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821" w:rsidRDefault="006C17D8" w:rsidP="00BE0821">
      <w:pPr>
        <w:tabs>
          <w:tab w:val="left" w:pos="5954"/>
        </w:tabs>
        <w:spacing w:line="480" w:lineRule="auto"/>
        <w:jc w:val="both"/>
        <w:rPr>
          <w:rFonts w:ascii="Times New Roman" w:hAnsi="Times New Roman" w:cs="Times New Roman"/>
          <w:sz w:val="24"/>
          <w:szCs w:val="24"/>
        </w:rPr>
      </w:pPr>
      <w:r w:rsidRPr="00BE0821">
        <w:rPr>
          <w:rFonts w:ascii="Times New Roman" w:hAnsi="Times New Roman" w:cs="Times New Roman"/>
          <w:b/>
          <w:sz w:val="24"/>
          <w:szCs w:val="24"/>
        </w:rPr>
        <w:t>A</w:t>
      </w:r>
      <w:r w:rsidR="00636ADB" w:rsidRPr="00BE0821">
        <w:rPr>
          <w:rFonts w:ascii="Times New Roman" w:hAnsi="Times New Roman" w:cs="Times New Roman"/>
          <w:b/>
          <w:sz w:val="24"/>
          <w:szCs w:val="24"/>
        </w:rPr>
        <w:t>bstract</w:t>
      </w:r>
      <w:r w:rsidR="00051419" w:rsidRPr="00BE0821">
        <w:rPr>
          <w:rFonts w:ascii="Times New Roman" w:hAnsi="Times New Roman" w:cs="Times New Roman"/>
          <w:b/>
          <w:sz w:val="24"/>
          <w:szCs w:val="24"/>
        </w:rPr>
        <w:t xml:space="preserve">: </w:t>
      </w:r>
      <w:r w:rsidRPr="00BE0821">
        <w:rPr>
          <w:rFonts w:ascii="Times New Roman" w:hAnsi="Times New Roman" w:cs="Times New Roman"/>
          <w:sz w:val="24"/>
          <w:szCs w:val="24"/>
        </w:rPr>
        <w:t xml:space="preserve">Increasingly, social media </w:t>
      </w:r>
      <w:r w:rsidR="008B4171" w:rsidRPr="00BE0821">
        <w:rPr>
          <w:rFonts w:ascii="Times New Roman" w:hAnsi="Times New Roman" w:cs="Times New Roman"/>
          <w:sz w:val="24"/>
          <w:szCs w:val="24"/>
        </w:rPr>
        <w:t>platforms are</w:t>
      </w:r>
      <w:r w:rsidRPr="00BE0821">
        <w:rPr>
          <w:rFonts w:ascii="Times New Roman" w:hAnsi="Times New Roman" w:cs="Times New Roman"/>
          <w:sz w:val="24"/>
          <w:szCs w:val="24"/>
        </w:rPr>
        <w:t xml:space="preserve"> understood by researchers to be valuable site</w:t>
      </w:r>
      <w:r w:rsidR="008B4171" w:rsidRPr="00BE0821">
        <w:rPr>
          <w:rFonts w:ascii="Times New Roman" w:hAnsi="Times New Roman" w:cs="Times New Roman"/>
          <w:sz w:val="24"/>
          <w:szCs w:val="24"/>
        </w:rPr>
        <w:t>s</w:t>
      </w:r>
      <w:r w:rsidRPr="00BE0821">
        <w:rPr>
          <w:rFonts w:ascii="Times New Roman" w:hAnsi="Times New Roman" w:cs="Times New Roman"/>
          <w:sz w:val="24"/>
          <w:szCs w:val="24"/>
        </w:rPr>
        <w:t xml:space="preserve"> of politically-relevant discussions. However, </w:t>
      </w:r>
      <w:r w:rsidR="006E21D0" w:rsidRPr="00BE0821">
        <w:rPr>
          <w:rFonts w:ascii="Times New Roman" w:hAnsi="Times New Roman" w:cs="Times New Roman"/>
          <w:sz w:val="24"/>
          <w:szCs w:val="24"/>
        </w:rPr>
        <w:t xml:space="preserve">analyses </w:t>
      </w:r>
      <w:r w:rsidRPr="00BE0821">
        <w:rPr>
          <w:rFonts w:ascii="Times New Roman" w:hAnsi="Times New Roman" w:cs="Times New Roman"/>
          <w:sz w:val="24"/>
          <w:szCs w:val="24"/>
        </w:rPr>
        <w:t xml:space="preserve">of social media data are typically undertaken </w:t>
      </w:r>
      <w:r w:rsidR="006E21D0" w:rsidRPr="00BE0821">
        <w:rPr>
          <w:rFonts w:ascii="Times New Roman" w:hAnsi="Times New Roman" w:cs="Times New Roman"/>
          <w:sz w:val="24"/>
          <w:szCs w:val="24"/>
        </w:rPr>
        <w:t>by focusing on</w:t>
      </w:r>
      <w:r w:rsidR="009552B3" w:rsidRPr="00BE0821">
        <w:rPr>
          <w:rFonts w:ascii="Times New Roman" w:hAnsi="Times New Roman" w:cs="Times New Roman"/>
          <w:sz w:val="24"/>
          <w:szCs w:val="24"/>
        </w:rPr>
        <w:t xml:space="preserve"> ‘</w:t>
      </w:r>
      <w:r w:rsidRPr="00BE0821">
        <w:rPr>
          <w:rFonts w:ascii="Times New Roman" w:hAnsi="Times New Roman" w:cs="Times New Roman"/>
          <w:sz w:val="24"/>
          <w:szCs w:val="24"/>
        </w:rPr>
        <w:t>snapshots</w:t>
      </w:r>
      <w:r w:rsidR="009552B3" w:rsidRPr="00BE0821">
        <w:rPr>
          <w:rFonts w:ascii="Times New Roman" w:hAnsi="Times New Roman" w:cs="Times New Roman"/>
          <w:sz w:val="24"/>
          <w:szCs w:val="24"/>
        </w:rPr>
        <w:t>’</w:t>
      </w:r>
      <w:r w:rsidRPr="00BE0821">
        <w:rPr>
          <w:rFonts w:ascii="Times New Roman" w:hAnsi="Times New Roman" w:cs="Times New Roman"/>
          <w:sz w:val="24"/>
          <w:szCs w:val="24"/>
        </w:rPr>
        <w:t xml:space="preserve"> of issues</w:t>
      </w:r>
      <w:r w:rsidR="008B4171" w:rsidRPr="00BE0821">
        <w:rPr>
          <w:rFonts w:ascii="Times New Roman" w:hAnsi="Times New Roman" w:cs="Times New Roman"/>
          <w:sz w:val="24"/>
          <w:szCs w:val="24"/>
        </w:rPr>
        <w:t xml:space="preserve"> using query-</w:t>
      </w:r>
      <w:r w:rsidR="00C40AEC" w:rsidRPr="00BE0821">
        <w:rPr>
          <w:rFonts w:ascii="Times New Roman" w:hAnsi="Times New Roman" w:cs="Times New Roman"/>
          <w:sz w:val="24"/>
          <w:szCs w:val="24"/>
        </w:rPr>
        <w:t>keyword search strategies.</w:t>
      </w:r>
      <w:r w:rsidRPr="00BE0821">
        <w:rPr>
          <w:rFonts w:ascii="Times New Roman" w:hAnsi="Times New Roman" w:cs="Times New Roman"/>
          <w:sz w:val="24"/>
          <w:szCs w:val="24"/>
        </w:rPr>
        <w:t xml:space="preserve"> This paper develop</w:t>
      </w:r>
      <w:r w:rsidR="008B4171" w:rsidRPr="00BE0821">
        <w:rPr>
          <w:rFonts w:ascii="Times New Roman" w:hAnsi="Times New Roman" w:cs="Times New Roman"/>
          <w:sz w:val="24"/>
          <w:szCs w:val="24"/>
        </w:rPr>
        <w:t>s</w:t>
      </w:r>
      <w:bookmarkStart w:id="0" w:name="_GoBack"/>
      <w:r w:rsidRPr="00BE0821">
        <w:rPr>
          <w:rFonts w:ascii="Times New Roman" w:hAnsi="Times New Roman" w:cs="Times New Roman"/>
          <w:sz w:val="24"/>
          <w:szCs w:val="24"/>
        </w:rPr>
        <w:t xml:space="preserve"> </w:t>
      </w:r>
      <w:bookmarkEnd w:id="0"/>
      <w:r w:rsidRPr="00BE0821">
        <w:rPr>
          <w:rFonts w:ascii="Times New Roman" w:hAnsi="Times New Roman" w:cs="Times New Roman"/>
          <w:sz w:val="24"/>
          <w:szCs w:val="24"/>
        </w:rPr>
        <w:t>a</w:t>
      </w:r>
      <w:r w:rsidR="00C40AEC" w:rsidRPr="00BE0821">
        <w:rPr>
          <w:rFonts w:ascii="Times New Roman" w:hAnsi="Times New Roman" w:cs="Times New Roman"/>
          <w:sz w:val="24"/>
          <w:szCs w:val="24"/>
        </w:rPr>
        <w:t>n</w:t>
      </w:r>
      <w:r w:rsidRPr="00BE0821">
        <w:rPr>
          <w:rFonts w:ascii="Times New Roman" w:hAnsi="Times New Roman" w:cs="Times New Roman"/>
          <w:sz w:val="24"/>
          <w:szCs w:val="24"/>
        </w:rPr>
        <w:t xml:space="preserve"> </w:t>
      </w:r>
      <w:r w:rsidR="00C40AEC" w:rsidRPr="00BE0821">
        <w:rPr>
          <w:rFonts w:ascii="Times New Roman" w:hAnsi="Times New Roman" w:cs="Times New Roman"/>
          <w:sz w:val="24"/>
          <w:szCs w:val="24"/>
        </w:rPr>
        <w:t>alternative</w:t>
      </w:r>
      <w:r w:rsidR="006E21D0" w:rsidRPr="00BE0821">
        <w:rPr>
          <w:rFonts w:ascii="Times New Roman" w:hAnsi="Times New Roman" w:cs="Times New Roman"/>
          <w:sz w:val="24"/>
          <w:szCs w:val="24"/>
        </w:rPr>
        <w:t>, less issue</w:t>
      </w:r>
      <w:r w:rsidR="004C146B" w:rsidRPr="00BE0821">
        <w:rPr>
          <w:rFonts w:ascii="Times New Roman" w:hAnsi="Times New Roman" w:cs="Times New Roman"/>
          <w:sz w:val="24"/>
          <w:szCs w:val="24"/>
        </w:rPr>
        <w:t>-</w:t>
      </w:r>
      <w:r w:rsidR="006E21D0" w:rsidRPr="00BE0821">
        <w:rPr>
          <w:rFonts w:ascii="Times New Roman" w:hAnsi="Times New Roman" w:cs="Times New Roman"/>
          <w:sz w:val="24"/>
          <w:szCs w:val="24"/>
        </w:rPr>
        <w:t>based</w:t>
      </w:r>
      <w:r w:rsidR="00C40AEC" w:rsidRPr="00BE0821">
        <w:rPr>
          <w:rFonts w:ascii="Times New Roman" w:hAnsi="Times New Roman" w:cs="Times New Roman"/>
          <w:sz w:val="24"/>
          <w:szCs w:val="24"/>
        </w:rPr>
        <w:t>,</w:t>
      </w:r>
      <w:r w:rsidRPr="00BE0821">
        <w:rPr>
          <w:rFonts w:ascii="Times New Roman" w:hAnsi="Times New Roman" w:cs="Times New Roman"/>
          <w:sz w:val="24"/>
          <w:szCs w:val="24"/>
        </w:rPr>
        <w:t xml:space="preserve"> mode of analysing Twitter data</w:t>
      </w:r>
      <w:r w:rsidR="006E21D0" w:rsidRPr="00BE0821">
        <w:rPr>
          <w:rFonts w:ascii="Times New Roman" w:hAnsi="Times New Roman" w:cs="Times New Roman"/>
          <w:sz w:val="24"/>
          <w:szCs w:val="24"/>
        </w:rPr>
        <w:t>.</w:t>
      </w:r>
      <w:r w:rsidRPr="00BE0821">
        <w:rPr>
          <w:rFonts w:ascii="Times New Roman" w:hAnsi="Times New Roman" w:cs="Times New Roman"/>
          <w:sz w:val="24"/>
          <w:szCs w:val="24"/>
        </w:rPr>
        <w:t xml:space="preserve"> </w:t>
      </w:r>
      <w:r w:rsidR="00C40AEC" w:rsidRPr="00BE0821">
        <w:rPr>
          <w:rFonts w:ascii="Times New Roman" w:hAnsi="Times New Roman" w:cs="Times New Roman"/>
          <w:sz w:val="24"/>
          <w:szCs w:val="24"/>
        </w:rPr>
        <w:t>It</w:t>
      </w:r>
      <w:r w:rsidRPr="00BE0821">
        <w:rPr>
          <w:rFonts w:ascii="Times New Roman" w:hAnsi="Times New Roman" w:cs="Times New Roman"/>
          <w:sz w:val="24"/>
          <w:szCs w:val="24"/>
        </w:rPr>
        <w:t xml:space="preserve"> provides a framework for working</w:t>
      </w:r>
      <w:r w:rsidR="00791B2D" w:rsidRPr="00BE0821">
        <w:rPr>
          <w:rFonts w:ascii="Times New Roman" w:hAnsi="Times New Roman" w:cs="Times New Roman"/>
          <w:sz w:val="24"/>
          <w:szCs w:val="24"/>
        </w:rPr>
        <w:t xml:space="preserve"> qualitatively</w:t>
      </w:r>
      <w:r w:rsidRPr="00BE0821">
        <w:rPr>
          <w:rFonts w:ascii="Times New Roman" w:hAnsi="Times New Roman" w:cs="Times New Roman"/>
          <w:sz w:val="24"/>
          <w:szCs w:val="24"/>
        </w:rPr>
        <w:t xml:space="preserve"> with longitudinally-</w:t>
      </w:r>
      <w:r w:rsidR="00197EAB" w:rsidRPr="00BE0821">
        <w:rPr>
          <w:rFonts w:ascii="Times New Roman" w:hAnsi="Times New Roman" w:cs="Times New Roman"/>
          <w:sz w:val="24"/>
          <w:szCs w:val="24"/>
        </w:rPr>
        <w:t>oriented</w:t>
      </w:r>
      <w:r w:rsidRPr="00BE0821">
        <w:rPr>
          <w:rFonts w:ascii="Times New Roman" w:hAnsi="Times New Roman" w:cs="Times New Roman"/>
          <w:sz w:val="24"/>
          <w:szCs w:val="24"/>
        </w:rPr>
        <w:t xml:space="preserve"> Twitter data</w:t>
      </w:r>
      <w:r w:rsidR="00197EAB" w:rsidRPr="00BE0821">
        <w:rPr>
          <w:rFonts w:ascii="Times New Roman" w:hAnsi="Times New Roman" w:cs="Times New Roman"/>
          <w:sz w:val="24"/>
          <w:szCs w:val="24"/>
        </w:rPr>
        <w:t xml:space="preserve"> (user-timelines)</w:t>
      </w:r>
      <w:r w:rsidRPr="00BE0821">
        <w:rPr>
          <w:rFonts w:ascii="Times New Roman" w:hAnsi="Times New Roman" w:cs="Times New Roman"/>
          <w:sz w:val="24"/>
          <w:szCs w:val="24"/>
        </w:rPr>
        <w:t xml:space="preserve">, </w:t>
      </w:r>
      <w:r w:rsidR="00A865CD" w:rsidRPr="00BE0821">
        <w:rPr>
          <w:rFonts w:ascii="Times New Roman" w:hAnsi="Times New Roman" w:cs="Times New Roman"/>
          <w:sz w:val="24"/>
          <w:szCs w:val="24"/>
        </w:rPr>
        <w:t>and</w:t>
      </w:r>
      <w:r w:rsidRPr="00BE0821">
        <w:rPr>
          <w:rFonts w:ascii="Times New Roman" w:hAnsi="Times New Roman" w:cs="Times New Roman"/>
          <w:sz w:val="24"/>
          <w:szCs w:val="24"/>
        </w:rPr>
        <w:t xml:space="preserve"> </w:t>
      </w:r>
      <w:r w:rsidR="00C40AEC" w:rsidRPr="00BE0821">
        <w:rPr>
          <w:rFonts w:ascii="Times New Roman" w:hAnsi="Times New Roman" w:cs="Times New Roman"/>
          <w:sz w:val="24"/>
          <w:szCs w:val="24"/>
        </w:rPr>
        <w:t xml:space="preserve">uses an empirical </w:t>
      </w:r>
      <w:r w:rsidR="00FE6BD3" w:rsidRPr="00BE0821">
        <w:rPr>
          <w:rFonts w:ascii="Times New Roman" w:hAnsi="Times New Roman" w:cs="Times New Roman"/>
          <w:sz w:val="24"/>
          <w:szCs w:val="24"/>
        </w:rPr>
        <w:t xml:space="preserve">case to </w:t>
      </w:r>
      <w:r w:rsidR="005F5D20" w:rsidRPr="00BE0821">
        <w:rPr>
          <w:rFonts w:ascii="Times New Roman" w:hAnsi="Times New Roman" w:cs="Times New Roman"/>
          <w:sz w:val="24"/>
          <w:szCs w:val="24"/>
        </w:rPr>
        <w:t xml:space="preserve">consider </w:t>
      </w:r>
      <w:r w:rsidRPr="00BE0821">
        <w:rPr>
          <w:rFonts w:ascii="Times New Roman" w:hAnsi="Times New Roman" w:cs="Times New Roman"/>
          <w:sz w:val="24"/>
          <w:szCs w:val="24"/>
        </w:rPr>
        <w:t xml:space="preserve">the value </w:t>
      </w:r>
      <w:r w:rsidR="00310951" w:rsidRPr="00BE0821">
        <w:rPr>
          <w:rFonts w:ascii="Times New Roman" w:hAnsi="Times New Roman" w:cs="Times New Roman"/>
          <w:sz w:val="24"/>
          <w:szCs w:val="24"/>
        </w:rPr>
        <w:t xml:space="preserve">and the challenges </w:t>
      </w:r>
      <w:r w:rsidRPr="00BE0821">
        <w:rPr>
          <w:rFonts w:ascii="Times New Roman" w:hAnsi="Times New Roman" w:cs="Times New Roman"/>
          <w:sz w:val="24"/>
          <w:szCs w:val="24"/>
        </w:rPr>
        <w:t>of doing so</w:t>
      </w:r>
      <w:r w:rsidR="00FE6BD3" w:rsidRPr="00BE0821">
        <w:rPr>
          <w:rFonts w:ascii="Times New Roman" w:hAnsi="Times New Roman" w:cs="Times New Roman"/>
          <w:sz w:val="24"/>
          <w:szCs w:val="24"/>
        </w:rPr>
        <w:t>. Exploring how</w:t>
      </w:r>
      <w:r w:rsidR="00D23361" w:rsidRPr="00BE0821">
        <w:rPr>
          <w:rFonts w:ascii="Times New Roman" w:hAnsi="Times New Roman" w:cs="Times New Roman"/>
          <w:sz w:val="24"/>
          <w:szCs w:val="24"/>
        </w:rPr>
        <w:t xml:space="preserve"> </w:t>
      </w:r>
      <w:r w:rsidR="005F5D20" w:rsidRPr="00BE0821">
        <w:rPr>
          <w:rFonts w:ascii="Times New Roman" w:hAnsi="Times New Roman" w:cs="Times New Roman"/>
          <w:sz w:val="24"/>
          <w:szCs w:val="24"/>
        </w:rPr>
        <w:t xml:space="preserve">Twitter users </w:t>
      </w:r>
      <w:r w:rsidR="00D23361" w:rsidRPr="00BE0821">
        <w:rPr>
          <w:rFonts w:ascii="Times New Roman" w:hAnsi="Times New Roman" w:cs="Times New Roman"/>
          <w:sz w:val="24"/>
          <w:szCs w:val="24"/>
        </w:rPr>
        <w:t>place “everyday” talk around</w:t>
      </w:r>
      <w:r w:rsidR="0062519C" w:rsidRPr="00BE0821">
        <w:rPr>
          <w:rFonts w:ascii="Times New Roman" w:hAnsi="Times New Roman" w:cs="Times New Roman"/>
          <w:sz w:val="24"/>
          <w:szCs w:val="24"/>
        </w:rPr>
        <w:t xml:space="preserve"> </w:t>
      </w:r>
      <w:r w:rsidR="00D23361" w:rsidRPr="00BE0821">
        <w:rPr>
          <w:rFonts w:ascii="Times New Roman" w:hAnsi="Times New Roman" w:cs="Times New Roman"/>
          <w:sz w:val="24"/>
          <w:szCs w:val="24"/>
        </w:rPr>
        <w:t xml:space="preserve">the </w:t>
      </w:r>
      <w:r w:rsidR="0062519C" w:rsidRPr="00BE0821">
        <w:rPr>
          <w:rFonts w:ascii="Times New Roman" w:hAnsi="Times New Roman" w:cs="Times New Roman"/>
          <w:sz w:val="24"/>
          <w:szCs w:val="24"/>
        </w:rPr>
        <w:t>socio-political i</w:t>
      </w:r>
      <w:r w:rsidR="00D23361" w:rsidRPr="00BE0821">
        <w:rPr>
          <w:rFonts w:ascii="Times New Roman" w:hAnsi="Times New Roman" w:cs="Times New Roman"/>
          <w:sz w:val="24"/>
          <w:szCs w:val="24"/>
        </w:rPr>
        <w:t xml:space="preserve">ssue of </w:t>
      </w:r>
      <w:r w:rsidR="00C20D00" w:rsidRPr="00BE0821">
        <w:rPr>
          <w:rFonts w:ascii="Times New Roman" w:hAnsi="Times New Roman" w:cs="Times New Roman"/>
          <w:sz w:val="24"/>
          <w:szCs w:val="24"/>
        </w:rPr>
        <w:t xml:space="preserve">UK </w:t>
      </w:r>
      <w:r w:rsidR="00D23361" w:rsidRPr="00BE0821">
        <w:rPr>
          <w:rFonts w:ascii="Times New Roman" w:hAnsi="Times New Roman" w:cs="Times New Roman"/>
          <w:sz w:val="24"/>
          <w:szCs w:val="24"/>
        </w:rPr>
        <w:t>welfare</w:t>
      </w:r>
      <w:r w:rsidR="00C20D00" w:rsidRPr="00BE0821">
        <w:rPr>
          <w:rFonts w:ascii="Times New Roman" w:hAnsi="Times New Roman" w:cs="Times New Roman"/>
          <w:sz w:val="24"/>
          <w:szCs w:val="24"/>
        </w:rPr>
        <w:t xml:space="preserve"> provision</w:t>
      </w:r>
      <w:r w:rsidR="00FE6BD3" w:rsidRPr="00BE0821">
        <w:rPr>
          <w:rFonts w:ascii="Times New Roman" w:hAnsi="Times New Roman" w:cs="Times New Roman"/>
          <w:sz w:val="24"/>
          <w:szCs w:val="24"/>
        </w:rPr>
        <w:t>, we</w:t>
      </w:r>
      <w:r w:rsidR="00D23361" w:rsidRPr="00BE0821">
        <w:rPr>
          <w:rFonts w:ascii="Times New Roman" w:hAnsi="Times New Roman" w:cs="Times New Roman"/>
          <w:sz w:val="24"/>
          <w:szCs w:val="24"/>
        </w:rPr>
        <w:t xml:space="preserve"> </w:t>
      </w:r>
      <w:r w:rsidR="00FC2FFA">
        <w:rPr>
          <w:rFonts w:ascii="Times New Roman" w:hAnsi="Times New Roman" w:cs="Times New Roman"/>
          <w:sz w:val="24"/>
          <w:szCs w:val="24"/>
        </w:rPr>
        <w:t xml:space="preserve">draw on digital ethnography and narrative analysis techniques to </w:t>
      </w:r>
      <w:r w:rsidR="00D23361" w:rsidRPr="00BE0821">
        <w:rPr>
          <w:rFonts w:ascii="Times New Roman" w:hAnsi="Times New Roman" w:cs="Times New Roman"/>
          <w:sz w:val="24"/>
          <w:szCs w:val="24"/>
        </w:rPr>
        <w:t xml:space="preserve">analyse </w:t>
      </w:r>
      <w:r w:rsidR="00CF6838" w:rsidRPr="00BE0821">
        <w:rPr>
          <w:rFonts w:ascii="Times New Roman" w:hAnsi="Times New Roman" w:cs="Times New Roman"/>
          <w:sz w:val="24"/>
          <w:szCs w:val="24"/>
        </w:rPr>
        <w:t>25 user-</w:t>
      </w:r>
      <w:r w:rsidR="00E2519D" w:rsidRPr="00BE0821">
        <w:rPr>
          <w:rFonts w:ascii="Times New Roman" w:hAnsi="Times New Roman" w:cs="Times New Roman"/>
          <w:sz w:val="24"/>
          <w:szCs w:val="24"/>
        </w:rPr>
        <w:t>t</w:t>
      </w:r>
      <w:r w:rsidR="008C4A88" w:rsidRPr="00BE0821">
        <w:rPr>
          <w:rFonts w:ascii="Times New Roman" w:hAnsi="Times New Roman" w:cs="Times New Roman"/>
          <w:sz w:val="24"/>
          <w:szCs w:val="24"/>
        </w:rPr>
        <w:t>imelines</w:t>
      </w:r>
      <w:r w:rsidR="00FE6BD3" w:rsidRPr="00BE0821">
        <w:rPr>
          <w:rFonts w:ascii="Times New Roman" w:hAnsi="Times New Roman" w:cs="Times New Roman"/>
          <w:sz w:val="24"/>
          <w:szCs w:val="24"/>
        </w:rPr>
        <w:t xml:space="preserve"> and identify three </w:t>
      </w:r>
      <w:r w:rsidR="00495BF4" w:rsidRPr="00BE0821">
        <w:rPr>
          <w:rFonts w:ascii="Times New Roman" w:hAnsi="Times New Roman" w:cs="Times New Roman"/>
          <w:sz w:val="24"/>
          <w:szCs w:val="24"/>
        </w:rPr>
        <w:t>distinctions in users’ practices</w:t>
      </w:r>
      <w:r w:rsidR="00FD422D" w:rsidRPr="00BE0821">
        <w:rPr>
          <w:rFonts w:ascii="Times New Roman" w:hAnsi="Times New Roman" w:cs="Times New Roman"/>
          <w:sz w:val="24"/>
          <w:szCs w:val="24"/>
        </w:rPr>
        <w:t>:</w:t>
      </w:r>
      <w:r w:rsidR="00967AAF" w:rsidRPr="00BE0821">
        <w:rPr>
          <w:rFonts w:ascii="Times New Roman" w:hAnsi="Times New Roman" w:cs="Times New Roman"/>
          <w:sz w:val="24"/>
          <w:szCs w:val="24"/>
        </w:rPr>
        <w:t xml:space="preserve"> </w:t>
      </w:r>
      <w:r w:rsidR="008C4A88" w:rsidRPr="00BE0821">
        <w:rPr>
          <w:rFonts w:ascii="Times New Roman" w:hAnsi="Times New Roman" w:cs="Times New Roman"/>
          <w:sz w:val="24"/>
          <w:szCs w:val="24"/>
        </w:rPr>
        <w:t xml:space="preserve">users’ </w:t>
      </w:r>
      <w:r w:rsidR="00FC2FFA">
        <w:rPr>
          <w:rFonts w:ascii="Times New Roman" w:hAnsi="Times New Roman" w:cs="Times New Roman"/>
          <w:sz w:val="24"/>
          <w:szCs w:val="24"/>
        </w:rPr>
        <w:t xml:space="preserve">engagements with </w:t>
      </w:r>
      <w:r w:rsidR="00C20D00" w:rsidRPr="00BE0821">
        <w:rPr>
          <w:rFonts w:ascii="Times New Roman" w:hAnsi="Times New Roman" w:cs="Times New Roman"/>
          <w:sz w:val="24"/>
          <w:szCs w:val="24"/>
        </w:rPr>
        <w:t>welfare</w:t>
      </w:r>
      <w:r w:rsidR="008C4A88" w:rsidRPr="00BE0821">
        <w:rPr>
          <w:rFonts w:ascii="Times New Roman" w:hAnsi="Times New Roman" w:cs="Times New Roman"/>
          <w:sz w:val="24"/>
          <w:szCs w:val="24"/>
        </w:rPr>
        <w:t xml:space="preserve"> as</w:t>
      </w:r>
      <w:r w:rsidR="00C20D00" w:rsidRPr="00BE0821">
        <w:rPr>
          <w:rFonts w:ascii="Times New Roman" w:hAnsi="Times New Roman" w:cs="Times New Roman"/>
          <w:sz w:val="24"/>
          <w:szCs w:val="24"/>
        </w:rPr>
        <w:t xml:space="preserve"> </w:t>
      </w:r>
      <w:r w:rsidR="008C4A88" w:rsidRPr="00BE0821">
        <w:rPr>
          <w:rFonts w:ascii="Times New Roman" w:hAnsi="Times New Roman" w:cs="Times New Roman"/>
          <w:sz w:val="24"/>
          <w:szCs w:val="24"/>
        </w:rPr>
        <w:t>TV entertainment or a</w:t>
      </w:r>
      <w:r w:rsidR="00FD422D" w:rsidRPr="00BE0821">
        <w:rPr>
          <w:rFonts w:ascii="Times New Roman" w:hAnsi="Times New Roman" w:cs="Times New Roman"/>
          <w:sz w:val="24"/>
          <w:szCs w:val="24"/>
        </w:rPr>
        <w:t>s a</w:t>
      </w:r>
      <w:r w:rsidR="008C4A88" w:rsidRPr="00BE0821">
        <w:rPr>
          <w:rFonts w:ascii="Times New Roman" w:hAnsi="Times New Roman" w:cs="Times New Roman"/>
          <w:sz w:val="24"/>
          <w:szCs w:val="24"/>
        </w:rPr>
        <w:t xml:space="preserve"> socio-political concern; </w:t>
      </w:r>
      <w:r w:rsidR="00CB102A" w:rsidRPr="00BE0821">
        <w:rPr>
          <w:rFonts w:ascii="Times New Roman" w:hAnsi="Times New Roman" w:cs="Times New Roman"/>
          <w:sz w:val="24"/>
          <w:szCs w:val="24"/>
        </w:rPr>
        <w:t>the</w:t>
      </w:r>
      <w:r w:rsidR="00FC2FFA">
        <w:rPr>
          <w:rFonts w:ascii="Times New Roman" w:hAnsi="Times New Roman" w:cs="Times New Roman"/>
          <w:sz w:val="24"/>
          <w:szCs w:val="24"/>
        </w:rPr>
        <w:t xml:space="preserve"> degree of </w:t>
      </w:r>
      <w:r w:rsidR="004F533D">
        <w:rPr>
          <w:rFonts w:ascii="Times New Roman" w:hAnsi="Times New Roman" w:cs="Times New Roman"/>
          <w:sz w:val="24"/>
          <w:szCs w:val="24"/>
        </w:rPr>
        <w:t xml:space="preserve">sustained </w:t>
      </w:r>
      <w:r w:rsidR="00FC2FFA">
        <w:rPr>
          <w:rFonts w:ascii="Times New Roman" w:hAnsi="Times New Roman" w:cs="Times New Roman"/>
          <w:sz w:val="24"/>
          <w:szCs w:val="24"/>
        </w:rPr>
        <w:t>engagement</w:t>
      </w:r>
      <w:r w:rsidR="00CB102A" w:rsidRPr="00BE0821">
        <w:rPr>
          <w:rFonts w:ascii="Times New Roman" w:hAnsi="Times New Roman" w:cs="Times New Roman"/>
          <w:sz w:val="24"/>
          <w:szCs w:val="24"/>
        </w:rPr>
        <w:t xml:space="preserve"> </w:t>
      </w:r>
      <w:r w:rsidR="00FC2FFA">
        <w:rPr>
          <w:rFonts w:ascii="Times New Roman" w:hAnsi="Times New Roman" w:cs="Times New Roman"/>
          <w:sz w:val="24"/>
          <w:szCs w:val="24"/>
        </w:rPr>
        <w:t>with said</w:t>
      </w:r>
      <w:r w:rsidR="00CB102A" w:rsidRPr="00BE0821">
        <w:rPr>
          <w:rFonts w:ascii="Times New Roman" w:hAnsi="Times New Roman" w:cs="Times New Roman"/>
          <w:sz w:val="24"/>
          <w:szCs w:val="24"/>
        </w:rPr>
        <w:t xml:space="preserve"> issues, and; </w:t>
      </w:r>
      <w:r w:rsidR="006E21D0" w:rsidRPr="00BE0821">
        <w:rPr>
          <w:rFonts w:ascii="Times New Roman" w:hAnsi="Times New Roman" w:cs="Times New Roman"/>
          <w:sz w:val="24"/>
          <w:szCs w:val="24"/>
        </w:rPr>
        <w:t xml:space="preserve">the </w:t>
      </w:r>
      <w:r w:rsidR="00495BF4" w:rsidRPr="00BE0821">
        <w:rPr>
          <w:rFonts w:ascii="Times New Roman" w:hAnsi="Times New Roman" w:cs="Times New Roman"/>
          <w:sz w:val="24"/>
          <w:szCs w:val="24"/>
        </w:rPr>
        <w:t>degree to</w:t>
      </w:r>
      <w:r w:rsidR="006E21D0" w:rsidRPr="00BE0821">
        <w:rPr>
          <w:rFonts w:ascii="Times New Roman" w:hAnsi="Times New Roman" w:cs="Times New Roman"/>
          <w:sz w:val="24"/>
          <w:szCs w:val="24"/>
        </w:rPr>
        <w:t xml:space="preserve"> which </w:t>
      </w:r>
      <w:r w:rsidR="00CB102A" w:rsidRPr="00BE0821">
        <w:rPr>
          <w:rFonts w:ascii="Times New Roman" w:hAnsi="Times New Roman" w:cs="Times New Roman"/>
          <w:sz w:val="24"/>
          <w:szCs w:val="24"/>
        </w:rPr>
        <w:t xml:space="preserve">users’ tweeting practices around </w:t>
      </w:r>
      <w:r w:rsidR="00C20D00" w:rsidRPr="00BE0821">
        <w:rPr>
          <w:rFonts w:ascii="Times New Roman" w:hAnsi="Times New Roman" w:cs="Times New Roman"/>
          <w:sz w:val="24"/>
          <w:szCs w:val="24"/>
        </w:rPr>
        <w:t>welfare</w:t>
      </w:r>
      <w:r w:rsidR="00CB102A" w:rsidRPr="00BE0821">
        <w:rPr>
          <w:rFonts w:ascii="Times New Roman" w:hAnsi="Times New Roman" w:cs="Times New Roman"/>
          <w:sz w:val="24"/>
          <w:szCs w:val="24"/>
        </w:rPr>
        <w:t xml:space="preserve"> were congruent </w:t>
      </w:r>
      <w:r w:rsidR="00FD422D" w:rsidRPr="00BE0821">
        <w:rPr>
          <w:rFonts w:ascii="Times New Roman" w:hAnsi="Times New Roman" w:cs="Times New Roman"/>
          <w:sz w:val="24"/>
          <w:szCs w:val="24"/>
        </w:rPr>
        <w:t>with or in contrast to</w:t>
      </w:r>
      <w:r w:rsidR="00FC2FFA">
        <w:rPr>
          <w:rFonts w:ascii="Times New Roman" w:hAnsi="Times New Roman" w:cs="Times New Roman"/>
          <w:sz w:val="24"/>
          <w:szCs w:val="24"/>
        </w:rPr>
        <w:t xml:space="preserve"> their</w:t>
      </w:r>
      <w:r w:rsidR="007A1982" w:rsidRPr="00BE0821">
        <w:rPr>
          <w:rFonts w:ascii="Times New Roman" w:hAnsi="Times New Roman" w:cs="Times New Roman"/>
          <w:sz w:val="24"/>
          <w:szCs w:val="24"/>
        </w:rPr>
        <w:t xml:space="preserve"> </w:t>
      </w:r>
      <w:r w:rsidR="004F427F" w:rsidRPr="00BE0821">
        <w:rPr>
          <w:rFonts w:ascii="Times New Roman" w:hAnsi="Times New Roman" w:cs="Times New Roman"/>
          <w:sz w:val="24"/>
          <w:szCs w:val="24"/>
        </w:rPr>
        <w:t>other</w:t>
      </w:r>
      <w:r w:rsidR="00CB102A" w:rsidRPr="00BE0821">
        <w:rPr>
          <w:rFonts w:ascii="Times New Roman" w:hAnsi="Times New Roman" w:cs="Times New Roman"/>
          <w:sz w:val="24"/>
          <w:szCs w:val="24"/>
        </w:rPr>
        <w:t xml:space="preserve"> tweets. With this analytic orientation, we demonstrate how </w:t>
      </w:r>
      <w:r w:rsidR="00FD422D" w:rsidRPr="00BE0821">
        <w:rPr>
          <w:rFonts w:ascii="Times New Roman" w:hAnsi="Times New Roman" w:cs="Times New Roman"/>
          <w:sz w:val="24"/>
          <w:szCs w:val="24"/>
        </w:rPr>
        <w:t xml:space="preserve">a longitudinal analysis of </w:t>
      </w:r>
      <w:r w:rsidR="00CB102A" w:rsidRPr="00BE0821">
        <w:rPr>
          <w:rFonts w:ascii="Times New Roman" w:hAnsi="Times New Roman" w:cs="Times New Roman"/>
          <w:sz w:val="24"/>
          <w:szCs w:val="24"/>
        </w:rPr>
        <w:t>user</w:t>
      </w:r>
      <w:r w:rsidR="00CF6838" w:rsidRPr="00BE0821">
        <w:rPr>
          <w:rFonts w:ascii="Times New Roman" w:hAnsi="Times New Roman" w:cs="Times New Roman"/>
          <w:sz w:val="24"/>
          <w:szCs w:val="24"/>
        </w:rPr>
        <w:t>-</w:t>
      </w:r>
      <w:r w:rsidR="00CB102A" w:rsidRPr="00BE0821">
        <w:rPr>
          <w:rFonts w:ascii="Times New Roman" w:hAnsi="Times New Roman" w:cs="Times New Roman"/>
          <w:sz w:val="24"/>
          <w:szCs w:val="24"/>
        </w:rPr>
        <w:t xml:space="preserve">timelines </w:t>
      </w:r>
      <w:r w:rsidR="00B90237" w:rsidRPr="00BE0821">
        <w:rPr>
          <w:rFonts w:ascii="Times New Roman" w:hAnsi="Times New Roman" w:cs="Times New Roman"/>
          <w:sz w:val="24"/>
          <w:szCs w:val="24"/>
        </w:rPr>
        <w:t>provides</w:t>
      </w:r>
      <w:r w:rsidR="00F74E34" w:rsidRPr="00BE0821">
        <w:rPr>
          <w:rFonts w:ascii="Times New Roman" w:hAnsi="Times New Roman" w:cs="Times New Roman"/>
          <w:sz w:val="24"/>
          <w:szCs w:val="24"/>
        </w:rPr>
        <w:t xml:space="preserve"> rich resources </w:t>
      </w:r>
      <w:r w:rsidR="00B90237" w:rsidRPr="00BE0821">
        <w:rPr>
          <w:rFonts w:ascii="Times New Roman" w:hAnsi="Times New Roman" w:cs="Times New Roman"/>
          <w:sz w:val="24"/>
          <w:szCs w:val="24"/>
        </w:rPr>
        <w:t>that facilitate</w:t>
      </w:r>
      <w:r w:rsidR="00CB102A" w:rsidRPr="00BE0821">
        <w:rPr>
          <w:rFonts w:ascii="Times New Roman" w:hAnsi="Times New Roman" w:cs="Times New Roman"/>
          <w:sz w:val="24"/>
          <w:szCs w:val="24"/>
        </w:rPr>
        <w:t xml:space="preserve"> a more nuanced </w:t>
      </w:r>
      <w:r w:rsidR="00425D99" w:rsidRPr="00BE0821">
        <w:rPr>
          <w:rFonts w:ascii="Times New Roman" w:hAnsi="Times New Roman" w:cs="Times New Roman"/>
          <w:sz w:val="24"/>
          <w:szCs w:val="24"/>
        </w:rPr>
        <w:t xml:space="preserve">understanding </w:t>
      </w:r>
      <w:r w:rsidR="00CB102A" w:rsidRPr="00BE0821">
        <w:rPr>
          <w:rFonts w:ascii="Times New Roman" w:hAnsi="Times New Roman" w:cs="Times New Roman"/>
          <w:sz w:val="24"/>
          <w:szCs w:val="24"/>
        </w:rPr>
        <w:t xml:space="preserve">of </w:t>
      </w:r>
      <w:r w:rsidR="00B90237" w:rsidRPr="00BE0821">
        <w:rPr>
          <w:rFonts w:ascii="Times New Roman" w:hAnsi="Times New Roman" w:cs="Times New Roman"/>
          <w:sz w:val="24"/>
          <w:szCs w:val="24"/>
        </w:rPr>
        <w:t>user engagement</w:t>
      </w:r>
      <w:r w:rsidR="00CB102A" w:rsidRPr="00BE0821">
        <w:rPr>
          <w:rFonts w:ascii="Times New Roman" w:hAnsi="Times New Roman" w:cs="Times New Roman"/>
          <w:sz w:val="24"/>
          <w:szCs w:val="24"/>
        </w:rPr>
        <w:t xml:space="preserve"> in everyday socio-political discussions online.</w:t>
      </w:r>
    </w:p>
    <w:p w:rsidR="00636ADB" w:rsidRPr="00BE0821" w:rsidRDefault="00636ADB" w:rsidP="00BE0821">
      <w:pPr>
        <w:tabs>
          <w:tab w:val="left" w:pos="5954"/>
        </w:tabs>
        <w:spacing w:line="480" w:lineRule="auto"/>
        <w:jc w:val="both"/>
        <w:rPr>
          <w:rFonts w:ascii="Times New Roman" w:hAnsi="Times New Roman" w:cs="Times New Roman"/>
          <w:sz w:val="24"/>
          <w:szCs w:val="24"/>
        </w:rPr>
      </w:pPr>
      <w:r w:rsidRPr="00BE0821">
        <w:rPr>
          <w:rFonts w:ascii="Times New Roman" w:hAnsi="Times New Roman" w:cs="Times New Roman"/>
          <w:b/>
          <w:sz w:val="24"/>
          <w:szCs w:val="24"/>
        </w:rPr>
        <w:t>Keywords:</w:t>
      </w:r>
      <w:r w:rsidRPr="00BE0821">
        <w:rPr>
          <w:rFonts w:ascii="Times New Roman" w:hAnsi="Times New Roman" w:cs="Times New Roman"/>
          <w:i/>
          <w:sz w:val="24"/>
          <w:szCs w:val="24"/>
        </w:rPr>
        <w:t xml:space="preserve"> </w:t>
      </w:r>
      <w:r w:rsidRPr="00BE0821">
        <w:rPr>
          <w:rFonts w:ascii="Times New Roman" w:hAnsi="Times New Roman" w:cs="Times New Roman"/>
          <w:sz w:val="24"/>
          <w:szCs w:val="24"/>
        </w:rPr>
        <w:t xml:space="preserve">social media analytics; </w:t>
      </w:r>
      <w:r w:rsidR="00756823" w:rsidRPr="00BE0821">
        <w:rPr>
          <w:rFonts w:ascii="Times New Roman" w:hAnsi="Times New Roman" w:cs="Times New Roman"/>
          <w:sz w:val="24"/>
          <w:szCs w:val="24"/>
        </w:rPr>
        <w:t xml:space="preserve">digital methods; </w:t>
      </w:r>
      <w:r w:rsidRPr="00BE0821">
        <w:rPr>
          <w:rFonts w:ascii="Times New Roman" w:hAnsi="Times New Roman" w:cs="Times New Roman"/>
          <w:sz w:val="24"/>
          <w:szCs w:val="24"/>
        </w:rPr>
        <w:t>digital ethnography; narrative analysis; socio-political issues</w:t>
      </w:r>
      <w:r w:rsidR="00FE6983" w:rsidRPr="00BE0821">
        <w:rPr>
          <w:rFonts w:ascii="Times New Roman" w:hAnsi="Times New Roman" w:cs="Times New Roman"/>
          <w:sz w:val="24"/>
          <w:szCs w:val="24"/>
        </w:rPr>
        <w:t>; social welfare</w:t>
      </w:r>
      <w:r w:rsidRPr="00BE0821">
        <w:rPr>
          <w:rFonts w:ascii="Times New Roman" w:hAnsi="Times New Roman" w:cs="Times New Roman"/>
          <w:sz w:val="24"/>
          <w:szCs w:val="24"/>
        </w:rPr>
        <w:t>.</w:t>
      </w:r>
    </w:p>
    <w:p w:rsidR="00051419" w:rsidRPr="00BE0821" w:rsidRDefault="00051419" w:rsidP="00BE0821">
      <w:pPr>
        <w:spacing w:line="480" w:lineRule="auto"/>
        <w:jc w:val="both"/>
        <w:rPr>
          <w:rFonts w:ascii="Times New Roman" w:hAnsi="Times New Roman" w:cs="Times New Roman"/>
          <w:b/>
          <w:sz w:val="24"/>
          <w:szCs w:val="24"/>
        </w:rPr>
      </w:pPr>
    </w:p>
    <w:p w:rsidR="00BE0821" w:rsidRDefault="00BE0821" w:rsidP="00BE0821">
      <w:pPr>
        <w:spacing w:line="480" w:lineRule="auto"/>
        <w:rPr>
          <w:rFonts w:ascii="Times New Roman" w:hAnsi="Times New Roman" w:cs="Times New Roman"/>
          <w:b/>
          <w:sz w:val="24"/>
          <w:szCs w:val="24"/>
        </w:rPr>
      </w:pPr>
    </w:p>
    <w:p w:rsidR="00894F97" w:rsidRPr="00BE0821" w:rsidRDefault="00E05092" w:rsidP="00BE0821">
      <w:pPr>
        <w:spacing w:line="480" w:lineRule="auto"/>
        <w:rPr>
          <w:rFonts w:ascii="Times New Roman" w:hAnsi="Times New Roman" w:cs="Times New Roman"/>
          <w:b/>
          <w:sz w:val="24"/>
          <w:szCs w:val="24"/>
        </w:rPr>
      </w:pPr>
      <w:r w:rsidRPr="00BE0821">
        <w:rPr>
          <w:rFonts w:ascii="Times New Roman" w:hAnsi="Times New Roman" w:cs="Times New Roman"/>
          <w:b/>
          <w:sz w:val="24"/>
          <w:szCs w:val="24"/>
        </w:rPr>
        <w:t xml:space="preserve">Researching with </w:t>
      </w:r>
      <w:r w:rsidR="00894F97" w:rsidRPr="00BE0821">
        <w:rPr>
          <w:rFonts w:ascii="Times New Roman" w:hAnsi="Times New Roman" w:cs="Times New Roman"/>
          <w:b/>
          <w:sz w:val="24"/>
          <w:szCs w:val="24"/>
        </w:rPr>
        <w:t>Twitter Timeline Data</w:t>
      </w:r>
      <w:r w:rsidR="00FE6983" w:rsidRPr="00BE0821">
        <w:rPr>
          <w:rFonts w:ascii="Times New Roman" w:hAnsi="Times New Roman" w:cs="Times New Roman"/>
          <w:b/>
          <w:sz w:val="24"/>
          <w:szCs w:val="24"/>
        </w:rPr>
        <w:t xml:space="preserve">: </w:t>
      </w:r>
      <w:r w:rsidR="000B659C" w:rsidRPr="00BE0821">
        <w:rPr>
          <w:rFonts w:ascii="Times New Roman" w:hAnsi="Times New Roman" w:cs="Times New Roman"/>
          <w:b/>
          <w:sz w:val="24"/>
          <w:szCs w:val="24"/>
        </w:rPr>
        <w:t>A Demonstration via “Everyday” Socio-Political Talk Around Welfare Provision</w:t>
      </w:r>
    </w:p>
    <w:p w:rsidR="008039EB" w:rsidRDefault="00C55020" w:rsidP="00037DA6">
      <w:pPr>
        <w:spacing w:line="480" w:lineRule="auto"/>
        <w:jc w:val="both"/>
        <w:rPr>
          <w:rFonts w:ascii="Times New Roman" w:hAnsi="Times New Roman" w:cs="Times New Roman"/>
          <w:sz w:val="24"/>
          <w:szCs w:val="24"/>
        </w:rPr>
      </w:pPr>
      <w:r w:rsidRPr="00BE0821">
        <w:rPr>
          <w:rFonts w:ascii="Times New Roman" w:hAnsi="Times New Roman" w:cs="Times New Roman"/>
          <w:sz w:val="24"/>
          <w:szCs w:val="24"/>
        </w:rPr>
        <w:t>Researchers</w:t>
      </w:r>
      <w:r w:rsidR="00E04015" w:rsidRPr="00BE0821">
        <w:rPr>
          <w:rFonts w:ascii="Times New Roman" w:hAnsi="Times New Roman" w:cs="Times New Roman"/>
          <w:sz w:val="24"/>
          <w:szCs w:val="24"/>
        </w:rPr>
        <w:t xml:space="preserve"> have been quick to</w:t>
      </w:r>
      <w:r w:rsidR="00166060" w:rsidRPr="00BE0821">
        <w:rPr>
          <w:rFonts w:ascii="Times New Roman" w:hAnsi="Times New Roman" w:cs="Times New Roman"/>
          <w:sz w:val="24"/>
          <w:szCs w:val="24"/>
        </w:rPr>
        <w:t xml:space="preserve"> </w:t>
      </w:r>
      <w:r w:rsidR="00E04015" w:rsidRPr="00BE0821">
        <w:rPr>
          <w:rFonts w:ascii="Times New Roman" w:hAnsi="Times New Roman" w:cs="Times New Roman"/>
          <w:sz w:val="24"/>
          <w:szCs w:val="24"/>
        </w:rPr>
        <w:t>recognise the value of exploring</w:t>
      </w:r>
      <w:r w:rsidR="00166060" w:rsidRPr="00BE0821">
        <w:rPr>
          <w:rFonts w:ascii="Times New Roman" w:hAnsi="Times New Roman" w:cs="Times New Roman"/>
          <w:sz w:val="24"/>
          <w:szCs w:val="24"/>
        </w:rPr>
        <w:t xml:space="preserve"> </w:t>
      </w:r>
      <w:r w:rsidR="00D76AC8" w:rsidRPr="00BE0821">
        <w:rPr>
          <w:rFonts w:ascii="Times New Roman" w:hAnsi="Times New Roman" w:cs="Times New Roman"/>
          <w:sz w:val="24"/>
          <w:szCs w:val="24"/>
        </w:rPr>
        <w:t xml:space="preserve">how people use </w:t>
      </w:r>
      <w:r w:rsidR="00166060" w:rsidRPr="00BE0821">
        <w:rPr>
          <w:rFonts w:ascii="Times New Roman" w:hAnsi="Times New Roman" w:cs="Times New Roman"/>
          <w:sz w:val="24"/>
          <w:szCs w:val="24"/>
        </w:rPr>
        <w:t xml:space="preserve">social media platforms </w:t>
      </w:r>
      <w:r w:rsidR="00E04015" w:rsidRPr="00BE0821">
        <w:rPr>
          <w:rFonts w:ascii="Times New Roman" w:hAnsi="Times New Roman" w:cs="Times New Roman"/>
          <w:sz w:val="24"/>
          <w:szCs w:val="24"/>
        </w:rPr>
        <w:t>to</w:t>
      </w:r>
      <w:r w:rsidR="00DD53F6" w:rsidRPr="00BE0821">
        <w:rPr>
          <w:rFonts w:ascii="Times New Roman" w:hAnsi="Times New Roman" w:cs="Times New Roman"/>
          <w:sz w:val="24"/>
          <w:szCs w:val="24"/>
        </w:rPr>
        <w:t xml:space="preserve"> engage with </w:t>
      </w:r>
      <w:r w:rsidR="00166060" w:rsidRPr="00BE0821">
        <w:rPr>
          <w:rFonts w:ascii="Times New Roman" w:hAnsi="Times New Roman" w:cs="Times New Roman"/>
          <w:sz w:val="24"/>
          <w:szCs w:val="24"/>
        </w:rPr>
        <w:t>socio-political issues</w:t>
      </w:r>
      <w:r w:rsidR="003E5ECF" w:rsidRPr="00BE0821">
        <w:rPr>
          <w:rFonts w:ascii="Times New Roman" w:hAnsi="Times New Roman" w:cs="Times New Roman"/>
          <w:sz w:val="24"/>
          <w:szCs w:val="24"/>
        </w:rPr>
        <w:t xml:space="preserve">, </w:t>
      </w:r>
      <w:r w:rsidR="00D76AC8" w:rsidRPr="00BE0821">
        <w:rPr>
          <w:rFonts w:ascii="Times New Roman" w:hAnsi="Times New Roman" w:cs="Times New Roman"/>
          <w:sz w:val="24"/>
          <w:szCs w:val="24"/>
        </w:rPr>
        <w:t>examin</w:t>
      </w:r>
      <w:r w:rsidR="003E5ECF" w:rsidRPr="00BE0821">
        <w:rPr>
          <w:rFonts w:ascii="Times New Roman" w:hAnsi="Times New Roman" w:cs="Times New Roman"/>
          <w:sz w:val="24"/>
          <w:szCs w:val="24"/>
        </w:rPr>
        <w:t>ing</w:t>
      </w:r>
      <w:r w:rsidR="00D76AC8" w:rsidRPr="00BE0821">
        <w:rPr>
          <w:rFonts w:ascii="Times New Roman" w:hAnsi="Times New Roman" w:cs="Times New Roman"/>
          <w:sz w:val="24"/>
          <w:szCs w:val="24"/>
        </w:rPr>
        <w:t xml:space="preserve"> the role of micro-blogging platforms such as Twitter within</w:t>
      </w:r>
      <w:r w:rsidR="00DD53F6" w:rsidRPr="00BE0821">
        <w:rPr>
          <w:rFonts w:ascii="Times New Roman" w:hAnsi="Times New Roman" w:cs="Times New Roman"/>
          <w:sz w:val="24"/>
          <w:szCs w:val="24"/>
        </w:rPr>
        <w:t xml:space="preserve"> </w:t>
      </w:r>
      <w:r w:rsidR="009643A3" w:rsidRPr="00BE0821">
        <w:rPr>
          <w:rFonts w:ascii="Times New Roman" w:hAnsi="Times New Roman" w:cs="Times New Roman"/>
          <w:sz w:val="24"/>
          <w:szCs w:val="24"/>
        </w:rPr>
        <w:t xml:space="preserve">the “Arab Spring” uprisings of 2011 (Bruns </w:t>
      </w:r>
      <w:r w:rsidR="00FD242D">
        <w:rPr>
          <w:rFonts w:ascii="Times New Roman" w:hAnsi="Times New Roman" w:cs="Times New Roman"/>
          <w:sz w:val="24"/>
          <w:szCs w:val="24"/>
        </w:rPr>
        <w:t>et al.</w:t>
      </w:r>
      <w:r w:rsidR="009643A3" w:rsidRPr="00BE0821">
        <w:rPr>
          <w:rFonts w:ascii="Times New Roman" w:hAnsi="Times New Roman" w:cs="Times New Roman"/>
          <w:sz w:val="24"/>
          <w:szCs w:val="24"/>
        </w:rPr>
        <w:t xml:space="preserve">, 2013), the UK riots of 2011 (Proctor </w:t>
      </w:r>
      <w:r w:rsidR="00FD242D">
        <w:rPr>
          <w:rFonts w:ascii="Times New Roman" w:hAnsi="Times New Roman" w:cs="Times New Roman"/>
          <w:sz w:val="24"/>
          <w:szCs w:val="24"/>
        </w:rPr>
        <w:t>et al.</w:t>
      </w:r>
      <w:r w:rsidR="009643A3" w:rsidRPr="00BE0821">
        <w:rPr>
          <w:rFonts w:ascii="Times New Roman" w:hAnsi="Times New Roman" w:cs="Times New Roman"/>
          <w:sz w:val="24"/>
          <w:szCs w:val="24"/>
        </w:rPr>
        <w:t>, 2013; Vis, 2013)</w:t>
      </w:r>
      <w:r w:rsidR="00E04015" w:rsidRPr="00BE0821">
        <w:rPr>
          <w:rFonts w:ascii="Times New Roman" w:hAnsi="Times New Roman" w:cs="Times New Roman"/>
          <w:sz w:val="24"/>
          <w:szCs w:val="24"/>
        </w:rPr>
        <w:t>,</w:t>
      </w:r>
      <w:r w:rsidR="005B75E5" w:rsidRPr="00BE0821">
        <w:rPr>
          <w:rFonts w:ascii="Times New Roman" w:hAnsi="Times New Roman" w:cs="Times New Roman"/>
          <w:sz w:val="24"/>
          <w:szCs w:val="24"/>
        </w:rPr>
        <w:t xml:space="preserve"> and in</w:t>
      </w:r>
      <w:r w:rsidR="00E04015" w:rsidRPr="00BE0821">
        <w:rPr>
          <w:rFonts w:ascii="Times New Roman" w:hAnsi="Times New Roman" w:cs="Times New Roman"/>
          <w:sz w:val="24"/>
          <w:szCs w:val="24"/>
        </w:rPr>
        <w:t xml:space="preserve"> genera</w:t>
      </w:r>
      <w:r w:rsidR="004F7749" w:rsidRPr="00BE0821">
        <w:rPr>
          <w:rFonts w:ascii="Times New Roman" w:hAnsi="Times New Roman" w:cs="Times New Roman"/>
          <w:sz w:val="24"/>
          <w:szCs w:val="24"/>
        </w:rPr>
        <w:t xml:space="preserve">l elections (Bastos </w:t>
      </w:r>
      <w:r w:rsidR="00FD242D">
        <w:rPr>
          <w:rFonts w:ascii="Times New Roman" w:hAnsi="Times New Roman" w:cs="Times New Roman"/>
          <w:sz w:val="24"/>
          <w:szCs w:val="24"/>
        </w:rPr>
        <w:t>et al.</w:t>
      </w:r>
      <w:r w:rsidR="004F7749" w:rsidRPr="00BE0821">
        <w:rPr>
          <w:rFonts w:ascii="Times New Roman" w:hAnsi="Times New Roman" w:cs="Times New Roman"/>
          <w:sz w:val="24"/>
          <w:szCs w:val="24"/>
        </w:rPr>
        <w:t>, 2013</w:t>
      </w:r>
      <w:r w:rsidR="00E04015" w:rsidRPr="00BE0821">
        <w:rPr>
          <w:rFonts w:ascii="Times New Roman" w:hAnsi="Times New Roman" w:cs="Times New Roman"/>
          <w:sz w:val="24"/>
          <w:szCs w:val="24"/>
        </w:rPr>
        <w:t>)</w:t>
      </w:r>
      <w:r w:rsidR="00212188" w:rsidRPr="00BE0821">
        <w:rPr>
          <w:rFonts w:ascii="Times New Roman" w:hAnsi="Times New Roman" w:cs="Times New Roman"/>
          <w:sz w:val="24"/>
          <w:szCs w:val="24"/>
        </w:rPr>
        <w:t>.</w:t>
      </w:r>
      <w:r w:rsidR="005347FC" w:rsidRPr="00BE0821">
        <w:rPr>
          <w:rFonts w:ascii="Times New Roman" w:hAnsi="Times New Roman" w:cs="Times New Roman"/>
          <w:sz w:val="24"/>
          <w:szCs w:val="24"/>
        </w:rPr>
        <w:t xml:space="preserve"> </w:t>
      </w:r>
      <w:r w:rsidR="000669C3" w:rsidRPr="00BE0821">
        <w:rPr>
          <w:rFonts w:ascii="Times New Roman" w:hAnsi="Times New Roman" w:cs="Times New Roman"/>
          <w:sz w:val="24"/>
          <w:szCs w:val="24"/>
        </w:rPr>
        <w:t xml:space="preserve">However, social media also provide a platform for </w:t>
      </w:r>
      <w:r w:rsidR="000669C3" w:rsidRPr="00BE0821">
        <w:rPr>
          <w:rFonts w:ascii="Times New Roman" w:hAnsi="Times New Roman" w:cs="Times New Roman"/>
          <w:i/>
          <w:sz w:val="24"/>
          <w:szCs w:val="24"/>
        </w:rPr>
        <w:t>everyday</w:t>
      </w:r>
      <w:r w:rsidR="000669C3" w:rsidRPr="00BE0821">
        <w:rPr>
          <w:rFonts w:ascii="Times New Roman" w:hAnsi="Times New Roman" w:cs="Times New Roman"/>
          <w:sz w:val="24"/>
          <w:szCs w:val="24"/>
        </w:rPr>
        <w:t xml:space="preserve"> discussion of socio-political iss</w:t>
      </w:r>
      <w:r w:rsidR="008D5DDA" w:rsidRPr="00BE0821">
        <w:rPr>
          <w:rFonts w:ascii="Times New Roman" w:hAnsi="Times New Roman" w:cs="Times New Roman"/>
          <w:sz w:val="24"/>
          <w:szCs w:val="24"/>
        </w:rPr>
        <w:t xml:space="preserve">ues; discussions which demonstrate and reflect socio-political attitudes without explicitly contributing to </w:t>
      </w:r>
      <w:r w:rsidR="00CA4E72" w:rsidRPr="00BE0821">
        <w:rPr>
          <w:rFonts w:ascii="Times New Roman" w:hAnsi="Times New Roman" w:cs="Times New Roman"/>
          <w:sz w:val="24"/>
          <w:szCs w:val="24"/>
        </w:rPr>
        <w:t xml:space="preserve">or engaging with </w:t>
      </w:r>
      <w:r w:rsidR="008D5DDA" w:rsidRPr="00BE0821">
        <w:rPr>
          <w:rFonts w:ascii="Times New Roman" w:hAnsi="Times New Roman" w:cs="Times New Roman"/>
          <w:sz w:val="24"/>
          <w:szCs w:val="24"/>
        </w:rPr>
        <w:t>major political events</w:t>
      </w:r>
      <w:r w:rsidR="00343A91" w:rsidRPr="00BE0821">
        <w:rPr>
          <w:rFonts w:ascii="Times New Roman" w:hAnsi="Times New Roman" w:cs="Times New Roman"/>
          <w:sz w:val="24"/>
          <w:szCs w:val="24"/>
        </w:rPr>
        <w:t xml:space="preserve"> (</w:t>
      </w:r>
      <w:r w:rsidR="00831C09">
        <w:rPr>
          <w:rFonts w:ascii="Times New Roman" w:hAnsi="Times New Roman" w:cs="Times New Roman"/>
          <w:sz w:val="24"/>
          <w:szCs w:val="24"/>
        </w:rPr>
        <w:t>AUTHOR A ET AL</w:t>
      </w:r>
      <w:r w:rsidR="00FD242D">
        <w:rPr>
          <w:rFonts w:ascii="Times New Roman" w:hAnsi="Times New Roman" w:cs="Times New Roman"/>
          <w:sz w:val="24"/>
          <w:szCs w:val="24"/>
        </w:rPr>
        <w:t>.</w:t>
      </w:r>
      <w:r w:rsidR="001229C5" w:rsidRPr="00BE0821">
        <w:rPr>
          <w:rFonts w:ascii="Times New Roman" w:hAnsi="Times New Roman" w:cs="Times New Roman"/>
          <w:sz w:val="24"/>
          <w:szCs w:val="24"/>
        </w:rPr>
        <w:t>,</w:t>
      </w:r>
      <w:r w:rsidR="00343A91" w:rsidRPr="00BE0821">
        <w:rPr>
          <w:rFonts w:ascii="Times New Roman" w:hAnsi="Times New Roman" w:cs="Times New Roman"/>
          <w:sz w:val="24"/>
          <w:szCs w:val="24"/>
        </w:rPr>
        <w:t xml:space="preserve"> 2015</w:t>
      </w:r>
      <w:r w:rsidR="001229C5" w:rsidRPr="00BE0821">
        <w:rPr>
          <w:rFonts w:ascii="Times New Roman" w:hAnsi="Times New Roman" w:cs="Times New Roman"/>
          <w:sz w:val="24"/>
          <w:szCs w:val="24"/>
        </w:rPr>
        <w:t>;</w:t>
      </w:r>
      <w:r w:rsidR="00343A91" w:rsidRPr="00BE0821">
        <w:rPr>
          <w:rFonts w:ascii="Times New Roman" w:hAnsi="Times New Roman" w:cs="Times New Roman"/>
          <w:sz w:val="24"/>
          <w:szCs w:val="24"/>
        </w:rPr>
        <w:t xml:space="preserve"> Reeves and Brown</w:t>
      </w:r>
      <w:r w:rsidR="001229C5" w:rsidRPr="00BE0821">
        <w:rPr>
          <w:rFonts w:ascii="Times New Roman" w:hAnsi="Times New Roman" w:cs="Times New Roman"/>
          <w:sz w:val="24"/>
          <w:szCs w:val="24"/>
        </w:rPr>
        <w:t>,</w:t>
      </w:r>
      <w:r w:rsidR="00343A91" w:rsidRPr="00BE0821">
        <w:rPr>
          <w:rFonts w:ascii="Times New Roman" w:hAnsi="Times New Roman" w:cs="Times New Roman"/>
          <w:sz w:val="24"/>
          <w:szCs w:val="24"/>
        </w:rPr>
        <w:t xml:space="preserve"> 2016</w:t>
      </w:r>
      <w:r w:rsidR="001229C5" w:rsidRPr="00BE0821">
        <w:rPr>
          <w:rFonts w:ascii="Times New Roman" w:hAnsi="Times New Roman" w:cs="Times New Roman"/>
          <w:sz w:val="24"/>
          <w:szCs w:val="24"/>
        </w:rPr>
        <w:t>;</w:t>
      </w:r>
      <w:r w:rsidR="00343A91" w:rsidRPr="00BE0821">
        <w:rPr>
          <w:rFonts w:ascii="Times New Roman" w:hAnsi="Times New Roman" w:cs="Times New Roman"/>
          <w:sz w:val="24"/>
          <w:szCs w:val="24"/>
        </w:rPr>
        <w:t xml:space="preserve"> Rost </w:t>
      </w:r>
      <w:r w:rsidR="00FD242D">
        <w:rPr>
          <w:rFonts w:ascii="Times New Roman" w:hAnsi="Times New Roman" w:cs="Times New Roman"/>
          <w:sz w:val="24"/>
          <w:szCs w:val="24"/>
        </w:rPr>
        <w:t>et al.</w:t>
      </w:r>
      <w:r w:rsidR="001229C5" w:rsidRPr="00BE0821">
        <w:rPr>
          <w:rFonts w:ascii="Times New Roman" w:hAnsi="Times New Roman" w:cs="Times New Roman"/>
          <w:sz w:val="24"/>
          <w:szCs w:val="24"/>
        </w:rPr>
        <w:t>,</w:t>
      </w:r>
      <w:r w:rsidR="00343A91" w:rsidRPr="00BE0821">
        <w:rPr>
          <w:rFonts w:ascii="Times New Roman" w:hAnsi="Times New Roman" w:cs="Times New Roman"/>
          <w:sz w:val="24"/>
          <w:szCs w:val="24"/>
        </w:rPr>
        <w:t xml:space="preserve"> 2013</w:t>
      </w:r>
      <w:r w:rsidR="001229C5" w:rsidRPr="00BE0821">
        <w:rPr>
          <w:rFonts w:ascii="Times New Roman" w:hAnsi="Times New Roman" w:cs="Times New Roman"/>
          <w:sz w:val="24"/>
          <w:szCs w:val="24"/>
        </w:rPr>
        <w:t>,</w:t>
      </w:r>
      <w:r w:rsidR="00343A91" w:rsidRPr="00BE0821">
        <w:rPr>
          <w:rFonts w:ascii="Times New Roman" w:hAnsi="Times New Roman" w:cs="Times New Roman"/>
          <w:sz w:val="24"/>
          <w:szCs w:val="24"/>
        </w:rPr>
        <w:t xml:space="preserve"> and</w:t>
      </w:r>
      <w:r w:rsidR="001229C5" w:rsidRPr="00BE0821">
        <w:rPr>
          <w:rFonts w:ascii="Times New Roman" w:hAnsi="Times New Roman" w:cs="Times New Roman"/>
          <w:sz w:val="24"/>
          <w:szCs w:val="24"/>
        </w:rPr>
        <w:t>;</w:t>
      </w:r>
      <w:r w:rsidR="00343A91" w:rsidRPr="00BE0821">
        <w:rPr>
          <w:rFonts w:ascii="Times New Roman" w:hAnsi="Times New Roman" w:cs="Times New Roman"/>
          <w:sz w:val="24"/>
          <w:szCs w:val="24"/>
        </w:rPr>
        <w:t xml:space="preserve"> </w:t>
      </w:r>
      <w:r w:rsidR="00831C09">
        <w:rPr>
          <w:rFonts w:ascii="Times New Roman" w:hAnsi="Times New Roman" w:cs="Times New Roman"/>
          <w:sz w:val="24"/>
          <w:szCs w:val="24"/>
        </w:rPr>
        <w:t>AUTHOR A ET AL.</w:t>
      </w:r>
      <w:r w:rsidR="001229C5" w:rsidRPr="00BE0821">
        <w:rPr>
          <w:rFonts w:ascii="Times New Roman" w:hAnsi="Times New Roman" w:cs="Times New Roman"/>
          <w:sz w:val="24"/>
          <w:szCs w:val="24"/>
        </w:rPr>
        <w:t>,</w:t>
      </w:r>
      <w:r w:rsidR="00343A91" w:rsidRPr="00BE0821">
        <w:rPr>
          <w:rFonts w:ascii="Times New Roman" w:hAnsi="Times New Roman" w:cs="Times New Roman"/>
          <w:sz w:val="24"/>
          <w:szCs w:val="24"/>
        </w:rPr>
        <w:t xml:space="preserve"> 2016</w:t>
      </w:r>
      <w:r w:rsidR="00831C09">
        <w:rPr>
          <w:rFonts w:ascii="Times New Roman" w:hAnsi="Times New Roman" w:cs="Times New Roman"/>
          <w:sz w:val="24"/>
          <w:szCs w:val="24"/>
        </w:rPr>
        <w:t>a</w:t>
      </w:r>
      <w:r w:rsidR="005919AB" w:rsidRPr="00BE0821">
        <w:rPr>
          <w:rFonts w:ascii="Times New Roman" w:hAnsi="Times New Roman" w:cs="Times New Roman"/>
          <w:sz w:val="24"/>
          <w:szCs w:val="24"/>
        </w:rPr>
        <w:t>)</w:t>
      </w:r>
      <w:r w:rsidR="00BC2C0D" w:rsidRPr="00BE0821">
        <w:rPr>
          <w:rFonts w:ascii="Times New Roman" w:hAnsi="Times New Roman" w:cs="Times New Roman"/>
          <w:sz w:val="24"/>
          <w:szCs w:val="24"/>
        </w:rPr>
        <w:t xml:space="preserve">. </w:t>
      </w:r>
      <w:r w:rsidR="00296B22">
        <w:rPr>
          <w:rFonts w:ascii="Times New Roman" w:hAnsi="Times New Roman" w:cs="Times New Roman"/>
          <w:sz w:val="24"/>
          <w:szCs w:val="24"/>
        </w:rPr>
        <w:t xml:space="preserve">This paper </w:t>
      </w:r>
      <w:r w:rsidR="00037DA6">
        <w:rPr>
          <w:rFonts w:ascii="Times New Roman" w:hAnsi="Times New Roman" w:cs="Times New Roman"/>
          <w:sz w:val="24"/>
          <w:szCs w:val="24"/>
        </w:rPr>
        <w:t>develops</w:t>
      </w:r>
      <w:r w:rsidR="00AE13DD">
        <w:rPr>
          <w:rFonts w:ascii="Times New Roman" w:hAnsi="Times New Roman" w:cs="Times New Roman"/>
          <w:sz w:val="24"/>
          <w:szCs w:val="24"/>
        </w:rPr>
        <w:t xml:space="preserve"> a methodology for engaging </w:t>
      </w:r>
      <w:r w:rsidR="00037DA6">
        <w:rPr>
          <w:rFonts w:ascii="Times New Roman" w:hAnsi="Times New Roman" w:cs="Times New Roman"/>
          <w:sz w:val="24"/>
          <w:szCs w:val="24"/>
        </w:rPr>
        <w:t>with such everyday discussions, by attending to a longitudinally-oriented form of available Twitter data that is, as yet, underexplored – user-timelines.</w:t>
      </w:r>
    </w:p>
    <w:p w:rsidR="00953A1B" w:rsidRDefault="00037DA6" w:rsidP="00BE082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We develop and demonstrate this methodology by way of advancing an empirical investigation of a selection of users engaged in the kinds of everyday discussions outlined above. </w:t>
      </w:r>
      <w:r w:rsidR="00167858" w:rsidRPr="00BE0821">
        <w:rPr>
          <w:rFonts w:ascii="Times New Roman" w:hAnsi="Times New Roman" w:cs="Times New Roman"/>
          <w:sz w:val="24"/>
          <w:szCs w:val="24"/>
        </w:rPr>
        <w:t>One such</w:t>
      </w:r>
      <w:r w:rsidR="001F2BAD" w:rsidRPr="00BE0821">
        <w:rPr>
          <w:rFonts w:ascii="Times New Roman" w:hAnsi="Times New Roman" w:cs="Times New Roman"/>
          <w:sz w:val="24"/>
          <w:szCs w:val="24"/>
        </w:rPr>
        <w:t xml:space="preserve"> discussion emerged on Twitter around </w:t>
      </w:r>
      <w:r w:rsidR="00180116" w:rsidRPr="00BE0821">
        <w:rPr>
          <w:rFonts w:ascii="Times New Roman" w:hAnsi="Times New Roman" w:cs="Times New Roman"/>
          <w:sz w:val="24"/>
          <w:szCs w:val="24"/>
        </w:rPr>
        <w:t xml:space="preserve">a UK Channel 4 TV programme </w:t>
      </w:r>
      <w:r w:rsidR="00180116" w:rsidRPr="00BE0821">
        <w:rPr>
          <w:rFonts w:ascii="Times New Roman" w:hAnsi="Times New Roman" w:cs="Times New Roman"/>
          <w:i/>
          <w:sz w:val="24"/>
          <w:szCs w:val="24"/>
        </w:rPr>
        <w:t xml:space="preserve">Benefits Street </w:t>
      </w:r>
      <w:r w:rsidR="00180116" w:rsidRPr="00BE0821">
        <w:rPr>
          <w:rFonts w:ascii="Times New Roman" w:hAnsi="Times New Roman" w:cs="Times New Roman"/>
          <w:sz w:val="24"/>
          <w:szCs w:val="24"/>
        </w:rPr>
        <w:t xml:space="preserve">and its associated hashtag (#BenefitsStreet). </w:t>
      </w:r>
      <w:r w:rsidR="006B16C5" w:rsidRPr="00BE0821">
        <w:rPr>
          <w:rFonts w:ascii="Times New Roman" w:hAnsi="Times New Roman" w:cs="Times New Roman"/>
          <w:sz w:val="24"/>
          <w:szCs w:val="24"/>
        </w:rPr>
        <w:t xml:space="preserve">The original broadcast run comprised six weekly episodes starting in January 2014, and documented </w:t>
      </w:r>
      <w:r w:rsidR="006B16C5" w:rsidRPr="00BE0821">
        <w:rPr>
          <w:rFonts w:ascii="Times New Roman" w:hAnsi="Times New Roman" w:cs="Times New Roman"/>
          <w:sz w:val="24"/>
          <w:szCs w:val="24"/>
        </w:rPr>
        <w:lastRenderedPageBreak/>
        <w:t xml:space="preserve">the lives of residents of James Turner Street in Birmingham where, viewers were told, 95% of residents received unemployment and/or social welfare funding (commonly referred to in the UK as “benefits”). </w:t>
      </w:r>
    </w:p>
    <w:p w:rsidR="00100BD9" w:rsidRDefault="00A837A3" w:rsidP="00BE0821">
      <w:pPr>
        <w:spacing w:line="480" w:lineRule="auto"/>
        <w:jc w:val="both"/>
        <w:rPr>
          <w:rFonts w:ascii="Times New Roman" w:hAnsi="Times New Roman" w:cs="Times New Roman"/>
          <w:sz w:val="24"/>
          <w:szCs w:val="24"/>
        </w:rPr>
      </w:pPr>
      <w:r w:rsidRPr="00BE0821">
        <w:rPr>
          <w:rFonts w:ascii="Times New Roman" w:hAnsi="Times New Roman" w:cs="Times New Roman"/>
          <w:sz w:val="24"/>
          <w:szCs w:val="24"/>
        </w:rPr>
        <w:t xml:space="preserve">The sociological interest in </w:t>
      </w:r>
      <w:r w:rsidRPr="00BE0821">
        <w:rPr>
          <w:rFonts w:ascii="Times New Roman" w:hAnsi="Times New Roman" w:cs="Times New Roman"/>
          <w:i/>
          <w:sz w:val="24"/>
          <w:szCs w:val="24"/>
        </w:rPr>
        <w:t xml:space="preserve">Benefits Street </w:t>
      </w:r>
      <w:r w:rsidRPr="00BE0821">
        <w:rPr>
          <w:rFonts w:ascii="Times New Roman" w:hAnsi="Times New Roman" w:cs="Times New Roman"/>
          <w:sz w:val="24"/>
          <w:szCs w:val="24"/>
        </w:rPr>
        <w:t>was instantaneous – e.g. Allen</w:t>
      </w:r>
      <w:r>
        <w:rPr>
          <w:rFonts w:ascii="Times New Roman" w:hAnsi="Times New Roman" w:cs="Times New Roman"/>
          <w:sz w:val="24"/>
          <w:szCs w:val="24"/>
        </w:rPr>
        <w:t xml:space="preserve"> et al.</w:t>
      </w:r>
      <w:r w:rsidRPr="00BE0821">
        <w:rPr>
          <w:rFonts w:ascii="Times New Roman" w:hAnsi="Times New Roman" w:cs="Times New Roman"/>
          <w:sz w:val="24"/>
          <w:szCs w:val="24"/>
        </w:rPr>
        <w:t xml:space="preserve"> (2014), Jensen (2014), MacDonald</w:t>
      </w:r>
      <w:r>
        <w:rPr>
          <w:rFonts w:ascii="Times New Roman" w:hAnsi="Times New Roman" w:cs="Times New Roman"/>
          <w:sz w:val="24"/>
          <w:szCs w:val="24"/>
        </w:rPr>
        <w:t xml:space="preserve"> et al.</w:t>
      </w:r>
      <w:r w:rsidRPr="00BE0821">
        <w:rPr>
          <w:rFonts w:ascii="Times New Roman" w:hAnsi="Times New Roman" w:cs="Times New Roman"/>
          <w:sz w:val="24"/>
          <w:szCs w:val="24"/>
        </w:rPr>
        <w:t xml:space="preserve"> (2014)</w:t>
      </w:r>
      <w:r>
        <w:rPr>
          <w:rFonts w:ascii="Times New Roman" w:hAnsi="Times New Roman" w:cs="Times New Roman"/>
          <w:sz w:val="24"/>
          <w:szCs w:val="24"/>
        </w:rPr>
        <w:t xml:space="preserve">, largely due to </w:t>
      </w:r>
      <w:r w:rsidR="00073C9C">
        <w:rPr>
          <w:rFonts w:ascii="Times New Roman" w:hAnsi="Times New Roman" w:cs="Times New Roman"/>
          <w:i/>
          <w:sz w:val="24"/>
          <w:szCs w:val="24"/>
        </w:rPr>
        <w:t>Benefits Street</w:t>
      </w:r>
      <w:r w:rsidR="00073C9C">
        <w:rPr>
          <w:rFonts w:ascii="Times New Roman" w:hAnsi="Times New Roman" w:cs="Times New Roman"/>
          <w:sz w:val="24"/>
          <w:szCs w:val="24"/>
        </w:rPr>
        <w:t xml:space="preserve"> </w:t>
      </w:r>
      <w:r w:rsidR="0068712C">
        <w:rPr>
          <w:rFonts w:ascii="Times New Roman" w:hAnsi="Times New Roman" w:cs="Times New Roman"/>
          <w:sz w:val="24"/>
          <w:szCs w:val="24"/>
        </w:rPr>
        <w:t>bring</w:t>
      </w:r>
      <w:r>
        <w:rPr>
          <w:rFonts w:ascii="Times New Roman" w:hAnsi="Times New Roman" w:cs="Times New Roman"/>
          <w:sz w:val="24"/>
          <w:szCs w:val="24"/>
        </w:rPr>
        <w:t>ing</w:t>
      </w:r>
      <w:r w:rsidR="006B16C5">
        <w:rPr>
          <w:rFonts w:ascii="Times New Roman" w:hAnsi="Times New Roman" w:cs="Times New Roman"/>
          <w:sz w:val="24"/>
          <w:szCs w:val="24"/>
        </w:rPr>
        <w:t xml:space="preserve"> a key aspect of the contemporary British welfare state</w:t>
      </w:r>
      <w:r w:rsidR="0068712C">
        <w:rPr>
          <w:rFonts w:ascii="Times New Roman" w:hAnsi="Times New Roman" w:cs="Times New Roman"/>
          <w:sz w:val="24"/>
          <w:szCs w:val="24"/>
        </w:rPr>
        <w:t xml:space="preserve"> to the fore; namely, </w:t>
      </w:r>
      <w:r w:rsidR="006B16C5">
        <w:rPr>
          <w:rFonts w:ascii="Times New Roman" w:hAnsi="Times New Roman" w:cs="Times New Roman"/>
          <w:sz w:val="24"/>
          <w:szCs w:val="24"/>
        </w:rPr>
        <w:t xml:space="preserve">the </w:t>
      </w:r>
      <w:r w:rsidR="009F44FA">
        <w:rPr>
          <w:rFonts w:ascii="Times New Roman" w:hAnsi="Times New Roman" w:cs="Times New Roman"/>
          <w:sz w:val="24"/>
          <w:szCs w:val="24"/>
        </w:rPr>
        <w:t xml:space="preserve">relationship of </w:t>
      </w:r>
      <w:r w:rsidR="006B16C5">
        <w:rPr>
          <w:rFonts w:ascii="Times New Roman" w:hAnsi="Times New Roman" w:cs="Times New Roman"/>
          <w:sz w:val="24"/>
          <w:szCs w:val="24"/>
        </w:rPr>
        <w:t>mediatis</w:t>
      </w:r>
      <w:r w:rsidR="009F44FA">
        <w:rPr>
          <w:rFonts w:ascii="Times New Roman" w:hAnsi="Times New Roman" w:cs="Times New Roman"/>
          <w:sz w:val="24"/>
          <w:szCs w:val="24"/>
        </w:rPr>
        <w:t>ed</w:t>
      </w:r>
      <w:r w:rsidR="006B16C5">
        <w:rPr>
          <w:rFonts w:ascii="Times New Roman" w:hAnsi="Times New Roman" w:cs="Times New Roman"/>
          <w:sz w:val="24"/>
          <w:szCs w:val="24"/>
        </w:rPr>
        <w:t xml:space="preserve"> cultural attitudes</w:t>
      </w:r>
      <w:r w:rsidR="0068712C">
        <w:rPr>
          <w:rFonts w:ascii="Times New Roman" w:hAnsi="Times New Roman" w:cs="Times New Roman"/>
          <w:sz w:val="24"/>
          <w:szCs w:val="24"/>
        </w:rPr>
        <w:t xml:space="preserve"> </w:t>
      </w:r>
      <w:r w:rsidR="009F44FA">
        <w:rPr>
          <w:rFonts w:ascii="Times New Roman" w:hAnsi="Times New Roman" w:cs="Times New Roman"/>
          <w:sz w:val="24"/>
          <w:szCs w:val="24"/>
        </w:rPr>
        <w:t>and political ideologies</w:t>
      </w:r>
      <w:r w:rsidR="006B16C5">
        <w:rPr>
          <w:rFonts w:ascii="Times New Roman" w:hAnsi="Times New Roman" w:cs="Times New Roman"/>
          <w:sz w:val="24"/>
          <w:szCs w:val="24"/>
        </w:rPr>
        <w:t>.</w:t>
      </w:r>
      <w:r w:rsidR="0068712C">
        <w:rPr>
          <w:rFonts w:ascii="Times New Roman" w:hAnsi="Times New Roman" w:cs="Times New Roman"/>
          <w:sz w:val="24"/>
          <w:szCs w:val="24"/>
        </w:rPr>
        <w:t xml:space="preserve"> </w:t>
      </w:r>
      <w:r>
        <w:rPr>
          <w:rFonts w:ascii="Times New Roman" w:hAnsi="Times New Roman" w:cs="Times New Roman"/>
          <w:sz w:val="24"/>
          <w:szCs w:val="24"/>
        </w:rPr>
        <w:t xml:space="preserve">The relationship between welfare politics and media is highlighted by </w:t>
      </w:r>
      <w:r w:rsidR="009F44FA">
        <w:rPr>
          <w:rFonts w:ascii="Times New Roman" w:hAnsi="Times New Roman" w:cs="Times New Roman"/>
          <w:sz w:val="24"/>
          <w:szCs w:val="24"/>
        </w:rPr>
        <w:t>Slater (2012)</w:t>
      </w:r>
      <w:r>
        <w:rPr>
          <w:rFonts w:ascii="Times New Roman" w:hAnsi="Times New Roman" w:cs="Times New Roman"/>
          <w:sz w:val="24"/>
          <w:szCs w:val="24"/>
        </w:rPr>
        <w:t>, who</w:t>
      </w:r>
      <w:r w:rsidR="009F44FA">
        <w:rPr>
          <w:rFonts w:ascii="Times New Roman" w:hAnsi="Times New Roman" w:cs="Times New Roman"/>
          <w:sz w:val="24"/>
          <w:szCs w:val="24"/>
        </w:rPr>
        <w:t xml:space="preserve"> notes various ways </w:t>
      </w:r>
      <w:r w:rsidR="00073C9C">
        <w:rPr>
          <w:rFonts w:ascii="Times New Roman" w:hAnsi="Times New Roman" w:cs="Times New Roman"/>
          <w:sz w:val="24"/>
          <w:szCs w:val="24"/>
        </w:rPr>
        <w:t>in which</w:t>
      </w:r>
      <w:r w:rsidR="00100BD9">
        <w:rPr>
          <w:rFonts w:ascii="Times New Roman" w:hAnsi="Times New Roman" w:cs="Times New Roman"/>
          <w:sz w:val="24"/>
          <w:szCs w:val="24"/>
        </w:rPr>
        <w:t xml:space="preserve"> </w:t>
      </w:r>
      <w:r w:rsidR="009F44FA">
        <w:rPr>
          <w:rFonts w:ascii="Times New Roman" w:hAnsi="Times New Roman" w:cs="Times New Roman"/>
          <w:sz w:val="24"/>
          <w:szCs w:val="24"/>
        </w:rPr>
        <w:t xml:space="preserve">the Conservative Party – one of the two major UK political parties – </w:t>
      </w:r>
      <w:r w:rsidR="00406888">
        <w:rPr>
          <w:rFonts w:ascii="Times New Roman" w:hAnsi="Times New Roman" w:cs="Times New Roman"/>
          <w:sz w:val="24"/>
          <w:szCs w:val="24"/>
        </w:rPr>
        <w:t xml:space="preserve">and Conservative-affiliated think tanks such as the Centre for Social Justice </w:t>
      </w:r>
      <w:r w:rsidR="00073C9C">
        <w:rPr>
          <w:rFonts w:ascii="Times New Roman" w:hAnsi="Times New Roman" w:cs="Times New Roman"/>
          <w:sz w:val="24"/>
          <w:szCs w:val="24"/>
        </w:rPr>
        <w:t>manage (</w:t>
      </w:r>
      <w:r w:rsidR="00100BD9">
        <w:rPr>
          <w:rFonts w:ascii="Times New Roman" w:hAnsi="Times New Roman" w:cs="Times New Roman"/>
          <w:sz w:val="24"/>
          <w:szCs w:val="24"/>
        </w:rPr>
        <w:t>mis)information for the purposes of “manufacturing ignorance” (950)</w:t>
      </w:r>
      <w:r w:rsidR="00406888">
        <w:rPr>
          <w:rFonts w:ascii="Times New Roman" w:hAnsi="Times New Roman" w:cs="Times New Roman"/>
          <w:sz w:val="24"/>
          <w:szCs w:val="24"/>
        </w:rPr>
        <w:t xml:space="preserve">. </w:t>
      </w:r>
      <w:r w:rsidR="009357A1">
        <w:rPr>
          <w:rFonts w:ascii="Times New Roman" w:hAnsi="Times New Roman" w:cs="Times New Roman"/>
          <w:sz w:val="24"/>
          <w:szCs w:val="24"/>
        </w:rPr>
        <w:t>For Slater (2012), this is exemplified by the increasingly widespread proliferation of</w:t>
      </w:r>
      <w:r w:rsidR="00100BD9">
        <w:rPr>
          <w:rFonts w:ascii="Times New Roman" w:hAnsi="Times New Roman" w:cs="Times New Roman"/>
          <w:sz w:val="24"/>
          <w:szCs w:val="24"/>
        </w:rPr>
        <w:t xml:space="preserve"> </w:t>
      </w:r>
      <w:r w:rsidR="009357A1">
        <w:rPr>
          <w:rFonts w:ascii="Times New Roman" w:hAnsi="Times New Roman" w:cs="Times New Roman"/>
          <w:sz w:val="24"/>
          <w:szCs w:val="24"/>
        </w:rPr>
        <w:t>right-wing</w:t>
      </w:r>
      <w:r w:rsidR="00100BD9">
        <w:rPr>
          <w:rFonts w:ascii="Times New Roman" w:hAnsi="Times New Roman" w:cs="Times New Roman"/>
          <w:sz w:val="24"/>
          <w:szCs w:val="24"/>
        </w:rPr>
        <w:t xml:space="preserve"> terms </w:t>
      </w:r>
      <w:r w:rsidR="009357A1">
        <w:rPr>
          <w:rFonts w:ascii="Times New Roman" w:hAnsi="Times New Roman" w:cs="Times New Roman"/>
          <w:sz w:val="24"/>
          <w:szCs w:val="24"/>
        </w:rPr>
        <w:t xml:space="preserve">such </w:t>
      </w:r>
      <w:r w:rsidR="00100BD9">
        <w:rPr>
          <w:rFonts w:ascii="Times New Roman" w:hAnsi="Times New Roman" w:cs="Times New Roman"/>
          <w:sz w:val="24"/>
          <w:szCs w:val="24"/>
        </w:rPr>
        <w:t>as “Broken Britain”</w:t>
      </w:r>
      <w:r w:rsidR="009357A1">
        <w:rPr>
          <w:rFonts w:ascii="Times New Roman" w:hAnsi="Times New Roman" w:cs="Times New Roman"/>
          <w:sz w:val="24"/>
          <w:szCs w:val="24"/>
        </w:rPr>
        <w:t xml:space="preserve">’; </w:t>
      </w:r>
      <w:r w:rsidR="00100BD9">
        <w:rPr>
          <w:rFonts w:ascii="Times New Roman" w:hAnsi="Times New Roman" w:cs="Times New Roman"/>
          <w:sz w:val="24"/>
          <w:szCs w:val="24"/>
        </w:rPr>
        <w:t xml:space="preserve">the idea that </w:t>
      </w:r>
      <w:r w:rsidR="009357A1">
        <w:rPr>
          <w:rFonts w:ascii="Times New Roman" w:hAnsi="Times New Roman" w:cs="Times New Roman"/>
          <w:sz w:val="24"/>
          <w:szCs w:val="24"/>
        </w:rPr>
        <w:t xml:space="preserve">supposedly ‘core’ </w:t>
      </w:r>
      <w:r w:rsidR="00100BD9">
        <w:rPr>
          <w:rFonts w:ascii="Times New Roman" w:hAnsi="Times New Roman" w:cs="Times New Roman"/>
          <w:sz w:val="24"/>
          <w:szCs w:val="24"/>
        </w:rPr>
        <w:t xml:space="preserve">British values </w:t>
      </w:r>
      <w:r w:rsidR="009357A1">
        <w:rPr>
          <w:rFonts w:ascii="Times New Roman" w:hAnsi="Times New Roman" w:cs="Times New Roman"/>
          <w:sz w:val="24"/>
          <w:szCs w:val="24"/>
        </w:rPr>
        <w:t xml:space="preserve">(for instance, hard work as a virtue, the shamefulness of unemployment, etc) </w:t>
      </w:r>
      <w:r w:rsidR="00100BD9">
        <w:rPr>
          <w:rFonts w:ascii="Times New Roman" w:hAnsi="Times New Roman" w:cs="Times New Roman"/>
          <w:sz w:val="24"/>
          <w:szCs w:val="24"/>
        </w:rPr>
        <w:t>have eroded and</w:t>
      </w:r>
      <w:r w:rsidR="009357A1">
        <w:rPr>
          <w:rFonts w:ascii="Times New Roman" w:hAnsi="Times New Roman" w:cs="Times New Roman"/>
          <w:sz w:val="24"/>
          <w:szCs w:val="24"/>
        </w:rPr>
        <w:t xml:space="preserve"> as such,</w:t>
      </w:r>
      <w:r w:rsidR="00100BD9">
        <w:rPr>
          <w:rFonts w:ascii="Times New Roman" w:hAnsi="Times New Roman" w:cs="Times New Roman"/>
          <w:sz w:val="24"/>
          <w:szCs w:val="24"/>
        </w:rPr>
        <w:t xml:space="preserve"> people no longer feel </w:t>
      </w:r>
      <w:r w:rsidR="004C6AAF">
        <w:rPr>
          <w:rFonts w:ascii="Times New Roman" w:hAnsi="Times New Roman" w:cs="Times New Roman"/>
          <w:sz w:val="24"/>
          <w:szCs w:val="24"/>
        </w:rPr>
        <w:t>a</w:t>
      </w:r>
      <w:r w:rsidR="009357A1">
        <w:rPr>
          <w:rFonts w:ascii="Times New Roman" w:hAnsi="Times New Roman" w:cs="Times New Roman"/>
          <w:sz w:val="24"/>
          <w:szCs w:val="24"/>
        </w:rPr>
        <w:t xml:space="preserve"> </w:t>
      </w:r>
      <w:r w:rsidR="00100BD9">
        <w:rPr>
          <w:rFonts w:ascii="Times New Roman" w:hAnsi="Times New Roman" w:cs="Times New Roman"/>
          <w:sz w:val="24"/>
          <w:szCs w:val="24"/>
        </w:rPr>
        <w:t>social responsibility</w:t>
      </w:r>
      <w:r w:rsidR="009357A1">
        <w:rPr>
          <w:rFonts w:ascii="Times New Roman" w:hAnsi="Times New Roman" w:cs="Times New Roman"/>
          <w:sz w:val="24"/>
          <w:szCs w:val="24"/>
        </w:rPr>
        <w:t xml:space="preserve"> to avoid claiming welfare benefits. Slater</w:t>
      </w:r>
      <w:r w:rsidR="004C6AAF">
        <w:rPr>
          <w:rFonts w:ascii="Times New Roman" w:hAnsi="Times New Roman" w:cs="Times New Roman"/>
          <w:sz w:val="24"/>
          <w:szCs w:val="24"/>
        </w:rPr>
        <w:t>’s (2012)</w:t>
      </w:r>
      <w:r w:rsidR="009357A1">
        <w:rPr>
          <w:rFonts w:ascii="Times New Roman" w:hAnsi="Times New Roman" w:cs="Times New Roman"/>
          <w:sz w:val="24"/>
          <w:szCs w:val="24"/>
        </w:rPr>
        <w:t xml:space="preserve"> </w:t>
      </w:r>
      <w:r w:rsidR="004C6AAF">
        <w:rPr>
          <w:rFonts w:ascii="Times New Roman" w:hAnsi="Times New Roman" w:cs="Times New Roman"/>
          <w:sz w:val="24"/>
          <w:szCs w:val="24"/>
        </w:rPr>
        <w:t>work show</w:t>
      </w:r>
      <w:r w:rsidR="00953A1B">
        <w:rPr>
          <w:rFonts w:ascii="Times New Roman" w:hAnsi="Times New Roman" w:cs="Times New Roman"/>
          <w:sz w:val="24"/>
          <w:szCs w:val="24"/>
        </w:rPr>
        <w:t>s</w:t>
      </w:r>
      <w:r w:rsidR="004C6AAF">
        <w:rPr>
          <w:rFonts w:ascii="Times New Roman" w:hAnsi="Times New Roman" w:cs="Times New Roman"/>
          <w:sz w:val="24"/>
          <w:szCs w:val="24"/>
        </w:rPr>
        <w:t xml:space="preserve"> how “Broken Britain” is a </w:t>
      </w:r>
      <w:r w:rsidR="00953A1B">
        <w:rPr>
          <w:rFonts w:ascii="Times New Roman" w:hAnsi="Times New Roman" w:cs="Times New Roman"/>
          <w:sz w:val="24"/>
          <w:szCs w:val="24"/>
        </w:rPr>
        <w:t xml:space="preserve">myth that </w:t>
      </w:r>
      <w:r w:rsidR="004C6AAF">
        <w:rPr>
          <w:rFonts w:ascii="Times New Roman" w:hAnsi="Times New Roman" w:cs="Times New Roman"/>
          <w:sz w:val="24"/>
          <w:szCs w:val="24"/>
        </w:rPr>
        <w:t>has</w:t>
      </w:r>
      <w:r w:rsidR="00953A1B">
        <w:rPr>
          <w:rFonts w:ascii="Times New Roman" w:hAnsi="Times New Roman" w:cs="Times New Roman"/>
          <w:sz w:val="24"/>
          <w:szCs w:val="24"/>
        </w:rPr>
        <w:t xml:space="preserve"> </w:t>
      </w:r>
      <w:r w:rsidR="00100BD9">
        <w:rPr>
          <w:rFonts w:ascii="Times New Roman" w:hAnsi="Times New Roman" w:cs="Times New Roman"/>
          <w:sz w:val="24"/>
          <w:szCs w:val="24"/>
        </w:rPr>
        <w:t xml:space="preserve">been leveraged to garner public acceptance and legitimation of </w:t>
      </w:r>
      <w:r w:rsidR="004C6AAF">
        <w:rPr>
          <w:rFonts w:ascii="Times New Roman" w:hAnsi="Times New Roman" w:cs="Times New Roman"/>
          <w:sz w:val="24"/>
          <w:szCs w:val="24"/>
        </w:rPr>
        <w:t>Draconian</w:t>
      </w:r>
      <w:r w:rsidR="00100BD9">
        <w:rPr>
          <w:rFonts w:ascii="Times New Roman" w:hAnsi="Times New Roman" w:cs="Times New Roman"/>
          <w:sz w:val="24"/>
          <w:szCs w:val="24"/>
        </w:rPr>
        <w:t xml:space="preserve"> austerity p</w:t>
      </w:r>
      <w:r w:rsidR="004C6AAF">
        <w:rPr>
          <w:rFonts w:ascii="Times New Roman" w:hAnsi="Times New Roman" w:cs="Times New Roman"/>
          <w:sz w:val="24"/>
          <w:szCs w:val="24"/>
        </w:rPr>
        <w:t xml:space="preserve">olicy measures, </w:t>
      </w:r>
      <w:r w:rsidR="00953A1B">
        <w:rPr>
          <w:rFonts w:ascii="Times New Roman" w:hAnsi="Times New Roman" w:cs="Times New Roman"/>
          <w:sz w:val="24"/>
          <w:szCs w:val="24"/>
        </w:rPr>
        <w:t>illuminating</w:t>
      </w:r>
      <w:r w:rsidR="004C6AAF">
        <w:rPr>
          <w:rFonts w:ascii="Times New Roman" w:hAnsi="Times New Roman" w:cs="Times New Roman"/>
          <w:sz w:val="24"/>
          <w:szCs w:val="24"/>
        </w:rPr>
        <w:t xml:space="preserve"> a clear link between </w:t>
      </w:r>
      <w:r w:rsidR="00953A1B">
        <w:rPr>
          <w:rFonts w:ascii="Times New Roman" w:hAnsi="Times New Roman" w:cs="Times New Roman"/>
          <w:sz w:val="24"/>
          <w:szCs w:val="24"/>
        </w:rPr>
        <w:t>ideology and media around welfare.</w:t>
      </w:r>
    </w:p>
    <w:p w:rsidR="00E90E4B" w:rsidRPr="00BE0821" w:rsidRDefault="00A837A3" w:rsidP="00DF512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Investigating </w:t>
      </w:r>
      <w:r>
        <w:rPr>
          <w:rFonts w:ascii="Times New Roman" w:hAnsi="Times New Roman" w:cs="Times New Roman"/>
          <w:i/>
          <w:sz w:val="24"/>
          <w:szCs w:val="24"/>
        </w:rPr>
        <w:t xml:space="preserve">Benefits Street </w:t>
      </w:r>
      <w:r>
        <w:rPr>
          <w:rFonts w:ascii="Times New Roman" w:hAnsi="Times New Roman" w:cs="Times New Roman"/>
          <w:sz w:val="24"/>
          <w:szCs w:val="24"/>
        </w:rPr>
        <w:t xml:space="preserve">as a specific instance of precisely </w:t>
      </w:r>
      <w:r w:rsidR="000D70DF">
        <w:rPr>
          <w:rFonts w:ascii="Times New Roman" w:hAnsi="Times New Roman" w:cs="Times New Roman"/>
          <w:sz w:val="24"/>
          <w:szCs w:val="24"/>
        </w:rPr>
        <w:t>such</w:t>
      </w:r>
      <w:r>
        <w:rPr>
          <w:rFonts w:ascii="Times New Roman" w:hAnsi="Times New Roman" w:cs="Times New Roman"/>
          <w:sz w:val="24"/>
          <w:szCs w:val="24"/>
        </w:rPr>
        <w:t xml:space="preserve"> discursive moves, </w:t>
      </w:r>
      <w:r w:rsidR="00953A1B">
        <w:rPr>
          <w:rFonts w:ascii="Times New Roman" w:hAnsi="Times New Roman" w:cs="Times New Roman"/>
          <w:sz w:val="24"/>
          <w:szCs w:val="24"/>
        </w:rPr>
        <w:t xml:space="preserve">Jensen </w:t>
      </w:r>
      <w:r>
        <w:rPr>
          <w:rFonts w:ascii="Times New Roman" w:hAnsi="Times New Roman" w:cs="Times New Roman"/>
          <w:sz w:val="24"/>
          <w:szCs w:val="24"/>
        </w:rPr>
        <w:t xml:space="preserve">(2014) </w:t>
      </w:r>
      <w:r w:rsidR="00953A1B">
        <w:rPr>
          <w:rFonts w:ascii="Times New Roman" w:hAnsi="Times New Roman" w:cs="Times New Roman"/>
          <w:sz w:val="24"/>
          <w:szCs w:val="24"/>
        </w:rPr>
        <w:t xml:space="preserve">takes up the idea of information management as central to the </w:t>
      </w:r>
      <w:r w:rsidR="000D19D1">
        <w:rPr>
          <w:rFonts w:ascii="Times New Roman" w:hAnsi="Times New Roman" w:cs="Times New Roman"/>
          <w:sz w:val="24"/>
          <w:szCs w:val="24"/>
        </w:rPr>
        <w:lastRenderedPageBreak/>
        <w:t xml:space="preserve">contemporary </w:t>
      </w:r>
      <w:r w:rsidR="00953A1B">
        <w:rPr>
          <w:rFonts w:ascii="Times New Roman" w:hAnsi="Times New Roman" w:cs="Times New Roman"/>
          <w:sz w:val="24"/>
          <w:szCs w:val="24"/>
        </w:rPr>
        <w:t>shaping of socio-political att</w:t>
      </w:r>
      <w:r>
        <w:rPr>
          <w:rFonts w:ascii="Times New Roman" w:hAnsi="Times New Roman" w:cs="Times New Roman"/>
          <w:sz w:val="24"/>
          <w:szCs w:val="24"/>
        </w:rPr>
        <w:t>itudes to welfare. Jensen</w:t>
      </w:r>
      <w:r w:rsidR="00953A1B">
        <w:rPr>
          <w:rFonts w:ascii="Times New Roman" w:hAnsi="Times New Roman" w:cs="Times New Roman"/>
          <w:sz w:val="24"/>
          <w:szCs w:val="24"/>
        </w:rPr>
        <w:t xml:space="preserve"> </w:t>
      </w:r>
      <w:r w:rsidR="000D19D1">
        <w:rPr>
          <w:rFonts w:ascii="Times New Roman" w:hAnsi="Times New Roman" w:cs="Times New Roman"/>
          <w:sz w:val="24"/>
          <w:szCs w:val="24"/>
        </w:rPr>
        <w:t>not</w:t>
      </w:r>
      <w:r>
        <w:rPr>
          <w:rFonts w:ascii="Times New Roman" w:hAnsi="Times New Roman" w:cs="Times New Roman"/>
          <w:sz w:val="24"/>
          <w:szCs w:val="24"/>
        </w:rPr>
        <w:t>es</w:t>
      </w:r>
      <w:r w:rsidR="000D19D1">
        <w:rPr>
          <w:rFonts w:ascii="Times New Roman" w:hAnsi="Times New Roman" w:cs="Times New Roman"/>
          <w:sz w:val="24"/>
          <w:szCs w:val="24"/>
        </w:rPr>
        <w:t xml:space="preserve"> that “2013 was the year when public debate about the welfare state apparently exploded – in the form of a new genre of television which has been tagged ‘poverty porn’” (2014: 1.1) – media which exploits conditions of poverty sufferers for entertainment.</w:t>
      </w:r>
      <w:r w:rsidR="00953A1B">
        <w:rPr>
          <w:rFonts w:ascii="Times New Roman" w:hAnsi="Times New Roman" w:cs="Times New Roman"/>
          <w:sz w:val="24"/>
          <w:szCs w:val="24"/>
        </w:rPr>
        <w:t xml:space="preserve"> </w:t>
      </w:r>
      <w:r w:rsidR="00DF5126">
        <w:rPr>
          <w:rFonts w:ascii="Times New Roman" w:hAnsi="Times New Roman" w:cs="Times New Roman"/>
          <w:sz w:val="24"/>
          <w:szCs w:val="24"/>
        </w:rPr>
        <w:t>As with Slater (2012),</w:t>
      </w:r>
      <w:r w:rsidR="000D19D1">
        <w:rPr>
          <w:rFonts w:ascii="Times New Roman" w:hAnsi="Times New Roman" w:cs="Times New Roman"/>
          <w:sz w:val="24"/>
          <w:szCs w:val="24"/>
        </w:rPr>
        <w:t xml:space="preserve"> Jensen (2014)</w:t>
      </w:r>
      <w:r w:rsidR="00DF5126">
        <w:rPr>
          <w:rFonts w:ascii="Times New Roman" w:hAnsi="Times New Roman" w:cs="Times New Roman"/>
          <w:sz w:val="24"/>
          <w:szCs w:val="24"/>
        </w:rPr>
        <w:t xml:space="preserve"> acknowledges </w:t>
      </w:r>
      <w:r w:rsidR="00953A1B">
        <w:rPr>
          <w:rFonts w:ascii="Times New Roman" w:hAnsi="Times New Roman" w:cs="Times New Roman"/>
          <w:sz w:val="24"/>
          <w:szCs w:val="24"/>
        </w:rPr>
        <w:t>the mediatisation</w:t>
      </w:r>
      <w:r w:rsidR="000D19D1">
        <w:rPr>
          <w:rFonts w:ascii="Times New Roman" w:hAnsi="Times New Roman" w:cs="Times New Roman"/>
          <w:sz w:val="24"/>
          <w:szCs w:val="24"/>
        </w:rPr>
        <w:t xml:space="preserve"> of welfare as </w:t>
      </w:r>
      <w:r w:rsidR="00DF5126">
        <w:rPr>
          <w:rFonts w:ascii="Times New Roman" w:hAnsi="Times New Roman" w:cs="Times New Roman"/>
          <w:sz w:val="24"/>
          <w:szCs w:val="24"/>
        </w:rPr>
        <w:t>tap</w:t>
      </w:r>
      <w:r w:rsidR="00927EC4">
        <w:rPr>
          <w:rFonts w:ascii="Times New Roman" w:hAnsi="Times New Roman" w:cs="Times New Roman"/>
          <w:sz w:val="24"/>
          <w:szCs w:val="24"/>
        </w:rPr>
        <w:t>ping</w:t>
      </w:r>
      <w:r w:rsidR="00DF5126">
        <w:rPr>
          <w:rFonts w:ascii="Times New Roman" w:hAnsi="Times New Roman" w:cs="Times New Roman"/>
          <w:sz w:val="24"/>
          <w:szCs w:val="24"/>
        </w:rPr>
        <w:t xml:space="preserve"> into</w:t>
      </w:r>
      <w:r w:rsidR="00435D38">
        <w:rPr>
          <w:rFonts w:ascii="Times New Roman" w:hAnsi="Times New Roman" w:cs="Times New Roman"/>
          <w:sz w:val="24"/>
          <w:szCs w:val="24"/>
        </w:rPr>
        <w:t xml:space="preserve"> a</w:t>
      </w:r>
      <w:r w:rsidR="00953A1B">
        <w:rPr>
          <w:rFonts w:ascii="Times New Roman" w:hAnsi="Times New Roman" w:cs="Times New Roman"/>
          <w:sz w:val="24"/>
          <w:szCs w:val="24"/>
        </w:rPr>
        <w:t xml:space="preserve"> wider cultural shift </w:t>
      </w:r>
      <w:r w:rsidR="00DF5126">
        <w:rPr>
          <w:rFonts w:ascii="Times New Roman" w:hAnsi="Times New Roman" w:cs="Times New Roman"/>
          <w:sz w:val="24"/>
          <w:szCs w:val="24"/>
        </w:rPr>
        <w:t>where welfare is signified</w:t>
      </w:r>
      <w:r w:rsidR="00953A1B">
        <w:rPr>
          <w:rFonts w:ascii="Times New Roman" w:hAnsi="Times New Roman" w:cs="Times New Roman"/>
          <w:sz w:val="24"/>
          <w:szCs w:val="24"/>
        </w:rPr>
        <w:t xml:space="preserve"> not a</w:t>
      </w:r>
      <w:r w:rsidR="00DF5126">
        <w:rPr>
          <w:rFonts w:ascii="Times New Roman" w:hAnsi="Times New Roman" w:cs="Times New Roman"/>
          <w:sz w:val="24"/>
          <w:szCs w:val="24"/>
        </w:rPr>
        <w:t>s a</w:t>
      </w:r>
      <w:r w:rsidR="00953A1B">
        <w:rPr>
          <w:rFonts w:ascii="Times New Roman" w:hAnsi="Times New Roman" w:cs="Times New Roman"/>
          <w:sz w:val="24"/>
          <w:szCs w:val="24"/>
        </w:rPr>
        <w:t xml:space="preserve"> social good but a</w:t>
      </w:r>
      <w:r w:rsidR="00670F41">
        <w:rPr>
          <w:rFonts w:ascii="Times New Roman" w:hAnsi="Times New Roman" w:cs="Times New Roman"/>
          <w:sz w:val="24"/>
          <w:szCs w:val="24"/>
        </w:rPr>
        <w:t>n unnecessary economic</w:t>
      </w:r>
      <w:r w:rsidR="00953A1B">
        <w:rPr>
          <w:rFonts w:ascii="Times New Roman" w:hAnsi="Times New Roman" w:cs="Times New Roman"/>
          <w:sz w:val="24"/>
          <w:szCs w:val="24"/>
        </w:rPr>
        <w:t xml:space="preserve"> burden</w:t>
      </w:r>
      <w:r w:rsidR="00DF5126">
        <w:rPr>
          <w:rFonts w:ascii="Times New Roman" w:hAnsi="Times New Roman" w:cs="Times New Roman"/>
          <w:sz w:val="24"/>
          <w:szCs w:val="24"/>
        </w:rPr>
        <w:t xml:space="preserve"> </w:t>
      </w:r>
      <w:r w:rsidR="00670F41">
        <w:rPr>
          <w:rFonts w:ascii="Times New Roman" w:hAnsi="Times New Roman" w:cs="Times New Roman"/>
          <w:sz w:val="24"/>
          <w:szCs w:val="24"/>
        </w:rPr>
        <w:t xml:space="preserve">that is only reluctantly shouldered. </w:t>
      </w:r>
      <w:r w:rsidR="000D19D1">
        <w:rPr>
          <w:rFonts w:ascii="Times New Roman" w:hAnsi="Times New Roman" w:cs="Times New Roman"/>
          <w:sz w:val="24"/>
          <w:szCs w:val="24"/>
        </w:rPr>
        <w:t>The sociological response</w:t>
      </w:r>
      <w:r w:rsidR="00E90E4B" w:rsidRPr="00BE0821">
        <w:rPr>
          <w:rFonts w:ascii="Times New Roman" w:hAnsi="Times New Roman" w:cs="Times New Roman"/>
          <w:sz w:val="24"/>
          <w:szCs w:val="24"/>
        </w:rPr>
        <w:t xml:space="preserve"> </w:t>
      </w:r>
      <w:r w:rsidR="007414DE">
        <w:rPr>
          <w:rFonts w:ascii="Times New Roman" w:hAnsi="Times New Roman" w:cs="Times New Roman"/>
          <w:sz w:val="24"/>
          <w:szCs w:val="24"/>
        </w:rPr>
        <w:t xml:space="preserve">has </w:t>
      </w:r>
      <w:r w:rsidR="00E90E4B" w:rsidRPr="00BE0821">
        <w:rPr>
          <w:rFonts w:ascii="Times New Roman" w:hAnsi="Times New Roman" w:cs="Times New Roman"/>
          <w:sz w:val="24"/>
          <w:szCs w:val="24"/>
        </w:rPr>
        <w:t xml:space="preserve">centred on </w:t>
      </w:r>
      <w:r w:rsidR="00D05F00" w:rsidRPr="00BE0821">
        <w:rPr>
          <w:rFonts w:ascii="Times New Roman" w:hAnsi="Times New Roman" w:cs="Times New Roman"/>
          <w:sz w:val="24"/>
          <w:szCs w:val="24"/>
        </w:rPr>
        <w:t xml:space="preserve">the </w:t>
      </w:r>
      <w:r w:rsidR="00670F41">
        <w:rPr>
          <w:rFonts w:ascii="Times New Roman" w:hAnsi="Times New Roman" w:cs="Times New Roman"/>
          <w:i/>
          <w:sz w:val="24"/>
          <w:szCs w:val="24"/>
        </w:rPr>
        <w:t>Benefits Street</w:t>
      </w:r>
      <w:r w:rsidR="00670F41" w:rsidRPr="00BE0821">
        <w:rPr>
          <w:rFonts w:ascii="Times New Roman" w:hAnsi="Times New Roman" w:cs="Times New Roman"/>
          <w:sz w:val="24"/>
          <w:szCs w:val="24"/>
        </w:rPr>
        <w:t xml:space="preserve"> </w:t>
      </w:r>
      <w:r w:rsidR="00D05F00" w:rsidRPr="00BE0821">
        <w:rPr>
          <w:rFonts w:ascii="Times New Roman" w:hAnsi="Times New Roman" w:cs="Times New Roman"/>
          <w:sz w:val="24"/>
          <w:szCs w:val="24"/>
        </w:rPr>
        <w:t>as</w:t>
      </w:r>
      <w:r w:rsidR="00D31002" w:rsidRPr="00BE0821">
        <w:rPr>
          <w:rFonts w:ascii="Times New Roman" w:hAnsi="Times New Roman" w:cs="Times New Roman"/>
          <w:sz w:val="24"/>
          <w:szCs w:val="24"/>
        </w:rPr>
        <w:t xml:space="preserve"> an example of</w:t>
      </w:r>
      <w:r w:rsidR="00D05F00" w:rsidRPr="00BE0821">
        <w:rPr>
          <w:rFonts w:ascii="Times New Roman" w:hAnsi="Times New Roman" w:cs="Times New Roman"/>
          <w:sz w:val="24"/>
          <w:szCs w:val="24"/>
        </w:rPr>
        <w:t xml:space="preserve"> ‘poverty porn’</w:t>
      </w:r>
      <w:r w:rsidR="00670F41">
        <w:rPr>
          <w:rFonts w:ascii="Times New Roman" w:hAnsi="Times New Roman" w:cs="Times New Roman"/>
          <w:sz w:val="24"/>
          <w:szCs w:val="24"/>
        </w:rPr>
        <w:t xml:space="preserve"> that reflects this contemporary move in British social welfare</w:t>
      </w:r>
      <w:r w:rsidR="00D05F00" w:rsidRPr="00BE0821">
        <w:rPr>
          <w:rFonts w:ascii="Times New Roman" w:hAnsi="Times New Roman" w:cs="Times New Roman"/>
          <w:sz w:val="24"/>
          <w:szCs w:val="24"/>
        </w:rPr>
        <w:t xml:space="preserve">, </w:t>
      </w:r>
      <w:r w:rsidR="00670F41">
        <w:rPr>
          <w:rFonts w:ascii="Times New Roman" w:hAnsi="Times New Roman" w:cs="Times New Roman"/>
          <w:sz w:val="24"/>
          <w:szCs w:val="24"/>
        </w:rPr>
        <w:t xml:space="preserve">and </w:t>
      </w:r>
      <w:r w:rsidR="00D05F00" w:rsidRPr="00BE0821">
        <w:rPr>
          <w:rFonts w:ascii="Times New Roman" w:hAnsi="Times New Roman" w:cs="Times New Roman"/>
          <w:sz w:val="24"/>
          <w:szCs w:val="24"/>
        </w:rPr>
        <w:t>which:</w:t>
      </w:r>
    </w:p>
    <w:p w:rsidR="00D05F00" w:rsidRPr="00BE0821" w:rsidRDefault="00D05F00" w:rsidP="00BE0821">
      <w:pPr>
        <w:spacing w:line="480" w:lineRule="auto"/>
        <w:ind w:left="709" w:right="804"/>
        <w:jc w:val="both"/>
        <w:rPr>
          <w:rFonts w:ascii="Times New Roman" w:hAnsi="Times New Roman" w:cs="Times New Roman"/>
          <w:sz w:val="24"/>
          <w:szCs w:val="24"/>
        </w:rPr>
      </w:pPr>
      <w:r w:rsidRPr="00BE0821">
        <w:rPr>
          <w:rFonts w:ascii="Times New Roman" w:hAnsi="Times New Roman" w:cs="Times New Roman"/>
          <w:sz w:val="24"/>
          <w:szCs w:val="24"/>
        </w:rPr>
        <w:t>“aims to arouse and stimulate the viewer, to provoke an emotional sensation through a repetitive and affective encounter with the television screen. Poverty porn is an all-surface, no-depth visual culture of immediacy and its semiotic cues – its red flags of moral outrage – require no interpretive work from the viewer.” (Jensen, 2014: 3.1)</w:t>
      </w:r>
    </w:p>
    <w:p w:rsidR="009D2AFC" w:rsidRPr="00BE0821" w:rsidRDefault="00167858" w:rsidP="00BE0821">
      <w:pPr>
        <w:spacing w:line="480" w:lineRule="auto"/>
        <w:jc w:val="both"/>
        <w:rPr>
          <w:rFonts w:ascii="Times New Roman" w:hAnsi="Times New Roman" w:cs="Times New Roman"/>
          <w:sz w:val="24"/>
          <w:szCs w:val="24"/>
        </w:rPr>
      </w:pPr>
      <w:r w:rsidRPr="00BE0821">
        <w:rPr>
          <w:rFonts w:ascii="Times New Roman" w:hAnsi="Times New Roman" w:cs="Times New Roman"/>
          <w:sz w:val="24"/>
          <w:szCs w:val="24"/>
        </w:rPr>
        <w:t>However, d</w:t>
      </w:r>
      <w:r w:rsidR="00C55AD7" w:rsidRPr="00BE0821">
        <w:rPr>
          <w:rFonts w:ascii="Times New Roman" w:hAnsi="Times New Roman" w:cs="Times New Roman"/>
          <w:sz w:val="24"/>
          <w:szCs w:val="24"/>
        </w:rPr>
        <w:t>raw</w:t>
      </w:r>
      <w:r w:rsidR="00257EB6" w:rsidRPr="00BE0821">
        <w:rPr>
          <w:rFonts w:ascii="Times New Roman" w:hAnsi="Times New Roman" w:cs="Times New Roman"/>
          <w:sz w:val="24"/>
          <w:szCs w:val="24"/>
        </w:rPr>
        <w:t>ing</w:t>
      </w:r>
      <w:r w:rsidR="00C55AD7" w:rsidRPr="00BE0821">
        <w:rPr>
          <w:rFonts w:ascii="Times New Roman" w:hAnsi="Times New Roman" w:cs="Times New Roman"/>
          <w:sz w:val="24"/>
          <w:szCs w:val="24"/>
        </w:rPr>
        <w:t xml:space="preserve"> on a Twitter dataset covering the usage of the #BenefitsStreet hashtag over the six-week period of the programme’s broadcast, </w:t>
      </w:r>
      <w:r w:rsidR="00831C09">
        <w:rPr>
          <w:rFonts w:ascii="Times New Roman" w:hAnsi="Times New Roman" w:cs="Times New Roman"/>
          <w:sz w:val="24"/>
          <w:szCs w:val="24"/>
        </w:rPr>
        <w:t>AUTHOR A ET AL.</w:t>
      </w:r>
      <w:r w:rsidR="00C55AD7" w:rsidRPr="00BE0821">
        <w:rPr>
          <w:rFonts w:ascii="Times New Roman" w:hAnsi="Times New Roman" w:cs="Times New Roman"/>
          <w:sz w:val="24"/>
          <w:szCs w:val="24"/>
        </w:rPr>
        <w:t xml:space="preserve"> (2015) </w:t>
      </w:r>
      <w:r w:rsidR="003B142D">
        <w:rPr>
          <w:rFonts w:ascii="Times New Roman" w:hAnsi="Times New Roman" w:cs="Times New Roman"/>
          <w:sz w:val="24"/>
          <w:szCs w:val="24"/>
        </w:rPr>
        <w:t xml:space="preserve">locate and </w:t>
      </w:r>
      <w:r w:rsidR="003B5D6A" w:rsidRPr="00BE0821">
        <w:rPr>
          <w:rFonts w:ascii="Times New Roman" w:hAnsi="Times New Roman" w:cs="Times New Roman"/>
          <w:sz w:val="24"/>
          <w:szCs w:val="24"/>
        </w:rPr>
        <w:t>display</w:t>
      </w:r>
      <w:r w:rsidR="00D31002" w:rsidRPr="00BE0821">
        <w:rPr>
          <w:rFonts w:ascii="Times New Roman" w:hAnsi="Times New Roman" w:cs="Times New Roman"/>
          <w:sz w:val="24"/>
          <w:szCs w:val="24"/>
        </w:rPr>
        <w:t xml:space="preserve"> </w:t>
      </w:r>
      <w:r w:rsidR="00257EB6" w:rsidRPr="00BE0821">
        <w:rPr>
          <w:rFonts w:ascii="Times New Roman" w:hAnsi="Times New Roman" w:cs="Times New Roman"/>
          <w:sz w:val="24"/>
          <w:szCs w:val="24"/>
        </w:rPr>
        <w:t xml:space="preserve">the interpretive work viewers </w:t>
      </w:r>
      <w:r w:rsidR="00D31002" w:rsidRPr="00BE0821">
        <w:rPr>
          <w:rFonts w:ascii="Times New Roman" w:hAnsi="Times New Roman" w:cs="Times New Roman"/>
          <w:sz w:val="24"/>
          <w:szCs w:val="24"/>
        </w:rPr>
        <w:t xml:space="preserve">engage in </w:t>
      </w:r>
      <w:r w:rsidR="00257EB6" w:rsidRPr="00BE0821">
        <w:rPr>
          <w:rFonts w:ascii="Times New Roman" w:hAnsi="Times New Roman" w:cs="Times New Roman"/>
          <w:sz w:val="24"/>
          <w:szCs w:val="24"/>
        </w:rPr>
        <w:t>around ‘poverty porn’</w:t>
      </w:r>
      <w:r w:rsidRPr="00BE0821">
        <w:rPr>
          <w:rFonts w:ascii="Times New Roman" w:hAnsi="Times New Roman" w:cs="Times New Roman"/>
          <w:sz w:val="24"/>
          <w:szCs w:val="24"/>
        </w:rPr>
        <w:t xml:space="preserve">. </w:t>
      </w:r>
      <w:r w:rsidR="00A041CD">
        <w:rPr>
          <w:rFonts w:ascii="Times New Roman" w:hAnsi="Times New Roman" w:cs="Times New Roman"/>
          <w:sz w:val="24"/>
          <w:szCs w:val="24"/>
        </w:rPr>
        <w:t>Despite it’s initial characterisation as superficial, AUTHOR A ET AL. (2015) demonstrate that t</w:t>
      </w:r>
      <w:r w:rsidR="00C71EE0" w:rsidRPr="00BE0821">
        <w:rPr>
          <w:rFonts w:ascii="Times New Roman" w:hAnsi="Times New Roman" w:cs="Times New Roman"/>
          <w:sz w:val="24"/>
          <w:szCs w:val="24"/>
        </w:rPr>
        <w:t xml:space="preserve">he #BenefitsStreet </w:t>
      </w:r>
      <w:r w:rsidR="00321704">
        <w:rPr>
          <w:rFonts w:ascii="Times New Roman" w:hAnsi="Times New Roman" w:cs="Times New Roman"/>
          <w:sz w:val="24"/>
          <w:szCs w:val="24"/>
        </w:rPr>
        <w:t>hashtag, as a conversation emerging around an instance of ‘poverty porn’ broadcasting,</w:t>
      </w:r>
      <w:r w:rsidR="00C71EE0" w:rsidRPr="00BE0821">
        <w:rPr>
          <w:rFonts w:ascii="Times New Roman" w:hAnsi="Times New Roman" w:cs="Times New Roman"/>
          <w:sz w:val="24"/>
          <w:szCs w:val="24"/>
        </w:rPr>
        <w:t xml:space="preserve"> stands as </w:t>
      </w:r>
      <w:r w:rsidR="00C71EE0" w:rsidRPr="00BE0821">
        <w:rPr>
          <w:rFonts w:ascii="Times New Roman" w:hAnsi="Times New Roman" w:cs="Times New Roman"/>
          <w:i/>
          <w:sz w:val="24"/>
          <w:szCs w:val="24"/>
        </w:rPr>
        <w:t>everyday</w:t>
      </w:r>
      <w:r w:rsidR="00C71EE0" w:rsidRPr="00BE0821">
        <w:rPr>
          <w:rFonts w:ascii="Times New Roman" w:hAnsi="Times New Roman" w:cs="Times New Roman"/>
          <w:sz w:val="24"/>
          <w:szCs w:val="24"/>
        </w:rPr>
        <w:t xml:space="preserve"> socio-political talk around a </w:t>
      </w:r>
      <w:r w:rsidR="00C71EE0" w:rsidRPr="00BE0821">
        <w:rPr>
          <w:rFonts w:ascii="Times New Roman" w:hAnsi="Times New Roman" w:cs="Times New Roman"/>
          <w:sz w:val="24"/>
          <w:szCs w:val="24"/>
        </w:rPr>
        <w:lastRenderedPageBreak/>
        <w:t>TV show</w:t>
      </w:r>
      <w:r w:rsidR="00321704">
        <w:rPr>
          <w:rFonts w:ascii="Times New Roman" w:hAnsi="Times New Roman" w:cs="Times New Roman"/>
          <w:sz w:val="24"/>
          <w:szCs w:val="24"/>
        </w:rPr>
        <w:t xml:space="preserve"> and</w:t>
      </w:r>
      <w:r w:rsidR="007B7490" w:rsidRPr="00BE0821">
        <w:rPr>
          <w:rFonts w:ascii="Times New Roman" w:hAnsi="Times New Roman" w:cs="Times New Roman"/>
          <w:sz w:val="24"/>
          <w:szCs w:val="24"/>
        </w:rPr>
        <w:t xml:space="preserve"> </w:t>
      </w:r>
      <w:r w:rsidR="00C71EE0" w:rsidRPr="00BE0821">
        <w:rPr>
          <w:rFonts w:ascii="Times New Roman" w:hAnsi="Times New Roman" w:cs="Times New Roman"/>
          <w:sz w:val="24"/>
          <w:szCs w:val="24"/>
        </w:rPr>
        <w:t>combin</w:t>
      </w:r>
      <w:r w:rsidR="00321704">
        <w:rPr>
          <w:rFonts w:ascii="Times New Roman" w:hAnsi="Times New Roman" w:cs="Times New Roman"/>
          <w:sz w:val="24"/>
          <w:szCs w:val="24"/>
        </w:rPr>
        <w:t>es</w:t>
      </w:r>
      <w:r w:rsidR="00C71EE0" w:rsidRPr="00BE0821">
        <w:rPr>
          <w:rFonts w:ascii="Times New Roman" w:hAnsi="Times New Roman" w:cs="Times New Roman"/>
          <w:sz w:val="24"/>
          <w:szCs w:val="24"/>
        </w:rPr>
        <w:t xml:space="preserve"> tweets </w:t>
      </w:r>
      <w:r w:rsidR="007B7490" w:rsidRPr="00BE0821">
        <w:rPr>
          <w:rFonts w:ascii="Times New Roman" w:hAnsi="Times New Roman" w:cs="Times New Roman"/>
          <w:sz w:val="24"/>
          <w:szCs w:val="24"/>
        </w:rPr>
        <w:t>about</w:t>
      </w:r>
      <w:r w:rsidR="00C71EE0" w:rsidRPr="00BE0821">
        <w:rPr>
          <w:rFonts w:ascii="Times New Roman" w:hAnsi="Times New Roman" w:cs="Times New Roman"/>
          <w:sz w:val="24"/>
          <w:szCs w:val="24"/>
        </w:rPr>
        <w:t xml:space="preserve"> the show with</w:t>
      </w:r>
      <w:r w:rsidR="007B7490" w:rsidRPr="00BE0821">
        <w:rPr>
          <w:rFonts w:ascii="Times New Roman" w:hAnsi="Times New Roman" w:cs="Times New Roman"/>
          <w:sz w:val="24"/>
          <w:szCs w:val="24"/>
        </w:rPr>
        <w:t xml:space="preserve"> wider</w:t>
      </w:r>
      <w:r w:rsidR="00C71EE0" w:rsidRPr="00BE0821">
        <w:rPr>
          <w:rFonts w:ascii="Times New Roman" w:hAnsi="Times New Roman" w:cs="Times New Roman"/>
          <w:sz w:val="24"/>
          <w:szCs w:val="24"/>
        </w:rPr>
        <w:t xml:space="preserve"> discussions of the social issues signified by the events portrayed on-screen.</w:t>
      </w:r>
    </w:p>
    <w:p w:rsidR="00D443E8" w:rsidRPr="00BE0821" w:rsidRDefault="00321704" w:rsidP="00BE0821">
      <w:pPr>
        <w:spacing w:line="480" w:lineRule="auto"/>
        <w:jc w:val="both"/>
        <w:rPr>
          <w:rFonts w:ascii="Times New Roman" w:hAnsi="Times New Roman" w:cs="Times New Roman"/>
          <w:sz w:val="24"/>
          <w:szCs w:val="24"/>
        </w:rPr>
      </w:pPr>
      <w:r>
        <w:rPr>
          <w:rFonts w:ascii="Times New Roman" w:hAnsi="Times New Roman" w:cs="Times New Roman"/>
          <w:sz w:val="24"/>
          <w:szCs w:val="24"/>
        </w:rPr>
        <w:t>In light of this recognition of the capacity of Twitter to platform the performance of “everyday” socio-political talk, this paper contributes a methodological a</w:t>
      </w:r>
      <w:r w:rsidR="00801155">
        <w:rPr>
          <w:rFonts w:ascii="Times New Roman" w:hAnsi="Times New Roman" w:cs="Times New Roman"/>
          <w:sz w:val="24"/>
          <w:szCs w:val="24"/>
        </w:rPr>
        <w:t xml:space="preserve">pproach that pays particular regard to how such issues – ‘poverty porn’ and welfare provision as </w:t>
      </w:r>
      <w:r w:rsidR="00464AA5">
        <w:rPr>
          <w:rFonts w:ascii="Times New Roman" w:hAnsi="Times New Roman" w:cs="Times New Roman"/>
          <w:sz w:val="24"/>
          <w:szCs w:val="24"/>
        </w:rPr>
        <w:t>our</w:t>
      </w:r>
      <w:r w:rsidR="00801155">
        <w:rPr>
          <w:rFonts w:ascii="Times New Roman" w:hAnsi="Times New Roman" w:cs="Times New Roman"/>
          <w:sz w:val="24"/>
          <w:szCs w:val="24"/>
        </w:rPr>
        <w:t xml:space="preserve"> example – permeate Twitter usage </w:t>
      </w:r>
      <w:r w:rsidR="00993E15">
        <w:rPr>
          <w:rFonts w:ascii="Times New Roman" w:hAnsi="Times New Roman" w:cs="Times New Roman"/>
          <w:sz w:val="24"/>
          <w:szCs w:val="24"/>
        </w:rPr>
        <w:t xml:space="preserve">beyond the confines of a single hashtag or event. </w:t>
      </w:r>
      <w:r w:rsidR="00801155">
        <w:rPr>
          <w:rFonts w:ascii="Times New Roman" w:hAnsi="Times New Roman" w:cs="Times New Roman"/>
          <w:sz w:val="24"/>
          <w:szCs w:val="24"/>
        </w:rPr>
        <w:t>Social media analytics s</w:t>
      </w:r>
      <w:r w:rsidR="002F6268" w:rsidRPr="00BE0821">
        <w:rPr>
          <w:rFonts w:ascii="Times New Roman" w:hAnsi="Times New Roman" w:cs="Times New Roman"/>
          <w:sz w:val="24"/>
          <w:szCs w:val="24"/>
        </w:rPr>
        <w:t xml:space="preserve">tudies thus far </w:t>
      </w:r>
      <w:r w:rsidR="00801155">
        <w:rPr>
          <w:rFonts w:ascii="Times New Roman" w:hAnsi="Times New Roman" w:cs="Times New Roman"/>
          <w:sz w:val="24"/>
          <w:szCs w:val="24"/>
        </w:rPr>
        <w:t xml:space="preserve">have </w:t>
      </w:r>
      <w:r w:rsidR="002F6268" w:rsidRPr="00BE0821">
        <w:rPr>
          <w:rFonts w:ascii="Times New Roman" w:hAnsi="Times New Roman" w:cs="Times New Roman"/>
          <w:sz w:val="24"/>
          <w:szCs w:val="24"/>
        </w:rPr>
        <w:t>s</w:t>
      </w:r>
      <w:r w:rsidR="00801155">
        <w:rPr>
          <w:rFonts w:ascii="Times New Roman" w:hAnsi="Times New Roman" w:cs="Times New Roman"/>
          <w:sz w:val="24"/>
          <w:szCs w:val="24"/>
        </w:rPr>
        <w:t>ought</w:t>
      </w:r>
      <w:r w:rsidR="002F6268" w:rsidRPr="00BE0821">
        <w:rPr>
          <w:rFonts w:ascii="Times New Roman" w:hAnsi="Times New Roman" w:cs="Times New Roman"/>
          <w:sz w:val="24"/>
          <w:szCs w:val="24"/>
        </w:rPr>
        <w:t xml:space="preserve"> to capture and analyse</w:t>
      </w:r>
      <w:r w:rsidR="00F55200" w:rsidRPr="00BE0821">
        <w:rPr>
          <w:rFonts w:ascii="Times New Roman" w:hAnsi="Times New Roman" w:cs="Times New Roman"/>
          <w:sz w:val="24"/>
          <w:szCs w:val="24"/>
        </w:rPr>
        <w:t xml:space="preserve"> data around a bounded topic (e.g. #BenefitsStreet) </w:t>
      </w:r>
      <w:r w:rsidR="002F6268" w:rsidRPr="00BE0821">
        <w:rPr>
          <w:rFonts w:ascii="Times New Roman" w:hAnsi="Times New Roman" w:cs="Times New Roman"/>
          <w:sz w:val="24"/>
          <w:szCs w:val="24"/>
        </w:rPr>
        <w:t xml:space="preserve">and this </w:t>
      </w:r>
      <w:r w:rsidR="00EF3864" w:rsidRPr="00BE0821">
        <w:rPr>
          <w:rFonts w:ascii="Times New Roman" w:hAnsi="Times New Roman" w:cs="Times New Roman"/>
          <w:sz w:val="24"/>
          <w:szCs w:val="24"/>
        </w:rPr>
        <w:t xml:space="preserve">approach </w:t>
      </w:r>
      <w:r w:rsidR="002F6268" w:rsidRPr="00BE0821">
        <w:rPr>
          <w:rFonts w:ascii="Times New Roman" w:hAnsi="Times New Roman" w:cs="Times New Roman"/>
          <w:sz w:val="24"/>
          <w:szCs w:val="24"/>
        </w:rPr>
        <w:t xml:space="preserve">has </w:t>
      </w:r>
      <w:r w:rsidR="00EF3864" w:rsidRPr="00BE0821">
        <w:rPr>
          <w:rFonts w:ascii="Times New Roman" w:hAnsi="Times New Roman" w:cs="Times New Roman"/>
          <w:sz w:val="24"/>
          <w:szCs w:val="24"/>
        </w:rPr>
        <w:t xml:space="preserve">provided </w:t>
      </w:r>
      <w:r w:rsidR="002B2959" w:rsidRPr="00BE0821">
        <w:rPr>
          <w:rFonts w:ascii="Times New Roman" w:hAnsi="Times New Roman" w:cs="Times New Roman"/>
          <w:sz w:val="24"/>
          <w:szCs w:val="24"/>
        </w:rPr>
        <w:t xml:space="preserve">clear research </w:t>
      </w:r>
      <w:r w:rsidR="00EF3864" w:rsidRPr="00BE0821">
        <w:rPr>
          <w:rFonts w:ascii="Times New Roman" w:hAnsi="Times New Roman" w:cs="Times New Roman"/>
          <w:sz w:val="24"/>
          <w:szCs w:val="24"/>
        </w:rPr>
        <w:t xml:space="preserve">value </w:t>
      </w:r>
      <w:r w:rsidR="007A1982" w:rsidRPr="00BE0821">
        <w:rPr>
          <w:rFonts w:ascii="Times New Roman" w:hAnsi="Times New Roman" w:cs="Times New Roman"/>
          <w:sz w:val="24"/>
          <w:szCs w:val="24"/>
        </w:rPr>
        <w:t xml:space="preserve">(e.g. Bastos </w:t>
      </w:r>
      <w:r w:rsidR="00FD242D">
        <w:rPr>
          <w:rFonts w:ascii="Times New Roman" w:hAnsi="Times New Roman" w:cs="Times New Roman"/>
          <w:sz w:val="24"/>
          <w:szCs w:val="24"/>
        </w:rPr>
        <w:t>et al.</w:t>
      </w:r>
      <w:r w:rsidR="007A1982" w:rsidRPr="00BE0821">
        <w:rPr>
          <w:rFonts w:ascii="Times New Roman" w:hAnsi="Times New Roman" w:cs="Times New Roman"/>
          <w:sz w:val="24"/>
          <w:szCs w:val="24"/>
        </w:rPr>
        <w:t xml:space="preserve">, 2013; </w:t>
      </w:r>
      <w:r w:rsidR="00831C09">
        <w:rPr>
          <w:rFonts w:ascii="Times New Roman" w:hAnsi="Times New Roman" w:cs="Times New Roman"/>
          <w:sz w:val="24"/>
          <w:szCs w:val="24"/>
        </w:rPr>
        <w:t>AUTHOR A ET AL</w:t>
      </w:r>
      <w:r w:rsidR="00FD242D">
        <w:rPr>
          <w:rFonts w:ascii="Times New Roman" w:hAnsi="Times New Roman" w:cs="Times New Roman"/>
          <w:sz w:val="24"/>
          <w:szCs w:val="24"/>
        </w:rPr>
        <w:t>.</w:t>
      </w:r>
      <w:r w:rsidR="007A1982" w:rsidRPr="00BE0821">
        <w:rPr>
          <w:rFonts w:ascii="Times New Roman" w:hAnsi="Times New Roman" w:cs="Times New Roman"/>
          <w:sz w:val="24"/>
          <w:szCs w:val="24"/>
        </w:rPr>
        <w:t xml:space="preserve">, 2015; Bruns </w:t>
      </w:r>
      <w:r w:rsidR="00FD242D">
        <w:rPr>
          <w:rFonts w:ascii="Times New Roman" w:hAnsi="Times New Roman" w:cs="Times New Roman"/>
          <w:sz w:val="24"/>
          <w:szCs w:val="24"/>
        </w:rPr>
        <w:t>et al.</w:t>
      </w:r>
      <w:r w:rsidR="007A1982" w:rsidRPr="00BE0821">
        <w:rPr>
          <w:rFonts w:ascii="Times New Roman" w:hAnsi="Times New Roman" w:cs="Times New Roman"/>
          <w:sz w:val="24"/>
          <w:szCs w:val="24"/>
        </w:rPr>
        <w:t xml:space="preserve">, 2013; Proctor </w:t>
      </w:r>
      <w:r w:rsidR="00FD242D">
        <w:rPr>
          <w:rFonts w:ascii="Times New Roman" w:hAnsi="Times New Roman" w:cs="Times New Roman"/>
          <w:sz w:val="24"/>
          <w:szCs w:val="24"/>
        </w:rPr>
        <w:t>et al.</w:t>
      </w:r>
      <w:r w:rsidR="007A1982" w:rsidRPr="00BE0821">
        <w:rPr>
          <w:rFonts w:ascii="Times New Roman" w:hAnsi="Times New Roman" w:cs="Times New Roman"/>
          <w:sz w:val="24"/>
          <w:szCs w:val="24"/>
        </w:rPr>
        <w:t>, 2013; Vis, 2013)</w:t>
      </w:r>
      <w:r w:rsidR="00EF3864" w:rsidRPr="00BE0821">
        <w:rPr>
          <w:rFonts w:ascii="Times New Roman" w:hAnsi="Times New Roman" w:cs="Times New Roman"/>
          <w:sz w:val="24"/>
          <w:szCs w:val="24"/>
        </w:rPr>
        <w:t xml:space="preserve">. </w:t>
      </w:r>
      <w:r w:rsidR="00F55200" w:rsidRPr="00BE0821">
        <w:rPr>
          <w:rFonts w:ascii="Times New Roman" w:hAnsi="Times New Roman" w:cs="Times New Roman"/>
          <w:sz w:val="24"/>
          <w:szCs w:val="24"/>
        </w:rPr>
        <w:t xml:space="preserve">However, </w:t>
      </w:r>
      <w:r w:rsidR="002E305D" w:rsidRPr="00BE0821">
        <w:rPr>
          <w:rFonts w:ascii="Times New Roman" w:hAnsi="Times New Roman" w:cs="Times New Roman"/>
          <w:sz w:val="24"/>
          <w:szCs w:val="24"/>
        </w:rPr>
        <w:t>alternative</w:t>
      </w:r>
      <w:r w:rsidR="00F55200" w:rsidRPr="00BE0821">
        <w:rPr>
          <w:rFonts w:ascii="Times New Roman" w:hAnsi="Times New Roman" w:cs="Times New Roman"/>
          <w:sz w:val="24"/>
          <w:szCs w:val="24"/>
        </w:rPr>
        <w:t xml:space="preserve"> </w:t>
      </w:r>
      <w:r w:rsidR="002E305D" w:rsidRPr="00BE0821">
        <w:rPr>
          <w:rFonts w:ascii="Times New Roman" w:hAnsi="Times New Roman" w:cs="Times New Roman"/>
          <w:sz w:val="24"/>
          <w:szCs w:val="24"/>
        </w:rPr>
        <w:t>methods of</w:t>
      </w:r>
      <w:r w:rsidR="00F55200" w:rsidRPr="00BE0821">
        <w:rPr>
          <w:rFonts w:ascii="Times New Roman" w:hAnsi="Times New Roman" w:cs="Times New Roman"/>
          <w:sz w:val="24"/>
          <w:szCs w:val="24"/>
        </w:rPr>
        <w:t xml:space="preserve"> </w:t>
      </w:r>
      <w:r w:rsidR="002670CA" w:rsidRPr="00BE0821">
        <w:rPr>
          <w:rFonts w:ascii="Times New Roman" w:hAnsi="Times New Roman" w:cs="Times New Roman"/>
          <w:sz w:val="24"/>
          <w:szCs w:val="24"/>
        </w:rPr>
        <w:t xml:space="preserve">capturing and analysing </w:t>
      </w:r>
      <w:r w:rsidR="00F55200" w:rsidRPr="00BE0821">
        <w:rPr>
          <w:rFonts w:ascii="Times New Roman" w:hAnsi="Times New Roman" w:cs="Times New Roman"/>
          <w:sz w:val="24"/>
          <w:szCs w:val="24"/>
        </w:rPr>
        <w:t xml:space="preserve">data </w:t>
      </w:r>
      <w:r w:rsidR="00EF3864" w:rsidRPr="00BE0821">
        <w:rPr>
          <w:rFonts w:ascii="Times New Roman" w:hAnsi="Times New Roman" w:cs="Times New Roman"/>
          <w:sz w:val="24"/>
          <w:szCs w:val="24"/>
        </w:rPr>
        <w:t>can</w:t>
      </w:r>
      <w:r w:rsidR="004B14B4" w:rsidRPr="00BE0821">
        <w:rPr>
          <w:rFonts w:ascii="Times New Roman" w:hAnsi="Times New Roman" w:cs="Times New Roman"/>
          <w:sz w:val="24"/>
          <w:szCs w:val="24"/>
        </w:rPr>
        <w:t xml:space="preserve"> </w:t>
      </w:r>
      <w:r w:rsidR="002670CA" w:rsidRPr="00BE0821">
        <w:rPr>
          <w:rFonts w:ascii="Times New Roman" w:hAnsi="Times New Roman" w:cs="Times New Roman"/>
          <w:sz w:val="24"/>
          <w:szCs w:val="24"/>
        </w:rPr>
        <w:t>be used to address different questions and provide</w:t>
      </w:r>
      <w:r w:rsidR="002E305D" w:rsidRPr="00BE0821">
        <w:rPr>
          <w:rFonts w:ascii="Times New Roman" w:hAnsi="Times New Roman" w:cs="Times New Roman"/>
          <w:sz w:val="24"/>
          <w:szCs w:val="24"/>
        </w:rPr>
        <w:t xml:space="preserve"> different types of insight. This paper explores one such </w:t>
      </w:r>
      <w:r w:rsidR="004F7749" w:rsidRPr="00BE0821">
        <w:rPr>
          <w:rFonts w:ascii="Times New Roman" w:hAnsi="Times New Roman" w:cs="Times New Roman"/>
          <w:sz w:val="24"/>
          <w:szCs w:val="24"/>
        </w:rPr>
        <w:t>a</w:t>
      </w:r>
      <w:r w:rsidR="002670CA" w:rsidRPr="00BE0821">
        <w:rPr>
          <w:rFonts w:ascii="Times New Roman" w:hAnsi="Times New Roman" w:cs="Times New Roman"/>
          <w:sz w:val="24"/>
          <w:szCs w:val="24"/>
        </w:rPr>
        <w:t>pproach</w:t>
      </w:r>
      <w:r w:rsidR="00801AFC" w:rsidRPr="00BE0821">
        <w:rPr>
          <w:rFonts w:ascii="Times New Roman" w:hAnsi="Times New Roman" w:cs="Times New Roman"/>
          <w:sz w:val="24"/>
          <w:szCs w:val="24"/>
        </w:rPr>
        <w:t>:</w:t>
      </w:r>
      <w:r w:rsidR="002E305D" w:rsidRPr="00BE0821">
        <w:rPr>
          <w:rFonts w:ascii="Times New Roman" w:hAnsi="Times New Roman" w:cs="Times New Roman"/>
          <w:sz w:val="24"/>
          <w:szCs w:val="24"/>
        </w:rPr>
        <w:t xml:space="preserve"> </w:t>
      </w:r>
      <w:r w:rsidR="002670CA" w:rsidRPr="00BE0821">
        <w:rPr>
          <w:rFonts w:ascii="Times New Roman" w:hAnsi="Times New Roman" w:cs="Times New Roman"/>
          <w:sz w:val="24"/>
          <w:szCs w:val="24"/>
        </w:rPr>
        <w:t xml:space="preserve">using </w:t>
      </w:r>
      <w:r w:rsidR="002E305D" w:rsidRPr="00BE0821">
        <w:rPr>
          <w:rFonts w:ascii="Times New Roman" w:hAnsi="Times New Roman" w:cs="Times New Roman"/>
          <w:sz w:val="24"/>
          <w:szCs w:val="24"/>
        </w:rPr>
        <w:t>user-timelines</w:t>
      </w:r>
      <w:r w:rsidR="004B14B4" w:rsidRPr="00BE0821">
        <w:rPr>
          <w:rFonts w:ascii="Times New Roman" w:hAnsi="Times New Roman" w:cs="Times New Roman"/>
          <w:sz w:val="24"/>
          <w:szCs w:val="24"/>
        </w:rPr>
        <w:t xml:space="preserve">. </w:t>
      </w:r>
      <w:r w:rsidR="00801AFC" w:rsidRPr="00BE0821">
        <w:rPr>
          <w:rFonts w:ascii="Times New Roman" w:hAnsi="Times New Roman" w:cs="Times New Roman"/>
          <w:sz w:val="24"/>
          <w:szCs w:val="24"/>
        </w:rPr>
        <w:t>T</w:t>
      </w:r>
      <w:r w:rsidR="00AF0E74" w:rsidRPr="00BE0821">
        <w:rPr>
          <w:rFonts w:ascii="Times New Roman" w:hAnsi="Times New Roman" w:cs="Times New Roman"/>
          <w:sz w:val="24"/>
          <w:szCs w:val="24"/>
        </w:rPr>
        <w:t>imelines</w:t>
      </w:r>
      <w:r w:rsidR="00D805EE" w:rsidRPr="00BE0821">
        <w:rPr>
          <w:rFonts w:ascii="Times New Roman" w:hAnsi="Times New Roman" w:cs="Times New Roman"/>
          <w:sz w:val="24"/>
          <w:szCs w:val="24"/>
        </w:rPr>
        <w:t xml:space="preserve"> – </w:t>
      </w:r>
      <w:r w:rsidR="000D5416" w:rsidRPr="00BE0821">
        <w:rPr>
          <w:rFonts w:ascii="Times New Roman" w:hAnsi="Times New Roman" w:cs="Times New Roman"/>
          <w:sz w:val="24"/>
          <w:szCs w:val="24"/>
        </w:rPr>
        <w:t xml:space="preserve">chronologically-ordered </w:t>
      </w:r>
      <w:r w:rsidR="00D805EE" w:rsidRPr="00BE0821">
        <w:rPr>
          <w:rFonts w:ascii="Times New Roman" w:hAnsi="Times New Roman" w:cs="Times New Roman"/>
          <w:sz w:val="24"/>
          <w:szCs w:val="24"/>
        </w:rPr>
        <w:t xml:space="preserve">comprehensive collections of single users’ </w:t>
      </w:r>
      <w:r w:rsidR="00801AFC" w:rsidRPr="00BE0821">
        <w:rPr>
          <w:rFonts w:ascii="Times New Roman" w:hAnsi="Times New Roman" w:cs="Times New Roman"/>
          <w:sz w:val="24"/>
          <w:szCs w:val="24"/>
        </w:rPr>
        <w:t xml:space="preserve">social media </w:t>
      </w:r>
      <w:r w:rsidR="000D5416" w:rsidRPr="00BE0821">
        <w:rPr>
          <w:rFonts w:ascii="Times New Roman" w:hAnsi="Times New Roman" w:cs="Times New Roman"/>
          <w:sz w:val="24"/>
          <w:szCs w:val="24"/>
        </w:rPr>
        <w:t xml:space="preserve">output </w:t>
      </w:r>
      <w:r w:rsidR="00D805EE" w:rsidRPr="00BE0821">
        <w:rPr>
          <w:rFonts w:ascii="Times New Roman" w:hAnsi="Times New Roman" w:cs="Times New Roman"/>
          <w:sz w:val="24"/>
          <w:szCs w:val="24"/>
        </w:rPr>
        <w:t xml:space="preserve">– </w:t>
      </w:r>
      <w:r w:rsidR="00801AFC" w:rsidRPr="00BE0821">
        <w:rPr>
          <w:rFonts w:ascii="Times New Roman" w:hAnsi="Times New Roman" w:cs="Times New Roman"/>
          <w:sz w:val="24"/>
          <w:szCs w:val="24"/>
        </w:rPr>
        <w:t>are an almost-ubiquitous</w:t>
      </w:r>
      <w:r w:rsidR="00AF0E74" w:rsidRPr="00BE0821">
        <w:rPr>
          <w:rFonts w:ascii="Times New Roman" w:hAnsi="Times New Roman" w:cs="Times New Roman"/>
          <w:sz w:val="24"/>
          <w:szCs w:val="24"/>
        </w:rPr>
        <w:t xml:space="preserve"> feature of social media platforms</w:t>
      </w:r>
      <w:r w:rsidR="004B14B4" w:rsidRPr="00BE0821">
        <w:rPr>
          <w:rFonts w:ascii="Times New Roman" w:hAnsi="Times New Roman" w:cs="Times New Roman"/>
          <w:sz w:val="24"/>
          <w:szCs w:val="24"/>
        </w:rPr>
        <w:t xml:space="preserve"> (</w:t>
      </w:r>
      <w:r w:rsidR="002B4856" w:rsidRPr="00BE0821">
        <w:rPr>
          <w:rFonts w:ascii="Times New Roman" w:hAnsi="Times New Roman" w:cs="Times New Roman"/>
          <w:sz w:val="24"/>
          <w:szCs w:val="24"/>
        </w:rPr>
        <w:t>including Twitter,</w:t>
      </w:r>
      <w:r w:rsidR="004B14B4" w:rsidRPr="00BE0821">
        <w:rPr>
          <w:rFonts w:ascii="Times New Roman" w:hAnsi="Times New Roman" w:cs="Times New Roman"/>
          <w:sz w:val="24"/>
          <w:szCs w:val="24"/>
        </w:rPr>
        <w:t xml:space="preserve"> </w:t>
      </w:r>
      <w:r w:rsidR="002B4856" w:rsidRPr="00BE0821">
        <w:rPr>
          <w:rFonts w:ascii="Times New Roman" w:hAnsi="Times New Roman" w:cs="Times New Roman"/>
          <w:sz w:val="24"/>
          <w:szCs w:val="24"/>
        </w:rPr>
        <w:t>Facebook, Instagram, Tumblr, Reddit, and more)</w:t>
      </w:r>
      <w:r w:rsidR="00801AFC" w:rsidRPr="00BE0821">
        <w:rPr>
          <w:rFonts w:ascii="Times New Roman" w:hAnsi="Times New Roman" w:cs="Times New Roman"/>
          <w:sz w:val="24"/>
          <w:szCs w:val="24"/>
        </w:rPr>
        <w:t>. However,</w:t>
      </w:r>
      <w:r w:rsidR="008D434C" w:rsidRPr="00BE0821">
        <w:rPr>
          <w:rFonts w:ascii="Times New Roman" w:hAnsi="Times New Roman" w:cs="Times New Roman"/>
          <w:sz w:val="24"/>
          <w:szCs w:val="24"/>
        </w:rPr>
        <w:t xml:space="preserve"> t</w:t>
      </w:r>
      <w:r w:rsidR="00AF0E74" w:rsidRPr="00BE0821">
        <w:rPr>
          <w:rFonts w:ascii="Times New Roman" w:hAnsi="Times New Roman" w:cs="Times New Roman"/>
          <w:sz w:val="24"/>
          <w:szCs w:val="24"/>
        </w:rPr>
        <w:t>he choice to base a research project on user-timeline data</w:t>
      </w:r>
      <w:r w:rsidR="00801AFC" w:rsidRPr="00BE0821">
        <w:rPr>
          <w:rFonts w:ascii="Times New Roman" w:hAnsi="Times New Roman" w:cs="Times New Roman"/>
          <w:sz w:val="24"/>
          <w:szCs w:val="24"/>
        </w:rPr>
        <w:t xml:space="preserve"> (</w:t>
      </w:r>
      <w:r w:rsidR="008D434C" w:rsidRPr="00BE0821">
        <w:rPr>
          <w:rFonts w:ascii="Times New Roman" w:hAnsi="Times New Roman" w:cs="Times New Roman"/>
          <w:sz w:val="24"/>
          <w:szCs w:val="24"/>
        </w:rPr>
        <w:t xml:space="preserve">rather than </w:t>
      </w:r>
      <w:r w:rsidR="004F7749" w:rsidRPr="00BE0821">
        <w:rPr>
          <w:rFonts w:ascii="Times New Roman" w:hAnsi="Times New Roman" w:cs="Times New Roman"/>
          <w:sz w:val="24"/>
          <w:szCs w:val="24"/>
        </w:rPr>
        <w:t xml:space="preserve">query keyword </w:t>
      </w:r>
      <w:r w:rsidR="00AF0E74" w:rsidRPr="00BE0821">
        <w:rPr>
          <w:rFonts w:ascii="Times New Roman" w:hAnsi="Times New Roman" w:cs="Times New Roman"/>
          <w:sz w:val="24"/>
          <w:szCs w:val="24"/>
        </w:rPr>
        <w:t>data</w:t>
      </w:r>
      <w:r w:rsidR="00801AFC" w:rsidRPr="00BE0821">
        <w:rPr>
          <w:rFonts w:ascii="Times New Roman" w:hAnsi="Times New Roman" w:cs="Times New Roman"/>
          <w:sz w:val="24"/>
          <w:szCs w:val="24"/>
        </w:rPr>
        <w:t>)</w:t>
      </w:r>
      <w:r w:rsidR="008D434C" w:rsidRPr="00BE0821">
        <w:rPr>
          <w:rFonts w:ascii="Times New Roman" w:hAnsi="Times New Roman" w:cs="Times New Roman"/>
          <w:sz w:val="24"/>
          <w:szCs w:val="24"/>
        </w:rPr>
        <w:t xml:space="preserve">, is </w:t>
      </w:r>
      <w:r w:rsidR="007A1982" w:rsidRPr="00BE0821">
        <w:rPr>
          <w:rFonts w:ascii="Times New Roman" w:hAnsi="Times New Roman" w:cs="Times New Roman"/>
          <w:sz w:val="24"/>
          <w:szCs w:val="24"/>
        </w:rPr>
        <w:t>more uncommon and</w:t>
      </w:r>
      <w:r w:rsidR="008D434C" w:rsidRPr="00BE0821">
        <w:rPr>
          <w:rFonts w:ascii="Times New Roman" w:hAnsi="Times New Roman" w:cs="Times New Roman"/>
          <w:sz w:val="24"/>
          <w:szCs w:val="24"/>
        </w:rPr>
        <w:t xml:space="preserve"> </w:t>
      </w:r>
      <w:r w:rsidR="009B02C7" w:rsidRPr="00BE0821">
        <w:rPr>
          <w:rFonts w:ascii="Times New Roman" w:hAnsi="Times New Roman" w:cs="Times New Roman"/>
          <w:sz w:val="24"/>
          <w:szCs w:val="24"/>
        </w:rPr>
        <w:t xml:space="preserve">confronts researchers with </w:t>
      </w:r>
      <w:r w:rsidR="009346CC">
        <w:rPr>
          <w:rFonts w:ascii="Times New Roman" w:hAnsi="Times New Roman" w:cs="Times New Roman"/>
          <w:sz w:val="24"/>
          <w:szCs w:val="24"/>
        </w:rPr>
        <w:t xml:space="preserve">new </w:t>
      </w:r>
      <w:r w:rsidR="009B02C7" w:rsidRPr="00BE0821">
        <w:rPr>
          <w:rFonts w:ascii="Times New Roman" w:hAnsi="Times New Roman" w:cs="Times New Roman"/>
          <w:sz w:val="24"/>
          <w:szCs w:val="24"/>
        </w:rPr>
        <w:t xml:space="preserve">methodological </w:t>
      </w:r>
      <w:r w:rsidR="009346CC">
        <w:rPr>
          <w:rFonts w:ascii="Times New Roman" w:hAnsi="Times New Roman" w:cs="Times New Roman"/>
          <w:sz w:val="24"/>
          <w:szCs w:val="24"/>
        </w:rPr>
        <w:t xml:space="preserve">affordances </w:t>
      </w:r>
      <w:r w:rsidR="002670CA" w:rsidRPr="00BE0821">
        <w:rPr>
          <w:rFonts w:ascii="Times New Roman" w:hAnsi="Times New Roman" w:cs="Times New Roman"/>
          <w:sz w:val="24"/>
          <w:szCs w:val="24"/>
        </w:rPr>
        <w:t xml:space="preserve">and conceptual </w:t>
      </w:r>
      <w:r w:rsidR="009B02C7" w:rsidRPr="00BE0821">
        <w:rPr>
          <w:rFonts w:ascii="Times New Roman" w:hAnsi="Times New Roman" w:cs="Times New Roman"/>
          <w:sz w:val="24"/>
          <w:szCs w:val="24"/>
        </w:rPr>
        <w:t>challenges</w:t>
      </w:r>
      <w:r w:rsidR="002670CA" w:rsidRPr="00BE0821">
        <w:rPr>
          <w:rFonts w:ascii="Times New Roman" w:hAnsi="Times New Roman" w:cs="Times New Roman"/>
          <w:sz w:val="24"/>
          <w:szCs w:val="24"/>
        </w:rPr>
        <w:t xml:space="preserve">. </w:t>
      </w:r>
    </w:p>
    <w:p w:rsidR="00574EF9" w:rsidRPr="00BE0821" w:rsidRDefault="000B3640" w:rsidP="00BE0821">
      <w:pPr>
        <w:spacing w:line="480" w:lineRule="auto"/>
        <w:jc w:val="both"/>
        <w:rPr>
          <w:rFonts w:ascii="Times New Roman" w:hAnsi="Times New Roman" w:cs="Times New Roman"/>
          <w:sz w:val="24"/>
          <w:szCs w:val="24"/>
        </w:rPr>
      </w:pPr>
      <w:r w:rsidRPr="00BE0821">
        <w:rPr>
          <w:rFonts w:ascii="Times New Roman" w:hAnsi="Times New Roman" w:cs="Times New Roman"/>
          <w:sz w:val="24"/>
          <w:szCs w:val="24"/>
        </w:rPr>
        <w:t>We</w:t>
      </w:r>
      <w:r w:rsidR="009B02C7" w:rsidRPr="00BE0821">
        <w:rPr>
          <w:rFonts w:ascii="Times New Roman" w:hAnsi="Times New Roman" w:cs="Times New Roman"/>
          <w:sz w:val="24"/>
          <w:szCs w:val="24"/>
        </w:rPr>
        <w:t xml:space="preserve"> elucidate </w:t>
      </w:r>
      <w:r w:rsidR="002670CA" w:rsidRPr="00BE0821">
        <w:rPr>
          <w:rFonts w:ascii="Times New Roman" w:hAnsi="Times New Roman" w:cs="Times New Roman"/>
          <w:sz w:val="24"/>
          <w:szCs w:val="24"/>
        </w:rPr>
        <w:t>these</w:t>
      </w:r>
      <w:r w:rsidR="009B02C7" w:rsidRPr="00BE0821">
        <w:rPr>
          <w:rFonts w:ascii="Times New Roman" w:hAnsi="Times New Roman" w:cs="Times New Roman"/>
          <w:sz w:val="24"/>
          <w:szCs w:val="24"/>
        </w:rPr>
        <w:t xml:space="preserve"> challenges via </w:t>
      </w:r>
      <w:r w:rsidR="00EB13B6">
        <w:rPr>
          <w:rFonts w:ascii="Times New Roman" w:hAnsi="Times New Roman" w:cs="Times New Roman"/>
          <w:sz w:val="24"/>
          <w:szCs w:val="24"/>
        </w:rPr>
        <w:t>a qualitative</w:t>
      </w:r>
      <w:r w:rsidR="009B02C7" w:rsidRPr="00BE0821">
        <w:rPr>
          <w:rFonts w:ascii="Times New Roman" w:hAnsi="Times New Roman" w:cs="Times New Roman"/>
          <w:sz w:val="24"/>
          <w:szCs w:val="24"/>
        </w:rPr>
        <w:t xml:space="preserve"> empirical investigation </w:t>
      </w:r>
      <w:r w:rsidR="00567675" w:rsidRPr="00BE0821">
        <w:rPr>
          <w:rFonts w:ascii="Times New Roman" w:hAnsi="Times New Roman" w:cs="Times New Roman"/>
          <w:sz w:val="24"/>
          <w:szCs w:val="24"/>
        </w:rPr>
        <w:t xml:space="preserve">of </w:t>
      </w:r>
      <w:r w:rsidR="009B02C7" w:rsidRPr="00BE0821">
        <w:rPr>
          <w:rFonts w:ascii="Times New Roman" w:hAnsi="Times New Roman" w:cs="Times New Roman"/>
          <w:sz w:val="24"/>
          <w:szCs w:val="24"/>
        </w:rPr>
        <w:t>how everyday socio-political discussion embed</w:t>
      </w:r>
      <w:r w:rsidRPr="00BE0821">
        <w:rPr>
          <w:rFonts w:ascii="Times New Roman" w:hAnsi="Times New Roman" w:cs="Times New Roman"/>
          <w:sz w:val="24"/>
          <w:szCs w:val="24"/>
        </w:rPr>
        <w:t>s</w:t>
      </w:r>
      <w:r w:rsidR="009B02C7" w:rsidRPr="00BE0821">
        <w:rPr>
          <w:rFonts w:ascii="Times New Roman" w:hAnsi="Times New Roman" w:cs="Times New Roman"/>
          <w:sz w:val="24"/>
          <w:szCs w:val="24"/>
        </w:rPr>
        <w:t xml:space="preserve"> within a Twitter </w:t>
      </w:r>
      <w:r w:rsidR="008D434C" w:rsidRPr="00BE0821">
        <w:rPr>
          <w:rFonts w:ascii="Times New Roman" w:hAnsi="Times New Roman" w:cs="Times New Roman"/>
          <w:sz w:val="24"/>
          <w:szCs w:val="24"/>
        </w:rPr>
        <w:t>user</w:t>
      </w:r>
      <w:r w:rsidR="00BD6F89" w:rsidRPr="00BE0821">
        <w:rPr>
          <w:rFonts w:ascii="Times New Roman" w:hAnsi="Times New Roman" w:cs="Times New Roman"/>
          <w:sz w:val="24"/>
          <w:szCs w:val="24"/>
        </w:rPr>
        <w:t>’</w:t>
      </w:r>
      <w:r w:rsidR="008D434C" w:rsidRPr="00BE0821">
        <w:rPr>
          <w:rFonts w:ascii="Times New Roman" w:hAnsi="Times New Roman" w:cs="Times New Roman"/>
          <w:sz w:val="24"/>
          <w:szCs w:val="24"/>
        </w:rPr>
        <w:t xml:space="preserve">s </w:t>
      </w:r>
      <w:r w:rsidR="009B02C7" w:rsidRPr="00BE0821">
        <w:rPr>
          <w:rFonts w:ascii="Times New Roman" w:hAnsi="Times New Roman" w:cs="Times New Roman"/>
          <w:sz w:val="24"/>
          <w:szCs w:val="24"/>
        </w:rPr>
        <w:t>timeline.</w:t>
      </w:r>
      <w:r w:rsidR="00AC028B" w:rsidRPr="00BE0821">
        <w:rPr>
          <w:rFonts w:ascii="Times New Roman" w:hAnsi="Times New Roman" w:cs="Times New Roman"/>
          <w:sz w:val="24"/>
          <w:szCs w:val="24"/>
        </w:rPr>
        <w:t xml:space="preserve"> </w:t>
      </w:r>
      <w:r w:rsidRPr="00BE0821">
        <w:rPr>
          <w:rFonts w:ascii="Times New Roman" w:hAnsi="Times New Roman" w:cs="Times New Roman"/>
          <w:sz w:val="24"/>
          <w:szCs w:val="24"/>
        </w:rPr>
        <w:t>We</w:t>
      </w:r>
      <w:r w:rsidR="006B4F24" w:rsidRPr="00BE0821">
        <w:rPr>
          <w:rFonts w:ascii="Times New Roman" w:hAnsi="Times New Roman" w:cs="Times New Roman"/>
          <w:sz w:val="24"/>
          <w:szCs w:val="24"/>
        </w:rPr>
        <w:t xml:space="preserve"> concentrate on “everyday tweeters” and their responses to the socio-political issues instigated by </w:t>
      </w:r>
      <w:r w:rsidR="006B4F24" w:rsidRPr="00BE0821">
        <w:rPr>
          <w:rFonts w:ascii="Times New Roman" w:hAnsi="Times New Roman" w:cs="Times New Roman"/>
          <w:sz w:val="24"/>
          <w:szCs w:val="24"/>
        </w:rPr>
        <w:lastRenderedPageBreak/>
        <w:t>everyday occurrences (such as TV programme</w:t>
      </w:r>
      <w:r w:rsidRPr="00BE0821">
        <w:rPr>
          <w:rFonts w:ascii="Times New Roman" w:hAnsi="Times New Roman" w:cs="Times New Roman"/>
          <w:sz w:val="24"/>
          <w:szCs w:val="24"/>
        </w:rPr>
        <w:t>s</w:t>
      </w:r>
      <w:r w:rsidR="006B4F24" w:rsidRPr="00BE0821">
        <w:rPr>
          <w:rFonts w:ascii="Times New Roman" w:hAnsi="Times New Roman" w:cs="Times New Roman"/>
          <w:sz w:val="24"/>
          <w:szCs w:val="24"/>
        </w:rPr>
        <w:t xml:space="preserve">). </w:t>
      </w:r>
      <w:r w:rsidR="00CF6838" w:rsidRPr="00BE0821">
        <w:rPr>
          <w:rFonts w:ascii="Times New Roman" w:hAnsi="Times New Roman" w:cs="Times New Roman"/>
          <w:sz w:val="24"/>
          <w:szCs w:val="24"/>
        </w:rPr>
        <w:t>We do</w:t>
      </w:r>
      <w:r w:rsidR="006B4F24" w:rsidRPr="00BE0821">
        <w:rPr>
          <w:rFonts w:ascii="Times New Roman" w:hAnsi="Times New Roman" w:cs="Times New Roman"/>
          <w:sz w:val="24"/>
          <w:szCs w:val="24"/>
        </w:rPr>
        <w:t xml:space="preserve"> not an attempt to define what constitutes “an everyday tweeter” in a systematic and/or quantifiable way. Rather, we take the term “everyday” to refer to </w:t>
      </w:r>
      <w:r w:rsidR="00CF6838" w:rsidRPr="00BE0821">
        <w:rPr>
          <w:rFonts w:ascii="Times New Roman" w:hAnsi="Times New Roman" w:cs="Times New Roman"/>
          <w:sz w:val="24"/>
          <w:szCs w:val="24"/>
        </w:rPr>
        <w:t>Twitter users who</w:t>
      </w:r>
      <w:r w:rsidR="006B4F24" w:rsidRPr="00BE0821">
        <w:rPr>
          <w:rFonts w:ascii="Times New Roman" w:hAnsi="Times New Roman" w:cs="Times New Roman"/>
          <w:sz w:val="24"/>
          <w:szCs w:val="24"/>
        </w:rPr>
        <w:t xml:space="preserve"> are not primarily motivated around any single topic – for the case presented </w:t>
      </w:r>
      <w:r w:rsidRPr="00BE0821">
        <w:rPr>
          <w:rFonts w:ascii="Times New Roman" w:hAnsi="Times New Roman" w:cs="Times New Roman"/>
          <w:sz w:val="24"/>
          <w:szCs w:val="24"/>
        </w:rPr>
        <w:t>here</w:t>
      </w:r>
      <w:r w:rsidR="006B4F24" w:rsidRPr="00BE0821">
        <w:rPr>
          <w:rFonts w:ascii="Times New Roman" w:hAnsi="Times New Roman" w:cs="Times New Roman"/>
          <w:sz w:val="24"/>
          <w:szCs w:val="24"/>
        </w:rPr>
        <w:t xml:space="preserve">, welfare – but engage in socio-political discussion via interests </w:t>
      </w:r>
      <w:r w:rsidRPr="00BE0821">
        <w:rPr>
          <w:rFonts w:ascii="Times New Roman" w:hAnsi="Times New Roman" w:cs="Times New Roman"/>
          <w:sz w:val="24"/>
          <w:szCs w:val="24"/>
        </w:rPr>
        <w:t>featuring</w:t>
      </w:r>
      <w:r w:rsidR="006B4F24" w:rsidRPr="00BE0821">
        <w:rPr>
          <w:rFonts w:ascii="Times New Roman" w:hAnsi="Times New Roman" w:cs="Times New Roman"/>
          <w:sz w:val="24"/>
          <w:szCs w:val="24"/>
        </w:rPr>
        <w:t xml:space="preserve"> more generally </w:t>
      </w:r>
      <w:r w:rsidR="00CF6838" w:rsidRPr="00BE0821">
        <w:rPr>
          <w:rFonts w:ascii="Times New Roman" w:hAnsi="Times New Roman" w:cs="Times New Roman"/>
          <w:sz w:val="24"/>
          <w:szCs w:val="24"/>
        </w:rPr>
        <w:t>in</w:t>
      </w:r>
      <w:r w:rsidR="006B4F24" w:rsidRPr="00BE0821">
        <w:rPr>
          <w:rFonts w:ascii="Times New Roman" w:hAnsi="Times New Roman" w:cs="Times New Roman"/>
          <w:sz w:val="24"/>
          <w:szCs w:val="24"/>
        </w:rPr>
        <w:t xml:space="preserve"> their online communication (e.g. TV shows). </w:t>
      </w:r>
      <w:r w:rsidR="00AC028B" w:rsidRPr="00BE0821">
        <w:rPr>
          <w:rFonts w:ascii="Times New Roman" w:hAnsi="Times New Roman" w:cs="Times New Roman"/>
          <w:sz w:val="24"/>
          <w:szCs w:val="24"/>
        </w:rPr>
        <w:t>The work we undertake explore</w:t>
      </w:r>
      <w:r w:rsidR="001479F5" w:rsidRPr="00BE0821">
        <w:rPr>
          <w:rFonts w:ascii="Times New Roman" w:hAnsi="Times New Roman" w:cs="Times New Roman"/>
          <w:sz w:val="24"/>
          <w:szCs w:val="24"/>
        </w:rPr>
        <w:t>s</w:t>
      </w:r>
      <w:r w:rsidR="00AC028B" w:rsidRPr="00BE0821">
        <w:rPr>
          <w:rFonts w:ascii="Times New Roman" w:hAnsi="Times New Roman" w:cs="Times New Roman"/>
          <w:sz w:val="24"/>
          <w:szCs w:val="24"/>
        </w:rPr>
        <w:t xml:space="preserve"> how socio-political issues extend beyond their </w:t>
      </w:r>
      <w:r w:rsidR="003B105F" w:rsidRPr="00BE0821">
        <w:rPr>
          <w:rFonts w:ascii="Times New Roman" w:hAnsi="Times New Roman" w:cs="Times New Roman"/>
          <w:sz w:val="24"/>
          <w:szCs w:val="24"/>
        </w:rPr>
        <w:t xml:space="preserve">everyday </w:t>
      </w:r>
      <w:r w:rsidR="00AC028B" w:rsidRPr="00BE0821">
        <w:rPr>
          <w:rFonts w:ascii="Times New Roman" w:hAnsi="Times New Roman" w:cs="Times New Roman"/>
          <w:sz w:val="24"/>
          <w:szCs w:val="24"/>
        </w:rPr>
        <w:t>reportage</w:t>
      </w:r>
      <w:r w:rsidR="006B4F24" w:rsidRPr="00BE0821">
        <w:rPr>
          <w:rFonts w:ascii="Times New Roman" w:hAnsi="Times New Roman" w:cs="Times New Roman"/>
          <w:sz w:val="24"/>
          <w:szCs w:val="24"/>
        </w:rPr>
        <w:t xml:space="preserve"> </w:t>
      </w:r>
      <w:r w:rsidR="003B105F" w:rsidRPr="00BE0821">
        <w:rPr>
          <w:rFonts w:ascii="Times New Roman" w:hAnsi="Times New Roman" w:cs="Times New Roman"/>
          <w:sz w:val="24"/>
          <w:szCs w:val="24"/>
        </w:rPr>
        <w:t>via</w:t>
      </w:r>
      <w:r w:rsidR="00AC028B" w:rsidRPr="00BE0821">
        <w:rPr>
          <w:rFonts w:ascii="Times New Roman" w:hAnsi="Times New Roman" w:cs="Times New Roman"/>
          <w:sz w:val="24"/>
          <w:szCs w:val="24"/>
        </w:rPr>
        <w:t xml:space="preserve"> </w:t>
      </w:r>
      <w:r w:rsidR="003B105F" w:rsidRPr="00BE0821">
        <w:rPr>
          <w:rFonts w:ascii="Times New Roman" w:hAnsi="Times New Roman" w:cs="Times New Roman"/>
          <w:sz w:val="24"/>
          <w:szCs w:val="24"/>
        </w:rPr>
        <w:t xml:space="preserve">a </w:t>
      </w:r>
      <w:r w:rsidR="00AC028B" w:rsidRPr="00BE0821">
        <w:rPr>
          <w:rFonts w:ascii="Times New Roman" w:hAnsi="Times New Roman" w:cs="Times New Roman"/>
          <w:sz w:val="24"/>
          <w:szCs w:val="24"/>
        </w:rPr>
        <w:t>si</w:t>
      </w:r>
      <w:r w:rsidR="00862A8B" w:rsidRPr="00BE0821">
        <w:rPr>
          <w:rFonts w:ascii="Times New Roman" w:hAnsi="Times New Roman" w:cs="Times New Roman"/>
          <w:sz w:val="24"/>
          <w:szCs w:val="24"/>
        </w:rPr>
        <w:t xml:space="preserve">ngle Twitter hashtag and are dispersed throughout </w:t>
      </w:r>
      <w:r w:rsidR="00AC028B" w:rsidRPr="00BE0821">
        <w:rPr>
          <w:rFonts w:ascii="Times New Roman" w:hAnsi="Times New Roman" w:cs="Times New Roman"/>
          <w:sz w:val="24"/>
          <w:szCs w:val="24"/>
        </w:rPr>
        <w:t>users' timelines</w:t>
      </w:r>
      <w:r w:rsidR="008D434C" w:rsidRPr="00BE0821">
        <w:rPr>
          <w:rFonts w:ascii="Times New Roman" w:hAnsi="Times New Roman" w:cs="Times New Roman"/>
          <w:sz w:val="24"/>
          <w:szCs w:val="24"/>
        </w:rPr>
        <w:t>.</w:t>
      </w:r>
      <w:r w:rsidR="00AC028B" w:rsidRPr="00BE0821">
        <w:rPr>
          <w:rFonts w:ascii="Times New Roman" w:hAnsi="Times New Roman" w:cs="Times New Roman"/>
          <w:sz w:val="24"/>
          <w:szCs w:val="24"/>
        </w:rPr>
        <w:t xml:space="preserve"> </w:t>
      </w:r>
      <w:r w:rsidR="003B105F" w:rsidRPr="00BE0821">
        <w:rPr>
          <w:rFonts w:ascii="Times New Roman" w:hAnsi="Times New Roman" w:cs="Times New Roman"/>
          <w:sz w:val="24"/>
          <w:szCs w:val="24"/>
        </w:rPr>
        <w:t>W</w:t>
      </w:r>
      <w:r w:rsidR="00AC028B" w:rsidRPr="00BE0821">
        <w:rPr>
          <w:rFonts w:ascii="Times New Roman" w:hAnsi="Times New Roman" w:cs="Times New Roman"/>
          <w:sz w:val="24"/>
          <w:szCs w:val="24"/>
        </w:rPr>
        <w:t>e analyse a selection of user</w:t>
      </w:r>
      <w:r w:rsidR="00CF6838" w:rsidRPr="00BE0821">
        <w:rPr>
          <w:rFonts w:ascii="Times New Roman" w:hAnsi="Times New Roman" w:cs="Times New Roman"/>
          <w:sz w:val="24"/>
          <w:szCs w:val="24"/>
        </w:rPr>
        <w:t>-</w:t>
      </w:r>
      <w:r w:rsidR="00AC028B" w:rsidRPr="00BE0821">
        <w:rPr>
          <w:rFonts w:ascii="Times New Roman" w:hAnsi="Times New Roman" w:cs="Times New Roman"/>
          <w:sz w:val="24"/>
          <w:szCs w:val="24"/>
        </w:rPr>
        <w:t xml:space="preserve">timelines </w:t>
      </w:r>
      <w:r w:rsidR="008D434C" w:rsidRPr="00BE0821">
        <w:rPr>
          <w:rFonts w:ascii="Times New Roman" w:hAnsi="Times New Roman" w:cs="Times New Roman"/>
          <w:sz w:val="24"/>
          <w:szCs w:val="24"/>
        </w:rPr>
        <w:t>in order</w:t>
      </w:r>
      <w:r w:rsidR="008755F9" w:rsidRPr="00BE0821">
        <w:rPr>
          <w:rFonts w:ascii="Times New Roman" w:hAnsi="Times New Roman" w:cs="Times New Roman"/>
          <w:sz w:val="24"/>
          <w:szCs w:val="24"/>
        </w:rPr>
        <w:t xml:space="preserve"> to </w:t>
      </w:r>
      <w:r w:rsidR="003B105F" w:rsidRPr="00BE0821">
        <w:rPr>
          <w:rFonts w:ascii="Times New Roman" w:hAnsi="Times New Roman" w:cs="Times New Roman"/>
          <w:sz w:val="24"/>
          <w:szCs w:val="24"/>
        </w:rPr>
        <w:t>elicit</w:t>
      </w:r>
      <w:r w:rsidR="008755F9" w:rsidRPr="00BE0821">
        <w:rPr>
          <w:rFonts w:ascii="Times New Roman" w:hAnsi="Times New Roman" w:cs="Times New Roman"/>
          <w:sz w:val="24"/>
          <w:szCs w:val="24"/>
        </w:rPr>
        <w:t xml:space="preserve"> insights around: </w:t>
      </w:r>
      <w:r w:rsidR="00F01B02">
        <w:rPr>
          <w:rFonts w:ascii="Times New Roman" w:hAnsi="Times New Roman" w:cs="Times New Roman"/>
          <w:sz w:val="24"/>
          <w:szCs w:val="24"/>
        </w:rPr>
        <w:t xml:space="preserve">the context within which users’ benefits-relevant tweets takes place in their broader Twitter timelines outside of the bounds of the </w:t>
      </w:r>
      <w:r w:rsidR="00F01B02">
        <w:rPr>
          <w:rFonts w:ascii="Times New Roman" w:hAnsi="Times New Roman" w:cs="Times New Roman"/>
          <w:i/>
          <w:sz w:val="24"/>
          <w:szCs w:val="24"/>
        </w:rPr>
        <w:t>Benefits Street</w:t>
      </w:r>
      <w:r w:rsidR="00F01B02">
        <w:rPr>
          <w:rFonts w:ascii="Times New Roman" w:hAnsi="Times New Roman" w:cs="Times New Roman"/>
          <w:sz w:val="24"/>
          <w:szCs w:val="24"/>
        </w:rPr>
        <w:t xml:space="preserve"> conversation; the degree to which benefits-relevant issues pervade different users’ timelines alongside other interests, and; </w:t>
      </w:r>
      <w:r w:rsidR="004330E8">
        <w:rPr>
          <w:rFonts w:ascii="Times New Roman" w:hAnsi="Times New Roman" w:cs="Times New Roman"/>
          <w:sz w:val="24"/>
          <w:szCs w:val="24"/>
        </w:rPr>
        <w:t xml:space="preserve">whether the attitudes represented in peoples’ tweets on benefits and welfare issues were consistent with other discussions elsewhere in their timeline. </w:t>
      </w:r>
      <w:r w:rsidR="003B105F" w:rsidRPr="00BE0821">
        <w:rPr>
          <w:rFonts w:ascii="Times New Roman" w:hAnsi="Times New Roman" w:cs="Times New Roman"/>
          <w:sz w:val="24"/>
          <w:szCs w:val="24"/>
        </w:rPr>
        <w:t>W</w:t>
      </w:r>
      <w:r w:rsidR="00006545" w:rsidRPr="00BE0821">
        <w:rPr>
          <w:rFonts w:ascii="Times New Roman" w:hAnsi="Times New Roman" w:cs="Times New Roman"/>
          <w:sz w:val="24"/>
          <w:szCs w:val="24"/>
        </w:rPr>
        <w:t xml:space="preserve">e </w:t>
      </w:r>
      <w:r w:rsidR="008755F9" w:rsidRPr="00BE0821">
        <w:rPr>
          <w:rFonts w:ascii="Times New Roman" w:hAnsi="Times New Roman" w:cs="Times New Roman"/>
          <w:sz w:val="24"/>
          <w:szCs w:val="24"/>
        </w:rPr>
        <w:t xml:space="preserve">also aim to </w:t>
      </w:r>
      <w:r w:rsidR="00006545" w:rsidRPr="00BE0821">
        <w:rPr>
          <w:rFonts w:ascii="Times New Roman" w:hAnsi="Times New Roman" w:cs="Times New Roman"/>
          <w:sz w:val="24"/>
          <w:szCs w:val="24"/>
        </w:rPr>
        <w:t xml:space="preserve">demonstrate </w:t>
      </w:r>
      <w:r w:rsidR="008755F9" w:rsidRPr="00BE0821">
        <w:rPr>
          <w:rFonts w:ascii="Times New Roman" w:hAnsi="Times New Roman" w:cs="Times New Roman"/>
          <w:sz w:val="24"/>
          <w:szCs w:val="24"/>
        </w:rPr>
        <w:t xml:space="preserve">a more general methodological point about </w:t>
      </w:r>
      <w:r w:rsidR="00006545" w:rsidRPr="00BE0821">
        <w:rPr>
          <w:rFonts w:ascii="Times New Roman" w:hAnsi="Times New Roman" w:cs="Times New Roman"/>
          <w:sz w:val="24"/>
          <w:szCs w:val="24"/>
        </w:rPr>
        <w:t>the possibilities of leveraging user</w:t>
      </w:r>
      <w:r w:rsidR="00CF6838" w:rsidRPr="00BE0821">
        <w:rPr>
          <w:rFonts w:ascii="Times New Roman" w:hAnsi="Times New Roman" w:cs="Times New Roman"/>
          <w:sz w:val="24"/>
          <w:szCs w:val="24"/>
        </w:rPr>
        <w:t>-</w:t>
      </w:r>
      <w:r w:rsidR="00006545" w:rsidRPr="00BE0821">
        <w:rPr>
          <w:rFonts w:ascii="Times New Roman" w:hAnsi="Times New Roman" w:cs="Times New Roman"/>
          <w:sz w:val="24"/>
          <w:szCs w:val="24"/>
        </w:rPr>
        <w:t xml:space="preserve">timelines by attending to </w:t>
      </w:r>
      <w:r w:rsidR="00E60FCE" w:rsidRPr="00BE0821">
        <w:rPr>
          <w:rFonts w:ascii="Times New Roman" w:hAnsi="Times New Roman" w:cs="Times New Roman"/>
          <w:sz w:val="24"/>
          <w:szCs w:val="24"/>
        </w:rPr>
        <w:t>the ways in which user</w:t>
      </w:r>
      <w:r w:rsidR="00CF6838" w:rsidRPr="00BE0821">
        <w:rPr>
          <w:rFonts w:ascii="Times New Roman" w:hAnsi="Times New Roman" w:cs="Times New Roman"/>
          <w:sz w:val="24"/>
          <w:szCs w:val="24"/>
        </w:rPr>
        <w:t>-</w:t>
      </w:r>
      <w:r w:rsidR="00E60FCE" w:rsidRPr="00BE0821">
        <w:rPr>
          <w:rFonts w:ascii="Times New Roman" w:hAnsi="Times New Roman" w:cs="Times New Roman"/>
          <w:sz w:val="24"/>
          <w:szCs w:val="24"/>
        </w:rPr>
        <w:t>timelines cut across multiple issues (as opposed to keyword or hashtag data searches which cannot)</w:t>
      </w:r>
      <w:r w:rsidR="00EB2AE1" w:rsidRPr="00BE0821">
        <w:rPr>
          <w:rFonts w:ascii="Times New Roman" w:hAnsi="Times New Roman" w:cs="Times New Roman"/>
          <w:sz w:val="24"/>
          <w:szCs w:val="24"/>
        </w:rPr>
        <w:t>.</w:t>
      </w:r>
    </w:p>
    <w:p w:rsidR="009B02C7" w:rsidRPr="00BE0821" w:rsidRDefault="00F610E9" w:rsidP="00BE0821">
      <w:pPr>
        <w:spacing w:line="480" w:lineRule="auto"/>
        <w:jc w:val="both"/>
        <w:rPr>
          <w:rFonts w:ascii="Times New Roman" w:hAnsi="Times New Roman" w:cs="Times New Roman"/>
          <w:sz w:val="24"/>
          <w:szCs w:val="24"/>
        </w:rPr>
      </w:pPr>
      <w:r>
        <w:rPr>
          <w:rFonts w:ascii="Times New Roman" w:hAnsi="Times New Roman" w:cs="Times New Roman"/>
          <w:sz w:val="24"/>
          <w:szCs w:val="24"/>
        </w:rPr>
        <w:t>Given these interests, we work towards two intertwining research objectives. First, to empirically explore</w:t>
      </w:r>
      <w:r w:rsidR="00062E9C">
        <w:rPr>
          <w:rFonts w:ascii="Times New Roman" w:hAnsi="Times New Roman" w:cs="Times New Roman"/>
          <w:sz w:val="24"/>
          <w:szCs w:val="24"/>
        </w:rPr>
        <w:t>, via an examination of user-timelines,</w:t>
      </w:r>
      <w:r>
        <w:rPr>
          <w:rFonts w:ascii="Times New Roman" w:hAnsi="Times New Roman" w:cs="Times New Roman"/>
          <w:sz w:val="24"/>
          <w:szCs w:val="24"/>
        </w:rPr>
        <w:t xml:space="preserve"> what kinds of socio-politically-relevant Twitter talk exists around (but not necessarily within) a ‘hot-topic’ cultural discourse on welfare (i.e. ‘#BenefitsStreet’). Second, to methodologically </w:t>
      </w:r>
      <w:r>
        <w:rPr>
          <w:rFonts w:ascii="Times New Roman" w:hAnsi="Times New Roman" w:cs="Times New Roman"/>
          <w:sz w:val="24"/>
          <w:szCs w:val="24"/>
        </w:rPr>
        <w:lastRenderedPageBreak/>
        <w:t xml:space="preserve">reflect on </w:t>
      </w:r>
      <w:r w:rsidR="00062E9C">
        <w:rPr>
          <w:rFonts w:ascii="Times New Roman" w:hAnsi="Times New Roman" w:cs="Times New Roman"/>
          <w:sz w:val="24"/>
          <w:szCs w:val="24"/>
        </w:rPr>
        <w:t>the differences</w:t>
      </w:r>
      <w:r w:rsidR="0003148B">
        <w:rPr>
          <w:rFonts w:ascii="Times New Roman" w:hAnsi="Times New Roman" w:cs="Times New Roman"/>
          <w:sz w:val="24"/>
          <w:szCs w:val="24"/>
        </w:rPr>
        <w:t xml:space="preserve"> – affordances and limitations –</w:t>
      </w:r>
      <w:r w:rsidR="00062E9C">
        <w:rPr>
          <w:rFonts w:ascii="Times New Roman" w:hAnsi="Times New Roman" w:cs="Times New Roman"/>
          <w:sz w:val="24"/>
          <w:szCs w:val="24"/>
        </w:rPr>
        <w:t xml:space="preserve"> </w:t>
      </w:r>
      <w:r w:rsidR="0003148B">
        <w:rPr>
          <w:rFonts w:ascii="Times New Roman" w:hAnsi="Times New Roman" w:cs="Times New Roman"/>
          <w:sz w:val="24"/>
          <w:szCs w:val="24"/>
        </w:rPr>
        <w:t xml:space="preserve">between </w:t>
      </w:r>
      <w:r w:rsidR="00062E9C">
        <w:rPr>
          <w:rFonts w:ascii="Times New Roman" w:hAnsi="Times New Roman" w:cs="Times New Roman"/>
          <w:sz w:val="24"/>
          <w:szCs w:val="24"/>
        </w:rPr>
        <w:t xml:space="preserve">this approach and the event-based focus </w:t>
      </w:r>
      <w:r w:rsidR="0003148B">
        <w:rPr>
          <w:rFonts w:ascii="Times New Roman" w:hAnsi="Times New Roman" w:cs="Times New Roman"/>
          <w:sz w:val="24"/>
          <w:szCs w:val="24"/>
        </w:rPr>
        <w:t xml:space="preserve">that </w:t>
      </w:r>
      <w:r w:rsidR="00062E9C">
        <w:rPr>
          <w:rFonts w:ascii="Times New Roman" w:hAnsi="Times New Roman" w:cs="Times New Roman"/>
          <w:sz w:val="24"/>
          <w:szCs w:val="24"/>
        </w:rPr>
        <w:t xml:space="preserve">is more commonplace in academic studies. </w:t>
      </w:r>
      <w:r>
        <w:rPr>
          <w:rFonts w:ascii="Times New Roman" w:hAnsi="Times New Roman" w:cs="Times New Roman"/>
          <w:sz w:val="24"/>
          <w:szCs w:val="24"/>
        </w:rPr>
        <w:t>To this end, t</w:t>
      </w:r>
      <w:r w:rsidR="009B02C7" w:rsidRPr="00BE0821">
        <w:rPr>
          <w:rFonts w:ascii="Times New Roman" w:hAnsi="Times New Roman" w:cs="Times New Roman"/>
          <w:sz w:val="24"/>
          <w:szCs w:val="24"/>
        </w:rPr>
        <w:t xml:space="preserve">he paper </w:t>
      </w:r>
      <w:r w:rsidR="002670CA" w:rsidRPr="00BE0821">
        <w:rPr>
          <w:rFonts w:ascii="Times New Roman" w:hAnsi="Times New Roman" w:cs="Times New Roman"/>
          <w:sz w:val="24"/>
          <w:szCs w:val="24"/>
        </w:rPr>
        <w:t xml:space="preserve">unfolds </w:t>
      </w:r>
      <w:r w:rsidR="009B02C7" w:rsidRPr="00BE0821">
        <w:rPr>
          <w:rFonts w:ascii="Times New Roman" w:hAnsi="Times New Roman" w:cs="Times New Roman"/>
          <w:sz w:val="24"/>
          <w:szCs w:val="24"/>
        </w:rPr>
        <w:t xml:space="preserve">as follows. </w:t>
      </w:r>
      <w:r w:rsidR="007649D8">
        <w:rPr>
          <w:rFonts w:ascii="Times New Roman" w:hAnsi="Times New Roman" w:cs="Times New Roman"/>
          <w:sz w:val="24"/>
          <w:szCs w:val="24"/>
        </w:rPr>
        <w:t>In the following section ("Background"), we</w:t>
      </w:r>
      <w:r w:rsidR="009B02C7" w:rsidRPr="00BE0821">
        <w:rPr>
          <w:rFonts w:ascii="Times New Roman" w:hAnsi="Times New Roman" w:cs="Times New Roman"/>
          <w:sz w:val="24"/>
          <w:szCs w:val="24"/>
        </w:rPr>
        <w:t xml:space="preserve"> </w:t>
      </w:r>
      <w:r w:rsidR="006C1229" w:rsidRPr="00BE0821">
        <w:rPr>
          <w:rFonts w:ascii="Times New Roman" w:hAnsi="Times New Roman" w:cs="Times New Roman"/>
          <w:sz w:val="24"/>
          <w:szCs w:val="24"/>
        </w:rPr>
        <w:t>provid</w:t>
      </w:r>
      <w:r w:rsidR="00302FA6" w:rsidRPr="00BE0821">
        <w:rPr>
          <w:rFonts w:ascii="Times New Roman" w:hAnsi="Times New Roman" w:cs="Times New Roman"/>
          <w:sz w:val="24"/>
          <w:szCs w:val="24"/>
        </w:rPr>
        <w:t>e</w:t>
      </w:r>
      <w:r w:rsidR="006C1229" w:rsidRPr="00BE0821">
        <w:rPr>
          <w:rFonts w:ascii="Times New Roman" w:hAnsi="Times New Roman" w:cs="Times New Roman"/>
          <w:sz w:val="24"/>
          <w:szCs w:val="24"/>
        </w:rPr>
        <w:t xml:space="preserve"> overviews of</w:t>
      </w:r>
      <w:r w:rsidR="009B02C7" w:rsidRPr="00BE0821">
        <w:rPr>
          <w:rFonts w:ascii="Times New Roman" w:hAnsi="Times New Roman" w:cs="Times New Roman"/>
          <w:sz w:val="24"/>
          <w:szCs w:val="24"/>
        </w:rPr>
        <w:t xml:space="preserve"> two relevant</w:t>
      </w:r>
      <w:r w:rsidR="002C6E9C" w:rsidRPr="00BE0821">
        <w:rPr>
          <w:rFonts w:ascii="Times New Roman" w:hAnsi="Times New Roman" w:cs="Times New Roman"/>
          <w:sz w:val="24"/>
          <w:szCs w:val="24"/>
        </w:rPr>
        <w:t xml:space="preserve"> (empirical and methodological)</w:t>
      </w:r>
      <w:r w:rsidR="009B02C7" w:rsidRPr="00BE0821">
        <w:rPr>
          <w:rFonts w:ascii="Times New Roman" w:hAnsi="Times New Roman" w:cs="Times New Roman"/>
          <w:sz w:val="24"/>
          <w:szCs w:val="24"/>
        </w:rPr>
        <w:t xml:space="preserve"> literature</w:t>
      </w:r>
      <w:r w:rsidR="009041EF" w:rsidRPr="00BE0821">
        <w:rPr>
          <w:rFonts w:ascii="Times New Roman" w:hAnsi="Times New Roman" w:cs="Times New Roman"/>
          <w:sz w:val="24"/>
          <w:szCs w:val="24"/>
        </w:rPr>
        <w:t>s</w:t>
      </w:r>
      <w:r w:rsidR="009B02C7" w:rsidRPr="00BE0821">
        <w:rPr>
          <w:rFonts w:ascii="Times New Roman" w:hAnsi="Times New Roman" w:cs="Times New Roman"/>
          <w:sz w:val="24"/>
          <w:szCs w:val="24"/>
        </w:rPr>
        <w:t xml:space="preserve">: </w:t>
      </w:r>
      <w:r w:rsidR="002C6E9C" w:rsidRPr="00BE0821">
        <w:rPr>
          <w:rFonts w:ascii="Times New Roman" w:hAnsi="Times New Roman" w:cs="Times New Roman"/>
          <w:sz w:val="24"/>
          <w:szCs w:val="24"/>
        </w:rPr>
        <w:t xml:space="preserve">(1) </w:t>
      </w:r>
      <w:r w:rsidR="006C1229" w:rsidRPr="00BE0821">
        <w:rPr>
          <w:rFonts w:ascii="Times New Roman" w:hAnsi="Times New Roman" w:cs="Times New Roman"/>
          <w:sz w:val="24"/>
          <w:szCs w:val="24"/>
        </w:rPr>
        <w:t>the usage of social media in socio-political discussions and</w:t>
      </w:r>
      <w:r w:rsidR="002C6E9C" w:rsidRPr="00BE0821">
        <w:rPr>
          <w:rFonts w:ascii="Times New Roman" w:hAnsi="Times New Roman" w:cs="Times New Roman"/>
          <w:sz w:val="24"/>
          <w:szCs w:val="24"/>
        </w:rPr>
        <w:t xml:space="preserve"> (2)</w:t>
      </w:r>
      <w:r w:rsidR="006C1229" w:rsidRPr="00BE0821">
        <w:rPr>
          <w:rFonts w:ascii="Times New Roman" w:hAnsi="Times New Roman" w:cs="Times New Roman"/>
          <w:sz w:val="24"/>
          <w:szCs w:val="24"/>
        </w:rPr>
        <w:t xml:space="preserve"> </w:t>
      </w:r>
      <w:r w:rsidR="002C6E9C" w:rsidRPr="00BE0821">
        <w:rPr>
          <w:rFonts w:ascii="Times New Roman" w:hAnsi="Times New Roman" w:cs="Times New Roman"/>
          <w:sz w:val="24"/>
          <w:szCs w:val="24"/>
        </w:rPr>
        <w:t xml:space="preserve">selected </w:t>
      </w:r>
      <w:r w:rsidR="00DD0DC4" w:rsidRPr="00BE0821">
        <w:rPr>
          <w:rFonts w:ascii="Times New Roman" w:hAnsi="Times New Roman" w:cs="Times New Roman"/>
          <w:sz w:val="24"/>
          <w:szCs w:val="24"/>
        </w:rPr>
        <w:t>qualitatively-oriented</w:t>
      </w:r>
      <w:r w:rsidR="006C1229" w:rsidRPr="00BE0821">
        <w:rPr>
          <w:rFonts w:ascii="Times New Roman" w:hAnsi="Times New Roman" w:cs="Times New Roman"/>
          <w:sz w:val="24"/>
          <w:szCs w:val="24"/>
        </w:rPr>
        <w:t xml:space="preserve"> </w:t>
      </w:r>
      <w:r w:rsidR="002C6E9C" w:rsidRPr="00BE0821">
        <w:rPr>
          <w:rFonts w:ascii="Times New Roman" w:hAnsi="Times New Roman" w:cs="Times New Roman"/>
          <w:sz w:val="24"/>
          <w:szCs w:val="24"/>
        </w:rPr>
        <w:t xml:space="preserve">digital social science </w:t>
      </w:r>
      <w:r w:rsidR="009B02C7" w:rsidRPr="00BE0821">
        <w:rPr>
          <w:rFonts w:ascii="Times New Roman" w:hAnsi="Times New Roman" w:cs="Times New Roman"/>
          <w:sz w:val="24"/>
          <w:szCs w:val="24"/>
        </w:rPr>
        <w:t>metho</w:t>
      </w:r>
      <w:r w:rsidR="006C1229" w:rsidRPr="00BE0821">
        <w:rPr>
          <w:rFonts w:ascii="Times New Roman" w:hAnsi="Times New Roman" w:cs="Times New Roman"/>
          <w:sz w:val="24"/>
          <w:szCs w:val="24"/>
        </w:rPr>
        <w:t>dological strategies</w:t>
      </w:r>
      <w:r w:rsidR="007F4F71" w:rsidRPr="00BE0821">
        <w:rPr>
          <w:rFonts w:ascii="Times New Roman" w:hAnsi="Times New Roman" w:cs="Times New Roman"/>
          <w:sz w:val="24"/>
          <w:szCs w:val="24"/>
        </w:rPr>
        <w:t xml:space="preserve">. </w:t>
      </w:r>
      <w:r w:rsidR="006C1229" w:rsidRPr="00BE0821">
        <w:rPr>
          <w:rFonts w:ascii="Times New Roman" w:hAnsi="Times New Roman" w:cs="Times New Roman"/>
          <w:sz w:val="24"/>
          <w:szCs w:val="24"/>
        </w:rPr>
        <w:t>We outline the practicalities of t</w:t>
      </w:r>
      <w:r w:rsidR="00EC4FA3" w:rsidRPr="00BE0821">
        <w:rPr>
          <w:rFonts w:ascii="Times New Roman" w:hAnsi="Times New Roman" w:cs="Times New Roman"/>
          <w:sz w:val="24"/>
          <w:szCs w:val="24"/>
        </w:rPr>
        <w:t>his study</w:t>
      </w:r>
      <w:r w:rsidR="00914E5F" w:rsidRPr="00BE0821">
        <w:rPr>
          <w:rFonts w:ascii="Times New Roman" w:hAnsi="Times New Roman" w:cs="Times New Roman"/>
          <w:sz w:val="24"/>
          <w:szCs w:val="24"/>
        </w:rPr>
        <w:t>, and then</w:t>
      </w:r>
      <w:r w:rsidR="002C6E9C" w:rsidRPr="00BE0821">
        <w:rPr>
          <w:rFonts w:ascii="Times New Roman" w:hAnsi="Times New Roman" w:cs="Times New Roman"/>
          <w:sz w:val="24"/>
          <w:szCs w:val="24"/>
        </w:rPr>
        <w:t xml:space="preserve"> present the</w:t>
      </w:r>
      <w:r w:rsidR="006C1229" w:rsidRPr="00BE0821">
        <w:rPr>
          <w:rFonts w:ascii="Times New Roman" w:hAnsi="Times New Roman" w:cs="Times New Roman"/>
          <w:sz w:val="24"/>
          <w:szCs w:val="24"/>
        </w:rPr>
        <w:t xml:space="preserve"> findings of the work, discuss</w:t>
      </w:r>
      <w:r w:rsidR="00914E5F" w:rsidRPr="00BE0821">
        <w:rPr>
          <w:rFonts w:ascii="Times New Roman" w:hAnsi="Times New Roman" w:cs="Times New Roman"/>
          <w:sz w:val="24"/>
          <w:szCs w:val="24"/>
        </w:rPr>
        <w:t>ing</w:t>
      </w:r>
      <w:r w:rsidR="006C1229" w:rsidRPr="00BE0821">
        <w:rPr>
          <w:rFonts w:ascii="Times New Roman" w:hAnsi="Times New Roman" w:cs="Times New Roman"/>
          <w:sz w:val="24"/>
          <w:szCs w:val="24"/>
        </w:rPr>
        <w:t xml:space="preserve"> the methodological implications of these findings in terms of the</w:t>
      </w:r>
      <w:r w:rsidR="00F76523" w:rsidRPr="00BE0821">
        <w:rPr>
          <w:rFonts w:ascii="Times New Roman" w:hAnsi="Times New Roman" w:cs="Times New Roman"/>
          <w:sz w:val="24"/>
          <w:szCs w:val="24"/>
        </w:rPr>
        <w:t xml:space="preserve"> capacity of user-timelines </w:t>
      </w:r>
      <w:r w:rsidR="002C6E9C" w:rsidRPr="00BE0821">
        <w:rPr>
          <w:rFonts w:ascii="Times New Roman" w:hAnsi="Times New Roman" w:cs="Times New Roman"/>
          <w:sz w:val="24"/>
          <w:szCs w:val="24"/>
        </w:rPr>
        <w:t>for</w:t>
      </w:r>
      <w:r w:rsidR="006C1229" w:rsidRPr="00BE0821">
        <w:rPr>
          <w:rFonts w:ascii="Times New Roman" w:hAnsi="Times New Roman" w:cs="Times New Roman"/>
          <w:sz w:val="24"/>
          <w:szCs w:val="24"/>
        </w:rPr>
        <w:t xml:space="preserve"> “tell</w:t>
      </w:r>
      <w:r w:rsidR="00F76523" w:rsidRPr="00BE0821">
        <w:rPr>
          <w:rFonts w:ascii="Times New Roman" w:hAnsi="Times New Roman" w:cs="Times New Roman"/>
          <w:sz w:val="24"/>
          <w:szCs w:val="24"/>
        </w:rPr>
        <w:t>ing</w:t>
      </w:r>
      <w:r w:rsidR="006C1229" w:rsidRPr="00BE0821">
        <w:rPr>
          <w:rFonts w:ascii="Times New Roman" w:hAnsi="Times New Roman" w:cs="Times New Roman"/>
          <w:sz w:val="24"/>
          <w:szCs w:val="24"/>
        </w:rPr>
        <w:t xml:space="preserve"> [the] social stories” (Murthy, 2008: </w:t>
      </w:r>
      <w:r w:rsidR="00F76523" w:rsidRPr="00BE0821">
        <w:rPr>
          <w:rFonts w:ascii="Times New Roman" w:hAnsi="Times New Roman" w:cs="Times New Roman"/>
          <w:sz w:val="24"/>
          <w:szCs w:val="24"/>
        </w:rPr>
        <w:t>838</w:t>
      </w:r>
      <w:r w:rsidR="006C1229" w:rsidRPr="00BE0821">
        <w:rPr>
          <w:rFonts w:ascii="Times New Roman" w:hAnsi="Times New Roman" w:cs="Times New Roman"/>
          <w:sz w:val="24"/>
          <w:szCs w:val="24"/>
        </w:rPr>
        <w:t xml:space="preserve">) </w:t>
      </w:r>
      <w:r w:rsidR="00F9706B" w:rsidRPr="00BE0821">
        <w:rPr>
          <w:rFonts w:ascii="Times New Roman" w:hAnsi="Times New Roman" w:cs="Times New Roman"/>
          <w:sz w:val="24"/>
          <w:szCs w:val="24"/>
        </w:rPr>
        <w:t>there</w:t>
      </w:r>
      <w:r w:rsidR="009041EF" w:rsidRPr="00BE0821">
        <w:rPr>
          <w:rFonts w:ascii="Times New Roman" w:hAnsi="Times New Roman" w:cs="Times New Roman"/>
          <w:sz w:val="24"/>
          <w:szCs w:val="24"/>
        </w:rPr>
        <w:t>in</w:t>
      </w:r>
      <w:r w:rsidR="006C1229" w:rsidRPr="00BE0821">
        <w:rPr>
          <w:rFonts w:ascii="Times New Roman" w:hAnsi="Times New Roman" w:cs="Times New Roman"/>
          <w:sz w:val="24"/>
          <w:szCs w:val="24"/>
        </w:rPr>
        <w:t xml:space="preserve">. Finally, we </w:t>
      </w:r>
      <w:r w:rsidR="00D531F2" w:rsidRPr="00BE0821">
        <w:rPr>
          <w:rFonts w:ascii="Times New Roman" w:hAnsi="Times New Roman" w:cs="Times New Roman"/>
          <w:sz w:val="24"/>
          <w:szCs w:val="24"/>
        </w:rPr>
        <w:t>provide some concluding remarks</w:t>
      </w:r>
      <w:r w:rsidR="006C1229" w:rsidRPr="00BE0821">
        <w:rPr>
          <w:rFonts w:ascii="Times New Roman" w:hAnsi="Times New Roman" w:cs="Times New Roman"/>
          <w:sz w:val="24"/>
          <w:szCs w:val="24"/>
        </w:rPr>
        <w:t xml:space="preserve">, and point towards ways in which the two </w:t>
      </w:r>
      <w:r w:rsidR="00A63C3E" w:rsidRPr="00BE0821">
        <w:rPr>
          <w:rFonts w:ascii="Times New Roman" w:hAnsi="Times New Roman" w:cs="Times New Roman"/>
          <w:sz w:val="24"/>
          <w:szCs w:val="24"/>
        </w:rPr>
        <w:t xml:space="preserve">facets </w:t>
      </w:r>
      <w:r w:rsidR="006C1229" w:rsidRPr="00BE0821">
        <w:rPr>
          <w:rFonts w:ascii="Times New Roman" w:hAnsi="Times New Roman" w:cs="Times New Roman"/>
          <w:sz w:val="24"/>
          <w:szCs w:val="24"/>
        </w:rPr>
        <w:t>of the research – methodological and empirical – might be developed</w:t>
      </w:r>
      <w:r w:rsidR="0001528F" w:rsidRPr="00BE0821">
        <w:rPr>
          <w:rFonts w:ascii="Times New Roman" w:hAnsi="Times New Roman" w:cs="Times New Roman"/>
          <w:sz w:val="24"/>
          <w:szCs w:val="24"/>
        </w:rPr>
        <w:t>.</w:t>
      </w:r>
    </w:p>
    <w:p w:rsidR="005A7022" w:rsidRPr="00BE0821" w:rsidRDefault="005A7022" w:rsidP="00BE0821">
      <w:pPr>
        <w:spacing w:line="480" w:lineRule="auto"/>
        <w:jc w:val="both"/>
        <w:rPr>
          <w:rFonts w:ascii="Times New Roman" w:hAnsi="Times New Roman" w:cs="Times New Roman"/>
          <w:b/>
          <w:sz w:val="24"/>
          <w:szCs w:val="24"/>
        </w:rPr>
      </w:pPr>
      <w:r w:rsidRPr="00BE0821">
        <w:rPr>
          <w:rFonts w:ascii="Times New Roman" w:hAnsi="Times New Roman" w:cs="Times New Roman"/>
          <w:b/>
          <w:sz w:val="24"/>
          <w:szCs w:val="24"/>
        </w:rPr>
        <w:t>Background</w:t>
      </w:r>
    </w:p>
    <w:p w:rsidR="005A7022" w:rsidRPr="00BE0821" w:rsidRDefault="005A7022" w:rsidP="00BE0821">
      <w:pPr>
        <w:spacing w:line="480" w:lineRule="auto"/>
        <w:jc w:val="both"/>
        <w:rPr>
          <w:rFonts w:ascii="Times New Roman" w:hAnsi="Times New Roman" w:cs="Times New Roman"/>
          <w:sz w:val="24"/>
          <w:szCs w:val="24"/>
        </w:rPr>
      </w:pPr>
      <w:r w:rsidRPr="00BE0821">
        <w:rPr>
          <w:rFonts w:ascii="Times New Roman" w:hAnsi="Times New Roman" w:cs="Times New Roman"/>
          <w:sz w:val="24"/>
          <w:szCs w:val="24"/>
        </w:rPr>
        <w:tab/>
      </w:r>
      <w:r w:rsidRPr="00BE0821">
        <w:rPr>
          <w:rFonts w:ascii="Times New Roman" w:hAnsi="Times New Roman" w:cs="Times New Roman"/>
          <w:i/>
          <w:sz w:val="24"/>
          <w:szCs w:val="24"/>
        </w:rPr>
        <w:t>Social Media and Socio-Political Issues</w:t>
      </w:r>
    </w:p>
    <w:p w:rsidR="0062155E" w:rsidRPr="00BE0821" w:rsidRDefault="005E03CD" w:rsidP="00BE0821">
      <w:pPr>
        <w:spacing w:line="480" w:lineRule="auto"/>
        <w:jc w:val="both"/>
        <w:rPr>
          <w:rFonts w:ascii="Times New Roman" w:hAnsi="Times New Roman" w:cs="Times New Roman"/>
          <w:sz w:val="24"/>
          <w:szCs w:val="24"/>
        </w:rPr>
      </w:pPr>
      <w:r>
        <w:rPr>
          <w:rFonts w:ascii="Times New Roman" w:hAnsi="Times New Roman" w:cs="Times New Roman"/>
          <w:sz w:val="24"/>
          <w:szCs w:val="24"/>
        </w:rPr>
        <w:t>First we</w:t>
      </w:r>
      <w:r w:rsidR="00D97C37">
        <w:rPr>
          <w:rFonts w:ascii="Times New Roman" w:hAnsi="Times New Roman" w:cs="Times New Roman"/>
          <w:sz w:val="24"/>
          <w:szCs w:val="24"/>
        </w:rPr>
        <w:t xml:space="preserve"> review</w:t>
      </w:r>
      <w:r>
        <w:rPr>
          <w:rFonts w:ascii="Times New Roman" w:hAnsi="Times New Roman" w:cs="Times New Roman"/>
          <w:sz w:val="24"/>
          <w:szCs w:val="24"/>
        </w:rPr>
        <w:t xml:space="preserve"> empirical literature on the capacity for social media to host and facilitate socio-political discussion. </w:t>
      </w:r>
      <w:r w:rsidR="001979DC" w:rsidRPr="00BE0821">
        <w:rPr>
          <w:rFonts w:ascii="Times New Roman" w:hAnsi="Times New Roman" w:cs="Times New Roman"/>
          <w:sz w:val="24"/>
          <w:szCs w:val="24"/>
        </w:rPr>
        <w:t xml:space="preserve">Many </w:t>
      </w:r>
      <w:r w:rsidR="00F46136" w:rsidRPr="00BE0821">
        <w:rPr>
          <w:rFonts w:ascii="Times New Roman" w:hAnsi="Times New Roman" w:cs="Times New Roman"/>
          <w:sz w:val="24"/>
          <w:szCs w:val="24"/>
        </w:rPr>
        <w:t xml:space="preserve">approaches </w:t>
      </w:r>
      <w:r w:rsidR="00EA2EA4" w:rsidRPr="00BE0821">
        <w:rPr>
          <w:rFonts w:ascii="Times New Roman" w:hAnsi="Times New Roman" w:cs="Times New Roman"/>
          <w:sz w:val="24"/>
          <w:szCs w:val="24"/>
        </w:rPr>
        <w:t>to</w:t>
      </w:r>
      <w:r w:rsidR="00F46136" w:rsidRPr="00BE0821">
        <w:rPr>
          <w:rFonts w:ascii="Times New Roman" w:hAnsi="Times New Roman" w:cs="Times New Roman"/>
          <w:sz w:val="24"/>
          <w:szCs w:val="24"/>
        </w:rPr>
        <w:t xml:space="preserve"> citizen engagement with political issues are</w:t>
      </w:r>
      <w:r w:rsidR="00975C76" w:rsidRPr="00BE0821">
        <w:rPr>
          <w:rFonts w:ascii="Times New Roman" w:hAnsi="Times New Roman" w:cs="Times New Roman"/>
          <w:sz w:val="24"/>
          <w:szCs w:val="24"/>
        </w:rPr>
        <w:t xml:space="preserve"> </w:t>
      </w:r>
      <w:r w:rsidR="00EC304A" w:rsidRPr="00BE0821">
        <w:rPr>
          <w:rFonts w:ascii="Times New Roman" w:hAnsi="Times New Roman" w:cs="Times New Roman"/>
          <w:sz w:val="24"/>
          <w:szCs w:val="24"/>
        </w:rPr>
        <w:t>underpinned by</w:t>
      </w:r>
      <w:r w:rsidR="00F46136" w:rsidRPr="00BE0821">
        <w:rPr>
          <w:rFonts w:ascii="Times New Roman" w:hAnsi="Times New Roman" w:cs="Times New Roman"/>
          <w:sz w:val="24"/>
          <w:szCs w:val="24"/>
        </w:rPr>
        <w:t xml:space="preserve"> Habermas’ (1991) notion of the public sphere and its place within deliberative democracy (Elster, 1998). </w:t>
      </w:r>
      <w:r w:rsidR="00975C76" w:rsidRPr="00BE0821">
        <w:rPr>
          <w:rFonts w:ascii="Times New Roman" w:hAnsi="Times New Roman" w:cs="Times New Roman"/>
          <w:sz w:val="24"/>
          <w:szCs w:val="24"/>
        </w:rPr>
        <w:t>T</w:t>
      </w:r>
      <w:r w:rsidR="00EC304A" w:rsidRPr="00BE0821">
        <w:rPr>
          <w:rFonts w:ascii="Times New Roman" w:hAnsi="Times New Roman" w:cs="Times New Roman"/>
          <w:sz w:val="24"/>
          <w:szCs w:val="24"/>
        </w:rPr>
        <w:t xml:space="preserve">he public sphere comprises spaces within which </w:t>
      </w:r>
      <w:r w:rsidR="00AB1AFA" w:rsidRPr="00BE0821">
        <w:rPr>
          <w:rFonts w:ascii="Times New Roman" w:hAnsi="Times New Roman" w:cs="Times New Roman"/>
          <w:sz w:val="24"/>
          <w:szCs w:val="24"/>
        </w:rPr>
        <w:t>citizens</w:t>
      </w:r>
      <w:r w:rsidR="00EC304A" w:rsidRPr="00BE0821">
        <w:rPr>
          <w:rFonts w:ascii="Times New Roman" w:hAnsi="Times New Roman" w:cs="Times New Roman"/>
          <w:sz w:val="24"/>
          <w:szCs w:val="24"/>
        </w:rPr>
        <w:t xml:space="preserve"> can engage in “critical public debate” (</w:t>
      </w:r>
      <w:r w:rsidR="00975C76" w:rsidRPr="00BE0821">
        <w:rPr>
          <w:rFonts w:ascii="Times New Roman" w:hAnsi="Times New Roman" w:cs="Times New Roman"/>
          <w:sz w:val="24"/>
          <w:szCs w:val="24"/>
        </w:rPr>
        <w:t xml:space="preserve">Habermas, </w:t>
      </w:r>
      <w:r w:rsidR="00EC304A" w:rsidRPr="00BE0821">
        <w:rPr>
          <w:rFonts w:ascii="Times New Roman" w:hAnsi="Times New Roman" w:cs="Times New Roman"/>
          <w:sz w:val="24"/>
          <w:szCs w:val="24"/>
        </w:rPr>
        <w:t xml:space="preserve">1991: </w:t>
      </w:r>
      <w:r w:rsidR="00A17F33" w:rsidRPr="00BE0821">
        <w:rPr>
          <w:rFonts w:ascii="Times New Roman" w:hAnsi="Times New Roman" w:cs="Times New Roman"/>
          <w:sz w:val="24"/>
          <w:szCs w:val="24"/>
        </w:rPr>
        <w:t>52</w:t>
      </w:r>
      <w:r w:rsidR="00EC304A" w:rsidRPr="00BE0821">
        <w:rPr>
          <w:rFonts w:ascii="Times New Roman" w:hAnsi="Times New Roman" w:cs="Times New Roman"/>
          <w:sz w:val="24"/>
          <w:szCs w:val="24"/>
        </w:rPr>
        <w:t>)</w:t>
      </w:r>
      <w:r w:rsidR="00A17F33" w:rsidRPr="00BE0821">
        <w:rPr>
          <w:rFonts w:ascii="Times New Roman" w:hAnsi="Times New Roman" w:cs="Times New Roman"/>
          <w:sz w:val="24"/>
          <w:szCs w:val="24"/>
        </w:rPr>
        <w:t xml:space="preserve"> about issues of social import</w:t>
      </w:r>
      <w:r w:rsidR="00EC304A" w:rsidRPr="00BE0821">
        <w:rPr>
          <w:rFonts w:ascii="Times New Roman" w:hAnsi="Times New Roman" w:cs="Times New Roman"/>
          <w:sz w:val="24"/>
          <w:szCs w:val="24"/>
        </w:rPr>
        <w:t xml:space="preserve">. </w:t>
      </w:r>
      <w:r w:rsidR="00AD6FC6" w:rsidRPr="00BE0821">
        <w:rPr>
          <w:rFonts w:ascii="Times New Roman" w:hAnsi="Times New Roman" w:cs="Times New Roman"/>
          <w:sz w:val="24"/>
          <w:szCs w:val="24"/>
        </w:rPr>
        <w:t xml:space="preserve">Researchers have since brought these ideas up to date for ‘the </w:t>
      </w:r>
      <w:r w:rsidR="00AD6FC6" w:rsidRPr="00BE0821">
        <w:rPr>
          <w:rFonts w:ascii="Times New Roman" w:hAnsi="Times New Roman" w:cs="Times New Roman"/>
          <w:sz w:val="24"/>
          <w:szCs w:val="24"/>
        </w:rPr>
        <w:lastRenderedPageBreak/>
        <w:t>internet age’</w:t>
      </w:r>
      <w:r w:rsidR="00FB17B5" w:rsidRPr="00BE0821">
        <w:rPr>
          <w:rFonts w:ascii="Times New Roman" w:hAnsi="Times New Roman" w:cs="Times New Roman"/>
          <w:sz w:val="24"/>
          <w:szCs w:val="24"/>
        </w:rPr>
        <w:t>, exploring the i</w:t>
      </w:r>
      <w:r w:rsidR="00975C76" w:rsidRPr="00BE0821">
        <w:rPr>
          <w:rFonts w:ascii="Times New Roman" w:hAnsi="Times New Roman" w:cs="Times New Roman"/>
          <w:sz w:val="24"/>
          <w:szCs w:val="24"/>
        </w:rPr>
        <w:t xml:space="preserve">nternet (and social media) as </w:t>
      </w:r>
      <w:r w:rsidR="00FB17B5" w:rsidRPr="00BE0821">
        <w:rPr>
          <w:rFonts w:ascii="Times New Roman" w:hAnsi="Times New Roman" w:cs="Times New Roman"/>
          <w:sz w:val="24"/>
          <w:szCs w:val="24"/>
        </w:rPr>
        <w:t>potential site</w:t>
      </w:r>
      <w:r w:rsidR="00975C76" w:rsidRPr="00BE0821">
        <w:rPr>
          <w:rFonts w:ascii="Times New Roman" w:hAnsi="Times New Roman" w:cs="Times New Roman"/>
          <w:sz w:val="24"/>
          <w:szCs w:val="24"/>
        </w:rPr>
        <w:t>s</w:t>
      </w:r>
      <w:r w:rsidR="00FB17B5" w:rsidRPr="00BE0821">
        <w:rPr>
          <w:rFonts w:ascii="Times New Roman" w:hAnsi="Times New Roman" w:cs="Times New Roman"/>
          <w:sz w:val="24"/>
          <w:szCs w:val="24"/>
        </w:rPr>
        <w:t xml:space="preserve"> of democratic discussion (Pappacharissi, 2002; S</w:t>
      </w:r>
      <w:r w:rsidR="00DA614B" w:rsidRPr="00BE0821">
        <w:rPr>
          <w:rFonts w:ascii="Times New Roman" w:hAnsi="Times New Roman" w:cs="Times New Roman"/>
          <w:sz w:val="24"/>
          <w:szCs w:val="24"/>
        </w:rPr>
        <w:t xml:space="preserve">hirky, 2011). However, researchers </w:t>
      </w:r>
      <w:r w:rsidR="00EC6B3D" w:rsidRPr="00BE0821">
        <w:rPr>
          <w:rFonts w:ascii="Times New Roman" w:hAnsi="Times New Roman" w:cs="Times New Roman"/>
          <w:sz w:val="24"/>
          <w:szCs w:val="24"/>
        </w:rPr>
        <w:t>also express</w:t>
      </w:r>
      <w:r w:rsidR="00DA614B" w:rsidRPr="00BE0821">
        <w:rPr>
          <w:rFonts w:ascii="Times New Roman" w:hAnsi="Times New Roman" w:cs="Times New Roman"/>
          <w:sz w:val="24"/>
          <w:szCs w:val="24"/>
        </w:rPr>
        <w:t xml:space="preserve"> reservations around </w:t>
      </w:r>
      <w:r w:rsidR="006B0474" w:rsidRPr="00BE0821">
        <w:rPr>
          <w:rFonts w:ascii="Times New Roman" w:hAnsi="Times New Roman" w:cs="Times New Roman"/>
          <w:sz w:val="24"/>
          <w:szCs w:val="24"/>
        </w:rPr>
        <w:t xml:space="preserve">understandings of </w:t>
      </w:r>
      <w:r w:rsidR="00DA614B" w:rsidRPr="00BE0821">
        <w:rPr>
          <w:rFonts w:ascii="Times New Roman" w:hAnsi="Times New Roman" w:cs="Times New Roman"/>
          <w:sz w:val="24"/>
          <w:szCs w:val="24"/>
        </w:rPr>
        <w:t xml:space="preserve">the internet and social media </w:t>
      </w:r>
      <w:r w:rsidR="006B0474" w:rsidRPr="00BE0821">
        <w:rPr>
          <w:rFonts w:ascii="Times New Roman" w:hAnsi="Times New Roman" w:cs="Times New Roman"/>
          <w:sz w:val="24"/>
          <w:szCs w:val="24"/>
        </w:rPr>
        <w:t>as</w:t>
      </w:r>
      <w:r w:rsidR="00117299" w:rsidRPr="00BE0821">
        <w:rPr>
          <w:rFonts w:ascii="Times New Roman" w:hAnsi="Times New Roman" w:cs="Times New Roman"/>
          <w:sz w:val="24"/>
          <w:szCs w:val="24"/>
        </w:rPr>
        <w:t xml:space="preserve"> open-</w:t>
      </w:r>
      <w:r w:rsidR="00DA614B" w:rsidRPr="00BE0821">
        <w:rPr>
          <w:rFonts w:ascii="Times New Roman" w:hAnsi="Times New Roman" w:cs="Times New Roman"/>
          <w:sz w:val="24"/>
          <w:szCs w:val="24"/>
        </w:rPr>
        <w:t>to</w:t>
      </w:r>
      <w:r w:rsidR="00117299" w:rsidRPr="00BE0821">
        <w:rPr>
          <w:rFonts w:ascii="Times New Roman" w:hAnsi="Times New Roman" w:cs="Times New Roman"/>
          <w:sz w:val="24"/>
          <w:szCs w:val="24"/>
        </w:rPr>
        <w:t>-</w:t>
      </w:r>
      <w:r w:rsidR="00DA614B" w:rsidRPr="00BE0821">
        <w:rPr>
          <w:rFonts w:ascii="Times New Roman" w:hAnsi="Times New Roman" w:cs="Times New Roman"/>
          <w:sz w:val="24"/>
          <w:szCs w:val="24"/>
        </w:rPr>
        <w:t xml:space="preserve">all – </w:t>
      </w:r>
      <w:r w:rsidR="00EC6B3D" w:rsidRPr="00BE0821">
        <w:rPr>
          <w:rFonts w:ascii="Times New Roman" w:hAnsi="Times New Roman" w:cs="Times New Roman"/>
          <w:sz w:val="24"/>
          <w:szCs w:val="24"/>
        </w:rPr>
        <w:t>e.g.</w:t>
      </w:r>
      <w:r w:rsidR="00DA614B" w:rsidRPr="00BE0821">
        <w:rPr>
          <w:rFonts w:ascii="Times New Roman" w:hAnsi="Times New Roman" w:cs="Times New Roman"/>
          <w:sz w:val="24"/>
          <w:szCs w:val="24"/>
        </w:rPr>
        <w:t xml:space="preserve">, Freelon </w:t>
      </w:r>
      <w:r w:rsidR="00FD242D">
        <w:rPr>
          <w:rFonts w:ascii="Times New Roman" w:hAnsi="Times New Roman" w:cs="Times New Roman"/>
          <w:sz w:val="24"/>
          <w:szCs w:val="24"/>
        </w:rPr>
        <w:t>et al.</w:t>
      </w:r>
      <w:r w:rsidR="00DA614B" w:rsidRPr="00BE0821">
        <w:rPr>
          <w:rFonts w:ascii="Times New Roman" w:hAnsi="Times New Roman" w:cs="Times New Roman"/>
          <w:sz w:val="24"/>
          <w:szCs w:val="24"/>
        </w:rPr>
        <w:t xml:space="preserve"> </w:t>
      </w:r>
      <w:r w:rsidR="006C582D" w:rsidRPr="00BE0821">
        <w:rPr>
          <w:rFonts w:ascii="Times New Roman" w:hAnsi="Times New Roman" w:cs="Times New Roman"/>
          <w:sz w:val="24"/>
          <w:szCs w:val="24"/>
        </w:rPr>
        <w:t>(</w:t>
      </w:r>
      <w:r w:rsidR="00DA614B" w:rsidRPr="00BE0821">
        <w:rPr>
          <w:rFonts w:ascii="Times New Roman" w:hAnsi="Times New Roman" w:cs="Times New Roman"/>
          <w:sz w:val="24"/>
          <w:szCs w:val="24"/>
        </w:rPr>
        <w:t>2011) and Fuchs (2013) allude to Twitter’</w:t>
      </w:r>
      <w:r w:rsidR="00EC6B3D" w:rsidRPr="00BE0821">
        <w:rPr>
          <w:rFonts w:ascii="Times New Roman" w:hAnsi="Times New Roman" w:cs="Times New Roman"/>
          <w:sz w:val="24"/>
          <w:szCs w:val="24"/>
        </w:rPr>
        <w:t>s primary function as information-delivery</w:t>
      </w:r>
      <w:r w:rsidR="00294DDA" w:rsidRPr="00BE0821">
        <w:rPr>
          <w:rFonts w:ascii="Times New Roman" w:hAnsi="Times New Roman" w:cs="Times New Roman"/>
          <w:sz w:val="24"/>
          <w:szCs w:val="24"/>
        </w:rPr>
        <w:t xml:space="preserve"> (</w:t>
      </w:r>
      <w:r w:rsidR="00EC6B3D" w:rsidRPr="00BE0821">
        <w:rPr>
          <w:rFonts w:ascii="Times New Roman" w:hAnsi="Times New Roman" w:cs="Times New Roman"/>
          <w:sz w:val="24"/>
          <w:szCs w:val="24"/>
        </w:rPr>
        <w:t>i.e. not</w:t>
      </w:r>
      <w:r w:rsidR="00294DDA" w:rsidRPr="00BE0821">
        <w:rPr>
          <w:rFonts w:ascii="Times New Roman" w:hAnsi="Times New Roman" w:cs="Times New Roman"/>
          <w:sz w:val="24"/>
          <w:szCs w:val="24"/>
        </w:rPr>
        <w:t xml:space="preserve"> a</w:t>
      </w:r>
      <w:r w:rsidR="00EC6B3D" w:rsidRPr="00BE0821">
        <w:rPr>
          <w:rFonts w:ascii="Times New Roman" w:hAnsi="Times New Roman" w:cs="Times New Roman"/>
          <w:sz w:val="24"/>
          <w:szCs w:val="24"/>
        </w:rPr>
        <w:t xml:space="preserve"> debating </w:t>
      </w:r>
      <w:r w:rsidR="00294DDA" w:rsidRPr="00BE0821">
        <w:rPr>
          <w:rFonts w:ascii="Times New Roman" w:hAnsi="Times New Roman" w:cs="Times New Roman"/>
          <w:sz w:val="24"/>
          <w:szCs w:val="24"/>
        </w:rPr>
        <w:t xml:space="preserve">forum), and the asymmetric power distributions which persist online </w:t>
      </w:r>
      <w:r w:rsidR="00EC6B3D" w:rsidRPr="00BE0821">
        <w:rPr>
          <w:rFonts w:ascii="Times New Roman" w:hAnsi="Times New Roman" w:cs="Times New Roman"/>
          <w:sz w:val="24"/>
          <w:szCs w:val="24"/>
        </w:rPr>
        <w:t>to</w:t>
      </w:r>
      <w:r w:rsidR="00294DDA" w:rsidRPr="00BE0821">
        <w:rPr>
          <w:rFonts w:ascii="Times New Roman" w:hAnsi="Times New Roman" w:cs="Times New Roman"/>
          <w:sz w:val="24"/>
          <w:szCs w:val="24"/>
        </w:rPr>
        <w:t xml:space="preserve"> ensure that </w:t>
      </w:r>
      <w:r w:rsidR="00EC6B3D" w:rsidRPr="00BE0821">
        <w:rPr>
          <w:rFonts w:ascii="Times New Roman" w:hAnsi="Times New Roman" w:cs="Times New Roman"/>
          <w:sz w:val="24"/>
          <w:szCs w:val="24"/>
        </w:rPr>
        <w:t>informational</w:t>
      </w:r>
      <w:r w:rsidR="00294DDA" w:rsidRPr="00BE0821">
        <w:rPr>
          <w:rFonts w:ascii="Times New Roman" w:hAnsi="Times New Roman" w:cs="Times New Roman"/>
          <w:sz w:val="24"/>
          <w:szCs w:val="24"/>
        </w:rPr>
        <w:t xml:space="preserve"> content is primarily influenced by privileged users (individuals, communities and/or corporations). </w:t>
      </w:r>
    </w:p>
    <w:p w:rsidR="009D1A89" w:rsidRPr="00BE0821" w:rsidRDefault="00805A68" w:rsidP="00BE0821">
      <w:pPr>
        <w:spacing w:line="480" w:lineRule="auto"/>
        <w:jc w:val="both"/>
        <w:rPr>
          <w:rFonts w:ascii="Times New Roman" w:hAnsi="Times New Roman" w:cs="Times New Roman"/>
          <w:sz w:val="24"/>
          <w:szCs w:val="24"/>
        </w:rPr>
      </w:pPr>
      <w:r w:rsidRPr="00BE0821">
        <w:rPr>
          <w:rFonts w:ascii="Times New Roman" w:hAnsi="Times New Roman" w:cs="Times New Roman"/>
          <w:sz w:val="24"/>
          <w:szCs w:val="24"/>
        </w:rPr>
        <w:t xml:space="preserve">In light of these </w:t>
      </w:r>
      <w:r w:rsidR="009F7632" w:rsidRPr="00BE0821">
        <w:rPr>
          <w:rFonts w:ascii="Times New Roman" w:hAnsi="Times New Roman" w:cs="Times New Roman"/>
          <w:sz w:val="24"/>
          <w:szCs w:val="24"/>
        </w:rPr>
        <w:t xml:space="preserve">concerns, researchers have </w:t>
      </w:r>
      <w:r w:rsidR="00332993" w:rsidRPr="00BE0821">
        <w:rPr>
          <w:rFonts w:ascii="Times New Roman" w:hAnsi="Times New Roman" w:cs="Times New Roman"/>
          <w:sz w:val="24"/>
          <w:szCs w:val="24"/>
        </w:rPr>
        <w:t xml:space="preserve">instead </w:t>
      </w:r>
      <w:r w:rsidR="00492D40" w:rsidRPr="00BE0821">
        <w:rPr>
          <w:rFonts w:ascii="Times New Roman" w:hAnsi="Times New Roman" w:cs="Times New Roman"/>
          <w:sz w:val="24"/>
          <w:szCs w:val="24"/>
        </w:rPr>
        <w:t xml:space="preserve">posited </w:t>
      </w:r>
      <w:r w:rsidRPr="00BE0821">
        <w:rPr>
          <w:rFonts w:ascii="Times New Roman" w:hAnsi="Times New Roman" w:cs="Times New Roman"/>
          <w:sz w:val="24"/>
          <w:szCs w:val="24"/>
        </w:rPr>
        <w:t xml:space="preserve">the internet and social media as a potential tool for facilitating a ‘talkative electorate’ </w:t>
      </w:r>
      <w:r w:rsidR="007E3D81" w:rsidRPr="00BE0821">
        <w:rPr>
          <w:rFonts w:ascii="Times New Roman" w:hAnsi="Times New Roman" w:cs="Times New Roman"/>
          <w:sz w:val="24"/>
          <w:szCs w:val="24"/>
        </w:rPr>
        <w:t xml:space="preserve">involved in informal ‘online deliberation’ </w:t>
      </w:r>
      <w:r w:rsidRPr="00BE0821">
        <w:rPr>
          <w:rFonts w:ascii="Times New Roman" w:hAnsi="Times New Roman" w:cs="Times New Roman"/>
          <w:sz w:val="24"/>
          <w:szCs w:val="24"/>
        </w:rPr>
        <w:t xml:space="preserve">(Graham, 2015; Graham </w:t>
      </w:r>
      <w:r w:rsidR="001979DC" w:rsidRPr="00BE0821">
        <w:rPr>
          <w:rFonts w:ascii="Times New Roman" w:hAnsi="Times New Roman" w:cs="Times New Roman"/>
          <w:sz w:val="24"/>
          <w:szCs w:val="24"/>
        </w:rPr>
        <w:t>and</w:t>
      </w:r>
      <w:r w:rsidRPr="00BE0821">
        <w:rPr>
          <w:rFonts w:ascii="Times New Roman" w:hAnsi="Times New Roman" w:cs="Times New Roman"/>
          <w:sz w:val="24"/>
          <w:szCs w:val="24"/>
        </w:rPr>
        <w:t xml:space="preserve"> Wright, 2014; Jackson </w:t>
      </w:r>
      <w:r w:rsidR="00FD242D">
        <w:rPr>
          <w:rFonts w:ascii="Times New Roman" w:hAnsi="Times New Roman" w:cs="Times New Roman"/>
          <w:sz w:val="24"/>
          <w:szCs w:val="24"/>
        </w:rPr>
        <w:t>et al.</w:t>
      </w:r>
      <w:r w:rsidRPr="00BE0821">
        <w:rPr>
          <w:rFonts w:ascii="Times New Roman" w:hAnsi="Times New Roman" w:cs="Times New Roman"/>
          <w:sz w:val="24"/>
          <w:szCs w:val="24"/>
        </w:rPr>
        <w:t>, 2013</w:t>
      </w:r>
      <w:r w:rsidR="007E3D81" w:rsidRPr="00BE0821">
        <w:rPr>
          <w:rFonts w:ascii="Times New Roman" w:hAnsi="Times New Roman" w:cs="Times New Roman"/>
          <w:sz w:val="24"/>
          <w:szCs w:val="24"/>
        </w:rPr>
        <w:t>; Pingree, 2009</w:t>
      </w:r>
      <w:r w:rsidRPr="00BE0821">
        <w:rPr>
          <w:rFonts w:ascii="Times New Roman" w:hAnsi="Times New Roman" w:cs="Times New Roman"/>
          <w:sz w:val="24"/>
          <w:szCs w:val="24"/>
        </w:rPr>
        <w:t>)</w:t>
      </w:r>
      <w:r w:rsidR="006C582D" w:rsidRPr="00BE0821">
        <w:rPr>
          <w:rFonts w:ascii="Times New Roman" w:hAnsi="Times New Roman" w:cs="Times New Roman"/>
          <w:sz w:val="24"/>
          <w:szCs w:val="24"/>
        </w:rPr>
        <w:t xml:space="preserve">. </w:t>
      </w:r>
      <w:r w:rsidRPr="00BE0821">
        <w:rPr>
          <w:rFonts w:ascii="Times New Roman" w:hAnsi="Times New Roman" w:cs="Times New Roman"/>
          <w:sz w:val="24"/>
          <w:szCs w:val="24"/>
        </w:rPr>
        <w:t xml:space="preserve">Graham and Wright argue that </w:t>
      </w:r>
      <w:r w:rsidR="00F326EE" w:rsidRPr="00BE0821">
        <w:rPr>
          <w:rFonts w:ascii="Times New Roman" w:hAnsi="Times New Roman" w:cs="Times New Roman"/>
          <w:sz w:val="24"/>
          <w:szCs w:val="24"/>
        </w:rPr>
        <w:t>“I</w:t>
      </w:r>
      <w:r w:rsidRPr="00BE0821">
        <w:rPr>
          <w:rFonts w:ascii="Times New Roman" w:hAnsi="Times New Roman" w:cs="Times New Roman"/>
          <w:sz w:val="24"/>
          <w:szCs w:val="24"/>
        </w:rPr>
        <w:t>t is through</w:t>
      </w:r>
      <w:r w:rsidR="00F326EE" w:rsidRPr="00BE0821">
        <w:rPr>
          <w:rFonts w:ascii="Times New Roman" w:hAnsi="Times New Roman" w:cs="Times New Roman"/>
          <w:sz w:val="24"/>
          <w:szCs w:val="24"/>
        </w:rPr>
        <w:t xml:space="preserve"> ongoing</w:t>
      </w:r>
      <w:r w:rsidRPr="00BE0821">
        <w:rPr>
          <w:rFonts w:ascii="Times New Roman" w:hAnsi="Times New Roman" w:cs="Times New Roman"/>
          <w:sz w:val="24"/>
          <w:szCs w:val="24"/>
        </w:rPr>
        <w:t xml:space="preserve"> participation in informal talk whereby citizens become aware of other opinions, discover</w:t>
      </w:r>
      <w:r w:rsidR="00F326EE" w:rsidRPr="00BE0821">
        <w:rPr>
          <w:rFonts w:ascii="Times New Roman" w:hAnsi="Times New Roman" w:cs="Times New Roman"/>
          <w:sz w:val="24"/>
          <w:szCs w:val="24"/>
        </w:rPr>
        <w:t xml:space="preserve"> the pressing issues of the day and develop </w:t>
      </w:r>
      <w:r w:rsidR="009D1A89" w:rsidRPr="00BE0821">
        <w:rPr>
          <w:rFonts w:ascii="Times New Roman" w:hAnsi="Times New Roman" w:cs="Times New Roman"/>
          <w:sz w:val="24"/>
          <w:szCs w:val="24"/>
        </w:rPr>
        <w:t>and transform their preferences</w:t>
      </w:r>
      <w:r w:rsidR="00F326EE" w:rsidRPr="00BE0821">
        <w:rPr>
          <w:rFonts w:ascii="Times New Roman" w:hAnsi="Times New Roman" w:cs="Times New Roman"/>
          <w:sz w:val="24"/>
          <w:szCs w:val="24"/>
        </w:rPr>
        <w:t xml:space="preserve">.” </w:t>
      </w:r>
      <w:r w:rsidRPr="00BE0821">
        <w:rPr>
          <w:rFonts w:ascii="Times New Roman" w:hAnsi="Times New Roman" w:cs="Times New Roman"/>
          <w:sz w:val="24"/>
          <w:szCs w:val="24"/>
        </w:rPr>
        <w:t xml:space="preserve">(2014: </w:t>
      </w:r>
      <w:r w:rsidR="00F326EE" w:rsidRPr="00BE0821">
        <w:rPr>
          <w:rFonts w:ascii="Times New Roman" w:hAnsi="Times New Roman" w:cs="Times New Roman"/>
          <w:sz w:val="24"/>
          <w:szCs w:val="24"/>
        </w:rPr>
        <w:t xml:space="preserve">197). In this way, citizens </w:t>
      </w:r>
      <w:r w:rsidR="00520B27" w:rsidRPr="00BE0821">
        <w:rPr>
          <w:rFonts w:ascii="Times New Roman" w:hAnsi="Times New Roman" w:cs="Times New Roman"/>
          <w:sz w:val="24"/>
          <w:szCs w:val="24"/>
        </w:rPr>
        <w:t>using social media encounter</w:t>
      </w:r>
      <w:r w:rsidR="00F326EE" w:rsidRPr="00BE0821">
        <w:rPr>
          <w:rFonts w:ascii="Times New Roman" w:hAnsi="Times New Roman" w:cs="Times New Roman"/>
          <w:sz w:val="24"/>
          <w:szCs w:val="24"/>
        </w:rPr>
        <w:t xml:space="preserve"> </w:t>
      </w:r>
      <w:r w:rsidR="00520B27" w:rsidRPr="00BE0821">
        <w:rPr>
          <w:rFonts w:ascii="Times New Roman" w:hAnsi="Times New Roman" w:cs="Times New Roman"/>
          <w:sz w:val="24"/>
          <w:szCs w:val="24"/>
        </w:rPr>
        <w:t xml:space="preserve">various political standpoints, actively and passively, </w:t>
      </w:r>
      <w:r w:rsidR="009B2A6C" w:rsidRPr="00BE0821">
        <w:rPr>
          <w:rFonts w:ascii="Times New Roman" w:hAnsi="Times New Roman" w:cs="Times New Roman"/>
          <w:sz w:val="24"/>
          <w:szCs w:val="24"/>
        </w:rPr>
        <w:t>which help them situate their own (Graham, 2015).</w:t>
      </w:r>
      <w:r w:rsidR="00AB7FAC" w:rsidRPr="00BE0821">
        <w:rPr>
          <w:rFonts w:ascii="Times New Roman" w:hAnsi="Times New Roman" w:cs="Times New Roman"/>
          <w:sz w:val="24"/>
          <w:szCs w:val="24"/>
        </w:rPr>
        <w:t xml:space="preserve"> Hence, we might </w:t>
      </w:r>
      <w:r w:rsidR="0089769A" w:rsidRPr="00BE0821">
        <w:rPr>
          <w:rFonts w:ascii="Times New Roman" w:hAnsi="Times New Roman" w:cs="Times New Roman"/>
          <w:sz w:val="24"/>
          <w:szCs w:val="24"/>
        </w:rPr>
        <w:t xml:space="preserve">reformulate </w:t>
      </w:r>
      <w:r w:rsidR="00AB7FAC" w:rsidRPr="00BE0821">
        <w:rPr>
          <w:rFonts w:ascii="Times New Roman" w:hAnsi="Times New Roman" w:cs="Times New Roman"/>
          <w:sz w:val="24"/>
          <w:szCs w:val="24"/>
        </w:rPr>
        <w:t>Pingree’s contention that “Every [posted] message is a decisio</w:t>
      </w:r>
      <w:r w:rsidR="00662B25" w:rsidRPr="00BE0821">
        <w:rPr>
          <w:rFonts w:ascii="Times New Roman" w:hAnsi="Times New Roman" w:cs="Times New Roman"/>
          <w:sz w:val="24"/>
          <w:szCs w:val="24"/>
        </w:rPr>
        <w:t xml:space="preserve">n” (2009: 313) to suggest that </w:t>
      </w:r>
      <w:r w:rsidR="00AB7FAC" w:rsidRPr="00BE0821">
        <w:rPr>
          <w:rFonts w:ascii="Times New Roman" w:hAnsi="Times New Roman" w:cs="Times New Roman"/>
          <w:sz w:val="24"/>
          <w:szCs w:val="24"/>
        </w:rPr>
        <w:t xml:space="preserve">every </w:t>
      </w:r>
      <w:r w:rsidR="00520B27" w:rsidRPr="00BE0821">
        <w:rPr>
          <w:rFonts w:ascii="Times New Roman" w:hAnsi="Times New Roman" w:cs="Times New Roman"/>
          <w:sz w:val="24"/>
          <w:szCs w:val="24"/>
        </w:rPr>
        <w:t>post</w:t>
      </w:r>
      <w:r w:rsidR="00AB7FAC" w:rsidRPr="00BE0821">
        <w:rPr>
          <w:rFonts w:ascii="Times New Roman" w:hAnsi="Times New Roman" w:cs="Times New Roman"/>
          <w:sz w:val="24"/>
          <w:szCs w:val="24"/>
        </w:rPr>
        <w:t xml:space="preserve"> provides a</w:t>
      </w:r>
      <w:r w:rsidR="004F6DF4" w:rsidRPr="00BE0821">
        <w:rPr>
          <w:rFonts w:ascii="Times New Roman" w:hAnsi="Times New Roman" w:cs="Times New Roman"/>
          <w:sz w:val="24"/>
          <w:szCs w:val="24"/>
        </w:rPr>
        <w:t xml:space="preserve">n </w:t>
      </w:r>
      <w:r w:rsidR="00AB7FAC" w:rsidRPr="00BE0821">
        <w:rPr>
          <w:rFonts w:ascii="Times New Roman" w:hAnsi="Times New Roman" w:cs="Times New Roman"/>
          <w:sz w:val="24"/>
          <w:szCs w:val="24"/>
        </w:rPr>
        <w:t xml:space="preserve">opportunity for users to </w:t>
      </w:r>
      <w:r w:rsidR="004F6DF4" w:rsidRPr="00BE0821">
        <w:rPr>
          <w:rFonts w:ascii="Times New Roman" w:hAnsi="Times New Roman" w:cs="Times New Roman"/>
          <w:sz w:val="24"/>
          <w:szCs w:val="24"/>
        </w:rPr>
        <w:t>develop</w:t>
      </w:r>
      <w:r w:rsidR="00AB7FAC" w:rsidRPr="00BE0821">
        <w:rPr>
          <w:rFonts w:ascii="Times New Roman" w:hAnsi="Times New Roman" w:cs="Times New Roman"/>
          <w:sz w:val="24"/>
          <w:szCs w:val="24"/>
        </w:rPr>
        <w:t xml:space="preserve"> their</w:t>
      </w:r>
      <w:r w:rsidR="004F6DF4" w:rsidRPr="00BE0821">
        <w:rPr>
          <w:rFonts w:ascii="Times New Roman" w:hAnsi="Times New Roman" w:cs="Times New Roman"/>
          <w:sz w:val="24"/>
          <w:szCs w:val="24"/>
        </w:rPr>
        <w:t xml:space="preserve"> own</w:t>
      </w:r>
      <w:r w:rsidR="00AB7FAC" w:rsidRPr="00BE0821">
        <w:rPr>
          <w:rFonts w:ascii="Times New Roman" w:hAnsi="Times New Roman" w:cs="Times New Roman"/>
          <w:sz w:val="24"/>
          <w:szCs w:val="24"/>
        </w:rPr>
        <w:t xml:space="preserve"> socio-political standpoints.</w:t>
      </w:r>
    </w:p>
    <w:p w:rsidR="00567802" w:rsidRPr="00BE0821" w:rsidRDefault="00320386" w:rsidP="00BE0821">
      <w:pPr>
        <w:spacing w:line="480" w:lineRule="auto"/>
        <w:jc w:val="both"/>
        <w:rPr>
          <w:rFonts w:ascii="Times New Roman" w:hAnsi="Times New Roman" w:cs="Times New Roman"/>
          <w:sz w:val="24"/>
          <w:szCs w:val="24"/>
        </w:rPr>
      </w:pPr>
      <w:r w:rsidRPr="00BE0821">
        <w:rPr>
          <w:rFonts w:ascii="Times New Roman" w:hAnsi="Times New Roman" w:cs="Times New Roman"/>
          <w:sz w:val="24"/>
          <w:szCs w:val="24"/>
        </w:rPr>
        <w:t>T</w:t>
      </w:r>
      <w:r w:rsidR="009D1A89" w:rsidRPr="00BE0821">
        <w:rPr>
          <w:rFonts w:ascii="Times New Roman" w:hAnsi="Times New Roman" w:cs="Times New Roman"/>
          <w:sz w:val="24"/>
          <w:szCs w:val="24"/>
        </w:rPr>
        <w:t xml:space="preserve">hese issues </w:t>
      </w:r>
      <w:r w:rsidRPr="00BE0821">
        <w:rPr>
          <w:rFonts w:ascii="Times New Roman" w:hAnsi="Times New Roman" w:cs="Times New Roman"/>
          <w:sz w:val="24"/>
          <w:szCs w:val="24"/>
        </w:rPr>
        <w:t>have become</w:t>
      </w:r>
      <w:r w:rsidR="009D1A89" w:rsidRPr="00BE0821">
        <w:rPr>
          <w:rFonts w:ascii="Times New Roman" w:hAnsi="Times New Roman" w:cs="Times New Roman"/>
          <w:sz w:val="24"/>
          <w:szCs w:val="24"/>
        </w:rPr>
        <w:t xml:space="preserve"> drivers for empirical studies –</w:t>
      </w:r>
      <w:r w:rsidR="001750EA" w:rsidRPr="00BE0821">
        <w:rPr>
          <w:rFonts w:ascii="Times New Roman" w:hAnsi="Times New Roman" w:cs="Times New Roman"/>
          <w:sz w:val="24"/>
          <w:szCs w:val="24"/>
        </w:rPr>
        <w:t xml:space="preserve"> </w:t>
      </w:r>
      <w:r w:rsidR="009D1A89" w:rsidRPr="00BE0821">
        <w:rPr>
          <w:rFonts w:ascii="Times New Roman" w:hAnsi="Times New Roman" w:cs="Times New Roman"/>
          <w:sz w:val="24"/>
          <w:szCs w:val="24"/>
        </w:rPr>
        <w:t>S</w:t>
      </w:r>
      <w:r w:rsidR="005C5A3E" w:rsidRPr="00BE0821">
        <w:rPr>
          <w:rFonts w:ascii="Times New Roman" w:hAnsi="Times New Roman" w:cs="Times New Roman"/>
          <w:sz w:val="24"/>
          <w:szCs w:val="24"/>
        </w:rPr>
        <w:t xml:space="preserve">emaan </w:t>
      </w:r>
      <w:r w:rsidR="00FD242D">
        <w:rPr>
          <w:rFonts w:ascii="Times New Roman" w:hAnsi="Times New Roman" w:cs="Times New Roman"/>
          <w:sz w:val="24"/>
          <w:szCs w:val="24"/>
        </w:rPr>
        <w:t>et al.</w:t>
      </w:r>
      <w:r w:rsidR="00D010C1" w:rsidRPr="00BE0821">
        <w:rPr>
          <w:rFonts w:ascii="Times New Roman" w:hAnsi="Times New Roman" w:cs="Times New Roman"/>
          <w:sz w:val="24"/>
          <w:szCs w:val="24"/>
        </w:rPr>
        <w:t xml:space="preserve"> (2014) investigat</w:t>
      </w:r>
      <w:r w:rsidR="005C5A3E" w:rsidRPr="00BE0821">
        <w:rPr>
          <w:rFonts w:ascii="Times New Roman" w:hAnsi="Times New Roman" w:cs="Times New Roman"/>
          <w:sz w:val="24"/>
          <w:szCs w:val="24"/>
        </w:rPr>
        <w:t>e</w:t>
      </w:r>
      <w:r w:rsidR="00D010C1" w:rsidRPr="00BE0821">
        <w:rPr>
          <w:rFonts w:ascii="Times New Roman" w:hAnsi="Times New Roman" w:cs="Times New Roman"/>
          <w:sz w:val="24"/>
          <w:szCs w:val="24"/>
        </w:rPr>
        <w:t xml:space="preserve"> the use of multiple social</w:t>
      </w:r>
      <w:r w:rsidR="004804F9" w:rsidRPr="00BE0821">
        <w:rPr>
          <w:rFonts w:ascii="Times New Roman" w:hAnsi="Times New Roman" w:cs="Times New Roman"/>
          <w:sz w:val="24"/>
          <w:szCs w:val="24"/>
        </w:rPr>
        <w:t xml:space="preserve"> </w:t>
      </w:r>
      <w:r w:rsidR="00D010C1" w:rsidRPr="00BE0821">
        <w:rPr>
          <w:rFonts w:ascii="Times New Roman" w:hAnsi="Times New Roman" w:cs="Times New Roman"/>
          <w:sz w:val="24"/>
          <w:szCs w:val="24"/>
        </w:rPr>
        <w:t>media platforms in socio-polit</w:t>
      </w:r>
      <w:r w:rsidR="005C5A3E" w:rsidRPr="00BE0821">
        <w:rPr>
          <w:rFonts w:ascii="Times New Roman" w:hAnsi="Times New Roman" w:cs="Times New Roman"/>
          <w:sz w:val="24"/>
          <w:szCs w:val="24"/>
        </w:rPr>
        <w:t xml:space="preserve">ical discussions, </w:t>
      </w:r>
      <w:r w:rsidR="005C5A3E" w:rsidRPr="00BE0821">
        <w:rPr>
          <w:rFonts w:ascii="Times New Roman" w:hAnsi="Times New Roman" w:cs="Times New Roman"/>
          <w:sz w:val="24"/>
          <w:szCs w:val="24"/>
        </w:rPr>
        <w:lastRenderedPageBreak/>
        <w:t xml:space="preserve">Vromen </w:t>
      </w:r>
      <w:r w:rsidR="00FD242D">
        <w:rPr>
          <w:rFonts w:ascii="Times New Roman" w:hAnsi="Times New Roman" w:cs="Times New Roman"/>
          <w:sz w:val="24"/>
          <w:szCs w:val="24"/>
        </w:rPr>
        <w:t>et al.</w:t>
      </w:r>
      <w:r w:rsidR="00D010C1" w:rsidRPr="00BE0821">
        <w:rPr>
          <w:rFonts w:ascii="Times New Roman" w:hAnsi="Times New Roman" w:cs="Times New Roman"/>
          <w:sz w:val="24"/>
          <w:szCs w:val="24"/>
        </w:rPr>
        <w:t xml:space="preserve"> (2015) analys</w:t>
      </w:r>
      <w:r w:rsidR="005C5A3E" w:rsidRPr="00BE0821">
        <w:rPr>
          <w:rFonts w:ascii="Times New Roman" w:hAnsi="Times New Roman" w:cs="Times New Roman"/>
          <w:sz w:val="24"/>
          <w:szCs w:val="24"/>
        </w:rPr>
        <w:t>e</w:t>
      </w:r>
      <w:r w:rsidR="00D010C1" w:rsidRPr="00BE0821">
        <w:rPr>
          <w:rFonts w:ascii="Times New Roman" w:hAnsi="Times New Roman" w:cs="Times New Roman"/>
          <w:sz w:val="24"/>
          <w:szCs w:val="24"/>
        </w:rPr>
        <w:t xml:space="preserve"> </w:t>
      </w:r>
      <w:r w:rsidR="00DB3B7D" w:rsidRPr="00BE0821">
        <w:rPr>
          <w:rFonts w:ascii="Times New Roman" w:hAnsi="Times New Roman" w:cs="Times New Roman"/>
          <w:sz w:val="24"/>
          <w:szCs w:val="24"/>
        </w:rPr>
        <w:t xml:space="preserve">the role of social media in </w:t>
      </w:r>
      <w:r w:rsidR="00D010C1" w:rsidRPr="00BE0821">
        <w:rPr>
          <w:rFonts w:ascii="Times New Roman" w:hAnsi="Times New Roman" w:cs="Times New Roman"/>
          <w:sz w:val="24"/>
          <w:szCs w:val="24"/>
        </w:rPr>
        <w:t xml:space="preserve">young </w:t>
      </w:r>
      <w:r w:rsidR="00DB3B7D" w:rsidRPr="00BE0821">
        <w:rPr>
          <w:rFonts w:ascii="Times New Roman" w:hAnsi="Times New Roman" w:cs="Times New Roman"/>
          <w:sz w:val="24"/>
          <w:szCs w:val="24"/>
        </w:rPr>
        <w:t xml:space="preserve">peoples’ </w:t>
      </w:r>
      <w:r w:rsidR="00D010C1" w:rsidRPr="00BE0821">
        <w:rPr>
          <w:rFonts w:ascii="Times New Roman" w:hAnsi="Times New Roman" w:cs="Times New Roman"/>
          <w:sz w:val="24"/>
          <w:szCs w:val="24"/>
        </w:rPr>
        <w:t xml:space="preserve">political engagement, and </w:t>
      </w:r>
      <w:r w:rsidR="005C5A3E" w:rsidRPr="00BE0821">
        <w:rPr>
          <w:rFonts w:ascii="Times New Roman" w:hAnsi="Times New Roman" w:cs="Times New Roman"/>
          <w:sz w:val="24"/>
          <w:szCs w:val="24"/>
        </w:rPr>
        <w:t>Halpern and Gibbs (2013) study</w:t>
      </w:r>
      <w:r w:rsidR="00D010C1" w:rsidRPr="00BE0821">
        <w:rPr>
          <w:rFonts w:ascii="Times New Roman" w:hAnsi="Times New Roman" w:cs="Times New Roman"/>
          <w:sz w:val="24"/>
          <w:szCs w:val="24"/>
        </w:rPr>
        <w:t xml:space="preserve"> </w:t>
      </w:r>
      <w:r w:rsidR="00DB3B7D" w:rsidRPr="00BE0821">
        <w:rPr>
          <w:rFonts w:ascii="Times New Roman" w:hAnsi="Times New Roman" w:cs="Times New Roman"/>
          <w:sz w:val="24"/>
          <w:szCs w:val="24"/>
        </w:rPr>
        <w:t xml:space="preserve">how </w:t>
      </w:r>
      <w:r w:rsidR="00D010C1" w:rsidRPr="00BE0821">
        <w:rPr>
          <w:rFonts w:ascii="Times New Roman" w:hAnsi="Times New Roman" w:cs="Times New Roman"/>
          <w:sz w:val="24"/>
          <w:szCs w:val="24"/>
        </w:rPr>
        <w:t>The White House leverage</w:t>
      </w:r>
      <w:r w:rsidR="00DB3B7D" w:rsidRPr="00BE0821">
        <w:rPr>
          <w:rFonts w:ascii="Times New Roman" w:hAnsi="Times New Roman" w:cs="Times New Roman"/>
          <w:sz w:val="24"/>
          <w:szCs w:val="24"/>
        </w:rPr>
        <w:t>s</w:t>
      </w:r>
      <w:r w:rsidR="00D010C1" w:rsidRPr="00BE0821">
        <w:rPr>
          <w:rFonts w:ascii="Times New Roman" w:hAnsi="Times New Roman" w:cs="Times New Roman"/>
          <w:sz w:val="24"/>
          <w:szCs w:val="24"/>
        </w:rPr>
        <w:t xml:space="preserve"> Facebook and YouTube to initiate political conversations amongst </w:t>
      </w:r>
      <w:r w:rsidR="00332BF1" w:rsidRPr="00BE0821">
        <w:rPr>
          <w:rFonts w:ascii="Times New Roman" w:hAnsi="Times New Roman" w:cs="Times New Roman"/>
          <w:sz w:val="24"/>
          <w:szCs w:val="24"/>
        </w:rPr>
        <w:t>followers</w:t>
      </w:r>
      <w:r w:rsidR="003054CD" w:rsidRPr="00BE0821">
        <w:rPr>
          <w:rFonts w:ascii="Times New Roman" w:hAnsi="Times New Roman" w:cs="Times New Roman"/>
          <w:sz w:val="24"/>
          <w:szCs w:val="24"/>
        </w:rPr>
        <w:t>.</w:t>
      </w:r>
      <w:r w:rsidR="009D1A89" w:rsidRPr="00BE0821">
        <w:rPr>
          <w:rFonts w:ascii="Times New Roman" w:hAnsi="Times New Roman" w:cs="Times New Roman"/>
          <w:sz w:val="24"/>
          <w:szCs w:val="24"/>
        </w:rPr>
        <w:t xml:space="preserve"> </w:t>
      </w:r>
      <w:r w:rsidR="00B46E96" w:rsidRPr="00BE0821">
        <w:rPr>
          <w:rFonts w:ascii="Times New Roman" w:hAnsi="Times New Roman" w:cs="Times New Roman"/>
          <w:sz w:val="24"/>
          <w:szCs w:val="24"/>
        </w:rPr>
        <w:t xml:space="preserve">Despite a stereotype </w:t>
      </w:r>
      <w:r w:rsidR="007623B6" w:rsidRPr="00BE0821">
        <w:rPr>
          <w:rFonts w:ascii="Times New Roman" w:hAnsi="Times New Roman" w:cs="Times New Roman"/>
          <w:sz w:val="24"/>
          <w:szCs w:val="24"/>
        </w:rPr>
        <w:t>of</w:t>
      </w:r>
      <w:r w:rsidR="00B46E96" w:rsidRPr="00BE0821">
        <w:rPr>
          <w:rFonts w:ascii="Times New Roman" w:hAnsi="Times New Roman" w:cs="Times New Roman"/>
          <w:sz w:val="24"/>
          <w:szCs w:val="24"/>
        </w:rPr>
        <w:t xml:space="preserve"> brevity and superficiality, Halpern and Gibbs note that social media “nevertheless provides a deliberative space to discuss and encourage political participation, both directly and indirectly” (2013: 1166-1167). </w:t>
      </w:r>
      <w:r w:rsidR="00567802" w:rsidRPr="00BE0821">
        <w:rPr>
          <w:rFonts w:ascii="Times New Roman" w:hAnsi="Times New Roman" w:cs="Times New Roman"/>
          <w:sz w:val="24"/>
          <w:szCs w:val="24"/>
        </w:rPr>
        <w:t xml:space="preserve">Studying political engagement in young people specifically, Vromen </w:t>
      </w:r>
      <w:r w:rsidR="00FD242D">
        <w:rPr>
          <w:rFonts w:ascii="Times New Roman" w:hAnsi="Times New Roman" w:cs="Times New Roman"/>
          <w:sz w:val="24"/>
          <w:szCs w:val="24"/>
        </w:rPr>
        <w:t>et al.</w:t>
      </w:r>
      <w:r w:rsidR="00567802" w:rsidRPr="00BE0821">
        <w:rPr>
          <w:rFonts w:ascii="Times New Roman" w:hAnsi="Times New Roman" w:cs="Times New Roman"/>
          <w:sz w:val="24"/>
          <w:szCs w:val="24"/>
        </w:rPr>
        <w:t xml:space="preserve"> (2015) note social media doesn’t (only</w:t>
      </w:r>
      <w:r w:rsidR="00FE64A5" w:rsidRPr="00BE0821">
        <w:rPr>
          <w:rFonts w:ascii="Times New Roman" w:hAnsi="Times New Roman" w:cs="Times New Roman"/>
          <w:sz w:val="24"/>
          <w:szCs w:val="24"/>
        </w:rPr>
        <w:t xml:space="preserve">) amplify peoples’ capacity for </w:t>
      </w:r>
      <w:r w:rsidR="00567802" w:rsidRPr="00BE0821">
        <w:rPr>
          <w:rFonts w:ascii="Times New Roman" w:hAnsi="Times New Roman" w:cs="Times New Roman"/>
          <w:sz w:val="24"/>
          <w:szCs w:val="24"/>
        </w:rPr>
        <w:t>deliberation</w:t>
      </w:r>
      <w:r w:rsidR="004F6A78" w:rsidRPr="00BE0821">
        <w:rPr>
          <w:rFonts w:ascii="Times New Roman" w:hAnsi="Times New Roman" w:cs="Times New Roman"/>
          <w:sz w:val="24"/>
          <w:szCs w:val="24"/>
        </w:rPr>
        <w:t xml:space="preserve"> but </w:t>
      </w:r>
      <w:r w:rsidR="00FE64A5" w:rsidRPr="00BE0821">
        <w:rPr>
          <w:rFonts w:ascii="Times New Roman" w:hAnsi="Times New Roman" w:cs="Times New Roman"/>
          <w:sz w:val="24"/>
          <w:szCs w:val="24"/>
        </w:rPr>
        <w:t>“</w:t>
      </w:r>
      <w:r w:rsidR="00567802" w:rsidRPr="00BE0821">
        <w:rPr>
          <w:rFonts w:ascii="Times New Roman" w:hAnsi="Times New Roman" w:cs="Times New Roman"/>
          <w:sz w:val="24"/>
          <w:szCs w:val="24"/>
        </w:rPr>
        <w:t>offer</w:t>
      </w:r>
      <w:r w:rsidR="00FE64A5" w:rsidRPr="00BE0821">
        <w:rPr>
          <w:rFonts w:ascii="Times New Roman" w:hAnsi="Times New Roman" w:cs="Times New Roman"/>
          <w:sz w:val="24"/>
          <w:szCs w:val="24"/>
        </w:rPr>
        <w:t>[s]</w:t>
      </w:r>
      <w:r w:rsidR="00567802" w:rsidRPr="00BE0821">
        <w:rPr>
          <w:rFonts w:ascii="Times New Roman" w:hAnsi="Times New Roman" w:cs="Times New Roman"/>
          <w:sz w:val="24"/>
          <w:szCs w:val="24"/>
        </w:rPr>
        <w:t xml:space="preserve"> young people more individualised and personalised ways of engaging with politics, as compared to what they are likely to encounter in more formal </w:t>
      </w:r>
      <w:r w:rsidR="00B46E96" w:rsidRPr="00BE0821">
        <w:rPr>
          <w:rFonts w:ascii="Times New Roman" w:hAnsi="Times New Roman" w:cs="Times New Roman"/>
          <w:sz w:val="24"/>
          <w:szCs w:val="24"/>
        </w:rPr>
        <w:t xml:space="preserve">[i.e. ‘offline’] </w:t>
      </w:r>
      <w:r w:rsidR="00567802" w:rsidRPr="00BE0821">
        <w:rPr>
          <w:rFonts w:ascii="Times New Roman" w:hAnsi="Times New Roman" w:cs="Times New Roman"/>
          <w:sz w:val="24"/>
          <w:szCs w:val="24"/>
        </w:rPr>
        <w:t xml:space="preserve">settings” (2015: 81). </w:t>
      </w:r>
      <w:r w:rsidR="00FE688D" w:rsidRPr="00BE0821">
        <w:rPr>
          <w:rFonts w:ascii="Times New Roman" w:hAnsi="Times New Roman" w:cs="Times New Roman"/>
          <w:sz w:val="24"/>
          <w:szCs w:val="24"/>
        </w:rPr>
        <w:t xml:space="preserve">Semaan </w:t>
      </w:r>
      <w:r w:rsidR="00FD242D">
        <w:rPr>
          <w:rFonts w:ascii="Times New Roman" w:hAnsi="Times New Roman" w:cs="Times New Roman"/>
          <w:sz w:val="24"/>
          <w:szCs w:val="24"/>
        </w:rPr>
        <w:t>et al.</w:t>
      </w:r>
      <w:r w:rsidR="00FE688D" w:rsidRPr="00BE0821">
        <w:rPr>
          <w:rFonts w:ascii="Times New Roman" w:hAnsi="Times New Roman" w:cs="Times New Roman"/>
          <w:sz w:val="24"/>
          <w:szCs w:val="24"/>
        </w:rPr>
        <w:t xml:space="preserve"> (2014) </w:t>
      </w:r>
      <w:r w:rsidR="00567802" w:rsidRPr="00BE0821">
        <w:rPr>
          <w:rFonts w:ascii="Times New Roman" w:hAnsi="Times New Roman" w:cs="Times New Roman"/>
          <w:sz w:val="24"/>
          <w:szCs w:val="24"/>
        </w:rPr>
        <w:t>not</w:t>
      </w:r>
      <w:r w:rsidR="004A4F27" w:rsidRPr="00BE0821">
        <w:rPr>
          <w:rFonts w:ascii="Times New Roman" w:hAnsi="Times New Roman" w:cs="Times New Roman"/>
          <w:sz w:val="24"/>
          <w:szCs w:val="24"/>
        </w:rPr>
        <w:t>e</w:t>
      </w:r>
      <w:r w:rsidR="00567802" w:rsidRPr="00BE0821">
        <w:rPr>
          <w:rFonts w:ascii="Times New Roman" w:hAnsi="Times New Roman" w:cs="Times New Roman"/>
          <w:sz w:val="24"/>
          <w:szCs w:val="24"/>
        </w:rPr>
        <w:t xml:space="preserve"> the </w:t>
      </w:r>
      <w:r w:rsidR="00FE688D" w:rsidRPr="00BE0821">
        <w:rPr>
          <w:rFonts w:ascii="Times New Roman" w:hAnsi="Times New Roman" w:cs="Times New Roman"/>
          <w:sz w:val="24"/>
          <w:szCs w:val="24"/>
        </w:rPr>
        <w:t xml:space="preserve">importance of a </w:t>
      </w:r>
      <w:r w:rsidR="00567802" w:rsidRPr="00BE0821">
        <w:rPr>
          <w:rFonts w:ascii="Times New Roman" w:hAnsi="Times New Roman" w:cs="Times New Roman"/>
          <w:sz w:val="24"/>
          <w:szCs w:val="24"/>
        </w:rPr>
        <w:t xml:space="preserve">plurality of media </w:t>
      </w:r>
      <w:r w:rsidR="005D636E" w:rsidRPr="00BE0821">
        <w:rPr>
          <w:rFonts w:ascii="Times New Roman" w:hAnsi="Times New Roman" w:cs="Times New Roman"/>
          <w:sz w:val="24"/>
          <w:szCs w:val="24"/>
        </w:rPr>
        <w:t>content</w:t>
      </w:r>
      <w:r w:rsidR="00FE688D" w:rsidRPr="00BE0821">
        <w:rPr>
          <w:rFonts w:ascii="Times New Roman" w:hAnsi="Times New Roman" w:cs="Times New Roman"/>
          <w:sz w:val="24"/>
          <w:szCs w:val="24"/>
        </w:rPr>
        <w:t xml:space="preserve"> in facilitating </w:t>
      </w:r>
      <w:r w:rsidR="005D636E" w:rsidRPr="00BE0821">
        <w:rPr>
          <w:rFonts w:ascii="Times New Roman" w:hAnsi="Times New Roman" w:cs="Times New Roman"/>
          <w:sz w:val="24"/>
          <w:szCs w:val="24"/>
        </w:rPr>
        <w:t xml:space="preserve">socio-political </w:t>
      </w:r>
      <w:r w:rsidR="00FE688D" w:rsidRPr="00BE0821">
        <w:rPr>
          <w:rFonts w:ascii="Times New Roman" w:hAnsi="Times New Roman" w:cs="Times New Roman"/>
          <w:sz w:val="24"/>
          <w:szCs w:val="24"/>
        </w:rPr>
        <w:t xml:space="preserve">discussion </w:t>
      </w:r>
      <w:r w:rsidR="00567802" w:rsidRPr="00BE0821">
        <w:rPr>
          <w:rFonts w:ascii="Times New Roman" w:hAnsi="Times New Roman" w:cs="Times New Roman"/>
          <w:sz w:val="24"/>
          <w:szCs w:val="24"/>
        </w:rPr>
        <w:t>in ways that are dually shaped by “the characteristics and goals of the user and the affordances of the social media tools” (2014: 1418)</w:t>
      </w:r>
      <w:r w:rsidR="00380C82" w:rsidRPr="00BE0821">
        <w:rPr>
          <w:rFonts w:ascii="Times New Roman" w:hAnsi="Times New Roman" w:cs="Times New Roman"/>
          <w:sz w:val="24"/>
          <w:szCs w:val="24"/>
        </w:rPr>
        <w:t xml:space="preserve">. </w:t>
      </w:r>
      <w:r w:rsidR="00FE688D" w:rsidRPr="00BE0821">
        <w:rPr>
          <w:rFonts w:ascii="Times New Roman" w:hAnsi="Times New Roman" w:cs="Times New Roman"/>
          <w:sz w:val="24"/>
          <w:szCs w:val="24"/>
        </w:rPr>
        <w:t xml:space="preserve">Semaan </w:t>
      </w:r>
      <w:r w:rsidR="00FD242D">
        <w:rPr>
          <w:rFonts w:ascii="Times New Roman" w:hAnsi="Times New Roman" w:cs="Times New Roman"/>
          <w:sz w:val="24"/>
          <w:szCs w:val="24"/>
        </w:rPr>
        <w:t>et al.</w:t>
      </w:r>
      <w:r w:rsidR="00FE688D" w:rsidRPr="00BE0821">
        <w:rPr>
          <w:rFonts w:ascii="Times New Roman" w:hAnsi="Times New Roman" w:cs="Times New Roman"/>
          <w:sz w:val="24"/>
          <w:szCs w:val="24"/>
        </w:rPr>
        <w:t>’s (2014)</w:t>
      </w:r>
      <w:r w:rsidR="00567802" w:rsidRPr="00BE0821">
        <w:rPr>
          <w:rFonts w:ascii="Times New Roman" w:hAnsi="Times New Roman" w:cs="Times New Roman"/>
          <w:sz w:val="24"/>
          <w:szCs w:val="24"/>
        </w:rPr>
        <w:t xml:space="preserve"> argument </w:t>
      </w:r>
      <w:r w:rsidR="00380C82" w:rsidRPr="00BE0821">
        <w:rPr>
          <w:rFonts w:ascii="Times New Roman" w:hAnsi="Times New Roman" w:cs="Times New Roman"/>
          <w:sz w:val="24"/>
          <w:szCs w:val="24"/>
        </w:rPr>
        <w:t xml:space="preserve">extends also </w:t>
      </w:r>
      <w:r w:rsidR="00567802" w:rsidRPr="00BE0821">
        <w:rPr>
          <w:rFonts w:ascii="Times New Roman" w:hAnsi="Times New Roman" w:cs="Times New Roman"/>
          <w:sz w:val="24"/>
          <w:szCs w:val="24"/>
        </w:rPr>
        <w:t xml:space="preserve">to other media resources often used in tandem with social media around political discussions such as TV (cf. </w:t>
      </w:r>
      <w:r w:rsidR="00831C09">
        <w:rPr>
          <w:rFonts w:ascii="Times New Roman" w:hAnsi="Times New Roman" w:cs="Times New Roman"/>
          <w:sz w:val="24"/>
          <w:szCs w:val="24"/>
        </w:rPr>
        <w:t>AUTHOR A ET AL</w:t>
      </w:r>
      <w:r w:rsidR="00FD242D">
        <w:rPr>
          <w:rFonts w:ascii="Times New Roman" w:hAnsi="Times New Roman" w:cs="Times New Roman"/>
          <w:sz w:val="24"/>
          <w:szCs w:val="24"/>
        </w:rPr>
        <w:t>.</w:t>
      </w:r>
      <w:r w:rsidR="00567802" w:rsidRPr="00BE0821">
        <w:rPr>
          <w:rFonts w:ascii="Times New Roman" w:hAnsi="Times New Roman" w:cs="Times New Roman"/>
          <w:sz w:val="24"/>
          <w:szCs w:val="24"/>
        </w:rPr>
        <w:t xml:space="preserve">, 2015; </w:t>
      </w:r>
      <w:r w:rsidR="002000F4">
        <w:rPr>
          <w:rFonts w:ascii="Times New Roman" w:hAnsi="Times New Roman" w:cs="Times New Roman"/>
          <w:sz w:val="24"/>
          <w:szCs w:val="24"/>
        </w:rPr>
        <w:t>AUTHOR B ET AL.</w:t>
      </w:r>
      <w:r w:rsidR="00567802" w:rsidRPr="00BE0821">
        <w:rPr>
          <w:rFonts w:ascii="Times New Roman" w:hAnsi="Times New Roman" w:cs="Times New Roman"/>
          <w:sz w:val="24"/>
          <w:szCs w:val="24"/>
        </w:rPr>
        <w:t xml:space="preserve">, 2011). </w:t>
      </w:r>
      <w:r w:rsidR="00FE688D" w:rsidRPr="00BE0821">
        <w:rPr>
          <w:rFonts w:ascii="Times New Roman" w:hAnsi="Times New Roman" w:cs="Times New Roman"/>
          <w:sz w:val="24"/>
          <w:szCs w:val="24"/>
        </w:rPr>
        <w:t>Hence, there is</w:t>
      </w:r>
      <w:r w:rsidR="00567802" w:rsidRPr="00BE0821">
        <w:rPr>
          <w:rFonts w:ascii="Times New Roman" w:hAnsi="Times New Roman" w:cs="Times New Roman"/>
          <w:sz w:val="24"/>
          <w:szCs w:val="24"/>
        </w:rPr>
        <w:t xml:space="preserve"> </w:t>
      </w:r>
      <w:r w:rsidR="00AD06ED" w:rsidRPr="00BE0821">
        <w:rPr>
          <w:rFonts w:ascii="Times New Roman" w:hAnsi="Times New Roman" w:cs="Times New Roman"/>
          <w:sz w:val="24"/>
          <w:szCs w:val="24"/>
        </w:rPr>
        <w:t>value in</w:t>
      </w:r>
      <w:r w:rsidR="00567802" w:rsidRPr="00BE0821">
        <w:rPr>
          <w:rFonts w:ascii="Times New Roman" w:hAnsi="Times New Roman" w:cs="Times New Roman"/>
          <w:sz w:val="24"/>
          <w:szCs w:val="24"/>
        </w:rPr>
        <w:t xml:space="preserve"> look</w:t>
      </w:r>
      <w:r w:rsidR="00AD06ED" w:rsidRPr="00BE0821">
        <w:rPr>
          <w:rFonts w:ascii="Times New Roman" w:hAnsi="Times New Roman" w:cs="Times New Roman"/>
          <w:sz w:val="24"/>
          <w:szCs w:val="24"/>
        </w:rPr>
        <w:t>ing</w:t>
      </w:r>
      <w:r w:rsidR="00567802" w:rsidRPr="00BE0821">
        <w:rPr>
          <w:rFonts w:ascii="Times New Roman" w:hAnsi="Times New Roman" w:cs="Times New Roman"/>
          <w:sz w:val="24"/>
          <w:szCs w:val="24"/>
        </w:rPr>
        <w:t xml:space="preserve"> outside of the immediate event of a political discussion, to capture the ways in which socio-political issues are picked up, handled and </w:t>
      </w:r>
      <w:r w:rsidR="00151C55" w:rsidRPr="00BE0821">
        <w:rPr>
          <w:rFonts w:ascii="Times New Roman" w:hAnsi="Times New Roman" w:cs="Times New Roman"/>
          <w:sz w:val="24"/>
          <w:szCs w:val="24"/>
        </w:rPr>
        <w:t>articulated</w:t>
      </w:r>
      <w:r w:rsidR="00567802" w:rsidRPr="00BE0821">
        <w:rPr>
          <w:rFonts w:ascii="Times New Roman" w:hAnsi="Times New Roman" w:cs="Times New Roman"/>
          <w:sz w:val="24"/>
          <w:szCs w:val="24"/>
        </w:rPr>
        <w:t xml:space="preserve"> in social media users’ everyday lives.</w:t>
      </w:r>
    </w:p>
    <w:p w:rsidR="005A7022" w:rsidRPr="00BE0821" w:rsidRDefault="005A7022" w:rsidP="00BE0821">
      <w:pPr>
        <w:spacing w:line="480" w:lineRule="auto"/>
        <w:jc w:val="both"/>
        <w:rPr>
          <w:rFonts w:ascii="Times New Roman" w:hAnsi="Times New Roman" w:cs="Times New Roman"/>
          <w:i/>
          <w:sz w:val="24"/>
          <w:szCs w:val="24"/>
        </w:rPr>
      </w:pPr>
      <w:r w:rsidRPr="00BE0821">
        <w:rPr>
          <w:rFonts w:ascii="Times New Roman" w:hAnsi="Times New Roman" w:cs="Times New Roman"/>
          <w:i/>
          <w:sz w:val="24"/>
          <w:szCs w:val="24"/>
        </w:rPr>
        <w:tab/>
      </w:r>
      <w:r w:rsidR="00237CC0" w:rsidRPr="00BE0821">
        <w:rPr>
          <w:rFonts w:ascii="Times New Roman" w:hAnsi="Times New Roman" w:cs="Times New Roman"/>
          <w:i/>
          <w:sz w:val="24"/>
          <w:szCs w:val="24"/>
        </w:rPr>
        <w:t>Research Approaches for</w:t>
      </w:r>
      <w:r w:rsidRPr="00BE0821">
        <w:rPr>
          <w:rFonts w:ascii="Times New Roman" w:hAnsi="Times New Roman" w:cs="Times New Roman"/>
          <w:i/>
          <w:sz w:val="24"/>
          <w:szCs w:val="24"/>
        </w:rPr>
        <w:t xml:space="preserve"> </w:t>
      </w:r>
      <w:r w:rsidR="00E04A36" w:rsidRPr="00BE0821">
        <w:rPr>
          <w:rFonts w:ascii="Times New Roman" w:hAnsi="Times New Roman" w:cs="Times New Roman"/>
          <w:i/>
          <w:sz w:val="24"/>
          <w:szCs w:val="24"/>
        </w:rPr>
        <w:t xml:space="preserve">Understanding </w:t>
      </w:r>
      <w:r w:rsidRPr="00BE0821">
        <w:rPr>
          <w:rFonts w:ascii="Times New Roman" w:hAnsi="Times New Roman" w:cs="Times New Roman"/>
          <w:i/>
          <w:sz w:val="24"/>
          <w:szCs w:val="24"/>
        </w:rPr>
        <w:t>User-Timelines</w:t>
      </w:r>
    </w:p>
    <w:p w:rsidR="002A26ED" w:rsidRDefault="005E03CD" w:rsidP="00BE082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Turning now to the </w:t>
      </w:r>
      <w:r w:rsidR="00D97C37">
        <w:rPr>
          <w:rFonts w:ascii="Times New Roman" w:hAnsi="Times New Roman" w:cs="Times New Roman"/>
          <w:sz w:val="24"/>
          <w:szCs w:val="24"/>
        </w:rPr>
        <w:t>second theme of our literary review - qualitatively-oriented digital social science methodological strategies - we note that t</w:t>
      </w:r>
      <w:r w:rsidR="00665127" w:rsidRPr="00BE0821">
        <w:rPr>
          <w:rFonts w:ascii="Times New Roman" w:hAnsi="Times New Roman" w:cs="Times New Roman"/>
          <w:sz w:val="24"/>
          <w:szCs w:val="24"/>
        </w:rPr>
        <w:t xml:space="preserve">he focus of </w:t>
      </w:r>
      <w:r w:rsidR="004B179C" w:rsidRPr="00BE0821">
        <w:rPr>
          <w:rFonts w:ascii="Times New Roman" w:hAnsi="Times New Roman" w:cs="Times New Roman"/>
          <w:sz w:val="24"/>
          <w:szCs w:val="24"/>
        </w:rPr>
        <w:t xml:space="preserve">prior work </w:t>
      </w:r>
      <w:r w:rsidR="007649D8">
        <w:rPr>
          <w:rFonts w:ascii="Times New Roman" w:hAnsi="Times New Roman" w:cs="Times New Roman"/>
          <w:sz w:val="24"/>
          <w:szCs w:val="24"/>
        </w:rPr>
        <w:t xml:space="preserve">in social media analytics </w:t>
      </w:r>
      <w:r w:rsidR="004B179C" w:rsidRPr="00BE0821">
        <w:rPr>
          <w:rFonts w:ascii="Times New Roman" w:hAnsi="Times New Roman" w:cs="Times New Roman"/>
          <w:sz w:val="24"/>
          <w:szCs w:val="24"/>
        </w:rPr>
        <w:t>has been</w:t>
      </w:r>
      <w:r w:rsidR="00665127" w:rsidRPr="00BE0821">
        <w:rPr>
          <w:rFonts w:ascii="Times New Roman" w:hAnsi="Times New Roman" w:cs="Times New Roman"/>
          <w:sz w:val="24"/>
          <w:szCs w:val="24"/>
        </w:rPr>
        <w:t xml:space="preserve"> the exploration of discrete social media events (e.g. Bastos </w:t>
      </w:r>
      <w:r w:rsidR="00FD242D">
        <w:rPr>
          <w:rFonts w:ascii="Times New Roman" w:hAnsi="Times New Roman" w:cs="Times New Roman"/>
          <w:sz w:val="24"/>
          <w:szCs w:val="24"/>
        </w:rPr>
        <w:t>et al.</w:t>
      </w:r>
      <w:r w:rsidR="00665127" w:rsidRPr="00BE0821">
        <w:rPr>
          <w:rFonts w:ascii="Times New Roman" w:hAnsi="Times New Roman" w:cs="Times New Roman"/>
          <w:sz w:val="24"/>
          <w:szCs w:val="24"/>
        </w:rPr>
        <w:t xml:space="preserve">, 2013; Bruns </w:t>
      </w:r>
      <w:r w:rsidR="00FD242D">
        <w:rPr>
          <w:rFonts w:ascii="Times New Roman" w:hAnsi="Times New Roman" w:cs="Times New Roman"/>
          <w:sz w:val="24"/>
          <w:szCs w:val="24"/>
        </w:rPr>
        <w:t>et al.</w:t>
      </w:r>
      <w:r w:rsidR="00665127" w:rsidRPr="00BE0821">
        <w:rPr>
          <w:rFonts w:ascii="Times New Roman" w:hAnsi="Times New Roman" w:cs="Times New Roman"/>
          <w:sz w:val="24"/>
          <w:szCs w:val="24"/>
        </w:rPr>
        <w:t xml:space="preserve">, 2013; Proctor </w:t>
      </w:r>
      <w:r w:rsidR="00FD242D">
        <w:rPr>
          <w:rFonts w:ascii="Times New Roman" w:hAnsi="Times New Roman" w:cs="Times New Roman"/>
          <w:sz w:val="24"/>
          <w:szCs w:val="24"/>
        </w:rPr>
        <w:t>et al.</w:t>
      </w:r>
      <w:r w:rsidR="00665127" w:rsidRPr="00BE0821">
        <w:rPr>
          <w:rFonts w:ascii="Times New Roman" w:hAnsi="Times New Roman" w:cs="Times New Roman"/>
          <w:sz w:val="24"/>
          <w:szCs w:val="24"/>
        </w:rPr>
        <w:t xml:space="preserve">, 2013; Vis, 2013) rather than the open-ended </w:t>
      </w:r>
      <w:r w:rsidR="00151C55" w:rsidRPr="00BE0821">
        <w:rPr>
          <w:rFonts w:ascii="Times New Roman" w:hAnsi="Times New Roman" w:cs="Times New Roman"/>
          <w:sz w:val="24"/>
          <w:szCs w:val="24"/>
        </w:rPr>
        <w:t xml:space="preserve">everyday chatter </w:t>
      </w:r>
      <w:r w:rsidR="00CB291E" w:rsidRPr="00BE0821">
        <w:rPr>
          <w:rFonts w:ascii="Times New Roman" w:hAnsi="Times New Roman" w:cs="Times New Roman"/>
          <w:sz w:val="24"/>
          <w:szCs w:val="24"/>
        </w:rPr>
        <w:t>visible</w:t>
      </w:r>
      <w:r w:rsidR="00665127" w:rsidRPr="00BE0821">
        <w:rPr>
          <w:rFonts w:ascii="Times New Roman" w:hAnsi="Times New Roman" w:cs="Times New Roman"/>
          <w:sz w:val="24"/>
          <w:szCs w:val="24"/>
        </w:rPr>
        <w:t xml:space="preserve"> in t</w:t>
      </w:r>
      <w:r w:rsidR="00CB291E" w:rsidRPr="00BE0821">
        <w:rPr>
          <w:rFonts w:ascii="Times New Roman" w:hAnsi="Times New Roman" w:cs="Times New Roman"/>
          <w:sz w:val="24"/>
          <w:szCs w:val="24"/>
        </w:rPr>
        <w:t>i</w:t>
      </w:r>
      <w:r w:rsidR="00665127" w:rsidRPr="00BE0821">
        <w:rPr>
          <w:rFonts w:ascii="Times New Roman" w:hAnsi="Times New Roman" w:cs="Times New Roman"/>
          <w:sz w:val="24"/>
          <w:szCs w:val="24"/>
        </w:rPr>
        <w:t>meline data</w:t>
      </w:r>
      <w:r w:rsidR="00D16FA7" w:rsidRPr="00BE0821">
        <w:rPr>
          <w:rFonts w:ascii="Times New Roman" w:hAnsi="Times New Roman" w:cs="Times New Roman"/>
          <w:sz w:val="24"/>
          <w:szCs w:val="24"/>
        </w:rPr>
        <w:t>.</w:t>
      </w:r>
      <w:r w:rsidR="009840AF">
        <w:rPr>
          <w:rFonts w:ascii="Times New Roman" w:hAnsi="Times New Roman" w:cs="Times New Roman"/>
          <w:sz w:val="24"/>
          <w:szCs w:val="24"/>
        </w:rPr>
        <w:t>For example,</w:t>
      </w:r>
      <w:r w:rsidR="00C36232">
        <w:rPr>
          <w:rFonts w:ascii="Times New Roman" w:hAnsi="Times New Roman" w:cs="Times New Roman"/>
          <w:sz w:val="24"/>
          <w:szCs w:val="24"/>
        </w:rPr>
        <w:t xml:space="preserve"> Bruns et al.'s work on the usages of Twitter around the 2011 "Arab Spring" </w:t>
      </w:r>
      <w:r w:rsidR="004D32DD">
        <w:rPr>
          <w:rFonts w:ascii="Times New Roman" w:hAnsi="Times New Roman" w:cs="Times New Roman"/>
          <w:sz w:val="24"/>
          <w:szCs w:val="24"/>
        </w:rPr>
        <w:t>uprising</w:t>
      </w:r>
      <w:r w:rsidR="00C36232">
        <w:rPr>
          <w:rFonts w:ascii="Times New Roman" w:hAnsi="Times New Roman" w:cs="Times New Roman"/>
          <w:sz w:val="24"/>
          <w:szCs w:val="24"/>
        </w:rPr>
        <w:t>s</w:t>
      </w:r>
      <w:r w:rsidR="009840AF">
        <w:rPr>
          <w:rFonts w:ascii="Times New Roman" w:hAnsi="Times New Roman" w:cs="Times New Roman"/>
          <w:sz w:val="24"/>
          <w:szCs w:val="24"/>
        </w:rPr>
        <w:t xml:space="preserve"> concentrates on "the relative levels of activity in Arabic, English, and mixed-language tweets featuring the #egypt and #libya</w:t>
      </w:r>
      <w:r w:rsidR="004D32DD">
        <w:rPr>
          <w:rFonts w:ascii="Times New Roman" w:hAnsi="Times New Roman" w:cs="Times New Roman"/>
          <w:sz w:val="24"/>
          <w:szCs w:val="24"/>
        </w:rPr>
        <w:t xml:space="preserve"> hashtags" (2013: 872) tracked between January and November 2011. Thus, Bruns et al (2013) provide insight into a </w:t>
      </w:r>
      <w:r w:rsidR="00301801">
        <w:rPr>
          <w:rFonts w:ascii="Times New Roman" w:hAnsi="Times New Roman" w:cs="Times New Roman"/>
          <w:sz w:val="24"/>
          <w:szCs w:val="24"/>
        </w:rPr>
        <w:t>tightly-</w:t>
      </w:r>
      <w:r w:rsidR="004D32DD">
        <w:rPr>
          <w:rFonts w:ascii="Times New Roman" w:hAnsi="Times New Roman" w:cs="Times New Roman"/>
          <w:sz w:val="24"/>
          <w:szCs w:val="24"/>
        </w:rPr>
        <w:t xml:space="preserve">bounded - </w:t>
      </w:r>
      <w:r w:rsidR="00BF3AC7">
        <w:rPr>
          <w:rFonts w:ascii="Times New Roman" w:hAnsi="Times New Roman" w:cs="Times New Roman"/>
          <w:sz w:val="24"/>
          <w:szCs w:val="24"/>
        </w:rPr>
        <w:t xml:space="preserve">topically and </w:t>
      </w:r>
      <w:r w:rsidR="004D32DD">
        <w:rPr>
          <w:rFonts w:ascii="Times New Roman" w:hAnsi="Times New Roman" w:cs="Times New Roman"/>
          <w:sz w:val="24"/>
          <w:szCs w:val="24"/>
        </w:rPr>
        <w:t xml:space="preserve">temporally - </w:t>
      </w:r>
      <w:r w:rsidR="00301801">
        <w:rPr>
          <w:rFonts w:ascii="Times New Roman" w:hAnsi="Times New Roman" w:cs="Times New Roman"/>
          <w:sz w:val="24"/>
          <w:szCs w:val="24"/>
        </w:rPr>
        <w:t>discrete 'conversation'. Though we</w:t>
      </w:r>
      <w:r w:rsidR="00BF3AC7">
        <w:rPr>
          <w:rFonts w:ascii="Times New Roman" w:hAnsi="Times New Roman" w:cs="Times New Roman"/>
          <w:sz w:val="24"/>
          <w:szCs w:val="24"/>
        </w:rPr>
        <w:t xml:space="preserve"> fully outline </w:t>
      </w:r>
      <w:r w:rsidR="00301801">
        <w:rPr>
          <w:rFonts w:ascii="Times New Roman" w:hAnsi="Times New Roman" w:cs="Times New Roman"/>
          <w:sz w:val="24"/>
          <w:szCs w:val="24"/>
        </w:rPr>
        <w:t xml:space="preserve">the differences between this approach and our own throughout the paper, we note </w:t>
      </w:r>
      <w:r w:rsidR="00BF3AC7">
        <w:rPr>
          <w:rFonts w:ascii="Times New Roman" w:hAnsi="Times New Roman" w:cs="Times New Roman"/>
          <w:sz w:val="24"/>
          <w:szCs w:val="24"/>
        </w:rPr>
        <w:t>for present purposes</w:t>
      </w:r>
      <w:r w:rsidR="00301801">
        <w:rPr>
          <w:rFonts w:ascii="Times New Roman" w:hAnsi="Times New Roman" w:cs="Times New Roman"/>
          <w:sz w:val="24"/>
          <w:szCs w:val="24"/>
        </w:rPr>
        <w:t xml:space="preserve"> that</w:t>
      </w:r>
      <w:r w:rsidR="00BF3AC7">
        <w:rPr>
          <w:rFonts w:ascii="Times New Roman" w:hAnsi="Times New Roman" w:cs="Times New Roman"/>
          <w:sz w:val="24"/>
          <w:szCs w:val="24"/>
        </w:rPr>
        <w:t xml:space="preserve"> the topically- and temporally-</w:t>
      </w:r>
      <w:r w:rsidR="00BF3AC7" w:rsidRPr="00FE72DC">
        <w:rPr>
          <w:rFonts w:ascii="Times New Roman" w:hAnsi="Times New Roman" w:cs="Times New Roman"/>
          <w:i/>
          <w:sz w:val="24"/>
          <w:szCs w:val="24"/>
        </w:rPr>
        <w:t>unbounded</w:t>
      </w:r>
      <w:r w:rsidR="00301801">
        <w:rPr>
          <w:rFonts w:ascii="Times New Roman" w:hAnsi="Times New Roman" w:cs="Times New Roman"/>
          <w:sz w:val="24"/>
          <w:szCs w:val="24"/>
        </w:rPr>
        <w:t xml:space="preserve"> </w:t>
      </w:r>
      <w:r w:rsidR="00BF3AC7">
        <w:rPr>
          <w:rFonts w:ascii="Times New Roman" w:hAnsi="Times New Roman" w:cs="Times New Roman"/>
          <w:sz w:val="24"/>
          <w:szCs w:val="24"/>
        </w:rPr>
        <w:t xml:space="preserve">nature of </w:t>
      </w:r>
      <w:r w:rsidR="00301801">
        <w:rPr>
          <w:rFonts w:ascii="Times New Roman" w:hAnsi="Times New Roman" w:cs="Times New Roman"/>
          <w:sz w:val="24"/>
          <w:szCs w:val="24"/>
        </w:rPr>
        <w:t>user-timeline data</w:t>
      </w:r>
      <w:r w:rsidR="00F72E6A">
        <w:rPr>
          <w:rFonts w:ascii="Times New Roman" w:hAnsi="Times New Roman" w:cs="Times New Roman"/>
          <w:sz w:val="24"/>
          <w:szCs w:val="24"/>
        </w:rPr>
        <w:t>, and the ext</w:t>
      </w:r>
      <w:r w:rsidR="00E07BE6">
        <w:rPr>
          <w:rFonts w:ascii="Times New Roman" w:hAnsi="Times New Roman" w:cs="Times New Roman"/>
          <w:sz w:val="24"/>
          <w:szCs w:val="24"/>
        </w:rPr>
        <w:t>ent to which this data does not</w:t>
      </w:r>
      <w:r w:rsidR="00F72E6A">
        <w:rPr>
          <w:rFonts w:ascii="Times New Roman" w:hAnsi="Times New Roman" w:cs="Times New Roman"/>
          <w:sz w:val="24"/>
          <w:szCs w:val="24"/>
        </w:rPr>
        <w:t xml:space="preserve"> capture 'conversations', </w:t>
      </w:r>
      <w:r w:rsidR="000738A9">
        <w:rPr>
          <w:rFonts w:ascii="Times New Roman" w:hAnsi="Times New Roman" w:cs="Times New Roman"/>
          <w:sz w:val="24"/>
          <w:szCs w:val="24"/>
        </w:rPr>
        <w:t>necessitates</w:t>
      </w:r>
      <w:r w:rsidR="00F72E6A">
        <w:rPr>
          <w:rFonts w:ascii="Times New Roman" w:hAnsi="Times New Roman" w:cs="Times New Roman"/>
          <w:sz w:val="24"/>
          <w:szCs w:val="24"/>
        </w:rPr>
        <w:t xml:space="preserve"> some</w:t>
      </w:r>
      <w:r w:rsidR="00BF3AC7">
        <w:rPr>
          <w:rFonts w:ascii="Times New Roman" w:hAnsi="Times New Roman" w:cs="Times New Roman"/>
          <w:sz w:val="24"/>
          <w:szCs w:val="24"/>
        </w:rPr>
        <w:t xml:space="preserve"> methodological consideration. </w:t>
      </w:r>
      <w:r w:rsidR="002A26ED">
        <w:rPr>
          <w:rFonts w:ascii="Times New Roman" w:hAnsi="Times New Roman" w:cs="Times New Roman"/>
          <w:sz w:val="24"/>
          <w:szCs w:val="24"/>
        </w:rPr>
        <w:t>We also note that the outcome of the methodological consideration provided by this paper indicates that</w:t>
      </w:r>
      <w:r w:rsidR="00E07BE6">
        <w:rPr>
          <w:rFonts w:ascii="Times New Roman" w:hAnsi="Times New Roman" w:cs="Times New Roman"/>
          <w:sz w:val="24"/>
          <w:szCs w:val="24"/>
        </w:rPr>
        <w:t xml:space="preserve"> the analysis of</w:t>
      </w:r>
      <w:r w:rsidR="002A26ED">
        <w:rPr>
          <w:rFonts w:ascii="Times New Roman" w:hAnsi="Times New Roman" w:cs="Times New Roman"/>
          <w:sz w:val="24"/>
          <w:szCs w:val="24"/>
        </w:rPr>
        <w:t xml:space="preserve"> user-timelines </w:t>
      </w:r>
      <w:r w:rsidR="008C156F">
        <w:rPr>
          <w:rFonts w:ascii="Times New Roman" w:hAnsi="Times New Roman" w:cs="Times New Roman"/>
          <w:sz w:val="24"/>
          <w:szCs w:val="24"/>
        </w:rPr>
        <w:t xml:space="preserve">can provide </w:t>
      </w:r>
      <w:r w:rsidR="00E07BE6">
        <w:rPr>
          <w:rFonts w:ascii="Times New Roman" w:hAnsi="Times New Roman" w:cs="Times New Roman"/>
          <w:sz w:val="24"/>
          <w:szCs w:val="24"/>
        </w:rPr>
        <w:t>a better understanding of</w:t>
      </w:r>
      <w:r w:rsidR="008C156F">
        <w:rPr>
          <w:rFonts w:ascii="Times New Roman" w:hAnsi="Times New Roman" w:cs="Times New Roman"/>
          <w:sz w:val="24"/>
          <w:szCs w:val="24"/>
        </w:rPr>
        <w:t xml:space="preserve"> how and why </w:t>
      </w:r>
      <w:r w:rsidR="00E71CE4">
        <w:rPr>
          <w:rFonts w:ascii="Times New Roman" w:hAnsi="Times New Roman" w:cs="Times New Roman"/>
          <w:sz w:val="24"/>
          <w:szCs w:val="24"/>
        </w:rPr>
        <w:t xml:space="preserve">different </w:t>
      </w:r>
      <w:r w:rsidR="008C156F">
        <w:rPr>
          <w:rFonts w:ascii="Times New Roman" w:hAnsi="Times New Roman" w:cs="Times New Roman"/>
          <w:sz w:val="24"/>
          <w:szCs w:val="24"/>
        </w:rPr>
        <w:t xml:space="preserve">users participate, in different ways, in </w:t>
      </w:r>
      <w:r w:rsidR="00E07BE6">
        <w:rPr>
          <w:rFonts w:ascii="Times New Roman" w:hAnsi="Times New Roman" w:cs="Times New Roman"/>
          <w:sz w:val="24"/>
          <w:szCs w:val="24"/>
        </w:rPr>
        <w:t xml:space="preserve">everyday </w:t>
      </w:r>
      <w:r w:rsidR="008C156F">
        <w:rPr>
          <w:rFonts w:ascii="Times New Roman" w:hAnsi="Times New Roman" w:cs="Times New Roman"/>
          <w:sz w:val="24"/>
          <w:szCs w:val="24"/>
        </w:rPr>
        <w:t>socio-political events and discussions on Twitter.</w:t>
      </w:r>
    </w:p>
    <w:p w:rsidR="00381818" w:rsidRPr="00BE0821" w:rsidRDefault="00D16FA7" w:rsidP="00BE0821">
      <w:pPr>
        <w:spacing w:line="480" w:lineRule="auto"/>
        <w:jc w:val="both"/>
        <w:rPr>
          <w:rFonts w:ascii="Times New Roman" w:hAnsi="Times New Roman" w:cs="Times New Roman"/>
          <w:sz w:val="24"/>
          <w:szCs w:val="24"/>
        </w:rPr>
      </w:pPr>
      <w:r w:rsidRPr="00BE0821">
        <w:rPr>
          <w:rFonts w:ascii="Times New Roman" w:hAnsi="Times New Roman" w:cs="Times New Roman"/>
          <w:sz w:val="24"/>
          <w:szCs w:val="24"/>
        </w:rPr>
        <w:t xml:space="preserve">To engage with </w:t>
      </w:r>
      <w:r w:rsidR="00BF3AC7">
        <w:rPr>
          <w:rFonts w:ascii="Times New Roman" w:hAnsi="Times New Roman" w:cs="Times New Roman"/>
          <w:sz w:val="24"/>
          <w:szCs w:val="24"/>
        </w:rPr>
        <w:t>this form of</w:t>
      </w:r>
      <w:r w:rsidR="00DB1DC9" w:rsidRPr="00BE0821">
        <w:rPr>
          <w:rFonts w:ascii="Times New Roman" w:hAnsi="Times New Roman" w:cs="Times New Roman"/>
          <w:sz w:val="24"/>
          <w:szCs w:val="24"/>
        </w:rPr>
        <w:t xml:space="preserve"> data, we explore the opportunities afforded by digital ethnography and narrative analysis; </w:t>
      </w:r>
      <w:r w:rsidR="00EA0D30" w:rsidRPr="00BE0821">
        <w:rPr>
          <w:rFonts w:ascii="Times New Roman" w:hAnsi="Times New Roman" w:cs="Times New Roman"/>
          <w:sz w:val="24"/>
          <w:szCs w:val="24"/>
        </w:rPr>
        <w:t xml:space="preserve">qualitative </w:t>
      </w:r>
      <w:r w:rsidR="00DB1DC9" w:rsidRPr="00BE0821">
        <w:rPr>
          <w:rFonts w:ascii="Times New Roman" w:hAnsi="Times New Roman" w:cs="Times New Roman"/>
          <w:sz w:val="24"/>
          <w:szCs w:val="24"/>
        </w:rPr>
        <w:t xml:space="preserve">analytic approaches premised on </w:t>
      </w:r>
      <w:r w:rsidR="003717E6" w:rsidRPr="00BE0821">
        <w:rPr>
          <w:rFonts w:ascii="Times New Roman" w:hAnsi="Times New Roman" w:cs="Times New Roman"/>
          <w:sz w:val="24"/>
          <w:szCs w:val="24"/>
        </w:rPr>
        <w:t>context-sensitivity</w:t>
      </w:r>
      <w:r w:rsidR="00DC3A84" w:rsidRPr="00BE0821">
        <w:rPr>
          <w:rFonts w:ascii="Times New Roman" w:hAnsi="Times New Roman" w:cs="Times New Roman"/>
          <w:sz w:val="24"/>
          <w:szCs w:val="24"/>
        </w:rPr>
        <w:t xml:space="preserve"> </w:t>
      </w:r>
      <w:r w:rsidR="003717E6" w:rsidRPr="00BE0821">
        <w:rPr>
          <w:rFonts w:ascii="Times New Roman" w:hAnsi="Times New Roman" w:cs="Times New Roman"/>
          <w:sz w:val="24"/>
          <w:szCs w:val="24"/>
        </w:rPr>
        <w:t xml:space="preserve">and relating </w:t>
      </w:r>
      <w:r w:rsidR="00DC3A84" w:rsidRPr="00BE0821">
        <w:rPr>
          <w:rFonts w:ascii="Times New Roman" w:hAnsi="Times New Roman" w:cs="Times New Roman"/>
          <w:sz w:val="24"/>
          <w:szCs w:val="24"/>
        </w:rPr>
        <w:t xml:space="preserve">research subjects’ lives as they unfold over time. </w:t>
      </w:r>
      <w:r w:rsidRPr="00BE0821">
        <w:rPr>
          <w:rFonts w:ascii="Times New Roman" w:hAnsi="Times New Roman" w:cs="Times New Roman"/>
          <w:sz w:val="24"/>
          <w:szCs w:val="24"/>
        </w:rPr>
        <w:t xml:space="preserve">We do </w:t>
      </w:r>
      <w:r w:rsidRPr="00BE0821">
        <w:rPr>
          <w:rFonts w:ascii="Times New Roman" w:hAnsi="Times New Roman" w:cs="Times New Roman"/>
          <w:sz w:val="24"/>
          <w:szCs w:val="24"/>
        </w:rPr>
        <w:lastRenderedPageBreak/>
        <w:t xml:space="preserve">not aim </w:t>
      </w:r>
      <w:r w:rsidR="00381818" w:rsidRPr="00BE0821">
        <w:rPr>
          <w:rFonts w:ascii="Times New Roman" w:hAnsi="Times New Roman" w:cs="Times New Roman"/>
          <w:sz w:val="24"/>
          <w:szCs w:val="24"/>
        </w:rPr>
        <w:t>to undertake a digital ethnographic narrative analysis of the</w:t>
      </w:r>
      <w:r w:rsidRPr="00BE0821">
        <w:rPr>
          <w:rFonts w:ascii="Times New Roman" w:hAnsi="Times New Roman" w:cs="Times New Roman"/>
          <w:sz w:val="24"/>
          <w:szCs w:val="24"/>
        </w:rPr>
        <w:t>se</w:t>
      </w:r>
      <w:r w:rsidR="00381818" w:rsidRPr="00BE0821">
        <w:rPr>
          <w:rFonts w:ascii="Times New Roman" w:hAnsi="Times New Roman" w:cs="Times New Roman"/>
          <w:sz w:val="24"/>
          <w:szCs w:val="24"/>
        </w:rPr>
        <w:t xml:space="preserve"> data</w:t>
      </w:r>
      <w:r w:rsidRPr="00BE0821">
        <w:rPr>
          <w:rFonts w:ascii="Times New Roman" w:hAnsi="Times New Roman" w:cs="Times New Roman"/>
          <w:sz w:val="24"/>
          <w:szCs w:val="24"/>
        </w:rPr>
        <w:t xml:space="preserve"> </w:t>
      </w:r>
      <w:r w:rsidR="000D6C96" w:rsidRPr="00BE0821">
        <w:rPr>
          <w:rFonts w:ascii="Times New Roman" w:hAnsi="Times New Roman" w:cs="Times New Roman"/>
          <w:sz w:val="24"/>
          <w:szCs w:val="24"/>
        </w:rPr>
        <w:t>– as Hammersley and Atkinson note, “A first requirement of social research...is fidelity to the phenomena under study, not to any set of particular methodological principles” (1983: 6). R</w:t>
      </w:r>
      <w:r w:rsidR="00381818" w:rsidRPr="00BE0821">
        <w:rPr>
          <w:rFonts w:ascii="Times New Roman" w:hAnsi="Times New Roman" w:cs="Times New Roman"/>
          <w:sz w:val="24"/>
          <w:szCs w:val="24"/>
        </w:rPr>
        <w:t xml:space="preserve">ather, our aim is to </w:t>
      </w:r>
      <w:r w:rsidR="00DC3A84" w:rsidRPr="00BE0821">
        <w:rPr>
          <w:rFonts w:ascii="Times New Roman" w:hAnsi="Times New Roman" w:cs="Times New Roman"/>
          <w:sz w:val="24"/>
          <w:szCs w:val="24"/>
        </w:rPr>
        <w:t xml:space="preserve">leverage these as </w:t>
      </w:r>
      <w:r w:rsidR="000D6C96" w:rsidRPr="00BE0821">
        <w:rPr>
          <w:rFonts w:ascii="Times New Roman" w:hAnsi="Times New Roman" w:cs="Times New Roman"/>
          <w:sz w:val="24"/>
          <w:szCs w:val="24"/>
        </w:rPr>
        <w:t>s</w:t>
      </w:r>
      <w:r w:rsidR="00DC3A84" w:rsidRPr="00BE0821">
        <w:rPr>
          <w:rFonts w:ascii="Times New Roman" w:hAnsi="Times New Roman" w:cs="Times New Roman"/>
          <w:sz w:val="24"/>
          <w:szCs w:val="24"/>
        </w:rPr>
        <w:t>tarting point</w:t>
      </w:r>
      <w:r w:rsidR="000D6C96" w:rsidRPr="00BE0821">
        <w:rPr>
          <w:rFonts w:ascii="Times New Roman" w:hAnsi="Times New Roman" w:cs="Times New Roman"/>
          <w:sz w:val="24"/>
          <w:szCs w:val="24"/>
        </w:rPr>
        <w:t>s</w:t>
      </w:r>
      <w:r w:rsidR="00DC3A84" w:rsidRPr="00BE0821">
        <w:rPr>
          <w:rFonts w:ascii="Times New Roman" w:hAnsi="Times New Roman" w:cs="Times New Roman"/>
          <w:sz w:val="24"/>
          <w:szCs w:val="24"/>
        </w:rPr>
        <w:t xml:space="preserve"> for probing the possibilities of user-timeline data</w:t>
      </w:r>
      <w:r w:rsidR="000D6C96" w:rsidRPr="00BE0821">
        <w:rPr>
          <w:rFonts w:ascii="Times New Roman" w:hAnsi="Times New Roman" w:cs="Times New Roman"/>
          <w:sz w:val="24"/>
          <w:szCs w:val="24"/>
        </w:rPr>
        <w:t>.</w:t>
      </w:r>
    </w:p>
    <w:p w:rsidR="00E25B54" w:rsidRPr="00BE0821" w:rsidRDefault="00D9462A" w:rsidP="00BE0821">
      <w:pPr>
        <w:spacing w:line="480" w:lineRule="auto"/>
        <w:jc w:val="both"/>
        <w:rPr>
          <w:rFonts w:ascii="Times New Roman" w:hAnsi="Times New Roman" w:cs="Times New Roman"/>
          <w:sz w:val="24"/>
          <w:szCs w:val="24"/>
        </w:rPr>
      </w:pPr>
      <w:r w:rsidRPr="00BE0821">
        <w:rPr>
          <w:rFonts w:ascii="Times New Roman" w:hAnsi="Times New Roman" w:cs="Times New Roman"/>
          <w:sz w:val="24"/>
          <w:szCs w:val="24"/>
        </w:rPr>
        <w:t>Context-sensitivity</w:t>
      </w:r>
      <w:r w:rsidR="00DE075F" w:rsidRPr="00BE0821">
        <w:rPr>
          <w:rFonts w:ascii="Times New Roman" w:hAnsi="Times New Roman" w:cs="Times New Roman"/>
          <w:sz w:val="24"/>
          <w:szCs w:val="24"/>
        </w:rPr>
        <w:t xml:space="preserve"> is </w:t>
      </w:r>
      <w:r w:rsidR="006A5619" w:rsidRPr="00BE0821">
        <w:rPr>
          <w:rFonts w:ascii="Times New Roman" w:hAnsi="Times New Roman" w:cs="Times New Roman"/>
          <w:sz w:val="24"/>
          <w:szCs w:val="24"/>
        </w:rPr>
        <w:t xml:space="preserve">fundamental </w:t>
      </w:r>
      <w:r w:rsidR="00DE075F" w:rsidRPr="00BE0821">
        <w:rPr>
          <w:rFonts w:ascii="Times New Roman" w:hAnsi="Times New Roman" w:cs="Times New Roman"/>
          <w:sz w:val="24"/>
          <w:szCs w:val="24"/>
        </w:rPr>
        <w:t>to</w:t>
      </w:r>
      <w:r w:rsidR="006A5619" w:rsidRPr="00BE0821">
        <w:rPr>
          <w:rFonts w:ascii="Times New Roman" w:hAnsi="Times New Roman" w:cs="Times New Roman"/>
          <w:sz w:val="24"/>
          <w:szCs w:val="24"/>
        </w:rPr>
        <w:t xml:space="preserve"> any </w:t>
      </w:r>
      <w:r w:rsidR="00D045C4" w:rsidRPr="00BE0821">
        <w:rPr>
          <w:rFonts w:ascii="Times New Roman" w:hAnsi="Times New Roman" w:cs="Times New Roman"/>
          <w:sz w:val="24"/>
          <w:szCs w:val="24"/>
        </w:rPr>
        <w:t xml:space="preserve">qualitative </w:t>
      </w:r>
      <w:r w:rsidR="006A5619" w:rsidRPr="00BE0821">
        <w:rPr>
          <w:rFonts w:ascii="Times New Roman" w:hAnsi="Times New Roman" w:cs="Times New Roman"/>
          <w:sz w:val="24"/>
          <w:szCs w:val="24"/>
        </w:rPr>
        <w:t>understanding of social behaviour, “yet it is not uniformly consulted or used in social analysis” (</w:t>
      </w:r>
      <w:r w:rsidR="00DD0DC4" w:rsidRPr="00BE0821">
        <w:rPr>
          <w:rFonts w:ascii="Times New Roman" w:hAnsi="Times New Roman" w:cs="Times New Roman"/>
          <w:sz w:val="24"/>
          <w:szCs w:val="24"/>
        </w:rPr>
        <w:t xml:space="preserve">Holstein and Gubrium, </w:t>
      </w:r>
      <w:r w:rsidR="006A5619" w:rsidRPr="00BE0821">
        <w:rPr>
          <w:rFonts w:ascii="Times New Roman" w:hAnsi="Times New Roman" w:cs="Times New Roman"/>
          <w:sz w:val="24"/>
          <w:szCs w:val="24"/>
        </w:rPr>
        <w:t>2007: 269)</w:t>
      </w:r>
      <w:r w:rsidR="00405D46" w:rsidRPr="00BE0821">
        <w:rPr>
          <w:rFonts w:ascii="Times New Roman" w:hAnsi="Times New Roman" w:cs="Times New Roman"/>
          <w:sz w:val="24"/>
          <w:szCs w:val="24"/>
        </w:rPr>
        <w:t xml:space="preserve">, largely due to the difficulties in rendering a fixed description of </w:t>
      </w:r>
      <w:r w:rsidR="00DE7420" w:rsidRPr="00BE0821">
        <w:rPr>
          <w:rFonts w:ascii="Times New Roman" w:hAnsi="Times New Roman" w:cs="Times New Roman"/>
          <w:sz w:val="24"/>
          <w:szCs w:val="24"/>
        </w:rPr>
        <w:t>an</w:t>
      </w:r>
      <w:r w:rsidR="00405D46" w:rsidRPr="00BE0821">
        <w:rPr>
          <w:rFonts w:ascii="Times New Roman" w:hAnsi="Times New Roman" w:cs="Times New Roman"/>
          <w:sz w:val="24"/>
          <w:szCs w:val="24"/>
        </w:rPr>
        <w:t xml:space="preserve"> essentially processual </w:t>
      </w:r>
      <w:r w:rsidR="00DE7420" w:rsidRPr="00BE0821">
        <w:rPr>
          <w:rFonts w:ascii="Times New Roman" w:hAnsi="Times New Roman" w:cs="Times New Roman"/>
          <w:sz w:val="24"/>
          <w:szCs w:val="24"/>
        </w:rPr>
        <w:t>phenomenon</w:t>
      </w:r>
      <w:r w:rsidR="00405D46" w:rsidRPr="00BE0821">
        <w:rPr>
          <w:rFonts w:ascii="Times New Roman" w:hAnsi="Times New Roman" w:cs="Times New Roman"/>
          <w:i/>
          <w:sz w:val="24"/>
          <w:szCs w:val="24"/>
        </w:rPr>
        <w:t xml:space="preserve"> </w:t>
      </w:r>
      <w:r w:rsidR="00405D46" w:rsidRPr="00BE0821">
        <w:rPr>
          <w:rFonts w:ascii="Times New Roman" w:hAnsi="Times New Roman" w:cs="Times New Roman"/>
          <w:sz w:val="24"/>
          <w:szCs w:val="24"/>
        </w:rPr>
        <w:t>(Markham, 2004)</w:t>
      </w:r>
      <w:r w:rsidR="006A5619" w:rsidRPr="00BE0821">
        <w:rPr>
          <w:rFonts w:ascii="Times New Roman" w:hAnsi="Times New Roman" w:cs="Times New Roman"/>
          <w:sz w:val="24"/>
          <w:szCs w:val="24"/>
        </w:rPr>
        <w:t>.</w:t>
      </w:r>
      <w:r w:rsidR="00DD0DC4" w:rsidRPr="00BE0821">
        <w:rPr>
          <w:rFonts w:ascii="Times New Roman" w:hAnsi="Times New Roman" w:cs="Times New Roman"/>
          <w:sz w:val="24"/>
          <w:szCs w:val="24"/>
        </w:rPr>
        <w:t xml:space="preserve"> </w:t>
      </w:r>
      <w:r w:rsidR="00831C09">
        <w:rPr>
          <w:rFonts w:ascii="Times New Roman" w:hAnsi="Times New Roman" w:cs="Times New Roman"/>
          <w:sz w:val="24"/>
          <w:szCs w:val="24"/>
        </w:rPr>
        <w:t>AUTHOR A ET AL</w:t>
      </w:r>
      <w:r w:rsidR="00FD242D">
        <w:rPr>
          <w:rFonts w:ascii="Times New Roman" w:hAnsi="Times New Roman" w:cs="Times New Roman"/>
          <w:sz w:val="24"/>
          <w:szCs w:val="24"/>
        </w:rPr>
        <w:t>.</w:t>
      </w:r>
      <w:r w:rsidR="00584EFC" w:rsidRPr="00BE0821">
        <w:rPr>
          <w:rFonts w:ascii="Times New Roman" w:hAnsi="Times New Roman" w:cs="Times New Roman"/>
          <w:sz w:val="24"/>
          <w:szCs w:val="24"/>
        </w:rPr>
        <w:t xml:space="preserve"> (2016</w:t>
      </w:r>
      <w:r w:rsidR="00831C09">
        <w:rPr>
          <w:rFonts w:ascii="Times New Roman" w:hAnsi="Times New Roman" w:cs="Times New Roman"/>
          <w:sz w:val="24"/>
          <w:szCs w:val="24"/>
        </w:rPr>
        <w:t>b</w:t>
      </w:r>
      <w:r w:rsidR="00DE7420" w:rsidRPr="00BE0821">
        <w:rPr>
          <w:rFonts w:ascii="Times New Roman" w:hAnsi="Times New Roman" w:cs="Times New Roman"/>
          <w:sz w:val="24"/>
          <w:szCs w:val="24"/>
        </w:rPr>
        <w:t>)</w:t>
      </w:r>
      <w:r w:rsidR="00516558" w:rsidRPr="00BE0821">
        <w:rPr>
          <w:rFonts w:ascii="Times New Roman" w:hAnsi="Times New Roman" w:cs="Times New Roman"/>
          <w:sz w:val="24"/>
          <w:szCs w:val="24"/>
        </w:rPr>
        <w:t xml:space="preserve"> link context</w:t>
      </w:r>
      <w:r w:rsidR="004928B4" w:rsidRPr="00BE0821">
        <w:rPr>
          <w:rFonts w:ascii="Times New Roman" w:hAnsi="Times New Roman" w:cs="Times New Roman"/>
          <w:sz w:val="24"/>
          <w:szCs w:val="24"/>
        </w:rPr>
        <w:t xml:space="preserve"> to d</w:t>
      </w:r>
      <w:r w:rsidR="00DE7420" w:rsidRPr="00BE0821">
        <w:rPr>
          <w:rFonts w:ascii="Times New Roman" w:hAnsi="Times New Roman" w:cs="Times New Roman"/>
          <w:sz w:val="24"/>
          <w:szCs w:val="24"/>
        </w:rPr>
        <w:t xml:space="preserve">ifferent modes of </w:t>
      </w:r>
      <w:r w:rsidR="004928B4" w:rsidRPr="00BE0821">
        <w:rPr>
          <w:rFonts w:ascii="Times New Roman" w:hAnsi="Times New Roman" w:cs="Times New Roman"/>
          <w:sz w:val="24"/>
          <w:szCs w:val="24"/>
        </w:rPr>
        <w:t xml:space="preserve">data collection: data harvested via query keywords </w:t>
      </w:r>
      <w:r w:rsidR="00430D08" w:rsidRPr="00BE0821">
        <w:rPr>
          <w:rFonts w:ascii="Times New Roman" w:hAnsi="Times New Roman" w:cs="Times New Roman"/>
          <w:sz w:val="24"/>
          <w:szCs w:val="24"/>
        </w:rPr>
        <w:t>generates</w:t>
      </w:r>
      <w:r w:rsidR="00DE075F" w:rsidRPr="00BE0821">
        <w:rPr>
          <w:rFonts w:ascii="Times New Roman" w:hAnsi="Times New Roman" w:cs="Times New Roman"/>
          <w:sz w:val="24"/>
          <w:szCs w:val="24"/>
        </w:rPr>
        <w:t xml:space="preserve"> </w:t>
      </w:r>
      <w:r w:rsidR="00416835" w:rsidRPr="00BE0821">
        <w:rPr>
          <w:rFonts w:ascii="Times New Roman" w:hAnsi="Times New Roman" w:cs="Times New Roman"/>
          <w:sz w:val="24"/>
          <w:szCs w:val="24"/>
        </w:rPr>
        <w:t xml:space="preserve">a </w:t>
      </w:r>
      <w:r w:rsidR="00DE075F" w:rsidRPr="00BE0821">
        <w:rPr>
          <w:rFonts w:ascii="Times New Roman" w:hAnsi="Times New Roman" w:cs="Times New Roman"/>
          <w:sz w:val="24"/>
          <w:szCs w:val="24"/>
        </w:rPr>
        <w:t xml:space="preserve">fixed </w:t>
      </w:r>
      <w:r w:rsidR="00416835" w:rsidRPr="00BE0821">
        <w:rPr>
          <w:rFonts w:ascii="Times New Roman" w:hAnsi="Times New Roman" w:cs="Times New Roman"/>
          <w:sz w:val="24"/>
          <w:szCs w:val="24"/>
        </w:rPr>
        <w:t xml:space="preserve">contextual boundary </w:t>
      </w:r>
      <w:r w:rsidR="00430D08" w:rsidRPr="00BE0821">
        <w:rPr>
          <w:rFonts w:ascii="Times New Roman" w:hAnsi="Times New Roman" w:cs="Times New Roman"/>
          <w:sz w:val="24"/>
          <w:szCs w:val="24"/>
        </w:rPr>
        <w:t>around</w:t>
      </w:r>
      <w:r w:rsidR="00416835" w:rsidRPr="00BE0821">
        <w:rPr>
          <w:rFonts w:ascii="Times New Roman" w:hAnsi="Times New Roman" w:cs="Times New Roman"/>
          <w:sz w:val="24"/>
          <w:szCs w:val="24"/>
        </w:rPr>
        <w:t xml:space="preserve"> the topic of choice, and user-timelines </w:t>
      </w:r>
      <w:r w:rsidR="00DE7420" w:rsidRPr="00BE0821">
        <w:rPr>
          <w:rFonts w:ascii="Times New Roman" w:hAnsi="Times New Roman" w:cs="Times New Roman"/>
          <w:sz w:val="24"/>
          <w:szCs w:val="24"/>
        </w:rPr>
        <w:t>are</w:t>
      </w:r>
      <w:r w:rsidR="00416835" w:rsidRPr="00BE0821">
        <w:rPr>
          <w:rFonts w:ascii="Times New Roman" w:hAnsi="Times New Roman" w:cs="Times New Roman"/>
          <w:sz w:val="24"/>
          <w:szCs w:val="24"/>
        </w:rPr>
        <w:t xml:space="preserve"> better placed </w:t>
      </w:r>
      <w:r w:rsidR="006A2D83" w:rsidRPr="00BE0821">
        <w:rPr>
          <w:rFonts w:ascii="Times New Roman" w:hAnsi="Times New Roman" w:cs="Times New Roman"/>
          <w:sz w:val="24"/>
          <w:szCs w:val="24"/>
        </w:rPr>
        <w:t>to capture</w:t>
      </w:r>
      <w:r w:rsidR="00D67AB9" w:rsidRPr="00BE0821">
        <w:rPr>
          <w:rFonts w:ascii="Times New Roman" w:hAnsi="Times New Roman" w:cs="Times New Roman"/>
          <w:sz w:val="24"/>
          <w:szCs w:val="24"/>
        </w:rPr>
        <w:t xml:space="preserve"> social-media-usage-in-context</w:t>
      </w:r>
      <w:r w:rsidR="00EB2AE1" w:rsidRPr="00BE0821">
        <w:rPr>
          <w:rFonts w:ascii="Times New Roman" w:hAnsi="Times New Roman" w:cs="Times New Roman"/>
          <w:sz w:val="24"/>
          <w:szCs w:val="24"/>
        </w:rPr>
        <w:t xml:space="preserve">. </w:t>
      </w:r>
      <w:r w:rsidR="00046903" w:rsidRPr="00BE0821">
        <w:rPr>
          <w:rFonts w:ascii="Times New Roman" w:hAnsi="Times New Roman" w:cs="Times New Roman"/>
          <w:sz w:val="24"/>
          <w:szCs w:val="24"/>
        </w:rPr>
        <w:t>This is mirrored by</w:t>
      </w:r>
      <w:r w:rsidR="00E9494E" w:rsidRPr="00BE0821">
        <w:rPr>
          <w:rFonts w:ascii="Times New Roman" w:hAnsi="Times New Roman" w:cs="Times New Roman"/>
          <w:sz w:val="24"/>
          <w:szCs w:val="24"/>
        </w:rPr>
        <w:t xml:space="preserve"> Koteyko </w:t>
      </w:r>
      <w:r w:rsidR="00FD242D">
        <w:rPr>
          <w:rFonts w:ascii="Times New Roman" w:hAnsi="Times New Roman" w:cs="Times New Roman"/>
          <w:sz w:val="24"/>
          <w:szCs w:val="24"/>
        </w:rPr>
        <w:t>et al.</w:t>
      </w:r>
      <w:r w:rsidR="00E9494E" w:rsidRPr="00BE0821">
        <w:rPr>
          <w:rFonts w:ascii="Times New Roman" w:hAnsi="Times New Roman" w:cs="Times New Roman"/>
          <w:sz w:val="24"/>
          <w:szCs w:val="24"/>
        </w:rPr>
        <w:t xml:space="preserve"> </w:t>
      </w:r>
      <w:r w:rsidR="00046903" w:rsidRPr="00BE0821">
        <w:rPr>
          <w:rFonts w:ascii="Times New Roman" w:hAnsi="Times New Roman" w:cs="Times New Roman"/>
          <w:sz w:val="24"/>
          <w:szCs w:val="24"/>
        </w:rPr>
        <w:t xml:space="preserve">who </w:t>
      </w:r>
      <w:r w:rsidR="00E9494E" w:rsidRPr="00BE0821">
        <w:rPr>
          <w:rFonts w:ascii="Times New Roman" w:hAnsi="Times New Roman" w:cs="Times New Roman"/>
          <w:sz w:val="24"/>
          <w:szCs w:val="24"/>
        </w:rPr>
        <w:t>note</w:t>
      </w:r>
      <w:r w:rsidR="00046903" w:rsidRPr="00BE0821">
        <w:rPr>
          <w:rFonts w:ascii="Times New Roman" w:hAnsi="Times New Roman" w:cs="Times New Roman"/>
          <w:sz w:val="24"/>
          <w:szCs w:val="24"/>
        </w:rPr>
        <w:t xml:space="preserve"> that</w:t>
      </w:r>
      <w:r w:rsidR="00E9494E" w:rsidRPr="00BE0821">
        <w:rPr>
          <w:rFonts w:ascii="Times New Roman" w:hAnsi="Times New Roman" w:cs="Times New Roman"/>
          <w:sz w:val="24"/>
          <w:szCs w:val="24"/>
        </w:rPr>
        <w:t xml:space="preserve"> an analysis </w:t>
      </w:r>
      <w:r w:rsidR="00DE7420" w:rsidRPr="00BE0821">
        <w:rPr>
          <w:rFonts w:ascii="Times New Roman" w:hAnsi="Times New Roman" w:cs="Times New Roman"/>
          <w:sz w:val="24"/>
          <w:szCs w:val="24"/>
        </w:rPr>
        <w:t xml:space="preserve">beginning with a set of concepts defined </w:t>
      </w:r>
      <w:r w:rsidR="00DE7420" w:rsidRPr="00BE0821">
        <w:rPr>
          <w:rFonts w:ascii="Times New Roman" w:hAnsi="Times New Roman" w:cs="Times New Roman"/>
          <w:i/>
          <w:sz w:val="24"/>
          <w:szCs w:val="24"/>
        </w:rPr>
        <w:t>a priori</w:t>
      </w:r>
      <w:r w:rsidR="00E9494E" w:rsidRPr="00BE0821">
        <w:rPr>
          <w:rFonts w:ascii="Times New Roman" w:hAnsi="Times New Roman" w:cs="Times New Roman"/>
          <w:sz w:val="24"/>
          <w:szCs w:val="24"/>
        </w:rPr>
        <w:t xml:space="preserve"> “inevitably misses out on local interactional business that participants may attend to in online spaces” (2013: 76). </w:t>
      </w:r>
      <w:r w:rsidR="00992BE6" w:rsidRPr="00BE0821">
        <w:rPr>
          <w:rFonts w:ascii="Times New Roman" w:hAnsi="Times New Roman" w:cs="Times New Roman"/>
          <w:sz w:val="24"/>
          <w:szCs w:val="24"/>
        </w:rPr>
        <w:t xml:space="preserve">Recognising the </w:t>
      </w:r>
      <w:r w:rsidR="00901D4F" w:rsidRPr="00BE0821">
        <w:rPr>
          <w:rFonts w:ascii="Times New Roman" w:hAnsi="Times New Roman" w:cs="Times New Roman"/>
          <w:sz w:val="24"/>
          <w:szCs w:val="24"/>
        </w:rPr>
        <w:t>diversity</w:t>
      </w:r>
      <w:r w:rsidR="00992BE6" w:rsidRPr="00BE0821">
        <w:rPr>
          <w:rFonts w:ascii="Times New Roman" w:hAnsi="Times New Roman" w:cs="Times New Roman"/>
          <w:sz w:val="24"/>
          <w:szCs w:val="24"/>
        </w:rPr>
        <w:t xml:space="preserve"> of contexts within which social media usage </w:t>
      </w:r>
      <w:r w:rsidR="00901D4F" w:rsidRPr="00BE0821">
        <w:rPr>
          <w:rFonts w:ascii="Times New Roman" w:hAnsi="Times New Roman" w:cs="Times New Roman"/>
          <w:sz w:val="24"/>
          <w:szCs w:val="24"/>
        </w:rPr>
        <w:t>occurs</w:t>
      </w:r>
      <w:r w:rsidR="00992BE6" w:rsidRPr="00BE0821">
        <w:rPr>
          <w:rFonts w:ascii="Times New Roman" w:hAnsi="Times New Roman" w:cs="Times New Roman"/>
          <w:sz w:val="24"/>
          <w:szCs w:val="24"/>
        </w:rPr>
        <w:t xml:space="preserve">, </w:t>
      </w:r>
      <w:r w:rsidR="00E9494E" w:rsidRPr="00BE0821">
        <w:rPr>
          <w:rFonts w:ascii="Times New Roman" w:hAnsi="Times New Roman" w:cs="Times New Roman"/>
          <w:sz w:val="24"/>
          <w:szCs w:val="24"/>
        </w:rPr>
        <w:t>H</w:t>
      </w:r>
      <w:r w:rsidR="00DD0DC4" w:rsidRPr="00BE0821">
        <w:rPr>
          <w:rFonts w:ascii="Times New Roman" w:hAnsi="Times New Roman" w:cs="Times New Roman"/>
          <w:sz w:val="24"/>
          <w:szCs w:val="24"/>
        </w:rPr>
        <w:t xml:space="preserve">olstein and Gubrium </w:t>
      </w:r>
      <w:r w:rsidR="00E9494E" w:rsidRPr="00BE0821">
        <w:rPr>
          <w:rFonts w:ascii="Times New Roman" w:hAnsi="Times New Roman" w:cs="Times New Roman"/>
          <w:sz w:val="24"/>
          <w:szCs w:val="24"/>
        </w:rPr>
        <w:t>recommend</w:t>
      </w:r>
      <w:r w:rsidR="00992BE6" w:rsidRPr="00BE0821">
        <w:rPr>
          <w:rFonts w:ascii="Times New Roman" w:hAnsi="Times New Roman" w:cs="Times New Roman"/>
          <w:sz w:val="24"/>
          <w:szCs w:val="24"/>
        </w:rPr>
        <w:t xml:space="preserve"> </w:t>
      </w:r>
      <w:r w:rsidR="00E9494E" w:rsidRPr="00BE0821">
        <w:rPr>
          <w:rFonts w:ascii="Times New Roman" w:hAnsi="Times New Roman" w:cs="Times New Roman"/>
          <w:sz w:val="24"/>
          <w:szCs w:val="24"/>
        </w:rPr>
        <w:t>that</w:t>
      </w:r>
      <w:r w:rsidR="00DD0DC4" w:rsidRPr="00BE0821">
        <w:rPr>
          <w:rFonts w:ascii="Times New Roman" w:hAnsi="Times New Roman" w:cs="Times New Roman"/>
          <w:sz w:val="24"/>
          <w:szCs w:val="24"/>
        </w:rPr>
        <w:t xml:space="preserve"> “researchers should be careful not to reify or ‘freeze’ it [context] into a static entity...[though] </w:t>
      </w:r>
      <w:r w:rsidR="00442143" w:rsidRPr="00BE0821">
        <w:rPr>
          <w:rFonts w:ascii="Times New Roman" w:hAnsi="Times New Roman" w:cs="Times New Roman"/>
          <w:sz w:val="24"/>
          <w:szCs w:val="24"/>
        </w:rPr>
        <w:t>o</w:t>
      </w:r>
      <w:r w:rsidR="00DD0DC4" w:rsidRPr="00BE0821">
        <w:rPr>
          <w:rFonts w:ascii="Times New Roman" w:hAnsi="Times New Roman" w:cs="Times New Roman"/>
          <w:sz w:val="24"/>
          <w:szCs w:val="24"/>
        </w:rPr>
        <w:t>f course, it must be stopped in its tracks momentarily to allow for description and analysis” (Holstein and Gubrium, 2007: 279).</w:t>
      </w:r>
      <w:r w:rsidR="00584EFC" w:rsidRPr="00BE0821">
        <w:rPr>
          <w:rFonts w:ascii="Times New Roman" w:hAnsi="Times New Roman" w:cs="Times New Roman"/>
          <w:sz w:val="24"/>
          <w:szCs w:val="24"/>
        </w:rPr>
        <w:t xml:space="preserve"> Hence, an objective of this paper is to</w:t>
      </w:r>
      <w:r w:rsidR="00730A32" w:rsidRPr="00BE0821">
        <w:rPr>
          <w:rFonts w:ascii="Times New Roman" w:hAnsi="Times New Roman" w:cs="Times New Roman"/>
          <w:sz w:val="24"/>
          <w:szCs w:val="24"/>
        </w:rPr>
        <w:t xml:space="preserve"> </w:t>
      </w:r>
      <w:r w:rsidR="00442143" w:rsidRPr="00BE0821">
        <w:rPr>
          <w:rFonts w:ascii="Times New Roman" w:hAnsi="Times New Roman" w:cs="Times New Roman"/>
          <w:sz w:val="24"/>
          <w:szCs w:val="24"/>
        </w:rPr>
        <w:t xml:space="preserve">pursue a meaningful </w:t>
      </w:r>
      <w:r w:rsidR="00442143" w:rsidRPr="00BE0821">
        <w:rPr>
          <w:rFonts w:ascii="Times New Roman" w:hAnsi="Times New Roman" w:cs="Times New Roman"/>
          <w:sz w:val="24"/>
          <w:szCs w:val="24"/>
        </w:rPr>
        <w:lastRenderedPageBreak/>
        <w:t xml:space="preserve">analysis of </w:t>
      </w:r>
      <w:r w:rsidR="00901D4F" w:rsidRPr="00BE0821">
        <w:rPr>
          <w:rFonts w:ascii="Times New Roman" w:hAnsi="Times New Roman" w:cs="Times New Roman"/>
          <w:sz w:val="24"/>
          <w:szCs w:val="24"/>
        </w:rPr>
        <w:t>user-timeline</w:t>
      </w:r>
      <w:r w:rsidR="00442143" w:rsidRPr="00BE0821">
        <w:rPr>
          <w:rFonts w:ascii="Times New Roman" w:hAnsi="Times New Roman" w:cs="Times New Roman"/>
          <w:sz w:val="24"/>
          <w:szCs w:val="24"/>
        </w:rPr>
        <w:t xml:space="preserve"> data </w:t>
      </w:r>
      <w:r w:rsidR="00992BE6" w:rsidRPr="00BE0821">
        <w:rPr>
          <w:rFonts w:ascii="Times New Roman" w:hAnsi="Times New Roman" w:cs="Times New Roman"/>
          <w:sz w:val="24"/>
          <w:szCs w:val="24"/>
        </w:rPr>
        <w:t>that</w:t>
      </w:r>
      <w:r w:rsidR="00442143" w:rsidRPr="00BE0821">
        <w:rPr>
          <w:rFonts w:ascii="Times New Roman" w:hAnsi="Times New Roman" w:cs="Times New Roman"/>
          <w:sz w:val="24"/>
          <w:szCs w:val="24"/>
        </w:rPr>
        <w:t xml:space="preserve"> </w:t>
      </w:r>
      <w:r w:rsidR="00992BE6" w:rsidRPr="00BE0821">
        <w:rPr>
          <w:rFonts w:ascii="Times New Roman" w:hAnsi="Times New Roman" w:cs="Times New Roman"/>
          <w:sz w:val="24"/>
          <w:szCs w:val="24"/>
        </w:rPr>
        <w:t>acknowledges</w:t>
      </w:r>
      <w:r w:rsidR="00E25B54" w:rsidRPr="00BE0821">
        <w:rPr>
          <w:rFonts w:ascii="Times New Roman" w:hAnsi="Times New Roman" w:cs="Times New Roman"/>
          <w:sz w:val="24"/>
          <w:szCs w:val="24"/>
        </w:rPr>
        <w:t xml:space="preserve"> </w:t>
      </w:r>
      <w:r w:rsidR="00901D4F" w:rsidRPr="00BE0821">
        <w:rPr>
          <w:rFonts w:ascii="Times New Roman" w:hAnsi="Times New Roman" w:cs="Times New Roman"/>
          <w:sz w:val="24"/>
          <w:szCs w:val="24"/>
        </w:rPr>
        <w:t>the situated contexts of the phenomena</w:t>
      </w:r>
      <w:r w:rsidR="00E25B54" w:rsidRPr="00BE0821">
        <w:rPr>
          <w:rFonts w:ascii="Times New Roman" w:hAnsi="Times New Roman" w:cs="Times New Roman"/>
          <w:sz w:val="24"/>
          <w:szCs w:val="24"/>
        </w:rPr>
        <w:t>.</w:t>
      </w:r>
    </w:p>
    <w:p w:rsidR="008F008B" w:rsidRDefault="00046903" w:rsidP="00BE0821">
      <w:pPr>
        <w:spacing w:line="480" w:lineRule="auto"/>
        <w:jc w:val="both"/>
        <w:rPr>
          <w:rFonts w:ascii="Times New Roman" w:hAnsi="Times New Roman" w:cs="Times New Roman"/>
          <w:sz w:val="24"/>
          <w:szCs w:val="24"/>
        </w:rPr>
      </w:pPr>
      <w:r w:rsidRPr="00BE0821">
        <w:rPr>
          <w:rFonts w:ascii="Times New Roman" w:hAnsi="Times New Roman" w:cs="Times New Roman"/>
          <w:sz w:val="24"/>
          <w:szCs w:val="24"/>
        </w:rPr>
        <w:t xml:space="preserve">In order to do </w:t>
      </w:r>
      <w:r w:rsidR="00730A32" w:rsidRPr="00BE0821">
        <w:rPr>
          <w:rFonts w:ascii="Times New Roman" w:hAnsi="Times New Roman" w:cs="Times New Roman"/>
          <w:sz w:val="24"/>
          <w:szCs w:val="24"/>
        </w:rPr>
        <w:t>this</w:t>
      </w:r>
      <w:r w:rsidRPr="00BE0821">
        <w:rPr>
          <w:rFonts w:ascii="Times New Roman" w:hAnsi="Times New Roman" w:cs="Times New Roman"/>
          <w:sz w:val="24"/>
          <w:szCs w:val="24"/>
        </w:rPr>
        <w:t xml:space="preserve">, our </w:t>
      </w:r>
      <w:r w:rsidR="00730A32" w:rsidRPr="00BE0821">
        <w:rPr>
          <w:rFonts w:ascii="Times New Roman" w:hAnsi="Times New Roman" w:cs="Times New Roman"/>
          <w:sz w:val="24"/>
          <w:szCs w:val="24"/>
        </w:rPr>
        <w:t>approach is informed by</w:t>
      </w:r>
      <w:r w:rsidR="00D66D05" w:rsidRPr="00BE0821">
        <w:rPr>
          <w:rFonts w:ascii="Times New Roman" w:hAnsi="Times New Roman" w:cs="Times New Roman"/>
          <w:sz w:val="24"/>
          <w:szCs w:val="24"/>
        </w:rPr>
        <w:t xml:space="preserve"> (digital)</w:t>
      </w:r>
      <w:r w:rsidR="00C42D09" w:rsidRPr="00BE0821">
        <w:rPr>
          <w:rFonts w:ascii="Times New Roman" w:hAnsi="Times New Roman" w:cs="Times New Roman"/>
          <w:sz w:val="24"/>
          <w:szCs w:val="24"/>
        </w:rPr>
        <w:t xml:space="preserve"> ethnographic methods</w:t>
      </w:r>
      <w:r w:rsidRPr="00BE0821">
        <w:rPr>
          <w:rFonts w:ascii="Times New Roman" w:hAnsi="Times New Roman" w:cs="Times New Roman"/>
          <w:sz w:val="24"/>
          <w:szCs w:val="24"/>
        </w:rPr>
        <w:t xml:space="preserve"> </w:t>
      </w:r>
      <w:r w:rsidR="008838A6" w:rsidRPr="00BE0821">
        <w:rPr>
          <w:rFonts w:ascii="Times New Roman" w:hAnsi="Times New Roman" w:cs="Times New Roman"/>
          <w:sz w:val="24"/>
          <w:szCs w:val="24"/>
        </w:rPr>
        <w:t xml:space="preserve">(cf. Hjorth </w:t>
      </w:r>
      <w:r w:rsidR="00FD242D">
        <w:rPr>
          <w:rFonts w:ascii="Times New Roman" w:hAnsi="Times New Roman" w:cs="Times New Roman"/>
          <w:sz w:val="24"/>
          <w:szCs w:val="24"/>
        </w:rPr>
        <w:t>et al.</w:t>
      </w:r>
      <w:r w:rsidR="008838A6" w:rsidRPr="00BE0821">
        <w:rPr>
          <w:rFonts w:ascii="Times New Roman" w:hAnsi="Times New Roman" w:cs="Times New Roman"/>
          <w:sz w:val="24"/>
          <w:szCs w:val="24"/>
        </w:rPr>
        <w:t xml:space="preserve">, 2017; Pink </w:t>
      </w:r>
      <w:r w:rsidR="00FD242D">
        <w:rPr>
          <w:rFonts w:ascii="Times New Roman" w:hAnsi="Times New Roman" w:cs="Times New Roman"/>
          <w:sz w:val="24"/>
          <w:szCs w:val="24"/>
        </w:rPr>
        <w:t>et al.</w:t>
      </w:r>
      <w:r w:rsidR="008838A6" w:rsidRPr="00BE0821">
        <w:rPr>
          <w:rFonts w:ascii="Times New Roman" w:hAnsi="Times New Roman" w:cs="Times New Roman"/>
          <w:sz w:val="24"/>
          <w:szCs w:val="24"/>
        </w:rPr>
        <w:t xml:space="preserve">, 2016) </w:t>
      </w:r>
      <w:r w:rsidRPr="00BE0821">
        <w:rPr>
          <w:rFonts w:ascii="Times New Roman" w:hAnsi="Times New Roman" w:cs="Times New Roman"/>
          <w:sz w:val="24"/>
          <w:szCs w:val="24"/>
        </w:rPr>
        <w:t xml:space="preserve">as tools </w:t>
      </w:r>
      <w:r w:rsidR="00A41F65" w:rsidRPr="00BE0821">
        <w:rPr>
          <w:rFonts w:ascii="Times New Roman" w:hAnsi="Times New Roman" w:cs="Times New Roman"/>
          <w:sz w:val="24"/>
          <w:szCs w:val="24"/>
        </w:rPr>
        <w:t>premised on context-</w:t>
      </w:r>
      <w:r w:rsidR="003B48AF" w:rsidRPr="00BE0821">
        <w:rPr>
          <w:rFonts w:ascii="Times New Roman" w:hAnsi="Times New Roman" w:cs="Times New Roman"/>
          <w:sz w:val="24"/>
          <w:szCs w:val="24"/>
        </w:rPr>
        <w:t xml:space="preserve">preservation </w:t>
      </w:r>
      <w:r w:rsidR="00961058" w:rsidRPr="00BE0821">
        <w:rPr>
          <w:rFonts w:ascii="Times New Roman" w:hAnsi="Times New Roman" w:cs="Times New Roman"/>
          <w:sz w:val="24"/>
          <w:szCs w:val="24"/>
        </w:rPr>
        <w:t>(Kozinets, 2010)</w:t>
      </w:r>
      <w:r w:rsidR="003B48AF" w:rsidRPr="00BE0821">
        <w:rPr>
          <w:rFonts w:ascii="Times New Roman" w:hAnsi="Times New Roman" w:cs="Times New Roman"/>
          <w:sz w:val="24"/>
          <w:szCs w:val="24"/>
        </w:rPr>
        <w:t xml:space="preserve">. </w:t>
      </w:r>
      <w:r w:rsidR="008E29CD" w:rsidRPr="00BE0821">
        <w:rPr>
          <w:rFonts w:ascii="Times New Roman" w:hAnsi="Times New Roman" w:cs="Times New Roman"/>
          <w:sz w:val="24"/>
          <w:szCs w:val="24"/>
        </w:rPr>
        <w:t>Ethnography</w:t>
      </w:r>
      <w:r w:rsidR="00C42D09" w:rsidRPr="00BE0821">
        <w:rPr>
          <w:rFonts w:ascii="Times New Roman" w:hAnsi="Times New Roman" w:cs="Times New Roman"/>
          <w:sz w:val="24"/>
          <w:szCs w:val="24"/>
        </w:rPr>
        <w:t xml:space="preserve"> – </w:t>
      </w:r>
      <w:r w:rsidR="008E29CD" w:rsidRPr="00BE0821">
        <w:rPr>
          <w:rFonts w:ascii="Times New Roman" w:hAnsi="Times New Roman" w:cs="Times New Roman"/>
          <w:sz w:val="24"/>
          <w:szCs w:val="24"/>
        </w:rPr>
        <w:t xml:space="preserve">more typically understood as involving researcher’s direct participation within </w:t>
      </w:r>
      <w:r w:rsidR="00730A32" w:rsidRPr="00BE0821">
        <w:rPr>
          <w:rFonts w:ascii="Times New Roman" w:hAnsi="Times New Roman" w:cs="Times New Roman"/>
          <w:sz w:val="24"/>
          <w:szCs w:val="24"/>
        </w:rPr>
        <w:t xml:space="preserve">a physical </w:t>
      </w:r>
      <w:r w:rsidR="008E29CD" w:rsidRPr="00BE0821">
        <w:rPr>
          <w:rFonts w:ascii="Times New Roman" w:hAnsi="Times New Roman" w:cs="Times New Roman"/>
          <w:sz w:val="24"/>
          <w:szCs w:val="24"/>
        </w:rPr>
        <w:t>setting</w:t>
      </w:r>
      <w:r w:rsidR="00C42D09" w:rsidRPr="00BE0821">
        <w:rPr>
          <w:rFonts w:ascii="Times New Roman" w:hAnsi="Times New Roman" w:cs="Times New Roman"/>
          <w:sz w:val="24"/>
          <w:szCs w:val="24"/>
        </w:rPr>
        <w:t xml:space="preserve"> – </w:t>
      </w:r>
      <w:r w:rsidR="008E29CD" w:rsidRPr="00BE0821">
        <w:rPr>
          <w:rFonts w:ascii="Times New Roman" w:hAnsi="Times New Roman" w:cs="Times New Roman"/>
          <w:sz w:val="24"/>
          <w:szCs w:val="24"/>
        </w:rPr>
        <w:t xml:space="preserve">has recently been applied to online environments (e.g. Chretien </w:t>
      </w:r>
      <w:r w:rsidR="00FD242D">
        <w:rPr>
          <w:rFonts w:ascii="Times New Roman" w:hAnsi="Times New Roman" w:cs="Times New Roman"/>
          <w:sz w:val="24"/>
          <w:szCs w:val="24"/>
        </w:rPr>
        <w:t>et al.</w:t>
      </w:r>
      <w:r w:rsidR="008E29CD" w:rsidRPr="00BE0821">
        <w:rPr>
          <w:rFonts w:ascii="Times New Roman" w:hAnsi="Times New Roman" w:cs="Times New Roman"/>
          <w:sz w:val="24"/>
          <w:szCs w:val="24"/>
        </w:rPr>
        <w:t xml:space="preserve">, 2015; Gehl, 2014; </w:t>
      </w:r>
      <w:r w:rsidR="008838A6" w:rsidRPr="00BE0821">
        <w:rPr>
          <w:rFonts w:ascii="Times New Roman" w:hAnsi="Times New Roman" w:cs="Times New Roman"/>
          <w:sz w:val="24"/>
          <w:szCs w:val="24"/>
        </w:rPr>
        <w:t xml:space="preserve">Hjorth </w:t>
      </w:r>
      <w:r w:rsidR="00FD242D">
        <w:rPr>
          <w:rFonts w:ascii="Times New Roman" w:hAnsi="Times New Roman" w:cs="Times New Roman"/>
          <w:sz w:val="24"/>
          <w:szCs w:val="24"/>
        </w:rPr>
        <w:t>et al.</w:t>
      </w:r>
      <w:r w:rsidR="008838A6" w:rsidRPr="00BE0821">
        <w:rPr>
          <w:rFonts w:ascii="Times New Roman" w:hAnsi="Times New Roman" w:cs="Times New Roman"/>
          <w:sz w:val="24"/>
          <w:szCs w:val="24"/>
        </w:rPr>
        <w:t xml:space="preserve">, 2017; </w:t>
      </w:r>
      <w:r w:rsidR="008E29CD" w:rsidRPr="00BE0821">
        <w:rPr>
          <w:rFonts w:ascii="Times New Roman" w:hAnsi="Times New Roman" w:cs="Times New Roman"/>
          <w:sz w:val="24"/>
          <w:szCs w:val="24"/>
        </w:rPr>
        <w:t xml:space="preserve">Kulavuz-Onal </w:t>
      </w:r>
      <w:r w:rsidR="001979DC" w:rsidRPr="00BE0821">
        <w:rPr>
          <w:rFonts w:ascii="Times New Roman" w:hAnsi="Times New Roman" w:cs="Times New Roman"/>
          <w:sz w:val="24"/>
          <w:szCs w:val="24"/>
        </w:rPr>
        <w:t>and</w:t>
      </w:r>
      <w:r w:rsidR="008E29CD" w:rsidRPr="00BE0821">
        <w:rPr>
          <w:rFonts w:ascii="Times New Roman" w:hAnsi="Times New Roman" w:cs="Times New Roman"/>
          <w:sz w:val="24"/>
          <w:szCs w:val="24"/>
        </w:rPr>
        <w:t xml:space="preserve"> Vásquez, 2013)</w:t>
      </w:r>
      <w:r w:rsidR="00237CC0" w:rsidRPr="00BE0821">
        <w:rPr>
          <w:rFonts w:ascii="Times New Roman" w:hAnsi="Times New Roman" w:cs="Times New Roman"/>
          <w:sz w:val="24"/>
          <w:szCs w:val="24"/>
        </w:rPr>
        <w:t xml:space="preserve">. </w:t>
      </w:r>
      <w:r w:rsidR="008F008B">
        <w:rPr>
          <w:rFonts w:ascii="Times New Roman" w:hAnsi="Times New Roman" w:cs="Times New Roman"/>
          <w:sz w:val="24"/>
          <w:szCs w:val="24"/>
        </w:rPr>
        <w:t xml:space="preserve">To illustrate the activity, we note that </w:t>
      </w:r>
      <w:r w:rsidR="00A162E7">
        <w:rPr>
          <w:rFonts w:ascii="Times New Roman" w:hAnsi="Times New Roman" w:cs="Times New Roman"/>
          <w:sz w:val="24"/>
          <w:szCs w:val="24"/>
        </w:rPr>
        <w:t xml:space="preserve">Gehl (2014) </w:t>
      </w:r>
      <w:r w:rsidR="008F008B">
        <w:rPr>
          <w:rFonts w:ascii="Times New Roman" w:hAnsi="Times New Roman" w:cs="Times New Roman"/>
          <w:sz w:val="24"/>
          <w:szCs w:val="24"/>
        </w:rPr>
        <w:t>conducts</w:t>
      </w:r>
      <w:r w:rsidR="00A162E7">
        <w:rPr>
          <w:rFonts w:ascii="Times New Roman" w:hAnsi="Times New Roman" w:cs="Times New Roman"/>
          <w:sz w:val="24"/>
          <w:szCs w:val="24"/>
        </w:rPr>
        <w:t xml:space="preserve"> a</w:t>
      </w:r>
      <w:r w:rsidR="008F008B">
        <w:rPr>
          <w:rFonts w:ascii="Times New Roman" w:hAnsi="Times New Roman" w:cs="Times New Roman"/>
          <w:sz w:val="24"/>
          <w:szCs w:val="24"/>
        </w:rPr>
        <w:t xml:space="preserve"> digital</w:t>
      </w:r>
      <w:r w:rsidR="00A162E7">
        <w:rPr>
          <w:rFonts w:ascii="Times New Roman" w:hAnsi="Times New Roman" w:cs="Times New Roman"/>
          <w:sz w:val="24"/>
          <w:szCs w:val="24"/>
        </w:rPr>
        <w:t xml:space="preserve"> ethnography</w:t>
      </w:r>
      <w:r w:rsidR="008F008B">
        <w:rPr>
          <w:rFonts w:ascii="Times New Roman" w:hAnsi="Times New Roman" w:cs="Times New Roman"/>
          <w:sz w:val="24"/>
          <w:szCs w:val="24"/>
        </w:rPr>
        <w:t xml:space="preserve"> of the Dark Web Social Network, using the network himself</w:t>
      </w:r>
      <w:r w:rsidR="00A162E7">
        <w:rPr>
          <w:rFonts w:ascii="Times New Roman" w:hAnsi="Times New Roman" w:cs="Times New Roman"/>
          <w:sz w:val="24"/>
          <w:szCs w:val="24"/>
        </w:rPr>
        <w:t>, observing and speaking with other users about their practices, and reflecting on the lived experience of "the intersection between site architecture...[i.e. infrastructure]...and member actions"</w:t>
      </w:r>
      <w:r w:rsidR="008F008B">
        <w:rPr>
          <w:rFonts w:ascii="Times New Roman" w:hAnsi="Times New Roman" w:cs="Times New Roman"/>
          <w:sz w:val="24"/>
          <w:szCs w:val="24"/>
        </w:rPr>
        <w:t xml:space="preserve"> (2013: 1221) </w:t>
      </w:r>
      <w:r w:rsidR="00A162E7">
        <w:rPr>
          <w:rFonts w:ascii="Times New Roman" w:hAnsi="Times New Roman" w:cs="Times New Roman"/>
          <w:sz w:val="24"/>
          <w:szCs w:val="24"/>
        </w:rPr>
        <w:t xml:space="preserve">over </w:t>
      </w:r>
      <w:r w:rsidR="008F008B">
        <w:rPr>
          <w:rFonts w:ascii="Times New Roman" w:hAnsi="Times New Roman" w:cs="Times New Roman"/>
          <w:sz w:val="24"/>
          <w:szCs w:val="24"/>
        </w:rPr>
        <w:t xml:space="preserve">a </w:t>
      </w:r>
      <w:r w:rsidR="00A162E7">
        <w:rPr>
          <w:rFonts w:ascii="Times New Roman" w:hAnsi="Times New Roman" w:cs="Times New Roman"/>
          <w:sz w:val="24"/>
          <w:szCs w:val="24"/>
        </w:rPr>
        <w:t>10</w:t>
      </w:r>
      <w:r w:rsidR="008F008B">
        <w:rPr>
          <w:rFonts w:ascii="Times New Roman" w:hAnsi="Times New Roman" w:cs="Times New Roman"/>
          <w:sz w:val="24"/>
          <w:szCs w:val="24"/>
        </w:rPr>
        <w:t>-</w:t>
      </w:r>
      <w:r w:rsidR="00A162E7">
        <w:rPr>
          <w:rFonts w:ascii="Times New Roman" w:hAnsi="Times New Roman" w:cs="Times New Roman"/>
          <w:sz w:val="24"/>
          <w:szCs w:val="24"/>
        </w:rPr>
        <w:t>month</w:t>
      </w:r>
      <w:r w:rsidR="008F008B">
        <w:rPr>
          <w:rFonts w:ascii="Times New Roman" w:hAnsi="Times New Roman" w:cs="Times New Roman"/>
          <w:sz w:val="24"/>
          <w:szCs w:val="24"/>
        </w:rPr>
        <w:t xml:space="preserve"> period</w:t>
      </w:r>
      <w:r w:rsidR="00A162E7">
        <w:rPr>
          <w:rFonts w:ascii="Times New Roman" w:hAnsi="Times New Roman" w:cs="Times New Roman"/>
          <w:sz w:val="24"/>
          <w:szCs w:val="24"/>
        </w:rPr>
        <w:t>.</w:t>
      </w:r>
      <w:r w:rsidR="008F008B">
        <w:rPr>
          <w:rFonts w:ascii="Times New Roman" w:hAnsi="Times New Roman" w:cs="Times New Roman"/>
          <w:sz w:val="24"/>
          <w:szCs w:val="24"/>
        </w:rPr>
        <w:t xml:space="preserve"> Similarly, </w:t>
      </w:r>
      <w:r w:rsidR="00A162E7">
        <w:rPr>
          <w:rFonts w:ascii="Times New Roman" w:hAnsi="Times New Roman" w:cs="Times New Roman"/>
          <w:sz w:val="24"/>
          <w:szCs w:val="24"/>
        </w:rPr>
        <w:t>Kulavuz-Onal and V</w:t>
      </w:r>
      <w:r w:rsidR="00A162E7" w:rsidRPr="00BE0821">
        <w:rPr>
          <w:rFonts w:ascii="Times New Roman" w:hAnsi="Times New Roman" w:cs="Times New Roman"/>
          <w:sz w:val="24"/>
          <w:szCs w:val="24"/>
        </w:rPr>
        <w:t>ásquez</w:t>
      </w:r>
      <w:r w:rsidR="00A162E7">
        <w:rPr>
          <w:rFonts w:ascii="Times New Roman" w:hAnsi="Times New Roman" w:cs="Times New Roman"/>
          <w:sz w:val="24"/>
          <w:szCs w:val="24"/>
        </w:rPr>
        <w:t xml:space="preserve"> (2013) </w:t>
      </w:r>
      <w:r w:rsidR="008F008B">
        <w:rPr>
          <w:rFonts w:ascii="Times New Roman" w:hAnsi="Times New Roman" w:cs="Times New Roman"/>
          <w:sz w:val="24"/>
          <w:szCs w:val="24"/>
        </w:rPr>
        <w:t>conduct</w:t>
      </w:r>
      <w:r w:rsidR="00A162E7">
        <w:rPr>
          <w:rFonts w:ascii="Times New Roman" w:hAnsi="Times New Roman" w:cs="Times New Roman"/>
          <w:sz w:val="24"/>
          <w:szCs w:val="24"/>
        </w:rPr>
        <w:t xml:space="preserve"> a </w:t>
      </w:r>
      <w:r w:rsidR="008F008B">
        <w:rPr>
          <w:rFonts w:ascii="Times New Roman" w:hAnsi="Times New Roman" w:cs="Times New Roman"/>
          <w:sz w:val="24"/>
          <w:szCs w:val="24"/>
        </w:rPr>
        <w:t>digital eth</w:t>
      </w:r>
      <w:r w:rsidR="00A162E7">
        <w:rPr>
          <w:rFonts w:ascii="Times New Roman" w:hAnsi="Times New Roman" w:cs="Times New Roman"/>
          <w:sz w:val="24"/>
          <w:szCs w:val="24"/>
        </w:rPr>
        <w:t>nography of English language teachers in an online community ("Webheads in Action")</w:t>
      </w:r>
      <w:r w:rsidR="008F008B">
        <w:rPr>
          <w:rFonts w:ascii="Times New Roman" w:hAnsi="Times New Roman" w:cs="Times New Roman"/>
          <w:sz w:val="24"/>
          <w:szCs w:val="24"/>
        </w:rPr>
        <w:t>,</w:t>
      </w:r>
      <w:r w:rsidR="003B5F13">
        <w:rPr>
          <w:rFonts w:ascii="Times New Roman" w:hAnsi="Times New Roman" w:cs="Times New Roman"/>
          <w:sz w:val="24"/>
          <w:szCs w:val="24"/>
        </w:rPr>
        <w:t xml:space="preserve"> participat</w:t>
      </w:r>
      <w:r w:rsidR="008F008B">
        <w:rPr>
          <w:rFonts w:ascii="Times New Roman" w:hAnsi="Times New Roman" w:cs="Times New Roman"/>
          <w:sz w:val="24"/>
          <w:szCs w:val="24"/>
        </w:rPr>
        <w:t>ing</w:t>
      </w:r>
      <w:r w:rsidR="003B5F13">
        <w:rPr>
          <w:rFonts w:ascii="Times New Roman" w:hAnsi="Times New Roman" w:cs="Times New Roman"/>
          <w:sz w:val="24"/>
          <w:szCs w:val="24"/>
        </w:rPr>
        <w:t xml:space="preserve"> in community events, </w:t>
      </w:r>
      <w:r w:rsidR="008F008B">
        <w:rPr>
          <w:rFonts w:ascii="Times New Roman" w:hAnsi="Times New Roman" w:cs="Times New Roman"/>
          <w:sz w:val="24"/>
          <w:szCs w:val="24"/>
        </w:rPr>
        <w:t>keeping records of emails from the community mailing list (as well as field notes and screenshots), and interviewing key members, over a 12-month period.</w:t>
      </w:r>
    </w:p>
    <w:p w:rsidR="003B48AF" w:rsidRPr="00BE0821" w:rsidRDefault="00237CC0" w:rsidP="00BE0821">
      <w:pPr>
        <w:spacing w:line="480" w:lineRule="auto"/>
        <w:jc w:val="both"/>
        <w:rPr>
          <w:rFonts w:ascii="Times New Roman" w:hAnsi="Times New Roman" w:cs="Times New Roman"/>
          <w:sz w:val="24"/>
          <w:szCs w:val="24"/>
        </w:rPr>
      </w:pPr>
      <w:r w:rsidRPr="00BE0821">
        <w:rPr>
          <w:rFonts w:ascii="Times New Roman" w:hAnsi="Times New Roman" w:cs="Times New Roman"/>
          <w:sz w:val="24"/>
          <w:szCs w:val="24"/>
        </w:rPr>
        <w:t>As Hallett and Barber</w:t>
      </w:r>
      <w:r w:rsidR="00442143" w:rsidRPr="00BE0821">
        <w:rPr>
          <w:rFonts w:ascii="Times New Roman" w:hAnsi="Times New Roman" w:cs="Times New Roman"/>
          <w:sz w:val="24"/>
          <w:szCs w:val="24"/>
        </w:rPr>
        <w:t xml:space="preserve"> </w:t>
      </w:r>
      <w:r w:rsidRPr="00BE0821">
        <w:rPr>
          <w:rFonts w:ascii="Times New Roman" w:hAnsi="Times New Roman" w:cs="Times New Roman"/>
          <w:sz w:val="24"/>
          <w:szCs w:val="24"/>
        </w:rPr>
        <w:t>note, the widespread embracement of the internet as a fo</w:t>
      </w:r>
      <w:r w:rsidR="00CA0718" w:rsidRPr="00BE0821">
        <w:rPr>
          <w:rFonts w:ascii="Times New Roman" w:hAnsi="Times New Roman" w:cs="Times New Roman"/>
          <w:sz w:val="24"/>
          <w:szCs w:val="24"/>
        </w:rPr>
        <w:t>rm of everyday communication</w:t>
      </w:r>
      <w:r w:rsidRPr="00BE0821">
        <w:rPr>
          <w:rFonts w:ascii="Times New Roman" w:hAnsi="Times New Roman" w:cs="Times New Roman"/>
          <w:sz w:val="24"/>
          <w:szCs w:val="24"/>
        </w:rPr>
        <w:t xml:space="preserve"> ensure</w:t>
      </w:r>
      <w:r w:rsidR="00CA0718" w:rsidRPr="00BE0821">
        <w:rPr>
          <w:rFonts w:ascii="Times New Roman" w:hAnsi="Times New Roman" w:cs="Times New Roman"/>
          <w:sz w:val="24"/>
          <w:szCs w:val="24"/>
        </w:rPr>
        <w:t>s</w:t>
      </w:r>
      <w:r w:rsidRPr="00BE0821">
        <w:rPr>
          <w:rFonts w:ascii="Times New Roman" w:hAnsi="Times New Roman" w:cs="Times New Roman"/>
          <w:sz w:val="24"/>
          <w:szCs w:val="24"/>
        </w:rPr>
        <w:t xml:space="preserve"> that </w:t>
      </w:r>
      <w:r w:rsidR="003B48AF" w:rsidRPr="00BE0821">
        <w:rPr>
          <w:rFonts w:ascii="Times New Roman" w:hAnsi="Times New Roman" w:cs="Times New Roman"/>
          <w:sz w:val="24"/>
          <w:szCs w:val="24"/>
        </w:rPr>
        <w:t>“researchers need to reconceptualize what counts as a field site</w:t>
      </w:r>
      <w:r w:rsidR="00CA0718" w:rsidRPr="00BE0821">
        <w:rPr>
          <w:rFonts w:ascii="Times New Roman" w:hAnsi="Times New Roman" w:cs="Times New Roman"/>
          <w:sz w:val="24"/>
          <w:szCs w:val="24"/>
        </w:rPr>
        <w:t>...</w:t>
      </w:r>
      <w:r w:rsidR="003B48AF" w:rsidRPr="00BE0821">
        <w:rPr>
          <w:rFonts w:ascii="Times New Roman" w:hAnsi="Times New Roman" w:cs="Times New Roman"/>
          <w:sz w:val="24"/>
          <w:szCs w:val="24"/>
        </w:rPr>
        <w:t>studying a g</w:t>
      </w:r>
      <w:r w:rsidR="005D364A" w:rsidRPr="00BE0821">
        <w:rPr>
          <w:rFonts w:ascii="Times New Roman" w:hAnsi="Times New Roman" w:cs="Times New Roman"/>
          <w:sz w:val="24"/>
          <w:szCs w:val="24"/>
        </w:rPr>
        <w:t>rou</w:t>
      </w:r>
      <w:r w:rsidR="003B48AF" w:rsidRPr="00BE0821">
        <w:rPr>
          <w:rFonts w:ascii="Times New Roman" w:hAnsi="Times New Roman" w:cs="Times New Roman"/>
          <w:sz w:val="24"/>
          <w:szCs w:val="24"/>
        </w:rPr>
        <w:t>p of people in their “natural habitat” now includes their “online habitat.”” (</w:t>
      </w:r>
      <w:r w:rsidR="00150825" w:rsidRPr="00BE0821">
        <w:rPr>
          <w:rFonts w:ascii="Times New Roman" w:hAnsi="Times New Roman" w:cs="Times New Roman"/>
          <w:sz w:val="24"/>
          <w:szCs w:val="24"/>
        </w:rPr>
        <w:t xml:space="preserve">2014: </w:t>
      </w:r>
      <w:r w:rsidR="003B48AF" w:rsidRPr="00BE0821">
        <w:rPr>
          <w:rFonts w:ascii="Times New Roman" w:hAnsi="Times New Roman" w:cs="Times New Roman"/>
          <w:sz w:val="24"/>
          <w:szCs w:val="24"/>
        </w:rPr>
        <w:t>308).</w:t>
      </w:r>
      <w:r w:rsidRPr="00BE0821">
        <w:rPr>
          <w:rFonts w:ascii="Times New Roman" w:hAnsi="Times New Roman" w:cs="Times New Roman"/>
          <w:sz w:val="24"/>
          <w:szCs w:val="24"/>
        </w:rPr>
        <w:t xml:space="preserve"> </w:t>
      </w:r>
      <w:r w:rsidR="00D66D05" w:rsidRPr="00BE0821">
        <w:rPr>
          <w:rFonts w:ascii="Times New Roman" w:hAnsi="Times New Roman" w:cs="Times New Roman"/>
          <w:sz w:val="24"/>
          <w:szCs w:val="24"/>
        </w:rPr>
        <w:t>Kozinets</w:t>
      </w:r>
      <w:r w:rsidR="00CA0718" w:rsidRPr="00BE0821">
        <w:rPr>
          <w:rFonts w:ascii="Times New Roman" w:hAnsi="Times New Roman" w:cs="Times New Roman"/>
          <w:sz w:val="24"/>
          <w:szCs w:val="24"/>
        </w:rPr>
        <w:t xml:space="preserve"> further</w:t>
      </w:r>
      <w:r w:rsidR="00D66D05" w:rsidRPr="00BE0821">
        <w:rPr>
          <w:rFonts w:ascii="Times New Roman" w:hAnsi="Times New Roman" w:cs="Times New Roman"/>
          <w:sz w:val="24"/>
          <w:szCs w:val="24"/>
        </w:rPr>
        <w:t xml:space="preserve"> </w:t>
      </w:r>
      <w:r w:rsidR="00961058" w:rsidRPr="00BE0821">
        <w:rPr>
          <w:rFonts w:ascii="Times New Roman" w:hAnsi="Times New Roman" w:cs="Times New Roman"/>
          <w:sz w:val="24"/>
          <w:szCs w:val="24"/>
        </w:rPr>
        <w:t>not</w:t>
      </w:r>
      <w:r w:rsidR="00CA0718" w:rsidRPr="00BE0821">
        <w:rPr>
          <w:rFonts w:ascii="Times New Roman" w:hAnsi="Times New Roman" w:cs="Times New Roman"/>
          <w:sz w:val="24"/>
          <w:szCs w:val="24"/>
        </w:rPr>
        <w:t>es</w:t>
      </w:r>
      <w:r w:rsidR="00961058" w:rsidRPr="00BE0821">
        <w:rPr>
          <w:rFonts w:ascii="Times New Roman" w:hAnsi="Times New Roman" w:cs="Times New Roman"/>
          <w:sz w:val="24"/>
          <w:szCs w:val="24"/>
        </w:rPr>
        <w:t xml:space="preserve"> </w:t>
      </w:r>
      <w:r w:rsidR="003B48AF" w:rsidRPr="00BE0821">
        <w:rPr>
          <w:rFonts w:ascii="Times New Roman" w:hAnsi="Times New Roman" w:cs="Times New Roman"/>
          <w:sz w:val="24"/>
          <w:szCs w:val="24"/>
        </w:rPr>
        <w:t xml:space="preserve">“every interactive online posting </w:t>
      </w:r>
      <w:r w:rsidR="003B48AF" w:rsidRPr="00BE0821">
        <w:rPr>
          <w:rFonts w:ascii="Times New Roman" w:hAnsi="Times New Roman" w:cs="Times New Roman"/>
          <w:sz w:val="24"/>
          <w:szCs w:val="24"/>
        </w:rPr>
        <w:lastRenderedPageBreak/>
        <w:t xml:space="preserve">is a social action...[which is]...a relevant observational event in and of itself.” (2010: 132). </w:t>
      </w:r>
      <w:r w:rsidR="0080086B" w:rsidRPr="00BE0821">
        <w:rPr>
          <w:rFonts w:ascii="Times New Roman" w:hAnsi="Times New Roman" w:cs="Times New Roman"/>
          <w:sz w:val="24"/>
          <w:szCs w:val="24"/>
        </w:rPr>
        <w:t>Hence</w:t>
      </w:r>
      <w:r w:rsidR="003B48AF" w:rsidRPr="00BE0821">
        <w:rPr>
          <w:rFonts w:ascii="Times New Roman" w:hAnsi="Times New Roman" w:cs="Times New Roman"/>
          <w:sz w:val="24"/>
          <w:szCs w:val="24"/>
        </w:rPr>
        <w:t xml:space="preserve">, </w:t>
      </w:r>
      <w:r w:rsidR="00961058" w:rsidRPr="00BE0821">
        <w:rPr>
          <w:rFonts w:ascii="Times New Roman" w:hAnsi="Times New Roman" w:cs="Times New Roman"/>
          <w:sz w:val="24"/>
          <w:szCs w:val="24"/>
        </w:rPr>
        <w:t>good ethnography</w:t>
      </w:r>
      <w:r w:rsidR="003B48AF" w:rsidRPr="00BE0821">
        <w:rPr>
          <w:rFonts w:ascii="Times New Roman" w:hAnsi="Times New Roman" w:cs="Times New Roman"/>
          <w:sz w:val="24"/>
          <w:szCs w:val="24"/>
        </w:rPr>
        <w:t xml:space="preserve"> consists of connecting </w:t>
      </w:r>
      <w:r w:rsidR="00961058" w:rsidRPr="00BE0821">
        <w:rPr>
          <w:rFonts w:ascii="Times New Roman" w:hAnsi="Times New Roman" w:cs="Times New Roman"/>
          <w:sz w:val="24"/>
          <w:szCs w:val="24"/>
        </w:rPr>
        <w:t xml:space="preserve">social media user’s </w:t>
      </w:r>
      <w:r w:rsidR="003B48AF" w:rsidRPr="00BE0821">
        <w:rPr>
          <w:rFonts w:ascii="Times New Roman" w:hAnsi="Times New Roman" w:cs="Times New Roman"/>
          <w:sz w:val="24"/>
          <w:szCs w:val="24"/>
        </w:rPr>
        <w:t xml:space="preserve">exchanges and interactions to </w:t>
      </w:r>
      <w:r w:rsidR="00961058" w:rsidRPr="00BE0821">
        <w:rPr>
          <w:rFonts w:ascii="Times New Roman" w:hAnsi="Times New Roman" w:cs="Times New Roman"/>
          <w:sz w:val="24"/>
          <w:szCs w:val="24"/>
        </w:rPr>
        <w:t>the</w:t>
      </w:r>
      <w:r w:rsidR="00E93BD4" w:rsidRPr="00BE0821">
        <w:rPr>
          <w:rFonts w:ascii="Times New Roman" w:hAnsi="Times New Roman" w:cs="Times New Roman"/>
          <w:sz w:val="24"/>
          <w:szCs w:val="24"/>
        </w:rPr>
        <w:t>ir</w:t>
      </w:r>
      <w:r w:rsidR="00961058" w:rsidRPr="00BE0821">
        <w:rPr>
          <w:rFonts w:ascii="Times New Roman" w:hAnsi="Times New Roman" w:cs="Times New Roman"/>
          <w:sz w:val="24"/>
          <w:szCs w:val="24"/>
        </w:rPr>
        <w:t xml:space="preserve"> wider social situat</w:t>
      </w:r>
      <w:r w:rsidR="00C5145B" w:rsidRPr="00BE0821">
        <w:rPr>
          <w:rFonts w:ascii="Times New Roman" w:hAnsi="Times New Roman" w:cs="Times New Roman"/>
          <w:sz w:val="24"/>
          <w:szCs w:val="24"/>
        </w:rPr>
        <w:t>ion</w:t>
      </w:r>
      <w:r w:rsidR="00961058" w:rsidRPr="00BE0821">
        <w:rPr>
          <w:rFonts w:ascii="Times New Roman" w:hAnsi="Times New Roman" w:cs="Times New Roman"/>
          <w:sz w:val="24"/>
          <w:szCs w:val="24"/>
        </w:rPr>
        <w:t>.</w:t>
      </w:r>
    </w:p>
    <w:p w:rsidR="005E27C7" w:rsidRPr="00BE0821" w:rsidRDefault="00DF38C1" w:rsidP="00BE0821">
      <w:pPr>
        <w:spacing w:line="480" w:lineRule="auto"/>
        <w:jc w:val="both"/>
        <w:rPr>
          <w:rFonts w:ascii="Times New Roman" w:hAnsi="Times New Roman" w:cs="Times New Roman"/>
          <w:sz w:val="24"/>
          <w:szCs w:val="24"/>
        </w:rPr>
      </w:pPr>
      <w:r w:rsidRPr="00BE0821">
        <w:rPr>
          <w:rFonts w:ascii="Times New Roman" w:hAnsi="Times New Roman" w:cs="Times New Roman"/>
          <w:sz w:val="24"/>
          <w:szCs w:val="24"/>
        </w:rPr>
        <w:t>E</w:t>
      </w:r>
      <w:r w:rsidR="00AF5842" w:rsidRPr="00BE0821">
        <w:rPr>
          <w:rFonts w:ascii="Times New Roman" w:hAnsi="Times New Roman" w:cs="Times New Roman"/>
          <w:sz w:val="24"/>
          <w:szCs w:val="24"/>
        </w:rPr>
        <w:t>thnography therefore has a natural and inevitable link with the idea of capturing and telling ‘stories’ with data</w:t>
      </w:r>
      <w:r w:rsidR="006C6C04" w:rsidRPr="00BE0821">
        <w:rPr>
          <w:rFonts w:ascii="Times New Roman" w:hAnsi="Times New Roman" w:cs="Times New Roman"/>
          <w:sz w:val="24"/>
          <w:szCs w:val="24"/>
        </w:rPr>
        <w:t>:</w:t>
      </w:r>
      <w:r w:rsidR="00AF5842" w:rsidRPr="00BE0821">
        <w:rPr>
          <w:rFonts w:ascii="Times New Roman" w:hAnsi="Times New Roman" w:cs="Times New Roman"/>
          <w:sz w:val="24"/>
          <w:szCs w:val="24"/>
        </w:rPr>
        <w:t xml:space="preserve"> “An ethnography cannot give us a glimpse of reality that resides beyond the story told within the ethnography; the story is all.” (</w:t>
      </w:r>
      <w:r w:rsidR="006C6C04" w:rsidRPr="00BE0821">
        <w:rPr>
          <w:rFonts w:ascii="Times New Roman" w:hAnsi="Times New Roman" w:cs="Times New Roman"/>
          <w:sz w:val="24"/>
          <w:szCs w:val="24"/>
        </w:rPr>
        <w:t xml:space="preserve">Kent, </w:t>
      </w:r>
      <w:r w:rsidR="00AF5842" w:rsidRPr="00BE0821">
        <w:rPr>
          <w:rFonts w:ascii="Times New Roman" w:hAnsi="Times New Roman" w:cs="Times New Roman"/>
          <w:sz w:val="24"/>
          <w:szCs w:val="24"/>
        </w:rPr>
        <w:t xml:space="preserve">1993: 67). In this way, the digital ethnographer’s role becomes to capture and tell/re-tell the stories of their online ‘subjects’ </w:t>
      </w:r>
      <w:r w:rsidR="00CE7869" w:rsidRPr="00BE0821">
        <w:rPr>
          <w:rFonts w:ascii="Times New Roman" w:hAnsi="Times New Roman" w:cs="Times New Roman"/>
          <w:sz w:val="24"/>
          <w:szCs w:val="24"/>
        </w:rPr>
        <w:t xml:space="preserve">(Murthy, 2008). </w:t>
      </w:r>
      <w:r w:rsidR="00C145E5" w:rsidRPr="00BE0821">
        <w:rPr>
          <w:rFonts w:ascii="Times New Roman" w:hAnsi="Times New Roman" w:cs="Times New Roman"/>
          <w:sz w:val="24"/>
          <w:szCs w:val="24"/>
        </w:rPr>
        <w:t>N</w:t>
      </w:r>
      <w:r w:rsidR="00E62DFE" w:rsidRPr="00BE0821">
        <w:rPr>
          <w:rFonts w:ascii="Times New Roman" w:hAnsi="Times New Roman" w:cs="Times New Roman"/>
          <w:sz w:val="24"/>
          <w:szCs w:val="24"/>
        </w:rPr>
        <w:t xml:space="preserve">arrative analysis </w:t>
      </w:r>
      <w:r w:rsidR="000377B1" w:rsidRPr="00BE0821">
        <w:rPr>
          <w:rFonts w:ascii="Times New Roman" w:hAnsi="Times New Roman" w:cs="Times New Roman"/>
          <w:sz w:val="24"/>
          <w:szCs w:val="24"/>
        </w:rPr>
        <w:t>provides an apposite lens through which ethnographically-amenable digital data might be viewed</w:t>
      </w:r>
      <w:r w:rsidR="00001BA3" w:rsidRPr="00BE0821">
        <w:rPr>
          <w:rFonts w:ascii="Times New Roman" w:hAnsi="Times New Roman" w:cs="Times New Roman"/>
          <w:sz w:val="24"/>
          <w:szCs w:val="24"/>
        </w:rPr>
        <w:t xml:space="preserve"> (</w:t>
      </w:r>
      <w:r w:rsidR="00C145E5" w:rsidRPr="00BE0821">
        <w:rPr>
          <w:rFonts w:ascii="Times New Roman" w:hAnsi="Times New Roman" w:cs="Times New Roman"/>
          <w:sz w:val="24"/>
          <w:szCs w:val="24"/>
        </w:rPr>
        <w:t>cf.</w:t>
      </w:r>
      <w:r w:rsidR="00001BA3" w:rsidRPr="00BE0821">
        <w:rPr>
          <w:rFonts w:ascii="Times New Roman" w:hAnsi="Times New Roman" w:cs="Times New Roman"/>
          <w:sz w:val="24"/>
          <w:szCs w:val="24"/>
        </w:rPr>
        <w:t xml:space="preserve"> </w:t>
      </w:r>
      <w:r w:rsidR="006C2856" w:rsidRPr="00BE0821">
        <w:rPr>
          <w:rFonts w:ascii="Times New Roman" w:hAnsi="Times New Roman" w:cs="Times New Roman"/>
          <w:sz w:val="24"/>
          <w:szCs w:val="24"/>
        </w:rPr>
        <w:t xml:space="preserve">Chou </w:t>
      </w:r>
      <w:r w:rsidR="00FD242D">
        <w:rPr>
          <w:rFonts w:ascii="Times New Roman" w:hAnsi="Times New Roman" w:cs="Times New Roman"/>
          <w:sz w:val="24"/>
          <w:szCs w:val="24"/>
        </w:rPr>
        <w:t>et al.</w:t>
      </w:r>
      <w:r w:rsidR="006C2856" w:rsidRPr="00BE0821">
        <w:rPr>
          <w:rFonts w:ascii="Times New Roman" w:hAnsi="Times New Roman" w:cs="Times New Roman"/>
          <w:sz w:val="24"/>
          <w:szCs w:val="24"/>
        </w:rPr>
        <w:t xml:space="preserve">, 2011; </w:t>
      </w:r>
      <w:r w:rsidR="00CD5C16" w:rsidRPr="00BE0821">
        <w:rPr>
          <w:rFonts w:ascii="Times New Roman" w:hAnsi="Times New Roman" w:cs="Times New Roman"/>
          <w:sz w:val="24"/>
          <w:szCs w:val="24"/>
        </w:rPr>
        <w:t xml:space="preserve">Georgakopoulou, 2014; </w:t>
      </w:r>
      <w:r w:rsidR="00A93181" w:rsidRPr="00BE0821">
        <w:rPr>
          <w:rFonts w:ascii="Times New Roman" w:hAnsi="Times New Roman" w:cs="Times New Roman"/>
          <w:sz w:val="24"/>
          <w:szCs w:val="24"/>
        </w:rPr>
        <w:t xml:space="preserve">Tangherlini </w:t>
      </w:r>
      <w:r w:rsidR="00FD242D">
        <w:rPr>
          <w:rFonts w:ascii="Times New Roman" w:hAnsi="Times New Roman" w:cs="Times New Roman"/>
          <w:sz w:val="24"/>
          <w:szCs w:val="24"/>
        </w:rPr>
        <w:t>et al.</w:t>
      </w:r>
      <w:r w:rsidR="00A93181" w:rsidRPr="00BE0821">
        <w:rPr>
          <w:rFonts w:ascii="Times New Roman" w:hAnsi="Times New Roman" w:cs="Times New Roman"/>
          <w:sz w:val="24"/>
          <w:szCs w:val="24"/>
        </w:rPr>
        <w:t>, 2016</w:t>
      </w:r>
      <w:r w:rsidR="006C2856" w:rsidRPr="00BE0821">
        <w:rPr>
          <w:rFonts w:ascii="Times New Roman" w:hAnsi="Times New Roman" w:cs="Times New Roman"/>
          <w:sz w:val="24"/>
          <w:szCs w:val="24"/>
        </w:rPr>
        <w:t>)</w:t>
      </w:r>
      <w:r w:rsidR="000377B1" w:rsidRPr="00BE0821">
        <w:rPr>
          <w:rFonts w:ascii="Times New Roman" w:hAnsi="Times New Roman" w:cs="Times New Roman"/>
          <w:sz w:val="24"/>
          <w:szCs w:val="24"/>
        </w:rPr>
        <w:t xml:space="preserve">. </w:t>
      </w:r>
      <w:r w:rsidR="00683227" w:rsidRPr="00BE0821">
        <w:rPr>
          <w:rFonts w:ascii="Times New Roman" w:hAnsi="Times New Roman" w:cs="Times New Roman"/>
          <w:sz w:val="24"/>
          <w:szCs w:val="24"/>
        </w:rPr>
        <w:t xml:space="preserve">Lawler (2002) notes that </w:t>
      </w:r>
      <w:r w:rsidR="005E27C7" w:rsidRPr="00BE0821">
        <w:rPr>
          <w:rFonts w:ascii="Times New Roman" w:hAnsi="Times New Roman" w:cs="Times New Roman"/>
          <w:sz w:val="24"/>
          <w:szCs w:val="24"/>
        </w:rPr>
        <w:t xml:space="preserve">narrative analysis </w:t>
      </w:r>
      <w:r w:rsidR="00683227" w:rsidRPr="00BE0821">
        <w:rPr>
          <w:rFonts w:ascii="Times New Roman" w:hAnsi="Times New Roman" w:cs="Times New Roman"/>
          <w:sz w:val="24"/>
          <w:szCs w:val="24"/>
        </w:rPr>
        <w:t>focuses</w:t>
      </w:r>
      <w:r w:rsidR="005E27C7" w:rsidRPr="00BE0821">
        <w:rPr>
          <w:rFonts w:ascii="Times New Roman" w:hAnsi="Times New Roman" w:cs="Times New Roman"/>
          <w:sz w:val="24"/>
          <w:szCs w:val="24"/>
        </w:rPr>
        <w:t xml:space="preserve"> on people</w:t>
      </w:r>
      <w:r w:rsidR="00C145E5" w:rsidRPr="00BE0821">
        <w:rPr>
          <w:rFonts w:ascii="Times New Roman" w:hAnsi="Times New Roman" w:cs="Times New Roman"/>
          <w:sz w:val="24"/>
          <w:szCs w:val="24"/>
        </w:rPr>
        <w:t>s’ usages of</w:t>
      </w:r>
      <w:r w:rsidR="005E27C7" w:rsidRPr="00BE0821">
        <w:rPr>
          <w:rFonts w:ascii="Times New Roman" w:hAnsi="Times New Roman" w:cs="Times New Roman"/>
          <w:sz w:val="24"/>
          <w:szCs w:val="24"/>
        </w:rPr>
        <w:t xml:space="preserve"> stories to interpret the world:</w:t>
      </w:r>
    </w:p>
    <w:p w:rsidR="005E27C7" w:rsidRPr="00BE0821" w:rsidRDefault="005E27C7" w:rsidP="00BE0821">
      <w:pPr>
        <w:spacing w:line="480" w:lineRule="auto"/>
        <w:ind w:left="709" w:right="662"/>
        <w:jc w:val="both"/>
        <w:rPr>
          <w:rFonts w:ascii="Times New Roman" w:hAnsi="Times New Roman" w:cs="Times New Roman"/>
          <w:sz w:val="24"/>
          <w:szCs w:val="24"/>
        </w:rPr>
      </w:pPr>
      <w:r w:rsidRPr="00BE0821">
        <w:rPr>
          <w:rFonts w:ascii="Times New Roman" w:hAnsi="Times New Roman" w:cs="Times New Roman"/>
          <w:sz w:val="24"/>
          <w:szCs w:val="24"/>
        </w:rPr>
        <w:t>“we all tell stories about our lives, both to ourselves and to others; and it is through such stories that we make sense of the world, of our relationship to that world, and of the relationship between ourselves and other selves...Stories, or narratives, are a means by which people make sense of, understand and live their lives.” (Lawler, 2002: 249)</w:t>
      </w:r>
    </w:p>
    <w:p w:rsidR="00B468C6" w:rsidRPr="00BE0821" w:rsidRDefault="001078B7" w:rsidP="00BE0821">
      <w:pPr>
        <w:spacing w:line="480" w:lineRule="auto"/>
        <w:jc w:val="both"/>
        <w:rPr>
          <w:rFonts w:ascii="Times New Roman" w:hAnsi="Times New Roman" w:cs="Times New Roman"/>
          <w:sz w:val="24"/>
          <w:szCs w:val="24"/>
        </w:rPr>
      </w:pPr>
      <w:r w:rsidRPr="00BE0821">
        <w:rPr>
          <w:rFonts w:ascii="Times New Roman" w:hAnsi="Times New Roman" w:cs="Times New Roman"/>
          <w:sz w:val="24"/>
          <w:szCs w:val="24"/>
        </w:rPr>
        <w:t xml:space="preserve">Given </w:t>
      </w:r>
      <w:r w:rsidR="005E27C7" w:rsidRPr="00BE0821">
        <w:rPr>
          <w:rFonts w:ascii="Times New Roman" w:hAnsi="Times New Roman" w:cs="Times New Roman"/>
          <w:sz w:val="24"/>
          <w:szCs w:val="24"/>
        </w:rPr>
        <w:t xml:space="preserve">such stories do not necessarily transmit facts ‘objectively’, the analyst’s interest does not depend on </w:t>
      </w:r>
      <w:r w:rsidR="001753FB" w:rsidRPr="00BE0821">
        <w:rPr>
          <w:rFonts w:ascii="Times New Roman" w:hAnsi="Times New Roman" w:cs="Times New Roman"/>
          <w:sz w:val="24"/>
          <w:szCs w:val="24"/>
        </w:rPr>
        <w:t>a story’s</w:t>
      </w:r>
      <w:r w:rsidR="005E27C7" w:rsidRPr="00BE0821">
        <w:rPr>
          <w:rFonts w:ascii="Times New Roman" w:hAnsi="Times New Roman" w:cs="Times New Roman"/>
          <w:sz w:val="24"/>
          <w:szCs w:val="24"/>
        </w:rPr>
        <w:t xml:space="preserve"> approximation to truth. Rather, narrative analysis orient</w:t>
      </w:r>
      <w:r w:rsidR="006E4EA0" w:rsidRPr="00BE0821">
        <w:rPr>
          <w:rFonts w:ascii="Times New Roman" w:hAnsi="Times New Roman" w:cs="Times New Roman"/>
          <w:sz w:val="24"/>
          <w:szCs w:val="24"/>
        </w:rPr>
        <w:t>s</w:t>
      </w:r>
      <w:r w:rsidR="005E27C7" w:rsidRPr="00BE0821">
        <w:rPr>
          <w:rFonts w:ascii="Times New Roman" w:hAnsi="Times New Roman" w:cs="Times New Roman"/>
          <w:sz w:val="24"/>
          <w:szCs w:val="24"/>
        </w:rPr>
        <w:t xml:space="preserve"> to how stories are retrospectively told in ways </w:t>
      </w:r>
      <w:r w:rsidR="00A46ED8" w:rsidRPr="00BE0821">
        <w:rPr>
          <w:rFonts w:ascii="Times New Roman" w:hAnsi="Times New Roman" w:cs="Times New Roman"/>
          <w:sz w:val="24"/>
          <w:szCs w:val="24"/>
        </w:rPr>
        <w:t>t</w:t>
      </w:r>
      <w:r w:rsidR="006E4EA0" w:rsidRPr="00BE0821">
        <w:rPr>
          <w:rFonts w:ascii="Times New Roman" w:hAnsi="Times New Roman" w:cs="Times New Roman"/>
          <w:sz w:val="24"/>
          <w:szCs w:val="24"/>
        </w:rPr>
        <w:t>hat</w:t>
      </w:r>
      <w:r w:rsidR="005E27C7" w:rsidRPr="00BE0821">
        <w:rPr>
          <w:rFonts w:ascii="Times New Roman" w:hAnsi="Times New Roman" w:cs="Times New Roman"/>
          <w:sz w:val="24"/>
          <w:szCs w:val="24"/>
        </w:rPr>
        <w:t xml:space="preserve"> provide insight into the people and </w:t>
      </w:r>
      <w:r w:rsidR="005E27C7" w:rsidRPr="00BE0821">
        <w:rPr>
          <w:rFonts w:ascii="Times New Roman" w:hAnsi="Times New Roman" w:cs="Times New Roman"/>
          <w:sz w:val="24"/>
          <w:szCs w:val="24"/>
        </w:rPr>
        <w:lastRenderedPageBreak/>
        <w:t>worlds those stories are about.</w:t>
      </w:r>
      <w:r w:rsidR="00422A27" w:rsidRPr="00BE0821">
        <w:rPr>
          <w:rFonts w:ascii="Times New Roman" w:hAnsi="Times New Roman" w:cs="Times New Roman"/>
          <w:sz w:val="24"/>
          <w:szCs w:val="24"/>
        </w:rPr>
        <w:t xml:space="preserve"> Though many </w:t>
      </w:r>
      <w:r w:rsidR="002E2E07" w:rsidRPr="00BE0821">
        <w:rPr>
          <w:rFonts w:ascii="Times New Roman" w:hAnsi="Times New Roman" w:cs="Times New Roman"/>
          <w:sz w:val="24"/>
          <w:szCs w:val="24"/>
        </w:rPr>
        <w:t>varieties</w:t>
      </w:r>
      <w:r w:rsidR="00422A27" w:rsidRPr="00BE0821">
        <w:rPr>
          <w:rFonts w:ascii="Times New Roman" w:hAnsi="Times New Roman" w:cs="Times New Roman"/>
          <w:sz w:val="24"/>
          <w:szCs w:val="24"/>
        </w:rPr>
        <w:t xml:space="preserve"> of narrative analysis </w:t>
      </w:r>
      <w:r w:rsidR="002E2E07" w:rsidRPr="00BE0821">
        <w:rPr>
          <w:rFonts w:ascii="Times New Roman" w:hAnsi="Times New Roman" w:cs="Times New Roman"/>
          <w:sz w:val="24"/>
          <w:szCs w:val="24"/>
        </w:rPr>
        <w:t>perpetuate</w:t>
      </w:r>
      <w:r w:rsidR="00422A27" w:rsidRPr="00BE0821">
        <w:rPr>
          <w:rFonts w:ascii="Times New Roman" w:hAnsi="Times New Roman" w:cs="Times New Roman"/>
          <w:sz w:val="24"/>
          <w:szCs w:val="24"/>
        </w:rPr>
        <w:t xml:space="preserve">, two </w:t>
      </w:r>
      <w:r w:rsidR="00E557C4" w:rsidRPr="00BE0821">
        <w:rPr>
          <w:rFonts w:ascii="Times New Roman" w:hAnsi="Times New Roman" w:cs="Times New Roman"/>
          <w:sz w:val="24"/>
          <w:szCs w:val="24"/>
        </w:rPr>
        <w:t xml:space="preserve">are particularly relevant to </w:t>
      </w:r>
      <w:r w:rsidR="00422A27" w:rsidRPr="00BE0821">
        <w:rPr>
          <w:rFonts w:ascii="Times New Roman" w:hAnsi="Times New Roman" w:cs="Times New Roman"/>
          <w:sz w:val="24"/>
          <w:szCs w:val="24"/>
        </w:rPr>
        <w:t>social media analytics. First, Plummer’s (1995) “sociology of stories”, which focuses on the use of data to elicit insights around the cultural, historical and political contexts in which particul</w:t>
      </w:r>
      <w:r w:rsidR="00DD05D4" w:rsidRPr="00BE0821">
        <w:rPr>
          <w:rFonts w:ascii="Times New Roman" w:hAnsi="Times New Roman" w:cs="Times New Roman"/>
          <w:sz w:val="24"/>
          <w:szCs w:val="24"/>
        </w:rPr>
        <w:t>ar stories are told</w:t>
      </w:r>
      <w:r w:rsidR="00422A27" w:rsidRPr="00BE0821">
        <w:rPr>
          <w:rFonts w:ascii="Times New Roman" w:hAnsi="Times New Roman" w:cs="Times New Roman"/>
          <w:sz w:val="24"/>
          <w:szCs w:val="24"/>
        </w:rPr>
        <w:t xml:space="preserve">. Second, </w:t>
      </w:r>
      <w:r w:rsidR="002E2E07" w:rsidRPr="00BE0821">
        <w:rPr>
          <w:rFonts w:ascii="Times New Roman" w:hAnsi="Times New Roman" w:cs="Times New Roman"/>
          <w:sz w:val="24"/>
          <w:szCs w:val="24"/>
        </w:rPr>
        <w:t>Bruner’s (1991) “functional” approach</w:t>
      </w:r>
      <w:r w:rsidR="00422A27" w:rsidRPr="00BE0821">
        <w:rPr>
          <w:rFonts w:ascii="Times New Roman" w:hAnsi="Times New Roman" w:cs="Times New Roman"/>
          <w:sz w:val="24"/>
          <w:szCs w:val="24"/>
        </w:rPr>
        <w:t xml:space="preserve">, which advocates an orientation to the work that particular stories do in peoples’ lives </w:t>
      </w:r>
      <w:r w:rsidR="006E4EA0" w:rsidRPr="00BE0821">
        <w:rPr>
          <w:rFonts w:ascii="Times New Roman" w:hAnsi="Times New Roman" w:cs="Times New Roman"/>
          <w:sz w:val="24"/>
          <w:szCs w:val="24"/>
        </w:rPr>
        <w:t>(e.g.</w:t>
      </w:r>
      <w:r w:rsidR="00422A27" w:rsidRPr="00BE0821">
        <w:rPr>
          <w:rFonts w:ascii="Times New Roman" w:hAnsi="Times New Roman" w:cs="Times New Roman"/>
          <w:sz w:val="24"/>
          <w:szCs w:val="24"/>
        </w:rPr>
        <w:t xml:space="preserve"> what social media users invoke stories to achieve</w:t>
      </w:r>
      <w:r w:rsidR="006E4EA0" w:rsidRPr="00BE0821">
        <w:rPr>
          <w:rFonts w:ascii="Times New Roman" w:hAnsi="Times New Roman" w:cs="Times New Roman"/>
          <w:sz w:val="24"/>
          <w:szCs w:val="24"/>
        </w:rPr>
        <w:t>)</w:t>
      </w:r>
      <w:r w:rsidR="00422A27" w:rsidRPr="00BE0821">
        <w:rPr>
          <w:rFonts w:ascii="Times New Roman" w:hAnsi="Times New Roman" w:cs="Times New Roman"/>
          <w:sz w:val="24"/>
          <w:szCs w:val="24"/>
        </w:rPr>
        <w:t>.</w:t>
      </w:r>
      <w:r w:rsidR="00B468C6" w:rsidRPr="00BE0821">
        <w:rPr>
          <w:rFonts w:ascii="Times New Roman" w:hAnsi="Times New Roman" w:cs="Times New Roman"/>
          <w:sz w:val="24"/>
          <w:szCs w:val="24"/>
        </w:rPr>
        <w:t xml:space="preserve"> </w:t>
      </w:r>
    </w:p>
    <w:p w:rsidR="00C516BB" w:rsidRPr="00BE0821" w:rsidRDefault="002E04B2" w:rsidP="00BE0821">
      <w:pPr>
        <w:spacing w:line="480" w:lineRule="auto"/>
        <w:jc w:val="both"/>
        <w:rPr>
          <w:rFonts w:ascii="Times New Roman" w:hAnsi="Times New Roman" w:cs="Times New Roman"/>
          <w:sz w:val="24"/>
          <w:szCs w:val="24"/>
        </w:rPr>
      </w:pPr>
      <w:r w:rsidRPr="00BE0821">
        <w:rPr>
          <w:rFonts w:ascii="Times New Roman" w:hAnsi="Times New Roman" w:cs="Times New Roman"/>
          <w:sz w:val="24"/>
          <w:szCs w:val="24"/>
        </w:rPr>
        <w:t>Narrative analysis holds that</w:t>
      </w:r>
      <w:r w:rsidR="00C516BB" w:rsidRPr="00BE0821">
        <w:rPr>
          <w:rFonts w:ascii="Times New Roman" w:hAnsi="Times New Roman" w:cs="Times New Roman"/>
          <w:sz w:val="24"/>
          <w:szCs w:val="24"/>
        </w:rPr>
        <w:t xml:space="preserve"> s</w:t>
      </w:r>
      <w:r w:rsidR="00F312BF" w:rsidRPr="00BE0821">
        <w:rPr>
          <w:rFonts w:ascii="Times New Roman" w:hAnsi="Times New Roman" w:cs="Times New Roman"/>
          <w:sz w:val="24"/>
          <w:szCs w:val="24"/>
        </w:rPr>
        <w:t>tories are</w:t>
      </w:r>
      <w:r w:rsidR="00C516BB" w:rsidRPr="00BE0821">
        <w:rPr>
          <w:rFonts w:ascii="Times New Roman" w:hAnsi="Times New Roman" w:cs="Times New Roman"/>
          <w:sz w:val="24"/>
          <w:szCs w:val="24"/>
        </w:rPr>
        <w:t xml:space="preserve"> textual or told, </w:t>
      </w:r>
      <w:r w:rsidR="00F312BF" w:rsidRPr="00BE0821">
        <w:rPr>
          <w:rFonts w:ascii="Times New Roman" w:hAnsi="Times New Roman" w:cs="Times New Roman"/>
          <w:sz w:val="24"/>
          <w:szCs w:val="24"/>
        </w:rPr>
        <w:t>they</w:t>
      </w:r>
      <w:r w:rsidR="00C516BB" w:rsidRPr="00BE0821">
        <w:rPr>
          <w:rFonts w:ascii="Times New Roman" w:hAnsi="Times New Roman" w:cs="Times New Roman"/>
          <w:sz w:val="24"/>
          <w:szCs w:val="24"/>
        </w:rPr>
        <w:t xml:space="preserve"> display character progression,</w:t>
      </w:r>
      <w:r w:rsidR="00C508D0" w:rsidRPr="00BE0821">
        <w:rPr>
          <w:rFonts w:ascii="Times New Roman" w:hAnsi="Times New Roman" w:cs="Times New Roman"/>
          <w:sz w:val="24"/>
          <w:szCs w:val="24"/>
        </w:rPr>
        <w:t xml:space="preserve"> and</w:t>
      </w:r>
      <w:r w:rsidR="00C516BB" w:rsidRPr="00BE0821">
        <w:rPr>
          <w:rFonts w:ascii="Times New Roman" w:hAnsi="Times New Roman" w:cs="Times New Roman"/>
          <w:sz w:val="24"/>
          <w:szCs w:val="24"/>
        </w:rPr>
        <w:t xml:space="preserve"> </w:t>
      </w:r>
      <w:r w:rsidR="00F312BF" w:rsidRPr="00BE0821">
        <w:rPr>
          <w:rFonts w:ascii="Times New Roman" w:hAnsi="Times New Roman" w:cs="Times New Roman"/>
          <w:sz w:val="24"/>
          <w:szCs w:val="24"/>
        </w:rPr>
        <w:t>they</w:t>
      </w:r>
      <w:r w:rsidR="00C516BB" w:rsidRPr="00BE0821">
        <w:rPr>
          <w:rFonts w:ascii="Times New Roman" w:hAnsi="Times New Roman" w:cs="Times New Roman"/>
          <w:sz w:val="24"/>
          <w:szCs w:val="24"/>
        </w:rPr>
        <w:t xml:space="preserve"> demonstrat</w:t>
      </w:r>
      <w:r w:rsidR="00F312BF" w:rsidRPr="00BE0821">
        <w:rPr>
          <w:rFonts w:ascii="Times New Roman" w:hAnsi="Times New Roman" w:cs="Times New Roman"/>
          <w:sz w:val="24"/>
          <w:szCs w:val="24"/>
        </w:rPr>
        <w:t>e</w:t>
      </w:r>
      <w:r w:rsidR="00C516BB" w:rsidRPr="00BE0821">
        <w:rPr>
          <w:rFonts w:ascii="Times New Roman" w:hAnsi="Times New Roman" w:cs="Times New Roman"/>
          <w:sz w:val="24"/>
          <w:szCs w:val="24"/>
        </w:rPr>
        <w:t xml:space="preserve"> the artful structuring of narrative elements. Georgakopoulou (2017) extends narrative analysis to social media, which, she argues, </w:t>
      </w:r>
      <w:r w:rsidR="0041647D" w:rsidRPr="00BE0821">
        <w:rPr>
          <w:rFonts w:ascii="Times New Roman" w:hAnsi="Times New Roman" w:cs="Times New Roman"/>
          <w:sz w:val="24"/>
          <w:szCs w:val="24"/>
        </w:rPr>
        <w:t xml:space="preserve">constitute ‘small stories’ </w:t>
      </w:r>
      <w:r w:rsidR="00D13AFA" w:rsidRPr="00BE0821">
        <w:rPr>
          <w:rFonts w:ascii="Times New Roman" w:hAnsi="Times New Roman" w:cs="Times New Roman"/>
          <w:sz w:val="24"/>
          <w:szCs w:val="24"/>
        </w:rPr>
        <w:t>that</w:t>
      </w:r>
      <w:r w:rsidR="00E11FA8" w:rsidRPr="00BE0821">
        <w:rPr>
          <w:rFonts w:ascii="Times New Roman" w:hAnsi="Times New Roman" w:cs="Times New Roman"/>
          <w:sz w:val="24"/>
          <w:szCs w:val="24"/>
        </w:rPr>
        <w:t xml:space="preserve"> demonstrate</w:t>
      </w:r>
      <w:r w:rsidR="00C516BB" w:rsidRPr="00BE0821">
        <w:rPr>
          <w:rFonts w:ascii="Times New Roman" w:hAnsi="Times New Roman" w:cs="Times New Roman"/>
          <w:sz w:val="24"/>
          <w:szCs w:val="24"/>
        </w:rPr>
        <w:t>:</w:t>
      </w:r>
    </w:p>
    <w:p w:rsidR="00C516BB" w:rsidRPr="00BE0821" w:rsidRDefault="00D230BE" w:rsidP="00BE0821">
      <w:pPr>
        <w:spacing w:line="480" w:lineRule="auto"/>
        <w:ind w:left="851" w:right="662"/>
        <w:jc w:val="both"/>
        <w:rPr>
          <w:rFonts w:ascii="Times New Roman" w:hAnsi="Times New Roman" w:cs="Times New Roman"/>
          <w:sz w:val="24"/>
          <w:szCs w:val="24"/>
        </w:rPr>
      </w:pPr>
      <w:r w:rsidRPr="00BE0821">
        <w:rPr>
          <w:rFonts w:ascii="Times New Roman" w:hAnsi="Times New Roman" w:cs="Times New Roman"/>
          <w:sz w:val="24"/>
          <w:szCs w:val="24"/>
        </w:rPr>
        <w:t>“a set of features that conventional narrative analysts would see as a-typical or non-canonical...These features involve fragmentation and open-endedness of stories, exceeding the confines of a single posting and site and resisting a neat categori</w:t>
      </w:r>
      <w:r w:rsidR="0009038B" w:rsidRPr="00BE0821">
        <w:rPr>
          <w:rFonts w:ascii="Times New Roman" w:hAnsi="Times New Roman" w:cs="Times New Roman"/>
          <w:sz w:val="24"/>
          <w:szCs w:val="24"/>
        </w:rPr>
        <w:t>zation of beginning-middle-end…</w:t>
      </w:r>
      <w:r w:rsidRPr="00BE0821">
        <w:rPr>
          <w:rFonts w:ascii="Times New Roman" w:hAnsi="Times New Roman" w:cs="Times New Roman"/>
          <w:sz w:val="24"/>
          <w:szCs w:val="24"/>
        </w:rPr>
        <w:t>In addition, there is a tendency for reporting mundane, ordinary and in some cases, trivial events from the poster’s everyday life</w:t>
      </w:r>
      <w:r w:rsidR="000E018A" w:rsidRPr="00BE0821">
        <w:rPr>
          <w:rFonts w:ascii="Times New Roman" w:hAnsi="Times New Roman" w:cs="Times New Roman"/>
          <w:sz w:val="24"/>
          <w:szCs w:val="24"/>
        </w:rPr>
        <w:t>.</w:t>
      </w:r>
      <w:r w:rsidRPr="00BE0821">
        <w:rPr>
          <w:rFonts w:ascii="Times New Roman" w:hAnsi="Times New Roman" w:cs="Times New Roman"/>
          <w:sz w:val="24"/>
          <w:szCs w:val="24"/>
        </w:rPr>
        <w:t>”</w:t>
      </w:r>
      <w:r w:rsidR="00B551CC" w:rsidRPr="00BE0821">
        <w:rPr>
          <w:rFonts w:ascii="Times New Roman" w:hAnsi="Times New Roman" w:cs="Times New Roman"/>
          <w:sz w:val="24"/>
          <w:szCs w:val="24"/>
        </w:rPr>
        <w:t xml:space="preserve"> (Georgakopoulou, 2017: 268)</w:t>
      </w:r>
    </w:p>
    <w:p w:rsidR="00A127A1" w:rsidRPr="00BE0821" w:rsidRDefault="00E4084E" w:rsidP="00BE0821">
      <w:pPr>
        <w:spacing w:line="480" w:lineRule="auto"/>
        <w:jc w:val="both"/>
        <w:rPr>
          <w:rFonts w:ascii="Times New Roman" w:hAnsi="Times New Roman" w:cs="Times New Roman"/>
          <w:sz w:val="24"/>
          <w:szCs w:val="24"/>
        </w:rPr>
      </w:pPr>
      <w:r w:rsidRPr="00BE0821">
        <w:rPr>
          <w:rFonts w:ascii="Times New Roman" w:hAnsi="Times New Roman" w:cs="Times New Roman"/>
          <w:sz w:val="24"/>
          <w:szCs w:val="24"/>
        </w:rPr>
        <w:lastRenderedPageBreak/>
        <w:t>L</w:t>
      </w:r>
      <w:r w:rsidR="00DC0395" w:rsidRPr="00BE0821">
        <w:rPr>
          <w:rFonts w:ascii="Times New Roman" w:hAnsi="Times New Roman" w:cs="Times New Roman"/>
          <w:sz w:val="24"/>
          <w:szCs w:val="24"/>
        </w:rPr>
        <w:t>ike digital ethnography, the application of narrative analysis to social media data is a</w:t>
      </w:r>
      <w:r w:rsidR="00E11FA8" w:rsidRPr="00BE0821">
        <w:rPr>
          <w:rFonts w:ascii="Times New Roman" w:hAnsi="Times New Roman" w:cs="Times New Roman"/>
          <w:sz w:val="24"/>
          <w:szCs w:val="24"/>
        </w:rPr>
        <w:t>n underdeveloped area</w:t>
      </w:r>
      <w:r w:rsidR="004D7DE3" w:rsidRPr="00BE0821">
        <w:rPr>
          <w:rFonts w:ascii="Times New Roman" w:hAnsi="Times New Roman" w:cs="Times New Roman"/>
          <w:sz w:val="24"/>
          <w:szCs w:val="24"/>
        </w:rPr>
        <w:t xml:space="preserve">. This justifies </w:t>
      </w:r>
      <w:r w:rsidR="00E11FA8" w:rsidRPr="00BE0821">
        <w:rPr>
          <w:rFonts w:ascii="Times New Roman" w:hAnsi="Times New Roman" w:cs="Times New Roman"/>
          <w:sz w:val="24"/>
          <w:szCs w:val="24"/>
        </w:rPr>
        <w:t>our</w:t>
      </w:r>
      <w:r w:rsidR="001078B7" w:rsidRPr="00BE0821">
        <w:rPr>
          <w:rFonts w:ascii="Times New Roman" w:hAnsi="Times New Roman" w:cs="Times New Roman"/>
          <w:sz w:val="24"/>
          <w:szCs w:val="24"/>
        </w:rPr>
        <w:t xml:space="preserve"> </w:t>
      </w:r>
      <w:r w:rsidR="004D7DE3" w:rsidRPr="00BE0821">
        <w:rPr>
          <w:rFonts w:ascii="Times New Roman" w:hAnsi="Times New Roman" w:cs="Times New Roman"/>
          <w:sz w:val="24"/>
          <w:szCs w:val="24"/>
        </w:rPr>
        <w:t xml:space="preserve">jointly empirical-methodological focus, </w:t>
      </w:r>
      <w:r w:rsidR="001078B7" w:rsidRPr="00BE0821">
        <w:rPr>
          <w:rFonts w:ascii="Times New Roman" w:hAnsi="Times New Roman" w:cs="Times New Roman"/>
          <w:sz w:val="24"/>
          <w:szCs w:val="24"/>
        </w:rPr>
        <w:t>seeking as we do to</w:t>
      </w:r>
      <w:r w:rsidR="004D7DE3" w:rsidRPr="00BE0821">
        <w:rPr>
          <w:rFonts w:ascii="Times New Roman" w:hAnsi="Times New Roman" w:cs="Times New Roman"/>
          <w:sz w:val="24"/>
          <w:szCs w:val="24"/>
        </w:rPr>
        <w:t xml:space="preserve"> develop</w:t>
      </w:r>
      <w:r w:rsidR="00E11FA8" w:rsidRPr="00BE0821">
        <w:rPr>
          <w:rFonts w:ascii="Times New Roman" w:hAnsi="Times New Roman" w:cs="Times New Roman"/>
          <w:sz w:val="24"/>
          <w:szCs w:val="24"/>
        </w:rPr>
        <w:t xml:space="preserve"> an</w:t>
      </w:r>
      <w:r w:rsidR="004D7DE3" w:rsidRPr="00BE0821">
        <w:rPr>
          <w:rFonts w:ascii="Times New Roman" w:hAnsi="Times New Roman" w:cs="Times New Roman"/>
          <w:sz w:val="24"/>
          <w:szCs w:val="24"/>
        </w:rPr>
        <w:t xml:space="preserve"> appropriate methodolog</w:t>
      </w:r>
      <w:r w:rsidR="00E11FA8" w:rsidRPr="00BE0821">
        <w:rPr>
          <w:rFonts w:ascii="Times New Roman" w:hAnsi="Times New Roman" w:cs="Times New Roman"/>
          <w:sz w:val="24"/>
          <w:szCs w:val="24"/>
        </w:rPr>
        <w:t>y</w:t>
      </w:r>
      <w:r w:rsidR="004D7DE3" w:rsidRPr="00BE0821">
        <w:rPr>
          <w:rFonts w:ascii="Times New Roman" w:hAnsi="Times New Roman" w:cs="Times New Roman"/>
          <w:sz w:val="24"/>
          <w:szCs w:val="24"/>
        </w:rPr>
        <w:t xml:space="preserve"> </w:t>
      </w:r>
      <w:r w:rsidR="00E11FA8" w:rsidRPr="00BE0821">
        <w:rPr>
          <w:rFonts w:ascii="Times New Roman" w:hAnsi="Times New Roman" w:cs="Times New Roman"/>
          <w:sz w:val="24"/>
          <w:szCs w:val="24"/>
        </w:rPr>
        <w:t>for</w:t>
      </w:r>
      <w:r w:rsidR="004D7DE3" w:rsidRPr="00BE0821">
        <w:rPr>
          <w:rFonts w:ascii="Times New Roman" w:hAnsi="Times New Roman" w:cs="Times New Roman"/>
          <w:sz w:val="24"/>
          <w:szCs w:val="24"/>
        </w:rPr>
        <w:t xml:space="preserve"> </w:t>
      </w:r>
      <w:r w:rsidR="00E11FA8" w:rsidRPr="00BE0821">
        <w:rPr>
          <w:rFonts w:ascii="Times New Roman" w:hAnsi="Times New Roman" w:cs="Times New Roman"/>
          <w:sz w:val="24"/>
          <w:szCs w:val="24"/>
        </w:rPr>
        <w:t xml:space="preserve">a new </w:t>
      </w:r>
      <w:r w:rsidR="004D7DE3" w:rsidRPr="00BE0821">
        <w:rPr>
          <w:rFonts w:ascii="Times New Roman" w:hAnsi="Times New Roman" w:cs="Times New Roman"/>
          <w:sz w:val="24"/>
          <w:szCs w:val="24"/>
        </w:rPr>
        <w:t>social media analytics</w:t>
      </w:r>
      <w:r w:rsidR="00E11FA8" w:rsidRPr="00BE0821">
        <w:rPr>
          <w:rFonts w:ascii="Times New Roman" w:hAnsi="Times New Roman" w:cs="Times New Roman"/>
          <w:sz w:val="24"/>
          <w:szCs w:val="24"/>
        </w:rPr>
        <w:t xml:space="preserve"> data-type</w:t>
      </w:r>
      <w:r w:rsidR="004D7DE3" w:rsidRPr="00BE0821">
        <w:rPr>
          <w:rFonts w:ascii="Times New Roman" w:hAnsi="Times New Roman" w:cs="Times New Roman"/>
          <w:sz w:val="24"/>
          <w:szCs w:val="24"/>
        </w:rPr>
        <w:t xml:space="preserve"> (i.e. user-timeline data)</w:t>
      </w:r>
      <w:r w:rsidR="0045308D" w:rsidRPr="00BE0821">
        <w:rPr>
          <w:rFonts w:ascii="Times New Roman" w:hAnsi="Times New Roman" w:cs="Times New Roman"/>
          <w:sz w:val="24"/>
          <w:szCs w:val="24"/>
        </w:rPr>
        <w:t>, and</w:t>
      </w:r>
      <w:r w:rsidR="004D7DE3" w:rsidRPr="00BE0821">
        <w:rPr>
          <w:rFonts w:ascii="Times New Roman" w:hAnsi="Times New Roman" w:cs="Times New Roman"/>
          <w:sz w:val="24"/>
          <w:szCs w:val="24"/>
        </w:rPr>
        <w:t xml:space="preserve"> </w:t>
      </w:r>
      <w:r w:rsidR="0045308D" w:rsidRPr="00BE0821">
        <w:rPr>
          <w:rFonts w:ascii="Times New Roman" w:hAnsi="Times New Roman" w:cs="Times New Roman"/>
          <w:sz w:val="24"/>
          <w:szCs w:val="24"/>
        </w:rPr>
        <w:t>demonstrate that methodology</w:t>
      </w:r>
      <w:r w:rsidR="002D430A" w:rsidRPr="00BE0821">
        <w:rPr>
          <w:rFonts w:ascii="Times New Roman" w:hAnsi="Times New Roman" w:cs="Times New Roman"/>
          <w:sz w:val="24"/>
          <w:szCs w:val="24"/>
        </w:rPr>
        <w:t xml:space="preserve"> through the course of an empirical project (i.e. </w:t>
      </w:r>
      <w:r w:rsidRPr="00BE0821">
        <w:rPr>
          <w:rFonts w:ascii="Times New Roman" w:hAnsi="Times New Roman" w:cs="Times New Roman"/>
          <w:sz w:val="24"/>
          <w:szCs w:val="24"/>
        </w:rPr>
        <w:t xml:space="preserve">investigating </w:t>
      </w:r>
      <w:r w:rsidR="00572B1A" w:rsidRPr="00BE0821">
        <w:rPr>
          <w:rFonts w:ascii="Times New Roman" w:hAnsi="Times New Roman" w:cs="Times New Roman"/>
          <w:sz w:val="24"/>
          <w:szCs w:val="24"/>
        </w:rPr>
        <w:t xml:space="preserve">how </w:t>
      </w:r>
      <w:r w:rsidRPr="00BE0821">
        <w:rPr>
          <w:rFonts w:ascii="Times New Roman" w:hAnsi="Times New Roman" w:cs="Times New Roman"/>
          <w:sz w:val="24"/>
          <w:szCs w:val="24"/>
        </w:rPr>
        <w:t xml:space="preserve">socio-political issues are embedded within </w:t>
      </w:r>
      <w:r w:rsidR="00572B1A" w:rsidRPr="00BE0821">
        <w:rPr>
          <w:rFonts w:ascii="Times New Roman" w:hAnsi="Times New Roman" w:cs="Times New Roman"/>
          <w:sz w:val="24"/>
          <w:szCs w:val="24"/>
        </w:rPr>
        <w:t>user-</w:t>
      </w:r>
      <w:r w:rsidRPr="00BE0821">
        <w:rPr>
          <w:rFonts w:ascii="Times New Roman" w:hAnsi="Times New Roman" w:cs="Times New Roman"/>
          <w:sz w:val="24"/>
          <w:szCs w:val="24"/>
        </w:rPr>
        <w:t>timelines)</w:t>
      </w:r>
      <w:r w:rsidR="0041647D" w:rsidRPr="00BE0821">
        <w:rPr>
          <w:rFonts w:ascii="Times New Roman" w:hAnsi="Times New Roman" w:cs="Times New Roman"/>
          <w:sz w:val="24"/>
          <w:szCs w:val="24"/>
        </w:rPr>
        <w:t>.</w:t>
      </w:r>
      <w:r w:rsidR="00FD5D2F">
        <w:rPr>
          <w:rFonts w:ascii="Times New Roman" w:hAnsi="Times New Roman" w:cs="Times New Roman"/>
          <w:sz w:val="24"/>
          <w:szCs w:val="24"/>
        </w:rPr>
        <w:t xml:space="preserve"> The ways in which we draw on digital ethnography and narrative analysis in our methodology for handling user-timeline data is form part of the discussion of the following section.</w:t>
      </w:r>
    </w:p>
    <w:p w:rsidR="00A127A1" w:rsidRPr="00BE0821" w:rsidRDefault="00A127A1" w:rsidP="00BE0821">
      <w:pPr>
        <w:spacing w:line="480" w:lineRule="auto"/>
        <w:jc w:val="both"/>
        <w:rPr>
          <w:rFonts w:ascii="Times New Roman" w:hAnsi="Times New Roman" w:cs="Times New Roman"/>
          <w:b/>
          <w:sz w:val="24"/>
          <w:szCs w:val="24"/>
        </w:rPr>
      </w:pPr>
      <w:r w:rsidRPr="00BE0821">
        <w:rPr>
          <w:rFonts w:ascii="Times New Roman" w:hAnsi="Times New Roman" w:cs="Times New Roman"/>
          <w:b/>
          <w:sz w:val="24"/>
          <w:szCs w:val="24"/>
        </w:rPr>
        <w:t>Research Approach</w:t>
      </w:r>
    </w:p>
    <w:p w:rsidR="003E3495" w:rsidRPr="00BE0821" w:rsidRDefault="00970D71" w:rsidP="00BE0821">
      <w:pPr>
        <w:pStyle w:val="Default"/>
        <w:spacing w:after="200" w:line="480" w:lineRule="auto"/>
        <w:jc w:val="both"/>
      </w:pPr>
      <w:r w:rsidRPr="00BE0821">
        <w:t>O</w:t>
      </w:r>
      <w:r w:rsidR="005F41A4" w:rsidRPr="00BE0821">
        <w:t xml:space="preserve">ur interest </w:t>
      </w:r>
      <w:r w:rsidRPr="00BE0821">
        <w:t xml:space="preserve">is </w:t>
      </w:r>
      <w:r w:rsidR="005F41A4" w:rsidRPr="00BE0821">
        <w:t xml:space="preserve">in the use of timeline data to interrogate users’ socio-political attitudes over time, anchored by two points which we might reasonably expect them to engage in those discussions (i.e. around the two series’ of </w:t>
      </w:r>
      <w:r w:rsidR="005F41A4" w:rsidRPr="00BE0821">
        <w:rPr>
          <w:i/>
        </w:rPr>
        <w:t>Benefits Street</w:t>
      </w:r>
      <w:r w:rsidR="005F41A4" w:rsidRPr="00BE0821">
        <w:t xml:space="preserve">). </w:t>
      </w:r>
      <w:r w:rsidR="00603D73" w:rsidRPr="00BE0821">
        <w:t>Using Chorus (</w:t>
      </w:r>
      <w:hyperlink r:id="rId8" w:history="1">
        <w:r w:rsidR="00603D73" w:rsidRPr="00BE0821">
          <w:rPr>
            <w:rStyle w:val="Hyperlink"/>
          </w:rPr>
          <w:t>www.chorusanalytics.co.uk</w:t>
        </w:r>
      </w:hyperlink>
      <w:r w:rsidR="00603D73" w:rsidRPr="00BE0821">
        <w:t>)</w:t>
      </w:r>
      <w:r w:rsidR="00920968" w:rsidRPr="00BE0821">
        <w:rPr>
          <w:vertAlign w:val="superscript"/>
        </w:rPr>
        <w:t>1</w:t>
      </w:r>
      <w:r w:rsidR="00603D73" w:rsidRPr="00BE0821">
        <w:t xml:space="preserve"> we collected usages of the hashtag “#BenefitsStreet” during the broadcast of the first series of </w:t>
      </w:r>
      <w:r w:rsidR="00603D73" w:rsidRPr="00BE0821">
        <w:rPr>
          <w:i/>
        </w:rPr>
        <w:t>Benefits Street</w:t>
      </w:r>
      <w:r w:rsidR="00603D73" w:rsidRPr="00BE0821">
        <w:t xml:space="preserve"> (originally broadcast in January 2014). We identified and captured a total of 3,129 users tweeting using the “#BenefitsStreet” hashtag around the broadcast of episodes of the first series of the program. We used</w:t>
      </w:r>
      <w:r w:rsidR="00E569F7" w:rsidRPr="00BE0821">
        <w:t xml:space="preserve"> th</w:t>
      </w:r>
      <w:r w:rsidR="00603D73" w:rsidRPr="00BE0821">
        <w:t>is</w:t>
      </w:r>
      <w:r w:rsidR="00E569F7" w:rsidRPr="00BE0821">
        <w:t xml:space="preserve"> hashtag data</w:t>
      </w:r>
      <w:r w:rsidR="006A00E9" w:rsidRPr="00BE0821">
        <w:t xml:space="preserve"> to </w:t>
      </w:r>
      <w:r w:rsidR="00E569F7" w:rsidRPr="00BE0821">
        <w:t xml:space="preserve">identify </w:t>
      </w:r>
      <w:r w:rsidR="006A00E9" w:rsidRPr="00BE0821">
        <w:t xml:space="preserve">tweeters who were active in the Twitter conversation around </w:t>
      </w:r>
      <w:r w:rsidR="00597023" w:rsidRPr="00BE0821">
        <w:t>“</w:t>
      </w:r>
      <w:r w:rsidR="006A00E9" w:rsidRPr="00BE0821">
        <w:t>#BenefitsStreet</w:t>
      </w:r>
      <w:r w:rsidR="00597023" w:rsidRPr="00BE0821">
        <w:t>”</w:t>
      </w:r>
      <w:r w:rsidR="006A00E9" w:rsidRPr="00BE0821">
        <w:t xml:space="preserve"> during the first series (January 2014) and who remained active tweeters during and after the time of broadcast of the second series (</w:t>
      </w:r>
      <w:r w:rsidR="00D443E8" w:rsidRPr="00BE0821">
        <w:t xml:space="preserve">the series was broadcast in </w:t>
      </w:r>
      <w:r w:rsidR="006A00E9" w:rsidRPr="00BE0821">
        <w:t>May 2015</w:t>
      </w:r>
      <w:r w:rsidR="00D443E8" w:rsidRPr="00BE0821">
        <w:t xml:space="preserve">, data was collected to </w:t>
      </w:r>
      <w:r w:rsidR="006E733E" w:rsidRPr="00BE0821">
        <w:t>October</w:t>
      </w:r>
      <w:r w:rsidR="00D443E8" w:rsidRPr="00BE0821">
        <w:t xml:space="preserve"> 2015</w:t>
      </w:r>
      <w:r w:rsidR="00603D73" w:rsidRPr="00BE0821">
        <w:t>).</w:t>
      </w:r>
      <w:r w:rsidR="00A5384D">
        <w:t xml:space="preserve"> </w:t>
      </w:r>
      <w:r w:rsidR="00BB741D">
        <w:t xml:space="preserve">The inclusion </w:t>
      </w:r>
      <w:r w:rsidR="00BB741D">
        <w:lastRenderedPageBreak/>
        <w:t>criterion for our user-base - users who engaged with the #BenefitsStreet hashtag during the initial run of series one and who continued to use Twitter beyond that finite event - belies the qualitative orientation of the research. We do not</w:t>
      </w:r>
      <w:r w:rsidR="00343FF7">
        <w:t xml:space="preserve"> claim that our user-base constitutes a 'sample' from which </w:t>
      </w:r>
      <w:r w:rsidR="00BB741D">
        <w:t>wider generalisations</w:t>
      </w:r>
      <w:r w:rsidR="00343FF7">
        <w:t xml:space="preserve"> might be made from </w:t>
      </w:r>
      <w:r w:rsidR="005F08BC">
        <w:t>a</w:t>
      </w:r>
      <w:r w:rsidR="00EB13B6">
        <w:t xml:space="preserve"> quantitative </w:t>
      </w:r>
      <w:r w:rsidR="00343FF7">
        <w:t>perspective. Rather, we intend only</w:t>
      </w:r>
      <w:r w:rsidR="00EB13B6">
        <w:t xml:space="preserve"> to</w:t>
      </w:r>
      <w:r w:rsidR="00BB741D">
        <w:t xml:space="preserve"> </w:t>
      </w:r>
      <w:r w:rsidR="00EB13B6">
        <w:t xml:space="preserve">locate and </w:t>
      </w:r>
      <w:r w:rsidR="00BB741D">
        <w:t>explore th</w:t>
      </w:r>
      <w:r w:rsidR="00EB13B6">
        <w:t>e rich and meaningful aspects of the content produced by</w:t>
      </w:r>
      <w:r w:rsidR="00BB741D">
        <w:t xml:space="preserve"> </w:t>
      </w:r>
      <w:r w:rsidR="00EB13B6">
        <w:t xml:space="preserve">the </w:t>
      </w:r>
      <w:r w:rsidR="00BB741D">
        <w:t>user-bas</w:t>
      </w:r>
      <w:r w:rsidR="00343FF7">
        <w:t>e</w:t>
      </w:r>
      <w:r w:rsidR="00103B21">
        <w:t xml:space="preserve"> qualitatively</w:t>
      </w:r>
      <w:r w:rsidR="00EB13B6">
        <w:t>.</w:t>
      </w:r>
      <w:r w:rsidR="00343FF7">
        <w:t xml:space="preserve"> Chiefly, this is to be done via an analysis of users' timelines (drawing on the decidedly qualitative analytic frameworks of digital ethnography and narrative analysis), rather than the more event-based analyses that are commonplace in social media analytics.</w:t>
      </w:r>
      <w:r w:rsidR="00EB13B6">
        <w:t xml:space="preserve"> </w:t>
      </w:r>
    </w:p>
    <w:p w:rsidR="00B625C8" w:rsidRPr="00BE0821" w:rsidRDefault="00603D73" w:rsidP="00BE0821">
      <w:pPr>
        <w:pStyle w:val="Default"/>
        <w:spacing w:after="200" w:line="480" w:lineRule="auto"/>
        <w:jc w:val="both"/>
      </w:pPr>
      <w:r w:rsidRPr="00BE0821">
        <w:t>To</w:t>
      </w:r>
      <w:r w:rsidR="003E3495" w:rsidRPr="00BE0821">
        <w:t xml:space="preserve"> locate the timelines of “everyday tweeters”</w:t>
      </w:r>
      <w:r w:rsidR="00E2696C" w:rsidRPr="00BE0821">
        <w:t xml:space="preserve"> </w:t>
      </w:r>
      <w:r w:rsidRPr="00BE0821">
        <w:t xml:space="preserve">– Twitter users who had no specific agenda – within the remaining corpus, </w:t>
      </w:r>
      <w:r w:rsidR="00E2696C" w:rsidRPr="00BE0821">
        <w:t xml:space="preserve">we </w:t>
      </w:r>
      <w:r w:rsidR="00527DC4" w:rsidRPr="00BE0821">
        <w:t>comput</w:t>
      </w:r>
      <w:r w:rsidR="003E3495" w:rsidRPr="00BE0821">
        <w:t>e</w:t>
      </w:r>
      <w:r w:rsidR="00B72066" w:rsidRPr="00BE0821">
        <w:t>d</w:t>
      </w:r>
      <w:r w:rsidR="00527DC4" w:rsidRPr="00BE0821">
        <w:t xml:space="preserve"> an average ‘tweets-per-day’ for each user then fitt</w:t>
      </w:r>
      <w:r w:rsidR="00AB011B" w:rsidRPr="00BE0821">
        <w:t>ed</w:t>
      </w:r>
      <w:r w:rsidR="00527DC4" w:rsidRPr="00BE0821">
        <w:t xml:space="preserve"> these to a normal distribution</w:t>
      </w:r>
      <w:r w:rsidRPr="00BE0821">
        <w:t xml:space="preserve">, </w:t>
      </w:r>
      <w:r w:rsidR="00527DC4" w:rsidRPr="00BE0821">
        <w:t>remov</w:t>
      </w:r>
      <w:r w:rsidRPr="00BE0821">
        <w:t>ing</w:t>
      </w:r>
      <w:r w:rsidR="00527DC4" w:rsidRPr="00BE0821">
        <w:t xml:space="preserve"> all accounts </w:t>
      </w:r>
      <w:r w:rsidR="00217A23" w:rsidRPr="00BE0821">
        <w:t>(</w:t>
      </w:r>
      <w:r w:rsidR="00E45704" w:rsidRPr="00BE0821">
        <w:t>548 in total</w:t>
      </w:r>
      <w:r w:rsidR="00217A23" w:rsidRPr="00BE0821">
        <w:t>)</w:t>
      </w:r>
      <w:r w:rsidR="00E45704" w:rsidRPr="00BE0821">
        <w:t xml:space="preserve"> </w:t>
      </w:r>
      <w:r w:rsidR="00527DC4" w:rsidRPr="00BE0821">
        <w:t xml:space="preserve">lying outside of </w:t>
      </w:r>
      <w:r w:rsidR="009F0EC2" w:rsidRPr="00BE0821">
        <w:t xml:space="preserve">the upper bound of </w:t>
      </w:r>
      <w:r w:rsidR="00527DC4" w:rsidRPr="00BE0821">
        <w:t>one standard deviation of the mean (mean = 16.88 tweets-per-day, 1SD = 45.25 tweets-per-day)</w:t>
      </w:r>
      <w:r w:rsidR="005D4EFE" w:rsidRPr="00BE0821">
        <w:t>.</w:t>
      </w:r>
      <w:r w:rsidR="00A65272" w:rsidRPr="00BE0821">
        <w:t xml:space="preserve"> </w:t>
      </w:r>
      <w:r w:rsidR="00E45704" w:rsidRPr="00BE0821">
        <w:t xml:space="preserve">This was done </w:t>
      </w:r>
      <w:r w:rsidRPr="00BE0821">
        <w:t>since</w:t>
      </w:r>
      <w:r w:rsidR="00E45704" w:rsidRPr="00BE0821">
        <w:t xml:space="preserve"> those with an exceptionally high average tweets-per-day count were less likely to be the </w:t>
      </w:r>
      <w:r w:rsidR="00E2696C" w:rsidRPr="00BE0821">
        <w:t>“</w:t>
      </w:r>
      <w:r w:rsidR="00E45704" w:rsidRPr="00BE0821">
        <w:t>everyday tweeters</w:t>
      </w:r>
      <w:r w:rsidR="00E2696C" w:rsidRPr="00BE0821">
        <w:t>”</w:t>
      </w:r>
      <w:r w:rsidR="00E45704" w:rsidRPr="00BE0821">
        <w:t xml:space="preserve"> </w:t>
      </w:r>
      <w:r w:rsidRPr="00BE0821">
        <w:t>of interest</w:t>
      </w:r>
      <w:r w:rsidR="00217A23" w:rsidRPr="00BE0821">
        <w:t>, and more likely to be spam bots or marketing accounts.</w:t>
      </w:r>
      <w:r w:rsidR="00E45704" w:rsidRPr="00BE0821">
        <w:t xml:space="preserve"> </w:t>
      </w:r>
      <w:r w:rsidR="00B72066" w:rsidRPr="00BE0821">
        <w:t>W</w:t>
      </w:r>
      <w:r w:rsidR="00A65272" w:rsidRPr="00BE0821">
        <w:t xml:space="preserve">e also removed users whose metadata indicated that they may have deactivated and reactivated their accounts after the initial broadcast of </w:t>
      </w:r>
      <w:r w:rsidR="00A65272" w:rsidRPr="00BE0821">
        <w:rPr>
          <w:i/>
        </w:rPr>
        <w:t>Benefits Street</w:t>
      </w:r>
      <w:r w:rsidR="00A65272" w:rsidRPr="00BE0821">
        <w:t xml:space="preserve"> –</w:t>
      </w:r>
      <w:r w:rsidR="008B58B3" w:rsidRPr="00BE0821">
        <w:t xml:space="preserve"> </w:t>
      </w:r>
      <w:r w:rsidR="00A65272" w:rsidRPr="00BE0821">
        <w:t xml:space="preserve">these account names could no longer be associated with the content captured around the first series of </w:t>
      </w:r>
      <w:r w:rsidR="00A65272" w:rsidRPr="00BE0821">
        <w:rPr>
          <w:i/>
        </w:rPr>
        <w:t xml:space="preserve">Benefits Street. </w:t>
      </w:r>
      <w:r w:rsidR="00A65272" w:rsidRPr="00BE0821">
        <w:t xml:space="preserve">Hence, their removal was necessary for analytic </w:t>
      </w:r>
      <w:r w:rsidR="00447040" w:rsidRPr="00BE0821">
        <w:t xml:space="preserve">reasons, </w:t>
      </w:r>
      <w:r w:rsidR="00A65272" w:rsidRPr="00BE0821">
        <w:t>as well as ethical</w:t>
      </w:r>
      <w:r w:rsidR="00447040" w:rsidRPr="00BE0821">
        <w:t>ly</w:t>
      </w:r>
      <w:r w:rsidR="00A65272" w:rsidRPr="00BE0821">
        <w:t xml:space="preserve"> </w:t>
      </w:r>
      <w:r w:rsidR="00447040" w:rsidRPr="00BE0821">
        <w:t xml:space="preserve">(i.e. </w:t>
      </w:r>
      <w:r w:rsidR="009E6239" w:rsidRPr="00BE0821">
        <w:lastRenderedPageBreak/>
        <w:t>removing</w:t>
      </w:r>
      <w:r w:rsidR="00447040" w:rsidRPr="00BE0821">
        <w:t xml:space="preserve"> access to</w:t>
      </w:r>
      <w:r w:rsidR="00A65272" w:rsidRPr="00BE0821">
        <w:t xml:space="preserve"> data whi</w:t>
      </w:r>
      <w:r w:rsidR="0018301F" w:rsidRPr="00BE0821">
        <w:t>ch users have chosen to rescind</w:t>
      </w:r>
      <w:r w:rsidR="00447040" w:rsidRPr="00BE0821">
        <w:t xml:space="preserve"> – </w:t>
      </w:r>
      <w:r w:rsidR="0018301F" w:rsidRPr="00BE0821">
        <w:t xml:space="preserve">cf. British Psychological Society, 2013; Markham </w:t>
      </w:r>
      <w:r w:rsidR="001979DC" w:rsidRPr="00BE0821">
        <w:t>and</w:t>
      </w:r>
      <w:r w:rsidR="0018301F" w:rsidRPr="00BE0821">
        <w:t xml:space="preserve"> Buchanan, 2012</w:t>
      </w:r>
      <w:r w:rsidR="00421E66" w:rsidRPr="00BE0821">
        <w:t>, 2015, 2017</w:t>
      </w:r>
      <w:r w:rsidR="0018301F" w:rsidRPr="00BE0821">
        <w:t>)</w:t>
      </w:r>
      <w:r w:rsidR="00A65272" w:rsidRPr="00BE0821">
        <w:t xml:space="preserve">. The remaining </w:t>
      </w:r>
      <w:r w:rsidR="009E6239" w:rsidRPr="00BE0821">
        <w:t>user-</w:t>
      </w:r>
      <w:r w:rsidR="00F405EB" w:rsidRPr="00BE0821">
        <w:t xml:space="preserve">timelines were scraped </w:t>
      </w:r>
      <w:r w:rsidR="009E6239" w:rsidRPr="00BE0821">
        <w:t>backwards</w:t>
      </w:r>
      <w:r w:rsidR="006E733E" w:rsidRPr="00BE0821">
        <w:t xml:space="preserve"> </w:t>
      </w:r>
      <w:r w:rsidR="00B625C8" w:rsidRPr="00BE0821">
        <w:t>from October 2015 (i.e. the start point of the data collection)</w:t>
      </w:r>
      <w:r w:rsidR="006E733E" w:rsidRPr="00BE0821">
        <w:t xml:space="preserve">, through the broadcast period of the second series of </w:t>
      </w:r>
      <w:r w:rsidR="006E733E" w:rsidRPr="00BE0821">
        <w:rPr>
          <w:i/>
        </w:rPr>
        <w:t>Benefits Street</w:t>
      </w:r>
      <w:r w:rsidR="006E733E" w:rsidRPr="00BE0821">
        <w:t xml:space="preserve"> (May 2015), and</w:t>
      </w:r>
      <w:r w:rsidR="00B625C8" w:rsidRPr="00BE0821">
        <w:t xml:space="preserve"> </w:t>
      </w:r>
      <w:r w:rsidR="00F405EB" w:rsidRPr="00BE0821">
        <w:t>back to 1</w:t>
      </w:r>
      <w:r w:rsidR="00F405EB" w:rsidRPr="00BE0821">
        <w:rPr>
          <w:vertAlign w:val="superscript"/>
        </w:rPr>
        <w:t>st</w:t>
      </w:r>
      <w:r w:rsidR="00F405EB" w:rsidRPr="00BE0821">
        <w:t xml:space="preserve"> January 2014 (i.e. before the initial broadcast of the first series of </w:t>
      </w:r>
      <w:r w:rsidR="00F405EB" w:rsidRPr="00BE0821">
        <w:rPr>
          <w:i/>
        </w:rPr>
        <w:t>Benefits Street</w:t>
      </w:r>
      <w:r w:rsidR="00F405EB" w:rsidRPr="00BE0821">
        <w:t>)</w:t>
      </w:r>
      <w:r w:rsidR="00920968" w:rsidRPr="00BE0821">
        <w:rPr>
          <w:vertAlign w:val="superscript"/>
        </w:rPr>
        <w:t>2</w:t>
      </w:r>
      <w:r w:rsidR="00B625C8" w:rsidRPr="00BE0821">
        <w:t>. The resulting user-timeline dataset comprised 2</w:t>
      </w:r>
      <w:r w:rsidR="003A33B6" w:rsidRPr="00BE0821">
        <w:t>,</w:t>
      </w:r>
      <w:r w:rsidR="00B625C8" w:rsidRPr="00BE0821">
        <w:t>581 user-timelines yield</w:t>
      </w:r>
      <w:r w:rsidR="009E6239" w:rsidRPr="00BE0821">
        <w:t>ing</w:t>
      </w:r>
      <w:r w:rsidR="00B625C8" w:rsidRPr="00BE0821">
        <w:t xml:space="preserve"> </w:t>
      </w:r>
      <w:r w:rsidR="009F035F" w:rsidRPr="00BE0821">
        <w:t xml:space="preserve">1,398,948 </w:t>
      </w:r>
      <w:r w:rsidR="00B625C8" w:rsidRPr="00BE0821">
        <w:t xml:space="preserve">tweets in total. Our analysis explores </w:t>
      </w:r>
      <w:r w:rsidR="009E6239" w:rsidRPr="00BE0821">
        <w:t>25</w:t>
      </w:r>
      <w:r w:rsidR="00B625C8" w:rsidRPr="00BE0821">
        <w:t xml:space="preserve"> user-timelines</w:t>
      </w:r>
      <w:r w:rsidR="00EC67DA" w:rsidRPr="00BE0821">
        <w:t xml:space="preserve"> (53</w:t>
      </w:r>
      <w:r w:rsidR="00A85FD7" w:rsidRPr="00BE0821">
        <w:t>,</w:t>
      </w:r>
      <w:r w:rsidR="00EC67DA" w:rsidRPr="00BE0821">
        <w:t>284 tweets total)</w:t>
      </w:r>
      <w:r w:rsidR="00B625C8" w:rsidRPr="00BE0821">
        <w:t>, randomly selected</w:t>
      </w:r>
      <w:r w:rsidR="00920968" w:rsidRPr="00BE0821">
        <w:rPr>
          <w:vertAlign w:val="superscript"/>
        </w:rPr>
        <w:t>3</w:t>
      </w:r>
      <w:r w:rsidR="00B625C8" w:rsidRPr="00BE0821">
        <w:t xml:space="preserve"> from the master dataset for a ‘close reading’</w:t>
      </w:r>
      <w:r w:rsidR="00242651" w:rsidRPr="00BE0821">
        <w:t xml:space="preserve"> (see below for detail)</w:t>
      </w:r>
      <w:r w:rsidR="00A21407" w:rsidRPr="00BE0821">
        <w:t>.</w:t>
      </w:r>
    </w:p>
    <w:p w:rsidR="005F41A4" w:rsidRPr="00BE0821" w:rsidRDefault="003E4C28" w:rsidP="00BE0821">
      <w:pPr>
        <w:pStyle w:val="Default"/>
        <w:spacing w:after="200" w:line="480" w:lineRule="auto"/>
        <w:jc w:val="both"/>
      </w:pPr>
      <w:r w:rsidRPr="00BE0821">
        <w:t>T</w:t>
      </w:r>
      <w:r w:rsidR="00A21407" w:rsidRPr="00BE0821">
        <w:t xml:space="preserve">he </w:t>
      </w:r>
      <w:r w:rsidRPr="00BE0821">
        <w:t xml:space="preserve">move </w:t>
      </w:r>
      <w:r w:rsidR="00A21407" w:rsidRPr="00BE0821">
        <w:t xml:space="preserve">from </w:t>
      </w:r>
      <w:r w:rsidR="003A33B6" w:rsidRPr="00BE0821">
        <w:t>2,581 user-timelines (</w:t>
      </w:r>
      <w:r w:rsidR="009F035F" w:rsidRPr="00BE0821">
        <w:t xml:space="preserve">1,398,948 </w:t>
      </w:r>
      <w:r w:rsidR="003A33B6" w:rsidRPr="00BE0821">
        <w:t xml:space="preserve">tweets total) to a random </w:t>
      </w:r>
      <w:r w:rsidR="0071745F" w:rsidRPr="00BE0821">
        <w:t>s</w:t>
      </w:r>
      <w:r w:rsidR="0071745F">
        <w:t>election</w:t>
      </w:r>
      <w:r w:rsidR="0071745F" w:rsidRPr="00BE0821">
        <w:t xml:space="preserve"> </w:t>
      </w:r>
      <w:r w:rsidR="003A33B6" w:rsidRPr="00BE0821">
        <w:t xml:space="preserve">of </w:t>
      </w:r>
      <w:r w:rsidR="00E709A9" w:rsidRPr="00BE0821">
        <w:t>25 user-</w:t>
      </w:r>
      <w:r w:rsidR="00286AD2" w:rsidRPr="00BE0821">
        <w:t>timelines (</w:t>
      </w:r>
      <w:r w:rsidR="003A33B6" w:rsidRPr="00BE0821">
        <w:t xml:space="preserve">53,990 tweets total) is </w:t>
      </w:r>
      <w:r w:rsidRPr="00BE0821">
        <w:t>considerable</w:t>
      </w:r>
      <w:r w:rsidR="003A33B6" w:rsidRPr="00BE0821">
        <w:t>.</w:t>
      </w:r>
      <w:r w:rsidR="0081721D" w:rsidRPr="00BE0821">
        <w:t xml:space="preserve"> </w:t>
      </w:r>
      <w:r w:rsidR="0071745F">
        <w:t xml:space="preserve">The choice to limit the analysis to a small number of user-timelines was taken to </w:t>
      </w:r>
      <w:r w:rsidR="008D7443">
        <w:t>keep</w:t>
      </w:r>
      <w:r w:rsidR="0071745F">
        <w:t xml:space="preserve"> the analytic work manageabl</w:t>
      </w:r>
      <w:r w:rsidR="00CD4828">
        <w:t xml:space="preserve">e; </w:t>
      </w:r>
      <w:r w:rsidR="008D7443">
        <w:t>especially important since</w:t>
      </w:r>
      <w:r w:rsidR="0071745F">
        <w:t xml:space="preserve"> </w:t>
      </w:r>
      <w:r w:rsidR="008D7443">
        <w:t>the analysis</w:t>
      </w:r>
      <w:r w:rsidR="0071745F">
        <w:t xml:space="preserve"> was developed alongside a developing methodology</w:t>
      </w:r>
      <w:r w:rsidR="008D7443">
        <w:t>.</w:t>
      </w:r>
      <w:r w:rsidR="0071745F">
        <w:t xml:space="preserve"> </w:t>
      </w:r>
      <w:r w:rsidR="008D7443">
        <w:t xml:space="preserve">The choice to analyse 25 timelines specifically was for reasons of thematic saturation (i.e. </w:t>
      </w:r>
      <w:r w:rsidR="00CD4828">
        <w:t xml:space="preserve">there had been diminishing returns in terms of new themes and insights yielded from incorporating extra timelines). </w:t>
      </w:r>
      <w:r w:rsidR="003E52DE" w:rsidRPr="00BE0821">
        <w:t xml:space="preserve">Though 25 users could be selected from searching the Twitter website for mentions of ‘#BenefitsStreet’ without the effort of the filtering process described above, </w:t>
      </w:r>
      <w:r w:rsidR="007D5B3A" w:rsidRPr="00BE0821">
        <w:t xml:space="preserve">this was done for two reasons. Firstly, in collecting and refining the data </w:t>
      </w:r>
      <w:r w:rsidR="00E709A9" w:rsidRPr="00BE0821">
        <w:t>thusly</w:t>
      </w:r>
      <w:r w:rsidR="007D5B3A" w:rsidRPr="00BE0821">
        <w:t>, we have attune</w:t>
      </w:r>
      <w:r w:rsidR="00E709A9" w:rsidRPr="00BE0821">
        <w:t>d</w:t>
      </w:r>
      <w:r w:rsidR="007D5B3A" w:rsidRPr="00BE0821">
        <w:t xml:space="preserve"> ourselves more closely to the ‘everyday tweeters’ we aim to study</w:t>
      </w:r>
      <w:r w:rsidR="00A85FD7" w:rsidRPr="00BE0821">
        <w:t xml:space="preserve"> </w:t>
      </w:r>
      <w:r w:rsidR="007D5B3A" w:rsidRPr="00BE0821">
        <w:t xml:space="preserve">– chiefly, by </w:t>
      </w:r>
      <w:r w:rsidR="00A64C90" w:rsidRPr="00BE0821">
        <w:t xml:space="preserve">exploring the data to understand </w:t>
      </w:r>
      <w:r w:rsidR="00A64C90" w:rsidRPr="00BE0821">
        <w:lastRenderedPageBreak/>
        <w:t xml:space="preserve">better what constitutes an average tweets-per-day count </w:t>
      </w:r>
      <w:r w:rsidR="00B76A75" w:rsidRPr="00BE0821">
        <w:t xml:space="preserve">local to the dataset. Secondly, we did not </w:t>
      </w:r>
      <w:r w:rsidR="00E709A9" w:rsidRPr="00BE0821">
        <w:t xml:space="preserve">rely on Twitter’s </w:t>
      </w:r>
      <w:r w:rsidR="00B76A75" w:rsidRPr="00BE0821">
        <w:t>algorithms to present us with candidate user</w:t>
      </w:r>
      <w:r w:rsidR="00CF6838" w:rsidRPr="00BE0821">
        <w:t>-</w:t>
      </w:r>
      <w:r w:rsidR="00B76A75" w:rsidRPr="00BE0821">
        <w:t>timelines to follow – instead,</w:t>
      </w:r>
      <w:r w:rsidR="007A58B2" w:rsidRPr="00BE0821">
        <w:t xml:space="preserve"> we filter</w:t>
      </w:r>
      <w:r w:rsidR="00E709A9" w:rsidRPr="00BE0821">
        <w:t>ed</w:t>
      </w:r>
      <w:r w:rsidR="007A58B2" w:rsidRPr="00BE0821">
        <w:t xml:space="preserve"> the data </w:t>
      </w:r>
      <w:r w:rsidR="00E709A9" w:rsidRPr="00BE0821">
        <w:t>as described</w:t>
      </w:r>
      <w:r w:rsidR="007A58B2" w:rsidRPr="00BE0821">
        <w:t xml:space="preserve"> </w:t>
      </w:r>
      <w:r w:rsidR="00E709A9" w:rsidRPr="00BE0821">
        <w:t>to</w:t>
      </w:r>
      <w:r w:rsidR="007A58B2" w:rsidRPr="00BE0821">
        <w:t xml:space="preserve"> retain accountability for the selection process. </w:t>
      </w:r>
      <w:r w:rsidR="005F41A4" w:rsidRPr="00BE0821">
        <w:t>What we expect to capture in these user</w:t>
      </w:r>
      <w:r w:rsidR="00CF6838" w:rsidRPr="00BE0821">
        <w:t>-</w:t>
      </w:r>
      <w:r w:rsidR="005F41A4" w:rsidRPr="00BE0821">
        <w:t>timelines – reasonably, given the filtering process – is the sense in which socio-politica</w:t>
      </w:r>
      <w:r w:rsidR="00E709A9" w:rsidRPr="00BE0821">
        <w:t xml:space="preserve">l ideas around welfare fit with </w:t>
      </w:r>
      <w:r w:rsidR="005F41A4" w:rsidRPr="00BE0821">
        <w:t xml:space="preserve">users’ </w:t>
      </w:r>
      <w:r w:rsidR="00777E0C" w:rsidRPr="00BE0821">
        <w:t xml:space="preserve">reportage of their </w:t>
      </w:r>
      <w:r w:rsidR="005F41A4" w:rsidRPr="00BE0821">
        <w:t>everyday lives across a period before, during</w:t>
      </w:r>
      <w:r w:rsidR="00B20019" w:rsidRPr="00BE0821">
        <w:t xml:space="preserve">, </w:t>
      </w:r>
      <w:r w:rsidR="00E709A9" w:rsidRPr="00BE0821">
        <w:t>and after</w:t>
      </w:r>
      <w:r w:rsidR="005F41A4" w:rsidRPr="00BE0821">
        <w:t xml:space="preserve"> the broadcast of the two series’ of </w:t>
      </w:r>
      <w:r w:rsidR="005F41A4" w:rsidRPr="00BE0821">
        <w:rPr>
          <w:i/>
        </w:rPr>
        <w:t>Benefits Street</w:t>
      </w:r>
      <w:r w:rsidR="005F41A4" w:rsidRPr="00BE0821">
        <w:t>.</w:t>
      </w:r>
    </w:p>
    <w:p w:rsidR="00A21407" w:rsidRPr="00BE0821" w:rsidRDefault="0081721D" w:rsidP="00BE0821">
      <w:pPr>
        <w:pStyle w:val="Default"/>
        <w:spacing w:after="200" w:line="480" w:lineRule="auto"/>
        <w:jc w:val="both"/>
      </w:pPr>
      <w:r w:rsidRPr="00BE0821">
        <w:t xml:space="preserve">This aspect of our </w:t>
      </w:r>
      <w:r w:rsidR="00E45704" w:rsidRPr="00BE0821">
        <w:t>methodolog</w:t>
      </w:r>
      <w:r w:rsidR="00ED5E26" w:rsidRPr="00BE0821">
        <w:t>y</w:t>
      </w:r>
      <w:r w:rsidR="00E45704" w:rsidRPr="00BE0821">
        <w:t xml:space="preserve"> </w:t>
      </w:r>
      <w:r w:rsidR="003E4C28" w:rsidRPr="00BE0821">
        <w:t xml:space="preserve">responds </w:t>
      </w:r>
      <w:r w:rsidR="00E45704" w:rsidRPr="00BE0821">
        <w:t>to a</w:t>
      </w:r>
      <w:r w:rsidR="00ED5E26" w:rsidRPr="00BE0821">
        <w:t xml:space="preserve"> </w:t>
      </w:r>
      <w:r w:rsidR="003A267B" w:rsidRPr="00BE0821">
        <w:t xml:space="preserve">tendency </w:t>
      </w:r>
      <w:r w:rsidR="00E45704" w:rsidRPr="00BE0821">
        <w:t>within social media analytics t</w:t>
      </w:r>
      <w:r w:rsidR="003A267B" w:rsidRPr="00BE0821">
        <w:t>o think about social media as facilitating explorations of large data</w:t>
      </w:r>
      <w:r w:rsidR="00ED5E26" w:rsidRPr="00BE0821">
        <w:t xml:space="preserve">sets </w:t>
      </w:r>
      <w:r w:rsidR="00BC2A13" w:rsidRPr="00BE0821">
        <w:t xml:space="preserve">(e.g. Bastos </w:t>
      </w:r>
      <w:r w:rsidR="00FD242D">
        <w:t>et al.</w:t>
      </w:r>
      <w:r w:rsidR="00BC2A13" w:rsidRPr="00BE0821">
        <w:t xml:space="preserve">, 2013; Bruns </w:t>
      </w:r>
      <w:r w:rsidR="00FD242D">
        <w:t>et al.</w:t>
      </w:r>
      <w:r w:rsidR="00BC2A13" w:rsidRPr="00BE0821">
        <w:t xml:space="preserve">, 2013; Proctor </w:t>
      </w:r>
      <w:r w:rsidR="00FD242D">
        <w:t>et al.</w:t>
      </w:r>
      <w:r w:rsidR="00BC2A13" w:rsidRPr="00BE0821">
        <w:t xml:space="preserve">, 2013; Vis, 2013). However, more recently, social scientists have </w:t>
      </w:r>
      <w:r w:rsidR="003D5C48" w:rsidRPr="00BE0821">
        <w:t>worked with</w:t>
      </w:r>
      <w:r w:rsidR="00BC2A13" w:rsidRPr="00BE0821">
        <w:t xml:space="preserve"> smaller collections where the emphasis has been </w:t>
      </w:r>
      <w:r w:rsidR="003D5C48" w:rsidRPr="00BE0821">
        <w:t>less on providing aggregate</w:t>
      </w:r>
      <w:r w:rsidR="00C502E1" w:rsidRPr="00BE0821">
        <w:t xml:space="preserve"> views</w:t>
      </w:r>
      <w:r w:rsidR="003D5C48" w:rsidRPr="00BE0821">
        <w:t xml:space="preserve"> of social interaction, and more </w:t>
      </w:r>
      <w:r w:rsidR="00BC2A13" w:rsidRPr="00BE0821">
        <w:t>on exploring such data</w:t>
      </w:r>
      <w:r w:rsidR="003D5C48" w:rsidRPr="00BE0821">
        <w:t xml:space="preserve"> through</w:t>
      </w:r>
      <w:r w:rsidR="00BC2A13" w:rsidRPr="00BE0821">
        <w:t xml:space="preserve"> </w:t>
      </w:r>
      <w:r w:rsidR="003D5C48" w:rsidRPr="00BE0821">
        <w:t xml:space="preserve">a </w:t>
      </w:r>
      <w:r w:rsidR="009B7B60" w:rsidRPr="00BE0821">
        <w:t xml:space="preserve">critical, </w:t>
      </w:r>
      <w:r w:rsidR="00BC2A13" w:rsidRPr="00BE0821">
        <w:t>qu</w:t>
      </w:r>
      <w:r w:rsidR="009B7B60" w:rsidRPr="00BE0821">
        <w:t xml:space="preserve">alitative and interpretive </w:t>
      </w:r>
      <w:r w:rsidR="003D5C48" w:rsidRPr="00BE0821">
        <w:t xml:space="preserve">lens </w:t>
      </w:r>
      <w:r w:rsidR="00214C8D" w:rsidRPr="00BE0821">
        <w:t xml:space="preserve">(e.g. Bingham-Hall </w:t>
      </w:r>
      <w:r w:rsidR="001979DC" w:rsidRPr="00BE0821">
        <w:t>and</w:t>
      </w:r>
      <w:r w:rsidR="00214C8D" w:rsidRPr="00BE0821">
        <w:t xml:space="preserve"> Law, 2015; Cassidy, 2016; Foucault Wells, 2014; Gonzalez-Polledo, 2016; Massanari, 2017; McArthur </w:t>
      </w:r>
      <w:r w:rsidR="001979DC" w:rsidRPr="00BE0821">
        <w:t>and</w:t>
      </w:r>
      <w:r w:rsidR="00214C8D" w:rsidRPr="00BE0821">
        <w:t xml:space="preserve"> Farley White, 2016)</w:t>
      </w:r>
      <w:r w:rsidR="00010C16" w:rsidRPr="00BE0821">
        <w:t xml:space="preserve">. The methodological aspects of our </w:t>
      </w:r>
      <w:r w:rsidR="00BB0739" w:rsidRPr="00BE0821">
        <w:t xml:space="preserve">work </w:t>
      </w:r>
      <w:r w:rsidR="008D08FC" w:rsidRPr="00BE0821">
        <w:t>are</w:t>
      </w:r>
      <w:r w:rsidR="003D5C48" w:rsidRPr="00BE0821">
        <w:t xml:space="preserve"> aligned with these latter studies inasmuch as we aim to </w:t>
      </w:r>
      <w:r w:rsidR="007168AE" w:rsidRPr="00BE0821">
        <w:t>do</w:t>
      </w:r>
      <w:r w:rsidR="003D5C48" w:rsidRPr="00BE0821">
        <w:t xml:space="preserve"> </w:t>
      </w:r>
      <w:r w:rsidR="00AA0B5D" w:rsidRPr="00BE0821">
        <w:t>two things.</w:t>
      </w:r>
      <w:r w:rsidR="00010C16" w:rsidRPr="00BE0821">
        <w:t xml:space="preserve"> </w:t>
      </w:r>
      <w:r w:rsidR="00AA0B5D" w:rsidRPr="00BE0821">
        <w:t>F</w:t>
      </w:r>
      <w:r w:rsidR="00010C16" w:rsidRPr="00BE0821">
        <w:t xml:space="preserve">irst, </w:t>
      </w:r>
      <w:r w:rsidR="003D5C48" w:rsidRPr="00BE0821">
        <w:t xml:space="preserve">in the face of vast swathes of freely-available data, </w:t>
      </w:r>
      <w:r w:rsidR="007168AE" w:rsidRPr="00BE0821">
        <w:t xml:space="preserve">we want to demonstrate </w:t>
      </w:r>
      <w:r w:rsidR="00010C16" w:rsidRPr="00BE0821">
        <w:t xml:space="preserve">the potential rewards yielded by </w:t>
      </w:r>
      <w:r w:rsidR="003D5C48" w:rsidRPr="00BE0821">
        <w:t>resist</w:t>
      </w:r>
      <w:r w:rsidR="00010C16" w:rsidRPr="00BE0821">
        <w:t>ing</w:t>
      </w:r>
      <w:r w:rsidR="003D5C48" w:rsidRPr="00BE0821">
        <w:t xml:space="preserve"> the temptation to ‘go large’</w:t>
      </w:r>
      <w:r w:rsidR="00AA0B5D" w:rsidRPr="00BE0821">
        <w:t>. S</w:t>
      </w:r>
      <w:r w:rsidR="00010C16" w:rsidRPr="00BE0821">
        <w:t xml:space="preserve">econd, </w:t>
      </w:r>
      <w:r w:rsidR="007168AE" w:rsidRPr="00BE0821">
        <w:t xml:space="preserve">we want to provide a strategy with which researchers might </w:t>
      </w:r>
      <w:r w:rsidR="00010C16" w:rsidRPr="00BE0821">
        <w:t>navigat</w:t>
      </w:r>
      <w:r w:rsidR="007168AE" w:rsidRPr="00BE0821">
        <w:t>e</w:t>
      </w:r>
      <w:r w:rsidR="00010C16" w:rsidRPr="00BE0821">
        <w:t xml:space="preserve"> past the ‘Bigness’ of </w:t>
      </w:r>
      <w:r w:rsidR="007168AE" w:rsidRPr="00BE0821">
        <w:t>social media</w:t>
      </w:r>
      <w:r w:rsidR="00010C16" w:rsidRPr="00BE0821">
        <w:t xml:space="preserve"> data to </w:t>
      </w:r>
      <w:r w:rsidR="00AA0B5D" w:rsidRPr="00BE0821">
        <w:t xml:space="preserve">tell the stories captured within them and to </w:t>
      </w:r>
      <w:r w:rsidR="00010C16" w:rsidRPr="00BE0821">
        <w:t xml:space="preserve">tap into </w:t>
      </w:r>
      <w:r w:rsidR="007168AE" w:rsidRPr="00BE0821">
        <w:t>the</w:t>
      </w:r>
      <w:r w:rsidR="004B7AE8" w:rsidRPr="00BE0821">
        <w:t>se</w:t>
      </w:r>
      <w:r w:rsidR="007168AE" w:rsidRPr="00BE0821">
        <w:t xml:space="preserve"> </w:t>
      </w:r>
      <w:r w:rsidR="00AA0B5D" w:rsidRPr="00BE0821">
        <w:t>data as unique experiential accounts</w:t>
      </w:r>
      <w:r w:rsidR="00010C16" w:rsidRPr="00BE0821">
        <w:t>.</w:t>
      </w:r>
    </w:p>
    <w:p w:rsidR="00FD5D2F" w:rsidRDefault="0061298F" w:rsidP="00EC7A85">
      <w:pPr>
        <w:spacing w:line="480" w:lineRule="auto"/>
        <w:jc w:val="both"/>
      </w:pPr>
      <w:r w:rsidRPr="00FD5D2F">
        <w:rPr>
          <w:rFonts w:ascii="Times New Roman" w:hAnsi="Times New Roman" w:cs="Times New Roman"/>
          <w:sz w:val="24"/>
          <w:szCs w:val="24"/>
        </w:rPr>
        <w:lastRenderedPageBreak/>
        <w:t xml:space="preserve">To assist us in doing so, we </w:t>
      </w:r>
      <w:r w:rsidR="001B62F3" w:rsidRPr="00FD5D2F">
        <w:rPr>
          <w:rFonts w:ascii="Times New Roman" w:hAnsi="Times New Roman" w:cs="Times New Roman"/>
          <w:sz w:val="24"/>
          <w:szCs w:val="24"/>
        </w:rPr>
        <w:t xml:space="preserve">have stated our intentions to </w:t>
      </w:r>
      <w:r w:rsidR="0019623F" w:rsidRPr="00FD5D2F">
        <w:rPr>
          <w:rFonts w:ascii="Times New Roman" w:hAnsi="Times New Roman" w:cs="Times New Roman"/>
          <w:sz w:val="24"/>
          <w:szCs w:val="24"/>
        </w:rPr>
        <w:t>take digital ethnography and narrative analysis as methodological starting points</w:t>
      </w:r>
      <w:r w:rsidR="003E4C28" w:rsidRPr="00FD5D2F">
        <w:rPr>
          <w:rFonts w:ascii="Times New Roman" w:hAnsi="Times New Roman" w:cs="Times New Roman"/>
          <w:sz w:val="24"/>
          <w:szCs w:val="24"/>
        </w:rPr>
        <w:t xml:space="preserve"> to </w:t>
      </w:r>
      <w:r w:rsidR="001B62F3" w:rsidRPr="00FD5D2F">
        <w:rPr>
          <w:rFonts w:ascii="Times New Roman" w:hAnsi="Times New Roman" w:cs="Times New Roman"/>
          <w:sz w:val="24"/>
          <w:szCs w:val="24"/>
        </w:rPr>
        <w:t xml:space="preserve">enable ‘close readings’ of the data at hand. </w:t>
      </w:r>
      <w:r w:rsidR="007B51AE">
        <w:rPr>
          <w:rFonts w:ascii="Times New Roman" w:hAnsi="Times New Roman" w:cs="Times New Roman"/>
          <w:sz w:val="24"/>
          <w:szCs w:val="24"/>
        </w:rPr>
        <w:t>We take</w:t>
      </w:r>
      <w:r w:rsidR="00FD5D2F">
        <w:rPr>
          <w:rFonts w:ascii="Times New Roman" w:hAnsi="Times New Roman" w:cs="Times New Roman"/>
          <w:sz w:val="24"/>
          <w:szCs w:val="24"/>
        </w:rPr>
        <w:t xml:space="preserve"> digital ethnography and narrative analysis </w:t>
      </w:r>
      <w:r w:rsidR="007B51AE">
        <w:rPr>
          <w:rFonts w:ascii="Times New Roman" w:hAnsi="Times New Roman" w:cs="Times New Roman"/>
          <w:sz w:val="24"/>
          <w:szCs w:val="24"/>
        </w:rPr>
        <w:t xml:space="preserve">as starting points </w:t>
      </w:r>
      <w:r w:rsidR="00FD5D2F">
        <w:rPr>
          <w:rFonts w:ascii="Times New Roman" w:hAnsi="Times New Roman" w:cs="Times New Roman"/>
          <w:sz w:val="24"/>
          <w:szCs w:val="24"/>
        </w:rPr>
        <w:t xml:space="preserve">in several </w:t>
      </w:r>
      <w:r w:rsidR="007B51AE">
        <w:rPr>
          <w:rFonts w:ascii="Times New Roman" w:hAnsi="Times New Roman" w:cs="Times New Roman"/>
          <w:sz w:val="24"/>
          <w:szCs w:val="24"/>
        </w:rPr>
        <w:t>ways.</w:t>
      </w:r>
      <w:r w:rsidR="00FD5D2F">
        <w:rPr>
          <w:rFonts w:ascii="Times New Roman" w:hAnsi="Times New Roman" w:cs="Times New Roman"/>
          <w:sz w:val="24"/>
          <w:szCs w:val="24"/>
        </w:rPr>
        <w:t xml:space="preserve"> </w:t>
      </w:r>
      <w:r w:rsidR="007B51AE">
        <w:rPr>
          <w:rFonts w:ascii="Times New Roman" w:hAnsi="Times New Roman" w:cs="Times New Roman"/>
          <w:sz w:val="24"/>
          <w:szCs w:val="24"/>
        </w:rPr>
        <w:t>C</w:t>
      </w:r>
      <w:r w:rsidR="00FD5D2F">
        <w:rPr>
          <w:rFonts w:ascii="Times New Roman" w:hAnsi="Times New Roman" w:cs="Times New Roman"/>
          <w:sz w:val="24"/>
          <w:szCs w:val="24"/>
        </w:rPr>
        <w:t xml:space="preserve">hiefly, our study reflects, longitudinally, the open-ended usage practices of </w:t>
      </w:r>
      <w:r w:rsidR="007B51AE">
        <w:rPr>
          <w:rFonts w:ascii="Times New Roman" w:hAnsi="Times New Roman" w:cs="Times New Roman"/>
          <w:sz w:val="24"/>
          <w:szCs w:val="24"/>
        </w:rPr>
        <w:t xml:space="preserve">Twitter users, depicting these practices via the stories that people tell online in a way that is attentive to the contexts within which those practices and stories take place. However, our work also departs from digital ethnography and narrative analysis in several significant </w:t>
      </w:r>
      <w:r w:rsidR="00730A52">
        <w:rPr>
          <w:rFonts w:ascii="Times New Roman" w:hAnsi="Times New Roman" w:cs="Times New Roman"/>
          <w:sz w:val="24"/>
          <w:szCs w:val="24"/>
        </w:rPr>
        <w:t>areas</w:t>
      </w:r>
      <w:r w:rsidR="007B51AE">
        <w:rPr>
          <w:rFonts w:ascii="Times New Roman" w:hAnsi="Times New Roman" w:cs="Times New Roman"/>
          <w:sz w:val="24"/>
          <w:szCs w:val="24"/>
        </w:rPr>
        <w:t>. For instance, unlike the digital ethnographies of Gehl (2014) and Kulavuz-Onal and V</w:t>
      </w:r>
      <w:r w:rsidR="007B51AE" w:rsidRPr="00BE0821">
        <w:rPr>
          <w:rFonts w:ascii="Times New Roman" w:hAnsi="Times New Roman" w:cs="Times New Roman"/>
          <w:sz w:val="24"/>
          <w:szCs w:val="24"/>
        </w:rPr>
        <w:t>ásquez</w:t>
      </w:r>
      <w:r w:rsidR="007B51AE">
        <w:rPr>
          <w:rFonts w:ascii="Times New Roman" w:hAnsi="Times New Roman" w:cs="Times New Roman"/>
          <w:sz w:val="24"/>
          <w:szCs w:val="24"/>
        </w:rPr>
        <w:t xml:space="preserve"> (2013) outlined above, we have no</w:t>
      </w:r>
      <w:r w:rsidR="00FE0B04">
        <w:rPr>
          <w:rFonts w:ascii="Times New Roman" w:hAnsi="Times New Roman" w:cs="Times New Roman"/>
          <w:sz w:val="24"/>
          <w:szCs w:val="24"/>
        </w:rPr>
        <w:t>t spent months participating in the conversations captured by the data, or speaking directly to those who have</w:t>
      </w:r>
      <w:r w:rsidR="00172B81">
        <w:rPr>
          <w:rFonts w:ascii="Times New Roman" w:hAnsi="Times New Roman" w:cs="Times New Roman"/>
          <w:sz w:val="24"/>
          <w:szCs w:val="24"/>
        </w:rPr>
        <w:t xml:space="preserve"> (though of course, we appreciate the value in this different research direction)</w:t>
      </w:r>
      <w:r w:rsidR="00FE0B04">
        <w:rPr>
          <w:rFonts w:ascii="Times New Roman" w:hAnsi="Times New Roman" w:cs="Times New Roman"/>
          <w:sz w:val="24"/>
          <w:szCs w:val="24"/>
        </w:rPr>
        <w:t>.</w:t>
      </w:r>
      <w:r w:rsidR="00172B81">
        <w:rPr>
          <w:rFonts w:ascii="Times New Roman" w:hAnsi="Times New Roman" w:cs="Times New Roman"/>
          <w:sz w:val="24"/>
          <w:szCs w:val="24"/>
        </w:rPr>
        <w:t xml:space="preserve"> We also recognise, along with Georgakopoulou (</w:t>
      </w:r>
      <w:r w:rsidR="00172B81" w:rsidRPr="00BE0821">
        <w:rPr>
          <w:rFonts w:ascii="Times New Roman" w:hAnsi="Times New Roman" w:cs="Times New Roman"/>
          <w:sz w:val="24"/>
          <w:szCs w:val="24"/>
        </w:rPr>
        <w:t>2017</w:t>
      </w:r>
      <w:r w:rsidR="00172B81">
        <w:rPr>
          <w:rFonts w:ascii="Times New Roman" w:hAnsi="Times New Roman" w:cs="Times New Roman"/>
          <w:sz w:val="24"/>
          <w:szCs w:val="24"/>
        </w:rPr>
        <w:t>), that the stories that are narrated on Twitter are not conventional narrative analysis materials.</w:t>
      </w:r>
      <w:r w:rsidR="00730A52">
        <w:rPr>
          <w:rFonts w:ascii="Times New Roman" w:hAnsi="Times New Roman" w:cs="Times New Roman"/>
          <w:sz w:val="24"/>
          <w:szCs w:val="24"/>
        </w:rPr>
        <w:t xml:space="preserve"> Instead, we draw on user-timeline data as a way to capture the longitudinal and unfolding nature of users' Twitter stories, and treat peoples' tweet outputs not as stories that reflect their lives generally but are more specific to the context of Twitter.</w:t>
      </w:r>
      <w:r w:rsidR="00806A8F">
        <w:rPr>
          <w:rFonts w:ascii="Times New Roman" w:hAnsi="Times New Roman" w:cs="Times New Roman"/>
          <w:sz w:val="24"/>
          <w:szCs w:val="24"/>
        </w:rPr>
        <w:t xml:space="preserve"> </w:t>
      </w:r>
      <w:r w:rsidR="007A2D8C">
        <w:rPr>
          <w:rFonts w:ascii="Times New Roman" w:hAnsi="Times New Roman" w:cs="Times New Roman"/>
          <w:sz w:val="24"/>
          <w:szCs w:val="24"/>
        </w:rPr>
        <w:t xml:space="preserve">Moreover, some users' tweeting practices around certain issues (e.g. benefits) are incongruous with the rest of their timelines, suggesting that it may be overly reductive to pin a depiction of a user strongly to a specified tweeting practice (see findings section for fuller detail). </w:t>
      </w:r>
      <w:r w:rsidR="00806A8F">
        <w:rPr>
          <w:rFonts w:ascii="Times New Roman" w:hAnsi="Times New Roman" w:cs="Times New Roman"/>
          <w:sz w:val="24"/>
          <w:szCs w:val="24"/>
        </w:rPr>
        <w:t xml:space="preserve">Hence, the data </w:t>
      </w:r>
      <w:r w:rsidR="00EC7A85">
        <w:rPr>
          <w:rFonts w:ascii="Times New Roman" w:hAnsi="Times New Roman" w:cs="Times New Roman"/>
          <w:sz w:val="24"/>
          <w:szCs w:val="24"/>
        </w:rPr>
        <w:t xml:space="preserve">for which we are developing a methodology to handle requires support that </w:t>
      </w:r>
      <w:r w:rsidR="00EC7A85">
        <w:rPr>
          <w:rFonts w:ascii="Times New Roman" w:hAnsi="Times New Roman" w:cs="Times New Roman"/>
          <w:sz w:val="24"/>
          <w:szCs w:val="24"/>
        </w:rPr>
        <w:lastRenderedPageBreak/>
        <w:t xml:space="preserve">digital ethnography and narrative analysis can offer, but only in part. As such, we do not pitch this study as falling neatly within either approach, though draw on some core principles of digital ethnography and narrative analysis </w:t>
      </w:r>
      <w:r w:rsidR="00B115E3">
        <w:rPr>
          <w:rFonts w:ascii="Times New Roman" w:hAnsi="Times New Roman" w:cs="Times New Roman"/>
          <w:sz w:val="24"/>
          <w:szCs w:val="24"/>
        </w:rPr>
        <w:t>to provoke and kickstart our methodological thinking.</w:t>
      </w:r>
    </w:p>
    <w:p w:rsidR="00BC1F81" w:rsidRPr="00BE0821" w:rsidRDefault="00FD5D2F" w:rsidP="00BE0821">
      <w:pPr>
        <w:pStyle w:val="Default"/>
        <w:spacing w:after="200" w:line="480" w:lineRule="auto"/>
        <w:jc w:val="both"/>
      </w:pPr>
      <w:r>
        <w:t>With these distinctions in mind, p</w:t>
      </w:r>
      <w:r w:rsidR="001B62F3" w:rsidRPr="00BE0821">
        <w:t xml:space="preserve">ractically, </w:t>
      </w:r>
      <w:r>
        <w:t>the work of undertaking 'close readings' of the data at hand</w:t>
      </w:r>
      <w:r w:rsidRPr="00BE0821">
        <w:t xml:space="preserve"> </w:t>
      </w:r>
      <w:r w:rsidR="001B62F3" w:rsidRPr="00BE0821">
        <w:t xml:space="preserve">involves </w:t>
      </w:r>
      <w:r w:rsidR="00BB0739" w:rsidRPr="00BE0821">
        <w:t>treating</w:t>
      </w:r>
      <w:r w:rsidR="001B62F3" w:rsidRPr="00BE0821">
        <w:t xml:space="preserve"> data less in terms of </w:t>
      </w:r>
      <w:r w:rsidR="00EB1963" w:rsidRPr="00BE0821">
        <w:t>counting</w:t>
      </w:r>
      <w:r w:rsidR="00BB0739" w:rsidRPr="00BE0821">
        <w:t xml:space="preserve"> and/or </w:t>
      </w:r>
      <w:r w:rsidR="001B62F3" w:rsidRPr="00BE0821">
        <w:t xml:space="preserve">coding </w:t>
      </w:r>
      <w:r w:rsidR="00BB0739" w:rsidRPr="00BE0821">
        <w:t>tweets</w:t>
      </w:r>
      <w:r w:rsidR="001B62F3" w:rsidRPr="00BE0821">
        <w:t xml:space="preserve"> except in the very loosest of terms, and instead attempting to </w:t>
      </w:r>
      <w:r w:rsidR="00F31F9F" w:rsidRPr="00BE0821">
        <w:t>understand and re-</w:t>
      </w:r>
      <w:r w:rsidR="001B62F3" w:rsidRPr="00BE0821">
        <w:t>tell the social stories (cf. Murthy, 2008) contained therein</w:t>
      </w:r>
      <w:r w:rsidR="00EB1963" w:rsidRPr="00BE0821">
        <w:t xml:space="preserve">, </w:t>
      </w:r>
      <w:r w:rsidR="006307F4" w:rsidRPr="00BE0821">
        <w:t>as an ethnographer might handle their observations in the</w:t>
      </w:r>
      <w:r w:rsidR="00BB0739" w:rsidRPr="00BE0821">
        <w:t>ir</w:t>
      </w:r>
      <w:r w:rsidR="006307F4" w:rsidRPr="00BE0821">
        <w:t xml:space="preserve"> analys</w:t>
      </w:r>
      <w:r w:rsidR="00BB0739" w:rsidRPr="00BE0821">
        <w:t>e</w:t>
      </w:r>
      <w:r w:rsidR="006307F4" w:rsidRPr="00BE0821">
        <w:t>s</w:t>
      </w:r>
      <w:r w:rsidR="001B62F3" w:rsidRPr="00BE0821">
        <w:t>.</w:t>
      </w:r>
      <w:r w:rsidR="00886AA5" w:rsidRPr="00BE0821">
        <w:t xml:space="preserve"> The possibility of telling such stories relies</w:t>
      </w:r>
      <w:r w:rsidR="00BB0739" w:rsidRPr="00BE0821">
        <w:t xml:space="preserve"> </w:t>
      </w:r>
      <w:r w:rsidR="00886AA5" w:rsidRPr="00BE0821">
        <w:t>on the sequential and longitudinal nature of user-timeline data, which h</w:t>
      </w:r>
      <w:r w:rsidR="00BB0739" w:rsidRPr="00BE0821">
        <w:t>elps us situate tweets within the</w:t>
      </w:r>
      <w:r w:rsidR="00886AA5" w:rsidRPr="00BE0821">
        <w:t xml:space="preserve"> broader context</w:t>
      </w:r>
      <w:r w:rsidR="00BB0739" w:rsidRPr="00BE0821">
        <w:t>s</w:t>
      </w:r>
      <w:r w:rsidR="00886AA5" w:rsidRPr="00BE0821">
        <w:t xml:space="preserve"> of users’ experiences, interests and motivations</w:t>
      </w:r>
      <w:r w:rsidR="00BB0739" w:rsidRPr="00BE0821">
        <w:t xml:space="preserve"> as reported on Twitter</w:t>
      </w:r>
      <w:r w:rsidR="00886AA5" w:rsidRPr="00BE0821">
        <w:t xml:space="preserve">. </w:t>
      </w:r>
      <w:r w:rsidR="006307F4" w:rsidRPr="00BE0821">
        <w:t>T</w:t>
      </w:r>
      <w:r w:rsidR="00886AA5" w:rsidRPr="00BE0821">
        <w:t xml:space="preserve">his is what we term ‘a close reading’: organising </w:t>
      </w:r>
      <w:r w:rsidR="00BC1F81" w:rsidRPr="00BE0821">
        <w:t xml:space="preserve">available </w:t>
      </w:r>
      <w:r w:rsidR="00886AA5" w:rsidRPr="00BE0821">
        <w:t xml:space="preserve">data into a format where the unfolding sequential order of tweets can be attended to, then reading through a user’s timeline to understand </w:t>
      </w:r>
      <w:r w:rsidR="00BC1F81" w:rsidRPr="00BE0821">
        <w:t>what each user is using Twitter to do, being especially attentive to aspects that illuminate users’ engagements with benefits as a socio-political issue.</w:t>
      </w:r>
      <w:r w:rsidR="00210056">
        <w:t xml:space="preserve"> Based on these 'close readings', we have drawn out </w:t>
      </w:r>
      <w:r w:rsidR="006D30C2">
        <w:t xml:space="preserve">a </w:t>
      </w:r>
      <w:r w:rsidR="002F5CCB">
        <w:t>collection</w:t>
      </w:r>
      <w:r w:rsidR="00052374">
        <w:t xml:space="preserve"> </w:t>
      </w:r>
      <w:r w:rsidR="006D30C2">
        <w:t xml:space="preserve">of </w:t>
      </w:r>
      <w:r w:rsidR="002F5CCB">
        <w:t xml:space="preserve">users' </w:t>
      </w:r>
      <w:r w:rsidR="00052374">
        <w:t>'</w:t>
      </w:r>
      <w:r w:rsidR="00052374" w:rsidRPr="00BE0821">
        <w:t>tweeting-practices-in-context</w:t>
      </w:r>
      <w:r w:rsidR="00052374">
        <w:t>'</w:t>
      </w:r>
      <w:r w:rsidR="006D30C2">
        <w:t>,</w:t>
      </w:r>
      <w:r w:rsidR="00052374">
        <w:t xml:space="preserve"> which we demonstrate by </w:t>
      </w:r>
      <w:r w:rsidR="006D30C2">
        <w:t>reference to selected illustrative episodes from users' timelines where those practices are most clearly on display (see "Findings and Discussion" section).</w:t>
      </w:r>
      <w:r w:rsidR="002F5CCB">
        <w:t xml:space="preserve"> </w:t>
      </w:r>
    </w:p>
    <w:p w:rsidR="00FA2EB7" w:rsidRPr="00BE0821" w:rsidRDefault="00FA2EB7" w:rsidP="00BE0821">
      <w:pPr>
        <w:spacing w:line="480" w:lineRule="auto"/>
        <w:jc w:val="both"/>
        <w:rPr>
          <w:rFonts w:ascii="Times New Roman" w:hAnsi="Times New Roman" w:cs="Times New Roman"/>
          <w:sz w:val="24"/>
          <w:szCs w:val="24"/>
        </w:rPr>
      </w:pPr>
      <w:r w:rsidRPr="00BE0821">
        <w:rPr>
          <w:rFonts w:ascii="Times New Roman" w:hAnsi="Times New Roman" w:cs="Times New Roman"/>
          <w:sz w:val="24"/>
          <w:szCs w:val="24"/>
        </w:rPr>
        <w:lastRenderedPageBreak/>
        <w:t xml:space="preserve">All data has been collected and analysed in line with </w:t>
      </w:r>
      <w:r w:rsidR="00DB303F" w:rsidRPr="00BE0821">
        <w:rPr>
          <w:rFonts w:ascii="Times New Roman" w:hAnsi="Times New Roman" w:cs="Times New Roman"/>
          <w:sz w:val="24"/>
          <w:szCs w:val="24"/>
        </w:rPr>
        <w:t xml:space="preserve">academic internet research </w:t>
      </w:r>
      <w:r w:rsidR="00421E66" w:rsidRPr="00BE0821">
        <w:rPr>
          <w:rFonts w:ascii="Times New Roman" w:hAnsi="Times New Roman" w:cs="Times New Roman"/>
          <w:sz w:val="24"/>
          <w:szCs w:val="24"/>
        </w:rPr>
        <w:t xml:space="preserve">ethical </w:t>
      </w:r>
      <w:r w:rsidR="00DB303F" w:rsidRPr="00BE0821">
        <w:rPr>
          <w:rFonts w:ascii="Times New Roman" w:hAnsi="Times New Roman" w:cs="Times New Roman"/>
          <w:sz w:val="24"/>
          <w:szCs w:val="24"/>
        </w:rPr>
        <w:t xml:space="preserve">standards (British Psychological Society, 2013; Markham and Buchanan, 2012, </w:t>
      </w:r>
      <w:r w:rsidR="00421E66" w:rsidRPr="00BE0821">
        <w:rPr>
          <w:rFonts w:ascii="Times New Roman" w:hAnsi="Times New Roman" w:cs="Times New Roman"/>
          <w:sz w:val="24"/>
          <w:szCs w:val="24"/>
        </w:rPr>
        <w:t xml:space="preserve">2015, </w:t>
      </w:r>
      <w:r w:rsidR="00DB303F" w:rsidRPr="00BE0821">
        <w:rPr>
          <w:rFonts w:ascii="Times New Roman" w:hAnsi="Times New Roman" w:cs="Times New Roman"/>
          <w:sz w:val="24"/>
          <w:szCs w:val="24"/>
        </w:rPr>
        <w:t>2017)</w:t>
      </w:r>
      <w:r w:rsidR="00C75622" w:rsidRPr="00BE0821">
        <w:rPr>
          <w:rFonts w:ascii="Times New Roman" w:hAnsi="Times New Roman" w:cs="Times New Roman"/>
          <w:sz w:val="24"/>
          <w:szCs w:val="24"/>
        </w:rPr>
        <w:t>. O</w:t>
      </w:r>
      <w:r w:rsidR="00421E66" w:rsidRPr="00BE0821">
        <w:rPr>
          <w:rFonts w:ascii="Times New Roman" w:hAnsi="Times New Roman" w:cs="Times New Roman"/>
          <w:sz w:val="24"/>
          <w:szCs w:val="24"/>
        </w:rPr>
        <w:t>f chief concern for this research, we have anonymised and paraphrased tweets to prevent their recoverability through search engines</w:t>
      </w:r>
      <w:r w:rsidR="006B4488" w:rsidRPr="00BE0821">
        <w:rPr>
          <w:rFonts w:ascii="Times New Roman" w:hAnsi="Times New Roman" w:cs="Times New Roman"/>
          <w:sz w:val="24"/>
          <w:szCs w:val="24"/>
        </w:rPr>
        <w:t xml:space="preserve"> and ensure </w:t>
      </w:r>
      <w:r w:rsidR="00C2249D" w:rsidRPr="00BE0821">
        <w:rPr>
          <w:rFonts w:ascii="Times New Roman" w:hAnsi="Times New Roman" w:cs="Times New Roman"/>
          <w:sz w:val="24"/>
          <w:szCs w:val="24"/>
        </w:rPr>
        <w:t>users’</w:t>
      </w:r>
      <w:r w:rsidR="006B4488" w:rsidRPr="00BE0821">
        <w:rPr>
          <w:rFonts w:ascii="Times New Roman" w:hAnsi="Times New Roman" w:cs="Times New Roman"/>
          <w:sz w:val="24"/>
          <w:szCs w:val="24"/>
        </w:rPr>
        <w:t xml:space="preserve"> anonymity</w:t>
      </w:r>
      <w:r w:rsidR="00C12BB9" w:rsidRPr="00BE0821">
        <w:rPr>
          <w:rFonts w:ascii="Times New Roman" w:hAnsi="Times New Roman" w:cs="Times New Roman"/>
          <w:sz w:val="24"/>
          <w:szCs w:val="24"/>
        </w:rPr>
        <w:t xml:space="preserve">. All paraphrased usernames </w:t>
      </w:r>
      <w:r w:rsidR="006B60FF" w:rsidRPr="00BE0821">
        <w:rPr>
          <w:rFonts w:ascii="Times New Roman" w:hAnsi="Times New Roman" w:cs="Times New Roman"/>
          <w:sz w:val="24"/>
          <w:szCs w:val="24"/>
        </w:rPr>
        <w:t xml:space="preserve">(excepting those of verified celebrities which tweeters may refer to in their tweets) </w:t>
      </w:r>
      <w:r w:rsidR="00C12BB9" w:rsidRPr="00BE0821">
        <w:rPr>
          <w:rFonts w:ascii="Times New Roman" w:hAnsi="Times New Roman" w:cs="Times New Roman"/>
          <w:sz w:val="24"/>
          <w:szCs w:val="24"/>
        </w:rPr>
        <w:t xml:space="preserve">are unused </w:t>
      </w:r>
      <w:r w:rsidR="001D05EC" w:rsidRPr="00BE0821">
        <w:rPr>
          <w:rFonts w:ascii="Times New Roman" w:hAnsi="Times New Roman" w:cs="Times New Roman"/>
          <w:sz w:val="24"/>
          <w:szCs w:val="24"/>
        </w:rPr>
        <w:t>at the time of writing</w:t>
      </w:r>
      <w:r w:rsidR="00C12BB9" w:rsidRPr="00BE0821">
        <w:rPr>
          <w:rFonts w:ascii="Times New Roman" w:hAnsi="Times New Roman" w:cs="Times New Roman"/>
          <w:sz w:val="24"/>
          <w:szCs w:val="24"/>
        </w:rPr>
        <w:t>.</w:t>
      </w:r>
    </w:p>
    <w:p w:rsidR="009F5856" w:rsidRPr="00BE0821" w:rsidRDefault="009F5856" w:rsidP="00BE0821">
      <w:pPr>
        <w:spacing w:line="480" w:lineRule="auto"/>
        <w:jc w:val="both"/>
        <w:rPr>
          <w:rFonts w:ascii="Times New Roman" w:hAnsi="Times New Roman" w:cs="Times New Roman"/>
          <w:b/>
          <w:sz w:val="24"/>
          <w:szCs w:val="24"/>
        </w:rPr>
      </w:pPr>
      <w:r w:rsidRPr="00BE0821">
        <w:rPr>
          <w:rFonts w:ascii="Times New Roman" w:hAnsi="Times New Roman" w:cs="Times New Roman"/>
          <w:b/>
          <w:sz w:val="24"/>
          <w:szCs w:val="24"/>
        </w:rPr>
        <w:t>Findings</w:t>
      </w:r>
      <w:r w:rsidR="002B29E7" w:rsidRPr="00BE0821">
        <w:rPr>
          <w:rFonts w:ascii="Times New Roman" w:hAnsi="Times New Roman" w:cs="Times New Roman"/>
          <w:b/>
          <w:sz w:val="24"/>
          <w:szCs w:val="24"/>
        </w:rPr>
        <w:t xml:space="preserve"> and Discussion</w:t>
      </w:r>
    </w:p>
    <w:p w:rsidR="004F757F" w:rsidRPr="00BE0821" w:rsidRDefault="00BE5856" w:rsidP="00BE0821">
      <w:pPr>
        <w:spacing w:line="480" w:lineRule="auto"/>
        <w:jc w:val="both"/>
        <w:rPr>
          <w:rFonts w:ascii="Times New Roman" w:hAnsi="Times New Roman" w:cs="Times New Roman"/>
          <w:sz w:val="24"/>
          <w:szCs w:val="24"/>
        </w:rPr>
      </w:pPr>
      <w:r w:rsidRPr="00BE0821">
        <w:rPr>
          <w:rFonts w:ascii="Times New Roman" w:hAnsi="Times New Roman" w:cs="Times New Roman"/>
          <w:sz w:val="24"/>
          <w:szCs w:val="24"/>
        </w:rPr>
        <w:t xml:space="preserve">Though the aim of the research has been to elicit the unique social stories captured in </w:t>
      </w:r>
      <w:r w:rsidR="00E20A83" w:rsidRPr="00BE0821">
        <w:rPr>
          <w:rFonts w:ascii="Times New Roman" w:hAnsi="Times New Roman" w:cs="Times New Roman"/>
          <w:sz w:val="24"/>
          <w:szCs w:val="24"/>
        </w:rPr>
        <w:t>user-</w:t>
      </w:r>
      <w:r w:rsidRPr="00BE0821">
        <w:rPr>
          <w:rFonts w:ascii="Times New Roman" w:hAnsi="Times New Roman" w:cs="Times New Roman"/>
          <w:sz w:val="24"/>
          <w:szCs w:val="24"/>
        </w:rPr>
        <w:t>timelines (especially the aspects of those stories relevan</w:t>
      </w:r>
      <w:r w:rsidR="00E20A83" w:rsidRPr="00BE0821">
        <w:rPr>
          <w:rFonts w:ascii="Times New Roman" w:hAnsi="Times New Roman" w:cs="Times New Roman"/>
          <w:sz w:val="24"/>
          <w:szCs w:val="24"/>
        </w:rPr>
        <w:t>t</w:t>
      </w:r>
      <w:r w:rsidRPr="00BE0821">
        <w:rPr>
          <w:rFonts w:ascii="Times New Roman" w:hAnsi="Times New Roman" w:cs="Times New Roman"/>
          <w:sz w:val="24"/>
          <w:szCs w:val="24"/>
        </w:rPr>
        <w:t xml:space="preserve"> to benefits),</w:t>
      </w:r>
      <w:r w:rsidR="00DB303F" w:rsidRPr="00BE0821">
        <w:rPr>
          <w:rFonts w:ascii="Times New Roman" w:hAnsi="Times New Roman" w:cs="Times New Roman"/>
          <w:sz w:val="24"/>
          <w:szCs w:val="24"/>
        </w:rPr>
        <w:t xml:space="preserve"> our interest in everyday socio-political discussion enables us to </w:t>
      </w:r>
      <w:r w:rsidR="00221F9B" w:rsidRPr="00BE0821">
        <w:rPr>
          <w:rFonts w:ascii="Times New Roman" w:hAnsi="Times New Roman" w:cs="Times New Roman"/>
          <w:sz w:val="24"/>
          <w:szCs w:val="24"/>
        </w:rPr>
        <w:t>reflect on tweeting-</w:t>
      </w:r>
      <w:r w:rsidR="00A1500A" w:rsidRPr="00BE0821">
        <w:rPr>
          <w:rFonts w:ascii="Times New Roman" w:hAnsi="Times New Roman" w:cs="Times New Roman"/>
          <w:sz w:val="24"/>
          <w:szCs w:val="24"/>
        </w:rPr>
        <w:t>practices</w:t>
      </w:r>
      <w:r w:rsidR="00221F9B" w:rsidRPr="00BE0821">
        <w:rPr>
          <w:rFonts w:ascii="Times New Roman" w:hAnsi="Times New Roman" w:cs="Times New Roman"/>
          <w:sz w:val="24"/>
          <w:szCs w:val="24"/>
        </w:rPr>
        <w:t>-in-context</w:t>
      </w:r>
      <w:r w:rsidR="00A1500A" w:rsidRPr="00BE0821">
        <w:rPr>
          <w:rFonts w:ascii="Times New Roman" w:hAnsi="Times New Roman" w:cs="Times New Roman"/>
          <w:sz w:val="24"/>
          <w:szCs w:val="24"/>
        </w:rPr>
        <w:t xml:space="preserve"> shared by users</w:t>
      </w:r>
      <w:r w:rsidR="00E25BD9" w:rsidRPr="00BE0821">
        <w:rPr>
          <w:rFonts w:ascii="Times New Roman" w:hAnsi="Times New Roman" w:cs="Times New Roman"/>
          <w:sz w:val="24"/>
          <w:szCs w:val="24"/>
        </w:rPr>
        <w:t xml:space="preserve"> </w:t>
      </w:r>
      <w:r w:rsidR="00A1500A" w:rsidRPr="00BE0821">
        <w:rPr>
          <w:rFonts w:ascii="Times New Roman" w:hAnsi="Times New Roman" w:cs="Times New Roman"/>
          <w:sz w:val="24"/>
          <w:szCs w:val="24"/>
        </w:rPr>
        <w:t>across</w:t>
      </w:r>
      <w:r w:rsidR="00E25BD9" w:rsidRPr="00BE0821">
        <w:rPr>
          <w:rFonts w:ascii="Times New Roman" w:hAnsi="Times New Roman" w:cs="Times New Roman"/>
          <w:sz w:val="24"/>
          <w:szCs w:val="24"/>
        </w:rPr>
        <w:t xml:space="preserve"> multiple timelines.</w:t>
      </w:r>
      <w:r w:rsidR="002728EE">
        <w:rPr>
          <w:rFonts w:ascii="Times New Roman" w:hAnsi="Times New Roman" w:cs="Times New Roman"/>
          <w:sz w:val="24"/>
          <w:szCs w:val="24"/>
        </w:rPr>
        <w:t xml:space="preserve"> </w:t>
      </w:r>
      <w:r w:rsidR="00FA2EB7" w:rsidRPr="00BE0821">
        <w:rPr>
          <w:rFonts w:ascii="Times New Roman" w:hAnsi="Times New Roman" w:cs="Times New Roman"/>
          <w:sz w:val="24"/>
          <w:szCs w:val="24"/>
        </w:rPr>
        <w:t xml:space="preserve">These shared practices include: </w:t>
      </w:r>
      <w:r w:rsidR="00A1500A" w:rsidRPr="00BE0821">
        <w:rPr>
          <w:rFonts w:ascii="Times New Roman" w:hAnsi="Times New Roman" w:cs="Times New Roman"/>
          <w:sz w:val="24"/>
          <w:szCs w:val="24"/>
        </w:rPr>
        <w:t>the status of benefits as TV entertainment or a social issue; the extent to which users submersed themselves in (or dipped</w:t>
      </w:r>
      <w:r w:rsidR="00E34E04" w:rsidRPr="00BE0821">
        <w:rPr>
          <w:rFonts w:ascii="Times New Roman" w:hAnsi="Times New Roman" w:cs="Times New Roman"/>
          <w:sz w:val="24"/>
          <w:szCs w:val="24"/>
        </w:rPr>
        <w:t>-</w:t>
      </w:r>
      <w:r w:rsidR="00A1500A" w:rsidRPr="00BE0821">
        <w:rPr>
          <w:rFonts w:ascii="Times New Roman" w:hAnsi="Times New Roman" w:cs="Times New Roman"/>
          <w:sz w:val="24"/>
          <w:szCs w:val="24"/>
        </w:rPr>
        <w:t>in</w:t>
      </w:r>
      <w:r w:rsidR="00E34E04" w:rsidRPr="00BE0821">
        <w:rPr>
          <w:rFonts w:ascii="Times New Roman" w:hAnsi="Times New Roman" w:cs="Times New Roman"/>
          <w:sz w:val="24"/>
          <w:szCs w:val="24"/>
        </w:rPr>
        <w:t>-</w:t>
      </w:r>
      <w:r w:rsidR="00A1500A" w:rsidRPr="00BE0821">
        <w:rPr>
          <w:rFonts w:ascii="Times New Roman" w:hAnsi="Times New Roman" w:cs="Times New Roman"/>
          <w:sz w:val="24"/>
          <w:szCs w:val="24"/>
        </w:rPr>
        <w:t>and</w:t>
      </w:r>
      <w:r w:rsidR="00E34E04" w:rsidRPr="00BE0821">
        <w:rPr>
          <w:rFonts w:ascii="Times New Roman" w:hAnsi="Times New Roman" w:cs="Times New Roman"/>
          <w:sz w:val="24"/>
          <w:szCs w:val="24"/>
        </w:rPr>
        <w:t>-</w:t>
      </w:r>
      <w:r w:rsidR="00A1500A" w:rsidRPr="00BE0821">
        <w:rPr>
          <w:rFonts w:ascii="Times New Roman" w:hAnsi="Times New Roman" w:cs="Times New Roman"/>
          <w:sz w:val="24"/>
          <w:szCs w:val="24"/>
        </w:rPr>
        <w:t>out</w:t>
      </w:r>
      <w:r w:rsidR="00E34E04" w:rsidRPr="00BE0821">
        <w:rPr>
          <w:rFonts w:ascii="Times New Roman" w:hAnsi="Times New Roman" w:cs="Times New Roman"/>
          <w:sz w:val="24"/>
          <w:szCs w:val="24"/>
        </w:rPr>
        <w:t>-</w:t>
      </w:r>
      <w:r w:rsidR="00A1500A" w:rsidRPr="00BE0821">
        <w:rPr>
          <w:rFonts w:ascii="Times New Roman" w:hAnsi="Times New Roman" w:cs="Times New Roman"/>
          <w:sz w:val="24"/>
          <w:szCs w:val="24"/>
        </w:rPr>
        <w:t>of) socio-political issues</w:t>
      </w:r>
      <w:r w:rsidR="00E34E04" w:rsidRPr="00BE0821">
        <w:rPr>
          <w:rFonts w:ascii="Times New Roman" w:hAnsi="Times New Roman" w:cs="Times New Roman"/>
          <w:sz w:val="24"/>
          <w:szCs w:val="24"/>
        </w:rPr>
        <w:t>, and</w:t>
      </w:r>
      <w:r w:rsidR="00A1500A" w:rsidRPr="00BE0821">
        <w:rPr>
          <w:rFonts w:ascii="Times New Roman" w:hAnsi="Times New Roman" w:cs="Times New Roman"/>
          <w:sz w:val="24"/>
          <w:szCs w:val="24"/>
        </w:rPr>
        <w:t xml:space="preserve">; </w:t>
      </w:r>
      <w:r w:rsidR="00DC20BD" w:rsidRPr="00BE0821">
        <w:rPr>
          <w:rFonts w:ascii="Times New Roman" w:hAnsi="Times New Roman" w:cs="Times New Roman"/>
          <w:sz w:val="24"/>
          <w:szCs w:val="24"/>
        </w:rPr>
        <w:t>the degree of congruency in users’ tweets about benef</w:t>
      </w:r>
      <w:r w:rsidR="00D476C3" w:rsidRPr="00BE0821">
        <w:rPr>
          <w:rFonts w:ascii="Times New Roman" w:hAnsi="Times New Roman" w:cs="Times New Roman"/>
          <w:sz w:val="24"/>
          <w:szCs w:val="24"/>
        </w:rPr>
        <w:t>its and their other tweets</w:t>
      </w:r>
      <w:r w:rsidR="00DC20BD" w:rsidRPr="00BE0821">
        <w:rPr>
          <w:rFonts w:ascii="Times New Roman" w:hAnsi="Times New Roman" w:cs="Times New Roman"/>
          <w:sz w:val="24"/>
          <w:szCs w:val="24"/>
        </w:rPr>
        <w:t>.</w:t>
      </w:r>
      <w:r w:rsidR="000C0E08" w:rsidRPr="00BE0821">
        <w:rPr>
          <w:rFonts w:ascii="Times New Roman" w:hAnsi="Times New Roman" w:cs="Times New Roman"/>
          <w:sz w:val="24"/>
          <w:szCs w:val="24"/>
        </w:rPr>
        <w:t xml:space="preserve"> </w:t>
      </w:r>
      <w:r w:rsidR="00DC20BD" w:rsidRPr="00BE0821">
        <w:rPr>
          <w:rFonts w:ascii="Times New Roman" w:hAnsi="Times New Roman" w:cs="Times New Roman"/>
          <w:sz w:val="24"/>
          <w:szCs w:val="24"/>
        </w:rPr>
        <w:t xml:space="preserve">These are not </w:t>
      </w:r>
      <w:r w:rsidR="000C0E08" w:rsidRPr="00BE0821">
        <w:rPr>
          <w:rFonts w:ascii="Times New Roman" w:hAnsi="Times New Roman" w:cs="Times New Roman"/>
          <w:sz w:val="24"/>
          <w:szCs w:val="24"/>
        </w:rPr>
        <w:t>designed to be read</w:t>
      </w:r>
      <w:r w:rsidR="00DC20BD" w:rsidRPr="00BE0821">
        <w:rPr>
          <w:rFonts w:ascii="Times New Roman" w:hAnsi="Times New Roman" w:cs="Times New Roman"/>
          <w:sz w:val="24"/>
          <w:szCs w:val="24"/>
        </w:rPr>
        <w:t xml:space="preserve"> as ‘themes’ </w:t>
      </w:r>
      <w:r w:rsidR="00E20A83" w:rsidRPr="00BE0821">
        <w:rPr>
          <w:rFonts w:ascii="Times New Roman" w:hAnsi="Times New Roman" w:cs="Times New Roman"/>
          <w:sz w:val="24"/>
          <w:szCs w:val="24"/>
        </w:rPr>
        <w:t>for categorising users</w:t>
      </w:r>
      <w:r w:rsidR="0023134E" w:rsidRPr="00BE0821">
        <w:rPr>
          <w:rFonts w:ascii="Times New Roman" w:hAnsi="Times New Roman" w:cs="Times New Roman"/>
          <w:sz w:val="24"/>
          <w:szCs w:val="24"/>
        </w:rPr>
        <w:t xml:space="preserve">, but are commented on as </w:t>
      </w:r>
      <w:r w:rsidR="00702289" w:rsidRPr="00BE0821">
        <w:rPr>
          <w:rFonts w:ascii="Times New Roman" w:hAnsi="Times New Roman" w:cs="Times New Roman"/>
          <w:sz w:val="24"/>
          <w:szCs w:val="24"/>
        </w:rPr>
        <w:t>tweeting-practices-in-context</w:t>
      </w:r>
      <w:r w:rsidR="000C0E08" w:rsidRPr="00BE0821">
        <w:rPr>
          <w:rFonts w:ascii="Times New Roman" w:hAnsi="Times New Roman" w:cs="Times New Roman"/>
          <w:sz w:val="24"/>
          <w:szCs w:val="24"/>
        </w:rPr>
        <w:t xml:space="preserve"> which capture something of the fluidity of user-timeline data without transforming </w:t>
      </w:r>
      <w:r w:rsidR="001038FC" w:rsidRPr="00BE0821">
        <w:rPr>
          <w:rFonts w:ascii="Times New Roman" w:hAnsi="Times New Roman" w:cs="Times New Roman"/>
          <w:sz w:val="24"/>
          <w:szCs w:val="24"/>
        </w:rPr>
        <w:t>these</w:t>
      </w:r>
      <w:r w:rsidR="000C0E08" w:rsidRPr="00BE0821">
        <w:rPr>
          <w:rFonts w:ascii="Times New Roman" w:hAnsi="Times New Roman" w:cs="Times New Roman"/>
          <w:sz w:val="24"/>
          <w:szCs w:val="24"/>
        </w:rPr>
        <w:t xml:space="preserve"> into static categories</w:t>
      </w:r>
      <w:r w:rsidR="001038FC" w:rsidRPr="00BE0821">
        <w:rPr>
          <w:rFonts w:ascii="Times New Roman" w:hAnsi="Times New Roman" w:cs="Times New Roman"/>
          <w:sz w:val="24"/>
          <w:szCs w:val="24"/>
        </w:rPr>
        <w:t>.</w:t>
      </w:r>
      <w:r w:rsidR="004F757F">
        <w:rPr>
          <w:rFonts w:ascii="Times New Roman" w:hAnsi="Times New Roman" w:cs="Times New Roman"/>
          <w:sz w:val="24"/>
          <w:szCs w:val="24"/>
        </w:rPr>
        <w:t xml:space="preserve"> We are</w:t>
      </w:r>
      <w:r w:rsidR="00EB41F0">
        <w:rPr>
          <w:rFonts w:ascii="Times New Roman" w:hAnsi="Times New Roman" w:cs="Times New Roman"/>
          <w:sz w:val="24"/>
          <w:szCs w:val="24"/>
        </w:rPr>
        <w:t>, inevitably,</w:t>
      </w:r>
      <w:r w:rsidR="004F757F">
        <w:rPr>
          <w:rFonts w:ascii="Times New Roman" w:hAnsi="Times New Roman" w:cs="Times New Roman"/>
          <w:sz w:val="24"/>
          <w:szCs w:val="24"/>
        </w:rPr>
        <w:t xml:space="preserve"> limited in terms of the possibilities of representing these collections of experiences as ‘results’. In this regard, we elect to demonstrate analytic insights by presenting curated selections of tweets from user-timelines as exemplars. In this way, we hope to depict the ‘small </w:t>
      </w:r>
      <w:r w:rsidR="004F757F">
        <w:rPr>
          <w:rFonts w:ascii="Times New Roman" w:hAnsi="Times New Roman" w:cs="Times New Roman"/>
          <w:sz w:val="24"/>
          <w:szCs w:val="24"/>
        </w:rPr>
        <w:lastRenderedPageBreak/>
        <w:t>stories’ (Georgakopoulou (</w:t>
      </w:r>
      <w:r w:rsidR="004F757F" w:rsidRPr="00BE0821">
        <w:rPr>
          <w:rFonts w:ascii="Times New Roman" w:hAnsi="Times New Roman" w:cs="Times New Roman"/>
          <w:sz w:val="24"/>
          <w:szCs w:val="24"/>
        </w:rPr>
        <w:t>2017</w:t>
      </w:r>
      <w:r w:rsidR="004F757F">
        <w:rPr>
          <w:rFonts w:ascii="Times New Roman" w:hAnsi="Times New Roman" w:cs="Times New Roman"/>
          <w:sz w:val="24"/>
          <w:szCs w:val="24"/>
        </w:rPr>
        <w:t>) present in the data, by referring to excerpted episodes that are illustrative of broader practices</w:t>
      </w:r>
      <w:r w:rsidR="00007035">
        <w:rPr>
          <w:rFonts w:ascii="Times New Roman" w:hAnsi="Times New Roman" w:cs="Times New Roman"/>
          <w:sz w:val="24"/>
          <w:szCs w:val="24"/>
        </w:rPr>
        <w:t xml:space="preserve"> </w:t>
      </w:r>
      <w:r w:rsidR="005C309A">
        <w:rPr>
          <w:rFonts w:ascii="Times New Roman" w:hAnsi="Times New Roman" w:cs="Times New Roman"/>
          <w:sz w:val="24"/>
          <w:szCs w:val="24"/>
        </w:rPr>
        <w:t>visible</w:t>
      </w:r>
      <w:r w:rsidR="00007035">
        <w:rPr>
          <w:rFonts w:ascii="Times New Roman" w:hAnsi="Times New Roman" w:cs="Times New Roman"/>
          <w:sz w:val="24"/>
          <w:szCs w:val="24"/>
        </w:rPr>
        <w:t xml:space="preserve"> in multiple users’ timelines</w:t>
      </w:r>
      <w:r w:rsidR="004F757F">
        <w:rPr>
          <w:rFonts w:ascii="Times New Roman" w:hAnsi="Times New Roman" w:cs="Times New Roman"/>
          <w:sz w:val="24"/>
          <w:szCs w:val="24"/>
        </w:rPr>
        <w:t xml:space="preserve">. </w:t>
      </w:r>
    </w:p>
    <w:p w:rsidR="00D73720" w:rsidRPr="00BE0821" w:rsidRDefault="007F3F15" w:rsidP="00BE0821">
      <w:pPr>
        <w:spacing w:line="480" w:lineRule="auto"/>
        <w:jc w:val="both"/>
        <w:rPr>
          <w:rFonts w:ascii="Times New Roman" w:hAnsi="Times New Roman" w:cs="Times New Roman"/>
          <w:i/>
          <w:sz w:val="24"/>
          <w:szCs w:val="24"/>
        </w:rPr>
      </w:pPr>
      <w:r w:rsidRPr="00BE0821">
        <w:rPr>
          <w:rFonts w:ascii="Times New Roman" w:hAnsi="Times New Roman" w:cs="Times New Roman"/>
          <w:i/>
          <w:sz w:val="24"/>
          <w:szCs w:val="24"/>
        </w:rPr>
        <w:t>B</w:t>
      </w:r>
      <w:r w:rsidR="00A1500A" w:rsidRPr="00BE0821">
        <w:rPr>
          <w:rFonts w:ascii="Times New Roman" w:hAnsi="Times New Roman" w:cs="Times New Roman"/>
          <w:i/>
          <w:sz w:val="24"/>
          <w:szCs w:val="24"/>
        </w:rPr>
        <w:t>enefits a</w:t>
      </w:r>
      <w:r w:rsidR="00D73720" w:rsidRPr="00BE0821">
        <w:rPr>
          <w:rFonts w:ascii="Times New Roman" w:hAnsi="Times New Roman" w:cs="Times New Roman"/>
          <w:i/>
          <w:sz w:val="24"/>
          <w:szCs w:val="24"/>
        </w:rPr>
        <w:t xml:space="preserve">s TV </w:t>
      </w:r>
      <w:r w:rsidRPr="00BE0821">
        <w:rPr>
          <w:rFonts w:ascii="Times New Roman" w:hAnsi="Times New Roman" w:cs="Times New Roman"/>
          <w:i/>
          <w:sz w:val="24"/>
          <w:szCs w:val="24"/>
        </w:rPr>
        <w:t>E</w:t>
      </w:r>
      <w:r w:rsidR="00A1500A" w:rsidRPr="00BE0821">
        <w:rPr>
          <w:rFonts w:ascii="Times New Roman" w:hAnsi="Times New Roman" w:cs="Times New Roman"/>
          <w:i/>
          <w:sz w:val="24"/>
          <w:szCs w:val="24"/>
        </w:rPr>
        <w:t xml:space="preserve">ntertainment </w:t>
      </w:r>
      <w:r w:rsidRPr="00BE0821">
        <w:rPr>
          <w:rFonts w:ascii="Times New Roman" w:hAnsi="Times New Roman" w:cs="Times New Roman"/>
          <w:i/>
          <w:sz w:val="24"/>
          <w:szCs w:val="24"/>
        </w:rPr>
        <w:t>vs.</w:t>
      </w:r>
      <w:r w:rsidR="00D73720" w:rsidRPr="00BE0821">
        <w:rPr>
          <w:rFonts w:ascii="Times New Roman" w:hAnsi="Times New Roman" w:cs="Times New Roman"/>
          <w:i/>
          <w:sz w:val="24"/>
          <w:szCs w:val="24"/>
        </w:rPr>
        <w:t xml:space="preserve"> </w:t>
      </w:r>
      <w:r w:rsidRPr="00BE0821">
        <w:rPr>
          <w:rFonts w:ascii="Times New Roman" w:hAnsi="Times New Roman" w:cs="Times New Roman"/>
          <w:i/>
          <w:sz w:val="24"/>
          <w:szCs w:val="24"/>
        </w:rPr>
        <w:t>Benefits as S</w:t>
      </w:r>
      <w:r w:rsidR="00D73720" w:rsidRPr="00BE0821">
        <w:rPr>
          <w:rFonts w:ascii="Times New Roman" w:hAnsi="Times New Roman" w:cs="Times New Roman"/>
          <w:i/>
          <w:sz w:val="24"/>
          <w:szCs w:val="24"/>
        </w:rPr>
        <w:t>ocial</w:t>
      </w:r>
      <w:r w:rsidRPr="00BE0821">
        <w:rPr>
          <w:rFonts w:ascii="Times New Roman" w:hAnsi="Times New Roman" w:cs="Times New Roman"/>
          <w:i/>
          <w:sz w:val="24"/>
          <w:szCs w:val="24"/>
        </w:rPr>
        <w:t>-Political</w:t>
      </w:r>
      <w:r w:rsidR="00D73720" w:rsidRPr="00BE0821">
        <w:rPr>
          <w:rFonts w:ascii="Times New Roman" w:hAnsi="Times New Roman" w:cs="Times New Roman"/>
          <w:i/>
          <w:sz w:val="24"/>
          <w:szCs w:val="24"/>
        </w:rPr>
        <w:t xml:space="preserve"> </w:t>
      </w:r>
      <w:r w:rsidRPr="00BE0821">
        <w:rPr>
          <w:rFonts w:ascii="Times New Roman" w:hAnsi="Times New Roman" w:cs="Times New Roman"/>
          <w:i/>
          <w:sz w:val="24"/>
          <w:szCs w:val="24"/>
        </w:rPr>
        <w:t>Issue</w:t>
      </w:r>
    </w:p>
    <w:p w:rsidR="0020240B" w:rsidRPr="00BE0821" w:rsidRDefault="001038FC" w:rsidP="00BE0821">
      <w:pPr>
        <w:spacing w:line="480" w:lineRule="auto"/>
        <w:jc w:val="both"/>
        <w:rPr>
          <w:rFonts w:ascii="Times New Roman" w:hAnsi="Times New Roman" w:cs="Times New Roman"/>
          <w:sz w:val="24"/>
          <w:szCs w:val="24"/>
        </w:rPr>
      </w:pPr>
      <w:r w:rsidRPr="00BE0821">
        <w:rPr>
          <w:rFonts w:ascii="Times New Roman" w:hAnsi="Times New Roman" w:cs="Times New Roman"/>
          <w:sz w:val="24"/>
          <w:szCs w:val="24"/>
        </w:rPr>
        <w:t>W</w:t>
      </w:r>
      <w:r w:rsidR="00E839F3" w:rsidRPr="00BE0821">
        <w:rPr>
          <w:rFonts w:ascii="Times New Roman" w:hAnsi="Times New Roman" w:cs="Times New Roman"/>
          <w:sz w:val="24"/>
          <w:szCs w:val="24"/>
        </w:rPr>
        <w:t xml:space="preserve">e began the analysis looking </w:t>
      </w:r>
      <w:r w:rsidR="00B9610E" w:rsidRPr="00BE0821">
        <w:rPr>
          <w:rFonts w:ascii="Times New Roman" w:hAnsi="Times New Roman" w:cs="Times New Roman"/>
          <w:sz w:val="24"/>
          <w:szCs w:val="24"/>
        </w:rPr>
        <w:t>explicitly at tweets posted around the time of broadcast of the two series</w:t>
      </w:r>
      <w:r w:rsidR="00624633" w:rsidRPr="00BE0821">
        <w:rPr>
          <w:rFonts w:ascii="Times New Roman" w:hAnsi="Times New Roman" w:cs="Times New Roman"/>
          <w:sz w:val="24"/>
          <w:szCs w:val="24"/>
        </w:rPr>
        <w:t>’</w:t>
      </w:r>
      <w:r w:rsidR="00B9610E" w:rsidRPr="00BE0821">
        <w:rPr>
          <w:rFonts w:ascii="Times New Roman" w:hAnsi="Times New Roman" w:cs="Times New Roman"/>
          <w:sz w:val="24"/>
          <w:szCs w:val="24"/>
        </w:rPr>
        <w:t xml:space="preserve"> of </w:t>
      </w:r>
      <w:r w:rsidR="00B9610E" w:rsidRPr="00BE0821">
        <w:rPr>
          <w:rFonts w:ascii="Times New Roman" w:hAnsi="Times New Roman" w:cs="Times New Roman"/>
          <w:i/>
          <w:sz w:val="24"/>
          <w:szCs w:val="24"/>
        </w:rPr>
        <w:t>Benefits Street</w:t>
      </w:r>
      <w:r w:rsidR="00B9610E" w:rsidRPr="00BE0821">
        <w:rPr>
          <w:rFonts w:ascii="Times New Roman" w:hAnsi="Times New Roman" w:cs="Times New Roman"/>
          <w:sz w:val="24"/>
          <w:szCs w:val="24"/>
        </w:rPr>
        <w:t xml:space="preserve">. </w:t>
      </w:r>
      <w:r w:rsidR="00E839F3" w:rsidRPr="00BE0821">
        <w:rPr>
          <w:rFonts w:ascii="Times New Roman" w:hAnsi="Times New Roman" w:cs="Times New Roman"/>
          <w:sz w:val="24"/>
          <w:szCs w:val="24"/>
        </w:rPr>
        <w:t xml:space="preserve">Though this was done </w:t>
      </w:r>
      <w:r w:rsidR="009E60AD" w:rsidRPr="00BE0821">
        <w:rPr>
          <w:rFonts w:ascii="Times New Roman" w:hAnsi="Times New Roman" w:cs="Times New Roman"/>
          <w:sz w:val="24"/>
          <w:szCs w:val="24"/>
        </w:rPr>
        <w:t>to provide a platform on which to build further analysis</w:t>
      </w:r>
      <w:r w:rsidR="00B9610E" w:rsidRPr="00BE0821">
        <w:rPr>
          <w:rFonts w:ascii="Times New Roman" w:hAnsi="Times New Roman" w:cs="Times New Roman"/>
          <w:sz w:val="24"/>
          <w:szCs w:val="24"/>
        </w:rPr>
        <w:t xml:space="preserve">, the tweets around these points proved useful in contextualising how users engaged with welfare differently. </w:t>
      </w:r>
      <w:r w:rsidR="0020240B" w:rsidRPr="00BE0821">
        <w:rPr>
          <w:rFonts w:ascii="Times New Roman" w:hAnsi="Times New Roman" w:cs="Times New Roman"/>
          <w:sz w:val="24"/>
          <w:szCs w:val="24"/>
        </w:rPr>
        <w:t xml:space="preserve">One distinction between users was their </w:t>
      </w:r>
      <w:r w:rsidRPr="00BE0821">
        <w:rPr>
          <w:rFonts w:ascii="Times New Roman" w:hAnsi="Times New Roman" w:cs="Times New Roman"/>
          <w:sz w:val="24"/>
          <w:szCs w:val="24"/>
        </w:rPr>
        <w:t>positioning of</w:t>
      </w:r>
      <w:r w:rsidR="0020240B" w:rsidRPr="00BE0821">
        <w:rPr>
          <w:rFonts w:ascii="Times New Roman" w:hAnsi="Times New Roman" w:cs="Times New Roman"/>
          <w:sz w:val="24"/>
          <w:szCs w:val="24"/>
        </w:rPr>
        <w:t xml:space="preserve"> benefits </w:t>
      </w:r>
      <w:r w:rsidR="008B58B3" w:rsidRPr="00BE0821">
        <w:rPr>
          <w:rFonts w:ascii="Times New Roman" w:hAnsi="Times New Roman" w:cs="Times New Roman"/>
          <w:sz w:val="24"/>
          <w:szCs w:val="24"/>
        </w:rPr>
        <w:t xml:space="preserve">claimants and their lifestyles </w:t>
      </w:r>
      <w:r w:rsidR="0020240B" w:rsidRPr="00BE0821">
        <w:rPr>
          <w:rFonts w:ascii="Times New Roman" w:hAnsi="Times New Roman" w:cs="Times New Roman"/>
          <w:sz w:val="24"/>
          <w:szCs w:val="24"/>
        </w:rPr>
        <w:t xml:space="preserve">as a source of TV entertainment or as </w:t>
      </w:r>
      <w:r w:rsidRPr="00BE0821">
        <w:rPr>
          <w:rFonts w:ascii="Times New Roman" w:hAnsi="Times New Roman" w:cs="Times New Roman"/>
          <w:sz w:val="24"/>
          <w:szCs w:val="24"/>
        </w:rPr>
        <w:t>a wider</w:t>
      </w:r>
      <w:r w:rsidR="0020240B" w:rsidRPr="00BE0821">
        <w:rPr>
          <w:rFonts w:ascii="Times New Roman" w:hAnsi="Times New Roman" w:cs="Times New Roman"/>
          <w:sz w:val="24"/>
          <w:szCs w:val="24"/>
        </w:rPr>
        <w:t xml:space="preserve"> socio-political issue. Some users made repeated comments throughout their timelines on different TV shows – these were not always benefits-related programmes, but </w:t>
      </w:r>
      <w:r w:rsidRPr="00BE0821">
        <w:rPr>
          <w:rFonts w:ascii="Times New Roman" w:hAnsi="Times New Roman" w:cs="Times New Roman"/>
          <w:sz w:val="24"/>
          <w:szCs w:val="24"/>
        </w:rPr>
        <w:t xml:space="preserve">were </w:t>
      </w:r>
      <w:r w:rsidR="0020240B" w:rsidRPr="00BE0821">
        <w:rPr>
          <w:rFonts w:ascii="Times New Roman" w:hAnsi="Times New Roman" w:cs="Times New Roman"/>
          <w:sz w:val="24"/>
          <w:szCs w:val="24"/>
        </w:rPr>
        <w:t xml:space="preserve">typically popular UK </w:t>
      </w:r>
      <w:r w:rsidR="00C508D0" w:rsidRPr="00BE0821">
        <w:rPr>
          <w:rFonts w:ascii="Times New Roman" w:hAnsi="Times New Roman" w:cs="Times New Roman"/>
          <w:sz w:val="24"/>
          <w:szCs w:val="24"/>
        </w:rPr>
        <w:t>programmes such as The X-Factor and</w:t>
      </w:r>
      <w:r w:rsidR="0020240B" w:rsidRPr="00BE0821">
        <w:rPr>
          <w:rFonts w:ascii="Times New Roman" w:hAnsi="Times New Roman" w:cs="Times New Roman"/>
          <w:sz w:val="24"/>
          <w:szCs w:val="24"/>
        </w:rPr>
        <w:t xml:space="preserve"> Celebrity Big Brother. For these users, benefits as an issue was, foremost, </w:t>
      </w:r>
      <w:r w:rsidRPr="00BE0821">
        <w:rPr>
          <w:rFonts w:ascii="Times New Roman" w:hAnsi="Times New Roman" w:cs="Times New Roman"/>
          <w:sz w:val="24"/>
          <w:szCs w:val="24"/>
        </w:rPr>
        <w:t>one</w:t>
      </w:r>
      <w:r w:rsidR="0020240B" w:rsidRPr="00BE0821">
        <w:rPr>
          <w:rFonts w:ascii="Times New Roman" w:hAnsi="Times New Roman" w:cs="Times New Roman"/>
          <w:sz w:val="24"/>
          <w:szCs w:val="24"/>
        </w:rPr>
        <w:t xml:space="preserve"> topic of TV viewing amongst others</w:t>
      </w:r>
      <w:r w:rsidR="009E60AD" w:rsidRPr="00BE0821">
        <w:rPr>
          <w:rFonts w:ascii="Times New Roman" w:hAnsi="Times New Roman" w:cs="Times New Roman"/>
          <w:sz w:val="24"/>
          <w:szCs w:val="24"/>
        </w:rPr>
        <w:t>;</w:t>
      </w:r>
      <w:r w:rsidR="0020240B" w:rsidRPr="00BE0821">
        <w:rPr>
          <w:rFonts w:ascii="Times New Roman" w:hAnsi="Times New Roman" w:cs="Times New Roman"/>
          <w:sz w:val="24"/>
          <w:szCs w:val="24"/>
        </w:rPr>
        <w:t xml:space="preserve"> their tweets reflected this. </w:t>
      </w:r>
      <w:r w:rsidR="00D11B56" w:rsidRPr="00BE0821">
        <w:rPr>
          <w:rFonts w:ascii="Times New Roman" w:hAnsi="Times New Roman" w:cs="Times New Roman"/>
          <w:sz w:val="24"/>
          <w:szCs w:val="24"/>
        </w:rPr>
        <w:t>Users orienting to benefits primarily as a topic of TV entertainment also typically demonstrated negative opinions of benefits-related TV show</w:t>
      </w:r>
      <w:r w:rsidR="002A622F" w:rsidRPr="00BE0821">
        <w:rPr>
          <w:rFonts w:ascii="Times New Roman" w:hAnsi="Times New Roman" w:cs="Times New Roman"/>
          <w:sz w:val="24"/>
          <w:szCs w:val="24"/>
        </w:rPr>
        <w:t>s (and TV shows generally). Moreover, these tweets did not demonstrate</w:t>
      </w:r>
      <w:r w:rsidR="00D11B56" w:rsidRPr="00BE0821">
        <w:rPr>
          <w:rFonts w:ascii="Times New Roman" w:hAnsi="Times New Roman" w:cs="Times New Roman"/>
          <w:sz w:val="24"/>
          <w:szCs w:val="24"/>
        </w:rPr>
        <w:t xml:space="preserve"> </w:t>
      </w:r>
      <w:r w:rsidR="002A622F" w:rsidRPr="00BE0821">
        <w:rPr>
          <w:rFonts w:ascii="Times New Roman" w:hAnsi="Times New Roman" w:cs="Times New Roman"/>
          <w:sz w:val="24"/>
          <w:szCs w:val="24"/>
        </w:rPr>
        <w:t>a consideration of</w:t>
      </w:r>
      <w:r w:rsidR="00D11B56" w:rsidRPr="00BE0821">
        <w:rPr>
          <w:rFonts w:ascii="Times New Roman" w:hAnsi="Times New Roman" w:cs="Times New Roman"/>
          <w:sz w:val="24"/>
          <w:szCs w:val="24"/>
        </w:rPr>
        <w:t xml:space="preserve"> the motives of the producers of such shows</w:t>
      </w:r>
      <w:r w:rsidR="002A622F" w:rsidRPr="00BE0821">
        <w:rPr>
          <w:rFonts w:ascii="Times New Roman" w:hAnsi="Times New Roman" w:cs="Times New Roman"/>
          <w:sz w:val="24"/>
          <w:szCs w:val="24"/>
        </w:rPr>
        <w:t>,</w:t>
      </w:r>
      <w:r w:rsidR="00D11B56" w:rsidRPr="00BE0821">
        <w:rPr>
          <w:rFonts w:ascii="Times New Roman" w:hAnsi="Times New Roman" w:cs="Times New Roman"/>
          <w:sz w:val="24"/>
          <w:szCs w:val="24"/>
        </w:rPr>
        <w:t xml:space="preserve"> nor the ways in which welfare issues </w:t>
      </w:r>
      <w:r w:rsidR="00F00C5F" w:rsidRPr="00BE0821">
        <w:rPr>
          <w:rFonts w:ascii="Times New Roman" w:hAnsi="Times New Roman" w:cs="Times New Roman"/>
          <w:sz w:val="24"/>
          <w:szCs w:val="24"/>
        </w:rPr>
        <w:t>i</w:t>
      </w:r>
      <w:r w:rsidR="00D11B56" w:rsidRPr="00BE0821">
        <w:rPr>
          <w:rFonts w:ascii="Times New Roman" w:hAnsi="Times New Roman" w:cs="Times New Roman"/>
          <w:sz w:val="24"/>
          <w:szCs w:val="24"/>
        </w:rPr>
        <w:t xml:space="preserve">ntersect with wider socio-political issues. </w:t>
      </w:r>
      <w:r w:rsidR="0020240B" w:rsidRPr="00BE0821">
        <w:rPr>
          <w:rFonts w:ascii="Times New Roman" w:hAnsi="Times New Roman" w:cs="Times New Roman"/>
          <w:sz w:val="24"/>
          <w:szCs w:val="24"/>
        </w:rPr>
        <w:t>For instance, @</w:t>
      </w:r>
      <w:r w:rsidR="00C12BB9" w:rsidRPr="00BE0821">
        <w:rPr>
          <w:rFonts w:ascii="Times New Roman" w:hAnsi="Times New Roman" w:cs="Times New Roman"/>
          <w:sz w:val="24"/>
          <w:szCs w:val="24"/>
        </w:rPr>
        <w:t>KayleighCherry</w:t>
      </w:r>
      <w:r w:rsidR="0020240B" w:rsidRPr="00BE0821">
        <w:rPr>
          <w:rFonts w:ascii="Times New Roman" w:hAnsi="Times New Roman" w:cs="Times New Roman"/>
          <w:sz w:val="24"/>
          <w:szCs w:val="24"/>
        </w:rPr>
        <w:t xml:space="preserve"> produced the following three tweets in quick succession:</w:t>
      </w:r>
    </w:p>
    <w:p w:rsidR="0020240B" w:rsidRPr="00BE0821" w:rsidRDefault="00D11B56" w:rsidP="00BE0821">
      <w:pPr>
        <w:spacing w:line="480" w:lineRule="auto"/>
        <w:ind w:left="709" w:right="662"/>
        <w:jc w:val="both"/>
        <w:rPr>
          <w:rFonts w:ascii="Times New Roman" w:hAnsi="Times New Roman" w:cs="Times New Roman"/>
          <w:sz w:val="24"/>
          <w:szCs w:val="24"/>
        </w:rPr>
      </w:pPr>
      <w:r w:rsidRPr="00BE0821">
        <w:rPr>
          <w:rFonts w:ascii="Times New Roman" w:hAnsi="Times New Roman" w:cs="Times New Roman"/>
          <w:sz w:val="24"/>
          <w:szCs w:val="24"/>
        </w:rPr>
        <w:lastRenderedPageBreak/>
        <w:t>It’s amazing how the houses on #benefitsstreet are so dirty – they’ve got nothing else to do all day, can’t they clean up??? #boneidle #scroungers</w:t>
      </w:r>
    </w:p>
    <w:p w:rsidR="00D11B56" w:rsidRPr="00BE0821" w:rsidRDefault="00D11B56" w:rsidP="00BE0821">
      <w:pPr>
        <w:spacing w:line="480" w:lineRule="auto"/>
        <w:ind w:left="709" w:right="662"/>
        <w:jc w:val="both"/>
        <w:rPr>
          <w:rFonts w:ascii="Times New Roman" w:hAnsi="Times New Roman" w:cs="Times New Roman"/>
          <w:sz w:val="24"/>
          <w:szCs w:val="24"/>
        </w:rPr>
      </w:pPr>
      <w:r w:rsidRPr="00BE0821">
        <w:rPr>
          <w:rFonts w:ascii="Times New Roman" w:hAnsi="Times New Roman" w:cs="Times New Roman"/>
          <w:sz w:val="24"/>
          <w:szCs w:val="24"/>
        </w:rPr>
        <w:t>Luisa’s squeaky voice is REALLY grating on me! #irritatingbitch #CBB</w:t>
      </w:r>
    </w:p>
    <w:p w:rsidR="00D11B56" w:rsidRPr="00BE0821" w:rsidRDefault="00D11B56" w:rsidP="00BE0821">
      <w:pPr>
        <w:spacing w:line="480" w:lineRule="auto"/>
        <w:ind w:left="709" w:right="662"/>
        <w:jc w:val="both"/>
        <w:rPr>
          <w:rFonts w:ascii="Times New Roman" w:hAnsi="Times New Roman" w:cs="Times New Roman"/>
          <w:sz w:val="24"/>
          <w:szCs w:val="24"/>
        </w:rPr>
      </w:pPr>
      <w:r w:rsidRPr="00BE0821">
        <w:rPr>
          <w:rFonts w:ascii="Times New Roman" w:hAnsi="Times New Roman" w:cs="Times New Roman"/>
          <w:sz w:val="24"/>
          <w:szCs w:val="24"/>
        </w:rPr>
        <w:t>Can’t help but think that the people on #weightlossward just need to get a grip and go to the fucking gym! #lazy</w:t>
      </w:r>
    </w:p>
    <w:p w:rsidR="00D11B56" w:rsidRPr="00BE0821" w:rsidRDefault="00D11B56" w:rsidP="00BE0821">
      <w:pPr>
        <w:spacing w:line="480" w:lineRule="auto"/>
        <w:ind w:right="-46"/>
        <w:jc w:val="both"/>
        <w:rPr>
          <w:rFonts w:ascii="Times New Roman" w:hAnsi="Times New Roman" w:cs="Times New Roman"/>
          <w:sz w:val="24"/>
          <w:szCs w:val="24"/>
        </w:rPr>
      </w:pPr>
      <w:r w:rsidRPr="00BE0821">
        <w:rPr>
          <w:rFonts w:ascii="Times New Roman" w:hAnsi="Times New Roman" w:cs="Times New Roman"/>
          <w:sz w:val="24"/>
          <w:szCs w:val="24"/>
        </w:rPr>
        <w:t>Another user, @TheNotoriousDAN</w:t>
      </w:r>
      <w:r w:rsidR="00AB2C7F" w:rsidRPr="00BE0821">
        <w:rPr>
          <w:rFonts w:ascii="Times New Roman" w:hAnsi="Times New Roman" w:cs="Times New Roman"/>
          <w:sz w:val="24"/>
          <w:szCs w:val="24"/>
        </w:rPr>
        <w:t>88, who tweets primarily about football and TV, maintains a consistently negative outlook on the programmes he watches:</w:t>
      </w:r>
    </w:p>
    <w:p w:rsidR="00AB2C7F" w:rsidRPr="00BE0821" w:rsidRDefault="00AB2C7F" w:rsidP="00BE0821">
      <w:pPr>
        <w:spacing w:line="480" w:lineRule="auto"/>
        <w:ind w:left="709" w:right="662"/>
        <w:jc w:val="both"/>
        <w:rPr>
          <w:rFonts w:ascii="Times New Roman" w:hAnsi="Times New Roman" w:cs="Times New Roman"/>
          <w:sz w:val="24"/>
          <w:szCs w:val="24"/>
        </w:rPr>
      </w:pPr>
      <w:r w:rsidRPr="00BE0821">
        <w:rPr>
          <w:rFonts w:ascii="Times New Roman" w:hAnsi="Times New Roman" w:cs="Times New Roman"/>
          <w:sz w:val="24"/>
          <w:szCs w:val="24"/>
        </w:rPr>
        <w:t>I’d LOVE to find out what the mothers of Fungi’s kids look like</w:t>
      </w:r>
      <w:r w:rsidR="00020E29" w:rsidRPr="00BE0821">
        <w:rPr>
          <w:rFonts w:ascii="Times New Roman" w:hAnsi="Times New Roman" w:cs="Times New Roman"/>
          <w:sz w:val="24"/>
          <w:szCs w:val="24"/>
        </w:rPr>
        <w:t xml:space="preserve"> #properscrotes #benefitsstreet</w:t>
      </w:r>
    </w:p>
    <w:p w:rsidR="00AB2C7F" w:rsidRPr="00BE0821" w:rsidRDefault="00AB2C7F" w:rsidP="00BE0821">
      <w:pPr>
        <w:spacing w:line="480" w:lineRule="auto"/>
        <w:ind w:left="709" w:right="662"/>
        <w:jc w:val="both"/>
        <w:rPr>
          <w:rFonts w:ascii="Times New Roman" w:hAnsi="Times New Roman" w:cs="Times New Roman"/>
          <w:sz w:val="24"/>
          <w:szCs w:val="24"/>
        </w:rPr>
      </w:pPr>
      <w:r w:rsidRPr="00BE0821">
        <w:rPr>
          <w:rFonts w:ascii="Times New Roman" w:hAnsi="Times New Roman" w:cs="Times New Roman"/>
          <w:sz w:val="24"/>
          <w:szCs w:val="24"/>
        </w:rPr>
        <w:t>Lucy Beale absolutely nailing the “Lord of the Rings” look on Eastenders tonight! #jesuswept</w:t>
      </w:r>
    </w:p>
    <w:p w:rsidR="00AB2C7F" w:rsidRPr="00BE0821" w:rsidRDefault="00AB2C7F" w:rsidP="00BE0821">
      <w:pPr>
        <w:spacing w:line="480" w:lineRule="auto"/>
        <w:ind w:left="709" w:right="662"/>
        <w:jc w:val="both"/>
        <w:rPr>
          <w:rFonts w:ascii="Times New Roman" w:hAnsi="Times New Roman" w:cs="Times New Roman"/>
          <w:sz w:val="24"/>
          <w:szCs w:val="24"/>
        </w:rPr>
      </w:pPr>
      <w:r w:rsidRPr="00BE0821">
        <w:rPr>
          <w:rFonts w:ascii="Times New Roman" w:hAnsi="Times New Roman" w:cs="Times New Roman"/>
          <w:sz w:val="24"/>
          <w:szCs w:val="24"/>
        </w:rPr>
        <w:t>Get some shoes on, you arsehooole! #EurovisionSongContest2014</w:t>
      </w:r>
    </w:p>
    <w:p w:rsidR="00AB2C7F" w:rsidRPr="00BE0821" w:rsidRDefault="0087711F" w:rsidP="00BE0821">
      <w:pPr>
        <w:spacing w:line="480" w:lineRule="auto"/>
        <w:ind w:right="-46"/>
        <w:jc w:val="both"/>
        <w:rPr>
          <w:rFonts w:ascii="Times New Roman" w:hAnsi="Times New Roman" w:cs="Times New Roman"/>
          <w:sz w:val="24"/>
          <w:szCs w:val="24"/>
        </w:rPr>
      </w:pPr>
      <w:r w:rsidRPr="00BE0821">
        <w:rPr>
          <w:rFonts w:ascii="Times New Roman" w:hAnsi="Times New Roman" w:cs="Times New Roman"/>
          <w:sz w:val="24"/>
          <w:szCs w:val="24"/>
        </w:rPr>
        <w:t>F</w:t>
      </w:r>
      <w:r w:rsidR="009642AE" w:rsidRPr="00BE0821">
        <w:rPr>
          <w:rFonts w:ascii="Times New Roman" w:hAnsi="Times New Roman" w:cs="Times New Roman"/>
          <w:sz w:val="24"/>
          <w:szCs w:val="24"/>
        </w:rPr>
        <w:t xml:space="preserve">or </w:t>
      </w:r>
      <w:r w:rsidRPr="00BE0821">
        <w:rPr>
          <w:rFonts w:ascii="Times New Roman" w:hAnsi="Times New Roman" w:cs="Times New Roman"/>
          <w:sz w:val="24"/>
          <w:szCs w:val="24"/>
        </w:rPr>
        <w:t>users like these</w:t>
      </w:r>
      <w:r w:rsidR="009642AE" w:rsidRPr="00BE0821">
        <w:rPr>
          <w:rFonts w:ascii="Times New Roman" w:hAnsi="Times New Roman" w:cs="Times New Roman"/>
          <w:sz w:val="24"/>
          <w:szCs w:val="24"/>
        </w:rPr>
        <w:t xml:space="preserve">, </w:t>
      </w:r>
      <w:r w:rsidR="000F3B4D" w:rsidRPr="00BE0821">
        <w:rPr>
          <w:rFonts w:ascii="Times New Roman" w:hAnsi="Times New Roman" w:cs="Times New Roman"/>
          <w:sz w:val="24"/>
          <w:szCs w:val="24"/>
        </w:rPr>
        <w:t>negative opinions on</w:t>
      </w:r>
      <w:r w:rsidR="009642AE" w:rsidRPr="00BE0821">
        <w:rPr>
          <w:rFonts w:ascii="Times New Roman" w:hAnsi="Times New Roman" w:cs="Times New Roman"/>
          <w:sz w:val="24"/>
          <w:szCs w:val="24"/>
        </w:rPr>
        <w:t xml:space="preserve"> welfare </w:t>
      </w:r>
      <w:r w:rsidR="000F3B4D" w:rsidRPr="00BE0821">
        <w:rPr>
          <w:rFonts w:ascii="Times New Roman" w:hAnsi="Times New Roman" w:cs="Times New Roman"/>
          <w:sz w:val="24"/>
          <w:szCs w:val="24"/>
        </w:rPr>
        <w:t>we</w:t>
      </w:r>
      <w:r w:rsidR="009642AE" w:rsidRPr="00BE0821">
        <w:rPr>
          <w:rFonts w:ascii="Times New Roman" w:hAnsi="Times New Roman" w:cs="Times New Roman"/>
          <w:sz w:val="24"/>
          <w:szCs w:val="24"/>
        </w:rPr>
        <w:t>re entangled</w:t>
      </w:r>
      <w:r w:rsidR="000F3B4D" w:rsidRPr="00BE0821">
        <w:rPr>
          <w:rFonts w:ascii="Times New Roman" w:hAnsi="Times New Roman" w:cs="Times New Roman"/>
          <w:sz w:val="24"/>
          <w:szCs w:val="24"/>
        </w:rPr>
        <w:t xml:space="preserve"> more</w:t>
      </w:r>
      <w:r w:rsidR="009642AE" w:rsidRPr="00BE0821">
        <w:rPr>
          <w:rFonts w:ascii="Times New Roman" w:hAnsi="Times New Roman" w:cs="Times New Roman"/>
          <w:sz w:val="24"/>
          <w:szCs w:val="24"/>
        </w:rPr>
        <w:t xml:space="preserve"> w</w:t>
      </w:r>
      <w:r w:rsidR="00F00C5F" w:rsidRPr="00BE0821">
        <w:rPr>
          <w:rFonts w:ascii="Times New Roman" w:hAnsi="Times New Roman" w:cs="Times New Roman"/>
          <w:sz w:val="24"/>
          <w:szCs w:val="24"/>
        </w:rPr>
        <w:t>ith TV entertainment than with</w:t>
      </w:r>
      <w:r w:rsidR="009642AE" w:rsidRPr="00BE0821">
        <w:rPr>
          <w:rFonts w:ascii="Times New Roman" w:hAnsi="Times New Roman" w:cs="Times New Roman"/>
          <w:sz w:val="24"/>
          <w:szCs w:val="24"/>
        </w:rPr>
        <w:t xml:space="preserve"> wider socio-political context</w:t>
      </w:r>
      <w:r w:rsidR="00F00C5F" w:rsidRPr="00BE0821">
        <w:rPr>
          <w:rFonts w:ascii="Times New Roman" w:hAnsi="Times New Roman" w:cs="Times New Roman"/>
          <w:sz w:val="24"/>
          <w:szCs w:val="24"/>
        </w:rPr>
        <w:t>s</w:t>
      </w:r>
      <w:r w:rsidR="009642AE" w:rsidRPr="00BE0821">
        <w:rPr>
          <w:rFonts w:ascii="Times New Roman" w:hAnsi="Times New Roman" w:cs="Times New Roman"/>
          <w:sz w:val="24"/>
          <w:szCs w:val="24"/>
        </w:rPr>
        <w:t xml:space="preserve">. </w:t>
      </w:r>
      <w:r w:rsidR="00AB2C7F" w:rsidRPr="00BE0821">
        <w:rPr>
          <w:rFonts w:ascii="Times New Roman" w:hAnsi="Times New Roman" w:cs="Times New Roman"/>
          <w:sz w:val="24"/>
          <w:szCs w:val="24"/>
        </w:rPr>
        <w:t xml:space="preserve">Other users’ timelines are more explicitly oriented to political issues including welfare and benefits. </w:t>
      </w:r>
      <w:r w:rsidR="00F00C5F" w:rsidRPr="00BE0821">
        <w:rPr>
          <w:rFonts w:ascii="Times New Roman" w:hAnsi="Times New Roman" w:cs="Times New Roman"/>
          <w:sz w:val="24"/>
          <w:szCs w:val="24"/>
        </w:rPr>
        <w:t>These users’</w:t>
      </w:r>
      <w:r w:rsidR="00AB2C7F" w:rsidRPr="00BE0821">
        <w:rPr>
          <w:rFonts w:ascii="Times New Roman" w:hAnsi="Times New Roman" w:cs="Times New Roman"/>
          <w:sz w:val="24"/>
          <w:szCs w:val="24"/>
        </w:rPr>
        <w:t xml:space="preserve"> engagements with benefits </w:t>
      </w:r>
      <w:r w:rsidR="00C92F3F" w:rsidRPr="00BE0821">
        <w:rPr>
          <w:rFonts w:ascii="Times New Roman" w:hAnsi="Times New Roman" w:cs="Times New Roman"/>
          <w:sz w:val="24"/>
          <w:szCs w:val="24"/>
        </w:rPr>
        <w:t>is</w:t>
      </w:r>
      <w:r w:rsidR="00AB2C7F" w:rsidRPr="00BE0821">
        <w:rPr>
          <w:rFonts w:ascii="Times New Roman" w:hAnsi="Times New Roman" w:cs="Times New Roman"/>
          <w:sz w:val="24"/>
          <w:szCs w:val="24"/>
        </w:rPr>
        <w:t xml:space="preserve">, foremost, </w:t>
      </w:r>
      <w:r w:rsidR="00C92F3F" w:rsidRPr="00BE0821">
        <w:rPr>
          <w:rFonts w:ascii="Times New Roman" w:hAnsi="Times New Roman" w:cs="Times New Roman"/>
          <w:sz w:val="24"/>
          <w:szCs w:val="24"/>
        </w:rPr>
        <w:t xml:space="preserve">as a </w:t>
      </w:r>
      <w:r w:rsidR="00AB2C7F" w:rsidRPr="00BE0821">
        <w:rPr>
          <w:rFonts w:ascii="Times New Roman" w:hAnsi="Times New Roman" w:cs="Times New Roman"/>
          <w:sz w:val="24"/>
          <w:szCs w:val="24"/>
        </w:rPr>
        <w:t xml:space="preserve">socio-political </w:t>
      </w:r>
      <w:r w:rsidR="00C92F3F" w:rsidRPr="00BE0821">
        <w:rPr>
          <w:rFonts w:ascii="Times New Roman" w:hAnsi="Times New Roman" w:cs="Times New Roman"/>
          <w:sz w:val="24"/>
          <w:szCs w:val="24"/>
        </w:rPr>
        <w:t xml:space="preserve">issue rather than a topic of TV programming. </w:t>
      </w:r>
      <w:r w:rsidR="008E769B" w:rsidRPr="00BE0821">
        <w:rPr>
          <w:rFonts w:ascii="Times New Roman" w:hAnsi="Times New Roman" w:cs="Times New Roman"/>
          <w:sz w:val="24"/>
          <w:szCs w:val="24"/>
        </w:rPr>
        <w:t>I</w:t>
      </w:r>
      <w:r w:rsidR="00C92F3F" w:rsidRPr="00BE0821">
        <w:rPr>
          <w:rFonts w:ascii="Times New Roman" w:hAnsi="Times New Roman" w:cs="Times New Roman"/>
          <w:sz w:val="24"/>
          <w:szCs w:val="24"/>
        </w:rPr>
        <w:t xml:space="preserve">ssues pertaining to benefits are reported across multiple contexts throughout these </w:t>
      </w:r>
      <w:r w:rsidR="008E769B" w:rsidRPr="00BE0821">
        <w:rPr>
          <w:rFonts w:ascii="Times New Roman" w:hAnsi="Times New Roman" w:cs="Times New Roman"/>
          <w:sz w:val="24"/>
          <w:szCs w:val="24"/>
        </w:rPr>
        <w:t>user-</w:t>
      </w:r>
      <w:r w:rsidR="00C92F3F" w:rsidRPr="00BE0821">
        <w:rPr>
          <w:rFonts w:ascii="Times New Roman" w:hAnsi="Times New Roman" w:cs="Times New Roman"/>
          <w:sz w:val="24"/>
          <w:szCs w:val="24"/>
        </w:rPr>
        <w:t xml:space="preserve">timelines. Hence, these users demonstrate an orientation to </w:t>
      </w:r>
      <w:r w:rsidR="00C92F3F" w:rsidRPr="00BE0821">
        <w:rPr>
          <w:rFonts w:ascii="Times New Roman" w:hAnsi="Times New Roman" w:cs="Times New Roman"/>
          <w:sz w:val="24"/>
          <w:szCs w:val="24"/>
        </w:rPr>
        <w:lastRenderedPageBreak/>
        <w:t>benefits as primarily</w:t>
      </w:r>
      <w:r w:rsidR="008E769B" w:rsidRPr="00BE0821">
        <w:rPr>
          <w:rFonts w:ascii="Times New Roman" w:hAnsi="Times New Roman" w:cs="Times New Roman"/>
          <w:sz w:val="24"/>
          <w:szCs w:val="24"/>
        </w:rPr>
        <w:t xml:space="preserve"> a</w:t>
      </w:r>
      <w:r w:rsidR="00C92F3F" w:rsidRPr="00BE0821">
        <w:rPr>
          <w:rFonts w:ascii="Times New Roman" w:hAnsi="Times New Roman" w:cs="Times New Roman"/>
          <w:sz w:val="24"/>
          <w:szCs w:val="24"/>
        </w:rPr>
        <w:t xml:space="preserve"> socio-political issue which is, sometimes, realised through TV media. For instance, </w:t>
      </w:r>
      <w:r w:rsidR="008E769B" w:rsidRPr="00BE0821">
        <w:rPr>
          <w:rFonts w:ascii="Times New Roman" w:hAnsi="Times New Roman" w:cs="Times New Roman"/>
          <w:sz w:val="24"/>
          <w:szCs w:val="24"/>
        </w:rPr>
        <w:t>@</w:t>
      </w:r>
      <w:r w:rsidR="00C92F3F" w:rsidRPr="00BE0821">
        <w:rPr>
          <w:rFonts w:ascii="Times New Roman" w:hAnsi="Times New Roman" w:cs="Times New Roman"/>
          <w:sz w:val="24"/>
          <w:szCs w:val="24"/>
        </w:rPr>
        <w:t xml:space="preserve">RedworthCentre, tweeting as a representative of a community support centre, </w:t>
      </w:r>
      <w:r w:rsidR="00A54900" w:rsidRPr="00BE0821">
        <w:rPr>
          <w:rFonts w:ascii="Times New Roman" w:hAnsi="Times New Roman" w:cs="Times New Roman"/>
          <w:sz w:val="24"/>
          <w:szCs w:val="24"/>
        </w:rPr>
        <w:t>uses Twitter to highlight</w:t>
      </w:r>
      <w:r w:rsidR="00C92F3F" w:rsidRPr="00BE0821">
        <w:rPr>
          <w:rFonts w:ascii="Times New Roman" w:hAnsi="Times New Roman" w:cs="Times New Roman"/>
          <w:sz w:val="24"/>
          <w:szCs w:val="24"/>
        </w:rPr>
        <w:t xml:space="preserve"> the following</w:t>
      </w:r>
      <w:r w:rsidR="00A54900" w:rsidRPr="00BE0821">
        <w:rPr>
          <w:rFonts w:ascii="Times New Roman" w:hAnsi="Times New Roman" w:cs="Times New Roman"/>
          <w:sz w:val="24"/>
          <w:szCs w:val="24"/>
        </w:rPr>
        <w:t xml:space="preserve"> content in support of welfare claimants and in reaction to Benefits Street</w:t>
      </w:r>
      <w:r w:rsidR="00C92F3F" w:rsidRPr="00BE0821">
        <w:rPr>
          <w:rFonts w:ascii="Times New Roman" w:hAnsi="Times New Roman" w:cs="Times New Roman"/>
          <w:sz w:val="24"/>
          <w:szCs w:val="24"/>
        </w:rPr>
        <w:t>:</w:t>
      </w:r>
    </w:p>
    <w:p w:rsidR="00C92F3F" w:rsidRPr="00BE0821" w:rsidRDefault="00A54900" w:rsidP="00BE0821">
      <w:pPr>
        <w:spacing w:line="480" w:lineRule="auto"/>
        <w:ind w:left="709" w:right="662"/>
        <w:jc w:val="both"/>
        <w:rPr>
          <w:rFonts w:ascii="Times New Roman" w:hAnsi="Times New Roman" w:cs="Times New Roman"/>
          <w:sz w:val="24"/>
          <w:szCs w:val="24"/>
        </w:rPr>
      </w:pPr>
      <w:r w:rsidRPr="00BE0821">
        <w:rPr>
          <w:rFonts w:ascii="Times New Roman" w:hAnsi="Times New Roman" w:cs="Times New Roman"/>
          <w:sz w:val="24"/>
          <w:szCs w:val="24"/>
        </w:rPr>
        <w:t>RT @RoughDiamond</w:t>
      </w:r>
      <w:r w:rsidR="00C12BB9" w:rsidRPr="00BE0821">
        <w:rPr>
          <w:rFonts w:ascii="Times New Roman" w:hAnsi="Times New Roman" w:cs="Times New Roman"/>
          <w:sz w:val="24"/>
          <w:szCs w:val="24"/>
        </w:rPr>
        <w:t>Blogger</w:t>
      </w:r>
      <w:r w:rsidRPr="00BE0821">
        <w:rPr>
          <w:rFonts w:ascii="Times New Roman" w:hAnsi="Times New Roman" w:cs="Times New Roman"/>
          <w:sz w:val="24"/>
          <w:szCs w:val="24"/>
        </w:rPr>
        <w:t>: It’s exaggerated, it doesn’t represent us, and it demonises us: Here’s an alternative to #benefitsstreet: [URL]</w:t>
      </w:r>
    </w:p>
    <w:p w:rsidR="00A54900" w:rsidRPr="00BE0821" w:rsidRDefault="00A54900" w:rsidP="00BE0821">
      <w:pPr>
        <w:spacing w:line="480" w:lineRule="auto"/>
        <w:ind w:left="709" w:right="662"/>
        <w:jc w:val="both"/>
        <w:rPr>
          <w:rFonts w:ascii="Times New Roman" w:hAnsi="Times New Roman" w:cs="Times New Roman"/>
          <w:sz w:val="24"/>
          <w:szCs w:val="24"/>
        </w:rPr>
      </w:pPr>
      <w:r w:rsidRPr="00BE0821">
        <w:rPr>
          <w:rFonts w:ascii="Times New Roman" w:hAnsi="Times New Roman" w:cs="Times New Roman"/>
          <w:sz w:val="24"/>
          <w:szCs w:val="24"/>
        </w:rPr>
        <w:t>RT @LocalLad</w:t>
      </w:r>
      <w:r w:rsidR="00C12BB9" w:rsidRPr="00BE0821">
        <w:rPr>
          <w:rFonts w:ascii="Times New Roman" w:hAnsi="Times New Roman" w:cs="Times New Roman"/>
          <w:sz w:val="24"/>
          <w:szCs w:val="24"/>
        </w:rPr>
        <w:t>Malc</w:t>
      </w:r>
      <w:r w:rsidRPr="00BE0821">
        <w:rPr>
          <w:rFonts w:ascii="Times New Roman" w:hAnsi="Times New Roman" w:cs="Times New Roman"/>
          <w:sz w:val="24"/>
          <w:szCs w:val="24"/>
        </w:rPr>
        <w:t>: RT @RoughDiamond</w:t>
      </w:r>
      <w:r w:rsidR="00C12BB9" w:rsidRPr="00BE0821">
        <w:rPr>
          <w:rFonts w:ascii="Times New Roman" w:hAnsi="Times New Roman" w:cs="Times New Roman"/>
          <w:sz w:val="24"/>
          <w:szCs w:val="24"/>
        </w:rPr>
        <w:t>Blogger</w:t>
      </w:r>
      <w:r w:rsidRPr="00BE0821">
        <w:rPr>
          <w:rFonts w:ascii="Times New Roman" w:hAnsi="Times New Roman" w:cs="Times New Roman"/>
          <w:sz w:val="24"/>
          <w:szCs w:val="24"/>
        </w:rPr>
        <w:t>: After bills, I’m on £15 a week. I’m blogging about the real non-C4 life on benefits: [URL]</w:t>
      </w:r>
    </w:p>
    <w:p w:rsidR="00A54900" w:rsidRPr="00BE0821" w:rsidRDefault="00A54900" w:rsidP="00BE0821">
      <w:pPr>
        <w:spacing w:line="480" w:lineRule="auto"/>
        <w:ind w:left="709" w:right="662"/>
        <w:jc w:val="both"/>
        <w:rPr>
          <w:rFonts w:ascii="Times New Roman" w:hAnsi="Times New Roman" w:cs="Times New Roman"/>
          <w:sz w:val="24"/>
          <w:szCs w:val="24"/>
        </w:rPr>
      </w:pPr>
      <w:r w:rsidRPr="00BE0821">
        <w:rPr>
          <w:rFonts w:ascii="Times New Roman" w:hAnsi="Times New Roman" w:cs="Times New Roman"/>
          <w:sz w:val="24"/>
          <w:szCs w:val="24"/>
        </w:rPr>
        <w:t>RT @</w:t>
      </w:r>
      <w:r w:rsidR="00C12BB9" w:rsidRPr="00BE0821">
        <w:rPr>
          <w:rFonts w:ascii="Times New Roman" w:hAnsi="Times New Roman" w:cs="Times New Roman"/>
          <w:sz w:val="24"/>
          <w:szCs w:val="24"/>
        </w:rPr>
        <w:t>Your</w:t>
      </w:r>
      <w:r w:rsidRPr="00BE0821">
        <w:rPr>
          <w:rFonts w:ascii="Times New Roman" w:hAnsi="Times New Roman" w:cs="Times New Roman"/>
          <w:sz w:val="24"/>
          <w:szCs w:val="24"/>
        </w:rPr>
        <w:t>AdviceHub: Mental health issues are compounded by unnecessary problems and delays in benefits payments: [URL] #BetterMentalHealth</w:t>
      </w:r>
      <w:r w:rsidR="00400413" w:rsidRPr="00BE0821">
        <w:rPr>
          <w:rFonts w:ascii="Times New Roman" w:hAnsi="Times New Roman" w:cs="Times New Roman"/>
          <w:sz w:val="24"/>
          <w:szCs w:val="24"/>
        </w:rPr>
        <w:t>Care</w:t>
      </w:r>
      <w:r w:rsidRPr="00BE0821">
        <w:rPr>
          <w:rFonts w:ascii="Times New Roman" w:hAnsi="Times New Roman" w:cs="Times New Roman"/>
          <w:sz w:val="24"/>
          <w:szCs w:val="24"/>
        </w:rPr>
        <w:t>Now</w:t>
      </w:r>
    </w:p>
    <w:p w:rsidR="00A54900" w:rsidRPr="00BE0821" w:rsidRDefault="008E769B" w:rsidP="00BE0821">
      <w:pPr>
        <w:spacing w:line="480" w:lineRule="auto"/>
        <w:ind w:right="-46"/>
        <w:jc w:val="both"/>
        <w:rPr>
          <w:rFonts w:ascii="Times New Roman" w:hAnsi="Times New Roman" w:cs="Times New Roman"/>
          <w:sz w:val="24"/>
          <w:szCs w:val="24"/>
        </w:rPr>
      </w:pPr>
      <w:r w:rsidRPr="00BE0821">
        <w:rPr>
          <w:rFonts w:ascii="Times New Roman" w:hAnsi="Times New Roman" w:cs="Times New Roman"/>
          <w:sz w:val="24"/>
          <w:szCs w:val="24"/>
        </w:rPr>
        <w:t>N</w:t>
      </w:r>
      <w:r w:rsidR="003D37F4" w:rsidRPr="00BE0821">
        <w:rPr>
          <w:rFonts w:ascii="Times New Roman" w:hAnsi="Times New Roman" w:cs="Times New Roman"/>
          <w:sz w:val="24"/>
          <w:szCs w:val="24"/>
        </w:rPr>
        <w:t>ot all users who treat benefits as primarily a socio-political issue are supportive of the UK welfare system – for instance, @piggy_in tweets in response to a range of televised representations of benefits:</w:t>
      </w:r>
    </w:p>
    <w:p w:rsidR="003D37F4" w:rsidRPr="00BE0821" w:rsidRDefault="003D37F4" w:rsidP="00BE0821">
      <w:pPr>
        <w:spacing w:line="480" w:lineRule="auto"/>
        <w:ind w:left="709" w:right="662"/>
        <w:jc w:val="both"/>
        <w:rPr>
          <w:rFonts w:ascii="Times New Roman" w:hAnsi="Times New Roman" w:cs="Times New Roman"/>
          <w:sz w:val="24"/>
          <w:szCs w:val="24"/>
        </w:rPr>
      </w:pPr>
      <w:r w:rsidRPr="00BE0821">
        <w:rPr>
          <w:rFonts w:ascii="Times New Roman" w:hAnsi="Times New Roman" w:cs="Times New Roman"/>
          <w:sz w:val="24"/>
          <w:szCs w:val="24"/>
        </w:rPr>
        <w:t>RT @FairyLynn</w:t>
      </w:r>
      <w:r w:rsidR="00C12BB9" w:rsidRPr="00BE0821">
        <w:rPr>
          <w:rFonts w:ascii="Times New Roman" w:hAnsi="Times New Roman" w:cs="Times New Roman"/>
          <w:sz w:val="24"/>
          <w:szCs w:val="24"/>
        </w:rPr>
        <w:t>Mama</w:t>
      </w:r>
      <w:r w:rsidRPr="00BE0821">
        <w:rPr>
          <w:rFonts w:ascii="Times New Roman" w:hAnsi="Times New Roman" w:cs="Times New Roman"/>
          <w:sz w:val="24"/>
          <w:szCs w:val="24"/>
        </w:rPr>
        <w:t>: Give us a cheer if ur watching #BenefitsStreet and feeling like you made the right choice not voting Labour last time</w:t>
      </w:r>
    </w:p>
    <w:p w:rsidR="003D37F4" w:rsidRPr="00BE0821" w:rsidRDefault="003D37F4" w:rsidP="00BE0821">
      <w:pPr>
        <w:spacing w:line="480" w:lineRule="auto"/>
        <w:ind w:left="709" w:right="662"/>
        <w:jc w:val="both"/>
        <w:rPr>
          <w:rFonts w:ascii="Times New Roman" w:hAnsi="Times New Roman" w:cs="Times New Roman"/>
          <w:sz w:val="24"/>
          <w:szCs w:val="24"/>
        </w:rPr>
      </w:pPr>
      <w:r w:rsidRPr="00BE0821">
        <w:rPr>
          <w:rFonts w:ascii="Times New Roman" w:hAnsi="Times New Roman" w:cs="Times New Roman"/>
          <w:sz w:val="24"/>
          <w:szCs w:val="24"/>
        </w:rPr>
        <w:lastRenderedPageBreak/>
        <w:t>RT @BBC</w:t>
      </w:r>
      <w:r w:rsidR="00C12BB9" w:rsidRPr="00BE0821">
        <w:rPr>
          <w:rFonts w:ascii="Times New Roman" w:hAnsi="Times New Roman" w:cs="Times New Roman"/>
          <w:sz w:val="24"/>
          <w:szCs w:val="24"/>
        </w:rPr>
        <w:t>_is_</w:t>
      </w:r>
      <w:r w:rsidRPr="00BE0821">
        <w:rPr>
          <w:rFonts w:ascii="Times New Roman" w:hAnsi="Times New Roman" w:cs="Times New Roman"/>
          <w:sz w:val="24"/>
          <w:szCs w:val="24"/>
        </w:rPr>
        <w:t>Bullshit: Youth on benefits shouldn’t be given housing, they should live with their parents like those not on benefits do. #QuestionTime</w:t>
      </w:r>
    </w:p>
    <w:p w:rsidR="003D37F4" w:rsidRPr="00BE0821" w:rsidRDefault="003D37F4" w:rsidP="00BE0821">
      <w:pPr>
        <w:spacing w:line="480" w:lineRule="auto"/>
        <w:ind w:left="709" w:right="662"/>
        <w:jc w:val="both"/>
        <w:rPr>
          <w:rFonts w:ascii="Times New Roman" w:hAnsi="Times New Roman" w:cs="Times New Roman"/>
          <w:sz w:val="24"/>
          <w:szCs w:val="24"/>
        </w:rPr>
      </w:pPr>
      <w:r w:rsidRPr="00BE0821">
        <w:rPr>
          <w:rFonts w:ascii="Times New Roman" w:hAnsi="Times New Roman" w:cs="Times New Roman"/>
          <w:sz w:val="24"/>
          <w:szCs w:val="24"/>
        </w:rPr>
        <w:t>RT @</w:t>
      </w:r>
      <w:r w:rsidR="00B555B9" w:rsidRPr="00BE0821">
        <w:rPr>
          <w:rFonts w:ascii="Times New Roman" w:hAnsi="Times New Roman" w:cs="Times New Roman"/>
          <w:sz w:val="24"/>
          <w:szCs w:val="24"/>
        </w:rPr>
        <w:t>DustinHyd</w:t>
      </w:r>
      <w:r w:rsidR="00C12BB9" w:rsidRPr="00BE0821">
        <w:rPr>
          <w:rFonts w:ascii="Times New Roman" w:hAnsi="Times New Roman" w:cs="Times New Roman"/>
          <w:sz w:val="24"/>
          <w:szCs w:val="24"/>
        </w:rPr>
        <w:t>rate</w:t>
      </w:r>
      <w:r w:rsidR="00B555B9" w:rsidRPr="00BE0821">
        <w:rPr>
          <w:rFonts w:ascii="Times New Roman" w:hAnsi="Times New Roman" w:cs="Times New Roman"/>
          <w:sz w:val="24"/>
          <w:szCs w:val="24"/>
        </w:rPr>
        <w:t>: Why are we given benefits figures including pensions? Don’t do that. We’re OK with elderly getting pensions. #BenefitsDebate</w:t>
      </w:r>
    </w:p>
    <w:p w:rsidR="00EF2291" w:rsidRPr="00BE0821" w:rsidRDefault="00B555B9" w:rsidP="00BE0821">
      <w:pPr>
        <w:spacing w:line="480" w:lineRule="auto"/>
        <w:jc w:val="both"/>
        <w:rPr>
          <w:rFonts w:ascii="Times New Roman" w:hAnsi="Times New Roman" w:cs="Times New Roman"/>
          <w:sz w:val="24"/>
          <w:szCs w:val="24"/>
        </w:rPr>
      </w:pPr>
      <w:r w:rsidRPr="00BE0821">
        <w:rPr>
          <w:rFonts w:ascii="Times New Roman" w:hAnsi="Times New Roman" w:cs="Times New Roman"/>
          <w:sz w:val="24"/>
          <w:szCs w:val="24"/>
        </w:rPr>
        <w:t xml:space="preserve">Hence, </w:t>
      </w:r>
      <w:r w:rsidR="00AF77D3" w:rsidRPr="00BE0821">
        <w:rPr>
          <w:rFonts w:ascii="Times New Roman" w:hAnsi="Times New Roman" w:cs="Times New Roman"/>
          <w:sz w:val="24"/>
          <w:szCs w:val="24"/>
        </w:rPr>
        <w:t xml:space="preserve">users display marked differences in regard to how they orient </w:t>
      </w:r>
      <w:r w:rsidR="00E0561F" w:rsidRPr="00BE0821">
        <w:rPr>
          <w:rFonts w:ascii="Times New Roman" w:hAnsi="Times New Roman" w:cs="Times New Roman"/>
          <w:sz w:val="24"/>
          <w:szCs w:val="24"/>
        </w:rPr>
        <w:t>to</w:t>
      </w:r>
      <w:r w:rsidR="00AF77D3" w:rsidRPr="00BE0821">
        <w:rPr>
          <w:rFonts w:ascii="Times New Roman" w:hAnsi="Times New Roman" w:cs="Times New Roman"/>
          <w:sz w:val="24"/>
          <w:szCs w:val="24"/>
        </w:rPr>
        <w:t xml:space="preserve"> welfare, with some users commenting primarily on benefits as a topic of TV entertainment and </w:t>
      </w:r>
      <w:r w:rsidR="00E0561F" w:rsidRPr="00BE0821">
        <w:rPr>
          <w:rFonts w:ascii="Times New Roman" w:hAnsi="Times New Roman" w:cs="Times New Roman"/>
          <w:sz w:val="24"/>
          <w:szCs w:val="24"/>
        </w:rPr>
        <w:t>others</w:t>
      </w:r>
      <w:r w:rsidR="00AF77D3" w:rsidRPr="00BE0821">
        <w:rPr>
          <w:rFonts w:ascii="Times New Roman" w:hAnsi="Times New Roman" w:cs="Times New Roman"/>
          <w:sz w:val="24"/>
          <w:szCs w:val="24"/>
        </w:rPr>
        <w:t xml:space="preserve"> featuring talk about benefits more widely throughout their Twitter feed</w:t>
      </w:r>
      <w:r w:rsidR="001F1169" w:rsidRPr="00BE0821">
        <w:rPr>
          <w:rFonts w:ascii="Times New Roman" w:hAnsi="Times New Roman" w:cs="Times New Roman"/>
          <w:sz w:val="24"/>
          <w:szCs w:val="24"/>
        </w:rPr>
        <w:t xml:space="preserve"> (i.e. about other benefits-related TV shows or outside of the context of TV altogether). </w:t>
      </w:r>
      <w:r w:rsidR="00530F2B" w:rsidRPr="00BE0821">
        <w:rPr>
          <w:rFonts w:ascii="Times New Roman" w:hAnsi="Times New Roman" w:cs="Times New Roman"/>
          <w:sz w:val="24"/>
          <w:szCs w:val="24"/>
        </w:rPr>
        <w:t>Though users engag</w:t>
      </w:r>
      <w:r w:rsidR="00946550" w:rsidRPr="00BE0821">
        <w:rPr>
          <w:rFonts w:ascii="Times New Roman" w:hAnsi="Times New Roman" w:cs="Times New Roman"/>
          <w:sz w:val="24"/>
          <w:szCs w:val="24"/>
        </w:rPr>
        <w:t>ing</w:t>
      </w:r>
      <w:r w:rsidR="00530F2B" w:rsidRPr="00BE0821">
        <w:rPr>
          <w:rFonts w:ascii="Times New Roman" w:hAnsi="Times New Roman" w:cs="Times New Roman"/>
          <w:sz w:val="24"/>
          <w:szCs w:val="24"/>
        </w:rPr>
        <w:t xml:space="preserve"> with the socio-political aspects of welfare do not always tweet in support of welfare claimants (and those who are represented in TV shows like Benefits Street), </w:t>
      </w:r>
      <w:r w:rsidR="000449CF" w:rsidRPr="00BE0821">
        <w:rPr>
          <w:rFonts w:ascii="Times New Roman" w:hAnsi="Times New Roman" w:cs="Times New Roman"/>
          <w:sz w:val="24"/>
          <w:szCs w:val="24"/>
        </w:rPr>
        <w:t>we might</w:t>
      </w:r>
      <w:r w:rsidR="00530F2B" w:rsidRPr="00BE0821">
        <w:rPr>
          <w:rFonts w:ascii="Times New Roman" w:hAnsi="Times New Roman" w:cs="Times New Roman"/>
          <w:sz w:val="24"/>
          <w:szCs w:val="24"/>
        </w:rPr>
        <w:t xml:space="preserve"> nonetheless </w:t>
      </w:r>
      <w:r w:rsidR="000449CF" w:rsidRPr="00BE0821">
        <w:rPr>
          <w:rFonts w:ascii="Times New Roman" w:hAnsi="Times New Roman" w:cs="Times New Roman"/>
          <w:sz w:val="24"/>
          <w:szCs w:val="24"/>
        </w:rPr>
        <w:t>argue</w:t>
      </w:r>
      <w:r w:rsidR="00530F2B" w:rsidRPr="00BE0821">
        <w:rPr>
          <w:rFonts w:ascii="Times New Roman" w:hAnsi="Times New Roman" w:cs="Times New Roman"/>
          <w:sz w:val="24"/>
          <w:szCs w:val="24"/>
        </w:rPr>
        <w:t xml:space="preserve"> that </w:t>
      </w:r>
      <w:r w:rsidR="00946550" w:rsidRPr="00BE0821">
        <w:rPr>
          <w:rFonts w:ascii="Times New Roman" w:hAnsi="Times New Roman" w:cs="Times New Roman"/>
          <w:sz w:val="24"/>
          <w:szCs w:val="24"/>
        </w:rPr>
        <w:t xml:space="preserve">they </w:t>
      </w:r>
      <w:r w:rsidR="000449CF" w:rsidRPr="00BE0821">
        <w:rPr>
          <w:rFonts w:ascii="Times New Roman" w:hAnsi="Times New Roman" w:cs="Times New Roman"/>
          <w:sz w:val="24"/>
          <w:szCs w:val="24"/>
        </w:rPr>
        <w:t>demonstrate a deeper and more ‘critical’ attempt to connect benefits-related issues to wider society.</w:t>
      </w:r>
      <w:r w:rsidR="0002608A" w:rsidRPr="00BE0821">
        <w:rPr>
          <w:rFonts w:ascii="Times New Roman" w:hAnsi="Times New Roman" w:cs="Times New Roman"/>
          <w:sz w:val="24"/>
          <w:szCs w:val="24"/>
        </w:rPr>
        <w:t xml:space="preserve"> </w:t>
      </w:r>
      <w:r w:rsidR="00686733" w:rsidRPr="00BE0821">
        <w:rPr>
          <w:rFonts w:ascii="Times New Roman" w:hAnsi="Times New Roman" w:cs="Times New Roman"/>
          <w:sz w:val="24"/>
          <w:szCs w:val="24"/>
        </w:rPr>
        <w:t>Thinking methodologically</w:t>
      </w:r>
      <w:r w:rsidR="0002608A" w:rsidRPr="00BE0821">
        <w:rPr>
          <w:rFonts w:ascii="Times New Roman" w:hAnsi="Times New Roman" w:cs="Times New Roman"/>
          <w:sz w:val="24"/>
          <w:szCs w:val="24"/>
        </w:rPr>
        <w:t xml:space="preserve">, this finding </w:t>
      </w:r>
      <w:r w:rsidR="00D35DDD" w:rsidRPr="00BE0821">
        <w:rPr>
          <w:rFonts w:ascii="Times New Roman" w:hAnsi="Times New Roman" w:cs="Times New Roman"/>
          <w:sz w:val="24"/>
          <w:szCs w:val="24"/>
        </w:rPr>
        <w:t>is made visible by virtue of users connecting their treatments of welfare to other topics in different ways. Hence, a keyword-search method results in a picture of Twitter conversation where all users are engaged equally with the topic at hand (by virtue of assuming the selected keyword, e.g. #BenefitsStreet, is interpreted and treated uniformly by users)</w:t>
      </w:r>
      <w:r w:rsidR="00F93CF2">
        <w:rPr>
          <w:rFonts w:ascii="Times New Roman" w:hAnsi="Times New Roman" w:cs="Times New Roman"/>
          <w:sz w:val="24"/>
          <w:szCs w:val="24"/>
        </w:rPr>
        <w:t>. In contrast</w:t>
      </w:r>
      <w:r w:rsidR="00D35DDD" w:rsidRPr="00BE0821">
        <w:rPr>
          <w:rFonts w:ascii="Times New Roman" w:hAnsi="Times New Roman" w:cs="Times New Roman"/>
          <w:sz w:val="24"/>
          <w:szCs w:val="24"/>
        </w:rPr>
        <w:t>, user</w:t>
      </w:r>
      <w:r w:rsidR="00CF6838" w:rsidRPr="00BE0821">
        <w:rPr>
          <w:rFonts w:ascii="Times New Roman" w:hAnsi="Times New Roman" w:cs="Times New Roman"/>
          <w:sz w:val="24"/>
          <w:szCs w:val="24"/>
        </w:rPr>
        <w:t>-</w:t>
      </w:r>
      <w:r w:rsidR="00D35DDD" w:rsidRPr="00BE0821">
        <w:rPr>
          <w:rFonts w:ascii="Times New Roman" w:hAnsi="Times New Roman" w:cs="Times New Roman"/>
          <w:sz w:val="24"/>
          <w:szCs w:val="24"/>
        </w:rPr>
        <w:t xml:space="preserve">timeline data helps furnish an analysis with a sense of </w:t>
      </w:r>
      <w:r w:rsidR="00F93CF2">
        <w:rPr>
          <w:rFonts w:ascii="Times New Roman" w:hAnsi="Times New Roman" w:cs="Times New Roman"/>
          <w:i/>
          <w:sz w:val="24"/>
          <w:szCs w:val="24"/>
        </w:rPr>
        <w:t xml:space="preserve">what </w:t>
      </w:r>
      <w:r w:rsidR="00F93CF2">
        <w:rPr>
          <w:rFonts w:ascii="Times New Roman" w:hAnsi="Times New Roman" w:cs="Times New Roman"/>
          <w:sz w:val="24"/>
          <w:szCs w:val="24"/>
        </w:rPr>
        <w:t xml:space="preserve">and </w:t>
      </w:r>
      <w:r w:rsidR="00F93CF2">
        <w:rPr>
          <w:rFonts w:ascii="Times New Roman" w:hAnsi="Times New Roman" w:cs="Times New Roman"/>
          <w:i/>
          <w:sz w:val="24"/>
          <w:szCs w:val="24"/>
        </w:rPr>
        <w:t>how</w:t>
      </w:r>
      <w:r w:rsidR="00F93CF2">
        <w:rPr>
          <w:rFonts w:ascii="Times New Roman" w:hAnsi="Times New Roman" w:cs="Times New Roman"/>
          <w:sz w:val="24"/>
          <w:szCs w:val="24"/>
        </w:rPr>
        <w:t xml:space="preserve"> Twitter users think about welfare beyond the confines of a </w:t>
      </w:r>
      <w:r w:rsidR="00F93CF2">
        <w:rPr>
          <w:rFonts w:ascii="Times New Roman" w:hAnsi="Times New Roman" w:cs="Times New Roman"/>
          <w:sz w:val="24"/>
          <w:szCs w:val="24"/>
        </w:rPr>
        <w:lastRenderedPageBreak/>
        <w:t>singular issue and/or event such as a conversation around 'poverty porn' programming (though using such a conversation as a 'jumping-off point' for locating user-timelines</w:t>
      </w:r>
      <w:r w:rsidR="00D70B33">
        <w:rPr>
          <w:rFonts w:ascii="Times New Roman" w:hAnsi="Times New Roman" w:cs="Times New Roman"/>
          <w:sz w:val="24"/>
          <w:szCs w:val="24"/>
        </w:rPr>
        <w:t xml:space="preserve"> of interest</w:t>
      </w:r>
      <w:r w:rsidR="00F93CF2">
        <w:rPr>
          <w:rFonts w:ascii="Times New Roman" w:hAnsi="Times New Roman" w:cs="Times New Roman"/>
          <w:sz w:val="24"/>
          <w:szCs w:val="24"/>
        </w:rPr>
        <w:t>)</w:t>
      </w:r>
      <w:r w:rsidR="00D35DDD" w:rsidRPr="00BE0821">
        <w:rPr>
          <w:rFonts w:ascii="Times New Roman" w:hAnsi="Times New Roman" w:cs="Times New Roman"/>
          <w:sz w:val="24"/>
          <w:szCs w:val="24"/>
        </w:rPr>
        <w:t>.</w:t>
      </w:r>
    </w:p>
    <w:p w:rsidR="00A1500A" w:rsidRPr="00BE0821" w:rsidRDefault="00514238" w:rsidP="00BE0821">
      <w:pPr>
        <w:spacing w:line="480" w:lineRule="auto"/>
        <w:jc w:val="both"/>
        <w:rPr>
          <w:rFonts w:ascii="Times New Roman" w:hAnsi="Times New Roman" w:cs="Times New Roman"/>
          <w:i/>
          <w:sz w:val="24"/>
          <w:szCs w:val="24"/>
        </w:rPr>
      </w:pPr>
      <w:r w:rsidRPr="00BE0821">
        <w:rPr>
          <w:rFonts w:ascii="Times New Roman" w:hAnsi="Times New Roman" w:cs="Times New Roman"/>
          <w:i/>
          <w:sz w:val="24"/>
          <w:szCs w:val="24"/>
        </w:rPr>
        <w:t xml:space="preserve">Selves in Action: </w:t>
      </w:r>
      <w:r w:rsidR="007F3F15" w:rsidRPr="00BE0821">
        <w:rPr>
          <w:rFonts w:ascii="Times New Roman" w:hAnsi="Times New Roman" w:cs="Times New Roman"/>
          <w:i/>
          <w:sz w:val="24"/>
          <w:szCs w:val="24"/>
        </w:rPr>
        <w:t>Submersing-I</w:t>
      </w:r>
      <w:r w:rsidR="00A1500A" w:rsidRPr="00BE0821">
        <w:rPr>
          <w:rFonts w:ascii="Times New Roman" w:hAnsi="Times New Roman" w:cs="Times New Roman"/>
          <w:i/>
          <w:sz w:val="24"/>
          <w:szCs w:val="24"/>
        </w:rPr>
        <w:t xml:space="preserve">n </w:t>
      </w:r>
      <w:r w:rsidR="007F3F15" w:rsidRPr="00BE0821">
        <w:rPr>
          <w:rFonts w:ascii="Times New Roman" w:hAnsi="Times New Roman" w:cs="Times New Roman"/>
          <w:i/>
          <w:sz w:val="24"/>
          <w:szCs w:val="24"/>
        </w:rPr>
        <w:t>vs.</w:t>
      </w:r>
      <w:r w:rsidR="00A1500A" w:rsidRPr="00BE0821">
        <w:rPr>
          <w:rFonts w:ascii="Times New Roman" w:hAnsi="Times New Roman" w:cs="Times New Roman"/>
          <w:i/>
          <w:sz w:val="24"/>
          <w:szCs w:val="24"/>
        </w:rPr>
        <w:t xml:space="preserve"> </w:t>
      </w:r>
      <w:r w:rsidR="007F3F15" w:rsidRPr="00BE0821">
        <w:rPr>
          <w:rFonts w:ascii="Times New Roman" w:hAnsi="Times New Roman" w:cs="Times New Roman"/>
          <w:i/>
          <w:sz w:val="24"/>
          <w:szCs w:val="24"/>
        </w:rPr>
        <w:t>Dipping-I</w:t>
      </w:r>
      <w:r w:rsidR="00A1500A" w:rsidRPr="00BE0821">
        <w:rPr>
          <w:rFonts w:ascii="Times New Roman" w:hAnsi="Times New Roman" w:cs="Times New Roman"/>
          <w:i/>
          <w:sz w:val="24"/>
          <w:szCs w:val="24"/>
        </w:rPr>
        <w:t>n</w:t>
      </w:r>
      <w:r w:rsidR="007F3F15" w:rsidRPr="00BE0821">
        <w:rPr>
          <w:rFonts w:ascii="Times New Roman" w:hAnsi="Times New Roman" w:cs="Times New Roman"/>
          <w:i/>
          <w:sz w:val="24"/>
          <w:szCs w:val="24"/>
        </w:rPr>
        <w:t>-A</w:t>
      </w:r>
      <w:r w:rsidR="00A1500A" w:rsidRPr="00BE0821">
        <w:rPr>
          <w:rFonts w:ascii="Times New Roman" w:hAnsi="Times New Roman" w:cs="Times New Roman"/>
          <w:i/>
          <w:sz w:val="24"/>
          <w:szCs w:val="24"/>
        </w:rPr>
        <w:t>nd</w:t>
      </w:r>
      <w:r w:rsidR="007F3F15" w:rsidRPr="00BE0821">
        <w:rPr>
          <w:rFonts w:ascii="Times New Roman" w:hAnsi="Times New Roman" w:cs="Times New Roman"/>
          <w:i/>
          <w:sz w:val="24"/>
          <w:szCs w:val="24"/>
        </w:rPr>
        <w:t>-O</w:t>
      </w:r>
      <w:r w:rsidR="00A1500A" w:rsidRPr="00BE0821">
        <w:rPr>
          <w:rFonts w:ascii="Times New Roman" w:hAnsi="Times New Roman" w:cs="Times New Roman"/>
          <w:i/>
          <w:sz w:val="24"/>
          <w:szCs w:val="24"/>
        </w:rPr>
        <w:t xml:space="preserve">ut of </w:t>
      </w:r>
      <w:r w:rsidR="007F3F15" w:rsidRPr="00BE0821">
        <w:rPr>
          <w:rFonts w:ascii="Times New Roman" w:hAnsi="Times New Roman" w:cs="Times New Roman"/>
          <w:i/>
          <w:sz w:val="24"/>
          <w:szCs w:val="24"/>
        </w:rPr>
        <w:t>P</w:t>
      </w:r>
      <w:r w:rsidR="00A1500A" w:rsidRPr="00BE0821">
        <w:rPr>
          <w:rFonts w:ascii="Times New Roman" w:hAnsi="Times New Roman" w:cs="Times New Roman"/>
          <w:i/>
          <w:sz w:val="24"/>
          <w:szCs w:val="24"/>
        </w:rPr>
        <w:t>olitics</w:t>
      </w:r>
    </w:p>
    <w:p w:rsidR="00F74067" w:rsidRPr="00BE0821" w:rsidRDefault="00F74067" w:rsidP="00BE0821">
      <w:pPr>
        <w:spacing w:line="480" w:lineRule="auto"/>
        <w:jc w:val="both"/>
        <w:rPr>
          <w:rFonts w:ascii="Times New Roman" w:hAnsi="Times New Roman" w:cs="Times New Roman"/>
          <w:sz w:val="24"/>
          <w:szCs w:val="24"/>
        </w:rPr>
      </w:pPr>
      <w:r w:rsidRPr="00BE0821">
        <w:rPr>
          <w:rFonts w:ascii="Times New Roman" w:hAnsi="Times New Roman" w:cs="Times New Roman"/>
          <w:sz w:val="24"/>
          <w:szCs w:val="24"/>
        </w:rPr>
        <w:t xml:space="preserve">In analysing the data, distinctions between users became clear around the degree to which </w:t>
      </w:r>
      <w:r w:rsidR="00246800" w:rsidRPr="00BE0821">
        <w:rPr>
          <w:rFonts w:ascii="Times New Roman" w:hAnsi="Times New Roman" w:cs="Times New Roman"/>
          <w:sz w:val="24"/>
          <w:szCs w:val="24"/>
        </w:rPr>
        <w:t xml:space="preserve">political issues pervade a timeline generally. </w:t>
      </w:r>
      <w:r w:rsidRPr="00BE0821">
        <w:rPr>
          <w:rFonts w:ascii="Times New Roman" w:hAnsi="Times New Roman" w:cs="Times New Roman"/>
          <w:sz w:val="24"/>
          <w:szCs w:val="24"/>
        </w:rPr>
        <w:t xml:space="preserve">Some </w:t>
      </w:r>
      <w:r w:rsidR="000F332E" w:rsidRPr="00BE0821">
        <w:rPr>
          <w:rFonts w:ascii="Times New Roman" w:hAnsi="Times New Roman" w:cs="Times New Roman"/>
          <w:sz w:val="24"/>
          <w:szCs w:val="24"/>
        </w:rPr>
        <w:t>use</w:t>
      </w:r>
      <w:r w:rsidR="00CD3ACC" w:rsidRPr="00BE0821">
        <w:rPr>
          <w:rFonts w:ascii="Times New Roman" w:hAnsi="Times New Roman" w:cs="Times New Roman"/>
          <w:sz w:val="24"/>
          <w:szCs w:val="24"/>
        </w:rPr>
        <w:t xml:space="preserve"> Twitter </w:t>
      </w:r>
      <w:r w:rsidR="008057B4" w:rsidRPr="00BE0821">
        <w:rPr>
          <w:rFonts w:ascii="Times New Roman" w:hAnsi="Times New Roman" w:cs="Times New Roman"/>
          <w:sz w:val="24"/>
          <w:szCs w:val="24"/>
        </w:rPr>
        <w:t>almost e</w:t>
      </w:r>
      <w:r w:rsidR="000F332E" w:rsidRPr="00BE0821">
        <w:rPr>
          <w:rFonts w:ascii="Times New Roman" w:hAnsi="Times New Roman" w:cs="Times New Roman"/>
          <w:sz w:val="24"/>
          <w:szCs w:val="24"/>
        </w:rPr>
        <w:t>xclusive</w:t>
      </w:r>
      <w:r w:rsidR="008057B4" w:rsidRPr="00BE0821">
        <w:rPr>
          <w:rFonts w:ascii="Times New Roman" w:hAnsi="Times New Roman" w:cs="Times New Roman"/>
          <w:sz w:val="24"/>
          <w:szCs w:val="24"/>
        </w:rPr>
        <w:t>ly</w:t>
      </w:r>
      <w:r w:rsidR="00CD3ACC" w:rsidRPr="00BE0821">
        <w:rPr>
          <w:rFonts w:ascii="Times New Roman" w:hAnsi="Times New Roman" w:cs="Times New Roman"/>
          <w:sz w:val="24"/>
          <w:szCs w:val="24"/>
        </w:rPr>
        <w:t xml:space="preserve"> for discussing, disseminating, and doing politic</w:t>
      </w:r>
      <w:r w:rsidR="00EE1C6F" w:rsidRPr="00BE0821">
        <w:rPr>
          <w:rFonts w:ascii="Times New Roman" w:hAnsi="Times New Roman" w:cs="Times New Roman"/>
          <w:sz w:val="24"/>
          <w:szCs w:val="24"/>
        </w:rPr>
        <w:t>s. For instance,</w:t>
      </w:r>
      <w:r w:rsidR="00CD3ACC" w:rsidRPr="00BE0821">
        <w:rPr>
          <w:rFonts w:ascii="Times New Roman" w:hAnsi="Times New Roman" w:cs="Times New Roman"/>
          <w:sz w:val="24"/>
          <w:szCs w:val="24"/>
        </w:rPr>
        <w:t xml:space="preserve"> @PinkoFizz (whose bio</w:t>
      </w:r>
      <w:r w:rsidR="00EE0273" w:rsidRPr="00BE0821">
        <w:rPr>
          <w:rFonts w:ascii="Times New Roman" w:hAnsi="Times New Roman" w:cs="Times New Roman"/>
          <w:sz w:val="24"/>
          <w:szCs w:val="24"/>
        </w:rPr>
        <w:t>graphy</w:t>
      </w:r>
      <w:r w:rsidR="00CD3ACC" w:rsidRPr="00BE0821">
        <w:rPr>
          <w:rFonts w:ascii="Times New Roman" w:hAnsi="Times New Roman" w:cs="Times New Roman"/>
          <w:sz w:val="24"/>
          <w:szCs w:val="24"/>
        </w:rPr>
        <w:t xml:space="preserve"> lists her as a researcher, lecturer, socialist and trade unionist) timeline primarily compris</w:t>
      </w:r>
      <w:r w:rsidR="00EE0273" w:rsidRPr="00BE0821">
        <w:rPr>
          <w:rFonts w:ascii="Times New Roman" w:hAnsi="Times New Roman" w:cs="Times New Roman"/>
          <w:sz w:val="24"/>
          <w:szCs w:val="24"/>
        </w:rPr>
        <w:t>es</w:t>
      </w:r>
      <w:r w:rsidR="00CD3ACC" w:rsidRPr="00BE0821">
        <w:rPr>
          <w:rFonts w:ascii="Times New Roman" w:hAnsi="Times New Roman" w:cs="Times New Roman"/>
          <w:sz w:val="24"/>
          <w:szCs w:val="24"/>
        </w:rPr>
        <w:t xml:space="preserve"> tweets about socio-political issues:</w:t>
      </w:r>
    </w:p>
    <w:p w:rsidR="00CD3ACC" w:rsidRPr="00BE0821" w:rsidRDefault="00CD3ACC" w:rsidP="00BE0821">
      <w:pPr>
        <w:spacing w:line="480" w:lineRule="auto"/>
        <w:ind w:left="709" w:right="662"/>
        <w:jc w:val="both"/>
        <w:rPr>
          <w:rFonts w:ascii="Times New Roman" w:hAnsi="Times New Roman" w:cs="Times New Roman"/>
          <w:sz w:val="24"/>
          <w:szCs w:val="24"/>
        </w:rPr>
      </w:pPr>
      <w:r w:rsidRPr="00BE0821">
        <w:rPr>
          <w:rFonts w:ascii="Times New Roman" w:hAnsi="Times New Roman" w:cs="Times New Roman"/>
          <w:sz w:val="24"/>
          <w:szCs w:val="24"/>
        </w:rPr>
        <w:t>Boris Johnson has closed ten fire stations in London today #disgraceful #postolympiclegacy #</w:t>
      </w:r>
      <w:r w:rsidR="00246800" w:rsidRPr="00BE0821">
        <w:rPr>
          <w:rFonts w:ascii="Times New Roman" w:hAnsi="Times New Roman" w:cs="Times New Roman"/>
          <w:sz w:val="24"/>
          <w:szCs w:val="24"/>
        </w:rPr>
        <w:t>shameonyou #hedoesntworkforus</w:t>
      </w:r>
    </w:p>
    <w:p w:rsidR="00246800" w:rsidRPr="00BE0821" w:rsidRDefault="00246800" w:rsidP="00BE0821">
      <w:pPr>
        <w:spacing w:line="480" w:lineRule="auto"/>
        <w:ind w:left="709" w:right="662"/>
        <w:jc w:val="both"/>
        <w:rPr>
          <w:rFonts w:ascii="Times New Roman" w:hAnsi="Times New Roman" w:cs="Times New Roman"/>
          <w:sz w:val="24"/>
          <w:szCs w:val="24"/>
        </w:rPr>
      </w:pPr>
      <w:r w:rsidRPr="00BE0821">
        <w:rPr>
          <w:rFonts w:ascii="Times New Roman" w:hAnsi="Times New Roman" w:cs="Times New Roman"/>
          <w:sz w:val="24"/>
          <w:szCs w:val="24"/>
        </w:rPr>
        <w:t>RT @research_foundation: New research shows the widening gap between people dying before 65 in deprived and affluent areas #healthissocial</w:t>
      </w:r>
    </w:p>
    <w:p w:rsidR="00246800" w:rsidRPr="00BE0821" w:rsidRDefault="00246800" w:rsidP="00BE0821">
      <w:pPr>
        <w:spacing w:line="480" w:lineRule="auto"/>
        <w:ind w:left="709" w:right="662"/>
        <w:jc w:val="both"/>
        <w:rPr>
          <w:rFonts w:ascii="Times New Roman" w:hAnsi="Times New Roman" w:cs="Times New Roman"/>
          <w:sz w:val="24"/>
          <w:szCs w:val="24"/>
        </w:rPr>
      </w:pPr>
      <w:r w:rsidRPr="00BE0821">
        <w:rPr>
          <w:rFonts w:ascii="Times New Roman" w:hAnsi="Times New Roman" w:cs="Times New Roman"/>
          <w:sz w:val="24"/>
          <w:szCs w:val="24"/>
        </w:rPr>
        <w:t>RT @VoidEnv: Reckon Channel 4 will do a ‘documentary’ about the #taxdodgers who cost the state 35 billion? #benefitsstreet</w:t>
      </w:r>
    </w:p>
    <w:p w:rsidR="00246800" w:rsidRPr="00BE0821" w:rsidRDefault="00246800" w:rsidP="00BE0821">
      <w:pPr>
        <w:spacing w:line="480" w:lineRule="auto"/>
        <w:ind w:right="-46"/>
        <w:jc w:val="both"/>
        <w:rPr>
          <w:rFonts w:ascii="Times New Roman" w:hAnsi="Times New Roman" w:cs="Times New Roman"/>
          <w:sz w:val="24"/>
          <w:szCs w:val="24"/>
        </w:rPr>
      </w:pPr>
      <w:r w:rsidRPr="00BE0821">
        <w:rPr>
          <w:rFonts w:ascii="Times New Roman" w:hAnsi="Times New Roman" w:cs="Times New Roman"/>
          <w:sz w:val="24"/>
          <w:szCs w:val="24"/>
        </w:rPr>
        <w:t>@_danny_hunter</w:t>
      </w:r>
      <w:r w:rsidR="0017713B" w:rsidRPr="00BE0821">
        <w:rPr>
          <w:rFonts w:ascii="Times New Roman" w:hAnsi="Times New Roman" w:cs="Times New Roman"/>
          <w:sz w:val="24"/>
          <w:szCs w:val="24"/>
        </w:rPr>
        <w:t>’s</w:t>
      </w:r>
      <w:r w:rsidR="00EE1C6F" w:rsidRPr="00BE0821">
        <w:rPr>
          <w:rFonts w:ascii="Times New Roman" w:hAnsi="Times New Roman" w:cs="Times New Roman"/>
          <w:sz w:val="24"/>
          <w:szCs w:val="24"/>
        </w:rPr>
        <w:t xml:space="preserve"> timeline </w:t>
      </w:r>
      <w:r w:rsidR="0017713B" w:rsidRPr="00BE0821">
        <w:rPr>
          <w:rFonts w:ascii="Times New Roman" w:hAnsi="Times New Roman" w:cs="Times New Roman"/>
          <w:sz w:val="24"/>
          <w:szCs w:val="24"/>
        </w:rPr>
        <w:t>has</w:t>
      </w:r>
      <w:r w:rsidR="00EE1C6F" w:rsidRPr="00BE0821">
        <w:rPr>
          <w:rFonts w:ascii="Times New Roman" w:hAnsi="Times New Roman" w:cs="Times New Roman"/>
          <w:sz w:val="24"/>
          <w:szCs w:val="24"/>
        </w:rPr>
        <w:t xml:space="preserve"> a </w:t>
      </w:r>
      <w:r w:rsidRPr="00BE0821">
        <w:rPr>
          <w:rFonts w:ascii="Times New Roman" w:hAnsi="Times New Roman" w:cs="Times New Roman"/>
          <w:sz w:val="24"/>
          <w:szCs w:val="24"/>
        </w:rPr>
        <w:t>similar</w:t>
      </w:r>
      <w:r w:rsidR="00EE1C6F" w:rsidRPr="00BE0821">
        <w:rPr>
          <w:rFonts w:ascii="Times New Roman" w:hAnsi="Times New Roman" w:cs="Times New Roman"/>
          <w:sz w:val="24"/>
          <w:szCs w:val="24"/>
        </w:rPr>
        <w:t xml:space="preserve"> centrality around socio-political content</w:t>
      </w:r>
      <w:r w:rsidRPr="00BE0821">
        <w:rPr>
          <w:rFonts w:ascii="Times New Roman" w:hAnsi="Times New Roman" w:cs="Times New Roman"/>
          <w:sz w:val="24"/>
          <w:szCs w:val="24"/>
        </w:rPr>
        <w:t>:</w:t>
      </w:r>
    </w:p>
    <w:p w:rsidR="00246800" w:rsidRPr="00BE0821" w:rsidRDefault="00246800" w:rsidP="00BE0821">
      <w:pPr>
        <w:spacing w:line="480" w:lineRule="auto"/>
        <w:ind w:left="709" w:right="662"/>
        <w:jc w:val="both"/>
        <w:rPr>
          <w:rFonts w:ascii="Times New Roman" w:hAnsi="Times New Roman" w:cs="Times New Roman"/>
          <w:sz w:val="24"/>
          <w:szCs w:val="24"/>
        </w:rPr>
      </w:pPr>
      <w:r w:rsidRPr="00BE0821">
        <w:rPr>
          <w:rFonts w:ascii="Times New Roman" w:hAnsi="Times New Roman" w:cs="Times New Roman"/>
          <w:sz w:val="24"/>
          <w:szCs w:val="24"/>
        </w:rPr>
        <w:lastRenderedPageBreak/>
        <w:t>Poorer areas of #Eng and #Scot are subject to larger local government budget cuts [URL]</w:t>
      </w:r>
    </w:p>
    <w:p w:rsidR="00246800" w:rsidRPr="00BE0821" w:rsidRDefault="00246800" w:rsidP="00BE0821">
      <w:pPr>
        <w:spacing w:line="480" w:lineRule="auto"/>
        <w:ind w:left="709" w:right="662"/>
        <w:jc w:val="both"/>
        <w:rPr>
          <w:rFonts w:ascii="Times New Roman" w:hAnsi="Times New Roman" w:cs="Times New Roman"/>
          <w:sz w:val="24"/>
          <w:szCs w:val="24"/>
        </w:rPr>
      </w:pPr>
      <w:r w:rsidRPr="00BE0821">
        <w:rPr>
          <w:rFonts w:ascii="Times New Roman" w:hAnsi="Times New Roman" w:cs="Times New Roman"/>
          <w:sz w:val="24"/>
          <w:szCs w:val="24"/>
        </w:rPr>
        <w:t>My response to this article: cutting community/youth centres and other public amenities won’t help, will it? #BrokenClassSystem #BenefitsStreet #SocialInequality [URL]</w:t>
      </w:r>
    </w:p>
    <w:p w:rsidR="005928B7" w:rsidRPr="00BE0821" w:rsidRDefault="005928B7" w:rsidP="00BE0821">
      <w:pPr>
        <w:spacing w:line="480" w:lineRule="auto"/>
        <w:ind w:left="709" w:right="662"/>
        <w:jc w:val="both"/>
        <w:rPr>
          <w:rFonts w:ascii="Times New Roman" w:hAnsi="Times New Roman" w:cs="Times New Roman"/>
          <w:sz w:val="24"/>
          <w:szCs w:val="24"/>
        </w:rPr>
      </w:pPr>
      <w:r w:rsidRPr="00BE0821">
        <w:rPr>
          <w:rFonts w:ascii="Times New Roman" w:hAnsi="Times New Roman" w:cs="Times New Roman"/>
          <w:sz w:val="24"/>
          <w:szCs w:val="24"/>
        </w:rPr>
        <w:t>RT @planetpreserve</w:t>
      </w:r>
      <w:r w:rsidR="007E64E9" w:rsidRPr="00BE0821">
        <w:rPr>
          <w:rFonts w:ascii="Times New Roman" w:hAnsi="Times New Roman" w:cs="Times New Roman"/>
          <w:sz w:val="24"/>
          <w:szCs w:val="24"/>
        </w:rPr>
        <w:t>rs</w:t>
      </w:r>
      <w:r w:rsidRPr="00BE0821">
        <w:rPr>
          <w:rFonts w:ascii="Times New Roman" w:hAnsi="Times New Roman" w:cs="Times New Roman"/>
          <w:sz w:val="24"/>
          <w:szCs w:val="24"/>
        </w:rPr>
        <w:t>: Today is Earth Day, and it’s never been more important to create sustainable communities #GreenLiving @EarthDayFriends</w:t>
      </w:r>
    </w:p>
    <w:p w:rsidR="005928B7" w:rsidRPr="00BE0821" w:rsidRDefault="008057B4" w:rsidP="00BE0821">
      <w:pPr>
        <w:spacing w:line="480" w:lineRule="auto"/>
        <w:ind w:right="-46"/>
        <w:jc w:val="both"/>
        <w:rPr>
          <w:rFonts w:ascii="Times New Roman" w:hAnsi="Times New Roman" w:cs="Times New Roman"/>
          <w:sz w:val="24"/>
          <w:szCs w:val="24"/>
        </w:rPr>
      </w:pPr>
      <w:r w:rsidRPr="00BE0821">
        <w:rPr>
          <w:rFonts w:ascii="Times New Roman" w:hAnsi="Times New Roman" w:cs="Times New Roman"/>
          <w:sz w:val="24"/>
          <w:szCs w:val="24"/>
        </w:rPr>
        <w:t xml:space="preserve">Whereas the above users </w:t>
      </w:r>
      <w:r w:rsidR="005C5694" w:rsidRPr="00BE0821">
        <w:rPr>
          <w:rFonts w:ascii="Times New Roman" w:hAnsi="Times New Roman" w:cs="Times New Roman"/>
          <w:sz w:val="24"/>
          <w:szCs w:val="24"/>
        </w:rPr>
        <w:t>use Twitter explicitly as a tool for political discussion, o</w:t>
      </w:r>
      <w:r w:rsidR="005C58DD" w:rsidRPr="00BE0821">
        <w:rPr>
          <w:rFonts w:ascii="Times New Roman" w:hAnsi="Times New Roman" w:cs="Times New Roman"/>
          <w:sz w:val="24"/>
          <w:szCs w:val="24"/>
        </w:rPr>
        <w:t xml:space="preserve">ther users demonstrate a </w:t>
      </w:r>
      <w:r w:rsidR="00B1662C" w:rsidRPr="00BE0821">
        <w:rPr>
          <w:rFonts w:ascii="Times New Roman" w:hAnsi="Times New Roman" w:cs="Times New Roman"/>
          <w:sz w:val="24"/>
          <w:szCs w:val="24"/>
        </w:rPr>
        <w:t>more casual</w:t>
      </w:r>
      <w:r w:rsidR="005C58DD" w:rsidRPr="00BE0821">
        <w:rPr>
          <w:rFonts w:ascii="Times New Roman" w:hAnsi="Times New Roman" w:cs="Times New Roman"/>
          <w:sz w:val="24"/>
          <w:szCs w:val="24"/>
        </w:rPr>
        <w:t xml:space="preserve"> </w:t>
      </w:r>
      <w:r w:rsidR="005C5694" w:rsidRPr="00BE0821">
        <w:rPr>
          <w:rFonts w:ascii="Times New Roman" w:hAnsi="Times New Roman" w:cs="Times New Roman"/>
          <w:sz w:val="24"/>
          <w:szCs w:val="24"/>
        </w:rPr>
        <w:t>approach to</w:t>
      </w:r>
      <w:r w:rsidR="00B1662C" w:rsidRPr="00BE0821">
        <w:rPr>
          <w:rFonts w:ascii="Times New Roman" w:hAnsi="Times New Roman" w:cs="Times New Roman"/>
          <w:sz w:val="24"/>
          <w:szCs w:val="24"/>
        </w:rPr>
        <w:t xml:space="preserve"> politics and</w:t>
      </w:r>
      <w:r w:rsidR="005C58DD" w:rsidRPr="00BE0821">
        <w:rPr>
          <w:rFonts w:ascii="Times New Roman" w:hAnsi="Times New Roman" w:cs="Times New Roman"/>
          <w:sz w:val="24"/>
          <w:szCs w:val="24"/>
        </w:rPr>
        <w:t xml:space="preserve"> Twitter; they ‘dip</w:t>
      </w:r>
      <w:r w:rsidR="008878B6" w:rsidRPr="00BE0821">
        <w:rPr>
          <w:rFonts w:ascii="Times New Roman" w:hAnsi="Times New Roman" w:cs="Times New Roman"/>
          <w:sz w:val="24"/>
          <w:szCs w:val="24"/>
        </w:rPr>
        <w:t>-</w:t>
      </w:r>
      <w:r w:rsidR="005C58DD" w:rsidRPr="00BE0821">
        <w:rPr>
          <w:rFonts w:ascii="Times New Roman" w:hAnsi="Times New Roman" w:cs="Times New Roman"/>
          <w:sz w:val="24"/>
          <w:szCs w:val="24"/>
        </w:rPr>
        <w:t>in</w:t>
      </w:r>
      <w:r w:rsidR="008878B6" w:rsidRPr="00BE0821">
        <w:rPr>
          <w:rFonts w:ascii="Times New Roman" w:hAnsi="Times New Roman" w:cs="Times New Roman"/>
          <w:sz w:val="24"/>
          <w:szCs w:val="24"/>
        </w:rPr>
        <w:t>-</w:t>
      </w:r>
      <w:r w:rsidR="005C58DD" w:rsidRPr="00BE0821">
        <w:rPr>
          <w:rFonts w:ascii="Times New Roman" w:hAnsi="Times New Roman" w:cs="Times New Roman"/>
          <w:sz w:val="24"/>
          <w:szCs w:val="24"/>
        </w:rPr>
        <w:t>and</w:t>
      </w:r>
      <w:r w:rsidR="008878B6" w:rsidRPr="00BE0821">
        <w:rPr>
          <w:rFonts w:ascii="Times New Roman" w:hAnsi="Times New Roman" w:cs="Times New Roman"/>
          <w:sz w:val="24"/>
          <w:szCs w:val="24"/>
        </w:rPr>
        <w:t>-</w:t>
      </w:r>
      <w:r w:rsidR="005C58DD" w:rsidRPr="00BE0821">
        <w:rPr>
          <w:rFonts w:ascii="Times New Roman" w:hAnsi="Times New Roman" w:cs="Times New Roman"/>
          <w:sz w:val="24"/>
          <w:szCs w:val="24"/>
        </w:rPr>
        <w:t>out’ of</w:t>
      </w:r>
      <w:r w:rsidR="000E31BF" w:rsidRPr="00BE0821">
        <w:rPr>
          <w:rFonts w:ascii="Times New Roman" w:hAnsi="Times New Roman" w:cs="Times New Roman"/>
          <w:sz w:val="24"/>
          <w:szCs w:val="24"/>
        </w:rPr>
        <w:t xml:space="preserve"> socio-political issues</w:t>
      </w:r>
      <w:r w:rsidR="000E52AD" w:rsidRPr="00BE0821">
        <w:rPr>
          <w:rFonts w:ascii="Times New Roman" w:hAnsi="Times New Roman" w:cs="Times New Roman"/>
          <w:sz w:val="24"/>
          <w:szCs w:val="24"/>
        </w:rPr>
        <w:t xml:space="preserve"> around </w:t>
      </w:r>
      <w:r w:rsidR="005C58DD" w:rsidRPr="00BE0821">
        <w:rPr>
          <w:rFonts w:ascii="Times New Roman" w:hAnsi="Times New Roman" w:cs="Times New Roman"/>
          <w:sz w:val="24"/>
          <w:szCs w:val="24"/>
        </w:rPr>
        <w:t>widely-publicised current affairs events (</w:t>
      </w:r>
      <w:r w:rsidR="000E52AD" w:rsidRPr="00BE0821">
        <w:rPr>
          <w:rFonts w:ascii="Times New Roman" w:hAnsi="Times New Roman" w:cs="Times New Roman"/>
          <w:sz w:val="24"/>
          <w:szCs w:val="24"/>
        </w:rPr>
        <w:t>here, this</w:t>
      </w:r>
      <w:r w:rsidR="005C58DD" w:rsidRPr="00BE0821">
        <w:rPr>
          <w:rFonts w:ascii="Times New Roman" w:hAnsi="Times New Roman" w:cs="Times New Roman"/>
          <w:sz w:val="24"/>
          <w:szCs w:val="24"/>
        </w:rPr>
        <w:t xml:space="preserve"> includ</w:t>
      </w:r>
      <w:r w:rsidR="00C508D0" w:rsidRPr="00BE0821">
        <w:rPr>
          <w:rFonts w:ascii="Times New Roman" w:hAnsi="Times New Roman" w:cs="Times New Roman"/>
          <w:sz w:val="24"/>
          <w:szCs w:val="24"/>
        </w:rPr>
        <w:t>e</w:t>
      </w:r>
      <w:r w:rsidR="000E52AD" w:rsidRPr="00BE0821">
        <w:rPr>
          <w:rFonts w:ascii="Times New Roman" w:hAnsi="Times New Roman" w:cs="Times New Roman"/>
          <w:sz w:val="24"/>
          <w:szCs w:val="24"/>
        </w:rPr>
        <w:t>s</w:t>
      </w:r>
      <w:r w:rsidR="00C508D0" w:rsidRPr="00BE0821">
        <w:rPr>
          <w:rFonts w:ascii="Times New Roman" w:hAnsi="Times New Roman" w:cs="Times New Roman"/>
          <w:sz w:val="24"/>
          <w:szCs w:val="24"/>
        </w:rPr>
        <w:t xml:space="preserve"> the 2015 UK general election and</w:t>
      </w:r>
      <w:r w:rsidR="005C58DD" w:rsidRPr="00BE0821">
        <w:rPr>
          <w:rFonts w:ascii="Times New Roman" w:hAnsi="Times New Roman" w:cs="Times New Roman"/>
          <w:sz w:val="24"/>
          <w:szCs w:val="24"/>
        </w:rPr>
        <w:t xml:space="preserve"> various news articles related to Nigel Farage</w:t>
      </w:r>
      <w:r w:rsidR="00C508D0" w:rsidRPr="00BE0821">
        <w:rPr>
          <w:rFonts w:ascii="Times New Roman" w:hAnsi="Times New Roman" w:cs="Times New Roman"/>
          <w:sz w:val="24"/>
          <w:szCs w:val="24"/>
        </w:rPr>
        <w:t>; ex-leader of the far-right UK Independence Party</w:t>
      </w:r>
      <w:r w:rsidR="005C58DD" w:rsidRPr="00BE0821">
        <w:rPr>
          <w:rFonts w:ascii="Times New Roman" w:hAnsi="Times New Roman" w:cs="Times New Roman"/>
          <w:sz w:val="24"/>
          <w:szCs w:val="24"/>
        </w:rPr>
        <w:t xml:space="preserve">). </w:t>
      </w:r>
      <w:r w:rsidR="00EE1C6F" w:rsidRPr="00BE0821">
        <w:rPr>
          <w:rFonts w:ascii="Times New Roman" w:hAnsi="Times New Roman" w:cs="Times New Roman"/>
          <w:sz w:val="24"/>
          <w:szCs w:val="24"/>
        </w:rPr>
        <w:t xml:space="preserve">For these users, socio-political talk is spread more thinly and features </w:t>
      </w:r>
      <w:r w:rsidR="000E52AD" w:rsidRPr="00BE0821">
        <w:rPr>
          <w:rFonts w:ascii="Times New Roman" w:hAnsi="Times New Roman" w:cs="Times New Roman"/>
          <w:sz w:val="24"/>
          <w:szCs w:val="24"/>
        </w:rPr>
        <w:t xml:space="preserve">only </w:t>
      </w:r>
      <w:r w:rsidR="00EE1C6F" w:rsidRPr="00BE0821">
        <w:rPr>
          <w:rFonts w:ascii="Times New Roman" w:hAnsi="Times New Roman" w:cs="Times New Roman"/>
          <w:sz w:val="24"/>
          <w:szCs w:val="24"/>
        </w:rPr>
        <w:t>sporadica</w:t>
      </w:r>
      <w:r w:rsidR="007A58B2" w:rsidRPr="00BE0821">
        <w:rPr>
          <w:rFonts w:ascii="Times New Roman" w:hAnsi="Times New Roman" w:cs="Times New Roman"/>
          <w:sz w:val="24"/>
          <w:szCs w:val="24"/>
        </w:rPr>
        <w:t xml:space="preserve">lly throughout their timelines. </w:t>
      </w:r>
      <w:r w:rsidR="000E52AD" w:rsidRPr="00BE0821">
        <w:rPr>
          <w:rFonts w:ascii="Times New Roman" w:hAnsi="Times New Roman" w:cs="Times New Roman"/>
          <w:sz w:val="24"/>
          <w:szCs w:val="24"/>
        </w:rPr>
        <w:t xml:space="preserve">For instance, @tinysaimah’s timeline is </w:t>
      </w:r>
      <w:r w:rsidR="00EE1C6F" w:rsidRPr="00BE0821">
        <w:rPr>
          <w:rFonts w:ascii="Times New Roman" w:hAnsi="Times New Roman" w:cs="Times New Roman"/>
          <w:sz w:val="24"/>
          <w:szCs w:val="24"/>
        </w:rPr>
        <w:t>oriented</w:t>
      </w:r>
      <w:r w:rsidR="000E52AD" w:rsidRPr="00BE0821">
        <w:rPr>
          <w:rFonts w:ascii="Times New Roman" w:hAnsi="Times New Roman" w:cs="Times New Roman"/>
          <w:sz w:val="24"/>
          <w:szCs w:val="24"/>
        </w:rPr>
        <w:t xml:space="preserve"> primarily</w:t>
      </w:r>
      <w:r w:rsidR="00EE1C6F" w:rsidRPr="00BE0821">
        <w:rPr>
          <w:rFonts w:ascii="Times New Roman" w:hAnsi="Times New Roman" w:cs="Times New Roman"/>
          <w:sz w:val="24"/>
          <w:szCs w:val="24"/>
        </w:rPr>
        <w:t xml:space="preserve"> to everyday personal reportage (including such things as TV watching), within which the occasional socio-political tweet features:</w:t>
      </w:r>
    </w:p>
    <w:p w:rsidR="00EE1C6F" w:rsidRPr="00BE0821" w:rsidRDefault="00445F5D" w:rsidP="00BE0821">
      <w:pPr>
        <w:spacing w:line="480" w:lineRule="auto"/>
        <w:ind w:left="709" w:right="662"/>
        <w:jc w:val="both"/>
        <w:rPr>
          <w:rFonts w:ascii="Times New Roman" w:hAnsi="Times New Roman" w:cs="Times New Roman"/>
          <w:sz w:val="24"/>
          <w:szCs w:val="24"/>
        </w:rPr>
      </w:pPr>
      <w:r w:rsidRPr="00BE0821">
        <w:rPr>
          <w:rFonts w:ascii="Times New Roman" w:hAnsi="Times New Roman" w:cs="Times New Roman"/>
          <w:sz w:val="24"/>
          <w:szCs w:val="24"/>
        </w:rPr>
        <w:t>The heat makes me SO sleepy...apart from when it’s time for bed :-/</w:t>
      </w:r>
    </w:p>
    <w:p w:rsidR="00445F5D" w:rsidRPr="00BE0821" w:rsidRDefault="00445F5D" w:rsidP="00BE0821">
      <w:pPr>
        <w:spacing w:line="480" w:lineRule="auto"/>
        <w:ind w:left="709" w:right="662"/>
        <w:jc w:val="both"/>
        <w:rPr>
          <w:rFonts w:ascii="Times New Roman" w:hAnsi="Times New Roman" w:cs="Times New Roman"/>
          <w:sz w:val="24"/>
          <w:szCs w:val="24"/>
        </w:rPr>
      </w:pPr>
      <w:r w:rsidRPr="00BE0821">
        <w:rPr>
          <w:rFonts w:ascii="Times New Roman" w:hAnsi="Times New Roman" w:cs="Times New Roman"/>
          <w:sz w:val="24"/>
          <w:szCs w:val="24"/>
        </w:rPr>
        <w:lastRenderedPageBreak/>
        <w:t>Are the EDL still around? I should know this #CouldntGiveATossActually</w:t>
      </w:r>
    </w:p>
    <w:p w:rsidR="00445F5D" w:rsidRPr="00BE0821" w:rsidRDefault="00445F5D" w:rsidP="00BE0821">
      <w:pPr>
        <w:spacing w:line="480" w:lineRule="auto"/>
        <w:ind w:left="709" w:right="662"/>
        <w:jc w:val="both"/>
        <w:rPr>
          <w:rFonts w:ascii="Times New Roman" w:hAnsi="Times New Roman" w:cs="Times New Roman"/>
          <w:sz w:val="24"/>
          <w:szCs w:val="24"/>
        </w:rPr>
      </w:pPr>
      <w:r w:rsidRPr="00BE0821">
        <w:rPr>
          <w:rFonts w:ascii="Times New Roman" w:hAnsi="Times New Roman" w:cs="Times New Roman"/>
          <w:sz w:val="24"/>
          <w:szCs w:val="24"/>
        </w:rPr>
        <w:t>RT @MuslimNews</w:t>
      </w:r>
      <w:r w:rsidR="006A2E45" w:rsidRPr="00BE0821">
        <w:rPr>
          <w:rFonts w:ascii="Times New Roman" w:hAnsi="Times New Roman" w:cs="Times New Roman"/>
          <w:sz w:val="24"/>
          <w:szCs w:val="24"/>
        </w:rPr>
        <w:t>_Updates</w:t>
      </w:r>
      <w:r w:rsidRPr="00BE0821">
        <w:rPr>
          <w:rFonts w:ascii="Times New Roman" w:hAnsi="Times New Roman" w:cs="Times New Roman"/>
          <w:sz w:val="24"/>
          <w:szCs w:val="24"/>
        </w:rPr>
        <w:t>: Muslim UK aid worker killed by Israeli airstrike in Rafah. @David_Cameron what are you doing about this?</w:t>
      </w:r>
    </w:p>
    <w:p w:rsidR="00445F5D" w:rsidRPr="00BE0821" w:rsidRDefault="00445F5D" w:rsidP="00BE0821">
      <w:pPr>
        <w:spacing w:line="480" w:lineRule="auto"/>
        <w:jc w:val="both"/>
        <w:rPr>
          <w:rFonts w:ascii="Times New Roman" w:hAnsi="Times New Roman" w:cs="Times New Roman"/>
          <w:sz w:val="24"/>
          <w:szCs w:val="24"/>
        </w:rPr>
      </w:pPr>
      <w:r w:rsidRPr="00BE0821">
        <w:rPr>
          <w:rFonts w:ascii="Times New Roman" w:hAnsi="Times New Roman" w:cs="Times New Roman"/>
          <w:sz w:val="24"/>
          <w:szCs w:val="24"/>
        </w:rPr>
        <w:t xml:space="preserve">Another </w:t>
      </w:r>
      <w:r w:rsidR="00236674" w:rsidRPr="00BE0821">
        <w:rPr>
          <w:rFonts w:ascii="Times New Roman" w:hAnsi="Times New Roman" w:cs="Times New Roman"/>
          <w:sz w:val="24"/>
          <w:szCs w:val="24"/>
        </w:rPr>
        <w:t xml:space="preserve">similar </w:t>
      </w:r>
      <w:r w:rsidRPr="00BE0821">
        <w:rPr>
          <w:rFonts w:ascii="Times New Roman" w:hAnsi="Times New Roman" w:cs="Times New Roman"/>
          <w:sz w:val="24"/>
          <w:szCs w:val="24"/>
        </w:rPr>
        <w:t>user</w:t>
      </w:r>
      <w:r w:rsidR="00236674" w:rsidRPr="00BE0821">
        <w:rPr>
          <w:rFonts w:ascii="Times New Roman" w:hAnsi="Times New Roman" w:cs="Times New Roman"/>
          <w:sz w:val="24"/>
          <w:szCs w:val="24"/>
        </w:rPr>
        <w:t xml:space="preserve"> is</w:t>
      </w:r>
      <w:r w:rsidRPr="00BE0821">
        <w:rPr>
          <w:rFonts w:ascii="Times New Roman" w:hAnsi="Times New Roman" w:cs="Times New Roman"/>
          <w:sz w:val="24"/>
          <w:szCs w:val="24"/>
        </w:rPr>
        <w:t xml:space="preserve"> @HelenAstridT</w:t>
      </w:r>
      <w:r w:rsidR="00521CB7" w:rsidRPr="00BE0821">
        <w:rPr>
          <w:rFonts w:ascii="Times New Roman" w:hAnsi="Times New Roman" w:cs="Times New Roman"/>
          <w:sz w:val="24"/>
          <w:szCs w:val="24"/>
        </w:rPr>
        <w:t xml:space="preserve">; </w:t>
      </w:r>
      <w:r w:rsidR="00236674" w:rsidRPr="00BE0821">
        <w:rPr>
          <w:rFonts w:ascii="Times New Roman" w:hAnsi="Times New Roman" w:cs="Times New Roman"/>
          <w:sz w:val="24"/>
          <w:szCs w:val="24"/>
        </w:rPr>
        <w:t>a lifestyle blogger</w:t>
      </w:r>
      <w:r w:rsidR="00521CB7" w:rsidRPr="00BE0821">
        <w:rPr>
          <w:rFonts w:ascii="Times New Roman" w:hAnsi="Times New Roman" w:cs="Times New Roman"/>
          <w:sz w:val="24"/>
          <w:szCs w:val="24"/>
        </w:rPr>
        <w:t>/</w:t>
      </w:r>
      <w:r w:rsidR="00236674" w:rsidRPr="00BE0821">
        <w:rPr>
          <w:rFonts w:ascii="Times New Roman" w:hAnsi="Times New Roman" w:cs="Times New Roman"/>
          <w:sz w:val="24"/>
          <w:szCs w:val="24"/>
        </w:rPr>
        <w:t>journalist tweeting about ‘pop culture’, her personal life (including her upcoming marriage) and how those topics intersect with feminism</w:t>
      </w:r>
      <w:r w:rsidRPr="00BE0821">
        <w:rPr>
          <w:rFonts w:ascii="Times New Roman" w:hAnsi="Times New Roman" w:cs="Times New Roman"/>
          <w:sz w:val="24"/>
          <w:szCs w:val="24"/>
        </w:rPr>
        <w:t>:</w:t>
      </w:r>
    </w:p>
    <w:p w:rsidR="00236674" w:rsidRPr="00BE0821" w:rsidRDefault="00236674" w:rsidP="00BE0821">
      <w:pPr>
        <w:spacing w:line="480" w:lineRule="auto"/>
        <w:ind w:left="709" w:right="662"/>
        <w:jc w:val="both"/>
        <w:rPr>
          <w:rFonts w:ascii="Times New Roman" w:hAnsi="Times New Roman" w:cs="Times New Roman"/>
          <w:sz w:val="24"/>
          <w:szCs w:val="24"/>
        </w:rPr>
      </w:pPr>
      <w:r w:rsidRPr="00BE0821">
        <w:rPr>
          <w:rFonts w:ascii="Times New Roman" w:hAnsi="Times New Roman" w:cs="Times New Roman"/>
          <w:sz w:val="24"/>
          <w:szCs w:val="24"/>
        </w:rPr>
        <w:t xml:space="preserve">Absolutely devvo’d to be missing the @lenadunham </w:t>
      </w:r>
      <w:r w:rsidR="001979DC" w:rsidRPr="00BE0821">
        <w:rPr>
          <w:rFonts w:ascii="Times New Roman" w:hAnsi="Times New Roman" w:cs="Times New Roman"/>
          <w:sz w:val="24"/>
          <w:szCs w:val="24"/>
        </w:rPr>
        <w:t>and</w:t>
      </w:r>
      <w:r w:rsidRPr="00BE0821">
        <w:rPr>
          <w:rFonts w:ascii="Times New Roman" w:hAnsi="Times New Roman" w:cs="Times New Roman"/>
          <w:sz w:val="24"/>
          <w:szCs w:val="24"/>
        </w:rPr>
        <w:t xml:space="preserve"> @caitlinmoran thing tonight. The two together in one room is like the feminist epicentre.</w:t>
      </w:r>
    </w:p>
    <w:p w:rsidR="00236674" w:rsidRPr="00BE0821" w:rsidRDefault="00236674" w:rsidP="00BE0821">
      <w:pPr>
        <w:spacing w:line="480" w:lineRule="auto"/>
        <w:ind w:left="709" w:right="662"/>
        <w:jc w:val="both"/>
        <w:rPr>
          <w:rFonts w:ascii="Times New Roman" w:hAnsi="Times New Roman" w:cs="Times New Roman"/>
          <w:sz w:val="24"/>
          <w:szCs w:val="24"/>
        </w:rPr>
      </w:pPr>
      <w:r w:rsidRPr="00BE0821">
        <w:rPr>
          <w:rFonts w:ascii="Times New Roman" w:hAnsi="Times New Roman" w:cs="Times New Roman"/>
          <w:sz w:val="24"/>
          <w:szCs w:val="24"/>
        </w:rPr>
        <w:t>I basically want my wedding to look like Blake Lively’s baby shower...if I ask her nice will she help me out? [URL]</w:t>
      </w:r>
    </w:p>
    <w:p w:rsidR="00236674" w:rsidRPr="00BE0821" w:rsidRDefault="00236674" w:rsidP="00BE0821">
      <w:pPr>
        <w:spacing w:line="480" w:lineRule="auto"/>
        <w:ind w:left="709" w:right="662"/>
        <w:jc w:val="both"/>
        <w:rPr>
          <w:rFonts w:ascii="Times New Roman" w:hAnsi="Times New Roman" w:cs="Times New Roman"/>
          <w:sz w:val="24"/>
          <w:szCs w:val="24"/>
        </w:rPr>
      </w:pPr>
      <w:r w:rsidRPr="00BE0821">
        <w:rPr>
          <w:rFonts w:ascii="Times New Roman" w:hAnsi="Times New Roman" w:cs="Times New Roman"/>
          <w:sz w:val="24"/>
          <w:szCs w:val="24"/>
        </w:rPr>
        <w:t>International Women’s Day 2014 is a perfect reason to blog about why I’m a feminist #IWD2014 [URL]</w:t>
      </w:r>
    </w:p>
    <w:p w:rsidR="006339CB" w:rsidRPr="00BE0821" w:rsidRDefault="008539B6" w:rsidP="00BE0821">
      <w:pPr>
        <w:spacing w:line="480" w:lineRule="auto"/>
        <w:jc w:val="both"/>
        <w:rPr>
          <w:rFonts w:ascii="Times New Roman" w:hAnsi="Times New Roman" w:cs="Times New Roman"/>
          <w:sz w:val="24"/>
          <w:szCs w:val="24"/>
        </w:rPr>
      </w:pPr>
      <w:r w:rsidRPr="00BE0821">
        <w:rPr>
          <w:rFonts w:ascii="Times New Roman" w:hAnsi="Times New Roman" w:cs="Times New Roman"/>
          <w:sz w:val="24"/>
          <w:szCs w:val="24"/>
        </w:rPr>
        <w:t>T</w:t>
      </w:r>
      <w:r w:rsidR="00236674" w:rsidRPr="00BE0821">
        <w:rPr>
          <w:rFonts w:ascii="Times New Roman" w:hAnsi="Times New Roman" w:cs="Times New Roman"/>
          <w:sz w:val="24"/>
          <w:szCs w:val="24"/>
        </w:rPr>
        <w:t xml:space="preserve">hough @HelenAstridT is explicitly orienting to feminism as a political standpoint she is doing so in a more ‘everyday’ </w:t>
      </w:r>
      <w:r w:rsidR="00B9610E" w:rsidRPr="00BE0821">
        <w:rPr>
          <w:rFonts w:ascii="Times New Roman" w:hAnsi="Times New Roman" w:cs="Times New Roman"/>
          <w:sz w:val="24"/>
          <w:szCs w:val="24"/>
        </w:rPr>
        <w:t xml:space="preserve">(i.e. less linked to welfare as a wider social issue) </w:t>
      </w:r>
      <w:r w:rsidR="00236674" w:rsidRPr="00BE0821">
        <w:rPr>
          <w:rFonts w:ascii="Times New Roman" w:hAnsi="Times New Roman" w:cs="Times New Roman"/>
          <w:sz w:val="24"/>
          <w:szCs w:val="24"/>
        </w:rPr>
        <w:t xml:space="preserve">way than </w:t>
      </w:r>
      <w:r w:rsidR="00F47FDC" w:rsidRPr="00BE0821">
        <w:rPr>
          <w:rFonts w:ascii="Times New Roman" w:hAnsi="Times New Roman" w:cs="Times New Roman"/>
          <w:sz w:val="24"/>
          <w:szCs w:val="24"/>
        </w:rPr>
        <w:t>@PinkoFizz and @_danny_hunter</w:t>
      </w:r>
      <w:r w:rsidR="002721A1" w:rsidRPr="00BE0821">
        <w:rPr>
          <w:rFonts w:ascii="Times New Roman" w:hAnsi="Times New Roman" w:cs="Times New Roman"/>
          <w:sz w:val="24"/>
          <w:szCs w:val="24"/>
        </w:rPr>
        <w:t>,</w:t>
      </w:r>
      <w:r w:rsidR="00F47FDC" w:rsidRPr="00BE0821">
        <w:rPr>
          <w:rFonts w:ascii="Times New Roman" w:hAnsi="Times New Roman" w:cs="Times New Roman"/>
          <w:sz w:val="24"/>
          <w:szCs w:val="24"/>
        </w:rPr>
        <w:t xml:space="preserve"> by </w:t>
      </w:r>
      <w:r w:rsidR="00E862D8" w:rsidRPr="00BE0821">
        <w:rPr>
          <w:rFonts w:ascii="Times New Roman" w:hAnsi="Times New Roman" w:cs="Times New Roman"/>
          <w:sz w:val="24"/>
          <w:szCs w:val="24"/>
        </w:rPr>
        <w:t xml:space="preserve">exploring those ideas in relation to her personal thoughts and feelings (i.e. via </w:t>
      </w:r>
      <w:r w:rsidR="002721A1" w:rsidRPr="00BE0821">
        <w:rPr>
          <w:rFonts w:ascii="Times New Roman" w:hAnsi="Times New Roman" w:cs="Times New Roman"/>
          <w:sz w:val="24"/>
          <w:szCs w:val="24"/>
        </w:rPr>
        <w:t xml:space="preserve">self-reflective </w:t>
      </w:r>
      <w:r w:rsidR="00E862D8" w:rsidRPr="00BE0821">
        <w:rPr>
          <w:rFonts w:ascii="Times New Roman" w:hAnsi="Times New Roman" w:cs="Times New Roman"/>
          <w:sz w:val="24"/>
          <w:szCs w:val="24"/>
        </w:rPr>
        <w:t xml:space="preserve">blog posts and celebrity news). </w:t>
      </w:r>
      <w:r w:rsidR="00236674" w:rsidRPr="00BE0821">
        <w:rPr>
          <w:rFonts w:ascii="Times New Roman" w:hAnsi="Times New Roman" w:cs="Times New Roman"/>
          <w:sz w:val="24"/>
          <w:szCs w:val="24"/>
        </w:rPr>
        <w:t>This is</w:t>
      </w:r>
      <w:r w:rsidRPr="00BE0821">
        <w:rPr>
          <w:rFonts w:ascii="Times New Roman" w:hAnsi="Times New Roman" w:cs="Times New Roman"/>
          <w:sz w:val="24"/>
          <w:szCs w:val="24"/>
        </w:rPr>
        <w:t xml:space="preserve"> </w:t>
      </w:r>
      <w:r w:rsidR="00236674" w:rsidRPr="00BE0821">
        <w:rPr>
          <w:rFonts w:ascii="Times New Roman" w:hAnsi="Times New Roman" w:cs="Times New Roman"/>
          <w:sz w:val="24"/>
          <w:szCs w:val="24"/>
        </w:rPr>
        <w:t xml:space="preserve">not to say that </w:t>
      </w:r>
      <w:r w:rsidR="00E862D8" w:rsidRPr="00BE0821">
        <w:rPr>
          <w:rFonts w:ascii="Times New Roman" w:hAnsi="Times New Roman" w:cs="Times New Roman"/>
          <w:sz w:val="24"/>
          <w:szCs w:val="24"/>
        </w:rPr>
        <w:t>@HelenAstridT’s</w:t>
      </w:r>
      <w:r w:rsidR="00236674" w:rsidRPr="00BE0821">
        <w:rPr>
          <w:rFonts w:ascii="Times New Roman" w:hAnsi="Times New Roman" w:cs="Times New Roman"/>
          <w:sz w:val="24"/>
          <w:szCs w:val="24"/>
        </w:rPr>
        <w:t xml:space="preserve"> </w:t>
      </w:r>
      <w:r w:rsidR="00E862D8" w:rsidRPr="00BE0821">
        <w:rPr>
          <w:rFonts w:ascii="Times New Roman" w:hAnsi="Times New Roman" w:cs="Times New Roman"/>
          <w:sz w:val="24"/>
          <w:szCs w:val="24"/>
        </w:rPr>
        <w:t xml:space="preserve">(and @tinysaimah’s) </w:t>
      </w:r>
      <w:r w:rsidR="00236674" w:rsidRPr="00BE0821">
        <w:rPr>
          <w:rFonts w:ascii="Times New Roman" w:hAnsi="Times New Roman" w:cs="Times New Roman"/>
          <w:sz w:val="24"/>
          <w:szCs w:val="24"/>
        </w:rPr>
        <w:t>po</w:t>
      </w:r>
      <w:r w:rsidRPr="00BE0821">
        <w:rPr>
          <w:rFonts w:ascii="Times New Roman" w:hAnsi="Times New Roman" w:cs="Times New Roman"/>
          <w:sz w:val="24"/>
          <w:szCs w:val="24"/>
        </w:rPr>
        <w:t>litical</w:t>
      </w:r>
      <w:r w:rsidR="00236674" w:rsidRPr="00BE0821">
        <w:rPr>
          <w:rFonts w:ascii="Times New Roman" w:hAnsi="Times New Roman" w:cs="Times New Roman"/>
          <w:sz w:val="24"/>
          <w:szCs w:val="24"/>
        </w:rPr>
        <w:t xml:space="preserve"> expressions on </w:t>
      </w:r>
      <w:r w:rsidR="00236674" w:rsidRPr="00BE0821">
        <w:rPr>
          <w:rFonts w:ascii="Times New Roman" w:hAnsi="Times New Roman" w:cs="Times New Roman"/>
          <w:sz w:val="24"/>
          <w:szCs w:val="24"/>
        </w:rPr>
        <w:lastRenderedPageBreak/>
        <w:t xml:space="preserve">Twitter </w:t>
      </w:r>
      <w:r w:rsidRPr="00BE0821">
        <w:rPr>
          <w:rFonts w:ascii="Times New Roman" w:hAnsi="Times New Roman" w:cs="Times New Roman"/>
          <w:sz w:val="24"/>
          <w:szCs w:val="24"/>
        </w:rPr>
        <w:t>should</w:t>
      </w:r>
      <w:r w:rsidR="00236674" w:rsidRPr="00BE0821">
        <w:rPr>
          <w:rFonts w:ascii="Times New Roman" w:hAnsi="Times New Roman" w:cs="Times New Roman"/>
          <w:sz w:val="24"/>
          <w:szCs w:val="24"/>
        </w:rPr>
        <w:t xml:space="preserve"> be taken less seriously, </w:t>
      </w:r>
      <w:r w:rsidR="00F47FDC" w:rsidRPr="00BE0821">
        <w:rPr>
          <w:rFonts w:ascii="Times New Roman" w:hAnsi="Times New Roman" w:cs="Times New Roman"/>
          <w:sz w:val="24"/>
          <w:szCs w:val="24"/>
        </w:rPr>
        <w:t>but that they are made visible through markedly different tweeting practices</w:t>
      </w:r>
      <w:r w:rsidR="00E862D8" w:rsidRPr="00BE0821">
        <w:rPr>
          <w:rFonts w:ascii="Times New Roman" w:hAnsi="Times New Roman" w:cs="Times New Roman"/>
          <w:sz w:val="24"/>
          <w:szCs w:val="24"/>
        </w:rPr>
        <w:t xml:space="preserve"> than those undertaken by @PinkoFizz and @_danny_hunter</w:t>
      </w:r>
      <w:r w:rsidR="00F47FDC" w:rsidRPr="00BE0821">
        <w:rPr>
          <w:rFonts w:ascii="Times New Roman" w:hAnsi="Times New Roman" w:cs="Times New Roman"/>
          <w:sz w:val="24"/>
          <w:szCs w:val="24"/>
        </w:rPr>
        <w:t xml:space="preserve">. </w:t>
      </w:r>
      <w:r w:rsidRPr="00BE0821">
        <w:rPr>
          <w:rFonts w:ascii="Times New Roman" w:hAnsi="Times New Roman" w:cs="Times New Roman"/>
          <w:sz w:val="24"/>
          <w:szCs w:val="24"/>
        </w:rPr>
        <w:t>T</w:t>
      </w:r>
      <w:r w:rsidR="00B1662C" w:rsidRPr="00BE0821">
        <w:rPr>
          <w:rFonts w:ascii="Times New Roman" w:hAnsi="Times New Roman" w:cs="Times New Roman"/>
          <w:sz w:val="24"/>
          <w:szCs w:val="24"/>
        </w:rPr>
        <w:t>hough the affordances of Twitter are the same for all users</w:t>
      </w:r>
      <w:r w:rsidRPr="00BE0821">
        <w:rPr>
          <w:rFonts w:ascii="Times New Roman" w:hAnsi="Times New Roman" w:cs="Times New Roman"/>
          <w:sz w:val="24"/>
          <w:szCs w:val="24"/>
        </w:rPr>
        <w:t>,</w:t>
      </w:r>
      <w:r w:rsidR="00B1662C" w:rsidRPr="00BE0821">
        <w:rPr>
          <w:rFonts w:ascii="Times New Roman" w:hAnsi="Times New Roman" w:cs="Times New Roman"/>
          <w:sz w:val="24"/>
          <w:szCs w:val="24"/>
        </w:rPr>
        <w:t xml:space="preserve"> there are multiple ways in which the platform can be artfully used to develop and express an online identity through which u</w:t>
      </w:r>
      <w:r w:rsidR="00D66428" w:rsidRPr="00BE0821">
        <w:rPr>
          <w:rFonts w:ascii="Times New Roman" w:hAnsi="Times New Roman" w:cs="Times New Roman"/>
          <w:sz w:val="24"/>
          <w:szCs w:val="24"/>
        </w:rPr>
        <w:t xml:space="preserve">sers tell their social stories. </w:t>
      </w:r>
      <w:r w:rsidRPr="00BE0821">
        <w:rPr>
          <w:rFonts w:ascii="Times New Roman" w:hAnsi="Times New Roman" w:cs="Times New Roman"/>
          <w:sz w:val="24"/>
          <w:szCs w:val="24"/>
        </w:rPr>
        <w:t>T</w:t>
      </w:r>
      <w:r w:rsidR="00D66428" w:rsidRPr="00BE0821">
        <w:rPr>
          <w:rFonts w:ascii="Times New Roman" w:hAnsi="Times New Roman" w:cs="Times New Roman"/>
          <w:sz w:val="24"/>
          <w:szCs w:val="24"/>
        </w:rPr>
        <w:t>he extent to which users</w:t>
      </w:r>
      <w:r w:rsidRPr="00BE0821">
        <w:rPr>
          <w:rFonts w:ascii="Times New Roman" w:hAnsi="Times New Roman" w:cs="Times New Roman"/>
          <w:sz w:val="24"/>
          <w:szCs w:val="24"/>
        </w:rPr>
        <w:t>’</w:t>
      </w:r>
      <w:r w:rsidR="00D66428" w:rsidRPr="00BE0821">
        <w:rPr>
          <w:rFonts w:ascii="Times New Roman" w:hAnsi="Times New Roman" w:cs="Times New Roman"/>
          <w:sz w:val="24"/>
          <w:szCs w:val="24"/>
        </w:rPr>
        <w:t xml:space="preserve"> timelines converge around politics as a single issue or as one interest amongst others can be drawn on as a way to attend to which social stories a user wishes to tell and what importance those stories may have in their lives more generally.</w:t>
      </w:r>
      <w:r w:rsidR="00A076D2" w:rsidRPr="00BE0821">
        <w:rPr>
          <w:rFonts w:ascii="Times New Roman" w:hAnsi="Times New Roman" w:cs="Times New Roman"/>
          <w:sz w:val="24"/>
          <w:szCs w:val="24"/>
        </w:rPr>
        <w:t xml:space="preserve"> Moreover, th</w:t>
      </w:r>
      <w:r w:rsidR="006339CB" w:rsidRPr="00BE0821">
        <w:rPr>
          <w:rFonts w:ascii="Times New Roman" w:hAnsi="Times New Roman" w:cs="Times New Roman"/>
          <w:sz w:val="24"/>
          <w:szCs w:val="24"/>
        </w:rPr>
        <w:t xml:space="preserve">ese social stories are only rendered visible when </w:t>
      </w:r>
      <w:r w:rsidR="00100192" w:rsidRPr="00BE0821">
        <w:rPr>
          <w:rFonts w:ascii="Times New Roman" w:hAnsi="Times New Roman" w:cs="Times New Roman"/>
          <w:sz w:val="24"/>
          <w:szCs w:val="24"/>
        </w:rPr>
        <w:t xml:space="preserve">also </w:t>
      </w:r>
      <w:r w:rsidR="006339CB" w:rsidRPr="00BE0821">
        <w:rPr>
          <w:rFonts w:ascii="Times New Roman" w:hAnsi="Times New Roman" w:cs="Times New Roman"/>
          <w:sz w:val="24"/>
          <w:szCs w:val="24"/>
        </w:rPr>
        <w:t xml:space="preserve">taking </w:t>
      </w:r>
      <w:r w:rsidR="00100192" w:rsidRPr="00BE0821">
        <w:rPr>
          <w:rFonts w:ascii="Times New Roman" w:hAnsi="Times New Roman" w:cs="Times New Roman"/>
          <w:sz w:val="24"/>
          <w:szCs w:val="24"/>
        </w:rPr>
        <w:t>account of the context that surrounds users’ engagement with socio-political issues</w:t>
      </w:r>
      <w:r w:rsidR="009D1A89" w:rsidRPr="00BE0821">
        <w:rPr>
          <w:rFonts w:ascii="Times New Roman" w:hAnsi="Times New Roman" w:cs="Times New Roman"/>
          <w:sz w:val="24"/>
          <w:szCs w:val="24"/>
        </w:rPr>
        <w:t xml:space="preserve"> </w:t>
      </w:r>
      <w:r w:rsidR="00100192" w:rsidRPr="00BE0821">
        <w:rPr>
          <w:rFonts w:ascii="Times New Roman" w:hAnsi="Times New Roman" w:cs="Times New Roman"/>
          <w:sz w:val="24"/>
          <w:szCs w:val="24"/>
        </w:rPr>
        <w:t>– the other things that users tweet about, and how politics fits into their timelines alongside other topics of interest.</w:t>
      </w:r>
    </w:p>
    <w:p w:rsidR="00DC20BD" w:rsidRPr="00BE0821" w:rsidRDefault="00D73720" w:rsidP="00BE0821">
      <w:pPr>
        <w:spacing w:line="480" w:lineRule="auto"/>
        <w:jc w:val="both"/>
        <w:rPr>
          <w:rFonts w:ascii="Times New Roman" w:hAnsi="Times New Roman" w:cs="Times New Roman"/>
          <w:i/>
          <w:sz w:val="24"/>
          <w:szCs w:val="24"/>
        </w:rPr>
      </w:pPr>
      <w:r w:rsidRPr="00BE0821">
        <w:rPr>
          <w:rFonts w:ascii="Times New Roman" w:hAnsi="Times New Roman" w:cs="Times New Roman"/>
          <w:i/>
          <w:sz w:val="24"/>
          <w:szCs w:val="24"/>
        </w:rPr>
        <w:t>Congruency</w:t>
      </w:r>
      <w:r w:rsidR="00DC20BD" w:rsidRPr="00BE0821">
        <w:rPr>
          <w:rFonts w:ascii="Times New Roman" w:hAnsi="Times New Roman" w:cs="Times New Roman"/>
          <w:i/>
          <w:sz w:val="24"/>
          <w:szCs w:val="24"/>
        </w:rPr>
        <w:t xml:space="preserve"> </w:t>
      </w:r>
      <w:r w:rsidR="00CB102A" w:rsidRPr="00BE0821">
        <w:rPr>
          <w:rFonts w:ascii="Times New Roman" w:hAnsi="Times New Roman" w:cs="Times New Roman"/>
          <w:i/>
          <w:sz w:val="24"/>
          <w:szCs w:val="24"/>
        </w:rPr>
        <w:t>vs.</w:t>
      </w:r>
      <w:r w:rsidR="00514238" w:rsidRPr="00BE0821">
        <w:rPr>
          <w:rFonts w:ascii="Times New Roman" w:hAnsi="Times New Roman" w:cs="Times New Roman"/>
          <w:i/>
          <w:sz w:val="24"/>
          <w:szCs w:val="24"/>
        </w:rPr>
        <w:t xml:space="preserve"> </w:t>
      </w:r>
      <w:r w:rsidR="006C5BA6" w:rsidRPr="00BE0821">
        <w:rPr>
          <w:rFonts w:ascii="Times New Roman" w:hAnsi="Times New Roman" w:cs="Times New Roman"/>
          <w:i/>
          <w:sz w:val="24"/>
          <w:szCs w:val="24"/>
        </w:rPr>
        <w:t xml:space="preserve">Contrasts </w:t>
      </w:r>
      <w:r w:rsidR="00DC20BD" w:rsidRPr="00BE0821">
        <w:rPr>
          <w:rFonts w:ascii="Times New Roman" w:hAnsi="Times New Roman" w:cs="Times New Roman"/>
          <w:i/>
          <w:sz w:val="24"/>
          <w:szCs w:val="24"/>
        </w:rPr>
        <w:t>of Benefits Tweets with General Tweeting Practices</w:t>
      </w:r>
    </w:p>
    <w:p w:rsidR="00D66428" w:rsidRPr="00BE0821" w:rsidRDefault="0006023C" w:rsidP="00BE0821">
      <w:pPr>
        <w:spacing w:line="480" w:lineRule="auto"/>
        <w:jc w:val="both"/>
        <w:rPr>
          <w:rFonts w:ascii="Times New Roman" w:hAnsi="Times New Roman" w:cs="Times New Roman"/>
          <w:sz w:val="24"/>
          <w:szCs w:val="24"/>
        </w:rPr>
      </w:pPr>
      <w:r w:rsidRPr="00BE0821">
        <w:rPr>
          <w:rFonts w:ascii="Times New Roman" w:hAnsi="Times New Roman" w:cs="Times New Roman"/>
          <w:sz w:val="24"/>
          <w:szCs w:val="24"/>
        </w:rPr>
        <w:t>Users’</w:t>
      </w:r>
      <w:r w:rsidR="00D66428" w:rsidRPr="00BE0821">
        <w:rPr>
          <w:rFonts w:ascii="Times New Roman" w:hAnsi="Times New Roman" w:cs="Times New Roman"/>
          <w:sz w:val="24"/>
          <w:szCs w:val="24"/>
        </w:rPr>
        <w:t xml:space="preserve"> timelines also</w:t>
      </w:r>
      <w:r w:rsidR="00E1289D" w:rsidRPr="00BE0821">
        <w:rPr>
          <w:rFonts w:ascii="Times New Roman" w:hAnsi="Times New Roman" w:cs="Times New Roman"/>
          <w:sz w:val="24"/>
          <w:szCs w:val="24"/>
        </w:rPr>
        <w:t xml:space="preserve"> demonstrated </w:t>
      </w:r>
      <w:r w:rsidR="00D66428" w:rsidRPr="00BE0821">
        <w:rPr>
          <w:rFonts w:ascii="Times New Roman" w:hAnsi="Times New Roman" w:cs="Times New Roman"/>
          <w:sz w:val="24"/>
          <w:szCs w:val="24"/>
        </w:rPr>
        <w:t>different</w:t>
      </w:r>
      <w:r w:rsidR="00E1289D" w:rsidRPr="00BE0821">
        <w:rPr>
          <w:rFonts w:ascii="Times New Roman" w:hAnsi="Times New Roman" w:cs="Times New Roman"/>
          <w:sz w:val="24"/>
          <w:szCs w:val="24"/>
        </w:rPr>
        <w:t xml:space="preserve"> tweeting</w:t>
      </w:r>
      <w:r w:rsidR="00D66428" w:rsidRPr="00BE0821">
        <w:rPr>
          <w:rFonts w:ascii="Times New Roman" w:hAnsi="Times New Roman" w:cs="Times New Roman"/>
          <w:sz w:val="24"/>
          <w:szCs w:val="24"/>
        </w:rPr>
        <w:t xml:space="preserve"> practices </w:t>
      </w:r>
      <w:r w:rsidR="00E1289D" w:rsidRPr="00BE0821">
        <w:rPr>
          <w:rFonts w:ascii="Times New Roman" w:hAnsi="Times New Roman" w:cs="Times New Roman"/>
          <w:sz w:val="24"/>
          <w:szCs w:val="24"/>
        </w:rPr>
        <w:t>signifying</w:t>
      </w:r>
      <w:r w:rsidR="00D66428" w:rsidRPr="00BE0821">
        <w:rPr>
          <w:rFonts w:ascii="Times New Roman" w:hAnsi="Times New Roman" w:cs="Times New Roman"/>
          <w:sz w:val="24"/>
          <w:szCs w:val="24"/>
        </w:rPr>
        <w:t xml:space="preserve"> how specific users </w:t>
      </w:r>
      <w:r w:rsidR="00750109" w:rsidRPr="00BE0821">
        <w:rPr>
          <w:rFonts w:ascii="Times New Roman" w:hAnsi="Times New Roman" w:cs="Times New Roman"/>
          <w:sz w:val="24"/>
          <w:szCs w:val="24"/>
        </w:rPr>
        <w:t>relate to</w:t>
      </w:r>
      <w:r w:rsidR="00D66428" w:rsidRPr="00BE0821">
        <w:rPr>
          <w:rFonts w:ascii="Times New Roman" w:hAnsi="Times New Roman" w:cs="Times New Roman"/>
          <w:sz w:val="24"/>
          <w:szCs w:val="24"/>
        </w:rPr>
        <w:t xml:space="preserve"> benefits and welfare when they are discussed. Though some tweets using the #BenefitsStreet hashtag displayed offensive and provocative reactions to the programme and the people featured </w:t>
      </w:r>
      <w:r w:rsidR="000D4457" w:rsidRPr="00BE0821">
        <w:rPr>
          <w:rFonts w:ascii="Times New Roman" w:hAnsi="Times New Roman" w:cs="Times New Roman"/>
          <w:sz w:val="24"/>
          <w:szCs w:val="24"/>
        </w:rPr>
        <w:t xml:space="preserve">therein, </w:t>
      </w:r>
      <w:r w:rsidR="00D66428" w:rsidRPr="00BE0821">
        <w:rPr>
          <w:rFonts w:ascii="Times New Roman" w:hAnsi="Times New Roman" w:cs="Times New Roman"/>
          <w:sz w:val="24"/>
          <w:szCs w:val="24"/>
        </w:rPr>
        <w:t>these</w:t>
      </w:r>
      <w:r w:rsidR="000D4457" w:rsidRPr="00BE0821">
        <w:rPr>
          <w:rFonts w:ascii="Times New Roman" w:hAnsi="Times New Roman" w:cs="Times New Roman"/>
          <w:sz w:val="24"/>
          <w:szCs w:val="24"/>
        </w:rPr>
        <w:t xml:space="preserve"> inflammatory</w:t>
      </w:r>
      <w:r w:rsidR="00D66428" w:rsidRPr="00BE0821">
        <w:rPr>
          <w:rFonts w:ascii="Times New Roman" w:hAnsi="Times New Roman" w:cs="Times New Roman"/>
          <w:sz w:val="24"/>
          <w:szCs w:val="24"/>
        </w:rPr>
        <w:t xml:space="preserve"> tweets were, in some cases, tempered by virtue of their being situated </w:t>
      </w:r>
      <w:r w:rsidR="000D4457" w:rsidRPr="00BE0821">
        <w:rPr>
          <w:rFonts w:ascii="Times New Roman" w:hAnsi="Times New Roman" w:cs="Times New Roman"/>
          <w:sz w:val="24"/>
          <w:szCs w:val="24"/>
        </w:rPr>
        <w:t>within</w:t>
      </w:r>
      <w:r w:rsidR="00D66428" w:rsidRPr="00BE0821">
        <w:rPr>
          <w:rFonts w:ascii="Times New Roman" w:hAnsi="Times New Roman" w:cs="Times New Roman"/>
          <w:sz w:val="24"/>
          <w:szCs w:val="24"/>
        </w:rPr>
        <w:t xml:space="preserve"> broader timelines of content </w:t>
      </w:r>
      <w:r w:rsidR="000D4457" w:rsidRPr="00BE0821">
        <w:rPr>
          <w:rFonts w:ascii="Times New Roman" w:hAnsi="Times New Roman" w:cs="Times New Roman"/>
          <w:sz w:val="24"/>
          <w:szCs w:val="24"/>
        </w:rPr>
        <w:t>un</w:t>
      </w:r>
      <w:r w:rsidR="00D66428" w:rsidRPr="00BE0821">
        <w:rPr>
          <w:rFonts w:ascii="Times New Roman" w:hAnsi="Times New Roman" w:cs="Times New Roman"/>
          <w:sz w:val="24"/>
          <w:szCs w:val="24"/>
        </w:rPr>
        <w:t xml:space="preserve">related to benefits </w:t>
      </w:r>
      <w:r w:rsidR="000D4457" w:rsidRPr="00BE0821">
        <w:rPr>
          <w:rFonts w:ascii="Times New Roman" w:hAnsi="Times New Roman" w:cs="Times New Roman"/>
          <w:sz w:val="24"/>
          <w:szCs w:val="24"/>
        </w:rPr>
        <w:t>yet</w:t>
      </w:r>
      <w:r w:rsidR="00D66428" w:rsidRPr="00BE0821">
        <w:rPr>
          <w:rFonts w:ascii="Times New Roman" w:hAnsi="Times New Roman" w:cs="Times New Roman"/>
          <w:sz w:val="24"/>
          <w:szCs w:val="24"/>
        </w:rPr>
        <w:t xml:space="preserve"> just as inflammatory. </w:t>
      </w:r>
      <w:r w:rsidR="000D4457" w:rsidRPr="00BE0821">
        <w:rPr>
          <w:rFonts w:ascii="Times New Roman" w:hAnsi="Times New Roman" w:cs="Times New Roman"/>
          <w:sz w:val="24"/>
          <w:szCs w:val="24"/>
        </w:rPr>
        <w:t>Such</w:t>
      </w:r>
      <w:r w:rsidR="00D66428" w:rsidRPr="00BE0821">
        <w:rPr>
          <w:rFonts w:ascii="Times New Roman" w:hAnsi="Times New Roman" w:cs="Times New Roman"/>
          <w:sz w:val="24"/>
          <w:szCs w:val="24"/>
        </w:rPr>
        <w:t xml:space="preserve"> tweets </w:t>
      </w:r>
      <w:r w:rsidR="000D4457" w:rsidRPr="00BE0821">
        <w:rPr>
          <w:rFonts w:ascii="Times New Roman" w:hAnsi="Times New Roman" w:cs="Times New Roman"/>
          <w:sz w:val="24"/>
          <w:szCs w:val="24"/>
        </w:rPr>
        <w:t>we</w:t>
      </w:r>
      <w:r w:rsidR="00D66428" w:rsidRPr="00BE0821">
        <w:rPr>
          <w:rFonts w:ascii="Times New Roman" w:hAnsi="Times New Roman" w:cs="Times New Roman"/>
          <w:sz w:val="24"/>
          <w:szCs w:val="24"/>
        </w:rPr>
        <w:t>re not necessarily intended to cause offense or even display particularly strong reactions to the event</w:t>
      </w:r>
      <w:r w:rsidR="000D4457" w:rsidRPr="00BE0821">
        <w:rPr>
          <w:rFonts w:ascii="Times New Roman" w:hAnsi="Times New Roman" w:cs="Times New Roman"/>
          <w:sz w:val="24"/>
          <w:szCs w:val="24"/>
        </w:rPr>
        <w:t>s and people of Benefits Street</w:t>
      </w:r>
      <w:r w:rsidR="00D66428" w:rsidRPr="00BE0821">
        <w:rPr>
          <w:rFonts w:ascii="Times New Roman" w:hAnsi="Times New Roman" w:cs="Times New Roman"/>
          <w:sz w:val="24"/>
          <w:szCs w:val="24"/>
        </w:rPr>
        <w:t xml:space="preserve">. For instance, @Grrrrimmmmyyy made hostile </w:t>
      </w:r>
      <w:r w:rsidR="006F2F14" w:rsidRPr="00BE0821">
        <w:rPr>
          <w:rFonts w:ascii="Times New Roman" w:hAnsi="Times New Roman" w:cs="Times New Roman"/>
          <w:sz w:val="24"/>
          <w:szCs w:val="24"/>
        </w:rPr>
        <w:t>diatribe</w:t>
      </w:r>
      <w:r w:rsidR="00D66428" w:rsidRPr="00BE0821">
        <w:rPr>
          <w:rFonts w:ascii="Times New Roman" w:hAnsi="Times New Roman" w:cs="Times New Roman"/>
          <w:sz w:val="24"/>
          <w:szCs w:val="24"/>
        </w:rPr>
        <w:t xml:space="preserve">s about </w:t>
      </w:r>
      <w:r w:rsidR="00D66428" w:rsidRPr="00BE0821">
        <w:rPr>
          <w:rFonts w:ascii="Times New Roman" w:hAnsi="Times New Roman" w:cs="Times New Roman"/>
          <w:sz w:val="24"/>
          <w:szCs w:val="24"/>
        </w:rPr>
        <w:lastRenderedPageBreak/>
        <w:t xml:space="preserve">Benefits Street as </w:t>
      </w:r>
      <w:r w:rsidR="000D4457" w:rsidRPr="00BE0821">
        <w:rPr>
          <w:rFonts w:ascii="Times New Roman" w:hAnsi="Times New Roman" w:cs="Times New Roman"/>
          <w:sz w:val="24"/>
          <w:szCs w:val="24"/>
        </w:rPr>
        <w:t xml:space="preserve">they </w:t>
      </w:r>
      <w:r w:rsidR="00D66428" w:rsidRPr="00BE0821">
        <w:rPr>
          <w:rFonts w:ascii="Times New Roman" w:hAnsi="Times New Roman" w:cs="Times New Roman"/>
          <w:sz w:val="24"/>
          <w:szCs w:val="24"/>
        </w:rPr>
        <w:t xml:space="preserve">were watching it, yet we find that this blunt, aggressive talk is an 'in-joke' they share with their Twitter friends in </w:t>
      </w:r>
      <w:r w:rsidR="000D4457" w:rsidRPr="00BE0821">
        <w:rPr>
          <w:rFonts w:ascii="Times New Roman" w:hAnsi="Times New Roman" w:cs="Times New Roman"/>
          <w:sz w:val="24"/>
          <w:szCs w:val="24"/>
        </w:rPr>
        <w:t>normal</w:t>
      </w:r>
      <w:r w:rsidR="00D66428" w:rsidRPr="00BE0821">
        <w:rPr>
          <w:rFonts w:ascii="Times New Roman" w:hAnsi="Times New Roman" w:cs="Times New Roman"/>
          <w:sz w:val="24"/>
          <w:szCs w:val="24"/>
        </w:rPr>
        <w:t xml:space="preserve"> conversation:</w:t>
      </w:r>
    </w:p>
    <w:p w:rsidR="00D66428" w:rsidRPr="00BE0821" w:rsidRDefault="00D66428" w:rsidP="00BE0821">
      <w:pPr>
        <w:spacing w:line="480" w:lineRule="auto"/>
        <w:ind w:left="709" w:right="662"/>
        <w:jc w:val="both"/>
        <w:rPr>
          <w:rFonts w:ascii="Times New Roman" w:hAnsi="Times New Roman" w:cs="Times New Roman"/>
          <w:sz w:val="24"/>
          <w:szCs w:val="24"/>
        </w:rPr>
      </w:pPr>
      <w:r w:rsidRPr="00BE0821">
        <w:rPr>
          <w:rFonts w:ascii="Times New Roman" w:hAnsi="Times New Roman" w:cs="Times New Roman"/>
          <w:sz w:val="24"/>
          <w:szCs w:val="24"/>
        </w:rPr>
        <w:t>[About Benefits Street] @</w:t>
      </w:r>
      <w:r w:rsidR="00BF376A" w:rsidRPr="00BE0821">
        <w:rPr>
          <w:rFonts w:ascii="Times New Roman" w:hAnsi="Times New Roman" w:cs="Times New Roman"/>
          <w:sz w:val="24"/>
          <w:szCs w:val="24"/>
        </w:rPr>
        <w:t>x_</w:t>
      </w:r>
      <w:r w:rsidRPr="00BE0821">
        <w:rPr>
          <w:rFonts w:ascii="Times New Roman" w:hAnsi="Times New Roman" w:cs="Times New Roman"/>
          <w:sz w:val="24"/>
          <w:szCs w:val="24"/>
        </w:rPr>
        <w:t>d_barry_x Sorry lad, but I swear I'm going to burn that fucking street to the ground, I can't stand any of the motherfuckers on that show!</w:t>
      </w:r>
    </w:p>
    <w:p w:rsidR="00D66428" w:rsidRPr="00BE0821" w:rsidRDefault="00D66428" w:rsidP="00BE0821">
      <w:pPr>
        <w:spacing w:line="480" w:lineRule="auto"/>
        <w:ind w:left="709" w:right="662"/>
        <w:jc w:val="both"/>
        <w:rPr>
          <w:rFonts w:ascii="Times New Roman" w:hAnsi="Times New Roman" w:cs="Times New Roman"/>
          <w:sz w:val="24"/>
          <w:szCs w:val="24"/>
        </w:rPr>
      </w:pPr>
      <w:r w:rsidRPr="00BE0821">
        <w:rPr>
          <w:rFonts w:ascii="Times New Roman" w:hAnsi="Times New Roman" w:cs="Times New Roman"/>
          <w:sz w:val="24"/>
          <w:szCs w:val="24"/>
        </w:rPr>
        <w:t>@cleobelledennis [a friend with whom @Grrrrimmmmyyy regularly tweets] fuck you too :-)</w:t>
      </w:r>
    </w:p>
    <w:p w:rsidR="006F2F14" w:rsidRPr="00BE0821" w:rsidRDefault="00D66428" w:rsidP="00BE0821">
      <w:pPr>
        <w:spacing w:line="480" w:lineRule="auto"/>
        <w:ind w:left="709" w:right="662"/>
        <w:jc w:val="both"/>
        <w:rPr>
          <w:rFonts w:ascii="Times New Roman" w:hAnsi="Times New Roman" w:cs="Times New Roman"/>
          <w:sz w:val="24"/>
          <w:szCs w:val="24"/>
        </w:rPr>
      </w:pPr>
      <w:r w:rsidRPr="00BE0821">
        <w:rPr>
          <w:rFonts w:ascii="Times New Roman" w:hAnsi="Times New Roman" w:cs="Times New Roman"/>
          <w:sz w:val="24"/>
          <w:szCs w:val="24"/>
        </w:rPr>
        <w:t>@</w:t>
      </w:r>
      <w:r w:rsidR="00BF376A" w:rsidRPr="00BE0821">
        <w:rPr>
          <w:rFonts w:ascii="Times New Roman" w:hAnsi="Times New Roman" w:cs="Times New Roman"/>
          <w:sz w:val="24"/>
          <w:szCs w:val="24"/>
        </w:rPr>
        <w:t>THE_</w:t>
      </w:r>
      <w:r w:rsidRPr="00BE0821">
        <w:rPr>
          <w:rFonts w:ascii="Times New Roman" w:hAnsi="Times New Roman" w:cs="Times New Roman"/>
          <w:sz w:val="24"/>
          <w:szCs w:val="24"/>
        </w:rPr>
        <w:t xml:space="preserve">Charly_Jones </w:t>
      </w:r>
      <w:r w:rsidR="006F2F14" w:rsidRPr="00BE0821">
        <w:rPr>
          <w:rFonts w:ascii="Times New Roman" w:hAnsi="Times New Roman" w:cs="Times New Roman"/>
          <w:sz w:val="24"/>
          <w:szCs w:val="24"/>
        </w:rPr>
        <w:t xml:space="preserve">[a friend with whom @Grrrrimmmmyyy regularly tweets] </w:t>
      </w:r>
      <w:r w:rsidRPr="00BE0821">
        <w:rPr>
          <w:rFonts w:ascii="Times New Roman" w:hAnsi="Times New Roman" w:cs="Times New Roman"/>
          <w:sz w:val="24"/>
          <w:szCs w:val="24"/>
        </w:rPr>
        <w:t>fuck you, talking like Liam Gallagher when you're from down South</w:t>
      </w:r>
      <w:r w:rsidR="006F2F14" w:rsidRPr="00BE0821">
        <w:rPr>
          <w:rFonts w:ascii="Times New Roman" w:hAnsi="Times New Roman" w:cs="Times New Roman"/>
          <w:sz w:val="24"/>
          <w:szCs w:val="24"/>
        </w:rPr>
        <w:t>, you loser!</w:t>
      </w:r>
    </w:p>
    <w:p w:rsidR="006F2F14" w:rsidRPr="00BE0821" w:rsidRDefault="006F2F14" w:rsidP="00BE0821">
      <w:pPr>
        <w:spacing w:line="480" w:lineRule="auto"/>
        <w:ind w:right="-46"/>
        <w:jc w:val="both"/>
        <w:rPr>
          <w:rFonts w:ascii="Times New Roman" w:hAnsi="Times New Roman" w:cs="Times New Roman"/>
          <w:sz w:val="24"/>
          <w:szCs w:val="24"/>
        </w:rPr>
      </w:pPr>
      <w:r w:rsidRPr="00BE0821">
        <w:rPr>
          <w:rFonts w:ascii="Times New Roman" w:hAnsi="Times New Roman" w:cs="Times New Roman"/>
          <w:sz w:val="24"/>
          <w:szCs w:val="24"/>
        </w:rPr>
        <w:t>Another tweeter, (@Jon_Hazel</w:t>
      </w:r>
      <w:r w:rsidR="00945B65" w:rsidRPr="00BE0821">
        <w:rPr>
          <w:rFonts w:ascii="Times New Roman" w:hAnsi="Times New Roman" w:cs="Times New Roman"/>
          <w:sz w:val="24"/>
          <w:szCs w:val="24"/>
        </w:rPr>
        <w:t>85</w:t>
      </w:r>
      <w:r w:rsidRPr="00BE0821">
        <w:rPr>
          <w:rFonts w:ascii="Times New Roman" w:hAnsi="Times New Roman" w:cs="Times New Roman"/>
          <w:sz w:val="24"/>
          <w:szCs w:val="24"/>
        </w:rPr>
        <w:t>), tweets mainly about sport and television</w:t>
      </w:r>
      <w:r w:rsidR="00BE73C3" w:rsidRPr="00BE0821">
        <w:rPr>
          <w:rFonts w:ascii="Times New Roman" w:hAnsi="Times New Roman" w:cs="Times New Roman"/>
          <w:sz w:val="24"/>
          <w:szCs w:val="24"/>
        </w:rPr>
        <w:t>,</w:t>
      </w:r>
      <w:r w:rsidRPr="00BE0821">
        <w:rPr>
          <w:rFonts w:ascii="Times New Roman" w:hAnsi="Times New Roman" w:cs="Times New Roman"/>
          <w:sz w:val="24"/>
          <w:szCs w:val="24"/>
        </w:rPr>
        <w:t xml:space="preserve"> </w:t>
      </w:r>
      <w:r w:rsidR="00BE73C3" w:rsidRPr="00BE0821">
        <w:rPr>
          <w:rFonts w:ascii="Times New Roman" w:hAnsi="Times New Roman" w:cs="Times New Roman"/>
          <w:sz w:val="24"/>
          <w:szCs w:val="24"/>
        </w:rPr>
        <w:t xml:space="preserve">in </w:t>
      </w:r>
      <w:r w:rsidRPr="00BE0821">
        <w:rPr>
          <w:rFonts w:ascii="Times New Roman" w:hAnsi="Times New Roman" w:cs="Times New Roman"/>
          <w:sz w:val="24"/>
          <w:szCs w:val="24"/>
        </w:rPr>
        <w:t xml:space="preserve">ways which primarily express irritation and boredom about the topic at hand. Hence, it is difficult to argue that his apparent annoyance at Benefits Street </w:t>
      </w:r>
      <w:r w:rsidR="008B73E5" w:rsidRPr="00BE0821">
        <w:rPr>
          <w:rFonts w:ascii="Times New Roman" w:hAnsi="Times New Roman" w:cs="Times New Roman"/>
          <w:sz w:val="24"/>
          <w:szCs w:val="24"/>
        </w:rPr>
        <w:t>advances</w:t>
      </w:r>
      <w:r w:rsidRPr="00BE0821">
        <w:rPr>
          <w:rFonts w:ascii="Times New Roman" w:hAnsi="Times New Roman" w:cs="Times New Roman"/>
          <w:sz w:val="24"/>
          <w:szCs w:val="24"/>
        </w:rPr>
        <w:t xml:space="preserve"> any particularly strong socio-political comment, when seen</w:t>
      </w:r>
      <w:r w:rsidR="008B73E5" w:rsidRPr="00BE0821">
        <w:rPr>
          <w:rFonts w:ascii="Times New Roman" w:hAnsi="Times New Roman" w:cs="Times New Roman"/>
          <w:sz w:val="24"/>
          <w:szCs w:val="24"/>
        </w:rPr>
        <w:t xml:space="preserve"> within the context of what he tweets </w:t>
      </w:r>
      <w:r w:rsidRPr="00BE0821">
        <w:rPr>
          <w:rFonts w:ascii="Times New Roman" w:hAnsi="Times New Roman" w:cs="Times New Roman"/>
          <w:sz w:val="24"/>
          <w:szCs w:val="24"/>
        </w:rPr>
        <w:t>about other TV shows and events:</w:t>
      </w:r>
    </w:p>
    <w:p w:rsidR="006F2F14" w:rsidRPr="00BE0821" w:rsidRDefault="006F2F14" w:rsidP="00BE0821">
      <w:pPr>
        <w:spacing w:line="480" w:lineRule="auto"/>
        <w:ind w:left="709" w:right="662"/>
        <w:jc w:val="both"/>
        <w:rPr>
          <w:rFonts w:ascii="Times New Roman" w:hAnsi="Times New Roman" w:cs="Times New Roman"/>
          <w:sz w:val="24"/>
          <w:szCs w:val="24"/>
        </w:rPr>
      </w:pPr>
      <w:r w:rsidRPr="00BE0821">
        <w:rPr>
          <w:rFonts w:ascii="Times New Roman" w:hAnsi="Times New Roman" w:cs="Times New Roman"/>
          <w:sz w:val="24"/>
          <w:szCs w:val="24"/>
        </w:rPr>
        <w:t>Watching this #BenefitsBritain show, but dunno why because I'm just gonna get tetchy and turn it off after 5 minutes like I do with all the others!</w:t>
      </w:r>
    </w:p>
    <w:p w:rsidR="006F2F14" w:rsidRPr="00BE0821" w:rsidRDefault="006F2F14" w:rsidP="00BE0821">
      <w:pPr>
        <w:spacing w:line="480" w:lineRule="auto"/>
        <w:ind w:left="709" w:right="662"/>
        <w:jc w:val="both"/>
        <w:rPr>
          <w:rFonts w:ascii="Times New Roman" w:hAnsi="Times New Roman" w:cs="Times New Roman"/>
          <w:sz w:val="24"/>
          <w:szCs w:val="24"/>
        </w:rPr>
      </w:pPr>
      <w:r w:rsidRPr="00BE0821">
        <w:rPr>
          <w:rFonts w:ascii="Times New Roman" w:hAnsi="Times New Roman" w:cs="Times New Roman"/>
          <w:sz w:val="24"/>
          <w:szCs w:val="24"/>
        </w:rPr>
        <w:lastRenderedPageBreak/>
        <w:t>Can't be arsed with that Britain's Got Talent</w:t>
      </w:r>
    </w:p>
    <w:p w:rsidR="006F2F14" w:rsidRPr="00BE0821" w:rsidRDefault="006F2F14" w:rsidP="00BE0821">
      <w:pPr>
        <w:spacing w:line="480" w:lineRule="auto"/>
        <w:ind w:left="709" w:right="662"/>
        <w:jc w:val="both"/>
        <w:rPr>
          <w:rFonts w:ascii="Times New Roman" w:hAnsi="Times New Roman" w:cs="Times New Roman"/>
          <w:sz w:val="24"/>
          <w:szCs w:val="24"/>
        </w:rPr>
      </w:pPr>
      <w:r w:rsidRPr="00BE0821">
        <w:rPr>
          <w:rFonts w:ascii="Times New Roman" w:hAnsi="Times New Roman" w:cs="Times New Roman"/>
          <w:sz w:val="24"/>
          <w:szCs w:val="24"/>
        </w:rPr>
        <w:t>Every year I watch the super bowl, get wound up at all the adverts and how I can't fo</w:t>
      </w:r>
      <w:r w:rsidR="0066410E" w:rsidRPr="00BE0821">
        <w:rPr>
          <w:rFonts w:ascii="Times New Roman" w:hAnsi="Times New Roman" w:cs="Times New Roman"/>
          <w:sz w:val="24"/>
          <w:szCs w:val="24"/>
        </w:rPr>
        <w:t>llow the game...and</w:t>
      </w:r>
      <w:r w:rsidRPr="00BE0821">
        <w:rPr>
          <w:rFonts w:ascii="Times New Roman" w:hAnsi="Times New Roman" w:cs="Times New Roman"/>
          <w:sz w:val="24"/>
          <w:szCs w:val="24"/>
        </w:rPr>
        <w:t xml:space="preserve"> this evening I shall be doing exactly the same!</w:t>
      </w:r>
    </w:p>
    <w:p w:rsidR="00E425F9" w:rsidRPr="00BE0821" w:rsidRDefault="00E425F9" w:rsidP="00BE0821">
      <w:pPr>
        <w:spacing w:line="480" w:lineRule="auto"/>
        <w:ind w:right="-46"/>
        <w:jc w:val="both"/>
        <w:rPr>
          <w:rFonts w:ascii="Times New Roman" w:hAnsi="Times New Roman" w:cs="Times New Roman"/>
          <w:sz w:val="24"/>
          <w:szCs w:val="24"/>
        </w:rPr>
      </w:pPr>
      <w:r w:rsidRPr="00BE0821">
        <w:rPr>
          <w:rFonts w:ascii="Times New Roman" w:hAnsi="Times New Roman" w:cs="Times New Roman"/>
          <w:sz w:val="24"/>
          <w:szCs w:val="24"/>
        </w:rPr>
        <w:t xml:space="preserve">However, not all users demonstrated a congruency between talk about benefits and their Twitter timelines more generally. For some, benefits and welfare </w:t>
      </w:r>
      <w:r w:rsidR="00B41E65" w:rsidRPr="00BE0821">
        <w:rPr>
          <w:rFonts w:ascii="Times New Roman" w:hAnsi="Times New Roman" w:cs="Times New Roman"/>
          <w:sz w:val="24"/>
          <w:szCs w:val="24"/>
        </w:rPr>
        <w:t>elicited</w:t>
      </w:r>
      <w:r w:rsidRPr="00BE0821">
        <w:rPr>
          <w:rFonts w:ascii="Times New Roman" w:hAnsi="Times New Roman" w:cs="Times New Roman"/>
          <w:sz w:val="24"/>
          <w:szCs w:val="24"/>
        </w:rPr>
        <w:t xml:space="preserve"> a change in the tone of their tweeting. These contradictions in tweeting practices around benefits-related content often demonstrate</w:t>
      </w:r>
      <w:r w:rsidR="00B41E65" w:rsidRPr="00BE0821">
        <w:rPr>
          <w:rFonts w:ascii="Times New Roman" w:hAnsi="Times New Roman" w:cs="Times New Roman"/>
          <w:sz w:val="24"/>
          <w:szCs w:val="24"/>
        </w:rPr>
        <w:t>d</w:t>
      </w:r>
      <w:r w:rsidRPr="00BE0821">
        <w:rPr>
          <w:rFonts w:ascii="Times New Roman" w:hAnsi="Times New Roman" w:cs="Times New Roman"/>
          <w:sz w:val="24"/>
          <w:szCs w:val="24"/>
        </w:rPr>
        <w:t xml:space="preserve"> a markedly increased positive or negative opinion of benefits claimants. For instance, @TonyPlatt92 tweeted primarily about TV shows and sport, and made off-hand derogatory jokes about people in the first series of Benefits Street that indicate a treatment of the program as a piece of TV entertainment rather than social commentary. However, further into his timeline, he begins to tweet much more sympathetically and strongly about welfare claimants and the social situations surrounding the welfare debate</w:t>
      </w:r>
      <w:r w:rsidR="00EC46B5" w:rsidRPr="00BE0821">
        <w:rPr>
          <w:rFonts w:ascii="Times New Roman" w:hAnsi="Times New Roman" w:cs="Times New Roman"/>
          <w:sz w:val="24"/>
          <w:szCs w:val="24"/>
        </w:rPr>
        <w:t xml:space="preserve"> (an example of both types of tweeting follows)</w:t>
      </w:r>
      <w:r w:rsidRPr="00BE0821">
        <w:rPr>
          <w:rFonts w:ascii="Times New Roman" w:hAnsi="Times New Roman" w:cs="Times New Roman"/>
          <w:sz w:val="24"/>
          <w:szCs w:val="24"/>
        </w:rPr>
        <w:t>:</w:t>
      </w:r>
    </w:p>
    <w:p w:rsidR="00E425F9" w:rsidRPr="00BE0821" w:rsidRDefault="00E425F9" w:rsidP="00BE0821">
      <w:pPr>
        <w:spacing w:line="480" w:lineRule="auto"/>
        <w:ind w:left="709" w:right="662"/>
        <w:jc w:val="both"/>
        <w:rPr>
          <w:rFonts w:ascii="Times New Roman" w:hAnsi="Times New Roman" w:cs="Times New Roman"/>
          <w:sz w:val="24"/>
          <w:szCs w:val="24"/>
        </w:rPr>
      </w:pPr>
      <w:r w:rsidRPr="00BE0821">
        <w:rPr>
          <w:rFonts w:ascii="Times New Roman" w:hAnsi="Times New Roman" w:cs="Times New Roman"/>
          <w:sz w:val="24"/>
          <w:szCs w:val="24"/>
        </w:rPr>
        <w:t>RT @TSBible: Twins! #BenefitsStreet [URL to image comparing the faces of sports commentator Adrian Chiles and a person featuring on Benefits Street]</w:t>
      </w:r>
    </w:p>
    <w:p w:rsidR="00E425F9" w:rsidRPr="00BE0821" w:rsidRDefault="00E425F9" w:rsidP="00BE0821">
      <w:pPr>
        <w:spacing w:line="480" w:lineRule="auto"/>
        <w:ind w:left="709" w:right="662"/>
        <w:jc w:val="both"/>
        <w:rPr>
          <w:rFonts w:ascii="Times New Roman" w:hAnsi="Times New Roman" w:cs="Times New Roman"/>
          <w:sz w:val="24"/>
          <w:szCs w:val="24"/>
        </w:rPr>
      </w:pPr>
      <w:r w:rsidRPr="00BE0821">
        <w:rPr>
          <w:rFonts w:ascii="Times New Roman" w:hAnsi="Times New Roman" w:cs="Times New Roman"/>
          <w:sz w:val="24"/>
          <w:szCs w:val="24"/>
        </w:rPr>
        <w:t xml:space="preserve">Who cast White Dee </w:t>
      </w:r>
      <w:r w:rsidR="001F7EB9" w:rsidRPr="00BE0821">
        <w:rPr>
          <w:rFonts w:ascii="Times New Roman" w:hAnsi="Times New Roman" w:cs="Times New Roman"/>
          <w:sz w:val="24"/>
          <w:szCs w:val="24"/>
        </w:rPr>
        <w:t xml:space="preserve">[one of the main ‘characters’ of Benefits Street] </w:t>
      </w:r>
      <w:r w:rsidRPr="00BE0821">
        <w:rPr>
          <w:rFonts w:ascii="Times New Roman" w:hAnsi="Times New Roman" w:cs="Times New Roman"/>
          <w:sz w:val="24"/>
          <w:szCs w:val="24"/>
        </w:rPr>
        <w:t>as the butch lezzer in orange is the new black?</w:t>
      </w:r>
    </w:p>
    <w:p w:rsidR="00E425F9" w:rsidRPr="00BE0821" w:rsidRDefault="00E425F9" w:rsidP="00BE0821">
      <w:pPr>
        <w:spacing w:line="480" w:lineRule="auto"/>
        <w:ind w:left="709" w:right="662"/>
        <w:jc w:val="both"/>
        <w:rPr>
          <w:rFonts w:ascii="Times New Roman" w:hAnsi="Times New Roman" w:cs="Times New Roman"/>
          <w:sz w:val="24"/>
          <w:szCs w:val="24"/>
        </w:rPr>
      </w:pPr>
      <w:r w:rsidRPr="00BE0821">
        <w:rPr>
          <w:rFonts w:ascii="Times New Roman" w:hAnsi="Times New Roman" w:cs="Times New Roman"/>
          <w:sz w:val="24"/>
          <w:szCs w:val="24"/>
        </w:rPr>
        <w:lastRenderedPageBreak/>
        <w:t>@GPickard86 [a tweeter previously unknown to @TonyPlatt92 and who engages in a lengthy argument about welfare] Mate, the lives they lead on that money are pitiful. They don't take anywhere near the money that London bankers are getting away with #lookattherealproblem</w:t>
      </w:r>
    </w:p>
    <w:p w:rsidR="00E425F9" w:rsidRPr="00BE0821" w:rsidRDefault="00E425F9" w:rsidP="00BE0821">
      <w:pPr>
        <w:spacing w:line="480" w:lineRule="auto"/>
        <w:ind w:left="709" w:right="662"/>
        <w:jc w:val="both"/>
        <w:rPr>
          <w:rFonts w:ascii="Times New Roman" w:hAnsi="Times New Roman" w:cs="Times New Roman"/>
          <w:sz w:val="24"/>
          <w:szCs w:val="24"/>
        </w:rPr>
      </w:pPr>
      <w:r w:rsidRPr="00BE0821">
        <w:rPr>
          <w:rFonts w:ascii="Times New Roman" w:hAnsi="Times New Roman" w:cs="Times New Roman"/>
          <w:sz w:val="24"/>
          <w:szCs w:val="24"/>
        </w:rPr>
        <w:t>@GPickard86 ...yes, and that's exactly what Rupert Murdoch wants you to see. Think about what you're being shown mate!</w:t>
      </w:r>
    </w:p>
    <w:p w:rsidR="00E425F9" w:rsidRPr="00BE0821" w:rsidRDefault="00385303" w:rsidP="00BE0821">
      <w:pPr>
        <w:spacing w:line="480" w:lineRule="auto"/>
        <w:ind w:right="-46"/>
        <w:jc w:val="both"/>
        <w:rPr>
          <w:rFonts w:ascii="Times New Roman" w:hAnsi="Times New Roman" w:cs="Times New Roman"/>
          <w:sz w:val="24"/>
          <w:szCs w:val="24"/>
        </w:rPr>
      </w:pPr>
      <w:r w:rsidRPr="00BE0821">
        <w:rPr>
          <w:rFonts w:ascii="Times New Roman" w:hAnsi="Times New Roman" w:cs="Times New Roman"/>
          <w:sz w:val="24"/>
          <w:szCs w:val="24"/>
        </w:rPr>
        <w:t xml:space="preserve">Another tweeter, @TBirdTaz, tweets mostly about reality TV and to various companies' customer service accounts about problems with products and services (e.g. his Xbox console, </w:t>
      </w:r>
      <w:r w:rsidR="003A2119" w:rsidRPr="00BE0821">
        <w:rPr>
          <w:rFonts w:ascii="Times New Roman" w:hAnsi="Times New Roman" w:cs="Times New Roman"/>
          <w:sz w:val="24"/>
          <w:szCs w:val="24"/>
        </w:rPr>
        <w:t xml:space="preserve">home internet </w:t>
      </w:r>
      <w:r w:rsidRPr="00BE0821">
        <w:rPr>
          <w:rFonts w:ascii="Times New Roman" w:hAnsi="Times New Roman" w:cs="Times New Roman"/>
          <w:sz w:val="24"/>
          <w:szCs w:val="24"/>
        </w:rPr>
        <w:t xml:space="preserve">provision). @TBirdTaz' responses to benefits-related issues are contradictory, switching between derogatory and sympathetic, and his timeline becomes increasingly politically-oriented and more positive about welfare claimants and their </w:t>
      </w:r>
      <w:r w:rsidR="008430C7" w:rsidRPr="00BE0821">
        <w:rPr>
          <w:rFonts w:ascii="Times New Roman" w:hAnsi="Times New Roman" w:cs="Times New Roman"/>
          <w:sz w:val="24"/>
          <w:szCs w:val="24"/>
        </w:rPr>
        <w:t xml:space="preserve">unfair </w:t>
      </w:r>
      <w:r w:rsidRPr="00BE0821">
        <w:rPr>
          <w:rFonts w:ascii="Times New Roman" w:hAnsi="Times New Roman" w:cs="Times New Roman"/>
          <w:sz w:val="24"/>
          <w:szCs w:val="24"/>
        </w:rPr>
        <w:t>representation in the media around the time of the 2015 UK general election:</w:t>
      </w:r>
    </w:p>
    <w:p w:rsidR="00385303" w:rsidRPr="00BE0821" w:rsidRDefault="00385303" w:rsidP="00BE0821">
      <w:pPr>
        <w:spacing w:line="480" w:lineRule="auto"/>
        <w:ind w:left="709" w:right="662"/>
        <w:jc w:val="both"/>
        <w:rPr>
          <w:rFonts w:ascii="Times New Roman" w:hAnsi="Times New Roman" w:cs="Times New Roman"/>
          <w:sz w:val="24"/>
          <w:szCs w:val="24"/>
        </w:rPr>
      </w:pPr>
      <w:r w:rsidRPr="00BE0821">
        <w:rPr>
          <w:rFonts w:ascii="Times New Roman" w:hAnsi="Times New Roman" w:cs="Times New Roman"/>
          <w:sz w:val="24"/>
          <w:szCs w:val="24"/>
        </w:rPr>
        <w:t>So they have money for drugs and drink but they can't afford soap for their dirty kids? #BenefitsStreet #prioritise</w:t>
      </w:r>
    </w:p>
    <w:p w:rsidR="00385303" w:rsidRPr="00BE0821" w:rsidRDefault="00385303" w:rsidP="00BE0821">
      <w:pPr>
        <w:spacing w:line="480" w:lineRule="auto"/>
        <w:ind w:left="709" w:right="662"/>
        <w:jc w:val="both"/>
        <w:rPr>
          <w:rFonts w:ascii="Times New Roman" w:hAnsi="Times New Roman" w:cs="Times New Roman"/>
          <w:sz w:val="24"/>
          <w:szCs w:val="24"/>
        </w:rPr>
      </w:pPr>
      <w:r w:rsidRPr="00BE0821">
        <w:rPr>
          <w:rFonts w:ascii="Times New Roman" w:hAnsi="Times New Roman" w:cs="Times New Roman"/>
          <w:sz w:val="24"/>
          <w:szCs w:val="24"/>
        </w:rPr>
        <w:t>Reckon the narrator on Benefits Britain knows that her patronising tone is fostering more hatred for welfare claimants?</w:t>
      </w:r>
    </w:p>
    <w:p w:rsidR="00385303" w:rsidRPr="00BE0821" w:rsidRDefault="00385303" w:rsidP="00BE0821">
      <w:pPr>
        <w:spacing w:line="480" w:lineRule="auto"/>
        <w:ind w:left="709" w:right="662"/>
        <w:jc w:val="both"/>
        <w:rPr>
          <w:rFonts w:ascii="Times New Roman" w:hAnsi="Times New Roman" w:cs="Times New Roman"/>
          <w:sz w:val="24"/>
          <w:szCs w:val="24"/>
        </w:rPr>
      </w:pPr>
      <w:r w:rsidRPr="00BE0821">
        <w:rPr>
          <w:rFonts w:ascii="Times New Roman" w:hAnsi="Times New Roman" w:cs="Times New Roman"/>
          <w:sz w:val="24"/>
          <w:szCs w:val="24"/>
        </w:rPr>
        <w:lastRenderedPageBreak/>
        <w:t>The more I see of UKIP on TV, the more I get the impression that they have opinions about anything and everything, but actual policies on very few things #bbcqt</w:t>
      </w:r>
    </w:p>
    <w:p w:rsidR="00385303" w:rsidRPr="00BE0821" w:rsidRDefault="009D2E90" w:rsidP="00BE0821">
      <w:pPr>
        <w:spacing w:line="480" w:lineRule="auto"/>
        <w:ind w:right="-46"/>
        <w:jc w:val="both"/>
        <w:rPr>
          <w:rFonts w:ascii="Times New Roman" w:hAnsi="Times New Roman" w:cs="Times New Roman"/>
          <w:sz w:val="24"/>
          <w:szCs w:val="24"/>
        </w:rPr>
      </w:pPr>
      <w:r w:rsidRPr="00BE0821">
        <w:rPr>
          <w:rFonts w:ascii="Times New Roman" w:hAnsi="Times New Roman" w:cs="Times New Roman"/>
          <w:sz w:val="24"/>
          <w:szCs w:val="24"/>
        </w:rPr>
        <w:t xml:space="preserve">Hence, there are distinctions in the degree to which </w:t>
      </w:r>
      <w:r w:rsidR="00786BC0" w:rsidRPr="00BE0821">
        <w:rPr>
          <w:rFonts w:ascii="Times New Roman" w:hAnsi="Times New Roman" w:cs="Times New Roman"/>
          <w:sz w:val="24"/>
          <w:szCs w:val="24"/>
        </w:rPr>
        <w:t>users’</w:t>
      </w:r>
      <w:r w:rsidRPr="00BE0821">
        <w:rPr>
          <w:rFonts w:ascii="Times New Roman" w:hAnsi="Times New Roman" w:cs="Times New Roman"/>
          <w:sz w:val="24"/>
          <w:szCs w:val="24"/>
        </w:rPr>
        <w:t xml:space="preserve"> timelines demonstrate congruent or contradictory opinions on welfare as a socio-political issue.</w:t>
      </w:r>
      <w:r w:rsidR="00087D54" w:rsidRPr="00BE0821">
        <w:rPr>
          <w:rFonts w:ascii="Times New Roman" w:hAnsi="Times New Roman" w:cs="Times New Roman"/>
          <w:sz w:val="24"/>
          <w:szCs w:val="24"/>
        </w:rPr>
        <w:t xml:space="preserve"> </w:t>
      </w:r>
      <w:r w:rsidR="00F62A36" w:rsidRPr="00BE0821">
        <w:rPr>
          <w:rFonts w:ascii="Times New Roman" w:hAnsi="Times New Roman" w:cs="Times New Roman"/>
          <w:sz w:val="24"/>
          <w:szCs w:val="24"/>
        </w:rPr>
        <w:t>H</w:t>
      </w:r>
      <w:r w:rsidR="00087D54" w:rsidRPr="00BE0821">
        <w:rPr>
          <w:rFonts w:ascii="Times New Roman" w:hAnsi="Times New Roman" w:cs="Times New Roman"/>
          <w:sz w:val="24"/>
          <w:szCs w:val="24"/>
        </w:rPr>
        <w:t>owever, a</w:t>
      </w:r>
      <w:r w:rsidRPr="00BE0821">
        <w:rPr>
          <w:rFonts w:ascii="Times New Roman" w:hAnsi="Times New Roman" w:cs="Times New Roman"/>
          <w:sz w:val="24"/>
          <w:szCs w:val="24"/>
        </w:rPr>
        <w:t xml:space="preserve">s representations of narratives-in-development, Twitter timelines </w:t>
      </w:r>
      <w:r w:rsidRPr="00BE0821">
        <w:rPr>
          <w:rFonts w:ascii="Times New Roman" w:hAnsi="Times New Roman" w:cs="Times New Roman"/>
          <w:i/>
          <w:sz w:val="24"/>
          <w:szCs w:val="24"/>
        </w:rPr>
        <w:t>do not have to be</w:t>
      </w:r>
      <w:r w:rsidR="00874C05" w:rsidRPr="00BE0821">
        <w:rPr>
          <w:rFonts w:ascii="Times New Roman" w:hAnsi="Times New Roman" w:cs="Times New Roman"/>
          <w:sz w:val="24"/>
          <w:szCs w:val="24"/>
        </w:rPr>
        <w:t xml:space="preserve"> consistent, and nor are people policed for inconsistency. </w:t>
      </w:r>
      <w:r w:rsidR="00ED20F7" w:rsidRPr="00BE0821">
        <w:rPr>
          <w:rFonts w:ascii="Times New Roman" w:hAnsi="Times New Roman" w:cs="Times New Roman"/>
          <w:sz w:val="24"/>
          <w:szCs w:val="24"/>
        </w:rPr>
        <w:t xml:space="preserve">This </w:t>
      </w:r>
      <w:r w:rsidR="00F62A36" w:rsidRPr="00BE0821">
        <w:rPr>
          <w:rFonts w:ascii="Times New Roman" w:hAnsi="Times New Roman" w:cs="Times New Roman"/>
          <w:sz w:val="24"/>
          <w:szCs w:val="24"/>
        </w:rPr>
        <w:t>point</w:t>
      </w:r>
      <w:r w:rsidR="00ED20F7" w:rsidRPr="00BE0821">
        <w:rPr>
          <w:rFonts w:ascii="Times New Roman" w:hAnsi="Times New Roman" w:cs="Times New Roman"/>
          <w:sz w:val="24"/>
          <w:szCs w:val="24"/>
        </w:rPr>
        <w:t xml:space="preserve"> is neglected entirely when considering only the flashpoints around which users engage pointedly (though likely also briefly) with a socio-political issue</w:t>
      </w:r>
      <w:r w:rsidR="008A5E26" w:rsidRPr="00BE0821">
        <w:rPr>
          <w:rFonts w:ascii="Times New Roman" w:hAnsi="Times New Roman" w:cs="Times New Roman"/>
          <w:sz w:val="24"/>
          <w:szCs w:val="24"/>
        </w:rPr>
        <w:t xml:space="preserve"> (i.e. where congruency is assured by virtue of searching for a finite set of keywords)</w:t>
      </w:r>
      <w:r w:rsidR="00ED20F7" w:rsidRPr="00BE0821">
        <w:rPr>
          <w:rFonts w:ascii="Times New Roman" w:hAnsi="Times New Roman" w:cs="Times New Roman"/>
          <w:sz w:val="24"/>
          <w:szCs w:val="24"/>
        </w:rPr>
        <w:t xml:space="preserve">. </w:t>
      </w:r>
      <w:r w:rsidR="002B5F66" w:rsidRPr="00BE0821">
        <w:rPr>
          <w:rFonts w:ascii="Times New Roman" w:hAnsi="Times New Roman" w:cs="Times New Roman"/>
          <w:sz w:val="24"/>
          <w:szCs w:val="24"/>
        </w:rPr>
        <w:t>C</w:t>
      </w:r>
      <w:r w:rsidR="00874C05" w:rsidRPr="00BE0821">
        <w:rPr>
          <w:rFonts w:ascii="Times New Roman" w:hAnsi="Times New Roman" w:cs="Times New Roman"/>
          <w:sz w:val="24"/>
          <w:szCs w:val="24"/>
        </w:rPr>
        <w:t>onsidering how an issue such as benefits might be discussed similarly or differently across a users' Twitter timeline allows us to think about how social media are increasingly used as spaces for socio-political discussion in ways w</w:t>
      </w:r>
      <w:r w:rsidR="002B5F66" w:rsidRPr="00BE0821">
        <w:rPr>
          <w:rFonts w:ascii="Times New Roman" w:hAnsi="Times New Roman" w:cs="Times New Roman"/>
          <w:sz w:val="24"/>
          <w:szCs w:val="24"/>
        </w:rPr>
        <w:t>hich diverge from the carefully-</w:t>
      </w:r>
      <w:r w:rsidR="00874C05" w:rsidRPr="00BE0821">
        <w:rPr>
          <w:rFonts w:ascii="Times New Roman" w:hAnsi="Times New Roman" w:cs="Times New Roman"/>
          <w:sz w:val="24"/>
          <w:szCs w:val="24"/>
        </w:rPr>
        <w:t xml:space="preserve">considered content that is expected and advocated in literature around online deliberation </w:t>
      </w:r>
      <w:r w:rsidR="007955E1" w:rsidRPr="00BE0821">
        <w:rPr>
          <w:rFonts w:ascii="Times New Roman" w:hAnsi="Times New Roman" w:cs="Times New Roman"/>
          <w:sz w:val="24"/>
          <w:szCs w:val="24"/>
        </w:rPr>
        <w:t>(e.g. Pingree, 2009)</w:t>
      </w:r>
      <w:r w:rsidR="008A5E26" w:rsidRPr="00BE0821">
        <w:rPr>
          <w:rFonts w:ascii="Times New Roman" w:hAnsi="Times New Roman" w:cs="Times New Roman"/>
          <w:sz w:val="24"/>
          <w:szCs w:val="24"/>
        </w:rPr>
        <w:t>.</w:t>
      </w:r>
    </w:p>
    <w:p w:rsidR="003427E7" w:rsidRPr="00BE0821" w:rsidRDefault="00D531F2" w:rsidP="00BE0821">
      <w:pPr>
        <w:spacing w:line="480" w:lineRule="auto"/>
        <w:jc w:val="both"/>
        <w:rPr>
          <w:rFonts w:ascii="Times New Roman" w:hAnsi="Times New Roman" w:cs="Times New Roman"/>
          <w:b/>
          <w:sz w:val="24"/>
          <w:szCs w:val="24"/>
        </w:rPr>
      </w:pPr>
      <w:r w:rsidRPr="00BE0821">
        <w:rPr>
          <w:rFonts w:ascii="Times New Roman" w:hAnsi="Times New Roman" w:cs="Times New Roman"/>
          <w:b/>
          <w:sz w:val="24"/>
          <w:szCs w:val="24"/>
        </w:rPr>
        <w:t>C</w:t>
      </w:r>
      <w:r w:rsidR="002B29E7" w:rsidRPr="00BE0821">
        <w:rPr>
          <w:rFonts w:ascii="Times New Roman" w:hAnsi="Times New Roman" w:cs="Times New Roman"/>
          <w:b/>
          <w:sz w:val="24"/>
          <w:szCs w:val="24"/>
        </w:rPr>
        <w:t>onclusion</w:t>
      </w:r>
    </w:p>
    <w:p w:rsidR="00582D6A" w:rsidRDefault="00FD45C4" w:rsidP="00BE0821">
      <w:pPr>
        <w:spacing w:line="480" w:lineRule="auto"/>
        <w:jc w:val="both"/>
        <w:rPr>
          <w:rFonts w:ascii="Times New Roman" w:hAnsi="Times New Roman" w:cs="Times New Roman"/>
          <w:sz w:val="24"/>
          <w:szCs w:val="24"/>
        </w:rPr>
      </w:pPr>
      <w:r>
        <w:rPr>
          <w:rFonts w:ascii="Times New Roman" w:hAnsi="Times New Roman" w:cs="Times New Roman"/>
          <w:sz w:val="24"/>
          <w:szCs w:val="24"/>
        </w:rPr>
        <w:t>In line with the research objectives stated at the outset, t</w:t>
      </w:r>
      <w:r w:rsidR="00CE7862" w:rsidRPr="00BE0821">
        <w:rPr>
          <w:rFonts w:ascii="Times New Roman" w:hAnsi="Times New Roman" w:cs="Times New Roman"/>
          <w:sz w:val="24"/>
          <w:szCs w:val="24"/>
        </w:rPr>
        <w:t xml:space="preserve">his paper </w:t>
      </w:r>
      <w:r w:rsidR="00EF2E73" w:rsidRPr="00BE0821">
        <w:rPr>
          <w:rFonts w:ascii="Times New Roman" w:hAnsi="Times New Roman" w:cs="Times New Roman"/>
          <w:sz w:val="24"/>
          <w:szCs w:val="24"/>
        </w:rPr>
        <w:t>make</w:t>
      </w:r>
      <w:r w:rsidR="006872D0" w:rsidRPr="00BE0821">
        <w:rPr>
          <w:rFonts w:ascii="Times New Roman" w:hAnsi="Times New Roman" w:cs="Times New Roman"/>
          <w:sz w:val="24"/>
          <w:szCs w:val="24"/>
        </w:rPr>
        <w:t>s</w:t>
      </w:r>
      <w:r w:rsidR="00EF2E73" w:rsidRPr="00BE0821">
        <w:rPr>
          <w:rFonts w:ascii="Times New Roman" w:hAnsi="Times New Roman" w:cs="Times New Roman"/>
          <w:sz w:val="24"/>
          <w:szCs w:val="24"/>
        </w:rPr>
        <w:t xml:space="preserve"> </w:t>
      </w:r>
      <w:r w:rsidR="00CE7862" w:rsidRPr="00BE0821">
        <w:rPr>
          <w:rFonts w:ascii="Times New Roman" w:hAnsi="Times New Roman" w:cs="Times New Roman"/>
          <w:sz w:val="24"/>
          <w:szCs w:val="24"/>
        </w:rPr>
        <w:t xml:space="preserve">two </w:t>
      </w:r>
      <w:r w:rsidR="008B58B3" w:rsidRPr="00BE0821">
        <w:rPr>
          <w:rFonts w:ascii="Times New Roman" w:hAnsi="Times New Roman" w:cs="Times New Roman"/>
          <w:sz w:val="24"/>
          <w:szCs w:val="24"/>
        </w:rPr>
        <w:t>contributions</w:t>
      </w:r>
      <w:r w:rsidR="0067408D">
        <w:rPr>
          <w:rFonts w:ascii="Times New Roman" w:hAnsi="Times New Roman" w:cs="Times New Roman"/>
          <w:sz w:val="24"/>
          <w:szCs w:val="24"/>
        </w:rPr>
        <w:t>. First, we</w:t>
      </w:r>
      <w:r w:rsidR="00FC08CA" w:rsidRPr="00BE0821">
        <w:rPr>
          <w:rFonts w:ascii="Times New Roman" w:hAnsi="Times New Roman" w:cs="Times New Roman"/>
          <w:sz w:val="24"/>
          <w:szCs w:val="24"/>
        </w:rPr>
        <w:t xml:space="preserve"> </w:t>
      </w:r>
      <w:r w:rsidR="008B58B3" w:rsidRPr="00BE0821">
        <w:rPr>
          <w:rFonts w:ascii="Times New Roman" w:hAnsi="Times New Roman" w:cs="Times New Roman"/>
          <w:sz w:val="24"/>
          <w:szCs w:val="24"/>
        </w:rPr>
        <w:t>elucidat</w:t>
      </w:r>
      <w:r w:rsidR="0067408D">
        <w:rPr>
          <w:rFonts w:ascii="Times New Roman" w:hAnsi="Times New Roman" w:cs="Times New Roman"/>
          <w:sz w:val="24"/>
          <w:szCs w:val="24"/>
        </w:rPr>
        <w:t>e</w:t>
      </w:r>
      <w:r w:rsidR="00456E2D" w:rsidRPr="00BE0821">
        <w:rPr>
          <w:rFonts w:ascii="Times New Roman" w:hAnsi="Times New Roman" w:cs="Times New Roman"/>
          <w:sz w:val="24"/>
          <w:szCs w:val="24"/>
        </w:rPr>
        <w:t xml:space="preserve"> a methodological approach to timeline data</w:t>
      </w:r>
      <w:r w:rsidR="0067408D">
        <w:rPr>
          <w:rFonts w:ascii="Times New Roman" w:hAnsi="Times New Roman" w:cs="Times New Roman"/>
          <w:sz w:val="24"/>
          <w:szCs w:val="24"/>
        </w:rPr>
        <w:t xml:space="preserve">. This is </w:t>
      </w:r>
      <w:r w:rsidR="00CC6881">
        <w:rPr>
          <w:rFonts w:ascii="Times New Roman" w:hAnsi="Times New Roman" w:cs="Times New Roman"/>
          <w:sz w:val="24"/>
          <w:szCs w:val="24"/>
        </w:rPr>
        <w:t>achieved</w:t>
      </w:r>
      <w:r w:rsidR="0067408D">
        <w:rPr>
          <w:rFonts w:ascii="Times New Roman" w:hAnsi="Times New Roman" w:cs="Times New Roman"/>
          <w:sz w:val="24"/>
          <w:szCs w:val="24"/>
        </w:rPr>
        <w:t xml:space="preserve"> via our second contribution; </w:t>
      </w:r>
      <w:r w:rsidR="00A75D6A" w:rsidRPr="00BE0821">
        <w:rPr>
          <w:rFonts w:ascii="Times New Roman" w:hAnsi="Times New Roman" w:cs="Times New Roman"/>
          <w:sz w:val="24"/>
          <w:szCs w:val="24"/>
        </w:rPr>
        <w:t xml:space="preserve">an empirical demonstration </w:t>
      </w:r>
      <w:r w:rsidR="0067408D">
        <w:rPr>
          <w:rFonts w:ascii="Times New Roman" w:hAnsi="Times New Roman" w:cs="Times New Roman"/>
          <w:sz w:val="24"/>
          <w:szCs w:val="24"/>
        </w:rPr>
        <w:t>of</w:t>
      </w:r>
      <w:r w:rsidR="00456E2D" w:rsidRPr="00BE0821">
        <w:rPr>
          <w:rFonts w:ascii="Times New Roman" w:hAnsi="Times New Roman" w:cs="Times New Roman"/>
          <w:sz w:val="24"/>
          <w:szCs w:val="24"/>
        </w:rPr>
        <w:t xml:space="preserve"> “everyday” socio-political talk around UK welfare provision</w:t>
      </w:r>
      <w:r w:rsidR="0067408D">
        <w:rPr>
          <w:rFonts w:ascii="Times New Roman" w:hAnsi="Times New Roman" w:cs="Times New Roman"/>
          <w:sz w:val="24"/>
          <w:szCs w:val="24"/>
        </w:rPr>
        <w:t xml:space="preserve"> which attends to the inherently mediatised </w:t>
      </w:r>
      <w:r w:rsidR="0067408D">
        <w:rPr>
          <w:rFonts w:ascii="Times New Roman" w:hAnsi="Times New Roman" w:cs="Times New Roman"/>
          <w:sz w:val="24"/>
          <w:szCs w:val="24"/>
        </w:rPr>
        <w:lastRenderedPageBreak/>
        <w:t xml:space="preserve">aspects of such issues in their contemporary form (cf. Slater, 2012; Jensen, 2014). </w:t>
      </w:r>
      <w:r w:rsidR="00255F0C" w:rsidRPr="00BE0821">
        <w:rPr>
          <w:rFonts w:ascii="Times New Roman" w:hAnsi="Times New Roman" w:cs="Times New Roman"/>
          <w:sz w:val="24"/>
          <w:szCs w:val="24"/>
        </w:rPr>
        <w:t>We depict</w:t>
      </w:r>
      <w:r w:rsidR="00DF227E" w:rsidRPr="00BE0821">
        <w:rPr>
          <w:rFonts w:ascii="Times New Roman" w:hAnsi="Times New Roman" w:cs="Times New Roman"/>
          <w:sz w:val="24"/>
          <w:szCs w:val="24"/>
        </w:rPr>
        <w:t xml:space="preserve"> how users </w:t>
      </w:r>
      <w:r w:rsidR="003461F0" w:rsidRPr="00BE0821">
        <w:rPr>
          <w:rFonts w:ascii="Times New Roman" w:hAnsi="Times New Roman" w:cs="Times New Roman"/>
          <w:sz w:val="24"/>
          <w:szCs w:val="24"/>
        </w:rPr>
        <w:t xml:space="preserve">make varying </w:t>
      </w:r>
      <w:r w:rsidR="00DF227E" w:rsidRPr="00BE0821">
        <w:rPr>
          <w:rFonts w:ascii="Times New Roman" w:hAnsi="Times New Roman" w:cs="Times New Roman"/>
          <w:sz w:val="24"/>
          <w:szCs w:val="24"/>
        </w:rPr>
        <w:t>use</w:t>
      </w:r>
      <w:r w:rsidR="003461F0" w:rsidRPr="00BE0821">
        <w:rPr>
          <w:rFonts w:ascii="Times New Roman" w:hAnsi="Times New Roman" w:cs="Times New Roman"/>
          <w:sz w:val="24"/>
          <w:szCs w:val="24"/>
        </w:rPr>
        <w:t xml:space="preserve"> of</w:t>
      </w:r>
      <w:r w:rsidR="00DF227E" w:rsidRPr="00BE0821">
        <w:rPr>
          <w:rFonts w:ascii="Times New Roman" w:hAnsi="Times New Roman" w:cs="Times New Roman"/>
          <w:sz w:val="24"/>
          <w:szCs w:val="24"/>
        </w:rPr>
        <w:t xml:space="preserve"> Twitter to engage in socio-political discussions around benefits, by situating those discussions within the wider contexts of their tweeting practices. </w:t>
      </w:r>
      <w:r w:rsidR="00825ECB" w:rsidRPr="00BE0821">
        <w:rPr>
          <w:rFonts w:ascii="Times New Roman" w:hAnsi="Times New Roman" w:cs="Times New Roman"/>
          <w:sz w:val="24"/>
          <w:szCs w:val="24"/>
        </w:rPr>
        <w:t xml:space="preserve">This has </w:t>
      </w:r>
      <w:r w:rsidR="00255F0C" w:rsidRPr="00BE0821">
        <w:rPr>
          <w:rFonts w:ascii="Times New Roman" w:hAnsi="Times New Roman" w:cs="Times New Roman"/>
          <w:sz w:val="24"/>
          <w:szCs w:val="24"/>
        </w:rPr>
        <w:t>helped us understand</w:t>
      </w:r>
      <w:r w:rsidR="00825ECB" w:rsidRPr="00BE0821">
        <w:rPr>
          <w:rFonts w:ascii="Times New Roman" w:hAnsi="Times New Roman" w:cs="Times New Roman"/>
          <w:sz w:val="24"/>
          <w:szCs w:val="24"/>
        </w:rPr>
        <w:t xml:space="preserve"> how users pick up and handle socio-political issues in various ways</w:t>
      </w:r>
      <w:r w:rsidR="00775887" w:rsidRPr="00BE0821">
        <w:rPr>
          <w:rFonts w:ascii="Times New Roman" w:hAnsi="Times New Roman" w:cs="Times New Roman"/>
          <w:sz w:val="24"/>
          <w:szCs w:val="24"/>
        </w:rPr>
        <w:t xml:space="preserve"> within the broader contexts of their everyday lives and social media usage</w:t>
      </w:r>
      <w:r w:rsidR="00825ECB" w:rsidRPr="00BE0821">
        <w:rPr>
          <w:rFonts w:ascii="Times New Roman" w:hAnsi="Times New Roman" w:cs="Times New Roman"/>
          <w:sz w:val="24"/>
          <w:szCs w:val="24"/>
        </w:rPr>
        <w:t>:</w:t>
      </w:r>
      <w:r w:rsidR="00775887" w:rsidRPr="00BE0821">
        <w:rPr>
          <w:rFonts w:ascii="Times New Roman" w:hAnsi="Times New Roman" w:cs="Times New Roman"/>
          <w:sz w:val="24"/>
          <w:szCs w:val="24"/>
        </w:rPr>
        <w:t xml:space="preserve"> benefits are discussed</w:t>
      </w:r>
      <w:r w:rsidR="00FC08CA" w:rsidRPr="00BE0821">
        <w:rPr>
          <w:rFonts w:ascii="Times New Roman" w:hAnsi="Times New Roman" w:cs="Times New Roman"/>
          <w:sz w:val="24"/>
          <w:szCs w:val="24"/>
        </w:rPr>
        <w:t xml:space="preserve"> as a </w:t>
      </w:r>
      <w:r w:rsidR="00825ECB" w:rsidRPr="00BE0821">
        <w:rPr>
          <w:rFonts w:ascii="Times New Roman" w:hAnsi="Times New Roman" w:cs="Times New Roman"/>
          <w:sz w:val="24"/>
          <w:szCs w:val="24"/>
        </w:rPr>
        <w:t xml:space="preserve">topic that provides entertainment or that is to be taken seriously; as </w:t>
      </w:r>
      <w:r w:rsidR="00FC08CA" w:rsidRPr="00BE0821">
        <w:rPr>
          <w:rFonts w:ascii="Times New Roman" w:hAnsi="Times New Roman" w:cs="Times New Roman"/>
          <w:sz w:val="24"/>
          <w:szCs w:val="24"/>
        </w:rPr>
        <w:t xml:space="preserve">converging around an </w:t>
      </w:r>
      <w:r w:rsidR="00825ECB" w:rsidRPr="00BE0821">
        <w:rPr>
          <w:rFonts w:ascii="Times New Roman" w:hAnsi="Times New Roman" w:cs="Times New Roman"/>
          <w:sz w:val="24"/>
          <w:szCs w:val="24"/>
        </w:rPr>
        <w:t xml:space="preserve">event (such as a TV show) or as more </w:t>
      </w:r>
      <w:r w:rsidR="006247BF">
        <w:rPr>
          <w:rFonts w:ascii="Times New Roman" w:hAnsi="Times New Roman" w:cs="Times New Roman"/>
          <w:sz w:val="24"/>
          <w:szCs w:val="24"/>
        </w:rPr>
        <w:t>fundamental</w:t>
      </w:r>
      <w:r w:rsidR="006247BF" w:rsidRPr="00BE0821">
        <w:rPr>
          <w:rFonts w:ascii="Times New Roman" w:hAnsi="Times New Roman" w:cs="Times New Roman"/>
          <w:sz w:val="24"/>
          <w:szCs w:val="24"/>
        </w:rPr>
        <w:t xml:space="preserve"> </w:t>
      </w:r>
      <w:r w:rsidR="00825ECB" w:rsidRPr="00BE0821">
        <w:rPr>
          <w:rFonts w:ascii="Times New Roman" w:hAnsi="Times New Roman" w:cs="Times New Roman"/>
          <w:sz w:val="24"/>
          <w:szCs w:val="24"/>
        </w:rPr>
        <w:t>to their online identities, and; as adher</w:t>
      </w:r>
      <w:r w:rsidR="00070D81" w:rsidRPr="00BE0821">
        <w:rPr>
          <w:rFonts w:ascii="Times New Roman" w:hAnsi="Times New Roman" w:cs="Times New Roman"/>
          <w:sz w:val="24"/>
          <w:szCs w:val="24"/>
        </w:rPr>
        <w:t xml:space="preserve">ing to </w:t>
      </w:r>
      <w:r w:rsidR="00825ECB" w:rsidRPr="00BE0821">
        <w:rPr>
          <w:rFonts w:ascii="Times New Roman" w:hAnsi="Times New Roman" w:cs="Times New Roman"/>
          <w:sz w:val="24"/>
          <w:szCs w:val="24"/>
        </w:rPr>
        <w:t>or aberrat</w:t>
      </w:r>
      <w:r w:rsidR="00070D81" w:rsidRPr="00BE0821">
        <w:rPr>
          <w:rFonts w:ascii="Times New Roman" w:hAnsi="Times New Roman" w:cs="Times New Roman"/>
          <w:sz w:val="24"/>
          <w:szCs w:val="24"/>
        </w:rPr>
        <w:t>ing from</w:t>
      </w:r>
      <w:r w:rsidR="00825ECB" w:rsidRPr="00BE0821">
        <w:rPr>
          <w:rFonts w:ascii="Times New Roman" w:hAnsi="Times New Roman" w:cs="Times New Roman"/>
          <w:sz w:val="24"/>
          <w:szCs w:val="24"/>
        </w:rPr>
        <w:t xml:space="preserve"> th</w:t>
      </w:r>
      <w:r w:rsidR="003461F0" w:rsidRPr="00BE0821">
        <w:rPr>
          <w:rFonts w:ascii="Times New Roman" w:hAnsi="Times New Roman" w:cs="Times New Roman"/>
          <w:sz w:val="24"/>
          <w:szCs w:val="24"/>
        </w:rPr>
        <w:t xml:space="preserve">eir typical tweeting </w:t>
      </w:r>
      <w:r w:rsidR="006247BF" w:rsidRPr="00BE0821">
        <w:rPr>
          <w:rFonts w:ascii="Times New Roman" w:hAnsi="Times New Roman" w:cs="Times New Roman"/>
          <w:sz w:val="24"/>
          <w:szCs w:val="24"/>
        </w:rPr>
        <w:t>practices.</w:t>
      </w:r>
      <w:r w:rsidR="00582D6A">
        <w:rPr>
          <w:rFonts w:ascii="Times New Roman" w:hAnsi="Times New Roman" w:cs="Times New Roman"/>
          <w:sz w:val="24"/>
          <w:szCs w:val="24"/>
        </w:rPr>
        <w:t xml:space="preserve"> </w:t>
      </w:r>
      <w:r w:rsidR="006247BF" w:rsidRPr="00BE0821">
        <w:rPr>
          <w:rFonts w:ascii="Times New Roman" w:hAnsi="Times New Roman" w:cs="Times New Roman"/>
          <w:sz w:val="24"/>
          <w:szCs w:val="24"/>
        </w:rPr>
        <w:t>As</w:t>
      </w:r>
      <w:r w:rsidR="007A5E47" w:rsidRPr="00BE0821">
        <w:rPr>
          <w:rFonts w:ascii="Times New Roman" w:hAnsi="Times New Roman" w:cs="Times New Roman"/>
          <w:sz w:val="24"/>
          <w:szCs w:val="24"/>
        </w:rPr>
        <w:t xml:space="preserve"> </w:t>
      </w:r>
      <w:r w:rsidR="00AE5CF9" w:rsidRPr="00BE0821">
        <w:rPr>
          <w:rFonts w:ascii="Times New Roman" w:hAnsi="Times New Roman" w:cs="Times New Roman"/>
          <w:sz w:val="24"/>
          <w:szCs w:val="24"/>
        </w:rPr>
        <w:t xml:space="preserve">our work </w:t>
      </w:r>
      <w:r w:rsidR="007A5E47" w:rsidRPr="00BE0821">
        <w:rPr>
          <w:rFonts w:ascii="Times New Roman" w:hAnsi="Times New Roman" w:cs="Times New Roman"/>
          <w:sz w:val="24"/>
          <w:szCs w:val="24"/>
        </w:rPr>
        <w:t>suggest</w:t>
      </w:r>
      <w:r w:rsidR="00AE5CF9" w:rsidRPr="00BE0821">
        <w:rPr>
          <w:rFonts w:ascii="Times New Roman" w:hAnsi="Times New Roman" w:cs="Times New Roman"/>
          <w:sz w:val="24"/>
          <w:szCs w:val="24"/>
        </w:rPr>
        <w:t xml:space="preserve">s, the </w:t>
      </w:r>
      <w:r w:rsidR="00255F0C" w:rsidRPr="00BE0821">
        <w:rPr>
          <w:rFonts w:ascii="Times New Roman" w:hAnsi="Times New Roman" w:cs="Times New Roman"/>
          <w:sz w:val="24"/>
          <w:szCs w:val="24"/>
        </w:rPr>
        <w:t xml:space="preserve">hopes that social media provide a Habermassian ‘public sphere’ for hosting </w:t>
      </w:r>
      <w:r w:rsidR="00AE5CF9" w:rsidRPr="00BE0821">
        <w:rPr>
          <w:rFonts w:ascii="Times New Roman" w:hAnsi="Times New Roman" w:cs="Times New Roman"/>
          <w:sz w:val="24"/>
          <w:szCs w:val="24"/>
        </w:rPr>
        <w:t xml:space="preserve">formal debates </w:t>
      </w:r>
      <w:r w:rsidR="002947E5" w:rsidRPr="00BE0821">
        <w:rPr>
          <w:rFonts w:ascii="Times New Roman" w:hAnsi="Times New Roman" w:cs="Times New Roman"/>
          <w:sz w:val="24"/>
          <w:szCs w:val="24"/>
        </w:rPr>
        <w:t xml:space="preserve">fail to acknowledge how people already engage with socio-political issues online. </w:t>
      </w:r>
      <w:r w:rsidR="007A5E47" w:rsidRPr="00BE0821">
        <w:rPr>
          <w:rFonts w:ascii="Times New Roman" w:hAnsi="Times New Roman" w:cs="Times New Roman"/>
          <w:sz w:val="24"/>
          <w:szCs w:val="24"/>
        </w:rPr>
        <w:t>We have undertake</w:t>
      </w:r>
      <w:r w:rsidR="00255F0C" w:rsidRPr="00BE0821">
        <w:rPr>
          <w:rFonts w:ascii="Times New Roman" w:hAnsi="Times New Roman" w:cs="Times New Roman"/>
          <w:sz w:val="24"/>
          <w:szCs w:val="24"/>
        </w:rPr>
        <w:t>n</w:t>
      </w:r>
      <w:r w:rsidR="007A5E47" w:rsidRPr="00BE0821">
        <w:rPr>
          <w:rFonts w:ascii="Times New Roman" w:hAnsi="Times New Roman" w:cs="Times New Roman"/>
          <w:sz w:val="24"/>
          <w:szCs w:val="24"/>
        </w:rPr>
        <w:t xml:space="preserve"> an empirical project which elucidates how such practices operate ‘on the ground’</w:t>
      </w:r>
      <w:r w:rsidR="00255F0C" w:rsidRPr="00BE0821">
        <w:rPr>
          <w:rFonts w:ascii="Times New Roman" w:hAnsi="Times New Roman" w:cs="Times New Roman"/>
          <w:sz w:val="24"/>
          <w:szCs w:val="24"/>
        </w:rPr>
        <w:t>, and which also</w:t>
      </w:r>
      <w:r w:rsidR="002A44F3" w:rsidRPr="00BE0821">
        <w:rPr>
          <w:rFonts w:ascii="Times New Roman" w:hAnsi="Times New Roman" w:cs="Times New Roman"/>
          <w:sz w:val="24"/>
          <w:szCs w:val="24"/>
        </w:rPr>
        <w:t xml:space="preserve"> demonstrate</w:t>
      </w:r>
      <w:r w:rsidR="00255F0C" w:rsidRPr="00BE0821">
        <w:rPr>
          <w:rFonts w:ascii="Times New Roman" w:hAnsi="Times New Roman" w:cs="Times New Roman"/>
          <w:sz w:val="24"/>
          <w:szCs w:val="24"/>
        </w:rPr>
        <w:t>s</w:t>
      </w:r>
      <w:r w:rsidR="002A44F3" w:rsidRPr="00BE0821">
        <w:rPr>
          <w:rFonts w:ascii="Times New Roman" w:hAnsi="Times New Roman" w:cs="Times New Roman"/>
          <w:sz w:val="24"/>
          <w:szCs w:val="24"/>
        </w:rPr>
        <w:t xml:space="preserve"> a means of tapping into the richness of this content.</w:t>
      </w:r>
    </w:p>
    <w:p w:rsidR="00FB3D55" w:rsidRPr="00BE0821" w:rsidRDefault="00E32C9A" w:rsidP="00BE0821">
      <w:pPr>
        <w:spacing w:line="480" w:lineRule="auto"/>
        <w:jc w:val="both"/>
        <w:rPr>
          <w:rFonts w:ascii="Times New Roman" w:hAnsi="Times New Roman" w:cs="Times New Roman"/>
          <w:sz w:val="24"/>
          <w:szCs w:val="24"/>
        </w:rPr>
      </w:pPr>
      <w:r w:rsidRPr="00BE0821">
        <w:rPr>
          <w:rFonts w:ascii="Times New Roman" w:hAnsi="Times New Roman" w:cs="Times New Roman"/>
          <w:sz w:val="24"/>
          <w:szCs w:val="24"/>
        </w:rPr>
        <w:t>Turning</w:t>
      </w:r>
      <w:r w:rsidR="00D606F8" w:rsidRPr="00BE0821">
        <w:rPr>
          <w:rFonts w:ascii="Times New Roman" w:hAnsi="Times New Roman" w:cs="Times New Roman"/>
          <w:sz w:val="24"/>
          <w:szCs w:val="24"/>
        </w:rPr>
        <w:t xml:space="preserve"> focus </w:t>
      </w:r>
      <w:r w:rsidR="00AC37DF" w:rsidRPr="00BE0821">
        <w:rPr>
          <w:rFonts w:ascii="Times New Roman" w:hAnsi="Times New Roman" w:cs="Times New Roman"/>
          <w:sz w:val="24"/>
          <w:szCs w:val="24"/>
        </w:rPr>
        <w:t xml:space="preserve">to </w:t>
      </w:r>
      <w:r w:rsidR="008E0A15" w:rsidRPr="00BE0821">
        <w:rPr>
          <w:rFonts w:ascii="Times New Roman" w:hAnsi="Times New Roman" w:cs="Times New Roman"/>
          <w:sz w:val="24"/>
          <w:szCs w:val="24"/>
        </w:rPr>
        <w:t>our</w:t>
      </w:r>
      <w:r w:rsidR="00AC37DF" w:rsidRPr="00BE0821">
        <w:rPr>
          <w:rFonts w:ascii="Times New Roman" w:hAnsi="Times New Roman" w:cs="Times New Roman"/>
          <w:sz w:val="24"/>
          <w:szCs w:val="24"/>
        </w:rPr>
        <w:t xml:space="preserve"> methodological motivations, </w:t>
      </w:r>
      <w:r w:rsidRPr="00BE0821">
        <w:rPr>
          <w:rFonts w:ascii="Times New Roman" w:hAnsi="Times New Roman" w:cs="Times New Roman"/>
          <w:sz w:val="24"/>
          <w:szCs w:val="24"/>
        </w:rPr>
        <w:t>we</w:t>
      </w:r>
      <w:r w:rsidR="00AC37DF" w:rsidRPr="00BE0821">
        <w:rPr>
          <w:rFonts w:ascii="Times New Roman" w:hAnsi="Times New Roman" w:cs="Times New Roman"/>
          <w:sz w:val="24"/>
          <w:szCs w:val="24"/>
        </w:rPr>
        <w:t xml:space="preserve"> reflect on what it has been possible to explore with user</w:t>
      </w:r>
      <w:r w:rsidR="00CF6838" w:rsidRPr="00BE0821">
        <w:rPr>
          <w:rFonts w:ascii="Times New Roman" w:hAnsi="Times New Roman" w:cs="Times New Roman"/>
          <w:sz w:val="24"/>
          <w:szCs w:val="24"/>
        </w:rPr>
        <w:t>-</w:t>
      </w:r>
      <w:r w:rsidR="00AC37DF" w:rsidRPr="00BE0821">
        <w:rPr>
          <w:rFonts w:ascii="Times New Roman" w:hAnsi="Times New Roman" w:cs="Times New Roman"/>
          <w:sz w:val="24"/>
          <w:szCs w:val="24"/>
        </w:rPr>
        <w:t>timelines that would have been precluded with keyword or hashtag data collection.</w:t>
      </w:r>
      <w:r w:rsidR="00582D6A">
        <w:rPr>
          <w:rFonts w:ascii="Times New Roman" w:hAnsi="Times New Roman" w:cs="Times New Roman"/>
          <w:sz w:val="24"/>
          <w:szCs w:val="24"/>
        </w:rPr>
        <w:t xml:space="preserve"> This has been explored above in regard to several studies (e.g. Bastos et al., 2013; Bruns et al., 2013; Procter et al, 2013; Vis, 2013), but t</w:t>
      </w:r>
      <w:r w:rsidR="0097038B" w:rsidRPr="00BE0821">
        <w:rPr>
          <w:rFonts w:ascii="Times New Roman" w:hAnsi="Times New Roman" w:cs="Times New Roman"/>
          <w:sz w:val="24"/>
          <w:szCs w:val="24"/>
        </w:rPr>
        <w:t>o exemplify the distinction</w:t>
      </w:r>
      <w:r w:rsidR="00135334">
        <w:rPr>
          <w:rFonts w:ascii="Times New Roman" w:hAnsi="Times New Roman" w:cs="Times New Roman"/>
          <w:sz w:val="24"/>
          <w:szCs w:val="24"/>
        </w:rPr>
        <w:t xml:space="preserve"> with specific reference to other work on Twitter</w:t>
      </w:r>
      <w:r w:rsidR="00B84330">
        <w:rPr>
          <w:rFonts w:ascii="Times New Roman" w:hAnsi="Times New Roman" w:cs="Times New Roman"/>
          <w:sz w:val="24"/>
          <w:szCs w:val="24"/>
        </w:rPr>
        <w:t>, ‘poverty porn’</w:t>
      </w:r>
      <w:r w:rsidR="00135334">
        <w:rPr>
          <w:rFonts w:ascii="Times New Roman" w:hAnsi="Times New Roman" w:cs="Times New Roman"/>
          <w:sz w:val="24"/>
          <w:szCs w:val="24"/>
        </w:rPr>
        <w:t xml:space="preserve"> and </w:t>
      </w:r>
      <w:r w:rsidR="00135334" w:rsidRPr="00135334">
        <w:rPr>
          <w:rFonts w:ascii="Times New Roman" w:hAnsi="Times New Roman" w:cs="Times New Roman"/>
          <w:i/>
          <w:sz w:val="24"/>
          <w:szCs w:val="24"/>
        </w:rPr>
        <w:t>Benefits Street</w:t>
      </w:r>
      <w:r w:rsidR="0097038B" w:rsidRPr="00BE0821">
        <w:rPr>
          <w:rFonts w:ascii="Times New Roman" w:hAnsi="Times New Roman" w:cs="Times New Roman"/>
          <w:sz w:val="24"/>
          <w:szCs w:val="24"/>
        </w:rPr>
        <w:t xml:space="preserve">, </w:t>
      </w:r>
      <w:r w:rsidR="00ED45A5">
        <w:rPr>
          <w:rFonts w:ascii="Times New Roman" w:hAnsi="Times New Roman" w:cs="Times New Roman"/>
          <w:sz w:val="24"/>
          <w:szCs w:val="24"/>
        </w:rPr>
        <w:t>AUTHOR A ET AL</w:t>
      </w:r>
      <w:r w:rsidR="00FD242D">
        <w:rPr>
          <w:rFonts w:ascii="Times New Roman" w:hAnsi="Times New Roman" w:cs="Times New Roman"/>
          <w:sz w:val="24"/>
          <w:szCs w:val="24"/>
        </w:rPr>
        <w:t>.</w:t>
      </w:r>
      <w:r w:rsidR="0097038B" w:rsidRPr="00BE0821">
        <w:rPr>
          <w:rFonts w:ascii="Times New Roman" w:hAnsi="Times New Roman" w:cs="Times New Roman"/>
          <w:sz w:val="24"/>
          <w:szCs w:val="24"/>
        </w:rPr>
        <w:t xml:space="preserve">’s (2015) work on </w:t>
      </w:r>
      <w:r w:rsidR="008D08FC" w:rsidRPr="00BE0821">
        <w:rPr>
          <w:rFonts w:ascii="Times New Roman" w:hAnsi="Times New Roman" w:cs="Times New Roman"/>
          <w:sz w:val="24"/>
          <w:szCs w:val="24"/>
        </w:rPr>
        <w:t>data collected via</w:t>
      </w:r>
      <w:r w:rsidR="0097038B" w:rsidRPr="00BE0821">
        <w:rPr>
          <w:rFonts w:ascii="Times New Roman" w:hAnsi="Times New Roman" w:cs="Times New Roman"/>
          <w:sz w:val="24"/>
          <w:szCs w:val="24"/>
        </w:rPr>
        <w:t xml:space="preserve"> the hashtag ‘#BenefitsStreet’ </w:t>
      </w:r>
      <w:r w:rsidR="008D08FC" w:rsidRPr="00BE0821">
        <w:rPr>
          <w:rFonts w:ascii="Times New Roman" w:hAnsi="Times New Roman" w:cs="Times New Roman"/>
          <w:sz w:val="24"/>
          <w:szCs w:val="24"/>
        </w:rPr>
        <w:t xml:space="preserve">captures the sense in which the programme served as a hub around </w:t>
      </w:r>
      <w:r w:rsidR="008D08FC" w:rsidRPr="00BE0821">
        <w:rPr>
          <w:rFonts w:ascii="Times New Roman" w:hAnsi="Times New Roman" w:cs="Times New Roman"/>
          <w:sz w:val="24"/>
          <w:szCs w:val="24"/>
        </w:rPr>
        <w:lastRenderedPageBreak/>
        <w:t xml:space="preserve">which socio-political discussion congregated. </w:t>
      </w:r>
      <w:r w:rsidR="008E0A15" w:rsidRPr="00BE0821">
        <w:rPr>
          <w:rFonts w:ascii="Times New Roman" w:hAnsi="Times New Roman" w:cs="Times New Roman"/>
          <w:sz w:val="24"/>
          <w:szCs w:val="24"/>
        </w:rPr>
        <w:t>The present paper</w:t>
      </w:r>
      <w:r w:rsidR="00BC1DB2" w:rsidRPr="00BE0821">
        <w:rPr>
          <w:rFonts w:ascii="Times New Roman" w:hAnsi="Times New Roman" w:cs="Times New Roman"/>
          <w:sz w:val="24"/>
          <w:szCs w:val="24"/>
        </w:rPr>
        <w:t>, based on user-timeline data around the same topic, aim</w:t>
      </w:r>
      <w:r w:rsidR="008E0A15" w:rsidRPr="00BE0821">
        <w:rPr>
          <w:rFonts w:ascii="Times New Roman" w:hAnsi="Times New Roman" w:cs="Times New Roman"/>
          <w:sz w:val="24"/>
          <w:szCs w:val="24"/>
        </w:rPr>
        <w:t>ed</w:t>
      </w:r>
      <w:r w:rsidR="00BC1DB2" w:rsidRPr="00BE0821">
        <w:rPr>
          <w:rFonts w:ascii="Times New Roman" w:hAnsi="Times New Roman" w:cs="Times New Roman"/>
          <w:sz w:val="24"/>
          <w:szCs w:val="24"/>
        </w:rPr>
        <w:t xml:space="preserve"> </w:t>
      </w:r>
      <w:r w:rsidR="008E0A15" w:rsidRPr="00BE0821">
        <w:rPr>
          <w:rFonts w:ascii="Times New Roman" w:hAnsi="Times New Roman" w:cs="Times New Roman"/>
          <w:sz w:val="24"/>
          <w:szCs w:val="24"/>
        </w:rPr>
        <w:t>instead to</w:t>
      </w:r>
      <w:r w:rsidR="00BC1DB2" w:rsidRPr="00BE0821">
        <w:rPr>
          <w:rFonts w:ascii="Times New Roman" w:hAnsi="Times New Roman" w:cs="Times New Roman"/>
          <w:sz w:val="24"/>
          <w:szCs w:val="24"/>
        </w:rPr>
        <w:t xml:space="preserve"> explore how socio-political issues are thought about beyond and outside of the context of a single TV show and </w:t>
      </w:r>
      <w:r w:rsidR="00317538" w:rsidRPr="00BE0821">
        <w:rPr>
          <w:rFonts w:ascii="Times New Roman" w:hAnsi="Times New Roman" w:cs="Times New Roman"/>
          <w:sz w:val="24"/>
          <w:szCs w:val="24"/>
        </w:rPr>
        <w:t xml:space="preserve">exemplified in </w:t>
      </w:r>
      <w:r w:rsidR="00702289" w:rsidRPr="00BE0821">
        <w:rPr>
          <w:rFonts w:ascii="Times New Roman" w:hAnsi="Times New Roman" w:cs="Times New Roman"/>
          <w:sz w:val="24"/>
          <w:szCs w:val="24"/>
        </w:rPr>
        <w:t>Twitter users</w:t>
      </w:r>
      <w:r w:rsidR="008B58B3" w:rsidRPr="00BE0821">
        <w:rPr>
          <w:rFonts w:ascii="Times New Roman" w:hAnsi="Times New Roman" w:cs="Times New Roman"/>
          <w:sz w:val="24"/>
          <w:szCs w:val="24"/>
        </w:rPr>
        <w:t>’</w:t>
      </w:r>
      <w:r w:rsidR="00702289" w:rsidRPr="00BE0821">
        <w:rPr>
          <w:rFonts w:ascii="Times New Roman" w:hAnsi="Times New Roman" w:cs="Times New Roman"/>
          <w:sz w:val="24"/>
          <w:szCs w:val="24"/>
        </w:rPr>
        <w:t xml:space="preserve"> tweets more generally. To this end, w</w:t>
      </w:r>
      <w:r w:rsidR="00AC37DF" w:rsidRPr="00BE0821">
        <w:rPr>
          <w:rFonts w:ascii="Times New Roman" w:hAnsi="Times New Roman" w:cs="Times New Roman"/>
          <w:sz w:val="24"/>
          <w:szCs w:val="24"/>
        </w:rPr>
        <w:t xml:space="preserve">e </w:t>
      </w:r>
      <w:r w:rsidR="000C0E08" w:rsidRPr="00BE0821">
        <w:rPr>
          <w:rFonts w:ascii="Times New Roman" w:hAnsi="Times New Roman" w:cs="Times New Roman"/>
          <w:sz w:val="24"/>
          <w:szCs w:val="24"/>
        </w:rPr>
        <w:t>comment on</w:t>
      </w:r>
      <w:r w:rsidR="00AC37DF" w:rsidRPr="00BE0821">
        <w:rPr>
          <w:rFonts w:ascii="Times New Roman" w:hAnsi="Times New Roman" w:cs="Times New Roman"/>
          <w:sz w:val="24"/>
          <w:szCs w:val="24"/>
        </w:rPr>
        <w:t xml:space="preserve"> a series of </w:t>
      </w:r>
      <w:r w:rsidR="000C0E08" w:rsidRPr="00BE0821">
        <w:rPr>
          <w:rFonts w:ascii="Times New Roman" w:hAnsi="Times New Roman" w:cs="Times New Roman"/>
          <w:sz w:val="24"/>
          <w:szCs w:val="24"/>
        </w:rPr>
        <w:t>tweeting-practices-in-context</w:t>
      </w:r>
      <w:r w:rsidR="00AC37DF" w:rsidRPr="00BE0821">
        <w:rPr>
          <w:rFonts w:ascii="Times New Roman" w:hAnsi="Times New Roman" w:cs="Times New Roman"/>
          <w:sz w:val="24"/>
          <w:szCs w:val="24"/>
        </w:rPr>
        <w:t xml:space="preserve"> which contribut</w:t>
      </w:r>
      <w:r w:rsidR="00D300B5" w:rsidRPr="00BE0821">
        <w:rPr>
          <w:rFonts w:ascii="Times New Roman" w:hAnsi="Times New Roman" w:cs="Times New Roman"/>
          <w:sz w:val="24"/>
          <w:szCs w:val="24"/>
        </w:rPr>
        <w:t>e</w:t>
      </w:r>
      <w:r w:rsidR="00AC37DF" w:rsidRPr="00BE0821">
        <w:rPr>
          <w:rFonts w:ascii="Times New Roman" w:hAnsi="Times New Roman" w:cs="Times New Roman"/>
          <w:sz w:val="24"/>
          <w:szCs w:val="24"/>
        </w:rPr>
        <w:t xml:space="preserve"> to this methodological interest, allowing us to think more clearly about a number of questions: What </w:t>
      </w:r>
      <w:r w:rsidR="00AC37DF" w:rsidRPr="00BE0821">
        <w:rPr>
          <w:rFonts w:ascii="Times New Roman" w:hAnsi="Times New Roman" w:cs="Times New Roman"/>
          <w:i/>
          <w:sz w:val="24"/>
          <w:szCs w:val="24"/>
        </w:rPr>
        <w:t xml:space="preserve">else </w:t>
      </w:r>
      <w:r w:rsidR="00AC37DF" w:rsidRPr="00BE0821">
        <w:rPr>
          <w:rFonts w:ascii="Times New Roman" w:hAnsi="Times New Roman" w:cs="Times New Roman"/>
          <w:sz w:val="24"/>
          <w:szCs w:val="24"/>
        </w:rPr>
        <w:t xml:space="preserve">do users tweet about beyond a single issue of analytic interest (e.g. benefits) and how important is that issue in their lives? How does online talk about an issue feature as part of the display of a broader online identity? How do attitudes around an issue stay static or </w:t>
      </w:r>
      <w:r w:rsidR="00FB3D55" w:rsidRPr="00BE0821">
        <w:rPr>
          <w:rFonts w:ascii="Times New Roman" w:hAnsi="Times New Roman" w:cs="Times New Roman"/>
          <w:sz w:val="24"/>
          <w:szCs w:val="24"/>
        </w:rPr>
        <w:t>shift</w:t>
      </w:r>
      <w:r w:rsidR="00AC37DF" w:rsidRPr="00BE0821">
        <w:rPr>
          <w:rFonts w:ascii="Times New Roman" w:hAnsi="Times New Roman" w:cs="Times New Roman"/>
          <w:sz w:val="24"/>
          <w:szCs w:val="24"/>
        </w:rPr>
        <w:t xml:space="preserve"> as people are in the process of working those attitudes out?</w:t>
      </w:r>
      <w:r w:rsidR="00FB3D55" w:rsidRPr="00BE0821">
        <w:rPr>
          <w:rFonts w:ascii="Times New Roman" w:hAnsi="Times New Roman" w:cs="Times New Roman"/>
          <w:sz w:val="24"/>
          <w:szCs w:val="24"/>
        </w:rPr>
        <w:t xml:space="preserve"> </w:t>
      </w:r>
      <w:r w:rsidRPr="00BE0821">
        <w:rPr>
          <w:rFonts w:ascii="Times New Roman" w:hAnsi="Times New Roman" w:cs="Times New Roman"/>
          <w:sz w:val="24"/>
          <w:szCs w:val="24"/>
        </w:rPr>
        <w:t>Using user</w:t>
      </w:r>
      <w:r w:rsidR="00CF6838" w:rsidRPr="00BE0821">
        <w:rPr>
          <w:rFonts w:ascii="Times New Roman" w:hAnsi="Times New Roman" w:cs="Times New Roman"/>
          <w:sz w:val="24"/>
          <w:szCs w:val="24"/>
        </w:rPr>
        <w:t>-</w:t>
      </w:r>
      <w:r w:rsidRPr="00BE0821">
        <w:rPr>
          <w:rFonts w:ascii="Times New Roman" w:hAnsi="Times New Roman" w:cs="Times New Roman"/>
          <w:sz w:val="24"/>
          <w:szCs w:val="24"/>
        </w:rPr>
        <w:t>timelines to a</w:t>
      </w:r>
      <w:r w:rsidR="00FB3D55" w:rsidRPr="00BE0821">
        <w:rPr>
          <w:rFonts w:ascii="Times New Roman" w:hAnsi="Times New Roman" w:cs="Times New Roman"/>
          <w:sz w:val="24"/>
          <w:szCs w:val="24"/>
        </w:rPr>
        <w:t xml:space="preserve">nswers </w:t>
      </w:r>
      <w:r w:rsidR="003F40B9" w:rsidRPr="00BE0821">
        <w:rPr>
          <w:rFonts w:ascii="Times New Roman" w:hAnsi="Times New Roman" w:cs="Times New Roman"/>
          <w:sz w:val="24"/>
          <w:szCs w:val="24"/>
        </w:rPr>
        <w:t xml:space="preserve">such </w:t>
      </w:r>
      <w:r w:rsidR="00FB3D55" w:rsidRPr="00BE0821">
        <w:rPr>
          <w:rFonts w:ascii="Times New Roman" w:hAnsi="Times New Roman" w:cs="Times New Roman"/>
          <w:sz w:val="24"/>
          <w:szCs w:val="24"/>
        </w:rPr>
        <w:t xml:space="preserve">questions </w:t>
      </w:r>
      <w:r w:rsidR="003F40B9" w:rsidRPr="00BE0821">
        <w:rPr>
          <w:rFonts w:ascii="Times New Roman" w:hAnsi="Times New Roman" w:cs="Times New Roman"/>
          <w:sz w:val="24"/>
          <w:szCs w:val="24"/>
        </w:rPr>
        <w:t>helps us</w:t>
      </w:r>
      <w:r w:rsidR="00FB3D55" w:rsidRPr="00BE0821">
        <w:rPr>
          <w:rFonts w:ascii="Times New Roman" w:hAnsi="Times New Roman" w:cs="Times New Roman"/>
          <w:sz w:val="24"/>
          <w:szCs w:val="24"/>
        </w:rPr>
        <w:t xml:space="preserve"> </w:t>
      </w:r>
      <w:r w:rsidR="003F40B9" w:rsidRPr="00BE0821">
        <w:rPr>
          <w:rFonts w:ascii="Times New Roman" w:hAnsi="Times New Roman" w:cs="Times New Roman"/>
          <w:sz w:val="24"/>
          <w:szCs w:val="24"/>
        </w:rPr>
        <w:t>understand</w:t>
      </w:r>
      <w:r w:rsidR="00FB3D55" w:rsidRPr="00BE0821">
        <w:rPr>
          <w:rFonts w:ascii="Times New Roman" w:hAnsi="Times New Roman" w:cs="Times New Roman"/>
          <w:sz w:val="24"/>
          <w:szCs w:val="24"/>
        </w:rPr>
        <w:t xml:space="preserve"> the everyday usage of social media as spaces where socio-political content is shared</w:t>
      </w:r>
      <w:r w:rsidR="003F40B9" w:rsidRPr="00BE0821">
        <w:rPr>
          <w:rFonts w:ascii="Times New Roman" w:hAnsi="Times New Roman" w:cs="Times New Roman"/>
          <w:sz w:val="24"/>
          <w:szCs w:val="24"/>
        </w:rPr>
        <w:t>,</w:t>
      </w:r>
      <w:r w:rsidR="00FB3D55" w:rsidRPr="00BE0821">
        <w:rPr>
          <w:rFonts w:ascii="Times New Roman" w:hAnsi="Times New Roman" w:cs="Times New Roman"/>
          <w:sz w:val="24"/>
          <w:szCs w:val="24"/>
        </w:rPr>
        <w:t xml:space="preserve"> and </w:t>
      </w:r>
      <w:r w:rsidR="0067408D">
        <w:rPr>
          <w:rFonts w:ascii="Times New Roman" w:hAnsi="Times New Roman" w:cs="Times New Roman"/>
          <w:sz w:val="24"/>
          <w:szCs w:val="24"/>
        </w:rPr>
        <w:t xml:space="preserve">how and </w:t>
      </w:r>
      <w:r w:rsidR="00FB3D55" w:rsidRPr="00BE0821">
        <w:rPr>
          <w:rFonts w:ascii="Times New Roman" w:hAnsi="Times New Roman" w:cs="Times New Roman"/>
          <w:sz w:val="24"/>
          <w:szCs w:val="24"/>
        </w:rPr>
        <w:t>why users are motivated to use soci</w:t>
      </w:r>
      <w:r w:rsidRPr="00BE0821">
        <w:rPr>
          <w:rFonts w:ascii="Times New Roman" w:hAnsi="Times New Roman" w:cs="Times New Roman"/>
          <w:sz w:val="24"/>
          <w:szCs w:val="24"/>
        </w:rPr>
        <w:t>al media platforms in this way</w:t>
      </w:r>
      <w:r w:rsidR="007953F2">
        <w:rPr>
          <w:rFonts w:ascii="Times New Roman" w:hAnsi="Times New Roman" w:cs="Times New Roman"/>
          <w:sz w:val="24"/>
          <w:szCs w:val="24"/>
        </w:rPr>
        <w:t>. We advocate such an approach to help researchers go</w:t>
      </w:r>
      <w:r w:rsidR="0067408D">
        <w:rPr>
          <w:rFonts w:ascii="Times New Roman" w:hAnsi="Times New Roman" w:cs="Times New Roman"/>
          <w:sz w:val="24"/>
          <w:szCs w:val="24"/>
        </w:rPr>
        <w:t xml:space="preserve"> beyond </w:t>
      </w:r>
      <w:r w:rsidR="007953F2">
        <w:rPr>
          <w:rFonts w:ascii="Times New Roman" w:hAnsi="Times New Roman" w:cs="Times New Roman"/>
          <w:sz w:val="24"/>
          <w:szCs w:val="24"/>
        </w:rPr>
        <w:t xml:space="preserve">a focus on </w:t>
      </w:r>
      <w:r w:rsidR="0067408D">
        <w:rPr>
          <w:rFonts w:ascii="Times New Roman" w:hAnsi="Times New Roman" w:cs="Times New Roman"/>
          <w:sz w:val="24"/>
          <w:szCs w:val="24"/>
        </w:rPr>
        <w:t xml:space="preserve">the ‘one-off’ contributions </w:t>
      </w:r>
      <w:r w:rsidR="007953F2">
        <w:rPr>
          <w:rFonts w:ascii="Times New Roman" w:hAnsi="Times New Roman" w:cs="Times New Roman"/>
          <w:sz w:val="24"/>
          <w:szCs w:val="24"/>
        </w:rPr>
        <w:t>users</w:t>
      </w:r>
      <w:r w:rsidR="0067408D">
        <w:rPr>
          <w:rFonts w:ascii="Times New Roman" w:hAnsi="Times New Roman" w:cs="Times New Roman"/>
          <w:sz w:val="24"/>
          <w:szCs w:val="24"/>
        </w:rPr>
        <w:t xml:space="preserve"> might make to such conversations via</w:t>
      </w:r>
      <w:r w:rsidR="007953F2">
        <w:rPr>
          <w:rFonts w:ascii="Times New Roman" w:hAnsi="Times New Roman" w:cs="Times New Roman"/>
          <w:sz w:val="24"/>
          <w:szCs w:val="24"/>
        </w:rPr>
        <w:t xml:space="preserve"> the kinds of</w:t>
      </w:r>
      <w:r w:rsidR="0067408D">
        <w:rPr>
          <w:rFonts w:ascii="Times New Roman" w:hAnsi="Times New Roman" w:cs="Times New Roman"/>
          <w:sz w:val="24"/>
          <w:szCs w:val="24"/>
        </w:rPr>
        <w:t xml:space="preserve"> hashtags and/or keywords that </w:t>
      </w:r>
      <w:r w:rsidR="007953F2">
        <w:rPr>
          <w:rFonts w:ascii="Times New Roman" w:hAnsi="Times New Roman" w:cs="Times New Roman"/>
          <w:sz w:val="24"/>
          <w:szCs w:val="24"/>
        </w:rPr>
        <w:t xml:space="preserve">researchers more commonly draw on (and which </w:t>
      </w:r>
      <w:r w:rsidR="0067408D">
        <w:rPr>
          <w:rFonts w:ascii="Times New Roman" w:hAnsi="Times New Roman" w:cs="Times New Roman"/>
          <w:sz w:val="24"/>
          <w:szCs w:val="24"/>
        </w:rPr>
        <w:t>serve to temporally and topically bound an analysis</w:t>
      </w:r>
      <w:r w:rsidR="007953F2">
        <w:rPr>
          <w:rFonts w:ascii="Times New Roman" w:hAnsi="Times New Roman" w:cs="Times New Roman"/>
          <w:sz w:val="24"/>
          <w:szCs w:val="24"/>
        </w:rPr>
        <w:t>)</w:t>
      </w:r>
      <w:r w:rsidRPr="00BE0821">
        <w:rPr>
          <w:rFonts w:ascii="Times New Roman" w:hAnsi="Times New Roman" w:cs="Times New Roman"/>
          <w:sz w:val="24"/>
          <w:szCs w:val="24"/>
        </w:rPr>
        <w:t>.</w:t>
      </w:r>
    </w:p>
    <w:p w:rsidR="00FB3D55" w:rsidRPr="00BE0821" w:rsidRDefault="00FB3D55" w:rsidP="00BE0821">
      <w:pPr>
        <w:spacing w:line="480" w:lineRule="auto"/>
        <w:jc w:val="both"/>
        <w:rPr>
          <w:rFonts w:ascii="Times New Roman" w:hAnsi="Times New Roman" w:cs="Times New Roman"/>
          <w:sz w:val="24"/>
          <w:szCs w:val="24"/>
        </w:rPr>
      </w:pPr>
      <w:r w:rsidRPr="00BE0821">
        <w:rPr>
          <w:rFonts w:ascii="Times New Roman" w:hAnsi="Times New Roman" w:cs="Times New Roman"/>
          <w:sz w:val="24"/>
          <w:szCs w:val="24"/>
        </w:rPr>
        <w:t xml:space="preserve">Our own work </w:t>
      </w:r>
      <w:r w:rsidR="003F40B9" w:rsidRPr="00BE0821">
        <w:rPr>
          <w:rFonts w:ascii="Times New Roman" w:hAnsi="Times New Roman" w:cs="Times New Roman"/>
          <w:sz w:val="24"/>
          <w:szCs w:val="24"/>
        </w:rPr>
        <w:t>draws on</w:t>
      </w:r>
      <w:r w:rsidRPr="00BE0821">
        <w:rPr>
          <w:rFonts w:ascii="Times New Roman" w:hAnsi="Times New Roman" w:cs="Times New Roman"/>
          <w:sz w:val="24"/>
          <w:szCs w:val="24"/>
        </w:rPr>
        <w:t xml:space="preserve"> digital ethnography and narrative analysis in order to do so. </w:t>
      </w:r>
      <w:r w:rsidR="004C75C4" w:rsidRPr="00BE0821">
        <w:rPr>
          <w:rFonts w:ascii="Times New Roman" w:hAnsi="Times New Roman" w:cs="Times New Roman"/>
          <w:sz w:val="24"/>
          <w:szCs w:val="24"/>
        </w:rPr>
        <w:t>W</w:t>
      </w:r>
      <w:r w:rsidRPr="00BE0821">
        <w:rPr>
          <w:rFonts w:ascii="Times New Roman" w:hAnsi="Times New Roman" w:cs="Times New Roman"/>
          <w:sz w:val="24"/>
          <w:szCs w:val="24"/>
        </w:rPr>
        <w:t xml:space="preserve">e do not commit to these methods strongly, but use them as starting points for </w:t>
      </w:r>
      <w:r w:rsidR="004C75C4" w:rsidRPr="00BE0821">
        <w:rPr>
          <w:rFonts w:ascii="Times New Roman" w:hAnsi="Times New Roman" w:cs="Times New Roman"/>
          <w:sz w:val="24"/>
          <w:szCs w:val="24"/>
        </w:rPr>
        <w:t>developing</w:t>
      </w:r>
      <w:r w:rsidRPr="00BE0821">
        <w:rPr>
          <w:rFonts w:ascii="Times New Roman" w:hAnsi="Times New Roman" w:cs="Times New Roman"/>
          <w:sz w:val="24"/>
          <w:szCs w:val="24"/>
        </w:rPr>
        <w:t xml:space="preserve"> an analysis. Our usage of digital ethnographic ideas </w:t>
      </w:r>
      <w:r w:rsidR="007953F2">
        <w:rPr>
          <w:rFonts w:ascii="Times New Roman" w:hAnsi="Times New Roman" w:cs="Times New Roman"/>
          <w:sz w:val="24"/>
          <w:szCs w:val="24"/>
        </w:rPr>
        <w:t xml:space="preserve">(e.g. Chretien et al., 2015; Gehl, 2014; Hjorth et al., 2017; Kulavuz-Onal and Vasquez, 2013; Pink et al., </w:t>
      </w:r>
      <w:r w:rsidR="007953F2">
        <w:rPr>
          <w:rFonts w:ascii="Times New Roman" w:hAnsi="Times New Roman" w:cs="Times New Roman"/>
          <w:sz w:val="24"/>
          <w:szCs w:val="24"/>
        </w:rPr>
        <w:lastRenderedPageBreak/>
        <w:t xml:space="preserve">2016) </w:t>
      </w:r>
      <w:r w:rsidR="004C75C4" w:rsidRPr="00BE0821">
        <w:rPr>
          <w:rFonts w:ascii="Times New Roman" w:hAnsi="Times New Roman" w:cs="Times New Roman"/>
          <w:sz w:val="24"/>
          <w:szCs w:val="24"/>
        </w:rPr>
        <w:t>helps us</w:t>
      </w:r>
      <w:r w:rsidRPr="00BE0821">
        <w:rPr>
          <w:rFonts w:ascii="Times New Roman" w:hAnsi="Times New Roman" w:cs="Times New Roman"/>
          <w:sz w:val="24"/>
          <w:szCs w:val="24"/>
        </w:rPr>
        <w:t xml:space="preserve"> retain the context of the social interactions performed within Twitter timelines. </w:t>
      </w:r>
      <w:r w:rsidR="004C75C4" w:rsidRPr="00BE0821">
        <w:rPr>
          <w:rFonts w:ascii="Times New Roman" w:hAnsi="Times New Roman" w:cs="Times New Roman"/>
          <w:sz w:val="24"/>
          <w:szCs w:val="24"/>
        </w:rPr>
        <w:t>A</w:t>
      </w:r>
      <w:r w:rsidR="007F5B43" w:rsidRPr="00BE0821">
        <w:rPr>
          <w:rFonts w:ascii="Times New Roman" w:hAnsi="Times New Roman" w:cs="Times New Roman"/>
          <w:sz w:val="24"/>
          <w:szCs w:val="24"/>
        </w:rPr>
        <w:t xml:space="preserve">s with (digital) ethnography, the researcher </w:t>
      </w:r>
      <w:r w:rsidR="004C75C4" w:rsidRPr="00BE0821">
        <w:rPr>
          <w:rFonts w:ascii="Times New Roman" w:hAnsi="Times New Roman" w:cs="Times New Roman"/>
          <w:sz w:val="24"/>
          <w:szCs w:val="24"/>
        </w:rPr>
        <w:t>must</w:t>
      </w:r>
      <w:r w:rsidR="009A45A2" w:rsidRPr="00BE0821">
        <w:rPr>
          <w:rFonts w:ascii="Times New Roman" w:hAnsi="Times New Roman" w:cs="Times New Roman"/>
          <w:sz w:val="24"/>
          <w:szCs w:val="24"/>
        </w:rPr>
        <w:t xml:space="preserve"> </w:t>
      </w:r>
      <w:r w:rsidR="00EF2E73" w:rsidRPr="00BE0821">
        <w:rPr>
          <w:rFonts w:ascii="Times New Roman" w:hAnsi="Times New Roman" w:cs="Times New Roman"/>
          <w:sz w:val="24"/>
          <w:szCs w:val="24"/>
        </w:rPr>
        <w:t xml:space="preserve">approach </w:t>
      </w:r>
      <w:r w:rsidR="000D5F0C" w:rsidRPr="00BE0821">
        <w:rPr>
          <w:rFonts w:ascii="Times New Roman" w:hAnsi="Times New Roman" w:cs="Times New Roman"/>
          <w:sz w:val="24"/>
          <w:szCs w:val="24"/>
        </w:rPr>
        <w:t xml:space="preserve">user-timeline data inquisitively and be willing to follow up </w:t>
      </w:r>
      <w:r w:rsidR="007D2FDD" w:rsidRPr="00BE0821">
        <w:rPr>
          <w:rFonts w:ascii="Times New Roman" w:hAnsi="Times New Roman" w:cs="Times New Roman"/>
          <w:sz w:val="24"/>
          <w:szCs w:val="24"/>
        </w:rPr>
        <w:t>topics and practices</w:t>
      </w:r>
      <w:r w:rsidR="000D5F0C" w:rsidRPr="00BE0821">
        <w:rPr>
          <w:rFonts w:ascii="Times New Roman" w:hAnsi="Times New Roman" w:cs="Times New Roman"/>
          <w:sz w:val="24"/>
          <w:szCs w:val="24"/>
        </w:rPr>
        <w:t xml:space="preserve"> occurring in parallel with a user’s timeline but which extend beyond it (e.g. </w:t>
      </w:r>
      <w:r w:rsidR="007D2FDD" w:rsidRPr="00BE0821">
        <w:rPr>
          <w:rFonts w:ascii="Times New Roman" w:hAnsi="Times New Roman" w:cs="Times New Roman"/>
          <w:sz w:val="24"/>
          <w:szCs w:val="24"/>
        </w:rPr>
        <w:t xml:space="preserve">topics not locatable via keywords directly related to the research question, </w:t>
      </w:r>
      <w:r w:rsidR="000D5F0C" w:rsidRPr="00BE0821">
        <w:rPr>
          <w:rFonts w:ascii="Times New Roman" w:hAnsi="Times New Roman" w:cs="Times New Roman"/>
          <w:sz w:val="24"/>
          <w:szCs w:val="24"/>
        </w:rPr>
        <w:t>conversations between users, or discussions around URLs linking to resources outside of Twitter)</w:t>
      </w:r>
      <w:r w:rsidR="004F757F">
        <w:rPr>
          <w:rFonts w:ascii="Times New Roman" w:hAnsi="Times New Roman" w:cs="Times New Roman"/>
          <w:sz w:val="24"/>
          <w:szCs w:val="24"/>
          <w:vertAlign w:val="superscript"/>
        </w:rPr>
        <w:t>4</w:t>
      </w:r>
      <w:r w:rsidR="007D2FDD" w:rsidRPr="00BE0821">
        <w:rPr>
          <w:rFonts w:ascii="Times New Roman" w:hAnsi="Times New Roman" w:cs="Times New Roman"/>
          <w:sz w:val="24"/>
          <w:szCs w:val="24"/>
        </w:rPr>
        <w:t xml:space="preserve">. </w:t>
      </w:r>
      <w:r w:rsidR="00286471" w:rsidRPr="00BE0821">
        <w:rPr>
          <w:rFonts w:ascii="Times New Roman" w:hAnsi="Times New Roman" w:cs="Times New Roman"/>
          <w:sz w:val="24"/>
          <w:szCs w:val="24"/>
        </w:rPr>
        <w:t>This being said</w:t>
      </w:r>
      <w:r w:rsidRPr="00BE0821">
        <w:rPr>
          <w:rFonts w:ascii="Times New Roman" w:hAnsi="Times New Roman" w:cs="Times New Roman"/>
          <w:sz w:val="24"/>
          <w:szCs w:val="24"/>
        </w:rPr>
        <w:t xml:space="preserve">, our work </w:t>
      </w:r>
      <w:r w:rsidR="006C3086" w:rsidRPr="00BE0821">
        <w:rPr>
          <w:rFonts w:ascii="Times New Roman" w:hAnsi="Times New Roman" w:cs="Times New Roman"/>
          <w:sz w:val="24"/>
          <w:szCs w:val="24"/>
        </w:rPr>
        <w:t xml:space="preserve">is not </w:t>
      </w:r>
      <w:r w:rsidRPr="00BE0821">
        <w:rPr>
          <w:rFonts w:ascii="Times New Roman" w:hAnsi="Times New Roman" w:cs="Times New Roman"/>
          <w:sz w:val="24"/>
          <w:szCs w:val="24"/>
        </w:rPr>
        <w:t xml:space="preserve">ethnography in the strictest sense, primarily because as researchers we were not present at the time 'the action' (i.e. users populating their timelines with tweets) occurs and nor do we have the direct access to these users that ethnographies usually permit (inasmuch as we rely only on the Twitter timeline as a historical/retrospective document). </w:t>
      </w:r>
      <w:r w:rsidR="00FE153F" w:rsidRPr="00BE0821">
        <w:rPr>
          <w:rFonts w:ascii="Times New Roman" w:hAnsi="Times New Roman" w:cs="Times New Roman"/>
          <w:sz w:val="24"/>
          <w:szCs w:val="24"/>
        </w:rPr>
        <w:t>N</w:t>
      </w:r>
      <w:r w:rsidRPr="00BE0821">
        <w:rPr>
          <w:rFonts w:ascii="Times New Roman" w:hAnsi="Times New Roman" w:cs="Times New Roman"/>
          <w:sz w:val="24"/>
          <w:szCs w:val="24"/>
        </w:rPr>
        <w:t xml:space="preserve">onetheless, the attunement to context that digital ethnography </w:t>
      </w:r>
      <w:r w:rsidR="004215E9" w:rsidRPr="00BE0821">
        <w:rPr>
          <w:rFonts w:ascii="Times New Roman" w:hAnsi="Times New Roman" w:cs="Times New Roman"/>
          <w:sz w:val="24"/>
          <w:szCs w:val="24"/>
        </w:rPr>
        <w:t>advocates</w:t>
      </w:r>
      <w:r w:rsidRPr="00BE0821">
        <w:rPr>
          <w:rFonts w:ascii="Times New Roman" w:hAnsi="Times New Roman" w:cs="Times New Roman"/>
          <w:sz w:val="24"/>
          <w:szCs w:val="24"/>
        </w:rPr>
        <w:t xml:space="preserve"> </w:t>
      </w:r>
      <w:r w:rsidR="00FE153F" w:rsidRPr="00BE0821">
        <w:rPr>
          <w:rFonts w:ascii="Times New Roman" w:hAnsi="Times New Roman" w:cs="Times New Roman"/>
          <w:sz w:val="24"/>
          <w:szCs w:val="24"/>
        </w:rPr>
        <w:t>is</w:t>
      </w:r>
      <w:r w:rsidRPr="00BE0821">
        <w:rPr>
          <w:rFonts w:ascii="Times New Roman" w:hAnsi="Times New Roman" w:cs="Times New Roman"/>
          <w:sz w:val="24"/>
          <w:szCs w:val="24"/>
        </w:rPr>
        <w:t xml:space="preserve"> a valuable resource in terms of </w:t>
      </w:r>
      <w:r w:rsidR="00FE153F" w:rsidRPr="00BE0821">
        <w:rPr>
          <w:rFonts w:ascii="Times New Roman" w:hAnsi="Times New Roman" w:cs="Times New Roman"/>
          <w:sz w:val="24"/>
          <w:szCs w:val="24"/>
        </w:rPr>
        <w:t>generating</w:t>
      </w:r>
      <w:r w:rsidRPr="00BE0821">
        <w:rPr>
          <w:rFonts w:ascii="Times New Roman" w:hAnsi="Times New Roman" w:cs="Times New Roman"/>
          <w:sz w:val="24"/>
          <w:szCs w:val="24"/>
        </w:rPr>
        <w:t xml:space="preserve"> </w:t>
      </w:r>
      <w:r w:rsidR="00FE153F" w:rsidRPr="00BE0821">
        <w:rPr>
          <w:rFonts w:ascii="Times New Roman" w:hAnsi="Times New Roman" w:cs="Times New Roman"/>
          <w:sz w:val="24"/>
          <w:szCs w:val="24"/>
        </w:rPr>
        <w:t>d</w:t>
      </w:r>
      <w:r w:rsidRPr="00BE0821">
        <w:rPr>
          <w:rFonts w:ascii="Times New Roman" w:hAnsi="Times New Roman" w:cs="Times New Roman"/>
          <w:sz w:val="24"/>
          <w:szCs w:val="24"/>
        </w:rPr>
        <w:t>eep insights around users</w:t>
      </w:r>
      <w:r w:rsidR="00317538" w:rsidRPr="00BE0821">
        <w:rPr>
          <w:rFonts w:ascii="Times New Roman" w:hAnsi="Times New Roman" w:cs="Times New Roman"/>
          <w:sz w:val="24"/>
          <w:szCs w:val="24"/>
        </w:rPr>
        <w:t>’</w:t>
      </w:r>
      <w:r w:rsidRPr="00BE0821">
        <w:rPr>
          <w:rFonts w:ascii="Times New Roman" w:hAnsi="Times New Roman" w:cs="Times New Roman"/>
          <w:sz w:val="24"/>
          <w:szCs w:val="24"/>
        </w:rPr>
        <w:t xml:space="preserve"> socio-political </w:t>
      </w:r>
      <w:r w:rsidR="00317538" w:rsidRPr="00BE0821">
        <w:rPr>
          <w:rFonts w:ascii="Times New Roman" w:hAnsi="Times New Roman" w:cs="Times New Roman"/>
          <w:sz w:val="24"/>
          <w:szCs w:val="24"/>
        </w:rPr>
        <w:t>stance</w:t>
      </w:r>
      <w:r w:rsidR="00FE153F" w:rsidRPr="00BE0821">
        <w:rPr>
          <w:rFonts w:ascii="Times New Roman" w:hAnsi="Times New Roman" w:cs="Times New Roman"/>
          <w:sz w:val="24"/>
          <w:szCs w:val="24"/>
        </w:rPr>
        <w:t>s</w:t>
      </w:r>
      <w:r w:rsidR="00317538" w:rsidRPr="00BE0821">
        <w:rPr>
          <w:rFonts w:ascii="Times New Roman" w:hAnsi="Times New Roman" w:cs="Times New Roman"/>
          <w:sz w:val="24"/>
          <w:szCs w:val="24"/>
        </w:rPr>
        <w:t xml:space="preserve"> </w:t>
      </w:r>
      <w:r w:rsidR="00FE153F" w:rsidRPr="00BE0821">
        <w:rPr>
          <w:rFonts w:ascii="Times New Roman" w:hAnsi="Times New Roman" w:cs="Times New Roman"/>
          <w:sz w:val="24"/>
          <w:szCs w:val="24"/>
        </w:rPr>
        <w:t>on</w:t>
      </w:r>
      <w:r w:rsidRPr="00BE0821">
        <w:rPr>
          <w:rFonts w:ascii="Times New Roman" w:hAnsi="Times New Roman" w:cs="Times New Roman"/>
          <w:sz w:val="24"/>
          <w:szCs w:val="24"/>
        </w:rPr>
        <w:t xml:space="preserve"> </w:t>
      </w:r>
      <w:r w:rsidR="00FE153F" w:rsidRPr="00BE0821">
        <w:rPr>
          <w:rFonts w:ascii="Times New Roman" w:hAnsi="Times New Roman" w:cs="Times New Roman"/>
          <w:sz w:val="24"/>
          <w:szCs w:val="24"/>
        </w:rPr>
        <w:t>benefits</w:t>
      </w:r>
      <w:r w:rsidRPr="00BE0821">
        <w:rPr>
          <w:rFonts w:ascii="Times New Roman" w:hAnsi="Times New Roman" w:cs="Times New Roman"/>
          <w:sz w:val="24"/>
          <w:szCs w:val="24"/>
        </w:rPr>
        <w:t xml:space="preserve">. </w:t>
      </w:r>
      <w:r w:rsidR="00317538" w:rsidRPr="00BE0821">
        <w:rPr>
          <w:rFonts w:ascii="Times New Roman" w:hAnsi="Times New Roman" w:cs="Times New Roman"/>
          <w:sz w:val="24"/>
          <w:szCs w:val="24"/>
        </w:rPr>
        <w:t>Similarly we note that</w:t>
      </w:r>
      <w:r w:rsidRPr="00BE0821">
        <w:rPr>
          <w:rFonts w:ascii="Times New Roman" w:hAnsi="Times New Roman" w:cs="Times New Roman"/>
          <w:sz w:val="24"/>
          <w:szCs w:val="24"/>
        </w:rPr>
        <w:t xml:space="preserve"> narrative analysis</w:t>
      </w:r>
      <w:r w:rsidR="007953F2">
        <w:rPr>
          <w:rFonts w:ascii="Times New Roman" w:hAnsi="Times New Roman" w:cs="Times New Roman"/>
          <w:sz w:val="24"/>
          <w:szCs w:val="24"/>
        </w:rPr>
        <w:t xml:space="preserve"> as applied to </w:t>
      </w:r>
      <w:r w:rsidR="002C3628">
        <w:rPr>
          <w:rFonts w:ascii="Times New Roman" w:hAnsi="Times New Roman" w:cs="Times New Roman"/>
          <w:sz w:val="24"/>
          <w:szCs w:val="24"/>
        </w:rPr>
        <w:t>digital data</w:t>
      </w:r>
      <w:r w:rsidR="007953F2">
        <w:rPr>
          <w:rFonts w:ascii="Times New Roman" w:hAnsi="Times New Roman" w:cs="Times New Roman"/>
          <w:sz w:val="24"/>
          <w:szCs w:val="24"/>
        </w:rPr>
        <w:t xml:space="preserve"> (e.g. </w:t>
      </w:r>
      <w:r w:rsidR="002C3628">
        <w:rPr>
          <w:rFonts w:ascii="Times New Roman" w:hAnsi="Times New Roman" w:cs="Times New Roman"/>
          <w:sz w:val="24"/>
          <w:szCs w:val="24"/>
        </w:rPr>
        <w:t>Chou et al., 2011; Georgokopolou, 2014; Tangherlini et al., 2016)</w:t>
      </w:r>
      <w:r w:rsidRPr="00BE0821">
        <w:rPr>
          <w:rFonts w:ascii="Times New Roman" w:hAnsi="Times New Roman" w:cs="Times New Roman"/>
          <w:sz w:val="24"/>
          <w:szCs w:val="24"/>
        </w:rPr>
        <w:t xml:space="preserve"> </w:t>
      </w:r>
      <w:r w:rsidR="00FE153F" w:rsidRPr="00BE0821">
        <w:rPr>
          <w:rFonts w:ascii="Times New Roman" w:hAnsi="Times New Roman" w:cs="Times New Roman"/>
          <w:sz w:val="24"/>
          <w:szCs w:val="24"/>
        </w:rPr>
        <w:t>has</w:t>
      </w:r>
      <w:r w:rsidRPr="00BE0821">
        <w:rPr>
          <w:rFonts w:ascii="Times New Roman" w:hAnsi="Times New Roman" w:cs="Times New Roman"/>
          <w:sz w:val="24"/>
          <w:szCs w:val="24"/>
        </w:rPr>
        <w:t xml:space="preserve"> helped us </w:t>
      </w:r>
      <w:r w:rsidR="00FE153F" w:rsidRPr="00BE0821">
        <w:rPr>
          <w:rFonts w:ascii="Times New Roman" w:hAnsi="Times New Roman" w:cs="Times New Roman"/>
          <w:sz w:val="24"/>
          <w:szCs w:val="24"/>
        </w:rPr>
        <w:t xml:space="preserve">investigate </w:t>
      </w:r>
      <w:r w:rsidRPr="00BE0821">
        <w:rPr>
          <w:rFonts w:ascii="Times New Roman" w:hAnsi="Times New Roman" w:cs="Times New Roman"/>
          <w:sz w:val="24"/>
          <w:szCs w:val="24"/>
        </w:rPr>
        <w:t xml:space="preserve">social media </w:t>
      </w:r>
      <w:r w:rsidR="00FE153F" w:rsidRPr="00BE0821">
        <w:rPr>
          <w:rFonts w:ascii="Times New Roman" w:hAnsi="Times New Roman" w:cs="Times New Roman"/>
          <w:sz w:val="24"/>
          <w:szCs w:val="24"/>
        </w:rPr>
        <w:t xml:space="preserve">as </w:t>
      </w:r>
      <w:r w:rsidRPr="00BE0821">
        <w:rPr>
          <w:rFonts w:ascii="Times New Roman" w:hAnsi="Times New Roman" w:cs="Times New Roman"/>
          <w:sz w:val="24"/>
          <w:szCs w:val="24"/>
        </w:rPr>
        <w:t xml:space="preserve">spaces </w:t>
      </w:r>
      <w:r w:rsidR="002B3AEB" w:rsidRPr="00BE0821">
        <w:rPr>
          <w:rFonts w:ascii="Times New Roman" w:hAnsi="Times New Roman" w:cs="Times New Roman"/>
          <w:sz w:val="24"/>
          <w:szCs w:val="24"/>
        </w:rPr>
        <w:t xml:space="preserve">where </w:t>
      </w:r>
      <w:r w:rsidRPr="00BE0821">
        <w:rPr>
          <w:rFonts w:ascii="Times New Roman" w:hAnsi="Times New Roman" w:cs="Times New Roman"/>
          <w:sz w:val="24"/>
          <w:szCs w:val="24"/>
        </w:rPr>
        <w:t>people tell stories about themselves; stories which are designed, considered, rationalised and situated in regard to those who may read them (i.e. other Twitter users). However, it is critical that we also remember that the stories people may 'tell'</w:t>
      </w:r>
      <w:r w:rsidR="00CA65A0" w:rsidRPr="00BE0821">
        <w:rPr>
          <w:rFonts w:ascii="Times New Roman" w:hAnsi="Times New Roman" w:cs="Times New Roman"/>
          <w:sz w:val="24"/>
          <w:szCs w:val="24"/>
        </w:rPr>
        <w:t xml:space="preserve"> on Twitter are not polished, </w:t>
      </w:r>
      <w:r w:rsidRPr="00BE0821">
        <w:rPr>
          <w:rFonts w:ascii="Times New Roman" w:hAnsi="Times New Roman" w:cs="Times New Roman"/>
          <w:sz w:val="24"/>
          <w:szCs w:val="24"/>
        </w:rPr>
        <w:t>finished or cohesive, but are in the process of being sketched</w:t>
      </w:r>
      <w:r w:rsidR="00E74560" w:rsidRPr="00BE0821">
        <w:rPr>
          <w:rFonts w:ascii="Times New Roman" w:hAnsi="Times New Roman" w:cs="Times New Roman"/>
          <w:sz w:val="24"/>
          <w:szCs w:val="24"/>
        </w:rPr>
        <w:t>-</w:t>
      </w:r>
      <w:r w:rsidRPr="00BE0821">
        <w:rPr>
          <w:rFonts w:ascii="Times New Roman" w:hAnsi="Times New Roman" w:cs="Times New Roman"/>
          <w:sz w:val="24"/>
          <w:szCs w:val="24"/>
        </w:rPr>
        <w:t xml:space="preserve">out and drafted, scribbled on, appended to, redacted, and </w:t>
      </w:r>
      <w:r w:rsidRPr="00BE0821">
        <w:rPr>
          <w:rFonts w:ascii="Times New Roman" w:hAnsi="Times New Roman" w:cs="Times New Roman"/>
          <w:sz w:val="24"/>
          <w:szCs w:val="24"/>
        </w:rPr>
        <w:lastRenderedPageBreak/>
        <w:t xml:space="preserve">so on. This </w:t>
      </w:r>
      <w:r w:rsidR="00904459" w:rsidRPr="00BE0821">
        <w:rPr>
          <w:rFonts w:ascii="Times New Roman" w:hAnsi="Times New Roman" w:cs="Times New Roman"/>
          <w:sz w:val="24"/>
          <w:szCs w:val="24"/>
        </w:rPr>
        <w:t>take</w:t>
      </w:r>
      <w:r w:rsidRPr="00BE0821">
        <w:rPr>
          <w:rFonts w:ascii="Times New Roman" w:hAnsi="Times New Roman" w:cs="Times New Roman"/>
          <w:sz w:val="24"/>
          <w:szCs w:val="24"/>
        </w:rPr>
        <w:t xml:space="preserve"> </w:t>
      </w:r>
      <w:r w:rsidR="00904459" w:rsidRPr="00BE0821">
        <w:rPr>
          <w:rFonts w:ascii="Times New Roman" w:hAnsi="Times New Roman" w:cs="Times New Roman"/>
          <w:sz w:val="24"/>
          <w:szCs w:val="24"/>
        </w:rPr>
        <w:t>on</w:t>
      </w:r>
      <w:r w:rsidRPr="00BE0821">
        <w:rPr>
          <w:rFonts w:ascii="Times New Roman" w:hAnsi="Times New Roman" w:cs="Times New Roman"/>
          <w:sz w:val="24"/>
          <w:szCs w:val="24"/>
        </w:rPr>
        <w:t xml:space="preserve"> narrative analysis is, we argue, much better suited towards social media usage as it is done within the broader contexts of everyday life.</w:t>
      </w:r>
    </w:p>
    <w:p w:rsidR="001C43BC" w:rsidRPr="00BE0821" w:rsidRDefault="00582D6A" w:rsidP="00BE082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Thinking </w:t>
      </w:r>
      <w:r w:rsidR="00BC69CB">
        <w:rPr>
          <w:rFonts w:ascii="Times New Roman" w:hAnsi="Times New Roman" w:cs="Times New Roman"/>
          <w:sz w:val="24"/>
          <w:szCs w:val="24"/>
        </w:rPr>
        <w:t xml:space="preserve">now </w:t>
      </w:r>
      <w:r>
        <w:rPr>
          <w:rFonts w:ascii="Times New Roman" w:hAnsi="Times New Roman" w:cs="Times New Roman"/>
          <w:sz w:val="24"/>
          <w:szCs w:val="24"/>
        </w:rPr>
        <w:t>about how the work we have presented above might be applied and extended further</w:t>
      </w:r>
      <w:r w:rsidR="00B809FC" w:rsidRPr="00BE0821">
        <w:rPr>
          <w:rFonts w:ascii="Times New Roman" w:hAnsi="Times New Roman" w:cs="Times New Roman"/>
          <w:sz w:val="24"/>
          <w:szCs w:val="24"/>
        </w:rPr>
        <w:t xml:space="preserve">, </w:t>
      </w:r>
      <w:r w:rsidR="006247BF" w:rsidRPr="00BE0821">
        <w:rPr>
          <w:rFonts w:ascii="Times New Roman" w:hAnsi="Times New Roman" w:cs="Times New Roman"/>
          <w:sz w:val="24"/>
          <w:szCs w:val="24"/>
        </w:rPr>
        <w:t>we</w:t>
      </w:r>
      <w:r w:rsidR="006247BF">
        <w:rPr>
          <w:rFonts w:ascii="Times New Roman" w:hAnsi="Times New Roman" w:cs="Times New Roman"/>
          <w:sz w:val="24"/>
          <w:szCs w:val="24"/>
        </w:rPr>
        <w:t xml:space="preserve"> </w:t>
      </w:r>
      <w:r w:rsidR="00B809FC" w:rsidRPr="00BE0821">
        <w:rPr>
          <w:rFonts w:ascii="Times New Roman" w:hAnsi="Times New Roman" w:cs="Times New Roman"/>
          <w:sz w:val="24"/>
          <w:szCs w:val="24"/>
        </w:rPr>
        <w:t xml:space="preserve">consider how the methods deployed might </w:t>
      </w:r>
      <w:r w:rsidR="00572F7D" w:rsidRPr="00BE0821">
        <w:rPr>
          <w:rFonts w:ascii="Times New Roman" w:hAnsi="Times New Roman" w:cs="Times New Roman"/>
          <w:sz w:val="24"/>
          <w:szCs w:val="24"/>
        </w:rPr>
        <w:t>feature</w:t>
      </w:r>
      <w:r w:rsidR="00B809FC" w:rsidRPr="00BE0821">
        <w:rPr>
          <w:rFonts w:ascii="Times New Roman" w:hAnsi="Times New Roman" w:cs="Times New Roman"/>
          <w:sz w:val="24"/>
          <w:szCs w:val="24"/>
        </w:rPr>
        <w:t xml:space="preserve"> in </w:t>
      </w:r>
      <w:r w:rsidR="00E74560" w:rsidRPr="00BE0821">
        <w:rPr>
          <w:rFonts w:ascii="Times New Roman" w:hAnsi="Times New Roman" w:cs="Times New Roman"/>
          <w:sz w:val="24"/>
          <w:szCs w:val="24"/>
        </w:rPr>
        <w:t xml:space="preserve">social media analytics’ </w:t>
      </w:r>
      <w:r w:rsidR="00B809FC" w:rsidRPr="00BE0821">
        <w:rPr>
          <w:rFonts w:ascii="Times New Roman" w:hAnsi="Times New Roman" w:cs="Times New Roman"/>
          <w:sz w:val="24"/>
          <w:szCs w:val="24"/>
        </w:rPr>
        <w:t xml:space="preserve">methodological toolkit </w:t>
      </w:r>
      <w:r w:rsidR="00E74560" w:rsidRPr="00BE0821">
        <w:rPr>
          <w:rFonts w:ascii="Times New Roman" w:hAnsi="Times New Roman" w:cs="Times New Roman"/>
          <w:sz w:val="24"/>
          <w:szCs w:val="24"/>
        </w:rPr>
        <w:t>more generally</w:t>
      </w:r>
      <w:r w:rsidR="00B809FC" w:rsidRPr="00BE0821">
        <w:rPr>
          <w:rFonts w:ascii="Times New Roman" w:hAnsi="Times New Roman" w:cs="Times New Roman"/>
          <w:sz w:val="24"/>
          <w:szCs w:val="24"/>
        </w:rPr>
        <w:t xml:space="preserve">. We </w:t>
      </w:r>
      <w:r w:rsidR="001E4F24" w:rsidRPr="00BE0821">
        <w:rPr>
          <w:rFonts w:ascii="Times New Roman" w:hAnsi="Times New Roman" w:cs="Times New Roman"/>
          <w:sz w:val="24"/>
          <w:szCs w:val="24"/>
        </w:rPr>
        <w:t>reduced</w:t>
      </w:r>
      <w:r w:rsidR="00B809FC" w:rsidRPr="00BE0821">
        <w:rPr>
          <w:rFonts w:ascii="Times New Roman" w:hAnsi="Times New Roman" w:cs="Times New Roman"/>
          <w:sz w:val="24"/>
          <w:szCs w:val="24"/>
        </w:rPr>
        <w:t xml:space="preserve"> our analysable corpus to 25 user</w:t>
      </w:r>
      <w:r w:rsidR="00CF6838" w:rsidRPr="00BE0821">
        <w:rPr>
          <w:rFonts w:ascii="Times New Roman" w:hAnsi="Times New Roman" w:cs="Times New Roman"/>
          <w:sz w:val="24"/>
          <w:szCs w:val="24"/>
        </w:rPr>
        <w:t>-</w:t>
      </w:r>
      <w:r w:rsidR="00B809FC" w:rsidRPr="00BE0821">
        <w:rPr>
          <w:rFonts w:ascii="Times New Roman" w:hAnsi="Times New Roman" w:cs="Times New Roman"/>
          <w:sz w:val="24"/>
          <w:szCs w:val="24"/>
        </w:rPr>
        <w:t>timelines</w:t>
      </w:r>
      <w:r w:rsidR="00E74560" w:rsidRPr="00BE0821">
        <w:rPr>
          <w:rFonts w:ascii="Times New Roman" w:hAnsi="Times New Roman" w:cs="Times New Roman"/>
          <w:sz w:val="24"/>
          <w:szCs w:val="24"/>
        </w:rPr>
        <w:t xml:space="preserve">; </w:t>
      </w:r>
      <w:r w:rsidR="00B809FC" w:rsidRPr="00BE0821">
        <w:rPr>
          <w:rFonts w:ascii="Times New Roman" w:hAnsi="Times New Roman" w:cs="Times New Roman"/>
          <w:sz w:val="24"/>
          <w:szCs w:val="24"/>
        </w:rPr>
        <w:t xml:space="preserve">this is appropriate for probing a hitherto underexplored type of data. Moreover, given the depth of insight these methods have afforded, we </w:t>
      </w:r>
      <w:r>
        <w:rPr>
          <w:rFonts w:ascii="Times New Roman" w:hAnsi="Times New Roman" w:cs="Times New Roman"/>
          <w:sz w:val="24"/>
          <w:szCs w:val="24"/>
        </w:rPr>
        <w:t>note</w:t>
      </w:r>
      <w:r w:rsidRPr="00BE0821">
        <w:rPr>
          <w:rFonts w:ascii="Times New Roman" w:hAnsi="Times New Roman" w:cs="Times New Roman"/>
          <w:sz w:val="24"/>
          <w:szCs w:val="24"/>
        </w:rPr>
        <w:t xml:space="preserve"> </w:t>
      </w:r>
      <w:r w:rsidR="00B809FC" w:rsidRPr="00BE0821">
        <w:rPr>
          <w:rFonts w:ascii="Times New Roman" w:hAnsi="Times New Roman" w:cs="Times New Roman"/>
          <w:sz w:val="24"/>
          <w:szCs w:val="24"/>
        </w:rPr>
        <w:t xml:space="preserve">that you do not </w:t>
      </w:r>
      <w:r w:rsidR="00B809FC" w:rsidRPr="00BE0821">
        <w:rPr>
          <w:rFonts w:ascii="Times New Roman" w:hAnsi="Times New Roman" w:cs="Times New Roman"/>
          <w:i/>
          <w:sz w:val="24"/>
          <w:szCs w:val="24"/>
        </w:rPr>
        <w:t>need</w:t>
      </w:r>
      <w:r w:rsidR="00B809FC" w:rsidRPr="00BE0821">
        <w:rPr>
          <w:rFonts w:ascii="Times New Roman" w:hAnsi="Times New Roman" w:cs="Times New Roman"/>
          <w:sz w:val="24"/>
          <w:szCs w:val="24"/>
        </w:rPr>
        <w:t xml:space="preserve"> to extend the scope of research involving user</w:t>
      </w:r>
      <w:r w:rsidR="00CF6838" w:rsidRPr="00BE0821">
        <w:rPr>
          <w:rFonts w:ascii="Times New Roman" w:hAnsi="Times New Roman" w:cs="Times New Roman"/>
          <w:sz w:val="24"/>
          <w:szCs w:val="24"/>
        </w:rPr>
        <w:t>-</w:t>
      </w:r>
      <w:r w:rsidR="00B809FC" w:rsidRPr="00BE0821">
        <w:rPr>
          <w:rFonts w:ascii="Times New Roman" w:hAnsi="Times New Roman" w:cs="Times New Roman"/>
          <w:sz w:val="24"/>
          <w:szCs w:val="24"/>
        </w:rPr>
        <w:t>timeline data in order to derive meaningful insights; 'small data' is appropriate for analyses aim</w:t>
      </w:r>
      <w:r w:rsidR="00824BC5" w:rsidRPr="00BE0821">
        <w:rPr>
          <w:rFonts w:ascii="Times New Roman" w:hAnsi="Times New Roman" w:cs="Times New Roman"/>
          <w:sz w:val="24"/>
          <w:szCs w:val="24"/>
        </w:rPr>
        <w:t>ing</w:t>
      </w:r>
      <w:r w:rsidR="00B809FC" w:rsidRPr="00BE0821">
        <w:rPr>
          <w:rFonts w:ascii="Times New Roman" w:hAnsi="Times New Roman" w:cs="Times New Roman"/>
          <w:sz w:val="24"/>
          <w:szCs w:val="24"/>
        </w:rPr>
        <w:t xml:space="preserve"> towards </w:t>
      </w:r>
      <w:r w:rsidR="00572F7D" w:rsidRPr="00BE0821">
        <w:rPr>
          <w:rFonts w:ascii="Times New Roman" w:hAnsi="Times New Roman" w:cs="Times New Roman"/>
          <w:sz w:val="24"/>
          <w:szCs w:val="24"/>
        </w:rPr>
        <w:t xml:space="preserve">descriptive </w:t>
      </w:r>
      <w:r w:rsidR="00B809FC" w:rsidRPr="00BE0821">
        <w:rPr>
          <w:rFonts w:ascii="Times New Roman" w:hAnsi="Times New Roman" w:cs="Times New Roman"/>
          <w:sz w:val="24"/>
          <w:szCs w:val="24"/>
        </w:rPr>
        <w:t xml:space="preserve">depth rather than </w:t>
      </w:r>
      <w:r w:rsidR="00572F7D" w:rsidRPr="00BE0821">
        <w:rPr>
          <w:rFonts w:ascii="Times New Roman" w:hAnsi="Times New Roman" w:cs="Times New Roman"/>
          <w:sz w:val="24"/>
          <w:szCs w:val="24"/>
        </w:rPr>
        <w:t xml:space="preserve">explanatory </w:t>
      </w:r>
      <w:r w:rsidR="00B809FC" w:rsidRPr="00BE0821">
        <w:rPr>
          <w:rFonts w:ascii="Times New Roman" w:hAnsi="Times New Roman" w:cs="Times New Roman"/>
          <w:sz w:val="24"/>
          <w:szCs w:val="24"/>
        </w:rPr>
        <w:t>breadth.</w:t>
      </w:r>
      <w:r w:rsidR="00772F07" w:rsidRPr="00BE0821">
        <w:rPr>
          <w:rFonts w:ascii="Times New Roman" w:hAnsi="Times New Roman" w:cs="Times New Roman"/>
          <w:sz w:val="24"/>
          <w:szCs w:val="24"/>
        </w:rPr>
        <w:t xml:space="preserve"> </w:t>
      </w:r>
      <w:r w:rsidR="004545B7">
        <w:rPr>
          <w:rFonts w:ascii="Times New Roman" w:hAnsi="Times New Roman" w:cs="Times New Roman"/>
          <w:sz w:val="24"/>
          <w:szCs w:val="24"/>
        </w:rPr>
        <w:t>In this sense, future researchers aiming to draw on user-timeline data in a way similar to that outlined above may find that</w:t>
      </w:r>
      <w:r w:rsidR="001D1B2A">
        <w:rPr>
          <w:rFonts w:ascii="Times New Roman" w:hAnsi="Times New Roman" w:cs="Times New Roman"/>
          <w:sz w:val="24"/>
          <w:szCs w:val="24"/>
        </w:rPr>
        <w:t xml:space="preserve"> having appropriately filtered the data down to a body of users-of-interest,</w:t>
      </w:r>
      <w:r w:rsidR="004545B7">
        <w:rPr>
          <w:rFonts w:ascii="Times New Roman" w:hAnsi="Times New Roman" w:cs="Times New Roman"/>
          <w:sz w:val="24"/>
          <w:szCs w:val="24"/>
        </w:rPr>
        <w:t xml:space="preserve"> thematic saturation </w:t>
      </w:r>
      <w:r w:rsidR="001D1B2A">
        <w:rPr>
          <w:rFonts w:ascii="Times New Roman" w:hAnsi="Times New Roman" w:cs="Times New Roman"/>
          <w:sz w:val="24"/>
          <w:szCs w:val="24"/>
        </w:rPr>
        <w:t>can be approximated with a relatively small selection of user-timelines. For these researchers, w</w:t>
      </w:r>
      <w:r w:rsidR="00C67A59" w:rsidRPr="00BE0821">
        <w:rPr>
          <w:rFonts w:ascii="Times New Roman" w:hAnsi="Times New Roman" w:cs="Times New Roman"/>
          <w:sz w:val="24"/>
          <w:szCs w:val="24"/>
        </w:rPr>
        <w:t xml:space="preserve">e hope to have shown </w:t>
      </w:r>
      <w:r w:rsidR="001D1B2A">
        <w:rPr>
          <w:rFonts w:ascii="Times New Roman" w:hAnsi="Times New Roman" w:cs="Times New Roman"/>
          <w:sz w:val="24"/>
          <w:szCs w:val="24"/>
        </w:rPr>
        <w:t>the value in pursuing such an approach</w:t>
      </w:r>
      <w:r w:rsidR="0009237C">
        <w:rPr>
          <w:rFonts w:ascii="Times New Roman" w:hAnsi="Times New Roman" w:cs="Times New Roman"/>
          <w:sz w:val="24"/>
          <w:szCs w:val="24"/>
        </w:rPr>
        <w:t xml:space="preserve">, by demonstrating </w:t>
      </w:r>
      <w:r w:rsidR="00772F07" w:rsidRPr="00BE0821">
        <w:rPr>
          <w:rFonts w:ascii="Times New Roman" w:hAnsi="Times New Roman" w:cs="Times New Roman"/>
          <w:sz w:val="24"/>
          <w:szCs w:val="24"/>
        </w:rPr>
        <w:t xml:space="preserve">how and why </w:t>
      </w:r>
      <w:r w:rsidR="0009237C">
        <w:rPr>
          <w:rFonts w:ascii="Times New Roman" w:hAnsi="Times New Roman" w:cs="Times New Roman"/>
          <w:sz w:val="24"/>
          <w:szCs w:val="24"/>
        </w:rPr>
        <w:t xml:space="preserve">the analysis of </w:t>
      </w:r>
      <w:r w:rsidR="00772F07" w:rsidRPr="00BE0821">
        <w:rPr>
          <w:rFonts w:ascii="Times New Roman" w:hAnsi="Times New Roman" w:cs="Times New Roman"/>
          <w:sz w:val="24"/>
          <w:szCs w:val="24"/>
        </w:rPr>
        <w:t>user</w:t>
      </w:r>
      <w:r w:rsidR="00CF6838" w:rsidRPr="00BE0821">
        <w:rPr>
          <w:rFonts w:ascii="Times New Roman" w:hAnsi="Times New Roman" w:cs="Times New Roman"/>
          <w:sz w:val="24"/>
          <w:szCs w:val="24"/>
        </w:rPr>
        <w:t>-</w:t>
      </w:r>
      <w:r w:rsidR="00772F07" w:rsidRPr="00BE0821">
        <w:rPr>
          <w:rFonts w:ascii="Times New Roman" w:hAnsi="Times New Roman" w:cs="Times New Roman"/>
          <w:sz w:val="24"/>
          <w:szCs w:val="24"/>
        </w:rPr>
        <w:t xml:space="preserve">timelines </w:t>
      </w:r>
      <w:r w:rsidR="0009237C">
        <w:rPr>
          <w:rFonts w:ascii="Times New Roman" w:hAnsi="Times New Roman" w:cs="Times New Roman"/>
          <w:sz w:val="24"/>
          <w:szCs w:val="24"/>
        </w:rPr>
        <w:t>offers</w:t>
      </w:r>
      <w:r w:rsidR="0009237C" w:rsidRPr="00BE0821">
        <w:rPr>
          <w:rFonts w:ascii="Times New Roman" w:hAnsi="Times New Roman" w:cs="Times New Roman"/>
          <w:sz w:val="24"/>
          <w:szCs w:val="24"/>
        </w:rPr>
        <w:t xml:space="preserve"> </w:t>
      </w:r>
      <w:r w:rsidR="00772F07" w:rsidRPr="00BE0821">
        <w:rPr>
          <w:rFonts w:ascii="Times New Roman" w:hAnsi="Times New Roman" w:cs="Times New Roman"/>
          <w:sz w:val="24"/>
          <w:szCs w:val="24"/>
        </w:rPr>
        <w:t>different</w:t>
      </w:r>
      <w:r w:rsidR="00B0533F">
        <w:rPr>
          <w:rFonts w:ascii="Times New Roman" w:hAnsi="Times New Roman" w:cs="Times New Roman"/>
          <w:sz w:val="24"/>
          <w:szCs w:val="24"/>
        </w:rPr>
        <w:t>ly-valuable</w:t>
      </w:r>
      <w:r w:rsidR="0009237C">
        <w:rPr>
          <w:rFonts w:ascii="Times New Roman" w:hAnsi="Times New Roman" w:cs="Times New Roman"/>
          <w:sz w:val="24"/>
          <w:szCs w:val="24"/>
        </w:rPr>
        <w:t xml:space="preserve"> forms of insight</w:t>
      </w:r>
      <w:r w:rsidR="00772F07" w:rsidRPr="00BE0821">
        <w:rPr>
          <w:rFonts w:ascii="Times New Roman" w:hAnsi="Times New Roman" w:cs="Times New Roman"/>
          <w:sz w:val="24"/>
          <w:szCs w:val="24"/>
        </w:rPr>
        <w:t xml:space="preserve"> </w:t>
      </w:r>
      <w:r w:rsidR="0009237C">
        <w:rPr>
          <w:rFonts w:ascii="Times New Roman" w:hAnsi="Times New Roman" w:cs="Times New Roman"/>
          <w:sz w:val="24"/>
          <w:szCs w:val="24"/>
        </w:rPr>
        <w:t xml:space="preserve"> than</w:t>
      </w:r>
      <w:r w:rsidR="00772F07" w:rsidRPr="00BE0821">
        <w:rPr>
          <w:rFonts w:ascii="Times New Roman" w:hAnsi="Times New Roman" w:cs="Times New Roman"/>
          <w:sz w:val="24"/>
          <w:szCs w:val="24"/>
        </w:rPr>
        <w:t xml:space="preserve"> the 'standard' query keyword approach to data</w:t>
      </w:r>
      <w:r w:rsidR="0009237C">
        <w:rPr>
          <w:rFonts w:ascii="Times New Roman" w:hAnsi="Times New Roman" w:cs="Times New Roman"/>
          <w:sz w:val="24"/>
          <w:szCs w:val="24"/>
        </w:rPr>
        <w:t xml:space="preserve"> can provide</w:t>
      </w:r>
      <w:r w:rsidR="00772F07" w:rsidRPr="00BE0821">
        <w:rPr>
          <w:rFonts w:ascii="Times New Roman" w:hAnsi="Times New Roman" w:cs="Times New Roman"/>
          <w:sz w:val="24"/>
          <w:szCs w:val="24"/>
        </w:rPr>
        <w:t>.</w:t>
      </w:r>
      <w:r w:rsidR="001C43BC" w:rsidRPr="00BE0821">
        <w:rPr>
          <w:rFonts w:ascii="Times New Roman" w:hAnsi="Times New Roman" w:cs="Times New Roman"/>
          <w:b/>
          <w:sz w:val="24"/>
          <w:szCs w:val="24"/>
        </w:rPr>
        <w:br w:type="page"/>
      </w:r>
    </w:p>
    <w:p w:rsidR="00B4593B" w:rsidRPr="00BE0821" w:rsidRDefault="00B4593B" w:rsidP="00BE0821">
      <w:pPr>
        <w:spacing w:line="480" w:lineRule="auto"/>
        <w:jc w:val="both"/>
        <w:rPr>
          <w:rFonts w:ascii="Times New Roman" w:hAnsi="Times New Roman" w:cs="Times New Roman"/>
          <w:b/>
          <w:sz w:val="24"/>
          <w:szCs w:val="24"/>
        </w:rPr>
      </w:pPr>
      <w:r w:rsidRPr="00BE0821">
        <w:rPr>
          <w:rFonts w:ascii="Times New Roman" w:hAnsi="Times New Roman" w:cs="Times New Roman"/>
          <w:b/>
          <w:sz w:val="24"/>
          <w:szCs w:val="24"/>
        </w:rPr>
        <w:lastRenderedPageBreak/>
        <w:t>Funding Statement</w:t>
      </w:r>
    </w:p>
    <w:p w:rsidR="00B4593B" w:rsidRPr="00BE0821" w:rsidRDefault="00B4593B" w:rsidP="00BE0821">
      <w:pPr>
        <w:spacing w:line="480" w:lineRule="auto"/>
        <w:jc w:val="both"/>
        <w:rPr>
          <w:rFonts w:ascii="Times New Roman" w:hAnsi="Times New Roman" w:cs="Times New Roman"/>
          <w:sz w:val="24"/>
          <w:szCs w:val="24"/>
        </w:rPr>
      </w:pPr>
      <w:r w:rsidRPr="00BE0821">
        <w:rPr>
          <w:rFonts w:ascii="Times New Roman" w:hAnsi="Times New Roman" w:cs="Times New Roman"/>
          <w:color w:val="131413"/>
          <w:sz w:val="24"/>
          <w:szCs w:val="24"/>
        </w:rPr>
        <w:t>This work was supported by the Research Councils UK project ES/M003574/1 “CuRAtOR: Challenging online feaR And OtheRing”, funded by the UK cross-council programmes: Partnership for Conflict, Crime and Security Research (Economic and Social Research Council), Connected Communities (</w:t>
      </w:r>
      <w:r w:rsidR="00DF0175">
        <w:rPr>
          <w:rFonts w:ascii="Times New Roman" w:hAnsi="Times New Roman" w:cs="Times New Roman"/>
          <w:color w:val="131413"/>
          <w:sz w:val="24"/>
          <w:szCs w:val="24"/>
        </w:rPr>
        <w:t>Art</w:t>
      </w:r>
      <w:r w:rsidRPr="00BE0821">
        <w:rPr>
          <w:rFonts w:ascii="Times New Roman" w:hAnsi="Times New Roman" w:cs="Times New Roman"/>
          <w:color w:val="131413"/>
          <w:sz w:val="24"/>
          <w:szCs w:val="24"/>
        </w:rPr>
        <w:t>s &amp; Humanities Research Council), Digital Economy (Engineering and Phy</w:t>
      </w:r>
      <w:r w:rsidR="00DF0175">
        <w:rPr>
          <w:rFonts w:ascii="Times New Roman" w:hAnsi="Times New Roman" w:cs="Times New Roman"/>
          <w:color w:val="131413"/>
          <w:sz w:val="24"/>
          <w:szCs w:val="24"/>
        </w:rPr>
        <w:t>sical Sciences Research Council</w:t>
      </w:r>
      <w:r w:rsidRPr="00BE0821">
        <w:rPr>
          <w:rFonts w:ascii="Times New Roman" w:hAnsi="Times New Roman" w:cs="Times New Roman"/>
          <w:color w:val="131413"/>
          <w:sz w:val="24"/>
          <w:szCs w:val="24"/>
        </w:rPr>
        <w:t>), in partnership with: Dstl and CPNI.</w:t>
      </w:r>
    </w:p>
    <w:p w:rsidR="00B4593B" w:rsidRPr="00BE0821" w:rsidRDefault="00B4593B" w:rsidP="00BE0821">
      <w:pPr>
        <w:spacing w:line="480" w:lineRule="auto"/>
        <w:jc w:val="both"/>
        <w:rPr>
          <w:rFonts w:ascii="Times New Roman" w:hAnsi="Times New Roman" w:cs="Times New Roman"/>
          <w:b/>
          <w:sz w:val="24"/>
          <w:szCs w:val="24"/>
        </w:rPr>
      </w:pPr>
      <w:r w:rsidRPr="00BE0821">
        <w:rPr>
          <w:rFonts w:ascii="Times New Roman" w:hAnsi="Times New Roman" w:cs="Times New Roman"/>
          <w:b/>
          <w:sz w:val="24"/>
          <w:szCs w:val="24"/>
        </w:rPr>
        <w:t>Declaration of Conflicting Interest</w:t>
      </w:r>
    </w:p>
    <w:p w:rsidR="00B4593B" w:rsidRPr="00BE0821" w:rsidRDefault="00B4593B" w:rsidP="00BE0821">
      <w:pPr>
        <w:spacing w:line="480" w:lineRule="auto"/>
        <w:jc w:val="both"/>
        <w:rPr>
          <w:rFonts w:ascii="Times New Roman" w:hAnsi="Times New Roman" w:cs="Times New Roman"/>
          <w:sz w:val="24"/>
          <w:szCs w:val="24"/>
        </w:rPr>
      </w:pPr>
      <w:r w:rsidRPr="00BE0821">
        <w:rPr>
          <w:rFonts w:ascii="Times New Roman" w:hAnsi="Times New Roman" w:cs="Times New Roman"/>
          <w:sz w:val="24"/>
          <w:szCs w:val="24"/>
        </w:rPr>
        <w:t>The authors declare that there is no conflict of interest.</w:t>
      </w:r>
    </w:p>
    <w:p w:rsidR="00B4593B" w:rsidRPr="00BE0821" w:rsidRDefault="00B4593B" w:rsidP="00BE0821">
      <w:pPr>
        <w:spacing w:line="480" w:lineRule="auto"/>
        <w:jc w:val="both"/>
        <w:rPr>
          <w:rFonts w:ascii="Times New Roman" w:hAnsi="Times New Roman" w:cs="Times New Roman"/>
          <w:sz w:val="24"/>
          <w:szCs w:val="24"/>
        </w:rPr>
      </w:pPr>
      <w:r w:rsidRPr="00BE0821">
        <w:rPr>
          <w:rFonts w:ascii="Times New Roman" w:hAnsi="Times New Roman" w:cs="Times New Roman"/>
          <w:sz w:val="24"/>
          <w:szCs w:val="24"/>
        </w:rPr>
        <w:br w:type="page"/>
      </w:r>
    </w:p>
    <w:p w:rsidR="00206C3A" w:rsidRPr="00BE0821" w:rsidRDefault="00B4593B" w:rsidP="00BE0821">
      <w:pPr>
        <w:spacing w:line="480" w:lineRule="auto"/>
        <w:rPr>
          <w:rFonts w:ascii="Times New Roman" w:hAnsi="Times New Roman" w:cs="Times New Roman"/>
          <w:b/>
          <w:sz w:val="24"/>
          <w:szCs w:val="24"/>
        </w:rPr>
      </w:pPr>
      <w:r w:rsidRPr="00BE0821">
        <w:rPr>
          <w:rFonts w:ascii="Times New Roman" w:hAnsi="Times New Roman" w:cs="Times New Roman"/>
          <w:b/>
          <w:sz w:val="24"/>
          <w:szCs w:val="24"/>
        </w:rPr>
        <w:lastRenderedPageBreak/>
        <w:t>Endnotes</w:t>
      </w:r>
    </w:p>
    <w:p w:rsidR="00206C3A" w:rsidRPr="00BE0821" w:rsidRDefault="00206C3A" w:rsidP="00BE0821">
      <w:pPr>
        <w:pStyle w:val="ListParagraph"/>
        <w:numPr>
          <w:ilvl w:val="0"/>
          <w:numId w:val="8"/>
        </w:numPr>
        <w:spacing w:line="240" w:lineRule="auto"/>
        <w:jc w:val="both"/>
        <w:rPr>
          <w:rFonts w:ascii="Times New Roman" w:hAnsi="Times New Roman" w:cs="Times New Roman"/>
          <w:sz w:val="24"/>
          <w:szCs w:val="24"/>
        </w:rPr>
      </w:pPr>
      <w:r w:rsidRPr="00BE0821">
        <w:rPr>
          <w:rFonts w:ascii="Times New Roman" w:hAnsi="Times New Roman" w:cs="Times New Roman"/>
          <w:sz w:val="24"/>
          <w:szCs w:val="24"/>
        </w:rPr>
        <w:t xml:space="preserve">Chorus harvests tweet data using “GET/search/tweets”, and “GET/statuses/user_timeline” for user-timelines. See </w:t>
      </w:r>
      <w:hyperlink r:id="rId9" w:history="1">
        <w:r w:rsidRPr="00BE0821">
          <w:rPr>
            <w:rStyle w:val="Hyperlink"/>
            <w:rFonts w:ascii="Times New Roman" w:hAnsi="Times New Roman" w:cs="Times New Roman"/>
            <w:sz w:val="24"/>
            <w:szCs w:val="24"/>
          </w:rPr>
          <w:t>https://dev.twitter.com/rest/public</w:t>
        </w:r>
      </w:hyperlink>
      <w:r w:rsidRPr="00BE0821">
        <w:rPr>
          <w:rFonts w:ascii="Times New Roman" w:hAnsi="Times New Roman" w:cs="Times New Roman"/>
          <w:sz w:val="24"/>
          <w:szCs w:val="24"/>
        </w:rPr>
        <w:t xml:space="preserve"> for details.</w:t>
      </w:r>
    </w:p>
    <w:p w:rsidR="00206C3A" w:rsidRPr="00BE0821" w:rsidRDefault="00D476A0" w:rsidP="00BE0821">
      <w:pPr>
        <w:pStyle w:val="ListParagraph"/>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At the time of the research, </w:t>
      </w:r>
      <w:r w:rsidR="00206C3A" w:rsidRPr="00BE0821">
        <w:rPr>
          <w:rFonts w:ascii="Times New Roman" w:hAnsi="Times New Roman" w:cs="Times New Roman"/>
          <w:sz w:val="24"/>
          <w:szCs w:val="24"/>
        </w:rPr>
        <w:t xml:space="preserve">Twitter </w:t>
      </w:r>
      <w:r w:rsidRPr="00BE0821">
        <w:rPr>
          <w:rFonts w:ascii="Times New Roman" w:hAnsi="Times New Roman" w:cs="Times New Roman"/>
          <w:sz w:val="24"/>
          <w:szCs w:val="24"/>
        </w:rPr>
        <w:t>restrict</w:t>
      </w:r>
      <w:r>
        <w:rPr>
          <w:rFonts w:ascii="Times New Roman" w:hAnsi="Times New Roman" w:cs="Times New Roman"/>
          <w:sz w:val="24"/>
          <w:szCs w:val="24"/>
        </w:rPr>
        <w:t>ed</w:t>
      </w:r>
      <w:r w:rsidRPr="00BE0821">
        <w:rPr>
          <w:rFonts w:ascii="Times New Roman" w:hAnsi="Times New Roman" w:cs="Times New Roman"/>
          <w:sz w:val="24"/>
          <w:szCs w:val="24"/>
        </w:rPr>
        <w:t xml:space="preserve"> </w:t>
      </w:r>
      <w:r w:rsidR="00206C3A" w:rsidRPr="00BE0821">
        <w:rPr>
          <w:rFonts w:ascii="Times New Roman" w:hAnsi="Times New Roman" w:cs="Times New Roman"/>
          <w:sz w:val="24"/>
          <w:szCs w:val="24"/>
        </w:rPr>
        <w:t>the harvesting of more than the last 3,200 of a user’s tweets. Hence, at this point, due to the potential differences between a user’s average-tweet-per-day count and their actual tweet frequency for the selected period, it was not possible to collect all remaining user-timelines back to January 2014. Users whose tweets during the selected period exceeded 3,200 were removed.</w:t>
      </w:r>
    </w:p>
    <w:p w:rsidR="00206C3A" w:rsidRPr="00BE0821" w:rsidRDefault="00206C3A" w:rsidP="00BE0821">
      <w:pPr>
        <w:pStyle w:val="ListParagraph"/>
        <w:numPr>
          <w:ilvl w:val="0"/>
          <w:numId w:val="8"/>
        </w:numPr>
        <w:spacing w:line="240" w:lineRule="auto"/>
        <w:jc w:val="both"/>
        <w:rPr>
          <w:rFonts w:ascii="Times New Roman" w:hAnsi="Times New Roman" w:cs="Times New Roman"/>
          <w:sz w:val="24"/>
          <w:szCs w:val="24"/>
        </w:rPr>
      </w:pPr>
      <w:r w:rsidRPr="00BE0821">
        <w:rPr>
          <w:rFonts w:ascii="Times New Roman" w:hAnsi="Times New Roman" w:cs="Times New Roman"/>
          <w:sz w:val="24"/>
          <w:szCs w:val="24"/>
        </w:rPr>
        <w:t>This was achieved via a Python script to generate a randomly-selected list of 25 unique usernames from all remaining usernames of tweeters.</w:t>
      </w:r>
    </w:p>
    <w:p w:rsidR="00B4593B" w:rsidRPr="00BE0821" w:rsidRDefault="00206C3A" w:rsidP="00BE0821">
      <w:pPr>
        <w:pStyle w:val="ListParagraph"/>
        <w:numPr>
          <w:ilvl w:val="0"/>
          <w:numId w:val="8"/>
        </w:numPr>
        <w:spacing w:line="240" w:lineRule="auto"/>
        <w:jc w:val="both"/>
        <w:rPr>
          <w:rFonts w:ascii="Times New Roman" w:hAnsi="Times New Roman" w:cs="Times New Roman"/>
          <w:b/>
          <w:sz w:val="24"/>
          <w:szCs w:val="24"/>
        </w:rPr>
      </w:pPr>
      <w:r w:rsidRPr="00BE0821">
        <w:rPr>
          <w:rFonts w:ascii="Times New Roman" w:hAnsi="Times New Roman" w:cs="Times New Roman"/>
          <w:sz w:val="24"/>
          <w:szCs w:val="24"/>
        </w:rPr>
        <w:t>Though we have attended solely to information within individual users’ timelines here, we do this to better aim towards depth and clarity in our methodological and empirical findings. We do not deny the potential value in investigating the contextual aspects of a users’ internet presence or topical interests more generally, though exploring this further is outside of the remit of our study.</w:t>
      </w:r>
    </w:p>
    <w:p w:rsidR="009643A3" w:rsidRPr="00BE0821" w:rsidRDefault="0055737D" w:rsidP="00BE0821">
      <w:pPr>
        <w:spacing w:line="480" w:lineRule="auto"/>
        <w:rPr>
          <w:rFonts w:ascii="Times New Roman" w:hAnsi="Times New Roman" w:cs="Times New Roman"/>
          <w:sz w:val="24"/>
          <w:szCs w:val="24"/>
        </w:rPr>
      </w:pPr>
      <w:r w:rsidRPr="00BE0821">
        <w:rPr>
          <w:rFonts w:ascii="Times New Roman" w:hAnsi="Times New Roman" w:cs="Times New Roman"/>
          <w:b/>
          <w:sz w:val="24"/>
          <w:szCs w:val="24"/>
        </w:rPr>
        <w:t>R</w:t>
      </w:r>
      <w:r w:rsidR="009643A3" w:rsidRPr="00BE0821">
        <w:rPr>
          <w:rFonts w:ascii="Times New Roman" w:hAnsi="Times New Roman" w:cs="Times New Roman"/>
          <w:b/>
          <w:sz w:val="24"/>
          <w:szCs w:val="24"/>
        </w:rPr>
        <w:t>eferences</w:t>
      </w:r>
    </w:p>
    <w:p w:rsidR="00072BDA" w:rsidRDefault="00072BDA" w:rsidP="00BE0821">
      <w:pPr>
        <w:spacing w:after="0" w:line="240" w:lineRule="auto"/>
        <w:ind w:left="709" w:hanging="709"/>
        <w:jc w:val="both"/>
        <w:rPr>
          <w:rFonts w:ascii="Times New Roman" w:hAnsi="Times New Roman" w:cs="Times New Roman"/>
          <w:sz w:val="24"/>
          <w:szCs w:val="24"/>
        </w:rPr>
      </w:pPr>
      <w:r w:rsidRPr="00BE0821">
        <w:rPr>
          <w:rFonts w:ascii="Times New Roman" w:hAnsi="Times New Roman" w:cs="Times New Roman"/>
          <w:sz w:val="24"/>
          <w:szCs w:val="24"/>
        </w:rPr>
        <w:t>Allen K, Tyler</w:t>
      </w:r>
      <w:r w:rsidR="00C11230">
        <w:rPr>
          <w:rFonts w:ascii="Times New Roman" w:hAnsi="Times New Roman" w:cs="Times New Roman"/>
          <w:sz w:val="24"/>
          <w:szCs w:val="24"/>
        </w:rPr>
        <w:t xml:space="preserve"> I</w:t>
      </w:r>
      <w:r w:rsidRPr="00BE0821">
        <w:rPr>
          <w:rFonts w:ascii="Times New Roman" w:hAnsi="Times New Roman" w:cs="Times New Roman"/>
          <w:sz w:val="24"/>
          <w:szCs w:val="24"/>
        </w:rPr>
        <w:t xml:space="preserve"> </w:t>
      </w:r>
      <w:r w:rsidR="001979DC" w:rsidRPr="00BE0821">
        <w:rPr>
          <w:rFonts w:ascii="Times New Roman" w:hAnsi="Times New Roman" w:cs="Times New Roman"/>
          <w:sz w:val="24"/>
          <w:szCs w:val="24"/>
        </w:rPr>
        <w:t>and</w:t>
      </w:r>
      <w:r w:rsidRPr="00BE0821">
        <w:rPr>
          <w:rFonts w:ascii="Times New Roman" w:hAnsi="Times New Roman" w:cs="Times New Roman"/>
          <w:sz w:val="24"/>
          <w:szCs w:val="24"/>
        </w:rPr>
        <w:t xml:space="preserve"> De Benedictis</w:t>
      </w:r>
      <w:r w:rsidR="00C11230">
        <w:rPr>
          <w:rFonts w:ascii="Times New Roman" w:hAnsi="Times New Roman" w:cs="Times New Roman"/>
          <w:sz w:val="24"/>
          <w:szCs w:val="24"/>
        </w:rPr>
        <w:t xml:space="preserve"> S</w:t>
      </w:r>
      <w:r w:rsidRPr="00BE0821">
        <w:rPr>
          <w:rFonts w:ascii="Times New Roman" w:hAnsi="Times New Roman" w:cs="Times New Roman"/>
          <w:sz w:val="24"/>
          <w:szCs w:val="24"/>
        </w:rPr>
        <w:t xml:space="preserve"> (2014) Thinking with ‘White Dee’: The </w:t>
      </w:r>
      <w:r w:rsidR="00C11230">
        <w:rPr>
          <w:rFonts w:ascii="Times New Roman" w:hAnsi="Times New Roman" w:cs="Times New Roman"/>
          <w:sz w:val="24"/>
          <w:szCs w:val="24"/>
        </w:rPr>
        <w:t>g</w:t>
      </w:r>
      <w:r w:rsidRPr="00BE0821">
        <w:rPr>
          <w:rFonts w:ascii="Times New Roman" w:hAnsi="Times New Roman" w:cs="Times New Roman"/>
          <w:sz w:val="24"/>
          <w:szCs w:val="24"/>
        </w:rPr>
        <w:t xml:space="preserve">ender </w:t>
      </w:r>
      <w:r w:rsidR="00C11230">
        <w:rPr>
          <w:rFonts w:ascii="Times New Roman" w:hAnsi="Times New Roman" w:cs="Times New Roman"/>
          <w:sz w:val="24"/>
          <w:szCs w:val="24"/>
        </w:rPr>
        <w:t>p</w:t>
      </w:r>
      <w:r w:rsidRPr="00BE0821">
        <w:rPr>
          <w:rFonts w:ascii="Times New Roman" w:hAnsi="Times New Roman" w:cs="Times New Roman"/>
          <w:sz w:val="24"/>
          <w:szCs w:val="24"/>
        </w:rPr>
        <w:t>olitics of ‘</w:t>
      </w:r>
      <w:r w:rsidR="00C11230">
        <w:rPr>
          <w:rFonts w:ascii="Times New Roman" w:hAnsi="Times New Roman" w:cs="Times New Roman"/>
          <w:sz w:val="24"/>
          <w:szCs w:val="24"/>
        </w:rPr>
        <w:t>a</w:t>
      </w:r>
      <w:r w:rsidRPr="00BE0821">
        <w:rPr>
          <w:rFonts w:ascii="Times New Roman" w:hAnsi="Times New Roman" w:cs="Times New Roman"/>
          <w:sz w:val="24"/>
          <w:szCs w:val="24"/>
        </w:rPr>
        <w:t xml:space="preserve">usterity </w:t>
      </w:r>
      <w:r w:rsidR="00C11230">
        <w:rPr>
          <w:rFonts w:ascii="Times New Roman" w:hAnsi="Times New Roman" w:cs="Times New Roman"/>
          <w:sz w:val="24"/>
          <w:szCs w:val="24"/>
        </w:rPr>
        <w:t>p</w:t>
      </w:r>
      <w:r w:rsidRPr="00BE0821">
        <w:rPr>
          <w:rFonts w:ascii="Times New Roman" w:hAnsi="Times New Roman" w:cs="Times New Roman"/>
          <w:sz w:val="24"/>
          <w:szCs w:val="24"/>
        </w:rPr>
        <w:t>orn’</w:t>
      </w:r>
      <w:r w:rsidR="00C11230">
        <w:rPr>
          <w:rFonts w:ascii="Times New Roman" w:hAnsi="Times New Roman" w:cs="Times New Roman"/>
          <w:sz w:val="24"/>
          <w:szCs w:val="24"/>
        </w:rPr>
        <w:t>.</w:t>
      </w:r>
      <w:r w:rsidRPr="00BE0821">
        <w:rPr>
          <w:rFonts w:ascii="Times New Roman" w:hAnsi="Times New Roman" w:cs="Times New Roman"/>
          <w:sz w:val="24"/>
          <w:szCs w:val="24"/>
        </w:rPr>
        <w:t xml:space="preserve"> </w:t>
      </w:r>
      <w:r w:rsidRPr="00BE0821">
        <w:rPr>
          <w:rFonts w:ascii="Times New Roman" w:hAnsi="Times New Roman" w:cs="Times New Roman"/>
          <w:i/>
          <w:sz w:val="24"/>
          <w:szCs w:val="24"/>
        </w:rPr>
        <w:t>Sociological Research Online</w:t>
      </w:r>
      <w:r w:rsidRPr="00BE0821">
        <w:rPr>
          <w:rFonts w:ascii="Times New Roman" w:hAnsi="Times New Roman" w:cs="Times New Roman"/>
          <w:sz w:val="24"/>
          <w:szCs w:val="24"/>
        </w:rPr>
        <w:t xml:space="preserve"> 19(3), 2. Available at: </w:t>
      </w:r>
      <w:hyperlink r:id="rId10" w:history="1">
        <w:r w:rsidRPr="00BE0821">
          <w:rPr>
            <w:rStyle w:val="Hyperlink"/>
            <w:rFonts w:ascii="Times New Roman" w:hAnsi="Times New Roman" w:cs="Times New Roman"/>
            <w:sz w:val="24"/>
            <w:szCs w:val="24"/>
          </w:rPr>
          <w:t>http://www.socresonline.org.uk/19/3/2.html</w:t>
        </w:r>
      </w:hyperlink>
      <w:r w:rsidRPr="00BE0821">
        <w:rPr>
          <w:rFonts w:ascii="Times New Roman" w:hAnsi="Times New Roman" w:cs="Times New Roman"/>
          <w:sz w:val="24"/>
          <w:szCs w:val="24"/>
        </w:rPr>
        <w:t xml:space="preserve"> </w:t>
      </w:r>
      <w:r w:rsidR="00C11230">
        <w:rPr>
          <w:rFonts w:ascii="Times New Roman" w:hAnsi="Times New Roman" w:cs="Times New Roman"/>
          <w:sz w:val="24"/>
          <w:szCs w:val="24"/>
        </w:rPr>
        <w:t>(accessed</w:t>
      </w:r>
      <w:r w:rsidRPr="00BE0821">
        <w:rPr>
          <w:rFonts w:ascii="Times New Roman" w:hAnsi="Times New Roman" w:cs="Times New Roman"/>
          <w:sz w:val="24"/>
          <w:szCs w:val="24"/>
        </w:rPr>
        <w:t xml:space="preserve"> </w:t>
      </w:r>
      <w:r w:rsidR="00C11230">
        <w:rPr>
          <w:rFonts w:ascii="Times New Roman" w:hAnsi="Times New Roman" w:cs="Times New Roman"/>
          <w:sz w:val="24"/>
          <w:szCs w:val="24"/>
        </w:rPr>
        <w:t xml:space="preserve">1 March </w:t>
      </w:r>
      <w:r w:rsidR="0018301F" w:rsidRPr="00BE0821">
        <w:rPr>
          <w:rFonts w:ascii="Times New Roman" w:hAnsi="Times New Roman" w:cs="Times New Roman"/>
          <w:sz w:val="24"/>
          <w:szCs w:val="24"/>
        </w:rPr>
        <w:t>2017</w:t>
      </w:r>
      <w:r w:rsidR="00C11230">
        <w:rPr>
          <w:rFonts w:ascii="Times New Roman" w:hAnsi="Times New Roman" w:cs="Times New Roman"/>
          <w:sz w:val="24"/>
          <w:szCs w:val="24"/>
        </w:rPr>
        <w:t>)</w:t>
      </w:r>
      <w:r w:rsidR="00256B36">
        <w:rPr>
          <w:rFonts w:ascii="Times New Roman" w:hAnsi="Times New Roman" w:cs="Times New Roman"/>
          <w:sz w:val="24"/>
          <w:szCs w:val="24"/>
        </w:rPr>
        <w:t>.</w:t>
      </w:r>
      <w:r w:rsidRPr="00BE0821">
        <w:rPr>
          <w:rFonts w:ascii="Times New Roman" w:hAnsi="Times New Roman" w:cs="Times New Roman"/>
          <w:sz w:val="24"/>
          <w:szCs w:val="24"/>
        </w:rPr>
        <w:t xml:space="preserve"> DOI: 10.5153/sro.3439</w:t>
      </w:r>
    </w:p>
    <w:p w:rsidR="00ED45A5" w:rsidRDefault="00ED45A5" w:rsidP="00BE0821">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AUTHOR A ET AL. (2015)</w:t>
      </w:r>
    </w:p>
    <w:p w:rsidR="00ED45A5" w:rsidRDefault="00ED45A5" w:rsidP="00BE0821">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AUTHOR A ET AL. (2016a)</w:t>
      </w:r>
    </w:p>
    <w:p w:rsidR="00ED45A5" w:rsidRDefault="00ED45A5" w:rsidP="00BE0821">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AUTHOR A ET AL. (2016b)</w:t>
      </w:r>
    </w:p>
    <w:p w:rsidR="002000F4" w:rsidRPr="00BE0821" w:rsidRDefault="002000F4" w:rsidP="00BE0821">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AUTHOR B ET AL. (2011)</w:t>
      </w:r>
    </w:p>
    <w:p w:rsidR="00E04015" w:rsidRPr="00BE0821" w:rsidRDefault="00E04015" w:rsidP="00BE0821">
      <w:pPr>
        <w:spacing w:after="0" w:line="240" w:lineRule="auto"/>
        <w:ind w:left="709" w:hanging="709"/>
        <w:jc w:val="both"/>
        <w:rPr>
          <w:rFonts w:ascii="Times New Roman" w:hAnsi="Times New Roman" w:cs="Times New Roman"/>
          <w:sz w:val="24"/>
          <w:szCs w:val="24"/>
        </w:rPr>
      </w:pPr>
      <w:r w:rsidRPr="00BE0821">
        <w:rPr>
          <w:rFonts w:ascii="Times New Roman" w:hAnsi="Times New Roman" w:cs="Times New Roman"/>
          <w:sz w:val="24"/>
          <w:szCs w:val="24"/>
        </w:rPr>
        <w:t>B</w:t>
      </w:r>
      <w:r w:rsidR="00256B36">
        <w:rPr>
          <w:rFonts w:ascii="Times New Roman" w:hAnsi="Times New Roman" w:cs="Times New Roman"/>
          <w:sz w:val="24"/>
          <w:szCs w:val="24"/>
        </w:rPr>
        <w:t>astos</w:t>
      </w:r>
      <w:r w:rsidR="005E4424" w:rsidRPr="00BE0821">
        <w:rPr>
          <w:rFonts w:ascii="Times New Roman" w:hAnsi="Times New Roman" w:cs="Times New Roman"/>
          <w:sz w:val="24"/>
          <w:szCs w:val="24"/>
        </w:rPr>
        <w:t xml:space="preserve"> MT, </w:t>
      </w:r>
      <w:r w:rsidR="00256B36">
        <w:rPr>
          <w:rFonts w:ascii="Times New Roman" w:hAnsi="Times New Roman" w:cs="Times New Roman"/>
          <w:sz w:val="24"/>
          <w:szCs w:val="24"/>
        </w:rPr>
        <w:t>R</w:t>
      </w:r>
      <w:r w:rsidR="005E4424" w:rsidRPr="00BE0821">
        <w:rPr>
          <w:rFonts w:ascii="Times New Roman" w:hAnsi="Times New Roman" w:cs="Times New Roman"/>
          <w:sz w:val="24"/>
          <w:szCs w:val="24"/>
        </w:rPr>
        <w:t>aimundo</w:t>
      </w:r>
      <w:r w:rsidR="00256B36">
        <w:rPr>
          <w:rFonts w:ascii="Times New Roman" w:hAnsi="Times New Roman" w:cs="Times New Roman"/>
          <w:sz w:val="24"/>
          <w:szCs w:val="24"/>
        </w:rPr>
        <w:t xml:space="preserve"> RLG</w:t>
      </w:r>
      <w:r w:rsidR="005E4424" w:rsidRPr="00BE0821">
        <w:rPr>
          <w:rFonts w:ascii="Times New Roman" w:hAnsi="Times New Roman" w:cs="Times New Roman"/>
          <w:sz w:val="24"/>
          <w:szCs w:val="24"/>
        </w:rPr>
        <w:t xml:space="preserve"> </w:t>
      </w:r>
      <w:r w:rsidR="001979DC" w:rsidRPr="00BE0821">
        <w:rPr>
          <w:rFonts w:ascii="Times New Roman" w:hAnsi="Times New Roman" w:cs="Times New Roman"/>
          <w:sz w:val="24"/>
          <w:szCs w:val="24"/>
        </w:rPr>
        <w:t>and</w:t>
      </w:r>
      <w:r w:rsidRPr="00BE0821">
        <w:rPr>
          <w:rFonts w:ascii="Times New Roman" w:hAnsi="Times New Roman" w:cs="Times New Roman"/>
          <w:sz w:val="24"/>
          <w:szCs w:val="24"/>
        </w:rPr>
        <w:t xml:space="preserve"> Travitzki</w:t>
      </w:r>
      <w:r w:rsidR="00256B36">
        <w:rPr>
          <w:rFonts w:ascii="Times New Roman" w:hAnsi="Times New Roman" w:cs="Times New Roman"/>
          <w:sz w:val="24"/>
          <w:szCs w:val="24"/>
        </w:rPr>
        <w:t xml:space="preserve"> R</w:t>
      </w:r>
      <w:r w:rsidRPr="00BE0821">
        <w:rPr>
          <w:rFonts w:ascii="Times New Roman" w:hAnsi="Times New Roman" w:cs="Times New Roman"/>
          <w:sz w:val="24"/>
          <w:szCs w:val="24"/>
        </w:rPr>
        <w:t xml:space="preserve"> (2013) Gatekeeping Twitter: </w:t>
      </w:r>
      <w:r w:rsidR="00256B36">
        <w:rPr>
          <w:rFonts w:ascii="Times New Roman" w:hAnsi="Times New Roman" w:cs="Times New Roman"/>
          <w:sz w:val="24"/>
          <w:szCs w:val="24"/>
        </w:rPr>
        <w:t>M</w:t>
      </w:r>
      <w:r w:rsidRPr="00BE0821">
        <w:rPr>
          <w:rFonts w:ascii="Times New Roman" w:hAnsi="Times New Roman" w:cs="Times New Roman"/>
          <w:sz w:val="24"/>
          <w:szCs w:val="24"/>
        </w:rPr>
        <w:t xml:space="preserve">essage </w:t>
      </w:r>
      <w:r w:rsidR="00256B36">
        <w:rPr>
          <w:rFonts w:ascii="Times New Roman" w:hAnsi="Times New Roman" w:cs="Times New Roman"/>
          <w:sz w:val="24"/>
          <w:szCs w:val="24"/>
        </w:rPr>
        <w:t>d</w:t>
      </w:r>
      <w:r w:rsidRPr="00BE0821">
        <w:rPr>
          <w:rFonts w:ascii="Times New Roman" w:hAnsi="Times New Roman" w:cs="Times New Roman"/>
          <w:sz w:val="24"/>
          <w:szCs w:val="24"/>
        </w:rPr>
        <w:t xml:space="preserve">iffusion in </w:t>
      </w:r>
      <w:r w:rsidR="00256B36">
        <w:rPr>
          <w:rFonts w:ascii="Times New Roman" w:hAnsi="Times New Roman" w:cs="Times New Roman"/>
          <w:sz w:val="24"/>
          <w:szCs w:val="24"/>
        </w:rPr>
        <w:t>p</w:t>
      </w:r>
      <w:r w:rsidRPr="00BE0821">
        <w:rPr>
          <w:rFonts w:ascii="Times New Roman" w:hAnsi="Times New Roman" w:cs="Times New Roman"/>
          <w:sz w:val="24"/>
          <w:szCs w:val="24"/>
        </w:rPr>
        <w:t xml:space="preserve">olitical </w:t>
      </w:r>
      <w:r w:rsidR="00256B36">
        <w:rPr>
          <w:rFonts w:ascii="Times New Roman" w:hAnsi="Times New Roman" w:cs="Times New Roman"/>
          <w:sz w:val="24"/>
          <w:szCs w:val="24"/>
        </w:rPr>
        <w:t>h</w:t>
      </w:r>
      <w:r w:rsidRPr="00BE0821">
        <w:rPr>
          <w:rFonts w:ascii="Times New Roman" w:hAnsi="Times New Roman" w:cs="Times New Roman"/>
          <w:sz w:val="24"/>
          <w:szCs w:val="24"/>
        </w:rPr>
        <w:t>ashtags</w:t>
      </w:r>
      <w:r w:rsidR="00256B36">
        <w:rPr>
          <w:rFonts w:ascii="Times New Roman" w:hAnsi="Times New Roman" w:cs="Times New Roman"/>
          <w:sz w:val="24"/>
          <w:szCs w:val="24"/>
        </w:rPr>
        <w:t>.</w:t>
      </w:r>
      <w:r w:rsidRPr="00BE0821">
        <w:rPr>
          <w:rFonts w:ascii="Times New Roman" w:hAnsi="Times New Roman" w:cs="Times New Roman"/>
          <w:sz w:val="24"/>
          <w:szCs w:val="24"/>
        </w:rPr>
        <w:t xml:space="preserve"> </w:t>
      </w:r>
      <w:r w:rsidRPr="00BE0821">
        <w:rPr>
          <w:rFonts w:ascii="Times New Roman" w:hAnsi="Times New Roman" w:cs="Times New Roman"/>
          <w:i/>
          <w:sz w:val="24"/>
          <w:szCs w:val="24"/>
        </w:rPr>
        <w:t xml:space="preserve">Media, Culture </w:t>
      </w:r>
      <w:r w:rsidR="001979DC" w:rsidRPr="00BE0821">
        <w:rPr>
          <w:rFonts w:ascii="Times New Roman" w:hAnsi="Times New Roman" w:cs="Times New Roman"/>
          <w:i/>
          <w:sz w:val="24"/>
          <w:szCs w:val="24"/>
        </w:rPr>
        <w:t>and</w:t>
      </w:r>
      <w:r w:rsidRPr="00BE0821">
        <w:rPr>
          <w:rFonts w:ascii="Times New Roman" w:hAnsi="Times New Roman" w:cs="Times New Roman"/>
          <w:i/>
          <w:sz w:val="24"/>
          <w:szCs w:val="24"/>
        </w:rPr>
        <w:t xml:space="preserve"> Society</w:t>
      </w:r>
      <w:r w:rsidRPr="00BE0821">
        <w:rPr>
          <w:rFonts w:ascii="Times New Roman" w:hAnsi="Times New Roman" w:cs="Times New Roman"/>
          <w:sz w:val="24"/>
          <w:szCs w:val="24"/>
        </w:rPr>
        <w:t xml:space="preserve"> 35(2)</w:t>
      </w:r>
      <w:r w:rsidR="00256B36">
        <w:rPr>
          <w:rFonts w:ascii="Times New Roman" w:hAnsi="Times New Roman" w:cs="Times New Roman"/>
          <w:sz w:val="24"/>
          <w:szCs w:val="24"/>
        </w:rPr>
        <w:t>:</w:t>
      </w:r>
      <w:r w:rsidRPr="00BE0821">
        <w:rPr>
          <w:rFonts w:ascii="Times New Roman" w:hAnsi="Times New Roman" w:cs="Times New Roman"/>
          <w:sz w:val="24"/>
          <w:szCs w:val="24"/>
        </w:rPr>
        <w:t xml:space="preserve"> 260-270.</w:t>
      </w:r>
    </w:p>
    <w:p w:rsidR="00A7547F" w:rsidRPr="00BE0821" w:rsidRDefault="00256B36" w:rsidP="00BE0821">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Bingham-Hall</w:t>
      </w:r>
      <w:r w:rsidR="00A7547F" w:rsidRPr="00BE0821">
        <w:rPr>
          <w:rFonts w:ascii="Times New Roman" w:hAnsi="Times New Roman" w:cs="Times New Roman"/>
          <w:sz w:val="24"/>
          <w:szCs w:val="24"/>
        </w:rPr>
        <w:t xml:space="preserve"> J </w:t>
      </w:r>
      <w:r w:rsidR="001979DC" w:rsidRPr="00BE0821">
        <w:rPr>
          <w:rFonts w:ascii="Times New Roman" w:hAnsi="Times New Roman" w:cs="Times New Roman"/>
          <w:sz w:val="24"/>
          <w:szCs w:val="24"/>
        </w:rPr>
        <w:t>and</w:t>
      </w:r>
      <w:r w:rsidR="00A7547F" w:rsidRPr="00BE0821">
        <w:rPr>
          <w:rFonts w:ascii="Times New Roman" w:hAnsi="Times New Roman" w:cs="Times New Roman"/>
          <w:sz w:val="24"/>
          <w:szCs w:val="24"/>
        </w:rPr>
        <w:t xml:space="preserve"> Law </w:t>
      </w:r>
      <w:r>
        <w:rPr>
          <w:rFonts w:ascii="Times New Roman" w:hAnsi="Times New Roman" w:cs="Times New Roman"/>
          <w:sz w:val="24"/>
          <w:szCs w:val="24"/>
        </w:rPr>
        <w:t xml:space="preserve">S </w:t>
      </w:r>
      <w:r w:rsidR="00A7547F" w:rsidRPr="00BE0821">
        <w:rPr>
          <w:rFonts w:ascii="Times New Roman" w:hAnsi="Times New Roman" w:cs="Times New Roman"/>
          <w:sz w:val="24"/>
          <w:szCs w:val="24"/>
        </w:rPr>
        <w:t xml:space="preserve">(2015) Connected or </w:t>
      </w:r>
      <w:r>
        <w:rPr>
          <w:rFonts w:ascii="Times New Roman" w:hAnsi="Times New Roman" w:cs="Times New Roman"/>
          <w:sz w:val="24"/>
          <w:szCs w:val="24"/>
        </w:rPr>
        <w:t>i</w:t>
      </w:r>
      <w:r w:rsidR="00A7547F" w:rsidRPr="00BE0821">
        <w:rPr>
          <w:rFonts w:ascii="Times New Roman" w:hAnsi="Times New Roman" w:cs="Times New Roman"/>
          <w:sz w:val="24"/>
          <w:szCs w:val="24"/>
        </w:rPr>
        <w:t xml:space="preserve">nformed?: Local Twitter </w:t>
      </w:r>
      <w:r>
        <w:rPr>
          <w:rFonts w:ascii="Times New Roman" w:hAnsi="Times New Roman" w:cs="Times New Roman"/>
          <w:sz w:val="24"/>
          <w:szCs w:val="24"/>
        </w:rPr>
        <w:t>n</w:t>
      </w:r>
      <w:r w:rsidR="00A7547F" w:rsidRPr="00BE0821">
        <w:rPr>
          <w:rFonts w:ascii="Times New Roman" w:hAnsi="Times New Roman" w:cs="Times New Roman"/>
          <w:sz w:val="24"/>
          <w:szCs w:val="24"/>
        </w:rPr>
        <w:t xml:space="preserve">etworking in a London </w:t>
      </w:r>
      <w:r>
        <w:rPr>
          <w:rFonts w:ascii="Times New Roman" w:hAnsi="Times New Roman" w:cs="Times New Roman"/>
          <w:sz w:val="24"/>
          <w:szCs w:val="24"/>
        </w:rPr>
        <w:t>n</w:t>
      </w:r>
      <w:r w:rsidR="00A7547F" w:rsidRPr="00BE0821">
        <w:rPr>
          <w:rFonts w:ascii="Times New Roman" w:hAnsi="Times New Roman" w:cs="Times New Roman"/>
          <w:sz w:val="24"/>
          <w:szCs w:val="24"/>
        </w:rPr>
        <w:t>eighbourhood</w:t>
      </w:r>
      <w:r>
        <w:rPr>
          <w:rFonts w:ascii="Times New Roman" w:hAnsi="Times New Roman" w:cs="Times New Roman"/>
          <w:sz w:val="24"/>
          <w:szCs w:val="24"/>
        </w:rPr>
        <w:t>.</w:t>
      </w:r>
      <w:r w:rsidR="00A7547F" w:rsidRPr="00BE0821">
        <w:rPr>
          <w:rFonts w:ascii="Times New Roman" w:hAnsi="Times New Roman" w:cs="Times New Roman"/>
          <w:sz w:val="24"/>
          <w:szCs w:val="24"/>
        </w:rPr>
        <w:t xml:space="preserve"> </w:t>
      </w:r>
      <w:r w:rsidR="00A7547F" w:rsidRPr="00BE0821">
        <w:rPr>
          <w:rFonts w:ascii="Times New Roman" w:hAnsi="Times New Roman" w:cs="Times New Roman"/>
          <w:i/>
          <w:sz w:val="24"/>
          <w:szCs w:val="24"/>
        </w:rPr>
        <w:t xml:space="preserve">Big Data </w:t>
      </w:r>
      <w:r w:rsidR="001979DC" w:rsidRPr="00BE0821">
        <w:rPr>
          <w:rFonts w:ascii="Times New Roman" w:hAnsi="Times New Roman" w:cs="Times New Roman"/>
          <w:i/>
          <w:sz w:val="24"/>
          <w:szCs w:val="24"/>
        </w:rPr>
        <w:t>and</w:t>
      </w:r>
      <w:r w:rsidR="00A7547F" w:rsidRPr="00BE0821">
        <w:rPr>
          <w:rFonts w:ascii="Times New Roman" w:hAnsi="Times New Roman" w:cs="Times New Roman"/>
          <w:i/>
          <w:sz w:val="24"/>
          <w:szCs w:val="24"/>
        </w:rPr>
        <w:t xml:space="preserve"> Society</w:t>
      </w:r>
      <w:r w:rsidR="00A7547F" w:rsidRPr="00BE0821">
        <w:rPr>
          <w:rFonts w:ascii="Times New Roman" w:hAnsi="Times New Roman" w:cs="Times New Roman"/>
          <w:sz w:val="24"/>
          <w:szCs w:val="24"/>
        </w:rPr>
        <w:t xml:space="preserve"> 2(2)</w:t>
      </w:r>
      <w:r>
        <w:rPr>
          <w:rFonts w:ascii="Times New Roman" w:hAnsi="Times New Roman" w:cs="Times New Roman"/>
          <w:sz w:val="24"/>
          <w:szCs w:val="24"/>
        </w:rPr>
        <w:t>:</w:t>
      </w:r>
      <w:r w:rsidR="00A7547F" w:rsidRPr="00BE0821">
        <w:rPr>
          <w:rFonts w:ascii="Times New Roman" w:hAnsi="Times New Roman" w:cs="Times New Roman"/>
          <w:sz w:val="24"/>
          <w:szCs w:val="24"/>
        </w:rPr>
        <w:t xml:space="preserve"> 1-17.</w:t>
      </w:r>
    </w:p>
    <w:p w:rsidR="00115F53" w:rsidRPr="00BE0821" w:rsidRDefault="00115F53" w:rsidP="00BE0821">
      <w:pPr>
        <w:spacing w:after="0" w:line="240" w:lineRule="auto"/>
        <w:ind w:left="709" w:hanging="709"/>
        <w:jc w:val="both"/>
        <w:rPr>
          <w:rFonts w:ascii="Times New Roman" w:hAnsi="Times New Roman" w:cs="Times New Roman"/>
          <w:sz w:val="24"/>
          <w:szCs w:val="24"/>
        </w:rPr>
      </w:pPr>
      <w:r w:rsidRPr="00BE0821">
        <w:rPr>
          <w:rFonts w:ascii="Times New Roman" w:hAnsi="Times New Roman" w:cs="Times New Roman"/>
          <w:sz w:val="24"/>
          <w:szCs w:val="24"/>
        </w:rPr>
        <w:t xml:space="preserve">British Psychological Society (2013) </w:t>
      </w:r>
      <w:r w:rsidRPr="00256B36">
        <w:rPr>
          <w:rFonts w:ascii="Times New Roman" w:hAnsi="Times New Roman" w:cs="Times New Roman"/>
          <w:sz w:val="24"/>
          <w:szCs w:val="24"/>
        </w:rPr>
        <w:t xml:space="preserve">Ethics </w:t>
      </w:r>
      <w:r w:rsidR="00256B36">
        <w:rPr>
          <w:rFonts w:ascii="Times New Roman" w:hAnsi="Times New Roman" w:cs="Times New Roman"/>
          <w:sz w:val="24"/>
          <w:szCs w:val="24"/>
        </w:rPr>
        <w:t>g</w:t>
      </w:r>
      <w:r w:rsidRPr="00256B36">
        <w:rPr>
          <w:rFonts w:ascii="Times New Roman" w:hAnsi="Times New Roman" w:cs="Times New Roman"/>
          <w:sz w:val="24"/>
          <w:szCs w:val="24"/>
        </w:rPr>
        <w:t xml:space="preserve">uidelines for </w:t>
      </w:r>
      <w:r w:rsidR="00256B36">
        <w:rPr>
          <w:rFonts w:ascii="Times New Roman" w:hAnsi="Times New Roman" w:cs="Times New Roman"/>
          <w:sz w:val="24"/>
          <w:szCs w:val="24"/>
        </w:rPr>
        <w:t>i</w:t>
      </w:r>
      <w:r w:rsidRPr="00256B36">
        <w:rPr>
          <w:rFonts w:ascii="Times New Roman" w:hAnsi="Times New Roman" w:cs="Times New Roman"/>
          <w:sz w:val="24"/>
          <w:szCs w:val="24"/>
        </w:rPr>
        <w:t xml:space="preserve">nternet-mediated </w:t>
      </w:r>
      <w:r w:rsidR="00256B36">
        <w:rPr>
          <w:rFonts w:ascii="Times New Roman" w:hAnsi="Times New Roman" w:cs="Times New Roman"/>
          <w:sz w:val="24"/>
          <w:szCs w:val="24"/>
        </w:rPr>
        <w:t>r</w:t>
      </w:r>
      <w:r w:rsidRPr="00256B36">
        <w:rPr>
          <w:rFonts w:ascii="Times New Roman" w:hAnsi="Times New Roman" w:cs="Times New Roman"/>
          <w:sz w:val="24"/>
          <w:szCs w:val="24"/>
        </w:rPr>
        <w:t>esearch</w:t>
      </w:r>
      <w:r w:rsidRPr="00BE0821">
        <w:rPr>
          <w:rFonts w:ascii="Times New Roman" w:hAnsi="Times New Roman" w:cs="Times New Roman"/>
          <w:sz w:val="24"/>
          <w:szCs w:val="24"/>
        </w:rPr>
        <w:t xml:space="preserve">. Available at: </w:t>
      </w:r>
      <w:hyperlink r:id="rId11" w:history="1">
        <w:r w:rsidRPr="00BE0821">
          <w:rPr>
            <w:rStyle w:val="Hyperlink"/>
            <w:rFonts w:ascii="Times New Roman" w:hAnsi="Times New Roman" w:cs="Times New Roman"/>
            <w:sz w:val="24"/>
            <w:szCs w:val="24"/>
          </w:rPr>
          <w:t>http://www.bps.org.uk/system/files/Public%20files/inf206-guidelines-for-internet-mediated-research.pdf</w:t>
        </w:r>
      </w:hyperlink>
      <w:r w:rsidR="00256B36">
        <w:rPr>
          <w:rFonts w:ascii="Times New Roman" w:hAnsi="Times New Roman" w:cs="Times New Roman"/>
          <w:sz w:val="24"/>
          <w:szCs w:val="24"/>
        </w:rPr>
        <w:t xml:space="preserve"> (</w:t>
      </w:r>
      <w:r w:rsidRPr="00BE0821">
        <w:rPr>
          <w:rFonts w:ascii="Times New Roman" w:hAnsi="Times New Roman" w:cs="Times New Roman"/>
          <w:sz w:val="24"/>
          <w:szCs w:val="24"/>
        </w:rPr>
        <w:t xml:space="preserve">accessed </w:t>
      </w:r>
      <w:r w:rsidR="00256B36">
        <w:rPr>
          <w:rFonts w:ascii="Times New Roman" w:hAnsi="Times New Roman" w:cs="Times New Roman"/>
          <w:sz w:val="24"/>
          <w:szCs w:val="24"/>
        </w:rPr>
        <w:t>1 March 2017).</w:t>
      </w:r>
    </w:p>
    <w:p w:rsidR="006C2856" w:rsidRPr="00BE0821" w:rsidRDefault="006C2856" w:rsidP="00BE0821">
      <w:pPr>
        <w:spacing w:after="0" w:line="240" w:lineRule="auto"/>
        <w:ind w:left="709" w:hanging="709"/>
        <w:jc w:val="both"/>
        <w:rPr>
          <w:rFonts w:ascii="Times New Roman" w:hAnsi="Times New Roman" w:cs="Times New Roman"/>
          <w:sz w:val="24"/>
          <w:szCs w:val="24"/>
        </w:rPr>
      </w:pPr>
      <w:r w:rsidRPr="00BE0821">
        <w:rPr>
          <w:rFonts w:ascii="Times New Roman" w:hAnsi="Times New Roman" w:cs="Times New Roman"/>
          <w:sz w:val="24"/>
          <w:szCs w:val="24"/>
        </w:rPr>
        <w:t xml:space="preserve">Bruner J (1991) The </w:t>
      </w:r>
      <w:r w:rsidR="00466F0B">
        <w:rPr>
          <w:rFonts w:ascii="Times New Roman" w:hAnsi="Times New Roman" w:cs="Times New Roman"/>
          <w:sz w:val="24"/>
          <w:szCs w:val="24"/>
        </w:rPr>
        <w:t>n</w:t>
      </w:r>
      <w:r w:rsidRPr="00BE0821">
        <w:rPr>
          <w:rFonts w:ascii="Times New Roman" w:hAnsi="Times New Roman" w:cs="Times New Roman"/>
          <w:sz w:val="24"/>
          <w:szCs w:val="24"/>
        </w:rPr>
        <w:t xml:space="preserve">arrative </w:t>
      </w:r>
      <w:r w:rsidR="00466F0B">
        <w:rPr>
          <w:rFonts w:ascii="Times New Roman" w:hAnsi="Times New Roman" w:cs="Times New Roman"/>
          <w:sz w:val="24"/>
          <w:szCs w:val="24"/>
        </w:rPr>
        <w:t>c</w:t>
      </w:r>
      <w:r w:rsidRPr="00BE0821">
        <w:rPr>
          <w:rFonts w:ascii="Times New Roman" w:hAnsi="Times New Roman" w:cs="Times New Roman"/>
          <w:sz w:val="24"/>
          <w:szCs w:val="24"/>
        </w:rPr>
        <w:t xml:space="preserve">onstruction of </w:t>
      </w:r>
      <w:r w:rsidR="00466F0B">
        <w:rPr>
          <w:rFonts w:ascii="Times New Roman" w:hAnsi="Times New Roman" w:cs="Times New Roman"/>
          <w:sz w:val="24"/>
          <w:szCs w:val="24"/>
        </w:rPr>
        <w:t>r</w:t>
      </w:r>
      <w:r w:rsidRPr="00BE0821">
        <w:rPr>
          <w:rFonts w:ascii="Times New Roman" w:hAnsi="Times New Roman" w:cs="Times New Roman"/>
          <w:sz w:val="24"/>
          <w:szCs w:val="24"/>
        </w:rPr>
        <w:t>eality</w:t>
      </w:r>
      <w:r w:rsidR="00466F0B">
        <w:rPr>
          <w:rFonts w:ascii="Times New Roman" w:hAnsi="Times New Roman" w:cs="Times New Roman"/>
          <w:sz w:val="24"/>
          <w:szCs w:val="24"/>
        </w:rPr>
        <w:t>.</w:t>
      </w:r>
      <w:r w:rsidRPr="00BE0821">
        <w:rPr>
          <w:rFonts w:ascii="Times New Roman" w:hAnsi="Times New Roman" w:cs="Times New Roman"/>
          <w:sz w:val="24"/>
          <w:szCs w:val="24"/>
        </w:rPr>
        <w:t xml:space="preserve"> </w:t>
      </w:r>
      <w:r w:rsidRPr="00BE0821">
        <w:rPr>
          <w:rFonts w:ascii="Times New Roman" w:hAnsi="Times New Roman" w:cs="Times New Roman"/>
          <w:i/>
          <w:sz w:val="24"/>
          <w:szCs w:val="24"/>
        </w:rPr>
        <w:t>Critical Inquiry</w:t>
      </w:r>
      <w:r w:rsidRPr="00BE0821">
        <w:rPr>
          <w:rFonts w:ascii="Times New Roman" w:hAnsi="Times New Roman" w:cs="Times New Roman"/>
          <w:sz w:val="24"/>
          <w:szCs w:val="24"/>
        </w:rPr>
        <w:t xml:space="preserve"> 18(1)</w:t>
      </w:r>
      <w:r w:rsidR="00466F0B">
        <w:rPr>
          <w:rFonts w:ascii="Times New Roman" w:hAnsi="Times New Roman" w:cs="Times New Roman"/>
          <w:sz w:val="24"/>
          <w:szCs w:val="24"/>
        </w:rPr>
        <w:t>:</w:t>
      </w:r>
      <w:r w:rsidRPr="00BE0821">
        <w:rPr>
          <w:rFonts w:ascii="Times New Roman" w:hAnsi="Times New Roman" w:cs="Times New Roman"/>
          <w:sz w:val="24"/>
          <w:szCs w:val="24"/>
        </w:rPr>
        <w:t xml:space="preserve"> 1-21.</w:t>
      </w:r>
    </w:p>
    <w:p w:rsidR="009643A3" w:rsidRPr="00BE0821" w:rsidRDefault="009643A3" w:rsidP="00BE0821">
      <w:pPr>
        <w:spacing w:after="0" w:line="240" w:lineRule="auto"/>
        <w:ind w:left="709" w:hanging="709"/>
        <w:jc w:val="both"/>
        <w:rPr>
          <w:rFonts w:ascii="Times New Roman" w:hAnsi="Times New Roman" w:cs="Times New Roman"/>
          <w:sz w:val="24"/>
          <w:szCs w:val="24"/>
        </w:rPr>
      </w:pPr>
      <w:r w:rsidRPr="00BE0821">
        <w:rPr>
          <w:rFonts w:ascii="Times New Roman" w:hAnsi="Times New Roman" w:cs="Times New Roman"/>
          <w:sz w:val="24"/>
          <w:szCs w:val="24"/>
        </w:rPr>
        <w:lastRenderedPageBreak/>
        <w:t>Bruns A, Highfield</w:t>
      </w:r>
      <w:r w:rsidR="00466F0B">
        <w:rPr>
          <w:rFonts w:ascii="Times New Roman" w:hAnsi="Times New Roman" w:cs="Times New Roman"/>
          <w:sz w:val="24"/>
          <w:szCs w:val="24"/>
        </w:rPr>
        <w:t xml:space="preserve"> T</w:t>
      </w:r>
      <w:r w:rsidRPr="00BE0821">
        <w:rPr>
          <w:rFonts w:ascii="Times New Roman" w:hAnsi="Times New Roman" w:cs="Times New Roman"/>
          <w:sz w:val="24"/>
          <w:szCs w:val="24"/>
        </w:rPr>
        <w:t xml:space="preserve"> </w:t>
      </w:r>
      <w:r w:rsidR="001979DC" w:rsidRPr="00BE0821">
        <w:rPr>
          <w:rFonts w:ascii="Times New Roman" w:hAnsi="Times New Roman" w:cs="Times New Roman"/>
          <w:sz w:val="24"/>
          <w:szCs w:val="24"/>
        </w:rPr>
        <w:t>and</w:t>
      </w:r>
      <w:r w:rsidRPr="00BE0821">
        <w:rPr>
          <w:rFonts w:ascii="Times New Roman" w:hAnsi="Times New Roman" w:cs="Times New Roman"/>
          <w:sz w:val="24"/>
          <w:szCs w:val="24"/>
        </w:rPr>
        <w:t xml:space="preserve"> Burgess</w:t>
      </w:r>
      <w:r w:rsidR="00466F0B">
        <w:rPr>
          <w:rFonts w:ascii="Times New Roman" w:hAnsi="Times New Roman" w:cs="Times New Roman"/>
          <w:sz w:val="24"/>
          <w:szCs w:val="24"/>
        </w:rPr>
        <w:t xml:space="preserve"> J</w:t>
      </w:r>
      <w:r w:rsidRPr="00BE0821">
        <w:rPr>
          <w:rFonts w:ascii="Times New Roman" w:hAnsi="Times New Roman" w:cs="Times New Roman"/>
          <w:sz w:val="24"/>
          <w:szCs w:val="24"/>
        </w:rPr>
        <w:t xml:space="preserve"> (2013) The Arab Spring and </w:t>
      </w:r>
      <w:r w:rsidR="00466F0B">
        <w:rPr>
          <w:rFonts w:ascii="Times New Roman" w:hAnsi="Times New Roman" w:cs="Times New Roman"/>
          <w:sz w:val="24"/>
          <w:szCs w:val="24"/>
        </w:rPr>
        <w:t>s</w:t>
      </w:r>
      <w:r w:rsidRPr="00BE0821">
        <w:rPr>
          <w:rFonts w:ascii="Times New Roman" w:hAnsi="Times New Roman" w:cs="Times New Roman"/>
          <w:sz w:val="24"/>
          <w:szCs w:val="24"/>
        </w:rPr>
        <w:t xml:space="preserve">ocial </w:t>
      </w:r>
      <w:r w:rsidR="00466F0B">
        <w:rPr>
          <w:rFonts w:ascii="Times New Roman" w:hAnsi="Times New Roman" w:cs="Times New Roman"/>
          <w:sz w:val="24"/>
          <w:szCs w:val="24"/>
        </w:rPr>
        <w:t>m</w:t>
      </w:r>
      <w:r w:rsidRPr="00BE0821">
        <w:rPr>
          <w:rFonts w:ascii="Times New Roman" w:hAnsi="Times New Roman" w:cs="Times New Roman"/>
          <w:sz w:val="24"/>
          <w:szCs w:val="24"/>
        </w:rPr>
        <w:t xml:space="preserve">edia </w:t>
      </w:r>
      <w:r w:rsidR="00466F0B">
        <w:rPr>
          <w:rFonts w:ascii="Times New Roman" w:hAnsi="Times New Roman" w:cs="Times New Roman"/>
          <w:sz w:val="24"/>
          <w:szCs w:val="24"/>
        </w:rPr>
        <w:t>au</w:t>
      </w:r>
      <w:r w:rsidRPr="00BE0821">
        <w:rPr>
          <w:rFonts w:ascii="Times New Roman" w:hAnsi="Times New Roman" w:cs="Times New Roman"/>
          <w:sz w:val="24"/>
          <w:szCs w:val="24"/>
        </w:rPr>
        <w:t xml:space="preserve">diences: English and Arabic Twitter </w:t>
      </w:r>
      <w:r w:rsidR="00466F0B">
        <w:rPr>
          <w:rFonts w:ascii="Times New Roman" w:hAnsi="Times New Roman" w:cs="Times New Roman"/>
          <w:sz w:val="24"/>
          <w:szCs w:val="24"/>
        </w:rPr>
        <w:t>u</w:t>
      </w:r>
      <w:r w:rsidRPr="00BE0821">
        <w:rPr>
          <w:rFonts w:ascii="Times New Roman" w:hAnsi="Times New Roman" w:cs="Times New Roman"/>
          <w:sz w:val="24"/>
          <w:szCs w:val="24"/>
        </w:rPr>
        <w:t xml:space="preserve">sers and </w:t>
      </w:r>
      <w:r w:rsidR="00466F0B">
        <w:rPr>
          <w:rFonts w:ascii="Times New Roman" w:hAnsi="Times New Roman" w:cs="Times New Roman"/>
          <w:sz w:val="24"/>
          <w:szCs w:val="24"/>
        </w:rPr>
        <w:t>t</w:t>
      </w:r>
      <w:r w:rsidRPr="00BE0821">
        <w:rPr>
          <w:rFonts w:ascii="Times New Roman" w:hAnsi="Times New Roman" w:cs="Times New Roman"/>
          <w:sz w:val="24"/>
          <w:szCs w:val="24"/>
        </w:rPr>
        <w:t xml:space="preserve">heir </w:t>
      </w:r>
      <w:r w:rsidR="00466F0B">
        <w:rPr>
          <w:rFonts w:ascii="Times New Roman" w:hAnsi="Times New Roman" w:cs="Times New Roman"/>
          <w:sz w:val="24"/>
          <w:szCs w:val="24"/>
        </w:rPr>
        <w:t>n</w:t>
      </w:r>
      <w:r w:rsidRPr="00BE0821">
        <w:rPr>
          <w:rFonts w:ascii="Times New Roman" w:hAnsi="Times New Roman" w:cs="Times New Roman"/>
          <w:sz w:val="24"/>
          <w:szCs w:val="24"/>
        </w:rPr>
        <w:t>etworks</w:t>
      </w:r>
      <w:r w:rsidR="00466F0B">
        <w:rPr>
          <w:rFonts w:ascii="Times New Roman" w:hAnsi="Times New Roman" w:cs="Times New Roman"/>
          <w:sz w:val="24"/>
          <w:szCs w:val="24"/>
        </w:rPr>
        <w:t>.</w:t>
      </w:r>
      <w:r w:rsidRPr="00BE0821">
        <w:rPr>
          <w:rFonts w:ascii="Times New Roman" w:hAnsi="Times New Roman" w:cs="Times New Roman"/>
          <w:sz w:val="24"/>
          <w:szCs w:val="24"/>
        </w:rPr>
        <w:t xml:space="preserve"> </w:t>
      </w:r>
      <w:r w:rsidRPr="00BE0821">
        <w:rPr>
          <w:rFonts w:ascii="Times New Roman" w:hAnsi="Times New Roman" w:cs="Times New Roman"/>
          <w:i/>
          <w:sz w:val="24"/>
          <w:szCs w:val="24"/>
        </w:rPr>
        <w:t>American Behavioral Scientist</w:t>
      </w:r>
      <w:r w:rsidRPr="00BE0821">
        <w:rPr>
          <w:rFonts w:ascii="Times New Roman" w:hAnsi="Times New Roman" w:cs="Times New Roman"/>
          <w:sz w:val="24"/>
          <w:szCs w:val="24"/>
        </w:rPr>
        <w:t xml:space="preserve"> 57(7)</w:t>
      </w:r>
      <w:r w:rsidR="00466F0B">
        <w:rPr>
          <w:rFonts w:ascii="Times New Roman" w:hAnsi="Times New Roman" w:cs="Times New Roman"/>
          <w:sz w:val="24"/>
          <w:szCs w:val="24"/>
        </w:rPr>
        <w:t>:</w:t>
      </w:r>
      <w:r w:rsidRPr="00BE0821">
        <w:rPr>
          <w:rFonts w:ascii="Times New Roman" w:hAnsi="Times New Roman" w:cs="Times New Roman"/>
          <w:sz w:val="24"/>
          <w:szCs w:val="24"/>
        </w:rPr>
        <w:t xml:space="preserve"> 871-898.</w:t>
      </w:r>
    </w:p>
    <w:p w:rsidR="00A7547F" w:rsidRPr="00BE0821" w:rsidRDefault="00A7547F" w:rsidP="00BE0821">
      <w:pPr>
        <w:spacing w:after="0" w:line="240" w:lineRule="auto"/>
        <w:ind w:left="709" w:hanging="709"/>
        <w:jc w:val="both"/>
        <w:rPr>
          <w:rFonts w:ascii="Times New Roman" w:hAnsi="Times New Roman" w:cs="Times New Roman"/>
          <w:sz w:val="24"/>
          <w:szCs w:val="24"/>
        </w:rPr>
      </w:pPr>
      <w:r w:rsidRPr="00BE0821">
        <w:rPr>
          <w:rFonts w:ascii="Times New Roman" w:hAnsi="Times New Roman" w:cs="Times New Roman"/>
          <w:sz w:val="24"/>
          <w:szCs w:val="24"/>
        </w:rPr>
        <w:t xml:space="preserve">Cassidy E (2016) Social </w:t>
      </w:r>
      <w:r w:rsidR="00466F0B">
        <w:rPr>
          <w:rFonts w:ascii="Times New Roman" w:hAnsi="Times New Roman" w:cs="Times New Roman"/>
          <w:sz w:val="24"/>
          <w:szCs w:val="24"/>
        </w:rPr>
        <w:t>n</w:t>
      </w:r>
      <w:r w:rsidRPr="00BE0821">
        <w:rPr>
          <w:rFonts w:ascii="Times New Roman" w:hAnsi="Times New Roman" w:cs="Times New Roman"/>
          <w:sz w:val="24"/>
          <w:szCs w:val="24"/>
        </w:rPr>
        <w:t xml:space="preserve">etworking </w:t>
      </w:r>
      <w:r w:rsidR="00466F0B">
        <w:rPr>
          <w:rFonts w:ascii="Times New Roman" w:hAnsi="Times New Roman" w:cs="Times New Roman"/>
          <w:sz w:val="24"/>
          <w:szCs w:val="24"/>
        </w:rPr>
        <w:t>s</w:t>
      </w:r>
      <w:r w:rsidRPr="00BE0821">
        <w:rPr>
          <w:rFonts w:ascii="Times New Roman" w:hAnsi="Times New Roman" w:cs="Times New Roman"/>
          <w:sz w:val="24"/>
          <w:szCs w:val="24"/>
        </w:rPr>
        <w:t xml:space="preserve">ites and </w:t>
      </w:r>
      <w:r w:rsidR="00466F0B">
        <w:rPr>
          <w:rFonts w:ascii="Times New Roman" w:hAnsi="Times New Roman" w:cs="Times New Roman"/>
          <w:sz w:val="24"/>
          <w:szCs w:val="24"/>
        </w:rPr>
        <w:t>p</w:t>
      </w:r>
      <w:r w:rsidRPr="00BE0821">
        <w:rPr>
          <w:rFonts w:ascii="Times New Roman" w:hAnsi="Times New Roman" w:cs="Times New Roman"/>
          <w:sz w:val="24"/>
          <w:szCs w:val="24"/>
        </w:rPr>
        <w:t xml:space="preserve">articipatory </w:t>
      </w:r>
      <w:r w:rsidR="00466F0B">
        <w:rPr>
          <w:rFonts w:ascii="Times New Roman" w:hAnsi="Times New Roman" w:cs="Times New Roman"/>
          <w:sz w:val="24"/>
          <w:szCs w:val="24"/>
        </w:rPr>
        <w:t>r</w:t>
      </w:r>
      <w:r w:rsidRPr="00BE0821">
        <w:rPr>
          <w:rFonts w:ascii="Times New Roman" w:hAnsi="Times New Roman" w:cs="Times New Roman"/>
          <w:sz w:val="24"/>
          <w:szCs w:val="24"/>
        </w:rPr>
        <w:t xml:space="preserve">eluctance: A </w:t>
      </w:r>
      <w:r w:rsidR="00466F0B">
        <w:rPr>
          <w:rFonts w:ascii="Times New Roman" w:hAnsi="Times New Roman" w:cs="Times New Roman"/>
          <w:sz w:val="24"/>
          <w:szCs w:val="24"/>
        </w:rPr>
        <w:t>c</w:t>
      </w:r>
      <w:r w:rsidRPr="00BE0821">
        <w:rPr>
          <w:rFonts w:ascii="Times New Roman" w:hAnsi="Times New Roman" w:cs="Times New Roman"/>
          <w:sz w:val="24"/>
          <w:szCs w:val="24"/>
        </w:rPr>
        <w:t xml:space="preserve">ase </w:t>
      </w:r>
      <w:r w:rsidR="00466F0B">
        <w:rPr>
          <w:rFonts w:ascii="Times New Roman" w:hAnsi="Times New Roman" w:cs="Times New Roman"/>
          <w:sz w:val="24"/>
          <w:szCs w:val="24"/>
        </w:rPr>
        <w:t>s</w:t>
      </w:r>
      <w:r w:rsidRPr="00BE0821">
        <w:rPr>
          <w:rFonts w:ascii="Times New Roman" w:hAnsi="Times New Roman" w:cs="Times New Roman"/>
          <w:sz w:val="24"/>
          <w:szCs w:val="24"/>
        </w:rPr>
        <w:t xml:space="preserve">tudy of </w:t>
      </w:r>
      <w:r w:rsidR="00466F0B">
        <w:rPr>
          <w:rFonts w:ascii="Times New Roman" w:hAnsi="Times New Roman" w:cs="Times New Roman"/>
          <w:sz w:val="24"/>
          <w:szCs w:val="24"/>
        </w:rPr>
        <w:t>g</w:t>
      </w:r>
      <w:r w:rsidRPr="00BE0821">
        <w:rPr>
          <w:rFonts w:ascii="Times New Roman" w:hAnsi="Times New Roman" w:cs="Times New Roman"/>
          <w:sz w:val="24"/>
          <w:szCs w:val="24"/>
        </w:rPr>
        <w:t xml:space="preserve">aydar, </w:t>
      </w:r>
      <w:r w:rsidR="00466F0B">
        <w:rPr>
          <w:rFonts w:ascii="Times New Roman" w:hAnsi="Times New Roman" w:cs="Times New Roman"/>
          <w:sz w:val="24"/>
          <w:szCs w:val="24"/>
        </w:rPr>
        <w:t>u</w:t>
      </w:r>
      <w:r w:rsidRPr="00BE0821">
        <w:rPr>
          <w:rFonts w:ascii="Times New Roman" w:hAnsi="Times New Roman" w:cs="Times New Roman"/>
          <w:sz w:val="24"/>
          <w:szCs w:val="24"/>
        </w:rPr>
        <w:t xml:space="preserve">ser </w:t>
      </w:r>
      <w:r w:rsidR="00466F0B">
        <w:rPr>
          <w:rFonts w:ascii="Times New Roman" w:hAnsi="Times New Roman" w:cs="Times New Roman"/>
          <w:sz w:val="24"/>
          <w:szCs w:val="24"/>
        </w:rPr>
        <w:t>r</w:t>
      </w:r>
      <w:r w:rsidRPr="00BE0821">
        <w:rPr>
          <w:rFonts w:ascii="Times New Roman" w:hAnsi="Times New Roman" w:cs="Times New Roman"/>
          <w:sz w:val="24"/>
          <w:szCs w:val="24"/>
        </w:rPr>
        <w:t xml:space="preserve">esistance and </w:t>
      </w:r>
      <w:r w:rsidR="00466F0B">
        <w:rPr>
          <w:rFonts w:ascii="Times New Roman" w:hAnsi="Times New Roman" w:cs="Times New Roman"/>
          <w:sz w:val="24"/>
          <w:szCs w:val="24"/>
        </w:rPr>
        <w:t>i</w:t>
      </w:r>
      <w:r w:rsidRPr="00BE0821">
        <w:rPr>
          <w:rFonts w:ascii="Times New Roman" w:hAnsi="Times New Roman" w:cs="Times New Roman"/>
          <w:sz w:val="24"/>
          <w:szCs w:val="24"/>
        </w:rPr>
        <w:t xml:space="preserve">nterface </w:t>
      </w:r>
      <w:r w:rsidR="00466F0B">
        <w:rPr>
          <w:rFonts w:ascii="Times New Roman" w:hAnsi="Times New Roman" w:cs="Times New Roman"/>
          <w:sz w:val="24"/>
          <w:szCs w:val="24"/>
        </w:rPr>
        <w:t>r</w:t>
      </w:r>
      <w:r w:rsidRPr="00BE0821">
        <w:rPr>
          <w:rFonts w:ascii="Times New Roman" w:hAnsi="Times New Roman" w:cs="Times New Roman"/>
          <w:sz w:val="24"/>
          <w:szCs w:val="24"/>
        </w:rPr>
        <w:t>ejection</w:t>
      </w:r>
      <w:r w:rsidR="00466F0B">
        <w:rPr>
          <w:rFonts w:ascii="Times New Roman" w:hAnsi="Times New Roman" w:cs="Times New Roman"/>
          <w:sz w:val="24"/>
          <w:szCs w:val="24"/>
        </w:rPr>
        <w:t>.</w:t>
      </w:r>
      <w:r w:rsidRPr="00BE0821">
        <w:rPr>
          <w:rFonts w:ascii="Times New Roman" w:hAnsi="Times New Roman" w:cs="Times New Roman"/>
          <w:sz w:val="24"/>
          <w:szCs w:val="24"/>
        </w:rPr>
        <w:t xml:space="preserve"> </w:t>
      </w:r>
      <w:r w:rsidRPr="00BE0821">
        <w:rPr>
          <w:rFonts w:ascii="Times New Roman" w:hAnsi="Times New Roman" w:cs="Times New Roman"/>
          <w:i/>
          <w:sz w:val="24"/>
          <w:szCs w:val="24"/>
        </w:rPr>
        <w:t xml:space="preserve">New Media </w:t>
      </w:r>
      <w:r w:rsidR="001979DC" w:rsidRPr="00BE0821">
        <w:rPr>
          <w:rFonts w:ascii="Times New Roman" w:hAnsi="Times New Roman" w:cs="Times New Roman"/>
          <w:i/>
          <w:sz w:val="24"/>
          <w:szCs w:val="24"/>
        </w:rPr>
        <w:t>and</w:t>
      </w:r>
      <w:r w:rsidRPr="00BE0821">
        <w:rPr>
          <w:rFonts w:ascii="Times New Roman" w:hAnsi="Times New Roman" w:cs="Times New Roman"/>
          <w:i/>
          <w:sz w:val="24"/>
          <w:szCs w:val="24"/>
        </w:rPr>
        <w:t xml:space="preserve"> Societ</w:t>
      </w:r>
      <w:r w:rsidR="00466F0B">
        <w:rPr>
          <w:rFonts w:ascii="Times New Roman" w:hAnsi="Times New Roman" w:cs="Times New Roman"/>
          <w:i/>
          <w:sz w:val="24"/>
          <w:szCs w:val="24"/>
        </w:rPr>
        <w:t>y</w:t>
      </w:r>
      <w:r w:rsidRPr="00BE0821">
        <w:rPr>
          <w:rFonts w:ascii="Times New Roman" w:hAnsi="Times New Roman" w:cs="Times New Roman"/>
          <w:sz w:val="24"/>
          <w:szCs w:val="24"/>
        </w:rPr>
        <w:t xml:space="preserve"> 18(11)</w:t>
      </w:r>
      <w:r w:rsidR="00466F0B">
        <w:rPr>
          <w:rFonts w:ascii="Times New Roman" w:hAnsi="Times New Roman" w:cs="Times New Roman"/>
          <w:sz w:val="24"/>
          <w:szCs w:val="24"/>
        </w:rPr>
        <w:t>:</w:t>
      </w:r>
      <w:r w:rsidRPr="00BE0821">
        <w:rPr>
          <w:rFonts w:ascii="Times New Roman" w:hAnsi="Times New Roman" w:cs="Times New Roman"/>
          <w:sz w:val="24"/>
          <w:szCs w:val="24"/>
        </w:rPr>
        <w:t xml:space="preserve"> 2613-2628.</w:t>
      </w:r>
    </w:p>
    <w:p w:rsidR="008D36E2" w:rsidRPr="00BE0821" w:rsidRDefault="00466F0B" w:rsidP="00BE0821">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Chou</w:t>
      </w:r>
      <w:r w:rsidR="008D36E2" w:rsidRPr="00BE0821">
        <w:rPr>
          <w:rFonts w:ascii="Times New Roman" w:hAnsi="Times New Roman" w:cs="Times New Roman"/>
          <w:sz w:val="24"/>
          <w:szCs w:val="24"/>
        </w:rPr>
        <w:t xml:space="preserve"> W-Y</w:t>
      </w:r>
      <w:r>
        <w:rPr>
          <w:rFonts w:ascii="Times New Roman" w:hAnsi="Times New Roman" w:cs="Times New Roman"/>
          <w:sz w:val="24"/>
          <w:szCs w:val="24"/>
        </w:rPr>
        <w:t>S</w:t>
      </w:r>
      <w:r w:rsidR="008D36E2" w:rsidRPr="00BE0821">
        <w:rPr>
          <w:rFonts w:ascii="Times New Roman" w:hAnsi="Times New Roman" w:cs="Times New Roman"/>
          <w:sz w:val="24"/>
          <w:szCs w:val="24"/>
        </w:rPr>
        <w:t xml:space="preserve"> , Hunt</w:t>
      </w:r>
      <w:r>
        <w:rPr>
          <w:rFonts w:ascii="Times New Roman" w:hAnsi="Times New Roman" w:cs="Times New Roman"/>
          <w:sz w:val="24"/>
          <w:szCs w:val="24"/>
        </w:rPr>
        <w:t xml:space="preserve"> Y</w:t>
      </w:r>
      <w:r w:rsidR="008D36E2" w:rsidRPr="00BE0821">
        <w:rPr>
          <w:rFonts w:ascii="Times New Roman" w:hAnsi="Times New Roman" w:cs="Times New Roman"/>
          <w:sz w:val="24"/>
          <w:szCs w:val="24"/>
        </w:rPr>
        <w:t>, Folkers</w:t>
      </w:r>
      <w:r>
        <w:rPr>
          <w:rFonts w:ascii="Times New Roman" w:hAnsi="Times New Roman" w:cs="Times New Roman"/>
          <w:sz w:val="24"/>
          <w:szCs w:val="24"/>
        </w:rPr>
        <w:t xml:space="preserve"> A</w:t>
      </w:r>
      <w:r w:rsidR="008D36E2" w:rsidRPr="00BE0821">
        <w:rPr>
          <w:rFonts w:ascii="Times New Roman" w:hAnsi="Times New Roman" w:cs="Times New Roman"/>
          <w:sz w:val="24"/>
          <w:szCs w:val="24"/>
        </w:rPr>
        <w:t xml:space="preserve"> and Augustson</w:t>
      </w:r>
      <w:r>
        <w:rPr>
          <w:rFonts w:ascii="Times New Roman" w:hAnsi="Times New Roman" w:cs="Times New Roman"/>
          <w:sz w:val="24"/>
          <w:szCs w:val="24"/>
        </w:rPr>
        <w:t xml:space="preserve"> E</w:t>
      </w:r>
      <w:r w:rsidR="008D36E2" w:rsidRPr="00BE0821">
        <w:rPr>
          <w:rFonts w:ascii="Times New Roman" w:hAnsi="Times New Roman" w:cs="Times New Roman"/>
          <w:sz w:val="24"/>
          <w:szCs w:val="24"/>
        </w:rPr>
        <w:t xml:space="preserve"> (2011) Cancer </w:t>
      </w:r>
      <w:r>
        <w:rPr>
          <w:rFonts w:ascii="Times New Roman" w:hAnsi="Times New Roman" w:cs="Times New Roman"/>
          <w:sz w:val="24"/>
          <w:szCs w:val="24"/>
        </w:rPr>
        <w:t>s</w:t>
      </w:r>
      <w:r w:rsidR="008D36E2" w:rsidRPr="00BE0821">
        <w:rPr>
          <w:rFonts w:ascii="Times New Roman" w:hAnsi="Times New Roman" w:cs="Times New Roman"/>
          <w:sz w:val="24"/>
          <w:szCs w:val="24"/>
        </w:rPr>
        <w:t xml:space="preserve">urvivorship in the </w:t>
      </w:r>
      <w:r>
        <w:rPr>
          <w:rFonts w:ascii="Times New Roman" w:hAnsi="Times New Roman" w:cs="Times New Roman"/>
          <w:sz w:val="24"/>
          <w:szCs w:val="24"/>
        </w:rPr>
        <w:t>a</w:t>
      </w:r>
      <w:r w:rsidR="008D36E2" w:rsidRPr="00BE0821">
        <w:rPr>
          <w:rFonts w:ascii="Times New Roman" w:hAnsi="Times New Roman" w:cs="Times New Roman"/>
          <w:sz w:val="24"/>
          <w:szCs w:val="24"/>
        </w:rPr>
        <w:t xml:space="preserve">ge of YouTube and </w:t>
      </w:r>
      <w:r>
        <w:rPr>
          <w:rFonts w:ascii="Times New Roman" w:hAnsi="Times New Roman" w:cs="Times New Roman"/>
          <w:sz w:val="24"/>
          <w:szCs w:val="24"/>
        </w:rPr>
        <w:t>s</w:t>
      </w:r>
      <w:r w:rsidR="008D36E2" w:rsidRPr="00BE0821">
        <w:rPr>
          <w:rFonts w:ascii="Times New Roman" w:hAnsi="Times New Roman" w:cs="Times New Roman"/>
          <w:sz w:val="24"/>
          <w:szCs w:val="24"/>
        </w:rPr>
        <w:t xml:space="preserve">ocial </w:t>
      </w:r>
      <w:r>
        <w:rPr>
          <w:rFonts w:ascii="Times New Roman" w:hAnsi="Times New Roman" w:cs="Times New Roman"/>
          <w:sz w:val="24"/>
          <w:szCs w:val="24"/>
        </w:rPr>
        <w:t>m</w:t>
      </w:r>
      <w:r w:rsidR="008D36E2" w:rsidRPr="00BE0821">
        <w:rPr>
          <w:rFonts w:ascii="Times New Roman" w:hAnsi="Times New Roman" w:cs="Times New Roman"/>
          <w:sz w:val="24"/>
          <w:szCs w:val="24"/>
        </w:rPr>
        <w:t xml:space="preserve">edia: A </w:t>
      </w:r>
      <w:r>
        <w:rPr>
          <w:rFonts w:ascii="Times New Roman" w:hAnsi="Times New Roman" w:cs="Times New Roman"/>
          <w:sz w:val="24"/>
          <w:szCs w:val="24"/>
        </w:rPr>
        <w:t>n</w:t>
      </w:r>
      <w:r w:rsidR="008D36E2" w:rsidRPr="00BE0821">
        <w:rPr>
          <w:rFonts w:ascii="Times New Roman" w:hAnsi="Times New Roman" w:cs="Times New Roman"/>
          <w:sz w:val="24"/>
          <w:szCs w:val="24"/>
        </w:rPr>
        <w:t xml:space="preserve">arrative </w:t>
      </w:r>
      <w:r>
        <w:rPr>
          <w:rFonts w:ascii="Times New Roman" w:hAnsi="Times New Roman" w:cs="Times New Roman"/>
          <w:sz w:val="24"/>
          <w:szCs w:val="24"/>
        </w:rPr>
        <w:t>a</w:t>
      </w:r>
      <w:r w:rsidR="008D36E2" w:rsidRPr="00BE0821">
        <w:rPr>
          <w:rFonts w:ascii="Times New Roman" w:hAnsi="Times New Roman" w:cs="Times New Roman"/>
          <w:sz w:val="24"/>
          <w:szCs w:val="24"/>
        </w:rPr>
        <w:t>nalysis</w:t>
      </w:r>
      <w:r>
        <w:rPr>
          <w:rFonts w:ascii="Times New Roman" w:hAnsi="Times New Roman" w:cs="Times New Roman"/>
          <w:sz w:val="24"/>
          <w:szCs w:val="24"/>
        </w:rPr>
        <w:t>.</w:t>
      </w:r>
      <w:r w:rsidR="008D36E2" w:rsidRPr="00BE0821">
        <w:rPr>
          <w:rFonts w:ascii="Times New Roman" w:hAnsi="Times New Roman" w:cs="Times New Roman"/>
          <w:sz w:val="24"/>
          <w:szCs w:val="24"/>
        </w:rPr>
        <w:t xml:space="preserve"> </w:t>
      </w:r>
      <w:r w:rsidR="008D36E2" w:rsidRPr="00BE0821">
        <w:rPr>
          <w:rFonts w:ascii="Times New Roman" w:hAnsi="Times New Roman" w:cs="Times New Roman"/>
          <w:i/>
          <w:sz w:val="24"/>
          <w:szCs w:val="24"/>
        </w:rPr>
        <w:t>Journal of Medical Internet Research</w:t>
      </w:r>
      <w:r w:rsidR="008D36E2" w:rsidRPr="00BE0821">
        <w:rPr>
          <w:rFonts w:ascii="Times New Roman" w:hAnsi="Times New Roman" w:cs="Times New Roman"/>
          <w:sz w:val="24"/>
          <w:szCs w:val="24"/>
        </w:rPr>
        <w:t xml:space="preserve"> </w:t>
      </w:r>
      <w:r w:rsidR="00F52779" w:rsidRPr="00BE0821">
        <w:rPr>
          <w:rFonts w:ascii="Times New Roman" w:hAnsi="Times New Roman" w:cs="Times New Roman"/>
          <w:sz w:val="24"/>
          <w:szCs w:val="24"/>
        </w:rPr>
        <w:t>13(1)</w:t>
      </w:r>
      <w:r>
        <w:rPr>
          <w:rFonts w:ascii="Times New Roman" w:hAnsi="Times New Roman" w:cs="Times New Roman"/>
          <w:sz w:val="24"/>
          <w:szCs w:val="24"/>
        </w:rPr>
        <w:t>:</w:t>
      </w:r>
      <w:r w:rsidR="00F52779" w:rsidRPr="00BE0821">
        <w:rPr>
          <w:rFonts w:ascii="Times New Roman" w:hAnsi="Times New Roman" w:cs="Times New Roman"/>
          <w:sz w:val="24"/>
          <w:szCs w:val="24"/>
        </w:rPr>
        <w:t xml:space="preserve"> </w:t>
      </w:r>
      <w:r w:rsidR="0018301F" w:rsidRPr="00BE0821">
        <w:rPr>
          <w:rFonts w:ascii="Times New Roman" w:hAnsi="Times New Roman" w:cs="Times New Roman"/>
          <w:sz w:val="24"/>
          <w:szCs w:val="24"/>
        </w:rPr>
        <w:t>e7.</w:t>
      </w:r>
    </w:p>
    <w:p w:rsidR="00351CCB" w:rsidRPr="00BE0821" w:rsidRDefault="00466F0B" w:rsidP="00BE0821">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Chretien</w:t>
      </w:r>
      <w:r w:rsidR="00351CCB" w:rsidRPr="00BE0821">
        <w:rPr>
          <w:rFonts w:ascii="Times New Roman" w:hAnsi="Times New Roman" w:cs="Times New Roman"/>
          <w:sz w:val="24"/>
          <w:szCs w:val="24"/>
        </w:rPr>
        <w:t xml:space="preserve"> KC, Tuck</w:t>
      </w:r>
      <w:r>
        <w:rPr>
          <w:rFonts w:ascii="Times New Roman" w:hAnsi="Times New Roman" w:cs="Times New Roman"/>
          <w:sz w:val="24"/>
          <w:szCs w:val="24"/>
        </w:rPr>
        <w:t xml:space="preserve"> MG</w:t>
      </w:r>
      <w:r w:rsidR="00351CCB" w:rsidRPr="00BE0821">
        <w:rPr>
          <w:rFonts w:ascii="Times New Roman" w:hAnsi="Times New Roman" w:cs="Times New Roman"/>
          <w:sz w:val="24"/>
          <w:szCs w:val="24"/>
        </w:rPr>
        <w:t>, Simon</w:t>
      </w:r>
      <w:r>
        <w:rPr>
          <w:rFonts w:ascii="Times New Roman" w:hAnsi="Times New Roman" w:cs="Times New Roman"/>
          <w:sz w:val="24"/>
          <w:szCs w:val="24"/>
        </w:rPr>
        <w:t xml:space="preserve"> M</w:t>
      </w:r>
      <w:r w:rsidR="00351CCB" w:rsidRPr="00BE0821">
        <w:rPr>
          <w:rFonts w:ascii="Times New Roman" w:hAnsi="Times New Roman" w:cs="Times New Roman"/>
          <w:sz w:val="24"/>
          <w:szCs w:val="24"/>
        </w:rPr>
        <w:t>, Singh</w:t>
      </w:r>
      <w:r>
        <w:rPr>
          <w:rFonts w:ascii="Times New Roman" w:hAnsi="Times New Roman" w:cs="Times New Roman"/>
          <w:sz w:val="24"/>
          <w:szCs w:val="24"/>
        </w:rPr>
        <w:t xml:space="preserve"> LO</w:t>
      </w:r>
      <w:r w:rsidR="00351CCB" w:rsidRPr="00BE0821">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351CCB" w:rsidRPr="00BE0821">
        <w:rPr>
          <w:rFonts w:ascii="Times New Roman" w:hAnsi="Times New Roman" w:cs="Times New Roman"/>
          <w:sz w:val="24"/>
          <w:szCs w:val="24"/>
        </w:rPr>
        <w:t>Kind</w:t>
      </w:r>
      <w:r>
        <w:rPr>
          <w:rFonts w:ascii="Times New Roman" w:hAnsi="Times New Roman" w:cs="Times New Roman"/>
          <w:sz w:val="24"/>
          <w:szCs w:val="24"/>
        </w:rPr>
        <w:t xml:space="preserve"> T</w:t>
      </w:r>
      <w:r w:rsidR="00351CCB" w:rsidRPr="00BE0821">
        <w:rPr>
          <w:rFonts w:ascii="Times New Roman" w:hAnsi="Times New Roman" w:cs="Times New Roman"/>
          <w:sz w:val="24"/>
          <w:szCs w:val="24"/>
        </w:rPr>
        <w:t xml:space="preserve"> (2015) A </w:t>
      </w:r>
      <w:r>
        <w:rPr>
          <w:rFonts w:ascii="Times New Roman" w:hAnsi="Times New Roman" w:cs="Times New Roman"/>
          <w:sz w:val="24"/>
          <w:szCs w:val="24"/>
        </w:rPr>
        <w:t>d</w:t>
      </w:r>
      <w:r w:rsidR="00351CCB" w:rsidRPr="00BE0821">
        <w:rPr>
          <w:rFonts w:ascii="Times New Roman" w:hAnsi="Times New Roman" w:cs="Times New Roman"/>
          <w:sz w:val="24"/>
          <w:szCs w:val="24"/>
        </w:rPr>
        <w:t xml:space="preserve">igital </w:t>
      </w:r>
      <w:r>
        <w:rPr>
          <w:rFonts w:ascii="Times New Roman" w:hAnsi="Times New Roman" w:cs="Times New Roman"/>
          <w:sz w:val="24"/>
          <w:szCs w:val="24"/>
        </w:rPr>
        <w:t>e</w:t>
      </w:r>
      <w:r w:rsidR="00351CCB" w:rsidRPr="00BE0821">
        <w:rPr>
          <w:rFonts w:ascii="Times New Roman" w:hAnsi="Times New Roman" w:cs="Times New Roman"/>
          <w:sz w:val="24"/>
          <w:szCs w:val="24"/>
        </w:rPr>
        <w:t xml:space="preserve">thnography of </w:t>
      </w:r>
      <w:r>
        <w:rPr>
          <w:rFonts w:ascii="Times New Roman" w:hAnsi="Times New Roman" w:cs="Times New Roman"/>
          <w:sz w:val="24"/>
          <w:szCs w:val="24"/>
        </w:rPr>
        <w:t>m</w:t>
      </w:r>
      <w:r w:rsidR="00351CCB" w:rsidRPr="00BE0821">
        <w:rPr>
          <w:rFonts w:ascii="Times New Roman" w:hAnsi="Times New Roman" w:cs="Times New Roman"/>
          <w:sz w:val="24"/>
          <w:szCs w:val="24"/>
        </w:rPr>
        <w:t xml:space="preserve">edical </w:t>
      </w:r>
      <w:r>
        <w:rPr>
          <w:rFonts w:ascii="Times New Roman" w:hAnsi="Times New Roman" w:cs="Times New Roman"/>
          <w:sz w:val="24"/>
          <w:szCs w:val="24"/>
        </w:rPr>
        <w:t>s</w:t>
      </w:r>
      <w:r w:rsidR="00351CCB" w:rsidRPr="00BE0821">
        <w:rPr>
          <w:rFonts w:ascii="Times New Roman" w:hAnsi="Times New Roman" w:cs="Times New Roman"/>
          <w:sz w:val="24"/>
          <w:szCs w:val="24"/>
        </w:rPr>
        <w:t xml:space="preserve">tudents </w:t>
      </w:r>
      <w:r>
        <w:rPr>
          <w:rFonts w:ascii="Times New Roman" w:hAnsi="Times New Roman" w:cs="Times New Roman"/>
          <w:sz w:val="24"/>
          <w:szCs w:val="24"/>
        </w:rPr>
        <w:t>w</w:t>
      </w:r>
      <w:r w:rsidR="00351CCB" w:rsidRPr="00BE0821">
        <w:rPr>
          <w:rFonts w:ascii="Times New Roman" w:hAnsi="Times New Roman" w:cs="Times New Roman"/>
          <w:sz w:val="24"/>
          <w:szCs w:val="24"/>
        </w:rPr>
        <w:t xml:space="preserve">ho </w:t>
      </w:r>
      <w:r>
        <w:rPr>
          <w:rFonts w:ascii="Times New Roman" w:hAnsi="Times New Roman" w:cs="Times New Roman"/>
          <w:sz w:val="24"/>
          <w:szCs w:val="24"/>
        </w:rPr>
        <w:t>u</w:t>
      </w:r>
      <w:r w:rsidR="00351CCB" w:rsidRPr="00BE0821">
        <w:rPr>
          <w:rFonts w:ascii="Times New Roman" w:hAnsi="Times New Roman" w:cs="Times New Roman"/>
          <w:sz w:val="24"/>
          <w:szCs w:val="24"/>
        </w:rPr>
        <w:t xml:space="preserve">se Twitter for </w:t>
      </w:r>
      <w:r>
        <w:rPr>
          <w:rFonts w:ascii="Times New Roman" w:hAnsi="Times New Roman" w:cs="Times New Roman"/>
          <w:sz w:val="24"/>
          <w:szCs w:val="24"/>
        </w:rPr>
        <w:t>p</w:t>
      </w:r>
      <w:r w:rsidR="00351CCB" w:rsidRPr="00BE0821">
        <w:rPr>
          <w:rFonts w:ascii="Times New Roman" w:hAnsi="Times New Roman" w:cs="Times New Roman"/>
          <w:sz w:val="24"/>
          <w:szCs w:val="24"/>
        </w:rPr>
        <w:t xml:space="preserve">rofessional </w:t>
      </w:r>
      <w:r>
        <w:rPr>
          <w:rFonts w:ascii="Times New Roman" w:hAnsi="Times New Roman" w:cs="Times New Roman"/>
          <w:sz w:val="24"/>
          <w:szCs w:val="24"/>
        </w:rPr>
        <w:t>d</w:t>
      </w:r>
      <w:r w:rsidR="00351CCB" w:rsidRPr="00BE0821">
        <w:rPr>
          <w:rFonts w:ascii="Times New Roman" w:hAnsi="Times New Roman" w:cs="Times New Roman"/>
          <w:sz w:val="24"/>
          <w:szCs w:val="24"/>
        </w:rPr>
        <w:t>evelopment</w:t>
      </w:r>
      <w:r>
        <w:rPr>
          <w:rFonts w:ascii="Times New Roman" w:hAnsi="Times New Roman" w:cs="Times New Roman"/>
          <w:sz w:val="24"/>
          <w:szCs w:val="24"/>
        </w:rPr>
        <w:t>.</w:t>
      </w:r>
      <w:r w:rsidR="00351CCB" w:rsidRPr="00BE0821">
        <w:rPr>
          <w:rFonts w:ascii="Times New Roman" w:hAnsi="Times New Roman" w:cs="Times New Roman"/>
          <w:sz w:val="24"/>
          <w:szCs w:val="24"/>
        </w:rPr>
        <w:t xml:space="preserve"> </w:t>
      </w:r>
      <w:r w:rsidR="00351CCB" w:rsidRPr="00BE0821">
        <w:rPr>
          <w:rFonts w:ascii="Times New Roman" w:hAnsi="Times New Roman" w:cs="Times New Roman"/>
          <w:i/>
          <w:sz w:val="24"/>
          <w:szCs w:val="24"/>
        </w:rPr>
        <w:t>Journal of General Internal Medicine</w:t>
      </w:r>
      <w:r w:rsidR="00351CCB" w:rsidRPr="00BE0821">
        <w:rPr>
          <w:rFonts w:ascii="Times New Roman" w:hAnsi="Times New Roman" w:cs="Times New Roman"/>
          <w:sz w:val="24"/>
          <w:szCs w:val="24"/>
        </w:rPr>
        <w:t xml:space="preserve"> 30(11)</w:t>
      </w:r>
      <w:r>
        <w:rPr>
          <w:rFonts w:ascii="Times New Roman" w:hAnsi="Times New Roman" w:cs="Times New Roman"/>
          <w:sz w:val="24"/>
          <w:szCs w:val="24"/>
        </w:rPr>
        <w:t>:</w:t>
      </w:r>
      <w:r w:rsidR="00351CCB" w:rsidRPr="00BE0821">
        <w:rPr>
          <w:rFonts w:ascii="Times New Roman" w:hAnsi="Times New Roman" w:cs="Times New Roman"/>
          <w:sz w:val="24"/>
          <w:szCs w:val="24"/>
        </w:rPr>
        <w:t xml:space="preserve"> 1673-1680.</w:t>
      </w:r>
    </w:p>
    <w:p w:rsidR="0055737D" w:rsidRPr="00BE0821" w:rsidRDefault="0055737D" w:rsidP="00BE0821">
      <w:pPr>
        <w:spacing w:after="0" w:line="240" w:lineRule="auto"/>
        <w:ind w:left="709" w:hanging="709"/>
        <w:jc w:val="both"/>
        <w:rPr>
          <w:rFonts w:ascii="Times New Roman" w:hAnsi="Times New Roman" w:cs="Times New Roman"/>
          <w:sz w:val="24"/>
          <w:szCs w:val="24"/>
        </w:rPr>
      </w:pPr>
      <w:r w:rsidRPr="00BE0821">
        <w:rPr>
          <w:rFonts w:ascii="Times New Roman" w:hAnsi="Times New Roman" w:cs="Times New Roman"/>
          <w:sz w:val="24"/>
          <w:szCs w:val="24"/>
        </w:rPr>
        <w:t>Elster J (</w:t>
      </w:r>
      <w:r w:rsidR="00355677">
        <w:rPr>
          <w:rFonts w:ascii="Times New Roman" w:hAnsi="Times New Roman" w:cs="Times New Roman"/>
          <w:sz w:val="24"/>
          <w:szCs w:val="24"/>
        </w:rPr>
        <w:t>e</w:t>
      </w:r>
      <w:r w:rsidRPr="00BE0821">
        <w:rPr>
          <w:rFonts w:ascii="Times New Roman" w:hAnsi="Times New Roman" w:cs="Times New Roman"/>
          <w:sz w:val="24"/>
          <w:szCs w:val="24"/>
        </w:rPr>
        <w:t xml:space="preserve">d) (1998) </w:t>
      </w:r>
      <w:r w:rsidRPr="00BE0821">
        <w:rPr>
          <w:rFonts w:ascii="Times New Roman" w:hAnsi="Times New Roman" w:cs="Times New Roman"/>
          <w:i/>
          <w:sz w:val="24"/>
          <w:szCs w:val="24"/>
        </w:rPr>
        <w:t>Deliberative Democracy</w:t>
      </w:r>
      <w:r w:rsidRPr="00BE0821">
        <w:rPr>
          <w:rFonts w:ascii="Times New Roman" w:hAnsi="Times New Roman" w:cs="Times New Roman"/>
          <w:sz w:val="24"/>
          <w:szCs w:val="24"/>
        </w:rPr>
        <w:t>. Cambridge: Cambridge University Press.</w:t>
      </w:r>
    </w:p>
    <w:p w:rsidR="00A7547F" w:rsidRPr="00BE0821" w:rsidRDefault="00A7547F" w:rsidP="00BE0821">
      <w:pPr>
        <w:spacing w:after="0" w:line="240" w:lineRule="auto"/>
        <w:ind w:left="709" w:hanging="709"/>
        <w:jc w:val="both"/>
        <w:rPr>
          <w:rFonts w:ascii="Times New Roman" w:hAnsi="Times New Roman" w:cs="Times New Roman"/>
          <w:sz w:val="24"/>
          <w:szCs w:val="24"/>
        </w:rPr>
      </w:pPr>
      <w:r w:rsidRPr="00BE0821">
        <w:rPr>
          <w:rFonts w:ascii="Times New Roman" w:hAnsi="Times New Roman" w:cs="Times New Roman"/>
          <w:sz w:val="24"/>
          <w:szCs w:val="24"/>
        </w:rPr>
        <w:t xml:space="preserve">Foucault Welles B (2014) On </w:t>
      </w:r>
      <w:r w:rsidR="00355677">
        <w:rPr>
          <w:rFonts w:ascii="Times New Roman" w:hAnsi="Times New Roman" w:cs="Times New Roman"/>
          <w:sz w:val="24"/>
          <w:szCs w:val="24"/>
        </w:rPr>
        <w:t>m</w:t>
      </w:r>
      <w:r w:rsidRPr="00BE0821">
        <w:rPr>
          <w:rFonts w:ascii="Times New Roman" w:hAnsi="Times New Roman" w:cs="Times New Roman"/>
          <w:sz w:val="24"/>
          <w:szCs w:val="24"/>
        </w:rPr>
        <w:t xml:space="preserve">inorities and </w:t>
      </w:r>
      <w:r w:rsidR="00355677">
        <w:rPr>
          <w:rFonts w:ascii="Times New Roman" w:hAnsi="Times New Roman" w:cs="Times New Roman"/>
          <w:sz w:val="24"/>
          <w:szCs w:val="24"/>
        </w:rPr>
        <w:t>o</w:t>
      </w:r>
      <w:r w:rsidRPr="00BE0821">
        <w:rPr>
          <w:rFonts w:ascii="Times New Roman" w:hAnsi="Times New Roman" w:cs="Times New Roman"/>
          <w:sz w:val="24"/>
          <w:szCs w:val="24"/>
        </w:rPr>
        <w:t xml:space="preserve">utliers: The </w:t>
      </w:r>
      <w:r w:rsidR="00355677">
        <w:rPr>
          <w:rFonts w:ascii="Times New Roman" w:hAnsi="Times New Roman" w:cs="Times New Roman"/>
          <w:sz w:val="24"/>
          <w:szCs w:val="24"/>
        </w:rPr>
        <w:t>c</w:t>
      </w:r>
      <w:r w:rsidRPr="00BE0821">
        <w:rPr>
          <w:rFonts w:ascii="Times New Roman" w:hAnsi="Times New Roman" w:cs="Times New Roman"/>
          <w:sz w:val="24"/>
          <w:szCs w:val="24"/>
        </w:rPr>
        <w:t xml:space="preserve">ase for </w:t>
      </w:r>
      <w:r w:rsidR="00355677">
        <w:rPr>
          <w:rFonts w:ascii="Times New Roman" w:hAnsi="Times New Roman" w:cs="Times New Roman"/>
          <w:sz w:val="24"/>
          <w:szCs w:val="24"/>
        </w:rPr>
        <w:t>m</w:t>
      </w:r>
      <w:r w:rsidRPr="00BE0821">
        <w:rPr>
          <w:rFonts w:ascii="Times New Roman" w:hAnsi="Times New Roman" w:cs="Times New Roman"/>
          <w:sz w:val="24"/>
          <w:szCs w:val="24"/>
        </w:rPr>
        <w:t xml:space="preserve">aking Big Data </w:t>
      </w:r>
      <w:r w:rsidR="00355677">
        <w:rPr>
          <w:rFonts w:ascii="Times New Roman" w:hAnsi="Times New Roman" w:cs="Times New Roman"/>
          <w:sz w:val="24"/>
          <w:szCs w:val="24"/>
        </w:rPr>
        <w:t>s</w:t>
      </w:r>
      <w:r w:rsidRPr="00BE0821">
        <w:rPr>
          <w:rFonts w:ascii="Times New Roman" w:hAnsi="Times New Roman" w:cs="Times New Roman"/>
          <w:sz w:val="24"/>
          <w:szCs w:val="24"/>
        </w:rPr>
        <w:t>mall</w:t>
      </w:r>
      <w:r w:rsidR="00355677">
        <w:rPr>
          <w:rFonts w:ascii="Times New Roman" w:hAnsi="Times New Roman" w:cs="Times New Roman"/>
          <w:sz w:val="24"/>
          <w:szCs w:val="24"/>
        </w:rPr>
        <w:t>.</w:t>
      </w:r>
      <w:r w:rsidRPr="00BE0821">
        <w:rPr>
          <w:rFonts w:ascii="Times New Roman" w:hAnsi="Times New Roman" w:cs="Times New Roman"/>
          <w:sz w:val="24"/>
          <w:szCs w:val="24"/>
        </w:rPr>
        <w:t xml:space="preserve"> </w:t>
      </w:r>
      <w:r w:rsidRPr="00BE0821">
        <w:rPr>
          <w:rFonts w:ascii="Times New Roman" w:hAnsi="Times New Roman" w:cs="Times New Roman"/>
          <w:i/>
          <w:sz w:val="24"/>
          <w:szCs w:val="24"/>
        </w:rPr>
        <w:t xml:space="preserve">Big Data </w:t>
      </w:r>
      <w:r w:rsidR="001979DC" w:rsidRPr="00BE0821">
        <w:rPr>
          <w:rFonts w:ascii="Times New Roman" w:hAnsi="Times New Roman" w:cs="Times New Roman"/>
          <w:i/>
          <w:sz w:val="24"/>
          <w:szCs w:val="24"/>
        </w:rPr>
        <w:t>and</w:t>
      </w:r>
      <w:r w:rsidRPr="00BE0821">
        <w:rPr>
          <w:rFonts w:ascii="Times New Roman" w:hAnsi="Times New Roman" w:cs="Times New Roman"/>
          <w:i/>
          <w:sz w:val="24"/>
          <w:szCs w:val="24"/>
        </w:rPr>
        <w:t xml:space="preserve"> Society</w:t>
      </w:r>
      <w:r w:rsidRPr="00BE0821">
        <w:rPr>
          <w:rFonts w:ascii="Times New Roman" w:hAnsi="Times New Roman" w:cs="Times New Roman"/>
          <w:sz w:val="24"/>
          <w:szCs w:val="24"/>
        </w:rPr>
        <w:t xml:space="preserve"> 1(1)</w:t>
      </w:r>
      <w:r w:rsidR="00355677">
        <w:rPr>
          <w:rFonts w:ascii="Times New Roman" w:hAnsi="Times New Roman" w:cs="Times New Roman"/>
          <w:sz w:val="24"/>
          <w:szCs w:val="24"/>
        </w:rPr>
        <w:t>:</w:t>
      </w:r>
      <w:r w:rsidRPr="00BE0821">
        <w:rPr>
          <w:rFonts w:ascii="Times New Roman" w:hAnsi="Times New Roman" w:cs="Times New Roman"/>
          <w:sz w:val="24"/>
          <w:szCs w:val="24"/>
        </w:rPr>
        <w:t xml:space="preserve"> 1-2.</w:t>
      </w:r>
    </w:p>
    <w:p w:rsidR="00384282" w:rsidRPr="00BE0821" w:rsidRDefault="005E4424" w:rsidP="00BE0821">
      <w:pPr>
        <w:spacing w:after="0" w:line="240" w:lineRule="auto"/>
        <w:ind w:left="709" w:hanging="709"/>
        <w:jc w:val="both"/>
        <w:rPr>
          <w:rFonts w:ascii="Times New Roman" w:hAnsi="Times New Roman" w:cs="Times New Roman"/>
          <w:sz w:val="24"/>
          <w:szCs w:val="24"/>
        </w:rPr>
      </w:pPr>
      <w:r w:rsidRPr="00BE0821">
        <w:rPr>
          <w:rFonts w:ascii="Times New Roman" w:hAnsi="Times New Roman" w:cs="Times New Roman"/>
          <w:sz w:val="24"/>
          <w:szCs w:val="24"/>
        </w:rPr>
        <w:t>Freelon D, Kriplean</w:t>
      </w:r>
      <w:r w:rsidR="00853A79">
        <w:rPr>
          <w:rFonts w:ascii="Times New Roman" w:hAnsi="Times New Roman" w:cs="Times New Roman"/>
          <w:sz w:val="24"/>
          <w:szCs w:val="24"/>
        </w:rPr>
        <w:t xml:space="preserve"> T</w:t>
      </w:r>
      <w:r w:rsidRPr="00BE0821">
        <w:rPr>
          <w:rFonts w:ascii="Times New Roman" w:hAnsi="Times New Roman" w:cs="Times New Roman"/>
          <w:sz w:val="24"/>
          <w:szCs w:val="24"/>
        </w:rPr>
        <w:t>, Morgan</w:t>
      </w:r>
      <w:r w:rsidR="00853A79">
        <w:rPr>
          <w:rFonts w:ascii="Times New Roman" w:hAnsi="Times New Roman" w:cs="Times New Roman"/>
          <w:sz w:val="24"/>
          <w:szCs w:val="24"/>
        </w:rPr>
        <w:t xml:space="preserve"> J</w:t>
      </w:r>
      <w:r w:rsidRPr="00BE0821">
        <w:rPr>
          <w:rFonts w:ascii="Times New Roman" w:hAnsi="Times New Roman" w:cs="Times New Roman"/>
          <w:sz w:val="24"/>
          <w:szCs w:val="24"/>
        </w:rPr>
        <w:t>, Bennett</w:t>
      </w:r>
      <w:r w:rsidR="00853A79">
        <w:rPr>
          <w:rFonts w:ascii="Times New Roman" w:hAnsi="Times New Roman" w:cs="Times New Roman"/>
          <w:sz w:val="24"/>
          <w:szCs w:val="24"/>
        </w:rPr>
        <w:t xml:space="preserve"> WL</w:t>
      </w:r>
      <w:r w:rsidRPr="00BE0821">
        <w:rPr>
          <w:rFonts w:ascii="Times New Roman" w:hAnsi="Times New Roman" w:cs="Times New Roman"/>
          <w:sz w:val="24"/>
          <w:szCs w:val="24"/>
        </w:rPr>
        <w:t xml:space="preserve"> </w:t>
      </w:r>
      <w:r w:rsidR="001979DC" w:rsidRPr="00BE0821">
        <w:rPr>
          <w:rFonts w:ascii="Times New Roman" w:hAnsi="Times New Roman" w:cs="Times New Roman"/>
          <w:sz w:val="24"/>
          <w:szCs w:val="24"/>
        </w:rPr>
        <w:t>and</w:t>
      </w:r>
      <w:r w:rsidRPr="00BE0821">
        <w:rPr>
          <w:rFonts w:ascii="Times New Roman" w:hAnsi="Times New Roman" w:cs="Times New Roman"/>
          <w:sz w:val="24"/>
          <w:szCs w:val="24"/>
        </w:rPr>
        <w:t xml:space="preserve"> Borning</w:t>
      </w:r>
      <w:r w:rsidR="00853A79">
        <w:rPr>
          <w:rFonts w:ascii="Times New Roman" w:hAnsi="Times New Roman" w:cs="Times New Roman"/>
          <w:sz w:val="24"/>
          <w:szCs w:val="24"/>
        </w:rPr>
        <w:t xml:space="preserve"> A</w:t>
      </w:r>
      <w:r w:rsidRPr="00BE0821">
        <w:rPr>
          <w:rFonts w:ascii="Times New Roman" w:hAnsi="Times New Roman" w:cs="Times New Roman"/>
          <w:sz w:val="24"/>
          <w:szCs w:val="24"/>
        </w:rPr>
        <w:t xml:space="preserve"> (2011) Facilitating </w:t>
      </w:r>
      <w:r w:rsidR="00853A79">
        <w:rPr>
          <w:rFonts w:ascii="Times New Roman" w:hAnsi="Times New Roman" w:cs="Times New Roman"/>
          <w:sz w:val="24"/>
          <w:szCs w:val="24"/>
        </w:rPr>
        <w:t>e</w:t>
      </w:r>
      <w:r w:rsidRPr="00BE0821">
        <w:rPr>
          <w:rFonts w:ascii="Times New Roman" w:hAnsi="Times New Roman" w:cs="Times New Roman"/>
          <w:sz w:val="24"/>
          <w:szCs w:val="24"/>
        </w:rPr>
        <w:t xml:space="preserve">ncounters with </w:t>
      </w:r>
      <w:r w:rsidR="00853A79">
        <w:rPr>
          <w:rFonts w:ascii="Times New Roman" w:hAnsi="Times New Roman" w:cs="Times New Roman"/>
          <w:sz w:val="24"/>
          <w:szCs w:val="24"/>
        </w:rPr>
        <w:t>p</w:t>
      </w:r>
      <w:r w:rsidRPr="00BE0821">
        <w:rPr>
          <w:rFonts w:ascii="Times New Roman" w:hAnsi="Times New Roman" w:cs="Times New Roman"/>
          <w:sz w:val="24"/>
          <w:szCs w:val="24"/>
        </w:rPr>
        <w:t xml:space="preserve">olitical </w:t>
      </w:r>
      <w:r w:rsidR="00853A79">
        <w:rPr>
          <w:rFonts w:ascii="Times New Roman" w:hAnsi="Times New Roman" w:cs="Times New Roman"/>
          <w:sz w:val="24"/>
          <w:szCs w:val="24"/>
        </w:rPr>
        <w:t>d</w:t>
      </w:r>
      <w:r w:rsidRPr="00BE0821">
        <w:rPr>
          <w:rFonts w:ascii="Times New Roman" w:hAnsi="Times New Roman" w:cs="Times New Roman"/>
          <w:sz w:val="24"/>
          <w:szCs w:val="24"/>
        </w:rPr>
        <w:t xml:space="preserve">ifference: Engaging </w:t>
      </w:r>
      <w:r w:rsidR="00853A79">
        <w:rPr>
          <w:rFonts w:ascii="Times New Roman" w:hAnsi="Times New Roman" w:cs="Times New Roman"/>
          <w:sz w:val="24"/>
          <w:szCs w:val="24"/>
        </w:rPr>
        <w:t>v</w:t>
      </w:r>
      <w:r w:rsidRPr="00BE0821">
        <w:rPr>
          <w:rFonts w:ascii="Times New Roman" w:hAnsi="Times New Roman" w:cs="Times New Roman"/>
          <w:sz w:val="24"/>
          <w:szCs w:val="24"/>
        </w:rPr>
        <w:t xml:space="preserve">oters with the </w:t>
      </w:r>
      <w:r w:rsidR="00853A79">
        <w:rPr>
          <w:rFonts w:ascii="Times New Roman" w:hAnsi="Times New Roman" w:cs="Times New Roman"/>
          <w:sz w:val="24"/>
          <w:szCs w:val="24"/>
        </w:rPr>
        <w:t>l</w:t>
      </w:r>
      <w:r w:rsidRPr="00BE0821">
        <w:rPr>
          <w:rFonts w:ascii="Times New Roman" w:hAnsi="Times New Roman" w:cs="Times New Roman"/>
          <w:sz w:val="24"/>
          <w:szCs w:val="24"/>
        </w:rPr>
        <w:t xml:space="preserve">iving </w:t>
      </w:r>
      <w:r w:rsidR="00853A79">
        <w:rPr>
          <w:rFonts w:ascii="Times New Roman" w:hAnsi="Times New Roman" w:cs="Times New Roman"/>
          <w:sz w:val="24"/>
          <w:szCs w:val="24"/>
        </w:rPr>
        <w:t>v</w:t>
      </w:r>
      <w:r w:rsidRPr="00BE0821">
        <w:rPr>
          <w:rFonts w:ascii="Times New Roman" w:hAnsi="Times New Roman" w:cs="Times New Roman"/>
          <w:sz w:val="24"/>
          <w:szCs w:val="24"/>
        </w:rPr>
        <w:t xml:space="preserve">oters </w:t>
      </w:r>
      <w:r w:rsidR="00853A79">
        <w:rPr>
          <w:rFonts w:ascii="Times New Roman" w:hAnsi="Times New Roman" w:cs="Times New Roman"/>
          <w:sz w:val="24"/>
          <w:szCs w:val="24"/>
        </w:rPr>
        <w:t>g</w:t>
      </w:r>
      <w:r w:rsidRPr="00BE0821">
        <w:rPr>
          <w:rFonts w:ascii="Times New Roman" w:hAnsi="Times New Roman" w:cs="Times New Roman"/>
          <w:sz w:val="24"/>
          <w:szCs w:val="24"/>
        </w:rPr>
        <w:t>uide</w:t>
      </w:r>
      <w:r w:rsidR="00853A79">
        <w:rPr>
          <w:rFonts w:ascii="Times New Roman" w:hAnsi="Times New Roman" w:cs="Times New Roman"/>
          <w:sz w:val="24"/>
          <w:szCs w:val="24"/>
        </w:rPr>
        <w:t>.</w:t>
      </w:r>
      <w:r w:rsidRPr="00BE0821">
        <w:rPr>
          <w:rFonts w:ascii="Times New Roman" w:hAnsi="Times New Roman" w:cs="Times New Roman"/>
          <w:sz w:val="24"/>
          <w:szCs w:val="24"/>
        </w:rPr>
        <w:t xml:space="preserve"> </w:t>
      </w:r>
      <w:r w:rsidR="00853A79">
        <w:rPr>
          <w:rFonts w:ascii="Times New Roman" w:hAnsi="Times New Roman" w:cs="Times New Roman"/>
          <w:sz w:val="24"/>
          <w:szCs w:val="24"/>
        </w:rPr>
        <w:t>I</w:t>
      </w:r>
      <w:r w:rsidRPr="00BE0821">
        <w:rPr>
          <w:rFonts w:ascii="Times New Roman" w:hAnsi="Times New Roman" w:cs="Times New Roman"/>
          <w:sz w:val="24"/>
          <w:szCs w:val="24"/>
        </w:rPr>
        <w:t>n</w:t>
      </w:r>
      <w:r w:rsidR="00853A79">
        <w:rPr>
          <w:rFonts w:ascii="Times New Roman" w:hAnsi="Times New Roman" w:cs="Times New Roman"/>
          <w:sz w:val="24"/>
          <w:szCs w:val="24"/>
        </w:rPr>
        <w:t>:</w:t>
      </w:r>
      <w:r w:rsidRPr="00BE0821">
        <w:rPr>
          <w:rFonts w:ascii="Times New Roman" w:hAnsi="Times New Roman" w:cs="Times New Roman"/>
          <w:sz w:val="24"/>
          <w:szCs w:val="24"/>
        </w:rPr>
        <w:t xml:space="preserve"> </w:t>
      </w:r>
      <w:r w:rsidRPr="00BE0821">
        <w:rPr>
          <w:rFonts w:ascii="Times New Roman" w:hAnsi="Times New Roman" w:cs="Times New Roman"/>
          <w:i/>
          <w:sz w:val="24"/>
          <w:szCs w:val="24"/>
        </w:rPr>
        <w:t xml:space="preserve">JITP ’11 Proceedings of the Third Annual Thematic Journal of Information Technology </w:t>
      </w:r>
      <w:r w:rsidR="001979DC" w:rsidRPr="00BE0821">
        <w:rPr>
          <w:rFonts w:ascii="Times New Roman" w:hAnsi="Times New Roman" w:cs="Times New Roman"/>
          <w:i/>
          <w:sz w:val="24"/>
          <w:szCs w:val="24"/>
        </w:rPr>
        <w:t>and</w:t>
      </w:r>
      <w:r w:rsidRPr="00BE0821">
        <w:rPr>
          <w:rFonts w:ascii="Times New Roman" w:hAnsi="Times New Roman" w:cs="Times New Roman"/>
          <w:i/>
          <w:sz w:val="24"/>
          <w:szCs w:val="24"/>
        </w:rPr>
        <w:t xml:space="preserve"> Politics Conference</w:t>
      </w:r>
      <w:r w:rsidRPr="00BE0821">
        <w:rPr>
          <w:rFonts w:ascii="Times New Roman" w:hAnsi="Times New Roman" w:cs="Times New Roman"/>
          <w:sz w:val="24"/>
          <w:szCs w:val="24"/>
        </w:rPr>
        <w:t xml:space="preserve">, </w:t>
      </w:r>
      <w:r w:rsidR="00853A79">
        <w:rPr>
          <w:rFonts w:ascii="Times New Roman" w:hAnsi="Times New Roman" w:cs="Times New Roman"/>
          <w:sz w:val="24"/>
          <w:szCs w:val="24"/>
        </w:rPr>
        <w:t xml:space="preserve">Seattle, USA, 16-17 May 2011, </w:t>
      </w:r>
      <w:r w:rsidRPr="00BE0821">
        <w:rPr>
          <w:rFonts w:ascii="Times New Roman" w:hAnsi="Times New Roman" w:cs="Times New Roman"/>
          <w:sz w:val="24"/>
          <w:szCs w:val="24"/>
        </w:rPr>
        <w:t>paper 5.</w:t>
      </w:r>
    </w:p>
    <w:p w:rsidR="00384282" w:rsidRPr="00BE0821" w:rsidRDefault="00853A79" w:rsidP="00BE0821">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Fuchs C</w:t>
      </w:r>
      <w:r w:rsidR="005E4424" w:rsidRPr="00BE0821">
        <w:rPr>
          <w:rFonts w:ascii="Times New Roman" w:hAnsi="Times New Roman" w:cs="Times New Roman"/>
          <w:sz w:val="24"/>
          <w:szCs w:val="24"/>
        </w:rPr>
        <w:t xml:space="preserve"> (2013) </w:t>
      </w:r>
      <w:r w:rsidR="005E4424" w:rsidRPr="00BE0821">
        <w:rPr>
          <w:rFonts w:ascii="Times New Roman" w:hAnsi="Times New Roman" w:cs="Times New Roman"/>
          <w:i/>
          <w:sz w:val="24"/>
          <w:szCs w:val="24"/>
        </w:rPr>
        <w:t>Social Media: A Critical Introduction</w:t>
      </w:r>
      <w:r w:rsidR="005E4424" w:rsidRPr="00BE0821">
        <w:rPr>
          <w:rFonts w:ascii="Times New Roman" w:hAnsi="Times New Roman" w:cs="Times New Roman"/>
          <w:sz w:val="24"/>
          <w:szCs w:val="24"/>
        </w:rPr>
        <w:t>. London: Sage.</w:t>
      </w:r>
    </w:p>
    <w:p w:rsidR="00351CCB" w:rsidRPr="00BE0821" w:rsidRDefault="00351CCB" w:rsidP="00BE0821">
      <w:pPr>
        <w:spacing w:after="0" w:line="240" w:lineRule="auto"/>
        <w:ind w:left="709" w:hanging="709"/>
        <w:jc w:val="both"/>
        <w:rPr>
          <w:rFonts w:ascii="Times New Roman" w:hAnsi="Times New Roman" w:cs="Times New Roman"/>
          <w:sz w:val="24"/>
          <w:szCs w:val="24"/>
        </w:rPr>
      </w:pPr>
      <w:r w:rsidRPr="00BE0821">
        <w:rPr>
          <w:rFonts w:ascii="Times New Roman" w:hAnsi="Times New Roman" w:cs="Times New Roman"/>
          <w:sz w:val="24"/>
          <w:szCs w:val="24"/>
        </w:rPr>
        <w:t>Gehl RW (2016) Power/</w:t>
      </w:r>
      <w:r w:rsidR="00853A79">
        <w:rPr>
          <w:rFonts w:ascii="Times New Roman" w:hAnsi="Times New Roman" w:cs="Times New Roman"/>
          <w:sz w:val="24"/>
          <w:szCs w:val="24"/>
        </w:rPr>
        <w:t>f</w:t>
      </w:r>
      <w:r w:rsidRPr="00BE0821">
        <w:rPr>
          <w:rFonts w:ascii="Times New Roman" w:hAnsi="Times New Roman" w:cs="Times New Roman"/>
          <w:sz w:val="24"/>
          <w:szCs w:val="24"/>
        </w:rPr>
        <w:t xml:space="preserve">reedom on the </w:t>
      </w:r>
      <w:r w:rsidR="00853A79">
        <w:rPr>
          <w:rFonts w:ascii="Times New Roman" w:hAnsi="Times New Roman" w:cs="Times New Roman"/>
          <w:sz w:val="24"/>
          <w:szCs w:val="24"/>
        </w:rPr>
        <w:t>d</w:t>
      </w:r>
      <w:r w:rsidRPr="00BE0821">
        <w:rPr>
          <w:rFonts w:ascii="Times New Roman" w:hAnsi="Times New Roman" w:cs="Times New Roman"/>
          <w:sz w:val="24"/>
          <w:szCs w:val="24"/>
        </w:rPr>
        <w:t xml:space="preserve">ark </w:t>
      </w:r>
      <w:r w:rsidR="00853A79">
        <w:rPr>
          <w:rFonts w:ascii="Times New Roman" w:hAnsi="Times New Roman" w:cs="Times New Roman"/>
          <w:sz w:val="24"/>
          <w:szCs w:val="24"/>
        </w:rPr>
        <w:t>w</w:t>
      </w:r>
      <w:r w:rsidRPr="00BE0821">
        <w:rPr>
          <w:rFonts w:ascii="Times New Roman" w:hAnsi="Times New Roman" w:cs="Times New Roman"/>
          <w:sz w:val="24"/>
          <w:szCs w:val="24"/>
        </w:rPr>
        <w:t xml:space="preserve">eb: A </w:t>
      </w:r>
      <w:r w:rsidR="00853A79">
        <w:rPr>
          <w:rFonts w:ascii="Times New Roman" w:hAnsi="Times New Roman" w:cs="Times New Roman"/>
          <w:sz w:val="24"/>
          <w:szCs w:val="24"/>
        </w:rPr>
        <w:t>d</w:t>
      </w:r>
      <w:r w:rsidRPr="00BE0821">
        <w:rPr>
          <w:rFonts w:ascii="Times New Roman" w:hAnsi="Times New Roman" w:cs="Times New Roman"/>
          <w:sz w:val="24"/>
          <w:szCs w:val="24"/>
        </w:rPr>
        <w:t xml:space="preserve">igital </w:t>
      </w:r>
      <w:r w:rsidR="00853A79">
        <w:rPr>
          <w:rFonts w:ascii="Times New Roman" w:hAnsi="Times New Roman" w:cs="Times New Roman"/>
          <w:sz w:val="24"/>
          <w:szCs w:val="24"/>
        </w:rPr>
        <w:t>e</w:t>
      </w:r>
      <w:r w:rsidRPr="00BE0821">
        <w:rPr>
          <w:rFonts w:ascii="Times New Roman" w:hAnsi="Times New Roman" w:cs="Times New Roman"/>
          <w:sz w:val="24"/>
          <w:szCs w:val="24"/>
        </w:rPr>
        <w:t xml:space="preserve">thnography of the </w:t>
      </w:r>
      <w:r w:rsidR="00853A79">
        <w:rPr>
          <w:rFonts w:ascii="Times New Roman" w:hAnsi="Times New Roman" w:cs="Times New Roman"/>
          <w:sz w:val="24"/>
          <w:szCs w:val="24"/>
        </w:rPr>
        <w:t>d</w:t>
      </w:r>
      <w:r w:rsidRPr="00BE0821">
        <w:rPr>
          <w:rFonts w:ascii="Times New Roman" w:hAnsi="Times New Roman" w:cs="Times New Roman"/>
          <w:sz w:val="24"/>
          <w:szCs w:val="24"/>
        </w:rPr>
        <w:t xml:space="preserve">ark </w:t>
      </w:r>
      <w:r w:rsidR="00853A79">
        <w:rPr>
          <w:rFonts w:ascii="Times New Roman" w:hAnsi="Times New Roman" w:cs="Times New Roman"/>
          <w:sz w:val="24"/>
          <w:szCs w:val="24"/>
        </w:rPr>
        <w:t>w</w:t>
      </w:r>
      <w:r w:rsidRPr="00BE0821">
        <w:rPr>
          <w:rFonts w:ascii="Times New Roman" w:hAnsi="Times New Roman" w:cs="Times New Roman"/>
          <w:sz w:val="24"/>
          <w:szCs w:val="24"/>
        </w:rPr>
        <w:t xml:space="preserve">eb </w:t>
      </w:r>
      <w:r w:rsidR="00853A79">
        <w:rPr>
          <w:rFonts w:ascii="Times New Roman" w:hAnsi="Times New Roman" w:cs="Times New Roman"/>
          <w:sz w:val="24"/>
          <w:szCs w:val="24"/>
        </w:rPr>
        <w:t>s</w:t>
      </w:r>
      <w:r w:rsidRPr="00BE0821">
        <w:rPr>
          <w:rFonts w:ascii="Times New Roman" w:hAnsi="Times New Roman" w:cs="Times New Roman"/>
          <w:sz w:val="24"/>
          <w:szCs w:val="24"/>
        </w:rPr>
        <w:t xml:space="preserve">ocial </w:t>
      </w:r>
      <w:r w:rsidR="00853A79">
        <w:rPr>
          <w:rFonts w:ascii="Times New Roman" w:hAnsi="Times New Roman" w:cs="Times New Roman"/>
          <w:sz w:val="24"/>
          <w:szCs w:val="24"/>
        </w:rPr>
        <w:t>n</w:t>
      </w:r>
      <w:r w:rsidRPr="00BE0821">
        <w:rPr>
          <w:rFonts w:ascii="Times New Roman" w:hAnsi="Times New Roman" w:cs="Times New Roman"/>
          <w:sz w:val="24"/>
          <w:szCs w:val="24"/>
        </w:rPr>
        <w:t>etwork</w:t>
      </w:r>
      <w:r w:rsidR="00853A79">
        <w:rPr>
          <w:rFonts w:ascii="Times New Roman" w:hAnsi="Times New Roman" w:cs="Times New Roman"/>
          <w:sz w:val="24"/>
          <w:szCs w:val="24"/>
        </w:rPr>
        <w:t>.</w:t>
      </w:r>
      <w:r w:rsidRPr="00BE0821">
        <w:rPr>
          <w:rFonts w:ascii="Times New Roman" w:hAnsi="Times New Roman" w:cs="Times New Roman"/>
          <w:sz w:val="24"/>
          <w:szCs w:val="24"/>
        </w:rPr>
        <w:t xml:space="preserve"> </w:t>
      </w:r>
      <w:r w:rsidRPr="00BE0821">
        <w:rPr>
          <w:rFonts w:ascii="Times New Roman" w:hAnsi="Times New Roman" w:cs="Times New Roman"/>
          <w:i/>
          <w:sz w:val="24"/>
          <w:szCs w:val="24"/>
        </w:rPr>
        <w:t xml:space="preserve">New Media </w:t>
      </w:r>
      <w:r w:rsidR="001979DC" w:rsidRPr="00BE0821">
        <w:rPr>
          <w:rFonts w:ascii="Times New Roman" w:hAnsi="Times New Roman" w:cs="Times New Roman"/>
          <w:i/>
          <w:sz w:val="24"/>
          <w:szCs w:val="24"/>
        </w:rPr>
        <w:t>and</w:t>
      </w:r>
      <w:r w:rsidRPr="00BE0821">
        <w:rPr>
          <w:rFonts w:ascii="Times New Roman" w:hAnsi="Times New Roman" w:cs="Times New Roman"/>
          <w:i/>
          <w:sz w:val="24"/>
          <w:szCs w:val="24"/>
        </w:rPr>
        <w:t xml:space="preserve"> Society</w:t>
      </w:r>
      <w:r w:rsidRPr="00BE0821">
        <w:rPr>
          <w:rFonts w:ascii="Times New Roman" w:hAnsi="Times New Roman" w:cs="Times New Roman"/>
          <w:sz w:val="24"/>
          <w:szCs w:val="24"/>
        </w:rPr>
        <w:t xml:space="preserve"> 18(7)</w:t>
      </w:r>
      <w:r w:rsidR="00853A79">
        <w:rPr>
          <w:rFonts w:ascii="Times New Roman" w:hAnsi="Times New Roman" w:cs="Times New Roman"/>
          <w:sz w:val="24"/>
          <w:szCs w:val="24"/>
        </w:rPr>
        <w:t>:</w:t>
      </w:r>
      <w:r w:rsidRPr="00BE0821">
        <w:rPr>
          <w:rFonts w:ascii="Times New Roman" w:hAnsi="Times New Roman" w:cs="Times New Roman"/>
          <w:sz w:val="24"/>
          <w:szCs w:val="24"/>
        </w:rPr>
        <w:t xml:space="preserve"> 1219-1235.</w:t>
      </w:r>
    </w:p>
    <w:p w:rsidR="00CD5C16" w:rsidRPr="00BE0821" w:rsidRDefault="00CD5C16" w:rsidP="00BE0821">
      <w:pPr>
        <w:spacing w:after="0" w:line="240" w:lineRule="auto"/>
        <w:ind w:left="709" w:hanging="709"/>
        <w:jc w:val="both"/>
        <w:rPr>
          <w:rFonts w:ascii="Times New Roman" w:hAnsi="Times New Roman" w:cs="Times New Roman"/>
          <w:sz w:val="24"/>
          <w:szCs w:val="24"/>
        </w:rPr>
      </w:pPr>
      <w:r w:rsidRPr="00BE0821">
        <w:rPr>
          <w:rFonts w:ascii="Times New Roman" w:hAnsi="Times New Roman" w:cs="Times New Roman"/>
          <w:sz w:val="24"/>
          <w:szCs w:val="24"/>
        </w:rPr>
        <w:t xml:space="preserve">Georgakopoulou A (2014) Small </w:t>
      </w:r>
      <w:r w:rsidR="00853A79">
        <w:rPr>
          <w:rFonts w:ascii="Times New Roman" w:hAnsi="Times New Roman" w:cs="Times New Roman"/>
          <w:sz w:val="24"/>
          <w:szCs w:val="24"/>
        </w:rPr>
        <w:t>s</w:t>
      </w:r>
      <w:r w:rsidRPr="00BE0821">
        <w:rPr>
          <w:rFonts w:ascii="Times New Roman" w:hAnsi="Times New Roman" w:cs="Times New Roman"/>
          <w:sz w:val="24"/>
          <w:szCs w:val="24"/>
        </w:rPr>
        <w:t xml:space="preserve">tories </w:t>
      </w:r>
      <w:r w:rsidR="00853A79">
        <w:rPr>
          <w:rFonts w:ascii="Times New Roman" w:hAnsi="Times New Roman" w:cs="Times New Roman"/>
          <w:sz w:val="24"/>
          <w:szCs w:val="24"/>
        </w:rPr>
        <w:t>t</w:t>
      </w:r>
      <w:r w:rsidRPr="00BE0821">
        <w:rPr>
          <w:rFonts w:ascii="Times New Roman" w:hAnsi="Times New Roman" w:cs="Times New Roman"/>
          <w:sz w:val="24"/>
          <w:szCs w:val="24"/>
        </w:rPr>
        <w:t xml:space="preserve">ransposition and </w:t>
      </w:r>
      <w:r w:rsidR="00853A79">
        <w:rPr>
          <w:rFonts w:ascii="Times New Roman" w:hAnsi="Times New Roman" w:cs="Times New Roman"/>
          <w:sz w:val="24"/>
          <w:szCs w:val="24"/>
        </w:rPr>
        <w:t>s</w:t>
      </w:r>
      <w:r w:rsidRPr="00BE0821">
        <w:rPr>
          <w:rFonts w:ascii="Times New Roman" w:hAnsi="Times New Roman" w:cs="Times New Roman"/>
          <w:sz w:val="24"/>
          <w:szCs w:val="24"/>
        </w:rPr>
        <w:t xml:space="preserve">ocial </w:t>
      </w:r>
      <w:r w:rsidR="00853A79">
        <w:rPr>
          <w:rFonts w:ascii="Times New Roman" w:hAnsi="Times New Roman" w:cs="Times New Roman"/>
          <w:sz w:val="24"/>
          <w:szCs w:val="24"/>
        </w:rPr>
        <w:t>m</w:t>
      </w:r>
      <w:r w:rsidRPr="00BE0821">
        <w:rPr>
          <w:rFonts w:ascii="Times New Roman" w:hAnsi="Times New Roman" w:cs="Times New Roman"/>
          <w:sz w:val="24"/>
          <w:szCs w:val="24"/>
        </w:rPr>
        <w:t xml:space="preserve">edia: A </w:t>
      </w:r>
      <w:r w:rsidR="00853A79">
        <w:rPr>
          <w:rFonts w:ascii="Times New Roman" w:hAnsi="Times New Roman" w:cs="Times New Roman"/>
          <w:sz w:val="24"/>
          <w:szCs w:val="24"/>
        </w:rPr>
        <w:t>m</w:t>
      </w:r>
      <w:r w:rsidRPr="00BE0821">
        <w:rPr>
          <w:rFonts w:ascii="Times New Roman" w:hAnsi="Times New Roman" w:cs="Times New Roman"/>
          <w:sz w:val="24"/>
          <w:szCs w:val="24"/>
        </w:rPr>
        <w:t>icro-</w:t>
      </w:r>
      <w:r w:rsidR="00853A79">
        <w:rPr>
          <w:rFonts w:ascii="Times New Roman" w:hAnsi="Times New Roman" w:cs="Times New Roman"/>
          <w:sz w:val="24"/>
          <w:szCs w:val="24"/>
        </w:rPr>
        <w:t>p</w:t>
      </w:r>
      <w:r w:rsidRPr="00BE0821">
        <w:rPr>
          <w:rFonts w:ascii="Times New Roman" w:hAnsi="Times New Roman" w:cs="Times New Roman"/>
          <w:sz w:val="24"/>
          <w:szCs w:val="24"/>
        </w:rPr>
        <w:t xml:space="preserve">erspective on the ‘Greek </w:t>
      </w:r>
      <w:r w:rsidR="00853A79">
        <w:rPr>
          <w:rFonts w:ascii="Times New Roman" w:hAnsi="Times New Roman" w:cs="Times New Roman"/>
          <w:sz w:val="24"/>
          <w:szCs w:val="24"/>
        </w:rPr>
        <w:t>c</w:t>
      </w:r>
      <w:r w:rsidRPr="00BE0821">
        <w:rPr>
          <w:rFonts w:ascii="Times New Roman" w:hAnsi="Times New Roman" w:cs="Times New Roman"/>
          <w:sz w:val="24"/>
          <w:szCs w:val="24"/>
        </w:rPr>
        <w:t>risis’</w:t>
      </w:r>
      <w:r w:rsidR="00853A79">
        <w:rPr>
          <w:rFonts w:ascii="Times New Roman" w:hAnsi="Times New Roman" w:cs="Times New Roman"/>
          <w:sz w:val="24"/>
          <w:szCs w:val="24"/>
        </w:rPr>
        <w:t>.</w:t>
      </w:r>
      <w:r w:rsidRPr="00BE0821">
        <w:rPr>
          <w:rFonts w:ascii="Times New Roman" w:hAnsi="Times New Roman" w:cs="Times New Roman"/>
          <w:sz w:val="24"/>
          <w:szCs w:val="24"/>
        </w:rPr>
        <w:t xml:space="preserve"> </w:t>
      </w:r>
      <w:r w:rsidRPr="00BE0821">
        <w:rPr>
          <w:rFonts w:ascii="Times New Roman" w:hAnsi="Times New Roman" w:cs="Times New Roman"/>
          <w:i/>
          <w:sz w:val="24"/>
          <w:szCs w:val="24"/>
        </w:rPr>
        <w:t>Discourse and Society</w:t>
      </w:r>
      <w:r w:rsidRPr="00BE0821">
        <w:rPr>
          <w:rFonts w:ascii="Times New Roman" w:hAnsi="Times New Roman" w:cs="Times New Roman"/>
          <w:sz w:val="24"/>
          <w:szCs w:val="24"/>
        </w:rPr>
        <w:t xml:space="preserve"> 25(4)</w:t>
      </w:r>
      <w:r w:rsidR="00853A79">
        <w:rPr>
          <w:rFonts w:ascii="Times New Roman" w:hAnsi="Times New Roman" w:cs="Times New Roman"/>
          <w:sz w:val="24"/>
          <w:szCs w:val="24"/>
        </w:rPr>
        <w:t>:</w:t>
      </w:r>
      <w:r w:rsidRPr="00BE0821">
        <w:rPr>
          <w:rFonts w:ascii="Times New Roman" w:hAnsi="Times New Roman" w:cs="Times New Roman"/>
          <w:sz w:val="24"/>
          <w:szCs w:val="24"/>
        </w:rPr>
        <w:t xml:space="preserve"> 519-539.</w:t>
      </w:r>
    </w:p>
    <w:p w:rsidR="00CD5C16" w:rsidRPr="00BE0821" w:rsidRDefault="00CD5C16" w:rsidP="00BE0821">
      <w:pPr>
        <w:spacing w:after="0" w:line="240" w:lineRule="auto"/>
        <w:ind w:left="709" w:hanging="709"/>
        <w:jc w:val="both"/>
        <w:rPr>
          <w:rFonts w:ascii="Times New Roman" w:hAnsi="Times New Roman" w:cs="Times New Roman"/>
          <w:sz w:val="24"/>
          <w:szCs w:val="24"/>
        </w:rPr>
      </w:pPr>
      <w:r w:rsidRPr="00BE0821">
        <w:rPr>
          <w:rFonts w:ascii="Times New Roman" w:hAnsi="Times New Roman" w:cs="Times New Roman"/>
          <w:sz w:val="24"/>
          <w:szCs w:val="24"/>
        </w:rPr>
        <w:t xml:space="preserve">Georgakopoulou A (2017) Small </w:t>
      </w:r>
      <w:r w:rsidR="00853A79">
        <w:rPr>
          <w:rFonts w:ascii="Times New Roman" w:hAnsi="Times New Roman" w:cs="Times New Roman"/>
          <w:sz w:val="24"/>
          <w:szCs w:val="24"/>
        </w:rPr>
        <w:t>s</w:t>
      </w:r>
      <w:r w:rsidRPr="00BE0821">
        <w:rPr>
          <w:rFonts w:ascii="Times New Roman" w:hAnsi="Times New Roman" w:cs="Times New Roman"/>
          <w:sz w:val="24"/>
          <w:szCs w:val="24"/>
        </w:rPr>
        <w:t xml:space="preserve">tories </w:t>
      </w:r>
      <w:r w:rsidR="00853A79">
        <w:rPr>
          <w:rFonts w:ascii="Times New Roman" w:hAnsi="Times New Roman" w:cs="Times New Roman"/>
          <w:sz w:val="24"/>
          <w:szCs w:val="24"/>
        </w:rPr>
        <w:t>r</w:t>
      </w:r>
      <w:r w:rsidRPr="00BE0821">
        <w:rPr>
          <w:rFonts w:ascii="Times New Roman" w:hAnsi="Times New Roman" w:cs="Times New Roman"/>
          <w:sz w:val="24"/>
          <w:szCs w:val="24"/>
        </w:rPr>
        <w:t xml:space="preserve">esearch: A </w:t>
      </w:r>
      <w:r w:rsidR="00853A79">
        <w:rPr>
          <w:rFonts w:ascii="Times New Roman" w:hAnsi="Times New Roman" w:cs="Times New Roman"/>
          <w:sz w:val="24"/>
          <w:szCs w:val="24"/>
        </w:rPr>
        <w:t>n</w:t>
      </w:r>
      <w:r w:rsidRPr="00BE0821">
        <w:rPr>
          <w:rFonts w:ascii="Times New Roman" w:hAnsi="Times New Roman" w:cs="Times New Roman"/>
          <w:sz w:val="24"/>
          <w:szCs w:val="24"/>
        </w:rPr>
        <w:t xml:space="preserve">arrative </w:t>
      </w:r>
      <w:r w:rsidR="00853A79">
        <w:rPr>
          <w:rFonts w:ascii="Times New Roman" w:hAnsi="Times New Roman" w:cs="Times New Roman"/>
          <w:sz w:val="24"/>
          <w:szCs w:val="24"/>
        </w:rPr>
        <w:t>p</w:t>
      </w:r>
      <w:r w:rsidRPr="00BE0821">
        <w:rPr>
          <w:rFonts w:ascii="Times New Roman" w:hAnsi="Times New Roman" w:cs="Times New Roman"/>
          <w:sz w:val="24"/>
          <w:szCs w:val="24"/>
        </w:rPr>
        <w:t xml:space="preserve">aradigm for the </w:t>
      </w:r>
      <w:r w:rsidR="00853A79">
        <w:rPr>
          <w:rFonts w:ascii="Times New Roman" w:hAnsi="Times New Roman" w:cs="Times New Roman"/>
          <w:sz w:val="24"/>
          <w:szCs w:val="24"/>
        </w:rPr>
        <w:t>a</w:t>
      </w:r>
      <w:r w:rsidRPr="00BE0821">
        <w:rPr>
          <w:rFonts w:ascii="Times New Roman" w:hAnsi="Times New Roman" w:cs="Times New Roman"/>
          <w:sz w:val="24"/>
          <w:szCs w:val="24"/>
        </w:rPr>
        <w:t xml:space="preserve">nalysis of </w:t>
      </w:r>
      <w:r w:rsidR="00853A79">
        <w:rPr>
          <w:rFonts w:ascii="Times New Roman" w:hAnsi="Times New Roman" w:cs="Times New Roman"/>
          <w:sz w:val="24"/>
          <w:szCs w:val="24"/>
        </w:rPr>
        <w:t>s</w:t>
      </w:r>
      <w:r w:rsidRPr="00BE0821">
        <w:rPr>
          <w:rFonts w:ascii="Times New Roman" w:hAnsi="Times New Roman" w:cs="Times New Roman"/>
          <w:sz w:val="24"/>
          <w:szCs w:val="24"/>
        </w:rPr>
        <w:t xml:space="preserve">ocial </w:t>
      </w:r>
      <w:r w:rsidR="00853A79">
        <w:rPr>
          <w:rFonts w:ascii="Times New Roman" w:hAnsi="Times New Roman" w:cs="Times New Roman"/>
          <w:sz w:val="24"/>
          <w:szCs w:val="24"/>
        </w:rPr>
        <w:t>m</w:t>
      </w:r>
      <w:r w:rsidRPr="00BE0821">
        <w:rPr>
          <w:rFonts w:ascii="Times New Roman" w:hAnsi="Times New Roman" w:cs="Times New Roman"/>
          <w:sz w:val="24"/>
          <w:szCs w:val="24"/>
        </w:rPr>
        <w:t>edia</w:t>
      </w:r>
      <w:r w:rsidR="00853A79">
        <w:rPr>
          <w:rFonts w:ascii="Times New Roman" w:hAnsi="Times New Roman" w:cs="Times New Roman"/>
          <w:sz w:val="24"/>
          <w:szCs w:val="24"/>
        </w:rPr>
        <w:t>.</w:t>
      </w:r>
      <w:r w:rsidRPr="00BE0821">
        <w:rPr>
          <w:rFonts w:ascii="Times New Roman" w:hAnsi="Times New Roman" w:cs="Times New Roman"/>
          <w:sz w:val="24"/>
          <w:szCs w:val="24"/>
        </w:rPr>
        <w:t xml:space="preserve"> </w:t>
      </w:r>
      <w:r w:rsidR="00853A79">
        <w:rPr>
          <w:rFonts w:ascii="Times New Roman" w:hAnsi="Times New Roman" w:cs="Times New Roman"/>
          <w:sz w:val="24"/>
          <w:szCs w:val="24"/>
        </w:rPr>
        <w:t>I</w:t>
      </w:r>
      <w:r w:rsidRPr="00BE0821">
        <w:rPr>
          <w:rFonts w:ascii="Times New Roman" w:hAnsi="Times New Roman" w:cs="Times New Roman"/>
          <w:sz w:val="24"/>
          <w:szCs w:val="24"/>
        </w:rPr>
        <w:t>n</w:t>
      </w:r>
      <w:r w:rsidR="00853A79">
        <w:rPr>
          <w:rFonts w:ascii="Times New Roman" w:hAnsi="Times New Roman" w:cs="Times New Roman"/>
          <w:sz w:val="24"/>
          <w:szCs w:val="24"/>
        </w:rPr>
        <w:t>:</w:t>
      </w:r>
      <w:r w:rsidRPr="00BE0821">
        <w:rPr>
          <w:rFonts w:ascii="Times New Roman" w:hAnsi="Times New Roman" w:cs="Times New Roman"/>
          <w:sz w:val="24"/>
          <w:szCs w:val="24"/>
        </w:rPr>
        <w:t xml:space="preserve"> Sloan</w:t>
      </w:r>
      <w:r w:rsidR="00853A79">
        <w:rPr>
          <w:rFonts w:ascii="Times New Roman" w:hAnsi="Times New Roman" w:cs="Times New Roman"/>
          <w:sz w:val="24"/>
          <w:szCs w:val="24"/>
        </w:rPr>
        <w:t xml:space="preserve"> L</w:t>
      </w:r>
      <w:r w:rsidRPr="00BE0821">
        <w:rPr>
          <w:rFonts w:ascii="Times New Roman" w:hAnsi="Times New Roman" w:cs="Times New Roman"/>
          <w:sz w:val="24"/>
          <w:szCs w:val="24"/>
        </w:rPr>
        <w:t xml:space="preserve"> and Quan-Haase</w:t>
      </w:r>
      <w:r w:rsidR="00853A79">
        <w:rPr>
          <w:rFonts w:ascii="Times New Roman" w:hAnsi="Times New Roman" w:cs="Times New Roman"/>
          <w:sz w:val="24"/>
          <w:szCs w:val="24"/>
        </w:rPr>
        <w:t xml:space="preserve"> A</w:t>
      </w:r>
      <w:r w:rsidRPr="00BE0821">
        <w:rPr>
          <w:rFonts w:ascii="Times New Roman" w:hAnsi="Times New Roman" w:cs="Times New Roman"/>
          <w:sz w:val="24"/>
          <w:szCs w:val="24"/>
        </w:rPr>
        <w:t xml:space="preserve"> (eds) </w:t>
      </w:r>
      <w:r w:rsidRPr="00BE0821">
        <w:rPr>
          <w:rFonts w:ascii="Times New Roman" w:hAnsi="Times New Roman" w:cs="Times New Roman"/>
          <w:i/>
          <w:sz w:val="24"/>
          <w:szCs w:val="24"/>
        </w:rPr>
        <w:t>The SAGE Handbook of Social Media Research Methods</w:t>
      </w:r>
      <w:r w:rsidRPr="00BE0821">
        <w:rPr>
          <w:rFonts w:ascii="Times New Roman" w:hAnsi="Times New Roman" w:cs="Times New Roman"/>
          <w:sz w:val="24"/>
          <w:szCs w:val="24"/>
        </w:rPr>
        <w:t>. Lon</w:t>
      </w:r>
      <w:r w:rsidR="00853A79">
        <w:rPr>
          <w:rFonts w:ascii="Times New Roman" w:hAnsi="Times New Roman" w:cs="Times New Roman"/>
          <w:sz w:val="24"/>
          <w:szCs w:val="24"/>
        </w:rPr>
        <w:t>don: SAGE Publications Ltd, pp.</w:t>
      </w:r>
      <w:r w:rsidRPr="00BE0821">
        <w:rPr>
          <w:rFonts w:ascii="Times New Roman" w:hAnsi="Times New Roman" w:cs="Times New Roman"/>
          <w:sz w:val="24"/>
          <w:szCs w:val="24"/>
        </w:rPr>
        <w:t>266-281.</w:t>
      </w:r>
    </w:p>
    <w:p w:rsidR="00A7547F" w:rsidRPr="00BE0821" w:rsidRDefault="00A7547F" w:rsidP="00BE0821">
      <w:pPr>
        <w:spacing w:after="0" w:line="240" w:lineRule="auto"/>
        <w:ind w:left="709" w:hanging="709"/>
        <w:jc w:val="both"/>
        <w:rPr>
          <w:rFonts w:ascii="Times New Roman" w:hAnsi="Times New Roman" w:cs="Times New Roman"/>
          <w:sz w:val="24"/>
          <w:szCs w:val="24"/>
        </w:rPr>
      </w:pPr>
      <w:r w:rsidRPr="00BE0821">
        <w:rPr>
          <w:rFonts w:ascii="Times New Roman" w:hAnsi="Times New Roman" w:cs="Times New Roman"/>
          <w:sz w:val="24"/>
          <w:szCs w:val="24"/>
        </w:rPr>
        <w:t xml:space="preserve">Gonzalez-Polledo E (2016) Chronic </w:t>
      </w:r>
      <w:r w:rsidR="002D35F3">
        <w:rPr>
          <w:rFonts w:ascii="Times New Roman" w:hAnsi="Times New Roman" w:cs="Times New Roman"/>
          <w:sz w:val="24"/>
          <w:szCs w:val="24"/>
        </w:rPr>
        <w:t>m</w:t>
      </w:r>
      <w:r w:rsidRPr="00BE0821">
        <w:rPr>
          <w:rFonts w:ascii="Times New Roman" w:hAnsi="Times New Roman" w:cs="Times New Roman"/>
          <w:sz w:val="24"/>
          <w:szCs w:val="24"/>
        </w:rPr>
        <w:t xml:space="preserve">edia </w:t>
      </w:r>
      <w:r w:rsidR="002D35F3">
        <w:rPr>
          <w:rFonts w:ascii="Times New Roman" w:hAnsi="Times New Roman" w:cs="Times New Roman"/>
          <w:sz w:val="24"/>
          <w:szCs w:val="24"/>
        </w:rPr>
        <w:t>w</w:t>
      </w:r>
      <w:r w:rsidRPr="00BE0821">
        <w:rPr>
          <w:rFonts w:ascii="Times New Roman" w:hAnsi="Times New Roman" w:cs="Times New Roman"/>
          <w:sz w:val="24"/>
          <w:szCs w:val="24"/>
        </w:rPr>
        <w:t xml:space="preserve">orlds: Social </w:t>
      </w:r>
      <w:r w:rsidR="002D35F3">
        <w:rPr>
          <w:rFonts w:ascii="Times New Roman" w:hAnsi="Times New Roman" w:cs="Times New Roman"/>
          <w:sz w:val="24"/>
          <w:szCs w:val="24"/>
        </w:rPr>
        <w:t>m</w:t>
      </w:r>
      <w:r w:rsidRPr="00BE0821">
        <w:rPr>
          <w:rFonts w:ascii="Times New Roman" w:hAnsi="Times New Roman" w:cs="Times New Roman"/>
          <w:sz w:val="24"/>
          <w:szCs w:val="24"/>
        </w:rPr>
        <w:t xml:space="preserve">edia and the </w:t>
      </w:r>
      <w:r w:rsidR="002D35F3">
        <w:rPr>
          <w:rFonts w:ascii="Times New Roman" w:hAnsi="Times New Roman" w:cs="Times New Roman"/>
          <w:sz w:val="24"/>
          <w:szCs w:val="24"/>
        </w:rPr>
        <w:t>p</w:t>
      </w:r>
      <w:r w:rsidRPr="00BE0821">
        <w:rPr>
          <w:rFonts w:ascii="Times New Roman" w:hAnsi="Times New Roman" w:cs="Times New Roman"/>
          <w:sz w:val="24"/>
          <w:szCs w:val="24"/>
        </w:rPr>
        <w:t xml:space="preserve">roblem of </w:t>
      </w:r>
      <w:r w:rsidR="002D35F3">
        <w:rPr>
          <w:rFonts w:ascii="Times New Roman" w:hAnsi="Times New Roman" w:cs="Times New Roman"/>
          <w:sz w:val="24"/>
          <w:szCs w:val="24"/>
        </w:rPr>
        <w:t>p</w:t>
      </w:r>
      <w:r w:rsidRPr="00BE0821">
        <w:rPr>
          <w:rFonts w:ascii="Times New Roman" w:hAnsi="Times New Roman" w:cs="Times New Roman"/>
          <w:sz w:val="24"/>
          <w:szCs w:val="24"/>
        </w:rPr>
        <w:t xml:space="preserve">ain </w:t>
      </w:r>
      <w:r w:rsidR="002D35F3">
        <w:rPr>
          <w:rFonts w:ascii="Times New Roman" w:hAnsi="Times New Roman" w:cs="Times New Roman"/>
          <w:sz w:val="24"/>
          <w:szCs w:val="24"/>
        </w:rPr>
        <w:t>c</w:t>
      </w:r>
      <w:r w:rsidRPr="00BE0821">
        <w:rPr>
          <w:rFonts w:ascii="Times New Roman" w:hAnsi="Times New Roman" w:cs="Times New Roman"/>
          <w:sz w:val="24"/>
          <w:szCs w:val="24"/>
        </w:rPr>
        <w:t>ommunication on Tumblr</w:t>
      </w:r>
      <w:r w:rsidR="002D35F3">
        <w:rPr>
          <w:rFonts w:ascii="Times New Roman" w:hAnsi="Times New Roman" w:cs="Times New Roman"/>
          <w:sz w:val="24"/>
          <w:szCs w:val="24"/>
        </w:rPr>
        <w:t>.</w:t>
      </w:r>
      <w:r w:rsidRPr="00BE0821">
        <w:rPr>
          <w:rFonts w:ascii="Times New Roman" w:hAnsi="Times New Roman" w:cs="Times New Roman"/>
          <w:sz w:val="24"/>
          <w:szCs w:val="24"/>
        </w:rPr>
        <w:t xml:space="preserve"> </w:t>
      </w:r>
      <w:r w:rsidRPr="00BE0821">
        <w:rPr>
          <w:rFonts w:ascii="Times New Roman" w:hAnsi="Times New Roman" w:cs="Times New Roman"/>
          <w:i/>
          <w:sz w:val="24"/>
          <w:szCs w:val="24"/>
        </w:rPr>
        <w:t>Social Media + Society</w:t>
      </w:r>
      <w:r w:rsidRPr="00BE0821">
        <w:rPr>
          <w:rFonts w:ascii="Times New Roman" w:hAnsi="Times New Roman" w:cs="Times New Roman"/>
          <w:sz w:val="24"/>
          <w:szCs w:val="24"/>
        </w:rPr>
        <w:t xml:space="preserve"> 2(1)</w:t>
      </w:r>
      <w:r w:rsidR="002D35F3">
        <w:rPr>
          <w:rFonts w:ascii="Times New Roman" w:hAnsi="Times New Roman" w:cs="Times New Roman"/>
          <w:sz w:val="24"/>
          <w:szCs w:val="24"/>
        </w:rPr>
        <w:t>:</w:t>
      </w:r>
      <w:r w:rsidRPr="00BE0821">
        <w:rPr>
          <w:rFonts w:ascii="Times New Roman" w:hAnsi="Times New Roman" w:cs="Times New Roman"/>
          <w:sz w:val="24"/>
          <w:szCs w:val="24"/>
        </w:rPr>
        <w:t xml:space="preserve"> 1-11.</w:t>
      </w:r>
    </w:p>
    <w:p w:rsidR="00AF5F26" w:rsidRPr="00BE0821" w:rsidRDefault="00DE58EE" w:rsidP="00BE0821">
      <w:pPr>
        <w:spacing w:after="0" w:line="240" w:lineRule="auto"/>
        <w:ind w:left="709" w:hanging="709"/>
        <w:jc w:val="both"/>
        <w:rPr>
          <w:rFonts w:ascii="Times New Roman" w:hAnsi="Times New Roman" w:cs="Times New Roman"/>
          <w:sz w:val="24"/>
          <w:szCs w:val="24"/>
        </w:rPr>
      </w:pPr>
      <w:r w:rsidRPr="00BE0821">
        <w:rPr>
          <w:rFonts w:ascii="Times New Roman" w:hAnsi="Times New Roman" w:cs="Times New Roman"/>
          <w:sz w:val="24"/>
          <w:szCs w:val="24"/>
        </w:rPr>
        <w:t>Graham T (</w:t>
      </w:r>
      <w:r w:rsidR="00401E76" w:rsidRPr="00BE0821">
        <w:rPr>
          <w:rFonts w:ascii="Times New Roman" w:hAnsi="Times New Roman" w:cs="Times New Roman"/>
          <w:sz w:val="24"/>
          <w:szCs w:val="24"/>
        </w:rPr>
        <w:t>2015</w:t>
      </w:r>
      <w:r w:rsidRPr="00BE0821">
        <w:rPr>
          <w:rFonts w:ascii="Times New Roman" w:hAnsi="Times New Roman" w:cs="Times New Roman"/>
          <w:sz w:val="24"/>
          <w:szCs w:val="24"/>
        </w:rPr>
        <w:t xml:space="preserve">) Everyday </w:t>
      </w:r>
      <w:r w:rsidR="002D35F3">
        <w:rPr>
          <w:rFonts w:ascii="Times New Roman" w:hAnsi="Times New Roman" w:cs="Times New Roman"/>
          <w:sz w:val="24"/>
          <w:szCs w:val="24"/>
        </w:rPr>
        <w:t>p</w:t>
      </w:r>
      <w:r w:rsidRPr="00BE0821">
        <w:rPr>
          <w:rFonts w:ascii="Times New Roman" w:hAnsi="Times New Roman" w:cs="Times New Roman"/>
          <w:sz w:val="24"/>
          <w:szCs w:val="24"/>
        </w:rPr>
        <w:t xml:space="preserve">olitical </w:t>
      </w:r>
      <w:r w:rsidR="002D35F3">
        <w:rPr>
          <w:rFonts w:ascii="Times New Roman" w:hAnsi="Times New Roman" w:cs="Times New Roman"/>
          <w:sz w:val="24"/>
          <w:szCs w:val="24"/>
        </w:rPr>
        <w:t>t</w:t>
      </w:r>
      <w:r w:rsidRPr="00BE0821">
        <w:rPr>
          <w:rFonts w:ascii="Times New Roman" w:hAnsi="Times New Roman" w:cs="Times New Roman"/>
          <w:sz w:val="24"/>
          <w:szCs w:val="24"/>
        </w:rPr>
        <w:t xml:space="preserve">alk in the </w:t>
      </w:r>
      <w:r w:rsidR="002D35F3">
        <w:rPr>
          <w:rFonts w:ascii="Times New Roman" w:hAnsi="Times New Roman" w:cs="Times New Roman"/>
          <w:sz w:val="24"/>
          <w:szCs w:val="24"/>
        </w:rPr>
        <w:t>i</w:t>
      </w:r>
      <w:r w:rsidRPr="00BE0821">
        <w:rPr>
          <w:rFonts w:ascii="Times New Roman" w:hAnsi="Times New Roman" w:cs="Times New Roman"/>
          <w:sz w:val="24"/>
          <w:szCs w:val="24"/>
        </w:rPr>
        <w:t>nternet-</w:t>
      </w:r>
      <w:r w:rsidR="002D35F3">
        <w:rPr>
          <w:rFonts w:ascii="Times New Roman" w:hAnsi="Times New Roman" w:cs="Times New Roman"/>
          <w:sz w:val="24"/>
          <w:szCs w:val="24"/>
        </w:rPr>
        <w:t>b</w:t>
      </w:r>
      <w:r w:rsidRPr="00BE0821">
        <w:rPr>
          <w:rFonts w:ascii="Times New Roman" w:hAnsi="Times New Roman" w:cs="Times New Roman"/>
          <w:sz w:val="24"/>
          <w:szCs w:val="24"/>
        </w:rPr>
        <w:t xml:space="preserve">ased </w:t>
      </w:r>
      <w:r w:rsidR="002D35F3">
        <w:rPr>
          <w:rFonts w:ascii="Times New Roman" w:hAnsi="Times New Roman" w:cs="Times New Roman"/>
          <w:sz w:val="24"/>
          <w:szCs w:val="24"/>
        </w:rPr>
        <w:t>p</w:t>
      </w:r>
      <w:r w:rsidRPr="00BE0821">
        <w:rPr>
          <w:rFonts w:ascii="Times New Roman" w:hAnsi="Times New Roman" w:cs="Times New Roman"/>
          <w:sz w:val="24"/>
          <w:szCs w:val="24"/>
        </w:rPr>
        <w:t xml:space="preserve">ublic </w:t>
      </w:r>
      <w:r w:rsidR="002D35F3">
        <w:rPr>
          <w:rFonts w:ascii="Times New Roman" w:hAnsi="Times New Roman" w:cs="Times New Roman"/>
          <w:sz w:val="24"/>
          <w:szCs w:val="24"/>
        </w:rPr>
        <w:t>s</w:t>
      </w:r>
      <w:r w:rsidRPr="00BE0821">
        <w:rPr>
          <w:rFonts w:ascii="Times New Roman" w:hAnsi="Times New Roman" w:cs="Times New Roman"/>
          <w:sz w:val="24"/>
          <w:szCs w:val="24"/>
        </w:rPr>
        <w:t>phere</w:t>
      </w:r>
      <w:r w:rsidR="002D35F3">
        <w:rPr>
          <w:rFonts w:ascii="Times New Roman" w:hAnsi="Times New Roman" w:cs="Times New Roman"/>
          <w:sz w:val="24"/>
          <w:szCs w:val="24"/>
        </w:rPr>
        <w:t>.</w:t>
      </w:r>
      <w:r w:rsidRPr="00BE0821">
        <w:rPr>
          <w:rFonts w:ascii="Times New Roman" w:hAnsi="Times New Roman" w:cs="Times New Roman"/>
          <w:sz w:val="24"/>
          <w:szCs w:val="24"/>
        </w:rPr>
        <w:t xml:space="preserve"> </w:t>
      </w:r>
      <w:r w:rsidR="002D35F3">
        <w:rPr>
          <w:rFonts w:ascii="Times New Roman" w:hAnsi="Times New Roman" w:cs="Times New Roman"/>
          <w:sz w:val="24"/>
          <w:szCs w:val="24"/>
        </w:rPr>
        <w:t>I</w:t>
      </w:r>
      <w:r w:rsidRPr="00BE0821">
        <w:rPr>
          <w:rFonts w:ascii="Times New Roman" w:hAnsi="Times New Roman" w:cs="Times New Roman"/>
          <w:sz w:val="24"/>
          <w:szCs w:val="24"/>
        </w:rPr>
        <w:t>n</w:t>
      </w:r>
      <w:r w:rsidR="002D35F3">
        <w:rPr>
          <w:rFonts w:ascii="Times New Roman" w:hAnsi="Times New Roman" w:cs="Times New Roman"/>
          <w:sz w:val="24"/>
          <w:szCs w:val="24"/>
        </w:rPr>
        <w:t>:</w:t>
      </w:r>
      <w:r w:rsidRPr="00BE0821">
        <w:rPr>
          <w:rFonts w:ascii="Times New Roman" w:hAnsi="Times New Roman" w:cs="Times New Roman"/>
          <w:sz w:val="24"/>
          <w:szCs w:val="24"/>
        </w:rPr>
        <w:t xml:space="preserve"> Coleman</w:t>
      </w:r>
      <w:r w:rsidR="002D35F3">
        <w:rPr>
          <w:rFonts w:ascii="Times New Roman" w:hAnsi="Times New Roman" w:cs="Times New Roman"/>
          <w:sz w:val="24"/>
          <w:szCs w:val="24"/>
        </w:rPr>
        <w:t xml:space="preserve"> S</w:t>
      </w:r>
      <w:r w:rsidRPr="00BE0821">
        <w:rPr>
          <w:rFonts w:ascii="Times New Roman" w:hAnsi="Times New Roman" w:cs="Times New Roman"/>
          <w:sz w:val="24"/>
          <w:szCs w:val="24"/>
        </w:rPr>
        <w:t xml:space="preserve"> </w:t>
      </w:r>
      <w:r w:rsidR="001979DC" w:rsidRPr="00BE0821">
        <w:rPr>
          <w:rFonts w:ascii="Times New Roman" w:hAnsi="Times New Roman" w:cs="Times New Roman"/>
          <w:sz w:val="24"/>
          <w:szCs w:val="24"/>
        </w:rPr>
        <w:t>and</w:t>
      </w:r>
      <w:r w:rsidRPr="00BE0821">
        <w:rPr>
          <w:rFonts w:ascii="Times New Roman" w:hAnsi="Times New Roman" w:cs="Times New Roman"/>
          <w:sz w:val="24"/>
          <w:szCs w:val="24"/>
        </w:rPr>
        <w:t xml:space="preserve"> Freelon</w:t>
      </w:r>
      <w:r w:rsidR="002D35F3">
        <w:rPr>
          <w:rFonts w:ascii="Times New Roman" w:hAnsi="Times New Roman" w:cs="Times New Roman"/>
          <w:sz w:val="24"/>
          <w:szCs w:val="24"/>
        </w:rPr>
        <w:t xml:space="preserve"> D</w:t>
      </w:r>
      <w:r w:rsidRPr="00BE0821">
        <w:rPr>
          <w:rFonts w:ascii="Times New Roman" w:hAnsi="Times New Roman" w:cs="Times New Roman"/>
          <w:sz w:val="24"/>
          <w:szCs w:val="24"/>
        </w:rPr>
        <w:t xml:space="preserve"> (eds) </w:t>
      </w:r>
      <w:r w:rsidRPr="00BE0821">
        <w:rPr>
          <w:rFonts w:ascii="Times New Roman" w:hAnsi="Times New Roman" w:cs="Times New Roman"/>
          <w:i/>
          <w:sz w:val="24"/>
          <w:szCs w:val="24"/>
        </w:rPr>
        <w:t>Handbook of Digital Politics</w:t>
      </w:r>
      <w:r w:rsidR="002D35F3">
        <w:rPr>
          <w:rFonts w:ascii="Times New Roman" w:hAnsi="Times New Roman" w:cs="Times New Roman"/>
          <w:i/>
          <w:sz w:val="24"/>
          <w:szCs w:val="24"/>
        </w:rPr>
        <w:t>.</w:t>
      </w:r>
      <w:r w:rsidRPr="00BE0821">
        <w:rPr>
          <w:rFonts w:ascii="Times New Roman" w:hAnsi="Times New Roman" w:cs="Times New Roman"/>
          <w:sz w:val="24"/>
          <w:szCs w:val="24"/>
        </w:rPr>
        <w:t xml:space="preserve"> </w:t>
      </w:r>
      <w:r w:rsidR="00401E76" w:rsidRPr="00BE0821">
        <w:rPr>
          <w:rFonts w:ascii="Times New Roman" w:hAnsi="Times New Roman" w:cs="Times New Roman"/>
          <w:sz w:val="24"/>
          <w:szCs w:val="24"/>
        </w:rPr>
        <w:t>Cheltenham: Edward Elgar Publishing Limited, pp.247-263.</w:t>
      </w:r>
    </w:p>
    <w:p w:rsidR="00AF5F26" w:rsidRPr="00BE0821" w:rsidRDefault="00BF6332" w:rsidP="00BE0821">
      <w:pPr>
        <w:spacing w:after="0" w:line="240" w:lineRule="auto"/>
        <w:ind w:left="709" w:hanging="709"/>
        <w:jc w:val="both"/>
        <w:rPr>
          <w:rFonts w:ascii="Times New Roman" w:hAnsi="Times New Roman" w:cs="Times New Roman"/>
          <w:sz w:val="24"/>
          <w:szCs w:val="24"/>
        </w:rPr>
      </w:pPr>
      <w:r w:rsidRPr="00BE0821">
        <w:rPr>
          <w:rFonts w:ascii="Times New Roman" w:hAnsi="Times New Roman" w:cs="Times New Roman"/>
          <w:sz w:val="24"/>
          <w:szCs w:val="24"/>
        </w:rPr>
        <w:t xml:space="preserve">Graham T </w:t>
      </w:r>
      <w:r w:rsidR="001979DC" w:rsidRPr="00BE0821">
        <w:rPr>
          <w:rFonts w:ascii="Times New Roman" w:hAnsi="Times New Roman" w:cs="Times New Roman"/>
          <w:sz w:val="24"/>
          <w:szCs w:val="24"/>
        </w:rPr>
        <w:t>and</w:t>
      </w:r>
      <w:r w:rsidRPr="00BE0821">
        <w:rPr>
          <w:rFonts w:ascii="Times New Roman" w:hAnsi="Times New Roman" w:cs="Times New Roman"/>
          <w:sz w:val="24"/>
          <w:szCs w:val="24"/>
        </w:rPr>
        <w:t xml:space="preserve"> Wright</w:t>
      </w:r>
      <w:r w:rsidR="00D37B3E">
        <w:rPr>
          <w:rFonts w:ascii="Times New Roman" w:hAnsi="Times New Roman" w:cs="Times New Roman"/>
          <w:sz w:val="24"/>
          <w:szCs w:val="24"/>
        </w:rPr>
        <w:t xml:space="preserve"> S</w:t>
      </w:r>
      <w:r w:rsidRPr="00BE0821">
        <w:rPr>
          <w:rFonts w:ascii="Times New Roman" w:hAnsi="Times New Roman" w:cs="Times New Roman"/>
          <w:sz w:val="24"/>
          <w:szCs w:val="24"/>
        </w:rPr>
        <w:t xml:space="preserve"> (2014) Analysing ‘</w:t>
      </w:r>
      <w:r w:rsidR="00D37B3E">
        <w:rPr>
          <w:rFonts w:ascii="Times New Roman" w:hAnsi="Times New Roman" w:cs="Times New Roman"/>
          <w:sz w:val="24"/>
          <w:szCs w:val="24"/>
        </w:rPr>
        <w:t>s</w:t>
      </w:r>
      <w:r w:rsidRPr="00BE0821">
        <w:rPr>
          <w:rFonts w:ascii="Times New Roman" w:hAnsi="Times New Roman" w:cs="Times New Roman"/>
          <w:sz w:val="24"/>
          <w:szCs w:val="24"/>
        </w:rPr>
        <w:t>uper-</w:t>
      </w:r>
      <w:r w:rsidR="00D37B3E">
        <w:rPr>
          <w:rFonts w:ascii="Times New Roman" w:hAnsi="Times New Roman" w:cs="Times New Roman"/>
          <w:sz w:val="24"/>
          <w:szCs w:val="24"/>
        </w:rPr>
        <w:t>p</w:t>
      </w:r>
      <w:r w:rsidRPr="00BE0821">
        <w:rPr>
          <w:rFonts w:ascii="Times New Roman" w:hAnsi="Times New Roman" w:cs="Times New Roman"/>
          <w:sz w:val="24"/>
          <w:szCs w:val="24"/>
        </w:rPr>
        <w:t xml:space="preserve">articipation’ in </w:t>
      </w:r>
      <w:r w:rsidR="00D37B3E">
        <w:rPr>
          <w:rFonts w:ascii="Times New Roman" w:hAnsi="Times New Roman" w:cs="Times New Roman"/>
          <w:sz w:val="24"/>
          <w:szCs w:val="24"/>
        </w:rPr>
        <w:t>o</w:t>
      </w:r>
      <w:r w:rsidRPr="00BE0821">
        <w:rPr>
          <w:rFonts w:ascii="Times New Roman" w:hAnsi="Times New Roman" w:cs="Times New Roman"/>
          <w:sz w:val="24"/>
          <w:szCs w:val="24"/>
        </w:rPr>
        <w:t xml:space="preserve">nline </w:t>
      </w:r>
      <w:r w:rsidR="00D37B3E">
        <w:rPr>
          <w:rFonts w:ascii="Times New Roman" w:hAnsi="Times New Roman" w:cs="Times New Roman"/>
          <w:sz w:val="24"/>
          <w:szCs w:val="24"/>
        </w:rPr>
        <w:t>t</w:t>
      </w:r>
      <w:r w:rsidRPr="00BE0821">
        <w:rPr>
          <w:rFonts w:ascii="Times New Roman" w:hAnsi="Times New Roman" w:cs="Times New Roman"/>
          <w:sz w:val="24"/>
          <w:szCs w:val="24"/>
        </w:rPr>
        <w:t xml:space="preserve">hird </w:t>
      </w:r>
      <w:r w:rsidR="00D37B3E">
        <w:rPr>
          <w:rFonts w:ascii="Times New Roman" w:hAnsi="Times New Roman" w:cs="Times New Roman"/>
          <w:sz w:val="24"/>
          <w:szCs w:val="24"/>
        </w:rPr>
        <w:t>s</w:t>
      </w:r>
      <w:r w:rsidRPr="00BE0821">
        <w:rPr>
          <w:rFonts w:ascii="Times New Roman" w:hAnsi="Times New Roman" w:cs="Times New Roman"/>
          <w:sz w:val="24"/>
          <w:szCs w:val="24"/>
        </w:rPr>
        <w:t>paces</w:t>
      </w:r>
      <w:r w:rsidR="00D37B3E">
        <w:rPr>
          <w:rFonts w:ascii="Times New Roman" w:hAnsi="Times New Roman" w:cs="Times New Roman"/>
          <w:sz w:val="24"/>
          <w:szCs w:val="24"/>
        </w:rPr>
        <w:t>.  I</w:t>
      </w:r>
      <w:r w:rsidRPr="00BE0821">
        <w:rPr>
          <w:rFonts w:ascii="Times New Roman" w:hAnsi="Times New Roman" w:cs="Times New Roman"/>
          <w:sz w:val="24"/>
          <w:szCs w:val="24"/>
        </w:rPr>
        <w:t xml:space="preserve">n </w:t>
      </w:r>
      <w:r w:rsidR="004D28B1" w:rsidRPr="00BE0821">
        <w:rPr>
          <w:rFonts w:ascii="Times New Roman" w:hAnsi="Times New Roman" w:cs="Times New Roman"/>
          <w:sz w:val="24"/>
          <w:szCs w:val="24"/>
        </w:rPr>
        <w:t>Cantijoch</w:t>
      </w:r>
      <w:r w:rsidR="00D37B3E">
        <w:rPr>
          <w:rFonts w:ascii="Times New Roman" w:hAnsi="Times New Roman" w:cs="Times New Roman"/>
          <w:sz w:val="24"/>
          <w:szCs w:val="24"/>
        </w:rPr>
        <w:t xml:space="preserve"> M</w:t>
      </w:r>
      <w:r w:rsidR="004D28B1" w:rsidRPr="00BE0821">
        <w:rPr>
          <w:rFonts w:ascii="Times New Roman" w:hAnsi="Times New Roman" w:cs="Times New Roman"/>
          <w:sz w:val="24"/>
          <w:szCs w:val="24"/>
        </w:rPr>
        <w:t>, Gibson</w:t>
      </w:r>
      <w:r w:rsidR="00D37B3E">
        <w:rPr>
          <w:rFonts w:ascii="Times New Roman" w:hAnsi="Times New Roman" w:cs="Times New Roman"/>
          <w:sz w:val="24"/>
          <w:szCs w:val="24"/>
        </w:rPr>
        <w:t xml:space="preserve"> R</w:t>
      </w:r>
      <w:r w:rsidR="004D28B1" w:rsidRPr="00BE0821">
        <w:rPr>
          <w:rFonts w:ascii="Times New Roman" w:hAnsi="Times New Roman" w:cs="Times New Roman"/>
          <w:sz w:val="24"/>
          <w:szCs w:val="24"/>
        </w:rPr>
        <w:t xml:space="preserve"> </w:t>
      </w:r>
      <w:r w:rsidR="001979DC" w:rsidRPr="00BE0821">
        <w:rPr>
          <w:rFonts w:ascii="Times New Roman" w:hAnsi="Times New Roman" w:cs="Times New Roman"/>
          <w:sz w:val="24"/>
          <w:szCs w:val="24"/>
        </w:rPr>
        <w:t>and</w:t>
      </w:r>
      <w:r w:rsidR="004D28B1" w:rsidRPr="00BE0821">
        <w:rPr>
          <w:rFonts w:ascii="Times New Roman" w:hAnsi="Times New Roman" w:cs="Times New Roman"/>
          <w:sz w:val="24"/>
          <w:szCs w:val="24"/>
        </w:rPr>
        <w:t xml:space="preserve"> Ward</w:t>
      </w:r>
      <w:r w:rsidR="00D37B3E">
        <w:rPr>
          <w:rFonts w:ascii="Times New Roman" w:hAnsi="Times New Roman" w:cs="Times New Roman"/>
          <w:sz w:val="24"/>
          <w:szCs w:val="24"/>
        </w:rPr>
        <w:t xml:space="preserve"> S</w:t>
      </w:r>
      <w:r w:rsidR="004D28B1" w:rsidRPr="00BE0821">
        <w:rPr>
          <w:rFonts w:ascii="Times New Roman" w:hAnsi="Times New Roman" w:cs="Times New Roman"/>
          <w:sz w:val="24"/>
          <w:szCs w:val="24"/>
        </w:rPr>
        <w:t xml:space="preserve"> (eds) </w:t>
      </w:r>
      <w:r w:rsidR="004D28B1" w:rsidRPr="00BE0821">
        <w:rPr>
          <w:rFonts w:ascii="Times New Roman" w:hAnsi="Times New Roman" w:cs="Times New Roman"/>
          <w:i/>
          <w:sz w:val="24"/>
          <w:szCs w:val="24"/>
        </w:rPr>
        <w:t>Analyzing Social Media Data and Web Networks</w:t>
      </w:r>
      <w:r w:rsidR="00D37B3E">
        <w:rPr>
          <w:rFonts w:ascii="Times New Roman" w:hAnsi="Times New Roman" w:cs="Times New Roman"/>
          <w:sz w:val="24"/>
          <w:szCs w:val="24"/>
        </w:rPr>
        <w:t>.</w:t>
      </w:r>
      <w:r w:rsidR="004D28B1" w:rsidRPr="00BE0821">
        <w:rPr>
          <w:rFonts w:ascii="Times New Roman" w:hAnsi="Times New Roman" w:cs="Times New Roman"/>
          <w:sz w:val="24"/>
          <w:szCs w:val="24"/>
        </w:rPr>
        <w:t xml:space="preserve"> Basingstoke: Palgrave Macmillan UK, pp.197-215.</w:t>
      </w:r>
    </w:p>
    <w:p w:rsidR="00EC2304" w:rsidRPr="00BE0821" w:rsidRDefault="00EC2304" w:rsidP="00BE0821">
      <w:pPr>
        <w:spacing w:after="0" w:line="240" w:lineRule="auto"/>
        <w:ind w:left="709" w:hanging="709"/>
        <w:jc w:val="both"/>
        <w:rPr>
          <w:rFonts w:ascii="Times New Roman" w:hAnsi="Times New Roman" w:cs="Times New Roman"/>
          <w:sz w:val="24"/>
          <w:szCs w:val="24"/>
        </w:rPr>
      </w:pPr>
      <w:r w:rsidRPr="00BE0821">
        <w:rPr>
          <w:rFonts w:ascii="Times New Roman" w:hAnsi="Times New Roman" w:cs="Times New Roman"/>
          <w:sz w:val="24"/>
          <w:szCs w:val="24"/>
        </w:rPr>
        <w:t xml:space="preserve">Habermas J (1991) </w:t>
      </w:r>
      <w:r w:rsidRPr="00BE0821">
        <w:rPr>
          <w:rFonts w:ascii="Times New Roman" w:hAnsi="Times New Roman" w:cs="Times New Roman"/>
          <w:i/>
          <w:sz w:val="24"/>
          <w:szCs w:val="24"/>
        </w:rPr>
        <w:t>The Structural Transformation of the Public Sphere</w:t>
      </w:r>
      <w:r w:rsidR="0055737D" w:rsidRPr="00BE0821">
        <w:rPr>
          <w:rFonts w:ascii="Times New Roman" w:hAnsi="Times New Roman" w:cs="Times New Roman"/>
          <w:sz w:val="24"/>
          <w:szCs w:val="24"/>
        </w:rPr>
        <w:t>. Cambridge, Massachusetts: The MIT Press.</w:t>
      </w:r>
    </w:p>
    <w:p w:rsidR="00D657BC" w:rsidRPr="00BE0821" w:rsidRDefault="00D657BC" w:rsidP="00BE0821">
      <w:pPr>
        <w:spacing w:after="0" w:line="240" w:lineRule="auto"/>
        <w:ind w:left="709" w:hanging="709"/>
        <w:jc w:val="both"/>
        <w:rPr>
          <w:rFonts w:ascii="Times New Roman" w:hAnsi="Times New Roman" w:cs="Times New Roman"/>
          <w:sz w:val="24"/>
          <w:szCs w:val="24"/>
        </w:rPr>
      </w:pPr>
      <w:r w:rsidRPr="00BE0821">
        <w:rPr>
          <w:rFonts w:ascii="Times New Roman" w:hAnsi="Times New Roman" w:cs="Times New Roman"/>
          <w:sz w:val="24"/>
          <w:szCs w:val="24"/>
        </w:rPr>
        <w:t>Hallett RE and Barber</w:t>
      </w:r>
      <w:r w:rsidR="00D37B3E">
        <w:rPr>
          <w:rFonts w:ascii="Times New Roman" w:hAnsi="Times New Roman" w:cs="Times New Roman"/>
          <w:sz w:val="24"/>
          <w:szCs w:val="24"/>
        </w:rPr>
        <w:t xml:space="preserve"> K</w:t>
      </w:r>
      <w:r w:rsidRPr="00BE0821">
        <w:rPr>
          <w:rFonts w:ascii="Times New Roman" w:hAnsi="Times New Roman" w:cs="Times New Roman"/>
          <w:sz w:val="24"/>
          <w:szCs w:val="24"/>
        </w:rPr>
        <w:t xml:space="preserve"> (2014) Ethnographic </w:t>
      </w:r>
      <w:r w:rsidR="00D37B3E">
        <w:rPr>
          <w:rFonts w:ascii="Times New Roman" w:hAnsi="Times New Roman" w:cs="Times New Roman"/>
          <w:sz w:val="24"/>
          <w:szCs w:val="24"/>
        </w:rPr>
        <w:t>r</w:t>
      </w:r>
      <w:r w:rsidRPr="00BE0821">
        <w:rPr>
          <w:rFonts w:ascii="Times New Roman" w:hAnsi="Times New Roman" w:cs="Times New Roman"/>
          <w:sz w:val="24"/>
          <w:szCs w:val="24"/>
        </w:rPr>
        <w:t xml:space="preserve">esearch in a </w:t>
      </w:r>
      <w:r w:rsidR="00D37B3E">
        <w:rPr>
          <w:rFonts w:ascii="Times New Roman" w:hAnsi="Times New Roman" w:cs="Times New Roman"/>
          <w:sz w:val="24"/>
          <w:szCs w:val="24"/>
        </w:rPr>
        <w:t>c</w:t>
      </w:r>
      <w:r w:rsidRPr="00BE0821">
        <w:rPr>
          <w:rFonts w:ascii="Times New Roman" w:hAnsi="Times New Roman" w:cs="Times New Roman"/>
          <w:sz w:val="24"/>
          <w:szCs w:val="24"/>
        </w:rPr>
        <w:t xml:space="preserve">yber </w:t>
      </w:r>
      <w:r w:rsidR="00D37B3E">
        <w:rPr>
          <w:rFonts w:ascii="Times New Roman" w:hAnsi="Times New Roman" w:cs="Times New Roman"/>
          <w:sz w:val="24"/>
          <w:szCs w:val="24"/>
        </w:rPr>
        <w:t>e</w:t>
      </w:r>
      <w:r w:rsidRPr="00BE0821">
        <w:rPr>
          <w:rFonts w:ascii="Times New Roman" w:hAnsi="Times New Roman" w:cs="Times New Roman"/>
          <w:sz w:val="24"/>
          <w:szCs w:val="24"/>
        </w:rPr>
        <w:t>ra</w:t>
      </w:r>
      <w:r w:rsidR="00D37B3E">
        <w:rPr>
          <w:rFonts w:ascii="Times New Roman" w:hAnsi="Times New Roman" w:cs="Times New Roman"/>
          <w:sz w:val="24"/>
          <w:szCs w:val="24"/>
        </w:rPr>
        <w:t>.</w:t>
      </w:r>
      <w:r w:rsidRPr="00BE0821">
        <w:rPr>
          <w:rFonts w:ascii="Times New Roman" w:hAnsi="Times New Roman" w:cs="Times New Roman"/>
          <w:sz w:val="24"/>
          <w:szCs w:val="24"/>
        </w:rPr>
        <w:t xml:space="preserve"> </w:t>
      </w:r>
      <w:r w:rsidRPr="00BE0821">
        <w:rPr>
          <w:rFonts w:ascii="Times New Roman" w:hAnsi="Times New Roman" w:cs="Times New Roman"/>
          <w:i/>
          <w:sz w:val="24"/>
          <w:szCs w:val="24"/>
        </w:rPr>
        <w:t>Journal of Contemporary Ethnography</w:t>
      </w:r>
      <w:r w:rsidRPr="00BE0821">
        <w:rPr>
          <w:rFonts w:ascii="Times New Roman" w:hAnsi="Times New Roman" w:cs="Times New Roman"/>
          <w:sz w:val="24"/>
          <w:szCs w:val="24"/>
        </w:rPr>
        <w:t xml:space="preserve"> 43(3)</w:t>
      </w:r>
      <w:r w:rsidR="00D37B3E">
        <w:rPr>
          <w:rFonts w:ascii="Times New Roman" w:hAnsi="Times New Roman" w:cs="Times New Roman"/>
          <w:sz w:val="24"/>
          <w:szCs w:val="24"/>
        </w:rPr>
        <w:t>:</w:t>
      </w:r>
      <w:r w:rsidRPr="00BE0821">
        <w:rPr>
          <w:rFonts w:ascii="Times New Roman" w:hAnsi="Times New Roman" w:cs="Times New Roman"/>
          <w:sz w:val="24"/>
          <w:szCs w:val="24"/>
        </w:rPr>
        <w:t xml:space="preserve"> 306-330.</w:t>
      </w:r>
    </w:p>
    <w:p w:rsidR="00D010C1" w:rsidRPr="00BE0821" w:rsidRDefault="00D010C1" w:rsidP="00BE0821">
      <w:pPr>
        <w:spacing w:after="0" w:line="240" w:lineRule="auto"/>
        <w:ind w:left="709" w:hanging="709"/>
        <w:jc w:val="both"/>
        <w:rPr>
          <w:rFonts w:ascii="Times New Roman" w:hAnsi="Times New Roman" w:cs="Times New Roman"/>
          <w:sz w:val="24"/>
          <w:szCs w:val="24"/>
        </w:rPr>
      </w:pPr>
      <w:r w:rsidRPr="00BE0821">
        <w:rPr>
          <w:rFonts w:ascii="Times New Roman" w:hAnsi="Times New Roman" w:cs="Times New Roman"/>
          <w:sz w:val="24"/>
          <w:szCs w:val="24"/>
        </w:rPr>
        <w:lastRenderedPageBreak/>
        <w:t xml:space="preserve">Halpern D and </w:t>
      </w:r>
      <w:r w:rsidR="00D37B3E">
        <w:rPr>
          <w:rFonts w:ascii="Times New Roman" w:hAnsi="Times New Roman" w:cs="Times New Roman"/>
          <w:sz w:val="24"/>
          <w:szCs w:val="24"/>
        </w:rPr>
        <w:t>G</w:t>
      </w:r>
      <w:r w:rsidRPr="00BE0821">
        <w:rPr>
          <w:rFonts w:ascii="Times New Roman" w:hAnsi="Times New Roman" w:cs="Times New Roman"/>
          <w:sz w:val="24"/>
          <w:szCs w:val="24"/>
        </w:rPr>
        <w:t>ibbs</w:t>
      </w:r>
      <w:r w:rsidR="00D37B3E">
        <w:rPr>
          <w:rFonts w:ascii="Times New Roman" w:hAnsi="Times New Roman" w:cs="Times New Roman"/>
          <w:sz w:val="24"/>
          <w:szCs w:val="24"/>
        </w:rPr>
        <w:t xml:space="preserve"> J</w:t>
      </w:r>
      <w:r w:rsidRPr="00BE0821">
        <w:rPr>
          <w:rFonts w:ascii="Times New Roman" w:hAnsi="Times New Roman" w:cs="Times New Roman"/>
          <w:sz w:val="24"/>
          <w:szCs w:val="24"/>
        </w:rPr>
        <w:t xml:space="preserve"> (2013) Social </w:t>
      </w:r>
      <w:r w:rsidR="00D37B3E">
        <w:rPr>
          <w:rFonts w:ascii="Times New Roman" w:hAnsi="Times New Roman" w:cs="Times New Roman"/>
          <w:sz w:val="24"/>
          <w:szCs w:val="24"/>
        </w:rPr>
        <w:t>m</w:t>
      </w:r>
      <w:r w:rsidRPr="00BE0821">
        <w:rPr>
          <w:rFonts w:ascii="Times New Roman" w:hAnsi="Times New Roman" w:cs="Times New Roman"/>
          <w:sz w:val="24"/>
          <w:szCs w:val="24"/>
        </w:rPr>
        <w:t xml:space="preserve">edia as a </w:t>
      </w:r>
      <w:r w:rsidR="00D37B3E">
        <w:rPr>
          <w:rFonts w:ascii="Times New Roman" w:hAnsi="Times New Roman" w:cs="Times New Roman"/>
          <w:sz w:val="24"/>
          <w:szCs w:val="24"/>
        </w:rPr>
        <w:t>c</w:t>
      </w:r>
      <w:r w:rsidRPr="00BE0821">
        <w:rPr>
          <w:rFonts w:ascii="Times New Roman" w:hAnsi="Times New Roman" w:cs="Times New Roman"/>
          <w:sz w:val="24"/>
          <w:szCs w:val="24"/>
        </w:rPr>
        <w:t xml:space="preserve">atalyst for </w:t>
      </w:r>
      <w:r w:rsidR="00D37B3E">
        <w:rPr>
          <w:rFonts w:ascii="Times New Roman" w:hAnsi="Times New Roman" w:cs="Times New Roman"/>
          <w:sz w:val="24"/>
          <w:szCs w:val="24"/>
        </w:rPr>
        <w:t>o</w:t>
      </w:r>
      <w:r w:rsidRPr="00BE0821">
        <w:rPr>
          <w:rFonts w:ascii="Times New Roman" w:hAnsi="Times New Roman" w:cs="Times New Roman"/>
          <w:sz w:val="24"/>
          <w:szCs w:val="24"/>
        </w:rPr>
        <w:t xml:space="preserve">nline </w:t>
      </w:r>
      <w:r w:rsidR="00D37B3E">
        <w:rPr>
          <w:rFonts w:ascii="Times New Roman" w:hAnsi="Times New Roman" w:cs="Times New Roman"/>
          <w:sz w:val="24"/>
          <w:szCs w:val="24"/>
        </w:rPr>
        <w:t>d</w:t>
      </w:r>
      <w:r w:rsidRPr="00BE0821">
        <w:rPr>
          <w:rFonts w:ascii="Times New Roman" w:hAnsi="Times New Roman" w:cs="Times New Roman"/>
          <w:sz w:val="24"/>
          <w:szCs w:val="24"/>
        </w:rPr>
        <w:t xml:space="preserve">eliberation? Exploring the </w:t>
      </w:r>
      <w:r w:rsidR="00D37B3E">
        <w:rPr>
          <w:rFonts w:ascii="Times New Roman" w:hAnsi="Times New Roman" w:cs="Times New Roman"/>
          <w:sz w:val="24"/>
          <w:szCs w:val="24"/>
        </w:rPr>
        <w:t>a</w:t>
      </w:r>
      <w:r w:rsidRPr="00BE0821">
        <w:rPr>
          <w:rFonts w:ascii="Times New Roman" w:hAnsi="Times New Roman" w:cs="Times New Roman"/>
          <w:sz w:val="24"/>
          <w:szCs w:val="24"/>
        </w:rPr>
        <w:t xml:space="preserve">ffordances of Facebook and YouTube for </w:t>
      </w:r>
      <w:r w:rsidR="00D37B3E">
        <w:rPr>
          <w:rFonts w:ascii="Times New Roman" w:hAnsi="Times New Roman" w:cs="Times New Roman"/>
          <w:sz w:val="24"/>
          <w:szCs w:val="24"/>
        </w:rPr>
        <w:t>p</w:t>
      </w:r>
      <w:r w:rsidRPr="00BE0821">
        <w:rPr>
          <w:rFonts w:ascii="Times New Roman" w:hAnsi="Times New Roman" w:cs="Times New Roman"/>
          <w:sz w:val="24"/>
          <w:szCs w:val="24"/>
        </w:rPr>
        <w:t xml:space="preserve">olitical </w:t>
      </w:r>
      <w:r w:rsidR="00D37B3E">
        <w:rPr>
          <w:rFonts w:ascii="Times New Roman" w:hAnsi="Times New Roman" w:cs="Times New Roman"/>
          <w:sz w:val="24"/>
          <w:szCs w:val="24"/>
        </w:rPr>
        <w:t>e</w:t>
      </w:r>
      <w:r w:rsidRPr="00BE0821">
        <w:rPr>
          <w:rFonts w:ascii="Times New Roman" w:hAnsi="Times New Roman" w:cs="Times New Roman"/>
          <w:sz w:val="24"/>
          <w:szCs w:val="24"/>
        </w:rPr>
        <w:t>xpression</w:t>
      </w:r>
      <w:r w:rsidR="00D37B3E">
        <w:rPr>
          <w:rFonts w:ascii="Times New Roman" w:hAnsi="Times New Roman" w:cs="Times New Roman"/>
          <w:sz w:val="24"/>
          <w:szCs w:val="24"/>
        </w:rPr>
        <w:t>.</w:t>
      </w:r>
      <w:r w:rsidRPr="00BE0821">
        <w:rPr>
          <w:rFonts w:ascii="Times New Roman" w:hAnsi="Times New Roman" w:cs="Times New Roman"/>
          <w:sz w:val="24"/>
          <w:szCs w:val="24"/>
        </w:rPr>
        <w:t xml:space="preserve"> </w:t>
      </w:r>
      <w:r w:rsidRPr="00BE0821">
        <w:rPr>
          <w:rFonts w:ascii="Times New Roman" w:hAnsi="Times New Roman" w:cs="Times New Roman"/>
          <w:i/>
          <w:sz w:val="24"/>
          <w:szCs w:val="24"/>
        </w:rPr>
        <w:t>Computers in Human Behavior</w:t>
      </w:r>
      <w:r w:rsidRPr="00BE0821">
        <w:rPr>
          <w:rFonts w:ascii="Times New Roman" w:hAnsi="Times New Roman" w:cs="Times New Roman"/>
          <w:sz w:val="24"/>
          <w:szCs w:val="24"/>
        </w:rPr>
        <w:t xml:space="preserve"> 29</w:t>
      </w:r>
      <w:r w:rsidR="00D37B3E">
        <w:rPr>
          <w:rFonts w:ascii="Times New Roman" w:hAnsi="Times New Roman" w:cs="Times New Roman"/>
          <w:sz w:val="24"/>
          <w:szCs w:val="24"/>
        </w:rPr>
        <w:t>:</w:t>
      </w:r>
      <w:r w:rsidRPr="00BE0821">
        <w:rPr>
          <w:rFonts w:ascii="Times New Roman" w:hAnsi="Times New Roman" w:cs="Times New Roman"/>
          <w:sz w:val="24"/>
          <w:szCs w:val="24"/>
        </w:rPr>
        <w:t xml:space="preserve"> 1159-1168.</w:t>
      </w:r>
    </w:p>
    <w:p w:rsidR="000D6C96" w:rsidRPr="00BE0821" w:rsidRDefault="000D6C96" w:rsidP="00BE0821">
      <w:pPr>
        <w:spacing w:after="0" w:line="240" w:lineRule="auto"/>
        <w:ind w:left="709" w:hanging="709"/>
        <w:jc w:val="both"/>
        <w:rPr>
          <w:rFonts w:ascii="Times New Roman" w:hAnsi="Times New Roman" w:cs="Times New Roman"/>
          <w:sz w:val="24"/>
          <w:szCs w:val="24"/>
        </w:rPr>
      </w:pPr>
      <w:r w:rsidRPr="00BE0821">
        <w:rPr>
          <w:rFonts w:ascii="Times New Roman" w:hAnsi="Times New Roman" w:cs="Times New Roman"/>
          <w:sz w:val="24"/>
          <w:szCs w:val="24"/>
        </w:rPr>
        <w:t>Hammersley M and Atkinson</w:t>
      </w:r>
      <w:r w:rsidR="00D37B3E">
        <w:rPr>
          <w:rFonts w:ascii="Times New Roman" w:hAnsi="Times New Roman" w:cs="Times New Roman"/>
          <w:sz w:val="24"/>
          <w:szCs w:val="24"/>
        </w:rPr>
        <w:t xml:space="preserve"> R</w:t>
      </w:r>
      <w:r w:rsidRPr="00BE0821">
        <w:rPr>
          <w:rFonts w:ascii="Times New Roman" w:hAnsi="Times New Roman" w:cs="Times New Roman"/>
          <w:sz w:val="24"/>
          <w:szCs w:val="24"/>
        </w:rPr>
        <w:t xml:space="preserve"> (1983) </w:t>
      </w:r>
      <w:r w:rsidRPr="00BE0821">
        <w:rPr>
          <w:rFonts w:ascii="Times New Roman" w:hAnsi="Times New Roman" w:cs="Times New Roman"/>
          <w:i/>
          <w:sz w:val="24"/>
          <w:szCs w:val="24"/>
        </w:rPr>
        <w:t>Ethnography: Principles in Practice</w:t>
      </w:r>
      <w:r w:rsidRPr="00BE0821">
        <w:rPr>
          <w:rFonts w:ascii="Times New Roman" w:hAnsi="Times New Roman" w:cs="Times New Roman"/>
          <w:sz w:val="24"/>
          <w:szCs w:val="24"/>
        </w:rPr>
        <w:t>. London: Routledge.</w:t>
      </w:r>
    </w:p>
    <w:p w:rsidR="008838A6" w:rsidRPr="00BE0821" w:rsidRDefault="008838A6" w:rsidP="00BE0821">
      <w:pPr>
        <w:spacing w:after="0" w:line="240" w:lineRule="auto"/>
        <w:ind w:left="709" w:hanging="709"/>
        <w:jc w:val="both"/>
        <w:rPr>
          <w:rFonts w:ascii="Times New Roman" w:hAnsi="Times New Roman" w:cs="Times New Roman"/>
          <w:sz w:val="24"/>
          <w:szCs w:val="24"/>
        </w:rPr>
      </w:pPr>
      <w:r w:rsidRPr="00BE0821">
        <w:rPr>
          <w:rFonts w:ascii="Times New Roman" w:hAnsi="Times New Roman" w:cs="Times New Roman"/>
          <w:sz w:val="24"/>
          <w:szCs w:val="24"/>
        </w:rPr>
        <w:t>Hjorth L</w:t>
      </w:r>
      <w:r w:rsidR="00D37B3E">
        <w:rPr>
          <w:rFonts w:ascii="Times New Roman" w:hAnsi="Times New Roman" w:cs="Times New Roman"/>
          <w:sz w:val="24"/>
          <w:szCs w:val="24"/>
        </w:rPr>
        <w:t>,</w:t>
      </w:r>
      <w:r w:rsidRPr="00BE0821">
        <w:rPr>
          <w:rFonts w:ascii="Times New Roman" w:hAnsi="Times New Roman" w:cs="Times New Roman"/>
          <w:sz w:val="24"/>
          <w:szCs w:val="24"/>
        </w:rPr>
        <w:t xml:space="preserve"> Horst</w:t>
      </w:r>
      <w:r w:rsidR="00D37B3E">
        <w:rPr>
          <w:rFonts w:ascii="Times New Roman" w:hAnsi="Times New Roman" w:cs="Times New Roman"/>
          <w:sz w:val="24"/>
          <w:szCs w:val="24"/>
        </w:rPr>
        <w:t xml:space="preserve"> H</w:t>
      </w:r>
      <w:r w:rsidRPr="00BE0821">
        <w:rPr>
          <w:rFonts w:ascii="Times New Roman" w:hAnsi="Times New Roman" w:cs="Times New Roman"/>
          <w:sz w:val="24"/>
          <w:szCs w:val="24"/>
        </w:rPr>
        <w:t>, Galloway</w:t>
      </w:r>
      <w:r w:rsidR="00D37B3E">
        <w:rPr>
          <w:rFonts w:ascii="Times New Roman" w:hAnsi="Times New Roman" w:cs="Times New Roman"/>
          <w:sz w:val="24"/>
          <w:szCs w:val="24"/>
        </w:rPr>
        <w:t xml:space="preserve"> A</w:t>
      </w:r>
      <w:r w:rsidRPr="00BE0821">
        <w:rPr>
          <w:rFonts w:ascii="Times New Roman" w:hAnsi="Times New Roman" w:cs="Times New Roman"/>
          <w:sz w:val="24"/>
          <w:szCs w:val="24"/>
        </w:rPr>
        <w:t xml:space="preserve"> and Bell</w:t>
      </w:r>
      <w:r w:rsidR="00D37B3E">
        <w:rPr>
          <w:rFonts w:ascii="Times New Roman" w:hAnsi="Times New Roman" w:cs="Times New Roman"/>
          <w:sz w:val="24"/>
          <w:szCs w:val="24"/>
        </w:rPr>
        <w:t xml:space="preserve"> G</w:t>
      </w:r>
      <w:r w:rsidRPr="00BE0821">
        <w:rPr>
          <w:rFonts w:ascii="Times New Roman" w:hAnsi="Times New Roman" w:cs="Times New Roman"/>
          <w:sz w:val="24"/>
          <w:szCs w:val="24"/>
        </w:rPr>
        <w:t xml:space="preserve"> (eds) (2017) </w:t>
      </w:r>
      <w:r w:rsidRPr="00BE0821">
        <w:rPr>
          <w:rFonts w:ascii="Times New Roman" w:hAnsi="Times New Roman" w:cs="Times New Roman"/>
          <w:i/>
          <w:sz w:val="24"/>
          <w:szCs w:val="24"/>
        </w:rPr>
        <w:t>The Routledge Companion to Digital Ethnography</w:t>
      </w:r>
      <w:r w:rsidRPr="00BE0821">
        <w:rPr>
          <w:rFonts w:ascii="Times New Roman" w:hAnsi="Times New Roman" w:cs="Times New Roman"/>
          <w:sz w:val="24"/>
          <w:szCs w:val="24"/>
        </w:rPr>
        <w:t>. London: Routledge.</w:t>
      </w:r>
    </w:p>
    <w:p w:rsidR="00B314AB" w:rsidRPr="00BE0821" w:rsidRDefault="00B314AB" w:rsidP="00BE0821">
      <w:pPr>
        <w:spacing w:after="0" w:line="240" w:lineRule="auto"/>
        <w:ind w:left="709" w:hanging="709"/>
        <w:jc w:val="both"/>
        <w:rPr>
          <w:rFonts w:ascii="Times New Roman" w:hAnsi="Times New Roman" w:cs="Times New Roman"/>
          <w:sz w:val="24"/>
          <w:szCs w:val="24"/>
        </w:rPr>
      </w:pPr>
      <w:r w:rsidRPr="00BE0821">
        <w:rPr>
          <w:rFonts w:ascii="Times New Roman" w:hAnsi="Times New Roman" w:cs="Times New Roman"/>
          <w:sz w:val="24"/>
          <w:szCs w:val="24"/>
        </w:rPr>
        <w:t>Holstein JA and Gubrium</w:t>
      </w:r>
      <w:r w:rsidR="00D37B3E">
        <w:rPr>
          <w:rFonts w:ascii="Times New Roman" w:hAnsi="Times New Roman" w:cs="Times New Roman"/>
          <w:sz w:val="24"/>
          <w:szCs w:val="24"/>
        </w:rPr>
        <w:t xml:space="preserve"> JF</w:t>
      </w:r>
      <w:r w:rsidRPr="00BE0821">
        <w:rPr>
          <w:rFonts w:ascii="Times New Roman" w:hAnsi="Times New Roman" w:cs="Times New Roman"/>
          <w:sz w:val="24"/>
          <w:szCs w:val="24"/>
        </w:rPr>
        <w:t xml:space="preserve"> (2007) Context: Working it </w:t>
      </w:r>
      <w:r w:rsidR="00D37B3E">
        <w:rPr>
          <w:rFonts w:ascii="Times New Roman" w:hAnsi="Times New Roman" w:cs="Times New Roman"/>
          <w:sz w:val="24"/>
          <w:szCs w:val="24"/>
        </w:rPr>
        <w:t>u</w:t>
      </w:r>
      <w:r w:rsidRPr="00BE0821">
        <w:rPr>
          <w:rFonts w:ascii="Times New Roman" w:hAnsi="Times New Roman" w:cs="Times New Roman"/>
          <w:sz w:val="24"/>
          <w:szCs w:val="24"/>
        </w:rPr>
        <w:t xml:space="preserve">p, </w:t>
      </w:r>
      <w:r w:rsidR="00D37B3E">
        <w:rPr>
          <w:rFonts w:ascii="Times New Roman" w:hAnsi="Times New Roman" w:cs="Times New Roman"/>
          <w:sz w:val="24"/>
          <w:szCs w:val="24"/>
        </w:rPr>
        <w:t>d</w:t>
      </w:r>
      <w:r w:rsidRPr="00BE0821">
        <w:rPr>
          <w:rFonts w:ascii="Times New Roman" w:hAnsi="Times New Roman" w:cs="Times New Roman"/>
          <w:sz w:val="24"/>
          <w:szCs w:val="24"/>
        </w:rPr>
        <w:t xml:space="preserve">own, and </w:t>
      </w:r>
      <w:r w:rsidR="00D37B3E">
        <w:rPr>
          <w:rFonts w:ascii="Times New Roman" w:hAnsi="Times New Roman" w:cs="Times New Roman"/>
          <w:sz w:val="24"/>
          <w:szCs w:val="24"/>
        </w:rPr>
        <w:t>a</w:t>
      </w:r>
      <w:r w:rsidRPr="00BE0821">
        <w:rPr>
          <w:rFonts w:ascii="Times New Roman" w:hAnsi="Times New Roman" w:cs="Times New Roman"/>
          <w:sz w:val="24"/>
          <w:szCs w:val="24"/>
        </w:rPr>
        <w:t>cross</w:t>
      </w:r>
      <w:r w:rsidR="00D37B3E">
        <w:rPr>
          <w:rFonts w:ascii="Times New Roman" w:hAnsi="Times New Roman" w:cs="Times New Roman"/>
          <w:sz w:val="24"/>
          <w:szCs w:val="24"/>
        </w:rPr>
        <w:t>.</w:t>
      </w:r>
      <w:r w:rsidRPr="00BE0821">
        <w:rPr>
          <w:rFonts w:ascii="Times New Roman" w:hAnsi="Times New Roman" w:cs="Times New Roman"/>
          <w:sz w:val="24"/>
          <w:szCs w:val="24"/>
        </w:rPr>
        <w:t xml:space="preserve"> </w:t>
      </w:r>
      <w:r w:rsidR="00D37B3E">
        <w:rPr>
          <w:rFonts w:ascii="Times New Roman" w:hAnsi="Times New Roman" w:cs="Times New Roman"/>
          <w:sz w:val="24"/>
          <w:szCs w:val="24"/>
        </w:rPr>
        <w:t>I</w:t>
      </w:r>
      <w:r w:rsidRPr="00BE0821">
        <w:rPr>
          <w:rFonts w:ascii="Times New Roman" w:hAnsi="Times New Roman" w:cs="Times New Roman"/>
          <w:sz w:val="24"/>
          <w:szCs w:val="24"/>
        </w:rPr>
        <w:t>n Seale</w:t>
      </w:r>
      <w:r w:rsidR="00D37B3E">
        <w:rPr>
          <w:rFonts w:ascii="Times New Roman" w:hAnsi="Times New Roman" w:cs="Times New Roman"/>
          <w:sz w:val="24"/>
          <w:szCs w:val="24"/>
        </w:rPr>
        <w:t xml:space="preserve"> C</w:t>
      </w:r>
      <w:r w:rsidRPr="00BE0821">
        <w:rPr>
          <w:rFonts w:ascii="Times New Roman" w:hAnsi="Times New Roman" w:cs="Times New Roman"/>
          <w:sz w:val="24"/>
          <w:szCs w:val="24"/>
        </w:rPr>
        <w:t>, Gobo</w:t>
      </w:r>
      <w:r w:rsidR="00D37B3E">
        <w:rPr>
          <w:rFonts w:ascii="Times New Roman" w:hAnsi="Times New Roman" w:cs="Times New Roman"/>
          <w:sz w:val="24"/>
          <w:szCs w:val="24"/>
        </w:rPr>
        <w:t xml:space="preserve"> G</w:t>
      </w:r>
      <w:r w:rsidRPr="00BE0821">
        <w:rPr>
          <w:rFonts w:ascii="Times New Roman" w:hAnsi="Times New Roman" w:cs="Times New Roman"/>
          <w:sz w:val="24"/>
          <w:szCs w:val="24"/>
        </w:rPr>
        <w:t>, Gubrium</w:t>
      </w:r>
      <w:r w:rsidR="00D37B3E">
        <w:rPr>
          <w:rFonts w:ascii="Times New Roman" w:hAnsi="Times New Roman" w:cs="Times New Roman"/>
          <w:sz w:val="24"/>
          <w:szCs w:val="24"/>
        </w:rPr>
        <w:t xml:space="preserve"> JF</w:t>
      </w:r>
      <w:r w:rsidRPr="00BE0821">
        <w:rPr>
          <w:rFonts w:ascii="Times New Roman" w:hAnsi="Times New Roman" w:cs="Times New Roman"/>
          <w:sz w:val="24"/>
          <w:szCs w:val="24"/>
        </w:rPr>
        <w:t xml:space="preserve"> and Silverman</w:t>
      </w:r>
      <w:r w:rsidR="00D37B3E">
        <w:rPr>
          <w:rFonts w:ascii="Times New Roman" w:hAnsi="Times New Roman" w:cs="Times New Roman"/>
          <w:sz w:val="24"/>
          <w:szCs w:val="24"/>
        </w:rPr>
        <w:t xml:space="preserve"> D</w:t>
      </w:r>
      <w:r w:rsidRPr="00BE0821">
        <w:rPr>
          <w:rFonts w:ascii="Times New Roman" w:hAnsi="Times New Roman" w:cs="Times New Roman"/>
          <w:sz w:val="24"/>
          <w:szCs w:val="24"/>
        </w:rPr>
        <w:t xml:space="preserve"> (eds) </w:t>
      </w:r>
      <w:r w:rsidRPr="00BE0821">
        <w:rPr>
          <w:rFonts w:ascii="Times New Roman" w:hAnsi="Times New Roman" w:cs="Times New Roman"/>
          <w:i/>
          <w:sz w:val="24"/>
          <w:szCs w:val="24"/>
        </w:rPr>
        <w:t>Qualitative Research Practice (Concise Paperback Edition)</w:t>
      </w:r>
      <w:r w:rsidRPr="00BE0821">
        <w:rPr>
          <w:rFonts w:ascii="Times New Roman" w:hAnsi="Times New Roman" w:cs="Times New Roman"/>
          <w:sz w:val="24"/>
          <w:szCs w:val="24"/>
        </w:rPr>
        <w:t xml:space="preserve">. London: SAGE Publications, </w:t>
      </w:r>
      <w:r w:rsidR="008D36E2" w:rsidRPr="00BE0821">
        <w:rPr>
          <w:rFonts w:ascii="Times New Roman" w:hAnsi="Times New Roman" w:cs="Times New Roman"/>
          <w:sz w:val="24"/>
          <w:szCs w:val="24"/>
        </w:rPr>
        <w:t>pp.</w:t>
      </w:r>
      <w:r w:rsidRPr="00BE0821">
        <w:rPr>
          <w:rFonts w:ascii="Times New Roman" w:hAnsi="Times New Roman" w:cs="Times New Roman"/>
          <w:sz w:val="24"/>
          <w:szCs w:val="24"/>
        </w:rPr>
        <w:t>267-281.</w:t>
      </w:r>
    </w:p>
    <w:p w:rsidR="00AF5F26" w:rsidRPr="00BE0821" w:rsidRDefault="00E9127E" w:rsidP="00BE0821">
      <w:pPr>
        <w:spacing w:after="0" w:line="240" w:lineRule="auto"/>
        <w:ind w:left="709" w:hanging="709"/>
        <w:jc w:val="both"/>
        <w:rPr>
          <w:rFonts w:ascii="Times New Roman" w:hAnsi="Times New Roman" w:cs="Times New Roman"/>
          <w:sz w:val="24"/>
          <w:szCs w:val="24"/>
        </w:rPr>
      </w:pPr>
      <w:r w:rsidRPr="00BE0821">
        <w:rPr>
          <w:rFonts w:ascii="Times New Roman" w:hAnsi="Times New Roman" w:cs="Times New Roman"/>
          <w:sz w:val="24"/>
          <w:szCs w:val="24"/>
        </w:rPr>
        <w:t>Jackson D, Scullion</w:t>
      </w:r>
      <w:r w:rsidR="00D37B3E">
        <w:rPr>
          <w:rFonts w:ascii="Times New Roman" w:hAnsi="Times New Roman" w:cs="Times New Roman"/>
          <w:sz w:val="24"/>
          <w:szCs w:val="24"/>
        </w:rPr>
        <w:t xml:space="preserve"> R</w:t>
      </w:r>
      <w:r w:rsidRPr="00BE0821">
        <w:rPr>
          <w:rFonts w:ascii="Times New Roman" w:hAnsi="Times New Roman" w:cs="Times New Roman"/>
          <w:sz w:val="24"/>
          <w:szCs w:val="24"/>
        </w:rPr>
        <w:t xml:space="preserve"> </w:t>
      </w:r>
      <w:r w:rsidR="001979DC" w:rsidRPr="00BE0821">
        <w:rPr>
          <w:rFonts w:ascii="Times New Roman" w:hAnsi="Times New Roman" w:cs="Times New Roman"/>
          <w:sz w:val="24"/>
          <w:szCs w:val="24"/>
        </w:rPr>
        <w:t>and</w:t>
      </w:r>
      <w:r w:rsidRPr="00BE0821">
        <w:rPr>
          <w:rFonts w:ascii="Times New Roman" w:hAnsi="Times New Roman" w:cs="Times New Roman"/>
          <w:sz w:val="24"/>
          <w:szCs w:val="24"/>
        </w:rPr>
        <w:t xml:space="preserve"> Molesworth</w:t>
      </w:r>
      <w:r w:rsidR="00D37B3E">
        <w:rPr>
          <w:rFonts w:ascii="Times New Roman" w:hAnsi="Times New Roman" w:cs="Times New Roman"/>
          <w:sz w:val="24"/>
          <w:szCs w:val="24"/>
        </w:rPr>
        <w:t xml:space="preserve"> M</w:t>
      </w:r>
      <w:r w:rsidRPr="00BE0821">
        <w:rPr>
          <w:rFonts w:ascii="Times New Roman" w:hAnsi="Times New Roman" w:cs="Times New Roman"/>
          <w:sz w:val="24"/>
          <w:szCs w:val="24"/>
        </w:rPr>
        <w:t xml:space="preserve"> (2013) </w:t>
      </w:r>
      <w:r w:rsidR="000F5740" w:rsidRPr="00BE0821">
        <w:rPr>
          <w:rFonts w:ascii="Times New Roman" w:hAnsi="Times New Roman" w:cs="Times New Roman"/>
          <w:sz w:val="24"/>
          <w:szCs w:val="24"/>
        </w:rPr>
        <w:t>‘</w:t>
      </w:r>
      <w:r w:rsidRPr="00BE0821">
        <w:rPr>
          <w:rFonts w:ascii="Times New Roman" w:hAnsi="Times New Roman" w:cs="Times New Roman"/>
          <w:sz w:val="24"/>
          <w:szCs w:val="24"/>
        </w:rPr>
        <w:t xml:space="preserve">Ooh, </w:t>
      </w:r>
      <w:r w:rsidR="00D37B3E">
        <w:rPr>
          <w:rFonts w:ascii="Times New Roman" w:hAnsi="Times New Roman" w:cs="Times New Roman"/>
          <w:sz w:val="24"/>
          <w:szCs w:val="24"/>
        </w:rPr>
        <w:t>p</w:t>
      </w:r>
      <w:r w:rsidRPr="00BE0821">
        <w:rPr>
          <w:rFonts w:ascii="Times New Roman" w:hAnsi="Times New Roman" w:cs="Times New Roman"/>
          <w:sz w:val="24"/>
          <w:szCs w:val="24"/>
        </w:rPr>
        <w:t xml:space="preserve">olitics. You’re </w:t>
      </w:r>
      <w:r w:rsidR="00D37B3E">
        <w:rPr>
          <w:rFonts w:ascii="Times New Roman" w:hAnsi="Times New Roman" w:cs="Times New Roman"/>
          <w:sz w:val="24"/>
          <w:szCs w:val="24"/>
        </w:rPr>
        <w:t>b</w:t>
      </w:r>
      <w:r w:rsidRPr="00BE0821">
        <w:rPr>
          <w:rFonts w:ascii="Times New Roman" w:hAnsi="Times New Roman" w:cs="Times New Roman"/>
          <w:sz w:val="24"/>
          <w:szCs w:val="24"/>
        </w:rPr>
        <w:t>rave</w:t>
      </w:r>
      <w:r w:rsidR="000F5740" w:rsidRPr="00BE0821">
        <w:rPr>
          <w:rFonts w:ascii="Times New Roman" w:hAnsi="Times New Roman" w:cs="Times New Roman"/>
          <w:sz w:val="24"/>
          <w:szCs w:val="24"/>
        </w:rPr>
        <w:t>’</w:t>
      </w:r>
      <w:r w:rsidRPr="00BE0821">
        <w:rPr>
          <w:rFonts w:ascii="Times New Roman" w:hAnsi="Times New Roman" w:cs="Times New Roman"/>
          <w:sz w:val="24"/>
          <w:szCs w:val="24"/>
        </w:rPr>
        <w:t>.</w:t>
      </w:r>
      <w:r w:rsidR="000F5740" w:rsidRPr="00BE0821">
        <w:rPr>
          <w:rFonts w:ascii="Times New Roman" w:hAnsi="Times New Roman" w:cs="Times New Roman"/>
          <w:sz w:val="24"/>
          <w:szCs w:val="24"/>
        </w:rPr>
        <w:t xml:space="preserve"> Politics in </w:t>
      </w:r>
      <w:r w:rsidR="00D37B3E">
        <w:rPr>
          <w:rFonts w:ascii="Times New Roman" w:hAnsi="Times New Roman" w:cs="Times New Roman"/>
          <w:sz w:val="24"/>
          <w:szCs w:val="24"/>
        </w:rPr>
        <w:t>e</w:t>
      </w:r>
      <w:r w:rsidR="000F5740" w:rsidRPr="00BE0821">
        <w:rPr>
          <w:rFonts w:ascii="Times New Roman" w:hAnsi="Times New Roman" w:cs="Times New Roman"/>
          <w:sz w:val="24"/>
          <w:szCs w:val="24"/>
        </w:rPr>
        <w:t xml:space="preserve">veryday </w:t>
      </w:r>
      <w:r w:rsidR="00D37B3E">
        <w:rPr>
          <w:rFonts w:ascii="Times New Roman" w:hAnsi="Times New Roman" w:cs="Times New Roman"/>
          <w:sz w:val="24"/>
          <w:szCs w:val="24"/>
        </w:rPr>
        <w:t>t</w:t>
      </w:r>
      <w:r w:rsidR="000F5740" w:rsidRPr="00BE0821">
        <w:rPr>
          <w:rFonts w:ascii="Times New Roman" w:hAnsi="Times New Roman" w:cs="Times New Roman"/>
          <w:sz w:val="24"/>
          <w:szCs w:val="24"/>
        </w:rPr>
        <w:t>alk</w:t>
      </w:r>
      <w:r w:rsidR="00D37B3E">
        <w:rPr>
          <w:rFonts w:ascii="Times New Roman" w:hAnsi="Times New Roman" w:cs="Times New Roman"/>
          <w:sz w:val="24"/>
          <w:szCs w:val="24"/>
        </w:rPr>
        <w:t>.</w:t>
      </w:r>
      <w:r w:rsidR="000F5740" w:rsidRPr="00BE0821">
        <w:rPr>
          <w:rFonts w:ascii="Times New Roman" w:hAnsi="Times New Roman" w:cs="Times New Roman"/>
          <w:sz w:val="24"/>
          <w:szCs w:val="24"/>
        </w:rPr>
        <w:t xml:space="preserve"> </w:t>
      </w:r>
      <w:r w:rsidR="00D37B3E">
        <w:rPr>
          <w:rFonts w:ascii="Times New Roman" w:hAnsi="Times New Roman" w:cs="Times New Roman"/>
          <w:sz w:val="24"/>
          <w:szCs w:val="24"/>
        </w:rPr>
        <w:t>I</w:t>
      </w:r>
      <w:r w:rsidR="000F5740" w:rsidRPr="00BE0821">
        <w:rPr>
          <w:rFonts w:ascii="Times New Roman" w:hAnsi="Times New Roman" w:cs="Times New Roman"/>
          <w:sz w:val="24"/>
          <w:szCs w:val="24"/>
        </w:rPr>
        <w:t>n Scullion</w:t>
      </w:r>
      <w:r w:rsidR="00D37B3E">
        <w:rPr>
          <w:rFonts w:ascii="Times New Roman" w:hAnsi="Times New Roman" w:cs="Times New Roman"/>
          <w:sz w:val="24"/>
          <w:szCs w:val="24"/>
        </w:rPr>
        <w:t xml:space="preserve"> R</w:t>
      </w:r>
      <w:r w:rsidR="000F5740" w:rsidRPr="00BE0821">
        <w:rPr>
          <w:rFonts w:ascii="Times New Roman" w:hAnsi="Times New Roman" w:cs="Times New Roman"/>
          <w:sz w:val="24"/>
          <w:szCs w:val="24"/>
        </w:rPr>
        <w:t>, Gerodimos</w:t>
      </w:r>
      <w:r w:rsidR="00D37B3E">
        <w:rPr>
          <w:rFonts w:ascii="Times New Roman" w:hAnsi="Times New Roman" w:cs="Times New Roman"/>
          <w:sz w:val="24"/>
          <w:szCs w:val="24"/>
        </w:rPr>
        <w:t xml:space="preserve"> R</w:t>
      </w:r>
      <w:r w:rsidR="000F5740" w:rsidRPr="00BE0821">
        <w:rPr>
          <w:rFonts w:ascii="Times New Roman" w:hAnsi="Times New Roman" w:cs="Times New Roman"/>
          <w:sz w:val="24"/>
          <w:szCs w:val="24"/>
        </w:rPr>
        <w:t>, Jackson</w:t>
      </w:r>
      <w:r w:rsidR="00D37B3E">
        <w:rPr>
          <w:rFonts w:ascii="Times New Roman" w:hAnsi="Times New Roman" w:cs="Times New Roman"/>
          <w:sz w:val="24"/>
          <w:szCs w:val="24"/>
        </w:rPr>
        <w:t xml:space="preserve"> D</w:t>
      </w:r>
      <w:r w:rsidR="000F5740" w:rsidRPr="00BE0821">
        <w:rPr>
          <w:rFonts w:ascii="Times New Roman" w:hAnsi="Times New Roman" w:cs="Times New Roman"/>
          <w:sz w:val="24"/>
          <w:szCs w:val="24"/>
        </w:rPr>
        <w:t xml:space="preserve"> </w:t>
      </w:r>
      <w:r w:rsidR="001979DC" w:rsidRPr="00BE0821">
        <w:rPr>
          <w:rFonts w:ascii="Times New Roman" w:hAnsi="Times New Roman" w:cs="Times New Roman"/>
          <w:sz w:val="24"/>
          <w:szCs w:val="24"/>
        </w:rPr>
        <w:t>and</w:t>
      </w:r>
      <w:r w:rsidR="000F5740" w:rsidRPr="00BE0821">
        <w:rPr>
          <w:rFonts w:ascii="Times New Roman" w:hAnsi="Times New Roman" w:cs="Times New Roman"/>
          <w:sz w:val="24"/>
          <w:szCs w:val="24"/>
        </w:rPr>
        <w:t xml:space="preserve"> Lilleker</w:t>
      </w:r>
      <w:r w:rsidR="00D37B3E">
        <w:rPr>
          <w:rFonts w:ascii="Times New Roman" w:hAnsi="Times New Roman" w:cs="Times New Roman"/>
          <w:sz w:val="24"/>
          <w:szCs w:val="24"/>
        </w:rPr>
        <w:t xml:space="preserve"> D</w:t>
      </w:r>
      <w:r w:rsidR="000F5740" w:rsidRPr="00BE0821">
        <w:rPr>
          <w:rFonts w:ascii="Times New Roman" w:hAnsi="Times New Roman" w:cs="Times New Roman"/>
          <w:sz w:val="24"/>
          <w:szCs w:val="24"/>
        </w:rPr>
        <w:t xml:space="preserve"> (eds) </w:t>
      </w:r>
      <w:r w:rsidR="000F5740" w:rsidRPr="00BE0821">
        <w:rPr>
          <w:rFonts w:ascii="Times New Roman" w:hAnsi="Times New Roman" w:cs="Times New Roman"/>
          <w:i/>
          <w:sz w:val="24"/>
          <w:szCs w:val="24"/>
        </w:rPr>
        <w:t>The Media, Political Participation and Empowerment</w:t>
      </w:r>
      <w:r w:rsidR="00D37B3E">
        <w:rPr>
          <w:rFonts w:ascii="Times New Roman" w:hAnsi="Times New Roman" w:cs="Times New Roman"/>
          <w:i/>
          <w:sz w:val="24"/>
          <w:szCs w:val="24"/>
        </w:rPr>
        <w:t>.</w:t>
      </w:r>
      <w:r w:rsidR="00D37B3E">
        <w:rPr>
          <w:rFonts w:ascii="Times New Roman" w:hAnsi="Times New Roman" w:cs="Times New Roman"/>
          <w:sz w:val="24"/>
          <w:szCs w:val="24"/>
        </w:rPr>
        <w:t xml:space="preserve"> Abingdon: Routledge, pp.</w:t>
      </w:r>
      <w:r w:rsidR="000F5740" w:rsidRPr="00BE0821">
        <w:rPr>
          <w:rFonts w:ascii="Times New Roman" w:hAnsi="Times New Roman" w:cs="Times New Roman"/>
          <w:sz w:val="24"/>
          <w:szCs w:val="24"/>
        </w:rPr>
        <w:t>205-219.</w:t>
      </w:r>
    </w:p>
    <w:p w:rsidR="003F7055" w:rsidRPr="00BE0821" w:rsidRDefault="003F7055" w:rsidP="00BE0821">
      <w:pPr>
        <w:spacing w:after="0" w:line="240" w:lineRule="auto"/>
        <w:ind w:left="709" w:hanging="709"/>
        <w:jc w:val="both"/>
        <w:rPr>
          <w:rFonts w:ascii="Times New Roman" w:hAnsi="Times New Roman" w:cs="Times New Roman"/>
          <w:sz w:val="24"/>
          <w:szCs w:val="24"/>
        </w:rPr>
      </w:pPr>
      <w:r w:rsidRPr="00BE0821">
        <w:rPr>
          <w:rFonts w:ascii="Times New Roman" w:hAnsi="Times New Roman" w:cs="Times New Roman"/>
          <w:sz w:val="24"/>
          <w:szCs w:val="24"/>
        </w:rPr>
        <w:t xml:space="preserve">Jensen T (2014) Welfare </w:t>
      </w:r>
      <w:r w:rsidR="00D37B3E">
        <w:rPr>
          <w:rFonts w:ascii="Times New Roman" w:hAnsi="Times New Roman" w:cs="Times New Roman"/>
          <w:sz w:val="24"/>
          <w:szCs w:val="24"/>
        </w:rPr>
        <w:t>c</w:t>
      </w:r>
      <w:r w:rsidRPr="00BE0821">
        <w:rPr>
          <w:rFonts w:ascii="Times New Roman" w:hAnsi="Times New Roman" w:cs="Times New Roman"/>
          <w:sz w:val="24"/>
          <w:szCs w:val="24"/>
        </w:rPr>
        <w:t xml:space="preserve">ommonsense, </w:t>
      </w:r>
      <w:r w:rsidR="00D37B3E">
        <w:rPr>
          <w:rFonts w:ascii="Times New Roman" w:hAnsi="Times New Roman" w:cs="Times New Roman"/>
          <w:sz w:val="24"/>
          <w:szCs w:val="24"/>
        </w:rPr>
        <w:t>p</w:t>
      </w:r>
      <w:r w:rsidRPr="00BE0821">
        <w:rPr>
          <w:rFonts w:ascii="Times New Roman" w:hAnsi="Times New Roman" w:cs="Times New Roman"/>
          <w:sz w:val="24"/>
          <w:szCs w:val="24"/>
        </w:rPr>
        <w:t xml:space="preserve">overty </w:t>
      </w:r>
      <w:r w:rsidR="00D37B3E">
        <w:rPr>
          <w:rFonts w:ascii="Times New Roman" w:hAnsi="Times New Roman" w:cs="Times New Roman"/>
          <w:sz w:val="24"/>
          <w:szCs w:val="24"/>
        </w:rPr>
        <w:t>p</w:t>
      </w:r>
      <w:r w:rsidRPr="00BE0821">
        <w:rPr>
          <w:rFonts w:ascii="Times New Roman" w:hAnsi="Times New Roman" w:cs="Times New Roman"/>
          <w:sz w:val="24"/>
          <w:szCs w:val="24"/>
        </w:rPr>
        <w:t xml:space="preserve">orn and </w:t>
      </w:r>
      <w:r w:rsidR="00D37B3E">
        <w:rPr>
          <w:rFonts w:ascii="Times New Roman" w:hAnsi="Times New Roman" w:cs="Times New Roman"/>
          <w:sz w:val="24"/>
          <w:szCs w:val="24"/>
        </w:rPr>
        <w:t>d</w:t>
      </w:r>
      <w:r w:rsidRPr="00BE0821">
        <w:rPr>
          <w:rFonts w:ascii="Times New Roman" w:hAnsi="Times New Roman" w:cs="Times New Roman"/>
          <w:sz w:val="24"/>
          <w:szCs w:val="24"/>
        </w:rPr>
        <w:t>oxosophy</w:t>
      </w:r>
      <w:r w:rsidR="00D37B3E">
        <w:rPr>
          <w:rFonts w:ascii="Times New Roman" w:hAnsi="Times New Roman" w:cs="Times New Roman"/>
          <w:sz w:val="24"/>
          <w:szCs w:val="24"/>
        </w:rPr>
        <w:t>.</w:t>
      </w:r>
      <w:r w:rsidRPr="00BE0821">
        <w:rPr>
          <w:rFonts w:ascii="Times New Roman" w:hAnsi="Times New Roman" w:cs="Times New Roman"/>
          <w:sz w:val="24"/>
          <w:szCs w:val="24"/>
        </w:rPr>
        <w:t xml:space="preserve"> </w:t>
      </w:r>
      <w:r w:rsidRPr="00BE0821">
        <w:rPr>
          <w:rFonts w:ascii="Times New Roman" w:hAnsi="Times New Roman" w:cs="Times New Roman"/>
          <w:i/>
          <w:sz w:val="24"/>
          <w:szCs w:val="24"/>
        </w:rPr>
        <w:t>Sociological Research Online</w:t>
      </w:r>
      <w:r w:rsidRPr="00BE0821">
        <w:rPr>
          <w:rFonts w:ascii="Times New Roman" w:hAnsi="Times New Roman" w:cs="Times New Roman"/>
          <w:sz w:val="24"/>
          <w:szCs w:val="24"/>
        </w:rPr>
        <w:t>, 19(3)</w:t>
      </w:r>
      <w:r w:rsidR="00D37B3E">
        <w:rPr>
          <w:rFonts w:ascii="Times New Roman" w:hAnsi="Times New Roman" w:cs="Times New Roman"/>
          <w:sz w:val="24"/>
          <w:szCs w:val="24"/>
        </w:rPr>
        <w:t>:</w:t>
      </w:r>
      <w:r w:rsidRPr="00BE0821">
        <w:rPr>
          <w:rFonts w:ascii="Times New Roman" w:hAnsi="Times New Roman" w:cs="Times New Roman"/>
          <w:sz w:val="24"/>
          <w:szCs w:val="24"/>
        </w:rPr>
        <w:t xml:space="preserve"> 3. Available at: </w:t>
      </w:r>
      <w:hyperlink r:id="rId12" w:history="1">
        <w:r w:rsidRPr="00BE0821">
          <w:rPr>
            <w:rStyle w:val="Hyperlink"/>
            <w:rFonts w:ascii="Times New Roman" w:hAnsi="Times New Roman" w:cs="Times New Roman"/>
            <w:sz w:val="24"/>
            <w:szCs w:val="24"/>
          </w:rPr>
          <w:t>http://www.socresonline.org.uk/19/3/3.html</w:t>
        </w:r>
      </w:hyperlink>
      <w:r w:rsidRPr="00BE0821">
        <w:rPr>
          <w:rFonts w:ascii="Times New Roman" w:hAnsi="Times New Roman" w:cs="Times New Roman"/>
          <w:sz w:val="24"/>
          <w:szCs w:val="24"/>
        </w:rPr>
        <w:t xml:space="preserve"> </w:t>
      </w:r>
      <w:r w:rsidR="00D37B3E">
        <w:rPr>
          <w:rFonts w:ascii="Times New Roman" w:hAnsi="Times New Roman" w:cs="Times New Roman"/>
          <w:sz w:val="24"/>
          <w:szCs w:val="24"/>
        </w:rPr>
        <w:t>(</w:t>
      </w:r>
      <w:r w:rsidR="007F6DCC">
        <w:rPr>
          <w:rFonts w:ascii="Times New Roman" w:hAnsi="Times New Roman" w:cs="Times New Roman"/>
          <w:sz w:val="24"/>
          <w:szCs w:val="24"/>
        </w:rPr>
        <w:t>accessed</w:t>
      </w:r>
      <w:r w:rsidRPr="00BE0821">
        <w:rPr>
          <w:rFonts w:ascii="Times New Roman" w:hAnsi="Times New Roman" w:cs="Times New Roman"/>
          <w:sz w:val="24"/>
          <w:szCs w:val="24"/>
        </w:rPr>
        <w:t xml:space="preserve"> </w:t>
      </w:r>
      <w:r w:rsidR="00D37B3E">
        <w:rPr>
          <w:rFonts w:ascii="Times New Roman" w:hAnsi="Times New Roman" w:cs="Times New Roman"/>
          <w:sz w:val="24"/>
          <w:szCs w:val="24"/>
        </w:rPr>
        <w:t>1 March 2017).</w:t>
      </w:r>
      <w:r w:rsidRPr="00BE0821">
        <w:rPr>
          <w:rFonts w:ascii="Times New Roman" w:hAnsi="Times New Roman" w:cs="Times New Roman"/>
          <w:sz w:val="24"/>
          <w:szCs w:val="24"/>
        </w:rPr>
        <w:t xml:space="preserve"> DOI: 10.5152/sro.3441</w:t>
      </w:r>
    </w:p>
    <w:p w:rsidR="009720D6" w:rsidRPr="00BE0821" w:rsidRDefault="009720D6" w:rsidP="00BE0821">
      <w:pPr>
        <w:spacing w:after="0" w:line="240" w:lineRule="auto"/>
        <w:ind w:left="709" w:hanging="709"/>
        <w:jc w:val="both"/>
        <w:rPr>
          <w:rFonts w:ascii="Times New Roman" w:hAnsi="Times New Roman" w:cs="Times New Roman"/>
          <w:sz w:val="24"/>
          <w:szCs w:val="24"/>
        </w:rPr>
      </w:pPr>
      <w:r w:rsidRPr="00BE0821">
        <w:rPr>
          <w:rFonts w:ascii="Times New Roman" w:hAnsi="Times New Roman" w:cs="Times New Roman"/>
          <w:sz w:val="24"/>
          <w:szCs w:val="24"/>
        </w:rPr>
        <w:t xml:space="preserve">Kent T (1993) </w:t>
      </w:r>
      <w:r w:rsidRPr="00BE0821">
        <w:rPr>
          <w:rFonts w:ascii="Times New Roman" w:hAnsi="Times New Roman" w:cs="Times New Roman"/>
          <w:i/>
          <w:sz w:val="24"/>
          <w:szCs w:val="24"/>
        </w:rPr>
        <w:t>Paralogic Rhetoric: A Theory of Communicative Interaction</w:t>
      </w:r>
      <w:r w:rsidRPr="00BE0821">
        <w:rPr>
          <w:rFonts w:ascii="Times New Roman" w:hAnsi="Times New Roman" w:cs="Times New Roman"/>
          <w:sz w:val="24"/>
          <w:szCs w:val="24"/>
        </w:rPr>
        <w:t>. Cranbury, NJ: Associated University Press.</w:t>
      </w:r>
    </w:p>
    <w:p w:rsidR="00F013F5" w:rsidRPr="00BE0821" w:rsidRDefault="00F013F5" w:rsidP="00BE0821">
      <w:pPr>
        <w:spacing w:after="0" w:line="240" w:lineRule="auto"/>
        <w:ind w:left="709" w:hanging="709"/>
        <w:jc w:val="both"/>
        <w:rPr>
          <w:rFonts w:ascii="Times New Roman" w:hAnsi="Times New Roman" w:cs="Times New Roman"/>
          <w:sz w:val="24"/>
          <w:szCs w:val="24"/>
        </w:rPr>
      </w:pPr>
      <w:r w:rsidRPr="00BE0821">
        <w:rPr>
          <w:rFonts w:ascii="Times New Roman" w:hAnsi="Times New Roman" w:cs="Times New Roman"/>
          <w:sz w:val="24"/>
          <w:szCs w:val="24"/>
        </w:rPr>
        <w:t>Koteyko N, Jaspal</w:t>
      </w:r>
      <w:r w:rsidR="007F6DCC">
        <w:rPr>
          <w:rFonts w:ascii="Times New Roman" w:hAnsi="Times New Roman" w:cs="Times New Roman"/>
          <w:sz w:val="24"/>
          <w:szCs w:val="24"/>
        </w:rPr>
        <w:t xml:space="preserve"> R</w:t>
      </w:r>
      <w:r w:rsidRPr="00BE0821">
        <w:rPr>
          <w:rFonts w:ascii="Times New Roman" w:hAnsi="Times New Roman" w:cs="Times New Roman"/>
          <w:sz w:val="24"/>
          <w:szCs w:val="24"/>
        </w:rPr>
        <w:t xml:space="preserve"> and Nerlich</w:t>
      </w:r>
      <w:r w:rsidR="007F6DCC">
        <w:rPr>
          <w:rFonts w:ascii="Times New Roman" w:hAnsi="Times New Roman" w:cs="Times New Roman"/>
          <w:sz w:val="24"/>
          <w:szCs w:val="24"/>
        </w:rPr>
        <w:t xml:space="preserve"> B</w:t>
      </w:r>
      <w:r w:rsidRPr="00BE0821">
        <w:rPr>
          <w:rFonts w:ascii="Times New Roman" w:hAnsi="Times New Roman" w:cs="Times New Roman"/>
          <w:sz w:val="24"/>
          <w:szCs w:val="24"/>
        </w:rPr>
        <w:t xml:space="preserve"> (2013) Climate </w:t>
      </w:r>
      <w:r w:rsidR="007F6DCC">
        <w:rPr>
          <w:rFonts w:ascii="Times New Roman" w:hAnsi="Times New Roman" w:cs="Times New Roman"/>
          <w:sz w:val="24"/>
          <w:szCs w:val="24"/>
        </w:rPr>
        <w:t>c</w:t>
      </w:r>
      <w:r w:rsidRPr="00BE0821">
        <w:rPr>
          <w:rFonts w:ascii="Times New Roman" w:hAnsi="Times New Roman" w:cs="Times New Roman"/>
          <w:sz w:val="24"/>
          <w:szCs w:val="24"/>
        </w:rPr>
        <w:t>hange and ‘</w:t>
      </w:r>
      <w:r w:rsidR="007F6DCC">
        <w:rPr>
          <w:rFonts w:ascii="Times New Roman" w:hAnsi="Times New Roman" w:cs="Times New Roman"/>
          <w:sz w:val="24"/>
          <w:szCs w:val="24"/>
        </w:rPr>
        <w:t>c</w:t>
      </w:r>
      <w:r w:rsidRPr="00BE0821">
        <w:rPr>
          <w:rFonts w:ascii="Times New Roman" w:hAnsi="Times New Roman" w:cs="Times New Roman"/>
          <w:sz w:val="24"/>
          <w:szCs w:val="24"/>
        </w:rPr>
        <w:t xml:space="preserve">limategate’ in </w:t>
      </w:r>
      <w:r w:rsidR="007F6DCC">
        <w:rPr>
          <w:rFonts w:ascii="Times New Roman" w:hAnsi="Times New Roman" w:cs="Times New Roman"/>
          <w:sz w:val="24"/>
          <w:szCs w:val="24"/>
        </w:rPr>
        <w:t>o</w:t>
      </w:r>
      <w:r w:rsidRPr="00BE0821">
        <w:rPr>
          <w:rFonts w:ascii="Times New Roman" w:hAnsi="Times New Roman" w:cs="Times New Roman"/>
          <w:sz w:val="24"/>
          <w:szCs w:val="24"/>
        </w:rPr>
        <w:t xml:space="preserve">nline </w:t>
      </w:r>
      <w:r w:rsidR="007F6DCC">
        <w:rPr>
          <w:rFonts w:ascii="Times New Roman" w:hAnsi="Times New Roman" w:cs="Times New Roman"/>
          <w:sz w:val="24"/>
          <w:szCs w:val="24"/>
        </w:rPr>
        <w:t>r</w:t>
      </w:r>
      <w:r w:rsidRPr="00BE0821">
        <w:rPr>
          <w:rFonts w:ascii="Times New Roman" w:hAnsi="Times New Roman" w:cs="Times New Roman"/>
          <w:sz w:val="24"/>
          <w:szCs w:val="24"/>
        </w:rPr>
        <w:t xml:space="preserve">eader </w:t>
      </w:r>
      <w:r w:rsidR="007F6DCC">
        <w:rPr>
          <w:rFonts w:ascii="Times New Roman" w:hAnsi="Times New Roman" w:cs="Times New Roman"/>
          <w:sz w:val="24"/>
          <w:szCs w:val="24"/>
        </w:rPr>
        <w:t>c</w:t>
      </w:r>
      <w:r w:rsidRPr="00BE0821">
        <w:rPr>
          <w:rFonts w:ascii="Times New Roman" w:hAnsi="Times New Roman" w:cs="Times New Roman"/>
          <w:sz w:val="24"/>
          <w:szCs w:val="24"/>
        </w:rPr>
        <w:t xml:space="preserve">omments: A </w:t>
      </w:r>
      <w:r w:rsidR="007F6DCC">
        <w:rPr>
          <w:rFonts w:ascii="Times New Roman" w:hAnsi="Times New Roman" w:cs="Times New Roman"/>
          <w:sz w:val="24"/>
          <w:szCs w:val="24"/>
        </w:rPr>
        <w:t>m</w:t>
      </w:r>
      <w:r w:rsidRPr="00BE0821">
        <w:rPr>
          <w:rFonts w:ascii="Times New Roman" w:hAnsi="Times New Roman" w:cs="Times New Roman"/>
          <w:sz w:val="24"/>
          <w:szCs w:val="24"/>
        </w:rPr>
        <w:t xml:space="preserve">ixed </w:t>
      </w:r>
      <w:r w:rsidR="007F6DCC">
        <w:rPr>
          <w:rFonts w:ascii="Times New Roman" w:hAnsi="Times New Roman" w:cs="Times New Roman"/>
          <w:sz w:val="24"/>
          <w:szCs w:val="24"/>
        </w:rPr>
        <w:t>m</w:t>
      </w:r>
      <w:r w:rsidRPr="00BE0821">
        <w:rPr>
          <w:rFonts w:ascii="Times New Roman" w:hAnsi="Times New Roman" w:cs="Times New Roman"/>
          <w:sz w:val="24"/>
          <w:szCs w:val="24"/>
        </w:rPr>
        <w:t xml:space="preserve">ethods </w:t>
      </w:r>
      <w:r w:rsidR="007F6DCC">
        <w:rPr>
          <w:rFonts w:ascii="Times New Roman" w:hAnsi="Times New Roman" w:cs="Times New Roman"/>
          <w:sz w:val="24"/>
          <w:szCs w:val="24"/>
        </w:rPr>
        <w:t>s</w:t>
      </w:r>
      <w:r w:rsidRPr="00BE0821">
        <w:rPr>
          <w:rFonts w:ascii="Times New Roman" w:hAnsi="Times New Roman" w:cs="Times New Roman"/>
          <w:sz w:val="24"/>
          <w:szCs w:val="24"/>
        </w:rPr>
        <w:t>tudy</w:t>
      </w:r>
      <w:r w:rsidR="007F6DCC">
        <w:rPr>
          <w:rFonts w:ascii="Times New Roman" w:hAnsi="Times New Roman" w:cs="Times New Roman"/>
          <w:sz w:val="24"/>
          <w:szCs w:val="24"/>
        </w:rPr>
        <w:t>.</w:t>
      </w:r>
      <w:r w:rsidRPr="00BE0821">
        <w:rPr>
          <w:rFonts w:ascii="Times New Roman" w:hAnsi="Times New Roman" w:cs="Times New Roman"/>
          <w:sz w:val="24"/>
          <w:szCs w:val="24"/>
        </w:rPr>
        <w:t xml:space="preserve"> </w:t>
      </w:r>
      <w:r w:rsidRPr="00BE0821">
        <w:rPr>
          <w:rFonts w:ascii="Times New Roman" w:hAnsi="Times New Roman" w:cs="Times New Roman"/>
          <w:i/>
          <w:sz w:val="24"/>
          <w:szCs w:val="24"/>
        </w:rPr>
        <w:t>The Geographic Journal</w:t>
      </w:r>
      <w:r w:rsidRPr="00BE0821">
        <w:rPr>
          <w:rFonts w:ascii="Times New Roman" w:hAnsi="Times New Roman" w:cs="Times New Roman"/>
          <w:sz w:val="24"/>
          <w:szCs w:val="24"/>
        </w:rPr>
        <w:t xml:space="preserve"> 179(1)</w:t>
      </w:r>
      <w:r w:rsidR="007F6DCC">
        <w:rPr>
          <w:rFonts w:ascii="Times New Roman" w:hAnsi="Times New Roman" w:cs="Times New Roman"/>
          <w:sz w:val="24"/>
          <w:szCs w:val="24"/>
        </w:rPr>
        <w:t>:</w:t>
      </w:r>
      <w:r w:rsidRPr="00BE0821">
        <w:rPr>
          <w:rFonts w:ascii="Times New Roman" w:hAnsi="Times New Roman" w:cs="Times New Roman"/>
          <w:sz w:val="24"/>
          <w:szCs w:val="24"/>
        </w:rPr>
        <w:t xml:space="preserve"> 74-86.</w:t>
      </w:r>
    </w:p>
    <w:p w:rsidR="00D657BC" w:rsidRPr="00BE0821" w:rsidRDefault="00D657BC" w:rsidP="00BE0821">
      <w:pPr>
        <w:spacing w:after="0" w:line="240" w:lineRule="auto"/>
        <w:ind w:left="709" w:hanging="709"/>
        <w:jc w:val="both"/>
        <w:rPr>
          <w:rFonts w:ascii="Times New Roman" w:hAnsi="Times New Roman" w:cs="Times New Roman"/>
          <w:sz w:val="24"/>
          <w:szCs w:val="24"/>
        </w:rPr>
      </w:pPr>
      <w:r w:rsidRPr="00BE0821">
        <w:rPr>
          <w:rFonts w:ascii="Times New Roman" w:hAnsi="Times New Roman" w:cs="Times New Roman"/>
          <w:sz w:val="24"/>
          <w:szCs w:val="24"/>
        </w:rPr>
        <w:t xml:space="preserve">Kozinets RV (2010) </w:t>
      </w:r>
      <w:r w:rsidRPr="00BE0821">
        <w:rPr>
          <w:rFonts w:ascii="Times New Roman" w:hAnsi="Times New Roman" w:cs="Times New Roman"/>
          <w:i/>
          <w:sz w:val="24"/>
          <w:szCs w:val="24"/>
        </w:rPr>
        <w:t>Netnography: Doing Ethnographic Research Online</w:t>
      </w:r>
      <w:r w:rsidRPr="00BE0821">
        <w:rPr>
          <w:rFonts w:ascii="Times New Roman" w:hAnsi="Times New Roman" w:cs="Times New Roman"/>
          <w:sz w:val="24"/>
          <w:szCs w:val="24"/>
        </w:rPr>
        <w:t>. London: SAGE Publications.</w:t>
      </w:r>
    </w:p>
    <w:p w:rsidR="00351CCB" w:rsidRPr="00BE0821" w:rsidRDefault="00351CCB" w:rsidP="00BE0821">
      <w:pPr>
        <w:spacing w:after="0" w:line="240" w:lineRule="auto"/>
        <w:ind w:left="709" w:hanging="709"/>
        <w:jc w:val="both"/>
        <w:rPr>
          <w:rFonts w:ascii="Times New Roman" w:hAnsi="Times New Roman" w:cs="Times New Roman"/>
          <w:sz w:val="24"/>
          <w:szCs w:val="24"/>
        </w:rPr>
      </w:pPr>
      <w:r w:rsidRPr="00BE0821">
        <w:rPr>
          <w:rFonts w:ascii="Times New Roman" w:hAnsi="Times New Roman" w:cs="Times New Roman"/>
          <w:sz w:val="24"/>
          <w:szCs w:val="24"/>
        </w:rPr>
        <w:t>Kulavuz-Onal D and Vásquez</w:t>
      </w:r>
      <w:r w:rsidR="007F6DCC">
        <w:rPr>
          <w:rFonts w:ascii="Times New Roman" w:hAnsi="Times New Roman" w:cs="Times New Roman"/>
          <w:sz w:val="24"/>
          <w:szCs w:val="24"/>
        </w:rPr>
        <w:t xml:space="preserve"> C</w:t>
      </w:r>
      <w:r w:rsidRPr="00BE0821">
        <w:rPr>
          <w:rFonts w:ascii="Times New Roman" w:hAnsi="Times New Roman" w:cs="Times New Roman"/>
          <w:sz w:val="24"/>
          <w:szCs w:val="24"/>
        </w:rPr>
        <w:t xml:space="preserve"> (2013) Reconceptualising </w:t>
      </w:r>
      <w:r w:rsidR="007F6DCC">
        <w:rPr>
          <w:rFonts w:ascii="Times New Roman" w:hAnsi="Times New Roman" w:cs="Times New Roman"/>
          <w:sz w:val="24"/>
          <w:szCs w:val="24"/>
        </w:rPr>
        <w:t>f</w:t>
      </w:r>
      <w:r w:rsidRPr="00BE0821">
        <w:rPr>
          <w:rFonts w:ascii="Times New Roman" w:hAnsi="Times New Roman" w:cs="Times New Roman"/>
          <w:sz w:val="24"/>
          <w:szCs w:val="24"/>
        </w:rPr>
        <w:t xml:space="preserve">ieldwork in a </w:t>
      </w:r>
      <w:r w:rsidR="007F6DCC">
        <w:rPr>
          <w:rFonts w:ascii="Times New Roman" w:hAnsi="Times New Roman" w:cs="Times New Roman"/>
          <w:sz w:val="24"/>
          <w:szCs w:val="24"/>
        </w:rPr>
        <w:t>n</w:t>
      </w:r>
      <w:r w:rsidRPr="00BE0821">
        <w:rPr>
          <w:rFonts w:ascii="Times New Roman" w:hAnsi="Times New Roman" w:cs="Times New Roman"/>
          <w:sz w:val="24"/>
          <w:szCs w:val="24"/>
        </w:rPr>
        <w:t xml:space="preserve">etnography of an </w:t>
      </w:r>
      <w:r w:rsidR="007F6DCC">
        <w:rPr>
          <w:rFonts w:ascii="Times New Roman" w:hAnsi="Times New Roman" w:cs="Times New Roman"/>
          <w:sz w:val="24"/>
          <w:szCs w:val="24"/>
        </w:rPr>
        <w:t>o</w:t>
      </w:r>
      <w:r w:rsidRPr="00BE0821">
        <w:rPr>
          <w:rFonts w:ascii="Times New Roman" w:hAnsi="Times New Roman" w:cs="Times New Roman"/>
          <w:sz w:val="24"/>
          <w:szCs w:val="24"/>
        </w:rPr>
        <w:t xml:space="preserve">nline </w:t>
      </w:r>
      <w:r w:rsidR="007F6DCC">
        <w:rPr>
          <w:rFonts w:ascii="Times New Roman" w:hAnsi="Times New Roman" w:cs="Times New Roman"/>
          <w:sz w:val="24"/>
          <w:szCs w:val="24"/>
        </w:rPr>
        <w:t>c</w:t>
      </w:r>
      <w:r w:rsidRPr="00BE0821">
        <w:rPr>
          <w:rFonts w:ascii="Times New Roman" w:hAnsi="Times New Roman" w:cs="Times New Roman"/>
          <w:sz w:val="24"/>
          <w:szCs w:val="24"/>
        </w:rPr>
        <w:t xml:space="preserve">ommunity of English </w:t>
      </w:r>
      <w:r w:rsidR="007F6DCC">
        <w:rPr>
          <w:rFonts w:ascii="Times New Roman" w:hAnsi="Times New Roman" w:cs="Times New Roman"/>
          <w:sz w:val="24"/>
          <w:szCs w:val="24"/>
        </w:rPr>
        <w:t>l</w:t>
      </w:r>
      <w:r w:rsidRPr="00BE0821">
        <w:rPr>
          <w:rFonts w:ascii="Times New Roman" w:hAnsi="Times New Roman" w:cs="Times New Roman"/>
          <w:sz w:val="24"/>
          <w:szCs w:val="24"/>
        </w:rPr>
        <w:t xml:space="preserve">anguage </w:t>
      </w:r>
      <w:r w:rsidR="007F6DCC">
        <w:rPr>
          <w:rFonts w:ascii="Times New Roman" w:hAnsi="Times New Roman" w:cs="Times New Roman"/>
          <w:sz w:val="24"/>
          <w:szCs w:val="24"/>
        </w:rPr>
        <w:t>t</w:t>
      </w:r>
      <w:r w:rsidRPr="00BE0821">
        <w:rPr>
          <w:rFonts w:ascii="Times New Roman" w:hAnsi="Times New Roman" w:cs="Times New Roman"/>
          <w:sz w:val="24"/>
          <w:szCs w:val="24"/>
        </w:rPr>
        <w:t>eachers</w:t>
      </w:r>
      <w:r w:rsidR="007F6DCC">
        <w:rPr>
          <w:rFonts w:ascii="Times New Roman" w:hAnsi="Times New Roman" w:cs="Times New Roman"/>
          <w:sz w:val="24"/>
          <w:szCs w:val="24"/>
        </w:rPr>
        <w:t>.</w:t>
      </w:r>
      <w:r w:rsidRPr="00BE0821">
        <w:rPr>
          <w:rFonts w:ascii="Times New Roman" w:hAnsi="Times New Roman" w:cs="Times New Roman"/>
          <w:sz w:val="24"/>
          <w:szCs w:val="24"/>
        </w:rPr>
        <w:t xml:space="preserve"> </w:t>
      </w:r>
      <w:r w:rsidRPr="00BE0821">
        <w:rPr>
          <w:rFonts w:ascii="Times New Roman" w:hAnsi="Times New Roman" w:cs="Times New Roman"/>
          <w:i/>
          <w:sz w:val="24"/>
          <w:szCs w:val="24"/>
        </w:rPr>
        <w:t>Ethnography and Education</w:t>
      </w:r>
      <w:r w:rsidRPr="00BE0821">
        <w:rPr>
          <w:rFonts w:ascii="Times New Roman" w:hAnsi="Times New Roman" w:cs="Times New Roman"/>
          <w:sz w:val="24"/>
          <w:szCs w:val="24"/>
        </w:rPr>
        <w:t xml:space="preserve"> 8(2)</w:t>
      </w:r>
      <w:r w:rsidR="007F6DCC">
        <w:rPr>
          <w:rFonts w:ascii="Times New Roman" w:hAnsi="Times New Roman" w:cs="Times New Roman"/>
          <w:sz w:val="24"/>
          <w:szCs w:val="24"/>
        </w:rPr>
        <w:t>:</w:t>
      </w:r>
      <w:r w:rsidRPr="00BE0821">
        <w:rPr>
          <w:rFonts w:ascii="Times New Roman" w:hAnsi="Times New Roman" w:cs="Times New Roman"/>
          <w:sz w:val="24"/>
          <w:szCs w:val="24"/>
        </w:rPr>
        <w:t xml:space="preserve"> 224-238.</w:t>
      </w:r>
    </w:p>
    <w:p w:rsidR="00645389" w:rsidRPr="00BE0821" w:rsidRDefault="00645389" w:rsidP="00BE0821">
      <w:pPr>
        <w:spacing w:after="0" w:line="240" w:lineRule="auto"/>
        <w:ind w:left="709" w:hanging="709"/>
        <w:jc w:val="both"/>
        <w:rPr>
          <w:rFonts w:ascii="Times New Roman" w:hAnsi="Times New Roman" w:cs="Times New Roman"/>
          <w:sz w:val="24"/>
          <w:szCs w:val="24"/>
        </w:rPr>
      </w:pPr>
      <w:r w:rsidRPr="00BE0821">
        <w:rPr>
          <w:rFonts w:ascii="Times New Roman" w:hAnsi="Times New Roman" w:cs="Times New Roman"/>
          <w:sz w:val="24"/>
          <w:szCs w:val="24"/>
        </w:rPr>
        <w:t xml:space="preserve">Lawler S (2002) Narrative in </w:t>
      </w:r>
      <w:r w:rsidR="007F6DCC">
        <w:rPr>
          <w:rFonts w:ascii="Times New Roman" w:hAnsi="Times New Roman" w:cs="Times New Roman"/>
          <w:sz w:val="24"/>
          <w:szCs w:val="24"/>
        </w:rPr>
        <w:t>s</w:t>
      </w:r>
      <w:r w:rsidRPr="00BE0821">
        <w:rPr>
          <w:rFonts w:ascii="Times New Roman" w:hAnsi="Times New Roman" w:cs="Times New Roman"/>
          <w:sz w:val="24"/>
          <w:szCs w:val="24"/>
        </w:rPr>
        <w:t xml:space="preserve">ocial </w:t>
      </w:r>
      <w:r w:rsidR="007F6DCC">
        <w:rPr>
          <w:rFonts w:ascii="Times New Roman" w:hAnsi="Times New Roman" w:cs="Times New Roman"/>
          <w:sz w:val="24"/>
          <w:szCs w:val="24"/>
        </w:rPr>
        <w:t>r</w:t>
      </w:r>
      <w:r w:rsidRPr="00BE0821">
        <w:rPr>
          <w:rFonts w:ascii="Times New Roman" w:hAnsi="Times New Roman" w:cs="Times New Roman"/>
          <w:sz w:val="24"/>
          <w:szCs w:val="24"/>
        </w:rPr>
        <w:t>esearch</w:t>
      </w:r>
      <w:r w:rsidR="007F6DCC">
        <w:rPr>
          <w:rFonts w:ascii="Times New Roman" w:hAnsi="Times New Roman" w:cs="Times New Roman"/>
          <w:sz w:val="24"/>
          <w:szCs w:val="24"/>
        </w:rPr>
        <w:t>. In:</w:t>
      </w:r>
      <w:r w:rsidRPr="00BE0821">
        <w:rPr>
          <w:rFonts w:ascii="Times New Roman" w:hAnsi="Times New Roman" w:cs="Times New Roman"/>
          <w:sz w:val="24"/>
          <w:szCs w:val="24"/>
        </w:rPr>
        <w:t xml:space="preserve"> May</w:t>
      </w:r>
      <w:r w:rsidR="007F6DCC">
        <w:rPr>
          <w:rFonts w:ascii="Times New Roman" w:hAnsi="Times New Roman" w:cs="Times New Roman"/>
          <w:sz w:val="24"/>
          <w:szCs w:val="24"/>
        </w:rPr>
        <w:t xml:space="preserve"> T</w:t>
      </w:r>
      <w:r w:rsidRPr="00BE0821">
        <w:rPr>
          <w:rFonts w:ascii="Times New Roman" w:hAnsi="Times New Roman" w:cs="Times New Roman"/>
          <w:sz w:val="24"/>
          <w:szCs w:val="24"/>
        </w:rPr>
        <w:t xml:space="preserve"> (ed) </w:t>
      </w:r>
      <w:r w:rsidRPr="00BE0821">
        <w:rPr>
          <w:rFonts w:ascii="Times New Roman" w:hAnsi="Times New Roman" w:cs="Times New Roman"/>
          <w:i/>
          <w:sz w:val="24"/>
          <w:szCs w:val="24"/>
        </w:rPr>
        <w:t>Qualitative Research in Action</w:t>
      </w:r>
      <w:r w:rsidRPr="00BE0821">
        <w:rPr>
          <w:rFonts w:ascii="Times New Roman" w:hAnsi="Times New Roman" w:cs="Times New Roman"/>
          <w:sz w:val="24"/>
          <w:szCs w:val="24"/>
        </w:rPr>
        <w:t>. London: S</w:t>
      </w:r>
      <w:r w:rsidR="007F6DCC">
        <w:rPr>
          <w:rFonts w:ascii="Times New Roman" w:hAnsi="Times New Roman" w:cs="Times New Roman"/>
          <w:sz w:val="24"/>
          <w:szCs w:val="24"/>
        </w:rPr>
        <w:t>AGE Publications, pp.</w:t>
      </w:r>
      <w:r w:rsidRPr="00BE0821">
        <w:rPr>
          <w:rFonts w:ascii="Times New Roman" w:hAnsi="Times New Roman" w:cs="Times New Roman"/>
          <w:sz w:val="24"/>
          <w:szCs w:val="24"/>
        </w:rPr>
        <w:t>242-258.</w:t>
      </w:r>
    </w:p>
    <w:p w:rsidR="00072BDA" w:rsidRPr="00BE0821" w:rsidRDefault="007F6DCC" w:rsidP="00BE0821">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MacDonald</w:t>
      </w:r>
      <w:r w:rsidR="00072BDA" w:rsidRPr="00BE0821">
        <w:rPr>
          <w:rFonts w:ascii="Times New Roman" w:hAnsi="Times New Roman" w:cs="Times New Roman"/>
          <w:sz w:val="24"/>
          <w:szCs w:val="24"/>
        </w:rPr>
        <w:t xml:space="preserve"> R, Shildrick</w:t>
      </w:r>
      <w:r>
        <w:rPr>
          <w:rFonts w:ascii="Times New Roman" w:hAnsi="Times New Roman" w:cs="Times New Roman"/>
          <w:sz w:val="24"/>
          <w:szCs w:val="24"/>
        </w:rPr>
        <w:t xml:space="preserve"> T</w:t>
      </w:r>
      <w:r w:rsidR="00072BDA" w:rsidRPr="00BE0821">
        <w:rPr>
          <w:rFonts w:ascii="Times New Roman" w:hAnsi="Times New Roman" w:cs="Times New Roman"/>
          <w:sz w:val="24"/>
          <w:szCs w:val="24"/>
        </w:rPr>
        <w:t xml:space="preserve"> </w:t>
      </w:r>
      <w:r w:rsidR="001979DC" w:rsidRPr="00BE0821">
        <w:rPr>
          <w:rFonts w:ascii="Times New Roman" w:hAnsi="Times New Roman" w:cs="Times New Roman"/>
          <w:sz w:val="24"/>
          <w:szCs w:val="24"/>
        </w:rPr>
        <w:t>and</w:t>
      </w:r>
      <w:r w:rsidR="00072BDA" w:rsidRPr="00BE0821">
        <w:rPr>
          <w:rFonts w:ascii="Times New Roman" w:hAnsi="Times New Roman" w:cs="Times New Roman"/>
          <w:sz w:val="24"/>
          <w:szCs w:val="24"/>
        </w:rPr>
        <w:t xml:space="preserve"> Fleming</w:t>
      </w:r>
      <w:r>
        <w:rPr>
          <w:rFonts w:ascii="Times New Roman" w:hAnsi="Times New Roman" w:cs="Times New Roman"/>
          <w:sz w:val="24"/>
          <w:szCs w:val="24"/>
        </w:rPr>
        <w:t xml:space="preserve"> A</w:t>
      </w:r>
      <w:r w:rsidR="00072BDA" w:rsidRPr="00BE0821">
        <w:rPr>
          <w:rFonts w:ascii="Times New Roman" w:hAnsi="Times New Roman" w:cs="Times New Roman"/>
          <w:sz w:val="24"/>
          <w:szCs w:val="24"/>
        </w:rPr>
        <w:t xml:space="preserve"> (2014) ‘Benefits Street’ and the </w:t>
      </w:r>
      <w:r>
        <w:rPr>
          <w:rFonts w:ascii="Times New Roman" w:hAnsi="Times New Roman" w:cs="Times New Roman"/>
          <w:sz w:val="24"/>
          <w:szCs w:val="24"/>
        </w:rPr>
        <w:t>m</w:t>
      </w:r>
      <w:r w:rsidR="00072BDA" w:rsidRPr="00BE0821">
        <w:rPr>
          <w:rFonts w:ascii="Times New Roman" w:hAnsi="Times New Roman" w:cs="Times New Roman"/>
          <w:sz w:val="24"/>
          <w:szCs w:val="24"/>
        </w:rPr>
        <w:t xml:space="preserve">yth of </w:t>
      </w:r>
      <w:r>
        <w:rPr>
          <w:rFonts w:ascii="Times New Roman" w:hAnsi="Times New Roman" w:cs="Times New Roman"/>
          <w:sz w:val="24"/>
          <w:szCs w:val="24"/>
        </w:rPr>
        <w:t>w</w:t>
      </w:r>
      <w:r w:rsidR="00072BDA" w:rsidRPr="00BE0821">
        <w:rPr>
          <w:rFonts w:ascii="Times New Roman" w:hAnsi="Times New Roman" w:cs="Times New Roman"/>
          <w:sz w:val="24"/>
          <w:szCs w:val="24"/>
        </w:rPr>
        <w:t xml:space="preserve">orkless </w:t>
      </w:r>
      <w:r>
        <w:rPr>
          <w:rFonts w:ascii="Times New Roman" w:hAnsi="Times New Roman" w:cs="Times New Roman"/>
          <w:sz w:val="24"/>
          <w:szCs w:val="24"/>
        </w:rPr>
        <w:t>c</w:t>
      </w:r>
      <w:r w:rsidR="00072BDA" w:rsidRPr="00BE0821">
        <w:rPr>
          <w:rFonts w:ascii="Times New Roman" w:hAnsi="Times New Roman" w:cs="Times New Roman"/>
          <w:sz w:val="24"/>
          <w:szCs w:val="24"/>
        </w:rPr>
        <w:t>ommunities</w:t>
      </w:r>
      <w:r>
        <w:rPr>
          <w:rFonts w:ascii="Times New Roman" w:hAnsi="Times New Roman" w:cs="Times New Roman"/>
          <w:sz w:val="24"/>
          <w:szCs w:val="24"/>
        </w:rPr>
        <w:t>.</w:t>
      </w:r>
      <w:r w:rsidR="00072BDA" w:rsidRPr="00BE0821">
        <w:rPr>
          <w:rFonts w:ascii="Times New Roman" w:hAnsi="Times New Roman" w:cs="Times New Roman"/>
          <w:sz w:val="24"/>
          <w:szCs w:val="24"/>
        </w:rPr>
        <w:t xml:space="preserve"> </w:t>
      </w:r>
      <w:r w:rsidR="00072BDA" w:rsidRPr="00BE0821">
        <w:rPr>
          <w:rFonts w:ascii="Times New Roman" w:hAnsi="Times New Roman" w:cs="Times New Roman"/>
          <w:i/>
          <w:sz w:val="24"/>
          <w:szCs w:val="24"/>
        </w:rPr>
        <w:t>Sociological Research Online</w:t>
      </w:r>
      <w:r w:rsidR="00072BDA" w:rsidRPr="00BE0821">
        <w:rPr>
          <w:rFonts w:ascii="Times New Roman" w:hAnsi="Times New Roman" w:cs="Times New Roman"/>
          <w:sz w:val="24"/>
          <w:szCs w:val="24"/>
        </w:rPr>
        <w:t xml:space="preserve"> 19(3)</w:t>
      </w:r>
      <w:r>
        <w:rPr>
          <w:rFonts w:ascii="Times New Roman" w:hAnsi="Times New Roman" w:cs="Times New Roman"/>
          <w:sz w:val="24"/>
          <w:szCs w:val="24"/>
        </w:rPr>
        <w:t>:</w:t>
      </w:r>
      <w:r w:rsidR="00072BDA" w:rsidRPr="00BE0821">
        <w:rPr>
          <w:rFonts w:ascii="Times New Roman" w:hAnsi="Times New Roman" w:cs="Times New Roman"/>
          <w:sz w:val="24"/>
          <w:szCs w:val="24"/>
        </w:rPr>
        <w:t xml:space="preserve"> 1. Available at: </w:t>
      </w:r>
      <w:hyperlink r:id="rId13" w:history="1">
        <w:r w:rsidR="00072BDA" w:rsidRPr="00BE0821">
          <w:rPr>
            <w:rStyle w:val="Hyperlink"/>
            <w:rFonts w:ascii="Times New Roman" w:hAnsi="Times New Roman" w:cs="Times New Roman"/>
            <w:sz w:val="24"/>
            <w:szCs w:val="24"/>
          </w:rPr>
          <w:t>http://www.socresonline.org.uk/19/3/1.html</w:t>
        </w:r>
      </w:hyperlink>
      <w:r w:rsidR="00072BDA" w:rsidRPr="00BE0821">
        <w:rPr>
          <w:rFonts w:ascii="Times New Roman" w:hAnsi="Times New Roman" w:cs="Times New Roman"/>
          <w:sz w:val="24"/>
          <w:szCs w:val="24"/>
        </w:rPr>
        <w:t xml:space="preserve"> </w:t>
      </w:r>
      <w:r>
        <w:rPr>
          <w:rFonts w:ascii="Times New Roman" w:hAnsi="Times New Roman" w:cs="Times New Roman"/>
          <w:sz w:val="24"/>
          <w:szCs w:val="24"/>
        </w:rPr>
        <w:t>(accessed</w:t>
      </w:r>
      <w:r w:rsidR="00072BDA" w:rsidRPr="00BE0821">
        <w:rPr>
          <w:rFonts w:ascii="Times New Roman" w:hAnsi="Times New Roman" w:cs="Times New Roman"/>
          <w:sz w:val="24"/>
          <w:szCs w:val="24"/>
        </w:rPr>
        <w:t xml:space="preserve"> </w:t>
      </w:r>
      <w:r>
        <w:rPr>
          <w:rFonts w:ascii="Times New Roman" w:hAnsi="Times New Roman" w:cs="Times New Roman"/>
          <w:sz w:val="24"/>
          <w:szCs w:val="24"/>
        </w:rPr>
        <w:t>1st March 2017).</w:t>
      </w:r>
      <w:r w:rsidR="00072BDA" w:rsidRPr="00BE0821">
        <w:rPr>
          <w:rFonts w:ascii="Times New Roman" w:hAnsi="Times New Roman" w:cs="Times New Roman"/>
          <w:sz w:val="24"/>
          <w:szCs w:val="24"/>
        </w:rPr>
        <w:t xml:space="preserve"> DOI: 10.5153/sro.3438</w:t>
      </w:r>
    </w:p>
    <w:p w:rsidR="008D36E2" w:rsidRPr="00BE0821" w:rsidRDefault="008D36E2" w:rsidP="00BE0821">
      <w:pPr>
        <w:spacing w:after="0" w:line="240" w:lineRule="auto"/>
        <w:ind w:left="709" w:hanging="709"/>
        <w:jc w:val="both"/>
        <w:rPr>
          <w:rFonts w:ascii="Times New Roman" w:hAnsi="Times New Roman" w:cs="Times New Roman"/>
          <w:sz w:val="24"/>
          <w:szCs w:val="24"/>
        </w:rPr>
      </w:pPr>
      <w:r w:rsidRPr="00BE0821">
        <w:rPr>
          <w:rFonts w:ascii="Times New Roman" w:hAnsi="Times New Roman" w:cs="Times New Roman"/>
          <w:sz w:val="24"/>
          <w:szCs w:val="24"/>
        </w:rPr>
        <w:t xml:space="preserve">Markham A (2004) Internet </w:t>
      </w:r>
      <w:r w:rsidR="007F6DCC">
        <w:rPr>
          <w:rFonts w:ascii="Times New Roman" w:hAnsi="Times New Roman" w:cs="Times New Roman"/>
          <w:sz w:val="24"/>
          <w:szCs w:val="24"/>
        </w:rPr>
        <w:t>c</w:t>
      </w:r>
      <w:r w:rsidRPr="00BE0821">
        <w:rPr>
          <w:rFonts w:ascii="Times New Roman" w:hAnsi="Times New Roman" w:cs="Times New Roman"/>
          <w:sz w:val="24"/>
          <w:szCs w:val="24"/>
        </w:rPr>
        <w:t xml:space="preserve">ommunication as a </w:t>
      </w:r>
      <w:r w:rsidR="007F6DCC">
        <w:rPr>
          <w:rFonts w:ascii="Times New Roman" w:hAnsi="Times New Roman" w:cs="Times New Roman"/>
          <w:sz w:val="24"/>
          <w:szCs w:val="24"/>
        </w:rPr>
        <w:t>t</w:t>
      </w:r>
      <w:r w:rsidRPr="00BE0821">
        <w:rPr>
          <w:rFonts w:ascii="Times New Roman" w:hAnsi="Times New Roman" w:cs="Times New Roman"/>
          <w:sz w:val="24"/>
          <w:szCs w:val="24"/>
        </w:rPr>
        <w:t xml:space="preserve">ool for </w:t>
      </w:r>
      <w:r w:rsidR="007F6DCC">
        <w:rPr>
          <w:rFonts w:ascii="Times New Roman" w:hAnsi="Times New Roman" w:cs="Times New Roman"/>
          <w:sz w:val="24"/>
          <w:szCs w:val="24"/>
        </w:rPr>
        <w:t>q</w:t>
      </w:r>
      <w:r w:rsidRPr="00BE0821">
        <w:rPr>
          <w:rFonts w:ascii="Times New Roman" w:hAnsi="Times New Roman" w:cs="Times New Roman"/>
          <w:sz w:val="24"/>
          <w:szCs w:val="24"/>
        </w:rPr>
        <w:t xml:space="preserve">ualitative </w:t>
      </w:r>
      <w:r w:rsidR="007F6DCC">
        <w:rPr>
          <w:rFonts w:ascii="Times New Roman" w:hAnsi="Times New Roman" w:cs="Times New Roman"/>
          <w:sz w:val="24"/>
          <w:szCs w:val="24"/>
        </w:rPr>
        <w:t>r</w:t>
      </w:r>
      <w:r w:rsidRPr="00BE0821">
        <w:rPr>
          <w:rFonts w:ascii="Times New Roman" w:hAnsi="Times New Roman" w:cs="Times New Roman"/>
          <w:sz w:val="24"/>
          <w:szCs w:val="24"/>
        </w:rPr>
        <w:t>esearch</w:t>
      </w:r>
      <w:r w:rsidR="007F6DCC">
        <w:rPr>
          <w:rFonts w:ascii="Times New Roman" w:hAnsi="Times New Roman" w:cs="Times New Roman"/>
          <w:sz w:val="24"/>
          <w:szCs w:val="24"/>
        </w:rPr>
        <w:t>.</w:t>
      </w:r>
      <w:r w:rsidRPr="00BE0821">
        <w:rPr>
          <w:rFonts w:ascii="Times New Roman" w:hAnsi="Times New Roman" w:cs="Times New Roman"/>
          <w:sz w:val="24"/>
          <w:szCs w:val="24"/>
        </w:rPr>
        <w:t xml:space="preserve"> </w:t>
      </w:r>
      <w:r w:rsidR="007F6DCC">
        <w:rPr>
          <w:rFonts w:ascii="Times New Roman" w:hAnsi="Times New Roman" w:cs="Times New Roman"/>
          <w:sz w:val="24"/>
          <w:szCs w:val="24"/>
        </w:rPr>
        <w:t>I</w:t>
      </w:r>
      <w:r w:rsidRPr="00BE0821">
        <w:rPr>
          <w:rFonts w:ascii="Times New Roman" w:hAnsi="Times New Roman" w:cs="Times New Roman"/>
          <w:sz w:val="24"/>
          <w:szCs w:val="24"/>
        </w:rPr>
        <w:t>n</w:t>
      </w:r>
      <w:r w:rsidR="007F6DCC">
        <w:rPr>
          <w:rFonts w:ascii="Times New Roman" w:hAnsi="Times New Roman" w:cs="Times New Roman"/>
          <w:sz w:val="24"/>
          <w:szCs w:val="24"/>
        </w:rPr>
        <w:t xml:space="preserve">: </w:t>
      </w:r>
      <w:r w:rsidRPr="00BE0821">
        <w:rPr>
          <w:rFonts w:ascii="Times New Roman" w:hAnsi="Times New Roman" w:cs="Times New Roman"/>
          <w:sz w:val="24"/>
          <w:szCs w:val="24"/>
        </w:rPr>
        <w:t xml:space="preserve">Silverman </w:t>
      </w:r>
      <w:r w:rsidR="007F6DCC">
        <w:rPr>
          <w:rFonts w:ascii="Times New Roman" w:hAnsi="Times New Roman" w:cs="Times New Roman"/>
          <w:sz w:val="24"/>
          <w:szCs w:val="24"/>
        </w:rPr>
        <w:t xml:space="preserve">D </w:t>
      </w:r>
      <w:r w:rsidRPr="00BE0821">
        <w:rPr>
          <w:rFonts w:ascii="Times New Roman" w:hAnsi="Times New Roman" w:cs="Times New Roman"/>
          <w:sz w:val="24"/>
          <w:szCs w:val="24"/>
        </w:rPr>
        <w:t xml:space="preserve">(ed) </w:t>
      </w:r>
      <w:r w:rsidRPr="00BE0821">
        <w:rPr>
          <w:rFonts w:ascii="Times New Roman" w:hAnsi="Times New Roman" w:cs="Times New Roman"/>
          <w:i/>
          <w:sz w:val="24"/>
          <w:szCs w:val="24"/>
        </w:rPr>
        <w:t>Qualitative Research: Theory, Method and Practice</w:t>
      </w:r>
      <w:r w:rsidRPr="00BE0821">
        <w:rPr>
          <w:rFonts w:ascii="Times New Roman" w:hAnsi="Times New Roman" w:cs="Times New Roman"/>
          <w:sz w:val="24"/>
          <w:szCs w:val="24"/>
        </w:rPr>
        <w:t>. London: Sage Publications, pp.95-124.</w:t>
      </w:r>
    </w:p>
    <w:p w:rsidR="007917A5" w:rsidRPr="00BE0821" w:rsidRDefault="007917A5" w:rsidP="00BE0821">
      <w:pPr>
        <w:spacing w:after="0" w:line="240" w:lineRule="auto"/>
        <w:ind w:left="709" w:hanging="709"/>
        <w:jc w:val="both"/>
        <w:rPr>
          <w:rFonts w:ascii="Times New Roman" w:hAnsi="Times New Roman" w:cs="Times New Roman"/>
          <w:sz w:val="24"/>
          <w:szCs w:val="24"/>
        </w:rPr>
      </w:pPr>
      <w:r w:rsidRPr="00BE0821">
        <w:rPr>
          <w:rFonts w:ascii="Times New Roman" w:hAnsi="Times New Roman" w:cs="Times New Roman"/>
          <w:sz w:val="24"/>
          <w:szCs w:val="24"/>
        </w:rPr>
        <w:t xml:space="preserve">Markham A </w:t>
      </w:r>
      <w:r w:rsidR="001979DC" w:rsidRPr="00BE0821">
        <w:rPr>
          <w:rFonts w:ascii="Times New Roman" w:hAnsi="Times New Roman" w:cs="Times New Roman"/>
          <w:sz w:val="24"/>
          <w:szCs w:val="24"/>
        </w:rPr>
        <w:t>and</w:t>
      </w:r>
      <w:r w:rsidRPr="00BE0821">
        <w:rPr>
          <w:rFonts w:ascii="Times New Roman" w:hAnsi="Times New Roman" w:cs="Times New Roman"/>
          <w:sz w:val="24"/>
          <w:szCs w:val="24"/>
        </w:rPr>
        <w:t xml:space="preserve"> Buchanan </w:t>
      </w:r>
      <w:r w:rsidR="007F6DCC">
        <w:rPr>
          <w:rFonts w:ascii="Times New Roman" w:hAnsi="Times New Roman" w:cs="Times New Roman"/>
          <w:sz w:val="24"/>
          <w:szCs w:val="24"/>
        </w:rPr>
        <w:t xml:space="preserve">E </w:t>
      </w:r>
      <w:r w:rsidRPr="00BE0821">
        <w:rPr>
          <w:rFonts w:ascii="Times New Roman" w:hAnsi="Times New Roman" w:cs="Times New Roman"/>
          <w:sz w:val="24"/>
          <w:szCs w:val="24"/>
        </w:rPr>
        <w:t xml:space="preserve">(2012) </w:t>
      </w:r>
      <w:r w:rsidR="007F6DCC">
        <w:rPr>
          <w:rFonts w:ascii="Times New Roman" w:hAnsi="Times New Roman" w:cs="Times New Roman"/>
          <w:sz w:val="24"/>
          <w:szCs w:val="24"/>
        </w:rPr>
        <w:t>Ethical d</w:t>
      </w:r>
      <w:r w:rsidRPr="007F6DCC">
        <w:rPr>
          <w:rFonts w:ascii="Times New Roman" w:hAnsi="Times New Roman" w:cs="Times New Roman"/>
          <w:sz w:val="24"/>
          <w:szCs w:val="24"/>
        </w:rPr>
        <w:t xml:space="preserve">ecision-making and </w:t>
      </w:r>
      <w:r w:rsidR="007F6DCC">
        <w:rPr>
          <w:rFonts w:ascii="Times New Roman" w:hAnsi="Times New Roman" w:cs="Times New Roman"/>
          <w:sz w:val="24"/>
          <w:szCs w:val="24"/>
        </w:rPr>
        <w:t>i</w:t>
      </w:r>
      <w:r w:rsidRPr="007F6DCC">
        <w:rPr>
          <w:rFonts w:ascii="Times New Roman" w:hAnsi="Times New Roman" w:cs="Times New Roman"/>
          <w:sz w:val="24"/>
          <w:szCs w:val="24"/>
        </w:rPr>
        <w:t xml:space="preserve">nternet </w:t>
      </w:r>
      <w:r w:rsidR="007F6DCC">
        <w:rPr>
          <w:rFonts w:ascii="Times New Roman" w:hAnsi="Times New Roman" w:cs="Times New Roman"/>
          <w:sz w:val="24"/>
          <w:szCs w:val="24"/>
        </w:rPr>
        <w:t>r</w:t>
      </w:r>
      <w:r w:rsidRPr="007F6DCC">
        <w:rPr>
          <w:rFonts w:ascii="Times New Roman" w:hAnsi="Times New Roman" w:cs="Times New Roman"/>
          <w:sz w:val="24"/>
          <w:szCs w:val="24"/>
        </w:rPr>
        <w:t xml:space="preserve">esearch: Recommendations from the AOIR </w:t>
      </w:r>
      <w:r w:rsidR="007F6DCC">
        <w:rPr>
          <w:rFonts w:ascii="Times New Roman" w:hAnsi="Times New Roman" w:cs="Times New Roman"/>
          <w:sz w:val="24"/>
          <w:szCs w:val="24"/>
        </w:rPr>
        <w:t>e</w:t>
      </w:r>
      <w:r w:rsidRPr="007F6DCC">
        <w:rPr>
          <w:rFonts w:ascii="Times New Roman" w:hAnsi="Times New Roman" w:cs="Times New Roman"/>
          <w:sz w:val="24"/>
          <w:szCs w:val="24"/>
        </w:rPr>
        <w:t xml:space="preserve">thics </w:t>
      </w:r>
      <w:r w:rsidR="007F6DCC">
        <w:rPr>
          <w:rFonts w:ascii="Times New Roman" w:hAnsi="Times New Roman" w:cs="Times New Roman"/>
          <w:sz w:val="24"/>
          <w:szCs w:val="24"/>
        </w:rPr>
        <w:t>w</w:t>
      </w:r>
      <w:r w:rsidRPr="007F6DCC">
        <w:rPr>
          <w:rFonts w:ascii="Times New Roman" w:hAnsi="Times New Roman" w:cs="Times New Roman"/>
          <w:sz w:val="24"/>
          <w:szCs w:val="24"/>
        </w:rPr>
        <w:t xml:space="preserve">orking </w:t>
      </w:r>
      <w:r w:rsidR="007F6DCC">
        <w:rPr>
          <w:rFonts w:ascii="Times New Roman" w:hAnsi="Times New Roman" w:cs="Times New Roman"/>
          <w:sz w:val="24"/>
          <w:szCs w:val="24"/>
        </w:rPr>
        <w:t>c</w:t>
      </w:r>
      <w:r w:rsidRPr="007F6DCC">
        <w:rPr>
          <w:rFonts w:ascii="Times New Roman" w:hAnsi="Times New Roman" w:cs="Times New Roman"/>
          <w:sz w:val="24"/>
          <w:szCs w:val="24"/>
        </w:rPr>
        <w:t>ommittee (</w:t>
      </w:r>
      <w:r w:rsidR="007F6DCC">
        <w:rPr>
          <w:rFonts w:ascii="Times New Roman" w:hAnsi="Times New Roman" w:cs="Times New Roman"/>
          <w:sz w:val="24"/>
          <w:szCs w:val="24"/>
        </w:rPr>
        <w:t>v</w:t>
      </w:r>
      <w:r w:rsidRPr="007F6DCC">
        <w:rPr>
          <w:rFonts w:ascii="Times New Roman" w:hAnsi="Times New Roman" w:cs="Times New Roman"/>
          <w:sz w:val="24"/>
          <w:szCs w:val="24"/>
        </w:rPr>
        <w:t>ersion 2.0)</w:t>
      </w:r>
      <w:r w:rsidR="007F6DCC">
        <w:rPr>
          <w:rFonts w:ascii="Times New Roman" w:hAnsi="Times New Roman" w:cs="Times New Roman"/>
          <w:sz w:val="24"/>
          <w:szCs w:val="24"/>
        </w:rPr>
        <w:t>.</w:t>
      </w:r>
      <w:r w:rsidRPr="00BE0821">
        <w:rPr>
          <w:rFonts w:ascii="Times New Roman" w:hAnsi="Times New Roman" w:cs="Times New Roman"/>
          <w:sz w:val="24"/>
          <w:szCs w:val="24"/>
        </w:rPr>
        <w:t xml:space="preserve"> Available at: </w:t>
      </w:r>
      <w:hyperlink r:id="rId14" w:history="1">
        <w:r w:rsidRPr="00BE0821">
          <w:rPr>
            <w:rStyle w:val="Hyperlink"/>
            <w:rFonts w:ascii="Times New Roman" w:hAnsi="Times New Roman" w:cs="Times New Roman"/>
            <w:sz w:val="24"/>
            <w:szCs w:val="24"/>
          </w:rPr>
          <w:t>https://aoir.org/reports/ethics2.pdf</w:t>
        </w:r>
      </w:hyperlink>
      <w:r w:rsidRPr="00BE0821">
        <w:rPr>
          <w:rFonts w:ascii="Times New Roman" w:hAnsi="Times New Roman" w:cs="Times New Roman"/>
          <w:sz w:val="24"/>
          <w:szCs w:val="24"/>
        </w:rPr>
        <w:t xml:space="preserve"> </w:t>
      </w:r>
      <w:r w:rsidR="007F6DCC">
        <w:rPr>
          <w:rFonts w:ascii="Times New Roman" w:hAnsi="Times New Roman" w:cs="Times New Roman"/>
          <w:sz w:val="24"/>
          <w:szCs w:val="24"/>
        </w:rPr>
        <w:t>(</w:t>
      </w:r>
      <w:r w:rsidRPr="00BE0821">
        <w:rPr>
          <w:rFonts w:ascii="Times New Roman" w:hAnsi="Times New Roman" w:cs="Times New Roman"/>
          <w:sz w:val="24"/>
          <w:szCs w:val="24"/>
        </w:rPr>
        <w:t>accessed</w:t>
      </w:r>
      <w:r w:rsidR="007F6DCC">
        <w:rPr>
          <w:rFonts w:ascii="Times New Roman" w:hAnsi="Times New Roman" w:cs="Times New Roman"/>
          <w:sz w:val="24"/>
          <w:szCs w:val="24"/>
        </w:rPr>
        <w:t xml:space="preserve"> 1 March 2017).</w:t>
      </w:r>
    </w:p>
    <w:p w:rsidR="00DB303F" w:rsidRPr="00BE0821" w:rsidRDefault="007F6DCC" w:rsidP="00BE0821">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Markham</w:t>
      </w:r>
      <w:r w:rsidR="00DB303F" w:rsidRPr="00BE0821">
        <w:rPr>
          <w:rFonts w:ascii="Times New Roman" w:hAnsi="Times New Roman" w:cs="Times New Roman"/>
          <w:sz w:val="24"/>
          <w:szCs w:val="24"/>
        </w:rPr>
        <w:t xml:space="preserve"> A </w:t>
      </w:r>
      <w:r w:rsidR="001979DC" w:rsidRPr="00BE0821">
        <w:rPr>
          <w:rFonts w:ascii="Times New Roman" w:hAnsi="Times New Roman" w:cs="Times New Roman"/>
          <w:sz w:val="24"/>
          <w:szCs w:val="24"/>
        </w:rPr>
        <w:t>and</w:t>
      </w:r>
      <w:r w:rsidR="00DB303F" w:rsidRPr="00BE0821">
        <w:rPr>
          <w:rFonts w:ascii="Times New Roman" w:hAnsi="Times New Roman" w:cs="Times New Roman"/>
          <w:sz w:val="24"/>
          <w:szCs w:val="24"/>
        </w:rPr>
        <w:t xml:space="preserve"> Buchanan</w:t>
      </w:r>
      <w:r>
        <w:rPr>
          <w:rFonts w:ascii="Times New Roman" w:hAnsi="Times New Roman" w:cs="Times New Roman"/>
          <w:sz w:val="24"/>
          <w:szCs w:val="24"/>
        </w:rPr>
        <w:t xml:space="preserve"> E</w:t>
      </w:r>
      <w:r w:rsidR="00DB303F" w:rsidRPr="00BE0821">
        <w:rPr>
          <w:rFonts w:ascii="Times New Roman" w:hAnsi="Times New Roman" w:cs="Times New Roman"/>
          <w:sz w:val="24"/>
          <w:szCs w:val="24"/>
        </w:rPr>
        <w:t xml:space="preserve"> (2015) Internet </w:t>
      </w:r>
      <w:r>
        <w:rPr>
          <w:rFonts w:ascii="Times New Roman" w:hAnsi="Times New Roman" w:cs="Times New Roman"/>
          <w:sz w:val="24"/>
          <w:szCs w:val="24"/>
        </w:rPr>
        <w:t>r</w:t>
      </w:r>
      <w:r w:rsidR="00DB303F" w:rsidRPr="00BE0821">
        <w:rPr>
          <w:rFonts w:ascii="Times New Roman" w:hAnsi="Times New Roman" w:cs="Times New Roman"/>
          <w:sz w:val="24"/>
          <w:szCs w:val="24"/>
        </w:rPr>
        <w:t xml:space="preserve">esearch: Ethical </w:t>
      </w:r>
      <w:r>
        <w:rPr>
          <w:rFonts w:ascii="Times New Roman" w:hAnsi="Times New Roman" w:cs="Times New Roman"/>
          <w:sz w:val="24"/>
          <w:szCs w:val="24"/>
        </w:rPr>
        <w:t>c</w:t>
      </w:r>
      <w:r w:rsidR="00DB303F" w:rsidRPr="00BE0821">
        <w:rPr>
          <w:rFonts w:ascii="Times New Roman" w:hAnsi="Times New Roman" w:cs="Times New Roman"/>
          <w:sz w:val="24"/>
          <w:szCs w:val="24"/>
        </w:rPr>
        <w:t>oncerns</w:t>
      </w:r>
      <w:r>
        <w:rPr>
          <w:rFonts w:ascii="Times New Roman" w:hAnsi="Times New Roman" w:cs="Times New Roman"/>
          <w:sz w:val="24"/>
          <w:szCs w:val="24"/>
        </w:rPr>
        <w:t>.</w:t>
      </w:r>
      <w:r w:rsidR="00DB303F" w:rsidRPr="00BE0821">
        <w:rPr>
          <w:rFonts w:ascii="Times New Roman" w:hAnsi="Times New Roman" w:cs="Times New Roman"/>
          <w:sz w:val="24"/>
          <w:szCs w:val="24"/>
        </w:rPr>
        <w:t xml:space="preserve"> </w:t>
      </w:r>
      <w:r>
        <w:rPr>
          <w:rFonts w:ascii="Times New Roman" w:hAnsi="Times New Roman" w:cs="Times New Roman"/>
          <w:sz w:val="24"/>
          <w:szCs w:val="24"/>
        </w:rPr>
        <w:t>I</w:t>
      </w:r>
      <w:r w:rsidR="00DB303F" w:rsidRPr="00BE0821">
        <w:rPr>
          <w:rFonts w:ascii="Times New Roman" w:hAnsi="Times New Roman" w:cs="Times New Roman"/>
          <w:sz w:val="24"/>
          <w:szCs w:val="24"/>
        </w:rPr>
        <w:t xml:space="preserve">n Wright JD (ed) </w:t>
      </w:r>
      <w:r w:rsidR="00DB303F" w:rsidRPr="00BE0821">
        <w:rPr>
          <w:rFonts w:ascii="Times New Roman" w:hAnsi="Times New Roman" w:cs="Times New Roman"/>
          <w:i/>
          <w:sz w:val="24"/>
          <w:szCs w:val="24"/>
        </w:rPr>
        <w:t>International Encyclopedia of the Social and Behavioural Sciences</w:t>
      </w:r>
      <w:r w:rsidR="00DB303F" w:rsidRPr="00BE0821">
        <w:rPr>
          <w:rFonts w:ascii="Times New Roman" w:hAnsi="Times New Roman" w:cs="Times New Roman"/>
          <w:sz w:val="24"/>
          <w:szCs w:val="24"/>
        </w:rPr>
        <w:t xml:space="preserve"> </w:t>
      </w:r>
      <w:r w:rsidR="00DB303F" w:rsidRPr="00BE0821">
        <w:rPr>
          <w:rFonts w:ascii="Times New Roman" w:hAnsi="Times New Roman" w:cs="Times New Roman"/>
          <w:i/>
          <w:sz w:val="24"/>
          <w:szCs w:val="24"/>
        </w:rPr>
        <w:t>(2</w:t>
      </w:r>
      <w:r w:rsidR="00DB303F" w:rsidRPr="00BE0821">
        <w:rPr>
          <w:rFonts w:ascii="Times New Roman" w:hAnsi="Times New Roman" w:cs="Times New Roman"/>
          <w:i/>
          <w:sz w:val="24"/>
          <w:szCs w:val="24"/>
          <w:vertAlign w:val="superscript"/>
        </w:rPr>
        <w:t>nd</w:t>
      </w:r>
      <w:r w:rsidR="00DB303F" w:rsidRPr="00BE0821">
        <w:rPr>
          <w:rFonts w:ascii="Times New Roman" w:hAnsi="Times New Roman" w:cs="Times New Roman"/>
          <w:i/>
          <w:sz w:val="24"/>
          <w:szCs w:val="24"/>
        </w:rPr>
        <w:t xml:space="preserve"> edn.)</w:t>
      </w:r>
      <w:r w:rsidR="00DB303F" w:rsidRPr="00BE0821">
        <w:rPr>
          <w:rFonts w:ascii="Times New Roman" w:hAnsi="Times New Roman" w:cs="Times New Roman"/>
          <w:sz w:val="24"/>
          <w:szCs w:val="24"/>
        </w:rPr>
        <w:t xml:space="preserve"> Vol. 12. Oxford, UK: Elsevier, pp.606-613.</w:t>
      </w:r>
    </w:p>
    <w:p w:rsidR="00DB303F" w:rsidRPr="00BE0821" w:rsidRDefault="00DB303F" w:rsidP="00BE0821">
      <w:pPr>
        <w:spacing w:after="0" w:line="240" w:lineRule="auto"/>
        <w:ind w:left="709" w:hanging="709"/>
        <w:jc w:val="both"/>
        <w:rPr>
          <w:rFonts w:ascii="Times New Roman" w:hAnsi="Times New Roman" w:cs="Times New Roman"/>
          <w:sz w:val="24"/>
          <w:szCs w:val="24"/>
        </w:rPr>
      </w:pPr>
      <w:r w:rsidRPr="00BE0821">
        <w:rPr>
          <w:rFonts w:ascii="Times New Roman" w:hAnsi="Times New Roman" w:cs="Times New Roman"/>
          <w:sz w:val="24"/>
          <w:szCs w:val="24"/>
        </w:rPr>
        <w:t xml:space="preserve">Markham A </w:t>
      </w:r>
      <w:r w:rsidR="001979DC" w:rsidRPr="00BE0821">
        <w:rPr>
          <w:rFonts w:ascii="Times New Roman" w:hAnsi="Times New Roman" w:cs="Times New Roman"/>
          <w:sz w:val="24"/>
          <w:szCs w:val="24"/>
        </w:rPr>
        <w:t>and</w:t>
      </w:r>
      <w:r w:rsidRPr="00BE0821">
        <w:rPr>
          <w:rFonts w:ascii="Times New Roman" w:hAnsi="Times New Roman" w:cs="Times New Roman"/>
          <w:sz w:val="24"/>
          <w:szCs w:val="24"/>
        </w:rPr>
        <w:t xml:space="preserve"> Buchanan </w:t>
      </w:r>
      <w:r w:rsidR="007F6DCC">
        <w:rPr>
          <w:rFonts w:ascii="Times New Roman" w:hAnsi="Times New Roman" w:cs="Times New Roman"/>
          <w:sz w:val="24"/>
          <w:szCs w:val="24"/>
        </w:rPr>
        <w:t xml:space="preserve">E </w:t>
      </w:r>
      <w:r w:rsidRPr="00BE0821">
        <w:rPr>
          <w:rFonts w:ascii="Times New Roman" w:hAnsi="Times New Roman" w:cs="Times New Roman"/>
          <w:sz w:val="24"/>
          <w:szCs w:val="24"/>
        </w:rPr>
        <w:t xml:space="preserve">(2017) Research </w:t>
      </w:r>
      <w:r w:rsidR="007F6DCC">
        <w:rPr>
          <w:rFonts w:ascii="Times New Roman" w:hAnsi="Times New Roman" w:cs="Times New Roman"/>
          <w:sz w:val="24"/>
          <w:szCs w:val="24"/>
        </w:rPr>
        <w:t>e</w:t>
      </w:r>
      <w:r w:rsidRPr="00BE0821">
        <w:rPr>
          <w:rFonts w:ascii="Times New Roman" w:hAnsi="Times New Roman" w:cs="Times New Roman"/>
          <w:sz w:val="24"/>
          <w:szCs w:val="24"/>
        </w:rPr>
        <w:t xml:space="preserve">thics in </w:t>
      </w:r>
      <w:r w:rsidR="007F6DCC">
        <w:rPr>
          <w:rFonts w:ascii="Times New Roman" w:hAnsi="Times New Roman" w:cs="Times New Roman"/>
          <w:sz w:val="24"/>
          <w:szCs w:val="24"/>
        </w:rPr>
        <w:t>c</w:t>
      </w:r>
      <w:r w:rsidRPr="00BE0821">
        <w:rPr>
          <w:rFonts w:ascii="Times New Roman" w:hAnsi="Times New Roman" w:cs="Times New Roman"/>
          <w:sz w:val="24"/>
          <w:szCs w:val="24"/>
        </w:rPr>
        <w:t>ontext: Decision-</w:t>
      </w:r>
      <w:r w:rsidR="007F6DCC">
        <w:rPr>
          <w:rFonts w:ascii="Times New Roman" w:hAnsi="Times New Roman" w:cs="Times New Roman"/>
          <w:sz w:val="24"/>
          <w:szCs w:val="24"/>
        </w:rPr>
        <w:t>m</w:t>
      </w:r>
      <w:r w:rsidRPr="00BE0821">
        <w:rPr>
          <w:rFonts w:ascii="Times New Roman" w:hAnsi="Times New Roman" w:cs="Times New Roman"/>
          <w:sz w:val="24"/>
          <w:szCs w:val="24"/>
        </w:rPr>
        <w:t xml:space="preserve">aking in </w:t>
      </w:r>
      <w:r w:rsidR="007F6DCC">
        <w:rPr>
          <w:rFonts w:ascii="Times New Roman" w:hAnsi="Times New Roman" w:cs="Times New Roman"/>
          <w:sz w:val="24"/>
          <w:szCs w:val="24"/>
        </w:rPr>
        <w:t>d</w:t>
      </w:r>
      <w:r w:rsidRPr="00BE0821">
        <w:rPr>
          <w:rFonts w:ascii="Times New Roman" w:hAnsi="Times New Roman" w:cs="Times New Roman"/>
          <w:sz w:val="24"/>
          <w:szCs w:val="24"/>
        </w:rPr>
        <w:t xml:space="preserve">igital </w:t>
      </w:r>
      <w:r w:rsidR="00DD72B9">
        <w:rPr>
          <w:rFonts w:ascii="Times New Roman" w:hAnsi="Times New Roman" w:cs="Times New Roman"/>
          <w:sz w:val="24"/>
          <w:szCs w:val="24"/>
        </w:rPr>
        <w:t>r</w:t>
      </w:r>
      <w:r w:rsidRPr="00BE0821">
        <w:rPr>
          <w:rFonts w:ascii="Times New Roman" w:hAnsi="Times New Roman" w:cs="Times New Roman"/>
          <w:sz w:val="24"/>
          <w:szCs w:val="24"/>
        </w:rPr>
        <w:t>esearch</w:t>
      </w:r>
      <w:r w:rsidR="00DD72B9">
        <w:rPr>
          <w:rFonts w:ascii="Times New Roman" w:hAnsi="Times New Roman" w:cs="Times New Roman"/>
          <w:sz w:val="24"/>
          <w:szCs w:val="24"/>
        </w:rPr>
        <w:t>.</w:t>
      </w:r>
      <w:r w:rsidRPr="00BE0821">
        <w:rPr>
          <w:rFonts w:ascii="Times New Roman" w:hAnsi="Times New Roman" w:cs="Times New Roman"/>
          <w:sz w:val="24"/>
          <w:szCs w:val="24"/>
        </w:rPr>
        <w:t xml:space="preserve"> </w:t>
      </w:r>
      <w:r w:rsidR="00DD72B9">
        <w:rPr>
          <w:rFonts w:ascii="Times New Roman" w:hAnsi="Times New Roman" w:cs="Times New Roman"/>
          <w:sz w:val="24"/>
          <w:szCs w:val="24"/>
        </w:rPr>
        <w:t>I</w:t>
      </w:r>
      <w:r w:rsidRPr="00BE0821">
        <w:rPr>
          <w:rFonts w:ascii="Times New Roman" w:hAnsi="Times New Roman" w:cs="Times New Roman"/>
          <w:sz w:val="24"/>
          <w:szCs w:val="24"/>
        </w:rPr>
        <w:t>n</w:t>
      </w:r>
      <w:r w:rsidR="00DD72B9">
        <w:rPr>
          <w:rFonts w:ascii="Times New Roman" w:hAnsi="Times New Roman" w:cs="Times New Roman"/>
          <w:sz w:val="24"/>
          <w:szCs w:val="24"/>
        </w:rPr>
        <w:t>:</w:t>
      </w:r>
      <w:r w:rsidRPr="00BE0821">
        <w:rPr>
          <w:rFonts w:ascii="Times New Roman" w:hAnsi="Times New Roman" w:cs="Times New Roman"/>
          <w:sz w:val="24"/>
          <w:szCs w:val="24"/>
        </w:rPr>
        <w:t xml:space="preserve"> Schäfer MT and van Es K (eds) </w:t>
      </w:r>
      <w:r w:rsidRPr="00BE0821">
        <w:rPr>
          <w:rFonts w:ascii="Times New Roman" w:hAnsi="Times New Roman" w:cs="Times New Roman"/>
          <w:i/>
          <w:sz w:val="24"/>
          <w:szCs w:val="24"/>
        </w:rPr>
        <w:t>The Datafied Society: Studying Culture Through Data</w:t>
      </w:r>
      <w:r w:rsidRPr="00BE0821">
        <w:rPr>
          <w:rFonts w:ascii="Times New Roman" w:hAnsi="Times New Roman" w:cs="Times New Roman"/>
          <w:sz w:val="24"/>
          <w:szCs w:val="24"/>
        </w:rPr>
        <w:t xml:space="preserve">. Amsterdam, The Netherlands: </w:t>
      </w:r>
      <w:r w:rsidR="00DD72B9">
        <w:rPr>
          <w:rFonts w:ascii="Times New Roman" w:hAnsi="Times New Roman" w:cs="Times New Roman"/>
          <w:sz w:val="24"/>
          <w:szCs w:val="24"/>
        </w:rPr>
        <w:t>Amsterdam University Press, pp.</w:t>
      </w:r>
      <w:r w:rsidRPr="00BE0821">
        <w:rPr>
          <w:rFonts w:ascii="Times New Roman" w:hAnsi="Times New Roman" w:cs="Times New Roman"/>
          <w:sz w:val="24"/>
          <w:szCs w:val="24"/>
        </w:rPr>
        <w:t>201-209.</w:t>
      </w:r>
    </w:p>
    <w:p w:rsidR="00A7547F" w:rsidRPr="00BE0821" w:rsidRDefault="00A7547F" w:rsidP="00BE0821">
      <w:pPr>
        <w:spacing w:after="0" w:line="240" w:lineRule="auto"/>
        <w:ind w:left="709" w:hanging="709"/>
        <w:jc w:val="both"/>
        <w:rPr>
          <w:rFonts w:ascii="Times New Roman" w:hAnsi="Times New Roman" w:cs="Times New Roman"/>
          <w:sz w:val="24"/>
          <w:szCs w:val="24"/>
        </w:rPr>
      </w:pPr>
      <w:r w:rsidRPr="00BE0821">
        <w:rPr>
          <w:rFonts w:ascii="Times New Roman" w:hAnsi="Times New Roman" w:cs="Times New Roman"/>
          <w:sz w:val="24"/>
          <w:szCs w:val="24"/>
        </w:rPr>
        <w:t xml:space="preserve">Massanari A (2017) #Gamergate and </w:t>
      </w:r>
      <w:r w:rsidR="00DD72B9">
        <w:rPr>
          <w:rFonts w:ascii="Times New Roman" w:hAnsi="Times New Roman" w:cs="Times New Roman"/>
          <w:sz w:val="24"/>
          <w:szCs w:val="24"/>
        </w:rPr>
        <w:t>T</w:t>
      </w:r>
      <w:r w:rsidRPr="00BE0821">
        <w:rPr>
          <w:rFonts w:ascii="Times New Roman" w:hAnsi="Times New Roman" w:cs="Times New Roman"/>
          <w:sz w:val="24"/>
          <w:szCs w:val="24"/>
        </w:rPr>
        <w:t xml:space="preserve">he </w:t>
      </w:r>
      <w:r w:rsidR="00DD72B9">
        <w:rPr>
          <w:rFonts w:ascii="Times New Roman" w:hAnsi="Times New Roman" w:cs="Times New Roman"/>
          <w:sz w:val="24"/>
          <w:szCs w:val="24"/>
        </w:rPr>
        <w:t>F</w:t>
      </w:r>
      <w:r w:rsidRPr="00BE0821">
        <w:rPr>
          <w:rFonts w:ascii="Times New Roman" w:hAnsi="Times New Roman" w:cs="Times New Roman"/>
          <w:sz w:val="24"/>
          <w:szCs w:val="24"/>
        </w:rPr>
        <w:t xml:space="preserve">appening: How Reddit’s </w:t>
      </w:r>
      <w:r w:rsidR="00DD72B9">
        <w:rPr>
          <w:rFonts w:ascii="Times New Roman" w:hAnsi="Times New Roman" w:cs="Times New Roman"/>
          <w:sz w:val="24"/>
          <w:szCs w:val="24"/>
        </w:rPr>
        <w:t>a</w:t>
      </w:r>
      <w:r w:rsidRPr="00BE0821">
        <w:rPr>
          <w:rFonts w:ascii="Times New Roman" w:hAnsi="Times New Roman" w:cs="Times New Roman"/>
          <w:sz w:val="24"/>
          <w:szCs w:val="24"/>
        </w:rPr>
        <w:t xml:space="preserve">lgorithm, </w:t>
      </w:r>
      <w:r w:rsidR="00DD72B9">
        <w:rPr>
          <w:rFonts w:ascii="Times New Roman" w:hAnsi="Times New Roman" w:cs="Times New Roman"/>
          <w:sz w:val="24"/>
          <w:szCs w:val="24"/>
        </w:rPr>
        <w:t>g</w:t>
      </w:r>
      <w:r w:rsidRPr="00BE0821">
        <w:rPr>
          <w:rFonts w:ascii="Times New Roman" w:hAnsi="Times New Roman" w:cs="Times New Roman"/>
          <w:sz w:val="24"/>
          <w:szCs w:val="24"/>
        </w:rPr>
        <w:t xml:space="preserve">overnance, and </w:t>
      </w:r>
      <w:r w:rsidR="00DD72B9">
        <w:rPr>
          <w:rFonts w:ascii="Times New Roman" w:hAnsi="Times New Roman" w:cs="Times New Roman"/>
          <w:sz w:val="24"/>
          <w:szCs w:val="24"/>
        </w:rPr>
        <w:t>c</w:t>
      </w:r>
      <w:r w:rsidRPr="00BE0821">
        <w:rPr>
          <w:rFonts w:ascii="Times New Roman" w:hAnsi="Times New Roman" w:cs="Times New Roman"/>
          <w:sz w:val="24"/>
          <w:szCs w:val="24"/>
        </w:rPr>
        <w:t xml:space="preserve">ulture </w:t>
      </w:r>
      <w:r w:rsidR="00DD72B9">
        <w:rPr>
          <w:rFonts w:ascii="Times New Roman" w:hAnsi="Times New Roman" w:cs="Times New Roman"/>
          <w:sz w:val="24"/>
          <w:szCs w:val="24"/>
        </w:rPr>
        <w:t>s</w:t>
      </w:r>
      <w:r w:rsidRPr="00BE0821">
        <w:rPr>
          <w:rFonts w:ascii="Times New Roman" w:hAnsi="Times New Roman" w:cs="Times New Roman"/>
          <w:sz w:val="24"/>
          <w:szCs w:val="24"/>
        </w:rPr>
        <w:t xml:space="preserve">upport </w:t>
      </w:r>
      <w:r w:rsidR="00DD72B9">
        <w:rPr>
          <w:rFonts w:ascii="Times New Roman" w:hAnsi="Times New Roman" w:cs="Times New Roman"/>
          <w:sz w:val="24"/>
          <w:szCs w:val="24"/>
        </w:rPr>
        <w:t>t</w:t>
      </w:r>
      <w:r w:rsidRPr="00BE0821">
        <w:rPr>
          <w:rFonts w:ascii="Times New Roman" w:hAnsi="Times New Roman" w:cs="Times New Roman"/>
          <w:sz w:val="24"/>
          <w:szCs w:val="24"/>
        </w:rPr>
        <w:t xml:space="preserve">oxic </w:t>
      </w:r>
      <w:r w:rsidR="00DD72B9">
        <w:rPr>
          <w:rFonts w:ascii="Times New Roman" w:hAnsi="Times New Roman" w:cs="Times New Roman"/>
          <w:sz w:val="24"/>
          <w:szCs w:val="24"/>
        </w:rPr>
        <w:t>t</w:t>
      </w:r>
      <w:r w:rsidRPr="00BE0821">
        <w:rPr>
          <w:rFonts w:ascii="Times New Roman" w:hAnsi="Times New Roman" w:cs="Times New Roman"/>
          <w:sz w:val="24"/>
          <w:szCs w:val="24"/>
        </w:rPr>
        <w:t>echnocultures</w:t>
      </w:r>
      <w:r w:rsidR="00DD72B9">
        <w:rPr>
          <w:rFonts w:ascii="Times New Roman" w:hAnsi="Times New Roman" w:cs="Times New Roman"/>
          <w:sz w:val="24"/>
          <w:szCs w:val="24"/>
        </w:rPr>
        <w:t>.</w:t>
      </w:r>
      <w:r w:rsidRPr="00BE0821">
        <w:rPr>
          <w:rFonts w:ascii="Times New Roman" w:hAnsi="Times New Roman" w:cs="Times New Roman"/>
          <w:sz w:val="24"/>
          <w:szCs w:val="24"/>
        </w:rPr>
        <w:t xml:space="preserve"> </w:t>
      </w:r>
      <w:r w:rsidRPr="00BE0821">
        <w:rPr>
          <w:rFonts w:ascii="Times New Roman" w:hAnsi="Times New Roman" w:cs="Times New Roman"/>
          <w:i/>
          <w:sz w:val="24"/>
          <w:szCs w:val="24"/>
        </w:rPr>
        <w:t xml:space="preserve">New Media </w:t>
      </w:r>
      <w:r w:rsidR="001979DC" w:rsidRPr="00BE0821">
        <w:rPr>
          <w:rFonts w:ascii="Times New Roman" w:hAnsi="Times New Roman" w:cs="Times New Roman"/>
          <w:i/>
          <w:sz w:val="24"/>
          <w:szCs w:val="24"/>
        </w:rPr>
        <w:t>and</w:t>
      </w:r>
      <w:r w:rsidRPr="00BE0821">
        <w:rPr>
          <w:rFonts w:ascii="Times New Roman" w:hAnsi="Times New Roman" w:cs="Times New Roman"/>
          <w:i/>
          <w:sz w:val="24"/>
          <w:szCs w:val="24"/>
        </w:rPr>
        <w:t xml:space="preserve"> Society</w:t>
      </w:r>
      <w:r w:rsidR="00DD72B9">
        <w:rPr>
          <w:rFonts w:ascii="Times New Roman" w:hAnsi="Times New Roman" w:cs="Times New Roman"/>
          <w:sz w:val="24"/>
          <w:szCs w:val="24"/>
        </w:rPr>
        <w:t xml:space="preserve"> </w:t>
      </w:r>
      <w:r w:rsidRPr="00BE0821">
        <w:rPr>
          <w:rFonts w:ascii="Times New Roman" w:hAnsi="Times New Roman" w:cs="Times New Roman"/>
          <w:sz w:val="24"/>
          <w:szCs w:val="24"/>
        </w:rPr>
        <w:t>19(3)</w:t>
      </w:r>
      <w:r w:rsidR="00DD72B9">
        <w:rPr>
          <w:rFonts w:ascii="Times New Roman" w:hAnsi="Times New Roman" w:cs="Times New Roman"/>
          <w:sz w:val="24"/>
          <w:szCs w:val="24"/>
        </w:rPr>
        <w:t>:</w:t>
      </w:r>
      <w:r w:rsidRPr="00BE0821">
        <w:rPr>
          <w:rFonts w:ascii="Times New Roman" w:hAnsi="Times New Roman" w:cs="Times New Roman"/>
          <w:sz w:val="24"/>
          <w:szCs w:val="24"/>
        </w:rPr>
        <w:t xml:space="preserve"> 329-346.</w:t>
      </w:r>
    </w:p>
    <w:p w:rsidR="00A7547F" w:rsidRPr="00BE0821" w:rsidRDefault="00A7547F" w:rsidP="00BE0821">
      <w:pPr>
        <w:spacing w:after="0" w:line="240" w:lineRule="auto"/>
        <w:ind w:left="709" w:hanging="709"/>
        <w:jc w:val="both"/>
        <w:rPr>
          <w:rFonts w:ascii="Times New Roman" w:hAnsi="Times New Roman" w:cs="Times New Roman"/>
          <w:sz w:val="24"/>
          <w:szCs w:val="24"/>
        </w:rPr>
      </w:pPr>
      <w:r w:rsidRPr="00BE0821">
        <w:rPr>
          <w:rFonts w:ascii="Times New Roman" w:hAnsi="Times New Roman" w:cs="Times New Roman"/>
          <w:sz w:val="24"/>
          <w:szCs w:val="24"/>
        </w:rPr>
        <w:t xml:space="preserve">McArthur JA </w:t>
      </w:r>
      <w:r w:rsidR="001979DC" w:rsidRPr="00BE0821">
        <w:rPr>
          <w:rFonts w:ascii="Times New Roman" w:hAnsi="Times New Roman" w:cs="Times New Roman"/>
          <w:sz w:val="24"/>
          <w:szCs w:val="24"/>
        </w:rPr>
        <w:t>and</w:t>
      </w:r>
      <w:r w:rsidRPr="00BE0821">
        <w:rPr>
          <w:rFonts w:ascii="Times New Roman" w:hAnsi="Times New Roman" w:cs="Times New Roman"/>
          <w:sz w:val="24"/>
          <w:szCs w:val="24"/>
        </w:rPr>
        <w:t xml:space="preserve"> Farley White</w:t>
      </w:r>
      <w:r w:rsidR="00DD72B9">
        <w:rPr>
          <w:rFonts w:ascii="Times New Roman" w:hAnsi="Times New Roman" w:cs="Times New Roman"/>
          <w:sz w:val="24"/>
          <w:szCs w:val="24"/>
        </w:rPr>
        <w:t xml:space="preserve"> A</w:t>
      </w:r>
      <w:r w:rsidRPr="00BE0821">
        <w:rPr>
          <w:rFonts w:ascii="Times New Roman" w:hAnsi="Times New Roman" w:cs="Times New Roman"/>
          <w:sz w:val="24"/>
          <w:szCs w:val="24"/>
        </w:rPr>
        <w:t xml:space="preserve"> (2016) Twitter </w:t>
      </w:r>
      <w:r w:rsidR="00DD72B9">
        <w:rPr>
          <w:rFonts w:ascii="Times New Roman" w:hAnsi="Times New Roman" w:cs="Times New Roman"/>
          <w:sz w:val="24"/>
          <w:szCs w:val="24"/>
        </w:rPr>
        <w:t>c</w:t>
      </w:r>
      <w:r w:rsidRPr="00BE0821">
        <w:rPr>
          <w:rFonts w:ascii="Times New Roman" w:hAnsi="Times New Roman" w:cs="Times New Roman"/>
          <w:sz w:val="24"/>
          <w:szCs w:val="24"/>
        </w:rPr>
        <w:t xml:space="preserve">hats as </w:t>
      </w:r>
      <w:r w:rsidR="00DD72B9">
        <w:rPr>
          <w:rFonts w:ascii="Times New Roman" w:hAnsi="Times New Roman" w:cs="Times New Roman"/>
          <w:sz w:val="24"/>
          <w:szCs w:val="24"/>
        </w:rPr>
        <w:t>t</w:t>
      </w:r>
      <w:r w:rsidRPr="00BE0821">
        <w:rPr>
          <w:rFonts w:ascii="Times New Roman" w:hAnsi="Times New Roman" w:cs="Times New Roman"/>
          <w:sz w:val="24"/>
          <w:szCs w:val="24"/>
        </w:rPr>
        <w:t xml:space="preserve">hird </w:t>
      </w:r>
      <w:r w:rsidR="00DD72B9">
        <w:rPr>
          <w:rFonts w:ascii="Times New Roman" w:hAnsi="Times New Roman" w:cs="Times New Roman"/>
          <w:sz w:val="24"/>
          <w:szCs w:val="24"/>
        </w:rPr>
        <w:t>p</w:t>
      </w:r>
      <w:r w:rsidRPr="00BE0821">
        <w:rPr>
          <w:rFonts w:ascii="Times New Roman" w:hAnsi="Times New Roman" w:cs="Times New Roman"/>
          <w:sz w:val="24"/>
          <w:szCs w:val="24"/>
        </w:rPr>
        <w:t xml:space="preserve">laces: Conceptualizing a </w:t>
      </w:r>
      <w:r w:rsidR="00DD72B9">
        <w:rPr>
          <w:rFonts w:ascii="Times New Roman" w:hAnsi="Times New Roman" w:cs="Times New Roman"/>
          <w:sz w:val="24"/>
          <w:szCs w:val="24"/>
        </w:rPr>
        <w:t>d</w:t>
      </w:r>
      <w:r w:rsidRPr="00BE0821">
        <w:rPr>
          <w:rFonts w:ascii="Times New Roman" w:hAnsi="Times New Roman" w:cs="Times New Roman"/>
          <w:sz w:val="24"/>
          <w:szCs w:val="24"/>
        </w:rPr>
        <w:t xml:space="preserve">igital </w:t>
      </w:r>
      <w:r w:rsidR="00DD72B9">
        <w:rPr>
          <w:rFonts w:ascii="Times New Roman" w:hAnsi="Times New Roman" w:cs="Times New Roman"/>
          <w:sz w:val="24"/>
          <w:szCs w:val="24"/>
        </w:rPr>
        <w:t>g</w:t>
      </w:r>
      <w:r w:rsidRPr="00BE0821">
        <w:rPr>
          <w:rFonts w:ascii="Times New Roman" w:hAnsi="Times New Roman" w:cs="Times New Roman"/>
          <w:sz w:val="24"/>
          <w:szCs w:val="24"/>
        </w:rPr>
        <w:t xml:space="preserve">athering </w:t>
      </w:r>
      <w:r w:rsidR="00DD72B9">
        <w:rPr>
          <w:rFonts w:ascii="Times New Roman" w:hAnsi="Times New Roman" w:cs="Times New Roman"/>
          <w:sz w:val="24"/>
          <w:szCs w:val="24"/>
        </w:rPr>
        <w:t>s</w:t>
      </w:r>
      <w:r w:rsidRPr="00BE0821">
        <w:rPr>
          <w:rFonts w:ascii="Times New Roman" w:hAnsi="Times New Roman" w:cs="Times New Roman"/>
          <w:sz w:val="24"/>
          <w:szCs w:val="24"/>
        </w:rPr>
        <w:t>ite</w:t>
      </w:r>
      <w:r w:rsidR="00DD72B9">
        <w:rPr>
          <w:rFonts w:ascii="Times New Roman" w:hAnsi="Times New Roman" w:cs="Times New Roman"/>
          <w:sz w:val="24"/>
          <w:szCs w:val="24"/>
        </w:rPr>
        <w:t>.</w:t>
      </w:r>
      <w:r w:rsidRPr="00BE0821">
        <w:rPr>
          <w:rFonts w:ascii="Times New Roman" w:hAnsi="Times New Roman" w:cs="Times New Roman"/>
          <w:sz w:val="24"/>
          <w:szCs w:val="24"/>
        </w:rPr>
        <w:t xml:space="preserve"> </w:t>
      </w:r>
      <w:r w:rsidRPr="00BE0821">
        <w:rPr>
          <w:rFonts w:ascii="Times New Roman" w:hAnsi="Times New Roman" w:cs="Times New Roman"/>
          <w:i/>
          <w:sz w:val="24"/>
          <w:szCs w:val="24"/>
        </w:rPr>
        <w:t>Social Media + Society</w:t>
      </w:r>
      <w:r w:rsidRPr="00BE0821">
        <w:rPr>
          <w:rFonts w:ascii="Times New Roman" w:hAnsi="Times New Roman" w:cs="Times New Roman"/>
          <w:sz w:val="24"/>
          <w:szCs w:val="24"/>
        </w:rPr>
        <w:t xml:space="preserve"> 2(3)</w:t>
      </w:r>
      <w:r w:rsidR="00DD72B9">
        <w:rPr>
          <w:rFonts w:ascii="Times New Roman" w:hAnsi="Times New Roman" w:cs="Times New Roman"/>
          <w:sz w:val="24"/>
          <w:szCs w:val="24"/>
        </w:rPr>
        <w:t>:</w:t>
      </w:r>
      <w:r w:rsidRPr="00BE0821">
        <w:rPr>
          <w:rFonts w:ascii="Times New Roman" w:hAnsi="Times New Roman" w:cs="Times New Roman"/>
          <w:sz w:val="24"/>
          <w:szCs w:val="24"/>
        </w:rPr>
        <w:t xml:space="preserve"> 1-9.</w:t>
      </w:r>
    </w:p>
    <w:p w:rsidR="00D657BC" w:rsidRPr="00BE0821" w:rsidRDefault="00D657BC" w:rsidP="00BE0821">
      <w:pPr>
        <w:spacing w:after="0" w:line="240" w:lineRule="auto"/>
        <w:ind w:left="709" w:hanging="709"/>
        <w:jc w:val="both"/>
        <w:rPr>
          <w:rFonts w:ascii="Times New Roman" w:hAnsi="Times New Roman" w:cs="Times New Roman"/>
          <w:sz w:val="24"/>
          <w:szCs w:val="24"/>
        </w:rPr>
      </w:pPr>
      <w:r w:rsidRPr="00BE0821">
        <w:rPr>
          <w:rFonts w:ascii="Times New Roman" w:hAnsi="Times New Roman" w:cs="Times New Roman"/>
          <w:sz w:val="24"/>
          <w:szCs w:val="24"/>
        </w:rPr>
        <w:t xml:space="preserve">Murthy D (2008) Digital </w:t>
      </w:r>
      <w:r w:rsidR="00DD72B9">
        <w:rPr>
          <w:rFonts w:ascii="Times New Roman" w:hAnsi="Times New Roman" w:cs="Times New Roman"/>
          <w:sz w:val="24"/>
          <w:szCs w:val="24"/>
        </w:rPr>
        <w:t>e</w:t>
      </w:r>
      <w:r w:rsidRPr="00BE0821">
        <w:rPr>
          <w:rFonts w:ascii="Times New Roman" w:hAnsi="Times New Roman" w:cs="Times New Roman"/>
          <w:sz w:val="24"/>
          <w:szCs w:val="24"/>
        </w:rPr>
        <w:t xml:space="preserve">thnography: An </w:t>
      </w:r>
      <w:r w:rsidR="00DD72B9">
        <w:rPr>
          <w:rFonts w:ascii="Times New Roman" w:hAnsi="Times New Roman" w:cs="Times New Roman"/>
          <w:sz w:val="24"/>
          <w:szCs w:val="24"/>
        </w:rPr>
        <w:t>e</w:t>
      </w:r>
      <w:r w:rsidRPr="00BE0821">
        <w:rPr>
          <w:rFonts w:ascii="Times New Roman" w:hAnsi="Times New Roman" w:cs="Times New Roman"/>
          <w:sz w:val="24"/>
          <w:szCs w:val="24"/>
        </w:rPr>
        <w:t xml:space="preserve">xamination of the </w:t>
      </w:r>
      <w:r w:rsidR="00DD72B9">
        <w:rPr>
          <w:rFonts w:ascii="Times New Roman" w:hAnsi="Times New Roman" w:cs="Times New Roman"/>
          <w:sz w:val="24"/>
          <w:szCs w:val="24"/>
        </w:rPr>
        <w:t>u</w:t>
      </w:r>
      <w:r w:rsidRPr="00BE0821">
        <w:rPr>
          <w:rFonts w:ascii="Times New Roman" w:hAnsi="Times New Roman" w:cs="Times New Roman"/>
          <w:sz w:val="24"/>
          <w:szCs w:val="24"/>
        </w:rPr>
        <w:t xml:space="preserve">se of </w:t>
      </w:r>
      <w:r w:rsidR="00DD72B9">
        <w:rPr>
          <w:rFonts w:ascii="Times New Roman" w:hAnsi="Times New Roman" w:cs="Times New Roman"/>
          <w:sz w:val="24"/>
          <w:szCs w:val="24"/>
        </w:rPr>
        <w:t>n</w:t>
      </w:r>
      <w:r w:rsidRPr="00BE0821">
        <w:rPr>
          <w:rFonts w:ascii="Times New Roman" w:hAnsi="Times New Roman" w:cs="Times New Roman"/>
          <w:sz w:val="24"/>
          <w:szCs w:val="24"/>
        </w:rPr>
        <w:t xml:space="preserve">ew </w:t>
      </w:r>
      <w:r w:rsidR="00DD72B9">
        <w:rPr>
          <w:rFonts w:ascii="Times New Roman" w:hAnsi="Times New Roman" w:cs="Times New Roman"/>
          <w:sz w:val="24"/>
          <w:szCs w:val="24"/>
        </w:rPr>
        <w:t>t</w:t>
      </w:r>
      <w:r w:rsidRPr="00BE0821">
        <w:rPr>
          <w:rFonts w:ascii="Times New Roman" w:hAnsi="Times New Roman" w:cs="Times New Roman"/>
          <w:sz w:val="24"/>
          <w:szCs w:val="24"/>
        </w:rPr>
        <w:t xml:space="preserve">echnologies for </w:t>
      </w:r>
      <w:r w:rsidR="00DD72B9">
        <w:rPr>
          <w:rFonts w:ascii="Times New Roman" w:hAnsi="Times New Roman" w:cs="Times New Roman"/>
          <w:sz w:val="24"/>
          <w:szCs w:val="24"/>
        </w:rPr>
        <w:t>s</w:t>
      </w:r>
      <w:r w:rsidRPr="00BE0821">
        <w:rPr>
          <w:rFonts w:ascii="Times New Roman" w:hAnsi="Times New Roman" w:cs="Times New Roman"/>
          <w:sz w:val="24"/>
          <w:szCs w:val="24"/>
        </w:rPr>
        <w:t xml:space="preserve">ocial </w:t>
      </w:r>
      <w:r w:rsidR="00DD72B9">
        <w:rPr>
          <w:rFonts w:ascii="Times New Roman" w:hAnsi="Times New Roman" w:cs="Times New Roman"/>
          <w:sz w:val="24"/>
          <w:szCs w:val="24"/>
        </w:rPr>
        <w:t>r</w:t>
      </w:r>
      <w:r w:rsidRPr="00BE0821">
        <w:rPr>
          <w:rFonts w:ascii="Times New Roman" w:hAnsi="Times New Roman" w:cs="Times New Roman"/>
          <w:sz w:val="24"/>
          <w:szCs w:val="24"/>
        </w:rPr>
        <w:t>esearch</w:t>
      </w:r>
      <w:r w:rsidR="00DD72B9">
        <w:rPr>
          <w:rFonts w:ascii="Times New Roman" w:hAnsi="Times New Roman" w:cs="Times New Roman"/>
          <w:sz w:val="24"/>
          <w:szCs w:val="24"/>
        </w:rPr>
        <w:t>.</w:t>
      </w:r>
      <w:r w:rsidRPr="00BE0821">
        <w:rPr>
          <w:rFonts w:ascii="Times New Roman" w:hAnsi="Times New Roman" w:cs="Times New Roman"/>
          <w:sz w:val="24"/>
          <w:szCs w:val="24"/>
        </w:rPr>
        <w:t xml:space="preserve"> </w:t>
      </w:r>
      <w:r w:rsidRPr="00BE0821">
        <w:rPr>
          <w:rFonts w:ascii="Times New Roman" w:hAnsi="Times New Roman" w:cs="Times New Roman"/>
          <w:i/>
          <w:sz w:val="24"/>
          <w:szCs w:val="24"/>
        </w:rPr>
        <w:t>Sociology</w:t>
      </w:r>
      <w:r w:rsidRPr="00BE0821">
        <w:rPr>
          <w:rFonts w:ascii="Times New Roman" w:hAnsi="Times New Roman" w:cs="Times New Roman"/>
          <w:sz w:val="24"/>
          <w:szCs w:val="24"/>
        </w:rPr>
        <w:t xml:space="preserve"> 42(5)</w:t>
      </w:r>
      <w:r w:rsidR="00DD72B9">
        <w:rPr>
          <w:rFonts w:ascii="Times New Roman" w:hAnsi="Times New Roman" w:cs="Times New Roman"/>
          <w:sz w:val="24"/>
          <w:szCs w:val="24"/>
        </w:rPr>
        <w:t>:</w:t>
      </w:r>
      <w:r w:rsidRPr="00BE0821">
        <w:rPr>
          <w:rFonts w:ascii="Times New Roman" w:hAnsi="Times New Roman" w:cs="Times New Roman"/>
          <w:sz w:val="24"/>
          <w:szCs w:val="24"/>
        </w:rPr>
        <w:t xml:space="preserve"> 837-855.</w:t>
      </w:r>
    </w:p>
    <w:p w:rsidR="00F87309" w:rsidRPr="00BE0821" w:rsidRDefault="00F87309" w:rsidP="00BE0821">
      <w:pPr>
        <w:spacing w:after="0" w:line="240" w:lineRule="auto"/>
        <w:ind w:left="709" w:hanging="709"/>
        <w:jc w:val="both"/>
        <w:rPr>
          <w:rFonts w:ascii="Times New Roman" w:hAnsi="Times New Roman" w:cs="Times New Roman"/>
          <w:sz w:val="24"/>
          <w:szCs w:val="24"/>
        </w:rPr>
      </w:pPr>
      <w:r w:rsidRPr="00BE0821">
        <w:rPr>
          <w:rFonts w:ascii="Times New Roman" w:hAnsi="Times New Roman" w:cs="Times New Roman"/>
          <w:sz w:val="24"/>
          <w:szCs w:val="24"/>
        </w:rPr>
        <w:t xml:space="preserve">Pappacharissi Z (2002) The </w:t>
      </w:r>
      <w:r w:rsidR="00DD72B9">
        <w:rPr>
          <w:rFonts w:ascii="Times New Roman" w:hAnsi="Times New Roman" w:cs="Times New Roman"/>
          <w:sz w:val="24"/>
          <w:szCs w:val="24"/>
        </w:rPr>
        <w:t>v</w:t>
      </w:r>
      <w:r w:rsidRPr="00BE0821">
        <w:rPr>
          <w:rFonts w:ascii="Times New Roman" w:hAnsi="Times New Roman" w:cs="Times New Roman"/>
          <w:sz w:val="24"/>
          <w:szCs w:val="24"/>
        </w:rPr>
        <w:t xml:space="preserve">irtual </w:t>
      </w:r>
      <w:r w:rsidR="00DD72B9">
        <w:rPr>
          <w:rFonts w:ascii="Times New Roman" w:hAnsi="Times New Roman" w:cs="Times New Roman"/>
          <w:sz w:val="24"/>
          <w:szCs w:val="24"/>
        </w:rPr>
        <w:t>s</w:t>
      </w:r>
      <w:r w:rsidRPr="00BE0821">
        <w:rPr>
          <w:rFonts w:ascii="Times New Roman" w:hAnsi="Times New Roman" w:cs="Times New Roman"/>
          <w:sz w:val="24"/>
          <w:szCs w:val="24"/>
        </w:rPr>
        <w:t xml:space="preserve">phere: The </w:t>
      </w:r>
      <w:r w:rsidR="00DD72B9">
        <w:rPr>
          <w:rFonts w:ascii="Times New Roman" w:hAnsi="Times New Roman" w:cs="Times New Roman"/>
          <w:sz w:val="24"/>
          <w:szCs w:val="24"/>
        </w:rPr>
        <w:t>i</w:t>
      </w:r>
      <w:r w:rsidRPr="00BE0821">
        <w:rPr>
          <w:rFonts w:ascii="Times New Roman" w:hAnsi="Times New Roman" w:cs="Times New Roman"/>
          <w:sz w:val="24"/>
          <w:szCs w:val="24"/>
        </w:rPr>
        <w:t xml:space="preserve">nternet as a </w:t>
      </w:r>
      <w:r w:rsidR="00DD72B9">
        <w:rPr>
          <w:rFonts w:ascii="Times New Roman" w:hAnsi="Times New Roman" w:cs="Times New Roman"/>
          <w:sz w:val="24"/>
          <w:szCs w:val="24"/>
        </w:rPr>
        <w:t>p</w:t>
      </w:r>
      <w:r w:rsidRPr="00BE0821">
        <w:rPr>
          <w:rFonts w:ascii="Times New Roman" w:hAnsi="Times New Roman" w:cs="Times New Roman"/>
          <w:sz w:val="24"/>
          <w:szCs w:val="24"/>
        </w:rPr>
        <w:t xml:space="preserve">ublic </w:t>
      </w:r>
      <w:r w:rsidR="00DD72B9">
        <w:rPr>
          <w:rFonts w:ascii="Times New Roman" w:hAnsi="Times New Roman" w:cs="Times New Roman"/>
          <w:sz w:val="24"/>
          <w:szCs w:val="24"/>
        </w:rPr>
        <w:t>s</w:t>
      </w:r>
      <w:r w:rsidRPr="00BE0821">
        <w:rPr>
          <w:rFonts w:ascii="Times New Roman" w:hAnsi="Times New Roman" w:cs="Times New Roman"/>
          <w:sz w:val="24"/>
          <w:szCs w:val="24"/>
        </w:rPr>
        <w:t>phere</w:t>
      </w:r>
      <w:r w:rsidR="00DD72B9">
        <w:rPr>
          <w:rFonts w:ascii="Times New Roman" w:hAnsi="Times New Roman" w:cs="Times New Roman"/>
          <w:sz w:val="24"/>
          <w:szCs w:val="24"/>
        </w:rPr>
        <w:t>.</w:t>
      </w:r>
      <w:r w:rsidRPr="00BE0821">
        <w:rPr>
          <w:rFonts w:ascii="Times New Roman" w:hAnsi="Times New Roman" w:cs="Times New Roman"/>
          <w:sz w:val="24"/>
          <w:szCs w:val="24"/>
        </w:rPr>
        <w:t xml:space="preserve"> </w:t>
      </w:r>
      <w:r w:rsidRPr="00BE0821">
        <w:rPr>
          <w:rFonts w:ascii="Times New Roman" w:hAnsi="Times New Roman" w:cs="Times New Roman"/>
          <w:i/>
          <w:sz w:val="24"/>
          <w:szCs w:val="24"/>
        </w:rPr>
        <w:t xml:space="preserve">New Media </w:t>
      </w:r>
      <w:r w:rsidR="001979DC" w:rsidRPr="00BE0821">
        <w:rPr>
          <w:rFonts w:ascii="Times New Roman" w:hAnsi="Times New Roman" w:cs="Times New Roman"/>
          <w:i/>
          <w:sz w:val="24"/>
          <w:szCs w:val="24"/>
        </w:rPr>
        <w:t>and</w:t>
      </w:r>
      <w:r w:rsidRPr="00BE0821">
        <w:rPr>
          <w:rFonts w:ascii="Times New Roman" w:hAnsi="Times New Roman" w:cs="Times New Roman"/>
          <w:i/>
          <w:sz w:val="24"/>
          <w:szCs w:val="24"/>
        </w:rPr>
        <w:t xml:space="preserve"> Society</w:t>
      </w:r>
      <w:r w:rsidRPr="00BE0821">
        <w:rPr>
          <w:rFonts w:ascii="Times New Roman" w:hAnsi="Times New Roman" w:cs="Times New Roman"/>
          <w:sz w:val="24"/>
          <w:szCs w:val="24"/>
        </w:rPr>
        <w:t xml:space="preserve"> 4(1)</w:t>
      </w:r>
      <w:r w:rsidR="00DD72B9">
        <w:rPr>
          <w:rFonts w:ascii="Times New Roman" w:hAnsi="Times New Roman" w:cs="Times New Roman"/>
          <w:sz w:val="24"/>
          <w:szCs w:val="24"/>
        </w:rPr>
        <w:t>:</w:t>
      </w:r>
      <w:r w:rsidRPr="00BE0821">
        <w:rPr>
          <w:rFonts w:ascii="Times New Roman" w:hAnsi="Times New Roman" w:cs="Times New Roman"/>
          <w:sz w:val="24"/>
          <w:szCs w:val="24"/>
        </w:rPr>
        <w:t xml:space="preserve"> 9-27.</w:t>
      </w:r>
    </w:p>
    <w:p w:rsidR="000A152F" w:rsidRPr="00BE0821" w:rsidRDefault="000A152F" w:rsidP="00BE0821">
      <w:pPr>
        <w:spacing w:after="0" w:line="240" w:lineRule="auto"/>
        <w:ind w:left="709" w:hanging="709"/>
        <w:jc w:val="both"/>
        <w:rPr>
          <w:rFonts w:ascii="Times New Roman" w:hAnsi="Times New Roman" w:cs="Times New Roman"/>
          <w:sz w:val="24"/>
          <w:szCs w:val="24"/>
        </w:rPr>
      </w:pPr>
      <w:r w:rsidRPr="00BE0821">
        <w:rPr>
          <w:rFonts w:ascii="Times New Roman" w:hAnsi="Times New Roman" w:cs="Times New Roman"/>
          <w:sz w:val="24"/>
          <w:szCs w:val="24"/>
        </w:rPr>
        <w:t xml:space="preserve">Pingree RJ (2009) Decision </w:t>
      </w:r>
      <w:r w:rsidR="00DD72B9">
        <w:rPr>
          <w:rFonts w:ascii="Times New Roman" w:hAnsi="Times New Roman" w:cs="Times New Roman"/>
          <w:sz w:val="24"/>
          <w:szCs w:val="24"/>
        </w:rPr>
        <w:t>s</w:t>
      </w:r>
      <w:r w:rsidRPr="00BE0821">
        <w:rPr>
          <w:rFonts w:ascii="Times New Roman" w:hAnsi="Times New Roman" w:cs="Times New Roman"/>
          <w:sz w:val="24"/>
          <w:szCs w:val="24"/>
        </w:rPr>
        <w:t xml:space="preserve">tructure: A </w:t>
      </w:r>
      <w:r w:rsidR="00DD72B9">
        <w:rPr>
          <w:rFonts w:ascii="Times New Roman" w:hAnsi="Times New Roman" w:cs="Times New Roman"/>
          <w:sz w:val="24"/>
          <w:szCs w:val="24"/>
        </w:rPr>
        <w:t>n</w:t>
      </w:r>
      <w:r w:rsidRPr="00BE0821">
        <w:rPr>
          <w:rFonts w:ascii="Times New Roman" w:hAnsi="Times New Roman" w:cs="Times New Roman"/>
          <w:sz w:val="24"/>
          <w:szCs w:val="24"/>
        </w:rPr>
        <w:t xml:space="preserve">ew </w:t>
      </w:r>
      <w:r w:rsidR="00DD72B9">
        <w:rPr>
          <w:rFonts w:ascii="Times New Roman" w:hAnsi="Times New Roman" w:cs="Times New Roman"/>
          <w:sz w:val="24"/>
          <w:szCs w:val="24"/>
        </w:rPr>
        <w:t>a</w:t>
      </w:r>
      <w:r w:rsidRPr="00BE0821">
        <w:rPr>
          <w:rFonts w:ascii="Times New Roman" w:hAnsi="Times New Roman" w:cs="Times New Roman"/>
          <w:sz w:val="24"/>
          <w:szCs w:val="24"/>
        </w:rPr>
        <w:t xml:space="preserve">pproach to </w:t>
      </w:r>
      <w:r w:rsidR="00DD72B9">
        <w:rPr>
          <w:rFonts w:ascii="Times New Roman" w:hAnsi="Times New Roman" w:cs="Times New Roman"/>
          <w:sz w:val="24"/>
          <w:szCs w:val="24"/>
        </w:rPr>
        <w:t>t</w:t>
      </w:r>
      <w:r w:rsidRPr="00BE0821">
        <w:rPr>
          <w:rFonts w:ascii="Times New Roman" w:hAnsi="Times New Roman" w:cs="Times New Roman"/>
          <w:sz w:val="24"/>
          <w:szCs w:val="24"/>
        </w:rPr>
        <w:t xml:space="preserve">hree </w:t>
      </w:r>
      <w:r w:rsidR="00DD72B9">
        <w:rPr>
          <w:rFonts w:ascii="Times New Roman" w:hAnsi="Times New Roman" w:cs="Times New Roman"/>
          <w:sz w:val="24"/>
          <w:szCs w:val="24"/>
        </w:rPr>
        <w:t>p</w:t>
      </w:r>
      <w:r w:rsidRPr="00BE0821">
        <w:rPr>
          <w:rFonts w:ascii="Times New Roman" w:hAnsi="Times New Roman" w:cs="Times New Roman"/>
          <w:sz w:val="24"/>
          <w:szCs w:val="24"/>
        </w:rPr>
        <w:t xml:space="preserve">roblems in </w:t>
      </w:r>
      <w:r w:rsidR="00DD72B9">
        <w:rPr>
          <w:rFonts w:ascii="Times New Roman" w:hAnsi="Times New Roman" w:cs="Times New Roman"/>
          <w:sz w:val="24"/>
          <w:szCs w:val="24"/>
        </w:rPr>
        <w:t>d</w:t>
      </w:r>
      <w:r w:rsidRPr="00BE0821">
        <w:rPr>
          <w:rFonts w:ascii="Times New Roman" w:hAnsi="Times New Roman" w:cs="Times New Roman"/>
          <w:sz w:val="24"/>
          <w:szCs w:val="24"/>
        </w:rPr>
        <w:t>eliberation</w:t>
      </w:r>
      <w:r w:rsidR="00DD72B9">
        <w:rPr>
          <w:rFonts w:ascii="Times New Roman" w:hAnsi="Times New Roman" w:cs="Times New Roman"/>
          <w:sz w:val="24"/>
          <w:szCs w:val="24"/>
        </w:rPr>
        <w:t>.</w:t>
      </w:r>
      <w:r w:rsidRPr="00BE0821">
        <w:rPr>
          <w:rFonts w:ascii="Times New Roman" w:hAnsi="Times New Roman" w:cs="Times New Roman"/>
          <w:sz w:val="24"/>
          <w:szCs w:val="24"/>
        </w:rPr>
        <w:t xml:space="preserve"> </w:t>
      </w:r>
      <w:r w:rsidR="00DD72B9">
        <w:rPr>
          <w:rFonts w:ascii="Times New Roman" w:hAnsi="Times New Roman" w:cs="Times New Roman"/>
          <w:sz w:val="24"/>
          <w:szCs w:val="24"/>
        </w:rPr>
        <w:t>I</w:t>
      </w:r>
      <w:r w:rsidRPr="00BE0821">
        <w:rPr>
          <w:rFonts w:ascii="Times New Roman" w:hAnsi="Times New Roman" w:cs="Times New Roman"/>
          <w:sz w:val="24"/>
          <w:szCs w:val="24"/>
        </w:rPr>
        <w:t xml:space="preserve">n Davies </w:t>
      </w:r>
      <w:r w:rsidR="00DD72B9">
        <w:rPr>
          <w:rFonts w:ascii="Times New Roman" w:hAnsi="Times New Roman" w:cs="Times New Roman"/>
          <w:sz w:val="24"/>
          <w:szCs w:val="24"/>
        </w:rPr>
        <w:t xml:space="preserve">T </w:t>
      </w:r>
      <w:r w:rsidRPr="00BE0821">
        <w:rPr>
          <w:rFonts w:ascii="Times New Roman" w:hAnsi="Times New Roman" w:cs="Times New Roman"/>
          <w:sz w:val="24"/>
          <w:szCs w:val="24"/>
        </w:rPr>
        <w:t>and Gangadharan</w:t>
      </w:r>
      <w:r w:rsidR="00DD72B9">
        <w:rPr>
          <w:rFonts w:ascii="Times New Roman" w:hAnsi="Times New Roman" w:cs="Times New Roman"/>
          <w:sz w:val="24"/>
          <w:szCs w:val="24"/>
        </w:rPr>
        <w:t xml:space="preserve"> SP</w:t>
      </w:r>
      <w:r w:rsidRPr="00BE0821">
        <w:rPr>
          <w:rFonts w:ascii="Times New Roman" w:hAnsi="Times New Roman" w:cs="Times New Roman"/>
          <w:sz w:val="24"/>
          <w:szCs w:val="24"/>
        </w:rPr>
        <w:t xml:space="preserve"> (eds) </w:t>
      </w:r>
      <w:r w:rsidRPr="00BE0821">
        <w:rPr>
          <w:rFonts w:ascii="Times New Roman" w:hAnsi="Times New Roman" w:cs="Times New Roman"/>
          <w:i/>
          <w:sz w:val="24"/>
          <w:szCs w:val="24"/>
        </w:rPr>
        <w:t>Online Deliberation: Design, Research, and Practice</w:t>
      </w:r>
      <w:r w:rsidRPr="00BE0821">
        <w:rPr>
          <w:rFonts w:ascii="Times New Roman" w:hAnsi="Times New Roman" w:cs="Times New Roman"/>
          <w:sz w:val="24"/>
          <w:szCs w:val="24"/>
        </w:rPr>
        <w:t>. Stanford, Cal</w:t>
      </w:r>
      <w:r w:rsidR="00DD72B9">
        <w:rPr>
          <w:rFonts w:ascii="Times New Roman" w:hAnsi="Times New Roman" w:cs="Times New Roman"/>
          <w:sz w:val="24"/>
          <w:szCs w:val="24"/>
        </w:rPr>
        <w:t>ifornia: CSLI Publications, pp.</w:t>
      </w:r>
      <w:r w:rsidRPr="00BE0821">
        <w:rPr>
          <w:rFonts w:ascii="Times New Roman" w:hAnsi="Times New Roman" w:cs="Times New Roman"/>
          <w:sz w:val="24"/>
          <w:szCs w:val="24"/>
        </w:rPr>
        <w:t>309-316.</w:t>
      </w:r>
    </w:p>
    <w:p w:rsidR="008838A6" w:rsidRPr="00BE0821" w:rsidRDefault="008838A6" w:rsidP="00BE0821">
      <w:pPr>
        <w:spacing w:after="0" w:line="240" w:lineRule="auto"/>
        <w:ind w:left="709" w:hanging="709"/>
        <w:jc w:val="both"/>
        <w:rPr>
          <w:rFonts w:ascii="Times New Roman" w:hAnsi="Times New Roman" w:cs="Times New Roman"/>
          <w:sz w:val="24"/>
          <w:szCs w:val="24"/>
        </w:rPr>
      </w:pPr>
      <w:r w:rsidRPr="00BE0821">
        <w:rPr>
          <w:rFonts w:ascii="Times New Roman" w:hAnsi="Times New Roman" w:cs="Times New Roman"/>
          <w:sz w:val="24"/>
          <w:szCs w:val="24"/>
        </w:rPr>
        <w:t>Pink S, Horst</w:t>
      </w:r>
      <w:r w:rsidR="00E70D24">
        <w:rPr>
          <w:rFonts w:ascii="Times New Roman" w:hAnsi="Times New Roman" w:cs="Times New Roman"/>
          <w:sz w:val="24"/>
          <w:szCs w:val="24"/>
        </w:rPr>
        <w:t xml:space="preserve"> H</w:t>
      </w:r>
      <w:r w:rsidRPr="00BE0821">
        <w:rPr>
          <w:rFonts w:ascii="Times New Roman" w:hAnsi="Times New Roman" w:cs="Times New Roman"/>
          <w:sz w:val="24"/>
          <w:szCs w:val="24"/>
        </w:rPr>
        <w:t>, Postill</w:t>
      </w:r>
      <w:r w:rsidR="00E70D24">
        <w:rPr>
          <w:rFonts w:ascii="Times New Roman" w:hAnsi="Times New Roman" w:cs="Times New Roman"/>
          <w:sz w:val="24"/>
          <w:szCs w:val="24"/>
        </w:rPr>
        <w:t xml:space="preserve"> J</w:t>
      </w:r>
      <w:r w:rsidRPr="00BE0821">
        <w:rPr>
          <w:rFonts w:ascii="Times New Roman" w:hAnsi="Times New Roman" w:cs="Times New Roman"/>
          <w:sz w:val="24"/>
          <w:szCs w:val="24"/>
        </w:rPr>
        <w:t>, Hjorth</w:t>
      </w:r>
      <w:r w:rsidR="00E70D24">
        <w:rPr>
          <w:rFonts w:ascii="Times New Roman" w:hAnsi="Times New Roman" w:cs="Times New Roman"/>
          <w:sz w:val="24"/>
          <w:szCs w:val="24"/>
        </w:rPr>
        <w:t xml:space="preserve"> L</w:t>
      </w:r>
      <w:r w:rsidRPr="00BE0821">
        <w:rPr>
          <w:rFonts w:ascii="Times New Roman" w:hAnsi="Times New Roman" w:cs="Times New Roman"/>
          <w:sz w:val="24"/>
          <w:szCs w:val="24"/>
        </w:rPr>
        <w:t>, Lewis</w:t>
      </w:r>
      <w:r w:rsidR="00E70D24">
        <w:rPr>
          <w:rFonts w:ascii="Times New Roman" w:hAnsi="Times New Roman" w:cs="Times New Roman"/>
          <w:sz w:val="24"/>
          <w:szCs w:val="24"/>
        </w:rPr>
        <w:t xml:space="preserve"> T</w:t>
      </w:r>
      <w:r w:rsidRPr="00BE0821">
        <w:rPr>
          <w:rFonts w:ascii="Times New Roman" w:hAnsi="Times New Roman" w:cs="Times New Roman"/>
          <w:sz w:val="24"/>
          <w:szCs w:val="24"/>
        </w:rPr>
        <w:t xml:space="preserve"> and Tacchi</w:t>
      </w:r>
      <w:r w:rsidR="00E70D24">
        <w:rPr>
          <w:rFonts w:ascii="Times New Roman" w:hAnsi="Times New Roman" w:cs="Times New Roman"/>
          <w:sz w:val="24"/>
          <w:szCs w:val="24"/>
        </w:rPr>
        <w:t xml:space="preserve"> J</w:t>
      </w:r>
      <w:r w:rsidRPr="00BE0821">
        <w:rPr>
          <w:rFonts w:ascii="Times New Roman" w:hAnsi="Times New Roman" w:cs="Times New Roman"/>
          <w:sz w:val="24"/>
          <w:szCs w:val="24"/>
        </w:rPr>
        <w:t xml:space="preserve"> (eds) (2016) </w:t>
      </w:r>
      <w:r w:rsidRPr="00BE0821">
        <w:rPr>
          <w:rFonts w:ascii="Times New Roman" w:hAnsi="Times New Roman" w:cs="Times New Roman"/>
          <w:i/>
          <w:sz w:val="24"/>
          <w:szCs w:val="24"/>
        </w:rPr>
        <w:t>Digital Ethnography: Principles and Practice</w:t>
      </w:r>
      <w:r w:rsidRPr="00BE0821">
        <w:rPr>
          <w:rFonts w:ascii="Times New Roman" w:hAnsi="Times New Roman" w:cs="Times New Roman"/>
          <w:sz w:val="24"/>
          <w:szCs w:val="24"/>
        </w:rPr>
        <w:t>. London: SAGE Publications Ltd.</w:t>
      </w:r>
    </w:p>
    <w:p w:rsidR="006C2856" w:rsidRPr="00BE0821" w:rsidRDefault="006C2856" w:rsidP="00BE0821">
      <w:pPr>
        <w:spacing w:after="0" w:line="240" w:lineRule="auto"/>
        <w:ind w:left="709" w:hanging="709"/>
        <w:jc w:val="both"/>
        <w:rPr>
          <w:rFonts w:ascii="Times New Roman" w:hAnsi="Times New Roman" w:cs="Times New Roman"/>
          <w:sz w:val="24"/>
          <w:szCs w:val="24"/>
        </w:rPr>
      </w:pPr>
      <w:r w:rsidRPr="00BE0821">
        <w:rPr>
          <w:rFonts w:ascii="Times New Roman" w:hAnsi="Times New Roman" w:cs="Times New Roman"/>
          <w:sz w:val="24"/>
          <w:szCs w:val="24"/>
        </w:rPr>
        <w:t xml:space="preserve">Plummer K (1995) </w:t>
      </w:r>
      <w:r w:rsidRPr="00BE0821">
        <w:rPr>
          <w:rFonts w:ascii="Times New Roman" w:hAnsi="Times New Roman" w:cs="Times New Roman"/>
          <w:i/>
          <w:sz w:val="24"/>
          <w:szCs w:val="24"/>
        </w:rPr>
        <w:t>Telling Sexual Stories: Power, Change and Social Worlds</w:t>
      </w:r>
      <w:r w:rsidRPr="00BE0821">
        <w:rPr>
          <w:rFonts w:ascii="Times New Roman" w:hAnsi="Times New Roman" w:cs="Times New Roman"/>
          <w:sz w:val="24"/>
          <w:szCs w:val="24"/>
        </w:rPr>
        <w:t>. London: Routledge.</w:t>
      </w:r>
    </w:p>
    <w:p w:rsidR="009643A3" w:rsidRPr="00BE0821" w:rsidRDefault="009643A3" w:rsidP="00BE0821">
      <w:pPr>
        <w:spacing w:after="0" w:line="240" w:lineRule="auto"/>
        <w:ind w:left="709" w:hanging="709"/>
        <w:jc w:val="both"/>
        <w:rPr>
          <w:rFonts w:ascii="Times New Roman" w:hAnsi="Times New Roman" w:cs="Times New Roman"/>
          <w:sz w:val="24"/>
          <w:szCs w:val="24"/>
        </w:rPr>
      </w:pPr>
      <w:r w:rsidRPr="00BE0821">
        <w:rPr>
          <w:rFonts w:ascii="Times New Roman" w:hAnsi="Times New Roman" w:cs="Times New Roman"/>
          <w:sz w:val="24"/>
          <w:szCs w:val="24"/>
        </w:rPr>
        <w:t>Proctor R, Vis</w:t>
      </w:r>
      <w:r w:rsidR="00E70D24">
        <w:rPr>
          <w:rFonts w:ascii="Times New Roman" w:hAnsi="Times New Roman" w:cs="Times New Roman"/>
          <w:sz w:val="24"/>
          <w:szCs w:val="24"/>
        </w:rPr>
        <w:t xml:space="preserve"> F</w:t>
      </w:r>
      <w:r w:rsidRPr="00BE0821">
        <w:rPr>
          <w:rFonts w:ascii="Times New Roman" w:hAnsi="Times New Roman" w:cs="Times New Roman"/>
          <w:sz w:val="24"/>
          <w:szCs w:val="24"/>
        </w:rPr>
        <w:t xml:space="preserve"> </w:t>
      </w:r>
      <w:r w:rsidR="001979DC" w:rsidRPr="00BE0821">
        <w:rPr>
          <w:rFonts w:ascii="Times New Roman" w:hAnsi="Times New Roman" w:cs="Times New Roman"/>
          <w:sz w:val="24"/>
          <w:szCs w:val="24"/>
        </w:rPr>
        <w:t>and</w:t>
      </w:r>
      <w:r w:rsidRPr="00BE0821">
        <w:rPr>
          <w:rFonts w:ascii="Times New Roman" w:hAnsi="Times New Roman" w:cs="Times New Roman"/>
          <w:sz w:val="24"/>
          <w:szCs w:val="24"/>
        </w:rPr>
        <w:t xml:space="preserve"> Voss</w:t>
      </w:r>
      <w:r w:rsidR="00E70D24">
        <w:rPr>
          <w:rFonts w:ascii="Times New Roman" w:hAnsi="Times New Roman" w:cs="Times New Roman"/>
          <w:sz w:val="24"/>
          <w:szCs w:val="24"/>
        </w:rPr>
        <w:t xml:space="preserve"> A</w:t>
      </w:r>
      <w:r w:rsidRPr="00BE0821">
        <w:rPr>
          <w:rFonts w:ascii="Times New Roman" w:hAnsi="Times New Roman" w:cs="Times New Roman"/>
          <w:sz w:val="24"/>
          <w:szCs w:val="24"/>
        </w:rPr>
        <w:t xml:space="preserve"> (2013) Reading the </w:t>
      </w:r>
      <w:r w:rsidR="00E70D24">
        <w:rPr>
          <w:rFonts w:ascii="Times New Roman" w:hAnsi="Times New Roman" w:cs="Times New Roman"/>
          <w:sz w:val="24"/>
          <w:szCs w:val="24"/>
        </w:rPr>
        <w:t>r</w:t>
      </w:r>
      <w:r w:rsidRPr="00BE0821">
        <w:rPr>
          <w:rFonts w:ascii="Times New Roman" w:hAnsi="Times New Roman" w:cs="Times New Roman"/>
          <w:sz w:val="24"/>
          <w:szCs w:val="24"/>
        </w:rPr>
        <w:t xml:space="preserve">iots on Twitter: Methodological </w:t>
      </w:r>
      <w:r w:rsidR="00E70D24">
        <w:rPr>
          <w:rFonts w:ascii="Times New Roman" w:hAnsi="Times New Roman" w:cs="Times New Roman"/>
          <w:sz w:val="24"/>
          <w:szCs w:val="24"/>
        </w:rPr>
        <w:t>i</w:t>
      </w:r>
      <w:r w:rsidRPr="00BE0821">
        <w:rPr>
          <w:rFonts w:ascii="Times New Roman" w:hAnsi="Times New Roman" w:cs="Times New Roman"/>
          <w:sz w:val="24"/>
          <w:szCs w:val="24"/>
        </w:rPr>
        <w:t xml:space="preserve">nnovation for the </w:t>
      </w:r>
      <w:r w:rsidR="00E70D24">
        <w:rPr>
          <w:rFonts w:ascii="Times New Roman" w:hAnsi="Times New Roman" w:cs="Times New Roman"/>
          <w:sz w:val="24"/>
          <w:szCs w:val="24"/>
        </w:rPr>
        <w:t>a</w:t>
      </w:r>
      <w:r w:rsidRPr="00BE0821">
        <w:rPr>
          <w:rFonts w:ascii="Times New Roman" w:hAnsi="Times New Roman" w:cs="Times New Roman"/>
          <w:sz w:val="24"/>
          <w:szCs w:val="24"/>
        </w:rPr>
        <w:t>nalysis of Big Data</w:t>
      </w:r>
      <w:r w:rsidR="00E70D24">
        <w:rPr>
          <w:rFonts w:ascii="Times New Roman" w:hAnsi="Times New Roman" w:cs="Times New Roman"/>
          <w:sz w:val="24"/>
          <w:szCs w:val="24"/>
        </w:rPr>
        <w:t>.</w:t>
      </w:r>
      <w:r w:rsidRPr="00BE0821">
        <w:rPr>
          <w:rFonts w:ascii="Times New Roman" w:hAnsi="Times New Roman" w:cs="Times New Roman"/>
          <w:sz w:val="24"/>
          <w:szCs w:val="24"/>
        </w:rPr>
        <w:t xml:space="preserve"> </w:t>
      </w:r>
      <w:r w:rsidRPr="00BE0821">
        <w:rPr>
          <w:rFonts w:ascii="Times New Roman" w:hAnsi="Times New Roman" w:cs="Times New Roman"/>
          <w:i/>
          <w:sz w:val="24"/>
          <w:szCs w:val="24"/>
        </w:rPr>
        <w:t>International Journal of Social Research Methodology</w:t>
      </w:r>
      <w:r w:rsidRPr="00BE0821">
        <w:rPr>
          <w:rFonts w:ascii="Times New Roman" w:hAnsi="Times New Roman" w:cs="Times New Roman"/>
          <w:sz w:val="24"/>
          <w:szCs w:val="24"/>
        </w:rPr>
        <w:t xml:space="preserve"> 16(3)</w:t>
      </w:r>
      <w:r w:rsidR="00E70D24">
        <w:rPr>
          <w:rFonts w:ascii="Times New Roman" w:hAnsi="Times New Roman" w:cs="Times New Roman"/>
          <w:sz w:val="24"/>
          <w:szCs w:val="24"/>
        </w:rPr>
        <w:t>:</w:t>
      </w:r>
      <w:r w:rsidRPr="00BE0821">
        <w:rPr>
          <w:rFonts w:ascii="Times New Roman" w:hAnsi="Times New Roman" w:cs="Times New Roman"/>
          <w:sz w:val="24"/>
          <w:szCs w:val="24"/>
        </w:rPr>
        <w:t xml:space="preserve"> 197-214.</w:t>
      </w:r>
    </w:p>
    <w:p w:rsidR="00C14604" w:rsidRPr="00BE0821" w:rsidRDefault="00C14604" w:rsidP="00BE0821">
      <w:pPr>
        <w:spacing w:after="0" w:line="240" w:lineRule="auto"/>
        <w:ind w:left="709" w:hanging="709"/>
        <w:jc w:val="both"/>
        <w:rPr>
          <w:rFonts w:ascii="Times New Roman" w:hAnsi="Times New Roman" w:cs="Times New Roman"/>
          <w:sz w:val="24"/>
          <w:szCs w:val="24"/>
        </w:rPr>
      </w:pPr>
      <w:r w:rsidRPr="00BE0821">
        <w:rPr>
          <w:rFonts w:ascii="Times New Roman" w:hAnsi="Times New Roman" w:cs="Times New Roman"/>
          <w:sz w:val="24"/>
          <w:szCs w:val="24"/>
        </w:rPr>
        <w:t xml:space="preserve">Reeves S </w:t>
      </w:r>
      <w:r w:rsidR="001979DC" w:rsidRPr="00BE0821">
        <w:rPr>
          <w:rFonts w:ascii="Times New Roman" w:hAnsi="Times New Roman" w:cs="Times New Roman"/>
          <w:sz w:val="24"/>
          <w:szCs w:val="24"/>
        </w:rPr>
        <w:t>and</w:t>
      </w:r>
      <w:r w:rsidRPr="00BE0821">
        <w:rPr>
          <w:rFonts w:ascii="Times New Roman" w:hAnsi="Times New Roman" w:cs="Times New Roman"/>
          <w:sz w:val="24"/>
          <w:szCs w:val="24"/>
        </w:rPr>
        <w:t xml:space="preserve"> Brown</w:t>
      </w:r>
      <w:r w:rsidR="00E70D24">
        <w:rPr>
          <w:rFonts w:ascii="Times New Roman" w:hAnsi="Times New Roman" w:cs="Times New Roman"/>
          <w:sz w:val="24"/>
          <w:szCs w:val="24"/>
        </w:rPr>
        <w:t xml:space="preserve"> B</w:t>
      </w:r>
      <w:r w:rsidRPr="00BE0821">
        <w:rPr>
          <w:rFonts w:ascii="Times New Roman" w:hAnsi="Times New Roman" w:cs="Times New Roman"/>
          <w:sz w:val="24"/>
          <w:szCs w:val="24"/>
        </w:rPr>
        <w:t xml:space="preserve"> (2016) Embeddedness and </w:t>
      </w:r>
      <w:r w:rsidR="00E70D24">
        <w:rPr>
          <w:rFonts w:ascii="Times New Roman" w:hAnsi="Times New Roman" w:cs="Times New Roman"/>
          <w:sz w:val="24"/>
          <w:szCs w:val="24"/>
        </w:rPr>
        <w:t>s</w:t>
      </w:r>
      <w:r w:rsidRPr="00BE0821">
        <w:rPr>
          <w:rFonts w:ascii="Times New Roman" w:hAnsi="Times New Roman" w:cs="Times New Roman"/>
          <w:sz w:val="24"/>
          <w:szCs w:val="24"/>
        </w:rPr>
        <w:t xml:space="preserve">equentiality in </w:t>
      </w:r>
      <w:r w:rsidR="00E70D24">
        <w:rPr>
          <w:rFonts w:ascii="Times New Roman" w:hAnsi="Times New Roman" w:cs="Times New Roman"/>
          <w:sz w:val="24"/>
          <w:szCs w:val="24"/>
        </w:rPr>
        <w:t>s</w:t>
      </w:r>
      <w:r w:rsidRPr="00BE0821">
        <w:rPr>
          <w:rFonts w:ascii="Times New Roman" w:hAnsi="Times New Roman" w:cs="Times New Roman"/>
          <w:sz w:val="24"/>
          <w:szCs w:val="24"/>
        </w:rPr>
        <w:t xml:space="preserve">ocial </w:t>
      </w:r>
      <w:r w:rsidR="00E70D24">
        <w:rPr>
          <w:rFonts w:ascii="Times New Roman" w:hAnsi="Times New Roman" w:cs="Times New Roman"/>
          <w:sz w:val="24"/>
          <w:szCs w:val="24"/>
        </w:rPr>
        <w:t>m</w:t>
      </w:r>
      <w:r w:rsidRPr="00BE0821">
        <w:rPr>
          <w:rFonts w:ascii="Times New Roman" w:hAnsi="Times New Roman" w:cs="Times New Roman"/>
          <w:sz w:val="24"/>
          <w:szCs w:val="24"/>
        </w:rPr>
        <w:t>edia</w:t>
      </w:r>
      <w:r w:rsidR="00E70D24">
        <w:rPr>
          <w:rFonts w:ascii="Times New Roman" w:hAnsi="Times New Roman" w:cs="Times New Roman"/>
          <w:sz w:val="24"/>
          <w:szCs w:val="24"/>
        </w:rPr>
        <w:t>.</w:t>
      </w:r>
      <w:r w:rsidRPr="00BE0821">
        <w:rPr>
          <w:rFonts w:ascii="Times New Roman" w:hAnsi="Times New Roman" w:cs="Times New Roman"/>
          <w:sz w:val="24"/>
          <w:szCs w:val="24"/>
        </w:rPr>
        <w:t xml:space="preserve"> </w:t>
      </w:r>
      <w:r w:rsidR="00E70D24">
        <w:rPr>
          <w:rFonts w:ascii="Times New Roman" w:hAnsi="Times New Roman" w:cs="Times New Roman"/>
          <w:sz w:val="24"/>
          <w:szCs w:val="24"/>
        </w:rPr>
        <w:t xml:space="preserve">In: </w:t>
      </w:r>
      <w:r w:rsidRPr="00BE0821">
        <w:rPr>
          <w:rFonts w:ascii="Times New Roman" w:hAnsi="Times New Roman" w:cs="Times New Roman"/>
          <w:i/>
          <w:sz w:val="24"/>
          <w:szCs w:val="24"/>
        </w:rPr>
        <w:t>CSCW ‘16 Proceedings of the 19</w:t>
      </w:r>
      <w:r w:rsidRPr="00BE0821">
        <w:rPr>
          <w:rFonts w:ascii="Times New Roman" w:hAnsi="Times New Roman" w:cs="Times New Roman"/>
          <w:i/>
          <w:sz w:val="24"/>
          <w:szCs w:val="24"/>
          <w:vertAlign w:val="superscript"/>
        </w:rPr>
        <w:t>th</w:t>
      </w:r>
      <w:r w:rsidRPr="00BE0821">
        <w:rPr>
          <w:rFonts w:ascii="Times New Roman" w:hAnsi="Times New Roman" w:cs="Times New Roman"/>
          <w:i/>
          <w:sz w:val="24"/>
          <w:szCs w:val="24"/>
        </w:rPr>
        <w:t xml:space="preserve"> ACM Conference on Computer Supported Cooperative Work and Social Computing</w:t>
      </w:r>
      <w:r w:rsidRPr="00BE0821">
        <w:rPr>
          <w:rFonts w:ascii="Times New Roman" w:hAnsi="Times New Roman" w:cs="Times New Roman"/>
          <w:sz w:val="24"/>
          <w:szCs w:val="24"/>
        </w:rPr>
        <w:t>, San Francisco, California, USA, 27 Feb-2 Mar 2016, pp.1052-1064. New York: ACM.</w:t>
      </w:r>
    </w:p>
    <w:p w:rsidR="00C14604" w:rsidRPr="00BE0821" w:rsidRDefault="00C14604" w:rsidP="00BE0821">
      <w:pPr>
        <w:spacing w:after="0" w:line="240" w:lineRule="auto"/>
        <w:ind w:left="709" w:hanging="709"/>
        <w:jc w:val="both"/>
        <w:rPr>
          <w:rFonts w:ascii="Times New Roman" w:hAnsi="Times New Roman" w:cs="Times New Roman"/>
          <w:sz w:val="24"/>
          <w:szCs w:val="24"/>
        </w:rPr>
      </w:pPr>
      <w:r w:rsidRPr="00BE0821">
        <w:rPr>
          <w:rFonts w:ascii="Times New Roman" w:hAnsi="Times New Roman" w:cs="Times New Roman"/>
          <w:sz w:val="24"/>
          <w:szCs w:val="24"/>
        </w:rPr>
        <w:t>Rost M, Barkhuus</w:t>
      </w:r>
      <w:r w:rsidR="00EF4D4C">
        <w:rPr>
          <w:rFonts w:ascii="Times New Roman" w:hAnsi="Times New Roman" w:cs="Times New Roman"/>
          <w:sz w:val="24"/>
          <w:szCs w:val="24"/>
        </w:rPr>
        <w:t xml:space="preserve"> L</w:t>
      </w:r>
      <w:r w:rsidRPr="00BE0821">
        <w:rPr>
          <w:rFonts w:ascii="Times New Roman" w:hAnsi="Times New Roman" w:cs="Times New Roman"/>
          <w:sz w:val="24"/>
          <w:szCs w:val="24"/>
        </w:rPr>
        <w:t>, Cramer</w:t>
      </w:r>
      <w:r w:rsidR="00EF4D4C">
        <w:rPr>
          <w:rFonts w:ascii="Times New Roman" w:hAnsi="Times New Roman" w:cs="Times New Roman"/>
          <w:sz w:val="24"/>
          <w:szCs w:val="24"/>
        </w:rPr>
        <w:t xml:space="preserve"> H</w:t>
      </w:r>
      <w:r w:rsidRPr="00BE0821">
        <w:rPr>
          <w:rFonts w:ascii="Times New Roman" w:hAnsi="Times New Roman" w:cs="Times New Roman"/>
          <w:sz w:val="24"/>
          <w:szCs w:val="24"/>
        </w:rPr>
        <w:t xml:space="preserve"> and Brown</w:t>
      </w:r>
      <w:r w:rsidR="00EF4D4C">
        <w:rPr>
          <w:rFonts w:ascii="Times New Roman" w:hAnsi="Times New Roman" w:cs="Times New Roman"/>
          <w:sz w:val="24"/>
          <w:szCs w:val="24"/>
        </w:rPr>
        <w:t xml:space="preserve"> B</w:t>
      </w:r>
      <w:r w:rsidRPr="00BE0821">
        <w:rPr>
          <w:rFonts w:ascii="Times New Roman" w:hAnsi="Times New Roman" w:cs="Times New Roman"/>
          <w:sz w:val="24"/>
          <w:szCs w:val="24"/>
        </w:rPr>
        <w:t xml:space="preserve"> (2013) Representation and </w:t>
      </w:r>
      <w:r w:rsidR="00EF4D4C">
        <w:rPr>
          <w:rFonts w:ascii="Times New Roman" w:hAnsi="Times New Roman" w:cs="Times New Roman"/>
          <w:sz w:val="24"/>
          <w:szCs w:val="24"/>
        </w:rPr>
        <w:t>c</w:t>
      </w:r>
      <w:r w:rsidRPr="00BE0821">
        <w:rPr>
          <w:rFonts w:ascii="Times New Roman" w:hAnsi="Times New Roman" w:cs="Times New Roman"/>
          <w:sz w:val="24"/>
          <w:szCs w:val="24"/>
        </w:rPr>
        <w:t xml:space="preserve">ommunication: Challenges in </w:t>
      </w:r>
      <w:r w:rsidR="00EF4D4C">
        <w:rPr>
          <w:rFonts w:ascii="Times New Roman" w:hAnsi="Times New Roman" w:cs="Times New Roman"/>
          <w:sz w:val="24"/>
          <w:szCs w:val="24"/>
        </w:rPr>
        <w:t>i</w:t>
      </w:r>
      <w:r w:rsidRPr="00BE0821">
        <w:rPr>
          <w:rFonts w:ascii="Times New Roman" w:hAnsi="Times New Roman" w:cs="Times New Roman"/>
          <w:sz w:val="24"/>
          <w:szCs w:val="24"/>
        </w:rPr>
        <w:t xml:space="preserve">nterpreting </w:t>
      </w:r>
      <w:r w:rsidR="00EF4D4C">
        <w:rPr>
          <w:rFonts w:ascii="Times New Roman" w:hAnsi="Times New Roman" w:cs="Times New Roman"/>
          <w:sz w:val="24"/>
          <w:szCs w:val="24"/>
        </w:rPr>
        <w:t>l</w:t>
      </w:r>
      <w:r w:rsidRPr="00BE0821">
        <w:rPr>
          <w:rFonts w:ascii="Times New Roman" w:hAnsi="Times New Roman" w:cs="Times New Roman"/>
          <w:sz w:val="24"/>
          <w:szCs w:val="24"/>
        </w:rPr>
        <w:t xml:space="preserve">arge </w:t>
      </w:r>
      <w:r w:rsidR="00EF4D4C">
        <w:rPr>
          <w:rFonts w:ascii="Times New Roman" w:hAnsi="Times New Roman" w:cs="Times New Roman"/>
          <w:sz w:val="24"/>
          <w:szCs w:val="24"/>
        </w:rPr>
        <w:t>s</w:t>
      </w:r>
      <w:r w:rsidRPr="00BE0821">
        <w:rPr>
          <w:rFonts w:ascii="Times New Roman" w:hAnsi="Times New Roman" w:cs="Times New Roman"/>
          <w:sz w:val="24"/>
          <w:szCs w:val="24"/>
        </w:rPr>
        <w:t xml:space="preserve">cale </w:t>
      </w:r>
      <w:r w:rsidR="00EF4D4C">
        <w:rPr>
          <w:rFonts w:ascii="Times New Roman" w:hAnsi="Times New Roman" w:cs="Times New Roman"/>
          <w:sz w:val="24"/>
          <w:szCs w:val="24"/>
        </w:rPr>
        <w:t>s</w:t>
      </w:r>
      <w:r w:rsidRPr="00BE0821">
        <w:rPr>
          <w:rFonts w:ascii="Times New Roman" w:hAnsi="Times New Roman" w:cs="Times New Roman"/>
          <w:sz w:val="24"/>
          <w:szCs w:val="24"/>
        </w:rPr>
        <w:t xml:space="preserve">ocial </w:t>
      </w:r>
      <w:r w:rsidR="00EF4D4C">
        <w:rPr>
          <w:rFonts w:ascii="Times New Roman" w:hAnsi="Times New Roman" w:cs="Times New Roman"/>
          <w:sz w:val="24"/>
          <w:szCs w:val="24"/>
        </w:rPr>
        <w:t>m</w:t>
      </w:r>
      <w:r w:rsidRPr="00BE0821">
        <w:rPr>
          <w:rFonts w:ascii="Times New Roman" w:hAnsi="Times New Roman" w:cs="Times New Roman"/>
          <w:sz w:val="24"/>
          <w:szCs w:val="24"/>
        </w:rPr>
        <w:t xml:space="preserve">edia </w:t>
      </w:r>
      <w:r w:rsidR="00EF4D4C">
        <w:rPr>
          <w:rFonts w:ascii="Times New Roman" w:hAnsi="Times New Roman" w:cs="Times New Roman"/>
          <w:sz w:val="24"/>
          <w:szCs w:val="24"/>
        </w:rPr>
        <w:t>d</w:t>
      </w:r>
      <w:r w:rsidRPr="00BE0821">
        <w:rPr>
          <w:rFonts w:ascii="Times New Roman" w:hAnsi="Times New Roman" w:cs="Times New Roman"/>
          <w:sz w:val="24"/>
          <w:szCs w:val="24"/>
        </w:rPr>
        <w:t>atasets</w:t>
      </w:r>
      <w:r w:rsidR="00EF4D4C">
        <w:rPr>
          <w:rFonts w:ascii="Times New Roman" w:hAnsi="Times New Roman" w:cs="Times New Roman"/>
          <w:sz w:val="24"/>
          <w:szCs w:val="24"/>
        </w:rPr>
        <w:t>.</w:t>
      </w:r>
      <w:r w:rsidRPr="00BE0821">
        <w:rPr>
          <w:rFonts w:ascii="Times New Roman" w:hAnsi="Times New Roman" w:cs="Times New Roman"/>
          <w:sz w:val="24"/>
          <w:szCs w:val="24"/>
        </w:rPr>
        <w:t xml:space="preserve"> </w:t>
      </w:r>
      <w:r w:rsidR="00EF4D4C">
        <w:rPr>
          <w:rFonts w:ascii="Times New Roman" w:hAnsi="Times New Roman" w:cs="Times New Roman"/>
          <w:sz w:val="24"/>
          <w:szCs w:val="24"/>
        </w:rPr>
        <w:t xml:space="preserve">In: </w:t>
      </w:r>
      <w:r w:rsidR="007D3BDA" w:rsidRPr="00BE0821">
        <w:rPr>
          <w:rFonts w:ascii="Times New Roman" w:hAnsi="Times New Roman" w:cs="Times New Roman"/>
          <w:i/>
          <w:sz w:val="24"/>
          <w:szCs w:val="24"/>
        </w:rPr>
        <w:t>CSCW ’13 Proceedings of the 16</w:t>
      </w:r>
      <w:r w:rsidR="007D3BDA" w:rsidRPr="00BE0821">
        <w:rPr>
          <w:rFonts w:ascii="Times New Roman" w:hAnsi="Times New Roman" w:cs="Times New Roman"/>
          <w:i/>
          <w:sz w:val="24"/>
          <w:szCs w:val="24"/>
          <w:vertAlign w:val="superscript"/>
        </w:rPr>
        <w:t>th</w:t>
      </w:r>
      <w:r w:rsidR="007D3BDA" w:rsidRPr="00BE0821">
        <w:rPr>
          <w:rFonts w:ascii="Times New Roman" w:hAnsi="Times New Roman" w:cs="Times New Roman"/>
          <w:i/>
          <w:sz w:val="24"/>
          <w:szCs w:val="24"/>
        </w:rPr>
        <w:t xml:space="preserve"> ACM Conference on Computer Supported Cooperative Work and Social Computing</w:t>
      </w:r>
      <w:r w:rsidR="007D3BDA" w:rsidRPr="00BE0821">
        <w:rPr>
          <w:rFonts w:ascii="Times New Roman" w:hAnsi="Times New Roman" w:cs="Times New Roman"/>
          <w:sz w:val="24"/>
          <w:szCs w:val="24"/>
        </w:rPr>
        <w:t>, San Antonio, Texas, USA, 23-27 Feb 2013, pp.357-362. New York: ACM.</w:t>
      </w:r>
    </w:p>
    <w:p w:rsidR="003810B2" w:rsidRPr="00BE0821" w:rsidRDefault="003810B2" w:rsidP="00BE0821">
      <w:pPr>
        <w:spacing w:after="0" w:line="240" w:lineRule="auto"/>
        <w:ind w:left="709" w:hanging="709"/>
        <w:jc w:val="both"/>
        <w:rPr>
          <w:rFonts w:ascii="Times New Roman" w:hAnsi="Times New Roman" w:cs="Times New Roman"/>
          <w:sz w:val="24"/>
          <w:szCs w:val="24"/>
        </w:rPr>
      </w:pPr>
      <w:r w:rsidRPr="00BE0821">
        <w:rPr>
          <w:rFonts w:ascii="Times New Roman" w:hAnsi="Times New Roman" w:cs="Times New Roman"/>
          <w:sz w:val="24"/>
          <w:szCs w:val="24"/>
        </w:rPr>
        <w:t>Semaan B, Robertson</w:t>
      </w:r>
      <w:r w:rsidR="00EF4D4C">
        <w:rPr>
          <w:rFonts w:ascii="Times New Roman" w:hAnsi="Times New Roman" w:cs="Times New Roman"/>
          <w:sz w:val="24"/>
          <w:szCs w:val="24"/>
        </w:rPr>
        <w:t xml:space="preserve"> SP</w:t>
      </w:r>
      <w:r w:rsidRPr="00BE0821">
        <w:rPr>
          <w:rFonts w:ascii="Times New Roman" w:hAnsi="Times New Roman" w:cs="Times New Roman"/>
          <w:sz w:val="24"/>
          <w:szCs w:val="24"/>
        </w:rPr>
        <w:t>, Douglas</w:t>
      </w:r>
      <w:r w:rsidR="00EF4D4C">
        <w:rPr>
          <w:rFonts w:ascii="Times New Roman" w:hAnsi="Times New Roman" w:cs="Times New Roman"/>
          <w:sz w:val="24"/>
          <w:szCs w:val="24"/>
        </w:rPr>
        <w:t xml:space="preserve"> S</w:t>
      </w:r>
      <w:r w:rsidRPr="00BE0821">
        <w:rPr>
          <w:rFonts w:ascii="Times New Roman" w:hAnsi="Times New Roman" w:cs="Times New Roman"/>
          <w:sz w:val="24"/>
          <w:szCs w:val="24"/>
        </w:rPr>
        <w:t xml:space="preserve"> and Maruyama</w:t>
      </w:r>
      <w:r w:rsidR="00EF4D4C">
        <w:rPr>
          <w:rFonts w:ascii="Times New Roman" w:hAnsi="Times New Roman" w:cs="Times New Roman"/>
          <w:sz w:val="24"/>
          <w:szCs w:val="24"/>
        </w:rPr>
        <w:t xml:space="preserve"> M</w:t>
      </w:r>
      <w:r w:rsidRPr="00BE0821">
        <w:rPr>
          <w:rFonts w:ascii="Times New Roman" w:hAnsi="Times New Roman" w:cs="Times New Roman"/>
          <w:sz w:val="24"/>
          <w:szCs w:val="24"/>
        </w:rPr>
        <w:t xml:space="preserve"> (2014) Social </w:t>
      </w:r>
      <w:r w:rsidR="00EF4D4C">
        <w:rPr>
          <w:rFonts w:ascii="Times New Roman" w:hAnsi="Times New Roman" w:cs="Times New Roman"/>
          <w:sz w:val="24"/>
          <w:szCs w:val="24"/>
        </w:rPr>
        <w:t>m</w:t>
      </w:r>
      <w:r w:rsidRPr="00BE0821">
        <w:rPr>
          <w:rFonts w:ascii="Times New Roman" w:hAnsi="Times New Roman" w:cs="Times New Roman"/>
          <w:sz w:val="24"/>
          <w:szCs w:val="24"/>
        </w:rPr>
        <w:t xml:space="preserve">edia </w:t>
      </w:r>
      <w:r w:rsidR="00EF4D4C">
        <w:rPr>
          <w:rFonts w:ascii="Times New Roman" w:hAnsi="Times New Roman" w:cs="Times New Roman"/>
          <w:sz w:val="24"/>
          <w:szCs w:val="24"/>
        </w:rPr>
        <w:t>s</w:t>
      </w:r>
      <w:r w:rsidRPr="00BE0821">
        <w:rPr>
          <w:rFonts w:ascii="Times New Roman" w:hAnsi="Times New Roman" w:cs="Times New Roman"/>
          <w:sz w:val="24"/>
          <w:szCs w:val="24"/>
        </w:rPr>
        <w:t xml:space="preserve">upporting </w:t>
      </w:r>
      <w:r w:rsidR="00EF4D4C">
        <w:rPr>
          <w:rFonts w:ascii="Times New Roman" w:hAnsi="Times New Roman" w:cs="Times New Roman"/>
          <w:sz w:val="24"/>
          <w:szCs w:val="24"/>
        </w:rPr>
        <w:t>p</w:t>
      </w:r>
      <w:r w:rsidRPr="00BE0821">
        <w:rPr>
          <w:rFonts w:ascii="Times New Roman" w:hAnsi="Times New Roman" w:cs="Times New Roman"/>
          <w:sz w:val="24"/>
          <w:szCs w:val="24"/>
        </w:rPr>
        <w:t xml:space="preserve">olitical </w:t>
      </w:r>
      <w:r w:rsidR="00EF4D4C">
        <w:rPr>
          <w:rFonts w:ascii="Times New Roman" w:hAnsi="Times New Roman" w:cs="Times New Roman"/>
          <w:sz w:val="24"/>
          <w:szCs w:val="24"/>
        </w:rPr>
        <w:t>d</w:t>
      </w:r>
      <w:r w:rsidRPr="00BE0821">
        <w:rPr>
          <w:rFonts w:ascii="Times New Roman" w:hAnsi="Times New Roman" w:cs="Times New Roman"/>
          <w:sz w:val="24"/>
          <w:szCs w:val="24"/>
        </w:rPr>
        <w:t xml:space="preserve">eliberation </w:t>
      </w:r>
      <w:r w:rsidR="00EF4D4C">
        <w:rPr>
          <w:rFonts w:ascii="Times New Roman" w:hAnsi="Times New Roman" w:cs="Times New Roman"/>
          <w:sz w:val="24"/>
          <w:szCs w:val="24"/>
        </w:rPr>
        <w:t>a</w:t>
      </w:r>
      <w:r w:rsidRPr="00BE0821">
        <w:rPr>
          <w:rFonts w:ascii="Times New Roman" w:hAnsi="Times New Roman" w:cs="Times New Roman"/>
          <w:sz w:val="24"/>
          <w:szCs w:val="24"/>
        </w:rPr>
        <w:t xml:space="preserve">cross </w:t>
      </w:r>
      <w:r w:rsidR="00EF4D4C">
        <w:rPr>
          <w:rFonts w:ascii="Times New Roman" w:hAnsi="Times New Roman" w:cs="Times New Roman"/>
          <w:sz w:val="24"/>
          <w:szCs w:val="24"/>
        </w:rPr>
        <w:t>m</w:t>
      </w:r>
      <w:r w:rsidRPr="00BE0821">
        <w:rPr>
          <w:rFonts w:ascii="Times New Roman" w:hAnsi="Times New Roman" w:cs="Times New Roman"/>
          <w:sz w:val="24"/>
          <w:szCs w:val="24"/>
        </w:rPr>
        <w:t xml:space="preserve">ultiple </w:t>
      </w:r>
      <w:r w:rsidR="00EF4D4C">
        <w:rPr>
          <w:rFonts w:ascii="Times New Roman" w:hAnsi="Times New Roman" w:cs="Times New Roman"/>
          <w:sz w:val="24"/>
          <w:szCs w:val="24"/>
        </w:rPr>
        <w:t>p</w:t>
      </w:r>
      <w:r w:rsidRPr="00BE0821">
        <w:rPr>
          <w:rFonts w:ascii="Times New Roman" w:hAnsi="Times New Roman" w:cs="Times New Roman"/>
          <w:sz w:val="24"/>
          <w:szCs w:val="24"/>
        </w:rPr>
        <w:t xml:space="preserve">ublic </w:t>
      </w:r>
      <w:r w:rsidR="00EF4D4C">
        <w:rPr>
          <w:rFonts w:ascii="Times New Roman" w:hAnsi="Times New Roman" w:cs="Times New Roman"/>
          <w:sz w:val="24"/>
          <w:szCs w:val="24"/>
        </w:rPr>
        <w:t>s</w:t>
      </w:r>
      <w:r w:rsidRPr="00BE0821">
        <w:rPr>
          <w:rFonts w:ascii="Times New Roman" w:hAnsi="Times New Roman" w:cs="Times New Roman"/>
          <w:sz w:val="24"/>
          <w:szCs w:val="24"/>
        </w:rPr>
        <w:t xml:space="preserve">pheres: Towards </w:t>
      </w:r>
      <w:r w:rsidR="00EF4D4C">
        <w:rPr>
          <w:rFonts w:ascii="Times New Roman" w:hAnsi="Times New Roman" w:cs="Times New Roman"/>
          <w:sz w:val="24"/>
          <w:szCs w:val="24"/>
        </w:rPr>
        <w:t>d</w:t>
      </w:r>
      <w:r w:rsidRPr="00BE0821">
        <w:rPr>
          <w:rFonts w:ascii="Times New Roman" w:hAnsi="Times New Roman" w:cs="Times New Roman"/>
          <w:sz w:val="24"/>
          <w:szCs w:val="24"/>
        </w:rPr>
        <w:t>epolarization</w:t>
      </w:r>
      <w:r w:rsidR="00EF4D4C">
        <w:rPr>
          <w:rFonts w:ascii="Times New Roman" w:hAnsi="Times New Roman" w:cs="Times New Roman"/>
          <w:sz w:val="24"/>
          <w:szCs w:val="24"/>
        </w:rPr>
        <w:t xml:space="preserve">. In: </w:t>
      </w:r>
      <w:r w:rsidRPr="00BE0821">
        <w:rPr>
          <w:rFonts w:ascii="Times New Roman" w:hAnsi="Times New Roman" w:cs="Times New Roman"/>
          <w:sz w:val="24"/>
          <w:szCs w:val="24"/>
        </w:rPr>
        <w:t xml:space="preserve"> </w:t>
      </w:r>
      <w:r w:rsidRPr="00BE0821">
        <w:rPr>
          <w:rFonts w:ascii="Times New Roman" w:hAnsi="Times New Roman" w:cs="Times New Roman"/>
          <w:i/>
          <w:sz w:val="24"/>
          <w:szCs w:val="24"/>
        </w:rPr>
        <w:t>CSCW ’14 Proceedings of the 17</w:t>
      </w:r>
      <w:r w:rsidRPr="00BE0821">
        <w:rPr>
          <w:rFonts w:ascii="Times New Roman" w:hAnsi="Times New Roman" w:cs="Times New Roman"/>
          <w:i/>
          <w:sz w:val="24"/>
          <w:szCs w:val="24"/>
          <w:vertAlign w:val="superscript"/>
        </w:rPr>
        <w:t>th</w:t>
      </w:r>
      <w:r w:rsidRPr="00BE0821">
        <w:rPr>
          <w:rFonts w:ascii="Times New Roman" w:hAnsi="Times New Roman" w:cs="Times New Roman"/>
          <w:i/>
          <w:sz w:val="24"/>
          <w:szCs w:val="24"/>
        </w:rPr>
        <w:t xml:space="preserve"> ACM Conference on Computer Supported </w:t>
      </w:r>
      <w:r w:rsidRPr="00BE0821">
        <w:rPr>
          <w:rFonts w:ascii="Times New Roman" w:hAnsi="Times New Roman" w:cs="Times New Roman"/>
          <w:i/>
          <w:sz w:val="24"/>
          <w:szCs w:val="24"/>
        </w:rPr>
        <w:lastRenderedPageBreak/>
        <w:t>Cooperative Work and Social Computing</w:t>
      </w:r>
      <w:r w:rsidRPr="00BE0821">
        <w:rPr>
          <w:rFonts w:ascii="Times New Roman" w:hAnsi="Times New Roman" w:cs="Times New Roman"/>
          <w:sz w:val="24"/>
          <w:szCs w:val="24"/>
        </w:rPr>
        <w:t>, Baltimore, MD, USA, 15-19 Feb 2014, pp.1409-1421. New York: ACM.</w:t>
      </w:r>
    </w:p>
    <w:p w:rsidR="00540669" w:rsidRDefault="00294FF8" w:rsidP="00BE0821">
      <w:pPr>
        <w:spacing w:after="0" w:line="240" w:lineRule="auto"/>
        <w:ind w:left="709" w:hanging="709"/>
        <w:jc w:val="both"/>
        <w:rPr>
          <w:rFonts w:ascii="Times New Roman" w:hAnsi="Times New Roman" w:cs="Times New Roman"/>
          <w:sz w:val="24"/>
          <w:szCs w:val="24"/>
        </w:rPr>
      </w:pPr>
      <w:r w:rsidRPr="00BE0821">
        <w:rPr>
          <w:rFonts w:ascii="Times New Roman" w:hAnsi="Times New Roman" w:cs="Times New Roman"/>
          <w:sz w:val="24"/>
          <w:szCs w:val="24"/>
        </w:rPr>
        <w:t xml:space="preserve">Shirky C (2011) Political </w:t>
      </w:r>
      <w:r w:rsidR="009251CB">
        <w:rPr>
          <w:rFonts w:ascii="Times New Roman" w:hAnsi="Times New Roman" w:cs="Times New Roman"/>
          <w:sz w:val="24"/>
          <w:szCs w:val="24"/>
        </w:rPr>
        <w:t>p</w:t>
      </w:r>
      <w:r w:rsidRPr="00BE0821">
        <w:rPr>
          <w:rFonts w:ascii="Times New Roman" w:hAnsi="Times New Roman" w:cs="Times New Roman"/>
          <w:sz w:val="24"/>
          <w:szCs w:val="24"/>
        </w:rPr>
        <w:t xml:space="preserve">ower of </w:t>
      </w:r>
      <w:r w:rsidR="009251CB">
        <w:rPr>
          <w:rFonts w:ascii="Times New Roman" w:hAnsi="Times New Roman" w:cs="Times New Roman"/>
          <w:sz w:val="24"/>
          <w:szCs w:val="24"/>
        </w:rPr>
        <w:t>s</w:t>
      </w:r>
      <w:r w:rsidRPr="00BE0821">
        <w:rPr>
          <w:rFonts w:ascii="Times New Roman" w:hAnsi="Times New Roman" w:cs="Times New Roman"/>
          <w:sz w:val="24"/>
          <w:szCs w:val="24"/>
        </w:rPr>
        <w:t xml:space="preserve">ocial </w:t>
      </w:r>
      <w:r w:rsidR="009251CB">
        <w:rPr>
          <w:rFonts w:ascii="Times New Roman" w:hAnsi="Times New Roman" w:cs="Times New Roman"/>
          <w:sz w:val="24"/>
          <w:szCs w:val="24"/>
        </w:rPr>
        <w:t>m</w:t>
      </w:r>
      <w:r w:rsidRPr="00BE0821">
        <w:rPr>
          <w:rFonts w:ascii="Times New Roman" w:hAnsi="Times New Roman" w:cs="Times New Roman"/>
          <w:sz w:val="24"/>
          <w:szCs w:val="24"/>
        </w:rPr>
        <w:t xml:space="preserve">edia: Technology, the </w:t>
      </w:r>
      <w:r w:rsidR="009251CB">
        <w:rPr>
          <w:rFonts w:ascii="Times New Roman" w:hAnsi="Times New Roman" w:cs="Times New Roman"/>
          <w:sz w:val="24"/>
          <w:szCs w:val="24"/>
        </w:rPr>
        <w:t>p</w:t>
      </w:r>
      <w:r w:rsidRPr="00BE0821">
        <w:rPr>
          <w:rFonts w:ascii="Times New Roman" w:hAnsi="Times New Roman" w:cs="Times New Roman"/>
          <w:sz w:val="24"/>
          <w:szCs w:val="24"/>
        </w:rPr>
        <w:t xml:space="preserve">ublic </w:t>
      </w:r>
      <w:r w:rsidR="009251CB">
        <w:rPr>
          <w:rFonts w:ascii="Times New Roman" w:hAnsi="Times New Roman" w:cs="Times New Roman"/>
          <w:sz w:val="24"/>
          <w:szCs w:val="24"/>
        </w:rPr>
        <w:t>s</w:t>
      </w:r>
      <w:r w:rsidRPr="00BE0821">
        <w:rPr>
          <w:rFonts w:ascii="Times New Roman" w:hAnsi="Times New Roman" w:cs="Times New Roman"/>
          <w:sz w:val="24"/>
          <w:szCs w:val="24"/>
        </w:rPr>
        <w:t xml:space="preserve">phere, and </w:t>
      </w:r>
      <w:r w:rsidR="009251CB">
        <w:rPr>
          <w:rFonts w:ascii="Times New Roman" w:hAnsi="Times New Roman" w:cs="Times New Roman"/>
          <w:sz w:val="24"/>
          <w:szCs w:val="24"/>
        </w:rPr>
        <w:t>p</w:t>
      </w:r>
      <w:r w:rsidRPr="00BE0821">
        <w:rPr>
          <w:rFonts w:ascii="Times New Roman" w:hAnsi="Times New Roman" w:cs="Times New Roman"/>
          <w:sz w:val="24"/>
          <w:szCs w:val="24"/>
        </w:rPr>
        <w:t xml:space="preserve">olitical </w:t>
      </w:r>
      <w:r w:rsidR="009251CB">
        <w:rPr>
          <w:rFonts w:ascii="Times New Roman" w:hAnsi="Times New Roman" w:cs="Times New Roman"/>
          <w:sz w:val="24"/>
          <w:szCs w:val="24"/>
        </w:rPr>
        <w:t>c</w:t>
      </w:r>
      <w:r w:rsidRPr="00BE0821">
        <w:rPr>
          <w:rFonts w:ascii="Times New Roman" w:hAnsi="Times New Roman" w:cs="Times New Roman"/>
          <w:sz w:val="24"/>
          <w:szCs w:val="24"/>
        </w:rPr>
        <w:t>hange</w:t>
      </w:r>
      <w:r w:rsidR="009251CB">
        <w:rPr>
          <w:rFonts w:ascii="Times New Roman" w:hAnsi="Times New Roman" w:cs="Times New Roman"/>
          <w:sz w:val="24"/>
          <w:szCs w:val="24"/>
        </w:rPr>
        <w:t>.</w:t>
      </w:r>
      <w:r w:rsidRPr="00BE0821">
        <w:rPr>
          <w:rFonts w:ascii="Times New Roman" w:hAnsi="Times New Roman" w:cs="Times New Roman"/>
          <w:sz w:val="24"/>
          <w:szCs w:val="24"/>
        </w:rPr>
        <w:t xml:space="preserve"> </w:t>
      </w:r>
      <w:r w:rsidRPr="00BE0821">
        <w:rPr>
          <w:rFonts w:ascii="Times New Roman" w:hAnsi="Times New Roman" w:cs="Times New Roman"/>
          <w:i/>
          <w:sz w:val="24"/>
          <w:szCs w:val="24"/>
        </w:rPr>
        <w:t>Foreign Affairs</w:t>
      </w:r>
      <w:r w:rsidRPr="00BE0821">
        <w:rPr>
          <w:rFonts w:ascii="Times New Roman" w:hAnsi="Times New Roman" w:cs="Times New Roman"/>
          <w:sz w:val="24"/>
          <w:szCs w:val="24"/>
        </w:rPr>
        <w:t xml:space="preserve"> 90</w:t>
      </w:r>
      <w:r w:rsidR="009251CB">
        <w:rPr>
          <w:rFonts w:ascii="Times New Roman" w:hAnsi="Times New Roman" w:cs="Times New Roman"/>
          <w:sz w:val="24"/>
          <w:szCs w:val="24"/>
        </w:rPr>
        <w:t>:</w:t>
      </w:r>
      <w:r w:rsidRPr="00BE0821">
        <w:rPr>
          <w:rFonts w:ascii="Times New Roman" w:hAnsi="Times New Roman" w:cs="Times New Roman"/>
          <w:sz w:val="24"/>
          <w:szCs w:val="24"/>
        </w:rPr>
        <w:t xml:space="preserve"> 28</w:t>
      </w:r>
      <w:r w:rsidR="00E638FC" w:rsidRPr="00BE0821">
        <w:rPr>
          <w:rFonts w:ascii="Times New Roman" w:hAnsi="Times New Roman" w:cs="Times New Roman"/>
          <w:sz w:val="24"/>
          <w:szCs w:val="24"/>
        </w:rPr>
        <w:t>-41.</w:t>
      </w:r>
    </w:p>
    <w:p w:rsidR="005C7959" w:rsidRPr="00F5718F" w:rsidRDefault="005C7959" w:rsidP="00BE0821">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Slater T (2012) The myth of “Broken Britain”: Welfare reform and the production of ignorance</w:t>
      </w:r>
      <w:r w:rsidR="00F5718F">
        <w:rPr>
          <w:rFonts w:ascii="Times New Roman" w:hAnsi="Times New Roman" w:cs="Times New Roman"/>
          <w:sz w:val="24"/>
          <w:szCs w:val="24"/>
        </w:rPr>
        <w:t xml:space="preserve">. </w:t>
      </w:r>
      <w:r w:rsidR="00F5718F">
        <w:rPr>
          <w:rFonts w:ascii="Times New Roman" w:hAnsi="Times New Roman" w:cs="Times New Roman"/>
          <w:i/>
          <w:sz w:val="24"/>
          <w:szCs w:val="24"/>
        </w:rPr>
        <w:t>Antipode</w:t>
      </w:r>
      <w:r w:rsidR="00F5718F">
        <w:rPr>
          <w:rFonts w:ascii="Times New Roman" w:hAnsi="Times New Roman" w:cs="Times New Roman"/>
          <w:sz w:val="24"/>
          <w:szCs w:val="24"/>
        </w:rPr>
        <w:t xml:space="preserve"> 46(4): 948-969.</w:t>
      </w:r>
    </w:p>
    <w:p w:rsidR="00A93181" w:rsidRPr="00BE0821" w:rsidRDefault="00A93181" w:rsidP="00BE0821">
      <w:pPr>
        <w:spacing w:after="0" w:line="240" w:lineRule="auto"/>
        <w:ind w:left="709" w:hanging="709"/>
        <w:jc w:val="both"/>
        <w:rPr>
          <w:rFonts w:ascii="Times New Roman" w:hAnsi="Times New Roman" w:cs="Times New Roman"/>
          <w:sz w:val="24"/>
          <w:szCs w:val="24"/>
        </w:rPr>
      </w:pPr>
      <w:r w:rsidRPr="00BE0821">
        <w:rPr>
          <w:rFonts w:ascii="Times New Roman" w:hAnsi="Times New Roman" w:cs="Times New Roman"/>
          <w:sz w:val="24"/>
          <w:szCs w:val="24"/>
        </w:rPr>
        <w:t>Tangherlini T, Roychowdhury</w:t>
      </w:r>
      <w:r w:rsidR="009251CB">
        <w:rPr>
          <w:rFonts w:ascii="Times New Roman" w:hAnsi="Times New Roman" w:cs="Times New Roman"/>
          <w:sz w:val="24"/>
          <w:szCs w:val="24"/>
        </w:rPr>
        <w:t xml:space="preserve"> V</w:t>
      </w:r>
      <w:r w:rsidRPr="00BE0821">
        <w:rPr>
          <w:rFonts w:ascii="Times New Roman" w:hAnsi="Times New Roman" w:cs="Times New Roman"/>
          <w:sz w:val="24"/>
          <w:szCs w:val="24"/>
        </w:rPr>
        <w:t>, Glenn</w:t>
      </w:r>
      <w:r w:rsidR="009251CB">
        <w:rPr>
          <w:rFonts w:ascii="Times New Roman" w:hAnsi="Times New Roman" w:cs="Times New Roman"/>
          <w:sz w:val="24"/>
          <w:szCs w:val="24"/>
        </w:rPr>
        <w:t xml:space="preserve"> B</w:t>
      </w:r>
      <w:r w:rsidRPr="00BE0821">
        <w:rPr>
          <w:rFonts w:ascii="Times New Roman" w:hAnsi="Times New Roman" w:cs="Times New Roman"/>
          <w:sz w:val="24"/>
          <w:szCs w:val="24"/>
        </w:rPr>
        <w:t>, Crespi</w:t>
      </w:r>
      <w:r w:rsidR="009251CB">
        <w:rPr>
          <w:rFonts w:ascii="Times New Roman" w:hAnsi="Times New Roman" w:cs="Times New Roman"/>
          <w:sz w:val="24"/>
          <w:szCs w:val="24"/>
        </w:rPr>
        <w:t xml:space="preserve"> CM</w:t>
      </w:r>
      <w:r w:rsidRPr="00BE0821">
        <w:rPr>
          <w:rFonts w:ascii="Times New Roman" w:hAnsi="Times New Roman" w:cs="Times New Roman"/>
          <w:sz w:val="24"/>
          <w:szCs w:val="24"/>
        </w:rPr>
        <w:t>, Bandari</w:t>
      </w:r>
      <w:r w:rsidR="009251CB">
        <w:rPr>
          <w:rFonts w:ascii="Times New Roman" w:hAnsi="Times New Roman" w:cs="Times New Roman"/>
          <w:sz w:val="24"/>
          <w:szCs w:val="24"/>
        </w:rPr>
        <w:t xml:space="preserve"> R</w:t>
      </w:r>
      <w:r w:rsidRPr="00BE0821">
        <w:rPr>
          <w:rFonts w:ascii="Times New Roman" w:hAnsi="Times New Roman" w:cs="Times New Roman"/>
          <w:sz w:val="24"/>
          <w:szCs w:val="24"/>
        </w:rPr>
        <w:t>, Wadia</w:t>
      </w:r>
      <w:r w:rsidR="009251CB">
        <w:rPr>
          <w:rFonts w:ascii="Times New Roman" w:hAnsi="Times New Roman" w:cs="Times New Roman"/>
          <w:sz w:val="24"/>
          <w:szCs w:val="24"/>
        </w:rPr>
        <w:t xml:space="preserve"> A</w:t>
      </w:r>
      <w:r w:rsidRPr="00BE0821">
        <w:rPr>
          <w:rFonts w:ascii="Times New Roman" w:hAnsi="Times New Roman" w:cs="Times New Roman"/>
          <w:sz w:val="24"/>
          <w:szCs w:val="24"/>
        </w:rPr>
        <w:t>, Falahi</w:t>
      </w:r>
      <w:r w:rsidR="009251CB">
        <w:rPr>
          <w:rFonts w:ascii="Times New Roman" w:hAnsi="Times New Roman" w:cs="Times New Roman"/>
          <w:sz w:val="24"/>
          <w:szCs w:val="24"/>
        </w:rPr>
        <w:t xml:space="preserve"> M</w:t>
      </w:r>
      <w:r w:rsidRPr="00BE0821">
        <w:rPr>
          <w:rFonts w:ascii="Times New Roman" w:hAnsi="Times New Roman" w:cs="Times New Roman"/>
          <w:sz w:val="24"/>
          <w:szCs w:val="24"/>
        </w:rPr>
        <w:t>, Ebrahimzadeh</w:t>
      </w:r>
      <w:r w:rsidR="009251CB">
        <w:rPr>
          <w:rFonts w:ascii="Times New Roman" w:hAnsi="Times New Roman" w:cs="Times New Roman"/>
          <w:sz w:val="24"/>
          <w:szCs w:val="24"/>
        </w:rPr>
        <w:t xml:space="preserve"> E</w:t>
      </w:r>
      <w:r w:rsidRPr="00BE0821">
        <w:rPr>
          <w:rFonts w:ascii="Times New Roman" w:hAnsi="Times New Roman" w:cs="Times New Roman"/>
          <w:sz w:val="24"/>
          <w:szCs w:val="24"/>
        </w:rPr>
        <w:t xml:space="preserve"> and Bastani</w:t>
      </w:r>
      <w:r w:rsidR="009251CB">
        <w:rPr>
          <w:rFonts w:ascii="Times New Roman" w:hAnsi="Times New Roman" w:cs="Times New Roman"/>
          <w:sz w:val="24"/>
          <w:szCs w:val="24"/>
        </w:rPr>
        <w:t xml:space="preserve"> R</w:t>
      </w:r>
      <w:r w:rsidRPr="00BE0821">
        <w:rPr>
          <w:rFonts w:ascii="Times New Roman" w:hAnsi="Times New Roman" w:cs="Times New Roman"/>
          <w:sz w:val="24"/>
          <w:szCs w:val="24"/>
        </w:rPr>
        <w:t xml:space="preserve"> (2016) “Mommy </w:t>
      </w:r>
      <w:r w:rsidR="009251CB">
        <w:rPr>
          <w:rFonts w:ascii="Times New Roman" w:hAnsi="Times New Roman" w:cs="Times New Roman"/>
          <w:sz w:val="24"/>
          <w:szCs w:val="24"/>
        </w:rPr>
        <w:t>b</w:t>
      </w:r>
      <w:r w:rsidRPr="00BE0821">
        <w:rPr>
          <w:rFonts w:ascii="Times New Roman" w:hAnsi="Times New Roman" w:cs="Times New Roman"/>
          <w:sz w:val="24"/>
          <w:szCs w:val="24"/>
        </w:rPr>
        <w:t xml:space="preserve">logs” and the </w:t>
      </w:r>
      <w:r w:rsidR="009251CB">
        <w:rPr>
          <w:rFonts w:ascii="Times New Roman" w:hAnsi="Times New Roman" w:cs="Times New Roman"/>
          <w:sz w:val="24"/>
          <w:szCs w:val="24"/>
        </w:rPr>
        <w:t>v</w:t>
      </w:r>
      <w:r w:rsidRPr="00BE0821">
        <w:rPr>
          <w:rFonts w:ascii="Times New Roman" w:hAnsi="Times New Roman" w:cs="Times New Roman"/>
          <w:sz w:val="24"/>
          <w:szCs w:val="24"/>
        </w:rPr>
        <w:t xml:space="preserve">accination </w:t>
      </w:r>
      <w:r w:rsidR="009251CB">
        <w:rPr>
          <w:rFonts w:ascii="Times New Roman" w:hAnsi="Times New Roman" w:cs="Times New Roman"/>
          <w:sz w:val="24"/>
          <w:szCs w:val="24"/>
        </w:rPr>
        <w:t>e</w:t>
      </w:r>
      <w:r w:rsidRPr="00BE0821">
        <w:rPr>
          <w:rFonts w:ascii="Times New Roman" w:hAnsi="Times New Roman" w:cs="Times New Roman"/>
          <w:sz w:val="24"/>
          <w:szCs w:val="24"/>
        </w:rPr>
        <w:t xml:space="preserve">xemption </w:t>
      </w:r>
      <w:r w:rsidR="009251CB">
        <w:rPr>
          <w:rFonts w:ascii="Times New Roman" w:hAnsi="Times New Roman" w:cs="Times New Roman"/>
          <w:sz w:val="24"/>
          <w:szCs w:val="24"/>
        </w:rPr>
        <w:t>n</w:t>
      </w:r>
      <w:r w:rsidRPr="00BE0821">
        <w:rPr>
          <w:rFonts w:ascii="Times New Roman" w:hAnsi="Times New Roman" w:cs="Times New Roman"/>
          <w:sz w:val="24"/>
          <w:szCs w:val="24"/>
        </w:rPr>
        <w:t xml:space="preserve">arrative: Results from a </w:t>
      </w:r>
      <w:r w:rsidR="009251CB">
        <w:rPr>
          <w:rFonts w:ascii="Times New Roman" w:hAnsi="Times New Roman" w:cs="Times New Roman"/>
          <w:sz w:val="24"/>
          <w:szCs w:val="24"/>
        </w:rPr>
        <w:t>m</w:t>
      </w:r>
      <w:r w:rsidRPr="00BE0821">
        <w:rPr>
          <w:rFonts w:ascii="Times New Roman" w:hAnsi="Times New Roman" w:cs="Times New Roman"/>
          <w:sz w:val="24"/>
          <w:szCs w:val="24"/>
        </w:rPr>
        <w:t>achine-</w:t>
      </w:r>
      <w:r w:rsidR="009251CB">
        <w:rPr>
          <w:rFonts w:ascii="Times New Roman" w:hAnsi="Times New Roman" w:cs="Times New Roman"/>
          <w:sz w:val="24"/>
          <w:szCs w:val="24"/>
        </w:rPr>
        <w:t>l</w:t>
      </w:r>
      <w:r w:rsidRPr="00BE0821">
        <w:rPr>
          <w:rFonts w:ascii="Times New Roman" w:hAnsi="Times New Roman" w:cs="Times New Roman"/>
          <w:sz w:val="24"/>
          <w:szCs w:val="24"/>
        </w:rPr>
        <w:t xml:space="preserve">earning </w:t>
      </w:r>
      <w:r w:rsidR="009251CB">
        <w:rPr>
          <w:rFonts w:ascii="Times New Roman" w:hAnsi="Times New Roman" w:cs="Times New Roman"/>
          <w:sz w:val="24"/>
          <w:szCs w:val="24"/>
        </w:rPr>
        <w:t>a</w:t>
      </w:r>
      <w:r w:rsidRPr="00BE0821">
        <w:rPr>
          <w:rFonts w:ascii="Times New Roman" w:hAnsi="Times New Roman" w:cs="Times New Roman"/>
          <w:sz w:val="24"/>
          <w:szCs w:val="24"/>
        </w:rPr>
        <w:t xml:space="preserve">pproach for </w:t>
      </w:r>
      <w:r w:rsidR="009251CB">
        <w:rPr>
          <w:rFonts w:ascii="Times New Roman" w:hAnsi="Times New Roman" w:cs="Times New Roman"/>
          <w:sz w:val="24"/>
          <w:szCs w:val="24"/>
        </w:rPr>
        <w:t>s</w:t>
      </w:r>
      <w:r w:rsidRPr="00BE0821">
        <w:rPr>
          <w:rFonts w:ascii="Times New Roman" w:hAnsi="Times New Roman" w:cs="Times New Roman"/>
          <w:sz w:val="24"/>
          <w:szCs w:val="24"/>
        </w:rPr>
        <w:t xml:space="preserve">tory </w:t>
      </w:r>
      <w:r w:rsidR="009251CB">
        <w:rPr>
          <w:rFonts w:ascii="Times New Roman" w:hAnsi="Times New Roman" w:cs="Times New Roman"/>
          <w:sz w:val="24"/>
          <w:szCs w:val="24"/>
        </w:rPr>
        <w:t>a</w:t>
      </w:r>
      <w:r w:rsidRPr="00BE0821">
        <w:rPr>
          <w:rFonts w:ascii="Times New Roman" w:hAnsi="Times New Roman" w:cs="Times New Roman"/>
          <w:sz w:val="24"/>
          <w:szCs w:val="24"/>
        </w:rPr>
        <w:t xml:space="preserve">ggregation on </w:t>
      </w:r>
      <w:r w:rsidR="009251CB">
        <w:rPr>
          <w:rFonts w:ascii="Times New Roman" w:hAnsi="Times New Roman" w:cs="Times New Roman"/>
          <w:sz w:val="24"/>
          <w:szCs w:val="24"/>
        </w:rPr>
        <w:t>p</w:t>
      </w:r>
      <w:r w:rsidRPr="00BE0821">
        <w:rPr>
          <w:rFonts w:ascii="Times New Roman" w:hAnsi="Times New Roman" w:cs="Times New Roman"/>
          <w:sz w:val="24"/>
          <w:szCs w:val="24"/>
        </w:rPr>
        <w:t xml:space="preserve">arenting </w:t>
      </w:r>
      <w:r w:rsidR="009251CB">
        <w:rPr>
          <w:rFonts w:ascii="Times New Roman" w:hAnsi="Times New Roman" w:cs="Times New Roman"/>
          <w:sz w:val="24"/>
          <w:szCs w:val="24"/>
        </w:rPr>
        <w:t>s</w:t>
      </w:r>
      <w:r w:rsidRPr="00BE0821">
        <w:rPr>
          <w:rFonts w:ascii="Times New Roman" w:hAnsi="Times New Roman" w:cs="Times New Roman"/>
          <w:sz w:val="24"/>
          <w:szCs w:val="24"/>
        </w:rPr>
        <w:t xml:space="preserve">ocial </w:t>
      </w:r>
      <w:r w:rsidR="009251CB">
        <w:rPr>
          <w:rFonts w:ascii="Times New Roman" w:hAnsi="Times New Roman" w:cs="Times New Roman"/>
          <w:sz w:val="24"/>
          <w:szCs w:val="24"/>
        </w:rPr>
        <w:t>m</w:t>
      </w:r>
      <w:r w:rsidRPr="00BE0821">
        <w:rPr>
          <w:rFonts w:ascii="Times New Roman" w:hAnsi="Times New Roman" w:cs="Times New Roman"/>
          <w:sz w:val="24"/>
          <w:szCs w:val="24"/>
        </w:rPr>
        <w:t xml:space="preserve">edia </w:t>
      </w:r>
      <w:r w:rsidR="009251CB">
        <w:rPr>
          <w:rFonts w:ascii="Times New Roman" w:hAnsi="Times New Roman" w:cs="Times New Roman"/>
          <w:sz w:val="24"/>
          <w:szCs w:val="24"/>
        </w:rPr>
        <w:t>s</w:t>
      </w:r>
      <w:r w:rsidRPr="00BE0821">
        <w:rPr>
          <w:rFonts w:ascii="Times New Roman" w:hAnsi="Times New Roman" w:cs="Times New Roman"/>
          <w:sz w:val="24"/>
          <w:szCs w:val="24"/>
        </w:rPr>
        <w:t>ites</w:t>
      </w:r>
      <w:r w:rsidR="009251CB">
        <w:rPr>
          <w:rFonts w:ascii="Times New Roman" w:hAnsi="Times New Roman" w:cs="Times New Roman"/>
          <w:sz w:val="24"/>
          <w:szCs w:val="24"/>
        </w:rPr>
        <w:t>.</w:t>
      </w:r>
      <w:r w:rsidRPr="00BE0821">
        <w:rPr>
          <w:rFonts w:ascii="Times New Roman" w:hAnsi="Times New Roman" w:cs="Times New Roman"/>
          <w:sz w:val="24"/>
          <w:szCs w:val="24"/>
        </w:rPr>
        <w:t xml:space="preserve"> </w:t>
      </w:r>
      <w:r w:rsidRPr="00BE0821">
        <w:rPr>
          <w:rFonts w:ascii="Times New Roman" w:hAnsi="Times New Roman" w:cs="Times New Roman"/>
          <w:i/>
          <w:sz w:val="24"/>
          <w:szCs w:val="24"/>
        </w:rPr>
        <w:t>JMIR Public Health and Surveillance</w:t>
      </w:r>
      <w:r w:rsidRPr="00BE0821">
        <w:rPr>
          <w:rFonts w:ascii="Times New Roman" w:hAnsi="Times New Roman" w:cs="Times New Roman"/>
          <w:sz w:val="24"/>
          <w:szCs w:val="24"/>
        </w:rPr>
        <w:t xml:space="preserve"> 2(2)</w:t>
      </w:r>
      <w:r w:rsidR="009251CB">
        <w:rPr>
          <w:rFonts w:ascii="Times New Roman" w:hAnsi="Times New Roman" w:cs="Times New Roman"/>
          <w:sz w:val="24"/>
          <w:szCs w:val="24"/>
        </w:rPr>
        <w:t>:</w:t>
      </w:r>
      <w:r w:rsidRPr="00BE0821">
        <w:rPr>
          <w:rFonts w:ascii="Times New Roman" w:hAnsi="Times New Roman" w:cs="Times New Roman"/>
          <w:sz w:val="24"/>
          <w:szCs w:val="24"/>
        </w:rPr>
        <w:t xml:space="preserve"> 1-15.</w:t>
      </w:r>
    </w:p>
    <w:p w:rsidR="009643A3" w:rsidRPr="00BE0821" w:rsidRDefault="009643A3" w:rsidP="00BE0821">
      <w:pPr>
        <w:spacing w:after="0" w:line="240" w:lineRule="auto"/>
        <w:ind w:left="709" w:hanging="709"/>
        <w:jc w:val="both"/>
        <w:rPr>
          <w:rFonts w:ascii="Times New Roman" w:hAnsi="Times New Roman" w:cs="Times New Roman"/>
          <w:sz w:val="24"/>
          <w:szCs w:val="24"/>
        </w:rPr>
      </w:pPr>
      <w:r w:rsidRPr="00BE0821">
        <w:rPr>
          <w:rFonts w:ascii="Times New Roman" w:hAnsi="Times New Roman" w:cs="Times New Roman"/>
          <w:sz w:val="24"/>
          <w:szCs w:val="24"/>
        </w:rPr>
        <w:t xml:space="preserve">Vis F (2013) Twitter as a </w:t>
      </w:r>
      <w:r w:rsidR="009251CB">
        <w:rPr>
          <w:rFonts w:ascii="Times New Roman" w:hAnsi="Times New Roman" w:cs="Times New Roman"/>
          <w:sz w:val="24"/>
          <w:szCs w:val="24"/>
        </w:rPr>
        <w:t>r</w:t>
      </w:r>
      <w:r w:rsidRPr="00BE0821">
        <w:rPr>
          <w:rFonts w:ascii="Times New Roman" w:hAnsi="Times New Roman" w:cs="Times New Roman"/>
          <w:sz w:val="24"/>
          <w:szCs w:val="24"/>
        </w:rPr>
        <w:t xml:space="preserve">eporting </w:t>
      </w:r>
      <w:r w:rsidR="009251CB">
        <w:rPr>
          <w:rFonts w:ascii="Times New Roman" w:hAnsi="Times New Roman" w:cs="Times New Roman"/>
          <w:sz w:val="24"/>
          <w:szCs w:val="24"/>
        </w:rPr>
        <w:t>t</w:t>
      </w:r>
      <w:r w:rsidRPr="00BE0821">
        <w:rPr>
          <w:rFonts w:ascii="Times New Roman" w:hAnsi="Times New Roman" w:cs="Times New Roman"/>
          <w:sz w:val="24"/>
          <w:szCs w:val="24"/>
        </w:rPr>
        <w:t xml:space="preserve">ool for </w:t>
      </w:r>
      <w:r w:rsidR="009251CB">
        <w:rPr>
          <w:rFonts w:ascii="Times New Roman" w:hAnsi="Times New Roman" w:cs="Times New Roman"/>
          <w:sz w:val="24"/>
          <w:szCs w:val="24"/>
        </w:rPr>
        <w:t>b</w:t>
      </w:r>
      <w:r w:rsidRPr="00BE0821">
        <w:rPr>
          <w:rFonts w:ascii="Times New Roman" w:hAnsi="Times New Roman" w:cs="Times New Roman"/>
          <w:sz w:val="24"/>
          <w:szCs w:val="24"/>
        </w:rPr>
        <w:t xml:space="preserve">reaking </w:t>
      </w:r>
      <w:r w:rsidR="009251CB">
        <w:rPr>
          <w:rFonts w:ascii="Times New Roman" w:hAnsi="Times New Roman" w:cs="Times New Roman"/>
          <w:sz w:val="24"/>
          <w:szCs w:val="24"/>
        </w:rPr>
        <w:t>n</w:t>
      </w:r>
      <w:r w:rsidRPr="00BE0821">
        <w:rPr>
          <w:rFonts w:ascii="Times New Roman" w:hAnsi="Times New Roman" w:cs="Times New Roman"/>
          <w:sz w:val="24"/>
          <w:szCs w:val="24"/>
        </w:rPr>
        <w:t xml:space="preserve">ews: </w:t>
      </w:r>
      <w:r w:rsidR="009251CB">
        <w:rPr>
          <w:rFonts w:ascii="Times New Roman" w:hAnsi="Times New Roman" w:cs="Times New Roman"/>
          <w:sz w:val="24"/>
          <w:szCs w:val="24"/>
        </w:rPr>
        <w:t>J</w:t>
      </w:r>
      <w:r w:rsidRPr="00BE0821">
        <w:rPr>
          <w:rFonts w:ascii="Times New Roman" w:hAnsi="Times New Roman" w:cs="Times New Roman"/>
          <w:sz w:val="24"/>
          <w:szCs w:val="24"/>
        </w:rPr>
        <w:t xml:space="preserve">ournalists </w:t>
      </w:r>
      <w:r w:rsidR="009251CB">
        <w:rPr>
          <w:rFonts w:ascii="Times New Roman" w:hAnsi="Times New Roman" w:cs="Times New Roman"/>
          <w:sz w:val="24"/>
          <w:szCs w:val="24"/>
        </w:rPr>
        <w:t>t</w:t>
      </w:r>
      <w:r w:rsidRPr="00BE0821">
        <w:rPr>
          <w:rFonts w:ascii="Times New Roman" w:hAnsi="Times New Roman" w:cs="Times New Roman"/>
          <w:sz w:val="24"/>
          <w:szCs w:val="24"/>
        </w:rPr>
        <w:t xml:space="preserve">weeting the 2011 UK </w:t>
      </w:r>
      <w:r w:rsidR="009251CB">
        <w:rPr>
          <w:rFonts w:ascii="Times New Roman" w:hAnsi="Times New Roman" w:cs="Times New Roman"/>
          <w:sz w:val="24"/>
          <w:szCs w:val="24"/>
        </w:rPr>
        <w:t>r</w:t>
      </w:r>
      <w:r w:rsidRPr="00BE0821">
        <w:rPr>
          <w:rFonts w:ascii="Times New Roman" w:hAnsi="Times New Roman" w:cs="Times New Roman"/>
          <w:sz w:val="24"/>
          <w:szCs w:val="24"/>
        </w:rPr>
        <w:t>iots</w:t>
      </w:r>
      <w:r w:rsidR="009251CB">
        <w:rPr>
          <w:rFonts w:ascii="Times New Roman" w:hAnsi="Times New Roman" w:cs="Times New Roman"/>
          <w:sz w:val="24"/>
          <w:szCs w:val="24"/>
        </w:rPr>
        <w:t>.</w:t>
      </w:r>
      <w:r w:rsidRPr="00BE0821">
        <w:rPr>
          <w:rFonts w:ascii="Times New Roman" w:hAnsi="Times New Roman" w:cs="Times New Roman"/>
          <w:sz w:val="24"/>
          <w:szCs w:val="24"/>
        </w:rPr>
        <w:t xml:space="preserve"> </w:t>
      </w:r>
      <w:r w:rsidRPr="00BE0821">
        <w:rPr>
          <w:rFonts w:ascii="Times New Roman" w:hAnsi="Times New Roman" w:cs="Times New Roman"/>
          <w:i/>
          <w:sz w:val="24"/>
          <w:szCs w:val="24"/>
        </w:rPr>
        <w:t>Digital Journalism</w:t>
      </w:r>
      <w:r w:rsidRPr="00BE0821">
        <w:rPr>
          <w:rFonts w:ascii="Times New Roman" w:hAnsi="Times New Roman" w:cs="Times New Roman"/>
          <w:sz w:val="24"/>
          <w:szCs w:val="24"/>
        </w:rPr>
        <w:t xml:space="preserve"> 1(1)</w:t>
      </w:r>
      <w:r w:rsidR="009251CB">
        <w:rPr>
          <w:rFonts w:ascii="Times New Roman" w:hAnsi="Times New Roman" w:cs="Times New Roman"/>
          <w:sz w:val="24"/>
          <w:szCs w:val="24"/>
        </w:rPr>
        <w:t>:</w:t>
      </w:r>
      <w:r w:rsidRPr="00BE0821">
        <w:rPr>
          <w:rFonts w:ascii="Times New Roman" w:hAnsi="Times New Roman" w:cs="Times New Roman"/>
          <w:sz w:val="24"/>
          <w:szCs w:val="24"/>
        </w:rPr>
        <w:t xml:space="preserve"> 27-47.</w:t>
      </w:r>
    </w:p>
    <w:p w:rsidR="009643A3" w:rsidRPr="00BE0821" w:rsidRDefault="009643A3" w:rsidP="00BE0821">
      <w:pPr>
        <w:spacing w:after="0" w:line="480" w:lineRule="auto"/>
        <w:jc w:val="both"/>
        <w:rPr>
          <w:rFonts w:ascii="Times New Roman" w:hAnsi="Times New Roman" w:cs="Times New Roman"/>
          <w:sz w:val="24"/>
          <w:szCs w:val="24"/>
        </w:rPr>
      </w:pPr>
    </w:p>
    <w:sectPr w:rsidR="009643A3" w:rsidRPr="00BE0821" w:rsidSect="00BE0821">
      <w:footerReference w:type="default" r:id="rId15"/>
      <w:pgSz w:w="11906" w:h="16838"/>
      <w:pgMar w:top="2835" w:right="1701" w:bottom="28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A0F" w:rsidRDefault="008F3A0F" w:rsidP="00381818">
      <w:pPr>
        <w:spacing w:after="0" w:line="240" w:lineRule="auto"/>
      </w:pPr>
      <w:r>
        <w:separator/>
      </w:r>
    </w:p>
  </w:endnote>
  <w:endnote w:type="continuationSeparator" w:id="0">
    <w:p w:rsidR="008F3A0F" w:rsidRDefault="008F3A0F" w:rsidP="00381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9468172"/>
      <w:docPartObj>
        <w:docPartGallery w:val="Page Numbers (Bottom of Page)"/>
        <w:docPartUnique/>
      </w:docPartObj>
    </w:sdtPr>
    <w:sdtEndPr>
      <w:rPr>
        <w:rFonts w:ascii="Times New Roman" w:hAnsi="Times New Roman" w:cs="Times New Roman"/>
      </w:rPr>
    </w:sdtEndPr>
    <w:sdtContent>
      <w:p w:rsidR="007953F2" w:rsidRPr="00BE0821" w:rsidRDefault="00C82BA5">
        <w:pPr>
          <w:pStyle w:val="Footer"/>
          <w:jc w:val="right"/>
          <w:rPr>
            <w:rFonts w:ascii="Times New Roman" w:hAnsi="Times New Roman" w:cs="Times New Roman"/>
            <w:sz w:val="20"/>
            <w:szCs w:val="20"/>
          </w:rPr>
        </w:pPr>
        <w:r w:rsidRPr="00BE0821">
          <w:rPr>
            <w:rFonts w:ascii="Times New Roman" w:hAnsi="Times New Roman" w:cs="Times New Roman"/>
            <w:sz w:val="20"/>
            <w:szCs w:val="20"/>
          </w:rPr>
          <w:fldChar w:fldCharType="begin"/>
        </w:r>
        <w:r w:rsidR="007953F2" w:rsidRPr="00BE0821">
          <w:rPr>
            <w:rFonts w:ascii="Times New Roman" w:hAnsi="Times New Roman" w:cs="Times New Roman"/>
            <w:sz w:val="20"/>
            <w:szCs w:val="20"/>
          </w:rPr>
          <w:instrText xml:space="preserve"> PAGE   \* MERGEFORMAT </w:instrText>
        </w:r>
        <w:r w:rsidRPr="00BE0821">
          <w:rPr>
            <w:rFonts w:ascii="Times New Roman" w:hAnsi="Times New Roman" w:cs="Times New Roman"/>
            <w:sz w:val="20"/>
            <w:szCs w:val="20"/>
          </w:rPr>
          <w:fldChar w:fldCharType="separate"/>
        </w:r>
        <w:r w:rsidR="007C362E">
          <w:rPr>
            <w:rFonts w:ascii="Times New Roman" w:hAnsi="Times New Roman" w:cs="Times New Roman"/>
            <w:noProof/>
            <w:sz w:val="20"/>
            <w:szCs w:val="20"/>
          </w:rPr>
          <w:t>1</w:t>
        </w:r>
        <w:r w:rsidRPr="00BE0821">
          <w:rPr>
            <w:rFonts w:ascii="Times New Roman" w:hAnsi="Times New Roman" w:cs="Times New Roman"/>
            <w:sz w:val="20"/>
            <w:szCs w:val="20"/>
          </w:rPr>
          <w:fldChar w:fldCharType="end"/>
        </w:r>
      </w:p>
    </w:sdtContent>
  </w:sdt>
  <w:p w:rsidR="007953F2" w:rsidRPr="000135CB" w:rsidRDefault="007953F2">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A0F" w:rsidRDefault="008F3A0F" w:rsidP="00381818">
      <w:pPr>
        <w:spacing w:after="0" w:line="240" w:lineRule="auto"/>
      </w:pPr>
      <w:r>
        <w:separator/>
      </w:r>
    </w:p>
  </w:footnote>
  <w:footnote w:type="continuationSeparator" w:id="0">
    <w:p w:rsidR="008F3A0F" w:rsidRDefault="008F3A0F" w:rsidP="003818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41AAB"/>
    <w:multiLevelType w:val="hybridMultilevel"/>
    <w:tmpl w:val="7D0E2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44122A"/>
    <w:multiLevelType w:val="hybridMultilevel"/>
    <w:tmpl w:val="15280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EC78BC"/>
    <w:multiLevelType w:val="hybridMultilevel"/>
    <w:tmpl w:val="35EAC7C0"/>
    <w:lvl w:ilvl="0" w:tplc="96584CE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DD6176"/>
    <w:multiLevelType w:val="hybridMultilevel"/>
    <w:tmpl w:val="8BA6C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A2347A"/>
    <w:multiLevelType w:val="hybridMultilevel"/>
    <w:tmpl w:val="F37A1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D2585E"/>
    <w:multiLevelType w:val="hybridMultilevel"/>
    <w:tmpl w:val="8AA43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4272DC"/>
    <w:multiLevelType w:val="hybridMultilevel"/>
    <w:tmpl w:val="63787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CB30C8"/>
    <w:multiLevelType w:val="hybridMultilevel"/>
    <w:tmpl w:val="FD36A1D0"/>
    <w:lvl w:ilvl="0" w:tplc="67383AB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C17D8"/>
    <w:rsid w:val="00001BA3"/>
    <w:rsid w:val="00006545"/>
    <w:rsid w:val="00007035"/>
    <w:rsid w:val="00007D44"/>
    <w:rsid w:val="00010C16"/>
    <w:rsid w:val="00012EA7"/>
    <w:rsid w:val="00012FA9"/>
    <w:rsid w:val="000135CB"/>
    <w:rsid w:val="00014759"/>
    <w:rsid w:val="0001528F"/>
    <w:rsid w:val="0001611A"/>
    <w:rsid w:val="000168F2"/>
    <w:rsid w:val="00016BA1"/>
    <w:rsid w:val="00020E29"/>
    <w:rsid w:val="000247FD"/>
    <w:rsid w:val="0002608A"/>
    <w:rsid w:val="0003148B"/>
    <w:rsid w:val="00036EE2"/>
    <w:rsid w:val="000377B1"/>
    <w:rsid w:val="00037DA6"/>
    <w:rsid w:val="00042283"/>
    <w:rsid w:val="000449CF"/>
    <w:rsid w:val="00046903"/>
    <w:rsid w:val="0004798E"/>
    <w:rsid w:val="00050F19"/>
    <w:rsid w:val="00051419"/>
    <w:rsid w:val="00052374"/>
    <w:rsid w:val="00053830"/>
    <w:rsid w:val="000570CC"/>
    <w:rsid w:val="0006023C"/>
    <w:rsid w:val="00062E9C"/>
    <w:rsid w:val="000643FB"/>
    <w:rsid w:val="000669C3"/>
    <w:rsid w:val="000671D9"/>
    <w:rsid w:val="00070046"/>
    <w:rsid w:val="00070D81"/>
    <w:rsid w:val="00072078"/>
    <w:rsid w:val="00072BDA"/>
    <w:rsid w:val="000738A9"/>
    <w:rsid w:val="00073C9C"/>
    <w:rsid w:val="00075AD8"/>
    <w:rsid w:val="00081C72"/>
    <w:rsid w:val="00085036"/>
    <w:rsid w:val="000877C9"/>
    <w:rsid w:val="00087D54"/>
    <w:rsid w:val="0009038B"/>
    <w:rsid w:val="0009237C"/>
    <w:rsid w:val="00096092"/>
    <w:rsid w:val="000A0D38"/>
    <w:rsid w:val="000A152F"/>
    <w:rsid w:val="000A64E7"/>
    <w:rsid w:val="000A6DFC"/>
    <w:rsid w:val="000A7A1C"/>
    <w:rsid w:val="000B1FAF"/>
    <w:rsid w:val="000B3640"/>
    <w:rsid w:val="000B659C"/>
    <w:rsid w:val="000C0E08"/>
    <w:rsid w:val="000C1089"/>
    <w:rsid w:val="000D19D1"/>
    <w:rsid w:val="000D4457"/>
    <w:rsid w:val="000D5337"/>
    <w:rsid w:val="000D5416"/>
    <w:rsid w:val="000D57F9"/>
    <w:rsid w:val="000D5F0C"/>
    <w:rsid w:val="000D6689"/>
    <w:rsid w:val="000D6C96"/>
    <w:rsid w:val="000D70DF"/>
    <w:rsid w:val="000E018A"/>
    <w:rsid w:val="000E31BF"/>
    <w:rsid w:val="000E4542"/>
    <w:rsid w:val="000E52AD"/>
    <w:rsid w:val="000E6861"/>
    <w:rsid w:val="000E74E6"/>
    <w:rsid w:val="000F3095"/>
    <w:rsid w:val="000F332E"/>
    <w:rsid w:val="000F35A8"/>
    <w:rsid w:val="000F3B4D"/>
    <w:rsid w:val="000F5523"/>
    <w:rsid w:val="000F5740"/>
    <w:rsid w:val="00100192"/>
    <w:rsid w:val="00100BA3"/>
    <w:rsid w:val="00100BD9"/>
    <w:rsid w:val="001038FC"/>
    <w:rsid w:val="00103B21"/>
    <w:rsid w:val="001078B7"/>
    <w:rsid w:val="00110381"/>
    <w:rsid w:val="00113346"/>
    <w:rsid w:val="00115F53"/>
    <w:rsid w:val="00117299"/>
    <w:rsid w:val="001229C5"/>
    <w:rsid w:val="00127FAF"/>
    <w:rsid w:val="00134C9B"/>
    <w:rsid w:val="00135334"/>
    <w:rsid w:val="001364CA"/>
    <w:rsid w:val="001479F5"/>
    <w:rsid w:val="001504C9"/>
    <w:rsid w:val="00150825"/>
    <w:rsid w:val="00151C55"/>
    <w:rsid w:val="00162F1F"/>
    <w:rsid w:val="0016574D"/>
    <w:rsid w:val="001658BA"/>
    <w:rsid w:val="00165F19"/>
    <w:rsid w:val="00166060"/>
    <w:rsid w:val="0016737E"/>
    <w:rsid w:val="00167858"/>
    <w:rsid w:val="00170D42"/>
    <w:rsid w:val="00172B81"/>
    <w:rsid w:val="00174A7B"/>
    <w:rsid w:val="00174C82"/>
    <w:rsid w:val="001750EA"/>
    <w:rsid w:val="001753FB"/>
    <w:rsid w:val="0017713B"/>
    <w:rsid w:val="00177D5B"/>
    <w:rsid w:val="00180116"/>
    <w:rsid w:val="00181E56"/>
    <w:rsid w:val="0018301F"/>
    <w:rsid w:val="00183124"/>
    <w:rsid w:val="001835CA"/>
    <w:rsid w:val="00184374"/>
    <w:rsid w:val="0019203A"/>
    <w:rsid w:val="00192731"/>
    <w:rsid w:val="0019623F"/>
    <w:rsid w:val="001979DC"/>
    <w:rsid w:val="00197EAB"/>
    <w:rsid w:val="001B62F3"/>
    <w:rsid w:val="001B6B07"/>
    <w:rsid w:val="001C43BC"/>
    <w:rsid w:val="001C7FFD"/>
    <w:rsid w:val="001D05EC"/>
    <w:rsid w:val="001D0E72"/>
    <w:rsid w:val="001D1B2A"/>
    <w:rsid w:val="001D41B1"/>
    <w:rsid w:val="001E2E24"/>
    <w:rsid w:val="001E3A9C"/>
    <w:rsid w:val="001E3D99"/>
    <w:rsid w:val="001E4F24"/>
    <w:rsid w:val="001F1169"/>
    <w:rsid w:val="001F2BAD"/>
    <w:rsid w:val="001F79DF"/>
    <w:rsid w:val="001F7EB9"/>
    <w:rsid w:val="002000F4"/>
    <w:rsid w:val="00201957"/>
    <w:rsid w:val="0020240B"/>
    <w:rsid w:val="002038BE"/>
    <w:rsid w:val="00203DD1"/>
    <w:rsid w:val="00204533"/>
    <w:rsid w:val="00206C3A"/>
    <w:rsid w:val="00206EAB"/>
    <w:rsid w:val="00210056"/>
    <w:rsid w:val="00211630"/>
    <w:rsid w:val="00212188"/>
    <w:rsid w:val="00212DFF"/>
    <w:rsid w:val="00214C8D"/>
    <w:rsid w:val="00217A23"/>
    <w:rsid w:val="00221F9B"/>
    <w:rsid w:val="00222313"/>
    <w:rsid w:val="00226EF4"/>
    <w:rsid w:val="002310D5"/>
    <w:rsid w:val="0023134E"/>
    <w:rsid w:val="00231A4A"/>
    <w:rsid w:val="00232E1D"/>
    <w:rsid w:val="00236674"/>
    <w:rsid w:val="00236F59"/>
    <w:rsid w:val="00237CC0"/>
    <w:rsid w:val="00242651"/>
    <w:rsid w:val="00242FA1"/>
    <w:rsid w:val="00246800"/>
    <w:rsid w:val="00252BDE"/>
    <w:rsid w:val="00253B1B"/>
    <w:rsid w:val="00254389"/>
    <w:rsid w:val="00255F0C"/>
    <w:rsid w:val="00256B36"/>
    <w:rsid w:val="00257EB6"/>
    <w:rsid w:val="002628C5"/>
    <w:rsid w:val="0026490C"/>
    <w:rsid w:val="002670CA"/>
    <w:rsid w:val="002721A1"/>
    <w:rsid w:val="002728EE"/>
    <w:rsid w:val="0027322F"/>
    <w:rsid w:val="00275E0B"/>
    <w:rsid w:val="0027696D"/>
    <w:rsid w:val="00281777"/>
    <w:rsid w:val="00283263"/>
    <w:rsid w:val="00283B07"/>
    <w:rsid w:val="00286471"/>
    <w:rsid w:val="00286AD2"/>
    <w:rsid w:val="00287BBC"/>
    <w:rsid w:val="002920AE"/>
    <w:rsid w:val="002947E5"/>
    <w:rsid w:val="00294DDA"/>
    <w:rsid w:val="00294FF8"/>
    <w:rsid w:val="00296B22"/>
    <w:rsid w:val="0029717B"/>
    <w:rsid w:val="002A26ED"/>
    <w:rsid w:val="002A44F3"/>
    <w:rsid w:val="002A4D60"/>
    <w:rsid w:val="002A622F"/>
    <w:rsid w:val="002B1E7F"/>
    <w:rsid w:val="002B2959"/>
    <w:rsid w:val="002B29E7"/>
    <w:rsid w:val="002B3AEB"/>
    <w:rsid w:val="002B4856"/>
    <w:rsid w:val="002B5F66"/>
    <w:rsid w:val="002C3628"/>
    <w:rsid w:val="002C3715"/>
    <w:rsid w:val="002C6E9C"/>
    <w:rsid w:val="002D0DA6"/>
    <w:rsid w:val="002D35F3"/>
    <w:rsid w:val="002D430A"/>
    <w:rsid w:val="002E04B2"/>
    <w:rsid w:val="002E2E07"/>
    <w:rsid w:val="002E305D"/>
    <w:rsid w:val="002E5F0D"/>
    <w:rsid w:val="002E66B5"/>
    <w:rsid w:val="002F0AA9"/>
    <w:rsid w:val="002F5CCB"/>
    <w:rsid w:val="002F6268"/>
    <w:rsid w:val="002F774A"/>
    <w:rsid w:val="00301801"/>
    <w:rsid w:val="00302FA6"/>
    <w:rsid w:val="0030452A"/>
    <w:rsid w:val="003054CD"/>
    <w:rsid w:val="00310136"/>
    <w:rsid w:val="003102A2"/>
    <w:rsid w:val="00310951"/>
    <w:rsid w:val="00312707"/>
    <w:rsid w:val="00317538"/>
    <w:rsid w:val="00320386"/>
    <w:rsid w:val="00321704"/>
    <w:rsid w:val="00332993"/>
    <w:rsid w:val="00332BF1"/>
    <w:rsid w:val="003427E7"/>
    <w:rsid w:val="00343A91"/>
    <w:rsid w:val="00343FF7"/>
    <w:rsid w:val="003461F0"/>
    <w:rsid w:val="003473FC"/>
    <w:rsid w:val="00351B2F"/>
    <w:rsid w:val="00351CCB"/>
    <w:rsid w:val="00355541"/>
    <w:rsid w:val="00355677"/>
    <w:rsid w:val="00364AD8"/>
    <w:rsid w:val="00367F94"/>
    <w:rsid w:val="003717E6"/>
    <w:rsid w:val="003720ED"/>
    <w:rsid w:val="00374283"/>
    <w:rsid w:val="00380C82"/>
    <w:rsid w:val="003810B2"/>
    <w:rsid w:val="003810BC"/>
    <w:rsid w:val="00381818"/>
    <w:rsid w:val="00384282"/>
    <w:rsid w:val="00385303"/>
    <w:rsid w:val="003932E6"/>
    <w:rsid w:val="003A1F7B"/>
    <w:rsid w:val="003A2119"/>
    <w:rsid w:val="003A21C6"/>
    <w:rsid w:val="003A267B"/>
    <w:rsid w:val="003A33B6"/>
    <w:rsid w:val="003A7E94"/>
    <w:rsid w:val="003B105F"/>
    <w:rsid w:val="003B142D"/>
    <w:rsid w:val="003B1716"/>
    <w:rsid w:val="003B48AF"/>
    <w:rsid w:val="003B5D6A"/>
    <w:rsid w:val="003B5F13"/>
    <w:rsid w:val="003C0045"/>
    <w:rsid w:val="003D0627"/>
    <w:rsid w:val="003D1FFC"/>
    <w:rsid w:val="003D363E"/>
    <w:rsid w:val="003D37F4"/>
    <w:rsid w:val="003D5C48"/>
    <w:rsid w:val="003D74C0"/>
    <w:rsid w:val="003E229A"/>
    <w:rsid w:val="003E3495"/>
    <w:rsid w:val="003E487F"/>
    <w:rsid w:val="003E4C28"/>
    <w:rsid w:val="003E52DE"/>
    <w:rsid w:val="003E5ECF"/>
    <w:rsid w:val="003F40B9"/>
    <w:rsid w:val="003F466E"/>
    <w:rsid w:val="003F4E97"/>
    <w:rsid w:val="003F6A6C"/>
    <w:rsid w:val="003F7055"/>
    <w:rsid w:val="003F730E"/>
    <w:rsid w:val="003F7FC3"/>
    <w:rsid w:val="00400413"/>
    <w:rsid w:val="00401E76"/>
    <w:rsid w:val="00403B5E"/>
    <w:rsid w:val="00405D46"/>
    <w:rsid w:val="00406888"/>
    <w:rsid w:val="0041647D"/>
    <w:rsid w:val="00416835"/>
    <w:rsid w:val="004203D5"/>
    <w:rsid w:val="004215E9"/>
    <w:rsid w:val="00421E66"/>
    <w:rsid w:val="00422A27"/>
    <w:rsid w:val="00423516"/>
    <w:rsid w:val="00424840"/>
    <w:rsid w:val="00425D99"/>
    <w:rsid w:val="00430876"/>
    <w:rsid w:val="00430D08"/>
    <w:rsid w:val="004330E8"/>
    <w:rsid w:val="00435D38"/>
    <w:rsid w:val="00440171"/>
    <w:rsid w:val="00440C4F"/>
    <w:rsid w:val="00442143"/>
    <w:rsid w:val="0044247E"/>
    <w:rsid w:val="004429A7"/>
    <w:rsid w:val="004441D5"/>
    <w:rsid w:val="0044524F"/>
    <w:rsid w:val="00445F5D"/>
    <w:rsid w:val="00447040"/>
    <w:rsid w:val="00451072"/>
    <w:rsid w:val="004515FC"/>
    <w:rsid w:val="0045308D"/>
    <w:rsid w:val="004533CF"/>
    <w:rsid w:val="004545B7"/>
    <w:rsid w:val="00456E2D"/>
    <w:rsid w:val="00462708"/>
    <w:rsid w:val="00464AA5"/>
    <w:rsid w:val="00466F0B"/>
    <w:rsid w:val="00470A84"/>
    <w:rsid w:val="004714A9"/>
    <w:rsid w:val="0047150F"/>
    <w:rsid w:val="004720A3"/>
    <w:rsid w:val="0047240C"/>
    <w:rsid w:val="00474FE0"/>
    <w:rsid w:val="00476B7C"/>
    <w:rsid w:val="004804F9"/>
    <w:rsid w:val="004815A5"/>
    <w:rsid w:val="00481ED9"/>
    <w:rsid w:val="00484350"/>
    <w:rsid w:val="004854EE"/>
    <w:rsid w:val="00491AED"/>
    <w:rsid w:val="004928B4"/>
    <w:rsid w:val="00492D40"/>
    <w:rsid w:val="00495BF4"/>
    <w:rsid w:val="004A2184"/>
    <w:rsid w:val="004A2C6B"/>
    <w:rsid w:val="004A4F27"/>
    <w:rsid w:val="004A655E"/>
    <w:rsid w:val="004B14B4"/>
    <w:rsid w:val="004B179C"/>
    <w:rsid w:val="004B2D84"/>
    <w:rsid w:val="004B32A4"/>
    <w:rsid w:val="004B32C4"/>
    <w:rsid w:val="004B4954"/>
    <w:rsid w:val="004B7496"/>
    <w:rsid w:val="004B7AE8"/>
    <w:rsid w:val="004C146B"/>
    <w:rsid w:val="004C1F1C"/>
    <w:rsid w:val="004C6AAF"/>
    <w:rsid w:val="004C744F"/>
    <w:rsid w:val="004C75C4"/>
    <w:rsid w:val="004D28B1"/>
    <w:rsid w:val="004D32DD"/>
    <w:rsid w:val="004D4364"/>
    <w:rsid w:val="004D4AA7"/>
    <w:rsid w:val="004D7DE3"/>
    <w:rsid w:val="004F415E"/>
    <w:rsid w:val="004F427F"/>
    <w:rsid w:val="004F533D"/>
    <w:rsid w:val="004F6A78"/>
    <w:rsid w:val="004F6DF4"/>
    <w:rsid w:val="004F757F"/>
    <w:rsid w:val="004F7749"/>
    <w:rsid w:val="00500021"/>
    <w:rsid w:val="0050083E"/>
    <w:rsid w:val="00507532"/>
    <w:rsid w:val="00514238"/>
    <w:rsid w:val="005147F0"/>
    <w:rsid w:val="005150C0"/>
    <w:rsid w:val="00516558"/>
    <w:rsid w:val="00520026"/>
    <w:rsid w:val="00520B27"/>
    <w:rsid w:val="00521CB7"/>
    <w:rsid w:val="00522B0C"/>
    <w:rsid w:val="00527DC4"/>
    <w:rsid w:val="00530F2B"/>
    <w:rsid w:val="0053193B"/>
    <w:rsid w:val="00531CFD"/>
    <w:rsid w:val="005347FC"/>
    <w:rsid w:val="00534D76"/>
    <w:rsid w:val="0054063B"/>
    <w:rsid w:val="00540669"/>
    <w:rsid w:val="005414F9"/>
    <w:rsid w:val="0054588F"/>
    <w:rsid w:val="00552AE9"/>
    <w:rsid w:val="0055737D"/>
    <w:rsid w:val="00560AB7"/>
    <w:rsid w:val="00564BE3"/>
    <w:rsid w:val="00567675"/>
    <w:rsid w:val="00567802"/>
    <w:rsid w:val="00572B1A"/>
    <w:rsid w:val="00572F7D"/>
    <w:rsid w:val="00574EF9"/>
    <w:rsid w:val="00582D6A"/>
    <w:rsid w:val="00583D21"/>
    <w:rsid w:val="00584EFC"/>
    <w:rsid w:val="0058762B"/>
    <w:rsid w:val="00590184"/>
    <w:rsid w:val="0059080B"/>
    <w:rsid w:val="005919AB"/>
    <w:rsid w:val="005928B7"/>
    <w:rsid w:val="00592CF0"/>
    <w:rsid w:val="00597023"/>
    <w:rsid w:val="005A0B12"/>
    <w:rsid w:val="005A12F6"/>
    <w:rsid w:val="005A1C57"/>
    <w:rsid w:val="005A3F23"/>
    <w:rsid w:val="005A7022"/>
    <w:rsid w:val="005B2089"/>
    <w:rsid w:val="005B307F"/>
    <w:rsid w:val="005B75E5"/>
    <w:rsid w:val="005B78CD"/>
    <w:rsid w:val="005C18B4"/>
    <w:rsid w:val="005C309A"/>
    <w:rsid w:val="005C5694"/>
    <w:rsid w:val="005C58DD"/>
    <w:rsid w:val="005C5A3E"/>
    <w:rsid w:val="005C71AC"/>
    <w:rsid w:val="005C7959"/>
    <w:rsid w:val="005D364A"/>
    <w:rsid w:val="005D4EFE"/>
    <w:rsid w:val="005D62F6"/>
    <w:rsid w:val="005D636E"/>
    <w:rsid w:val="005E03CD"/>
    <w:rsid w:val="005E27C7"/>
    <w:rsid w:val="005E2EC2"/>
    <w:rsid w:val="005E4424"/>
    <w:rsid w:val="005E662B"/>
    <w:rsid w:val="005F08BC"/>
    <w:rsid w:val="005F41A4"/>
    <w:rsid w:val="005F5D20"/>
    <w:rsid w:val="00603A6B"/>
    <w:rsid w:val="00603D73"/>
    <w:rsid w:val="00604C2A"/>
    <w:rsid w:val="00606696"/>
    <w:rsid w:val="0061298F"/>
    <w:rsid w:val="0062155E"/>
    <w:rsid w:val="006236A4"/>
    <w:rsid w:val="00624633"/>
    <w:rsid w:val="006247BF"/>
    <w:rsid w:val="0062519C"/>
    <w:rsid w:val="00627CC8"/>
    <w:rsid w:val="006306BE"/>
    <w:rsid w:val="006307F4"/>
    <w:rsid w:val="006339CB"/>
    <w:rsid w:val="00636ADB"/>
    <w:rsid w:val="0064068C"/>
    <w:rsid w:val="006440CA"/>
    <w:rsid w:val="00645389"/>
    <w:rsid w:val="00646C2A"/>
    <w:rsid w:val="006503EC"/>
    <w:rsid w:val="00651B13"/>
    <w:rsid w:val="00655656"/>
    <w:rsid w:val="00656739"/>
    <w:rsid w:val="00662B25"/>
    <w:rsid w:val="00662CC0"/>
    <w:rsid w:val="0066410E"/>
    <w:rsid w:val="00664C32"/>
    <w:rsid w:val="00665127"/>
    <w:rsid w:val="00670F41"/>
    <w:rsid w:val="0067275E"/>
    <w:rsid w:val="0067408D"/>
    <w:rsid w:val="006765FD"/>
    <w:rsid w:val="0068021E"/>
    <w:rsid w:val="00680FA7"/>
    <w:rsid w:val="00683227"/>
    <w:rsid w:val="00686733"/>
    <w:rsid w:val="0068712C"/>
    <w:rsid w:val="006872D0"/>
    <w:rsid w:val="00692A76"/>
    <w:rsid w:val="00695A8F"/>
    <w:rsid w:val="00695B49"/>
    <w:rsid w:val="006961AB"/>
    <w:rsid w:val="0069718E"/>
    <w:rsid w:val="006A00E9"/>
    <w:rsid w:val="006A0D0B"/>
    <w:rsid w:val="006A2D83"/>
    <w:rsid w:val="006A2E45"/>
    <w:rsid w:val="006A3757"/>
    <w:rsid w:val="006A5619"/>
    <w:rsid w:val="006A6064"/>
    <w:rsid w:val="006A6AD8"/>
    <w:rsid w:val="006B01AB"/>
    <w:rsid w:val="006B0474"/>
    <w:rsid w:val="006B16C5"/>
    <w:rsid w:val="006B1FFB"/>
    <w:rsid w:val="006B4488"/>
    <w:rsid w:val="006B4F24"/>
    <w:rsid w:val="006B60FF"/>
    <w:rsid w:val="006B691B"/>
    <w:rsid w:val="006B7295"/>
    <w:rsid w:val="006C1229"/>
    <w:rsid w:val="006C17D8"/>
    <w:rsid w:val="006C2856"/>
    <w:rsid w:val="006C3086"/>
    <w:rsid w:val="006C3AFF"/>
    <w:rsid w:val="006C582D"/>
    <w:rsid w:val="006C5BA6"/>
    <w:rsid w:val="006C6567"/>
    <w:rsid w:val="006C6C04"/>
    <w:rsid w:val="006D30C2"/>
    <w:rsid w:val="006D3770"/>
    <w:rsid w:val="006D5FE1"/>
    <w:rsid w:val="006E0238"/>
    <w:rsid w:val="006E21D0"/>
    <w:rsid w:val="006E2289"/>
    <w:rsid w:val="006E36BC"/>
    <w:rsid w:val="006E4EA0"/>
    <w:rsid w:val="006E733E"/>
    <w:rsid w:val="006E7CF1"/>
    <w:rsid w:val="006F2F14"/>
    <w:rsid w:val="006F4C35"/>
    <w:rsid w:val="00702289"/>
    <w:rsid w:val="00703021"/>
    <w:rsid w:val="00711B2B"/>
    <w:rsid w:val="0071604A"/>
    <w:rsid w:val="007168AE"/>
    <w:rsid w:val="0071745F"/>
    <w:rsid w:val="00717E45"/>
    <w:rsid w:val="00723556"/>
    <w:rsid w:val="00730A32"/>
    <w:rsid w:val="00730A52"/>
    <w:rsid w:val="0073280C"/>
    <w:rsid w:val="00740A3F"/>
    <w:rsid w:val="007414DE"/>
    <w:rsid w:val="00743129"/>
    <w:rsid w:val="00744A49"/>
    <w:rsid w:val="00747744"/>
    <w:rsid w:val="00750109"/>
    <w:rsid w:val="00756823"/>
    <w:rsid w:val="0075799A"/>
    <w:rsid w:val="007623B6"/>
    <w:rsid w:val="00762A34"/>
    <w:rsid w:val="007634B3"/>
    <w:rsid w:val="00764864"/>
    <w:rsid w:val="007649D8"/>
    <w:rsid w:val="00772F07"/>
    <w:rsid w:val="00774C55"/>
    <w:rsid w:val="00775887"/>
    <w:rsid w:val="00777E0C"/>
    <w:rsid w:val="00777F27"/>
    <w:rsid w:val="0078038C"/>
    <w:rsid w:val="0078074D"/>
    <w:rsid w:val="00781C55"/>
    <w:rsid w:val="00782D51"/>
    <w:rsid w:val="00783AD9"/>
    <w:rsid w:val="0078604D"/>
    <w:rsid w:val="00786BC0"/>
    <w:rsid w:val="007917A5"/>
    <w:rsid w:val="00791B2D"/>
    <w:rsid w:val="007953F2"/>
    <w:rsid w:val="007955E1"/>
    <w:rsid w:val="007A1982"/>
    <w:rsid w:val="007A1E1F"/>
    <w:rsid w:val="007A245E"/>
    <w:rsid w:val="007A2D8C"/>
    <w:rsid w:val="007A58B2"/>
    <w:rsid w:val="007A5E47"/>
    <w:rsid w:val="007B51AE"/>
    <w:rsid w:val="007B6BAB"/>
    <w:rsid w:val="007B7490"/>
    <w:rsid w:val="007C096E"/>
    <w:rsid w:val="007C1741"/>
    <w:rsid w:val="007C1D3D"/>
    <w:rsid w:val="007C362E"/>
    <w:rsid w:val="007C3E8F"/>
    <w:rsid w:val="007D2685"/>
    <w:rsid w:val="007D2AFE"/>
    <w:rsid w:val="007D2FDD"/>
    <w:rsid w:val="007D3BDA"/>
    <w:rsid w:val="007D5B3A"/>
    <w:rsid w:val="007D664D"/>
    <w:rsid w:val="007E2B20"/>
    <w:rsid w:val="007E3D81"/>
    <w:rsid w:val="007E64E9"/>
    <w:rsid w:val="007E661B"/>
    <w:rsid w:val="007F3F15"/>
    <w:rsid w:val="007F4F71"/>
    <w:rsid w:val="007F5B43"/>
    <w:rsid w:val="007F6DCC"/>
    <w:rsid w:val="0080086B"/>
    <w:rsid w:val="00801155"/>
    <w:rsid w:val="00801AFC"/>
    <w:rsid w:val="00801DD0"/>
    <w:rsid w:val="008039EB"/>
    <w:rsid w:val="00804DA6"/>
    <w:rsid w:val="008057B4"/>
    <w:rsid w:val="00805A68"/>
    <w:rsid w:val="00806A8F"/>
    <w:rsid w:val="00812C79"/>
    <w:rsid w:val="0081721D"/>
    <w:rsid w:val="00820EF9"/>
    <w:rsid w:val="00824BC5"/>
    <w:rsid w:val="00825ECB"/>
    <w:rsid w:val="00831C09"/>
    <w:rsid w:val="008378BA"/>
    <w:rsid w:val="00841434"/>
    <w:rsid w:val="00841B2F"/>
    <w:rsid w:val="008430C7"/>
    <w:rsid w:val="00846470"/>
    <w:rsid w:val="00851140"/>
    <w:rsid w:val="008539B6"/>
    <w:rsid w:val="00853A79"/>
    <w:rsid w:val="00854D9E"/>
    <w:rsid w:val="00856EB2"/>
    <w:rsid w:val="00862A8B"/>
    <w:rsid w:val="008713D1"/>
    <w:rsid w:val="00872214"/>
    <w:rsid w:val="00872AA2"/>
    <w:rsid w:val="00873FF0"/>
    <w:rsid w:val="00874C05"/>
    <w:rsid w:val="008755F9"/>
    <w:rsid w:val="00875787"/>
    <w:rsid w:val="0087711F"/>
    <w:rsid w:val="00877A8B"/>
    <w:rsid w:val="008838A6"/>
    <w:rsid w:val="00884435"/>
    <w:rsid w:val="00885739"/>
    <w:rsid w:val="00886AA5"/>
    <w:rsid w:val="008878B6"/>
    <w:rsid w:val="00894F97"/>
    <w:rsid w:val="00896547"/>
    <w:rsid w:val="0089769A"/>
    <w:rsid w:val="008A0323"/>
    <w:rsid w:val="008A1E33"/>
    <w:rsid w:val="008A290D"/>
    <w:rsid w:val="008A2F1C"/>
    <w:rsid w:val="008A39A6"/>
    <w:rsid w:val="008A5E26"/>
    <w:rsid w:val="008A5F97"/>
    <w:rsid w:val="008B00AA"/>
    <w:rsid w:val="008B08CB"/>
    <w:rsid w:val="008B4171"/>
    <w:rsid w:val="008B561D"/>
    <w:rsid w:val="008B58B3"/>
    <w:rsid w:val="008B73E5"/>
    <w:rsid w:val="008B73EF"/>
    <w:rsid w:val="008C156F"/>
    <w:rsid w:val="008C4A88"/>
    <w:rsid w:val="008D08FC"/>
    <w:rsid w:val="008D36E2"/>
    <w:rsid w:val="008D434C"/>
    <w:rsid w:val="008D52C5"/>
    <w:rsid w:val="008D5A9A"/>
    <w:rsid w:val="008D5DDA"/>
    <w:rsid w:val="008D6042"/>
    <w:rsid w:val="008D7443"/>
    <w:rsid w:val="008D75B6"/>
    <w:rsid w:val="008E0A15"/>
    <w:rsid w:val="008E29CD"/>
    <w:rsid w:val="008E391A"/>
    <w:rsid w:val="008E536D"/>
    <w:rsid w:val="008E769B"/>
    <w:rsid w:val="008F008B"/>
    <w:rsid w:val="008F3A0F"/>
    <w:rsid w:val="008F64E0"/>
    <w:rsid w:val="00901D4F"/>
    <w:rsid w:val="00903652"/>
    <w:rsid w:val="009041EF"/>
    <w:rsid w:val="00904459"/>
    <w:rsid w:val="00912BC1"/>
    <w:rsid w:val="00912F72"/>
    <w:rsid w:val="00914E5F"/>
    <w:rsid w:val="00916569"/>
    <w:rsid w:val="00920968"/>
    <w:rsid w:val="009213CE"/>
    <w:rsid w:val="0092509F"/>
    <w:rsid w:val="009251CB"/>
    <w:rsid w:val="00927EC4"/>
    <w:rsid w:val="009320E4"/>
    <w:rsid w:val="009346CC"/>
    <w:rsid w:val="009357A1"/>
    <w:rsid w:val="00935990"/>
    <w:rsid w:val="0093729D"/>
    <w:rsid w:val="009431F1"/>
    <w:rsid w:val="00945B65"/>
    <w:rsid w:val="00946550"/>
    <w:rsid w:val="0094708D"/>
    <w:rsid w:val="00953A1B"/>
    <w:rsid w:val="009552B3"/>
    <w:rsid w:val="00955B87"/>
    <w:rsid w:val="00956C9C"/>
    <w:rsid w:val="00961058"/>
    <w:rsid w:val="00961BD0"/>
    <w:rsid w:val="00963E86"/>
    <w:rsid w:val="009642AE"/>
    <w:rsid w:val="009643A3"/>
    <w:rsid w:val="00965F8E"/>
    <w:rsid w:val="00967AAF"/>
    <w:rsid w:val="0097038B"/>
    <w:rsid w:val="00970D71"/>
    <w:rsid w:val="009720D6"/>
    <w:rsid w:val="00973CC9"/>
    <w:rsid w:val="00975433"/>
    <w:rsid w:val="00975C76"/>
    <w:rsid w:val="00977A36"/>
    <w:rsid w:val="00977F4C"/>
    <w:rsid w:val="0098361D"/>
    <w:rsid w:val="009840AF"/>
    <w:rsid w:val="009927FC"/>
    <w:rsid w:val="00992BE6"/>
    <w:rsid w:val="00993E15"/>
    <w:rsid w:val="009A19A4"/>
    <w:rsid w:val="009A36F3"/>
    <w:rsid w:val="009A45A2"/>
    <w:rsid w:val="009A7AE4"/>
    <w:rsid w:val="009B02C7"/>
    <w:rsid w:val="009B06D5"/>
    <w:rsid w:val="009B12DB"/>
    <w:rsid w:val="009B1E0F"/>
    <w:rsid w:val="009B2A6C"/>
    <w:rsid w:val="009B72FE"/>
    <w:rsid w:val="009B7B60"/>
    <w:rsid w:val="009C19C5"/>
    <w:rsid w:val="009C4B62"/>
    <w:rsid w:val="009D04E3"/>
    <w:rsid w:val="009D1A89"/>
    <w:rsid w:val="009D2AFC"/>
    <w:rsid w:val="009D2E90"/>
    <w:rsid w:val="009D45FE"/>
    <w:rsid w:val="009E1E2E"/>
    <w:rsid w:val="009E60AD"/>
    <w:rsid w:val="009E6239"/>
    <w:rsid w:val="009F035F"/>
    <w:rsid w:val="009F0EC2"/>
    <w:rsid w:val="009F1734"/>
    <w:rsid w:val="009F44FA"/>
    <w:rsid w:val="009F5856"/>
    <w:rsid w:val="009F58DE"/>
    <w:rsid w:val="009F5E69"/>
    <w:rsid w:val="009F7632"/>
    <w:rsid w:val="009F7E18"/>
    <w:rsid w:val="00A041CD"/>
    <w:rsid w:val="00A076D2"/>
    <w:rsid w:val="00A07B58"/>
    <w:rsid w:val="00A11FEF"/>
    <w:rsid w:val="00A127A1"/>
    <w:rsid w:val="00A143EE"/>
    <w:rsid w:val="00A1500A"/>
    <w:rsid w:val="00A15BD2"/>
    <w:rsid w:val="00A16175"/>
    <w:rsid w:val="00A162E7"/>
    <w:rsid w:val="00A17F33"/>
    <w:rsid w:val="00A20648"/>
    <w:rsid w:val="00A21407"/>
    <w:rsid w:val="00A33340"/>
    <w:rsid w:val="00A3394B"/>
    <w:rsid w:val="00A341F6"/>
    <w:rsid w:val="00A34A77"/>
    <w:rsid w:val="00A36084"/>
    <w:rsid w:val="00A41F65"/>
    <w:rsid w:val="00A44DE2"/>
    <w:rsid w:val="00A453B9"/>
    <w:rsid w:val="00A46ED8"/>
    <w:rsid w:val="00A47758"/>
    <w:rsid w:val="00A5384D"/>
    <w:rsid w:val="00A54900"/>
    <w:rsid w:val="00A55FE3"/>
    <w:rsid w:val="00A622B0"/>
    <w:rsid w:val="00A62BDF"/>
    <w:rsid w:val="00A63C3E"/>
    <w:rsid w:val="00A64C90"/>
    <w:rsid w:val="00A65272"/>
    <w:rsid w:val="00A6758F"/>
    <w:rsid w:val="00A71F4E"/>
    <w:rsid w:val="00A75297"/>
    <w:rsid w:val="00A7547F"/>
    <w:rsid w:val="00A75D6A"/>
    <w:rsid w:val="00A81D22"/>
    <w:rsid w:val="00A833BB"/>
    <w:rsid w:val="00A837A3"/>
    <w:rsid w:val="00A85FD7"/>
    <w:rsid w:val="00A865CD"/>
    <w:rsid w:val="00A93181"/>
    <w:rsid w:val="00AA0B5D"/>
    <w:rsid w:val="00AA0CC8"/>
    <w:rsid w:val="00AA3936"/>
    <w:rsid w:val="00AB011B"/>
    <w:rsid w:val="00AB08C1"/>
    <w:rsid w:val="00AB0EDE"/>
    <w:rsid w:val="00AB1AFA"/>
    <w:rsid w:val="00AB2C7F"/>
    <w:rsid w:val="00AB4044"/>
    <w:rsid w:val="00AB7FAC"/>
    <w:rsid w:val="00AC028B"/>
    <w:rsid w:val="00AC1653"/>
    <w:rsid w:val="00AC1D73"/>
    <w:rsid w:val="00AC37DF"/>
    <w:rsid w:val="00AD06ED"/>
    <w:rsid w:val="00AD3E3E"/>
    <w:rsid w:val="00AD3F9C"/>
    <w:rsid w:val="00AD6FC6"/>
    <w:rsid w:val="00AE13DD"/>
    <w:rsid w:val="00AE5CF9"/>
    <w:rsid w:val="00AE6ECE"/>
    <w:rsid w:val="00AF0E74"/>
    <w:rsid w:val="00AF4F58"/>
    <w:rsid w:val="00AF5842"/>
    <w:rsid w:val="00AF5F26"/>
    <w:rsid w:val="00AF77D3"/>
    <w:rsid w:val="00B01EA2"/>
    <w:rsid w:val="00B04807"/>
    <w:rsid w:val="00B0533F"/>
    <w:rsid w:val="00B06617"/>
    <w:rsid w:val="00B07913"/>
    <w:rsid w:val="00B115E3"/>
    <w:rsid w:val="00B13E91"/>
    <w:rsid w:val="00B1662C"/>
    <w:rsid w:val="00B177CC"/>
    <w:rsid w:val="00B20019"/>
    <w:rsid w:val="00B2050F"/>
    <w:rsid w:val="00B314AB"/>
    <w:rsid w:val="00B31D16"/>
    <w:rsid w:val="00B33071"/>
    <w:rsid w:val="00B333BA"/>
    <w:rsid w:val="00B41E65"/>
    <w:rsid w:val="00B4593B"/>
    <w:rsid w:val="00B462B1"/>
    <w:rsid w:val="00B468C6"/>
    <w:rsid w:val="00B46E96"/>
    <w:rsid w:val="00B5198E"/>
    <w:rsid w:val="00B51E78"/>
    <w:rsid w:val="00B551CC"/>
    <w:rsid w:val="00B555B9"/>
    <w:rsid w:val="00B564F4"/>
    <w:rsid w:val="00B577A0"/>
    <w:rsid w:val="00B60A82"/>
    <w:rsid w:val="00B61BC5"/>
    <w:rsid w:val="00B625C8"/>
    <w:rsid w:val="00B65A5F"/>
    <w:rsid w:val="00B72066"/>
    <w:rsid w:val="00B76A75"/>
    <w:rsid w:val="00B809FC"/>
    <w:rsid w:val="00B84330"/>
    <w:rsid w:val="00B85767"/>
    <w:rsid w:val="00B90237"/>
    <w:rsid w:val="00B9178E"/>
    <w:rsid w:val="00B924DD"/>
    <w:rsid w:val="00B9610E"/>
    <w:rsid w:val="00B96496"/>
    <w:rsid w:val="00BA0389"/>
    <w:rsid w:val="00BA281F"/>
    <w:rsid w:val="00BA330D"/>
    <w:rsid w:val="00BA45F0"/>
    <w:rsid w:val="00BB0739"/>
    <w:rsid w:val="00BB2251"/>
    <w:rsid w:val="00BB741D"/>
    <w:rsid w:val="00BB76FE"/>
    <w:rsid w:val="00BB7AB0"/>
    <w:rsid w:val="00BC1DB2"/>
    <w:rsid w:val="00BC1F81"/>
    <w:rsid w:val="00BC2A13"/>
    <w:rsid w:val="00BC2C0D"/>
    <w:rsid w:val="00BC3B88"/>
    <w:rsid w:val="00BC69CB"/>
    <w:rsid w:val="00BD2D5C"/>
    <w:rsid w:val="00BD3601"/>
    <w:rsid w:val="00BD3711"/>
    <w:rsid w:val="00BD6F89"/>
    <w:rsid w:val="00BE0821"/>
    <w:rsid w:val="00BE2E16"/>
    <w:rsid w:val="00BE5856"/>
    <w:rsid w:val="00BE73C3"/>
    <w:rsid w:val="00BF0C34"/>
    <w:rsid w:val="00BF2D77"/>
    <w:rsid w:val="00BF376A"/>
    <w:rsid w:val="00BF3AC7"/>
    <w:rsid w:val="00BF6332"/>
    <w:rsid w:val="00C01E6E"/>
    <w:rsid w:val="00C064F9"/>
    <w:rsid w:val="00C11230"/>
    <w:rsid w:val="00C12BB9"/>
    <w:rsid w:val="00C145E5"/>
    <w:rsid w:val="00C14604"/>
    <w:rsid w:val="00C201F6"/>
    <w:rsid w:val="00C20D00"/>
    <w:rsid w:val="00C21B5C"/>
    <w:rsid w:val="00C21CF3"/>
    <w:rsid w:val="00C2249D"/>
    <w:rsid w:val="00C25049"/>
    <w:rsid w:val="00C25130"/>
    <w:rsid w:val="00C36232"/>
    <w:rsid w:val="00C37A42"/>
    <w:rsid w:val="00C40AEC"/>
    <w:rsid w:val="00C42D09"/>
    <w:rsid w:val="00C45216"/>
    <w:rsid w:val="00C4600F"/>
    <w:rsid w:val="00C502E1"/>
    <w:rsid w:val="00C50586"/>
    <w:rsid w:val="00C508D0"/>
    <w:rsid w:val="00C5145B"/>
    <w:rsid w:val="00C516BB"/>
    <w:rsid w:val="00C52C1F"/>
    <w:rsid w:val="00C55020"/>
    <w:rsid w:val="00C55AD7"/>
    <w:rsid w:val="00C607D9"/>
    <w:rsid w:val="00C64133"/>
    <w:rsid w:val="00C66D2E"/>
    <w:rsid w:val="00C67A59"/>
    <w:rsid w:val="00C7117D"/>
    <w:rsid w:val="00C71EE0"/>
    <w:rsid w:val="00C731A3"/>
    <w:rsid w:val="00C75622"/>
    <w:rsid w:val="00C75E8E"/>
    <w:rsid w:val="00C77C2F"/>
    <w:rsid w:val="00C82BA5"/>
    <w:rsid w:val="00C85408"/>
    <w:rsid w:val="00C85D4B"/>
    <w:rsid w:val="00C92F3F"/>
    <w:rsid w:val="00C941D8"/>
    <w:rsid w:val="00C95469"/>
    <w:rsid w:val="00CA0718"/>
    <w:rsid w:val="00CA1013"/>
    <w:rsid w:val="00CA1C97"/>
    <w:rsid w:val="00CA4B5A"/>
    <w:rsid w:val="00CA4E72"/>
    <w:rsid w:val="00CA65A0"/>
    <w:rsid w:val="00CB0B3F"/>
    <w:rsid w:val="00CB102A"/>
    <w:rsid w:val="00CB291E"/>
    <w:rsid w:val="00CB4947"/>
    <w:rsid w:val="00CC0289"/>
    <w:rsid w:val="00CC140E"/>
    <w:rsid w:val="00CC6881"/>
    <w:rsid w:val="00CC70E4"/>
    <w:rsid w:val="00CD1044"/>
    <w:rsid w:val="00CD3ACC"/>
    <w:rsid w:val="00CD4828"/>
    <w:rsid w:val="00CD4E20"/>
    <w:rsid w:val="00CD5C16"/>
    <w:rsid w:val="00CD6C9D"/>
    <w:rsid w:val="00CE1F20"/>
    <w:rsid w:val="00CE7862"/>
    <w:rsid w:val="00CE7869"/>
    <w:rsid w:val="00CF482E"/>
    <w:rsid w:val="00CF4AF0"/>
    <w:rsid w:val="00CF6838"/>
    <w:rsid w:val="00D00878"/>
    <w:rsid w:val="00D010C1"/>
    <w:rsid w:val="00D045C4"/>
    <w:rsid w:val="00D04FDC"/>
    <w:rsid w:val="00D05F00"/>
    <w:rsid w:val="00D07DB1"/>
    <w:rsid w:val="00D11B56"/>
    <w:rsid w:val="00D13AFA"/>
    <w:rsid w:val="00D16FA7"/>
    <w:rsid w:val="00D230BE"/>
    <w:rsid w:val="00D23361"/>
    <w:rsid w:val="00D2540D"/>
    <w:rsid w:val="00D26C23"/>
    <w:rsid w:val="00D300B5"/>
    <w:rsid w:val="00D31002"/>
    <w:rsid w:val="00D310A9"/>
    <w:rsid w:val="00D33726"/>
    <w:rsid w:val="00D35DDD"/>
    <w:rsid w:val="00D37B3E"/>
    <w:rsid w:val="00D41FCF"/>
    <w:rsid w:val="00D443E8"/>
    <w:rsid w:val="00D470AA"/>
    <w:rsid w:val="00D476A0"/>
    <w:rsid w:val="00D476C3"/>
    <w:rsid w:val="00D531F2"/>
    <w:rsid w:val="00D55089"/>
    <w:rsid w:val="00D566DA"/>
    <w:rsid w:val="00D57776"/>
    <w:rsid w:val="00D606F8"/>
    <w:rsid w:val="00D60CFB"/>
    <w:rsid w:val="00D60DC8"/>
    <w:rsid w:val="00D6153D"/>
    <w:rsid w:val="00D657BC"/>
    <w:rsid w:val="00D66428"/>
    <w:rsid w:val="00D66D05"/>
    <w:rsid w:val="00D67AB9"/>
    <w:rsid w:val="00D70226"/>
    <w:rsid w:val="00D70B33"/>
    <w:rsid w:val="00D71018"/>
    <w:rsid w:val="00D71302"/>
    <w:rsid w:val="00D7215D"/>
    <w:rsid w:val="00D73720"/>
    <w:rsid w:val="00D76AC8"/>
    <w:rsid w:val="00D805EE"/>
    <w:rsid w:val="00D8298A"/>
    <w:rsid w:val="00D879E3"/>
    <w:rsid w:val="00D93DEB"/>
    <w:rsid w:val="00D9462A"/>
    <w:rsid w:val="00D96737"/>
    <w:rsid w:val="00D97C37"/>
    <w:rsid w:val="00DA017C"/>
    <w:rsid w:val="00DA614B"/>
    <w:rsid w:val="00DB1DC9"/>
    <w:rsid w:val="00DB1F9B"/>
    <w:rsid w:val="00DB303F"/>
    <w:rsid w:val="00DB3B7D"/>
    <w:rsid w:val="00DB72A8"/>
    <w:rsid w:val="00DC0395"/>
    <w:rsid w:val="00DC103B"/>
    <w:rsid w:val="00DC20BD"/>
    <w:rsid w:val="00DC38E5"/>
    <w:rsid w:val="00DC3A84"/>
    <w:rsid w:val="00DD05D4"/>
    <w:rsid w:val="00DD0DC4"/>
    <w:rsid w:val="00DD53F6"/>
    <w:rsid w:val="00DD72B9"/>
    <w:rsid w:val="00DE075F"/>
    <w:rsid w:val="00DE0806"/>
    <w:rsid w:val="00DE2829"/>
    <w:rsid w:val="00DE58EE"/>
    <w:rsid w:val="00DE5A8C"/>
    <w:rsid w:val="00DE7420"/>
    <w:rsid w:val="00DF0175"/>
    <w:rsid w:val="00DF227E"/>
    <w:rsid w:val="00DF38C1"/>
    <w:rsid w:val="00DF3D13"/>
    <w:rsid w:val="00DF5126"/>
    <w:rsid w:val="00DF5B33"/>
    <w:rsid w:val="00E01813"/>
    <w:rsid w:val="00E0261E"/>
    <w:rsid w:val="00E04015"/>
    <w:rsid w:val="00E04A36"/>
    <w:rsid w:val="00E05092"/>
    <w:rsid w:val="00E0561F"/>
    <w:rsid w:val="00E07BE6"/>
    <w:rsid w:val="00E11FA8"/>
    <w:rsid w:val="00E1289D"/>
    <w:rsid w:val="00E12BD7"/>
    <w:rsid w:val="00E13072"/>
    <w:rsid w:val="00E13B52"/>
    <w:rsid w:val="00E15997"/>
    <w:rsid w:val="00E20A83"/>
    <w:rsid w:val="00E20BAA"/>
    <w:rsid w:val="00E2519D"/>
    <w:rsid w:val="00E25B54"/>
    <w:rsid w:val="00E25BD9"/>
    <w:rsid w:val="00E25DF9"/>
    <w:rsid w:val="00E267DD"/>
    <w:rsid w:val="00E2696C"/>
    <w:rsid w:val="00E32C9A"/>
    <w:rsid w:val="00E34013"/>
    <w:rsid w:val="00E34E04"/>
    <w:rsid w:val="00E4084E"/>
    <w:rsid w:val="00E425F9"/>
    <w:rsid w:val="00E4484E"/>
    <w:rsid w:val="00E454B6"/>
    <w:rsid w:val="00E45704"/>
    <w:rsid w:val="00E509BC"/>
    <w:rsid w:val="00E557C4"/>
    <w:rsid w:val="00E55C3A"/>
    <w:rsid w:val="00E55EEB"/>
    <w:rsid w:val="00E569F7"/>
    <w:rsid w:val="00E60FCE"/>
    <w:rsid w:val="00E62DFE"/>
    <w:rsid w:val="00E638FC"/>
    <w:rsid w:val="00E63A79"/>
    <w:rsid w:val="00E65D8E"/>
    <w:rsid w:val="00E709A9"/>
    <w:rsid w:val="00E70D24"/>
    <w:rsid w:val="00E71CE4"/>
    <w:rsid w:val="00E73BF7"/>
    <w:rsid w:val="00E74560"/>
    <w:rsid w:val="00E75343"/>
    <w:rsid w:val="00E76CC0"/>
    <w:rsid w:val="00E839F3"/>
    <w:rsid w:val="00E848A2"/>
    <w:rsid w:val="00E862D8"/>
    <w:rsid w:val="00E870A5"/>
    <w:rsid w:val="00E90E4B"/>
    <w:rsid w:val="00E9127E"/>
    <w:rsid w:val="00E92F07"/>
    <w:rsid w:val="00E93BD4"/>
    <w:rsid w:val="00E93E85"/>
    <w:rsid w:val="00E9494E"/>
    <w:rsid w:val="00E94F90"/>
    <w:rsid w:val="00EA09BA"/>
    <w:rsid w:val="00EA0D30"/>
    <w:rsid w:val="00EA13FD"/>
    <w:rsid w:val="00EA1658"/>
    <w:rsid w:val="00EA2EA4"/>
    <w:rsid w:val="00EA7472"/>
    <w:rsid w:val="00EB0119"/>
    <w:rsid w:val="00EB0F35"/>
    <w:rsid w:val="00EB0F8F"/>
    <w:rsid w:val="00EB13B6"/>
    <w:rsid w:val="00EB1963"/>
    <w:rsid w:val="00EB2420"/>
    <w:rsid w:val="00EB2AE1"/>
    <w:rsid w:val="00EB4006"/>
    <w:rsid w:val="00EB41F0"/>
    <w:rsid w:val="00EB7FD7"/>
    <w:rsid w:val="00EC2304"/>
    <w:rsid w:val="00EC304A"/>
    <w:rsid w:val="00EC3227"/>
    <w:rsid w:val="00EC46B5"/>
    <w:rsid w:val="00EC4FA3"/>
    <w:rsid w:val="00EC62CA"/>
    <w:rsid w:val="00EC67DA"/>
    <w:rsid w:val="00EC6B3D"/>
    <w:rsid w:val="00EC7A85"/>
    <w:rsid w:val="00ED046F"/>
    <w:rsid w:val="00ED20F7"/>
    <w:rsid w:val="00ED45A5"/>
    <w:rsid w:val="00ED505D"/>
    <w:rsid w:val="00ED5E26"/>
    <w:rsid w:val="00EE0273"/>
    <w:rsid w:val="00EE1C6F"/>
    <w:rsid w:val="00EE23EC"/>
    <w:rsid w:val="00EE2565"/>
    <w:rsid w:val="00EF2291"/>
    <w:rsid w:val="00EF2E73"/>
    <w:rsid w:val="00EF3864"/>
    <w:rsid w:val="00EF4380"/>
    <w:rsid w:val="00EF4C8D"/>
    <w:rsid w:val="00EF4D4C"/>
    <w:rsid w:val="00EF51C4"/>
    <w:rsid w:val="00F00C5F"/>
    <w:rsid w:val="00F013F5"/>
    <w:rsid w:val="00F01B02"/>
    <w:rsid w:val="00F028BF"/>
    <w:rsid w:val="00F0678F"/>
    <w:rsid w:val="00F0720C"/>
    <w:rsid w:val="00F14909"/>
    <w:rsid w:val="00F219B1"/>
    <w:rsid w:val="00F21D7F"/>
    <w:rsid w:val="00F22361"/>
    <w:rsid w:val="00F257A2"/>
    <w:rsid w:val="00F26F66"/>
    <w:rsid w:val="00F312BF"/>
    <w:rsid w:val="00F31E4C"/>
    <w:rsid w:val="00F31F9F"/>
    <w:rsid w:val="00F326EE"/>
    <w:rsid w:val="00F32C69"/>
    <w:rsid w:val="00F37CEF"/>
    <w:rsid w:val="00F403CB"/>
    <w:rsid w:val="00F405EB"/>
    <w:rsid w:val="00F418A0"/>
    <w:rsid w:val="00F41DE1"/>
    <w:rsid w:val="00F424EF"/>
    <w:rsid w:val="00F46136"/>
    <w:rsid w:val="00F47FDC"/>
    <w:rsid w:val="00F511C2"/>
    <w:rsid w:val="00F51727"/>
    <w:rsid w:val="00F52779"/>
    <w:rsid w:val="00F53035"/>
    <w:rsid w:val="00F545C1"/>
    <w:rsid w:val="00F55200"/>
    <w:rsid w:val="00F5718F"/>
    <w:rsid w:val="00F606B3"/>
    <w:rsid w:val="00F610E9"/>
    <w:rsid w:val="00F61120"/>
    <w:rsid w:val="00F626FB"/>
    <w:rsid w:val="00F62A36"/>
    <w:rsid w:val="00F63638"/>
    <w:rsid w:val="00F66A1F"/>
    <w:rsid w:val="00F676D3"/>
    <w:rsid w:val="00F72E6A"/>
    <w:rsid w:val="00F74067"/>
    <w:rsid w:val="00F74E34"/>
    <w:rsid w:val="00F76523"/>
    <w:rsid w:val="00F77597"/>
    <w:rsid w:val="00F7766D"/>
    <w:rsid w:val="00F87309"/>
    <w:rsid w:val="00F92DCA"/>
    <w:rsid w:val="00F93CF2"/>
    <w:rsid w:val="00F9492E"/>
    <w:rsid w:val="00F9706B"/>
    <w:rsid w:val="00FA077C"/>
    <w:rsid w:val="00FA2EB7"/>
    <w:rsid w:val="00FA72E1"/>
    <w:rsid w:val="00FB17B5"/>
    <w:rsid w:val="00FB3D55"/>
    <w:rsid w:val="00FB53A6"/>
    <w:rsid w:val="00FC08CA"/>
    <w:rsid w:val="00FC2FFA"/>
    <w:rsid w:val="00FC418B"/>
    <w:rsid w:val="00FC443B"/>
    <w:rsid w:val="00FD242D"/>
    <w:rsid w:val="00FD422D"/>
    <w:rsid w:val="00FD45C4"/>
    <w:rsid w:val="00FD5D2F"/>
    <w:rsid w:val="00FE0B04"/>
    <w:rsid w:val="00FE13A4"/>
    <w:rsid w:val="00FE153F"/>
    <w:rsid w:val="00FE64A5"/>
    <w:rsid w:val="00FE688D"/>
    <w:rsid w:val="00FE6983"/>
    <w:rsid w:val="00FE6BD3"/>
    <w:rsid w:val="00FE72DC"/>
    <w:rsid w:val="00FF0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0434E3-4B01-4272-9986-B22E2FC94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F23"/>
    <w:rPr>
      <w:color w:val="0000FF" w:themeColor="hyperlink"/>
      <w:u w:val="single"/>
    </w:rPr>
  </w:style>
  <w:style w:type="paragraph" w:styleId="FootnoteText">
    <w:name w:val="footnote text"/>
    <w:basedOn w:val="Normal"/>
    <w:link w:val="FootnoteTextChar"/>
    <w:uiPriority w:val="99"/>
    <w:unhideWhenUsed/>
    <w:rsid w:val="00381818"/>
    <w:pPr>
      <w:spacing w:after="0" w:line="240" w:lineRule="auto"/>
    </w:pPr>
    <w:rPr>
      <w:sz w:val="20"/>
      <w:szCs w:val="20"/>
    </w:rPr>
  </w:style>
  <w:style w:type="character" w:customStyle="1" w:styleId="FootnoteTextChar">
    <w:name w:val="Footnote Text Char"/>
    <w:basedOn w:val="DefaultParagraphFont"/>
    <w:link w:val="FootnoteText"/>
    <w:uiPriority w:val="99"/>
    <w:rsid w:val="00381818"/>
    <w:rPr>
      <w:sz w:val="20"/>
      <w:szCs w:val="20"/>
    </w:rPr>
  </w:style>
  <w:style w:type="character" w:styleId="FootnoteReference">
    <w:name w:val="footnote reference"/>
    <w:basedOn w:val="DefaultParagraphFont"/>
    <w:uiPriority w:val="99"/>
    <w:semiHidden/>
    <w:unhideWhenUsed/>
    <w:rsid w:val="00381818"/>
    <w:rPr>
      <w:vertAlign w:val="superscript"/>
    </w:rPr>
  </w:style>
  <w:style w:type="character" w:styleId="CommentReference">
    <w:name w:val="annotation reference"/>
    <w:basedOn w:val="DefaultParagraphFont"/>
    <w:uiPriority w:val="99"/>
    <w:semiHidden/>
    <w:unhideWhenUsed/>
    <w:rsid w:val="00310951"/>
    <w:rPr>
      <w:sz w:val="16"/>
      <w:szCs w:val="16"/>
    </w:rPr>
  </w:style>
  <w:style w:type="paragraph" w:styleId="CommentText">
    <w:name w:val="annotation text"/>
    <w:basedOn w:val="Normal"/>
    <w:link w:val="CommentTextChar"/>
    <w:uiPriority w:val="99"/>
    <w:semiHidden/>
    <w:unhideWhenUsed/>
    <w:rsid w:val="00310951"/>
    <w:pPr>
      <w:spacing w:line="240" w:lineRule="auto"/>
    </w:pPr>
    <w:rPr>
      <w:sz w:val="20"/>
      <w:szCs w:val="20"/>
    </w:rPr>
  </w:style>
  <w:style w:type="character" w:customStyle="1" w:styleId="CommentTextChar">
    <w:name w:val="Comment Text Char"/>
    <w:basedOn w:val="DefaultParagraphFont"/>
    <w:link w:val="CommentText"/>
    <w:uiPriority w:val="99"/>
    <w:semiHidden/>
    <w:rsid w:val="00310951"/>
    <w:rPr>
      <w:sz w:val="20"/>
      <w:szCs w:val="20"/>
    </w:rPr>
  </w:style>
  <w:style w:type="paragraph" w:styleId="CommentSubject">
    <w:name w:val="annotation subject"/>
    <w:basedOn w:val="CommentText"/>
    <w:next w:val="CommentText"/>
    <w:link w:val="CommentSubjectChar"/>
    <w:uiPriority w:val="99"/>
    <w:semiHidden/>
    <w:unhideWhenUsed/>
    <w:rsid w:val="00310951"/>
    <w:rPr>
      <w:b/>
      <w:bCs/>
    </w:rPr>
  </w:style>
  <w:style w:type="character" w:customStyle="1" w:styleId="CommentSubjectChar">
    <w:name w:val="Comment Subject Char"/>
    <w:basedOn w:val="CommentTextChar"/>
    <w:link w:val="CommentSubject"/>
    <w:uiPriority w:val="99"/>
    <w:semiHidden/>
    <w:rsid w:val="00310951"/>
    <w:rPr>
      <w:b/>
      <w:bCs/>
      <w:sz w:val="20"/>
      <w:szCs w:val="20"/>
    </w:rPr>
  </w:style>
  <w:style w:type="paragraph" w:styleId="BalloonText">
    <w:name w:val="Balloon Text"/>
    <w:basedOn w:val="Normal"/>
    <w:link w:val="BalloonTextChar"/>
    <w:uiPriority w:val="99"/>
    <w:semiHidden/>
    <w:unhideWhenUsed/>
    <w:rsid w:val="00310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951"/>
    <w:rPr>
      <w:rFonts w:ascii="Segoe UI" w:hAnsi="Segoe UI" w:cs="Segoe UI"/>
      <w:sz w:val="18"/>
      <w:szCs w:val="18"/>
    </w:rPr>
  </w:style>
  <w:style w:type="character" w:styleId="FollowedHyperlink">
    <w:name w:val="FollowedHyperlink"/>
    <w:basedOn w:val="DefaultParagraphFont"/>
    <w:uiPriority w:val="99"/>
    <w:semiHidden/>
    <w:unhideWhenUsed/>
    <w:rsid w:val="003F7055"/>
    <w:rPr>
      <w:color w:val="800080" w:themeColor="followedHyperlink"/>
      <w:u w:val="single"/>
    </w:rPr>
  </w:style>
  <w:style w:type="paragraph" w:styleId="ListParagraph">
    <w:name w:val="List Paragraph"/>
    <w:basedOn w:val="Normal"/>
    <w:uiPriority w:val="34"/>
    <w:qFormat/>
    <w:rsid w:val="00BB76FE"/>
    <w:pPr>
      <w:ind w:left="720"/>
      <w:contextualSpacing/>
    </w:pPr>
  </w:style>
  <w:style w:type="paragraph" w:customStyle="1" w:styleId="Default">
    <w:name w:val="Default"/>
    <w:rsid w:val="00AD3E3E"/>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4C146B"/>
    <w:pPr>
      <w:spacing w:after="0" w:line="240" w:lineRule="auto"/>
    </w:pPr>
  </w:style>
  <w:style w:type="paragraph" w:styleId="Header">
    <w:name w:val="header"/>
    <w:basedOn w:val="Normal"/>
    <w:link w:val="HeaderChar"/>
    <w:uiPriority w:val="99"/>
    <w:semiHidden/>
    <w:unhideWhenUsed/>
    <w:rsid w:val="000135C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135CB"/>
  </w:style>
  <w:style w:type="paragraph" w:styleId="Footer">
    <w:name w:val="footer"/>
    <w:basedOn w:val="Normal"/>
    <w:link w:val="FooterChar"/>
    <w:uiPriority w:val="99"/>
    <w:unhideWhenUsed/>
    <w:rsid w:val="00013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orusanalytics.co.uk" TargetMode="External"/><Relationship Id="rId13" Type="http://schemas.openxmlformats.org/officeDocument/2006/relationships/hyperlink" Target="http://www.socresonline.org.uk/19/3/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resonline.org.uk/19/3/3.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ps.org.uk/system/files/Public%20files/inf206-guidelines-for-internet-mediated-research.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ocresonline.org.uk/19/3/2.html" TargetMode="External"/><Relationship Id="rId4" Type="http://schemas.openxmlformats.org/officeDocument/2006/relationships/settings" Target="settings.xml"/><Relationship Id="rId9" Type="http://schemas.openxmlformats.org/officeDocument/2006/relationships/hyperlink" Target="https://dev.twitter.com/rest/public" TargetMode="External"/><Relationship Id="rId14" Type="http://schemas.openxmlformats.org/officeDocument/2006/relationships/hyperlink" Target="https://aoir.org/reports/ethics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5BFAC-FBB6-45BA-BBFD-B7A534F7F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1621</TotalTime>
  <Pages>43</Pages>
  <Words>9945</Words>
  <Characters>56691</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Brooker, Phillip</cp:lastModifiedBy>
  <cp:revision>85</cp:revision>
  <cp:lastPrinted>2018-01-07T13:48:00Z</cp:lastPrinted>
  <dcterms:created xsi:type="dcterms:W3CDTF">2017-06-14T13:43:00Z</dcterms:created>
  <dcterms:modified xsi:type="dcterms:W3CDTF">2018-03-19T14:12:00Z</dcterms:modified>
</cp:coreProperties>
</file>