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b/>
          <w:color w:val="000000"/>
          <w:sz w:val="24"/>
        </w:rPr>
        <w:t>TITLE:</w:t>
      </w:r>
      <w:r>
        <w:rPr>
          <w:rFonts w:ascii="Calibri" w:eastAsia="Calibri" w:hAnsi="Calibri" w:cs="Calibri"/>
          <w:color w:val="000000"/>
          <w:sz w:val="24"/>
        </w:rPr>
        <w:t xml:space="preserve"> </w:t>
      </w: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Contractility Measurements of Human Uterine Smooth Muscle to Aid Drug Development</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b/>
          <w:color w:val="000000"/>
          <w:sz w:val="24"/>
        </w:rPr>
        <w:t xml:space="preserve">AUTHORS: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Sarah Arrowsmith</w:t>
      </w:r>
      <w:r>
        <w:rPr>
          <w:rFonts w:ascii="Calibri" w:eastAsia="Calibri" w:hAnsi="Calibri" w:cs="Calibri"/>
          <w:sz w:val="24"/>
          <w:vertAlign w:val="superscript"/>
        </w:rPr>
        <w:t>1</w:t>
      </w:r>
      <w:r>
        <w:rPr>
          <w:rFonts w:ascii="Calibri" w:eastAsia="Calibri" w:hAnsi="Calibri" w:cs="Calibri"/>
          <w:sz w:val="24"/>
        </w:rPr>
        <w:t>*, Peter Keov</w:t>
      </w:r>
      <w:r>
        <w:rPr>
          <w:rFonts w:ascii="Calibri" w:eastAsia="Calibri" w:hAnsi="Calibri" w:cs="Calibri"/>
          <w:sz w:val="24"/>
          <w:vertAlign w:val="superscript"/>
        </w:rPr>
        <w:t>2</w:t>
      </w:r>
      <w:r>
        <w:rPr>
          <w:rFonts w:ascii="Calibri" w:eastAsia="Calibri" w:hAnsi="Calibri" w:cs="Calibri"/>
          <w:sz w:val="24"/>
        </w:rPr>
        <w:t>, Markus Muttenthaler</w:t>
      </w:r>
      <w:r>
        <w:rPr>
          <w:rFonts w:ascii="Calibri" w:eastAsia="Calibri" w:hAnsi="Calibri" w:cs="Calibri"/>
          <w:sz w:val="24"/>
          <w:vertAlign w:val="superscript"/>
        </w:rPr>
        <w:t>3</w:t>
      </w:r>
      <w:r>
        <w:rPr>
          <w:rFonts w:ascii="Calibri" w:eastAsia="Calibri" w:hAnsi="Calibri" w:cs="Calibri"/>
          <w:sz w:val="24"/>
        </w:rPr>
        <w:t>, Christian Gruber</w:t>
      </w:r>
      <w:r>
        <w:rPr>
          <w:rFonts w:ascii="Calibri" w:eastAsia="Calibri" w:hAnsi="Calibri" w:cs="Calibri"/>
          <w:sz w:val="24"/>
          <w:vertAlign w:val="superscript"/>
        </w:rPr>
        <w:t>2,4</w:t>
      </w:r>
      <w:r>
        <w:rPr>
          <w:rFonts w:ascii="Calibri" w:eastAsia="Calibri" w:hAnsi="Calibri" w:cs="Calibri"/>
          <w:sz w:val="24"/>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vertAlign w:val="superscript"/>
        </w:rPr>
      </w:pPr>
      <w:r>
        <w:rPr>
          <w:rFonts w:ascii="Calibri" w:eastAsia="Calibri" w:hAnsi="Calibri" w:cs="Calibri"/>
          <w:sz w:val="24"/>
          <w:vertAlign w:val="superscript"/>
        </w:rPr>
        <w:t>1</w:t>
      </w:r>
      <w:r>
        <w:rPr>
          <w:rFonts w:ascii="Calibri" w:eastAsia="Calibri" w:hAnsi="Calibri" w:cs="Calibri"/>
          <w:sz w:val="24"/>
        </w:rPr>
        <w:t>Harris-Wellbeing Preterm Birth Research Centre, Department of Cellular and Molecular Physiology, Institute of Translational Medicine, University of Liverpool, Liverpool, UK</w:t>
      </w:r>
    </w:p>
    <w:p w:rsidR="003E25DC" w:rsidRDefault="0069254A">
      <w:pPr>
        <w:spacing w:after="0" w:line="240" w:lineRule="auto"/>
        <w:jc w:val="both"/>
        <w:rPr>
          <w:rFonts w:ascii="Calibri" w:eastAsia="Calibri" w:hAnsi="Calibri" w:cs="Calibri"/>
          <w:sz w:val="24"/>
          <w:vertAlign w:val="superscript"/>
        </w:rPr>
      </w:pPr>
      <w:r>
        <w:rPr>
          <w:rFonts w:ascii="Calibri" w:eastAsia="Calibri" w:hAnsi="Calibri" w:cs="Calibri"/>
          <w:sz w:val="24"/>
          <w:vertAlign w:val="superscript"/>
        </w:rPr>
        <w:t>2</w:t>
      </w:r>
      <w:r>
        <w:rPr>
          <w:rFonts w:ascii="Calibri" w:eastAsia="Calibri" w:hAnsi="Calibri" w:cs="Calibri"/>
          <w:sz w:val="24"/>
        </w:rPr>
        <w:t>School of Biomedical Sciences, The University of Queensland, QLD 4072 Brisbane, Au</w:t>
      </w:r>
      <w:r>
        <w:rPr>
          <w:rFonts w:ascii="Calibri" w:eastAsia="Calibri" w:hAnsi="Calibri" w:cs="Calibri"/>
          <w:sz w:val="24"/>
        </w:rPr>
        <w:t>stralia</w:t>
      </w:r>
    </w:p>
    <w:p w:rsidR="003E25DC" w:rsidRDefault="0069254A">
      <w:pPr>
        <w:spacing w:after="0" w:line="240" w:lineRule="auto"/>
        <w:jc w:val="both"/>
        <w:rPr>
          <w:rFonts w:ascii="Calibri" w:eastAsia="Calibri" w:hAnsi="Calibri" w:cs="Calibri"/>
          <w:sz w:val="24"/>
          <w:vertAlign w:val="superscript"/>
        </w:rPr>
      </w:pPr>
      <w:r>
        <w:rPr>
          <w:rFonts w:ascii="Calibri" w:eastAsia="Calibri" w:hAnsi="Calibri" w:cs="Calibri"/>
          <w:sz w:val="24"/>
          <w:vertAlign w:val="superscript"/>
        </w:rPr>
        <w:t>3</w:t>
      </w:r>
      <w:r>
        <w:rPr>
          <w:rFonts w:ascii="Calibri" w:eastAsia="Calibri" w:hAnsi="Calibri" w:cs="Calibri"/>
          <w:sz w:val="24"/>
        </w:rPr>
        <w:t>Institute for Molecular Bioscience, The University of Queensland, QLD 4072 Brisbane, Australia</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vertAlign w:val="superscript"/>
        </w:rPr>
        <w:t>4</w:t>
      </w:r>
      <w:r>
        <w:rPr>
          <w:rFonts w:ascii="Calibri" w:eastAsia="Calibri" w:hAnsi="Calibri" w:cs="Calibri"/>
          <w:sz w:val="24"/>
        </w:rPr>
        <w:t xml:space="preserve">Center for Physiology and Pharmacology, Medical University of Vienna, </w:t>
      </w:r>
      <w:proofErr w:type="spellStart"/>
      <w:r>
        <w:rPr>
          <w:rFonts w:ascii="Calibri" w:eastAsia="Calibri" w:hAnsi="Calibri" w:cs="Calibri"/>
          <w:sz w:val="24"/>
        </w:rPr>
        <w:t>Schwarzspanierstrasse</w:t>
      </w:r>
      <w:proofErr w:type="spellEnd"/>
      <w:r>
        <w:rPr>
          <w:rFonts w:ascii="Calibri" w:eastAsia="Calibri" w:hAnsi="Calibri" w:cs="Calibri"/>
          <w:sz w:val="24"/>
        </w:rPr>
        <w:t xml:space="preserve"> 17, 1090 Vienna, Austria</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E-MAIL ADDRESSES:</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Sarah </w:t>
      </w:r>
      <w:proofErr w:type="spellStart"/>
      <w:r>
        <w:rPr>
          <w:rFonts w:ascii="Calibri" w:eastAsia="Calibri" w:hAnsi="Calibri" w:cs="Calibri"/>
          <w:sz w:val="24"/>
        </w:rPr>
        <w:t>Arrowsmith</w:t>
      </w:r>
      <w:proofErr w:type="spellEnd"/>
      <w:r>
        <w:rPr>
          <w:rFonts w:ascii="Calibri" w:eastAsia="Calibri" w:hAnsi="Calibri" w:cs="Calibri"/>
          <w:sz w:val="24"/>
        </w:rPr>
        <w:t xml:space="preserve"> (</w:t>
      </w:r>
      <w:r>
        <w:rPr>
          <w:rFonts w:ascii="Calibri" w:eastAsia="Calibri" w:hAnsi="Calibri" w:cs="Calibri"/>
          <w:color w:val="000000"/>
          <w:sz w:val="24"/>
        </w:rPr>
        <w:t>s.arrowsmith@liverpool.ac.uk)</w:t>
      </w:r>
    </w:p>
    <w:p w:rsidR="003E25DC" w:rsidRDefault="0069254A">
      <w:pPr>
        <w:spacing w:after="0" w:line="240" w:lineRule="auto"/>
        <w:jc w:val="both"/>
        <w:rPr>
          <w:rFonts w:ascii="Calibri" w:eastAsia="Calibri" w:hAnsi="Calibri" w:cs="Calibri"/>
          <w:color w:val="000000"/>
          <w:sz w:val="24"/>
          <w:u w:val="single"/>
        </w:rPr>
      </w:pPr>
      <w:r>
        <w:rPr>
          <w:rFonts w:ascii="Calibri" w:eastAsia="Calibri" w:hAnsi="Calibri" w:cs="Calibri"/>
          <w:color w:val="000000"/>
          <w:sz w:val="24"/>
        </w:rPr>
        <w:t xml:space="preserve">Peter </w:t>
      </w:r>
      <w:proofErr w:type="spellStart"/>
      <w:r>
        <w:rPr>
          <w:rFonts w:ascii="Calibri" w:eastAsia="Calibri" w:hAnsi="Calibri" w:cs="Calibri"/>
          <w:color w:val="000000"/>
          <w:sz w:val="24"/>
        </w:rPr>
        <w:t>Keov</w:t>
      </w:r>
      <w:proofErr w:type="spellEnd"/>
      <w:r>
        <w:rPr>
          <w:rFonts w:ascii="Calibri" w:eastAsia="Calibri" w:hAnsi="Calibri" w:cs="Calibri"/>
          <w:color w:val="000000"/>
          <w:sz w:val="24"/>
        </w:rPr>
        <w:t xml:space="preserve"> (p.keov@uq.edu.au)</w:t>
      </w: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Markus </w:t>
      </w:r>
      <w:proofErr w:type="spellStart"/>
      <w:r>
        <w:rPr>
          <w:rFonts w:ascii="Calibri" w:eastAsia="Calibri" w:hAnsi="Calibri" w:cs="Calibri"/>
          <w:color w:val="000000"/>
          <w:sz w:val="24"/>
        </w:rPr>
        <w:t>Muttenthaler</w:t>
      </w:r>
      <w:proofErr w:type="spellEnd"/>
      <w:r>
        <w:rPr>
          <w:rFonts w:ascii="Calibri" w:eastAsia="Calibri" w:hAnsi="Calibri" w:cs="Calibri"/>
          <w:color w:val="000000"/>
          <w:sz w:val="24"/>
        </w:rPr>
        <w:t xml:space="preserve"> (m.muttenthaler@uq.edu</w:t>
      </w:r>
      <w:r>
        <w:rPr>
          <w:rFonts w:ascii="Calibri" w:eastAsia="Calibri" w:hAnsi="Calibri" w:cs="Calibri"/>
          <w:sz w:val="24"/>
        </w:rPr>
        <w:t>.</w:t>
      </w:r>
      <w:r>
        <w:rPr>
          <w:rFonts w:ascii="Calibri" w:eastAsia="Calibri" w:hAnsi="Calibri" w:cs="Calibri"/>
          <w:sz w:val="24"/>
          <w:u w:val="single"/>
        </w:rPr>
        <w:t>au)</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Christian Gruber (christian.w.gruber@meduniwien.ac.at; </w:t>
      </w:r>
      <w:r>
        <w:rPr>
          <w:rFonts w:ascii="Calibri" w:eastAsia="Calibri" w:hAnsi="Calibri" w:cs="Calibri"/>
          <w:color w:val="000000"/>
          <w:sz w:val="24"/>
        </w:rPr>
        <w:t>c.gruber@uq.edu.au</w:t>
      </w:r>
      <w:r>
        <w:rPr>
          <w:rFonts w:ascii="Calibri" w:eastAsia="Calibri" w:hAnsi="Calibri" w:cs="Calibri"/>
          <w:sz w:val="24"/>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rPr>
      </w:pPr>
      <w:r>
        <w:rPr>
          <w:rFonts w:ascii="Calibri" w:eastAsia="Calibri" w:hAnsi="Calibri" w:cs="Calibri"/>
          <w:b/>
          <w:sz w:val="24"/>
        </w:rPr>
        <w:t xml:space="preserve">CORRESPONDING AUTHOR: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Sarah </w:t>
      </w:r>
      <w:proofErr w:type="spellStart"/>
      <w:r>
        <w:rPr>
          <w:rFonts w:ascii="Calibri" w:eastAsia="Calibri" w:hAnsi="Calibri" w:cs="Calibri"/>
          <w:sz w:val="24"/>
        </w:rPr>
        <w:t>Arrowsmith</w:t>
      </w:r>
      <w:proofErr w:type="spellEnd"/>
      <w:r>
        <w:rPr>
          <w:rFonts w:ascii="Calibri" w:eastAsia="Calibri" w:hAnsi="Calibri" w:cs="Calibri"/>
          <w:sz w:val="24"/>
        </w:rPr>
        <w:t xml:space="preserve"> (</w:t>
      </w:r>
      <w:r>
        <w:rPr>
          <w:rFonts w:ascii="Calibri" w:eastAsia="Calibri" w:hAnsi="Calibri" w:cs="Calibri"/>
          <w:color w:val="000000"/>
          <w:sz w:val="24"/>
        </w:rPr>
        <w:t>s.arrowsmith@liverpool.ac.uk)</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Tel (+44) 151 794 5341</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Christian Gruber (christian.w.gruber@meduniwien.ac.at; </w:t>
      </w:r>
      <w:r>
        <w:rPr>
          <w:rFonts w:ascii="Calibri" w:eastAsia="Calibri" w:hAnsi="Calibri" w:cs="Calibri"/>
          <w:color w:val="000000"/>
          <w:sz w:val="24"/>
        </w:rPr>
        <w:t>c.gruber@uq.edu.au</w:t>
      </w:r>
      <w:r>
        <w:rPr>
          <w:rFonts w:ascii="Calibri" w:eastAsia="Calibri" w:hAnsi="Calibri" w:cs="Calibri"/>
          <w:sz w:val="24"/>
        </w:rPr>
        <w:t>)</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Tel: (+43) 1 40160 31391; (+61) 7 336 51738</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b/>
          <w:color w:val="000000"/>
          <w:sz w:val="24"/>
        </w:rPr>
        <w:t>KEYWORDS:</w:t>
      </w: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Physiology, pharmacology,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human uterus, contraction, organ b</w:t>
      </w:r>
      <w:r>
        <w:rPr>
          <w:rFonts w:ascii="Calibri" w:eastAsia="Calibri" w:hAnsi="Calibri" w:cs="Calibri"/>
          <w:color w:val="000000"/>
          <w:sz w:val="24"/>
        </w:rPr>
        <w:t xml:space="preserve">ath, peptide,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vasopressin, drug discovery</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b/>
          <w:color w:val="000000"/>
          <w:sz w:val="24"/>
        </w:rPr>
        <w:t>SHORT ABSTRACT</w:t>
      </w:r>
      <w:r>
        <w:rPr>
          <w:rFonts w:ascii="Calibri" w:eastAsia="Calibri" w:hAnsi="Calibri" w:cs="Calibri"/>
          <w:color w:val="000000"/>
          <w:sz w:val="24"/>
        </w:rPr>
        <w:t>:</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This article describes experimental protocols to study </w:t>
      </w:r>
      <w:r>
        <w:rPr>
          <w:rFonts w:ascii="Calibri" w:eastAsia="Calibri" w:hAnsi="Calibri" w:cs="Calibri"/>
          <w:i/>
          <w:sz w:val="24"/>
        </w:rPr>
        <w:t>ex vivo</w:t>
      </w:r>
      <w:r>
        <w:rPr>
          <w:rFonts w:ascii="Calibri" w:eastAsia="Calibri" w:hAnsi="Calibri" w:cs="Calibri"/>
          <w:sz w:val="24"/>
        </w:rPr>
        <w:t xml:space="preserve"> contractions of human </w:t>
      </w:r>
      <w:proofErr w:type="spellStart"/>
      <w:r>
        <w:rPr>
          <w:rFonts w:ascii="Calibri" w:eastAsia="Calibri" w:hAnsi="Calibri" w:cs="Calibri"/>
          <w:sz w:val="24"/>
        </w:rPr>
        <w:t>myometrium</w:t>
      </w:r>
      <w:proofErr w:type="spellEnd"/>
      <w:r>
        <w:rPr>
          <w:rFonts w:ascii="Calibri" w:eastAsia="Calibri" w:hAnsi="Calibri" w:cs="Calibri"/>
          <w:sz w:val="24"/>
        </w:rPr>
        <w:t xml:space="preserve"> and their application in drug discovery</w:t>
      </w:r>
      <w:r>
        <w:rPr>
          <w:rFonts w:ascii="Calibri" w:eastAsia="Calibri" w:hAnsi="Calibri" w:cs="Calibri"/>
          <w:i/>
          <w:sz w:val="24"/>
        </w:rPr>
        <w:t xml:space="preserve">. </w:t>
      </w:r>
      <w:r>
        <w:rPr>
          <w:rFonts w:ascii="Calibri" w:eastAsia="Calibri" w:hAnsi="Calibri" w:cs="Calibri"/>
          <w:sz w:val="24"/>
        </w:rPr>
        <w:t xml:space="preserve">This technique is used to improve the understanding of </w:t>
      </w:r>
      <w:proofErr w:type="spellStart"/>
      <w:r>
        <w:rPr>
          <w:rFonts w:ascii="Calibri" w:eastAsia="Calibri" w:hAnsi="Calibri" w:cs="Calibri"/>
          <w:sz w:val="24"/>
        </w:rPr>
        <w:t>myometrial</w:t>
      </w:r>
      <w:proofErr w:type="spellEnd"/>
      <w:r>
        <w:rPr>
          <w:rFonts w:ascii="Calibri" w:eastAsia="Calibri" w:hAnsi="Calibri" w:cs="Calibri"/>
          <w:sz w:val="24"/>
        </w:rPr>
        <w:t xml:space="preserve"> physiology and </w:t>
      </w:r>
      <w:proofErr w:type="spellStart"/>
      <w:r>
        <w:rPr>
          <w:rFonts w:ascii="Calibri" w:eastAsia="Calibri" w:hAnsi="Calibri" w:cs="Calibri"/>
          <w:sz w:val="24"/>
        </w:rPr>
        <w:t>pathophysiology</w:t>
      </w:r>
      <w:proofErr w:type="spellEnd"/>
      <w:r>
        <w:rPr>
          <w:rFonts w:ascii="Calibri" w:eastAsia="Calibri" w:hAnsi="Calibri" w:cs="Calibri"/>
          <w:sz w:val="24"/>
        </w:rPr>
        <w:t xml:space="preserve"> as well as to validate pharmacological data from novel research probes or drug leads. </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b/>
          <w:color w:val="000000"/>
          <w:sz w:val="24"/>
        </w:rPr>
        <w:t>LONG ABSTRACT:</w:t>
      </w:r>
      <w:r>
        <w:rPr>
          <w:rFonts w:ascii="Calibri" w:eastAsia="Calibri" w:hAnsi="Calibri" w:cs="Calibri"/>
          <w:color w:val="000000"/>
          <w:sz w:val="24"/>
        </w:rPr>
        <w:t xml:space="preserve"> </w:t>
      </w: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Discovery and characterization of novel pharmaceutical compounds or biochemical probes rely on robust and physiologically relevant assay systems. We describe methods to measure </w:t>
      </w:r>
      <w:r>
        <w:rPr>
          <w:rFonts w:ascii="Calibri" w:eastAsia="Calibri" w:hAnsi="Calibri" w:cs="Calibri"/>
          <w:i/>
          <w:color w:val="000000"/>
          <w:sz w:val="24"/>
        </w:rPr>
        <w:t>ex vivo</w:t>
      </w:r>
      <w:r>
        <w:rPr>
          <w:rFonts w:ascii="Calibri" w:eastAsia="Calibri" w:hAnsi="Calibri" w:cs="Calibri"/>
          <w:color w:val="000000"/>
          <w:sz w:val="24"/>
        </w:rPr>
        <w:t xml:space="preserve">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contractility. This assay can be used to investigate factors</w:t>
      </w:r>
      <w:r>
        <w:rPr>
          <w:rFonts w:ascii="Calibri" w:eastAsia="Calibri" w:hAnsi="Calibri" w:cs="Calibri"/>
          <w:color w:val="000000"/>
          <w:sz w:val="24"/>
        </w:rPr>
        <w:t xml:space="preserve"> and molecules involved in the modulation of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contraction and to determine their excitatory or inhibitory actions, and hence their therapeutic potential </w:t>
      </w:r>
      <w:r>
        <w:rPr>
          <w:rFonts w:ascii="Calibri" w:eastAsia="Calibri" w:hAnsi="Calibri" w:cs="Calibri"/>
          <w:i/>
          <w:color w:val="000000"/>
          <w:sz w:val="24"/>
        </w:rPr>
        <w:t>in vivo</w:t>
      </w:r>
      <w:r>
        <w:rPr>
          <w:rFonts w:ascii="Calibri" w:eastAsia="Calibri" w:hAnsi="Calibri" w:cs="Calibri"/>
          <w:color w:val="000000"/>
          <w:sz w:val="24"/>
        </w:rPr>
        <w:t xml:space="preserve">. Biopsies are obtained from women undergoing </w:t>
      </w:r>
      <w:proofErr w:type="spellStart"/>
      <w:r>
        <w:rPr>
          <w:rFonts w:ascii="Calibri" w:eastAsia="Calibri" w:hAnsi="Calibri" w:cs="Calibri"/>
          <w:color w:val="000000"/>
          <w:sz w:val="24"/>
        </w:rPr>
        <w:t>cesarean</w:t>
      </w:r>
      <w:proofErr w:type="spellEnd"/>
      <w:r>
        <w:rPr>
          <w:rFonts w:ascii="Calibri" w:eastAsia="Calibri" w:hAnsi="Calibri" w:cs="Calibri"/>
          <w:color w:val="000000"/>
          <w:sz w:val="24"/>
        </w:rPr>
        <w:t xml:space="preserve"> section delivery with informed </w:t>
      </w:r>
      <w:r>
        <w:rPr>
          <w:rFonts w:ascii="Calibri" w:eastAsia="Calibri" w:hAnsi="Calibri" w:cs="Calibri"/>
          <w:color w:val="000000"/>
          <w:sz w:val="24"/>
        </w:rPr>
        <w:t xml:space="preserve">consent. Fine strips of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are dissected, clipped and attached to a force transducer within 1 </w:t>
      </w:r>
      <w:proofErr w:type="spellStart"/>
      <w:r>
        <w:rPr>
          <w:rFonts w:ascii="Calibri" w:eastAsia="Calibri" w:hAnsi="Calibri" w:cs="Calibri"/>
          <w:color w:val="000000"/>
          <w:sz w:val="24"/>
        </w:rPr>
        <w:t>mL</w:t>
      </w:r>
      <w:proofErr w:type="spellEnd"/>
      <w:r>
        <w:rPr>
          <w:rFonts w:ascii="Calibri" w:eastAsia="Calibri" w:hAnsi="Calibri" w:cs="Calibri"/>
          <w:color w:val="000000"/>
          <w:sz w:val="24"/>
        </w:rPr>
        <w:t xml:space="preserve"> organ baths </w:t>
      </w:r>
      <w:proofErr w:type="spellStart"/>
      <w:r>
        <w:rPr>
          <w:rFonts w:ascii="Calibri" w:eastAsia="Calibri" w:hAnsi="Calibri" w:cs="Calibri"/>
          <w:color w:val="000000"/>
          <w:sz w:val="24"/>
        </w:rPr>
        <w:t>superfused</w:t>
      </w:r>
      <w:proofErr w:type="spellEnd"/>
      <w:r>
        <w:rPr>
          <w:rFonts w:ascii="Calibri" w:eastAsia="Calibri" w:hAnsi="Calibri" w:cs="Calibri"/>
          <w:color w:val="000000"/>
          <w:sz w:val="24"/>
        </w:rPr>
        <w:t xml:space="preserve"> with physiological saline solution at 37 &amp;#176;C. Strips develop spontaneous contractions within 2–3 h under set tension and rem</w:t>
      </w:r>
      <w:r>
        <w:rPr>
          <w:rFonts w:ascii="Calibri" w:eastAsia="Calibri" w:hAnsi="Calibri" w:cs="Calibri"/>
          <w:color w:val="000000"/>
          <w:sz w:val="24"/>
        </w:rPr>
        <w:t xml:space="preserve">ain stable for many hours </w:t>
      </w:r>
      <w:r>
        <w:rPr>
          <w:rFonts w:ascii="Calibri" w:eastAsia="Calibri" w:hAnsi="Calibri" w:cs="Calibri"/>
          <w:color w:val="000000"/>
          <w:sz w:val="24"/>
        </w:rPr>
        <w:lastRenderedPageBreak/>
        <w:t xml:space="preserve">(&amp;gt;6 h). Strips can also be stimulated to contract such as by the endogenous hormones,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and vasopressin, which cause concentration-dependent modulation of contraction frequency, force and duration, to more closely resemb</w:t>
      </w:r>
      <w:r>
        <w:rPr>
          <w:rFonts w:ascii="Calibri" w:eastAsia="Calibri" w:hAnsi="Calibri" w:cs="Calibri"/>
          <w:color w:val="000000"/>
          <w:sz w:val="24"/>
        </w:rPr>
        <w:t xml:space="preserve">le contractions in </w:t>
      </w:r>
      <w:proofErr w:type="spellStart"/>
      <w:r>
        <w:rPr>
          <w:rFonts w:ascii="Calibri" w:eastAsia="Calibri" w:hAnsi="Calibri" w:cs="Calibri"/>
          <w:color w:val="000000"/>
          <w:sz w:val="24"/>
        </w:rPr>
        <w:t>labor</w:t>
      </w:r>
      <w:proofErr w:type="spellEnd"/>
      <w:r>
        <w:rPr>
          <w:rFonts w:ascii="Calibri" w:eastAsia="Calibri" w:hAnsi="Calibri" w:cs="Calibri"/>
          <w:color w:val="000000"/>
          <w:sz w:val="24"/>
        </w:rPr>
        <w:t>. Hence, the effect of known and novel drug leads can be tested on spontaneous and agonist-induced contractions.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color w:val="000000"/>
          <w:sz w:val="24"/>
        </w:rPr>
      </w:pPr>
      <w:r>
        <w:rPr>
          <w:rFonts w:ascii="Calibri" w:eastAsia="Calibri" w:hAnsi="Calibri" w:cs="Calibri"/>
          <w:sz w:val="24"/>
        </w:rPr>
        <w:t>This protocol specifically details how this assay can be used to determine the potency of known and novel agents by me</w:t>
      </w:r>
      <w:r>
        <w:rPr>
          <w:rFonts w:ascii="Calibri" w:eastAsia="Calibri" w:hAnsi="Calibri" w:cs="Calibri"/>
          <w:sz w:val="24"/>
        </w:rPr>
        <w:t xml:space="preserve">asuring their effects on various parameters of human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 We use the </w:t>
      </w:r>
      <w:proofErr w:type="spellStart"/>
      <w:r>
        <w:rPr>
          <w:rFonts w:ascii="Calibri" w:eastAsia="Calibri" w:hAnsi="Calibri" w:cs="Calibri"/>
          <w:color w:val="000000"/>
          <w:sz w:val="24"/>
        </w:rPr>
        <w:t>oxytocin</w:t>
      </w:r>
      <w:proofErr w:type="spellEnd"/>
      <w:r>
        <w:rPr>
          <w:rFonts w:ascii="Calibri" w:eastAsia="Calibri" w:hAnsi="Calibri" w:cs="Calibri"/>
          <w:sz w:val="24"/>
        </w:rPr>
        <w:t>- and V</w:t>
      </w:r>
      <w:r>
        <w:rPr>
          <w:rFonts w:ascii="Calibri" w:eastAsia="Calibri" w:hAnsi="Calibri" w:cs="Calibri"/>
          <w:sz w:val="24"/>
          <w:vertAlign w:val="subscript"/>
        </w:rPr>
        <w:t>1a</w:t>
      </w:r>
      <w:r>
        <w:rPr>
          <w:rFonts w:ascii="Calibri" w:eastAsia="Calibri" w:hAnsi="Calibri" w:cs="Calibri"/>
          <w:sz w:val="24"/>
        </w:rPr>
        <w:t xml:space="preserve"> receptor antagonists, </w:t>
      </w:r>
      <w:proofErr w:type="spellStart"/>
      <w:r>
        <w:rPr>
          <w:rFonts w:ascii="Calibri" w:eastAsia="Calibri" w:hAnsi="Calibri" w:cs="Calibri"/>
          <w:sz w:val="24"/>
        </w:rPr>
        <w:t>atosiban</w:t>
      </w:r>
      <w:proofErr w:type="spellEnd"/>
      <w:r>
        <w:rPr>
          <w:rFonts w:ascii="Calibri" w:eastAsia="Calibri" w:hAnsi="Calibri" w:cs="Calibri"/>
          <w:sz w:val="24"/>
        </w:rPr>
        <w:t xml:space="preserve"> and SR49059 as examples of known compounds which inhibit </w:t>
      </w:r>
      <w:proofErr w:type="spellStart"/>
      <w:r>
        <w:rPr>
          <w:rFonts w:ascii="Calibri" w:eastAsia="Calibri" w:hAnsi="Calibri" w:cs="Calibri"/>
          <w:color w:val="000000"/>
          <w:sz w:val="24"/>
        </w:rPr>
        <w:t>oxytocin</w:t>
      </w:r>
      <w:proofErr w:type="spellEnd"/>
      <w:r>
        <w:rPr>
          <w:rFonts w:ascii="Calibri" w:eastAsia="Calibri" w:hAnsi="Calibri" w:cs="Calibri"/>
          <w:sz w:val="24"/>
        </w:rPr>
        <w:t xml:space="preserve">- and vasopressin-induced contractions, and </w:t>
      </w:r>
      <w:r>
        <w:rPr>
          <w:rFonts w:ascii="Calibri" w:eastAsia="Calibri" w:hAnsi="Calibri" w:cs="Calibri"/>
          <w:color w:val="000000"/>
          <w:sz w:val="24"/>
        </w:rPr>
        <w:t>demonstrat</w:t>
      </w:r>
      <w:r>
        <w:rPr>
          <w:rFonts w:ascii="Calibri" w:eastAsia="Calibri" w:hAnsi="Calibri" w:cs="Calibri"/>
          <w:color w:val="000000"/>
          <w:sz w:val="24"/>
        </w:rPr>
        <w:t xml:space="preserve">e how this method can be used to complement and validate pharmacological data obtained from cell-based assays to aid drug development. The effects of novel agonists in comparison to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and vasopressin can also be characterized. </w:t>
      </w:r>
      <w:r>
        <w:rPr>
          <w:rFonts w:ascii="Calibri" w:eastAsia="Calibri" w:hAnsi="Calibri" w:cs="Calibri"/>
          <w:sz w:val="24"/>
        </w:rPr>
        <w:t>Whilst we use the exam</w:t>
      </w:r>
      <w:r>
        <w:rPr>
          <w:rFonts w:ascii="Calibri" w:eastAsia="Calibri" w:hAnsi="Calibri" w:cs="Calibri"/>
          <w:sz w:val="24"/>
        </w:rPr>
        <w:t xml:space="preserve">ple of the </w:t>
      </w:r>
      <w:proofErr w:type="spellStart"/>
      <w:r>
        <w:rPr>
          <w:rFonts w:ascii="Calibri" w:eastAsia="Calibri" w:hAnsi="Calibri" w:cs="Calibri"/>
          <w:color w:val="000000"/>
          <w:sz w:val="24"/>
        </w:rPr>
        <w:t>oxytocin</w:t>
      </w:r>
      <w:proofErr w:type="spellEnd"/>
      <w:r>
        <w:rPr>
          <w:rFonts w:ascii="Calibri" w:eastAsia="Calibri" w:hAnsi="Calibri" w:cs="Calibri"/>
          <w:sz w:val="24"/>
        </w:rPr>
        <w:t>/</w:t>
      </w:r>
      <w:r>
        <w:rPr>
          <w:rFonts w:ascii="Calibri" w:eastAsia="Calibri" w:hAnsi="Calibri" w:cs="Calibri"/>
          <w:color w:val="000000"/>
          <w:sz w:val="24"/>
        </w:rPr>
        <w:t xml:space="preserve"> vasopressin</w:t>
      </w:r>
      <w:r>
        <w:rPr>
          <w:rFonts w:ascii="Calibri" w:eastAsia="Calibri" w:hAnsi="Calibri" w:cs="Calibri"/>
          <w:sz w:val="24"/>
        </w:rPr>
        <w:t xml:space="preserve"> system, this</w:t>
      </w:r>
      <w:r>
        <w:rPr>
          <w:rFonts w:ascii="Calibri" w:eastAsia="Calibri" w:hAnsi="Calibri" w:cs="Calibri"/>
          <w:color w:val="000000"/>
          <w:sz w:val="24"/>
        </w:rPr>
        <w:t xml:space="preserve"> method can also be used to study other receptors and ion channels that play a role in uterine contraction and relaxation to advance the understanding of human uterine physiology and </w:t>
      </w:r>
      <w:proofErr w:type="spellStart"/>
      <w:r>
        <w:rPr>
          <w:rFonts w:ascii="Calibri" w:eastAsia="Calibri" w:hAnsi="Calibri" w:cs="Calibri"/>
          <w:color w:val="000000"/>
          <w:sz w:val="24"/>
        </w:rPr>
        <w:t>pathophysiology</w:t>
      </w:r>
      <w:proofErr w:type="spellEnd"/>
      <w:r>
        <w:rPr>
          <w:rFonts w:ascii="Calibri" w:eastAsia="Calibri" w:hAnsi="Calibri" w:cs="Calibri"/>
          <w:color w:val="000000"/>
          <w:sz w:val="24"/>
        </w:rPr>
        <w:t xml:space="preserve">. </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b/>
          <w:color w:val="000000"/>
          <w:sz w:val="24"/>
        </w:rPr>
        <w:t>INTRODUCTION:</w:t>
      </w:r>
      <w:r>
        <w:rPr>
          <w:rFonts w:ascii="Calibri" w:eastAsia="Calibri" w:hAnsi="Calibri" w:cs="Calibri"/>
          <w:color w:val="000000"/>
          <w:sz w:val="24"/>
        </w:rPr>
        <w:t xml:space="preserve"> </w:t>
      </w: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sz w:val="24"/>
        </w:rPr>
        <w:t xml:space="preserve">The goal of drug discovery is to produce novel, potent, and highly selective </w:t>
      </w:r>
      <w:proofErr w:type="spellStart"/>
      <w:r>
        <w:rPr>
          <w:rFonts w:ascii="Calibri" w:eastAsia="Calibri" w:hAnsi="Calibri" w:cs="Calibri"/>
          <w:sz w:val="24"/>
        </w:rPr>
        <w:t>ligands</w:t>
      </w:r>
      <w:proofErr w:type="spellEnd"/>
      <w:r>
        <w:rPr>
          <w:rFonts w:ascii="Calibri" w:eastAsia="Calibri" w:hAnsi="Calibri" w:cs="Calibri"/>
          <w:sz w:val="24"/>
        </w:rPr>
        <w:t xml:space="preserve"> which generate a therapeutic response by activating or inhibiting cellular </w:t>
      </w:r>
      <w:proofErr w:type="spellStart"/>
      <w:r>
        <w:rPr>
          <w:rFonts w:ascii="Calibri" w:eastAsia="Calibri" w:hAnsi="Calibri" w:cs="Calibri"/>
          <w:sz w:val="24"/>
        </w:rPr>
        <w:t>signaling</w:t>
      </w:r>
      <w:proofErr w:type="spellEnd"/>
      <w:r>
        <w:rPr>
          <w:rFonts w:ascii="Calibri" w:eastAsia="Calibri" w:hAnsi="Calibri" w:cs="Calibri"/>
          <w:sz w:val="24"/>
        </w:rPr>
        <w:t xml:space="preserve"> pathways. This requires an appropriate assay system in which to test le</w:t>
      </w:r>
      <w:r>
        <w:rPr>
          <w:rFonts w:ascii="Calibri" w:eastAsia="Calibri" w:hAnsi="Calibri" w:cs="Calibri"/>
          <w:sz w:val="24"/>
        </w:rPr>
        <w:t>ad compounds with reliable, robust, and relevant outcomes</w:t>
      </w:r>
      <w:r>
        <w:rPr>
          <w:rFonts w:ascii="Calibri" w:eastAsia="Calibri" w:hAnsi="Calibri" w:cs="Calibri"/>
          <w:sz w:val="24"/>
          <w:vertAlign w:val="superscript"/>
        </w:rPr>
        <w:t>1</w:t>
      </w:r>
      <w:r>
        <w:rPr>
          <w:rFonts w:ascii="Calibri" w:eastAsia="Calibri" w:hAnsi="Calibri" w:cs="Calibri"/>
          <w:sz w:val="24"/>
        </w:rPr>
        <w:t xml:space="preserve">. Pharmacological techniques such as </w:t>
      </w:r>
      <w:proofErr w:type="spellStart"/>
      <w:r>
        <w:rPr>
          <w:rFonts w:ascii="Calibri" w:eastAsia="Calibri" w:hAnsi="Calibri" w:cs="Calibri"/>
          <w:sz w:val="24"/>
        </w:rPr>
        <w:t>ligand</w:t>
      </w:r>
      <w:proofErr w:type="spellEnd"/>
      <w:r>
        <w:rPr>
          <w:rFonts w:ascii="Calibri" w:eastAsia="Calibri" w:hAnsi="Calibri" w:cs="Calibri"/>
          <w:sz w:val="24"/>
        </w:rPr>
        <w:t xml:space="preserve">-receptor binding and functional assays often employ </w:t>
      </w:r>
      <w:proofErr w:type="spellStart"/>
      <w:r>
        <w:rPr>
          <w:rFonts w:ascii="Calibri" w:eastAsia="Calibri" w:hAnsi="Calibri" w:cs="Calibri"/>
          <w:sz w:val="24"/>
        </w:rPr>
        <w:t>heterologous</w:t>
      </w:r>
      <w:proofErr w:type="spellEnd"/>
      <w:r>
        <w:rPr>
          <w:rFonts w:ascii="Calibri" w:eastAsia="Calibri" w:hAnsi="Calibri" w:cs="Calibri"/>
          <w:sz w:val="24"/>
        </w:rPr>
        <w:t xml:space="preserve"> cell-based systems, engineered to </w:t>
      </w:r>
      <w:proofErr w:type="spellStart"/>
      <w:r>
        <w:rPr>
          <w:rFonts w:ascii="Calibri" w:eastAsia="Calibri" w:hAnsi="Calibri" w:cs="Calibri"/>
          <w:sz w:val="24"/>
        </w:rPr>
        <w:t>overexpress</w:t>
      </w:r>
      <w:proofErr w:type="spellEnd"/>
      <w:r>
        <w:rPr>
          <w:rFonts w:ascii="Calibri" w:eastAsia="Calibri" w:hAnsi="Calibri" w:cs="Calibri"/>
          <w:sz w:val="24"/>
        </w:rPr>
        <w:t xml:space="preserve"> receptors which otherwise would not be pres</w:t>
      </w:r>
      <w:r>
        <w:rPr>
          <w:rFonts w:ascii="Calibri" w:eastAsia="Calibri" w:hAnsi="Calibri" w:cs="Calibri"/>
          <w:sz w:val="24"/>
        </w:rPr>
        <w:t>ent</w:t>
      </w:r>
      <w:r>
        <w:rPr>
          <w:rFonts w:ascii="Calibri" w:eastAsia="Calibri" w:hAnsi="Calibri" w:cs="Calibri"/>
          <w:sz w:val="24"/>
          <w:vertAlign w:val="superscript"/>
        </w:rPr>
        <w:t>2</w:t>
      </w:r>
      <w:r>
        <w:rPr>
          <w:rFonts w:ascii="Calibri" w:eastAsia="Calibri" w:hAnsi="Calibri" w:cs="Calibri"/>
          <w:sz w:val="24"/>
        </w:rPr>
        <w:t xml:space="preserve">. Whilst these techniques provide valuable insights for receptor pharmacology and early drug development, the data obtained may not reflect a true </w:t>
      </w:r>
      <w:r>
        <w:rPr>
          <w:rFonts w:ascii="Calibri" w:eastAsia="Calibri" w:hAnsi="Calibri" w:cs="Calibri"/>
          <w:i/>
          <w:sz w:val="24"/>
        </w:rPr>
        <w:t xml:space="preserve">in vivo </w:t>
      </w:r>
      <w:r>
        <w:rPr>
          <w:rFonts w:ascii="Calibri" w:eastAsia="Calibri" w:hAnsi="Calibri" w:cs="Calibri"/>
          <w:sz w:val="24"/>
        </w:rPr>
        <w:t>scenario. It is therefore important that pharmacological data from cell-based assays are also val</w:t>
      </w:r>
      <w:r>
        <w:rPr>
          <w:rFonts w:ascii="Calibri" w:eastAsia="Calibri" w:hAnsi="Calibri" w:cs="Calibri"/>
          <w:sz w:val="24"/>
        </w:rPr>
        <w:t>idated in physiologically relevant models.</w:t>
      </w:r>
    </w:p>
    <w:p w:rsidR="003E25DC" w:rsidRDefault="003E25DC">
      <w:pPr>
        <w:spacing w:after="0" w:line="240" w:lineRule="auto"/>
        <w:jc w:val="both"/>
        <w:rPr>
          <w:rFonts w:ascii="Calibri" w:eastAsia="Calibri" w:hAnsi="Calibri" w:cs="Calibri"/>
          <w:color w:val="808080"/>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Uterine smooth muscle (</w:t>
      </w:r>
      <w:proofErr w:type="spellStart"/>
      <w:r>
        <w:rPr>
          <w:rFonts w:ascii="Calibri" w:eastAsia="Calibri" w:hAnsi="Calibri" w:cs="Calibri"/>
          <w:sz w:val="24"/>
        </w:rPr>
        <w:t>myometrium</w:t>
      </w:r>
      <w:proofErr w:type="spellEnd"/>
      <w:r>
        <w:rPr>
          <w:rFonts w:ascii="Calibri" w:eastAsia="Calibri" w:hAnsi="Calibri" w:cs="Calibri"/>
          <w:sz w:val="24"/>
        </w:rPr>
        <w:t xml:space="preserve">) constitutes the muscular layer of the uterus which is responsible for contractions during </w:t>
      </w:r>
      <w:proofErr w:type="spellStart"/>
      <w:r>
        <w:rPr>
          <w:rFonts w:ascii="Calibri" w:eastAsia="Calibri" w:hAnsi="Calibri" w:cs="Calibri"/>
          <w:sz w:val="24"/>
        </w:rPr>
        <w:t>labor</w:t>
      </w:r>
      <w:proofErr w:type="spellEnd"/>
      <w:r>
        <w:rPr>
          <w:rFonts w:ascii="Calibri" w:eastAsia="Calibri" w:hAnsi="Calibri" w:cs="Calibri"/>
          <w:sz w:val="24"/>
        </w:rPr>
        <w:t xml:space="preserve"> that efface and dilate the cervix and deliver the fetus</w:t>
      </w:r>
      <w:r>
        <w:rPr>
          <w:rFonts w:ascii="Calibri" w:eastAsia="Calibri" w:hAnsi="Calibri" w:cs="Calibri"/>
          <w:sz w:val="24"/>
          <w:vertAlign w:val="superscript"/>
        </w:rPr>
        <w:t>3</w:t>
      </w:r>
      <w:r>
        <w:rPr>
          <w:rFonts w:ascii="Calibri" w:eastAsia="Calibri" w:hAnsi="Calibri" w:cs="Calibri"/>
          <w:sz w:val="24"/>
        </w:rPr>
        <w:t xml:space="preserve">. Contraction of </w:t>
      </w:r>
      <w:proofErr w:type="spellStart"/>
      <w:r>
        <w:rPr>
          <w:rFonts w:ascii="Calibri" w:eastAsia="Calibri" w:hAnsi="Calibri" w:cs="Calibri"/>
          <w:sz w:val="24"/>
        </w:rPr>
        <w:t>myometri</w:t>
      </w:r>
      <w:r>
        <w:rPr>
          <w:rFonts w:ascii="Calibri" w:eastAsia="Calibri" w:hAnsi="Calibri" w:cs="Calibri"/>
          <w:sz w:val="24"/>
        </w:rPr>
        <w:t>um</w:t>
      </w:r>
      <w:proofErr w:type="spellEnd"/>
      <w:r>
        <w:rPr>
          <w:rFonts w:ascii="Calibri" w:eastAsia="Calibri" w:hAnsi="Calibri" w:cs="Calibri"/>
          <w:sz w:val="24"/>
        </w:rPr>
        <w:t xml:space="preserve"> is spontaneous; it does not require hormonal or nervous input to contract</w:t>
      </w:r>
      <w:r>
        <w:rPr>
          <w:rFonts w:ascii="Calibri" w:eastAsia="Calibri" w:hAnsi="Calibri" w:cs="Calibri"/>
          <w:sz w:val="24"/>
          <w:vertAlign w:val="superscript"/>
        </w:rPr>
        <w:t>4</w:t>
      </w:r>
      <w:r>
        <w:rPr>
          <w:rFonts w:ascii="Calibri" w:eastAsia="Calibri" w:hAnsi="Calibri" w:cs="Calibri"/>
          <w:sz w:val="24"/>
        </w:rPr>
        <w:t xml:space="preserve">. Contractions are brought about by spontaneous depolarization of the </w:t>
      </w:r>
      <w:proofErr w:type="spellStart"/>
      <w:r>
        <w:rPr>
          <w:rFonts w:ascii="Calibri" w:eastAsia="Calibri" w:hAnsi="Calibri" w:cs="Calibri"/>
          <w:sz w:val="24"/>
        </w:rPr>
        <w:t>myometrial</w:t>
      </w:r>
      <w:proofErr w:type="spellEnd"/>
      <w:r>
        <w:rPr>
          <w:rFonts w:ascii="Calibri" w:eastAsia="Calibri" w:hAnsi="Calibri" w:cs="Calibri"/>
          <w:sz w:val="24"/>
        </w:rPr>
        <w:t xml:space="preserve"> cell membrane which leads to the opening of voltage-operated Ca</w:t>
      </w:r>
      <w:r>
        <w:rPr>
          <w:rFonts w:ascii="Calibri" w:eastAsia="Calibri" w:hAnsi="Calibri" w:cs="Calibri"/>
          <w:sz w:val="24"/>
          <w:vertAlign w:val="superscript"/>
        </w:rPr>
        <w:t>2+</w:t>
      </w:r>
      <w:r>
        <w:rPr>
          <w:rFonts w:ascii="Calibri" w:eastAsia="Calibri" w:hAnsi="Calibri" w:cs="Calibri"/>
          <w:sz w:val="24"/>
        </w:rPr>
        <w:t>-channels (L-Type channels) and i</w:t>
      </w:r>
      <w:r>
        <w:rPr>
          <w:rFonts w:ascii="Calibri" w:eastAsia="Calibri" w:hAnsi="Calibri" w:cs="Calibri"/>
          <w:sz w:val="24"/>
        </w:rPr>
        <w:t>nflux of Ca</w:t>
      </w:r>
      <w:r>
        <w:rPr>
          <w:rFonts w:ascii="Calibri" w:eastAsia="Calibri" w:hAnsi="Calibri" w:cs="Calibri"/>
          <w:sz w:val="24"/>
          <w:vertAlign w:val="superscript"/>
        </w:rPr>
        <w:t>2+</w:t>
      </w:r>
      <w:r>
        <w:rPr>
          <w:rFonts w:ascii="Calibri" w:eastAsia="Calibri" w:hAnsi="Calibri" w:cs="Calibri"/>
          <w:sz w:val="24"/>
        </w:rPr>
        <w:t xml:space="preserve"> into the cell</w:t>
      </w:r>
      <w:r>
        <w:rPr>
          <w:rFonts w:ascii="Calibri" w:eastAsia="Calibri" w:hAnsi="Calibri" w:cs="Calibri"/>
          <w:sz w:val="24"/>
          <w:vertAlign w:val="superscript"/>
        </w:rPr>
        <w:t>5</w:t>
      </w:r>
      <w:r>
        <w:rPr>
          <w:rFonts w:ascii="Calibri" w:eastAsia="Calibri" w:hAnsi="Calibri" w:cs="Calibri"/>
          <w:sz w:val="24"/>
        </w:rPr>
        <w:t xml:space="preserve">. Calcium complexes with </w:t>
      </w:r>
      <w:proofErr w:type="spellStart"/>
      <w:r>
        <w:rPr>
          <w:rFonts w:ascii="Calibri" w:eastAsia="Calibri" w:hAnsi="Calibri" w:cs="Calibri"/>
          <w:sz w:val="24"/>
        </w:rPr>
        <w:t>calmodulin</w:t>
      </w:r>
      <w:proofErr w:type="spellEnd"/>
      <w:r>
        <w:rPr>
          <w:rFonts w:ascii="Calibri" w:eastAsia="Calibri" w:hAnsi="Calibri" w:cs="Calibri"/>
          <w:sz w:val="24"/>
        </w:rPr>
        <w:t xml:space="preserve"> and activates myosin light chain </w:t>
      </w:r>
      <w:proofErr w:type="spellStart"/>
      <w:r>
        <w:rPr>
          <w:rFonts w:ascii="Calibri" w:eastAsia="Calibri" w:hAnsi="Calibri" w:cs="Calibri"/>
          <w:sz w:val="24"/>
        </w:rPr>
        <w:t>kinase</w:t>
      </w:r>
      <w:proofErr w:type="spellEnd"/>
      <w:r>
        <w:rPr>
          <w:rFonts w:ascii="Calibri" w:eastAsia="Calibri" w:hAnsi="Calibri" w:cs="Calibri"/>
          <w:sz w:val="24"/>
        </w:rPr>
        <w:t xml:space="preserve"> which in turn </w:t>
      </w:r>
      <w:proofErr w:type="spellStart"/>
      <w:r>
        <w:rPr>
          <w:rFonts w:ascii="Calibri" w:eastAsia="Calibri" w:hAnsi="Calibri" w:cs="Calibri"/>
          <w:sz w:val="24"/>
        </w:rPr>
        <w:t>phosphorylates</w:t>
      </w:r>
      <w:proofErr w:type="spellEnd"/>
      <w:r>
        <w:rPr>
          <w:rFonts w:ascii="Calibri" w:eastAsia="Calibri" w:hAnsi="Calibri" w:cs="Calibri"/>
          <w:sz w:val="24"/>
        </w:rPr>
        <w:t xml:space="preserve"> myosin enabling cross bridge cycle formation with </w:t>
      </w:r>
      <w:proofErr w:type="spellStart"/>
      <w:r>
        <w:rPr>
          <w:rFonts w:ascii="Calibri" w:eastAsia="Calibri" w:hAnsi="Calibri" w:cs="Calibri"/>
          <w:sz w:val="24"/>
        </w:rPr>
        <w:t>actin</w:t>
      </w:r>
      <w:proofErr w:type="spellEnd"/>
      <w:r>
        <w:rPr>
          <w:rFonts w:ascii="Calibri" w:eastAsia="Calibri" w:hAnsi="Calibri" w:cs="Calibri"/>
          <w:sz w:val="24"/>
        </w:rPr>
        <w:t xml:space="preserve"> and contraction. Relaxation is typically mediated by de-</w:t>
      </w:r>
      <w:proofErr w:type="spellStart"/>
      <w:r>
        <w:rPr>
          <w:rFonts w:ascii="Calibri" w:eastAsia="Calibri" w:hAnsi="Calibri" w:cs="Calibri"/>
          <w:sz w:val="24"/>
        </w:rPr>
        <w:t>phosphorylation</w:t>
      </w:r>
      <w:proofErr w:type="spellEnd"/>
      <w:r>
        <w:rPr>
          <w:rFonts w:ascii="Calibri" w:eastAsia="Calibri" w:hAnsi="Calibri" w:cs="Calibri"/>
          <w:sz w:val="24"/>
        </w:rPr>
        <w:t xml:space="preserve"> of myosin by myosin </w:t>
      </w:r>
      <w:proofErr w:type="spellStart"/>
      <w:r>
        <w:rPr>
          <w:rFonts w:ascii="Calibri" w:eastAsia="Calibri" w:hAnsi="Calibri" w:cs="Calibri"/>
          <w:sz w:val="24"/>
        </w:rPr>
        <w:t>pho</w:t>
      </w:r>
      <w:r>
        <w:rPr>
          <w:rFonts w:ascii="Calibri" w:eastAsia="Calibri" w:hAnsi="Calibri" w:cs="Calibri"/>
          <w:sz w:val="24"/>
        </w:rPr>
        <w:t>sphatase</w:t>
      </w:r>
      <w:proofErr w:type="spellEnd"/>
      <w:r>
        <w:rPr>
          <w:rFonts w:ascii="Calibri" w:eastAsia="Calibri" w:hAnsi="Calibri" w:cs="Calibri"/>
          <w:sz w:val="24"/>
        </w:rPr>
        <w:t xml:space="preserve"> and a reduction in the concentration of Ca</w:t>
      </w:r>
      <w:r>
        <w:rPr>
          <w:rFonts w:ascii="Calibri" w:eastAsia="Calibri" w:hAnsi="Calibri" w:cs="Calibri"/>
          <w:sz w:val="24"/>
          <w:vertAlign w:val="superscript"/>
        </w:rPr>
        <w:t>2+</w:t>
      </w:r>
      <w:r>
        <w:rPr>
          <w:rFonts w:ascii="Calibri" w:eastAsia="Calibri" w:hAnsi="Calibri" w:cs="Calibri"/>
          <w:sz w:val="24"/>
        </w:rPr>
        <w:t xml:space="preserve"> via its extrusion from the cell and/or sequestering into the </w:t>
      </w:r>
      <w:proofErr w:type="spellStart"/>
      <w:r>
        <w:rPr>
          <w:rFonts w:ascii="Calibri" w:eastAsia="Calibri" w:hAnsi="Calibri" w:cs="Calibri"/>
          <w:sz w:val="24"/>
        </w:rPr>
        <w:t>sarcoplasmic</w:t>
      </w:r>
      <w:proofErr w:type="spellEnd"/>
      <w:r>
        <w:rPr>
          <w:rFonts w:ascii="Calibri" w:eastAsia="Calibri" w:hAnsi="Calibri" w:cs="Calibri"/>
          <w:sz w:val="24"/>
        </w:rPr>
        <w:t xml:space="preserve"> reticulum (SR)</w:t>
      </w:r>
      <w:r>
        <w:rPr>
          <w:rFonts w:ascii="Calibri" w:eastAsia="Calibri" w:hAnsi="Calibri" w:cs="Calibri"/>
          <w:sz w:val="24"/>
          <w:vertAlign w:val="superscript"/>
        </w:rPr>
        <w:t>5,6,7</w:t>
      </w:r>
      <w:r>
        <w:rPr>
          <w:rFonts w:ascii="Calibri" w:eastAsia="Calibri" w:hAnsi="Calibri" w:cs="Calibri"/>
          <w:sz w:val="24"/>
        </w:rPr>
        <w:t>.</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 </w:t>
      </w:r>
    </w:p>
    <w:p w:rsidR="003E25DC" w:rsidRDefault="0069254A">
      <w:pPr>
        <w:widowControl w:val="0"/>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Several methods have been developed to study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function and dysfunction, from </w:t>
      </w:r>
      <w:r>
        <w:rPr>
          <w:rFonts w:ascii="Calibri" w:eastAsia="Calibri" w:hAnsi="Calibri" w:cs="Calibri"/>
          <w:i/>
          <w:sz w:val="24"/>
          <w:shd w:val="clear" w:color="auto" w:fill="FFFFFF"/>
        </w:rPr>
        <w:t>in vivo</w:t>
      </w:r>
      <w:r>
        <w:rPr>
          <w:rFonts w:ascii="Calibri" w:eastAsia="Calibri" w:hAnsi="Calibri" w:cs="Calibri"/>
          <w:sz w:val="24"/>
          <w:shd w:val="clear" w:color="auto" w:fill="FFFFFF"/>
        </w:rPr>
        <w:t xml:space="preserve"> internal a</w:t>
      </w:r>
      <w:r>
        <w:rPr>
          <w:rFonts w:ascii="Calibri" w:eastAsia="Calibri" w:hAnsi="Calibri" w:cs="Calibri"/>
          <w:sz w:val="24"/>
          <w:shd w:val="clear" w:color="auto" w:fill="FFFFFF"/>
        </w:rPr>
        <w:t xml:space="preserve">nd external </w:t>
      </w:r>
      <w:proofErr w:type="spellStart"/>
      <w:r>
        <w:rPr>
          <w:rFonts w:ascii="Calibri" w:eastAsia="Calibri" w:hAnsi="Calibri" w:cs="Calibri"/>
          <w:sz w:val="24"/>
          <w:shd w:val="clear" w:color="auto" w:fill="FFFFFF"/>
        </w:rPr>
        <w:t>tocography</w:t>
      </w:r>
      <w:proofErr w:type="spellEnd"/>
      <w:r>
        <w:rPr>
          <w:rFonts w:ascii="Calibri" w:eastAsia="Calibri" w:hAnsi="Calibri" w:cs="Calibri"/>
          <w:sz w:val="24"/>
          <w:shd w:val="clear" w:color="auto" w:fill="FFFFFF"/>
        </w:rPr>
        <w:t xml:space="preserve"> and intrauterine pressure catheters, to the generation of transformed or immortalized cells of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origin</w:t>
      </w:r>
      <w:r>
        <w:rPr>
          <w:rFonts w:ascii="Calibri" w:eastAsia="Calibri" w:hAnsi="Calibri" w:cs="Calibri"/>
          <w:sz w:val="24"/>
          <w:shd w:val="clear" w:color="auto" w:fill="FFFFFF"/>
          <w:vertAlign w:val="superscript"/>
        </w:rPr>
        <w:t>8-12</w:t>
      </w:r>
      <w:r>
        <w:rPr>
          <w:rFonts w:ascii="Calibri" w:eastAsia="Calibri" w:hAnsi="Calibri" w:cs="Calibri"/>
          <w:sz w:val="24"/>
          <w:shd w:val="clear" w:color="auto" w:fill="FFFFFF"/>
        </w:rPr>
        <w:t xml:space="preserve">. Whilst cell culture systems can detect whether a substance can act at the cellular level, strips of tissues within </w:t>
      </w:r>
      <w:r>
        <w:rPr>
          <w:rFonts w:ascii="Calibri" w:eastAsia="Calibri" w:hAnsi="Calibri" w:cs="Calibri"/>
          <w:sz w:val="24"/>
          <w:shd w:val="clear" w:color="auto" w:fill="FFFFFF"/>
        </w:rPr>
        <w:t xml:space="preserve">organ baths can be used as tools to measure functional responses of whole tissues to pharmacological reagents. The traditional organ bath is typically a large heated glass chamber which is capable of holding between 5 and 50 </w:t>
      </w:r>
      <w:proofErr w:type="spellStart"/>
      <w:r>
        <w:rPr>
          <w:rFonts w:ascii="Calibri" w:eastAsia="Calibri" w:hAnsi="Calibri" w:cs="Calibri"/>
          <w:sz w:val="24"/>
          <w:shd w:val="clear" w:color="auto" w:fill="FFFFFF"/>
        </w:rPr>
        <w:t>mL</w:t>
      </w:r>
      <w:proofErr w:type="spellEnd"/>
      <w:r>
        <w:rPr>
          <w:rFonts w:ascii="Calibri" w:eastAsia="Calibri" w:hAnsi="Calibri" w:cs="Calibri"/>
          <w:sz w:val="24"/>
          <w:shd w:val="clear" w:color="auto" w:fill="FFFFFF"/>
        </w:rPr>
        <w:t xml:space="preserve"> of physiological saline (PSS</w:t>
      </w:r>
      <w:r>
        <w:rPr>
          <w:rFonts w:ascii="Calibri" w:eastAsia="Calibri" w:hAnsi="Calibri" w:cs="Calibri"/>
          <w:sz w:val="24"/>
          <w:shd w:val="clear" w:color="auto" w:fill="FFFFFF"/>
        </w:rPr>
        <w:t xml:space="preserve">). </w:t>
      </w:r>
      <w:r>
        <w:rPr>
          <w:rFonts w:ascii="Calibri" w:eastAsia="Calibri" w:hAnsi="Calibri" w:cs="Calibri"/>
          <w:sz w:val="24"/>
          <w:shd w:val="clear" w:color="auto" w:fill="FFFFFF"/>
        </w:rPr>
        <w:lastRenderedPageBreak/>
        <w:t>Strips within these large chambers normally require aeration with oxygen and large volumes of PSS. Strips of tissue are dissected and suspended within the bathing chamber and attached to a force transducer which measures changes in tension, such as duri</w:t>
      </w:r>
      <w:r>
        <w:rPr>
          <w:rFonts w:ascii="Calibri" w:eastAsia="Calibri" w:hAnsi="Calibri" w:cs="Calibri"/>
          <w:sz w:val="24"/>
          <w:shd w:val="clear" w:color="auto" w:fill="FFFFFF"/>
        </w:rPr>
        <w:t xml:space="preserve">ng a contraction. Strips of </w:t>
      </w:r>
      <w:proofErr w:type="spellStart"/>
      <w:r>
        <w:rPr>
          <w:rFonts w:ascii="Calibri" w:eastAsia="Calibri" w:hAnsi="Calibri" w:cs="Calibri"/>
          <w:sz w:val="24"/>
          <w:shd w:val="clear" w:color="auto" w:fill="FFFFFF"/>
        </w:rPr>
        <w:t>myometrium</w:t>
      </w:r>
      <w:proofErr w:type="spellEnd"/>
      <w:r>
        <w:rPr>
          <w:rFonts w:ascii="Calibri" w:eastAsia="Calibri" w:hAnsi="Calibri" w:cs="Calibri"/>
          <w:sz w:val="24"/>
          <w:shd w:val="clear" w:color="auto" w:fill="FFFFFF"/>
        </w:rPr>
        <w:t xml:space="preserve"> from both humans and animals including, guinea pig</w:t>
      </w:r>
      <w:r>
        <w:rPr>
          <w:rFonts w:ascii="Calibri" w:eastAsia="Calibri" w:hAnsi="Calibri" w:cs="Calibri"/>
          <w:sz w:val="24"/>
          <w:shd w:val="clear" w:color="auto" w:fill="FFFFFF"/>
          <w:vertAlign w:val="superscript"/>
        </w:rPr>
        <w:t>13</w:t>
      </w:r>
      <w:r>
        <w:rPr>
          <w:rFonts w:ascii="Calibri" w:eastAsia="Calibri" w:hAnsi="Calibri" w:cs="Calibri"/>
          <w:sz w:val="24"/>
          <w:shd w:val="clear" w:color="auto" w:fill="FFFFFF"/>
        </w:rPr>
        <w:t>, mouse</w:t>
      </w:r>
      <w:r>
        <w:rPr>
          <w:rFonts w:ascii="Calibri" w:eastAsia="Calibri" w:hAnsi="Calibri" w:cs="Calibri"/>
          <w:sz w:val="24"/>
          <w:shd w:val="clear" w:color="auto" w:fill="FFFFFF"/>
          <w:vertAlign w:val="superscript"/>
        </w:rPr>
        <w:t>14</w:t>
      </w:r>
      <w:r>
        <w:rPr>
          <w:rFonts w:ascii="Calibri" w:eastAsia="Calibri" w:hAnsi="Calibri" w:cs="Calibri"/>
          <w:sz w:val="24"/>
          <w:shd w:val="clear" w:color="auto" w:fill="FFFFFF"/>
        </w:rPr>
        <w:t>, rat</w:t>
      </w:r>
      <w:r>
        <w:rPr>
          <w:rFonts w:ascii="Calibri" w:eastAsia="Calibri" w:hAnsi="Calibri" w:cs="Calibri"/>
          <w:sz w:val="24"/>
          <w:shd w:val="clear" w:color="auto" w:fill="FFFFFF"/>
          <w:vertAlign w:val="superscript"/>
        </w:rPr>
        <w:t>15</w:t>
      </w:r>
      <w:r>
        <w:rPr>
          <w:rFonts w:ascii="Calibri" w:eastAsia="Calibri" w:hAnsi="Calibri" w:cs="Calibri"/>
          <w:sz w:val="24"/>
          <w:shd w:val="clear" w:color="auto" w:fill="FFFFFF"/>
        </w:rPr>
        <w:t>, rabbit</w:t>
      </w:r>
      <w:r>
        <w:rPr>
          <w:rFonts w:ascii="Calibri" w:eastAsia="Calibri" w:hAnsi="Calibri" w:cs="Calibri"/>
          <w:sz w:val="24"/>
          <w:shd w:val="clear" w:color="auto" w:fill="FFFFFF"/>
          <w:vertAlign w:val="superscript"/>
        </w:rPr>
        <w:t>16</w:t>
      </w:r>
      <w:r>
        <w:rPr>
          <w:rFonts w:ascii="Calibri" w:eastAsia="Calibri" w:hAnsi="Calibri" w:cs="Calibri"/>
          <w:sz w:val="24"/>
          <w:shd w:val="clear" w:color="auto" w:fill="FFFFFF"/>
        </w:rPr>
        <w:t>, and others</w:t>
      </w:r>
      <w:r>
        <w:rPr>
          <w:rFonts w:ascii="Calibri" w:eastAsia="Calibri" w:hAnsi="Calibri" w:cs="Calibri"/>
          <w:sz w:val="24"/>
          <w:shd w:val="clear" w:color="auto" w:fill="FFFFFF"/>
          <w:vertAlign w:val="superscript"/>
        </w:rPr>
        <w:t>17,18</w:t>
      </w:r>
      <w:r>
        <w:rPr>
          <w:rFonts w:ascii="Calibri" w:eastAsia="Calibri" w:hAnsi="Calibri" w:cs="Calibri"/>
          <w:sz w:val="24"/>
          <w:shd w:val="clear" w:color="auto" w:fill="FFFFFF"/>
        </w:rPr>
        <w:t xml:space="preserve">, have been used by a number of research groups to examine many questions relating to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physiology and pathology,</w:t>
      </w:r>
      <w:r>
        <w:rPr>
          <w:rFonts w:ascii="Calibri" w:eastAsia="Calibri" w:hAnsi="Calibri" w:cs="Calibri"/>
          <w:sz w:val="24"/>
          <w:shd w:val="clear" w:color="auto" w:fill="FFFFFF"/>
        </w:rPr>
        <w:t xml:space="preserve"> including preterm and dysfunctional </w:t>
      </w:r>
      <w:proofErr w:type="spellStart"/>
      <w:r>
        <w:rPr>
          <w:rFonts w:ascii="Calibri" w:eastAsia="Calibri" w:hAnsi="Calibri" w:cs="Calibri"/>
          <w:sz w:val="24"/>
          <w:shd w:val="clear" w:color="auto" w:fill="FFFFFF"/>
        </w:rPr>
        <w:t>labors</w:t>
      </w:r>
      <w:proofErr w:type="spellEnd"/>
      <w:r>
        <w:rPr>
          <w:rFonts w:ascii="Calibri" w:eastAsia="Calibri" w:hAnsi="Calibri" w:cs="Calibri"/>
          <w:sz w:val="24"/>
          <w:shd w:val="clear" w:color="auto" w:fill="FFFFFF"/>
        </w:rPr>
        <w:t xml:space="preserve">. For example,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strips have been used to identify factors which regulate and modify </w:t>
      </w:r>
      <w:proofErr w:type="spellStart"/>
      <w:r>
        <w:rPr>
          <w:rFonts w:ascii="Calibri" w:eastAsia="Calibri" w:hAnsi="Calibri" w:cs="Calibri"/>
          <w:sz w:val="24"/>
          <w:shd w:val="clear" w:color="auto" w:fill="FFFFFF"/>
        </w:rPr>
        <w:t>myogenic</w:t>
      </w:r>
      <w:proofErr w:type="spellEnd"/>
      <w:r>
        <w:rPr>
          <w:rFonts w:ascii="Calibri" w:eastAsia="Calibri" w:hAnsi="Calibri" w:cs="Calibri"/>
          <w:sz w:val="24"/>
          <w:shd w:val="clear" w:color="auto" w:fill="FFFFFF"/>
        </w:rPr>
        <w:t xml:space="preserve"> activity</w:t>
      </w:r>
      <w:r>
        <w:rPr>
          <w:rFonts w:ascii="Calibri" w:eastAsia="Calibri" w:hAnsi="Calibri" w:cs="Calibri"/>
          <w:sz w:val="24"/>
          <w:shd w:val="clear" w:color="auto" w:fill="FFFFFF"/>
          <w:vertAlign w:val="superscript"/>
        </w:rPr>
        <w:t>19,20,21</w:t>
      </w:r>
      <w:r>
        <w:rPr>
          <w:rFonts w:ascii="Calibri" w:eastAsia="Calibri" w:hAnsi="Calibri" w:cs="Calibri"/>
          <w:sz w:val="24"/>
          <w:shd w:val="clear" w:color="auto" w:fill="FFFFFF"/>
        </w:rPr>
        <w:t>, determine organelle function such as the SR</w:t>
      </w:r>
      <w:r>
        <w:rPr>
          <w:rFonts w:ascii="Calibri" w:eastAsia="Calibri" w:hAnsi="Calibri" w:cs="Calibri"/>
          <w:sz w:val="24"/>
          <w:shd w:val="clear" w:color="auto" w:fill="FFFFFF"/>
          <w:vertAlign w:val="superscript"/>
        </w:rPr>
        <w:t>22</w:t>
      </w:r>
      <w:r>
        <w:rPr>
          <w:rFonts w:ascii="Calibri" w:eastAsia="Calibri" w:hAnsi="Calibri" w:cs="Calibri"/>
          <w:sz w:val="24"/>
          <w:shd w:val="clear" w:color="auto" w:fill="FFFFFF"/>
        </w:rPr>
        <w:t>, as well as investigating modulators of ion ch</w:t>
      </w:r>
      <w:r>
        <w:rPr>
          <w:rFonts w:ascii="Calibri" w:eastAsia="Calibri" w:hAnsi="Calibri" w:cs="Calibri"/>
          <w:sz w:val="24"/>
          <w:shd w:val="clear" w:color="auto" w:fill="FFFFFF"/>
        </w:rPr>
        <w:t>annels</w:t>
      </w:r>
      <w:r>
        <w:rPr>
          <w:rFonts w:ascii="Calibri" w:eastAsia="Calibri" w:hAnsi="Calibri" w:cs="Calibri"/>
          <w:sz w:val="24"/>
          <w:shd w:val="clear" w:color="auto" w:fill="FFFFFF"/>
          <w:vertAlign w:val="superscript"/>
        </w:rPr>
        <w:t>23,24,25,26</w:t>
      </w:r>
      <w:r>
        <w:rPr>
          <w:rFonts w:ascii="Calibri" w:eastAsia="Calibri" w:hAnsi="Calibri" w:cs="Calibri"/>
          <w:sz w:val="24"/>
          <w:shd w:val="clear" w:color="auto" w:fill="FFFFFF"/>
        </w:rPr>
        <w:t>, pumps and exchangers</w:t>
      </w:r>
      <w:r>
        <w:rPr>
          <w:rFonts w:ascii="Calibri" w:eastAsia="Calibri" w:hAnsi="Calibri" w:cs="Calibri"/>
          <w:sz w:val="24"/>
          <w:shd w:val="clear" w:color="auto" w:fill="FFFFFF"/>
          <w:vertAlign w:val="superscript"/>
        </w:rPr>
        <w:t>27</w:t>
      </w:r>
      <w:r>
        <w:rPr>
          <w:rFonts w:ascii="Calibri" w:eastAsia="Calibri" w:hAnsi="Calibri" w:cs="Calibri"/>
          <w:sz w:val="24"/>
          <w:shd w:val="clear" w:color="auto" w:fill="FFFFFF"/>
        </w:rPr>
        <w:t xml:space="preserve"> to determine their role in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physiology.</w:t>
      </w:r>
    </w:p>
    <w:p w:rsidR="003E25DC" w:rsidRDefault="003E25DC">
      <w:pPr>
        <w:spacing w:after="0" w:line="240" w:lineRule="auto"/>
        <w:jc w:val="both"/>
        <w:rPr>
          <w:rFonts w:ascii="Calibri" w:eastAsia="Calibri" w:hAnsi="Calibri" w:cs="Calibri"/>
          <w:color w:val="808080"/>
          <w:sz w:val="24"/>
        </w:rPr>
      </w:pPr>
    </w:p>
    <w:p w:rsidR="003E25DC" w:rsidRDefault="0069254A">
      <w:pPr>
        <w:widowControl w:val="0"/>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This </w:t>
      </w:r>
      <w:r>
        <w:rPr>
          <w:rFonts w:ascii="Calibri" w:eastAsia="Calibri" w:hAnsi="Calibri" w:cs="Calibri"/>
          <w:i/>
          <w:sz w:val="24"/>
          <w:shd w:val="clear" w:color="auto" w:fill="FFFFFF"/>
        </w:rPr>
        <w:t>ex vivo</w:t>
      </w:r>
      <w:r>
        <w:rPr>
          <w:rFonts w:ascii="Calibri" w:eastAsia="Calibri" w:hAnsi="Calibri" w:cs="Calibri"/>
          <w:sz w:val="24"/>
          <w:shd w:val="clear" w:color="auto" w:fill="FFFFFF"/>
        </w:rPr>
        <w:t xml:space="preserve"> technique allows for the assessment of tissue contraction performance and the direct effect of different agents on the parameters of contraction to be measured including, contraction force (strength), frequency, and duration, as well as the integration of</w:t>
      </w:r>
      <w:r>
        <w:rPr>
          <w:rFonts w:ascii="Calibri" w:eastAsia="Calibri" w:hAnsi="Calibri" w:cs="Calibri"/>
          <w:sz w:val="24"/>
          <w:shd w:val="clear" w:color="auto" w:fill="FFFFFF"/>
        </w:rPr>
        <w:t xml:space="preserve"> these values, to generate an index of the total work done (mean integral force or area under the curve, AUC). As the isolated tissue strip preparation constitutes a model of more than one cell type, the physiological response of the whole tissue can be me</w:t>
      </w:r>
      <w:r>
        <w:rPr>
          <w:rFonts w:ascii="Calibri" w:eastAsia="Calibri" w:hAnsi="Calibri" w:cs="Calibri"/>
          <w:sz w:val="24"/>
          <w:shd w:val="clear" w:color="auto" w:fill="FFFFFF"/>
        </w:rPr>
        <w:t>asured. The organ bath and isolated tissue strip are therefore a useful tool in providing the bridge between cell culture work and whole animal/</w:t>
      </w:r>
      <w:r>
        <w:rPr>
          <w:rFonts w:ascii="Calibri" w:eastAsia="Calibri" w:hAnsi="Calibri" w:cs="Calibri"/>
          <w:i/>
          <w:sz w:val="24"/>
          <w:shd w:val="clear" w:color="auto" w:fill="FFFFFF"/>
        </w:rPr>
        <w:t>in vivo</w:t>
      </w:r>
      <w:r>
        <w:rPr>
          <w:rFonts w:ascii="Calibri" w:eastAsia="Calibri" w:hAnsi="Calibri" w:cs="Calibri"/>
          <w:sz w:val="24"/>
          <w:shd w:val="clear" w:color="auto" w:fill="FFFFFF"/>
        </w:rPr>
        <w:t xml:space="preserve"> work. Hence, in the field of drug discovery, the effects of novel agents in terms of their excitatory (</w:t>
      </w:r>
      <w:r>
        <w:rPr>
          <w:rFonts w:ascii="Calibri" w:eastAsia="Calibri" w:hAnsi="Calibri" w:cs="Calibri"/>
          <w:i/>
          <w:sz w:val="24"/>
          <w:shd w:val="clear" w:color="auto" w:fill="FFFFFF"/>
        </w:rPr>
        <w:t>i</w:t>
      </w:r>
      <w:r>
        <w:rPr>
          <w:rFonts w:ascii="Calibri" w:eastAsia="Calibri" w:hAnsi="Calibri" w:cs="Calibri"/>
          <w:i/>
          <w:sz w:val="24"/>
          <w:shd w:val="clear" w:color="auto" w:fill="FFFFFF"/>
        </w:rPr>
        <w:t>.e.</w:t>
      </w:r>
      <w:r>
        <w:rPr>
          <w:rFonts w:ascii="Calibri" w:eastAsia="Calibri" w:hAnsi="Calibri" w:cs="Calibri"/>
          <w:sz w:val="24"/>
          <w:shd w:val="clear" w:color="auto" w:fill="FFFFFF"/>
        </w:rPr>
        <w:t>, stimulating) or inhibitory (</w:t>
      </w:r>
      <w:r>
        <w:rPr>
          <w:rFonts w:ascii="Calibri" w:eastAsia="Calibri" w:hAnsi="Calibri" w:cs="Calibri"/>
          <w:i/>
          <w:sz w:val="24"/>
          <w:shd w:val="clear" w:color="auto" w:fill="FFFFFF"/>
        </w:rPr>
        <w:t>i.e.</w:t>
      </w:r>
      <w:r>
        <w:rPr>
          <w:rFonts w:ascii="Calibri" w:eastAsia="Calibri" w:hAnsi="Calibri" w:cs="Calibri"/>
          <w:sz w:val="24"/>
          <w:shd w:val="clear" w:color="auto" w:fill="FFFFFF"/>
        </w:rPr>
        <w:t xml:space="preserve">, relaxation) potential </w:t>
      </w:r>
      <w:r>
        <w:rPr>
          <w:rFonts w:ascii="Calibri" w:eastAsia="Calibri" w:hAnsi="Calibri" w:cs="Calibri"/>
          <w:i/>
          <w:sz w:val="24"/>
          <w:shd w:val="clear" w:color="auto" w:fill="FFFFFF"/>
        </w:rPr>
        <w:t xml:space="preserve">in vivo </w:t>
      </w:r>
      <w:r>
        <w:rPr>
          <w:rFonts w:ascii="Calibri" w:eastAsia="Calibri" w:hAnsi="Calibri" w:cs="Calibri"/>
          <w:sz w:val="24"/>
          <w:shd w:val="clear" w:color="auto" w:fill="FFFFFF"/>
        </w:rPr>
        <w:t xml:space="preserve">can be more closely assessed. This technique was successfully used in the development of the </w:t>
      </w:r>
      <w:proofErr w:type="spellStart"/>
      <w:r>
        <w:rPr>
          <w:rFonts w:ascii="Calibri" w:eastAsia="Calibri" w:hAnsi="Calibri" w:cs="Calibri"/>
          <w:sz w:val="24"/>
          <w:shd w:val="clear" w:color="auto" w:fill="FFFFFF"/>
        </w:rPr>
        <w:t>oxytocin</w:t>
      </w:r>
      <w:proofErr w:type="spellEnd"/>
      <w:r>
        <w:rPr>
          <w:rFonts w:ascii="Calibri" w:eastAsia="Calibri" w:hAnsi="Calibri" w:cs="Calibri"/>
          <w:sz w:val="24"/>
          <w:shd w:val="clear" w:color="auto" w:fill="FFFFFF"/>
        </w:rPr>
        <w:t>- and V</w:t>
      </w:r>
      <w:r>
        <w:rPr>
          <w:rFonts w:ascii="Calibri" w:eastAsia="Calibri" w:hAnsi="Calibri" w:cs="Calibri"/>
          <w:sz w:val="24"/>
          <w:shd w:val="clear" w:color="auto" w:fill="FFFFFF"/>
          <w:vertAlign w:val="subscript"/>
        </w:rPr>
        <w:t>1a</w:t>
      </w:r>
      <w:r>
        <w:rPr>
          <w:rFonts w:ascii="Calibri" w:eastAsia="Calibri" w:hAnsi="Calibri" w:cs="Calibri"/>
          <w:sz w:val="24"/>
          <w:shd w:val="clear" w:color="auto" w:fill="FFFFFF"/>
        </w:rPr>
        <w:t>-receptor (OTR and V</w:t>
      </w:r>
      <w:r>
        <w:rPr>
          <w:rFonts w:ascii="Calibri" w:eastAsia="Calibri" w:hAnsi="Calibri" w:cs="Calibri"/>
          <w:sz w:val="24"/>
          <w:shd w:val="clear" w:color="auto" w:fill="FFFFFF"/>
          <w:vertAlign w:val="subscript"/>
        </w:rPr>
        <w:t>1a</w:t>
      </w:r>
      <w:r>
        <w:rPr>
          <w:rFonts w:ascii="Calibri" w:eastAsia="Calibri" w:hAnsi="Calibri" w:cs="Calibri"/>
          <w:sz w:val="24"/>
          <w:shd w:val="clear" w:color="auto" w:fill="FFFFFF"/>
        </w:rPr>
        <w:t xml:space="preserve">R) antagonist </w:t>
      </w:r>
      <w:proofErr w:type="spellStart"/>
      <w:r>
        <w:rPr>
          <w:rFonts w:ascii="Calibri" w:eastAsia="Calibri" w:hAnsi="Calibri" w:cs="Calibri"/>
          <w:sz w:val="24"/>
          <w:shd w:val="clear" w:color="auto" w:fill="FFFFFF"/>
        </w:rPr>
        <w:t>atosiban</w:t>
      </w:r>
      <w:proofErr w:type="spellEnd"/>
      <w:r>
        <w:rPr>
          <w:rFonts w:ascii="Calibri" w:eastAsia="Calibri" w:hAnsi="Calibri" w:cs="Calibri"/>
          <w:sz w:val="24"/>
          <w:shd w:val="clear" w:color="auto" w:fill="FFFFFF"/>
        </w:rPr>
        <w:t xml:space="preserve"> as a </w:t>
      </w:r>
      <w:proofErr w:type="spellStart"/>
      <w:r>
        <w:rPr>
          <w:rFonts w:ascii="Calibri" w:eastAsia="Calibri" w:hAnsi="Calibri" w:cs="Calibri"/>
          <w:sz w:val="24"/>
          <w:shd w:val="clear" w:color="auto" w:fill="FFFFFF"/>
        </w:rPr>
        <w:t>tocolytic</w:t>
      </w:r>
      <w:proofErr w:type="spellEnd"/>
      <w:r>
        <w:rPr>
          <w:rFonts w:ascii="Calibri" w:eastAsia="Calibri" w:hAnsi="Calibri" w:cs="Calibri"/>
          <w:sz w:val="24"/>
          <w:shd w:val="clear" w:color="auto" w:fill="FFFFFF"/>
        </w:rPr>
        <w:t xml:space="preserve"> agent to inhibit </w:t>
      </w:r>
      <w:r>
        <w:rPr>
          <w:rFonts w:ascii="Calibri" w:eastAsia="Calibri" w:hAnsi="Calibri" w:cs="Calibri"/>
          <w:sz w:val="24"/>
          <w:shd w:val="clear" w:color="auto" w:fill="FFFFFF"/>
        </w:rPr>
        <w:t xml:space="preserve">preterm </w:t>
      </w:r>
      <w:proofErr w:type="spellStart"/>
      <w:r>
        <w:rPr>
          <w:rFonts w:ascii="Calibri" w:eastAsia="Calibri" w:hAnsi="Calibri" w:cs="Calibri"/>
          <w:sz w:val="24"/>
          <w:shd w:val="clear" w:color="auto" w:fill="FFFFFF"/>
        </w:rPr>
        <w:t>labor</w:t>
      </w:r>
      <w:proofErr w:type="spellEnd"/>
      <w:r>
        <w:rPr>
          <w:rFonts w:ascii="Calibri" w:eastAsia="Calibri" w:hAnsi="Calibri" w:cs="Calibri"/>
          <w:sz w:val="24"/>
          <w:shd w:val="clear" w:color="auto" w:fill="FFFFFF"/>
        </w:rPr>
        <w:t xml:space="preserve"> contractions and delay preterm birth. </w:t>
      </w:r>
      <w:r>
        <w:rPr>
          <w:rFonts w:ascii="Calibri" w:eastAsia="Calibri" w:hAnsi="Calibri" w:cs="Calibri"/>
          <w:i/>
          <w:sz w:val="24"/>
          <w:shd w:val="clear" w:color="auto" w:fill="FFFFFF"/>
        </w:rPr>
        <w:t>In vitro</w:t>
      </w:r>
      <w:r>
        <w:rPr>
          <w:rFonts w:ascii="Calibri" w:eastAsia="Calibri" w:hAnsi="Calibri" w:cs="Calibri"/>
          <w:sz w:val="24"/>
          <w:shd w:val="clear" w:color="auto" w:fill="FFFFFF"/>
        </w:rPr>
        <w:t xml:space="preserve"> testing of </w:t>
      </w:r>
      <w:proofErr w:type="spellStart"/>
      <w:r>
        <w:rPr>
          <w:rFonts w:ascii="Calibri" w:eastAsia="Calibri" w:hAnsi="Calibri" w:cs="Calibri"/>
          <w:sz w:val="24"/>
          <w:shd w:val="clear" w:color="auto" w:fill="FFFFFF"/>
        </w:rPr>
        <w:t>atosiban</w:t>
      </w:r>
      <w:proofErr w:type="spellEnd"/>
      <w:r>
        <w:rPr>
          <w:rFonts w:ascii="Calibri" w:eastAsia="Calibri" w:hAnsi="Calibri" w:cs="Calibri"/>
          <w:sz w:val="24"/>
          <w:shd w:val="clear" w:color="auto" w:fill="FFFFFF"/>
        </w:rPr>
        <w:t xml:space="preserve"> on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strips found the antagonist able to significantly reduce </w:t>
      </w:r>
      <w:proofErr w:type="spellStart"/>
      <w:r>
        <w:rPr>
          <w:rFonts w:ascii="Calibri" w:eastAsia="Calibri" w:hAnsi="Calibri" w:cs="Calibri"/>
          <w:sz w:val="24"/>
          <w:shd w:val="clear" w:color="auto" w:fill="FFFFFF"/>
        </w:rPr>
        <w:t>oxytocin</w:t>
      </w:r>
      <w:proofErr w:type="spellEnd"/>
      <w:r>
        <w:rPr>
          <w:rFonts w:ascii="Calibri" w:eastAsia="Calibri" w:hAnsi="Calibri" w:cs="Calibri"/>
          <w:sz w:val="24"/>
          <w:shd w:val="clear" w:color="auto" w:fill="FFFFFF"/>
        </w:rPr>
        <w:t xml:space="preserve"> (OT)-induced contractions</w:t>
      </w:r>
      <w:r>
        <w:rPr>
          <w:rFonts w:ascii="Calibri" w:eastAsia="Calibri" w:hAnsi="Calibri" w:cs="Calibri"/>
          <w:sz w:val="24"/>
          <w:shd w:val="clear" w:color="auto" w:fill="FFFFFF"/>
          <w:vertAlign w:val="superscript"/>
        </w:rPr>
        <w:t>28,29,30</w:t>
      </w:r>
      <w:r>
        <w:rPr>
          <w:rFonts w:ascii="Calibri" w:eastAsia="Calibri" w:hAnsi="Calibri" w:cs="Calibri"/>
          <w:sz w:val="24"/>
          <w:shd w:val="clear" w:color="auto" w:fill="FFFFFF"/>
        </w:rPr>
        <w:t>. Importantly these studies helped to validate the translation</w:t>
      </w:r>
      <w:r>
        <w:rPr>
          <w:rFonts w:ascii="Calibri" w:eastAsia="Calibri" w:hAnsi="Calibri" w:cs="Calibri"/>
          <w:sz w:val="24"/>
          <w:shd w:val="clear" w:color="auto" w:fill="FFFFFF"/>
        </w:rPr>
        <w:t xml:space="preserve">al value of </w:t>
      </w:r>
      <w:proofErr w:type="spellStart"/>
      <w:r>
        <w:rPr>
          <w:rFonts w:ascii="Calibri" w:eastAsia="Calibri" w:hAnsi="Calibri" w:cs="Calibri"/>
          <w:sz w:val="24"/>
          <w:shd w:val="clear" w:color="auto" w:fill="FFFFFF"/>
        </w:rPr>
        <w:t>atosiban</w:t>
      </w:r>
      <w:proofErr w:type="spellEnd"/>
      <w:r>
        <w:rPr>
          <w:rFonts w:ascii="Calibri" w:eastAsia="Calibri" w:hAnsi="Calibri" w:cs="Calibri"/>
          <w:sz w:val="24"/>
          <w:shd w:val="clear" w:color="auto" w:fill="FFFFFF"/>
        </w:rPr>
        <w:t xml:space="preserve"> and generated the proof-of-concept data needed to take it forward to clinical trials</w:t>
      </w:r>
      <w:r>
        <w:rPr>
          <w:rFonts w:ascii="Calibri" w:eastAsia="Calibri" w:hAnsi="Calibri" w:cs="Calibri"/>
          <w:sz w:val="24"/>
          <w:shd w:val="clear" w:color="auto" w:fill="FFFFFF"/>
          <w:vertAlign w:val="superscript"/>
        </w:rPr>
        <w:t>31,32,33,34</w:t>
      </w:r>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Atosiban</w:t>
      </w:r>
      <w:proofErr w:type="spellEnd"/>
      <w:r>
        <w:rPr>
          <w:rFonts w:ascii="Calibri" w:eastAsia="Calibri" w:hAnsi="Calibri" w:cs="Calibri"/>
          <w:sz w:val="24"/>
          <w:shd w:val="clear" w:color="auto" w:fill="FFFFFF"/>
        </w:rPr>
        <w:t xml:space="preserve"> is now widely used as the drug of choice to delay </w:t>
      </w:r>
      <w:proofErr w:type="spellStart"/>
      <w:r>
        <w:rPr>
          <w:rFonts w:ascii="Calibri" w:eastAsia="Calibri" w:hAnsi="Calibri" w:cs="Calibri"/>
          <w:sz w:val="24"/>
          <w:shd w:val="clear" w:color="auto" w:fill="FFFFFF"/>
        </w:rPr>
        <w:t>labor</w:t>
      </w:r>
      <w:proofErr w:type="spellEnd"/>
      <w:r>
        <w:rPr>
          <w:rFonts w:ascii="Calibri" w:eastAsia="Calibri" w:hAnsi="Calibri" w:cs="Calibri"/>
          <w:sz w:val="24"/>
          <w:shd w:val="clear" w:color="auto" w:fill="FFFFFF"/>
        </w:rPr>
        <w:t xml:space="preserve"> in Europe. Similar proof-of-concept studies were carried out for the </w:t>
      </w:r>
      <w:proofErr w:type="spellStart"/>
      <w:r>
        <w:rPr>
          <w:rFonts w:ascii="Calibri" w:eastAsia="Calibri" w:hAnsi="Calibri" w:cs="Calibri"/>
          <w:sz w:val="24"/>
          <w:shd w:val="clear" w:color="auto" w:fill="FFFFFF"/>
        </w:rPr>
        <w:t>oxyt</w:t>
      </w:r>
      <w:r>
        <w:rPr>
          <w:rFonts w:ascii="Calibri" w:eastAsia="Calibri" w:hAnsi="Calibri" w:cs="Calibri"/>
          <w:sz w:val="24"/>
          <w:shd w:val="clear" w:color="auto" w:fill="FFFFFF"/>
        </w:rPr>
        <w:t>ocin</w:t>
      </w:r>
      <w:proofErr w:type="spellEnd"/>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analog</w:t>
      </w:r>
      <w:proofErr w:type="spellEnd"/>
      <w:r>
        <w:rPr>
          <w:rFonts w:ascii="Calibri" w:eastAsia="Calibri" w:hAnsi="Calibri" w:cs="Calibri"/>
          <w:sz w:val="24"/>
          <w:shd w:val="clear" w:color="auto" w:fill="FFFFFF"/>
        </w:rPr>
        <w:t xml:space="preserve"> </w:t>
      </w:r>
      <w:proofErr w:type="spellStart"/>
      <w:r>
        <w:rPr>
          <w:rFonts w:ascii="Calibri" w:eastAsia="Calibri" w:hAnsi="Calibri" w:cs="Calibri"/>
          <w:sz w:val="24"/>
          <w:shd w:val="clear" w:color="auto" w:fill="FFFFFF"/>
        </w:rPr>
        <w:t>carbetocin</w:t>
      </w:r>
      <w:proofErr w:type="spellEnd"/>
      <w:r>
        <w:rPr>
          <w:rFonts w:ascii="Calibri" w:eastAsia="Calibri" w:hAnsi="Calibri" w:cs="Calibri"/>
          <w:sz w:val="24"/>
          <w:shd w:val="clear" w:color="auto" w:fill="FFFFFF"/>
        </w:rPr>
        <w:t xml:space="preserve"> to show its therapeutic potential in preventing post-partum haemorrhage</w:t>
      </w:r>
      <w:r>
        <w:rPr>
          <w:rFonts w:ascii="Calibri" w:eastAsia="Calibri" w:hAnsi="Calibri" w:cs="Calibri"/>
          <w:sz w:val="24"/>
          <w:shd w:val="clear" w:color="auto" w:fill="FFFFFF"/>
          <w:vertAlign w:val="superscript"/>
        </w:rPr>
        <w:t>35,36,37</w:t>
      </w:r>
      <w:r>
        <w:rPr>
          <w:rFonts w:ascii="Calibri" w:eastAsia="Calibri" w:hAnsi="Calibri" w:cs="Calibri"/>
          <w:sz w:val="24"/>
          <w:shd w:val="clear" w:color="auto" w:fill="FFFFFF"/>
        </w:rPr>
        <w:t xml:space="preserve">. Other lead compounds currently under development with this assay include </w:t>
      </w:r>
      <w:proofErr w:type="spellStart"/>
      <w:r>
        <w:rPr>
          <w:rFonts w:ascii="Calibri" w:eastAsia="Calibri" w:hAnsi="Calibri" w:cs="Calibri"/>
          <w:sz w:val="24"/>
          <w:shd w:val="clear" w:color="auto" w:fill="FFFFFF"/>
        </w:rPr>
        <w:t>retosiban</w:t>
      </w:r>
      <w:proofErr w:type="spellEnd"/>
      <w:r>
        <w:rPr>
          <w:rFonts w:ascii="Calibri" w:eastAsia="Calibri" w:hAnsi="Calibri" w:cs="Calibri"/>
          <w:sz w:val="24"/>
          <w:shd w:val="clear" w:color="auto" w:fill="FFFFFF"/>
        </w:rPr>
        <w:t xml:space="preserve"> (GSK221149A)</w:t>
      </w:r>
      <w:r>
        <w:rPr>
          <w:rFonts w:ascii="Calibri" w:eastAsia="Calibri" w:hAnsi="Calibri" w:cs="Calibri"/>
          <w:sz w:val="24"/>
          <w:shd w:val="clear" w:color="auto" w:fill="FFFFFF"/>
          <w:vertAlign w:val="superscript"/>
        </w:rPr>
        <w:t>38</w:t>
      </w:r>
      <w:r>
        <w:rPr>
          <w:rFonts w:ascii="Calibri" w:eastAsia="Calibri" w:hAnsi="Calibri" w:cs="Calibri"/>
          <w:sz w:val="24"/>
          <w:shd w:val="clear" w:color="auto" w:fill="FFFFFF"/>
        </w:rPr>
        <w:t xml:space="preserve"> and </w:t>
      </w:r>
      <w:proofErr w:type="spellStart"/>
      <w:r>
        <w:rPr>
          <w:rFonts w:ascii="Calibri" w:eastAsia="Calibri" w:hAnsi="Calibri" w:cs="Calibri"/>
          <w:sz w:val="24"/>
          <w:shd w:val="clear" w:color="auto" w:fill="FFFFFF"/>
        </w:rPr>
        <w:t>nolasiban</w:t>
      </w:r>
      <w:proofErr w:type="spellEnd"/>
      <w:r>
        <w:rPr>
          <w:rFonts w:ascii="Calibri" w:eastAsia="Calibri" w:hAnsi="Calibri" w:cs="Calibri"/>
          <w:sz w:val="24"/>
          <w:shd w:val="clear" w:color="auto" w:fill="FFFFFF"/>
        </w:rPr>
        <w:t xml:space="preserve"> (data unpublished). These methods have a</w:t>
      </w:r>
      <w:r>
        <w:rPr>
          <w:rFonts w:ascii="Calibri" w:eastAsia="Calibri" w:hAnsi="Calibri" w:cs="Calibri"/>
          <w:sz w:val="24"/>
          <w:shd w:val="clear" w:color="auto" w:fill="FFFFFF"/>
        </w:rPr>
        <w:t>lso been used successfully to compare between patient groups</w:t>
      </w:r>
      <w:r>
        <w:rPr>
          <w:rFonts w:ascii="Calibri" w:eastAsia="Calibri" w:hAnsi="Calibri" w:cs="Calibri"/>
          <w:sz w:val="24"/>
          <w:shd w:val="clear" w:color="auto" w:fill="FFFFFF"/>
          <w:vertAlign w:val="superscript"/>
        </w:rPr>
        <w:t>39,40,41,42,43,44,45,46,47</w:t>
      </w:r>
      <w:r>
        <w:rPr>
          <w:rFonts w:ascii="Calibri" w:eastAsia="Calibri" w:hAnsi="Calibri" w:cs="Calibri"/>
          <w:sz w:val="24"/>
          <w:shd w:val="clear" w:color="auto" w:fill="FFFFFF"/>
        </w:rPr>
        <w:t xml:space="preserve"> and examine for intra-species differences.</w:t>
      </w:r>
    </w:p>
    <w:p w:rsidR="003E25DC" w:rsidRDefault="003E25DC">
      <w:pPr>
        <w:spacing w:after="0" w:line="240" w:lineRule="auto"/>
        <w:jc w:val="both"/>
        <w:rPr>
          <w:rFonts w:ascii="Calibri" w:eastAsia="Calibri" w:hAnsi="Calibri" w:cs="Calibri"/>
          <w:sz w:val="24"/>
        </w:rPr>
      </w:pPr>
    </w:p>
    <w:p w:rsidR="003E25DC" w:rsidRDefault="0069254A">
      <w:pPr>
        <w:widowControl w:val="0"/>
        <w:spacing w:after="0" w:line="240" w:lineRule="auto"/>
        <w:jc w:val="both"/>
        <w:rPr>
          <w:rFonts w:ascii="Calibri" w:eastAsia="Calibri" w:hAnsi="Calibri" w:cs="Calibri"/>
          <w:sz w:val="24"/>
        </w:rPr>
      </w:pPr>
      <w:r>
        <w:rPr>
          <w:rFonts w:ascii="Calibri" w:eastAsia="Calibri" w:hAnsi="Calibri" w:cs="Calibri"/>
          <w:sz w:val="24"/>
        </w:rPr>
        <w:t xml:space="preserve">Here we describe the use of isolated </w:t>
      </w:r>
      <w:r>
        <w:rPr>
          <w:rFonts w:ascii="Calibri" w:eastAsia="Calibri" w:hAnsi="Calibri" w:cs="Calibri"/>
          <w:i/>
          <w:sz w:val="24"/>
        </w:rPr>
        <w:t>ex vivo</w:t>
      </w:r>
      <w:r>
        <w:rPr>
          <w:rFonts w:ascii="Calibri" w:eastAsia="Calibri" w:hAnsi="Calibri" w:cs="Calibri"/>
          <w:sz w:val="24"/>
        </w:rPr>
        <w:t xml:space="preserve"> tissue strips from pregnant human </w:t>
      </w:r>
      <w:proofErr w:type="spellStart"/>
      <w:r>
        <w:rPr>
          <w:rFonts w:ascii="Calibri" w:eastAsia="Calibri" w:hAnsi="Calibri" w:cs="Calibri"/>
          <w:sz w:val="24"/>
        </w:rPr>
        <w:t>myometrium</w:t>
      </w:r>
      <w:proofErr w:type="spellEnd"/>
      <w:r>
        <w:rPr>
          <w:rFonts w:ascii="Calibri" w:eastAsia="Calibri" w:hAnsi="Calibri" w:cs="Calibri"/>
          <w:sz w:val="24"/>
        </w:rPr>
        <w:t xml:space="preserve"> within small (1 </w:t>
      </w:r>
      <w:proofErr w:type="spellStart"/>
      <w:r>
        <w:rPr>
          <w:rFonts w:ascii="Calibri" w:eastAsia="Calibri" w:hAnsi="Calibri" w:cs="Calibri"/>
          <w:sz w:val="24"/>
        </w:rPr>
        <w:t>mL</w:t>
      </w:r>
      <w:proofErr w:type="spellEnd"/>
      <w:r>
        <w:rPr>
          <w:rFonts w:ascii="Calibri" w:eastAsia="Calibri" w:hAnsi="Calibri" w:cs="Calibri"/>
          <w:sz w:val="24"/>
        </w:rPr>
        <w:t>) custom-made organ baths to illustrate how this method can be used to complement and validate pharmacological data obtained from cell-based assays. Biopsies were largely obtained from women u</w:t>
      </w:r>
      <w:r>
        <w:rPr>
          <w:rFonts w:ascii="Calibri" w:eastAsia="Calibri" w:hAnsi="Calibri" w:cs="Calibri"/>
          <w:sz w:val="24"/>
        </w:rPr>
        <w:t>ndergoing pre-</w:t>
      </w:r>
      <w:proofErr w:type="spellStart"/>
      <w:r>
        <w:rPr>
          <w:rFonts w:ascii="Calibri" w:eastAsia="Calibri" w:hAnsi="Calibri" w:cs="Calibri"/>
          <w:sz w:val="24"/>
        </w:rPr>
        <w:t>labor</w:t>
      </w:r>
      <w:proofErr w:type="spellEnd"/>
      <w:r>
        <w:rPr>
          <w:rFonts w:ascii="Calibri" w:eastAsia="Calibri" w:hAnsi="Calibri" w:cs="Calibri"/>
          <w:sz w:val="24"/>
        </w:rPr>
        <w:t xml:space="preserve"> elective </w:t>
      </w:r>
      <w:proofErr w:type="spellStart"/>
      <w:r>
        <w:rPr>
          <w:rFonts w:ascii="Calibri" w:eastAsia="Calibri" w:hAnsi="Calibri" w:cs="Calibri"/>
          <w:sz w:val="24"/>
        </w:rPr>
        <w:t>Cesarean</w:t>
      </w:r>
      <w:proofErr w:type="spellEnd"/>
      <w:r>
        <w:rPr>
          <w:rFonts w:ascii="Calibri" w:eastAsia="Calibri" w:hAnsi="Calibri" w:cs="Calibri"/>
          <w:sz w:val="24"/>
        </w:rPr>
        <w:t xml:space="preserve"> Section (CS) delivery as they are planned surgery and hence are easier to schedule biopsy collection, have easy access to the </w:t>
      </w:r>
      <w:proofErr w:type="spellStart"/>
      <w:r>
        <w:rPr>
          <w:rFonts w:ascii="Calibri" w:eastAsia="Calibri" w:hAnsi="Calibri" w:cs="Calibri"/>
          <w:sz w:val="24"/>
        </w:rPr>
        <w:t>myometrium</w:t>
      </w:r>
      <w:proofErr w:type="spellEnd"/>
      <w:r>
        <w:rPr>
          <w:rFonts w:ascii="Calibri" w:eastAsia="Calibri" w:hAnsi="Calibri" w:cs="Calibri"/>
          <w:sz w:val="24"/>
        </w:rPr>
        <w:t xml:space="preserve">, and tissues will not have been exposed to any </w:t>
      </w:r>
      <w:proofErr w:type="spellStart"/>
      <w:r>
        <w:rPr>
          <w:rFonts w:ascii="Calibri" w:eastAsia="Calibri" w:hAnsi="Calibri" w:cs="Calibri"/>
          <w:sz w:val="24"/>
        </w:rPr>
        <w:t>uterotonic</w:t>
      </w:r>
      <w:proofErr w:type="spellEnd"/>
      <w:r>
        <w:rPr>
          <w:rFonts w:ascii="Calibri" w:eastAsia="Calibri" w:hAnsi="Calibri" w:cs="Calibri"/>
          <w:sz w:val="24"/>
        </w:rPr>
        <w:t xml:space="preserve"> stimulants or relaxants</w:t>
      </w:r>
      <w:r>
        <w:rPr>
          <w:rFonts w:ascii="Calibri" w:eastAsia="Calibri" w:hAnsi="Calibri" w:cs="Calibri"/>
          <w:sz w:val="24"/>
        </w:rPr>
        <w:t xml:space="preserve"> prior to surgery. However, biopsies can also be obtained from women undergoing unplanned (emergency) CS delivery in </w:t>
      </w:r>
      <w:proofErr w:type="spellStart"/>
      <w:r>
        <w:rPr>
          <w:rFonts w:ascii="Calibri" w:eastAsia="Calibri" w:hAnsi="Calibri" w:cs="Calibri"/>
          <w:sz w:val="24"/>
        </w:rPr>
        <w:t>labor</w:t>
      </w:r>
      <w:proofErr w:type="spellEnd"/>
      <w:r>
        <w:rPr>
          <w:rFonts w:ascii="Calibri" w:eastAsia="Calibri" w:hAnsi="Calibri" w:cs="Calibri"/>
          <w:sz w:val="24"/>
        </w:rPr>
        <w:t xml:space="preserve"> providing there is sufficient time to fully consent the patient. Most biopsies are obtained during surgery from the lower uterine seg</w:t>
      </w:r>
      <w:r>
        <w:rPr>
          <w:rFonts w:ascii="Calibri" w:eastAsia="Calibri" w:hAnsi="Calibri" w:cs="Calibri"/>
          <w:sz w:val="24"/>
        </w:rPr>
        <w:t>ment at the site of surgical incision, however it is also possible to obtain samples from the upper segment</w:t>
      </w:r>
      <w:r>
        <w:rPr>
          <w:rFonts w:ascii="Calibri" w:eastAsia="Calibri" w:hAnsi="Calibri" w:cs="Calibri"/>
          <w:sz w:val="24"/>
          <w:vertAlign w:val="superscript"/>
        </w:rPr>
        <w:t>48,49</w:t>
      </w:r>
      <w:r>
        <w:rPr>
          <w:rFonts w:ascii="Calibri" w:eastAsia="Calibri" w:hAnsi="Calibri" w:cs="Calibri"/>
          <w:sz w:val="24"/>
        </w:rPr>
        <w:t>.</w:t>
      </w:r>
      <w:r>
        <w:rPr>
          <w:rFonts w:ascii="Calibri" w:eastAsia="Calibri" w:hAnsi="Calibri" w:cs="Calibri"/>
          <w:color w:val="000000"/>
          <w:sz w:val="24"/>
        </w:rPr>
        <w:t xml:space="preserve"> In a few cases following vaginal delivery, punch biopsies from the placental bed have also been obtained</w:t>
      </w:r>
      <w:r>
        <w:rPr>
          <w:rFonts w:ascii="Calibri" w:eastAsia="Calibri" w:hAnsi="Calibri" w:cs="Calibri"/>
          <w:color w:val="000000"/>
          <w:sz w:val="24"/>
          <w:vertAlign w:val="superscript"/>
        </w:rPr>
        <w:t>50</w:t>
      </w:r>
      <w:r>
        <w:rPr>
          <w:rFonts w:ascii="Calibri" w:eastAsia="Calibri" w:hAnsi="Calibri" w:cs="Calibri"/>
          <w:color w:val="000000"/>
          <w:sz w:val="24"/>
        </w:rPr>
        <w:t>. However, this is not the most conv</w:t>
      </w:r>
      <w:r>
        <w:rPr>
          <w:rFonts w:ascii="Calibri" w:eastAsia="Calibri" w:hAnsi="Calibri" w:cs="Calibri"/>
          <w:color w:val="000000"/>
          <w:sz w:val="24"/>
        </w:rPr>
        <w:t xml:space="preserve">entional route and the amount of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tissue retrieved is small. </w:t>
      </w:r>
      <w:r>
        <w:rPr>
          <w:rFonts w:ascii="Calibri" w:eastAsia="Calibri" w:hAnsi="Calibri" w:cs="Calibri"/>
          <w:sz w:val="24"/>
        </w:rPr>
        <w:t xml:space="preserve">Non-pregnant </w:t>
      </w:r>
      <w:proofErr w:type="spellStart"/>
      <w:r>
        <w:rPr>
          <w:rFonts w:ascii="Calibri" w:eastAsia="Calibri" w:hAnsi="Calibri" w:cs="Calibri"/>
          <w:sz w:val="24"/>
        </w:rPr>
        <w:lastRenderedPageBreak/>
        <w:t>myometrium</w:t>
      </w:r>
      <w:proofErr w:type="spellEnd"/>
      <w:r>
        <w:rPr>
          <w:rFonts w:ascii="Calibri" w:eastAsia="Calibri" w:hAnsi="Calibri" w:cs="Calibri"/>
          <w:sz w:val="24"/>
        </w:rPr>
        <w:t xml:space="preserve"> can be obtained from pre- or post-menopausal women undergoing hysterectomy for benign </w:t>
      </w:r>
      <w:proofErr w:type="spellStart"/>
      <w:r>
        <w:rPr>
          <w:rFonts w:ascii="Calibri" w:eastAsia="Calibri" w:hAnsi="Calibri" w:cs="Calibri"/>
          <w:sz w:val="24"/>
        </w:rPr>
        <w:t>gynecological</w:t>
      </w:r>
      <w:proofErr w:type="spellEnd"/>
      <w:r>
        <w:rPr>
          <w:rFonts w:ascii="Calibri" w:eastAsia="Calibri" w:hAnsi="Calibri" w:cs="Calibri"/>
          <w:sz w:val="24"/>
        </w:rPr>
        <w:t xml:space="preserve"> conditions. A full thickness biopsy is sampled post-pathology</w:t>
      </w:r>
      <w:r>
        <w:rPr>
          <w:rFonts w:ascii="Calibri" w:eastAsia="Calibri" w:hAnsi="Calibri" w:cs="Calibri"/>
          <w:sz w:val="24"/>
        </w:rPr>
        <w:t xml:space="preserve"> examination, from the lower corpus away from the cervix, and </w:t>
      </w:r>
      <w:proofErr w:type="spellStart"/>
      <w:r>
        <w:rPr>
          <w:rFonts w:ascii="Calibri" w:eastAsia="Calibri" w:hAnsi="Calibri" w:cs="Calibri"/>
          <w:sz w:val="24"/>
        </w:rPr>
        <w:t>myometrium</w:t>
      </w:r>
      <w:proofErr w:type="spellEnd"/>
      <w:r>
        <w:rPr>
          <w:rFonts w:ascii="Calibri" w:eastAsia="Calibri" w:hAnsi="Calibri" w:cs="Calibri"/>
          <w:sz w:val="24"/>
        </w:rPr>
        <w:t xml:space="preserve"> is taken from the middle of the uterine wall avoiding the </w:t>
      </w:r>
      <w:proofErr w:type="spellStart"/>
      <w:r>
        <w:rPr>
          <w:rFonts w:ascii="Calibri" w:eastAsia="Calibri" w:hAnsi="Calibri" w:cs="Calibri"/>
          <w:sz w:val="24"/>
        </w:rPr>
        <w:t>serosal</w:t>
      </w:r>
      <w:proofErr w:type="spellEnd"/>
      <w:r>
        <w:rPr>
          <w:rFonts w:ascii="Calibri" w:eastAsia="Calibri" w:hAnsi="Calibri" w:cs="Calibri"/>
          <w:sz w:val="24"/>
        </w:rPr>
        <w:t xml:space="preserve"> and endometrial surfaces. </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b/>
          <w:color w:val="000000"/>
          <w:sz w:val="24"/>
        </w:rPr>
        <w:t>PROTOCOL:</w:t>
      </w:r>
      <w:r>
        <w:rPr>
          <w:rFonts w:ascii="Calibri" w:eastAsia="Calibri" w:hAnsi="Calibri" w:cs="Calibri"/>
          <w:color w:val="000000"/>
          <w:sz w:val="24"/>
        </w:rPr>
        <w:t xml:space="preserve"> </w:t>
      </w:r>
    </w:p>
    <w:p w:rsidR="003E25DC" w:rsidRDefault="0069254A">
      <w:pPr>
        <w:widowControl w:val="0"/>
        <w:spacing w:after="0" w:line="240" w:lineRule="auto"/>
        <w:jc w:val="both"/>
        <w:rPr>
          <w:rFonts w:ascii="Calibri" w:eastAsia="Calibri" w:hAnsi="Calibri" w:cs="Calibri"/>
          <w:sz w:val="24"/>
        </w:rPr>
      </w:pPr>
      <w:r>
        <w:rPr>
          <w:rFonts w:ascii="Calibri" w:eastAsia="Calibri" w:hAnsi="Calibri" w:cs="Calibri"/>
          <w:sz w:val="24"/>
        </w:rPr>
        <w:t>Appropriate institutional, ethical review board and safety approval for experi</w:t>
      </w:r>
      <w:r>
        <w:rPr>
          <w:rFonts w:ascii="Calibri" w:eastAsia="Calibri" w:hAnsi="Calibri" w:cs="Calibri"/>
          <w:sz w:val="24"/>
        </w:rPr>
        <w:t xml:space="preserve">ments with human tissues must be in place before working with any human tissues. All work described herein received approval from the Local Research Ethics committee (Liverpool East, REC Ref 10/H1002/49) and institutional review boards of the Research and </w:t>
      </w:r>
      <w:r>
        <w:rPr>
          <w:rFonts w:ascii="Calibri" w:eastAsia="Calibri" w:hAnsi="Calibri" w:cs="Calibri"/>
          <w:sz w:val="24"/>
        </w:rPr>
        <w:t>Development Department, Liverpool Women’s Hospital and University of Liverpool.</w:t>
      </w:r>
    </w:p>
    <w:p w:rsidR="003E25DC" w:rsidRDefault="003E25DC">
      <w:pPr>
        <w:widowControl w:val="0"/>
        <w:spacing w:after="0" w:line="240" w:lineRule="auto"/>
        <w:jc w:val="both"/>
        <w:rPr>
          <w:rFonts w:ascii="Calibri" w:eastAsia="Calibri" w:hAnsi="Calibri" w:cs="Calibri"/>
          <w:sz w:val="24"/>
        </w:rPr>
      </w:pPr>
    </w:p>
    <w:p w:rsidR="003E25DC" w:rsidRDefault="0069254A">
      <w:pPr>
        <w:widowControl w:val="0"/>
        <w:spacing w:after="0" w:line="240" w:lineRule="auto"/>
        <w:jc w:val="both"/>
        <w:rPr>
          <w:rFonts w:ascii="Calibri" w:eastAsia="Calibri" w:hAnsi="Calibri" w:cs="Calibri"/>
          <w:sz w:val="24"/>
        </w:rPr>
      </w:pPr>
      <w:r>
        <w:rPr>
          <w:rFonts w:ascii="Calibri" w:eastAsia="Calibri" w:hAnsi="Calibri" w:cs="Calibri"/>
          <w:sz w:val="24"/>
        </w:rPr>
        <w:t>Note: All biopsies described in this protocol were obtained from women undergoing pre-</w:t>
      </w:r>
      <w:proofErr w:type="spellStart"/>
      <w:r>
        <w:rPr>
          <w:rFonts w:ascii="Calibri" w:eastAsia="Calibri" w:hAnsi="Calibri" w:cs="Calibri"/>
          <w:sz w:val="24"/>
        </w:rPr>
        <w:t>labor</w:t>
      </w:r>
      <w:proofErr w:type="spellEnd"/>
      <w:r>
        <w:rPr>
          <w:rFonts w:ascii="Calibri" w:eastAsia="Calibri" w:hAnsi="Calibri" w:cs="Calibri"/>
          <w:sz w:val="24"/>
        </w:rPr>
        <w:t xml:space="preserve"> elective CS delivery at Liverpool Women’s Hospital and each woman gave written info</w:t>
      </w:r>
      <w:r>
        <w:rPr>
          <w:rFonts w:ascii="Calibri" w:eastAsia="Calibri" w:hAnsi="Calibri" w:cs="Calibri"/>
          <w:sz w:val="24"/>
        </w:rPr>
        <w:t xml:space="preserve">rmed consent to participate.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shd w:val="clear" w:color="auto" w:fill="FFFF00"/>
        </w:rPr>
      </w:pPr>
      <w:r>
        <w:rPr>
          <w:rFonts w:ascii="Calibri" w:eastAsia="Calibri" w:hAnsi="Calibri" w:cs="Calibri"/>
          <w:b/>
          <w:sz w:val="24"/>
          <w:shd w:val="clear" w:color="auto" w:fill="FFFF00"/>
        </w:rPr>
        <w:t>1. Solutions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 xml:space="preserve">1.1. Prepare modified Krebs physiological saline solution (PSS) with the following composition: 154 </w:t>
      </w:r>
      <w:proofErr w:type="spellStart"/>
      <w:r>
        <w:rPr>
          <w:rFonts w:ascii="Calibri" w:eastAsia="Calibri" w:hAnsi="Calibri" w:cs="Calibri"/>
          <w:sz w:val="24"/>
          <w:shd w:val="clear" w:color="auto" w:fill="FFFF00"/>
        </w:rPr>
        <w:t>mM</w:t>
      </w:r>
      <w:proofErr w:type="spellEnd"/>
      <w:r>
        <w:rPr>
          <w:rFonts w:ascii="Calibri" w:eastAsia="Calibri" w:hAnsi="Calibri" w:cs="Calibri"/>
          <w:sz w:val="24"/>
          <w:shd w:val="clear" w:color="auto" w:fill="FFFF00"/>
        </w:rPr>
        <w:t xml:space="preserve"> </w:t>
      </w:r>
      <w:proofErr w:type="spellStart"/>
      <w:r>
        <w:rPr>
          <w:rFonts w:ascii="Calibri" w:eastAsia="Calibri" w:hAnsi="Calibri" w:cs="Calibri"/>
          <w:sz w:val="24"/>
          <w:shd w:val="clear" w:color="auto" w:fill="FFFF00"/>
        </w:rPr>
        <w:t>NaCl</w:t>
      </w:r>
      <w:proofErr w:type="spellEnd"/>
      <w:r>
        <w:rPr>
          <w:rFonts w:ascii="Calibri" w:eastAsia="Calibri" w:hAnsi="Calibri" w:cs="Calibri"/>
          <w:sz w:val="24"/>
          <w:shd w:val="clear" w:color="auto" w:fill="FFFF00"/>
        </w:rPr>
        <w:t xml:space="preserve">, 5.6 </w:t>
      </w:r>
      <w:proofErr w:type="spellStart"/>
      <w:r>
        <w:rPr>
          <w:rFonts w:ascii="Calibri" w:eastAsia="Calibri" w:hAnsi="Calibri" w:cs="Calibri"/>
          <w:sz w:val="24"/>
          <w:shd w:val="clear" w:color="auto" w:fill="FFFF00"/>
        </w:rPr>
        <w:t>mM</w:t>
      </w:r>
      <w:proofErr w:type="spellEnd"/>
      <w:r>
        <w:rPr>
          <w:rFonts w:ascii="Calibri" w:eastAsia="Calibri" w:hAnsi="Calibri" w:cs="Calibri"/>
          <w:sz w:val="24"/>
          <w:shd w:val="clear" w:color="auto" w:fill="FFFF00"/>
        </w:rPr>
        <w:t xml:space="preserve"> </w:t>
      </w:r>
      <w:proofErr w:type="spellStart"/>
      <w:r>
        <w:rPr>
          <w:rFonts w:ascii="Calibri" w:eastAsia="Calibri" w:hAnsi="Calibri" w:cs="Calibri"/>
          <w:sz w:val="24"/>
          <w:shd w:val="clear" w:color="auto" w:fill="FFFF00"/>
        </w:rPr>
        <w:t>KCl</w:t>
      </w:r>
      <w:proofErr w:type="spellEnd"/>
      <w:r>
        <w:rPr>
          <w:rFonts w:ascii="Calibri" w:eastAsia="Calibri" w:hAnsi="Calibri" w:cs="Calibri"/>
          <w:sz w:val="24"/>
          <w:shd w:val="clear" w:color="auto" w:fill="FFFF00"/>
        </w:rPr>
        <w:t xml:space="preserve">, 1.2 </w:t>
      </w:r>
      <w:proofErr w:type="spellStart"/>
      <w:r>
        <w:rPr>
          <w:rFonts w:ascii="Calibri" w:eastAsia="Calibri" w:hAnsi="Calibri" w:cs="Calibri"/>
          <w:sz w:val="24"/>
          <w:shd w:val="clear" w:color="auto" w:fill="FFFF00"/>
        </w:rPr>
        <w:t>mM</w:t>
      </w:r>
      <w:proofErr w:type="spellEnd"/>
      <w:r>
        <w:rPr>
          <w:rFonts w:ascii="Calibri" w:eastAsia="Calibri" w:hAnsi="Calibri" w:cs="Calibri"/>
          <w:sz w:val="24"/>
          <w:shd w:val="clear" w:color="auto" w:fill="FFFF00"/>
        </w:rPr>
        <w:t xml:space="preserve"> MgSO</w:t>
      </w:r>
      <w:r>
        <w:rPr>
          <w:rFonts w:ascii="Calibri" w:eastAsia="Calibri" w:hAnsi="Calibri" w:cs="Calibri"/>
          <w:sz w:val="24"/>
          <w:shd w:val="clear" w:color="auto" w:fill="FFFF00"/>
          <w:vertAlign w:val="subscript"/>
        </w:rPr>
        <w:t>4</w:t>
      </w:r>
      <w:r>
        <w:rPr>
          <w:rFonts w:ascii="Calibri" w:eastAsia="Calibri" w:hAnsi="Calibri" w:cs="Calibri"/>
          <w:sz w:val="24"/>
          <w:shd w:val="clear" w:color="auto" w:fill="FFFF00"/>
        </w:rPr>
        <w:t xml:space="preserve">, 7.8 </w:t>
      </w:r>
      <w:proofErr w:type="spellStart"/>
      <w:r>
        <w:rPr>
          <w:rFonts w:ascii="Calibri" w:eastAsia="Calibri" w:hAnsi="Calibri" w:cs="Calibri"/>
          <w:sz w:val="24"/>
          <w:shd w:val="clear" w:color="auto" w:fill="FFFF00"/>
        </w:rPr>
        <w:t>mM</w:t>
      </w:r>
      <w:proofErr w:type="spellEnd"/>
      <w:r>
        <w:rPr>
          <w:rFonts w:ascii="Calibri" w:eastAsia="Calibri" w:hAnsi="Calibri" w:cs="Calibri"/>
          <w:sz w:val="24"/>
          <w:shd w:val="clear" w:color="auto" w:fill="FFFF00"/>
        </w:rPr>
        <w:t xml:space="preserve"> glucose, 10.9 </w:t>
      </w:r>
      <w:proofErr w:type="spellStart"/>
      <w:r>
        <w:rPr>
          <w:rFonts w:ascii="Calibri" w:eastAsia="Calibri" w:hAnsi="Calibri" w:cs="Calibri"/>
          <w:sz w:val="24"/>
          <w:shd w:val="clear" w:color="auto" w:fill="FFFF00"/>
        </w:rPr>
        <w:t>mM</w:t>
      </w:r>
      <w:proofErr w:type="spellEnd"/>
      <w:r>
        <w:rPr>
          <w:rFonts w:ascii="Calibri" w:eastAsia="Calibri" w:hAnsi="Calibri" w:cs="Calibri"/>
          <w:sz w:val="24"/>
          <w:shd w:val="clear" w:color="auto" w:fill="FFFF00"/>
        </w:rPr>
        <w:t xml:space="preserve"> HEPES, and 2.0 </w:t>
      </w:r>
      <w:proofErr w:type="spellStart"/>
      <w:r>
        <w:rPr>
          <w:rFonts w:ascii="Calibri" w:eastAsia="Calibri" w:hAnsi="Calibri" w:cs="Calibri"/>
          <w:sz w:val="24"/>
          <w:shd w:val="clear" w:color="auto" w:fill="FFFF00"/>
        </w:rPr>
        <w:t>mM</w:t>
      </w:r>
      <w:proofErr w:type="spellEnd"/>
      <w:r>
        <w:rPr>
          <w:rFonts w:ascii="Calibri" w:eastAsia="Calibri" w:hAnsi="Calibri" w:cs="Calibri"/>
          <w:sz w:val="24"/>
          <w:shd w:val="clear" w:color="auto" w:fill="FFFF00"/>
        </w:rPr>
        <w:t xml:space="preserve"> CaCl</w:t>
      </w:r>
      <w:r>
        <w:rPr>
          <w:rFonts w:ascii="Calibri" w:eastAsia="Calibri" w:hAnsi="Calibri" w:cs="Calibri"/>
          <w:sz w:val="24"/>
          <w:shd w:val="clear" w:color="auto" w:fill="FFFF00"/>
          <w:vertAlign w:val="subscript"/>
        </w:rPr>
        <w:t>2</w:t>
      </w:r>
      <w:r>
        <w:rPr>
          <w:rFonts w:ascii="Calibri" w:eastAsia="Calibri" w:hAnsi="Calibri" w:cs="Calibri"/>
          <w:sz w:val="24"/>
          <w:shd w:val="clear" w:color="auto" w:fill="FFFF00"/>
        </w:rPr>
        <w:t>.</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The volume to be made is determined according to the number of tissue baths in operation, the flow rate of the system (1 </w:t>
      </w:r>
      <w:proofErr w:type="spellStart"/>
      <w:r>
        <w:rPr>
          <w:rFonts w:ascii="Calibri" w:eastAsia="Calibri" w:hAnsi="Calibri" w:cs="Calibri"/>
          <w:sz w:val="24"/>
        </w:rPr>
        <w:t>mL</w:t>
      </w:r>
      <w:proofErr w:type="spellEnd"/>
      <w:r>
        <w:rPr>
          <w:rFonts w:ascii="Calibri" w:eastAsia="Calibri" w:hAnsi="Calibri" w:cs="Calibri"/>
          <w:sz w:val="24"/>
        </w:rPr>
        <w:t xml:space="preserve">/min), and estimated length of experiment including equilibration and washout time.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 xml:space="preserve">1.2. Adjust pH to 7.4 using 4 M </w:t>
      </w:r>
      <w:proofErr w:type="spellStart"/>
      <w:r>
        <w:rPr>
          <w:rFonts w:ascii="Calibri" w:eastAsia="Calibri" w:hAnsi="Calibri" w:cs="Calibri"/>
          <w:sz w:val="24"/>
          <w:shd w:val="clear" w:color="auto" w:fill="FFFF00"/>
        </w:rPr>
        <w:t>NaOH</w:t>
      </w:r>
      <w:proofErr w:type="spellEnd"/>
      <w:r>
        <w:rPr>
          <w:rFonts w:ascii="Calibri" w:eastAsia="Calibri" w:hAnsi="Calibri" w:cs="Calibri"/>
          <w:sz w:val="24"/>
          <w:shd w:val="clear" w:color="auto" w:fill="FFFF00"/>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rPr>
      </w:pPr>
      <w:r>
        <w:rPr>
          <w:rFonts w:ascii="Calibri" w:eastAsia="Calibri" w:hAnsi="Calibri" w:cs="Calibri"/>
          <w:b/>
          <w:sz w:val="24"/>
          <w:shd w:val="clear" w:color="auto" w:fill="FFFF00"/>
        </w:rPr>
        <w:t>2.</w:t>
      </w:r>
      <w:r>
        <w:rPr>
          <w:rFonts w:ascii="Calibri" w:eastAsia="Calibri" w:hAnsi="Calibri" w:cs="Calibri"/>
          <w:b/>
          <w:sz w:val="24"/>
          <w:shd w:val="clear" w:color="auto" w:fill="FFFF00"/>
        </w:rPr>
        <w:t xml:space="preserve"> Tissue Bath Set Up</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 xml:space="preserve">2.1. Preheat the tissue bath system reservoir to ~ 45 &amp;#176;C using a </w:t>
      </w:r>
      <w:proofErr w:type="spellStart"/>
      <w:r>
        <w:rPr>
          <w:rFonts w:ascii="Calibri" w:eastAsia="Calibri" w:hAnsi="Calibri" w:cs="Calibri"/>
          <w:sz w:val="24"/>
          <w:shd w:val="clear" w:color="auto" w:fill="FFFF00"/>
        </w:rPr>
        <w:t>recirculating</w:t>
      </w:r>
      <w:proofErr w:type="spellEnd"/>
      <w:r>
        <w:rPr>
          <w:rFonts w:ascii="Calibri" w:eastAsia="Calibri" w:hAnsi="Calibri" w:cs="Calibri"/>
          <w:sz w:val="24"/>
          <w:shd w:val="clear" w:color="auto" w:fill="FFFF00"/>
        </w:rPr>
        <w:t xml:space="preserve"> water bath set at 55–60 &amp;#176;C.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The water reservoir in the base of the apparatus is heated to ~ 45 &amp;#176;C, which after allowing for heat exch</w:t>
      </w:r>
      <w:r>
        <w:rPr>
          <w:rFonts w:ascii="Calibri" w:eastAsia="Calibri" w:hAnsi="Calibri" w:cs="Calibri"/>
          <w:sz w:val="24"/>
        </w:rPr>
        <w:t>ange with the PSS in the peristaltic tubing running through, ensures the PSS in the tissue bath is at 37 &amp;#176;C. Some adjustment to set temperatures may be needed to ensure the temperature of the PSS in the tissue bath reaches 37 &amp;#176;C. This will vary d</w:t>
      </w:r>
      <w:r>
        <w:rPr>
          <w:rFonts w:ascii="Calibri" w:eastAsia="Calibri" w:hAnsi="Calibri" w:cs="Calibri"/>
          <w:sz w:val="24"/>
        </w:rPr>
        <w:t xml:space="preserve">epending on the apparatus used and set flow rates. </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2.2. Manually switch on any other necessary equipment including the amplifier, data acquisition and recording system, and suction pumps.</w:t>
      </w:r>
      <w:r>
        <w:rPr>
          <w:rFonts w:ascii="Calibri" w:eastAsia="Calibri" w:hAnsi="Calibri" w:cs="Calibri"/>
          <w:sz w:val="24"/>
        </w:rPr>
        <w:t xml:space="preserve"> </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2.3. Position each peristaltic feeder tube (one tube per bath) a</w:t>
      </w:r>
      <w:r>
        <w:rPr>
          <w:rFonts w:ascii="Calibri" w:eastAsia="Calibri" w:hAnsi="Calibri" w:cs="Calibri"/>
          <w:sz w:val="24"/>
          <w:shd w:val="clear" w:color="auto" w:fill="FFFF00"/>
        </w:rPr>
        <w:t xml:space="preserve">round the rollers of the peristaltic pump head. Secure with the retaining stops and by tightening the compression cams and locking keys around the tubes. Place the free ends of the peristaltic feeder tubes into a 1 L container of PSS and start the pump to </w:t>
      </w:r>
      <w:r>
        <w:rPr>
          <w:rFonts w:ascii="Calibri" w:eastAsia="Calibri" w:hAnsi="Calibri" w:cs="Calibri"/>
          <w:sz w:val="24"/>
          <w:shd w:val="clear" w:color="auto" w:fill="FFFF00"/>
        </w:rPr>
        <w:t>allow the PSS to continually perfuse into the tissue baths.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2.4. Ensure the suction pumps are operating correctly and that the level of solution in the bath is constant such that the rate of flow into the bath equals the rate of removal. The level of PSS in the tissue bath can be adjusted by manipulating the depth </w:t>
      </w:r>
      <w:r>
        <w:rPr>
          <w:rFonts w:ascii="Calibri" w:eastAsia="Calibri" w:hAnsi="Calibri" w:cs="Calibri"/>
          <w:sz w:val="24"/>
        </w:rPr>
        <w:t xml:space="preserve">of the suction tube in the bath using the </w:t>
      </w:r>
      <w:proofErr w:type="spellStart"/>
      <w:r>
        <w:rPr>
          <w:rFonts w:ascii="Calibri" w:eastAsia="Calibri" w:hAnsi="Calibri" w:cs="Calibri"/>
          <w:sz w:val="24"/>
        </w:rPr>
        <w:t>modeler’s</w:t>
      </w:r>
      <w:proofErr w:type="spellEnd"/>
      <w:r>
        <w:rPr>
          <w:rFonts w:ascii="Calibri" w:eastAsia="Calibri" w:hAnsi="Calibri" w:cs="Calibri"/>
          <w:sz w:val="24"/>
        </w:rPr>
        <w:t xml:space="preserve"> clay.</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2.5. Calibrate force transducers by placing a known weight (equivalent to 1 </w:t>
      </w:r>
      <w:proofErr w:type="spellStart"/>
      <w:r>
        <w:rPr>
          <w:rFonts w:ascii="Calibri" w:eastAsia="Calibri" w:hAnsi="Calibri" w:cs="Calibri"/>
          <w:sz w:val="24"/>
        </w:rPr>
        <w:t>millinewton</w:t>
      </w:r>
      <w:proofErr w:type="spellEnd"/>
      <w:r>
        <w:rPr>
          <w:rFonts w:ascii="Calibri" w:eastAsia="Calibri" w:hAnsi="Calibri" w:cs="Calibri"/>
          <w:sz w:val="24"/>
        </w:rPr>
        <w:t xml:space="preserve"> (</w:t>
      </w:r>
      <w:proofErr w:type="spellStart"/>
      <w:r>
        <w:rPr>
          <w:rFonts w:ascii="Calibri" w:eastAsia="Calibri" w:hAnsi="Calibri" w:cs="Calibri"/>
          <w:sz w:val="24"/>
        </w:rPr>
        <w:t>mN</w:t>
      </w:r>
      <w:proofErr w:type="spellEnd"/>
      <w:r>
        <w:rPr>
          <w:rFonts w:ascii="Calibri" w:eastAsia="Calibri" w:hAnsi="Calibri" w:cs="Calibri"/>
          <w:sz w:val="24"/>
        </w:rPr>
        <w:t>, unit of force)) onto the transducer hook and recording the deflection detected by the acquisition softw</w:t>
      </w:r>
      <w:r>
        <w:rPr>
          <w:rFonts w:ascii="Calibri" w:eastAsia="Calibri" w:hAnsi="Calibri" w:cs="Calibri"/>
          <w:sz w:val="24"/>
        </w:rPr>
        <w:t xml:space="preserve">are.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Values can be adjusted in the software such that the values recorded are automatically converted to </w:t>
      </w:r>
      <w:proofErr w:type="spellStart"/>
      <w:r>
        <w:rPr>
          <w:rFonts w:ascii="Calibri" w:eastAsia="Calibri" w:hAnsi="Calibri" w:cs="Calibri"/>
          <w:sz w:val="24"/>
        </w:rPr>
        <w:t>mN</w:t>
      </w:r>
      <w:proofErr w:type="spellEnd"/>
      <w:r>
        <w:rPr>
          <w:rFonts w:ascii="Calibri" w:eastAsia="Calibri" w:hAnsi="Calibri" w:cs="Calibri"/>
          <w:sz w:val="24"/>
        </w:rPr>
        <w:t xml:space="preserve"> negating the need to perform any further conversions during analysis. Calibration of force transducers must be performed before tissue mount</w:t>
      </w:r>
      <w:r>
        <w:rPr>
          <w:rFonts w:ascii="Calibri" w:eastAsia="Calibri" w:hAnsi="Calibri" w:cs="Calibri"/>
          <w:sz w:val="24"/>
        </w:rPr>
        <w:t>ing.</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shd w:val="clear" w:color="auto" w:fill="FFFF00"/>
        </w:rPr>
      </w:pPr>
      <w:r>
        <w:rPr>
          <w:rFonts w:ascii="Calibri" w:eastAsia="Calibri" w:hAnsi="Calibri" w:cs="Calibri"/>
          <w:b/>
          <w:sz w:val="24"/>
          <w:shd w:val="clear" w:color="auto" w:fill="FFFF00"/>
        </w:rPr>
        <w:t>3. Tissue Preparation and Dissection of Strips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3.1. Collect biopsies of pregnant human </w:t>
      </w:r>
      <w:proofErr w:type="spellStart"/>
      <w:r>
        <w:rPr>
          <w:rFonts w:ascii="Calibri" w:eastAsia="Calibri" w:hAnsi="Calibri" w:cs="Calibri"/>
          <w:sz w:val="24"/>
        </w:rPr>
        <w:t>myometrium</w:t>
      </w:r>
      <w:proofErr w:type="spellEnd"/>
      <w:r>
        <w:rPr>
          <w:rFonts w:ascii="Calibri" w:eastAsia="Calibri" w:hAnsi="Calibri" w:cs="Calibri"/>
          <w:sz w:val="24"/>
        </w:rPr>
        <w:t xml:space="preserve"> (1–2 cm</w:t>
      </w:r>
      <w:r>
        <w:rPr>
          <w:rFonts w:ascii="Calibri" w:eastAsia="Calibri" w:hAnsi="Calibri" w:cs="Calibri"/>
          <w:sz w:val="24"/>
          <w:vertAlign w:val="superscript"/>
        </w:rPr>
        <w:t>3</w:t>
      </w:r>
      <w:r>
        <w:rPr>
          <w:rFonts w:ascii="Calibri" w:eastAsia="Calibri" w:hAnsi="Calibri" w:cs="Calibri"/>
          <w:sz w:val="24"/>
        </w:rPr>
        <w:t xml:space="preserve">) at CS after delivery of the baby and placenta. Obtain (typical) full thickness biopsies in which both the </w:t>
      </w:r>
      <w:proofErr w:type="spellStart"/>
      <w:r>
        <w:rPr>
          <w:rFonts w:ascii="Calibri" w:eastAsia="Calibri" w:hAnsi="Calibri" w:cs="Calibri"/>
          <w:sz w:val="24"/>
        </w:rPr>
        <w:t>perimetrium</w:t>
      </w:r>
      <w:proofErr w:type="spellEnd"/>
      <w:r>
        <w:rPr>
          <w:rFonts w:ascii="Calibri" w:eastAsia="Calibri" w:hAnsi="Calibri" w:cs="Calibri"/>
          <w:sz w:val="24"/>
        </w:rPr>
        <w:t xml:space="preserve"> (outer </w:t>
      </w:r>
      <w:proofErr w:type="spellStart"/>
      <w:r>
        <w:rPr>
          <w:rFonts w:ascii="Calibri" w:eastAsia="Calibri" w:hAnsi="Calibri" w:cs="Calibri"/>
          <w:sz w:val="24"/>
        </w:rPr>
        <w:t>serosa</w:t>
      </w:r>
      <w:proofErr w:type="spellEnd"/>
      <w:r>
        <w:rPr>
          <w:rFonts w:ascii="Calibri" w:eastAsia="Calibri" w:hAnsi="Calibri" w:cs="Calibri"/>
          <w:sz w:val="24"/>
        </w:rPr>
        <w:t xml:space="preserve"> layer of </w:t>
      </w:r>
      <w:r>
        <w:rPr>
          <w:rFonts w:ascii="Calibri" w:eastAsia="Calibri" w:hAnsi="Calibri" w:cs="Calibri"/>
          <w:sz w:val="24"/>
        </w:rPr>
        <w:t xml:space="preserve">the uterus) and </w:t>
      </w:r>
      <w:proofErr w:type="spellStart"/>
      <w:r>
        <w:rPr>
          <w:rFonts w:ascii="Calibri" w:eastAsia="Calibri" w:hAnsi="Calibri" w:cs="Calibri"/>
          <w:sz w:val="24"/>
        </w:rPr>
        <w:t>decidua</w:t>
      </w:r>
      <w:proofErr w:type="spellEnd"/>
      <w:r>
        <w:rPr>
          <w:rFonts w:ascii="Calibri" w:eastAsia="Calibri" w:hAnsi="Calibri" w:cs="Calibri"/>
          <w:sz w:val="24"/>
        </w:rPr>
        <w:t xml:space="preserve"> (innermost layer of uterus) are present. Use only </w:t>
      </w:r>
      <w:proofErr w:type="spellStart"/>
      <w:r>
        <w:rPr>
          <w:rFonts w:ascii="Calibri" w:eastAsia="Calibri" w:hAnsi="Calibri" w:cs="Calibri"/>
          <w:sz w:val="24"/>
        </w:rPr>
        <w:t>myometrial</w:t>
      </w:r>
      <w:proofErr w:type="spellEnd"/>
      <w:r>
        <w:rPr>
          <w:rFonts w:ascii="Calibri" w:eastAsia="Calibri" w:hAnsi="Calibri" w:cs="Calibri"/>
          <w:sz w:val="24"/>
        </w:rPr>
        <w:t xml:space="preserve"> tissue (central muscle layer). See</w:t>
      </w:r>
      <w:r>
        <w:rPr>
          <w:rFonts w:ascii="Calibri" w:eastAsia="Calibri" w:hAnsi="Calibri" w:cs="Calibri"/>
          <w:b/>
          <w:sz w:val="24"/>
        </w:rPr>
        <w:t xml:space="preserve"> Figure 1A–B</w:t>
      </w:r>
      <w:r>
        <w:rPr>
          <w:rFonts w:ascii="Calibri" w:eastAsia="Calibri" w:hAnsi="Calibri" w:cs="Calibri"/>
          <w:sz w:val="24"/>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3.1.1.</w:t>
      </w:r>
      <w:r>
        <w:rPr>
          <w:rFonts w:ascii="Calibri" w:eastAsia="Calibri" w:hAnsi="Calibri" w:cs="Calibri"/>
          <w:color w:val="000000"/>
          <w:sz w:val="24"/>
        </w:rPr>
        <w:t xml:space="preserve"> Remove (</w:t>
      </w:r>
      <w:r>
        <w:rPr>
          <w:rFonts w:ascii="Calibri" w:eastAsia="Calibri" w:hAnsi="Calibri" w:cs="Calibri"/>
          <w:sz w:val="24"/>
        </w:rPr>
        <w:t xml:space="preserve">essential) </w:t>
      </w:r>
      <w:proofErr w:type="spellStart"/>
      <w:r>
        <w:rPr>
          <w:rFonts w:ascii="Calibri" w:eastAsia="Calibri" w:hAnsi="Calibri" w:cs="Calibri"/>
          <w:sz w:val="24"/>
        </w:rPr>
        <w:t>decidua</w:t>
      </w:r>
      <w:proofErr w:type="spellEnd"/>
      <w:r>
        <w:rPr>
          <w:rFonts w:ascii="Calibri" w:eastAsia="Calibri" w:hAnsi="Calibri" w:cs="Calibri"/>
          <w:sz w:val="24"/>
        </w:rPr>
        <w:t xml:space="preserve"> and any adherent </w:t>
      </w:r>
      <w:proofErr w:type="spellStart"/>
      <w:r>
        <w:rPr>
          <w:rFonts w:ascii="Calibri" w:eastAsia="Calibri" w:hAnsi="Calibri" w:cs="Calibri"/>
          <w:sz w:val="24"/>
        </w:rPr>
        <w:t>fetal</w:t>
      </w:r>
      <w:proofErr w:type="spellEnd"/>
      <w:r>
        <w:rPr>
          <w:rFonts w:ascii="Calibri" w:eastAsia="Calibri" w:hAnsi="Calibri" w:cs="Calibri"/>
          <w:sz w:val="24"/>
        </w:rPr>
        <w:t xml:space="preserve"> membranes (if present) as these </w:t>
      </w:r>
      <w:r>
        <w:rPr>
          <w:rFonts w:ascii="Calibri" w:eastAsia="Calibri" w:hAnsi="Calibri" w:cs="Calibri"/>
          <w:color w:val="000000"/>
          <w:sz w:val="24"/>
        </w:rPr>
        <w:t>tissues are known to produce subs</w:t>
      </w:r>
      <w:r>
        <w:rPr>
          <w:rFonts w:ascii="Calibri" w:eastAsia="Calibri" w:hAnsi="Calibri" w:cs="Calibri"/>
          <w:color w:val="000000"/>
          <w:sz w:val="24"/>
        </w:rPr>
        <w:t xml:space="preserve">tances which can alter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contractility.</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In surgery, samples are placed into Hanks Balanced Salt Solution (HBSS) or fresh PSS and stored at 4 &amp;#176;C. Ideally tissues should be used within 12–</w:t>
      </w:r>
      <w:r>
        <w:rPr>
          <w:rFonts w:ascii="Calibri" w:eastAsia="Calibri" w:hAnsi="Calibri" w:cs="Calibri"/>
          <w:sz w:val="24"/>
        </w:rPr>
        <w:t>16 h of surgery, however studies have shown no detriment to contractility after 18 h of collection with storage at 4 &amp;#176;C</w:t>
      </w:r>
      <w:r>
        <w:rPr>
          <w:rFonts w:ascii="Calibri" w:eastAsia="Calibri" w:hAnsi="Calibri" w:cs="Calibri"/>
          <w:sz w:val="24"/>
          <w:vertAlign w:val="superscript"/>
        </w:rPr>
        <w:t>51</w:t>
      </w:r>
      <w:r>
        <w:rPr>
          <w:rFonts w:ascii="Calibri" w:eastAsia="Calibri" w:hAnsi="Calibri" w:cs="Calibri"/>
          <w:sz w:val="24"/>
        </w:rPr>
        <w:t>. Appropriate controls must be performed to confirm tissue viability and function after prolonged storage at 4 &amp;#176;C. The</w:t>
      </w:r>
      <w:r>
        <w:rPr>
          <w:rFonts w:ascii="Calibri" w:eastAsia="Calibri" w:hAnsi="Calibri" w:cs="Calibri"/>
          <w:color w:val="000000"/>
          <w:sz w:val="24"/>
        </w:rPr>
        <w:t xml:space="preserve"> sample</w:t>
      </w:r>
      <w:r>
        <w:rPr>
          <w:rFonts w:ascii="Calibri" w:eastAsia="Calibri" w:hAnsi="Calibri" w:cs="Calibri"/>
          <w:color w:val="000000"/>
          <w:sz w:val="24"/>
        </w:rPr>
        <w:t>s here are taken from the upper edge of the lower uterine segment incision site and not from the upper segment. The lower and upper segments of the uterus have been shown to contract similarly</w:t>
      </w:r>
      <w:r>
        <w:rPr>
          <w:rFonts w:ascii="Calibri" w:eastAsia="Calibri" w:hAnsi="Calibri" w:cs="Calibri"/>
          <w:color w:val="000000"/>
          <w:sz w:val="24"/>
          <w:vertAlign w:val="superscript"/>
        </w:rPr>
        <w:t>48</w:t>
      </w:r>
      <w:r>
        <w:rPr>
          <w:rFonts w:ascii="Calibri" w:eastAsia="Calibri" w:hAnsi="Calibri" w:cs="Calibri"/>
          <w:color w:val="000000"/>
          <w:sz w:val="24"/>
        </w:rPr>
        <w:t xml:space="preserve">, hence lower segment biopsies are considered to be a good reflection of upper segment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activity.</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 xml:space="preserve">3.2. Prepare the dissection area and required instruments including: large dissection scissors, small </w:t>
      </w:r>
      <w:proofErr w:type="spellStart"/>
      <w:r>
        <w:rPr>
          <w:rFonts w:ascii="Calibri" w:eastAsia="Calibri" w:hAnsi="Calibri" w:cs="Calibri"/>
          <w:sz w:val="24"/>
          <w:shd w:val="clear" w:color="auto" w:fill="FFFF00"/>
        </w:rPr>
        <w:t>Vannas</w:t>
      </w:r>
      <w:proofErr w:type="spellEnd"/>
      <w:r>
        <w:rPr>
          <w:rFonts w:ascii="Calibri" w:eastAsia="Calibri" w:hAnsi="Calibri" w:cs="Calibri"/>
          <w:sz w:val="24"/>
          <w:shd w:val="clear" w:color="auto" w:fill="FFFF00"/>
        </w:rPr>
        <w:t xml:space="preserve"> dissecting scissors, two dissecting fo</w:t>
      </w:r>
      <w:r>
        <w:rPr>
          <w:rFonts w:ascii="Calibri" w:eastAsia="Calibri" w:hAnsi="Calibri" w:cs="Calibri"/>
          <w:sz w:val="24"/>
          <w:shd w:val="clear" w:color="auto" w:fill="FFFF00"/>
        </w:rPr>
        <w:t xml:space="preserve">rceps, dissection pins, and </w:t>
      </w:r>
      <w:proofErr w:type="spellStart"/>
      <w:r>
        <w:rPr>
          <w:rFonts w:ascii="Calibri" w:eastAsia="Calibri" w:hAnsi="Calibri" w:cs="Calibri"/>
          <w:sz w:val="24"/>
          <w:shd w:val="clear" w:color="auto" w:fill="FFFF00"/>
        </w:rPr>
        <w:t>aluminum</w:t>
      </w:r>
      <w:proofErr w:type="spellEnd"/>
      <w:r>
        <w:rPr>
          <w:rFonts w:ascii="Calibri" w:eastAsia="Calibri" w:hAnsi="Calibri" w:cs="Calibri"/>
          <w:sz w:val="24"/>
          <w:shd w:val="clear" w:color="auto" w:fill="FFFF00"/>
        </w:rPr>
        <w:t xml:space="preserve"> tissue clips, around a dissection microscope with both fixed and zoom magnification.</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 xml:space="preserve">3.3. Place the biopsy sample on a clear </w:t>
      </w:r>
      <w:proofErr w:type="spellStart"/>
      <w:r>
        <w:rPr>
          <w:rFonts w:ascii="Calibri" w:eastAsia="Calibri" w:hAnsi="Calibri" w:cs="Calibri"/>
          <w:sz w:val="24"/>
          <w:shd w:val="clear" w:color="auto" w:fill="FFFF00"/>
        </w:rPr>
        <w:t>silastic</w:t>
      </w:r>
      <w:proofErr w:type="spellEnd"/>
      <w:r>
        <w:rPr>
          <w:rFonts w:ascii="Calibri" w:eastAsia="Calibri" w:hAnsi="Calibri" w:cs="Calibri"/>
          <w:sz w:val="24"/>
          <w:shd w:val="clear" w:color="auto" w:fill="FFFF00"/>
        </w:rPr>
        <w:t xml:space="preserve">-based dissection dish (see </w:t>
      </w:r>
      <w:r>
        <w:rPr>
          <w:rFonts w:ascii="Calibri" w:eastAsia="Calibri" w:hAnsi="Calibri" w:cs="Calibri"/>
          <w:b/>
          <w:sz w:val="24"/>
          <w:shd w:val="clear" w:color="auto" w:fill="FFFF00"/>
        </w:rPr>
        <w:t>Table of Materials</w:t>
      </w:r>
      <w:r>
        <w:rPr>
          <w:rFonts w:ascii="Calibri" w:eastAsia="Calibri" w:hAnsi="Calibri" w:cs="Calibri"/>
          <w:sz w:val="24"/>
          <w:shd w:val="clear" w:color="auto" w:fill="FFFF00"/>
        </w:rPr>
        <w:t>) filled with PSS and carefully orienta</w:t>
      </w:r>
      <w:r>
        <w:rPr>
          <w:rFonts w:ascii="Calibri" w:eastAsia="Calibri" w:hAnsi="Calibri" w:cs="Calibri"/>
          <w:sz w:val="24"/>
          <w:shd w:val="clear" w:color="auto" w:fill="FFFF00"/>
        </w:rPr>
        <w:t xml:space="preserve">te the biopsy so that the </w:t>
      </w:r>
      <w:proofErr w:type="spellStart"/>
      <w:r>
        <w:rPr>
          <w:rFonts w:ascii="Calibri" w:eastAsia="Calibri" w:hAnsi="Calibri" w:cs="Calibri"/>
          <w:sz w:val="24"/>
          <w:shd w:val="clear" w:color="auto" w:fill="FFFF00"/>
        </w:rPr>
        <w:t>serosa</w:t>
      </w:r>
      <w:proofErr w:type="spellEnd"/>
      <w:r>
        <w:rPr>
          <w:rFonts w:ascii="Calibri" w:eastAsia="Calibri" w:hAnsi="Calibri" w:cs="Calibri"/>
          <w:sz w:val="24"/>
          <w:shd w:val="clear" w:color="auto" w:fill="FFFF00"/>
        </w:rPr>
        <w:t xml:space="preserve"> and </w:t>
      </w:r>
      <w:proofErr w:type="spellStart"/>
      <w:r>
        <w:rPr>
          <w:rFonts w:ascii="Calibri" w:eastAsia="Calibri" w:hAnsi="Calibri" w:cs="Calibri"/>
          <w:sz w:val="24"/>
          <w:shd w:val="clear" w:color="auto" w:fill="FFFF00"/>
        </w:rPr>
        <w:t>decidua</w:t>
      </w:r>
      <w:proofErr w:type="spellEnd"/>
      <w:r>
        <w:rPr>
          <w:rFonts w:ascii="Calibri" w:eastAsia="Calibri" w:hAnsi="Calibri" w:cs="Calibri"/>
          <w:sz w:val="24"/>
          <w:shd w:val="clear" w:color="auto" w:fill="FFFF00"/>
        </w:rPr>
        <w:t xml:space="preserve"> edges are identified </w:t>
      </w:r>
      <w:r>
        <w:rPr>
          <w:rFonts w:ascii="Calibri" w:eastAsia="Calibri" w:hAnsi="Calibri" w:cs="Calibri"/>
          <w:b/>
          <w:sz w:val="24"/>
          <w:shd w:val="clear" w:color="auto" w:fill="FFFF00"/>
        </w:rPr>
        <w:t>Figure 1B</w:t>
      </w:r>
      <w:r>
        <w:rPr>
          <w:rFonts w:ascii="Calibri" w:eastAsia="Calibri" w:hAnsi="Calibri" w:cs="Calibri"/>
          <w:sz w:val="24"/>
          <w:shd w:val="clear" w:color="auto" w:fill="FFFF00"/>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3.4. Use pins to secure the biopsy to the base of the dish</w:t>
      </w:r>
      <w:r>
        <w:rPr>
          <w:rFonts w:ascii="Calibri" w:eastAsia="Calibri" w:hAnsi="Calibri" w:cs="Calibri"/>
          <w:sz w:val="24"/>
        </w:rPr>
        <w:t>. Ensure the tissue remains hydrated with PSS throughout the dissection process.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lastRenderedPageBreak/>
        <w:t>3.5. Manually switch on the microscope</w:t>
      </w:r>
      <w:r>
        <w:rPr>
          <w:rFonts w:ascii="Calibri" w:eastAsia="Calibri" w:hAnsi="Calibri" w:cs="Calibri"/>
          <w:sz w:val="24"/>
          <w:shd w:val="clear" w:color="auto" w:fill="FFFF00"/>
        </w:rPr>
        <w:t xml:space="preserve"> light source and inspect the tissue under the microscope at 10x magnification to identify regions of </w:t>
      </w:r>
      <w:proofErr w:type="spellStart"/>
      <w:r>
        <w:rPr>
          <w:rFonts w:ascii="Calibri" w:eastAsia="Calibri" w:hAnsi="Calibri" w:cs="Calibri"/>
          <w:sz w:val="24"/>
          <w:shd w:val="clear" w:color="auto" w:fill="FFFF00"/>
        </w:rPr>
        <w:t>myometrium</w:t>
      </w:r>
      <w:proofErr w:type="spellEnd"/>
      <w:r>
        <w:rPr>
          <w:rFonts w:ascii="Calibri" w:eastAsia="Calibri" w:hAnsi="Calibri" w:cs="Calibri"/>
          <w:sz w:val="24"/>
          <w:shd w:val="clear" w:color="auto" w:fill="FFFF00"/>
        </w:rPr>
        <w:t xml:space="preserve"> free from scar tissue, </w:t>
      </w:r>
      <w:proofErr w:type="spellStart"/>
      <w:r>
        <w:rPr>
          <w:rFonts w:ascii="Calibri" w:eastAsia="Calibri" w:hAnsi="Calibri" w:cs="Calibri"/>
          <w:sz w:val="24"/>
          <w:shd w:val="clear" w:color="auto" w:fill="FFFF00"/>
        </w:rPr>
        <w:t>serosa</w:t>
      </w:r>
      <w:proofErr w:type="spellEnd"/>
      <w:r>
        <w:rPr>
          <w:rFonts w:ascii="Calibri" w:eastAsia="Calibri" w:hAnsi="Calibri" w:cs="Calibri"/>
          <w:sz w:val="24"/>
          <w:shd w:val="clear" w:color="auto" w:fill="FFFF00"/>
        </w:rPr>
        <w:t xml:space="preserve">, </w:t>
      </w:r>
      <w:proofErr w:type="spellStart"/>
      <w:r>
        <w:rPr>
          <w:rFonts w:ascii="Calibri" w:eastAsia="Calibri" w:hAnsi="Calibri" w:cs="Calibri"/>
          <w:sz w:val="24"/>
          <w:shd w:val="clear" w:color="auto" w:fill="FFFF00"/>
        </w:rPr>
        <w:t>decidua</w:t>
      </w:r>
      <w:proofErr w:type="spellEnd"/>
      <w:r>
        <w:rPr>
          <w:rFonts w:ascii="Calibri" w:eastAsia="Calibri" w:hAnsi="Calibri" w:cs="Calibri"/>
          <w:sz w:val="24"/>
          <w:shd w:val="clear" w:color="auto" w:fill="FFFF00"/>
        </w:rPr>
        <w:t xml:space="preserve">, and any adherent </w:t>
      </w:r>
      <w:proofErr w:type="spellStart"/>
      <w:r>
        <w:rPr>
          <w:rFonts w:ascii="Calibri" w:eastAsia="Calibri" w:hAnsi="Calibri" w:cs="Calibri"/>
          <w:sz w:val="24"/>
          <w:shd w:val="clear" w:color="auto" w:fill="FFFF00"/>
        </w:rPr>
        <w:t>fetal</w:t>
      </w:r>
      <w:proofErr w:type="spellEnd"/>
      <w:r>
        <w:rPr>
          <w:rFonts w:ascii="Calibri" w:eastAsia="Calibri" w:hAnsi="Calibri" w:cs="Calibri"/>
          <w:sz w:val="24"/>
          <w:shd w:val="clear" w:color="auto" w:fill="FFFF00"/>
        </w:rPr>
        <w:t xml:space="preserve"> membranes if present.</w:t>
      </w: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3.6. Perform blunt dissection using large forceps to sep</w:t>
      </w:r>
      <w:r>
        <w:rPr>
          <w:rFonts w:ascii="Calibri" w:eastAsia="Calibri" w:hAnsi="Calibri" w:cs="Calibri"/>
          <w:sz w:val="24"/>
          <w:shd w:val="clear" w:color="auto" w:fill="FFFF00"/>
        </w:rPr>
        <w:t>arate two adjacent tissue layers, revealing two planes or sheets of muscle.</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It is often easier to find a small pocket between tissue layers to begin the separation but care must be taken to avoid small vessels at the biopsy edge as they can be mist</w:t>
      </w:r>
      <w:r>
        <w:rPr>
          <w:rFonts w:ascii="Calibri" w:eastAsia="Calibri" w:hAnsi="Calibri" w:cs="Calibri"/>
          <w:sz w:val="24"/>
        </w:rPr>
        <w:t>aken for ‘pockets’.</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3.7. Place dissecting pins on each corner of the tissue to secure it.</w:t>
      </w:r>
      <w:r>
        <w:rPr>
          <w:rFonts w:ascii="Calibri" w:eastAsia="Calibri" w:hAnsi="Calibri" w:cs="Calibri"/>
          <w:sz w:val="24"/>
        </w:rPr>
        <w:t xml:space="preserve"> Inspect the sheets of muscle looking for regions of muscle with </w:t>
      </w:r>
      <w:proofErr w:type="spellStart"/>
      <w:r>
        <w:rPr>
          <w:rFonts w:ascii="Calibri" w:eastAsia="Calibri" w:hAnsi="Calibri" w:cs="Calibri"/>
          <w:sz w:val="24"/>
        </w:rPr>
        <w:t>fibers</w:t>
      </w:r>
      <w:proofErr w:type="spellEnd"/>
      <w:r>
        <w:rPr>
          <w:rFonts w:ascii="Calibri" w:eastAsia="Calibri" w:hAnsi="Calibri" w:cs="Calibri"/>
          <w:sz w:val="24"/>
        </w:rPr>
        <w:t xml:space="preserve"> running in parallel.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Region identification can be aided by following the direction of </w:t>
      </w:r>
      <w:r>
        <w:rPr>
          <w:rFonts w:ascii="Calibri" w:eastAsia="Calibri" w:hAnsi="Calibri" w:cs="Calibri"/>
          <w:sz w:val="24"/>
        </w:rPr>
        <w:t xml:space="preserve">small capillaries </w:t>
      </w:r>
      <w:proofErr w:type="spellStart"/>
      <w:r>
        <w:rPr>
          <w:rFonts w:ascii="Calibri" w:eastAsia="Calibri" w:hAnsi="Calibri" w:cs="Calibri"/>
          <w:sz w:val="24"/>
        </w:rPr>
        <w:t>perfusing</w:t>
      </w:r>
      <w:proofErr w:type="spellEnd"/>
      <w:r>
        <w:rPr>
          <w:rFonts w:ascii="Calibri" w:eastAsia="Calibri" w:hAnsi="Calibri" w:cs="Calibri"/>
          <w:sz w:val="24"/>
        </w:rPr>
        <w:t xml:space="preserve"> through the tissue. Gentle pulling at the tissue edge can also help identify the direction in which the </w:t>
      </w:r>
      <w:proofErr w:type="spellStart"/>
      <w:r>
        <w:rPr>
          <w:rFonts w:ascii="Calibri" w:eastAsia="Calibri" w:hAnsi="Calibri" w:cs="Calibri"/>
          <w:sz w:val="24"/>
        </w:rPr>
        <w:t>fibers</w:t>
      </w:r>
      <w:proofErr w:type="spellEnd"/>
      <w:r>
        <w:rPr>
          <w:rFonts w:ascii="Calibri" w:eastAsia="Calibri" w:hAnsi="Calibri" w:cs="Calibri"/>
          <w:sz w:val="24"/>
        </w:rPr>
        <w:t xml:space="preserve"> are </w:t>
      </w:r>
      <w:proofErr w:type="spellStart"/>
      <w:r>
        <w:rPr>
          <w:rFonts w:ascii="Calibri" w:eastAsia="Calibri" w:hAnsi="Calibri" w:cs="Calibri"/>
          <w:sz w:val="24"/>
        </w:rPr>
        <w:t>traveling</w:t>
      </w:r>
      <w:proofErr w:type="spellEnd"/>
      <w:r>
        <w:rPr>
          <w:rFonts w:ascii="Calibri" w:eastAsia="Calibri" w:hAnsi="Calibri" w:cs="Calibri"/>
          <w:sz w:val="24"/>
        </w:rPr>
        <w:t>.</w:t>
      </w:r>
    </w:p>
    <w:p w:rsidR="003E25DC" w:rsidRDefault="0069254A">
      <w:pPr>
        <w:spacing w:after="0" w:line="240" w:lineRule="auto"/>
        <w:ind w:left="360"/>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3.8. Cut away strips of tissue ~ 2 mm wide x 8 mm long x 1 mm thick</w:t>
      </w:r>
      <w:r>
        <w:rPr>
          <w:rFonts w:ascii="Calibri" w:eastAsia="Calibri" w:hAnsi="Calibri" w:cs="Calibri"/>
          <w:color w:val="000000"/>
          <w:sz w:val="24"/>
          <w:shd w:val="clear" w:color="auto" w:fill="FFFF00"/>
        </w:rPr>
        <w:t xml:space="preserve"> along the longitudinal axis alig</w:t>
      </w:r>
      <w:r>
        <w:rPr>
          <w:rFonts w:ascii="Calibri" w:eastAsia="Calibri" w:hAnsi="Calibri" w:cs="Calibri"/>
          <w:color w:val="000000"/>
          <w:sz w:val="24"/>
          <w:shd w:val="clear" w:color="auto" w:fill="FFFF00"/>
        </w:rPr>
        <w:t xml:space="preserve">ned with the direction of the muscle </w:t>
      </w:r>
      <w:proofErr w:type="spellStart"/>
      <w:r>
        <w:rPr>
          <w:rFonts w:ascii="Calibri" w:eastAsia="Calibri" w:hAnsi="Calibri" w:cs="Calibri"/>
          <w:color w:val="000000"/>
          <w:sz w:val="24"/>
          <w:shd w:val="clear" w:color="auto" w:fill="FFFF00"/>
        </w:rPr>
        <w:t>fibers</w:t>
      </w:r>
      <w:proofErr w:type="spellEnd"/>
      <w:r>
        <w:rPr>
          <w:rFonts w:ascii="Calibri" w:eastAsia="Calibri" w:hAnsi="Calibri" w:cs="Calibri"/>
          <w:color w:val="000000"/>
          <w:sz w:val="24"/>
          <w:shd w:val="clear" w:color="auto" w:fill="FFFF00"/>
        </w:rPr>
        <w:t xml:space="preserve"> using small dissection scissors</w:t>
      </w:r>
      <w:r>
        <w:rPr>
          <w:rFonts w:ascii="Calibri" w:eastAsia="Calibri" w:hAnsi="Calibri" w:cs="Calibri"/>
          <w:sz w:val="24"/>
          <w:shd w:val="clear" w:color="auto" w:fill="FFFF00"/>
        </w:rPr>
        <w:t>.</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Care must be taken to only hold the tissue by the initial cut edge to avoid damage.</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3.9. Repeat the process to dissect out the number of required strips for the experiment</w:t>
      </w:r>
      <w:r>
        <w:rPr>
          <w:rFonts w:ascii="Calibri" w:eastAsia="Calibri" w:hAnsi="Calibri" w:cs="Calibri"/>
          <w:sz w:val="24"/>
        </w:rPr>
        <w:t>.</w:t>
      </w:r>
    </w:p>
    <w:p w:rsidR="003E25DC" w:rsidRDefault="0069254A">
      <w:pPr>
        <w:spacing w:after="0" w:line="240" w:lineRule="auto"/>
        <w:ind w:left="360"/>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3.10. Pin each strip at both ends to straighten and secure to the dish, taking care not to over stretch the tissue.</w:t>
      </w:r>
      <w:r>
        <w:rPr>
          <w:rFonts w:ascii="Calibri" w:eastAsia="Calibri" w:hAnsi="Calibri" w:cs="Calibri"/>
          <w:sz w:val="24"/>
        </w:rPr>
        <w:t xml:space="preserve"> </w:t>
      </w:r>
    </w:p>
    <w:p w:rsidR="003E25DC" w:rsidRDefault="003E25DC">
      <w:pPr>
        <w:spacing w:after="0" w:line="240" w:lineRule="auto"/>
        <w:ind w:left="72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 xml:space="preserve">3.11. Attach </w:t>
      </w:r>
      <w:proofErr w:type="spellStart"/>
      <w:r>
        <w:rPr>
          <w:rFonts w:ascii="Calibri" w:eastAsia="Calibri" w:hAnsi="Calibri" w:cs="Calibri"/>
          <w:sz w:val="24"/>
          <w:shd w:val="clear" w:color="auto" w:fill="FFFF00"/>
        </w:rPr>
        <w:t>aluminum</w:t>
      </w:r>
      <w:proofErr w:type="spellEnd"/>
      <w:r>
        <w:rPr>
          <w:rFonts w:ascii="Calibri" w:eastAsia="Calibri" w:hAnsi="Calibri" w:cs="Calibri"/>
          <w:sz w:val="24"/>
          <w:shd w:val="clear" w:color="auto" w:fill="FFFF00"/>
        </w:rPr>
        <w:t xml:space="preserve"> tissue clips at each end so that the tissue between them is ~ 5 mm long and carefully cut away any excess tissue (</w:t>
      </w:r>
      <w:r>
        <w:rPr>
          <w:rFonts w:ascii="Calibri" w:eastAsia="Calibri" w:hAnsi="Calibri" w:cs="Calibri"/>
          <w:b/>
          <w:sz w:val="24"/>
          <w:shd w:val="clear" w:color="auto" w:fill="FFFF00"/>
        </w:rPr>
        <w:t>Figure 1C</w:t>
      </w:r>
      <w:r>
        <w:rPr>
          <w:rFonts w:ascii="Calibri" w:eastAsia="Calibri" w:hAnsi="Calibri" w:cs="Calibri"/>
          <w:sz w:val="24"/>
          <w:shd w:val="clear" w:color="auto" w:fill="FFFF00"/>
        </w:rPr>
        <w:t>).</w:t>
      </w:r>
      <w:r>
        <w:rPr>
          <w:rFonts w:ascii="Calibri" w:eastAsia="Calibri" w:hAnsi="Calibri" w:cs="Calibri"/>
          <w:sz w:val="24"/>
        </w:rPr>
        <w:t xml:space="preserve"> </w:t>
      </w:r>
    </w:p>
    <w:p w:rsidR="003E25DC" w:rsidRDefault="003E25DC">
      <w:pPr>
        <w:spacing w:after="0" w:line="240" w:lineRule="auto"/>
        <w:ind w:left="72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3.12. Transfer to a clean dish filled with PSS ready for mounting.</w:t>
      </w:r>
    </w:p>
    <w:p w:rsidR="003E25DC" w:rsidRDefault="003E25DC">
      <w:pPr>
        <w:spacing w:after="0" w:line="240" w:lineRule="auto"/>
        <w:ind w:left="720"/>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shd w:val="clear" w:color="auto" w:fill="FFFF00"/>
        </w:rPr>
      </w:pPr>
      <w:r>
        <w:rPr>
          <w:rFonts w:ascii="Calibri" w:eastAsia="Calibri" w:hAnsi="Calibri" w:cs="Calibri"/>
          <w:b/>
          <w:sz w:val="24"/>
          <w:shd w:val="clear" w:color="auto" w:fill="FFFF00"/>
        </w:rPr>
        <w:t>4.</w:t>
      </w:r>
      <w:r>
        <w:rPr>
          <w:rFonts w:ascii="Calibri" w:eastAsia="Calibri" w:hAnsi="Calibri" w:cs="Calibri"/>
          <w:sz w:val="24"/>
          <w:shd w:val="clear" w:color="auto" w:fill="FFFF00"/>
        </w:rPr>
        <w:t xml:space="preserve"> </w:t>
      </w:r>
      <w:r>
        <w:rPr>
          <w:rFonts w:ascii="Calibri" w:eastAsia="Calibri" w:hAnsi="Calibri" w:cs="Calibri"/>
          <w:b/>
          <w:sz w:val="24"/>
          <w:shd w:val="clear" w:color="auto" w:fill="FFFF00"/>
        </w:rPr>
        <w:t>Mounting the Tissues in the Baths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4.1. Transfer the strips to the experimental tissue baths</w:t>
      </w:r>
      <w:r>
        <w:rPr>
          <w:rFonts w:ascii="Calibri" w:eastAsia="Calibri" w:hAnsi="Calibri" w:cs="Calibri"/>
          <w:sz w:val="24"/>
        </w:rPr>
        <w:t>. Mount the strips horizontally rather than vertically (as in traditional organ baths) (</w:t>
      </w:r>
      <w:r>
        <w:rPr>
          <w:rFonts w:ascii="Calibri" w:eastAsia="Calibri" w:hAnsi="Calibri" w:cs="Calibri"/>
          <w:b/>
          <w:sz w:val="24"/>
        </w:rPr>
        <w:t>Figure 2B</w:t>
      </w:r>
      <w:r>
        <w:rPr>
          <w:rFonts w:ascii="Calibri" w:eastAsia="Calibri" w:hAnsi="Calibri" w:cs="Calibri"/>
          <w:sz w:val="24"/>
        </w:rPr>
        <w:t xml:space="preserve">). </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 xml:space="preserve">4.2. Attach one end of each strip by the clip to the force transducer, which measures the tissue </w:t>
      </w:r>
      <w:r>
        <w:rPr>
          <w:rFonts w:ascii="Calibri" w:eastAsia="Calibri" w:hAnsi="Calibri" w:cs="Calibri"/>
          <w:sz w:val="24"/>
          <w:shd w:val="clear" w:color="auto" w:fill="FFFF00"/>
        </w:rPr>
        <w:t>contraction, and the other to a fixed hook both within the tissue chamber.</w:t>
      </w:r>
      <w:r>
        <w:rPr>
          <w:rFonts w:ascii="Calibri" w:eastAsia="Calibri" w:hAnsi="Calibri" w:cs="Calibri"/>
          <w:sz w:val="24"/>
        </w:rPr>
        <w:t xml:space="preserve"> </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The capacity of the tissue bath is ~ 1 </w:t>
      </w:r>
      <w:proofErr w:type="spellStart"/>
      <w:r>
        <w:rPr>
          <w:rFonts w:ascii="Calibri" w:eastAsia="Calibri" w:hAnsi="Calibri" w:cs="Calibri"/>
          <w:sz w:val="24"/>
        </w:rPr>
        <w:t>mL</w:t>
      </w:r>
      <w:proofErr w:type="spellEnd"/>
      <w:r>
        <w:rPr>
          <w:rFonts w:ascii="Calibri" w:eastAsia="Calibri" w:hAnsi="Calibri" w:cs="Calibri"/>
          <w:sz w:val="24"/>
        </w:rPr>
        <w:t xml:space="preserve"> which is large enough to ensure the strips are completely submerged in the bath.</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4.3. Ensure the strips are at the base of each hook in the bath.</w:t>
      </w:r>
    </w:p>
    <w:p w:rsidR="003E25DC" w:rsidRDefault="003E25DC">
      <w:pPr>
        <w:spacing w:after="0" w:line="240" w:lineRule="auto"/>
        <w:jc w:val="both"/>
        <w:rPr>
          <w:rFonts w:ascii="Calibri" w:eastAsia="Calibri" w:hAnsi="Calibri" w:cs="Calibri"/>
          <w:sz w:val="24"/>
          <w:shd w:val="clear" w:color="auto" w:fill="FFFF00"/>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4.4. Open the recording software by double clicking on the software icon.</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4.5. Press ‘record’ on the software to begin live recording.</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If strips are not secured to the base of each h</w:t>
      </w:r>
      <w:r>
        <w:rPr>
          <w:rFonts w:ascii="Calibri" w:eastAsia="Calibri" w:hAnsi="Calibri" w:cs="Calibri"/>
          <w:sz w:val="24"/>
        </w:rPr>
        <w:t xml:space="preserve">ook, they could slip during contraction which will appear as a ‘notch’ on the recording. The set tension will change and therefore contractions post-slippage may differ. </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4.6. Adjust the recording for each channel so that it is in view in the channel wind</w:t>
      </w:r>
      <w:r>
        <w:rPr>
          <w:rFonts w:ascii="Calibri" w:eastAsia="Calibri" w:hAnsi="Calibri" w:cs="Calibri"/>
          <w:sz w:val="24"/>
        </w:rPr>
        <w:t>ow.</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 xml:space="preserve">4.7. Adjust the Y axis scale to read between 0–10 V (equivalent to 0–10 </w:t>
      </w:r>
      <w:proofErr w:type="spellStart"/>
      <w:r>
        <w:rPr>
          <w:rFonts w:ascii="Calibri" w:eastAsia="Calibri" w:hAnsi="Calibri" w:cs="Calibri"/>
          <w:sz w:val="24"/>
          <w:shd w:val="clear" w:color="auto" w:fill="FFFF00"/>
        </w:rPr>
        <w:t>mN</w:t>
      </w:r>
      <w:proofErr w:type="spellEnd"/>
      <w:r>
        <w:rPr>
          <w:rFonts w:ascii="Calibri" w:eastAsia="Calibri" w:hAnsi="Calibri" w:cs="Calibri"/>
          <w:sz w:val="24"/>
          <w:shd w:val="clear" w:color="auto" w:fill="FFFF00"/>
        </w:rPr>
        <w:t xml:space="preserve"> post calibration) by right clicking on the Y axis, selecting ‘scale’, and inputting minimum and maximum values of 0 and 10, respectively. Select ‘OK’.</w:t>
      </w:r>
      <w:r>
        <w:rPr>
          <w:rFonts w:ascii="Calibri" w:eastAsia="Calibri" w:hAnsi="Calibri" w:cs="Calibri"/>
          <w:sz w:val="24"/>
        </w:rPr>
        <w:t xml:space="preserve"> Repeat for each channel r</w:t>
      </w:r>
      <w:r>
        <w:rPr>
          <w:rFonts w:ascii="Calibri" w:eastAsia="Calibri" w:hAnsi="Calibri" w:cs="Calibri"/>
          <w:sz w:val="24"/>
        </w:rPr>
        <w:t>ecording.</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4.8. Stretch the tissue in each bath by manually turning the micromanipulators attached to each transducer. Follow the upward tissue movement from baseline on the screen and continue to turn the micromanipulators until the baseline tension reaches 0.2 g (~</w:t>
      </w:r>
      <w:r>
        <w:rPr>
          <w:rFonts w:ascii="Calibri" w:eastAsia="Calibri" w:hAnsi="Calibri" w:cs="Calibri"/>
          <w:sz w:val="24"/>
          <w:shd w:val="clear" w:color="auto" w:fill="FFFF00"/>
        </w:rPr>
        <w:t xml:space="preserve"> 2 </w:t>
      </w:r>
      <w:proofErr w:type="spellStart"/>
      <w:r>
        <w:rPr>
          <w:rFonts w:ascii="Calibri" w:eastAsia="Calibri" w:hAnsi="Calibri" w:cs="Calibri"/>
          <w:sz w:val="24"/>
          <w:shd w:val="clear" w:color="auto" w:fill="FFFF00"/>
        </w:rPr>
        <w:t>mN</w:t>
      </w:r>
      <w:proofErr w:type="spellEnd"/>
      <w:r>
        <w:rPr>
          <w:rFonts w:ascii="Calibri" w:eastAsia="Calibri" w:hAnsi="Calibri" w:cs="Calibri"/>
          <w:sz w:val="24"/>
          <w:shd w:val="clear" w:color="auto" w:fill="FFFF00"/>
        </w:rPr>
        <w:t>).</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The tissue will immediately begin to relax (noted by a drop in baseline tension), typically reaching a steady tension of between 0.5–1 </w:t>
      </w:r>
      <w:proofErr w:type="spellStart"/>
      <w:r>
        <w:rPr>
          <w:rFonts w:ascii="Calibri" w:eastAsia="Calibri" w:hAnsi="Calibri" w:cs="Calibri"/>
          <w:sz w:val="24"/>
        </w:rPr>
        <w:t>mN</w:t>
      </w:r>
      <w:proofErr w:type="spellEnd"/>
      <w:r>
        <w:rPr>
          <w:rFonts w:ascii="Calibri" w:eastAsia="Calibri" w:hAnsi="Calibri" w:cs="Calibri"/>
          <w:sz w:val="24"/>
        </w:rPr>
        <w:t>. This defined tension has been optimized for tissue strips of this size in our experimental conditions</w:t>
      </w:r>
      <w:r>
        <w:rPr>
          <w:rFonts w:ascii="Calibri" w:eastAsia="Calibri" w:hAnsi="Calibri" w:cs="Calibri"/>
          <w:sz w:val="24"/>
        </w:rPr>
        <w:t>. If other sized tissues are to be used, it is essential that appropriate length-tension relationship investigations are performed to optimize the resting force to be applied.</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 xml:space="preserve">4.9. Allow the tissues to equilibrate for ~ 2 h until spontaneous contractions </w:t>
      </w:r>
      <w:r>
        <w:rPr>
          <w:rFonts w:ascii="Calibri" w:eastAsia="Calibri" w:hAnsi="Calibri" w:cs="Calibri"/>
          <w:sz w:val="24"/>
          <w:shd w:val="clear" w:color="auto" w:fill="FFFF00"/>
        </w:rPr>
        <w:t>arise.</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a small elevation in baseline tension is usually observed and is a good indication of tissue viability and that it will be contractile.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rPr>
      </w:pPr>
      <w:r>
        <w:rPr>
          <w:rFonts w:ascii="Calibri" w:eastAsia="Calibri" w:hAnsi="Calibri" w:cs="Calibri"/>
          <w:b/>
          <w:sz w:val="24"/>
        </w:rPr>
        <w:t xml:space="preserve">5. Challenging the Tissue with 40 </w:t>
      </w:r>
      <w:proofErr w:type="spellStart"/>
      <w:r>
        <w:rPr>
          <w:rFonts w:ascii="Calibri" w:eastAsia="Calibri" w:hAnsi="Calibri" w:cs="Calibri"/>
          <w:b/>
          <w:sz w:val="24"/>
        </w:rPr>
        <w:t>mM</w:t>
      </w:r>
      <w:proofErr w:type="spellEnd"/>
      <w:r>
        <w:rPr>
          <w:rFonts w:ascii="Calibri" w:eastAsia="Calibri" w:hAnsi="Calibri" w:cs="Calibri"/>
          <w:b/>
          <w:sz w:val="24"/>
        </w:rPr>
        <w:t xml:space="preserve"> Potassium (High K</w:t>
      </w:r>
      <w:r>
        <w:rPr>
          <w:rFonts w:ascii="Calibri" w:eastAsia="Calibri" w:hAnsi="Calibri" w:cs="Calibri"/>
          <w:b/>
          <w:sz w:val="24"/>
          <w:vertAlign w:val="superscript"/>
        </w:rPr>
        <w:t>+</w:t>
      </w:r>
      <w:r>
        <w:rPr>
          <w:rFonts w:ascii="Calibri" w:eastAsia="Calibri" w:hAnsi="Calibri" w:cs="Calibri"/>
          <w:b/>
          <w:sz w:val="24"/>
        </w:rPr>
        <w:t>)</w:t>
      </w:r>
    </w:p>
    <w:p w:rsidR="003E25DC" w:rsidRDefault="003E25DC">
      <w:pPr>
        <w:spacing w:after="0" w:line="240" w:lineRule="auto"/>
        <w:ind w:left="360"/>
        <w:jc w:val="both"/>
        <w:rPr>
          <w:rFonts w:ascii="Calibri" w:eastAsia="Calibri" w:hAnsi="Calibri" w:cs="Calibri"/>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5.1. If no spontaneous contractions occur following 2 h of mounting, challenge the strips with a high potassium salt solution in which potassium is </w:t>
      </w:r>
      <w:r>
        <w:rPr>
          <w:rFonts w:ascii="Calibri" w:eastAsia="Calibri" w:hAnsi="Calibri" w:cs="Calibri"/>
          <w:color w:val="333333"/>
          <w:sz w:val="24"/>
          <w:shd w:val="clear" w:color="auto" w:fill="FFFFFF"/>
        </w:rPr>
        <w:t xml:space="preserve">elevated to 40 </w:t>
      </w:r>
      <w:proofErr w:type="spellStart"/>
      <w:r>
        <w:rPr>
          <w:rFonts w:ascii="Calibri" w:eastAsia="Calibri" w:hAnsi="Calibri" w:cs="Calibri"/>
          <w:color w:val="333333"/>
          <w:sz w:val="24"/>
          <w:shd w:val="clear" w:color="auto" w:fill="FFFFFF"/>
        </w:rPr>
        <w:t>mM</w:t>
      </w:r>
      <w:proofErr w:type="spellEnd"/>
      <w:r>
        <w:rPr>
          <w:rFonts w:ascii="Calibri" w:eastAsia="Calibri" w:hAnsi="Calibri" w:cs="Calibri"/>
          <w:color w:val="333333"/>
          <w:sz w:val="24"/>
          <w:shd w:val="clear" w:color="auto" w:fill="FFFFFF"/>
        </w:rPr>
        <w:t xml:space="preserve"> by </w:t>
      </w:r>
      <w:proofErr w:type="spellStart"/>
      <w:r>
        <w:rPr>
          <w:rFonts w:ascii="Calibri" w:eastAsia="Calibri" w:hAnsi="Calibri" w:cs="Calibri"/>
          <w:color w:val="333333"/>
          <w:sz w:val="24"/>
          <w:shd w:val="clear" w:color="auto" w:fill="FFFFFF"/>
        </w:rPr>
        <w:t>isosmotic</w:t>
      </w:r>
      <w:proofErr w:type="spellEnd"/>
      <w:r>
        <w:rPr>
          <w:rFonts w:ascii="Calibri" w:eastAsia="Calibri" w:hAnsi="Calibri" w:cs="Calibri"/>
          <w:color w:val="333333"/>
          <w:sz w:val="24"/>
          <w:shd w:val="clear" w:color="auto" w:fill="FFFFFF"/>
        </w:rPr>
        <w:t xml:space="preserve"> substitution of </w:t>
      </w:r>
      <w:proofErr w:type="spellStart"/>
      <w:r>
        <w:rPr>
          <w:rFonts w:ascii="Calibri" w:eastAsia="Calibri" w:hAnsi="Calibri" w:cs="Calibri"/>
          <w:color w:val="333333"/>
          <w:sz w:val="24"/>
          <w:shd w:val="clear" w:color="auto" w:fill="FFFFFF"/>
        </w:rPr>
        <w:t>NaCl</w:t>
      </w:r>
      <w:proofErr w:type="spellEnd"/>
      <w:r>
        <w:rPr>
          <w:rFonts w:ascii="Calibri" w:eastAsia="Calibri" w:hAnsi="Calibri" w:cs="Calibri"/>
          <w:color w:val="333333"/>
          <w:sz w:val="24"/>
          <w:shd w:val="clear" w:color="auto" w:fill="FFFFFF"/>
        </w:rPr>
        <w:t xml:space="preserve"> for </w:t>
      </w:r>
      <w:proofErr w:type="spellStart"/>
      <w:r>
        <w:rPr>
          <w:rFonts w:ascii="Calibri" w:eastAsia="Calibri" w:hAnsi="Calibri" w:cs="Calibri"/>
          <w:color w:val="333333"/>
          <w:sz w:val="24"/>
          <w:shd w:val="clear" w:color="auto" w:fill="FFFFFF"/>
        </w:rPr>
        <w:t>KCl</w:t>
      </w:r>
      <w:proofErr w:type="spellEnd"/>
      <w:r>
        <w:rPr>
          <w:rFonts w:ascii="Calibri" w:eastAsia="Calibri" w:hAnsi="Calibri" w:cs="Calibri"/>
          <w:color w:val="333333"/>
          <w:sz w:val="24"/>
          <w:shd w:val="clear" w:color="auto" w:fill="FFFFFF"/>
        </w:rPr>
        <w:t xml:space="preserve">. </w:t>
      </w:r>
      <w:r>
        <w:rPr>
          <w:rFonts w:ascii="Calibri" w:eastAsia="Calibri" w:hAnsi="Calibri" w:cs="Calibri"/>
          <w:color w:val="000000"/>
          <w:sz w:val="24"/>
        </w:rPr>
        <w:t>For the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add the following (in </w:t>
      </w:r>
      <w:proofErr w:type="spellStart"/>
      <w:r>
        <w:rPr>
          <w:rFonts w:ascii="Calibri" w:eastAsia="Calibri" w:hAnsi="Calibri" w:cs="Calibri"/>
          <w:color w:val="000000"/>
          <w:sz w:val="24"/>
        </w:rPr>
        <w:t>mM</w:t>
      </w:r>
      <w:proofErr w:type="spellEnd"/>
      <w:r>
        <w:rPr>
          <w:rFonts w:ascii="Calibri" w:eastAsia="Calibri" w:hAnsi="Calibri" w:cs="Calibri"/>
          <w:color w:val="000000"/>
          <w:sz w:val="24"/>
        </w:rPr>
        <w:t>): 119</w:t>
      </w:r>
      <w:r>
        <w:rPr>
          <w:rFonts w:ascii="Calibri" w:eastAsia="Calibri" w:hAnsi="Calibri" w:cs="Calibri"/>
          <w:color w:val="000000"/>
          <w:sz w:val="24"/>
        </w:rPr>
        <w:t xml:space="preserve">.6 </w:t>
      </w:r>
      <w:proofErr w:type="spellStart"/>
      <w:r>
        <w:rPr>
          <w:rFonts w:ascii="Calibri" w:eastAsia="Calibri" w:hAnsi="Calibri" w:cs="Calibri"/>
          <w:color w:val="000000"/>
          <w:sz w:val="24"/>
        </w:rPr>
        <w:t>NaCl</w:t>
      </w:r>
      <w:proofErr w:type="spellEnd"/>
      <w:r>
        <w:rPr>
          <w:rFonts w:ascii="Calibri" w:eastAsia="Calibri" w:hAnsi="Calibri" w:cs="Calibri"/>
          <w:color w:val="000000"/>
          <w:sz w:val="24"/>
        </w:rPr>
        <w:t>, 40 KCl,</w:t>
      </w:r>
      <w:r>
        <w:rPr>
          <w:rFonts w:ascii="Calibri" w:eastAsia="Calibri" w:hAnsi="Calibri" w:cs="Calibri"/>
          <w:sz w:val="24"/>
        </w:rPr>
        <w:t>1.2 MgSO</w:t>
      </w:r>
      <w:r>
        <w:rPr>
          <w:rFonts w:ascii="Calibri" w:eastAsia="Calibri" w:hAnsi="Calibri" w:cs="Calibri"/>
          <w:sz w:val="24"/>
          <w:vertAlign w:val="subscript"/>
        </w:rPr>
        <w:t>4</w:t>
      </w:r>
      <w:r>
        <w:rPr>
          <w:rFonts w:ascii="Calibri" w:eastAsia="Calibri" w:hAnsi="Calibri" w:cs="Calibri"/>
          <w:sz w:val="24"/>
        </w:rPr>
        <w:t>, 7.8 glucose, 10.9 HEPES, and 2.0 CaCl</w:t>
      </w:r>
      <w:r>
        <w:rPr>
          <w:rFonts w:ascii="Calibri" w:eastAsia="Calibri" w:hAnsi="Calibri" w:cs="Calibri"/>
          <w:sz w:val="24"/>
          <w:vertAlign w:val="subscript"/>
        </w:rPr>
        <w:t>2</w:t>
      </w:r>
      <w:r>
        <w:rPr>
          <w:rFonts w:ascii="Calibri" w:eastAsia="Calibri" w:hAnsi="Calibri" w:cs="Calibri"/>
          <w:color w:val="000000"/>
          <w:sz w:val="24"/>
        </w:rPr>
        <w:t xml:space="preserve">. </w:t>
      </w:r>
    </w:p>
    <w:p w:rsidR="003E25DC" w:rsidRDefault="003E25DC">
      <w:pPr>
        <w:spacing w:after="0" w:line="240" w:lineRule="auto"/>
        <w:jc w:val="both"/>
        <w:rPr>
          <w:rFonts w:ascii="Calibri" w:eastAsia="Calibri" w:hAnsi="Calibri" w:cs="Calibri"/>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Note: In smooth muscle such as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application of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causes contraction by indirectly opening voltage operated calcium channels leading to maximal influx of Ca</w:t>
      </w:r>
      <w:r>
        <w:rPr>
          <w:rFonts w:ascii="Calibri" w:eastAsia="Calibri" w:hAnsi="Calibri" w:cs="Calibri"/>
          <w:color w:val="000000"/>
          <w:sz w:val="24"/>
          <w:vertAlign w:val="superscript"/>
        </w:rPr>
        <w:t>2+</w:t>
      </w:r>
      <w:r>
        <w:rPr>
          <w:rFonts w:ascii="Calibri" w:eastAsia="Calibri" w:hAnsi="Calibri" w:cs="Calibri"/>
          <w:color w:val="000000"/>
          <w:sz w:val="24"/>
        </w:rPr>
        <w:t xml:space="preserve"> into the tis</w:t>
      </w:r>
      <w:r>
        <w:rPr>
          <w:rFonts w:ascii="Calibri" w:eastAsia="Calibri" w:hAnsi="Calibri" w:cs="Calibri"/>
          <w:color w:val="000000"/>
          <w:sz w:val="24"/>
        </w:rPr>
        <w:t>sue cells.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can therefore be used as a measure to test the general index of tissue integrity as well as achieving a measure of maximal tissue response.</w:t>
      </w:r>
    </w:p>
    <w:p w:rsidR="003E25DC" w:rsidRDefault="003E25DC">
      <w:pPr>
        <w:spacing w:after="0" w:line="240" w:lineRule="auto"/>
        <w:ind w:left="360"/>
        <w:jc w:val="both"/>
        <w:rPr>
          <w:rFonts w:ascii="Calibri" w:eastAsia="Calibri" w:hAnsi="Calibri" w:cs="Calibri"/>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5.1.1. Place the feeder tube for the bath containing the strip to be challenged into a glass lab</w:t>
      </w:r>
      <w:r>
        <w:rPr>
          <w:rFonts w:ascii="Calibri" w:eastAsia="Calibri" w:hAnsi="Calibri" w:cs="Calibri"/>
          <w:color w:val="000000"/>
          <w:sz w:val="24"/>
        </w:rPr>
        <w:t>oratory bottle containing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for 1–2 min.</w:t>
      </w:r>
    </w:p>
    <w:p w:rsidR="003E25DC" w:rsidRDefault="003E25DC">
      <w:pPr>
        <w:spacing w:after="0" w:line="240" w:lineRule="auto"/>
        <w:ind w:left="360"/>
        <w:jc w:val="both"/>
        <w:rPr>
          <w:rFonts w:ascii="Calibri" w:eastAsia="Calibri" w:hAnsi="Calibri" w:cs="Calibri"/>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5.1.2. Return the feeder tube to the container of PSS. </w:t>
      </w:r>
    </w:p>
    <w:p w:rsidR="003E25DC" w:rsidRDefault="003E25DC">
      <w:pPr>
        <w:spacing w:after="0" w:line="240" w:lineRule="auto"/>
        <w:jc w:val="both"/>
        <w:rPr>
          <w:rFonts w:ascii="Calibri" w:eastAsia="Calibri" w:hAnsi="Calibri" w:cs="Calibri"/>
          <w:color w:val="000000"/>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lastRenderedPageBreak/>
        <w:t>5.1.3. Where a response to high K</w:t>
      </w:r>
      <w:r>
        <w:rPr>
          <w:rFonts w:ascii="Calibri" w:eastAsia="Calibri" w:hAnsi="Calibri" w:cs="Calibri"/>
          <w:sz w:val="24"/>
          <w:vertAlign w:val="superscript"/>
        </w:rPr>
        <w:t>+</w:t>
      </w:r>
      <w:r>
        <w:rPr>
          <w:rFonts w:ascii="Calibri" w:eastAsia="Calibri" w:hAnsi="Calibri" w:cs="Calibri"/>
          <w:sz w:val="24"/>
        </w:rPr>
        <w:t xml:space="preserve"> is achieved, continue monitoring the strip for a further 1 h. If there is no contractile response to high K</w:t>
      </w:r>
      <w:r>
        <w:rPr>
          <w:rFonts w:ascii="Calibri" w:eastAsia="Calibri" w:hAnsi="Calibri" w:cs="Calibri"/>
          <w:sz w:val="24"/>
          <w:vertAlign w:val="superscript"/>
        </w:rPr>
        <w:t>+</w:t>
      </w:r>
      <w:r>
        <w:rPr>
          <w:rFonts w:ascii="Calibri" w:eastAsia="Calibri" w:hAnsi="Calibri" w:cs="Calibri"/>
          <w:sz w:val="24"/>
        </w:rPr>
        <w:t xml:space="preserve"> or no spontaneous activity elicited post high K</w:t>
      </w:r>
      <w:r>
        <w:rPr>
          <w:rFonts w:ascii="Calibri" w:eastAsia="Calibri" w:hAnsi="Calibri" w:cs="Calibri"/>
          <w:sz w:val="24"/>
          <w:vertAlign w:val="superscript"/>
        </w:rPr>
        <w:t>+</w:t>
      </w:r>
      <w:r>
        <w:rPr>
          <w:rFonts w:ascii="Calibri" w:eastAsia="Calibri" w:hAnsi="Calibri" w:cs="Calibri"/>
          <w:sz w:val="24"/>
        </w:rPr>
        <w:t xml:space="preserve"> response, discard the strip.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sz w:val="24"/>
        </w:rPr>
        <w:t xml:space="preserve">Note: </w:t>
      </w:r>
      <w:r>
        <w:rPr>
          <w:rFonts w:ascii="Calibri" w:eastAsia="Calibri" w:hAnsi="Calibri" w:cs="Calibri"/>
          <w:color w:val="000000"/>
          <w:sz w:val="24"/>
        </w:rPr>
        <w:t>The experimenter also needs to be aware of the dead space (time taken for solution to reach the tissue bath) in the feeder tubing before assessing the response to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This may take 2–3 min and will depend on flow rate. </w:t>
      </w:r>
    </w:p>
    <w:p w:rsidR="003E25DC" w:rsidRDefault="003E25DC">
      <w:pPr>
        <w:spacing w:after="0" w:line="240" w:lineRule="auto"/>
        <w:jc w:val="both"/>
        <w:rPr>
          <w:rFonts w:ascii="Calibri" w:eastAsia="Calibri" w:hAnsi="Calibri" w:cs="Calibri"/>
          <w:color w:val="000000"/>
          <w:sz w:val="24"/>
        </w:rPr>
      </w:pPr>
    </w:p>
    <w:p w:rsidR="003E25DC" w:rsidRDefault="0069254A">
      <w:pPr>
        <w:spacing w:after="0" w:line="240" w:lineRule="auto"/>
        <w:jc w:val="both"/>
        <w:rPr>
          <w:rFonts w:ascii="Calibri" w:eastAsia="Calibri" w:hAnsi="Calibri" w:cs="Calibri"/>
          <w:color w:val="000000"/>
          <w:sz w:val="24"/>
        </w:rPr>
      </w:pPr>
      <w:r>
        <w:rPr>
          <w:rFonts w:ascii="Calibri" w:eastAsia="Calibri" w:hAnsi="Calibri" w:cs="Calibri"/>
          <w:color w:val="000000"/>
          <w:sz w:val="24"/>
        </w:rPr>
        <w:t>5.1.4. To ensure complete washout of the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from the bath and feeder tubes, which could affect subsequent </w:t>
      </w:r>
      <w:proofErr w:type="spellStart"/>
      <w:r>
        <w:rPr>
          <w:rFonts w:ascii="Calibri" w:eastAsia="Calibri" w:hAnsi="Calibri" w:cs="Calibri"/>
          <w:color w:val="000000"/>
          <w:sz w:val="24"/>
        </w:rPr>
        <w:t>maneuvers</w:t>
      </w:r>
      <w:proofErr w:type="spellEnd"/>
      <w:r>
        <w:rPr>
          <w:rFonts w:ascii="Calibri" w:eastAsia="Calibri" w:hAnsi="Calibri" w:cs="Calibri"/>
          <w:color w:val="000000"/>
          <w:sz w:val="24"/>
        </w:rPr>
        <w:t>, wait until spontaneous contractions return to pre high K</w:t>
      </w:r>
      <w:r>
        <w:rPr>
          <w:rFonts w:ascii="Calibri" w:eastAsia="Calibri" w:hAnsi="Calibri" w:cs="Calibri"/>
          <w:color w:val="000000"/>
          <w:sz w:val="24"/>
          <w:vertAlign w:val="superscript"/>
        </w:rPr>
        <w:t>+</w:t>
      </w:r>
      <w:r>
        <w:rPr>
          <w:rFonts w:ascii="Calibri" w:eastAsia="Calibri" w:hAnsi="Calibri" w:cs="Calibri"/>
          <w:color w:val="000000"/>
          <w:sz w:val="24"/>
        </w:rPr>
        <w:t xml:space="preserve"> amplitude before pr</w:t>
      </w:r>
      <w:r>
        <w:rPr>
          <w:rFonts w:ascii="Calibri" w:eastAsia="Calibri" w:hAnsi="Calibri" w:cs="Calibri"/>
          <w:color w:val="000000"/>
          <w:sz w:val="24"/>
        </w:rPr>
        <w:t xml:space="preserve">oceeding further with the experiment. </w:t>
      </w:r>
    </w:p>
    <w:p w:rsidR="003E25DC" w:rsidRDefault="003E25DC">
      <w:pPr>
        <w:spacing w:after="0" w:line="240" w:lineRule="auto"/>
        <w:jc w:val="both"/>
        <w:rPr>
          <w:rFonts w:ascii="Calibri" w:eastAsia="Calibri" w:hAnsi="Calibri" w:cs="Calibri"/>
          <w:color w:val="808080"/>
          <w:sz w:val="24"/>
        </w:rPr>
      </w:pPr>
    </w:p>
    <w:p w:rsidR="003E25DC" w:rsidRDefault="0069254A">
      <w:pPr>
        <w:spacing w:after="0" w:line="240" w:lineRule="auto"/>
        <w:jc w:val="both"/>
        <w:rPr>
          <w:rFonts w:ascii="Calibri" w:eastAsia="Calibri" w:hAnsi="Calibri" w:cs="Calibri"/>
          <w:b/>
          <w:sz w:val="24"/>
          <w:shd w:val="clear" w:color="auto" w:fill="FFFF00"/>
        </w:rPr>
      </w:pPr>
      <w:r>
        <w:rPr>
          <w:rFonts w:ascii="Calibri" w:eastAsia="Calibri" w:hAnsi="Calibri" w:cs="Calibri"/>
          <w:b/>
          <w:sz w:val="24"/>
          <w:shd w:val="clear" w:color="auto" w:fill="FFFF00"/>
        </w:rPr>
        <w:t xml:space="preserve">6. Testing the Effects of Known and Novel Compounds on </w:t>
      </w:r>
      <w:proofErr w:type="spellStart"/>
      <w:r>
        <w:rPr>
          <w:rFonts w:ascii="Calibri" w:eastAsia="Calibri" w:hAnsi="Calibri" w:cs="Calibri"/>
          <w:b/>
          <w:sz w:val="24"/>
          <w:shd w:val="clear" w:color="auto" w:fill="FFFF00"/>
        </w:rPr>
        <w:t>Myometrial</w:t>
      </w:r>
      <w:proofErr w:type="spellEnd"/>
      <w:r>
        <w:rPr>
          <w:rFonts w:ascii="Calibri" w:eastAsia="Calibri" w:hAnsi="Calibri" w:cs="Calibri"/>
          <w:b/>
          <w:sz w:val="24"/>
          <w:shd w:val="clear" w:color="auto" w:fill="FFFF00"/>
        </w:rPr>
        <w:t xml:space="preserve"> Contraction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Experiments to test the effect of novel drugs and reagents on </w:t>
      </w:r>
      <w:proofErr w:type="spellStart"/>
      <w:r>
        <w:rPr>
          <w:rFonts w:ascii="Calibri" w:eastAsia="Calibri" w:hAnsi="Calibri" w:cs="Calibri"/>
          <w:sz w:val="24"/>
        </w:rPr>
        <w:t>myometrial</w:t>
      </w:r>
      <w:proofErr w:type="spellEnd"/>
      <w:r>
        <w:rPr>
          <w:rFonts w:ascii="Calibri" w:eastAsia="Calibri" w:hAnsi="Calibri" w:cs="Calibri"/>
          <w:sz w:val="24"/>
        </w:rPr>
        <w:t xml:space="preserve"> function can be performed on spontaneous (</w:t>
      </w:r>
      <w:r>
        <w:rPr>
          <w:rFonts w:ascii="Calibri" w:eastAsia="Calibri" w:hAnsi="Calibri" w:cs="Calibri"/>
          <w:b/>
          <w:sz w:val="24"/>
        </w:rPr>
        <w:t>Figure 3A</w:t>
      </w:r>
      <w:r>
        <w:rPr>
          <w:rFonts w:ascii="Calibri" w:eastAsia="Calibri" w:hAnsi="Calibri" w:cs="Calibri"/>
          <w:sz w:val="24"/>
        </w:rPr>
        <w:t>) or agonist-stimulated contractions (</w:t>
      </w:r>
      <w:r>
        <w:rPr>
          <w:rFonts w:ascii="Calibri" w:eastAsia="Calibri" w:hAnsi="Calibri" w:cs="Calibri"/>
          <w:b/>
          <w:sz w:val="24"/>
        </w:rPr>
        <w:t>Figure 3B–C</w:t>
      </w:r>
      <w:r>
        <w:rPr>
          <w:rFonts w:ascii="Calibri" w:eastAsia="Calibri" w:hAnsi="Calibri" w:cs="Calibri"/>
          <w:sz w:val="24"/>
        </w:rPr>
        <w:t xml:space="preserve">). For agonist stimulated contractions, OT or </w:t>
      </w:r>
      <w:proofErr w:type="spellStart"/>
      <w:r>
        <w:rPr>
          <w:rFonts w:ascii="Calibri" w:eastAsia="Calibri" w:hAnsi="Calibri" w:cs="Calibri"/>
          <w:sz w:val="24"/>
        </w:rPr>
        <w:t>arginine</w:t>
      </w:r>
      <w:proofErr w:type="spellEnd"/>
      <w:r>
        <w:rPr>
          <w:rFonts w:ascii="Calibri" w:eastAsia="Calibri" w:hAnsi="Calibri" w:cs="Calibri"/>
          <w:sz w:val="24"/>
        </w:rPr>
        <w:t xml:space="preserve"> vasopressin (VP) is added to the PSS to give a concentration of 0.5 </w:t>
      </w:r>
      <w:proofErr w:type="spellStart"/>
      <w:r>
        <w:rPr>
          <w:rFonts w:ascii="Calibri" w:eastAsia="Calibri" w:hAnsi="Calibri" w:cs="Calibri"/>
          <w:sz w:val="24"/>
        </w:rPr>
        <w:t>nM</w:t>
      </w:r>
      <w:proofErr w:type="spellEnd"/>
      <w:r>
        <w:rPr>
          <w:rFonts w:ascii="Calibri" w:eastAsia="Calibri" w:hAnsi="Calibri" w:cs="Calibri"/>
          <w:sz w:val="24"/>
        </w:rPr>
        <w:t xml:space="preserve"> and is used throughout the experiment (</w:t>
      </w:r>
      <w:r>
        <w:rPr>
          <w:rFonts w:ascii="Calibri" w:eastAsia="Calibri" w:hAnsi="Calibri" w:cs="Calibri"/>
          <w:b/>
          <w:sz w:val="24"/>
        </w:rPr>
        <w:t>Figure 3B–C</w:t>
      </w:r>
      <w:r>
        <w:rPr>
          <w:rFonts w:ascii="Calibri" w:eastAsia="Calibri" w:hAnsi="Calibri" w:cs="Calibri"/>
          <w:sz w:val="24"/>
        </w:rPr>
        <w:t xml:space="preserve">). The concentration of OT has </w:t>
      </w:r>
      <w:r>
        <w:rPr>
          <w:rFonts w:ascii="Calibri" w:eastAsia="Calibri" w:hAnsi="Calibri" w:cs="Calibri"/>
          <w:sz w:val="24"/>
        </w:rPr>
        <w:t xml:space="preserve">been optimized for this assay as it provides contractions which are </w:t>
      </w:r>
      <w:proofErr w:type="spellStart"/>
      <w:r>
        <w:rPr>
          <w:rFonts w:ascii="Calibri" w:eastAsia="Calibri" w:hAnsi="Calibri" w:cs="Calibri"/>
          <w:sz w:val="24"/>
        </w:rPr>
        <w:t>phasic</w:t>
      </w:r>
      <w:proofErr w:type="spellEnd"/>
      <w:r>
        <w:rPr>
          <w:rFonts w:ascii="Calibri" w:eastAsia="Calibri" w:hAnsi="Calibri" w:cs="Calibri"/>
          <w:sz w:val="24"/>
        </w:rPr>
        <w:t xml:space="preserve"> in nature</w:t>
      </w:r>
      <w:r>
        <w:rPr>
          <w:rFonts w:ascii="Calibri" w:eastAsia="Calibri" w:hAnsi="Calibri" w:cs="Calibri"/>
          <w:sz w:val="24"/>
          <w:vertAlign w:val="superscript"/>
        </w:rPr>
        <w:t>40,52</w:t>
      </w:r>
      <w:r>
        <w:rPr>
          <w:rFonts w:ascii="Calibri" w:eastAsia="Calibri" w:hAnsi="Calibri" w:cs="Calibri"/>
          <w:sz w:val="24"/>
        </w:rPr>
        <w:t>. Concentrations of agonists greater than this can lead to long lasting, sustained (tonic) contractions (see Ref</w:t>
      </w:r>
      <w:r>
        <w:rPr>
          <w:rFonts w:ascii="Calibri" w:eastAsia="Calibri" w:hAnsi="Calibri" w:cs="Calibri"/>
          <w:sz w:val="24"/>
          <w:vertAlign w:val="superscript"/>
        </w:rPr>
        <w:t>41,44</w:t>
      </w:r>
      <w:r>
        <w:rPr>
          <w:rFonts w:ascii="Calibri" w:eastAsia="Calibri" w:hAnsi="Calibri" w:cs="Calibri"/>
          <w:sz w:val="24"/>
        </w:rPr>
        <w:t xml:space="preserve"> for examples) under which the effect of various a</w:t>
      </w:r>
      <w:r>
        <w:rPr>
          <w:rFonts w:ascii="Calibri" w:eastAsia="Calibri" w:hAnsi="Calibri" w:cs="Calibri"/>
          <w:sz w:val="24"/>
        </w:rPr>
        <w:t>gents is difficult to assess and the experimental time frame needs to be greatly extended to accommodate the increased duration of individual contractions and reduction in frequency. In this example experiment, OT or VP is added to stimulate contractions s</w:t>
      </w:r>
      <w:r>
        <w:rPr>
          <w:rFonts w:ascii="Calibri" w:eastAsia="Calibri" w:hAnsi="Calibri" w:cs="Calibri"/>
          <w:sz w:val="24"/>
        </w:rPr>
        <w:t>o that antagonism by known OTR and V</w:t>
      </w:r>
      <w:r>
        <w:rPr>
          <w:rFonts w:ascii="Calibri" w:eastAsia="Calibri" w:hAnsi="Calibri" w:cs="Calibri"/>
          <w:sz w:val="24"/>
          <w:vertAlign w:val="subscript"/>
        </w:rPr>
        <w:t>1a</w:t>
      </w:r>
      <w:r>
        <w:rPr>
          <w:rFonts w:ascii="Calibri" w:eastAsia="Calibri" w:hAnsi="Calibri" w:cs="Calibri"/>
          <w:sz w:val="24"/>
        </w:rPr>
        <w:t xml:space="preserve">R antagonists, </w:t>
      </w:r>
      <w:proofErr w:type="spellStart"/>
      <w:r>
        <w:rPr>
          <w:rFonts w:ascii="Calibri" w:eastAsia="Calibri" w:hAnsi="Calibri" w:cs="Calibri"/>
          <w:sz w:val="24"/>
        </w:rPr>
        <w:t>atosiban</w:t>
      </w:r>
      <w:proofErr w:type="spellEnd"/>
      <w:r>
        <w:rPr>
          <w:rFonts w:ascii="Calibri" w:eastAsia="Calibri" w:hAnsi="Calibri" w:cs="Calibri"/>
          <w:sz w:val="24"/>
        </w:rPr>
        <w:t xml:space="preserve"> and SR49059, or by our novel compound [D-Arg8]-</w:t>
      </w:r>
      <w:proofErr w:type="spellStart"/>
      <w:r>
        <w:rPr>
          <w:rFonts w:ascii="Calibri" w:eastAsia="Calibri" w:hAnsi="Calibri" w:cs="Calibri"/>
          <w:sz w:val="24"/>
        </w:rPr>
        <w:t>inotocin</w:t>
      </w:r>
      <w:proofErr w:type="spellEnd"/>
      <w:r>
        <w:rPr>
          <w:rFonts w:ascii="Calibri" w:eastAsia="Calibri" w:hAnsi="Calibri" w:cs="Calibri"/>
          <w:sz w:val="24"/>
        </w:rPr>
        <w:t xml:space="preserve"> ([D-Arg8]INT), can be assessed.</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 xml:space="preserve">6.1. Prepare concentrations of the test compound(s) in PSS (with or without 0.5 </w:t>
      </w:r>
      <w:proofErr w:type="spellStart"/>
      <w:r>
        <w:rPr>
          <w:rFonts w:ascii="Calibri" w:eastAsia="Calibri" w:hAnsi="Calibri" w:cs="Calibri"/>
          <w:sz w:val="24"/>
          <w:shd w:val="clear" w:color="auto" w:fill="FFFF00"/>
        </w:rPr>
        <w:t>nM</w:t>
      </w:r>
      <w:proofErr w:type="spellEnd"/>
      <w:r>
        <w:rPr>
          <w:rFonts w:ascii="Calibri" w:eastAsia="Calibri" w:hAnsi="Calibri" w:cs="Calibri"/>
          <w:sz w:val="24"/>
          <w:shd w:val="clear" w:color="auto" w:fill="FFFF00"/>
        </w:rPr>
        <w:t xml:space="preserve"> OT/VP) diluted at a mi</w:t>
      </w:r>
      <w:r>
        <w:rPr>
          <w:rFonts w:ascii="Calibri" w:eastAsia="Calibri" w:hAnsi="Calibri" w:cs="Calibri"/>
          <w:sz w:val="24"/>
          <w:shd w:val="clear" w:color="auto" w:fill="FFFF00"/>
        </w:rPr>
        <w:t>nimum of 1/1,000 dilution, ensuring a wide range of concentrations are included such as those that do not elicit a response to concentrations that exceed the maximal response.</w:t>
      </w:r>
    </w:p>
    <w:p w:rsidR="003E25DC" w:rsidRDefault="0069254A">
      <w:pPr>
        <w:spacing w:after="0" w:line="240" w:lineRule="auto"/>
        <w:ind w:left="360"/>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6.2. Prepare an equivalent set of dilutions involving equal volumes of vehicle</w:t>
      </w:r>
      <w:r>
        <w:rPr>
          <w:rFonts w:ascii="Calibri" w:eastAsia="Calibri" w:hAnsi="Calibri" w:cs="Calibri"/>
          <w:sz w:val="24"/>
          <w:shd w:val="clear" w:color="auto" w:fill="FFFF00"/>
        </w:rPr>
        <w:t xml:space="preserve"> (</w:t>
      </w:r>
      <w:r>
        <w:rPr>
          <w:rFonts w:ascii="Calibri" w:eastAsia="Calibri" w:hAnsi="Calibri" w:cs="Calibri"/>
          <w:i/>
          <w:sz w:val="24"/>
          <w:shd w:val="clear" w:color="auto" w:fill="FFFF00"/>
        </w:rPr>
        <w:t>e.g.</w:t>
      </w:r>
      <w:r>
        <w:rPr>
          <w:rFonts w:ascii="Calibri" w:eastAsia="Calibri" w:hAnsi="Calibri" w:cs="Calibri"/>
          <w:sz w:val="24"/>
          <w:shd w:val="clear" w:color="auto" w:fill="FFFF00"/>
        </w:rPr>
        <w:t xml:space="preserve">, </w:t>
      </w:r>
      <w:proofErr w:type="spellStart"/>
      <w:r>
        <w:rPr>
          <w:rFonts w:ascii="Calibri" w:eastAsia="Calibri" w:hAnsi="Calibri" w:cs="Calibri"/>
          <w:sz w:val="24"/>
          <w:shd w:val="clear" w:color="auto" w:fill="FFFF00"/>
        </w:rPr>
        <w:t>dimethyl</w:t>
      </w:r>
      <w:proofErr w:type="spellEnd"/>
      <w:r>
        <w:rPr>
          <w:rFonts w:ascii="Calibri" w:eastAsia="Calibri" w:hAnsi="Calibri" w:cs="Calibri"/>
          <w:sz w:val="24"/>
          <w:shd w:val="clear" w:color="auto" w:fill="FFFF00"/>
        </w:rPr>
        <w:t xml:space="preserve"> </w:t>
      </w:r>
      <w:proofErr w:type="spellStart"/>
      <w:r>
        <w:rPr>
          <w:rFonts w:ascii="Calibri" w:eastAsia="Calibri" w:hAnsi="Calibri" w:cs="Calibri"/>
          <w:sz w:val="24"/>
          <w:shd w:val="clear" w:color="auto" w:fill="FFFF00"/>
        </w:rPr>
        <w:t>sulfoxide</w:t>
      </w:r>
      <w:proofErr w:type="spellEnd"/>
      <w:r>
        <w:rPr>
          <w:rFonts w:ascii="Calibri" w:eastAsia="Calibri" w:hAnsi="Calibri" w:cs="Calibri"/>
          <w:sz w:val="24"/>
          <w:shd w:val="clear" w:color="auto" w:fill="FFFF00"/>
        </w:rPr>
        <w:t xml:space="preserve">, </w:t>
      </w:r>
      <w:proofErr w:type="spellStart"/>
      <w:r>
        <w:rPr>
          <w:rFonts w:ascii="Calibri" w:eastAsia="Calibri" w:hAnsi="Calibri" w:cs="Calibri"/>
          <w:sz w:val="24"/>
          <w:shd w:val="clear" w:color="auto" w:fill="FFFF00"/>
        </w:rPr>
        <w:t>acetonitrile</w:t>
      </w:r>
      <w:proofErr w:type="spellEnd"/>
      <w:r>
        <w:rPr>
          <w:rFonts w:ascii="Calibri" w:eastAsia="Calibri" w:hAnsi="Calibri" w:cs="Calibri"/>
          <w:sz w:val="24"/>
          <w:shd w:val="clear" w:color="auto" w:fill="FFFF00"/>
        </w:rPr>
        <w:t>, or distilled water)</w:t>
      </w:r>
      <w:r>
        <w:rPr>
          <w:rFonts w:ascii="Calibri" w:eastAsia="Calibri" w:hAnsi="Calibri" w:cs="Calibri"/>
          <w:sz w:val="24"/>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Note: It is often easiest to prepare the highest concentration, </w:t>
      </w:r>
      <w:r>
        <w:rPr>
          <w:rFonts w:ascii="Calibri" w:eastAsia="Calibri" w:hAnsi="Calibri" w:cs="Calibri"/>
          <w:i/>
          <w:sz w:val="24"/>
        </w:rPr>
        <w:t>i.e.</w:t>
      </w:r>
      <w:r>
        <w:rPr>
          <w:rFonts w:ascii="Calibri" w:eastAsia="Calibri" w:hAnsi="Calibri" w:cs="Calibri"/>
          <w:sz w:val="24"/>
        </w:rPr>
        <w:t>, 10</w:t>
      </w:r>
      <w:r>
        <w:rPr>
          <w:rFonts w:ascii="Calibri" w:eastAsia="Calibri" w:hAnsi="Calibri" w:cs="Calibri"/>
          <w:sz w:val="24"/>
          <w:vertAlign w:val="superscript"/>
        </w:rPr>
        <w:t>-6</w:t>
      </w:r>
      <w:r>
        <w:rPr>
          <w:rFonts w:ascii="Calibri" w:eastAsia="Calibri" w:hAnsi="Calibri" w:cs="Calibri"/>
          <w:sz w:val="24"/>
        </w:rPr>
        <w:t xml:space="preserve"> M (from a stock of 10</w:t>
      </w:r>
      <w:r>
        <w:rPr>
          <w:rFonts w:ascii="Calibri" w:eastAsia="Calibri" w:hAnsi="Calibri" w:cs="Calibri"/>
          <w:sz w:val="24"/>
          <w:vertAlign w:val="superscript"/>
        </w:rPr>
        <w:t>-3</w:t>
      </w:r>
      <w:r>
        <w:rPr>
          <w:rFonts w:ascii="Calibri" w:eastAsia="Calibri" w:hAnsi="Calibri" w:cs="Calibri"/>
          <w:sz w:val="24"/>
        </w:rPr>
        <w:t xml:space="preserve"> M) and then perform serial dilutions along a logarithmic scale (</w:t>
      </w:r>
      <w:r>
        <w:rPr>
          <w:rFonts w:ascii="Calibri" w:eastAsia="Calibri" w:hAnsi="Calibri" w:cs="Calibri"/>
          <w:i/>
          <w:sz w:val="24"/>
        </w:rPr>
        <w:t>e.g.</w:t>
      </w:r>
      <w:r>
        <w:rPr>
          <w:rFonts w:ascii="Calibri" w:eastAsia="Calibri" w:hAnsi="Calibri" w:cs="Calibri"/>
          <w:sz w:val="24"/>
        </w:rPr>
        <w:t>, 10</w:t>
      </w:r>
      <w:r>
        <w:rPr>
          <w:rFonts w:ascii="Calibri" w:eastAsia="Calibri" w:hAnsi="Calibri" w:cs="Calibri"/>
          <w:sz w:val="24"/>
          <w:vertAlign w:val="superscript"/>
        </w:rPr>
        <w:t>-6–</w:t>
      </w:r>
      <w:r>
        <w:rPr>
          <w:rFonts w:ascii="Calibri" w:eastAsia="Calibri" w:hAnsi="Calibri" w:cs="Calibri"/>
          <w:sz w:val="24"/>
        </w:rPr>
        <w:t>10</w:t>
      </w:r>
      <w:r>
        <w:rPr>
          <w:rFonts w:ascii="Calibri" w:eastAsia="Calibri" w:hAnsi="Calibri" w:cs="Calibri"/>
          <w:sz w:val="24"/>
          <w:vertAlign w:val="superscript"/>
        </w:rPr>
        <w:t>-10</w:t>
      </w:r>
      <w:r>
        <w:rPr>
          <w:rFonts w:ascii="Calibri" w:eastAsia="Calibri" w:hAnsi="Calibri" w:cs="Calibri"/>
          <w:sz w:val="24"/>
        </w:rPr>
        <w:t xml:space="preserve"> M). The volume to be prepared depends upon the time of application, flow rate of the apparatus, and number of strips to be examined, </w:t>
      </w:r>
      <w:r>
        <w:rPr>
          <w:rFonts w:ascii="Calibri" w:eastAsia="Calibri" w:hAnsi="Calibri" w:cs="Calibri"/>
          <w:i/>
          <w:sz w:val="24"/>
        </w:rPr>
        <w:t>e.g.</w:t>
      </w:r>
      <w:r>
        <w:rPr>
          <w:rFonts w:ascii="Calibri" w:eastAsia="Calibri" w:hAnsi="Calibri" w:cs="Calibri"/>
          <w:sz w:val="24"/>
        </w:rPr>
        <w:t xml:space="preserve">, for a 25 min application of reagent and a flow rate of 1 </w:t>
      </w:r>
      <w:proofErr w:type="spellStart"/>
      <w:r>
        <w:rPr>
          <w:rFonts w:ascii="Calibri" w:eastAsia="Calibri" w:hAnsi="Calibri" w:cs="Calibri"/>
          <w:sz w:val="24"/>
        </w:rPr>
        <w:t>mL</w:t>
      </w:r>
      <w:proofErr w:type="spellEnd"/>
      <w:r>
        <w:rPr>
          <w:rFonts w:ascii="Calibri" w:eastAsia="Calibri" w:hAnsi="Calibri" w:cs="Calibri"/>
          <w:sz w:val="24"/>
        </w:rPr>
        <w:t xml:space="preserve">/min, a minimum of 25 </w:t>
      </w:r>
      <w:proofErr w:type="spellStart"/>
      <w:r>
        <w:rPr>
          <w:rFonts w:ascii="Calibri" w:eastAsia="Calibri" w:hAnsi="Calibri" w:cs="Calibri"/>
          <w:sz w:val="24"/>
        </w:rPr>
        <w:t>mL</w:t>
      </w:r>
      <w:proofErr w:type="spellEnd"/>
      <w:r>
        <w:rPr>
          <w:rFonts w:ascii="Calibri" w:eastAsia="Calibri" w:hAnsi="Calibri" w:cs="Calibri"/>
          <w:sz w:val="24"/>
        </w:rPr>
        <w:t xml:space="preserve"> of each concentration per tissue</w:t>
      </w:r>
      <w:r>
        <w:rPr>
          <w:rFonts w:ascii="Calibri" w:eastAsia="Calibri" w:hAnsi="Calibri" w:cs="Calibri"/>
          <w:sz w:val="24"/>
        </w:rPr>
        <w:t xml:space="preserve"> bath is required.</w:t>
      </w:r>
    </w:p>
    <w:p w:rsidR="003E25DC" w:rsidRDefault="0069254A">
      <w:pPr>
        <w:spacing w:after="0" w:line="240" w:lineRule="auto"/>
        <w:ind w:left="360"/>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6.3. Apply the first concentration of compound to the tissue by placing the feeder tubing for the tissue bath into a glass laboratory bottle containing the reagent at the desired concentration.</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This should be done once a steady</w:t>
      </w:r>
      <w:r>
        <w:rPr>
          <w:rFonts w:ascii="Calibri" w:eastAsia="Calibri" w:hAnsi="Calibri" w:cs="Calibri"/>
          <w:sz w:val="24"/>
        </w:rPr>
        <w:t xml:space="preserve"> baseline of spontaneous or OT/VP-stimulated contractions is achieved.</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6.4. Apply the corresponding vehicle control solution in the same way to a second bath.</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6.5. Record the time of application (</w:t>
      </w:r>
      <w:r>
        <w:rPr>
          <w:rFonts w:ascii="Calibri" w:eastAsia="Calibri" w:hAnsi="Calibri" w:cs="Calibri"/>
          <w:i/>
          <w:sz w:val="24"/>
          <w:shd w:val="clear" w:color="auto" w:fill="FFFF00"/>
        </w:rPr>
        <w:t>i.e.</w:t>
      </w:r>
      <w:r>
        <w:rPr>
          <w:rFonts w:ascii="Calibri" w:eastAsia="Calibri" w:hAnsi="Calibri" w:cs="Calibri"/>
          <w:sz w:val="24"/>
          <w:shd w:val="clear" w:color="auto" w:fill="FFFF00"/>
        </w:rPr>
        <w:t>, when the feeder tubing was changed).</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6.6. Repeat the process for each concentration by sequentially placing the feeder tubing into the glass laboratory bottle containing the next concentration in the series and repeat until all concentrations have been applied.</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The application of each conce</w:t>
      </w:r>
      <w:r>
        <w:rPr>
          <w:rFonts w:ascii="Calibri" w:eastAsia="Calibri" w:hAnsi="Calibri" w:cs="Calibri"/>
          <w:sz w:val="24"/>
        </w:rPr>
        <w:t>ntration can be between 15 and 30 min but should be consistent for each concentration applied and between experiments. Those involving OT or VP-stimulated contractions tend to require the longer application periods (</w:t>
      </w:r>
      <w:r>
        <w:rPr>
          <w:rFonts w:ascii="Calibri" w:eastAsia="Calibri" w:hAnsi="Calibri" w:cs="Calibri"/>
          <w:i/>
          <w:sz w:val="24"/>
        </w:rPr>
        <w:t>e.g.</w:t>
      </w:r>
      <w:r>
        <w:rPr>
          <w:rFonts w:ascii="Calibri" w:eastAsia="Calibri" w:hAnsi="Calibri" w:cs="Calibri"/>
          <w:sz w:val="24"/>
        </w:rPr>
        <w:t>, 25 min) to account for the reducti</w:t>
      </w:r>
      <w:r>
        <w:rPr>
          <w:rFonts w:ascii="Calibri" w:eastAsia="Calibri" w:hAnsi="Calibri" w:cs="Calibri"/>
          <w:sz w:val="24"/>
        </w:rPr>
        <w:t>on in contraction frequency observed under stimulation. Preliminary experiments to determine the optimal application time should be performed beforehand with any new reagent being tested.</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6.7. Return the feeder tube to PSS (with or without OT/VP) to washo</w:t>
      </w:r>
      <w:r>
        <w:rPr>
          <w:rFonts w:ascii="Calibri" w:eastAsia="Calibri" w:hAnsi="Calibri" w:cs="Calibri"/>
          <w:sz w:val="24"/>
          <w:shd w:val="clear" w:color="auto" w:fill="FFFF00"/>
        </w:rPr>
        <w:t>ut.</w:t>
      </w:r>
    </w:p>
    <w:p w:rsidR="003E25DC" w:rsidRDefault="003E25DC">
      <w:pPr>
        <w:spacing w:after="0" w:line="240" w:lineRule="auto"/>
        <w:ind w:left="36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6.8. Click ‘stop’ to end the live recording. Immediately save the data to an appropriate folder and export a version as a ‘.mat’ file.</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sz w:val="24"/>
          <w:shd w:val="clear" w:color="auto" w:fill="FFFF00"/>
        </w:rPr>
      </w:pPr>
      <w:r>
        <w:rPr>
          <w:rFonts w:ascii="Calibri" w:eastAsia="Calibri" w:hAnsi="Calibri" w:cs="Calibri"/>
          <w:b/>
          <w:sz w:val="24"/>
          <w:shd w:val="clear" w:color="auto" w:fill="FFFF00"/>
        </w:rPr>
        <w:t>7. Data Analysis</w:t>
      </w:r>
    </w:p>
    <w:p w:rsidR="003E25DC" w:rsidRDefault="003E25DC">
      <w:pPr>
        <w:spacing w:after="0" w:line="240" w:lineRule="auto"/>
        <w:jc w:val="both"/>
        <w:rPr>
          <w:rFonts w:ascii="Calibri" w:eastAsia="Calibri" w:hAnsi="Calibri" w:cs="Calibri"/>
          <w:sz w:val="24"/>
        </w:rPr>
      </w:pPr>
    </w:p>
    <w:p w:rsidR="003E25DC" w:rsidRDefault="0069254A">
      <w:pPr>
        <w:widowControl w:val="0"/>
        <w:spacing w:after="0" w:line="240" w:lineRule="auto"/>
        <w:jc w:val="both"/>
        <w:rPr>
          <w:rFonts w:ascii="Calibri" w:eastAsia="Calibri" w:hAnsi="Calibri" w:cs="Calibri"/>
          <w:sz w:val="24"/>
        </w:rPr>
      </w:pPr>
      <w:r>
        <w:rPr>
          <w:rFonts w:ascii="Calibri" w:eastAsia="Calibri" w:hAnsi="Calibri" w:cs="Calibri"/>
          <w:sz w:val="24"/>
        </w:rPr>
        <w:t xml:space="preserve">Note: Data capture and analysis can be performed by any number of commercially available data acquisition software packages. See </w:t>
      </w:r>
      <w:r>
        <w:rPr>
          <w:rFonts w:ascii="Calibri" w:eastAsia="Calibri" w:hAnsi="Calibri" w:cs="Calibri"/>
          <w:b/>
          <w:sz w:val="24"/>
        </w:rPr>
        <w:t>Table of Materials</w:t>
      </w:r>
      <w:r>
        <w:rPr>
          <w:rFonts w:ascii="Calibri" w:eastAsia="Calibri" w:hAnsi="Calibri" w:cs="Calibri"/>
          <w:sz w:val="24"/>
        </w:rPr>
        <w:t xml:space="preserve"> for details of software used in this protocol. For an accurate assessment of contractile activity, the param</w:t>
      </w:r>
      <w:r>
        <w:rPr>
          <w:rFonts w:ascii="Calibri" w:eastAsia="Calibri" w:hAnsi="Calibri" w:cs="Calibri"/>
          <w:sz w:val="24"/>
        </w:rPr>
        <w:t xml:space="preserve">eters of contractions to be measured include: </w:t>
      </w:r>
      <w:proofErr w:type="spellStart"/>
      <w:r>
        <w:rPr>
          <w:rFonts w:ascii="Calibri" w:eastAsia="Calibri" w:hAnsi="Calibri" w:cs="Calibri"/>
          <w:sz w:val="24"/>
        </w:rPr>
        <w:t>i</w:t>
      </w:r>
      <w:proofErr w:type="spellEnd"/>
      <w:r>
        <w:rPr>
          <w:rFonts w:ascii="Calibri" w:eastAsia="Calibri" w:hAnsi="Calibri" w:cs="Calibri"/>
          <w:sz w:val="24"/>
        </w:rPr>
        <w:t>) amplitude of contraction, ii) frequency of contraction, iii) duration of contraction, and iv) mean force integral (</w:t>
      </w:r>
      <w:r>
        <w:rPr>
          <w:rFonts w:ascii="Calibri" w:eastAsia="Calibri" w:hAnsi="Calibri" w:cs="Calibri"/>
          <w:b/>
          <w:sz w:val="24"/>
        </w:rPr>
        <w:t>Figure 4</w:t>
      </w:r>
      <w:r>
        <w:rPr>
          <w:rFonts w:ascii="Calibri" w:eastAsia="Calibri" w:hAnsi="Calibri" w:cs="Calibri"/>
          <w:sz w:val="24"/>
        </w:rPr>
        <w:t xml:space="preserve">). Mean force integral is the equivalent to area under the contraction curve and is </w:t>
      </w:r>
      <w:r>
        <w:rPr>
          <w:rFonts w:ascii="Calibri" w:eastAsia="Calibri" w:hAnsi="Calibri" w:cs="Calibri"/>
          <w:sz w:val="24"/>
        </w:rPr>
        <w:t>therefore an index of the total work done by the tissue strip in a given time. Some or all of the parameters can be analyzed. As a minimum, it is recommended that the mean integral force and amplitude of contraction are analyzed</w:t>
      </w:r>
      <w:r>
        <w:rPr>
          <w:rFonts w:ascii="Calibri" w:eastAsia="Calibri" w:hAnsi="Calibri" w:cs="Calibri"/>
          <w:sz w:val="24"/>
          <w:vertAlign w:val="superscript"/>
        </w:rPr>
        <w:t>53</w:t>
      </w:r>
      <w:r>
        <w:rPr>
          <w:rFonts w:ascii="Calibri" w:eastAsia="Calibri" w:hAnsi="Calibri" w:cs="Calibri"/>
          <w:sz w:val="24"/>
        </w:rPr>
        <w:t>. In the experiments described here we measured changes in amplitude of contraction and area under the curve.</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shd w:val="clear" w:color="auto" w:fill="FFFF00"/>
        </w:rPr>
      </w:pPr>
      <w:r>
        <w:rPr>
          <w:rFonts w:ascii="Calibri" w:eastAsia="Calibri" w:hAnsi="Calibri" w:cs="Calibri"/>
          <w:sz w:val="24"/>
          <w:shd w:val="clear" w:color="auto" w:fill="FFFF00"/>
        </w:rPr>
        <w:t>7.1. Import the.mat file into the analysis software.</w:t>
      </w:r>
    </w:p>
    <w:p w:rsidR="003E25DC" w:rsidRDefault="003E25DC">
      <w:pPr>
        <w:spacing w:after="0" w:line="240" w:lineRule="auto"/>
        <w:ind w:left="720"/>
        <w:jc w:val="both"/>
        <w:rPr>
          <w:rFonts w:ascii="Calibri" w:eastAsia="Calibri" w:hAnsi="Calibri" w:cs="Calibri"/>
          <w:sz w:val="24"/>
          <w:shd w:val="clear" w:color="auto" w:fill="FFFF00"/>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7.2. Adjust the column corresponding to the X axis to reflect the experimental time, taking</w:t>
      </w:r>
      <w:r>
        <w:rPr>
          <w:rFonts w:ascii="Calibri" w:eastAsia="Calibri" w:hAnsi="Calibri" w:cs="Calibri"/>
          <w:sz w:val="24"/>
        </w:rPr>
        <w:t xml:space="preserve"> into account the sampling interval frequency. Experiments are typically recorded at 10 Hz corresponding to 10 samples/s or 600 samples/min.</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shd w:val="clear" w:color="auto" w:fill="FFFF00"/>
        </w:rPr>
        <w:t>7.2. Plot the data as an X-Y co-ordinate graph using “Plot | Line” function.</w:t>
      </w:r>
    </w:p>
    <w:p w:rsidR="003E25DC" w:rsidRDefault="003E25DC">
      <w:pPr>
        <w:spacing w:after="0" w:line="240" w:lineRule="auto"/>
        <w:ind w:left="72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7.3. Zero the baseline of contractio</w:t>
      </w:r>
      <w:r>
        <w:rPr>
          <w:rFonts w:ascii="Calibri" w:eastAsia="Calibri" w:hAnsi="Calibri" w:cs="Calibri"/>
          <w:sz w:val="24"/>
        </w:rPr>
        <w:t>n using the ‘translate vertical’ function on the software.</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7.4. Select an appropriate control period.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lastRenderedPageBreak/>
        <w:t>Note: This is the period of time immediately preceding the application of the first concentration of regent but equal to the duration of application of</w:t>
      </w:r>
      <w:r>
        <w:rPr>
          <w:rFonts w:ascii="Calibri" w:eastAsia="Calibri" w:hAnsi="Calibri" w:cs="Calibri"/>
          <w:sz w:val="24"/>
        </w:rPr>
        <w:t xml:space="preserve"> reagent (</w:t>
      </w:r>
      <w:r>
        <w:rPr>
          <w:rFonts w:ascii="Calibri" w:eastAsia="Calibri" w:hAnsi="Calibri" w:cs="Calibri"/>
          <w:b/>
          <w:sz w:val="24"/>
        </w:rPr>
        <w:t>Figure 4A</w:t>
      </w:r>
      <w:r>
        <w:rPr>
          <w:rFonts w:ascii="Calibri" w:eastAsia="Calibri" w:hAnsi="Calibri" w:cs="Calibri"/>
          <w:sz w:val="24"/>
        </w:rPr>
        <w:t>). For instance, if the application of drug X is for 25 min, use the 25 min preceding the first application of drug X as the control.</w:t>
      </w:r>
    </w:p>
    <w:p w:rsidR="003E25DC" w:rsidRDefault="0069254A">
      <w:pPr>
        <w:spacing w:after="0" w:line="240" w:lineRule="auto"/>
        <w:ind w:left="720"/>
        <w:jc w:val="both"/>
        <w:rPr>
          <w:rFonts w:ascii="Calibri" w:eastAsia="Calibri" w:hAnsi="Calibri" w:cs="Calibri"/>
          <w:sz w:val="24"/>
        </w:rPr>
      </w:pPr>
      <w:r>
        <w:rPr>
          <w:rFonts w:ascii="Calibri" w:eastAsia="Calibri" w:hAnsi="Calibri" w:cs="Calibri"/>
          <w:b/>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7.5. Read off the Y axis, record the amplitude (force) of contraction at the max peak of each contrac</w:t>
      </w:r>
      <w:r>
        <w:rPr>
          <w:rFonts w:ascii="Calibri" w:eastAsia="Calibri" w:hAnsi="Calibri" w:cs="Calibri"/>
          <w:sz w:val="24"/>
        </w:rPr>
        <w:t xml:space="preserve">tion occurring in the timeframe selected, and calculate a mean value.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7.6. Measure the duration of contraction at 50% of this maximum peak by reading off the X axis at the start and end of each contraction and record a mean value.</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7.7. Count the numbe</w:t>
      </w:r>
      <w:r>
        <w:rPr>
          <w:rFonts w:ascii="Calibri" w:eastAsia="Calibri" w:hAnsi="Calibri" w:cs="Calibri"/>
          <w:sz w:val="24"/>
        </w:rPr>
        <w:t>r of contractions occurring in the time frame to generate a value for frequency.</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7.8. Use the ‘integration’ function to calculate AUC (in arbitrary units, </w:t>
      </w:r>
      <w:proofErr w:type="spellStart"/>
      <w:r>
        <w:rPr>
          <w:rFonts w:ascii="Calibri" w:eastAsia="Calibri" w:hAnsi="Calibri" w:cs="Calibri"/>
          <w:sz w:val="24"/>
        </w:rPr>
        <w:t>a.u</w:t>
      </w:r>
      <w:proofErr w:type="spellEnd"/>
      <w:r>
        <w:rPr>
          <w:rFonts w:ascii="Calibri" w:eastAsia="Calibri" w:hAnsi="Calibri" w:cs="Calibri"/>
          <w:sz w:val="24"/>
        </w:rPr>
        <w:t xml:space="preserve">.) for the period of time selected.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To record AUC accurately, it is essential that the b</w:t>
      </w:r>
      <w:r>
        <w:rPr>
          <w:rFonts w:ascii="Calibri" w:eastAsia="Calibri" w:hAnsi="Calibri" w:cs="Calibri"/>
          <w:sz w:val="24"/>
        </w:rPr>
        <w:t>aseline of the contractions is set at zero on the Y axis.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7.9. Sequentially move through each of the concentrations and record the different parameters of contraction. </w:t>
      </w:r>
    </w:p>
    <w:p w:rsidR="003E25DC" w:rsidRDefault="003E25DC">
      <w:pPr>
        <w:spacing w:after="0" w:line="240" w:lineRule="auto"/>
        <w:ind w:left="720"/>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7.10. Set the control data as 100% and express the values obtained under each concentration of reagent as a percentage of this control </w:t>
      </w:r>
      <w:r>
        <w:rPr>
          <w:rFonts w:ascii="Calibri" w:eastAsia="Calibri" w:hAnsi="Calibri" w:cs="Calibri"/>
          <w:i/>
          <w:sz w:val="24"/>
        </w:rPr>
        <w:t>i.e.</w:t>
      </w:r>
      <w:r>
        <w:rPr>
          <w:rFonts w:ascii="Calibri" w:eastAsia="Calibri" w:hAnsi="Calibri" w:cs="Calibri"/>
          <w:sz w:val="24"/>
        </w:rPr>
        <w:t>, values for stimulation should be &amp;</w:t>
      </w:r>
      <w:proofErr w:type="spellStart"/>
      <w:r>
        <w:rPr>
          <w:rFonts w:ascii="Calibri" w:eastAsia="Calibri" w:hAnsi="Calibri" w:cs="Calibri"/>
          <w:sz w:val="24"/>
        </w:rPr>
        <w:t>gt</w:t>
      </w:r>
      <w:proofErr w:type="spellEnd"/>
      <w:r>
        <w:rPr>
          <w:rFonts w:ascii="Calibri" w:eastAsia="Calibri" w:hAnsi="Calibri" w:cs="Calibri"/>
          <w:sz w:val="24"/>
        </w:rPr>
        <w:t>; 100% whilst relaxation should be &amp;</w:t>
      </w:r>
      <w:proofErr w:type="spellStart"/>
      <w:r>
        <w:rPr>
          <w:rFonts w:ascii="Calibri" w:eastAsia="Calibri" w:hAnsi="Calibri" w:cs="Calibri"/>
          <w:sz w:val="24"/>
        </w:rPr>
        <w:t>lt</w:t>
      </w:r>
      <w:proofErr w:type="spellEnd"/>
      <w:r>
        <w:rPr>
          <w:rFonts w:ascii="Calibri" w:eastAsia="Calibri" w:hAnsi="Calibri" w:cs="Calibri"/>
          <w:sz w:val="24"/>
        </w:rPr>
        <w:t>; 100%.</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Note: Normalizing the data in this way should allow the user to compare results across strips and pharmacological treatments.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7.11. Repeat for each experiment and transfer the data to a graphical package.</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b/>
          <w:color w:val="000000"/>
          <w:sz w:val="24"/>
        </w:rPr>
        <w:t>REPRESENTATIVE RESULTS:</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Using this model, the res</w:t>
      </w:r>
      <w:r>
        <w:rPr>
          <w:rFonts w:ascii="Calibri" w:eastAsia="Calibri" w:hAnsi="Calibri" w:cs="Calibri"/>
          <w:sz w:val="24"/>
        </w:rPr>
        <w:t>ponse to various agonists and antagonists of contraction as well as novel agents of known or unknown function can be examined and quantified. Standard pharmacological parameters such as EC</w:t>
      </w:r>
      <w:r>
        <w:rPr>
          <w:rFonts w:ascii="Calibri" w:eastAsia="Calibri" w:hAnsi="Calibri" w:cs="Calibri"/>
          <w:sz w:val="24"/>
          <w:vertAlign w:val="subscript"/>
        </w:rPr>
        <w:t>50</w:t>
      </w:r>
      <w:r>
        <w:rPr>
          <w:rFonts w:ascii="Calibri" w:eastAsia="Calibri" w:hAnsi="Calibri" w:cs="Calibri"/>
          <w:sz w:val="24"/>
        </w:rPr>
        <w:t xml:space="preserve"> and IC</w:t>
      </w:r>
      <w:r>
        <w:rPr>
          <w:rFonts w:ascii="Calibri" w:eastAsia="Calibri" w:hAnsi="Calibri" w:cs="Calibri"/>
          <w:sz w:val="24"/>
          <w:vertAlign w:val="subscript"/>
        </w:rPr>
        <w:t>50</w:t>
      </w:r>
      <w:r>
        <w:rPr>
          <w:rFonts w:ascii="Calibri" w:eastAsia="Calibri" w:hAnsi="Calibri" w:cs="Calibri"/>
          <w:sz w:val="24"/>
        </w:rPr>
        <w:t xml:space="preserve"> values can be calculated when reagents are used in a wid</w:t>
      </w:r>
      <w:r>
        <w:rPr>
          <w:rFonts w:ascii="Calibri" w:eastAsia="Calibri" w:hAnsi="Calibri" w:cs="Calibri"/>
          <w:sz w:val="24"/>
        </w:rPr>
        <w:t xml:space="preserve">e range of concentrations, </w:t>
      </w:r>
      <w:r>
        <w:rPr>
          <w:rFonts w:ascii="Calibri" w:eastAsia="Calibri" w:hAnsi="Calibri" w:cs="Calibri"/>
          <w:i/>
          <w:sz w:val="24"/>
        </w:rPr>
        <w:t>e.g.</w:t>
      </w:r>
      <w:r>
        <w:rPr>
          <w:rFonts w:ascii="Calibri" w:eastAsia="Calibri" w:hAnsi="Calibri" w:cs="Calibri"/>
          <w:sz w:val="24"/>
        </w:rPr>
        <w:t>, 10</w:t>
      </w:r>
      <w:r>
        <w:rPr>
          <w:rFonts w:ascii="Calibri" w:eastAsia="Calibri" w:hAnsi="Calibri" w:cs="Calibri"/>
          <w:sz w:val="24"/>
          <w:vertAlign w:val="superscript"/>
        </w:rPr>
        <w:t>-5</w:t>
      </w:r>
      <w:r>
        <w:rPr>
          <w:rFonts w:ascii="Calibri" w:eastAsia="Calibri" w:hAnsi="Calibri" w:cs="Calibri"/>
          <w:sz w:val="24"/>
        </w:rPr>
        <w:t>–10</w:t>
      </w:r>
      <w:r>
        <w:rPr>
          <w:rFonts w:ascii="Calibri" w:eastAsia="Calibri" w:hAnsi="Calibri" w:cs="Calibri"/>
          <w:sz w:val="24"/>
          <w:vertAlign w:val="superscript"/>
        </w:rPr>
        <w:t>-9</w:t>
      </w:r>
      <w:r>
        <w:rPr>
          <w:rFonts w:ascii="Calibri" w:eastAsia="Calibri" w:hAnsi="Calibri" w:cs="Calibri"/>
          <w:sz w:val="24"/>
        </w:rPr>
        <w:t xml:space="preserve"> M and added in increasing concentrations along a logarithmic scale. </w:t>
      </w:r>
    </w:p>
    <w:p w:rsidR="003E25DC" w:rsidRDefault="003E25DC">
      <w:pPr>
        <w:spacing w:after="0" w:line="240" w:lineRule="auto"/>
        <w:jc w:val="both"/>
        <w:rPr>
          <w:rFonts w:ascii="Calibri" w:eastAsia="Calibri" w:hAnsi="Calibri" w:cs="Calibri"/>
          <w:color w:val="808080"/>
          <w:sz w:val="24"/>
        </w:rPr>
      </w:pPr>
    </w:p>
    <w:p w:rsidR="003E25DC" w:rsidRDefault="0069254A">
      <w:pPr>
        <w:spacing w:after="0" w:line="240" w:lineRule="auto"/>
        <w:jc w:val="both"/>
        <w:rPr>
          <w:rFonts w:ascii="Calibri" w:eastAsia="Calibri" w:hAnsi="Calibri" w:cs="Calibri"/>
          <w:sz w:val="24"/>
        </w:rPr>
      </w:pPr>
      <w:proofErr w:type="spellStart"/>
      <w:r>
        <w:rPr>
          <w:rFonts w:ascii="Calibri" w:eastAsia="Calibri" w:hAnsi="Calibri" w:cs="Calibri"/>
          <w:b/>
          <w:sz w:val="24"/>
        </w:rPr>
        <w:t>Oxytocin</w:t>
      </w:r>
      <w:proofErr w:type="spellEnd"/>
      <w:r>
        <w:rPr>
          <w:rFonts w:ascii="Calibri" w:eastAsia="Calibri" w:hAnsi="Calibri" w:cs="Calibri"/>
          <w:b/>
          <w:sz w:val="24"/>
        </w:rPr>
        <w:t xml:space="preserve"> Receptor Antagonist Concentration-response Experiments: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sz w:val="24"/>
        </w:rPr>
        <w:t xml:space="preserve">In this experiment, paired strips of human </w:t>
      </w:r>
      <w:proofErr w:type="spellStart"/>
      <w:r>
        <w:rPr>
          <w:rFonts w:ascii="Calibri" w:eastAsia="Calibri" w:hAnsi="Calibri" w:cs="Calibri"/>
          <w:sz w:val="24"/>
        </w:rPr>
        <w:t>myometrium</w:t>
      </w:r>
      <w:proofErr w:type="spellEnd"/>
      <w:r>
        <w:rPr>
          <w:rFonts w:ascii="Calibri" w:eastAsia="Calibri" w:hAnsi="Calibri" w:cs="Calibri"/>
          <w:sz w:val="24"/>
        </w:rPr>
        <w:t xml:space="preserve"> were cut as described above and shown in </w:t>
      </w:r>
      <w:r>
        <w:rPr>
          <w:rFonts w:ascii="Calibri" w:eastAsia="Calibri" w:hAnsi="Calibri" w:cs="Calibri"/>
          <w:b/>
          <w:sz w:val="24"/>
        </w:rPr>
        <w:t>Figure 1</w:t>
      </w:r>
      <w:r>
        <w:rPr>
          <w:rFonts w:ascii="Calibri" w:eastAsia="Calibri" w:hAnsi="Calibri" w:cs="Calibri"/>
          <w:sz w:val="24"/>
        </w:rPr>
        <w:t xml:space="preserve">, mounted in the tissue baths as depicted in </w:t>
      </w:r>
      <w:r>
        <w:rPr>
          <w:rFonts w:ascii="Calibri" w:eastAsia="Calibri" w:hAnsi="Calibri" w:cs="Calibri"/>
          <w:b/>
          <w:sz w:val="24"/>
        </w:rPr>
        <w:t>Figure 2</w:t>
      </w:r>
      <w:r>
        <w:rPr>
          <w:rFonts w:ascii="Calibri" w:eastAsia="Calibri" w:hAnsi="Calibri" w:cs="Calibri"/>
          <w:sz w:val="24"/>
        </w:rPr>
        <w:t>, and allowed to equilibrate to produce stable contractions of equal amplitude and frequency. Strips</w:t>
      </w:r>
      <w:r>
        <w:rPr>
          <w:rFonts w:ascii="Calibri" w:eastAsia="Calibri" w:hAnsi="Calibri" w:cs="Calibri"/>
          <w:sz w:val="24"/>
        </w:rPr>
        <w:t xml:space="preserve"> were then exposed to the endogenous OTR agonist, OT (0.5 </w:t>
      </w:r>
      <w:proofErr w:type="spellStart"/>
      <w:r>
        <w:rPr>
          <w:rFonts w:ascii="Calibri" w:eastAsia="Calibri" w:hAnsi="Calibri" w:cs="Calibri"/>
          <w:sz w:val="24"/>
        </w:rPr>
        <w:t>nM</w:t>
      </w:r>
      <w:proofErr w:type="spellEnd"/>
      <w:r>
        <w:rPr>
          <w:rFonts w:ascii="Calibri" w:eastAsia="Calibri" w:hAnsi="Calibri" w:cs="Calibri"/>
          <w:sz w:val="24"/>
        </w:rPr>
        <w:t xml:space="preserve">) to stimulate contractions. After a period of stable activity under OT (typically 45 min), </w:t>
      </w:r>
      <w:proofErr w:type="spellStart"/>
      <w:r>
        <w:rPr>
          <w:rFonts w:ascii="Calibri" w:eastAsia="Calibri" w:hAnsi="Calibri" w:cs="Calibri"/>
          <w:sz w:val="24"/>
        </w:rPr>
        <w:t>atosiban</w:t>
      </w:r>
      <w:proofErr w:type="spellEnd"/>
      <w:r>
        <w:rPr>
          <w:rFonts w:ascii="Calibri" w:eastAsia="Calibri" w:hAnsi="Calibri" w:cs="Calibri"/>
          <w:sz w:val="24"/>
        </w:rPr>
        <w:t xml:space="preserve"> was applied to one strip in increasing concentrations along a logarithmic scale (10</w:t>
      </w:r>
      <w:r>
        <w:rPr>
          <w:rFonts w:ascii="Calibri" w:eastAsia="Calibri" w:hAnsi="Calibri" w:cs="Calibri"/>
          <w:sz w:val="24"/>
          <w:vertAlign w:val="superscript"/>
        </w:rPr>
        <w:t>-9</w:t>
      </w:r>
      <w:r>
        <w:rPr>
          <w:rFonts w:ascii="Calibri" w:eastAsia="Calibri" w:hAnsi="Calibri" w:cs="Calibri"/>
          <w:sz w:val="24"/>
        </w:rPr>
        <w:t>–10</w:t>
      </w:r>
      <w:r>
        <w:rPr>
          <w:rFonts w:ascii="Calibri" w:eastAsia="Calibri" w:hAnsi="Calibri" w:cs="Calibri"/>
          <w:sz w:val="24"/>
          <w:vertAlign w:val="superscript"/>
        </w:rPr>
        <w:t>-6</w:t>
      </w:r>
      <w:r>
        <w:rPr>
          <w:rFonts w:ascii="Calibri" w:eastAsia="Calibri" w:hAnsi="Calibri" w:cs="Calibri"/>
          <w:sz w:val="24"/>
        </w:rPr>
        <w:t xml:space="preserve"> M). </w:t>
      </w:r>
      <w:r>
        <w:rPr>
          <w:rFonts w:ascii="Calibri" w:eastAsia="Calibri" w:hAnsi="Calibri" w:cs="Calibri"/>
          <w:sz w:val="24"/>
        </w:rPr>
        <w:t xml:space="preserve">The second strip was left </w:t>
      </w:r>
      <w:r>
        <w:rPr>
          <w:rFonts w:ascii="Calibri" w:eastAsia="Calibri" w:hAnsi="Calibri" w:cs="Calibri"/>
          <w:sz w:val="24"/>
        </w:rPr>
        <w:lastRenderedPageBreak/>
        <w:t xml:space="preserve">in OT alone as time-control. An example of the response to </w:t>
      </w:r>
      <w:proofErr w:type="spellStart"/>
      <w:r>
        <w:rPr>
          <w:rFonts w:ascii="Calibri" w:eastAsia="Calibri" w:hAnsi="Calibri" w:cs="Calibri"/>
          <w:sz w:val="24"/>
        </w:rPr>
        <w:t>atosiban</w:t>
      </w:r>
      <w:proofErr w:type="spellEnd"/>
      <w:r>
        <w:rPr>
          <w:rFonts w:ascii="Calibri" w:eastAsia="Calibri" w:hAnsi="Calibri" w:cs="Calibri"/>
          <w:sz w:val="24"/>
        </w:rPr>
        <w:t xml:space="preserve"> can be seen in </w:t>
      </w:r>
      <w:r>
        <w:rPr>
          <w:rFonts w:ascii="Calibri" w:eastAsia="Calibri" w:hAnsi="Calibri" w:cs="Calibri"/>
          <w:b/>
          <w:sz w:val="24"/>
        </w:rPr>
        <w:t>Figure</w:t>
      </w:r>
      <w:r>
        <w:rPr>
          <w:rFonts w:ascii="Calibri" w:eastAsia="Calibri" w:hAnsi="Calibri" w:cs="Calibri"/>
          <w:sz w:val="24"/>
        </w:rPr>
        <w:t xml:space="preserve"> </w:t>
      </w:r>
      <w:r>
        <w:rPr>
          <w:rFonts w:ascii="Calibri" w:eastAsia="Calibri" w:hAnsi="Calibri" w:cs="Calibri"/>
          <w:b/>
          <w:sz w:val="24"/>
        </w:rPr>
        <w:t>5A.</w:t>
      </w:r>
      <w:r>
        <w:rPr>
          <w:rFonts w:ascii="Calibri" w:eastAsia="Calibri" w:hAnsi="Calibri" w:cs="Calibri"/>
          <w:sz w:val="24"/>
        </w:rPr>
        <w:t xml:space="preserve"> Taking the contractions immediately preceding the first concentration of </w:t>
      </w:r>
      <w:proofErr w:type="spellStart"/>
      <w:r>
        <w:rPr>
          <w:rFonts w:ascii="Calibri" w:eastAsia="Calibri" w:hAnsi="Calibri" w:cs="Calibri"/>
          <w:sz w:val="24"/>
        </w:rPr>
        <w:t>atosiban</w:t>
      </w:r>
      <w:proofErr w:type="spellEnd"/>
      <w:r>
        <w:rPr>
          <w:rFonts w:ascii="Calibri" w:eastAsia="Calibri" w:hAnsi="Calibri" w:cs="Calibri"/>
          <w:sz w:val="24"/>
        </w:rPr>
        <w:t xml:space="preserve"> as control (100%), the amplitude and AUC for each conc</w:t>
      </w:r>
      <w:r>
        <w:rPr>
          <w:rFonts w:ascii="Calibri" w:eastAsia="Calibri" w:hAnsi="Calibri" w:cs="Calibri"/>
          <w:sz w:val="24"/>
        </w:rPr>
        <w:t xml:space="preserve">entration applied was calculated as shown in </w:t>
      </w:r>
      <w:r>
        <w:rPr>
          <w:rFonts w:ascii="Calibri" w:eastAsia="Calibri" w:hAnsi="Calibri" w:cs="Calibri"/>
          <w:b/>
          <w:sz w:val="24"/>
        </w:rPr>
        <w:t>Figure 4</w:t>
      </w:r>
      <w:r>
        <w:rPr>
          <w:rFonts w:ascii="Calibri" w:eastAsia="Calibri" w:hAnsi="Calibri" w:cs="Calibri"/>
          <w:sz w:val="24"/>
        </w:rPr>
        <w:t xml:space="preserve">. For time-control experiments, the time-equivalent of experimental </w:t>
      </w:r>
      <w:proofErr w:type="spellStart"/>
      <w:r>
        <w:rPr>
          <w:rFonts w:ascii="Calibri" w:eastAsia="Calibri" w:hAnsi="Calibri" w:cs="Calibri"/>
          <w:sz w:val="24"/>
        </w:rPr>
        <w:t>maneuvers</w:t>
      </w:r>
      <w:proofErr w:type="spellEnd"/>
      <w:r>
        <w:rPr>
          <w:rFonts w:ascii="Calibri" w:eastAsia="Calibri" w:hAnsi="Calibri" w:cs="Calibri"/>
          <w:sz w:val="24"/>
        </w:rPr>
        <w:t xml:space="preserve"> was measured. The data were then plotted and curves fitted using the non-linear regression function in a graphical software p</w:t>
      </w:r>
      <w:r>
        <w:rPr>
          <w:rFonts w:ascii="Calibri" w:eastAsia="Calibri" w:hAnsi="Calibri" w:cs="Calibri"/>
          <w:sz w:val="24"/>
        </w:rPr>
        <w:t>ackage (</w:t>
      </w:r>
      <w:r>
        <w:rPr>
          <w:rFonts w:ascii="Calibri" w:eastAsia="Calibri" w:hAnsi="Calibri" w:cs="Calibri"/>
          <w:b/>
          <w:sz w:val="24"/>
        </w:rPr>
        <w:t>Figure 5B</w:t>
      </w:r>
      <w:r>
        <w:rPr>
          <w:rFonts w:ascii="Calibri" w:eastAsia="Calibri" w:hAnsi="Calibri" w:cs="Calibri"/>
          <w:sz w:val="24"/>
        </w:rPr>
        <w:t>–</w:t>
      </w:r>
      <w:r>
        <w:rPr>
          <w:rFonts w:ascii="Calibri" w:eastAsia="Calibri" w:hAnsi="Calibri" w:cs="Calibri"/>
          <w:b/>
          <w:sz w:val="24"/>
        </w:rPr>
        <w:t>C</w:t>
      </w:r>
      <w:r>
        <w:rPr>
          <w:rFonts w:ascii="Calibri" w:eastAsia="Calibri" w:hAnsi="Calibri" w:cs="Calibri"/>
          <w:sz w:val="24"/>
        </w:rPr>
        <w:t xml:space="preserve">). In terms of calculating the inhibitory effect, the relative potency of </w:t>
      </w:r>
      <w:proofErr w:type="spellStart"/>
      <w:r>
        <w:rPr>
          <w:rFonts w:ascii="Calibri" w:eastAsia="Calibri" w:hAnsi="Calibri" w:cs="Calibri"/>
          <w:sz w:val="24"/>
        </w:rPr>
        <w:t>atosiban</w:t>
      </w:r>
      <w:proofErr w:type="spellEnd"/>
      <w:r>
        <w:rPr>
          <w:rFonts w:ascii="Calibri" w:eastAsia="Calibri" w:hAnsi="Calibri" w:cs="Calibri"/>
          <w:sz w:val="24"/>
        </w:rPr>
        <w:t xml:space="preserve"> was calculated by measuring the IC</w:t>
      </w:r>
      <w:r>
        <w:rPr>
          <w:rFonts w:ascii="Calibri" w:eastAsia="Calibri" w:hAnsi="Calibri" w:cs="Calibri"/>
          <w:sz w:val="24"/>
          <w:vertAlign w:val="subscript"/>
        </w:rPr>
        <w:t>50</w:t>
      </w:r>
      <w:r>
        <w:rPr>
          <w:rFonts w:ascii="Calibri" w:eastAsia="Calibri" w:hAnsi="Calibri" w:cs="Calibri"/>
          <w:sz w:val="24"/>
        </w:rPr>
        <w:t xml:space="preserve"> which is the concentration causing half maximal (50%) inhibitory response. The same can be done for agonists or stimu</w:t>
      </w:r>
      <w:r>
        <w:rPr>
          <w:rFonts w:ascii="Calibri" w:eastAsia="Calibri" w:hAnsi="Calibri" w:cs="Calibri"/>
          <w:sz w:val="24"/>
        </w:rPr>
        <w:t>lators of contraction. In this case the potency of the compound is calculated from the EC</w:t>
      </w:r>
      <w:r>
        <w:rPr>
          <w:rFonts w:ascii="Calibri" w:eastAsia="Calibri" w:hAnsi="Calibri" w:cs="Calibri"/>
          <w:sz w:val="24"/>
          <w:vertAlign w:val="subscript"/>
        </w:rPr>
        <w:t>50</w:t>
      </w:r>
      <w:r>
        <w:rPr>
          <w:rFonts w:ascii="Calibri" w:eastAsia="Calibri" w:hAnsi="Calibri" w:cs="Calibri"/>
          <w:sz w:val="24"/>
        </w:rPr>
        <w:t xml:space="preserve"> (the concentration causing half maximal stimulatory response).</w:t>
      </w:r>
    </w:p>
    <w:p w:rsidR="003E25DC" w:rsidRDefault="003E25DC">
      <w:pPr>
        <w:spacing w:after="0" w:line="240" w:lineRule="auto"/>
        <w:jc w:val="both"/>
        <w:rPr>
          <w:rFonts w:ascii="Calibri" w:eastAsia="Calibri" w:hAnsi="Calibri" w:cs="Calibri"/>
          <w:b/>
          <w:sz w:val="24"/>
        </w:rPr>
      </w:pPr>
    </w:p>
    <w:p w:rsidR="003E25DC" w:rsidRDefault="0069254A">
      <w:pPr>
        <w:spacing w:after="0" w:line="240" w:lineRule="auto"/>
        <w:jc w:val="both"/>
        <w:rPr>
          <w:rFonts w:ascii="Calibri" w:eastAsia="Calibri" w:hAnsi="Calibri" w:cs="Calibri"/>
          <w:b/>
          <w:sz w:val="24"/>
        </w:rPr>
      </w:pPr>
      <w:r>
        <w:rPr>
          <w:rFonts w:ascii="Calibri" w:eastAsia="Calibri" w:hAnsi="Calibri" w:cs="Calibri"/>
          <w:b/>
          <w:sz w:val="24"/>
        </w:rPr>
        <w:t>Investigating the Response of Novel Compounds and Testing Their Receptor Selectivity:</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We used this </w:t>
      </w:r>
      <w:r>
        <w:rPr>
          <w:rFonts w:ascii="Calibri" w:eastAsia="Calibri" w:hAnsi="Calibri" w:cs="Calibri"/>
          <w:sz w:val="24"/>
        </w:rPr>
        <w:t xml:space="preserve">physiologically relevant model of </w:t>
      </w:r>
      <w:r>
        <w:rPr>
          <w:rFonts w:ascii="Calibri" w:eastAsia="Calibri" w:hAnsi="Calibri" w:cs="Calibri"/>
          <w:i/>
          <w:sz w:val="24"/>
        </w:rPr>
        <w:t>ex vivo</w:t>
      </w:r>
      <w:r>
        <w:rPr>
          <w:rFonts w:ascii="Calibri" w:eastAsia="Calibri" w:hAnsi="Calibri" w:cs="Calibri"/>
          <w:sz w:val="24"/>
        </w:rPr>
        <w:t xml:space="preserve"> human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contractions to examine the antagonistic effects of a newly synthesized compound, [D-Arg8]-</w:t>
      </w:r>
      <w:proofErr w:type="spellStart"/>
      <w:r>
        <w:rPr>
          <w:rFonts w:ascii="Calibri" w:eastAsia="Calibri" w:hAnsi="Calibri" w:cs="Calibri"/>
          <w:sz w:val="24"/>
        </w:rPr>
        <w:t>inotocin</w:t>
      </w:r>
      <w:proofErr w:type="spellEnd"/>
      <w:r>
        <w:rPr>
          <w:rFonts w:ascii="Calibri" w:eastAsia="Calibri" w:hAnsi="Calibri" w:cs="Calibri"/>
          <w:sz w:val="24"/>
        </w:rPr>
        <w:t xml:space="preserve"> ([D-Arg8]INT) on contractions stimulated with either the native V</w:t>
      </w:r>
      <w:r>
        <w:rPr>
          <w:rFonts w:ascii="Calibri" w:eastAsia="Calibri" w:hAnsi="Calibri" w:cs="Calibri"/>
          <w:sz w:val="24"/>
          <w:vertAlign w:val="subscript"/>
        </w:rPr>
        <w:t>1a</w:t>
      </w:r>
      <w:r>
        <w:rPr>
          <w:rFonts w:ascii="Calibri" w:eastAsia="Calibri" w:hAnsi="Calibri" w:cs="Calibri"/>
          <w:sz w:val="24"/>
        </w:rPr>
        <w:t>R agonist, VP, or the native OTR agonist, OT. We used this assay to validate the receptor selectivity of [D-Arg8]INT, which had been previously determined by pharmacological cell-based methods to be an antagonist at the V</w:t>
      </w:r>
      <w:r>
        <w:rPr>
          <w:rFonts w:ascii="Calibri" w:eastAsia="Calibri" w:hAnsi="Calibri" w:cs="Calibri"/>
          <w:sz w:val="24"/>
          <w:vertAlign w:val="subscript"/>
        </w:rPr>
        <w:t>1a</w:t>
      </w:r>
      <w:r>
        <w:rPr>
          <w:rFonts w:ascii="Calibri" w:eastAsia="Calibri" w:hAnsi="Calibri" w:cs="Calibri"/>
          <w:sz w:val="24"/>
        </w:rPr>
        <w:t>R but not at the OTR</w:t>
      </w:r>
      <w:r>
        <w:rPr>
          <w:rFonts w:ascii="Calibri" w:eastAsia="Calibri" w:hAnsi="Calibri" w:cs="Calibri"/>
          <w:sz w:val="24"/>
          <w:vertAlign w:val="superscript"/>
        </w:rPr>
        <w:t>54</w:t>
      </w:r>
      <w:r>
        <w:rPr>
          <w:rFonts w:ascii="Calibri" w:eastAsia="Calibri" w:hAnsi="Calibri" w:cs="Calibri"/>
          <w:sz w:val="24"/>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In this </w:t>
      </w:r>
      <w:r>
        <w:rPr>
          <w:rFonts w:ascii="Calibri" w:eastAsia="Calibri" w:hAnsi="Calibri" w:cs="Calibri"/>
          <w:sz w:val="24"/>
        </w:rPr>
        <w:t xml:space="preserve">experiment, human </w:t>
      </w:r>
      <w:proofErr w:type="spellStart"/>
      <w:r>
        <w:rPr>
          <w:rFonts w:ascii="Calibri" w:eastAsia="Calibri" w:hAnsi="Calibri" w:cs="Calibri"/>
          <w:sz w:val="24"/>
        </w:rPr>
        <w:t>myometrial</w:t>
      </w:r>
      <w:proofErr w:type="spellEnd"/>
      <w:r>
        <w:rPr>
          <w:rFonts w:ascii="Calibri" w:eastAsia="Calibri" w:hAnsi="Calibri" w:cs="Calibri"/>
          <w:sz w:val="24"/>
        </w:rPr>
        <w:t xml:space="preserve"> strips were exposed to 0.5 </w:t>
      </w:r>
      <w:proofErr w:type="spellStart"/>
      <w:r>
        <w:rPr>
          <w:rFonts w:ascii="Calibri" w:eastAsia="Calibri" w:hAnsi="Calibri" w:cs="Calibri"/>
          <w:sz w:val="24"/>
        </w:rPr>
        <w:t>nM</w:t>
      </w:r>
      <w:proofErr w:type="spellEnd"/>
      <w:r>
        <w:rPr>
          <w:rFonts w:ascii="Calibri" w:eastAsia="Calibri" w:hAnsi="Calibri" w:cs="Calibri"/>
          <w:sz w:val="24"/>
        </w:rPr>
        <w:t xml:space="preserve"> VP or 0.5 </w:t>
      </w:r>
      <w:proofErr w:type="spellStart"/>
      <w:r>
        <w:rPr>
          <w:rFonts w:ascii="Calibri" w:eastAsia="Calibri" w:hAnsi="Calibri" w:cs="Calibri"/>
          <w:sz w:val="24"/>
        </w:rPr>
        <w:t>nM</w:t>
      </w:r>
      <w:proofErr w:type="spellEnd"/>
      <w:r>
        <w:rPr>
          <w:rFonts w:ascii="Calibri" w:eastAsia="Calibri" w:hAnsi="Calibri" w:cs="Calibri"/>
          <w:sz w:val="24"/>
        </w:rPr>
        <w:t xml:space="preserve"> OT for around 1 h to stimulate contractions as shown in </w:t>
      </w:r>
      <w:r>
        <w:rPr>
          <w:rFonts w:ascii="Calibri" w:eastAsia="Calibri" w:hAnsi="Calibri" w:cs="Calibri"/>
          <w:b/>
          <w:sz w:val="24"/>
        </w:rPr>
        <w:t>Figure 3</w:t>
      </w:r>
      <w:r>
        <w:rPr>
          <w:rFonts w:ascii="Calibri" w:eastAsia="Calibri" w:hAnsi="Calibri" w:cs="Calibri"/>
          <w:sz w:val="24"/>
        </w:rPr>
        <w:t>, prior to adding our novel compound [D-Arg8]INT in increasing concentrations (</w:t>
      </w:r>
      <w:r>
        <w:rPr>
          <w:rFonts w:ascii="Calibri" w:eastAsia="Calibri" w:hAnsi="Calibri" w:cs="Calibri"/>
          <w:b/>
          <w:sz w:val="24"/>
        </w:rPr>
        <w:t xml:space="preserve">Figure 6A </w:t>
      </w:r>
      <w:r>
        <w:rPr>
          <w:rFonts w:ascii="Calibri" w:eastAsia="Calibri" w:hAnsi="Calibri" w:cs="Calibri"/>
          <w:sz w:val="24"/>
        </w:rPr>
        <w:t>and</w:t>
      </w:r>
      <w:r>
        <w:rPr>
          <w:rFonts w:ascii="Calibri" w:eastAsia="Calibri" w:hAnsi="Calibri" w:cs="Calibri"/>
          <w:b/>
          <w:sz w:val="24"/>
        </w:rPr>
        <w:t xml:space="preserve"> Figure 6C</w:t>
      </w:r>
      <w:r>
        <w:rPr>
          <w:rFonts w:ascii="Calibri" w:eastAsia="Calibri" w:hAnsi="Calibri" w:cs="Calibri"/>
          <w:sz w:val="24"/>
        </w:rPr>
        <w:t>). This was then c</w:t>
      </w:r>
      <w:r>
        <w:rPr>
          <w:rFonts w:ascii="Calibri" w:eastAsia="Calibri" w:hAnsi="Calibri" w:cs="Calibri"/>
          <w:sz w:val="24"/>
        </w:rPr>
        <w:t>ompared to the commercially available, known V</w:t>
      </w:r>
      <w:r>
        <w:rPr>
          <w:rFonts w:ascii="Calibri" w:eastAsia="Calibri" w:hAnsi="Calibri" w:cs="Calibri"/>
          <w:sz w:val="24"/>
          <w:vertAlign w:val="subscript"/>
        </w:rPr>
        <w:t>1a</w:t>
      </w:r>
      <w:r>
        <w:rPr>
          <w:rFonts w:ascii="Calibri" w:eastAsia="Calibri" w:hAnsi="Calibri" w:cs="Calibri"/>
          <w:sz w:val="24"/>
        </w:rPr>
        <w:t>R antagonist, SR49059 (</w:t>
      </w:r>
      <w:r>
        <w:rPr>
          <w:rFonts w:ascii="Calibri" w:eastAsia="Calibri" w:hAnsi="Calibri" w:cs="Calibri"/>
          <w:b/>
          <w:sz w:val="24"/>
        </w:rPr>
        <w:t>Figure 6B</w:t>
      </w:r>
      <w:r>
        <w:rPr>
          <w:rFonts w:ascii="Calibri" w:eastAsia="Calibri" w:hAnsi="Calibri" w:cs="Calibri"/>
          <w:sz w:val="24"/>
        </w:rPr>
        <w:t xml:space="preserve">). </w:t>
      </w:r>
      <w:r>
        <w:rPr>
          <w:rFonts w:ascii="Calibri" w:eastAsia="Calibri" w:hAnsi="Calibri" w:cs="Calibri"/>
          <w:b/>
          <w:sz w:val="24"/>
        </w:rPr>
        <w:t>Figure 6A</w:t>
      </w:r>
      <w:r>
        <w:rPr>
          <w:rFonts w:ascii="Calibri" w:eastAsia="Calibri" w:hAnsi="Calibri" w:cs="Calibri"/>
          <w:sz w:val="24"/>
        </w:rPr>
        <w:t xml:space="preserve"> illustrates concentration dependent decreases in VP-stimulated human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contractions with increasing concentrations of [D-Arg8]INT. The data for amplitude </w:t>
      </w:r>
      <w:r>
        <w:rPr>
          <w:rFonts w:ascii="Calibri" w:eastAsia="Calibri" w:hAnsi="Calibri" w:cs="Calibri"/>
          <w:sz w:val="24"/>
        </w:rPr>
        <w:t xml:space="preserve">of contraction and AUC for each concentration are summarized in </w:t>
      </w:r>
      <w:r>
        <w:rPr>
          <w:rFonts w:ascii="Calibri" w:eastAsia="Calibri" w:hAnsi="Calibri" w:cs="Calibri"/>
          <w:b/>
          <w:sz w:val="24"/>
        </w:rPr>
        <w:t>Figure 6Aii</w:t>
      </w:r>
      <w:r>
        <w:rPr>
          <w:rFonts w:ascii="Calibri" w:eastAsia="Calibri" w:hAnsi="Calibri" w:cs="Calibri"/>
          <w:sz w:val="24"/>
        </w:rPr>
        <w:t>–</w:t>
      </w:r>
      <w:r>
        <w:rPr>
          <w:rFonts w:ascii="Calibri" w:eastAsia="Calibri" w:hAnsi="Calibri" w:cs="Calibri"/>
          <w:b/>
          <w:sz w:val="24"/>
        </w:rPr>
        <w:t>iii</w:t>
      </w:r>
      <w:r>
        <w:rPr>
          <w:rFonts w:ascii="Calibri" w:eastAsia="Calibri" w:hAnsi="Calibri" w:cs="Calibri"/>
          <w:sz w:val="24"/>
        </w:rPr>
        <w:t>. The effect is similar to that shown for increasing concentrations of the known V</w:t>
      </w:r>
      <w:r>
        <w:rPr>
          <w:rFonts w:ascii="Calibri" w:eastAsia="Calibri" w:hAnsi="Calibri" w:cs="Calibri"/>
          <w:sz w:val="24"/>
          <w:vertAlign w:val="subscript"/>
        </w:rPr>
        <w:t>1a</w:t>
      </w:r>
      <w:r>
        <w:rPr>
          <w:rFonts w:ascii="Calibri" w:eastAsia="Calibri" w:hAnsi="Calibri" w:cs="Calibri"/>
          <w:sz w:val="24"/>
        </w:rPr>
        <w:t xml:space="preserve">R inhibitor, SR49059, shown in </w:t>
      </w:r>
      <w:r>
        <w:rPr>
          <w:rFonts w:ascii="Calibri" w:eastAsia="Calibri" w:hAnsi="Calibri" w:cs="Calibri"/>
          <w:b/>
          <w:sz w:val="24"/>
        </w:rPr>
        <w:t>Figure 6Bi–iii</w:t>
      </w:r>
      <w:r>
        <w:rPr>
          <w:rFonts w:ascii="Calibri" w:eastAsia="Calibri" w:hAnsi="Calibri" w:cs="Calibri"/>
          <w:sz w:val="24"/>
        </w:rPr>
        <w:t>. The selectivity of [D-Arg8]INT towards the V</w:t>
      </w:r>
      <w:r>
        <w:rPr>
          <w:rFonts w:ascii="Calibri" w:eastAsia="Calibri" w:hAnsi="Calibri" w:cs="Calibri"/>
          <w:sz w:val="24"/>
          <w:vertAlign w:val="subscript"/>
        </w:rPr>
        <w:t>1a</w:t>
      </w:r>
      <w:r>
        <w:rPr>
          <w:rFonts w:ascii="Calibri" w:eastAsia="Calibri" w:hAnsi="Calibri" w:cs="Calibri"/>
          <w:sz w:val="24"/>
        </w:rPr>
        <w:t xml:space="preserve">R but not towards the OTR is demonstrated by the fact that [D-Arg8]INT does not decrease human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contractions which have been stimulated with OT (</w:t>
      </w:r>
      <w:r>
        <w:rPr>
          <w:rFonts w:ascii="Calibri" w:eastAsia="Calibri" w:hAnsi="Calibri" w:cs="Calibri"/>
          <w:b/>
          <w:sz w:val="24"/>
        </w:rPr>
        <w:t>Figure 6C</w:t>
      </w:r>
      <w:r>
        <w:rPr>
          <w:rFonts w:ascii="Calibri" w:eastAsia="Calibri" w:hAnsi="Calibri" w:cs="Calibri"/>
          <w:sz w:val="24"/>
        </w:rPr>
        <w:t>) as amplitude and AUC remained stable (</w:t>
      </w:r>
      <w:r>
        <w:rPr>
          <w:rFonts w:ascii="Calibri" w:eastAsia="Calibri" w:hAnsi="Calibri" w:cs="Calibri"/>
          <w:b/>
          <w:sz w:val="24"/>
        </w:rPr>
        <w:t>Figure 6Cii</w:t>
      </w:r>
      <w:r>
        <w:rPr>
          <w:rFonts w:ascii="Calibri" w:eastAsia="Calibri" w:hAnsi="Calibri" w:cs="Calibri"/>
          <w:sz w:val="24"/>
        </w:rPr>
        <w:t>–</w:t>
      </w:r>
      <w:r>
        <w:rPr>
          <w:rFonts w:ascii="Calibri" w:eastAsia="Calibri" w:hAnsi="Calibri" w:cs="Calibri"/>
          <w:b/>
          <w:sz w:val="24"/>
        </w:rPr>
        <w:t>iii</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b/>
          <w:color w:val="000000"/>
          <w:sz w:val="24"/>
        </w:rPr>
      </w:pPr>
    </w:p>
    <w:p w:rsidR="003E25DC" w:rsidRDefault="003E25DC">
      <w:pPr>
        <w:spacing w:after="0" w:line="240" w:lineRule="auto"/>
        <w:jc w:val="both"/>
        <w:rPr>
          <w:rFonts w:ascii="Calibri" w:eastAsia="Calibri" w:hAnsi="Calibri" w:cs="Calibri"/>
          <w:b/>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b/>
          <w:sz w:val="24"/>
        </w:rPr>
        <w:t xml:space="preserve">Figure 1. Human </w:t>
      </w:r>
      <w:proofErr w:type="spellStart"/>
      <w:r>
        <w:rPr>
          <w:rFonts w:ascii="Calibri" w:eastAsia="Calibri" w:hAnsi="Calibri" w:cs="Calibri"/>
          <w:b/>
          <w:sz w:val="24"/>
        </w:rPr>
        <w:t>myometrial</w:t>
      </w:r>
      <w:proofErr w:type="spellEnd"/>
      <w:r>
        <w:rPr>
          <w:rFonts w:ascii="Calibri" w:eastAsia="Calibri" w:hAnsi="Calibri" w:cs="Calibri"/>
          <w:b/>
          <w:sz w:val="24"/>
        </w:rPr>
        <w:t xml:space="preserve"> biopsy dissection. </w:t>
      </w:r>
      <w:r>
        <w:rPr>
          <w:rFonts w:ascii="Calibri" w:eastAsia="Calibri" w:hAnsi="Calibri" w:cs="Calibri"/>
          <w:sz w:val="24"/>
        </w:rPr>
        <w:t>(</w:t>
      </w:r>
      <w:r>
        <w:rPr>
          <w:rFonts w:ascii="Calibri" w:eastAsia="Calibri" w:hAnsi="Calibri" w:cs="Calibri"/>
          <w:b/>
          <w:sz w:val="24"/>
        </w:rPr>
        <w:t>A</w:t>
      </w:r>
      <w:r>
        <w:rPr>
          <w:rFonts w:ascii="Calibri" w:eastAsia="Calibri" w:hAnsi="Calibri" w:cs="Calibri"/>
          <w:sz w:val="24"/>
        </w:rPr>
        <w:t>)</w:t>
      </w:r>
      <w:r>
        <w:rPr>
          <w:rFonts w:ascii="Calibri" w:eastAsia="Calibri" w:hAnsi="Calibri" w:cs="Calibri"/>
          <w:b/>
          <w:sz w:val="24"/>
        </w:rPr>
        <w:t xml:space="preserve"> </w:t>
      </w:r>
      <w:r>
        <w:rPr>
          <w:rFonts w:ascii="Calibri" w:eastAsia="Calibri" w:hAnsi="Calibri" w:cs="Calibri"/>
          <w:sz w:val="24"/>
        </w:rPr>
        <w:t xml:space="preserve">A diagram of the human uterus showing the three tissue layers that comprise the uterine wall. The innermost layer is the </w:t>
      </w:r>
      <w:proofErr w:type="spellStart"/>
      <w:r>
        <w:rPr>
          <w:rFonts w:ascii="Calibri" w:eastAsia="Calibri" w:hAnsi="Calibri" w:cs="Calibri"/>
          <w:sz w:val="24"/>
        </w:rPr>
        <w:t>endometrium</w:t>
      </w:r>
      <w:proofErr w:type="spellEnd"/>
      <w:r>
        <w:rPr>
          <w:rFonts w:ascii="Calibri" w:eastAsia="Calibri" w:hAnsi="Calibri" w:cs="Calibri"/>
          <w:sz w:val="24"/>
        </w:rPr>
        <w:t xml:space="preserve"> (</w:t>
      </w:r>
      <w:proofErr w:type="spellStart"/>
      <w:r>
        <w:rPr>
          <w:rFonts w:ascii="Calibri" w:eastAsia="Calibri" w:hAnsi="Calibri" w:cs="Calibri"/>
          <w:sz w:val="24"/>
        </w:rPr>
        <w:t>decidua</w:t>
      </w:r>
      <w:proofErr w:type="spellEnd"/>
      <w:r>
        <w:rPr>
          <w:rFonts w:ascii="Calibri" w:eastAsia="Calibri" w:hAnsi="Calibri" w:cs="Calibri"/>
          <w:sz w:val="24"/>
        </w:rPr>
        <w:t xml:space="preserve"> in pregnancy, red arrow), the middle layer is the </w:t>
      </w:r>
      <w:proofErr w:type="spellStart"/>
      <w:r>
        <w:rPr>
          <w:rFonts w:ascii="Calibri" w:eastAsia="Calibri" w:hAnsi="Calibri" w:cs="Calibri"/>
          <w:sz w:val="24"/>
        </w:rPr>
        <w:t>myometrium</w:t>
      </w:r>
      <w:proofErr w:type="spellEnd"/>
      <w:r>
        <w:rPr>
          <w:rFonts w:ascii="Calibri" w:eastAsia="Calibri" w:hAnsi="Calibri" w:cs="Calibri"/>
          <w:sz w:val="24"/>
        </w:rPr>
        <w:t xml:space="preserve"> (mu</w:t>
      </w:r>
      <w:r>
        <w:rPr>
          <w:rFonts w:ascii="Calibri" w:eastAsia="Calibri" w:hAnsi="Calibri" w:cs="Calibri"/>
          <w:sz w:val="24"/>
        </w:rPr>
        <w:t xml:space="preserve">scular layer, black arrow) which generates contractions, and the outermost layer is the </w:t>
      </w:r>
      <w:proofErr w:type="spellStart"/>
      <w:r>
        <w:rPr>
          <w:rFonts w:ascii="Calibri" w:eastAsia="Calibri" w:hAnsi="Calibri" w:cs="Calibri"/>
          <w:sz w:val="24"/>
        </w:rPr>
        <w:t>perimetrium</w:t>
      </w:r>
      <w:proofErr w:type="spellEnd"/>
      <w:r>
        <w:rPr>
          <w:rFonts w:ascii="Calibri" w:eastAsia="Calibri" w:hAnsi="Calibri" w:cs="Calibri"/>
          <w:sz w:val="24"/>
        </w:rPr>
        <w:t xml:space="preserve"> (or </w:t>
      </w:r>
      <w:proofErr w:type="spellStart"/>
      <w:r>
        <w:rPr>
          <w:rFonts w:ascii="Calibri" w:eastAsia="Calibri" w:hAnsi="Calibri" w:cs="Calibri"/>
          <w:sz w:val="24"/>
        </w:rPr>
        <w:t>serosal</w:t>
      </w:r>
      <w:proofErr w:type="spellEnd"/>
      <w:r>
        <w:rPr>
          <w:rFonts w:ascii="Calibri" w:eastAsia="Calibri" w:hAnsi="Calibri" w:cs="Calibri"/>
          <w:sz w:val="24"/>
        </w:rPr>
        <w:t xml:space="preserve"> membrane, blue arrow) which forms a protective coat around the uterus. The region of interest for biopsy sampling is depicted by the black recta</w:t>
      </w:r>
      <w:r>
        <w:rPr>
          <w:rFonts w:ascii="Calibri" w:eastAsia="Calibri" w:hAnsi="Calibri" w:cs="Calibri"/>
          <w:sz w:val="24"/>
        </w:rPr>
        <w:t>ngle. An example biopsy from a pregnant woman taken during caesarean section is shown in</w:t>
      </w:r>
      <w:r>
        <w:rPr>
          <w:rFonts w:ascii="Calibri" w:eastAsia="Calibri" w:hAnsi="Calibri" w:cs="Calibri"/>
          <w:b/>
          <w:sz w:val="24"/>
        </w:rPr>
        <w:t xml:space="preserve"> </w:t>
      </w:r>
      <w:r>
        <w:rPr>
          <w:rFonts w:ascii="Calibri" w:eastAsia="Calibri" w:hAnsi="Calibri" w:cs="Calibri"/>
          <w:sz w:val="24"/>
        </w:rPr>
        <w:t>(</w:t>
      </w:r>
      <w:r>
        <w:rPr>
          <w:rFonts w:ascii="Calibri" w:eastAsia="Calibri" w:hAnsi="Calibri" w:cs="Calibri"/>
          <w:b/>
          <w:sz w:val="24"/>
        </w:rPr>
        <w:t>B</w:t>
      </w:r>
      <w:r>
        <w:rPr>
          <w:rFonts w:ascii="Calibri" w:eastAsia="Calibri" w:hAnsi="Calibri" w:cs="Calibri"/>
          <w:sz w:val="24"/>
        </w:rPr>
        <w:t xml:space="preserve">) with the </w:t>
      </w:r>
      <w:proofErr w:type="spellStart"/>
      <w:r>
        <w:rPr>
          <w:rFonts w:ascii="Calibri" w:eastAsia="Calibri" w:hAnsi="Calibri" w:cs="Calibri"/>
          <w:sz w:val="24"/>
        </w:rPr>
        <w:t>decidua</w:t>
      </w:r>
      <w:proofErr w:type="spellEnd"/>
      <w:r>
        <w:rPr>
          <w:rFonts w:ascii="Calibri" w:eastAsia="Calibri" w:hAnsi="Calibri" w:cs="Calibri"/>
          <w:sz w:val="24"/>
        </w:rPr>
        <w:t xml:space="preserve"> and </w:t>
      </w:r>
      <w:proofErr w:type="spellStart"/>
      <w:r>
        <w:rPr>
          <w:rFonts w:ascii="Calibri" w:eastAsia="Calibri" w:hAnsi="Calibri" w:cs="Calibri"/>
          <w:sz w:val="24"/>
        </w:rPr>
        <w:t>myometrial</w:t>
      </w:r>
      <w:proofErr w:type="spellEnd"/>
      <w:r>
        <w:rPr>
          <w:rFonts w:ascii="Calibri" w:eastAsia="Calibri" w:hAnsi="Calibri" w:cs="Calibri"/>
          <w:sz w:val="24"/>
        </w:rPr>
        <w:t xml:space="preserve"> layers highlighted (</w:t>
      </w:r>
      <w:proofErr w:type="spellStart"/>
      <w:r>
        <w:rPr>
          <w:rFonts w:ascii="Calibri" w:eastAsia="Calibri" w:hAnsi="Calibri" w:cs="Calibri"/>
          <w:sz w:val="24"/>
        </w:rPr>
        <w:t>serosa</w:t>
      </w:r>
      <w:proofErr w:type="spellEnd"/>
      <w:r>
        <w:rPr>
          <w:rFonts w:ascii="Calibri" w:eastAsia="Calibri" w:hAnsi="Calibri" w:cs="Calibri"/>
          <w:sz w:val="24"/>
        </w:rPr>
        <w:t xml:space="preserve"> not visible). It is essential that the different tissue layers are identified so that strips of </w:t>
      </w:r>
      <w:proofErr w:type="spellStart"/>
      <w:r>
        <w:rPr>
          <w:rFonts w:ascii="Calibri" w:eastAsia="Calibri" w:hAnsi="Calibri" w:cs="Calibri"/>
          <w:sz w:val="24"/>
        </w:rPr>
        <w:t>myometri</w:t>
      </w:r>
      <w:r>
        <w:rPr>
          <w:rFonts w:ascii="Calibri" w:eastAsia="Calibri" w:hAnsi="Calibri" w:cs="Calibri"/>
          <w:sz w:val="24"/>
        </w:rPr>
        <w:t>um</w:t>
      </w:r>
      <w:proofErr w:type="spellEnd"/>
      <w:r>
        <w:rPr>
          <w:rFonts w:ascii="Calibri" w:eastAsia="Calibri" w:hAnsi="Calibri" w:cs="Calibri"/>
          <w:sz w:val="24"/>
        </w:rPr>
        <w:t xml:space="preserve"> are correctly dissected for experimentation. An example strip of </w:t>
      </w:r>
      <w:proofErr w:type="spellStart"/>
      <w:r>
        <w:rPr>
          <w:rFonts w:ascii="Calibri" w:eastAsia="Calibri" w:hAnsi="Calibri" w:cs="Calibri"/>
          <w:sz w:val="24"/>
        </w:rPr>
        <w:t>myometrium</w:t>
      </w:r>
      <w:proofErr w:type="spellEnd"/>
      <w:r>
        <w:rPr>
          <w:rFonts w:ascii="Calibri" w:eastAsia="Calibri" w:hAnsi="Calibri" w:cs="Calibri"/>
          <w:sz w:val="24"/>
        </w:rPr>
        <w:t xml:space="preserve"> which has been dissected and clipped is shown in (</w:t>
      </w:r>
      <w:r>
        <w:rPr>
          <w:rFonts w:ascii="Calibri" w:eastAsia="Calibri" w:hAnsi="Calibri" w:cs="Calibri"/>
          <w:b/>
          <w:sz w:val="24"/>
        </w:rPr>
        <w:t>C</w:t>
      </w:r>
      <w:r>
        <w:rPr>
          <w:rFonts w:ascii="Calibri" w:eastAsia="Calibri" w:hAnsi="Calibri" w:cs="Calibri"/>
          <w:sz w:val="24"/>
        </w:rPr>
        <w:t xml:space="preserve">). Typically, 2–6 strips are cut and clipped as shown. </w:t>
      </w:r>
    </w:p>
    <w:p w:rsidR="003E25DC" w:rsidRDefault="003E25DC">
      <w:pPr>
        <w:spacing w:after="0" w:line="240" w:lineRule="auto"/>
        <w:jc w:val="both"/>
        <w:rPr>
          <w:rFonts w:ascii="Calibri" w:eastAsia="Calibri" w:hAnsi="Calibri" w:cs="Calibri"/>
          <w:color w:val="808080"/>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b/>
          <w:sz w:val="24"/>
        </w:rPr>
        <w:lastRenderedPageBreak/>
        <w:t>Figure 2. Multi-organ bath experimental set up used to measure contra</w:t>
      </w:r>
      <w:r>
        <w:rPr>
          <w:rFonts w:ascii="Calibri" w:eastAsia="Calibri" w:hAnsi="Calibri" w:cs="Calibri"/>
          <w:b/>
          <w:sz w:val="24"/>
        </w:rPr>
        <w:t xml:space="preserve">ctions of human </w:t>
      </w:r>
      <w:proofErr w:type="spellStart"/>
      <w:r>
        <w:rPr>
          <w:rFonts w:ascii="Calibri" w:eastAsia="Calibri" w:hAnsi="Calibri" w:cs="Calibri"/>
          <w:b/>
          <w:sz w:val="24"/>
        </w:rPr>
        <w:t>myometrium</w:t>
      </w:r>
      <w:proofErr w:type="spellEnd"/>
      <w:r>
        <w:rPr>
          <w:rFonts w:ascii="Calibri" w:eastAsia="Calibri" w:hAnsi="Calibri" w:cs="Calibri"/>
          <w:b/>
          <w:sz w:val="24"/>
        </w:rPr>
        <w:t xml:space="preserve">. </w:t>
      </w:r>
      <w:r>
        <w:rPr>
          <w:rFonts w:ascii="Calibri" w:eastAsia="Calibri" w:hAnsi="Calibri" w:cs="Calibri"/>
          <w:sz w:val="24"/>
        </w:rPr>
        <w:t>(</w:t>
      </w:r>
      <w:r>
        <w:rPr>
          <w:rFonts w:ascii="Calibri" w:eastAsia="Calibri" w:hAnsi="Calibri" w:cs="Calibri"/>
          <w:b/>
          <w:sz w:val="24"/>
        </w:rPr>
        <w:t>A</w:t>
      </w:r>
      <w:r>
        <w:rPr>
          <w:rFonts w:ascii="Calibri" w:eastAsia="Calibri" w:hAnsi="Calibri" w:cs="Calibri"/>
          <w:sz w:val="24"/>
        </w:rPr>
        <w:t xml:space="preserve">) Strips of </w:t>
      </w:r>
      <w:proofErr w:type="spellStart"/>
      <w:r>
        <w:rPr>
          <w:rFonts w:ascii="Calibri" w:eastAsia="Calibri" w:hAnsi="Calibri" w:cs="Calibri"/>
          <w:sz w:val="24"/>
        </w:rPr>
        <w:t>myometrium</w:t>
      </w:r>
      <w:proofErr w:type="spellEnd"/>
      <w:r>
        <w:rPr>
          <w:rFonts w:ascii="Calibri" w:eastAsia="Calibri" w:hAnsi="Calibri" w:cs="Calibri"/>
          <w:sz w:val="24"/>
        </w:rPr>
        <w:t xml:space="preserve"> are placed into small (1 </w:t>
      </w:r>
      <w:proofErr w:type="spellStart"/>
      <w:r>
        <w:rPr>
          <w:rFonts w:ascii="Calibri" w:eastAsia="Calibri" w:hAnsi="Calibri" w:cs="Calibri"/>
          <w:sz w:val="24"/>
        </w:rPr>
        <w:t>mL</w:t>
      </w:r>
      <w:proofErr w:type="spellEnd"/>
      <w:r>
        <w:rPr>
          <w:rFonts w:ascii="Calibri" w:eastAsia="Calibri" w:hAnsi="Calibri" w:cs="Calibri"/>
          <w:sz w:val="24"/>
        </w:rPr>
        <w:t>) organ bath chambers placed on top of a heated reservoir (</w:t>
      </w:r>
      <w:proofErr w:type="spellStart"/>
      <w:r>
        <w:rPr>
          <w:rFonts w:ascii="Calibri" w:eastAsia="Calibri" w:hAnsi="Calibri" w:cs="Calibri"/>
          <w:sz w:val="24"/>
        </w:rPr>
        <w:t>i</w:t>
      </w:r>
      <w:proofErr w:type="spellEnd"/>
      <w:r>
        <w:rPr>
          <w:rFonts w:ascii="Calibri" w:eastAsia="Calibri" w:hAnsi="Calibri" w:cs="Calibri"/>
          <w:sz w:val="24"/>
        </w:rPr>
        <w:t xml:space="preserve">) and are </w:t>
      </w:r>
      <w:proofErr w:type="spellStart"/>
      <w:r>
        <w:rPr>
          <w:rFonts w:ascii="Calibri" w:eastAsia="Calibri" w:hAnsi="Calibri" w:cs="Calibri"/>
          <w:sz w:val="24"/>
        </w:rPr>
        <w:t>superfused</w:t>
      </w:r>
      <w:proofErr w:type="spellEnd"/>
      <w:r>
        <w:rPr>
          <w:rFonts w:ascii="Calibri" w:eastAsia="Calibri" w:hAnsi="Calibri" w:cs="Calibri"/>
          <w:sz w:val="24"/>
        </w:rPr>
        <w:t xml:space="preserve"> with physiological saline solution (PSS) by way of a peristaltic pump (ii). The reservoir is ma</w:t>
      </w:r>
      <w:r>
        <w:rPr>
          <w:rFonts w:ascii="Calibri" w:eastAsia="Calibri" w:hAnsi="Calibri" w:cs="Calibri"/>
          <w:sz w:val="24"/>
        </w:rPr>
        <w:t xml:space="preserve">intained at a set temperature by way of a circulating water bath (iii). Each strip is attached to a force transducer (iv), which records changes in tension during contraction. This is amplified by a </w:t>
      </w:r>
      <w:proofErr w:type="spellStart"/>
      <w:r>
        <w:rPr>
          <w:rFonts w:ascii="Calibri" w:eastAsia="Calibri" w:hAnsi="Calibri" w:cs="Calibri"/>
          <w:sz w:val="24"/>
        </w:rPr>
        <w:t>transbridge</w:t>
      </w:r>
      <w:proofErr w:type="spellEnd"/>
      <w:r>
        <w:rPr>
          <w:rFonts w:ascii="Calibri" w:eastAsia="Calibri" w:hAnsi="Calibri" w:cs="Calibri"/>
          <w:sz w:val="24"/>
        </w:rPr>
        <w:t xml:space="preserve"> amplifier (v) and converted into a digital si</w:t>
      </w:r>
      <w:r>
        <w:rPr>
          <w:rFonts w:ascii="Calibri" w:eastAsia="Calibri" w:hAnsi="Calibri" w:cs="Calibri"/>
          <w:sz w:val="24"/>
        </w:rPr>
        <w:t>gnal (vi), which is recorded on a computer system (vii) running the associated acquisition software. (</w:t>
      </w:r>
      <w:r>
        <w:rPr>
          <w:rFonts w:ascii="Calibri" w:eastAsia="Calibri" w:hAnsi="Calibri" w:cs="Calibri"/>
          <w:b/>
          <w:sz w:val="24"/>
        </w:rPr>
        <w:t>B</w:t>
      </w:r>
      <w:r>
        <w:rPr>
          <w:rFonts w:ascii="Calibri" w:eastAsia="Calibri" w:hAnsi="Calibri" w:cs="Calibri"/>
          <w:sz w:val="24"/>
        </w:rPr>
        <w:t xml:space="preserve">) Enlarged image of an organ bath chamber with a strip of human </w:t>
      </w:r>
      <w:proofErr w:type="spellStart"/>
      <w:r>
        <w:rPr>
          <w:rFonts w:ascii="Calibri" w:eastAsia="Calibri" w:hAnsi="Calibri" w:cs="Calibri"/>
          <w:sz w:val="24"/>
        </w:rPr>
        <w:t>myometrium</w:t>
      </w:r>
      <w:proofErr w:type="spellEnd"/>
      <w:r>
        <w:rPr>
          <w:rFonts w:ascii="Calibri" w:eastAsia="Calibri" w:hAnsi="Calibri" w:cs="Calibri"/>
          <w:sz w:val="24"/>
        </w:rPr>
        <w:t xml:space="preserve"> </w:t>
      </w:r>
      <w:r>
        <w:rPr>
          <w:rFonts w:ascii="Calibri" w:eastAsia="Calibri" w:hAnsi="Calibri" w:cs="Calibri"/>
          <w:i/>
          <w:sz w:val="24"/>
        </w:rPr>
        <w:t>in situ</w:t>
      </w:r>
      <w:r>
        <w:rPr>
          <w:rFonts w:ascii="Calibri" w:eastAsia="Calibri" w:hAnsi="Calibri" w:cs="Calibri"/>
          <w:sz w:val="24"/>
        </w:rPr>
        <w:t xml:space="preserve"> (red arrow), bathed in PSS with one end attached to a force transducer</w:t>
      </w:r>
      <w:r>
        <w:rPr>
          <w:rFonts w:ascii="Calibri" w:eastAsia="Calibri" w:hAnsi="Calibri" w:cs="Calibri"/>
          <w:sz w:val="24"/>
        </w:rPr>
        <w:t xml:space="preserve"> and the other to a fixed hook.</w:t>
      </w:r>
      <w:r>
        <w:rPr>
          <w:rFonts w:ascii="Calibri" w:eastAsia="Calibri" w:hAnsi="Calibri" w:cs="Calibri"/>
          <w:b/>
          <w:sz w:val="24"/>
        </w:rPr>
        <w:t xml:space="preserve"> </w:t>
      </w:r>
      <w:r>
        <w:rPr>
          <w:rFonts w:ascii="Calibri" w:eastAsia="Calibri" w:hAnsi="Calibri" w:cs="Calibri"/>
          <w:sz w:val="24"/>
        </w:rPr>
        <w:t>(</w:t>
      </w:r>
      <w:r>
        <w:rPr>
          <w:rFonts w:ascii="Calibri" w:eastAsia="Calibri" w:hAnsi="Calibri" w:cs="Calibri"/>
          <w:b/>
          <w:sz w:val="24"/>
        </w:rPr>
        <w:t>C</w:t>
      </w:r>
      <w:r>
        <w:rPr>
          <w:rFonts w:ascii="Calibri" w:eastAsia="Calibri" w:hAnsi="Calibri" w:cs="Calibri"/>
          <w:sz w:val="24"/>
        </w:rPr>
        <w:t xml:space="preserve">) Schematic overview of the set up. Tissue chambers filled with PSS are continually </w:t>
      </w:r>
      <w:proofErr w:type="spellStart"/>
      <w:r>
        <w:rPr>
          <w:rFonts w:ascii="Calibri" w:eastAsia="Calibri" w:hAnsi="Calibri" w:cs="Calibri"/>
          <w:sz w:val="24"/>
        </w:rPr>
        <w:t>perfused</w:t>
      </w:r>
      <w:proofErr w:type="spellEnd"/>
      <w:r>
        <w:rPr>
          <w:rFonts w:ascii="Calibri" w:eastAsia="Calibri" w:hAnsi="Calibri" w:cs="Calibri"/>
          <w:sz w:val="24"/>
        </w:rPr>
        <w:t xml:space="preserve"> with warmed PSS at 37 &amp;#176;C which is via heat exchange with a heated water reservoir beneath the baths (kept at 45 &amp;#176;C) and</w:t>
      </w:r>
      <w:r>
        <w:rPr>
          <w:rFonts w:ascii="Calibri" w:eastAsia="Calibri" w:hAnsi="Calibri" w:cs="Calibri"/>
          <w:sz w:val="24"/>
        </w:rPr>
        <w:t xml:space="preserve"> a circulating water pump set at 55 &amp;#176;C.</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b/>
          <w:sz w:val="24"/>
        </w:rPr>
        <w:t xml:space="preserve">Figure 3. Spontaneous and agonist-stimulated contractions of human </w:t>
      </w:r>
      <w:proofErr w:type="spellStart"/>
      <w:r>
        <w:rPr>
          <w:rFonts w:ascii="Calibri" w:eastAsia="Calibri" w:hAnsi="Calibri" w:cs="Calibri"/>
          <w:b/>
          <w:sz w:val="24"/>
        </w:rPr>
        <w:t>myometrium</w:t>
      </w:r>
      <w:proofErr w:type="spellEnd"/>
      <w:r>
        <w:rPr>
          <w:rFonts w:ascii="Calibri" w:eastAsia="Calibri" w:hAnsi="Calibri" w:cs="Calibri"/>
          <w:b/>
          <w:sz w:val="24"/>
        </w:rPr>
        <w:t xml:space="preserve"> </w:t>
      </w:r>
      <w:r>
        <w:rPr>
          <w:rFonts w:ascii="Calibri" w:eastAsia="Calibri" w:hAnsi="Calibri" w:cs="Calibri"/>
          <w:b/>
          <w:i/>
          <w:sz w:val="24"/>
        </w:rPr>
        <w:t>in vitro.</w:t>
      </w:r>
      <w:r>
        <w:rPr>
          <w:rFonts w:ascii="Calibri" w:eastAsia="Calibri" w:hAnsi="Calibri" w:cs="Calibri"/>
          <w:i/>
          <w:sz w:val="24"/>
        </w:rPr>
        <w:t xml:space="preserve"> </w:t>
      </w:r>
      <w:r>
        <w:rPr>
          <w:rFonts w:ascii="Calibri" w:eastAsia="Calibri" w:hAnsi="Calibri" w:cs="Calibri"/>
          <w:sz w:val="24"/>
        </w:rPr>
        <w:t>In agonist-free conditions, spontaneous contractions remain stable for over 3 h of recording without significant loss of amplitude or area-under-the-curve (AUC) (</w:t>
      </w:r>
      <w:proofErr w:type="spellStart"/>
      <w:r>
        <w:rPr>
          <w:rFonts w:ascii="Calibri" w:eastAsia="Calibri" w:hAnsi="Calibri" w:cs="Calibri"/>
          <w:b/>
          <w:sz w:val="24"/>
        </w:rPr>
        <w:t>Aii</w:t>
      </w:r>
      <w:proofErr w:type="spellEnd"/>
      <w:r>
        <w:rPr>
          <w:rFonts w:ascii="Calibri" w:eastAsia="Calibri" w:hAnsi="Calibri" w:cs="Calibri"/>
          <w:sz w:val="24"/>
        </w:rPr>
        <w:t xml:space="preserve">, </w:t>
      </w:r>
      <w:proofErr w:type="spellStart"/>
      <w:r>
        <w:rPr>
          <w:rFonts w:ascii="Calibri" w:eastAsia="Calibri" w:hAnsi="Calibri" w:cs="Calibri"/>
          <w:b/>
          <w:sz w:val="24"/>
        </w:rPr>
        <w:t>Aiii</w:t>
      </w:r>
      <w:proofErr w:type="spellEnd"/>
      <w:r>
        <w:rPr>
          <w:rFonts w:ascii="Calibri" w:eastAsia="Calibri" w:hAnsi="Calibri" w:cs="Calibri"/>
          <w:sz w:val="24"/>
        </w:rPr>
        <w:t>), demonstrating the robustness of this model for investigating the application of va</w:t>
      </w:r>
      <w:r>
        <w:rPr>
          <w:rFonts w:ascii="Calibri" w:eastAsia="Calibri" w:hAnsi="Calibri" w:cs="Calibri"/>
          <w:sz w:val="24"/>
        </w:rPr>
        <w:t xml:space="preserve">rious agents on spontaneous contraction. After establishing stable, spontaneous contractions, 0.5 </w:t>
      </w:r>
      <w:proofErr w:type="spellStart"/>
      <w:r>
        <w:rPr>
          <w:rFonts w:ascii="Calibri" w:eastAsia="Calibri" w:hAnsi="Calibri" w:cs="Calibri"/>
          <w:sz w:val="24"/>
        </w:rPr>
        <w:t>nM</w:t>
      </w:r>
      <w:proofErr w:type="spellEnd"/>
      <w:r>
        <w:rPr>
          <w:rFonts w:ascii="Calibri" w:eastAsia="Calibri" w:hAnsi="Calibri" w:cs="Calibri"/>
          <w:sz w:val="24"/>
        </w:rPr>
        <w:t xml:space="preserve"> </w:t>
      </w:r>
      <w:proofErr w:type="spellStart"/>
      <w:r>
        <w:rPr>
          <w:rFonts w:ascii="Calibri" w:eastAsia="Calibri" w:hAnsi="Calibri" w:cs="Calibri"/>
          <w:sz w:val="24"/>
        </w:rPr>
        <w:t>oxytocin</w:t>
      </w:r>
      <w:proofErr w:type="spellEnd"/>
      <w:r>
        <w:rPr>
          <w:rFonts w:ascii="Calibri" w:eastAsia="Calibri" w:hAnsi="Calibri" w:cs="Calibri"/>
          <w:sz w:val="24"/>
        </w:rPr>
        <w:t xml:space="preserve"> (</w:t>
      </w:r>
      <w:r>
        <w:rPr>
          <w:rFonts w:ascii="Calibri" w:eastAsia="Calibri" w:hAnsi="Calibri" w:cs="Calibri"/>
          <w:b/>
          <w:sz w:val="24"/>
        </w:rPr>
        <w:t>B</w:t>
      </w:r>
      <w:r>
        <w:rPr>
          <w:rFonts w:ascii="Calibri" w:eastAsia="Calibri" w:hAnsi="Calibri" w:cs="Calibri"/>
          <w:sz w:val="24"/>
        </w:rPr>
        <w:t>, OT) or vasopressin (</w:t>
      </w:r>
      <w:r>
        <w:rPr>
          <w:rFonts w:ascii="Calibri" w:eastAsia="Calibri" w:hAnsi="Calibri" w:cs="Calibri"/>
          <w:b/>
          <w:sz w:val="24"/>
        </w:rPr>
        <w:t>C</w:t>
      </w:r>
      <w:r>
        <w:rPr>
          <w:rFonts w:ascii="Calibri" w:eastAsia="Calibri" w:hAnsi="Calibri" w:cs="Calibri"/>
          <w:sz w:val="24"/>
        </w:rPr>
        <w:t>, VP) was added to the physiological saline solution (PSS). Contractions under stimulation also remain stable for a numbe</w:t>
      </w:r>
      <w:r>
        <w:rPr>
          <w:rFonts w:ascii="Calibri" w:eastAsia="Calibri" w:hAnsi="Calibri" w:cs="Calibri"/>
          <w:sz w:val="24"/>
        </w:rPr>
        <w:t>r of hours without significant loss of contraction amplitude (</w:t>
      </w:r>
      <w:proofErr w:type="spellStart"/>
      <w:r>
        <w:rPr>
          <w:rFonts w:ascii="Calibri" w:eastAsia="Calibri" w:hAnsi="Calibri" w:cs="Calibri"/>
          <w:b/>
          <w:sz w:val="24"/>
        </w:rPr>
        <w:t>Bii</w:t>
      </w:r>
      <w:proofErr w:type="spellEnd"/>
      <w:r>
        <w:rPr>
          <w:rFonts w:ascii="Calibri" w:eastAsia="Calibri" w:hAnsi="Calibri" w:cs="Calibri"/>
          <w:sz w:val="24"/>
        </w:rPr>
        <w:t xml:space="preserve">, </w:t>
      </w:r>
      <w:proofErr w:type="spellStart"/>
      <w:r>
        <w:rPr>
          <w:rFonts w:ascii="Calibri" w:eastAsia="Calibri" w:hAnsi="Calibri" w:cs="Calibri"/>
          <w:b/>
          <w:sz w:val="24"/>
        </w:rPr>
        <w:t>Cii</w:t>
      </w:r>
      <w:proofErr w:type="spellEnd"/>
      <w:r>
        <w:rPr>
          <w:rFonts w:ascii="Calibri" w:eastAsia="Calibri" w:hAnsi="Calibri" w:cs="Calibri"/>
          <w:sz w:val="24"/>
        </w:rPr>
        <w:t>) or AUC (</w:t>
      </w:r>
      <w:proofErr w:type="spellStart"/>
      <w:r>
        <w:rPr>
          <w:rFonts w:ascii="Calibri" w:eastAsia="Calibri" w:hAnsi="Calibri" w:cs="Calibri"/>
          <w:b/>
          <w:sz w:val="24"/>
        </w:rPr>
        <w:t>Biii</w:t>
      </w:r>
      <w:proofErr w:type="spellEnd"/>
      <w:r>
        <w:rPr>
          <w:rFonts w:ascii="Calibri" w:eastAsia="Calibri" w:hAnsi="Calibri" w:cs="Calibri"/>
          <w:sz w:val="24"/>
        </w:rPr>
        <w:t xml:space="preserve">, </w:t>
      </w:r>
      <w:proofErr w:type="spellStart"/>
      <w:r>
        <w:rPr>
          <w:rFonts w:ascii="Calibri" w:eastAsia="Calibri" w:hAnsi="Calibri" w:cs="Calibri"/>
          <w:b/>
          <w:sz w:val="24"/>
        </w:rPr>
        <w:t>Ciii</w:t>
      </w:r>
      <w:proofErr w:type="spellEnd"/>
      <w:r>
        <w:rPr>
          <w:rFonts w:ascii="Calibri" w:eastAsia="Calibri" w:hAnsi="Calibri" w:cs="Calibri"/>
          <w:sz w:val="24"/>
        </w:rPr>
        <w:t xml:space="preserve">) enabling the effect of various contractile agents to be investigated in the presence of </w:t>
      </w:r>
      <w:proofErr w:type="spellStart"/>
      <w:r>
        <w:rPr>
          <w:rFonts w:ascii="Calibri" w:eastAsia="Calibri" w:hAnsi="Calibri" w:cs="Calibri"/>
          <w:sz w:val="24"/>
        </w:rPr>
        <w:t>myometrial</w:t>
      </w:r>
      <w:proofErr w:type="spellEnd"/>
      <w:r>
        <w:rPr>
          <w:rFonts w:ascii="Calibri" w:eastAsia="Calibri" w:hAnsi="Calibri" w:cs="Calibri"/>
          <w:sz w:val="24"/>
        </w:rPr>
        <w:t xml:space="preserve"> agonists. Data are presented as mean &amp;</w:t>
      </w:r>
      <w:proofErr w:type="spellStart"/>
      <w:r>
        <w:rPr>
          <w:rFonts w:ascii="Calibri" w:eastAsia="Calibri" w:hAnsi="Calibri" w:cs="Calibri"/>
          <w:sz w:val="24"/>
        </w:rPr>
        <w:t>plusmn</w:t>
      </w:r>
      <w:proofErr w:type="spellEnd"/>
      <w:r>
        <w:rPr>
          <w:rFonts w:ascii="Calibri" w:eastAsia="Calibri" w:hAnsi="Calibri" w:cs="Calibri"/>
          <w:sz w:val="24"/>
        </w:rPr>
        <w:t>; standard error of t</w:t>
      </w:r>
      <w:r>
        <w:rPr>
          <w:rFonts w:ascii="Calibri" w:eastAsia="Calibri" w:hAnsi="Calibri" w:cs="Calibri"/>
          <w:sz w:val="24"/>
        </w:rPr>
        <w:t>he mean (SEM). Note, for agonist-stimulated contractions (</w:t>
      </w:r>
      <w:r>
        <w:rPr>
          <w:rFonts w:ascii="Calibri" w:eastAsia="Calibri" w:hAnsi="Calibri" w:cs="Calibri"/>
          <w:b/>
          <w:sz w:val="24"/>
        </w:rPr>
        <w:t>B</w:t>
      </w:r>
      <w:r>
        <w:rPr>
          <w:rFonts w:ascii="Calibri" w:eastAsia="Calibri" w:hAnsi="Calibri" w:cs="Calibri"/>
          <w:sz w:val="24"/>
        </w:rPr>
        <w:t xml:space="preserve">, </w:t>
      </w:r>
      <w:r>
        <w:rPr>
          <w:rFonts w:ascii="Calibri" w:eastAsia="Calibri" w:hAnsi="Calibri" w:cs="Calibri"/>
          <w:b/>
          <w:sz w:val="24"/>
        </w:rPr>
        <w:t>C</w:t>
      </w:r>
      <w:r>
        <w:rPr>
          <w:rFonts w:ascii="Calibri" w:eastAsia="Calibri" w:hAnsi="Calibri" w:cs="Calibri"/>
          <w:sz w:val="24"/>
        </w:rPr>
        <w:t xml:space="preserve">), the control period (100%) is taken after the first 45 min of application of the agonist, once contractions have stabilized. In all cases, strips were </w:t>
      </w:r>
      <w:proofErr w:type="spellStart"/>
      <w:r>
        <w:rPr>
          <w:rFonts w:ascii="Calibri" w:eastAsia="Calibri" w:hAnsi="Calibri" w:cs="Calibri"/>
          <w:sz w:val="24"/>
        </w:rPr>
        <w:t>superfused</w:t>
      </w:r>
      <w:proofErr w:type="spellEnd"/>
      <w:r>
        <w:rPr>
          <w:rFonts w:ascii="Calibri" w:eastAsia="Calibri" w:hAnsi="Calibri" w:cs="Calibri"/>
          <w:sz w:val="24"/>
        </w:rPr>
        <w:t xml:space="preserve"> with PSS at 37 &amp;#176;C, pH 7.4</w:t>
      </w:r>
      <w:r>
        <w:rPr>
          <w:rFonts w:ascii="Calibri" w:eastAsia="Calibri" w:hAnsi="Calibri" w:cs="Calibri"/>
          <w:sz w:val="24"/>
        </w:rPr>
        <w:t xml:space="preserve"> (Reproduced from </w:t>
      </w:r>
      <w:proofErr w:type="spellStart"/>
      <w:r>
        <w:rPr>
          <w:rFonts w:ascii="Calibri" w:eastAsia="Calibri" w:hAnsi="Calibri" w:cs="Calibri"/>
          <w:sz w:val="24"/>
        </w:rPr>
        <w:t>Arrowsmith</w:t>
      </w:r>
      <w:proofErr w:type="spellEnd"/>
      <w:r>
        <w:rPr>
          <w:rFonts w:ascii="Calibri" w:eastAsia="Calibri" w:hAnsi="Calibri" w:cs="Calibri"/>
          <w:sz w:val="24"/>
        </w:rPr>
        <w:t xml:space="preserve"> </w:t>
      </w:r>
      <w:r>
        <w:rPr>
          <w:rFonts w:ascii="Calibri" w:eastAsia="Calibri" w:hAnsi="Calibri" w:cs="Calibri"/>
          <w:i/>
          <w:sz w:val="24"/>
        </w:rPr>
        <w:t>et al.</w:t>
      </w:r>
      <w:r>
        <w:rPr>
          <w:rFonts w:ascii="Calibri" w:eastAsia="Calibri" w:hAnsi="Calibri" w:cs="Calibri"/>
          <w:sz w:val="24"/>
          <w:vertAlign w:val="superscript"/>
        </w:rPr>
        <w:t>40</w:t>
      </w:r>
      <w:r>
        <w:rPr>
          <w:rFonts w:ascii="Calibri" w:eastAsia="Calibri" w:hAnsi="Calibri" w:cs="Calibri"/>
          <w:sz w:val="24"/>
        </w:rPr>
        <w:t xml:space="preserve"> with permission from </w:t>
      </w:r>
      <w:r>
        <w:rPr>
          <w:rFonts w:ascii="Calibri" w:eastAsia="Calibri" w:hAnsi="Calibri" w:cs="Calibri"/>
          <w:i/>
          <w:sz w:val="24"/>
        </w:rPr>
        <w:t>Reproductive Sciences</w:t>
      </w:r>
      <w:r>
        <w:rPr>
          <w:rFonts w:ascii="Calibri" w:eastAsia="Calibri" w:hAnsi="Calibri" w:cs="Calibri"/>
          <w:sz w:val="24"/>
        </w:rPr>
        <w:t xml:space="preserve"> and Di </w:t>
      </w:r>
      <w:proofErr w:type="spellStart"/>
      <w:r>
        <w:rPr>
          <w:rFonts w:ascii="Calibri" w:eastAsia="Calibri" w:hAnsi="Calibri" w:cs="Calibri"/>
          <w:sz w:val="24"/>
        </w:rPr>
        <w:t>Giglio</w:t>
      </w:r>
      <w:proofErr w:type="spellEnd"/>
      <w:r>
        <w:rPr>
          <w:rFonts w:ascii="Calibri" w:eastAsia="Calibri" w:hAnsi="Calibri" w:cs="Calibri"/>
          <w:sz w:val="24"/>
        </w:rPr>
        <w:t xml:space="preserve"> </w:t>
      </w:r>
      <w:r>
        <w:rPr>
          <w:rFonts w:ascii="Calibri" w:eastAsia="Calibri" w:hAnsi="Calibri" w:cs="Calibri"/>
          <w:i/>
          <w:sz w:val="24"/>
        </w:rPr>
        <w:t>et al.</w:t>
      </w:r>
      <w:r>
        <w:rPr>
          <w:rFonts w:ascii="Calibri" w:eastAsia="Calibri" w:hAnsi="Calibri" w:cs="Calibri"/>
          <w:sz w:val="24"/>
          <w:vertAlign w:val="superscript"/>
        </w:rPr>
        <w:t>54</w:t>
      </w:r>
      <w:r>
        <w:rPr>
          <w:rFonts w:ascii="Calibri" w:eastAsia="Calibri" w:hAnsi="Calibri" w:cs="Calibri"/>
          <w:sz w:val="24"/>
        </w:rPr>
        <w:t xml:space="preserve"> with permission from </w:t>
      </w:r>
      <w:r>
        <w:rPr>
          <w:rFonts w:ascii="Calibri" w:eastAsia="Calibri" w:hAnsi="Calibri" w:cs="Calibri"/>
          <w:i/>
          <w:sz w:val="24"/>
        </w:rPr>
        <w:t>Scientific Reports</w:t>
      </w:r>
      <w:r>
        <w:rPr>
          <w:rFonts w:ascii="Calibri" w:eastAsia="Calibri" w:hAnsi="Calibri" w:cs="Calibri"/>
          <w:sz w:val="24"/>
        </w:rPr>
        <w:t xml:space="preserve"> under the Creative Common Open Access license).</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b/>
          <w:sz w:val="24"/>
        </w:rPr>
        <w:t xml:space="preserve">Figure 4. Data analysis. </w:t>
      </w:r>
      <w:r>
        <w:rPr>
          <w:rFonts w:ascii="Calibri" w:eastAsia="Calibri" w:hAnsi="Calibri" w:cs="Calibri"/>
          <w:sz w:val="24"/>
        </w:rPr>
        <w:t>(</w:t>
      </w:r>
      <w:r>
        <w:rPr>
          <w:rFonts w:ascii="Calibri" w:eastAsia="Calibri" w:hAnsi="Calibri" w:cs="Calibri"/>
          <w:b/>
          <w:sz w:val="24"/>
        </w:rPr>
        <w:t>A</w:t>
      </w:r>
      <w:r>
        <w:rPr>
          <w:rFonts w:ascii="Calibri" w:eastAsia="Calibri" w:hAnsi="Calibri" w:cs="Calibri"/>
          <w:sz w:val="24"/>
        </w:rPr>
        <w:t>)</w:t>
      </w:r>
      <w:r>
        <w:rPr>
          <w:rFonts w:ascii="Calibri" w:eastAsia="Calibri" w:hAnsi="Calibri" w:cs="Calibri"/>
          <w:b/>
          <w:sz w:val="24"/>
        </w:rPr>
        <w:t xml:space="preserve"> </w:t>
      </w:r>
      <w:r>
        <w:rPr>
          <w:rFonts w:ascii="Calibri" w:eastAsia="Calibri" w:hAnsi="Calibri" w:cs="Calibri"/>
          <w:sz w:val="24"/>
        </w:rPr>
        <w:t>An appropriate control period shown in red was determined by selecting contractions immediately preceding the application of the test compound (Drug X). This control period is also equal in time to the application of Drug X (</w:t>
      </w:r>
      <w:r>
        <w:rPr>
          <w:rFonts w:ascii="Calibri" w:eastAsia="Calibri" w:hAnsi="Calibri" w:cs="Calibri"/>
          <w:i/>
          <w:sz w:val="24"/>
        </w:rPr>
        <w:t>e.g.</w:t>
      </w:r>
      <w:r>
        <w:rPr>
          <w:rFonts w:ascii="Calibri" w:eastAsia="Calibri" w:hAnsi="Calibri" w:cs="Calibri"/>
          <w:sz w:val="24"/>
        </w:rPr>
        <w:t xml:space="preserve">, 40 min in this example). </w:t>
      </w:r>
      <w:r>
        <w:rPr>
          <w:rFonts w:ascii="Calibri" w:eastAsia="Calibri" w:hAnsi="Calibri" w:cs="Calibri"/>
          <w:sz w:val="24"/>
        </w:rPr>
        <w:t>Once measured the values for the control period are set as 100%. All subsequent measurements are then expressed as a percentage of control. (</w:t>
      </w:r>
      <w:r>
        <w:rPr>
          <w:rFonts w:ascii="Calibri" w:eastAsia="Calibri" w:hAnsi="Calibri" w:cs="Calibri"/>
          <w:b/>
          <w:sz w:val="24"/>
        </w:rPr>
        <w:t>B</w:t>
      </w:r>
      <w:r>
        <w:rPr>
          <w:rFonts w:ascii="Calibri" w:eastAsia="Calibri" w:hAnsi="Calibri" w:cs="Calibri"/>
          <w:sz w:val="24"/>
        </w:rPr>
        <w:t>) There are 4 different parameters of contraction that can be measured: (</w:t>
      </w:r>
      <w:proofErr w:type="spellStart"/>
      <w:r>
        <w:rPr>
          <w:rFonts w:ascii="Calibri" w:eastAsia="Calibri" w:hAnsi="Calibri" w:cs="Calibri"/>
          <w:sz w:val="24"/>
        </w:rPr>
        <w:t>i</w:t>
      </w:r>
      <w:proofErr w:type="spellEnd"/>
      <w:r>
        <w:rPr>
          <w:rFonts w:ascii="Calibri" w:eastAsia="Calibri" w:hAnsi="Calibri" w:cs="Calibri"/>
          <w:sz w:val="24"/>
        </w:rPr>
        <w:t xml:space="preserve">) amplitude of contraction which measures contraction strength (force, </w:t>
      </w:r>
      <w:proofErr w:type="spellStart"/>
      <w:r>
        <w:rPr>
          <w:rFonts w:ascii="Calibri" w:eastAsia="Calibri" w:hAnsi="Calibri" w:cs="Calibri"/>
          <w:sz w:val="24"/>
        </w:rPr>
        <w:t>mN</w:t>
      </w:r>
      <w:proofErr w:type="spellEnd"/>
      <w:r>
        <w:rPr>
          <w:rFonts w:ascii="Calibri" w:eastAsia="Calibri" w:hAnsi="Calibri" w:cs="Calibri"/>
          <w:sz w:val="24"/>
        </w:rPr>
        <w:t>), (ii) frequency of contraction which measures rate of contraction, (iii) duration of contraction which is m</w:t>
      </w:r>
      <w:r>
        <w:rPr>
          <w:rFonts w:ascii="Calibri" w:eastAsia="Calibri" w:hAnsi="Calibri" w:cs="Calibri"/>
          <w:sz w:val="24"/>
        </w:rPr>
        <w:t>easured at half maximal peak of contraction, and (iv) area under the curve (also known as force integral, arbitrary units) which gives a measure of overall work done.</w:t>
      </w:r>
    </w:p>
    <w:p w:rsidR="003E25DC" w:rsidRDefault="003E25DC">
      <w:pPr>
        <w:spacing w:after="0" w:line="240" w:lineRule="auto"/>
        <w:jc w:val="both"/>
        <w:rPr>
          <w:rFonts w:ascii="Calibri" w:eastAsia="Calibri" w:hAnsi="Calibri" w:cs="Calibri"/>
          <w:sz w:val="24"/>
        </w:rPr>
      </w:pPr>
    </w:p>
    <w:p w:rsidR="003E25DC" w:rsidRDefault="0069254A">
      <w:pPr>
        <w:widowControl w:val="0"/>
        <w:spacing w:after="0" w:line="240" w:lineRule="auto"/>
        <w:rPr>
          <w:rFonts w:ascii="Calibri" w:eastAsia="Calibri" w:hAnsi="Calibri" w:cs="Calibri"/>
          <w:sz w:val="24"/>
        </w:rPr>
      </w:pPr>
      <w:r>
        <w:rPr>
          <w:rFonts w:ascii="Calibri" w:eastAsia="Calibri" w:hAnsi="Calibri" w:cs="Calibri"/>
          <w:b/>
          <w:sz w:val="24"/>
        </w:rPr>
        <w:t xml:space="preserve">Figure 5. Recording the antagonistic effect of </w:t>
      </w:r>
      <w:proofErr w:type="spellStart"/>
      <w:r>
        <w:rPr>
          <w:rFonts w:ascii="Calibri" w:eastAsia="Calibri" w:hAnsi="Calibri" w:cs="Calibri"/>
          <w:b/>
          <w:sz w:val="24"/>
        </w:rPr>
        <w:t>atosiban</w:t>
      </w:r>
      <w:proofErr w:type="spellEnd"/>
      <w:r>
        <w:rPr>
          <w:rFonts w:ascii="Calibri" w:eastAsia="Calibri" w:hAnsi="Calibri" w:cs="Calibri"/>
          <w:b/>
          <w:sz w:val="24"/>
        </w:rPr>
        <w:t xml:space="preserve"> on </w:t>
      </w:r>
      <w:proofErr w:type="spellStart"/>
      <w:r>
        <w:rPr>
          <w:rFonts w:ascii="Calibri" w:eastAsia="Calibri" w:hAnsi="Calibri" w:cs="Calibri"/>
          <w:b/>
          <w:sz w:val="24"/>
        </w:rPr>
        <w:t>oxytocin</w:t>
      </w:r>
      <w:proofErr w:type="spellEnd"/>
      <w:r>
        <w:rPr>
          <w:rFonts w:ascii="Calibri" w:eastAsia="Calibri" w:hAnsi="Calibri" w:cs="Calibri"/>
          <w:b/>
          <w:sz w:val="24"/>
        </w:rPr>
        <w:t>-induced contractions</w:t>
      </w:r>
      <w:r>
        <w:rPr>
          <w:rFonts w:ascii="Calibri" w:eastAsia="Calibri" w:hAnsi="Calibri" w:cs="Calibri"/>
          <w:b/>
          <w:sz w:val="24"/>
        </w:rPr>
        <w:t xml:space="preserve"> in human </w:t>
      </w:r>
      <w:proofErr w:type="spellStart"/>
      <w:r>
        <w:rPr>
          <w:rFonts w:ascii="Calibri" w:eastAsia="Calibri" w:hAnsi="Calibri" w:cs="Calibri"/>
          <w:b/>
          <w:sz w:val="24"/>
        </w:rPr>
        <w:t>myometrium</w:t>
      </w:r>
      <w:proofErr w:type="spellEnd"/>
      <w:r>
        <w:rPr>
          <w:rFonts w:ascii="Calibri" w:eastAsia="Calibri" w:hAnsi="Calibri" w:cs="Calibri"/>
          <w:b/>
          <w:sz w:val="24"/>
        </w:rPr>
        <w:t>.</w:t>
      </w:r>
      <w:r>
        <w:rPr>
          <w:rFonts w:ascii="Calibri" w:eastAsia="Calibri" w:hAnsi="Calibri" w:cs="Calibri"/>
          <w:sz w:val="24"/>
        </w:rPr>
        <w:t xml:space="preserve"> Once spontaneous contractions were established, contractions were stimulated with the </w:t>
      </w:r>
      <w:proofErr w:type="spellStart"/>
      <w:r>
        <w:rPr>
          <w:rFonts w:ascii="Calibri" w:eastAsia="Calibri" w:hAnsi="Calibri" w:cs="Calibri"/>
          <w:sz w:val="24"/>
        </w:rPr>
        <w:t>oxytocin</w:t>
      </w:r>
      <w:proofErr w:type="spellEnd"/>
      <w:r>
        <w:rPr>
          <w:rFonts w:ascii="Calibri" w:eastAsia="Calibri" w:hAnsi="Calibri" w:cs="Calibri"/>
          <w:sz w:val="24"/>
        </w:rPr>
        <w:t xml:space="preserve"> receptor agonist, </w:t>
      </w:r>
      <w:proofErr w:type="spellStart"/>
      <w:r>
        <w:rPr>
          <w:rFonts w:ascii="Calibri" w:eastAsia="Calibri" w:hAnsi="Calibri" w:cs="Calibri"/>
          <w:sz w:val="24"/>
        </w:rPr>
        <w:t>oxytocin</w:t>
      </w:r>
      <w:proofErr w:type="spellEnd"/>
      <w:r>
        <w:rPr>
          <w:rFonts w:ascii="Calibri" w:eastAsia="Calibri" w:hAnsi="Calibri" w:cs="Calibri"/>
          <w:sz w:val="24"/>
        </w:rPr>
        <w:t xml:space="preserve"> (OT). Contractions were allowed to stabilize under stimulation for a further 45 min. (</w:t>
      </w:r>
      <w:r>
        <w:rPr>
          <w:rFonts w:ascii="Calibri" w:eastAsia="Calibri" w:hAnsi="Calibri" w:cs="Calibri"/>
          <w:b/>
          <w:sz w:val="24"/>
        </w:rPr>
        <w:t>A</w:t>
      </w:r>
      <w:r>
        <w:rPr>
          <w:rFonts w:ascii="Calibri" w:eastAsia="Calibri" w:hAnsi="Calibri" w:cs="Calibri"/>
          <w:sz w:val="24"/>
        </w:rPr>
        <w:t>) The V</w:t>
      </w:r>
      <w:r>
        <w:rPr>
          <w:rFonts w:ascii="Calibri" w:eastAsia="Calibri" w:hAnsi="Calibri" w:cs="Calibri"/>
          <w:sz w:val="24"/>
          <w:vertAlign w:val="subscript"/>
        </w:rPr>
        <w:t>1a</w:t>
      </w:r>
      <w:r>
        <w:rPr>
          <w:rFonts w:ascii="Calibri" w:eastAsia="Calibri" w:hAnsi="Calibri" w:cs="Calibri"/>
          <w:sz w:val="24"/>
        </w:rPr>
        <w:t xml:space="preserve"> and OT receptor</w:t>
      </w:r>
      <w:r>
        <w:rPr>
          <w:rFonts w:ascii="Calibri" w:eastAsia="Calibri" w:hAnsi="Calibri" w:cs="Calibri"/>
          <w:sz w:val="24"/>
        </w:rPr>
        <w:t xml:space="preserve"> antagonist, </w:t>
      </w:r>
      <w:proofErr w:type="spellStart"/>
      <w:r>
        <w:rPr>
          <w:rFonts w:ascii="Calibri" w:eastAsia="Calibri" w:hAnsi="Calibri" w:cs="Calibri"/>
          <w:sz w:val="24"/>
        </w:rPr>
        <w:t>atosiban</w:t>
      </w:r>
      <w:proofErr w:type="spellEnd"/>
      <w:r>
        <w:rPr>
          <w:rFonts w:ascii="Calibri" w:eastAsia="Calibri" w:hAnsi="Calibri" w:cs="Calibri"/>
          <w:sz w:val="24"/>
        </w:rPr>
        <w:t xml:space="preserve"> was then applied in increasing concentrations along a logarithmic scale (10</w:t>
      </w:r>
      <w:r>
        <w:rPr>
          <w:rFonts w:ascii="Calibri" w:eastAsia="Calibri" w:hAnsi="Calibri" w:cs="Calibri"/>
          <w:sz w:val="24"/>
          <w:vertAlign w:val="superscript"/>
        </w:rPr>
        <w:t>-9</w:t>
      </w:r>
      <w:r>
        <w:rPr>
          <w:rFonts w:ascii="Calibri" w:eastAsia="Calibri" w:hAnsi="Calibri" w:cs="Calibri"/>
          <w:sz w:val="24"/>
        </w:rPr>
        <w:t>–10</w:t>
      </w:r>
      <w:r>
        <w:rPr>
          <w:rFonts w:ascii="Calibri" w:eastAsia="Calibri" w:hAnsi="Calibri" w:cs="Calibri"/>
          <w:color w:val="000000"/>
          <w:sz w:val="24"/>
          <w:vertAlign w:val="superscript"/>
        </w:rPr>
        <w:t>-5</w:t>
      </w:r>
      <w:r>
        <w:rPr>
          <w:rFonts w:ascii="Calibri" w:eastAsia="Calibri" w:hAnsi="Calibri" w:cs="Calibri"/>
          <w:color w:val="000000"/>
          <w:sz w:val="24"/>
        </w:rPr>
        <w:t xml:space="preserve"> </w:t>
      </w:r>
      <w:r>
        <w:rPr>
          <w:rFonts w:ascii="Calibri" w:eastAsia="Calibri" w:hAnsi="Calibri" w:cs="Calibri"/>
          <w:sz w:val="24"/>
        </w:rPr>
        <w:t xml:space="preserve">M). The contractions during the period preceding the first concentration of </w:t>
      </w:r>
      <w:proofErr w:type="spellStart"/>
      <w:r>
        <w:rPr>
          <w:rFonts w:ascii="Calibri" w:eastAsia="Calibri" w:hAnsi="Calibri" w:cs="Calibri"/>
          <w:sz w:val="24"/>
        </w:rPr>
        <w:t>atosiban</w:t>
      </w:r>
      <w:proofErr w:type="spellEnd"/>
      <w:r>
        <w:rPr>
          <w:rFonts w:ascii="Calibri" w:eastAsia="Calibri" w:hAnsi="Calibri" w:cs="Calibri"/>
          <w:sz w:val="24"/>
        </w:rPr>
        <w:t xml:space="preserve"> were </w:t>
      </w:r>
      <w:r>
        <w:rPr>
          <w:rFonts w:ascii="Calibri" w:eastAsia="Calibri" w:hAnsi="Calibri" w:cs="Calibri"/>
          <w:sz w:val="24"/>
        </w:rPr>
        <w:lastRenderedPageBreak/>
        <w:t>measured and taken as control (100%). The activity under each</w:t>
      </w:r>
      <w:r>
        <w:rPr>
          <w:rFonts w:ascii="Calibri" w:eastAsia="Calibri" w:hAnsi="Calibri" w:cs="Calibri"/>
          <w:sz w:val="24"/>
        </w:rPr>
        <w:t xml:space="preserve"> subsequent concentration was measured and expressed as a percentage of control. The same was performed for strips exposed to OT alone using the time-equivalent of experimental </w:t>
      </w:r>
      <w:proofErr w:type="spellStart"/>
      <w:r>
        <w:rPr>
          <w:rFonts w:ascii="Calibri" w:eastAsia="Calibri" w:hAnsi="Calibri" w:cs="Calibri"/>
          <w:sz w:val="24"/>
        </w:rPr>
        <w:t>maneuvers</w:t>
      </w:r>
      <w:proofErr w:type="spellEnd"/>
      <w:r>
        <w:rPr>
          <w:rFonts w:ascii="Calibri" w:eastAsia="Calibri" w:hAnsi="Calibri" w:cs="Calibri"/>
          <w:sz w:val="24"/>
        </w:rPr>
        <w:t>. Data were plotted in graphical software: (</w:t>
      </w:r>
      <w:r>
        <w:rPr>
          <w:rFonts w:ascii="Calibri" w:eastAsia="Calibri" w:hAnsi="Calibri" w:cs="Calibri"/>
          <w:b/>
          <w:sz w:val="24"/>
        </w:rPr>
        <w:t>B</w:t>
      </w:r>
      <w:r>
        <w:rPr>
          <w:rFonts w:ascii="Calibri" w:eastAsia="Calibri" w:hAnsi="Calibri" w:cs="Calibri"/>
          <w:sz w:val="24"/>
        </w:rPr>
        <w:t xml:space="preserve">, </w:t>
      </w:r>
      <w:r>
        <w:rPr>
          <w:rFonts w:ascii="Calibri" w:eastAsia="Calibri" w:hAnsi="Calibri" w:cs="Calibri"/>
          <w:b/>
          <w:sz w:val="24"/>
        </w:rPr>
        <w:t>C</w:t>
      </w:r>
      <w:r>
        <w:rPr>
          <w:rFonts w:ascii="Calibri" w:eastAsia="Calibri" w:hAnsi="Calibri" w:cs="Calibri"/>
          <w:sz w:val="24"/>
        </w:rPr>
        <w:t>) show concentration-r</w:t>
      </w:r>
      <w:r>
        <w:rPr>
          <w:rFonts w:ascii="Calibri" w:eastAsia="Calibri" w:hAnsi="Calibri" w:cs="Calibri"/>
          <w:sz w:val="24"/>
        </w:rPr>
        <w:t xml:space="preserve">esponse curves for the antagonistic effect of </w:t>
      </w:r>
      <w:proofErr w:type="spellStart"/>
      <w:r>
        <w:rPr>
          <w:rFonts w:ascii="Calibri" w:eastAsia="Calibri" w:hAnsi="Calibri" w:cs="Calibri"/>
          <w:sz w:val="24"/>
        </w:rPr>
        <w:t>atosiban</w:t>
      </w:r>
      <w:proofErr w:type="spellEnd"/>
      <w:r>
        <w:rPr>
          <w:rFonts w:ascii="Calibri" w:eastAsia="Calibri" w:hAnsi="Calibri" w:cs="Calibri"/>
          <w:sz w:val="24"/>
        </w:rPr>
        <w:t xml:space="preserve"> (blue) and appropriate dilution of vehicle (gray, time control) on OT-induced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 amplitude and area under the curve (AUC), respectively. Data are presented as the mean &amp;</w:t>
      </w:r>
      <w:proofErr w:type="spellStart"/>
      <w:r>
        <w:rPr>
          <w:rFonts w:ascii="Calibri" w:eastAsia="Calibri" w:hAnsi="Calibri" w:cs="Calibri"/>
          <w:sz w:val="24"/>
        </w:rPr>
        <w:t>plusmn</w:t>
      </w:r>
      <w:proofErr w:type="spellEnd"/>
      <w:r>
        <w:rPr>
          <w:rFonts w:ascii="Calibri" w:eastAsia="Calibri" w:hAnsi="Calibri" w:cs="Calibri"/>
          <w:sz w:val="24"/>
        </w:rPr>
        <w:t>; stan</w:t>
      </w:r>
      <w:r>
        <w:rPr>
          <w:rFonts w:ascii="Calibri" w:eastAsia="Calibri" w:hAnsi="Calibri" w:cs="Calibri"/>
          <w:sz w:val="24"/>
        </w:rPr>
        <w:t xml:space="preserve">dard error of the mean (SEM) percentage of amplitude and AUC of control activity (before the application of </w:t>
      </w:r>
      <w:proofErr w:type="spellStart"/>
      <w:r>
        <w:rPr>
          <w:rFonts w:ascii="Calibri" w:eastAsia="Calibri" w:hAnsi="Calibri" w:cs="Calibri"/>
          <w:sz w:val="24"/>
        </w:rPr>
        <w:t>atosiban</w:t>
      </w:r>
      <w:proofErr w:type="spellEnd"/>
      <w:r>
        <w:rPr>
          <w:rFonts w:ascii="Calibri" w:eastAsia="Calibri" w:hAnsi="Calibri" w:cs="Calibri"/>
          <w:sz w:val="24"/>
        </w:rPr>
        <w:t>). IC</w:t>
      </w:r>
      <w:r>
        <w:rPr>
          <w:rFonts w:ascii="Calibri" w:eastAsia="Calibri" w:hAnsi="Calibri" w:cs="Calibri"/>
          <w:sz w:val="24"/>
          <w:vertAlign w:val="subscript"/>
        </w:rPr>
        <w:t>50</w:t>
      </w:r>
      <w:r>
        <w:rPr>
          <w:rFonts w:ascii="Calibri" w:eastAsia="Calibri" w:hAnsi="Calibri" w:cs="Calibri"/>
          <w:sz w:val="24"/>
        </w:rPr>
        <w:t xml:space="preserve"> values were then calculated which give the concentration at which the half maximal inhibitory (50%) response for amplitude of contra</w:t>
      </w:r>
      <w:r>
        <w:rPr>
          <w:rFonts w:ascii="Calibri" w:eastAsia="Calibri" w:hAnsi="Calibri" w:cs="Calibri"/>
          <w:sz w:val="24"/>
        </w:rPr>
        <w:t xml:space="preserve">ction and force integral (AUC) is achieved (Reproduced from </w:t>
      </w:r>
      <w:proofErr w:type="spellStart"/>
      <w:r>
        <w:rPr>
          <w:rFonts w:ascii="Calibri" w:eastAsia="Calibri" w:hAnsi="Calibri" w:cs="Calibri"/>
          <w:sz w:val="24"/>
        </w:rPr>
        <w:t>Arrowsmith</w:t>
      </w:r>
      <w:proofErr w:type="spellEnd"/>
      <w:r>
        <w:rPr>
          <w:rFonts w:ascii="Calibri" w:eastAsia="Calibri" w:hAnsi="Calibri" w:cs="Calibri"/>
          <w:sz w:val="24"/>
        </w:rPr>
        <w:t xml:space="preserve"> </w:t>
      </w:r>
      <w:r>
        <w:rPr>
          <w:rFonts w:ascii="Calibri" w:eastAsia="Calibri" w:hAnsi="Calibri" w:cs="Calibri"/>
          <w:i/>
          <w:sz w:val="24"/>
        </w:rPr>
        <w:t>et al.</w:t>
      </w:r>
      <w:r>
        <w:rPr>
          <w:rFonts w:ascii="Calibri" w:eastAsia="Calibri" w:hAnsi="Calibri" w:cs="Calibri"/>
          <w:sz w:val="24"/>
          <w:vertAlign w:val="superscript"/>
        </w:rPr>
        <w:t>40</w:t>
      </w:r>
      <w:r>
        <w:rPr>
          <w:rFonts w:ascii="Calibri" w:eastAsia="Calibri" w:hAnsi="Calibri" w:cs="Calibri"/>
          <w:sz w:val="24"/>
        </w:rPr>
        <w:t xml:space="preserve"> with permission from </w:t>
      </w:r>
      <w:r>
        <w:rPr>
          <w:rFonts w:ascii="Calibri" w:eastAsia="Calibri" w:hAnsi="Calibri" w:cs="Calibri"/>
          <w:i/>
          <w:sz w:val="24"/>
        </w:rPr>
        <w:t>Reproductive Sciences</w:t>
      </w:r>
      <w:r>
        <w:rPr>
          <w:rFonts w:ascii="Calibri" w:eastAsia="Calibri" w:hAnsi="Calibri" w:cs="Calibri"/>
          <w:sz w:val="24"/>
        </w:rPr>
        <w:t>).</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b/>
          <w:sz w:val="24"/>
        </w:rPr>
        <w:t xml:space="preserve">Figure 6. Testing the effect and receptor selectivity of a novel compound on human </w:t>
      </w:r>
      <w:proofErr w:type="spellStart"/>
      <w:r>
        <w:rPr>
          <w:rFonts w:ascii="Calibri" w:eastAsia="Calibri" w:hAnsi="Calibri" w:cs="Calibri"/>
          <w:b/>
          <w:sz w:val="24"/>
        </w:rPr>
        <w:t>myometrial</w:t>
      </w:r>
      <w:proofErr w:type="spellEnd"/>
      <w:r>
        <w:rPr>
          <w:rFonts w:ascii="Calibri" w:eastAsia="Calibri" w:hAnsi="Calibri" w:cs="Calibri"/>
          <w:b/>
          <w:sz w:val="24"/>
        </w:rPr>
        <w:t xml:space="preserve"> contraction.</w:t>
      </w:r>
      <w:r>
        <w:rPr>
          <w:rFonts w:ascii="Calibri" w:eastAsia="Calibri" w:hAnsi="Calibri" w:cs="Calibri"/>
          <w:sz w:val="24"/>
        </w:rPr>
        <w:t xml:space="preserve"> After spontaneous contractions of human </w:t>
      </w:r>
      <w:proofErr w:type="spellStart"/>
      <w:r>
        <w:rPr>
          <w:rFonts w:ascii="Calibri" w:eastAsia="Calibri" w:hAnsi="Calibri" w:cs="Calibri"/>
          <w:sz w:val="24"/>
        </w:rPr>
        <w:t>myometrium</w:t>
      </w:r>
      <w:proofErr w:type="spellEnd"/>
      <w:r>
        <w:rPr>
          <w:rFonts w:ascii="Calibri" w:eastAsia="Calibri" w:hAnsi="Calibri" w:cs="Calibri"/>
          <w:sz w:val="24"/>
        </w:rPr>
        <w:t xml:space="preserve"> were established, contractions were stimulated with either the vasopressin receptor agonist, vasopressin (VP) (</w:t>
      </w:r>
      <w:r>
        <w:rPr>
          <w:rFonts w:ascii="Calibri" w:eastAsia="Calibri" w:hAnsi="Calibri" w:cs="Calibri"/>
          <w:b/>
          <w:sz w:val="24"/>
        </w:rPr>
        <w:t>Ai, Bi</w:t>
      </w:r>
      <w:r>
        <w:rPr>
          <w:rFonts w:ascii="Calibri" w:eastAsia="Calibri" w:hAnsi="Calibri" w:cs="Calibri"/>
          <w:sz w:val="24"/>
        </w:rPr>
        <w:t xml:space="preserve">) or the </w:t>
      </w:r>
      <w:proofErr w:type="spellStart"/>
      <w:r>
        <w:rPr>
          <w:rFonts w:ascii="Calibri" w:eastAsia="Calibri" w:hAnsi="Calibri" w:cs="Calibri"/>
          <w:sz w:val="24"/>
        </w:rPr>
        <w:t>oxytocin</w:t>
      </w:r>
      <w:proofErr w:type="spellEnd"/>
      <w:r>
        <w:rPr>
          <w:rFonts w:ascii="Calibri" w:eastAsia="Calibri" w:hAnsi="Calibri" w:cs="Calibri"/>
          <w:sz w:val="24"/>
        </w:rPr>
        <w:t xml:space="preserve"> receptor agonist, </w:t>
      </w:r>
      <w:proofErr w:type="spellStart"/>
      <w:r>
        <w:rPr>
          <w:rFonts w:ascii="Calibri" w:eastAsia="Calibri" w:hAnsi="Calibri" w:cs="Calibri"/>
          <w:sz w:val="24"/>
        </w:rPr>
        <w:t>oxytocin</w:t>
      </w:r>
      <w:proofErr w:type="spellEnd"/>
      <w:r>
        <w:rPr>
          <w:rFonts w:ascii="Calibri" w:eastAsia="Calibri" w:hAnsi="Calibri" w:cs="Calibri"/>
          <w:sz w:val="24"/>
        </w:rPr>
        <w:t xml:space="preserve"> (OT) (</w:t>
      </w:r>
      <w:proofErr w:type="spellStart"/>
      <w:r>
        <w:rPr>
          <w:rFonts w:ascii="Calibri" w:eastAsia="Calibri" w:hAnsi="Calibri" w:cs="Calibri"/>
          <w:b/>
          <w:sz w:val="24"/>
        </w:rPr>
        <w:t>Ci</w:t>
      </w:r>
      <w:proofErr w:type="spellEnd"/>
      <w:r>
        <w:rPr>
          <w:rFonts w:ascii="Calibri" w:eastAsia="Calibri" w:hAnsi="Calibri" w:cs="Calibri"/>
          <w:sz w:val="24"/>
        </w:rPr>
        <w:t>). The effect of [D-Arg8]-</w:t>
      </w:r>
      <w:proofErr w:type="spellStart"/>
      <w:r>
        <w:rPr>
          <w:rFonts w:ascii="Calibri" w:eastAsia="Calibri" w:hAnsi="Calibri" w:cs="Calibri"/>
          <w:sz w:val="24"/>
        </w:rPr>
        <w:t>inotocin</w:t>
      </w:r>
      <w:proofErr w:type="spellEnd"/>
      <w:r>
        <w:rPr>
          <w:rFonts w:ascii="Calibri" w:eastAsia="Calibri" w:hAnsi="Calibri" w:cs="Calibri"/>
          <w:sz w:val="24"/>
        </w:rPr>
        <w:t xml:space="preserve"> ([D-Arg8]INT) and the commercially available V</w:t>
      </w:r>
      <w:r>
        <w:rPr>
          <w:rFonts w:ascii="Calibri" w:eastAsia="Calibri" w:hAnsi="Calibri" w:cs="Calibri"/>
          <w:sz w:val="24"/>
          <w:vertAlign w:val="subscript"/>
        </w:rPr>
        <w:t>1a</w:t>
      </w:r>
      <w:r>
        <w:rPr>
          <w:rFonts w:ascii="Calibri" w:eastAsia="Calibri" w:hAnsi="Calibri" w:cs="Calibri"/>
          <w:sz w:val="24"/>
        </w:rPr>
        <w:t>R antagonist, SR49059 on contractions stimulated by VP was assessed by applying increasing concentrations of the compounds. Typical responses are shown in (</w:t>
      </w:r>
      <w:r>
        <w:rPr>
          <w:rFonts w:ascii="Calibri" w:eastAsia="Calibri" w:hAnsi="Calibri" w:cs="Calibri"/>
          <w:b/>
          <w:sz w:val="24"/>
        </w:rPr>
        <w:t>Ai</w:t>
      </w:r>
      <w:r>
        <w:rPr>
          <w:rFonts w:ascii="Calibri" w:eastAsia="Calibri" w:hAnsi="Calibri" w:cs="Calibri"/>
          <w:sz w:val="24"/>
        </w:rPr>
        <w:t xml:space="preserve">, </w:t>
      </w:r>
      <w:r>
        <w:rPr>
          <w:rFonts w:ascii="Calibri" w:eastAsia="Calibri" w:hAnsi="Calibri" w:cs="Calibri"/>
          <w:b/>
          <w:sz w:val="24"/>
        </w:rPr>
        <w:t>Bi</w:t>
      </w:r>
      <w:r>
        <w:rPr>
          <w:rFonts w:ascii="Calibri" w:eastAsia="Calibri" w:hAnsi="Calibri" w:cs="Calibri"/>
          <w:sz w:val="24"/>
        </w:rPr>
        <w:t>). The associated analyzed data for amplitude</w:t>
      </w:r>
      <w:r>
        <w:rPr>
          <w:rFonts w:ascii="Calibri" w:eastAsia="Calibri" w:hAnsi="Calibri" w:cs="Calibri"/>
          <w:sz w:val="24"/>
        </w:rPr>
        <w:t xml:space="preserve"> and area under the curve (AUC) are shown in (</w:t>
      </w:r>
      <w:r>
        <w:rPr>
          <w:rFonts w:ascii="Calibri" w:eastAsia="Calibri" w:hAnsi="Calibri" w:cs="Calibri"/>
          <w:b/>
          <w:sz w:val="24"/>
        </w:rPr>
        <w:t>ii</w:t>
      </w:r>
      <w:r>
        <w:rPr>
          <w:rFonts w:ascii="Calibri" w:eastAsia="Calibri" w:hAnsi="Calibri" w:cs="Calibri"/>
          <w:sz w:val="24"/>
        </w:rPr>
        <w:t>) and (</w:t>
      </w:r>
      <w:r>
        <w:rPr>
          <w:rFonts w:ascii="Calibri" w:eastAsia="Calibri" w:hAnsi="Calibri" w:cs="Calibri"/>
          <w:b/>
          <w:sz w:val="24"/>
        </w:rPr>
        <w:t>iii</w:t>
      </w:r>
      <w:r>
        <w:rPr>
          <w:rFonts w:ascii="Calibri" w:eastAsia="Calibri" w:hAnsi="Calibri" w:cs="Calibri"/>
          <w:sz w:val="24"/>
        </w:rPr>
        <w:t>), respectively where the effect has been expressed as percentage of control activity (100%). Both [D-Arg8]INT and the known V</w:t>
      </w:r>
      <w:r>
        <w:rPr>
          <w:rFonts w:ascii="Calibri" w:eastAsia="Calibri" w:hAnsi="Calibri" w:cs="Calibri"/>
          <w:sz w:val="24"/>
          <w:vertAlign w:val="subscript"/>
        </w:rPr>
        <w:t>1a</w:t>
      </w:r>
      <w:r>
        <w:rPr>
          <w:rFonts w:ascii="Calibri" w:eastAsia="Calibri" w:hAnsi="Calibri" w:cs="Calibri"/>
          <w:sz w:val="24"/>
        </w:rPr>
        <w:t>R antagonist, SR49059 caused a dose dependent decrease in amplitude an</w:t>
      </w:r>
      <w:r>
        <w:rPr>
          <w:rFonts w:ascii="Calibri" w:eastAsia="Calibri" w:hAnsi="Calibri" w:cs="Calibri"/>
          <w:sz w:val="24"/>
        </w:rPr>
        <w:t>d AUC, supporting the role of [D-Arg8]INT as a V</w:t>
      </w:r>
      <w:r>
        <w:rPr>
          <w:rFonts w:ascii="Calibri" w:eastAsia="Calibri" w:hAnsi="Calibri" w:cs="Calibri"/>
          <w:sz w:val="24"/>
          <w:vertAlign w:val="subscript"/>
        </w:rPr>
        <w:t>1a</w:t>
      </w:r>
      <w:r>
        <w:rPr>
          <w:rFonts w:ascii="Calibri" w:eastAsia="Calibri" w:hAnsi="Calibri" w:cs="Calibri"/>
          <w:sz w:val="24"/>
        </w:rPr>
        <w:t xml:space="preserve">R receptor antagonist in human </w:t>
      </w:r>
      <w:proofErr w:type="spellStart"/>
      <w:r>
        <w:rPr>
          <w:rFonts w:ascii="Calibri" w:eastAsia="Calibri" w:hAnsi="Calibri" w:cs="Calibri"/>
          <w:sz w:val="24"/>
        </w:rPr>
        <w:t>myometrium</w:t>
      </w:r>
      <w:proofErr w:type="spellEnd"/>
      <w:r>
        <w:rPr>
          <w:rFonts w:ascii="Calibri" w:eastAsia="Calibri" w:hAnsi="Calibri" w:cs="Calibri"/>
          <w:sz w:val="24"/>
        </w:rPr>
        <w:t>. In contrast, [D-Arg8]INT did not affect contractions stimulated by OT (</w:t>
      </w:r>
      <w:proofErr w:type="spellStart"/>
      <w:r>
        <w:rPr>
          <w:rFonts w:ascii="Calibri" w:eastAsia="Calibri" w:hAnsi="Calibri" w:cs="Calibri"/>
          <w:b/>
          <w:sz w:val="24"/>
        </w:rPr>
        <w:t>Ci</w:t>
      </w:r>
      <w:proofErr w:type="spellEnd"/>
      <w:r>
        <w:rPr>
          <w:rFonts w:ascii="Calibri" w:eastAsia="Calibri" w:hAnsi="Calibri" w:cs="Calibri"/>
          <w:b/>
          <w:sz w:val="24"/>
        </w:rPr>
        <w:t>-iii</w:t>
      </w:r>
      <w:r>
        <w:rPr>
          <w:rFonts w:ascii="Calibri" w:eastAsia="Calibri" w:hAnsi="Calibri" w:cs="Calibri"/>
          <w:sz w:val="24"/>
        </w:rPr>
        <w:t>), hence similarly to our findings from cell based assays, [D-Arg8]INT also shows sele</w:t>
      </w:r>
      <w:r>
        <w:rPr>
          <w:rFonts w:ascii="Calibri" w:eastAsia="Calibri" w:hAnsi="Calibri" w:cs="Calibri"/>
          <w:sz w:val="24"/>
        </w:rPr>
        <w:t>ctivity towards the V</w:t>
      </w:r>
      <w:r>
        <w:rPr>
          <w:rFonts w:ascii="Calibri" w:eastAsia="Calibri" w:hAnsi="Calibri" w:cs="Calibri"/>
          <w:sz w:val="24"/>
          <w:vertAlign w:val="subscript"/>
        </w:rPr>
        <w:t>1a</w:t>
      </w:r>
      <w:r>
        <w:rPr>
          <w:rFonts w:ascii="Calibri" w:eastAsia="Calibri" w:hAnsi="Calibri" w:cs="Calibri"/>
          <w:sz w:val="24"/>
        </w:rPr>
        <w:t xml:space="preserve">R in human </w:t>
      </w:r>
      <w:proofErr w:type="spellStart"/>
      <w:r>
        <w:rPr>
          <w:rFonts w:ascii="Calibri" w:eastAsia="Calibri" w:hAnsi="Calibri" w:cs="Calibri"/>
          <w:sz w:val="24"/>
        </w:rPr>
        <w:t>myometrium</w:t>
      </w:r>
      <w:proofErr w:type="spellEnd"/>
      <w:r>
        <w:rPr>
          <w:rFonts w:ascii="Calibri" w:eastAsia="Calibri" w:hAnsi="Calibri" w:cs="Calibri"/>
          <w:sz w:val="24"/>
        </w:rPr>
        <w:t xml:space="preserve"> (Data reproduced from Di </w:t>
      </w:r>
      <w:proofErr w:type="spellStart"/>
      <w:r>
        <w:rPr>
          <w:rFonts w:ascii="Calibri" w:eastAsia="Calibri" w:hAnsi="Calibri" w:cs="Calibri"/>
          <w:sz w:val="24"/>
        </w:rPr>
        <w:t>Giglio</w:t>
      </w:r>
      <w:proofErr w:type="spellEnd"/>
      <w:r>
        <w:rPr>
          <w:rFonts w:ascii="Calibri" w:eastAsia="Calibri" w:hAnsi="Calibri" w:cs="Calibri"/>
          <w:sz w:val="24"/>
        </w:rPr>
        <w:t xml:space="preserve"> </w:t>
      </w:r>
      <w:r>
        <w:rPr>
          <w:rFonts w:ascii="Calibri" w:eastAsia="Calibri" w:hAnsi="Calibri" w:cs="Calibri"/>
          <w:i/>
          <w:sz w:val="24"/>
        </w:rPr>
        <w:t>et al.</w:t>
      </w:r>
      <w:r>
        <w:rPr>
          <w:rFonts w:ascii="Calibri" w:eastAsia="Calibri" w:hAnsi="Calibri" w:cs="Calibri"/>
          <w:sz w:val="24"/>
          <w:vertAlign w:val="superscript"/>
        </w:rPr>
        <w:t>54</w:t>
      </w:r>
      <w:r>
        <w:rPr>
          <w:rFonts w:ascii="Calibri" w:eastAsia="Calibri" w:hAnsi="Calibri" w:cs="Calibri"/>
          <w:sz w:val="24"/>
        </w:rPr>
        <w:t xml:space="preserve"> with permission from </w:t>
      </w:r>
      <w:r>
        <w:rPr>
          <w:rFonts w:ascii="Calibri" w:eastAsia="Calibri" w:hAnsi="Calibri" w:cs="Calibri"/>
          <w:i/>
          <w:sz w:val="24"/>
        </w:rPr>
        <w:t>Scientific Reports</w:t>
      </w:r>
      <w:r>
        <w:rPr>
          <w:rFonts w:ascii="Calibri" w:eastAsia="Calibri" w:hAnsi="Calibri" w:cs="Calibri"/>
          <w:sz w:val="24"/>
        </w:rPr>
        <w:t xml:space="preserve"> under the Creative Common Open Access license).</w:t>
      </w:r>
    </w:p>
    <w:p w:rsidR="003E25DC" w:rsidRDefault="003E25DC">
      <w:pPr>
        <w:spacing w:after="0" w:line="240" w:lineRule="auto"/>
        <w:jc w:val="both"/>
        <w:rPr>
          <w:rFonts w:ascii="Calibri" w:eastAsia="Calibri" w:hAnsi="Calibri" w:cs="Calibri"/>
          <w:color w:val="808080"/>
          <w:sz w:val="24"/>
        </w:rPr>
      </w:pPr>
    </w:p>
    <w:p w:rsidR="003E25DC" w:rsidRDefault="0069254A">
      <w:pPr>
        <w:spacing w:after="0" w:line="240" w:lineRule="auto"/>
        <w:jc w:val="both"/>
        <w:rPr>
          <w:rFonts w:ascii="Calibri" w:eastAsia="Calibri" w:hAnsi="Calibri" w:cs="Calibri"/>
          <w:b/>
          <w:color w:val="000000"/>
          <w:sz w:val="24"/>
        </w:rPr>
      </w:pPr>
      <w:r>
        <w:rPr>
          <w:rFonts w:ascii="Calibri" w:eastAsia="Calibri" w:hAnsi="Calibri" w:cs="Calibri"/>
          <w:b/>
          <w:color w:val="000000"/>
          <w:sz w:val="24"/>
        </w:rPr>
        <w:t>DISCUSSION:</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 xml:space="preserve">Whilst most drug development is intended for the treatment of human disorders, most basic research is primarily performed in animal tissues. Here, we describe methods to investigate </w:t>
      </w:r>
      <w:r>
        <w:rPr>
          <w:rFonts w:ascii="Calibri" w:eastAsia="Calibri" w:hAnsi="Calibri" w:cs="Calibri"/>
          <w:i/>
          <w:sz w:val="24"/>
        </w:rPr>
        <w:t>ex vivo</w:t>
      </w:r>
      <w:r>
        <w:rPr>
          <w:rFonts w:ascii="Calibri" w:eastAsia="Calibri" w:hAnsi="Calibri" w:cs="Calibri"/>
          <w:sz w:val="24"/>
        </w:rPr>
        <w:t xml:space="preserve"> contractions of human </w:t>
      </w:r>
      <w:proofErr w:type="spellStart"/>
      <w:r>
        <w:rPr>
          <w:rFonts w:ascii="Calibri" w:eastAsia="Calibri" w:hAnsi="Calibri" w:cs="Calibri"/>
          <w:sz w:val="24"/>
        </w:rPr>
        <w:t>myometrium</w:t>
      </w:r>
      <w:proofErr w:type="spellEnd"/>
      <w:r>
        <w:rPr>
          <w:rFonts w:ascii="Calibri" w:eastAsia="Calibri" w:hAnsi="Calibri" w:cs="Calibri"/>
          <w:sz w:val="24"/>
        </w:rPr>
        <w:t xml:space="preserve"> obtained from surgery which can b</w:t>
      </w:r>
      <w:r>
        <w:rPr>
          <w:rFonts w:ascii="Calibri" w:eastAsia="Calibri" w:hAnsi="Calibri" w:cs="Calibri"/>
          <w:sz w:val="24"/>
        </w:rPr>
        <w:t xml:space="preserve">e used to address a number of important questions related to uterine physiology and pathology, as well as to validate functional responses to known and novel pharmacological agents to aid drug development. In particular, we highlight the use of this assay </w:t>
      </w:r>
      <w:r>
        <w:rPr>
          <w:rFonts w:ascii="Calibri" w:eastAsia="Calibri" w:hAnsi="Calibri" w:cs="Calibri"/>
          <w:sz w:val="24"/>
        </w:rPr>
        <w:t>to investigate the antagonistic response of a known OTR and V</w:t>
      </w:r>
      <w:r>
        <w:rPr>
          <w:rFonts w:ascii="Calibri" w:eastAsia="Calibri" w:hAnsi="Calibri" w:cs="Calibri"/>
          <w:sz w:val="24"/>
          <w:vertAlign w:val="subscript"/>
        </w:rPr>
        <w:t>1a</w:t>
      </w:r>
      <w:r>
        <w:rPr>
          <w:rFonts w:ascii="Calibri" w:eastAsia="Calibri" w:hAnsi="Calibri" w:cs="Calibri"/>
          <w:sz w:val="24"/>
        </w:rPr>
        <w:t xml:space="preserve">R competitive antagonist, </w:t>
      </w:r>
      <w:proofErr w:type="spellStart"/>
      <w:r>
        <w:rPr>
          <w:rFonts w:ascii="Calibri" w:eastAsia="Calibri" w:hAnsi="Calibri" w:cs="Calibri"/>
          <w:sz w:val="24"/>
        </w:rPr>
        <w:t>atosiban</w:t>
      </w:r>
      <w:proofErr w:type="spellEnd"/>
      <w:r>
        <w:rPr>
          <w:rFonts w:ascii="Calibri" w:eastAsia="Calibri" w:hAnsi="Calibri" w:cs="Calibri"/>
          <w:sz w:val="24"/>
        </w:rPr>
        <w:t xml:space="preserve"> on OT-induced pregnant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contractions, as well as to determine the response and receptor selectivity of a newly developed selective V</w:t>
      </w:r>
      <w:r>
        <w:rPr>
          <w:rFonts w:ascii="Calibri" w:eastAsia="Calibri" w:hAnsi="Calibri" w:cs="Calibri"/>
          <w:sz w:val="24"/>
          <w:vertAlign w:val="subscript"/>
        </w:rPr>
        <w:t>1a</w:t>
      </w:r>
      <w:r>
        <w:rPr>
          <w:rFonts w:ascii="Calibri" w:eastAsia="Calibri" w:hAnsi="Calibri" w:cs="Calibri"/>
          <w:sz w:val="24"/>
        </w:rPr>
        <w:t xml:space="preserve">R antagonist, </w:t>
      </w:r>
      <w:r>
        <w:rPr>
          <w:rFonts w:ascii="Calibri" w:eastAsia="Calibri" w:hAnsi="Calibri" w:cs="Calibri"/>
          <w:sz w:val="24"/>
        </w:rPr>
        <w:t>[D-Arg8]INT. We demonstrate that important pharmacokinetic parameters such as EC</w:t>
      </w:r>
      <w:r>
        <w:rPr>
          <w:rFonts w:ascii="Calibri" w:eastAsia="Calibri" w:hAnsi="Calibri" w:cs="Calibri"/>
          <w:sz w:val="24"/>
          <w:vertAlign w:val="subscript"/>
        </w:rPr>
        <w:t>50</w:t>
      </w:r>
      <w:r>
        <w:rPr>
          <w:rFonts w:ascii="Calibri" w:eastAsia="Calibri" w:hAnsi="Calibri" w:cs="Calibri"/>
          <w:sz w:val="24"/>
        </w:rPr>
        <w:t xml:space="preserve"> and IC</w:t>
      </w:r>
      <w:r>
        <w:rPr>
          <w:rFonts w:ascii="Calibri" w:eastAsia="Calibri" w:hAnsi="Calibri" w:cs="Calibri"/>
          <w:sz w:val="24"/>
          <w:vertAlign w:val="subscript"/>
        </w:rPr>
        <w:t>50</w:t>
      </w:r>
      <w:r>
        <w:rPr>
          <w:rFonts w:ascii="Calibri" w:eastAsia="Calibri" w:hAnsi="Calibri" w:cs="Calibri"/>
          <w:sz w:val="24"/>
        </w:rPr>
        <w:t xml:space="preserve"> can be calculated, which align well with the cell-based pharmacology data.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color w:val="000000"/>
          <w:sz w:val="24"/>
        </w:rPr>
        <w:t>Using multiple strips simultaneously allows for direct comparison of multiple agent eff</w:t>
      </w:r>
      <w:r>
        <w:rPr>
          <w:rFonts w:ascii="Calibri" w:eastAsia="Calibri" w:hAnsi="Calibri" w:cs="Calibri"/>
          <w:color w:val="000000"/>
          <w:sz w:val="24"/>
        </w:rPr>
        <w:t>ects, competition experiments with antagonists, and appropriate time and vehicle controls. As strips are often prepared in groups of 2, 4, or 8, this technique provides moderate throughput, enabling the testing of 2–4 compounds at 6–8 (cumulative) concentr</w:t>
      </w:r>
      <w:r>
        <w:rPr>
          <w:rFonts w:ascii="Calibri" w:eastAsia="Calibri" w:hAnsi="Calibri" w:cs="Calibri"/>
          <w:color w:val="000000"/>
          <w:sz w:val="24"/>
        </w:rPr>
        <w:t xml:space="preserve">ations (per biopsy). </w:t>
      </w:r>
      <w:r>
        <w:rPr>
          <w:rFonts w:ascii="Calibri" w:eastAsia="Calibri" w:hAnsi="Calibri" w:cs="Calibri"/>
          <w:sz w:val="24"/>
        </w:rPr>
        <w:t xml:space="preserve">This method also provides real-time data so that the effects can be assessed quickly and protocols can be adjusted. In addition, this technique can be used to test any compound </w:t>
      </w:r>
      <w:r>
        <w:rPr>
          <w:rFonts w:ascii="Calibri" w:eastAsia="Calibri" w:hAnsi="Calibri" w:cs="Calibri"/>
          <w:sz w:val="24"/>
        </w:rPr>
        <w:lastRenderedPageBreak/>
        <w:t xml:space="preserve">of interest and has been used successfully by a number of </w:t>
      </w:r>
      <w:r>
        <w:rPr>
          <w:rFonts w:ascii="Calibri" w:eastAsia="Calibri" w:hAnsi="Calibri" w:cs="Calibri"/>
          <w:sz w:val="24"/>
        </w:rPr>
        <w:t xml:space="preserve">research groups focused on </w:t>
      </w:r>
      <w:proofErr w:type="spellStart"/>
      <w:r>
        <w:rPr>
          <w:rFonts w:ascii="Calibri" w:eastAsia="Calibri" w:hAnsi="Calibri" w:cs="Calibri"/>
          <w:sz w:val="24"/>
        </w:rPr>
        <w:t>myometrial</w:t>
      </w:r>
      <w:proofErr w:type="spellEnd"/>
      <w:r>
        <w:rPr>
          <w:rFonts w:ascii="Calibri" w:eastAsia="Calibri" w:hAnsi="Calibri" w:cs="Calibri"/>
          <w:sz w:val="24"/>
        </w:rPr>
        <w:t xml:space="preserve"> physiology and in drug discovery. Besides analyzing pure compounds as described in this paper, the uterine contractility model has also been and can be successfully utilized to screen for novel </w:t>
      </w:r>
      <w:proofErr w:type="spellStart"/>
      <w:r>
        <w:rPr>
          <w:rFonts w:ascii="Calibri" w:eastAsia="Calibri" w:hAnsi="Calibri" w:cs="Calibri"/>
          <w:sz w:val="24"/>
        </w:rPr>
        <w:t>uterotonic</w:t>
      </w:r>
      <w:proofErr w:type="spellEnd"/>
      <w:r>
        <w:rPr>
          <w:rFonts w:ascii="Calibri" w:eastAsia="Calibri" w:hAnsi="Calibri" w:cs="Calibri"/>
          <w:sz w:val="24"/>
        </w:rPr>
        <w:t xml:space="preserve"> compounds fro</w:t>
      </w:r>
      <w:r>
        <w:rPr>
          <w:rFonts w:ascii="Calibri" w:eastAsia="Calibri" w:hAnsi="Calibri" w:cs="Calibri"/>
          <w:sz w:val="24"/>
        </w:rPr>
        <w:t>m mixtures, such as herbal preparations from traditional medicine</w:t>
      </w:r>
      <w:r>
        <w:rPr>
          <w:rFonts w:ascii="Calibri" w:eastAsia="Calibri" w:hAnsi="Calibri" w:cs="Calibri"/>
          <w:sz w:val="24"/>
          <w:vertAlign w:val="superscript"/>
        </w:rPr>
        <w:t>7,55,56</w:t>
      </w:r>
      <w:r>
        <w:rPr>
          <w:rFonts w:ascii="Calibri" w:eastAsia="Calibri" w:hAnsi="Calibri" w:cs="Calibri"/>
          <w:sz w:val="24"/>
        </w:rPr>
        <w:t xml:space="preserve">. </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Although this model is technically robust and shows good reproducibility, it does have some limitations: Dissection can be difficult for those unfamiliar with the tissue or using dissection equipment, hence new users will require some time to optimize tiss</w:t>
      </w:r>
      <w:r>
        <w:rPr>
          <w:rFonts w:ascii="Calibri" w:eastAsia="Calibri" w:hAnsi="Calibri" w:cs="Calibri"/>
          <w:sz w:val="24"/>
        </w:rPr>
        <w:t xml:space="preserve">ue preparation and protocols. It should also be noted that human </w:t>
      </w:r>
      <w:proofErr w:type="spellStart"/>
      <w:r>
        <w:rPr>
          <w:rFonts w:ascii="Calibri" w:eastAsia="Calibri" w:hAnsi="Calibri" w:cs="Calibri"/>
          <w:sz w:val="24"/>
        </w:rPr>
        <w:t>myometrium</w:t>
      </w:r>
      <w:proofErr w:type="spellEnd"/>
      <w:r>
        <w:rPr>
          <w:rFonts w:ascii="Calibri" w:eastAsia="Calibri" w:hAnsi="Calibri" w:cs="Calibri"/>
          <w:sz w:val="24"/>
        </w:rPr>
        <w:t xml:space="preserve"> differs considerably in appearance to other models such as rat and mouse. Most rodent uteri are composed of two tube-like uterine horns, each complete with an ovary at one end and </w:t>
      </w:r>
      <w:r>
        <w:rPr>
          <w:rFonts w:ascii="Calibri" w:eastAsia="Calibri" w:hAnsi="Calibri" w:cs="Calibri"/>
          <w:sz w:val="24"/>
        </w:rPr>
        <w:t xml:space="preserve">joined at the cervix. Each horn has clearly defined longitudinal and circular muscle layers, which can be easily separated at dissection whilst the different </w:t>
      </w:r>
      <w:proofErr w:type="spellStart"/>
      <w:r>
        <w:rPr>
          <w:rFonts w:ascii="Calibri" w:eastAsia="Calibri" w:hAnsi="Calibri" w:cs="Calibri"/>
          <w:sz w:val="24"/>
        </w:rPr>
        <w:t>fiber</w:t>
      </w:r>
      <w:proofErr w:type="spellEnd"/>
      <w:r>
        <w:rPr>
          <w:rFonts w:ascii="Calibri" w:eastAsia="Calibri" w:hAnsi="Calibri" w:cs="Calibri"/>
          <w:sz w:val="24"/>
        </w:rPr>
        <w:t xml:space="preserve"> types in human </w:t>
      </w:r>
      <w:proofErr w:type="spellStart"/>
      <w:r>
        <w:rPr>
          <w:rFonts w:ascii="Calibri" w:eastAsia="Calibri" w:hAnsi="Calibri" w:cs="Calibri"/>
          <w:sz w:val="24"/>
        </w:rPr>
        <w:t>myometrium</w:t>
      </w:r>
      <w:proofErr w:type="spellEnd"/>
      <w:r>
        <w:rPr>
          <w:rFonts w:ascii="Calibri" w:eastAsia="Calibri" w:hAnsi="Calibri" w:cs="Calibri"/>
          <w:sz w:val="24"/>
        </w:rPr>
        <w:t xml:space="preserve"> are often intertwined forming a ‘mesh’. In addition, the contracti</w:t>
      </w:r>
      <w:r>
        <w:rPr>
          <w:rFonts w:ascii="Calibri" w:eastAsia="Calibri" w:hAnsi="Calibri" w:cs="Calibri"/>
          <w:sz w:val="24"/>
        </w:rPr>
        <w:t xml:space="preserve">on profiles of human </w:t>
      </w:r>
      <w:proofErr w:type="spellStart"/>
      <w:r>
        <w:rPr>
          <w:rFonts w:ascii="Calibri" w:eastAsia="Calibri" w:hAnsi="Calibri" w:cs="Calibri"/>
          <w:sz w:val="24"/>
        </w:rPr>
        <w:t>myometrium</w:t>
      </w:r>
      <w:proofErr w:type="spellEnd"/>
      <w:r>
        <w:rPr>
          <w:rFonts w:ascii="Calibri" w:eastAsia="Calibri" w:hAnsi="Calibri" w:cs="Calibri"/>
          <w:sz w:val="24"/>
        </w:rPr>
        <w:t xml:space="preserve"> are very different to rodents. Most notably, contractions in human </w:t>
      </w:r>
      <w:proofErr w:type="spellStart"/>
      <w:r>
        <w:rPr>
          <w:rFonts w:ascii="Calibri" w:eastAsia="Calibri" w:hAnsi="Calibri" w:cs="Calibri"/>
          <w:sz w:val="24"/>
        </w:rPr>
        <w:t>myometrium</w:t>
      </w:r>
      <w:proofErr w:type="spellEnd"/>
      <w:r>
        <w:rPr>
          <w:rFonts w:ascii="Calibri" w:eastAsia="Calibri" w:hAnsi="Calibri" w:cs="Calibri"/>
          <w:sz w:val="24"/>
        </w:rPr>
        <w:t xml:space="preserve"> are less frequent but longer in duration. Experimental time frames for working with human </w:t>
      </w:r>
      <w:proofErr w:type="spellStart"/>
      <w:r>
        <w:rPr>
          <w:rFonts w:ascii="Calibri" w:eastAsia="Calibri" w:hAnsi="Calibri" w:cs="Calibri"/>
          <w:sz w:val="24"/>
        </w:rPr>
        <w:t>myometrium</w:t>
      </w:r>
      <w:proofErr w:type="spellEnd"/>
      <w:r>
        <w:rPr>
          <w:rFonts w:ascii="Calibri" w:eastAsia="Calibri" w:hAnsi="Calibri" w:cs="Calibri"/>
          <w:sz w:val="24"/>
        </w:rPr>
        <w:t xml:space="preserve"> are therefore often much longer than rodent m</w:t>
      </w:r>
      <w:r>
        <w:rPr>
          <w:rFonts w:ascii="Calibri" w:eastAsia="Calibri" w:hAnsi="Calibri" w:cs="Calibri"/>
          <w:sz w:val="24"/>
        </w:rPr>
        <w:t>odels. Differences in receptor expression between species can also contribute to quite marked differences in responses to agonists and this should be borne in mind if extrapolating results across species.</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There are also number of steps that need considera</w:t>
      </w:r>
      <w:r>
        <w:rPr>
          <w:rFonts w:ascii="Calibri" w:eastAsia="Calibri" w:hAnsi="Calibri" w:cs="Calibri"/>
          <w:sz w:val="24"/>
        </w:rPr>
        <w:t>tion to maximize output from this system. Critical steps include preservation of tissue viability such as taking care when handling tissues to avoid any unnecessary damage during dissection or when mounting. A skilled eye is required to dissect fine strips</w:t>
      </w:r>
      <w:r>
        <w:rPr>
          <w:rFonts w:ascii="Calibri" w:eastAsia="Calibri" w:hAnsi="Calibri" w:cs="Calibri"/>
          <w:sz w:val="24"/>
        </w:rPr>
        <w:t xml:space="preserve"> of uterine muscle, ensuring the orientation of muscle </w:t>
      </w:r>
      <w:proofErr w:type="spellStart"/>
      <w:r>
        <w:rPr>
          <w:rFonts w:ascii="Calibri" w:eastAsia="Calibri" w:hAnsi="Calibri" w:cs="Calibri"/>
          <w:sz w:val="24"/>
        </w:rPr>
        <w:t>fibers</w:t>
      </w:r>
      <w:proofErr w:type="spellEnd"/>
      <w:r>
        <w:rPr>
          <w:rFonts w:ascii="Calibri" w:eastAsia="Calibri" w:hAnsi="Calibri" w:cs="Calibri"/>
          <w:sz w:val="24"/>
        </w:rPr>
        <w:t xml:space="preserve"> is in the longitudinal direction and following the plane of the tissue, as well as avoiding scar tissues, </w:t>
      </w:r>
      <w:proofErr w:type="spellStart"/>
      <w:r>
        <w:rPr>
          <w:rFonts w:ascii="Calibri" w:eastAsia="Calibri" w:hAnsi="Calibri" w:cs="Calibri"/>
          <w:sz w:val="24"/>
        </w:rPr>
        <w:t>decidua</w:t>
      </w:r>
      <w:proofErr w:type="spellEnd"/>
      <w:r>
        <w:rPr>
          <w:rFonts w:ascii="Calibri" w:eastAsia="Calibri" w:hAnsi="Calibri" w:cs="Calibri"/>
          <w:sz w:val="24"/>
        </w:rPr>
        <w:t>, and small vessels. To aid orientation purposes once the specimen is in the labo</w:t>
      </w:r>
      <w:r>
        <w:rPr>
          <w:rFonts w:ascii="Calibri" w:eastAsia="Calibri" w:hAnsi="Calibri" w:cs="Calibri"/>
          <w:sz w:val="24"/>
        </w:rPr>
        <w:t xml:space="preserve">ratory, it is possible to add a tag (such as small surgical stitch) at the time of collection to one side of the biopsy to delineate the </w:t>
      </w:r>
      <w:proofErr w:type="spellStart"/>
      <w:r>
        <w:rPr>
          <w:rFonts w:ascii="Calibri" w:eastAsia="Calibri" w:hAnsi="Calibri" w:cs="Calibri"/>
          <w:sz w:val="24"/>
        </w:rPr>
        <w:t>serosal</w:t>
      </w:r>
      <w:proofErr w:type="spellEnd"/>
      <w:r>
        <w:rPr>
          <w:rFonts w:ascii="Calibri" w:eastAsia="Calibri" w:hAnsi="Calibri" w:cs="Calibri"/>
          <w:sz w:val="24"/>
        </w:rPr>
        <w:t xml:space="preserve"> edge from the </w:t>
      </w:r>
      <w:proofErr w:type="spellStart"/>
      <w:r>
        <w:rPr>
          <w:rFonts w:ascii="Calibri" w:eastAsia="Calibri" w:hAnsi="Calibri" w:cs="Calibri"/>
          <w:sz w:val="24"/>
        </w:rPr>
        <w:t>decidual</w:t>
      </w:r>
      <w:proofErr w:type="spellEnd"/>
      <w:r>
        <w:rPr>
          <w:rFonts w:ascii="Calibri" w:eastAsia="Calibri" w:hAnsi="Calibri" w:cs="Calibri"/>
          <w:sz w:val="24"/>
        </w:rPr>
        <w:t xml:space="preserve"> edge.</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Tissues should be kept at a steady 36–37 &amp;#176;C during experimentation as tissue</w:t>
      </w:r>
      <w:r>
        <w:rPr>
          <w:rFonts w:ascii="Calibri" w:eastAsia="Calibri" w:hAnsi="Calibri" w:cs="Calibri"/>
          <w:sz w:val="24"/>
        </w:rPr>
        <w:t xml:space="preserve"> function is subject to temperature fluctuations. This can be achieved with a robust air conditioning unit within the laboratory. Constant perfusion of warmed PSS ensures the temperature is maintained as well as the flushing out of waste products from cont</w:t>
      </w:r>
      <w:r>
        <w:rPr>
          <w:rFonts w:ascii="Calibri" w:eastAsia="Calibri" w:hAnsi="Calibri" w:cs="Calibri"/>
          <w:sz w:val="24"/>
        </w:rPr>
        <w:t xml:space="preserve">raction. Temperature within the organ baths can be altered by changing flow rate or adjusting the water bath temperature directly. The small bath size compared to traditional 5–50 </w:t>
      </w:r>
      <w:proofErr w:type="spellStart"/>
      <w:r>
        <w:rPr>
          <w:rFonts w:ascii="Calibri" w:eastAsia="Calibri" w:hAnsi="Calibri" w:cs="Calibri"/>
          <w:sz w:val="24"/>
        </w:rPr>
        <w:t>mL</w:t>
      </w:r>
      <w:proofErr w:type="spellEnd"/>
      <w:r>
        <w:rPr>
          <w:rFonts w:ascii="Calibri" w:eastAsia="Calibri" w:hAnsi="Calibri" w:cs="Calibri"/>
          <w:sz w:val="24"/>
        </w:rPr>
        <w:t xml:space="preserve"> baths ensures a relatively rapid turnover of PSS and washout of reagents.</w:t>
      </w:r>
      <w:r>
        <w:rPr>
          <w:rFonts w:ascii="Calibri" w:eastAsia="Calibri" w:hAnsi="Calibri" w:cs="Calibri"/>
          <w:sz w:val="24"/>
        </w:rPr>
        <w:t xml:space="preserve"> The miniaturized organ bath as described here, also reduces the volume of PSS and reagents of interest needed, thus minimizing costs and sparing precious, newly developed chemicals. In addition, owing to the small bath size and using a HEPES-based buffer,</w:t>
      </w:r>
      <w:r>
        <w:rPr>
          <w:rFonts w:ascii="Calibri" w:eastAsia="Calibri" w:hAnsi="Calibri" w:cs="Calibri"/>
          <w:sz w:val="24"/>
        </w:rPr>
        <w:t xml:space="preserve"> this system does not require oxygenation </w:t>
      </w:r>
      <w:r>
        <w:rPr>
          <w:rFonts w:ascii="Calibri" w:eastAsia="Calibri" w:hAnsi="Calibri" w:cs="Calibri"/>
          <w:i/>
          <w:sz w:val="24"/>
        </w:rPr>
        <w:t>e.g.</w:t>
      </w:r>
      <w:r>
        <w:rPr>
          <w:rFonts w:ascii="Calibri" w:eastAsia="Calibri" w:hAnsi="Calibri" w:cs="Calibri"/>
          <w:sz w:val="24"/>
        </w:rPr>
        <w:t xml:space="preserve">, by bubbling the PSS with </w:t>
      </w:r>
      <w:proofErr w:type="spellStart"/>
      <w:r>
        <w:rPr>
          <w:rFonts w:ascii="Calibri" w:eastAsia="Calibri" w:hAnsi="Calibri" w:cs="Calibri"/>
          <w:sz w:val="24"/>
        </w:rPr>
        <w:t>carbogen</w:t>
      </w:r>
      <w:proofErr w:type="spellEnd"/>
      <w:r>
        <w:rPr>
          <w:rFonts w:ascii="Calibri" w:eastAsia="Calibri" w:hAnsi="Calibri" w:cs="Calibri"/>
          <w:sz w:val="24"/>
        </w:rPr>
        <w:t xml:space="preserve">. Standardization of tension applied to the strips is also important. For strips of this size (5 mm x 2 mm x 1 mm), this should be approximately 2 </w:t>
      </w:r>
      <w:proofErr w:type="spellStart"/>
      <w:r>
        <w:rPr>
          <w:rFonts w:ascii="Calibri" w:eastAsia="Calibri" w:hAnsi="Calibri" w:cs="Calibri"/>
          <w:sz w:val="24"/>
        </w:rPr>
        <w:t>mN</w:t>
      </w:r>
      <w:proofErr w:type="spellEnd"/>
      <w:r>
        <w:rPr>
          <w:rFonts w:ascii="Calibri" w:eastAsia="Calibri" w:hAnsi="Calibri" w:cs="Calibri"/>
          <w:sz w:val="24"/>
        </w:rPr>
        <w:t xml:space="preserve"> (equivalent to ~ 0.2 g). </w:t>
      </w:r>
      <w:r>
        <w:rPr>
          <w:rFonts w:ascii="Calibri" w:eastAsia="Calibri" w:hAnsi="Calibri" w:cs="Calibri"/>
          <w:sz w:val="24"/>
        </w:rPr>
        <w:t xml:space="preserve">Alternative methods include application of a high potassium solution to induce maximal contraction and stretching to half of this maximum contraction. It must be noted however, that tension applied </w:t>
      </w:r>
      <w:r>
        <w:rPr>
          <w:rFonts w:ascii="Calibri" w:eastAsia="Calibri" w:hAnsi="Calibri" w:cs="Calibri"/>
          <w:i/>
          <w:sz w:val="24"/>
        </w:rPr>
        <w:t>in vivo</w:t>
      </w:r>
      <w:r>
        <w:rPr>
          <w:rFonts w:ascii="Calibri" w:eastAsia="Calibri" w:hAnsi="Calibri" w:cs="Calibri"/>
          <w:sz w:val="24"/>
        </w:rPr>
        <w:t xml:space="preserve"> may differ.</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lastRenderedPageBreak/>
        <w:t>The main challenges include obtaining</w:t>
      </w:r>
      <w:r>
        <w:rPr>
          <w:rFonts w:ascii="Calibri" w:eastAsia="Calibri" w:hAnsi="Calibri" w:cs="Calibri"/>
          <w:sz w:val="24"/>
        </w:rPr>
        <w:t xml:space="preserve"> tissues from human subjects, but although taxing, human tissues clearly represent the most physiologically relevant (and rewarding) model for studying uterine contraction in human disease and drug discovery. The isolated tissue strips however, do not nece</w:t>
      </w:r>
      <w:r>
        <w:rPr>
          <w:rFonts w:ascii="Calibri" w:eastAsia="Calibri" w:hAnsi="Calibri" w:cs="Calibri"/>
          <w:sz w:val="24"/>
        </w:rPr>
        <w:t xml:space="preserve">ssarily equate to tissue </w:t>
      </w:r>
      <w:r>
        <w:rPr>
          <w:rFonts w:ascii="Calibri" w:eastAsia="Calibri" w:hAnsi="Calibri" w:cs="Calibri"/>
          <w:i/>
          <w:sz w:val="24"/>
        </w:rPr>
        <w:t>in vivo</w:t>
      </w:r>
      <w:r>
        <w:rPr>
          <w:rFonts w:ascii="Calibri" w:eastAsia="Calibri" w:hAnsi="Calibri" w:cs="Calibri"/>
          <w:sz w:val="24"/>
        </w:rPr>
        <w:t xml:space="preserve"> as they are exempt for example, of hormonal and nervous input which, although not essential for contraction, will modulate contractions </w:t>
      </w:r>
      <w:r>
        <w:rPr>
          <w:rFonts w:ascii="Calibri" w:eastAsia="Calibri" w:hAnsi="Calibri" w:cs="Calibri"/>
          <w:i/>
          <w:sz w:val="24"/>
        </w:rPr>
        <w:t>in vivo</w:t>
      </w:r>
      <w:r>
        <w:rPr>
          <w:rFonts w:ascii="Calibri" w:eastAsia="Calibri" w:hAnsi="Calibri" w:cs="Calibri"/>
          <w:sz w:val="24"/>
        </w:rPr>
        <w:t xml:space="preserve">. This assay however provides the opportunity to analyze </w:t>
      </w:r>
      <w:proofErr w:type="spellStart"/>
      <w:r>
        <w:rPr>
          <w:rFonts w:ascii="Calibri" w:eastAsia="Calibri" w:hAnsi="Calibri" w:cs="Calibri"/>
          <w:sz w:val="24"/>
        </w:rPr>
        <w:t>myometrial</w:t>
      </w:r>
      <w:proofErr w:type="spellEnd"/>
      <w:r>
        <w:rPr>
          <w:rFonts w:ascii="Calibri" w:eastAsia="Calibri" w:hAnsi="Calibri" w:cs="Calibri"/>
          <w:sz w:val="24"/>
        </w:rPr>
        <w:t xml:space="preserve"> contractions</w:t>
      </w:r>
      <w:r>
        <w:rPr>
          <w:rFonts w:ascii="Calibri" w:eastAsia="Calibri" w:hAnsi="Calibri" w:cs="Calibri"/>
          <w:sz w:val="24"/>
        </w:rPr>
        <w:t xml:space="preserve"> in a controlled manner, separated from such influences. It also allows for the effect of factors such as hormonal control of contraction (</w:t>
      </w:r>
      <w:r>
        <w:rPr>
          <w:rFonts w:ascii="Calibri" w:eastAsia="Calibri" w:hAnsi="Calibri" w:cs="Calibri"/>
          <w:i/>
          <w:sz w:val="24"/>
        </w:rPr>
        <w:t>e.g.</w:t>
      </w:r>
      <w:r>
        <w:rPr>
          <w:rFonts w:ascii="Calibri" w:eastAsia="Calibri" w:hAnsi="Calibri" w:cs="Calibri"/>
          <w:sz w:val="24"/>
        </w:rPr>
        <w:t xml:space="preserve">, via OT, VP, prostaglandins, </w:t>
      </w:r>
      <w:r>
        <w:rPr>
          <w:rFonts w:ascii="Calibri" w:eastAsia="Calibri" w:hAnsi="Calibri" w:cs="Calibri"/>
          <w:i/>
          <w:sz w:val="24"/>
        </w:rPr>
        <w:t>etc.</w:t>
      </w:r>
      <w:r>
        <w:rPr>
          <w:rFonts w:ascii="Calibri" w:eastAsia="Calibri" w:hAnsi="Calibri" w:cs="Calibri"/>
          <w:sz w:val="24"/>
        </w:rPr>
        <w:t xml:space="preserve">) to be investigated, providing clues to the regulation of </w:t>
      </w:r>
      <w:proofErr w:type="spellStart"/>
      <w:r>
        <w:rPr>
          <w:rFonts w:ascii="Calibri" w:eastAsia="Calibri" w:hAnsi="Calibri" w:cs="Calibri"/>
          <w:sz w:val="24"/>
        </w:rPr>
        <w:t>myometrial</w:t>
      </w:r>
      <w:proofErr w:type="spellEnd"/>
      <w:r>
        <w:rPr>
          <w:rFonts w:ascii="Calibri" w:eastAsia="Calibri" w:hAnsi="Calibri" w:cs="Calibri"/>
          <w:sz w:val="24"/>
        </w:rPr>
        <w:t xml:space="preserve"> function.</w:t>
      </w:r>
      <w:r>
        <w:rPr>
          <w:rFonts w:ascii="Calibri" w:eastAsia="Calibri" w:hAnsi="Calibri" w:cs="Calibri"/>
          <w:sz w:val="24"/>
        </w:rPr>
        <w:t xml:space="preserve"> As tissues are obtained from different women, there is naturally some variation in the spontaneous contractile profiles between specimens. Hence it is often necessary to perform experiments on a large number (~ n = 10) of samples to minimize the variation</w:t>
      </w:r>
      <w:r>
        <w:rPr>
          <w:rFonts w:ascii="Calibri" w:eastAsia="Calibri" w:hAnsi="Calibri" w:cs="Calibri"/>
          <w:sz w:val="24"/>
        </w:rPr>
        <w:t xml:space="preserve"> in some datasets</w:t>
      </w:r>
      <w:r>
        <w:rPr>
          <w:rFonts w:ascii="Calibri" w:eastAsia="Calibri" w:hAnsi="Calibri" w:cs="Calibri"/>
          <w:sz w:val="24"/>
          <w:vertAlign w:val="superscript"/>
        </w:rPr>
        <w:t>53</w:t>
      </w:r>
      <w:r>
        <w:rPr>
          <w:rFonts w:ascii="Calibri" w:eastAsia="Calibri" w:hAnsi="Calibri" w:cs="Calibri"/>
          <w:sz w:val="24"/>
        </w:rPr>
        <w:t>. This is most important when comparing contractile activity between different patient groups. Normalizing the response of agonists and antagonists to control activity (</w:t>
      </w:r>
      <w:r>
        <w:rPr>
          <w:rFonts w:ascii="Calibri" w:eastAsia="Calibri" w:hAnsi="Calibri" w:cs="Calibri"/>
          <w:i/>
          <w:sz w:val="24"/>
        </w:rPr>
        <w:t>i.e.</w:t>
      </w:r>
      <w:r>
        <w:rPr>
          <w:rFonts w:ascii="Calibri" w:eastAsia="Calibri" w:hAnsi="Calibri" w:cs="Calibri"/>
          <w:sz w:val="24"/>
        </w:rPr>
        <w:t>, expressing as a percentage of control activity or high K</w:t>
      </w:r>
      <w:r>
        <w:rPr>
          <w:rFonts w:ascii="Calibri" w:eastAsia="Calibri" w:hAnsi="Calibri" w:cs="Calibri"/>
          <w:sz w:val="24"/>
          <w:vertAlign w:val="superscript"/>
        </w:rPr>
        <w:t>+</w:t>
      </w:r>
      <w:r>
        <w:rPr>
          <w:rFonts w:ascii="Calibri" w:eastAsia="Calibri" w:hAnsi="Calibri" w:cs="Calibri"/>
          <w:sz w:val="24"/>
        </w:rPr>
        <w:t>) red</w:t>
      </w:r>
      <w:r>
        <w:rPr>
          <w:rFonts w:ascii="Calibri" w:eastAsia="Calibri" w:hAnsi="Calibri" w:cs="Calibri"/>
          <w:sz w:val="24"/>
        </w:rPr>
        <w:t>uces some of this variation. In addition, to reduce inter-strip variation, data can be normalized to strip cross sectional area by measuring their length and weight post experimentation</w:t>
      </w:r>
      <w:r>
        <w:rPr>
          <w:rFonts w:ascii="Calibri" w:eastAsia="Calibri" w:hAnsi="Calibri" w:cs="Calibri"/>
          <w:sz w:val="24"/>
          <w:vertAlign w:val="superscript"/>
        </w:rPr>
        <w:t>41</w:t>
      </w:r>
      <w:r>
        <w:rPr>
          <w:rFonts w:ascii="Calibri" w:eastAsia="Calibri" w:hAnsi="Calibri" w:cs="Calibri"/>
          <w:sz w:val="24"/>
        </w:rPr>
        <w:t>. This is particularly useful when comparing contraction patterns bet</w:t>
      </w:r>
      <w:r>
        <w:rPr>
          <w:rFonts w:ascii="Calibri" w:eastAsia="Calibri" w:hAnsi="Calibri" w:cs="Calibri"/>
          <w:sz w:val="24"/>
        </w:rPr>
        <w:t>ween different patient groups.</w:t>
      </w:r>
    </w:p>
    <w:p w:rsidR="003E25DC" w:rsidRDefault="003E25DC">
      <w:pPr>
        <w:spacing w:after="0" w:line="240" w:lineRule="auto"/>
        <w:jc w:val="both"/>
        <w:rPr>
          <w:rFonts w:ascii="Calibri" w:eastAsia="Calibri" w:hAnsi="Calibri" w:cs="Calibri"/>
          <w:sz w:val="24"/>
        </w:rPr>
      </w:pPr>
    </w:p>
    <w:p w:rsidR="003E25DC" w:rsidRDefault="0069254A">
      <w:pPr>
        <w:widowControl w:val="0"/>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Limitations of this technique also include access to fresh tissues which requires good working relationships with hospital staff, especially </w:t>
      </w:r>
      <w:proofErr w:type="spellStart"/>
      <w:r>
        <w:rPr>
          <w:rFonts w:ascii="Calibri" w:eastAsia="Calibri" w:hAnsi="Calibri" w:cs="Calibri"/>
          <w:sz w:val="24"/>
          <w:shd w:val="clear" w:color="auto" w:fill="FFFFFF"/>
        </w:rPr>
        <w:t>theater</w:t>
      </w:r>
      <w:proofErr w:type="spellEnd"/>
      <w:r>
        <w:rPr>
          <w:rFonts w:ascii="Calibri" w:eastAsia="Calibri" w:hAnsi="Calibri" w:cs="Calibri"/>
          <w:sz w:val="24"/>
          <w:shd w:val="clear" w:color="auto" w:fill="FFFFFF"/>
        </w:rPr>
        <w:t xml:space="preserve"> staff and those involved in the consent process. Ethical permissions from t</w:t>
      </w:r>
      <w:r>
        <w:rPr>
          <w:rFonts w:ascii="Calibri" w:eastAsia="Calibri" w:hAnsi="Calibri" w:cs="Calibri"/>
          <w:sz w:val="24"/>
          <w:shd w:val="clear" w:color="auto" w:fill="FFFFFF"/>
        </w:rPr>
        <w:t xml:space="preserve">he local Research Ethics Committee and Institute or hospital review board also need to be in place. Collection of human </w:t>
      </w:r>
      <w:proofErr w:type="spellStart"/>
      <w:r>
        <w:rPr>
          <w:rFonts w:ascii="Calibri" w:eastAsia="Calibri" w:hAnsi="Calibri" w:cs="Calibri"/>
          <w:sz w:val="24"/>
          <w:shd w:val="clear" w:color="auto" w:fill="FFFFFF"/>
        </w:rPr>
        <w:t>myometrium</w:t>
      </w:r>
      <w:proofErr w:type="spellEnd"/>
      <w:r>
        <w:rPr>
          <w:rFonts w:ascii="Calibri" w:eastAsia="Calibri" w:hAnsi="Calibri" w:cs="Calibri"/>
          <w:sz w:val="24"/>
          <w:shd w:val="clear" w:color="auto" w:fill="FFFFFF"/>
        </w:rPr>
        <w:t xml:space="preserve"> is most likely performed during CS delivery, when the donor is undergoing surgery. The biopsy is taken from the same uterine </w:t>
      </w:r>
      <w:r>
        <w:rPr>
          <w:rFonts w:ascii="Calibri" w:eastAsia="Calibri" w:hAnsi="Calibri" w:cs="Calibri"/>
          <w:sz w:val="24"/>
          <w:shd w:val="clear" w:color="auto" w:fill="FFFFFF"/>
        </w:rPr>
        <w:t xml:space="preserve">incision site made for delivering the baby and therefore the patient does not need to undergo any further additional procedures. </w:t>
      </w:r>
      <w:proofErr w:type="spellStart"/>
      <w:r>
        <w:rPr>
          <w:rFonts w:ascii="Calibri" w:eastAsia="Calibri" w:hAnsi="Calibri" w:cs="Calibri"/>
          <w:sz w:val="24"/>
          <w:shd w:val="clear" w:color="auto" w:fill="FFFFFF"/>
        </w:rPr>
        <w:t>Theater</w:t>
      </w:r>
      <w:proofErr w:type="spellEnd"/>
      <w:r>
        <w:rPr>
          <w:rFonts w:ascii="Calibri" w:eastAsia="Calibri" w:hAnsi="Calibri" w:cs="Calibri"/>
          <w:sz w:val="24"/>
          <w:shd w:val="clear" w:color="auto" w:fill="FFFFFF"/>
        </w:rPr>
        <w:t xml:space="preserve"> staff and the surgeon performing the biopsy need to be made aware of the subsequent use of the tissues and that they ar</w:t>
      </w:r>
      <w:r>
        <w:rPr>
          <w:rFonts w:ascii="Calibri" w:eastAsia="Calibri" w:hAnsi="Calibri" w:cs="Calibri"/>
          <w:sz w:val="24"/>
          <w:shd w:val="clear" w:color="auto" w:fill="FFFFFF"/>
        </w:rPr>
        <w:t>e not to be placed into fixative solutions such as for sending to a pathology department. The long experimental timeframe is another consideration. Experiments with human tissues take many hours (typically &amp;</w:t>
      </w:r>
      <w:proofErr w:type="spellStart"/>
      <w:r>
        <w:rPr>
          <w:rFonts w:ascii="Calibri" w:eastAsia="Calibri" w:hAnsi="Calibri" w:cs="Calibri"/>
          <w:sz w:val="24"/>
          <w:shd w:val="clear" w:color="auto" w:fill="FFFFFF"/>
        </w:rPr>
        <w:t>gt</w:t>
      </w:r>
      <w:proofErr w:type="spellEnd"/>
      <w:r>
        <w:rPr>
          <w:rFonts w:ascii="Calibri" w:eastAsia="Calibri" w:hAnsi="Calibri" w:cs="Calibri"/>
          <w:sz w:val="24"/>
          <w:shd w:val="clear" w:color="auto" w:fill="FFFFFF"/>
        </w:rPr>
        <w:t>; 6 h) (as opposed to 2–3 h for a similar exper</w:t>
      </w:r>
      <w:r>
        <w:rPr>
          <w:rFonts w:ascii="Calibri" w:eastAsia="Calibri" w:hAnsi="Calibri" w:cs="Calibri"/>
          <w:sz w:val="24"/>
          <w:shd w:val="clear" w:color="auto" w:fill="FFFFFF"/>
        </w:rPr>
        <w:t xml:space="preserve">iment in rat or mouse uterus), owing to the slower frequency of contraction and the 2–3 h lag time between tissue mounting and establishment of spontaneous contractions. However, as we have shown, human tissue contractions are robust, and when established </w:t>
      </w:r>
      <w:r>
        <w:rPr>
          <w:rFonts w:ascii="Calibri" w:eastAsia="Calibri" w:hAnsi="Calibri" w:cs="Calibri"/>
          <w:sz w:val="24"/>
          <w:shd w:val="clear" w:color="auto" w:fill="FFFFFF"/>
        </w:rPr>
        <w:t>can contract for many hours without significant fatigue</w:t>
      </w:r>
      <w:r>
        <w:rPr>
          <w:rFonts w:ascii="Calibri" w:eastAsia="Calibri" w:hAnsi="Calibri" w:cs="Calibri"/>
          <w:sz w:val="24"/>
          <w:shd w:val="clear" w:color="auto" w:fill="FFFFFF"/>
          <w:vertAlign w:val="superscript"/>
        </w:rPr>
        <w:t>40</w:t>
      </w:r>
      <w:r>
        <w:rPr>
          <w:rFonts w:ascii="Calibri" w:eastAsia="Calibri" w:hAnsi="Calibri" w:cs="Calibri"/>
          <w:sz w:val="24"/>
          <w:shd w:val="clear" w:color="auto" w:fill="FFFFFF"/>
        </w:rPr>
        <w:t xml:space="preserve">. </w:t>
      </w:r>
    </w:p>
    <w:p w:rsidR="003E25DC" w:rsidRDefault="003E25DC">
      <w:pPr>
        <w:widowControl w:val="0"/>
        <w:spacing w:after="0" w:line="240" w:lineRule="auto"/>
        <w:jc w:val="both"/>
        <w:rPr>
          <w:rFonts w:ascii="Calibri" w:eastAsia="Calibri" w:hAnsi="Calibri" w:cs="Calibri"/>
          <w:sz w:val="24"/>
          <w:shd w:val="clear" w:color="auto" w:fill="FFFFFF"/>
        </w:rPr>
      </w:pPr>
    </w:p>
    <w:p w:rsidR="003E25DC" w:rsidRDefault="0069254A">
      <w:pPr>
        <w:widowControl w:val="0"/>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This system also allows other challenges of </w:t>
      </w:r>
      <w:r>
        <w:rPr>
          <w:rFonts w:ascii="Calibri" w:eastAsia="Calibri" w:hAnsi="Calibri" w:cs="Calibri"/>
          <w:i/>
          <w:sz w:val="24"/>
          <w:shd w:val="clear" w:color="auto" w:fill="FFFFFF"/>
        </w:rPr>
        <w:t xml:space="preserve">in vivo </w:t>
      </w:r>
      <w:r>
        <w:rPr>
          <w:rFonts w:ascii="Calibri" w:eastAsia="Calibri" w:hAnsi="Calibri" w:cs="Calibri"/>
          <w:sz w:val="24"/>
          <w:shd w:val="clear" w:color="auto" w:fill="FFFFFF"/>
        </w:rPr>
        <w:t>work to be overcome including the ability to test pharmaceutical reagents on pregnant tissue. This technique can be easily extrapolated to other species including mouse whereby initial results can be confirmed before proceeding further in whole animal stud</w:t>
      </w:r>
      <w:r>
        <w:rPr>
          <w:rFonts w:ascii="Calibri" w:eastAsia="Calibri" w:hAnsi="Calibri" w:cs="Calibri"/>
          <w:sz w:val="24"/>
          <w:shd w:val="clear" w:color="auto" w:fill="FFFFFF"/>
        </w:rPr>
        <w:t xml:space="preserve">ies. Controlled changes in temperature, composition of the </w:t>
      </w:r>
      <w:proofErr w:type="spellStart"/>
      <w:r>
        <w:rPr>
          <w:rFonts w:ascii="Calibri" w:eastAsia="Calibri" w:hAnsi="Calibri" w:cs="Calibri"/>
          <w:sz w:val="24"/>
          <w:shd w:val="clear" w:color="auto" w:fill="FFFFFF"/>
        </w:rPr>
        <w:t>superfusate</w:t>
      </w:r>
      <w:proofErr w:type="spellEnd"/>
      <w:r>
        <w:rPr>
          <w:rFonts w:ascii="Calibri" w:eastAsia="Calibri" w:hAnsi="Calibri" w:cs="Calibri"/>
          <w:sz w:val="24"/>
          <w:shd w:val="clear" w:color="auto" w:fill="FFFFFF"/>
        </w:rPr>
        <w:t xml:space="preserve"> (PSS), and pH can be made easily to mimic different scenarios </w:t>
      </w:r>
      <w:r>
        <w:rPr>
          <w:rFonts w:ascii="Calibri" w:eastAsia="Calibri" w:hAnsi="Calibri" w:cs="Calibri"/>
          <w:i/>
          <w:sz w:val="24"/>
          <w:shd w:val="clear" w:color="auto" w:fill="FFFFFF"/>
        </w:rPr>
        <w:t>in vivo</w:t>
      </w:r>
      <w:r>
        <w:rPr>
          <w:rFonts w:ascii="Calibri" w:eastAsia="Calibri" w:hAnsi="Calibri" w:cs="Calibri"/>
          <w:sz w:val="24"/>
          <w:shd w:val="clear" w:color="auto" w:fill="FFFFFF"/>
        </w:rPr>
        <w:t xml:space="preserve"> and analyze the effect of these changes on compound </w:t>
      </w:r>
      <w:proofErr w:type="spellStart"/>
      <w:r>
        <w:rPr>
          <w:rFonts w:ascii="Calibri" w:eastAsia="Calibri" w:hAnsi="Calibri" w:cs="Calibri"/>
          <w:sz w:val="24"/>
          <w:shd w:val="clear" w:color="auto" w:fill="FFFFFF"/>
        </w:rPr>
        <w:t>behavior</w:t>
      </w:r>
      <w:proofErr w:type="spellEnd"/>
      <w:r>
        <w:rPr>
          <w:rFonts w:ascii="Calibri" w:eastAsia="Calibri" w:hAnsi="Calibri" w:cs="Calibri"/>
          <w:sz w:val="24"/>
          <w:shd w:val="clear" w:color="auto" w:fill="FFFFFF"/>
        </w:rPr>
        <w:t>. The basic principles of measuring isometric tension i</w:t>
      </w:r>
      <w:r>
        <w:rPr>
          <w:rFonts w:ascii="Calibri" w:eastAsia="Calibri" w:hAnsi="Calibri" w:cs="Calibri"/>
          <w:sz w:val="24"/>
          <w:shd w:val="clear" w:color="auto" w:fill="FFFFFF"/>
        </w:rPr>
        <w:t xml:space="preserve">n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strips can also be expanded to measuring simultaneous changes in intracellular calcium concentration or pH by the use of fluorescent Ca or pH (H</w:t>
      </w:r>
      <w:r>
        <w:rPr>
          <w:rFonts w:ascii="Calibri" w:eastAsia="Calibri" w:hAnsi="Calibri" w:cs="Calibri"/>
          <w:sz w:val="24"/>
          <w:shd w:val="clear" w:color="auto" w:fill="FFFFFF"/>
          <w:vertAlign w:val="superscript"/>
        </w:rPr>
        <w:t>+</w:t>
      </w:r>
      <w:r>
        <w:rPr>
          <w:rFonts w:ascii="Calibri" w:eastAsia="Calibri" w:hAnsi="Calibri" w:cs="Calibri"/>
          <w:sz w:val="24"/>
          <w:shd w:val="clear" w:color="auto" w:fill="FFFFFF"/>
        </w:rPr>
        <w:t>) indicators and equipment to detect and record fluorescence</w:t>
      </w:r>
      <w:r>
        <w:rPr>
          <w:rFonts w:ascii="Calibri" w:eastAsia="Calibri" w:hAnsi="Calibri" w:cs="Calibri"/>
          <w:sz w:val="24"/>
          <w:shd w:val="clear" w:color="auto" w:fill="FFFFFF"/>
          <w:vertAlign w:val="superscript"/>
        </w:rPr>
        <w:t>57,58,59,60</w:t>
      </w:r>
      <w:r>
        <w:rPr>
          <w:rFonts w:ascii="Calibri" w:eastAsia="Calibri" w:hAnsi="Calibri" w:cs="Calibri"/>
          <w:sz w:val="24"/>
          <w:shd w:val="clear" w:color="auto" w:fill="FFFFFF"/>
        </w:rPr>
        <w:t>.</w:t>
      </w:r>
    </w:p>
    <w:p w:rsidR="003E25DC" w:rsidRDefault="003E25DC">
      <w:pPr>
        <w:spacing w:after="0" w:line="240" w:lineRule="auto"/>
        <w:jc w:val="both"/>
        <w:rPr>
          <w:rFonts w:ascii="Calibri" w:eastAsia="Calibri" w:hAnsi="Calibri" w:cs="Calibri"/>
          <w:sz w:val="24"/>
        </w:rPr>
      </w:pPr>
    </w:p>
    <w:p w:rsidR="003E25DC" w:rsidRDefault="0069254A">
      <w:pPr>
        <w:widowControl w:val="0"/>
        <w:spacing w:after="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Overall, the human </w:t>
      </w:r>
      <w:proofErr w:type="spellStart"/>
      <w:r>
        <w:rPr>
          <w:rFonts w:ascii="Calibri" w:eastAsia="Calibri" w:hAnsi="Calibri" w:cs="Calibri"/>
          <w:sz w:val="24"/>
          <w:shd w:val="clear" w:color="auto" w:fill="FFFFFF"/>
        </w:rPr>
        <w:t>myome</w:t>
      </w:r>
      <w:r>
        <w:rPr>
          <w:rFonts w:ascii="Calibri" w:eastAsia="Calibri" w:hAnsi="Calibri" w:cs="Calibri"/>
          <w:sz w:val="24"/>
          <w:shd w:val="clear" w:color="auto" w:fill="FFFFFF"/>
        </w:rPr>
        <w:t>trium</w:t>
      </w:r>
      <w:proofErr w:type="spellEnd"/>
      <w:r>
        <w:rPr>
          <w:rFonts w:ascii="Calibri" w:eastAsia="Calibri" w:hAnsi="Calibri" w:cs="Calibri"/>
          <w:sz w:val="24"/>
          <w:shd w:val="clear" w:color="auto" w:fill="FFFFFF"/>
        </w:rPr>
        <w:t xml:space="preserve"> represents a robust and physiologically relevant model to </w:t>
      </w:r>
      <w:r>
        <w:rPr>
          <w:rFonts w:ascii="Calibri" w:eastAsia="Calibri" w:hAnsi="Calibri" w:cs="Calibri"/>
          <w:sz w:val="24"/>
          <w:shd w:val="clear" w:color="auto" w:fill="FFFFFF"/>
        </w:rPr>
        <w:lastRenderedPageBreak/>
        <w:t>characterize and validate novel therapeutic compounds in drug discovery – both pure compounds and mixtures. We have provided examples of its use in drug discovery with respect to the OT/VP sys</w:t>
      </w:r>
      <w:r>
        <w:rPr>
          <w:rFonts w:ascii="Calibri" w:eastAsia="Calibri" w:hAnsi="Calibri" w:cs="Calibri"/>
          <w:sz w:val="24"/>
          <w:shd w:val="clear" w:color="auto" w:fill="FFFFFF"/>
        </w:rPr>
        <w:t>tem and focused on OTR and V1</w:t>
      </w:r>
      <w:r>
        <w:rPr>
          <w:rFonts w:ascii="Calibri" w:eastAsia="Calibri" w:hAnsi="Calibri" w:cs="Calibri"/>
          <w:sz w:val="24"/>
          <w:shd w:val="clear" w:color="auto" w:fill="FFFFFF"/>
          <w:vertAlign w:val="subscript"/>
        </w:rPr>
        <w:t>a</w:t>
      </w:r>
      <w:r>
        <w:rPr>
          <w:rFonts w:ascii="Calibri" w:eastAsia="Calibri" w:hAnsi="Calibri" w:cs="Calibri"/>
          <w:sz w:val="24"/>
          <w:shd w:val="clear" w:color="auto" w:fill="FFFFFF"/>
        </w:rPr>
        <w:t xml:space="preserve">R antagonists to show how this model can be used to determine compound efficacy and potency at defined targets and validate </w:t>
      </w:r>
      <w:proofErr w:type="spellStart"/>
      <w:r>
        <w:rPr>
          <w:rFonts w:ascii="Calibri" w:eastAsia="Calibri" w:hAnsi="Calibri" w:cs="Calibri"/>
          <w:sz w:val="24"/>
          <w:shd w:val="clear" w:color="auto" w:fill="FFFFFF"/>
        </w:rPr>
        <w:t>ligand</w:t>
      </w:r>
      <w:proofErr w:type="spellEnd"/>
      <w:r>
        <w:rPr>
          <w:rFonts w:ascii="Calibri" w:eastAsia="Calibri" w:hAnsi="Calibri" w:cs="Calibri"/>
          <w:sz w:val="24"/>
          <w:shd w:val="clear" w:color="auto" w:fill="FFFFFF"/>
        </w:rPr>
        <w:t xml:space="preserve"> selectivity. However, it should be borne in mind that this technique can be used to study any t</w:t>
      </w:r>
      <w:r>
        <w:rPr>
          <w:rFonts w:ascii="Calibri" w:eastAsia="Calibri" w:hAnsi="Calibri" w:cs="Calibri"/>
          <w:sz w:val="24"/>
          <w:shd w:val="clear" w:color="auto" w:fill="FFFFFF"/>
        </w:rPr>
        <w:t xml:space="preserve">arget of interest or pathway leading to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contraction (or relaxation), as well as to aid drug discovery of new targets and pathways, and advance our understanding of </w:t>
      </w:r>
      <w:proofErr w:type="spellStart"/>
      <w:r>
        <w:rPr>
          <w:rFonts w:ascii="Calibri" w:eastAsia="Calibri" w:hAnsi="Calibri" w:cs="Calibri"/>
          <w:sz w:val="24"/>
          <w:shd w:val="clear" w:color="auto" w:fill="FFFFFF"/>
        </w:rPr>
        <w:t>myometrial</w:t>
      </w:r>
      <w:proofErr w:type="spellEnd"/>
      <w:r>
        <w:rPr>
          <w:rFonts w:ascii="Calibri" w:eastAsia="Calibri" w:hAnsi="Calibri" w:cs="Calibri"/>
          <w:sz w:val="24"/>
          <w:shd w:val="clear" w:color="auto" w:fill="FFFFFF"/>
        </w:rPr>
        <w:t xml:space="preserve"> physiology and </w:t>
      </w:r>
      <w:proofErr w:type="spellStart"/>
      <w:r>
        <w:rPr>
          <w:rFonts w:ascii="Calibri" w:eastAsia="Calibri" w:hAnsi="Calibri" w:cs="Calibri"/>
          <w:sz w:val="24"/>
          <w:shd w:val="clear" w:color="auto" w:fill="FFFFFF"/>
        </w:rPr>
        <w:t>pathophysiology</w:t>
      </w:r>
      <w:proofErr w:type="spellEnd"/>
      <w:r>
        <w:rPr>
          <w:rFonts w:ascii="Calibri" w:eastAsia="Calibri" w:hAnsi="Calibri" w:cs="Calibri"/>
          <w:sz w:val="24"/>
          <w:shd w:val="clear" w:color="auto" w:fill="FFFFFF"/>
        </w:rPr>
        <w:t xml:space="preserve">. </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b/>
          <w:color w:val="000000"/>
          <w:sz w:val="24"/>
        </w:rPr>
      </w:pPr>
      <w:r>
        <w:rPr>
          <w:rFonts w:ascii="Calibri" w:eastAsia="Calibri" w:hAnsi="Calibri" w:cs="Calibri"/>
          <w:b/>
          <w:color w:val="000000"/>
          <w:sz w:val="24"/>
        </w:rPr>
        <w:t>DISCLOSURES:</w:t>
      </w: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color w:val="000000"/>
          <w:sz w:val="24"/>
        </w:rPr>
        <w:t>The authors have nothing to disclose.</w:t>
      </w:r>
      <w:r>
        <w:rPr>
          <w:rFonts w:ascii="Calibri" w:eastAsia="Calibri" w:hAnsi="Calibri" w:cs="Calibri"/>
          <w:b/>
          <w:color w:val="000000"/>
          <w:sz w:val="24"/>
        </w:rPr>
        <w:t xml:space="preserve"> </w:t>
      </w:r>
    </w:p>
    <w:p w:rsidR="003E25DC" w:rsidRDefault="003E25DC">
      <w:pPr>
        <w:spacing w:after="0" w:line="240" w:lineRule="auto"/>
        <w:jc w:val="both"/>
        <w:rPr>
          <w:rFonts w:ascii="Calibri" w:eastAsia="Calibri" w:hAnsi="Calibri" w:cs="Calibri"/>
          <w:b/>
          <w:color w:val="000000"/>
          <w:sz w:val="24"/>
        </w:rPr>
      </w:pPr>
    </w:p>
    <w:p w:rsidR="003E25DC" w:rsidRDefault="0069254A">
      <w:pPr>
        <w:spacing w:after="0" w:line="240" w:lineRule="auto"/>
        <w:jc w:val="both"/>
        <w:rPr>
          <w:rFonts w:ascii="Calibri" w:eastAsia="Calibri" w:hAnsi="Calibri" w:cs="Calibri"/>
          <w:color w:val="808080"/>
          <w:sz w:val="24"/>
        </w:rPr>
      </w:pPr>
      <w:r>
        <w:rPr>
          <w:rFonts w:ascii="Calibri" w:eastAsia="Calibri" w:hAnsi="Calibri" w:cs="Calibri"/>
          <w:b/>
          <w:color w:val="000000"/>
          <w:sz w:val="24"/>
        </w:rPr>
        <w:t xml:space="preserve">ACKNOWLEDGEMENTS: </w:t>
      </w:r>
    </w:p>
    <w:p w:rsidR="003E25DC" w:rsidRDefault="0069254A">
      <w:pPr>
        <w:spacing w:after="0" w:line="240" w:lineRule="auto"/>
        <w:jc w:val="both"/>
        <w:rPr>
          <w:rFonts w:ascii="Calibri" w:eastAsia="Calibri" w:hAnsi="Calibri" w:cs="Calibri"/>
          <w:sz w:val="24"/>
        </w:rPr>
      </w:pPr>
      <w:r>
        <w:rPr>
          <w:rFonts w:ascii="Calibri" w:eastAsia="Calibri" w:hAnsi="Calibri" w:cs="Calibri"/>
          <w:sz w:val="24"/>
        </w:rPr>
        <w:t>This research has been supported by the Austrian Science Fund (FWF) through project I3243. CWG has been supported by an Australian Research Council (ARC) Future Fellowship (FT140100730) and MM by a</w:t>
      </w:r>
      <w:r>
        <w:rPr>
          <w:rFonts w:ascii="Calibri" w:eastAsia="Calibri" w:hAnsi="Calibri" w:cs="Calibri"/>
          <w:sz w:val="24"/>
        </w:rPr>
        <w:t>n ARC Discovery Early Career Researcher (DECRA) Fellowship (DE150100784). SA is supported by a Harris-Wellbeing Preterm Birth Research Centre Grant administered by Wellbeing of Women, UK.</w:t>
      </w:r>
    </w:p>
    <w:p w:rsidR="003E25DC" w:rsidRDefault="003E25DC">
      <w:pPr>
        <w:spacing w:after="0" w:line="240" w:lineRule="auto"/>
        <w:jc w:val="both"/>
        <w:rPr>
          <w:rFonts w:ascii="Calibri" w:eastAsia="Calibri" w:hAnsi="Calibri" w:cs="Calibri"/>
          <w:sz w:val="24"/>
        </w:rPr>
      </w:pPr>
    </w:p>
    <w:p w:rsidR="003E25DC" w:rsidRDefault="0069254A">
      <w:pPr>
        <w:spacing w:after="0" w:line="240" w:lineRule="auto"/>
        <w:jc w:val="both"/>
        <w:rPr>
          <w:rFonts w:ascii="Calibri" w:eastAsia="Calibri" w:hAnsi="Calibri" w:cs="Calibri"/>
          <w:b/>
          <w:color w:val="000000"/>
          <w:sz w:val="24"/>
        </w:rPr>
      </w:pPr>
      <w:r>
        <w:rPr>
          <w:rFonts w:ascii="Calibri" w:eastAsia="Calibri" w:hAnsi="Calibri" w:cs="Calibri"/>
          <w:b/>
          <w:color w:val="000000"/>
          <w:sz w:val="24"/>
        </w:rPr>
        <w:t>REFERENCES:</w:t>
      </w:r>
    </w:p>
    <w:p w:rsidR="003E25DC" w:rsidRDefault="003E25DC">
      <w:pPr>
        <w:spacing w:after="0" w:line="240" w:lineRule="auto"/>
        <w:jc w:val="both"/>
        <w:rPr>
          <w:rFonts w:ascii="Calibri" w:eastAsia="Calibri" w:hAnsi="Calibri" w:cs="Calibri"/>
          <w:color w:val="808080"/>
          <w:sz w:val="24"/>
        </w:rPr>
      </w:pP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w:t>
      </w:r>
      <w:r>
        <w:rPr>
          <w:rFonts w:ascii="Calibri" w:eastAsia="Calibri" w:hAnsi="Calibri" w:cs="Calibri"/>
          <w:color w:val="000000"/>
          <w:sz w:val="24"/>
        </w:rPr>
        <w:tab/>
        <w:t xml:space="preserve">Hughes, J.P., Rees, S., </w:t>
      </w:r>
      <w:proofErr w:type="spellStart"/>
      <w:r>
        <w:rPr>
          <w:rFonts w:ascii="Calibri" w:eastAsia="Calibri" w:hAnsi="Calibri" w:cs="Calibri"/>
          <w:color w:val="000000"/>
          <w:sz w:val="24"/>
        </w:rPr>
        <w:t>Kalindjian</w:t>
      </w:r>
      <w:proofErr w:type="spellEnd"/>
      <w:r>
        <w:rPr>
          <w:rFonts w:ascii="Calibri" w:eastAsia="Calibri" w:hAnsi="Calibri" w:cs="Calibri"/>
          <w:color w:val="000000"/>
          <w:sz w:val="24"/>
        </w:rPr>
        <w:t xml:space="preserve">, S.B., &amp;amp; </w:t>
      </w:r>
      <w:proofErr w:type="spellStart"/>
      <w:r>
        <w:rPr>
          <w:rFonts w:ascii="Calibri" w:eastAsia="Calibri" w:hAnsi="Calibri" w:cs="Calibri"/>
          <w:color w:val="000000"/>
          <w:sz w:val="24"/>
        </w:rPr>
        <w:t>Phil</w:t>
      </w:r>
      <w:r>
        <w:rPr>
          <w:rFonts w:ascii="Calibri" w:eastAsia="Calibri" w:hAnsi="Calibri" w:cs="Calibri"/>
          <w:color w:val="000000"/>
          <w:sz w:val="24"/>
        </w:rPr>
        <w:t>pott</w:t>
      </w:r>
      <w:proofErr w:type="spellEnd"/>
      <w:r>
        <w:rPr>
          <w:rFonts w:ascii="Calibri" w:eastAsia="Calibri" w:hAnsi="Calibri" w:cs="Calibri"/>
          <w:color w:val="000000"/>
          <w:sz w:val="24"/>
        </w:rPr>
        <w:t xml:space="preserve">, K.L. Principles of early drug discovery. </w:t>
      </w:r>
      <w:r>
        <w:rPr>
          <w:rFonts w:ascii="Calibri" w:eastAsia="Calibri" w:hAnsi="Calibri" w:cs="Calibri"/>
          <w:i/>
          <w:color w:val="000000"/>
          <w:sz w:val="24"/>
        </w:rPr>
        <w:t xml:space="preserve">Br J </w:t>
      </w:r>
      <w:proofErr w:type="spellStart"/>
      <w:r>
        <w:rPr>
          <w:rFonts w:ascii="Calibri" w:eastAsia="Calibri" w:hAnsi="Calibri" w:cs="Calibri"/>
          <w:i/>
          <w:color w:val="000000"/>
          <w:sz w:val="24"/>
        </w:rPr>
        <w:t>Pharmacol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162</w:t>
      </w:r>
      <w:r>
        <w:rPr>
          <w:rFonts w:ascii="Calibri" w:eastAsia="Calibri" w:hAnsi="Calibri" w:cs="Calibri"/>
          <w:color w:val="000000"/>
          <w:sz w:val="24"/>
        </w:rPr>
        <w:t xml:space="preserve"> (6), 1239-1249, (2011).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w:t>
      </w:r>
      <w:r>
        <w:rPr>
          <w:rFonts w:ascii="Calibri" w:eastAsia="Calibri" w:hAnsi="Calibri" w:cs="Calibri"/>
          <w:color w:val="000000"/>
          <w:sz w:val="24"/>
        </w:rPr>
        <w:tab/>
      </w:r>
      <w:proofErr w:type="spellStart"/>
      <w:r>
        <w:rPr>
          <w:rFonts w:ascii="Calibri" w:eastAsia="Calibri" w:hAnsi="Calibri" w:cs="Calibri"/>
          <w:color w:val="000000"/>
          <w:sz w:val="24"/>
        </w:rPr>
        <w:t>Michelini</w:t>
      </w:r>
      <w:proofErr w:type="spellEnd"/>
      <w:r>
        <w:rPr>
          <w:rFonts w:ascii="Calibri" w:eastAsia="Calibri" w:hAnsi="Calibri" w:cs="Calibri"/>
          <w:color w:val="000000"/>
          <w:sz w:val="24"/>
        </w:rPr>
        <w:t xml:space="preserve">, E., </w:t>
      </w:r>
      <w:proofErr w:type="spellStart"/>
      <w:r>
        <w:rPr>
          <w:rFonts w:ascii="Calibri" w:eastAsia="Calibri" w:hAnsi="Calibri" w:cs="Calibri"/>
          <w:color w:val="000000"/>
          <w:sz w:val="24"/>
        </w:rPr>
        <w:t>Cevenini</w:t>
      </w:r>
      <w:proofErr w:type="spellEnd"/>
      <w:r>
        <w:rPr>
          <w:rFonts w:ascii="Calibri" w:eastAsia="Calibri" w:hAnsi="Calibri" w:cs="Calibri"/>
          <w:color w:val="000000"/>
          <w:sz w:val="24"/>
        </w:rPr>
        <w:t xml:space="preserve">, L., </w:t>
      </w:r>
      <w:proofErr w:type="spellStart"/>
      <w:r>
        <w:rPr>
          <w:rFonts w:ascii="Calibri" w:eastAsia="Calibri" w:hAnsi="Calibri" w:cs="Calibri"/>
          <w:color w:val="000000"/>
          <w:sz w:val="24"/>
        </w:rPr>
        <w:t>Mezzanotte</w:t>
      </w:r>
      <w:proofErr w:type="spellEnd"/>
      <w:r>
        <w:rPr>
          <w:rFonts w:ascii="Calibri" w:eastAsia="Calibri" w:hAnsi="Calibri" w:cs="Calibri"/>
          <w:color w:val="000000"/>
          <w:sz w:val="24"/>
        </w:rPr>
        <w:t xml:space="preserve">, L., </w:t>
      </w:r>
      <w:proofErr w:type="spellStart"/>
      <w:r>
        <w:rPr>
          <w:rFonts w:ascii="Calibri" w:eastAsia="Calibri" w:hAnsi="Calibri" w:cs="Calibri"/>
          <w:color w:val="000000"/>
          <w:sz w:val="24"/>
        </w:rPr>
        <w:t>Coppa</w:t>
      </w:r>
      <w:proofErr w:type="spellEnd"/>
      <w:r>
        <w:rPr>
          <w:rFonts w:ascii="Calibri" w:eastAsia="Calibri" w:hAnsi="Calibri" w:cs="Calibri"/>
          <w:color w:val="000000"/>
          <w:sz w:val="24"/>
        </w:rPr>
        <w:t xml:space="preserve">, A., &amp;amp; </w:t>
      </w:r>
      <w:proofErr w:type="spellStart"/>
      <w:r>
        <w:rPr>
          <w:rFonts w:ascii="Calibri" w:eastAsia="Calibri" w:hAnsi="Calibri" w:cs="Calibri"/>
          <w:color w:val="000000"/>
          <w:sz w:val="24"/>
        </w:rPr>
        <w:t>Roda</w:t>
      </w:r>
      <w:proofErr w:type="spellEnd"/>
      <w:r>
        <w:rPr>
          <w:rFonts w:ascii="Calibri" w:eastAsia="Calibri" w:hAnsi="Calibri" w:cs="Calibri"/>
          <w:color w:val="000000"/>
          <w:sz w:val="24"/>
        </w:rPr>
        <w:t xml:space="preserve">, A. Cell-based assays: fuelling drug discovery. </w:t>
      </w:r>
      <w:r>
        <w:rPr>
          <w:rFonts w:ascii="Calibri" w:eastAsia="Calibri" w:hAnsi="Calibri" w:cs="Calibri"/>
          <w:i/>
          <w:color w:val="000000"/>
          <w:sz w:val="24"/>
        </w:rPr>
        <w:t xml:space="preserve">Anal </w:t>
      </w:r>
      <w:proofErr w:type="spellStart"/>
      <w:r>
        <w:rPr>
          <w:rFonts w:ascii="Calibri" w:eastAsia="Calibri" w:hAnsi="Calibri" w:cs="Calibri"/>
          <w:i/>
          <w:color w:val="000000"/>
          <w:sz w:val="24"/>
        </w:rPr>
        <w:t>Bioanal</w:t>
      </w:r>
      <w:proofErr w:type="spellEnd"/>
      <w:r>
        <w:rPr>
          <w:rFonts w:ascii="Calibri" w:eastAsia="Calibri" w:hAnsi="Calibri" w:cs="Calibri"/>
          <w:i/>
          <w:color w:val="000000"/>
          <w:sz w:val="24"/>
        </w:rPr>
        <w:t xml:space="preserve"> Chem.</w:t>
      </w:r>
      <w:r>
        <w:rPr>
          <w:rFonts w:ascii="Calibri" w:eastAsia="Calibri" w:hAnsi="Calibri" w:cs="Calibri"/>
          <w:color w:val="000000"/>
          <w:sz w:val="24"/>
        </w:rPr>
        <w:t xml:space="preserve"> </w:t>
      </w:r>
      <w:r>
        <w:rPr>
          <w:rFonts w:ascii="Calibri" w:eastAsia="Calibri" w:hAnsi="Calibri" w:cs="Calibri"/>
          <w:b/>
          <w:color w:val="000000"/>
          <w:sz w:val="24"/>
        </w:rPr>
        <w:t>398</w:t>
      </w:r>
      <w:r>
        <w:rPr>
          <w:rFonts w:ascii="Calibri" w:eastAsia="Calibri" w:hAnsi="Calibri" w:cs="Calibri"/>
          <w:color w:val="000000"/>
          <w:sz w:val="24"/>
        </w:rPr>
        <w:t xml:space="preserve"> (1), 227-238, (2010).</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w:t>
      </w:r>
      <w:r>
        <w:rPr>
          <w:rFonts w:ascii="Calibri" w:eastAsia="Calibri" w:hAnsi="Calibri" w:cs="Calibri"/>
          <w:color w:val="000000"/>
          <w:sz w:val="24"/>
        </w:rPr>
        <w:tab/>
        <w:t>W</w:t>
      </w:r>
      <w:r>
        <w:rPr>
          <w:rFonts w:ascii="Calibri" w:eastAsia="Calibri" w:hAnsi="Calibri" w:cs="Calibri"/>
          <w:color w:val="000000"/>
          <w:sz w:val="24"/>
        </w:rPr>
        <w:t xml:space="preserve">ray, S. Insights into the uterus. </w:t>
      </w:r>
      <w:r>
        <w:rPr>
          <w:rFonts w:ascii="Calibri" w:eastAsia="Calibri" w:hAnsi="Calibri" w:cs="Calibri"/>
          <w:i/>
          <w:color w:val="000000"/>
          <w:sz w:val="24"/>
        </w:rPr>
        <w:t>Exp Physiol.</w:t>
      </w:r>
      <w:r>
        <w:rPr>
          <w:rFonts w:ascii="Calibri" w:eastAsia="Calibri" w:hAnsi="Calibri" w:cs="Calibri"/>
          <w:color w:val="000000"/>
          <w:sz w:val="24"/>
        </w:rPr>
        <w:t xml:space="preserve"> </w:t>
      </w:r>
      <w:r>
        <w:rPr>
          <w:rFonts w:ascii="Calibri" w:eastAsia="Calibri" w:hAnsi="Calibri" w:cs="Calibri"/>
          <w:b/>
          <w:color w:val="000000"/>
          <w:sz w:val="24"/>
        </w:rPr>
        <w:t>92</w:t>
      </w:r>
      <w:r>
        <w:rPr>
          <w:rFonts w:ascii="Calibri" w:eastAsia="Calibri" w:hAnsi="Calibri" w:cs="Calibri"/>
          <w:color w:val="000000"/>
          <w:sz w:val="24"/>
        </w:rPr>
        <w:t xml:space="preserve"> (4), 621-631, (2007).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w:t>
      </w:r>
      <w:r>
        <w:rPr>
          <w:rFonts w:ascii="Calibri" w:eastAsia="Calibri" w:hAnsi="Calibri" w:cs="Calibri"/>
          <w:color w:val="000000"/>
          <w:sz w:val="24"/>
        </w:rPr>
        <w:tab/>
        <w:t xml:space="preserve">Wray, S., </w:t>
      </w:r>
      <w:proofErr w:type="spellStart"/>
      <w:r>
        <w:rPr>
          <w:rFonts w:ascii="Calibri" w:eastAsia="Calibri" w:hAnsi="Calibri" w:cs="Calibri"/>
          <w:color w:val="000000"/>
          <w:sz w:val="24"/>
        </w:rPr>
        <w:t>Kupittayanant</w:t>
      </w:r>
      <w:proofErr w:type="spellEnd"/>
      <w:r>
        <w:rPr>
          <w:rFonts w:ascii="Calibri" w:eastAsia="Calibri" w:hAnsi="Calibri" w:cs="Calibri"/>
          <w:color w:val="000000"/>
          <w:sz w:val="24"/>
        </w:rPr>
        <w:t xml:space="preserve">, S., </w:t>
      </w:r>
      <w:proofErr w:type="spellStart"/>
      <w:r>
        <w:rPr>
          <w:rFonts w:ascii="Calibri" w:eastAsia="Calibri" w:hAnsi="Calibri" w:cs="Calibri"/>
          <w:color w:val="000000"/>
          <w:sz w:val="24"/>
        </w:rPr>
        <w:t>Shmygol</w:t>
      </w:r>
      <w:proofErr w:type="spellEnd"/>
      <w:r>
        <w:rPr>
          <w:rFonts w:ascii="Calibri" w:eastAsia="Calibri" w:hAnsi="Calibri" w:cs="Calibri"/>
          <w:color w:val="000000"/>
          <w:sz w:val="24"/>
        </w:rPr>
        <w:t xml:space="preserve">, A., Smith, R.D., &amp;amp; </w:t>
      </w:r>
      <w:proofErr w:type="spellStart"/>
      <w:r>
        <w:rPr>
          <w:rFonts w:ascii="Calibri" w:eastAsia="Calibri" w:hAnsi="Calibri" w:cs="Calibri"/>
          <w:color w:val="000000"/>
          <w:sz w:val="24"/>
        </w:rPr>
        <w:t>Burdyga</w:t>
      </w:r>
      <w:proofErr w:type="spellEnd"/>
      <w:r>
        <w:rPr>
          <w:rFonts w:ascii="Calibri" w:eastAsia="Calibri" w:hAnsi="Calibri" w:cs="Calibri"/>
          <w:color w:val="000000"/>
          <w:sz w:val="24"/>
        </w:rPr>
        <w:t xml:space="preserve">, T. The physiological basis of uterine contractility: a short review. </w:t>
      </w:r>
      <w:r>
        <w:rPr>
          <w:rFonts w:ascii="Calibri" w:eastAsia="Calibri" w:hAnsi="Calibri" w:cs="Calibri"/>
          <w:i/>
          <w:color w:val="000000"/>
          <w:sz w:val="24"/>
        </w:rPr>
        <w:t>Exp Physiol.</w:t>
      </w:r>
      <w:r>
        <w:rPr>
          <w:rFonts w:ascii="Calibri" w:eastAsia="Calibri" w:hAnsi="Calibri" w:cs="Calibri"/>
          <w:color w:val="000000"/>
          <w:sz w:val="24"/>
        </w:rPr>
        <w:t xml:space="preserve"> </w:t>
      </w:r>
      <w:r>
        <w:rPr>
          <w:rFonts w:ascii="Calibri" w:eastAsia="Calibri" w:hAnsi="Calibri" w:cs="Calibri"/>
          <w:b/>
          <w:color w:val="000000"/>
          <w:sz w:val="24"/>
        </w:rPr>
        <w:t>86</w:t>
      </w:r>
      <w:r>
        <w:rPr>
          <w:rFonts w:ascii="Calibri" w:eastAsia="Calibri" w:hAnsi="Calibri" w:cs="Calibri"/>
          <w:color w:val="000000"/>
          <w:sz w:val="24"/>
        </w:rPr>
        <w:t xml:space="preserve"> (2), 239-246, (2001).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w:t>
      </w:r>
      <w:r>
        <w:rPr>
          <w:rFonts w:ascii="Calibri" w:eastAsia="Calibri" w:hAnsi="Calibri" w:cs="Calibri"/>
          <w:color w:val="000000"/>
          <w:sz w:val="24"/>
        </w:rPr>
        <w:tab/>
      </w:r>
      <w:r>
        <w:rPr>
          <w:rFonts w:ascii="Calibri" w:eastAsia="Calibri" w:hAnsi="Calibri" w:cs="Calibri"/>
          <w:color w:val="000000"/>
          <w:sz w:val="24"/>
        </w:rPr>
        <w:t xml:space="preserve">Matthew, A., </w:t>
      </w:r>
      <w:proofErr w:type="spellStart"/>
      <w:r>
        <w:rPr>
          <w:rFonts w:ascii="Calibri" w:eastAsia="Calibri" w:hAnsi="Calibri" w:cs="Calibri"/>
          <w:color w:val="000000"/>
          <w:sz w:val="24"/>
        </w:rPr>
        <w:t>Shmygol</w:t>
      </w:r>
      <w:proofErr w:type="spellEnd"/>
      <w:r>
        <w:rPr>
          <w:rFonts w:ascii="Calibri" w:eastAsia="Calibri" w:hAnsi="Calibri" w:cs="Calibri"/>
          <w:color w:val="000000"/>
          <w:sz w:val="24"/>
        </w:rPr>
        <w:t xml:space="preserve">, A., &amp;amp; Wray, S. Ca2+ entry, efflux and release in smooth muscle. </w:t>
      </w:r>
      <w:proofErr w:type="spellStart"/>
      <w:r>
        <w:rPr>
          <w:rFonts w:ascii="Calibri" w:eastAsia="Calibri" w:hAnsi="Calibri" w:cs="Calibri"/>
          <w:i/>
          <w:color w:val="000000"/>
          <w:sz w:val="24"/>
        </w:rPr>
        <w:t>Biol</w:t>
      </w:r>
      <w:proofErr w:type="spellEnd"/>
      <w:r>
        <w:rPr>
          <w:rFonts w:ascii="Calibri" w:eastAsia="Calibri" w:hAnsi="Calibri" w:cs="Calibri"/>
          <w:i/>
          <w:color w:val="000000"/>
          <w:sz w:val="24"/>
        </w:rPr>
        <w:t xml:space="preserve"> Res.</w:t>
      </w:r>
      <w:r>
        <w:rPr>
          <w:rFonts w:ascii="Calibri" w:eastAsia="Calibri" w:hAnsi="Calibri" w:cs="Calibri"/>
          <w:color w:val="000000"/>
          <w:sz w:val="24"/>
        </w:rPr>
        <w:t xml:space="preserve"> </w:t>
      </w:r>
      <w:r>
        <w:rPr>
          <w:rFonts w:ascii="Calibri" w:eastAsia="Calibri" w:hAnsi="Calibri" w:cs="Calibri"/>
          <w:b/>
          <w:color w:val="000000"/>
          <w:sz w:val="24"/>
        </w:rPr>
        <w:t>37</w:t>
      </w:r>
      <w:r>
        <w:rPr>
          <w:rFonts w:ascii="Calibri" w:eastAsia="Calibri" w:hAnsi="Calibri" w:cs="Calibri"/>
          <w:color w:val="000000"/>
          <w:sz w:val="24"/>
        </w:rPr>
        <w:t xml:space="preserve"> (4), 617-624, (2004).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6</w:t>
      </w:r>
      <w:r>
        <w:rPr>
          <w:rFonts w:ascii="Calibri" w:eastAsia="Calibri" w:hAnsi="Calibri" w:cs="Calibri"/>
          <w:color w:val="000000"/>
          <w:sz w:val="24"/>
        </w:rPr>
        <w:tab/>
        <w:t>Wray, S.</w:t>
      </w:r>
      <w:r>
        <w:rPr>
          <w:rFonts w:ascii="Calibri" w:eastAsia="Calibri" w:hAnsi="Calibri" w:cs="Calibri"/>
          <w:i/>
          <w:color w:val="000000"/>
          <w:sz w:val="24"/>
        </w:rPr>
        <w:t xml:space="preserve"> et al.</w:t>
      </w:r>
      <w:r>
        <w:rPr>
          <w:rFonts w:ascii="Calibri" w:eastAsia="Calibri" w:hAnsi="Calibri" w:cs="Calibri"/>
          <w:color w:val="000000"/>
          <w:sz w:val="24"/>
        </w:rPr>
        <w:t xml:space="preserve"> Calcium </w:t>
      </w:r>
      <w:proofErr w:type="spellStart"/>
      <w:r>
        <w:rPr>
          <w:rFonts w:ascii="Calibri" w:eastAsia="Calibri" w:hAnsi="Calibri" w:cs="Calibri"/>
          <w:color w:val="000000"/>
          <w:sz w:val="24"/>
        </w:rPr>
        <w:t>signaling</w:t>
      </w:r>
      <w:proofErr w:type="spellEnd"/>
      <w:r>
        <w:rPr>
          <w:rFonts w:ascii="Calibri" w:eastAsia="Calibri" w:hAnsi="Calibri" w:cs="Calibri"/>
          <w:color w:val="000000"/>
          <w:sz w:val="24"/>
        </w:rPr>
        <w:t xml:space="preserve"> and uterine contractility. </w:t>
      </w:r>
      <w:r>
        <w:rPr>
          <w:rFonts w:ascii="Calibri" w:eastAsia="Calibri" w:hAnsi="Calibri" w:cs="Calibri"/>
          <w:i/>
          <w:color w:val="000000"/>
          <w:sz w:val="24"/>
        </w:rPr>
        <w:t xml:space="preserve">J Soc </w:t>
      </w:r>
      <w:proofErr w:type="spellStart"/>
      <w:r>
        <w:rPr>
          <w:rFonts w:ascii="Calibri" w:eastAsia="Calibri" w:hAnsi="Calibri" w:cs="Calibri"/>
          <w:i/>
          <w:color w:val="000000"/>
          <w:sz w:val="24"/>
        </w:rPr>
        <w:t>Gynecol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Investig</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10</w:t>
      </w:r>
      <w:r>
        <w:rPr>
          <w:rFonts w:ascii="Calibri" w:eastAsia="Calibri" w:hAnsi="Calibri" w:cs="Calibri"/>
          <w:color w:val="000000"/>
          <w:sz w:val="24"/>
        </w:rPr>
        <w:t xml:space="preserve"> (5), 252-264, (2003).</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7</w:t>
      </w:r>
      <w:r>
        <w:rPr>
          <w:rFonts w:ascii="Calibri" w:eastAsia="Calibri" w:hAnsi="Calibri" w:cs="Calibri"/>
          <w:color w:val="000000"/>
          <w:sz w:val="24"/>
        </w:rPr>
        <w:tab/>
        <w:t>Gruber, C.W. &amp;amp</w:t>
      </w:r>
      <w:r>
        <w:rPr>
          <w:rFonts w:ascii="Calibri" w:eastAsia="Calibri" w:hAnsi="Calibri" w:cs="Calibri"/>
          <w:color w:val="000000"/>
          <w:sz w:val="24"/>
        </w:rPr>
        <w:t xml:space="preserve">; O'Brien, M. </w:t>
      </w:r>
      <w:proofErr w:type="spellStart"/>
      <w:r>
        <w:rPr>
          <w:rFonts w:ascii="Calibri" w:eastAsia="Calibri" w:hAnsi="Calibri" w:cs="Calibri"/>
          <w:color w:val="000000"/>
          <w:sz w:val="24"/>
        </w:rPr>
        <w:t>Uterotonic</w:t>
      </w:r>
      <w:proofErr w:type="spellEnd"/>
      <w:r>
        <w:rPr>
          <w:rFonts w:ascii="Calibri" w:eastAsia="Calibri" w:hAnsi="Calibri" w:cs="Calibri"/>
          <w:color w:val="000000"/>
          <w:sz w:val="24"/>
        </w:rPr>
        <w:t xml:space="preserve"> plants and their bioactive constituents. </w:t>
      </w:r>
      <w:proofErr w:type="spellStart"/>
      <w:r>
        <w:rPr>
          <w:rFonts w:ascii="Calibri" w:eastAsia="Calibri" w:hAnsi="Calibri" w:cs="Calibri"/>
          <w:i/>
          <w:color w:val="000000"/>
          <w:sz w:val="24"/>
        </w:rPr>
        <w:t>Planta</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medica</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77</w:t>
      </w:r>
      <w:r>
        <w:rPr>
          <w:rFonts w:ascii="Calibri" w:eastAsia="Calibri" w:hAnsi="Calibri" w:cs="Calibri"/>
          <w:color w:val="000000"/>
          <w:sz w:val="24"/>
        </w:rPr>
        <w:t xml:space="preserve"> (3), 207-220, (2011).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8</w:t>
      </w:r>
      <w:r>
        <w:rPr>
          <w:rFonts w:ascii="Calibri" w:eastAsia="Calibri" w:hAnsi="Calibri" w:cs="Calibri"/>
          <w:color w:val="000000"/>
          <w:sz w:val="24"/>
        </w:rPr>
        <w:tab/>
        <w:t xml:space="preserve">Maul, H., </w:t>
      </w:r>
      <w:proofErr w:type="spellStart"/>
      <w:r>
        <w:rPr>
          <w:rFonts w:ascii="Calibri" w:eastAsia="Calibri" w:hAnsi="Calibri" w:cs="Calibri"/>
          <w:color w:val="000000"/>
          <w:sz w:val="24"/>
        </w:rPr>
        <w:t>Maner</w:t>
      </w:r>
      <w:proofErr w:type="spellEnd"/>
      <w:r>
        <w:rPr>
          <w:rFonts w:ascii="Calibri" w:eastAsia="Calibri" w:hAnsi="Calibri" w:cs="Calibri"/>
          <w:color w:val="000000"/>
          <w:sz w:val="24"/>
        </w:rPr>
        <w:t xml:space="preserve">, W.L., Olson, G., </w:t>
      </w:r>
      <w:proofErr w:type="spellStart"/>
      <w:r>
        <w:rPr>
          <w:rFonts w:ascii="Calibri" w:eastAsia="Calibri" w:hAnsi="Calibri" w:cs="Calibri"/>
          <w:color w:val="000000"/>
          <w:sz w:val="24"/>
        </w:rPr>
        <w:t>Saade</w:t>
      </w:r>
      <w:proofErr w:type="spellEnd"/>
      <w:r>
        <w:rPr>
          <w:rFonts w:ascii="Calibri" w:eastAsia="Calibri" w:hAnsi="Calibri" w:cs="Calibri"/>
          <w:color w:val="000000"/>
          <w:sz w:val="24"/>
        </w:rPr>
        <w:t xml:space="preserve">, G.R., &amp;amp; Garfield, R.E. Non-invasive </w:t>
      </w:r>
      <w:proofErr w:type="spellStart"/>
      <w:r>
        <w:rPr>
          <w:rFonts w:ascii="Calibri" w:eastAsia="Calibri" w:hAnsi="Calibri" w:cs="Calibri"/>
          <w:color w:val="000000"/>
          <w:sz w:val="24"/>
        </w:rPr>
        <w:t>transabdominal</w:t>
      </w:r>
      <w:proofErr w:type="spellEnd"/>
      <w:r>
        <w:rPr>
          <w:rFonts w:ascii="Calibri" w:eastAsia="Calibri" w:hAnsi="Calibri" w:cs="Calibri"/>
          <w:color w:val="000000"/>
          <w:sz w:val="24"/>
        </w:rPr>
        <w:t xml:space="preserve"> uterine electromyography correlates with the strengt</w:t>
      </w:r>
      <w:r>
        <w:rPr>
          <w:rFonts w:ascii="Calibri" w:eastAsia="Calibri" w:hAnsi="Calibri" w:cs="Calibri"/>
          <w:color w:val="000000"/>
          <w:sz w:val="24"/>
        </w:rPr>
        <w:t xml:space="preserve">h of intrauterine pressure and is predictive of </w:t>
      </w:r>
      <w:proofErr w:type="spellStart"/>
      <w:r>
        <w:rPr>
          <w:rFonts w:ascii="Calibri" w:eastAsia="Calibri" w:hAnsi="Calibri" w:cs="Calibri"/>
          <w:color w:val="000000"/>
          <w:sz w:val="24"/>
        </w:rPr>
        <w:t>labor</w:t>
      </w:r>
      <w:proofErr w:type="spellEnd"/>
      <w:r>
        <w:rPr>
          <w:rFonts w:ascii="Calibri" w:eastAsia="Calibri" w:hAnsi="Calibri" w:cs="Calibri"/>
          <w:color w:val="000000"/>
          <w:sz w:val="24"/>
        </w:rPr>
        <w:t xml:space="preserve"> and delivery. </w:t>
      </w:r>
      <w:r>
        <w:rPr>
          <w:rFonts w:ascii="Calibri" w:eastAsia="Calibri" w:hAnsi="Calibri" w:cs="Calibri"/>
          <w:i/>
          <w:color w:val="000000"/>
          <w:sz w:val="24"/>
        </w:rPr>
        <w:t xml:space="preserve">J </w:t>
      </w:r>
      <w:proofErr w:type="spellStart"/>
      <w:r>
        <w:rPr>
          <w:rFonts w:ascii="Calibri" w:eastAsia="Calibri" w:hAnsi="Calibri" w:cs="Calibri"/>
          <w:i/>
          <w:color w:val="000000"/>
          <w:sz w:val="24"/>
        </w:rPr>
        <w:t>Matern</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Fetal</w:t>
      </w:r>
      <w:proofErr w:type="spellEnd"/>
      <w:r>
        <w:rPr>
          <w:rFonts w:ascii="Calibri" w:eastAsia="Calibri" w:hAnsi="Calibri" w:cs="Calibri"/>
          <w:i/>
          <w:color w:val="000000"/>
          <w:sz w:val="24"/>
        </w:rPr>
        <w:t xml:space="preserve"> Neonatal Med.</w:t>
      </w:r>
      <w:r>
        <w:rPr>
          <w:rFonts w:ascii="Calibri" w:eastAsia="Calibri" w:hAnsi="Calibri" w:cs="Calibri"/>
          <w:color w:val="000000"/>
          <w:sz w:val="24"/>
        </w:rPr>
        <w:t xml:space="preserve"> </w:t>
      </w:r>
      <w:r>
        <w:rPr>
          <w:rFonts w:ascii="Calibri" w:eastAsia="Calibri" w:hAnsi="Calibri" w:cs="Calibri"/>
          <w:b/>
          <w:color w:val="000000"/>
          <w:sz w:val="24"/>
        </w:rPr>
        <w:t>15</w:t>
      </w:r>
      <w:r>
        <w:rPr>
          <w:rFonts w:ascii="Calibri" w:eastAsia="Calibri" w:hAnsi="Calibri" w:cs="Calibri"/>
          <w:color w:val="000000"/>
          <w:sz w:val="24"/>
        </w:rPr>
        <w:t xml:space="preserve"> (5), 297-301, (2004).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9</w:t>
      </w:r>
      <w:r>
        <w:rPr>
          <w:rFonts w:ascii="Calibri" w:eastAsia="Calibri" w:hAnsi="Calibri" w:cs="Calibri"/>
          <w:color w:val="000000"/>
          <w:sz w:val="24"/>
        </w:rPr>
        <w:tab/>
        <w:t xml:space="preserve">Newman, R.B. Uterine contraction assessment.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Gynecol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Clin</w:t>
      </w:r>
      <w:proofErr w:type="spellEnd"/>
      <w:r>
        <w:rPr>
          <w:rFonts w:ascii="Calibri" w:eastAsia="Calibri" w:hAnsi="Calibri" w:cs="Calibri"/>
          <w:i/>
          <w:color w:val="000000"/>
          <w:sz w:val="24"/>
        </w:rPr>
        <w:t xml:space="preserve"> North Am.</w:t>
      </w:r>
      <w:r>
        <w:rPr>
          <w:rFonts w:ascii="Calibri" w:eastAsia="Calibri" w:hAnsi="Calibri" w:cs="Calibri"/>
          <w:color w:val="000000"/>
          <w:sz w:val="24"/>
        </w:rPr>
        <w:t xml:space="preserve"> </w:t>
      </w:r>
      <w:r>
        <w:rPr>
          <w:rFonts w:ascii="Calibri" w:eastAsia="Calibri" w:hAnsi="Calibri" w:cs="Calibri"/>
          <w:b/>
          <w:color w:val="000000"/>
          <w:sz w:val="24"/>
        </w:rPr>
        <w:t>32</w:t>
      </w:r>
      <w:r>
        <w:rPr>
          <w:rFonts w:ascii="Calibri" w:eastAsia="Calibri" w:hAnsi="Calibri" w:cs="Calibri"/>
          <w:color w:val="000000"/>
          <w:sz w:val="24"/>
        </w:rPr>
        <w:t xml:space="preserve"> (3), 341-367, (2005).</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10</w:t>
      </w:r>
      <w:r>
        <w:rPr>
          <w:rFonts w:ascii="Calibri" w:eastAsia="Calibri" w:hAnsi="Calibri" w:cs="Calibri"/>
          <w:color w:val="000000"/>
          <w:sz w:val="24"/>
        </w:rPr>
        <w:tab/>
        <w:t xml:space="preserve">Haran, G., </w:t>
      </w:r>
      <w:proofErr w:type="spellStart"/>
      <w:r>
        <w:rPr>
          <w:rFonts w:ascii="Calibri" w:eastAsia="Calibri" w:hAnsi="Calibri" w:cs="Calibri"/>
          <w:color w:val="000000"/>
          <w:sz w:val="24"/>
        </w:rPr>
        <w:t>Elbaz</w:t>
      </w:r>
      <w:proofErr w:type="spellEnd"/>
      <w:r>
        <w:rPr>
          <w:rFonts w:ascii="Calibri" w:eastAsia="Calibri" w:hAnsi="Calibri" w:cs="Calibri"/>
          <w:color w:val="000000"/>
          <w:sz w:val="24"/>
        </w:rPr>
        <w:t xml:space="preserve">, M., </w:t>
      </w:r>
      <w:proofErr w:type="spellStart"/>
      <w:r>
        <w:rPr>
          <w:rFonts w:ascii="Calibri" w:eastAsia="Calibri" w:hAnsi="Calibri" w:cs="Calibri"/>
          <w:color w:val="000000"/>
          <w:sz w:val="24"/>
        </w:rPr>
        <w:t>Fejgin</w:t>
      </w:r>
      <w:proofErr w:type="spellEnd"/>
      <w:r>
        <w:rPr>
          <w:rFonts w:ascii="Calibri" w:eastAsia="Calibri" w:hAnsi="Calibri" w:cs="Calibri"/>
          <w:color w:val="000000"/>
          <w:sz w:val="24"/>
        </w:rPr>
        <w:t>,</w:t>
      </w:r>
      <w:r>
        <w:rPr>
          <w:rFonts w:ascii="Calibri" w:eastAsia="Calibri" w:hAnsi="Calibri" w:cs="Calibri"/>
          <w:color w:val="000000"/>
          <w:sz w:val="24"/>
        </w:rPr>
        <w:t xml:space="preserve"> M.D., &amp;amp; </w:t>
      </w:r>
      <w:proofErr w:type="spellStart"/>
      <w:r>
        <w:rPr>
          <w:rFonts w:ascii="Calibri" w:eastAsia="Calibri" w:hAnsi="Calibri" w:cs="Calibri"/>
          <w:color w:val="000000"/>
          <w:sz w:val="24"/>
        </w:rPr>
        <w:t>Biron-Shental</w:t>
      </w:r>
      <w:proofErr w:type="spellEnd"/>
      <w:r>
        <w:rPr>
          <w:rFonts w:ascii="Calibri" w:eastAsia="Calibri" w:hAnsi="Calibri" w:cs="Calibri"/>
          <w:color w:val="000000"/>
          <w:sz w:val="24"/>
        </w:rPr>
        <w:t xml:space="preserve">, T. A comparison of surface acquired uterine electromyography and intrauterine pressure catheter to assess uterine activity.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206</w:t>
      </w:r>
      <w:r>
        <w:rPr>
          <w:rFonts w:ascii="Calibri" w:eastAsia="Calibri" w:hAnsi="Calibri" w:cs="Calibri"/>
          <w:color w:val="000000"/>
          <w:sz w:val="24"/>
        </w:rPr>
        <w:t xml:space="preserve"> (5), 412 e411-415, (2012).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11</w:t>
      </w:r>
      <w:r>
        <w:rPr>
          <w:rFonts w:ascii="Calibri" w:eastAsia="Calibri" w:hAnsi="Calibri" w:cs="Calibri"/>
          <w:color w:val="000000"/>
          <w:sz w:val="24"/>
        </w:rPr>
        <w:tab/>
        <w:t>Condon, J.</w:t>
      </w:r>
      <w:r>
        <w:rPr>
          <w:rFonts w:ascii="Calibri" w:eastAsia="Calibri" w:hAnsi="Calibri" w:cs="Calibri"/>
          <w:i/>
          <w:color w:val="000000"/>
          <w:sz w:val="24"/>
        </w:rPr>
        <w:t xml:space="preserve"> et al.</w:t>
      </w:r>
      <w:r>
        <w:rPr>
          <w:rFonts w:ascii="Calibri" w:eastAsia="Calibri" w:hAnsi="Calibri" w:cs="Calibri"/>
          <w:color w:val="000000"/>
          <w:sz w:val="24"/>
        </w:rPr>
        <w:t xml:space="preserve"> Telomerase immortalization of h</w:t>
      </w:r>
      <w:r>
        <w:rPr>
          <w:rFonts w:ascii="Calibri" w:eastAsia="Calibri" w:hAnsi="Calibri" w:cs="Calibri"/>
          <w:color w:val="000000"/>
          <w:sz w:val="24"/>
        </w:rPr>
        <w:t xml:space="preserve">uman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cells. </w:t>
      </w:r>
      <w:proofErr w:type="spellStart"/>
      <w:r>
        <w:rPr>
          <w:rFonts w:ascii="Calibri" w:eastAsia="Calibri" w:hAnsi="Calibri" w:cs="Calibri"/>
          <w:i/>
          <w:color w:val="000000"/>
          <w:sz w:val="24"/>
        </w:rPr>
        <w:t>Biol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67</w:t>
      </w:r>
      <w:r>
        <w:rPr>
          <w:rFonts w:ascii="Calibri" w:eastAsia="Calibri" w:hAnsi="Calibri" w:cs="Calibri"/>
          <w:color w:val="000000"/>
          <w:sz w:val="24"/>
        </w:rPr>
        <w:t xml:space="preserve"> (2), 506-514, (2002).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lastRenderedPageBreak/>
        <w:t>12</w:t>
      </w:r>
      <w:r>
        <w:rPr>
          <w:rFonts w:ascii="Calibri" w:eastAsia="Calibri" w:hAnsi="Calibri" w:cs="Calibri"/>
          <w:color w:val="000000"/>
          <w:sz w:val="24"/>
        </w:rPr>
        <w:tab/>
      </w:r>
      <w:proofErr w:type="spellStart"/>
      <w:r>
        <w:rPr>
          <w:rFonts w:ascii="Calibri" w:eastAsia="Calibri" w:hAnsi="Calibri" w:cs="Calibri"/>
          <w:color w:val="000000"/>
          <w:sz w:val="24"/>
        </w:rPr>
        <w:t>Soloff</w:t>
      </w:r>
      <w:proofErr w:type="spellEnd"/>
      <w:r>
        <w:rPr>
          <w:rFonts w:ascii="Calibri" w:eastAsia="Calibri" w:hAnsi="Calibri" w:cs="Calibri"/>
          <w:color w:val="000000"/>
          <w:sz w:val="24"/>
        </w:rPr>
        <w:t>, M.S.</w:t>
      </w:r>
      <w:r>
        <w:rPr>
          <w:rFonts w:ascii="Calibri" w:eastAsia="Calibri" w:hAnsi="Calibri" w:cs="Calibri"/>
          <w:i/>
          <w:color w:val="000000"/>
          <w:sz w:val="24"/>
        </w:rPr>
        <w:t xml:space="preserve"> et al.</w:t>
      </w:r>
      <w:r>
        <w:rPr>
          <w:rFonts w:ascii="Calibri" w:eastAsia="Calibri" w:hAnsi="Calibri" w:cs="Calibri"/>
          <w:color w:val="000000"/>
          <w:sz w:val="24"/>
        </w:rPr>
        <w:t xml:space="preserve"> Immortalization and characterization of human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cells from term-pregnant patients using a telomerase expression vector. </w:t>
      </w:r>
      <w:r>
        <w:rPr>
          <w:rFonts w:ascii="Calibri" w:eastAsia="Calibri" w:hAnsi="Calibri" w:cs="Calibri"/>
          <w:i/>
          <w:color w:val="000000"/>
          <w:sz w:val="24"/>
        </w:rPr>
        <w:t xml:space="preserve">Mol Hum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10</w:t>
      </w:r>
      <w:r>
        <w:rPr>
          <w:rFonts w:ascii="Calibri" w:eastAsia="Calibri" w:hAnsi="Calibri" w:cs="Calibri"/>
          <w:color w:val="000000"/>
          <w:sz w:val="24"/>
        </w:rPr>
        <w:t xml:space="preserve"> (9), 685-695, (2004).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13</w:t>
      </w:r>
      <w:r>
        <w:rPr>
          <w:rFonts w:ascii="Calibri" w:eastAsia="Calibri" w:hAnsi="Calibri" w:cs="Calibri"/>
          <w:color w:val="000000"/>
          <w:sz w:val="24"/>
        </w:rPr>
        <w:tab/>
        <w:t xml:space="preserve">Buxton, I.L. &amp;amp; </w:t>
      </w:r>
      <w:proofErr w:type="spellStart"/>
      <w:r>
        <w:rPr>
          <w:rFonts w:ascii="Calibri" w:eastAsia="Calibri" w:hAnsi="Calibri" w:cs="Calibri"/>
          <w:color w:val="000000"/>
          <w:sz w:val="24"/>
        </w:rPr>
        <w:t>Vittori</w:t>
      </w:r>
      <w:proofErr w:type="spellEnd"/>
      <w:r>
        <w:rPr>
          <w:rFonts w:ascii="Calibri" w:eastAsia="Calibri" w:hAnsi="Calibri" w:cs="Calibri"/>
          <w:color w:val="000000"/>
          <w:sz w:val="24"/>
        </w:rPr>
        <w:t xml:space="preserve">, J.C. Cholesterol depletion enhances both spontaneous and agonist-evoked uterine smooth muscle contractions in a reversible manner. </w:t>
      </w:r>
      <w:r>
        <w:rPr>
          <w:rFonts w:ascii="Calibri" w:eastAsia="Calibri" w:hAnsi="Calibri" w:cs="Calibri"/>
          <w:i/>
          <w:color w:val="000000"/>
          <w:sz w:val="24"/>
        </w:rPr>
        <w:t xml:space="preserve">Proc West </w:t>
      </w:r>
      <w:proofErr w:type="spellStart"/>
      <w:r>
        <w:rPr>
          <w:rFonts w:ascii="Calibri" w:eastAsia="Calibri" w:hAnsi="Calibri" w:cs="Calibri"/>
          <w:i/>
          <w:color w:val="000000"/>
          <w:sz w:val="24"/>
        </w:rPr>
        <w:t>Pharmacol</w:t>
      </w:r>
      <w:proofErr w:type="spellEnd"/>
      <w:r>
        <w:rPr>
          <w:rFonts w:ascii="Calibri" w:eastAsia="Calibri" w:hAnsi="Calibri" w:cs="Calibri"/>
          <w:i/>
          <w:color w:val="000000"/>
          <w:sz w:val="24"/>
        </w:rPr>
        <w:t xml:space="preserve"> Soc.</w:t>
      </w:r>
      <w:r>
        <w:rPr>
          <w:rFonts w:ascii="Calibri" w:eastAsia="Calibri" w:hAnsi="Calibri" w:cs="Calibri"/>
          <w:color w:val="000000"/>
          <w:sz w:val="24"/>
        </w:rPr>
        <w:t xml:space="preserve"> </w:t>
      </w:r>
      <w:r>
        <w:rPr>
          <w:rFonts w:ascii="Calibri" w:eastAsia="Calibri" w:hAnsi="Calibri" w:cs="Calibri"/>
          <w:b/>
          <w:color w:val="000000"/>
          <w:sz w:val="24"/>
        </w:rPr>
        <w:t>48</w:t>
      </w:r>
      <w:r>
        <w:rPr>
          <w:rFonts w:ascii="Calibri" w:eastAsia="Calibri" w:hAnsi="Calibri" w:cs="Calibri"/>
          <w:color w:val="000000"/>
          <w:sz w:val="24"/>
        </w:rPr>
        <w:t>, 126-128, (2005).</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14</w:t>
      </w:r>
      <w:r>
        <w:rPr>
          <w:rFonts w:ascii="Calibri" w:eastAsia="Calibri" w:hAnsi="Calibri" w:cs="Calibri"/>
          <w:color w:val="000000"/>
          <w:sz w:val="24"/>
        </w:rPr>
        <w:tab/>
        <w:t xml:space="preserve">Matthew, A., </w:t>
      </w:r>
      <w:proofErr w:type="spellStart"/>
      <w:r>
        <w:rPr>
          <w:rFonts w:ascii="Calibri" w:eastAsia="Calibri" w:hAnsi="Calibri" w:cs="Calibri"/>
          <w:color w:val="000000"/>
          <w:sz w:val="24"/>
        </w:rPr>
        <w:t>Kupittayanant</w:t>
      </w:r>
      <w:proofErr w:type="spellEnd"/>
      <w:r>
        <w:rPr>
          <w:rFonts w:ascii="Calibri" w:eastAsia="Calibri" w:hAnsi="Calibri" w:cs="Calibri"/>
          <w:color w:val="000000"/>
          <w:sz w:val="24"/>
        </w:rPr>
        <w:t xml:space="preserve">, S., </w:t>
      </w:r>
      <w:proofErr w:type="spellStart"/>
      <w:r>
        <w:rPr>
          <w:rFonts w:ascii="Calibri" w:eastAsia="Calibri" w:hAnsi="Calibri" w:cs="Calibri"/>
          <w:color w:val="000000"/>
          <w:sz w:val="24"/>
        </w:rPr>
        <w:t>Burdyga</w:t>
      </w:r>
      <w:proofErr w:type="spellEnd"/>
      <w:r>
        <w:rPr>
          <w:rFonts w:ascii="Calibri" w:eastAsia="Calibri" w:hAnsi="Calibri" w:cs="Calibri"/>
          <w:color w:val="000000"/>
          <w:sz w:val="24"/>
        </w:rPr>
        <w:t>, T., &amp;</w:t>
      </w:r>
      <w:r>
        <w:rPr>
          <w:rFonts w:ascii="Calibri" w:eastAsia="Calibri" w:hAnsi="Calibri" w:cs="Calibri"/>
          <w:color w:val="000000"/>
          <w:sz w:val="24"/>
        </w:rPr>
        <w:t xml:space="preserve">amp; Wray, S. Characterization of contractile activity and intracellular Ca2+ signalling in mouse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w:t>
      </w:r>
      <w:r>
        <w:rPr>
          <w:rFonts w:ascii="Calibri" w:eastAsia="Calibri" w:hAnsi="Calibri" w:cs="Calibri"/>
          <w:i/>
          <w:color w:val="000000"/>
          <w:sz w:val="24"/>
        </w:rPr>
        <w:t xml:space="preserve">Journal of the Society for </w:t>
      </w:r>
      <w:proofErr w:type="spellStart"/>
      <w:r>
        <w:rPr>
          <w:rFonts w:ascii="Calibri" w:eastAsia="Calibri" w:hAnsi="Calibri" w:cs="Calibri"/>
          <w:i/>
          <w:color w:val="000000"/>
          <w:sz w:val="24"/>
        </w:rPr>
        <w:t>Gynecologic</w:t>
      </w:r>
      <w:proofErr w:type="spellEnd"/>
      <w:r>
        <w:rPr>
          <w:rFonts w:ascii="Calibri" w:eastAsia="Calibri" w:hAnsi="Calibri" w:cs="Calibri"/>
          <w:i/>
          <w:color w:val="000000"/>
          <w:sz w:val="24"/>
        </w:rPr>
        <w:t xml:space="preserve"> Investigation.</w:t>
      </w:r>
      <w:r>
        <w:rPr>
          <w:rFonts w:ascii="Calibri" w:eastAsia="Calibri" w:hAnsi="Calibri" w:cs="Calibri"/>
          <w:color w:val="000000"/>
          <w:sz w:val="24"/>
        </w:rPr>
        <w:t xml:space="preserve"> </w:t>
      </w:r>
      <w:r>
        <w:rPr>
          <w:rFonts w:ascii="Calibri" w:eastAsia="Calibri" w:hAnsi="Calibri" w:cs="Calibri"/>
          <w:b/>
          <w:color w:val="000000"/>
          <w:sz w:val="24"/>
        </w:rPr>
        <w:t>11</w:t>
      </w:r>
      <w:r>
        <w:rPr>
          <w:rFonts w:ascii="Calibri" w:eastAsia="Calibri" w:hAnsi="Calibri" w:cs="Calibri"/>
          <w:color w:val="000000"/>
          <w:sz w:val="24"/>
        </w:rPr>
        <w:t xml:space="preserve"> (4), 207-212, (2004).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15</w:t>
      </w:r>
      <w:r>
        <w:rPr>
          <w:rFonts w:ascii="Calibri" w:eastAsia="Calibri" w:hAnsi="Calibri" w:cs="Calibri"/>
          <w:color w:val="000000"/>
          <w:sz w:val="24"/>
        </w:rPr>
        <w:tab/>
        <w:t>Heaton, R.C., Taggart, M.J., &amp;amp; Wray, S. The effects of intra</w:t>
      </w:r>
      <w:r>
        <w:rPr>
          <w:rFonts w:ascii="Calibri" w:eastAsia="Calibri" w:hAnsi="Calibri" w:cs="Calibri"/>
          <w:color w:val="000000"/>
          <w:sz w:val="24"/>
        </w:rPr>
        <w:t xml:space="preserve">cellular and extracellular </w:t>
      </w:r>
      <w:proofErr w:type="spellStart"/>
      <w:r>
        <w:rPr>
          <w:rFonts w:ascii="Calibri" w:eastAsia="Calibri" w:hAnsi="Calibri" w:cs="Calibri"/>
          <w:color w:val="000000"/>
          <w:sz w:val="24"/>
        </w:rPr>
        <w:t>alkalinization</w:t>
      </w:r>
      <w:proofErr w:type="spellEnd"/>
      <w:r>
        <w:rPr>
          <w:rFonts w:ascii="Calibri" w:eastAsia="Calibri" w:hAnsi="Calibri" w:cs="Calibri"/>
          <w:color w:val="000000"/>
          <w:sz w:val="24"/>
        </w:rPr>
        <w:t xml:space="preserve"> on contractions of the isolated rat uterus. </w:t>
      </w:r>
      <w:proofErr w:type="spellStart"/>
      <w:r>
        <w:rPr>
          <w:rFonts w:ascii="Calibri" w:eastAsia="Calibri" w:hAnsi="Calibri" w:cs="Calibri"/>
          <w:i/>
          <w:color w:val="000000"/>
          <w:sz w:val="24"/>
        </w:rPr>
        <w:t>Pflugers</w:t>
      </w:r>
      <w:proofErr w:type="spellEnd"/>
      <w:r>
        <w:rPr>
          <w:rFonts w:ascii="Calibri" w:eastAsia="Calibri" w:hAnsi="Calibri" w:cs="Calibri"/>
          <w:i/>
          <w:color w:val="000000"/>
          <w:sz w:val="24"/>
        </w:rPr>
        <w:t xml:space="preserve"> Arch.</w:t>
      </w:r>
      <w:r>
        <w:rPr>
          <w:rFonts w:ascii="Calibri" w:eastAsia="Calibri" w:hAnsi="Calibri" w:cs="Calibri"/>
          <w:color w:val="000000"/>
          <w:sz w:val="24"/>
        </w:rPr>
        <w:t xml:space="preserve"> </w:t>
      </w:r>
      <w:r>
        <w:rPr>
          <w:rFonts w:ascii="Calibri" w:eastAsia="Calibri" w:hAnsi="Calibri" w:cs="Calibri"/>
          <w:b/>
          <w:color w:val="000000"/>
          <w:sz w:val="24"/>
        </w:rPr>
        <w:t>422</w:t>
      </w:r>
      <w:r>
        <w:rPr>
          <w:rFonts w:ascii="Calibri" w:eastAsia="Calibri" w:hAnsi="Calibri" w:cs="Calibri"/>
          <w:color w:val="000000"/>
          <w:sz w:val="24"/>
        </w:rPr>
        <w:t xml:space="preserve"> (1), 24-30, (1992).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16</w:t>
      </w:r>
      <w:r>
        <w:rPr>
          <w:rFonts w:ascii="Calibri" w:eastAsia="Calibri" w:hAnsi="Calibri" w:cs="Calibri"/>
          <w:color w:val="000000"/>
          <w:sz w:val="24"/>
        </w:rPr>
        <w:tab/>
        <w:t xml:space="preserve">Hutchings, G., </w:t>
      </w:r>
      <w:proofErr w:type="spellStart"/>
      <w:r>
        <w:rPr>
          <w:rFonts w:ascii="Calibri" w:eastAsia="Calibri" w:hAnsi="Calibri" w:cs="Calibri"/>
          <w:color w:val="000000"/>
          <w:sz w:val="24"/>
        </w:rPr>
        <w:t>Deprest</w:t>
      </w:r>
      <w:proofErr w:type="spellEnd"/>
      <w:r>
        <w:rPr>
          <w:rFonts w:ascii="Calibri" w:eastAsia="Calibri" w:hAnsi="Calibri" w:cs="Calibri"/>
          <w:color w:val="000000"/>
          <w:sz w:val="24"/>
        </w:rPr>
        <w:t xml:space="preserve">, J., </w:t>
      </w:r>
      <w:proofErr w:type="spellStart"/>
      <w:r>
        <w:rPr>
          <w:rFonts w:ascii="Calibri" w:eastAsia="Calibri" w:hAnsi="Calibri" w:cs="Calibri"/>
          <w:color w:val="000000"/>
          <w:sz w:val="24"/>
        </w:rPr>
        <w:t>Nilius</w:t>
      </w:r>
      <w:proofErr w:type="spellEnd"/>
      <w:r>
        <w:rPr>
          <w:rFonts w:ascii="Calibri" w:eastAsia="Calibri" w:hAnsi="Calibri" w:cs="Calibri"/>
          <w:color w:val="000000"/>
          <w:sz w:val="24"/>
        </w:rPr>
        <w:t xml:space="preserve">, B., </w:t>
      </w:r>
      <w:proofErr w:type="spellStart"/>
      <w:r>
        <w:rPr>
          <w:rFonts w:ascii="Calibri" w:eastAsia="Calibri" w:hAnsi="Calibri" w:cs="Calibri"/>
          <w:color w:val="000000"/>
          <w:sz w:val="24"/>
        </w:rPr>
        <w:t>Roskams</w:t>
      </w:r>
      <w:proofErr w:type="spellEnd"/>
      <w:r>
        <w:rPr>
          <w:rFonts w:ascii="Calibri" w:eastAsia="Calibri" w:hAnsi="Calibri" w:cs="Calibri"/>
          <w:color w:val="000000"/>
          <w:sz w:val="24"/>
        </w:rPr>
        <w:t xml:space="preserve">, T., &amp;amp; De </w:t>
      </w:r>
      <w:proofErr w:type="spellStart"/>
      <w:r>
        <w:rPr>
          <w:rFonts w:ascii="Calibri" w:eastAsia="Calibri" w:hAnsi="Calibri" w:cs="Calibri"/>
          <w:color w:val="000000"/>
          <w:sz w:val="24"/>
        </w:rPr>
        <w:t>Ridder</w:t>
      </w:r>
      <w:proofErr w:type="spellEnd"/>
      <w:r>
        <w:rPr>
          <w:rFonts w:ascii="Calibri" w:eastAsia="Calibri" w:hAnsi="Calibri" w:cs="Calibri"/>
          <w:color w:val="000000"/>
          <w:sz w:val="24"/>
        </w:rPr>
        <w:t xml:space="preserve">, D. The effect of </w:t>
      </w:r>
      <w:proofErr w:type="spellStart"/>
      <w:r>
        <w:rPr>
          <w:rFonts w:ascii="Calibri" w:eastAsia="Calibri" w:hAnsi="Calibri" w:cs="Calibri"/>
          <w:color w:val="000000"/>
          <w:sz w:val="24"/>
        </w:rPr>
        <w:t>imatinib</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mesylate</w:t>
      </w:r>
      <w:proofErr w:type="spellEnd"/>
      <w:r>
        <w:rPr>
          <w:rFonts w:ascii="Calibri" w:eastAsia="Calibri" w:hAnsi="Calibri" w:cs="Calibri"/>
          <w:color w:val="000000"/>
          <w:sz w:val="24"/>
        </w:rPr>
        <w:t xml:space="preserve"> on the contractility of</w:t>
      </w:r>
      <w:r>
        <w:rPr>
          <w:rFonts w:ascii="Calibri" w:eastAsia="Calibri" w:hAnsi="Calibri" w:cs="Calibri"/>
          <w:color w:val="000000"/>
          <w:sz w:val="24"/>
        </w:rPr>
        <w:t xml:space="preserve"> isolated rabbit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strips. </w:t>
      </w:r>
      <w:proofErr w:type="spellStart"/>
      <w:r>
        <w:rPr>
          <w:rFonts w:ascii="Calibri" w:eastAsia="Calibri" w:hAnsi="Calibri" w:cs="Calibri"/>
          <w:i/>
          <w:color w:val="000000"/>
          <w:sz w:val="24"/>
        </w:rPr>
        <w:t>Gynecol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Invest.</w:t>
      </w:r>
      <w:r>
        <w:rPr>
          <w:rFonts w:ascii="Calibri" w:eastAsia="Calibri" w:hAnsi="Calibri" w:cs="Calibri"/>
          <w:color w:val="000000"/>
          <w:sz w:val="24"/>
        </w:rPr>
        <w:t xml:space="preserve"> </w:t>
      </w:r>
      <w:r>
        <w:rPr>
          <w:rFonts w:ascii="Calibri" w:eastAsia="Calibri" w:hAnsi="Calibri" w:cs="Calibri"/>
          <w:b/>
          <w:color w:val="000000"/>
          <w:sz w:val="24"/>
        </w:rPr>
        <w:t>62</w:t>
      </w:r>
      <w:r>
        <w:rPr>
          <w:rFonts w:ascii="Calibri" w:eastAsia="Calibri" w:hAnsi="Calibri" w:cs="Calibri"/>
          <w:color w:val="000000"/>
          <w:sz w:val="24"/>
        </w:rPr>
        <w:t xml:space="preserve"> (2), 79-83, (2006).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17</w:t>
      </w:r>
      <w:r>
        <w:rPr>
          <w:rFonts w:ascii="Calibri" w:eastAsia="Calibri" w:hAnsi="Calibri" w:cs="Calibri"/>
          <w:color w:val="000000"/>
          <w:sz w:val="24"/>
        </w:rPr>
        <w:tab/>
        <w:t xml:space="preserve">Wilson, R.J., Allen, M.J., Nandi, M., Giles, H., &amp;amp; Thornton, S. Spontaneous contractions of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from humans, non-human primate and rodents are sensitive to sele</w:t>
      </w:r>
      <w:r>
        <w:rPr>
          <w:rFonts w:ascii="Calibri" w:eastAsia="Calibri" w:hAnsi="Calibri" w:cs="Calibri"/>
          <w:color w:val="000000"/>
          <w:sz w:val="24"/>
        </w:rPr>
        <w:t xml:space="preserve">ctive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receptor antagonism in vitro. </w:t>
      </w:r>
      <w:r>
        <w:rPr>
          <w:rFonts w:ascii="Calibri" w:eastAsia="Calibri" w:hAnsi="Calibri" w:cs="Calibri"/>
          <w:i/>
          <w:color w:val="000000"/>
          <w:sz w:val="24"/>
        </w:rPr>
        <w:t>BJOG.</w:t>
      </w:r>
      <w:r>
        <w:rPr>
          <w:rFonts w:ascii="Calibri" w:eastAsia="Calibri" w:hAnsi="Calibri" w:cs="Calibri"/>
          <w:color w:val="000000"/>
          <w:sz w:val="24"/>
        </w:rPr>
        <w:t xml:space="preserve"> </w:t>
      </w:r>
      <w:r>
        <w:rPr>
          <w:rFonts w:ascii="Calibri" w:eastAsia="Calibri" w:hAnsi="Calibri" w:cs="Calibri"/>
          <w:b/>
          <w:color w:val="000000"/>
          <w:sz w:val="24"/>
        </w:rPr>
        <w:t>108</w:t>
      </w:r>
      <w:r>
        <w:rPr>
          <w:rFonts w:ascii="Calibri" w:eastAsia="Calibri" w:hAnsi="Calibri" w:cs="Calibri"/>
          <w:color w:val="000000"/>
          <w:sz w:val="24"/>
        </w:rPr>
        <w:t xml:space="preserve"> (9), 960-966, (2001).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18</w:t>
      </w:r>
      <w:r>
        <w:rPr>
          <w:rFonts w:ascii="Calibri" w:eastAsia="Calibri" w:hAnsi="Calibri" w:cs="Calibri"/>
          <w:color w:val="000000"/>
          <w:sz w:val="24"/>
        </w:rPr>
        <w:tab/>
      </w:r>
      <w:proofErr w:type="spellStart"/>
      <w:r>
        <w:rPr>
          <w:rFonts w:ascii="Calibri" w:eastAsia="Calibri" w:hAnsi="Calibri" w:cs="Calibri"/>
          <w:color w:val="000000"/>
          <w:sz w:val="24"/>
        </w:rPr>
        <w:t>Choudhury</w:t>
      </w:r>
      <w:proofErr w:type="spellEnd"/>
      <w:r>
        <w:rPr>
          <w:rFonts w:ascii="Calibri" w:eastAsia="Calibri" w:hAnsi="Calibri" w:cs="Calibri"/>
          <w:color w:val="000000"/>
          <w:sz w:val="24"/>
        </w:rPr>
        <w:t xml:space="preserve">, S., </w:t>
      </w:r>
      <w:proofErr w:type="spellStart"/>
      <w:r>
        <w:rPr>
          <w:rFonts w:ascii="Calibri" w:eastAsia="Calibri" w:hAnsi="Calibri" w:cs="Calibri"/>
          <w:color w:val="000000"/>
          <w:sz w:val="24"/>
        </w:rPr>
        <w:t>Garg</w:t>
      </w:r>
      <w:proofErr w:type="spellEnd"/>
      <w:r>
        <w:rPr>
          <w:rFonts w:ascii="Calibri" w:eastAsia="Calibri" w:hAnsi="Calibri" w:cs="Calibri"/>
          <w:color w:val="000000"/>
          <w:sz w:val="24"/>
        </w:rPr>
        <w:t xml:space="preserve">, S.K., Singh, T.U., &amp;amp; </w:t>
      </w:r>
      <w:proofErr w:type="spellStart"/>
      <w:r>
        <w:rPr>
          <w:rFonts w:ascii="Calibri" w:eastAsia="Calibri" w:hAnsi="Calibri" w:cs="Calibri"/>
          <w:color w:val="000000"/>
          <w:sz w:val="24"/>
        </w:rPr>
        <w:t>Mishra</w:t>
      </w:r>
      <w:proofErr w:type="spellEnd"/>
      <w:r>
        <w:rPr>
          <w:rFonts w:ascii="Calibri" w:eastAsia="Calibri" w:hAnsi="Calibri" w:cs="Calibri"/>
          <w:color w:val="000000"/>
          <w:sz w:val="24"/>
        </w:rPr>
        <w:t xml:space="preserve">, S.K. Functional and molecular characterization of maxi K+ -channels (BK(Ca)) in buffalo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w:t>
      </w:r>
      <w:proofErr w:type="spellStart"/>
      <w:r>
        <w:rPr>
          <w:rFonts w:ascii="Calibri" w:eastAsia="Calibri" w:hAnsi="Calibri" w:cs="Calibri"/>
          <w:i/>
          <w:color w:val="000000"/>
          <w:sz w:val="24"/>
        </w:rPr>
        <w:t>Anim</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 xml:space="preserve"> Sci.</w:t>
      </w:r>
      <w:r>
        <w:rPr>
          <w:rFonts w:ascii="Calibri" w:eastAsia="Calibri" w:hAnsi="Calibri" w:cs="Calibri"/>
          <w:color w:val="000000"/>
          <w:sz w:val="24"/>
        </w:rPr>
        <w:t xml:space="preserve"> </w:t>
      </w:r>
      <w:r>
        <w:rPr>
          <w:rFonts w:ascii="Calibri" w:eastAsia="Calibri" w:hAnsi="Calibri" w:cs="Calibri"/>
          <w:b/>
          <w:color w:val="000000"/>
          <w:sz w:val="24"/>
        </w:rPr>
        <w:t>126</w:t>
      </w:r>
      <w:r>
        <w:rPr>
          <w:rFonts w:ascii="Calibri" w:eastAsia="Calibri" w:hAnsi="Calibri" w:cs="Calibri"/>
          <w:color w:val="000000"/>
          <w:sz w:val="24"/>
        </w:rPr>
        <w:t xml:space="preserve"> (</w:t>
      </w:r>
      <w:r>
        <w:rPr>
          <w:rFonts w:ascii="Calibri" w:eastAsia="Calibri" w:hAnsi="Calibri" w:cs="Calibri"/>
          <w:color w:val="000000"/>
          <w:sz w:val="24"/>
        </w:rPr>
        <w:t>3-4), 173-178, (2011).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19</w:t>
      </w:r>
      <w:r>
        <w:rPr>
          <w:rFonts w:ascii="Calibri" w:eastAsia="Calibri" w:hAnsi="Calibri" w:cs="Calibri"/>
          <w:color w:val="000000"/>
          <w:sz w:val="24"/>
        </w:rPr>
        <w:tab/>
        <w:t xml:space="preserve">Smith, R.C., McClure, M.C., Smith, M.A., Abel, P.W., &amp;amp; Bradley, M.E. The role of voltage-gated potassium channels in the regulation of mouse uterine contractility.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Biol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Endocrinol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5</w:t>
      </w:r>
      <w:r>
        <w:rPr>
          <w:rFonts w:ascii="Calibri" w:eastAsia="Calibri" w:hAnsi="Calibri" w:cs="Calibri"/>
          <w:color w:val="000000"/>
          <w:sz w:val="24"/>
        </w:rPr>
        <w:t>, 41, (2007).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20</w:t>
      </w:r>
      <w:r>
        <w:rPr>
          <w:rFonts w:ascii="Calibri" w:eastAsia="Calibri" w:hAnsi="Calibri" w:cs="Calibri"/>
          <w:color w:val="000000"/>
          <w:sz w:val="24"/>
        </w:rPr>
        <w:tab/>
      </w:r>
      <w:r>
        <w:rPr>
          <w:rFonts w:ascii="Calibri" w:eastAsia="Calibri" w:hAnsi="Calibri" w:cs="Calibri"/>
          <w:color w:val="000000"/>
          <w:sz w:val="24"/>
        </w:rPr>
        <w:t xml:space="preserve">Jones, K., </w:t>
      </w:r>
      <w:proofErr w:type="spellStart"/>
      <w:r>
        <w:rPr>
          <w:rFonts w:ascii="Calibri" w:eastAsia="Calibri" w:hAnsi="Calibri" w:cs="Calibri"/>
          <w:color w:val="000000"/>
          <w:sz w:val="24"/>
        </w:rPr>
        <w:t>Shmygol</w:t>
      </w:r>
      <w:proofErr w:type="spellEnd"/>
      <w:r>
        <w:rPr>
          <w:rFonts w:ascii="Calibri" w:eastAsia="Calibri" w:hAnsi="Calibri" w:cs="Calibri"/>
          <w:color w:val="000000"/>
          <w:sz w:val="24"/>
        </w:rPr>
        <w:t xml:space="preserve">, A., </w:t>
      </w:r>
      <w:proofErr w:type="spellStart"/>
      <w:r>
        <w:rPr>
          <w:rFonts w:ascii="Calibri" w:eastAsia="Calibri" w:hAnsi="Calibri" w:cs="Calibri"/>
          <w:color w:val="000000"/>
          <w:sz w:val="24"/>
        </w:rPr>
        <w:t>Kupittayanant</w:t>
      </w:r>
      <w:proofErr w:type="spellEnd"/>
      <w:r>
        <w:rPr>
          <w:rFonts w:ascii="Calibri" w:eastAsia="Calibri" w:hAnsi="Calibri" w:cs="Calibri"/>
          <w:color w:val="000000"/>
          <w:sz w:val="24"/>
        </w:rPr>
        <w:t xml:space="preserve">, S., &amp;amp; Wray, S. Electrophysiological characterization and functional importance of calcium-activated chloride channel in rat uterine </w:t>
      </w:r>
      <w:proofErr w:type="spellStart"/>
      <w:r>
        <w:rPr>
          <w:rFonts w:ascii="Calibri" w:eastAsia="Calibri" w:hAnsi="Calibri" w:cs="Calibri"/>
          <w:color w:val="000000"/>
          <w:sz w:val="24"/>
        </w:rPr>
        <w:t>myocytes</w:t>
      </w:r>
      <w:proofErr w:type="spellEnd"/>
      <w:r>
        <w:rPr>
          <w:rFonts w:ascii="Calibri" w:eastAsia="Calibri" w:hAnsi="Calibri" w:cs="Calibri"/>
          <w:color w:val="000000"/>
          <w:sz w:val="24"/>
        </w:rPr>
        <w:t xml:space="preserve">. </w:t>
      </w:r>
      <w:proofErr w:type="spellStart"/>
      <w:r>
        <w:rPr>
          <w:rFonts w:ascii="Calibri" w:eastAsia="Calibri" w:hAnsi="Calibri" w:cs="Calibri"/>
          <w:i/>
          <w:color w:val="000000"/>
          <w:sz w:val="24"/>
        </w:rPr>
        <w:t>Pflugers</w:t>
      </w:r>
      <w:proofErr w:type="spellEnd"/>
      <w:r>
        <w:rPr>
          <w:rFonts w:ascii="Calibri" w:eastAsia="Calibri" w:hAnsi="Calibri" w:cs="Calibri"/>
          <w:i/>
          <w:color w:val="000000"/>
          <w:sz w:val="24"/>
        </w:rPr>
        <w:t xml:space="preserve"> Arch.</w:t>
      </w:r>
      <w:r>
        <w:rPr>
          <w:rFonts w:ascii="Calibri" w:eastAsia="Calibri" w:hAnsi="Calibri" w:cs="Calibri"/>
          <w:color w:val="000000"/>
          <w:sz w:val="24"/>
        </w:rPr>
        <w:t xml:space="preserve"> </w:t>
      </w:r>
      <w:r>
        <w:rPr>
          <w:rFonts w:ascii="Calibri" w:eastAsia="Calibri" w:hAnsi="Calibri" w:cs="Calibri"/>
          <w:b/>
          <w:color w:val="000000"/>
          <w:sz w:val="24"/>
        </w:rPr>
        <w:t>448</w:t>
      </w:r>
      <w:r>
        <w:rPr>
          <w:rFonts w:ascii="Calibri" w:eastAsia="Calibri" w:hAnsi="Calibri" w:cs="Calibri"/>
          <w:color w:val="000000"/>
          <w:sz w:val="24"/>
        </w:rPr>
        <w:t xml:space="preserve"> (1), 36-43, (2004).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21</w:t>
      </w:r>
      <w:r>
        <w:rPr>
          <w:rFonts w:ascii="Calibri" w:eastAsia="Calibri" w:hAnsi="Calibri" w:cs="Calibri"/>
          <w:color w:val="000000"/>
          <w:sz w:val="24"/>
        </w:rPr>
        <w:tab/>
      </w:r>
      <w:proofErr w:type="spellStart"/>
      <w:r>
        <w:rPr>
          <w:rFonts w:ascii="Calibri" w:eastAsia="Calibri" w:hAnsi="Calibri" w:cs="Calibri"/>
          <w:color w:val="000000"/>
          <w:sz w:val="24"/>
        </w:rPr>
        <w:t>Popescu</w:t>
      </w:r>
      <w:proofErr w:type="spellEnd"/>
      <w:r>
        <w:rPr>
          <w:rFonts w:ascii="Calibri" w:eastAsia="Calibri" w:hAnsi="Calibri" w:cs="Calibri"/>
          <w:color w:val="000000"/>
          <w:sz w:val="24"/>
        </w:rPr>
        <w:t>, L.M.</w:t>
      </w:r>
      <w:r>
        <w:rPr>
          <w:rFonts w:ascii="Calibri" w:eastAsia="Calibri" w:hAnsi="Calibri" w:cs="Calibri"/>
          <w:i/>
          <w:color w:val="000000"/>
          <w:sz w:val="24"/>
        </w:rPr>
        <w:t xml:space="preserve"> et al.</w:t>
      </w:r>
      <w:r>
        <w:rPr>
          <w:rFonts w:ascii="Calibri" w:eastAsia="Calibri" w:hAnsi="Calibri" w:cs="Calibri"/>
          <w:color w:val="000000"/>
          <w:sz w:val="24"/>
        </w:rPr>
        <w:t xml:space="preserve"> </w:t>
      </w:r>
      <w:proofErr w:type="spellStart"/>
      <w:r>
        <w:rPr>
          <w:rFonts w:ascii="Calibri" w:eastAsia="Calibri" w:hAnsi="Calibri" w:cs="Calibri"/>
          <w:color w:val="000000"/>
          <w:sz w:val="24"/>
        </w:rPr>
        <w:t>Imatinib</w:t>
      </w:r>
      <w:proofErr w:type="spellEnd"/>
      <w:r>
        <w:rPr>
          <w:rFonts w:ascii="Calibri" w:eastAsia="Calibri" w:hAnsi="Calibri" w:cs="Calibri"/>
          <w:color w:val="000000"/>
          <w:sz w:val="24"/>
        </w:rPr>
        <w:t xml:space="preserve"> inhibits spontaneous rhythmic contractions of human uterus and intestine. </w:t>
      </w:r>
      <w:proofErr w:type="spellStart"/>
      <w:r>
        <w:rPr>
          <w:rFonts w:ascii="Calibri" w:eastAsia="Calibri" w:hAnsi="Calibri" w:cs="Calibri"/>
          <w:i/>
          <w:color w:val="000000"/>
          <w:sz w:val="24"/>
        </w:rPr>
        <w:t>Eur</w:t>
      </w:r>
      <w:proofErr w:type="spellEnd"/>
      <w:r>
        <w:rPr>
          <w:rFonts w:ascii="Calibri" w:eastAsia="Calibri" w:hAnsi="Calibri" w:cs="Calibri"/>
          <w:i/>
          <w:color w:val="000000"/>
          <w:sz w:val="24"/>
        </w:rPr>
        <w:t xml:space="preserve"> J </w:t>
      </w:r>
      <w:proofErr w:type="spellStart"/>
      <w:r>
        <w:rPr>
          <w:rFonts w:ascii="Calibri" w:eastAsia="Calibri" w:hAnsi="Calibri" w:cs="Calibri"/>
          <w:i/>
          <w:color w:val="000000"/>
          <w:sz w:val="24"/>
        </w:rPr>
        <w:t>Pharmacol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546</w:t>
      </w:r>
      <w:r>
        <w:rPr>
          <w:rFonts w:ascii="Calibri" w:eastAsia="Calibri" w:hAnsi="Calibri" w:cs="Calibri"/>
          <w:color w:val="000000"/>
          <w:sz w:val="24"/>
        </w:rPr>
        <w:t xml:space="preserve"> (1-3), 177-181, (2006).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22</w:t>
      </w:r>
      <w:r>
        <w:rPr>
          <w:rFonts w:ascii="Calibri" w:eastAsia="Calibri" w:hAnsi="Calibri" w:cs="Calibri"/>
          <w:color w:val="000000"/>
          <w:sz w:val="24"/>
        </w:rPr>
        <w:tab/>
        <w:t xml:space="preserve">Taggart, M.J. &amp;amp; Wray, S. Contribution of </w:t>
      </w:r>
      <w:proofErr w:type="spellStart"/>
      <w:r>
        <w:rPr>
          <w:rFonts w:ascii="Calibri" w:eastAsia="Calibri" w:hAnsi="Calibri" w:cs="Calibri"/>
          <w:color w:val="000000"/>
          <w:sz w:val="24"/>
        </w:rPr>
        <w:t>sarcoplasmic</w:t>
      </w:r>
      <w:proofErr w:type="spellEnd"/>
      <w:r>
        <w:rPr>
          <w:rFonts w:ascii="Calibri" w:eastAsia="Calibri" w:hAnsi="Calibri" w:cs="Calibri"/>
          <w:color w:val="000000"/>
          <w:sz w:val="24"/>
        </w:rPr>
        <w:t xml:space="preserve"> reticular calcium to smooth muscle contractile activation: gestational depe</w:t>
      </w:r>
      <w:r>
        <w:rPr>
          <w:rFonts w:ascii="Calibri" w:eastAsia="Calibri" w:hAnsi="Calibri" w:cs="Calibri"/>
          <w:color w:val="000000"/>
          <w:sz w:val="24"/>
        </w:rPr>
        <w:t xml:space="preserve">ndence in isolated rat uterus. </w:t>
      </w:r>
      <w:r>
        <w:rPr>
          <w:rFonts w:ascii="Calibri" w:eastAsia="Calibri" w:hAnsi="Calibri" w:cs="Calibri"/>
          <w:i/>
          <w:color w:val="000000"/>
          <w:sz w:val="24"/>
        </w:rPr>
        <w:t>J Physiol.</w:t>
      </w:r>
      <w:r>
        <w:rPr>
          <w:rFonts w:ascii="Calibri" w:eastAsia="Calibri" w:hAnsi="Calibri" w:cs="Calibri"/>
          <w:color w:val="000000"/>
          <w:sz w:val="24"/>
        </w:rPr>
        <w:t xml:space="preserve"> </w:t>
      </w:r>
      <w:r>
        <w:rPr>
          <w:rFonts w:ascii="Calibri" w:eastAsia="Calibri" w:hAnsi="Calibri" w:cs="Calibri"/>
          <w:b/>
          <w:color w:val="000000"/>
          <w:sz w:val="24"/>
        </w:rPr>
        <w:t>511 ( Pt 1)</w:t>
      </w:r>
      <w:r>
        <w:rPr>
          <w:rFonts w:ascii="Calibri" w:eastAsia="Calibri" w:hAnsi="Calibri" w:cs="Calibri"/>
          <w:color w:val="000000"/>
          <w:sz w:val="24"/>
        </w:rPr>
        <w:t>, 133-144, (1998).</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23</w:t>
      </w:r>
      <w:r>
        <w:rPr>
          <w:rFonts w:ascii="Calibri" w:eastAsia="Calibri" w:hAnsi="Calibri" w:cs="Calibri"/>
          <w:color w:val="000000"/>
          <w:sz w:val="24"/>
        </w:rPr>
        <w:tab/>
        <w:t xml:space="preserve">McCallum, L.A., Pierce, S.L., England, S.K., Greenwood, I.A., &amp;amp; Tribe, R.M. The contribution of Kv7 channels to pregnant mouse and human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contractility. </w:t>
      </w:r>
      <w:r>
        <w:rPr>
          <w:rFonts w:ascii="Calibri" w:eastAsia="Calibri" w:hAnsi="Calibri" w:cs="Calibri"/>
          <w:i/>
          <w:color w:val="000000"/>
          <w:sz w:val="24"/>
        </w:rPr>
        <w:t>J Cell Mol Med</w:t>
      </w:r>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15</w:t>
      </w:r>
      <w:r>
        <w:rPr>
          <w:rFonts w:ascii="Calibri" w:eastAsia="Calibri" w:hAnsi="Calibri" w:cs="Calibri"/>
          <w:color w:val="000000"/>
          <w:sz w:val="24"/>
        </w:rPr>
        <w:t xml:space="preserve"> (3), 577-586, (2011).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24</w:t>
      </w:r>
      <w:r>
        <w:rPr>
          <w:rFonts w:ascii="Calibri" w:eastAsia="Calibri" w:hAnsi="Calibri" w:cs="Calibri"/>
          <w:color w:val="000000"/>
          <w:sz w:val="24"/>
        </w:rPr>
        <w:tab/>
        <w:t>Bernstein, K.</w:t>
      </w:r>
      <w:r>
        <w:rPr>
          <w:rFonts w:ascii="Calibri" w:eastAsia="Calibri" w:hAnsi="Calibri" w:cs="Calibri"/>
          <w:i/>
          <w:color w:val="000000"/>
          <w:sz w:val="24"/>
        </w:rPr>
        <w:t xml:space="preserve"> et al.</w:t>
      </w:r>
      <w:r>
        <w:rPr>
          <w:rFonts w:ascii="Calibri" w:eastAsia="Calibri" w:hAnsi="Calibri" w:cs="Calibri"/>
          <w:color w:val="000000"/>
          <w:sz w:val="24"/>
        </w:rPr>
        <w:t xml:space="preserve"> Calcium-activated chloride channels </w:t>
      </w:r>
      <w:proofErr w:type="spellStart"/>
      <w:r>
        <w:rPr>
          <w:rFonts w:ascii="Calibri" w:eastAsia="Calibri" w:hAnsi="Calibri" w:cs="Calibri"/>
          <w:color w:val="000000"/>
          <w:sz w:val="24"/>
        </w:rPr>
        <w:t>anoctamin</w:t>
      </w:r>
      <w:proofErr w:type="spellEnd"/>
      <w:r>
        <w:rPr>
          <w:rFonts w:ascii="Calibri" w:eastAsia="Calibri" w:hAnsi="Calibri" w:cs="Calibri"/>
          <w:color w:val="000000"/>
          <w:sz w:val="24"/>
        </w:rPr>
        <w:t xml:space="preserve"> 1 and 2 promote </w:t>
      </w:r>
      <w:proofErr w:type="spellStart"/>
      <w:r>
        <w:rPr>
          <w:rFonts w:ascii="Calibri" w:eastAsia="Calibri" w:hAnsi="Calibri" w:cs="Calibri"/>
          <w:color w:val="000000"/>
          <w:sz w:val="24"/>
        </w:rPr>
        <w:t>murine</w:t>
      </w:r>
      <w:proofErr w:type="spellEnd"/>
      <w:r>
        <w:rPr>
          <w:rFonts w:ascii="Calibri" w:eastAsia="Calibri" w:hAnsi="Calibri" w:cs="Calibri"/>
          <w:color w:val="000000"/>
          <w:sz w:val="24"/>
        </w:rPr>
        <w:t xml:space="preserve"> uterine smooth muscle contractility.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(2014).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25</w:t>
      </w:r>
      <w:r>
        <w:rPr>
          <w:rFonts w:ascii="Calibri" w:eastAsia="Calibri" w:hAnsi="Calibri" w:cs="Calibri"/>
          <w:color w:val="000000"/>
          <w:sz w:val="24"/>
        </w:rPr>
        <w:tab/>
        <w:t>Khan, R.N., Morrison, J.J., Smith, S.K., &amp;</w:t>
      </w:r>
      <w:r>
        <w:rPr>
          <w:rFonts w:ascii="Calibri" w:eastAsia="Calibri" w:hAnsi="Calibri" w:cs="Calibri"/>
          <w:color w:val="000000"/>
          <w:sz w:val="24"/>
        </w:rPr>
        <w:t xml:space="preserve">amp; Ashford, M.L. Activation of large-conductance potassium channels in pregnant human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by </w:t>
      </w:r>
      <w:proofErr w:type="spellStart"/>
      <w:r>
        <w:rPr>
          <w:rFonts w:ascii="Calibri" w:eastAsia="Calibri" w:hAnsi="Calibri" w:cs="Calibri"/>
          <w:color w:val="000000"/>
          <w:sz w:val="24"/>
        </w:rPr>
        <w:t>pinacidil</w:t>
      </w:r>
      <w:proofErr w:type="spellEnd"/>
      <w:r>
        <w:rPr>
          <w:rFonts w:ascii="Calibri" w:eastAsia="Calibri" w:hAnsi="Calibri" w:cs="Calibri"/>
          <w:color w:val="000000"/>
          <w:sz w:val="24"/>
        </w:rPr>
        <w:t xml:space="preserve">.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178</w:t>
      </w:r>
      <w:r>
        <w:rPr>
          <w:rFonts w:ascii="Calibri" w:eastAsia="Calibri" w:hAnsi="Calibri" w:cs="Calibri"/>
          <w:color w:val="000000"/>
          <w:sz w:val="24"/>
        </w:rPr>
        <w:t xml:space="preserve"> (5), 1027-1034, (1998).</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26</w:t>
      </w:r>
      <w:r>
        <w:rPr>
          <w:rFonts w:ascii="Calibri" w:eastAsia="Calibri" w:hAnsi="Calibri" w:cs="Calibri"/>
          <w:color w:val="000000"/>
          <w:sz w:val="24"/>
        </w:rPr>
        <w:tab/>
      </w:r>
      <w:proofErr w:type="spellStart"/>
      <w:r>
        <w:rPr>
          <w:rFonts w:ascii="Calibri" w:eastAsia="Calibri" w:hAnsi="Calibri" w:cs="Calibri"/>
          <w:color w:val="000000"/>
          <w:sz w:val="24"/>
        </w:rPr>
        <w:t>Phillippe</w:t>
      </w:r>
      <w:proofErr w:type="spellEnd"/>
      <w:r>
        <w:rPr>
          <w:rFonts w:ascii="Calibri" w:eastAsia="Calibri" w:hAnsi="Calibri" w:cs="Calibri"/>
          <w:color w:val="000000"/>
          <w:sz w:val="24"/>
        </w:rPr>
        <w:t xml:space="preserve">, M. &amp;amp; </w:t>
      </w:r>
      <w:proofErr w:type="spellStart"/>
      <w:r>
        <w:rPr>
          <w:rFonts w:ascii="Calibri" w:eastAsia="Calibri" w:hAnsi="Calibri" w:cs="Calibri"/>
          <w:color w:val="000000"/>
          <w:sz w:val="24"/>
        </w:rPr>
        <w:t>Basa</w:t>
      </w:r>
      <w:proofErr w:type="spellEnd"/>
      <w:r>
        <w:rPr>
          <w:rFonts w:ascii="Calibri" w:eastAsia="Calibri" w:hAnsi="Calibri" w:cs="Calibri"/>
          <w:color w:val="000000"/>
          <w:sz w:val="24"/>
        </w:rPr>
        <w:t xml:space="preserve">, A. Effects of sodium and calcium channel blockade on </w:t>
      </w:r>
      <w:proofErr w:type="spellStart"/>
      <w:r>
        <w:rPr>
          <w:rFonts w:ascii="Calibri" w:eastAsia="Calibri" w:hAnsi="Calibri" w:cs="Calibri"/>
          <w:color w:val="000000"/>
          <w:sz w:val="24"/>
        </w:rPr>
        <w:t>cytosolic</w:t>
      </w:r>
      <w:proofErr w:type="spellEnd"/>
      <w:r>
        <w:rPr>
          <w:rFonts w:ascii="Calibri" w:eastAsia="Calibri" w:hAnsi="Calibri" w:cs="Calibri"/>
          <w:color w:val="000000"/>
          <w:sz w:val="24"/>
        </w:rPr>
        <w:t xml:space="preserve"> ca</w:t>
      </w:r>
      <w:r>
        <w:rPr>
          <w:rFonts w:ascii="Calibri" w:eastAsia="Calibri" w:hAnsi="Calibri" w:cs="Calibri"/>
          <w:color w:val="000000"/>
          <w:sz w:val="24"/>
        </w:rPr>
        <w:t xml:space="preserve">lcium oscillations and </w:t>
      </w:r>
      <w:proofErr w:type="spellStart"/>
      <w:r>
        <w:rPr>
          <w:rFonts w:ascii="Calibri" w:eastAsia="Calibri" w:hAnsi="Calibri" w:cs="Calibri"/>
          <w:color w:val="000000"/>
          <w:sz w:val="24"/>
        </w:rPr>
        <w:t>phasic</w:t>
      </w:r>
      <w:proofErr w:type="spellEnd"/>
      <w:r>
        <w:rPr>
          <w:rFonts w:ascii="Calibri" w:eastAsia="Calibri" w:hAnsi="Calibri" w:cs="Calibri"/>
          <w:color w:val="000000"/>
          <w:sz w:val="24"/>
        </w:rPr>
        <w:t xml:space="preserve"> contractions of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tissue. </w:t>
      </w:r>
      <w:r>
        <w:rPr>
          <w:rFonts w:ascii="Calibri" w:eastAsia="Calibri" w:hAnsi="Calibri" w:cs="Calibri"/>
          <w:i/>
          <w:color w:val="000000"/>
          <w:sz w:val="24"/>
        </w:rPr>
        <w:t xml:space="preserve">J Soc </w:t>
      </w:r>
      <w:proofErr w:type="spellStart"/>
      <w:r>
        <w:rPr>
          <w:rFonts w:ascii="Calibri" w:eastAsia="Calibri" w:hAnsi="Calibri" w:cs="Calibri"/>
          <w:i/>
          <w:color w:val="000000"/>
          <w:sz w:val="24"/>
        </w:rPr>
        <w:t>Gynecol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Investig</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4</w:t>
      </w:r>
      <w:r>
        <w:rPr>
          <w:rFonts w:ascii="Calibri" w:eastAsia="Calibri" w:hAnsi="Calibri" w:cs="Calibri"/>
          <w:color w:val="000000"/>
          <w:sz w:val="24"/>
        </w:rPr>
        <w:t xml:space="preserve"> (2), 72-77, (1997).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27</w:t>
      </w:r>
      <w:r>
        <w:rPr>
          <w:rFonts w:ascii="Calibri" w:eastAsia="Calibri" w:hAnsi="Calibri" w:cs="Calibri"/>
          <w:color w:val="000000"/>
          <w:sz w:val="24"/>
        </w:rPr>
        <w:tab/>
      </w:r>
      <w:proofErr w:type="spellStart"/>
      <w:r>
        <w:rPr>
          <w:rFonts w:ascii="Calibri" w:eastAsia="Calibri" w:hAnsi="Calibri" w:cs="Calibri"/>
          <w:color w:val="000000"/>
          <w:sz w:val="24"/>
        </w:rPr>
        <w:t>Ausina</w:t>
      </w:r>
      <w:proofErr w:type="spellEnd"/>
      <w:r>
        <w:rPr>
          <w:rFonts w:ascii="Calibri" w:eastAsia="Calibri" w:hAnsi="Calibri" w:cs="Calibri"/>
          <w:color w:val="000000"/>
          <w:sz w:val="24"/>
        </w:rPr>
        <w:t>, P.</w:t>
      </w:r>
      <w:r>
        <w:rPr>
          <w:rFonts w:ascii="Calibri" w:eastAsia="Calibri" w:hAnsi="Calibri" w:cs="Calibri"/>
          <w:i/>
          <w:color w:val="000000"/>
          <w:sz w:val="24"/>
        </w:rPr>
        <w:t xml:space="preserve"> et al.</w:t>
      </w:r>
      <w:r>
        <w:rPr>
          <w:rFonts w:ascii="Calibri" w:eastAsia="Calibri" w:hAnsi="Calibri" w:cs="Calibri"/>
          <w:color w:val="000000"/>
          <w:sz w:val="24"/>
        </w:rPr>
        <w:t xml:space="preserve"> Effect of inhibition of the </w:t>
      </w:r>
      <w:proofErr w:type="spellStart"/>
      <w:r>
        <w:rPr>
          <w:rFonts w:ascii="Calibri" w:eastAsia="Calibri" w:hAnsi="Calibri" w:cs="Calibri"/>
          <w:color w:val="000000"/>
          <w:sz w:val="24"/>
        </w:rPr>
        <w:t>electrogenic</w:t>
      </w:r>
      <w:proofErr w:type="spellEnd"/>
      <w:r>
        <w:rPr>
          <w:rFonts w:ascii="Calibri" w:eastAsia="Calibri" w:hAnsi="Calibri" w:cs="Calibri"/>
          <w:color w:val="000000"/>
          <w:sz w:val="24"/>
        </w:rPr>
        <w:t xml:space="preserve"> Na+/K+ pump on the mechanical activity in the rat uterus. </w:t>
      </w:r>
      <w:proofErr w:type="spellStart"/>
      <w:r>
        <w:rPr>
          <w:rFonts w:ascii="Calibri" w:eastAsia="Calibri" w:hAnsi="Calibri" w:cs="Calibri"/>
          <w:i/>
          <w:color w:val="000000"/>
          <w:sz w:val="24"/>
        </w:rPr>
        <w:t>Fundam</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Clin</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Pharmacol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10</w:t>
      </w:r>
      <w:r>
        <w:rPr>
          <w:rFonts w:ascii="Calibri" w:eastAsia="Calibri" w:hAnsi="Calibri" w:cs="Calibri"/>
          <w:color w:val="000000"/>
          <w:sz w:val="24"/>
        </w:rPr>
        <w:t xml:space="preserve"> (1), 38-46, (1996).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lastRenderedPageBreak/>
        <w:t>28</w:t>
      </w:r>
      <w:r>
        <w:rPr>
          <w:rFonts w:ascii="Calibri" w:eastAsia="Calibri" w:hAnsi="Calibri" w:cs="Calibri"/>
          <w:color w:val="000000"/>
          <w:sz w:val="24"/>
        </w:rPr>
        <w:tab/>
      </w:r>
      <w:proofErr w:type="spellStart"/>
      <w:r>
        <w:rPr>
          <w:rFonts w:ascii="Calibri" w:eastAsia="Calibri" w:hAnsi="Calibri" w:cs="Calibri"/>
          <w:color w:val="000000"/>
          <w:sz w:val="24"/>
        </w:rPr>
        <w:t>Melin</w:t>
      </w:r>
      <w:proofErr w:type="spellEnd"/>
      <w:r>
        <w:rPr>
          <w:rFonts w:ascii="Calibri" w:eastAsia="Calibri" w:hAnsi="Calibri" w:cs="Calibri"/>
          <w:color w:val="000000"/>
          <w:sz w:val="24"/>
        </w:rPr>
        <w:t xml:space="preserve">, P., </w:t>
      </w:r>
      <w:proofErr w:type="spellStart"/>
      <w:r>
        <w:rPr>
          <w:rFonts w:ascii="Calibri" w:eastAsia="Calibri" w:hAnsi="Calibri" w:cs="Calibri"/>
          <w:color w:val="000000"/>
          <w:sz w:val="24"/>
        </w:rPr>
        <w:t>Trojnar</w:t>
      </w:r>
      <w:proofErr w:type="spellEnd"/>
      <w:r>
        <w:rPr>
          <w:rFonts w:ascii="Calibri" w:eastAsia="Calibri" w:hAnsi="Calibri" w:cs="Calibri"/>
          <w:color w:val="000000"/>
          <w:sz w:val="24"/>
        </w:rPr>
        <w:t xml:space="preserve">, J., Johansson, B., </w:t>
      </w:r>
      <w:proofErr w:type="spellStart"/>
      <w:r>
        <w:rPr>
          <w:rFonts w:ascii="Calibri" w:eastAsia="Calibri" w:hAnsi="Calibri" w:cs="Calibri"/>
          <w:color w:val="000000"/>
          <w:sz w:val="24"/>
        </w:rPr>
        <w:t>Vilhardt</w:t>
      </w:r>
      <w:proofErr w:type="spellEnd"/>
      <w:r>
        <w:rPr>
          <w:rFonts w:ascii="Calibri" w:eastAsia="Calibri" w:hAnsi="Calibri" w:cs="Calibri"/>
          <w:color w:val="000000"/>
          <w:sz w:val="24"/>
        </w:rPr>
        <w:t xml:space="preserve">, H., &amp;amp; </w:t>
      </w:r>
      <w:proofErr w:type="spellStart"/>
      <w:r>
        <w:rPr>
          <w:rFonts w:ascii="Calibri" w:eastAsia="Calibri" w:hAnsi="Calibri" w:cs="Calibri"/>
          <w:color w:val="000000"/>
          <w:sz w:val="24"/>
        </w:rPr>
        <w:t>Akerlund</w:t>
      </w:r>
      <w:proofErr w:type="spellEnd"/>
      <w:r>
        <w:rPr>
          <w:rFonts w:ascii="Calibri" w:eastAsia="Calibri" w:hAnsi="Calibri" w:cs="Calibri"/>
          <w:color w:val="000000"/>
          <w:sz w:val="24"/>
        </w:rPr>
        <w:t xml:space="preserve">, M. Synthetic antagonists of the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response to vasopressin and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w:t>
      </w:r>
      <w:r>
        <w:rPr>
          <w:rFonts w:ascii="Calibri" w:eastAsia="Calibri" w:hAnsi="Calibri" w:cs="Calibri"/>
          <w:i/>
          <w:color w:val="000000"/>
          <w:sz w:val="24"/>
        </w:rPr>
        <w:t xml:space="preserve">J </w:t>
      </w:r>
      <w:proofErr w:type="spellStart"/>
      <w:r>
        <w:rPr>
          <w:rFonts w:ascii="Calibri" w:eastAsia="Calibri" w:hAnsi="Calibri" w:cs="Calibri"/>
          <w:i/>
          <w:color w:val="000000"/>
          <w:sz w:val="24"/>
        </w:rPr>
        <w:t>Endocrinol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111</w:t>
      </w:r>
      <w:r>
        <w:rPr>
          <w:rFonts w:ascii="Calibri" w:eastAsia="Calibri" w:hAnsi="Calibri" w:cs="Calibri"/>
          <w:color w:val="000000"/>
          <w:sz w:val="24"/>
        </w:rPr>
        <w:t xml:space="preserve"> (1), 125-131, (1986).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29</w:t>
      </w:r>
      <w:r>
        <w:rPr>
          <w:rFonts w:ascii="Calibri" w:eastAsia="Calibri" w:hAnsi="Calibri" w:cs="Calibri"/>
          <w:color w:val="000000"/>
          <w:sz w:val="24"/>
        </w:rPr>
        <w:tab/>
        <w:t>Hahn, D.W.</w:t>
      </w:r>
      <w:r>
        <w:rPr>
          <w:rFonts w:ascii="Calibri" w:eastAsia="Calibri" w:hAnsi="Calibri" w:cs="Calibri"/>
          <w:i/>
          <w:color w:val="000000"/>
          <w:sz w:val="24"/>
        </w:rPr>
        <w:t xml:space="preserve"> et al.</w:t>
      </w:r>
      <w:r>
        <w:rPr>
          <w:rFonts w:ascii="Calibri" w:eastAsia="Calibri" w:hAnsi="Calibri" w:cs="Calibri"/>
          <w:color w:val="000000"/>
          <w:sz w:val="24"/>
        </w:rPr>
        <w:t xml:space="preserve"> Evaluation of 1-deami</w:t>
      </w:r>
      <w:r>
        <w:rPr>
          <w:rFonts w:ascii="Calibri" w:eastAsia="Calibri" w:hAnsi="Calibri" w:cs="Calibri"/>
          <w:color w:val="000000"/>
          <w:sz w:val="24"/>
        </w:rPr>
        <w:t>no-[D-Tyr(</w:t>
      </w:r>
      <w:proofErr w:type="spellStart"/>
      <w:r>
        <w:rPr>
          <w:rFonts w:ascii="Calibri" w:eastAsia="Calibri" w:hAnsi="Calibri" w:cs="Calibri"/>
          <w:color w:val="000000"/>
          <w:sz w:val="24"/>
        </w:rPr>
        <w:t>Oethyl</w:t>
      </w:r>
      <w:proofErr w:type="spellEnd"/>
      <w:r>
        <w:rPr>
          <w:rFonts w:ascii="Calibri" w:eastAsia="Calibri" w:hAnsi="Calibri" w:cs="Calibri"/>
          <w:color w:val="000000"/>
          <w:sz w:val="24"/>
        </w:rPr>
        <w:t xml:space="preserve">)2, Thr4, Orn8] </w:t>
      </w:r>
      <w:proofErr w:type="spellStart"/>
      <w:r>
        <w:rPr>
          <w:rFonts w:ascii="Calibri" w:eastAsia="Calibri" w:hAnsi="Calibri" w:cs="Calibri"/>
          <w:color w:val="000000"/>
          <w:sz w:val="24"/>
        </w:rPr>
        <w:t>vasotocin</w:t>
      </w:r>
      <w:proofErr w:type="spellEnd"/>
      <w:r>
        <w:rPr>
          <w:rFonts w:ascii="Calibri" w:eastAsia="Calibri" w:hAnsi="Calibri" w:cs="Calibri"/>
          <w:color w:val="000000"/>
          <w:sz w:val="24"/>
        </w:rPr>
        <w:t xml:space="preserve">, an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antagonist, in animal models of uterine contractility and preterm </w:t>
      </w:r>
      <w:proofErr w:type="spellStart"/>
      <w:r>
        <w:rPr>
          <w:rFonts w:ascii="Calibri" w:eastAsia="Calibri" w:hAnsi="Calibri" w:cs="Calibri"/>
          <w:color w:val="000000"/>
          <w:sz w:val="24"/>
        </w:rPr>
        <w:t>labor</w:t>
      </w:r>
      <w:proofErr w:type="spellEnd"/>
      <w:r>
        <w:rPr>
          <w:rFonts w:ascii="Calibri" w:eastAsia="Calibri" w:hAnsi="Calibri" w:cs="Calibri"/>
          <w:color w:val="000000"/>
          <w:sz w:val="24"/>
        </w:rPr>
        <w:t xml:space="preserve">: a new </w:t>
      </w:r>
      <w:proofErr w:type="spellStart"/>
      <w:r>
        <w:rPr>
          <w:rFonts w:ascii="Calibri" w:eastAsia="Calibri" w:hAnsi="Calibri" w:cs="Calibri"/>
          <w:color w:val="000000"/>
          <w:sz w:val="24"/>
        </w:rPr>
        <w:t>tocolytic</w:t>
      </w:r>
      <w:proofErr w:type="spellEnd"/>
      <w:r>
        <w:rPr>
          <w:rFonts w:ascii="Calibri" w:eastAsia="Calibri" w:hAnsi="Calibri" w:cs="Calibri"/>
          <w:color w:val="000000"/>
          <w:sz w:val="24"/>
        </w:rPr>
        <w:t xml:space="preserve"> agent.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157</w:t>
      </w:r>
      <w:r>
        <w:rPr>
          <w:rFonts w:ascii="Calibri" w:eastAsia="Calibri" w:hAnsi="Calibri" w:cs="Calibri"/>
          <w:color w:val="000000"/>
          <w:sz w:val="24"/>
        </w:rPr>
        <w:t xml:space="preserve"> (4 Pt 1), 977-982, (1987).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30</w:t>
      </w:r>
      <w:r>
        <w:rPr>
          <w:rFonts w:ascii="Calibri" w:eastAsia="Calibri" w:hAnsi="Calibri" w:cs="Calibri"/>
          <w:color w:val="000000"/>
          <w:sz w:val="24"/>
        </w:rPr>
        <w:tab/>
        <w:t>Demarest, K.T.</w:t>
      </w:r>
      <w:r>
        <w:rPr>
          <w:rFonts w:ascii="Calibri" w:eastAsia="Calibri" w:hAnsi="Calibri" w:cs="Calibri"/>
          <w:i/>
          <w:color w:val="000000"/>
          <w:sz w:val="24"/>
        </w:rPr>
        <w:t xml:space="preserve"> et al.</w:t>
      </w:r>
      <w:r>
        <w:rPr>
          <w:rFonts w:ascii="Calibri" w:eastAsia="Calibri" w:hAnsi="Calibri" w:cs="Calibri"/>
          <w:color w:val="000000"/>
          <w:sz w:val="24"/>
        </w:rPr>
        <w:t xml:space="preserve"> Profile of an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antag</w:t>
      </w:r>
      <w:r>
        <w:rPr>
          <w:rFonts w:ascii="Calibri" w:eastAsia="Calibri" w:hAnsi="Calibri" w:cs="Calibri"/>
          <w:color w:val="000000"/>
          <w:sz w:val="24"/>
        </w:rPr>
        <w:t xml:space="preserve">onist, RWJ 22164 for treatment of preterm </w:t>
      </w:r>
      <w:proofErr w:type="spellStart"/>
      <w:r>
        <w:rPr>
          <w:rFonts w:ascii="Calibri" w:eastAsia="Calibri" w:hAnsi="Calibri" w:cs="Calibri"/>
          <w:color w:val="000000"/>
          <w:sz w:val="24"/>
        </w:rPr>
        <w:t>labor</w:t>
      </w:r>
      <w:proofErr w:type="spellEnd"/>
      <w:r>
        <w:rPr>
          <w:rFonts w:ascii="Calibri" w:eastAsia="Calibri" w:hAnsi="Calibri" w:cs="Calibri"/>
          <w:color w:val="000000"/>
          <w:sz w:val="24"/>
        </w:rPr>
        <w:t xml:space="preserve"> in laboratory models of uterine contractility. </w:t>
      </w:r>
      <w:r>
        <w:rPr>
          <w:rFonts w:ascii="Calibri" w:eastAsia="Calibri" w:hAnsi="Calibri" w:cs="Calibri"/>
          <w:i/>
          <w:color w:val="000000"/>
          <w:sz w:val="24"/>
        </w:rPr>
        <w:t xml:space="preserve">American journal of </w:t>
      </w:r>
      <w:proofErr w:type="spellStart"/>
      <w:r>
        <w:rPr>
          <w:rFonts w:ascii="Calibri" w:eastAsia="Calibri" w:hAnsi="Calibri" w:cs="Calibri"/>
          <w:i/>
          <w:color w:val="000000"/>
          <w:sz w:val="24"/>
        </w:rPr>
        <w:t>perinatology</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6</w:t>
      </w:r>
      <w:r>
        <w:rPr>
          <w:rFonts w:ascii="Calibri" w:eastAsia="Calibri" w:hAnsi="Calibri" w:cs="Calibri"/>
          <w:color w:val="000000"/>
          <w:sz w:val="24"/>
        </w:rPr>
        <w:t xml:space="preserve"> (2), 200-204, (1989).</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31</w:t>
      </w:r>
      <w:r>
        <w:rPr>
          <w:rFonts w:ascii="Calibri" w:eastAsia="Calibri" w:hAnsi="Calibri" w:cs="Calibri"/>
          <w:color w:val="000000"/>
          <w:sz w:val="24"/>
        </w:rPr>
        <w:tab/>
        <w:t>Goodwin, T.M.</w:t>
      </w:r>
      <w:r>
        <w:rPr>
          <w:rFonts w:ascii="Calibri" w:eastAsia="Calibri" w:hAnsi="Calibri" w:cs="Calibri"/>
          <w:i/>
          <w:color w:val="000000"/>
          <w:sz w:val="24"/>
        </w:rPr>
        <w:t xml:space="preserve"> et al.</w:t>
      </w:r>
      <w:r>
        <w:rPr>
          <w:rFonts w:ascii="Calibri" w:eastAsia="Calibri" w:hAnsi="Calibri" w:cs="Calibri"/>
          <w:color w:val="000000"/>
          <w:sz w:val="24"/>
        </w:rPr>
        <w:t xml:space="preserve"> The pharmacokinetics of the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antagonist </w:t>
      </w:r>
      <w:proofErr w:type="spellStart"/>
      <w:r>
        <w:rPr>
          <w:rFonts w:ascii="Calibri" w:eastAsia="Calibri" w:hAnsi="Calibri" w:cs="Calibri"/>
          <w:color w:val="000000"/>
          <w:sz w:val="24"/>
        </w:rPr>
        <w:t>atosiban</w:t>
      </w:r>
      <w:proofErr w:type="spellEnd"/>
      <w:r>
        <w:rPr>
          <w:rFonts w:ascii="Calibri" w:eastAsia="Calibri" w:hAnsi="Calibri" w:cs="Calibri"/>
          <w:color w:val="000000"/>
          <w:sz w:val="24"/>
        </w:rPr>
        <w:t xml:space="preserve"> in pregnant women with</w:t>
      </w:r>
      <w:r>
        <w:rPr>
          <w:rFonts w:ascii="Calibri" w:eastAsia="Calibri" w:hAnsi="Calibri" w:cs="Calibri"/>
          <w:color w:val="000000"/>
          <w:sz w:val="24"/>
        </w:rPr>
        <w:t xml:space="preserve"> preterm uterine contractions.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173</w:t>
      </w:r>
      <w:r>
        <w:rPr>
          <w:rFonts w:ascii="Calibri" w:eastAsia="Calibri" w:hAnsi="Calibri" w:cs="Calibri"/>
          <w:color w:val="000000"/>
          <w:sz w:val="24"/>
        </w:rPr>
        <w:t xml:space="preserve"> (3 Pt 1), 913-917, (1995).</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32</w:t>
      </w:r>
      <w:r>
        <w:rPr>
          <w:rFonts w:ascii="Calibri" w:eastAsia="Calibri" w:hAnsi="Calibri" w:cs="Calibri"/>
          <w:color w:val="000000"/>
          <w:sz w:val="24"/>
        </w:rPr>
        <w:tab/>
        <w:t>Goodwin, T.M.</w:t>
      </w:r>
      <w:r>
        <w:rPr>
          <w:rFonts w:ascii="Calibri" w:eastAsia="Calibri" w:hAnsi="Calibri" w:cs="Calibri"/>
          <w:i/>
          <w:color w:val="000000"/>
          <w:sz w:val="24"/>
        </w:rPr>
        <w:t xml:space="preserve"> et al.</w:t>
      </w:r>
      <w:r>
        <w:rPr>
          <w:rFonts w:ascii="Calibri" w:eastAsia="Calibri" w:hAnsi="Calibri" w:cs="Calibri"/>
          <w:color w:val="000000"/>
          <w:sz w:val="24"/>
        </w:rPr>
        <w:t xml:space="preserve"> The effect of the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antagonist </w:t>
      </w:r>
      <w:proofErr w:type="spellStart"/>
      <w:r>
        <w:rPr>
          <w:rFonts w:ascii="Calibri" w:eastAsia="Calibri" w:hAnsi="Calibri" w:cs="Calibri"/>
          <w:color w:val="000000"/>
          <w:sz w:val="24"/>
        </w:rPr>
        <w:t>atosiban</w:t>
      </w:r>
      <w:proofErr w:type="spellEnd"/>
      <w:r>
        <w:rPr>
          <w:rFonts w:ascii="Calibri" w:eastAsia="Calibri" w:hAnsi="Calibri" w:cs="Calibri"/>
          <w:color w:val="000000"/>
          <w:sz w:val="24"/>
        </w:rPr>
        <w:t xml:space="preserve"> on preterm uterine activity in the human.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170</w:t>
      </w:r>
      <w:r>
        <w:rPr>
          <w:rFonts w:ascii="Calibri" w:eastAsia="Calibri" w:hAnsi="Calibri" w:cs="Calibri"/>
          <w:color w:val="000000"/>
          <w:sz w:val="24"/>
        </w:rPr>
        <w:t xml:space="preserve"> (2), 474-478, (1994).</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33</w:t>
      </w:r>
      <w:r>
        <w:rPr>
          <w:rFonts w:ascii="Calibri" w:eastAsia="Calibri" w:hAnsi="Calibri" w:cs="Calibri"/>
          <w:color w:val="000000"/>
          <w:sz w:val="24"/>
        </w:rPr>
        <w:tab/>
      </w:r>
      <w:r>
        <w:rPr>
          <w:rFonts w:ascii="Calibri" w:eastAsia="Calibri" w:hAnsi="Calibri" w:cs="Calibri"/>
          <w:color w:val="000000"/>
          <w:sz w:val="24"/>
        </w:rPr>
        <w:t>Goodwin, T.M.</w:t>
      </w:r>
      <w:r>
        <w:rPr>
          <w:rFonts w:ascii="Calibri" w:eastAsia="Calibri" w:hAnsi="Calibri" w:cs="Calibri"/>
          <w:i/>
          <w:color w:val="000000"/>
          <w:sz w:val="24"/>
        </w:rPr>
        <w:t xml:space="preserve"> et al.</w:t>
      </w:r>
      <w:r>
        <w:rPr>
          <w:rFonts w:ascii="Calibri" w:eastAsia="Calibri" w:hAnsi="Calibri" w:cs="Calibri"/>
          <w:color w:val="000000"/>
          <w:sz w:val="24"/>
        </w:rPr>
        <w:t xml:space="preserve"> Treatment of preterm </w:t>
      </w:r>
      <w:proofErr w:type="spellStart"/>
      <w:r>
        <w:rPr>
          <w:rFonts w:ascii="Calibri" w:eastAsia="Calibri" w:hAnsi="Calibri" w:cs="Calibri"/>
          <w:color w:val="000000"/>
          <w:sz w:val="24"/>
        </w:rPr>
        <w:t>labor</w:t>
      </w:r>
      <w:proofErr w:type="spellEnd"/>
      <w:r>
        <w:rPr>
          <w:rFonts w:ascii="Calibri" w:eastAsia="Calibri" w:hAnsi="Calibri" w:cs="Calibri"/>
          <w:color w:val="000000"/>
          <w:sz w:val="24"/>
        </w:rPr>
        <w:t xml:space="preserve"> with the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antagonist </w:t>
      </w:r>
      <w:proofErr w:type="spellStart"/>
      <w:r>
        <w:rPr>
          <w:rFonts w:ascii="Calibri" w:eastAsia="Calibri" w:hAnsi="Calibri" w:cs="Calibri"/>
          <w:color w:val="000000"/>
          <w:sz w:val="24"/>
        </w:rPr>
        <w:t>atosiban</w:t>
      </w:r>
      <w:proofErr w:type="spellEnd"/>
      <w:r>
        <w:rPr>
          <w:rFonts w:ascii="Calibri" w:eastAsia="Calibri" w:hAnsi="Calibri" w:cs="Calibri"/>
          <w:color w:val="000000"/>
          <w:sz w:val="24"/>
        </w:rPr>
        <w:t xml:space="preserve">. </w:t>
      </w:r>
      <w:r>
        <w:rPr>
          <w:rFonts w:ascii="Calibri" w:eastAsia="Calibri" w:hAnsi="Calibri" w:cs="Calibri"/>
          <w:i/>
          <w:color w:val="000000"/>
          <w:sz w:val="24"/>
        </w:rPr>
        <w:t xml:space="preserve">American journal of </w:t>
      </w:r>
      <w:proofErr w:type="spellStart"/>
      <w:r>
        <w:rPr>
          <w:rFonts w:ascii="Calibri" w:eastAsia="Calibri" w:hAnsi="Calibri" w:cs="Calibri"/>
          <w:i/>
          <w:color w:val="000000"/>
          <w:sz w:val="24"/>
        </w:rPr>
        <w:t>perinatology</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13</w:t>
      </w:r>
      <w:r>
        <w:rPr>
          <w:rFonts w:ascii="Calibri" w:eastAsia="Calibri" w:hAnsi="Calibri" w:cs="Calibri"/>
          <w:color w:val="000000"/>
          <w:sz w:val="24"/>
        </w:rPr>
        <w:t xml:space="preserve"> (3), 143-146, (1996).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34</w:t>
      </w:r>
      <w:r>
        <w:rPr>
          <w:rFonts w:ascii="Calibri" w:eastAsia="Calibri" w:hAnsi="Calibri" w:cs="Calibri"/>
          <w:color w:val="000000"/>
          <w:sz w:val="24"/>
        </w:rPr>
        <w:tab/>
        <w:t>Romero, R.</w:t>
      </w:r>
      <w:r>
        <w:rPr>
          <w:rFonts w:ascii="Calibri" w:eastAsia="Calibri" w:hAnsi="Calibri" w:cs="Calibri"/>
          <w:i/>
          <w:color w:val="000000"/>
          <w:sz w:val="24"/>
        </w:rPr>
        <w:t xml:space="preserve"> et al.</w:t>
      </w:r>
      <w:r>
        <w:rPr>
          <w:rFonts w:ascii="Calibri" w:eastAsia="Calibri" w:hAnsi="Calibri" w:cs="Calibri"/>
          <w:color w:val="000000"/>
          <w:sz w:val="24"/>
        </w:rPr>
        <w:t xml:space="preserve"> An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receptor antagonist (</w:t>
      </w:r>
      <w:proofErr w:type="spellStart"/>
      <w:r>
        <w:rPr>
          <w:rFonts w:ascii="Calibri" w:eastAsia="Calibri" w:hAnsi="Calibri" w:cs="Calibri"/>
          <w:color w:val="000000"/>
          <w:sz w:val="24"/>
        </w:rPr>
        <w:t>atosiban</w:t>
      </w:r>
      <w:proofErr w:type="spellEnd"/>
      <w:r>
        <w:rPr>
          <w:rFonts w:ascii="Calibri" w:eastAsia="Calibri" w:hAnsi="Calibri" w:cs="Calibri"/>
          <w:color w:val="000000"/>
          <w:sz w:val="24"/>
        </w:rPr>
        <w:t xml:space="preserve">) in the treatment of preterm </w:t>
      </w:r>
      <w:proofErr w:type="spellStart"/>
      <w:r>
        <w:rPr>
          <w:rFonts w:ascii="Calibri" w:eastAsia="Calibri" w:hAnsi="Calibri" w:cs="Calibri"/>
          <w:color w:val="000000"/>
          <w:sz w:val="24"/>
        </w:rPr>
        <w:t>labor</w:t>
      </w:r>
      <w:proofErr w:type="spellEnd"/>
      <w:r>
        <w:rPr>
          <w:rFonts w:ascii="Calibri" w:eastAsia="Calibri" w:hAnsi="Calibri" w:cs="Calibri"/>
          <w:color w:val="000000"/>
          <w:sz w:val="24"/>
        </w:rPr>
        <w:t>: a randomize</w:t>
      </w:r>
      <w:r>
        <w:rPr>
          <w:rFonts w:ascii="Calibri" w:eastAsia="Calibri" w:hAnsi="Calibri" w:cs="Calibri"/>
          <w:color w:val="000000"/>
          <w:sz w:val="24"/>
        </w:rPr>
        <w:t xml:space="preserve">d, double-blind, placebo-controlled trial with </w:t>
      </w:r>
      <w:proofErr w:type="spellStart"/>
      <w:r>
        <w:rPr>
          <w:rFonts w:ascii="Calibri" w:eastAsia="Calibri" w:hAnsi="Calibri" w:cs="Calibri"/>
          <w:color w:val="000000"/>
          <w:sz w:val="24"/>
        </w:rPr>
        <w:t>tocolytic</w:t>
      </w:r>
      <w:proofErr w:type="spellEnd"/>
      <w:r>
        <w:rPr>
          <w:rFonts w:ascii="Calibri" w:eastAsia="Calibri" w:hAnsi="Calibri" w:cs="Calibri"/>
          <w:color w:val="000000"/>
          <w:sz w:val="24"/>
        </w:rPr>
        <w:t xml:space="preserve"> rescue.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182</w:t>
      </w:r>
      <w:r>
        <w:rPr>
          <w:rFonts w:ascii="Calibri" w:eastAsia="Calibri" w:hAnsi="Calibri" w:cs="Calibri"/>
          <w:color w:val="000000"/>
          <w:sz w:val="24"/>
        </w:rPr>
        <w:t xml:space="preserve"> (5), 1173-1183, (2000).</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35</w:t>
      </w:r>
      <w:r>
        <w:rPr>
          <w:rFonts w:ascii="Calibri" w:eastAsia="Calibri" w:hAnsi="Calibri" w:cs="Calibri"/>
          <w:color w:val="000000"/>
          <w:sz w:val="24"/>
        </w:rPr>
        <w:tab/>
      </w:r>
      <w:proofErr w:type="spellStart"/>
      <w:r>
        <w:rPr>
          <w:rFonts w:ascii="Calibri" w:eastAsia="Calibri" w:hAnsi="Calibri" w:cs="Calibri"/>
          <w:color w:val="000000"/>
          <w:sz w:val="24"/>
        </w:rPr>
        <w:t>Norstrom</w:t>
      </w:r>
      <w:proofErr w:type="spellEnd"/>
      <w:r>
        <w:rPr>
          <w:rFonts w:ascii="Calibri" w:eastAsia="Calibri" w:hAnsi="Calibri" w:cs="Calibri"/>
          <w:color w:val="000000"/>
          <w:sz w:val="24"/>
        </w:rPr>
        <w:t xml:space="preserve">, A., </w:t>
      </w:r>
      <w:proofErr w:type="spellStart"/>
      <w:r>
        <w:rPr>
          <w:rFonts w:ascii="Calibri" w:eastAsia="Calibri" w:hAnsi="Calibri" w:cs="Calibri"/>
          <w:color w:val="000000"/>
          <w:sz w:val="24"/>
        </w:rPr>
        <w:t>Andersson</w:t>
      </w:r>
      <w:proofErr w:type="spellEnd"/>
      <w:r>
        <w:rPr>
          <w:rFonts w:ascii="Calibri" w:eastAsia="Calibri" w:hAnsi="Calibri" w:cs="Calibri"/>
          <w:color w:val="000000"/>
          <w:sz w:val="24"/>
        </w:rPr>
        <w:t xml:space="preserve">, A., &amp;amp; </w:t>
      </w:r>
      <w:proofErr w:type="spellStart"/>
      <w:r>
        <w:rPr>
          <w:rFonts w:ascii="Calibri" w:eastAsia="Calibri" w:hAnsi="Calibri" w:cs="Calibri"/>
          <w:color w:val="000000"/>
          <w:sz w:val="24"/>
        </w:rPr>
        <w:t>Vilhardt</w:t>
      </w:r>
      <w:proofErr w:type="spellEnd"/>
      <w:r>
        <w:rPr>
          <w:rFonts w:ascii="Calibri" w:eastAsia="Calibri" w:hAnsi="Calibri" w:cs="Calibri"/>
          <w:color w:val="000000"/>
          <w:sz w:val="24"/>
        </w:rPr>
        <w:t xml:space="preserve">, H. Contractile effect of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and 1-deamino-1-carba-2-tyrosine (0-methyl)-</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in </w:t>
      </w:r>
      <w:proofErr w:type="spellStart"/>
      <w:r>
        <w:rPr>
          <w:rFonts w:ascii="Calibri" w:eastAsia="Calibri" w:hAnsi="Calibri" w:cs="Calibri"/>
          <w:color w:val="000000"/>
          <w:sz w:val="24"/>
        </w:rPr>
        <w:t>myom</w:t>
      </w:r>
      <w:r>
        <w:rPr>
          <w:rFonts w:ascii="Calibri" w:eastAsia="Calibri" w:hAnsi="Calibri" w:cs="Calibri"/>
          <w:color w:val="000000"/>
          <w:sz w:val="24"/>
        </w:rPr>
        <w:t>etrial</w:t>
      </w:r>
      <w:proofErr w:type="spellEnd"/>
      <w:r>
        <w:rPr>
          <w:rFonts w:ascii="Calibri" w:eastAsia="Calibri" w:hAnsi="Calibri" w:cs="Calibri"/>
          <w:color w:val="000000"/>
          <w:sz w:val="24"/>
        </w:rPr>
        <w:t xml:space="preserve"> tissue from non-pregnant and term pregnant women. </w:t>
      </w:r>
      <w:proofErr w:type="spellStart"/>
      <w:r>
        <w:rPr>
          <w:rFonts w:ascii="Calibri" w:eastAsia="Calibri" w:hAnsi="Calibri" w:cs="Calibri"/>
          <w:i/>
          <w:color w:val="000000"/>
          <w:sz w:val="24"/>
        </w:rPr>
        <w:t>Acta</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Endocrinol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Copenh</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122</w:t>
      </w:r>
      <w:r>
        <w:rPr>
          <w:rFonts w:ascii="Calibri" w:eastAsia="Calibri" w:hAnsi="Calibri" w:cs="Calibri"/>
          <w:color w:val="000000"/>
          <w:sz w:val="24"/>
        </w:rPr>
        <w:t xml:space="preserve"> (5), 566-568, (1990).</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36</w:t>
      </w:r>
      <w:r>
        <w:rPr>
          <w:rFonts w:ascii="Calibri" w:eastAsia="Calibri" w:hAnsi="Calibri" w:cs="Calibri"/>
          <w:color w:val="000000"/>
          <w:sz w:val="24"/>
        </w:rPr>
        <w:tab/>
      </w:r>
      <w:proofErr w:type="spellStart"/>
      <w:r>
        <w:rPr>
          <w:rFonts w:ascii="Calibri" w:eastAsia="Calibri" w:hAnsi="Calibri" w:cs="Calibri"/>
          <w:color w:val="000000"/>
          <w:sz w:val="24"/>
        </w:rPr>
        <w:t>Atke</w:t>
      </w:r>
      <w:proofErr w:type="spellEnd"/>
      <w:r>
        <w:rPr>
          <w:rFonts w:ascii="Calibri" w:eastAsia="Calibri" w:hAnsi="Calibri" w:cs="Calibri"/>
          <w:color w:val="000000"/>
          <w:sz w:val="24"/>
        </w:rPr>
        <w:t xml:space="preserve">, A. &amp;amp; </w:t>
      </w:r>
      <w:proofErr w:type="spellStart"/>
      <w:r>
        <w:rPr>
          <w:rFonts w:ascii="Calibri" w:eastAsia="Calibri" w:hAnsi="Calibri" w:cs="Calibri"/>
          <w:color w:val="000000"/>
          <w:sz w:val="24"/>
        </w:rPr>
        <w:t>Vilhardt</w:t>
      </w:r>
      <w:proofErr w:type="spellEnd"/>
      <w:r>
        <w:rPr>
          <w:rFonts w:ascii="Calibri" w:eastAsia="Calibri" w:hAnsi="Calibri" w:cs="Calibri"/>
          <w:color w:val="000000"/>
          <w:sz w:val="24"/>
        </w:rPr>
        <w:t xml:space="preserve">, H. </w:t>
      </w:r>
      <w:proofErr w:type="spellStart"/>
      <w:r>
        <w:rPr>
          <w:rFonts w:ascii="Calibri" w:eastAsia="Calibri" w:hAnsi="Calibri" w:cs="Calibri"/>
          <w:color w:val="000000"/>
          <w:sz w:val="24"/>
        </w:rPr>
        <w:t>Uterotonic</w:t>
      </w:r>
      <w:proofErr w:type="spellEnd"/>
      <w:r>
        <w:rPr>
          <w:rFonts w:ascii="Calibri" w:eastAsia="Calibri" w:hAnsi="Calibri" w:cs="Calibri"/>
          <w:color w:val="000000"/>
          <w:sz w:val="24"/>
        </w:rPr>
        <w:t xml:space="preserve"> activity and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receptor affinity of 1-deamino-1-carba-2-tyrosine(O-methyl)-</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w:t>
      </w:r>
      <w:proofErr w:type="spellStart"/>
      <w:r>
        <w:rPr>
          <w:rFonts w:ascii="Calibri" w:eastAsia="Calibri" w:hAnsi="Calibri" w:cs="Calibri"/>
          <w:i/>
          <w:color w:val="000000"/>
          <w:sz w:val="24"/>
        </w:rPr>
        <w:t>Acta</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Endocr</w:t>
      </w:r>
      <w:r>
        <w:rPr>
          <w:rFonts w:ascii="Calibri" w:eastAsia="Calibri" w:hAnsi="Calibri" w:cs="Calibri"/>
          <w:i/>
          <w:color w:val="000000"/>
          <w:sz w:val="24"/>
        </w:rPr>
        <w:t>inol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Copenh</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115</w:t>
      </w:r>
      <w:r>
        <w:rPr>
          <w:rFonts w:ascii="Calibri" w:eastAsia="Calibri" w:hAnsi="Calibri" w:cs="Calibri"/>
          <w:color w:val="000000"/>
          <w:sz w:val="24"/>
        </w:rPr>
        <w:t xml:space="preserve"> (1), 155-160, (1987).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37</w:t>
      </w:r>
      <w:r>
        <w:rPr>
          <w:rFonts w:ascii="Calibri" w:eastAsia="Calibri" w:hAnsi="Calibri" w:cs="Calibri"/>
          <w:color w:val="000000"/>
          <w:sz w:val="24"/>
        </w:rPr>
        <w:tab/>
        <w:t xml:space="preserve">Hunter, D.J., Schulz, P., &amp;amp; </w:t>
      </w:r>
      <w:proofErr w:type="spellStart"/>
      <w:r>
        <w:rPr>
          <w:rFonts w:ascii="Calibri" w:eastAsia="Calibri" w:hAnsi="Calibri" w:cs="Calibri"/>
          <w:color w:val="000000"/>
          <w:sz w:val="24"/>
        </w:rPr>
        <w:t>Wassenaar</w:t>
      </w:r>
      <w:proofErr w:type="spellEnd"/>
      <w:r>
        <w:rPr>
          <w:rFonts w:ascii="Calibri" w:eastAsia="Calibri" w:hAnsi="Calibri" w:cs="Calibri"/>
          <w:color w:val="000000"/>
          <w:sz w:val="24"/>
        </w:rPr>
        <w:t xml:space="preserve">, W. Effect of </w:t>
      </w:r>
      <w:proofErr w:type="spellStart"/>
      <w:r>
        <w:rPr>
          <w:rFonts w:ascii="Calibri" w:eastAsia="Calibri" w:hAnsi="Calibri" w:cs="Calibri"/>
          <w:color w:val="000000"/>
          <w:sz w:val="24"/>
        </w:rPr>
        <w:t>carbetocin</w:t>
      </w:r>
      <w:proofErr w:type="spellEnd"/>
      <w:r>
        <w:rPr>
          <w:rFonts w:ascii="Calibri" w:eastAsia="Calibri" w:hAnsi="Calibri" w:cs="Calibri"/>
          <w:color w:val="000000"/>
          <w:sz w:val="24"/>
        </w:rPr>
        <w:t xml:space="preserve">, a long-acting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analog</w:t>
      </w:r>
      <w:proofErr w:type="spellEnd"/>
      <w:r>
        <w:rPr>
          <w:rFonts w:ascii="Calibri" w:eastAsia="Calibri" w:hAnsi="Calibri" w:cs="Calibri"/>
          <w:color w:val="000000"/>
          <w:sz w:val="24"/>
        </w:rPr>
        <w:t xml:space="preserve"> on the postpartum uterus. </w:t>
      </w:r>
      <w:proofErr w:type="spellStart"/>
      <w:r>
        <w:rPr>
          <w:rFonts w:ascii="Calibri" w:eastAsia="Calibri" w:hAnsi="Calibri" w:cs="Calibri"/>
          <w:i/>
          <w:color w:val="000000"/>
          <w:sz w:val="24"/>
        </w:rPr>
        <w:t>Clin</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Pharmacol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Ther</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52</w:t>
      </w:r>
      <w:r>
        <w:rPr>
          <w:rFonts w:ascii="Calibri" w:eastAsia="Calibri" w:hAnsi="Calibri" w:cs="Calibri"/>
          <w:color w:val="000000"/>
          <w:sz w:val="24"/>
        </w:rPr>
        <w:t xml:space="preserve"> (1), 60-67, (1992).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38</w:t>
      </w:r>
      <w:r>
        <w:rPr>
          <w:rFonts w:ascii="Calibri" w:eastAsia="Calibri" w:hAnsi="Calibri" w:cs="Calibri"/>
          <w:color w:val="000000"/>
          <w:sz w:val="24"/>
        </w:rPr>
        <w:tab/>
      </w:r>
      <w:proofErr w:type="spellStart"/>
      <w:r>
        <w:rPr>
          <w:rFonts w:ascii="Calibri" w:eastAsia="Calibri" w:hAnsi="Calibri" w:cs="Calibri"/>
          <w:color w:val="000000"/>
          <w:sz w:val="24"/>
        </w:rPr>
        <w:t>Moraitis</w:t>
      </w:r>
      <w:proofErr w:type="spellEnd"/>
      <w:r>
        <w:rPr>
          <w:rFonts w:ascii="Calibri" w:eastAsia="Calibri" w:hAnsi="Calibri" w:cs="Calibri"/>
          <w:color w:val="000000"/>
          <w:sz w:val="24"/>
        </w:rPr>
        <w:t xml:space="preserve">, A.A., Cordeaux, Y., </w:t>
      </w:r>
      <w:proofErr w:type="spellStart"/>
      <w:r>
        <w:rPr>
          <w:rFonts w:ascii="Calibri" w:eastAsia="Calibri" w:hAnsi="Calibri" w:cs="Calibri"/>
          <w:color w:val="000000"/>
          <w:sz w:val="24"/>
        </w:rPr>
        <w:t>Charnock</w:t>
      </w:r>
      <w:proofErr w:type="spellEnd"/>
      <w:r>
        <w:rPr>
          <w:rFonts w:ascii="Calibri" w:eastAsia="Calibri" w:hAnsi="Calibri" w:cs="Calibri"/>
          <w:color w:val="000000"/>
          <w:sz w:val="24"/>
        </w:rPr>
        <w:t>-Jo</w:t>
      </w:r>
      <w:r>
        <w:rPr>
          <w:rFonts w:ascii="Calibri" w:eastAsia="Calibri" w:hAnsi="Calibri" w:cs="Calibri"/>
          <w:color w:val="000000"/>
          <w:sz w:val="24"/>
        </w:rPr>
        <w:t xml:space="preserve">nes, D.S., &amp;amp; Smith, G.C. The Effect of an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 Receptor Antagonist (</w:t>
      </w:r>
      <w:proofErr w:type="spellStart"/>
      <w:r>
        <w:rPr>
          <w:rFonts w:ascii="Calibri" w:eastAsia="Calibri" w:hAnsi="Calibri" w:cs="Calibri"/>
          <w:color w:val="000000"/>
          <w:sz w:val="24"/>
        </w:rPr>
        <w:t>Retosiban</w:t>
      </w:r>
      <w:proofErr w:type="spellEnd"/>
      <w:r>
        <w:rPr>
          <w:rFonts w:ascii="Calibri" w:eastAsia="Calibri" w:hAnsi="Calibri" w:cs="Calibri"/>
          <w:color w:val="000000"/>
          <w:sz w:val="24"/>
        </w:rPr>
        <w:t xml:space="preserve">, GSK221149A) on the Response of Human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Explants to Prolonged Mechanical Stretch. </w:t>
      </w:r>
      <w:r>
        <w:rPr>
          <w:rFonts w:ascii="Calibri" w:eastAsia="Calibri" w:hAnsi="Calibri" w:cs="Calibri"/>
          <w:i/>
          <w:color w:val="000000"/>
          <w:sz w:val="24"/>
        </w:rPr>
        <w:t>Endocrinology.</w:t>
      </w:r>
      <w:r>
        <w:rPr>
          <w:rFonts w:ascii="Calibri" w:eastAsia="Calibri" w:hAnsi="Calibri" w:cs="Calibri"/>
          <w:color w:val="000000"/>
          <w:sz w:val="24"/>
        </w:rPr>
        <w:t xml:space="preserve"> </w:t>
      </w:r>
      <w:r>
        <w:rPr>
          <w:rFonts w:ascii="Calibri" w:eastAsia="Calibri" w:hAnsi="Calibri" w:cs="Calibri"/>
          <w:b/>
          <w:color w:val="000000"/>
          <w:sz w:val="24"/>
        </w:rPr>
        <w:t>156</w:t>
      </w:r>
      <w:r>
        <w:rPr>
          <w:rFonts w:ascii="Calibri" w:eastAsia="Calibri" w:hAnsi="Calibri" w:cs="Calibri"/>
          <w:color w:val="000000"/>
          <w:sz w:val="24"/>
        </w:rPr>
        <w:t xml:space="preserve"> (10), 3511-3516, (2015).</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39</w:t>
      </w:r>
      <w:r>
        <w:rPr>
          <w:rFonts w:ascii="Calibri" w:eastAsia="Calibri" w:hAnsi="Calibri" w:cs="Calibri"/>
          <w:color w:val="000000"/>
          <w:sz w:val="24"/>
        </w:rPr>
        <w:tab/>
        <w:t>Al-</w:t>
      </w:r>
      <w:proofErr w:type="spellStart"/>
      <w:r>
        <w:rPr>
          <w:rFonts w:ascii="Calibri" w:eastAsia="Calibri" w:hAnsi="Calibri" w:cs="Calibri"/>
          <w:color w:val="000000"/>
          <w:sz w:val="24"/>
        </w:rPr>
        <w:t>Qahtani</w:t>
      </w:r>
      <w:proofErr w:type="spellEnd"/>
      <w:r>
        <w:rPr>
          <w:rFonts w:ascii="Calibri" w:eastAsia="Calibri" w:hAnsi="Calibri" w:cs="Calibri"/>
          <w:color w:val="000000"/>
          <w:sz w:val="24"/>
        </w:rPr>
        <w:t>, S.</w:t>
      </w:r>
      <w:r>
        <w:rPr>
          <w:rFonts w:ascii="Calibri" w:eastAsia="Calibri" w:hAnsi="Calibri" w:cs="Calibri"/>
          <w:i/>
          <w:color w:val="000000"/>
          <w:sz w:val="24"/>
        </w:rPr>
        <w:t xml:space="preserve"> et al.</w:t>
      </w:r>
      <w:r>
        <w:rPr>
          <w:rFonts w:ascii="Calibri" w:eastAsia="Calibri" w:hAnsi="Calibri" w:cs="Calibri"/>
          <w:color w:val="000000"/>
          <w:sz w:val="24"/>
        </w:rPr>
        <w:t xml:space="preserve"> Diabetes i</w:t>
      </w:r>
      <w:r>
        <w:rPr>
          <w:rFonts w:ascii="Calibri" w:eastAsia="Calibri" w:hAnsi="Calibri" w:cs="Calibri"/>
          <w:color w:val="000000"/>
          <w:sz w:val="24"/>
        </w:rPr>
        <w:t xml:space="preserve">s associated with impairment of uterine contractility and high Caesarean section rate. </w:t>
      </w:r>
      <w:proofErr w:type="spellStart"/>
      <w:r>
        <w:rPr>
          <w:rFonts w:ascii="Calibri" w:eastAsia="Calibri" w:hAnsi="Calibri" w:cs="Calibri"/>
          <w:i/>
          <w:color w:val="000000"/>
          <w:sz w:val="24"/>
        </w:rPr>
        <w:t>Diabetologia</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55</w:t>
      </w:r>
      <w:r>
        <w:rPr>
          <w:rFonts w:ascii="Calibri" w:eastAsia="Calibri" w:hAnsi="Calibri" w:cs="Calibri"/>
          <w:color w:val="000000"/>
          <w:sz w:val="24"/>
        </w:rPr>
        <w:t xml:space="preserve"> (2), 489-498, (2012).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40</w:t>
      </w:r>
      <w:r>
        <w:rPr>
          <w:rFonts w:ascii="Calibri" w:eastAsia="Calibri" w:hAnsi="Calibri" w:cs="Calibri"/>
          <w:color w:val="000000"/>
          <w:sz w:val="24"/>
        </w:rPr>
        <w:tab/>
      </w:r>
      <w:proofErr w:type="spellStart"/>
      <w:r>
        <w:rPr>
          <w:rFonts w:ascii="Calibri" w:eastAsia="Calibri" w:hAnsi="Calibri" w:cs="Calibri"/>
          <w:color w:val="000000"/>
          <w:sz w:val="24"/>
        </w:rPr>
        <w:t>Arrowsmith</w:t>
      </w:r>
      <w:proofErr w:type="spellEnd"/>
      <w:r>
        <w:rPr>
          <w:rFonts w:ascii="Calibri" w:eastAsia="Calibri" w:hAnsi="Calibri" w:cs="Calibri"/>
          <w:color w:val="000000"/>
          <w:sz w:val="24"/>
        </w:rPr>
        <w:t xml:space="preserve">, S., Neilson, J., Bricker, L., &amp;amp; Wray, S. Differing In Vitro Potencies of </w:t>
      </w:r>
      <w:proofErr w:type="spellStart"/>
      <w:r>
        <w:rPr>
          <w:rFonts w:ascii="Calibri" w:eastAsia="Calibri" w:hAnsi="Calibri" w:cs="Calibri"/>
          <w:color w:val="000000"/>
          <w:sz w:val="24"/>
        </w:rPr>
        <w:t>Tocolytics</w:t>
      </w:r>
      <w:proofErr w:type="spellEnd"/>
      <w:r>
        <w:rPr>
          <w:rFonts w:ascii="Calibri" w:eastAsia="Calibri" w:hAnsi="Calibri" w:cs="Calibri"/>
          <w:color w:val="000000"/>
          <w:sz w:val="24"/>
        </w:rPr>
        <w:t xml:space="preserve"> and Progesterone in </w:t>
      </w:r>
      <w:proofErr w:type="spellStart"/>
      <w:r>
        <w:rPr>
          <w:rFonts w:ascii="Calibri" w:eastAsia="Calibri" w:hAnsi="Calibri" w:cs="Calibri"/>
          <w:color w:val="000000"/>
          <w:sz w:val="24"/>
        </w:rPr>
        <w:t>Myometr</w:t>
      </w:r>
      <w:r>
        <w:rPr>
          <w:rFonts w:ascii="Calibri" w:eastAsia="Calibri" w:hAnsi="Calibri" w:cs="Calibri"/>
          <w:color w:val="000000"/>
          <w:sz w:val="24"/>
        </w:rPr>
        <w:t>ium</w:t>
      </w:r>
      <w:proofErr w:type="spellEnd"/>
      <w:r>
        <w:rPr>
          <w:rFonts w:ascii="Calibri" w:eastAsia="Calibri" w:hAnsi="Calibri" w:cs="Calibri"/>
          <w:color w:val="000000"/>
          <w:sz w:val="24"/>
        </w:rPr>
        <w:t xml:space="preserve"> From Singleton and Twin Pregnancies.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 xml:space="preserve"> Sci.</w:t>
      </w:r>
      <w:r>
        <w:rPr>
          <w:rFonts w:ascii="Calibri" w:eastAsia="Calibri" w:hAnsi="Calibri" w:cs="Calibri"/>
          <w:color w:val="000000"/>
          <w:sz w:val="24"/>
        </w:rPr>
        <w:t xml:space="preserve"> </w:t>
      </w:r>
      <w:r>
        <w:rPr>
          <w:rFonts w:ascii="Calibri" w:eastAsia="Calibri" w:hAnsi="Calibri" w:cs="Calibri"/>
          <w:b/>
          <w:color w:val="000000"/>
          <w:sz w:val="24"/>
        </w:rPr>
        <w:t>23</w:t>
      </w:r>
      <w:r>
        <w:rPr>
          <w:rFonts w:ascii="Calibri" w:eastAsia="Calibri" w:hAnsi="Calibri" w:cs="Calibri"/>
          <w:color w:val="000000"/>
          <w:sz w:val="24"/>
        </w:rPr>
        <w:t xml:space="preserve"> (1), 98-111, (2016).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41</w:t>
      </w:r>
      <w:r>
        <w:rPr>
          <w:rFonts w:ascii="Calibri" w:eastAsia="Calibri" w:hAnsi="Calibri" w:cs="Calibri"/>
          <w:color w:val="000000"/>
          <w:sz w:val="24"/>
        </w:rPr>
        <w:tab/>
      </w:r>
      <w:proofErr w:type="spellStart"/>
      <w:r>
        <w:rPr>
          <w:rFonts w:ascii="Calibri" w:eastAsia="Calibri" w:hAnsi="Calibri" w:cs="Calibri"/>
          <w:color w:val="000000"/>
          <w:sz w:val="24"/>
        </w:rPr>
        <w:t>Arrowsmith</w:t>
      </w:r>
      <w:proofErr w:type="spellEnd"/>
      <w:r>
        <w:rPr>
          <w:rFonts w:ascii="Calibri" w:eastAsia="Calibri" w:hAnsi="Calibri" w:cs="Calibri"/>
          <w:color w:val="000000"/>
          <w:sz w:val="24"/>
        </w:rPr>
        <w:t xml:space="preserve">, S., </w:t>
      </w:r>
      <w:proofErr w:type="spellStart"/>
      <w:r>
        <w:rPr>
          <w:rFonts w:ascii="Calibri" w:eastAsia="Calibri" w:hAnsi="Calibri" w:cs="Calibri"/>
          <w:color w:val="000000"/>
          <w:sz w:val="24"/>
        </w:rPr>
        <w:t>Quenby</w:t>
      </w:r>
      <w:proofErr w:type="spellEnd"/>
      <w:r>
        <w:rPr>
          <w:rFonts w:ascii="Calibri" w:eastAsia="Calibri" w:hAnsi="Calibri" w:cs="Calibri"/>
          <w:color w:val="000000"/>
          <w:sz w:val="24"/>
        </w:rPr>
        <w:t xml:space="preserve">, S., Weeks, A., </w:t>
      </w:r>
      <w:proofErr w:type="spellStart"/>
      <w:r>
        <w:rPr>
          <w:rFonts w:ascii="Calibri" w:eastAsia="Calibri" w:hAnsi="Calibri" w:cs="Calibri"/>
          <w:color w:val="000000"/>
          <w:sz w:val="24"/>
        </w:rPr>
        <w:t>Burdyga</w:t>
      </w:r>
      <w:proofErr w:type="spellEnd"/>
      <w:r>
        <w:rPr>
          <w:rFonts w:ascii="Calibri" w:eastAsia="Calibri" w:hAnsi="Calibri" w:cs="Calibri"/>
          <w:color w:val="000000"/>
          <w:sz w:val="24"/>
        </w:rPr>
        <w:t xml:space="preserve">, T., &amp;amp; Wray, S. Poor spontaneous and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-stimulated contractility in human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from postdates pregnancies. </w:t>
      </w:r>
      <w:proofErr w:type="spellStart"/>
      <w:r>
        <w:rPr>
          <w:rFonts w:ascii="Calibri" w:eastAsia="Calibri" w:hAnsi="Calibri" w:cs="Calibri"/>
          <w:i/>
          <w:color w:val="000000"/>
          <w:sz w:val="24"/>
        </w:rPr>
        <w:t>PloS</w:t>
      </w:r>
      <w:proofErr w:type="spellEnd"/>
      <w:r>
        <w:rPr>
          <w:rFonts w:ascii="Calibri" w:eastAsia="Calibri" w:hAnsi="Calibri" w:cs="Calibri"/>
          <w:i/>
          <w:color w:val="000000"/>
          <w:sz w:val="24"/>
        </w:rPr>
        <w:t xml:space="preserve"> o</w:t>
      </w:r>
      <w:r>
        <w:rPr>
          <w:rFonts w:ascii="Calibri" w:eastAsia="Calibri" w:hAnsi="Calibri" w:cs="Calibri"/>
          <w:i/>
          <w:color w:val="000000"/>
          <w:sz w:val="24"/>
        </w:rPr>
        <w:t>ne.</w:t>
      </w:r>
      <w:r>
        <w:rPr>
          <w:rFonts w:ascii="Calibri" w:eastAsia="Calibri" w:hAnsi="Calibri" w:cs="Calibri"/>
          <w:color w:val="000000"/>
          <w:sz w:val="24"/>
        </w:rPr>
        <w:t xml:space="preserve"> </w:t>
      </w:r>
      <w:r>
        <w:rPr>
          <w:rFonts w:ascii="Calibri" w:eastAsia="Calibri" w:hAnsi="Calibri" w:cs="Calibri"/>
          <w:b/>
          <w:color w:val="000000"/>
          <w:sz w:val="24"/>
        </w:rPr>
        <w:t>7</w:t>
      </w:r>
      <w:r>
        <w:rPr>
          <w:rFonts w:ascii="Calibri" w:eastAsia="Calibri" w:hAnsi="Calibri" w:cs="Calibri"/>
          <w:color w:val="000000"/>
          <w:sz w:val="24"/>
        </w:rPr>
        <w:t xml:space="preserve"> (5), e36787, (2012).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42</w:t>
      </w:r>
      <w:r>
        <w:rPr>
          <w:rFonts w:ascii="Calibri" w:eastAsia="Calibri" w:hAnsi="Calibri" w:cs="Calibri"/>
          <w:color w:val="000000"/>
          <w:sz w:val="24"/>
        </w:rPr>
        <w:tab/>
      </w:r>
      <w:proofErr w:type="spellStart"/>
      <w:r>
        <w:rPr>
          <w:rFonts w:ascii="Calibri" w:eastAsia="Calibri" w:hAnsi="Calibri" w:cs="Calibri"/>
          <w:color w:val="000000"/>
          <w:sz w:val="24"/>
        </w:rPr>
        <w:t>Arrowsmith</w:t>
      </w:r>
      <w:proofErr w:type="spellEnd"/>
      <w:r>
        <w:rPr>
          <w:rFonts w:ascii="Calibri" w:eastAsia="Calibri" w:hAnsi="Calibri" w:cs="Calibri"/>
          <w:color w:val="000000"/>
          <w:sz w:val="24"/>
        </w:rPr>
        <w:t xml:space="preserve">, S., Robinson, H., Noble, K., &amp;amp; Wray, S. What do we know about what happens to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function as women age? </w:t>
      </w:r>
      <w:r>
        <w:rPr>
          <w:rFonts w:ascii="Calibri" w:eastAsia="Calibri" w:hAnsi="Calibri" w:cs="Calibri"/>
          <w:i/>
          <w:color w:val="000000"/>
          <w:sz w:val="24"/>
        </w:rPr>
        <w:t xml:space="preserve">J Muscle Res Cell </w:t>
      </w:r>
      <w:proofErr w:type="spellStart"/>
      <w:r>
        <w:rPr>
          <w:rFonts w:ascii="Calibri" w:eastAsia="Calibri" w:hAnsi="Calibri" w:cs="Calibri"/>
          <w:i/>
          <w:color w:val="000000"/>
          <w:sz w:val="24"/>
        </w:rPr>
        <w:t>Motil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33</w:t>
      </w:r>
      <w:r>
        <w:rPr>
          <w:rFonts w:ascii="Calibri" w:eastAsia="Calibri" w:hAnsi="Calibri" w:cs="Calibri"/>
          <w:color w:val="000000"/>
          <w:sz w:val="24"/>
        </w:rPr>
        <w:t xml:space="preserve"> (3-4), 209-217, (2012).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43</w:t>
      </w:r>
      <w:r>
        <w:rPr>
          <w:rFonts w:ascii="Calibri" w:eastAsia="Calibri" w:hAnsi="Calibri" w:cs="Calibri"/>
          <w:color w:val="000000"/>
          <w:sz w:val="24"/>
        </w:rPr>
        <w:tab/>
      </w:r>
      <w:proofErr w:type="spellStart"/>
      <w:r>
        <w:rPr>
          <w:rFonts w:ascii="Calibri" w:eastAsia="Calibri" w:hAnsi="Calibri" w:cs="Calibri"/>
          <w:color w:val="000000"/>
          <w:sz w:val="24"/>
        </w:rPr>
        <w:t>Quenby</w:t>
      </w:r>
      <w:proofErr w:type="spellEnd"/>
      <w:r>
        <w:rPr>
          <w:rFonts w:ascii="Calibri" w:eastAsia="Calibri" w:hAnsi="Calibri" w:cs="Calibri"/>
          <w:color w:val="000000"/>
          <w:sz w:val="24"/>
        </w:rPr>
        <w:t xml:space="preserve">, S., Matthew, A., Zhang, J., </w:t>
      </w:r>
      <w:proofErr w:type="spellStart"/>
      <w:r>
        <w:rPr>
          <w:rFonts w:ascii="Calibri" w:eastAsia="Calibri" w:hAnsi="Calibri" w:cs="Calibri"/>
          <w:color w:val="000000"/>
          <w:sz w:val="24"/>
        </w:rPr>
        <w:t>Dawood</w:t>
      </w:r>
      <w:proofErr w:type="spellEnd"/>
      <w:r>
        <w:rPr>
          <w:rFonts w:ascii="Calibri" w:eastAsia="Calibri" w:hAnsi="Calibri" w:cs="Calibri"/>
          <w:color w:val="000000"/>
          <w:sz w:val="24"/>
        </w:rPr>
        <w:t xml:space="preserve">, F., &amp;amp; Wray, S. In vitro </w:t>
      </w:r>
      <w:proofErr w:type="spellStart"/>
      <w:r>
        <w:rPr>
          <w:rFonts w:ascii="Calibri" w:eastAsia="Calibri" w:hAnsi="Calibri" w:cs="Calibri"/>
          <w:color w:val="000000"/>
          <w:sz w:val="24"/>
        </w:rPr>
        <w:t>myometrial</w:t>
      </w:r>
      <w:proofErr w:type="spellEnd"/>
      <w:r>
        <w:rPr>
          <w:rFonts w:ascii="Calibri" w:eastAsia="Calibri" w:hAnsi="Calibri" w:cs="Calibri"/>
          <w:color w:val="000000"/>
          <w:sz w:val="24"/>
        </w:rPr>
        <w:t xml:space="preserve"> contractility reflects indication for caesarean section. </w:t>
      </w:r>
      <w:r>
        <w:rPr>
          <w:rFonts w:ascii="Calibri" w:eastAsia="Calibri" w:hAnsi="Calibri" w:cs="Calibri"/>
          <w:i/>
          <w:color w:val="000000"/>
          <w:sz w:val="24"/>
        </w:rPr>
        <w:t>BJOG.</w:t>
      </w:r>
      <w:r>
        <w:rPr>
          <w:rFonts w:ascii="Calibri" w:eastAsia="Calibri" w:hAnsi="Calibri" w:cs="Calibri"/>
          <w:color w:val="000000"/>
          <w:sz w:val="24"/>
        </w:rPr>
        <w:t xml:space="preserve"> </w:t>
      </w:r>
      <w:r>
        <w:rPr>
          <w:rFonts w:ascii="Calibri" w:eastAsia="Calibri" w:hAnsi="Calibri" w:cs="Calibri"/>
          <w:b/>
          <w:color w:val="000000"/>
          <w:sz w:val="24"/>
        </w:rPr>
        <w:t>118</w:t>
      </w:r>
      <w:r>
        <w:rPr>
          <w:rFonts w:ascii="Calibri" w:eastAsia="Calibri" w:hAnsi="Calibri" w:cs="Calibri"/>
          <w:color w:val="000000"/>
          <w:sz w:val="24"/>
        </w:rPr>
        <w:t xml:space="preserve"> (12), 1499-1506, (2011).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lastRenderedPageBreak/>
        <w:t>44</w:t>
      </w:r>
      <w:r>
        <w:rPr>
          <w:rFonts w:ascii="Calibri" w:eastAsia="Calibri" w:hAnsi="Calibri" w:cs="Calibri"/>
          <w:color w:val="000000"/>
          <w:sz w:val="24"/>
        </w:rPr>
        <w:tab/>
      </w:r>
      <w:proofErr w:type="spellStart"/>
      <w:r>
        <w:rPr>
          <w:rFonts w:ascii="Calibri" w:eastAsia="Calibri" w:hAnsi="Calibri" w:cs="Calibri"/>
          <w:color w:val="000000"/>
          <w:sz w:val="24"/>
        </w:rPr>
        <w:t>Turton</w:t>
      </w:r>
      <w:proofErr w:type="spellEnd"/>
      <w:r>
        <w:rPr>
          <w:rFonts w:ascii="Calibri" w:eastAsia="Calibri" w:hAnsi="Calibri" w:cs="Calibri"/>
          <w:color w:val="000000"/>
          <w:sz w:val="24"/>
        </w:rPr>
        <w:t>, P.</w:t>
      </w:r>
      <w:r>
        <w:rPr>
          <w:rFonts w:ascii="Calibri" w:eastAsia="Calibri" w:hAnsi="Calibri" w:cs="Calibri"/>
          <w:i/>
          <w:color w:val="000000"/>
          <w:sz w:val="24"/>
        </w:rPr>
        <w:t xml:space="preserve"> et al.</w:t>
      </w:r>
      <w:r>
        <w:rPr>
          <w:rFonts w:ascii="Calibri" w:eastAsia="Calibri" w:hAnsi="Calibri" w:cs="Calibri"/>
          <w:color w:val="000000"/>
          <w:sz w:val="24"/>
        </w:rPr>
        <w:t xml:space="preserve"> A comparison of the contractile properties of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fro</w:t>
      </w:r>
      <w:r>
        <w:rPr>
          <w:rFonts w:ascii="Calibri" w:eastAsia="Calibri" w:hAnsi="Calibri" w:cs="Calibri"/>
          <w:color w:val="000000"/>
          <w:sz w:val="24"/>
        </w:rPr>
        <w:t xml:space="preserve">m singleton and twin pregnancies. </w:t>
      </w:r>
      <w:proofErr w:type="spellStart"/>
      <w:r>
        <w:rPr>
          <w:rFonts w:ascii="Calibri" w:eastAsia="Calibri" w:hAnsi="Calibri" w:cs="Calibri"/>
          <w:i/>
          <w:color w:val="000000"/>
          <w:sz w:val="24"/>
        </w:rPr>
        <w:t>PloS</w:t>
      </w:r>
      <w:proofErr w:type="spellEnd"/>
      <w:r>
        <w:rPr>
          <w:rFonts w:ascii="Calibri" w:eastAsia="Calibri" w:hAnsi="Calibri" w:cs="Calibri"/>
          <w:i/>
          <w:color w:val="000000"/>
          <w:sz w:val="24"/>
        </w:rPr>
        <w:t xml:space="preserve"> one.</w:t>
      </w:r>
      <w:r>
        <w:rPr>
          <w:rFonts w:ascii="Calibri" w:eastAsia="Calibri" w:hAnsi="Calibri" w:cs="Calibri"/>
          <w:color w:val="000000"/>
          <w:sz w:val="24"/>
        </w:rPr>
        <w:t xml:space="preserve"> </w:t>
      </w:r>
      <w:r>
        <w:rPr>
          <w:rFonts w:ascii="Calibri" w:eastAsia="Calibri" w:hAnsi="Calibri" w:cs="Calibri"/>
          <w:b/>
          <w:color w:val="000000"/>
          <w:sz w:val="24"/>
        </w:rPr>
        <w:t>8</w:t>
      </w:r>
      <w:r>
        <w:rPr>
          <w:rFonts w:ascii="Calibri" w:eastAsia="Calibri" w:hAnsi="Calibri" w:cs="Calibri"/>
          <w:color w:val="000000"/>
          <w:sz w:val="24"/>
        </w:rPr>
        <w:t xml:space="preserve"> (5), e63800, (2013).</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45</w:t>
      </w:r>
      <w:r>
        <w:rPr>
          <w:rFonts w:ascii="Calibri" w:eastAsia="Calibri" w:hAnsi="Calibri" w:cs="Calibri"/>
          <w:color w:val="000000"/>
          <w:sz w:val="24"/>
        </w:rPr>
        <w:tab/>
        <w:t xml:space="preserve">Zhang, J., Bricker, L., Wray, S., &amp;amp; </w:t>
      </w:r>
      <w:proofErr w:type="spellStart"/>
      <w:r>
        <w:rPr>
          <w:rFonts w:ascii="Calibri" w:eastAsia="Calibri" w:hAnsi="Calibri" w:cs="Calibri"/>
          <w:color w:val="000000"/>
          <w:sz w:val="24"/>
        </w:rPr>
        <w:t>Quenby</w:t>
      </w:r>
      <w:proofErr w:type="spellEnd"/>
      <w:r>
        <w:rPr>
          <w:rFonts w:ascii="Calibri" w:eastAsia="Calibri" w:hAnsi="Calibri" w:cs="Calibri"/>
          <w:color w:val="000000"/>
          <w:sz w:val="24"/>
        </w:rPr>
        <w:t xml:space="preserve">, S. Poor uterine contractility in obese women. </w:t>
      </w:r>
      <w:r>
        <w:rPr>
          <w:rFonts w:ascii="Calibri" w:eastAsia="Calibri" w:hAnsi="Calibri" w:cs="Calibri"/>
          <w:i/>
          <w:color w:val="000000"/>
          <w:sz w:val="24"/>
        </w:rPr>
        <w:t>BJOG.</w:t>
      </w:r>
      <w:r>
        <w:rPr>
          <w:rFonts w:ascii="Calibri" w:eastAsia="Calibri" w:hAnsi="Calibri" w:cs="Calibri"/>
          <w:color w:val="000000"/>
          <w:sz w:val="24"/>
        </w:rPr>
        <w:t xml:space="preserve"> </w:t>
      </w:r>
      <w:r>
        <w:rPr>
          <w:rFonts w:ascii="Calibri" w:eastAsia="Calibri" w:hAnsi="Calibri" w:cs="Calibri"/>
          <w:b/>
          <w:color w:val="000000"/>
          <w:sz w:val="24"/>
        </w:rPr>
        <w:t>114</w:t>
      </w:r>
      <w:r>
        <w:rPr>
          <w:rFonts w:ascii="Calibri" w:eastAsia="Calibri" w:hAnsi="Calibri" w:cs="Calibri"/>
          <w:color w:val="000000"/>
          <w:sz w:val="24"/>
        </w:rPr>
        <w:t xml:space="preserve"> (3), 343-348, (2007).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46</w:t>
      </w:r>
      <w:r>
        <w:rPr>
          <w:rFonts w:ascii="Calibri" w:eastAsia="Calibri" w:hAnsi="Calibri" w:cs="Calibri"/>
          <w:color w:val="000000"/>
          <w:sz w:val="24"/>
        </w:rPr>
        <w:tab/>
        <w:t>Higgins, C.A.</w:t>
      </w:r>
      <w:r>
        <w:rPr>
          <w:rFonts w:ascii="Calibri" w:eastAsia="Calibri" w:hAnsi="Calibri" w:cs="Calibri"/>
          <w:i/>
          <w:color w:val="000000"/>
          <w:sz w:val="24"/>
        </w:rPr>
        <w:t xml:space="preserve"> et al.</w:t>
      </w:r>
      <w:r>
        <w:rPr>
          <w:rFonts w:ascii="Calibri" w:eastAsia="Calibri" w:hAnsi="Calibri" w:cs="Calibri"/>
          <w:color w:val="000000"/>
          <w:sz w:val="24"/>
        </w:rPr>
        <w:t xml:space="preserve"> Maternal obesity and its relationship with spontaneous and </w:t>
      </w:r>
      <w:proofErr w:type="spellStart"/>
      <w:r>
        <w:rPr>
          <w:rFonts w:ascii="Calibri" w:eastAsia="Calibri" w:hAnsi="Calibri" w:cs="Calibri"/>
          <w:color w:val="000000"/>
          <w:sz w:val="24"/>
        </w:rPr>
        <w:t>oxytocin</w:t>
      </w:r>
      <w:proofErr w:type="spellEnd"/>
      <w:r>
        <w:rPr>
          <w:rFonts w:ascii="Calibri" w:eastAsia="Calibri" w:hAnsi="Calibri" w:cs="Calibri"/>
          <w:color w:val="000000"/>
          <w:sz w:val="24"/>
        </w:rPr>
        <w:t xml:space="preserve">-induced contractility of human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in vitro.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 xml:space="preserve"> Sci.</w:t>
      </w:r>
      <w:r>
        <w:rPr>
          <w:rFonts w:ascii="Calibri" w:eastAsia="Calibri" w:hAnsi="Calibri" w:cs="Calibri"/>
          <w:color w:val="000000"/>
          <w:sz w:val="24"/>
        </w:rPr>
        <w:t xml:space="preserve"> </w:t>
      </w:r>
      <w:r>
        <w:rPr>
          <w:rFonts w:ascii="Calibri" w:eastAsia="Calibri" w:hAnsi="Calibri" w:cs="Calibri"/>
          <w:b/>
          <w:color w:val="000000"/>
          <w:sz w:val="24"/>
        </w:rPr>
        <w:t>17</w:t>
      </w:r>
      <w:r>
        <w:rPr>
          <w:rFonts w:ascii="Calibri" w:eastAsia="Calibri" w:hAnsi="Calibri" w:cs="Calibri"/>
          <w:color w:val="000000"/>
          <w:sz w:val="24"/>
        </w:rPr>
        <w:t xml:space="preserve"> (2), 177-185, (2010).</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47</w:t>
      </w:r>
      <w:r>
        <w:rPr>
          <w:rFonts w:ascii="Calibri" w:eastAsia="Calibri" w:hAnsi="Calibri" w:cs="Calibri"/>
          <w:color w:val="000000"/>
          <w:sz w:val="24"/>
        </w:rPr>
        <w:tab/>
      </w:r>
      <w:proofErr w:type="spellStart"/>
      <w:r>
        <w:rPr>
          <w:rFonts w:ascii="Calibri" w:eastAsia="Calibri" w:hAnsi="Calibri" w:cs="Calibri"/>
          <w:color w:val="000000"/>
          <w:sz w:val="24"/>
        </w:rPr>
        <w:t>Crankshaw</w:t>
      </w:r>
      <w:proofErr w:type="spellEnd"/>
      <w:r>
        <w:rPr>
          <w:rFonts w:ascii="Calibri" w:eastAsia="Calibri" w:hAnsi="Calibri" w:cs="Calibri"/>
          <w:color w:val="000000"/>
          <w:sz w:val="24"/>
        </w:rPr>
        <w:t>, D.J., O'Brien, Y.M., Crosby, D.A., &amp;amp; Morrison, J.J. Maternal body mass index and</w:t>
      </w:r>
      <w:r>
        <w:rPr>
          <w:rFonts w:ascii="Calibri" w:eastAsia="Calibri" w:hAnsi="Calibri" w:cs="Calibri"/>
          <w:color w:val="000000"/>
          <w:sz w:val="24"/>
        </w:rPr>
        <w:t xml:space="preserve"> spontaneous contractility of human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in pregnancy. </w:t>
      </w:r>
      <w:r>
        <w:rPr>
          <w:rFonts w:ascii="Calibri" w:eastAsia="Calibri" w:hAnsi="Calibri" w:cs="Calibri"/>
          <w:i/>
          <w:color w:val="000000"/>
          <w:sz w:val="24"/>
        </w:rPr>
        <w:t xml:space="preserve">J </w:t>
      </w:r>
      <w:proofErr w:type="spellStart"/>
      <w:r>
        <w:rPr>
          <w:rFonts w:ascii="Calibri" w:eastAsia="Calibri" w:hAnsi="Calibri" w:cs="Calibri"/>
          <w:i/>
          <w:color w:val="000000"/>
          <w:sz w:val="24"/>
        </w:rPr>
        <w:t>Perinatol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37</w:t>
      </w:r>
      <w:r>
        <w:rPr>
          <w:rFonts w:ascii="Calibri" w:eastAsia="Calibri" w:hAnsi="Calibri" w:cs="Calibri"/>
          <w:color w:val="000000"/>
          <w:sz w:val="24"/>
        </w:rPr>
        <w:t xml:space="preserve"> (5), 492-497, (2017).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48</w:t>
      </w:r>
      <w:r>
        <w:rPr>
          <w:rFonts w:ascii="Calibri" w:eastAsia="Calibri" w:hAnsi="Calibri" w:cs="Calibri"/>
          <w:color w:val="000000"/>
          <w:sz w:val="24"/>
        </w:rPr>
        <w:tab/>
      </w:r>
      <w:proofErr w:type="spellStart"/>
      <w:r>
        <w:rPr>
          <w:rFonts w:ascii="Calibri" w:eastAsia="Calibri" w:hAnsi="Calibri" w:cs="Calibri"/>
          <w:color w:val="000000"/>
          <w:sz w:val="24"/>
        </w:rPr>
        <w:t>Luckas</w:t>
      </w:r>
      <w:proofErr w:type="spellEnd"/>
      <w:r>
        <w:rPr>
          <w:rFonts w:ascii="Calibri" w:eastAsia="Calibri" w:hAnsi="Calibri" w:cs="Calibri"/>
          <w:color w:val="000000"/>
          <w:sz w:val="24"/>
        </w:rPr>
        <w:t xml:space="preserve">, M.J. &amp;amp; Wray, S. A comparison of the contractile properties of human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obtained from the upper and lower uterine segments. </w:t>
      </w:r>
      <w:r>
        <w:rPr>
          <w:rFonts w:ascii="Calibri" w:eastAsia="Calibri" w:hAnsi="Calibri" w:cs="Calibri"/>
          <w:i/>
          <w:color w:val="000000"/>
          <w:sz w:val="24"/>
        </w:rPr>
        <w:t>BJOG.</w:t>
      </w:r>
      <w:r>
        <w:rPr>
          <w:rFonts w:ascii="Calibri" w:eastAsia="Calibri" w:hAnsi="Calibri" w:cs="Calibri"/>
          <w:color w:val="000000"/>
          <w:sz w:val="24"/>
        </w:rPr>
        <w:t xml:space="preserve"> </w:t>
      </w:r>
      <w:r>
        <w:rPr>
          <w:rFonts w:ascii="Calibri" w:eastAsia="Calibri" w:hAnsi="Calibri" w:cs="Calibri"/>
          <w:b/>
          <w:color w:val="000000"/>
          <w:sz w:val="24"/>
        </w:rPr>
        <w:t>107</w:t>
      </w:r>
      <w:r>
        <w:rPr>
          <w:rFonts w:ascii="Calibri" w:eastAsia="Calibri" w:hAnsi="Calibri" w:cs="Calibri"/>
          <w:color w:val="000000"/>
          <w:sz w:val="24"/>
        </w:rPr>
        <w:t xml:space="preserve"> (</w:t>
      </w:r>
      <w:r>
        <w:rPr>
          <w:rFonts w:ascii="Calibri" w:eastAsia="Calibri" w:hAnsi="Calibri" w:cs="Calibri"/>
          <w:color w:val="000000"/>
          <w:sz w:val="24"/>
        </w:rPr>
        <w:t>10), 1309-1311, (2000).</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49</w:t>
      </w:r>
      <w:r>
        <w:rPr>
          <w:rFonts w:ascii="Calibri" w:eastAsia="Calibri" w:hAnsi="Calibri" w:cs="Calibri"/>
          <w:color w:val="000000"/>
          <w:sz w:val="24"/>
        </w:rPr>
        <w:tab/>
        <w:t>Chapman, N.R., Kennelly, M.M., Harper, K.A., Europe-</w:t>
      </w:r>
      <w:proofErr w:type="spellStart"/>
      <w:r>
        <w:rPr>
          <w:rFonts w:ascii="Calibri" w:eastAsia="Calibri" w:hAnsi="Calibri" w:cs="Calibri"/>
          <w:color w:val="000000"/>
          <w:sz w:val="24"/>
        </w:rPr>
        <w:t>Finner</w:t>
      </w:r>
      <w:proofErr w:type="spellEnd"/>
      <w:r>
        <w:rPr>
          <w:rFonts w:ascii="Calibri" w:eastAsia="Calibri" w:hAnsi="Calibri" w:cs="Calibri"/>
          <w:color w:val="000000"/>
          <w:sz w:val="24"/>
        </w:rPr>
        <w:t xml:space="preserve">, G.N., &amp;amp; Robson, S.C. Examining the </w:t>
      </w:r>
      <w:proofErr w:type="spellStart"/>
      <w:r>
        <w:rPr>
          <w:rFonts w:ascii="Calibri" w:eastAsia="Calibri" w:hAnsi="Calibri" w:cs="Calibri"/>
          <w:color w:val="000000"/>
          <w:sz w:val="24"/>
        </w:rPr>
        <w:t>spatio</w:t>
      </w:r>
      <w:proofErr w:type="spellEnd"/>
      <w:r>
        <w:rPr>
          <w:rFonts w:ascii="Calibri" w:eastAsia="Calibri" w:hAnsi="Calibri" w:cs="Calibri"/>
          <w:color w:val="000000"/>
          <w:sz w:val="24"/>
        </w:rPr>
        <w:t xml:space="preserve">-temporal expression of mRNA encoding the membrane-bound progesterone receptor-alpha </w:t>
      </w:r>
      <w:proofErr w:type="spellStart"/>
      <w:r>
        <w:rPr>
          <w:rFonts w:ascii="Calibri" w:eastAsia="Calibri" w:hAnsi="Calibri" w:cs="Calibri"/>
          <w:color w:val="000000"/>
          <w:sz w:val="24"/>
        </w:rPr>
        <w:t>isoform</w:t>
      </w:r>
      <w:proofErr w:type="spellEnd"/>
      <w:r>
        <w:rPr>
          <w:rFonts w:ascii="Calibri" w:eastAsia="Calibri" w:hAnsi="Calibri" w:cs="Calibri"/>
          <w:color w:val="000000"/>
          <w:sz w:val="24"/>
        </w:rPr>
        <w:t xml:space="preserve"> in human cervix and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w:t>
      </w:r>
      <w:r>
        <w:rPr>
          <w:rFonts w:ascii="Calibri" w:eastAsia="Calibri" w:hAnsi="Calibri" w:cs="Calibri"/>
          <w:color w:val="000000"/>
          <w:sz w:val="24"/>
        </w:rPr>
        <w:t xml:space="preserve">during pregnancy and labour. </w:t>
      </w:r>
      <w:r>
        <w:rPr>
          <w:rFonts w:ascii="Calibri" w:eastAsia="Calibri" w:hAnsi="Calibri" w:cs="Calibri"/>
          <w:i/>
          <w:color w:val="000000"/>
          <w:sz w:val="24"/>
        </w:rPr>
        <w:t xml:space="preserve">Mol Hum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12</w:t>
      </w:r>
      <w:r>
        <w:rPr>
          <w:rFonts w:ascii="Calibri" w:eastAsia="Calibri" w:hAnsi="Calibri" w:cs="Calibri"/>
          <w:color w:val="000000"/>
          <w:sz w:val="24"/>
        </w:rPr>
        <w:t xml:space="preserve"> (1), 19-24, (2006).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50</w:t>
      </w:r>
      <w:r>
        <w:rPr>
          <w:rFonts w:ascii="Calibri" w:eastAsia="Calibri" w:hAnsi="Calibri" w:cs="Calibri"/>
          <w:color w:val="000000"/>
          <w:sz w:val="24"/>
        </w:rPr>
        <w:tab/>
        <w:t xml:space="preserve">Robson, S.C., Simpson, H., Ball, E., </w:t>
      </w:r>
      <w:proofErr w:type="spellStart"/>
      <w:r>
        <w:rPr>
          <w:rFonts w:ascii="Calibri" w:eastAsia="Calibri" w:hAnsi="Calibri" w:cs="Calibri"/>
          <w:color w:val="000000"/>
          <w:sz w:val="24"/>
        </w:rPr>
        <w:t>Lyall</w:t>
      </w:r>
      <w:proofErr w:type="spellEnd"/>
      <w:r>
        <w:rPr>
          <w:rFonts w:ascii="Calibri" w:eastAsia="Calibri" w:hAnsi="Calibri" w:cs="Calibri"/>
          <w:color w:val="000000"/>
          <w:sz w:val="24"/>
        </w:rPr>
        <w:t xml:space="preserve">, F., &amp;amp; Bulmer, J.N. Punch biopsy of the human placental bed.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187</w:t>
      </w:r>
      <w:r>
        <w:rPr>
          <w:rFonts w:ascii="Calibri" w:eastAsia="Calibri" w:hAnsi="Calibri" w:cs="Calibri"/>
          <w:color w:val="000000"/>
          <w:sz w:val="24"/>
        </w:rPr>
        <w:t xml:space="preserve"> (5), 1349-1355, (2002).</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51</w:t>
      </w:r>
      <w:r>
        <w:rPr>
          <w:rFonts w:ascii="Calibri" w:eastAsia="Calibri" w:hAnsi="Calibri" w:cs="Calibri"/>
          <w:color w:val="000000"/>
          <w:sz w:val="24"/>
        </w:rPr>
        <w:tab/>
      </w:r>
      <w:proofErr w:type="spellStart"/>
      <w:r>
        <w:rPr>
          <w:rFonts w:ascii="Calibri" w:eastAsia="Calibri" w:hAnsi="Calibri" w:cs="Calibri"/>
          <w:color w:val="000000"/>
          <w:sz w:val="24"/>
        </w:rPr>
        <w:t>Popat</w:t>
      </w:r>
      <w:proofErr w:type="spellEnd"/>
      <w:r>
        <w:rPr>
          <w:rFonts w:ascii="Calibri" w:eastAsia="Calibri" w:hAnsi="Calibri" w:cs="Calibri"/>
          <w:color w:val="000000"/>
          <w:sz w:val="24"/>
        </w:rPr>
        <w:t>, A. &amp;</w:t>
      </w:r>
      <w:r>
        <w:rPr>
          <w:rFonts w:ascii="Calibri" w:eastAsia="Calibri" w:hAnsi="Calibri" w:cs="Calibri"/>
          <w:color w:val="000000"/>
          <w:sz w:val="24"/>
        </w:rPr>
        <w:t xml:space="preserve">amp; </w:t>
      </w:r>
      <w:proofErr w:type="spellStart"/>
      <w:r>
        <w:rPr>
          <w:rFonts w:ascii="Calibri" w:eastAsia="Calibri" w:hAnsi="Calibri" w:cs="Calibri"/>
          <w:color w:val="000000"/>
          <w:sz w:val="24"/>
        </w:rPr>
        <w:t>Crankshaw</w:t>
      </w:r>
      <w:proofErr w:type="spellEnd"/>
      <w:r>
        <w:rPr>
          <w:rFonts w:ascii="Calibri" w:eastAsia="Calibri" w:hAnsi="Calibri" w:cs="Calibri"/>
          <w:color w:val="000000"/>
          <w:sz w:val="24"/>
        </w:rPr>
        <w:t xml:space="preserve">, D.J. Variable responses to prostaglandin E(2) in human non-pregnant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w:t>
      </w:r>
      <w:proofErr w:type="spellStart"/>
      <w:r>
        <w:rPr>
          <w:rFonts w:ascii="Calibri" w:eastAsia="Calibri" w:hAnsi="Calibri" w:cs="Calibri"/>
          <w:i/>
          <w:color w:val="000000"/>
          <w:sz w:val="24"/>
        </w:rPr>
        <w:t>Eur</w:t>
      </w:r>
      <w:proofErr w:type="spellEnd"/>
      <w:r>
        <w:rPr>
          <w:rFonts w:ascii="Calibri" w:eastAsia="Calibri" w:hAnsi="Calibri" w:cs="Calibri"/>
          <w:i/>
          <w:color w:val="000000"/>
          <w:sz w:val="24"/>
        </w:rPr>
        <w:t xml:space="preserve"> J </w:t>
      </w:r>
      <w:proofErr w:type="spellStart"/>
      <w:r>
        <w:rPr>
          <w:rFonts w:ascii="Calibri" w:eastAsia="Calibri" w:hAnsi="Calibri" w:cs="Calibri"/>
          <w:i/>
          <w:color w:val="000000"/>
          <w:sz w:val="24"/>
        </w:rPr>
        <w:t>Pharmacol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416</w:t>
      </w:r>
      <w:r>
        <w:rPr>
          <w:rFonts w:ascii="Calibri" w:eastAsia="Calibri" w:hAnsi="Calibri" w:cs="Calibri"/>
          <w:color w:val="000000"/>
          <w:sz w:val="24"/>
        </w:rPr>
        <w:t xml:space="preserve"> (1-2), 145-152, (2001).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52</w:t>
      </w:r>
      <w:r>
        <w:rPr>
          <w:rFonts w:ascii="Calibri" w:eastAsia="Calibri" w:hAnsi="Calibri" w:cs="Calibri"/>
          <w:color w:val="000000"/>
          <w:sz w:val="24"/>
        </w:rPr>
        <w:tab/>
      </w:r>
      <w:proofErr w:type="spellStart"/>
      <w:r>
        <w:rPr>
          <w:rFonts w:ascii="Calibri" w:eastAsia="Calibri" w:hAnsi="Calibri" w:cs="Calibri"/>
          <w:color w:val="000000"/>
          <w:sz w:val="24"/>
        </w:rPr>
        <w:t>Arrowsmith</w:t>
      </w:r>
      <w:proofErr w:type="spellEnd"/>
      <w:r>
        <w:rPr>
          <w:rFonts w:ascii="Calibri" w:eastAsia="Calibri" w:hAnsi="Calibri" w:cs="Calibri"/>
          <w:color w:val="000000"/>
          <w:sz w:val="24"/>
        </w:rPr>
        <w:t xml:space="preserve">, S., Neilson, J., &amp;amp; Wray, S. The combination </w:t>
      </w:r>
      <w:proofErr w:type="spellStart"/>
      <w:r>
        <w:rPr>
          <w:rFonts w:ascii="Calibri" w:eastAsia="Calibri" w:hAnsi="Calibri" w:cs="Calibri"/>
          <w:color w:val="000000"/>
          <w:sz w:val="24"/>
        </w:rPr>
        <w:t>tocolytic</w:t>
      </w:r>
      <w:proofErr w:type="spellEnd"/>
      <w:r>
        <w:rPr>
          <w:rFonts w:ascii="Calibri" w:eastAsia="Calibri" w:hAnsi="Calibri" w:cs="Calibri"/>
          <w:color w:val="000000"/>
          <w:sz w:val="24"/>
        </w:rPr>
        <w:t xml:space="preserve"> effect of magnesium </w:t>
      </w:r>
      <w:proofErr w:type="spellStart"/>
      <w:r>
        <w:rPr>
          <w:rFonts w:ascii="Calibri" w:eastAsia="Calibri" w:hAnsi="Calibri" w:cs="Calibri"/>
          <w:color w:val="000000"/>
          <w:sz w:val="24"/>
        </w:rPr>
        <w:t>sulfate</w:t>
      </w:r>
      <w:proofErr w:type="spellEnd"/>
      <w:r>
        <w:rPr>
          <w:rFonts w:ascii="Calibri" w:eastAsia="Calibri" w:hAnsi="Calibri" w:cs="Calibri"/>
          <w:color w:val="000000"/>
          <w:sz w:val="24"/>
        </w:rPr>
        <w:t xml:space="preserve"> and an </w:t>
      </w:r>
      <w:proofErr w:type="spellStart"/>
      <w:r>
        <w:rPr>
          <w:rFonts w:ascii="Calibri" w:eastAsia="Calibri" w:hAnsi="Calibri" w:cs="Calibri"/>
          <w:color w:val="000000"/>
          <w:sz w:val="24"/>
        </w:rPr>
        <w:t>oxytoci</w:t>
      </w:r>
      <w:r>
        <w:rPr>
          <w:rFonts w:ascii="Calibri" w:eastAsia="Calibri" w:hAnsi="Calibri" w:cs="Calibri"/>
          <w:color w:val="000000"/>
          <w:sz w:val="24"/>
        </w:rPr>
        <w:t>n</w:t>
      </w:r>
      <w:proofErr w:type="spellEnd"/>
      <w:r>
        <w:rPr>
          <w:rFonts w:ascii="Calibri" w:eastAsia="Calibri" w:hAnsi="Calibri" w:cs="Calibri"/>
          <w:color w:val="000000"/>
          <w:sz w:val="24"/>
        </w:rPr>
        <w:t xml:space="preserve"> receptor antagonist in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from singleton and twin pregnancies.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215</w:t>
      </w:r>
      <w:r>
        <w:rPr>
          <w:rFonts w:ascii="Calibri" w:eastAsia="Calibri" w:hAnsi="Calibri" w:cs="Calibri"/>
          <w:color w:val="000000"/>
          <w:sz w:val="24"/>
        </w:rPr>
        <w:t xml:space="preserve"> (6), 789 e781-789 e789, (2016).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53</w:t>
      </w:r>
      <w:r>
        <w:rPr>
          <w:rFonts w:ascii="Calibri" w:eastAsia="Calibri" w:hAnsi="Calibri" w:cs="Calibri"/>
          <w:color w:val="000000"/>
          <w:sz w:val="24"/>
        </w:rPr>
        <w:tab/>
      </w:r>
      <w:proofErr w:type="spellStart"/>
      <w:r>
        <w:rPr>
          <w:rFonts w:ascii="Calibri" w:eastAsia="Calibri" w:hAnsi="Calibri" w:cs="Calibri"/>
          <w:color w:val="000000"/>
          <w:sz w:val="24"/>
        </w:rPr>
        <w:t>Crankshaw</w:t>
      </w:r>
      <w:proofErr w:type="spellEnd"/>
      <w:r>
        <w:rPr>
          <w:rFonts w:ascii="Calibri" w:eastAsia="Calibri" w:hAnsi="Calibri" w:cs="Calibri"/>
          <w:color w:val="000000"/>
          <w:sz w:val="24"/>
        </w:rPr>
        <w:t xml:space="preserve">, D.J. &amp;amp; Morrison, J.J. Methodology and pharmacological analysis of effects of </w:t>
      </w:r>
      <w:proofErr w:type="spellStart"/>
      <w:r>
        <w:rPr>
          <w:rFonts w:ascii="Calibri" w:eastAsia="Calibri" w:hAnsi="Calibri" w:cs="Calibri"/>
          <w:color w:val="000000"/>
          <w:sz w:val="24"/>
        </w:rPr>
        <w:t>uterotonic</w:t>
      </w:r>
      <w:proofErr w:type="spellEnd"/>
      <w:r>
        <w:rPr>
          <w:rFonts w:ascii="Calibri" w:eastAsia="Calibri" w:hAnsi="Calibri" w:cs="Calibri"/>
          <w:color w:val="000000"/>
          <w:sz w:val="24"/>
        </w:rPr>
        <w:t xml:space="preserve"> compounds in human </w:t>
      </w:r>
      <w:proofErr w:type="spellStart"/>
      <w:r>
        <w:rPr>
          <w:rFonts w:ascii="Calibri" w:eastAsia="Calibri" w:hAnsi="Calibri" w:cs="Calibri"/>
          <w:color w:val="000000"/>
          <w:sz w:val="24"/>
        </w:rPr>
        <w:t>m</w:t>
      </w:r>
      <w:r>
        <w:rPr>
          <w:rFonts w:ascii="Calibri" w:eastAsia="Calibri" w:hAnsi="Calibri" w:cs="Calibri"/>
          <w:color w:val="000000"/>
          <w:sz w:val="24"/>
        </w:rPr>
        <w:t>yometrium</w:t>
      </w:r>
      <w:proofErr w:type="spellEnd"/>
      <w:r>
        <w:rPr>
          <w:rFonts w:ascii="Calibri" w:eastAsia="Calibri" w:hAnsi="Calibri" w:cs="Calibri"/>
          <w:color w:val="000000"/>
          <w:sz w:val="24"/>
        </w:rPr>
        <w:t xml:space="preserve"> in vitro.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205</w:t>
      </w:r>
      <w:r>
        <w:rPr>
          <w:rFonts w:ascii="Calibri" w:eastAsia="Calibri" w:hAnsi="Calibri" w:cs="Calibri"/>
          <w:color w:val="000000"/>
          <w:sz w:val="24"/>
        </w:rPr>
        <w:t xml:space="preserve"> (2), 155 e151-156, (2011).</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54</w:t>
      </w:r>
      <w:r>
        <w:rPr>
          <w:rFonts w:ascii="Calibri" w:eastAsia="Calibri" w:hAnsi="Calibri" w:cs="Calibri"/>
          <w:color w:val="000000"/>
          <w:sz w:val="24"/>
        </w:rPr>
        <w:tab/>
        <w:t xml:space="preserve">Di </w:t>
      </w:r>
      <w:proofErr w:type="spellStart"/>
      <w:r>
        <w:rPr>
          <w:rFonts w:ascii="Calibri" w:eastAsia="Calibri" w:hAnsi="Calibri" w:cs="Calibri"/>
          <w:color w:val="000000"/>
          <w:sz w:val="24"/>
        </w:rPr>
        <w:t>Giglio</w:t>
      </w:r>
      <w:proofErr w:type="spellEnd"/>
      <w:r>
        <w:rPr>
          <w:rFonts w:ascii="Calibri" w:eastAsia="Calibri" w:hAnsi="Calibri" w:cs="Calibri"/>
          <w:color w:val="000000"/>
          <w:sz w:val="24"/>
        </w:rPr>
        <w:t>, M.G.</w:t>
      </w:r>
      <w:r>
        <w:rPr>
          <w:rFonts w:ascii="Calibri" w:eastAsia="Calibri" w:hAnsi="Calibri" w:cs="Calibri"/>
          <w:i/>
          <w:color w:val="000000"/>
          <w:sz w:val="24"/>
        </w:rPr>
        <w:t xml:space="preserve"> et al.</w:t>
      </w:r>
      <w:r>
        <w:rPr>
          <w:rFonts w:ascii="Calibri" w:eastAsia="Calibri" w:hAnsi="Calibri" w:cs="Calibri"/>
          <w:color w:val="000000"/>
          <w:sz w:val="24"/>
        </w:rPr>
        <w:t xml:space="preserve"> Development of a human vasopressin V1a-receptor antagonist from an evolutionary-related insect </w:t>
      </w:r>
      <w:proofErr w:type="spellStart"/>
      <w:r>
        <w:rPr>
          <w:rFonts w:ascii="Calibri" w:eastAsia="Calibri" w:hAnsi="Calibri" w:cs="Calibri"/>
          <w:color w:val="000000"/>
          <w:sz w:val="24"/>
        </w:rPr>
        <w:t>neuropeptide</w:t>
      </w:r>
      <w:proofErr w:type="spellEnd"/>
      <w:r>
        <w:rPr>
          <w:rFonts w:ascii="Calibri" w:eastAsia="Calibri" w:hAnsi="Calibri" w:cs="Calibri"/>
          <w:color w:val="000000"/>
          <w:sz w:val="24"/>
        </w:rPr>
        <w:t xml:space="preserve">. </w:t>
      </w:r>
      <w:proofErr w:type="spellStart"/>
      <w:r>
        <w:rPr>
          <w:rFonts w:ascii="Calibri" w:eastAsia="Calibri" w:hAnsi="Calibri" w:cs="Calibri"/>
          <w:i/>
          <w:color w:val="000000"/>
          <w:sz w:val="24"/>
        </w:rPr>
        <w:t>Sci</w:t>
      </w:r>
      <w:proofErr w:type="spellEnd"/>
      <w:r>
        <w:rPr>
          <w:rFonts w:ascii="Calibri" w:eastAsia="Calibri" w:hAnsi="Calibri" w:cs="Calibri"/>
          <w:i/>
          <w:color w:val="000000"/>
          <w:sz w:val="24"/>
        </w:rPr>
        <w:t xml:space="preserve"> Rep.</w:t>
      </w:r>
      <w:r>
        <w:rPr>
          <w:rFonts w:ascii="Calibri" w:eastAsia="Calibri" w:hAnsi="Calibri" w:cs="Calibri"/>
          <w:color w:val="000000"/>
          <w:sz w:val="24"/>
        </w:rPr>
        <w:t xml:space="preserve"> </w:t>
      </w:r>
      <w:r>
        <w:rPr>
          <w:rFonts w:ascii="Calibri" w:eastAsia="Calibri" w:hAnsi="Calibri" w:cs="Calibri"/>
          <w:b/>
          <w:color w:val="000000"/>
          <w:sz w:val="24"/>
        </w:rPr>
        <w:t>7</w:t>
      </w:r>
      <w:r>
        <w:rPr>
          <w:rFonts w:ascii="Calibri" w:eastAsia="Calibri" w:hAnsi="Calibri" w:cs="Calibri"/>
          <w:color w:val="000000"/>
          <w:sz w:val="24"/>
        </w:rPr>
        <w:t>, 41002, (2017).</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55</w:t>
      </w:r>
      <w:r>
        <w:rPr>
          <w:rFonts w:ascii="Calibri" w:eastAsia="Calibri" w:hAnsi="Calibri" w:cs="Calibri"/>
          <w:color w:val="000000"/>
          <w:sz w:val="24"/>
        </w:rPr>
        <w:tab/>
      </w:r>
      <w:proofErr w:type="spellStart"/>
      <w:r>
        <w:rPr>
          <w:rFonts w:ascii="Calibri" w:eastAsia="Calibri" w:hAnsi="Calibri" w:cs="Calibri"/>
          <w:color w:val="000000"/>
          <w:sz w:val="24"/>
        </w:rPr>
        <w:t>Attah</w:t>
      </w:r>
      <w:proofErr w:type="spellEnd"/>
      <w:r>
        <w:rPr>
          <w:rFonts w:ascii="Calibri" w:eastAsia="Calibri" w:hAnsi="Calibri" w:cs="Calibri"/>
          <w:color w:val="000000"/>
          <w:sz w:val="24"/>
        </w:rPr>
        <w:t>, A.F.</w:t>
      </w:r>
      <w:r>
        <w:rPr>
          <w:rFonts w:ascii="Calibri" w:eastAsia="Calibri" w:hAnsi="Calibri" w:cs="Calibri"/>
          <w:i/>
          <w:color w:val="000000"/>
          <w:sz w:val="24"/>
        </w:rPr>
        <w:t xml:space="preserve"> et al.</w:t>
      </w:r>
      <w:r>
        <w:rPr>
          <w:rFonts w:ascii="Calibri" w:eastAsia="Calibri" w:hAnsi="Calibri" w:cs="Calibri"/>
          <w:color w:val="000000"/>
          <w:sz w:val="24"/>
        </w:rPr>
        <w:t xml:space="preserve"> </w:t>
      </w:r>
      <w:proofErr w:type="spellStart"/>
      <w:r>
        <w:rPr>
          <w:rFonts w:ascii="Calibri" w:eastAsia="Calibri" w:hAnsi="Calibri" w:cs="Calibri"/>
          <w:color w:val="000000"/>
          <w:sz w:val="24"/>
        </w:rPr>
        <w:t>Ethnobotanical</w:t>
      </w:r>
      <w:proofErr w:type="spellEnd"/>
      <w:r>
        <w:rPr>
          <w:rFonts w:ascii="Calibri" w:eastAsia="Calibri" w:hAnsi="Calibri" w:cs="Calibri"/>
          <w:color w:val="000000"/>
          <w:sz w:val="24"/>
        </w:rPr>
        <w:t xml:space="preserve"> survey of </w:t>
      </w:r>
      <w:proofErr w:type="spellStart"/>
      <w:r>
        <w:rPr>
          <w:rFonts w:ascii="Calibri" w:eastAsia="Calibri" w:hAnsi="Calibri" w:cs="Calibri"/>
          <w:color w:val="000000"/>
          <w:sz w:val="24"/>
        </w:rPr>
        <w:t>Rinorea</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dentata</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Violaceae</w:t>
      </w:r>
      <w:proofErr w:type="spellEnd"/>
      <w:r>
        <w:rPr>
          <w:rFonts w:ascii="Calibri" w:eastAsia="Calibri" w:hAnsi="Calibri" w:cs="Calibri"/>
          <w:color w:val="000000"/>
          <w:sz w:val="24"/>
        </w:rPr>
        <w:t xml:space="preserve">) used in South-Western Nigerian </w:t>
      </w:r>
      <w:proofErr w:type="spellStart"/>
      <w:r>
        <w:rPr>
          <w:rFonts w:ascii="Calibri" w:eastAsia="Calibri" w:hAnsi="Calibri" w:cs="Calibri"/>
          <w:color w:val="000000"/>
          <w:sz w:val="24"/>
        </w:rPr>
        <w:t>ethnomedicine</w:t>
      </w:r>
      <w:proofErr w:type="spellEnd"/>
      <w:r>
        <w:rPr>
          <w:rFonts w:ascii="Calibri" w:eastAsia="Calibri" w:hAnsi="Calibri" w:cs="Calibri"/>
          <w:color w:val="000000"/>
          <w:sz w:val="24"/>
        </w:rPr>
        <w:t xml:space="preserve"> and detection of </w:t>
      </w:r>
      <w:proofErr w:type="spellStart"/>
      <w:r>
        <w:rPr>
          <w:rFonts w:ascii="Calibri" w:eastAsia="Calibri" w:hAnsi="Calibri" w:cs="Calibri"/>
          <w:color w:val="000000"/>
          <w:sz w:val="24"/>
        </w:rPr>
        <w:t>cyclotides</w:t>
      </w:r>
      <w:proofErr w:type="spellEnd"/>
      <w:r>
        <w:rPr>
          <w:rFonts w:ascii="Calibri" w:eastAsia="Calibri" w:hAnsi="Calibri" w:cs="Calibri"/>
          <w:color w:val="000000"/>
          <w:sz w:val="24"/>
        </w:rPr>
        <w:t xml:space="preserve">. </w:t>
      </w:r>
      <w:r>
        <w:rPr>
          <w:rFonts w:ascii="Calibri" w:eastAsia="Calibri" w:hAnsi="Calibri" w:cs="Calibri"/>
          <w:i/>
          <w:color w:val="000000"/>
          <w:sz w:val="24"/>
        </w:rPr>
        <w:t xml:space="preserve">J </w:t>
      </w:r>
      <w:proofErr w:type="spellStart"/>
      <w:r>
        <w:rPr>
          <w:rFonts w:ascii="Calibri" w:eastAsia="Calibri" w:hAnsi="Calibri" w:cs="Calibri"/>
          <w:i/>
          <w:color w:val="000000"/>
          <w:sz w:val="24"/>
        </w:rPr>
        <w:t>Ethnopharmacol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179</w:t>
      </w:r>
      <w:r>
        <w:rPr>
          <w:rFonts w:ascii="Calibri" w:eastAsia="Calibri" w:hAnsi="Calibri" w:cs="Calibri"/>
          <w:color w:val="000000"/>
          <w:sz w:val="24"/>
        </w:rPr>
        <w:t>, 83-91, (2016).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56</w:t>
      </w:r>
      <w:r>
        <w:rPr>
          <w:rFonts w:ascii="Calibri" w:eastAsia="Calibri" w:hAnsi="Calibri" w:cs="Calibri"/>
          <w:color w:val="000000"/>
          <w:sz w:val="24"/>
        </w:rPr>
        <w:tab/>
      </w:r>
      <w:proofErr w:type="spellStart"/>
      <w:r>
        <w:rPr>
          <w:rFonts w:ascii="Calibri" w:eastAsia="Calibri" w:hAnsi="Calibri" w:cs="Calibri"/>
          <w:color w:val="000000"/>
          <w:sz w:val="24"/>
        </w:rPr>
        <w:t>Koehbach</w:t>
      </w:r>
      <w:proofErr w:type="spellEnd"/>
      <w:r>
        <w:rPr>
          <w:rFonts w:ascii="Calibri" w:eastAsia="Calibri" w:hAnsi="Calibri" w:cs="Calibri"/>
          <w:color w:val="000000"/>
          <w:sz w:val="24"/>
        </w:rPr>
        <w:t>, J.</w:t>
      </w:r>
      <w:r>
        <w:rPr>
          <w:rFonts w:ascii="Calibri" w:eastAsia="Calibri" w:hAnsi="Calibri" w:cs="Calibri"/>
          <w:i/>
          <w:color w:val="000000"/>
          <w:sz w:val="24"/>
        </w:rPr>
        <w:t xml:space="preserve"> et al.</w:t>
      </w:r>
      <w:r>
        <w:rPr>
          <w:rFonts w:ascii="Calibri" w:eastAsia="Calibri" w:hAnsi="Calibri" w:cs="Calibri"/>
          <w:color w:val="000000"/>
          <w:sz w:val="24"/>
        </w:rPr>
        <w:t xml:space="preserve"> </w:t>
      </w:r>
      <w:proofErr w:type="spellStart"/>
      <w:r>
        <w:rPr>
          <w:rFonts w:ascii="Calibri" w:eastAsia="Calibri" w:hAnsi="Calibri" w:cs="Calibri"/>
          <w:color w:val="000000"/>
          <w:sz w:val="24"/>
        </w:rPr>
        <w:t>Oxytocic</w:t>
      </w:r>
      <w:proofErr w:type="spellEnd"/>
      <w:r>
        <w:rPr>
          <w:rFonts w:ascii="Calibri" w:eastAsia="Calibri" w:hAnsi="Calibri" w:cs="Calibri"/>
          <w:color w:val="000000"/>
          <w:sz w:val="24"/>
        </w:rPr>
        <w:t xml:space="preserve"> plant </w:t>
      </w:r>
      <w:proofErr w:type="spellStart"/>
      <w:r>
        <w:rPr>
          <w:rFonts w:ascii="Calibri" w:eastAsia="Calibri" w:hAnsi="Calibri" w:cs="Calibri"/>
          <w:color w:val="000000"/>
          <w:sz w:val="24"/>
        </w:rPr>
        <w:t>cyclotides</w:t>
      </w:r>
      <w:proofErr w:type="spellEnd"/>
      <w:r>
        <w:rPr>
          <w:rFonts w:ascii="Calibri" w:eastAsia="Calibri" w:hAnsi="Calibri" w:cs="Calibri"/>
          <w:color w:val="000000"/>
          <w:sz w:val="24"/>
        </w:rPr>
        <w:t xml:space="preserve"> as templates for peptide G protein-coupled</w:t>
      </w:r>
      <w:r>
        <w:rPr>
          <w:rFonts w:ascii="Calibri" w:eastAsia="Calibri" w:hAnsi="Calibri" w:cs="Calibri"/>
          <w:color w:val="000000"/>
          <w:sz w:val="24"/>
        </w:rPr>
        <w:t xml:space="preserve"> receptor </w:t>
      </w:r>
      <w:proofErr w:type="spellStart"/>
      <w:r>
        <w:rPr>
          <w:rFonts w:ascii="Calibri" w:eastAsia="Calibri" w:hAnsi="Calibri" w:cs="Calibri"/>
          <w:color w:val="000000"/>
          <w:sz w:val="24"/>
        </w:rPr>
        <w:t>ligand</w:t>
      </w:r>
      <w:proofErr w:type="spellEnd"/>
      <w:r>
        <w:rPr>
          <w:rFonts w:ascii="Calibri" w:eastAsia="Calibri" w:hAnsi="Calibri" w:cs="Calibri"/>
          <w:color w:val="000000"/>
          <w:sz w:val="24"/>
        </w:rPr>
        <w:t xml:space="preserve"> design. </w:t>
      </w:r>
      <w:r>
        <w:rPr>
          <w:rFonts w:ascii="Calibri" w:eastAsia="Calibri" w:hAnsi="Calibri" w:cs="Calibri"/>
          <w:i/>
          <w:color w:val="000000"/>
          <w:sz w:val="24"/>
        </w:rPr>
        <w:t xml:space="preserve">Proc </w:t>
      </w:r>
      <w:proofErr w:type="spellStart"/>
      <w:r>
        <w:rPr>
          <w:rFonts w:ascii="Calibri" w:eastAsia="Calibri" w:hAnsi="Calibri" w:cs="Calibri"/>
          <w:i/>
          <w:color w:val="000000"/>
          <w:sz w:val="24"/>
        </w:rPr>
        <w:t>Natl</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Acad</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Sci</w:t>
      </w:r>
      <w:proofErr w:type="spellEnd"/>
      <w:r>
        <w:rPr>
          <w:rFonts w:ascii="Calibri" w:eastAsia="Calibri" w:hAnsi="Calibri" w:cs="Calibri"/>
          <w:i/>
          <w:color w:val="000000"/>
          <w:sz w:val="24"/>
        </w:rPr>
        <w:t xml:space="preserve"> U S A.</w:t>
      </w:r>
      <w:r>
        <w:rPr>
          <w:rFonts w:ascii="Calibri" w:eastAsia="Calibri" w:hAnsi="Calibri" w:cs="Calibri"/>
          <w:color w:val="000000"/>
          <w:sz w:val="24"/>
        </w:rPr>
        <w:t xml:space="preserve"> </w:t>
      </w:r>
      <w:r>
        <w:rPr>
          <w:rFonts w:ascii="Calibri" w:eastAsia="Calibri" w:hAnsi="Calibri" w:cs="Calibri"/>
          <w:b/>
          <w:color w:val="000000"/>
          <w:sz w:val="24"/>
        </w:rPr>
        <w:t>110</w:t>
      </w:r>
      <w:r>
        <w:rPr>
          <w:rFonts w:ascii="Calibri" w:eastAsia="Calibri" w:hAnsi="Calibri" w:cs="Calibri"/>
          <w:color w:val="000000"/>
          <w:sz w:val="24"/>
        </w:rPr>
        <w:t xml:space="preserve"> (52), 21183-21188, (2013).</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57</w:t>
      </w:r>
      <w:r>
        <w:rPr>
          <w:rFonts w:ascii="Calibri" w:eastAsia="Calibri" w:hAnsi="Calibri" w:cs="Calibri"/>
          <w:color w:val="000000"/>
          <w:sz w:val="24"/>
        </w:rPr>
        <w:tab/>
        <w:t xml:space="preserve">Taggart, M.J., </w:t>
      </w:r>
      <w:proofErr w:type="spellStart"/>
      <w:r>
        <w:rPr>
          <w:rFonts w:ascii="Calibri" w:eastAsia="Calibri" w:hAnsi="Calibri" w:cs="Calibri"/>
          <w:color w:val="000000"/>
          <w:sz w:val="24"/>
        </w:rPr>
        <w:t>Burdyga</w:t>
      </w:r>
      <w:proofErr w:type="spellEnd"/>
      <w:r>
        <w:rPr>
          <w:rFonts w:ascii="Calibri" w:eastAsia="Calibri" w:hAnsi="Calibri" w:cs="Calibri"/>
          <w:color w:val="000000"/>
          <w:sz w:val="24"/>
        </w:rPr>
        <w:t xml:space="preserve">, T., Heaton, R., &amp;amp; Wray, S. Stimulus-dependent modulation of smooth muscle intracellular calcium and force by altered intracellular </w:t>
      </w:r>
      <w:proofErr w:type="spellStart"/>
      <w:r>
        <w:rPr>
          <w:rFonts w:ascii="Calibri" w:eastAsia="Calibri" w:hAnsi="Calibri" w:cs="Calibri"/>
          <w:color w:val="000000"/>
          <w:sz w:val="24"/>
        </w:rPr>
        <w:t>pH.</w:t>
      </w:r>
      <w:proofErr w:type="spellEnd"/>
      <w:r>
        <w:rPr>
          <w:rFonts w:ascii="Calibri" w:eastAsia="Calibri" w:hAnsi="Calibri" w:cs="Calibri"/>
          <w:color w:val="000000"/>
          <w:sz w:val="24"/>
        </w:rPr>
        <w:t xml:space="preserve"> </w:t>
      </w:r>
      <w:proofErr w:type="spellStart"/>
      <w:r>
        <w:rPr>
          <w:rFonts w:ascii="Calibri" w:eastAsia="Calibri" w:hAnsi="Calibri" w:cs="Calibri"/>
          <w:i/>
          <w:color w:val="000000"/>
          <w:sz w:val="24"/>
        </w:rPr>
        <w:t>Pflugers</w:t>
      </w:r>
      <w:proofErr w:type="spellEnd"/>
      <w:r>
        <w:rPr>
          <w:rFonts w:ascii="Calibri" w:eastAsia="Calibri" w:hAnsi="Calibri" w:cs="Calibri"/>
          <w:i/>
          <w:color w:val="000000"/>
          <w:sz w:val="24"/>
        </w:rPr>
        <w:t xml:space="preserve"> Arch.</w:t>
      </w:r>
      <w:r>
        <w:rPr>
          <w:rFonts w:ascii="Calibri" w:eastAsia="Calibri" w:hAnsi="Calibri" w:cs="Calibri"/>
          <w:color w:val="000000"/>
          <w:sz w:val="24"/>
        </w:rPr>
        <w:t xml:space="preserve"> </w:t>
      </w:r>
      <w:r>
        <w:rPr>
          <w:rFonts w:ascii="Calibri" w:eastAsia="Calibri" w:hAnsi="Calibri" w:cs="Calibri"/>
          <w:b/>
          <w:color w:val="000000"/>
          <w:sz w:val="24"/>
        </w:rPr>
        <w:t>432</w:t>
      </w:r>
      <w:r>
        <w:rPr>
          <w:rFonts w:ascii="Calibri" w:eastAsia="Calibri" w:hAnsi="Calibri" w:cs="Calibri"/>
          <w:color w:val="000000"/>
          <w:sz w:val="24"/>
        </w:rPr>
        <w:t xml:space="preserve"> (5), 803-811, (1996).</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58</w:t>
      </w:r>
      <w:r>
        <w:rPr>
          <w:rFonts w:ascii="Calibri" w:eastAsia="Calibri" w:hAnsi="Calibri" w:cs="Calibri"/>
          <w:color w:val="000000"/>
          <w:sz w:val="24"/>
        </w:rPr>
        <w:tab/>
      </w:r>
      <w:proofErr w:type="spellStart"/>
      <w:r>
        <w:rPr>
          <w:rFonts w:ascii="Calibri" w:eastAsia="Calibri" w:hAnsi="Calibri" w:cs="Calibri"/>
          <w:color w:val="000000"/>
          <w:sz w:val="24"/>
        </w:rPr>
        <w:t>Luckas</w:t>
      </w:r>
      <w:proofErr w:type="spellEnd"/>
      <w:r>
        <w:rPr>
          <w:rFonts w:ascii="Calibri" w:eastAsia="Calibri" w:hAnsi="Calibri" w:cs="Calibri"/>
          <w:color w:val="000000"/>
          <w:sz w:val="24"/>
        </w:rPr>
        <w:t xml:space="preserve">, M.J., Taggart, M.J., &amp;amp; Wray, S. Intracellular calcium stores and agonist-induced contractions in isolated human </w:t>
      </w:r>
      <w:proofErr w:type="spellStart"/>
      <w:r>
        <w:rPr>
          <w:rFonts w:ascii="Calibri" w:eastAsia="Calibri" w:hAnsi="Calibri" w:cs="Calibri"/>
          <w:color w:val="000000"/>
          <w:sz w:val="24"/>
        </w:rPr>
        <w:t>myometrium</w:t>
      </w:r>
      <w:proofErr w:type="spellEnd"/>
      <w:r>
        <w:rPr>
          <w:rFonts w:ascii="Calibri" w:eastAsia="Calibri" w:hAnsi="Calibri" w:cs="Calibri"/>
          <w:color w:val="000000"/>
          <w:sz w:val="24"/>
        </w:rPr>
        <w:t xml:space="preserve">. </w:t>
      </w:r>
      <w:r>
        <w:rPr>
          <w:rFonts w:ascii="Calibri" w:eastAsia="Calibri" w:hAnsi="Calibri" w:cs="Calibri"/>
          <w:i/>
          <w:color w:val="000000"/>
          <w:sz w:val="24"/>
        </w:rPr>
        <w:t xml:space="preserve">Am J </w:t>
      </w:r>
      <w:proofErr w:type="spellStart"/>
      <w:r>
        <w:rPr>
          <w:rFonts w:ascii="Calibri" w:eastAsia="Calibri" w:hAnsi="Calibri" w:cs="Calibri"/>
          <w:i/>
          <w:color w:val="000000"/>
          <w:sz w:val="24"/>
        </w:rPr>
        <w:t>Obstet</w:t>
      </w:r>
      <w:proofErr w:type="spellEnd"/>
      <w:r>
        <w:rPr>
          <w:rFonts w:ascii="Calibri" w:eastAsia="Calibri" w:hAnsi="Calibri" w:cs="Calibri"/>
          <w:i/>
          <w:color w:val="000000"/>
          <w:sz w:val="24"/>
        </w:rPr>
        <w:t xml:space="preserve"> Gynecol.</w:t>
      </w:r>
      <w:r>
        <w:rPr>
          <w:rFonts w:ascii="Calibri" w:eastAsia="Calibri" w:hAnsi="Calibri" w:cs="Calibri"/>
          <w:color w:val="000000"/>
          <w:sz w:val="24"/>
        </w:rPr>
        <w:t xml:space="preserve"> </w:t>
      </w:r>
      <w:r>
        <w:rPr>
          <w:rFonts w:ascii="Calibri" w:eastAsia="Calibri" w:hAnsi="Calibri" w:cs="Calibri"/>
          <w:b/>
          <w:color w:val="000000"/>
          <w:sz w:val="24"/>
        </w:rPr>
        <w:t>181</w:t>
      </w:r>
      <w:r>
        <w:rPr>
          <w:rFonts w:ascii="Calibri" w:eastAsia="Calibri" w:hAnsi="Calibri" w:cs="Calibri"/>
          <w:color w:val="000000"/>
          <w:sz w:val="24"/>
        </w:rPr>
        <w:t xml:space="preserve"> (2), 468-476, (1999).</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59</w:t>
      </w:r>
      <w:r>
        <w:rPr>
          <w:rFonts w:ascii="Calibri" w:eastAsia="Calibri" w:hAnsi="Calibri" w:cs="Calibri"/>
          <w:color w:val="000000"/>
          <w:sz w:val="24"/>
        </w:rPr>
        <w:tab/>
      </w:r>
      <w:proofErr w:type="spellStart"/>
      <w:r>
        <w:rPr>
          <w:rFonts w:ascii="Calibri" w:eastAsia="Calibri" w:hAnsi="Calibri" w:cs="Calibri"/>
          <w:color w:val="000000"/>
          <w:sz w:val="24"/>
        </w:rPr>
        <w:t>Parratt</w:t>
      </w:r>
      <w:proofErr w:type="spellEnd"/>
      <w:r>
        <w:rPr>
          <w:rFonts w:ascii="Calibri" w:eastAsia="Calibri" w:hAnsi="Calibri" w:cs="Calibri"/>
          <w:color w:val="000000"/>
          <w:sz w:val="24"/>
        </w:rPr>
        <w:t>, J.R., Taggart, M.J., &amp;amp</w:t>
      </w:r>
      <w:r>
        <w:rPr>
          <w:rFonts w:ascii="Calibri" w:eastAsia="Calibri" w:hAnsi="Calibri" w:cs="Calibri"/>
          <w:color w:val="000000"/>
          <w:sz w:val="24"/>
        </w:rPr>
        <w:t xml:space="preserve">; Wray, S. Functional effects of intracellular pH alteration in the human uterus: simultaneous measurements of pH and force. </w:t>
      </w:r>
      <w:r>
        <w:rPr>
          <w:rFonts w:ascii="Calibri" w:eastAsia="Calibri" w:hAnsi="Calibri" w:cs="Calibri"/>
          <w:i/>
          <w:color w:val="000000"/>
          <w:sz w:val="24"/>
        </w:rPr>
        <w:t xml:space="preserve">J </w:t>
      </w:r>
      <w:proofErr w:type="spellStart"/>
      <w:r>
        <w:rPr>
          <w:rFonts w:ascii="Calibri" w:eastAsia="Calibri" w:hAnsi="Calibri" w:cs="Calibri"/>
          <w:i/>
          <w:color w:val="000000"/>
          <w:sz w:val="24"/>
        </w:rPr>
        <w:t>Reprod</w:t>
      </w:r>
      <w:proofErr w:type="spellEnd"/>
      <w:r>
        <w:rPr>
          <w:rFonts w:ascii="Calibri" w:eastAsia="Calibri" w:hAnsi="Calibri" w:cs="Calibri"/>
          <w:i/>
          <w:color w:val="000000"/>
          <w:sz w:val="24"/>
        </w:rPr>
        <w:t xml:space="preserve"> </w:t>
      </w:r>
      <w:proofErr w:type="spellStart"/>
      <w:r>
        <w:rPr>
          <w:rFonts w:ascii="Calibri" w:eastAsia="Calibri" w:hAnsi="Calibri" w:cs="Calibri"/>
          <w:i/>
          <w:color w:val="000000"/>
          <w:sz w:val="24"/>
        </w:rPr>
        <w:t>Fertil</w:t>
      </w:r>
      <w:proofErr w:type="spellEnd"/>
      <w:r>
        <w:rPr>
          <w:rFonts w:ascii="Calibri" w:eastAsia="Calibri" w:hAnsi="Calibri" w:cs="Calibri"/>
          <w:i/>
          <w:color w:val="000000"/>
          <w:sz w:val="24"/>
        </w:rPr>
        <w:t>.</w:t>
      </w:r>
      <w:r>
        <w:rPr>
          <w:rFonts w:ascii="Calibri" w:eastAsia="Calibri" w:hAnsi="Calibri" w:cs="Calibri"/>
          <w:color w:val="000000"/>
          <w:sz w:val="24"/>
        </w:rPr>
        <w:t xml:space="preserve"> </w:t>
      </w:r>
      <w:r>
        <w:rPr>
          <w:rFonts w:ascii="Calibri" w:eastAsia="Calibri" w:hAnsi="Calibri" w:cs="Calibri"/>
          <w:b/>
          <w:color w:val="000000"/>
          <w:sz w:val="24"/>
        </w:rPr>
        <w:t>105</w:t>
      </w:r>
      <w:r>
        <w:rPr>
          <w:rFonts w:ascii="Calibri" w:eastAsia="Calibri" w:hAnsi="Calibri" w:cs="Calibri"/>
          <w:color w:val="000000"/>
          <w:sz w:val="24"/>
        </w:rPr>
        <w:t xml:space="preserve"> (1), 71-75, (1995).</w:t>
      </w:r>
    </w:p>
    <w:p w:rsidR="003E25DC" w:rsidRDefault="0069254A">
      <w:pPr>
        <w:spacing w:after="0" w:line="240" w:lineRule="auto"/>
        <w:ind w:left="720" w:hanging="720"/>
        <w:jc w:val="both"/>
        <w:rPr>
          <w:rFonts w:ascii="Calibri" w:eastAsia="Calibri" w:hAnsi="Calibri" w:cs="Calibri"/>
          <w:color w:val="000000"/>
          <w:sz w:val="24"/>
        </w:rPr>
      </w:pPr>
      <w:r>
        <w:rPr>
          <w:rFonts w:ascii="Calibri" w:eastAsia="Calibri" w:hAnsi="Calibri" w:cs="Calibri"/>
          <w:color w:val="000000"/>
          <w:sz w:val="24"/>
        </w:rPr>
        <w:t>60</w:t>
      </w:r>
      <w:r>
        <w:rPr>
          <w:rFonts w:ascii="Calibri" w:eastAsia="Calibri" w:hAnsi="Calibri" w:cs="Calibri"/>
          <w:color w:val="000000"/>
          <w:sz w:val="24"/>
        </w:rPr>
        <w:tab/>
        <w:t>Taggart, M. &amp;amp; Wray, S. Simultaneous measurement of intracellular pH and contraction</w:t>
      </w:r>
      <w:r>
        <w:rPr>
          <w:rFonts w:ascii="Calibri" w:eastAsia="Calibri" w:hAnsi="Calibri" w:cs="Calibri"/>
          <w:color w:val="000000"/>
          <w:sz w:val="24"/>
        </w:rPr>
        <w:t xml:space="preserve"> in uterine smooth muscle. </w:t>
      </w:r>
      <w:proofErr w:type="spellStart"/>
      <w:r>
        <w:rPr>
          <w:rFonts w:ascii="Calibri" w:eastAsia="Calibri" w:hAnsi="Calibri" w:cs="Calibri"/>
          <w:i/>
          <w:color w:val="000000"/>
          <w:sz w:val="24"/>
        </w:rPr>
        <w:t>Pflugers</w:t>
      </w:r>
      <w:proofErr w:type="spellEnd"/>
      <w:r>
        <w:rPr>
          <w:rFonts w:ascii="Calibri" w:eastAsia="Calibri" w:hAnsi="Calibri" w:cs="Calibri"/>
          <w:i/>
          <w:color w:val="000000"/>
          <w:sz w:val="24"/>
        </w:rPr>
        <w:t xml:space="preserve"> Arch.</w:t>
      </w:r>
      <w:r>
        <w:rPr>
          <w:rFonts w:ascii="Calibri" w:eastAsia="Calibri" w:hAnsi="Calibri" w:cs="Calibri"/>
          <w:color w:val="000000"/>
          <w:sz w:val="24"/>
        </w:rPr>
        <w:t xml:space="preserve"> </w:t>
      </w:r>
      <w:r>
        <w:rPr>
          <w:rFonts w:ascii="Calibri" w:eastAsia="Calibri" w:hAnsi="Calibri" w:cs="Calibri"/>
          <w:b/>
          <w:color w:val="000000"/>
          <w:sz w:val="24"/>
        </w:rPr>
        <w:t>423</w:t>
      </w:r>
      <w:r>
        <w:rPr>
          <w:rFonts w:ascii="Calibri" w:eastAsia="Calibri" w:hAnsi="Calibri" w:cs="Calibri"/>
          <w:color w:val="000000"/>
          <w:sz w:val="24"/>
        </w:rPr>
        <w:t xml:space="preserve"> (5-6), 527-529, (1993).</w:t>
      </w:r>
    </w:p>
    <w:p w:rsidR="003E25DC" w:rsidRDefault="003E25DC">
      <w:pPr>
        <w:spacing w:after="0" w:line="240" w:lineRule="auto"/>
        <w:jc w:val="both"/>
        <w:rPr>
          <w:rFonts w:ascii="Calibri" w:eastAsia="Calibri" w:hAnsi="Calibri" w:cs="Calibri"/>
          <w:b/>
          <w:color w:val="000000"/>
          <w:sz w:val="24"/>
        </w:rPr>
      </w:pPr>
    </w:p>
    <w:sectPr w:rsidR="003E25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E25DC"/>
    <w:rsid w:val="003E25DC"/>
    <w:rsid w:val="00692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8768</Words>
  <Characters>49980</Characters>
  <Application>Microsoft Office Word</Application>
  <DocSecurity>4</DocSecurity>
  <Lines>416</Lines>
  <Paragraphs>117</Paragraphs>
  <ScaleCrop>false</ScaleCrop>
  <Company>Hewlett-Packard</Company>
  <LinksUpToDate>false</LinksUpToDate>
  <CharactersWithSpaces>58631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2018-03-26T19:24:00Z</dcterms:created>
  <dcterms:modified xsi:type="dcterms:W3CDTF">2018-03-26T19:24:00Z</dcterms:modified>
</cp:coreProperties>
</file>