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5680B" w14:textId="37FBC2E1" w:rsidR="00CF0D4D" w:rsidRPr="00CF0D4D" w:rsidRDefault="00CF0D4D" w:rsidP="00CF0D4D">
      <w:pPr>
        <w:spacing w:after="0" w:line="480" w:lineRule="auto"/>
        <w:rPr>
          <w:rFonts w:ascii="Arial" w:eastAsia="Times New Roman" w:hAnsi="Arial" w:cs="Arial"/>
          <w:sz w:val="24"/>
          <w:szCs w:val="36"/>
        </w:rPr>
      </w:pPr>
      <w:r w:rsidRPr="00CF0D4D">
        <w:rPr>
          <w:rFonts w:ascii="Arial" w:eastAsia="Times New Roman" w:hAnsi="Arial" w:cs="Arial"/>
          <w:sz w:val="24"/>
          <w:szCs w:val="36"/>
        </w:rPr>
        <w:t>Improving the effectiveness of psychological interventions for depression and anxiety in the cardiac rehabilitation pathway</w:t>
      </w:r>
      <w:r w:rsidR="000F7672">
        <w:rPr>
          <w:rFonts w:ascii="Arial" w:eastAsia="Times New Roman" w:hAnsi="Arial" w:cs="Arial"/>
          <w:sz w:val="24"/>
          <w:szCs w:val="36"/>
        </w:rPr>
        <w:t xml:space="preserve"> </w:t>
      </w:r>
      <w:r w:rsidR="003E0475">
        <w:rPr>
          <w:rFonts w:ascii="Arial" w:eastAsia="Times New Roman" w:hAnsi="Arial" w:cs="Arial"/>
          <w:sz w:val="24"/>
          <w:szCs w:val="36"/>
        </w:rPr>
        <w:t>using</w:t>
      </w:r>
      <w:r w:rsidR="000F7672">
        <w:rPr>
          <w:rFonts w:ascii="Arial" w:eastAsia="Times New Roman" w:hAnsi="Arial" w:cs="Arial"/>
          <w:sz w:val="24"/>
          <w:szCs w:val="36"/>
        </w:rPr>
        <w:t xml:space="preserve"> group based metacognitive therapy (PATHWAY Group MCT)</w:t>
      </w:r>
      <w:r w:rsidRPr="00CF0D4D">
        <w:rPr>
          <w:rFonts w:ascii="Arial" w:eastAsia="Times New Roman" w:hAnsi="Arial" w:cs="Arial"/>
          <w:sz w:val="24"/>
          <w:szCs w:val="36"/>
        </w:rPr>
        <w:t xml:space="preserve">: study protocol for a randomised controlled trial </w:t>
      </w:r>
    </w:p>
    <w:p w14:paraId="6F5515DB" w14:textId="77777777" w:rsidR="00CF0D4D" w:rsidRPr="00CF0D4D" w:rsidRDefault="00CF0D4D" w:rsidP="00CF0D4D">
      <w:pPr>
        <w:spacing w:after="0" w:line="480" w:lineRule="auto"/>
        <w:rPr>
          <w:rFonts w:ascii="Arial" w:eastAsia="Times New Roman" w:hAnsi="Arial" w:cs="Arial"/>
          <w:sz w:val="24"/>
          <w:szCs w:val="36"/>
        </w:rPr>
      </w:pPr>
    </w:p>
    <w:p w14:paraId="2E3464AD" w14:textId="52D6ADE5" w:rsidR="00CF0D4D" w:rsidRPr="00F234DF" w:rsidRDefault="00CF0D4D" w:rsidP="00CF0D4D">
      <w:pPr>
        <w:spacing w:after="0" w:line="480" w:lineRule="auto"/>
        <w:rPr>
          <w:rFonts w:ascii="Arial" w:eastAsia="Times New Roman" w:hAnsi="Arial" w:cs="Arial"/>
        </w:rPr>
      </w:pPr>
      <w:r w:rsidRPr="00CF0D4D">
        <w:rPr>
          <w:rFonts w:ascii="Arial" w:eastAsia="Times New Roman" w:hAnsi="Arial" w:cs="Arial"/>
        </w:rPr>
        <w:t>Professor Adrian Wells</w:t>
      </w:r>
      <w:r w:rsidR="00D84766">
        <w:rPr>
          <w:rFonts w:ascii="Arial" w:eastAsia="Times New Roman" w:hAnsi="Arial" w:cs="Arial"/>
          <w:vertAlign w:val="superscript"/>
        </w:rPr>
        <w:t>1,2</w:t>
      </w:r>
      <w:r w:rsidRPr="00CF0D4D">
        <w:rPr>
          <w:rFonts w:ascii="Arial" w:eastAsia="Times New Roman" w:hAnsi="Arial" w:cs="Arial"/>
          <w:vertAlign w:val="superscript"/>
        </w:rPr>
        <w:t>*</w:t>
      </w:r>
      <w:r w:rsidR="00F234DF">
        <w:rPr>
          <w:rFonts w:ascii="Arial" w:eastAsia="Times New Roman" w:hAnsi="Arial" w:cs="Arial"/>
        </w:rPr>
        <w:t xml:space="preserve"> </w:t>
      </w:r>
      <w:r w:rsidR="00F234DF" w:rsidRPr="003E0475">
        <w:rPr>
          <w:rFonts w:ascii="Arial" w:eastAsia="Times New Roman" w:hAnsi="Arial" w:cs="Arial"/>
        </w:rPr>
        <w:t>adrian.wells@manc</w:t>
      </w:r>
      <w:r w:rsidR="00F234DF" w:rsidRPr="003E0475">
        <w:rPr>
          <w:rFonts w:ascii="Arial" w:eastAsia="Times New Roman" w:hAnsi="Arial" w:cs="Arial"/>
        </w:rPr>
        <w:t>h</w:t>
      </w:r>
      <w:r w:rsidR="00F234DF" w:rsidRPr="003E0475">
        <w:rPr>
          <w:rFonts w:ascii="Arial" w:eastAsia="Times New Roman" w:hAnsi="Arial" w:cs="Arial"/>
        </w:rPr>
        <w:t>ester.</w:t>
      </w:r>
      <w:r w:rsidR="003E0475">
        <w:rPr>
          <w:rFonts w:ascii="Arial" w:eastAsia="Times New Roman" w:hAnsi="Arial" w:cs="Arial"/>
        </w:rPr>
        <w:t>ac.uk</w:t>
      </w:r>
      <w:r w:rsidR="00F234DF">
        <w:rPr>
          <w:rFonts w:ascii="Arial" w:eastAsia="Times New Roman" w:hAnsi="Arial" w:cs="Arial"/>
        </w:rPr>
        <w:t xml:space="preserve"> </w:t>
      </w:r>
    </w:p>
    <w:p w14:paraId="2B070CE7" w14:textId="1317CEA5" w:rsidR="00CF0D4D" w:rsidRPr="00F234DF" w:rsidRDefault="00CF0D4D" w:rsidP="00CF0D4D">
      <w:pPr>
        <w:spacing w:after="0" w:line="480" w:lineRule="auto"/>
        <w:rPr>
          <w:rFonts w:ascii="Arial" w:eastAsia="Times New Roman" w:hAnsi="Arial" w:cs="Arial"/>
        </w:rPr>
      </w:pPr>
      <w:r w:rsidRPr="00CF0D4D">
        <w:rPr>
          <w:rFonts w:ascii="Arial" w:eastAsia="Times New Roman" w:hAnsi="Arial" w:cs="Arial"/>
        </w:rPr>
        <w:t>Dr Kirsten McNicol</w:t>
      </w:r>
      <w:r w:rsidRPr="00CF0D4D">
        <w:rPr>
          <w:rFonts w:ascii="Arial" w:eastAsia="Times New Roman" w:hAnsi="Arial" w:cs="Arial"/>
          <w:vertAlign w:val="superscript"/>
        </w:rPr>
        <w:t>2</w:t>
      </w:r>
      <w:r w:rsidR="00F234DF">
        <w:rPr>
          <w:rFonts w:ascii="Arial" w:eastAsia="Times New Roman" w:hAnsi="Arial" w:cs="Arial"/>
        </w:rPr>
        <w:t xml:space="preserve"> kirstenmcnicol@hotmail.com</w:t>
      </w:r>
    </w:p>
    <w:p w14:paraId="4886BB68" w14:textId="2979FE57" w:rsidR="00CF0D4D" w:rsidRPr="00F234DF" w:rsidRDefault="00CF0D4D" w:rsidP="00CF0D4D">
      <w:pPr>
        <w:spacing w:after="0" w:line="480" w:lineRule="auto"/>
        <w:rPr>
          <w:rFonts w:ascii="Arial" w:eastAsia="Times New Roman" w:hAnsi="Arial" w:cs="Arial"/>
        </w:rPr>
      </w:pPr>
      <w:r w:rsidRPr="00CF0D4D">
        <w:rPr>
          <w:rFonts w:ascii="Arial" w:eastAsia="Times New Roman" w:hAnsi="Arial" w:cs="Arial"/>
        </w:rPr>
        <w:t>Dr David Reeves</w:t>
      </w:r>
      <w:r w:rsidRPr="00CF0D4D">
        <w:rPr>
          <w:rFonts w:ascii="Arial" w:eastAsia="Times New Roman" w:hAnsi="Arial" w:cs="Arial"/>
          <w:vertAlign w:val="superscript"/>
        </w:rPr>
        <w:t>3</w:t>
      </w:r>
      <w:r w:rsidR="00F234DF">
        <w:rPr>
          <w:rFonts w:ascii="Arial" w:eastAsia="Times New Roman" w:hAnsi="Arial" w:cs="Arial"/>
        </w:rPr>
        <w:t xml:space="preserve"> david.reeves@manchester.ac.uk</w:t>
      </w:r>
    </w:p>
    <w:p w14:paraId="73D0552D" w14:textId="10DA0A07" w:rsidR="00CF0D4D" w:rsidRPr="00F234DF" w:rsidRDefault="00CF0D4D" w:rsidP="00CF0D4D">
      <w:pPr>
        <w:spacing w:after="0" w:line="480" w:lineRule="auto"/>
        <w:rPr>
          <w:rFonts w:ascii="Arial" w:eastAsia="Times New Roman" w:hAnsi="Arial" w:cs="Arial"/>
        </w:rPr>
      </w:pPr>
      <w:r w:rsidRPr="00CF0D4D">
        <w:rPr>
          <w:rFonts w:ascii="Arial" w:eastAsia="Times New Roman" w:hAnsi="Arial" w:cs="Arial"/>
        </w:rPr>
        <w:t>Professor Peter Salmon</w:t>
      </w:r>
      <w:r w:rsidRPr="00CF0D4D">
        <w:rPr>
          <w:rFonts w:ascii="Arial" w:eastAsia="Times New Roman" w:hAnsi="Arial" w:cs="Arial"/>
          <w:vertAlign w:val="superscript"/>
        </w:rPr>
        <w:t>4</w:t>
      </w:r>
      <w:r w:rsidRPr="00CF0D4D">
        <w:rPr>
          <w:rFonts w:ascii="Arial" w:eastAsia="Times New Roman" w:hAnsi="Arial" w:cs="Arial"/>
        </w:rPr>
        <w:t>,</w:t>
      </w:r>
      <w:r w:rsidRPr="00CF0D4D">
        <w:rPr>
          <w:rFonts w:ascii="Arial" w:eastAsia="Times New Roman" w:hAnsi="Arial" w:cs="Arial"/>
          <w:vertAlign w:val="superscript"/>
        </w:rPr>
        <w:t>5</w:t>
      </w:r>
      <w:r w:rsidR="00F234DF">
        <w:rPr>
          <w:rFonts w:ascii="Arial" w:eastAsia="Times New Roman" w:hAnsi="Arial" w:cs="Arial"/>
        </w:rPr>
        <w:t xml:space="preserve"> </w:t>
      </w:r>
      <w:r w:rsidR="003E0475" w:rsidRPr="003E0475">
        <w:rPr>
          <w:rFonts w:ascii="Arial" w:eastAsia="Times New Roman" w:hAnsi="Arial" w:cs="Arial"/>
        </w:rPr>
        <w:t>psalmon@liverpool.ac.uk</w:t>
      </w:r>
      <w:r w:rsidR="00F234DF">
        <w:rPr>
          <w:rFonts w:ascii="Arial" w:eastAsia="Times New Roman" w:hAnsi="Arial" w:cs="Arial"/>
        </w:rPr>
        <w:t xml:space="preserve"> </w:t>
      </w:r>
    </w:p>
    <w:p w14:paraId="1A609BBB" w14:textId="049FC0E4" w:rsidR="00CF0D4D" w:rsidRPr="00F234DF" w:rsidRDefault="00CF0D4D" w:rsidP="00CF0D4D">
      <w:pPr>
        <w:spacing w:after="0" w:line="480" w:lineRule="auto"/>
        <w:rPr>
          <w:rFonts w:ascii="Arial" w:eastAsia="Times New Roman" w:hAnsi="Arial" w:cs="Arial"/>
        </w:rPr>
      </w:pPr>
      <w:r w:rsidRPr="00CF0D4D">
        <w:rPr>
          <w:rFonts w:ascii="Arial" w:eastAsia="Times New Roman" w:hAnsi="Arial" w:cs="Arial"/>
        </w:rPr>
        <w:t>Professor Linda Davies</w:t>
      </w:r>
      <w:r w:rsidRPr="00CF0D4D">
        <w:rPr>
          <w:rFonts w:ascii="Arial" w:eastAsia="Times New Roman" w:hAnsi="Arial" w:cs="Arial"/>
          <w:vertAlign w:val="superscript"/>
        </w:rPr>
        <w:t>6</w:t>
      </w:r>
      <w:r w:rsidR="00F234DF">
        <w:rPr>
          <w:rFonts w:ascii="Arial" w:eastAsia="Times New Roman" w:hAnsi="Arial" w:cs="Arial"/>
        </w:rPr>
        <w:t xml:space="preserve"> linda.davies@manchester.ac.uk</w:t>
      </w:r>
    </w:p>
    <w:p w14:paraId="07431C7E" w14:textId="66C0FBA4" w:rsidR="00CF0D4D" w:rsidRPr="00F234DF" w:rsidRDefault="00CF0D4D" w:rsidP="00CF0D4D">
      <w:pPr>
        <w:spacing w:after="0" w:line="480" w:lineRule="auto"/>
        <w:rPr>
          <w:rFonts w:ascii="Arial" w:eastAsia="Times New Roman" w:hAnsi="Arial" w:cs="Arial"/>
        </w:rPr>
      </w:pPr>
      <w:r w:rsidRPr="00CF0D4D">
        <w:rPr>
          <w:rFonts w:ascii="Arial" w:eastAsia="Times New Roman" w:hAnsi="Arial" w:cs="Arial"/>
        </w:rPr>
        <w:t>Professor Anthony Heagerty</w:t>
      </w:r>
      <w:r w:rsidRPr="00CF0D4D">
        <w:rPr>
          <w:rFonts w:ascii="Arial" w:eastAsia="Times New Roman" w:hAnsi="Arial" w:cs="Arial"/>
          <w:vertAlign w:val="superscript"/>
        </w:rPr>
        <w:t>7</w:t>
      </w:r>
      <w:r w:rsidR="00567083">
        <w:rPr>
          <w:rFonts w:ascii="Arial" w:eastAsia="Times New Roman" w:hAnsi="Arial" w:cs="Arial"/>
          <w:vertAlign w:val="superscript"/>
        </w:rPr>
        <w:t>,8</w:t>
      </w:r>
      <w:r w:rsidR="00F234DF">
        <w:rPr>
          <w:rFonts w:ascii="Arial" w:eastAsia="Times New Roman" w:hAnsi="Arial" w:cs="Arial"/>
        </w:rPr>
        <w:t xml:space="preserve"> </w:t>
      </w:r>
      <w:r w:rsidR="00F234DF" w:rsidRPr="00F234DF">
        <w:rPr>
          <w:rFonts w:ascii="Arial" w:eastAsia="Times New Roman" w:hAnsi="Arial" w:cs="Arial"/>
        </w:rPr>
        <w:t>tony.heagerty@manchester.ac.uk</w:t>
      </w:r>
    </w:p>
    <w:p w14:paraId="34A8D328" w14:textId="76CD9F80" w:rsidR="00CF0D4D" w:rsidRPr="003E0475" w:rsidRDefault="00CF0D4D" w:rsidP="00CF0D4D">
      <w:pPr>
        <w:spacing w:after="0" w:line="480" w:lineRule="auto"/>
        <w:rPr>
          <w:rFonts w:ascii="Arial" w:eastAsia="Times New Roman" w:hAnsi="Arial" w:cs="Arial"/>
        </w:rPr>
      </w:pPr>
      <w:r w:rsidRPr="00CF0D4D">
        <w:rPr>
          <w:rFonts w:ascii="Arial" w:eastAsia="Times New Roman" w:hAnsi="Arial" w:cs="Arial"/>
        </w:rPr>
        <w:t>Professor Patrick Doherty</w:t>
      </w:r>
      <w:r w:rsidR="00567083">
        <w:rPr>
          <w:rFonts w:ascii="Arial" w:eastAsia="Times New Roman" w:hAnsi="Arial" w:cs="Arial"/>
          <w:vertAlign w:val="superscript"/>
        </w:rPr>
        <w:t>9</w:t>
      </w:r>
      <w:r w:rsidR="00F234DF">
        <w:rPr>
          <w:rFonts w:ascii="Arial" w:eastAsia="Times New Roman" w:hAnsi="Arial" w:cs="Arial"/>
        </w:rPr>
        <w:t xml:space="preserve"> </w:t>
      </w:r>
      <w:r w:rsidR="003E0475" w:rsidRPr="003E0475">
        <w:rPr>
          <w:rFonts w:ascii="Arial" w:eastAsia="Times New Roman" w:hAnsi="Arial" w:cs="Arial"/>
        </w:rPr>
        <w:t>patrick.doherty@york.ac.uk</w:t>
      </w:r>
      <w:r w:rsidR="00F234DF">
        <w:rPr>
          <w:rFonts w:ascii="Arial" w:eastAsia="Times New Roman" w:hAnsi="Arial" w:cs="Arial"/>
        </w:rPr>
        <w:t xml:space="preserve"> </w:t>
      </w:r>
    </w:p>
    <w:p w14:paraId="7E88116F" w14:textId="32792E18" w:rsidR="001B2D7D" w:rsidRPr="003E0475" w:rsidRDefault="001B2D7D" w:rsidP="001B2D7D">
      <w:pPr>
        <w:spacing w:after="0" w:line="480" w:lineRule="auto"/>
        <w:rPr>
          <w:rFonts w:ascii="Arial" w:eastAsia="Times New Roman" w:hAnsi="Arial" w:cs="Arial"/>
        </w:rPr>
      </w:pPr>
      <w:r w:rsidRPr="00CF0D4D">
        <w:rPr>
          <w:rFonts w:ascii="Arial" w:eastAsia="Times New Roman" w:hAnsi="Arial" w:cs="Arial"/>
        </w:rPr>
        <w:t>Dr Rebecca McPhillips</w:t>
      </w:r>
      <w:r w:rsidRPr="00CF0D4D">
        <w:rPr>
          <w:rFonts w:ascii="Arial" w:eastAsia="Times New Roman" w:hAnsi="Arial" w:cs="Arial"/>
          <w:vertAlign w:val="superscript"/>
        </w:rPr>
        <w:t>2</w:t>
      </w:r>
      <w:r w:rsidR="00F234DF">
        <w:rPr>
          <w:rFonts w:ascii="Arial" w:eastAsia="Times New Roman" w:hAnsi="Arial" w:cs="Arial"/>
        </w:rPr>
        <w:t xml:space="preserve"> rebecca.mcphillips@gmmh.nhs.uk</w:t>
      </w:r>
    </w:p>
    <w:p w14:paraId="4BB98703" w14:textId="3AB0B88B" w:rsidR="00CF0D4D" w:rsidRPr="00F234DF" w:rsidRDefault="00CF0D4D" w:rsidP="00CF0D4D">
      <w:pPr>
        <w:spacing w:after="0" w:line="480" w:lineRule="auto"/>
        <w:rPr>
          <w:rFonts w:ascii="Arial" w:eastAsia="Times New Roman" w:hAnsi="Arial" w:cs="Arial"/>
        </w:rPr>
      </w:pPr>
      <w:r w:rsidRPr="00CF0D4D">
        <w:rPr>
          <w:rFonts w:ascii="Arial" w:eastAsia="Times New Roman" w:hAnsi="Arial" w:cs="Arial"/>
        </w:rPr>
        <w:t>Rebecca Anderson</w:t>
      </w:r>
      <w:r w:rsidRPr="00CF0D4D">
        <w:rPr>
          <w:rFonts w:ascii="Arial" w:eastAsia="Times New Roman" w:hAnsi="Arial" w:cs="Arial"/>
          <w:vertAlign w:val="superscript"/>
        </w:rPr>
        <w:t>2</w:t>
      </w:r>
      <w:r w:rsidR="00F234DF">
        <w:rPr>
          <w:rFonts w:ascii="Arial" w:eastAsia="Times New Roman" w:hAnsi="Arial" w:cs="Arial"/>
        </w:rPr>
        <w:t xml:space="preserve"> rebecca.anderson@gmmh.nhs.uk</w:t>
      </w:r>
    </w:p>
    <w:p w14:paraId="1071E251" w14:textId="37E8F314" w:rsidR="00CF0D4D" w:rsidRPr="003E0475" w:rsidRDefault="00CF0D4D" w:rsidP="00CF0D4D">
      <w:pPr>
        <w:spacing w:after="0" w:line="480" w:lineRule="auto"/>
        <w:rPr>
          <w:rFonts w:ascii="Arial" w:eastAsia="Times New Roman" w:hAnsi="Arial" w:cs="Arial"/>
        </w:rPr>
      </w:pPr>
      <w:r w:rsidRPr="00CF0D4D">
        <w:rPr>
          <w:rFonts w:ascii="Arial" w:eastAsia="Times New Roman" w:hAnsi="Arial" w:cs="Arial"/>
        </w:rPr>
        <w:t>Dr Cintia Faija</w:t>
      </w:r>
      <w:r w:rsidRPr="00CF0D4D">
        <w:rPr>
          <w:rFonts w:ascii="Arial" w:eastAsia="Times New Roman" w:hAnsi="Arial" w:cs="Arial"/>
          <w:vertAlign w:val="superscript"/>
        </w:rPr>
        <w:t>2</w:t>
      </w:r>
      <w:r w:rsidR="00F234DF">
        <w:rPr>
          <w:rFonts w:ascii="Arial" w:eastAsia="Times New Roman" w:hAnsi="Arial" w:cs="Arial"/>
        </w:rPr>
        <w:t xml:space="preserve"> cintia.faija@gmmh.nhs.uk</w:t>
      </w:r>
    </w:p>
    <w:p w14:paraId="7C03E522" w14:textId="040F5A94" w:rsidR="00CF0D4D" w:rsidRPr="003E0475" w:rsidRDefault="00CF0D4D" w:rsidP="00CF0D4D">
      <w:pPr>
        <w:spacing w:after="0" w:line="480" w:lineRule="auto"/>
        <w:rPr>
          <w:rFonts w:ascii="Arial" w:eastAsia="Times New Roman" w:hAnsi="Arial" w:cs="Arial"/>
        </w:rPr>
      </w:pPr>
      <w:r w:rsidRPr="00CF0D4D">
        <w:rPr>
          <w:rFonts w:ascii="Arial" w:eastAsia="Times New Roman" w:hAnsi="Arial" w:cs="Arial"/>
        </w:rPr>
        <w:t>Dr Lora Capobianco</w:t>
      </w:r>
      <w:r w:rsidRPr="00CF0D4D">
        <w:rPr>
          <w:rFonts w:ascii="Arial" w:eastAsia="Times New Roman" w:hAnsi="Arial" w:cs="Arial"/>
          <w:vertAlign w:val="superscript"/>
        </w:rPr>
        <w:t>2</w:t>
      </w:r>
      <w:r w:rsidR="00F234DF">
        <w:rPr>
          <w:rFonts w:ascii="Arial" w:eastAsia="Times New Roman" w:hAnsi="Arial" w:cs="Arial"/>
          <w:vertAlign w:val="superscript"/>
        </w:rPr>
        <w:t xml:space="preserve"> </w:t>
      </w:r>
      <w:r w:rsidR="00F234DF">
        <w:rPr>
          <w:rFonts w:ascii="Arial" w:eastAsia="Times New Roman" w:hAnsi="Arial" w:cs="Arial"/>
        </w:rPr>
        <w:t>lora.capobianco@gmmh.nhs.uk</w:t>
      </w:r>
    </w:p>
    <w:p w14:paraId="3C7A53E5" w14:textId="5D3C022E" w:rsidR="00CF0D4D" w:rsidRPr="003E0475" w:rsidRDefault="00CF0D4D" w:rsidP="00CF0D4D">
      <w:pPr>
        <w:spacing w:after="0" w:line="480" w:lineRule="auto"/>
        <w:rPr>
          <w:rFonts w:ascii="Arial" w:eastAsia="Times New Roman" w:hAnsi="Arial" w:cs="Arial"/>
        </w:rPr>
      </w:pPr>
      <w:r w:rsidRPr="00CF0D4D">
        <w:rPr>
          <w:rFonts w:ascii="Arial" w:eastAsia="Times New Roman" w:hAnsi="Arial" w:cs="Arial"/>
        </w:rPr>
        <w:t>Helen Morley</w:t>
      </w:r>
      <w:r w:rsidR="00567083" w:rsidRPr="00567083">
        <w:rPr>
          <w:rFonts w:ascii="Arial" w:eastAsia="Times New Roman" w:hAnsi="Arial" w:cs="Arial"/>
          <w:vertAlign w:val="superscript"/>
        </w:rPr>
        <w:t>10</w:t>
      </w:r>
      <w:r w:rsidR="00F234DF">
        <w:rPr>
          <w:rFonts w:ascii="Arial" w:eastAsia="Times New Roman" w:hAnsi="Arial" w:cs="Arial"/>
        </w:rPr>
        <w:t xml:space="preserve"> helen.morley@manchester.ac.uk</w:t>
      </w:r>
    </w:p>
    <w:p w14:paraId="3BF14C7C" w14:textId="496CD9BA" w:rsidR="00CF0D4D" w:rsidRPr="00F234DF" w:rsidRDefault="00CF0D4D" w:rsidP="00CF0D4D">
      <w:pPr>
        <w:spacing w:after="0" w:line="480" w:lineRule="auto"/>
        <w:rPr>
          <w:rFonts w:ascii="Arial" w:eastAsia="Times New Roman" w:hAnsi="Arial" w:cs="Arial"/>
        </w:rPr>
      </w:pPr>
      <w:r w:rsidRPr="00CF0D4D">
        <w:rPr>
          <w:rFonts w:ascii="Arial" w:eastAsia="Times New Roman" w:hAnsi="Arial" w:cs="Arial"/>
        </w:rPr>
        <w:t>Hannah Gaffney</w:t>
      </w:r>
      <w:r w:rsidR="00567083" w:rsidRPr="00567083">
        <w:rPr>
          <w:rFonts w:ascii="Arial" w:eastAsia="Times New Roman" w:hAnsi="Arial" w:cs="Arial"/>
          <w:vertAlign w:val="superscript"/>
        </w:rPr>
        <w:t>11</w:t>
      </w:r>
      <w:r w:rsidR="00F234DF">
        <w:rPr>
          <w:rFonts w:ascii="Arial" w:eastAsia="Times New Roman" w:hAnsi="Arial" w:cs="Arial"/>
        </w:rPr>
        <w:t xml:space="preserve"> </w:t>
      </w:r>
      <w:bookmarkStart w:id="0" w:name="_GoBack"/>
      <w:bookmarkEnd w:id="0"/>
      <w:r w:rsidR="003E0475" w:rsidRPr="003E0475">
        <w:rPr>
          <w:rFonts w:ascii="Arial" w:eastAsia="Times New Roman" w:hAnsi="Arial" w:cs="Arial"/>
        </w:rPr>
        <w:t>hannah.gaffney-2@postgrad.manchester.ac.uk</w:t>
      </w:r>
      <w:r w:rsidR="00F234DF">
        <w:rPr>
          <w:rFonts w:ascii="Arial" w:eastAsia="Times New Roman" w:hAnsi="Arial" w:cs="Arial"/>
        </w:rPr>
        <w:t xml:space="preserve"> </w:t>
      </w:r>
    </w:p>
    <w:p w14:paraId="33101826" w14:textId="26E66607" w:rsidR="00CF0D4D" w:rsidRPr="00F234DF" w:rsidRDefault="00CF0D4D" w:rsidP="00CF0D4D">
      <w:pPr>
        <w:spacing w:after="0" w:line="480" w:lineRule="auto"/>
        <w:rPr>
          <w:rFonts w:ascii="Arial" w:eastAsia="Times New Roman" w:hAnsi="Arial" w:cs="Arial"/>
        </w:rPr>
      </w:pPr>
      <w:r w:rsidRPr="00CF0D4D">
        <w:rPr>
          <w:rFonts w:ascii="Arial" w:eastAsia="Times New Roman" w:hAnsi="Arial" w:cs="Arial"/>
        </w:rPr>
        <w:t>Gemma Shields</w:t>
      </w:r>
      <w:r w:rsidRPr="00CF0D4D">
        <w:rPr>
          <w:rFonts w:ascii="Arial" w:eastAsia="Times New Roman" w:hAnsi="Arial" w:cs="Arial"/>
          <w:vertAlign w:val="superscript"/>
        </w:rPr>
        <w:t>6</w:t>
      </w:r>
      <w:r w:rsidR="00F234DF">
        <w:rPr>
          <w:rFonts w:ascii="Arial" w:eastAsia="Times New Roman" w:hAnsi="Arial" w:cs="Arial"/>
        </w:rPr>
        <w:t xml:space="preserve"> gemma.shields@manchester.ac.uk</w:t>
      </w:r>
    </w:p>
    <w:p w14:paraId="0B7B4140" w14:textId="41ADBF9D" w:rsidR="00CF0D4D" w:rsidRPr="00F234DF" w:rsidRDefault="00CF0D4D" w:rsidP="00CF0D4D">
      <w:pPr>
        <w:spacing w:after="0" w:line="480" w:lineRule="auto"/>
        <w:rPr>
          <w:rFonts w:ascii="Arial" w:eastAsia="Times New Roman" w:hAnsi="Arial" w:cs="Arial"/>
        </w:rPr>
      </w:pPr>
      <w:r w:rsidRPr="00CF0D4D">
        <w:rPr>
          <w:rFonts w:ascii="Arial" w:eastAsia="Times New Roman" w:hAnsi="Arial" w:cs="Arial"/>
        </w:rPr>
        <w:t>Dr Peter Fisher</w:t>
      </w:r>
      <w:r w:rsidR="006E5EE2" w:rsidRPr="006E5EE2">
        <w:rPr>
          <w:rFonts w:ascii="Arial" w:eastAsia="Times New Roman" w:hAnsi="Arial" w:cs="Arial"/>
          <w:vertAlign w:val="superscript"/>
        </w:rPr>
        <w:t>4</w:t>
      </w:r>
      <w:r w:rsidR="006E5EE2">
        <w:rPr>
          <w:rFonts w:ascii="Arial" w:eastAsia="Times New Roman" w:hAnsi="Arial" w:cs="Arial"/>
        </w:rPr>
        <w:t>,</w:t>
      </w:r>
      <w:r w:rsidRPr="00CF0D4D">
        <w:rPr>
          <w:rFonts w:ascii="Arial" w:eastAsia="Times New Roman" w:hAnsi="Arial" w:cs="Arial"/>
          <w:vertAlign w:val="superscript"/>
        </w:rPr>
        <w:t>5</w:t>
      </w:r>
      <w:r w:rsidR="00F234DF">
        <w:rPr>
          <w:rFonts w:ascii="Arial" w:eastAsia="Times New Roman" w:hAnsi="Arial" w:cs="Arial"/>
        </w:rPr>
        <w:t xml:space="preserve"> peter.fisher@liverpool.ac.uk</w:t>
      </w:r>
    </w:p>
    <w:p w14:paraId="1282E6C1" w14:textId="77777777" w:rsidR="00CF0D4D" w:rsidRPr="00CF0D4D" w:rsidRDefault="00CF0D4D" w:rsidP="00CF0D4D">
      <w:pPr>
        <w:spacing w:after="0" w:line="480" w:lineRule="auto"/>
        <w:rPr>
          <w:rFonts w:ascii="Arial" w:eastAsia="Times New Roman" w:hAnsi="Arial" w:cs="Arial"/>
        </w:rPr>
      </w:pPr>
    </w:p>
    <w:p w14:paraId="42DB3DEC" w14:textId="7931A596" w:rsidR="00CF0D4D" w:rsidRPr="00CF0D4D" w:rsidRDefault="00CF0D4D" w:rsidP="00CF0D4D">
      <w:pPr>
        <w:spacing w:after="0" w:line="480" w:lineRule="auto"/>
        <w:contextualSpacing/>
        <w:rPr>
          <w:rFonts w:ascii="Arial" w:eastAsia="Times New Roman" w:hAnsi="Arial" w:cs="Arial"/>
        </w:rPr>
      </w:pPr>
      <w:r w:rsidRPr="00CF0D4D">
        <w:rPr>
          <w:rFonts w:ascii="Arial" w:eastAsia="Times New Roman" w:hAnsi="Arial" w:cs="Arial"/>
        </w:rPr>
        <w:t>*Correspond</w:t>
      </w:r>
      <w:r w:rsidR="0064336E">
        <w:rPr>
          <w:rFonts w:ascii="Arial" w:eastAsia="Times New Roman" w:hAnsi="Arial" w:cs="Arial"/>
        </w:rPr>
        <w:t>ing author</w:t>
      </w:r>
      <w:r w:rsidRPr="00CF0D4D">
        <w:rPr>
          <w:rFonts w:ascii="Arial" w:eastAsia="Times New Roman" w:hAnsi="Arial" w:cs="Arial"/>
        </w:rPr>
        <w:t xml:space="preserve">: </w:t>
      </w:r>
      <w:hyperlink r:id="rId8" w:history="1">
        <w:r w:rsidRPr="00CF0D4D">
          <w:rPr>
            <w:rFonts w:ascii="Arial" w:eastAsia="Times New Roman" w:hAnsi="Arial" w:cs="Arial"/>
          </w:rPr>
          <w:t>adrian.wells@manchester.ac.uk</w:t>
        </w:r>
      </w:hyperlink>
    </w:p>
    <w:p w14:paraId="595069F7" w14:textId="77777777" w:rsidR="0064336E" w:rsidRDefault="00CF0D4D" w:rsidP="0064336E">
      <w:pPr>
        <w:tabs>
          <w:tab w:val="left" w:pos="851"/>
        </w:tabs>
        <w:spacing w:after="0" w:line="480" w:lineRule="auto"/>
        <w:rPr>
          <w:rFonts w:ascii="Arial" w:eastAsia="Times New Roman" w:hAnsi="Arial" w:cs="Arial"/>
          <w:noProof/>
          <w:vertAlign w:val="superscript"/>
        </w:rPr>
      </w:pPr>
      <w:r w:rsidRPr="00CF0D4D">
        <w:rPr>
          <w:rFonts w:ascii="Arial" w:eastAsia="Times New Roman" w:hAnsi="Arial" w:cs="Arial"/>
        </w:rPr>
        <w:t>¹</w:t>
      </w:r>
      <w:r w:rsidRPr="00CF0D4D">
        <w:rPr>
          <w:rFonts w:ascii="Arial" w:eastAsia="Times New Roman" w:hAnsi="Arial" w:cs="Arial"/>
          <w:noProof/>
        </w:rPr>
        <w:t>The University of Manchester</w:t>
      </w:r>
      <w:r w:rsidRPr="00CF0D4D">
        <w:rPr>
          <w:rFonts w:ascii="Arial" w:eastAsia="Times New Roman" w:hAnsi="Arial" w:cs="Arial"/>
        </w:rPr>
        <w:t xml:space="preserve">, </w:t>
      </w:r>
      <w:r w:rsidRPr="00CF0D4D">
        <w:rPr>
          <w:rFonts w:ascii="Arial" w:eastAsia="Times New Roman" w:hAnsi="Arial" w:cs="Arial"/>
          <w:noProof/>
        </w:rPr>
        <w:t>School of Psychological Sciences,</w:t>
      </w:r>
      <w:r w:rsidRPr="00CF0D4D">
        <w:rPr>
          <w:rFonts w:ascii="Arial" w:eastAsia="Times New Roman" w:hAnsi="Arial" w:cs="Arial"/>
        </w:rPr>
        <w:t xml:space="preserve"> Faculty of Biology, Medicine and Health, </w:t>
      </w:r>
      <w:r w:rsidRPr="00CF0D4D">
        <w:rPr>
          <w:rFonts w:ascii="Arial" w:eastAsia="Times New Roman" w:hAnsi="Arial" w:cs="Arial"/>
          <w:noProof/>
        </w:rPr>
        <w:t>Rawnsley Building,</w:t>
      </w:r>
      <w:r w:rsidRPr="00CF0D4D">
        <w:rPr>
          <w:rFonts w:ascii="Arial" w:eastAsia="Times New Roman" w:hAnsi="Arial" w:cs="Arial"/>
        </w:rPr>
        <w:t xml:space="preserve"> </w:t>
      </w:r>
      <w:r w:rsidRPr="00CF0D4D">
        <w:rPr>
          <w:rFonts w:ascii="Arial" w:eastAsia="Times New Roman" w:hAnsi="Arial" w:cs="Arial"/>
          <w:noProof/>
        </w:rPr>
        <w:t>Manchester Royal Infirmary</w:t>
      </w:r>
      <w:r w:rsidRPr="00CF0D4D">
        <w:rPr>
          <w:rFonts w:ascii="Arial" w:eastAsia="Times New Roman" w:hAnsi="Arial" w:cs="Arial"/>
        </w:rPr>
        <w:t xml:space="preserve">, </w:t>
      </w:r>
      <w:r w:rsidRPr="00CF0D4D">
        <w:rPr>
          <w:rFonts w:ascii="Arial" w:eastAsia="Times New Roman" w:hAnsi="Arial" w:cs="Arial"/>
          <w:noProof/>
        </w:rPr>
        <w:t>Oxford Road</w:t>
      </w:r>
      <w:r w:rsidRPr="00CF0D4D">
        <w:rPr>
          <w:rFonts w:ascii="Arial" w:eastAsia="Times New Roman" w:hAnsi="Arial" w:cs="Arial"/>
        </w:rPr>
        <w:t xml:space="preserve">, </w:t>
      </w:r>
      <w:r w:rsidRPr="00CF0D4D">
        <w:rPr>
          <w:rFonts w:ascii="Arial" w:eastAsia="Times New Roman" w:hAnsi="Arial" w:cs="Arial"/>
          <w:noProof/>
        </w:rPr>
        <w:t>Manchester</w:t>
      </w:r>
      <w:r w:rsidRPr="00CF0D4D">
        <w:rPr>
          <w:rFonts w:ascii="Arial" w:eastAsia="Times New Roman" w:hAnsi="Arial" w:cs="Arial"/>
        </w:rPr>
        <w:t xml:space="preserve">, </w:t>
      </w:r>
      <w:r w:rsidRPr="00CF0D4D">
        <w:rPr>
          <w:rFonts w:ascii="Arial" w:eastAsia="Times New Roman" w:hAnsi="Arial" w:cs="Arial"/>
          <w:noProof/>
        </w:rPr>
        <w:t>United Kingdom</w:t>
      </w:r>
      <w:r w:rsidRPr="00CF0D4D">
        <w:rPr>
          <w:rFonts w:ascii="Arial" w:eastAsia="Times New Roman" w:hAnsi="Arial" w:cs="Arial"/>
        </w:rPr>
        <w:t xml:space="preserve">, </w:t>
      </w:r>
      <w:r w:rsidRPr="00CF0D4D">
        <w:rPr>
          <w:rFonts w:ascii="Arial" w:eastAsia="Times New Roman" w:hAnsi="Arial" w:cs="Arial"/>
          <w:noProof/>
        </w:rPr>
        <w:t>M13 9WL.</w:t>
      </w:r>
      <w:r w:rsidR="0064336E" w:rsidRPr="0064336E">
        <w:rPr>
          <w:rFonts w:ascii="Arial" w:eastAsia="Times New Roman" w:hAnsi="Arial" w:cs="Arial"/>
          <w:noProof/>
          <w:vertAlign w:val="superscript"/>
        </w:rPr>
        <w:t xml:space="preserve"> </w:t>
      </w:r>
    </w:p>
    <w:p w14:paraId="66149899" w14:textId="3EE10382" w:rsidR="0064336E" w:rsidRPr="00CF0D4D" w:rsidRDefault="0064336E" w:rsidP="0064336E">
      <w:pPr>
        <w:tabs>
          <w:tab w:val="left" w:pos="851"/>
        </w:tabs>
        <w:spacing w:after="0" w:line="480" w:lineRule="auto"/>
        <w:rPr>
          <w:rFonts w:ascii="Arial" w:eastAsia="Times New Roman" w:hAnsi="Arial" w:cs="Arial"/>
          <w:noProof/>
          <w:vertAlign w:val="superscript"/>
        </w:rPr>
      </w:pPr>
      <w:r w:rsidRPr="00CF0D4D">
        <w:rPr>
          <w:rFonts w:ascii="Arial" w:eastAsia="Times New Roman" w:hAnsi="Arial" w:cs="Arial"/>
          <w:noProof/>
          <w:vertAlign w:val="superscript"/>
        </w:rPr>
        <w:t>2</w:t>
      </w:r>
      <w:r w:rsidRPr="00CF0D4D">
        <w:rPr>
          <w:rFonts w:ascii="Arial" w:eastAsia="Times New Roman" w:hAnsi="Arial" w:cs="Arial"/>
          <w:noProof/>
        </w:rPr>
        <w:t>Greater Manchester Mental Health NHS Foundation Trust, Rawnsley Building, Manchester Royal Infirmary, Oxford Road, Manchester, M13 9WL.</w:t>
      </w:r>
    </w:p>
    <w:p w14:paraId="3F2F068A" w14:textId="77777777" w:rsidR="0064336E" w:rsidRPr="00CF0D4D" w:rsidRDefault="0064336E" w:rsidP="0064336E">
      <w:pPr>
        <w:tabs>
          <w:tab w:val="left" w:pos="851"/>
        </w:tabs>
        <w:spacing w:after="0" w:line="480" w:lineRule="auto"/>
        <w:rPr>
          <w:rFonts w:ascii="Arial" w:eastAsia="Times New Roman" w:hAnsi="Arial" w:cs="Arial"/>
          <w:noProof/>
        </w:rPr>
      </w:pPr>
      <w:r w:rsidRPr="00CF0D4D">
        <w:rPr>
          <w:rFonts w:ascii="Arial" w:eastAsia="Times New Roman" w:hAnsi="Arial" w:cs="Arial"/>
          <w:noProof/>
          <w:vertAlign w:val="superscript"/>
        </w:rPr>
        <w:lastRenderedPageBreak/>
        <w:t xml:space="preserve">3 </w:t>
      </w:r>
      <w:r w:rsidRPr="00CF0D4D">
        <w:rPr>
          <w:rFonts w:ascii="Arial" w:eastAsia="Times New Roman" w:hAnsi="Arial" w:cs="Arial"/>
          <w:noProof/>
        </w:rPr>
        <w:t>The University of Manchester, NIHR School for Primary Care Research, Manchester Academic Health Science Centre, Williamson Building, Oxford Road, Manchester, M13 9PL.</w:t>
      </w:r>
    </w:p>
    <w:p w14:paraId="0A1AB7A0" w14:textId="77777777" w:rsidR="0064336E" w:rsidRDefault="0064336E" w:rsidP="0064336E">
      <w:pPr>
        <w:spacing w:after="0" w:line="480" w:lineRule="auto"/>
        <w:contextualSpacing/>
        <w:rPr>
          <w:rFonts w:ascii="Arial" w:eastAsia="Times New Roman" w:hAnsi="Arial" w:cs="Arial"/>
        </w:rPr>
      </w:pPr>
      <w:r>
        <w:rPr>
          <w:rFonts w:ascii="Arial" w:eastAsia="Times New Roman" w:hAnsi="Arial" w:cs="Arial"/>
          <w:vertAlign w:val="superscript"/>
        </w:rPr>
        <w:t>4</w:t>
      </w:r>
      <w:r w:rsidRPr="00CF0D4D">
        <w:rPr>
          <w:rFonts w:ascii="Arial" w:eastAsia="Times New Roman" w:hAnsi="Arial" w:cs="Arial"/>
        </w:rPr>
        <w:t>University of Liverpool, Institute of Psychology, Health and Society, Waterhouse Building, Block B, Brownlow Street, Liverpool</w:t>
      </w:r>
      <w:r>
        <w:rPr>
          <w:rFonts w:ascii="Arial" w:eastAsia="Times New Roman" w:hAnsi="Arial" w:cs="Arial"/>
        </w:rPr>
        <w:t>,</w:t>
      </w:r>
      <w:r w:rsidRPr="00CF0D4D">
        <w:rPr>
          <w:rFonts w:ascii="Arial" w:eastAsia="Times New Roman" w:hAnsi="Arial" w:cs="Arial"/>
        </w:rPr>
        <w:t xml:space="preserve"> L69 3GL.</w:t>
      </w:r>
    </w:p>
    <w:p w14:paraId="3E032049" w14:textId="77777777" w:rsidR="0064336E" w:rsidRPr="00CF0D4D" w:rsidRDefault="0064336E" w:rsidP="0064336E">
      <w:pPr>
        <w:spacing w:after="0" w:line="480" w:lineRule="auto"/>
        <w:rPr>
          <w:rFonts w:ascii="Arial" w:eastAsia="Times New Roman" w:hAnsi="Arial" w:cs="Arial"/>
          <w:lang w:eastAsia="x-none"/>
        </w:rPr>
      </w:pPr>
      <w:r>
        <w:rPr>
          <w:rFonts w:ascii="Arial" w:eastAsia="Times New Roman" w:hAnsi="Arial" w:cs="Arial"/>
          <w:vertAlign w:val="superscript"/>
          <w:lang w:eastAsia="x-none"/>
        </w:rPr>
        <w:t>5</w:t>
      </w:r>
      <w:r w:rsidRPr="00CF0D4D">
        <w:rPr>
          <w:rFonts w:ascii="Arial" w:eastAsia="Times New Roman" w:hAnsi="Arial" w:cs="Arial"/>
          <w:lang w:eastAsia="x-none"/>
        </w:rPr>
        <w:t>The Royal Liverpool and Broadgreen University Hospitals NHS Trust, Prescot Street, L7 8XP</w:t>
      </w:r>
      <w:r>
        <w:rPr>
          <w:rFonts w:ascii="Arial" w:eastAsia="Times New Roman" w:hAnsi="Arial" w:cs="Arial"/>
          <w:lang w:eastAsia="x-none"/>
        </w:rPr>
        <w:t>.</w:t>
      </w:r>
    </w:p>
    <w:p w14:paraId="57A735EC" w14:textId="77777777" w:rsidR="0064336E" w:rsidRDefault="0064336E" w:rsidP="0064336E">
      <w:pPr>
        <w:tabs>
          <w:tab w:val="left" w:pos="851"/>
        </w:tabs>
        <w:spacing w:after="0" w:line="480" w:lineRule="auto"/>
        <w:rPr>
          <w:rFonts w:ascii="Arial" w:eastAsia="Times New Roman" w:hAnsi="Arial" w:cs="Arial"/>
          <w:noProof/>
        </w:rPr>
      </w:pPr>
      <w:r w:rsidRPr="00CF0D4D">
        <w:rPr>
          <w:rFonts w:ascii="Arial" w:eastAsia="Times New Roman" w:hAnsi="Arial" w:cs="Arial"/>
          <w:noProof/>
          <w:vertAlign w:val="superscript"/>
        </w:rPr>
        <w:t>6</w:t>
      </w:r>
      <w:r w:rsidRPr="00CF0D4D">
        <w:rPr>
          <w:rFonts w:ascii="Arial" w:eastAsia="Times New Roman" w:hAnsi="Arial" w:cs="Arial"/>
          <w:noProof/>
        </w:rPr>
        <w:t>The University of Manchester, Centre for Health Economics, Division of Population Health, Health Services Research and Primary Care, School of Health Sciences, Faculty of Biology, Medicine and Health, Jean McFarlane Building, Oxford Road, Manchester, M13 9PL.</w:t>
      </w:r>
    </w:p>
    <w:p w14:paraId="44CC901A" w14:textId="77777777" w:rsidR="0064336E" w:rsidRPr="00567083" w:rsidRDefault="0064336E" w:rsidP="0064336E">
      <w:pPr>
        <w:tabs>
          <w:tab w:val="left" w:pos="851"/>
        </w:tabs>
        <w:spacing w:after="0" w:line="480" w:lineRule="auto"/>
        <w:rPr>
          <w:rFonts w:ascii="Arial" w:eastAsia="Times New Roman" w:hAnsi="Arial" w:cs="Arial"/>
          <w:noProof/>
        </w:rPr>
      </w:pPr>
      <w:r w:rsidRPr="00567083">
        <w:rPr>
          <w:rFonts w:ascii="Arial" w:hAnsi="Arial" w:cs="Arial"/>
          <w:shd w:val="clear" w:color="auto" w:fill="FFFFFF"/>
          <w:vertAlign w:val="superscript"/>
        </w:rPr>
        <w:t>7</w:t>
      </w:r>
      <w:r w:rsidRPr="00567083">
        <w:rPr>
          <w:rFonts w:ascii="Arial" w:hAnsi="Arial" w:cs="Arial"/>
          <w:shd w:val="clear" w:color="auto" w:fill="FFFFFF"/>
        </w:rPr>
        <w:t>The University of Manchester, School of Medical Sciences, Core Technology Facility</w:t>
      </w:r>
      <w:r>
        <w:rPr>
          <w:rFonts w:ascii="Arial" w:hAnsi="Arial" w:cs="Arial"/>
          <w:shd w:val="clear" w:color="auto" w:fill="FFFFFF"/>
        </w:rPr>
        <w:t>,</w:t>
      </w:r>
      <w:r w:rsidRPr="00567083">
        <w:rPr>
          <w:rFonts w:ascii="Arial" w:hAnsi="Arial" w:cs="Arial"/>
          <w:shd w:val="clear" w:color="auto" w:fill="FFFFFF"/>
        </w:rPr>
        <w:t xml:space="preserve"> Grafton Street, </w:t>
      </w:r>
      <w:r>
        <w:rPr>
          <w:rFonts w:ascii="Arial" w:hAnsi="Arial" w:cs="Arial"/>
          <w:shd w:val="clear" w:color="auto" w:fill="FFFFFF"/>
        </w:rPr>
        <w:t xml:space="preserve">Manchester, </w:t>
      </w:r>
      <w:r w:rsidRPr="00567083">
        <w:rPr>
          <w:rFonts w:ascii="Arial" w:hAnsi="Arial" w:cs="Arial"/>
          <w:shd w:val="clear" w:color="auto" w:fill="FFFFFF"/>
        </w:rPr>
        <w:t>M13 9NT</w:t>
      </w:r>
      <w:r>
        <w:rPr>
          <w:rFonts w:ascii="Arial" w:hAnsi="Arial" w:cs="Arial"/>
          <w:shd w:val="clear" w:color="auto" w:fill="FFFFFF"/>
        </w:rPr>
        <w:t>.</w:t>
      </w:r>
    </w:p>
    <w:p w14:paraId="76C10876" w14:textId="77777777" w:rsidR="0064336E" w:rsidRDefault="0064336E" w:rsidP="0064336E">
      <w:pPr>
        <w:tabs>
          <w:tab w:val="left" w:pos="851"/>
        </w:tabs>
        <w:spacing w:after="0" w:line="480" w:lineRule="auto"/>
        <w:rPr>
          <w:rFonts w:ascii="Arial" w:eastAsia="Times New Roman" w:hAnsi="Arial" w:cs="Arial"/>
          <w:noProof/>
        </w:rPr>
      </w:pPr>
      <w:r>
        <w:rPr>
          <w:rFonts w:ascii="Arial" w:eastAsia="Times New Roman" w:hAnsi="Arial" w:cs="Arial"/>
          <w:noProof/>
          <w:vertAlign w:val="superscript"/>
        </w:rPr>
        <w:t>8</w:t>
      </w:r>
      <w:r w:rsidRPr="00CF0D4D">
        <w:rPr>
          <w:rFonts w:ascii="Arial" w:eastAsia="Times New Roman" w:hAnsi="Arial" w:cs="Arial"/>
          <w:noProof/>
        </w:rPr>
        <w:t>Central Manchester Foundation Trust, Manchester Royal Infirmary, Oxford Road, Manchester, M13 9WL.</w:t>
      </w:r>
    </w:p>
    <w:p w14:paraId="666EA0F5" w14:textId="77777777" w:rsidR="0064336E" w:rsidRDefault="0064336E" w:rsidP="0064336E">
      <w:pPr>
        <w:spacing w:after="0" w:line="480" w:lineRule="auto"/>
        <w:rPr>
          <w:rFonts w:ascii="Arial" w:eastAsia="Times New Roman" w:hAnsi="Arial" w:cs="Arial"/>
          <w:lang w:eastAsia="en-GB"/>
        </w:rPr>
      </w:pPr>
      <w:r w:rsidRPr="00567083">
        <w:rPr>
          <w:rFonts w:ascii="Arial" w:eastAsia="Times New Roman" w:hAnsi="Arial" w:cs="Arial"/>
          <w:vertAlign w:val="superscript"/>
          <w:lang w:eastAsia="en-GB"/>
        </w:rPr>
        <w:t>9</w:t>
      </w:r>
      <w:r w:rsidRPr="00567083">
        <w:rPr>
          <w:rFonts w:ascii="Arial" w:eastAsia="Times New Roman" w:hAnsi="Arial" w:cs="Arial"/>
          <w:lang w:eastAsia="en-GB"/>
        </w:rPr>
        <w:t>University of York</w:t>
      </w:r>
      <w:r>
        <w:rPr>
          <w:rFonts w:ascii="Arial" w:eastAsia="Times New Roman" w:hAnsi="Arial" w:cs="Arial"/>
          <w:lang w:eastAsia="en-GB"/>
        </w:rPr>
        <w:t xml:space="preserve">, </w:t>
      </w:r>
      <w:r w:rsidRPr="00567083">
        <w:rPr>
          <w:rFonts w:ascii="Arial" w:eastAsia="Times New Roman" w:hAnsi="Arial" w:cs="Arial"/>
          <w:lang w:eastAsia="en-GB"/>
        </w:rPr>
        <w:t>Department of Health Sciences</w:t>
      </w:r>
      <w:r>
        <w:rPr>
          <w:rFonts w:ascii="Arial" w:eastAsia="Times New Roman" w:hAnsi="Arial" w:cs="Arial"/>
          <w:lang w:eastAsia="en-GB"/>
        </w:rPr>
        <w:t xml:space="preserve">, </w:t>
      </w:r>
      <w:r w:rsidRPr="00567083">
        <w:rPr>
          <w:rFonts w:ascii="Arial" w:eastAsia="Times New Roman" w:hAnsi="Arial" w:cs="Arial"/>
          <w:lang w:eastAsia="en-GB"/>
        </w:rPr>
        <w:t>Seebohm Rowntree Building</w:t>
      </w:r>
      <w:r>
        <w:rPr>
          <w:rFonts w:ascii="Arial" w:eastAsia="Times New Roman" w:hAnsi="Arial" w:cs="Arial"/>
          <w:lang w:eastAsia="en-GB"/>
        </w:rPr>
        <w:t xml:space="preserve">, </w:t>
      </w:r>
      <w:r w:rsidRPr="00567083">
        <w:rPr>
          <w:rFonts w:ascii="Arial" w:eastAsia="Times New Roman" w:hAnsi="Arial" w:cs="Arial"/>
          <w:lang w:eastAsia="en-GB"/>
        </w:rPr>
        <w:t>YO10 5DD</w:t>
      </w:r>
      <w:r>
        <w:rPr>
          <w:rFonts w:ascii="Arial" w:eastAsia="Times New Roman" w:hAnsi="Arial" w:cs="Arial"/>
          <w:lang w:eastAsia="en-GB"/>
        </w:rPr>
        <w:t>.</w:t>
      </w:r>
    </w:p>
    <w:p w14:paraId="3D21CE37" w14:textId="77777777" w:rsidR="0064336E" w:rsidRPr="00994349" w:rsidRDefault="0064336E" w:rsidP="0064336E">
      <w:pPr>
        <w:shd w:val="clear" w:color="auto" w:fill="FFFFFF"/>
        <w:spacing w:after="0" w:line="480" w:lineRule="auto"/>
        <w:rPr>
          <w:rFonts w:ascii="Arial" w:eastAsia="Times New Roman" w:hAnsi="Arial" w:cs="Arial"/>
          <w:shd w:val="clear" w:color="auto" w:fill="FFFFFF"/>
          <w:lang w:eastAsia="en-GB"/>
        </w:rPr>
      </w:pPr>
      <w:r w:rsidRPr="00D84766">
        <w:rPr>
          <w:rFonts w:ascii="Arial" w:eastAsia="Times New Roman" w:hAnsi="Arial" w:cs="Arial"/>
          <w:vertAlign w:val="superscript"/>
          <w:lang w:eastAsia="en-GB"/>
        </w:rPr>
        <w:t>10</w:t>
      </w:r>
      <w:r w:rsidRPr="00D84766">
        <w:rPr>
          <w:rFonts w:ascii="Arial" w:eastAsia="Times New Roman" w:hAnsi="Arial" w:cs="Arial"/>
          <w:lang w:eastAsia="en-GB"/>
        </w:rPr>
        <w:t xml:space="preserve">The University of Manchester, </w:t>
      </w:r>
      <w:r w:rsidRPr="00D84766">
        <w:rPr>
          <w:rFonts w:ascii="Arial" w:eastAsia="Times New Roman" w:hAnsi="Arial" w:cs="Arial"/>
          <w:shd w:val="clear" w:color="auto" w:fill="FFFFFF"/>
          <w:lang w:eastAsia="en-GB"/>
        </w:rPr>
        <w:t>School of Biological Sciences, Division of Neuroscience and E</w:t>
      </w:r>
      <w:r>
        <w:rPr>
          <w:rFonts w:ascii="Arial" w:eastAsia="Times New Roman" w:hAnsi="Arial" w:cs="Arial"/>
          <w:shd w:val="clear" w:color="auto" w:fill="FFFFFF"/>
          <w:lang w:eastAsia="en-GB"/>
        </w:rPr>
        <w:t>xperimental P</w:t>
      </w:r>
      <w:r w:rsidRPr="00994349">
        <w:rPr>
          <w:rFonts w:ascii="Arial" w:eastAsia="Times New Roman" w:hAnsi="Arial" w:cs="Arial"/>
          <w:shd w:val="clear" w:color="auto" w:fill="FFFFFF"/>
          <w:lang w:eastAsia="en-GB"/>
        </w:rPr>
        <w:t>sychology</w:t>
      </w:r>
      <w:r w:rsidRPr="00D84766">
        <w:rPr>
          <w:rFonts w:ascii="Arial" w:eastAsia="Times New Roman" w:hAnsi="Arial" w:cs="Arial"/>
          <w:shd w:val="clear" w:color="auto" w:fill="FFFFFF"/>
          <w:lang w:eastAsia="en-GB"/>
        </w:rPr>
        <w:t xml:space="preserve">, </w:t>
      </w:r>
      <w:r>
        <w:rPr>
          <w:rFonts w:ascii="Arial" w:eastAsia="Times New Roman" w:hAnsi="Arial" w:cs="Arial"/>
          <w:shd w:val="clear" w:color="auto" w:fill="FFFFFF"/>
          <w:lang w:eastAsia="en-GB"/>
        </w:rPr>
        <w:t xml:space="preserve">Oxford Road, Manchester, </w:t>
      </w:r>
      <w:r w:rsidRPr="00D84766">
        <w:rPr>
          <w:rFonts w:ascii="Arial" w:eastAsia="Times New Roman" w:hAnsi="Arial" w:cs="Arial"/>
          <w:shd w:val="clear" w:color="auto" w:fill="FFFFFF"/>
          <w:lang w:eastAsia="en-GB"/>
        </w:rPr>
        <w:t>M13 9PL</w:t>
      </w:r>
      <w:r>
        <w:rPr>
          <w:rFonts w:ascii="Arial" w:eastAsia="Times New Roman" w:hAnsi="Arial" w:cs="Arial"/>
          <w:shd w:val="clear" w:color="auto" w:fill="FFFFFF"/>
          <w:lang w:eastAsia="en-GB"/>
        </w:rPr>
        <w:t>.</w:t>
      </w:r>
    </w:p>
    <w:p w14:paraId="54F0ED72" w14:textId="77777777" w:rsidR="0064336E" w:rsidRPr="00567083" w:rsidRDefault="0064336E" w:rsidP="0064336E">
      <w:pPr>
        <w:tabs>
          <w:tab w:val="left" w:pos="851"/>
        </w:tabs>
        <w:spacing w:after="0" w:line="480" w:lineRule="auto"/>
        <w:rPr>
          <w:rFonts w:ascii="Arial" w:hAnsi="Arial" w:cs="Arial"/>
          <w:shd w:val="clear" w:color="auto" w:fill="FFFFFF"/>
        </w:rPr>
      </w:pPr>
      <w:r w:rsidRPr="00567083">
        <w:rPr>
          <w:rFonts w:ascii="Arial" w:eastAsia="Times New Roman" w:hAnsi="Arial" w:cs="Arial"/>
          <w:noProof/>
          <w:vertAlign w:val="superscript"/>
        </w:rPr>
        <w:t>11</w:t>
      </w:r>
      <w:r w:rsidRPr="00D84766">
        <w:rPr>
          <w:rFonts w:ascii="Arial" w:eastAsia="Times New Roman" w:hAnsi="Arial" w:cs="Arial"/>
          <w:noProof/>
        </w:rPr>
        <w:t>The</w:t>
      </w:r>
      <w:r>
        <w:rPr>
          <w:rFonts w:ascii="Arial" w:eastAsia="Times New Roman" w:hAnsi="Arial" w:cs="Arial"/>
          <w:noProof/>
          <w:vertAlign w:val="superscript"/>
        </w:rPr>
        <w:t xml:space="preserve"> </w:t>
      </w:r>
      <w:r>
        <w:rPr>
          <w:rFonts w:ascii="Arial" w:hAnsi="Arial" w:cs="Arial"/>
          <w:shd w:val="clear" w:color="auto" w:fill="FFFFFF"/>
        </w:rPr>
        <w:t xml:space="preserve">University of Manchester, School of Health Sciences, </w:t>
      </w:r>
      <w:r w:rsidRPr="00567083">
        <w:rPr>
          <w:rFonts w:ascii="Arial" w:hAnsi="Arial" w:cs="Arial"/>
          <w:shd w:val="clear" w:color="auto" w:fill="FFFFFF"/>
        </w:rPr>
        <w:t>Division of Psychology and Men</w:t>
      </w:r>
      <w:r>
        <w:rPr>
          <w:rFonts w:ascii="Arial" w:hAnsi="Arial" w:cs="Arial"/>
          <w:shd w:val="clear" w:color="auto" w:fill="FFFFFF"/>
        </w:rPr>
        <w:t>tal Health, Oxford Road, Manchester, M13 9PL.</w:t>
      </w:r>
    </w:p>
    <w:p w14:paraId="6FE36F55" w14:textId="77777777" w:rsidR="00CF0D4D" w:rsidRPr="00CF0D4D" w:rsidRDefault="00CF0D4D" w:rsidP="00CF0D4D">
      <w:pPr>
        <w:tabs>
          <w:tab w:val="left" w:pos="851"/>
        </w:tabs>
        <w:spacing w:after="0" w:line="480" w:lineRule="auto"/>
        <w:rPr>
          <w:rFonts w:ascii="Arial" w:eastAsia="Times New Roman" w:hAnsi="Arial" w:cs="Arial"/>
          <w:noProof/>
        </w:rPr>
      </w:pPr>
    </w:p>
    <w:p w14:paraId="568463D4" w14:textId="77777777" w:rsidR="00CF0D4D" w:rsidRPr="00CF0D4D" w:rsidRDefault="00CF0D4D" w:rsidP="00CF0D4D">
      <w:pPr>
        <w:spacing w:after="0" w:line="480" w:lineRule="auto"/>
        <w:contextualSpacing/>
        <w:rPr>
          <w:rFonts w:ascii="Arial" w:eastAsia="Times New Roman" w:hAnsi="Arial" w:cs="Arial"/>
          <w:i/>
        </w:rPr>
      </w:pPr>
    </w:p>
    <w:p w14:paraId="2FF68E4A" w14:textId="77777777" w:rsidR="00CF0D4D" w:rsidRPr="00CF0D4D" w:rsidRDefault="00CF0D4D" w:rsidP="00CF0D4D">
      <w:pPr>
        <w:spacing w:after="0" w:line="480" w:lineRule="auto"/>
        <w:rPr>
          <w:rFonts w:ascii="Arial" w:eastAsia="Times New Roman" w:hAnsi="Arial" w:cs="Arial"/>
          <w:sz w:val="20"/>
          <w:szCs w:val="24"/>
        </w:rPr>
        <w:sectPr w:rsidR="00CF0D4D" w:rsidRPr="00CF0D4D" w:rsidSect="00D92A94">
          <w:headerReference w:type="default" r:id="rId9"/>
          <w:footerReference w:type="default" r:id="rId10"/>
          <w:headerReference w:type="first" r:id="rId11"/>
          <w:pgSz w:w="11907" w:h="16840" w:code="9"/>
          <w:pgMar w:top="851" w:right="1134" w:bottom="1134" w:left="1418" w:header="709" w:footer="709" w:gutter="0"/>
          <w:lnNumType w:countBy="1" w:restart="continuous"/>
          <w:cols w:space="708"/>
          <w:docGrid w:linePitch="360"/>
        </w:sectPr>
      </w:pPr>
      <w:bookmarkStart w:id="1" w:name="_Toc410741709"/>
      <w:bookmarkEnd w:id="1"/>
    </w:p>
    <w:p w14:paraId="20BD884C" w14:textId="77777777" w:rsidR="00CF0D4D" w:rsidRPr="00CF0D4D" w:rsidRDefault="00CF0D4D" w:rsidP="00CF0D4D">
      <w:pPr>
        <w:keepNext/>
        <w:spacing w:after="0" w:line="480" w:lineRule="auto"/>
        <w:contextualSpacing/>
        <w:outlineLvl w:val="0"/>
        <w:rPr>
          <w:rFonts w:ascii="Arial" w:eastAsia="Times New Roman" w:hAnsi="Arial" w:cs="Arial"/>
          <w:b/>
          <w:bCs/>
          <w:sz w:val="28"/>
          <w:szCs w:val="28"/>
          <w:lang w:val="x-none" w:eastAsia="x-none"/>
        </w:rPr>
      </w:pPr>
      <w:bookmarkStart w:id="2" w:name="_Toc410741710"/>
      <w:bookmarkStart w:id="3" w:name="_Toc410741711"/>
      <w:bookmarkStart w:id="4" w:name="_Toc410741712"/>
      <w:bookmarkStart w:id="5" w:name="_Toc410741713"/>
      <w:bookmarkStart w:id="6" w:name="_Toc410741714"/>
      <w:bookmarkStart w:id="7" w:name="_Toc410741715"/>
      <w:bookmarkStart w:id="8" w:name="_Toc410741716"/>
      <w:bookmarkStart w:id="9" w:name="_Toc411348055"/>
      <w:bookmarkStart w:id="10" w:name="_Toc410741717"/>
      <w:bookmarkStart w:id="11" w:name="_Toc411413888"/>
      <w:bookmarkStart w:id="12" w:name="_Toc381149366"/>
      <w:bookmarkStart w:id="13" w:name="_Toc476718746"/>
      <w:bookmarkStart w:id="14" w:name="_Toc250731267"/>
      <w:bookmarkEnd w:id="2"/>
      <w:bookmarkEnd w:id="3"/>
      <w:bookmarkEnd w:id="4"/>
      <w:bookmarkEnd w:id="5"/>
      <w:bookmarkEnd w:id="6"/>
      <w:bookmarkEnd w:id="7"/>
      <w:bookmarkEnd w:id="8"/>
      <w:r w:rsidRPr="00CF0D4D">
        <w:rPr>
          <w:rFonts w:ascii="Arial" w:eastAsia="Times New Roman" w:hAnsi="Arial" w:cs="Arial"/>
          <w:b/>
          <w:bCs/>
          <w:sz w:val="28"/>
          <w:szCs w:val="28"/>
          <w:lang w:val="x-none" w:eastAsia="x-none"/>
        </w:rPr>
        <w:lastRenderedPageBreak/>
        <w:t xml:space="preserve">Abstract </w:t>
      </w:r>
    </w:p>
    <w:p w14:paraId="2222962A" w14:textId="77777777" w:rsidR="00CF0D4D" w:rsidRPr="00CF0D4D" w:rsidRDefault="00CF0D4D" w:rsidP="00CF0D4D">
      <w:pPr>
        <w:spacing w:after="0" w:line="480" w:lineRule="auto"/>
        <w:rPr>
          <w:rFonts w:ascii="Arial" w:eastAsia="Times New Roman" w:hAnsi="Arial" w:cs="Arial"/>
          <w:i/>
        </w:rPr>
      </w:pPr>
      <w:r w:rsidRPr="00CF0D4D">
        <w:rPr>
          <w:rFonts w:ascii="Arial" w:eastAsia="Times New Roman" w:hAnsi="Arial" w:cs="Arial"/>
          <w:i/>
        </w:rPr>
        <w:t>Background</w:t>
      </w:r>
    </w:p>
    <w:p w14:paraId="23E798D5" w14:textId="4B4FF5AD" w:rsidR="00CF0D4D" w:rsidRPr="00CF0D4D" w:rsidRDefault="00CF0D4D" w:rsidP="00CF0D4D">
      <w:pPr>
        <w:spacing w:after="0" w:line="480" w:lineRule="auto"/>
        <w:contextualSpacing/>
        <w:rPr>
          <w:rFonts w:ascii="Arial" w:eastAsia="Times New Roman" w:hAnsi="Arial" w:cs="Arial"/>
        </w:rPr>
      </w:pPr>
      <w:r w:rsidRPr="00CF0D4D">
        <w:rPr>
          <w:rFonts w:ascii="Arial" w:eastAsia="Times New Roman" w:hAnsi="Arial" w:cs="Arial"/>
        </w:rPr>
        <w:t>Anxiety and depression are prevalent among cardiac rehabilitation patients but pharmacological and psychological treatments have limited effectiveness in this group. Furthermore, psychological interventions have not been systematically integrated into cardiac rehabilitation services despi</w:t>
      </w:r>
      <w:r w:rsidR="00534AFE">
        <w:rPr>
          <w:rFonts w:ascii="Arial" w:eastAsia="Times New Roman" w:hAnsi="Arial" w:cs="Arial"/>
        </w:rPr>
        <w:t>te being a strategic priority for</w:t>
      </w:r>
      <w:r w:rsidRPr="00CF0D4D">
        <w:rPr>
          <w:rFonts w:ascii="Arial" w:eastAsia="Times New Roman" w:hAnsi="Arial" w:cs="Arial"/>
        </w:rPr>
        <w:t xml:space="preserve"> the UK National Health Service. A promising new treatment, metacognitive therapy, may</w:t>
      </w:r>
      <w:r w:rsidR="0088169B">
        <w:rPr>
          <w:rFonts w:ascii="Arial" w:eastAsia="Times New Roman" w:hAnsi="Arial" w:cs="Arial"/>
        </w:rPr>
        <w:t xml:space="preserve"> be well-suited to the needs of cardiac rehabilitation patients and has the potential to improve outcomes</w:t>
      </w:r>
      <w:r w:rsidRPr="00CF0D4D">
        <w:rPr>
          <w:rFonts w:ascii="Arial" w:eastAsia="Times New Roman" w:hAnsi="Arial" w:cs="Arial"/>
        </w:rPr>
        <w:t>. It is based on the metacognitive model, which proposes that a thinking style dominated by ruminatio</w:t>
      </w:r>
      <w:r w:rsidR="0088169B">
        <w:rPr>
          <w:rFonts w:ascii="Arial" w:eastAsia="Times New Roman" w:hAnsi="Arial" w:cs="Arial"/>
        </w:rPr>
        <w:t xml:space="preserve">n, </w:t>
      </w:r>
      <w:r w:rsidRPr="00CF0D4D">
        <w:rPr>
          <w:rFonts w:ascii="Arial" w:eastAsia="Times New Roman" w:hAnsi="Arial" w:cs="Arial"/>
        </w:rPr>
        <w:t>worry</w:t>
      </w:r>
      <w:r w:rsidR="0088169B">
        <w:rPr>
          <w:rFonts w:ascii="Arial" w:eastAsia="Times New Roman" w:hAnsi="Arial" w:cs="Arial"/>
        </w:rPr>
        <w:t xml:space="preserve"> and threat monitoring</w:t>
      </w:r>
      <w:r w:rsidRPr="00CF0D4D">
        <w:rPr>
          <w:rFonts w:ascii="Arial" w:eastAsia="Times New Roman" w:hAnsi="Arial" w:cs="Arial"/>
        </w:rPr>
        <w:t xml:space="preserve"> maintains emotional distress. Metacognitive therapy is highly effective at reducing this thinking style and alleviating anxiety and depression in mental health settings. This trial aims to evaluate the effectiveness and cost-effectiveness of group-based metacognitive therapy for cardiac rehabilitation patients with elevated anxiety and/or depressive symptoms. </w:t>
      </w:r>
    </w:p>
    <w:p w14:paraId="06DEF97A" w14:textId="77777777" w:rsidR="00CF0D4D" w:rsidRPr="00CF0D4D" w:rsidRDefault="00CF0D4D" w:rsidP="00CF0D4D">
      <w:pPr>
        <w:spacing w:after="0" w:line="480" w:lineRule="auto"/>
        <w:rPr>
          <w:rFonts w:ascii="Arial" w:eastAsia="Times New Roman" w:hAnsi="Arial" w:cs="Arial"/>
        </w:rPr>
      </w:pPr>
    </w:p>
    <w:p w14:paraId="3315657C" w14:textId="77777777" w:rsidR="00CF0D4D" w:rsidRPr="00CF0D4D" w:rsidRDefault="00CF0D4D" w:rsidP="00CF0D4D">
      <w:pPr>
        <w:spacing w:after="0" w:line="480" w:lineRule="auto"/>
        <w:rPr>
          <w:rFonts w:ascii="Arial" w:eastAsia="Times New Roman" w:hAnsi="Arial" w:cs="Arial"/>
          <w:i/>
        </w:rPr>
      </w:pPr>
      <w:r w:rsidRPr="00CF0D4D">
        <w:rPr>
          <w:rFonts w:ascii="Arial" w:eastAsia="Times New Roman" w:hAnsi="Arial" w:cs="Arial"/>
          <w:i/>
        </w:rPr>
        <w:t>Methods/Design</w:t>
      </w:r>
    </w:p>
    <w:p w14:paraId="5E9C438E" w14:textId="05B0B236" w:rsidR="00CF0D4D" w:rsidRPr="00CF0D4D" w:rsidRDefault="00CF0D4D" w:rsidP="00CF0D4D">
      <w:pPr>
        <w:spacing w:after="0" w:line="480" w:lineRule="auto"/>
        <w:rPr>
          <w:rFonts w:ascii="Arial" w:eastAsia="Times New Roman" w:hAnsi="Arial" w:cs="Arial"/>
        </w:rPr>
      </w:pPr>
      <w:r w:rsidRPr="00CF0D4D">
        <w:rPr>
          <w:rFonts w:ascii="Arial" w:eastAsia="Times New Roman" w:hAnsi="Arial" w:cs="Arial"/>
        </w:rPr>
        <w:t xml:space="preserve">The PATHWAY Group-MCT trial is a multicentre, two-arm, single-blind, randomised controlled trial comparing the clinical and cost-effectiveness of group-based metacognitive therapy plus usual cardiac rehabilitation </w:t>
      </w:r>
      <w:r w:rsidR="00CB0BDC">
        <w:rPr>
          <w:rFonts w:ascii="Arial" w:eastAsia="Times New Roman" w:hAnsi="Arial" w:cs="Arial"/>
        </w:rPr>
        <w:t>to</w:t>
      </w:r>
      <w:r w:rsidR="00CB0BDC" w:rsidRPr="00CF0D4D">
        <w:rPr>
          <w:rFonts w:ascii="Arial" w:eastAsia="Times New Roman" w:hAnsi="Arial" w:cs="Arial"/>
        </w:rPr>
        <w:t xml:space="preserve"> </w:t>
      </w:r>
      <w:r w:rsidRPr="00CF0D4D">
        <w:rPr>
          <w:rFonts w:ascii="Arial" w:eastAsia="Times New Roman" w:hAnsi="Arial" w:cs="Arial"/>
        </w:rPr>
        <w:t>usual cardiac rehabilitation alone.  Cardiac rehabilitation patients (target sample n=332) with elevated anxiety and/or depressive symptoms will be recruited across five</w:t>
      </w:r>
      <w:r w:rsidR="00AB55CA">
        <w:rPr>
          <w:rFonts w:ascii="Arial" w:eastAsia="Times New Roman" w:hAnsi="Arial" w:cs="Arial"/>
        </w:rPr>
        <w:t xml:space="preserve"> UK</w:t>
      </w:r>
      <w:r w:rsidRPr="00CF0D4D">
        <w:rPr>
          <w:rFonts w:ascii="Arial" w:eastAsia="Times New Roman" w:hAnsi="Arial" w:cs="Arial"/>
        </w:rPr>
        <w:t xml:space="preserve"> National Health Service Trusts. Participants randomised to the intervention arm will receive six, weekly sessions of group-based metacognitive therapy delivered by either cardiac rehabilitation professi</w:t>
      </w:r>
      <w:r w:rsidR="00AB55CA">
        <w:rPr>
          <w:rFonts w:ascii="Arial" w:eastAsia="Times New Roman" w:hAnsi="Arial" w:cs="Arial"/>
        </w:rPr>
        <w:t>onals or research nurses. T</w:t>
      </w:r>
      <w:r w:rsidRPr="00CF0D4D">
        <w:rPr>
          <w:rFonts w:ascii="Arial" w:eastAsia="Times New Roman" w:hAnsi="Arial" w:cs="Arial"/>
        </w:rPr>
        <w:t>he intervention and control groups will</w:t>
      </w:r>
      <w:r w:rsidR="00AB55CA">
        <w:rPr>
          <w:rFonts w:ascii="Arial" w:eastAsia="Times New Roman" w:hAnsi="Arial" w:cs="Arial"/>
        </w:rPr>
        <w:t xml:space="preserve"> both</w:t>
      </w:r>
      <w:r w:rsidRPr="00CF0D4D">
        <w:rPr>
          <w:rFonts w:ascii="Arial" w:eastAsia="Times New Roman" w:hAnsi="Arial" w:cs="Arial"/>
        </w:rPr>
        <w:t xml:space="preserve"> be offered the usual cardiac rehabil</w:t>
      </w:r>
      <w:r w:rsidR="003D1372">
        <w:rPr>
          <w:rFonts w:ascii="Arial" w:eastAsia="Times New Roman" w:hAnsi="Arial" w:cs="Arial"/>
        </w:rPr>
        <w:t>itation programme within their T</w:t>
      </w:r>
      <w:r w:rsidRPr="00CF0D4D">
        <w:rPr>
          <w:rFonts w:ascii="Arial" w:eastAsia="Times New Roman" w:hAnsi="Arial" w:cs="Arial"/>
        </w:rPr>
        <w:t>rust. The primary outcome is se</w:t>
      </w:r>
      <w:r w:rsidR="00FE23CC">
        <w:rPr>
          <w:rFonts w:ascii="Arial" w:eastAsia="Times New Roman" w:hAnsi="Arial" w:cs="Arial"/>
        </w:rPr>
        <w:t>verity of anxiety and depressive</w:t>
      </w:r>
      <w:r w:rsidRPr="00CF0D4D">
        <w:rPr>
          <w:rFonts w:ascii="Arial" w:eastAsia="Times New Roman" w:hAnsi="Arial" w:cs="Arial"/>
        </w:rPr>
        <w:t xml:space="preserve"> symptoms at four-month follow-up measured by the Hospital Anxiety and Depression Scale total score. Secondary outcomes are severity of anxiety/depressio</w:t>
      </w:r>
      <w:r w:rsidR="003D1372">
        <w:rPr>
          <w:rFonts w:ascii="Arial" w:eastAsia="Times New Roman" w:hAnsi="Arial" w:cs="Arial"/>
        </w:rPr>
        <w:t>n at twelve-month follow-up,</w:t>
      </w:r>
      <w:r w:rsidRPr="00CF0D4D">
        <w:rPr>
          <w:rFonts w:ascii="Arial" w:eastAsia="Times New Roman" w:hAnsi="Arial" w:cs="Arial"/>
        </w:rPr>
        <w:t xml:space="preserve"> health-related quality of life, severity of posttraumatic stress symptoms and strength of metacognitive beliefs at four-month and twelve-month follow-up. </w:t>
      </w:r>
      <w:r w:rsidR="00096110">
        <w:rPr>
          <w:rFonts w:ascii="Arial" w:eastAsia="Times New Roman" w:hAnsi="Arial" w:cs="Arial"/>
        </w:rPr>
        <w:t xml:space="preserve">Qualitative interviews will help to </w:t>
      </w:r>
      <w:r w:rsidR="003134F3">
        <w:rPr>
          <w:rFonts w:ascii="Arial" w:eastAsia="Times New Roman" w:hAnsi="Arial" w:cs="Arial"/>
        </w:rPr>
        <w:t xml:space="preserve">develop an account of </w:t>
      </w:r>
      <w:r w:rsidR="00096110">
        <w:rPr>
          <w:rFonts w:ascii="Arial" w:eastAsia="Times New Roman" w:hAnsi="Arial" w:cs="Arial"/>
        </w:rPr>
        <w:t xml:space="preserve">barriers and enablers to </w:t>
      </w:r>
      <w:r w:rsidR="003134F3">
        <w:rPr>
          <w:rFonts w:ascii="Arial" w:eastAsia="Times New Roman" w:hAnsi="Arial" w:cs="Arial"/>
        </w:rPr>
        <w:t xml:space="preserve">the </w:t>
      </w:r>
      <w:r w:rsidR="00096110" w:rsidRPr="00CF0D4D">
        <w:rPr>
          <w:rFonts w:ascii="Arial" w:eastAsia="Times New Roman" w:hAnsi="Arial" w:cs="Arial"/>
          <w:lang w:eastAsia="en-GB"/>
        </w:rPr>
        <w:t>effectiveness</w:t>
      </w:r>
      <w:r w:rsidR="00096110">
        <w:rPr>
          <w:rFonts w:ascii="Arial" w:eastAsia="Times New Roman" w:hAnsi="Arial" w:cs="Arial"/>
          <w:lang w:eastAsia="en-GB"/>
        </w:rPr>
        <w:t xml:space="preserve"> of the intervention</w:t>
      </w:r>
      <w:r w:rsidR="003134F3">
        <w:rPr>
          <w:rFonts w:ascii="Arial" w:eastAsia="Times New Roman" w:hAnsi="Arial" w:cs="Arial"/>
          <w:lang w:eastAsia="en-GB"/>
        </w:rPr>
        <w:t>.</w:t>
      </w:r>
    </w:p>
    <w:p w14:paraId="18018BC2" w14:textId="77777777" w:rsidR="003134F3" w:rsidRDefault="003134F3" w:rsidP="00CF0D4D">
      <w:pPr>
        <w:spacing w:after="0" w:line="480" w:lineRule="auto"/>
        <w:rPr>
          <w:rFonts w:ascii="Arial" w:eastAsia="Times New Roman" w:hAnsi="Arial" w:cs="Arial"/>
          <w:i/>
        </w:rPr>
      </w:pPr>
    </w:p>
    <w:p w14:paraId="2BD880F8" w14:textId="77777777" w:rsidR="00CF0D4D" w:rsidRPr="00CF0D4D" w:rsidRDefault="00CF0D4D" w:rsidP="00CF0D4D">
      <w:pPr>
        <w:spacing w:after="0" w:line="480" w:lineRule="auto"/>
        <w:rPr>
          <w:rFonts w:ascii="Arial" w:eastAsia="Times New Roman" w:hAnsi="Arial" w:cs="Arial"/>
          <w:i/>
        </w:rPr>
      </w:pPr>
      <w:r w:rsidRPr="00CF0D4D">
        <w:rPr>
          <w:rFonts w:ascii="Arial" w:eastAsia="Times New Roman" w:hAnsi="Arial" w:cs="Arial"/>
          <w:i/>
        </w:rPr>
        <w:t>Discussion</w:t>
      </w:r>
    </w:p>
    <w:p w14:paraId="2BD87087" w14:textId="323F1798" w:rsidR="00CF0D4D" w:rsidRPr="00CF0D4D" w:rsidRDefault="00CF0D4D" w:rsidP="00CF0D4D">
      <w:pPr>
        <w:spacing w:after="0" w:line="480" w:lineRule="auto"/>
        <w:rPr>
          <w:rFonts w:ascii="Arial" w:eastAsia="Times New Roman" w:hAnsi="Arial" w:cs="Arial"/>
        </w:rPr>
      </w:pPr>
      <w:r w:rsidRPr="00CF0D4D">
        <w:rPr>
          <w:rFonts w:ascii="Arial" w:eastAsia="Times New Roman" w:hAnsi="Arial" w:cs="Arial"/>
        </w:rPr>
        <w:t>This trial will evaluate the effectiveness and cost-effectiveness of grou</w:t>
      </w:r>
      <w:r w:rsidR="00E9478B">
        <w:rPr>
          <w:rFonts w:ascii="Arial" w:eastAsia="Times New Roman" w:hAnsi="Arial" w:cs="Arial"/>
        </w:rPr>
        <w:t>p-based metacognitive therapy in</w:t>
      </w:r>
      <w:r w:rsidRPr="00CF0D4D">
        <w:rPr>
          <w:rFonts w:ascii="Arial" w:eastAsia="Times New Roman" w:hAnsi="Arial" w:cs="Arial"/>
        </w:rPr>
        <w:t xml:space="preserve"> alleviating anxiety and depression in cardiac rehabilitation patients. The therapy, if effective, offers the potential to improve psychological wellbeing</w:t>
      </w:r>
      <w:r w:rsidR="0034768B">
        <w:rPr>
          <w:rFonts w:ascii="Arial" w:eastAsia="Times New Roman" w:hAnsi="Arial" w:cs="Arial"/>
        </w:rPr>
        <w:t xml:space="preserve"> and quality of life </w:t>
      </w:r>
      <w:r w:rsidRPr="00CF0D4D">
        <w:rPr>
          <w:rFonts w:ascii="Arial" w:eastAsia="Times New Roman" w:hAnsi="Arial" w:cs="Arial"/>
        </w:rPr>
        <w:t>in this large group of patients.</w:t>
      </w:r>
    </w:p>
    <w:p w14:paraId="2961BAFE" w14:textId="77777777" w:rsidR="00CF0D4D" w:rsidRPr="00CF0D4D" w:rsidRDefault="00CF0D4D" w:rsidP="00CF0D4D">
      <w:pPr>
        <w:autoSpaceDE w:val="0"/>
        <w:autoSpaceDN w:val="0"/>
        <w:adjustRightInd w:val="0"/>
        <w:spacing w:after="0" w:line="480" w:lineRule="auto"/>
        <w:contextualSpacing/>
        <w:rPr>
          <w:rFonts w:ascii="Arial" w:eastAsia="Times New Roman" w:hAnsi="Arial" w:cs="Arial"/>
        </w:rPr>
      </w:pPr>
    </w:p>
    <w:p w14:paraId="254F74D9" w14:textId="117E8403" w:rsidR="00CF0D4D" w:rsidRPr="00CF0D4D" w:rsidRDefault="00CF0D4D" w:rsidP="00CF0D4D">
      <w:pPr>
        <w:spacing w:after="0" w:line="480" w:lineRule="auto"/>
        <w:rPr>
          <w:rFonts w:ascii="Arial" w:eastAsia="Times New Roman" w:hAnsi="Arial" w:cs="Arial"/>
          <w:b/>
        </w:rPr>
      </w:pPr>
      <w:r w:rsidRPr="00CF0D4D">
        <w:rPr>
          <w:rFonts w:ascii="Arial" w:eastAsia="Times New Roman" w:hAnsi="Arial" w:cs="Arial"/>
          <w:b/>
        </w:rPr>
        <w:t xml:space="preserve">Trial registration reference: </w:t>
      </w:r>
      <w:r w:rsidR="00F234DF" w:rsidRPr="003E0475">
        <w:rPr>
          <w:rFonts w:ascii="Arial" w:eastAsia="Times New Roman" w:hAnsi="Arial" w:cs="Arial"/>
          <w:u w:val="single"/>
        </w:rPr>
        <w:t xml:space="preserve">UK Clinical Trials Gateway, </w:t>
      </w:r>
      <w:r w:rsidR="00AB55CA" w:rsidRPr="003E0475">
        <w:rPr>
          <w:rFonts w:ascii="Arial" w:eastAsia="Times New Roman" w:hAnsi="Arial" w:cs="Arial"/>
          <w:u w:val="single"/>
        </w:rPr>
        <w:t>I</w:t>
      </w:r>
      <w:r w:rsidR="00AB55CA">
        <w:rPr>
          <w:rFonts w:ascii="Arial" w:eastAsia="Times New Roman" w:hAnsi="Arial" w:cs="Arial"/>
        </w:rPr>
        <w:t>SRCTN74643496, registered on 8</w:t>
      </w:r>
      <w:r w:rsidRPr="00CF0D4D">
        <w:rPr>
          <w:rFonts w:ascii="Arial" w:eastAsia="Times New Roman" w:hAnsi="Arial" w:cs="Arial"/>
        </w:rPr>
        <w:t xml:space="preserve"> April 2015.</w:t>
      </w:r>
    </w:p>
    <w:p w14:paraId="744262C0" w14:textId="77777777" w:rsidR="00CF0D4D" w:rsidRPr="00CF0D4D" w:rsidRDefault="00CF0D4D" w:rsidP="00CF0D4D">
      <w:pPr>
        <w:spacing w:after="0" w:line="480" w:lineRule="auto"/>
        <w:rPr>
          <w:rFonts w:ascii="Arial" w:eastAsia="Times New Roman" w:hAnsi="Arial" w:cs="Arial"/>
          <w:b/>
          <w:sz w:val="20"/>
          <w:szCs w:val="24"/>
        </w:rPr>
      </w:pPr>
    </w:p>
    <w:p w14:paraId="31D34940" w14:textId="77777777" w:rsidR="00CF0D4D" w:rsidRPr="00CF0D4D" w:rsidRDefault="00CF0D4D" w:rsidP="00CF0D4D">
      <w:pPr>
        <w:spacing w:after="0" w:line="480" w:lineRule="auto"/>
        <w:rPr>
          <w:rFonts w:ascii="Arial" w:eastAsia="Times New Roman" w:hAnsi="Arial" w:cs="Arial"/>
          <w:b/>
        </w:rPr>
      </w:pPr>
      <w:r w:rsidRPr="00CF0D4D">
        <w:rPr>
          <w:rFonts w:ascii="Arial" w:eastAsia="Times New Roman" w:hAnsi="Arial" w:cs="Arial"/>
          <w:b/>
        </w:rPr>
        <w:t xml:space="preserve">Keywords: </w:t>
      </w:r>
      <w:r w:rsidRPr="00CF0D4D">
        <w:rPr>
          <w:rFonts w:ascii="Arial" w:eastAsia="Times New Roman" w:hAnsi="Arial" w:cs="Arial"/>
        </w:rPr>
        <w:t>Metacognitive therapy, rumination, worry, anxiety, depression, cardiac rehabilitation, group therapy, psychological intervention, heart disease.</w:t>
      </w:r>
    </w:p>
    <w:p w14:paraId="11ADEC80" w14:textId="77777777" w:rsidR="00CF0D4D" w:rsidRPr="00CF0D4D" w:rsidRDefault="00CF0D4D" w:rsidP="00CF0D4D">
      <w:pPr>
        <w:spacing w:after="0" w:line="480" w:lineRule="auto"/>
        <w:rPr>
          <w:rFonts w:ascii="Arial" w:eastAsia="Times New Roman" w:hAnsi="Arial" w:cs="Arial"/>
          <w:b/>
        </w:rPr>
      </w:pPr>
    </w:p>
    <w:bookmarkEnd w:id="9"/>
    <w:bookmarkEnd w:id="10"/>
    <w:bookmarkEnd w:id="11"/>
    <w:bookmarkEnd w:id="12"/>
    <w:bookmarkEnd w:id="13"/>
    <w:bookmarkEnd w:id="14"/>
    <w:p w14:paraId="5856B294" w14:textId="77777777" w:rsidR="00CF0D4D" w:rsidRPr="00CF0D4D" w:rsidRDefault="00CF0D4D" w:rsidP="00CF0D4D">
      <w:pPr>
        <w:spacing w:after="0" w:line="480" w:lineRule="auto"/>
        <w:rPr>
          <w:rFonts w:ascii="Arial" w:eastAsia="Times New Roman" w:hAnsi="Arial" w:cs="Arial"/>
          <w:b/>
          <w:sz w:val="28"/>
          <w:szCs w:val="24"/>
        </w:rPr>
      </w:pPr>
      <w:r w:rsidRPr="00CF0D4D">
        <w:rPr>
          <w:rFonts w:ascii="Arial" w:eastAsia="Times New Roman" w:hAnsi="Arial" w:cs="Arial"/>
          <w:b/>
          <w:sz w:val="28"/>
          <w:szCs w:val="24"/>
        </w:rPr>
        <w:t>Background</w:t>
      </w:r>
      <w:bookmarkStart w:id="15" w:name="_Toc250731279"/>
    </w:p>
    <w:p w14:paraId="110DCDEE" w14:textId="72A0CD18" w:rsidR="00CF0D4D" w:rsidRPr="00CF0D4D" w:rsidRDefault="00CF0D4D" w:rsidP="00CF0D4D">
      <w:pPr>
        <w:autoSpaceDE w:val="0"/>
        <w:autoSpaceDN w:val="0"/>
        <w:adjustRightInd w:val="0"/>
        <w:spacing w:after="0" w:line="480" w:lineRule="auto"/>
        <w:rPr>
          <w:rFonts w:ascii="Arial" w:eastAsia="Times New Roman" w:hAnsi="Arial" w:cs="Arial"/>
        </w:rPr>
      </w:pPr>
      <w:r w:rsidRPr="00CF0D4D">
        <w:rPr>
          <w:rFonts w:ascii="Arial" w:eastAsia="Times New Roman" w:hAnsi="Arial" w:cs="Arial"/>
        </w:rPr>
        <w:t xml:space="preserve">Cardiac rehabilitation (CR) services aim to improve heart disease patients’ health and quality of life, and reduce the risk of recurrent cardiac events [1]. Approximately 96,000 patients attend CR annually in the UK across 324 CR programmes at an annual total cost of approximately £42 million [1-3]. Emotional distress is highly prevalent among CR patients. National CR data demonstrate that 37% of patients starting CR have clinically significant levels of anxiety and/or depressive symptoms and 40% of these patients have mixed anxiety-depression which further increases the burden of distress [1]. Posttraumatic stress disorder is also common with 12% of acute coronary </w:t>
      </w:r>
      <w:r w:rsidR="0034768B">
        <w:rPr>
          <w:rFonts w:ascii="Arial" w:eastAsia="Times New Roman" w:hAnsi="Arial" w:cs="Arial"/>
        </w:rPr>
        <w:t>syndrome patients developing this</w:t>
      </w:r>
      <w:r w:rsidRPr="00CF0D4D">
        <w:rPr>
          <w:rFonts w:ascii="Arial" w:eastAsia="Times New Roman" w:hAnsi="Arial" w:cs="Arial"/>
        </w:rPr>
        <w:t xml:space="preserve"> disorder following hospitalisation with a myocardial infarction or unstable a</w:t>
      </w:r>
      <w:r w:rsidR="00BE5D78">
        <w:rPr>
          <w:rFonts w:ascii="Arial" w:eastAsia="Times New Roman" w:hAnsi="Arial" w:cs="Arial"/>
        </w:rPr>
        <w:t>ngina [4</w:t>
      </w:r>
      <w:r w:rsidRPr="00CF0D4D">
        <w:rPr>
          <w:rFonts w:ascii="Arial" w:eastAsia="Times New Roman" w:hAnsi="Arial" w:cs="Arial"/>
        </w:rPr>
        <w:t>].</w:t>
      </w:r>
    </w:p>
    <w:p w14:paraId="59A1E818" w14:textId="77777777" w:rsidR="00CF0D4D" w:rsidRPr="00CF0D4D" w:rsidRDefault="00CF0D4D" w:rsidP="00CF0D4D">
      <w:pPr>
        <w:spacing w:after="0" w:line="480" w:lineRule="auto"/>
        <w:contextualSpacing/>
        <w:rPr>
          <w:rFonts w:ascii="Arial" w:eastAsia="Times New Roman" w:hAnsi="Arial" w:cs="Arial"/>
        </w:rPr>
      </w:pPr>
    </w:p>
    <w:p w14:paraId="3351C93F" w14:textId="4D1B5AA1" w:rsidR="00CF0D4D" w:rsidRPr="00CF0D4D" w:rsidRDefault="00CF0D4D" w:rsidP="00CF0D4D">
      <w:pPr>
        <w:spacing w:after="0" w:line="480" w:lineRule="auto"/>
        <w:contextualSpacing/>
        <w:rPr>
          <w:rFonts w:ascii="Arial" w:eastAsia="Times New Roman" w:hAnsi="Arial" w:cs="Arial"/>
        </w:rPr>
      </w:pPr>
      <w:r w:rsidRPr="00CF0D4D">
        <w:rPr>
          <w:rFonts w:ascii="Arial" w:eastAsia="Times New Roman" w:hAnsi="Arial" w:cs="Arial"/>
        </w:rPr>
        <w:t xml:space="preserve">Distressed patients are at greater risk of death and further cardiac events </w:t>
      </w:r>
      <w:r w:rsidRPr="00CF0D4D">
        <w:rPr>
          <w:rFonts w:ascii="Arial" w:eastAsia="Times New Roman" w:hAnsi="Arial" w:cs="Arial"/>
        </w:rPr>
        <w:fldChar w:fldCharType="begin">
          <w:fldData xml:space="preserve">PEVuZE5vdGU+PENpdGU+PEF1dGhvcj5NZWlqZXI8L0F1dGhvcj48WWVhcj4yMDExPC9ZZWFyPjxS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</w:fldData>
        </w:fldChar>
      </w:r>
      <w:r w:rsidRPr="00CF0D4D">
        <w:rPr>
          <w:rFonts w:ascii="Arial" w:eastAsia="Times New Roman" w:hAnsi="Arial" w:cs="Arial"/>
        </w:rPr>
        <w:instrText xml:space="preserve"> ADDIN EN.CITE </w:instrText>
      </w:r>
      <w:r w:rsidRPr="00CF0D4D">
        <w:rPr>
          <w:rFonts w:ascii="Arial" w:eastAsia="Times New Roman" w:hAnsi="Arial" w:cs="Arial"/>
        </w:rPr>
        <w:fldChar w:fldCharType="begin">
          <w:fldData xml:space="preserve">PEVuZE5vdGU+PENpdGU+PEF1dGhvcj5NZWlqZXI8L0F1dGhvcj48WWVhcj4yMDExPC9ZZWFyPjxS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</w:fldData>
        </w:fldChar>
      </w:r>
      <w:r w:rsidRPr="00CF0D4D">
        <w:rPr>
          <w:rFonts w:ascii="Arial" w:eastAsia="Times New Roman" w:hAnsi="Arial" w:cs="Arial"/>
        </w:rPr>
        <w:instrText xml:space="preserve"> ADDIN EN.CITE.DATA </w:instrText>
      </w:r>
      <w:r w:rsidRPr="00CF0D4D">
        <w:rPr>
          <w:rFonts w:ascii="Arial" w:eastAsia="Times New Roman" w:hAnsi="Arial" w:cs="Arial"/>
        </w:rPr>
      </w:r>
      <w:r w:rsidRPr="00CF0D4D">
        <w:rPr>
          <w:rFonts w:ascii="Arial" w:eastAsia="Times New Roman" w:hAnsi="Arial" w:cs="Arial"/>
        </w:rPr>
        <w:fldChar w:fldCharType="end"/>
      </w:r>
      <w:r w:rsidRPr="00CF0D4D">
        <w:rPr>
          <w:rFonts w:ascii="Arial" w:eastAsia="Times New Roman" w:hAnsi="Arial" w:cs="Arial"/>
        </w:rPr>
      </w:r>
      <w:r w:rsidRPr="00CF0D4D">
        <w:rPr>
          <w:rFonts w:ascii="Arial" w:eastAsia="Times New Roman" w:hAnsi="Arial" w:cs="Arial"/>
        </w:rPr>
        <w:fldChar w:fldCharType="separate"/>
      </w:r>
      <w:r w:rsidRPr="00CF0D4D">
        <w:rPr>
          <w:rFonts w:ascii="Arial" w:eastAsia="Times New Roman" w:hAnsi="Arial" w:cs="Arial"/>
          <w:noProof/>
        </w:rPr>
        <w:t>[</w:t>
      </w:r>
      <w:r w:rsidR="00BE5D78">
        <w:rPr>
          <w:rFonts w:ascii="Arial" w:eastAsia="Times New Roman" w:hAnsi="Arial" w:cs="Arial"/>
        </w:rPr>
        <w:t>5-6</w:t>
      </w:r>
      <w:r w:rsidRPr="00CF0D4D">
        <w:rPr>
          <w:rFonts w:ascii="Arial" w:eastAsia="Times New Roman" w:hAnsi="Arial" w:cs="Arial"/>
          <w:noProof/>
        </w:rPr>
        <w:t>]</w:t>
      </w:r>
      <w:r w:rsidRPr="00CF0D4D">
        <w:rPr>
          <w:rFonts w:ascii="Arial" w:eastAsia="Times New Roman" w:hAnsi="Arial" w:cs="Arial"/>
        </w:rPr>
        <w:fldChar w:fldCharType="end"/>
      </w:r>
      <w:r w:rsidRPr="00CF0D4D">
        <w:rPr>
          <w:rFonts w:ascii="Arial" w:eastAsia="Times New Roman" w:hAnsi="Arial" w:cs="Arial"/>
        </w:rPr>
        <w:t xml:space="preserve">, have a poorer quality of life </w:t>
      </w:r>
      <w:r w:rsidRPr="00CF0D4D">
        <w:rPr>
          <w:rFonts w:ascii="Arial" w:eastAsia="Times New Roman" w:hAnsi="Arial" w:cs="Arial"/>
        </w:rPr>
        <w:fldChar w:fldCharType="begin">
          <w:fldData xml:space="preserve">PEVuZE5vdGU+PENpdGU+PEF1dGhvcj5EaWNrZW5zPC9BdXRob3I+PFllYXI+MjAxMjwvWWVhcj48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</w:fldData>
        </w:fldChar>
      </w:r>
      <w:r w:rsidRPr="00CF0D4D">
        <w:rPr>
          <w:rFonts w:ascii="Arial" w:eastAsia="Times New Roman" w:hAnsi="Arial" w:cs="Arial"/>
        </w:rPr>
        <w:instrText xml:space="preserve"> ADDIN EN.CITE </w:instrText>
      </w:r>
      <w:r w:rsidRPr="00CF0D4D">
        <w:rPr>
          <w:rFonts w:ascii="Arial" w:eastAsia="Times New Roman" w:hAnsi="Arial" w:cs="Arial"/>
        </w:rPr>
        <w:fldChar w:fldCharType="begin">
          <w:fldData xml:space="preserve">PEVuZE5vdGU+PENpdGU+PEF1dGhvcj5EaWNrZW5zPC9BdXRob3I+PFllYXI+MjAxMjwvWWVhcj48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</w:fldData>
        </w:fldChar>
      </w:r>
      <w:r w:rsidRPr="00CF0D4D">
        <w:rPr>
          <w:rFonts w:ascii="Arial" w:eastAsia="Times New Roman" w:hAnsi="Arial" w:cs="Arial"/>
        </w:rPr>
        <w:instrText xml:space="preserve"> ADDIN EN.CITE.DATA </w:instrText>
      </w:r>
      <w:r w:rsidRPr="00CF0D4D">
        <w:rPr>
          <w:rFonts w:ascii="Arial" w:eastAsia="Times New Roman" w:hAnsi="Arial" w:cs="Arial"/>
        </w:rPr>
      </w:r>
      <w:r w:rsidRPr="00CF0D4D">
        <w:rPr>
          <w:rFonts w:ascii="Arial" w:eastAsia="Times New Roman" w:hAnsi="Arial" w:cs="Arial"/>
        </w:rPr>
        <w:fldChar w:fldCharType="end"/>
      </w:r>
      <w:r w:rsidRPr="00CF0D4D">
        <w:rPr>
          <w:rFonts w:ascii="Arial" w:eastAsia="Times New Roman" w:hAnsi="Arial" w:cs="Arial"/>
        </w:rPr>
      </w:r>
      <w:r w:rsidRPr="00CF0D4D">
        <w:rPr>
          <w:rFonts w:ascii="Arial" w:eastAsia="Times New Roman" w:hAnsi="Arial" w:cs="Arial"/>
        </w:rPr>
        <w:fldChar w:fldCharType="separate"/>
      </w:r>
      <w:r w:rsidRPr="00CF0D4D">
        <w:rPr>
          <w:rFonts w:ascii="Arial" w:eastAsia="Times New Roman" w:hAnsi="Arial" w:cs="Arial"/>
          <w:noProof/>
        </w:rPr>
        <w:t>[</w:t>
      </w:r>
      <w:hyperlink w:anchor="_ENREF_9" w:tooltip="Dickens, 2012 #24" w:history="1">
        <w:r w:rsidR="00E97807">
          <w:rPr>
            <w:rFonts w:ascii="Arial" w:eastAsia="Times New Roman" w:hAnsi="Arial" w:cs="Arial"/>
            <w:noProof/>
          </w:rPr>
          <w:t>7</w:t>
        </w:r>
      </w:hyperlink>
      <w:r w:rsidRPr="00CF0D4D">
        <w:rPr>
          <w:rFonts w:ascii="Arial" w:eastAsia="Times New Roman" w:hAnsi="Arial" w:cs="Arial"/>
          <w:noProof/>
        </w:rPr>
        <w:t>]</w:t>
      </w:r>
      <w:r w:rsidRPr="00CF0D4D">
        <w:rPr>
          <w:rFonts w:ascii="Arial" w:eastAsia="Times New Roman" w:hAnsi="Arial" w:cs="Arial"/>
        </w:rPr>
        <w:fldChar w:fldCharType="end"/>
      </w:r>
      <w:r w:rsidRPr="00CF0D4D">
        <w:rPr>
          <w:rFonts w:ascii="Arial" w:eastAsia="Times New Roman" w:hAnsi="Arial" w:cs="Arial"/>
        </w:rPr>
        <w:t xml:space="preserve"> , and use </w:t>
      </w:r>
      <w:r w:rsidR="00BE5D78">
        <w:rPr>
          <w:rFonts w:ascii="Arial" w:eastAsia="Times New Roman" w:hAnsi="Arial" w:cs="Arial"/>
        </w:rPr>
        <w:t>more healthcare resources [8-10</w:t>
      </w:r>
      <w:r w:rsidRPr="00CF0D4D">
        <w:rPr>
          <w:rFonts w:ascii="Arial" w:eastAsia="Times New Roman" w:hAnsi="Arial" w:cs="Arial"/>
        </w:rPr>
        <w:t>], leading to greater Nationa</w:t>
      </w:r>
      <w:r w:rsidR="00BE5D78">
        <w:rPr>
          <w:rFonts w:ascii="Arial" w:eastAsia="Times New Roman" w:hAnsi="Arial" w:cs="Arial"/>
        </w:rPr>
        <w:t>l Health Service (NHS) costs [11</w:t>
      </w:r>
      <w:r w:rsidRPr="00CF0D4D">
        <w:rPr>
          <w:rFonts w:ascii="Arial" w:eastAsia="Times New Roman" w:hAnsi="Arial" w:cs="Arial"/>
        </w:rPr>
        <w:t xml:space="preserve">]. Distress can also delay or prevent patients returning to work </w:t>
      </w:r>
      <w:r w:rsidRPr="00CF0D4D">
        <w:rPr>
          <w:rFonts w:ascii="Arial" w:eastAsia="Times New Roman" w:hAnsi="Arial" w:cs="Arial"/>
        </w:rPr>
        <w:fldChar w:fldCharType="begin"/>
      </w:r>
      <w:r w:rsidRPr="00CF0D4D">
        <w:rPr>
          <w:rFonts w:ascii="Arial" w:eastAsia="Times New Roman" w:hAnsi="Arial" w:cs="Arial"/>
        </w:rPr>
        <w:instrText xml:space="preserve"> ADDIN EN.CITE &lt;EndNote&gt;&lt;Cite&gt;&lt;Author&gt;O&amp;apos;Neil&lt;/Author&gt;&lt;Year&gt;2010&lt;/Year&gt;&lt;RecNum&gt;0&lt;/RecNum&gt;&lt;IDText&gt;Depression as a predictor of work resumption following myocardial infarction (MI): a review of recent research evidence&lt;/IDText&gt;&lt;DisplayText&gt;[15]&lt;/DisplayText&gt;&lt;record&gt;&lt;titles&gt;&lt;title&gt;Depression as a predictor of work resumption following myocardial infarction (MI): a review of recent research evidence&lt;/title&gt;&lt;secondary-title&gt;Health Qual Life Outcomes&lt;/secondary-title&gt;&lt;/titles&gt;&lt;pages&gt;95&lt;/pages&gt;&lt;number&gt;1&lt;/number&gt;&lt;contributors&gt;&lt;authors&gt;&lt;author&gt;O&amp;apos;Neil, Adrienne&lt;/author&gt;&lt;author&gt;Sanderson, Kristy&lt;/author&gt;&lt;author&gt;Oldenburg, Brian&lt;/author&gt;&lt;/authors&gt;&lt;/contributors&gt;&lt;added-date format="utc"&gt;1419955867&lt;/added-date&gt;&lt;ref-type name="Journal Article"&gt;17&lt;/ref-type&gt;&lt;dates&gt;&lt;year&gt;2010&lt;/year&gt;&lt;/dates&gt;&lt;rec-number&gt;25&lt;/rec-number&gt;&lt;last-updated-date format="utc"&gt;1419955867&lt;/last-updated-date&gt;&lt;volume&gt;8&lt;/volume&gt;&lt;/record&gt;&lt;/Cite&gt;&lt;/EndNote&gt;</w:instrText>
      </w:r>
      <w:r w:rsidRPr="00CF0D4D">
        <w:rPr>
          <w:rFonts w:ascii="Arial" w:eastAsia="Times New Roman" w:hAnsi="Arial" w:cs="Arial"/>
        </w:rPr>
        <w:fldChar w:fldCharType="separate"/>
      </w:r>
      <w:r w:rsidRPr="00CF0D4D">
        <w:rPr>
          <w:rFonts w:ascii="Arial" w:eastAsia="Times New Roman" w:hAnsi="Arial" w:cs="Arial"/>
          <w:noProof/>
        </w:rPr>
        <w:t>[</w:t>
      </w:r>
      <w:r w:rsidR="00BE5D78">
        <w:rPr>
          <w:rFonts w:ascii="Arial" w:eastAsia="Times New Roman" w:hAnsi="Arial" w:cs="Arial"/>
        </w:rPr>
        <w:t>12</w:t>
      </w:r>
      <w:r w:rsidRPr="00CF0D4D">
        <w:rPr>
          <w:rFonts w:ascii="Arial" w:eastAsia="Times New Roman" w:hAnsi="Arial" w:cs="Arial"/>
          <w:noProof/>
        </w:rPr>
        <w:t>]</w:t>
      </w:r>
      <w:r w:rsidRPr="00CF0D4D">
        <w:rPr>
          <w:rFonts w:ascii="Arial" w:eastAsia="Times New Roman" w:hAnsi="Arial" w:cs="Arial"/>
        </w:rPr>
        <w:fldChar w:fldCharType="end"/>
      </w:r>
      <w:r w:rsidRPr="00CF0D4D">
        <w:rPr>
          <w:rFonts w:ascii="Arial" w:eastAsia="Times New Roman" w:hAnsi="Arial" w:cs="Arial"/>
        </w:rPr>
        <w:t>. Therefore, emotional distress is a significant problem for CR p</w:t>
      </w:r>
      <w:r w:rsidR="00BE5D78">
        <w:rPr>
          <w:rFonts w:ascii="Arial" w:eastAsia="Times New Roman" w:hAnsi="Arial" w:cs="Arial"/>
        </w:rPr>
        <w:t>atients, the NHS and society.</w:t>
      </w:r>
      <w:r w:rsidRPr="00CF0D4D">
        <w:rPr>
          <w:rFonts w:ascii="Arial" w:eastAsia="Times New Roman" w:hAnsi="Arial" w:cs="Arial"/>
        </w:rPr>
        <w:t xml:space="preserve"> </w:t>
      </w:r>
    </w:p>
    <w:p w14:paraId="63A23845" w14:textId="77777777" w:rsidR="00CF0D4D" w:rsidRPr="00CF0D4D" w:rsidRDefault="00CF0D4D" w:rsidP="00CF0D4D">
      <w:pPr>
        <w:autoSpaceDE w:val="0"/>
        <w:autoSpaceDN w:val="0"/>
        <w:adjustRightInd w:val="0"/>
        <w:spacing w:after="0" w:line="480" w:lineRule="auto"/>
        <w:contextualSpacing/>
        <w:rPr>
          <w:rFonts w:ascii="Arial" w:eastAsia="Times New Roman" w:hAnsi="Arial" w:cs="Arial"/>
        </w:rPr>
      </w:pPr>
    </w:p>
    <w:p w14:paraId="6155ACB8" w14:textId="51153BA0" w:rsidR="00CF0D4D" w:rsidRPr="00CF0D4D" w:rsidRDefault="00CF0D4D" w:rsidP="00CF0D4D">
      <w:pPr>
        <w:autoSpaceDE w:val="0"/>
        <w:autoSpaceDN w:val="0"/>
        <w:adjustRightInd w:val="0"/>
        <w:spacing w:after="0" w:line="480" w:lineRule="auto"/>
        <w:contextualSpacing/>
        <w:rPr>
          <w:rFonts w:ascii="Arial" w:eastAsia="Times New Roman" w:hAnsi="Arial" w:cs="Arial"/>
        </w:rPr>
      </w:pPr>
      <w:r w:rsidRPr="00CF0D4D">
        <w:rPr>
          <w:rFonts w:ascii="Arial" w:eastAsia="Times New Roman" w:hAnsi="Arial" w:cs="Arial"/>
        </w:rPr>
        <w:t>In 2010, the Department of Health implemented the CR commissioning pack to improve CR services. The pack details a comprehensive service specification with a seven-stage care pathway from patient presentation, referral and assessment thro</w:t>
      </w:r>
      <w:r w:rsidR="00BE5D78">
        <w:rPr>
          <w:rFonts w:ascii="Arial" w:eastAsia="Times New Roman" w:hAnsi="Arial" w:cs="Arial"/>
        </w:rPr>
        <w:t>ugh to long-term maintenance [13</w:t>
      </w:r>
      <w:r w:rsidRPr="00CF0D4D">
        <w:rPr>
          <w:rFonts w:ascii="Arial" w:eastAsia="Times New Roman" w:hAnsi="Arial" w:cs="Arial"/>
        </w:rPr>
        <w:t xml:space="preserve">].  Although psychological assessment and support are advocated throughout this pathway and </w:t>
      </w:r>
      <w:r w:rsidR="00BE5D78">
        <w:rPr>
          <w:rFonts w:ascii="Arial" w:eastAsia="Times New Roman" w:hAnsi="Arial" w:cs="Arial"/>
        </w:rPr>
        <w:t>in other key NHS policies [14-16</w:t>
      </w:r>
      <w:r w:rsidRPr="00CF0D4D">
        <w:rPr>
          <w:rFonts w:ascii="Arial" w:eastAsia="Times New Roman" w:hAnsi="Arial" w:cs="Arial"/>
        </w:rPr>
        <w:t xml:space="preserve">], CR patients with  anxiety and depression are not being effectively treated; only 19% of group CR programmes include a psychological component; 2% of patients receive individual psychological interventions, and no manualised psychological interventions for depression and/or anxiety are available for general use </w:t>
      </w:r>
      <w:r w:rsidRPr="00CF0D4D">
        <w:rPr>
          <w:rFonts w:ascii="Arial" w:eastAsia="Times New Roman" w:hAnsi="Arial" w:cs="Arial"/>
        </w:rPr>
        <w:fldChar w:fldCharType="begin"/>
      </w:r>
      <w:r w:rsidRPr="00CF0D4D">
        <w:rPr>
          <w:rFonts w:ascii="Arial" w:eastAsia="Times New Roman" w:hAnsi="Arial" w:cs="Arial"/>
        </w:rPr>
        <w:instrText xml:space="preserve"> ADDIN EN.CITE &lt;EndNote&gt;&lt;Cite&gt;&lt;Author&gt;British&lt;/Author&gt;&lt;Year&gt;2012&lt;/Year&gt;&lt;RecNum&gt;0&lt;/RecNum&gt;&lt;IDText&gt;National Audit of Cardiac Rehabilitation. Annual Report 2012.&lt;/IDText&gt;&lt;DisplayText&gt;[1]&lt;/DisplayText&gt;&lt;record&gt;&lt;titles&gt;&lt;title&gt;National Audit of Cardiac Rehabilitation. Annual Report 2012.&lt;/title&gt;&lt;/titles&gt;&lt;contributors&gt;&lt;authors&gt;&lt;author&gt;British Heart Foundation&lt;/author&gt;&lt;/authors&gt;&lt;/contributors&gt;&lt;added-date format="utc"&gt;1419867140&lt;/added-date&gt;&lt;pub-location&gt;York, UK&lt;/pub-location&gt;&lt;ref-type name="Report"&gt;27&lt;/ref-type&gt;&lt;dates&gt;&lt;year&gt;2012&lt;/year&gt;&lt;/dates&gt;&lt;rec-number&gt;1&lt;/rec-number&gt;&lt;publisher&gt;University of York&lt;/publisher&gt;&lt;last-updated-date format="utc"&gt;1419867212&lt;/last-updated-date&gt;&lt;/record&gt;&lt;/Cite&gt;&lt;/EndNote&gt;</w:instrText>
      </w:r>
      <w:r w:rsidRPr="00CF0D4D">
        <w:rPr>
          <w:rFonts w:ascii="Arial" w:eastAsia="Times New Roman" w:hAnsi="Arial" w:cs="Arial"/>
        </w:rPr>
        <w:fldChar w:fldCharType="separate"/>
      </w:r>
      <w:r w:rsidRPr="00CF0D4D">
        <w:rPr>
          <w:rFonts w:ascii="Arial" w:eastAsia="Times New Roman" w:hAnsi="Arial" w:cs="Arial"/>
          <w:noProof/>
        </w:rPr>
        <w:t>[</w:t>
      </w:r>
      <w:r w:rsidRPr="00CF0D4D">
        <w:rPr>
          <w:rFonts w:ascii="Arial" w:eastAsia="Times New Roman" w:hAnsi="Arial" w:cs="Arial"/>
        </w:rPr>
        <w:t>1</w:t>
      </w:r>
      <w:r w:rsidRPr="00CF0D4D">
        <w:rPr>
          <w:rFonts w:ascii="Arial" w:eastAsia="Times New Roman" w:hAnsi="Arial" w:cs="Arial"/>
          <w:noProof/>
        </w:rPr>
        <w:t>]</w:t>
      </w:r>
      <w:r w:rsidRPr="00CF0D4D">
        <w:rPr>
          <w:rFonts w:ascii="Arial" w:eastAsia="Times New Roman" w:hAnsi="Arial" w:cs="Arial"/>
        </w:rPr>
        <w:fldChar w:fldCharType="end"/>
      </w:r>
      <w:r w:rsidRPr="00CF0D4D">
        <w:rPr>
          <w:rFonts w:ascii="Arial" w:eastAsia="Times New Roman" w:hAnsi="Arial" w:cs="Arial"/>
        </w:rPr>
        <w:t>. Following CR, 24% of patients still have elevated anxiety and 13% have depressive symptoms with rates rising to 26% and 16%, respectively, 9 months later [</w:t>
      </w:r>
      <w:r w:rsidRPr="00CF0D4D">
        <w:rPr>
          <w:rFonts w:ascii="Arial" w:eastAsia="Times New Roman" w:hAnsi="Arial" w:cs="Arial"/>
        </w:rPr>
        <w:fldChar w:fldCharType="begin"/>
      </w:r>
      <w:r w:rsidRPr="00CF0D4D">
        <w:rPr>
          <w:rFonts w:ascii="Arial" w:eastAsia="Times New Roman" w:hAnsi="Arial" w:cs="Arial"/>
        </w:rPr>
        <w:instrText xml:space="preserve"> ADDIN EN.CITE &lt;EndNote&gt;&lt;Cite&gt;&lt;Author&gt;British&lt;/Author&gt;&lt;Year&gt;2012&lt;/Year&gt;&lt;RecNum&gt;0&lt;/RecNum&gt;&lt;IDText&gt;National Audit of Cardiac Rehabilitation. Annual Report 2012.&lt;/IDText&gt;&lt;DisplayText&gt;[1]&lt;/DisplayText&gt;&lt;record&gt;&lt;titles&gt;&lt;title&gt;National Audit of Cardiac Rehabilitation. Annual Report 2012.&lt;/title&gt;&lt;/titles&gt;&lt;contributors&gt;&lt;authors&gt;&lt;author&gt;British Heart Foundation&lt;/author&gt;&lt;/authors&gt;&lt;/contributors&gt;&lt;added-date format="utc"&gt;1419867140&lt;/added-date&gt;&lt;pub-location&gt;York, UK&lt;/pub-location&gt;&lt;ref-type name="Report"&gt;27&lt;/ref-type&gt;&lt;dates&gt;&lt;year&gt;2012&lt;/year&gt;&lt;/dates&gt;&lt;rec-number&gt;1&lt;/rec-number&gt;&lt;publisher&gt;University of York&lt;/publisher&gt;&lt;last-updated-date format="utc"&gt;1419867212&lt;/last-updated-date&gt;&lt;/record&gt;&lt;/Cite&gt;&lt;/EndNote&gt;</w:instrText>
      </w:r>
      <w:r w:rsidRPr="00CF0D4D">
        <w:rPr>
          <w:rFonts w:ascii="Arial" w:eastAsia="Times New Roman" w:hAnsi="Arial" w:cs="Arial"/>
        </w:rPr>
        <w:fldChar w:fldCharType="separate"/>
      </w:r>
      <w:r w:rsidRPr="00CF0D4D">
        <w:rPr>
          <w:rFonts w:ascii="Arial" w:eastAsia="Times New Roman" w:hAnsi="Arial" w:cs="Arial"/>
          <w:noProof/>
        </w:rPr>
        <w:t>1]</w:t>
      </w:r>
      <w:r w:rsidRPr="00CF0D4D">
        <w:rPr>
          <w:rFonts w:ascii="Arial" w:eastAsia="Times New Roman" w:hAnsi="Arial" w:cs="Arial"/>
        </w:rPr>
        <w:fldChar w:fldCharType="end"/>
      </w:r>
      <w:r w:rsidRPr="00CF0D4D">
        <w:rPr>
          <w:rFonts w:ascii="Arial" w:eastAsia="Times New Roman" w:hAnsi="Arial" w:cs="Arial"/>
        </w:rPr>
        <w:t xml:space="preserve">. Pharmacological and psychological treatments that have been evaluated in these patients have limited effects on psychological outcomes </w:t>
      </w:r>
      <w:r w:rsidR="00E97807">
        <w:rPr>
          <w:rFonts w:ascii="Arial" w:eastAsia="Times New Roman" w:hAnsi="Arial" w:cs="Arial"/>
        </w:rPr>
        <w:t>[</w:t>
      </w:r>
      <w:r w:rsidRPr="00CF0D4D">
        <w:rPr>
          <w:rFonts w:ascii="Arial" w:eastAsia="Times New Roman" w:hAnsi="Arial" w:cs="Arial"/>
        </w:rPr>
        <w:fldChar w:fldCharType="begin">
          <w:fldData xml:space="preserve">PEVuZE5vdGU+PENpdGU+PEF1dGhvcj5CYXVtZWlzdGVyPC9BdXRob3I+PFllYXI+MjAxMTwvWWVh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</w:fldData>
        </w:fldChar>
      </w:r>
      <w:r w:rsidRPr="00CF0D4D">
        <w:rPr>
          <w:rFonts w:ascii="Arial" w:eastAsia="Times New Roman" w:hAnsi="Arial" w:cs="Arial"/>
        </w:rPr>
        <w:instrText xml:space="preserve"> ADDIN EN.CITE </w:instrText>
      </w:r>
      <w:r w:rsidRPr="00CF0D4D">
        <w:rPr>
          <w:rFonts w:ascii="Arial" w:eastAsia="Times New Roman" w:hAnsi="Arial" w:cs="Arial"/>
        </w:rPr>
        <w:fldChar w:fldCharType="begin">
          <w:fldData xml:space="preserve">PEVuZE5vdGU+PENpdGU+PEF1dGhvcj5CYXVtZWlzdGVyPC9BdXRob3I+PFllYXI+MjAxMTwvWWVh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</w:fldData>
        </w:fldChar>
      </w:r>
      <w:r w:rsidRPr="00CF0D4D">
        <w:rPr>
          <w:rFonts w:ascii="Arial" w:eastAsia="Times New Roman" w:hAnsi="Arial" w:cs="Arial"/>
        </w:rPr>
        <w:instrText xml:space="preserve"> ADDIN EN.CITE.DATA </w:instrText>
      </w:r>
      <w:r w:rsidRPr="00CF0D4D">
        <w:rPr>
          <w:rFonts w:ascii="Arial" w:eastAsia="Times New Roman" w:hAnsi="Arial" w:cs="Arial"/>
        </w:rPr>
      </w:r>
      <w:r w:rsidRPr="00CF0D4D">
        <w:rPr>
          <w:rFonts w:ascii="Arial" w:eastAsia="Times New Roman" w:hAnsi="Arial" w:cs="Arial"/>
        </w:rPr>
        <w:fldChar w:fldCharType="end"/>
      </w:r>
      <w:r w:rsidRPr="00CF0D4D">
        <w:rPr>
          <w:rFonts w:ascii="Arial" w:eastAsia="Times New Roman" w:hAnsi="Arial" w:cs="Arial"/>
        </w:rPr>
      </w:r>
      <w:r w:rsidRPr="00CF0D4D">
        <w:rPr>
          <w:rFonts w:ascii="Arial" w:eastAsia="Times New Roman" w:hAnsi="Arial" w:cs="Arial"/>
        </w:rPr>
        <w:fldChar w:fldCharType="separate"/>
      </w:r>
      <w:r w:rsidR="00BE5D78">
        <w:rPr>
          <w:rFonts w:ascii="Arial" w:eastAsia="Times New Roman" w:hAnsi="Arial" w:cs="Arial"/>
          <w:noProof/>
        </w:rPr>
        <w:t>17-21</w:t>
      </w:r>
      <w:r w:rsidRPr="00CF0D4D">
        <w:rPr>
          <w:rFonts w:ascii="Arial" w:eastAsia="Times New Roman" w:hAnsi="Arial" w:cs="Arial"/>
          <w:noProof/>
        </w:rPr>
        <w:t>]</w:t>
      </w:r>
      <w:r w:rsidRPr="00CF0D4D">
        <w:rPr>
          <w:rFonts w:ascii="Arial" w:eastAsia="Times New Roman" w:hAnsi="Arial" w:cs="Arial"/>
        </w:rPr>
        <w:fldChar w:fldCharType="end"/>
      </w:r>
      <w:r w:rsidRPr="00CF0D4D">
        <w:rPr>
          <w:rFonts w:ascii="Arial" w:eastAsia="Times New Roman" w:hAnsi="Arial" w:cs="Arial"/>
        </w:rPr>
        <w:t xml:space="preserve"> and health-related quality of life (HRQoL </w:t>
      </w:r>
      <w:r w:rsidRPr="00CF0D4D">
        <w:rPr>
          <w:rFonts w:ascii="Arial" w:eastAsia="Times New Roman" w:hAnsi="Arial" w:cs="Arial"/>
        </w:rPr>
        <w:fldChar w:fldCharType="begin"/>
      </w:r>
      <w:r w:rsidRPr="00CF0D4D">
        <w:rPr>
          <w:rFonts w:ascii="Arial" w:eastAsia="Times New Roman" w:hAnsi="Arial" w:cs="Arial"/>
        </w:rPr>
        <w:instrText xml:space="preserve"> ADDIN EN.CITE &lt;EndNote&gt;&lt;Cite&gt;&lt;Author&gt;O&amp;apos;Neil&lt;/Author&gt;&lt;Year&gt;2011&lt;/Year&gt;&lt;RecNum&gt;0&lt;/RecNum&gt;&lt;IDText&gt;Impact of depression treatment on mental and physical health-related quality of life of cardiac patients: a meta-analysis&lt;/IDText&gt;&lt;DisplayText&gt;[24]&lt;/DisplayText&gt;&lt;record&gt;&lt;isbn&gt;1932-7501&lt;/isbn&gt;&lt;titles&gt;&lt;title&gt;Impact of depression treatment on mental and physical health-related quality of life of cardiac patients: a meta-analysis&lt;/title&gt;&lt;secondary-title&gt;Journal of cardiopulmonary rehabilitation and prevention&lt;/secondary-title&gt;&lt;/titles&gt;&lt;pages&gt;146-156&lt;/pages&gt;&lt;number&gt;3&lt;/number&gt;&lt;contributors&gt;&lt;authors&gt;&lt;author&gt;O&amp;apos;Neil, Adrienne&lt;/author&gt;&lt;author&gt;Sanderson, Kristy&lt;/author&gt;&lt;author&gt;Oldenburg, Brian&lt;/author&gt;&lt;author&gt;Taylor, C. Barr&lt;/author&gt;&lt;/authors&gt;&lt;/contributors&gt;&lt;added-date format="utc"&gt;1420552060&lt;/added-date&gt;&lt;ref-type name="Journal Article"&gt;17&lt;/ref-type&gt;&lt;dates&gt;&lt;year&gt;2011&lt;/year&gt;&lt;/dates&gt;&lt;rec-number&gt;67&lt;/rec-number&gt;&lt;publisher&gt;LWW&lt;/publisher&gt;&lt;last-updated-date format="utc"&gt;1420552060&lt;/last-updated-date&gt;&lt;volume&gt;31&lt;/volume&gt;&lt;/record&gt;&lt;/Cite&gt;&lt;/EndNote&gt;</w:instrText>
      </w:r>
      <w:r w:rsidRPr="00CF0D4D">
        <w:rPr>
          <w:rFonts w:ascii="Arial" w:eastAsia="Times New Roman" w:hAnsi="Arial" w:cs="Arial"/>
        </w:rPr>
        <w:fldChar w:fldCharType="separate"/>
      </w:r>
      <w:r w:rsidRPr="00CF0D4D">
        <w:rPr>
          <w:rFonts w:ascii="Arial" w:eastAsia="Times New Roman" w:hAnsi="Arial" w:cs="Arial"/>
          <w:noProof/>
        </w:rPr>
        <w:t>[</w:t>
      </w:r>
      <w:hyperlink w:anchor="_ENREF_24" w:tooltip="O'Neil, 2011 #67" w:history="1">
        <w:r w:rsidR="00BE5D78">
          <w:rPr>
            <w:rFonts w:ascii="Arial" w:eastAsia="Times New Roman" w:hAnsi="Arial" w:cs="Arial"/>
            <w:noProof/>
          </w:rPr>
          <w:t>22</w:t>
        </w:r>
      </w:hyperlink>
      <w:r w:rsidRPr="00CF0D4D">
        <w:rPr>
          <w:rFonts w:ascii="Arial" w:eastAsia="Times New Roman" w:hAnsi="Arial" w:cs="Arial"/>
          <w:noProof/>
        </w:rPr>
        <w:t>]</w:t>
      </w:r>
      <w:r w:rsidRPr="00CF0D4D">
        <w:rPr>
          <w:rFonts w:ascii="Arial" w:eastAsia="Times New Roman" w:hAnsi="Arial" w:cs="Arial"/>
        </w:rPr>
        <w:fldChar w:fldCharType="end"/>
      </w:r>
      <w:r w:rsidRPr="00CF0D4D">
        <w:rPr>
          <w:rFonts w:ascii="Arial" w:eastAsia="Times New Roman" w:hAnsi="Arial" w:cs="Arial"/>
        </w:rPr>
        <w:t xml:space="preserve">), and no improvement  in cardiovascular outcomes  </w:t>
      </w:r>
      <w:r w:rsidRPr="00CF0D4D">
        <w:rPr>
          <w:rFonts w:ascii="Arial" w:eastAsia="Times New Roman" w:hAnsi="Arial" w:cs="Arial"/>
        </w:rPr>
        <w:fldChar w:fldCharType="begin">
          <w:fldData xml:space="preserve">PEVuZE5vdGU+PENpdGU+PEF1dGhvcj5CYXVtZWlzdGVyPC9BdXRob3I+PFllYXI+MjAxMTwvWWVh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</w:fldData>
        </w:fldChar>
      </w:r>
      <w:r w:rsidRPr="00CF0D4D">
        <w:rPr>
          <w:rFonts w:ascii="Arial" w:eastAsia="Times New Roman" w:hAnsi="Arial" w:cs="Arial"/>
        </w:rPr>
        <w:instrText xml:space="preserve"> ADDIN EN.CITE </w:instrText>
      </w:r>
      <w:r w:rsidRPr="00CF0D4D">
        <w:rPr>
          <w:rFonts w:ascii="Arial" w:eastAsia="Times New Roman" w:hAnsi="Arial" w:cs="Arial"/>
        </w:rPr>
        <w:fldChar w:fldCharType="begin">
          <w:fldData xml:space="preserve">PEVuZE5vdGU+PENpdGU+PEF1dGhvcj5CYXVtZWlzdGVyPC9BdXRob3I+PFllYXI+MjAxMTwvWWVh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</w:fldData>
        </w:fldChar>
      </w:r>
      <w:r w:rsidRPr="00CF0D4D">
        <w:rPr>
          <w:rFonts w:ascii="Arial" w:eastAsia="Times New Roman" w:hAnsi="Arial" w:cs="Arial"/>
        </w:rPr>
        <w:instrText xml:space="preserve"> ADDIN EN.CITE.DATA </w:instrText>
      </w:r>
      <w:r w:rsidRPr="00CF0D4D">
        <w:rPr>
          <w:rFonts w:ascii="Arial" w:eastAsia="Times New Roman" w:hAnsi="Arial" w:cs="Arial"/>
        </w:rPr>
      </w:r>
      <w:r w:rsidRPr="00CF0D4D">
        <w:rPr>
          <w:rFonts w:ascii="Arial" w:eastAsia="Times New Roman" w:hAnsi="Arial" w:cs="Arial"/>
        </w:rPr>
        <w:fldChar w:fldCharType="end"/>
      </w:r>
      <w:r w:rsidRPr="00CF0D4D">
        <w:rPr>
          <w:rFonts w:ascii="Arial" w:eastAsia="Times New Roman" w:hAnsi="Arial" w:cs="Arial"/>
        </w:rPr>
      </w:r>
      <w:r w:rsidRPr="00CF0D4D">
        <w:rPr>
          <w:rFonts w:ascii="Arial" w:eastAsia="Times New Roman" w:hAnsi="Arial" w:cs="Arial"/>
        </w:rPr>
        <w:fldChar w:fldCharType="separate"/>
      </w:r>
      <w:r w:rsidRPr="00CF0D4D">
        <w:rPr>
          <w:rFonts w:ascii="Arial" w:eastAsia="Times New Roman" w:hAnsi="Arial" w:cs="Arial"/>
          <w:noProof/>
        </w:rPr>
        <w:t>[</w:t>
      </w:r>
      <w:r w:rsidR="00BE5D78">
        <w:rPr>
          <w:rFonts w:ascii="Arial" w:eastAsia="Times New Roman" w:hAnsi="Arial" w:cs="Arial"/>
          <w:noProof/>
        </w:rPr>
        <w:t xml:space="preserve">17, </w:t>
      </w:r>
      <w:r w:rsidR="00BE5D78">
        <w:rPr>
          <w:rFonts w:ascii="Arial" w:eastAsia="Times New Roman" w:hAnsi="Arial" w:cs="Arial"/>
        </w:rPr>
        <w:t>21</w:t>
      </w:r>
      <w:r w:rsidRPr="00CF0D4D">
        <w:rPr>
          <w:rFonts w:ascii="Arial" w:eastAsia="Times New Roman" w:hAnsi="Arial" w:cs="Arial"/>
        </w:rPr>
        <w:t>]</w:t>
      </w:r>
      <w:r w:rsidRPr="00CF0D4D">
        <w:rPr>
          <w:rFonts w:ascii="Arial" w:eastAsia="Times New Roman" w:hAnsi="Arial" w:cs="Arial"/>
        </w:rPr>
        <w:fldChar w:fldCharType="end"/>
      </w:r>
      <w:r w:rsidRPr="00CF0D4D">
        <w:rPr>
          <w:rFonts w:ascii="Arial" w:eastAsia="Times New Roman" w:hAnsi="Arial" w:cs="Arial"/>
        </w:rPr>
        <w:t>. Given the limitations of existing treatments and CR services, it is imperative that effective psychological interventions for depression and anxiety are developed and integrated into the CR pathway to improve clinical outcomes, patient quality of life and cost-effectiveness.</w:t>
      </w:r>
    </w:p>
    <w:p w14:paraId="2ED00023" w14:textId="77777777" w:rsidR="00CF0D4D" w:rsidRPr="00CF0D4D" w:rsidRDefault="00CF0D4D" w:rsidP="00CF0D4D">
      <w:pPr>
        <w:autoSpaceDE w:val="0"/>
        <w:autoSpaceDN w:val="0"/>
        <w:adjustRightInd w:val="0"/>
        <w:spacing w:after="0" w:line="480" w:lineRule="auto"/>
        <w:contextualSpacing/>
        <w:rPr>
          <w:rFonts w:ascii="Arial" w:eastAsia="Times New Roman" w:hAnsi="Arial" w:cs="Arial"/>
        </w:rPr>
      </w:pPr>
    </w:p>
    <w:p w14:paraId="7CA20AC4" w14:textId="04C09717" w:rsidR="00CF0D4D" w:rsidRPr="00CF0D4D" w:rsidRDefault="00CF0D4D" w:rsidP="00CF0D4D">
      <w:pPr>
        <w:autoSpaceDE w:val="0"/>
        <w:autoSpaceDN w:val="0"/>
        <w:adjustRightInd w:val="0"/>
        <w:spacing w:after="0" w:line="480" w:lineRule="auto"/>
        <w:rPr>
          <w:rFonts w:ascii="Arial" w:eastAsia="Times New Roman" w:hAnsi="Arial" w:cs="Arial"/>
        </w:rPr>
      </w:pPr>
      <w:r w:rsidRPr="00CF0D4D">
        <w:rPr>
          <w:rFonts w:ascii="Arial" w:eastAsia="Times New Roman" w:hAnsi="Arial" w:cs="Arial"/>
        </w:rPr>
        <w:t>An evidence-based model from mental health -</w:t>
      </w:r>
      <w:r w:rsidR="00C8437B">
        <w:rPr>
          <w:rFonts w:ascii="Arial" w:eastAsia="Times New Roman" w:hAnsi="Arial" w:cs="Arial"/>
        </w:rPr>
        <w:t xml:space="preserve"> the metacognitive model [23, 24</w:t>
      </w:r>
      <w:r w:rsidRPr="00CF0D4D">
        <w:rPr>
          <w:rFonts w:ascii="Arial" w:eastAsia="Times New Roman" w:hAnsi="Arial" w:cs="Arial"/>
        </w:rPr>
        <w:t>] – provides the basis for a potentially effective and practicable treatment for depression and anxiety in CR patients. In this model, a maladaptive style of thinking and coping maintains symptoms across a wide range of emotional problems including depression and anxiety. The model comprises three processes: (1) repetitive, difficult-to-control thinking (worry and/or rumination); (2) focusing attention on potential threats (e.g. thoughts, physical sensations, emotions), and (3) maladaptive attempts to control unwanted thoughts (e.g. avoidance, reassurance-seeking, alcohol/substance misuse). These metacognitive processes are maintained by two types of underlying metacognitive beliefs: (1) positive beliefs about the usefulness of worry, rumination, threat monitoring and other coping strategies (e.g. “Worrying about my health will help prevent future illness”, “Constantly focusing on my body helps to keep me safe”) and (2) negative beliefs about the uncontrollability of thoughts and their damaging effects on the body and mind (e.g. “I cannot control my rumination”, “Worry will damage my health”). The metacognitive model is transdiagnostic; a small number of processes and beliefs maintain all forms of emotional distress. Consistent with this model, the same processes and beliefs are associated with depression and anxiety in patients w</w:t>
      </w:r>
      <w:r w:rsidR="00E97807">
        <w:rPr>
          <w:rFonts w:ascii="Arial" w:eastAsia="Times New Roman" w:hAnsi="Arial" w:cs="Arial"/>
        </w:rPr>
        <w:t>ith a diverse range of physical health</w:t>
      </w:r>
      <w:r w:rsidRPr="00CF0D4D">
        <w:rPr>
          <w:rFonts w:ascii="Arial" w:eastAsia="Times New Roman" w:hAnsi="Arial" w:cs="Arial"/>
        </w:rPr>
        <w:t xml:space="preserve"> condition</w:t>
      </w:r>
      <w:r w:rsidR="00C8437B">
        <w:rPr>
          <w:rFonts w:ascii="Arial" w:eastAsia="Times New Roman" w:hAnsi="Arial" w:cs="Arial"/>
        </w:rPr>
        <w:t>s including heart disease [25-27</w:t>
      </w:r>
      <w:r w:rsidRPr="00CF0D4D">
        <w:rPr>
          <w:rFonts w:ascii="Arial" w:eastAsia="Times New Roman" w:hAnsi="Arial" w:cs="Arial"/>
        </w:rPr>
        <w:t>]</w:t>
      </w:r>
      <w:r w:rsidR="00AB55CA">
        <w:rPr>
          <w:rFonts w:ascii="Arial" w:eastAsia="Times New Roman" w:hAnsi="Arial" w:cs="Arial"/>
        </w:rPr>
        <w:t>.</w:t>
      </w:r>
    </w:p>
    <w:p w14:paraId="6F83E90D" w14:textId="77777777" w:rsidR="00CF0D4D" w:rsidRPr="00CF0D4D" w:rsidRDefault="00CF0D4D" w:rsidP="00CF0D4D">
      <w:pPr>
        <w:autoSpaceDE w:val="0"/>
        <w:autoSpaceDN w:val="0"/>
        <w:adjustRightInd w:val="0"/>
        <w:spacing w:after="0" w:line="480" w:lineRule="auto"/>
        <w:rPr>
          <w:rFonts w:ascii="Arial" w:eastAsia="Times New Roman" w:hAnsi="Arial" w:cs="Arial"/>
        </w:rPr>
      </w:pPr>
    </w:p>
    <w:p w14:paraId="32908EA3" w14:textId="2C49D00C" w:rsidR="00CF0D4D" w:rsidRPr="00CF0D4D" w:rsidRDefault="00CF0D4D" w:rsidP="00CF0D4D">
      <w:pPr>
        <w:autoSpaceDE w:val="0"/>
        <w:autoSpaceDN w:val="0"/>
        <w:adjustRightInd w:val="0"/>
        <w:spacing w:after="0" w:line="480" w:lineRule="auto"/>
        <w:rPr>
          <w:rFonts w:ascii="Arial" w:eastAsia="Times New Roman" w:hAnsi="Arial" w:cs="Arial"/>
          <w:lang w:eastAsia="en-GB"/>
        </w:rPr>
      </w:pPr>
      <w:r w:rsidRPr="00CF0D4D">
        <w:rPr>
          <w:rFonts w:ascii="Arial" w:eastAsia="Times New Roman" w:hAnsi="Arial" w:cs="Arial"/>
        </w:rPr>
        <w:t>Metacognitive therapy (MCT) modifies the processes and beliefs that maintain distress using a range of well specified st</w:t>
      </w:r>
      <w:r w:rsidR="00C8437B">
        <w:rPr>
          <w:rFonts w:ascii="Arial" w:eastAsia="Times New Roman" w:hAnsi="Arial" w:cs="Arial"/>
        </w:rPr>
        <w:t>rategies and techniques (see [28</w:t>
      </w:r>
      <w:r w:rsidRPr="00CF0D4D">
        <w:rPr>
          <w:rFonts w:ascii="Arial" w:eastAsia="Times New Roman" w:hAnsi="Arial" w:cs="Arial"/>
        </w:rPr>
        <w:t>] for treatment manual). In mental health settings, MCT for depression and anxiety disorders has been evaluated in case series, and uncontrol</w:t>
      </w:r>
      <w:r w:rsidR="00C8437B">
        <w:rPr>
          <w:rFonts w:ascii="Arial" w:eastAsia="Times New Roman" w:hAnsi="Arial" w:cs="Arial"/>
        </w:rPr>
        <w:t>led and controlled trials [29-35</w:t>
      </w:r>
      <w:r w:rsidRPr="00CF0D4D">
        <w:rPr>
          <w:rFonts w:ascii="Arial" w:eastAsia="Times New Roman" w:hAnsi="Arial" w:cs="Arial"/>
        </w:rPr>
        <w:t xml:space="preserve">]. A recent meta-analysis </w:t>
      </w:r>
      <w:r w:rsidRPr="00CF0D4D">
        <w:rPr>
          <w:rFonts w:ascii="Arial" w:eastAsia="Times New Roman" w:hAnsi="Arial" w:cs="Arial"/>
          <w:lang w:eastAsia="en-GB"/>
        </w:rPr>
        <w:t>found MCT to be highly effective in treating depression and anxiety disorders. Large within-group effect sizes were found across all trials from pre- to post-treatment, with treatment gains maintained at follow-up. In controlled trials, treatment gains following MCT were large when compared to wait-list controls and c</w:t>
      </w:r>
      <w:r w:rsidR="00C8437B">
        <w:rPr>
          <w:rFonts w:ascii="Arial" w:eastAsia="Times New Roman" w:hAnsi="Arial" w:cs="Arial"/>
          <w:lang w:eastAsia="en-GB"/>
        </w:rPr>
        <w:t>ognitive behaviour therapy [36</w:t>
      </w:r>
      <w:r w:rsidRPr="00CF0D4D">
        <w:rPr>
          <w:rFonts w:ascii="Arial" w:eastAsia="Times New Roman" w:hAnsi="Arial" w:cs="Arial"/>
          <w:lang w:eastAsia="en-GB"/>
        </w:rPr>
        <w:t>].</w:t>
      </w:r>
      <w:r w:rsidRPr="00CF0D4D">
        <w:rPr>
          <w:rFonts w:ascii="Arial" w:eastAsia="Times New Roman" w:hAnsi="Arial" w:cs="Arial"/>
        </w:rPr>
        <w:t xml:space="preserve"> </w:t>
      </w:r>
    </w:p>
    <w:p w14:paraId="6EBCC0E1" w14:textId="77777777" w:rsidR="00CF0D4D" w:rsidRPr="00CF0D4D" w:rsidRDefault="00CF0D4D" w:rsidP="00CF0D4D">
      <w:pPr>
        <w:autoSpaceDE w:val="0"/>
        <w:autoSpaceDN w:val="0"/>
        <w:adjustRightInd w:val="0"/>
        <w:spacing w:after="0" w:line="480" w:lineRule="auto"/>
        <w:rPr>
          <w:rFonts w:ascii="Arial" w:eastAsia="Times New Roman" w:hAnsi="Arial" w:cs="Arial"/>
          <w:lang w:eastAsia="en-GB"/>
        </w:rPr>
      </w:pPr>
    </w:p>
    <w:p w14:paraId="5A406462" w14:textId="2751BE3D" w:rsidR="00CF0D4D" w:rsidRPr="00CF0D4D" w:rsidRDefault="00CF0D4D" w:rsidP="00CF0D4D">
      <w:pPr>
        <w:autoSpaceDE w:val="0"/>
        <w:autoSpaceDN w:val="0"/>
        <w:adjustRightInd w:val="0"/>
        <w:spacing w:after="0" w:line="480" w:lineRule="auto"/>
        <w:rPr>
          <w:rFonts w:ascii="Arial" w:eastAsia="Times New Roman" w:hAnsi="Arial" w:cs="Arial"/>
        </w:rPr>
      </w:pPr>
      <w:r w:rsidRPr="00CF0D4D">
        <w:rPr>
          <w:rFonts w:ascii="Arial" w:eastAsia="Times New Roman" w:hAnsi="Arial" w:cs="Arial"/>
          <w:lang w:eastAsia="en-GB"/>
        </w:rPr>
        <w:t xml:space="preserve">There are three main reasons why MCT should generalise to heart disease patients. First, </w:t>
      </w:r>
      <w:r w:rsidRPr="00CF0D4D">
        <w:rPr>
          <w:rFonts w:ascii="Arial" w:eastAsia="Times New Roman" w:hAnsi="Arial" w:cs="Arial"/>
        </w:rPr>
        <w:t>as the metacognitive model is transdiagnostic, disparate symptoms of distress are addressed with the same core treatment strategies. This makes it particularly well-suited to heart disease patients who often have mixed anxiety and depression. Second, the same strategies are used to treat distress irrespective of medical diagnosis. This makes it compatible with CR pathway design where a range of heart disease patients undertake the same CR programmes and where 80% of patients have at least o</w:t>
      </w:r>
      <w:r w:rsidR="00E97807">
        <w:rPr>
          <w:rFonts w:ascii="Arial" w:eastAsia="Times New Roman" w:hAnsi="Arial" w:cs="Arial"/>
        </w:rPr>
        <w:t>ne other long-term condition [1</w:t>
      </w:r>
      <w:r w:rsidRPr="00CF0D4D">
        <w:rPr>
          <w:rFonts w:ascii="Arial" w:eastAsia="Times New Roman" w:hAnsi="Arial" w:cs="Arial"/>
        </w:rPr>
        <w:t>]</w:t>
      </w:r>
      <w:r w:rsidR="00AB55CA">
        <w:rPr>
          <w:rFonts w:ascii="Arial" w:eastAsia="Times New Roman" w:hAnsi="Arial" w:cs="Arial"/>
        </w:rPr>
        <w:t>.</w:t>
      </w:r>
      <w:r w:rsidRPr="00CF0D4D">
        <w:rPr>
          <w:rFonts w:ascii="Arial" w:eastAsia="Times New Roman" w:hAnsi="Arial" w:cs="Arial"/>
        </w:rPr>
        <w:t xml:space="preserve"> Finally, MCT focuses on modifying cognitive </w:t>
      </w:r>
      <w:r w:rsidRPr="00CF0D4D">
        <w:rPr>
          <w:rFonts w:ascii="Arial" w:eastAsia="Times New Roman" w:hAnsi="Arial" w:cs="Arial"/>
          <w:i/>
          <w:iCs/>
        </w:rPr>
        <w:t xml:space="preserve">processes </w:t>
      </w:r>
      <w:r w:rsidRPr="00CF0D4D">
        <w:rPr>
          <w:rFonts w:ascii="Arial" w:eastAsia="Times New Roman" w:hAnsi="Arial" w:cs="Arial"/>
          <w:iCs/>
        </w:rPr>
        <w:t xml:space="preserve">(e.g. reducing worry duration) </w:t>
      </w:r>
      <w:r w:rsidRPr="00CF0D4D">
        <w:rPr>
          <w:rFonts w:ascii="Arial" w:eastAsia="Times New Roman" w:hAnsi="Arial" w:cs="Arial"/>
        </w:rPr>
        <w:t xml:space="preserve">rather than on cognitive </w:t>
      </w:r>
      <w:r w:rsidRPr="00CF0D4D">
        <w:rPr>
          <w:rFonts w:ascii="Arial" w:eastAsia="Times New Roman" w:hAnsi="Arial" w:cs="Arial"/>
          <w:i/>
          <w:iCs/>
        </w:rPr>
        <w:t xml:space="preserve">content </w:t>
      </w:r>
      <w:r w:rsidRPr="00CF0D4D">
        <w:rPr>
          <w:rFonts w:ascii="Arial" w:eastAsia="Times New Roman" w:hAnsi="Arial" w:cs="Arial"/>
          <w:iCs/>
        </w:rPr>
        <w:t xml:space="preserve">(e.g. reality testing worries) </w:t>
      </w:r>
      <w:r w:rsidRPr="00CF0D4D">
        <w:rPr>
          <w:rFonts w:ascii="Arial" w:eastAsia="Times New Roman" w:hAnsi="Arial" w:cs="Arial"/>
        </w:rPr>
        <w:t>which is the focus of cognitive behaviour therapy. Therefore, it is amenable to working with the realistic negative thoughts that often occur in the context of heart disease, e.g. thoughts about the possibility of recurrent cardiac events and the functional limitations associated with poor physical health.</w:t>
      </w:r>
    </w:p>
    <w:p w14:paraId="7357EC20" w14:textId="77777777" w:rsidR="00CF0D4D" w:rsidRPr="00CF0D4D" w:rsidRDefault="00CF0D4D" w:rsidP="00CF0D4D">
      <w:pPr>
        <w:autoSpaceDE w:val="0"/>
        <w:autoSpaceDN w:val="0"/>
        <w:adjustRightInd w:val="0"/>
        <w:spacing w:after="0" w:line="480" w:lineRule="auto"/>
        <w:rPr>
          <w:rFonts w:ascii="ArialMT" w:eastAsia="Times New Roman" w:hAnsi="ArialMT" w:cs="ArialMT"/>
          <w:sz w:val="20"/>
          <w:szCs w:val="20"/>
        </w:rPr>
      </w:pPr>
    </w:p>
    <w:p w14:paraId="0F0A7061" w14:textId="77777777" w:rsidR="00CF0D4D" w:rsidRPr="00CF0D4D" w:rsidRDefault="00CF0D4D" w:rsidP="00CF0D4D">
      <w:pPr>
        <w:spacing w:after="0" w:line="480" w:lineRule="auto"/>
        <w:rPr>
          <w:rFonts w:ascii="Arial" w:eastAsia="Times New Roman" w:hAnsi="Arial" w:cs="Arial"/>
          <w:b/>
          <w:sz w:val="28"/>
          <w:szCs w:val="28"/>
        </w:rPr>
      </w:pPr>
      <w:r w:rsidRPr="00CF0D4D">
        <w:rPr>
          <w:rFonts w:ascii="Arial" w:eastAsia="Times New Roman" w:hAnsi="Arial" w:cs="Arial"/>
          <w:b/>
          <w:sz w:val="28"/>
          <w:szCs w:val="28"/>
        </w:rPr>
        <w:t>Aims</w:t>
      </w:r>
    </w:p>
    <w:p w14:paraId="1E85EA52" w14:textId="1853CEA0" w:rsidR="00CF0D4D" w:rsidRPr="00CF0D4D" w:rsidRDefault="00CF0D4D" w:rsidP="00CF0D4D">
      <w:pPr>
        <w:autoSpaceDE w:val="0"/>
        <w:autoSpaceDN w:val="0"/>
        <w:adjustRightInd w:val="0"/>
        <w:spacing w:after="0" w:line="480" w:lineRule="auto"/>
        <w:jc w:val="both"/>
        <w:rPr>
          <w:rFonts w:ascii="Arial" w:eastAsia="Times New Roman" w:hAnsi="Arial" w:cs="Arial"/>
        </w:rPr>
      </w:pPr>
      <w:r w:rsidRPr="00CF0D4D">
        <w:rPr>
          <w:rFonts w:ascii="Arial" w:eastAsia="Times New Roman" w:hAnsi="Arial" w:cs="Arial"/>
        </w:rPr>
        <w:t>The primary aim of the PATHWAY Group-MCT trial is to evaluate the effectiveness of group-based MCT</w:t>
      </w:r>
      <w:r w:rsidR="00AB55CA">
        <w:rPr>
          <w:rFonts w:ascii="Arial" w:eastAsia="Times New Roman" w:hAnsi="Arial" w:cs="Arial"/>
        </w:rPr>
        <w:t xml:space="preserve"> (Group-MCT)</w:t>
      </w:r>
      <w:r w:rsidRPr="00CF0D4D">
        <w:rPr>
          <w:rFonts w:ascii="Arial" w:eastAsia="Times New Roman" w:hAnsi="Arial" w:cs="Arial"/>
        </w:rPr>
        <w:t xml:space="preserve"> plus usual CR compared to usual CR alone in alleviating depression and/or anxiety in patients attending CR. Secondary aims are</w:t>
      </w:r>
      <w:r w:rsidR="003D1372">
        <w:rPr>
          <w:rFonts w:ascii="Arial" w:eastAsia="Times New Roman" w:hAnsi="Arial" w:cs="Arial"/>
        </w:rPr>
        <w:t>:</w:t>
      </w:r>
      <w:r w:rsidRPr="00CF0D4D">
        <w:rPr>
          <w:rFonts w:ascii="Arial" w:eastAsia="Times New Roman" w:hAnsi="Arial" w:cs="Arial"/>
        </w:rPr>
        <w:t xml:space="preserve"> (1) to </w:t>
      </w:r>
      <w:r w:rsidRPr="00CF0D4D">
        <w:rPr>
          <w:rFonts w:ascii="Arial" w:eastAsia="Times New Roman" w:hAnsi="Arial" w:cs="Arial"/>
          <w:lang w:eastAsia="en-GB"/>
        </w:rPr>
        <w:t>eva</w:t>
      </w:r>
      <w:r w:rsidR="00AB55CA">
        <w:rPr>
          <w:rFonts w:ascii="Arial" w:eastAsia="Times New Roman" w:hAnsi="Arial" w:cs="Arial"/>
          <w:lang w:eastAsia="en-GB"/>
        </w:rPr>
        <w:t>luate the impact of Group-</w:t>
      </w:r>
      <w:r w:rsidRPr="00CF0D4D">
        <w:rPr>
          <w:rFonts w:ascii="Arial" w:eastAsia="Times New Roman" w:hAnsi="Arial" w:cs="Arial"/>
          <w:lang w:eastAsia="en-GB"/>
        </w:rPr>
        <w:t>MCT on secondary outcomes including posttraumatic stress, metacognitive beliefs and HRQoL</w:t>
      </w:r>
      <w:r w:rsidRPr="00CF0D4D">
        <w:rPr>
          <w:rFonts w:ascii="Arial" w:eastAsia="Times New Roman" w:hAnsi="Arial" w:cs="Arial"/>
        </w:rPr>
        <w:t xml:space="preserve">; (2) </w:t>
      </w:r>
      <w:r w:rsidRPr="00CF0D4D">
        <w:rPr>
          <w:rFonts w:ascii="Arial" w:eastAsia="Times New Roman" w:hAnsi="Arial" w:cs="Arial"/>
          <w:lang w:eastAsia="en-GB"/>
        </w:rPr>
        <w:t xml:space="preserve">to evaluate </w:t>
      </w:r>
      <w:r w:rsidR="00AB55CA">
        <w:rPr>
          <w:rFonts w:ascii="Arial" w:eastAsia="Times New Roman" w:hAnsi="Arial" w:cs="Arial"/>
          <w:lang w:eastAsia="en-GB"/>
        </w:rPr>
        <w:t>the cost-effectiveness of Group-</w:t>
      </w:r>
      <w:r w:rsidRPr="00CF0D4D">
        <w:rPr>
          <w:rFonts w:ascii="Arial" w:eastAsia="Times New Roman" w:hAnsi="Arial" w:cs="Arial"/>
          <w:lang w:eastAsia="en-GB"/>
        </w:rPr>
        <w:t>MCT</w:t>
      </w:r>
      <w:r w:rsidRPr="00CF0D4D">
        <w:rPr>
          <w:rFonts w:ascii="Arial" w:eastAsia="Times New Roman" w:hAnsi="Arial" w:cs="Arial"/>
        </w:rPr>
        <w:t xml:space="preserve">, and (3) to </w:t>
      </w:r>
      <w:r w:rsidR="003134F3">
        <w:rPr>
          <w:rFonts w:ascii="Arial" w:eastAsia="Times New Roman" w:hAnsi="Arial" w:cs="Arial"/>
          <w:lang w:eastAsia="en-GB"/>
        </w:rPr>
        <w:t xml:space="preserve">obtain qualitative data </w:t>
      </w:r>
      <w:r w:rsidR="003134F3">
        <w:rPr>
          <w:rFonts w:ascii="Arial" w:eastAsia="Times New Roman" w:hAnsi="Arial" w:cs="Arial"/>
        </w:rPr>
        <w:t>to develop an account of the barriers and enablers to the trial and to the intervention, and to</w:t>
      </w:r>
      <w:r w:rsidRPr="00CF0D4D">
        <w:rPr>
          <w:rFonts w:ascii="Arial" w:eastAsia="Times New Roman" w:hAnsi="Arial" w:cs="Arial"/>
          <w:lang w:eastAsia="en-GB"/>
        </w:rPr>
        <w:t xml:space="preserve"> interpret evidence of effectiveness, including processes that might underpin or</w:t>
      </w:r>
      <w:r w:rsidRPr="00CF0D4D">
        <w:rPr>
          <w:rFonts w:ascii="Arial" w:eastAsia="Times New Roman" w:hAnsi="Arial" w:cs="Arial"/>
        </w:rPr>
        <w:t xml:space="preserve"> </w:t>
      </w:r>
      <w:r w:rsidRPr="00CF0D4D">
        <w:rPr>
          <w:rFonts w:ascii="Arial" w:eastAsia="Times New Roman" w:hAnsi="Arial" w:cs="Arial"/>
          <w:lang w:eastAsia="en-GB"/>
        </w:rPr>
        <w:t>compromise effectiveness or explain its heterogeneity.</w:t>
      </w:r>
      <w:r w:rsidRPr="00CF0D4D">
        <w:rPr>
          <w:rFonts w:ascii="Arial" w:eastAsia="Times New Roman" w:hAnsi="Arial" w:cs="Arial"/>
        </w:rPr>
        <w:t xml:space="preserve"> </w:t>
      </w:r>
    </w:p>
    <w:p w14:paraId="127AFE4B" w14:textId="77777777" w:rsidR="00CF0D4D" w:rsidRPr="00CF0D4D" w:rsidRDefault="00CF0D4D" w:rsidP="00CF0D4D">
      <w:pPr>
        <w:autoSpaceDE w:val="0"/>
        <w:autoSpaceDN w:val="0"/>
        <w:adjustRightInd w:val="0"/>
        <w:spacing w:after="0" w:line="480" w:lineRule="auto"/>
        <w:jc w:val="both"/>
        <w:rPr>
          <w:rFonts w:ascii="Arial" w:eastAsia="Times New Roman" w:hAnsi="Arial" w:cs="Arial"/>
        </w:rPr>
      </w:pPr>
      <w:r w:rsidRPr="00CF0D4D">
        <w:rPr>
          <w:rFonts w:ascii="Arial" w:eastAsia="Times New Roman" w:hAnsi="Arial" w:cs="Arial"/>
        </w:rPr>
        <w:t xml:space="preserve">   </w:t>
      </w:r>
    </w:p>
    <w:p w14:paraId="137A470F" w14:textId="77777777" w:rsidR="00CF0D4D" w:rsidRPr="00CF0D4D" w:rsidRDefault="00CF0D4D" w:rsidP="00CF0D4D">
      <w:pPr>
        <w:spacing w:after="0" w:line="480" w:lineRule="auto"/>
        <w:rPr>
          <w:rFonts w:ascii="Arial" w:eastAsia="Times New Roman" w:hAnsi="Arial" w:cs="Arial"/>
          <w:b/>
          <w:sz w:val="28"/>
          <w:szCs w:val="28"/>
        </w:rPr>
      </w:pPr>
      <w:r w:rsidRPr="00CF0D4D">
        <w:rPr>
          <w:rFonts w:ascii="Arial" w:eastAsia="Times New Roman" w:hAnsi="Arial" w:cs="Arial"/>
          <w:b/>
          <w:sz w:val="28"/>
          <w:szCs w:val="28"/>
        </w:rPr>
        <w:t>Methods/Design</w:t>
      </w:r>
    </w:p>
    <w:p w14:paraId="5504CCAF" w14:textId="77777777" w:rsidR="00CF0D4D" w:rsidRPr="00CF0D4D" w:rsidRDefault="00CF0D4D" w:rsidP="00CF0D4D">
      <w:pPr>
        <w:spacing w:after="0" w:line="480" w:lineRule="auto"/>
        <w:rPr>
          <w:rFonts w:ascii="Arial" w:eastAsia="Times New Roman" w:hAnsi="Arial" w:cs="Arial"/>
          <w:b/>
          <w:szCs w:val="24"/>
        </w:rPr>
      </w:pPr>
      <w:r w:rsidRPr="00CF0D4D">
        <w:rPr>
          <w:rFonts w:ascii="Arial" w:eastAsia="Times New Roman" w:hAnsi="Arial" w:cs="Arial"/>
          <w:b/>
          <w:szCs w:val="24"/>
        </w:rPr>
        <w:t xml:space="preserve">Design </w:t>
      </w:r>
    </w:p>
    <w:p w14:paraId="342D454B" w14:textId="0EBAD605" w:rsidR="00CF0D4D" w:rsidRPr="00CF0D4D" w:rsidRDefault="00CF0D4D" w:rsidP="00CF0D4D">
      <w:pPr>
        <w:spacing w:after="0" w:line="480" w:lineRule="auto"/>
        <w:rPr>
          <w:rFonts w:ascii="Arial" w:eastAsia="Times New Roman" w:hAnsi="Arial" w:cs="Arial"/>
          <w:szCs w:val="24"/>
        </w:rPr>
      </w:pPr>
      <w:r w:rsidRPr="00CF0D4D">
        <w:rPr>
          <w:rFonts w:ascii="Arial" w:eastAsia="Times New Roman" w:hAnsi="Arial" w:cs="Arial"/>
          <w:szCs w:val="24"/>
        </w:rPr>
        <w:t>The PATHWAY Group-MCT trial is a multicentre, two-arm, single-blind randomised controlled trial with four-month and twelve-month follow-up comp</w:t>
      </w:r>
      <w:r w:rsidR="00AB55CA">
        <w:rPr>
          <w:rFonts w:ascii="Arial" w:eastAsia="Times New Roman" w:hAnsi="Arial" w:cs="Arial"/>
          <w:szCs w:val="24"/>
        </w:rPr>
        <w:t>aring Group-MCT</w:t>
      </w:r>
      <w:r w:rsidRPr="00CF0D4D">
        <w:rPr>
          <w:rFonts w:ascii="Arial" w:eastAsia="Times New Roman" w:hAnsi="Arial" w:cs="Arial"/>
          <w:szCs w:val="24"/>
        </w:rPr>
        <w:t xml:space="preserve"> plus usual CR with usual CR alone</w:t>
      </w:r>
      <w:r w:rsidRPr="001B2D7D">
        <w:rPr>
          <w:rFonts w:ascii="Arial" w:eastAsia="Times New Roman" w:hAnsi="Arial" w:cs="Arial"/>
          <w:szCs w:val="24"/>
        </w:rPr>
        <w:t xml:space="preserve">. </w:t>
      </w:r>
      <w:r w:rsidR="00F160C0" w:rsidRPr="001B2D7D">
        <w:rPr>
          <w:rFonts w:ascii="Arial" w:eastAsia="Times New Roman" w:hAnsi="Arial" w:cs="Arial"/>
          <w:szCs w:val="24"/>
        </w:rPr>
        <w:t xml:space="preserve">Treatment as usual (CR alone) is the chosen comparator because there is currently no benchmark treatment for distress in this group, existing treatments have limited effects and this is the first test of group MCT in this </w:t>
      </w:r>
      <w:r w:rsidR="00CB0BDC">
        <w:rPr>
          <w:rFonts w:ascii="Arial" w:eastAsia="Times New Roman" w:hAnsi="Arial" w:cs="Arial"/>
          <w:szCs w:val="24"/>
        </w:rPr>
        <w:t>patient population</w:t>
      </w:r>
      <w:r w:rsidR="00F160C0" w:rsidRPr="001B2D7D">
        <w:rPr>
          <w:rFonts w:ascii="Arial" w:eastAsia="Times New Roman" w:hAnsi="Arial" w:cs="Arial"/>
          <w:szCs w:val="24"/>
        </w:rPr>
        <w:t xml:space="preserve">. </w:t>
      </w:r>
      <w:r w:rsidR="000D76DF" w:rsidRPr="001B2D7D">
        <w:rPr>
          <w:rFonts w:ascii="Arial" w:eastAsia="Times New Roman" w:hAnsi="Arial" w:cs="Arial"/>
          <w:szCs w:val="24"/>
        </w:rPr>
        <w:t xml:space="preserve">There </w:t>
      </w:r>
      <w:r w:rsidR="000D76DF">
        <w:rPr>
          <w:rFonts w:ascii="Arial" w:eastAsia="Times New Roman" w:hAnsi="Arial" w:cs="Arial"/>
          <w:szCs w:val="24"/>
        </w:rPr>
        <w:t xml:space="preserve">are qualitative and economic evaluations embedded within the trial. </w:t>
      </w:r>
      <w:r w:rsidRPr="00CF0D4D">
        <w:rPr>
          <w:rFonts w:ascii="Arial" w:eastAsia="Times New Roman" w:hAnsi="Arial" w:cs="Arial"/>
          <w:szCs w:val="24"/>
        </w:rPr>
        <w:t>An overview of the study process is provided in Fig. 1. A schedule of enrolment, interventions and assessments is provided in Fig. 2 and a populated Standard Protocol Items: Recommendations for Intervention Trials (SPIRIT) Checklist is also provided (Additional file 1).</w:t>
      </w:r>
    </w:p>
    <w:p w14:paraId="47C8216B" w14:textId="77777777" w:rsidR="00CF0D4D" w:rsidRPr="00CF0D4D" w:rsidRDefault="00CF0D4D" w:rsidP="00CF0D4D">
      <w:pPr>
        <w:spacing w:after="0" w:line="480" w:lineRule="auto"/>
        <w:rPr>
          <w:rFonts w:ascii="Arial" w:eastAsia="Times New Roman" w:hAnsi="Arial" w:cs="Arial"/>
          <w:szCs w:val="24"/>
        </w:rPr>
      </w:pPr>
    </w:p>
    <w:p w14:paraId="63B6D12C" w14:textId="77777777" w:rsidR="00CF0D4D" w:rsidRPr="00CF0D4D" w:rsidRDefault="00CF0D4D" w:rsidP="00CF0D4D">
      <w:pPr>
        <w:spacing w:after="0" w:line="480" w:lineRule="auto"/>
        <w:rPr>
          <w:rFonts w:ascii="Arial" w:eastAsia="Times New Roman" w:hAnsi="Arial" w:cs="Arial"/>
          <w:b/>
          <w:color w:val="FF0000"/>
        </w:rPr>
      </w:pPr>
    </w:p>
    <w:p w14:paraId="778373E0" w14:textId="77777777" w:rsidR="00CF0D4D" w:rsidRPr="00CF0D4D" w:rsidRDefault="00CF0D4D" w:rsidP="00CF0D4D">
      <w:pPr>
        <w:spacing w:after="0" w:line="480" w:lineRule="auto"/>
        <w:rPr>
          <w:rFonts w:ascii="Arial" w:eastAsia="Times New Roman" w:hAnsi="Arial" w:cs="Arial"/>
        </w:rPr>
      </w:pPr>
    </w:p>
    <w:p w14:paraId="090151FD" w14:textId="20B7E5A0" w:rsidR="00CF0D4D" w:rsidRPr="00CF0D4D" w:rsidRDefault="00CF0D4D" w:rsidP="00CF0D4D">
      <w:pPr>
        <w:spacing w:after="0" w:line="480" w:lineRule="auto"/>
        <w:rPr>
          <w:rFonts w:ascii="Arial" w:eastAsia="Times New Roman" w:hAnsi="Arial" w:cs="Arial"/>
        </w:rPr>
      </w:pPr>
      <w:r w:rsidRPr="00CF0D4D">
        <w:rPr>
          <w:rFonts w:ascii="Arial" w:eastAsia="Times New Roman" w:hAnsi="Arial" w:cs="Arial"/>
        </w:rPr>
        <w:t>PLACE FIGURE 1 ABOUT HERE</w:t>
      </w:r>
    </w:p>
    <w:p w14:paraId="12B302E5" w14:textId="77777777" w:rsidR="00CF0D4D" w:rsidRPr="00CF0D4D" w:rsidRDefault="00CF0D4D" w:rsidP="00CF0D4D">
      <w:pPr>
        <w:spacing w:after="0" w:line="480" w:lineRule="auto"/>
        <w:rPr>
          <w:rFonts w:ascii="Arial" w:eastAsia="Times New Roman" w:hAnsi="Arial" w:cs="Arial"/>
          <w:b/>
          <w:color w:val="FF0000"/>
        </w:rPr>
      </w:pPr>
    </w:p>
    <w:p w14:paraId="7882D691" w14:textId="77777777" w:rsidR="00CF0D4D" w:rsidRPr="00CF0D4D" w:rsidRDefault="00CF0D4D" w:rsidP="00CF0D4D">
      <w:pPr>
        <w:spacing w:after="0" w:line="480" w:lineRule="auto"/>
        <w:rPr>
          <w:rFonts w:ascii="Tahoma" w:eastAsia="Times New Roman" w:hAnsi="Tahoma" w:cs="Tahoma"/>
          <w:sz w:val="20"/>
          <w:szCs w:val="24"/>
        </w:rPr>
      </w:pPr>
    </w:p>
    <w:p w14:paraId="1DA67F11" w14:textId="460A6D06" w:rsidR="004B5EA3" w:rsidRPr="00CF0D4D" w:rsidRDefault="004B5EA3" w:rsidP="004B5EA3">
      <w:pPr>
        <w:spacing w:after="0" w:line="480" w:lineRule="auto"/>
        <w:rPr>
          <w:rFonts w:ascii="Arial" w:eastAsia="Times New Roman" w:hAnsi="Arial" w:cs="Arial"/>
        </w:rPr>
      </w:pPr>
      <w:r w:rsidRPr="00CF0D4D">
        <w:rPr>
          <w:rFonts w:ascii="Arial" w:eastAsia="Times New Roman" w:hAnsi="Arial" w:cs="Arial"/>
        </w:rPr>
        <w:t xml:space="preserve">PLACE FIGURE </w:t>
      </w:r>
      <w:r>
        <w:rPr>
          <w:rFonts w:ascii="Arial" w:eastAsia="Times New Roman" w:hAnsi="Arial" w:cs="Arial"/>
        </w:rPr>
        <w:t>2</w:t>
      </w:r>
      <w:r w:rsidRPr="00CF0D4D">
        <w:rPr>
          <w:rFonts w:ascii="Arial" w:eastAsia="Times New Roman" w:hAnsi="Arial" w:cs="Arial"/>
        </w:rPr>
        <w:t xml:space="preserve"> ABOUT HERE</w:t>
      </w:r>
    </w:p>
    <w:p w14:paraId="27047188" w14:textId="77777777" w:rsidR="00CF0D4D" w:rsidRPr="00CF0D4D" w:rsidRDefault="00CF0D4D" w:rsidP="00CF0D4D">
      <w:pPr>
        <w:spacing w:after="0" w:line="480" w:lineRule="auto"/>
        <w:rPr>
          <w:rFonts w:ascii="Arial" w:eastAsia="Times New Roman" w:hAnsi="Arial" w:cs="Arial"/>
          <w:b/>
          <w:color w:val="FF0000"/>
        </w:rPr>
      </w:pPr>
    </w:p>
    <w:p w14:paraId="708423D4" w14:textId="77777777" w:rsidR="00CF0D4D" w:rsidRPr="00CF0D4D" w:rsidRDefault="00CF0D4D" w:rsidP="00CF0D4D">
      <w:pPr>
        <w:spacing w:after="0" w:line="480" w:lineRule="auto"/>
        <w:rPr>
          <w:rFonts w:ascii="Arial" w:eastAsia="Times New Roman" w:hAnsi="Arial" w:cs="Arial"/>
          <w:b/>
        </w:rPr>
      </w:pPr>
      <w:r w:rsidRPr="00CF0D4D">
        <w:rPr>
          <w:rFonts w:ascii="Arial" w:eastAsia="Times New Roman" w:hAnsi="Arial" w:cs="Arial"/>
          <w:b/>
        </w:rPr>
        <w:t>Trial Population</w:t>
      </w:r>
    </w:p>
    <w:p w14:paraId="185F696A" w14:textId="706A0209" w:rsidR="00CF0D4D" w:rsidRPr="00CF0D4D" w:rsidRDefault="00CF0D4D" w:rsidP="00CF0D4D">
      <w:pPr>
        <w:spacing w:after="0" w:line="480" w:lineRule="auto"/>
        <w:rPr>
          <w:rFonts w:ascii="Arial" w:eastAsia="Times New Roman" w:hAnsi="Arial" w:cs="Arial"/>
        </w:rPr>
      </w:pPr>
      <w:r w:rsidRPr="00CF0D4D">
        <w:rPr>
          <w:rFonts w:ascii="Arial" w:eastAsia="Times New Roman" w:hAnsi="Arial" w:cs="Arial"/>
        </w:rPr>
        <w:t xml:space="preserve">The trial population are heart disease patients referred to CR services at five NHS Trusts: University Hospital of </w:t>
      </w:r>
      <w:r w:rsidR="00071647">
        <w:rPr>
          <w:rFonts w:ascii="Arial" w:eastAsia="Times New Roman" w:hAnsi="Arial" w:cs="Arial"/>
        </w:rPr>
        <w:t xml:space="preserve">South </w:t>
      </w:r>
      <w:r w:rsidRPr="00CF0D4D">
        <w:rPr>
          <w:rFonts w:ascii="Arial" w:eastAsia="Times New Roman" w:hAnsi="Arial" w:cs="Arial"/>
        </w:rPr>
        <w:t>Manchester NHS Foundation Trust; Central Manchester University Hospitals NHS Foundation Trust; East Cheshire NHS Trust; Stockport NHS Foundation Trust, and Pennine Acute Hospitals NHS Trust.</w:t>
      </w:r>
    </w:p>
    <w:p w14:paraId="1F5BC27B" w14:textId="77777777" w:rsidR="00CF0D4D" w:rsidRPr="00CF0D4D" w:rsidRDefault="00CF0D4D" w:rsidP="00CF0D4D">
      <w:pPr>
        <w:spacing w:after="0" w:line="480" w:lineRule="auto"/>
        <w:rPr>
          <w:rFonts w:ascii="Arial" w:eastAsia="Times New Roman" w:hAnsi="Arial" w:cs="Arial"/>
          <w:b/>
        </w:rPr>
      </w:pPr>
    </w:p>
    <w:p w14:paraId="1E409A4A" w14:textId="77777777" w:rsidR="00CF0D4D" w:rsidRPr="00CF0D4D" w:rsidRDefault="00CF0D4D" w:rsidP="00CF0D4D">
      <w:pPr>
        <w:spacing w:after="0" w:line="480" w:lineRule="auto"/>
        <w:rPr>
          <w:rFonts w:ascii="Arial" w:eastAsia="Times New Roman" w:hAnsi="Arial" w:cs="Arial"/>
          <w:b/>
        </w:rPr>
      </w:pPr>
      <w:r w:rsidRPr="00CF0D4D">
        <w:rPr>
          <w:rFonts w:ascii="Arial" w:eastAsia="Times New Roman" w:hAnsi="Arial" w:cs="Arial"/>
          <w:b/>
        </w:rPr>
        <w:t>Inclusion and Exclusion Criteria</w:t>
      </w:r>
    </w:p>
    <w:p w14:paraId="2F6BC5CD" w14:textId="77777777" w:rsidR="00CF0D4D" w:rsidRPr="00CF0D4D" w:rsidRDefault="00CF0D4D" w:rsidP="00CF0D4D">
      <w:pPr>
        <w:autoSpaceDE w:val="0"/>
        <w:autoSpaceDN w:val="0"/>
        <w:adjustRightInd w:val="0"/>
        <w:spacing w:after="0" w:line="480" w:lineRule="auto"/>
        <w:rPr>
          <w:rFonts w:ascii="Arial" w:eastAsia="Times New Roman" w:hAnsi="Arial" w:cs="Arial"/>
          <w:bCs/>
        </w:rPr>
      </w:pPr>
      <w:r w:rsidRPr="00CF0D4D">
        <w:rPr>
          <w:rFonts w:ascii="Arial" w:eastAsia="Times New Roman" w:hAnsi="Arial" w:cs="Arial"/>
          <w:bCs/>
        </w:rPr>
        <w:t>Inclusion criteria:</w:t>
      </w:r>
    </w:p>
    <w:p w14:paraId="549016CC" w14:textId="77777777" w:rsidR="00CF0D4D" w:rsidRPr="00CF0D4D" w:rsidRDefault="00CF0D4D" w:rsidP="00CF0D4D">
      <w:pPr>
        <w:numPr>
          <w:ilvl w:val="0"/>
          <w:numId w:val="3"/>
        </w:numPr>
        <w:autoSpaceDE w:val="0"/>
        <w:autoSpaceDN w:val="0"/>
        <w:adjustRightInd w:val="0"/>
        <w:spacing w:after="200" w:line="480" w:lineRule="auto"/>
        <w:contextualSpacing/>
        <w:rPr>
          <w:rFonts w:ascii="Arial" w:eastAsia="Calibri" w:hAnsi="Arial" w:cs="Arial"/>
          <w:bCs/>
          <w:lang w:val="x-none"/>
        </w:rPr>
      </w:pPr>
      <w:r w:rsidRPr="00CF0D4D">
        <w:rPr>
          <w:rFonts w:ascii="Arial" w:eastAsia="Calibri" w:hAnsi="Arial" w:cs="Arial"/>
          <w:lang w:val="x-none"/>
        </w:rPr>
        <w:t>Meets Department of Health and/or British Association for Cardiac Prevention and Rehabilitation CR eligibility criteria</w:t>
      </w:r>
      <w:r w:rsidRPr="00CF0D4D">
        <w:rPr>
          <w:rFonts w:ascii="Arial" w:eastAsia="Calibri" w:hAnsi="Arial" w:cs="Arial"/>
          <w:bCs/>
          <w:lang w:val="x-none"/>
        </w:rPr>
        <w:t xml:space="preserve"> (</w:t>
      </w:r>
      <w:r w:rsidRPr="00CF0D4D">
        <w:rPr>
          <w:rFonts w:ascii="Arial" w:eastAsia="Calibri" w:hAnsi="Arial" w:cs="Arial"/>
          <w:lang w:val="x-none"/>
        </w:rPr>
        <w:t xml:space="preserve">acute coronary syndrome; revascularisation; stable heart failure; stable angina; implantation of cardioverter defibrillators/cardiac resynchronisation devices; heart valve repair/replacement; heart transplantation and ventricular assist devices; adult congenital heart disease; other atypical heart presentation).  </w:t>
      </w:r>
    </w:p>
    <w:p w14:paraId="36C77B55" w14:textId="7ADD47E1" w:rsidR="00CF0D4D" w:rsidRPr="00CF0D4D" w:rsidRDefault="00CF0D4D" w:rsidP="00CF0D4D">
      <w:pPr>
        <w:numPr>
          <w:ilvl w:val="0"/>
          <w:numId w:val="3"/>
        </w:numPr>
        <w:autoSpaceDE w:val="0"/>
        <w:autoSpaceDN w:val="0"/>
        <w:adjustRightInd w:val="0"/>
        <w:spacing w:after="200" w:line="480" w:lineRule="auto"/>
        <w:contextualSpacing/>
        <w:rPr>
          <w:rFonts w:ascii="Arial" w:eastAsia="Calibri" w:hAnsi="Arial" w:cs="Arial"/>
          <w:bCs/>
          <w:lang w:val="x-none"/>
        </w:rPr>
      </w:pPr>
      <w:r w:rsidRPr="00CF0D4D">
        <w:rPr>
          <w:rFonts w:ascii="Arial" w:eastAsia="Calibri" w:hAnsi="Arial" w:cs="Arial"/>
          <w:lang w:val="x-none"/>
        </w:rPr>
        <w:t xml:space="preserve">A score of  ≥ 8 on either the depression or anxiety subscale of the Hospital Anxiety and Depression Scale (HADS) </w:t>
      </w:r>
      <w:r w:rsidRPr="00CF0D4D">
        <w:rPr>
          <w:rFonts w:ascii="Arial" w:eastAsia="Calibri" w:hAnsi="Arial" w:cs="Arial"/>
          <w:bCs/>
          <w:lang w:val="x-none"/>
        </w:rPr>
        <w:fldChar w:fldCharType="begin"/>
      </w:r>
      <w:r w:rsidRPr="00CF0D4D">
        <w:rPr>
          <w:rFonts w:ascii="Arial" w:eastAsia="Calibri" w:hAnsi="Arial" w:cs="Arial"/>
          <w:bCs/>
          <w:lang w:val="x-none"/>
        </w:rPr>
        <w:instrText xml:space="preserve"> ADDIN EN.CITE &lt;EndNote&gt;&lt;Cite&gt;&lt;Author&gt;Zigmond&lt;/Author&gt;&lt;Year&gt;1983&lt;/Year&gt;&lt;RecNum&gt;0&lt;/RecNum&gt;&lt;IDText&gt;The hospital anxiety and depression scale&lt;/IDText&gt;&lt;DisplayText&gt;[37]&lt;/DisplayText&gt;&lt;record&gt;&lt;isbn&gt;1600-0447&lt;/isbn&gt;&lt;titles&gt;&lt;title&gt;The hospital anxiety and depression scale&lt;/title&gt;&lt;secondary-title&gt;Acta psychiatrica scandinavica&lt;/secondary-title&gt;&lt;/titles&gt;&lt;pages&gt;361-370&lt;/pages&gt;&lt;number&gt;6&lt;/number&gt;&lt;contributors&gt;&lt;authors&gt;&lt;author&gt;Zigmond, Anthony S.&lt;/author&gt;&lt;author&gt;Snaith, R. Philip&lt;/author&gt;&lt;/authors&gt;&lt;/contributors&gt;&lt;added-date format="utc"&gt;1420627267&lt;/added-date&gt;&lt;ref-type name="Journal Article"&gt;17&lt;/ref-type&gt;&lt;dates&gt;&lt;year&gt;1983&lt;/year&gt;&lt;/dates&gt;&lt;rec-number&gt;124&lt;/rec-number&gt;&lt;publisher&gt;Wiley Online Library&lt;/publisher&gt;&lt;last-updated-date format="utc"&gt;1420627267&lt;/last-updated-date&gt;&lt;volume&gt;67&lt;/volume&gt;&lt;/record&gt;&lt;/Cite&gt;&lt;/EndNote&gt;</w:instrText>
      </w:r>
      <w:r w:rsidRPr="00CF0D4D">
        <w:rPr>
          <w:rFonts w:ascii="Arial" w:eastAsia="Calibri" w:hAnsi="Arial" w:cs="Arial"/>
          <w:bCs/>
          <w:lang w:val="x-none"/>
        </w:rPr>
        <w:fldChar w:fldCharType="separate"/>
      </w:r>
      <w:r w:rsidRPr="00CF0D4D">
        <w:rPr>
          <w:rFonts w:ascii="Arial" w:eastAsia="Calibri" w:hAnsi="Arial" w:cs="Arial"/>
          <w:bCs/>
          <w:noProof/>
          <w:lang w:val="x-none"/>
        </w:rPr>
        <w:t>[</w:t>
      </w:r>
      <w:hyperlink w:anchor="_ENREF_37" w:tooltip="Zigmond, 1983 #124" w:history="1">
        <w:r w:rsidR="00E97807">
          <w:rPr>
            <w:rFonts w:ascii="Arial" w:eastAsia="Calibri" w:hAnsi="Arial" w:cs="Arial"/>
            <w:bCs/>
            <w:noProof/>
          </w:rPr>
          <w:t>37</w:t>
        </w:r>
      </w:hyperlink>
      <w:r w:rsidRPr="00CF0D4D">
        <w:rPr>
          <w:rFonts w:ascii="Arial" w:eastAsia="Calibri" w:hAnsi="Arial" w:cs="Arial"/>
          <w:bCs/>
          <w:noProof/>
          <w:lang w:val="x-none"/>
        </w:rPr>
        <w:t>]</w:t>
      </w:r>
      <w:r w:rsidRPr="00CF0D4D">
        <w:rPr>
          <w:rFonts w:ascii="Arial" w:eastAsia="Calibri" w:hAnsi="Arial" w:cs="Arial"/>
          <w:bCs/>
          <w:lang w:val="x-none"/>
        </w:rPr>
        <w:fldChar w:fldCharType="end"/>
      </w:r>
    </w:p>
    <w:p w14:paraId="1DD342F3" w14:textId="77777777" w:rsidR="00CF0D4D" w:rsidRPr="00CF0D4D" w:rsidRDefault="00CF0D4D" w:rsidP="00CF0D4D">
      <w:pPr>
        <w:numPr>
          <w:ilvl w:val="0"/>
          <w:numId w:val="3"/>
        </w:numPr>
        <w:autoSpaceDE w:val="0"/>
        <w:autoSpaceDN w:val="0"/>
        <w:adjustRightInd w:val="0"/>
        <w:spacing w:after="200" w:line="480" w:lineRule="auto"/>
        <w:contextualSpacing/>
        <w:rPr>
          <w:rFonts w:ascii="Arial" w:eastAsia="Calibri" w:hAnsi="Arial" w:cs="Arial"/>
          <w:bCs/>
          <w:lang w:val="x-none"/>
        </w:rPr>
      </w:pPr>
      <w:r w:rsidRPr="00CF0D4D">
        <w:rPr>
          <w:rFonts w:ascii="Arial" w:eastAsia="Calibri" w:hAnsi="Arial" w:cs="Arial"/>
          <w:bCs/>
          <w:lang w:val="x-none"/>
        </w:rPr>
        <w:t xml:space="preserve"> Aged 18 years or older</w:t>
      </w:r>
    </w:p>
    <w:p w14:paraId="4CBC1A4D" w14:textId="77777777" w:rsidR="00CF0D4D" w:rsidRPr="00CF0D4D" w:rsidRDefault="00CF0D4D" w:rsidP="00CF0D4D">
      <w:pPr>
        <w:numPr>
          <w:ilvl w:val="0"/>
          <w:numId w:val="3"/>
        </w:numPr>
        <w:autoSpaceDE w:val="0"/>
        <w:autoSpaceDN w:val="0"/>
        <w:adjustRightInd w:val="0"/>
        <w:spacing w:after="200" w:line="480" w:lineRule="auto"/>
        <w:contextualSpacing/>
        <w:rPr>
          <w:rFonts w:ascii="Arial" w:eastAsia="Calibri" w:hAnsi="Arial" w:cs="Arial"/>
          <w:bCs/>
          <w:lang w:val="x-none"/>
        </w:rPr>
      </w:pPr>
      <w:r w:rsidRPr="00CF0D4D">
        <w:rPr>
          <w:rFonts w:ascii="Arial" w:eastAsia="Calibri" w:hAnsi="Arial" w:cs="Arial"/>
          <w:bCs/>
          <w:lang w:val="x-none"/>
        </w:rPr>
        <w:t xml:space="preserve">A competent level of English language skills (able to read, understand and complete questionnaires in English) </w:t>
      </w:r>
    </w:p>
    <w:p w14:paraId="6749D463" w14:textId="77777777" w:rsidR="00CF0D4D" w:rsidRPr="00CF0D4D" w:rsidRDefault="00CF0D4D" w:rsidP="00CF0D4D">
      <w:pPr>
        <w:autoSpaceDE w:val="0"/>
        <w:autoSpaceDN w:val="0"/>
        <w:adjustRightInd w:val="0"/>
        <w:spacing w:after="0" w:line="480" w:lineRule="auto"/>
        <w:rPr>
          <w:rFonts w:ascii="Arial" w:eastAsia="Times New Roman" w:hAnsi="Arial" w:cs="Arial"/>
          <w:bCs/>
        </w:rPr>
      </w:pPr>
      <w:r w:rsidRPr="00CF0D4D">
        <w:rPr>
          <w:rFonts w:ascii="Arial" w:eastAsia="Times New Roman" w:hAnsi="Arial" w:cs="Arial"/>
          <w:bCs/>
        </w:rPr>
        <w:t>Exclusion criteria:</w:t>
      </w:r>
    </w:p>
    <w:p w14:paraId="1665C0B2" w14:textId="77777777" w:rsidR="00CF0D4D" w:rsidRPr="00CF0D4D" w:rsidRDefault="00CF0D4D" w:rsidP="00CF0D4D">
      <w:pPr>
        <w:numPr>
          <w:ilvl w:val="0"/>
          <w:numId w:val="4"/>
        </w:numPr>
        <w:autoSpaceDE w:val="0"/>
        <w:autoSpaceDN w:val="0"/>
        <w:adjustRightInd w:val="0"/>
        <w:spacing w:after="200" w:line="480" w:lineRule="auto"/>
        <w:contextualSpacing/>
        <w:rPr>
          <w:rFonts w:ascii="Arial" w:eastAsia="Calibri" w:hAnsi="Arial" w:cs="Arial"/>
          <w:bCs/>
          <w:lang w:val="x-none"/>
        </w:rPr>
      </w:pPr>
      <w:r w:rsidRPr="00CF0D4D">
        <w:rPr>
          <w:rFonts w:ascii="Arial" w:eastAsia="Calibri" w:hAnsi="Arial" w:cs="Arial"/>
          <w:bCs/>
          <w:lang w:val="x-none"/>
        </w:rPr>
        <w:t xml:space="preserve">Cognitive impairment which precludes informed consent or ability to participate </w:t>
      </w:r>
    </w:p>
    <w:p w14:paraId="589E2143" w14:textId="77777777" w:rsidR="00CF0D4D" w:rsidRPr="00CF0D4D" w:rsidRDefault="00CF0D4D" w:rsidP="00CF0D4D">
      <w:pPr>
        <w:numPr>
          <w:ilvl w:val="0"/>
          <w:numId w:val="4"/>
        </w:numPr>
        <w:autoSpaceDE w:val="0"/>
        <w:autoSpaceDN w:val="0"/>
        <w:adjustRightInd w:val="0"/>
        <w:spacing w:after="200" w:line="480" w:lineRule="auto"/>
        <w:contextualSpacing/>
        <w:rPr>
          <w:rFonts w:ascii="Arial" w:eastAsia="Calibri" w:hAnsi="Arial" w:cs="Arial"/>
          <w:bCs/>
          <w:lang w:val="x-none"/>
        </w:rPr>
      </w:pPr>
      <w:r w:rsidRPr="00CF0D4D">
        <w:rPr>
          <w:rFonts w:ascii="Arial" w:eastAsia="Calibri" w:hAnsi="Arial" w:cs="Arial"/>
          <w:bCs/>
          <w:lang w:val="x-none"/>
        </w:rPr>
        <w:t xml:space="preserve">Life expectancy of less than 12 months </w:t>
      </w:r>
    </w:p>
    <w:p w14:paraId="456EF4CF" w14:textId="77777777" w:rsidR="00CF0D4D" w:rsidRPr="00CF0D4D" w:rsidRDefault="00CF0D4D" w:rsidP="00CF0D4D">
      <w:pPr>
        <w:numPr>
          <w:ilvl w:val="0"/>
          <w:numId w:val="4"/>
        </w:numPr>
        <w:autoSpaceDE w:val="0"/>
        <w:autoSpaceDN w:val="0"/>
        <w:adjustRightInd w:val="0"/>
        <w:spacing w:after="200" w:line="480" w:lineRule="auto"/>
        <w:contextualSpacing/>
        <w:rPr>
          <w:rFonts w:ascii="Arial" w:eastAsia="Calibri" w:hAnsi="Arial" w:cs="Arial"/>
          <w:bCs/>
          <w:lang w:val="x-none"/>
        </w:rPr>
      </w:pPr>
      <w:r w:rsidRPr="00CF0D4D">
        <w:rPr>
          <w:rFonts w:ascii="Arial" w:eastAsia="Calibri" w:hAnsi="Arial" w:cs="Arial"/>
          <w:bCs/>
          <w:lang w:val="x-none"/>
        </w:rPr>
        <w:t xml:space="preserve">Acute suicidality </w:t>
      </w:r>
    </w:p>
    <w:p w14:paraId="4CB29180" w14:textId="77777777" w:rsidR="00CF0D4D" w:rsidRPr="00CF0D4D" w:rsidRDefault="00CF0D4D" w:rsidP="00CF0D4D">
      <w:pPr>
        <w:numPr>
          <w:ilvl w:val="0"/>
          <w:numId w:val="4"/>
        </w:numPr>
        <w:autoSpaceDE w:val="0"/>
        <w:autoSpaceDN w:val="0"/>
        <w:adjustRightInd w:val="0"/>
        <w:spacing w:after="200" w:line="480" w:lineRule="auto"/>
        <w:contextualSpacing/>
        <w:rPr>
          <w:rFonts w:ascii="Arial" w:eastAsia="Calibri" w:hAnsi="Arial" w:cs="Arial"/>
          <w:bCs/>
          <w:lang w:val="x-none"/>
        </w:rPr>
      </w:pPr>
      <w:r w:rsidRPr="00CF0D4D">
        <w:rPr>
          <w:rFonts w:ascii="Arial" w:eastAsia="Calibri" w:hAnsi="Arial" w:cs="Arial"/>
          <w:bCs/>
          <w:lang w:val="x-none"/>
        </w:rPr>
        <w:t>Active psychotic disorders</w:t>
      </w:r>
    </w:p>
    <w:p w14:paraId="7984AF57" w14:textId="77777777" w:rsidR="00CF0D4D" w:rsidRPr="00CF0D4D" w:rsidRDefault="00CF0D4D" w:rsidP="00CF0D4D">
      <w:pPr>
        <w:numPr>
          <w:ilvl w:val="0"/>
          <w:numId w:val="4"/>
        </w:numPr>
        <w:autoSpaceDE w:val="0"/>
        <w:autoSpaceDN w:val="0"/>
        <w:adjustRightInd w:val="0"/>
        <w:spacing w:after="200" w:line="480" w:lineRule="auto"/>
        <w:contextualSpacing/>
        <w:rPr>
          <w:rFonts w:ascii="Arial" w:eastAsia="Calibri" w:hAnsi="Arial" w:cs="Arial"/>
          <w:bCs/>
          <w:lang w:val="x-none"/>
        </w:rPr>
      </w:pPr>
      <w:r w:rsidRPr="00CF0D4D">
        <w:rPr>
          <w:rFonts w:ascii="Arial" w:eastAsia="Calibri" w:hAnsi="Arial" w:cs="Arial"/>
          <w:bCs/>
          <w:lang w:val="x-none"/>
        </w:rPr>
        <w:t xml:space="preserve">Current drug or alcohol abuse </w:t>
      </w:r>
    </w:p>
    <w:p w14:paraId="7247A69F" w14:textId="77777777" w:rsidR="00CF0D4D" w:rsidRPr="00CF0D4D" w:rsidRDefault="00CF0D4D" w:rsidP="00CF0D4D">
      <w:pPr>
        <w:numPr>
          <w:ilvl w:val="0"/>
          <w:numId w:val="4"/>
        </w:numPr>
        <w:autoSpaceDE w:val="0"/>
        <w:autoSpaceDN w:val="0"/>
        <w:adjustRightInd w:val="0"/>
        <w:spacing w:after="200" w:line="480" w:lineRule="auto"/>
        <w:contextualSpacing/>
        <w:rPr>
          <w:rFonts w:ascii="Arial" w:eastAsia="Calibri" w:hAnsi="Arial" w:cs="Arial"/>
          <w:bCs/>
          <w:lang w:val="x-none"/>
        </w:rPr>
      </w:pPr>
      <w:r w:rsidRPr="00CF0D4D">
        <w:rPr>
          <w:rFonts w:ascii="Arial" w:eastAsia="Calibri" w:hAnsi="Arial" w:cs="Arial"/>
          <w:bCs/>
          <w:lang w:val="x-none"/>
        </w:rPr>
        <w:t>Antidepressant or anxiolytic medications initiated in the previous 8 weeks</w:t>
      </w:r>
    </w:p>
    <w:p w14:paraId="41D01214" w14:textId="77777777" w:rsidR="00CF0D4D" w:rsidRPr="00CF0D4D" w:rsidRDefault="00CF0D4D" w:rsidP="00CF0D4D">
      <w:pPr>
        <w:numPr>
          <w:ilvl w:val="0"/>
          <w:numId w:val="4"/>
        </w:numPr>
        <w:autoSpaceDE w:val="0"/>
        <w:autoSpaceDN w:val="0"/>
        <w:adjustRightInd w:val="0"/>
        <w:spacing w:after="200" w:line="480" w:lineRule="auto"/>
        <w:contextualSpacing/>
        <w:rPr>
          <w:rFonts w:ascii="Arial" w:eastAsia="Calibri" w:hAnsi="Arial" w:cs="Arial"/>
          <w:bCs/>
          <w:lang w:val="x-none"/>
        </w:rPr>
      </w:pPr>
      <w:r w:rsidRPr="00CF0D4D">
        <w:rPr>
          <w:rFonts w:ascii="Arial" w:eastAsia="Calibri" w:hAnsi="Arial" w:cs="Arial"/>
          <w:bCs/>
          <w:lang w:val="x-none"/>
        </w:rPr>
        <w:t>Concurrent psychological intervention for emotional distress</w:t>
      </w:r>
    </w:p>
    <w:p w14:paraId="66526DE4" w14:textId="77777777" w:rsidR="00CF0D4D" w:rsidRPr="00CF0D4D" w:rsidRDefault="00CF0D4D" w:rsidP="00CF0D4D">
      <w:pPr>
        <w:autoSpaceDE w:val="0"/>
        <w:autoSpaceDN w:val="0"/>
        <w:adjustRightInd w:val="0"/>
        <w:spacing w:after="0" w:line="480" w:lineRule="auto"/>
        <w:rPr>
          <w:rFonts w:ascii="Arial" w:eastAsia="Times New Roman" w:hAnsi="Arial" w:cs="Arial"/>
          <w:b/>
          <w:szCs w:val="24"/>
        </w:rPr>
      </w:pPr>
    </w:p>
    <w:p w14:paraId="034EC1DD" w14:textId="77777777" w:rsidR="00CF0D4D" w:rsidRPr="00CF0D4D" w:rsidRDefault="00CF0D4D" w:rsidP="00CF0D4D">
      <w:pPr>
        <w:autoSpaceDE w:val="0"/>
        <w:autoSpaceDN w:val="0"/>
        <w:adjustRightInd w:val="0"/>
        <w:spacing w:after="0" w:line="480" w:lineRule="auto"/>
        <w:rPr>
          <w:rFonts w:ascii="Arial" w:eastAsia="Times New Roman" w:hAnsi="Arial" w:cs="Arial"/>
          <w:b/>
          <w:szCs w:val="24"/>
        </w:rPr>
      </w:pPr>
      <w:r w:rsidRPr="00CF0D4D">
        <w:rPr>
          <w:rFonts w:ascii="Arial" w:eastAsia="Times New Roman" w:hAnsi="Arial" w:cs="Arial"/>
          <w:b/>
          <w:szCs w:val="24"/>
        </w:rPr>
        <w:t xml:space="preserve">Recruitment and Randomisation </w:t>
      </w:r>
    </w:p>
    <w:p w14:paraId="7F6FDC53" w14:textId="30835802" w:rsidR="00CF0D4D" w:rsidRPr="00CF0D4D" w:rsidRDefault="00CF0D4D" w:rsidP="00CF0D4D">
      <w:pPr>
        <w:autoSpaceDE w:val="0"/>
        <w:autoSpaceDN w:val="0"/>
        <w:adjustRightInd w:val="0"/>
        <w:spacing w:after="0" w:line="480" w:lineRule="auto"/>
        <w:contextualSpacing/>
        <w:rPr>
          <w:rFonts w:ascii="Arial" w:eastAsia="Times New Roman" w:hAnsi="Arial" w:cs="Arial"/>
        </w:rPr>
      </w:pPr>
      <w:r w:rsidRPr="00CF0D4D">
        <w:rPr>
          <w:rFonts w:ascii="Arial" w:eastAsia="Times New Roman" w:hAnsi="Arial" w:cs="Arial"/>
        </w:rPr>
        <w:t>Patients referred to the CR programme at each site are routinely sent a National Audit of Cardiac Reha</w:t>
      </w:r>
      <w:r w:rsidR="007828EA">
        <w:rPr>
          <w:rFonts w:ascii="Arial" w:eastAsia="Times New Roman" w:hAnsi="Arial" w:cs="Arial"/>
        </w:rPr>
        <w:t>bilitation assessment pack [1</w:t>
      </w:r>
      <w:r w:rsidRPr="00CF0D4D">
        <w:rPr>
          <w:rFonts w:ascii="Arial" w:eastAsia="Times New Roman" w:hAnsi="Arial" w:cs="Arial"/>
        </w:rPr>
        <w:t xml:space="preserve">]  which includes the HADS </w:t>
      </w:r>
      <w:r w:rsidRPr="00CF0D4D">
        <w:rPr>
          <w:rFonts w:ascii="Arial" w:eastAsia="Times New Roman" w:hAnsi="Arial" w:cs="Arial"/>
        </w:rPr>
        <w:fldChar w:fldCharType="begin"/>
      </w:r>
      <w:r w:rsidRPr="00CF0D4D">
        <w:rPr>
          <w:rFonts w:ascii="Arial" w:eastAsia="Times New Roman" w:hAnsi="Arial" w:cs="Arial"/>
        </w:rPr>
        <w:instrText xml:space="preserve"> ADDIN EN.CITE &lt;EndNote&gt;&lt;Cite&gt;&lt;Author&gt;Zigmond&lt;/Author&gt;&lt;Year&gt;1983&lt;/Year&gt;&lt;RecNum&gt;0&lt;/RecNum&gt;&lt;IDText&gt;The hospital anxiety and depression scale&lt;/IDText&gt;&lt;DisplayText&gt;[37]&lt;/DisplayText&gt;&lt;record&gt;&lt;isbn&gt;1600-0447&lt;/isbn&gt;&lt;titles&gt;&lt;title&gt;The hospital anxiety and depression scale&lt;/title&gt;&lt;secondary-title&gt;Acta psychiatrica scandinavica&lt;/secondary-title&gt;&lt;/titles&gt;&lt;pages&gt;361-370&lt;/pages&gt;&lt;number&gt;6&lt;/number&gt;&lt;contributors&gt;&lt;authors&gt;&lt;author&gt;Zigmond, Anthony S.&lt;/author&gt;&lt;author&gt;Snaith, R. Philip&lt;/author&gt;&lt;/authors&gt;&lt;/contributors&gt;&lt;added-date format="utc"&gt;1420627267&lt;/added-date&gt;&lt;ref-type name="Journal Article"&gt;17&lt;/ref-type&gt;&lt;dates&gt;&lt;year&gt;1983&lt;/year&gt;&lt;/dates&gt;&lt;rec-number&gt;124&lt;/rec-number&gt;&lt;publisher&gt;Wiley Online Library&lt;/publisher&gt;&lt;last-updated-date format="utc"&gt;1420627267&lt;/last-updated-date&gt;&lt;volume&gt;67&lt;/volume&gt;&lt;/record&gt;&lt;/Cite&gt;&lt;/EndNote&gt;</w:instrText>
      </w:r>
      <w:r w:rsidRPr="00CF0D4D">
        <w:rPr>
          <w:rFonts w:ascii="Arial" w:eastAsia="Times New Roman" w:hAnsi="Arial" w:cs="Arial"/>
        </w:rPr>
        <w:fldChar w:fldCharType="separate"/>
      </w:r>
      <w:r w:rsidR="007828EA">
        <w:rPr>
          <w:rFonts w:ascii="Arial" w:eastAsia="Times New Roman" w:hAnsi="Arial" w:cs="Arial"/>
          <w:noProof/>
        </w:rPr>
        <w:t>[37</w:t>
      </w:r>
      <w:r w:rsidRPr="00CF0D4D">
        <w:rPr>
          <w:rFonts w:ascii="Arial" w:eastAsia="Times New Roman" w:hAnsi="Arial" w:cs="Arial"/>
          <w:noProof/>
        </w:rPr>
        <w:t>]</w:t>
      </w:r>
      <w:r w:rsidRPr="00CF0D4D">
        <w:rPr>
          <w:rFonts w:ascii="Arial" w:eastAsia="Times New Roman" w:hAnsi="Arial" w:cs="Arial"/>
        </w:rPr>
        <w:fldChar w:fldCharType="end"/>
      </w:r>
      <w:r w:rsidRPr="00CF0D4D">
        <w:rPr>
          <w:rFonts w:ascii="Arial" w:eastAsia="Times New Roman" w:hAnsi="Arial" w:cs="Arial"/>
        </w:rPr>
        <w:t>. Patients return the pack to the CR team either at an initial assessment appointment or by post. CR staff will screen the medical notes of patients scoring eight or above on either the anxiety or depression subscale of the HADS to determine if they meet the trial inclusion and exclusion criteria. Patients deemed eligible for the trial will be provided with information about the study and a member of the CR team will seek an expression of interest from the patients.</w:t>
      </w:r>
    </w:p>
    <w:p w14:paraId="01646055" w14:textId="77777777" w:rsidR="00CF0D4D" w:rsidRPr="00CF0D4D" w:rsidRDefault="00CF0D4D" w:rsidP="00CF0D4D">
      <w:pPr>
        <w:autoSpaceDE w:val="0"/>
        <w:autoSpaceDN w:val="0"/>
        <w:adjustRightInd w:val="0"/>
        <w:spacing w:after="0" w:line="480" w:lineRule="auto"/>
        <w:contextualSpacing/>
        <w:rPr>
          <w:rFonts w:ascii="Arial" w:eastAsia="Times New Roman" w:hAnsi="Arial" w:cs="Arial"/>
        </w:rPr>
      </w:pPr>
    </w:p>
    <w:p w14:paraId="02D050F5" w14:textId="30B1423A" w:rsidR="00CF0D4D" w:rsidRPr="00CF0D4D" w:rsidRDefault="00CF0D4D" w:rsidP="00CF0D4D">
      <w:pPr>
        <w:autoSpaceDE w:val="0"/>
        <w:autoSpaceDN w:val="0"/>
        <w:adjustRightInd w:val="0"/>
        <w:spacing w:after="0" w:line="480" w:lineRule="auto"/>
        <w:contextualSpacing/>
        <w:jc w:val="both"/>
        <w:rPr>
          <w:rFonts w:ascii="Arial" w:eastAsia="Times New Roman" w:hAnsi="Arial" w:cs="Arial"/>
        </w:rPr>
      </w:pPr>
      <w:r w:rsidRPr="00CF0D4D">
        <w:rPr>
          <w:rFonts w:ascii="Arial" w:eastAsia="Times New Roman" w:hAnsi="Arial" w:cs="Arial"/>
        </w:rPr>
        <w:t xml:space="preserve">Eligible and interested patients will be contacted by a research assistant to arrange a suitable time and location to meet prior to the patients starting the CR programme (e.g. patients’ homes or NHS Trusts). Research assistants will take written consent and administer baseline questionnaires. After baseline assessments, patients will be randomised via telephone link to </w:t>
      </w:r>
      <w:r w:rsidR="00CB0BDC">
        <w:rPr>
          <w:rFonts w:ascii="Arial" w:eastAsia="Times New Roman" w:hAnsi="Arial" w:cs="Arial"/>
        </w:rPr>
        <w:t xml:space="preserve">the </w:t>
      </w:r>
      <w:r w:rsidRPr="00CF0D4D">
        <w:rPr>
          <w:rFonts w:ascii="Arial" w:eastAsia="Times New Roman" w:hAnsi="Arial" w:cs="Arial"/>
        </w:rPr>
        <w:t>Manchester Academic Health Science Centre Clinical Trials Co-ordination Unit</w:t>
      </w:r>
      <w:r w:rsidR="00D36FC2">
        <w:rPr>
          <w:rFonts w:ascii="Arial" w:eastAsia="Times New Roman" w:hAnsi="Arial" w:cs="Arial"/>
        </w:rPr>
        <w:t xml:space="preserve"> (MAHSC-CTU)</w:t>
      </w:r>
      <w:r w:rsidRPr="00CF0D4D">
        <w:rPr>
          <w:rFonts w:ascii="Arial" w:eastAsia="Times New Roman" w:hAnsi="Arial" w:cs="Arial"/>
        </w:rPr>
        <w:t>. Patients will be allocated to trial arm in a 1:1 ratio via a minimisation algorithm (incorporating a random component) to maximise balance between the two arms on gender, H</w:t>
      </w:r>
      <w:r w:rsidR="00FC708C">
        <w:rPr>
          <w:rFonts w:ascii="Arial" w:eastAsia="Times New Roman" w:hAnsi="Arial" w:cs="Arial"/>
        </w:rPr>
        <w:t xml:space="preserve">ADS </w:t>
      </w:r>
      <w:r w:rsidR="00CB0BDC">
        <w:rPr>
          <w:rFonts w:ascii="Arial" w:eastAsia="Times New Roman" w:hAnsi="Arial" w:cs="Arial"/>
        </w:rPr>
        <w:t xml:space="preserve">anxiety and depression </w:t>
      </w:r>
      <w:r w:rsidR="00FC708C">
        <w:rPr>
          <w:rFonts w:ascii="Arial" w:eastAsia="Times New Roman" w:hAnsi="Arial" w:cs="Arial"/>
        </w:rPr>
        <w:t>scores</w:t>
      </w:r>
      <w:r w:rsidRPr="00CF0D4D">
        <w:rPr>
          <w:rFonts w:ascii="Arial" w:eastAsia="Times New Roman" w:hAnsi="Arial" w:cs="Arial"/>
        </w:rPr>
        <w:t xml:space="preserve"> </w:t>
      </w:r>
      <w:r w:rsidRPr="00CF0D4D">
        <w:rPr>
          <w:rFonts w:ascii="Arial" w:eastAsia="Times New Roman" w:hAnsi="Arial" w:cs="Arial"/>
        </w:rPr>
        <w:fldChar w:fldCharType="begin"/>
      </w:r>
      <w:r w:rsidRPr="00CF0D4D">
        <w:rPr>
          <w:rFonts w:ascii="Arial" w:eastAsia="Times New Roman" w:hAnsi="Arial" w:cs="Arial"/>
        </w:rPr>
        <w:instrText xml:space="preserve"> ADDIN EN.CITE &lt;EndNote&gt;&lt;Cite&gt;&lt;Author&gt;Zigmond&lt;/Author&gt;&lt;Year&gt;1983&lt;/Year&gt;&lt;RecNum&gt;0&lt;/RecNum&gt;&lt;IDText&gt;The hospital anxiety and depression scale&lt;/IDText&gt;&lt;DisplayText&gt;[37]&lt;/DisplayText&gt;&lt;record&gt;&lt;isbn&gt;1600-0447&lt;/isbn&gt;&lt;titles&gt;&lt;title&gt;The hospital anxiety and depression scale&lt;/title&gt;&lt;secondary-title&gt;Acta psychiatrica scandinavica&lt;/secondary-title&gt;&lt;/titles&gt;&lt;pages&gt;361-370&lt;/pages&gt;&lt;number&gt;6&lt;/number&gt;&lt;contributors&gt;&lt;authors&gt;&lt;author&gt;Zigmond, Anthony S.&lt;/author&gt;&lt;author&gt;Snaith, R. Philip&lt;/author&gt;&lt;/authors&gt;&lt;/contributors&gt;&lt;added-date format="utc"&gt;1420627267&lt;/added-date&gt;&lt;ref-type name="Journal Article"&gt;17&lt;/ref-type&gt;&lt;dates&gt;&lt;year&gt;1983&lt;/year&gt;&lt;/dates&gt;&lt;rec-number&gt;124&lt;/rec-number&gt;&lt;publisher&gt;Wiley Online Library&lt;/publisher&gt;&lt;last-updated-date format="utc"&gt;1420627267&lt;/last-updated-date&gt;&lt;volume&gt;67&lt;/volume&gt;&lt;/record&gt;&lt;/Cite&gt;&lt;/EndNote&gt;</w:instrText>
      </w:r>
      <w:r w:rsidRPr="00CF0D4D">
        <w:rPr>
          <w:rFonts w:ascii="Arial" w:eastAsia="Times New Roman" w:hAnsi="Arial" w:cs="Arial"/>
        </w:rPr>
        <w:fldChar w:fldCharType="separate"/>
      </w:r>
      <w:r w:rsidRPr="00CF0D4D">
        <w:rPr>
          <w:rFonts w:ascii="Arial" w:eastAsia="Times New Roman" w:hAnsi="Arial" w:cs="Arial"/>
          <w:noProof/>
        </w:rPr>
        <w:t>[4</w:t>
      </w:r>
      <w:hyperlink w:anchor="_ENREF_37" w:tooltip="Zigmond, 1983 #124" w:history="1">
        <w:r w:rsidRPr="00CF0D4D">
          <w:rPr>
            <w:rFonts w:ascii="Arial" w:eastAsia="Times New Roman" w:hAnsi="Arial" w:cs="Arial"/>
            <w:noProof/>
          </w:rPr>
          <w:t>1</w:t>
        </w:r>
      </w:hyperlink>
      <w:r w:rsidRPr="00CF0D4D">
        <w:rPr>
          <w:rFonts w:ascii="Arial" w:eastAsia="Times New Roman" w:hAnsi="Arial" w:cs="Arial"/>
          <w:noProof/>
        </w:rPr>
        <w:t>]</w:t>
      </w:r>
      <w:r w:rsidRPr="00CF0D4D">
        <w:rPr>
          <w:rFonts w:ascii="Arial" w:eastAsia="Times New Roman" w:hAnsi="Arial" w:cs="Arial"/>
        </w:rPr>
        <w:fldChar w:fldCharType="end"/>
      </w:r>
      <w:r w:rsidRPr="00CF0D4D">
        <w:rPr>
          <w:rFonts w:ascii="Arial" w:eastAsia="Times New Roman" w:hAnsi="Arial" w:cs="Arial"/>
        </w:rPr>
        <w:t xml:space="preserve"> and hospital site. A member of the research team will inform the participants of their allocation. Research assistants who are collecting </w:t>
      </w:r>
      <w:r w:rsidRPr="00CF0D4D">
        <w:rPr>
          <w:rFonts w:ascii="Arial" w:eastAsia="Times New Roman" w:hAnsi="Arial" w:cs="Arial"/>
          <w:lang w:eastAsia="en-GB"/>
        </w:rPr>
        <w:t>assessment data will be blind to treatment allocation, as will the chief investigator</w:t>
      </w:r>
      <w:r w:rsidR="0034768B">
        <w:rPr>
          <w:rFonts w:ascii="Arial" w:eastAsia="Times New Roman" w:hAnsi="Arial" w:cs="Arial"/>
          <w:lang w:eastAsia="en-GB"/>
        </w:rPr>
        <w:t xml:space="preserve"> (AW)</w:t>
      </w:r>
      <w:r w:rsidRPr="00CF0D4D">
        <w:rPr>
          <w:rFonts w:ascii="Arial" w:eastAsia="Times New Roman" w:hAnsi="Arial" w:cs="Arial"/>
          <w:lang w:eastAsia="en-GB"/>
        </w:rPr>
        <w:t xml:space="preserve"> and trial statistician</w:t>
      </w:r>
      <w:r w:rsidR="0034768B">
        <w:rPr>
          <w:rFonts w:ascii="Arial" w:eastAsia="Times New Roman" w:hAnsi="Arial" w:cs="Arial"/>
          <w:lang w:eastAsia="en-GB"/>
        </w:rPr>
        <w:t xml:space="preserve"> (DR)</w:t>
      </w:r>
      <w:r w:rsidRPr="00CF0D4D">
        <w:rPr>
          <w:rFonts w:ascii="Arial" w:eastAsia="Times New Roman" w:hAnsi="Arial" w:cs="Arial"/>
          <w:lang w:eastAsia="en-GB"/>
        </w:rPr>
        <w:t>.</w:t>
      </w:r>
    </w:p>
    <w:p w14:paraId="0CBE83B3" w14:textId="77777777" w:rsidR="00CF0D4D" w:rsidRPr="00CF0D4D" w:rsidRDefault="00CF0D4D" w:rsidP="00CF0D4D">
      <w:pPr>
        <w:spacing w:after="0" w:line="480" w:lineRule="auto"/>
        <w:contextualSpacing/>
        <w:rPr>
          <w:rFonts w:ascii="Arial" w:eastAsia="Times New Roman" w:hAnsi="Arial" w:cs="Arial"/>
          <w:lang w:eastAsia="en-GB"/>
        </w:rPr>
      </w:pPr>
    </w:p>
    <w:bookmarkEnd w:id="15"/>
    <w:p w14:paraId="03CF2DF4" w14:textId="77777777" w:rsidR="00CF0D4D" w:rsidRPr="00CF0D4D" w:rsidRDefault="00CF0D4D" w:rsidP="00CF0D4D">
      <w:pPr>
        <w:spacing w:after="0" w:line="480" w:lineRule="auto"/>
        <w:rPr>
          <w:rFonts w:ascii="Arial" w:eastAsia="Times New Roman" w:hAnsi="Arial" w:cs="Arial"/>
          <w:b/>
        </w:rPr>
      </w:pPr>
      <w:r w:rsidRPr="00CF0D4D">
        <w:rPr>
          <w:rFonts w:ascii="Arial" w:eastAsia="Times New Roman" w:hAnsi="Arial" w:cs="Arial"/>
          <w:b/>
        </w:rPr>
        <w:t>Trial Conditions</w:t>
      </w:r>
    </w:p>
    <w:p w14:paraId="3E228C28" w14:textId="77777777" w:rsidR="00CF0D4D" w:rsidRPr="00CF0D4D" w:rsidRDefault="00CF0D4D" w:rsidP="00CF0D4D">
      <w:pPr>
        <w:spacing w:after="0" w:line="480" w:lineRule="auto"/>
        <w:rPr>
          <w:rFonts w:ascii="Arial" w:eastAsia="Times New Roman" w:hAnsi="Arial" w:cs="Arial"/>
          <w:u w:val="single"/>
        </w:rPr>
      </w:pPr>
      <w:r w:rsidRPr="00CF0D4D">
        <w:rPr>
          <w:rFonts w:ascii="Arial" w:eastAsia="Times New Roman" w:hAnsi="Arial" w:cs="Arial"/>
          <w:u w:val="single"/>
        </w:rPr>
        <w:t>Usual CR</w:t>
      </w:r>
    </w:p>
    <w:p w14:paraId="4E67A2D9" w14:textId="1B467EB1" w:rsidR="00CF0D4D" w:rsidRPr="00CF0D4D" w:rsidRDefault="00CF0D4D" w:rsidP="00CF0D4D">
      <w:pPr>
        <w:autoSpaceDE w:val="0"/>
        <w:autoSpaceDN w:val="0"/>
        <w:adjustRightInd w:val="0"/>
        <w:spacing w:after="0" w:line="480" w:lineRule="auto"/>
        <w:rPr>
          <w:rFonts w:ascii="ArialMT" w:eastAsia="Times New Roman" w:hAnsi="ArialMT" w:cs="ArialMT"/>
        </w:rPr>
      </w:pPr>
      <w:r w:rsidRPr="00CF0D4D">
        <w:rPr>
          <w:rFonts w:ascii="ArialMT" w:eastAsia="Times New Roman" w:hAnsi="ArialMT" w:cs="ArialMT"/>
        </w:rPr>
        <w:t xml:space="preserve">Participants in the control group will be offered the usual CR programme at their site. The content and delivery of usual CR varies slightly across the participating sites but all offer group-based programmes delivered </w:t>
      </w:r>
      <w:r w:rsidR="00CB0BDC">
        <w:rPr>
          <w:rFonts w:ascii="ArialMT" w:eastAsia="Times New Roman" w:hAnsi="ArialMT" w:cs="ArialMT"/>
        </w:rPr>
        <w:t xml:space="preserve">in </w:t>
      </w:r>
      <w:r w:rsidRPr="00CF0D4D">
        <w:rPr>
          <w:rFonts w:ascii="ArialMT" w:eastAsia="Times New Roman" w:hAnsi="ArialMT" w:cs="ArialMT"/>
        </w:rPr>
        <w:t xml:space="preserve">either hospital or community settings. Group-based CR runs weekly over 8-10 weeks and comprises a number of components including exercise, lifestyle and medical risk factor management, and health behaviour change. There is some limited psychosocial input (e.g. one-off talks on stress management and relaxation techniques), although one site offers a four-week stress management course as part of CR. Four of the sites also offer a home-based programme to a small number of patients. Home-based CR is tailored to each patient’s needs but comprises similar components to group-based CR including an exercise programme which can be undertaken at home or in the community as well as educational components. </w:t>
      </w:r>
    </w:p>
    <w:p w14:paraId="78DF2C74" w14:textId="77777777" w:rsidR="00CF0D4D" w:rsidRPr="00CF0D4D" w:rsidRDefault="00CF0D4D" w:rsidP="00CF0D4D">
      <w:pPr>
        <w:spacing w:after="0" w:line="480" w:lineRule="auto"/>
        <w:rPr>
          <w:rFonts w:ascii="Arial" w:eastAsia="Times New Roman" w:hAnsi="Arial" w:cs="Arial"/>
          <w:b/>
        </w:rPr>
      </w:pPr>
    </w:p>
    <w:p w14:paraId="24B9653D" w14:textId="77777777" w:rsidR="00CF0D4D" w:rsidRPr="00CF0D4D" w:rsidRDefault="00CF0D4D" w:rsidP="00CF0D4D">
      <w:pPr>
        <w:spacing w:after="0" w:line="480" w:lineRule="auto"/>
        <w:rPr>
          <w:rFonts w:ascii="Arial" w:eastAsia="Times New Roman" w:hAnsi="Arial" w:cs="Arial"/>
          <w:u w:val="single"/>
        </w:rPr>
      </w:pPr>
      <w:r w:rsidRPr="00CF0D4D">
        <w:rPr>
          <w:rFonts w:ascii="Arial" w:eastAsia="Times New Roman" w:hAnsi="Arial" w:cs="Arial"/>
          <w:u w:val="single"/>
        </w:rPr>
        <w:t>Group-MCT plus Usual CR</w:t>
      </w:r>
    </w:p>
    <w:p w14:paraId="776D9BD1" w14:textId="7A771B0C" w:rsidR="00CF0D4D" w:rsidRPr="001B2D7D" w:rsidRDefault="00CF0D4D" w:rsidP="00CF0D4D">
      <w:pPr>
        <w:autoSpaceDE w:val="0"/>
        <w:autoSpaceDN w:val="0"/>
        <w:adjustRightInd w:val="0"/>
        <w:spacing w:after="0" w:line="480" w:lineRule="auto"/>
        <w:contextualSpacing/>
        <w:rPr>
          <w:rFonts w:ascii="Arial" w:eastAsia="Times New Roman" w:hAnsi="Arial" w:cs="Arial"/>
        </w:rPr>
      </w:pPr>
      <w:r w:rsidRPr="00CF0D4D">
        <w:rPr>
          <w:rFonts w:ascii="Arial" w:eastAsia="Times New Roman" w:hAnsi="Arial" w:cs="Arial"/>
        </w:rPr>
        <w:t>The intervention group will receive group-based MCT in addition to the usual CR at their site. The group intervention will consist of six, weekly sessions delivered by two trained CR professionals (physiotherapists, nurses, occupational therapists) or research nurses (depending on site) over 1-1.5 hours.  The therapists will be guided by a treatment manual to maximise treatment adherence. The aim is to deliver the intervention to groups of between three and ten participants but this will vary depending on recruitment and attrition rates.  The aims of the intervention are to help part</w:t>
      </w:r>
      <w:r w:rsidR="0034768B">
        <w:rPr>
          <w:rFonts w:ascii="Arial" w:eastAsia="Times New Roman" w:hAnsi="Arial" w:cs="Arial"/>
        </w:rPr>
        <w:t xml:space="preserve">icipants develop knowledge </w:t>
      </w:r>
      <w:r w:rsidRPr="00CF0D4D">
        <w:rPr>
          <w:rFonts w:ascii="Arial" w:eastAsia="Times New Roman" w:hAnsi="Arial" w:cs="Arial"/>
        </w:rPr>
        <w:t xml:space="preserve">that can </w:t>
      </w:r>
      <w:r w:rsidR="00CB0BDC">
        <w:rPr>
          <w:rFonts w:ascii="Arial" w:eastAsia="Times New Roman" w:hAnsi="Arial" w:cs="Arial"/>
        </w:rPr>
        <w:t xml:space="preserve">facilitate </w:t>
      </w:r>
      <w:r w:rsidRPr="00CF0D4D">
        <w:rPr>
          <w:rFonts w:ascii="Arial" w:eastAsia="Times New Roman" w:hAnsi="Arial" w:cs="Arial"/>
        </w:rPr>
        <w:t>control</w:t>
      </w:r>
      <w:r w:rsidR="00CB0BDC">
        <w:rPr>
          <w:rFonts w:ascii="Arial" w:eastAsia="Times New Roman" w:hAnsi="Arial" w:cs="Arial"/>
        </w:rPr>
        <w:t xml:space="preserve"> of</w:t>
      </w:r>
      <w:r w:rsidRPr="00CF0D4D">
        <w:rPr>
          <w:rFonts w:ascii="Arial" w:eastAsia="Times New Roman" w:hAnsi="Arial" w:cs="Arial"/>
        </w:rPr>
        <w:t xml:space="preserve"> worry, rumination and attention, and to modify the metacognitive beliefs that maintain</w:t>
      </w:r>
      <w:r w:rsidR="0034768B">
        <w:rPr>
          <w:rFonts w:ascii="Arial" w:eastAsia="Times New Roman" w:hAnsi="Arial" w:cs="Arial"/>
        </w:rPr>
        <w:t xml:space="preserve"> these</w:t>
      </w:r>
      <w:r w:rsidRPr="00CF0D4D">
        <w:rPr>
          <w:rFonts w:ascii="Arial" w:eastAsia="Times New Roman" w:hAnsi="Arial" w:cs="Arial"/>
        </w:rPr>
        <w:t xml:space="preserve"> unhelpful patterns of thinking </w:t>
      </w:r>
      <w:r w:rsidRPr="00CF0D4D">
        <w:rPr>
          <w:rFonts w:ascii="Arial" w:eastAsia="Times New Roman" w:hAnsi="Arial" w:cs="Arial"/>
        </w:rPr>
        <w:fldChar w:fldCharType="begin"/>
      </w:r>
      <w:r w:rsidRPr="00CF0D4D">
        <w:rPr>
          <w:rFonts w:ascii="Arial" w:eastAsia="Times New Roman" w:hAnsi="Arial" w:cs="Arial"/>
        </w:rPr>
        <w:instrText xml:space="preserve"> ADDIN EN.CITE &lt;EndNote&gt;&lt;Cite&gt;&lt;Author&gt;Wells&lt;/Author&gt;&lt;Year&gt;2011&lt;/Year&gt;&lt;RecNum&gt;0&lt;/RecNum&gt;&lt;IDText&gt;Metacognitive therapy for anxiety and depression&lt;/IDText&gt;&lt;DisplayText&gt;[38]&lt;/DisplayText&gt;&lt;record&gt;&lt;isbn&gt;1609184963&lt;/isbn&gt;&lt;titles&gt;&lt;title&gt;Metacognitive therapy for anxiety and depression&lt;/title&gt;&lt;/titles&gt;&lt;contributors&gt;&lt;authors&gt;&lt;author&gt;Wells, Adrian&lt;/author&gt;&lt;/authors&gt;&lt;/contributors&gt;&lt;added-date format="utc"&gt;1420029520&lt;/added-date&gt;&lt;ref-type name="Book"&gt;6&lt;/ref-type&gt;&lt;dates&gt;&lt;year&gt;2011&lt;/year&gt;&lt;/dates&gt;&lt;rec-number&gt;49&lt;/rec-number&gt;&lt;publisher&gt;Guilford press&lt;/publisher&gt;&lt;last-updated-date format="utc"&gt;1420029520&lt;/last-updated-date&gt;&lt;/record&gt;&lt;/Cite&gt;&lt;/EndNote&gt;</w:instrText>
      </w:r>
      <w:r w:rsidRPr="00CF0D4D">
        <w:rPr>
          <w:rFonts w:ascii="Arial" w:eastAsia="Times New Roman" w:hAnsi="Arial" w:cs="Arial"/>
        </w:rPr>
        <w:fldChar w:fldCharType="separate"/>
      </w:r>
      <w:r w:rsidRPr="00CF0D4D">
        <w:rPr>
          <w:rFonts w:ascii="Arial" w:eastAsia="Times New Roman" w:hAnsi="Arial" w:cs="Arial"/>
          <w:noProof/>
        </w:rPr>
        <w:t>[</w:t>
      </w:r>
      <w:hyperlink w:anchor="_ENREF_38" w:tooltip="Wells, 2011 #49" w:history="1">
        <w:r w:rsidRPr="00CF0D4D">
          <w:rPr>
            <w:rFonts w:ascii="Arial" w:eastAsia="Times New Roman" w:hAnsi="Arial" w:cs="Arial"/>
            <w:noProof/>
          </w:rPr>
          <w:t>33</w:t>
        </w:r>
      </w:hyperlink>
      <w:r w:rsidRPr="00CF0D4D">
        <w:rPr>
          <w:rFonts w:ascii="Arial" w:eastAsia="Times New Roman" w:hAnsi="Arial" w:cs="Arial"/>
          <w:noProof/>
        </w:rPr>
        <w:t>]</w:t>
      </w:r>
      <w:r w:rsidRPr="00CF0D4D">
        <w:rPr>
          <w:rFonts w:ascii="Arial" w:eastAsia="Times New Roman" w:hAnsi="Arial" w:cs="Arial"/>
        </w:rPr>
        <w:fldChar w:fldCharType="end"/>
      </w:r>
      <w:r w:rsidRPr="00CF0D4D">
        <w:rPr>
          <w:rFonts w:ascii="Arial" w:eastAsia="Times New Roman" w:hAnsi="Arial" w:cs="Arial"/>
        </w:rPr>
        <w:t>. There are eight major treatment techniques which will be used across the six sessions: (1) formulation; (2) socialisation; (3) the Spatial Attentional Control Exercise; (4) detached mindfulness; (5) worry and rumination postponement; (6) modifying metacognitive beliefs about the uncontrollability and danger of worry and rumination; (7) a ‘helpful behaviours prescription’, and (8) individual treatment summaries. Sessions include group discussions, experiential learning and homework tasks that participants will be expected to complete between sessions. Participants will complete a set of ‘belief thermometers’ at the start of each</w:t>
      </w:r>
      <w:r w:rsidR="0064466B">
        <w:rPr>
          <w:rFonts w:ascii="Arial" w:eastAsia="Times New Roman" w:hAnsi="Arial" w:cs="Arial"/>
        </w:rPr>
        <w:t xml:space="preserve"> session which measure three core</w:t>
      </w:r>
      <w:r w:rsidRPr="00CF0D4D">
        <w:rPr>
          <w:rFonts w:ascii="Arial" w:eastAsia="Times New Roman" w:hAnsi="Arial" w:cs="Arial"/>
        </w:rPr>
        <w:t xml:space="preserve"> metacognitive beliefs. The thermometers will be used as a clinical tool for participants and therapists to monitor change over the course </w:t>
      </w:r>
      <w:r w:rsidRPr="001B2D7D">
        <w:rPr>
          <w:rFonts w:ascii="Arial" w:eastAsia="Times New Roman" w:hAnsi="Arial" w:cs="Arial"/>
        </w:rPr>
        <w:t>of the intervention.</w:t>
      </w:r>
      <w:r w:rsidR="00F160C0" w:rsidRPr="001B2D7D">
        <w:rPr>
          <w:rFonts w:ascii="Arial" w:eastAsia="Times New Roman" w:hAnsi="Arial" w:cs="Arial"/>
        </w:rPr>
        <w:t xml:space="preserve"> Treatment will be discontinued at any time for a participant requesting it. </w:t>
      </w:r>
    </w:p>
    <w:p w14:paraId="42FF85C8" w14:textId="77777777" w:rsidR="00CF0D4D" w:rsidRPr="00CF0D4D" w:rsidRDefault="00CF0D4D" w:rsidP="00CF0D4D">
      <w:pPr>
        <w:autoSpaceDE w:val="0"/>
        <w:autoSpaceDN w:val="0"/>
        <w:adjustRightInd w:val="0"/>
        <w:spacing w:after="0" w:line="480" w:lineRule="auto"/>
        <w:contextualSpacing/>
        <w:rPr>
          <w:rFonts w:ascii="Arial" w:eastAsia="Times New Roman" w:hAnsi="Arial" w:cs="Arial"/>
          <w:u w:val="single"/>
        </w:rPr>
      </w:pPr>
    </w:p>
    <w:p w14:paraId="5FBC1003" w14:textId="77777777" w:rsidR="00CF0D4D" w:rsidRPr="00CF0D4D" w:rsidRDefault="00CF0D4D" w:rsidP="00CF0D4D">
      <w:pPr>
        <w:autoSpaceDE w:val="0"/>
        <w:autoSpaceDN w:val="0"/>
        <w:adjustRightInd w:val="0"/>
        <w:spacing w:after="0" w:line="480" w:lineRule="auto"/>
        <w:contextualSpacing/>
        <w:rPr>
          <w:rFonts w:ascii="Arial" w:eastAsia="Times New Roman" w:hAnsi="Arial" w:cs="Arial"/>
          <w:u w:val="single"/>
        </w:rPr>
      </w:pPr>
      <w:r w:rsidRPr="00CF0D4D">
        <w:rPr>
          <w:rFonts w:ascii="Arial" w:eastAsia="Times New Roman" w:hAnsi="Arial" w:cs="Arial"/>
          <w:u w:val="single"/>
        </w:rPr>
        <w:t>Therapist Training and Supervision</w:t>
      </w:r>
    </w:p>
    <w:p w14:paraId="4CBF326F" w14:textId="77777777" w:rsidR="00CF0D4D" w:rsidRPr="00CF0D4D" w:rsidRDefault="00CF0D4D" w:rsidP="00CF0D4D">
      <w:pPr>
        <w:autoSpaceDE w:val="0"/>
        <w:autoSpaceDN w:val="0"/>
        <w:adjustRightInd w:val="0"/>
        <w:spacing w:after="0" w:line="480" w:lineRule="auto"/>
        <w:contextualSpacing/>
        <w:rPr>
          <w:rFonts w:ascii="Arial" w:eastAsia="Times New Roman" w:hAnsi="Arial" w:cs="Arial"/>
          <w:u w:val="single"/>
        </w:rPr>
      </w:pPr>
      <w:r w:rsidRPr="00CF0D4D">
        <w:rPr>
          <w:rFonts w:ascii="Arial" w:eastAsia="Times New Roman" w:hAnsi="Arial" w:cs="Arial"/>
        </w:rPr>
        <w:t>Therapists will initially receive 2 days of workshop training delivered by the developer of MCT (AW) which will include didactic teaching, role plays, discussion and studying the treatment manual. This will be followed by supervised practise in delivering the intervention to a pilot group of volunteers and a further 1-day workshop which will address difficulties the therapists experienced when delivering the intervention. Therapists’ delivery of the intervention will be monitored by listening to audio-recordings of Group-MCT sessions and they will receive supervision as necessary throughout the trial.</w:t>
      </w:r>
    </w:p>
    <w:p w14:paraId="5DFEA304" w14:textId="77777777" w:rsidR="00CF0D4D" w:rsidRPr="00CF0D4D" w:rsidRDefault="00CF0D4D" w:rsidP="00CF0D4D">
      <w:pPr>
        <w:autoSpaceDE w:val="0"/>
        <w:autoSpaceDN w:val="0"/>
        <w:adjustRightInd w:val="0"/>
        <w:spacing w:after="0" w:line="480" w:lineRule="auto"/>
        <w:contextualSpacing/>
        <w:rPr>
          <w:rFonts w:ascii="Arial" w:eastAsia="Times New Roman" w:hAnsi="Arial" w:cs="Arial"/>
          <w:u w:val="single"/>
        </w:rPr>
      </w:pPr>
    </w:p>
    <w:p w14:paraId="0CC0B05D" w14:textId="77777777" w:rsidR="00CF0D4D" w:rsidRPr="00CF0D4D" w:rsidRDefault="00CF0D4D" w:rsidP="00CF0D4D">
      <w:pPr>
        <w:autoSpaceDE w:val="0"/>
        <w:autoSpaceDN w:val="0"/>
        <w:adjustRightInd w:val="0"/>
        <w:spacing w:after="0" w:line="480" w:lineRule="auto"/>
        <w:contextualSpacing/>
        <w:rPr>
          <w:rFonts w:ascii="Arial" w:eastAsia="Times New Roman" w:hAnsi="Arial" w:cs="Arial"/>
        </w:rPr>
      </w:pPr>
      <w:r w:rsidRPr="00CF0D4D">
        <w:rPr>
          <w:rFonts w:ascii="Arial" w:eastAsia="Times New Roman" w:hAnsi="Arial" w:cs="Arial"/>
          <w:u w:val="single"/>
        </w:rPr>
        <w:t>Therapist Competence and Treatment Adherence</w:t>
      </w:r>
    </w:p>
    <w:p w14:paraId="573AA671" w14:textId="77777777" w:rsidR="00CF0D4D" w:rsidRPr="00CF0D4D" w:rsidRDefault="00CF0D4D" w:rsidP="00CF0D4D">
      <w:pPr>
        <w:spacing w:after="0" w:line="480" w:lineRule="auto"/>
        <w:rPr>
          <w:rFonts w:ascii="Arial" w:eastAsia="Times New Roman" w:hAnsi="Arial" w:cs="Arial"/>
          <w:b/>
        </w:rPr>
      </w:pPr>
      <w:r w:rsidRPr="00CF0D4D">
        <w:rPr>
          <w:rFonts w:ascii="ArialMT" w:eastAsia="Times New Roman" w:hAnsi="ArialMT" w:cs="ArialMT"/>
          <w:lang w:eastAsia="en-GB"/>
        </w:rPr>
        <w:t>Therapist competence will be evaluated by audio-recording a random sample of 10% of treatment sessions (where consent is provided by all participants in a group). The sessions will be rated by independent MCT experts using a competency checklist.</w:t>
      </w:r>
      <w:r w:rsidRPr="00CF0D4D">
        <w:rPr>
          <w:rFonts w:ascii="ArialMT" w:eastAsia="Times New Roman" w:hAnsi="ArialMT" w:cs="ArialMT"/>
          <w:sz w:val="20"/>
          <w:szCs w:val="20"/>
        </w:rPr>
        <w:t xml:space="preserve"> </w:t>
      </w:r>
      <w:r w:rsidRPr="00CF0D4D">
        <w:rPr>
          <w:rFonts w:ascii="Arial" w:eastAsia="Times New Roman" w:hAnsi="Arial" w:cs="Arial"/>
        </w:rPr>
        <w:t xml:space="preserve">Inter-rater Kappa coefficients for competency ratings will be reported. Adherence to the manual will be assessed using an adherence checklist completed by the therapists at each session. </w:t>
      </w:r>
    </w:p>
    <w:p w14:paraId="001021E9" w14:textId="77777777" w:rsidR="00CF0D4D" w:rsidRPr="00CF0D4D" w:rsidRDefault="00CF0D4D" w:rsidP="00CF0D4D">
      <w:pPr>
        <w:spacing w:after="0" w:line="480" w:lineRule="auto"/>
        <w:rPr>
          <w:rFonts w:ascii="Arial" w:eastAsia="Times New Roman" w:hAnsi="Arial" w:cs="Arial"/>
          <w:b/>
        </w:rPr>
      </w:pPr>
    </w:p>
    <w:p w14:paraId="05F1877E" w14:textId="77777777" w:rsidR="00CF0D4D" w:rsidRPr="00CF0D4D" w:rsidRDefault="00CF0D4D" w:rsidP="00CF0D4D">
      <w:pPr>
        <w:spacing w:after="0" w:line="480" w:lineRule="auto"/>
        <w:rPr>
          <w:rFonts w:ascii="Arial" w:eastAsia="Times New Roman" w:hAnsi="Arial" w:cs="Arial"/>
          <w:b/>
        </w:rPr>
      </w:pPr>
      <w:r w:rsidRPr="00CF0D4D">
        <w:rPr>
          <w:rFonts w:ascii="Arial" w:eastAsia="Times New Roman" w:hAnsi="Arial" w:cs="Arial"/>
          <w:b/>
        </w:rPr>
        <w:t>Data Collection</w:t>
      </w:r>
    </w:p>
    <w:p w14:paraId="1DE7A7D2" w14:textId="0C5A9E8C" w:rsidR="00CF0D4D" w:rsidRPr="00CF0D4D" w:rsidRDefault="00CF0D4D" w:rsidP="00CF0D4D">
      <w:pPr>
        <w:spacing w:after="0" w:line="480" w:lineRule="auto"/>
        <w:contextualSpacing/>
        <w:rPr>
          <w:rFonts w:ascii="Arial" w:eastAsia="Times New Roman" w:hAnsi="Arial" w:cs="Arial"/>
          <w:lang w:eastAsia="en-GB"/>
        </w:rPr>
      </w:pPr>
      <w:r w:rsidRPr="00CF0D4D">
        <w:rPr>
          <w:rFonts w:ascii="Arial" w:eastAsia="Times New Roman" w:hAnsi="Arial" w:cs="Arial"/>
          <w:lang w:eastAsia="en-GB"/>
        </w:rPr>
        <w:t>Participants will complete assessments at three time-points: baseline (pre-CR), 4 months pos</w:t>
      </w:r>
      <w:r w:rsidR="00071647">
        <w:rPr>
          <w:rFonts w:ascii="Arial" w:eastAsia="Times New Roman" w:hAnsi="Arial" w:cs="Arial"/>
          <w:lang w:eastAsia="en-GB"/>
        </w:rPr>
        <w:t>t-randomisation</w:t>
      </w:r>
      <w:r w:rsidRPr="00CF0D4D">
        <w:rPr>
          <w:rFonts w:ascii="Arial" w:eastAsia="Times New Roman" w:hAnsi="Arial" w:cs="Arial"/>
          <w:lang w:eastAsia="en-GB"/>
        </w:rPr>
        <w:t xml:space="preserve"> (4-month follow</w:t>
      </w:r>
      <w:r w:rsidR="00071647">
        <w:rPr>
          <w:rFonts w:ascii="Arial" w:eastAsia="Times New Roman" w:hAnsi="Arial" w:cs="Arial"/>
          <w:lang w:eastAsia="en-GB"/>
        </w:rPr>
        <w:t>-up) and 12 months post-randomisation</w:t>
      </w:r>
      <w:r w:rsidRPr="00CF0D4D">
        <w:rPr>
          <w:rFonts w:ascii="Arial" w:eastAsia="Times New Roman" w:hAnsi="Arial" w:cs="Arial"/>
          <w:lang w:eastAsia="en-GB"/>
        </w:rPr>
        <w:t xml:space="preserve"> (12-month follow-up). Research assistants will administer baseline assessments (see ‘Recruitment and Randomisation’ above). Participants will have a number of options for completing 4-month and 12-month assessments: by post, or administered by research assistants over the telephone or face-to-face at participants’ homes or NHS trust.  </w:t>
      </w:r>
      <w:r w:rsidR="00071647">
        <w:rPr>
          <w:rFonts w:ascii="Arial" w:eastAsia="Times New Roman" w:hAnsi="Arial" w:cs="Arial"/>
          <w:lang w:eastAsia="en-GB"/>
        </w:rPr>
        <w:t xml:space="preserve">Participants will receive </w:t>
      </w:r>
      <w:r w:rsidRPr="00CF0D4D">
        <w:rPr>
          <w:rFonts w:ascii="Arial" w:eastAsia="Times New Roman" w:hAnsi="Arial" w:cs="Arial"/>
          <w:lang w:eastAsia="en-GB"/>
        </w:rPr>
        <w:t>shopping voucher</w:t>
      </w:r>
      <w:r w:rsidR="00071647">
        <w:rPr>
          <w:rFonts w:ascii="Arial" w:eastAsia="Times New Roman" w:hAnsi="Arial" w:cs="Arial"/>
          <w:lang w:eastAsia="en-GB"/>
        </w:rPr>
        <w:t>s in return for completing the</w:t>
      </w:r>
      <w:r w:rsidRPr="00CF0D4D">
        <w:rPr>
          <w:rFonts w:ascii="Arial" w:eastAsia="Times New Roman" w:hAnsi="Arial" w:cs="Arial"/>
          <w:lang w:eastAsia="en-GB"/>
        </w:rPr>
        <w:t xml:space="preserve"> assessment</w:t>
      </w:r>
      <w:r w:rsidR="00071647">
        <w:rPr>
          <w:rFonts w:ascii="Arial" w:eastAsia="Times New Roman" w:hAnsi="Arial" w:cs="Arial"/>
          <w:lang w:eastAsia="en-GB"/>
        </w:rPr>
        <w:t>s</w:t>
      </w:r>
      <w:r w:rsidRPr="00CF0D4D">
        <w:rPr>
          <w:rFonts w:ascii="Arial" w:eastAsia="Times New Roman" w:hAnsi="Arial" w:cs="Arial"/>
          <w:lang w:eastAsia="en-GB"/>
        </w:rPr>
        <w:t>.</w:t>
      </w:r>
    </w:p>
    <w:p w14:paraId="5B1DE984" w14:textId="77777777" w:rsidR="00CF0D4D" w:rsidRPr="00CF0D4D" w:rsidRDefault="00CF0D4D" w:rsidP="00CF0D4D">
      <w:pPr>
        <w:spacing w:after="0" w:line="480" w:lineRule="auto"/>
        <w:contextualSpacing/>
        <w:rPr>
          <w:rFonts w:ascii="Arial" w:eastAsia="Times New Roman" w:hAnsi="Arial" w:cs="Arial"/>
          <w:u w:val="single"/>
          <w:lang w:eastAsia="en-GB"/>
        </w:rPr>
      </w:pPr>
    </w:p>
    <w:p w14:paraId="2594467F" w14:textId="77777777" w:rsidR="00CF0D4D" w:rsidRPr="00CF0D4D" w:rsidRDefault="00CF0D4D" w:rsidP="00CF0D4D">
      <w:pPr>
        <w:spacing w:after="0" w:line="480" w:lineRule="auto"/>
        <w:contextualSpacing/>
        <w:rPr>
          <w:rFonts w:ascii="Arial" w:eastAsia="Times New Roman" w:hAnsi="Arial" w:cs="Arial"/>
          <w:u w:val="single"/>
          <w:lang w:eastAsia="en-GB"/>
        </w:rPr>
      </w:pPr>
      <w:r w:rsidRPr="00CF0D4D">
        <w:rPr>
          <w:rFonts w:ascii="Arial" w:eastAsia="Times New Roman" w:hAnsi="Arial" w:cs="Arial"/>
          <w:u w:val="single"/>
          <w:lang w:eastAsia="en-GB"/>
        </w:rPr>
        <w:t xml:space="preserve">Measures </w:t>
      </w:r>
    </w:p>
    <w:p w14:paraId="44612BEF" w14:textId="77777777" w:rsidR="00CF0D4D" w:rsidRPr="00CF0D4D" w:rsidRDefault="00CF0D4D" w:rsidP="00CF0D4D">
      <w:pPr>
        <w:spacing w:after="0" w:line="480" w:lineRule="auto"/>
        <w:contextualSpacing/>
        <w:rPr>
          <w:rFonts w:ascii="Arial" w:eastAsia="Times New Roman" w:hAnsi="Arial" w:cs="Arial"/>
          <w:i/>
          <w:u w:val="single"/>
          <w:lang w:eastAsia="en-GB"/>
        </w:rPr>
      </w:pPr>
      <w:r w:rsidRPr="00CF0D4D">
        <w:rPr>
          <w:rFonts w:ascii="Arial" w:eastAsia="Times New Roman" w:hAnsi="Arial" w:cs="Arial"/>
          <w:lang w:eastAsia="en-GB"/>
        </w:rPr>
        <w:t>The following self-report outcome measures will be completed at each assessment point:</w:t>
      </w:r>
      <w:r w:rsidRPr="00CF0D4D">
        <w:rPr>
          <w:rFonts w:ascii="Arial" w:eastAsia="Times New Roman" w:hAnsi="Arial" w:cs="Arial"/>
          <w:lang w:eastAsia="en-GB"/>
        </w:rPr>
        <w:br/>
      </w:r>
    </w:p>
    <w:p w14:paraId="5EDF59B2" w14:textId="77777777" w:rsidR="00CF0D4D" w:rsidRPr="00CF0D4D" w:rsidRDefault="00CF0D4D" w:rsidP="00CF0D4D">
      <w:pPr>
        <w:spacing w:after="0" w:line="480" w:lineRule="auto"/>
        <w:contextualSpacing/>
        <w:rPr>
          <w:rFonts w:ascii="Arial" w:eastAsia="Times New Roman" w:hAnsi="Arial" w:cs="Arial"/>
          <w:lang w:eastAsia="en-GB"/>
        </w:rPr>
      </w:pPr>
      <w:r w:rsidRPr="00CF0D4D">
        <w:rPr>
          <w:rFonts w:ascii="Arial" w:eastAsia="Times New Roman" w:hAnsi="Arial" w:cs="Arial"/>
          <w:i/>
          <w:u w:val="single"/>
          <w:lang w:eastAsia="en-GB"/>
        </w:rPr>
        <w:t>Primary Outcome Measure</w:t>
      </w:r>
    </w:p>
    <w:p w14:paraId="3980F4C1" w14:textId="0A2090BA" w:rsidR="00CF0D4D" w:rsidRPr="00CF0D4D" w:rsidRDefault="00CF0D4D" w:rsidP="00CF0D4D">
      <w:pPr>
        <w:numPr>
          <w:ilvl w:val="0"/>
          <w:numId w:val="7"/>
        </w:numPr>
        <w:spacing w:after="0" w:line="480" w:lineRule="auto"/>
        <w:contextualSpacing/>
        <w:rPr>
          <w:rFonts w:ascii="Arial" w:eastAsia="Times New Roman" w:hAnsi="Arial" w:cs="Arial"/>
          <w:lang w:eastAsia="en-GB"/>
        </w:rPr>
      </w:pPr>
      <w:r w:rsidRPr="00CF0D4D">
        <w:rPr>
          <w:rFonts w:ascii="Arial" w:eastAsia="Times New Roman" w:hAnsi="Arial" w:cs="Arial"/>
        </w:rPr>
        <w:t>The Hospital Anxiety</w:t>
      </w:r>
      <w:r w:rsidR="00686FD2">
        <w:rPr>
          <w:rFonts w:ascii="Arial" w:eastAsia="Times New Roman" w:hAnsi="Arial" w:cs="Arial"/>
        </w:rPr>
        <w:t xml:space="preserve"> and Depression Scale (HADS; [37</w:t>
      </w:r>
      <w:r w:rsidRPr="00CF0D4D">
        <w:rPr>
          <w:rFonts w:ascii="Arial" w:eastAsia="Times New Roman" w:hAnsi="Arial" w:cs="Arial"/>
        </w:rPr>
        <w:t xml:space="preserve">]) comprises fourteen items measuring symptoms of anxiety (7 items) and depression (7 items). Respondents rate their emotional state over the previous week on a four-point (0-3) scale.  Possible scores for each subscale range from 0-21 and can be categorised as normal (0-7), mild (8-10), moderate (11-14) or severe (15-21). The </w:t>
      </w:r>
      <w:r w:rsidR="00686FD2">
        <w:rPr>
          <w:rFonts w:ascii="Arial" w:eastAsia="Times New Roman" w:hAnsi="Arial" w:cs="Arial"/>
        </w:rPr>
        <w:t>subscales of the English version of the HADS have good internal consistency (Cronbach’s alphas ranging from 0.72-0.93) [38</w:t>
      </w:r>
      <w:r w:rsidRPr="00CF0D4D">
        <w:rPr>
          <w:rFonts w:ascii="Arial" w:eastAsia="Times New Roman" w:hAnsi="Arial" w:cs="Arial"/>
        </w:rPr>
        <w:t xml:space="preserve">]. </w:t>
      </w:r>
    </w:p>
    <w:p w14:paraId="233A69F4" w14:textId="77777777" w:rsidR="00CF0D4D" w:rsidRPr="00CF0D4D" w:rsidRDefault="00CF0D4D" w:rsidP="00CF0D4D">
      <w:pPr>
        <w:spacing w:after="0" w:line="480" w:lineRule="auto"/>
        <w:contextualSpacing/>
        <w:rPr>
          <w:rFonts w:ascii="Arial" w:eastAsia="Times New Roman" w:hAnsi="Arial" w:cs="Arial"/>
          <w:i/>
          <w:lang w:eastAsia="en-GB"/>
        </w:rPr>
      </w:pPr>
    </w:p>
    <w:p w14:paraId="12FF8751" w14:textId="77777777" w:rsidR="00CF0D4D" w:rsidRPr="00CF0D4D" w:rsidRDefault="00CF0D4D" w:rsidP="00CF0D4D">
      <w:pPr>
        <w:spacing w:after="0" w:line="480" w:lineRule="auto"/>
        <w:contextualSpacing/>
        <w:rPr>
          <w:rFonts w:ascii="Arial" w:eastAsia="Times New Roman" w:hAnsi="Arial" w:cs="Arial"/>
          <w:i/>
          <w:u w:val="single"/>
          <w:lang w:eastAsia="en-GB"/>
        </w:rPr>
      </w:pPr>
      <w:r w:rsidRPr="00CF0D4D">
        <w:rPr>
          <w:rFonts w:ascii="Arial" w:eastAsia="Times New Roman" w:hAnsi="Arial" w:cs="Arial"/>
          <w:i/>
          <w:u w:val="single"/>
          <w:lang w:eastAsia="en-GB"/>
        </w:rPr>
        <w:t>Secondary Outcome Measures</w:t>
      </w:r>
    </w:p>
    <w:p w14:paraId="6FF6E173" w14:textId="43A12EF3" w:rsidR="00CF0D4D" w:rsidRPr="00CF0D4D" w:rsidRDefault="00CF0D4D" w:rsidP="00CF0D4D">
      <w:pPr>
        <w:numPr>
          <w:ilvl w:val="0"/>
          <w:numId w:val="7"/>
        </w:numPr>
        <w:spacing w:after="0" w:line="480" w:lineRule="auto"/>
        <w:ind w:left="714" w:hanging="357"/>
        <w:rPr>
          <w:rFonts w:ascii="Arial" w:eastAsia="Calibri" w:hAnsi="Arial" w:cs="Arial"/>
        </w:rPr>
      </w:pPr>
      <w:r w:rsidRPr="00CF0D4D">
        <w:rPr>
          <w:rFonts w:ascii="Arial" w:eastAsia="Calibri" w:hAnsi="Arial" w:cs="Arial"/>
        </w:rPr>
        <w:t>The Impact of Event Scale-Revis</w:t>
      </w:r>
      <w:r w:rsidR="00686FD2">
        <w:rPr>
          <w:rFonts w:ascii="Arial" w:eastAsia="Calibri" w:hAnsi="Arial" w:cs="Arial"/>
        </w:rPr>
        <w:t>ed (IES-R; [39</w:t>
      </w:r>
      <w:r w:rsidRPr="00CF0D4D">
        <w:rPr>
          <w:rFonts w:ascii="Arial" w:eastAsia="Calibri" w:hAnsi="Arial" w:cs="Arial"/>
        </w:rPr>
        <w:t>]) is a 22-item measure of trauma-related symptoms associated with specific life events. The instructions have been tailored for this trial so participants rate how distressing each ‘difficulty’ has been over the past week with respect to their ‘heart event which occurred recently’.</w:t>
      </w:r>
      <w:r w:rsidRPr="00CF0D4D">
        <w:rPr>
          <w:rFonts w:ascii="Consolas" w:eastAsia="Calibri" w:hAnsi="Consolas" w:cs="Times New Roman"/>
          <w:sz w:val="21"/>
          <w:szCs w:val="21"/>
        </w:rPr>
        <w:t xml:space="preserve"> </w:t>
      </w:r>
      <w:r w:rsidRPr="00CF0D4D">
        <w:rPr>
          <w:rFonts w:ascii="Arial" w:eastAsia="Calibri" w:hAnsi="Arial" w:cs="Arial"/>
        </w:rPr>
        <w:t>Respondents rate each item on a five-point scale ranging from 0 (‘not at all’) to 4 (‘extremely’). The IES-R yields a total score ranging from 0-88. The IES-R subscales have good internal consistency (Cronbach’s alphas ranging from .79 to .91) as well as good test–retest reliabil</w:t>
      </w:r>
      <w:r w:rsidR="00A958A8">
        <w:rPr>
          <w:rFonts w:ascii="Arial" w:eastAsia="Calibri" w:hAnsi="Arial" w:cs="Arial"/>
        </w:rPr>
        <w:t>ity ranging from .51 to .94; [39</w:t>
      </w:r>
      <w:r w:rsidRPr="00CF0D4D">
        <w:rPr>
          <w:rFonts w:ascii="Arial" w:eastAsia="Calibri" w:hAnsi="Arial" w:cs="Arial"/>
        </w:rPr>
        <w:t xml:space="preserve">]). </w:t>
      </w:r>
    </w:p>
    <w:p w14:paraId="6D33ED5D" w14:textId="11305EE5" w:rsidR="00CF0D4D" w:rsidRPr="00CF0D4D" w:rsidRDefault="00CF0D4D" w:rsidP="00CF0D4D">
      <w:pPr>
        <w:numPr>
          <w:ilvl w:val="0"/>
          <w:numId w:val="7"/>
        </w:numPr>
        <w:spacing w:after="0" w:line="480" w:lineRule="auto"/>
        <w:rPr>
          <w:rFonts w:ascii="Arial" w:eastAsia="Calibri" w:hAnsi="Arial" w:cs="Arial"/>
        </w:rPr>
      </w:pPr>
      <w:r w:rsidRPr="00CF0D4D">
        <w:rPr>
          <w:rFonts w:ascii="Arial" w:eastAsia="Calibri" w:hAnsi="Arial" w:cs="Arial"/>
        </w:rPr>
        <w:t>The Metacognitio</w:t>
      </w:r>
      <w:r w:rsidR="00A958A8">
        <w:rPr>
          <w:rFonts w:ascii="Arial" w:eastAsia="Calibri" w:hAnsi="Arial" w:cs="Arial"/>
        </w:rPr>
        <w:t>ns Questionnaire 30 (MCQ-30; [40</w:t>
      </w:r>
      <w:r w:rsidRPr="00CF0D4D">
        <w:rPr>
          <w:rFonts w:ascii="Arial" w:eastAsia="Calibri" w:hAnsi="Arial" w:cs="Arial"/>
        </w:rPr>
        <w:t xml:space="preserve">]) measures domains of metacognition assessed by 30 items across five subscales: (1) positive beliefs about worry (e.g. ‘‘Worrying helps me cope”); (2) negative beliefs about thoughts concerning uncontrollability and danger (e.g. ‘‘When I start worrying I cannot stop”); (3) low cognitive confidence (e.g. ‘‘My memory can mislead me at times”); (4) beliefs about the need to control thoughts (e.g. ‘‘Not being able to control my thoughts is a sign of weakness”), and (5) cognitive self-consciousness (e.g., ‘‘I pay close attention to the way my mind works”). Respondents rate how much they “generally agree” with the statements presented on a four-point scale (1 = do not agree; 2 = agree slightly; 3 = agree moderately; 4 = agree very much). The MCQ-30 also yields a total score ranging from 30-120. The MCQ-30 total score and the ‘negative beliefs about thoughts concerning uncontrollability and danger’ subscale will be used in the trial, while recognising the overlap between these. The total score has been selected as </w:t>
      </w:r>
      <w:r w:rsidRPr="00CF0D4D">
        <w:rPr>
          <w:rFonts w:ascii="Arial" w:hAnsi="Arial" w:cs="Arial"/>
        </w:rPr>
        <w:t>the MCQ-30 has been shown to have a bifactor structure, consisting of a dominant general factor alongside the five sub-scales</w:t>
      </w:r>
      <w:r w:rsidRPr="00CF0D4D">
        <w:rPr>
          <w:rFonts w:ascii="Calibri" w:hAnsi="Calibri" w:cs="Calibri"/>
        </w:rPr>
        <w:t xml:space="preserve"> </w:t>
      </w:r>
      <w:r w:rsidRPr="00CF0D4D">
        <w:rPr>
          <w:rFonts w:ascii="Arial" w:eastAsia="Calibri" w:hAnsi="Arial" w:cs="Arial"/>
        </w:rPr>
        <w:t>[45]. The uncontrollability and danger subscale has been selected as it is the primary mechanism targeted in MCT. These two scales will also be used in mediator and moderator analyses. The MCQ-30 possesses good internal consistency (Cronbach’s alphas 0.72 to 0.</w:t>
      </w:r>
      <w:r w:rsidR="00A958A8">
        <w:rPr>
          <w:rFonts w:ascii="Arial" w:eastAsia="Calibri" w:hAnsi="Arial" w:cs="Arial"/>
        </w:rPr>
        <w:t>93 for individual subscales; [40</w:t>
      </w:r>
      <w:r w:rsidRPr="00CF0D4D">
        <w:rPr>
          <w:rFonts w:ascii="Arial" w:eastAsia="Calibri" w:hAnsi="Arial" w:cs="Arial"/>
        </w:rPr>
        <w:t>]) as well as good convergent validity and acceptabl</w:t>
      </w:r>
      <w:r w:rsidR="00A958A8">
        <w:rPr>
          <w:rFonts w:ascii="Arial" w:eastAsia="Calibri" w:hAnsi="Arial" w:cs="Arial"/>
        </w:rPr>
        <w:t>e test–retest reliability [40-42</w:t>
      </w:r>
      <w:r w:rsidRPr="00CF0D4D">
        <w:rPr>
          <w:rFonts w:ascii="Arial" w:eastAsia="Calibri" w:hAnsi="Arial" w:cs="Arial"/>
        </w:rPr>
        <w:t xml:space="preserve">]. </w:t>
      </w:r>
    </w:p>
    <w:p w14:paraId="7C25FAE6" w14:textId="51B25DB3" w:rsidR="00CF0D4D" w:rsidRPr="00CF0D4D" w:rsidRDefault="00A958A8" w:rsidP="00CF0D4D">
      <w:pPr>
        <w:numPr>
          <w:ilvl w:val="0"/>
          <w:numId w:val="8"/>
        </w:numPr>
        <w:spacing w:after="0" w:line="480" w:lineRule="auto"/>
        <w:contextualSpacing/>
        <w:rPr>
          <w:rFonts w:ascii="Arial" w:eastAsia="Times New Roman" w:hAnsi="Arial" w:cs="Arial"/>
        </w:rPr>
      </w:pPr>
      <w:r>
        <w:rPr>
          <w:rFonts w:ascii="Arial" w:eastAsia="Calibri" w:hAnsi="Arial" w:cs="Arial"/>
        </w:rPr>
        <w:t>The EQ-5D-5L [43</w:t>
      </w:r>
      <w:r w:rsidR="00CF0D4D" w:rsidRPr="00CF0D4D">
        <w:rPr>
          <w:rFonts w:ascii="Arial" w:eastAsia="Calibri" w:hAnsi="Arial" w:cs="Arial"/>
        </w:rPr>
        <w:t>] is a widely-used, standardised, generic measure of HRQOL</w:t>
      </w:r>
      <w:r w:rsidR="0034768B">
        <w:rPr>
          <w:rFonts w:ascii="Arial" w:eastAsia="Calibri" w:hAnsi="Arial" w:cs="Arial"/>
        </w:rPr>
        <w:t xml:space="preserve"> </w:t>
      </w:r>
      <w:r w:rsidR="00CF0D4D" w:rsidRPr="00CF0D4D">
        <w:rPr>
          <w:rFonts w:ascii="Arial" w:eastAsia="Calibri" w:hAnsi="Arial" w:cs="Arial"/>
        </w:rPr>
        <w:t>which assesses an individual’s health across five dimensions: mobility; self-care; usual activities; pain/discomfort, and anxiety/depression. Each dimension has five response categories ranging in severity from “no problems” to “extreme problems. The EQ-5D is a valid and reliable measure in t</w:t>
      </w:r>
      <w:r>
        <w:rPr>
          <w:rFonts w:ascii="Arial" w:eastAsia="Calibri" w:hAnsi="Arial" w:cs="Arial"/>
        </w:rPr>
        <w:t>he cardiovascular population [44</w:t>
      </w:r>
      <w:r w:rsidR="00CF0D4D" w:rsidRPr="00CF0D4D">
        <w:rPr>
          <w:rFonts w:ascii="Arial" w:eastAsia="Calibri" w:hAnsi="Arial" w:cs="Arial"/>
        </w:rPr>
        <w:t>]</w:t>
      </w:r>
      <w:r w:rsidR="00CF0D4D" w:rsidRPr="00CF0D4D">
        <w:rPr>
          <w:rFonts w:ascii="Arial" w:eastAsia="Calibri" w:hAnsi="Arial" w:cs="Arial"/>
          <w:sz w:val="21"/>
          <w:szCs w:val="20"/>
        </w:rPr>
        <w:t>.</w:t>
      </w:r>
    </w:p>
    <w:p w14:paraId="58173BF8" w14:textId="77777777" w:rsidR="00CF0D4D" w:rsidRPr="00CF0D4D" w:rsidRDefault="00CF0D4D" w:rsidP="00CF0D4D">
      <w:pPr>
        <w:spacing w:after="0" w:line="480" w:lineRule="auto"/>
        <w:ind w:left="720"/>
        <w:rPr>
          <w:rFonts w:ascii="Arial" w:eastAsia="Calibri" w:hAnsi="Arial" w:cs="Arial"/>
        </w:rPr>
      </w:pPr>
    </w:p>
    <w:p w14:paraId="0E648106" w14:textId="77777777" w:rsidR="00CF0D4D" w:rsidRPr="00CF0D4D" w:rsidRDefault="00CF0D4D" w:rsidP="00CF0D4D">
      <w:pPr>
        <w:spacing w:after="0" w:line="480" w:lineRule="auto"/>
        <w:ind w:left="720"/>
        <w:rPr>
          <w:rFonts w:ascii="Arial" w:eastAsia="Calibri" w:hAnsi="Arial" w:cs="Arial"/>
        </w:rPr>
      </w:pPr>
    </w:p>
    <w:p w14:paraId="40B6742F" w14:textId="77777777" w:rsidR="00CF0D4D" w:rsidRPr="00CF0D4D" w:rsidRDefault="00CF0D4D" w:rsidP="00CF0D4D">
      <w:pPr>
        <w:spacing w:after="0" w:line="480" w:lineRule="auto"/>
        <w:rPr>
          <w:rFonts w:ascii="Arial" w:eastAsia="Calibri" w:hAnsi="Arial" w:cs="Arial"/>
          <w:i/>
          <w:u w:val="single"/>
        </w:rPr>
      </w:pPr>
    </w:p>
    <w:p w14:paraId="329400F9" w14:textId="77777777" w:rsidR="00CF0D4D" w:rsidRPr="00CF0D4D" w:rsidRDefault="00CF0D4D" w:rsidP="00CF0D4D">
      <w:pPr>
        <w:spacing w:after="0" w:line="480" w:lineRule="auto"/>
        <w:rPr>
          <w:rFonts w:ascii="Arial" w:eastAsia="Calibri" w:hAnsi="Arial" w:cs="Arial"/>
          <w:i/>
          <w:u w:val="single"/>
        </w:rPr>
      </w:pPr>
      <w:r w:rsidRPr="00CF0D4D">
        <w:rPr>
          <w:rFonts w:ascii="Arial" w:eastAsia="Calibri" w:hAnsi="Arial" w:cs="Arial"/>
          <w:i/>
          <w:u w:val="single"/>
        </w:rPr>
        <w:t>Process Measure</w:t>
      </w:r>
    </w:p>
    <w:p w14:paraId="72F61863" w14:textId="07DABC4C" w:rsidR="00CF0D4D" w:rsidRPr="00CF0D4D" w:rsidRDefault="00CF0D4D" w:rsidP="00CF0D4D">
      <w:pPr>
        <w:numPr>
          <w:ilvl w:val="0"/>
          <w:numId w:val="7"/>
        </w:numPr>
        <w:autoSpaceDE w:val="0"/>
        <w:autoSpaceDN w:val="0"/>
        <w:adjustRightInd w:val="0"/>
        <w:spacing w:after="0" w:line="480" w:lineRule="auto"/>
        <w:rPr>
          <w:rFonts w:ascii="Arial" w:eastAsia="Times New Roman" w:hAnsi="Arial" w:cs="Arial"/>
          <w:lang w:eastAsia="en-GB"/>
        </w:rPr>
      </w:pPr>
      <w:r w:rsidRPr="00CF0D4D">
        <w:rPr>
          <w:rFonts w:ascii="Arial" w:eastAsia="Times New Roman" w:hAnsi="Arial" w:cs="Arial"/>
        </w:rPr>
        <w:t>The Cognitive Attentional Syndrome</w:t>
      </w:r>
      <w:r w:rsidR="0064466B">
        <w:rPr>
          <w:rFonts w:ascii="Arial" w:eastAsia="Times New Roman" w:hAnsi="Arial" w:cs="Arial"/>
        </w:rPr>
        <w:t>-1r</w:t>
      </w:r>
      <w:r w:rsidRPr="00CF0D4D">
        <w:rPr>
          <w:rFonts w:ascii="Arial" w:eastAsia="Times New Roman" w:hAnsi="Arial" w:cs="Arial"/>
        </w:rPr>
        <w:t xml:space="preserve"> (CAS-1</w:t>
      </w:r>
      <w:r w:rsidR="0064466B">
        <w:rPr>
          <w:rFonts w:ascii="Arial" w:eastAsia="Times New Roman" w:hAnsi="Arial" w:cs="Arial"/>
        </w:rPr>
        <w:t>r</w:t>
      </w:r>
      <w:r w:rsidRPr="00CF0D4D">
        <w:rPr>
          <w:rFonts w:ascii="Arial" w:eastAsia="Times New Roman" w:hAnsi="Arial" w:cs="Arial"/>
        </w:rPr>
        <w:t xml:space="preserve">) has been adapted from the original </w:t>
      </w:r>
      <w:r w:rsidR="00A958A8">
        <w:rPr>
          <w:rFonts w:ascii="Arial" w:eastAsia="Times New Roman" w:hAnsi="Arial" w:cs="Arial"/>
        </w:rPr>
        <w:t>16-item version of the CAS-1 [28</w:t>
      </w:r>
      <w:r w:rsidRPr="00CF0D4D">
        <w:rPr>
          <w:rFonts w:ascii="Arial" w:eastAsia="Times New Roman" w:hAnsi="Arial" w:cs="Arial"/>
        </w:rPr>
        <w:t>] for this study. The CAS-1</w:t>
      </w:r>
      <w:r w:rsidR="0064466B">
        <w:rPr>
          <w:rFonts w:ascii="Arial" w:eastAsia="Times New Roman" w:hAnsi="Arial" w:cs="Arial"/>
        </w:rPr>
        <w:t>r</w:t>
      </w:r>
      <w:r w:rsidRPr="00CF0D4D">
        <w:rPr>
          <w:rFonts w:ascii="Arial" w:eastAsia="Times New Roman" w:hAnsi="Arial" w:cs="Arial"/>
        </w:rPr>
        <w:t xml:space="preserve"> assesses individuals’ metacognitive strategies and knowledge. The first six items evaluate the extent to which </w:t>
      </w:r>
      <w:r w:rsidR="00CB0BDC">
        <w:rPr>
          <w:rFonts w:ascii="Arial" w:eastAsia="Times New Roman" w:hAnsi="Arial" w:cs="Arial"/>
        </w:rPr>
        <w:t xml:space="preserve">an </w:t>
      </w:r>
      <w:r w:rsidRPr="00CF0D4D">
        <w:rPr>
          <w:rFonts w:ascii="Arial" w:eastAsia="Times New Roman" w:hAnsi="Arial" w:cs="Arial"/>
        </w:rPr>
        <w:t xml:space="preserve">individual engages in worry, rumination and other strategies (e.g., “How much time in the last week have you found yourself dwelling on or worrying about your problems?”). The final four items assess </w:t>
      </w:r>
      <w:r w:rsidR="00CB0BDC">
        <w:rPr>
          <w:rFonts w:ascii="Arial" w:eastAsia="Times New Roman" w:hAnsi="Arial" w:cs="Arial"/>
        </w:rPr>
        <w:t xml:space="preserve">an </w:t>
      </w:r>
      <w:r w:rsidRPr="00CF0D4D">
        <w:rPr>
          <w:rFonts w:ascii="Arial" w:eastAsia="Times New Roman" w:hAnsi="Arial" w:cs="Arial"/>
        </w:rPr>
        <w:t>individual</w:t>
      </w:r>
      <w:r w:rsidR="00CB0BDC">
        <w:rPr>
          <w:rFonts w:ascii="Arial" w:eastAsia="Times New Roman" w:hAnsi="Arial" w:cs="Arial"/>
        </w:rPr>
        <w:t>’</w:t>
      </w:r>
      <w:r w:rsidRPr="00CF0D4D">
        <w:rPr>
          <w:rFonts w:ascii="Arial" w:eastAsia="Times New Roman" w:hAnsi="Arial" w:cs="Arial"/>
        </w:rPr>
        <w:t>s metacognitive beliefs. The CAS-1</w:t>
      </w:r>
      <w:r w:rsidR="0064466B">
        <w:rPr>
          <w:rFonts w:ascii="Arial" w:eastAsia="Times New Roman" w:hAnsi="Arial" w:cs="Arial"/>
        </w:rPr>
        <w:t>r</w:t>
      </w:r>
      <w:r w:rsidRPr="00CF0D4D">
        <w:rPr>
          <w:rFonts w:ascii="Arial" w:eastAsia="Times New Roman" w:hAnsi="Arial" w:cs="Arial"/>
        </w:rPr>
        <w:t xml:space="preserve"> is scored on a scale from 0 (none of the time) to 100 (all of the time), with higher scores indicating more use of metacognitive strategies or greater conviction in metacognitive beliefs. The original CAS-1 has adequate internal consisten</w:t>
      </w:r>
      <w:r w:rsidR="00A958A8">
        <w:rPr>
          <w:rFonts w:ascii="Arial" w:eastAsia="Times New Roman" w:hAnsi="Arial" w:cs="Arial"/>
        </w:rPr>
        <w:t>cy (Cronbach’s alpha = 0.86) [45</w:t>
      </w:r>
      <w:r w:rsidRPr="00CF0D4D">
        <w:rPr>
          <w:rFonts w:ascii="Arial" w:eastAsia="Times New Roman" w:hAnsi="Arial" w:cs="Arial"/>
        </w:rPr>
        <w:t>]. The CAS-1</w:t>
      </w:r>
      <w:r w:rsidR="0064466B">
        <w:rPr>
          <w:rFonts w:ascii="Arial" w:eastAsia="Times New Roman" w:hAnsi="Arial" w:cs="Arial"/>
        </w:rPr>
        <w:t>r</w:t>
      </w:r>
      <w:r w:rsidRPr="00CF0D4D">
        <w:rPr>
          <w:rFonts w:ascii="Arial" w:eastAsia="Times New Roman" w:hAnsi="Arial" w:cs="Arial"/>
        </w:rPr>
        <w:t xml:space="preserve"> will be used for mediator and moderator analyses.</w:t>
      </w:r>
    </w:p>
    <w:p w14:paraId="66127630" w14:textId="77777777" w:rsidR="00CF0D4D" w:rsidRPr="00CF0D4D" w:rsidRDefault="00CF0D4D" w:rsidP="00CF0D4D">
      <w:pPr>
        <w:autoSpaceDE w:val="0"/>
        <w:autoSpaceDN w:val="0"/>
        <w:adjustRightInd w:val="0"/>
        <w:spacing w:after="0" w:line="480" w:lineRule="auto"/>
        <w:rPr>
          <w:rFonts w:ascii="Arial" w:eastAsia="Times New Roman" w:hAnsi="Arial" w:cs="Arial"/>
          <w:u w:val="single"/>
        </w:rPr>
      </w:pPr>
    </w:p>
    <w:p w14:paraId="6D4D02C0" w14:textId="77777777" w:rsidR="00CF0D4D" w:rsidRPr="00CF0D4D" w:rsidRDefault="00CF0D4D" w:rsidP="00CF0D4D">
      <w:pPr>
        <w:autoSpaceDE w:val="0"/>
        <w:autoSpaceDN w:val="0"/>
        <w:adjustRightInd w:val="0"/>
        <w:spacing w:after="0" w:line="480" w:lineRule="auto"/>
        <w:rPr>
          <w:rFonts w:ascii="Arial" w:eastAsia="Times New Roman" w:hAnsi="Arial" w:cs="Arial"/>
          <w:i/>
          <w:u w:val="single"/>
          <w:lang w:eastAsia="en-GB"/>
        </w:rPr>
      </w:pPr>
      <w:r w:rsidRPr="00CF0D4D">
        <w:rPr>
          <w:rFonts w:ascii="Arial" w:eastAsia="Times New Roman" w:hAnsi="Arial" w:cs="Arial"/>
          <w:i/>
          <w:u w:val="single"/>
        </w:rPr>
        <w:t>Sociodemographic and Clinical Data Questionnaire</w:t>
      </w:r>
    </w:p>
    <w:p w14:paraId="3E6F6E7F" w14:textId="77777777" w:rsidR="00CF0D4D" w:rsidRPr="00CF0D4D" w:rsidRDefault="00CF0D4D" w:rsidP="00CF0D4D">
      <w:pPr>
        <w:numPr>
          <w:ilvl w:val="0"/>
          <w:numId w:val="8"/>
        </w:numPr>
        <w:autoSpaceDE w:val="0"/>
        <w:autoSpaceDN w:val="0"/>
        <w:adjustRightInd w:val="0"/>
        <w:spacing w:after="0" w:line="480" w:lineRule="auto"/>
        <w:rPr>
          <w:rFonts w:ascii="Arial" w:eastAsia="Times New Roman" w:hAnsi="Arial" w:cs="Arial"/>
          <w:lang w:eastAsia="en-GB"/>
        </w:rPr>
      </w:pPr>
      <w:r w:rsidRPr="00CF0D4D">
        <w:rPr>
          <w:rFonts w:ascii="Arial" w:eastAsia="Times New Roman" w:hAnsi="Arial" w:cs="Arial"/>
          <w:lang w:eastAsia="en-GB"/>
        </w:rPr>
        <w:t xml:space="preserve">A questionnaire will be used to collect sociodemographic information (age, gender, ethnic origin, marital status, living arrangements, employment status, educational attainment) and clinical data (height, weight, smoking status, alcohol use, age at first cardiovascular event, history of cardiovascular events, comorbidities, past and current medications for anxiety or depression, past or current psychological therapies).    </w:t>
      </w:r>
    </w:p>
    <w:p w14:paraId="53EEC398" w14:textId="77777777" w:rsidR="00CF0D4D" w:rsidRPr="00CF0D4D" w:rsidRDefault="00CF0D4D" w:rsidP="00CF0D4D">
      <w:pPr>
        <w:spacing w:after="0" w:line="480" w:lineRule="auto"/>
        <w:ind w:left="714"/>
        <w:rPr>
          <w:rFonts w:ascii="Arial" w:eastAsia="Times New Roman" w:hAnsi="Arial" w:cs="Arial"/>
          <w:sz w:val="20"/>
          <w:szCs w:val="20"/>
        </w:rPr>
      </w:pPr>
    </w:p>
    <w:p w14:paraId="09D286AC" w14:textId="77777777" w:rsidR="00CF0D4D" w:rsidRPr="00CF0D4D" w:rsidRDefault="00CF0D4D" w:rsidP="00CF0D4D">
      <w:pPr>
        <w:spacing w:after="0" w:line="480" w:lineRule="auto"/>
        <w:rPr>
          <w:rFonts w:ascii="Arial" w:eastAsia="Times New Roman" w:hAnsi="Arial" w:cs="Arial"/>
          <w:i/>
          <w:u w:val="single"/>
        </w:rPr>
      </w:pPr>
      <w:r w:rsidRPr="00CF0D4D">
        <w:rPr>
          <w:rFonts w:ascii="Arial" w:eastAsia="Times New Roman" w:hAnsi="Arial" w:cs="Arial"/>
          <w:i/>
          <w:u w:val="single"/>
        </w:rPr>
        <w:t>Health Economic Measures</w:t>
      </w:r>
    </w:p>
    <w:p w14:paraId="6C852FE6" w14:textId="328EE93E" w:rsidR="00CF0D4D" w:rsidRPr="00CF0D4D" w:rsidRDefault="00CF0D4D" w:rsidP="00CF0D4D">
      <w:pPr>
        <w:numPr>
          <w:ilvl w:val="0"/>
          <w:numId w:val="7"/>
        </w:numPr>
        <w:spacing w:after="0" w:line="480" w:lineRule="auto"/>
        <w:ind w:left="714" w:hanging="357"/>
        <w:rPr>
          <w:rFonts w:ascii="Arial" w:eastAsia="Times New Roman" w:hAnsi="Arial" w:cs="Arial"/>
        </w:rPr>
      </w:pPr>
      <w:r w:rsidRPr="00CF0D4D">
        <w:rPr>
          <w:rFonts w:ascii="Arial" w:eastAsia="Times New Roman" w:hAnsi="Arial" w:cs="Arial"/>
        </w:rPr>
        <w:t>The primary measure of health benefit is Quality Adjusted Life Years (QALYs) which will be estimated from the EQ-5D-5L (see above [</w:t>
      </w:r>
      <w:r w:rsidR="00A958A8">
        <w:rPr>
          <w:rFonts w:ascii="Arial" w:eastAsia="Times New Roman" w:hAnsi="Arial" w:cs="Arial"/>
        </w:rPr>
        <w:t>43</w:t>
      </w:r>
      <w:r w:rsidRPr="00CF0D4D">
        <w:rPr>
          <w:rFonts w:ascii="Arial" w:eastAsia="Times New Roman" w:hAnsi="Arial" w:cs="Arial"/>
        </w:rPr>
        <w:t>]) and</w:t>
      </w:r>
      <w:r w:rsidR="00A958A8">
        <w:rPr>
          <w:rFonts w:ascii="Arial" w:eastAsia="Times New Roman" w:hAnsi="Arial" w:cs="Arial"/>
        </w:rPr>
        <w:t xml:space="preserve"> published utility tariffs [46-48</w:t>
      </w:r>
      <w:r w:rsidRPr="00CF0D4D">
        <w:rPr>
          <w:rFonts w:ascii="Arial" w:eastAsia="Times New Roman" w:hAnsi="Arial" w:cs="Arial"/>
        </w:rPr>
        <w:t>]. The EQ-5D is the measure recommended by the UK National Institute of Health and Care Excellence (NICE) for use in economic evaluations o</w:t>
      </w:r>
      <w:r w:rsidR="00A958A8">
        <w:rPr>
          <w:rFonts w:ascii="Arial" w:eastAsia="Times New Roman" w:hAnsi="Arial" w:cs="Arial"/>
        </w:rPr>
        <w:t>f new interventions [49]</w:t>
      </w:r>
      <w:r w:rsidRPr="00CF0D4D">
        <w:rPr>
          <w:rFonts w:ascii="Arial" w:eastAsia="Times New Roman" w:hAnsi="Arial" w:cs="Arial"/>
        </w:rPr>
        <w:t xml:space="preserve">.  At the end of the trial, a data request will be submitted to NHS Digital to obtain data on hospital-based service use and the use of mental health services covering all assessment points (baseline, 4-month and 12-month follow-up).To supplement these data, an Economic Patient Questionnaire (EPQ) will assess participants’ use of inpatient and outpatient services and data on non-hospital based health and social care use at all assessment points. </w:t>
      </w:r>
    </w:p>
    <w:p w14:paraId="4C8B8C54" w14:textId="77777777" w:rsidR="00CF0D4D" w:rsidRPr="00CF0D4D" w:rsidRDefault="00CF0D4D" w:rsidP="00CF0D4D">
      <w:pPr>
        <w:spacing w:after="0" w:line="480" w:lineRule="auto"/>
        <w:rPr>
          <w:rFonts w:ascii="Arial" w:eastAsia="Times New Roman" w:hAnsi="Arial" w:cs="Arial"/>
          <w:b/>
        </w:rPr>
      </w:pPr>
    </w:p>
    <w:p w14:paraId="2093636F" w14:textId="77777777" w:rsidR="00CF0D4D" w:rsidRPr="00CF0D4D" w:rsidRDefault="00CF0D4D" w:rsidP="00CF0D4D">
      <w:pPr>
        <w:spacing w:after="0" w:line="480" w:lineRule="auto"/>
        <w:rPr>
          <w:rFonts w:ascii="Arial" w:eastAsia="Times New Roman" w:hAnsi="Arial" w:cs="Arial"/>
          <w:u w:val="single"/>
        </w:rPr>
      </w:pPr>
      <w:r w:rsidRPr="00CF0D4D">
        <w:rPr>
          <w:rFonts w:ascii="Arial" w:eastAsia="Times New Roman" w:hAnsi="Arial" w:cs="Arial"/>
          <w:u w:val="single"/>
        </w:rPr>
        <w:t>Qualitative Methods</w:t>
      </w:r>
    </w:p>
    <w:p w14:paraId="515A68E6" w14:textId="0D4A6C42" w:rsidR="00CF0D4D" w:rsidRPr="00CF0D4D" w:rsidRDefault="00CF0D4D" w:rsidP="00CF0D4D">
      <w:pPr>
        <w:spacing w:after="0" w:line="480" w:lineRule="auto"/>
        <w:rPr>
          <w:rFonts w:ascii="Arial" w:eastAsia="Times New Roman" w:hAnsi="Arial" w:cs="Arial"/>
        </w:rPr>
      </w:pPr>
      <w:r w:rsidRPr="00CF0D4D">
        <w:rPr>
          <w:rFonts w:ascii="Arial" w:eastAsia="Times New Roman" w:hAnsi="Arial" w:cs="Arial"/>
        </w:rPr>
        <w:t>The perspectives of both the therapis</w:t>
      </w:r>
      <w:r w:rsidR="00FE23CC">
        <w:rPr>
          <w:rFonts w:ascii="Arial" w:eastAsia="Times New Roman" w:hAnsi="Arial" w:cs="Arial"/>
        </w:rPr>
        <w:t>ts delivering Group-MCT and participants</w:t>
      </w:r>
      <w:r w:rsidR="003134F3">
        <w:rPr>
          <w:rFonts w:ascii="Arial" w:eastAsia="Times New Roman" w:hAnsi="Arial" w:cs="Arial"/>
        </w:rPr>
        <w:t xml:space="preserve"> in the trial</w:t>
      </w:r>
      <w:r w:rsidRPr="00CF0D4D">
        <w:rPr>
          <w:rFonts w:ascii="Arial" w:eastAsia="Times New Roman" w:hAnsi="Arial" w:cs="Arial"/>
        </w:rPr>
        <w:t xml:space="preserve"> will be evaluated. All therapists will be interviewed longitudinally. Interviews conducted before training in Group-MCT will explore their understanding of the psychological needs of CR patients and of whether and how CR addresses these needs. During training, therapists will be prompted about their understanding of Group-MCT, their experiences of training and their expectations of delivering Group-MCT. After therapists have completed training and delivered Group-MCT, they will be prompted about their experiences of delivering it and about whether and how their knowledge an</w:t>
      </w:r>
      <w:r w:rsidR="003134F3">
        <w:rPr>
          <w:rFonts w:ascii="Arial" w:eastAsia="Times New Roman" w:hAnsi="Arial" w:cs="Arial"/>
        </w:rPr>
        <w:t>d understanding of Group-MCT has</w:t>
      </w:r>
      <w:r w:rsidRPr="00CF0D4D">
        <w:rPr>
          <w:rFonts w:ascii="Arial" w:eastAsia="Times New Roman" w:hAnsi="Arial" w:cs="Arial"/>
        </w:rPr>
        <w:t xml:space="preserve"> altered. </w:t>
      </w:r>
    </w:p>
    <w:p w14:paraId="147715A6" w14:textId="77777777" w:rsidR="00CF0D4D" w:rsidRPr="00CF0D4D" w:rsidRDefault="00CF0D4D" w:rsidP="00CF0D4D">
      <w:pPr>
        <w:spacing w:after="0" w:line="480" w:lineRule="auto"/>
        <w:rPr>
          <w:rFonts w:ascii="Arial" w:eastAsia="Times New Roman" w:hAnsi="Arial" w:cs="Arial"/>
          <w:highlight w:val="yellow"/>
        </w:rPr>
      </w:pPr>
    </w:p>
    <w:p w14:paraId="37864FD5" w14:textId="407B278A" w:rsidR="00CF0D4D" w:rsidRPr="00CF0D4D" w:rsidRDefault="00FD3CCF" w:rsidP="00CF0D4D">
      <w:pPr>
        <w:spacing w:after="0" w:line="480" w:lineRule="auto"/>
        <w:rPr>
          <w:rFonts w:ascii="Arial" w:eastAsia="Times New Roman" w:hAnsi="Arial" w:cs="Arial"/>
        </w:rPr>
      </w:pPr>
      <w:r>
        <w:rPr>
          <w:rFonts w:ascii="Arial" w:eastAsia="Times New Roman" w:hAnsi="Arial" w:cs="Arial"/>
        </w:rPr>
        <w:t>Participants</w:t>
      </w:r>
      <w:r w:rsidR="00CF0D4D" w:rsidRPr="00CF0D4D">
        <w:rPr>
          <w:rFonts w:ascii="Arial" w:eastAsia="Times New Roman" w:hAnsi="Arial" w:cs="Arial"/>
        </w:rPr>
        <w:t xml:space="preserve"> assigned to the intervention group will be sampled purposively to include ranges of age, psychological distress and diagnoses; sampling will stop when theor</w:t>
      </w:r>
      <w:r w:rsidR="00A958A8">
        <w:rPr>
          <w:rFonts w:ascii="Arial" w:eastAsia="Times New Roman" w:hAnsi="Arial" w:cs="Arial"/>
        </w:rPr>
        <w:t>etical saturation is reached [50</w:t>
      </w:r>
      <w:r w:rsidR="00CF0D4D" w:rsidRPr="00CF0D4D">
        <w:rPr>
          <w:rFonts w:ascii="Arial" w:eastAsia="Times New Roman" w:hAnsi="Arial" w:cs="Arial"/>
        </w:rPr>
        <w:t>,</w:t>
      </w:r>
      <w:r w:rsidR="00A958A8">
        <w:rPr>
          <w:rFonts w:ascii="Arial" w:eastAsia="Times New Roman" w:hAnsi="Arial" w:cs="Arial"/>
        </w:rPr>
        <w:t xml:space="preserve"> 51</w:t>
      </w:r>
      <w:r w:rsidR="00CF0D4D" w:rsidRPr="00CF0D4D">
        <w:rPr>
          <w:rFonts w:ascii="Arial" w:eastAsia="Times New Roman" w:hAnsi="Arial" w:cs="Arial"/>
        </w:rPr>
        <w:t>]</w:t>
      </w:r>
      <w:r>
        <w:rPr>
          <w:rFonts w:ascii="Arial" w:eastAsia="Times New Roman" w:hAnsi="Arial" w:cs="Arial"/>
        </w:rPr>
        <w:t>. Based on previous research, it is</w:t>
      </w:r>
      <w:r w:rsidR="00CF0D4D" w:rsidRPr="00CF0D4D">
        <w:rPr>
          <w:rFonts w:ascii="Arial" w:eastAsia="Times New Roman" w:hAnsi="Arial" w:cs="Arial"/>
        </w:rPr>
        <w:t xml:space="preserve"> anticipate</w:t>
      </w:r>
      <w:r>
        <w:rPr>
          <w:rFonts w:ascii="Arial" w:eastAsia="Times New Roman" w:hAnsi="Arial" w:cs="Arial"/>
        </w:rPr>
        <w:t>d</w:t>
      </w:r>
      <w:r w:rsidR="00CF0D4D" w:rsidRPr="00CF0D4D">
        <w:rPr>
          <w:rFonts w:ascii="Arial" w:eastAsia="Times New Roman" w:hAnsi="Arial" w:cs="Arial"/>
        </w:rPr>
        <w:t xml:space="preserve"> that ar</w:t>
      </w:r>
      <w:r>
        <w:rPr>
          <w:rFonts w:ascii="Arial" w:eastAsia="Times New Roman" w:hAnsi="Arial" w:cs="Arial"/>
        </w:rPr>
        <w:t>ound 30 participants</w:t>
      </w:r>
      <w:r w:rsidR="00CF0D4D" w:rsidRPr="00CF0D4D">
        <w:rPr>
          <w:rFonts w:ascii="Arial" w:eastAsia="Times New Roman" w:hAnsi="Arial" w:cs="Arial"/>
        </w:rPr>
        <w:t xml:space="preserve"> in the intervention group will be interviewed. Interviews befor</w:t>
      </w:r>
      <w:r>
        <w:rPr>
          <w:rFonts w:ascii="Arial" w:eastAsia="Times New Roman" w:hAnsi="Arial" w:cs="Arial"/>
        </w:rPr>
        <w:t>e Group-MCT will explore participant</w:t>
      </w:r>
      <w:r w:rsidR="00CF0D4D" w:rsidRPr="00CF0D4D">
        <w:rPr>
          <w:rFonts w:ascii="Arial" w:eastAsia="Times New Roman" w:hAnsi="Arial" w:cs="Arial"/>
        </w:rPr>
        <w:t>s’ emotional needs and experiences since their index event, any interaction of emotional needs with clinical care, and their reactions and expectations upon being offered Group-MCT. Participants who complete Group-MCT will then be interviewed about their experience of the intervention, including its content and delivery, and any relevance of the intervention to thei</w:t>
      </w:r>
      <w:r>
        <w:rPr>
          <w:rFonts w:ascii="Arial" w:eastAsia="Times New Roman" w:hAnsi="Arial" w:cs="Arial"/>
        </w:rPr>
        <w:t>r emotional distress. Any participant</w:t>
      </w:r>
      <w:r w:rsidR="00CF0D4D" w:rsidRPr="00CF0D4D">
        <w:rPr>
          <w:rFonts w:ascii="Arial" w:eastAsia="Times New Roman" w:hAnsi="Arial" w:cs="Arial"/>
        </w:rPr>
        <w:t>s who do not complete Group-MCT will be asked for interviews to explore their experience of the intervention and their reasons for not completing it.</w:t>
      </w:r>
    </w:p>
    <w:p w14:paraId="36B15FA4" w14:textId="77777777" w:rsidR="00CF0D4D" w:rsidRPr="00CF0D4D" w:rsidRDefault="00CF0D4D" w:rsidP="00CF0D4D">
      <w:pPr>
        <w:spacing w:after="0" w:line="480" w:lineRule="auto"/>
        <w:rPr>
          <w:rFonts w:ascii="Arial" w:eastAsia="Times New Roman" w:hAnsi="Arial" w:cs="Arial"/>
        </w:rPr>
      </w:pPr>
    </w:p>
    <w:p w14:paraId="4DAEF86F" w14:textId="148F2FA5" w:rsidR="00CF0D4D" w:rsidRPr="00CF0D4D" w:rsidRDefault="00CF0D4D" w:rsidP="00CF0D4D">
      <w:pPr>
        <w:spacing w:after="0" w:line="480" w:lineRule="auto"/>
        <w:rPr>
          <w:rFonts w:ascii="Arial" w:eastAsia="Times New Roman" w:hAnsi="Arial" w:cs="Arial"/>
        </w:rPr>
      </w:pPr>
      <w:r w:rsidRPr="00CF0D4D">
        <w:rPr>
          <w:rFonts w:ascii="Arial" w:eastAsia="Times New Roman" w:hAnsi="Arial" w:cs="Arial"/>
        </w:rPr>
        <w:t>As a check on whether, and how, being offered the in</w:t>
      </w:r>
      <w:r w:rsidR="00FD3CCF">
        <w:rPr>
          <w:rFonts w:ascii="Arial" w:eastAsia="Times New Roman" w:hAnsi="Arial" w:cs="Arial"/>
        </w:rPr>
        <w:t>tervention has influenced participants’ accounts, participan</w:t>
      </w:r>
      <w:r w:rsidRPr="00CF0D4D">
        <w:rPr>
          <w:rFonts w:ascii="Arial" w:eastAsia="Times New Roman" w:hAnsi="Arial" w:cs="Arial"/>
        </w:rPr>
        <w:t>ts assigned to the control group will also be interviewed, purposively sampled to include ranges of age, psycholo</w:t>
      </w:r>
      <w:r w:rsidR="00FD3CCF">
        <w:rPr>
          <w:rFonts w:ascii="Arial" w:eastAsia="Times New Roman" w:hAnsi="Arial" w:cs="Arial"/>
        </w:rPr>
        <w:t>gical distress and diagnoses; it is</w:t>
      </w:r>
      <w:r w:rsidRPr="00CF0D4D">
        <w:rPr>
          <w:rFonts w:ascii="Arial" w:eastAsia="Times New Roman" w:hAnsi="Arial" w:cs="Arial"/>
        </w:rPr>
        <w:t xml:space="preserve"> anticipate</w:t>
      </w:r>
      <w:r w:rsidR="00FD3CCF">
        <w:rPr>
          <w:rFonts w:ascii="Arial" w:eastAsia="Times New Roman" w:hAnsi="Arial" w:cs="Arial"/>
        </w:rPr>
        <w:t>d that</w:t>
      </w:r>
      <w:r w:rsidR="0064466B">
        <w:rPr>
          <w:rFonts w:ascii="Arial" w:eastAsia="Times New Roman" w:hAnsi="Arial" w:cs="Arial"/>
        </w:rPr>
        <w:t xml:space="preserve"> approximately</w:t>
      </w:r>
      <w:r w:rsidRPr="00CF0D4D">
        <w:rPr>
          <w:rFonts w:ascii="Arial" w:eastAsia="Times New Roman" w:hAnsi="Arial" w:cs="Arial"/>
        </w:rPr>
        <w:t xml:space="preserve"> 10 participants</w:t>
      </w:r>
      <w:r w:rsidR="00FD3CCF">
        <w:rPr>
          <w:rFonts w:ascii="Arial" w:eastAsia="Times New Roman" w:hAnsi="Arial" w:cs="Arial"/>
        </w:rPr>
        <w:t xml:space="preserve"> will be interviewed</w:t>
      </w:r>
      <w:r w:rsidRPr="00CF0D4D">
        <w:rPr>
          <w:rFonts w:ascii="Arial" w:eastAsia="Times New Roman" w:hAnsi="Arial" w:cs="Arial"/>
        </w:rPr>
        <w:t xml:space="preserve">. They will be interviewed only once, will have varying exposures to CR, and will be prompted to talk about their emotional experiences since the index event and any interaction of emotional needs with clinical care. Patients who declined to participate but who consent to qualitative interviews will also be invited for an interview, and will explore their reasons for declining. </w:t>
      </w:r>
    </w:p>
    <w:p w14:paraId="4C7D9CB4" w14:textId="77777777" w:rsidR="00CF0D4D" w:rsidRPr="00CF0D4D" w:rsidRDefault="00CF0D4D" w:rsidP="00CF0D4D">
      <w:pPr>
        <w:spacing w:after="0" w:line="480" w:lineRule="auto"/>
        <w:rPr>
          <w:rFonts w:ascii="Arial" w:eastAsia="Times New Roman" w:hAnsi="Arial" w:cs="Arial"/>
        </w:rPr>
      </w:pPr>
    </w:p>
    <w:p w14:paraId="09F19231" w14:textId="15BBF5F1" w:rsidR="00CF0D4D" w:rsidRPr="00CF0D4D" w:rsidRDefault="00CF0D4D" w:rsidP="00CF0D4D">
      <w:pPr>
        <w:spacing w:after="0" w:line="480" w:lineRule="auto"/>
        <w:rPr>
          <w:rFonts w:ascii="Arial" w:eastAsia="Times New Roman" w:hAnsi="Arial" w:cs="Arial"/>
        </w:rPr>
      </w:pPr>
      <w:r w:rsidRPr="00CF0D4D">
        <w:rPr>
          <w:rFonts w:ascii="Arial" w:eastAsia="Times New Roman" w:hAnsi="Arial" w:cs="Arial"/>
        </w:rPr>
        <w:t>Interviews</w:t>
      </w:r>
      <w:r w:rsidR="00FE23CC">
        <w:rPr>
          <w:rFonts w:ascii="Arial" w:eastAsia="Times New Roman" w:hAnsi="Arial" w:cs="Arial"/>
        </w:rPr>
        <w:t xml:space="preserve"> with therapists and participants</w:t>
      </w:r>
      <w:r w:rsidRPr="00CF0D4D">
        <w:rPr>
          <w:rFonts w:ascii="Arial" w:eastAsia="Times New Roman" w:hAnsi="Arial" w:cs="Arial"/>
        </w:rPr>
        <w:t xml:space="preserve"> will be semi-structured and conversational in style, using an interview guide. They will be </w:t>
      </w:r>
      <w:r w:rsidR="00FD3CCF">
        <w:rPr>
          <w:rFonts w:ascii="Arial" w:eastAsia="Times New Roman" w:hAnsi="Arial" w:cs="Arial"/>
        </w:rPr>
        <w:t xml:space="preserve">on NHS </w:t>
      </w:r>
      <w:r w:rsidR="00166474">
        <w:rPr>
          <w:rFonts w:ascii="Arial" w:eastAsia="Times New Roman" w:hAnsi="Arial" w:cs="Arial"/>
        </w:rPr>
        <w:t>premises or in the case of</w:t>
      </w:r>
      <w:r w:rsidR="00FD3CCF">
        <w:rPr>
          <w:rFonts w:ascii="Arial" w:eastAsia="Times New Roman" w:hAnsi="Arial" w:cs="Arial"/>
        </w:rPr>
        <w:t xml:space="preserve"> </w:t>
      </w:r>
      <w:r w:rsidR="0064466B">
        <w:rPr>
          <w:rFonts w:ascii="Arial" w:eastAsia="Times New Roman" w:hAnsi="Arial" w:cs="Arial"/>
        </w:rPr>
        <w:t>participants</w:t>
      </w:r>
      <w:r w:rsidRPr="00CF0D4D">
        <w:rPr>
          <w:rFonts w:ascii="Arial" w:eastAsia="Times New Roman" w:hAnsi="Arial" w:cs="Arial"/>
        </w:rPr>
        <w:t xml:space="preserve"> in their homes, as participants wish. Interviews will be anonymously transcribed verbatim for analysis.</w:t>
      </w:r>
      <w:r w:rsidRPr="00CF0D4D">
        <w:rPr>
          <w:rFonts w:ascii="Arial" w:eastAsia="Times New Roman" w:hAnsi="Arial" w:cs="Arial"/>
        </w:rPr>
        <w:br/>
      </w:r>
    </w:p>
    <w:p w14:paraId="13820B64" w14:textId="77777777" w:rsidR="00CF0D4D" w:rsidRPr="00CF0D4D" w:rsidRDefault="00CF0D4D" w:rsidP="00CF0D4D">
      <w:pPr>
        <w:spacing w:after="0" w:line="480" w:lineRule="auto"/>
        <w:rPr>
          <w:rFonts w:ascii="Arial" w:eastAsia="Times New Roman" w:hAnsi="Arial" w:cs="Arial"/>
          <w:b/>
        </w:rPr>
      </w:pPr>
      <w:r w:rsidRPr="00CF0D4D">
        <w:rPr>
          <w:rFonts w:ascii="Arial" w:eastAsia="Times New Roman" w:hAnsi="Arial" w:cs="Arial"/>
          <w:b/>
        </w:rPr>
        <w:t>Outcomes</w:t>
      </w:r>
    </w:p>
    <w:p w14:paraId="7EFBA788" w14:textId="647EE58F" w:rsidR="00CF0D4D" w:rsidRPr="00CF0D4D" w:rsidRDefault="00CF0D4D" w:rsidP="00CF0D4D">
      <w:pPr>
        <w:spacing w:after="0" w:line="480" w:lineRule="auto"/>
        <w:rPr>
          <w:rFonts w:ascii="Arial" w:eastAsia="Times New Roman" w:hAnsi="Arial" w:cs="Arial"/>
        </w:rPr>
      </w:pPr>
      <w:r w:rsidRPr="00CF0D4D">
        <w:rPr>
          <w:rFonts w:ascii="Arial" w:eastAsia="Times New Roman" w:hAnsi="Arial" w:cs="Arial"/>
        </w:rPr>
        <w:t>The primary outcome of the trial is severity of anxiety and depressive symptoms at 4-month follow-up as measured by the HADS total score. Secondary outcomes include severity of anxiety and depressive symptoms at 12-month follow-up, and HRQoL, severity of posttraumatic stress symptoms</w:t>
      </w:r>
      <w:r w:rsidRPr="00CF0D4D">
        <w:rPr>
          <w:rFonts w:ascii="Arial" w:eastAsia="Times New Roman" w:hAnsi="Arial" w:cs="Arial"/>
          <w:lang w:eastAsia="en-GB"/>
        </w:rPr>
        <w:t xml:space="preserve"> and conviction in metacognitive beliefs at both 4-month and 12-month follow-up.</w:t>
      </w:r>
    </w:p>
    <w:p w14:paraId="1757130E" w14:textId="77777777" w:rsidR="00CF0D4D" w:rsidRPr="00CF0D4D" w:rsidRDefault="00CF0D4D" w:rsidP="00CF0D4D">
      <w:pPr>
        <w:spacing w:after="0" w:line="480" w:lineRule="auto"/>
        <w:rPr>
          <w:rFonts w:ascii="Arial" w:eastAsia="Times New Roman" w:hAnsi="Arial" w:cs="Arial"/>
          <w:b/>
        </w:rPr>
      </w:pPr>
    </w:p>
    <w:p w14:paraId="0282C34D" w14:textId="77777777" w:rsidR="00CF0D4D" w:rsidRPr="00CF0D4D" w:rsidRDefault="00CF0D4D" w:rsidP="00CF0D4D">
      <w:pPr>
        <w:spacing w:after="0" w:line="480" w:lineRule="auto"/>
        <w:rPr>
          <w:rFonts w:ascii="Arial" w:eastAsia="Times New Roman" w:hAnsi="Arial" w:cs="Arial"/>
          <w:b/>
        </w:rPr>
      </w:pPr>
      <w:r w:rsidRPr="00CF0D4D">
        <w:rPr>
          <w:rFonts w:ascii="Arial" w:eastAsia="Times New Roman" w:hAnsi="Arial" w:cs="Arial"/>
          <w:b/>
        </w:rPr>
        <w:t>Sample size calculation</w:t>
      </w:r>
    </w:p>
    <w:p w14:paraId="6D8B11D3" w14:textId="5A3732E5" w:rsidR="00CF0D4D" w:rsidRPr="00CF0D4D" w:rsidRDefault="00CF0D4D" w:rsidP="00CF0D4D">
      <w:pPr>
        <w:spacing w:after="0" w:line="480" w:lineRule="auto"/>
        <w:rPr>
          <w:rFonts w:ascii="Arial" w:eastAsia="Times New Roman" w:hAnsi="Arial" w:cs="Arial"/>
        </w:rPr>
      </w:pPr>
      <w:r w:rsidRPr="00CF0D4D">
        <w:rPr>
          <w:rFonts w:ascii="Arial" w:eastAsia="Times New Roman" w:hAnsi="Arial" w:cs="Arial"/>
        </w:rPr>
        <w:t xml:space="preserve">The trial is designed with 90% power to detect a standardised mean difference (SMD) between trial arms of 0.4 in HADS total score at 4-month follow-up. The target SMD of 0.4 is in the middle of the range of effect sizes reported for other forms of psychological </w:t>
      </w:r>
      <w:r w:rsidR="00A958A8">
        <w:rPr>
          <w:rFonts w:ascii="Arial" w:eastAsia="Times New Roman" w:hAnsi="Arial" w:cs="Arial"/>
        </w:rPr>
        <w:t>interventions for depression [17</w:t>
      </w:r>
      <w:r w:rsidR="00166474">
        <w:rPr>
          <w:rFonts w:ascii="Arial" w:eastAsia="Times New Roman" w:hAnsi="Arial" w:cs="Arial"/>
        </w:rPr>
        <w:t>] and is conservative.</w:t>
      </w:r>
      <w:r w:rsidRPr="00CF0D4D">
        <w:rPr>
          <w:rFonts w:ascii="Arial" w:eastAsia="Times New Roman" w:hAnsi="Arial" w:cs="Arial"/>
        </w:rPr>
        <w:t xml:space="preserve">  </w:t>
      </w:r>
    </w:p>
    <w:p w14:paraId="0B37B5FB" w14:textId="77777777" w:rsidR="00CF0D4D" w:rsidRPr="00CF0D4D" w:rsidRDefault="00CF0D4D" w:rsidP="00CF0D4D">
      <w:pPr>
        <w:spacing w:after="0" w:line="480" w:lineRule="auto"/>
        <w:rPr>
          <w:rFonts w:ascii="Arial" w:eastAsia="Times New Roman" w:hAnsi="Arial" w:cs="Arial"/>
        </w:rPr>
      </w:pPr>
    </w:p>
    <w:p w14:paraId="734D1EFE" w14:textId="430B4EA5" w:rsidR="00CF0D4D" w:rsidRPr="00CF0D4D" w:rsidRDefault="00CF0D4D" w:rsidP="00CF0D4D">
      <w:pPr>
        <w:spacing w:after="0" w:line="480" w:lineRule="auto"/>
        <w:rPr>
          <w:rFonts w:ascii="Arial" w:eastAsia="Times New Roman" w:hAnsi="Arial" w:cs="Arial"/>
        </w:rPr>
      </w:pPr>
      <w:r w:rsidRPr="00CF0D4D">
        <w:rPr>
          <w:rFonts w:ascii="Arial" w:eastAsia="Times New Roman" w:hAnsi="Arial" w:cs="Arial"/>
        </w:rPr>
        <w:t>An internal pilot trial with n=52 participants was conducted first</w:t>
      </w:r>
      <w:r w:rsidR="00CB0BDC">
        <w:rPr>
          <w:rFonts w:ascii="Arial" w:eastAsia="Times New Roman" w:hAnsi="Arial" w:cs="Arial"/>
        </w:rPr>
        <w:t>,</w:t>
      </w:r>
      <w:r w:rsidRPr="00CF0D4D">
        <w:rPr>
          <w:rFonts w:ascii="Arial" w:eastAsia="Times New Roman" w:hAnsi="Arial" w:cs="Arial"/>
        </w:rPr>
        <w:t xml:space="preserve"> to ascertain the feasibility of recruitment to the trial and to collect data on which to calculate a definitive sample size </w:t>
      </w:r>
      <w:r w:rsidR="00D311C2">
        <w:rPr>
          <w:rFonts w:ascii="Arial" w:eastAsia="Times New Roman" w:hAnsi="Arial" w:cs="Arial"/>
        </w:rPr>
        <w:t xml:space="preserve">calculation for the main trial. </w:t>
      </w:r>
      <w:r w:rsidRPr="00CF0D4D">
        <w:rPr>
          <w:rFonts w:ascii="Arial" w:eastAsia="Times New Roman" w:hAnsi="Arial" w:cs="Arial"/>
        </w:rPr>
        <w:t>The internal pilot was assessed at 4-month follow-up. Relative to the standard deviation in HADS total score at baseline, the target SMD of 0.4 represents a difference between trial arms of 2.2 p</w:t>
      </w:r>
      <w:r w:rsidR="00D311C2">
        <w:rPr>
          <w:rFonts w:ascii="Arial" w:eastAsia="Times New Roman" w:hAnsi="Arial" w:cs="Arial"/>
        </w:rPr>
        <w:t xml:space="preserve">oints on the HADS total score. </w:t>
      </w:r>
      <w:r w:rsidRPr="00CF0D4D">
        <w:rPr>
          <w:rFonts w:ascii="Arial" w:eastAsia="Times New Roman" w:hAnsi="Arial" w:cs="Arial"/>
        </w:rPr>
        <w:t xml:space="preserve">Based on an observed 35% attrition rate at 4 months (participants not returning questionnaires), a correlation between HADS total score at baseline and follow-up of 0.5, an average group size of three and assumed intracluster correlation coefficient of 0.05, a total of n=332 participants will need to be recruited. The n=332 will include the n=52 already recruited to the pilot trial as no substantial changes were made to the procedures or trial instruments following the pilot. </w:t>
      </w:r>
      <w:r w:rsidRPr="00CF0D4D">
        <w:rPr>
          <w:rFonts w:ascii="Arial" w:eastAsia="Times New Roman" w:hAnsi="Arial" w:cs="Arial"/>
        </w:rPr>
        <w:br/>
      </w:r>
    </w:p>
    <w:p w14:paraId="70AAFB0B" w14:textId="77777777" w:rsidR="00CF0D4D" w:rsidRPr="00CF0D4D" w:rsidRDefault="00CF0D4D" w:rsidP="00CF0D4D">
      <w:pPr>
        <w:spacing w:after="0" w:line="480" w:lineRule="auto"/>
        <w:rPr>
          <w:rFonts w:ascii="Arial" w:eastAsia="Times New Roman" w:hAnsi="Arial" w:cs="Arial"/>
          <w:b/>
          <w:sz w:val="28"/>
          <w:szCs w:val="28"/>
        </w:rPr>
      </w:pPr>
      <w:r w:rsidRPr="00CF0D4D">
        <w:rPr>
          <w:rFonts w:ascii="Arial" w:eastAsia="Times New Roman" w:hAnsi="Arial" w:cs="Arial"/>
          <w:b/>
          <w:sz w:val="28"/>
          <w:szCs w:val="28"/>
        </w:rPr>
        <w:t>Analyses</w:t>
      </w:r>
    </w:p>
    <w:p w14:paraId="6A6DD01A" w14:textId="77777777" w:rsidR="00CF0D4D" w:rsidRPr="00CF0D4D" w:rsidRDefault="00CF0D4D" w:rsidP="00CF0D4D">
      <w:pPr>
        <w:spacing w:after="0" w:line="480" w:lineRule="auto"/>
        <w:rPr>
          <w:rFonts w:ascii="Arial" w:eastAsia="Times New Roman" w:hAnsi="Arial" w:cs="Arial"/>
        </w:rPr>
      </w:pPr>
      <w:r w:rsidRPr="00CF0D4D">
        <w:rPr>
          <w:rFonts w:ascii="Arial" w:eastAsia="Times New Roman" w:hAnsi="Arial" w:cs="Arial"/>
        </w:rPr>
        <w:t>The trial will be analysed using quantitative, qualitative, and economic methods.</w:t>
      </w:r>
    </w:p>
    <w:p w14:paraId="11D56012" w14:textId="77777777" w:rsidR="00CF0D4D" w:rsidRPr="00CF0D4D" w:rsidRDefault="00CF0D4D" w:rsidP="00CF0D4D">
      <w:pPr>
        <w:spacing w:after="0" w:line="480" w:lineRule="auto"/>
        <w:rPr>
          <w:rFonts w:ascii="Arial" w:eastAsia="Times New Roman" w:hAnsi="Arial" w:cs="Arial"/>
          <w:b/>
        </w:rPr>
      </w:pPr>
    </w:p>
    <w:p w14:paraId="41D35839" w14:textId="77777777" w:rsidR="00CF0D4D" w:rsidRPr="00CF0D4D" w:rsidRDefault="00CF0D4D" w:rsidP="00CF0D4D">
      <w:pPr>
        <w:spacing w:after="0" w:line="480" w:lineRule="auto"/>
        <w:rPr>
          <w:rFonts w:ascii="Arial" w:eastAsia="Times New Roman" w:hAnsi="Arial" w:cs="Arial"/>
          <w:b/>
        </w:rPr>
      </w:pPr>
      <w:r w:rsidRPr="00CF0D4D">
        <w:rPr>
          <w:rFonts w:ascii="Arial" w:eastAsia="Times New Roman" w:hAnsi="Arial" w:cs="Arial"/>
          <w:b/>
        </w:rPr>
        <w:t>Quantitative Analysis</w:t>
      </w:r>
    </w:p>
    <w:p w14:paraId="63EC59B2" w14:textId="7306062D" w:rsidR="00CF0D4D" w:rsidRPr="00CF0D4D" w:rsidRDefault="00CF0D4D" w:rsidP="00CF0D4D">
      <w:pPr>
        <w:autoSpaceDE w:val="0"/>
        <w:autoSpaceDN w:val="0"/>
        <w:adjustRightInd w:val="0"/>
        <w:spacing w:after="0" w:line="480" w:lineRule="auto"/>
        <w:contextualSpacing/>
        <w:rPr>
          <w:rFonts w:ascii="Arial" w:eastAsia="Times New Roman" w:hAnsi="Arial" w:cs="Arial"/>
        </w:rPr>
      </w:pPr>
      <w:r w:rsidRPr="00CF0D4D">
        <w:rPr>
          <w:rFonts w:ascii="Arial" w:eastAsia="Times New Roman" w:hAnsi="Arial" w:cs="Arial"/>
        </w:rPr>
        <w:t>All analyses will follow intention-to-treat principles and a pre-specified plan. Analysis will be under</w:t>
      </w:r>
      <w:r w:rsidR="00A958A8">
        <w:rPr>
          <w:rFonts w:ascii="Arial" w:eastAsia="Times New Roman" w:hAnsi="Arial" w:cs="Arial"/>
        </w:rPr>
        <w:t>taken using Stata version 14 [52</w:t>
      </w:r>
      <w:r w:rsidRPr="00CF0D4D">
        <w:rPr>
          <w:rFonts w:ascii="Arial" w:eastAsia="Times New Roman" w:hAnsi="Arial" w:cs="Arial"/>
        </w:rPr>
        <w:t>] and an alpha level of 5%. Analysis of covariance within a regression framework will examine differences in outcomes between trial arms. The primary analysis will use the baseline values of each outcome, the minimisation variables (</w:t>
      </w:r>
      <w:r w:rsidR="00CB0BDC">
        <w:rPr>
          <w:rFonts w:ascii="Arial" w:eastAsia="Times New Roman" w:hAnsi="Arial" w:cs="Arial"/>
        </w:rPr>
        <w:t xml:space="preserve">hospital site, </w:t>
      </w:r>
      <w:r w:rsidRPr="00CF0D4D">
        <w:rPr>
          <w:rFonts w:ascii="Arial" w:eastAsia="Times New Roman" w:hAnsi="Arial" w:cs="Arial"/>
        </w:rPr>
        <w:t xml:space="preserve">gender, HADS </w:t>
      </w:r>
      <w:r w:rsidR="00CB0BDC">
        <w:rPr>
          <w:rFonts w:ascii="Arial" w:eastAsia="Times New Roman" w:hAnsi="Arial" w:cs="Arial"/>
          <w:bCs/>
        </w:rPr>
        <w:t>anxiety and depression</w:t>
      </w:r>
      <w:r w:rsidR="00CB0BDC" w:rsidRPr="00CF0D4D">
        <w:rPr>
          <w:rFonts w:ascii="Arial" w:eastAsia="Times New Roman" w:hAnsi="Arial" w:cs="Arial"/>
          <w:bCs/>
        </w:rPr>
        <w:t xml:space="preserve"> </w:t>
      </w:r>
      <w:r w:rsidRPr="00CF0D4D">
        <w:rPr>
          <w:rFonts w:ascii="Arial" w:eastAsia="Times New Roman" w:hAnsi="Arial" w:cs="Arial"/>
        </w:rPr>
        <w:t>score</w:t>
      </w:r>
      <w:r w:rsidR="00CB0BDC">
        <w:rPr>
          <w:rFonts w:ascii="Arial" w:eastAsia="Times New Roman" w:hAnsi="Arial" w:cs="Arial"/>
        </w:rPr>
        <w:t>s</w:t>
      </w:r>
      <w:r w:rsidRPr="00CF0D4D">
        <w:rPr>
          <w:rFonts w:ascii="Arial" w:eastAsia="Times New Roman" w:hAnsi="Arial" w:cs="Arial"/>
        </w:rPr>
        <w:t xml:space="preserve">), and other pre-specified variables predictive of outcomes as covariates. The analysis will account for the clustering of patients within </w:t>
      </w:r>
      <w:r w:rsidR="00CB0BDC">
        <w:rPr>
          <w:rFonts w:ascii="Arial" w:eastAsia="Times New Roman" w:hAnsi="Arial" w:cs="Arial"/>
        </w:rPr>
        <w:t>CR or CR plus Group-MCT groups</w:t>
      </w:r>
      <w:r w:rsidRPr="00CF0D4D">
        <w:rPr>
          <w:rFonts w:ascii="Arial" w:eastAsia="Times New Roman" w:hAnsi="Arial" w:cs="Arial"/>
        </w:rPr>
        <w:t>. Appropriate sensitivity analyses will be conducted to assess the robustness of the results to missing data (e.g. using multiple imputation methods), non-normal outcome distributions and choice of covariates.</w:t>
      </w:r>
    </w:p>
    <w:p w14:paraId="7D39FD71" w14:textId="77777777" w:rsidR="00CF0D4D" w:rsidRPr="00CF0D4D" w:rsidRDefault="00CF0D4D" w:rsidP="00CF0D4D">
      <w:pPr>
        <w:autoSpaceDE w:val="0"/>
        <w:autoSpaceDN w:val="0"/>
        <w:adjustRightInd w:val="0"/>
        <w:spacing w:after="0" w:line="480" w:lineRule="auto"/>
        <w:contextualSpacing/>
        <w:rPr>
          <w:rFonts w:ascii="Arial" w:eastAsia="Times New Roman" w:hAnsi="Arial" w:cs="Arial"/>
        </w:rPr>
      </w:pPr>
    </w:p>
    <w:p w14:paraId="34BCDAF4" w14:textId="77777777" w:rsidR="00CF0D4D" w:rsidRPr="00CF0D4D" w:rsidRDefault="00CF0D4D" w:rsidP="00CF0D4D">
      <w:pPr>
        <w:spacing w:after="0" w:line="480" w:lineRule="auto"/>
        <w:contextualSpacing/>
        <w:rPr>
          <w:rFonts w:ascii="Arial" w:eastAsia="Times New Roman" w:hAnsi="Arial" w:cs="Arial"/>
        </w:rPr>
      </w:pPr>
      <w:r w:rsidRPr="00CF0D4D">
        <w:rPr>
          <w:rFonts w:ascii="Arial" w:eastAsia="Times New Roman" w:hAnsi="Arial" w:cs="Arial"/>
        </w:rPr>
        <w:t xml:space="preserve">If a significant intervention effect on the primary outcome (HADS total score at 4 months) is detected, a structural equation modelling framework will be used to explore whether this effect was mediated by changes in metacognitions (the basic assumption of the Group-MCT intervention). </w:t>
      </w:r>
    </w:p>
    <w:p w14:paraId="4C2882B4" w14:textId="77777777" w:rsidR="00CF0D4D" w:rsidRPr="00CF0D4D" w:rsidRDefault="00CF0D4D" w:rsidP="00CF0D4D">
      <w:pPr>
        <w:spacing w:after="0" w:line="480" w:lineRule="auto"/>
        <w:rPr>
          <w:rFonts w:ascii="Arial" w:eastAsia="Times New Roman" w:hAnsi="Arial" w:cs="Arial"/>
        </w:rPr>
      </w:pPr>
    </w:p>
    <w:p w14:paraId="492B18D8" w14:textId="77777777" w:rsidR="00CF0D4D" w:rsidRPr="00CF0D4D" w:rsidRDefault="00CF0D4D" w:rsidP="00CF0D4D">
      <w:pPr>
        <w:spacing w:after="0" w:line="480" w:lineRule="auto"/>
        <w:rPr>
          <w:rFonts w:ascii="Arial" w:eastAsia="Times New Roman" w:hAnsi="Arial" w:cs="Arial"/>
          <w:b/>
        </w:rPr>
      </w:pPr>
      <w:r w:rsidRPr="00CF0D4D">
        <w:rPr>
          <w:rFonts w:ascii="Arial" w:eastAsia="Times New Roman" w:hAnsi="Arial" w:cs="Arial"/>
          <w:b/>
        </w:rPr>
        <w:t>Qualitative Analysis</w:t>
      </w:r>
    </w:p>
    <w:p w14:paraId="1564EE10" w14:textId="33E98D28" w:rsidR="00CF0D4D" w:rsidRPr="00CF0D4D" w:rsidRDefault="00D311C2" w:rsidP="00CF0D4D">
      <w:pPr>
        <w:spacing w:after="0" w:line="480" w:lineRule="auto"/>
        <w:contextualSpacing/>
        <w:rPr>
          <w:rFonts w:ascii="Arial" w:eastAsia="Times New Roman" w:hAnsi="Arial" w:cs="Arial"/>
        </w:rPr>
      </w:pPr>
      <w:r>
        <w:rPr>
          <w:rFonts w:ascii="Arial" w:eastAsia="Times New Roman" w:hAnsi="Arial" w:cs="Arial"/>
        </w:rPr>
        <w:t>The data from participants and therapists</w:t>
      </w:r>
      <w:r w:rsidR="00CF0D4D" w:rsidRPr="00CF0D4D">
        <w:rPr>
          <w:rFonts w:ascii="Arial" w:eastAsia="Times New Roman" w:hAnsi="Arial" w:cs="Arial"/>
        </w:rPr>
        <w:t xml:space="preserve"> will be analysed separately. Each analysis will draw upon a pluralist qualitative approach, initially informed by constant comparison and grounded theory principles, to explore what is present and what is n</w:t>
      </w:r>
      <w:r w:rsidR="002011AB">
        <w:rPr>
          <w:rFonts w:ascii="Arial" w:eastAsia="Times New Roman" w:hAnsi="Arial" w:cs="Arial"/>
        </w:rPr>
        <w:t>oticeably absent in the data [51</w:t>
      </w:r>
      <w:r w:rsidR="00CF0D4D" w:rsidRPr="00CF0D4D">
        <w:rPr>
          <w:rFonts w:ascii="Arial" w:eastAsia="Times New Roman" w:hAnsi="Arial" w:cs="Arial"/>
        </w:rPr>
        <w:t>]. We will go beyond line-by-line coding of content, to attend to how participants talked, and to consider data in the context of the whole interview, successive interviews for each participant, the participants’ clinical and institutional context and the emerging analysis. Knowledge of each participant’s primary outcome (HADS) will be part of the context for interpreting their accounts. Data will be considered descriptively at first, with a more interpretative approach developing as analysis proceeds. Procedurally, analysis will draw on constant comparison, as we iterate between the developing analysis and new interviews and revisit earlier interviews in light of the developing analysis.</w:t>
      </w:r>
    </w:p>
    <w:p w14:paraId="5C0D9C40" w14:textId="77777777" w:rsidR="00CF0D4D" w:rsidRPr="00CF0D4D" w:rsidRDefault="00CF0D4D" w:rsidP="00CF0D4D">
      <w:pPr>
        <w:spacing w:after="0" w:line="480" w:lineRule="auto"/>
        <w:contextualSpacing/>
        <w:rPr>
          <w:rFonts w:ascii="Arial" w:eastAsia="Times New Roman" w:hAnsi="Arial" w:cs="Arial"/>
        </w:rPr>
      </w:pPr>
    </w:p>
    <w:p w14:paraId="1130252F" w14:textId="6DF2BABB" w:rsidR="00CF0D4D" w:rsidRPr="00CF0D4D" w:rsidRDefault="00CF0D4D" w:rsidP="00CF0D4D">
      <w:pPr>
        <w:spacing w:after="0" w:line="480" w:lineRule="auto"/>
        <w:contextualSpacing/>
        <w:rPr>
          <w:rFonts w:ascii="Arial" w:eastAsia="Times New Roman" w:hAnsi="Arial" w:cs="Arial"/>
        </w:rPr>
      </w:pPr>
      <w:r w:rsidRPr="00CF0D4D">
        <w:rPr>
          <w:rFonts w:ascii="Arial" w:eastAsia="Times New Roman" w:hAnsi="Arial" w:cs="Arial"/>
        </w:rPr>
        <w:t>Analysis will be developed and tested by discussion amongst a core analytic team consisting of a sociologist and clinical psychologists with experience of qualitative methods and expertise in MCT, who will read all transcripts, and by periodic discussion in the broader study team who will read selected transcripts. Differences of interpretation during discussions will alert the team to potential competing explanations. Deviant cases will be highlighted to test and develop the analysis. A</w:t>
      </w:r>
      <w:r w:rsidR="002011AB">
        <w:rPr>
          <w:rFonts w:ascii="Arial" w:eastAsia="Times New Roman" w:hAnsi="Arial" w:cs="Arial"/>
        </w:rPr>
        <w:t>s well as consen</w:t>
      </w:r>
      <w:r w:rsidR="00232FB2">
        <w:rPr>
          <w:rFonts w:ascii="Arial" w:eastAsia="Times New Roman" w:hAnsi="Arial" w:cs="Arial"/>
        </w:rPr>
        <w:t>sus validity [53</w:t>
      </w:r>
      <w:r w:rsidRPr="00CF0D4D">
        <w:rPr>
          <w:rFonts w:ascii="Arial" w:eastAsia="Times New Roman" w:hAnsi="Arial" w:cs="Arial"/>
        </w:rPr>
        <w:t xml:space="preserve">], the emerging analysis will be judged according to its </w:t>
      </w:r>
      <w:r w:rsidR="00232FB2">
        <w:rPr>
          <w:rFonts w:ascii="Arial" w:eastAsia="Times New Roman" w:hAnsi="Arial" w:cs="Arial"/>
        </w:rPr>
        <w:t>‘catalytic validity’ [54</w:t>
      </w:r>
      <w:r w:rsidRPr="00CF0D4D">
        <w:rPr>
          <w:rFonts w:ascii="Arial" w:eastAsia="Times New Roman" w:hAnsi="Arial" w:cs="Arial"/>
        </w:rPr>
        <w:t>], whereby it should have potential real-life implications, and theoretical validity, whereby it should have impl</w:t>
      </w:r>
      <w:r w:rsidR="002011AB">
        <w:rPr>
          <w:rFonts w:ascii="Arial" w:eastAsia="Times New Roman" w:hAnsi="Arial" w:cs="Arial"/>
        </w:rPr>
        <w:t>ications for existin</w:t>
      </w:r>
      <w:r w:rsidR="00232FB2">
        <w:rPr>
          <w:rFonts w:ascii="Arial" w:eastAsia="Times New Roman" w:hAnsi="Arial" w:cs="Arial"/>
        </w:rPr>
        <w:t>g theory [54]. Metacognitive theory [23</w:t>
      </w:r>
      <w:r w:rsidRPr="00CF0D4D">
        <w:rPr>
          <w:rFonts w:ascii="Arial" w:eastAsia="Times New Roman" w:hAnsi="Arial" w:cs="Arial"/>
        </w:rPr>
        <w:t>,</w:t>
      </w:r>
      <w:r w:rsidR="00232FB2">
        <w:rPr>
          <w:rFonts w:ascii="Arial" w:eastAsia="Times New Roman" w:hAnsi="Arial" w:cs="Arial"/>
        </w:rPr>
        <w:t xml:space="preserve"> 24</w:t>
      </w:r>
      <w:r w:rsidRPr="00CF0D4D">
        <w:rPr>
          <w:rFonts w:ascii="Arial" w:eastAsia="Times New Roman" w:hAnsi="Arial" w:cs="Arial"/>
        </w:rPr>
        <w:t>] will not be imposed as a structure for analysis, but findings will be related to it.</w:t>
      </w:r>
    </w:p>
    <w:p w14:paraId="7F0F3F0E" w14:textId="77777777" w:rsidR="00CF0D4D" w:rsidRPr="00CF0D4D" w:rsidRDefault="00CF0D4D" w:rsidP="00CF0D4D">
      <w:pPr>
        <w:spacing w:after="0" w:line="480" w:lineRule="auto"/>
        <w:contextualSpacing/>
        <w:rPr>
          <w:rFonts w:ascii="Arial" w:eastAsia="Times New Roman" w:hAnsi="Arial" w:cs="Arial"/>
        </w:rPr>
      </w:pPr>
    </w:p>
    <w:p w14:paraId="06F30B21" w14:textId="77777777" w:rsidR="00CF0D4D" w:rsidRPr="00CF0D4D" w:rsidRDefault="00CF0D4D" w:rsidP="00CF0D4D">
      <w:pPr>
        <w:spacing w:after="0" w:line="480" w:lineRule="auto"/>
        <w:contextualSpacing/>
        <w:rPr>
          <w:rFonts w:ascii="Arial" w:eastAsia="Times New Roman" w:hAnsi="Arial" w:cs="Arial"/>
        </w:rPr>
      </w:pPr>
      <w:r w:rsidRPr="00CF0D4D">
        <w:rPr>
          <w:rFonts w:ascii="Arial" w:eastAsia="Times New Roman" w:hAnsi="Arial" w:cs="Arial"/>
          <w:b/>
        </w:rPr>
        <w:t>Economic Analysis</w:t>
      </w:r>
    </w:p>
    <w:p w14:paraId="34FE9B06" w14:textId="06D9009D" w:rsidR="00CF0D4D" w:rsidRPr="00CF0D4D" w:rsidRDefault="00CF0D4D" w:rsidP="00CF0D4D">
      <w:pPr>
        <w:autoSpaceDE w:val="0"/>
        <w:autoSpaceDN w:val="0"/>
        <w:adjustRightInd w:val="0"/>
        <w:spacing w:after="0" w:line="480" w:lineRule="auto"/>
        <w:contextualSpacing/>
        <w:rPr>
          <w:rFonts w:ascii="Arial" w:eastAsia="Times New Roman" w:hAnsi="Arial" w:cs="Arial"/>
        </w:rPr>
      </w:pPr>
      <w:r w:rsidRPr="00CF0D4D">
        <w:rPr>
          <w:rFonts w:ascii="Arial" w:eastAsia="Times New Roman" w:hAnsi="Arial" w:cs="Arial"/>
          <w:lang w:eastAsia="en-GB"/>
        </w:rPr>
        <w:t>The primary cost effectiveness analysis will use an intention-to-treat approach to estimate total costs and Quality-Adjusted Life Years (QALYs) for the 4-month follow-up period of the trial from the perspective of the NHS and Social Care. The key outcome of the economic evaluation will be the incremental cost effectiveness ratio, a joint measure of cost and health benefit.  Each item of resource use will be multiplied by the relevant published national unit cost for that item.</w:t>
      </w:r>
      <w:r w:rsidRPr="00CF0D4D">
        <w:rPr>
          <w:rFonts w:ascii="Arial" w:eastAsia="Times New Roman" w:hAnsi="Arial" w:cs="Arial"/>
        </w:rPr>
        <w:t xml:space="preserve"> National unit costs are published annually</w:t>
      </w:r>
      <w:r w:rsidR="00232FB2">
        <w:rPr>
          <w:rFonts w:ascii="Arial" w:eastAsia="Times New Roman" w:hAnsi="Arial" w:cs="Arial"/>
        </w:rPr>
        <w:t xml:space="preserve"> by the Department of Health [55</w:t>
      </w:r>
      <w:r w:rsidRPr="00CF0D4D">
        <w:rPr>
          <w:rFonts w:ascii="Arial" w:eastAsia="Times New Roman" w:hAnsi="Arial" w:cs="Arial"/>
        </w:rPr>
        <w:t>] and the Personal Social Services Resea</w:t>
      </w:r>
      <w:r w:rsidR="00232FB2">
        <w:rPr>
          <w:rFonts w:ascii="Arial" w:eastAsia="Times New Roman" w:hAnsi="Arial" w:cs="Arial"/>
        </w:rPr>
        <w:t>rch Unit, University of Kent [56</w:t>
      </w:r>
      <w:r w:rsidRPr="00CF0D4D">
        <w:rPr>
          <w:rFonts w:ascii="Arial" w:eastAsia="Times New Roman" w:hAnsi="Arial" w:cs="Arial"/>
        </w:rPr>
        <w:t xml:space="preserve">]; the price year will be the most recent year for which national unit costs are available (expected to be 2017/2018). QALYs gained from baseline to follow-up will be estimated from the EQ-5D-5L and published utility tariffs </w:t>
      </w:r>
      <w:r w:rsidRPr="00CF0D4D">
        <w:rPr>
          <w:rFonts w:ascii="Arial" w:eastAsia="Calibri" w:hAnsi="Arial" w:cs="Arial"/>
        </w:rPr>
        <w:t xml:space="preserve"> </w:t>
      </w:r>
      <w:r w:rsidRPr="00CF0D4D">
        <w:rPr>
          <w:rFonts w:ascii="Arial" w:eastAsia="Calibri" w:hAnsi="Arial" w:cs="Arial"/>
        </w:rPr>
        <w:fldChar w:fldCharType="begin"/>
      </w:r>
      <w:r w:rsidRPr="00CF0D4D">
        <w:rPr>
          <w:rFonts w:ascii="Arial" w:eastAsia="Calibri" w:hAnsi="Arial" w:cs="Arial"/>
        </w:rPr>
        <w:instrText xml:space="preserve"> ADDIN EN.CITE &lt;EndNote&gt;&lt;Cite&gt;&lt;Author&gt;Brooks&lt;/Author&gt;&lt;Year&gt;1996&lt;/Year&gt;&lt;RecNum&gt;0&lt;/RecNum&gt;&lt;IDText&gt;EuroQol: the current state of play&lt;/IDText&gt;&lt;DisplayText&gt;[16]&lt;/DisplayText&gt;&lt;record&gt;&lt;isbn&gt;0168-8510&lt;/isbn&gt;&lt;titles&gt;&lt;title&gt;EuroQol: the current state of play&lt;/title&gt;&lt;secondary-title&gt;Health policy&lt;/secondary-title&gt;&lt;/titles&gt;&lt;pages&gt;53-72&lt;/pages&gt;&lt;number&gt;1&lt;/number&gt;&lt;contributors&gt;&lt;authors&gt;&lt;author&gt;Brooks, Richard&lt;/author&gt;&lt;/authors&gt;&lt;/contributors&gt;&lt;added-date format="utc"&gt;1420627292&lt;/added-date&gt;&lt;ref-type name="Journal Article"&gt;17&lt;/ref-type&gt;&lt;dates&gt;&lt;year&gt;1996&lt;/year&gt;&lt;/dates&gt;&lt;rec-number&gt;127&lt;/rec-number&gt;&lt;publisher&gt;Elsevier&lt;/publisher&gt;&lt;last-updated-date format="utc"&gt;1420627292&lt;/last-updated-date&gt;&lt;volume&gt;37&lt;/volume&gt;&lt;/record&gt;&lt;/Cite&gt;&lt;/EndNote&gt;</w:instrText>
      </w:r>
      <w:r w:rsidRPr="00CF0D4D">
        <w:rPr>
          <w:rFonts w:ascii="Arial" w:eastAsia="Calibri" w:hAnsi="Arial" w:cs="Arial"/>
        </w:rPr>
        <w:fldChar w:fldCharType="separate"/>
      </w:r>
      <w:r w:rsidR="00232FB2">
        <w:rPr>
          <w:rFonts w:ascii="Arial" w:eastAsia="Calibri" w:hAnsi="Arial" w:cs="Arial"/>
          <w:noProof/>
        </w:rPr>
        <w:t>[46-48</w:t>
      </w:r>
      <w:r w:rsidRPr="00CF0D4D">
        <w:rPr>
          <w:rFonts w:ascii="Arial" w:eastAsia="Calibri" w:hAnsi="Arial" w:cs="Arial"/>
          <w:noProof/>
        </w:rPr>
        <w:t>]</w:t>
      </w:r>
      <w:r w:rsidRPr="00CF0D4D">
        <w:rPr>
          <w:rFonts w:ascii="Arial" w:eastAsia="Calibri" w:hAnsi="Arial" w:cs="Arial"/>
        </w:rPr>
        <w:fldChar w:fldCharType="end"/>
      </w:r>
      <w:r w:rsidRPr="00CF0D4D">
        <w:rPr>
          <w:rFonts w:ascii="Arial" w:eastAsia="Times New Roman" w:hAnsi="Arial" w:cs="Arial"/>
        </w:rPr>
        <w:t xml:space="preserve">. </w:t>
      </w:r>
    </w:p>
    <w:p w14:paraId="268E0B33" w14:textId="77777777" w:rsidR="00CF0D4D" w:rsidRPr="00CF0D4D" w:rsidRDefault="00CF0D4D" w:rsidP="00CF0D4D">
      <w:pPr>
        <w:spacing w:after="0" w:line="480" w:lineRule="auto"/>
        <w:rPr>
          <w:rFonts w:ascii="Arial" w:eastAsia="Times New Roman" w:hAnsi="Arial" w:cs="Arial"/>
        </w:rPr>
      </w:pPr>
    </w:p>
    <w:p w14:paraId="32506B16" w14:textId="1958B57B" w:rsidR="00CF0D4D" w:rsidRPr="00CF0D4D" w:rsidRDefault="00CF0D4D" w:rsidP="00CF0D4D">
      <w:pPr>
        <w:spacing w:after="0" w:line="480" w:lineRule="auto"/>
        <w:rPr>
          <w:rFonts w:ascii="Arial" w:eastAsia="Times New Roman" w:hAnsi="Arial" w:cs="Arial"/>
        </w:rPr>
      </w:pPr>
      <w:r w:rsidRPr="00CF0D4D">
        <w:rPr>
          <w:rFonts w:ascii="Arial" w:eastAsia="Times New Roman" w:hAnsi="Arial" w:cs="Arial"/>
        </w:rPr>
        <w:t>All missing cost and utility data will be treated as missing at random and multiple imputations will be used to impute values for missing data for each follow-up period. The imputation procedure will use predictive mean matching and sequential chained equations. The variables included in the imputation models will be selected on the basis of descriptive and regression analyses of the pooled baseline and follow-up data to identify potential predictors of the utility,</w:t>
      </w:r>
      <w:r w:rsidR="00232FB2">
        <w:rPr>
          <w:rFonts w:ascii="Arial" w:eastAsia="Times New Roman" w:hAnsi="Arial" w:cs="Arial"/>
        </w:rPr>
        <w:t xml:space="preserve"> follow-up and cost measures [57</w:t>
      </w:r>
      <w:r w:rsidRPr="00CF0D4D">
        <w:rPr>
          <w:rFonts w:ascii="Arial" w:eastAsia="Times New Roman" w:hAnsi="Arial" w:cs="Arial"/>
        </w:rPr>
        <w:t xml:space="preserve">]. Cost data will be imputed by category rather than as a total so that all available data are used to inform the imputed values. </w:t>
      </w:r>
    </w:p>
    <w:p w14:paraId="5228F060" w14:textId="77777777" w:rsidR="00CF0D4D" w:rsidRPr="00CF0D4D" w:rsidRDefault="00CF0D4D" w:rsidP="00CF0D4D">
      <w:pPr>
        <w:spacing w:after="0" w:line="480" w:lineRule="auto"/>
        <w:contextualSpacing/>
        <w:jc w:val="both"/>
        <w:rPr>
          <w:rFonts w:ascii="Arial" w:eastAsia="Calibri" w:hAnsi="Arial" w:cs="Arial"/>
        </w:rPr>
      </w:pPr>
    </w:p>
    <w:p w14:paraId="079A745C" w14:textId="7FB5F3A2" w:rsidR="00CF0D4D" w:rsidRPr="00CF0D4D" w:rsidRDefault="00CF0D4D" w:rsidP="00CF0D4D">
      <w:pPr>
        <w:spacing w:after="0" w:line="480" w:lineRule="auto"/>
        <w:contextualSpacing/>
        <w:jc w:val="both"/>
        <w:rPr>
          <w:rFonts w:ascii="Arial" w:eastAsia="Calibri" w:hAnsi="Arial" w:cs="Arial"/>
          <w:lang w:val="x-none"/>
        </w:rPr>
      </w:pPr>
      <w:r w:rsidRPr="00CF0D4D">
        <w:rPr>
          <w:rFonts w:ascii="Arial" w:eastAsia="Calibri" w:hAnsi="Arial" w:cs="Arial"/>
          <w:lang w:val="x-none"/>
        </w:rPr>
        <w:t xml:space="preserve">Regression analysis will be used to estimate the net costs and net QALYs of </w:t>
      </w:r>
      <w:r w:rsidRPr="00CF0D4D">
        <w:rPr>
          <w:rFonts w:ascii="Arial" w:eastAsia="Calibri" w:hAnsi="Arial" w:cs="Arial"/>
        </w:rPr>
        <w:t>Group-MCT</w:t>
      </w:r>
      <w:r w:rsidRPr="00CF0D4D">
        <w:rPr>
          <w:rFonts w:ascii="Arial" w:eastAsia="Calibri" w:hAnsi="Arial" w:cs="Arial"/>
          <w:lang w:val="x-none"/>
        </w:rPr>
        <w:t xml:space="preserve"> plus usual </w:t>
      </w:r>
      <w:r w:rsidRPr="00CF0D4D">
        <w:rPr>
          <w:rFonts w:ascii="Arial" w:eastAsia="Calibri" w:hAnsi="Arial" w:cs="Arial"/>
        </w:rPr>
        <w:t>CR compared</w:t>
      </w:r>
      <w:r w:rsidRPr="00CF0D4D">
        <w:rPr>
          <w:rFonts w:ascii="Arial" w:eastAsia="Calibri" w:hAnsi="Arial" w:cs="Arial"/>
          <w:lang w:val="x-none"/>
        </w:rPr>
        <w:t xml:space="preserve"> to usual </w:t>
      </w:r>
      <w:r w:rsidRPr="00CF0D4D">
        <w:rPr>
          <w:rFonts w:ascii="Arial" w:eastAsia="Calibri" w:hAnsi="Arial" w:cs="Arial"/>
        </w:rPr>
        <w:t>CR</w:t>
      </w:r>
      <w:r w:rsidRPr="00CF0D4D">
        <w:rPr>
          <w:rFonts w:ascii="Arial" w:eastAsia="Calibri" w:hAnsi="Arial" w:cs="Arial"/>
          <w:lang w:val="x-none"/>
        </w:rPr>
        <w:t xml:space="preserve"> alone. The regression models will include covariates which may affect the costs or QALYs. The covariates will be derived from discussion with the trial team </w:t>
      </w:r>
      <w:r w:rsidRPr="00CF0D4D">
        <w:rPr>
          <w:rFonts w:ascii="Arial" w:eastAsia="Calibri" w:hAnsi="Arial" w:cs="Arial"/>
        </w:rPr>
        <w:t xml:space="preserve">and analysis of the trial data which will identify variables for inclusion in a model via a stepwise approach. </w:t>
      </w:r>
      <w:r w:rsidRPr="00CF0D4D">
        <w:rPr>
          <w:rFonts w:ascii="Arial" w:eastAsia="Calibri" w:hAnsi="Arial" w:cs="Arial"/>
          <w:lang w:val="x-none"/>
        </w:rPr>
        <w:t xml:space="preserve"> The net cost and QALY estimates will be bootstrapped to generate 10,000 pairs of net costs and QALYs. These will then be used to estimate the probability that the trial intervention is cost-effective. Cost-effectiveness planes and cost</w:t>
      </w:r>
      <w:r w:rsidRPr="00CF0D4D">
        <w:rPr>
          <w:rFonts w:ascii="Arial" w:eastAsia="Calibri" w:hAnsi="Arial" w:cs="Arial"/>
        </w:rPr>
        <w:t>-</w:t>
      </w:r>
      <w:r w:rsidRPr="00CF0D4D">
        <w:rPr>
          <w:rFonts w:ascii="Arial" w:eastAsia="Calibri" w:hAnsi="Arial" w:cs="Arial"/>
          <w:lang w:val="x-none"/>
        </w:rPr>
        <w:t>effectiveness acceptability curves (CEACs) will be plotted. Net benefit statistics will be estimated</w:t>
      </w:r>
      <w:r w:rsidRPr="00CF0D4D">
        <w:rPr>
          <w:rFonts w:ascii="Arial" w:eastAsia="Calibri" w:hAnsi="Arial" w:cs="Arial"/>
        </w:rPr>
        <w:t xml:space="preserve">; </w:t>
      </w:r>
      <w:r w:rsidRPr="00CF0D4D">
        <w:rPr>
          <w:rFonts w:ascii="Arial" w:eastAsia="Calibri" w:hAnsi="Arial" w:cs="Arial"/>
          <w:lang w:val="x-none"/>
        </w:rPr>
        <w:t xml:space="preserve">these approaches require that net QALYs are revalued using a monetary value that reflects decision makers willingness to pay to gain (WTPT) </w:t>
      </w:r>
      <w:r w:rsidRPr="00CF0D4D">
        <w:rPr>
          <w:rFonts w:ascii="Arial" w:eastAsia="Calibri" w:hAnsi="Arial" w:cs="Arial"/>
        </w:rPr>
        <w:t>one</w:t>
      </w:r>
      <w:r w:rsidRPr="00CF0D4D">
        <w:rPr>
          <w:rFonts w:ascii="Arial" w:eastAsia="Calibri" w:hAnsi="Arial" w:cs="Arial"/>
          <w:lang w:val="x-none"/>
        </w:rPr>
        <w:t xml:space="preserve"> QALY</w:t>
      </w:r>
      <w:r w:rsidRPr="00CF0D4D">
        <w:rPr>
          <w:rFonts w:ascii="Arial" w:eastAsia="Calibri" w:hAnsi="Arial" w:cs="Arial"/>
        </w:rPr>
        <w:t>.</w:t>
      </w:r>
      <w:r w:rsidRPr="00CF0D4D">
        <w:rPr>
          <w:rFonts w:ascii="Arial" w:eastAsia="Calibri" w:hAnsi="Arial" w:cs="Arial"/>
          <w:lang w:val="x-none"/>
        </w:rPr>
        <w:t xml:space="preserve"> </w:t>
      </w:r>
      <w:r w:rsidRPr="00CF0D4D">
        <w:rPr>
          <w:rFonts w:ascii="Arial" w:eastAsia="Calibri" w:hAnsi="Arial" w:cs="Arial"/>
        </w:rPr>
        <w:t>T</w:t>
      </w:r>
      <w:r w:rsidRPr="00CF0D4D">
        <w:rPr>
          <w:rFonts w:ascii="Arial" w:eastAsia="Calibri" w:hAnsi="Arial" w:cs="Arial"/>
          <w:lang w:val="x-none"/>
        </w:rPr>
        <w:t>he range of £0 to £</w:t>
      </w:r>
      <w:r w:rsidRPr="00CF0D4D">
        <w:rPr>
          <w:rFonts w:ascii="Arial" w:eastAsia="Calibri" w:hAnsi="Arial" w:cs="Arial"/>
        </w:rPr>
        <w:t>3</w:t>
      </w:r>
      <w:r w:rsidRPr="00CF0D4D">
        <w:rPr>
          <w:rFonts w:ascii="Arial" w:eastAsia="Calibri" w:hAnsi="Arial" w:cs="Arial"/>
          <w:lang w:val="x-none"/>
        </w:rPr>
        <w:t>0k</w:t>
      </w:r>
      <w:r w:rsidRPr="00CF0D4D">
        <w:rPr>
          <w:rFonts w:ascii="Arial" w:eastAsia="Calibri" w:hAnsi="Arial" w:cs="Arial"/>
        </w:rPr>
        <w:t xml:space="preserve"> will be used</w:t>
      </w:r>
      <w:r w:rsidRPr="00CF0D4D">
        <w:rPr>
          <w:rFonts w:ascii="Arial" w:eastAsia="Calibri" w:hAnsi="Arial" w:cs="Arial"/>
          <w:lang w:val="x-none"/>
        </w:rPr>
        <w:t xml:space="preserve"> </w:t>
      </w:r>
      <w:r w:rsidRPr="00CF0D4D">
        <w:rPr>
          <w:rFonts w:ascii="Arial" w:eastAsia="Calibri" w:hAnsi="Arial" w:cs="Arial"/>
        </w:rPr>
        <w:t>i</w:t>
      </w:r>
      <w:r w:rsidRPr="00CF0D4D">
        <w:rPr>
          <w:rFonts w:ascii="Arial" w:eastAsia="Calibri" w:hAnsi="Arial" w:cs="Arial"/>
          <w:lang w:val="x-none"/>
        </w:rPr>
        <w:t xml:space="preserve">n line with current estimates of the WTPT implicit in </w:t>
      </w:r>
      <w:r w:rsidRPr="00CF0D4D">
        <w:rPr>
          <w:rFonts w:ascii="Arial" w:eastAsia="Calibri" w:hAnsi="Arial" w:cs="Arial"/>
        </w:rPr>
        <w:t>NICE</w:t>
      </w:r>
      <w:r w:rsidRPr="00CF0D4D">
        <w:rPr>
          <w:rFonts w:ascii="Arial" w:eastAsia="Calibri" w:hAnsi="Arial" w:cs="Arial"/>
          <w:lang w:val="x-none"/>
        </w:rPr>
        <w:t xml:space="preserve"> decisions</w:t>
      </w:r>
      <w:r w:rsidR="00363C49">
        <w:rPr>
          <w:rFonts w:ascii="Arial" w:eastAsia="Calibri" w:hAnsi="Arial" w:cs="Arial"/>
        </w:rPr>
        <w:t xml:space="preserve"> [58-63</w:t>
      </w:r>
      <w:r w:rsidRPr="00CF0D4D">
        <w:rPr>
          <w:rFonts w:ascii="Arial" w:eastAsia="Calibri" w:hAnsi="Arial" w:cs="Arial"/>
        </w:rPr>
        <w:t>].</w:t>
      </w:r>
      <w:r w:rsidRPr="00CF0D4D">
        <w:rPr>
          <w:rFonts w:ascii="Arial" w:eastAsia="Calibri" w:hAnsi="Arial" w:cs="Arial"/>
          <w:lang w:val="x-none"/>
        </w:rPr>
        <w:t xml:space="preserve"> </w:t>
      </w:r>
    </w:p>
    <w:p w14:paraId="4B6EACF6" w14:textId="77777777" w:rsidR="00CF0D4D" w:rsidRPr="00CF0D4D" w:rsidRDefault="00CF0D4D" w:rsidP="00CF0D4D">
      <w:pPr>
        <w:spacing w:after="0" w:line="480" w:lineRule="auto"/>
        <w:jc w:val="both"/>
        <w:rPr>
          <w:rFonts w:ascii="Arial" w:eastAsia="Times New Roman" w:hAnsi="Arial" w:cs="Arial"/>
        </w:rPr>
      </w:pPr>
    </w:p>
    <w:p w14:paraId="6FEE3467" w14:textId="77777777" w:rsidR="00CF0D4D" w:rsidRPr="00CF0D4D" w:rsidRDefault="00CF0D4D" w:rsidP="00CF0D4D">
      <w:pPr>
        <w:spacing w:after="0" w:line="480" w:lineRule="auto"/>
        <w:jc w:val="both"/>
        <w:rPr>
          <w:rFonts w:ascii="Arial" w:eastAsia="Times New Roman" w:hAnsi="Arial" w:cs="Arial"/>
        </w:rPr>
      </w:pPr>
      <w:r w:rsidRPr="00CF0D4D">
        <w:rPr>
          <w:rFonts w:ascii="Arial" w:eastAsia="Times New Roman" w:hAnsi="Arial" w:cs="Arial"/>
        </w:rPr>
        <w:t>Sensitivity analyses</w:t>
      </w:r>
      <w:r w:rsidRPr="00CF0D4D">
        <w:rPr>
          <w:rFonts w:ascii="Arial" w:eastAsia="Times New Roman" w:hAnsi="Arial" w:cs="Arial"/>
          <w:i/>
        </w:rPr>
        <w:t xml:space="preserve"> </w:t>
      </w:r>
      <w:r w:rsidRPr="00CF0D4D">
        <w:rPr>
          <w:rFonts w:ascii="Arial" w:eastAsia="Times New Roman" w:hAnsi="Arial" w:cs="Arial"/>
        </w:rPr>
        <w:t xml:space="preserve">will explore uncertainty, including the impact of using alternative sources for costs and utility tariffs, approaches to missing data, key outcomes and time horizons.  </w:t>
      </w:r>
    </w:p>
    <w:p w14:paraId="205D47DC" w14:textId="77777777" w:rsidR="00CF0D4D" w:rsidRPr="00CF0D4D" w:rsidRDefault="00CF0D4D" w:rsidP="00CF0D4D">
      <w:pPr>
        <w:spacing w:after="0" w:line="480" w:lineRule="auto"/>
        <w:jc w:val="both"/>
        <w:rPr>
          <w:rFonts w:ascii="Arial" w:eastAsia="Times New Roman" w:hAnsi="Arial" w:cs="Arial"/>
        </w:rPr>
      </w:pPr>
    </w:p>
    <w:p w14:paraId="359A80E3" w14:textId="2D4D76EB" w:rsidR="00CF0D4D" w:rsidRPr="00CF0D4D" w:rsidRDefault="00CF0D4D" w:rsidP="00CF0D4D">
      <w:pPr>
        <w:spacing w:after="0" w:line="480" w:lineRule="auto"/>
        <w:jc w:val="both"/>
        <w:rPr>
          <w:rFonts w:ascii="Arial" w:eastAsia="Times New Roman" w:hAnsi="Arial" w:cs="Arial"/>
        </w:rPr>
      </w:pPr>
      <w:r w:rsidRPr="00CF0D4D">
        <w:rPr>
          <w:rFonts w:ascii="Arial" w:eastAsia="Times New Roman" w:hAnsi="Arial" w:cs="Arial"/>
          <w:color w:val="000000"/>
        </w:rPr>
        <w:t>The economic evaluation will be reported in line with the Consolidated Health Economic Evaluation Reporting Standards sta</w:t>
      </w:r>
      <w:r w:rsidR="00363C49">
        <w:rPr>
          <w:rFonts w:ascii="Arial" w:eastAsia="Times New Roman" w:hAnsi="Arial" w:cs="Arial"/>
          <w:color w:val="000000"/>
        </w:rPr>
        <w:t>tement [64</w:t>
      </w:r>
      <w:r w:rsidRPr="00CF0D4D">
        <w:rPr>
          <w:rFonts w:ascii="Arial" w:eastAsia="Times New Roman" w:hAnsi="Arial" w:cs="Arial"/>
          <w:color w:val="000000"/>
        </w:rPr>
        <w:t>]</w:t>
      </w:r>
    </w:p>
    <w:p w14:paraId="034F66A0" w14:textId="77777777" w:rsidR="00CF0D4D" w:rsidRPr="00CF0D4D" w:rsidRDefault="00CF0D4D" w:rsidP="00CF0D4D">
      <w:pPr>
        <w:spacing w:after="0" w:line="480" w:lineRule="auto"/>
        <w:rPr>
          <w:rFonts w:ascii="Arial" w:eastAsia="Times New Roman" w:hAnsi="Arial" w:cs="Arial"/>
          <w:b/>
          <w:sz w:val="28"/>
          <w:szCs w:val="28"/>
        </w:rPr>
      </w:pPr>
    </w:p>
    <w:p w14:paraId="1820B9A8" w14:textId="77777777" w:rsidR="00CF0D4D" w:rsidRPr="00CF0D4D" w:rsidRDefault="00CF0D4D" w:rsidP="00CF0D4D">
      <w:pPr>
        <w:spacing w:after="0" w:line="480" w:lineRule="auto"/>
        <w:rPr>
          <w:rFonts w:ascii="Arial" w:eastAsia="Times New Roman" w:hAnsi="Arial" w:cs="Arial"/>
          <w:b/>
          <w:sz w:val="28"/>
          <w:szCs w:val="28"/>
        </w:rPr>
      </w:pPr>
      <w:r w:rsidRPr="00CF0D4D">
        <w:rPr>
          <w:rFonts w:ascii="Arial" w:eastAsia="Times New Roman" w:hAnsi="Arial" w:cs="Arial"/>
          <w:b/>
          <w:sz w:val="28"/>
          <w:szCs w:val="28"/>
        </w:rPr>
        <w:t>Trial Management and Oversight Arrangements</w:t>
      </w:r>
    </w:p>
    <w:p w14:paraId="3A7F17FC" w14:textId="765DFF77" w:rsidR="00CF0D4D" w:rsidRPr="00CF0D4D" w:rsidRDefault="00CF0D4D" w:rsidP="00CF0D4D">
      <w:pPr>
        <w:autoSpaceDE w:val="0"/>
        <w:autoSpaceDN w:val="0"/>
        <w:adjustRightInd w:val="0"/>
        <w:spacing w:after="0" w:line="480" w:lineRule="auto"/>
        <w:rPr>
          <w:rFonts w:ascii="Arial" w:eastAsia="Times New Roman" w:hAnsi="Arial" w:cs="Arial"/>
          <w:shd w:val="clear" w:color="auto" w:fill="FFFFFF"/>
        </w:rPr>
      </w:pPr>
      <w:r w:rsidRPr="00CF0D4D">
        <w:rPr>
          <w:rFonts w:ascii="Arial" w:eastAsia="Calibri" w:hAnsi="Arial" w:cs="Arial"/>
          <w:lang w:eastAsia="en-GB"/>
        </w:rPr>
        <w:t xml:space="preserve">This trial forms part of a larger research programme funded by the National Institute of Health Research under </w:t>
      </w:r>
      <w:r w:rsidRPr="00CF0D4D">
        <w:rPr>
          <w:rFonts w:ascii="Arial" w:eastAsia="Times New Roman" w:hAnsi="Arial" w:cs="Arial"/>
          <w:iCs/>
          <w:spacing w:val="13"/>
        </w:rPr>
        <w:t>its Programme Grants for Applied Research scheme (</w:t>
      </w:r>
      <w:r w:rsidRPr="00CF0D4D">
        <w:rPr>
          <w:rFonts w:ascii="Arial" w:eastAsia="Times New Roman" w:hAnsi="Arial" w:cs="Arial"/>
          <w:bCs/>
          <w:iCs/>
          <w:spacing w:val="13"/>
        </w:rPr>
        <w:t>RP-PG-1211 20011</w:t>
      </w:r>
      <w:r w:rsidRPr="00CF0D4D">
        <w:rPr>
          <w:rFonts w:ascii="Arial" w:eastAsia="Times New Roman" w:hAnsi="Arial" w:cs="Arial"/>
          <w:iCs/>
          <w:spacing w:val="13"/>
        </w:rPr>
        <w:t>)</w:t>
      </w:r>
      <w:r w:rsidRPr="00CF0D4D">
        <w:rPr>
          <w:rFonts w:ascii="Arial" w:eastAsia="Times New Roman" w:hAnsi="Arial" w:cs="Arial"/>
        </w:rPr>
        <w:t>.</w:t>
      </w:r>
      <w:r w:rsidRPr="00CF0D4D">
        <w:rPr>
          <w:rFonts w:ascii="Arial" w:eastAsia="Calibri" w:hAnsi="Arial" w:cs="Arial"/>
          <w:lang w:eastAsia="en-GB"/>
        </w:rPr>
        <w:t xml:space="preserve"> The programme is overseen by an independent programme steering committee which meets every six months to provide expert advice, supervise the overall programme on behalf of the NIHR and the sponsor, and monitor progress against agreed milestones. A programme executive committee comprising the chief investigator, co-investigators, the core project team and other relevant parties meets quarterly. </w:t>
      </w:r>
      <w:r w:rsidRPr="00CF0D4D">
        <w:rPr>
          <w:rFonts w:ascii="Arial" w:eastAsia="Times New Roman" w:hAnsi="Arial" w:cs="Arial"/>
        </w:rPr>
        <w:t>Notwithstanding the legal obligations of the sponsor and chief investigator, the executive committee has operational responsibility for the conduct of the trial including monitoring overall progress to ensure adherence to the protocol and for taking appropriate action to safeguard participants and the quality of the trial</w:t>
      </w:r>
      <w:r w:rsidRPr="00CF0D4D">
        <w:rPr>
          <w:rFonts w:ascii="Arial" w:eastAsia="Calibri" w:hAnsi="Arial" w:cs="Arial"/>
          <w:lang w:eastAsia="en-GB"/>
        </w:rPr>
        <w:t>. A programme ma</w:t>
      </w:r>
      <w:r w:rsidR="007828EA">
        <w:rPr>
          <w:rFonts w:ascii="Arial" w:eastAsia="Calibri" w:hAnsi="Arial" w:cs="Arial"/>
          <w:lang w:eastAsia="en-GB"/>
        </w:rPr>
        <w:t>nagement group comprising the chief investigator</w:t>
      </w:r>
      <w:r w:rsidRPr="00CF0D4D">
        <w:rPr>
          <w:rFonts w:ascii="Arial" w:eastAsia="Calibri" w:hAnsi="Arial" w:cs="Arial"/>
          <w:lang w:eastAsia="en-GB"/>
        </w:rPr>
        <w:t xml:space="preserve"> and core project team meet weekly to oversee the day-to-day management of the programme. There is also a service user advisory group which meets at least every six months and provides advice and feedback on a range of trial-related activities e.g. reviewing study documents. </w:t>
      </w:r>
    </w:p>
    <w:p w14:paraId="38C7E0A2" w14:textId="77777777" w:rsidR="00CF0D4D" w:rsidRPr="00CF0D4D" w:rsidRDefault="00CF0D4D" w:rsidP="00CF0D4D">
      <w:pPr>
        <w:autoSpaceDE w:val="0"/>
        <w:autoSpaceDN w:val="0"/>
        <w:adjustRightInd w:val="0"/>
        <w:spacing w:after="0" w:line="480" w:lineRule="auto"/>
        <w:rPr>
          <w:rFonts w:ascii="Arial" w:eastAsia="Times New Roman" w:hAnsi="Arial" w:cs="Arial"/>
          <w:shd w:val="clear" w:color="auto" w:fill="FFFFFF"/>
        </w:rPr>
      </w:pPr>
    </w:p>
    <w:p w14:paraId="670188A2" w14:textId="77777777" w:rsidR="00CF0D4D" w:rsidRPr="00CF0D4D" w:rsidRDefault="00CF0D4D" w:rsidP="00CF0D4D">
      <w:pPr>
        <w:autoSpaceDE w:val="0"/>
        <w:autoSpaceDN w:val="0"/>
        <w:adjustRightInd w:val="0"/>
        <w:spacing w:after="0" w:line="480" w:lineRule="auto"/>
        <w:rPr>
          <w:rFonts w:ascii="Arial" w:eastAsia="Times New Roman" w:hAnsi="Arial" w:cs="Arial"/>
          <w:shd w:val="clear" w:color="auto" w:fill="FFFFFF"/>
        </w:rPr>
      </w:pPr>
      <w:r w:rsidRPr="00CF0D4D">
        <w:rPr>
          <w:rFonts w:ascii="Arial" w:eastAsia="Times New Roman" w:hAnsi="Arial" w:cs="Arial"/>
          <w:shd w:val="clear" w:color="auto" w:fill="FFFFFF"/>
        </w:rPr>
        <w:t>MAHSC-CTU is a clinical trials unit with UK Clinical Research Collaboration registration which provides full data management and trial monitoring services for the trial as well as having an advisory role with regards to trial conduct and adherence to regulatory requirements.</w:t>
      </w:r>
    </w:p>
    <w:p w14:paraId="40E38A44" w14:textId="77777777" w:rsidR="00CF0D4D" w:rsidRPr="00CF0D4D" w:rsidRDefault="00CF0D4D" w:rsidP="00CF0D4D">
      <w:pPr>
        <w:autoSpaceDE w:val="0"/>
        <w:autoSpaceDN w:val="0"/>
        <w:adjustRightInd w:val="0"/>
        <w:spacing w:after="0" w:line="480" w:lineRule="auto"/>
        <w:rPr>
          <w:rFonts w:ascii="Arial" w:eastAsia="Times New Roman" w:hAnsi="Arial" w:cs="Arial"/>
          <w:shd w:val="clear" w:color="auto" w:fill="FFFFFF"/>
        </w:rPr>
      </w:pPr>
    </w:p>
    <w:p w14:paraId="743C1D41" w14:textId="71420C78" w:rsidR="00CF0D4D" w:rsidRPr="00CF0D4D" w:rsidRDefault="00CF0D4D" w:rsidP="00CF0D4D">
      <w:pPr>
        <w:spacing w:after="0" w:line="480" w:lineRule="auto"/>
        <w:rPr>
          <w:rFonts w:ascii="Arial" w:eastAsia="Times New Roman" w:hAnsi="Arial" w:cs="Arial"/>
        </w:rPr>
      </w:pPr>
      <w:r w:rsidRPr="00CF0D4D">
        <w:rPr>
          <w:rFonts w:ascii="Arial" w:eastAsia="Times New Roman" w:hAnsi="Arial" w:cs="Arial"/>
          <w:b/>
          <w:sz w:val="28"/>
          <w:szCs w:val="28"/>
        </w:rPr>
        <w:t>Safety Reporting</w:t>
      </w:r>
      <w:r w:rsidRPr="00CF0D4D">
        <w:rPr>
          <w:rFonts w:ascii="Arial" w:eastAsia="Times New Roman" w:hAnsi="Arial" w:cs="Arial"/>
          <w:sz w:val="28"/>
          <w:szCs w:val="28"/>
        </w:rPr>
        <w:t xml:space="preserve"> </w:t>
      </w:r>
      <w:r w:rsidRPr="00CF0D4D">
        <w:rPr>
          <w:rFonts w:ascii="Arial" w:eastAsia="Times New Roman" w:hAnsi="Arial" w:cs="Arial"/>
          <w:sz w:val="28"/>
          <w:szCs w:val="28"/>
        </w:rPr>
        <w:br/>
      </w:r>
      <w:r w:rsidRPr="00CF0D4D">
        <w:rPr>
          <w:rFonts w:ascii="Arial" w:eastAsia="Times New Roman" w:hAnsi="Arial" w:cs="Arial"/>
        </w:rPr>
        <w:t>Health professionals delivering the Group-MCT intervention will monitor participants attending the group sessions for any potential adverse events</w:t>
      </w:r>
      <w:r w:rsidR="0034768B">
        <w:rPr>
          <w:rFonts w:ascii="Arial" w:eastAsia="Times New Roman" w:hAnsi="Arial" w:cs="Arial"/>
        </w:rPr>
        <w:t xml:space="preserve"> (AEs)</w:t>
      </w:r>
      <w:r w:rsidRPr="00CF0D4D">
        <w:rPr>
          <w:rFonts w:ascii="Arial" w:eastAsia="Times New Roman" w:hAnsi="Arial" w:cs="Arial"/>
        </w:rPr>
        <w:t xml:space="preserve"> or serious adverse events</w:t>
      </w:r>
      <w:r w:rsidR="0034768B">
        <w:rPr>
          <w:rFonts w:ascii="Arial" w:eastAsia="Times New Roman" w:hAnsi="Arial" w:cs="Arial"/>
        </w:rPr>
        <w:t xml:space="preserve"> (SAEs)</w:t>
      </w:r>
      <w:r w:rsidRPr="00CF0D4D">
        <w:rPr>
          <w:rFonts w:ascii="Arial" w:eastAsia="Times New Roman" w:hAnsi="Arial" w:cs="Arial"/>
        </w:rPr>
        <w:t xml:space="preserve">. Any events deemed to be related to the intervention will be reported to the research team and reviewed by a designated sub-investigator who is not blind to treatment allocation. </w:t>
      </w:r>
      <w:r w:rsidRPr="00CF0D4D">
        <w:rPr>
          <w:rFonts w:ascii="Arial" w:eastAsia="Calibri" w:hAnsi="Arial" w:cs="Arial"/>
          <w:lang w:eastAsia="en-GB"/>
        </w:rPr>
        <w:t>Any</w:t>
      </w:r>
      <w:r w:rsidR="0034768B">
        <w:rPr>
          <w:rFonts w:ascii="Arial" w:eastAsia="Calibri" w:hAnsi="Arial" w:cs="Arial"/>
          <w:lang w:eastAsia="en-GB"/>
        </w:rPr>
        <w:t xml:space="preserve"> SAEs </w:t>
      </w:r>
      <w:r w:rsidRPr="00CF0D4D">
        <w:rPr>
          <w:rFonts w:ascii="Arial" w:hAnsi="Arial" w:cs="Arial"/>
          <w:color w:val="000000"/>
          <w:lang w:eastAsia="en-GB"/>
        </w:rPr>
        <w:t xml:space="preserve">will be reported to the ethics committee, the programme steering committee and the sponsor’s Research and Innovation Manager within seven days of the event. </w:t>
      </w:r>
      <w:r w:rsidR="0034768B">
        <w:rPr>
          <w:rFonts w:ascii="Arial" w:hAnsi="Arial" w:cs="Arial"/>
          <w:bCs/>
          <w:color w:val="000000"/>
          <w:lang w:eastAsia="en-GB"/>
        </w:rPr>
        <w:t>AEs</w:t>
      </w:r>
      <w:r w:rsidRPr="00CF0D4D">
        <w:rPr>
          <w:rFonts w:ascii="Arial" w:hAnsi="Arial" w:cs="Arial"/>
          <w:bCs/>
          <w:color w:val="000000"/>
          <w:lang w:eastAsia="en-GB"/>
        </w:rPr>
        <w:t xml:space="preserve"> </w:t>
      </w:r>
      <w:r w:rsidR="0034768B">
        <w:rPr>
          <w:rFonts w:ascii="Arial" w:hAnsi="Arial" w:cs="Arial"/>
          <w:bCs/>
          <w:color w:val="000000"/>
          <w:lang w:eastAsia="en-GB"/>
        </w:rPr>
        <w:t xml:space="preserve">and SAEs </w:t>
      </w:r>
      <w:r w:rsidRPr="00CF0D4D">
        <w:rPr>
          <w:rFonts w:ascii="Arial" w:hAnsi="Arial" w:cs="Arial"/>
          <w:bCs/>
          <w:color w:val="000000"/>
          <w:lang w:eastAsia="en-GB"/>
        </w:rPr>
        <w:t>will be reviewed on a quarterly basis at the programme’s executive committee meetings.</w:t>
      </w:r>
    </w:p>
    <w:p w14:paraId="413B3C8D" w14:textId="77777777" w:rsidR="00CF0D4D" w:rsidRPr="00CF0D4D" w:rsidRDefault="00CF0D4D" w:rsidP="00CF0D4D">
      <w:pPr>
        <w:autoSpaceDE w:val="0"/>
        <w:autoSpaceDN w:val="0"/>
        <w:adjustRightInd w:val="0"/>
        <w:spacing w:after="0" w:line="480" w:lineRule="auto"/>
        <w:rPr>
          <w:rFonts w:ascii="Arial" w:eastAsia="Calibri" w:hAnsi="Arial" w:cs="Arial"/>
          <w:lang w:eastAsia="en-GB"/>
        </w:rPr>
      </w:pPr>
    </w:p>
    <w:p w14:paraId="188EC378" w14:textId="77777777" w:rsidR="00CF0D4D" w:rsidRPr="00CF0D4D" w:rsidRDefault="00CF0D4D" w:rsidP="00CF0D4D">
      <w:pPr>
        <w:spacing w:after="0" w:line="480" w:lineRule="auto"/>
        <w:rPr>
          <w:rFonts w:ascii="Arial" w:eastAsia="Times New Roman" w:hAnsi="Arial" w:cs="Arial"/>
          <w:sz w:val="28"/>
          <w:szCs w:val="28"/>
        </w:rPr>
      </w:pPr>
      <w:r w:rsidRPr="00CF0D4D">
        <w:rPr>
          <w:rFonts w:ascii="Arial" w:eastAsia="Times New Roman" w:hAnsi="Arial" w:cs="Arial"/>
          <w:b/>
          <w:sz w:val="28"/>
          <w:szCs w:val="28"/>
        </w:rPr>
        <w:t>Dissemination</w:t>
      </w:r>
    </w:p>
    <w:p w14:paraId="37ED88B1" w14:textId="26C0F72D" w:rsidR="00CF0D4D" w:rsidRPr="00CF0D4D" w:rsidRDefault="00CF0D4D" w:rsidP="00CF0D4D">
      <w:pPr>
        <w:autoSpaceDE w:val="0"/>
        <w:autoSpaceDN w:val="0"/>
        <w:adjustRightInd w:val="0"/>
        <w:spacing w:after="0" w:line="480" w:lineRule="auto"/>
        <w:rPr>
          <w:rFonts w:ascii="Arial" w:eastAsia="Calibri" w:hAnsi="Arial" w:cs="Arial"/>
          <w:lang w:eastAsia="en-GB"/>
        </w:rPr>
      </w:pPr>
      <w:r w:rsidRPr="00CF0D4D">
        <w:rPr>
          <w:rFonts w:ascii="Arial" w:eastAsia="Times New Roman" w:hAnsi="Arial" w:cs="Arial"/>
        </w:rPr>
        <w:t xml:space="preserve">The trial results will be published in peer reviewed journals and these will be made freely available and online wherever possible. The findings will also be presented at national and international clinical-academic cardiovascular, health economic, and psychological therapies conferences as well as general public health conferences, </w:t>
      </w:r>
      <w:r w:rsidRPr="00CF0D4D">
        <w:rPr>
          <w:rFonts w:ascii="Arial" w:eastAsia="Calibri" w:hAnsi="Arial" w:cs="Arial"/>
          <w:lang w:eastAsia="en-GB"/>
        </w:rPr>
        <w:t>regional conferences and forums, and public involvement events.</w:t>
      </w:r>
      <w:r w:rsidR="00DF4751">
        <w:rPr>
          <w:rFonts w:ascii="Arial" w:eastAsia="Calibri" w:hAnsi="Arial" w:cs="Arial"/>
          <w:lang w:eastAsia="en-GB"/>
        </w:rPr>
        <w:t xml:space="preserve"> </w:t>
      </w:r>
      <w:r w:rsidR="00DF4751" w:rsidRPr="001B2D7D">
        <w:rPr>
          <w:rFonts w:ascii="Arial" w:eastAsia="Calibri" w:hAnsi="Arial" w:cs="Arial"/>
          <w:lang w:eastAsia="en-GB"/>
        </w:rPr>
        <w:t>Important protocol modifications will be communicated to REC, trial registry, CTU, steering committee and all relevant parties.</w:t>
      </w:r>
    </w:p>
    <w:p w14:paraId="2EA1CDB0" w14:textId="77777777" w:rsidR="00CF0D4D" w:rsidRPr="00CF0D4D" w:rsidRDefault="00CF0D4D" w:rsidP="00CF0D4D">
      <w:pPr>
        <w:spacing w:after="0" w:line="480" w:lineRule="auto"/>
        <w:rPr>
          <w:rFonts w:ascii="Arial" w:eastAsia="Times New Roman" w:hAnsi="Arial" w:cs="Arial"/>
          <w:b/>
          <w:sz w:val="28"/>
          <w:szCs w:val="28"/>
        </w:rPr>
      </w:pPr>
    </w:p>
    <w:p w14:paraId="105C952F" w14:textId="77777777" w:rsidR="00CF0D4D" w:rsidRPr="00CF0D4D" w:rsidRDefault="00CF0D4D" w:rsidP="00CF0D4D">
      <w:pPr>
        <w:spacing w:after="0" w:line="480" w:lineRule="auto"/>
        <w:rPr>
          <w:rFonts w:ascii="Arial" w:eastAsia="Times New Roman" w:hAnsi="Arial" w:cs="Arial"/>
          <w:b/>
          <w:sz w:val="28"/>
          <w:szCs w:val="28"/>
        </w:rPr>
      </w:pPr>
      <w:r w:rsidRPr="00CF0D4D">
        <w:rPr>
          <w:rFonts w:ascii="Arial" w:eastAsia="Times New Roman" w:hAnsi="Arial" w:cs="Arial"/>
          <w:b/>
          <w:sz w:val="28"/>
          <w:szCs w:val="28"/>
        </w:rPr>
        <w:t>Discussion</w:t>
      </w:r>
    </w:p>
    <w:p w14:paraId="4AD3E10C" w14:textId="1E5FA8B2" w:rsidR="00CF0D4D" w:rsidRPr="00CF0D4D" w:rsidRDefault="00CF0D4D" w:rsidP="00CF0D4D">
      <w:pPr>
        <w:autoSpaceDE w:val="0"/>
        <w:autoSpaceDN w:val="0"/>
        <w:adjustRightInd w:val="0"/>
        <w:spacing w:after="0" w:line="480" w:lineRule="auto"/>
        <w:rPr>
          <w:rFonts w:ascii="Arial" w:eastAsia="Times New Roman" w:hAnsi="Arial" w:cs="Arial"/>
        </w:rPr>
      </w:pPr>
      <w:r w:rsidRPr="00CF0D4D">
        <w:rPr>
          <w:rFonts w:ascii="Arial" w:eastAsia="Times New Roman" w:hAnsi="Arial" w:cs="Arial"/>
        </w:rPr>
        <w:t xml:space="preserve">Anxiety and depression are common among patients with heart disease with 37% reporting significant anxiety and/or depressive symptoms </w:t>
      </w:r>
      <w:r w:rsidRPr="00CF0D4D">
        <w:rPr>
          <w:rFonts w:ascii="Arial" w:eastAsia="Times New Roman" w:hAnsi="Arial" w:cs="Arial"/>
        </w:rPr>
        <w:fldChar w:fldCharType="begin"/>
      </w:r>
      <w:r w:rsidRPr="00CF0D4D">
        <w:rPr>
          <w:rFonts w:ascii="Arial" w:eastAsia="Times New Roman" w:hAnsi="Arial" w:cs="Arial"/>
        </w:rPr>
        <w:instrText xml:space="preserve"> ADDIN EN.CITE &lt;EndNote&gt;&lt;Cite&gt;&lt;Author&gt;British&lt;/Author&gt;&lt;Year&gt;2012&lt;/Year&gt;&lt;IDText&gt;National Audit of Cardiac Rehabilitation. Annual Report 2012.&lt;/IDText&gt;&lt;DisplayText&gt;[1]&lt;/DisplayText&gt;&lt;record&gt;&lt;titles&gt;&lt;title&gt;National Audit of Cardiac Rehabilitation. Annual Report 2012.&lt;/title&gt;&lt;/titles&gt;&lt;contributors&gt;&lt;authors&gt;&lt;author&gt;British Heart Foundation&lt;/author&gt;&lt;/authors&gt;&lt;/contributors&gt;&lt;added-date format="utc"&gt;1419867140&lt;/added-date&gt;&lt;pub-location&gt;York, UK&lt;/pub-location&gt;&lt;ref-type name="Report"&gt;27&lt;/ref-type&gt;&lt;dates&gt;&lt;year&gt;2012&lt;/year&gt;&lt;/dates&gt;&lt;rec-number&gt;1&lt;/rec-number&gt;&lt;publisher&gt;University of York&lt;/publisher&gt;&lt;last-updated-date format="utc"&gt;1419867212&lt;/last-updated-date&gt;&lt;/record&gt;&lt;/Cite&gt;&lt;/EndNote&gt;</w:instrText>
      </w:r>
      <w:r w:rsidRPr="00CF0D4D">
        <w:rPr>
          <w:rFonts w:ascii="Arial" w:eastAsia="Times New Roman" w:hAnsi="Arial" w:cs="Arial"/>
        </w:rPr>
        <w:fldChar w:fldCharType="separate"/>
      </w:r>
      <w:r w:rsidRPr="00CF0D4D">
        <w:rPr>
          <w:rFonts w:ascii="Arial" w:eastAsia="Times New Roman" w:hAnsi="Arial" w:cs="Arial"/>
          <w:noProof/>
        </w:rPr>
        <w:t>[1]</w:t>
      </w:r>
      <w:r w:rsidRPr="00CF0D4D">
        <w:rPr>
          <w:rFonts w:ascii="Arial" w:eastAsia="Times New Roman" w:hAnsi="Arial" w:cs="Arial"/>
        </w:rPr>
        <w:fldChar w:fldCharType="end"/>
      </w:r>
      <w:r w:rsidRPr="00CF0D4D">
        <w:rPr>
          <w:rFonts w:ascii="Arial" w:eastAsia="Times New Roman" w:hAnsi="Arial" w:cs="Arial"/>
        </w:rPr>
        <w:t xml:space="preserve">. Currently available drug and psychological treatments have only small effects on distress and quality of life, and no benefits to physical health in this patient population </w:t>
      </w:r>
      <w:r w:rsidRPr="00CF0D4D">
        <w:rPr>
          <w:rFonts w:ascii="Arial" w:eastAsia="Times New Roman" w:hAnsi="Arial" w:cs="Arial"/>
        </w:rPr>
        <w:fldChar w:fldCharType="begin">
          <w:fldData xml:space="preserve">PEVuZE5vdGU+PENpdGU+PEF1dGhvcj5NZWlqZXI8L0F1dGhvcj48WWVhcj4yMDExPC9ZZWFyPjxJ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</w:fldData>
        </w:fldChar>
      </w:r>
      <w:r w:rsidRPr="00CF0D4D">
        <w:rPr>
          <w:rFonts w:ascii="Arial" w:eastAsia="Times New Roman" w:hAnsi="Arial" w:cs="Arial"/>
        </w:rPr>
        <w:instrText xml:space="preserve"> ADDIN EN.CITE </w:instrText>
      </w:r>
      <w:r w:rsidRPr="00CF0D4D">
        <w:rPr>
          <w:rFonts w:ascii="Arial" w:eastAsia="Times New Roman" w:hAnsi="Arial" w:cs="Arial"/>
        </w:rPr>
        <w:fldChar w:fldCharType="begin">
          <w:fldData xml:space="preserve">PEVuZE5vdGU+PENpdGU+PEF1dGhvcj5NZWlqZXI8L0F1dGhvcj48WWVhcj4yMDExPC9ZZWFyPjxJ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</w:fldData>
        </w:fldChar>
      </w:r>
      <w:r w:rsidRPr="00CF0D4D">
        <w:rPr>
          <w:rFonts w:ascii="Arial" w:eastAsia="Times New Roman" w:hAnsi="Arial" w:cs="Arial"/>
        </w:rPr>
        <w:instrText xml:space="preserve"> ADDIN EN.CITE.DATA </w:instrText>
      </w:r>
      <w:r w:rsidRPr="00CF0D4D">
        <w:rPr>
          <w:rFonts w:ascii="Arial" w:eastAsia="Times New Roman" w:hAnsi="Arial" w:cs="Arial"/>
        </w:rPr>
      </w:r>
      <w:r w:rsidRPr="00CF0D4D">
        <w:rPr>
          <w:rFonts w:ascii="Arial" w:eastAsia="Times New Roman" w:hAnsi="Arial" w:cs="Arial"/>
        </w:rPr>
        <w:fldChar w:fldCharType="end"/>
      </w:r>
      <w:r w:rsidRPr="00CF0D4D">
        <w:rPr>
          <w:rFonts w:ascii="Arial" w:eastAsia="Times New Roman" w:hAnsi="Arial" w:cs="Arial"/>
        </w:rPr>
      </w:r>
      <w:r w:rsidRPr="00CF0D4D">
        <w:rPr>
          <w:rFonts w:ascii="Arial" w:eastAsia="Times New Roman" w:hAnsi="Arial" w:cs="Arial"/>
        </w:rPr>
        <w:fldChar w:fldCharType="separate"/>
      </w:r>
      <w:r w:rsidR="00363C49">
        <w:rPr>
          <w:rFonts w:ascii="Arial" w:eastAsia="Times New Roman" w:hAnsi="Arial" w:cs="Arial"/>
          <w:noProof/>
        </w:rPr>
        <w:t>[17-22</w:t>
      </w:r>
      <w:r w:rsidRPr="00CF0D4D">
        <w:rPr>
          <w:rFonts w:ascii="Arial" w:eastAsia="Times New Roman" w:hAnsi="Arial" w:cs="Arial"/>
          <w:noProof/>
        </w:rPr>
        <w:t>]</w:t>
      </w:r>
      <w:r w:rsidRPr="00CF0D4D">
        <w:rPr>
          <w:rFonts w:ascii="Arial" w:eastAsia="Times New Roman" w:hAnsi="Arial" w:cs="Arial"/>
        </w:rPr>
        <w:fldChar w:fldCharType="end"/>
      </w:r>
      <w:r w:rsidRPr="00CF0D4D">
        <w:rPr>
          <w:rFonts w:ascii="Arial" w:eastAsia="Times New Roman" w:hAnsi="Arial" w:cs="Arial"/>
        </w:rPr>
        <w:t xml:space="preserve">. Furthermore, the needs of heart disease patients are not being met currently within </w:t>
      </w:r>
      <w:r w:rsidR="00D311C2">
        <w:rPr>
          <w:rFonts w:ascii="Arial" w:eastAsia="Times New Roman" w:hAnsi="Arial" w:cs="Arial"/>
        </w:rPr>
        <w:t xml:space="preserve">UK </w:t>
      </w:r>
      <w:r w:rsidRPr="00CF0D4D">
        <w:rPr>
          <w:rFonts w:ascii="Arial" w:eastAsia="Times New Roman" w:hAnsi="Arial" w:cs="Arial"/>
        </w:rPr>
        <w:t>NHS CR services. Given the limitations of existing CR services and treatment options, there is an urgent need for new, effective psychological interventions for depression and anxiety to be integrated into the CR pathway in order to improve clinical out</w:t>
      </w:r>
      <w:r w:rsidR="00D311C2">
        <w:rPr>
          <w:rFonts w:ascii="Arial" w:eastAsia="Times New Roman" w:hAnsi="Arial" w:cs="Arial"/>
        </w:rPr>
        <w:t>comes. MCT</w:t>
      </w:r>
      <w:r w:rsidR="00363C49">
        <w:rPr>
          <w:rFonts w:ascii="Arial" w:eastAsia="Times New Roman" w:hAnsi="Arial" w:cs="Arial"/>
        </w:rPr>
        <w:t xml:space="preserve"> [28</w:t>
      </w:r>
      <w:r w:rsidRPr="00CF0D4D">
        <w:rPr>
          <w:rFonts w:ascii="Arial" w:eastAsia="Times New Roman" w:hAnsi="Arial" w:cs="Arial"/>
        </w:rPr>
        <w:t xml:space="preserve">] has been empirically tested in mental health settings through case series and uncontrolled and controlled trials </w:t>
      </w:r>
      <w:r w:rsidRPr="00CF0D4D">
        <w:rPr>
          <w:rFonts w:ascii="Arial" w:eastAsia="Times New Roman" w:hAnsi="Arial" w:cs="Arial"/>
        </w:rPr>
        <w:fldChar w:fldCharType="begin">
          <w:fldData xml:space="preserve">PEVuZE5vdGU+PENpdGU+PEF1dGhvcj5GaXNoZXI8L0F1dGhvcj48WWVhcj4yMDA4PC9ZZWFyPjxJ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</w:fldData>
        </w:fldChar>
      </w:r>
      <w:r w:rsidRPr="00CF0D4D">
        <w:rPr>
          <w:rFonts w:ascii="Arial" w:eastAsia="Times New Roman" w:hAnsi="Arial" w:cs="Arial"/>
        </w:rPr>
        <w:instrText xml:space="preserve"> ADDIN EN.CITE </w:instrText>
      </w:r>
      <w:r w:rsidRPr="00CF0D4D">
        <w:rPr>
          <w:rFonts w:ascii="Arial" w:eastAsia="Times New Roman" w:hAnsi="Arial" w:cs="Arial"/>
        </w:rPr>
        <w:fldChar w:fldCharType="begin">
          <w:fldData xml:space="preserve">PEVuZE5vdGU+PENpdGU+PEF1dGhvcj5GaXNoZXI8L0F1dGhvcj48WWVhcj4yMDA4PC9ZZWFyPjxJ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</w:fldData>
        </w:fldChar>
      </w:r>
      <w:r w:rsidRPr="00CF0D4D">
        <w:rPr>
          <w:rFonts w:ascii="Arial" w:eastAsia="Times New Roman" w:hAnsi="Arial" w:cs="Arial"/>
        </w:rPr>
        <w:instrText xml:space="preserve"> ADDIN EN.CITE.DATA </w:instrText>
      </w:r>
      <w:r w:rsidRPr="00CF0D4D">
        <w:rPr>
          <w:rFonts w:ascii="Arial" w:eastAsia="Times New Roman" w:hAnsi="Arial" w:cs="Arial"/>
        </w:rPr>
      </w:r>
      <w:r w:rsidRPr="00CF0D4D">
        <w:rPr>
          <w:rFonts w:ascii="Arial" w:eastAsia="Times New Roman" w:hAnsi="Arial" w:cs="Arial"/>
        </w:rPr>
        <w:fldChar w:fldCharType="end"/>
      </w:r>
      <w:r w:rsidRPr="00CF0D4D">
        <w:rPr>
          <w:rFonts w:ascii="Arial" w:eastAsia="Times New Roman" w:hAnsi="Arial" w:cs="Arial"/>
        </w:rPr>
      </w:r>
      <w:r w:rsidRPr="00CF0D4D">
        <w:rPr>
          <w:rFonts w:ascii="Arial" w:eastAsia="Times New Roman" w:hAnsi="Arial" w:cs="Arial"/>
        </w:rPr>
        <w:fldChar w:fldCharType="separate"/>
      </w:r>
      <w:r w:rsidR="00363C49">
        <w:rPr>
          <w:rFonts w:ascii="Arial" w:eastAsia="Times New Roman" w:hAnsi="Arial" w:cs="Arial"/>
          <w:noProof/>
        </w:rPr>
        <w:t>[29-36</w:t>
      </w:r>
      <w:r w:rsidRPr="00CF0D4D">
        <w:rPr>
          <w:rFonts w:ascii="Arial" w:eastAsia="Times New Roman" w:hAnsi="Arial" w:cs="Arial"/>
          <w:noProof/>
        </w:rPr>
        <w:t>]</w:t>
      </w:r>
      <w:r w:rsidRPr="00CF0D4D">
        <w:rPr>
          <w:rFonts w:ascii="Arial" w:eastAsia="Times New Roman" w:hAnsi="Arial" w:cs="Arial"/>
        </w:rPr>
        <w:fldChar w:fldCharType="end"/>
      </w:r>
      <w:r w:rsidRPr="00CF0D4D">
        <w:rPr>
          <w:rFonts w:ascii="Arial" w:eastAsia="Times New Roman" w:hAnsi="Arial" w:cs="Arial"/>
        </w:rPr>
        <w:t>, where it has consistently demonstrated large post-treatment reductions in depression and anxiety and high recovery rates. The PATHWAY Group-MCT trial will establish t</w:t>
      </w:r>
      <w:r w:rsidR="00D311C2">
        <w:rPr>
          <w:rFonts w:ascii="Arial" w:eastAsia="Times New Roman" w:hAnsi="Arial" w:cs="Arial"/>
        </w:rPr>
        <w:t>he effectiveness of Group-</w:t>
      </w:r>
      <w:r w:rsidRPr="00CF0D4D">
        <w:rPr>
          <w:rFonts w:ascii="Arial" w:eastAsia="Times New Roman" w:hAnsi="Arial" w:cs="Arial"/>
        </w:rPr>
        <w:t>MCT in alleviating anxiety and depression in CR patients. The study also will provide quantitative data for modelling the psychological mechanisms of therapeutic change and qualit</w:t>
      </w:r>
      <w:r w:rsidR="00D311C2">
        <w:rPr>
          <w:rFonts w:ascii="Arial" w:eastAsia="Times New Roman" w:hAnsi="Arial" w:cs="Arial"/>
        </w:rPr>
        <w:t>ative data to understand</w:t>
      </w:r>
      <w:r w:rsidR="003134F3">
        <w:rPr>
          <w:rFonts w:ascii="Arial" w:eastAsia="Times New Roman" w:hAnsi="Arial" w:cs="Arial"/>
        </w:rPr>
        <w:t xml:space="preserve"> barriers and enablers to the trial and to the intervention, and</w:t>
      </w:r>
      <w:r w:rsidR="00D311C2">
        <w:rPr>
          <w:rFonts w:ascii="Arial" w:eastAsia="Times New Roman" w:hAnsi="Arial" w:cs="Arial"/>
        </w:rPr>
        <w:t xml:space="preserve"> participants’</w:t>
      </w:r>
      <w:r w:rsidRPr="00CF0D4D">
        <w:rPr>
          <w:rFonts w:ascii="Arial" w:eastAsia="Times New Roman" w:hAnsi="Arial" w:cs="Arial"/>
        </w:rPr>
        <w:t xml:space="preserve"> and therapist</w:t>
      </w:r>
      <w:r w:rsidR="00D311C2">
        <w:rPr>
          <w:rFonts w:ascii="Arial" w:eastAsia="Times New Roman" w:hAnsi="Arial" w:cs="Arial"/>
        </w:rPr>
        <w:t>s’</w:t>
      </w:r>
      <w:r w:rsidRPr="00CF0D4D">
        <w:rPr>
          <w:rFonts w:ascii="Arial" w:eastAsia="Times New Roman" w:hAnsi="Arial" w:cs="Arial"/>
        </w:rPr>
        <w:t xml:space="preserve"> expe</w:t>
      </w:r>
      <w:r w:rsidR="00D311C2">
        <w:rPr>
          <w:rFonts w:ascii="Arial" w:eastAsia="Times New Roman" w:hAnsi="Arial" w:cs="Arial"/>
        </w:rPr>
        <w:t>riences of MCT</w:t>
      </w:r>
      <w:r w:rsidRPr="00CF0D4D">
        <w:rPr>
          <w:rFonts w:ascii="Arial" w:eastAsia="Times New Roman" w:hAnsi="Arial" w:cs="Arial"/>
        </w:rPr>
        <w:t xml:space="preserve">. Finally, to aid decision making, data on healthcare service use and health status will be used to assess whether Group-MCT is a potentially cost-effective intervention. </w:t>
      </w:r>
    </w:p>
    <w:p w14:paraId="3D6D734F" w14:textId="77777777" w:rsidR="00CF0D4D" w:rsidRPr="00CF0D4D" w:rsidRDefault="00CF0D4D" w:rsidP="00CF0D4D">
      <w:pPr>
        <w:autoSpaceDE w:val="0"/>
        <w:autoSpaceDN w:val="0"/>
        <w:adjustRightInd w:val="0"/>
        <w:spacing w:after="0" w:line="480" w:lineRule="auto"/>
        <w:contextualSpacing/>
        <w:rPr>
          <w:rFonts w:ascii="Arial" w:eastAsia="Times New Roman" w:hAnsi="Arial" w:cs="Arial"/>
          <w:highlight w:val="yellow"/>
        </w:rPr>
      </w:pPr>
    </w:p>
    <w:p w14:paraId="2AED7165" w14:textId="77777777" w:rsidR="00CF0D4D" w:rsidRPr="00CF0D4D" w:rsidRDefault="00CF0D4D" w:rsidP="00CF0D4D">
      <w:pPr>
        <w:spacing w:after="0" w:line="480" w:lineRule="auto"/>
        <w:rPr>
          <w:rFonts w:ascii="Arial" w:eastAsia="Times New Roman" w:hAnsi="Arial" w:cs="Arial"/>
          <w:b/>
          <w:sz w:val="28"/>
          <w:szCs w:val="28"/>
        </w:rPr>
      </w:pPr>
      <w:r w:rsidRPr="00CF0D4D">
        <w:rPr>
          <w:rFonts w:ascii="Arial" w:eastAsia="Times New Roman" w:hAnsi="Arial" w:cs="Arial"/>
          <w:b/>
          <w:sz w:val="28"/>
          <w:szCs w:val="28"/>
        </w:rPr>
        <w:t>Trial status</w:t>
      </w:r>
    </w:p>
    <w:p w14:paraId="72240568" w14:textId="323BAC3C" w:rsidR="00CF0D4D" w:rsidRPr="00CF0D4D" w:rsidRDefault="00CF0D4D" w:rsidP="00CF0D4D">
      <w:pPr>
        <w:autoSpaceDE w:val="0"/>
        <w:autoSpaceDN w:val="0"/>
        <w:adjustRightInd w:val="0"/>
        <w:spacing w:after="0" w:line="480" w:lineRule="auto"/>
        <w:contextualSpacing/>
        <w:rPr>
          <w:rFonts w:ascii="Arial" w:eastAsia="Times New Roman" w:hAnsi="Arial" w:cs="Arial"/>
        </w:rPr>
      </w:pPr>
      <w:r w:rsidRPr="00CF0D4D">
        <w:rPr>
          <w:rFonts w:ascii="Arial" w:eastAsia="Times New Roman" w:hAnsi="Arial" w:cs="Arial"/>
        </w:rPr>
        <w:t>The PATHWAY Group</w:t>
      </w:r>
      <w:r w:rsidR="00286909">
        <w:rPr>
          <w:rFonts w:ascii="Arial" w:eastAsia="Times New Roman" w:hAnsi="Arial" w:cs="Arial"/>
        </w:rPr>
        <w:t xml:space="preserve">-MCT trial is currently recruiting participants </w:t>
      </w:r>
      <w:r w:rsidRPr="00CF0D4D">
        <w:rPr>
          <w:rFonts w:ascii="Arial" w:eastAsia="Times New Roman" w:hAnsi="Arial" w:cs="Arial"/>
        </w:rPr>
        <w:t xml:space="preserve">and recruitment is predicted to continue until February 2018. </w:t>
      </w:r>
    </w:p>
    <w:p w14:paraId="6AF05F30" w14:textId="77777777" w:rsidR="00CF0D4D" w:rsidRPr="00CF0D4D" w:rsidRDefault="00CF0D4D" w:rsidP="00CF0D4D">
      <w:pPr>
        <w:autoSpaceDE w:val="0"/>
        <w:autoSpaceDN w:val="0"/>
        <w:adjustRightInd w:val="0"/>
        <w:spacing w:after="0" w:line="480" w:lineRule="auto"/>
        <w:contextualSpacing/>
        <w:rPr>
          <w:rFonts w:ascii="Arial" w:eastAsia="Times New Roman" w:hAnsi="Arial" w:cs="Arial"/>
          <w:sz w:val="28"/>
          <w:szCs w:val="28"/>
          <w:highlight w:val="yellow"/>
        </w:rPr>
      </w:pPr>
    </w:p>
    <w:p w14:paraId="2280B0BF" w14:textId="77777777" w:rsidR="00CF0D4D" w:rsidRPr="00CF0D4D" w:rsidRDefault="00CF0D4D" w:rsidP="00CF0D4D">
      <w:pPr>
        <w:spacing w:after="0" w:line="480" w:lineRule="auto"/>
        <w:rPr>
          <w:rFonts w:ascii="Arial" w:eastAsia="Times New Roman" w:hAnsi="Arial" w:cs="Arial"/>
          <w:b/>
          <w:sz w:val="28"/>
          <w:szCs w:val="28"/>
        </w:rPr>
      </w:pPr>
      <w:r w:rsidRPr="00CF0D4D">
        <w:rPr>
          <w:rFonts w:ascii="Arial" w:eastAsia="Times New Roman" w:hAnsi="Arial" w:cs="Arial"/>
          <w:b/>
          <w:sz w:val="28"/>
          <w:szCs w:val="28"/>
        </w:rPr>
        <w:t>Abbreviations</w:t>
      </w:r>
    </w:p>
    <w:p w14:paraId="3E09500D" w14:textId="0E42DD24" w:rsidR="00CF0D4D" w:rsidRDefault="00CF0D4D" w:rsidP="00CF0D4D">
      <w:pPr>
        <w:spacing w:after="0" w:line="480" w:lineRule="auto"/>
        <w:rPr>
          <w:rFonts w:ascii="Arial" w:eastAsia="Times New Roman" w:hAnsi="Arial" w:cs="Arial"/>
          <w:lang w:eastAsia="en-GB"/>
        </w:rPr>
      </w:pPr>
      <w:r w:rsidRPr="00CF0D4D">
        <w:rPr>
          <w:rFonts w:ascii="Arial" w:eastAsia="Times New Roman" w:hAnsi="Arial" w:cs="Arial"/>
          <w:sz w:val="24"/>
          <w:szCs w:val="24"/>
        </w:rPr>
        <w:t>CR: Cardiac Rehabilitation</w:t>
      </w:r>
      <w:r w:rsidRPr="00CF0D4D">
        <w:rPr>
          <w:rFonts w:ascii="Arial" w:eastAsia="Times New Roman" w:hAnsi="Arial" w:cs="Arial"/>
        </w:rPr>
        <w:t>; CEAC: Cost-Effectiveness Acceptability Curve;</w:t>
      </w:r>
      <w:r w:rsidRPr="00CF0D4D">
        <w:rPr>
          <w:rFonts w:ascii="Arial" w:eastAsia="Times New Roman" w:hAnsi="Arial" w:cs="Arial"/>
          <w:sz w:val="20"/>
          <w:szCs w:val="24"/>
        </w:rPr>
        <w:t xml:space="preserve"> </w:t>
      </w:r>
      <w:r w:rsidRPr="00CF0D4D">
        <w:rPr>
          <w:rFonts w:ascii="Arial" w:eastAsia="Times New Roman" w:hAnsi="Arial" w:cs="Arial"/>
        </w:rPr>
        <w:t xml:space="preserve">EPQ: Economic Patient Questionnaire; Group-MCT: Group-Based Metacognitive Therapy; HADS: Hospital Anxiety and Depression Scale; IES-R: Impact of Event Scale-Revised; MCT: Metacognitive Therapy; MCQ-30: Metacognitions Questionnaire 30; NHS: National Health Service; NICE: National Institute for Health and Care Excellence; SMD: Standardised Mean Difference; QALY: </w:t>
      </w:r>
      <w:r w:rsidRPr="00CF0D4D">
        <w:rPr>
          <w:rFonts w:ascii="Arial" w:eastAsia="Times New Roman" w:hAnsi="Arial" w:cs="Arial"/>
          <w:lang w:eastAsia="en-GB"/>
        </w:rPr>
        <w:t>Quality-Adjusted Life Year; WTPT: Willingness to Pay Threshold.</w:t>
      </w:r>
    </w:p>
    <w:p w14:paraId="362A70C4" w14:textId="77777777" w:rsidR="0064336E" w:rsidRPr="00CF0D4D" w:rsidRDefault="0064336E" w:rsidP="00CF0D4D">
      <w:pPr>
        <w:spacing w:after="0" w:line="480" w:lineRule="auto"/>
        <w:rPr>
          <w:rFonts w:ascii="Arial" w:eastAsia="Times New Roman" w:hAnsi="Arial" w:cs="Arial"/>
        </w:rPr>
      </w:pPr>
    </w:p>
    <w:p w14:paraId="0650D333" w14:textId="632A2299" w:rsidR="00CF0D4D" w:rsidRPr="0064336E" w:rsidRDefault="0064336E" w:rsidP="00CF0D4D">
      <w:pPr>
        <w:tabs>
          <w:tab w:val="left" w:pos="3870"/>
        </w:tabs>
        <w:spacing w:after="0" w:line="480" w:lineRule="auto"/>
        <w:contextualSpacing/>
        <w:rPr>
          <w:rFonts w:ascii="Arial" w:eastAsia="Times New Roman" w:hAnsi="Arial" w:cs="Arial"/>
          <w:b/>
          <w:sz w:val="28"/>
          <w:szCs w:val="28"/>
        </w:rPr>
      </w:pPr>
      <w:r w:rsidRPr="0064336E">
        <w:rPr>
          <w:rFonts w:ascii="Arial" w:eastAsia="Times New Roman" w:hAnsi="Arial" w:cs="Arial"/>
          <w:b/>
          <w:sz w:val="28"/>
          <w:szCs w:val="28"/>
        </w:rPr>
        <w:t>Declarations</w:t>
      </w:r>
    </w:p>
    <w:p w14:paraId="65C30226" w14:textId="77777777" w:rsidR="00CF0D4D" w:rsidRPr="00CF0D4D" w:rsidRDefault="00CF0D4D" w:rsidP="00CF0D4D">
      <w:pPr>
        <w:spacing w:after="0" w:line="480" w:lineRule="auto"/>
        <w:rPr>
          <w:rFonts w:ascii="Arial" w:eastAsia="Times New Roman" w:hAnsi="Arial" w:cs="Arial"/>
          <w:b/>
          <w:sz w:val="28"/>
          <w:szCs w:val="28"/>
        </w:rPr>
      </w:pPr>
      <w:r w:rsidRPr="00CF0D4D">
        <w:rPr>
          <w:rFonts w:ascii="Arial" w:eastAsia="Times New Roman" w:hAnsi="Arial" w:cs="Arial"/>
          <w:b/>
          <w:sz w:val="28"/>
          <w:szCs w:val="28"/>
        </w:rPr>
        <w:t>Ethics approval and consent to participate</w:t>
      </w:r>
    </w:p>
    <w:p w14:paraId="0536559B" w14:textId="0EA016CB" w:rsidR="00CF0D4D" w:rsidRPr="00CF0D4D" w:rsidRDefault="00CF0D4D" w:rsidP="00CF0D4D">
      <w:pPr>
        <w:autoSpaceDE w:val="0"/>
        <w:autoSpaceDN w:val="0"/>
        <w:adjustRightInd w:val="0"/>
        <w:spacing w:after="0" w:line="480" w:lineRule="auto"/>
        <w:rPr>
          <w:rFonts w:ascii="Arial" w:eastAsia="Times New Roman" w:hAnsi="Arial" w:cs="Arial"/>
        </w:rPr>
      </w:pPr>
      <w:r w:rsidRPr="00CF0D4D">
        <w:rPr>
          <w:rFonts w:ascii="Arial" w:eastAsia="Times New Roman" w:hAnsi="Arial" w:cs="Arial"/>
        </w:rPr>
        <w:t xml:space="preserve">The trial received full ethical approval from Preston Research Ethics Committee on 6 March 2015: REC Reference 15/NW/0163. The following sites have approved the trial: University Hospital of </w:t>
      </w:r>
      <w:r w:rsidR="0002311D">
        <w:rPr>
          <w:rFonts w:ascii="Arial" w:eastAsia="Times New Roman" w:hAnsi="Arial" w:cs="Arial"/>
        </w:rPr>
        <w:t xml:space="preserve">South </w:t>
      </w:r>
      <w:r w:rsidRPr="00CF0D4D">
        <w:rPr>
          <w:rFonts w:ascii="Arial" w:eastAsia="Times New Roman" w:hAnsi="Arial" w:cs="Arial"/>
        </w:rPr>
        <w:t xml:space="preserve">Manchester NHS Foundation Trust; Central Manchester University Hospitals NHS Foundation Trust; East Cheshire NHS Trust; Stockport NHS Foundation Trust, and Pennine Acute Hospitals NHS Trust. The trial has obtained an International Standard Randomised Controlled Trial Number (ISRCTN reference: ISRCTN74643496). </w:t>
      </w:r>
      <w:r w:rsidRPr="00CF0D4D">
        <w:rPr>
          <w:rFonts w:ascii="Arial" w:eastAsia="Times New Roman" w:hAnsi="Arial" w:cs="Arial"/>
          <w:color w:val="131413"/>
          <w:lang w:eastAsia="en-GB"/>
        </w:rPr>
        <w:t xml:space="preserve">Any modifications to the protocol will be submitted for further ethical approval and approved changes will be documented on the ISRCTN registry. </w:t>
      </w:r>
      <w:r w:rsidRPr="00CF0D4D">
        <w:rPr>
          <w:rFonts w:ascii="Arial" w:eastAsia="Times New Roman" w:hAnsi="Arial" w:cs="Arial"/>
        </w:rPr>
        <w:t xml:space="preserve">The trial will be conducted in accordance with the ethical principles that have their origin in the Declaration of Helsinki, 1996; the principles of Good Clinical Practice, and the Department of Health Research Governance Framework for Health and Social Care, 2005. </w:t>
      </w:r>
      <w:r w:rsidRPr="00CF0D4D">
        <w:rPr>
          <w:rFonts w:ascii="Arial" w:eastAsia="Times New Roman" w:hAnsi="Arial" w:cs="Arial"/>
          <w:color w:val="131413"/>
          <w:lang w:eastAsia="en-GB"/>
        </w:rPr>
        <w:t>Written informed consent will be obtained from all participants in the trial. Copies of the consent forms will be kept in the trial site files and the patients’ medical notes.</w:t>
      </w:r>
      <w:r w:rsidRPr="00CF0D4D">
        <w:rPr>
          <w:rFonts w:ascii="Arial" w:eastAsia="Times New Roman" w:hAnsi="Arial" w:cs="Arial"/>
        </w:rPr>
        <w:t xml:space="preserve"> Participants will be free to withdraw from the study at any time without giving a reason. All the information collected during this trial will be confidential and held in accordance with NHS Data Protection guidelines and Good Clinical Practice guidelines. Confidentiality will only be breached if patients disclose to us information which may indicate that there is a risk of harm to themselves or others.</w:t>
      </w:r>
    </w:p>
    <w:p w14:paraId="107EE112" w14:textId="77777777" w:rsidR="00CF0D4D" w:rsidRPr="00CF0D4D" w:rsidRDefault="00CF0D4D" w:rsidP="00CF0D4D">
      <w:pPr>
        <w:spacing w:after="0" w:line="480" w:lineRule="auto"/>
        <w:rPr>
          <w:rFonts w:ascii="Tahoma" w:eastAsia="Times New Roman" w:hAnsi="Tahoma" w:cs="Tahoma"/>
          <w:sz w:val="28"/>
          <w:szCs w:val="28"/>
        </w:rPr>
      </w:pPr>
    </w:p>
    <w:p w14:paraId="6E8D2722" w14:textId="77777777" w:rsidR="00CF0D4D" w:rsidRPr="00CF0D4D" w:rsidRDefault="00CF0D4D" w:rsidP="00CF0D4D">
      <w:pPr>
        <w:autoSpaceDE w:val="0"/>
        <w:autoSpaceDN w:val="0"/>
        <w:adjustRightInd w:val="0"/>
        <w:spacing w:after="0" w:line="480" w:lineRule="auto"/>
        <w:contextualSpacing/>
        <w:rPr>
          <w:rFonts w:ascii="Arial" w:eastAsia="Times New Roman" w:hAnsi="Arial" w:cs="Arial"/>
          <w:sz w:val="28"/>
          <w:szCs w:val="28"/>
        </w:rPr>
      </w:pPr>
      <w:r w:rsidRPr="00CF0D4D">
        <w:rPr>
          <w:rFonts w:ascii="Arial" w:eastAsia="Times New Roman" w:hAnsi="Arial" w:cs="Arial"/>
          <w:b/>
          <w:sz w:val="28"/>
          <w:szCs w:val="28"/>
        </w:rPr>
        <w:t>Consent for publication</w:t>
      </w:r>
      <w:r w:rsidRPr="00CF0D4D">
        <w:rPr>
          <w:rFonts w:ascii="Arial" w:eastAsia="Times New Roman" w:hAnsi="Arial" w:cs="Arial"/>
          <w:sz w:val="28"/>
          <w:szCs w:val="28"/>
        </w:rPr>
        <w:t xml:space="preserve"> </w:t>
      </w:r>
    </w:p>
    <w:p w14:paraId="38233B03" w14:textId="77777777" w:rsidR="00CF0D4D" w:rsidRPr="00CF0D4D" w:rsidRDefault="00CF0D4D" w:rsidP="00CF0D4D">
      <w:pPr>
        <w:autoSpaceDE w:val="0"/>
        <w:autoSpaceDN w:val="0"/>
        <w:adjustRightInd w:val="0"/>
        <w:spacing w:after="0" w:line="480" w:lineRule="auto"/>
        <w:contextualSpacing/>
        <w:rPr>
          <w:rFonts w:ascii="Arial" w:eastAsia="Times New Roman" w:hAnsi="Arial" w:cs="Arial"/>
          <w:sz w:val="28"/>
          <w:szCs w:val="28"/>
        </w:rPr>
      </w:pPr>
      <w:r w:rsidRPr="00CF0D4D">
        <w:rPr>
          <w:rFonts w:ascii="Arial" w:eastAsia="Times New Roman" w:hAnsi="Arial" w:cs="Arial"/>
        </w:rPr>
        <w:t xml:space="preserve">Not applicable </w:t>
      </w:r>
      <w:r w:rsidRPr="00CF0D4D">
        <w:rPr>
          <w:rFonts w:ascii="Arial" w:eastAsia="Times New Roman" w:hAnsi="Arial" w:cs="Arial"/>
        </w:rPr>
        <w:br/>
      </w:r>
    </w:p>
    <w:p w14:paraId="3A9BBF14" w14:textId="77777777" w:rsidR="00CF0D4D" w:rsidRPr="00CF0D4D" w:rsidRDefault="00CF0D4D" w:rsidP="00CF0D4D">
      <w:pPr>
        <w:spacing w:after="0" w:line="480" w:lineRule="auto"/>
        <w:rPr>
          <w:rFonts w:ascii="Arial" w:eastAsia="Times New Roman" w:hAnsi="Arial" w:cs="Arial"/>
          <w:b/>
          <w:sz w:val="28"/>
          <w:szCs w:val="28"/>
        </w:rPr>
      </w:pPr>
      <w:r w:rsidRPr="00CF0D4D">
        <w:rPr>
          <w:rFonts w:ascii="Arial" w:eastAsia="Times New Roman" w:hAnsi="Arial" w:cs="Arial"/>
          <w:b/>
          <w:sz w:val="28"/>
          <w:szCs w:val="28"/>
        </w:rPr>
        <w:t>Availability of data and material</w:t>
      </w:r>
    </w:p>
    <w:p w14:paraId="03FE25B5" w14:textId="77777777" w:rsidR="00CF0D4D" w:rsidRPr="00CF0D4D" w:rsidRDefault="00CF0D4D" w:rsidP="00CF0D4D">
      <w:pPr>
        <w:spacing w:after="0" w:line="480" w:lineRule="auto"/>
        <w:rPr>
          <w:rFonts w:ascii="Arial" w:eastAsia="Times New Roman" w:hAnsi="Arial" w:cs="Arial"/>
        </w:rPr>
      </w:pPr>
      <w:r w:rsidRPr="00CF0D4D">
        <w:rPr>
          <w:rFonts w:ascii="Arial" w:eastAsia="Times New Roman" w:hAnsi="Arial" w:cs="Arial"/>
        </w:rPr>
        <w:t>Not applicable.</w:t>
      </w:r>
    </w:p>
    <w:p w14:paraId="47F93026" w14:textId="77777777" w:rsidR="00CF0D4D" w:rsidRPr="00CF0D4D" w:rsidRDefault="00CF0D4D" w:rsidP="00CF0D4D">
      <w:pPr>
        <w:spacing w:after="0" w:line="480" w:lineRule="auto"/>
        <w:rPr>
          <w:rFonts w:ascii="Arial" w:eastAsia="Times New Roman" w:hAnsi="Arial" w:cs="Arial"/>
        </w:rPr>
      </w:pPr>
    </w:p>
    <w:p w14:paraId="3DB8FFC4" w14:textId="77777777" w:rsidR="00CF0D4D" w:rsidRPr="00CF0D4D" w:rsidRDefault="00CF0D4D" w:rsidP="00CF0D4D">
      <w:pPr>
        <w:spacing w:after="0" w:line="480" w:lineRule="auto"/>
        <w:rPr>
          <w:rFonts w:ascii="Arial" w:eastAsia="Times New Roman" w:hAnsi="Arial" w:cs="Arial"/>
          <w:b/>
          <w:sz w:val="28"/>
          <w:szCs w:val="28"/>
        </w:rPr>
      </w:pPr>
      <w:r w:rsidRPr="00CF0D4D">
        <w:rPr>
          <w:rFonts w:ascii="Arial" w:eastAsia="Times New Roman" w:hAnsi="Arial" w:cs="Arial"/>
          <w:b/>
          <w:sz w:val="28"/>
          <w:szCs w:val="28"/>
        </w:rPr>
        <w:t>Competing interests</w:t>
      </w:r>
    </w:p>
    <w:p w14:paraId="7D38D37F" w14:textId="77777777" w:rsidR="00CF0D4D" w:rsidRPr="00CF0D4D" w:rsidRDefault="00CF0D4D" w:rsidP="00CF0D4D">
      <w:pPr>
        <w:spacing w:after="0" w:line="480" w:lineRule="auto"/>
        <w:rPr>
          <w:rFonts w:ascii="Arial" w:eastAsia="Times New Roman" w:hAnsi="Arial" w:cs="Arial"/>
        </w:rPr>
      </w:pPr>
      <w:r w:rsidRPr="00CF0D4D">
        <w:rPr>
          <w:rFonts w:ascii="Arial" w:eastAsia="Times New Roman" w:hAnsi="Arial" w:cs="Arial"/>
        </w:rPr>
        <w:t xml:space="preserve">Professor Adrian Wells is the developer of metacognitive therapy and a co-director of the Metacognitive Therapy Institute. </w:t>
      </w:r>
    </w:p>
    <w:p w14:paraId="0816B26A" w14:textId="77777777" w:rsidR="00CF0D4D" w:rsidRPr="00CF0D4D" w:rsidRDefault="00CF0D4D" w:rsidP="00CF0D4D">
      <w:pPr>
        <w:spacing w:after="0" w:line="480" w:lineRule="auto"/>
        <w:rPr>
          <w:rFonts w:ascii="Arial" w:eastAsia="Times New Roman" w:hAnsi="Arial" w:cs="Arial"/>
        </w:rPr>
      </w:pPr>
    </w:p>
    <w:p w14:paraId="69C748F9" w14:textId="77777777" w:rsidR="00CF0D4D" w:rsidRPr="00CF0D4D" w:rsidRDefault="00CF0D4D" w:rsidP="00CF0D4D">
      <w:pPr>
        <w:spacing w:after="0" w:line="480" w:lineRule="auto"/>
        <w:rPr>
          <w:rFonts w:ascii="Arial" w:eastAsia="Times New Roman" w:hAnsi="Arial" w:cs="Arial"/>
          <w:b/>
          <w:sz w:val="28"/>
          <w:szCs w:val="28"/>
        </w:rPr>
      </w:pPr>
      <w:r w:rsidRPr="00CF0D4D">
        <w:rPr>
          <w:rFonts w:ascii="Arial" w:eastAsia="Times New Roman" w:hAnsi="Arial" w:cs="Arial"/>
          <w:b/>
          <w:sz w:val="28"/>
          <w:szCs w:val="28"/>
        </w:rPr>
        <w:t>Funding</w:t>
      </w:r>
    </w:p>
    <w:p w14:paraId="1D4768B4" w14:textId="77777777" w:rsidR="00CF0D4D" w:rsidRPr="00CF0D4D" w:rsidRDefault="00CF0D4D" w:rsidP="00CF0D4D">
      <w:pPr>
        <w:autoSpaceDE w:val="0"/>
        <w:autoSpaceDN w:val="0"/>
        <w:adjustRightInd w:val="0"/>
        <w:spacing w:after="0" w:line="480" w:lineRule="auto"/>
        <w:rPr>
          <w:rFonts w:ascii="Arial" w:eastAsia="Times New Roman" w:hAnsi="Arial" w:cs="Arial"/>
          <w:color w:val="131413"/>
          <w:lang w:eastAsia="en-GB"/>
        </w:rPr>
      </w:pPr>
      <w:r w:rsidRPr="00CF0D4D">
        <w:rPr>
          <w:rFonts w:ascii="Arial" w:eastAsia="Times New Roman" w:hAnsi="Arial" w:cs="Arial"/>
        </w:rPr>
        <w:t>This trial is funded by the National Institute for Health Research (NIHR)</w:t>
      </w:r>
      <w:r w:rsidRPr="00CF0D4D">
        <w:rPr>
          <w:rFonts w:ascii="Arial" w:eastAsia="Times New Roman" w:hAnsi="Arial" w:cs="Arial"/>
          <w:iCs/>
          <w:spacing w:val="13"/>
        </w:rPr>
        <w:t xml:space="preserve"> under its Programme Grants for Applied Research scheme (</w:t>
      </w:r>
      <w:r w:rsidRPr="00CF0D4D">
        <w:rPr>
          <w:rFonts w:ascii="Arial" w:eastAsia="Times New Roman" w:hAnsi="Arial" w:cs="Arial"/>
          <w:bCs/>
          <w:iCs/>
          <w:spacing w:val="13"/>
        </w:rPr>
        <w:t>RP-PG-1211 20011</w:t>
      </w:r>
      <w:r w:rsidRPr="00CF0D4D">
        <w:rPr>
          <w:rFonts w:ascii="Arial" w:eastAsia="Times New Roman" w:hAnsi="Arial" w:cs="Arial"/>
          <w:iCs/>
          <w:spacing w:val="13"/>
        </w:rPr>
        <w:t>)</w:t>
      </w:r>
      <w:r w:rsidRPr="00CF0D4D">
        <w:rPr>
          <w:rFonts w:ascii="Arial" w:eastAsia="Times New Roman" w:hAnsi="Arial" w:cs="Arial"/>
        </w:rPr>
        <w:t xml:space="preserve">. </w:t>
      </w:r>
      <w:r w:rsidRPr="00CF0D4D">
        <w:rPr>
          <w:rFonts w:ascii="Arial" w:eastAsia="Times New Roman" w:hAnsi="Arial" w:cs="Arial"/>
          <w:color w:val="131413"/>
          <w:lang w:eastAsia="en-GB"/>
        </w:rPr>
        <w:t>The views and opinions expressed are those of the authors and do not necessarily reflect those of the NIHR, NHS or the Department of Health.</w:t>
      </w:r>
    </w:p>
    <w:p w14:paraId="5788789D" w14:textId="77777777" w:rsidR="00CF0D4D" w:rsidRPr="00CF0D4D" w:rsidRDefault="00CF0D4D" w:rsidP="00CF0D4D">
      <w:pPr>
        <w:spacing w:after="0" w:line="480" w:lineRule="auto"/>
        <w:rPr>
          <w:rFonts w:ascii="Arial" w:eastAsia="Times New Roman" w:hAnsi="Arial" w:cs="Arial"/>
          <w:sz w:val="24"/>
          <w:szCs w:val="24"/>
        </w:rPr>
      </w:pPr>
    </w:p>
    <w:p w14:paraId="2987F3DB" w14:textId="77777777" w:rsidR="00CF0D4D" w:rsidRPr="00CF0D4D" w:rsidRDefault="00CF0D4D" w:rsidP="00CF0D4D">
      <w:pPr>
        <w:spacing w:after="0" w:line="480" w:lineRule="auto"/>
        <w:rPr>
          <w:rFonts w:ascii="Arial" w:eastAsia="Times New Roman" w:hAnsi="Arial" w:cs="Arial"/>
          <w:b/>
          <w:sz w:val="28"/>
          <w:szCs w:val="28"/>
        </w:rPr>
      </w:pPr>
      <w:r w:rsidRPr="00CF0D4D">
        <w:rPr>
          <w:rFonts w:ascii="Arial" w:eastAsia="Times New Roman" w:hAnsi="Arial" w:cs="Arial"/>
          <w:b/>
          <w:sz w:val="28"/>
          <w:szCs w:val="28"/>
        </w:rPr>
        <w:t>Authors’ contributions</w:t>
      </w:r>
    </w:p>
    <w:p w14:paraId="5FA2E3B6" w14:textId="62589262" w:rsidR="00CF0D4D" w:rsidRPr="00CF0D4D" w:rsidRDefault="00CF0D4D" w:rsidP="00CF0D4D">
      <w:pPr>
        <w:spacing w:after="0" w:line="480" w:lineRule="auto"/>
        <w:rPr>
          <w:rFonts w:ascii="Arial" w:eastAsia="Times New Roman" w:hAnsi="Arial" w:cs="Arial"/>
        </w:rPr>
      </w:pPr>
      <w:r w:rsidRPr="00CF0D4D">
        <w:rPr>
          <w:rFonts w:ascii="Arial" w:eastAsia="Times New Roman" w:hAnsi="Arial" w:cs="Arial"/>
        </w:rPr>
        <w:t>AW is the chief investigator and developed the initial trial protocol</w:t>
      </w:r>
      <w:r w:rsidR="00166474">
        <w:rPr>
          <w:rFonts w:ascii="Arial" w:eastAsia="Times New Roman" w:hAnsi="Arial" w:cs="Arial"/>
        </w:rPr>
        <w:t xml:space="preserve"> and design</w:t>
      </w:r>
      <w:r w:rsidRPr="00CF0D4D">
        <w:rPr>
          <w:rFonts w:ascii="Arial" w:eastAsia="Times New Roman" w:hAnsi="Arial" w:cs="Arial"/>
        </w:rPr>
        <w:t>, developed the trial intervention and treatment manual, and contributed to the first and subsequent drafts of the manuscript. KM developed the trial protocol and contributed to the first and subsequent drafts of the manuscript. DR contributed to the trial design with particular emphasis on the design of the quantitative evaluation, and wrote the quantitative evaluation section of the manuscript. PF contributed to the development of the trial protocol.  PS contributed to the development of the trial protocol with particular emphasis on the design of the qualitative evaluation, and co-wrote the qualitative evaluation sections of the manuscript. LD and GS developed the health economics components of the protocol, and co-wrote these sections of the manuscript. AH contributed to the development of the trial recruitment strategy, and inclusion/exclusion criteria. PD contributed to the development of the trial recruitment strategy, provided advice on the recruitment of study sites, and provided the team with data from the National Audit of Cardiac Rehabilit</w:t>
      </w:r>
      <w:r w:rsidR="00977BBF">
        <w:rPr>
          <w:rFonts w:ascii="Arial" w:eastAsia="Times New Roman" w:hAnsi="Arial" w:cs="Arial"/>
        </w:rPr>
        <w:t xml:space="preserve">ation database.  HM, RA, HG, </w:t>
      </w:r>
      <w:r w:rsidRPr="00CF0D4D">
        <w:rPr>
          <w:rFonts w:ascii="Arial" w:eastAsia="Times New Roman" w:hAnsi="Arial" w:cs="Arial"/>
        </w:rPr>
        <w:t>LC</w:t>
      </w:r>
      <w:r w:rsidR="00977BBF">
        <w:rPr>
          <w:rFonts w:ascii="Arial" w:eastAsia="Times New Roman" w:hAnsi="Arial" w:cs="Arial"/>
        </w:rPr>
        <w:t xml:space="preserve"> and CF</w:t>
      </w:r>
      <w:r w:rsidRPr="00CF0D4D">
        <w:rPr>
          <w:rFonts w:ascii="Arial" w:eastAsia="Times New Roman" w:hAnsi="Arial" w:cs="Arial"/>
        </w:rPr>
        <w:t xml:space="preserve"> contributed to the trial protocol with particular emphasis on recruitment and processes for participant follow-up, and to the first draft of the manuscript. RM contributed to the trial protocol with particular emphasis on the qualitative evaluation, contributed to </w:t>
      </w:r>
      <w:r w:rsidR="00241AB3">
        <w:rPr>
          <w:rFonts w:ascii="Arial" w:eastAsia="Times New Roman" w:hAnsi="Arial" w:cs="Arial"/>
        </w:rPr>
        <w:t>several</w:t>
      </w:r>
      <w:r w:rsidRPr="00CF0D4D">
        <w:rPr>
          <w:rFonts w:ascii="Arial" w:eastAsia="Times New Roman" w:hAnsi="Arial" w:cs="Arial"/>
        </w:rPr>
        <w:t xml:space="preserve"> draft</w:t>
      </w:r>
      <w:r w:rsidR="00241AB3">
        <w:rPr>
          <w:rFonts w:ascii="Arial" w:eastAsia="Times New Roman" w:hAnsi="Arial" w:cs="Arial"/>
        </w:rPr>
        <w:t>s</w:t>
      </w:r>
      <w:r w:rsidRPr="00CF0D4D">
        <w:rPr>
          <w:rFonts w:ascii="Arial" w:eastAsia="Times New Roman" w:hAnsi="Arial" w:cs="Arial"/>
        </w:rPr>
        <w:t xml:space="preserve"> of the manuscript</w:t>
      </w:r>
      <w:r w:rsidR="00241AB3">
        <w:rPr>
          <w:rFonts w:ascii="Arial" w:eastAsia="Times New Roman" w:hAnsi="Arial" w:cs="Arial"/>
        </w:rPr>
        <w:t>,</w:t>
      </w:r>
      <w:r w:rsidRPr="00CF0D4D">
        <w:rPr>
          <w:rFonts w:ascii="Arial" w:eastAsia="Times New Roman" w:hAnsi="Arial" w:cs="Arial"/>
        </w:rPr>
        <w:t xml:space="preserve"> co-wrote the qualitative evalua</w:t>
      </w:r>
      <w:r w:rsidR="00977BBF">
        <w:rPr>
          <w:rFonts w:ascii="Arial" w:eastAsia="Times New Roman" w:hAnsi="Arial" w:cs="Arial"/>
        </w:rPr>
        <w:t>tion sections of the manuscript</w:t>
      </w:r>
      <w:r w:rsidRPr="00CF0D4D">
        <w:rPr>
          <w:rFonts w:ascii="Arial" w:eastAsia="Times New Roman" w:hAnsi="Arial" w:cs="Arial"/>
        </w:rPr>
        <w:t>. All authors edited the manuscript and read and approved the final manuscript.</w:t>
      </w:r>
    </w:p>
    <w:p w14:paraId="07069E14" w14:textId="77777777" w:rsidR="00CF0D4D" w:rsidRPr="00CF0D4D" w:rsidRDefault="00CF0D4D" w:rsidP="00CF0D4D">
      <w:pPr>
        <w:spacing w:after="0" w:line="480" w:lineRule="auto"/>
        <w:rPr>
          <w:rFonts w:ascii="Arial" w:eastAsia="Times New Roman" w:hAnsi="Arial" w:cs="Arial"/>
          <w:b/>
          <w:sz w:val="28"/>
          <w:szCs w:val="28"/>
        </w:rPr>
      </w:pPr>
      <w:bookmarkStart w:id="16" w:name="_Toc250731340"/>
    </w:p>
    <w:p w14:paraId="23EB1A64" w14:textId="77777777" w:rsidR="00CF0D4D" w:rsidRPr="00CF0D4D" w:rsidRDefault="00CF0D4D" w:rsidP="00CF0D4D">
      <w:pPr>
        <w:spacing w:after="0" w:line="480" w:lineRule="auto"/>
        <w:rPr>
          <w:rFonts w:ascii="Arial" w:eastAsia="Times New Roman" w:hAnsi="Arial" w:cs="Arial"/>
          <w:b/>
          <w:sz w:val="28"/>
          <w:szCs w:val="28"/>
        </w:rPr>
      </w:pPr>
      <w:r w:rsidRPr="00CF0D4D">
        <w:rPr>
          <w:rFonts w:ascii="Arial" w:eastAsia="Times New Roman" w:hAnsi="Arial" w:cs="Arial"/>
          <w:b/>
          <w:sz w:val="28"/>
          <w:szCs w:val="28"/>
        </w:rPr>
        <w:t>Acknowledgements</w:t>
      </w:r>
    </w:p>
    <w:p w14:paraId="0D603FDB" w14:textId="4EA47C97" w:rsidR="00CF0D4D" w:rsidRPr="00CF0D4D" w:rsidRDefault="00CF0D4D" w:rsidP="00CF0D4D">
      <w:pPr>
        <w:spacing w:after="0" w:line="480" w:lineRule="auto"/>
        <w:rPr>
          <w:rFonts w:ascii="Arial" w:eastAsia="Times New Roman" w:hAnsi="Arial" w:cs="Arial"/>
        </w:rPr>
      </w:pPr>
      <w:r w:rsidRPr="00CF0D4D">
        <w:rPr>
          <w:rFonts w:ascii="Arial" w:eastAsia="Times New Roman" w:hAnsi="Arial" w:cs="Arial"/>
        </w:rPr>
        <w:t>We are grateful to all the clinical, research and administrative staff involved in the set-up of the trial and recruitment of participants, and we would like to thank the cardiac rehabilitation staff and the research nurses who have been delivering Group-MCT. We would like to acknowledge the services and advice provided by MAHSC-CTU staff.  We are grateful for the trial oversight provided by the sponsor (Greater Mancheste</w:t>
      </w:r>
      <w:r w:rsidR="0002311D">
        <w:rPr>
          <w:rFonts w:ascii="Arial" w:eastAsia="Times New Roman" w:hAnsi="Arial" w:cs="Arial"/>
        </w:rPr>
        <w:t>r Mental Health Foundation NHS</w:t>
      </w:r>
      <w:r w:rsidR="00977BBF">
        <w:rPr>
          <w:rFonts w:ascii="Arial" w:eastAsia="Times New Roman" w:hAnsi="Arial" w:cs="Arial"/>
        </w:rPr>
        <w:t xml:space="preserve"> </w:t>
      </w:r>
      <w:r w:rsidRPr="00CF0D4D">
        <w:rPr>
          <w:rFonts w:ascii="Arial" w:eastAsia="Times New Roman" w:hAnsi="Arial" w:cs="Arial"/>
        </w:rPr>
        <w:t>Trust) and members of the programme executive committee and the programme steering committee. We are also grateful to Dr Tracey Williamson and Carolyn Gamble for setting-up and running the service user advisory group and we would like to thank all the members of this group.</w:t>
      </w:r>
    </w:p>
    <w:p w14:paraId="407E59A6" w14:textId="77777777" w:rsidR="00CF0D4D" w:rsidRPr="00CF0D4D" w:rsidRDefault="00CF0D4D" w:rsidP="00CF0D4D">
      <w:pPr>
        <w:spacing w:after="0" w:line="480" w:lineRule="auto"/>
        <w:rPr>
          <w:rFonts w:ascii="Arial" w:eastAsia="Times New Roman" w:hAnsi="Arial" w:cs="Arial"/>
        </w:rPr>
      </w:pPr>
    </w:p>
    <w:p w14:paraId="372EDDA8" w14:textId="77777777" w:rsidR="00DC3A9D" w:rsidRPr="00CF0D4D" w:rsidRDefault="00DC3A9D" w:rsidP="00CF0D4D">
      <w:pPr>
        <w:tabs>
          <w:tab w:val="left" w:pos="851"/>
        </w:tabs>
        <w:spacing w:after="0" w:line="480" w:lineRule="auto"/>
        <w:rPr>
          <w:rFonts w:ascii="Arial" w:eastAsia="Times New Roman" w:hAnsi="Arial" w:cs="Arial"/>
          <w:noProof/>
        </w:rPr>
      </w:pPr>
    </w:p>
    <w:p w14:paraId="1B11C05A" w14:textId="77777777" w:rsidR="00CF0D4D" w:rsidRPr="00CF0D4D" w:rsidRDefault="00CF0D4D" w:rsidP="00CF0D4D">
      <w:pPr>
        <w:spacing w:after="0" w:line="480" w:lineRule="auto"/>
        <w:rPr>
          <w:rFonts w:ascii="Arial" w:eastAsia="Times New Roman" w:hAnsi="Arial" w:cs="Arial"/>
          <w:b/>
        </w:rPr>
      </w:pPr>
      <w:r w:rsidRPr="00CF0D4D">
        <w:rPr>
          <w:rFonts w:ascii="Arial" w:eastAsia="Times New Roman" w:hAnsi="Arial" w:cs="Arial"/>
          <w:b/>
        </w:rPr>
        <w:t>References</w:t>
      </w:r>
    </w:p>
    <w:p w14:paraId="130CFABD" w14:textId="3A9FED6B" w:rsidR="00CF0D4D" w:rsidRPr="00CF0D4D" w:rsidRDefault="00CF0D4D" w:rsidP="00CF0D4D">
      <w:pPr>
        <w:autoSpaceDE w:val="0"/>
        <w:autoSpaceDN w:val="0"/>
        <w:adjustRightInd w:val="0"/>
        <w:spacing w:after="0" w:line="480" w:lineRule="auto"/>
        <w:rPr>
          <w:rFonts w:ascii="Arial" w:eastAsia="Calibri" w:hAnsi="Arial" w:cs="Arial"/>
          <w:lang w:eastAsia="en-GB"/>
        </w:rPr>
      </w:pPr>
      <w:r w:rsidRPr="00CF0D4D">
        <w:rPr>
          <w:rFonts w:ascii="Arial" w:eastAsia="Times New Roman" w:hAnsi="Arial" w:cs="Arial"/>
        </w:rPr>
        <w:t xml:space="preserve">1. </w:t>
      </w:r>
      <w:r w:rsidRPr="00CF0D4D">
        <w:rPr>
          <w:rFonts w:ascii="Arial" w:eastAsia="Calibri" w:hAnsi="Arial" w:cs="Arial"/>
          <w:lang w:eastAsia="en-GB"/>
        </w:rPr>
        <w:t xml:space="preserve">National Audit of </w:t>
      </w:r>
      <w:r w:rsidR="00316235">
        <w:rPr>
          <w:rFonts w:ascii="Arial" w:eastAsia="Calibri" w:hAnsi="Arial" w:cs="Arial"/>
          <w:lang w:eastAsia="en-GB"/>
        </w:rPr>
        <w:t xml:space="preserve">Cardiac Rehabilitation. Annual </w:t>
      </w:r>
      <w:r w:rsidR="00FC0874">
        <w:rPr>
          <w:rFonts w:ascii="Arial" w:eastAsia="Calibri" w:hAnsi="Arial" w:cs="Arial"/>
          <w:lang w:eastAsia="en-GB"/>
        </w:rPr>
        <w:t>R</w:t>
      </w:r>
      <w:r w:rsidRPr="00CF0D4D">
        <w:rPr>
          <w:rFonts w:ascii="Arial" w:eastAsia="Calibri" w:hAnsi="Arial" w:cs="Arial"/>
          <w:lang w:eastAsia="en-GB"/>
        </w:rPr>
        <w:t>eport. York, UK: British Heart</w:t>
      </w:r>
    </w:p>
    <w:p w14:paraId="73FBE76B" w14:textId="764432A2" w:rsidR="00CF0D4D" w:rsidRPr="00CF0D4D" w:rsidRDefault="00951F72" w:rsidP="00CF0D4D">
      <w:pPr>
        <w:tabs>
          <w:tab w:val="right" w:pos="540"/>
          <w:tab w:val="left" w:pos="720"/>
        </w:tabs>
        <w:spacing w:after="240" w:line="480" w:lineRule="auto"/>
        <w:rPr>
          <w:rFonts w:ascii="Arial" w:eastAsia="Times New Roman" w:hAnsi="Arial" w:cs="Arial"/>
        </w:rPr>
      </w:pPr>
      <w:r>
        <w:rPr>
          <w:rFonts w:ascii="Arial" w:eastAsia="Calibri" w:hAnsi="Arial" w:cs="Arial"/>
          <w:lang w:eastAsia="en-GB"/>
        </w:rPr>
        <w:t xml:space="preserve">Foundation, University of York; </w:t>
      </w:r>
      <w:r w:rsidR="00CF0D4D" w:rsidRPr="00CF0D4D">
        <w:rPr>
          <w:rFonts w:ascii="Arial" w:eastAsia="Calibri" w:hAnsi="Arial" w:cs="Arial"/>
          <w:lang w:eastAsia="en-GB"/>
        </w:rPr>
        <w:t xml:space="preserve">2012. Available from: </w:t>
      </w:r>
      <w:hyperlink r:id="rId12" w:history="1">
        <w:r w:rsidR="00CF0D4D" w:rsidRPr="00CF0D4D">
          <w:rPr>
            <w:rFonts w:ascii="Arial" w:eastAsia="Calibri" w:hAnsi="Arial" w:cs="Arial"/>
            <w:color w:val="0000FF"/>
            <w:u w:val="single"/>
            <w:lang w:eastAsia="en-GB"/>
          </w:rPr>
          <w:t>http://www.cardiacrehabilitation.org.uk/docs/2012.pdf</w:t>
        </w:r>
      </w:hyperlink>
      <w:r w:rsidR="00CF0D4D" w:rsidRPr="00CF0D4D">
        <w:rPr>
          <w:rFonts w:ascii="Arial" w:eastAsia="Calibri" w:hAnsi="Arial" w:cs="Arial"/>
          <w:lang w:eastAsia="en-GB"/>
        </w:rPr>
        <w:t xml:space="preserve"> </w:t>
      </w:r>
      <w:r w:rsidR="00717449">
        <w:rPr>
          <w:rFonts w:ascii="Arial" w:eastAsia="Calibri" w:hAnsi="Arial" w:cs="Arial"/>
          <w:lang w:eastAsia="en-GB"/>
        </w:rPr>
        <w:t xml:space="preserve"> </w:t>
      </w:r>
      <w:r w:rsidR="00CF0D4D" w:rsidRPr="00CF0D4D">
        <w:rPr>
          <w:rFonts w:ascii="Arial" w:eastAsia="Calibri" w:hAnsi="Arial" w:cs="Arial"/>
          <w:lang w:eastAsia="en-GB"/>
        </w:rPr>
        <w:t>[Accessed 6 September 2017]</w:t>
      </w:r>
    </w:p>
    <w:p w14:paraId="21E9EE02" w14:textId="4180E951" w:rsidR="00CF0D4D" w:rsidRPr="00CF0D4D" w:rsidRDefault="00CF0D4D" w:rsidP="00CF0D4D">
      <w:pPr>
        <w:tabs>
          <w:tab w:val="right" w:pos="540"/>
          <w:tab w:val="left" w:pos="720"/>
        </w:tabs>
        <w:spacing w:after="240" w:line="480" w:lineRule="auto"/>
        <w:rPr>
          <w:rFonts w:ascii="Arial" w:eastAsia="MS Mincho" w:hAnsi="Arial" w:cs="Arial"/>
          <w:lang w:eastAsia="ja-JP"/>
        </w:rPr>
      </w:pPr>
      <w:r w:rsidRPr="00CF0D4D">
        <w:rPr>
          <w:rFonts w:ascii="Arial" w:eastAsia="Times New Roman" w:hAnsi="Arial" w:cs="Arial"/>
        </w:rPr>
        <w:t>2. NHS Scotland. Car</w:t>
      </w:r>
      <w:r w:rsidR="00316235">
        <w:rPr>
          <w:rFonts w:ascii="Arial" w:eastAsia="Times New Roman" w:hAnsi="Arial" w:cs="Arial"/>
        </w:rPr>
        <w:t xml:space="preserve">diac </w:t>
      </w:r>
      <w:r w:rsidR="00FC0874">
        <w:rPr>
          <w:rFonts w:ascii="Arial" w:eastAsia="Times New Roman" w:hAnsi="Arial" w:cs="Arial"/>
        </w:rPr>
        <w:t>R</w:t>
      </w:r>
      <w:r w:rsidR="00951F72">
        <w:rPr>
          <w:rFonts w:ascii="Arial" w:eastAsia="Times New Roman" w:hAnsi="Arial" w:cs="Arial"/>
        </w:rPr>
        <w:t>ehabilitation in Scotland;</w:t>
      </w:r>
      <w:r w:rsidRPr="00CF0D4D">
        <w:rPr>
          <w:rFonts w:ascii="Arial" w:eastAsia="Times New Roman" w:hAnsi="Arial" w:cs="Arial"/>
        </w:rPr>
        <w:t xml:space="preserve"> 2013. Available from: </w:t>
      </w:r>
      <w:hyperlink r:id="rId13" w:history="1">
        <w:r w:rsidRPr="00CF0D4D">
          <w:rPr>
            <w:rFonts w:ascii="Arial" w:eastAsia="Times New Roman" w:hAnsi="Arial" w:cs="Arial"/>
            <w:color w:val="0000FF"/>
            <w:u w:val="single"/>
          </w:rPr>
          <w:t>http://www.isdscotland.org/Health-Topics/Heart-Disease/Publications/</w:t>
        </w:r>
      </w:hyperlink>
      <w:r w:rsidRPr="00CF0D4D">
        <w:rPr>
          <w:rFonts w:ascii="Arial" w:eastAsia="MS Mincho" w:hAnsi="Arial" w:cs="Arial" w:hint="eastAsia"/>
          <w:lang w:eastAsia="ja-JP"/>
        </w:rPr>
        <w:t xml:space="preserve"> </w:t>
      </w:r>
      <w:r w:rsidR="00951F72">
        <w:rPr>
          <w:rFonts w:ascii="Arial" w:eastAsia="MS Mincho" w:hAnsi="Arial" w:cs="Arial"/>
          <w:lang w:eastAsia="ja-JP"/>
        </w:rPr>
        <w:t xml:space="preserve"> </w:t>
      </w:r>
      <w:r w:rsidRPr="00CF0D4D">
        <w:rPr>
          <w:rFonts w:ascii="Arial" w:eastAsia="MS Mincho" w:hAnsi="Arial" w:cs="Arial" w:hint="eastAsia"/>
          <w:lang w:eastAsia="ja-JP"/>
        </w:rPr>
        <w:t>[Accessed 22 July 2017]</w:t>
      </w:r>
    </w:p>
    <w:p w14:paraId="265C7934" w14:textId="40555F97" w:rsidR="00CF0D4D" w:rsidRPr="00CF0D4D" w:rsidRDefault="00CF0D4D" w:rsidP="00CF0D4D">
      <w:pPr>
        <w:tabs>
          <w:tab w:val="right" w:pos="540"/>
          <w:tab w:val="left" w:pos="720"/>
        </w:tabs>
        <w:spacing w:after="240" w:line="480" w:lineRule="auto"/>
        <w:rPr>
          <w:rFonts w:ascii="Arial" w:eastAsia="Times New Roman" w:hAnsi="Arial" w:cs="Arial"/>
        </w:rPr>
      </w:pPr>
      <w:r w:rsidRPr="00CF0D4D">
        <w:rPr>
          <w:rFonts w:ascii="Arial" w:eastAsia="Times New Roman" w:hAnsi="Arial" w:cs="Arial"/>
        </w:rPr>
        <w:t>3. NHS En</w:t>
      </w:r>
      <w:r w:rsidR="00717449">
        <w:rPr>
          <w:rFonts w:ascii="Arial" w:eastAsia="Times New Roman" w:hAnsi="Arial" w:cs="Arial"/>
        </w:rPr>
        <w:t xml:space="preserve">gland. </w:t>
      </w:r>
      <w:r w:rsidR="00FC0874">
        <w:rPr>
          <w:rFonts w:ascii="Arial" w:eastAsia="Times New Roman" w:hAnsi="Arial" w:cs="Arial"/>
        </w:rPr>
        <w:t>Increase Uptake of Cardiac Rehabilitation for People with Coronary Artery D</w:t>
      </w:r>
      <w:r w:rsidRPr="00CF0D4D">
        <w:rPr>
          <w:rFonts w:ascii="Arial" w:eastAsia="Times New Roman" w:hAnsi="Arial" w:cs="Arial"/>
        </w:rPr>
        <w:t>isease an</w:t>
      </w:r>
      <w:r w:rsidR="00FC0874">
        <w:rPr>
          <w:rFonts w:ascii="Arial" w:eastAsia="Times New Roman" w:hAnsi="Arial" w:cs="Arial"/>
        </w:rPr>
        <w:t>d Following Acute Heart F</w:t>
      </w:r>
      <w:r w:rsidR="00717449">
        <w:rPr>
          <w:rFonts w:ascii="Arial" w:eastAsia="Times New Roman" w:hAnsi="Arial" w:cs="Arial"/>
        </w:rPr>
        <w:t>ailure;</w:t>
      </w:r>
      <w:r w:rsidRPr="00CF0D4D">
        <w:rPr>
          <w:rFonts w:ascii="Arial" w:eastAsia="Times New Roman" w:hAnsi="Arial" w:cs="Arial"/>
        </w:rPr>
        <w:t xml:space="preserve"> 2014.</w:t>
      </w:r>
      <w:r w:rsidRPr="00CF0D4D">
        <w:rPr>
          <w:rFonts w:ascii="Arial" w:eastAsia="MS Mincho" w:hAnsi="Arial" w:cs="Arial" w:hint="eastAsia"/>
          <w:lang w:eastAsia="ja-JP"/>
        </w:rPr>
        <w:t xml:space="preserve"> Available from:</w:t>
      </w:r>
      <w:r w:rsidRPr="00CF0D4D">
        <w:rPr>
          <w:rFonts w:ascii="Arial" w:eastAsia="Times New Roman" w:hAnsi="Arial" w:cs="Arial"/>
        </w:rPr>
        <w:t xml:space="preserve"> </w:t>
      </w:r>
      <w:hyperlink r:id="rId14" w:history="1">
        <w:r w:rsidRPr="00CF0D4D">
          <w:rPr>
            <w:rFonts w:ascii="Arial" w:eastAsia="Times New Roman" w:hAnsi="Arial" w:cs="Arial"/>
            <w:noProof/>
            <w:color w:val="0000FF"/>
            <w:u w:val="single"/>
          </w:rPr>
          <w:t>https://www.england.nhs.uk/wp-content/uploads/2014/02/pm-fs-3-10.pdf</w:t>
        </w:r>
      </w:hyperlink>
      <w:r w:rsidRPr="00CF0D4D">
        <w:rPr>
          <w:rFonts w:ascii="Arial" w:eastAsia="MS Mincho" w:hAnsi="Arial" w:cs="Arial" w:hint="eastAsia"/>
          <w:noProof/>
          <w:lang w:eastAsia="ja-JP"/>
        </w:rPr>
        <w:t xml:space="preserve"> </w:t>
      </w:r>
      <w:r w:rsidRPr="00CF0D4D">
        <w:rPr>
          <w:rFonts w:ascii="Arial" w:eastAsia="Times New Roman" w:hAnsi="Arial" w:cs="Arial"/>
          <w:noProof/>
        </w:rPr>
        <w:t xml:space="preserve"> </w:t>
      </w:r>
      <w:r w:rsidRPr="00CF0D4D">
        <w:rPr>
          <w:rFonts w:ascii="Arial" w:eastAsia="MS Mincho" w:hAnsi="Arial" w:cs="Arial" w:hint="eastAsia"/>
          <w:noProof/>
          <w:lang w:eastAsia="ja-JP"/>
        </w:rPr>
        <w:t>[A</w:t>
      </w:r>
      <w:r w:rsidRPr="00CF0D4D">
        <w:rPr>
          <w:rFonts w:ascii="Arial" w:eastAsia="Times New Roman" w:hAnsi="Arial" w:cs="Arial"/>
          <w:noProof/>
        </w:rPr>
        <w:t>ccessed 22 Jul 2017</w:t>
      </w:r>
      <w:r w:rsidRPr="00CF0D4D">
        <w:rPr>
          <w:rFonts w:ascii="Arial" w:eastAsia="MS Mincho" w:hAnsi="Arial" w:cs="Arial" w:hint="eastAsia"/>
          <w:noProof/>
          <w:lang w:eastAsia="ja-JP"/>
        </w:rPr>
        <w:t>]</w:t>
      </w:r>
      <w:r w:rsidRPr="00CF0D4D">
        <w:rPr>
          <w:rFonts w:ascii="Arial" w:eastAsia="Times New Roman" w:hAnsi="Arial" w:cs="Arial"/>
          <w:noProof/>
        </w:rPr>
        <w:t>.</w:t>
      </w:r>
    </w:p>
    <w:p w14:paraId="331CB2BA" w14:textId="61299FB7" w:rsidR="00CF0D4D" w:rsidRPr="00CF0D4D" w:rsidRDefault="00BE5D78" w:rsidP="00CF0D4D">
      <w:pPr>
        <w:tabs>
          <w:tab w:val="right" w:pos="540"/>
          <w:tab w:val="left" w:pos="720"/>
        </w:tabs>
        <w:spacing w:after="240" w:line="480" w:lineRule="auto"/>
        <w:rPr>
          <w:rFonts w:ascii="Arial" w:eastAsia="Times New Roman" w:hAnsi="Arial" w:cs="Arial"/>
        </w:rPr>
      </w:pPr>
      <w:r>
        <w:rPr>
          <w:rFonts w:ascii="Arial" w:eastAsia="Times New Roman" w:hAnsi="Arial" w:cs="Arial"/>
        </w:rPr>
        <w:t>4</w:t>
      </w:r>
      <w:r w:rsidR="00CF0D4D" w:rsidRPr="00CF0D4D">
        <w:rPr>
          <w:rFonts w:ascii="Arial" w:eastAsia="Times New Roman" w:hAnsi="Arial" w:cs="Arial"/>
        </w:rPr>
        <w:t>. Edmondson D, Richardson S, Falzon L, Davidson KW, Mills MA, Neria Y. Posttraumatic stress disorder prevalence and risk of recurrence in acu</w:t>
      </w:r>
      <w:r w:rsidR="00F74582">
        <w:rPr>
          <w:rFonts w:ascii="Arial" w:eastAsia="Times New Roman" w:hAnsi="Arial" w:cs="Arial"/>
        </w:rPr>
        <w:t xml:space="preserve">te coronary syndrome patients: </w:t>
      </w:r>
      <w:r w:rsidR="00FC0874">
        <w:rPr>
          <w:rFonts w:ascii="Arial" w:eastAsia="Times New Roman" w:hAnsi="Arial" w:cs="Arial"/>
        </w:rPr>
        <w:t>A</w:t>
      </w:r>
      <w:r w:rsidR="00CF0D4D" w:rsidRPr="00CF0D4D">
        <w:rPr>
          <w:rFonts w:ascii="Arial" w:eastAsia="Times New Roman" w:hAnsi="Arial" w:cs="Arial"/>
        </w:rPr>
        <w:t xml:space="preserve"> meta-analytic review. PLoS One. 2012</w:t>
      </w:r>
      <w:r w:rsidR="00CF0D4D" w:rsidRPr="00CF0D4D">
        <w:rPr>
          <w:rFonts w:ascii="Arial" w:eastAsia="MS Mincho" w:hAnsi="Arial" w:cs="Arial" w:hint="eastAsia"/>
          <w:lang w:eastAsia="ja-JP"/>
        </w:rPr>
        <w:t>;</w:t>
      </w:r>
      <w:r w:rsidR="00CF0D4D" w:rsidRPr="00CF0D4D">
        <w:rPr>
          <w:rFonts w:ascii="Arial" w:eastAsia="Times New Roman" w:hAnsi="Arial" w:cs="Arial"/>
        </w:rPr>
        <w:t>7:e38915. doi: https://doi.org/10.1371/journal.pone.0038915</w:t>
      </w:r>
    </w:p>
    <w:p w14:paraId="6F0161E9" w14:textId="6AD7C81D" w:rsidR="00CF0D4D" w:rsidRPr="00CF0D4D" w:rsidRDefault="00BE5D78" w:rsidP="00CF0D4D">
      <w:pPr>
        <w:tabs>
          <w:tab w:val="right" w:pos="540"/>
          <w:tab w:val="left" w:pos="720"/>
        </w:tabs>
        <w:spacing w:after="240" w:line="480" w:lineRule="auto"/>
        <w:rPr>
          <w:rFonts w:ascii="Arial" w:eastAsia="Times New Roman" w:hAnsi="Arial" w:cs="Arial"/>
        </w:rPr>
      </w:pPr>
      <w:r>
        <w:rPr>
          <w:rFonts w:ascii="Arial" w:eastAsia="Times New Roman" w:hAnsi="Arial" w:cs="Arial"/>
        </w:rPr>
        <w:t>5</w:t>
      </w:r>
      <w:r w:rsidR="00CF0D4D" w:rsidRPr="00CF0D4D">
        <w:rPr>
          <w:rFonts w:ascii="Arial" w:eastAsia="Times New Roman" w:hAnsi="Arial" w:cs="Arial"/>
        </w:rPr>
        <w:t>. Meijer A, Conradi HJ, Bos EH, Thom</w:t>
      </w:r>
      <w:r w:rsidR="00F74582">
        <w:rPr>
          <w:rFonts w:ascii="Arial" w:eastAsia="Times New Roman" w:hAnsi="Arial" w:cs="Arial"/>
        </w:rPr>
        <w:t>bs BD, van Melle JP, de Jonge P.</w:t>
      </w:r>
      <w:r w:rsidR="00CF0D4D" w:rsidRPr="00CF0D4D">
        <w:rPr>
          <w:rFonts w:ascii="Arial" w:eastAsia="Times New Roman" w:hAnsi="Arial" w:cs="Arial"/>
        </w:rPr>
        <w:t xml:space="preserve"> Prognostic association of depression following myocardial infarction with mortality and cardiovascular e</w:t>
      </w:r>
      <w:r w:rsidR="00FC0874">
        <w:rPr>
          <w:rFonts w:ascii="Arial" w:eastAsia="Times New Roman" w:hAnsi="Arial" w:cs="Arial"/>
        </w:rPr>
        <w:t>vents: A</w:t>
      </w:r>
      <w:r w:rsidR="00CF0D4D" w:rsidRPr="00CF0D4D">
        <w:rPr>
          <w:rFonts w:ascii="Arial" w:eastAsia="Times New Roman" w:hAnsi="Arial" w:cs="Arial"/>
        </w:rPr>
        <w:t xml:space="preserve"> meta-analysis of 25 years of research. Gen</w:t>
      </w:r>
      <w:r w:rsidR="00F74582">
        <w:rPr>
          <w:rFonts w:ascii="Arial" w:eastAsia="Times New Roman" w:hAnsi="Arial" w:cs="Arial"/>
        </w:rPr>
        <w:t xml:space="preserve"> Hosp Psychiatry. 2011;</w:t>
      </w:r>
      <w:r w:rsidR="00CF0D4D" w:rsidRPr="00CF0D4D">
        <w:rPr>
          <w:rFonts w:ascii="Arial" w:eastAsia="Times New Roman" w:hAnsi="Arial" w:cs="Arial"/>
        </w:rPr>
        <w:t>33(3):203-216. doi: 10.1016/j.genhosppsych.2011.02.007</w:t>
      </w:r>
    </w:p>
    <w:p w14:paraId="23160768" w14:textId="36783C65" w:rsidR="00CF0D4D" w:rsidRPr="00CF0D4D" w:rsidRDefault="00BE5D78" w:rsidP="00CF0D4D">
      <w:pPr>
        <w:tabs>
          <w:tab w:val="right" w:pos="540"/>
          <w:tab w:val="left" w:pos="720"/>
        </w:tabs>
        <w:spacing w:after="240" w:line="480" w:lineRule="auto"/>
        <w:rPr>
          <w:rFonts w:ascii="Arial" w:eastAsia="Times New Roman" w:hAnsi="Arial" w:cs="Arial"/>
        </w:rPr>
      </w:pPr>
      <w:r>
        <w:rPr>
          <w:rFonts w:ascii="Arial" w:eastAsia="Times New Roman" w:hAnsi="Arial" w:cs="Arial"/>
        </w:rPr>
        <w:t>6</w:t>
      </w:r>
      <w:r w:rsidR="00CF0D4D" w:rsidRPr="00CF0D4D">
        <w:rPr>
          <w:rFonts w:ascii="Arial" w:eastAsia="Times New Roman" w:hAnsi="Arial" w:cs="Arial"/>
        </w:rPr>
        <w:t>. Barth J, Schumacher M, Herrmann-Lingen C: Depression as a risk factor for mortality in patients with coronary heart disease</w:t>
      </w:r>
      <w:r w:rsidR="00FC0874">
        <w:rPr>
          <w:rFonts w:ascii="Arial" w:eastAsia="Times New Roman" w:hAnsi="Arial" w:cs="Arial"/>
        </w:rPr>
        <w:t>: A</w:t>
      </w:r>
      <w:r w:rsidR="00F74582">
        <w:rPr>
          <w:rFonts w:ascii="Arial" w:eastAsia="Times New Roman" w:hAnsi="Arial" w:cs="Arial"/>
        </w:rPr>
        <w:t xml:space="preserve"> meta-analysis. Psychosom Med. 2004;</w:t>
      </w:r>
      <w:r w:rsidR="00CF0D4D" w:rsidRPr="00CF0D4D">
        <w:rPr>
          <w:rFonts w:ascii="Arial" w:eastAsia="Times New Roman" w:hAnsi="Arial" w:cs="Arial"/>
        </w:rPr>
        <w:t>66(6):802-813. doi: 10.1097/01.psy.0000146332.53619.b2</w:t>
      </w:r>
    </w:p>
    <w:p w14:paraId="1F26D9A7" w14:textId="070ACF33" w:rsidR="00CF0D4D" w:rsidRPr="00CF0D4D" w:rsidRDefault="00BE5D78" w:rsidP="00CF0D4D">
      <w:pPr>
        <w:tabs>
          <w:tab w:val="right" w:pos="540"/>
          <w:tab w:val="left" w:pos="720"/>
        </w:tabs>
        <w:spacing w:after="240" w:line="480" w:lineRule="auto"/>
        <w:rPr>
          <w:rFonts w:ascii="Arial" w:eastAsia="Times New Roman" w:hAnsi="Arial" w:cs="Arial"/>
        </w:rPr>
      </w:pPr>
      <w:r>
        <w:rPr>
          <w:rFonts w:ascii="Arial" w:eastAsia="Times New Roman" w:hAnsi="Arial" w:cs="Arial"/>
        </w:rPr>
        <w:t>7</w:t>
      </w:r>
      <w:r w:rsidR="00CF0D4D" w:rsidRPr="00CF0D4D">
        <w:rPr>
          <w:rFonts w:ascii="Arial" w:eastAsia="Times New Roman" w:hAnsi="Arial" w:cs="Arial"/>
        </w:rPr>
        <w:t>. Dickens C, Cherrington A, McGowan L: Depression and health-related quality of life in peopl</w:t>
      </w:r>
      <w:r w:rsidR="00637FF6">
        <w:rPr>
          <w:rFonts w:ascii="Arial" w:eastAsia="Times New Roman" w:hAnsi="Arial" w:cs="Arial"/>
        </w:rPr>
        <w:t>e with coronary heart disease: A</w:t>
      </w:r>
      <w:r w:rsidR="00CF0D4D" w:rsidRPr="00CF0D4D">
        <w:rPr>
          <w:rFonts w:ascii="Arial" w:eastAsia="Times New Roman" w:hAnsi="Arial" w:cs="Arial"/>
        </w:rPr>
        <w:t xml:space="preserve"> systematic review</w:t>
      </w:r>
      <w:r w:rsidR="00F74582">
        <w:rPr>
          <w:rFonts w:ascii="Arial" w:eastAsia="Times New Roman" w:hAnsi="Arial" w:cs="Arial"/>
        </w:rPr>
        <w:t>. Eur J Cardiovasc Nurs</w:t>
      </w:r>
      <w:r w:rsidR="00CF0D4D" w:rsidRPr="00CF0D4D">
        <w:rPr>
          <w:rFonts w:ascii="Arial" w:eastAsia="Times New Roman" w:hAnsi="Arial" w:cs="Arial"/>
        </w:rPr>
        <w:t>. 2012</w:t>
      </w:r>
      <w:r w:rsidR="00CF0D4D" w:rsidRPr="00CF0D4D">
        <w:rPr>
          <w:rFonts w:ascii="Arial" w:eastAsia="MS Mincho" w:hAnsi="Arial" w:cs="Arial" w:hint="eastAsia"/>
          <w:lang w:eastAsia="ja-JP"/>
        </w:rPr>
        <w:t>;</w:t>
      </w:r>
      <w:r w:rsidR="00CF0D4D" w:rsidRPr="00CF0D4D">
        <w:rPr>
          <w:rFonts w:ascii="Arial" w:eastAsia="Times New Roman" w:hAnsi="Arial" w:cs="Arial"/>
        </w:rPr>
        <w:t xml:space="preserve">11(3):265-275. doi: </w:t>
      </w:r>
      <w:hyperlink r:id="rId15" w:history="1">
        <w:r w:rsidR="00CF0D4D" w:rsidRPr="00CF0D4D">
          <w:rPr>
            <w:rFonts w:ascii="Arial" w:eastAsia="Times New Roman" w:hAnsi="Arial" w:cs="Arial"/>
          </w:rPr>
          <w:t>https://doi.org/10.1177/1474515111430928</w:t>
        </w:r>
      </w:hyperlink>
    </w:p>
    <w:p w14:paraId="3078B057" w14:textId="3BD86DA5" w:rsidR="00CF0D4D" w:rsidRPr="00CF0D4D" w:rsidRDefault="00BE5D78" w:rsidP="00CF0D4D">
      <w:pPr>
        <w:tabs>
          <w:tab w:val="right" w:pos="540"/>
          <w:tab w:val="left" w:pos="720"/>
        </w:tabs>
        <w:spacing w:after="240" w:line="480" w:lineRule="auto"/>
        <w:rPr>
          <w:rFonts w:ascii="Arial" w:eastAsia="Times New Roman" w:hAnsi="Arial" w:cs="Arial"/>
        </w:rPr>
      </w:pPr>
      <w:r>
        <w:rPr>
          <w:rFonts w:ascii="Arial" w:eastAsia="Times New Roman" w:hAnsi="Arial" w:cs="Arial"/>
        </w:rPr>
        <w:t>8</w:t>
      </w:r>
      <w:r w:rsidR="00CF0D4D" w:rsidRPr="00CF0D4D">
        <w:rPr>
          <w:rFonts w:ascii="Arial" w:eastAsia="Times New Roman" w:hAnsi="Arial" w:cs="Arial"/>
        </w:rPr>
        <w:t>.</w:t>
      </w:r>
      <w:r>
        <w:rPr>
          <w:rFonts w:ascii="Arial" w:eastAsia="Times New Roman" w:hAnsi="Arial" w:cs="Arial"/>
        </w:rPr>
        <w:t xml:space="preserve"> </w:t>
      </w:r>
      <w:r w:rsidR="00CF0D4D" w:rsidRPr="00CF0D4D">
        <w:rPr>
          <w:rFonts w:ascii="Arial" w:eastAsia="Times New Roman" w:hAnsi="Arial" w:cs="Arial"/>
        </w:rPr>
        <w:t>Baumeister H, Haschke A, Munzinger M, Hutter N, Tully PJ. Inpatient and outpatient costs in patients with coronary artery</w:t>
      </w:r>
      <w:r w:rsidR="00637FF6">
        <w:rPr>
          <w:rFonts w:ascii="Arial" w:eastAsia="Times New Roman" w:hAnsi="Arial" w:cs="Arial"/>
        </w:rPr>
        <w:t xml:space="preserve"> disease and mental disorders: A</w:t>
      </w:r>
      <w:r w:rsidR="00CF0D4D" w:rsidRPr="00CF0D4D">
        <w:rPr>
          <w:rFonts w:ascii="Arial" w:eastAsia="Times New Roman" w:hAnsi="Arial" w:cs="Arial"/>
        </w:rPr>
        <w:t xml:space="preserve"> sy</w:t>
      </w:r>
      <w:r w:rsidR="00F74582">
        <w:rPr>
          <w:rFonts w:ascii="Arial" w:eastAsia="Times New Roman" w:hAnsi="Arial" w:cs="Arial"/>
        </w:rPr>
        <w:t>stematic review. BioPsychoSoc Med. 2015;</w:t>
      </w:r>
      <w:r w:rsidR="00CF0D4D" w:rsidRPr="00CF0D4D">
        <w:rPr>
          <w:rFonts w:ascii="Arial" w:eastAsia="Times New Roman" w:hAnsi="Arial" w:cs="Arial"/>
        </w:rPr>
        <w:t>9:11. doi: 10.1186/s13030-015-0039-z</w:t>
      </w:r>
    </w:p>
    <w:p w14:paraId="2111B6D3" w14:textId="3880872D" w:rsidR="00CF0D4D" w:rsidRPr="00CF0D4D" w:rsidRDefault="00BE5D78" w:rsidP="00CF0D4D">
      <w:pPr>
        <w:tabs>
          <w:tab w:val="right" w:pos="540"/>
          <w:tab w:val="left" w:pos="720"/>
        </w:tabs>
        <w:spacing w:after="240" w:line="480" w:lineRule="auto"/>
        <w:rPr>
          <w:rFonts w:ascii="Arial" w:eastAsia="Times New Roman" w:hAnsi="Arial" w:cs="Arial"/>
        </w:rPr>
      </w:pPr>
      <w:r>
        <w:rPr>
          <w:rFonts w:ascii="Arial" w:eastAsia="Times New Roman" w:hAnsi="Arial" w:cs="Arial"/>
        </w:rPr>
        <w:t>9</w:t>
      </w:r>
      <w:r w:rsidR="00CF0D4D" w:rsidRPr="00CF0D4D">
        <w:rPr>
          <w:rFonts w:ascii="Arial" w:eastAsia="Times New Roman" w:hAnsi="Arial" w:cs="Arial"/>
        </w:rPr>
        <w:t>. Frasure-Smith N, Lespérance F, Gravel G, Masson A, Juneau M, Talajic M, Bourassa MG: Depression and health-care costs during the first year followin</w:t>
      </w:r>
      <w:r w:rsidR="00F74582">
        <w:rPr>
          <w:rFonts w:ascii="Arial" w:eastAsia="Times New Roman" w:hAnsi="Arial" w:cs="Arial"/>
        </w:rPr>
        <w:t>g myocardial infarction. Psychosom Res. 2000;</w:t>
      </w:r>
      <w:r w:rsidR="00CF0D4D" w:rsidRPr="00CF0D4D">
        <w:rPr>
          <w:rFonts w:ascii="Arial" w:eastAsia="Times New Roman" w:hAnsi="Arial" w:cs="Arial"/>
        </w:rPr>
        <w:t xml:space="preserve">48(4):471-478. doi: </w:t>
      </w:r>
      <w:hyperlink r:id="rId16" w:history="1">
        <w:r w:rsidR="00CF0D4D" w:rsidRPr="00CF0D4D">
          <w:rPr>
            <w:rFonts w:ascii="Arial" w:eastAsia="Times New Roman" w:hAnsi="Arial" w:cs="Arial"/>
          </w:rPr>
          <w:t>http://dx.doi.org/10.1016/S0022-3999(99)00088-4</w:t>
        </w:r>
      </w:hyperlink>
    </w:p>
    <w:p w14:paraId="1BCDBF5F" w14:textId="405A05CE" w:rsidR="00CF0D4D" w:rsidRPr="00CF0D4D" w:rsidRDefault="00BE5D78" w:rsidP="00CF0D4D">
      <w:pPr>
        <w:autoSpaceDE w:val="0"/>
        <w:autoSpaceDN w:val="0"/>
        <w:adjustRightInd w:val="0"/>
        <w:spacing w:after="0" w:line="480" w:lineRule="auto"/>
        <w:rPr>
          <w:rFonts w:ascii="Arial" w:hAnsi="Arial" w:cs="Arial"/>
        </w:rPr>
      </w:pPr>
      <w:r>
        <w:rPr>
          <w:rFonts w:ascii="Arial" w:hAnsi="Arial" w:cs="Arial"/>
        </w:rPr>
        <w:t>10</w:t>
      </w:r>
      <w:r w:rsidR="00CF0D4D" w:rsidRPr="00CF0D4D">
        <w:rPr>
          <w:rFonts w:ascii="Arial" w:hAnsi="Arial" w:cs="Arial"/>
        </w:rPr>
        <w:t>. Reese RL, Freedland KE, Steinmeyer BC, Rich MW, Rackley JW, Carney RM. Depression and rehospitalization following acute my</w:t>
      </w:r>
      <w:r w:rsidR="00F74582">
        <w:rPr>
          <w:rFonts w:ascii="Arial" w:hAnsi="Arial" w:cs="Arial"/>
        </w:rPr>
        <w:t>ocardial infarction. Circ Cardiovasc</w:t>
      </w:r>
      <w:r w:rsidR="00316235">
        <w:rPr>
          <w:rFonts w:ascii="Arial" w:hAnsi="Arial" w:cs="Arial"/>
        </w:rPr>
        <w:t xml:space="preserve"> Quality Outcomes. 2011;</w:t>
      </w:r>
      <w:r w:rsidR="00CF0D4D" w:rsidRPr="00CF0D4D">
        <w:rPr>
          <w:rFonts w:ascii="Arial" w:hAnsi="Arial" w:cs="Arial"/>
        </w:rPr>
        <w:t>4(6):626-33. doi:</w:t>
      </w:r>
      <w:r w:rsidR="00CF0D4D" w:rsidRPr="00CF0D4D">
        <w:rPr>
          <w:rFonts w:ascii="Arial" w:hAnsi="Arial" w:cs="Arial"/>
          <w:color w:val="000000"/>
          <w:lang w:val="en"/>
        </w:rPr>
        <w:t>https://doi.org/10.1161/CIRCOUTCOMES.111.961896</w:t>
      </w:r>
    </w:p>
    <w:p w14:paraId="3F336DD0" w14:textId="77777777" w:rsidR="00CF0D4D" w:rsidRPr="00CF0D4D" w:rsidRDefault="00CF0D4D" w:rsidP="00CF0D4D">
      <w:pPr>
        <w:autoSpaceDE w:val="0"/>
        <w:autoSpaceDN w:val="0"/>
        <w:adjustRightInd w:val="0"/>
        <w:spacing w:after="0" w:line="480" w:lineRule="auto"/>
        <w:rPr>
          <w:rFonts w:ascii="Arial" w:hAnsi="Arial" w:cs="Arial"/>
        </w:rPr>
      </w:pPr>
    </w:p>
    <w:p w14:paraId="33089749" w14:textId="49529809" w:rsidR="00CF0D4D" w:rsidRPr="00CF0D4D" w:rsidRDefault="00BE5D78" w:rsidP="00CF0D4D">
      <w:pPr>
        <w:tabs>
          <w:tab w:val="right" w:pos="540"/>
          <w:tab w:val="left" w:pos="720"/>
        </w:tabs>
        <w:spacing w:after="240" w:line="480" w:lineRule="auto"/>
        <w:rPr>
          <w:rFonts w:ascii="Arial" w:eastAsia="Times New Roman" w:hAnsi="Arial" w:cs="Arial"/>
        </w:rPr>
      </w:pPr>
      <w:r>
        <w:rPr>
          <w:rFonts w:ascii="Arial" w:eastAsia="Times New Roman" w:hAnsi="Arial" w:cs="Arial"/>
        </w:rPr>
        <w:t>11</w:t>
      </w:r>
      <w:r w:rsidR="00CF0D4D" w:rsidRPr="00CF0D4D">
        <w:rPr>
          <w:rFonts w:ascii="Arial" w:eastAsia="Times New Roman" w:hAnsi="Arial" w:cs="Arial"/>
        </w:rPr>
        <w:t>. Naylor C, Parsonage M, McDaid D, Kn</w:t>
      </w:r>
      <w:r w:rsidR="00316235">
        <w:rPr>
          <w:rFonts w:ascii="Arial" w:eastAsia="Times New Roman" w:hAnsi="Arial" w:cs="Arial"/>
        </w:rPr>
        <w:t xml:space="preserve">app M, Fossey M, Galea A. Long-term conditions and mental health: </w:t>
      </w:r>
      <w:r w:rsidR="00637FF6">
        <w:rPr>
          <w:rFonts w:ascii="Arial" w:eastAsia="Times New Roman" w:hAnsi="Arial" w:cs="Arial"/>
        </w:rPr>
        <w:t>T</w:t>
      </w:r>
      <w:r w:rsidR="00316235">
        <w:rPr>
          <w:rFonts w:ascii="Arial" w:eastAsia="Times New Roman" w:hAnsi="Arial" w:cs="Arial"/>
        </w:rPr>
        <w:t>he cost of c</w:t>
      </w:r>
      <w:r w:rsidR="00CF0D4D" w:rsidRPr="00CF0D4D">
        <w:rPr>
          <w:rFonts w:ascii="Arial" w:eastAsia="Times New Roman" w:hAnsi="Arial" w:cs="Arial"/>
        </w:rPr>
        <w:t>omorbidities. London, UK: The King's Fund and Centre for Mental Health</w:t>
      </w:r>
      <w:r w:rsidR="00CF0D4D" w:rsidRPr="00CF0D4D">
        <w:rPr>
          <w:rFonts w:ascii="Arial" w:eastAsia="MS Mincho" w:hAnsi="Arial" w:cs="Arial" w:hint="eastAsia"/>
          <w:lang w:eastAsia="ja-JP"/>
        </w:rPr>
        <w:t>;</w:t>
      </w:r>
      <w:r w:rsidR="00CF0D4D" w:rsidRPr="00CF0D4D">
        <w:rPr>
          <w:rFonts w:ascii="Arial" w:eastAsia="Times New Roman" w:hAnsi="Arial" w:cs="Arial"/>
        </w:rPr>
        <w:t xml:space="preserve"> 2012. </w:t>
      </w:r>
      <w:r w:rsidR="00CF0D4D" w:rsidRPr="00CF0D4D">
        <w:rPr>
          <w:rFonts w:ascii="Arial" w:eastAsia="MS Mincho" w:hAnsi="Arial" w:cs="Arial" w:hint="eastAsia"/>
          <w:lang w:eastAsia="ja-JP"/>
        </w:rPr>
        <w:t xml:space="preserve">Available from: </w:t>
      </w:r>
      <w:hyperlink r:id="rId17" w:history="1">
        <w:r w:rsidR="00CF0D4D" w:rsidRPr="00CF0D4D">
          <w:rPr>
            <w:rFonts w:ascii="Arial" w:eastAsia="MS Mincho" w:hAnsi="Arial" w:cs="Arial"/>
            <w:color w:val="0000FF"/>
            <w:u w:val="single"/>
            <w:lang w:eastAsia="ja-JP"/>
          </w:rPr>
          <w:t>https://www.kingsfund.org.uk/sites/default/files/field/field_publication_file/long-term-conditions-mental-health-cost-comorbidities-naylor-feb12.pdf</w:t>
        </w:r>
      </w:hyperlink>
      <w:r w:rsidR="00CF0D4D" w:rsidRPr="00CF0D4D">
        <w:rPr>
          <w:rFonts w:ascii="Arial" w:eastAsia="MS Mincho" w:hAnsi="Arial" w:cs="Arial" w:hint="eastAsia"/>
          <w:lang w:eastAsia="ja-JP"/>
        </w:rPr>
        <w:t xml:space="preserve"> </w:t>
      </w:r>
      <w:r w:rsidR="00CF0D4D" w:rsidRPr="00CF0D4D">
        <w:rPr>
          <w:rFonts w:ascii="Arial" w:eastAsia="MS Mincho" w:hAnsi="Arial" w:cs="Arial"/>
          <w:lang w:eastAsia="ja-JP"/>
        </w:rPr>
        <w:t>[Accessed 22 July 2017]</w:t>
      </w:r>
      <w:r>
        <w:rPr>
          <w:rFonts w:ascii="Arial" w:eastAsia="Times New Roman" w:hAnsi="Arial" w:cs="Arial"/>
        </w:rPr>
        <w:br/>
      </w:r>
      <w:r>
        <w:rPr>
          <w:rFonts w:ascii="Arial" w:eastAsia="Times New Roman" w:hAnsi="Arial" w:cs="Arial"/>
        </w:rPr>
        <w:br/>
        <w:t>12</w:t>
      </w:r>
      <w:r w:rsidR="00CF0D4D" w:rsidRPr="00CF0D4D">
        <w:rPr>
          <w:rFonts w:ascii="Arial" w:eastAsia="Times New Roman" w:hAnsi="Arial" w:cs="Arial"/>
        </w:rPr>
        <w:t>. O'Neil A, Sanderson K, Oldenburg B: Depression as a predictor of work resumption followi</w:t>
      </w:r>
      <w:r w:rsidR="00637FF6">
        <w:rPr>
          <w:rFonts w:ascii="Arial" w:eastAsia="Times New Roman" w:hAnsi="Arial" w:cs="Arial"/>
        </w:rPr>
        <w:t>ng myocardial infarction (MI): A</w:t>
      </w:r>
      <w:r w:rsidR="00CF0D4D" w:rsidRPr="00CF0D4D">
        <w:rPr>
          <w:rFonts w:ascii="Arial" w:eastAsia="Times New Roman" w:hAnsi="Arial" w:cs="Arial"/>
        </w:rPr>
        <w:t xml:space="preserve"> review of recent research evidence. Health</w:t>
      </w:r>
      <w:r w:rsidR="00316235">
        <w:rPr>
          <w:rFonts w:ascii="Arial" w:eastAsia="Times New Roman" w:hAnsi="Arial" w:cs="Arial"/>
        </w:rPr>
        <w:t xml:space="preserve"> </w:t>
      </w:r>
      <w:r w:rsidR="00CF0D4D" w:rsidRPr="00CF0D4D">
        <w:rPr>
          <w:rFonts w:ascii="Arial" w:eastAsia="Times New Roman" w:hAnsi="Arial" w:cs="Arial"/>
        </w:rPr>
        <w:t>Qual</w:t>
      </w:r>
      <w:r w:rsidR="00316235">
        <w:rPr>
          <w:rFonts w:ascii="Arial" w:eastAsia="Times New Roman" w:hAnsi="Arial" w:cs="Arial"/>
        </w:rPr>
        <w:t xml:space="preserve"> Life Outcomes. 2010;</w:t>
      </w:r>
      <w:r w:rsidR="00CF0D4D" w:rsidRPr="00CF0D4D">
        <w:rPr>
          <w:rFonts w:ascii="Arial" w:eastAsia="Times New Roman" w:hAnsi="Arial" w:cs="Arial"/>
        </w:rPr>
        <w:t>8(1):95. doi: 1</w:t>
      </w:r>
      <w:r w:rsidR="00316235">
        <w:rPr>
          <w:rFonts w:ascii="Arial" w:eastAsia="Times New Roman" w:hAnsi="Arial" w:cs="Arial"/>
        </w:rPr>
        <w:t>0.1186/1477-7525-8-95</w:t>
      </w:r>
    </w:p>
    <w:p w14:paraId="6BA09360" w14:textId="2ADCC247" w:rsidR="00CF0D4D" w:rsidRPr="00CF0D4D" w:rsidRDefault="00BE5D78" w:rsidP="00CF0D4D">
      <w:pPr>
        <w:autoSpaceDE w:val="0"/>
        <w:autoSpaceDN w:val="0"/>
        <w:adjustRightInd w:val="0"/>
        <w:spacing w:after="0" w:line="480" w:lineRule="auto"/>
        <w:rPr>
          <w:rFonts w:ascii="Arial" w:hAnsi="Arial" w:cs="Arial"/>
        </w:rPr>
      </w:pPr>
      <w:r>
        <w:rPr>
          <w:rFonts w:ascii="Arial" w:eastAsia="Times New Roman" w:hAnsi="Arial" w:cs="Arial"/>
        </w:rPr>
        <w:t>13</w:t>
      </w:r>
      <w:r w:rsidR="00CF0D4D" w:rsidRPr="00CF0D4D">
        <w:rPr>
          <w:rFonts w:ascii="Arial" w:eastAsia="Times New Roman" w:hAnsi="Arial" w:cs="Arial"/>
        </w:rPr>
        <w:t xml:space="preserve">. </w:t>
      </w:r>
      <w:r w:rsidR="00CF0D4D" w:rsidRPr="00CF0D4D">
        <w:rPr>
          <w:rFonts w:ascii="Arial" w:hAnsi="Arial" w:cs="Arial"/>
        </w:rPr>
        <w:t xml:space="preserve">Department of Health. </w:t>
      </w:r>
      <w:r w:rsidR="00637FF6">
        <w:rPr>
          <w:rFonts w:ascii="Arial" w:hAnsi="Arial" w:cs="Arial"/>
          <w:iCs/>
        </w:rPr>
        <w:t>Commissioning Pack for Cardiac R</w:t>
      </w:r>
      <w:r w:rsidR="00CF0D4D" w:rsidRPr="00316235">
        <w:rPr>
          <w:rFonts w:ascii="Arial" w:hAnsi="Arial" w:cs="Arial"/>
          <w:iCs/>
        </w:rPr>
        <w:t>ehabilitation</w:t>
      </w:r>
      <w:r w:rsidR="00CF0D4D" w:rsidRPr="00CF0D4D">
        <w:rPr>
          <w:rFonts w:ascii="Arial" w:hAnsi="Arial" w:cs="Arial"/>
          <w:i/>
          <w:iCs/>
        </w:rPr>
        <w:t xml:space="preserve">. </w:t>
      </w:r>
      <w:r w:rsidR="00CF0D4D" w:rsidRPr="00CF0D4D">
        <w:rPr>
          <w:rFonts w:ascii="Arial" w:hAnsi="Arial" w:cs="Arial"/>
        </w:rPr>
        <w:t>London</w:t>
      </w:r>
      <w:r w:rsidR="00316235">
        <w:rPr>
          <w:rFonts w:ascii="Arial" w:hAnsi="Arial" w:cs="Arial"/>
        </w:rPr>
        <w:t>, UK: Department of Health;</w:t>
      </w:r>
      <w:r w:rsidR="00CF0D4D" w:rsidRPr="00CF0D4D">
        <w:rPr>
          <w:rFonts w:ascii="Arial" w:hAnsi="Arial" w:cs="Arial"/>
        </w:rPr>
        <w:t xml:space="preserve"> 2010. Available from: </w:t>
      </w:r>
      <w:hyperlink r:id="rId18" w:history="1">
        <w:r w:rsidR="00CF0D4D" w:rsidRPr="00CF0D4D">
          <w:rPr>
            <w:rFonts w:ascii="Arial" w:hAnsi="Arial" w:cs="Arial"/>
            <w:color w:val="0000FF"/>
            <w:u w:val="single"/>
          </w:rPr>
          <w:t>http://webarchive.nationalarchives.gov.uk/+/www.dh.gov.uk/en/Publicationsandstatistics/Publications/PublicationsPolicyAndGuidance/Browsable/DH_117504</w:t>
        </w:r>
      </w:hyperlink>
      <w:r w:rsidR="00CF0D4D" w:rsidRPr="00CF0D4D">
        <w:rPr>
          <w:rFonts w:ascii="Arial" w:hAnsi="Arial" w:cs="Arial"/>
        </w:rPr>
        <w:t xml:space="preserve"> [Accessed 6 September 2017]</w:t>
      </w:r>
    </w:p>
    <w:p w14:paraId="0A42AB23" w14:textId="77777777" w:rsidR="00CF0D4D" w:rsidRPr="00CF0D4D" w:rsidRDefault="00CF0D4D" w:rsidP="00CF0D4D">
      <w:pPr>
        <w:autoSpaceDE w:val="0"/>
        <w:autoSpaceDN w:val="0"/>
        <w:adjustRightInd w:val="0"/>
        <w:spacing w:after="0" w:line="480" w:lineRule="auto"/>
        <w:rPr>
          <w:rFonts w:ascii="Arial" w:hAnsi="Arial" w:cs="Arial"/>
          <w:color w:val="0000FF"/>
          <w:u w:val="single"/>
        </w:rPr>
      </w:pPr>
    </w:p>
    <w:p w14:paraId="3AAC0880" w14:textId="51C6BFB5" w:rsidR="00CF0D4D" w:rsidRDefault="00BE5D78" w:rsidP="00CF0D4D">
      <w:pPr>
        <w:autoSpaceDE w:val="0"/>
        <w:autoSpaceDN w:val="0"/>
        <w:adjustRightInd w:val="0"/>
        <w:spacing w:after="0" w:line="480" w:lineRule="auto"/>
        <w:rPr>
          <w:rFonts w:ascii="Arial" w:eastAsia="Times New Roman" w:hAnsi="Arial" w:cs="Arial"/>
        </w:rPr>
      </w:pPr>
      <w:r>
        <w:rPr>
          <w:rFonts w:ascii="Arial" w:eastAsia="Times New Roman" w:hAnsi="Arial" w:cs="Arial"/>
        </w:rPr>
        <w:t>14</w:t>
      </w:r>
      <w:r w:rsidR="00CF0D4D" w:rsidRPr="00CF0D4D">
        <w:rPr>
          <w:rFonts w:ascii="Arial" w:eastAsia="Times New Roman" w:hAnsi="Arial" w:cs="Arial"/>
        </w:rPr>
        <w:t>. British Association for Cardiovascular Prevention</w:t>
      </w:r>
      <w:r w:rsidR="00316235">
        <w:rPr>
          <w:rFonts w:ascii="Arial" w:eastAsia="Times New Roman" w:hAnsi="Arial" w:cs="Arial"/>
        </w:rPr>
        <w:t xml:space="preserve"> and Rehabilitation. The BACPR </w:t>
      </w:r>
      <w:r w:rsidR="00637FF6">
        <w:rPr>
          <w:rFonts w:ascii="Arial" w:eastAsia="Times New Roman" w:hAnsi="Arial" w:cs="Arial"/>
        </w:rPr>
        <w:t>S</w:t>
      </w:r>
      <w:r w:rsidR="00316235">
        <w:rPr>
          <w:rFonts w:ascii="Arial" w:eastAsia="Times New Roman" w:hAnsi="Arial" w:cs="Arial"/>
        </w:rPr>
        <w:t xml:space="preserve">tandards and </w:t>
      </w:r>
      <w:r w:rsidR="00637FF6">
        <w:rPr>
          <w:rFonts w:ascii="Arial" w:eastAsia="Times New Roman" w:hAnsi="Arial" w:cs="Arial"/>
        </w:rPr>
        <w:t>C</w:t>
      </w:r>
      <w:r w:rsidR="00316235">
        <w:rPr>
          <w:rFonts w:ascii="Arial" w:eastAsia="Times New Roman" w:hAnsi="Arial" w:cs="Arial"/>
        </w:rPr>
        <w:t xml:space="preserve">ore </w:t>
      </w:r>
      <w:r w:rsidR="00637FF6">
        <w:rPr>
          <w:rFonts w:ascii="Arial" w:eastAsia="Times New Roman" w:hAnsi="Arial" w:cs="Arial"/>
        </w:rPr>
        <w:t>C</w:t>
      </w:r>
      <w:r w:rsidR="00316235">
        <w:rPr>
          <w:rFonts w:ascii="Arial" w:eastAsia="Times New Roman" w:hAnsi="Arial" w:cs="Arial"/>
        </w:rPr>
        <w:t xml:space="preserve">omponents for </w:t>
      </w:r>
      <w:r w:rsidR="00637FF6">
        <w:rPr>
          <w:rFonts w:ascii="Arial" w:eastAsia="Times New Roman" w:hAnsi="Arial" w:cs="Arial"/>
        </w:rPr>
        <w:t>C</w:t>
      </w:r>
      <w:r w:rsidR="00316235">
        <w:rPr>
          <w:rFonts w:ascii="Arial" w:eastAsia="Times New Roman" w:hAnsi="Arial" w:cs="Arial"/>
        </w:rPr>
        <w:t xml:space="preserve">ardiovascular </w:t>
      </w:r>
      <w:r w:rsidR="00637FF6">
        <w:rPr>
          <w:rFonts w:ascii="Arial" w:eastAsia="Times New Roman" w:hAnsi="Arial" w:cs="Arial"/>
        </w:rPr>
        <w:t>D</w:t>
      </w:r>
      <w:r w:rsidR="00316235">
        <w:rPr>
          <w:rFonts w:ascii="Arial" w:eastAsia="Times New Roman" w:hAnsi="Arial" w:cs="Arial"/>
        </w:rPr>
        <w:t xml:space="preserve">isease </w:t>
      </w:r>
      <w:r w:rsidR="00637FF6">
        <w:rPr>
          <w:rFonts w:ascii="Arial" w:eastAsia="Times New Roman" w:hAnsi="Arial" w:cs="Arial"/>
        </w:rPr>
        <w:t>P</w:t>
      </w:r>
      <w:r w:rsidR="00316235">
        <w:rPr>
          <w:rFonts w:ascii="Arial" w:eastAsia="Times New Roman" w:hAnsi="Arial" w:cs="Arial"/>
        </w:rPr>
        <w:t xml:space="preserve">revention and </w:t>
      </w:r>
      <w:r w:rsidR="00637FF6">
        <w:rPr>
          <w:rFonts w:ascii="Arial" w:eastAsia="Times New Roman" w:hAnsi="Arial" w:cs="Arial"/>
        </w:rPr>
        <w:t>R</w:t>
      </w:r>
      <w:r w:rsidR="00CF0D4D" w:rsidRPr="00CF0D4D">
        <w:rPr>
          <w:rFonts w:ascii="Arial" w:eastAsia="Times New Roman" w:hAnsi="Arial" w:cs="Arial"/>
        </w:rPr>
        <w:t>ehabilitation (3</w:t>
      </w:r>
      <w:r w:rsidR="00CF0D4D" w:rsidRPr="00CF0D4D">
        <w:rPr>
          <w:rFonts w:ascii="Arial" w:eastAsia="Times New Roman" w:hAnsi="Arial" w:cs="Arial"/>
          <w:vertAlign w:val="superscript"/>
        </w:rPr>
        <w:t>rd</w:t>
      </w:r>
      <w:r w:rsidR="00CF0D4D" w:rsidRPr="00CF0D4D">
        <w:rPr>
          <w:rFonts w:ascii="Arial" w:eastAsia="Times New Roman" w:hAnsi="Arial" w:cs="Arial"/>
        </w:rPr>
        <w:t xml:space="preserve"> Edition)</w:t>
      </w:r>
      <w:r w:rsidR="00CF0D4D" w:rsidRPr="00CF0D4D">
        <w:rPr>
          <w:rFonts w:ascii="Arial" w:eastAsia="MS Mincho" w:hAnsi="Arial" w:cs="Arial" w:hint="eastAsia"/>
          <w:lang w:eastAsia="ja-JP"/>
        </w:rPr>
        <w:t>.</w:t>
      </w:r>
      <w:r w:rsidR="00CF0D4D" w:rsidRPr="00CF0D4D">
        <w:rPr>
          <w:rFonts w:ascii="Arial" w:eastAsia="Times New Roman" w:hAnsi="Arial" w:cs="Arial"/>
        </w:rPr>
        <w:t xml:space="preserve"> UK: BACPR</w:t>
      </w:r>
      <w:r w:rsidR="00CF0D4D" w:rsidRPr="00CF0D4D">
        <w:rPr>
          <w:rFonts w:ascii="Arial" w:eastAsia="MS Mincho" w:hAnsi="Arial" w:cs="Arial" w:hint="eastAsia"/>
          <w:lang w:eastAsia="ja-JP"/>
        </w:rPr>
        <w:t>;</w:t>
      </w:r>
      <w:r w:rsidR="00CF0D4D" w:rsidRPr="00CF0D4D">
        <w:rPr>
          <w:rFonts w:ascii="Arial" w:eastAsia="MS Mincho" w:hAnsi="Arial" w:cs="Arial"/>
          <w:lang w:eastAsia="ja-JP"/>
        </w:rPr>
        <w:t xml:space="preserve"> </w:t>
      </w:r>
      <w:r w:rsidR="00CF0D4D" w:rsidRPr="00CF0D4D">
        <w:rPr>
          <w:rFonts w:ascii="Arial" w:eastAsia="Times New Roman" w:hAnsi="Arial" w:cs="Arial"/>
        </w:rPr>
        <w:t xml:space="preserve">2017. Available from: </w:t>
      </w:r>
      <w:hyperlink r:id="rId19" w:history="1">
        <w:r w:rsidR="00CF0D4D" w:rsidRPr="00CF0D4D">
          <w:rPr>
            <w:rFonts w:ascii="Arial" w:eastAsia="Times New Roman" w:hAnsi="Arial" w:cs="Arial"/>
            <w:color w:val="0000FF"/>
            <w:u w:val="single"/>
          </w:rPr>
          <w:t>http://www.bacpr.com/resources/BACPR_Standards_and_Core_Components_2017.pdf</w:t>
        </w:r>
      </w:hyperlink>
      <w:r w:rsidR="00CF0D4D" w:rsidRPr="00CF0D4D">
        <w:rPr>
          <w:rFonts w:ascii="Arial" w:eastAsia="Times New Roman" w:hAnsi="Arial" w:cs="Arial"/>
        </w:rPr>
        <w:t xml:space="preserve"> [Accessed 6 September 2017]</w:t>
      </w:r>
    </w:p>
    <w:p w14:paraId="62F97150" w14:textId="77777777" w:rsidR="00BE5D78" w:rsidRDefault="00BE5D78" w:rsidP="00CF0D4D">
      <w:pPr>
        <w:autoSpaceDE w:val="0"/>
        <w:autoSpaceDN w:val="0"/>
        <w:adjustRightInd w:val="0"/>
        <w:spacing w:after="0" w:line="480" w:lineRule="auto"/>
        <w:rPr>
          <w:rFonts w:ascii="Arial" w:eastAsia="Calibri" w:hAnsi="Arial" w:cs="Arial"/>
          <w:lang w:eastAsia="en-GB"/>
        </w:rPr>
      </w:pPr>
    </w:p>
    <w:p w14:paraId="7D5207C0" w14:textId="38B74457" w:rsidR="00BE5D78" w:rsidRPr="00CF0D4D" w:rsidRDefault="00BE5D78" w:rsidP="00CF0D4D">
      <w:pPr>
        <w:autoSpaceDE w:val="0"/>
        <w:autoSpaceDN w:val="0"/>
        <w:adjustRightInd w:val="0"/>
        <w:spacing w:after="0" w:line="480" w:lineRule="auto"/>
        <w:rPr>
          <w:rFonts w:ascii="Arial" w:eastAsia="Times New Roman" w:hAnsi="Arial" w:cs="Arial"/>
        </w:rPr>
      </w:pPr>
      <w:r>
        <w:rPr>
          <w:rFonts w:ascii="Arial" w:eastAsia="Calibri" w:hAnsi="Arial" w:cs="Arial"/>
          <w:lang w:eastAsia="en-GB"/>
        </w:rPr>
        <w:t>15</w:t>
      </w:r>
      <w:r w:rsidRPr="00CF0D4D">
        <w:rPr>
          <w:rFonts w:ascii="Arial" w:eastAsia="Calibri" w:hAnsi="Arial" w:cs="Arial"/>
          <w:lang w:eastAsia="en-GB"/>
        </w:rPr>
        <w:t xml:space="preserve">. </w:t>
      </w:r>
      <w:r w:rsidRPr="00CF0D4D">
        <w:rPr>
          <w:rFonts w:ascii="Arial" w:eastAsia="MS Mincho" w:hAnsi="Arial" w:cs="Arial" w:hint="eastAsia"/>
          <w:lang w:eastAsia="ja-JP"/>
        </w:rPr>
        <w:t>HM Government</w:t>
      </w:r>
      <w:r w:rsidR="00637FF6">
        <w:rPr>
          <w:rFonts w:ascii="Arial" w:eastAsia="Calibri" w:hAnsi="Arial" w:cs="Arial"/>
          <w:lang w:eastAsia="en-GB"/>
        </w:rPr>
        <w:t>. No Health without Mental H</w:t>
      </w:r>
      <w:r w:rsidRPr="00CF0D4D">
        <w:rPr>
          <w:rFonts w:ascii="Arial" w:eastAsia="Calibri" w:hAnsi="Arial" w:cs="Arial"/>
          <w:lang w:eastAsia="en-GB"/>
        </w:rPr>
        <w:t>ealth: A</w:t>
      </w:r>
      <w:r w:rsidRPr="00CF0D4D">
        <w:rPr>
          <w:rFonts w:ascii="Arial" w:eastAsia="MS Mincho" w:hAnsi="Arial" w:cs="Arial" w:hint="eastAsia"/>
          <w:lang w:eastAsia="ja-JP"/>
        </w:rPr>
        <w:t xml:space="preserve"> </w:t>
      </w:r>
      <w:r w:rsidR="00637FF6">
        <w:rPr>
          <w:rFonts w:ascii="Arial" w:eastAsia="Calibri" w:hAnsi="Arial" w:cs="Arial"/>
          <w:lang w:eastAsia="en-GB"/>
        </w:rPr>
        <w:t>Cross-Government Mental Health Outcomes Strategy for P</w:t>
      </w:r>
      <w:r w:rsidRPr="00CF0D4D">
        <w:rPr>
          <w:rFonts w:ascii="Arial" w:eastAsia="Calibri" w:hAnsi="Arial" w:cs="Arial"/>
          <w:lang w:eastAsia="en-GB"/>
        </w:rPr>
        <w:t>eople o</w:t>
      </w:r>
      <w:r w:rsidR="00637FF6">
        <w:rPr>
          <w:rFonts w:ascii="Arial" w:eastAsia="Calibri" w:hAnsi="Arial" w:cs="Arial"/>
          <w:lang w:eastAsia="en-GB"/>
        </w:rPr>
        <w:t>f All A</w:t>
      </w:r>
      <w:r w:rsidRPr="00CF0D4D">
        <w:rPr>
          <w:rFonts w:ascii="Arial" w:eastAsia="Calibri" w:hAnsi="Arial" w:cs="Arial"/>
          <w:lang w:eastAsia="en-GB"/>
        </w:rPr>
        <w:t xml:space="preserve">ges. London, UK: </w:t>
      </w:r>
      <w:r w:rsidRPr="00CF0D4D">
        <w:rPr>
          <w:rFonts w:ascii="Arial" w:eastAsia="MS Mincho" w:hAnsi="Arial" w:cs="Arial" w:hint="eastAsia"/>
          <w:lang w:eastAsia="ja-JP"/>
        </w:rPr>
        <w:t>Department of Health;</w:t>
      </w:r>
      <w:r w:rsidRPr="00CF0D4D">
        <w:rPr>
          <w:rFonts w:ascii="Arial" w:eastAsia="Calibri" w:hAnsi="Arial" w:cs="Arial"/>
          <w:lang w:eastAsia="en-GB"/>
        </w:rPr>
        <w:t xml:space="preserve"> 2011. Available from: </w:t>
      </w:r>
      <w:hyperlink r:id="rId20" w:history="1">
        <w:r w:rsidRPr="00CF0D4D">
          <w:rPr>
            <w:rFonts w:ascii="Arial" w:eastAsia="Calibri" w:hAnsi="Arial" w:cs="Arial"/>
            <w:color w:val="0000FF"/>
            <w:u w:val="single"/>
            <w:lang w:eastAsia="en-GB"/>
          </w:rPr>
          <w:t>https://www.gov.uk/government/uploads/system/uploads/attachment_data/file/213761/dh_124058.pdf</w:t>
        </w:r>
      </w:hyperlink>
      <w:r w:rsidRPr="00CF0D4D">
        <w:rPr>
          <w:rFonts w:ascii="Arial" w:eastAsia="Calibri" w:hAnsi="Arial" w:cs="Arial"/>
          <w:lang w:eastAsia="en-GB"/>
        </w:rPr>
        <w:t xml:space="preserve"> [Accessed 6 September 2017]</w:t>
      </w:r>
    </w:p>
    <w:p w14:paraId="74CEE579" w14:textId="77777777" w:rsidR="00CF0D4D" w:rsidRPr="00CF0D4D" w:rsidRDefault="00CF0D4D" w:rsidP="00CF0D4D">
      <w:pPr>
        <w:autoSpaceDE w:val="0"/>
        <w:autoSpaceDN w:val="0"/>
        <w:adjustRightInd w:val="0"/>
        <w:spacing w:after="0" w:line="480" w:lineRule="auto"/>
        <w:rPr>
          <w:rFonts w:ascii="Arial" w:eastAsia="Times New Roman" w:hAnsi="Arial" w:cs="Arial"/>
        </w:rPr>
      </w:pPr>
    </w:p>
    <w:p w14:paraId="40463E08" w14:textId="268FA2D8" w:rsidR="00CF0D4D" w:rsidRPr="00CF0D4D" w:rsidRDefault="00BE5D78" w:rsidP="00CF0D4D">
      <w:pPr>
        <w:tabs>
          <w:tab w:val="right" w:pos="540"/>
          <w:tab w:val="left" w:pos="720"/>
        </w:tabs>
        <w:spacing w:after="240" w:line="480" w:lineRule="auto"/>
        <w:rPr>
          <w:rFonts w:ascii="Arial" w:eastAsia="Times New Roman" w:hAnsi="Arial" w:cs="Arial"/>
        </w:rPr>
      </w:pPr>
      <w:r>
        <w:rPr>
          <w:rFonts w:ascii="Arial" w:eastAsia="Times New Roman" w:hAnsi="Arial" w:cs="Arial"/>
        </w:rPr>
        <w:t>16</w:t>
      </w:r>
      <w:r w:rsidR="00CF0D4D" w:rsidRPr="00CF0D4D">
        <w:rPr>
          <w:rFonts w:ascii="Arial" w:eastAsia="Times New Roman" w:hAnsi="Arial" w:cs="Arial"/>
        </w:rPr>
        <w:t>. National Institute for Health and Clin</w:t>
      </w:r>
      <w:r w:rsidR="00637FF6">
        <w:rPr>
          <w:rFonts w:ascii="Arial" w:eastAsia="Times New Roman" w:hAnsi="Arial" w:cs="Arial"/>
        </w:rPr>
        <w:t>ical Excellence. Depression in Adults with a Chronic Physical Health Problem: Recognition and M</w:t>
      </w:r>
      <w:r w:rsidR="00CF0D4D" w:rsidRPr="00CF0D4D">
        <w:rPr>
          <w:rFonts w:ascii="Arial" w:eastAsia="Times New Roman" w:hAnsi="Arial" w:cs="Arial"/>
        </w:rPr>
        <w:t xml:space="preserve">anagement. London: National Institute for Health and Clinical Excellence; 2009. Available from: </w:t>
      </w:r>
      <w:hyperlink r:id="rId21" w:history="1">
        <w:r w:rsidR="00CF0D4D" w:rsidRPr="00CF0D4D">
          <w:rPr>
            <w:rFonts w:ascii="Arial" w:eastAsia="Times New Roman" w:hAnsi="Arial" w:cs="Arial"/>
            <w:color w:val="0000FF"/>
            <w:u w:val="single"/>
          </w:rPr>
          <w:t>https://www.nice.org.uk/Guidance/CG91</w:t>
        </w:r>
      </w:hyperlink>
      <w:r w:rsidR="00CF0D4D" w:rsidRPr="00CF0D4D">
        <w:rPr>
          <w:rFonts w:ascii="Arial" w:eastAsia="Times New Roman" w:hAnsi="Arial" w:cs="Arial"/>
        </w:rPr>
        <w:t xml:space="preserve"> [Accessed 6 September 2017]</w:t>
      </w:r>
    </w:p>
    <w:p w14:paraId="177A57C6" w14:textId="24446FB2" w:rsidR="00CF0D4D" w:rsidRPr="00BE5D78" w:rsidRDefault="00BE5D78" w:rsidP="00BE5D78">
      <w:pPr>
        <w:autoSpaceDE w:val="0"/>
        <w:autoSpaceDN w:val="0"/>
        <w:adjustRightInd w:val="0"/>
        <w:spacing w:after="0" w:line="480" w:lineRule="auto"/>
        <w:rPr>
          <w:rFonts w:ascii="Arial" w:eastAsia="Calibri" w:hAnsi="Arial" w:cs="Arial"/>
          <w:lang w:eastAsia="en-GB"/>
        </w:rPr>
      </w:pPr>
      <w:r>
        <w:rPr>
          <w:rFonts w:ascii="Arial" w:eastAsia="Times New Roman" w:hAnsi="Arial" w:cs="Arial"/>
        </w:rPr>
        <w:t>17</w:t>
      </w:r>
      <w:r w:rsidR="00CF0D4D" w:rsidRPr="00CF0D4D">
        <w:rPr>
          <w:rFonts w:ascii="Arial" w:eastAsia="Times New Roman" w:hAnsi="Arial" w:cs="Arial"/>
        </w:rPr>
        <w:t>. Baumeister H, Hutter N, Bengel J. Psychological and pharmacological interventions for depression in patients with coronary artery disease. Cochrane Database</w:t>
      </w:r>
      <w:r w:rsidR="00316235">
        <w:rPr>
          <w:rFonts w:ascii="Arial" w:eastAsia="Times New Roman" w:hAnsi="Arial" w:cs="Arial"/>
        </w:rPr>
        <w:t xml:space="preserve"> Syst Rev</w:t>
      </w:r>
      <w:r w:rsidR="00CF0D4D" w:rsidRPr="00CF0D4D">
        <w:rPr>
          <w:rFonts w:ascii="Arial" w:eastAsia="Times New Roman" w:hAnsi="Arial" w:cs="Arial"/>
        </w:rPr>
        <w:t>. 2011; Issue 9</w:t>
      </w:r>
      <w:r w:rsidR="00CF0D4D" w:rsidRPr="00CF0D4D">
        <w:rPr>
          <w:rFonts w:ascii="Arial" w:eastAsia="MS Mincho" w:hAnsi="Arial" w:cs="Arial" w:hint="eastAsia"/>
          <w:lang w:eastAsia="ja-JP"/>
        </w:rPr>
        <w:t xml:space="preserve"> </w:t>
      </w:r>
      <w:r w:rsidR="00CF0D4D" w:rsidRPr="00CF0D4D">
        <w:rPr>
          <w:rFonts w:ascii="Arial" w:eastAsia="Times New Roman" w:hAnsi="Arial" w:cs="Arial"/>
        </w:rPr>
        <w:t xml:space="preserve">doi: </w:t>
      </w:r>
      <w:r w:rsidR="00CF0D4D" w:rsidRPr="00CF0D4D">
        <w:rPr>
          <w:rFonts w:ascii="Arial" w:eastAsia="Times New Roman" w:hAnsi="Arial" w:cs="Arial"/>
          <w:lang w:val="en"/>
        </w:rPr>
        <w:t>10.1002/14651858.CD008012.pub3</w:t>
      </w:r>
    </w:p>
    <w:p w14:paraId="31E6093E" w14:textId="77777777" w:rsidR="00BE5D78" w:rsidRDefault="00BE5D78" w:rsidP="00CF0D4D">
      <w:pPr>
        <w:tabs>
          <w:tab w:val="right" w:pos="540"/>
          <w:tab w:val="left" w:pos="720"/>
        </w:tabs>
        <w:spacing w:after="240" w:line="480" w:lineRule="auto"/>
        <w:rPr>
          <w:rFonts w:ascii="Arial" w:eastAsia="Times New Roman" w:hAnsi="Arial" w:cs="Arial"/>
          <w:lang w:val="en"/>
        </w:rPr>
      </w:pPr>
    </w:p>
    <w:p w14:paraId="05BC3468" w14:textId="28B7542A" w:rsidR="00F40023" w:rsidRPr="00CF0D4D" w:rsidRDefault="00BE5D78" w:rsidP="00CF0D4D">
      <w:pPr>
        <w:tabs>
          <w:tab w:val="right" w:pos="540"/>
          <w:tab w:val="left" w:pos="720"/>
        </w:tabs>
        <w:spacing w:after="240" w:line="480" w:lineRule="auto"/>
        <w:rPr>
          <w:rFonts w:ascii="Arial" w:eastAsia="Times New Roman" w:hAnsi="Arial" w:cs="Arial"/>
          <w:lang w:val="en"/>
        </w:rPr>
      </w:pPr>
      <w:r>
        <w:rPr>
          <w:rFonts w:ascii="Arial" w:eastAsia="Times New Roman" w:hAnsi="Arial" w:cs="Arial"/>
          <w:lang w:val="en"/>
        </w:rPr>
        <w:t xml:space="preserve">18. </w:t>
      </w:r>
      <w:r w:rsidR="00F40023">
        <w:rPr>
          <w:rFonts w:ascii="Arial" w:eastAsia="Times New Roman" w:hAnsi="Arial" w:cs="Arial"/>
          <w:lang w:val="en"/>
        </w:rPr>
        <w:t>Dickens C, Cherrington A, Adeyemi I, Roughley K, Bower P, Garrett C, Bundy C, Coventry P. Characteristics of psychological interventions that improve depression in peopl</w:t>
      </w:r>
      <w:r w:rsidR="00637FF6">
        <w:rPr>
          <w:rFonts w:ascii="Arial" w:eastAsia="Times New Roman" w:hAnsi="Arial" w:cs="Arial"/>
          <w:lang w:val="en"/>
        </w:rPr>
        <w:t>e with coronary heart disease: A</w:t>
      </w:r>
      <w:r w:rsidR="00F40023">
        <w:rPr>
          <w:rFonts w:ascii="Arial" w:eastAsia="Times New Roman" w:hAnsi="Arial" w:cs="Arial"/>
          <w:lang w:val="en"/>
        </w:rPr>
        <w:t xml:space="preserve"> systematic review an</w:t>
      </w:r>
      <w:r w:rsidR="00316235">
        <w:rPr>
          <w:rFonts w:ascii="Arial" w:eastAsia="Times New Roman" w:hAnsi="Arial" w:cs="Arial"/>
          <w:lang w:val="en"/>
        </w:rPr>
        <w:t>d meta-regression. Psychosom Med. 2013;</w:t>
      </w:r>
      <w:r w:rsidR="00F40023">
        <w:rPr>
          <w:rFonts w:ascii="Arial" w:eastAsia="Times New Roman" w:hAnsi="Arial" w:cs="Arial"/>
          <w:lang w:val="en"/>
        </w:rPr>
        <w:t xml:space="preserve">75(2): 211-221. doi: </w:t>
      </w:r>
      <w:r w:rsidR="00F40023" w:rsidRPr="00F40023">
        <w:rPr>
          <w:rFonts w:ascii="Arial" w:hAnsi="Arial" w:cs="Arial"/>
          <w:color w:val="333333"/>
          <w:lang w:val="en-US"/>
        </w:rPr>
        <w:t>10.1097/PSY.0b013e31827ac009</w:t>
      </w:r>
    </w:p>
    <w:p w14:paraId="4B85F41C" w14:textId="52A53D2C" w:rsidR="00CF0D4D" w:rsidRPr="00CF0D4D" w:rsidRDefault="00BE5D78" w:rsidP="00CF0D4D">
      <w:pPr>
        <w:autoSpaceDE w:val="0"/>
        <w:autoSpaceDN w:val="0"/>
        <w:adjustRightInd w:val="0"/>
        <w:spacing w:after="0" w:line="480" w:lineRule="auto"/>
        <w:rPr>
          <w:rFonts w:ascii="Arial" w:hAnsi="Arial" w:cs="Arial"/>
        </w:rPr>
      </w:pPr>
      <w:r>
        <w:rPr>
          <w:rFonts w:ascii="Arial" w:hAnsi="Arial" w:cs="Arial"/>
        </w:rPr>
        <w:t xml:space="preserve">19. </w:t>
      </w:r>
      <w:r w:rsidR="00CF0D4D" w:rsidRPr="00CF0D4D">
        <w:rPr>
          <w:rFonts w:ascii="Arial" w:hAnsi="Arial" w:cs="Arial"/>
        </w:rPr>
        <w:t>Dowlati Y, Herrmann N, Swardfager WL, Reim EK, Lanctot KL. Efficacy and tolerability of</w:t>
      </w:r>
    </w:p>
    <w:p w14:paraId="6CF2C450" w14:textId="13A18AC8" w:rsidR="00CF0D4D" w:rsidRPr="00CF0D4D" w:rsidRDefault="00CF0D4D" w:rsidP="00CF0D4D">
      <w:pPr>
        <w:shd w:val="clear" w:color="auto" w:fill="FFFFFF"/>
        <w:spacing w:after="0" w:line="480" w:lineRule="auto"/>
        <w:rPr>
          <w:rFonts w:ascii="Arial" w:eastAsia="Times New Roman" w:hAnsi="Arial" w:cs="Arial"/>
          <w:lang w:eastAsia="en-GB"/>
        </w:rPr>
      </w:pPr>
      <w:r w:rsidRPr="00CF0D4D">
        <w:rPr>
          <w:rFonts w:ascii="Arial" w:hAnsi="Arial" w:cs="Arial"/>
        </w:rPr>
        <w:t>antidepressants for treatment of depressi</w:t>
      </w:r>
      <w:r w:rsidR="00637FF6">
        <w:rPr>
          <w:rFonts w:ascii="Arial" w:hAnsi="Arial" w:cs="Arial"/>
        </w:rPr>
        <w:t>on in coronary artery disease: A</w:t>
      </w:r>
      <w:r w:rsidRPr="00CF0D4D">
        <w:rPr>
          <w:rFonts w:ascii="Arial" w:hAnsi="Arial" w:cs="Arial"/>
        </w:rPr>
        <w:t xml:space="preserve"> meta-analysis. Can J</w:t>
      </w:r>
      <w:r w:rsidR="00316235">
        <w:rPr>
          <w:rFonts w:ascii="Arial" w:hAnsi="Arial" w:cs="Arial"/>
        </w:rPr>
        <w:t xml:space="preserve"> </w:t>
      </w:r>
      <w:r w:rsidRPr="00CF0D4D">
        <w:rPr>
          <w:rFonts w:ascii="Arial" w:hAnsi="Arial" w:cs="Arial"/>
        </w:rPr>
        <w:t xml:space="preserve">Psychiatry. 2010; 55(2):91-9. doi: </w:t>
      </w:r>
      <w:hyperlink r:id="rId22" w:history="1">
        <w:r w:rsidRPr="00CF0D4D">
          <w:rPr>
            <w:rFonts w:ascii="Arial" w:eastAsia="Times New Roman" w:hAnsi="Arial" w:cs="Arial"/>
            <w:lang w:eastAsia="en-GB"/>
          </w:rPr>
          <w:t>10.1177/070674371005500205</w:t>
        </w:r>
      </w:hyperlink>
    </w:p>
    <w:p w14:paraId="386231B7" w14:textId="77777777" w:rsidR="00CF0D4D" w:rsidRPr="00CF0D4D" w:rsidRDefault="00CF0D4D" w:rsidP="00CF0D4D">
      <w:pPr>
        <w:autoSpaceDE w:val="0"/>
        <w:autoSpaceDN w:val="0"/>
        <w:adjustRightInd w:val="0"/>
        <w:spacing w:after="0" w:line="480" w:lineRule="auto"/>
        <w:rPr>
          <w:rFonts w:ascii="Arial" w:eastAsia="Times New Roman" w:hAnsi="Arial" w:cs="Arial"/>
          <w:lang w:val="en"/>
        </w:rPr>
      </w:pPr>
    </w:p>
    <w:p w14:paraId="2A1A0EAD" w14:textId="19BC5302" w:rsidR="00CF0D4D" w:rsidRPr="00CF0D4D" w:rsidRDefault="00BE5D78" w:rsidP="00CF0D4D">
      <w:pPr>
        <w:autoSpaceDE w:val="0"/>
        <w:autoSpaceDN w:val="0"/>
        <w:adjustRightInd w:val="0"/>
        <w:spacing w:after="0" w:line="480" w:lineRule="auto"/>
        <w:rPr>
          <w:rFonts w:ascii="Arial" w:hAnsi="Arial" w:cs="Arial"/>
        </w:rPr>
      </w:pPr>
      <w:r>
        <w:rPr>
          <w:rFonts w:ascii="Arial" w:hAnsi="Arial" w:cs="Arial"/>
        </w:rPr>
        <w:t xml:space="preserve">20. </w:t>
      </w:r>
      <w:r w:rsidR="00CF0D4D" w:rsidRPr="00CF0D4D">
        <w:rPr>
          <w:rFonts w:ascii="Arial" w:hAnsi="Arial" w:cs="Arial"/>
        </w:rPr>
        <w:t>Pizzi C, Rutjes AW, Costa GM, Fontana F, Mezzetti A, Manzoli L. Meta-analysis of selective</w:t>
      </w:r>
    </w:p>
    <w:p w14:paraId="44B1CA7B" w14:textId="5A92D715" w:rsidR="00CF0D4D" w:rsidRPr="00CF0D4D" w:rsidRDefault="00CF0D4D" w:rsidP="00CF0D4D">
      <w:pPr>
        <w:autoSpaceDE w:val="0"/>
        <w:autoSpaceDN w:val="0"/>
        <w:adjustRightInd w:val="0"/>
        <w:spacing w:after="0" w:line="480" w:lineRule="auto"/>
        <w:rPr>
          <w:rFonts w:ascii="Arial" w:hAnsi="Arial" w:cs="Arial"/>
        </w:rPr>
      </w:pPr>
      <w:r w:rsidRPr="00CF0D4D">
        <w:rPr>
          <w:rFonts w:ascii="Arial" w:hAnsi="Arial" w:cs="Arial"/>
        </w:rPr>
        <w:t xml:space="preserve">serotonin reuptake inhibitors in patients with depression </w:t>
      </w:r>
      <w:r w:rsidR="00316235">
        <w:rPr>
          <w:rFonts w:ascii="Arial" w:hAnsi="Arial" w:cs="Arial"/>
        </w:rPr>
        <w:t>and coronary heart disease. Am J Cardiology. 2011;</w:t>
      </w:r>
      <w:r w:rsidRPr="00CF0D4D">
        <w:rPr>
          <w:rFonts w:ascii="Arial" w:hAnsi="Arial" w:cs="Arial"/>
        </w:rPr>
        <w:t>107(7):972-9. doi: 10.1016/j.amjcard.2010.11.017</w:t>
      </w:r>
    </w:p>
    <w:p w14:paraId="73B19D08" w14:textId="77777777" w:rsidR="00CF0D4D" w:rsidRPr="00CF0D4D" w:rsidRDefault="00CF0D4D" w:rsidP="00CF0D4D">
      <w:pPr>
        <w:autoSpaceDE w:val="0"/>
        <w:autoSpaceDN w:val="0"/>
        <w:adjustRightInd w:val="0"/>
        <w:spacing w:after="0" w:line="480" w:lineRule="auto"/>
        <w:rPr>
          <w:rFonts w:ascii="Arial" w:hAnsi="Arial" w:cs="Arial"/>
        </w:rPr>
      </w:pPr>
    </w:p>
    <w:p w14:paraId="7FE23FA0" w14:textId="7CC3F884" w:rsidR="00CF0D4D" w:rsidRPr="00CF0D4D" w:rsidRDefault="00BE5D78" w:rsidP="00CF0D4D">
      <w:pPr>
        <w:tabs>
          <w:tab w:val="right" w:pos="540"/>
          <w:tab w:val="left" w:pos="720"/>
        </w:tabs>
        <w:spacing w:after="0" w:line="480" w:lineRule="auto"/>
        <w:rPr>
          <w:rFonts w:ascii="Arial" w:eastAsia="Times New Roman" w:hAnsi="Arial" w:cs="Arial"/>
          <w:lang w:val="en"/>
        </w:rPr>
      </w:pPr>
      <w:r>
        <w:rPr>
          <w:rFonts w:ascii="Arial" w:eastAsia="Times New Roman" w:hAnsi="Arial" w:cs="Arial"/>
        </w:rPr>
        <w:t>21</w:t>
      </w:r>
      <w:r w:rsidR="00CF0D4D" w:rsidRPr="00CF0D4D">
        <w:rPr>
          <w:rFonts w:ascii="Arial" w:eastAsia="Times New Roman" w:hAnsi="Arial" w:cs="Arial"/>
        </w:rPr>
        <w:t>. Rutledge T, Redwine L, Linke SE, Mills PJ. A meta-analysis of mental health treatments and cardiac rehabilitation for improving clinical outcomes and depression among patients with coron</w:t>
      </w:r>
      <w:r w:rsidR="00316235">
        <w:rPr>
          <w:rFonts w:ascii="Arial" w:eastAsia="Times New Roman" w:hAnsi="Arial" w:cs="Arial"/>
        </w:rPr>
        <w:t>ary heart disease. Psychosom Med. 2013;</w:t>
      </w:r>
      <w:r w:rsidR="00CF0D4D" w:rsidRPr="00CF0D4D">
        <w:rPr>
          <w:rFonts w:ascii="Arial" w:eastAsia="Times New Roman" w:hAnsi="Arial" w:cs="Arial"/>
        </w:rPr>
        <w:t xml:space="preserve">75(4):335-349. doi: </w:t>
      </w:r>
      <w:r w:rsidR="00CF0D4D" w:rsidRPr="00CF0D4D">
        <w:rPr>
          <w:rFonts w:ascii="Arial" w:eastAsia="Times New Roman" w:hAnsi="Arial" w:cs="Arial"/>
          <w:lang w:val="en"/>
        </w:rPr>
        <w:t>10.1097/PSY.0b013e318291d798</w:t>
      </w:r>
    </w:p>
    <w:p w14:paraId="25AFE9EB" w14:textId="77777777" w:rsidR="00CF0D4D" w:rsidRPr="00CF0D4D" w:rsidRDefault="00CF0D4D" w:rsidP="00CF0D4D">
      <w:pPr>
        <w:tabs>
          <w:tab w:val="right" w:pos="540"/>
          <w:tab w:val="left" w:pos="720"/>
        </w:tabs>
        <w:spacing w:after="0" w:line="480" w:lineRule="auto"/>
        <w:rPr>
          <w:rFonts w:ascii="Arial" w:eastAsia="Times New Roman" w:hAnsi="Arial" w:cs="Arial"/>
          <w:lang w:val="en"/>
        </w:rPr>
      </w:pPr>
    </w:p>
    <w:p w14:paraId="68AD9B89" w14:textId="40658BC4" w:rsidR="00CF0D4D" w:rsidRPr="00CF0D4D" w:rsidRDefault="00C8437B" w:rsidP="00CF0D4D">
      <w:pPr>
        <w:autoSpaceDE w:val="0"/>
        <w:autoSpaceDN w:val="0"/>
        <w:adjustRightInd w:val="0"/>
        <w:spacing w:after="0" w:line="480" w:lineRule="auto"/>
        <w:rPr>
          <w:rFonts w:ascii="Arial" w:hAnsi="Arial" w:cs="Arial"/>
        </w:rPr>
      </w:pPr>
      <w:r>
        <w:rPr>
          <w:rFonts w:ascii="Arial" w:hAnsi="Arial" w:cs="Arial"/>
        </w:rPr>
        <w:t xml:space="preserve">22. </w:t>
      </w:r>
      <w:r w:rsidR="00CF0D4D" w:rsidRPr="00CF0D4D">
        <w:rPr>
          <w:rFonts w:ascii="Arial" w:hAnsi="Arial" w:cs="Arial"/>
        </w:rPr>
        <w:t>O'Neil A, Sanderson K, Oldenburg B, Taylor CB. Impact of depression treatment on mental</w:t>
      </w:r>
    </w:p>
    <w:p w14:paraId="6734B554" w14:textId="1E776A6B" w:rsidR="00CF0D4D" w:rsidRPr="00CF0D4D" w:rsidRDefault="00CF0D4D" w:rsidP="00CF0D4D">
      <w:pPr>
        <w:autoSpaceDE w:val="0"/>
        <w:autoSpaceDN w:val="0"/>
        <w:adjustRightInd w:val="0"/>
        <w:spacing w:after="0" w:line="480" w:lineRule="auto"/>
        <w:rPr>
          <w:rFonts w:ascii="Arial" w:hAnsi="Arial" w:cs="Arial"/>
        </w:rPr>
      </w:pPr>
      <w:r w:rsidRPr="00CF0D4D">
        <w:rPr>
          <w:rFonts w:ascii="Arial" w:hAnsi="Arial" w:cs="Arial"/>
        </w:rPr>
        <w:t>and physical health-related quality of life of cardiac patie</w:t>
      </w:r>
      <w:r w:rsidR="00637FF6">
        <w:rPr>
          <w:rFonts w:ascii="Arial" w:hAnsi="Arial" w:cs="Arial"/>
        </w:rPr>
        <w:t>nts: A</w:t>
      </w:r>
      <w:r w:rsidR="00316235">
        <w:rPr>
          <w:rFonts w:ascii="Arial" w:hAnsi="Arial" w:cs="Arial"/>
        </w:rPr>
        <w:t xml:space="preserve"> meta-analysis. J</w:t>
      </w:r>
    </w:p>
    <w:p w14:paraId="6C1D3A32" w14:textId="29D3DAE1" w:rsidR="00CF0D4D" w:rsidRPr="00CF0D4D" w:rsidRDefault="00D468FD" w:rsidP="00CF0D4D">
      <w:pPr>
        <w:autoSpaceDE w:val="0"/>
        <w:autoSpaceDN w:val="0"/>
        <w:adjustRightInd w:val="0"/>
        <w:spacing w:after="0" w:line="480" w:lineRule="auto"/>
        <w:rPr>
          <w:rFonts w:ascii="Arial" w:hAnsi="Arial" w:cs="Arial"/>
        </w:rPr>
      </w:pPr>
      <w:r>
        <w:rPr>
          <w:rFonts w:ascii="Arial" w:hAnsi="Arial" w:cs="Arial"/>
        </w:rPr>
        <w:t>C</w:t>
      </w:r>
      <w:r w:rsidR="00316235">
        <w:rPr>
          <w:rFonts w:ascii="Arial" w:hAnsi="Arial" w:cs="Arial"/>
        </w:rPr>
        <w:t>ardiopulm</w:t>
      </w:r>
      <w:r>
        <w:rPr>
          <w:rFonts w:ascii="Arial" w:hAnsi="Arial" w:cs="Arial"/>
        </w:rPr>
        <w:t xml:space="preserve"> R</w:t>
      </w:r>
      <w:r w:rsidR="00316235">
        <w:rPr>
          <w:rFonts w:ascii="Arial" w:hAnsi="Arial" w:cs="Arial"/>
        </w:rPr>
        <w:t xml:space="preserve">ehabil </w:t>
      </w:r>
      <w:r>
        <w:rPr>
          <w:rFonts w:ascii="Arial" w:hAnsi="Arial" w:cs="Arial"/>
        </w:rPr>
        <w:t>P</w:t>
      </w:r>
      <w:r w:rsidR="00316235">
        <w:rPr>
          <w:rFonts w:ascii="Arial" w:hAnsi="Arial" w:cs="Arial"/>
        </w:rPr>
        <w:t>rev. 2011;</w:t>
      </w:r>
      <w:r w:rsidR="00CF0D4D" w:rsidRPr="00CF0D4D">
        <w:rPr>
          <w:rFonts w:ascii="Arial" w:hAnsi="Arial" w:cs="Arial"/>
        </w:rPr>
        <w:t xml:space="preserve">31(3):146-56. doi: </w:t>
      </w:r>
      <w:hyperlink r:id="rId23" w:tgtFrame="_blank" w:history="1">
        <w:r w:rsidR="00CF0D4D" w:rsidRPr="00CF0D4D">
          <w:rPr>
            <w:rFonts w:ascii="Arial" w:hAnsi="Arial" w:cs="Arial"/>
            <w:color w:val="0000FF"/>
            <w:u w:val="single"/>
          </w:rPr>
          <w:t>10.1097/HCR.0b013e3181fc0985</w:t>
        </w:r>
      </w:hyperlink>
      <w:r w:rsidR="00CF0D4D" w:rsidRPr="00CF0D4D">
        <w:rPr>
          <w:rFonts w:ascii="Arial" w:hAnsi="Arial" w:cs="Arial"/>
        </w:rPr>
        <w:t xml:space="preserve"> </w:t>
      </w:r>
    </w:p>
    <w:p w14:paraId="384E7279" w14:textId="77777777" w:rsidR="00CF0D4D" w:rsidRPr="00CF0D4D" w:rsidRDefault="00CF0D4D" w:rsidP="00CF0D4D">
      <w:pPr>
        <w:tabs>
          <w:tab w:val="right" w:pos="540"/>
          <w:tab w:val="left" w:pos="720"/>
        </w:tabs>
        <w:spacing w:after="240" w:line="480" w:lineRule="auto"/>
        <w:rPr>
          <w:rFonts w:ascii="Arial" w:eastAsia="Times New Roman" w:hAnsi="Arial" w:cs="Arial"/>
        </w:rPr>
      </w:pPr>
    </w:p>
    <w:p w14:paraId="348A4B6C" w14:textId="24CE49B4" w:rsidR="00CF0D4D" w:rsidRPr="00CF0D4D" w:rsidRDefault="00C8437B" w:rsidP="00CF0D4D">
      <w:pPr>
        <w:spacing w:after="0" w:line="480" w:lineRule="auto"/>
        <w:rPr>
          <w:rFonts w:ascii="Arial" w:eastAsia="Times New Roman" w:hAnsi="Arial" w:cs="Arial"/>
          <w:lang w:eastAsia="x-none"/>
        </w:rPr>
      </w:pPr>
      <w:r>
        <w:rPr>
          <w:rFonts w:ascii="Arial" w:eastAsia="Times New Roman" w:hAnsi="Arial" w:cs="Arial"/>
          <w:lang w:eastAsia="x-none"/>
        </w:rPr>
        <w:t>23</w:t>
      </w:r>
      <w:r w:rsidR="00CF0D4D" w:rsidRPr="00CF0D4D">
        <w:rPr>
          <w:rFonts w:ascii="Arial" w:eastAsia="Times New Roman" w:hAnsi="Arial" w:cs="Arial"/>
          <w:lang w:eastAsia="x-none"/>
        </w:rPr>
        <w:t>. Wells A. Metacognitive therapy: Cognition applied to r</w:t>
      </w:r>
      <w:r w:rsidR="00316235">
        <w:rPr>
          <w:rFonts w:ascii="Arial" w:eastAsia="Times New Roman" w:hAnsi="Arial" w:cs="Arial"/>
          <w:lang w:eastAsia="x-none"/>
        </w:rPr>
        <w:t>egulating cognition. Behav Cogn Psychoth. 2008;</w:t>
      </w:r>
      <w:r w:rsidR="00CF0D4D" w:rsidRPr="00CF0D4D">
        <w:rPr>
          <w:rFonts w:ascii="Arial" w:eastAsia="Times New Roman" w:hAnsi="Arial" w:cs="Arial"/>
          <w:lang w:eastAsia="x-none"/>
        </w:rPr>
        <w:t>36: 651-658. Doi:</w:t>
      </w:r>
      <w:r w:rsidR="00CF0D4D" w:rsidRPr="00CF0D4D">
        <w:rPr>
          <w:rFonts w:ascii="Arial" w:eastAsia="Times New Roman" w:hAnsi="Arial" w:cs="Arial"/>
          <w:lang w:val="en" w:eastAsia="x-none"/>
        </w:rPr>
        <w:t xml:space="preserve"> https://doi.org/10.1017/S1352465808004803</w:t>
      </w:r>
    </w:p>
    <w:p w14:paraId="387C424E" w14:textId="77777777" w:rsidR="00CF0D4D" w:rsidRPr="00CF0D4D" w:rsidRDefault="00CF0D4D" w:rsidP="00CF0D4D">
      <w:pPr>
        <w:spacing w:after="0" w:line="480" w:lineRule="auto"/>
        <w:rPr>
          <w:rFonts w:ascii="Arial" w:eastAsia="Times New Roman" w:hAnsi="Arial" w:cs="Arial"/>
          <w:lang w:eastAsia="x-none"/>
        </w:rPr>
      </w:pPr>
    </w:p>
    <w:p w14:paraId="12087C89" w14:textId="7432B9D4" w:rsidR="00CF0D4D" w:rsidRPr="00CF0D4D" w:rsidRDefault="00C8437B" w:rsidP="00CF0D4D">
      <w:pPr>
        <w:tabs>
          <w:tab w:val="right" w:pos="540"/>
          <w:tab w:val="left" w:pos="720"/>
        </w:tabs>
        <w:spacing w:after="240" w:line="480" w:lineRule="auto"/>
        <w:rPr>
          <w:rFonts w:ascii="Arial" w:eastAsia="Times New Roman" w:hAnsi="Arial" w:cs="Arial"/>
        </w:rPr>
      </w:pPr>
      <w:r>
        <w:rPr>
          <w:rFonts w:ascii="Arial" w:eastAsia="Times New Roman" w:hAnsi="Arial" w:cs="Arial"/>
        </w:rPr>
        <w:t>24</w:t>
      </w:r>
      <w:r w:rsidR="00CF0D4D" w:rsidRPr="00CF0D4D">
        <w:rPr>
          <w:rFonts w:ascii="Arial" w:eastAsia="Times New Roman" w:hAnsi="Arial" w:cs="Arial"/>
        </w:rPr>
        <w:t>. Wells A, Matthews, G. Modelling cognition in emotional diso</w:t>
      </w:r>
      <w:r w:rsidR="00FB553E">
        <w:rPr>
          <w:rFonts w:ascii="Arial" w:eastAsia="Times New Roman" w:hAnsi="Arial" w:cs="Arial"/>
        </w:rPr>
        <w:t>rder: The S-REF model. Behav Res Ther. 1996;</w:t>
      </w:r>
      <w:r w:rsidR="00CF0D4D" w:rsidRPr="00CF0D4D">
        <w:rPr>
          <w:rFonts w:ascii="Arial" w:eastAsia="Times New Roman" w:hAnsi="Arial" w:cs="Arial"/>
        </w:rPr>
        <w:t>34:881-888.</w:t>
      </w:r>
      <w:r w:rsidR="00CF0D4D" w:rsidRPr="00CF0D4D">
        <w:rPr>
          <w:rFonts w:ascii="Tahoma" w:eastAsia="Times New Roman" w:hAnsi="Tahoma" w:cs="Tahoma"/>
          <w:sz w:val="20"/>
          <w:szCs w:val="24"/>
        </w:rPr>
        <w:t xml:space="preserve"> </w:t>
      </w:r>
      <w:r w:rsidR="00CF0D4D" w:rsidRPr="00CF0D4D">
        <w:rPr>
          <w:rFonts w:ascii="Arial" w:eastAsia="MS Mincho" w:hAnsi="Arial" w:cs="Arial"/>
          <w:lang w:eastAsia="ja-JP"/>
        </w:rPr>
        <w:t xml:space="preserve">doi: </w:t>
      </w:r>
      <w:r w:rsidR="00CF0D4D" w:rsidRPr="00CF0D4D">
        <w:rPr>
          <w:rFonts w:ascii="Arial" w:eastAsia="Times New Roman" w:hAnsi="Arial" w:cs="Arial"/>
        </w:rPr>
        <w:t>https://doi.org/10.1016/S0005-7967(96)00050-2</w:t>
      </w:r>
    </w:p>
    <w:p w14:paraId="569E5C5B" w14:textId="77777777" w:rsidR="00CF0D4D" w:rsidRPr="00CF0D4D" w:rsidRDefault="00CF0D4D" w:rsidP="00CF0D4D">
      <w:pPr>
        <w:spacing w:after="0" w:line="480" w:lineRule="auto"/>
        <w:textAlignment w:val="baseline"/>
        <w:rPr>
          <w:rFonts w:ascii="Arial" w:eastAsia="MS Mincho" w:hAnsi="Arial" w:cs="Arial"/>
          <w:lang w:val="en" w:eastAsia="ja-JP"/>
        </w:rPr>
      </w:pPr>
    </w:p>
    <w:p w14:paraId="144A03CD" w14:textId="4336FFC2" w:rsidR="00CF0D4D" w:rsidRPr="00CF0D4D" w:rsidRDefault="00C8437B" w:rsidP="00CF0D4D">
      <w:pPr>
        <w:spacing w:after="0" w:line="480" w:lineRule="auto"/>
        <w:textAlignment w:val="baseline"/>
        <w:rPr>
          <w:rFonts w:ascii="Arial" w:eastAsia="Times New Roman" w:hAnsi="Arial" w:cs="Arial"/>
          <w:lang w:val="en" w:eastAsia="en-GB"/>
        </w:rPr>
      </w:pPr>
      <w:r>
        <w:rPr>
          <w:rFonts w:ascii="Arial" w:eastAsia="Times New Roman" w:hAnsi="Arial" w:cs="Arial"/>
          <w:lang w:val="en" w:eastAsia="en-GB"/>
        </w:rPr>
        <w:t>25</w:t>
      </w:r>
      <w:r w:rsidR="00CF0D4D" w:rsidRPr="00CF0D4D">
        <w:rPr>
          <w:rFonts w:ascii="Arial" w:eastAsia="Times New Roman" w:hAnsi="Arial" w:cs="Arial"/>
          <w:lang w:val="en" w:eastAsia="en-GB"/>
        </w:rPr>
        <w:t>. Cook SA, Salmon P, Dunn G, Holcombe C, Cornford P, Fisher P. A prospective study of the association of metacognitive beliefs and processes with persistent emotional distress afte</w:t>
      </w:r>
      <w:r w:rsidR="00FB553E">
        <w:rPr>
          <w:rFonts w:ascii="Arial" w:eastAsia="Times New Roman" w:hAnsi="Arial" w:cs="Arial"/>
          <w:lang w:val="en" w:eastAsia="en-GB"/>
        </w:rPr>
        <w:t>r diagnosis of cancer. Cognit Ther Res</w:t>
      </w:r>
      <w:r w:rsidR="00CF0D4D" w:rsidRPr="00CF0D4D">
        <w:rPr>
          <w:rFonts w:ascii="Arial" w:eastAsia="Times New Roman" w:hAnsi="Arial" w:cs="Arial"/>
          <w:lang w:val="en" w:eastAsia="en-GB"/>
        </w:rPr>
        <w:t>. 2015; 39(1): 51-60.doi: 10.1007/s10608-014-9640-x</w:t>
      </w:r>
    </w:p>
    <w:p w14:paraId="768082CC" w14:textId="77777777" w:rsidR="00CF0D4D" w:rsidRPr="00CF0D4D" w:rsidRDefault="00CF0D4D" w:rsidP="00CF0D4D">
      <w:pPr>
        <w:spacing w:after="0" w:line="480" w:lineRule="auto"/>
        <w:textAlignment w:val="baseline"/>
        <w:rPr>
          <w:rFonts w:ascii="Arial" w:eastAsia="Times New Roman" w:hAnsi="Arial" w:cs="Arial"/>
          <w:lang w:val="en" w:eastAsia="en-GB"/>
        </w:rPr>
      </w:pPr>
    </w:p>
    <w:p w14:paraId="3B26B635" w14:textId="77315310" w:rsidR="00CF0D4D" w:rsidRPr="00CF0D4D" w:rsidRDefault="00C8437B" w:rsidP="00CF0D4D">
      <w:pPr>
        <w:spacing w:after="0" w:line="480" w:lineRule="auto"/>
        <w:textAlignment w:val="baseline"/>
        <w:rPr>
          <w:rFonts w:ascii="Arial" w:eastAsia="Times New Roman" w:hAnsi="Arial" w:cs="Arial"/>
          <w:lang w:val="en"/>
        </w:rPr>
      </w:pPr>
      <w:r>
        <w:rPr>
          <w:rFonts w:ascii="Arial" w:eastAsia="Times New Roman" w:hAnsi="Arial" w:cs="Arial"/>
          <w:lang w:val="en" w:eastAsia="en-GB"/>
        </w:rPr>
        <w:t>26</w:t>
      </w:r>
      <w:r w:rsidR="00CF0D4D" w:rsidRPr="00CF0D4D">
        <w:rPr>
          <w:rFonts w:ascii="Arial" w:eastAsia="Times New Roman" w:hAnsi="Arial" w:cs="Arial"/>
          <w:lang w:val="en" w:eastAsia="en-GB"/>
        </w:rPr>
        <w:t>. Maher-Edwards L, Fernie BA, Murphy G, Nikcevic AV, Spada MM. Metacognitive factors in</w:t>
      </w:r>
      <w:r w:rsidR="00D468FD">
        <w:rPr>
          <w:rFonts w:ascii="Arial" w:eastAsia="Times New Roman" w:hAnsi="Arial" w:cs="Arial"/>
          <w:lang w:val="en" w:eastAsia="en-GB"/>
        </w:rPr>
        <w:t xml:space="preserve"> chronic fatigue syndrome. Clin</w:t>
      </w:r>
      <w:r w:rsidR="00FB553E">
        <w:rPr>
          <w:rFonts w:ascii="Arial" w:eastAsia="Times New Roman" w:hAnsi="Arial" w:cs="Arial"/>
          <w:lang w:val="en" w:eastAsia="en-GB"/>
        </w:rPr>
        <w:t xml:space="preserve"> Psychol </w:t>
      </w:r>
      <w:r w:rsidR="00CF0D4D" w:rsidRPr="00CF0D4D">
        <w:rPr>
          <w:rFonts w:ascii="Arial" w:eastAsia="Times New Roman" w:hAnsi="Arial" w:cs="Arial"/>
          <w:lang w:val="en" w:eastAsia="en-GB"/>
        </w:rPr>
        <w:t>Psychother. 2012; 19</w:t>
      </w:r>
      <w:r w:rsidR="00CF0D4D" w:rsidRPr="00CF0D4D">
        <w:rPr>
          <w:rFonts w:ascii="Arial" w:eastAsia="MS Mincho" w:hAnsi="Arial" w:cs="Arial" w:hint="eastAsia"/>
          <w:lang w:val="en" w:eastAsia="ja-JP"/>
        </w:rPr>
        <w:t>:</w:t>
      </w:r>
      <w:r w:rsidR="00CF0D4D" w:rsidRPr="00CF0D4D">
        <w:rPr>
          <w:rFonts w:ascii="Arial" w:eastAsia="Times New Roman" w:hAnsi="Arial" w:cs="Arial"/>
          <w:lang w:val="en" w:eastAsia="en-GB"/>
        </w:rPr>
        <w:t xml:space="preserve"> 552–557. </w:t>
      </w:r>
      <w:r w:rsidR="00CF0D4D" w:rsidRPr="00CF0D4D">
        <w:rPr>
          <w:rFonts w:ascii="Arial" w:eastAsia="Times New Roman" w:hAnsi="Arial" w:cs="Arial"/>
          <w:lang w:val="en"/>
        </w:rPr>
        <w:t>doi:10.1002/cpp.757</w:t>
      </w:r>
    </w:p>
    <w:p w14:paraId="5728F0E2" w14:textId="77777777" w:rsidR="00CF0D4D" w:rsidRPr="00CF0D4D" w:rsidRDefault="00CF0D4D" w:rsidP="00CF0D4D">
      <w:pPr>
        <w:spacing w:after="0" w:line="480" w:lineRule="auto"/>
        <w:textAlignment w:val="baseline"/>
        <w:rPr>
          <w:rFonts w:ascii="Arial" w:eastAsia="Times New Roman" w:hAnsi="Arial" w:cs="Arial"/>
          <w:lang w:val="en"/>
        </w:rPr>
      </w:pPr>
    </w:p>
    <w:p w14:paraId="499B9A13" w14:textId="450F0E48" w:rsidR="00C8437B" w:rsidRDefault="00C8437B" w:rsidP="00C8437B">
      <w:pPr>
        <w:tabs>
          <w:tab w:val="right" w:pos="540"/>
          <w:tab w:val="left" w:pos="720"/>
        </w:tabs>
        <w:spacing w:after="0" w:line="480" w:lineRule="auto"/>
        <w:rPr>
          <w:rFonts w:ascii="Arial" w:eastAsia="Times New Roman" w:hAnsi="Arial" w:cs="Arial"/>
        </w:rPr>
      </w:pPr>
      <w:r>
        <w:rPr>
          <w:rFonts w:ascii="Arial" w:hAnsi="Arial" w:cs="Arial"/>
        </w:rPr>
        <w:t xml:space="preserve">27. </w:t>
      </w:r>
      <w:r w:rsidR="00CF0D4D" w:rsidRPr="00CF0D4D">
        <w:rPr>
          <w:rFonts w:ascii="Arial" w:hAnsi="Arial" w:cs="Arial"/>
        </w:rPr>
        <w:t xml:space="preserve">Trick L, Watkins E, Windeatt S, Dickens C. The association of perseverative negative thinking with depression, anxiety and emotional distress in people with long-term health conditions: </w:t>
      </w:r>
      <w:r w:rsidR="00FB553E">
        <w:rPr>
          <w:rFonts w:ascii="Arial" w:hAnsi="Arial" w:cs="Arial"/>
        </w:rPr>
        <w:t>A systematic review. J Psychosom Res</w:t>
      </w:r>
      <w:r w:rsidR="00CF0D4D" w:rsidRPr="00CF0D4D">
        <w:rPr>
          <w:rFonts w:ascii="Arial" w:hAnsi="Arial" w:cs="Arial"/>
        </w:rPr>
        <w:t xml:space="preserve">. 2016; 91: 89-101. doi: </w:t>
      </w:r>
      <w:hyperlink r:id="rId24" w:tgtFrame="_blank" w:tooltip="Persistent link using digital object identifier" w:history="1">
        <w:r w:rsidR="00CF0D4D" w:rsidRPr="00CF0D4D">
          <w:rPr>
            <w:rFonts w:ascii="Arial" w:hAnsi="Arial" w:cs="Arial"/>
            <w:lang w:val="en"/>
          </w:rPr>
          <w:t>https://doi.org/10.1016/j.jpsychores.2016.11.004</w:t>
        </w:r>
      </w:hyperlink>
      <w:r w:rsidR="00CF0D4D" w:rsidRPr="00CF0D4D">
        <w:rPr>
          <w:rFonts w:ascii="Arial" w:eastAsia="MS Mincho" w:hAnsi="Arial" w:cs="Arial" w:hint="eastAsia"/>
          <w:lang w:val="en" w:eastAsia="ja-JP"/>
        </w:rPr>
        <w:br/>
      </w:r>
    </w:p>
    <w:p w14:paraId="09448E7F" w14:textId="49688439" w:rsidR="00CF0D4D" w:rsidRDefault="00C8437B" w:rsidP="00C8437B">
      <w:pPr>
        <w:tabs>
          <w:tab w:val="right" w:pos="540"/>
          <w:tab w:val="left" w:pos="720"/>
        </w:tabs>
        <w:spacing w:after="0" w:line="480" w:lineRule="auto"/>
        <w:rPr>
          <w:rFonts w:ascii="Arial" w:eastAsia="Times New Roman" w:hAnsi="Arial" w:cs="Arial"/>
          <w:noProof/>
        </w:rPr>
      </w:pPr>
      <w:r>
        <w:rPr>
          <w:rFonts w:ascii="Arial" w:eastAsia="Times New Roman" w:hAnsi="Arial" w:cs="Arial"/>
        </w:rPr>
        <w:t>28</w:t>
      </w:r>
      <w:r w:rsidR="00CF0D4D" w:rsidRPr="00CF0D4D">
        <w:rPr>
          <w:rFonts w:ascii="Arial" w:eastAsia="Times New Roman" w:hAnsi="Arial" w:cs="Arial"/>
        </w:rPr>
        <w:t xml:space="preserve">. </w:t>
      </w:r>
      <w:r w:rsidR="001700A4">
        <w:rPr>
          <w:rFonts w:ascii="Arial" w:eastAsia="Times New Roman" w:hAnsi="Arial" w:cs="Arial"/>
          <w:noProof/>
        </w:rPr>
        <w:t>Wells A. Metacognitive Therapy for Anxiety and D</w:t>
      </w:r>
      <w:r w:rsidR="00CF0D4D" w:rsidRPr="00CF0D4D">
        <w:rPr>
          <w:rFonts w:ascii="Arial" w:eastAsia="Times New Roman" w:hAnsi="Arial" w:cs="Arial"/>
          <w:noProof/>
        </w:rPr>
        <w:t xml:space="preserve">epression. </w:t>
      </w:r>
      <w:r w:rsidR="00CF0D4D" w:rsidRPr="00CF0D4D">
        <w:rPr>
          <w:rFonts w:ascii="Arial" w:eastAsia="MS Mincho" w:hAnsi="Arial" w:cs="Arial" w:hint="eastAsia"/>
          <w:noProof/>
          <w:lang w:eastAsia="ja-JP"/>
        </w:rPr>
        <w:t>London</w:t>
      </w:r>
      <w:r w:rsidR="00FB553E">
        <w:rPr>
          <w:rFonts w:ascii="Arial" w:eastAsia="MS Mincho" w:hAnsi="Arial" w:cs="Arial"/>
          <w:noProof/>
          <w:lang w:eastAsia="ja-JP"/>
        </w:rPr>
        <w:t>, UK</w:t>
      </w:r>
      <w:r w:rsidR="00CF0D4D" w:rsidRPr="00CF0D4D">
        <w:rPr>
          <w:rFonts w:ascii="Arial" w:eastAsia="MS Mincho" w:hAnsi="Arial" w:cs="Arial" w:hint="eastAsia"/>
          <w:noProof/>
          <w:lang w:eastAsia="ja-JP"/>
        </w:rPr>
        <w:t xml:space="preserve">; </w:t>
      </w:r>
      <w:r w:rsidR="00FB553E">
        <w:rPr>
          <w:rFonts w:ascii="Arial" w:eastAsia="Times New Roman" w:hAnsi="Arial" w:cs="Arial"/>
          <w:noProof/>
        </w:rPr>
        <w:t>Guilford P</w:t>
      </w:r>
      <w:r w:rsidR="00CF0D4D" w:rsidRPr="00CF0D4D">
        <w:rPr>
          <w:rFonts w:ascii="Arial" w:eastAsia="Times New Roman" w:hAnsi="Arial" w:cs="Arial"/>
          <w:noProof/>
        </w:rPr>
        <w:t>ress; 2009.</w:t>
      </w:r>
    </w:p>
    <w:p w14:paraId="59513A73" w14:textId="77777777" w:rsidR="00C8437B" w:rsidRPr="00CF0D4D" w:rsidRDefault="00C8437B" w:rsidP="00C8437B">
      <w:pPr>
        <w:tabs>
          <w:tab w:val="right" w:pos="540"/>
          <w:tab w:val="left" w:pos="720"/>
        </w:tabs>
        <w:spacing w:after="0" w:line="480" w:lineRule="auto"/>
        <w:rPr>
          <w:rFonts w:ascii="Arial" w:eastAsia="Times New Roman" w:hAnsi="Arial" w:cs="Arial"/>
        </w:rPr>
      </w:pPr>
    </w:p>
    <w:p w14:paraId="6CC8ED52" w14:textId="182C1C59" w:rsidR="00CF0D4D" w:rsidRPr="00CF0D4D" w:rsidRDefault="00C8437B" w:rsidP="00C8437B">
      <w:pPr>
        <w:spacing w:after="0" w:line="480" w:lineRule="auto"/>
        <w:textAlignment w:val="baseline"/>
        <w:rPr>
          <w:rFonts w:ascii="Arial" w:eastAsia="Times New Roman" w:hAnsi="Arial" w:cs="Arial"/>
          <w:lang w:val="en" w:eastAsia="en-GB"/>
        </w:rPr>
      </w:pPr>
      <w:r>
        <w:rPr>
          <w:rFonts w:ascii="Arial" w:eastAsia="Times New Roman" w:hAnsi="Arial" w:cs="Arial"/>
          <w:lang w:val="en"/>
        </w:rPr>
        <w:t>29</w:t>
      </w:r>
      <w:r w:rsidR="00CF0D4D" w:rsidRPr="00CF0D4D">
        <w:rPr>
          <w:rFonts w:ascii="Arial" w:eastAsia="Times New Roman" w:hAnsi="Arial" w:cs="Arial"/>
          <w:lang w:val="en"/>
        </w:rPr>
        <w:t>. Hjemdal O, Hagen R, Solem S, Nordahl H, Kennair L, Ryum T, Nordahl HM, Wells A. Metacognitiv</w:t>
      </w:r>
      <w:r w:rsidR="00FB553E">
        <w:rPr>
          <w:rFonts w:ascii="Arial" w:eastAsia="Times New Roman" w:hAnsi="Arial" w:cs="Arial"/>
          <w:lang w:val="en"/>
        </w:rPr>
        <w:t xml:space="preserve">e therapy in major depression: </w:t>
      </w:r>
      <w:r w:rsidR="001700A4">
        <w:rPr>
          <w:rFonts w:ascii="Arial" w:eastAsia="Times New Roman" w:hAnsi="Arial" w:cs="Arial"/>
          <w:lang w:val="en"/>
        </w:rPr>
        <w:t>A</w:t>
      </w:r>
      <w:r w:rsidR="00CF0D4D" w:rsidRPr="00CF0D4D">
        <w:rPr>
          <w:rFonts w:ascii="Arial" w:eastAsia="Times New Roman" w:hAnsi="Arial" w:cs="Arial"/>
          <w:lang w:val="en"/>
        </w:rPr>
        <w:t>n open tr</w:t>
      </w:r>
      <w:r w:rsidR="00FB553E">
        <w:rPr>
          <w:rFonts w:ascii="Arial" w:eastAsia="Times New Roman" w:hAnsi="Arial" w:cs="Arial"/>
          <w:lang w:val="en"/>
        </w:rPr>
        <w:t>ial of comorbid cases. Cogn Behav Pract</w:t>
      </w:r>
      <w:r w:rsidR="00CF0D4D" w:rsidRPr="00CF0D4D">
        <w:rPr>
          <w:rFonts w:ascii="Arial" w:eastAsia="Times New Roman" w:hAnsi="Arial" w:cs="Arial"/>
          <w:lang w:val="en"/>
        </w:rPr>
        <w:t>.</w:t>
      </w:r>
      <w:r w:rsidR="00885356">
        <w:rPr>
          <w:rFonts w:ascii="Arial" w:eastAsia="Times New Roman" w:hAnsi="Arial" w:cs="Arial"/>
          <w:lang w:val="en"/>
        </w:rPr>
        <w:t xml:space="preserve"> </w:t>
      </w:r>
      <w:r w:rsidR="00CF0D4D" w:rsidRPr="00CF0D4D">
        <w:rPr>
          <w:rFonts w:ascii="Arial" w:eastAsia="Times New Roman" w:hAnsi="Arial" w:cs="Arial"/>
          <w:lang w:val="en"/>
        </w:rPr>
        <w:t>2016;24(3):312-318 doi: 10.1016/j.cbpra.2016.06.006</w:t>
      </w:r>
      <w:r w:rsidR="00CF0D4D" w:rsidRPr="00CF0D4D">
        <w:rPr>
          <w:rFonts w:ascii="Arial" w:eastAsia="Times New Roman" w:hAnsi="Arial" w:cs="Arial"/>
          <w:lang w:val="en" w:eastAsia="en-GB"/>
        </w:rPr>
        <w:br/>
      </w:r>
    </w:p>
    <w:p w14:paraId="73454D1C" w14:textId="6075E360" w:rsidR="00CF0D4D" w:rsidRPr="00CF0D4D" w:rsidRDefault="00C8437B" w:rsidP="00CF0D4D">
      <w:pPr>
        <w:spacing w:after="0" w:line="480" w:lineRule="auto"/>
        <w:rPr>
          <w:rFonts w:ascii="Arial" w:eastAsia="Times New Roman" w:hAnsi="Arial" w:cs="Arial"/>
        </w:rPr>
      </w:pPr>
      <w:r>
        <w:rPr>
          <w:rFonts w:ascii="Arial" w:eastAsia="Times New Roman" w:hAnsi="Arial" w:cs="Arial"/>
        </w:rPr>
        <w:t>30</w:t>
      </w:r>
      <w:r w:rsidR="00CF0D4D" w:rsidRPr="00CF0D4D">
        <w:rPr>
          <w:rFonts w:ascii="Arial" w:eastAsia="Times New Roman" w:hAnsi="Arial" w:cs="Arial"/>
        </w:rPr>
        <w:t>. Hagen R, Hjemdal O, Soelm S, Kennair LEO, Nordahl HM, Fisher P, Wells A. Metacognitive the</w:t>
      </w:r>
      <w:r w:rsidR="00FB553E">
        <w:rPr>
          <w:rFonts w:ascii="Arial" w:eastAsia="Times New Roman" w:hAnsi="Arial" w:cs="Arial"/>
        </w:rPr>
        <w:t xml:space="preserve">rapy for depression in adults: </w:t>
      </w:r>
      <w:r w:rsidR="001700A4">
        <w:rPr>
          <w:rFonts w:ascii="Arial" w:eastAsia="Times New Roman" w:hAnsi="Arial" w:cs="Arial"/>
        </w:rPr>
        <w:t>A</w:t>
      </w:r>
      <w:r w:rsidR="00CF0D4D" w:rsidRPr="00CF0D4D">
        <w:rPr>
          <w:rFonts w:ascii="Arial" w:eastAsia="Times New Roman" w:hAnsi="Arial" w:cs="Arial"/>
        </w:rPr>
        <w:t xml:space="preserve"> waiting list randomized controlled trial with six</w:t>
      </w:r>
      <w:r w:rsidR="00FB553E">
        <w:rPr>
          <w:rFonts w:ascii="Arial" w:eastAsia="Times New Roman" w:hAnsi="Arial" w:cs="Arial"/>
        </w:rPr>
        <w:t xml:space="preserve"> months follow-up. Front Psychol</w:t>
      </w:r>
      <w:r w:rsidR="00CF0D4D" w:rsidRPr="00CF0D4D">
        <w:rPr>
          <w:rFonts w:ascii="Arial" w:eastAsia="MS Mincho" w:hAnsi="Arial" w:cs="Arial" w:hint="eastAsia"/>
          <w:lang w:eastAsia="ja-JP"/>
        </w:rPr>
        <w:t xml:space="preserve">. </w:t>
      </w:r>
      <w:r w:rsidR="00885356">
        <w:rPr>
          <w:rFonts w:ascii="Arial" w:eastAsia="Times New Roman" w:hAnsi="Arial" w:cs="Arial"/>
        </w:rPr>
        <w:t>2017;</w:t>
      </w:r>
      <w:r w:rsidR="00CF0D4D" w:rsidRPr="00CF0D4D">
        <w:rPr>
          <w:rFonts w:ascii="Arial" w:eastAsia="Times New Roman" w:hAnsi="Arial" w:cs="Arial"/>
        </w:rPr>
        <w:t xml:space="preserve"> 8:31. doi:</w:t>
      </w:r>
      <w:r w:rsidR="00CF0D4D" w:rsidRPr="00CF0D4D">
        <w:rPr>
          <w:rFonts w:ascii="Arial" w:eastAsia="Times New Roman" w:hAnsi="Arial" w:cs="Arial"/>
          <w:lang w:val="en"/>
        </w:rPr>
        <w:t xml:space="preserve"> https://doi.org/10.3389/fpsyg.2017.00031</w:t>
      </w:r>
      <w:r w:rsidR="00CF0D4D" w:rsidRPr="00CF0D4D">
        <w:rPr>
          <w:rFonts w:ascii="Arial" w:eastAsia="Times New Roman" w:hAnsi="Arial" w:cs="Arial"/>
        </w:rPr>
        <w:br/>
      </w:r>
    </w:p>
    <w:p w14:paraId="44AC21C9" w14:textId="0C52920E" w:rsidR="00CF0D4D" w:rsidRPr="00CF0D4D" w:rsidRDefault="00C8437B" w:rsidP="00CF0D4D">
      <w:pPr>
        <w:spacing w:after="0" w:line="480" w:lineRule="auto"/>
        <w:rPr>
          <w:rFonts w:ascii="Arial" w:eastAsia="Times New Roman" w:hAnsi="Arial" w:cs="Arial"/>
          <w:lang w:val="en"/>
        </w:rPr>
      </w:pPr>
      <w:r>
        <w:rPr>
          <w:rFonts w:ascii="Arial" w:eastAsia="Times New Roman" w:hAnsi="Arial" w:cs="Arial"/>
          <w:lang w:val="en"/>
        </w:rPr>
        <w:t>31</w:t>
      </w:r>
      <w:r w:rsidR="00CF0D4D" w:rsidRPr="00CF0D4D">
        <w:rPr>
          <w:rFonts w:ascii="Arial" w:eastAsia="Times New Roman" w:hAnsi="Arial" w:cs="Arial"/>
          <w:lang w:val="en"/>
        </w:rPr>
        <w:t>. Papageorgiou C, Wells A. Group metacognitive therapy for severe antidepressant and CBT resistant depression: A base</w:t>
      </w:r>
      <w:r w:rsidR="00FB553E">
        <w:rPr>
          <w:rFonts w:ascii="Arial" w:eastAsia="Times New Roman" w:hAnsi="Arial" w:cs="Arial"/>
          <w:lang w:val="en"/>
        </w:rPr>
        <w:t>line-controlled trial. Cognit Ther Res. 2015;39(1):</w:t>
      </w:r>
      <w:r w:rsidR="00CF0D4D" w:rsidRPr="00CF0D4D">
        <w:rPr>
          <w:rFonts w:ascii="Arial" w:eastAsia="Times New Roman" w:hAnsi="Arial" w:cs="Arial"/>
          <w:lang w:val="en"/>
        </w:rPr>
        <w:t xml:space="preserve">14-22. </w:t>
      </w:r>
      <w:r w:rsidR="00CF0D4D" w:rsidRPr="00CF0D4D">
        <w:rPr>
          <w:rFonts w:ascii="Arial" w:eastAsia="MS Mincho" w:hAnsi="Arial" w:cs="Arial" w:hint="eastAsia"/>
          <w:bCs/>
          <w:lang w:eastAsia="ja-JP"/>
        </w:rPr>
        <w:t>doi</w:t>
      </w:r>
      <w:r w:rsidR="00CF0D4D" w:rsidRPr="00CF0D4D">
        <w:rPr>
          <w:rFonts w:ascii="Arial" w:eastAsia="Times New Roman" w:hAnsi="Arial" w:cs="Arial"/>
          <w:bCs/>
        </w:rPr>
        <w:t>:</w:t>
      </w:r>
      <w:r w:rsidR="00CF0D4D" w:rsidRPr="00CF0D4D">
        <w:rPr>
          <w:rFonts w:ascii="Arial" w:eastAsia="Times New Roman" w:hAnsi="Arial" w:cs="Arial"/>
        </w:rPr>
        <w:t xml:space="preserve"> https://doi.org/10.1007/s10608-014-9632-x</w:t>
      </w:r>
      <w:r w:rsidR="00CF0D4D" w:rsidRPr="00CF0D4D">
        <w:rPr>
          <w:rFonts w:ascii="Arial" w:eastAsia="Times New Roman" w:hAnsi="Arial" w:cs="Arial"/>
          <w:lang w:val="en"/>
        </w:rPr>
        <w:br/>
      </w:r>
    </w:p>
    <w:p w14:paraId="1A98E42E" w14:textId="005BE477" w:rsidR="00CF0D4D" w:rsidRPr="00CF0D4D" w:rsidRDefault="00C8437B" w:rsidP="00CF0D4D">
      <w:pPr>
        <w:spacing w:after="0" w:line="480" w:lineRule="auto"/>
        <w:rPr>
          <w:rFonts w:ascii="Arial" w:eastAsia="Times New Roman" w:hAnsi="Arial" w:cs="Arial"/>
          <w:lang w:val="en-US"/>
        </w:rPr>
      </w:pPr>
      <w:r>
        <w:rPr>
          <w:rFonts w:ascii="Arial" w:eastAsia="Times New Roman" w:hAnsi="Arial" w:cs="Arial"/>
        </w:rPr>
        <w:t>32</w:t>
      </w:r>
      <w:r w:rsidR="00CF0D4D" w:rsidRPr="00CF0D4D">
        <w:rPr>
          <w:rFonts w:ascii="Arial" w:eastAsia="Times New Roman" w:hAnsi="Arial" w:cs="Arial"/>
        </w:rPr>
        <w:t xml:space="preserve">. van der Heiden C, Melchior K. A 30-Month follow-up of generalized anxiety disorder status after metacognitive therapy and Intolerance </w:t>
      </w:r>
      <w:r w:rsidR="00FB553E">
        <w:rPr>
          <w:rFonts w:ascii="Arial" w:eastAsia="Times New Roman" w:hAnsi="Arial" w:cs="Arial"/>
        </w:rPr>
        <w:t>of uncertainty therapy. Eur J for Pers</w:t>
      </w:r>
      <w:r w:rsidR="00CF0D4D" w:rsidRPr="00CF0D4D">
        <w:rPr>
          <w:rFonts w:ascii="Arial" w:eastAsia="Times New Roman" w:hAnsi="Arial" w:cs="Arial"/>
        </w:rPr>
        <w:t xml:space="preserve"> C</w:t>
      </w:r>
      <w:r w:rsidR="00CF0D4D" w:rsidRPr="00CF0D4D">
        <w:rPr>
          <w:rFonts w:ascii="Arial" w:eastAsia="MS Mincho" w:hAnsi="Arial" w:cs="Arial" w:hint="eastAsia"/>
          <w:lang w:eastAsia="ja-JP"/>
        </w:rPr>
        <w:t>e</w:t>
      </w:r>
      <w:r w:rsidR="00FB553E">
        <w:rPr>
          <w:rFonts w:ascii="Arial" w:eastAsia="Times New Roman" w:hAnsi="Arial" w:cs="Arial"/>
        </w:rPr>
        <w:t>nt Healthc</w:t>
      </w:r>
      <w:r w:rsidR="00CF0D4D" w:rsidRPr="00CF0D4D">
        <w:rPr>
          <w:rFonts w:ascii="Arial" w:eastAsia="Times New Roman" w:hAnsi="Arial" w:cs="Arial"/>
        </w:rPr>
        <w:t>.</w:t>
      </w:r>
      <w:r w:rsidR="00FB553E">
        <w:rPr>
          <w:rFonts w:ascii="Arial" w:eastAsia="Times New Roman" w:hAnsi="Arial" w:cs="Arial"/>
        </w:rPr>
        <w:t xml:space="preserve"> 2014; 2(4):</w:t>
      </w:r>
      <w:r w:rsidR="00CF0D4D" w:rsidRPr="00CF0D4D">
        <w:rPr>
          <w:rFonts w:ascii="Arial" w:eastAsia="Times New Roman" w:hAnsi="Arial" w:cs="Arial"/>
        </w:rPr>
        <w:t xml:space="preserve">434-38. doi: </w:t>
      </w:r>
      <w:hyperlink r:id="rId25" w:history="1">
        <w:r w:rsidR="00CF0D4D" w:rsidRPr="00CF0D4D">
          <w:rPr>
            <w:rFonts w:ascii="Arial" w:eastAsia="Times New Roman" w:hAnsi="Arial" w:cs="Arial"/>
            <w:lang w:val="en-US"/>
          </w:rPr>
          <w:t>http://dx.doi.org/10.5750/ejpch.v2i4.812</w:t>
        </w:r>
      </w:hyperlink>
    </w:p>
    <w:p w14:paraId="7676691D" w14:textId="77777777" w:rsidR="00CF0D4D" w:rsidRPr="00CF0D4D" w:rsidRDefault="00CF0D4D" w:rsidP="00CF0D4D">
      <w:pPr>
        <w:spacing w:after="0" w:line="480" w:lineRule="auto"/>
        <w:rPr>
          <w:rFonts w:ascii="Arial" w:eastAsia="Times New Roman" w:hAnsi="Arial" w:cs="Arial"/>
          <w:lang w:val="en-US"/>
        </w:rPr>
      </w:pPr>
    </w:p>
    <w:p w14:paraId="37AB646A" w14:textId="028DD907" w:rsidR="00CF0D4D" w:rsidRPr="00CF0D4D" w:rsidRDefault="00C8437B" w:rsidP="00CF0D4D">
      <w:pPr>
        <w:autoSpaceDE w:val="0"/>
        <w:autoSpaceDN w:val="0"/>
        <w:adjustRightInd w:val="0"/>
        <w:spacing w:after="0" w:line="480" w:lineRule="auto"/>
        <w:rPr>
          <w:rFonts w:ascii="Arial" w:hAnsi="Arial" w:cs="Arial"/>
        </w:rPr>
      </w:pPr>
      <w:r>
        <w:rPr>
          <w:rFonts w:ascii="Arial" w:hAnsi="Arial" w:cs="Arial"/>
        </w:rPr>
        <w:t xml:space="preserve">33. </w:t>
      </w:r>
      <w:r w:rsidR="00CF0D4D" w:rsidRPr="00CF0D4D">
        <w:rPr>
          <w:rFonts w:ascii="Arial" w:hAnsi="Arial" w:cs="Arial"/>
        </w:rPr>
        <w:t>van der Heiden C, Muris P, van der Molen HT. Randomized controlled trial on the</w:t>
      </w:r>
    </w:p>
    <w:p w14:paraId="4537F91E" w14:textId="77777777" w:rsidR="00CF0D4D" w:rsidRPr="00CF0D4D" w:rsidRDefault="00CF0D4D" w:rsidP="00CF0D4D">
      <w:pPr>
        <w:autoSpaceDE w:val="0"/>
        <w:autoSpaceDN w:val="0"/>
        <w:adjustRightInd w:val="0"/>
        <w:spacing w:after="0" w:line="480" w:lineRule="auto"/>
        <w:rPr>
          <w:rFonts w:ascii="Arial" w:hAnsi="Arial" w:cs="Arial"/>
        </w:rPr>
      </w:pPr>
      <w:r w:rsidRPr="00CF0D4D">
        <w:rPr>
          <w:rFonts w:ascii="Arial" w:hAnsi="Arial" w:cs="Arial"/>
        </w:rPr>
        <w:t>effectiveness of metacognitive therapy and intolerance-of-uncertainty therapy for generalized</w:t>
      </w:r>
    </w:p>
    <w:p w14:paraId="38E41884" w14:textId="62078872" w:rsidR="00D92A94" w:rsidRDefault="00D92A94" w:rsidP="00CF0D4D">
      <w:pPr>
        <w:spacing w:after="0" w:line="480" w:lineRule="auto"/>
        <w:rPr>
          <w:rFonts w:ascii="Arial" w:hAnsi="Arial" w:cs="Arial"/>
        </w:rPr>
      </w:pPr>
      <w:r>
        <w:rPr>
          <w:rFonts w:ascii="Arial" w:hAnsi="Arial" w:cs="Arial"/>
        </w:rPr>
        <w:t>anxiety disorder. Beh</w:t>
      </w:r>
      <w:r w:rsidR="00FB553E">
        <w:rPr>
          <w:rFonts w:ascii="Arial" w:hAnsi="Arial" w:cs="Arial"/>
        </w:rPr>
        <w:t xml:space="preserve">av Res </w:t>
      </w:r>
      <w:r>
        <w:rPr>
          <w:rFonts w:ascii="Arial" w:hAnsi="Arial" w:cs="Arial"/>
        </w:rPr>
        <w:t>T</w:t>
      </w:r>
      <w:r w:rsidR="00FB553E">
        <w:rPr>
          <w:rFonts w:ascii="Arial" w:hAnsi="Arial" w:cs="Arial"/>
        </w:rPr>
        <w:t xml:space="preserve">her. 2012;50(2):100-9. doi: </w:t>
      </w:r>
      <w:hyperlink r:id="rId26" w:history="1">
        <w:r w:rsidRPr="006757DA">
          <w:rPr>
            <w:rStyle w:val="Hyperlink"/>
            <w:rFonts w:ascii="Arial" w:hAnsi="Arial" w:cs="Arial"/>
          </w:rPr>
          <w:t>https://doi.org/10.1016/j.brat.2011.12.005</w:t>
        </w:r>
      </w:hyperlink>
    </w:p>
    <w:p w14:paraId="2AA4FE94" w14:textId="18DE1193" w:rsidR="00D92A94" w:rsidRDefault="00D92A94" w:rsidP="00CF0D4D">
      <w:pPr>
        <w:spacing w:after="0" w:line="480" w:lineRule="auto"/>
        <w:rPr>
          <w:rFonts w:ascii="Arial" w:hAnsi="Arial" w:cs="Arial"/>
        </w:rPr>
      </w:pPr>
    </w:p>
    <w:p w14:paraId="1A550507" w14:textId="2A2F2AE0" w:rsidR="00233DF3" w:rsidRDefault="00C8437B" w:rsidP="00CF0D4D">
      <w:pPr>
        <w:spacing w:after="0" w:line="480" w:lineRule="auto"/>
        <w:rPr>
          <w:rFonts w:ascii="Arial" w:hAnsi="Arial" w:cs="Arial"/>
        </w:rPr>
      </w:pPr>
      <w:r>
        <w:rPr>
          <w:rFonts w:ascii="Arial" w:hAnsi="Arial" w:cs="Arial"/>
        </w:rPr>
        <w:t xml:space="preserve">34. </w:t>
      </w:r>
      <w:r w:rsidR="00233DF3">
        <w:rPr>
          <w:rFonts w:ascii="Arial" w:hAnsi="Arial" w:cs="Arial"/>
        </w:rPr>
        <w:t>Wells A, Fisher P, Myers S, Wheatley J, Patel T, Brewin CR. Metacognitive therapy in recurrent and persistent depression: A multiple-baseline stu</w:t>
      </w:r>
      <w:r w:rsidR="00FB553E">
        <w:rPr>
          <w:rFonts w:ascii="Arial" w:hAnsi="Arial" w:cs="Arial"/>
        </w:rPr>
        <w:t>dy of a new treatment. Cognit Ther Res. 2009;33:</w:t>
      </w:r>
      <w:r w:rsidR="00233DF3">
        <w:rPr>
          <w:rFonts w:ascii="Arial" w:hAnsi="Arial" w:cs="Arial"/>
        </w:rPr>
        <w:t xml:space="preserve">291-300. doi: </w:t>
      </w:r>
      <w:r w:rsidR="00233DF3" w:rsidRPr="00233DF3">
        <w:rPr>
          <w:rFonts w:ascii="Arial" w:hAnsi="Arial" w:cs="Arial"/>
        </w:rPr>
        <w:t>https://doi.org/10.1007/s10608-007-9178-2</w:t>
      </w:r>
    </w:p>
    <w:p w14:paraId="3B46EF0A" w14:textId="77777777" w:rsidR="00233DF3" w:rsidRDefault="00233DF3" w:rsidP="00CF0D4D">
      <w:pPr>
        <w:spacing w:after="0" w:line="480" w:lineRule="auto"/>
        <w:rPr>
          <w:rFonts w:ascii="Arial" w:hAnsi="Arial" w:cs="Arial"/>
        </w:rPr>
      </w:pPr>
    </w:p>
    <w:p w14:paraId="0F5CE019" w14:textId="6C8F9E91" w:rsidR="00CF0D4D" w:rsidRPr="00CF0D4D" w:rsidRDefault="00C8437B" w:rsidP="00CF0D4D">
      <w:pPr>
        <w:spacing w:after="0" w:line="480" w:lineRule="auto"/>
        <w:rPr>
          <w:rFonts w:ascii="Arial" w:eastAsia="Times New Roman" w:hAnsi="Arial" w:cs="Arial"/>
        </w:rPr>
      </w:pPr>
      <w:r>
        <w:rPr>
          <w:rFonts w:ascii="Arial" w:hAnsi="Arial" w:cs="Arial"/>
        </w:rPr>
        <w:t xml:space="preserve">35. </w:t>
      </w:r>
      <w:r w:rsidR="00233DF3">
        <w:rPr>
          <w:rFonts w:ascii="Arial" w:hAnsi="Arial" w:cs="Arial"/>
        </w:rPr>
        <w:t xml:space="preserve">Wells A, Walton D, Lovell </w:t>
      </w:r>
      <w:r w:rsidR="00D92A94">
        <w:rPr>
          <w:rFonts w:ascii="Arial" w:hAnsi="Arial" w:cs="Arial"/>
        </w:rPr>
        <w:t>K, Proctor D. Metacognitive therapy versus prolonged exposure in adults with chronic p</w:t>
      </w:r>
      <w:r w:rsidR="00FB553E">
        <w:rPr>
          <w:rFonts w:ascii="Arial" w:hAnsi="Arial" w:cs="Arial"/>
        </w:rPr>
        <w:t xml:space="preserve">ost-traumatic stress disorder: </w:t>
      </w:r>
      <w:r w:rsidR="001700A4">
        <w:rPr>
          <w:rFonts w:ascii="Arial" w:hAnsi="Arial" w:cs="Arial"/>
        </w:rPr>
        <w:t>A</w:t>
      </w:r>
      <w:r w:rsidR="00D92A94">
        <w:rPr>
          <w:rFonts w:ascii="Arial" w:hAnsi="Arial" w:cs="Arial"/>
        </w:rPr>
        <w:t xml:space="preserve"> parallel randomised controlled trial. Cogn</w:t>
      </w:r>
      <w:r w:rsidR="00FB553E">
        <w:rPr>
          <w:rFonts w:ascii="Arial" w:hAnsi="Arial" w:cs="Arial"/>
        </w:rPr>
        <w:t>it</w:t>
      </w:r>
      <w:r w:rsidR="00D92A94">
        <w:rPr>
          <w:rFonts w:ascii="Arial" w:hAnsi="Arial" w:cs="Arial"/>
        </w:rPr>
        <w:t xml:space="preserve"> Ther</w:t>
      </w:r>
      <w:r w:rsidR="00FB553E">
        <w:rPr>
          <w:rFonts w:ascii="Arial" w:hAnsi="Arial" w:cs="Arial"/>
        </w:rPr>
        <w:t xml:space="preserve"> </w:t>
      </w:r>
      <w:r w:rsidR="00D92A94">
        <w:rPr>
          <w:rFonts w:ascii="Arial" w:hAnsi="Arial" w:cs="Arial"/>
        </w:rPr>
        <w:t>Res. 2015</w:t>
      </w:r>
      <w:r w:rsidR="00FB553E">
        <w:rPr>
          <w:rFonts w:ascii="Arial" w:hAnsi="Arial" w:cs="Arial"/>
        </w:rPr>
        <w:t>;39:</w:t>
      </w:r>
      <w:r w:rsidR="00233DF3">
        <w:rPr>
          <w:rFonts w:ascii="Arial" w:hAnsi="Arial" w:cs="Arial"/>
        </w:rPr>
        <w:t xml:space="preserve">70-80 doi: </w:t>
      </w:r>
      <w:r w:rsidR="00233DF3" w:rsidRPr="00233DF3">
        <w:rPr>
          <w:rFonts w:ascii="Arial" w:hAnsi="Arial" w:cs="Arial"/>
        </w:rPr>
        <w:t>https://doi.org/10.1007/s10608-014-9636-6</w:t>
      </w:r>
      <w:r w:rsidR="00CF0D4D" w:rsidRPr="00CF0D4D">
        <w:rPr>
          <w:rFonts w:ascii="Arial" w:eastAsia="Times New Roman" w:hAnsi="Arial" w:cs="Arial"/>
        </w:rPr>
        <w:br/>
      </w:r>
    </w:p>
    <w:p w14:paraId="790DDDA5" w14:textId="50B571F9" w:rsidR="00CF0D4D" w:rsidRPr="00CF0D4D" w:rsidRDefault="00C8437B" w:rsidP="00CF0D4D">
      <w:pPr>
        <w:spacing w:after="0" w:line="480" w:lineRule="auto"/>
        <w:rPr>
          <w:rFonts w:ascii="Arial" w:eastAsia="Times New Roman" w:hAnsi="Arial" w:cs="Arial"/>
          <w:noProof/>
        </w:rPr>
      </w:pPr>
      <w:r>
        <w:rPr>
          <w:rFonts w:ascii="Arial" w:eastAsia="Times New Roman" w:hAnsi="Arial" w:cs="Arial"/>
          <w:lang w:val="en"/>
        </w:rPr>
        <w:t>36</w:t>
      </w:r>
      <w:r w:rsidR="00CF0D4D" w:rsidRPr="00CF0D4D">
        <w:rPr>
          <w:rFonts w:ascii="Arial" w:eastAsia="Times New Roman" w:hAnsi="Arial" w:cs="Arial"/>
          <w:lang w:val="en"/>
        </w:rPr>
        <w:t>. Normann N, van Emmerik AAP, Morina N. The efficacy of metacognitive thera</w:t>
      </w:r>
      <w:r w:rsidR="00FB553E">
        <w:rPr>
          <w:rFonts w:ascii="Arial" w:eastAsia="Times New Roman" w:hAnsi="Arial" w:cs="Arial"/>
          <w:lang w:val="en"/>
        </w:rPr>
        <w:t xml:space="preserve">py for anxiety and depression: </w:t>
      </w:r>
      <w:r w:rsidR="001700A4">
        <w:rPr>
          <w:rFonts w:ascii="Arial" w:eastAsia="Times New Roman" w:hAnsi="Arial" w:cs="Arial"/>
          <w:lang w:val="en"/>
        </w:rPr>
        <w:t>A</w:t>
      </w:r>
      <w:r w:rsidR="00CF0D4D" w:rsidRPr="00CF0D4D">
        <w:rPr>
          <w:rFonts w:ascii="Arial" w:eastAsia="Times New Roman" w:hAnsi="Arial" w:cs="Arial"/>
          <w:lang w:val="en"/>
        </w:rPr>
        <w:t xml:space="preserve"> meta-</w:t>
      </w:r>
      <w:r w:rsidR="00FB553E">
        <w:rPr>
          <w:rFonts w:ascii="Arial" w:eastAsia="Times New Roman" w:hAnsi="Arial" w:cs="Arial"/>
          <w:lang w:val="en"/>
        </w:rPr>
        <w:t xml:space="preserve">analytic review. Depress </w:t>
      </w:r>
      <w:r w:rsidR="00CF0D4D" w:rsidRPr="00CF0D4D">
        <w:rPr>
          <w:rFonts w:ascii="Arial" w:eastAsia="Times New Roman" w:hAnsi="Arial" w:cs="Arial"/>
          <w:lang w:val="en"/>
        </w:rPr>
        <w:t>Anxiety.</w:t>
      </w:r>
      <w:r w:rsidR="00CF0D4D" w:rsidRPr="00CF0D4D">
        <w:rPr>
          <w:rFonts w:ascii="Arial" w:eastAsia="MS Mincho" w:hAnsi="Arial" w:cs="Arial" w:hint="eastAsia"/>
          <w:lang w:val="en" w:eastAsia="ja-JP"/>
        </w:rPr>
        <w:t xml:space="preserve"> </w:t>
      </w:r>
      <w:r w:rsidR="00FB553E">
        <w:rPr>
          <w:rFonts w:ascii="Arial" w:eastAsia="Times New Roman" w:hAnsi="Arial" w:cs="Arial"/>
          <w:lang w:val="en"/>
        </w:rPr>
        <w:t>2014;31(5):</w:t>
      </w:r>
      <w:r w:rsidR="00CF0D4D" w:rsidRPr="00CF0D4D">
        <w:rPr>
          <w:rFonts w:ascii="Arial" w:eastAsia="Times New Roman" w:hAnsi="Arial" w:cs="Arial"/>
          <w:lang w:val="en"/>
        </w:rPr>
        <w:t xml:space="preserve">402-411. </w:t>
      </w:r>
      <w:r w:rsidR="00CF0D4D" w:rsidRPr="00CF0D4D">
        <w:rPr>
          <w:rFonts w:ascii="Arial" w:eastAsia="MS Mincho" w:hAnsi="Arial" w:cs="Arial" w:hint="eastAsia"/>
          <w:lang w:val="en" w:eastAsia="ja-JP"/>
        </w:rPr>
        <w:t>doi</w:t>
      </w:r>
      <w:r w:rsidR="00CF0D4D" w:rsidRPr="00CF0D4D">
        <w:rPr>
          <w:rFonts w:ascii="Arial" w:eastAsia="Times New Roman" w:hAnsi="Arial" w:cs="Arial"/>
          <w:lang w:val="en"/>
        </w:rPr>
        <w:t>: 10.1002/da.22273</w:t>
      </w:r>
    </w:p>
    <w:p w14:paraId="0C5AB43C" w14:textId="07A3B6FD" w:rsidR="00885356" w:rsidRDefault="00C8437B" w:rsidP="00CF0D4D">
      <w:pPr>
        <w:spacing w:after="0" w:line="480" w:lineRule="auto"/>
        <w:rPr>
          <w:rFonts w:ascii="Arial" w:eastAsia="Times New Roman" w:hAnsi="Arial" w:cs="Arial"/>
        </w:rPr>
      </w:pPr>
      <w:r>
        <w:rPr>
          <w:rFonts w:ascii="Arial" w:eastAsia="Times New Roman" w:hAnsi="Arial" w:cs="Arial"/>
          <w:noProof/>
        </w:rPr>
        <w:br/>
        <w:t>37</w:t>
      </w:r>
      <w:r w:rsidR="00CF0D4D" w:rsidRPr="00CF0D4D">
        <w:rPr>
          <w:rFonts w:ascii="Arial" w:eastAsia="Times New Roman" w:hAnsi="Arial" w:cs="Arial"/>
          <w:noProof/>
        </w:rPr>
        <w:t xml:space="preserve">. Zigmond AS, Snaith RP: The hospital anxiety and depression scale. Acta </w:t>
      </w:r>
      <w:r w:rsidR="00CF0D4D" w:rsidRPr="00CF0D4D">
        <w:rPr>
          <w:rFonts w:ascii="Arial" w:eastAsia="MS Mincho" w:hAnsi="Arial" w:cs="Arial"/>
          <w:noProof/>
          <w:lang w:eastAsia="ja-JP"/>
        </w:rPr>
        <w:t>P</w:t>
      </w:r>
      <w:r w:rsidR="003D680E">
        <w:rPr>
          <w:rFonts w:ascii="Arial" w:eastAsia="Times New Roman" w:hAnsi="Arial" w:cs="Arial"/>
          <w:noProof/>
        </w:rPr>
        <w:t>sychiat</w:t>
      </w:r>
      <w:r w:rsidR="00CF0D4D" w:rsidRPr="00CF0D4D">
        <w:rPr>
          <w:rFonts w:ascii="Arial" w:eastAsia="Times New Roman" w:hAnsi="Arial" w:cs="Arial"/>
          <w:noProof/>
        </w:rPr>
        <w:t xml:space="preserve"> </w:t>
      </w:r>
      <w:r w:rsidR="00CF0D4D" w:rsidRPr="00CF0D4D">
        <w:rPr>
          <w:rFonts w:ascii="Arial" w:eastAsia="MS Mincho" w:hAnsi="Arial" w:cs="Arial"/>
          <w:noProof/>
          <w:lang w:eastAsia="ja-JP"/>
        </w:rPr>
        <w:t>S</w:t>
      </w:r>
      <w:r w:rsidR="003D680E">
        <w:rPr>
          <w:rFonts w:ascii="Arial" w:eastAsia="Times New Roman" w:hAnsi="Arial" w:cs="Arial"/>
          <w:noProof/>
        </w:rPr>
        <w:t>cand</w:t>
      </w:r>
      <w:r w:rsidR="00CF0D4D" w:rsidRPr="00CF0D4D">
        <w:rPr>
          <w:rFonts w:ascii="Arial" w:eastAsia="MS Mincho" w:hAnsi="Arial" w:cs="Arial"/>
          <w:noProof/>
          <w:lang w:eastAsia="ja-JP"/>
        </w:rPr>
        <w:t xml:space="preserve">. </w:t>
      </w:r>
      <w:r w:rsidR="00CF0D4D" w:rsidRPr="00CF0D4D">
        <w:rPr>
          <w:rFonts w:ascii="Arial" w:eastAsia="Times New Roman" w:hAnsi="Arial" w:cs="Arial"/>
          <w:noProof/>
        </w:rPr>
        <w:t>1983</w:t>
      </w:r>
      <w:r w:rsidR="00CF0D4D" w:rsidRPr="00CF0D4D">
        <w:rPr>
          <w:rFonts w:ascii="Arial" w:eastAsia="MS Mincho" w:hAnsi="Arial" w:cs="Arial"/>
          <w:noProof/>
          <w:lang w:eastAsia="ja-JP"/>
        </w:rPr>
        <w:t>;</w:t>
      </w:r>
      <w:r w:rsidR="00CF0D4D" w:rsidRPr="00CF0D4D">
        <w:rPr>
          <w:rFonts w:ascii="Arial" w:eastAsia="Times New Roman" w:hAnsi="Arial" w:cs="Arial"/>
          <w:noProof/>
        </w:rPr>
        <w:t xml:space="preserve">67(6):361-370. </w:t>
      </w:r>
      <w:r w:rsidR="00CF0D4D" w:rsidRPr="00CF0D4D">
        <w:rPr>
          <w:rFonts w:ascii="Arial" w:eastAsia="MS Mincho" w:hAnsi="Arial" w:cs="Arial"/>
          <w:noProof/>
          <w:lang w:eastAsia="ja-JP"/>
        </w:rPr>
        <w:t>doi:</w:t>
      </w:r>
      <w:r w:rsidR="00CF0D4D" w:rsidRPr="00CF0D4D">
        <w:rPr>
          <w:rFonts w:ascii="Arial" w:eastAsia="Times New Roman" w:hAnsi="Arial" w:cs="Arial"/>
          <w:shd w:val="clear" w:color="auto" w:fill="FFFFFF"/>
        </w:rPr>
        <w:t>10.1111/j.1600-0447.1983.tb09716.x</w:t>
      </w:r>
    </w:p>
    <w:p w14:paraId="23FCF67C" w14:textId="2220094E" w:rsidR="00CF0D4D" w:rsidRPr="00CF0D4D" w:rsidRDefault="00CF0D4D" w:rsidP="00CF0D4D">
      <w:pPr>
        <w:spacing w:after="0" w:line="480" w:lineRule="auto"/>
        <w:rPr>
          <w:rFonts w:ascii="Arial" w:eastAsia="MS Mincho" w:hAnsi="Arial" w:cs="Arial"/>
          <w:lang w:eastAsia="ja-JP"/>
        </w:rPr>
      </w:pPr>
      <w:r w:rsidRPr="00CF0D4D">
        <w:rPr>
          <w:rFonts w:ascii="Arial" w:eastAsia="Times New Roman" w:hAnsi="Arial" w:cs="Arial"/>
        </w:rPr>
        <w:br/>
      </w:r>
      <w:r w:rsidR="00C8437B">
        <w:rPr>
          <w:rFonts w:ascii="Arial" w:eastAsia="Times New Roman" w:hAnsi="Arial" w:cs="Arial"/>
        </w:rPr>
        <w:t>38. Bjelland I, Dahl AA, Haug TT, Neckelmann D. The validity of the Hospital</w:t>
      </w:r>
      <w:r w:rsidR="003D680E">
        <w:rPr>
          <w:rFonts w:ascii="Arial" w:eastAsia="Times New Roman" w:hAnsi="Arial" w:cs="Arial"/>
        </w:rPr>
        <w:t xml:space="preserve"> Anxiety and Depression Scale: </w:t>
      </w:r>
      <w:r w:rsidR="001700A4">
        <w:rPr>
          <w:rFonts w:ascii="Arial" w:eastAsia="Times New Roman" w:hAnsi="Arial" w:cs="Arial"/>
        </w:rPr>
        <w:t>A</w:t>
      </w:r>
      <w:r w:rsidR="00C8437B">
        <w:rPr>
          <w:rFonts w:ascii="Arial" w:eastAsia="Times New Roman" w:hAnsi="Arial" w:cs="Arial"/>
        </w:rPr>
        <w:t xml:space="preserve">n updated literature review. </w:t>
      </w:r>
      <w:r w:rsidR="003D680E">
        <w:rPr>
          <w:rFonts w:ascii="Arial" w:eastAsia="Times New Roman" w:hAnsi="Arial" w:cs="Arial"/>
        </w:rPr>
        <w:t>J Psychosom Res</w:t>
      </w:r>
      <w:r w:rsidR="00951F72">
        <w:rPr>
          <w:rFonts w:ascii="Arial" w:eastAsia="Times New Roman" w:hAnsi="Arial" w:cs="Arial"/>
        </w:rPr>
        <w:t xml:space="preserve">. </w:t>
      </w:r>
      <w:r w:rsidR="003D680E">
        <w:rPr>
          <w:rFonts w:ascii="Arial" w:eastAsia="Times New Roman" w:hAnsi="Arial" w:cs="Arial"/>
        </w:rPr>
        <w:t>2002;52:</w:t>
      </w:r>
      <w:r w:rsidR="00C8437B">
        <w:rPr>
          <w:rFonts w:ascii="Arial" w:eastAsia="Times New Roman" w:hAnsi="Arial" w:cs="Arial"/>
        </w:rPr>
        <w:t xml:space="preserve">69-77. doi: </w:t>
      </w:r>
      <w:r w:rsidR="00C8437B" w:rsidRPr="00C8437B">
        <w:rPr>
          <w:rFonts w:ascii="Arial" w:eastAsia="Times New Roman" w:hAnsi="Arial" w:cs="Arial"/>
        </w:rPr>
        <w:t>https://doi.org/10.1016/S0022-3999(01)00296-3</w:t>
      </w:r>
      <w:r w:rsidRPr="00CF0D4D">
        <w:rPr>
          <w:rFonts w:ascii="Arial" w:eastAsia="Times New Roman" w:hAnsi="Arial" w:cs="Arial"/>
        </w:rPr>
        <w:br/>
      </w:r>
      <w:r w:rsidRPr="00CF0D4D">
        <w:rPr>
          <w:rFonts w:ascii="Arial" w:eastAsia="Times New Roman" w:hAnsi="Arial" w:cs="Arial"/>
        </w:rPr>
        <w:br/>
      </w:r>
      <w:r w:rsidR="00686FD2">
        <w:rPr>
          <w:rFonts w:ascii="Arial" w:eastAsia="Times New Roman" w:hAnsi="Arial" w:cs="Arial"/>
        </w:rPr>
        <w:t>39</w:t>
      </w:r>
      <w:r w:rsidRPr="00CF0D4D">
        <w:rPr>
          <w:rFonts w:ascii="Arial" w:eastAsia="Times New Roman" w:hAnsi="Arial" w:cs="Arial"/>
        </w:rPr>
        <w:t>. Weiss DS, Marmar CR</w:t>
      </w:r>
      <w:r w:rsidRPr="00CF0D4D">
        <w:rPr>
          <w:rFonts w:ascii="Arial" w:eastAsia="MS Mincho" w:hAnsi="Arial" w:cs="Arial"/>
          <w:lang w:eastAsia="ja-JP"/>
        </w:rPr>
        <w:t>.</w:t>
      </w:r>
      <w:r w:rsidRPr="00CF0D4D">
        <w:rPr>
          <w:rFonts w:ascii="Arial" w:eastAsia="Times New Roman" w:hAnsi="Arial" w:cs="Arial"/>
        </w:rPr>
        <w:t xml:space="preserve"> The Impact of Event Scale—Revised.</w:t>
      </w:r>
      <w:r w:rsidRPr="00CF0D4D">
        <w:rPr>
          <w:rFonts w:ascii="Arial" w:eastAsia="MS Mincho" w:hAnsi="Arial" w:cs="Arial"/>
          <w:lang w:eastAsia="ja-JP"/>
        </w:rPr>
        <w:t xml:space="preserve"> In: Wilson JP, Leane TM, </w:t>
      </w:r>
      <w:r w:rsidRPr="00CF0D4D">
        <w:rPr>
          <w:rFonts w:ascii="Arial" w:eastAsia="MS Mincho" w:hAnsi="Arial" w:cs="Arial" w:hint="eastAsia"/>
          <w:lang w:eastAsia="ja-JP"/>
        </w:rPr>
        <w:t>(</w:t>
      </w:r>
      <w:r w:rsidRPr="00CF0D4D">
        <w:rPr>
          <w:rFonts w:ascii="Arial" w:eastAsia="MS Mincho" w:hAnsi="Arial" w:cs="Arial"/>
          <w:lang w:eastAsia="ja-JP"/>
        </w:rPr>
        <w:t>ed</w:t>
      </w:r>
      <w:r w:rsidRPr="00CF0D4D">
        <w:rPr>
          <w:rFonts w:ascii="Arial" w:eastAsia="MS Mincho" w:hAnsi="Arial" w:cs="Arial" w:hint="eastAsia"/>
          <w:lang w:eastAsia="ja-JP"/>
        </w:rPr>
        <w:t>s)</w:t>
      </w:r>
      <w:r w:rsidR="001700A4">
        <w:rPr>
          <w:rFonts w:ascii="Arial" w:eastAsia="MS Mincho" w:hAnsi="Arial" w:cs="Arial"/>
          <w:lang w:eastAsia="ja-JP"/>
        </w:rPr>
        <w:t>. Assessing Psychological T</w:t>
      </w:r>
      <w:r w:rsidRPr="00CF0D4D">
        <w:rPr>
          <w:rFonts w:ascii="Arial" w:eastAsia="MS Mincho" w:hAnsi="Arial" w:cs="Arial"/>
          <w:lang w:eastAsia="ja-JP"/>
        </w:rPr>
        <w:t>rauma and PTSD. New York: Guildford Press;</w:t>
      </w:r>
      <w:r w:rsidRPr="00CF0D4D">
        <w:rPr>
          <w:rFonts w:ascii="Arial" w:eastAsia="Times New Roman" w:hAnsi="Arial" w:cs="Arial"/>
        </w:rPr>
        <w:t xml:space="preserve"> 1997.</w:t>
      </w:r>
      <w:r w:rsidRPr="00CF0D4D">
        <w:rPr>
          <w:rFonts w:ascii="Arial" w:eastAsia="MS Mincho" w:hAnsi="Arial" w:cs="Arial"/>
          <w:lang w:eastAsia="ja-JP"/>
        </w:rPr>
        <w:t xml:space="preserve"> </w:t>
      </w:r>
      <w:r w:rsidRPr="00CF0D4D">
        <w:rPr>
          <w:rFonts w:ascii="Arial" w:eastAsia="MS Mincho" w:hAnsi="Arial" w:cs="Arial" w:hint="eastAsia"/>
          <w:lang w:eastAsia="ja-JP"/>
        </w:rPr>
        <w:t>p</w:t>
      </w:r>
      <w:r w:rsidRPr="00CF0D4D">
        <w:rPr>
          <w:rFonts w:ascii="Arial" w:eastAsia="MS Mincho" w:hAnsi="Arial" w:cs="Arial"/>
          <w:lang w:eastAsia="ja-JP"/>
        </w:rPr>
        <w:t>p 399-411</w:t>
      </w:r>
    </w:p>
    <w:p w14:paraId="3A88AA1F" w14:textId="77777777" w:rsidR="00CF0D4D" w:rsidRPr="00CF0D4D" w:rsidRDefault="00CF0D4D" w:rsidP="00CF0D4D">
      <w:pPr>
        <w:spacing w:after="0" w:line="480" w:lineRule="auto"/>
        <w:rPr>
          <w:rFonts w:ascii="Arial" w:eastAsia="Times New Roman" w:hAnsi="Arial" w:cs="Arial"/>
        </w:rPr>
      </w:pPr>
    </w:p>
    <w:p w14:paraId="27F32E25" w14:textId="71C0C96D" w:rsidR="00CF0D4D" w:rsidRPr="00CF0D4D" w:rsidRDefault="00A958A8" w:rsidP="00CF0D4D">
      <w:pPr>
        <w:spacing w:after="0" w:line="480" w:lineRule="auto"/>
        <w:rPr>
          <w:rFonts w:ascii="Arial" w:eastAsia="Times New Roman" w:hAnsi="Arial" w:cs="Arial"/>
        </w:rPr>
      </w:pPr>
      <w:r>
        <w:rPr>
          <w:rFonts w:ascii="Arial" w:eastAsia="Times New Roman" w:hAnsi="Arial" w:cs="Arial"/>
        </w:rPr>
        <w:t>40</w:t>
      </w:r>
      <w:r w:rsidR="00CF0D4D" w:rsidRPr="00CF0D4D">
        <w:rPr>
          <w:rFonts w:ascii="Arial" w:eastAsia="Times New Roman" w:hAnsi="Arial" w:cs="Arial"/>
        </w:rPr>
        <w:t xml:space="preserve">. </w:t>
      </w:r>
      <w:r w:rsidR="00CF0D4D" w:rsidRPr="00CF0D4D">
        <w:rPr>
          <w:rFonts w:ascii="Arial" w:eastAsia="Times New Roman" w:hAnsi="Arial" w:cs="Arial"/>
          <w:noProof/>
        </w:rPr>
        <w:t>Wells A, Cartwright-Hatton S. A short form of the metacognitions questionn</w:t>
      </w:r>
      <w:r w:rsidR="001700A4">
        <w:rPr>
          <w:rFonts w:ascii="Arial" w:eastAsia="Times New Roman" w:hAnsi="Arial" w:cs="Arial"/>
          <w:noProof/>
        </w:rPr>
        <w:t>aire: P</w:t>
      </w:r>
      <w:r w:rsidR="00CF0D4D" w:rsidRPr="00CF0D4D">
        <w:rPr>
          <w:rFonts w:ascii="Arial" w:eastAsia="Times New Roman" w:hAnsi="Arial" w:cs="Arial"/>
          <w:noProof/>
        </w:rPr>
        <w:t>ro</w:t>
      </w:r>
      <w:r w:rsidR="003D680E">
        <w:rPr>
          <w:rFonts w:ascii="Arial" w:eastAsia="Times New Roman" w:hAnsi="Arial" w:cs="Arial"/>
          <w:noProof/>
        </w:rPr>
        <w:t>perties of the MCQ-30. Behav Res Ther. 2004;</w:t>
      </w:r>
      <w:r w:rsidR="00CF0D4D" w:rsidRPr="00CF0D4D">
        <w:rPr>
          <w:rFonts w:ascii="Arial" w:eastAsia="Times New Roman" w:hAnsi="Arial" w:cs="Arial"/>
          <w:noProof/>
        </w:rPr>
        <w:t xml:space="preserve">42(4):385-396. </w:t>
      </w:r>
      <w:r w:rsidR="00CF0D4D" w:rsidRPr="00CF0D4D">
        <w:rPr>
          <w:rFonts w:ascii="Arial" w:eastAsia="MS Mincho" w:hAnsi="Arial" w:cs="Arial"/>
          <w:noProof/>
          <w:lang w:eastAsia="ja-JP"/>
        </w:rPr>
        <w:t xml:space="preserve">doi: </w:t>
      </w:r>
      <w:r w:rsidR="00CF0D4D" w:rsidRPr="00CF0D4D">
        <w:rPr>
          <w:rFonts w:ascii="Arial" w:eastAsia="MS Mincho" w:hAnsi="Arial" w:cs="Arial"/>
          <w:shd w:val="clear" w:color="auto" w:fill="FFFFFF"/>
          <w:lang w:eastAsia="ja-JP"/>
        </w:rPr>
        <w:t xml:space="preserve"> </w:t>
      </w:r>
      <w:r w:rsidR="00CF0D4D" w:rsidRPr="00CF0D4D">
        <w:rPr>
          <w:rFonts w:ascii="Arial" w:eastAsia="Times New Roman" w:hAnsi="Arial" w:cs="Arial"/>
        </w:rPr>
        <w:t>10.1016/S0005-7967(03)00147-5</w:t>
      </w:r>
    </w:p>
    <w:p w14:paraId="373E14D6" w14:textId="7EAC91BA" w:rsidR="00CF0D4D" w:rsidRPr="00CF0D4D" w:rsidRDefault="00A958A8" w:rsidP="00CF0D4D">
      <w:pPr>
        <w:spacing w:after="0" w:line="480" w:lineRule="auto"/>
        <w:rPr>
          <w:rFonts w:ascii="Arial" w:eastAsia="Times New Roman" w:hAnsi="Arial" w:cs="Arial"/>
        </w:rPr>
      </w:pPr>
      <w:r>
        <w:rPr>
          <w:rFonts w:ascii="Arial" w:eastAsia="Times New Roman" w:hAnsi="Arial" w:cs="Arial"/>
        </w:rPr>
        <w:br/>
        <w:t>41</w:t>
      </w:r>
      <w:r w:rsidR="00CF0D4D" w:rsidRPr="00CF0D4D">
        <w:rPr>
          <w:rFonts w:ascii="Arial" w:eastAsia="Times New Roman" w:hAnsi="Arial" w:cs="Arial"/>
        </w:rPr>
        <w:t>. Fergus TA, Bardeen JR. The metacognitions Questionnaire-30: An examination of a bifactor model and measurement invariance among men and women in a community sample. Assessment</w:t>
      </w:r>
      <w:r w:rsidR="00CF0D4D" w:rsidRPr="00CF0D4D">
        <w:rPr>
          <w:rFonts w:ascii="Arial" w:eastAsia="MS Mincho" w:hAnsi="Arial" w:cs="Arial" w:hint="eastAsia"/>
          <w:lang w:eastAsia="ja-JP"/>
        </w:rPr>
        <w:t xml:space="preserve">. </w:t>
      </w:r>
      <w:r w:rsidR="00CF0D4D" w:rsidRPr="00CF0D4D">
        <w:rPr>
          <w:rFonts w:ascii="Arial" w:eastAsia="Times New Roman" w:hAnsi="Arial" w:cs="Arial"/>
        </w:rPr>
        <w:t>2017</w:t>
      </w:r>
      <w:r w:rsidR="003D680E">
        <w:rPr>
          <w:rFonts w:ascii="Arial" w:eastAsia="MS Mincho" w:hAnsi="Arial" w:cs="Arial"/>
          <w:lang w:eastAsia="ja-JP"/>
        </w:rPr>
        <w:t>:</w:t>
      </w:r>
      <w:r w:rsidR="00CF0D4D" w:rsidRPr="00CF0D4D">
        <w:rPr>
          <w:rFonts w:ascii="Arial" w:eastAsia="MS Mincho" w:hAnsi="Arial" w:cs="Arial"/>
          <w:lang w:eastAsia="ja-JP"/>
        </w:rPr>
        <w:t>1-12.</w:t>
      </w:r>
      <w:r w:rsidR="00CF0D4D" w:rsidRPr="00CF0D4D">
        <w:rPr>
          <w:rFonts w:ascii="Arial" w:eastAsia="Times New Roman" w:hAnsi="Arial" w:cs="Arial"/>
        </w:rPr>
        <w:t xml:space="preserve"> </w:t>
      </w:r>
      <w:r w:rsidR="00CF0D4D" w:rsidRPr="00CF0D4D">
        <w:rPr>
          <w:rFonts w:ascii="Arial" w:eastAsia="MS Mincho" w:hAnsi="Arial" w:cs="Arial"/>
          <w:lang w:eastAsia="ja-JP"/>
        </w:rPr>
        <w:t xml:space="preserve">doi: </w:t>
      </w:r>
      <w:r w:rsidR="00CF0D4D" w:rsidRPr="00CF0D4D">
        <w:rPr>
          <w:rFonts w:ascii="Arial" w:eastAsia="Times New Roman" w:hAnsi="Arial" w:cs="Arial"/>
        </w:rPr>
        <w:t>10.1177/1073191116685807</w:t>
      </w:r>
    </w:p>
    <w:p w14:paraId="63B235F3" w14:textId="0578E672" w:rsidR="00CF0D4D" w:rsidRPr="00CF0D4D" w:rsidRDefault="00A958A8" w:rsidP="00CF0D4D">
      <w:pPr>
        <w:spacing w:after="0" w:line="480" w:lineRule="auto"/>
        <w:rPr>
          <w:rFonts w:ascii="Arial" w:eastAsia="MS Mincho" w:hAnsi="Arial" w:cs="Arial"/>
          <w:lang w:eastAsia="ja-JP"/>
        </w:rPr>
      </w:pPr>
      <w:r>
        <w:rPr>
          <w:rFonts w:ascii="Arial" w:eastAsia="Times New Roman" w:hAnsi="Arial" w:cs="Arial"/>
        </w:rPr>
        <w:br/>
        <w:t>42</w:t>
      </w:r>
      <w:r w:rsidR="00CF0D4D" w:rsidRPr="00CF0D4D">
        <w:rPr>
          <w:rFonts w:ascii="Arial" w:eastAsia="Times New Roman" w:hAnsi="Arial" w:cs="Arial"/>
        </w:rPr>
        <w:t>. Spada MM, Mohiyeddini C, Wells A. Measuring metacognitions assoc</w:t>
      </w:r>
      <w:r w:rsidR="001700A4">
        <w:rPr>
          <w:rFonts w:ascii="Arial" w:eastAsia="Times New Roman" w:hAnsi="Arial" w:cs="Arial"/>
        </w:rPr>
        <w:t>iated with emotional distress: F</w:t>
      </w:r>
      <w:r w:rsidR="00CF0D4D" w:rsidRPr="00CF0D4D">
        <w:rPr>
          <w:rFonts w:ascii="Arial" w:eastAsia="Times New Roman" w:hAnsi="Arial" w:cs="Arial"/>
        </w:rPr>
        <w:t>actor structure and predictive validity of the Metacognitions Questionnaire 30. Pers</w:t>
      </w:r>
      <w:r w:rsidR="003D680E">
        <w:rPr>
          <w:rFonts w:ascii="Arial" w:eastAsia="Times New Roman" w:hAnsi="Arial" w:cs="Arial"/>
        </w:rPr>
        <w:t xml:space="preserve"> </w:t>
      </w:r>
      <w:r w:rsidR="00CF0D4D" w:rsidRPr="00CF0D4D">
        <w:rPr>
          <w:rFonts w:ascii="Arial" w:eastAsia="Times New Roman" w:hAnsi="Arial" w:cs="Arial"/>
        </w:rPr>
        <w:t>Individ</w:t>
      </w:r>
      <w:r w:rsidR="003D680E">
        <w:rPr>
          <w:rFonts w:ascii="Arial" w:eastAsia="Times New Roman" w:hAnsi="Arial" w:cs="Arial"/>
        </w:rPr>
        <w:t xml:space="preserve"> Dif</w:t>
      </w:r>
      <w:r w:rsidR="00346E5D">
        <w:rPr>
          <w:rFonts w:ascii="Arial" w:eastAsia="Times New Roman" w:hAnsi="Arial" w:cs="Arial"/>
        </w:rPr>
        <w:t>.</w:t>
      </w:r>
      <w:r w:rsidR="003D680E">
        <w:rPr>
          <w:rFonts w:ascii="Arial" w:eastAsia="Times New Roman" w:hAnsi="Arial" w:cs="Arial"/>
        </w:rPr>
        <w:t xml:space="preserve"> 2008;</w:t>
      </w:r>
      <w:r w:rsidR="00CF0D4D" w:rsidRPr="00CF0D4D">
        <w:rPr>
          <w:rFonts w:ascii="Arial" w:eastAsia="Times New Roman" w:hAnsi="Arial" w:cs="Arial"/>
        </w:rPr>
        <w:t>45: 238-242</w:t>
      </w:r>
      <w:r w:rsidR="00CF0D4D" w:rsidRPr="00CF0D4D">
        <w:rPr>
          <w:rFonts w:ascii="Arial" w:eastAsia="MS Mincho" w:hAnsi="Arial" w:cs="Arial"/>
          <w:lang w:eastAsia="ja-JP"/>
        </w:rPr>
        <w:t xml:space="preserve">. doi: </w:t>
      </w:r>
      <w:r w:rsidR="00CF0D4D" w:rsidRPr="00CF0D4D">
        <w:rPr>
          <w:rFonts w:ascii="Arial" w:eastAsia="Times New Roman" w:hAnsi="Arial" w:cs="Arial"/>
        </w:rPr>
        <w:t>10.1016/j.paid.2008.04.005</w:t>
      </w:r>
    </w:p>
    <w:p w14:paraId="46CC8DCF" w14:textId="77777777" w:rsidR="00CF0D4D" w:rsidRPr="00CF0D4D" w:rsidRDefault="00CF0D4D" w:rsidP="00CF0D4D">
      <w:pPr>
        <w:spacing w:after="0" w:line="480" w:lineRule="auto"/>
        <w:rPr>
          <w:rFonts w:ascii="Arial" w:eastAsia="Times New Roman" w:hAnsi="Arial" w:cs="Arial"/>
        </w:rPr>
      </w:pPr>
    </w:p>
    <w:p w14:paraId="30691292" w14:textId="2D18A308" w:rsidR="00CF0D4D" w:rsidRPr="00CF0D4D" w:rsidRDefault="00A958A8" w:rsidP="00CF0D4D">
      <w:pPr>
        <w:spacing w:after="0" w:line="480" w:lineRule="auto"/>
        <w:rPr>
          <w:rFonts w:ascii="Arial" w:eastAsia="Times New Roman" w:hAnsi="Arial" w:cs="Arial"/>
        </w:rPr>
      </w:pPr>
      <w:r>
        <w:rPr>
          <w:rFonts w:ascii="Arial" w:eastAsia="Times New Roman" w:hAnsi="Arial" w:cs="Arial"/>
        </w:rPr>
        <w:t>43</w:t>
      </w:r>
      <w:r w:rsidR="00CF0D4D" w:rsidRPr="00CF0D4D">
        <w:rPr>
          <w:rFonts w:ascii="Arial" w:eastAsia="Times New Roman" w:hAnsi="Arial" w:cs="Arial"/>
        </w:rPr>
        <w:t>. Herman M, Gudex C, Lloyd A, Janssen MF, Kind P, Parkin D, Bonsel G, Badia X. Development and preliminary testing of the new five-level version of the EQ-5D (EQ-5D-5L).</w:t>
      </w:r>
      <w:r w:rsidR="003D680E">
        <w:rPr>
          <w:rFonts w:ascii="Arial" w:eastAsia="Times New Roman" w:hAnsi="Arial" w:cs="Arial"/>
        </w:rPr>
        <w:t xml:space="preserve"> Qual Life Res</w:t>
      </w:r>
      <w:r w:rsidR="00CF0D4D" w:rsidRPr="00CF0D4D">
        <w:rPr>
          <w:rFonts w:ascii="Arial" w:eastAsia="MS Mincho" w:hAnsi="Arial" w:cs="Arial" w:hint="eastAsia"/>
          <w:lang w:eastAsia="ja-JP"/>
        </w:rPr>
        <w:t xml:space="preserve">. </w:t>
      </w:r>
      <w:r w:rsidR="00CF0D4D" w:rsidRPr="00CF0D4D">
        <w:rPr>
          <w:rFonts w:ascii="Arial" w:eastAsia="Times New Roman" w:hAnsi="Arial" w:cs="Arial"/>
        </w:rPr>
        <w:t xml:space="preserve">2011;20(10):1727-1736. doi: </w:t>
      </w:r>
      <w:hyperlink r:id="rId27" w:history="1">
        <w:r w:rsidR="00CF0D4D" w:rsidRPr="00CF0D4D">
          <w:rPr>
            <w:rFonts w:ascii="Arial" w:eastAsia="Times New Roman" w:hAnsi="Arial" w:cs="Arial"/>
          </w:rPr>
          <w:t>https://doi.org/10.1007/s11136-011-9903-x</w:t>
        </w:r>
      </w:hyperlink>
    </w:p>
    <w:p w14:paraId="49FA32BF" w14:textId="77777777" w:rsidR="00CF0D4D" w:rsidRPr="00CF0D4D" w:rsidRDefault="00CF0D4D" w:rsidP="00CF0D4D">
      <w:pPr>
        <w:spacing w:after="0" w:line="480" w:lineRule="auto"/>
        <w:rPr>
          <w:rFonts w:ascii="Arial" w:eastAsia="MS Mincho" w:hAnsi="Arial" w:cs="Arial"/>
          <w:lang w:eastAsia="ja-JP"/>
        </w:rPr>
      </w:pPr>
    </w:p>
    <w:p w14:paraId="1E799CB6" w14:textId="701E067D" w:rsidR="00CF0D4D" w:rsidRPr="00CF0D4D" w:rsidRDefault="00A958A8" w:rsidP="00CF0D4D">
      <w:pPr>
        <w:spacing w:after="0" w:line="480" w:lineRule="auto"/>
        <w:rPr>
          <w:rFonts w:ascii="Arial" w:eastAsia="MS Mincho" w:hAnsi="Arial" w:cs="Arial"/>
          <w:lang w:eastAsia="ja-JP"/>
        </w:rPr>
      </w:pPr>
      <w:r>
        <w:rPr>
          <w:rFonts w:ascii="Arial" w:eastAsia="Times New Roman" w:hAnsi="Arial" w:cs="Arial"/>
        </w:rPr>
        <w:t>44</w:t>
      </w:r>
      <w:r w:rsidR="00CF0D4D" w:rsidRPr="00CF0D4D">
        <w:rPr>
          <w:rFonts w:ascii="Arial" w:eastAsia="Times New Roman" w:hAnsi="Arial" w:cs="Arial"/>
        </w:rPr>
        <w:t>. Dyer MT, Goldsmith KA, Sharples LS, Buxton MJ. A review of health utilities using the EQ-5D in studies of cardiovascular disease. Health</w:t>
      </w:r>
      <w:r w:rsidR="003D680E">
        <w:rPr>
          <w:rFonts w:ascii="Arial" w:eastAsia="Times New Roman" w:hAnsi="Arial" w:cs="Arial"/>
        </w:rPr>
        <w:t xml:space="preserve"> </w:t>
      </w:r>
      <w:r w:rsidR="00CF0D4D" w:rsidRPr="00CF0D4D">
        <w:rPr>
          <w:rFonts w:ascii="Arial" w:eastAsia="Times New Roman" w:hAnsi="Arial" w:cs="Arial"/>
        </w:rPr>
        <w:t>Qual</w:t>
      </w:r>
      <w:r w:rsidR="003D680E">
        <w:rPr>
          <w:rFonts w:ascii="Arial" w:eastAsia="Times New Roman" w:hAnsi="Arial" w:cs="Arial"/>
        </w:rPr>
        <w:t xml:space="preserve"> Life Outcomes. 2010;</w:t>
      </w:r>
      <w:r w:rsidR="00CF0D4D" w:rsidRPr="00CF0D4D">
        <w:rPr>
          <w:rFonts w:ascii="Arial" w:eastAsia="Times New Roman" w:hAnsi="Arial" w:cs="Arial"/>
        </w:rPr>
        <w:t>8:13</w:t>
      </w:r>
      <w:r w:rsidR="00CF0D4D" w:rsidRPr="00CF0D4D">
        <w:rPr>
          <w:rFonts w:ascii="Arial" w:eastAsia="MS Mincho" w:hAnsi="Arial" w:cs="Arial"/>
          <w:lang w:eastAsia="ja-JP"/>
        </w:rPr>
        <w:t xml:space="preserve">. doi: </w:t>
      </w:r>
      <w:r w:rsidR="00CF0D4D" w:rsidRPr="00CF0D4D">
        <w:rPr>
          <w:rFonts w:ascii="Arial" w:eastAsia="Times New Roman" w:hAnsi="Arial" w:cs="Arial"/>
          <w:shd w:val="clear" w:color="auto" w:fill="FFFFFF"/>
        </w:rPr>
        <w:t>10.1186/1477-7525-8-13</w:t>
      </w:r>
    </w:p>
    <w:p w14:paraId="3A7DA4FF" w14:textId="77777777" w:rsidR="00CF0D4D" w:rsidRPr="00CF0D4D" w:rsidRDefault="00CF0D4D" w:rsidP="00CF0D4D">
      <w:pPr>
        <w:spacing w:after="0" w:line="480" w:lineRule="auto"/>
        <w:rPr>
          <w:rFonts w:ascii="Arial" w:eastAsia="Times New Roman" w:hAnsi="Arial" w:cs="Arial"/>
        </w:rPr>
      </w:pPr>
    </w:p>
    <w:p w14:paraId="012F8AEE" w14:textId="772F7E54" w:rsidR="00CF0D4D" w:rsidRPr="00CF0D4D" w:rsidRDefault="00A958A8" w:rsidP="00CF0D4D">
      <w:pPr>
        <w:spacing w:after="0" w:line="480" w:lineRule="auto"/>
        <w:rPr>
          <w:rFonts w:ascii="Arial" w:eastAsia="MS Mincho" w:hAnsi="Arial" w:cs="Arial"/>
          <w:shd w:val="clear" w:color="auto" w:fill="FFFFFF"/>
          <w:lang w:eastAsia="ja-JP"/>
        </w:rPr>
      </w:pPr>
      <w:r>
        <w:rPr>
          <w:rFonts w:ascii="Arial" w:eastAsia="Times New Roman" w:hAnsi="Arial" w:cs="Arial"/>
        </w:rPr>
        <w:t>45</w:t>
      </w:r>
      <w:r w:rsidR="00CF0D4D" w:rsidRPr="00CF0D4D">
        <w:rPr>
          <w:rFonts w:ascii="Arial" w:eastAsia="Times New Roman" w:hAnsi="Arial" w:cs="Arial"/>
        </w:rPr>
        <w:t xml:space="preserve">. </w:t>
      </w:r>
      <w:r w:rsidR="00CF0D4D" w:rsidRPr="00CF0D4D">
        <w:rPr>
          <w:rFonts w:ascii="Arial" w:eastAsia="Calibri" w:hAnsi="Arial" w:cs="Arial"/>
          <w:shd w:val="clear" w:color="auto" w:fill="FFFFFF"/>
        </w:rPr>
        <w:t xml:space="preserve">Fergus </w:t>
      </w:r>
      <w:r w:rsidR="00CF0D4D" w:rsidRPr="00CF0D4D">
        <w:rPr>
          <w:rFonts w:ascii="Arial" w:eastAsia="Times New Roman" w:hAnsi="Arial" w:cs="Arial"/>
          <w:shd w:val="clear" w:color="auto" w:fill="FFFFFF"/>
        </w:rPr>
        <w:t>TA, </w:t>
      </w:r>
      <w:r w:rsidR="00CF0D4D" w:rsidRPr="00CF0D4D">
        <w:rPr>
          <w:rFonts w:ascii="Arial" w:eastAsia="Calibri" w:hAnsi="Arial" w:cs="Arial"/>
          <w:shd w:val="clear" w:color="auto" w:fill="FFFFFF"/>
        </w:rPr>
        <w:t xml:space="preserve">Bardeen </w:t>
      </w:r>
      <w:r w:rsidR="00CF0D4D" w:rsidRPr="00CF0D4D">
        <w:rPr>
          <w:rFonts w:ascii="Arial" w:eastAsia="Times New Roman" w:hAnsi="Arial" w:cs="Arial"/>
          <w:shd w:val="clear" w:color="auto" w:fill="FFFFFF"/>
        </w:rPr>
        <w:t xml:space="preserve">JR, </w:t>
      </w:r>
      <w:r w:rsidR="00CF0D4D" w:rsidRPr="00CF0D4D">
        <w:rPr>
          <w:rFonts w:ascii="Arial" w:eastAsia="Calibri" w:hAnsi="Arial" w:cs="Arial"/>
          <w:shd w:val="clear" w:color="auto" w:fill="FFFFFF"/>
        </w:rPr>
        <w:t>Orcutt</w:t>
      </w:r>
      <w:r w:rsidR="00CF0D4D" w:rsidRPr="00CF0D4D">
        <w:rPr>
          <w:rFonts w:ascii="Arial" w:eastAsia="Times New Roman" w:hAnsi="Arial" w:cs="Arial"/>
          <w:shd w:val="clear" w:color="auto" w:fill="FFFFFF"/>
        </w:rPr>
        <w:t> HK. Attentional control moderates the relationship between activation of the cognitive attentional syndrome and symptoms of psychopathology. </w:t>
      </w:r>
      <w:r w:rsidR="003D680E">
        <w:rPr>
          <w:rFonts w:ascii="Arial" w:eastAsia="Times New Roman" w:hAnsi="Arial" w:cs="Arial"/>
          <w:iCs/>
          <w:shd w:val="clear" w:color="auto" w:fill="FFFFFF"/>
        </w:rPr>
        <w:t>Pers Individ Dif</w:t>
      </w:r>
      <w:r w:rsidR="00CF0D4D" w:rsidRPr="00CF0D4D">
        <w:rPr>
          <w:rFonts w:ascii="Arial" w:eastAsia="MS Mincho" w:hAnsi="Arial" w:cs="Arial" w:hint="eastAsia"/>
          <w:shd w:val="clear" w:color="auto" w:fill="FFFFFF"/>
          <w:lang w:eastAsia="ja-JP"/>
        </w:rPr>
        <w:t xml:space="preserve">. </w:t>
      </w:r>
      <w:r w:rsidR="00CF0D4D" w:rsidRPr="00CF0D4D">
        <w:rPr>
          <w:rFonts w:ascii="Arial" w:eastAsia="Times New Roman" w:hAnsi="Arial" w:cs="Arial"/>
          <w:shd w:val="clear" w:color="auto" w:fill="FFFFFF"/>
        </w:rPr>
        <w:t xml:space="preserve"> 2012;</w:t>
      </w:r>
      <w:r w:rsidR="00346E5D">
        <w:rPr>
          <w:rFonts w:ascii="Arial" w:eastAsia="Times New Roman" w:hAnsi="Arial" w:cs="Arial"/>
          <w:shd w:val="clear" w:color="auto" w:fill="FFFFFF"/>
        </w:rPr>
        <w:t xml:space="preserve"> </w:t>
      </w:r>
      <w:r w:rsidR="00CF0D4D" w:rsidRPr="00CF0D4D">
        <w:rPr>
          <w:rFonts w:ascii="Arial" w:eastAsia="Times New Roman" w:hAnsi="Arial" w:cs="Arial"/>
          <w:shd w:val="clear" w:color="auto" w:fill="FFFFFF"/>
        </w:rPr>
        <w:t>53:213–217</w:t>
      </w:r>
      <w:r w:rsidR="00CF0D4D" w:rsidRPr="00CF0D4D">
        <w:rPr>
          <w:rFonts w:ascii="Arial" w:eastAsia="MS Mincho" w:hAnsi="Arial" w:cs="Arial"/>
          <w:shd w:val="clear" w:color="auto" w:fill="FFFFFF"/>
          <w:lang w:eastAsia="ja-JP"/>
        </w:rPr>
        <w:t xml:space="preserve">. doi: </w:t>
      </w:r>
      <w:r w:rsidR="00CF0D4D" w:rsidRPr="00CF0D4D">
        <w:rPr>
          <w:rFonts w:ascii="Arial" w:eastAsia="Times New Roman" w:hAnsi="Arial" w:cs="Arial"/>
        </w:rPr>
        <w:t>http://dx.doi.org/10.1016/j.paid.2012.03.017</w:t>
      </w:r>
    </w:p>
    <w:p w14:paraId="17F17A18" w14:textId="77777777" w:rsidR="00CF0D4D" w:rsidRPr="00CF0D4D" w:rsidRDefault="00CF0D4D" w:rsidP="00CF0D4D">
      <w:pPr>
        <w:spacing w:after="0" w:line="480" w:lineRule="auto"/>
        <w:rPr>
          <w:rFonts w:ascii="Arial" w:eastAsia="Times New Roman" w:hAnsi="Arial" w:cs="Arial"/>
        </w:rPr>
      </w:pPr>
    </w:p>
    <w:p w14:paraId="25E5B5F3" w14:textId="53A4974B" w:rsidR="00CF0D4D" w:rsidRDefault="00A958A8" w:rsidP="00CF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noProof/>
        </w:rPr>
      </w:pPr>
      <w:r>
        <w:rPr>
          <w:rFonts w:ascii="Arial" w:eastAsia="Times New Roman" w:hAnsi="Arial" w:cs="Arial"/>
          <w:lang w:eastAsia="en-GB"/>
        </w:rPr>
        <w:t>46</w:t>
      </w:r>
      <w:r w:rsidR="00CF0D4D" w:rsidRPr="00CF0D4D">
        <w:rPr>
          <w:rFonts w:ascii="Arial" w:eastAsia="Times New Roman" w:hAnsi="Arial" w:cs="Arial"/>
          <w:lang w:eastAsia="en-GB"/>
        </w:rPr>
        <w:t xml:space="preserve">. </w:t>
      </w:r>
      <w:r w:rsidR="00CF0D4D" w:rsidRPr="00CF0D4D">
        <w:rPr>
          <w:rFonts w:ascii="Arial" w:eastAsia="Times New Roman" w:hAnsi="Arial" w:cs="Arial"/>
          <w:noProof/>
        </w:rPr>
        <w:t>Devlin, N., Shah, K., Feng, Y., Mulhern, B. and Van Hout B. Valuing h</w:t>
      </w:r>
      <w:r w:rsidR="003D680E">
        <w:rPr>
          <w:rFonts w:ascii="Arial" w:eastAsia="Times New Roman" w:hAnsi="Arial" w:cs="Arial"/>
          <w:noProof/>
        </w:rPr>
        <w:t xml:space="preserve">ealth-related quality of life: </w:t>
      </w:r>
      <w:r w:rsidR="001700A4">
        <w:rPr>
          <w:rFonts w:ascii="Arial" w:eastAsia="Times New Roman" w:hAnsi="Arial" w:cs="Arial"/>
          <w:noProof/>
        </w:rPr>
        <w:t>A</w:t>
      </w:r>
      <w:r w:rsidR="00CF0D4D" w:rsidRPr="00CF0D4D">
        <w:rPr>
          <w:rFonts w:ascii="Arial" w:eastAsia="Times New Roman" w:hAnsi="Arial" w:cs="Arial"/>
          <w:noProof/>
        </w:rPr>
        <w:t xml:space="preserve">n EQ-5D-5L value set for England. Office of Health Economics; 2016. </w:t>
      </w:r>
      <w:r w:rsidR="003D680E">
        <w:rPr>
          <w:rFonts w:ascii="Arial" w:eastAsia="MS Mincho" w:hAnsi="Arial" w:cs="Arial" w:hint="eastAsia"/>
          <w:noProof/>
          <w:lang w:eastAsia="ja-JP"/>
        </w:rPr>
        <w:t xml:space="preserve">Available </w:t>
      </w:r>
      <w:r w:rsidR="003D680E">
        <w:rPr>
          <w:rFonts w:ascii="Arial" w:eastAsia="MS Mincho" w:hAnsi="Arial" w:cs="Arial"/>
          <w:noProof/>
          <w:lang w:eastAsia="ja-JP"/>
        </w:rPr>
        <w:t>f</w:t>
      </w:r>
      <w:r w:rsidR="00CF0D4D" w:rsidRPr="00CF0D4D">
        <w:rPr>
          <w:rFonts w:ascii="Arial" w:eastAsia="MS Mincho" w:hAnsi="Arial" w:cs="Arial" w:hint="eastAsia"/>
          <w:noProof/>
          <w:lang w:eastAsia="ja-JP"/>
        </w:rPr>
        <w:t xml:space="preserve">rom: </w:t>
      </w:r>
      <w:r w:rsidR="00CF0D4D" w:rsidRPr="00CF0D4D">
        <w:rPr>
          <w:rFonts w:ascii="Arial" w:eastAsia="Times New Roman" w:hAnsi="Arial" w:cs="Arial"/>
          <w:noProof/>
        </w:rPr>
        <w:t xml:space="preserve">https://www.ohe.org/publications/valuing-health-related-quality-life-eq-5d-5l-value-set-england </w:t>
      </w:r>
      <w:r w:rsidR="00CF0D4D" w:rsidRPr="00CF0D4D">
        <w:rPr>
          <w:rFonts w:ascii="Arial" w:eastAsia="MS Mincho" w:hAnsi="Arial" w:cs="Arial" w:hint="eastAsia"/>
          <w:noProof/>
          <w:lang w:eastAsia="ja-JP"/>
        </w:rPr>
        <w:t>[A</w:t>
      </w:r>
      <w:r w:rsidR="00CF0D4D" w:rsidRPr="00CF0D4D">
        <w:rPr>
          <w:rFonts w:ascii="Arial" w:eastAsia="Times New Roman" w:hAnsi="Arial" w:cs="Arial"/>
          <w:noProof/>
        </w:rPr>
        <w:t>ccessed 13 september 2017</w:t>
      </w:r>
      <w:r w:rsidR="00CF0D4D" w:rsidRPr="00CF0D4D">
        <w:rPr>
          <w:rFonts w:ascii="Arial" w:eastAsia="MS Mincho" w:hAnsi="Arial" w:cs="Arial" w:hint="eastAsia"/>
          <w:noProof/>
          <w:lang w:eastAsia="ja-JP"/>
        </w:rPr>
        <w:t>]</w:t>
      </w:r>
      <w:r w:rsidR="00CF0D4D" w:rsidRPr="00CF0D4D">
        <w:rPr>
          <w:rFonts w:ascii="Arial" w:eastAsia="Times New Roman" w:hAnsi="Arial" w:cs="Arial"/>
          <w:noProof/>
        </w:rPr>
        <w:t>.</w:t>
      </w:r>
    </w:p>
    <w:p w14:paraId="36B0B8E0" w14:textId="07C2E639" w:rsidR="00A958A8" w:rsidRDefault="00A958A8" w:rsidP="00CF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noProof/>
        </w:rPr>
      </w:pPr>
    </w:p>
    <w:p w14:paraId="0ECC6F3B" w14:textId="2928713E" w:rsidR="00A958A8" w:rsidRPr="00CF0D4D" w:rsidRDefault="00A958A8" w:rsidP="00A958A8">
      <w:pPr>
        <w:spacing w:after="0" w:line="480" w:lineRule="auto"/>
        <w:rPr>
          <w:rFonts w:ascii="Arial" w:eastAsia="Times New Roman" w:hAnsi="Arial" w:cs="Arial"/>
          <w:noProof/>
          <w:lang w:eastAsia="en-GB"/>
        </w:rPr>
      </w:pPr>
      <w:r>
        <w:rPr>
          <w:rFonts w:ascii="Arial" w:eastAsia="Times New Roman" w:hAnsi="Arial" w:cs="Arial"/>
          <w:noProof/>
          <w:lang w:eastAsia="en-GB"/>
        </w:rPr>
        <w:t xml:space="preserve">47. </w:t>
      </w:r>
      <w:r w:rsidRPr="00CF0D4D">
        <w:rPr>
          <w:rFonts w:ascii="Arial" w:eastAsia="Times New Roman" w:hAnsi="Arial" w:cs="Arial"/>
          <w:noProof/>
          <w:lang w:eastAsia="en-GB"/>
        </w:rPr>
        <w:t xml:space="preserve">National Institue for Health and Care Excellence. Position statement on the use of the EQ-5D-5L valuation set. NICE; 2017. Available from: </w:t>
      </w:r>
      <w:hyperlink r:id="rId28" w:history="1">
        <w:r w:rsidRPr="00CF0D4D">
          <w:rPr>
            <w:rFonts w:ascii="Arial" w:eastAsia="Times New Roman" w:hAnsi="Arial" w:cs="Arial"/>
            <w:noProof/>
            <w:color w:val="0000FF"/>
            <w:u w:val="single"/>
            <w:lang w:eastAsia="en-GB"/>
          </w:rPr>
          <w:t>https://www.nice.org.uk/Media/Default/About/what-we-do/NICE-guidance/NICE-technology-appraisal-guidance/eq5d5l_nice_position_statement.pdf</w:t>
        </w:r>
      </w:hyperlink>
      <w:r w:rsidRPr="00CF0D4D">
        <w:rPr>
          <w:rFonts w:ascii="Arial" w:eastAsia="Times New Roman" w:hAnsi="Arial" w:cs="Arial"/>
          <w:noProof/>
          <w:lang w:eastAsia="en-GB"/>
        </w:rPr>
        <w:t xml:space="preserve"> [Accessed 13 September 2017]</w:t>
      </w:r>
    </w:p>
    <w:p w14:paraId="7881F857" w14:textId="72675C26" w:rsidR="00CF0D4D" w:rsidRPr="00CF0D4D" w:rsidRDefault="00CF0D4D" w:rsidP="00CF0D4D">
      <w:pPr>
        <w:spacing w:after="0" w:line="480" w:lineRule="auto"/>
        <w:rPr>
          <w:rFonts w:ascii="Arial" w:eastAsia="Times New Roman" w:hAnsi="Arial" w:cs="Arial"/>
          <w:noProof/>
          <w:lang w:eastAsia="x-none"/>
        </w:rPr>
      </w:pPr>
    </w:p>
    <w:p w14:paraId="2D21079F" w14:textId="610E13E3" w:rsidR="00CF0D4D" w:rsidRPr="00CF0D4D" w:rsidRDefault="00A958A8" w:rsidP="00CF0D4D">
      <w:pPr>
        <w:spacing w:after="0" w:line="480" w:lineRule="auto"/>
        <w:rPr>
          <w:rFonts w:ascii="Arial" w:eastAsia="Times New Roman" w:hAnsi="Arial" w:cs="Arial"/>
          <w:noProof/>
          <w:lang w:val="x-none" w:eastAsia="en-GB"/>
        </w:rPr>
      </w:pPr>
      <w:r>
        <w:rPr>
          <w:rFonts w:ascii="Arial" w:eastAsia="Times New Roman" w:hAnsi="Arial" w:cs="Arial"/>
          <w:noProof/>
          <w:lang w:eastAsia="en-GB"/>
        </w:rPr>
        <w:t>48</w:t>
      </w:r>
      <w:r w:rsidR="00CF0D4D" w:rsidRPr="00CF0D4D">
        <w:rPr>
          <w:rFonts w:ascii="Arial" w:eastAsia="Times New Roman" w:hAnsi="Arial" w:cs="Arial"/>
          <w:noProof/>
          <w:lang w:eastAsia="en-GB"/>
        </w:rPr>
        <w:t xml:space="preserve">. </w:t>
      </w:r>
      <w:r w:rsidR="00CF0D4D" w:rsidRPr="00CF0D4D">
        <w:rPr>
          <w:rFonts w:ascii="Arial" w:eastAsia="Times New Roman" w:hAnsi="Arial" w:cs="Arial"/>
          <w:noProof/>
          <w:lang w:val="x-none" w:eastAsia="en-GB"/>
        </w:rPr>
        <w:t xml:space="preserve">van Hout B, Janssen MF, Feng YS, </w:t>
      </w:r>
      <w:r w:rsidR="00CF0D4D" w:rsidRPr="00CF0D4D">
        <w:rPr>
          <w:rFonts w:ascii="Arial" w:eastAsia="Times New Roman" w:hAnsi="Arial" w:cs="Arial"/>
          <w:iCs/>
          <w:noProof/>
          <w:lang w:val="x-none" w:eastAsia="en-GB"/>
        </w:rPr>
        <w:t>Kohlmann T, Busschbach J, Gol</w:t>
      </w:r>
      <w:r w:rsidR="00CF0D4D" w:rsidRPr="00CF0D4D">
        <w:rPr>
          <w:rFonts w:ascii="Arial" w:eastAsia="Times New Roman" w:hAnsi="Arial" w:cs="Arial"/>
          <w:iCs/>
          <w:noProof/>
          <w:lang w:eastAsia="en-GB"/>
        </w:rPr>
        <w:t xml:space="preserve">icki </w:t>
      </w:r>
      <w:r w:rsidR="003D680E">
        <w:rPr>
          <w:rFonts w:ascii="Arial" w:eastAsia="Times New Roman" w:hAnsi="Arial" w:cs="Arial"/>
          <w:iCs/>
          <w:noProof/>
          <w:lang w:eastAsia="en-GB"/>
        </w:rPr>
        <w:t xml:space="preserve">D, Lloyd A, Scalone L, Kind P, </w:t>
      </w:r>
      <w:r w:rsidR="00CF0D4D" w:rsidRPr="00CF0D4D">
        <w:rPr>
          <w:rFonts w:ascii="Arial" w:eastAsia="Times New Roman" w:hAnsi="Arial" w:cs="Arial"/>
          <w:iCs/>
          <w:noProof/>
          <w:lang w:eastAsia="en-GB"/>
        </w:rPr>
        <w:t>Pickard AS.</w:t>
      </w:r>
      <w:r w:rsidR="00CF0D4D" w:rsidRPr="00CF0D4D">
        <w:rPr>
          <w:rFonts w:ascii="Arial" w:eastAsia="Times New Roman" w:hAnsi="Arial" w:cs="Arial"/>
          <w:noProof/>
          <w:lang w:val="x-none" w:eastAsia="en-GB"/>
        </w:rPr>
        <w:t xml:space="preserve"> Interim scoring for the EQ-5D-5L: Mapping the EQ-5D-5L to EQ-5D-3L value sets. </w:t>
      </w:r>
      <w:r w:rsidR="00CF0D4D" w:rsidRPr="00CF0D4D">
        <w:rPr>
          <w:rFonts w:ascii="Arial" w:eastAsia="Times New Roman" w:hAnsi="Arial" w:cs="Arial"/>
          <w:iCs/>
          <w:noProof/>
          <w:lang w:val="x-none" w:eastAsia="en-GB"/>
        </w:rPr>
        <w:t>Value Heal</w:t>
      </w:r>
      <w:r w:rsidR="00346E5D">
        <w:rPr>
          <w:rFonts w:ascii="Arial" w:eastAsia="MS Mincho" w:hAnsi="Arial" w:cs="Arial" w:hint="eastAsia"/>
          <w:noProof/>
          <w:lang w:val="x-none" w:eastAsia="ja-JP"/>
        </w:rPr>
        <w:t>th</w:t>
      </w:r>
      <w:r w:rsidR="00346E5D">
        <w:rPr>
          <w:rFonts w:ascii="Arial" w:eastAsia="MS Mincho" w:hAnsi="Arial" w:cs="Arial"/>
          <w:noProof/>
          <w:lang w:eastAsia="ja-JP"/>
        </w:rPr>
        <w:t xml:space="preserve">. </w:t>
      </w:r>
      <w:r w:rsidR="00CF0D4D" w:rsidRPr="00CF0D4D">
        <w:rPr>
          <w:rFonts w:ascii="Arial" w:eastAsia="Times New Roman" w:hAnsi="Arial" w:cs="Arial"/>
          <w:noProof/>
          <w:lang w:val="x-none" w:eastAsia="en-GB"/>
        </w:rPr>
        <w:t>2012;</w:t>
      </w:r>
      <w:r w:rsidR="00CF0D4D" w:rsidRPr="00CF0D4D">
        <w:rPr>
          <w:rFonts w:ascii="Arial" w:eastAsia="Times New Roman" w:hAnsi="Arial" w:cs="Arial"/>
          <w:bCs/>
          <w:noProof/>
          <w:lang w:val="x-none" w:eastAsia="en-GB"/>
        </w:rPr>
        <w:t>15</w:t>
      </w:r>
      <w:r w:rsidR="00CF0D4D" w:rsidRPr="00CF0D4D">
        <w:rPr>
          <w:rFonts w:ascii="Arial" w:eastAsia="Times New Roman" w:hAnsi="Arial" w:cs="Arial"/>
          <w:noProof/>
          <w:lang w:val="x-none" w:eastAsia="en-GB"/>
        </w:rPr>
        <w:t>:708–15. doi:10.1016/j.jval.2012.02.008</w:t>
      </w:r>
    </w:p>
    <w:p w14:paraId="672E311B" w14:textId="77777777" w:rsidR="00CF0D4D" w:rsidRPr="00CF0D4D" w:rsidRDefault="00CF0D4D" w:rsidP="00CF0D4D">
      <w:pPr>
        <w:spacing w:after="0" w:line="480" w:lineRule="auto"/>
        <w:rPr>
          <w:rFonts w:ascii="Arial" w:eastAsia="Times New Roman" w:hAnsi="Arial" w:cs="Arial"/>
          <w:noProof/>
          <w:lang w:val="x-none" w:eastAsia="en-GB"/>
        </w:rPr>
      </w:pPr>
    </w:p>
    <w:p w14:paraId="0B6B5269" w14:textId="0ED64FFD" w:rsidR="00CF0D4D" w:rsidRDefault="00A958A8" w:rsidP="00CF0D4D">
      <w:pPr>
        <w:spacing w:after="0" w:line="480" w:lineRule="auto"/>
        <w:rPr>
          <w:rFonts w:ascii="Arial" w:eastAsia="Times New Roman" w:hAnsi="Arial" w:cs="Arial"/>
        </w:rPr>
      </w:pPr>
      <w:r>
        <w:rPr>
          <w:rFonts w:ascii="Arial" w:eastAsia="Times New Roman" w:hAnsi="Arial" w:cs="Arial"/>
        </w:rPr>
        <w:t>49</w:t>
      </w:r>
      <w:r w:rsidR="00CF0D4D" w:rsidRPr="00CF0D4D">
        <w:rPr>
          <w:rFonts w:ascii="Arial" w:eastAsia="Times New Roman" w:hAnsi="Arial" w:cs="Arial"/>
        </w:rPr>
        <w:t>. National Institute for Health and Clinical Excellence. Guide to the methods of technology appraisal. London: National Institute for</w:t>
      </w:r>
      <w:r w:rsidR="00346E5D">
        <w:rPr>
          <w:rFonts w:ascii="Arial" w:eastAsia="Times New Roman" w:hAnsi="Arial" w:cs="Arial"/>
        </w:rPr>
        <w:t xml:space="preserve"> Health and Clinical Excellence</w:t>
      </w:r>
      <w:r w:rsidR="003D680E">
        <w:rPr>
          <w:rFonts w:ascii="Arial" w:eastAsia="Times New Roman" w:hAnsi="Arial" w:cs="Arial"/>
        </w:rPr>
        <w:t>;</w:t>
      </w:r>
      <w:r w:rsidR="00CF0D4D" w:rsidRPr="00CF0D4D">
        <w:rPr>
          <w:rFonts w:ascii="Arial" w:eastAsia="Times New Roman" w:hAnsi="Arial" w:cs="Arial"/>
        </w:rPr>
        <w:t xml:space="preserve"> 2013. Available </w:t>
      </w:r>
      <w:r w:rsidR="00346E5D">
        <w:rPr>
          <w:rFonts w:ascii="Arial" w:eastAsia="MS Mincho" w:hAnsi="Arial" w:cs="Arial"/>
          <w:lang w:eastAsia="ja-JP"/>
        </w:rPr>
        <w:t>f</w:t>
      </w:r>
      <w:r w:rsidR="00CF0D4D" w:rsidRPr="00CF0D4D">
        <w:rPr>
          <w:rFonts w:ascii="Arial" w:eastAsia="Times New Roman" w:hAnsi="Arial" w:cs="Arial"/>
        </w:rPr>
        <w:t xml:space="preserve">rom: </w:t>
      </w:r>
      <w:hyperlink r:id="rId29" w:history="1">
        <w:r w:rsidR="00CF0D4D" w:rsidRPr="00CF0D4D">
          <w:rPr>
            <w:rFonts w:ascii="Arial" w:eastAsia="Times New Roman" w:hAnsi="Arial" w:cs="Arial"/>
            <w:color w:val="0000FF"/>
            <w:u w:val="single"/>
          </w:rPr>
          <w:t>https://www.nice.org.uk/process/pmg9/chapter/foreword</w:t>
        </w:r>
      </w:hyperlink>
      <w:r w:rsidR="00CF0D4D" w:rsidRPr="00CF0D4D">
        <w:rPr>
          <w:rFonts w:ascii="Arial" w:eastAsia="Times New Roman" w:hAnsi="Arial" w:cs="Arial"/>
        </w:rPr>
        <w:t xml:space="preserve"> [Accessed 7 September 2017]</w:t>
      </w:r>
    </w:p>
    <w:p w14:paraId="70FCBC70" w14:textId="4DEE15B9" w:rsidR="002011AB" w:rsidRDefault="002011AB" w:rsidP="00CF0D4D">
      <w:pPr>
        <w:spacing w:after="0" w:line="480" w:lineRule="auto"/>
        <w:rPr>
          <w:rFonts w:ascii="Arial" w:eastAsia="Times New Roman" w:hAnsi="Arial" w:cs="Arial"/>
        </w:rPr>
      </w:pPr>
    </w:p>
    <w:p w14:paraId="0DB7BAD3" w14:textId="65E7C132" w:rsidR="00CF0D4D" w:rsidRPr="00CF0D4D" w:rsidRDefault="00A958A8" w:rsidP="00CF0D4D">
      <w:pPr>
        <w:spacing w:after="0" w:line="480" w:lineRule="auto"/>
        <w:rPr>
          <w:rFonts w:ascii="Arial" w:eastAsia="MS Mincho" w:hAnsi="Arial" w:cs="Arial"/>
          <w:lang w:eastAsia="ja-JP"/>
        </w:rPr>
      </w:pPr>
      <w:r>
        <w:rPr>
          <w:rFonts w:ascii="Arial" w:eastAsia="Times New Roman" w:hAnsi="Arial" w:cs="Arial"/>
        </w:rPr>
        <w:t>50</w:t>
      </w:r>
      <w:r w:rsidR="00CF0D4D" w:rsidRPr="00CF0D4D">
        <w:rPr>
          <w:rFonts w:ascii="Arial" w:eastAsia="Times New Roman" w:hAnsi="Arial" w:cs="Arial"/>
        </w:rPr>
        <w:t>. Boeije H. A purposeful approach to the constant comparative method in the analysis of</w:t>
      </w:r>
      <w:r w:rsidR="003D680E">
        <w:rPr>
          <w:rFonts w:ascii="Arial" w:eastAsia="Times New Roman" w:hAnsi="Arial" w:cs="Arial"/>
        </w:rPr>
        <w:t xml:space="preserve"> qualitative Interviews. Qual Quant</w:t>
      </w:r>
      <w:r w:rsidR="00CF0D4D" w:rsidRPr="00CF0D4D">
        <w:rPr>
          <w:rFonts w:ascii="Arial" w:eastAsia="MS Mincho" w:hAnsi="Arial" w:cs="Arial"/>
          <w:lang w:eastAsia="ja-JP"/>
        </w:rPr>
        <w:t xml:space="preserve">. </w:t>
      </w:r>
      <w:r w:rsidR="00CF0D4D" w:rsidRPr="00CF0D4D">
        <w:rPr>
          <w:rFonts w:ascii="Arial" w:eastAsia="Times New Roman" w:hAnsi="Arial" w:cs="Arial"/>
        </w:rPr>
        <w:t>2002; 36(4):391-409</w:t>
      </w:r>
      <w:r w:rsidR="00CF0D4D" w:rsidRPr="00CF0D4D">
        <w:rPr>
          <w:rFonts w:ascii="Arial" w:eastAsia="MS Mincho" w:hAnsi="Arial" w:cs="Arial"/>
          <w:lang w:eastAsia="ja-JP"/>
        </w:rPr>
        <w:t>. doi:</w:t>
      </w:r>
      <w:r w:rsidR="00CF0D4D" w:rsidRPr="00CF0D4D">
        <w:rPr>
          <w:rFonts w:ascii="Arial" w:eastAsia="Times New Roman" w:hAnsi="Arial" w:cs="Arial"/>
          <w:spacing w:val="4"/>
          <w:shd w:val="clear" w:color="auto" w:fill="FCFCFC"/>
        </w:rPr>
        <w:t xml:space="preserve"> https://doi.org/10.1023/A:1020909529486</w:t>
      </w:r>
    </w:p>
    <w:p w14:paraId="5C86F00A" w14:textId="77777777" w:rsidR="00CF0D4D" w:rsidRPr="00CF0D4D" w:rsidRDefault="00CF0D4D" w:rsidP="00CF0D4D">
      <w:pPr>
        <w:spacing w:after="0" w:line="480" w:lineRule="auto"/>
        <w:rPr>
          <w:rFonts w:ascii="Arial" w:eastAsia="Times New Roman" w:hAnsi="Arial" w:cs="Arial"/>
        </w:rPr>
      </w:pPr>
    </w:p>
    <w:p w14:paraId="3FB3A319" w14:textId="0F021577" w:rsidR="00CF0D4D" w:rsidRPr="00CF0D4D" w:rsidRDefault="00A958A8" w:rsidP="00CF0D4D">
      <w:pPr>
        <w:spacing w:after="0" w:line="480" w:lineRule="auto"/>
        <w:rPr>
          <w:rFonts w:ascii="Arial" w:eastAsia="Times New Roman" w:hAnsi="Arial" w:cs="Arial"/>
        </w:rPr>
      </w:pPr>
      <w:r>
        <w:rPr>
          <w:rFonts w:ascii="Arial" w:eastAsia="Times New Roman" w:hAnsi="Arial" w:cs="Arial"/>
        </w:rPr>
        <w:t>51</w:t>
      </w:r>
      <w:r w:rsidR="003D680E">
        <w:rPr>
          <w:rFonts w:ascii="Arial" w:eastAsia="Times New Roman" w:hAnsi="Arial" w:cs="Arial"/>
        </w:rPr>
        <w:t xml:space="preserve">. Glaser B, Strauss A. The </w:t>
      </w:r>
      <w:r w:rsidR="001700A4">
        <w:rPr>
          <w:rFonts w:ascii="Arial" w:eastAsia="Times New Roman" w:hAnsi="Arial" w:cs="Arial"/>
        </w:rPr>
        <w:t>D</w:t>
      </w:r>
      <w:r w:rsidR="003D680E">
        <w:rPr>
          <w:rFonts w:ascii="Arial" w:eastAsia="Times New Roman" w:hAnsi="Arial" w:cs="Arial"/>
        </w:rPr>
        <w:t xml:space="preserve">iscovery of </w:t>
      </w:r>
      <w:r w:rsidR="001700A4">
        <w:rPr>
          <w:rFonts w:ascii="Arial" w:eastAsia="Times New Roman" w:hAnsi="Arial" w:cs="Arial"/>
        </w:rPr>
        <w:t>G</w:t>
      </w:r>
      <w:r w:rsidR="003D680E">
        <w:rPr>
          <w:rFonts w:ascii="Arial" w:eastAsia="Times New Roman" w:hAnsi="Arial" w:cs="Arial"/>
        </w:rPr>
        <w:t xml:space="preserve">rounded </w:t>
      </w:r>
      <w:r w:rsidR="001700A4">
        <w:rPr>
          <w:rFonts w:ascii="Arial" w:eastAsia="Times New Roman" w:hAnsi="Arial" w:cs="Arial"/>
        </w:rPr>
        <w:t>T</w:t>
      </w:r>
      <w:r w:rsidR="00CF0D4D" w:rsidRPr="00CF0D4D">
        <w:rPr>
          <w:rFonts w:ascii="Arial" w:eastAsia="Times New Roman" w:hAnsi="Arial" w:cs="Arial"/>
        </w:rPr>
        <w:t xml:space="preserve">heory. </w:t>
      </w:r>
      <w:r w:rsidR="00CF0D4D" w:rsidRPr="00CF0D4D">
        <w:rPr>
          <w:rFonts w:ascii="Arial" w:eastAsia="MS Mincho" w:hAnsi="Arial" w:cs="Arial" w:hint="eastAsia"/>
          <w:lang w:eastAsia="ja-JP"/>
        </w:rPr>
        <w:t xml:space="preserve">New York: </w:t>
      </w:r>
      <w:r w:rsidR="00CF0D4D" w:rsidRPr="00CF0D4D">
        <w:rPr>
          <w:rFonts w:ascii="Arial" w:eastAsia="Times New Roman" w:hAnsi="Arial" w:cs="Arial"/>
        </w:rPr>
        <w:t>Aldine P</w:t>
      </w:r>
      <w:r w:rsidR="003D680E">
        <w:rPr>
          <w:rFonts w:ascii="Arial" w:eastAsia="Times New Roman" w:hAnsi="Arial" w:cs="Arial"/>
        </w:rPr>
        <w:t>ublishing Company; 1967</w:t>
      </w:r>
    </w:p>
    <w:p w14:paraId="6984CC66" w14:textId="77777777" w:rsidR="00CF0D4D" w:rsidRPr="00CF0D4D" w:rsidRDefault="00CF0D4D" w:rsidP="00CF0D4D">
      <w:pPr>
        <w:spacing w:after="0" w:line="480" w:lineRule="auto"/>
        <w:rPr>
          <w:rFonts w:ascii="Arial" w:eastAsia="Times New Roman" w:hAnsi="Arial" w:cs="Arial"/>
        </w:rPr>
      </w:pPr>
    </w:p>
    <w:p w14:paraId="117762B8" w14:textId="759FCD7C" w:rsidR="002011AB" w:rsidRPr="00CF0D4D" w:rsidRDefault="002011AB" w:rsidP="002011AB">
      <w:pPr>
        <w:spacing w:after="0" w:line="480" w:lineRule="auto"/>
        <w:rPr>
          <w:rFonts w:ascii="Arial" w:eastAsia="Times New Roman" w:hAnsi="Arial" w:cs="Arial"/>
          <w:lang w:eastAsia="en-GB"/>
        </w:rPr>
      </w:pPr>
      <w:r>
        <w:rPr>
          <w:rFonts w:ascii="Arial" w:eastAsia="Times New Roman" w:hAnsi="Arial" w:cs="Arial"/>
          <w:lang w:eastAsia="en-GB"/>
        </w:rPr>
        <w:t>52</w:t>
      </w:r>
      <w:r w:rsidRPr="00CF0D4D">
        <w:rPr>
          <w:rFonts w:ascii="Arial" w:eastAsia="Times New Roman" w:hAnsi="Arial" w:cs="Arial"/>
          <w:lang w:eastAsia="en-GB"/>
        </w:rPr>
        <w:t xml:space="preserve">. </w:t>
      </w:r>
      <w:r w:rsidR="00346E5D">
        <w:rPr>
          <w:rFonts w:ascii="Arial" w:eastAsia="Times New Roman" w:hAnsi="Arial" w:cs="Arial"/>
        </w:rPr>
        <w:t xml:space="preserve">StataCorp. </w:t>
      </w:r>
      <w:r w:rsidR="003D680E">
        <w:rPr>
          <w:rFonts w:ascii="Arial" w:eastAsia="Times New Roman" w:hAnsi="Arial" w:cs="Arial"/>
          <w:iCs/>
        </w:rPr>
        <w:t xml:space="preserve">Stata </w:t>
      </w:r>
      <w:r w:rsidR="001700A4">
        <w:rPr>
          <w:rFonts w:ascii="Arial" w:eastAsia="Times New Roman" w:hAnsi="Arial" w:cs="Arial"/>
          <w:iCs/>
        </w:rPr>
        <w:t>S</w:t>
      </w:r>
      <w:r w:rsidR="003D680E">
        <w:rPr>
          <w:rFonts w:ascii="Arial" w:eastAsia="Times New Roman" w:hAnsi="Arial" w:cs="Arial"/>
          <w:iCs/>
        </w:rPr>
        <w:t xml:space="preserve">tatistical </w:t>
      </w:r>
      <w:r w:rsidR="001700A4">
        <w:rPr>
          <w:rFonts w:ascii="Arial" w:eastAsia="Times New Roman" w:hAnsi="Arial" w:cs="Arial"/>
          <w:iCs/>
        </w:rPr>
        <w:t>S</w:t>
      </w:r>
      <w:r w:rsidRPr="00CF0D4D">
        <w:rPr>
          <w:rFonts w:ascii="Arial" w:eastAsia="Times New Roman" w:hAnsi="Arial" w:cs="Arial"/>
          <w:iCs/>
        </w:rPr>
        <w:t>oftware: Release 14</w:t>
      </w:r>
      <w:r w:rsidRPr="00CF0D4D">
        <w:rPr>
          <w:rFonts w:ascii="Arial" w:eastAsia="Times New Roman" w:hAnsi="Arial" w:cs="Arial"/>
        </w:rPr>
        <w:t>. Co</w:t>
      </w:r>
      <w:r w:rsidR="003D680E">
        <w:rPr>
          <w:rFonts w:ascii="Arial" w:eastAsia="Times New Roman" w:hAnsi="Arial" w:cs="Arial"/>
        </w:rPr>
        <w:t>llege Station, TX: StataCorp LP;</w:t>
      </w:r>
      <w:r w:rsidR="00346E5D">
        <w:rPr>
          <w:rFonts w:ascii="Arial" w:eastAsia="Times New Roman" w:hAnsi="Arial" w:cs="Arial"/>
        </w:rPr>
        <w:t xml:space="preserve"> 2015</w:t>
      </w:r>
    </w:p>
    <w:p w14:paraId="09A379E4" w14:textId="77777777" w:rsidR="00CF0D4D" w:rsidRPr="00CF0D4D" w:rsidRDefault="00CF0D4D" w:rsidP="00CF0D4D">
      <w:pPr>
        <w:spacing w:after="0" w:line="480" w:lineRule="auto"/>
        <w:rPr>
          <w:rFonts w:ascii="Arial" w:eastAsia="Times New Roman" w:hAnsi="Arial" w:cs="Arial"/>
          <w:lang w:eastAsia="en-GB"/>
        </w:rPr>
      </w:pPr>
    </w:p>
    <w:p w14:paraId="5F87CF08" w14:textId="1C7A09E1" w:rsidR="00CF0D4D" w:rsidRPr="00CF0D4D" w:rsidRDefault="00A958A8" w:rsidP="00CF0D4D">
      <w:pPr>
        <w:spacing w:after="0" w:line="480" w:lineRule="auto"/>
        <w:rPr>
          <w:rFonts w:ascii="Arial" w:eastAsia="Times New Roman" w:hAnsi="Arial" w:cs="Arial"/>
        </w:rPr>
      </w:pPr>
      <w:r>
        <w:rPr>
          <w:rFonts w:ascii="Arial" w:eastAsia="Times New Roman" w:hAnsi="Arial" w:cs="Arial"/>
          <w:lang w:eastAsia="en-GB"/>
        </w:rPr>
        <w:t>53</w:t>
      </w:r>
      <w:r w:rsidR="00CF0D4D" w:rsidRPr="00CF0D4D">
        <w:rPr>
          <w:rFonts w:ascii="Arial" w:eastAsia="Times New Roman" w:hAnsi="Arial" w:cs="Arial"/>
          <w:lang w:eastAsia="en-GB"/>
        </w:rPr>
        <w:t xml:space="preserve">. </w:t>
      </w:r>
      <w:r w:rsidR="00CF0D4D" w:rsidRPr="00CF0D4D">
        <w:rPr>
          <w:rFonts w:ascii="Arial" w:eastAsia="Times New Roman" w:hAnsi="Arial" w:cs="Arial"/>
        </w:rPr>
        <w:t xml:space="preserve">Stiles WB. Evaluating </w:t>
      </w:r>
      <w:r w:rsidR="00FC0874">
        <w:rPr>
          <w:rFonts w:ascii="Arial" w:eastAsia="Times New Roman" w:hAnsi="Arial" w:cs="Arial"/>
        </w:rPr>
        <w:t>qualitative research. Evid B</w:t>
      </w:r>
      <w:r w:rsidR="003D680E">
        <w:rPr>
          <w:rFonts w:ascii="Arial" w:eastAsia="Times New Roman" w:hAnsi="Arial" w:cs="Arial"/>
        </w:rPr>
        <w:t xml:space="preserve">ased </w:t>
      </w:r>
      <w:r w:rsidR="00FC0874">
        <w:rPr>
          <w:rFonts w:ascii="Arial" w:eastAsia="Times New Roman" w:hAnsi="Arial" w:cs="Arial"/>
        </w:rPr>
        <w:t>Ment</w:t>
      </w:r>
      <w:r w:rsidR="003D680E">
        <w:rPr>
          <w:rFonts w:ascii="Arial" w:eastAsia="Times New Roman" w:hAnsi="Arial" w:cs="Arial"/>
        </w:rPr>
        <w:t xml:space="preserve"> </w:t>
      </w:r>
      <w:r w:rsidR="00FC0874">
        <w:rPr>
          <w:rFonts w:ascii="Arial" w:eastAsia="Times New Roman" w:hAnsi="Arial" w:cs="Arial"/>
        </w:rPr>
        <w:t>H</w:t>
      </w:r>
      <w:r w:rsidR="00CF0D4D" w:rsidRPr="00CF0D4D">
        <w:rPr>
          <w:rFonts w:ascii="Arial" w:eastAsia="Times New Roman" w:hAnsi="Arial" w:cs="Arial"/>
        </w:rPr>
        <w:t>ealth</w:t>
      </w:r>
      <w:r w:rsidR="00CF0D4D" w:rsidRPr="00CF0D4D">
        <w:rPr>
          <w:rFonts w:ascii="Arial" w:eastAsia="MS Mincho" w:hAnsi="Arial" w:cs="Arial"/>
          <w:lang w:eastAsia="ja-JP"/>
        </w:rPr>
        <w:t xml:space="preserve">. </w:t>
      </w:r>
      <w:r w:rsidR="00FC0874">
        <w:rPr>
          <w:rFonts w:ascii="Arial" w:eastAsia="Times New Roman" w:hAnsi="Arial" w:cs="Arial"/>
        </w:rPr>
        <w:t>1999;</w:t>
      </w:r>
      <w:r w:rsidR="00CF0D4D" w:rsidRPr="00CF0D4D">
        <w:rPr>
          <w:rFonts w:ascii="Arial" w:eastAsia="Times New Roman" w:hAnsi="Arial" w:cs="Arial"/>
        </w:rPr>
        <w:t>2:99-101. doi: 10.1136/ebmh.2.4.99</w:t>
      </w:r>
    </w:p>
    <w:p w14:paraId="781E5060" w14:textId="77777777" w:rsidR="00CF0D4D" w:rsidRPr="00CF0D4D" w:rsidRDefault="00CF0D4D" w:rsidP="00CF0D4D">
      <w:pPr>
        <w:spacing w:after="0" w:line="480" w:lineRule="auto"/>
        <w:rPr>
          <w:rFonts w:ascii="Arial" w:eastAsia="Times New Roman" w:hAnsi="Arial" w:cs="Arial"/>
        </w:rPr>
      </w:pPr>
    </w:p>
    <w:p w14:paraId="3DFE7759" w14:textId="365BA883" w:rsidR="00CF0D4D" w:rsidRPr="00CF0D4D" w:rsidRDefault="002011AB" w:rsidP="00CF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MS Mincho" w:hAnsi="Arial" w:cs="Arial"/>
          <w:lang w:eastAsia="ja-JP"/>
        </w:rPr>
      </w:pPr>
      <w:r>
        <w:rPr>
          <w:rFonts w:ascii="Arial" w:eastAsia="Times New Roman" w:hAnsi="Arial" w:cs="Arial"/>
        </w:rPr>
        <w:t>54</w:t>
      </w:r>
      <w:r w:rsidR="00CF0D4D" w:rsidRPr="00CF0D4D">
        <w:rPr>
          <w:rFonts w:ascii="Arial" w:eastAsia="Times New Roman" w:hAnsi="Arial" w:cs="Arial"/>
        </w:rPr>
        <w:t xml:space="preserve">. </w:t>
      </w:r>
      <w:r w:rsidR="00CF0D4D" w:rsidRPr="00CF0D4D">
        <w:rPr>
          <w:rFonts w:ascii="Arial" w:eastAsia="MS Mincho" w:hAnsi="Arial" w:cs="Arial" w:hint="eastAsia"/>
          <w:lang w:eastAsia="ja-JP"/>
        </w:rPr>
        <w:t xml:space="preserve">Kincheloe JL, McLaren P. </w:t>
      </w:r>
      <w:r w:rsidR="00CF0D4D" w:rsidRPr="00CF0D4D">
        <w:rPr>
          <w:rFonts w:ascii="Arial" w:eastAsia="Times New Roman" w:hAnsi="Arial" w:cs="Arial"/>
        </w:rPr>
        <w:t>Rethinking critical theory and qualitative research</w:t>
      </w:r>
      <w:r w:rsidR="00CF0D4D" w:rsidRPr="00CF0D4D">
        <w:rPr>
          <w:rFonts w:ascii="Arial" w:eastAsia="MS Mincho" w:hAnsi="Arial" w:cs="Arial" w:hint="eastAsia"/>
          <w:lang w:eastAsia="ja-JP"/>
        </w:rPr>
        <w:t>. In: Denzin NK, Lincoln YS. (eds.) Handbook of Qualitative Research. London, UK</w:t>
      </w:r>
      <w:r w:rsidR="00FC0874">
        <w:rPr>
          <w:rFonts w:ascii="Arial" w:eastAsia="MS Mincho" w:hAnsi="Arial" w:cs="Arial" w:hint="eastAsia"/>
          <w:lang w:eastAsia="ja-JP"/>
        </w:rPr>
        <w:t>: Sage; 2000. Vol 2, p. 279-314</w:t>
      </w:r>
      <w:r w:rsidR="00CF0D4D" w:rsidRPr="00CF0D4D">
        <w:rPr>
          <w:rFonts w:ascii="Arial" w:eastAsia="MS Mincho" w:hAnsi="Arial" w:cs="Arial" w:hint="eastAsia"/>
          <w:lang w:eastAsia="ja-JP"/>
        </w:rPr>
        <w:t xml:space="preserve"> </w:t>
      </w:r>
      <w:r w:rsidR="00CF0D4D" w:rsidRPr="00CF0D4D">
        <w:rPr>
          <w:rFonts w:ascii="Arial" w:eastAsia="MS Mincho" w:hAnsi="Arial" w:cs="Arial"/>
          <w:lang w:eastAsia="ja-JP"/>
        </w:rPr>
        <w:br/>
      </w:r>
    </w:p>
    <w:p w14:paraId="66357090" w14:textId="184D6E5A" w:rsidR="00CF0D4D" w:rsidRPr="00CF0D4D" w:rsidRDefault="00232FB2" w:rsidP="00CF0D4D">
      <w:pPr>
        <w:spacing w:after="0" w:line="480" w:lineRule="auto"/>
        <w:rPr>
          <w:rFonts w:ascii="Arial" w:eastAsia="MS Mincho" w:hAnsi="Arial" w:cs="Arial"/>
          <w:lang w:eastAsia="ja-JP"/>
        </w:rPr>
      </w:pPr>
      <w:r>
        <w:rPr>
          <w:rFonts w:ascii="Arial" w:eastAsia="Times New Roman" w:hAnsi="Arial" w:cs="Arial"/>
          <w:lang w:eastAsia="x-none"/>
        </w:rPr>
        <w:t>55</w:t>
      </w:r>
      <w:r w:rsidR="00CF0D4D" w:rsidRPr="00CF0D4D">
        <w:rPr>
          <w:rFonts w:ascii="Arial" w:eastAsia="Times New Roman" w:hAnsi="Arial" w:cs="Arial"/>
          <w:lang w:eastAsia="x-none"/>
        </w:rPr>
        <w:t>. Department</w:t>
      </w:r>
      <w:r w:rsidR="001700A4">
        <w:rPr>
          <w:rFonts w:ascii="Arial" w:eastAsia="Times New Roman" w:hAnsi="Arial" w:cs="Arial"/>
          <w:lang w:eastAsia="x-none"/>
        </w:rPr>
        <w:t xml:space="preserve"> of Health. NHS Reference C</w:t>
      </w:r>
      <w:r w:rsidR="00FC0874">
        <w:rPr>
          <w:rFonts w:ascii="Arial" w:eastAsia="Times New Roman" w:hAnsi="Arial" w:cs="Arial"/>
          <w:lang w:eastAsia="x-none"/>
        </w:rPr>
        <w:t>osts;</w:t>
      </w:r>
      <w:r w:rsidR="00CF0D4D" w:rsidRPr="00CF0D4D">
        <w:rPr>
          <w:rFonts w:ascii="Arial" w:eastAsia="Times New Roman" w:hAnsi="Arial" w:cs="Arial"/>
          <w:lang w:eastAsia="x-none"/>
        </w:rPr>
        <w:t xml:space="preserve"> 2016. A</w:t>
      </w:r>
      <w:r w:rsidR="00CF0D4D" w:rsidRPr="00CF0D4D">
        <w:rPr>
          <w:rFonts w:ascii="Arial" w:eastAsia="MS Mincho" w:hAnsi="Arial" w:cs="Arial" w:hint="eastAsia"/>
          <w:lang w:eastAsia="ja-JP"/>
        </w:rPr>
        <w:t>vailable</w:t>
      </w:r>
      <w:r w:rsidR="00CF0D4D" w:rsidRPr="00CF0D4D">
        <w:rPr>
          <w:rFonts w:ascii="Arial" w:eastAsia="Times New Roman" w:hAnsi="Arial" w:cs="Arial"/>
          <w:lang w:eastAsia="x-none"/>
        </w:rPr>
        <w:t xml:space="preserve"> </w:t>
      </w:r>
      <w:r w:rsidR="00346E5D">
        <w:rPr>
          <w:rFonts w:ascii="Arial" w:eastAsia="MS Mincho" w:hAnsi="Arial" w:cs="Arial"/>
          <w:lang w:eastAsia="ja-JP"/>
        </w:rPr>
        <w:t>f</w:t>
      </w:r>
      <w:r w:rsidR="00CF0D4D" w:rsidRPr="00CF0D4D">
        <w:rPr>
          <w:rFonts w:ascii="Arial" w:eastAsia="Times New Roman" w:hAnsi="Arial" w:cs="Arial"/>
          <w:lang w:eastAsia="x-none"/>
        </w:rPr>
        <w:t xml:space="preserve">rom: </w:t>
      </w:r>
      <w:hyperlink r:id="rId30" w:history="1">
        <w:r w:rsidR="00CF0D4D" w:rsidRPr="00CF0D4D">
          <w:rPr>
            <w:rFonts w:ascii="Arial" w:eastAsia="Times New Roman" w:hAnsi="Arial" w:cs="Arial"/>
            <w:color w:val="0000FF"/>
            <w:u w:val="single"/>
            <w:lang w:eastAsia="x-none"/>
          </w:rPr>
          <w:t>https://www.gov.uk/government/collections/nhs-reference-costs</w:t>
        </w:r>
      </w:hyperlink>
      <w:r w:rsidR="00CF0D4D" w:rsidRPr="00CF0D4D">
        <w:rPr>
          <w:rFonts w:ascii="Arial" w:eastAsia="MS Mincho" w:hAnsi="Arial" w:cs="Arial" w:hint="eastAsia"/>
          <w:color w:val="0000FF"/>
          <w:u w:val="single"/>
          <w:lang w:eastAsia="ja-JP"/>
        </w:rPr>
        <w:t xml:space="preserve"> </w:t>
      </w:r>
      <w:r w:rsidR="00CF0D4D" w:rsidRPr="00CF0D4D">
        <w:rPr>
          <w:rFonts w:ascii="Arial" w:eastAsia="MS Mincho" w:hAnsi="Arial" w:cs="Arial"/>
          <w:lang w:eastAsia="ja-JP"/>
        </w:rPr>
        <w:t>[Accessed 13 September 2017]</w:t>
      </w:r>
      <w:r w:rsidR="00CF0D4D" w:rsidRPr="00CF0D4D">
        <w:rPr>
          <w:rFonts w:ascii="Arial" w:eastAsia="MS Mincho" w:hAnsi="Arial" w:cs="Arial" w:hint="eastAsia"/>
          <w:lang w:eastAsia="ja-JP"/>
        </w:rPr>
        <w:br/>
      </w:r>
    </w:p>
    <w:p w14:paraId="2B2C3F59" w14:textId="39532906" w:rsidR="00CF0D4D" w:rsidRPr="00CF0D4D" w:rsidRDefault="00363C49" w:rsidP="00CF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MS Mincho" w:hAnsi="Arial" w:cs="Arial"/>
          <w:lang w:eastAsia="ja-JP"/>
        </w:rPr>
      </w:pPr>
      <w:r>
        <w:rPr>
          <w:rFonts w:ascii="Arial" w:eastAsia="Times New Roman" w:hAnsi="Arial" w:cs="Arial"/>
        </w:rPr>
        <w:t>56</w:t>
      </w:r>
      <w:r w:rsidR="00CF0D4D" w:rsidRPr="00CF0D4D">
        <w:rPr>
          <w:rFonts w:ascii="Arial" w:eastAsia="Times New Roman" w:hAnsi="Arial" w:cs="Arial"/>
        </w:rPr>
        <w:t xml:space="preserve">. Personal Social Services Research Unit. Unit </w:t>
      </w:r>
      <w:r w:rsidR="001700A4">
        <w:rPr>
          <w:rFonts w:ascii="Arial" w:eastAsia="Times New Roman" w:hAnsi="Arial" w:cs="Arial"/>
        </w:rPr>
        <w:t>Costs of Health and Social C</w:t>
      </w:r>
      <w:r w:rsidR="00FC0874">
        <w:rPr>
          <w:rFonts w:ascii="Arial" w:eastAsia="Times New Roman" w:hAnsi="Arial" w:cs="Arial"/>
        </w:rPr>
        <w:t>are.</w:t>
      </w:r>
      <w:r w:rsidR="00CF0D4D" w:rsidRPr="00CF0D4D">
        <w:rPr>
          <w:rFonts w:ascii="Arial" w:eastAsia="Times New Roman" w:hAnsi="Arial" w:cs="Arial"/>
        </w:rPr>
        <w:t xml:space="preserve"> A</w:t>
      </w:r>
      <w:r w:rsidR="00CF0D4D" w:rsidRPr="00CF0D4D">
        <w:rPr>
          <w:rFonts w:ascii="Arial" w:eastAsia="MS Mincho" w:hAnsi="Arial" w:cs="Arial" w:hint="eastAsia"/>
          <w:lang w:eastAsia="ja-JP"/>
        </w:rPr>
        <w:t>vailable</w:t>
      </w:r>
      <w:r w:rsidR="00CF0D4D" w:rsidRPr="00CF0D4D">
        <w:rPr>
          <w:rFonts w:ascii="Arial" w:eastAsia="Times New Roman" w:hAnsi="Arial" w:cs="Arial"/>
        </w:rPr>
        <w:t xml:space="preserve"> from: </w:t>
      </w:r>
      <w:hyperlink r:id="rId31" w:history="1">
        <w:r w:rsidR="00CF0D4D" w:rsidRPr="00CF0D4D">
          <w:rPr>
            <w:rFonts w:ascii="Arial" w:eastAsia="Times New Roman" w:hAnsi="Arial" w:cs="Arial"/>
            <w:color w:val="0000FF"/>
            <w:u w:val="single"/>
          </w:rPr>
          <w:t>http://www.pssru.ac.uk/project-pages/unit-costs/</w:t>
        </w:r>
      </w:hyperlink>
      <w:r w:rsidR="00CF0D4D" w:rsidRPr="00CF0D4D">
        <w:rPr>
          <w:rFonts w:ascii="Arial" w:eastAsia="MS Mincho" w:hAnsi="Arial" w:cs="Arial" w:hint="eastAsia"/>
          <w:lang w:eastAsia="ja-JP"/>
        </w:rPr>
        <w:t xml:space="preserve"> </w:t>
      </w:r>
      <w:r w:rsidR="00CF0D4D" w:rsidRPr="00CF0D4D">
        <w:rPr>
          <w:rFonts w:ascii="Arial" w:eastAsia="MS Mincho" w:hAnsi="Arial" w:cs="Arial"/>
          <w:lang w:eastAsia="ja-JP"/>
        </w:rPr>
        <w:t>[Accessed 13 September 2017]</w:t>
      </w:r>
    </w:p>
    <w:p w14:paraId="5B86F68C" w14:textId="77777777" w:rsidR="00CF0D4D" w:rsidRPr="00CF0D4D" w:rsidRDefault="00CF0D4D" w:rsidP="00CF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rPr>
      </w:pPr>
    </w:p>
    <w:p w14:paraId="63AD420F" w14:textId="7CBAEE65" w:rsidR="00CF0D4D" w:rsidRPr="00CF0D4D" w:rsidRDefault="00363C49" w:rsidP="00CF0D4D">
      <w:pPr>
        <w:spacing w:after="0" w:line="480" w:lineRule="auto"/>
        <w:rPr>
          <w:rFonts w:ascii="Arial" w:eastAsia="MS Mincho" w:hAnsi="Arial" w:cs="Arial"/>
          <w:u w:val="single"/>
          <w:lang w:eastAsia="ja-JP"/>
        </w:rPr>
      </w:pPr>
      <w:r>
        <w:rPr>
          <w:rFonts w:ascii="Arial" w:eastAsia="Times New Roman" w:hAnsi="Arial" w:cs="Arial"/>
        </w:rPr>
        <w:t>57</w:t>
      </w:r>
      <w:r w:rsidR="00CF0D4D" w:rsidRPr="00CF0D4D">
        <w:rPr>
          <w:rFonts w:ascii="Arial" w:eastAsia="Times New Roman" w:hAnsi="Arial" w:cs="Arial"/>
        </w:rPr>
        <w:t xml:space="preserve">. </w:t>
      </w:r>
      <w:r w:rsidR="00CF0D4D" w:rsidRPr="00CF0D4D">
        <w:rPr>
          <w:rFonts w:ascii="Arial" w:eastAsia="Times New Roman" w:hAnsi="Arial" w:cs="Arial"/>
          <w:noProof/>
        </w:rPr>
        <w:t xml:space="preserve">Faria R, Gomes M, Epstein D, White IR. </w:t>
      </w:r>
      <w:r w:rsidR="00CF0D4D" w:rsidRPr="00CF0D4D">
        <w:rPr>
          <w:rFonts w:ascii="Arial" w:eastAsia="MS Mincho" w:hAnsi="Arial" w:cs="Arial"/>
          <w:noProof/>
          <w:lang w:eastAsia="ja-JP"/>
        </w:rPr>
        <w:t xml:space="preserve"> A </w:t>
      </w:r>
      <w:r w:rsidR="00CF0D4D" w:rsidRPr="00CF0D4D">
        <w:rPr>
          <w:rFonts w:ascii="Arial" w:eastAsia="Times New Roman" w:hAnsi="Arial" w:cs="Arial"/>
          <w:noProof/>
        </w:rPr>
        <w:t>guide to handling missing data in cost-effectiveness analysis conducted within randomised controlled trials. Pharmaco</w:t>
      </w:r>
      <w:r w:rsidR="00CF0D4D" w:rsidRPr="00CF0D4D">
        <w:rPr>
          <w:rFonts w:ascii="Arial" w:eastAsia="MS Mincho" w:hAnsi="Arial" w:cs="Arial"/>
          <w:noProof/>
          <w:lang w:eastAsia="ja-JP"/>
        </w:rPr>
        <w:t>e</w:t>
      </w:r>
      <w:r w:rsidR="00CF0D4D" w:rsidRPr="00CF0D4D">
        <w:rPr>
          <w:rFonts w:ascii="Arial" w:eastAsia="Times New Roman" w:hAnsi="Arial" w:cs="Arial"/>
          <w:noProof/>
        </w:rPr>
        <w:t>conomics</w:t>
      </w:r>
      <w:r w:rsidR="00CF0D4D" w:rsidRPr="00CF0D4D">
        <w:rPr>
          <w:rFonts w:ascii="Arial" w:eastAsia="MS Mincho" w:hAnsi="Arial" w:cs="Arial"/>
          <w:noProof/>
          <w:lang w:eastAsia="ja-JP"/>
        </w:rPr>
        <w:t xml:space="preserve">. </w:t>
      </w:r>
      <w:r w:rsidR="00FC0874">
        <w:rPr>
          <w:rFonts w:ascii="Arial" w:eastAsia="Times New Roman" w:hAnsi="Arial" w:cs="Arial"/>
          <w:noProof/>
        </w:rPr>
        <w:t>2014;</w:t>
      </w:r>
      <w:r w:rsidR="00CF0D4D" w:rsidRPr="00CF0D4D">
        <w:rPr>
          <w:rFonts w:ascii="Arial" w:eastAsia="Times New Roman" w:hAnsi="Arial" w:cs="Arial"/>
          <w:noProof/>
        </w:rPr>
        <w:t>32</w:t>
      </w:r>
      <w:r w:rsidR="00CF0D4D" w:rsidRPr="00CF0D4D">
        <w:rPr>
          <w:rFonts w:ascii="Arial" w:eastAsia="MS Mincho" w:hAnsi="Arial" w:cs="Arial"/>
          <w:noProof/>
          <w:lang w:eastAsia="ja-JP"/>
        </w:rPr>
        <w:t>(12)</w:t>
      </w:r>
      <w:r w:rsidR="00FC0874">
        <w:rPr>
          <w:rFonts w:ascii="Arial" w:eastAsia="Times New Roman" w:hAnsi="Arial" w:cs="Arial"/>
          <w:noProof/>
        </w:rPr>
        <w:t>:</w:t>
      </w:r>
      <w:r w:rsidR="00CF0D4D" w:rsidRPr="00CF0D4D">
        <w:rPr>
          <w:rFonts w:ascii="Arial" w:eastAsia="Times New Roman" w:hAnsi="Arial" w:cs="Arial"/>
          <w:noProof/>
        </w:rPr>
        <w:t>1157–1170.</w:t>
      </w:r>
      <w:r w:rsidR="00CF0D4D" w:rsidRPr="00CF0D4D">
        <w:rPr>
          <w:rFonts w:ascii="Arial" w:eastAsia="Times New Roman" w:hAnsi="Arial" w:cs="Arial"/>
          <w:shd w:val="clear" w:color="auto" w:fill="FFFFFF"/>
        </w:rPr>
        <w:t>doi: 10.1007/s40273-014-0193-3.</w:t>
      </w:r>
      <w:r w:rsidR="00CF0D4D" w:rsidRPr="00CF0D4D">
        <w:rPr>
          <w:rFonts w:ascii="Arial" w:eastAsia="MS Mincho" w:hAnsi="Arial" w:cs="Arial" w:hint="eastAsia"/>
          <w:shd w:val="clear" w:color="auto" w:fill="FFFFFF"/>
          <w:lang w:eastAsia="ja-JP"/>
        </w:rPr>
        <w:br/>
      </w:r>
    </w:p>
    <w:p w14:paraId="08CC1431" w14:textId="4ACF858C" w:rsidR="00CF0D4D" w:rsidRPr="00CF0D4D" w:rsidRDefault="00363C49" w:rsidP="00CF0D4D">
      <w:pPr>
        <w:spacing w:after="0" w:line="480" w:lineRule="auto"/>
        <w:rPr>
          <w:rFonts w:ascii="Arial" w:eastAsia="MS Mincho" w:hAnsi="Arial" w:cs="Arial"/>
          <w:noProof/>
          <w:lang w:eastAsia="ja-JP"/>
        </w:rPr>
      </w:pPr>
      <w:r>
        <w:rPr>
          <w:rFonts w:ascii="Arial" w:eastAsia="Times New Roman" w:hAnsi="Arial" w:cs="Arial"/>
          <w:noProof/>
        </w:rPr>
        <w:t>58</w:t>
      </w:r>
      <w:r w:rsidR="00CF0D4D" w:rsidRPr="00CF0D4D">
        <w:rPr>
          <w:rFonts w:ascii="Arial" w:eastAsia="Times New Roman" w:hAnsi="Arial" w:cs="Arial"/>
          <w:noProof/>
        </w:rPr>
        <w:t>.</w:t>
      </w:r>
      <w:r w:rsidR="00CF0D4D" w:rsidRPr="00CF0D4D">
        <w:rPr>
          <w:rFonts w:ascii="Arial" w:eastAsia="Times New Roman" w:hAnsi="Arial" w:cs="Arial"/>
        </w:rPr>
        <w:t xml:space="preserve"> Claxton K, Martin S, Soares M, Rice N, Spackman E, Hinde S et al. Methods for the estimation of the National Institute for Health and Care Excellence cost-effectiveness threshold. </w:t>
      </w:r>
      <w:r w:rsidR="00FC0874">
        <w:rPr>
          <w:rFonts w:ascii="Arial" w:eastAsia="Times New Roman" w:hAnsi="Arial" w:cs="Arial"/>
        </w:rPr>
        <w:t xml:space="preserve">Health Technol Assess. </w:t>
      </w:r>
      <w:r w:rsidR="00CF0D4D" w:rsidRPr="00CF0D4D">
        <w:rPr>
          <w:rFonts w:ascii="Arial" w:eastAsia="Times New Roman" w:hAnsi="Arial" w:cs="Arial"/>
        </w:rPr>
        <w:t>2015</w:t>
      </w:r>
      <w:r w:rsidR="00FC0874">
        <w:rPr>
          <w:rFonts w:ascii="Arial" w:eastAsia="MS Mincho" w:hAnsi="Arial" w:cs="Arial"/>
          <w:lang w:eastAsia="ja-JP"/>
        </w:rPr>
        <w:t>;</w:t>
      </w:r>
      <w:r w:rsidR="00CF0D4D" w:rsidRPr="00CF0D4D">
        <w:rPr>
          <w:rFonts w:ascii="Arial" w:eastAsia="MS Mincho" w:hAnsi="Arial" w:cs="Arial"/>
          <w:lang w:eastAsia="ja-JP"/>
        </w:rPr>
        <w:t xml:space="preserve">19(14):1-503. </w:t>
      </w:r>
      <w:r w:rsidR="00CF0D4D" w:rsidRPr="00CF0D4D">
        <w:rPr>
          <w:rFonts w:ascii="Arial" w:eastAsia="Times New Roman" w:hAnsi="Arial" w:cs="Arial"/>
          <w:shd w:val="clear" w:color="auto" w:fill="FFFFFF"/>
        </w:rPr>
        <w:t>doi: 10.3310/hta19140.</w:t>
      </w:r>
      <w:r w:rsidR="00CF0D4D" w:rsidRPr="00CF0D4D">
        <w:rPr>
          <w:rFonts w:ascii="Arial" w:eastAsia="Times New Roman" w:hAnsi="Arial" w:cs="Arial"/>
        </w:rPr>
        <w:br/>
      </w:r>
    </w:p>
    <w:p w14:paraId="182F4E01" w14:textId="265659B5" w:rsidR="00CF0D4D" w:rsidRPr="00CF0D4D" w:rsidRDefault="00363C49" w:rsidP="00CF0D4D">
      <w:pPr>
        <w:spacing w:after="0" w:line="480" w:lineRule="auto"/>
        <w:rPr>
          <w:rFonts w:ascii="Arial" w:eastAsia="Times New Roman" w:hAnsi="Arial" w:cs="Arial"/>
          <w:noProof/>
        </w:rPr>
      </w:pPr>
      <w:r>
        <w:rPr>
          <w:rFonts w:ascii="Arial" w:eastAsia="Times New Roman" w:hAnsi="Arial" w:cs="Arial"/>
          <w:noProof/>
        </w:rPr>
        <w:t>59</w:t>
      </w:r>
      <w:r w:rsidR="00CF0D4D" w:rsidRPr="00CF0D4D">
        <w:rPr>
          <w:rFonts w:ascii="Arial" w:eastAsia="Times New Roman" w:hAnsi="Arial" w:cs="Arial"/>
          <w:noProof/>
        </w:rPr>
        <w:t xml:space="preserve">. </w:t>
      </w:r>
      <w:r w:rsidR="00CF0D4D" w:rsidRPr="00CF0D4D">
        <w:rPr>
          <w:rFonts w:ascii="Arial" w:eastAsia="Times New Roman" w:hAnsi="Arial" w:cs="Arial"/>
        </w:rPr>
        <w:t>McCabe C, Claxton K, Culyer AJ. The NICE cost-effectiveness threshold. Pharmacoeconomics</w:t>
      </w:r>
      <w:r w:rsidR="00CF0D4D" w:rsidRPr="00CF0D4D">
        <w:rPr>
          <w:rFonts w:ascii="Arial" w:eastAsia="MS Mincho" w:hAnsi="Arial" w:cs="Arial"/>
          <w:lang w:eastAsia="ja-JP"/>
        </w:rPr>
        <w:t xml:space="preserve">. </w:t>
      </w:r>
      <w:r w:rsidR="00FC0874">
        <w:rPr>
          <w:rFonts w:ascii="Arial" w:eastAsia="Times New Roman" w:hAnsi="Arial" w:cs="Arial"/>
        </w:rPr>
        <w:t>2008;</w:t>
      </w:r>
      <w:r w:rsidR="00CF0D4D" w:rsidRPr="00CF0D4D">
        <w:rPr>
          <w:rFonts w:ascii="Arial" w:eastAsia="Times New Roman" w:hAnsi="Arial" w:cs="Arial"/>
        </w:rPr>
        <w:t>26(9):733-</w:t>
      </w:r>
      <w:r w:rsidR="00CF0D4D" w:rsidRPr="00CF0D4D">
        <w:rPr>
          <w:rFonts w:ascii="Arial" w:eastAsia="MS Mincho" w:hAnsi="Arial" w:cs="Arial"/>
          <w:lang w:eastAsia="ja-JP"/>
        </w:rPr>
        <w:t>7</w:t>
      </w:r>
      <w:r w:rsidR="00CF0D4D" w:rsidRPr="00CF0D4D">
        <w:rPr>
          <w:rFonts w:ascii="Arial" w:eastAsia="Times New Roman" w:hAnsi="Arial" w:cs="Arial"/>
        </w:rPr>
        <w:t>44.</w:t>
      </w:r>
      <w:r w:rsidR="00CF0D4D" w:rsidRPr="00CF0D4D">
        <w:rPr>
          <w:rFonts w:ascii="Arial" w:eastAsia="MS Mincho" w:hAnsi="Arial" w:cs="Arial"/>
          <w:lang w:eastAsia="ja-JP"/>
        </w:rPr>
        <w:t xml:space="preserve"> doi:</w:t>
      </w:r>
      <w:r w:rsidR="00CF0D4D" w:rsidRPr="00CF0D4D">
        <w:rPr>
          <w:rFonts w:ascii="Arial" w:eastAsia="Times New Roman" w:hAnsi="Arial" w:cs="Arial"/>
          <w:spacing w:val="4"/>
          <w:shd w:val="clear" w:color="auto" w:fill="FCFCFC"/>
        </w:rPr>
        <w:t xml:space="preserve"> 10.2165/00019053-200826090-00004</w:t>
      </w:r>
      <w:r w:rsidR="00CF0D4D" w:rsidRPr="00CF0D4D">
        <w:rPr>
          <w:rFonts w:ascii="Arial" w:eastAsia="Times New Roman" w:hAnsi="Arial" w:cs="Arial"/>
        </w:rPr>
        <w:br/>
      </w:r>
    </w:p>
    <w:p w14:paraId="69D04AA9" w14:textId="41239C19" w:rsidR="00CF0D4D" w:rsidRPr="00CF0D4D" w:rsidRDefault="00363C49" w:rsidP="00CF0D4D">
      <w:pPr>
        <w:spacing w:after="0" w:line="480" w:lineRule="auto"/>
        <w:rPr>
          <w:rFonts w:ascii="Arial" w:eastAsia="Times New Roman" w:hAnsi="Arial" w:cs="Arial"/>
          <w:noProof/>
        </w:rPr>
      </w:pPr>
      <w:r>
        <w:rPr>
          <w:rFonts w:ascii="Arial" w:eastAsia="Times New Roman" w:hAnsi="Arial" w:cs="Arial"/>
          <w:noProof/>
        </w:rPr>
        <w:t>60</w:t>
      </w:r>
      <w:r w:rsidR="00CF0D4D" w:rsidRPr="00CF0D4D">
        <w:rPr>
          <w:rFonts w:ascii="Arial" w:eastAsia="Times New Roman" w:hAnsi="Arial" w:cs="Arial"/>
          <w:noProof/>
        </w:rPr>
        <w:t xml:space="preserve">. </w:t>
      </w:r>
      <w:r w:rsidR="00CF0D4D" w:rsidRPr="00CF0D4D">
        <w:rPr>
          <w:rFonts w:ascii="Arial" w:eastAsia="Times New Roman" w:hAnsi="Arial" w:cs="Arial"/>
        </w:rPr>
        <w:t xml:space="preserve">National Institute for Health and Care Excellence. Carrying NICE over the threshold.  National Institute for Health and Care Excellence; 2015. Available from: </w:t>
      </w:r>
      <w:hyperlink r:id="rId32" w:history="1">
        <w:r w:rsidR="00CF0D4D" w:rsidRPr="00CF0D4D">
          <w:rPr>
            <w:rFonts w:ascii="Arial" w:eastAsia="Times New Roman" w:hAnsi="Arial" w:cs="Arial"/>
            <w:color w:val="0000FF"/>
            <w:u w:val="single"/>
          </w:rPr>
          <w:t>https://www.nice.org.uk/news/blog/carrying-nice-over-the-threshold</w:t>
        </w:r>
      </w:hyperlink>
      <w:r w:rsidR="00CF0D4D" w:rsidRPr="00CF0D4D">
        <w:rPr>
          <w:rFonts w:ascii="Arial" w:eastAsia="Times New Roman" w:hAnsi="Arial" w:cs="Arial"/>
        </w:rPr>
        <w:t xml:space="preserve"> (Accessed 13 September 2017]</w:t>
      </w:r>
      <w:r w:rsidR="00CF0D4D" w:rsidRPr="00CF0D4D">
        <w:rPr>
          <w:rFonts w:ascii="Arial" w:eastAsia="Times New Roman" w:hAnsi="Arial" w:cs="Arial"/>
        </w:rPr>
        <w:br/>
      </w:r>
    </w:p>
    <w:p w14:paraId="76CD2E7A" w14:textId="3BE1C235" w:rsidR="00CF0D4D" w:rsidRPr="00CF0D4D" w:rsidRDefault="00363C49" w:rsidP="00CF0D4D">
      <w:pPr>
        <w:spacing w:after="0" w:line="480" w:lineRule="auto"/>
        <w:rPr>
          <w:rFonts w:ascii="Arial" w:eastAsia="Times New Roman" w:hAnsi="Arial" w:cs="Arial"/>
        </w:rPr>
      </w:pPr>
      <w:r>
        <w:rPr>
          <w:rFonts w:ascii="Arial" w:eastAsia="Times New Roman" w:hAnsi="Arial" w:cs="Arial"/>
          <w:noProof/>
        </w:rPr>
        <w:t>61</w:t>
      </w:r>
      <w:r w:rsidR="00CF0D4D" w:rsidRPr="00CF0D4D">
        <w:rPr>
          <w:rFonts w:ascii="Arial" w:eastAsia="Times New Roman" w:hAnsi="Arial" w:cs="Arial"/>
          <w:noProof/>
        </w:rPr>
        <w:t xml:space="preserve">. </w:t>
      </w:r>
      <w:r w:rsidR="00CF0D4D" w:rsidRPr="00CF0D4D">
        <w:rPr>
          <w:rFonts w:ascii="Arial" w:eastAsia="Times New Roman" w:hAnsi="Arial" w:cs="Arial"/>
        </w:rPr>
        <w:t>Office of Health E</w:t>
      </w:r>
      <w:r w:rsidR="001700A4">
        <w:rPr>
          <w:rFonts w:ascii="Arial" w:eastAsia="Times New Roman" w:hAnsi="Arial" w:cs="Arial"/>
        </w:rPr>
        <w:t>conomics. OHE Occasional Paper Critiques the Claxton et al. £13,000 Per QALY E</w:t>
      </w:r>
      <w:r w:rsidR="00CF0D4D" w:rsidRPr="00CF0D4D">
        <w:rPr>
          <w:rFonts w:ascii="Arial" w:eastAsia="Times New Roman" w:hAnsi="Arial" w:cs="Arial"/>
        </w:rPr>
        <w:t xml:space="preserve">stimate.  Office of Health Economics; 2015.Available from: </w:t>
      </w:r>
      <w:hyperlink r:id="rId33" w:history="1">
        <w:r w:rsidR="00CF0D4D" w:rsidRPr="00CF0D4D">
          <w:rPr>
            <w:rFonts w:ascii="Arial" w:eastAsia="Times New Roman" w:hAnsi="Arial" w:cs="Arial"/>
            <w:color w:val="0000FF"/>
            <w:u w:val="single"/>
          </w:rPr>
          <w:t>https://www.ohe.org/news/ohe-occasional-paper-critiques-claxton-et-al-£13000-qaly-estimate</w:t>
        </w:r>
      </w:hyperlink>
      <w:r w:rsidR="00CF0D4D" w:rsidRPr="00CF0D4D">
        <w:rPr>
          <w:rFonts w:ascii="Arial" w:eastAsia="Times New Roman" w:hAnsi="Arial" w:cs="Arial"/>
        </w:rPr>
        <w:t xml:space="preserve"> [Accessed 13 September 2017]</w:t>
      </w:r>
      <w:r w:rsidR="00CF0D4D" w:rsidRPr="00CF0D4D">
        <w:rPr>
          <w:rFonts w:ascii="Arial" w:eastAsia="Times New Roman" w:hAnsi="Arial" w:cs="Arial"/>
        </w:rPr>
        <w:br/>
      </w:r>
    </w:p>
    <w:p w14:paraId="387CEC8A" w14:textId="5C192C0B" w:rsidR="00CF0D4D" w:rsidRPr="00CF0D4D" w:rsidRDefault="00363C49" w:rsidP="00CF0D4D">
      <w:pPr>
        <w:tabs>
          <w:tab w:val="right" w:pos="540"/>
          <w:tab w:val="left" w:pos="720"/>
        </w:tabs>
        <w:spacing w:after="240" w:line="480" w:lineRule="auto"/>
        <w:rPr>
          <w:rFonts w:ascii="Arial" w:eastAsia="MS Mincho" w:hAnsi="Arial" w:cs="Arial"/>
          <w:lang w:eastAsia="ja-JP"/>
        </w:rPr>
      </w:pPr>
      <w:r>
        <w:rPr>
          <w:rFonts w:ascii="Arial" w:eastAsia="Times New Roman" w:hAnsi="Arial" w:cs="Arial"/>
        </w:rPr>
        <w:t>62</w:t>
      </w:r>
      <w:r w:rsidR="00CF0D4D" w:rsidRPr="00CF0D4D">
        <w:rPr>
          <w:rFonts w:ascii="Arial" w:eastAsia="Times New Roman" w:hAnsi="Arial" w:cs="Arial"/>
        </w:rPr>
        <w:t>. Raftery JP. NICE's cost-effectiveness range: Should it be lowered? Pharmacoeconomics</w:t>
      </w:r>
      <w:r w:rsidR="00CF0D4D" w:rsidRPr="00CF0D4D">
        <w:rPr>
          <w:rFonts w:ascii="Arial" w:eastAsia="MS Mincho" w:hAnsi="Arial" w:cs="Arial"/>
          <w:lang w:eastAsia="ja-JP"/>
        </w:rPr>
        <w:t xml:space="preserve">. </w:t>
      </w:r>
      <w:r w:rsidR="00FC0874">
        <w:rPr>
          <w:rFonts w:ascii="Arial" w:eastAsia="Times New Roman" w:hAnsi="Arial" w:cs="Arial"/>
        </w:rPr>
        <w:t>2014;</w:t>
      </w:r>
      <w:r w:rsidR="00CF0D4D" w:rsidRPr="00CF0D4D">
        <w:rPr>
          <w:rFonts w:ascii="Arial" w:eastAsia="Times New Roman" w:hAnsi="Arial" w:cs="Arial"/>
        </w:rPr>
        <w:t>32(7):613-</w:t>
      </w:r>
      <w:r w:rsidR="00CF0D4D" w:rsidRPr="00CF0D4D">
        <w:rPr>
          <w:rFonts w:ascii="Arial" w:eastAsia="MS Mincho" w:hAnsi="Arial" w:cs="Arial"/>
          <w:lang w:eastAsia="ja-JP"/>
        </w:rPr>
        <w:t>61</w:t>
      </w:r>
      <w:r w:rsidR="00CF0D4D" w:rsidRPr="00CF0D4D">
        <w:rPr>
          <w:rFonts w:ascii="Arial" w:eastAsia="Times New Roman" w:hAnsi="Arial" w:cs="Arial"/>
        </w:rPr>
        <w:t>5.</w:t>
      </w:r>
      <w:r w:rsidR="00CF0D4D" w:rsidRPr="00CF0D4D">
        <w:rPr>
          <w:rFonts w:ascii="Arial" w:eastAsia="MS Mincho" w:hAnsi="Arial" w:cs="Arial"/>
          <w:lang w:eastAsia="ja-JP"/>
        </w:rPr>
        <w:t xml:space="preserve">doi: </w:t>
      </w:r>
      <w:r w:rsidR="00CF0D4D" w:rsidRPr="00CF0D4D">
        <w:rPr>
          <w:rFonts w:ascii="Arial" w:eastAsia="Times New Roman" w:hAnsi="Arial" w:cs="Arial"/>
          <w:spacing w:val="4"/>
          <w:shd w:val="clear" w:color="auto" w:fill="FCFCFC"/>
        </w:rPr>
        <w:t>10.1007/s40273-014-0158-6</w:t>
      </w:r>
    </w:p>
    <w:p w14:paraId="2B8B4B77" w14:textId="4CBB8460" w:rsidR="00CF0D4D" w:rsidRPr="00CF0D4D" w:rsidRDefault="00363C49" w:rsidP="00CF0D4D">
      <w:pPr>
        <w:spacing w:after="0" w:line="480" w:lineRule="auto"/>
        <w:rPr>
          <w:rFonts w:ascii="Arial" w:eastAsia="MS Mincho" w:hAnsi="Arial" w:cs="Arial"/>
          <w:noProof/>
          <w:lang w:eastAsia="ja-JP"/>
        </w:rPr>
      </w:pPr>
      <w:r>
        <w:rPr>
          <w:rFonts w:ascii="Arial" w:eastAsia="Times New Roman" w:hAnsi="Arial" w:cs="Arial"/>
        </w:rPr>
        <w:t>63</w:t>
      </w:r>
      <w:r w:rsidR="00CF0D4D" w:rsidRPr="00CF0D4D">
        <w:rPr>
          <w:rFonts w:ascii="Arial" w:eastAsia="Times New Roman" w:hAnsi="Arial" w:cs="Arial"/>
        </w:rPr>
        <w:t>. Rawlins MD, Culyer AJ. National Institute for Clinical Excellence and its value ju</w:t>
      </w:r>
      <w:r w:rsidR="00FC0874">
        <w:rPr>
          <w:rFonts w:ascii="Arial" w:eastAsia="Times New Roman" w:hAnsi="Arial" w:cs="Arial"/>
        </w:rPr>
        <w:t>dgments. BMJ</w:t>
      </w:r>
      <w:r w:rsidR="00CF0D4D" w:rsidRPr="00CF0D4D">
        <w:rPr>
          <w:rFonts w:ascii="Arial" w:eastAsia="MS Mincho" w:hAnsi="Arial" w:cs="Arial"/>
          <w:lang w:eastAsia="ja-JP"/>
        </w:rPr>
        <w:t xml:space="preserve">. </w:t>
      </w:r>
      <w:r w:rsidR="00CF0D4D" w:rsidRPr="00CF0D4D">
        <w:rPr>
          <w:rFonts w:ascii="Arial" w:eastAsia="Times New Roman" w:hAnsi="Arial" w:cs="Arial"/>
        </w:rPr>
        <w:t>2004;329(7459):224</w:t>
      </w:r>
      <w:r w:rsidR="00CF0D4D" w:rsidRPr="00CF0D4D">
        <w:rPr>
          <w:rFonts w:ascii="Arial" w:eastAsia="MS Mincho" w:hAnsi="Arial" w:cs="Arial"/>
          <w:lang w:eastAsia="ja-JP"/>
        </w:rPr>
        <w:t>-227</w:t>
      </w:r>
      <w:r w:rsidR="00CF0D4D" w:rsidRPr="00CF0D4D">
        <w:rPr>
          <w:rFonts w:ascii="Arial" w:eastAsia="Times New Roman" w:hAnsi="Arial" w:cs="Arial"/>
        </w:rPr>
        <w:t>.</w:t>
      </w:r>
      <w:r w:rsidR="00CF0D4D" w:rsidRPr="00CF0D4D">
        <w:rPr>
          <w:rFonts w:ascii="Arial" w:eastAsia="MS Mincho" w:hAnsi="Arial" w:cs="Arial"/>
          <w:noProof/>
          <w:lang w:eastAsia="ja-JP"/>
        </w:rPr>
        <w:t xml:space="preserve"> </w:t>
      </w:r>
      <w:r w:rsidR="00CF0D4D" w:rsidRPr="00CF0D4D">
        <w:rPr>
          <w:rFonts w:ascii="Arial" w:eastAsia="Times New Roman" w:hAnsi="Arial" w:cs="Arial"/>
          <w:shd w:val="clear" w:color="auto" w:fill="FFFFFF"/>
        </w:rPr>
        <w:t>doi</w:t>
      </w:r>
      <w:r w:rsidR="00CF0D4D" w:rsidRPr="00F5091C">
        <w:rPr>
          <w:rFonts w:ascii="Arial" w:eastAsia="Times New Roman" w:hAnsi="Arial" w:cs="Arial"/>
          <w:shd w:val="clear" w:color="auto" w:fill="FFFFFF"/>
        </w:rPr>
        <w:t>: </w:t>
      </w:r>
      <w:r w:rsidR="00F5091C" w:rsidRPr="00F5091C">
        <w:rPr>
          <w:rFonts w:ascii="Arial" w:eastAsia="Times New Roman" w:hAnsi="Arial" w:cs="Arial"/>
          <w:shd w:val="clear" w:color="auto" w:fill="FFFFFF"/>
        </w:rPr>
        <w:t>10.1136/bmj.329.7459.224</w:t>
      </w:r>
      <w:r w:rsidR="00CF0D4D" w:rsidRPr="00CF0D4D">
        <w:rPr>
          <w:rFonts w:ascii="Arial" w:eastAsia="MS Mincho" w:hAnsi="Arial" w:cs="Arial"/>
          <w:lang w:eastAsia="ja-JP"/>
        </w:rPr>
        <w:br/>
      </w:r>
    </w:p>
    <w:p w14:paraId="19DAEC33" w14:textId="4E0C7519" w:rsidR="00CF0D4D" w:rsidRPr="00CF0D4D" w:rsidRDefault="00363C49" w:rsidP="00CF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rPr>
      </w:pPr>
      <w:r>
        <w:rPr>
          <w:rFonts w:ascii="Arial" w:eastAsia="Times New Roman" w:hAnsi="Arial" w:cs="Arial"/>
        </w:rPr>
        <w:t>64</w:t>
      </w:r>
      <w:r w:rsidR="00CF0D4D" w:rsidRPr="00CF0D4D">
        <w:rPr>
          <w:rFonts w:ascii="Arial" w:eastAsia="Times New Roman" w:hAnsi="Arial" w:cs="Arial"/>
        </w:rPr>
        <w:t>. Husereau D, Drummond M, Petrou S, Carswell C, Moher D, Greenberg D,</w:t>
      </w:r>
    </w:p>
    <w:p w14:paraId="7EA41D71" w14:textId="3A528E2B" w:rsidR="00CF0D4D" w:rsidRPr="00CF0D4D" w:rsidRDefault="00CF0D4D" w:rsidP="00CF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lang w:val="x-none" w:eastAsia="x-none"/>
        </w:rPr>
      </w:pPr>
      <w:r w:rsidRPr="00CF0D4D">
        <w:rPr>
          <w:rFonts w:ascii="Arial" w:eastAsia="Times New Roman" w:hAnsi="Arial" w:cs="Arial"/>
          <w:lang w:val="x-none" w:eastAsia="x-none"/>
        </w:rPr>
        <w:t>Augustovski F, Briggs AH, Mauskopf J, Loder E</w:t>
      </w:r>
      <w:r w:rsidRPr="00CF0D4D">
        <w:rPr>
          <w:rFonts w:ascii="Arial" w:eastAsia="Times New Roman" w:hAnsi="Arial" w:cs="Arial"/>
          <w:lang w:eastAsia="x-none"/>
        </w:rPr>
        <w:t xml:space="preserve">. </w:t>
      </w:r>
      <w:r w:rsidR="00FC0874">
        <w:rPr>
          <w:rFonts w:ascii="Arial" w:eastAsia="Times New Roman" w:hAnsi="Arial" w:cs="Arial"/>
          <w:lang w:val="x-none" w:eastAsia="x-none"/>
        </w:rPr>
        <w:t xml:space="preserve">ISPOR </w:t>
      </w:r>
      <w:r w:rsidR="00FC0874">
        <w:rPr>
          <w:rFonts w:ascii="Arial" w:eastAsia="Times New Roman" w:hAnsi="Arial" w:cs="Arial"/>
          <w:lang w:eastAsia="x-none"/>
        </w:rPr>
        <w:t>h</w:t>
      </w:r>
      <w:r w:rsidRPr="00CF0D4D">
        <w:rPr>
          <w:rFonts w:ascii="Arial" w:eastAsia="Times New Roman" w:hAnsi="Arial" w:cs="Arial"/>
          <w:lang w:val="x-none" w:eastAsia="x-none"/>
        </w:rPr>
        <w:t>ealth economic evaluation</w:t>
      </w:r>
    </w:p>
    <w:p w14:paraId="790A6BBD" w14:textId="77777777" w:rsidR="00CF0D4D" w:rsidRPr="00CF0D4D" w:rsidRDefault="00CF0D4D" w:rsidP="00CF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lang w:val="x-none" w:eastAsia="x-none"/>
        </w:rPr>
      </w:pPr>
      <w:r w:rsidRPr="00CF0D4D">
        <w:rPr>
          <w:rFonts w:ascii="Arial" w:eastAsia="Times New Roman" w:hAnsi="Arial" w:cs="Arial"/>
          <w:lang w:val="x-none" w:eastAsia="x-none"/>
        </w:rPr>
        <w:t xml:space="preserve">publication guidelines-CHEERS good reporting practices task force. Consolidated </w:t>
      </w:r>
    </w:p>
    <w:p w14:paraId="1FD41CE3" w14:textId="77777777" w:rsidR="00CF0D4D" w:rsidRPr="00CF0D4D" w:rsidRDefault="00CF0D4D" w:rsidP="00CF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lang w:val="x-none" w:eastAsia="x-none"/>
        </w:rPr>
      </w:pPr>
      <w:r w:rsidRPr="00CF0D4D">
        <w:rPr>
          <w:rFonts w:ascii="Arial" w:eastAsia="Times New Roman" w:hAnsi="Arial" w:cs="Arial"/>
          <w:lang w:val="x-none" w:eastAsia="x-none"/>
        </w:rPr>
        <w:t>health economic evaluation reporting standards (CHEERS)--explanation and</w:t>
      </w:r>
    </w:p>
    <w:p w14:paraId="2764E13F" w14:textId="12E38736" w:rsidR="00CF0D4D" w:rsidRPr="00CF0D4D" w:rsidRDefault="00FC0874" w:rsidP="00CF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lang w:val="x-none" w:eastAsia="x-none"/>
        </w:rPr>
      </w:pPr>
      <w:r>
        <w:rPr>
          <w:rFonts w:ascii="Arial" w:eastAsia="Times New Roman" w:hAnsi="Arial" w:cs="Arial"/>
          <w:lang w:val="x-none" w:eastAsia="x-none"/>
        </w:rPr>
        <w:t xml:space="preserve">elaboration: </w:t>
      </w:r>
      <w:r>
        <w:rPr>
          <w:rFonts w:ascii="Arial" w:eastAsia="Times New Roman" w:hAnsi="Arial" w:cs="Arial"/>
          <w:lang w:eastAsia="x-none"/>
        </w:rPr>
        <w:t>A</w:t>
      </w:r>
      <w:r w:rsidR="00CF0D4D" w:rsidRPr="00CF0D4D">
        <w:rPr>
          <w:rFonts w:ascii="Arial" w:eastAsia="Times New Roman" w:hAnsi="Arial" w:cs="Arial"/>
          <w:lang w:val="x-none" w:eastAsia="x-none"/>
        </w:rPr>
        <w:t xml:space="preserve"> report of the ISPOR health economic evaluation publication</w:t>
      </w:r>
    </w:p>
    <w:p w14:paraId="6421EAE0" w14:textId="50D243AC" w:rsidR="00CF0D4D" w:rsidRPr="00FC0874" w:rsidRDefault="00CF0D4D" w:rsidP="00CF0D4D">
      <w:pPr>
        <w:spacing w:after="0" w:line="480" w:lineRule="auto"/>
        <w:rPr>
          <w:rFonts w:ascii="Arial" w:eastAsia="Times New Roman" w:hAnsi="Arial" w:cs="Arial"/>
        </w:rPr>
      </w:pPr>
      <w:r w:rsidRPr="00CF0D4D">
        <w:rPr>
          <w:rFonts w:ascii="Arial" w:eastAsia="Times New Roman" w:hAnsi="Arial" w:cs="Arial"/>
        </w:rPr>
        <w:t>guidelines good reporting practices task force. Value Health</w:t>
      </w:r>
      <w:r w:rsidRPr="00CF0D4D">
        <w:rPr>
          <w:rFonts w:ascii="Arial" w:eastAsia="MS Mincho" w:hAnsi="Arial" w:cs="Arial"/>
          <w:lang w:eastAsia="ja-JP"/>
        </w:rPr>
        <w:t xml:space="preserve">. </w:t>
      </w:r>
      <w:r w:rsidR="00FC0874">
        <w:rPr>
          <w:rFonts w:ascii="Arial" w:eastAsia="Times New Roman" w:hAnsi="Arial" w:cs="Arial"/>
        </w:rPr>
        <w:t>2013;</w:t>
      </w:r>
      <w:r w:rsidRPr="00CF0D4D">
        <w:rPr>
          <w:rFonts w:ascii="Arial" w:eastAsia="Times New Roman" w:hAnsi="Arial" w:cs="Arial"/>
        </w:rPr>
        <w:t>16(2):231-</w:t>
      </w:r>
      <w:r w:rsidRPr="00CF0D4D">
        <w:rPr>
          <w:rFonts w:ascii="Arial" w:eastAsia="MS Mincho" w:hAnsi="Arial" w:cs="Arial"/>
          <w:lang w:eastAsia="ja-JP"/>
        </w:rPr>
        <w:t>2</w:t>
      </w:r>
      <w:r w:rsidRPr="00CF0D4D">
        <w:rPr>
          <w:rFonts w:ascii="Arial" w:eastAsia="Times New Roman" w:hAnsi="Arial" w:cs="Arial"/>
        </w:rPr>
        <w:t>50.</w:t>
      </w:r>
      <w:r w:rsidRPr="00CF0D4D">
        <w:rPr>
          <w:rFonts w:ascii="Arial" w:eastAsia="MS Mincho" w:hAnsi="Arial" w:cs="Arial"/>
          <w:lang w:eastAsia="ja-JP"/>
        </w:rPr>
        <w:t>doi:</w:t>
      </w:r>
      <w:r w:rsidRPr="00CF0D4D">
        <w:rPr>
          <w:rFonts w:ascii="Arial" w:eastAsia="Times New Roman" w:hAnsi="Arial" w:cs="Arial"/>
        </w:rPr>
        <w:t xml:space="preserve"> 10.1016/j.jval.2013.02.002</w:t>
      </w:r>
    </w:p>
    <w:p w14:paraId="043C8E09" w14:textId="4B31B81F" w:rsidR="00CF0D4D" w:rsidRDefault="00CF0D4D" w:rsidP="00CF0D4D">
      <w:pPr>
        <w:spacing w:after="0" w:line="480" w:lineRule="auto"/>
        <w:rPr>
          <w:rFonts w:ascii="Arial" w:eastAsia="Times New Roman" w:hAnsi="Arial" w:cs="Arial"/>
        </w:rPr>
      </w:pPr>
    </w:p>
    <w:p w14:paraId="4D714771" w14:textId="2D461DD9" w:rsidR="00F5091C" w:rsidRPr="00F5091C" w:rsidRDefault="00F5091C" w:rsidP="00CF0D4D">
      <w:pPr>
        <w:spacing w:after="0" w:line="480" w:lineRule="auto"/>
        <w:rPr>
          <w:rFonts w:ascii="Arial" w:eastAsia="Times New Roman" w:hAnsi="Arial" w:cs="Arial"/>
          <w:b/>
        </w:rPr>
      </w:pPr>
      <w:r w:rsidRPr="00F5091C">
        <w:rPr>
          <w:rFonts w:ascii="Arial" w:eastAsia="Times New Roman" w:hAnsi="Arial" w:cs="Arial"/>
          <w:b/>
        </w:rPr>
        <w:t xml:space="preserve">Figure Title and Legend </w:t>
      </w:r>
    </w:p>
    <w:bookmarkEnd w:id="16"/>
    <w:p w14:paraId="2221B002" w14:textId="6D436AF4" w:rsidR="00CF0D4D" w:rsidRPr="004B5EA3" w:rsidRDefault="009D539C" w:rsidP="009D539C">
      <w:pPr>
        <w:spacing w:after="0" w:line="480" w:lineRule="auto"/>
        <w:rPr>
          <w:rFonts w:ascii="Arial" w:eastAsia="Times New Roman" w:hAnsi="Arial" w:cs="Arial"/>
          <w:b/>
        </w:rPr>
      </w:pPr>
      <w:r w:rsidRPr="004B5EA3">
        <w:rPr>
          <w:rFonts w:ascii="Arial" w:eastAsia="Times New Roman" w:hAnsi="Arial" w:cs="Arial"/>
          <w:b/>
        </w:rPr>
        <w:t xml:space="preserve">Fig. 1 </w:t>
      </w:r>
      <w:r w:rsidRPr="004B5EA3">
        <w:rPr>
          <w:rFonts w:ascii="Arial" w:eastAsia="Times New Roman" w:hAnsi="Arial" w:cs="Arial"/>
        </w:rPr>
        <w:t>Trial flow diagram</w:t>
      </w:r>
      <w:r>
        <w:rPr>
          <w:rFonts w:ascii="Arial" w:eastAsia="Times New Roman" w:hAnsi="Arial" w:cs="Arial"/>
        </w:rPr>
        <w:t>. CR , Cardiac Rehabilitation; HADS, Hospital Anxiety and Depression Scale; MCT, Metacognitive Therapy</w:t>
      </w:r>
      <w:r w:rsidR="004B5EA3">
        <w:rPr>
          <w:rFonts w:ascii="Arial" w:eastAsia="Times New Roman" w:hAnsi="Arial" w:cs="Arial"/>
        </w:rPr>
        <w:br/>
      </w:r>
    </w:p>
    <w:p w14:paraId="3CF18D8D" w14:textId="27D6A3E0" w:rsidR="009D539C" w:rsidRPr="004B5EA3" w:rsidDel="0093191C" w:rsidRDefault="009D539C" w:rsidP="009D539C">
      <w:pPr>
        <w:shd w:val="clear" w:color="auto" w:fill="FFFFFF"/>
        <w:spacing w:after="0" w:line="480" w:lineRule="auto"/>
        <w:rPr>
          <w:rFonts w:ascii="Arial" w:eastAsia="Times New Roman" w:hAnsi="Arial" w:cs="Arial"/>
          <w:lang w:val="en-US"/>
        </w:rPr>
      </w:pPr>
      <w:r w:rsidRPr="00CF0D4D">
        <w:rPr>
          <w:rFonts w:ascii="Arial" w:eastAsia="Times New Roman" w:hAnsi="Arial" w:cs="Times New Roman"/>
          <w:b/>
          <w:lang w:val="en-US"/>
        </w:rPr>
        <w:t>Fig. 2</w:t>
      </w:r>
      <w:r w:rsidRPr="00CF0D4D">
        <w:rPr>
          <w:rFonts w:ascii="Arial" w:eastAsia="Times New Roman" w:hAnsi="Arial" w:cs="Times New Roman"/>
          <w:lang w:val="en-US"/>
        </w:rPr>
        <w:t xml:space="preserve"> Schedule of enrolment, interventions and assessments. CR, Cardiac Rehabilitation; Group-MCT, Group-Based Metacognitive Therapy; HADS, Hospital Anxiety and Depression </w:t>
      </w:r>
      <w:r w:rsidRPr="004B5EA3">
        <w:rPr>
          <w:rFonts w:ascii="Arial" w:eastAsia="Times New Roman" w:hAnsi="Arial" w:cs="Arial"/>
          <w:lang w:val="en-US"/>
        </w:rPr>
        <w:t>Scale; MCQ-30, Metacognitions Questionnaire 30; CAS-1, Cognitive Attentional Syndrome Scale; IES-R, Impact of Event Scale-Revised; EQ-5D; EPQ, Economic Patient Questionnaire</w:t>
      </w:r>
      <w:r w:rsidR="004B5EA3" w:rsidRPr="004B5EA3">
        <w:rPr>
          <w:rFonts w:ascii="Arial" w:eastAsia="Times New Roman" w:hAnsi="Arial" w:cs="Arial"/>
          <w:lang w:val="en-US"/>
        </w:rPr>
        <w:br/>
      </w:r>
    </w:p>
    <w:p w14:paraId="016A142C" w14:textId="6DFA6AE7" w:rsidR="00CF0D4D" w:rsidRPr="004B5EA3" w:rsidRDefault="004B5EA3" w:rsidP="00CF0D4D">
      <w:pPr>
        <w:spacing w:line="480" w:lineRule="auto"/>
        <w:rPr>
          <w:rFonts w:ascii="Arial" w:hAnsi="Arial" w:cs="Arial"/>
          <w:b/>
        </w:rPr>
      </w:pPr>
      <w:r w:rsidRPr="004B5EA3">
        <w:rPr>
          <w:rFonts w:ascii="Arial" w:hAnsi="Arial" w:cs="Arial"/>
          <w:b/>
        </w:rPr>
        <w:t>Additional File.  1</w:t>
      </w:r>
      <w:r>
        <w:rPr>
          <w:rFonts w:ascii="Arial" w:hAnsi="Arial" w:cs="Arial"/>
          <w:b/>
        </w:rPr>
        <w:t xml:space="preserve"> </w:t>
      </w:r>
      <w:r w:rsidRPr="004B5EA3">
        <w:rPr>
          <w:rFonts w:ascii="Arial" w:eastAsia="Times New Roman" w:hAnsi="Arial" w:cs="Arial"/>
          <w:szCs w:val="24"/>
        </w:rPr>
        <w:t>Standard Protocol Items: Recommendations for Intervention Trials (SPIRIT) Checklist</w:t>
      </w:r>
    </w:p>
    <w:p w14:paraId="5D948E7C" w14:textId="77777777" w:rsidR="0035313B" w:rsidRDefault="0035313B"/>
    <w:sectPr w:rsidR="0035313B" w:rsidSect="00D92A94">
      <w:headerReference w:type="default" r:id="rId34"/>
      <w:footerReference w:type="default" r:id="rId35"/>
      <w:headerReference w:type="first" r:id="rId36"/>
      <w:pgSz w:w="11907" w:h="16840" w:code="9"/>
      <w:pgMar w:top="851" w:right="1134" w:bottom="1134" w:left="1418"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001D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298C2" w14:textId="77777777" w:rsidR="00F5091C" w:rsidRDefault="00F5091C">
      <w:pPr>
        <w:spacing w:after="0" w:line="240" w:lineRule="auto"/>
      </w:pPr>
      <w:r>
        <w:separator/>
      </w:r>
    </w:p>
  </w:endnote>
  <w:endnote w:type="continuationSeparator" w:id="0">
    <w:p w14:paraId="32269711" w14:textId="77777777" w:rsidR="00F5091C" w:rsidRDefault="00F5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65102" w14:textId="1954CC08" w:rsidR="00F5091C" w:rsidRPr="006205CC" w:rsidRDefault="00F5091C" w:rsidP="00D92A94">
    <w:pPr>
      <w:pStyle w:val="Footer"/>
      <w:tabs>
        <w:tab w:val="clear" w:pos="8306"/>
        <w:tab w:val="right" w:pos="9540"/>
      </w:tabs>
      <w:rPr>
        <w:rFonts w:ascii="Arial" w:hAnsi="Arial" w:cs="Arial"/>
        <w:sz w:val="18"/>
        <w:szCs w:val="18"/>
      </w:rPr>
    </w:pPr>
    <w:r w:rsidRPr="006205CC">
      <w:rPr>
        <w:rFonts w:ascii="Arial" w:hAnsi="Arial" w:cs="Arial"/>
        <w:sz w:val="18"/>
        <w:szCs w:val="18"/>
      </w:rPr>
      <w:tab/>
    </w:r>
    <w:r w:rsidRPr="006205CC">
      <w:rPr>
        <w:rFonts w:ascii="Arial" w:hAnsi="Arial" w:cs="Arial"/>
        <w:sz w:val="18"/>
        <w:szCs w:val="18"/>
      </w:rPr>
      <w:tab/>
      <w:t xml:space="preserve">Page </w:t>
    </w:r>
    <w:r w:rsidRPr="006205CC">
      <w:rPr>
        <w:rStyle w:val="PageNumber"/>
        <w:rFonts w:ascii="Arial" w:hAnsi="Arial" w:cs="Arial"/>
        <w:sz w:val="18"/>
        <w:szCs w:val="18"/>
      </w:rPr>
      <w:fldChar w:fldCharType="begin"/>
    </w:r>
    <w:r w:rsidRPr="006205CC">
      <w:rPr>
        <w:rStyle w:val="PageNumber"/>
        <w:rFonts w:ascii="Arial" w:hAnsi="Arial" w:cs="Arial"/>
        <w:sz w:val="18"/>
        <w:szCs w:val="18"/>
      </w:rPr>
      <w:instrText xml:space="preserve"> PAGE </w:instrText>
    </w:r>
    <w:r w:rsidRPr="006205CC">
      <w:rPr>
        <w:rStyle w:val="PageNumber"/>
        <w:rFonts w:ascii="Arial" w:hAnsi="Arial" w:cs="Arial"/>
        <w:sz w:val="18"/>
        <w:szCs w:val="18"/>
      </w:rPr>
      <w:fldChar w:fldCharType="separate"/>
    </w:r>
    <w:r w:rsidR="003E0475">
      <w:rPr>
        <w:rStyle w:val="PageNumber"/>
        <w:rFonts w:ascii="Arial" w:hAnsi="Arial" w:cs="Arial"/>
        <w:noProof/>
        <w:sz w:val="18"/>
        <w:szCs w:val="18"/>
      </w:rPr>
      <w:t>2</w:t>
    </w:r>
    <w:r w:rsidRPr="006205CC">
      <w:rPr>
        <w:rStyle w:val="PageNumber"/>
        <w:rFonts w:ascii="Arial" w:hAnsi="Arial" w:cs="Arial"/>
        <w:sz w:val="18"/>
        <w:szCs w:val="18"/>
      </w:rPr>
      <w:fldChar w:fldCharType="end"/>
    </w:r>
    <w:r w:rsidRPr="006205CC">
      <w:rPr>
        <w:rStyle w:val="PageNumber"/>
        <w:rFonts w:ascii="Arial" w:hAnsi="Arial" w:cs="Arial"/>
        <w:sz w:val="18"/>
        <w:szCs w:val="18"/>
      </w:rPr>
      <w:t xml:space="preserve"> of </w:t>
    </w:r>
    <w:r w:rsidRPr="006205CC">
      <w:rPr>
        <w:rStyle w:val="PageNumber"/>
        <w:rFonts w:ascii="Arial" w:hAnsi="Arial" w:cs="Arial"/>
        <w:sz w:val="18"/>
        <w:szCs w:val="18"/>
      </w:rPr>
      <w:fldChar w:fldCharType="begin"/>
    </w:r>
    <w:r w:rsidRPr="006205CC">
      <w:rPr>
        <w:rStyle w:val="PageNumber"/>
        <w:rFonts w:ascii="Arial" w:hAnsi="Arial" w:cs="Arial"/>
        <w:sz w:val="18"/>
        <w:szCs w:val="18"/>
      </w:rPr>
      <w:instrText xml:space="preserve"> NUMPAGES </w:instrText>
    </w:r>
    <w:r w:rsidRPr="006205CC">
      <w:rPr>
        <w:rStyle w:val="PageNumber"/>
        <w:rFonts w:ascii="Arial" w:hAnsi="Arial" w:cs="Arial"/>
        <w:sz w:val="18"/>
        <w:szCs w:val="18"/>
      </w:rPr>
      <w:fldChar w:fldCharType="separate"/>
    </w:r>
    <w:r w:rsidR="003E0475">
      <w:rPr>
        <w:rStyle w:val="PageNumber"/>
        <w:rFonts w:ascii="Arial" w:hAnsi="Arial" w:cs="Arial"/>
        <w:noProof/>
        <w:sz w:val="18"/>
        <w:szCs w:val="18"/>
      </w:rPr>
      <w:t>33</w:t>
    </w:r>
    <w:r w:rsidRPr="006205CC">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F9D6B" w14:textId="2F325B9F" w:rsidR="00F5091C" w:rsidRPr="006205CC" w:rsidRDefault="00F5091C" w:rsidP="00D92A94">
    <w:pPr>
      <w:pStyle w:val="Footer"/>
      <w:tabs>
        <w:tab w:val="clear" w:pos="8306"/>
        <w:tab w:val="right" w:pos="9540"/>
      </w:tabs>
      <w:rPr>
        <w:rFonts w:ascii="Arial" w:hAnsi="Arial" w:cs="Arial"/>
        <w:sz w:val="18"/>
        <w:szCs w:val="18"/>
      </w:rPr>
    </w:pPr>
    <w:r w:rsidRPr="006205CC">
      <w:rPr>
        <w:rFonts w:ascii="Arial" w:hAnsi="Arial" w:cs="Arial"/>
        <w:sz w:val="18"/>
        <w:szCs w:val="18"/>
      </w:rPr>
      <w:tab/>
    </w:r>
    <w:r w:rsidRPr="006205CC">
      <w:rPr>
        <w:rFonts w:ascii="Arial" w:hAnsi="Arial" w:cs="Arial"/>
        <w:sz w:val="18"/>
        <w:szCs w:val="18"/>
      </w:rPr>
      <w:tab/>
      <w:t xml:space="preserve">Page </w:t>
    </w:r>
    <w:r w:rsidRPr="006205CC">
      <w:rPr>
        <w:rStyle w:val="PageNumber"/>
        <w:rFonts w:ascii="Arial" w:hAnsi="Arial" w:cs="Arial"/>
        <w:sz w:val="18"/>
        <w:szCs w:val="18"/>
      </w:rPr>
      <w:fldChar w:fldCharType="begin"/>
    </w:r>
    <w:r w:rsidRPr="006205CC">
      <w:rPr>
        <w:rStyle w:val="PageNumber"/>
        <w:rFonts w:ascii="Arial" w:hAnsi="Arial" w:cs="Arial"/>
        <w:sz w:val="18"/>
        <w:szCs w:val="18"/>
      </w:rPr>
      <w:instrText xml:space="preserve"> PAGE </w:instrText>
    </w:r>
    <w:r w:rsidRPr="006205CC">
      <w:rPr>
        <w:rStyle w:val="PageNumber"/>
        <w:rFonts w:ascii="Arial" w:hAnsi="Arial" w:cs="Arial"/>
        <w:sz w:val="18"/>
        <w:szCs w:val="18"/>
      </w:rPr>
      <w:fldChar w:fldCharType="separate"/>
    </w:r>
    <w:r w:rsidR="003E0475">
      <w:rPr>
        <w:rStyle w:val="PageNumber"/>
        <w:rFonts w:ascii="Arial" w:hAnsi="Arial" w:cs="Arial"/>
        <w:noProof/>
        <w:sz w:val="18"/>
        <w:szCs w:val="18"/>
      </w:rPr>
      <w:t>4</w:t>
    </w:r>
    <w:r w:rsidRPr="006205CC">
      <w:rPr>
        <w:rStyle w:val="PageNumber"/>
        <w:rFonts w:ascii="Arial" w:hAnsi="Arial" w:cs="Arial"/>
        <w:sz w:val="18"/>
        <w:szCs w:val="18"/>
      </w:rPr>
      <w:fldChar w:fldCharType="end"/>
    </w:r>
    <w:r w:rsidRPr="006205CC">
      <w:rPr>
        <w:rStyle w:val="PageNumber"/>
        <w:rFonts w:ascii="Arial" w:hAnsi="Arial" w:cs="Arial"/>
        <w:sz w:val="18"/>
        <w:szCs w:val="18"/>
      </w:rPr>
      <w:t xml:space="preserve"> of </w:t>
    </w:r>
    <w:r w:rsidRPr="006205CC">
      <w:rPr>
        <w:rStyle w:val="PageNumber"/>
        <w:rFonts w:ascii="Arial" w:hAnsi="Arial" w:cs="Arial"/>
        <w:sz w:val="18"/>
        <w:szCs w:val="18"/>
      </w:rPr>
      <w:fldChar w:fldCharType="begin"/>
    </w:r>
    <w:r w:rsidRPr="006205CC">
      <w:rPr>
        <w:rStyle w:val="PageNumber"/>
        <w:rFonts w:ascii="Arial" w:hAnsi="Arial" w:cs="Arial"/>
        <w:sz w:val="18"/>
        <w:szCs w:val="18"/>
      </w:rPr>
      <w:instrText xml:space="preserve"> NUMPAGES </w:instrText>
    </w:r>
    <w:r w:rsidRPr="006205CC">
      <w:rPr>
        <w:rStyle w:val="PageNumber"/>
        <w:rFonts w:ascii="Arial" w:hAnsi="Arial" w:cs="Arial"/>
        <w:sz w:val="18"/>
        <w:szCs w:val="18"/>
      </w:rPr>
      <w:fldChar w:fldCharType="separate"/>
    </w:r>
    <w:r w:rsidR="003E0475">
      <w:rPr>
        <w:rStyle w:val="PageNumber"/>
        <w:rFonts w:ascii="Arial" w:hAnsi="Arial" w:cs="Arial"/>
        <w:noProof/>
        <w:sz w:val="18"/>
        <w:szCs w:val="18"/>
      </w:rPr>
      <w:t>33</w:t>
    </w:r>
    <w:r w:rsidRPr="006205CC">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DE843" w14:textId="77777777" w:rsidR="00F5091C" w:rsidRDefault="00F5091C">
      <w:pPr>
        <w:spacing w:after="0" w:line="240" w:lineRule="auto"/>
      </w:pPr>
      <w:r>
        <w:separator/>
      </w:r>
    </w:p>
  </w:footnote>
  <w:footnote w:type="continuationSeparator" w:id="0">
    <w:p w14:paraId="5FEBD39A" w14:textId="77777777" w:rsidR="00F5091C" w:rsidRDefault="00F5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58CDF" w14:textId="77777777" w:rsidR="00F5091C" w:rsidRDefault="00F5091C" w:rsidP="00D92A94">
    <w:pPr>
      <w:pStyle w:val="Header"/>
      <w:jc w:val="right"/>
    </w:pPr>
  </w:p>
  <w:p w14:paraId="234A244D" w14:textId="77777777" w:rsidR="00F5091C" w:rsidRDefault="00F50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A6984" w14:textId="77777777" w:rsidR="00F5091C" w:rsidRDefault="00F5091C" w:rsidP="00D92A94">
    <w:pPr>
      <w:pStyle w:val="Header"/>
      <w:jc w:val="right"/>
    </w:pPr>
    <w:r w:rsidRPr="00271E75">
      <w:rPr>
        <w:rFonts w:ascii="Arial" w:hAnsi="Arial" w:cs="Arial"/>
        <w:noProof/>
        <w:szCs w:val="20"/>
        <w:lang w:val="en-GB" w:eastAsia="en-GB"/>
      </w:rPr>
      <mc:AlternateContent>
        <mc:Choice Requires="wps">
          <w:drawing>
            <wp:anchor distT="0" distB="0" distL="114300" distR="114300" simplePos="0" relativeHeight="251657216" behindDoc="0" locked="0" layoutInCell="1" allowOverlap="1" wp14:anchorId="670E8D8A" wp14:editId="3458DF9E">
              <wp:simplePos x="0" y="0"/>
              <wp:positionH relativeFrom="column">
                <wp:posOffset>-17780</wp:posOffset>
              </wp:positionH>
              <wp:positionV relativeFrom="paragraph">
                <wp:posOffset>346710</wp:posOffset>
              </wp:positionV>
              <wp:extent cx="2133600" cy="254000"/>
              <wp:effectExtent l="0" t="0" r="1905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54000"/>
                      </a:xfrm>
                      <a:prstGeom prst="rect">
                        <a:avLst/>
                      </a:prstGeom>
                      <a:solidFill>
                        <a:srgbClr val="FFFFFF"/>
                      </a:solidFill>
                      <a:ln w="9525">
                        <a:solidFill>
                          <a:srgbClr val="000000"/>
                        </a:solidFill>
                        <a:miter lim="800000"/>
                        <a:headEnd/>
                        <a:tailEnd/>
                      </a:ln>
                    </wps:spPr>
                    <wps:txbx>
                      <w:txbxContent>
                        <w:p w14:paraId="417901C8" w14:textId="77777777" w:rsidR="00F5091C" w:rsidRDefault="00F5091C" w:rsidP="00D92A94">
                          <w:r>
                            <w:t>Version 2 – DATE: 19.03.2015</w:t>
                          </w:r>
                        </w:p>
                        <w:p w14:paraId="5A4630C5" w14:textId="77777777" w:rsidR="00F5091C" w:rsidRDefault="00F5091C" w:rsidP="00D92A94">
                          <w:r w:rsidRPr="0017144B">
                            <w:t>&gt;&gt;INSERT RELEVANT LOGOS&lt;&lt;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0E8D8A" id="_x0000_t202" coordsize="21600,21600" o:spt="202" path="m,l,21600r21600,l21600,xe">
              <v:stroke joinstyle="miter"/>
              <v:path gradientshapeok="t" o:connecttype="rect"/>
            </v:shapetype>
            <v:shape id="Text Box 6" o:spid="_x0000_s1026" type="#_x0000_t202" style="position:absolute;left:0;text-align:left;margin-left:-1.4pt;margin-top:27.3pt;width:168pt;height:20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">
              <v:textbox style="mso-fit-shape-to-text:t">
                <w:txbxContent>
                  <w:p w14:paraId="417901C8" w14:textId="77777777" w:rsidR="00F5091C" w:rsidRDefault="00F5091C" w:rsidP="00D92A94">
                    <w:r>
                      <w:t>Version 2 – DATE: 19.03.2015</w:t>
                    </w:r>
                  </w:p>
                  <w:p w14:paraId="5A4630C5" w14:textId="77777777" w:rsidR="00F5091C" w:rsidRDefault="00F5091C" w:rsidP="00D92A94">
                    <w:r w:rsidRPr="0017144B">
                      <w:t>&gt;&gt;INSERT RELEVANT LOGOS&lt;&lt;</w:t>
                    </w:r>
                  </w:p>
                </w:txbxContent>
              </v:textbox>
            </v:shape>
          </w:pict>
        </mc:Fallback>
      </mc:AlternateContent>
    </w:r>
    <w:r w:rsidRPr="004B3948">
      <w:rPr>
        <w:rFonts w:ascii="Arial" w:hAnsi="Arial" w:cs="Arial"/>
        <w:noProof/>
        <w:szCs w:val="20"/>
        <w:lang w:val="en-GB" w:eastAsia="en-GB"/>
      </w:rPr>
      <w:drawing>
        <wp:inline distT="0" distB="0" distL="0" distR="0" wp14:anchorId="50878D3C" wp14:editId="7B4212A8">
          <wp:extent cx="2619375" cy="914400"/>
          <wp:effectExtent l="0" t="0" r="9525" b="0"/>
          <wp:docPr id="4" name="Picture 4" descr="nih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914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A34EB" w14:textId="77777777" w:rsidR="00F5091C" w:rsidRDefault="00F5091C" w:rsidP="00D92A94">
    <w:pPr>
      <w:pStyle w:val="Header"/>
      <w:jc w:val="right"/>
    </w:pPr>
  </w:p>
  <w:p w14:paraId="799CEEFD" w14:textId="77777777" w:rsidR="00F5091C" w:rsidRDefault="00F509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1D033" w14:textId="77777777" w:rsidR="00F5091C" w:rsidRDefault="00F5091C" w:rsidP="00D92A94">
    <w:pPr>
      <w:pStyle w:val="Header"/>
      <w:jc w:val="right"/>
    </w:pPr>
    <w:r w:rsidRPr="00271E75">
      <w:rPr>
        <w:rFonts w:ascii="Arial" w:hAnsi="Arial" w:cs="Arial"/>
        <w:noProof/>
        <w:szCs w:val="20"/>
        <w:lang w:val="en-GB" w:eastAsia="en-GB"/>
      </w:rPr>
      <mc:AlternateContent>
        <mc:Choice Requires="wps">
          <w:drawing>
            <wp:anchor distT="0" distB="0" distL="114300" distR="114300" simplePos="0" relativeHeight="251658240" behindDoc="0" locked="0" layoutInCell="1" allowOverlap="1" wp14:anchorId="7A01592E" wp14:editId="20C74022">
              <wp:simplePos x="0" y="0"/>
              <wp:positionH relativeFrom="column">
                <wp:posOffset>-17780</wp:posOffset>
              </wp:positionH>
              <wp:positionV relativeFrom="paragraph">
                <wp:posOffset>346710</wp:posOffset>
              </wp:positionV>
              <wp:extent cx="2133600" cy="254000"/>
              <wp:effectExtent l="0" t="0" r="1905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54000"/>
                      </a:xfrm>
                      <a:prstGeom prst="rect">
                        <a:avLst/>
                      </a:prstGeom>
                      <a:solidFill>
                        <a:srgbClr val="FFFFFF"/>
                      </a:solidFill>
                      <a:ln w="9525">
                        <a:solidFill>
                          <a:srgbClr val="000000"/>
                        </a:solidFill>
                        <a:miter lim="800000"/>
                        <a:headEnd/>
                        <a:tailEnd/>
                      </a:ln>
                    </wps:spPr>
                    <wps:txbx>
                      <w:txbxContent>
                        <w:p w14:paraId="456EA2BB" w14:textId="77777777" w:rsidR="00F5091C" w:rsidRDefault="00F5091C" w:rsidP="00D92A94">
                          <w:r>
                            <w:t>Version 2 – DATE: 19.03.2015</w:t>
                          </w:r>
                        </w:p>
                        <w:p w14:paraId="4065B487" w14:textId="77777777" w:rsidR="00F5091C" w:rsidRDefault="00F5091C" w:rsidP="00D92A94">
                          <w:r w:rsidRPr="0017144B">
                            <w:t>&gt;&gt;INSERT RELEVANT LOGOS&lt;&lt;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01592E" id="_x0000_t202" coordsize="21600,21600" o:spt="202" path="m,l,21600r21600,l21600,xe">
              <v:stroke joinstyle="miter"/>
              <v:path gradientshapeok="t" o:connecttype="rect"/>
            </v:shapetype>
            <v:shape id="Text Box 5" o:spid="_x0000_s1027" type="#_x0000_t202" style="position:absolute;left:0;text-align:left;margin-left:-1.4pt;margin-top:27.3pt;width:168pt;height:20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">
              <v:textbox style="mso-fit-shape-to-text:t">
                <w:txbxContent>
                  <w:p w14:paraId="456EA2BB" w14:textId="77777777" w:rsidR="00241AB3" w:rsidRDefault="00241AB3" w:rsidP="00D92A94">
                    <w:r>
                      <w:t>Version 2 – DATE: 19.03.2015</w:t>
                    </w:r>
                  </w:p>
                  <w:p w14:paraId="4065B487" w14:textId="77777777" w:rsidR="00241AB3" w:rsidRDefault="00241AB3" w:rsidP="00D92A94">
                    <w:r w:rsidRPr="0017144B">
                      <w:t>&gt;&gt;INSERT RELEVANT LOGOS&lt;&lt;</w:t>
                    </w:r>
                  </w:p>
                </w:txbxContent>
              </v:textbox>
            </v:shape>
          </w:pict>
        </mc:Fallback>
      </mc:AlternateContent>
    </w:r>
    <w:r w:rsidRPr="00195A15">
      <w:rPr>
        <w:rFonts w:ascii="Arial" w:hAnsi="Arial" w:cs="Arial"/>
        <w:noProof/>
        <w:szCs w:val="20"/>
        <w:lang w:val="en-GB" w:eastAsia="en-GB"/>
      </w:rPr>
      <w:drawing>
        <wp:inline distT="0" distB="0" distL="0" distR="0" wp14:anchorId="16F42D19" wp14:editId="3072DC45">
          <wp:extent cx="2619375" cy="914400"/>
          <wp:effectExtent l="0" t="0" r="9525" b="0"/>
          <wp:docPr id="3" name="Picture 3" descr="nih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3A6E"/>
    <w:multiLevelType w:val="singleLevel"/>
    <w:tmpl w:val="9C3C478E"/>
    <w:lvl w:ilvl="0">
      <w:numFmt w:val="bullet"/>
      <w:pStyle w:val="subheading"/>
      <w:lvlText w:val=""/>
      <w:lvlJc w:val="left"/>
      <w:pPr>
        <w:tabs>
          <w:tab w:val="num" w:pos="360"/>
        </w:tabs>
        <w:ind w:left="0" w:firstLine="0"/>
      </w:pPr>
      <w:rPr>
        <w:rFonts w:ascii="Symbol" w:hAnsi="Symbol" w:hint="default"/>
      </w:rPr>
    </w:lvl>
  </w:abstractNum>
  <w:abstractNum w:abstractNumId="1">
    <w:nsid w:val="27A172B8"/>
    <w:multiLevelType w:val="hybridMultilevel"/>
    <w:tmpl w:val="0D3E4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A3541A3"/>
    <w:multiLevelType w:val="hybridMultilevel"/>
    <w:tmpl w:val="7BCCBAD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nsid w:val="3AE6478E"/>
    <w:multiLevelType w:val="hybridMultilevel"/>
    <w:tmpl w:val="9C5AC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4B7D71"/>
    <w:multiLevelType w:val="hybridMultilevel"/>
    <w:tmpl w:val="C0C8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871355"/>
    <w:multiLevelType w:val="hybridMultilevel"/>
    <w:tmpl w:val="0F0C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734781"/>
    <w:multiLevelType w:val="multilevel"/>
    <w:tmpl w:val="D0BE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2F69DF"/>
    <w:multiLevelType w:val="hybridMultilevel"/>
    <w:tmpl w:val="C8BA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3F338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5E162CBB"/>
    <w:multiLevelType w:val="hybridMultilevel"/>
    <w:tmpl w:val="92DC8B94"/>
    <w:lvl w:ilvl="0" w:tplc="0B82FBC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D51477"/>
    <w:multiLevelType w:val="hybridMultilevel"/>
    <w:tmpl w:val="22883746"/>
    <w:lvl w:ilvl="0" w:tplc="67F0F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2"/>
  </w:num>
  <w:num w:numId="5">
    <w:abstractNumId w:val="9"/>
  </w:num>
  <w:num w:numId="6">
    <w:abstractNumId w:val="7"/>
  </w:num>
  <w:num w:numId="7">
    <w:abstractNumId w:val="4"/>
  </w:num>
  <w:num w:numId="8">
    <w:abstractNumId w:val="5"/>
  </w:num>
  <w:num w:numId="9">
    <w:abstractNumId w:val="1"/>
  </w:num>
  <w:num w:numId="10">
    <w:abstractNumId w:val="6"/>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a Capobianco">
    <w15:presenceInfo w15:providerId="AD" w15:userId="S-1-5-21-3067257783-4127061972-940401658-43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4D"/>
    <w:rsid w:val="0002311D"/>
    <w:rsid w:val="00071647"/>
    <w:rsid w:val="00071FB0"/>
    <w:rsid w:val="00096110"/>
    <w:rsid w:val="000D0DCB"/>
    <w:rsid w:val="000D76DF"/>
    <w:rsid w:val="000F7672"/>
    <w:rsid w:val="00166474"/>
    <w:rsid w:val="001700A4"/>
    <w:rsid w:val="001B2D7D"/>
    <w:rsid w:val="001F1D5C"/>
    <w:rsid w:val="002011AB"/>
    <w:rsid w:val="00232FB2"/>
    <w:rsid w:val="00233DF3"/>
    <w:rsid w:val="00241AB3"/>
    <w:rsid w:val="00286909"/>
    <w:rsid w:val="002F0457"/>
    <w:rsid w:val="003134F3"/>
    <w:rsid w:val="00316235"/>
    <w:rsid w:val="00346E5D"/>
    <w:rsid w:val="0034768B"/>
    <w:rsid w:val="0035313B"/>
    <w:rsid w:val="00363C49"/>
    <w:rsid w:val="003D1372"/>
    <w:rsid w:val="003D680E"/>
    <w:rsid w:val="003E0475"/>
    <w:rsid w:val="003F1BCA"/>
    <w:rsid w:val="0043166C"/>
    <w:rsid w:val="00441112"/>
    <w:rsid w:val="004B5EA3"/>
    <w:rsid w:val="00534AFE"/>
    <w:rsid w:val="00567083"/>
    <w:rsid w:val="005F59A1"/>
    <w:rsid w:val="00623D4F"/>
    <w:rsid w:val="00637FF6"/>
    <w:rsid w:val="0064336E"/>
    <w:rsid w:val="0064466B"/>
    <w:rsid w:val="00686FD2"/>
    <w:rsid w:val="006C57C3"/>
    <w:rsid w:val="006E5EE2"/>
    <w:rsid w:val="00717449"/>
    <w:rsid w:val="007828EA"/>
    <w:rsid w:val="007B51D6"/>
    <w:rsid w:val="0088169B"/>
    <w:rsid w:val="00885356"/>
    <w:rsid w:val="00917DEA"/>
    <w:rsid w:val="00951F72"/>
    <w:rsid w:val="00964F2B"/>
    <w:rsid w:val="00977BBF"/>
    <w:rsid w:val="00994349"/>
    <w:rsid w:val="009D539C"/>
    <w:rsid w:val="00A84002"/>
    <w:rsid w:val="00A958A8"/>
    <w:rsid w:val="00AB55CA"/>
    <w:rsid w:val="00BA0F67"/>
    <w:rsid w:val="00BD4CD8"/>
    <w:rsid w:val="00BE5D78"/>
    <w:rsid w:val="00BF67C0"/>
    <w:rsid w:val="00C8437B"/>
    <w:rsid w:val="00CB0BDC"/>
    <w:rsid w:val="00CB6848"/>
    <w:rsid w:val="00CF0D4D"/>
    <w:rsid w:val="00D311C2"/>
    <w:rsid w:val="00D36FC2"/>
    <w:rsid w:val="00D407C3"/>
    <w:rsid w:val="00D468FD"/>
    <w:rsid w:val="00D84766"/>
    <w:rsid w:val="00D92A94"/>
    <w:rsid w:val="00D944C7"/>
    <w:rsid w:val="00DC3A9D"/>
    <w:rsid w:val="00DF4751"/>
    <w:rsid w:val="00DF53E5"/>
    <w:rsid w:val="00E87731"/>
    <w:rsid w:val="00E9478B"/>
    <w:rsid w:val="00E97807"/>
    <w:rsid w:val="00ED0FE9"/>
    <w:rsid w:val="00F160C0"/>
    <w:rsid w:val="00F175CB"/>
    <w:rsid w:val="00F234DF"/>
    <w:rsid w:val="00F40023"/>
    <w:rsid w:val="00F5091C"/>
    <w:rsid w:val="00F730ED"/>
    <w:rsid w:val="00F74582"/>
    <w:rsid w:val="00FB553E"/>
    <w:rsid w:val="00FC0874"/>
    <w:rsid w:val="00FC708C"/>
    <w:rsid w:val="00FD3CCF"/>
    <w:rsid w:val="00FE2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F0D4D"/>
    <w:pPr>
      <w:keepNext/>
      <w:spacing w:after="0" w:line="240" w:lineRule="auto"/>
      <w:outlineLvl w:val="0"/>
    </w:pPr>
    <w:rPr>
      <w:rFonts w:ascii="Eras Light ITC" w:eastAsia="Times New Roman" w:hAnsi="Eras Light ITC" w:cs="Times New Roman"/>
      <w:b/>
      <w:bCs/>
      <w:sz w:val="24"/>
      <w:szCs w:val="24"/>
      <w:lang w:val="x-none" w:eastAsia="x-none"/>
    </w:rPr>
  </w:style>
  <w:style w:type="paragraph" w:styleId="Heading2">
    <w:name w:val="heading 2"/>
    <w:basedOn w:val="Normal"/>
    <w:next w:val="Normal"/>
    <w:link w:val="Heading2Char"/>
    <w:uiPriority w:val="99"/>
    <w:qFormat/>
    <w:rsid w:val="00CF0D4D"/>
    <w:pPr>
      <w:keepNext/>
      <w:spacing w:after="0" w:line="360" w:lineRule="auto"/>
      <w:ind w:left="-180"/>
      <w:jc w:val="both"/>
      <w:outlineLvl w:val="1"/>
    </w:pPr>
    <w:rPr>
      <w:rFonts w:ascii="Tahoma" w:eastAsia="Times New Roman" w:hAnsi="Tahoma" w:cs="Times New Roman"/>
      <w:b/>
      <w:bCs/>
      <w:sz w:val="20"/>
      <w:szCs w:val="24"/>
      <w:lang w:val="x-none" w:eastAsia="x-none"/>
    </w:rPr>
  </w:style>
  <w:style w:type="paragraph" w:styleId="Heading3">
    <w:name w:val="heading 3"/>
    <w:basedOn w:val="Normal"/>
    <w:next w:val="Normal"/>
    <w:link w:val="Heading3Char"/>
    <w:uiPriority w:val="99"/>
    <w:qFormat/>
    <w:rsid w:val="00CF0D4D"/>
    <w:pPr>
      <w:keepNext/>
      <w:tabs>
        <w:tab w:val="num" w:pos="0"/>
      </w:tabs>
      <w:spacing w:after="0" w:line="240" w:lineRule="auto"/>
      <w:jc w:val="both"/>
      <w:outlineLvl w:val="2"/>
    </w:pPr>
    <w:rPr>
      <w:rFonts w:ascii="Franklin Gothic Book" w:eastAsia="Times New Roman" w:hAnsi="Franklin Gothic Book" w:cs="Times New Roman"/>
      <w:b/>
      <w:bCs/>
      <w:i/>
      <w:iCs/>
      <w:sz w:val="24"/>
      <w:szCs w:val="24"/>
      <w:lang w:val="x-none" w:eastAsia="x-none"/>
    </w:rPr>
  </w:style>
  <w:style w:type="paragraph" w:styleId="Heading5">
    <w:name w:val="heading 5"/>
    <w:basedOn w:val="Normal"/>
    <w:next w:val="Normal"/>
    <w:link w:val="Heading5Char"/>
    <w:uiPriority w:val="99"/>
    <w:qFormat/>
    <w:rsid w:val="00CF0D4D"/>
    <w:pPr>
      <w:spacing w:before="240" w:after="60" w:line="240" w:lineRule="auto"/>
      <w:outlineLvl w:val="4"/>
    </w:pPr>
    <w:rPr>
      <w:rFonts w:ascii="Tahoma" w:eastAsia="Times New Roman" w:hAnsi="Tahoma"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0D4D"/>
    <w:rPr>
      <w:rFonts w:ascii="Eras Light ITC" w:eastAsia="Times New Roman" w:hAnsi="Eras Light ITC" w:cs="Times New Roman"/>
      <w:b/>
      <w:bCs/>
      <w:sz w:val="24"/>
      <w:szCs w:val="24"/>
      <w:lang w:val="x-none" w:eastAsia="x-none"/>
    </w:rPr>
  </w:style>
  <w:style w:type="character" w:customStyle="1" w:styleId="Heading2Char">
    <w:name w:val="Heading 2 Char"/>
    <w:basedOn w:val="DefaultParagraphFont"/>
    <w:link w:val="Heading2"/>
    <w:uiPriority w:val="99"/>
    <w:rsid w:val="00CF0D4D"/>
    <w:rPr>
      <w:rFonts w:ascii="Tahoma" w:eastAsia="Times New Roman" w:hAnsi="Tahoma" w:cs="Times New Roman"/>
      <w:b/>
      <w:bCs/>
      <w:sz w:val="20"/>
      <w:szCs w:val="24"/>
      <w:lang w:val="x-none" w:eastAsia="x-none"/>
    </w:rPr>
  </w:style>
  <w:style w:type="character" w:customStyle="1" w:styleId="Heading3Char">
    <w:name w:val="Heading 3 Char"/>
    <w:basedOn w:val="DefaultParagraphFont"/>
    <w:link w:val="Heading3"/>
    <w:uiPriority w:val="99"/>
    <w:rsid w:val="00CF0D4D"/>
    <w:rPr>
      <w:rFonts w:ascii="Franklin Gothic Book" w:eastAsia="Times New Roman" w:hAnsi="Franklin Gothic Book" w:cs="Times New Roman"/>
      <w:b/>
      <w:bCs/>
      <w:i/>
      <w:iCs/>
      <w:sz w:val="24"/>
      <w:szCs w:val="24"/>
      <w:lang w:val="x-none" w:eastAsia="x-none"/>
    </w:rPr>
  </w:style>
  <w:style w:type="character" w:customStyle="1" w:styleId="Heading5Char">
    <w:name w:val="Heading 5 Char"/>
    <w:basedOn w:val="DefaultParagraphFont"/>
    <w:link w:val="Heading5"/>
    <w:uiPriority w:val="99"/>
    <w:rsid w:val="00CF0D4D"/>
    <w:rPr>
      <w:rFonts w:ascii="Tahoma" w:eastAsia="Times New Roman" w:hAnsi="Tahoma" w:cs="Times New Roman"/>
      <w:b/>
      <w:bCs/>
      <w:i/>
      <w:iCs/>
      <w:sz w:val="26"/>
      <w:szCs w:val="26"/>
      <w:lang w:val="x-none" w:eastAsia="x-none"/>
    </w:rPr>
  </w:style>
  <w:style w:type="numbering" w:customStyle="1" w:styleId="NoList1">
    <w:name w:val="No List1"/>
    <w:next w:val="NoList"/>
    <w:uiPriority w:val="99"/>
    <w:semiHidden/>
    <w:unhideWhenUsed/>
    <w:rsid w:val="00CF0D4D"/>
  </w:style>
  <w:style w:type="paragraph" w:styleId="Header">
    <w:name w:val="header"/>
    <w:basedOn w:val="Normal"/>
    <w:link w:val="HeaderChar"/>
    <w:uiPriority w:val="99"/>
    <w:rsid w:val="00CF0D4D"/>
    <w:pPr>
      <w:tabs>
        <w:tab w:val="center" w:pos="4153"/>
        <w:tab w:val="right" w:pos="8306"/>
      </w:tabs>
      <w:spacing w:after="0" w:line="240" w:lineRule="auto"/>
    </w:pPr>
    <w:rPr>
      <w:rFonts w:ascii="Tahoma" w:eastAsia="Times New Roman" w:hAnsi="Tahoma" w:cs="Times New Roman"/>
      <w:sz w:val="20"/>
      <w:szCs w:val="24"/>
      <w:lang w:val="x-none" w:eastAsia="x-none"/>
    </w:rPr>
  </w:style>
  <w:style w:type="character" w:customStyle="1" w:styleId="HeaderChar">
    <w:name w:val="Header Char"/>
    <w:basedOn w:val="DefaultParagraphFont"/>
    <w:link w:val="Header"/>
    <w:uiPriority w:val="99"/>
    <w:rsid w:val="00CF0D4D"/>
    <w:rPr>
      <w:rFonts w:ascii="Tahoma" w:eastAsia="Times New Roman" w:hAnsi="Tahoma" w:cs="Times New Roman"/>
      <w:sz w:val="20"/>
      <w:szCs w:val="24"/>
      <w:lang w:val="x-none" w:eastAsia="x-none"/>
    </w:rPr>
  </w:style>
  <w:style w:type="paragraph" w:styleId="Footer">
    <w:name w:val="footer"/>
    <w:basedOn w:val="Normal"/>
    <w:link w:val="FooterChar"/>
    <w:uiPriority w:val="99"/>
    <w:rsid w:val="00CF0D4D"/>
    <w:pPr>
      <w:tabs>
        <w:tab w:val="center" w:pos="4153"/>
        <w:tab w:val="right" w:pos="8306"/>
      </w:tabs>
      <w:spacing w:after="0" w:line="240" w:lineRule="auto"/>
    </w:pPr>
    <w:rPr>
      <w:rFonts w:ascii="Tahoma" w:eastAsia="Times New Roman" w:hAnsi="Tahoma" w:cs="Times New Roman"/>
      <w:sz w:val="20"/>
      <w:szCs w:val="24"/>
      <w:lang w:val="x-none" w:eastAsia="x-none"/>
    </w:rPr>
  </w:style>
  <w:style w:type="character" w:customStyle="1" w:styleId="FooterChar">
    <w:name w:val="Footer Char"/>
    <w:basedOn w:val="DefaultParagraphFont"/>
    <w:link w:val="Footer"/>
    <w:uiPriority w:val="99"/>
    <w:rsid w:val="00CF0D4D"/>
    <w:rPr>
      <w:rFonts w:ascii="Tahoma" w:eastAsia="Times New Roman" w:hAnsi="Tahoma" w:cs="Times New Roman"/>
      <w:sz w:val="20"/>
      <w:szCs w:val="24"/>
      <w:lang w:val="x-none" w:eastAsia="x-none"/>
    </w:rPr>
  </w:style>
  <w:style w:type="character" w:styleId="PageNumber">
    <w:name w:val="page number"/>
    <w:basedOn w:val="DefaultParagraphFont"/>
    <w:uiPriority w:val="99"/>
    <w:rsid w:val="00CF0D4D"/>
  </w:style>
  <w:style w:type="table" w:styleId="TableGrid">
    <w:name w:val="Table Grid"/>
    <w:basedOn w:val="TableNormal"/>
    <w:uiPriority w:val="99"/>
    <w:rsid w:val="00CF0D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CF0D4D"/>
    <w:pPr>
      <w:spacing w:after="0" w:line="360" w:lineRule="auto"/>
    </w:pPr>
    <w:rPr>
      <w:rFonts w:ascii="Tahoma" w:eastAsia="Times New Roman" w:hAnsi="Tahoma" w:cs="Times New Roman"/>
      <w:sz w:val="20"/>
      <w:szCs w:val="24"/>
      <w:lang w:val="x-none" w:eastAsia="x-none"/>
    </w:rPr>
  </w:style>
  <w:style w:type="character" w:customStyle="1" w:styleId="BodyText2Char">
    <w:name w:val="Body Text 2 Char"/>
    <w:basedOn w:val="DefaultParagraphFont"/>
    <w:link w:val="BodyText2"/>
    <w:uiPriority w:val="99"/>
    <w:rsid w:val="00CF0D4D"/>
    <w:rPr>
      <w:rFonts w:ascii="Tahoma" w:eastAsia="Times New Roman" w:hAnsi="Tahoma" w:cs="Times New Roman"/>
      <w:sz w:val="20"/>
      <w:szCs w:val="24"/>
      <w:lang w:val="x-none" w:eastAsia="x-none"/>
    </w:rPr>
  </w:style>
  <w:style w:type="character" w:styleId="CommentReference">
    <w:name w:val="annotation reference"/>
    <w:uiPriority w:val="99"/>
    <w:rsid w:val="00CF0D4D"/>
    <w:rPr>
      <w:sz w:val="16"/>
      <w:szCs w:val="16"/>
    </w:rPr>
  </w:style>
  <w:style w:type="paragraph" w:styleId="CommentText">
    <w:name w:val="annotation text"/>
    <w:basedOn w:val="Normal"/>
    <w:link w:val="CommentTextChar"/>
    <w:uiPriority w:val="99"/>
    <w:rsid w:val="00CF0D4D"/>
    <w:pPr>
      <w:spacing w:after="0" w:line="240" w:lineRule="auto"/>
    </w:pPr>
    <w:rPr>
      <w:rFonts w:ascii="Tahoma" w:eastAsia="Times New Roman" w:hAnsi="Tahoma" w:cs="Times New Roman"/>
      <w:sz w:val="20"/>
      <w:szCs w:val="20"/>
      <w:lang w:val="x-none" w:eastAsia="x-none"/>
    </w:rPr>
  </w:style>
  <w:style w:type="character" w:customStyle="1" w:styleId="CommentTextChar">
    <w:name w:val="Comment Text Char"/>
    <w:basedOn w:val="DefaultParagraphFont"/>
    <w:link w:val="CommentText"/>
    <w:uiPriority w:val="99"/>
    <w:rsid w:val="00CF0D4D"/>
    <w:rPr>
      <w:rFonts w:ascii="Tahoma" w:eastAsia="Times New Roman" w:hAnsi="Tahoma" w:cs="Times New Roman"/>
      <w:sz w:val="20"/>
      <w:szCs w:val="20"/>
      <w:lang w:val="x-none" w:eastAsia="x-none"/>
    </w:rPr>
  </w:style>
  <w:style w:type="paragraph" w:styleId="BalloonText">
    <w:name w:val="Balloon Text"/>
    <w:basedOn w:val="Normal"/>
    <w:link w:val="BalloonTextChar"/>
    <w:uiPriority w:val="99"/>
    <w:semiHidden/>
    <w:rsid w:val="00CF0D4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CF0D4D"/>
    <w:rPr>
      <w:rFonts w:ascii="Tahoma" w:eastAsia="Times New Roman" w:hAnsi="Tahoma" w:cs="Times New Roman"/>
      <w:sz w:val="16"/>
      <w:szCs w:val="16"/>
      <w:lang w:val="x-none" w:eastAsia="x-none"/>
    </w:rPr>
  </w:style>
  <w:style w:type="paragraph" w:styleId="BodyTextIndent">
    <w:name w:val="Body Text Indent"/>
    <w:basedOn w:val="Normal"/>
    <w:link w:val="BodyTextIndentChar"/>
    <w:uiPriority w:val="99"/>
    <w:rsid w:val="00CF0D4D"/>
    <w:pPr>
      <w:spacing w:after="120" w:line="240" w:lineRule="auto"/>
      <w:ind w:left="283"/>
    </w:pPr>
    <w:rPr>
      <w:rFonts w:ascii="Tahoma" w:eastAsia="Times New Roman" w:hAnsi="Tahoma" w:cs="Times New Roman"/>
      <w:sz w:val="20"/>
      <w:szCs w:val="24"/>
      <w:lang w:val="x-none" w:eastAsia="x-none"/>
    </w:rPr>
  </w:style>
  <w:style w:type="character" w:customStyle="1" w:styleId="BodyTextIndentChar">
    <w:name w:val="Body Text Indent Char"/>
    <w:basedOn w:val="DefaultParagraphFont"/>
    <w:link w:val="BodyTextIndent"/>
    <w:uiPriority w:val="99"/>
    <w:rsid w:val="00CF0D4D"/>
    <w:rPr>
      <w:rFonts w:ascii="Tahoma" w:eastAsia="Times New Roman" w:hAnsi="Tahoma" w:cs="Times New Roman"/>
      <w:sz w:val="20"/>
      <w:szCs w:val="24"/>
      <w:lang w:val="x-none" w:eastAsia="x-none"/>
    </w:rPr>
  </w:style>
  <w:style w:type="numbering" w:styleId="111111">
    <w:name w:val="Outline List 2"/>
    <w:basedOn w:val="NoList"/>
    <w:uiPriority w:val="99"/>
    <w:rsid w:val="00CF0D4D"/>
    <w:pPr>
      <w:numPr>
        <w:numId w:val="1"/>
      </w:numPr>
    </w:pPr>
  </w:style>
  <w:style w:type="character" w:styleId="Emphasis">
    <w:name w:val="Emphasis"/>
    <w:uiPriority w:val="20"/>
    <w:qFormat/>
    <w:rsid w:val="00CF0D4D"/>
    <w:rPr>
      <w:b/>
      <w:bCs/>
      <w:i w:val="0"/>
      <w:iCs w:val="0"/>
    </w:rPr>
  </w:style>
  <w:style w:type="character" w:styleId="Hyperlink">
    <w:name w:val="Hyperlink"/>
    <w:uiPriority w:val="99"/>
    <w:rsid w:val="00CF0D4D"/>
    <w:rPr>
      <w:color w:val="0000FF"/>
      <w:u w:val="single"/>
    </w:rPr>
  </w:style>
  <w:style w:type="paragraph" w:customStyle="1" w:styleId="Default">
    <w:name w:val="Default"/>
    <w:rsid w:val="00CF0D4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rsid w:val="00CF0D4D"/>
    <w:pPr>
      <w:spacing w:after="120" w:line="240" w:lineRule="auto"/>
    </w:pPr>
    <w:rPr>
      <w:rFonts w:ascii="Tahoma" w:eastAsia="Times New Roman" w:hAnsi="Tahoma" w:cs="Times New Roman"/>
      <w:sz w:val="20"/>
      <w:szCs w:val="24"/>
      <w:lang w:val="x-none" w:eastAsia="x-none"/>
    </w:rPr>
  </w:style>
  <w:style w:type="character" w:customStyle="1" w:styleId="BodyTextChar">
    <w:name w:val="Body Text Char"/>
    <w:basedOn w:val="DefaultParagraphFont"/>
    <w:link w:val="BodyText"/>
    <w:uiPriority w:val="99"/>
    <w:rsid w:val="00CF0D4D"/>
    <w:rPr>
      <w:rFonts w:ascii="Tahoma" w:eastAsia="Times New Roman" w:hAnsi="Tahoma" w:cs="Times New Roman"/>
      <w:sz w:val="20"/>
      <w:szCs w:val="24"/>
      <w:lang w:val="x-none" w:eastAsia="x-none"/>
    </w:rPr>
  </w:style>
  <w:style w:type="paragraph" w:customStyle="1" w:styleId="Normal1">
    <w:name w:val="Normal1"/>
    <w:basedOn w:val="Normal"/>
    <w:link w:val="normalChar"/>
    <w:uiPriority w:val="99"/>
    <w:rsid w:val="00CF0D4D"/>
    <w:pPr>
      <w:spacing w:after="120" w:line="333" w:lineRule="auto"/>
      <w:jc w:val="both"/>
    </w:pPr>
    <w:rPr>
      <w:rFonts w:ascii="Arial" w:eastAsia="Times New Roman" w:hAnsi="Arial" w:cs="Times New Roman"/>
      <w:sz w:val="20"/>
      <w:szCs w:val="20"/>
      <w:lang w:val="x-none" w:eastAsia="x-none"/>
    </w:rPr>
  </w:style>
  <w:style w:type="character" w:customStyle="1" w:styleId="normalChar">
    <w:name w:val="normal Char"/>
    <w:link w:val="Normal1"/>
    <w:uiPriority w:val="99"/>
    <w:rsid w:val="00CF0D4D"/>
    <w:rPr>
      <w:rFonts w:ascii="Arial" w:eastAsia="Times New Roman" w:hAnsi="Arial" w:cs="Times New Roman"/>
      <w:sz w:val="20"/>
      <w:szCs w:val="20"/>
      <w:lang w:val="x-none" w:eastAsia="x-none"/>
    </w:rPr>
  </w:style>
  <w:style w:type="paragraph" w:styleId="List">
    <w:name w:val="List"/>
    <w:basedOn w:val="Normal"/>
    <w:uiPriority w:val="99"/>
    <w:rsid w:val="00CF0D4D"/>
    <w:pPr>
      <w:spacing w:after="0" w:line="240" w:lineRule="auto"/>
      <w:ind w:left="283" w:hanging="283"/>
    </w:pPr>
    <w:rPr>
      <w:rFonts w:ascii="Times New Roman" w:eastAsia="Times New Roman" w:hAnsi="Times New Roman" w:cs="Times New Roman"/>
      <w:sz w:val="24"/>
      <w:szCs w:val="24"/>
    </w:rPr>
  </w:style>
  <w:style w:type="character" w:customStyle="1" w:styleId="aBold">
    <w:name w:val="a_Bold"/>
    <w:uiPriority w:val="99"/>
    <w:rsid w:val="00CF0D4D"/>
    <w:rPr>
      <w:b/>
    </w:rPr>
  </w:style>
  <w:style w:type="paragraph" w:styleId="TOC4">
    <w:name w:val="toc 4"/>
    <w:basedOn w:val="Normal"/>
    <w:next w:val="Normal"/>
    <w:autoRedefine/>
    <w:uiPriority w:val="99"/>
    <w:rsid w:val="00CF0D4D"/>
    <w:pPr>
      <w:spacing w:after="0" w:line="240" w:lineRule="auto"/>
      <w:ind w:left="600"/>
    </w:pPr>
    <w:rPr>
      <w:rFonts w:ascii="Times New Roman" w:eastAsia="Times New Roman" w:hAnsi="Times New Roman" w:cs="Times New Roman"/>
      <w:sz w:val="18"/>
      <w:szCs w:val="18"/>
    </w:rPr>
  </w:style>
  <w:style w:type="paragraph" w:customStyle="1" w:styleId="Firstpageinfo">
    <w:name w:val="Firstpageinfo"/>
    <w:basedOn w:val="Heading5"/>
    <w:uiPriority w:val="99"/>
    <w:rsid w:val="00CF0D4D"/>
    <w:pPr>
      <w:keepNext/>
      <w:keepLines/>
      <w:spacing w:after="0"/>
      <w:outlineLvl w:val="9"/>
    </w:pPr>
    <w:rPr>
      <w:rFonts w:ascii="Arial" w:hAnsi="Arial" w:cs="Arial"/>
      <w:b w:val="0"/>
      <w:bCs w:val="0"/>
      <w:i w:val="0"/>
      <w:iCs w:val="0"/>
      <w:sz w:val="24"/>
      <w:szCs w:val="24"/>
      <w:lang w:val="en-US"/>
    </w:rPr>
  </w:style>
  <w:style w:type="paragraph" w:customStyle="1" w:styleId="SIGNCJ">
    <w:name w:val="SIGN CJ"/>
    <w:basedOn w:val="Normal"/>
    <w:next w:val="Normal"/>
    <w:uiPriority w:val="99"/>
    <w:rsid w:val="00CF0D4D"/>
    <w:pPr>
      <w:spacing w:after="0" w:line="240" w:lineRule="auto"/>
    </w:pPr>
    <w:rPr>
      <w:rFonts w:ascii="Times New Roman" w:eastAsia="Times New Roman" w:hAnsi="Times New Roman" w:cs="Times New Roman"/>
      <w:b/>
      <w:sz w:val="24"/>
      <w:szCs w:val="20"/>
    </w:rPr>
  </w:style>
  <w:style w:type="character" w:styleId="Strong">
    <w:name w:val="Strong"/>
    <w:uiPriority w:val="99"/>
    <w:qFormat/>
    <w:rsid w:val="00CF0D4D"/>
    <w:rPr>
      <w:b/>
      <w:bCs/>
    </w:rPr>
  </w:style>
  <w:style w:type="paragraph" w:customStyle="1" w:styleId="ListContinue1">
    <w:name w:val="List Continue1"/>
    <w:aliases w:val="Text in list"/>
    <w:basedOn w:val="BodyText"/>
    <w:next w:val="BodyText"/>
    <w:uiPriority w:val="99"/>
    <w:rsid w:val="00CF0D4D"/>
    <w:pPr>
      <w:tabs>
        <w:tab w:val="left" w:pos="284"/>
      </w:tabs>
      <w:spacing w:before="120" w:after="0"/>
      <w:ind w:left="284"/>
      <w:jc w:val="both"/>
    </w:pPr>
    <w:rPr>
      <w:rFonts w:ascii="Times New Roman" w:hAnsi="Times New Roman"/>
      <w:sz w:val="24"/>
      <w:lang w:val="en-US" w:eastAsia="de-DE"/>
    </w:rPr>
  </w:style>
  <w:style w:type="paragraph" w:customStyle="1" w:styleId="POETICBODYTEXT">
    <w:name w:val="POETIC BODY TEXT"/>
    <w:basedOn w:val="Normal"/>
    <w:link w:val="POETICBODYTEXTChar"/>
    <w:uiPriority w:val="99"/>
    <w:rsid w:val="00CF0D4D"/>
    <w:pPr>
      <w:spacing w:after="0" w:line="288" w:lineRule="auto"/>
    </w:pPr>
    <w:rPr>
      <w:rFonts w:ascii="Arial" w:eastAsia="Times New Roman" w:hAnsi="Arial" w:cs="Times New Roman"/>
      <w:sz w:val="21"/>
      <w:szCs w:val="24"/>
      <w:lang w:val="x-none" w:eastAsia="en-GB"/>
    </w:rPr>
  </w:style>
  <w:style w:type="character" w:customStyle="1" w:styleId="POETICBODYTEXTChar">
    <w:name w:val="POETIC BODY TEXT Char"/>
    <w:link w:val="POETICBODYTEXT"/>
    <w:uiPriority w:val="99"/>
    <w:rsid w:val="00CF0D4D"/>
    <w:rPr>
      <w:rFonts w:ascii="Arial" w:eastAsia="Times New Roman" w:hAnsi="Arial" w:cs="Times New Roman"/>
      <w:sz w:val="21"/>
      <w:szCs w:val="24"/>
      <w:lang w:val="x-none" w:eastAsia="en-GB"/>
    </w:rPr>
  </w:style>
  <w:style w:type="paragraph" w:styleId="CommentSubject">
    <w:name w:val="annotation subject"/>
    <w:basedOn w:val="CommentText"/>
    <w:next w:val="CommentText"/>
    <w:link w:val="CommentSubjectChar"/>
    <w:uiPriority w:val="99"/>
    <w:semiHidden/>
    <w:rsid w:val="00CF0D4D"/>
    <w:rPr>
      <w:b/>
      <w:bCs/>
    </w:rPr>
  </w:style>
  <w:style w:type="character" w:customStyle="1" w:styleId="CommentSubjectChar">
    <w:name w:val="Comment Subject Char"/>
    <w:basedOn w:val="CommentTextChar"/>
    <w:link w:val="CommentSubject"/>
    <w:uiPriority w:val="99"/>
    <w:semiHidden/>
    <w:rsid w:val="00CF0D4D"/>
    <w:rPr>
      <w:rFonts w:ascii="Tahoma" w:eastAsia="Times New Roman" w:hAnsi="Tahoma" w:cs="Times New Roman"/>
      <w:b/>
      <w:bCs/>
      <w:sz w:val="20"/>
      <w:szCs w:val="20"/>
      <w:lang w:val="x-none" w:eastAsia="x-none"/>
    </w:rPr>
  </w:style>
  <w:style w:type="paragraph" w:customStyle="1" w:styleId="subheading">
    <w:name w:val="subheading"/>
    <w:basedOn w:val="BodyText"/>
    <w:uiPriority w:val="99"/>
    <w:rsid w:val="00CF0D4D"/>
    <w:pPr>
      <w:numPr>
        <w:numId w:val="2"/>
      </w:numPr>
      <w:spacing w:before="80" w:after="0"/>
      <w:jc w:val="both"/>
    </w:pPr>
    <w:rPr>
      <w:rFonts w:ascii="Times New Roman" w:hAnsi="Times New Roman"/>
      <w:b/>
      <w:sz w:val="24"/>
      <w:szCs w:val="20"/>
    </w:rPr>
  </w:style>
  <w:style w:type="paragraph" w:customStyle="1" w:styleId="TOCHeading1">
    <w:name w:val="TOC Heading1"/>
    <w:basedOn w:val="Heading1"/>
    <w:next w:val="Normal"/>
    <w:uiPriority w:val="99"/>
    <w:unhideWhenUsed/>
    <w:qFormat/>
    <w:rsid w:val="00CF0D4D"/>
    <w:pPr>
      <w:keepLines/>
      <w:spacing w:before="48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rsid w:val="00CF0D4D"/>
    <w:pPr>
      <w:spacing w:after="0" w:line="240" w:lineRule="auto"/>
    </w:pPr>
    <w:rPr>
      <w:rFonts w:ascii="Tahoma" w:eastAsia="Times New Roman" w:hAnsi="Tahoma" w:cs="Tahoma"/>
      <w:sz w:val="20"/>
      <w:szCs w:val="24"/>
    </w:rPr>
  </w:style>
  <w:style w:type="paragraph" w:styleId="TOC2">
    <w:name w:val="toc 2"/>
    <w:basedOn w:val="Normal"/>
    <w:next w:val="Normal"/>
    <w:autoRedefine/>
    <w:uiPriority w:val="39"/>
    <w:rsid w:val="00CF0D4D"/>
    <w:pPr>
      <w:spacing w:after="0" w:line="240" w:lineRule="auto"/>
      <w:ind w:left="200"/>
    </w:pPr>
    <w:rPr>
      <w:rFonts w:ascii="Tahoma" w:eastAsia="Times New Roman" w:hAnsi="Tahoma" w:cs="Tahoma"/>
      <w:sz w:val="20"/>
      <w:szCs w:val="24"/>
    </w:rPr>
  </w:style>
  <w:style w:type="paragraph" w:styleId="TOC3">
    <w:name w:val="toc 3"/>
    <w:basedOn w:val="Normal"/>
    <w:next w:val="Normal"/>
    <w:autoRedefine/>
    <w:uiPriority w:val="39"/>
    <w:rsid w:val="00CF0D4D"/>
    <w:pPr>
      <w:spacing w:after="0" w:line="240" w:lineRule="auto"/>
      <w:ind w:left="400"/>
    </w:pPr>
    <w:rPr>
      <w:rFonts w:ascii="Tahoma" w:eastAsia="Times New Roman" w:hAnsi="Tahoma" w:cs="Tahoma"/>
      <w:sz w:val="20"/>
      <w:szCs w:val="24"/>
    </w:rPr>
  </w:style>
  <w:style w:type="character" w:customStyle="1" w:styleId="cit-pub-date">
    <w:name w:val="cit-pub-date"/>
    <w:basedOn w:val="DefaultParagraphFont"/>
    <w:uiPriority w:val="99"/>
    <w:rsid w:val="00CF0D4D"/>
  </w:style>
  <w:style w:type="character" w:customStyle="1" w:styleId="cit-source">
    <w:name w:val="cit-source"/>
    <w:basedOn w:val="DefaultParagraphFont"/>
    <w:uiPriority w:val="99"/>
    <w:rsid w:val="00CF0D4D"/>
  </w:style>
  <w:style w:type="paragraph" w:customStyle="1" w:styleId="ColorfulShading-Accent11">
    <w:name w:val="Colorful Shading - Accent 11"/>
    <w:hidden/>
    <w:uiPriority w:val="99"/>
    <w:semiHidden/>
    <w:rsid w:val="00CF0D4D"/>
    <w:pPr>
      <w:spacing w:after="0" w:line="240" w:lineRule="auto"/>
    </w:pPr>
    <w:rPr>
      <w:rFonts w:ascii="Tahoma" w:eastAsia="Times New Roman" w:hAnsi="Tahoma" w:cs="Tahoma"/>
      <w:sz w:val="20"/>
      <w:szCs w:val="24"/>
    </w:rPr>
  </w:style>
  <w:style w:type="paragraph" w:customStyle="1" w:styleId="ColorfulList-Accent11">
    <w:name w:val="Colorful List - Accent 11"/>
    <w:basedOn w:val="Normal"/>
    <w:link w:val="ColorfulList-Accent1Char"/>
    <w:uiPriority w:val="34"/>
    <w:qFormat/>
    <w:rsid w:val="00CF0D4D"/>
    <w:pPr>
      <w:spacing w:after="200" w:line="276" w:lineRule="auto"/>
      <w:ind w:left="720"/>
      <w:contextualSpacing/>
    </w:pPr>
    <w:rPr>
      <w:rFonts w:ascii="Calibri" w:eastAsia="Calibri" w:hAnsi="Calibri" w:cs="Times New Roman"/>
      <w:lang w:val="x-none"/>
    </w:rPr>
  </w:style>
  <w:style w:type="paragraph" w:styleId="Caption">
    <w:name w:val="caption"/>
    <w:basedOn w:val="Normal"/>
    <w:next w:val="Normal"/>
    <w:qFormat/>
    <w:rsid w:val="00CF0D4D"/>
    <w:pPr>
      <w:spacing w:after="200" w:line="240" w:lineRule="auto"/>
    </w:pPr>
    <w:rPr>
      <w:rFonts w:ascii="Tahoma" w:eastAsia="Times New Roman" w:hAnsi="Tahoma" w:cs="Tahoma"/>
      <w:b/>
      <w:bCs/>
      <w:color w:val="4F81BD"/>
      <w:sz w:val="18"/>
      <w:szCs w:val="18"/>
    </w:rPr>
  </w:style>
  <w:style w:type="paragraph" w:styleId="TableofFigures">
    <w:name w:val="table of figures"/>
    <w:basedOn w:val="Normal"/>
    <w:next w:val="Normal"/>
    <w:uiPriority w:val="99"/>
    <w:rsid w:val="00CF0D4D"/>
    <w:pPr>
      <w:spacing w:after="0" w:line="240" w:lineRule="auto"/>
      <w:ind w:left="400" w:hanging="400"/>
    </w:pPr>
    <w:rPr>
      <w:rFonts w:ascii="Calibri" w:eastAsia="Times New Roman" w:hAnsi="Calibri" w:cs="Tahoma"/>
      <w:b/>
      <w:bCs/>
      <w:sz w:val="20"/>
      <w:szCs w:val="20"/>
    </w:rPr>
  </w:style>
  <w:style w:type="character" w:customStyle="1" w:styleId="txt31">
    <w:name w:val="txt31"/>
    <w:uiPriority w:val="99"/>
    <w:rsid w:val="00CF0D4D"/>
    <w:rPr>
      <w:color w:val="333333"/>
      <w:sz w:val="16"/>
      <w:szCs w:val="16"/>
    </w:rPr>
  </w:style>
  <w:style w:type="paragraph" w:styleId="TOC5">
    <w:name w:val="toc 5"/>
    <w:basedOn w:val="Normal"/>
    <w:next w:val="Normal"/>
    <w:autoRedefine/>
    <w:uiPriority w:val="99"/>
    <w:unhideWhenUsed/>
    <w:rsid w:val="00CF0D4D"/>
    <w:pPr>
      <w:spacing w:after="100" w:line="276" w:lineRule="auto"/>
      <w:ind w:left="880"/>
    </w:pPr>
    <w:rPr>
      <w:rFonts w:ascii="Calibri" w:eastAsia="Times New Roman" w:hAnsi="Calibri" w:cs="Times New Roman"/>
      <w:lang w:eastAsia="en-GB"/>
    </w:rPr>
  </w:style>
  <w:style w:type="paragraph" w:styleId="TOC6">
    <w:name w:val="toc 6"/>
    <w:basedOn w:val="Normal"/>
    <w:next w:val="Normal"/>
    <w:autoRedefine/>
    <w:uiPriority w:val="99"/>
    <w:unhideWhenUsed/>
    <w:rsid w:val="00CF0D4D"/>
    <w:pPr>
      <w:spacing w:after="100" w:line="276" w:lineRule="auto"/>
      <w:ind w:left="1100"/>
    </w:pPr>
    <w:rPr>
      <w:rFonts w:ascii="Calibri" w:eastAsia="Times New Roman" w:hAnsi="Calibri" w:cs="Times New Roman"/>
      <w:lang w:eastAsia="en-GB"/>
    </w:rPr>
  </w:style>
  <w:style w:type="paragraph" w:styleId="TOC7">
    <w:name w:val="toc 7"/>
    <w:basedOn w:val="Normal"/>
    <w:next w:val="Normal"/>
    <w:autoRedefine/>
    <w:uiPriority w:val="99"/>
    <w:unhideWhenUsed/>
    <w:rsid w:val="00CF0D4D"/>
    <w:pPr>
      <w:spacing w:after="100" w:line="276" w:lineRule="auto"/>
      <w:ind w:left="1320"/>
    </w:pPr>
    <w:rPr>
      <w:rFonts w:ascii="Calibri" w:eastAsia="Times New Roman" w:hAnsi="Calibri" w:cs="Times New Roman"/>
      <w:lang w:eastAsia="en-GB"/>
    </w:rPr>
  </w:style>
  <w:style w:type="paragraph" w:styleId="TOC8">
    <w:name w:val="toc 8"/>
    <w:basedOn w:val="Normal"/>
    <w:next w:val="Normal"/>
    <w:autoRedefine/>
    <w:uiPriority w:val="99"/>
    <w:unhideWhenUsed/>
    <w:rsid w:val="00CF0D4D"/>
    <w:pPr>
      <w:spacing w:after="100" w:line="276" w:lineRule="auto"/>
      <w:ind w:left="1540"/>
    </w:pPr>
    <w:rPr>
      <w:rFonts w:ascii="Calibri" w:eastAsia="Times New Roman" w:hAnsi="Calibri" w:cs="Times New Roman"/>
      <w:lang w:eastAsia="en-GB"/>
    </w:rPr>
  </w:style>
  <w:style w:type="paragraph" w:styleId="TOC9">
    <w:name w:val="toc 9"/>
    <w:basedOn w:val="Normal"/>
    <w:next w:val="Normal"/>
    <w:autoRedefine/>
    <w:uiPriority w:val="99"/>
    <w:unhideWhenUsed/>
    <w:rsid w:val="00CF0D4D"/>
    <w:pPr>
      <w:spacing w:after="100" w:line="276" w:lineRule="auto"/>
      <w:ind w:left="1760"/>
    </w:pPr>
    <w:rPr>
      <w:rFonts w:ascii="Calibri" w:eastAsia="Times New Roman" w:hAnsi="Calibri" w:cs="Times New Roman"/>
      <w:lang w:eastAsia="en-GB"/>
    </w:rPr>
  </w:style>
  <w:style w:type="paragraph" w:styleId="NormalWeb">
    <w:name w:val="Normal (Web)"/>
    <w:basedOn w:val="Normal"/>
    <w:uiPriority w:val="99"/>
    <w:unhideWhenUsed/>
    <w:rsid w:val="00CF0D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uiPriority w:val="99"/>
    <w:rsid w:val="00CF0D4D"/>
    <w:pPr>
      <w:spacing w:after="0" w:line="240" w:lineRule="auto"/>
      <w:jc w:val="center"/>
    </w:pPr>
    <w:rPr>
      <w:rFonts w:ascii="Tahoma" w:eastAsia="Times New Roman" w:hAnsi="Tahoma" w:cs="Times New Roman"/>
      <w:noProof/>
      <w:sz w:val="20"/>
      <w:szCs w:val="24"/>
      <w:lang w:val="en-US" w:eastAsia="x-none"/>
    </w:rPr>
  </w:style>
  <w:style w:type="character" w:customStyle="1" w:styleId="EndNoteBibliographyTitleChar">
    <w:name w:val="EndNote Bibliography Title Char"/>
    <w:link w:val="EndNoteBibliographyTitle"/>
    <w:uiPriority w:val="99"/>
    <w:rsid w:val="00CF0D4D"/>
    <w:rPr>
      <w:rFonts w:ascii="Tahoma" w:eastAsia="Times New Roman" w:hAnsi="Tahoma" w:cs="Times New Roman"/>
      <w:noProof/>
      <w:sz w:val="20"/>
      <w:szCs w:val="24"/>
      <w:lang w:val="en-US" w:eastAsia="x-none"/>
    </w:rPr>
  </w:style>
  <w:style w:type="paragraph" w:customStyle="1" w:styleId="EndNoteBibliography">
    <w:name w:val="EndNote Bibliography"/>
    <w:basedOn w:val="Normal"/>
    <w:link w:val="EndNoteBibliographyChar"/>
    <w:uiPriority w:val="99"/>
    <w:rsid w:val="00CF0D4D"/>
    <w:pPr>
      <w:spacing w:after="0" w:line="240" w:lineRule="auto"/>
      <w:jc w:val="both"/>
    </w:pPr>
    <w:rPr>
      <w:rFonts w:ascii="Tahoma" w:eastAsia="Times New Roman" w:hAnsi="Tahoma" w:cs="Times New Roman"/>
      <w:noProof/>
      <w:sz w:val="20"/>
      <w:szCs w:val="24"/>
      <w:lang w:val="en-US" w:eastAsia="x-none"/>
    </w:rPr>
  </w:style>
  <w:style w:type="character" w:customStyle="1" w:styleId="EndNoteBibliographyChar">
    <w:name w:val="EndNote Bibliography Char"/>
    <w:link w:val="EndNoteBibliography"/>
    <w:uiPriority w:val="99"/>
    <w:rsid w:val="00CF0D4D"/>
    <w:rPr>
      <w:rFonts w:ascii="Tahoma" w:eastAsia="Times New Roman" w:hAnsi="Tahoma" w:cs="Times New Roman"/>
      <w:noProof/>
      <w:sz w:val="20"/>
      <w:szCs w:val="24"/>
      <w:lang w:val="en-US" w:eastAsia="x-none"/>
    </w:rPr>
  </w:style>
  <w:style w:type="character" w:customStyle="1" w:styleId="fn">
    <w:name w:val="fn"/>
    <w:basedOn w:val="DefaultParagraphFont"/>
    <w:rsid w:val="00CF0D4D"/>
  </w:style>
  <w:style w:type="character" w:customStyle="1" w:styleId="street-address">
    <w:name w:val="street-address"/>
    <w:basedOn w:val="DefaultParagraphFont"/>
    <w:rsid w:val="00CF0D4D"/>
  </w:style>
  <w:style w:type="character" w:customStyle="1" w:styleId="apple-converted-space">
    <w:name w:val="apple-converted-space"/>
    <w:basedOn w:val="DefaultParagraphFont"/>
    <w:rsid w:val="00CF0D4D"/>
  </w:style>
  <w:style w:type="character" w:customStyle="1" w:styleId="locality">
    <w:name w:val="locality"/>
    <w:basedOn w:val="DefaultParagraphFont"/>
    <w:rsid w:val="00CF0D4D"/>
  </w:style>
  <w:style w:type="character" w:customStyle="1" w:styleId="postal-code">
    <w:name w:val="postal-code"/>
    <w:basedOn w:val="DefaultParagraphFont"/>
    <w:rsid w:val="00CF0D4D"/>
  </w:style>
  <w:style w:type="character" w:customStyle="1" w:styleId="rwrr">
    <w:name w:val="rwrr"/>
    <w:rsid w:val="00CF0D4D"/>
  </w:style>
  <w:style w:type="character" w:customStyle="1" w:styleId="ColorfulList-Accent1Char">
    <w:name w:val="Colorful List - Accent 1 Char"/>
    <w:link w:val="ColorfulList-Accent11"/>
    <w:uiPriority w:val="34"/>
    <w:locked/>
    <w:rsid w:val="00CF0D4D"/>
    <w:rPr>
      <w:rFonts w:ascii="Calibri" w:eastAsia="Calibri" w:hAnsi="Calibri" w:cs="Times New Roman"/>
      <w:lang w:val="x-none"/>
    </w:rPr>
  </w:style>
  <w:style w:type="character" w:customStyle="1" w:styleId="addmd">
    <w:name w:val="addmd"/>
    <w:rsid w:val="00CF0D4D"/>
  </w:style>
  <w:style w:type="paragraph" w:styleId="HTMLPreformatted">
    <w:name w:val="HTML Preformatted"/>
    <w:basedOn w:val="Normal"/>
    <w:link w:val="HTMLPreformattedChar"/>
    <w:uiPriority w:val="99"/>
    <w:unhideWhenUsed/>
    <w:rsid w:val="00CF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CF0D4D"/>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CF0D4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F0D4D"/>
    <w:rPr>
      <w:rFonts w:ascii="Consolas" w:eastAsia="Calibri" w:hAnsi="Consolas" w:cs="Times New Roman"/>
      <w:sz w:val="21"/>
      <w:szCs w:val="21"/>
    </w:rPr>
  </w:style>
  <w:style w:type="character" w:customStyle="1" w:styleId="ref-overlay">
    <w:name w:val="ref-overlay"/>
    <w:rsid w:val="00CF0D4D"/>
  </w:style>
  <w:style w:type="character" w:customStyle="1" w:styleId="hlfld-contribauthor">
    <w:name w:val="hlfld-contribauthor"/>
    <w:rsid w:val="00CF0D4D"/>
  </w:style>
  <w:style w:type="character" w:customStyle="1" w:styleId="nlmgiven-names">
    <w:name w:val="nlm_given-names"/>
    <w:rsid w:val="00CF0D4D"/>
  </w:style>
  <w:style w:type="character" w:customStyle="1" w:styleId="nlmyear">
    <w:name w:val="nlm_year"/>
    <w:rsid w:val="00CF0D4D"/>
  </w:style>
  <w:style w:type="character" w:customStyle="1" w:styleId="nlmarticle-title">
    <w:name w:val="nlm_article-title"/>
    <w:rsid w:val="00CF0D4D"/>
  </w:style>
  <w:style w:type="character" w:customStyle="1" w:styleId="nlmfpage">
    <w:name w:val="nlm_fpage"/>
    <w:rsid w:val="00CF0D4D"/>
  </w:style>
  <w:style w:type="character" w:customStyle="1" w:styleId="nlmlpage">
    <w:name w:val="nlm_lpage"/>
    <w:rsid w:val="00CF0D4D"/>
  </w:style>
  <w:style w:type="character" w:customStyle="1" w:styleId="nlmpublisher-loc">
    <w:name w:val="nlm_publisher-loc"/>
    <w:rsid w:val="00CF0D4D"/>
  </w:style>
  <w:style w:type="character" w:customStyle="1" w:styleId="nlmpublisher-name">
    <w:name w:val="nlm_publisher-name"/>
    <w:rsid w:val="00CF0D4D"/>
  </w:style>
  <w:style w:type="paragraph" w:customStyle="1" w:styleId="ColorfulList-Accent12">
    <w:name w:val="Colorful List - Accent 12"/>
    <w:basedOn w:val="Normal"/>
    <w:uiPriority w:val="34"/>
    <w:qFormat/>
    <w:rsid w:val="00CF0D4D"/>
    <w:pPr>
      <w:spacing w:after="0" w:line="240" w:lineRule="auto"/>
      <w:ind w:left="720"/>
      <w:contextualSpacing/>
    </w:pPr>
    <w:rPr>
      <w:rFonts w:ascii="Calibri" w:eastAsia="Calibri" w:hAnsi="Calibri" w:cs="Times New Roman"/>
    </w:rPr>
  </w:style>
  <w:style w:type="character" w:styleId="LineNumber">
    <w:name w:val="line number"/>
    <w:uiPriority w:val="99"/>
    <w:semiHidden/>
    <w:unhideWhenUsed/>
    <w:rsid w:val="00CF0D4D"/>
  </w:style>
  <w:style w:type="character" w:customStyle="1" w:styleId="authorsname">
    <w:name w:val="authors__name"/>
    <w:rsid w:val="00CF0D4D"/>
  </w:style>
  <w:style w:type="character" w:customStyle="1" w:styleId="authorscontact">
    <w:name w:val="authors__contact"/>
    <w:rsid w:val="00CF0D4D"/>
  </w:style>
  <w:style w:type="character" w:customStyle="1" w:styleId="bibliographic-informationvalue1">
    <w:name w:val="bibliographic-information__value1"/>
    <w:rsid w:val="00CF0D4D"/>
    <w:rPr>
      <w:vanish w:val="0"/>
      <w:webHidden w:val="0"/>
      <w:specVanish w:val="0"/>
    </w:rPr>
  </w:style>
  <w:style w:type="character" w:customStyle="1" w:styleId="refsource">
    <w:name w:val="refsource"/>
    <w:rsid w:val="00CF0D4D"/>
  </w:style>
  <w:style w:type="character" w:customStyle="1" w:styleId="article-headermeta-info-data">
    <w:name w:val="article-header__meta-info-data"/>
    <w:rsid w:val="00CF0D4D"/>
  </w:style>
  <w:style w:type="character" w:customStyle="1" w:styleId="article-headermeta-info-label">
    <w:name w:val="article-header__meta-info-label"/>
    <w:rsid w:val="00CF0D4D"/>
  </w:style>
  <w:style w:type="character" w:customStyle="1" w:styleId="bibliographic-informationtitle1">
    <w:name w:val="bibliographic-information__title1"/>
    <w:rsid w:val="00CF0D4D"/>
    <w:rPr>
      <w:b/>
      <w:bCs/>
      <w:sz w:val="21"/>
      <w:szCs w:val="21"/>
    </w:rPr>
  </w:style>
  <w:style w:type="character" w:customStyle="1" w:styleId="externalref">
    <w:name w:val="externalref"/>
    <w:basedOn w:val="DefaultParagraphFont"/>
    <w:rsid w:val="00CF0D4D"/>
  </w:style>
  <w:style w:type="character" w:customStyle="1" w:styleId="highwire-cite-metadata-doi3">
    <w:name w:val="highwire-cite-metadata-doi3"/>
    <w:basedOn w:val="DefaultParagraphFont"/>
    <w:rsid w:val="00CF0D4D"/>
  </w:style>
  <w:style w:type="paragraph" w:styleId="ListParagraph">
    <w:name w:val="List Paragraph"/>
    <w:basedOn w:val="Normal"/>
    <w:uiPriority w:val="34"/>
    <w:qFormat/>
    <w:rsid w:val="00CF0D4D"/>
    <w:pPr>
      <w:ind w:left="720"/>
      <w:contextualSpacing/>
    </w:pPr>
  </w:style>
  <w:style w:type="character" w:styleId="FollowedHyperlink">
    <w:name w:val="FollowedHyperlink"/>
    <w:basedOn w:val="DefaultParagraphFont"/>
    <w:uiPriority w:val="99"/>
    <w:semiHidden/>
    <w:unhideWhenUsed/>
    <w:rsid w:val="003E047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F0D4D"/>
    <w:pPr>
      <w:keepNext/>
      <w:spacing w:after="0" w:line="240" w:lineRule="auto"/>
      <w:outlineLvl w:val="0"/>
    </w:pPr>
    <w:rPr>
      <w:rFonts w:ascii="Eras Light ITC" w:eastAsia="Times New Roman" w:hAnsi="Eras Light ITC" w:cs="Times New Roman"/>
      <w:b/>
      <w:bCs/>
      <w:sz w:val="24"/>
      <w:szCs w:val="24"/>
      <w:lang w:val="x-none" w:eastAsia="x-none"/>
    </w:rPr>
  </w:style>
  <w:style w:type="paragraph" w:styleId="Heading2">
    <w:name w:val="heading 2"/>
    <w:basedOn w:val="Normal"/>
    <w:next w:val="Normal"/>
    <w:link w:val="Heading2Char"/>
    <w:uiPriority w:val="99"/>
    <w:qFormat/>
    <w:rsid w:val="00CF0D4D"/>
    <w:pPr>
      <w:keepNext/>
      <w:spacing w:after="0" w:line="360" w:lineRule="auto"/>
      <w:ind w:left="-180"/>
      <w:jc w:val="both"/>
      <w:outlineLvl w:val="1"/>
    </w:pPr>
    <w:rPr>
      <w:rFonts w:ascii="Tahoma" w:eastAsia="Times New Roman" w:hAnsi="Tahoma" w:cs="Times New Roman"/>
      <w:b/>
      <w:bCs/>
      <w:sz w:val="20"/>
      <w:szCs w:val="24"/>
      <w:lang w:val="x-none" w:eastAsia="x-none"/>
    </w:rPr>
  </w:style>
  <w:style w:type="paragraph" w:styleId="Heading3">
    <w:name w:val="heading 3"/>
    <w:basedOn w:val="Normal"/>
    <w:next w:val="Normal"/>
    <w:link w:val="Heading3Char"/>
    <w:uiPriority w:val="99"/>
    <w:qFormat/>
    <w:rsid w:val="00CF0D4D"/>
    <w:pPr>
      <w:keepNext/>
      <w:tabs>
        <w:tab w:val="num" w:pos="0"/>
      </w:tabs>
      <w:spacing w:after="0" w:line="240" w:lineRule="auto"/>
      <w:jc w:val="both"/>
      <w:outlineLvl w:val="2"/>
    </w:pPr>
    <w:rPr>
      <w:rFonts w:ascii="Franklin Gothic Book" w:eastAsia="Times New Roman" w:hAnsi="Franklin Gothic Book" w:cs="Times New Roman"/>
      <w:b/>
      <w:bCs/>
      <w:i/>
      <w:iCs/>
      <w:sz w:val="24"/>
      <w:szCs w:val="24"/>
      <w:lang w:val="x-none" w:eastAsia="x-none"/>
    </w:rPr>
  </w:style>
  <w:style w:type="paragraph" w:styleId="Heading5">
    <w:name w:val="heading 5"/>
    <w:basedOn w:val="Normal"/>
    <w:next w:val="Normal"/>
    <w:link w:val="Heading5Char"/>
    <w:uiPriority w:val="99"/>
    <w:qFormat/>
    <w:rsid w:val="00CF0D4D"/>
    <w:pPr>
      <w:spacing w:before="240" w:after="60" w:line="240" w:lineRule="auto"/>
      <w:outlineLvl w:val="4"/>
    </w:pPr>
    <w:rPr>
      <w:rFonts w:ascii="Tahoma" w:eastAsia="Times New Roman" w:hAnsi="Tahoma"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0D4D"/>
    <w:rPr>
      <w:rFonts w:ascii="Eras Light ITC" w:eastAsia="Times New Roman" w:hAnsi="Eras Light ITC" w:cs="Times New Roman"/>
      <w:b/>
      <w:bCs/>
      <w:sz w:val="24"/>
      <w:szCs w:val="24"/>
      <w:lang w:val="x-none" w:eastAsia="x-none"/>
    </w:rPr>
  </w:style>
  <w:style w:type="character" w:customStyle="1" w:styleId="Heading2Char">
    <w:name w:val="Heading 2 Char"/>
    <w:basedOn w:val="DefaultParagraphFont"/>
    <w:link w:val="Heading2"/>
    <w:uiPriority w:val="99"/>
    <w:rsid w:val="00CF0D4D"/>
    <w:rPr>
      <w:rFonts w:ascii="Tahoma" w:eastAsia="Times New Roman" w:hAnsi="Tahoma" w:cs="Times New Roman"/>
      <w:b/>
      <w:bCs/>
      <w:sz w:val="20"/>
      <w:szCs w:val="24"/>
      <w:lang w:val="x-none" w:eastAsia="x-none"/>
    </w:rPr>
  </w:style>
  <w:style w:type="character" w:customStyle="1" w:styleId="Heading3Char">
    <w:name w:val="Heading 3 Char"/>
    <w:basedOn w:val="DefaultParagraphFont"/>
    <w:link w:val="Heading3"/>
    <w:uiPriority w:val="99"/>
    <w:rsid w:val="00CF0D4D"/>
    <w:rPr>
      <w:rFonts w:ascii="Franklin Gothic Book" w:eastAsia="Times New Roman" w:hAnsi="Franklin Gothic Book" w:cs="Times New Roman"/>
      <w:b/>
      <w:bCs/>
      <w:i/>
      <w:iCs/>
      <w:sz w:val="24"/>
      <w:szCs w:val="24"/>
      <w:lang w:val="x-none" w:eastAsia="x-none"/>
    </w:rPr>
  </w:style>
  <w:style w:type="character" w:customStyle="1" w:styleId="Heading5Char">
    <w:name w:val="Heading 5 Char"/>
    <w:basedOn w:val="DefaultParagraphFont"/>
    <w:link w:val="Heading5"/>
    <w:uiPriority w:val="99"/>
    <w:rsid w:val="00CF0D4D"/>
    <w:rPr>
      <w:rFonts w:ascii="Tahoma" w:eastAsia="Times New Roman" w:hAnsi="Tahoma" w:cs="Times New Roman"/>
      <w:b/>
      <w:bCs/>
      <w:i/>
      <w:iCs/>
      <w:sz w:val="26"/>
      <w:szCs w:val="26"/>
      <w:lang w:val="x-none" w:eastAsia="x-none"/>
    </w:rPr>
  </w:style>
  <w:style w:type="numbering" w:customStyle="1" w:styleId="NoList1">
    <w:name w:val="No List1"/>
    <w:next w:val="NoList"/>
    <w:uiPriority w:val="99"/>
    <w:semiHidden/>
    <w:unhideWhenUsed/>
    <w:rsid w:val="00CF0D4D"/>
  </w:style>
  <w:style w:type="paragraph" w:styleId="Header">
    <w:name w:val="header"/>
    <w:basedOn w:val="Normal"/>
    <w:link w:val="HeaderChar"/>
    <w:uiPriority w:val="99"/>
    <w:rsid w:val="00CF0D4D"/>
    <w:pPr>
      <w:tabs>
        <w:tab w:val="center" w:pos="4153"/>
        <w:tab w:val="right" w:pos="8306"/>
      </w:tabs>
      <w:spacing w:after="0" w:line="240" w:lineRule="auto"/>
    </w:pPr>
    <w:rPr>
      <w:rFonts w:ascii="Tahoma" w:eastAsia="Times New Roman" w:hAnsi="Tahoma" w:cs="Times New Roman"/>
      <w:sz w:val="20"/>
      <w:szCs w:val="24"/>
      <w:lang w:val="x-none" w:eastAsia="x-none"/>
    </w:rPr>
  </w:style>
  <w:style w:type="character" w:customStyle="1" w:styleId="HeaderChar">
    <w:name w:val="Header Char"/>
    <w:basedOn w:val="DefaultParagraphFont"/>
    <w:link w:val="Header"/>
    <w:uiPriority w:val="99"/>
    <w:rsid w:val="00CF0D4D"/>
    <w:rPr>
      <w:rFonts w:ascii="Tahoma" w:eastAsia="Times New Roman" w:hAnsi="Tahoma" w:cs="Times New Roman"/>
      <w:sz w:val="20"/>
      <w:szCs w:val="24"/>
      <w:lang w:val="x-none" w:eastAsia="x-none"/>
    </w:rPr>
  </w:style>
  <w:style w:type="paragraph" w:styleId="Footer">
    <w:name w:val="footer"/>
    <w:basedOn w:val="Normal"/>
    <w:link w:val="FooterChar"/>
    <w:uiPriority w:val="99"/>
    <w:rsid w:val="00CF0D4D"/>
    <w:pPr>
      <w:tabs>
        <w:tab w:val="center" w:pos="4153"/>
        <w:tab w:val="right" w:pos="8306"/>
      </w:tabs>
      <w:spacing w:after="0" w:line="240" w:lineRule="auto"/>
    </w:pPr>
    <w:rPr>
      <w:rFonts w:ascii="Tahoma" w:eastAsia="Times New Roman" w:hAnsi="Tahoma" w:cs="Times New Roman"/>
      <w:sz w:val="20"/>
      <w:szCs w:val="24"/>
      <w:lang w:val="x-none" w:eastAsia="x-none"/>
    </w:rPr>
  </w:style>
  <w:style w:type="character" w:customStyle="1" w:styleId="FooterChar">
    <w:name w:val="Footer Char"/>
    <w:basedOn w:val="DefaultParagraphFont"/>
    <w:link w:val="Footer"/>
    <w:uiPriority w:val="99"/>
    <w:rsid w:val="00CF0D4D"/>
    <w:rPr>
      <w:rFonts w:ascii="Tahoma" w:eastAsia="Times New Roman" w:hAnsi="Tahoma" w:cs="Times New Roman"/>
      <w:sz w:val="20"/>
      <w:szCs w:val="24"/>
      <w:lang w:val="x-none" w:eastAsia="x-none"/>
    </w:rPr>
  </w:style>
  <w:style w:type="character" w:styleId="PageNumber">
    <w:name w:val="page number"/>
    <w:basedOn w:val="DefaultParagraphFont"/>
    <w:uiPriority w:val="99"/>
    <w:rsid w:val="00CF0D4D"/>
  </w:style>
  <w:style w:type="table" w:styleId="TableGrid">
    <w:name w:val="Table Grid"/>
    <w:basedOn w:val="TableNormal"/>
    <w:uiPriority w:val="99"/>
    <w:rsid w:val="00CF0D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CF0D4D"/>
    <w:pPr>
      <w:spacing w:after="0" w:line="360" w:lineRule="auto"/>
    </w:pPr>
    <w:rPr>
      <w:rFonts w:ascii="Tahoma" w:eastAsia="Times New Roman" w:hAnsi="Tahoma" w:cs="Times New Roman"/>
      <w:sz w:val="20"/>
      <w:szCs w:val="24"/>
      <w:lang w:val="x-none" w:eastAsia="x-none"/>
    </w:rPr>
  </w:style>
  <w:style w:type="character" w:customStyle="1" w:styleId="BodyText2Char">
    <w:name w:val="Body Text 2 Char"/>
    <w:basedOn w:val="DefaultParagraphFont"/>
    <w:link w:val="BodyText2"/>
    <w:uiPriority w:val="99"/>
    <w:rsid w:val="00CF0D4D"/>
    <w:rPr>
      <w:rFonts w:ascii="Tahoma" w:eastAsia="Times New Roman" w:hAnsi="Tahoma" w:cs="Times New Roman"/>
      <w:sz w:val="20"/>
      <w:szCs w:val="24"/>
      <w:lang w:val="x-none" w:eastAsia="x-none"/>
    </w:rPr>
  </w:style>
  <w:style w:type="character" w:styleId="CommentReference">
    <w:name w:val="annotation reference"/>
    <w:uiPriority w:val="99"/>
    <w:rsid w:val="00CF0D4D"/>
    <w:rPr>
      <w:sz w:val="16"/>
      <w:szCs w:val="16"/>
    </w:rPr>
  </w:style>
  <w:style w:type="paragraph" w:styleId="CommentText">
    <w:name w:val="annotation text"/>
    <w:basedOn w:val="Normal"/>
    <w:link w:val="CommentTextChar"/>
    <w:uiPriority w:val="99"/>
    <w:rsid w:val="00CF0D4D"/>
    <w:pPr>
      <w:spacing w:after="0" w:line="240" w:lineRule="auto"/>
    </w:pPr>
    <w:rPr>
      <w:rFonts w:ascii="Tahoma" w:eastAsia="Times New Roman" w:hAnsi="Tahoma" w:cs="Times New Roman"/>
      <w:sz w:val="20"/>
      <w:szCs w:val="20"/>
      <w:lang w:val="x-none" w:eastAsia="x-none"/>
    </w:rPr>
  </w:style>
  <w:style w:type="character" w:customStyle="1" w:styleId="CommentTextChar">
    <w:name w:val="Comment Text Char"/>
    <w:basedOn w:val="DefaultParagraphFont"/>
    <w:link w:val="CommentText"/>
    <w:uiPriority w:val="99"/>
    <w:rsid w:val="00CF0D4D"/>
    <w:rPr>
      <w:rFonts w:ascii="Tahoma" w:eastAsia="Times New Roman" w:hAnsi="Tahoma" w:cs="Times New Roman"/>
      <w:sz w:val="20"/>
      <w:szCs w:val="20"/>
      <w:lang w:val="x-none" w:eastAsia="x-none"/>
    </w:rPr>
  </w:style>
  <w:style w:type="paragraph" w:styleId="BalloonText">
    <w:name w:val="Balloon Text"/>
    <w:basedOn w:val="Normal"/>
    <w:link w:val="BalloonTextChar"/>
    <w:uiPriority w:val="99"/>
    <w:semiHidden/>
    <w:rsid w:val="00CF0D4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CF0D4D"/>
    <w:rPr>
      <w:rFonts w:ascii="Tahoma" w:eastAsia="Times New Roman" w:hAnsi="Tahoma" w:cs="Times New Roman"/>
      <w:sz w:val="16"/>
      <w:szCs w:val="16"/>
      <w:lang w:val="x-none" w:eastAsia="x-none"/>
    </w:rPr>
  </w:style>
  <w:style w:type="paragraph" w:styleId="BodyTextIndent">
    <w:name w:val="Body Text Indent"/>
    <w:basedOn w:val="Normal"/>
    <w:link w:val="BodyTextIndentChar"/>
    <w:uiPriority w:val="99"/>
    <w:rsid w:val="00CF0D4D"/>
    <w:pPr>
      <w:spacing w:after="120" w:line="240" w:lineRule="auto"/>
      <w:ind w:left="283"/>
    </w:pPr>
    <w:rPr>
      <w:rFonts w:ascii="Tahoma" w:eastAsia="Times New Roman" w:hAnsi="Tahoma" w:cs="Times New Roman"/>
      <w:sz w:val="20"/>
      <w:szCs w:val="24"/>
      <w:lang w:val="x-none" w:eastAsia="x-none"/>
    </w:rPr>
  </w:style>
  <w:style w:type="character" w:customStyle="1" w:styleId="BodyTextIndentChar">
    <w:name w:val="Body Text Indent Char"/>
    <w:basedOn w:val="DefaultParagraphFont"/>
    <w:link w:val="BodyTextIndent"/>
    <w:uiPriority w:val="99"/>
    <w:rsid w:val="00CF0D4D"/>
    <w:rPr>
      <w:rFonts w:ascii="Tahoma" w:eastAsia="Times New Roman" w:hAnsi="Tahoma" w:cs="Times New Roman"/>
      <w:sz w:val="20"/>
      <w:szCs w:val="24"/>
      <w:lang w:val="x-none" w:eastAsia="x-none"/>
    </w:rPr>
  </w:style>
  <w:style w:type="numbering" w:styleId="111111">
    <w:name w:val="Outline List 2"/>
    <w:basedOn w:val="NoList"/>
    <w:uiPriority w:val="99"/>
    <w:rsid w:val="00CF0D4D"/>
    <w:pPr>
      <w:numPr>
        <w:numId w:val="1"/>
      </w:numPr>
    </w:pPr>
  </w:style>
  <w:style w:type="character" w:styleId="Emphasis">
    <w:name w:val="Emphasis"/>
    <w:uiPriority w:val="20"/>
    <w:qFormat/>
    <w:rsid w:val="00CF0D4D"/>
    <w:rPr>
      <w:b/>
      <w:bCs/>
      <w:i w:val="0"/>
      <w:iCs w:val="0"/>
    </w:rPr>
  </w:style>
  <w:style w:type="character" w:styleId="Hyperlink">
    <w:name w:val="Hyperlink"/>
    <w:uiPriority w:val="99"/>
    <w:rsid w:val="00CF0D4D"/>
    <w:rPr>
      <w:color w:val="0000FF"/>
      <w:u w:val="single"/>
    </w:rPr>
  </w:style>
  <w:style w:type="paragraph" w:customStyle="1" w:styleId="Default">
    <w:name w:val="Default"/>
    <w:rsid w:val="00CF0D4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rsid w:val="00CF0D4D"/>
    <w:pPr>
      <w:spacing w:after="120" w:line="240" w:lineRule="auto"/>
    </w:pPr>
    <w:rPr>
      <w:rFonts w:ascii="Tahoma" w:eastAsia="Times New Roman" w:hAnsi="Tahoma" w:cs="Times New Roman"/>
      <w:sz w:val="20"/>
      <w:szCs w:val="24"/>
      <w:lang w:val="x-none" w:eastAsia="x-none"/>
    </w:rPr>
  </w:style>
  <w:style w:type="character" w:customStyle="1" w:styleId="BodyTextChar">
    <w:name w:val="Body Text Char"/>
    <w:basedOn w:val="DefaultParagraphFont"/>
    <w:link w:val="BodyText"/>
    <w:uiPriority w:val="99"/>
    <w:rsid w:val="00CF0D4D"/>
    <w:rPr>
      <w:rFonts w:ascii="Tahoma" w:eastAsia="Times New Roman" w:hAnsi="Tahoma" w:cs="Times New Roman"/>
      <w:sz w:val="20"/>
      <w:szCs w:val="24"/>
      <w:lang w:val="x-none" w:eastAsia="x-none"/>
    </w:rPr>
  </w:style>
  <w:style w:type="paragraph" w:customStyle="1" w:styleId="Normal1">
    <w:name w:val="Normal1"/>
    <w:basedOn w:val="Normal"/>
    <w:link w:val="normalChar"/>
    <w:uiPriority w:val="99"/>
    <w:rsid w:val="00CF0D4D"/>
    <w:pPr>
      <w:spacing w:after="120" w:line="333" w:lineRule="auto"/>
      <w:jc w:val="both"/>
    </w:pPr>
    <w:rPr>
      <w:rFonts w:ascii="Arial" w:eastAsia="Times New Roman" w:hAnsi="Arial" w:cs="Times New Roman"/>
      <w:sz w:val="20"/>
      <w:szCs w:val="20"/>
      <w:lang w:val="x-none" w:eastAsia="x-none"/>
    </w:rPr>
  </w:style>
  <w:style w:type="character" w:customStyle="1" w:styleId="normalChar">
    <w:name w:val="normal Char"/>
    <w:link w:val="Normal1"/>
    <w:uiPriority w:val="99"/>
    <w:rsid w:val="00CF0D4D"/>
    <w:rPr>
      <w:rFonts w:ascii="Arial" w:eastAsia="Times New Roman" w:hAnsi="Arial" w:cs="Times New Roman"/>
      <w:sz w:val="20"/>
      <w:szCs w:val="20"/>
      <w:lang w:val="x-none" w:eastAsia="x-none"/>
    </w:rPr>
  </w:style>
  <w:style w:type="paragraph" w:styleId="List">
    <w:name w:val="List"/>
    <w:basedOn w:val="Normal"/>
    <w:uiPriority w:val="99"/>
    <w:rsid w:val="00CF0D4D"/>
    <w:pPr>
      <w:spacing w:after="0" w:line="240" w:lineRule="auto"/>
      <w:ind w:left="283" w:hanging="283"/>
    </w:pPr>
    <w:rPr>
      <w:rFonts w:ascii="Times New Roman" w:eastAsia="Times New Roman" w:hAnsi="Times New Roman" w:cs="Times New Roman"/>
      <w:sz w:val="24"/>
      <w:szCs w:val="24"/>
    </w:rPr>
  </w:style>
  <w:style w:type="character" w:customStyle="1" w:styleId="aBold">
    <w:name w:val="a_Bold"/>
    <w:uiPriority w:val="99"/>
    <w:rsid w:val="00CF0D4D"/>
    <w:rPr>
      <w:b/>
    </w:rPr>
  </w:style>
  <w:style w:type="paragraph" w:styleId="TOC4">
    <w:name w:val="toc 4"/>
    <w:basedOn w:val="Normal"/>
    <w:next w:val="Normal"/>
    <w:autoRedefine/>
    <w:uiPriority w:val="99"/>
    <w:rsid w:val="00CF0D4D"/>
    <w:pPr>
      <w:spacing w:after="0" w:line="240" w:lineRule="auto"/>
      <w:ind w:left="600"/>
    </w:pPr>
    <w:rPr>
      <w:rFonts w:ascii="Times New Roman" w:eastAsia="Times New Roman" w:hAnsi="Times New Roman" w:cs="Times New Roman"/>
      <w:sz w:val="18"/>
      <w:szCs w:val="18"/>
    </w:rPr>
  </w:style>
  <w:style w:type="paragraph" w:customStyle="1" w:styleId="Firstpageinfo">
    <w:name w:val="Firstpageinfo"/>
    <w:basedOn w:val="Heading5"/>
    <w:uiPriority w:val="99"/>
    <w:rsid w:val="00CF0D4D"/>
    <w:pPr>
      <w:keepNext/>
      <w:keepLines/>
      <w:spacing w:after="0"/>
      <w:outlineLvl w:val="9"/>
    </w:pPr>
    <w:rPr>
      <w:rFonts w:ascii="Arial" w:hAnsi="Arial" w:cs="Arial"/>
      <w:b w:val="0"/>
      <w:bCs w:val="0"/>
      <w:i w:val="0"/>
      <w:iCs w:val="0"/>
      <w:sz w:val="24"/>
      <w:szCs w:val="24"/>
      <w:lang w:val="en-US"/>
    </w:rPr>
  </w:style>
  <w:style w:type="paragraph" w:customStyle="1" w:styleId="SIGNCJ">
    <w:name w:val="SIGN CJ"/>
    <w:basedOn w:val="Normal"/>
    <w:next w:val="Normal"/>
    <w:uiPriority w:val="99"/>
    <w:rsid w:val="00CF0D4D"/>
    <w:pPr>
      <w:spacing w:after="0" w:line="240" w:lineRule="auto"/>
    </w:pPr>
    <w:rPr>
      <w:rFonts w:ascii="Times New Roman" w:eastAsia="Times New Roman" w:hAnsi="Times New Roman" w:cs="Times New Roman"/>
      <w:b/>
      <w:sz w:val="24"/>
      <w:szCs w:val="20"/>
    </w:rPr>
  </w:style>
  <w:style w:type="character" w:styleId="Strong">
    <w:name w:val="Strong"/>
    <w:uiPriority w:val="99"/>
    <w:qFormat/>
    <w:rsid w:val="00CF0D4D"/>
    <w:rPr>
      <w:b/>
      <w:bCs/>
    </w:rPr>
  </w:style>
  <w:style w:type="paragraph" w:customStyle="1" w:styleId="ListContinue1">
    <w:name w:val="List Continue1"/>
    <w:aliases w:val="Text in list"/>
    <w:basedOn w:val="BodyText"/>
    <w:next w:val="BodyText"/>
    <w:uiPriority w:val="99"/>
    <w:rsid w:val="00CF0D4D"/>
    <w:pPr>
      <w:tabs>
        <w:tab w:val="left" w:pos="284"/>
      </w:tabs>
      <w:spacing w:before="120" w:after="0"/>
      <w:ind w:left="284"/>
      <w:jc w:val="both"/>
    </w:pPr>
    <w:rPr>
      <w:rFonts w:ascii="Times New Roman" w:hAnsi="Times New Roman"/>
      <w:sz w:val="24"/>
      <w:lang w:val="en-US" w:eastAsia="de-DE"/>
    </w:rPr>
  </w:style>
  <w:style w:type="paragraph" w:customStyle="1" w:styleId="POETICBODYTEXT">
    <w:name w:val="POETIC BODY TEXT"/>
    <w:basedOn w:val="Normal"/>
    <w:link w:val="POETICBODYTEXTChar"/>
    <w:uiPriority w:val="99"/>
    <w:rsid w:val="00CF0D4D"/>
    <w:pPr>
      <w:spacing w:after="0" w:line="288" w:lineRule="auto"/>
    </w:pPr>
    <w:rPr>
      <w:rFonts w:ascii="Arial" w:eastAsia="Times New Roman" w:hAnsi="Arial" w:cs="Times New Roman"/>
      <w:sz w:val="21"/>
      <w:szCs w:val="24"/>
      <w:lang w:val="x-none" w:eastAsia="en-GB"/>
    </w:rPr>
  </w:style>
  <w:style w:type="character" w:customStyle="1" w:styleId="POETICBODYTEXTChar">
    <w:name w:val="POETIC BODY TEXT Char"/>
    <w:link w:val="POETICBODYTEXT"/>
    <w:uiPriority w:val="99"/>
    <w:rsid w:val="00CF0D4D"/>
    <w:rPr>
      <w:rFonts w:ascii="Arial" w:eastAsia="Times New Roman" w:hAnsi="Arial" w:cs="Times New Roman"/>
      <w:sz w:val="21"/>
      <w:szCs w:val="24"/>
      <w:lang w:val="x-none" w:eastAsia="en-GB"/>
    </w:rPr>
  </w:style>
  <w:style w:type="paragraph" w:styleId="CommentSubject">
    <w:name w:val="annotation subject"/>
    <w:basedOn w:val="CommentText"/>
    <w:next w:val="CommentText"/>
    <w:link w:val="CommentSubjectChar"/>
    <w:uiPriority w:val="99"/>
    <w:semiHidden/>
    <w:rsid w:val="00CF0D4D"/>
    <w:rPr>
      <w:b/>
      <w:bCs/>
    </w:rPr>
  </w:style>
  <w:style w:type="character" w:customStyle="1" w:styleId="CommentSubjectChar">
    <w:name w:val="Comment Subject Char"/>
    <w:basedOn w:val="CommentTextChar"/>
    <w:link w:val="CommentSubject"/>
    <w:uiPriority w:val="99"/>
    <w:semiHidden/>
    <w:rsid w:val="00CF0D4D"/>
    <w:rPr>
      <w:rFonts w:ascii="Tahoma" w:eastAsia="Times New Roman" w:hAnsi="Tahoma" w:cs="Times New Roman"/>
      <w:b/>
      <w:bCs/>
      <w:sz w:val="20"/>
      <w:szCs w:val="20"/>
      <w:lang w:val="x-none" w:eastAsia="x-none"/>
    </w:rPr>
  </w:style>
  <w:style w:type="paragraph" w:customStyle="1" w:styleId="subheading">
    <w:name w:val="subheading"/>
    <w:basedOn w:val="BodyText"/>
    <w:uiPriority w:val="99"/>
    <w:rsid w:val="00CF0D4D"/>
    <w:pPr>
      <w:numPr>
        <w:numId w:val="2"/>
      </w:numPr>
      <w:spacing w:before="80" w:after="0"/>
      <w:jc w:val="both"/>
    </w:pPr>
    <w:rPr>
      <w:rFonts w:ascii="Times New Roman" w:hAnsi="Times New Roman"/>
      <w:b/>
      <w:sz w:val="24"/>
      <w:szCs w:val="20"/>
    </w:rPr>
  </w:style>
  <w:style w:type="paragraph" w:customStyle="1" w:styleId="TOCHeading1">
    <w:name w:val="TOC Heading1"/>
    <w:basedOn w:val="Heading1"/>
    <w:next w:val="Normal"/>
    <w:uiPriority w:val="99"/>
    <w:unhideWhenUsed/>
    <w:qFormat/>
    <w:rsid w:val="00CF0D4D"/>
    <w:pPr>
      <w:keepLines/>
      <w:spacing w:before="48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rsid w:val="00CF0D4D"/>
    <w:pPr>
      <w:spacing w:after="0" w:line="240" w:lineRule="auto"/>
    </w:pPr>
    <w:rPr>
      <w:rFonts w:ascii="Tahoma" w:eastAsia="Times New Roman" w:hAnsi="Tahoma" w:cs="Tahoma"/>
      <w:sz w:val="20"/>
      <w:szCs w:val="24"/>
    </w:rPr>
  </w:style>
  <w:style w:type="paragraph" w:styleId="TOC2">
    <w:name w:val="toc 2"/>
    <w:basedOn w:val="Normal"/>
    <w:next w:val="Normal"/>
    <w:autoRedefine/>
    <w:uiPriority w:val="39"/>
    <w:rsid w:val="00CF0D4D"/>
    <w:pPr>
      <w:spacing w:after="0" w:line="240" w:lineRule="auto"/>
      <w:ind w:left="200"/>
    </w:pPr>
    <w:rPr>
      <w:rFonts w:ascii="Tahoma" w:eastAsia="Times New Roman" w:hAnsi="Tahoma" w:cs="Tahoma"/>
      <w:sz w:val="20"/>
      <w:szCs w:val="24"/>
    </w:rPr>
  </w:style>
  <w:style w:type="paragraph" w:styleId="TOC3">
    <w:name w:val="toc 3"/>
    <w:basedOn w:val="Normal"/>
    <w:next w:val="Normal"/>
    <w:autoRedefine/>
    <w:uiPriority w:val="39"/>
    <w:rsid w:val="00CF0D4D"/>
    <w:pPr>
      <w:spacing w:after="0" w:line="240" w:lineRule="auto"/>
      <w:ind w:left="400"/>
    </w:pPr>
    <w:rPr>
      <w:rFonts w:ascii="Tahoma" w:eastAsia="Times New Roman" w:hAnsi="Tahoma" w:cs="Tahoma"/>
      <w:sz w:val="20"/>
      <w:szCs w:val="24"/>
    </w:rPr>
  </w:style>
  <w:style w:type="character" w:customStyle="1" w:styleId="cit-pub-date">
    <w:name w:val="cit-pub-date"/>
    <w:basedOn w:val="DefaultParagraphFont"/>
    <w:uiPriority w:val="99"/>
    <w:rsid w:val="00CF0D4D"/>
  </w:style>
  <w:style w:type="character" w:customStyle="1" w:styleId="cit-source">
    <w:name w:val="cit-source"/>
    <w:basedOn w:val="DefaultParagraphFont"/>
    <w:uiPriority w:val="99"/>
    <w:rsid w:val="00CF0D4D"/>
  </w:style>
  <w:style w:type="paragraph" w:customStyle="1" w:styleId="ColorfulShading-Accent11">
    <w:name w:val="Colorful Shading - Accent 11"/>
    <w:hidden/>
    <w:uiPriority w:val="99"/>
    <w:semiHidden/>
    <w:rsid w:val="00CF0D4D"/>
    <w:pPr>
      <w:spacing w:after="0" w:line="240" w:lineRule="auto"/>
    </w:pPr>
    <w:rPr>
      <w:rFonts w:ascii="Tahoma" w:eastAsia="Times New Roman" w:hAnsi="Tahoma" w:cs="Tahoma"/>
      <w:sz w:val="20"/>
      <w:szCs w:val="24"/>
    </w:rPr>
  </w:style>
  <w:style w:type="paragraph" w:customStyle="1" w:styleId="ColorfulList-Accent11">
    <w:name w:val="Colorful List - Accent 11"/>
    <w:basedOn w:val="Normal"/>
    <w:link w:val="ColorfulList-Accent1Char"/>
    <w:uiPriority w:val="34"/>
    <w:qFormat/>
    <w:rsid w:val="00CF0D4D"/>
    <w:pPr>
      <w:spacing w:after="200" w:line="276" w:lineRule="auto"/>
      <w:ind w:left="720"/>
      <w:contextualSpacing/>
    </w:pPr>
    <w:rPr>
      <w:rFonts w:ascii="Calibri" w:eastAsia="Calibri" w:hAnsi="Calibri" w:cs="Times New Roman"/>
      <w:lang w:val="x-none"/>
    </w:rPr>
  </w:style>
  <w:style w:type="paragraph" w:styleId="Caption">
    <w:name w:val="caption"/>
    <w:basedOn w:val="Normal"/>
    <w:next w:val="Normal"/>
    <w:qFormat/>
    <w:rsid w:val="00CF0D4D"/>
    <w:pPr>
      <w:spacing w:after="200" w:line="240" w:lineRule="auto"/>
    </w:pPr>
    <w:rPr>
      <w:rFonts w:ascii="Tahoma" w:eastAsia="Times New Roman" w:hAnsi="Tahoma" w:cs="Tahoma"/>
      <w:b/>
      <w:bCs/>
      <w:color w:val="4F81BD"/>
      <w:sz w:val="18"/>
      <w:szCs w:val="18"/>
    </w:rPr>
  </w:style>
  <w:style w:type="paragraph" w:styleId="TableofFigures">
    <w:name w:val="table of figures"/>
    <w:basedOn w:val="Normal"/>
    <w:next w:val="Normal"/>
    <w:uiPriority w:val="99"/>
    <w:rsid w:val="00CF0D4D"/>
    <w:pPr>
      <w:spacing w:after="0" w:line="240" w:lineRule="auto"/>
      <w:ind w:left="400" w:hanging="400"/>
    </w:pPr>
    <w:rPr>
      <w:rFonts w:ascii="Calibri" w:eastAsia="Times New Roman" w:hAnsi="Calibri" w:cs="Tahoma"/>
      <w:b/>
      <w:bCs/>
      <w:sz w:val="20"/>
      <w:szCs w:val="20"/>
    </w:rPr>
  </w:style>
  <w:style w:type="character" w:customStyle="1" w:styleId="txt31">
    <w:name w:val="txt31"/>
    <w:uiPriority w:val="99"/>
    <w:rsid w:val="00CF0D4D"/>
    <w:rPr>
      <w:color w:val="333333"/>
      <w:sz w:val="16"/>
      <w:szCs w:val="16"/>
    </w:rPr>
  </w:style>
  <w:style w:type="paragraph" w:styleId="TOC5">
    <w:name w:val="toc 5"/>
    <w:basedOn w:val="Normal"/>
    <w:next w:val="Normal"/>
    <w:autoRedefine/>
    <w:uiPriority w:val="99"/>
    <w:unhideWhenUsed/>
    <w:rsid w:val="00CF0D4D"/>
    <w:pPr>
      <w:spacing w:after="100" w:line="276" w:lineRule="auto"/>
      <w:ind w:left="880"/>
    </w:pPr>
    <w:rPr>
      <w:rFonts w:ascii="Calibri" w:eastAsia="Times New Roman" w:hAnsi="Calibri" w:cs="Times New Roman"/>
      <w:lang w:eastAsia="en-GB"/>
    </w:rPr>
  </w:style>
  <w:style w:type="paragraph" w:styleId="TOC6">
    <w:name w:val="toc 6"/>
    <w:basedOn w:val="Normal"/>
    <w:next w:val="Normal"/>
    <w:autoRedefine/>
    <w:uiPriority w:val="99"/>
    <w:unhideWhenUsed/>
    <w:rsid w:val="00CF0D4D"/>
    <w:pPr>
      <w:spacing w:after="100" w:line="276" w:lineRule="auto"/>
      <w:ind w:left="1100"/>
    </w:pPr>
    <w:rPr>
      <w:rFonts w:ascii="Calibri" w:eastAsia="Times New Roman" w:hAnsi="Calibri" w:cs="Times New Roman"/>
      <w:lang w:eastAsia="en-GB"/>
    </w:rPr>
  </w:style>
  <w:style w:type="paragraph" w:styleId="TOC7">
    <w:name w:val="toc 7"/>
    <w:basedOn w:val="Normal"/>
    <w:next w:val="Normal"/>
    <w:autoRedefine/>
    <w:uiPriority w:val="99"/>
    <w:unhideWhenUsed/>
    <w:rsid w:val="00CF0D4D"/>
    <w:pPr>
      <w:spacing w:after="100" w:line="276" w:lineRule="auto"/>
      <w:ind w:left="1320"/>
    </w:pPr>
    <w:rPr>
      <w:rFonts w:ascii="Calibri" w:eastAsia="Times New Roman" w:hAnsi="Calibri" w:cs="Times New Roman"/>
      <w:lang w:eastAsia="en-GB"/>
    </w:rPr>
  </w:style>
  <w:style w:type="paragraph" w:styleId="TOC8">
    <w:name w:val="toc 8"/>
    <w:basedOn w:val="Normal"/>
    <w:next w:val="Normal"/>
    <w:autoRedefine/>
    <w:uiPriority w:val="99"/>
    <w:unhideWhenUsed/>
    <w:rsid w:val="00CF0D4D"/>
    <w:pPr>
      <w:spacing w:after="100" w:line="276" w:lineRule="auto"/>
      <w:ind w:left="1540"/>
    </w:pPr>
    <w:rPr>
      <w:rFonts w:ascii="Calibri" w:eastAsia="Times New Roman" w:hAnsi="Calibri" w:cs="Times New Roman"/>
      <w:lang w:eastAsia="en-GB"/>
    </w:rPr>
  </w:style>
  <w:style w:type="paragraph" w:styleId="TOC9">
    <w:name w:val="toc 9"/>
    <w:basedOn w:val="Normal"/>
    <w:next w:val="Normal"/>
    <w:autoRedefine/>
    <w:uiPriority w:val="99"/>
    <w:unhideWhenUsed/>
    <w:rsid w:val="00CF0D4D"/>
    <w:pPr>
      <w:spacing w:after="100" w:line="276" w:lineRule="auto"/>
      <w:ind w:left="1760"/>
    </w:pPr>
    <w:rPr>
      <w:rFonts w:ascii="Calibri" w:eastAsia="Times New Roman" w:hAnsi="Calibri" w:cs="Times New Roman"/>
      <w:lang w:eastAsia="en-GB"/>
    </w:rPr>
  </w:style>
  <w:style w:type="paragraph" w:styleId="NormalWeb">
    <w:name w:val="Normal (Web)"/>
    <w:basedOn w:val="Normal"/>
    <w:uiPriority w:val="99"/>
    <w:unhideWhenUsed/>
    <w:rsid w:val="00CF0D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uiPriority w:val="99"/>
    <w:rsid w:val="00CF0D4D"/>
    <w:pPr>
      <w:spacing w:after="0" w:line="240" w:lineRule="auto"/>
      <w:jc w:val="center"/>
    </w:pPr>
    <w:rPr>
      <w:rFonts w:ascii="Tahoma" w:eastAsia="Times New Roman" w:hAnsi="Tahoma" w:cs="Times New Roman"/>
      <w:noProof/>
      <w:sz w:val="20"/>
      <w:szCs w:val="24"/>
      <w:lang w:val="en-US" w:eastAsia="x-none"/>
    </w:rPr>
  </w:style>
  <w:style w:type="character" w:customStyle="1" w:styleId="EndNoteBibliographyTitleChar">
    <w:name w:val="EndNote Bibliography Title Char"/>
    <w:link w:val="EndNoteBibliographyTitle"/>
    <w:uiPriority w:val="99"/>
    <w:rsid w:val="00CF0D4D"/>
    <w:rPr>
      <w:rFonts w:ascii="Tahoma" w:eastAsia="Times New Roman" w:hAnsi="Tahoma" w:cs="Times New Roman"/>
      <w:noProof/>
      <w:sz w:val="20"/>
      <w:szCs w:val="24"/>
      <w:lang w:val="en-US" w:eastAsia="x-none"/>
    </w:rPr>
  </w:style>
  <w:style w:type="paragraph" w:customStyle="1" w:styleId="EndNoteBibliography">
    <w:name w:val="EndNote Bibliography"/>
    <w:basedOn w:val="Normal"/>
    <w:link w:val="EndNoteBibliographyChar"/>
    <w:uiPriority w:val="99"/>
    <w:rsid w:val="00CF0D4D"/>
    <w:pPr>
      <w:spacing w:after="0" w:line="240" w:lineRule="auto"/>
      <w:jc w:val="both"/>
    </w:pPr>
    <w:rPr>
      <w:rFonts w:ascii="Tahoma" w:eastAsia="Times New Roman" w:hAnsi="Tahoma" w:cs="Times New Roman"/>
      <w:noProof/>
      <w:sz w:val="20"/>
      <w:szCs w:val="24"/>
      <w:lang w:val="en-US" w:eastAsia="x-none"/>
    </w:rPr>
  </w:style>
  <w:style w:type="character" w:customStyle="1" w:styleId="EndNoteBibliographyChar">
    <w:name w:val="EndNote Bibliography Char"/>
    <w:link w:val="EndNoteBibliography"/>
    <w:uiPriority w:val="99"/>
    <w:rsid w:val="00CF0D4D"/>
    <w:rPr>
      <w:rFonts w:ascii="Tahoma" w:eastAsia="Times New Roman" w:hAnsi="Tahoma" w:cs="Times New Roman"/>
      <w:noProof/>
      <w:sz w:val="20"/>
      <w:szCs w:val="24"/>
      <w:lang w:val="en-US" w:eastAsia="x-none"/>
    </w:rPr>
  </w:style>
  <w:style w:type="character" w:customStyle="1" w:styleId="fn">
    <w:name w:val="fn"/>
    <w:basedOn w:val="DefaultParagraphFont"/>
    <w:rsid w:val="00CF0D4D"/>
  </w:style>
  <w:style w:type="character" w:customStyle="1" w:styleId="street-address">
    <w:name w:val="street-address"/>
    <w:basedOn w:val="DefaultParagraphFont"/>
    <w:rsid w:val="00CF0D4D"/>
  </w:style>
  <w:style w:type="character" w:customStyle="1" w:styleId="apple-converted-space">
    <w:name w:val="apple-converted-space"/>
    <w:basedOn w:val="DefaultParagraphFont"/>
    <w:rsid w:val="00CF0D4D"/>
  </w:style>
  <w:style w:type="character" w:customStyle="1" w:styleId="locality">
    <w:name w:val="locality"/>
    <w:basedOn w:val="DefaultParagraphFont"/>
    <w:rsid w:val="00CF0D4D"/>
  </w:style>
  <w:style w:type="character" w:customStyle="1" w:styleId="postal-code">
    <w:name w:val="postal-code"/>
    <w:basedOn w:val="DefaultParagraphFont"/>
    <w:rsid w:val="00CF0D4D"/>
  </w:style>
  <w:style w:type="character" w:customStyle="1" w:styleId="rwrr">
    <w:name w:val="rwrr"/>
    <w:rsid w:val="00CF0D4D"/>
  </w:style>
  <w:style w:type="character" w:customStyle="1" w:styleId="ColorfulList-Accent1Char">
    <w:name w:val="Colorful List - Accent 1 Char"/>
    <w:link w:val="ColorfulList-Accent11"/>
    <w:uiPriority w:val="34"/>
    <w:locked/>
    <w:rsid w:val="00CF0D4D"/>
    <w:rPr>
      <w:rFonts w:ascii="Calibri" w:eastAsia="Calibri" w:hAnsi="Calibri" w:cs="Times New Roman"/>
      <w:lang w:val="x-none"/>
    </w:rPr>
  </w:style>
  <w:style w:type="character" w:customStyle="1" w:styleId="addmd">
    <w:name w:val="addmd"/>
    <w:rsid w:val="00CF0D4D"/>
  </w:style>
  <w:style w:type="paragraph" w:styleId="HTMLPreformatted">
    <w:name w:val="HTML Preformatted"/>
    <w:basedOn w:val="Normal"/>
    <w:link w:val="HTMLPreformattedChar"/>
    <w:uiPriority w:val="99"/>
    <w:unhideWhenUsed/>
    <w:rsid w:val="00CF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CF0D4D"/>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CF0D4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F0D4D"/>
    <w:rPr>
      <w:rFonts w:ascii="Consolas" w:eastAsia="Calibri" w:hAnsi="Consolas" w:cs="Times New Roman"/>
      <w:sz w:val="21"/>
      <w:szCs w:val="21"/>
    </w:rPr>
  </w:style>
  <w:style w:type="character" w:customStyle="1" w:styleId="ref-overlay">
    <w:name w:val="ref-overlay"/>
    <w:rsid w:val="00CF0D4D"/>
  </w:style>
  <w:style w:type="character" w:customStyle="1" w:styleId="hlfld-contribauthor">
    <w:name w:val="hlfld-contribauthor"/>
    <w:rsid w:val="00CF0D4D"/>
  </w:style>
  <w:style w:type="character" w:customStyle="1" w:styleId="nlmgiven-names">
    <w:name w:val="nlm_given-names"/>
    <w:rsid w:val="00CF0D4D"/>
  </w:style>
  <w:style w:type="character" w:customStyle="1" w:styleId="nlmyear">
    <w:name w:val="nlm_year"/>
    <w:rsid w:val="00CF0D4D"/>
  </w:style>
  <w:style w:type="character" w:customStyle="1" w:styleId="nlmarticle-title">
    <w:name w:val="nlm_article-title"/>
    <w:rsid w:val="00CF0D4D"/>
  </w:style>
  <w:style w:type="character" w:customStyle="1" w:styleId="nlmfpage">
    <w:name w:val="nlm_fpage"/>
    <w:rsid w:val="00CF0D4D"/>
  </w:style>
  <w:style w:type="character" w:customStyle="1" w:styleId="nlmlpage">
    <w:name w:val="nlm_lpage"/>
    <w:rsid w:val="00CF0D4D"/>
  </w:style>
  <w:style w:type="character" w:customStyle="1" w:styleId="nlmpublisher-loc">
    <w:name w:val="nlm_publisher-loc"/>
    <w:rsid w:val="00CF0D4D"/>
  </w:style>
  <w:style w:type="character" w:customStyle="1" w:styleId="nlmpublisher-name">
    <w:name w:val="nlm_publisher-name"/>
    <w:rsid w:val="00CF0D4D"/>
  </w:style>
  <w:style w:type="paragraph" w:customStyle="1" w:styleId="ColorfulList-Accent12">
    <w:name w:val="Colorful List - Accent 12"/>
    <w:basedOn w:val="Normal"/>
    <w:uiPriority w:val="34"/>
    <w:qFormat/>
    <w:rsid w:val="00CF0D4D"/>
    <w:pPr>
      <w:spacing w:after="0" w:line="240" w:lineRule="auto"/>
      <w:ind w:left="720"/>
      <w:contextualSpacing/>
    </w:pPr>
    <w:rPr>
      <w:rFonts w:ascii="Calibri" w:eastAsia="Calibri" w:hAnsi="Calibri" w:cs="Times New Roman"/>
    </w:rPr>
  </w:style>
  <w:style w:type="character" w:styleId="LineNumber">
    <w:name w:val="line number"/>
    <w:uiPriority w:val="99"/>
    <w:semiHidden/>
    <w:unhideWhenUsed/>
    <w:rsid w:val="00CF0D4D"/>
  </w:style>
  <w:style w:type="character" w:customStyle="1" w:styleId="authorsname">
    <w:name w:val="authors__name"/>
    <w:rsid w:val="00CF0D4D"/>
  </w:style>
  <w:style w:type="character" w:customStyle="1" w:styleId="authorscontact">
    <w:name w:val="authors__contact"/>
    <w:rsid w:val="00CF0D4D"/>
  </w:style>
  <w:style w:type="character" w:customStyle="1" w:styleId="bibliographic-informationvalue1">
    <w:name w:val="bibliographic-information__value1"/>
    <w:rsid w:val="00CF0D4D"/>
    <w:rPr>
      <w:vanish w:val="0"/>
      <w:webHidden w:val="0"/>
      <w:specVanish w:val="0"/>
    </w:rPr>
  </w:style>
  <w:style w:type="character" w:customStyle="1" w:styleId="refsource">
    <w:name w:val="refsource"/>
    <w:rsid w:val="00CF0D4D"/>
  </w:style>
  <w:style w:type="character" w:customStyle="1" w:styleId="article-headermeta-info-data">
    <w:name w:val="article-header__meta-info-data"/>
    <w:rsid w:val="00CF0D4D"/>
  </w:style>
  <w:style w:type="character" w:customStyle="1" w:styleId="article-headermeta-info-label">
    <w:name w:val="article-header__meta-info-label"/>
    <w:rsid w:val="00CF0D4D"/>
  </w:style>
  <w:style w:type="character" w:customStyle="1" w:styleId="bibliographic-informationtitle1">
    <w:name w:val="bibliographic-information__title1"/>
    <w:rsid w:val="00CF0D4D"/>
    <w:rPr>
      <w:b/>
      <w:bCs/>
      <w:sz w:val="21"/>
      <w:szCs w:val="21"/>
    </w:rPr>
  </w:style>
  <w:style w:type="character" w:customStyle="1" w:styleId="externalref">
    <w:name w:val="externalref"/>
    <w:basedOn w:val="DefaultParagraphFont"/>
    <w:rsid w:val="00CF0D4D"/>
  </w:style>
  <w:style w:type="character" w:customStyle="1" w:styleId="highwire-cite-metadata-doi3">
    <w:name w:val="highwire-cite-metadata-doi3"/>
    <w:basedOn w:val="DefaultParagraphFont"/>
    <w:rsid w:val="00CF0D4D"/>
  </w:style>
  <w:style w:type="paragraph" w:styleId="ListParagraph">
    <w:name w:val="List Paragraph"/>
    <w:basedOn w:val="Normal"/>
    <w:uiPriority w:val="34"/>
    <w:qFormat/>
    <w:rsid w:val="00CF0D4D"/>
    <w:pPr>
      <w:ind w:left="720"/>
      <w:contextualSpacing/>
    </w:pPr>
  </w:style>
  <w:style w:type="character" w:styleId="FollowedHyperlink">
    <w:name w:val="FollowedHyperlink"/>
    <w:basedOn w:val="DefaultParagraphFont"/>
    <w:uiPriority w:val="99"/>
    <w:semiHidden/>
    <w:unhideWhenUsed/>
    <w:rsid w:val="003E0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62195">
      <w:bodyDiv w:val="1"/>
      <w:marLeft w:val="0"/>
      <w:marRight w:val="0"/>
      <w:marTop w:val="0"/>
      <w:marBottom w:val="0"/>
      <w:divBdr>
        <w:top w:val="none" w:sz="0" w:space="0" w:color="auto"/>
        <w:left w:val="none" w:sz="0" w:space="0" w:color="auto"/>
        <w:bottom w:val="none" w:sz="0" w:space="0" w:color="auto"/>
        <w:right w:val="none" w:sz="0" w:space="0" w:color="auto"/>
      </w:divBdr>
      <w:divsChild>
        <w:div w:id="189685834">
          <w:marLeft w:val="0"/>
          <w:marRight w:val="0"/>
          <w:marTop w:val="0"/>
          <w:marBottom w:val="0"/>
          <w:divBdr>
            <w:top w:val="none" w:sz="0" w:space="0" w:color="auto"/>
            <w:left w:val="none" w:sz="0" w:space="0" w:color="auto"/>
            <w:bottom w:val="none" w:sz="0" w:space="0" w:color="auto"/>
            <w:right w:val="none" w:sz="0" w:space="0" w:color="auto"/>
          </w:divBdr>
          <w:divsChild>
            <w:div w:id="2105765125">
              <w:marLeft w:val="0"/>
              <w:marRight w:val="0"/>
              <w:marTop w:val="0"/>
              <w:marBottom w:val="0"/>
              <w:divBdr>
                <w:top w:val="none" w:sz="0" w:space="0" w:color="auto"/>
                <w:left w:val="none" w:sz="0" w:space="0" w:color="auto"/>
                <w:bottom w:val="none" w:sz="0" w:space="0" w:color="auto"/>
                <w:right w:val="none" w:sz="0" w:space="0" w:color="auto"/>
              </w:divBdr>
              <w:divsChild>
                <w:div w:id="45960321">
                  <w:marLeft w:val="0"/>
                  <w:marRight w:val="0"/>
                  <w:marTop w:val="0"/>
                  <w:marBottom w:val="0"/>
                  <w:divBdr>
                    <w:top w:val="none" w:sz="0" w:space="0" w:color="auto"/>
                    <w:left w:val="none" w:sz="0" w:space="0" w:color="auto"/>
                    <w:bottom w:val="none" w:sz="0" w:space="0" w:color="auto"/>
                    <w:right w:val="none" w:sz="0" w:space="0" w:color="auto"/>
                  </w:divBdr>
                  <w:divsChild>
                    <w:div w:id="686836755">
                      <w:marLeft w:val="0"/>
                      <w:marRight w:val="0"/>
                      <w:marTop w:val="0"/>
                      <w:marBottom w:val="0"/>
                      <w:divBdr>
                        <w:top w:val="none" w:sz="0" w:space="0" w:color="auto"/>
                        <w:left w:val="none" w:sz="0" w:space="0" w:color="auto"/>
                        <w:bottom w:val="none" w:sz="0" w:space="0" w:color="auto"/>
                        <w:right w:val="none" w:sz="0" w:space="0" w:color="auto"/>
                      </w:divBdr>
                      <w:divsChild>
                        <w:div w:id="1054503171">
                          <w:marLeft w:val="0"/>
                          <w:marRight w:val="0"/>
                          <w:marTop w:val="0"/>
                          <w:marBottom w:val="0"/>
                          <w:divBdr>
                            <w:top w:val="none" w:sz="0" w:space="0" w:color="auto"/>
                            <w:left w:val="none" w:sz="0" w:space="0" w:color="auto"/>
                            <w:bottom w:val="none" w:sz="0" w:space="0" w:color="auto"/>
                            <w:right w:val="none" w:sz="0" w:space="0" w:color="auto"/>
                          </w:divBdr>
                          <w:divsChild>
                            <w:div w:id="1871721214">
                              <w:marLeft w:val="0"/>
                              <w:marRight w:val="0"/>
                              <w:marTop w:val="0"/>
                              <w:marBottom w:val="0"/>
                              <w:divBdr>
                                <w:top w:val="none" w:sz="0" w:space="0" w:color="auto"/>
                                <w:left w:val="none" w:sz="0" w:space="0" w:color="auto"/>
                                <w:bottom w:val="none" w:sz="0" w:space="0" w:color="auto"/>
                                <w:right w:val="none" w:sz="0" w:space="0" w:color="auto"/>
                              </w:divBdr>
                              <w:divsChild>
                                <w:div w:id="1392730959">
                                  <w:marLeft w:val="0"/>
                                  <w:marRight w:val="0"/>
                                  <w:marTop w:val="0"/>
                                  <w:marBottom w:val="0"/>
                                  <w:divBdr>
                                    <w:top w:val="none" w:sz="0" w:space="0" w:color="auto"/>
                                    <w:left w:val="none" w:sz="0" w:space="0" w:color="auto"/>
                                    <w:bottom w:val="none" w:sz="0" w:space="0" w:color="auto"/>
                                    <w:right w:val="none" w:sz="0" w:space="0" w:color="auto"/>
                                  </w:divBdr>
                                  <w:divsChild>
                                    <w:div w:id="747188696">
                                      <w:marLeft w:val="0"/>
                                      <w:marRight w:val="0"/>
                                      <w:marTop w:val="0"/>
                                      <w:marBottom w:val="0"/>
                                      <w:divBdr>
                                        <w:top w:val="none" w:sz="0" w:space="0" w:color="auto"/>
                                        <w:left w:val="none" w:sz="0" w:space="0" w:color="auto"/>
                                        <w:bottom w:val="none" w:sz="0" w:space="0" w:color="auto"/>
                                        <w:right w:val="none" w:sz="0" w:space="0" w:color="auto"/>
                                      </w:divBdr>
                                      <w:divsChild>
                                        <w:div w:id="372660101">
                                          <w:marLeft w:val="0"/>
                                          <w:marRight w:val="0"/>
                                          <w:marTop w:val="0"/>
                                          <w:marBottom w:val="0"/>
                                          <w:divBdr>
                                            <w:top w:val="none" w:sz="0" w:space="0" w:color="auto"/>
                                            <w:left w:val="none" w:sz="0" w:space="0" w:color="auto"/>
                                            <w:bottom w:val="none" w:sz="0" w:space="0" w:color="auto"/>
                                            <w:right w:val="none" w:sz="0" w:space="0" w:color="auto"/>
                                          </w:divBdr>
                                          <w:divsChild>
                                            <w:div w:id="1727951780">
                                              <w:marLeft w:val="0"/>
                                              <w:marRight w:val="0"/>
                                              <w:marTop w:val="0"/>
                                              <w:marBottom w:val="0"/>
                                              <w:divBdr>
                                                <w:top w:val="none" w:sz="0" w:space="0" w:color="auto"/>
                                                <w:left w:val="none" w:sz="0" w:space="0" w:color="auto"/>
                                                <w:bottom w:val="none" w:sz="0" w:space="0" w:color="auto"/>
                                                <w:right w:val="none" w:sz="0" w:space="0" w:color="auto"/>
                                              </w:divBdr>
                                              <w:divsChild>
                                                <w:div w:id="262424113">
                                                  <w:marLeft w:val="0"/>
                                                  <w:marRight w:val="0"/>
                                                  <w:marTop w:val="0"/>
                                                  <w:marBottom w:val="0"/>
                                                  <w:divBdr>
                                                    <w:top w:val="none" w:sz="0" w:space="0" w:color="auto"/>
                                                    <w:left w:val="none" w:sz="0" w:space="0" w:color="auto"/>
                                                    <w:bottom w:val="none" w:sz="0" w:space="0" w:color="auto"/>
                                                    <w:right w:val="none" w:sz="0" w:space="0" w:color="auto"/>
                                                  </w:divBdr>
                                                  <w:divsChild>
                                                    <w:div w:id="937568406">
                                                      <w:marLeft w:val="0"/>
                                                      <w:marRight w:val="0"/>
                                                      <w:marTop w:val="0"/>
                                                      <w:marBottom w:val="0"/>
                                                      <w:divBdr>
                                                        <w:top w:val="none" w:sz="0" w:space="0" w:color="auto"/>
                                                        <w:left w:val="none" w:sz="0" w:space="0" w:color="auto"/>
                                                        <w:bottom w:val="none" w:sz="0" w:space="0" w:color="auto"/>
                                                        <w:right w:val="none" w:sz="0" w:space="0" w:color="auto"/>
                                                      </w:divBdr>
                                                      <w:divsChild>
                                                        <w:div w:id="809716185">
                                                          <w:marLeft w:val="0"/>
                                                          <w:marRight w:val="0"/>
                                                          <w:marTop w:val="0"/>
                                                          <w:marBottom w:val="0"/>
                                                          <w:divBdr>
                                                            <w:top w:val="none" w:sz="0" w:space="0" w:color="auto"/>
                                                            <w:left w:val="none" w:sz="0" w:space="0" w:color="auto"/>
                                                            <w:bottom w:val="none" w:sz="0" w:space="0" w:color="auto"/>
                                                            <w:right w:val="none" w:sz="0" w:space="0" w:color="auto"/>
                                                          </w:divBdr>
                                                          <w:divsChild>
                                                            <w:div w:id="696388680">
                                                              <w:marLeft w:val="0"/>
                                                              <w:marRight w:val="0"/>
                                                              <w:marTop w:val="0"/>
                                                              <w:marBottom w:val="0"/>
                                                              <w:divBdr>
                                                                <w:top w:val="none" w:sz="0" w:space="0" w:color="auto"/>
                                                                <w:left w:val="none" w:sz="0" w:space="0" w:color="auto"/>
                                                                <w:bottom w:val="none" w:sz="0" w:space="0" w:color="auto"/>
                                                                <w:right w:val="none" w:sz="0" w:space="0" w:color="auto"/>
                                                              </w:divBdr>
                                                              <w:divsChild>
                                                                <w:div w:id="1584219722">
                                                                  <w:marLeft w:val="0"/>
                                                                  <w:marRight w:val="0"/>
                                                                  <w:marTop w:val="0"/>
                                                                  <w:marBottom w:val="0"/>
                                                                  <w:divBdr>
                                                                    <w:top w:val="none" w:sz="0" w:space="0" w:color="auto"/>
                                                                    <w:left w:val="none" w:sz="0" w:space="0" w:color="auto"/>
                                                                    <w:bottom w:val="none" w:sz="0" w:space="0" w:color="auto"/>
                                                                    <w:right w:val="none" w:sz="0" w:space="0" w:color="auto"/>
                                                                  </w:divBdr>
                                                                  <w:divsChild>
                                                                    <w:div w:id="1238133373">
                                                                      <w:marLeft w:val="0"/>
                                                                      <w:marRight w:val="0"/>
                                                                      <w:marTop w:val="0"/>
                                                                      <w:marBottom w:val="0"/>
                                                                      <w:divBdr>
                                                                        <w:top w:val="none" w:sz="0" w:space="0" w:color="auto"/>
                                                                        <w:left w:val="none" w:sz="0" w:space="0" w:color="auto"/>
                                                                        <w:bottom w:val="none" w:sz="0" w:space="0" w:color="auto"/>
                                                                        <w:right w:val="none" w:sz="0" w:space="0" w:color="auto"/>
                                                                      </w:divBdr>
                                                                      <w:divsChild>
                                                                        <w:div w:id="1012101623">
                                                                          <w:marLeft w:val="0"/>
                                                                          <w:marRight w:val="0"/>
                                                                          <w:marTop w:val="0"/>
                                                                          <w:marBottom w:val="0"/>
                                                                          <w:divBdr>
                                                                            <w:top w:val="none" w:sz="0" w:space="0" w:color="auto"/>
                                                                            <w:left w:val="none" w:sz="0" w:space="0" w:color="auto"/>
                                                                            <w:bottom w:val="none" w:sz="0" w:space="0" w:color="auto"/>
                                                                            <w:right w:val="none" w:sz="0" w:space="0" w:color="auto"/>
                                                                          </w:divBdr>
                                                                          <w:divsChild>
                                                                            <w:div w:id="336083286">
                                                                              <w:marLeft w:val="0"/>
                                                                              <w:marRight w:val="0"/>
                                                                              <w:marTop w:val="0"/>
                                                                              <w:marBottom w:val="0"/>
                                                                              <w:divBdr>
                                                                                <w:top w:val="none" w:sz="0" w:space="0" w:color="auto"/>
                                                                                <w:left w:val="none" w:sz="0" w:space="0" w:color="auto"/>
                                                                                <w:bottom w:val="none" w:sz="0" w:space="0" w:color="auto"/>
                                                                                <w:right w:val="none" w:sz="0" w:space="0" w:color="auto"/>
                                                                              </w:divBdr>
                                                                              <w:divsChild>
                                                                                <w:div w:id="1264071821">
                                                                                  <w:marLeft w:val="0"/>
                                                                                  <w:marRight w:val="0"/>
                                                                                  <w:marTop w:val="0"/>
                                                                                  <w:marBottom w:val="0"/>
                                                                                  <w:divBdr>
                                                                                    <w:top w:val="none" w:sz="0" w:space="0" w:color="auto"/>
                                                                                    <w:left w:val="none" w:sz="0" w:space="0" w:color="auto"/>
                                                                                    <w:bottom w:val="none" w:sz="0" w:space="0" w:color="auto"/>
                                                                                    <w:right w:val="none" w:sz="0" w:space="0" w:color="auto"/>
                                                                                  </w:divBdr>
                                                                                  <w:divsChild>
                                                                                    <w:div w:id="847672937">
                                                                                      <w:marLeft w:val="0"/>
                                                                                      <w:marRight w:val="0"/>
                                                                                      <w:marTop w:val="0"/>
                                                                                      <w:marBottom w:val="0"/>
                                                                                      <w:divBdr>
                                                                                        <w:top w:val="none" w:sz="0" w:space="0" w:color="auto"/>
                                                                                        <w:left w:val="none" w:sz="0" w:space="0" w:color="auto"/>
                                                                                        <w:bottom w:val="none" w:sz="0" w:space="0" w:color="auto"/>
                                                                                        <w:right w:val="none" w:sz="0" w:space="0" w:color="auto"/>
                                                                                      </w:divBdr>
                                                                                      <w:divsChild>
                                                                                        <w:div w:id="1594120153">
                                                                                          <w:marLeft w:val="0"/>
                                                                                          <w:marRight w:val="0"/>
                                                                                          <w:marTop w:val="0"/>
                                                                                          <w:marBottom w:val="0"/>
                                                                                          <w:divBdr>
                                                                                            <w:top w:val="none" w:sz="0" w:space="0" w:color="auto"/>
                                                                                            <w:left w:val="none" w:sz="0" w:space="0" w:color="auto"/>
                                                                                            <w:bottom w:val="none" w:sz="0" w:space="0" w:color="auto"/>
                                                                                            <w:right w:val="none" w:sz="0" w:space="0" w:color="auto"/>
                                                                                          </w:divBdr>
                                                                                          <w:divsChild>
                                                                                            <w:div w:id="883178823">
                                                                                              <w:marLeft w:val="0"/>
                                                                                              <w:marRight w:val="0"/>
                                                                                              <w:marTop w:val="0"/>
                                                                                              <w:marBottom w:val="0"/>
                                                                                              <w:divBdr>
                                                                                                <w:top w:val="none" w:sz="0" w:space="0" w:color="auto"/>
                                                                                                <w:left w:val="none" w:sz="0" w:space="0" w:color="auto"/>
                                                                                                <w:bottom w:val="none" w:sz="0" w:space="0" w:color="auto"/>
                                                                                                <w:right w:val="none" w:sz="0" w:space="0" w:color="auto"/>
                                                                                              </w:divBdr>
                                                                                              <w:divsChild>
                                                                                                <w:div w:id="1624119416">
                                                                                                  <w:marLeft w:val="0"/>
                                                                                                  <w:marRight w:val="0"/>
                                                                                                  <w:marTop w:val="0"/>
                                                                                                  <w:marBottom w:val="0"/>
                                                                                                  <w:divBdr>
                                                                                                    <w:top w:val="none" w:sz="0" w:space="0" w:color="auto"/>
                                                                                                    <w:left w:val="none" w:sz="0" w:space="0" w:color="auto"/>
                                                                                                    <w:bottom w:val="none" w:sz="0" w:space="0" w:color="auto"/>
                                                                                                    <w:right w:val="none" w:sz="0" w:space="0" w:color="auto"/>
                                                                                                  </w:divBdr>
                                                                                                  <w:divsChild>
                                                                                                    <w:div w:id="1056124166">
                                                                                                      <w:marLeft w:val="0"/>
                                                                                                      <w:marRight w:val="0"/>
                                                                                                      <w:marTop w:val="0"/>
                                                                                                      <w:marBottom w:val="0"/>
                                                                                                      <w:divBdr>
                                                                                                        <w:top w:val="none" w:sz="0" w:space="0" w:color="auto"/>
                                                                                                        <w:left w:val="none" w:sz="0" w:space="0" w:color="auto"/>
                                                                                                        <w:bottom w:val="none" w:sz="0" w:space="0" w:color="auto"/>
                                                                                                        <w:right w:val="none" w:sz="0" w:space="0" w:color="auto"/>
                                                                                                      </w:divBdr>
                                                                                                      <w:divsChild>
                                                                                                        <w:div w:id="1388534178">
                                                                                                          <w:marLeft w:val="0"/>
                                                                                                          <w:marRight w:val="0"/>
                                                                                                          <w:marTop w:val="0"/>
                                                                                                          <w:marBottom w:val="0"/>
                                                                                                          <w:divBdr>
                                                                                                            <w:top w:val="none" w:sz="0" w:space="0" w:color="auto"/>
                                                                                                            <w:left w:val="none" w:sz="0" w:space="0" w:color="auto"/>
                                                                                                            <w:bottom w:val="none" w:sz="0" w:space="0" w:color="auto"/>
                                                                                                            <w:right w:val="none" w:sz="0" w:space="0" w:color="auto"/>
                                                                                                          </w:divBdr>
                                                                                                          <w:divsChild>
                                                                                                            <w:div w:id="3183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78531">
      <w:bodyDiv w:val="1"/>
      <w:marLeft w:val="0"/>
      <w:marRight w:val="0"/>
      <w:marTop w:val="0"/>
      <w:marBottom w:val="0"/>
      <w:divBdr>
        <w:top w:val="none" w:sz="0" w:space="0" w:color="auto"/>
        <w:left w:val="none" w:sz="0" w:space="0" w:color="auto"/>
        <w:bottom w:val="none" w:sz="0" w:space="0" w:color="auto"/>
        <w:right w:val="none" w:sz="0" w:space="0" w:color="auto"/>
      </w:divBdr>
      <w:divsChild>
        <w:div w:id="753166681">
          <w:marLeft w:val="0"/>
          <w:marRight w:val="0"/>
          <w:marTop w:val="0"/>
          <w:marBottom w:val="0"/>
          <w:divBdr>
            <w:top w:val="none" w:sz="0" w:space="0" w:color="auto"/>
            <w:left w:val="none" w:sz="0" w:space="0" w:color="auto"/>
            <w:bottom w:val="none" w:sz="0" w:space="0" w:color="auto"/>
            <w:right w:val="none" w:sz="0" w:space="0" w:color="auto"/>
          </w:divBdr>
          <w:divsChild>
            <w:div w:id="185102585">
              <w:marLeft w:val="0"/>
              <w:marRight w:val="0"/>
              <w:marTop w:val="0"/>
              <w:marBottom w:val="0"/>
              <w:divBdr>
                <w:top w:val="none" w:sz="0" w:space="0" w:color="auto"/>
                <w:left w:val="none" w:sz="0" w:space="0" w:color="auto"/>
                <w:bottom w:val="none" w:sz="0" w:space="0" w:color="auto"/>
                <w:right w:val="none" w:sz="0" w:space="0" w:color="auto"/>
              </w:divBdr>
              <w:divsChild>
                <w:div w:id="504633656">
                  <w:marLeft w:val="0"/>
                  <w:marRight w:val="0"/>
                  <w:marTop w:val="0"/>
                  <w:marBottom w:val="0"/>
                  <w:divBdr>
                    <w:top w:val="none" w:sz="0" w:space="0" w:color="auto"/>
                    <w:left w:val="none" w:sz="0" w:space="0" w:color="auto"/>
                    <w:bottom w:val="none" w:sz="0" w:space="0" w:color="auto"/>
                    <w:right w:val="none" w:sz="0" w:space="0" w:color="auto"/>
                  </w:divBdr>
                  <w:divsChild>
                    <w:div w:id="1485662513">
                      <w:marLeft w:val="0"/>
                      <w:marRight w:val="0"/>
                      <w:marTop w:val="0"/>
                      <w:marBottom w:val="0"/>
                      <w:divBdr>
                        <w:top w:val="none" w:sz="0" w:space="0" w:color="auto"/>
                        <w:left w:val="none" w:sz="0" w:space="0" w:color="auto"/>
                        <w:bottom w:val="none" w:sz="0" w:space="0" w:color="auto"/>
                        <w:right w:val="none" w:sz="0" w:space="0" w:color="auto"/>
                      </w:divBdr>
                      <w:divsChild>
                        <w:div w:id="1915163712">
                          <w:marLeft w:val="0"/>
                          <w:marRight w:val="0"/>
                          <w:marTop w:val="0"/>
                          <w:marBottom w:val="0"/>
                          <w:divBdr>
                            <w:top w:val="none" w:sz="0" w:space="0" w:color="auto"/>
                            <w:left w:val="none" w:sz="0" w:space="0" w:color="auto"/>
                            <w:bottom w:val="none" w:sz="0" w:space="0" w:color="auto"/>
                            <w:right w:val="none" w:sz="0" w:space="0" w:color="auto"/>
                          </w:divBdr>
                          <w:divsChild>
                            <w:div w:id="1787309512">
                              <w:marLeft w:val="0"/>
                              <w:marRight w:val="0"/>
                              <w:marTop w:val="0"/>
                              <w:marBottom w:val="0"/>
                              <w:divBdr>
                                <w:top w:val="none" w:sz="0" w:space="0" w:color="auto"/>
                                <w:left w:val="none" w:sz="0" w:space="0" w:color="auto"/>
                                <w:bottom w:val="none" w:sz="0" w:space="0" w:color="auto"/>
                                <w:right w:val="none" w:sz="0" w:space="0" w:color="auto"/>
                              </w:divBdr>
                              <w:divsChild>
                                <w:div w:id="872419162">
                                  <w:marLeft w:val="0"/>
                                  <w:marRight w:val="0"/>
                                  <w:marTop w:val="0"/>
                                  <w:marBottom w:val="0"/>
                                  <w:divBdr>
                                    <w:top w:val="none" w:sz="0" w:space="0" w:color="auto"/>
                                    <w:left w:val="none" w:sz="0" w:space="0" w:color="auto"/>
                                    <w:bottom w:val="none" w:sz="0" w:space="0" w:color="auto"/>
                                    <w:right w:val="none" w:sz="0" w:space="0" w:color="auto"/>
                                  </w:divBdr>
                                  <w:divsChild>
                                    <w:div w:id="406802682">
                                      <w:marLeft w:val="0"/>
                                      <w:marRight w:val="0"/>
                                      <w:marTop w:val="0"/>
                                      <w:marBottom w:val="0"/>
                                      <w:divBdr>
                                        <w:top w:val="none" w:sz="0" w:space="0" w:color="auto"/>
                                        <w:left w:val="none" w:sz="0" w:space="0" w:color="auto"/>
                                        <w:bottom w:val="none" w:sz="0" w:space="0" w:color="auto"/>
                                        <w:right w:val="none" w:sz="0" w:space="0" w:color="auto"/>
                                      </w:divBdr>
                                      <w:divsChild>
                                        <w:div w:id="1762530583">
                                          <w:marLeft w:val="0"/>
                                          <w:marRight w:val="0"/>
                                          <w:marTop w:val="0"/>
                                          <w:marBottom w:val="0"/>
                                          <w:divBdr>
                                            <w:top w:val="none" w:sz="0" w:space="0" w:color="auto"/>
                                            <w:left w:val="none" w:sz="0" w:space="0" w:color="auto"/>
                                            <w:bottom w:val="none" w:sz="0" w:space="0" w:color="auto"/>
                                            <w:right w:val="none" w:sz="0" w:space="0" w:color="auto"/>
                                          </w:divBdr>
                                          <w:divsChild>
                                            <w:div w:id="1017577525">
                                              <w:marLeft w:val="0"/>
                                              <w:marRight w:val="0"/>
                                              <w:marTop w:val="0"/>
                                              <w:marBottom w:val="0"/>
                                              <w:divBdr>
                                                <w:top w:val="none" w:sz="0" w:space="0" w:color="auto"/>
                                                <w:left w:val="none" w:sz="0" w:space="0" w:color="auto"/>
                                                <w:bottom w:val="none" w:sz="0" w:space="0" w:color="auto"/>
                                                <w:right w:val="none" w:sz="0" w:space="0" w:color="auto"/>
                                              </w:divBdr>
                                              <w:divsChild>
                                                <w:div w:id="925265579">
                                                  <w:marLeft w:val="0"/>
                                                  <w:marRight w:val="0"/>
                                                  <w:marTop w:val="0"/>
                                                  <w:marBottom w:val="0"/>
                                                  <w:divBdr>
                                                    <w:top w:val="none" w:sz="0" w:space="0" w:color="auto"/>
                                                    <w:left w:val="none" w:sz="0" w:space="0" w:color="auto"/>
                                                    <w:bottom w:val="none" w:sz="0" w:space="0" w:color="auto"/>
                                                    <w:right w:val="none" w:sz="0" w:space="0" w:color="auto"/>
                                                  </w:divBdr>
                                                  <w:divsChild>
                                                    <w:div w:id="1556426536">
                                                      <w:marLeft w:val="0"/>
                                                      <w:marRight w:val="0"/>
                                                      <w:marTop w:val="0"/>
                                                      <w:marBottom w:val="0"/>
                                                      <w:divBdr>
                                                        <w:top w:val="none" w:sz="0" w:space="0" w:color="auto"/>
                                                        <w:left w:val="none" w:sz="0" w:space="0" w:color="auto"/>
                                                        <w:bottom w:val="none" w:sz="0" w:space="0" w:color="auto"/>
                                                        <w:right w:val="none" w:sz="0" w:space="0" w:color="auto"/>
                                                      </w:divBdr>
                                                      <w:divsChild>
                                                        <w:div w:id="1810317552">
                                                          <w:marLeft w:val="0"/>
                                                          <w:marRight w:val="0"/>
                                                          <w:marTop w:val="0"/>
                                                          <w:marBottom w:val="0"/>
                                                          <w:divBdr>
                                                            <w:top w:val="none" w:sz="0" w:space="0" w:color="auto"/>
                                                            <w:left w:val="none" w:sz="0" w:space="0" w:color="auto"/>
                                                            <w:bottom w:val="none" w:sz="0" w:space="0" w:color="auto"/>
                                                            <w:right w:val="none" w:sz="0" w:space="0" w:color="auto"/>
                                                          </w:divBdr>
                                                          <w:divsChild>
                                                            <w:div w:id="528496213">
                                                              <w:marLeft w:val="0"/>
                                                              <w:marRight w:val="0"/>
                                                              <w:marTop w:val="0"/>
                                                              <w:marBottom w:val="0"/>
                                                              <w:divBdr>
                                                                <w:top w:val="none" w:sz="0" w:space="0" w:color="auto"/>
                                                                <w:left w:val="none" w:sz="0" w:space="0" w:color="auto"/>
                                                                <w:bottom w:val="none" w:sz="0" w:space="0" w:color="auto"/>
                                                                <w:right w:val="none" w:sz="0" w:space="0" w:color="auto"/>
                                                              </w:divBdr>
                                                              <w:divsChild>
                                                                <w:div w:id="1127508927">
                                                                  <w:marLeft w:val="0"/>
                                                                  <w:marRight w:val="0"/>
                                                                  <w:marTop w:val="0"/>
                                                                  <w:marBottom w:val="0"/>
                                                                  <w:divBdr>
                                                                    <w:top w:val="none" w:sz="0" w:space="0" w:color="auto"/>
                                                                    <w:left w:val="none" w:sz="0" w:space="0" w:color="auto"/>
                                                                    <w:bottom w:val="none" w:sz="0" w:space="0" w:color="auto"/>
                                                                    <w:right w:val="none" w:sz="0" w:space="0" w:color="auto"/>
                                                                  </w:divBdr>
                                                                  <w:divsChild>
                                                                    <w:div w:id="1706757920">
                                                                      <w:marLeft w:val="0"/>
                                                                      <w:marRight w:val="0"/>
                                                                      <w:marTop w:val="0"/>
                                                                      <w:marBottom w:val="0"/>
                                                                      <w:divBdr>
                                                                        <w:top w:val="none" w:sz="0" w:space="0" w:color="auto"/>
                                                                        <w:left w:val="none" w:sz="0" w:space="0" w:color="auto"/>
                                                                        <w:bottom w:val="none" w:sz="0" w:space="0" w:color="auto"/>
                                                                        <w:right w:val="none" w:sz="0" w:space="0" w:color="auto"/>
                                                                      </w:divBdr>
                                                                      <w:divsChild>
                                                                        <w:div w:id="2002193261">
                                                                          <w:marLeft w:val="0"/>
                                                                          <w:marRight w:val="0"/>
                                                                          <w:marTop w:val="0"/>
                                                                          <w:marBottom w:val="0"/>
                                                                          <w:divBdr>
                                                                            <w:top w:val="none" w:sz="0" w:space="0" w:color="auto"/>
                                                                            <w:left w:val="none" w:sz="0" w:space="0" w:color="auto"/>
                                                                            <w:bottom w:val="none" w:sz="0" w:space="0" w:color="auto"/>
                                                                            <w:right w:val="none" w:sz="0" w:space="0" w:color="auto"/>
                                                                          </w:divBdr>
                                                                          <w:divsChild>
                                                                            <w:div w:id="21176876">
                                                                              <w:marLeft w:val="0"/>
                                                                              <w:marRight w:val="0"/>
                                                                              <w:marTop w:val="0"/>
                                                                              <w:marBottom w:val="0"/>
                                                                              <w:divBdr>
                                                                                <w:top w:val="none" w:sz="0" w:space="0" w:color="auto"/>
                                                                                <w:left w:val="none" w:sz="0" w:space="0" w:color="auto"/>
                                                                                <w:bottom w:val="none" w:sz="0" w:space="0" w:color="auto"/>
                                                                                <w:right w:val="none" w:sz="0" w:space="0" w:color="auto"/>
                                                                              </w:divBdr>
                                                                              <w:divsChild>
                                                                                <w:div w:id="1588730351">
                                                                                  <w:marLeft w:val="0"/>
                                                                                  <w:marRight w:val="0"/>
                                                                                  <w:marTop w:val="0"/>
                                                                                  <w:marBottom w:val="0"/>
                                                                                  <w:divBdr>
                                                                                    <w:top w:val="none" w:sz="0" w:space="0" w:color="auto"/>
                                                                                    <w:left w:val="none" w:sz="0" w:space="0" w:color="auto"/>
                                                                                    <w:bottom w:val="none" w:sz="0" w:space="0" w:color="auto"/>
                                                                                    <w:right w:val="none" w:sz="0" w:space="0" w:color="auto"/>
                                                                                  </w:divBdr>
                                                                                  <w:divsChild>
                                                                                    <w:div w:id="1495609863">
                                                                                      <w:marLeft w:val="0"/>
                                                                                      <w:marRight w:val="0"/>
                                                                                      <w:marTop w:val="0"/>
                                                                                      <w:marBottom w:val="0"/>
                                                                                      <w:divBdr>
                                                                                        <w:top w:val="none" w:sz="0" w:space="0" w:color="auto"/>
                                                                                        <w:left w:val="none" w:sz="0" w:space="0" w:color="auto"/>
                                                                                        <w:bottom w:val="none" w:sz="0" w:space="0" w:color="auto"/>
                                                                                        <w:right w:val="none" w:sz="0" w:space="0" w:color="auto"/>
                                                                                      </w:divBdr>
                                                                                      <w:divsChild>
                                                                                        <w:div w:id="1267999175">
                                                                                          <w:marLeft w:val="0"/>
                                                                                          <w:marRight w:val="0"/>
                                                                                          <w:marTop w:val="0"/>
                                                                                          <w:marBottom w:val="0"/>
                                                                                          <w:divBdr>
                                                                                            <w:top w:val="none" w:sz="0" w:space="0" w:color="auto"/>
                                                                                            <w:left w:val="none" w:sz="0" w:space="0" w:color="auto"/>
                                                                                            <w:bottom w:val="none" w:sz="0" w:space="0" w:color="auto"/>
                                                                                            <w:right w:val="none" w:sz="0" w:space="0" w:color="auto"/>
                                                                                          </w:divBdr>
                                                                                          <w:divsChild>
                                                                                            <w:div w:id="1605722568">
                                                                                              <w:marLeft w:val="0"/>
                                                                                              <w:marRight w:val="0"/>
                                                                                              <w:marTop w:val="0"/>
                                                                                              <w:marBottom w:val="0"/>
                                                                                              <w:divBdr>
                                                                                                <w:top w:val="none" w:sz="0" w:space="0" w:color="auto"/>
                                                                                                <w:left w:val="none" w:sz="0" w:space="0" w:color="auto"/>
                                                                                                <w:bottom w:val="none" w:sz="0" w:space="0" w:color="auto"/>
                                                                                                <w:right w:val="none" w:sz="0" w:space="0" w:color="auto"/>
                                                                                              </w:divBdr>
                                                                                              <w:divsChild>
                                                                                                <w:div w:id="633607372">
                                                                                                  <w:marLeft w:val="0"/>
                                                                                                  <w:marRight w:val="0"/>
                                                                                                  <w:marTop w:val="0"/>
                                                                                                  <w:marBottom w:val="0"/>
                                                                                                  <w:divBdr>
                                                                                                    <w:top w:val="none" w:sz="0" w:space="0" w:color="auto"/>
                                                                                                    <w:left w:val="none" w:sz="0" w:space="0" w:color="auto"/>
                                                                                                    <w:bottom w:val="none" w:sz="0" w:space="0" w:color="auto"/>
                                                                                                    <w:right w:val="none" w:sz="0" w:space="0" w:color="auto"/>
                                                                                                  </w:divBdr>
                                                                                                  <w:divsChild>
                                                                                                    <w:div w:id="557284271">
                                                                                                      <w:marLeft w:val="0"/>
                                                                                                      <w:marRight w:val="0"/>
                                                                                                      <w:marTop w:val="0"/>
                                                                                                      <w:marBottom w:val="0"/>
                                                                                                      <w:divBdr>
                                                                                                        <w:top w:val="none" w:sz="0" w:space="0" w:color="auto"/>
                                                                                                        <w:left w:val="none" w:sz="0" w:space="0" w:color="auto"/>
                                                                                                        <w:bottom w:val="none" w:sz="0" w:space="0" w:color="auto"/>
                                                                                                        <w:right w:val="none" w:sz="0" w:space="0" w:color="auto"/>
                                                                                                      </w:divBdr>
                                                                                                      <w:divsChild>
                                                                                                        <w:div w:id="236718895">
                                                                                                          <w:marLeft w:val="0"/>
                                                                                                          <w:marRight w:val="0"/>
                                                                                                          <w:marTop w:val="0"/>
                                                                                                          <w:marBottom w:val="0"/>
                                                                                                          <w:divBdr>
                                                                                                            <w:top w:val="none" w:sz="0" w:space="0" w:color="auto"/>
                                                                                                            <w:left w:val="none" w:sz="0" w:space="0" w:color="auto"/>
                                                                                                            <w:bottom w:val="none" w:sz="0" w:space="0" w:color="auto"/>
                                                                                                            <w:right w:val="none" w:sz="0" w:space="0" w:color="auto"/>
                                                                                                          </w:divBdr>
                                                                                                          <w:divsChild>
                                                                                                            <w:div w:id="439880141">
                                                                                                              <w:marLeft w:val="0"/>
                                                                                                              <w:marRight w:val="0"/>
                                                                                                              <w:marTop w:val="0"/>
                                                                                                              <w:marBottom w:val="0"/>
                                                                                                              <w:divBdr>
                                                                                                                <w:top w:val="none" w:sz="0" w:space="0" w:color="auto"/>
                                                                                                                <w:left w:val="none" w:sz="0" w:space="0" w:color="auto"/>
                                                                                                                <w:bottom w:val="none" w:sz="0" w:space="0" w:color="auto"/>
                                                                                                                <w:right w:val="none" w:sz="0" w:space="0" w:color="auto"/>
                                                                                                              </w:divBdr>
                                                                                                            </w:div>
                                                                                                            <w:div w:id="131025845">
                                                                                                              <w:marLeft w:val="0"/>
                                                                                                              <w:marRight w:val="0"/>
                                                                                                              <w:marTop w:val="0"/>
                                                                                                              <w:marBottom w:val="0"/>
                                                                                                              <w:divBdr>
                                                                                                                <w:top w:val="none" w:sz="0" w:space="0" w:color="auto"/>
                                                                                                                <w:left w:val="none" w:sz="0" w:space="0" w:color="auto"/>
                                                                                                                <w:bottom w:val="none" w:sz="0" w:space="0" w:color="auto"/>
                                                                                                                <w:right w:val="none" w:sz="0" w:space="0" w:color="auto"/>
                                                                                                              </w:divBdr>
                                                                                                            </w:div>
                                                                                                            <w:div w:id="19221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724282">
      <w:bodyDiv w:val="1"/>
      <w:marLeft w:val="0"/>
      <w:marRight w:val="0"/>
      <w:marTop w:val="0"/>
      <w:marBottom w:val="0"/>
      <w:divBdr>
        <w:top w:val="none" w:sz="0" w:space="0" w:color="auto"/>
        <w:left w:val="none" w:sz="0" w:space="0" w:color="auto"/>
        <w:bottom w:val="none" w:sz="0" w:space="0" w:color="auto"/>
        <w:right w:val="none" w:sz="0" w:space="0" w:color="auto"/>
      </w:divBdr>
      <w:divsChild>
        <w:div w:id="2011373319">
          <w:marLeft w:val="0"/>
          <w:marRight w:val="0"/>
          <w:marTop w:val="0"/>
          <w:marBottom w:val="0"/>
          <w:divBdr>
            <w:top w:val="none" w:sz="0" w:space="0" w:color="auto"/>
            <w:left w:val="none" w:sz="0" w:space="0" w:color="auto"/>
            <w:bottom w:val="none" w:sz="0" w:space="0" w:color="auto"/>
            <w:right w:val="none" w:sz="0" w:space="0" w:color="auto"/>
          </w:divBdr>
          <w:divsChild>
            <w:div w:id="1543595148">
              <w:marLeft w:val="0"/>
              <w:marRight w:val="0"/>
              <w:marTop w:val="0"/>
              <w:marBottom w:val="0"/>
              <w:divBdr>
                <w:top w:val="none" w:sz="0" w:space="0" w:color="auto"/>
                <w:left w:val="none" w:sz="0" w:space="0" w:color="auto"/>
                <w:bottom w:val="none" w:sz="0" w:space="0" w:color="auto"/>
                <w:right w:val="none" w:sz="0" w:space="0" w:color="auto"/>
              </w:divBdr>
              <w:divsChild>
                <w:div w:id="1436247797">
                  <w:marLeft w:val="0"/>
                  <w:marRight w:val="0"/>
                  <w:marTop w:val="0"/>
                  <w:marBottom w:val="0"/>
                  <w:divBdr>
                    <w:top w:val="none" w:sz="0" w:space="0" w:color="auto"/>
                    <w:left w:val="none" w:sz="0" w:space="0" w:color="auto"/>
                    <w:bottom w:val="none" w:sz="0" w:space="0" w:color="auto"/>
                    <w:right w:val="none" w:sz="0" w:space="0" w:color="auto"/>
                  </w:divBdr>
                  <w:divsChild>
                    <w:div w:id="187565479">
                      <w:marLeft w:val="0"/>
                      <w:marRight w:val="0"/>
                      <w:marTop w:val="0"/>
                      <w:marBottom w:val="0"/>
                      <w:divBdr>
                        <w:top w:val="none" w:sz="0" w:space="0" w:color="auto"/>
                        <w:left w:val="none" w:sz="0" w:space="0" w:color="auto"/>
                        <w:bottom w:val="none" w:sz="0" w:space="0" w:color="auto"/>
                        <w:right w:val="none" w:sz="0" w:space="0" w:color="auto"/>
                      </w:divBdr>
                      <w:divsChild>
                        <w:div w:id="1718315793">
                          <w:marLeft w:val="0"/>
                          <w:marRight w:val="0"/>
                          <w:marTop w:val="0"/>
                          <w:marBottom w:val="0"/>
                          <w:divBdr>
                            <w:top w:val="none" w:sz="0" w:space="0" w:color="auto"/>
                            <w:left w:val="none" w:sz="0" w:space="0" w:color="auto"/>
                            <w:bottom w:val="none" w:sz="0" w:space="0" w:color="auto"/>
                            <w:right w:val="none" w:sz="0" w:space="0" w:color="auto"/>
                          </w:divBdr>
                          <w:divsChild>
                            <w:div w:id="1907447596">
                              <w:marLeft w:val="0"/>
                              <w:marRight w:val="0"/>
                              <w:marTop w:val="0"/>
                              <w:marBottom w:val="0"/>
                              <w:divBdr>
                                <w:top w:val="none" w:sz="0" w:space="0" w:color="auto"/>
                                <w:left w:val="none" w:sz="0" w:space="0" w:color="auto"/>
                                <w:bottom w:val="none" w:sz="0" w:space="0" w:color="auto"/>
                                <w:right w:val="none" w:sz="0" w:space="0" w:color="auto"/>
                              </w:divBdr>
                              <w:divsChild>
                                <w:div w:id="1132869445">
                                  <w:marLeft w:val="0"/>
                                  <w:marRight w:val="0"/>
                                  <w:marTop w:val="0"/>
                                  <w:marBottom w:val="0"/>
                                  <w:divBdr>
                                    <w:top w:val="none" w:sz="0" w:space="0" w:color="auto"/>
                                    <w:left w:val="none" w:sz="0" w:space="0" w:color="auto"/>
                                    <w:bottom w:val="none" w:sz="0" w:space="0" w:color="auto"/>
                                    <w:right w:val="none" w:sz="0" w:space="0" w:color="auto"/>
                                  </w:divBdr>
                                  <w:divsChild>
                                    <w:div w:id="1549145375">
                                      <w:marLeft w:val="0"/>
                                      <w:marRight w:val="0"/>
                                      <w:marTop w:val="0"/>
                                      <w:marBottom w:val="0"/>
                                      <w:divBdr>
                                        <w:top w:val="none" w:sz="0" w:space="0" w:color="auto"/>
                                        <w:left w:val="none" w:sz="0" w:space="0" w:color="auto"/>
                                        <w:bottom w:val="none" w:sz="0" w:space="0" w:color="auto"/>
                                        <w:right w:val="none" w:sz="0" w:space="0" w:color="auto"/>
                                      </w:divBdr>
                                      <w:divsChild>
                                        <w:div w:id="996877704">
                                          <w:marLeft w:val="0"/>
                                          <w:marRight w:val="0"/>
                                          <w:marTop w:val="0"/>
                                          <w:marBottom w:val="0"/>
                                          <w:divBdr>
                                            <w:top w:val="none" w:sz="0" w:space="0" w:color="auto"/>
                                            <w:left w:val="none" w:sz="0" w:space="0" w:color="auto"/>
                                            <w:bottom w:val="none" w:sz="0" w:space="0" w:color="auto"/>
                                            <w:right w:val="none" w:sz="0" w:space="0" w:color="auto"/>
                                          </w:divBdr>
                                          <w:divsChild>
                                            <w:div w:id="1989747499">
                                              <w:marLeft w:val="0"/>
                                              <w:marRight w:val="0"/>
                                              <w:marTop w:val="0"/>
                                              <w:marBottom w:val="0"/>
                                              <w:divBdr>
                                                <w:top w:val="none" w:sz="0" w:space="0" w:color="auto"/>
                                                <w:left w:val="none" w:sz="0" w:space="0" w:color="auto"/>
                                                <w:bottom w:val="none" w:sz="0" w:space="0" w:color="auto"/>
                                                <w:right w:val="none" w:sz="0" w:space="0" w:color="auto"/>
                                              </w:divBdr>
                                              <w:divsChild>
                                                <w:div w:id="941179641">
                                                  <w:marLeft w:val="0"/>
                                                  <w:marRight w:val="0"/>
                                                  <w:marTop w:val="0"/>
                                                  <w:marBottom w:val="0"/>
                                                  <w:divBdr>
                                                    <w:top w:val="none" w:sz="0" w:space="0" w:color="auto"/>
                                                    <w:left w:val="none" w:sz="0" w:space="0" w:color="auto"/>
                                                    <w:bottom w:val="none" w:sz="0" w:space="0" w:color="auto"/>
                                                    <w:right w:val="none" w:sz="0" w:space="0" w:color="auto"/>
                                                  </w:divBdr>
                                                  <w:divsChild>
                                                    <w:div w:id="1740791012">
                                                      <w:marLeft w:val="0"/>
                                                      <w:marRight w:val="0"/>
                                                      <w:marTop w:val="0"/>
                                                      <w:marBottom w:val="0"/>
                                                      <w:divBdr>
                                                        <w:top w:val="none" w:sz="0" w:space="0" w:color="auto"/>
                                                        <w:left w:val="none" w:sz="0" w:space="0" w:color="auto"/>
                                                        <w:bottom w:val="none" w:sz="0" w:space="0" w:color="auto"/>
                                                        <w:right w:val="none" w:sz="0" w:space="0" w:color="auto"/>
                                                      </w:divBdr>
                                                      <w:divsChild>
                                                        <w:div w:id="1422681968">
                                                          <w:marLeft w:val="0"/>
                                                          <w:marRight w:val="0"/>
                                                          <w:marTop w:val="0"/>
                                                          <w:marBottom w:val="0"/>
                                                          <w:divBdr>
                                                            <w:top w:val="none" w:sz="0" w:space="0" w:color="auto"/>
                                                            <w:left w:val="none" w:sz="0" w:space="0" w:color="auto"/>
                                                            <w:bottom w:val="none" w:sz="0" w:space="0" w:color="auto"/>
                                                            <w:right w:val="none" w:sz="0" w:space="0" w:color="auto"/>
                                                          </w:divBdr>
                                                          <w:divsChild>
                                                            <w:div w:id="339356670">
                                                              <w:marLeft w:val="0"/>
                                                              <w:marRight w:val="0"/>
                                                              <w:marTop w:val="0"/>
                                                              <w:marBottom w:val="0"/>
                                                              <w:divBdr>
                                                                <w:top w:val="none" w:sz="0" w:space="0" w:color="auto"/>
                                                                <w:left w:val="none" w:sz="0" w:space="0" w:color="auto"/>
                                                                <w:bottom w:val="none" w:sz="0" w:space="0" w:color="auto"/>
                                                                <w:right w:val="none" w:sz="0" w:space="0" w:color="auto"/>
                                                              </w:divBdr>
                                                              <w:divsChild>
                                                                <w:div w:id="883251817">
                                                                  <w:marLeft w:val="0"/>
                                                                  <w:marRight w:val="0"/>
                                                                  <w:marTop w:val="0"/>
                                                                  <w:marBottom w:val="0"/>
                                                                  <w:divBdr>
                                                                    <w:top w:val="none" w:sz="0" w:space="0" w:color="auto"/>
                                                                    <w:left w:val="none" w:sz="0" w:space="0" w:color="auto"/>
                                                                    <w:bottom w:val="none" w:sz="0" w:space="0" w:color="auto"/>
                                                                    <w:right w:val="none" w:sz="0" w:space="0" w:color="auto"/>
                                                                  </w:divBdr>
                                                                  <w:divsChild>
                                                                    <w:div w:id="416438189">
                                                                      <w:marLeft w:val="0"/>
                                                                      <w:marRight w:val="0"/>
                                                                      <w:marTop w:val="0"/>
                                                                      <w:marBottom w:val="0"/>
                                                                      <w:divBdr>
                                                                        <w:top w:val="none" w:sz="0" w:space="0" w:color="auto"/>
                                                                        <w:left w:val="none" w:sz="0" w:space="0" w:color="auto"/>
                                                                        <w:bottom w:val="none" w:sz="0" w:space="0" w:color="auto"/>
                                                                        <w:right w:val="none" w:sz="0" w:space="0" w:color="auto"/>
                                                                      </w:divBdr>
                                                                      <w:divsChild>
                                                                        <w:div w:id="538006664">
                                                                          <w:marLeft w:val="0"/>
                                                                          <w:marRight w:val="0"/>
                                                                          <w:marTop w:val="0"/>
                                                                          <w:marBottom w:val="0"/>
                                                                          <w:divBdr>
                                                                            <w:top w:val="none" w:sz="0" w:space="0" w:color="auto"/>
                                                                            <w:left w:val="none" w:sz="0" w:space="0" w:color="auto"/>
                                                                            <w:bottom w:val="none" w:sz="0" w:space="0" w:color="auto"/>
                                                                            <w:right w:val="none" w:sz="0" w:space="0" w:color="auto"/>
                                                                          </w:divBdr>
                                                                          <w:divsChild>
                                                                            <w:div w:id="907149583">
                                                                              <w:marLeft w:val="0"/>
                                                                              <w:marRight w:val="0"/>
                                                                              <w:marTop w:val="0"/>
                                                                              <w:marBottom w:val="0"/>
                                                                              <w:divBdr>
                                                                                <w:top w:val="none" w:sz="0" w:space="0" w:color="auto"/>
                                                                                <w:left w:val="none" w:sz="0" w:space="0" w:color="auto"/>
                                                                                <w:bottom w:val="none" w:sz="0" w:space="0" w:color="auto"/>
                                                                                <w:right w:val="none" w:sz="0" w:space="0" w:color="auto"/>
                                                                              </w:divBdr>
                                                                              <w:divsChild>
                                                                                <w:div w:id="925920315">
                                                                                  <w:marLeft w:val="0"/>
                                                                                  <w:marRight w:val="0"/>
                                                                                  <w:marTop w:val="0"/>
                                                                                  <w:marBottom w:val="0"/>
                                                                                  <w:divBdr>
                                                                                    <w:top w:val="none" w:sz="0" w:space="0" w:color="auto"/>
                                                                                    <w:left w:val="none" w:sz="0" w:space="0" w:color="auto"/>
                                                                                    <w:bottom w:val="none" w:sz="0" w:space="0" w:color="auto"/>
                                                                                    <w:right w:val="none" w:sz="0" w:space="0" w:color="auto"/>
                                                                                  </w:divBdr>
                                                                                  <w:divsChild>
                                                                                    <w:div w:id="140004128">
                                                                                      <w:marLeft w:val="0"/>
                                                                                      <w:marRight w:val="0"/>
                                                                                      <w:marTop w:val="0"/>
                                                                                      <w:marBottom w:val="0"/>
                                                                                      <w:divBdr>
                                                                                        <w:top w:val="none" w:sz="0" w:space="0" w:color="auto"/>
                                                                                        <w:left w:val="none" w:sz="0" w:space="0" w:color="auto"/>
                                                                                        <w:bottom w:val="none" w:sz="0" w:space="0" w:color="auto"/>
                                                                                        <w:right w:val="none" w:sz="0" w:space="0" w:color="auto"/>
                                                                                      </w:divBdr>
                                                                                      <w:divsChild>
                                                                                        <w:div w:id="188835914">
                                                                                          <w:marLeft w:val="0"/>
                                                                                          <w:marRight w:val="0"/>
                                                                                          <w:marTop w:val="0"/>
                                                                                          <w:marBottom w:val="0"/>
                                                                                          <w:divBdr>
                                                                                            <w:top w:val="none" w:sz="0" w:space="0" w:color="auto"/>
                                                                                            <w:left w:val="none" w:sz="0" w:space="0" w:color="auto"/>
                                                                                            <w:bottom w:val="none" w:sz="0" w:space="0" w:color="auto"/>
                                                                                            <w:right w:val="none" w:sz="0" w:space="0" w:color="auto"/>
                                                                                          </w:divBdr>
                                                                                          <w:divsChild>
                                                                                            <w:div w:id="94447806">
                                                                                              <w:marLeft w:val="0"/>
                                                                                              <w:marRight w:val="0"/>
                                                                                              <w:marTop w:val="0"/>
                                                                                              <w:marBottom w:val="0"/>
                                                                                              <w:divBdr>
                                                                                                <w:top w:val="none" w:sz="0" w:space="0" w:color="auto"/>
                                                                                                <w:left w:val="none" w:sz="0" w:space="0" w:color="auto"/>
                                                                                                <w:bottom w:val="none" w:sz="0" w:space="0" w:color="auto"/>
                                                                                                <w:right w:val="none" w:sz="0" w:space="0" w:color="auto"/>
                                                                                              </w:divBdr>
                                                                                              <w:divsChild>
                                                                                                <w:div w:id="1463115135">
                                                                                                  <w:marLeft w:val="0"/>
                                                                                                  <w:marRight w:val="0"/>
                                                                                                  <w:marTop w:val="0"/>
                                                                                                  <w:marBottom w:val="0"/>
                                                                                                  <w:divBdr>
                                                                                                    <w:top w:val="none" w:sz="0" w:space="0" w:color="auto"/>
                                                                                                    <w:left w:val="none" w:sz="0" w:space="0" w:color="auto"/>
                                                                                                    <w:bottom w:val="none" w:sz="0" w:space="0" w:color="auto"/>
                                                                                                    <w:right w:val="none" w:sz="0" w:space="0" w:color="auto"/>
                                                                                                  </w:divBdr>
                                                                                                  <w:divsChild>
                                                                                                    <w:div w:id="199589862">
                                                                                                      <w:marLeft w:val="0"/>
                                                                                                      <w:marRight w:val="0"/>
                                                                                                      <w:marTop w:val="0"/>
                                                                                                      <w:marBottom w:val="0"/>
                                                                                                      <w:divBdr>
                                                                                                        <w:top w:val="none" w:sz="0" w:space="0" w:color="auto"/>
                                                                                                        <w:left w:val="none" w:sz="0" w:space="0" w:color="auto"/>
                                                                                                        <w:bottom w:val="none" w:sz="0" w:space="0" w:color="auto"/>
                                                                                                        <w:right w:val="none" w:sz="0" w:space="0" w:color="auto"/>
                                                                                                      </w:divBdr>
                                                                                                      <w:divsChild>
                                                                                                        <w:div w:id="110828366">
                                                                                                          <w:marLeft w:val="0"/>
                                                                                                          <w:marRight w:val="0"/>
                                                                                                          <w:marTop w:val="0"/>
                                                                                                          <w:marBottom w:val="0"/>
                                                                                                          <w:divBdr>
                                                                                                            <w:top w:val="none" w:sz="0" w:space="0" w:color="auto"/>
                                                                                                            <w:left w:val="none" w:sz="0" w:space="0" w:color="auto"/>
                                                                                                            <w:bottom w:val="none" w:sz="0" w:space="0" w:color="auto"/>
                                                                                                            <w:right w:val="none" w:sz="0" w:space="0" w:color="auto"/>
                                                                                                          </w:divBdr>
                                                                                                          <w:divsChild>
                                                                                                            <w:div w:id="374162343">
                                                                                                              <w:marLeft w:val="0"/>
                                                                                                              <w:marRight w:val="0"/>
                                                                                                              <w:marTop w:val="0"/>
                                                                                                              <w:marBottom w:val="0"/>
                                                                                                              <w:divBdr>
                                                                                                                <w:top w:val="none" w:sz="0" w:space="0" w:color="auto"/>
                                                                                                                <w:left w:val="none" w:sz="0" w:space="0" w:color="auto"/>
                                                                                                                <w:bottom w:val="none" w:sz="0" w:space="0" w:color="auto"/>
                                                                                                                <w:right w:val="none" w:sz="0" w:space="0" w:color="auto"/>
                                                                                                              </w:divBdr>
                                                                                                              <w:divsChild>
                                                                                                                <w:div w:id="455880835">
                                                                                                                  <w:marLeft w:val="0"/>
                                                                                                                  <w:marRight w:val="0"/>
                                                                                                                  <w:marTop w:val="0"/>
                                                                                                                  <w:marBottom w:val="0"/>
                                                                                                                  <w:divBdr>
                                                                                                                    <w:top w:val="none" w:sz="0" w:space="0" w:color="auto"/>
                                                                                                                    <w:left w:val="none" w:sz="0" w:space="0" w:color="auto"/>
                                                                                                                    <w:bottom w:val="none" w:sz="0" w:space="0" w:color="auto"/>
                                                                                                                    <w:right w:val="none" w:sz="0" w:space="0" w:color="auto"/>
                                                                                                                  </w:divBdr>
                                                                                                                  <w:divsChild>
                                                                                                                    <w:div w:id="1822765567">
                                                                                                                      <w:marLeft w:val="0"/>
                                                                                                                      <w:marRight w:val="0"/>
                                                                                                                      <w:marTop w:val="0"/>
                                                                                                                      <w:marBottom w:val="0"/>
                                                                                                                      <w:divBdr>
                                                                                                                        <w:top w:val="none" w:sz="0" w:space="0" w:color="auto"/>
                                                                                                                        <w:left w:val="none" w:sz="0" w:space="0" w:color="auto"/>
                                                                                                                        <w:bottom w:val="none" w:sz="0" w:space="0" w:color="auto"/>
                                                                                                                        <w:right w:val="none" w:sz="0" w:space="0" w:color="auto"/>
                                                                                                                      </w:divBdr>
                                                                                                                      <w:divsChild>
                                                                                                                        <w:div w:id="225261798">
                                                                                                                          <w:marLeft w:val="0"/>
                                                                                                                          <w:marRight w:val="0"/>
                                                                                                                          <w:marTop w:val="0"/>
                                                                                                                          <w:marBottom w:val="0"/>
                                                                                                                          <w:divBdr>
                                                                                                                            <w:top w:val="none" w:sz="0" w:space="0" w:color="auto"/>
                                                                                                                            <w:left w:val="none" w:sz="0" w:space="0" w:color="auto"/>
                                                                                                                            <w:bottom w:val="none" w:sz="0" w:space="0" w:color="auto"/>
                                                                                                                            <w:right w:val="none" w:sz="0" w:space="0" w:color="auto"/>
                                                                                                                          </w:divBdr>
                                                                                                                          <w:divsChild>
                                                                                                                            <w:div w:id="2002082092">
                                                                                                                              <w:marLeft w:val="0"/>
                                                                                                                              <w:marRight w:val="0"/>
                                                                                                                              <w:marTop w:val="0"/>
                                                                                                                              <w:marBottom w:val="0"/>
                                                                                                                              <w:divBdr>
                                                                                                                                <w:top w:val="none" w:sz="0" w:space="0" w:color="auto"/>
                                                                                                                                <w:left w:val="none" w:sz="0" w:space="0" w:color="auto"/>
                                                                                                                                <w:bottom w:val="none" w:sz="0" w:space="0" w:color="auto"/>
                                                                                                                                <w:right w:val="none" w:sz="0" w:space="0" w:color="auto"/>
                                                                                                                              </w:divBdr>
                                                                                                                              <w:divsChild>
                                                                                                                                <w:div w:id="1671057163">
                                                                                                                                  <w:marLeft w:val="0"/>
                                                                                                                                  <w:marRight w:val="0"/>
                                                                                                                                  <w:marTop w:val="0"/>
                                                                                                                                  <w:marBottom w:val="0"/>
                                                                                                                                  <w:divBdr>
                                                                                                                                    <w:top w:val="none" w:sz="0" w:space="0" w:color="auto"/>
                                                                                                                                    <w:left w:val="none" w:sz="0" w:space="0" w:color="auto"/>
                                                                                                                                    <w:bottom w:val="none" w:sz="0" w:space="0" w:color="auto"/>
                                                                                                                                    <w:right w:val="none" w:sz="0" w:space="0" w:color="auto"/>
                                                                                                                                  </w:divBdr>
                                                                                                                                  <w:divsChild>
                                                                                                                                    <w:div w:id="822817274">
                                                                                                                                      <w:marLeft w:val="0"/>
                                                                                                                                      <w:marRight w:val="0"/>
                                                                                                                                      <w:marTop w:val="0"/>
                                                                                                                                      <w:marBottom w:val="0"/>
                                                                                                                                      <w:divBdr>
                                                                                                                                        <w:top w:val="none" w:sz="0" w:space="0" w:color="auto"/>
                                                                                                                                        <w:left w:val="none" w:sz="0" w:space="0" w:color="auto"/>
                                                                                                                                        <w:bottom w:val="none" w:sz="0" w:space="0" w:color="auto"/>
                                                                                                                                        <w:right w:val="none" w:sz="0" w:space="0" w:color="auto"/>
                                                                                                                                      </w:divBdr>
                                                                                                                                      <w:divsChild>
                                                                                                                                        <w:div w:id="1914319353">
                                                                                                                                          <w:marLeft w:val="0"/>
                                                                                                                                          <w:marRight w:val="0"/>
                                                                                                                                          <w:marTop w:val="0"/>
                                                                                                                                          <w:marBottom w:val="0"/>
                                                                                                                                          <w:divBdr>
                                                                                                                                            <w:top w:val="none" w:sz="0" w:space="0" w:color="auto"/>
                                                                                                                                            <w:left w:val="none" w:sz="0" w:space="0" w:color="auto"/>
                                                                                                                                            <w:bottom w:val="none" w:sz="0" w:space="0" w:color="auto"/>
                                                                                                                                            <w:right w:val="none" w:sz="0" w:space="0" w:color="auto"/>
                                                                                                                                          </w:divBdr>
                                                                                                                                          <w:divsChild>
                                                                                                                                            <w:div w:id="1262641972">
                                                                                                                                              <w:marLeft w:val="0"/>
                                                                                                                                              <w:marRight w:val="0"/>
                                                                                                                                              <w:marTop w:val="0"/>
                                                                                                                                              <w:marBottom w:val="0"/>
                                                                                                                                              <w:divBdr>
                                                                                                                                                <w:top w:val="none" w:sz="0" w:space="0" w:color="auto"/>
                                                                                                                                                <w:left w:val="none" w:sz="0" w:space="0" w:color="auto"/>
                                                                                                                                                <w:bottom w:val="none" w:sz="0" w:space="0" w:color="auto"/>
                                                                                                                                                <w:right w:val="none" w:sz="0" w:space="0" w:color="auto"/>
                                                                                                                                              </w:divBdr>
                                                                                                                                              <w:divsChild>
                                                                                                                                                <w:div w:id="1778282699">
                                                                                                                                                  <w:marLeft w:val="0"/>
                                                                                                                                                  <w:marRight w:val="0"/>
                                                                                                                                                  <w:marTop w:val="0"/>
                                                                                                                                                  <w:marBottom w:val="0"/>
                                                                                                                                                  <w:divBdr>
                                                                                                                                                    <w:top w:val="none" w:sz="0" w:space="0" w:color="auto"/>
                                                                                                                                                    <w:left w:val="none" w:sz="0" w:space="0" w:color="auto"/>
                                                                                                                                                    <w:bottom w:val="none" w:sz="0" w:space="0" w:color="auto"/>
                                                                                                                                                    <w:right w:val="none" w:sz="0" w:space="0" w:color="auto"/>
                                                                                                                                                  </w:divBdr>
                                                                                                                                                  <w:divsChild>
                                                                                                                                                    <w:div w:id="1223446766">
                                                                                                                                                      <w:marLeft w:val="0"/>
                                                                                                                                                      <w:marRight w:val="0"/>
                                                                                                                                                      <w:marTop w:val="0"/>
                                                                                                                                                      <w:marBottom w:val="0"/>
                                                                                                                                                      <w:divBdr>
                                                                                                                                                        <w:top w:val="none" w:sz="0" w:space="0" w:color="auto"/>
                                                                                                                                                        <w:left w:val="none" w:sz="0" w:space="0" w:color="auto"/>
                                                                                                                                                        <w:bottom w:val="none" w:sz="0" w:space="0" w:color="auto"/>
                                                                                                                                                        <w:right w:val="none" w:sz="0" w:space="0" w:color="auto"/>
                                                                                                                                                      </w:divBdr>
                                                                                                                                                    </w:div>
                                                                                                                                                    <w:div w:id="1244027215">
                                                                                                                                                      <w:marLeft w:val="0"/>
                                                                                                                                                      <w:marRight w:val="0"/>
                                                                                                                                                      <w:marTop w:val="0"/>
                                                                                                                                                      <w:marBottom w:val="0"/>
                                                                                                                                                      <w:divBdr>
                                                                                                                                                        <w:top w:val="none" w:sz="0" w:space="0" w:color="auto"/>
                                                                                                                                                        <w:left w:val="none" w:sz="0" w:space="0" w:color="auto"/>
                                                                                                                                                        <w:bottom w:val="none" w:sz="0" w:space="0" w:color="auto"/>
                                                                                                                                                        <w:right w:val="none" w:sz="0" w:space="0" w:color="auto"/>
                                                                                                                                                      </w:divBdr>
                                                                                                                                                    </w:div>
                                                                                                                                                    <w:div w:id="1588031441">
                                                                                                                                                      <w:marLeft w:val="0"/>
                                                                                                                                                      <w:marRight w:val="0"/>
                                                                                                                                                      <w:marTop w:val="0"/>
                                                                                                                                                      <w:marBottom w:val="0"/>
                                                                                                                                                      <w:divBdr>
                                                                                                                                                        <w:top w:val="none" w:sz="0" w:space="0" w:color="auto"/>
                                                                                                                                                        <w:left w:val="none" w:sz="0" w:space="0" w:color="auto"/>
                                                                                                                                                        <w:bottom w:val="none" w:sz="0" w:space="0" w:color="auto"/>
                                                                                                                                                        <w:right w:val="none" w:sz="0" w:space="0" w:color="auto"/>
                                                                                                                                                      </w:divBdr>
                                                                                                                                                    </w:div>
                                                                                                                                                    <w:div w:id="11978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wells@manchester.ac.uk" TargetMode="External"/><Relationship Id="rId13" Type="http://schemas.openxmlformats.org/officeDocument/2006/relationships/hyperlink" Target="http://www.isdscotland.org/Health-Topics/Heart-Disease/Publications/" TargetMode="External"/><Relationship Id="rId18" Type="http://schemas.openxmlformats.org/officeDocument/2006/relationships/hyperlink" Target="http://webarchive.nationalarchives.gov.uk/+/www.dh.gov.uk/en/Publicationsandstatistics/Publications/PublicationsPolicyAndGuidance/Browsable/DH_117504" TargetMode="External"/><Relationship Id="rId26" Type="http://schemas.openxmlformats.org/officeDocument/2006/relationships/hyperlink" Target="https://doi.org/10.1016/j.brat.2011.12.005" TargetMode="External"/><Relationship Id="rId39"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https://www.nice.org.uk/Guidance/CG91"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ardiacrehabilitation.org.uk/docs/2012.pdf" TargetMode="External"/><Relationship Id="rId17" Type="http://schemas.openxmlformats.org/officeDocument/2006/relationships/hyperlink" Target="https://www.kingsfund.org.uk/sites/default/files/field/field_publication_file/long-term-conditions-mental-health-cost-comorbidities-naylor-feb12.pdf" TargetMode="External"/><Relationship Id="rId25" Type="http://schemas.openxmlformats.org/officeDocument/2006/relationships/hyperlink" Target="http://dx.doi.org/10.5750/ejpch.v2i4.812" TargetMode="External"/><Relationship Id="rId33" Type="http://schemas.openxmlformats.org/officeDocument/2006/relationships/hyperlink" Target="https://www.ohe.org/news/ohe-occasional-paper-critiques-claxton-et-al-&#163;13000-qaly-estimat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10.1016/S0022-3999(99)00088-4" TargetMode="External"/><Relationship Id="rId20" Type="http://schemas.openxmlformats.org/officeDocument/2006/relationships/hyperlink" Target="https://www.gov.uk/government/uploads/system/uploads/attachment_data/file/213761/dh_124058.pdf" TargetMode="External"/><Relationship Id="rId29" Type="http://schemas.openxmlformats.org/officeDocument/2006/relationships/hyperlink" Target="https://www.nice.org.uk/process/pmg9/chapter/forewor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i.org/10.1016/j.jpsychores.2016.11.004" TargetMode="External"/><Relationship Id="rId32" Type="http://schemas.openxmlformats.org/officeDocument/2006/relationships/hyperlink" Target="https://www.nice.org.uk/news/blog/carrying-nice-over-the-threshold" TargetMode="External"/><Relationship Id="rId37"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doi.org/10.1177/1474515111430928" TargetMode="External"/><Relationship Id="rId23" Type="http://schemas.openxmlformats.org/officeDocument/2006/relationships/hyperlink" Target="http://dx.doi.org/10.1097/HCR.0b013e3181fc0985" TargetMode="External"/><Relationship Id="rId28" Type="http://schemas.openxmlformats.org/officeDocument/2006/relationships/hyperlink" Target="https://www.nice.org.uk/Media/Default/About/what-we-do/NICE-guidance/NICE-technology-appraisal-guidance/eq5d5l_nice_position_statement.pdf" TargetMode="Externa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bacpr.com/resources/BACPR_Standards_and_Core_Components_2017.pdf" TargetMode="External"/><Relationship Id="rId31" Type="http://schemas.openxmlformats.org/officeDocument/2006/relationships/hyperlink" Target="http://www.pssru.ac.uk/project-pages/unit-cos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ngland.nhs.uk/wp-content/uploads/2014/02/pm-fs-3-10.pdf" TargetMode="External"/><Relationship Id="rId22" Type="http://schemas.openxmlformats.org/officeDocument/2006/relationships/hyperlink" Target="https://doi.org/10.1177/070674371005500205" TargetMode="External"/><Relationship Id="rId27" Type="http://schemas.openxmlformats.org/officeDocument/2006/relationships/hyperlink" Target="https://doi.org/10.1007/s11136-011-9903-x" TargetMode="External"/><Relationship Id="rId30" Type="http://schemas.openxmlformats.org/officeDocument/2006/relationships/hyperlink" Target="https://www.gov.uk/government/collections/nhs-reference-costs"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10679</Words>
  <Characters>60874</Characters>
  <Application>Microsoft Office Word</Application>
  <DocSecurity>4</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McNicol</dc:creator>
  <cp:lastModifiedBy>Adrian Wells</cp:lastModifiedBy>
  <cp:revision>2</cp:revision>
  <dcterms:created xsi:type="dcterms:W3CDTF">2018-02-13T12:25:00Z</dcterms:created>
  <dcterms:modified xsi:type="dcterms:W3CDTF">2018-02-13T12:25:00Z</dcterms:modified>
</cp:coreProperties>
</file>