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D1FB3C" w14:textId="539B9045" w:rsidR="00181EAA" w:rsidRPr="004D7F59" w:rsidRDefault="00EE4BDF" w:rsidP="00181EAA">
      <w:pPr>
        <w:jc w:val="center"/>
        <w:rPr>
          <w:rFonts w:ascii="Times New Roman" w:hAnsi="Times New Roman" w:cs="Times New Roman"/>
          <w:b/>
          <w:sz w:val="28"/>
          <w:lang w:val="en-GB"/>
        </w:rPr>
      </w:pPr>
      <w:r w:rsidRPr="004D7F59">
        <w:rPr>
          <w:rFonts w:ascii="Times New Roman" w:hAnsi="Times New Roman" w:cs="Times New Roman"/>
          <w:b/>
          <w:sz w:val="28"/>
          <w:lang w:val="en-GB"/>
        </w:rPr>
        <w:t>Inverse s</w:t>
      </w:r>
      <w:r w:rsidR="005151B1" w:rsidRPr="004D7F59">
        <w:rPr>
          <w:rFonts w:ascii="Times New Roman" w:hAnsi="Times New Roman" w:cs="Times New Roman"/>
          <w:b/>
          <w:sz w:val="28"/>
          <w:lang w:val="en-GB"/>
        </w:rPr>
        <w:t>tructural modification</w:t>
      </w:r>
      <w:r w:rsidR="00C054BC">
        <w:rPr>
          <w:rFonts w:ascii="Times New Roman" w:hAnsi="Times New Roman" w:cs="Times New Roman"/>
          <w:b/>
          <w:sz w:val="28"/>
          <w:lang w:val="en-GB"/>
        </w:rPr>
        <w:t>s</w:t>
      </w:r>
      <w:r w:rsidR="005151B1" w:rsidRPr="004D7F59">
        <w:rPr>
          <w:rFonts w:ascii="Times New Roman" w:hAnsi="Times New Roman" w:cs="Times New Roman"/>
          <w:b/>
          <w:sz w:val="28"/>
          <w:lang w:val="en-GB"/>
        </w:rPr>
        <w:t xml:space="preserve"> of a geared rotor-bearing system</w:t>
      </w:r>
      <w:r w:rsidR="00C054BC">
        <w:rPr>
          <w:rFonts w:ascii="Times New Roman" w:hAnsi="Times New Roman" w:cs="Times New Roman"/>
          <w:b/>
          <w:sz w:val="28"/>
          <w:lang w:val="en-GB"/>
        </w:rPr>
        <w:t xml:space="preserve"> for frequency assignment</w:t>
      </w:r>
      <w:r w:rsidR="005E000C">
        <w:rPr>
          <w:rFonts w:ascii="Times New Roman" w:hAnsi="Times New Roman" w:cs="Times New Roman"/>
          <w:b/>
          <w:sz w:val="28"/>
          <w:lang w:val="en-GB"/>
        </w:rPr>
        <w:t xml:space="preserve"> </w:t>
      </w:r>
      <w:r w:rsidR="00AF65DB" w:rsidRPr="005E5264">
        <w:rPr>
          <w:rFonts w:ascii="Times New Roman" w:hAnsi="Times New Roman" w:cs="Times New Roman"/>
          <w:b/>
          <w:sz w:val="28"/>
          <w:lang w:val="en-GB"/>
        </w:rPr>
        <w:t xml:space="preserve">using measured </w:t>
      </w:r>
      <w:r w:rsidR="005E000C" w:rsidRPr="005E5264">
        <w:rPr>
          <w:rFonts w:ascii="Times New Roman" w:hAnsi="Times New Roman" w:cs="Times New Roman"/>
          <w:b/>
          <w:sz w:val="28"/>
          <w:lang w:val="en-GB"/>
        </w:rPr>
        <w:t>receptance</w:t>
      </w:r>
      <w:r w:rsidR="00995EC3" w:rsidRPr="005E5264">
        <w:rPr>
          <w:rFonts w:ascii="Times New Roman" w:hAnsi="Times New Roman" w:cs="Times New Roman"/>
          <w:b/>
          <w:sz w:val="28"/>
          <w:lang w:val="en-GB"/>
        </w:rPr>
        <w:t>s</w:t>
      </w:r>
    </w:p>
    <w:p w14:paraId="269FE346" w14:textId="77777777" w:rsidR="00181EAA" w:rsidRPr="004D7F59" w:rsidRDefault="00181EAA" w:rsidP="00B15B88">
      <w:pPr>
        <w:rPr>
          <w:rFonts w:ascii="Times New Roman" w:hAnsi="Times New Roman" w:cs="Times New Roman"/>
          <w:b/>
          <w:sz w:val="28"/>
          <w:lang w:val="en-GB"/>
        </w:rPr>
      </w:pPr>
    </w:p>
    <w:p w14:paraId="5EDEA9ED" w14:textId="5D605431" w:rsidR="00181EAA" w:rsidRPr="004D7F59" w:rsidRDefault="00181EAA" w:rsidP="00181EAA">
      <w:pPr>
        <w:jc w:val="center"/>
        <w:rPr>
          <w:rFonts w:ascii="Times New Roman" w:hAnsi="Times New Roman" w:cs="Times New Roman"/>
          <w:szCs w:val="24"/>
          <w:lang w:val="en-GB"/>
        </w:rPr>
      </w:pPr>
      <w:r w:rsidRPr="004D7F59">
        <w:rPr>
          <w:rFonts w:ascii="Times New Roman" w:hAnsi="Times New Roman" w:cs="Times New Roman"/>
          <w:szCs w:val="24"/>
          <w:lang w:val="en-GB"/>
        </w:rPr>
        <w:t>Sung-Han Tsai</w:t>
      </w:r>
      <w:r w:rsidRPr="004D7F59">
        <w:rPr>
          <w:rFonts w:ascii="Times New Roman" w:hAnsi="Times New Roman" w:cs="Times New Roman"/>
          <w:szCs w:val="24"/>
          <w:vertAlign w:val="superscript"/>
          <w:lang w:val="en-GB"/>
        </w:rPr>
        <w:t>1</w:t>
      </w:r>
      <w:proofErr w:type="gramStart"/>
      <w:r w:rsidRPr="004D7F59">
        <w:rPr>
          <w:rFonts w:ascii="Times New Roman" w:hAnsi="Times New Roman" w:cs="Times New Roman"/>
          <w:szCs w:val="24"/>
          <w:vertAlign w:val="superscript"/>
          <w:lang w:val="en-GB"/>
        </w:rPr>
        <w:t>,2</w:t>
      </w:r>
      <w:proofErr w:type="gramEnd"/>
      <w:r w:rsidRPr="004D7F59">
        <w:rPr>
          <w:rFonts w:ascii="Times New Roman" w:hAnsi="Times New Roman" w:cs="Times New Roman"/>
          <w:szCs w:val="24"/>
          <w:lang w:val="en-GB"/>
        </w:rPr>
        <w:t>, Huajiang Ouyang</w:t>
      </w:r>
      <w:r w:rsidRPr="004D7F59">
        <w:rPr>
          <w:rFonts w:ascii="Times New Roman" w:hAnsi="Times New Roman" w:cs="Times New Roman"/>
          <w:szCs w:val="24"/>
          <w:vertAlign w:val="superscript"/>
          <w:lang w:val="en-GB"/>
        </w:rPr>
        <w:t>1*</w:t>
      </w:r>
      <w:r w:rsidRPr="004D7F59">
        <w:rPr>
          <w:rFonts w:ascii="Times New Roman" w:hAnsi="Times New Roman" w:cs="Times New Roman"/>
          <w:szCs w:val="24"/>
          <w:lang w:val="en-GB"/>
        </w:rPr>
        <w:t xml:space="preserve">, </w:t>
      </w:r>
      <w:r w:rsidR="003C6DBD" w:rsidRPr="004D7F59">
        <w:rPr>
          <w:rFonts w:ascii="Times New Roman" w:hAnsi="Times New Roman" w:cs="Times New Roman"/>
          <w:szCs w:val="24"/>
          <w:lang w:val="en-GB"/>
        </w:rPr>
        <w:t xml:space="preserve">Jen-Yuan </w:t>
      </w:r>
      <w:r w:rsidRPr="004D7F59">
        <w:rPr>
          <w:rFonts w:ascii="Times New Roman" w:hAnsi="Times New Roman" w:cs="Times New Roman"/>
          <w:szCs w:val="24"/>
          <w:lang w:val="en-GB"/>
        </w:rPr>
        <w:t>Chang</w:t>
      </w:r>
      <w:r w:rsidRPr="004D7F59">
        <w:rPr>
          <w:rFonts w:ascii="Times New Roman" w:hAnsi="Times New Roman" w:cs="Times New Roman"/>
          <w:szCs w:val="24"/>
          <w:vertAlign w:val="superscript"/>
          <w:lang w:val="en-GB"/>
        </w:rPr>
        <w:t>2</w:t>
      </w:r>
    </w:p>
    <w:p w14:paraId="1F29DD77" w14:textId="77777777" w:rsidR="00181EAA" w:rsidRPr="004D7F59" w:rsidRDefault="00181EAA" w:rsidP="00181EAA">
      <w:pPr>
        <w:jc w:val="center"/>
        <w:rPr>
          <w:rFonts w:ascii="Times New Roman" w:hAnsi="Times New Roman" w:cs="Times New Roman"/>
          <w:szCs w:val="24"/>
          <w:lang w:val="en-GB"/>
        </w:rPr>
      </w:pPr>
      <w:r w:rsidRPr="004D7F59">
        <w:rPr>
          <w:rFonts w:ascii="Times New Roman" w:hAnsi="Times New Roman" w:cs="Times New Roman"/>
          <w:szCs w:val="24"/>
          <w:vertAlign w:val="superscript"/>
          <w:lang w:val="en-GB"/>
        </w:rPr>
        <w:t>1</w:t>
      </w:r>
      <w:r w:rsidR="00BC7D6F" w:rsidRPr="004D7F59">
        <w:rPr>
          <w:rFonts w:ascii="Times New Roman" w:hAnsi="Times New Roman" w:cs="Times New Roman"/>
          <w:szCs w:val="24"/>
          <w:lang w:val="en-GB"/>
        </w:rPr>
        <w:t>School of Engineering, University of Liverpool, Liverpool L69 3GH, UK</w:t>
      </w:r>
    </w:p>
    <w:p w14:paraId="2421D514" w14:textId="7682924F" w:rsidR="00BC7D6F" w:rsidRPr="004D7F59" w:rsidRDefault="00BC7D6F" w:rsidP="00181EAA">
      <w:pPr>
        <w:jc w:val="center"/>
        <w:rPr>
          <w:rFonts w:ascii="Times New Roman" w:hAnsi="Times New Roman" w:cs="Times New Roman"/>
          <w:szCs w:val="24"/>
          <w:lang w:val="en-GB"/>
        </w:rPr>
      </w:pPr>
      <w:r w:rsidRPr="004D7F59">
        <w:rPr>
          <w:rFonts w:ascii="Times New Roman" w:hAnsi="Times New Roman" w:cs="Times New Roman"/>
          <w:szCs w:val="24"/>
          <w:vertAlign w:val="superscript"/>
          <w:lang w:val="en-GB"/>
        </w:rPr>
        <w:t>2</w:t>
      </w:r>
      <w:r w:rsidRPr="004D7F59">
        <w:rPr>
          <w:rFonts w:ascii="Times New Roman" w:hAnsi="Times New Roman" w:cs="Times New Roman"/>
          <w:szCs w:val="24"/>
          <w:lang w:val="en-GB"/>
        </w:rPr>
        <w:t xml:space="preserve">Department of </w:t>
      </w:r>
      <w:r w:rsidR="000D06E6" w:rsidRPr="004D7F59">
        <w:rPr>
          <w:rFonts w:ascii="Times New Roman" w:hAnsi="Times New Roman" w:cs="Times New Roman"/>
          <w:szCs w:val="24"/>
          <w:lang w:val="en-GB"/>
        </w:rPr>
        <w:t>Power Mechanical Engineering</w:t>
      </w:r>
      <w:r w:rsidRPr="004D7F59">
        <w:rPr>
          <w:rFonts w:ascii="Times New Roman" w:hAnsi="Times New Roman" w:cs="Times New Roman"/>
          <w:szCs w:val="24"/>
          <w:lang w:val="en-GB"/>
        </w:rPr>
        <w:t>, National Tsinghua University, Taiwan</w:t>
      </w:r>
    </w:p>
    <w:p w14:paraId="40F8389B" w14:textId="77777777" w:rsidR="00BC7D6F" w:rsidRPr="00EF7852" w:rsidRDefault="00BC7D6F" w:rsidP="00181EAA">
      <w:pPr>
        <w:jc w:val="center"/>
        <w:rPr>
          <w:rFonts w:ascii="Times New Roman" w:hAnsi="Times New Roman" w:cs="Times New Roman"/>
          <w:color w:val="FF0000"/>
          <w:szCs w:val="24"/>
          <w:lang w:val="en-GB"/>
        </w:rPr>
      </w:pPr>
    </w:p>
    <w:p w14:paraId="18BD4037" w14:textId="77777777" w:rsidR="00FC7075" w:rsidRPr="00C81562" w:rsidRDefault="00BC7D6F" w:rsidP="00C81562">
      <w:pPr>
        <w:pStyle w:val="1"/>
        <w:rPr>
          <w:b w:val="0"/>
          <w:szCs w:val="24"/>
          <w:lang w:val="en-GB"/>
        </w:rPr>
      </w:pPr>
      <w:r w:rsidRPr="00C81562">
        <w:rPr>
          <w:rStyle w:val="10"/>
          <w:b/>
        </w:rPr>
        <w:t>Abstract</w:t>
      </w:r>
      <w:r w:rsidRPr="00C81562">
        <w:rPr>
          <w:b w:val="0"/>
          <w:szCs w:val="24"/>
          <w:lang w:val="en-GB"/>
        </w:rPr>
        <w:t xml:space="preserve">: </w:t>
      </w:r>
    </w:p>
    <w:p w14:paraId="5F44D542" w14:textId="062394CF" w:rsidR="00181EAA" w:rsidRPr="004553C5" w:rsidRDefault="006B13A2" w:rsidP="00825DD9">
      <w:pPr>
        <w:jc w:val="both"/>
        <w:rPr>
          <w:rFonts w:ascii="Times New Roman" w:hAnsi="Times New Roman" w:cs="Times New Roman"/>
          <w:szCs w:val="24"/>
          <w:lang w:val="en-GB"/>
        </w:rPr>
      </w:pPr>
      <w:r w:rsidRPr="00A4550A">
        <w:rPr>
          <w:rFonts w:ascii="Times New Roman" w:hAnsi="Times New Roman" w:cs="Times New Roman"/>
          <w:szCs w:val="24"/>
          <w:lang w:val="en-GB"/>
        </w:rPr>
        <w:t xml:space="preserve">Inverse structural modifications have been studied in theory but have </w:t>
      </w:r>
      <w:r w:rsidRPr="002E0F8E">
        <w:rPr>
          <w:rFonts w:ascii="Times New Roman" w:hAnsi="Times New Roman" w:cs="Times New Roman"/>
          <w:szCs w:val="24"/>
          <w:lang w:val="en-GB"/>
        </w:rPr>
        <w:t xml:space="preserve">rarely </w:t>
      </w:r>
      <w:r w:rsidRPr="00A4550A">
        <w:rPr>
          <w:rFonts w:ascii="Times New Roman" w:hAnsi="Times New Roman" w:cs="Times New Roman"/>
          <w:szCs w:val="24"/>
          <w:lang w:val="en-GB"/>
        </w:rPr>
        <w:t>been implemented in practice.</w:t>
      </w:r>
      <w:r>
        <w:rPr>
          <w:rFonts w:ascii="Times New Roman" w:hAnsi="Times New Roman" w:cs="Times New Roman"/>
          <w:szCs w:val="24"/>
          <w:lang w:val="en-GB"/>
        </w:rPr>
        <w:t xml:space="preserve"> In this paper, t</w:t>
      </w:r>
      <w:r w:rsidR="00A860E6">
        <w:rPr>
          <w:rFonts w:ascii="Times New Roman" w:hAnsi="Times New Roman" w:cs="Times New Roman"/>
          <w:szCs w:val="24"/>
          <w:lang w:val="en-GB"/>
        </w:rPr>
        <w:t xml:space="preserve">he inverse structural modification </w:t>
      </w:r>
      <w:r w:rsidR="008A18F2">
        <w:rPr>
          <w:rFonts w:ascii="Times New Roman" w:hAnsi="Times New Roman" w:cs="Times New Roman"/>
          <w:szCs w:val="24"/>
          <w:lang w:val="en-GB"/>
        </w:rPr>
        <w:t xml:space="preserve">theory </w:t>
      </w:r>
      <w:r w:rsidR="0026467A">
        <w:rPr>
          <w:rFonts w:ascii="Times New Roman" w:hAnsi="Times New Roman" w:cs="Times New Roman"/>
          <w:szCs w:val="24"/>
          <w:lang w:val="en-GB"/>
        </w:rPr>
        <w:t xml:space="preserve">based on </w:t>
      </w:r>
      <w:r w:rsidR="0026467A" w:rsidRPr="00363A04">
        <w:rPr>
          <w:rFonts w:ascii="Times New Roman" w:hAnsi="Times New Roman" w:cs="Times New Roman"/>
          <w:szCs w:val="24"/>
          <w:lang w:val="en-GB"/>
        </w:rPr>
        <w:t>receptance</w:t>
      </w:r>
      <w:r w:rsidR="00CB5FEB" w:rsidRPr="00363A04">
        <w:rPr>
          <w:rFonts w:ascii="Times New Roman" w:hAnsi="Times New Roman" w:cs="Times New Roman"/>
          <w:szCs w:val="24"/>
          <w:lang w:val="en-GB"/>
        </w:rPr>
        <w:t>s</w:t>
      </w:r>
      <w:r w:rsidR="0026467A" w:rsidRPr="00363A04">
        <w:rPr>
          <w:rFonts w:ascii="Times New Roman" w:hAnsi="Times New Roman" w:cs="Times New Roman"/>
          <w:szCs w:val="24"/>
          <w:lang w:val="en-GB"/>
        </w:rPr>
        <w:t xml:space="preserve"> </w:t>
      </w:r>
      <w:r w:rsidR="008A18F2">
        <w:rPr>
          <w:rFonts w:ascii="Times New Roman" w:hAnsi="Times New Roman" w:cs="Times New Roman"/>
          <w:szCs w:val="24"/>
          <w:lang w:val="en-GB"/>
        </w:rPr>
        <w:t>is further developed</w:t>
      </w:r>
      <w:r w:rsidR="00A860E6">
        <w:rPr>
          <w:rFonts w:ascii="Times New Roman" w:hAnsi="Times New Roman" w:cs="Times New Roman"/>
          <w:szCs w:val="24"/>
          <w:lang w:val="en-GB"/>
        </w:rPr>
        <w:t xml:space="preserve">. </w:t>
      </w:r>
      <w:r w:rsidR="000624B7" w:rsidRPr="00FC7075">
        <w:rPr>
          <w:rFonts w:ascii="Times New Roman" w:hAnsi="Times New Roman" w:cs="Times New Roman"/>
          <w:szCs w:val="24"/>
          <w:lang w:val="en-GB"/>
        </w:rPr>
        <w:t>The</w:t>
      </w:r>
      <w:r w:rsidR="000624B7">
        <w:rPr>
          <w:rFonts w:ascii="Times New Roman" w:hAnsi="Times New Roman" w:cs="Times New Roman" w:hint="eastAsia"/>
          <w:szCs w:val="24"/>
          <w:lang w:val="en-GB"/>
        </w:rPr>
        <w:t xml:space="preserve"> </w:t>
      </w:r>
      <w:r w:rsidR="000624B7" w:rsidRPr="00363A04">
        <w:rPr>
          <w:rFonts w:ascii="Times New Roman" w:hAnsi="Times New Roman" w:cs="Times New Roman" w:hint="eastAsia"/>
          <w:szCs w:val="24"/>
          <w:lang w:val="en-GB"/>
        </w:rPr>
        <w:t>receptance</w:t>
      </w:r>
      <w:r w:rsidR="00CB5FEB" w:rsidRPr="00363A04">
        <w:rPr>
          <w:rFonts w:ascii="Times New Roman" w:hAnsi="Times New Roman" w:cs="Times New Roman"/>
          <w:szCs w:val="24"/>
          <w:lang w:val="en-GB"/>
        </w:rPr>
        <w:t>s</w:t>
      </w:r>
      <w:r w:rsidR="000624B7" w:rsidRPr="00363A04">
        <w:rPr>
          <w:rFonts w:ascii="Times New Roman" w:hAnsi="Times New Roman" w:cs="Times New Roman" w:hint="eastAsia"/>
          <w:szCs w:val="24"/>
          <w:lang w:val="en-GB"/>
        </w:rPr>
        <w:t xml:space="preserve"> </w:t>
      </w:r>
      <w:r w:rsidR="000624B7">
        <w:rPr>
          <w:rFonts w:ascii="Times New Roman" w:hAnsi="Times New Roman" w:cs="Times New Roman" w:hint="eastAsia"/>
          <w:szCs w:val="24"/>
          <w:lang w:val="en-GB"/>
        </w:rPr>
        <w:t xml:space="preserve">of </w:t>
      </w:r>
      <w:r w:rsidR="00002A03">
        <w:rPr>
          <w:rFonts w:ascii="Times New Roman" w:hAnsi="Times New Roman" w:cs="Times New Roman"/>
          <w:szCs w:val="24"/>
          <w:lang w:val="en-GB"/>
        </w:rPr>
        <w:t>a</w:t>
      </w:r>
      <w:r>
        <w:rPr>
          <w:rFonts w:ascii="Times New Roman" w:hAnsi="Times New Roman" w:cs="Times New Roman" w:hint="eastAsia"/>
          <w:szCs w:val="24"/>
          <w:lang w:val="en-GB"/>
        </w:rPr>
        <w:t xml:space="preserve"> </w:t>
      </w:r>
      <w:r w:rsidR="000624B7">
        <w:rPr>
          <w:rFonts w:ascii="Times New Roman" w:hAnsi="Times New Roman" w:cs="Times New Roman" w:hint="eastAsia"/>
          <w:szCs w:val="24"/>
          <w:lang w:val="en-GB"/>
        </w:rPr>
        <w:t xml:space="preserve">modified </w:t>
      </w:r>
      <w:r w:rsidR="000624B7">
        <w:rPr>
          <w:rFonts w:ascii="Times New Roman" w:hAnsi="Times New Roman" w:cs="Times New Roman"/>
          <w:szCs w:val="24"/>
          <w:lang w:val="en-GB"/>
        </w:rPr>
        <w:t xml:space="preserve">structure </w:t>
      </w:r>
      <w:r w:rsidR="00CB5FEB" w:rsidRPr="00363A04">
        <w:rPr>
          <w:rFonts w:ascii="Times New Roman" w:hAnsi="Times New Roman" w:cs="Times New Roman"/>
          <w:szCs w:val="24"/>
          <w:lang w:val="en-GB"/>
        </w:rPr>
        <w:t>are</w:t>
      </w:r>
      <w:r w:rsidR="000624B7" w:rsidRPr="00363A04">
        <w:rPr>
          <w:rFonts w:ascii="Times New Roman" w:hAnsi="Times New Roman" w:cs="Times New Roman"/>
          <w:szCs w:val="24"/>
          <w:lang w:val="en-GB"/>
        </w:rPr>
        <w:t xml:space="preserve"> </w:t>
      </w:r>
      <w:r w:rsidR="000624B7">
        <w:rPr>
          <w:rFonts w:ascii="Times New Roman" w:hAnsi="Times New Roman" w:cs="Times New Roman"/>
          <w:szCs w:val="24"/>
          <w:lang w:val="en-GB"/>
        </w:rPr>
        <w:t>expressed in terms of the receptances of the original structure and the modificati</w:t>
      </w:r>
      <w:r w:rsidR="000624B7" w:rsidRPr="00363A04">
        <w:rPr>
          <w:rFonts w:ascii="Times New Roman" w:hAnsi="Times New Roman" w:cs="Times New Roman"/>
          <w:szCs w:val="24"/>
          <w:lang w:val="en-GB"/>
        </w:rPr>
        <w:t xml:space="preserve">ons </w:t>
      </w:r>
      <w:r w:rsidR="00C332AD" w:rsidRPr="00363A04">
        <w:rPr>
          <w:rFonts w:ascii="Times New Roman" w:hAnsi="Times New Roman" w:cs="Times New Roman"/>
          <w:szCs w:val="24"/>
          <w:lang w:val="en-GB"/>
        </w:rPr>
        <w:t xml:space="preserve">to be </w:t>
      </w:r>
      <w:r w:rsidR="000624B7">
        <w:rPr>
          <w:rFonts w:ascii="Times New Roman" w:hAnsi="Times New Roman" w:cs="Times New Roman"/>
          <w:szCs w:val="24"/>
          <w:lang w:val="en-GB"/>
        </w:rPr>
        <w:t xml:space="preserve">made, which </w:t>
      </w:r>
      <w:r w:rsidR="008A18F2">
        <w:rPr>
          <w:rFonts w:ascii="Times New Roman" w:hAnsi="Times New Roman" w:cs="Times New Roman"/>
          <w:szCs w:val="24"/>
          <w:lang w:val="en-GB"/>
        </w:rPr>
        <w:t>allows</w:t>
      </w:r>
      <w:r w:rsidR="000A1D35">
        <w:rPr>
          <w:rFonts w:ascii="Times New Roman" w:hAnsi="Times New Roman" w:cs="Times New Roman"/>
          <w:szCs w:val="24"/>
          <w:lang w:val="en-GB"/>
        </w:rPr>
        <w:t xml:space="preserve"> </w:t>
      </w:r>
      <w:r w:rsidR="00D169DF">
        <w:rPr>
          <w:rFonts w:ascii="Times New Roman" w:hAnsi="Times New Roman" w:cs="Times New Roman"/>
          <w:szCs w:val="24"/>
          <w:lang w:val="en-GB"/>
        </w:rPr>
        <w:t xml:space="preserve">measured receptances </w:t>
      </w:r>
      <w:r w:rsidR="008A18F2">
        <w:rPr>
          <w:rFonts w:ascii="Times New Roman" w:hAnsi="Times New Roman" w:cs="Times New Roman"/>
          <w:szCs w:val="24"/>
          <w:lang w:val="en-GB"/>
        </w:rPr>
        <w:t xml:space="preserve">to be used </w:t>
      </w:r>
      <w:r w:rsidR="000A1D35">
        <w:rPr>
          <w:rFonts w:ascii="Times New Roman" w:hAnsi="Times New Roman" w:cs="Times New Roman"/>
          <w:szCs w:val="24"/>
          <w:lang w:val="en-GB"/>
        </w:rPr>
        <w:t>instead of</w:t>
      </w:r>
      <w:r w:rsidR="00D169DF">
        <w:rPr>
          <w:rFonts w:ascii="Times New Roman" w:hAnsi="Times New Roman" w:cs="Times New Roman"/>
          <w:szCs w:val="24"/>
          <w:lang w:val="en-GB"/>
        </w:rPr>
        <w:t xml:space="preserve"> system matrices or </w:t>
      </w:r>
      <w:r w:rsidR="008A18F2">
        <w:rPr>
          <w:rFonts w:ascii="Times New Roman" w:hAnsi="Times New Roman" w:cs="Times New Roman"/>
          <w:szCs w:val="24"/>
          <w:lang w:val="en-GB"/>
        </w:rPr>
        <w:t xml:space="preserve">a </w:t>
      </w:r>
      <w:r w:rsidR="00D169DF">
        <w:rPr>
          <w:rFonts w:ascii="Times New Roman" w:hAnsi="Times New Roman" w:cs="Times New Roman"/>
          <w:szCs w:val="24"/>
          <w:lang w:val="en-GB"/>
        </w:rPr>
        <w:t>modal model</w:t>
      </w:r>
      <w:r w:rsidR="00CB5FEB" w:rsidRPr="004553C5">
        <w:rPr>
          <w:rFonts w:ascii="Times New Roman" w:hAnsi="Times New Roman" w:cs="Times New Roman"/>
          <w:szCs w:val="24"/>
          <w:lang w:val="en-GB"/>
        </w:rPr>
        <w:t xml:space="preserve"> (and thus a theoretical model of the structure is not needed)</w:t>
      </w:r>
      <w:r w:rsidR="000624B7">
        <w:rPr>
          <w:rFonts w:ascii="Times New Roman" w:hAnsi="Times New Roman" w:cs="Times New Roman"/>
          <w:szCs w:val="24"/>
          <w:lang w:val="en-GB"/>
        </w:rPr>
        <w:t xml:space="preserve">. </w:t>
      </w:r>
      <w:bookmarkStart w:id="0" w:name="OLE_LINK15"/>
      <w:bookmarkStart w:id="1" w:name="OLE_LINK16"/>
      <w:r w:rsidR="00A860E6">
        <w:rPr>
          <w:rFonts w:ascii="Times New Roman" w:hAnsi="Times New Roman" w:cs="Times New Roman"/>
          <w:szCs w:val="24"/>
          <w:lang w:val="en-GB"/>
        </w:rPr>
        <w:t xml:space="preserve">The </w:t>
      </w:r>
      <w:bookmarkStart w:id="2" w:name="OLE_LINK20"/>
      <w:bookmarkEnd w:id="0"/>
      <w:bookmarkEnd w:id="1"/>
      <w:r w:rsidR="00611A5B">
        <w:rPr>
          <w:rFonts w:ascii="Times New Roman" w:hAnsi="Times New Roman" w:cs="Times New Roman"/>
          <w:szCs w:val="24"/>
          <w:lang w:val="en-GB"/>
        </w:rPr>
        <w:t>method</w:t>
      </w:r>
      <w:r w:rsidR="00A860E6">
        <w:rPr>
          <w:rFonts w:ascii="Times New Roman" w:hAnsi="Times New Roman" w:cs="Times New Roman"/>
          <w:szCs w:val="24"/>
          <w:lang w:val="en-GB"/>
        </w:rPr>
        <w:t xml:space="preserve"> </w:t>
      </w:r>
      <w:bookmarkEnd w:id="2"/>
      <w:r w:rsidR="002745EF">
        <w:rPr>
          <w:rFonts w:ascii="Times New Roman" w:hAnsi="Times New Roman" w:cs="Times New Roman"/>
          <w:szCs w:val="24"/>
          <w:lang w:val="en-GB"/>
        </w:rPr>
        <w:t xml:space="preserve">proposed in this paper </w:t>
      </w:r>
      <w:r w:rsidR="00A860E6">
        <w:rPr>
          <w:rFonts w:ascii="Times New Roman" w:hAnsi="Times New Roman" w:cs="Times New Roman"/>
          <w:szCs w:val="24"/>
          <w:lang w:val="en-GB"/>
        </w:rPr>
        <w:t xml:space="preserve">can be applied to </w:t>
      </w:r>
      <w:r w:rsidR="008A18F2">
        <w:rPr>
          <w:rFonts w:ascii="Times New Roman" w:hAnsi="Times New Roman" w:cs="Times New Roman"/>
          <w:szCs w:val="24"/>
          <w:lang w:val="en-GB"/>
        </w:rPr>
        <w:t>assignment</w:t>
      </w:r>
      <w:r w:rsidR="00611A5B">
        <w:rPr>
          <w:rFonts w:ascii="Times New Roman" w:hAnsi="Times New Roman" w:cs="Times New Roman"/>
          <w:szCs w:val="24"/>
          <w:lang w:val="en-GB"/>
        </w:rPr>
        <w:t>s</w:t>
      </w:r>
      <w:r w:rsidR="008A18F2">
        <w:rPr>
          <w:rFonts w:ascii="Times New Roman" w:hAnsi="Times New Roman" w:cs="Times New Roman"/>
          <w:szCs w:val="24"/>
          <w:lang w:val="en-GB"/>
        </w:rPr>
        <w:t xml:space="preserve"> of </w:t>
      </w:r>
      <w:r w:rsidR="00A860E6">
        <w:rPr>
          <w:rFonts w:ascii="Times New Roman" w:hAnsi="Times New Roman" w:cs="Times New Roman"/>
          <w:szCs w:val="24"/>
          <w:lang w:val="en-GB"/>
        </w:rPr>
        <w:t>several different</w:t>
      </w:r>
      <w:r w:rsidR="00323D27" w:rsidRPr="004553C5">
        <w:rPr>
          <w:rFonts w:ascii="Times New Roman" w:hAnsi="Times New Roman" w:cs="Times New Roman"/>
          <w:szCs w:val="24"/>
          <w:lang w:val="en-GB"/>
        </w:rPr>
        <w:t xml:space="preserve"> </w:t>
      </w:r>
      <w:r w:rsidR="00C332AD" w:rsidRPr="004553C5">
        <w:rPr>
          <w:rFonts w:ascii="Times New Roman" w:hAnsi="Times New Roman" w:cs="Times New Roman"/>
          <w:szCs w:val="24"/>
          <w:lang w:val="en-GB"/>
        </w:rPr>
        <w:t xml:space="preserve">kinds of </w:t>
      </w:r>
      <w:r w:rsidR="0050688A" w:rsidRPr="004553C5">
        <w:rPr>
          <w:rFonts w:ascii="Times New Roman" w:hAnsi="Times New Roman" w:cs="Times New Roman"/>
          <w:szCs w:val="24"/>
          <w:lang w:val="en-GB"/>
        </w:rPr>
        <w:t xml:space="preserve">dynamical </w:t>
      </w:r>
      <w:r w:rsidR="008A18F2" w:rsidRPr="004553C5">
        <w:rPr>
          <w:rFonts w:ascii="Times New Roman" w:hAnsi="Times New Roman" w:cs="Times New Roman"/>
          <w:szCs w:val="24"/>
          <w:lang w:val="en-GB"/>
        </w:rPr>
        <w:t xml:space="preserve">properties </w:t>
      </w:r>
      <w:r w:rsidR="00323D27" w:rsidRPr="004553C5">
        <w:rPr>
          <w:rFonts w:ascii="Times New Roman" w:hAnsi="Times New Roman" w:cs="Times New Roman"/>
          <w:szCs w:val="24"/>
          <w:lang w:val="en-GB"/>
        </w:rPr>
        <w:t xml:space="preserve">such as </w:t>
      </w:r>
      <w:r w:rsidR="00F347D3" w:rsidRPr="004553C5">
        <w:rPr>
          <w:rFonts w:ascii="Times New Roman" w:hAnsi="Times New Roman" w:cs="Times New Roman"/>
          <w:szCs w:val="24"/>
          <w:lang w:val="en-GB"/>
        </w:rPr>
        <w:t>natural frequenc</w:t>
      </w:r>
      <w:r w:rsidR="00CB5FEB" w:rsidRPr="004553C5">
        <w:rPr>
          <w:rFonts w:ascii="Times New Roman" w:hAnsi="Times New Roman" w:cs="Times New Roman"/>
          <w:szCs w:val="24"/>
          <w:lang w:val="en-GB"/>
        </w:rPr>
        <w:t>ies</w:t>
      </w:r>
      <w:r w:rsidR="00F347D3" w:rsidRPr="004553C5">
        <w:rPr>
          <w:rFonts w:ascii="Times New Roman" w:hAnsi="Times New Roman" w:cs="Times New Roman"/>
          <w:szCs w:val="24"/>
          <w:lang w:val="en-GB"/>
        </w:rPr>
        <w:t>, antiresonant frequenc</w:t>
      </w:r>
      <w:r w:rsidR="00CB5FEB" w:rsidRPr="004553C5">
        <w:rPr>
          <w:rFonts w:ascii="Times New Roman" w:hAnsi="Times New Roman" w:cs="Times New Roman"/>
          <w:szCs w:val="24"/>
          <w:lang w:val="en-GB"/>
        </w:rPr>
        <w:t>ies</w:t>
      </w:r>
      <w:r w:rsidR="006E040A">
        <w:rPr>
          <w:rFonts w:ascii="Times New Roman" w:hAnsi="Times New Roman" w:cs="Times New Roman"/>
          <w:szCs w:val="24"/>
          <w:lang w:val="en-GB"/>
        </w:rPr>
        <w:t xml:space="preserve"> and receptance</w:t>
      </w:r>
      <w:r w:rsidR="00CB5FEB" w:rsidRPr="004553C5">
        <w:rPr>
          <w:rFonts w:ascii="Times New Roman" w:hAnsi="Times New Roman" w:cs="Times New Roman"/>
          <w:szCs w:val="24"/>
          <w:lang w:val="en-GB"/>
        </w:rPr>
        <w:t>s</w:t>
      </w:r>
      <w:r w:rsidR="00F347D3" w:rsidRPr="004553C5">
        <w:rPr>
          <w:rFonts w:ascii="Times New Roman" w:hAnsi="Times New Roman" w:cs="Times New Roman"/>
          <w:szCs w:val="24"/>
          <w:lang w:val="en-GB"/>
        </w:rPr>
        <w:t xml:space="preserve">, </w:t>
      </w:r>
      <w:r w:rsidR="008A18F2" w:rsidRPr="004553C5">
        <w:rPr>
          <w:rFonts w:ascii="Times New Roman" w:hAnsi="Times New Roman" w:cs="Times New Roman"/>
          <w:szCs w:val="24"/>
          <w:lang w:val="en-GB"/>
        </w:rPr>
        <w:t xml:space="preserve">and </w:t>
      </w:r>
      <w:r w:rsidR="00F347D3" w:rsidRPr="004553C5">
        <w:rPr>
          <w:rFonts w:ascii="Times New Roman" w:hAnsi="Times New Roman" w:cs="Times New Roman"/>
          <w:szCs w:val="24"/>
          <w:lang w:val="en-GB"/>
        </w:rPr>
        <w:t xml:space="preserve">pole-zero cancellation. </w:t>
      </w:r>
    </w:p>
    <w:p w14:paraId="004B07C5" w14:textId="77777777" w:rsidR="007C6C31" w:rsidRDefault="007C6C31" w:rsidP="007C6C31">
      <w:pPr>
        <w:jc w:val="both"/>
        <w:rPr>
          <w:rFonts w:ascii="Times New Roman" w:hAnsi="Times New Roman" w:cs="Times New Roman"/>
          <w:szCs w:val="24"/>
          <w:lang w:val="en-GB"/>
        </w:rPr>
      </w:pPr>
    </w:p>
    <w:p w14:paraId="247E4A4E" w14:textId="273A4D63" w:rsidR="00EE4BDF" w:rsidRPr="0026467A" w:rsidRDefault="008A18F2" w:rsidP="00964569">
      <w:pPr>
        <w:jc w:val="both"/>
        <w:rPr>
          <w:rFonts w:ascii="Times New Roman" w:hAnsi="Times New Roman" w:cs="Times New Roman"/>
          <w:szCs w:val="24"/>
          <w:lang w:val="en-GB"/>
        </w:rPr>
      </w:pPr>
      <w:r>
        <w:rPr>
          <w:rFonts w:ascii="Times New Roman" w:hAnsi="Times New Roman" w:cs="Times New Roman"/>
          <w:szCs w:val="24"/>
          <w:lang w:val="en-GB"/>
        </w:rPr>
        <w:t>To address</w:t>
      </w:r>
      <w:r w:rsidR="005B144D">
        <w:rPr>
          <w:rFonts w:ascii="Times New Roman" w:hAnsi="Times New Roman" w:cs="Times New Roman"/>
          <w:szCs w:val="24"/>
          <w:lang w:val="en-GB"/>
        </w:rPr>
        <w:t xml:space="preserve"> the lack of experimental </w:t>
      </w:r>
      <w:r>
        <w:rPr>
          <w:rFonts w:ascii="Times New Roman" w:hAnsi="Times New Roman" w:cs="Times New Roman"/>
          <w:szCs w:val="24"/>
          <w:lang w:val="en-GB"/>
        </w:rPr>
        <w:t xml:space="preserve">validation to inverse structural modification problems in </w:t>
      </w:r>
      <w:r w:rsidR="00512C89">
        <w:rPr>
          <w:rFonts w:ascii="Times New Roman" w:hAnsi="Times New Roman" w:cs="Times New Roman"/>
          <w:szCs w:val="24"/>
          <w:lang w:val="en-GB"/>
        </w:rPr>
        <w:t>published papers</w:t>
      </w:r>
      <w:r w:rsidR="005B144D">
        <w:rPr>
          <w:rFonts w:ascii="Times New Roman" w:hAnsi="Times New Roman" w:cs="Times New Roman"/>
          <w:szCs w:val="24"/>
          <w:lang w:val="en-GB"/>
        </w:rPr>
        <w:t>, a</w:t>
      </w:r>
      <w:r w:rsidR="00344B85">
        <w:rPr>
          <w:rFonts w:ascii="Times New Roman" w:hAnsi="Times New Roman" w:cs="Times New Roman" w:hint="eastAsia"/>
          <w:szCs w:val="24"/>
          <w:lang w:val="en-GB"/>
        </w:rPr>
        <w:t xml:space="preserve"> geared rotor-</w:t>
      </w:r>
      <w:r w:rsidR="00A96FD9">
        <w:rPr>
          <w:rFonts w:ascii="Times New Roman" w:hAnsi="Times New Roman" w:cs="Times New Roman" w:hint="eastAsia"/>
          <w:szCs w:val="24"/>
          <w:lang w:val="en-GB"/>
        </w:rPr>
        <w:t>bearing</w:t>
      </w:r>
      <w:r w:rsidR="00F736A0">
        <w:rPr>
          <w:rFonts w:ascii="Times New Roman" w:hAnsi="Times New Roman" w:cs="Times New Roman"/>
          <w:szCs w:val="24"/>
          <w:lang w:val="en-GB"/>
        </w:rPr>
        <w:t xml:space="preserve"> </w:t>
      </w:r>
      <w:r w:rsidR="00825DD9">
        <w:rPr>
          <w:rFonts w:ascii="Times New Roman" w:hAnsi="Times New Roman" w:cs="Times New Roman"/>
          <w:szCs w:val="24"/>
          <w:lang w:val="en-GB"/>
        </w:rPr>
        <w:t xml:space="preserve">system </w:t>
      </w:r>
      <w:r>
        <w:rPr>
          <w:rFonts w:ascii="Times New Roman" w:hAnsi="Times New Roman" w:cs="Times New Roman"/>
          <w:szCs w:val="24"/>
          <w:lang w:val="en-GB"/>
        </w:rPr>
        <w:t>is designed and</w:t>
      </w:r>
      <w:r w:rsidR="00825DD9">
        <w:rPr>
          <w:rFonts w:ascii="Times New Roman" w:hAnsi="Times New Roman" w:cs="Times New Roman"/>
          <w:szCs w:val="24"/>
          <w:lang w:val="en-GB"/>
        </w:rPr>
        <w:t xml:space="preserve"> manufactured to validate the method</w:t>
      </w:r>
      <w:r w:rsidR="00416BCC">
        <w:rPr>
          <w:rFonts w:ascii="Times New Roman" w:hAnsi="Times New Roman" w:cs="Times New Roman"/>
          <w:szCs w:val="24"/>
          <w:lang w:val="en-GB"/>
        </w:rPr>
        <w:t xml:space="preserve"> and provide experimental insights</w:t>
      </w:r>
      <w:r w:rsidR="00825DD9">
        <w:rPr>
          <w:rFonts w:ascii="Times New Roman" w:hAnsi="Times New Roman" w:cs="Times New Roman"/>
          <w:szCs w:val="24"/>
          <w:lang w:val="en-GB"/>
        </w:rPr>
        <w:t xml:space="preserve">. </w:t>
      </w:r>
      <w:r w:rsidR="00EF0950">
        <w:rPr>
          <w:rFonts w:ascii="Times New Roman" w:hAnsi="Times New Roman" w:cs="Times New Roman"/>
          <w:szCs w:val="24"/>
          <w:lang w:val="en-GB"/>
        </w:rPr>
        <w:t xml:space="preserve">Experimental </w:t>
      </w:r>
      <w:r w:rsidR="00611A5B">
        <w:rPr>
          <w:rFonts w:ascii="Times New Roman" w:hAnsi="Times New Roman" w:cs="Times New Roman"/>
          <w:szCs w:val="24"/>
          <w:lang w:val="en-GB"/>
        </w:rPr>
        <w:t>r</w:t>
      </w:r>
      <w:r w:rsidR="00344B85">
        <w:rPr>
          <w:rFonts w:ascii="Times New Roman" w:hAnsi="Times New Roman" w:cs="Times New Roman"/>
          <w:szCs w:val="24"/>
          <w:lang w:val="en-GB"/>
        </w:rPr>
        <w:t>esults show that m</w:t>
      </w:r>
      <w:r w:rsidR="00825DD9">
        <w:rPr>
          <w:rFonts w:ascii="Times New Roman" w:hAnsi="Times New Roman" w:cs="Times New Roman"/>
          <w:szCs w:val="24"/>
          <w:lang w:val="en-GB"/>
        </w:rPr>
        <w:t xml:space="preserve">ore than one natural frequency or antiresonant frequency can be assigned within acceptable </w:t>
      </w:r>
      <w:r w:rsidR="00F93C5A">
        <w:rPr>
          <w:rFonts w:ascii="Times New Roman" w:hAnsi="Times New Roman" w:cs="Times New Roman"/>
          <w:szCs w:val="24"/>
          <w:lang w:val="en-GB"/>
        </w:rPr>
        <w:t xml:space="preserve">accuracy </w:t>
      </w:r>
      <w:r w:rsidR="00746F4E">
        <w:rPr>
          <w:rFonts w:ascii="Times New Roman" w:hAnsi="Times New Roman" w:cs="Times New Roman"/>
          <w:szCs w:val="24"/>
          <w:lang w:val="en-GB"/>
        </w:rPr>
        <w:t>and the sensitivity of modification</w:t>
      </w:r>
      <w:r w:rsidR="00170BF7">
        <w:rPr>
          <w:rFonts w:ascii="Times New Roman" w:hAnsi="Times New Roman" w:cs="Times New Roman"/>
          <w:szCs w:val="24"/>
          <w:lang w:val="en-GB"/>
        </w:rPr>
        <w:t>s</w:t>
      </w:r>
      <w:r w:rsidR="00746F4E">
        <w:rPr>
          <w:rFonts w:ascii="Times New Roman" w:hAnsi="Times New Roman" w:cs="Times New Roman"/>
          <w:szCs w:val="24"/>
          <w:lang w:val="en-GB"/>
        </w:rPr>
        <w:t xml:space="preserve"> </w:t>
      </w:r>
      <w:r w:rsidR="00170BF7">
        <w:rPr>
          <w:rFonts w:ascii="Times New Roman" w:hAnsi="Times New Roman" w:cs="Times New Roman"/>
          <w:szCs w:val="24"/>
          <w:lang w:val="en-GB"/>
        </w:rPr>
        <w:t xml:space="preserve">is crucial for </w:t>
      </w:r>
      <w:r w:rsidR="00F93C5A">
        <w:rPr>
          <w:rFonts w:ascii="Times New Roman" w:hAnsi="Times New Roman" w:cs="Times New Roman"/>
          <w:szCs w:val="24"/>
          <w:lang w:val="en-GB"/>
        </w:rPr>
        <w:t xml:space="preserve">the solutions </w:t>
      </w:r>
      <w:r w:rsidR="00D00CCA" w:rsidRPr="00D00CCA">
        <w:rPr>
          <w:rFonts w:ascii="Times New Roman" w:hAnsi="Times New Roman" w:cs="Times New Roman"/>
          <w:szCs w:val="24"/>
          <w:lang w:val="en-GB"/>
        </w:rPr>
        <w:t>of</w:t>
      </w:r>
      <w:r w:rsidR="00F93C5A">
        <w:rPr>
          <w:rFonts w:ascii="Times New Roman" w:hAnsi="Times New Roman" w:cs="Times New Roman"/>
          <w:szCs w:val="24"/>
          <w:lang w:val="en-GB"/>
        </w:rPr>
        <w:t xml:space="preserve"> modifications cast as an </w:t>
      </w:r>
      <w:r w:rsidR="00170BF7">
        <w:rPr>
          <w:rFonts w:ascii="Times New Roman" w:hAnsi="Times New Roman" w:cs="Times New Roman"/>
          <w:szCs w:val="24"/>
          <w:lang w:val="en-GB"/>
        </w:rPr>
        <w:t>optimization problem.</w:t>
      </w:r>
      <w:r w:rsidR="00621378">
        <w:rPr>
          <w:rFonts w:ascii="Times New Roman" w:hAnsi="Times New Roman" w:cs="Times New Roman"/>
          <w:szCs w:val="24"/>
          <w:lang w:val="en-GB"/>
        </w:rPr>
        <w:t xml:space="preserve"> </w:t>
      </w:r>
      <w:r w:rsidR="00A21D91">
        <w:rPr>
          <w:rFonts w:ascii="Times New Roman" w:hAnsi="Times New Roman" w:cs="Times New Roman"/>
          <w:szCs w:val="24"/>
          <w:lang w:val="en-GB"/>
        </w:rPr>
        <w:t xml:space="preserve">An additional application for determining the optimal locations for </w:t>
      </w:r>
      <w:r w:rsidR="00172EEA" w:rsidRPr="00172EEA">
        <w:rPr>
          <w:rFonts w:ascii="Times New Roman" w:hAnsi="Times New Roman" w:cs="Times New Roman"/>
          <w:szCs w:val="24"/>
          <w:lang w:val="en-GB"/>
        </w:rPr>
        <w:t xml:space="preserve">given </w:t>
      </w:r>
      <w:r w:rsidR="00A21D91">
        <w:rPr>
          <w:rFonts w:ascii="Times New Roman" w:hAnsi="Times New Roman" w:cs="Times New Roman"/>
          <w:szCs w:val="24"/>
          <w:lang w:val="en-GB"/>
        </w:rPr>
        <w:t>modification</w:t>
      </w:r>
      <w:r w:rsidR="002F4B85">
        <w:rPr>
          <w:rFonts w:ascii="Times New Roman" w:hAnsi="Times New Roman" w:cs="Times New Roman"/>
          <w:szCs w:val="24"/>
          <w:lang w:val="en-GB"/>
        </w:rPr>
        <w:t xml:space="preserve">s to achieve the highest first natural frequency is also </w:t>
      </w:r>
      <w:r w:rsidR="00F93C5A">
        <w:rPr>
          <w:rFonts w:ascii="Times New Roman" w:hAnsi="Times New Roman" w:cs="Times New Roman"/>
          <w:szCs w:val="24"/>
          <w:lang w:val="en-GB"/>
        </w:rPr>
        <w:t>presented</w:t>
      </w:r>
      <w:r w:rsidR="002F4B85">
        <w:rPr>
          <w:rFonts w:ascii="Times New Roman" w:hAnsi="Times New Roman" w:cs="Times New Roman"/>
          <w:szCs w:val="24"/>
          <w:lang w:val="en-GB"/>
        </w:rPr>
        <w:t xml:space="preserve">. </w:t>
      </w:r>
      <w:r w:rsidR="006023B7">
        <w:rPr>
          <w:rFonts w:ascii="Times New Roman" w:hAnsi="Times New Roman" w:cs="Times New Roman"/>
          <w:szCs w:val="24"/>
          <w:lang w:val="en-GB"/>
        </w:rPr>
        <w:t xml:space="preserve">The experimental results obtained </w:t>
      </w:r>
      <w:r w:rsidR="00A70356">
        <w:rPr>
          <w:rFonts w:ascii="Times New Roman" w:hAnsi="Times New Roman" w:cs="Times New Roman"/>
          <w:szCs w:val="24"/>
          <w:lang w:val="en-GB"/>
        </w:rPr>
        <w:t xml:space="preserve">prove the </w:t>
      </w:r>
      <w:r w:rsidR="0037692C">
        <w:rPr>
          <w:rFonts w:ascii="Times New Roman" w:hAnsi="Times New Roman" w:cs="Times New Roman"/>
          <w:szCs w:val="24"/>
          <w:lang w:val="en-GB"/>
        </w:rPr>
        <w:t xml:space="preserve">effectiveness and the </w:t>
      </w:r>
      <w:r w:rsidR="0037692C" w:rsidRPr="0037692C">
        <w:rPr>
          <w:rFonts w:ascii="Times New Roman" w:hAnsi="Times New Roman" w:cs="Times New Roman"/>
          <w:szCs w:val="24"/>
          <w:lang w:val="en-GB"/>
        </w:rPr>
        <w:t>ease of use</w:t>
      </w:r>
      <w:r w:rsidR="00EA0D31">
        <w:rPr>
          <w:rFonts w:ascii="Times New Roman" w:hAnsi="Times New Roman" w:cs="Times New Roman"/>
          <w:szCs w:val="24"/>
          <w:lang w:val="en-GB"/>
        </w:rPr>
        <w:t xml:space="preserve"> of this proposed method</w:t>
      </w:r>
      <w:r w:rsidR="006633B8">
        <w:rPr>
          <w:rFonts w:ascii="Times New Roman" w:hAnsi="Times New Roman" w:cs="Times New Roman"/>
          <w:szCs w:val="24"/>
          <w:lang w:val="en-GB"/>
        </w:rPr>
        <w:t>.</w:t>
      </w:r>
      <w:r w:rsidR="00964569" w:rsidRPr="008E53C6">
        <w:rPr>
          <w:rFonts w:ascii="Times New Roman" w:hAnsi="Times New Roman" w:cs="Times New Roman"/>
          <w:szCs w:val="24"/>
          <w:lang w:val="en-GB"/>
        </w:rPr>
        <w:t xml:space="preserve"> This work should help make inverse structural modification a popular means of passive vibration control to impr</w:t>
      </w:r>
      <w:r w:rsidR="001746DA">
        <w:rPr>
          <w:rFonts w:ascii="Times New Roman" w:hAnsi="Times New Roman" w:cs="Times New Roman"/>
          <w:szCs w:val="24"/>
          <w:lang w:val="en-GB"/>
        </w:rPr>
        <w:t>ove the dynamical behaviour of real</w:t>
      </w:r>
      <w:r w:rsidR="00964569" w:rsidRPr="008E53C6">
        <w:rPr>
          <w:rFonts w:ascii="Times New Roman" w:hAnsi="Times New Roman" w:cs="Times New Roman"/>
          <w:szCs w:val="24"/>
          <w:lang w:val="en-GB"/>
        </w:rPr>
        <w:t xml:space="preserve"> structure</w:t>
      </w:r>
      <w:r w:rsidR="001746DA">
        <w:rPr>
          <w:rFonts w:ascii="Times New Roman" w:hAnsi="Times New Roman" w:cs="Times New Roman"/>
          <w:szCs w:val="24"/>
          <w:lang w:val="en-GB"/>
        </w:rPr>
        <w:t>s</w:t>
      </w:r>
      <w:r w:rsidR="00964569" w:rsidRPr="008E53C6">
        <w:rPr>
          <w:rFonts w:ascii="Times New Roman" w:hAnsi="Times New Roman" w:cs="Times New Roman"/>
          <w:szCs w:val="24"/>
          <w:lang w:val="en-GB"/>
        </w:rPr>
        <w:t>.</w:t>
      </w:r>
    </w:p>
    <w:p w14:paraId="1BF54A03" w14:textId="77777777" w:rsidR="00EE4BDF" w:rsidRPr="00402A7B" w:rsidRDefault="00EE4BDF" w:rsidP="00B15B88">
      <w:pPr>
        <w:rPr>
          <w:rFonts w:ascii="Times New Roman" w:hAnsi="Times New Roman" w:cs="Times New Roman"/>
          <w:b/>
          <w:sz w:val="28"/>
          <w:lang w:val="en-GB"/>
        </w:rPr>
      </w:pPr>
    </w:p>
    <w:p w14:paraId="6EB63212" w14:textId="58A24DED" w:rsidR="00C11D3B" w:rsidRPr="00EF7852" w:rsidRDefault="00B15B88" w:rsidP="00011D2D">
      <w:pPr>
        <w:pStyle w:val="1"/>
        <w:numPr>
          <w:ilvl w:val="0"/>
          <w:numId w:val="7"/>
        </w:numPr>
        <w:rPr>
          <w:lang w:val="en-GB"/>
        </w:rPr>
      </w:pPr>
      <w:r w:rsidRPr="00EF7852">
        <w:rPr>
          <w:lang w:val="en-GB"/>
        </w:rPr>
        <w:t>Introduction</w:t>
      </w:r>
    </w:p>
    <w:p w14:paraId="5EABC85C" w14:textId="5612167E" w:rsidR="00BA190A" w:rsidRPr="00EF7852" w:rsidRDefault="0016583E" w:rsidP="0067759E">
      <w:pPr>
        <w:jc w:val="both"/>
        <w:rPr>
          <w:rFonts w:ascii="Times New Roman" w:hAnsi="Times New Roman" w:cs="Times New Roman"/>
          <w:lang w:val="en-GB"/>
        </w:rPr>
      </w:pPr>
      <w:r w:rsidRPr="00EF7852">
        <w:rPr>
          <w:rFonts w:ascii="Times New Roman" w:hAnsi="Times New Roman" w:cs="Times New Roman"/>
          <w:lang w:val="en-GB"/>
        </w:rPr>
        <w:t xml:space="preserve">Nowadays, the energy density of a machine has significantly increased </w:t>
      </w:r>
      <w:r w:rsidR="00320443" w:rsidRPr="00EF7852">
        <w:rPr>
          <w:rFonts w:ascii="Times New Roman" w:hAnsi="Times New Roman" w:cs="Times New Roman"/>
          <w:lang w:val="en-GB"/>
        </w:rPr>
        <w:t xml:space="preserve">because </w:t>
      </w:r>
      <w:r w:rsidR="00177DCE" w:rsidRPr="00EF7852">
        <w:rPr>
          <w:rFonts w:ascii="Times New Roman" w:hAnsi="Times New Roman" w:cs="Times New Roman"/>
          <w:lang w:val="en-GB"/>
        </w:rPr>
        <w:t xml:space="preserve">such a </w:t>
      </w:r>
      <w:r w:rsidRPr="00EF7852">
        <w:rPr>
          <w:rFonts w:ascii="Times New Roman" w:hAnsi="Times New Roman" w:cs="Times New Roman"/>
          <w:lang w:val="en-GB"/>
        </w:rPr>
        <w:t>machine tend</w:t>
      </w:r>
      <w:r w:rsidR="00177DCE" w:rsidRPr="00EF7852">
        <w:rPr>
          <w:rFonts w:ascii="Times New Roman" w:hAnsi="Times New Roman" w:cs="Times New Roman"/>
          <w:lang w:val="en-GB"/>
        </w:rPr>
        <w:t>s</w:t>
      </w:r>
      <w:r w:rsidRPr="00EF7852">
        <w:rPr>
          <w:rFonts w:ascii="Times New Roman" w:hAnsi="Times New Roman" w:cs="Times New Roman"/>
          <w:lang w:val="en-GB"/>
        </w:rPr>
        <w:t xml:space="preserve"> to transfer a great amount of power or operate more efficiently than before. From a structural </w:t>
      </w:r>
      <w:r w:rsidRPr="006925E8">
        <w:rPr>
          <w:rFonts w:ascii="Times New Roman" w:hAnsi="Times New Roman" w:cs="Times New Roman"/>
          <w:lang w:val="en-GB"/>
        </w:rPr>
        <w:t>dynamic</w:t>
      </w:r>
      <w:r w:rsidR="00CB5FEB" w:rsidRPr="006925E8">
        <w:rPr>
          <w:rFonts w:ascii="Times New Roman" w:hAnsi="Times New Roman" w:cs="Times New Roman"/>
          <w:lang w:val="en-GB"/>
        </w:rPr>
        <w:t>s</w:t>
      </w:r>
      <w:r w:rsidRPr="006925E8">
        <w:rPr>
          <w:rFonts w:ascii="Times New Roman" w:hAnsi="Times New Roman" w:cs="Times New Roman"/>
          <w:lang w:val="en-GB"/>
        </w:rPr>
        <w:t xml:space="preserve"> </w:t>
      </w:r>
      <w:r w:rsidRPr="00EF7852">
        <w:rPr>
          <w:rFonts w:ascii="Times New Roman" w:hAnsi="Times New Roman" w:cs="Times New Roman"/>
          <w:lang w:val="en-GB"/>
        </w:rPr>
        <w:t xml:space="preserve">point of view, optimizing </w:t>
      </w:r>
      <w:r w:rsidR="00177DCE" w:rsidRPr="00EF7852">
        <w:rPr>
          <w:rFonts w:ascii="Times New Roman" w:hAnsi="Times New Roman" w:cs="Times New Roman"/>
          <w:lang w:val="en-GB"/>
        </w:rPr>
        <w:t xml:space="preserve">its </w:t>
      </w:r>
      <w:r w:rsidRPr="00EF7852">
        <w:rPr>
          <w:rFonts w:ascii="Times New Roman" w:hAnsi="Times New Roman" w:cs="Times New Roman"/>
          <w:lang w:val="en-GB"/>
        </w:rPr>
        <w:t xml:space="preserve">design </w:t>
      </w:r>
      <w:r w:rsidR="005124EE" w:rsidRPr="00EF7852">
        <w:rPr>
          <w:rFonts w:ascii="Times New Roman" w:hAnsi="Times New Roman" w:cs="Times New Roman"/>
          <w:lang w:val="en-GB"/>
        </w:rPr>
        <w:t xml:space="preserve">is a useful and fundamental </w:t>
      </w:r>
      <w:r w:rsidR="003461B4" w:rsidRPr="00EF7852">
        <w:rPr>
          <w:rFonts w:ascii="Times New Roman" w:hAnsi="Times New Roman" w:cs="Times New Roman"/>
          <w:lang w:val="en-GB"/>
        </w:rPr>
        <w:t>way</w:t>
      </w:r>
      <w:r w:rsidR="005124EE" w:rsidRPr="00EF7852">
        <w:rPr>
          <w:rFonts w:ascii="Times New Roman" w:hAnsi="Times New Roman" w:cs="Times New Roman"/>
          <w:lang w:val="en-GB"/>
        </w:rPr>
        <w:t xml:space="preserve"> </w:t>
      </w:r>
      <w:r w:rsidRPr="00EF7852">
        <w:rPr>
          <w:rFonts w:ascii="Times New Roman" w:hAnsi="Times New Roman" w:cs="Times New Roman"/>
          <w:lang w:val="en-GB"/>
        </w:rPr>
        <w:t xml:space="preserve">to achieve better </w:t>
      </w:r>
      <w:r w:rsidR="005124EE" w:rsidRPr="00EF7852">
        <w:rPr>
          <w:rFonts w:ascii="Times New Roman" w:hAnsi="Times New Roman" w:cs="Times New Roman"/>
          <w:lang w:val="en-GB"/>
        </w:rPr>
        <w:t>dynamic performance.</w:t>
      </w:r>
      <w:r w:rsidR="007E6B91" w:rsidRPr="00EF7852">
        <w:rPr>
          <w:rFonts w:ascii="Times New Roman" w:hAnsi="Times New Roman" w:cs="Times New Roman"/>
          <w:lang w:val="en-GB"/>
        </w:rPr>
        <w:t xml:space="preserve"> </w:t>
      </w:r>
      <w:r w:rsidR="0094462E" w:rsidRPr="006925E8">
        <w:rPr>
          <w:rFonts w:ascii="Times New Roman" w:hAnsi="Times New Roman" w:cs="Times New Roman"/>
          <w:lang w:val="en-GB"/>
        </w:rPr>
        <w:t xml:space="preserve">For an existing structure, it is often more useful to modify its structural properties (such as mass and stiffness, occasionally damping) </w:t>
      </w:r>
      <w:r w:rsidR="002027AE" w:rsidRPr="006925E8">
        <w:rPr>
          <w:rFonts w:ascii="Times New Roman" w:hAnsi="Times New Roman" w:cs="Times New Roman"/>
          <w:lang w:val="en-GB"/>
        </w:rPr>
        <w:t>t</w:t>
      </w:r>
      <w:r w:rsidR="002027AE" w:rsidRPr="00EF7852">
        <w:rPr>
          <w:rFonts w:ascii="Times New Roman" w:hAnsi="Times New Roman" w:cs="Times New Roman"/>
          <w:lang w:val="en-GB"/>
        </w:rPr>
        <w:t xml:space="preserve">o obtain certain </w:t>
      </w:r>
      <w:r w:rsidR="00AD7D9E" w:rsidRPr="00EF7852">
        <w:rPr>
          <w:rFonts w:ascii="Times New Roman" w:hAnsi="Times New Roman" w:cs="Times New Roman"/>
          <w:lang w:val="en-GB"/>
        </w:rPr>
        <w:t xml:space="preserve">desirable </w:t>
      </w:r>
      <w:r w:rsidR="002027AE" w:rsidRPr="00EF7852">
        <w:rPr>
          <w:rFonts w:ascii="Times New Roman" w:hAnsi="Times New Roman" w:cs="Times New Roman"/>
          <w:lang w:val="en-GB"/>
        </w:rPr>
        <w:t>dynamic properti</w:t>
      </w:r>
      <w:r w:rsidR="002027AE" w:rsidRPr="006925E8">
        <w:rPr>
          <w:rFonts w:ascii="Times New Roman" w:hAnsi="Times New Roman" w:cs="Times New Roman"/>
          <w:lang w:val="en-GB"/>
        </w:rPr>
        <w:t>es</w:t>
      </w:r>
      <w:r w:rsidR="0094462E" w:rsidRPr="006925E8">
        <w:rPr>
          <w:rFonts w:ascii="Times New Roman" w:hAnsi="Times New Roman" w:cs="Times New Roman"/>
          <w:lang w:val="en-GB"/>
        </w:rPr>
        <w:t>, which</w:t>
      </w:r>
      <w:r w:rsidR="002027AE" w:rsidRPr="006925E8">
        <w:rPr>
          <w:rFonts w:ascii="Times New Roman" w:hAnsi="Times New Roman" w:cs="Times New Roman"/>
          <w:lang w:val="en-GB"/>
        </w:rPr>
        <w:t xml:space="preserve"> </w:t>
      </w:r>
      <w:r w:rsidR="007C68E2" w:rsidRPr="006925E8">
        <w:rPr>
          <w:rFonts w:ascii="Times New Roman" w:hAnsi="Times New Roman" w:cs="Times New Roman"/>
          <w:lang w:val="en-GB"/>
        </w:rPr>
        <w:t>is</w:t>
      </w:r>
      <w:r w:rsidR="007C68E2" w:rsidRPr="00EF7852">
        <w:rPr>
          <w:rFonts w:ascii="Times New Roman" w:hAnsi="Times New Roman" w:cs="Times New Roman"/>
          <w:lang w:val="en-GB"/>
        </w:rPr>
        <w:t xml:space="preserve"> usually referred to as structural modification. </w:t>
      </w:r>
      <w:r w:rsidR="005E1BB2" w:rsidRPr="00EF7852">
        <w:rPr>
          <w:rFonts w:ascii="Times New Roman" w:hAnsi="Times New Roman" w:cs="Times New Roman"/>
          <w:lang w:val="en-GB"/>
        </w:rPr>
        <w:t>There are two complementary approaches to address structural modification problems: one is direct/forward structural modification</w:t>
      </w:r>
      <w:r w:rsidR="00436565" w:rsidRPr="00671CDD">
        <w:rPr>
          <w:rFonts w:ascii="Times New Roman" w:hAnsi="Times New Roman" w:cs="Times New Roman"/>
          <w:lang w:val="en-GB"/>
        </w:rPr>
        <w:t xml:space="preserve"> </w:t>
      </w:r>
      <w:r w:rsidR="00436565" w:rsidRPr="001B6430">
        <w:rPr>
          <w:rFonts w:ascii="Times New Roman" w:hAnsi="Times New Roman" w:cs="Times New Roman"/>
          <w:lang w:val="en-GB"/>
        </w:rPr>
        <w:t>approach</w:t>
      </w:r>
      <w:r w:rsidR="005E1BB2" w:rsidRPr="001B6430">
        <w:rPr>
          <w:rFonts w:ascii="Times New Roman" w:hAnsi="Times New Roman" w:cs="Times New Roman"/>
          <w:lang w:val="en-GB"/>
        </w:rPr>
        <w:t xml:space="preserve"> </w:t>
      </w:r>
      <w:r w:rsidR="005E1BB2" w:rsidRPr="00EF7852">
        <w:rPr>
          <w:rFonts w:ascii="Times New Roman" w:hAnsi="Times New Roman" w:cs="Times New Roman"/>
          <w:lang w:val="en-GB"/>
        </w:rPr>
        <w:t>and the other is inverse structural modification</w:t>
      </w:r>
      <w:r w:rsidR="00436565">
        <w:rPr>
          <w:rFonts w:ascii="Times New Roman" w:hAnsi="Times New Roman" w:cs="Times New Roman"/>
          <w:lang w:val="en-GB"/>
        </w:rPr>
        <w:t xml:space="preserve"> </w:t>
      </w:r>
      <w:r w:rsidR="00436565" w:rsidRPr="001B6430">
        <w:rPr>
          <w:rFonts w:ascii="Times New Roman" w:hAnsi="Times New Roman" w:cs="Times New Roman"/>
          <w:lang w:val="en-GB"/>
        </w:rPr>
        <w:t>approach</w:t>
      </w:r>
      <w:r w:rsidR="005E1BB2" w:rsidRPr="00EF7852">
        <w:rPr>
          <w:rFonts w:ascii="Times New Roman" w:hAnsi="Times New Roman" w:cs="Times New Roman"/>
          <w:lang w:val="en-GB"/>
        </w:rPr>
        <w:t>.</w:t>
      </w:r>
      <w:r w:rsidR="002D4D7F" w:rsidRPr="00EF7852">
        <w:rPr>
          <w:rFonts w:ascii="Times New Roman" w:hAnsi="Times New Roman" w:cs="Times New Roman"/>
          <w:lang w:val="en-GB"/>
        </w:rPr>
        <w:t xml:space="preserve"> </w:t>
      </w:r>
      <w:r w:rsidR="00D60485" w:rsidRPr="006C1251">
        <w:rPr>
          <w:rFonts w:ascii="Times New Roman" w:hAnsi="Times New Roman" w:cs="Times New Roman"/>
          <w:lang w:val="en-GB"/>
        </w:rPr>
        <w:t xml:space="preserve">The forward </w:t>
      </w:r>
      <w:r w:rsidR="006C1251" w:rsidRPr="006C1251">
        <w:rPr>
          <w:rFonts w:ascii="Times New Roman" w:hAnsi="Times New Roman" w:cs="Times New Roman"/>
          <w:lang w:val="en-GB"/>
        </w:rPr>
        <w:t xml:space="preserve">structural </w:t>
      </w:r>
      <w:r w:rsidR="00D60485" w:rsidRPr="006C1251">
        <w:rPr>
          <w:rFonts w:ascii="Times New Roman" w:hAnsi="Times New Roman" w:cs="Times New Roman"/>
          <w:lang w:val="en-GB"/>
        </w:rPr>
        <w:t xml:space="preserve">modification aims to predict the </w:t>
      </w:r>
      <w:r w:rsidR="00D60485" w:rsidRPr="006C1251">
        <w:rPr>
          <w:rFonts w:ascii="Times New Roman" w:hAnsi="Times New Roman" w:cs="Times New Roman"/>
          <w:lang w:val="en-GB"/>
        </w:rPr>
        <w:lastRenderedPageBreak/>
        <w:t xml:space="preserve">exact change to the structure’s dynamic properties when known modifications are made at a given location while the inverse </w:t>
      </w:r>
      <w:r w:rsidR="004B6208" w:rsidRPr="006C1251">
        <w:rPr>
          <w:rFonts w:ascii="Times New Roman" w:hAnsi="Times New Roman" w:cs="Times New Roman"/>
          <w:lang w:val="en-GB"/>
        </w:rPr>
        <w:t xml:space="preserve">structural </w:t>
      </w:r>
      <w:r w:rsidR="00D60485" w:rsidRPr="006C1251">
        <w:rPr>
          <w:rFonts w:ascii="Times New Roman" w:hAnsi="Times New Roman" w:cs="Times New Roman"/>
          <w:lang w:val="en-GB"/>
        </w:rPr>
        <w:t xml:space="preserve">modification determines what modifications should be made so that the </w:t>
      </w:r>
      <w:r w:rsidR="00AD7D9E" w:rsidRPr="006C1251">
        <w:rPr>
          <w:rFonts w:ascii="Times New Roman" w:hAnsi="Times New Roman" w:cs="Times New Roman"/>
          <w:lang w:val="en-GB"/>
        </w:rPr>
        <w:t xml:space="preserve">modified </w:t>
      </w:r>
      <w:r w:rsidR="00D60485" w:rsidRPr="006C1251">
        <w:rPr>
          <w:rFonts w:ascii="Times New Roman" w:hAnsi="Times New Roman" w:cs="Times New Roman"/>
          <w:lang w:val="en-GB"/>
        </w:rPr>
        <w:t>structure can have the prescribed dynamic characteristics</w:t>
      </w:r>
      <w:r w:rsidR="00D3609B" w:rsidRPr="006C1251">
        <w:rPr>
          <w:rFonts w:ascii="Times New Roman" w:hAnsi="Times New Roman" w:cs="Times New Roman"/>
          <w:lang w:val="en-GB"/>
        </w:rPr>
        <w:t xml:space="preserve"> </w:t>
      </w:r>
      <w:r w:rsidR="00D3609B" w:rsidRPr="006C1251">
        <w:rPr>
          <w:rFonts w:ascii="Times New Roman" w:hAnsi="Times New Roman" w:cs="Times New Roman"/>
          <w:lang w:val="en-GB"/>
        </w:rPr>
        <w:fldChar w:fldCharType="begin"/>
      </w:r>
      <w:r w:rsidR="00B52C61" w:rsidRPr="006C1251">
        <w:rPr>
          <w:rFonts w:ascii="Times New Roman" w:hAnsi="Times New Roman" w:cs="Times New Roman"/>
          <w:lang w:val="en-GB"/>
        </w:rPr>
        <w:instrText xml:space="preserve"> ADDIN EN.CITE &lt;EndNote&gt;&lt;Cite&gt;&lt;Author&gt;Ewins&lt;/Author&gt;&lt;Year&gt;2000&lt;/Year&gt;&lt;RecNum&gt;128&lt;/RecNum&gt;&lt;DisplayText&gt;[1]&lt;/DisplayText&gt;&lt;record&gt;&lt;rec-number&gt;128&lt;/rec-number&gt;&lt;foreign-keys&gt;&lt;key app="EN" db-id="t5fvp5t0exz9tzets5uv5ppiw0ta5ssz0ats" timestamp="1511433081"&gt;128&lt;/key&gt;&lt;/foreign-keys&gt;&lt;ref-type name="Book"&gt;6&lt;/ref-type&gt;&lt;contributors&gt;&lt;authors&gt;&lt;author&gt;Ewins, D. J.&lt;/author&gt;&lt;/authors&gt;&lt;/contributors&gt;&lt;titles&gt;&lt;title&gt;Modal testing : theory, practice, and application, 2nd ed.&lt;/title&gt;&lt;secondary-title&gt;Mechanical engineering research studies: Engineering dynamics series 10&lt;/secondary-title&gt;&lt;/titles&gt;&lt;keywords&gt;&lt;keyword&gt;Vibration -- Mathematical models&lt;/keyword&gt;&lt;keyword&gt;Structural dynamics -- Mathematical models&lt;/keyword&gt;&lt;/keywords&gt;&lt;dates&gt;&lt;year&gt;2000&lt;/year&gt;&lt;/dates&gt;&lt;publisher&gt;Baldock : Research Studies Press, 2000.&lt;/publisher&gt;&lt;isbn&gt;0863802184&amp;#xD;9780863802188&lt;/isbn&gt;&lt;work-type&gt;Non-fiction&lt;/work-type&gt;&lt;urls&gt;&lt;related-urls&gt;&lt;url&gt;https://liverpool.idm.oclc.org/login?url=http://search.ebscohost.com/login.aspx?direct=true&amp;amp;db=cat00003a&amp;amp;AN=lvp.b1835813&amp;amp;site=eds-live&amp;amp;scope=site&lt;/url&gt;&lt;/related-urls&gt;&lt;/urls&gt;&lt;remote-database-name&gt;cat00003a&lt;/remote-database-name&gt;&lt;remote-database-provider&gt;EBSCOhost&lt;/remote-database-provider&gt;&lt;/record&gt;&lt;/Cite&gt;&lt;/EndNote&gt;</w:instrText>
      </w:r>
      <w:r w:rsidR="00D3609B" w:rsidRPr="006C1251">
        <w:rPr>
          <w:rFonts w:ascii="Times New Roman" w:hAnsi="Times New Roman" w:cs="Times New Roman"/>
          <w:lang w:val="en-GB"/>
        </w:rPr>
        <w:fldChar w:fldCharType="separate"/>
      </w:r>
      <w:r w:rsidR="00D3609B" w:rsidRPr="006C1251">
        <w:rPr>
          <w:rFonts w:ascii="Times New Roman" w:hAnsi="Times New Roman" w:cs="Times New Roman"/>
          <w:lang w:val="en-GB"/>
        </w:rPr>
        <w:t>[1]</w:t>
      </w:r>
      <w:r w:rsidR="00D3609B" w:rsidRPr="006C1251">
        <w:rPr>
          <w:rFonts w:ascii="Times New Roman" w:hAnsi="Times New Roman" w:cs="Times New Roman"/>
          <w:lang w:val="en-GB"/>
        </w:rPr>
        <w:fldChar w:fldCharType="end"/>
      </w:r>
      <w:r w:rsidR="00D60485" w:rsidRPr="006C1251">
        <w:rPr>
          <w:rFonts w:ascii="Times New Roman" w:hAnsi="Times New Roman" w:cs="Times New Roman"/>
          <w:lang w:val="en-GB"/>
        </w:rPr>
        <w:t xml:space="preserve">. </w:t>
      </w:r>
    </w:p>
    <w:p w14:paraId="7F3259F1" w14:textId="77777777" w:rsidR="00BA190A" w:rsidRPr="00EF7852" w:rsidRDefault="00BA190A" w:rsidP="0067759E">
      <w:pPr>
        <w:jc w:val="both"/>
        <w:rPr>
          <w:rFonts w:ascii="Times New Roman" w:hAnsi="Times New Roman" w:cs="Times New Roman"/>
          <w:lang w:val="en-GB"/>
        </w:rPr>
      </w:pPr>
    </w:p>
    <w:p w14:paraId="49B181AA" w14:textId="6FBD0EDE" w:rsidR="007B5E5E" w:rsidRPr="00EF7852" w:rsidRDefault="0067759E" w:rsidP="00E57A08">
      <w:pPr>
        <w:jc w:val="both"/>
        <w:rPr>
          <w:rFonts w:ascii="Times New Roman" w:hAnsi="Times New Roman" w:cs="Times New Roman"/>
          <w:lang w:val="en-GB"/>
        </w:rPr>
      </w:pPr>
      <w:r w:rsidRPr="00EF7852">
        <w:rPr>
          <w:rFonts w:ascii="Times New Roman" w:hAnsi="Times New Roman" w:cs="Times New Roman"/>
          <w:lang w:val="en-GB"/>
        </w:rPr>
        <w:t xml:space="preserve">Early studies of </w:t>
      </w:r>
      <w:bookmarkStart w:id="3" w:name="OLE_LINK6"/>
      <w:r w:rsidRPr="00EF7852">
        <w:rPr>
          <w:rFonts w:ascii="Times New Roman" w:hAnsi="Times New Roman" w:cs="Times New Roman"/>
          <w:lang w:val="en-GB"/>
        </w:rPr>
        <w:t xml:space="preserve">forward </w:t>
      </w:r>
      <w:r w:rsidR="00D6612E" w:rsidRPr="00EF7852">
        <w:rPr>
          <w:rFonts w:ascii="Times New Roman" w:hAnsi="Times New Roman" w:cs="Times New Roman"/>
          <w:lang w:val="en-GB"/>
        </w:rPr>
        <w:t xml:space="preserve">structural </w:t>
      </w:r>
      <w:r w:rsidRPr="00EF7852">
        <w:rPr>
          <w:rFonts w:ascii="Times New Roman" w:hAnsi="Times New Roman" w:cs="Times New Roman"/>
          <w:lang w:val="en-GB"/>
        </w:rPr>
        <w:t>modification</w:t>
      </w:r>
      <w:bookmarkEnd w:id="3"/>
      <w:r w:rsidRPr="00EF7852">
        <w:rPr>
          <w:rFonts w:ascii="Times New Roman" w:hAnsi="Times New Roman" w:cs="Times New Roman"/>
          <w:lang w:val="en-GB"/>
        </w:rPr>
        <w:t xml:space="preserve">, which is also known as re-analysis, </w:t>
      </w:r>
      <w:r w:rsidR="00D6612E" w:rsidRPr="00EF7852">
        <w:rPr>
          <w:rFonts w:ascii="Times New Roman" w:hAnsi="Times New Roman" w:cs="Times New Roman"/>
          <w:lang w:val="en-GB"/>
        </w:rPr>
        <w:t xml:space="preserve">were </w:t>
      </w:r>
      <w:r w:rsidRPr="00EF7852">
        <w:rPr>
          <w:rFonts w:ascii="Times New Roman" w:hAnsi="Times New Roman" w:cs="Times New Roman"/>
          <w:lang w:val="en-GB"/>
        </w:rPr>
        <w:t xml:space="preserve">reviewed and summarized by Baldwin and Hutton </w:t>
      </w:r>
      <w:r w:rsidRPr="00EF7852">
        <w:rPr>
          <w:rFonts w:ascii="Times New Roman" w:hAnsi="Times New Roman" w:cs="Times New Roman"/>
          <w:lang w:val="en-GB"/>
        </w:rPr>
        <w:fldChar w:fldCharType="begin"/>
      </w:r>
      <w:r w:rsidRPr="00EF7852">
        <w:rPr>
          <w:rFonts w:ascii="Times New Roman" w:hAnsi="Times New Roman" w:cs="Times New Roman"/>
          <w:lang w:val="en-GB"/>
        </w:rPr>
        <w:instrText xml:space="preserve"> ADDIN EN.CITE &lt;EndNote&gt;&lt;Cite&gt;&lt;Author&gt;Baldwin&lt;/Author&gt;&lt;Year&gt;1985&lt;/Year&gt;&lt;RecNum&gt;32&lt;/RecNum&gt;&lt;DisplayText&gt;[2]&lt;/DisplayText&gt;&lt;record&gt;&lt;rec-number&gt;32&lt;/rec-number&gt;&lt;foreign-keys&gt;&lt;key app="EN" db-id="t5fvp5t0exz9tzets5uv5ppiw0ta5ssz0ats" timestamp="1482789802"&gt;32&lt;/key&gt;&lt;/foreign-keys&gt;&lt;ref-type name="Journal Article"&gt;17&lt;/ref-type&gt;&lt;contributors&gt;&lt;authors&gt;&lt;author&gt;Baldwin, J. F.&lt;/author&gt;&lt;author&gt;Hutton, S. G.&lt;/author&gt;&lt;/authors&gt;&lt;/contributors&gt;&lt;titles&gt;&lt;title&gt;Natural modes of modified structures&lt;/title&gt;&lt;secondary-title&gt;AIAA Journal&lt;/secondary-title&gt;&lt;/titles&gt;&lt;periodical&gt;&lt;full-title&gt;AIAA Journal&lt;/full-title&gt;&lt;/periodical&gt;&lt;pages&gt;1737-1743&lt;/pages&gt;&lt;volume&gt;23&lt;/volume&gt;&lt;number&gt;11&lt;/number&gt;&lt;dates&gt;&lt;year&gt;1985&lt;/year&gt;&lt;/dates&gt;&lt;work-type&gt;Article&lt;/work-type&gt;&lt;urls&gt;&lt;related-urls&gt;&lt;url&gt;https://www.scopus.com/inward/record.uri?eid=2-s2.0-0022162678&amp;amp;doi=10.2514%2f3.9159&amp;amp;partnerID=40&amp;amp;md5=628c5e68a2d17dd6249bdea108d077f6&lt;/url&gt;&lt;/related-urls&gt;&lt;/urls&gt;&lt;electronic-resource-num&gt;10.2514/3.9159&lt;/electronic-resource-num&gt;&lt;remote-database-name&gt;Scopus&lt;/remote-database-name&gt;&lt;/record&gt;&lt;/Cite&gt;&lt;/EndNote&gt;</w:instrText>
      </w:r>
      <w:r w:rsidRPr="00EF7852">
        <w:rPr>
          <w:rFonts w:ascii="Times New Roman" w:hAnsi="Times New Roman" w:cs="Times New Roman"/>
          <w:lang w:val="en-GB"/>
        </w:rPr>
        <w:fldChar w:fldCharType="separate"/>
      </w:r>
      <w:r w:rsidRPr="00EF7852">
        <w:rPr>
          <w:rFonts w:ascii="Times New Roman" w:hAnsi="Times New Roman" w:cs="Times New Roman"/>
          <w:lang w:val="en-GB"/>
        </w:rPr>
        <w:t>[2]</w:t>
      </w:r>
      <w:r w:rsidRPr="00EF7852">
        <w:rPr>
          <w:rFonts w:ascii="Times New Roman" w:hAnsi="Times New Roman" w:cs="Times New Roman"/>
          <w:lang w:val="en-GB"/>
        </w:rPr>
        <w:fldChar w:fldCharType="end"/>
      </w:r>
      <w:r w:rsidRPr="00EF7852">
        <w:rPr>
          <w:rFonts w:ascii="Times New Roman" w:hAnsi="Times New Roman" w:cs="Times New Roman"/>
          <w:lang w:val="en-GB"/>
        </w:rPr>
        <w:t>.</w:t>
      </w:r>
      <w:r w:rsidR="00A510B1" w:rsidRPr="00EF7852">
        <w:rPr>
          <w:rFonts w:ascii="Times New Roman" w:hAnsi="Times New Roman" w:cs="Times New Roman"/>
          <w:lang w:val="en-GB"/>
        </w:rPr>
        <w:t xml:space="preserve"> They classified the techniques into three groups based on the assumptions </w:t>
      </w:r>
      <w:r w:rsidR="00924C11" w:rsidRPr="00EF7852">
        <w:rPr>
          <w:rFonts w:ascii="Times New Roman" w:hAnsi="Times New Roman" w:cs="Times New Roman"/>
          <w:lang w:val="en-GB"/>
        </w:rPr>
        <w:t>of</w:t>
      </w:r>
      <w:r w:rsidR="00A510B1" w:rsidRPr="00EF7852">
        <w:rPr>
          <w:rFonts w:ascii="Times New Roman" w:hAnsi="Times New Roman" w:cs="Times New Roman"/>
          <w:lang w:val="en-GB"/>
        </w:rPr>
        <w:t xml:space="preserve"> </w:t>
      </w:r>
      <w:r w:rsidR="00866E25" w:rsidRPr="00EF7852">
        <w:rPr>
          <w:rFonts w:ascii="Times New Roman" w:hAnsi="Times New Roman" w:cs="Times New Roman"/>
          <w:lang w:val="en-GB"/>
        </w:rPr>
        <w:t>the form of modifications</w:t>
      </w:r>
      <w:r w:rsidR="007E0682" w:rsidRPr="00EF7852">
        <w:rPr>
          <w:rFonts w:ascii="Times New Roman" w:hAnsi="Times New Roman" w:cs="Times New Roman"/>
          <w:lang w:val="en-GB"/>
        </w:rPr>
        <w:t xml:space="preserve">: </w:t>
      </w:r>
      <w:r w:rsidR="00A510B1" w:rsidRPr="00EF7852">
        <w:rPr>
          <w:rFonts w:ascii="Times New Roman" w:hAnsi="Times New Roman" w:cs="Times New Roman"/>
          <w:lang w:val="en-GB"/>
        </w:rPr>
        <w:t xml:space="preserve">techniques based on small modifications, techniques based on localized modifications, and techniques based on modal approximation. Several approaches such as </w:t>
      </w:r>
      <w:bookmarkStart w:id="4" w:name="OLE_LINK1"/>
      <w:bookmarkStart w:id="5" w:name="OLE_LINK2"/>
      <w:r w:rsidR="00A510B1" w:rsidRPr="00EF7852">
        <w:rPr>
          <w:rFonts w:ascii="Times New Roman" w:hAnsi="Times New Roman" w:cs="Times New Roman"/>
          <w:lang w:val="en-GB"/>
        </w:rPr>
        <w:t>Rayleigh quotient</w:t>
      </w:r>
      <w:bookmarkEnd w:id="4"/>
      <w:bookmarkEnd w:id="5"/>
      <w:r w:rsidR="00B76453" w:rsidRPr="00EF7852">
        <w:rPr>
          <w:rFonts w:ascii="Times New Roman" w:hAnsi="Times New Roman" w:cs="Times New Roman"/>
          <w:lang w:val="en-GB"/>
        </w:rPr>
        <w:t xml:space="preserve"> </w:t>
      </w:r>
      <w:r w:rsidR="00B76453" w:rsidRPr="00EF7852">
        <w:rPr>
          <w:rFonts w:ascii="Times New Roman" w:hAnsi="Times New Roman" w:cs="Times New Roman"/>
          <w:lang w:val="en-GB"/>
        </w:rPr>
        <w:fldChar w:fldCharType="begin"/>
      </w:r>
      <w:r w:rsidR="00B76453" w:rsidRPr="00EF7852">
        <w:rPr>
          <w:rFonts w:ascii="Times New Roman" w:hAnsi="Times New Roman" w:cs="Times New Roman"/>
          <w:lang w:val="en-GB"/>
        </w:rPr>
        <w:instrText xml:space="preserve"> ADDIN EN.CITE &lt;EndNote&gt;&lt;Cite&gt;&lt;Author&gt;Wang&lt;/Author&gt;&lt;Year&gt;1986&lt;/Year&gt;&lt;RecNum&gt;132&lt;/RecNum&gt;&lt;DisplayText&gt;[3]&lt;/DisplayText&gt;&lt;record&gt;&lt;rec-number&gt;132&lt;/rec-number&gt;&lt;foreign-keys&gt;&lt;key app="EN" db-id="t5fvp5t0exz9tzets5uv5ppiw0ta5ssz0ats" timestamp="1511465851"&gt;132&lt;/key&gt;&lt;/foreign-keys&gt;&lt;ref-type name="Journal Article"&gt;17&lt;/ref-type&gt;&lt;contributors&gt;&lt;authors&gt;&lt;author&gt;Wang, B. P.&lt;/author&gt;&lt;author&gt;Pilkey, W. D.&lt;/author&gt;&lt;/authors&gt;&lt;/contributors&gt;&lt;titles&gt;&lt;title&gt;Eigenvalue reanalysis of locally modified structures using a generalized Rayleigh’s method&lt;/title&gt;&lt;secondary-title&gt;AIAA Journal&lt;/secondary-title&gt;&lt;/titles&gt;&lt;periodical&gt;&lt;full-title&gt;AIAA Journal&lt;/full-title&gt;&lt;/periodical&gt;&lt;pages&gt;983-990&lt;/pages&gt;&lt;volume&gt;24&lt;/volume&gt;&lt;number&gt;6&lt;/number&gt;&lt;dates&gt;&lt;year&gt;1986&lt;/year&gt;&lt;/dates&gt;&lt;work-type&gt;Article&lt;/work-type&gt;&lt;urls&gt;&lt;related-urls&gt;&lt;url&gt;https://www.scopus.com/inward/record.uri?eid=2-s2.0-0022739679&amp;amp;doi=10.2514%2f3.9374&amp;amp;partnerID=40&amp;amp;md5=5206dcbd005abc97021df97582eaa232&lt;/url&gt;&lt;/related-urls&gt;&lt;/urls&gt;&lt;electronic-resource-num&gt;10.2514/3.9374&lt;/electronic-resource-num&gt;&lt;remote-database-name&gt;Scopus&lt;/remote-database-name&gt;&lt;/record&gt;&lt;/Cite&gt;&lt;/EndNote&gt;</w:instrText>
      </w:r>
      <w:r w:rsidR="00B76453" w:rsidRPr="00EF7852">
        <w:rPr>
          <w:rFonts w:ascii="Times New Roman" w:hAnsi="Times New Roman" w:cs="Times New Roman"/>
          <w:lang w:val="en-GB"/>
        </w:rPr>
        <w:fldChar w:fldCharType="separate"/>
      </w:r>
      <w:r w:rsidR="00B76453" w:rsidRPr="00EF7852">
        <w:rPr>
          <w:rFonts w:ascii="Times New Roman" w:hAnsi="Times New Roman" w:cs="Times New Roman"/>
          <w:lang w:val="en-GB"/>
        </w:rPr>
        <w:t>[3]</w:t>
      </w:r>
      <w:r w:rsidR="00B76453" w:rsidRPr="00EF7852">
        <w:rPr>
          <w:rFonts w:ascii="Times New Roman" w:hAnsi="Times New Roman" w:cs="Times New Roman"/>
          <w:lang w:val="en-GB"/>
        </w:rPr>
        <w:fldChar w:fldCharType="end"/>
      </w:r>
      <w:r w:rsidR="00A510B1" w:rsidRPr="00EF7852">
        <w:rPr>
          <w:rFonts w:ascii="Times New Roman" w:hAnsi="Times New Roman" w:cs="Times New Roman"/>
          <w:lang w:val="en-GB"/>
        </w:rPr>
        <w:t>, sensitivity anal</w:t>
      </w:r>
      <w:r w:rsidR="00764341" w:rsidRPr="00EF7852">
        <w:rPr>
          <w:rFonts w:ascii="Times New Roman" w:hAnsi="Times New Roman" w:cs="Times New Roman"/>
          <w:lang w:val="en-GB"/>
        </w:rPr>
        <w:t>ysis</w:t>
      </w:r>
      <w:r w:rsidR="00400182" w:rsidRPr="00EF7852">
        <w:rPr>
          <w:rFonts w:ascii="Times New Roman" w:hAnsi="Times New Roman" w:cs="Times New Roman"/>
          <w:lang w:val="en-GB"/>
        </w:rPr>
        <w:t xml:space="preserve"> </w:t>
      </w:r>
      <w:r w:rsidR="00400182" w:rsidRPr="00EF7852">
        <w:rPr>
          <w:rFonts w:ascii="Times New Roman" w:hAnsi="Times New Roman" w:cs="Times New Roman"/>
          <w:lang w:val="en-GB"/>
        </w:rPr>
        <w:fldChar w:fldCharType="begin"/>
      </w:r>
      <w:r w:rsidR="00400182" w:rsidRPr="00EF7852">
        <w:rPr>
          <w:rFonts w:ascii="Times New Roman" w:hAnsi="Times New Roman" w:cs="Times New Roman"/>
          <w:lang w:val="en-GB"/>
        </w:rPr>
        <w:instrText xml:space="preserve"> ADDIN EN.CITE &lt;EndNote&gt;&lt;Cite&gt;&lt;Author&gt;To&lt;/Author&gt;&lt;Year&gt;1990&lt;/Year&gt;&lt;RecNum&gt;133&lt;/RecNum&gt;&lt;DisplayText&gt;[4]&lt;/DisplayText&gt;&lt;record&gt;&lt;rec-number&gt;133&lt;/rec-number&gt;&lt;foreign-keys&gt;&lt;key app="EN" db-id="t5fvp5t0exz9tzets5uv5ppiw0ta5ssz0ats" timestamp="1511466150"&gt;133&lt;/key&gt;&lt;/foreign-keys&gt;&lt;ref-type name="Journal Article"&gt;17&lt;/ref-type&gt;&lt;contributors&gt;&lt;authors&gt;&lt;author&gt;To, W. M.&lt;/author&gt;&lt;author&gt;Ewins, D. J.&lt;/author&gt;&lt;/authors&gt;&lt;/contributors&gt;&lt;titles&gt;&lt;title&gt;Structural modification analysis using Rayleigh quotient iteration&lt;/title&gt;&lt;secondary-title&gt;International Journal of Mechanical Sciences&lt;/secondary-title&gt;&lt;/titles&gt;&lt;periodical&gt;&lt;full-title&gt;International Journal of Mechanical Sciences&lt;/full-title&gt;&lt;/periodical&gt;&lt;pages&gt;169-179&lt;/pages&gt;&lt;volume&gt;32&lt;/volume&gt;&lt;number&gt;3&lt;/number&gt;&lt;dates&gt;&lt;year&gt;1990&lt;/year&gt;&lt;/dates&gt;&lt;work-type&gt;Article&lt;/work-type&gt;&lt;urls&gt;&lt;related-urls&gt;&lt;url&gt;https://www.scopus.com/inward/record.uri?eid=2-s2.0-0025623802&amp;amp;doi=10.1016%2f0020-7403%2890%2990013-9&amp;amp;partnerID=40&amp;amp;md5=dfbeeea22dfbb9d2f88425b3eff63221&lt;/url&gt;&lt;/related-urls&gt;&lt;/urls&gt;&lt;electronic-resource-num&gt;10.1016/0020-7403(90)90013-9&lt;/electronic-resource-num&gt;&lt;remote-database-name&gt;Scopus&lt;/remote-database-name&gt;&lt;/record&gt;&lt;/Cite&gt;&lt;/EndNote&gt;</w:instrText>
      </w:r>
      <w:r w:rsidR="00400182" w:rsidRPr="00EF7852">
        <w:rPr>
          <w:rFonts w:ascii="Times New Roman" w:hAnsi="Times New Roman" w:cs="Times New Roman"/>
          <w:lang w:val="en-GB"/>
        </w:rPr>
        <w:fldChar w:fldCharType="separate"/>
      </w:r>
      <w:r w:rsidR="00400182" w:rsidRPr="00EF7852">
        <w:rPr>
          <w:rFonts w:ascii="Times New Roman" w:hAnsi="Times New Roman" w:cs="Times New Roman"/>
          <w:lang w:val="en-GB"/>
        </w:rPr>
        <w:t>[4]</w:t>
      </w:r>
      <w:r w:rsidR="00400182" w:rsidRPr="00EF7852">
        <w:rPr>
          <w:rFonts w:ascii="Times New Roman" w:hAnsi="Times New Roman" w:cs="Times New Roman"/>
          <w:lang w:val="en-GB"/>
        </w:rPr>
        <w:fldChar w:fldCharType="end"/>
      </w:r>
      <w:r w:rsidR="00764341" w:rsidRPr="00EF7852">
        <w:rPr>
          <w:rFonts w:ascii="Times New Roman" w:hAnsi="Times New Roman" w:cs="Times New Roman"/>
          <w:lang w:val="en-GB"/>
        </w:rPr>
        <w:t xml:space="preserve">, and perturbation approach </w:t>
      </w:r>
      <w:r w:rsidR="00764341" w:rsidRPr="00EF7852">
        <w:rPr>
          <w:rFonts w:ascii="Times New Roman" w:hAnsi="Times New Roman" w:cs="Times New Roman"/>
          <w:lang w:val="en-GB"/>
        </w:rPr>
        <w:fldChar w:fldCharType="begin"/>
      </w:r>
      <w:r w:rsidR="00400182" w:rsidRPr="00EF7852">
        <w:rPr>
          <w:rFonts w:ascii="Times New Roman" w:hAnsi="Times New Roman" w:cs="Times New Roman"/>
          <w:lang w:val="en-GB"/>
        </w:rPr>
        <w:instrText xml:space="preserve"> ADDIN EN.CITE &lt;EndNote&gt;&lt;Cite&gt;&lt;Author&gt;Chen&lt;/Author&gt;&lt;Year&gt;2000&lt;/Year&gt;&lt;RecNum&gt;131&lt;/RecNum&gt;&lt;DisplayText&gt;[5]&lt;/DisplayText&gt;&lt;record&gt;&lt;rec-number&gt;131&lt;/rec-number&gt;&lt;foreign-keys&gt;&lt;key app="EN" db-id="t5fvp5t0exz9tzets5uv5ppiw0ta5ssz0ats" timestamp="1511465650"&gt;131&lt;/key&gt;&lt;/foreign-keys&gt;&lt;ref-type name="Journal Article"&gt;17&lt;/ref-type&gt;&lt;contributors&gt;&lt;authors&gt;&lt;author&gt;Chen, S. H.&lt;/author&gt;&lt;author&gt;Yang, X. W.&lt;/author&gt;&lt;author&gt;Lian, H. D.&lt;/author&gt;&lt;/authors&gt;&lt;/contributors&gt;&lt;titles&gt;&lt;title&gt;Comparison of several eigenvalue reanalysis methods for modified structures&lt;/title&gt;&lt;secondary-title&gt;Structural and Multidisciplinary Optimization&lt;/secondary-title&gt;&lt;/titles&gt;&lt;periodical&gt;&lt;full-title&gt;Structural and Multidisciplinary Optimization&lt;/full-title&gt;&lt;/periodical&gt;&lt;pages&gt;253-259&lt;/pages&gt;&lt;volume&gt;20&lt;/volume&gt;&lt;number&gt;4&lt;/number&gt;&lt;dates&gt;&lt;year&gt;2000&lt;/year&gt;&lt;/dates&gt;&lt;work-type&gt;Article&lt;/work-type&gt;&lt;urls&gt;&lt;related-urls&gt;&lt;url&gt;https://www.scopus.com/inward/record.uri?eid=2-s2.0-0034497783&amp;amp;doi=10.1007%2fs001580050155&amp;amp;partnerID=40&amp;amp;md5=d66459f566d36d00e0f7a07f5c5e70b8&lt;/url&gt;&lt;/related-urls&gt;&lt;/urls&gt;&lt;electronic-resource-num&gt;10.1007/s001580050155&lt;/electronic-resource-num&gt;&lt;remote-database-name&gt;Scopus&lt;/remote-database-name&gt;&lt;/record&gt;&lt;/Cite&gt;&lt;/EndNote&gt;</w:instrText>
      </w:r>
      <w:r w:rsidR="00764341" w:rsidRPr="00EF7852">
        <w:rPr>
          <w:rFonts w:ascii="Times New Roman" w:hAnsi="Times New Roman" w:cs="Times New Roman"/>
          <w:lang w:val="en-GB"/>
        </w:rPr>
        <w:fldChar w:fldCharType="separate"/>
      </w:r>
      <w:r w:rsidR="00400182" w:rsidRPr="00EF7852">
        <w:rPr>
          <w:rFonts w:ascii="Times New Roman" w:hAnsi="Times New Roman" w:cs="Times New Roman"/>
          <w:lang w:val="en-GB"/>
        </w:rPr>
        <w:t>[5]</w:t>
      </w:r>
      <w:r w:rsidR="00764341" w:rsidRPr="00EF7852">
        <w:rPr>
          <w:rFonts w:ascii="Times New Roman" w:hAnsi="Times New Roman" w:cs="Times New Roman"/>
          <w:lang w:val="en-GB"/>
        </w:rPr>
        <w:fldChar w:fldCharType="end"/>
      </w:r>
      <w:r w:rsidR="00A456B8" w:rsidRPr="00EF7852">
        <w:rPr>
          <w:rFonts w:ascii="Times New Roman" w:hAnsi="Times New Roman" w:cs="Times New Roman"/>
          <w:lang w:val="en-GB"/>
        </w:rPr>
        <w:t xml:space="preserve"> </w:t>
      </w:r>
      <w:r w:rsidR="00222988" w:rsidRPr="00EF7852">
        <w:rPr>
          <w:rFonts w:ascii="Times New Roman" w:hAnsi="Times New Roman" w:cs="Times New Roman"/>
          <w:lang w:val="en-GB"/>
        </w:rPr>
        <w:t xml:space="preserve">were </w:t>
      </w:r>
      <w:r w:rsidR="00A510B1" w:rsidRPr="00EF7852">
        <w:rPr>
          <w:rFonts w:ascii="Times New Roman" w:hAnsi="Times New Roman" w:cs="Times New Roman"/>
          <w:lang w:val="en-GB"/>
        </w:rPr>
        <w:t>used to address forward modification problems without a complete reanalysis of the whole structure.</w:t>
      </w:r>
      <w:r w:rsidR="00492976" w:rsidRPr="00EF7852">
        <w:rPr>
          <w:rFonts w:ascii="Times New Roman" w:hAnsi="Times New Roman" w:cs="Times New Roman"/>
          <w:lang w:val="en-GB"/>
        </w:rPr>
        <w:t xml:space="preserve"> </w:t>
      </w:r>
      <w:r w:rsidR="00DC42D6" w:rsidRPr="00EF7852">
        <w:rPr>
          <w:rFonts w:ascii="Times New Roman" w:hAnsi="Times New Roman" w:cs="Times New Roman"/>
          <w:lang w:val="en-GB"/>
        </w:rPr>
        <w:t xml:space="preserve">However, compared </w:t>
      </w:r>
      <w:r w:rsidR="00222988" w:rsidRPr="00EF7852">
        <w:rPr>
          <w:rFonts w:ascii="Times New Roman" w:hAnsi="Times New Roman" w:cs="Times New Roman"/>
          <w:lang w:val="en-GB"/>
        </w:rPr>
        <w:t xml:space="preserve">with </w:t>
      </w:r>
      <w:r w:rsidR="00DC42D6" w:rsidRPr="00EF7852">
        <w:rPr>
          <w:rFonts w:ascii="Times New Roman" w:hAnsi="Times New Roman" w:cs="Times New Roman"/>
          <w:lang w:val="en-GB"/>
        </w:rPr>
        <w:t xml:space="preserve">direct </w:t>
      </w:r>
      <w:r w:rsidR="00392E81" w:rsidRPr="00EF7852">
        <w:rPr>
          <w:rFonts w:ascii="Times New Roman" w:hAnsi="Times New Roman" w:cs="Times New Roman"/>
          <w:lang w:val="en-GB"/>
        </w:rPr>
        <w:t xml:space="preserve">structural </w:t>
      </w:r>
      <w:r w:rsidR="00DC42D6" w:rsidRPr="00EF7852">
        <w:rPr>
          <w:rFonts w:ascii="Times New Roman" w:hAnsi="Times New Roman" w:cs="Times New Roman"/>
          <w:lang w:val="en-GB"/>
        </w:rPr>
        <w:t xml:space="preserve">modification, inverse </w:t>
      </w:r>
      <w:r w:rsidR="00392E81" w:rsidRPr="00EF7852">
        <w:rPr>
          <w:rFonts w:ascii="Times New Roman" w:hAnsi="Times New Roman" w:cs="Times New Roman"/>
          <w:lang w:val="en-GB"/>
        </w:rPr>
        <w:t xml:space="preserve">structural </w:t>
      </w:r>
      <w:r w:rsidR="00DC42D6" w:rsidRPr="00EF7852">
        <w:rPr>
          <w:rFonts w:ascii="Times New Roman" w:hAnsi="Times New Roman" w:cs="Times New Roman"/>
          <w:lang w:val="en-GB"/>
        </w:rPr>
        <w:t>modification is more intuitive</w:t>
      </w:r>
      <w:r w:rsidR="000873CE" w:rsidRPr="00EF7852">
        <w:rPr>
          <w:rFonts w:ascii="Times New Roman" w:hAnsi="Times New Roman" w:cs="Times New Roman"/>
          <w:lang w:val="en-GB"/>
        </w:rPr>
        <w:t xml:space="preserve"> and time-efficient</w:t>
      </w:r>
      <w:r w:rsidR="00E23AA2">
        <w:rPr>
          <w:rFonts w:ascii="Times New Roman" w:hAnsi="Times New Roman" w:cs="Times New Roman"/>
          <w:lang w:val="en-GB"/>
        </w:rPr>
        <w:t>, which lat</w:t>
      </w:r>
      <w:r w:rsidR="00C14493" w:rsidRPr="00EF7852">
        <w:rPr>
          <w:rFonts w:ascii="Times New Roman" w:hAnsi="Times New Roman" w:cs="Times New Roman"/>
          <w:lang w:val="en-GB"/>
        </w:rPr>
        <w:t xml:space="preserve">er </w:t>
      </w:r>
      <w:r w:rsidR="001D6DDF" w:rsidRPr="00EF7852">
        <w:rPr>
          <w:rFonts w:ascii="Times New Roman" w:hAnsi="Times New Roman" w:cs="Times New Roman"/>
          <w:lang w:val="en-GB"/>
        </w:rPr>
        <w:t>on has been a</w:t>
      </w:r>
      <w:r w:rsidR="00C14493" w:rsidRPr="00EF7852">
        <w:rPr>
          <w:rFonts w:ascii="Times New Roman" w:hAnsi="Times New Roman" w:cs="Times New Roman"/>
          <w:lang w:val="en-GB"/>
        </w:rPr>
        <w:t xml:space="preserve"> </w:t>
      </w:r>
      <w:r w:rsidR="004162B8" w:rsidRPr="00EF7852">
        <w:rPr>
          <w:rFonts w:ascii="Times New Roman" w:hAnsi="Times New Roman" w:cs="Times New Roman"/>
          <w:lang w:val="en-GB"/>
        </w:rPr>
        <w:t xml:space="preserve">more </w:t>
      </w:r>
      <w:r w:rsidR="00FA61D6" w:rsidRPr="00EF7852">
        <w:rPr>
          <w:rFonts w:ascii="Times New Roman" w:hAnsi="Times New Roman" w:cs="Times New Roman"/>
          <w:lang w:val="en-GB"/>
        </w:rPr>
        <w:t>active area of research in the last decades</w:t>
      </w:r>
      <w:r w:rsidR="00DD1213" w:rsidRPr="00EF7852">
        <w:rPr>
          <w:rFonts w:ascii="Times New Roman" w:hAnsi="Times New Roman" w:cs="Times New Roman"/>
          <w:lang w:val="en-GB"/>
        </w:rPr>
        <w:t>.</w:t>
      </w:r>
      <w:r w:rsidR="00695873" w:rsidRPr="00EF7852">
        <w:rPr>
          <w:rFonts w:ascii="Times New Roman" w:hAnsi="Times New Roman" w:cs="Times New Roman"/>
          <w:lang w:val="en-GB"/>
        </w:rPr>
        <w:t xml:space="preserve"> </w:t>
      </w:r>
      <w:r w:rsidR="00222988" w:rsidRPr="00EF7852">
        <w:rPr>
          <w:rFonts w:ascii="Times New Roman" w:hAnsi="Times New Roman" w:cs="Times New Roman"/>
          <w:lang w:val="en-GB"/>
        </w:rPr>
        <w:t xml:space="preserve">Part </w:t>
      </w:r>
      <w:r w:rsidR="00695873" w:rsidRPr="00EF7852">
        <w:rPr>
          <w:rFonts w:ascii="Times New Roman" w:hAnsi="Times New Roman" w:cs="Times New Roman"/>
          <w:lang w:val="en-GB"/>
        </w:rPr>
        <w:t xml:space="preserve">of the </w:t>
      </w:r>
      <w:r w:rsidR="00222988" w:rsidRPr="00EF7852">
        <w:rPr>
          <w:rFonts w:ascii="Times New Roman" w:hAnsi="Times New Roman" w:cs="Times New Roman"/>
          <w:lang w:val="en-GB"/>
        </w:rPr>
        <w:t xml:space="preserve">relevant </w:t>
      </w:r>
      <w:r w:rsidR="00695873" w:rsidRPr="00EF7852">
        <w:rPr>
          <w:rFonts w:ascii="Times New Roman" w:hAnsi="Times New Roman" w:cs="Times New Roman"/>
          <w:lang w:val="en-GB"/>
        </w:rPr>
        <w:t xml:space="preserve">literature </w:t>
      </w:r>
      <w:r w:rsidR="00222988" w:rsidRPr="00EF7852">
        <w:rPr>
          <w:rFonts w:ascii="Times New Roman" w:hAnsi="Times New Roman" w:cs="Times New Roman"/>
          <w:lang w:val="en-GB"/>
        </w:rPr>
        <w:t xml:space="preserve">is </w:t>
      </w:r>
      <w:r w:rsidR="00695873" w:rsidRPr="00EF7852">
        <w:rPr>
          <w:rFonts w:ascii="Times New Roman" w:hAnsi="Times New Roman" w:cs="Times New Roman"/>
          <w:lang w:val="en-GB"/>
        </w:rPr>
        <w:t>summarized as follows.</w:t>
      </w:r>
      <w:r w:rsidR="00DD1213" w:rsidRPr="00EF7852">
        <w:rPr>
          <w:rFonts w:ascii="Times New Roman" w:hAnsi="Times New Roman" w:cs="Times New Roman"/>
          <w:lang w:val="en-GB"/>
        </w:rPr>
        <w:t xml:space="preserve"> </w:t>
      </w:r>
    </w:p>
    <w:p w14:paraId="39C82E33" w14:textId="77777777" w:rsidR="007B5E5E" w:rsidRPr="00EF7852" w:rsidRDefault="007B5E5E" w:rsidP="00E57A08">
      <w:pPr>
        <w:jc w:val="both"/>
        <w:rPr>
          <w:rFonts w:ascii="Times New Roman" w:hAnsi="Times New Roman" w:cs="Times New Roman"/>
          <w:lang w:val="en-GB"/>
        </w:rPr>
      </w:pPr>
    </w:p>
    <w:p w14:paraId="2D9EB01A" w14:textId="4F07C274" w:rsidR="001631C1" w:rsidRPr="00EF7852" w:rsidRDefault="00615F60" w:rsidP="00E57A08">
      <w:pPr>
        <w:jc w:val="both"/>
        <w:rPr>
          <w:rFonts w:ascii="Times New Roman" w:hAnsi="Times New Roman" w:cs="Times New Roman"/>
          <w:lang w:val="en-GB"/>
        </w:rPr>
      </w:pPr>
      <w:r w:rsidRPr="00EF7852">
        <w:rPr>
          <w:rFonts w:ascii="Times New Roman" w:hAnsi="Times New Roman" w:cs="Times New Roman"/>
          <w:lang w:val="en-GB"/>
        </w:rPr>
        <w:t xml:space="preserve">The solution for </w:t>
      </w:r>
      <w:r w:rsidR="00222988" w:rsidRPr="00EF7852">
        <w:rPr>
          <w:rFonts w:ascii="Times New Roman" w:hAnsi="Times New Roman" w:cs="Times New Roman"/>
          <w:lang w:val="en-GB"/>
        </w:rPr>
        <w:t xml:space="preserve">an </w:t>
      </w:r>
      <w:r w:rsidRPr="00EF7852">
        <w:rPr>
          <w:rFonts w:ascii="Times New Roman" w:hAnsi="Times New Roman" w:cs="Times New Roman"/>
          <w:lang w:val="en-GB"/>
        </w:rPr>
        <w:t xml:space="preserve">inverse </w:t>
      </w:r>
      <w:r w:rsidR="00392E81" w:rsidRPr="00EF7852">
        <w:rPr>
          <w:rFonts w:ascii="Times New Roman" w:hAnsi="Times New Roman" w:cs="Times New Roman"/>
          <w:lang w:val="en-GB"/>
        </w:rPr>
        <w:t xml:space="preserve">structural </w:t>
      </w:r>
      <w:r w:rsidRPr="00EF7852">
        <w:rPr>
          <w:rFonts w:ascii="Times New Roman" w:hAnsi="Times New Roman" w:cs="Times New Roman"/>
          <w:lang w:val="en-GB"/>
        </w:rPr>
        <w:t xml:space="preserve">modification problem can be exactly obtained if </w:t>
      </w:r>
      <w:r w:rsidR="00C15A1F" w:rsidRPr="00EF7852">
        <w:rPr>
          <w:rFonts w:ascii="Times New Roman" w:hAnsi="Times New Roman" w:cs="Times New Roman"/>
          <w:lang w:val="en-GB"/>
        </w:rPr>
        <w:t>a complete set</w:t>
      </w:r>
      <w:r w:rsidRPr="00EF7852">
        <w:rPr>
          <w:rFonts w:ascii="Times New Roman" w:hAnsi="Times New Roman" w:cs="Times New Roman"/>
          <w:lang w:val="en-GB"/>
        </w:rPr>
        <w:t xml:space="preserve"> of modal data </w:t>
      </w:r>
      <w:r w:rsidR="00C15A1F" w:rsidRPr="00EF7852">
        <w:rPr>
          <w:rFonts w:ascii="Times New Roman" w:hAnsi="Times New Roman" w:cs="Times New Roman"/>
          <w:lang w:val="en-GB"/>
        </w:rPr>
        <w:t>is</w:t>
      </w:r>
      <w:r w:rsidRPr="00EF7852">
        <w:rPr>
          <w:rFonts w:ascii="Times New Roman" w:hAnsi="Times New Roman" w:cs="Times New Roman"/>
          <w:lang w:val="en-GB"/>
        </w:rPr>
        <w:t xml:space="preserve"> available. However, it is </w:t>
      </w:r>
      <w:r w:rsidR="009F5B45" w:rsidRPr="00EF7852">
        <w:rPr>
          <w:rFonts w:ascii="Times New Roman" w:hAnsi="Times New Roman" w:cs="Times New Roman"/>
          <w:lang w:val="en-GB"/>
        </w:rPr>
        <w:t>extremely difficult</w:t>
      </w:r>
      <w:r w:rsidRPr="00EF7852">
        <w:rPr>
          <w:rFonts w:ascii="Times New Roman" w:hAnsi="Times New Roman" w:cs="Times New Roman"/>
          <w:lang w:val="en-GB"/>
        </w:rPr>
        <w:t xml:space="preserve"> to identify </w:t>
      </w:r>
      <w:r w:rsidR="000D1114" w:rsidRPr="00D00CCA">
        <w:rPr>
          <w:rFonts w:ascii="Times New Roman" w:hAnsi="Times New Roman" w:cs="Times New Roman"/>
          <w:lang w:val="en-GB"/>
        </w:rPr>
        <w:t>most of</w:t>
      </w:r>
      <w:r w:rsidRPr="00D00CCA">
        <w:rPr>
          <w:rFonts w:ascii="Times New Roman" w:hAnsi="Times New Roman" w:cs="Times New Roman"/>
          <w:lang w:val="en-GB"/>
        </w:rPr>
        <w:t xml:space="preserve"> </w:t>
      </w:r>
      <w:r w:rsidR="003A67B8" w:rsidRPr="00D00CCA">
        <w:rPr>
          <w:rFonts w:ascii="Times New Roman" w:hAnsi="Times New Roman" w:cs="Times New Roman"/>
          <w:lang w:val="en-GB"/>
        </w:rPr>
        <w:t xml:space="preserve">a </w:t>
      </w:r>
      <w:r w:rsidRPr="00D00CCA">
        <w:rPr>
          <w:rFonts w:ascii="Times New Roman" w:hAnsi="Times New Roman" w:cs="Times New Roman"/>
          <w:lang w:val="en-GB"/>
        </w:rPr>
        <w:t xml:space="preserve">modal </w:t>
      </w:r>
      <w:r w:rsidR="003A67B8" w:rsidRPr="00D00CCA">
        <w:rPr>
          <w:rFonts w:ascii="Times New Roman" w:hAnsi="Times New Roman" w:cs="Times New Roman"/>
          <w:lang w:val="en-GB"/>
        </w:rPr>
        <w:t xml:space="preserve">data </w:t>
      </w:r>
      <w:r w:rsidRPr="00D00CCA">
        <w:rPr>
          <w:rFonts w:ascii="Times New Roman" w:hAnsi="Times New Roman" w:cs="Times New Roman"/>
          <w:lang w:val="en-GB"/>
        </w:rPr>
        <w:t xml:space="preserve">set </w:t>
      </w:r>
      <w:r w:rsidRPr="00EF7852">
        <w:rPr>
          <w:rFonts w:ascii="Times New Roman" w:hAnsi="Times New Roman" w:cs="Times New Roman"/>
          <w:lang w:val="en-GB"/>
        </w:rPr>
        <w:t xml:space="preserve">from an experimental point of view, which </w:t>
      </w:r>
      <w:r w:rsidR="00102BCB" w:rsidRPr="00EF7852">
        <w:rPr>
          <w:rFonts w:ascii="Times New Roman" w:hAnsi="Times New Roman" w:cs="Times New Roman"/>
          <w:lang w:val="en-GB"/>
        </w:rPr>
        <w:t>would</w:t>
      </w:r>
      <w:r w:rsidRPr="00EF7852">
        <w:rPr>
          <w:rFonts w:ascii="Times New Roman" w:hAnsi="Times New Roman" w:cs="Times New Roman"/>
          <w:lang w:val="en-GB"/>
        </w:rPr>
        <w:t xml:space="preserve"> </w:t>
      </w:r>
      <w:r w:rsidR="0095799D" w:rsidRPr="00EF7852">
        <w:rPr>
          <w:rFonts w:ascii="Times New Roman" w:hAnsi="Times New Roman" w:cs="Times New Roman"/>
          <w:lang w:val="en-GB"/>
        </w:rPr>
        <w:t xml:space="preserve">later </w:t>
      </w:r>
      <w:r w:rsidRPr="00EF7852">
        <w:rPr>
          <w:rFonts w:ascii="Times New Roman" w:hAnsi="Times New Roman" w:cs="Times New Roman"/>
          <w:lang w:val="en-GB"/>
        </w:rPr>
        <w:t xml:space="preserve">result in a truncation error problem. </w:t>
      </w:r>
      <w:r w:rsidR="00757B7E" w:rsidRPr="00EF7852">
        <w:rPr>
          <w:rFonts w:ascii="Times New Roman" w:hAnsi="Times New Roman" w:cs="Times New Roman"/>
          <w:lang w:val="en-GB"/>
        </w:rPr>
        <w:t>Many e</w:t>
      </w:r>
      <w:r w:rsidRPr="00EF7852">
        <w:rPr>
          <w:rFonts w:ascii="Times New Roman" w:hAnsi="Times New Roman" w:cs="Times New Roman"/>
          <w:lang w:val="en-GB"/>
        </w:rPr>
        <w:t xml:space="preserve">arly studies </w:t>
      </w:r>
      <w:r w:rsidR="00903FE2" w:rsidRPr="00EF7852">
        <w:rPr>
          <w:rFonts w:ascii="Times New Roman" w:hAnsi="Times New Roman" w:cs="Times New Roman"/>
          <w:lang w:val="en-GB"/>
        </w:rPr>
        <w:fldChar w:fldCharType="begin">
          <w:fldData xml:space="preserve">PEVuZE5vdGU+PENpdGU+PEF1dGhvcj5SYW08L0F1dGhvcj48WWVhcj4xOTkxPC9ZZWFyPjxSZWNO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</w:fldData>
        </w:fldChar>
      </w:r>
      <w:r w:rsidR="00282958" w:rsidRPr="00EF7852">
        <w:rPr>
          <w:rFonts w:ascii="Times New Roman" w:hAnsi="Times New Roman" w:cs="Times New Roman"/>
          <w:lang w:val="en-GB"/>
        </w:rPr>
        <w:instrText xml:space="preserve"> ADDIN EN.CITE </w:instrText>
      </w:r>
      <w:r w:rsidR="00282958" w:rsidRPr="00EF7852">
        <w:rPr>
          <w:rFonts w:ascii="Times New Roman" w:hAnsi="Times New Roman" w:cs="Times New Roman"/>
          <w:lang w:val="en-GB"/>
        </w:rPr>
        <w:fldChar w:fldCharType="begin">
          <w:fldData xml:space="preserve">PEVuZE5vdGU+PENpdGU+PEF1dGhvcj5SYW08L0F1dGhvcj48WWVhcj4xOTkxPC9ZZWFyPjxSZWNO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</w:fldData>
        </w:fldChar>
      </w:r>
      <w:r w:rsidR="00282958" w:rsidRPr="00EF7852">
        <w:rPr>
          <w:rFonts w:ascii="Times New Roman" w:hAnsi="Times New Roman" w:cs="Times New Roman"/>
          <w:lang w:val="en-GB"/>
        </w:rPr>
        <w:instrText xml:space="preserve"> ADDIN EN.CITE.DATA </w:instrText>
      </w:r>
      <w:r w:rsidR="00282958" w:rsidRPr="00EF7852">
        <w:rPr>
          <w:rFonts w:ascii="Times New Roman" w:hAnsi="Times New Roman" w:cs="Times New Roman"/>
          <w:lang w:val="en-GB"/>
        </w:rPr>
      </w:r>
      <w:r w:rsidR="00282958" w:rsidRPr="00EF7852">
        <w:rPr>
          <w:rFonts w:ascii="Times New Roman" w:hAnsi="Times New Roman" w:cs="Times New Roman"/>
          <w:lang w:val="en-GB"/>
        </w:rPr>
        <w:fldChar w:fldCharType="end"/>
      </w:r>
      <w:r w:rsidR="00903FE2" w:rsidRPr="00EF7852">
        <w:rPr>
          <w:rFonts w:ascii="Times New Roman" w:hAnsi="Times New Roman" w:cs="Times New Roman"/>
          <w:lang w:val="en-GB"/>
        </w:rPr>
      </w:r>
      <w:r w:rsidR="00903FE2" w:rsidRPr="00EF7852">
        <w:rPr>
          <w:rFonts w:ascii="Times New Roman" w:hAnsi="Times New Roman" w:cs="Times New Roman"/>
          <w:lang w:val="en-GB"/>
        </w:rPr>
        <w:fldChar w:fldCharType="separate"/>
      </w:r>
      <w:r w:rsidR="00282958" w:rsidRPr="00EF7852">
        <w:rPr>
          <w:rFonts w:ascii="Times New Roman" w:hAnsi="Times New Roman" w:cs="Times New Roman"/>
          <w:lang w:val="en-GB"/>
        </w:rPr>
        <w:t>[6-8]</w:t>
      </w:r>
      <w:r w:rsidR="00903FE2" w:rsidRPr="00EF7852">
        <w:rPr>
          <w:rFonts w:ascii="Times New Roman" w:hAnsi="Times New Roman" w:cs="Times New Roman"/>
          <w:lang w:val="en-GB"/>
        </w:rPr>
        <w:fldChar w:fldCharType="end"/>
      </w:r>
      <w:r w:rsidR="00282958" w:rsidRPr="00EF7852">
        <w:rPr>
          <w:rFonts w:ascii="Times New Roman" w:hAnsi="Times New Roman" w:cs="Times New Roman"/>
          <w:lang w:val="en-GB"/>
        </w:rPr>
        <w:t xml:space="preserve"> </w:t>
      </w:r>
      <w:r w:rsidR="009B03EA" w:rsidRPr="00EF7852">
        <w:rPr>
          <w:rFonts w:ascii="Times New Roman" w:hAnsi="Times New Roman" w:cs="Times New Roman"/>
          <w:lang w:val="en-GB"/>
        </w:rPr>
        <w:t xml:space="preserve">were </w:t>
      </w:r>
      <w:r w:rsidR="003A67B8" w:rsidRPr="00EF7852">
        <w:rPr>
          <w:rFonts w:ascii="Times New Roman" w:hAnsi="Times New Roman" w:cs="Times New Roman"/>
          <w:lang w:val="en-GB"/>
        </w:rPr>
        <w:t xml:space="preserve">focused </w:t>
      </w:r>
      <w:r w:rsidR="009B03EA" w:rsidRPr="00EF7852">
        <w:rPr>
          <w:rFonts w:ascii="Times New Roman" w:hAnsi="Times New Roman" w:cs="Times New Roman"/>
          <w:lang w:val="en-GB"/>
        </w:rPr>
        <w:t xml:space="preserve">on minimizing/ circumventing the </w:t>
      </w:r>
      <w:r w:rsidR="00903FE2" w:rsidRPr="00EF7852">
        <w:rPr>
          <w:rFonts w:ascii="Times New Roman" w:hAnsi="Times New Roman" w:cs="Times New Roman"/>
          <w:lang w:val="en-GB"/>
        </w:rPr>
        <w:t xml:space="preserve">effect to achieve sufficiently accurate solutions. </w:t>
      </w:r>
      <w:r w:rsidR="006336D6" w:rsidRPr="00EF7852">
        <w:rPr>
          <w:rFonts w:ascii="Times New Roman" w:hAnsi="Times New Roman" w:cs="Times New Roman"/>
          <w:lang w:val="en-GB"/>
        </w:rPr>
        <w:t xml:space="preserve">Other than modal information, system matrices, i.e. mass/damping/stiffness matrices, </w:t>
      </w:r>
      <w:r w:rsidR="003A67B8" w:rsidRPr="00EF7852">
        <w:rPr>
          <w:rFonts w:ascii="Times New Roman" w:hAnsi="Times New Roman" w:cs="Times New Roman"/>
          <w:lang w:val="en-GB"/>
        </w:rPr>
        <w:t xml:space="preserve">can </w:t>
      </w:r>
      <w:r w:rsidR="006336D6" w:rsidRPr="00EF7852">
        <w:rPr>
          <w:rFonts w:ascii="Times New Roman" w:hAnsi="Times New Roman" w:cs="Times New Roman"/>
          <w:lang w:val="en-GB"/>
        </w:rPr>
        <w:t xml:space="preserve">also </w:t>
      </w:r>
      <w:r w:rsidR="001A3C32" w:rsidRPr="00EF7852">
        <w:rPr>
          <w:rFonts w:ascii="Times New Roman" w:hAnsi="Times New Roman" w:cs="Times New Roman"/>
          <w:lang w:val="en-GB"/>
        </w:rPr>
        <w:t xml:space="preserve">be used for the purpose of </w:t>
      </w:r>
      <w:r w:rsidR="00C42778" w:rsidRPr="00EF7852">
        <w:rPr>
          <w:rFonts w:ascii="Times New Roman" w:hAnsi="Times New Roman" w:cs="Times New Roman"/>
          <w:lang w:val="en-GB"/>
        </w:rPr>
        <w:t xml:space="preserve">inverse </w:t>
      </w:r>
      <w:r w:rsidR="006336D6" w:rsidRPr="00EF7852">
        <w:rPr>
          <w:rFonts w:ascii="Times New Roman" w:hAnsi="Times New Roman" w:cs="Times New Roman"/>
          <w:lang w:val="en-GB"/>
        </w:rPr>
        <w:t>structural modifications.</w:t>
      </w:r>
      <w:r w:rsidR="001A3C32" w:rsidRPr="00EF7852">
        <w:rPr>
          <w:rFonts w:ascii="Times New Roman" w:hAnsi="Times New Roman" w:cs="Times New Roman"/>
          <w:lang w:val="en-GB"/>
        </w:rPr>
        <w:t xml:space="preserve"> </w:t>
      </w:r>
      <w:r w:rsidR="003A0C89" w:rsidRPr="00EF7852">
        <w:rPr>
          <w:rFonts w:ascii="Times New Roman" w:hAnsi="Times New Roman" w:cs="Times New Roman"/>
          <w:lang w:val="en-GB"/>
        </w:rPr>
        <w:t xml:space="preserve">Methods related to </w:t>
      </w:r>
      <w:r w:rsidR="002D3D9C" w:rsidRPr="00EF7852">
        <w:rPr>
          <w:rFonts w:ascii="Times New Roman" w:hAnsi="Times New Roman" w:cs="Times New Roman"/>
          <w:lang w:val="en-GB"/>
        </w:rPr>
        <w:t>the usage of system matrices</w:t>
      </w:r>
      <w:r w:rsidR="001A3C32" w:rsidRPr="00EF7852">
        <w:rPr>
          <w:rFonts w:ascii="Times New Roman" w:hAnsi="Times New Roman" w:cs="Times New Roman"/>
          <w:lang w:val="en-GB"/>
        </w:rPr>
        <w:t xml:space="preserve"> and</w:t>
      </w:r>
      <w:r w:rsidR="00D35AC5" w:rsidRPr="00EF7852">
        <w:rPr>
          <w:rFonts w:ascii="Times New Roman" w:hAnsi="Times New Roman" w:cs="Times New Roman"/>
          <w:lang w:val="en-GB"/>
        </w:rPr>
        <w:t xml:space="preserve"> sensitivity analysis </w:t>
      </w:r>
      <w:r w:rsidR="003A67B8" w:rsidRPr="00EF7852">
        <w:rPr>
          <w:rFonts w:ascii="Times New Roman" w:hAnsi="Times New Roman" w:cs="Times New Roman"/>
          <w:lang w:val="en-GB"/>
        </w:rPr>
        <w:t xml:space="preserve">were </w:t>
      </w:r>
      <w:r w:rsidR="002D3D9C" w:rsidRPr="00EF7852">
        <w:rPr>
          <w:rFonts w:ascii="Times New Roman" w:hAnsi="Times New Roman" w:cs="Times New Roman"/>
          <w:lang w:val="en-GB"/>
        </w:rPr>
        <w:t xml:space="preserve">proposed </w:t>
      </w:r>
      <w:r w:rsidR="00E23AA2">
        <w:rPr>
          <w:rFonts w:ascii="Times New Roman" w:hAnsi="Times New Roman" w:cs="Times New Roman"/>
          <w:lang w:val="en-GB"/>
        </w:rPr>
        <w:t>in</w:t>
      </w:r>
      <w:r w:rsidR="002D3D9C" w:rsidRPr="00EF7852">
        <w:rPr>
          <w:rFonts w:ascii="Times New Roman" w:hAnsi="Times New Roman" w:cs="Times New Roman"/>
          <w:lang w:val="en-GB"/>
        </w:rPr>
        <w:t xml:space="preserve"> </w:t>
      </w:r>
      <w:r w:rsidR="005E3454" w:rsidRPr="00EF7852">
        <w:rPr>
          <w:rFonts w:ascii="Times New Roman" w:hAnsi="Times New Roman" w:cs="Times New Roman"/>
          <w:lang w:val="en-GB"/>
        </w:rPr>
        <w:fldChar w:fldCharType="begin">
          <w:fldData xml:space="preserve">PEVuZE5vdGU+PENpdGU+PEF1dGhvcj5GYXJhaGFuaTwvQXV0aG9yPjxZZWFyPjIwMDQ8L1llYXI+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</w:fldData>
        </w:fldChar>
      </w:r>
      <w:r w:rsidR="00282958" w:rsidRPr="00EF7852">
        <w:rPr>
          <w:rFonts w:ascii="Times New Roman" w:hAnsi="Times New Roman" w:cs="Times New Roman"/>
          <w:lang w:val="en-GB"/>
        </w:rPr>
        <w:instrText xml:space="preserve"> ADDIN EN.CITE </w:instrText>
      </w:r>
      <w:r w:rsidR="00282958" w:rsidRPr="00EF7852">
        <w:rPr>
          <w:rFonts w:ascii="Times New Roman" w:hAnsi="Times New Roman" w:cs="Times New Roman"/>
          <w:lang w:val="en-GB"/>
        </w:rPr>
        <w:fldChar w:fldCharType="begin">
          <w:fldData xml:space="preserve">PEVuZE5vdGU+PENpdGU+PEF1dGhvcj5GYXJhaGFuaTwvQXV0aG9yPjxZZWFyPjIwMDQ8L1llYXI+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</w:fldData>
        </w:fldChar>
      </w:r>
      <w:r w:rsidR="00282958" w:rsidRPr="00EF7852">
        <w:rPr>
          <w:rFonts w:ascii="Times New Roman" w:hAnsi="Times New Roman" w:cs="Times New Roman"/>
          <w:lang w:val="en-GB"/>
        </w:rPr>
        <w:instrText xml:space="preserve"> ADDIN EN.CITE.DATA </w:instrText>
      </w:r>
      <w:r w:rsidR="00282958" w:rsidRPr="00EF7852">
        <w:rPr>
          <w:rFonts w:ascii="Times New Roman" w:hAnsi="Times New Roman" w:cs="Times New Roman"/>
          <w:lang w:val="en-GB"/>
        </w:rPr>
      </w:r>
      <w:r w:rsidR="00282958" w:rsidRPr="00EF7852">
        <w:rPr>
          <w:rFonts w:ascii="Times New Roman" w:hAnsi="Times New Roman" w:cs="Times New Roman"/>
          <w:lang w:val="en-GB"/>
        </w:rPr>
        <w:fldChar w:fldCharType="end"/>
      </w:r>
      <w:r w:rsidR="005E3454" w:rsidRPr="00EF7852">
        <w:rPr>
          <w:rFonts w:ascii="Times New Roman" w:hAnsi="Times New Roman" w:cs="Times New Roman"/>
          <w:lang w:val="en-GB"/>
        </w:rPr>
      </w:r>
      <w:r w:rsidR="005E3454" w:rsidRPr="00EF7852">
        <w:rPr>
          <w:rFonts w:ascii="Times New Roman" w:hAnsi="Times New Roman" w:cs="Times New Roman"/>
          <w:lang w:val="en-GB"/>
        </w:rPr>
        <w:fldChar w:fldCharType="separate"/>
      </w:r>
      <w:r w:rsidR="00282958" w:rsidRPr="00EF7852">
        <w:rPr>
          <w:rFonts w:ascii="Times New Roman" w:hAnsi="Times New Roman" w:cs="Times New Roman"/>
          <w:lang w:val="en-GB"/>
        </w:rPr>
        <w:t>[9, 10]</w:t>
      </w:r>
      <w:r w:rsidR="005E3454" w:rsidRPr="00EF7852">
        <w:rPr>
          <w:rFonts w:ascii="Times New Roman" w:hAnsi="Times New Roman" w:cs="Times New Roman"/>
          <w:lang w:val="en-GB"/>
        </w:rPr>
        <w:fldChar w:fldCharType="end"/>
      </w:r>
      <w:r w:rsidR="002D3D9C" w:rsidRPr="00EF7852">
        <w:rPr>
          <w:rFonts w:ascii="Times New Roman" w:hAnsi="Times New Roman" w:cs="Times New Roman"/>
          <w:lang w:val="en-GB"/>
        </w:rPr>
        <w:t>.</w:t>
      </w:r>
      <w:r w:rsidR="00926D1E" w:rsidRPr="00EF7852">
        <w:rPr>
          <w:rFonts w:ascii="Times New Roman" w:hAnsi="Times New Roman" w:cs="Times New Roman"/>
          <w:lang w:val="en-GB"/>
        </w:rPr>
        <w:t xml:space="preserve"> </w:t>
      </w:r>
      <w:r w:rsidR="00DD1213" w:rsidRPr="00EF7852">
        <w:rPr>
          <w:rFonts w:ascii="Times New Roman" w:hAnsi="Times New Roman" w:cs="Times New Roman"/>
          <w:lang w:val="en-GB"/>
        </w:rPr>
        <w:t xml:space="preserve">Among many techniques for solving </w:t>
      </w:r>
      <w:r w:rsidR="00FA61D6" w:rsidRPr="00EF7852">
        <w:rPr>
          <w:rFonts w:ascii="Times New Roman" w:hAnsi="Times New Roman" w:cs="Times New Roman"/>
          <w:lang w:val="en-GB"/>
        </w:rPr>
        <w:t>the problem</w:t>
      </w:r>
      <w:r w:rsidR="00DD1213" w:rsidRPr="00EF7852">
        <w:rPr>
          <w:rFonts w:ascii="Times New Roman" w:hAnsi="Times New Roman" w:cs="Times New Roman"/>
          <w:lang w:val="en-GB"/>
        </w:rPr>
        <w:t xml:space="preserve">, receptance method </w:t>
      </w:r>
      <w:r w:rsidR="00616E2B" w:rsidRPr="00EF7852">
        <w:rPr>
          <w:rFonts w:ascii="Times New Roman" w:hAnsi="Times New Roman" w:cs="Times New Roman"/>
          <w:lang w:val="en-GB"/>
        </w:rPr>
        <w:t xml:space="preserve">recently </w:t>
      </w:r>
      <w:r w:rsidR="00DD1213" w:rsidRPr="00EF7852">
        <w:rPr>
          <w:rFonts w:ascii="Times New Roman" w:hAnsi="Times New Roman" w:cs="Times New Roman"/>
          <w:lang w:val="en-GB"/>
        </w:rPr>
        <w:t>has received considerable attention since it does not require</w:t>
      </w:r>
      <w:r w:rsidR="00FA61D6" w:rsidRPr="00EF7852">
        <w:rPr>
          <w:rFonts w:ascii="Times New Roman" w:hAnsi="Times New Roman" w:cs="Times New Roman"/>
          <w:lang w:val="en-GB"/>
        </w:rPr>
        <w:t xml:space="preserve"> </w:t>
      </w:r>
      <w:r w:rsidR="00E57A08" w:rsidRPr="00EF7852">
        <w:rPr>
          <w:rFonts w:ascii="Times New Roman" w:hAnsi="Times New Roman" w:cs="Times New Roman"/>
          <w:lang w:val="en-GB"/>
        </w:rPr>
        <w:t xml:space="preserve">a </w:t>
      </w:r>
      <w:r w:rsidR="00A34C19" w:rsidRPr="00EF7852">
        <w:rPr>
          <w:rFonts w:ascii="Times New Roman" w:hAnsi="Times New Roman" w:cs="Times New Roman"/>
          <w:lang w:val="en-GB"/>
        </w:rPr>
        <w:t xml:space="preserve">theoretical </w:t>
      </w:r>
      <w:r w:rsidR="00E57A08" w:rsidRPr="00EF7852">
        <w:rPr>
          <w:rFonts w:ascii="Times New Roman" w:hAnsi="Times New Roman" w:cs="Times New Roman"/>
          <w:lang w:val="en-GB"/>
        </w:rPr>
        <w:t xml:space="preserve">model to </w:t>
      </w:r>
      <w:r w:rsidR="00A34C19" w:rsidRPr="00EF7852">
        <w:rPr>
          <w:rFonts w:ascii="Times New Roman" w:hAnsi="Times New Roman" w:cs="Times New Roman"/>
          <w:lang w:val="en-GB"/>
        </w:rPr>
        <w:t>find</w:t>
      </w:r>
      <w:r w:rsidR="00E57A08" w:rsidRPr="00EF7852">
        <w:rPr>
          <w:rFonts w:ascii="Times New Roman" w:hAnsi="Times New Roman" w:cs="Times New Roman"/>
          <w:lang w:val="en-GB"/>
        </w:rPr>
        <w:t xml:space="preserve"> the </w:t>
      </w:r>
      <w:r w:rsidR="00A34C19" w:rsidRPr="00EF7852">
        <w:rPr>
          <w:rFonts w:ascii="Times New Roman" w:hAnsi="Times New Roman" w:cs="Times New Roman"/>
          <w:lang w:val="en-GB"/>
        </w:rPr>
        <w:t>solution</w:t>
      </w:r>
      <w:r w:rsidR="00E57A08" w:rsidRPr="00EF7852">
        <w:rPr>
          <w:rFonts w:ascii="Times New Roman" w:hAnsi="Times New Roman" w:cs="Times New Roman"/>
          <w:lang w:val="en-GB"/>
        </w:rPr>
        <w:t xml:space="preserve">. </w:t>
      </w:r>
      <w:r w:rsidR="00F342AB" w:rsidRPr="00EF7852">
        <w:rPr>
          <w:rFonts w:ascii="Times New Roman" w:hAnsi="Times New Roman" w:cs="Times New Roman"/>
          <w:lang w:val="en-GB"/>
        </w:rPr>
        <w:t xml:space="preserve">That is to say, </w:t>
      </w:r>
      <w:r w:rsidR="003266CE" w:rsidRPr="00EF7852">
        <w:rPr>
          <w:rFonts w:ascii="Times New Roman" w:hAnsi="Times New Roman" w:cs="Times New Roman"/>
          <w:lang w:val="en-GB"/>
        </w:rPr>
        <w:t xml:space="preserve">one can deal with </w:t>
      </w:r>
      <w:r w:rsidR="00671CDD" w:rsidRPr="001B6430">
        <w:rPr>
          <w:rFonts w:ascii="Times New Roman" w:hAnsi="Times New Roman" w:cs="Times New Roman"/>
          <w:lang w:val="en-GB"/>
        </w:rPr>
        <w:t xml:space="preserve">a </w:t>
      </w:r>
      <w:r w:rsidR="003266CE" w:rsidRPr="001B6430">
        <w:rPr>
          <w:rFonts w:ascii="Times New Roman" w:hAnsi="Times New Roman" w:cs="Times New Roman"/>
          <w:lang w:val="en-GB"/>
        </w:rPr>
        <w:t xml:space="preserve">complex structure </w:t>
      </w:r>
      <w:r w:rsidR="003266CE" w:rsidRPr="00F33CCC">
        <w:rPr>
          <w:rFonts w:ascii="Times New Roman" w:hAnsi="Times New Roman" w:cs="Times New Roman"/>
          <w:lang w:val="en-GB"/>
        </w:rPr>
        <w:t xml:space="preserve">even though </w:t>
      </w:r>
      <w:r w:rsidR="003266CE" w:rsidRPr="00EF7852">
        <w:rPr>
          <w:rFonts w:ascii="Times New Roman" w:hAnsi="Times New Roman" w:cs="Times New Roman"/>
          <w:lang w:val="en-GB"/>
        </w:rPr>
        <w:t>a realistic finite element model is very difficult to construct. M</w:t>
      </w:r>
      <w:r w:rsidR="00841B4B" w:rsidRPr="00EF7852">
        <w:rPr>
          <w:rFonts w:ascii="Times New Roman" w:hAnsi="Times New Roman" w:cs="Times New Roman"/>
          <w:lang w:val="en-GB"/>
        </w:rPr>
        <w:t>odal truncation error</w:t>
      </w:r>
      <w:r w:rsidR="002E3B36" w:rsidRPr="00EF7852">
        <w:rPr>
          <w:rFonts w:ascii="Times New Roman" w:hAnsi="Times New Roman" w:cs="Times New Roman"/>
          <w:lang w:val="en-GB"/>
        </w:rPr>
        <w:t xml:space="preserve"> that can occur </w:t>
      </w:r>
      <w:r w:rsidR="00A34C19" w:rsidRPr="00EF7852">
        <w:rPr>
          <w:rFonts w:ascii="Times New Roman" w:hAnsi="Times New Roman" w:cs="Times New Roman"/>
          <w:lang w:val="en-GB"/>
        </w:rPr>
        <w:t xml:space="preserve">when </w:t>
      </w:r>
      <w:r w:rsidR="002E3B36" w:rsidRPr="00EF7852">
        <w:rPr>
          <w:rFonts w:ascii="Times New Roman" w:hAnsi="Times New Roman" w:cs="Times New Roman"/>
          <w:lang w:val="en-GB"/>
        </w:rPr>
        <w:t xml:space="preserve">using </w:t>
      </w:r>
      <w:r w:rsidR="00A34C19" w:rsidRPr="00EF7852">
        <w:rPr>
          <w:rFonts w:ascii="Times New Roman" w:hAnsi="Times New Roman" w:cs="Times New Roman"/>
          <w:lang w:val="en-GB"/>
        </w:rPr>
        <w:t xml:space="preserve">a </w:t>
      </w:r>
      <w:r w:rsidR="002E3B36" w:rsidRPr="00EF7852">
        <w:rPr>
          <w:rFonts w:ascii="Times New Roman" w:hAnsi="Times New Roman" w:cs="Times New Roman"/>
          <w:lang w:val="en-GB"/>
        </w:rPr>
        <w:t>spatial model or modal model can be avoided</w:t>
      </w:r>
      <w:r w:rsidR="00CC6B1D" w:rsidRPr="00EF7852">
        <w:rPr>
          <w:rFonts w:ascii="Times New Roman" w:hAnsi="Times New Roman" w:cs="Times New Roman"/>
          <w:lang w:val="en-GB"/>
        </w:rPr>
        <w:t xml:space="preserve"> by the </w:t>
      </w:r>
      <w:r w:rsidR="007E03AB" w:rsidRPr="00EF7852">
        <w:rPr>
          <w:rFonts w:ascii="Times New Roman" w:hAnsi="Times New Roman" w:cs="Times New Roman"/>
          <w:lang w:val="en-GB"/>
        </w:rPr>
        <w:t xml:space="preserve">receptance </w:t>
      </w:r>
      <w:r w:rsidR="00CC6B1D" w:rsidRPr="00EF7852">
        <w:rPr>
          <w:rFonts w:ascii="Times New Roman" w:hAnsi="Times New Roman" w:cs="Times New Roman"/>
          <w:lang w:val="en-GB"/>
        </w:rPr>
        <w:t>method with</w:t>
      </w:r>
      <w:r w:rsidR="000E195B" w:rsidRPr="00EF7852">
        <w:rPr>
          <w:rFonts w:ascii="Times New Roman" w:hAnsi="Times New Roman" w:cs="Times New Roman"/>
          <w:lang w:val="en-GB"/>
        </w:rPr>
        <w:t>in</w:t>
      </w:r>
      <w:r w:rsidR="00CC6B1D" w:rsidRPr="00EF7852">
        <w:rPr>
          <w:rFonts w:ascii="Times New Roman" w:hAnsi="Times New Roman" w:cs="Times New Roman"/>
          <w:lang w:val="en-GB"/>
        </w:rPr>
        <w:t xml:space="preserve"> a frequency range</w:t>
      </w:r>
      <w:r w:rsidR="00841B4B" w:rsidRPr="00EF7852">
        <w:rPr>
          <w:rFonts w:ascii="Times New Roman" w:hAnsi="Times New Roman" w:cs="Times New Roman"/>
          <w:lang w:val="en-GB"/>
        </w:rPr>
        <w:t xml:space="preserve">. </w:t>
      </w:r>
      <w:r w:rsidR="00A34C19" w:rsidRPr="00EF7852">
        <w:rPr>
          <w:rFonts w:ascii="Times New Roman" w:hAnsi="Times New Roman" w:cs="Times New Roman"/>
          <w:lang w:val="en-GB"/>
        </w:rPr>
        <w:t xml:space="preserve">The </w:t>
      </w:r>
      <w:r w:rsidR="00E57A08" w:rsidRPr="00EF7852">
        <w:rPr>
          <w:rFonts w:ascii="Times New Roman" w:hAnsi="Times New Roman" w:cs="Times New Roman"/>
          <w:lang w:val="en-GB"/>
        </w:rPr>
        <w:t xml:space="preserve">receptance method </w:t>
      </w:r>
      <w:r w:rsidR="00FA61D6" w:rsidRPr="00EF7852">
        <w:rPr>
          <w:rFonts w:ascii="Times New Roman" w:hAnsi="Times New Roman" w:cs="Times New Roman"/>
          <w:lang w:val="en-GB"/>
        </w:rPr>
        <w:t xml:space="preserve">can be </w:t>
      </w:r>
      <w:r w:rsidR="006C6C54" w:rsidRPr="00EF7852">
        <w:rPr>
          <w:rFonts w:ascii="Times New Roman" w:hAnsi="Times New Roman" w:cs="Times New Roman"/>
          <w:lang w:val="en-GB"/>
        </w:rPr>
        <w:t xml:space="preserve">further </w:t>
      </w:r>
      <w:r w:rsidR="00FA61D6" w:rsidRPr="00EF7852">
        <w:rPr>
          <w:rFonts w:ascii="Times New Roman" w:hAnsi="Times New Roman" w:cs="Times New Roman"/>
          <w:lang w:val="en-GB"/>
        </w:rPr>
        <w:t>divided into two groups</w:t>
      </w:r>
      <w:r w:rsidR="00A14D02" w:rsidRPr="00EF7852">
        <w:rPr>
          <w:rFonts w:ascii="Times New Roman" w:hAnsi="Times New Roman" w:cs="Times New Roman"/>
          <w:lang w:val="en-GB"/>
        </w:rPr>
        <w:t xml:space="preserve"> based on the </w:t>
      </w:r>
      <w:r w:rsidR="005340E0" w:rsidRPr="00EF7852">
        <w:rPr>
          <w:rFonts w:ascii="Times New Roman" w:hAnsi="Times New Roman" w:cs="Times New Roman"/>
          <w:lang w:val="en-GB"/>
        </w:rPr>
        <w:t>implementation</w:t>
      </w:r>
      <w:r w:rsidR="00A34C19" w:rsidRPr="00EF7852">
        <w:rPr>
          <w:rFonts w:ascii="Times New Roman" w:hAnsi="Times New Roman" w:cs="Times New Roman"/>
          <w:lang w:val="en-GB"/>
        </w:rPr>
        <w:t xml:space="preserve">: </w:t>
      </w:r>
      <w:r w:rsidR="002C6450" w:rsidRPr="00EF7852">
        <w:rPr>
          <w:rFonts w:ascii="Times New Roman" w:hAnsi="Times New Roman" w:cs="Times New Roman"/>
          <w:lang w:val="en-GB"/>
        </w:rPr>
        <w:t>one is</w:t>
      </w:r>
      <w:r w:rsidR="00FA61D6" w:rsidRPr="00EF7852">
        <w:rPr>
          <w:rFonts w:ascii="Times New Roman" w:hAnsi="Times New Roman" w:cs="Times New Roman"/>
          <w:lang w:val="en-GB"/>
        </w:rPr>
        <w:t xml:space="preserve"> </w:t>
      </w:r>
      <w:r w:rsidR="00A34C19" w:rsidRPr="00EF7852">
        <w:rPr>
          <w:rFonts w:ascii="Times New Roman" w:hAnsi="Times New Roman" w:cs="Times New Roman"/>
          <w:lang w:val="en-GB"/>
        </w:rPr>
        <w:t xml:space="preserve">structural </w:t>
      </w:r>
      <w:r w:rsidR="00FA61D6" w:rsidRPr="00EF7852">
        <w:rPr>
          <w:rFonts w:ascii="Times New Roman" w:hAnsi="Times New Roman" w:cs="Times New Roman"/>
          <w:lang w:val="en-GB"/>
        </w:rPr>
        <w:t xml:space="preserve">modification </w:t>
      </w:r>
      <w:r w:rsidR="005410F8" w:rsidRPr="00EF7852">
        <w:rPr>
          <w:rFonts w:ascii="Times New Roman" w:hAnsi="Times New Roman" w:cs="Times New Roman"/>
          <w:lang w:val="en-GB"/>
        </w:rPr>
        <w:t>by passive elements (such as masses, springs, or beams)</w:t>
      </w:r>
      <w:r w:rsidR="00A2222D" w:rsidRPr="00EF7852">
        <w:rPr>
          <w:rFonts w:ascii="Times New Roman" w:hAnsi="Times New Roman" w:cs="Times New Roman"/>
          <w:lang w:val="en-GB"/>
        </w:rPr>
        <w:t>,</w:t>
      </w:r>
      <w:r w:rsidR="005410F8" w:rsidRPr="00EF7852">
        <w:rPr>
          <w:rFonts w:ascii="Times New Roman" w:hAnsi="Times New Roman" w:cs="Times New Roman"/>
          <w:lang w:val="en-GB"/>
        </w:rPr>
        <w:t xml:space="preserve"> </w:t>
      </w:r>
      <w:r w:rsidR="00FA61D6" w:rsidRPr="00EF7852">
        <w:rPr>
          <w:rFonts w:ascii="Times New Roman" w:hAnsi="Times New Roman" w:cs="Times New Roman"/>
          <w:lang w:val="en-GB"/>
        </w:rPr>
        <w:t xml:space="preserve">and </w:t>
      </w:r>
      <w:r w:rsidR="002C6450" w:rsidRPr="00EF7852">
        <w:rPr>
          <w:rFonts w:ascii="Times New Roman" w:hAnsi="Times New Roman" w:cs="Times New Roman"/>
          <w:lang w:val="en-GB"/>
        </w:rPr>
        <w:t xml:space="preserve">the other is </w:t>
      </w:r>
      <w:r w:rsidR="00FA61D6" w:rsidRPr="00EF7852">
        <w:rPr>
          <w:rFonts w:ascii="Times New Roman" w:hAnsi="Times New Roman" w:cs="Times New Roman"/>
          <w:lang w:val="en-GB"/>
        </w:rPr>
        <w:t xml:space="preserve">active </w:t>
      </w:r>
      <w:r w:rsidR="00150A43">
        <w:rPr>
          <w:rFonts w:ascii="Times New Roman" w:hAnsi="Times New Roman" w:cs="Times New Roman"/>
          <w:lang w:val="en-GB"/>
        </w:rPr>
        <w:t xml:space="preserve">vibration </w:t>
      </w:r>
      <w:r w:rsidR="0023681F" w:rsidRPr="00EF7852">
        <w:rPr>
          <w:rFonts w:ascii="Times New Roman" w:hAnsi="Times New Roman" w:cs="Times New Roman"/>
          <w:lang w:val="en-GB"/>
        </w:rPr>
        <w:t>control</w:t>
      </w:r>
      <w:r w:rsidR="00A34C19" w:rsidRPr="00EF7852">
        <w:rPr>
          <w:rFonts w:ascii="Times New Roman" w:hAnsi="Times New Roman" w:cs="Times New Roman"/>
          <w:lang w:val="en-GB"/>
        </w:rPr>
        <w:t xml:space="preserve"> using sensors and actuators</w:t>
      </w:r>
      <w:r w:rsidR="00FA61D6" w:rsidRPr="00EF7852">
        <w:rPr>
          <w:rFonts w:ascii="Times New Roman" w:hAnsi="Times New Roman" w:cs="Times New Roman"/>
          <w:lang w:val="en-GB"/>
        </w:rPr>
        <w:t xml:space="preserve">. </w:t>
      </w:r>
    </w:p>
    <w:p w14:paraId="095A55B5" w14:textId="77777777" w:rsidR="003B4DB7" w:rsidRPr="00EF7852" w:rsidRDefault="003B4DB7" w:rsidP="00E57A08">
      <w:pPr>
        <w:jc w:val="both"/>
        <w:rPr>
          <w:rFonts w:ascii="Times New Roman" w:hAnsi="Times New Roman" w:cs="Times New Roman"/>
          <w:lang w:val="en-GB"/>
        </w:rPr>
      </w:pPr>
    </w:p>
    <w:p w14:paraId="3BD69ECD" w14:textId="1728DF1E" w:rsidR="00032385" w:rsidRPr="00EF7852" w:rsidRDefault="008D58EC" w:rsidP="0049442E">
      <w:pPr>
        <w:jc w:val="both"/>
        <w:rPr>
          <w:rFonts w:ascii="Times New Roman" w:hAnsi="Times New Roman" w:cs="Times New Roman"/>
          <w:lang w:val="en-GB"/>
        </w:rPr>
      </w:pPr>
      <w:r w:rsidRPr="00EF7852">
        <w:rPr>
          <w:rFonts w:ascii="Times New Roman" w:hAnsi="Times New Roman" w:cs="Times New Roman"/>
          <w:lang w:val="en-GB"/>
        </w:rPr>
        <w:t>Passive structural modification offers several</w:t>
      </w:r>
      <w:bookmarkStart w:id="6" w:name="OLE_LINK12"/>
      <w:bookmarkStart w:id="7" w:name="OLE_LINK13"/>
      <w:r w:rsidR="00A87757">
        <w:rPr>
          <w:rFonts w:ascii="Times New Roman" w:hAnsi="Times New Roman" w:cs="Times New Roman"/>
          <w:lang w:val="en-GB"/>
        </w:rPr>
        <w:t xml:space="preserve"> advantages over active con</w:t>
      </w:r>
      <w:r w:rsidR="00A87757" w:rsidRPr="001B6430">
        <w:rPr>
          <w:rFonts w:ascii="Times New Roman" w:hAnsi="Times New Roman" w:cs="Times New Roman"/>
          <w:lang w:val="en-GB"/>
        </w:rPr>
        <w:t>trol. F</w:t>
      </w:r>
      <w:r w:rsidR="00032385" w:rsidRPr="001B6430">
        <w:rPr>
          <w:rFonts w:ascii="Times New Roman" w:hAnsi="Times New Roman" w:cs="Times New Roman"/>
          <w:lang w:val="en-GB"/>
        </w:rPr>
        <w:t>or e</w:t>
      </w:r>
      <w:r w:rsidR="00032385" w:rsidRPr="00EF7852">
        <w:rPr>
          <w:rFonts w:ascii="Times New Roman" w:hAnsi="Times New Roman" w:cs="Times New Roman"/>
          <w:lang w:val="en-GB"/>
        </w:rPr>
        <w:t xml:space="preserve">xample, </w:t>
      </w:r>
      <w:bookmarkEnd w:id="6"/>
      <w:bookmarkEnd w:id="7"/>
      <w:r w:rsidR="001631C1" w:rsidRPr="00EF7852">
        <w:rPr>
          <w:rFonts w:ascii="Times New Roman" w:hAnsi="Times New Roman" w:cs="Times New Roman"/>
          <w:lang w:val="en-GB"/>
        </w:rPr>
        <w:t xml:space="preserve">the modified system is guaranteed to be stable, </w:t>
      </w:r>
      <w:r w:rsidR="00E85CB1" w:rsidRPr="00EF7852">
        <w:rPr>
          <w:rFonts w:ascii="Times New Roman" w:hAnsi="Times New Roman" w:cs="Times New Roman"/>
          <w:lang w:val="en-GB"/>
        </w:rPr>
        <w:t>it does not require additional sensors</w:t>
      </w:r>
      <w:r w:rsidR="00D625F8" w:rsidRPr="00EF7852">
        <w:rPr>
          <w:rFonts w:ascii="Times New Roman" w:hAnsi="Times New Roman" w:cs="Times New Roman"/>
          <w:lang w:val="en-GB"/>
        </w:rPr>
        <w:t>, actuators</w:t>
      </w:r>
      <w:r w:rsidR="00E85CB1" w:rsidRPr="00EF7852">
        <w:rPr>
          <w:rFonts w:ascii="Times New Roman" w:hAnsi="Times New Roman" w:cs="Times New Roman"/>
          <w:lang w:val="en-GB"/>
        </w:rPr>
        <w:t xml:space="preserve"> or power supplier</w:t>
      </w:r>
      <w:r w:rsidR="00D625F8" w:rsidRPr="00EF7852">
        <w:rPr>
          <w:rFonts w:ascii="Times New Roman" w:hAnsi="Times New Roman" w:cs="Times New Roman"/>
          <w:lang w:val="en-GB"/>
        </w:rPr>
        <w:t>s</w:t>
      </w:r>
      <w:r w:rsidR="00E85CB1" w:rsidRPr="00EF7852">
        <w:rPr>
          <w:rFonts w:ascii="Times New Roman" w:hAnsi="Times New Roman" w:cs="Times New Roman"/>
          <w:lang w:val="en-GB"/>
        </w:rPr>
        <w:t xml:space="preserve">, </w:t>
      </w:r>
      <w:r w:rsidR="00D625F8" w:rsidRPr="00EF7852">
        <w:rPr>
          <w:rFonts w:ascii="Times New Roman" w:hAnsi="Times New Roman" w:cs="Times New Roman"/>
          <w:lang w:val="en-GB"/>
        </w:rPr>
        <w:t xml:space="preserve">and </w:t>
      </w:r>
      <w:r w:rsidR="006E10CB" w:rsidRPr="00EF7852">
        <w:rPr>
          <w:rFonts w:ascii="Times New Roman" w:hAnsi="Times New Roman" w:cs="Times New Roman"/>
          <w:lang w:val="en-GB"/>
        </w:rPr>
        <w:t xml:space="preserve">it is able to deliver </w:t>
      </w:r>
      <w:r w:rsidR="003B1748" w:rsidRPr="00EF7852">
        <w:rPr>
          <w:rFonts w:ascii="Times New Roman" w:hAnsi="Times New Roman" w:cs="Times New Roman"/>
          <w:lang w:val="en-GB"/>
        </w:rPr>
        <w:t>large</w:t>
      </w:r>
      <w:r w:rsidR="006E10CB" w:rsidRPr="00EF7852">
        <w:rPr>
          <w:rFonts w:ascii="Times New Roman" w:hAnsi="Times New Roman" w:cs="Times New Roman"/>
          <w:lang w:val="en-GB"/>
        </w:rPr>
        <w:t xml:space="preserve"> modification to the system</w:t>
      </w:r>
      <w:r w:rsidR="009E2DE7" w:rsidRPr="00EF7852">
        <w:rPr>
          <w:rFonts w:ascii="Times New Roman" w:hAnsi="Times New Roman" w:cs="Times New Roman"/>
          <w:lang w:val="en-GB"/>
        </w:rPr>
        <w:t xml:space="preserve"> </w:t>
      </w:r>
      <w:r w:rsidR="009E2DE7" w:rsidRPr="00EF7852">
        <w:rPr>
          <w:rFonts w:ascii="Times New Roman" w:hAnsi="Times New Roman" w:cs="Times New Roman"/>
          <w:lang w:val="en-GB"/>
        </w:rPr>
        <w:fldChar w:fldCharType="begin"/>
      </w:r>
      <w:r w:rsidR="00282958" w:rsidRPr="00EF7852">
        <w:rPr>
          <w:rFonts w:ascii="Times New Roman" w:hAnsi="Times New Roman" w:cs="Times New Roman"/>
          <w:lang w:val="en-GB"/>
        </w:rPr>
        <w:instrText xml:space="preserve"> ADDIN EN.CITE &lt;EndNote&gt;&lt;Cite&gt;&lt;Author&gt;Kyprianou&lt;/Author&gt;&lt;Year&gt;2005&lt;/Year&gt;&lt;RecNum&gt;14&lt;/RecNum&gt;&lt;DisplayText&gt;[11]&lt;/DisplayText&gt;&lt;record&gt;&lt;rec-number&gt;14&lt;/rec-number&gt;&lt;foreign-keys&gt;&lt;key app="EN" db-id="t5fvp5t0exz9tzets5uv5ppiw0ta5ssz0ats" timestamp="1482789606"&gt;14&lt;/key&gt;&lt;/foreign-keys&gt;&lt;ref-type name="Journal Article"&gt;17&lt;/ref-type&gt;&lt;contributors&gt;&lt;authors&gt;&lt;author&gt;Kyprianou, Andreas&lt;/author&gt;&lt;author&gt;Mottershead, John E.&lt;/author&gt;&lt;author&gt;Ouyang, Huajiang&lt;/author&gt;&lt;/authors&gt;&lt;/contributors&gt;&lt;titles&gt;&lt;title&gt;Structural modification. Part 2: Assignment of natural frequencies and antiresonances by an added beam&lt;/title&gt;&lt;secondary-title&gt;Journal of Sound and Vibration&lt;/secondary-title&gt;&lt;/titles&gt;&lt;periodical&gt;&lt;full-title&gt;Journal of Sound and Vibration&lt;/full-title&gt;&lt;/periodical&gt;&lt;pages&gt;267–281&lt;/pages&gt;&lt;volume&gt;284&lt;/volume&gt;&lt;number&gt;1-2&lt;/number&gt;&lt;dates&gt;&lt;year&gt;2005&lt;/year&gt;&lt;pub-dates&gt;&lt;date&gt;2005/06&lt;/date&gt;&lt;/pub-dates&gt;&lt;/dates&gt;&lt;publisher&gt;Elsevier&lt;/publisher&gt;&lt;urls&gt;&lt;/urls&gt;&lt;electronic-resource-num&gt;10.1016/j.jsv.2004.06.020&lt;/electronic-resource-num&gt;&lt;/record&gt;&lt;/Cite&gt;&lt;/EndNote&gt;</w:instrText>
      </w:r>
      <w:r w:rsidR="009E2DE7" w:rsidRPr="00EF7852">
        <w:rPr>
          <w:rFonts w:ascii="Times New Roman" w:hAnsi="Times New Roman" w:cs="Times New Roman"/>
          <w:lang w:val="en-GB"/>
        </w:rPr>
        <w:fldChar w:fldCharType="separate"/>
      </w:r>
      <w:r w:rsidR="00282958" w:rsidRPr="00EF7852">
        <w:rPr>
          <w:rFonts w:ascii="Times New Roman" w:hAnsi="Times New Roman" w:cs="Times New Roman"/>
          <w:lang w:val="en-GB"/>
        </w:rPr>
        <w:t>[11]</w:t>
      </w:r>
      <w:r w:rsidR="009E2DE7" w:rsidRPr="00EF7852">
        <w:rPr>
          <w:rFonts w:ascii="Times New Roman" w:hAnsi="Times New Roman" w:cs="Times New Roman"/>
          <w:lang w:val="en-GB"/>
        </w:rPr>
        <w:fldChar w:fldCharType="end"/>
      </w:r>
      <w:r w:rsidR="006E10CB" w:rsidRPr="00EF7852">
        <w:rPr>
          <w:rFonts w:ascii="Times New Roman" w:hAnsi="Times New Roman" w:cs="Times New Roman"/>
          <w:lang w:val="en-GB"/>
        </w:rPr>
        <w:t xml:space="preserve">. </w:t>
      </w:r>
      <w:r w:rsidR="00A34C19" w:rsidRPr="00EF7852">
        <w:rPr>
          <w:rFonts w:ascii="Times New Roman" w:hAnsi="Times New Roman" w:cs="Times New Roman"/>
          <w:lang w:val="en-GB"/>
        </w:rPr>
        <w:t xml:space="preserve">Among </w:t>
      </w:r>
      <w:r w:rsidR="004D61CD" w:rsidRPr="00EF7852">
        <w:rPr>
          <w:rFonts w:ascii="Times New Roman" w:hAnsi="Times New Roman" w:cs="Times New Roman"/>
          <w:lang w:val="en-GB"/>
        </w:rPr>
        <w:t xml:space="preserve">early studies, </w:t>
      </w:r>
      <w:proofErr w:type="spellStart"/>
      <w:r w:rsidR="004D61CD" w:rsidRPr="00EF7852">
        <w:rPr>
          <w:rFonts w:ascii="Times New Roman" w:hAnsi="Times New Roman" w:cs="Times New Roman"/>
          <w:lang w:val="en-GB"/>
        </w:rPr>
        <w:t>Tsuei</w:t>
      </w:r>
      <w:proofErr w:type="spellEnd"/>
      <w:r w:rsidR="004D61CD" w:rsidRPr="00EF7852">
        <w:rPr>
          <w:rFonts w:ascii="Times New Roman" w:hAnsi="Times New Roman" w:cs="Times New Roman"/>
          <w:lang w:val="en-GB"/>
        </w:rPr>
        <w:t xml:space="preserve"> and Yee </w:t>
      </w:r>
      <w:r w:rsidR="00242E62" w:rsidRPr="00EF7852">
        <w:rPr>
          <w:rFonts w:ascii="Times New Roman" w:hAnsi="Times New Roman" w:cs="Times New Roman"/>
          <w:lang w:val="en-GB"/>
        </w:rPr>
        <w:fldChar w:fldCharType="begin"/>
      </w:r>
      <w:r w:rsidR="00282958" w:rsidRPr="00EF7852">
        <w:rPr>
          <w:rFonts w:ascii="Times New Roman" w:hAnsi="Times New Roman" w:cs="Times New Roman"/>
          <w:lang w:val="en-GB"/>
        </w:rPr>
        <w:instrText xml:space="preserve"> ADDIN EN.CITE &lt;EndNote&gt;&lt;Cite&gt;&lt;Author&gt;Tsuei&lt;/Author&gt;&lt;Year&gt;1989&lt;/Year&gt;&lt;RecNum&gt;48&lt;/RecNum&gt;&lt;DisplayText&gt;[12]&lt;/DisplayText&gt;&lt;record&gt;&lt;rec-number&gt;48&lt;/rec-number&gt;&lt;foreign-keys&gt;&lt;key app="EN" db-id="t5fvp5t0exz9tzets5uv5ppiw0ta5ssz0ats" timestamp="1483025964"&gt;48&lt;/key&gt;&lt;/foreign-keys&gt;&lt;ref-type name="Journal Article"&gt;17&lt;/ref-type&gt;&lt;contributors&gt;&lt;authors&gt;&lt;author&gt;Tsuei, Y. G.&lt;/author&gt;&lt;author&gt;Yee, Eric K. L.&lt;/author&gt;&lt;/authors&gt;&lt;/contributors&gt;&lt;titles&gt;&lt;title&gt;A Method for Modifying Dynamic Properties of Undamped Mechanical Systems&lt;/title&gt;&lt;secondary-title&gt;Journal of Dynamic Systems, Measurement, and Control&lt;/secondary-title&gt;&lt;/titles&gt;&lt;periodical&gt;&lt;full-title&gt;Journal of Dynamic Systems, Measurement, and Control&lt;/full-title&gt;&lt;/periodical&gt;&lt;pages&gt;403-408&lt;/pages&gt;&lt;volume&gt;111&lt;/volume&gt;&lt;number&gt;3&lt;/number&gt;&lt;dates&gt;&lt;year&gt;1989&lt;/year&gt;&lt;/dates&gt;&lt;publisher&gt;ASME&lt;/publisher&gt;&lt;isbn&gt;0022-0434&lt;/isbn&gt;&lt;urls&gt;&lt;related-urls&gt;&lt;url&gt;http://dx.doi.org/10.1115/1.3153068&lt;/url&gt;&lt;/related-urls&gt;&lt;/urls&gt;&lt;electronic-resource-num&gt;10.1115/1.3153068&lt;/electronic-resource-num&gt;&lt;/record&gt;&lt;/Cite&gt;&lt;/EndNote&gt;</w:instrText>
      </w:r>
      <w:r w:rsidR="00242E62" w:rsidRPr="00EF7852">
        <w:rPr>
          <w:rFonts w:ascii="Times New Roman" w:hAnsi="Times New Roman" w:cs="Times New Roman"/>
          <w:lang w:val="en-GB"/>
        </w:rPr>
        <w:fldChar w:fldCharType="separate"/>
      </w:r>
      <w:r w:rsidR="00282958" w:rsidRPr="00EF7852">
        <w:rPr>
          <w:rFonts w:ascii="Times New Roman" w:hAnsi="Times New Roman" w:cs="Times New Roman"/>
          <w:lang w:val="en-GB"/>
        </w:rPr>
        <w:t>[12]</w:t>
      </w:r>
      <w:r w:rsidR="00242E62" w:rsidRPr="00EF7852">
        <w:rPr>
          <w:rFonts w:ascii="Times New Roman" w:hAnsi="Times New Roman" w:cs="Times New Roman"/>
          <w:lang w:val="en-GB"/>
        </w:rPr>
        <w:fldChar w:fldCharType="end"/>
      </w:r>
      <w:r w:rsidR="00242E62" w:rsidRPr="00EF7852">
        <w:rPr>
          <w:rFonts w:ascii="Times New Roman" w:hAnsi="Times New Roman" w:cs="Times New Roman"/>
          <w:lang w:val="en-GB"/>
        </w:rPr>
        <w:t xml:space="preserve"> </w:t>
      </w:r>
      <w:r w:rsidR="004D61CD" w:rsidRPr="00EF7852">
        <w:rPr>
          <w:rFonts w:ascii="Times New Roman" w:hAnsi="Times New Roman" w:cs="Times New Roman"/>
          <w:lang w:val="en-GB"/>
        </w:rPr>
        <w:t xml:space="preserve">proposed a method for inverse </w:t>
      </w:r>
      <w:r w:rsidR="00A35B61" w:rsidRPr="00EF7852">
        <w:rPr>
          <w:rFonts w:ascii="Times New Roman" w:hAnsi="Times New Roman" w:cs="Times New Roman"/>
          <w:lang w:val="en-GB"/>
        </w:rPr>
        <w:t xml:space="preserve">structural </w:t>
      </w:r>
      <w:r w:rsidR="004D61CD" w:rsidRPr="00EF7852">
        <w:rPr>
          <w:rFonts w:ascii="Times New Roman" w:hAnsi="Times New Roman" w:cs="Times New Roman"/>
          <w:lang w:val="en-GB"/>
        </w:rPr>
        <w:t xml:space="preserve">modification based on the FRFs of an undamped vibrating system. The method </w:t>
      </w:r>
      <w:r w:rsidR="00A34C19" w:rsidRPr="00EF7852">
        <w:rPr>
          <w:rFonts w:ascii="Times New Roman" w:hAnsi="Times New Roman" w:cs="Times New Roman"/>
          <w:lang w:val="en-GB"/>
        </w:rPr>
        <w:t xml:space="preserve">could </w:t>
      </w:r>
      <w:r w:rsidR="004D61CD" w:rsidRPr="00EF7852">
        <w:rPr>
          <w:rFonts w:ascii="Times New Roman" w:hAnsi="Times New Roman" w:cs="Times New Roman"/>
          <w:lang w:val="en-GB"/>
        </w:rPr>
        <w:t xml:space="preserve">determine the required mass or stiffness modification value to </w:t>
      </w:r>
      <w:r w:rsidR="00A34C19" w:rsidRPr="00EF7852">
        <w:rPr>
          <w:rFonts w:ascii="Times New Roman" w:hAnsi="Times New Roman" w:cs="Times New Roman"/>
          <w:lang w:val="en-GB"/>
        </w:rPr>
        <w:t xml:space="preserve">give </w:t>
      </w:r>
      <w:r w:rsidR="004D61CD" w:rsidRPr="00EF7852">
        <w:rPr>
          <w:rFonts w:ascii="Times New Roman" w:hAnsi="Times New Roman" w:cs="Times New Roman"/>
          <w:lang w:val="en-GB"/>
        </w:rPr>
        <w:t xml:space="preserve">a system an assigned natural frequency with only a few computations. </w:t>
      </w:r>
      <w:r w:rsidR="00B15D1D" w:rsidRPr="00EF7852">
        <w:rPr>
          <w:rFonts w:ascii="Times New Roman" w:hAnsi="Times New Roman" w:cs="Times New Roman"/>
          <w:lang w:val="en-GB"/>
        </w:rPr>
        <w:t xml:space="preserve">Later on, the same idea was extended to assign </w:t>
      </w:r>
      <w:r w:rsidR="00A34C19" w:rsidRPr="00EF7852">
        <w:rPr>
          <w:rFonts w:ascii="Times New Roman" w:hAnsi="Times New Roman" w:cs="Times New Roman"/>
          <w:lang w:val="en-GB"/>
        </w:rPr>
        <w:t xml:space="preserve">a </w:t>
      </w:r>
      <w:r w:rsidR="00B15D1D" w:rsidRPr="00EF7852">
        <w:rPr>
          <w:rFonts w:ascii="Times New Roman" w:hAnsi="Times New Roman" w:cs="Times New Roman"/>
          <w:lang w:val="en-GB"/>
        </w:rPr>
        <w:t xml:space="preserve">damped natural frequency of a damped structure </w:t>
      </w:r>
      <w:r w:rsidR="002860E8" w:rsidRPr="00EF7852">
        <w:rPr>
          <w:rFonts w:ascii="Times New Roman" w:hAnsi="Times New Roman" w:cs="Times New Roman"/>
          <w:lang w:val="en-GB"/>
        </w:rPr>
        <w:fldChar w:fldCharType="begin"/>
      </w:r>
      <w:r w:rsidR="002860E8" w:rsidRPr="00EF7852">
        <w:rPr>
          <w:rFonts w:ascii="Times New Roman" w:hAnsi="Times New Roman" w:cs="Times New Roman"/>
          <w:lang w:val="en-GB"/>
        </w:rPr>
        <w:instrText xml:space="preserve"> ADDIN EN.CITE &lt;EndNote&gt;&lt;Cite&gt;&lt;Author&gt;Yee&lt;/Author&gt;&lt;Year&gt;1991&lt;/Year&gt;&lt;RecNum&gt;47&lt;/RecNum&gt;&lt;DisplayText&gt;[13]&lt;/DisplayText&gt;&lt;record&gt;&lt;rec-number&gt;47&lt;/rec-number&gt;&lt;foreign-keys&gt;&lt;key app="EN" db-id="t5fvp5t0exz9tzets5uv5ppiw0ta5ssz0ats" timestamp="1483025948"&gt;47&lt;/key&gt;&lt;/foreign-keys&gt;&lt;ref-type name="Journal Article"&gt;17&lt;/ref-type&gt;&lt;contributors&gt;&lt;authors&gt;&lt;author&gt;Yee, Eric K. L.&lt;/author&gt;&lt;author&gt;Tsuei, Y. G.&lt;/author&gt;&lt;/authors&gt;&lt;/contributors&gt;&lt;titles&gt;&lt;title&gt;Method for shifting natural frequencies of damped mechanical systems&lt;/title&gt;&lt;secondary-title&gt;AIAA Journal&lt;/secondary-title&gt;&lt;/titles&gt;&lt;periodical&gt;&lt;full-title&gt;AIAA Journal&lt;/full-title&gt;&lt;/periodical&gt;&lt;pages&gt;1973-1977&lt;/pages&gt;&lt;volume&gt;29&lt;/volume&gt;&lt;number&gt;11&lt;/number&gt;&lt;dates&gt;&lt;year&gt;1991&lt;/year&gt;&lt;pub-dates&gt;&lt;date&gt;1991/11/01&lt;/date&gt;&lt;/pub-dates&gt;&lt;/dates&gt;&lt;publisher&gt;American Institute of Aeronautics and Astronautics&lt;/publisher&gt;&lt;isbn&gt;0001-1452&lt;/isbn&gt;&lt;urls&gt;&lt;related-urls&gt;&lt;url&gt;http://arc.aiaa.org/doi/abs/10.2514/3.10827&lt;/url&gt;&lt;/related-urls&gt;&lt;/urls&gt;&lt;electronic-resource-num&gt;10.2514/3.10827&lt;/electronic-resource-num&gt;&lt;access-date&gt;2016/12/29&lt;/access-date&gt;&lt;/record&gt;&lt;/Cite&gt;&lt;/EndNote&gt;</w:instrText>
      </w:r>
      <w:r w:rsidR="002860E8" w:rsidRPr="00EF7852">
        <w:rPr>
          <w:rFonts w:ascii="Times New Roman" w:hAnsi="Times New Roman" w:cs="Times New Roman"/>
          <w:lang w:val="en-GB"/>
        </w:rPr>
        <w:fldChar w:fldCharType="separate"/>
      </w:r>
      <w:r w:rsidR="002860E8" w:rsidRPr="00EF7852">
        <w:rPr>
          <w:rFonts w:ascii="Times New Roman" w:hAnsi="Times New Roman" w:cs="Times New Roman"/>
          <w:lang w:val="en-GB"/>
        </w:rPr>
        <w:t>[13]</w:t>
      </w:r>
      <w:r w:rsidR="002860E8" w:rsidRPr="00EF7852">
        <w:rPr>
          <w:rFonts w:ascii="Times New Roman" w:hAnsi="Times New Roman" w:cs="Times New Roman"/>
          <w:lang w:val="en-GB"/>
        </w:rPr>
        <w:fldChar w:fldCharType="end"/>
      </w:r>
      <w:r w:rsidR="002860E8" w:rsidRPr="00EF7852">
        <w:rPr>
          <w:rFonts w:ascii="Times New Roman" w:hAnsi="Times New Roman" w:cs="Times New Roman"/>
          <w:lang w:val="en-GB"/>
        </w:rPr>
        <w:t xml:space="preserve"> </w:t>
      </w:r>
      <w:r w:rsidR="00B15D1D" w:rsidRPr="00EF7852">
        <w:rPr>
          <w:rFonts w:ascii="Times New Roman" w:hAnsi="Times New Roman" w:cs="Times New Roman"/>
          <w:lang w:val="en-GB"/>
        </w:rPr>
        <w:t xml:space="preserve">by the same authors. </w:t>
      </w:r>
      <w:r w:rsidR="00242E62" w:rsidRPr="00EF7852">
        <w:rPr>
          <w:rFonts w:ascii="Times New Roman" w:hAnsi="Times New Roman" w:cs="Times New Roman"/>
          <w:lang w:val="en-GB"/>
        </w:rPr>
        <w:t>Both studies consider</w:t>
      </w:r>
      <w:r w:rsidR="005404BF" w:rsidRPr="00EF7852">
        <w:rPr>
          <w:rFonts w:ascii="Times New Roman" w:hAnsi="Times New Roman" w:cs="Times New Roman"/>
          <w:lang w:val="en-GB"/>
        </w:rPr>
        <w:t>ed</w:t>
      </w:r>
      <w:r w:rsidR="00242E62" w:rsidRPr="00EF7852">
        <w:rPr>
          <w:rFonts w:ascii="Times New Roman" w:hAnsi="Times New Roman" w:cs="Times New Roman"/>
          <w:lang w:val="en-GB"/>
        </w:rPr>
        <w:t xml:space="preserve"> changi</w:t>
      </w:r>
      <w:r w:rsidR="00242E62" w:rsidRPr="001B6430">
        <w:rPr>
          <w:rFonts w:ascii="Times New Roman" w:hAnsi="Times New Roman" w:cs="Times New Roman"/>
          <w:lang w:val="en-GB"/>
        </w:rPr>
        <w:t xml:space="preserve">ng </w:t>
      </w:r>
      <w:r w:rsidR="00671CDD" w:rsidRPr="001B6430">
        <w:rPr>
          <w:rFonts w:ascii="Times New Roman" w:hAnsi="Times New Roman" w:cs="Times New Roman"/>
          <w:lang w:val="en-GB"/>
        </w:rPr>
        <w:t xml:space="preserve">only </w:t>
      </w:r>
      <w:r w:rsidR="00242E62" w:rsidRPr="001B6430">
        <w:rPr>
          <w:rFonts w:ascii="Times New Roman" w:hAnsi="Times New Roman" w:cs="Times New Roman"/>
          <w:lang w:val="en-GB"/>
        </w:rPr>
        <w:t xml:space="preserve">the mass matrix or stiffness </w:t>
      </w:r>
      <w:r w:rsidR="00A87757" w:rsidRPr="001B6430">
        <w:rPr>
          <w:rFonts w:ascii="Times New Roman" w:hAnsi="Times New Roman" w:cs="Times New Roman"/>
          <w:lang w:val="en-GB"/>
        </w:rPr>
        <w:t xml:space="preserve">matrix </w:t>
      </w:r>
      <w:r w:rsidR="00242E62" w:rsidRPr="001B6430">
        <w:rPr>
          <w:rFonts w:ascii="Times New Roman" w:hAnsi="Times New Roman" w:cs="Times New Roman"/>
          <w:lang w:val="en-GB"/>
        </w:rPr>
        <w:t>sep</w:t>
      </w:r>
      <w:r w:rsidR="00242E62" w:rsidRPr="00EF7852">
        <w:rPr>
          <w:rFonts w:ascii="Times New Roman" w:hAnsi="Times New Roman" w:cs="Times New Roman"/>
          <w:lang w:val="en-GB"/>
        </w:rPr>
        <w:t xml:space="preserve">arately. </w:t>
      </w:r>
      <w:r w:rsidR="0049442E" w:rsidRPr="00EF7852">
        <w:rPr>
          <w:rFonts w:ascii="Times New Roman" w:hAnsi="Times New Roman" w:cs="Times New Roman"/>
          <w:lang w:val="en-GB"/>
        </w:rPr>
        <w:t xml:space="preserve">A method of simultaneous mass and stiffness modification on lumped systems </w:t>
      </w:r>
      <w:r w:rsidR="005404BF" w:rsidRPr="00EF7852">
        <w:rPr>
          <w:rFonts w:ascii="Times New Roman" w:hAnsi="Times New Roman" w:cs="Times New Roman"/>
          <w:lang w:val="en-GB"/>
        </w:rPr>
        <w:t xml:space="preserve">was presented </w:t>
      </w:r>
      <w:r w:rsidR="0049442E" w:rsidRPr="00EF7852">
        <w:rPr>
          <w:rFonts w:ascii="Times New Roman" w:hAnsi="Times New Roman" w:cs="Times New Roman"/>
          <w:lang w:val="en-GB"/>
        </w:rPr>
        <w:t>in a bo</w:t>
      </w:r>
      <w:r w:rsidR="00653FE3" w:rsidRPr="00EF7852">
        <w:rPr>
          <w:rFonts w:ascii="Times New Roman" w:hAnsi="Times New Roman" w:cs="Times New Roman"/>
          <w:lang w:val="en-GB"/>
        </w:rPr>
        <w:t>ok by M</w:t>
      </w:r>
      <w:r w:rsidR="0094462E">
        <w:rPr>
          <w:rFonts w:ascii="Times New Roman" w:hAnsi="Times New Roman" w:cs="Times New Roman"/>
          <w:lang w:val="en-GB"/>
        </w:rPr>
        <w:t>a</w:t>
      </w:r>
      <w:r w:rsidR="00653FE3" w:rsidRPr="00EF7852">
        <w:rPr>
          <w:rFonts w:ascii="Times New Roman" w:hAnsi="Times New Roman" w:cs="Times New Roman"/>
          <w:lang w:val="en-GB"/>
        </w:rPr>
        <w:t xml:space="preserve">ia </w:t>
      </w:r>
      <w:r w:rsidR="00653FE3" w:rsidRPr="00EF7852">
        <w:rPr>
          <w:rFonts w:ascii="Times New Roman" w:hAnsi="Times New Roman" w:cs="Times New Roman"/>
          <w:lang w:val="en-GB"/>
        </w:rPr>
        <w:fldChar w:fldCharType="begin"/>
      </w:r>
      <w:r w:rsidR="002860E8" w:rsidRPr="00EF7852">
        <w:rPr>
          <w:rFonts w:ascii="Times New Roman" w:hAnsi="Times New Roman" w:cs="Times New Roman"/>
          <w:lang w:val="en-GB"/>
        </w:rPr>
        <w:instrText xml:space="preserve"> ADDIN EN.CITE &lt;EndNote&gt;&lt;Cite&gt;&lt;Author&gt;Maia&lt;/Author&gt;&lt;Year&gt;1997&lt;/Year&gt;&lt;RecNum&gt;49&lt;/RecNum&gt;&lt;DisplayText&gt;[14]&lt;/DisplayText&gt;&lt;record&gt;&lt;rec-number&gt;49&lt;/rec-number&gt;&lt;foreign-keys&gt;&lt;key app="EN" db-id="t5fvp5t0exz9tzets5uv5ppiw0ta5ssz0ats" timestamp="1483029605"&gt;49&lt;/key&gt;&lt;/foreign-keys&gt;&lt;ref-type name="Book"&gt;6&lt;/ref-type&gt;&lt;contributors&gt;&lt;authors&gt;&lt;author&gt;Maia, Nuno Manuel Mendes&lt;/author&gt;&lt;author&gt;Montalvão e Silva, Júlio Martins&lt;/author&gt;&lt;/authors&gt;&lt;/contributors&gt;&lt;titles&gt;&lt;title&gt;Theoretical and experimental modal analysis&lt;/title&gt;&lt;secondary-title&gt;Mechanical engineering research studies: Engineering dynamics series 9&lt;/secondary-title&gt;&lt;/titles&gt;&lt;keywords&gt;&lt;keyword&gt;Modal analysis&lt;/keyword&gt;&lt;/keywords&gt;&lt;dates&gt;&lt;year&gt;1997&lt;/year&gt;&lt;/dates&gt;&lt;publisher&gt;Taunton, Somerset : Research Studies Press, 1997.&lt;/publisher&gt;&lt;isbn&gt;9780863802089&amp;#xD;0863802087&lt;/isbn&gt;&lt;work-type&gt;Bibliographies&amp;#xD;Non-fiction&lt;/work-type&gt;&lt;urls&gt;&lt;related-urls&gt;&lt;url&gt;https://liverpool.idm.oclc.org/login?url=http://search.ebscohost.com/login.aspx?direct=true&amp;amp;db=cat00003a&amp;amp;AN=lvp.b2188447&amp;amp;site=eds-live&amp;amp;scope=site&lt;/url&gt;&lt;/related-urls&gt;&lt;/urls&gt;&lt;remote-database-name&gt;cat00003a&lt;/remote-database-name&gt;&lt;remote-database-provider&gt;EBSCOhost&lt;/remote-database-provider&gt;&lt;/record&gt;&lt;/Cite&gt;&lt;/EndNote&gt;</w:instrText>
      </w:r>
      <w:r w:rsidR="00653FE3" w:rsidRPr="00EF7852">
        <w:rPr>
          <w:rFonts w:ascii="Times New Roman" w:hAnsi="Times New Roman" w:cs="Times New Roman"/>
          <w:lang w:val="en-GB"/>
        </w:rPr>
        <w:fldChar w:fldCharType="separate"/>
      </w:r>
      <w:r w:rsidR="002860E8" w:rsidRPr="00EF7852">
        <w:rPr>
          <w:rFonts w:ascii="Times New Roman" w:hAnsi="Times New Roman" w:cs="Times New Roman"/>
          <w:lang w:val="en-GB"/>
        </w:rPr>
        <w:t>[14]</w:t>
      </w:r>
      <w:r w:rsidR="00653FE3" w:rsidRPr="00EF7852">
        <w:rPr>
          <w:rFonts w:ascii="Times New Roman" w:hAnsi="Times New Roman" w:cs="Times New Roman"/>
          <w:lang w:val="en-GB"/>
        </w:rPr>
        <w:fldChar w:fldCharType="end"/>
      </w:r>
      <w:r w:rsidR="001B7207" w:rsidRPr="00EF7852">
        <w:rPr>
          <w:rFonts w:ascii="Times New Roman" w:hAnsi="Times New Roman" w:cs="Times New Roman"/>
          <w:lang w:val="en-GB"/>
        </w:rPr>
        <w:t xml:space="preserve"> </w:t>
      </w:r>
      <w:r w:rsidR="001B7207" w:rsidRPr="00EF7852">
        <w:rPr>
          <w:rFonts w:ascii="Times New Roman" w:hAnsi="Times New Roman" w:cs="Times New Roman"/>
          <w:lang w:val="en-GB"/>
        </w:rPr>
        <w:lastRenderedPageBreak/>
        <w:t>in which</w:t>
      </w:r>
      <w:r w:rsidR="00B65750" w:rsidRPr="00EF7852">
        <w:rPr>
          <w:rFonts w:ascii="Times New Roman" w:hAnsi="Times New Roman" w:cs="Times New Roman"/>
          <w:lang w:val="en-GB"/>
        </w:rPr>
        <w:t xml:space="preserve"> a</w:t>
      </w:r>
      <w:r w:rsidR="0049442E" w:rsidRPr="00EF7852">
        <w:rPr>
          <w:rFonts w:ascii="Times New Roman" w:hAnsi="Times New Roman" w:cs="Times New Roman"/>
          <w:lang w:val="en-GB"/>
        </w:rPr>
        <w:t xml:space="preserve"> coefficient </w:t>
      </w:r>
      <w:r w:rsidR="00B65750" w:rsidRPr="00EF7852">
        <w:rPr>
          <w:rFonts w:ascii="Times New Roman" w:hAnsi="Times New Roman" w:cs="Times New Roman"/>
          <w:lang w:val="en-GB"/>
        </w:rPr>
        <w:t>matrix</w:t>
      </w:r>
      <w:r w:rsidR="0049442E" w:rsidRPr="00EF7852">
        <w:rPr>
          <w:rFonts w:ascii="Times New Roman" w:hAnsi="Times New Roman" w:cs="Times New Roman"/>
          <w:lang w:val="en-GB"/>
        </w:rPr>
        <w:t xml:space="preserve"> and predetermined mass/stiffness ratios </w:t>
      </w:r>
      <w:r w:rsidR="005404BF" w:rsidRPr="00EF7852">
        <w:rPr>
          <w:rFonts w:ascii="Times New Roman" w:hAnsi="Times New Roman" w:cs="Times New Roman"/>
          <w:lang w:val="en-GB"/>
        </w:rPr>
        <w:t xml:space="preserve">were </w:t>
      </w:r>
      <w:r w:rsidR="0049442E" w:rsidRPr="00EF7852">
        <w:rPr>
          <w:rFonts w:ascii="Times New Roman" w:hAnsi="Times New Roman" w:cs="Times New Roman"/>
          <w:lang w:val="en-GB"/>
        </w:rPr>
        <w:t>introduced in the modification matrices</w:t>
      </w:r>
      <w:r w:rsidR="004A507D" w:rsidRPr="00EF7852">
        <w:rPr>
          <w:rFonts w:ascii="Times New Roman" w:hAnsi="Times New Roman" w:cs="Times New Roman"/>
          <w:lang w:val="en-GB"/>
        </w:rPr>
        <w:t xml:space="preserve"> instead of their absolute value</w:t>
      </w:r>
      <w:r w:rsidR="003941EB" w:rsidRPr="00EF7852">
        <w:rPr>
          <w:rFonts w:ascii="Times New Roman" w:hAnsi="Times New Roman" w:cs="Times New Roman"/>
          <w:lang w:val="en-GB"/>
        </w:rPr>
        <w:t>s</w:t>
      </w:r>
      <w:r w:rsidR="0049442E" w:rsidRPr="00EF7852">
        <w:rPr>
          <w:rFonts w:ascii="Times New Roman" w:hAnsi="Times New Roman" w:cs="Times New Roman"/>
          <w:lang w:val="en-GB"/>
        </w:rPr>
        <w:t>.</w:t>
      </w:r>
      <w:r w:rsidR="00D06F34" w:rsidRPr="00EF7852">
        <w:rPr>
          <w:rFonts w:ascii="Times New Roman" w:hAnsi="Times New Roman" w:cs="Times New Roman"/>
          <w:lang w:val="en-GB"/>
        </w:rPr>
        <w:t xml:space="preserve"> Methods for assigning </w:t>
      </w:r>
      <w:r w:rsidR="00771041" w:rsidRPr="00EF7852">
        <w:rPr>
          <w:rFonts w:ascii="Times New Roman" w:hAnsi="Times New Roman" w:cs="Times New Roman"/>
          <w:lang w:val="en-GB"/>
        </w:rPr>
        <w:t xml:space="preserve">an </w:t>
      </w:r>
      <w:r w:rsidR="00331688" w:rsidRPr="00EF7852">
        <w:rPr>
          <w:rFonts w:ascii="Times New Roman" w:hAnsi="Times New Roman" w:cs="Times New Roman"/>
          <w:lang w:val="en-GB"/>
        </w:rPr>
        <w:t xml:space="preserve">antiresonant frequency </w:t>
      </w:r>
      <w:r w:rsidR="00D06F34" w:rsidRPr="00EF7852">
        <w:rPr>
          <w:rFonts w:ascii="Times New Roman" w:hAnsi="Times New Roman" w:cs="Times New Roman"/>
          <w:lang w:val="en-GB"/>
        </w:rPr>
        <w:t xml:space="preserve">for spring-mass system </w:t>
      </w:r>
      <w:r w:rsidR="005404BF" w:rsidRPr="00EF7852">
        <w:rPr>
          <w:rFonts w:ascii="Times New Roman" w:hAnsi="Times New Roman" w:cs="Times New Roman"/>
          <w:lang w:val="en-GB"/>
        </w:rPr>
        <w:t>were also cover</w:t>
      </w:r>
      <w:r w:rsidR="00D06F34" w:rsidRPr="00EF7852">
        <w:rPr>
          <w:rFonts w:ascii="Times New Roman" w:hAnsi="Times New Roman" w:cs="Times New Roman"/>
          <w:lang w:val="en-GB"/>
        </w:rPr>
        <w:t>ed in the book.</w:t>
      </w:r>
    </w:p>
    <w:p w14:paraId="3396F1A5" w14:textId="77777777" w:rsidR="00962369" w:rsidRPr="00EF7852" w:rsidRDefault="00962369" w:rsidP="0049442E">
      <w:pPr>
        <w:jc w:val="both"/>
        <w:rPr>
          <w:rFonts w:ascii="Times New Roman" w:hAnsi="Times New Roman" w:cs="Times New Roman"/>
          <w:lang w:val="en-GB"/>
        </w:rPr>
      </w:pPr>
    </w:p>
    <w:p w14:paraId="40C1123F" w14:textId="3BF064FE" w:rsidR="00962369" w:rsidRPr="00EF7852" w:rsidRDefault="00962369" w:rsidP="0049442E">
      <w:pPr>
        <w:jc w:val="both"/>
        <w:rPr>
          <w:rFonts w:ascii="Times New Roman" w:hAnsi="Times New Roman" w:cs="Times New Roman"/>
          <w:lang w:val="en-GB"/>
        </w:rPr>
      </w:pPr>
      <w:r w:rsidRPr="00EF7852">
        <w:rPr>
          <w:rFonts w:ascii="Times New Roman" w:hAnsi="Times New Roman" w:cs="Times New Roman"/>
          <w:lang w:val="en-GB"/>
        </w:rPr>
        <w:t xml:space="preserve">The most basic form of modification, rank-one modification, for pole or zero assignment has been well studied and summarized in </w:t>
      </w:r>
      <w:r w:rsidR="00CC7735" w:rsidRPr="00EF7852">
        <w:rPr>
          <w:rFonts w:ascii="Times New Roman" w:hAnsi="Times New Roman" w:cs="Times New Roman"/>
          <w:lang w:val="en-GB"/>
        </w:rPr>
        <w:t>a review paper by Mottershead</w:t>
      </w:r>
      <w:r w:rsidR="002133D7" w:rsidRPr="00EF7852">
        <w:rPr>
          <w:rFonts w:ascii="Times New Roman" w:hAnsi="Times New Roman" w:cs="Times New Roman"/>
          <w:lang w:val="en-GB"/>
        </w:rPr>
        <w:t xml:space="preserve"> </w:t>
      </w:r>
      <w:bookmarkStart w:id="8" w:name="OLE_LINK7"/>
      <w:bookmarkStart w:id="9" w:name="OLE_LINK8"/>
      <w:r w:rsidR="002133D7" w:rsidRPr="00EF7852">
        <w:rPr>
          <w:rFonts w:ascii="Times New Roman" w:hAnsi="Times New Roman" w:cs="Times New Roman"/>
          <w:lang w:val="en-GB"/>
        </w:rPr>
        <w:fldChar w:fldCharType="begin"/>
      </w:r>
      <w:r w:rsidR="002860E8" w:rsidRPr="00EF7852">
        <w:rPr>
          <w:rFonts w:ascii="Times New Roman" w:hAnsi="Times New Roman" w:cs="Times New Roman"/>
          <w:lang w:val="en-GB"/>
        </w:rPr>
        <w:instrText xml:space="preserve"> ADDIN EN.CITE &lt;EndNote&gt;&lt;Cite&gt;&lt;Author&gt;Mottershead&lt;/Author&gt;&lt;Year&gt;2006&lt;/Year&gt;&lt;RecNum&gt;22&lt;/RecNum&gt;&lt;DisplayText&gt;[15]&lt;/DisplayText&gt;&lt;record&gt;&lt;rec-number&gt;22&lt;/rec-number&gt;&lt;foreign-keys&gt;&lt;key app="EN" db-id="t5fvp5t0exz9tzets5uv5ppiw0ta5ssz0ats" timestamp="1482789606"&gt;22&lt;/key&gt;&lt;/foreign-keys&gt;&lt;ref-type name="Journal Article"&gt;17&lt;/ref-type&gt;&lt;contributors&gt;&lt;authors&gt;&lt;author&gt;Mottershead, John E.&lt;/author&gt;&lt;author&gt;Ram, Yitshak M.&lt;/author&gt;&lt;/authors&gt;&lt;/contributors&gt;&lt;titles&gt;&lt;title&gt;Inverse eigenvalue problems in vibration absorption: Passive modification and active control&lt;/title&gt;&lt;secondary-title&gt;Mechanical Systems and Signal Processing&lt;/secondary-title&gt;&lt;/titles&gt;&lt;periodical&gt;&lt;full-title&gt;Mechanical Systems and Signal Processing&lt;/full-title&gt;&lt;/periodical&gt;&lt;pages&gt;5-44&lt;/pages&gt;&lt;volume&gt;20&lt;/volume&gt;&lt;number&gt;1&lt;/number&gt;&lt;dates&gt;&lt;year&gt;2006&lt;/year&gt;&lt;pub-dates&gt;&lt;date&gt;2006/01&lt;/date&gt;&lt;/pub-dates&gt;&lt;/dates&gt;&lt;publisher&gt;Elsevier BV&lt;/publisher&gt;&lt;isbn&gt;0888-3270&lt;/isbn&gt;&lt;urls&gt;&lt;/urls&gt;&lt;electronic-resource-num&gt;10.1016/j.ymssp.2005.05.006&lt;/electronic-resource-num&gt;&lt;/record&gt;&lt;/Cite&gt;&lt;/EndNote&gt;</w:instrText>
      </w:r>
      <w:r w:rsidR="002133D7" w:rsidRPr="00EF7852">
        <w:rPr>
          <w:rFonts w:ascii="Times New Roman" w:hAnsi="Times New Roman" w:cs="Times New Roman"/>
          <w:lang w:val="en-GB"/>
        </w:rPr>
        <w:fldChar w:fldCharType="separate"/>
      </w:r>
      <w:r w:rsidR="002860E8" w:rsidRPr="00EF7852">
        <w:rPr>
          <w:rFonts w:ascii="Times New Roman" w:hAnsi="Times New Roman" w:cs="Times New Roman"/>
          <w:lang w:val="en-GB"/>
        </w:rPr>
        <w:t>[15]</w:t>
      </w:r>
      <w:r w:rsidR="002133D7" w:rsidRPr="00EF7852">
        <w:rPr>
          <w:rFonts w:ascii="Times New Roman" w:hAnsi="Times New Roman" w:cs="Times New Roman"/>
          <w:lang w:val="en-GB"/>
        </w:rPr>
        <w:fldChar w:fldCharType="end"/>
      </w:r>
      <w:bookmarkEnd w:id="8"/>
      <w:bookmarkEnd w:id="9"/>
      <w:r w:rsidR="00CC7735" w:rsidRPr="00EF7852">
        <w:rPr>
          <w:rFonts w:ascii="Times New Roman" w:hAnsi="Times New Roman" w:cs="Times New Roman"/>
          <w:lang w:val="en-GB"/>
        </w:rPr>
        <w:t xml:space="preserve">. </w:t>
      </w:r>
      <w:r w:rsidR="00EE04B6" w:rsidRPr="00EF7852">
        <w:rPr>
          <w:rFonts w:ascii="Times New Roman" w:hAnsi="Times New Roman" w:cs="Times New Roman"/>
          <w:lang w:val="en-GB"/>
        </w:rPr>
        <w:t>Exact numerical solutions are available for r</w:t>
      </w:r>
      <w:r w:rsidR="000A5453" w:rsidRPr="00EF7852">
        <w:rPr>
          <w:rFonts w:ascii="Times New Roman" w:hAnsi="Times New Roman" w:cs="Times New Roman"/>
          <w:lang w:val="en-GB"/>
        </w:rPr>
        <w:t>ank-one modification</w:t>
      </w:r>
      <w:r w:rsidR="00EE04B6" w:rsidRPr="00EF7852">
        <w:rPr>
          <w:rFonts w:ascii="Times New Roman" w:hAnsi="Times New Roman" w:cs="Times New Roman"/>
          <w:lang w:val="en-GB"/>
        </w:rPr>
        <w:t>s</w:t>
      </w:r>
      <w:r w:rsidR="00BE47D5" w:rsidRPr="00EF7852">
        <w:rPr>
          <w:rFonts w:ascii="Times New Roman" w:hAnsi="Times New Roman" w:cs="Times New Roman"/>
          <w:lang w:val="en-GB"/>
        </w:rPr>
        <w:t>,</w:t>
      </w:r>
      <w:r w:rsidR="00EE04B6" w:rsidRPr="00EF7852">
        <w:rPr>
          <w:rFonts w:ascii="Times New Roman" w:hAnsi="Times New Roman" w:cs="Times New Roman"/>
          <w:lang w:val="en-GB"/>
        </w:rPr>
        <w:t xml:space="preserve"> which</w:t>
      </w:r>
      <w:r w:rsidR="00261BBB" w:rsidRPr="00EF7852">
        <w:rPr>
          <w:rFonts w:ascii="Times New Roman" w:hAnsi="Times New Roman" w:cs="Times New Roman"/>
          <w:lang w:val="en-GB"/>
        </w:rPr>
        <w:t xml:space="preserve"> include</w:t>
      </w:r>
      <w:r w:rsidR="00EE04B6" w:rsidRPr="00EF7852">
        <w:rPr>
          <w:rFonts w:ascii="Times New Roman" w:hAnsi="Times New Roman" w:cs="Times New Roman"/>
          <w:lang w:val="en-GB"/>
        </w:rPr>
        <w:t xml:space="preserve"> point mass modification, grounded spring modification, or springs connected between two coordinates</w:t>
      </w:r>
      <w:r w:rsidR="00BE47D5" w:rsidRPr="00EF7852">
        <w:rPr>
          <w:rFonts w:ascii="Times New Roman" w:hAnsi="Times New Roman" w:cs="Times New Roman"/>
          <w:lang w:val="en-GB"/>
        </w:rPr>
        <w:t>,</w:t>
      </w:r>
      <w:r w:rsidR="003E0CE2" w:rsidRPr="00EF7852">
        <w:rPr>
          <w:rFonts w:ascii="Times New Roman" w:hAnsi="Times New Roman" w:cs="Times New Roman"/>
          <w:lang w:val="en-GB"/>
        </w:rPr>
        <w:t xml:space="preserve"> if a solution exists</w:t>
      </w:r>
      <w:r w:rsidR="00EE04B6" w:rsidRPr="00EF7852">
        <w:rPr>
          <w:rFonts w:ascii="Times New Roman" w:hAnsi="Times New Roman" w:cs="Times New Roman"/>
          <w:lang w:val="en-GB"/>
        </w:rPr>
        <w:t>.</w:t>
      </w:r>
      <w:r w:rsidR="00827EA7" w:rsidRPr="00EF7852">
        <w:rPr>
          <w:rFonts w:ascii="Times New Roman" w:hAnsi="Times New Roman" w:cs="Times New Roman"/>
          <w:lang w:val="en-GB"/>
        </w:rPr>
        <w:t xml:space="preserve"> </w:t>
      </w:r>
      <w:proofErr w:type="spellStart"/>
      <w:r w:rsidR="005404BF" w:rsidRPr="00EF7852">
        <w:rPr>
          <w:rFonts w:ascii="Times New Roman" w:hAnsi="Times New Roman" w:cs="Times New Roman"/>
          <w:lang w:val="en-GB"/>
        </w:rPr>
        <w:t>C</w:t>
      </w:r>
      <w:r w:rsidR="00814DC2" w:rsidRPr="00EF7852">
        <w:rPr>
          <w:rFonts w:ascii="Times New Roman" w:hAnsi="Times New Roman" w:cs="Times New Roman"/>
          <w:lang w:val="en-GB"/>
        </w:rPr>
        <w:t>akar</w:t>
      </w:r>
      <w:proofErr w:type="spellEnd"/>
      <w:r w:rsidR="00CA0F4B" w:rsidRPr="00EF7852">
        <w:rPr>
          <w:rFonts w:ascii="Times New Roman" w:hAnsi="Times New Roman" w:cs="Times New Roman"/>
          <w:lang w:val="en-GB"/>
        </w:rPr>
        <w:t xml:space="preserve"> </w:t>
      </w:r>
      <w:r w:rsidR="008D0734" w:rsidRPr="00EF7852">
        <w:rPr>
          <w:rFonts w:ascii="Times New Roman" w:hAnsi="Times New Roman" w:cs="Times New Roman"/>
          <w:lang w:val="en-GB"/>
        </w:rPr>
        <w:fldChar w:fldCharType="begin"/>
      </w:r>
      <w:r w:rsidR="002860E8" w:rsidRPr="00EF7852">
        <w:rPr>
          <w:rFonts w:ascii="Times New Roman" w:hAnsi="Times New Roman" w:cs="Times New Roman"/>
          <w:lang w:val="en-GB"/>
        </w:rPr>
        <w:instrText xml:space="preserve"> ADDIN EN.CITE &lt;EndNote&gt;&lt;Cite&gt;&lt;Author&gt;Çakar&lt;/Author&gt;&lt;Year&gt;2011&lt;/Year&gt;&lt;RecNum&gt;129&lt;/RecNum&gt;&lt;DisplayText&gt;[16]&lt;/DisplayText&gt;&lt;record&gt;&lt;rec-number&gt;129&lt;/rec-number&gt;&lt;foreign-keys&gt;&lt;key app="EN" db-id="t5fvp5t0exz9tzets5uv5ppiw0ta5ssz0ats" timestamp="1511438232"&gt;129&lt;/key&gt;&lt;/foreign-keys&gt;&lt;ref-type name="Journal Article"&gt;17&lt;/ref-type&gt;&lt;contributors&gt;&lt;authors&gt;&lt;author&gt;Orhan Çakar&lt;/author&gt;&lt;/authors&gt;&lt;/contributors&gt;&lt;titles&gt;&lt;title&gt;Mass and stiffness modifications without changing any specified natural frequency of a structure&lt;/title&gt;&lt;secondary-title&gt;JVC/Journal of Vibration and Control&lt;/secondary-title&gt;&lt;/titles&gt;&lt;periodical&gt;&lt;full-title&gt;JVC/Journal of Vibration and Control&lt;/full-title&gt;&lt;/periodical&gt;&lt;pages&gt;769-776&lt;/pages&gt;&lt;volume&gt;17&lt;/volume&gt;&lt;number&gt;5&lt;/number&gt;&lt;dates&gt;&lt;year&gt;2011&lt;/year&gt;&lt;/dates&gt;&lt;work-type&gt;Article&lt;/work-type&gt;&lt;urls&gt;&lt;related-urls&gt;&lt;url&gt;https://www.scopus.com/inward/record.uri?eid=2-s2.0-79953780068&amp;amp;doi=10.1177%2f1077546310376084&amp;amp;partnerID=40&amp;amp;md5=fb31f0a49bf1f4d7a262bdea79d68059&lt;/url&gt;&lt;/related-urls&gt;&lt;/urls&gt;&lt;electronic-resource-num&gt;10.1177/1077546310376084&lt;/electronic-resource-num&gt;&lt;remote-database-name&gt;Scopus&lt;/remote-database-name&gt;&lt;/record&gt;&lt;/Cite&gt;&lt;/EndNote&gt;</w:instrText>
      </w:r>
      <w:r w:rsidR="008D0734" w:rsidRPr="00EF7852">
        <w:rPr>
          <w:rFonts w:ascii="Times New Roman" w:hAnsi="Times New Roman" w:cs="Times New Roman"/>
          <w:lang w:val="en-GB"/>
        </w:rPr>
        <w:fldChar w:fldCharType="separate"/>
      </w:r>
      <w:r w:rsidR="002860E8" w:rsidRPr="00EF7852">
        <w:rPr>
          <w:rFonts w:ascii="Times New Roman" w:hAnsi="Times New Roman" w:cs="Times New Roman"/>
          <w:lang w:val="en-GB"/>
        </w:rPr>
        <w:t>[16]</w:t>
      </w:r>
      <w:r w:rsidR="008D0734" w:rsidRPr="00EF7852">
        <w:rPr>
          <w:rFonts w:ascii="Times New Roman" w:hAnsi="Times New Roman" w:cs="Times New Roman"/>
          <w:lang w:val="en-GB"/>
        </w:rPr>
        <w:fldChar w:fldCharType="end"/>
      </w:r>
      <w:r w:rsidR="008D0734" w:rsidRPr="00EF7852">
        <w:rPr>
          <w:rFonts w:ascii="Times New Roman" w:hAnsi="Times New Roman" w:cs="Times New Roman"/>
          <w:lang w:val="en-GB"/>
        </w:rPr>
        <w:t xml:space="preserve"> </w:t>
      </w:r>
      <w:r w:rsidR="00CA0F4B" w:rsidRPr="00EF7852">
        <w:rPr>
          <w:rFonts w:ascii="Times New Roman" w:hAnsi="Times New Roman" w:cs="Times New Roman"/>
          <w:lang w:val="en-GB"/>
        </w:rPr>
        <w:t xml:space="preserve">extended the rank-one modifications to the case when </w:t>
      </w:r>
      <w:r w:rsidR="00E72412" w:rsidRPr="00EF7852">
        <w:rPr>
          <w:rFonts w:ascii="Times New Roman" w:hAnsi="Times New Roman" w:cs="Times New Roman"/>
          <w:lang w:val="en-GB"/>
        </w:rPr>
        <w:t>some</w:t>
      </w:r>
      <w:r w:rsidR="00FC7121" w:rsidRPr="00EF7852">
        <w:rPr>
          <w:rFonts w:ascii="Times New Roman" w:hAnsi="Times New Roman" w:cs="Times New Roman"/>
          <w:lang w:val="en-GB"/>
        </w:rPr>
        <w:t xml:space="preserve"> natural frequencies </w:t>
      </w:r>
      <w:r w:rsidR="007E03AB" w:rsidRPr="00EF7852">
        <w:rPr>
          <w:rFonts w:ascii="Times New Roman" w:hAnsi="Times New Roman" w:cs="Times New Roman"/>
          <w:lang w:val="en-GB"/>
        </w:rPr>
        <w:t>were kept</w:t>
      </w:r>
      <w:r w:rsidR="00FC7121" w:rsidRPr="00EF7852">
        <w:rPr>
          <w:rFonts w:ascii="Times New Roman" w:hAnsi="Times New Roman" w:cs="Times New Roman"/>
          <w:lang w:val="en-GB"/>
        </w:rPr>
        <w:t xml:space="preserve"> the same </w:t>
      </w:r>
      <w:r w:rsidR="00E72412" w:rsidRPr="00EF7852">
        <w:rPr>
          <w:rFonts w:ascii="Times New Roman" w:hAnsi="Times New Roman" w:cs="Times New Roman"/>
          <w:lang w:val="en-GB"/>
        </w:rPr>
        <w:t xml:space="preserve">after one or more mass modifications </w:t>
      </w:r>
      <w:r w:rsidR="005404BF" w:rsidRPr="00EF7852">
        <w:rPr>
          <w:rFonts w:ascii="Times New Roman" w:hAnsi="Times New Roman" w:cs="Times New Roman"/>
          <w:lang w:val="en-GB"/>
        </w:rPr>
        <w:t>and addition</w:t>
      </w:r>
      <w:r w:rsidR="00741F22" w:rsidRPr="00EF7852">
        <w:rPr>
          <w:rFonts w:ascii="Times New Roman" w:hAnsi="Times New Roman" w:cs="Times New Roman"/>
          <w:lang w:val="en-GB"/>
        </w:rPr>
        <w:t xml:space="preserve"> </w:t>
      </w:r>
      <w:r w:rsidR="005404BF" w:rsidRPr="00EF7852">
        <w:rPr>
          <w:rFonts w:ascii="Times New Roman" w:hAnsi="Times New Roman" w:cs="Times New Roman"/>
          <w:lang w:val="en-GB"/>
        </w:rPr>
        <w:t xml:space="preserve">of </w:t>
      </w:r>
      <w:r w:rsidR="00741F22" w:rsidRPr="00EF7852">
        <w:rPr>
          <w:rFonts w:ascii="Times New Roman" w:hAnsi="Times New Roman" w:cs="Times New Roman"/>
          <w:lang w:val="en-GB"/>
        </w:rPr>
        <w:t xml:space="preserve">a grounded </w:t>
      </w:r>
      <w:r w:rsidR="000F0EFF" w:rsidRPr="00EF7852">
        <w:rPr>
          <w:rFonts w:ascii="Times New Roman" w:hAnsi="Times New Roman" w:cs="Times New Roman"/>
          <w:lang w:val="en-GB"/>
        </w:rPr>
        <w:t>spring</w:t>
      </w:r>
      <w:r w:rsidR="00FC7121" w:rsidRPr="00EF7852">
        <w:rPr>
          <w:rFonts w:ascii="Times New Roman" w:hAnsi="Times New Roman" w:cs="Times New Roman"/>
          <w:lang w:val="en-GB"/>
        </w:rPr>
        <w:t>.</w:t>
      </w:r>
      <w:r w:rsidR="00741F22" w:rsidRPr="00EF7852">
        <w:rPr>
          <w:rFonts w:ascii="Times New Roman" w:hAnsi="Times New Roman" w:cs="Times New Roman"/>
          <w:lang w:val="en-GB"/>
        </w:rPr>
        <w:t xml:space="preserve"> </w:t>
      </w:r>
      <w:r w:rsidR="00F12D95" w:rsidRPr="00EF7852">
        <w:rPr>
          <w:rFonts w:ascii="Times New Roman" w:hAnsi="Times New Roman" w:cs="Times New Roman"/>
          <w:lang w:val="en-GB"/>
        </w:rPr>
        <w:t xml:space="preserve">For </w:t>
      </w:r>
      <w:r w:rsidR="005404BF" w:rsidRPr="00EF7852">
        <w:rPr>
          <w:rFonts w:ascii="Times New Roman" w:hAnsi="Times New Roman" w:cs="Times New Roman"/>
          <w:lang w:val="en-GB"/>
        </w:rPr>
        <w:t xml:space="preserve">a </w:t>
      </w:r>
      <w:r w:rsidR="00F12D95" w:rsidRPr="00EF7852">
        <w:rPr>
          <w:rFonts w:ascii="Times New Roman" w:hAnsi="Times New Roman" w:cs="Times New Roman"/>
          <w:lang w:val="en-GB"/>
        </w:rPr>
        <w:t xml:space="preserve">rank-one modification, </w:t>
      </w:r>
      <w:r w:rsidR="00827EA7" w:rsidRPr="00EF7852">
        <w:rPr>
          <w:rFonts w:ascii="Times New Roman" w:hAnsi="Times New Roman" w:cs="Times New Roman"/>
          <w:lang w:val="en-GB"/>
        </w:rPr>
        <w:t xml:space="preserve">it is </w:t>
      </w:r>
      <w:r w:rsidR="00F12D95" w:rsidRPr="00EF7852">
        <w:rPr>
          <w:rFonts w:ascii="Times New Roman" w:hAnsi="Times New Roman" w:cs="Times New Roman"/>
          <w:lang w:val="en-GB"/>
        </w:rPr>
        <w:t xml:space="preserve">also </w:t>
      </w:r>
      <w:r w:rsidR="00827EA7" w:rsidRPr="00EF7852">
        <w:rPr>
          <w:rFonts w:ascii="Times New Roman" w:hAnsi="Times New Roman" w:cs="Times New Roman"/>
          <w:lang w:val="en-GB"/>
        </w:rPr>
        <w:t xml:space="preserve">possible to fix </w:t>
      </w:r>
      <w:r w:rsidR="001E41F4" w:rsidRPr="00EF7852">
        <w:rPr>
          <w:rFonts w:ascii="Times New Roman" w:hAnsi="Times New Roman" w:cs="Times New Roman"/>
          <w:lang w:val="en-GB"/>
        </w:rPr>
        <w:t xml:space="preserve">antiresonant frequencies </w:t>
      </w:r>
      <w:r w:rsidR="00827EA7" w:rsidRPr="00EF7852">
        <w:rPr>
          <w:rFonts w:ascii="Times New Roman" w:hAnsi="Times New Roman" w:cs="Times New Roman"/>
          <w:lang w:val="en-GB"/>
        </w:rPr>
        <w:t>while shifting natural frequencies</w:t>
      </w:r>
      <w:r w:rsidR="00DD14BE" w:rsidRPr="00EF7852">
        <w:rPr>
          <w:rFonts w:ascii="Times New Roman" w:hAnsi="Times New Roman" w:cs="Times New Roman"/>
          <w:lang w:val="en-GB"/>
        </w:rPr>
        <w:t xml:space="preserve"> since the zeros of a cross-receptance or a point receptance are not affected by the modification made </w:t>
      </w:r>
      <w:r w:rsidR="00270EC5" w:rsidRPr="00EF7852">
        <w:rPr>
          <w:rFonts w:ascii="Times New Roman" w:hAnsi="Times New Roman" w:cs="Times New Roman"/>
          <w:lang w:val="en-GB"/>
        </w:rPr>
        <w:t>at</w:t>
      </w:r>
      <w:r w:rsidR="00DD14BE" w:rsidRPr="00EF7852">
        <w:rPr>
          <w:rFonts w:ascii="Times New Roman" w:hAnsi="Times New Roman" w:cs="Times New Roman"/>
          <w:lang w:val="en-GB"/>
        </w:rPr>
        <w:t xml:space="preserve"> one of th</w:t>
      </w:r>
      <w:r w:rsidR="00474165" w:rsidRPr="00EF7852">
        <w:rPr>
          <w:rFonts w:ascii="Times New Roman" w:hAnsi="Times New Roman" w:cs="Times New Roman"/>
          <w:lang w:val="en-GB"/>
        </w:rPr>
        <w:t>e coordinates of the receptance</w:t>
      </w:r>
      <w:r w:rsidR="007E03AB" w:rsidRPr="00EF7852">
        <w:rPr>
          <w:rFonts w:ascii="Times New Roman" w:hAnsi="Times New Roman" w:cs="Times New Roman"/>
          <w:lang w:val="en-GB"/>
        </w:rPr>
        <w:t xml:space="preserve"> concerned</w:t>
      </w:r>
      <w:r w:rsidR="00827EA7" w:rsidRPr="00EF7852">
        <w:rPr>
          <w:rFonts w:ascii="Times New Roman" w:hAnsi="Times New Roman" w:cs="Times New Roman"/>
          <w:lang w:val="en-GB"/>
        </w:rPr>
        <w:t xml:space="preserve">. </w:t>
      </w:r>
      <w:r w:rsidR="009E77D9" w:rsidRPr="00EF7852">
        <w:rPr>
          <w:rFonts w:ascii="Times New Roman" w:hAnsi="Times New Roman" w:cs="Times New Roman"/>
          <w:lang w:val="en-GB"/>
        </w:rPr>
        <w:t xml:space="preserve">Mottershead and </w:t>
      </w:r>
      <w:proofErr w:type="spellStart"/>
      <w:r w:rsidR="009E77D9" w:rsidRPr="00EF7852">
        <w:rPr>
          <w:rFonts w:ascii="Times New Roman" w:hAnsi="Times New Roman" w:cs="Times New Roman"/>
          <w:lang w:val="en-GB"/>
        </w:rPr>
        <w:t>Lallement</w:t>
      </w:r>
      <w:proofErr w:type="spellEnd"/>
      <w:r w:rsidR="009E77D9" w:rsidRPr="00EF7852">
        <w:rPr>
          <w:rFonts w:ascii="Times New Roman" w:hAnsi="Times New Roman" w:cs="Times New Roman"/>
          <w:lang w:val="en-GB"/>
        </w:rPr>
        <w:t xml:space="preserve"> </w:t>
      </w:r>
      <w:r w:rsidR="004F2B29" w:rsidRPr="00EF7852">
        <w:rPr>
          <w:rFonts w:ascii="Times New Roman" w:hAnsi="Times New Roman" w:cs="Times New Roman"/>
          <w:lang w:val="en-GB"/>
        </w:rPr>
        <w:fldChar w:fldCharType="begin"/>
      </w:r>
      <w:r w:rsidR="002860E8" w:rsidRPr="00EF7852">
        <w:rPr>
          <w:rFonts w:ascii="Times New Roman" w:hAnsi="Times New Roman" w:cs="Times New Roman"/>
          <w:lang w:val="en-GB"/>
        </w:rPr>
        <w:instrText xml:space="preserve"> ADDIN EN.CITE &lt;EndNote&gt;&lt;Cite&gt;&lt;Author&gt;Mottershead&lt;/Author&gt;&lt;Year&gt;1999&lt;/Year&gt;&lt;RecNum&gt;18&lt;/RecNum&gt;&lt;DisplayText&gt;[17]&lt;/DisplayText&gt;&lt;record&gt;&lt;rec-number&gt;18&lt;/rec-number&gt;&lt;foreign-keys&gt;&lt;key app="EN" db-id="t5fvp5t0exz9tzets5uv5ppiw0ta5ssz0ats" timestamp="1482789606"&gt;18&lt;/key&gt;&lt;/foreign-keys&gt;&lt;ref-type name="Journal Article"&gt;17&lt;/ref-type&gt;&lt;contributors&gt;&lt;authors&gt;&lt;author&gt;Mottershead, J. E.&lt;/author&gt;&lt;author&gt;Lallement, G.&lt;/author&gt;&lt;/authors&gt;&lt;/contributors&gt;&lt;titles&gt;&lt;title&gt;Vibration nodes, and the cancellation of poles and zeros by unit-rank modifications to structures&lt;/title&gt;&lt;secondary-title&gt;Journal of Sound and Vibration&lt;/secondary-title&gt;&lt;/titles&gt;&lt;periodical&gt;&lt;full-title&gt;Journal of Sound and Vibration&lt;/full-title&gt;&lt;/periodical&gt;&lt;pages&gt;833-851&lt;/pages&gt;&lt;volume&gt;222&lt;/volume&gt;&lt;number&gt;5&lt;/number&gt;&lt;dates&gt;&lt;year&gt;1999&lt;/year&gt;&lt;pub-dates&gt;&lt;date&gt;1999/05/20&lt;/date&gt;&lt;/pub-dates&gt;&lt;/dates&gt;&lt;publisher&gt;Academic Press&lt;/publisher&gt;&lt;isbn&gt;0022-460X&lt;/isbn&gt;&lt;urls&gt;&lt;/urls&gt;&lt;electronic-resource-num&gt;10.1006/jsvi.1998.2103&lt;/electronic-resource-num&gt;&lt;/record&gt;&lt;/Cite&gt;&lt;/EndNote&gt;</w:instrText>
      </w:r>
      <w:r w:rsidR="004F2B29" w:rsidRPr="00EF7852">
        <w:rPr>
          <w:rFonts w:ascii="Times New Roman" w:hAnsi="Times New Roman" w:cs="Times New Roman"/>
          <w:lang w:val="en-GB"/>
        </w:rPr>
        <w:fldChar w:fldCharType="separate"/>
      </w:r>
      <w:r w:rsidR="002860E8" w:rsidRPr="00EF7852">
        <w:rPr>
          <w:rFonts w:ascii="Times New Roman" w:hAnsi="Times New Roman" w:cs="Times New Roman"/>
          <w:lang w:val="en-GB"/>
        </w:rPr>
        <w:t>[17]</w:t>
      </w:r>
      <w:r w:rsidR="004F2B29" w:rsidRPr="00EF7852">
        <w:rPr>
          <w:rFonts w:ascii="Times New Roman" w:hAnsi="Times New Roman" w:cs="Times New Roman"/>
          <w:lang w:val="en-GB"/>
        </w:rPr>
        <w:fldChar w:fldCharType="end"/>
      </w:r>
      <w:r w:rsidR="004F2B29" w:rsidRPr="00EF7852">
        <w:rPr>
          <w:rFonts w:ascii="Times New Roman" w:hAnsi="Times New Roman" w:cs="Times New Roman"/>
          <w:lang w:val="en-GB"/>
        </w:rPr>
        <w:t xml:space="preserve"> </w:t>
      </w:r>
      <w:r w:rsidR="005404BF" w:rsidRPr="00EF7852">
        <w:rPr>
          <w:rFonts w:ascii="Times New Roman" w:hAnsi="Times New Roman" w:cs="Times New Roman"/>
          <w:lang w:val="en-GB"/>
        </w:rPr>
        <w:t>studied</w:t>
      </w:r>
      <w:r w:rsidR="009E77D9" w:rsidRPr="00EF7852">
        <w:rPr>
          <w:rFonts w:ascii="Times New Roman" w:hAnsi="Times New Roman" w:cs="Times New Roman"/>
          <w:lang w:val="en-GB"/>
        </w:rPr>
        <w:t xml:space="preserve"> pole-zero cancellation in which the assigned pole </w:t>
      </w:r>
      <w:r w:rsidR="00A87757" w:rsidRPr="001B6430">
        <w:rPr>
          <w:rFonts w:ascii="Times New Roman" w:hAnsi="Times New Roman" w:cs="Times New Roman"/>
          <w:lang w:val="en-GB"/>
        </w:rPr>
        <w:t xml:space="preserve">possessed </w:t>
      </w:r>
      <w:r w:rsidR="009E77D9" w:rsidRPr="00EF7852">
        <w:rPr>
          <w:rFonts w:ascii="Times New Roman" w:hAnsi="Times New Roman" w:cs="Times New Roman"/>
          <w:lang w:val="en-GB"/>
        </w:rPr>
        <w:t xml:space="preserve">the same frequency as </w:t>
      </w:r>
      <w:r w:rsidR="005404BF" w:rsidRPr="00EF7852">
        <w:rPr>
          <w:rFonts w:ascii="Times New Roman" w:hAnsi="Times New Roman" w:cs="Times New Roman"/>
          <w:lang w:val="en-GB"/>
        </w:rPr>
        <w:t xml:space="preserve">the </w:t>
      </w:r>
      <w:r w:rsidR="001E41F4" w:rsidRPr="00EF7852">
        <w:rPr>
          <w:rFonts w:ascii="Times New Roman" w:hAnsi="Times New Roman" w:cs="Times New Roman"/>
          <w:lang w:val="en-GB"/>
        </w:rPr>
        <w:t>antiresonant frequency</w:t>
      </w:r>
      <w:r w:rsidR="00D04F5B" w:rsidRPr="00EF7852">
        <w:rPr>
          <w:rFonts w:ascii="Times New Roman" w:hAnsi="Times New Roman" w:cs="Times New Roman"/>
          <w:lang w:val="en-GB"/>
        </w:rPr>
        <w:t>,</w:t>
      </w:r>
      <w:r w:rsidR="00487041" w:rsidRPr="00EF7852">
        <w:rPr>
          <w:rFonts w:ascii="Times New Roman" w:hAnsi="Times New Roman" w:cs="Times New Roman"/>
          <w:lang w:val="en-GB"/>
        </w:rPr>
        <w:t xml:space="preserve"> and a vibration node could be created. </w:t>
      </w:r>
      <w:r w:rsidR="00E87DF5" w:rsidRPr="00EF7852">
        <w:rPr>
          <w:rFonts w:ascii="Times New Roman" w:hAnsi="Times New Roman" w:cs="Times New Roman"/>
          <w:lang w:val="en-GB"/>
        </w:rPr>
        <w:t xml:space="preserve">A </w:t>
      </w:r>
      <w:r w:rsidR="00D14554" w:rsidRPr="00EF7852">
        <w:rPr>
          <w:rFonts w:ascii="Times New Roman" w:hAnsi="Times New Roman" w:cs="Times New Roman"/>
          <w:lang w:val="en-GB"/>
        </w:rPr>
        <w:t xml:space="preserve">similar </w:t>
      </w:r>
      <w:r w:rsidR="00E87DF5" w:rsidRPr="00EF7852">
        <w:rPr>
          <w:rFonts w:ascii="Times New Roman" w:hAnsi="Times New Roman" w:cs="Times New Roman"/>
          <w:lang w:val="en-GB"/>
        </w:rPr>
        <w:t xml:space="preserve">approach for assigning nodes </w:t>
      </w:r>
      <w:r w:rsidR="005404BF" w:rsidRPr="00EF7852">
        <w:rPr>
          <w:rFonts w:ascii="Times New Roman" w:hAnsi="Times New Roman" w:cs="Times New Roman"/>
          <w:lang w:val="en-GB"/>
        </w:rPr>
        <w:t xml:space="preserve">was </w:t>
      </w:r>
      <w:r w:rsidR="00E87DF5" w:rsidRPr="00EF7852">
        <w:rPr>
          <w:rFonts w:ascii="Times New Roman" w:hAnsi="Times New Roman" w:cs="Times New Roman"/>
          <w:lang w:val="en-GB"/>
        </w:rPr>
        <w:t xml:space="preserve">presented by Mottershead </w:t>
      </w:r>
      <w:r w:rsidR="00E87DF5" w:rsidRPr="00EF7852">
        <w:rPr>
          <w:rFonts w:ascii="Times New Roman" w:hAnsi="Times New Roman" w:cs="Times New Roman"/>
          <w:i/>
          <w:lang w:val="en-GB"/>
        </w:rPr>
        <w:t>at el.</w:t>
      </w:r>
      <w:r w:rsidR="00E87DF5" w:rsidRPr="00EF7852">
        <w:rPr>
          <w:rFonts w:ascii="Times New Roman" w:hAnsi="Times New Roman" w:cs="Times New Roman"/>
          <w:lang w:val="en-GB"/>
        </w:rPr>
        <w:t xml:space="preserve"> </w:t>
      </w:r>
      <w:r w:rsidR="00D14554" w:rsidRPr="00EF7852">
        <w:rPr>
          <w:rFonts w:ascii="Times New Roman" w:hAnsi="Times New Roman" w:cs="Times New Roman"/>
          <w:lang w:val="en-GB"/>
        </w:rPr>
        <w:fldChar w:fldCharType="begin"/>
      </w:r>
      <w:r w:rsidR="002860E8" w:rsidRPr="00EF7852">
        <w:rPr>
          <w:rFonts w:ascii="Times New Roman" w:hAnsi="Times New Roman" w:cs="Times New Roman"/>
          <w:lang w:val="en-GB"/>
        </w:rPr>
        <w:instrText xml:space="preserve"> ADDIN EN.CITE &lt;EndNote&gt;&lt;Cite&gt;&lt;Author&gt;Mottershead&lt;/Author&gt;&lt;Year&gt;2001&lt;/Year&gt;&lt;RecNum&gt;15&lt;/RecNum&gt;&lt;DisplayText&gt;[18]&lt;/DisplayText&gt;&lt;record&gt;&lt;rec-number&gt;15&lt;/rec-number&gt;&lt;foreign-keys&gt;&lt;key app="EN" db-id="t5fvp5t0exz9tzets5uv5ppiw0ta5ssz0ats" timestamp="1482789606"&gt;15&lt;/key&gt;&lt;/foreign-keys&gt;&lt;ref-type name="Journal Article"&gt;17&lt;/ref-type&gt;&lt;contributors&gt;&lt;authors&gt;&lt;author&gt;Mottershead, J. E.&lt;/author&gt;&lt;author&gt;Mares, C.&lt;/author&gt;&lt;author&gt;Friswell, M. I.&lt;/author&gt;&lt;/authors&gt;&lt;/contributors&gt;&lt;titles&gt;&lt;title&gt;An inverse method for the assignment of vibration nodes&lt;/title&gt;&lt;secondary-title&gt;Mechanical Systems and Signal Processing&lt;/secondary-title&gt;&lt;/titles&gt;&lt;periodical&gt;&lt;full-title&gt;Mechanical Systems and Signal Processing&lt;/full-title&gt;&lt;/periodical&gt;&lt;pages&gt;100-87&lt;/pages&gt;&lt;volume&gt;15&lt;/volume&gt;&lt;number&gt;1&lt;/number&gt;&lt;dates&gt;&lt;year&gt;2001&lt;/year&gt;&lt;pub-dates&gt;&lt;date&gt;2001/01&lt;/date&gt;&lt;/pub-dates&gt;&lt;/dates&gt;&lt;publisher&gt;Academic Press&lt;/publisher&gt;&lt;isbn&gt;0888-3270&lt;/isbn&gt;&lt;urls&gt;&lt;/urls&gt;&lt;electronic-resource-num&gt;10.1006/mssp.2000.1353&lt;/electronic-resource-num&gt;&lt;/record&gt;&lt;/Cite&gt;&lt;/EndNote&gt;</w:instrText>
      </w:r>
      <w:r w:rsidR="00D14554" w:rsidRPr="00EF7852">
        <w:rPr>
          <w:rFonts w:ascii="Times New Roman" w:hAnsi="Times New Roman" w:cs="Times New Roman"/>
          <w:lang w:val="en-GB"/>
        </w:rPr>
        <w:fldChar w:fldCharType="separate"/>
      </w:r>
      <w:r w:rsidR="002860E8" w:rsidRPr="00EF7852">
        <w:rPr>
          <w:rFonts w:ascii="Times New Roman" w:hAnsi="Times New Roman" w:cs="Times New Roman"/>
          <w:lang w:val="en-GB"/>
        </w:rPr>
        <w:t>[18]</w:t>
      </w:r>
      <w:r w:rsidR="00D14554" w:rsidRPr="00EF7852">
        <w:rPr>
          <w:rFonts w:ascii="Times New Roman" w:hAnsi="Times New Roman" w:cs="Times New Roman"/>
          <w:lang w:val="en-GB"/>
        </w:rPr>
        <w:fldChar w:fldCharType="end"/>
      </w:r>
      <w:r w:rsidR="00E87DF5" w:rsidRPr="00EF7852">
        <w:rPr>
          <w:rFonts w:ascii="Times New Roman" w:hAnsi="Times New Roman" w:cs="Times New Roman"/>
          <w:lang w:val="en-GB"/>
        </w:rPr>
        <w:t xml:space="preserve">. </w:t>
      </w:r>
    </w:p>
    <w:p w14:paraId="49E5C36B" w14:textId="77777777" w:rsidR="003D00EA" w:rsidRPr="00EF7852" w:rsidRDefault="003D00EA" w:rsidP="00493218">
      <w:pPr>
        <w:jc w:val="both"/>
        <w:rPr>
          <w:rFonts w:ascii="Times New Roman" w:hAnsi="Times New Roman" w:cs="Times New Roman"/>
          <w:lang w:val="en-GB"/>
        </w:rPr>
      </w:pPr>
    </w:p>
    <w:p w14:paraId="0E86B31F" w14:textId="30D552E8" w:rsidR="003D76D2" w:rsidRPr="00EF7852" w:rsidRDefault="00D04F5B" w:rsidP="003D76D2">
      <w:pPr>
        <w:jc w:val="both"/>
        <w:rPr>
          <w:rFonts w:ascii="Times New Roman" w:hAnsi="Times New Roman" w:cs="Times New Roman"/>
          <w:lang w:val="en-GB"/>
        </w:rPr>
      </w:pPr>
      <w:proofErr w:type="spellStart"/>
      <w:r w:rsidRPr="00EF7852">
        <w:rPr>
          <w:rFonts w:ascii="Times New Roman" w:hAnsi="Times New Roman" w:cs="Times New Roman"/>
          <w:lang w:val="en-GB"/>
        </w:rPr>
        <w:t>Kyprianou</w:t>
      </w:r>
      <w:proofErr w:type="spellEnd"/>
      <w:r w:rsidRPr="00EF7852">
        <w:rPr>
          <w:rFonts w:ascii="Times New Roman" w:hAnsi="Times New Roman" w:cs="Times New Roman"/>
          <w:lang w:val="en-GB"/>
        </w:rPr>
        <w:t xml:space="preserve"> </w:t>
      </w:r>
      <w:r w:rsidRPr="00EF7852">
        <w:rPr>
          <w:rFonts w:ascii="Times New Roman" w:hAnsi="Times New Roman" w:cs="Times New Roman"/>
          <w:i/>
          <w:lang w:val="en-GB"/>
        </w:rPr>
        <w:t>et al.</w:t>
      </w:r>
      <w:r w:rsidRPr="00EF7852">
        <w:rPr>
          <w:rFonts w:ascii="Times New Roman" w:hAnsi="Times New Roman" w:cs="Times New Roman"/>
          <w:lang w:val="en-GB"/>
        </w:rPr>
        <w:t xml:space="preserve"> </w:t>
      </w:r>
      <w:r w:rsidR="008D0734" w:rsidRPr="00EF7852">
        <w:rPr>
          <w:rFonts w:ascii="Times New Roman" w:hAnsi="Times New Roman" w:cs="Times New Roman"/>
          <w:lang w:val="en-GB"/>
        </w:rPr>
        <w:fldChar w:fldCharType="begin"/>
      </w:r>
      <w:r w:rsidR="002860E8" w:rsidRPr="00EF7852">
        <w:rPr>
          <w:rFonts w:ascii="Times New Roman" w:hAnsi="Times New Roman" w:cs="Times New Roman"/>
          <w:lang w:val="en-GB"/>
        </w:rPr>
        <w:instrText xml:space="preserve"> ADDIN EN.CITE &lt;EndNote&gt;&lt;Cite&gt;&lt;Author&gt;Kyprianou&lt;/Author&gt;&lt;Year&gt;2004&lt;/Year&gt;&lt;RecNum&gt;19&lt;/RecNum&gt;&lt;DisplayText&gt;[19]&lt;/DisplayText&gt;&lt;record&gt;&lt;rec-number&gt;19&lt;/rec-number&gt;&lt;foreign-keys&gt;&lt;key app="EN" db-id="t5fvp5t0exz9tzets5uv5ppiw0ta5ssz0ats" timestamp="1482789606"&gt;19&lt;/key&gt;&lt;/foreign-keys&gt;&lt;ref-type name="Journal Article"&gt;17&lt;/ref-type&gt;&lt;contributors&gt;&lt;authors&gt;&lt;author&gt;Kyprianou, Andreas&lt;/author&gt;&lt;author&gt;Mottershead, John E.&lt;/author&gt;&lt;author&gt;Ouyang, Huajiang&lt;/author&gt;&lt;/authors&gt;&lt;/contributors&gt;&lt;titles&gt;&lt;title&gt;Assignment of natural frequencies by an added mass and one or more springs&lt;/title&gt;&lt;secondary-title&gt;Mechanical Systems and Signal Processing&lt;/secondary-title&gt;&lt;/titles&gt;&lt;periodical&gt;&lt;full-title&gt;Mechanical Systems and Signal Processing&lt;/full-title&gt;&lt;/periodical&gt;&lt;pages&gt;263–289&lt;/pages&gt;&lt;volume&gt;18&lt;/volume&gt;&lt;number&gt;2&lt;/number&gt;&lt;dates&gt;&lt;year&gt;2004&lt;/year&gt;&lt;pub-dates&gt;&lt;date&gt;2004/03&lt;/date&gt;&lt;/pub-dates&gt;&lt;/dates&gt;&lt;publisher&gt;Elsevier&lt;/publisher&gt;&lt;urls&gt;&lt;/urls&gt;&lt;electronic-resource-num&gt;10.1016/S0888-3270(02)00220-0&lt;/electronic-resource-num&gt;&lt;/record&gt;&lt;/Cite&gt;&lt;/EndNote&gt;</w:instrText>
      </w:r>
      <w:r w:rsidR="008D0734" w:rsidRPr="00EF7852">
        <w:rPr>
          <w:rFonts w:ascii="Times New Roman" w:hAnsi="Times New Roman" w:cs="Times New Roman"/>
          <w:lang w:val="en-GB"/>
        </w:rPr>
        <w:fldChar w:fldCharType="separate"/>
      </w:r>
      <w:r w:rsidR="002860E8" w:rsidRPr="00EF7852">
        <w:rPr>
          <w:rFonts w:ascii="Times New Roman" w:hAnsi="Times New Roman" w:cs="Times New Roman"/>
          <w:lang w:val="en-GB"/>
        </w:rPr>
        <w:t>[19]</w:t>
      </w:r>
      <w:r w:rsidR="008D0734" w:rsidRPr="00EF7852">
        <w:rPr>
          <w:rFonts w:ascii="Times New Roman" w:hAnsi="Times New Roman" w:cs="Times New Roman"/>
          <w:lang w:val="en-GB"/>
        </w:rPr>
        <w:fldChar w:fldCharType="end"/>
      </w:r>
      <w:r w:rsidR="008D0734" w:rsidRPr="00EF7852">
        <w:rPr>
          <w:rFonts w:ascii="Times New Roman" w:hAnsi="Times New Roman" w:cs="Times New Roman"/>
          <w:lang w:val="en-GB"/>
        </w:rPr>
        <w:t xml:space="preserve"> </w:t>
      </w:r>
      <w:r w:rsidRPr="00EF7852">
        <w:rPr>
          <w:rFonts w:ascii="Times New Roman" w:hAnsi="Times New Roman" w:cs="Times New Roman"/>
          <w:lang w:val="en-GB"/>
        </w:rPr>
        <w:t xml:space="preserve">showed that up to two natural frequencies </w:t>
      </w:r>
      <w:r w:rsidR="005404BF" w:rsidRPr="00EF7852">
        <w:rPr>
          <w:rFonts w:ascii="Times New Roman" w:hAnsi="Times New Roman" w:cs="Times New Roman"/>
          <w:lang w:val="en-GB"/>
        </w:rPr>
        <w:t xml:space="preserve">could </w:t>
      </w:r>
      <w:r w:rsidRPr="00EF7852">
        <w:rPr>
          <w:rFonts w:ascii="Times New Roman" w:hAnsi="Times New Roman" w:cs="Times New Roman"/>
          <w:lang w:val="en-GB"/>
        </w:rPr>
        <w:t>be assigned through an addition of a single degree-of-freedom</w:t>
      </w:r>
      <w:r w:rsidR="00270EC5" w:rsidRPr="00EF7852">
        <w:rPr>
          <w:rFonts w:ascii="Times New Roman" w:hAnsi="Times New Roman" w:cs="Times New Roman"/>
          <w:lang w:val="en-GB"/>
        </w:rPr>
        <w:t xml:space="preserve"> (</w:t>
      </w:r>
      <w:proofErr w:type="spellStart"/>
      <w:r w:rsidR="00270EC5" w:rsidRPr="00EF7852">
        <w:rPr>
          <w:rFonts w:ascii="Times New Roman" w:hAnsi="Times New Roman" w:cs="Times New Roman"/>
          <w:lang w:val="en-GB"/>
        </w:rPr>
        <w:t>DoF</w:t>
      </w:r>
      <w:proofErr w:type="spellEnd"/>
      <w:r w:rsidR="00270EC5" w:rsidRPr="00EF7852">
        <w:rPr>
          <w:rFonts w:ascii="Times New Roman" w:hAnsi="Times New Roman" w:cs="Times New Roman"/>
          <w:lang w:val="en-GB"/>
        </w:rPr>
        <w:t>)</w:t>
      </w:r>
      <w:r w:rsidRPr="00EF7852">
        <w:rPr>
          <w:rFonts w:ascii="Times New Roman" w:hAnsi="Times New Roman" w:cs="Times New Roman"/>
          <w:lang w:val="en-GB"/>
        </w:rPr>
        <w:t xml:space="preserve"> spring-mass oscillator. </w:t>
      </w:r>
      <w:r w:rsidR="00B879C2" w:rsidRPr="00EF7852">
        <w:rPr>
          <w:rFonts w:ascii="Times New Roman" w:hAnsi="Times New Roman" w:cs="Times New Roman"/>
          <w:lang w:val="en-GB"/>
        </w:rPr>
        <w:t>I</w:t>
      </w:r>
      <w:r w:rsidR="0092261F" w:rsidRPr="00EF7852">
        <w:rPr>
          <w:rFonts w:ascii="Times New Roman" w:hAnsi="Times New Roman" w:cs="Times New Roman"/>
          <w:lang w:val="en-GB"/>
        </w:rPr>
        <w:t xml:space="preserve">t </w:t>
      </w:r>
      <w:r w:rsidR="007A0F98" w:rsidRPr="00EF7852">
        <w:rPr>
          <w:rFonts w:ascii="Times New Roman" w:hAnsi="Times New Roman" w:cs="Times New Roman"/>
          <w:lang w:val="en-GB"/>
        </w:rPr>
        <w:t xml:space="preserve">was </w:t>
      </w:r>
      <w:r w:rsidR="00E97634" w:rsidRPr="00EF7852">
        <w:rPr>
          <w:rFonts w:ascii="Times New Roman" w:hAnsi="Times New Roman" w:cs="Times New Roman"/>
          <w:lang w:val="en-GB"/>
        </w:rPr>
        <w:t xml:space="preserve">also </w:t>
      </w:r>
      <w:r w:rsidR="0092261F" w:rsidRPr="00EF7852">
        <w:rPr>
          <w:rFonts w:ascii="Times New Roman" w:hAnsi="Times New Roman" w:cs="Times New Roman"/>
          <w:lang w:val="en-GB"/>
        </w:rPr>
        <w:t xml:space="preserve">shown that </w:t>
      </w:r>
      <w:r w:rsidR="008B488C" w:rsidRPr="00EF7852">
        <w:rPr>
          <w:rFonts w:ascii="Times New Roman" w:hAnsi="Times New Roman" w:cs="Times New Roman"/>
          <w:lang w:val="en-GB"/>
        </w:rPr>
        <w:t xml:space="preserve">the effect of </w:t>
      </w:r>
      <w:r w:rsidR="007A0F98" w:rsidRPr="00EF7852">
        <w:rPr>
          <w:rFonts w:ascii="Times New Roman" w:hAnsi="Times New Roman" w:cs="Times New Roman"/>
          <w:lang w:val="en-GB"/>
        </w:rPr>
        <w:t xml:space="preserve">attaching an </w:t>
      </w:r>
      <w:r w:rsidR="008B488C" w:rsidRPr="00EF7852">
        <w:rPr>
          <w:rFonts w:ascii="Times New Roman" w:hAnsi="Times New Roman" w:cs="Times New Roman"/>
          <w:lang w:val="en-GB"/>
        </w:rPr>
        <w:t xml:space="preserve">oscillator </w:t>
      </w:r>
      <w:r w:rsidR="00270EC5" w:rsidRPr="00EF7852">
        <w:rPr>
          <w:rFonts w:ascii="Times New Roman" w:hAnsi="Times New Roman" w:cs="Times New Roman"/>
          <w:lang w:val="en-GB"/>
        </w:rPr>
        <w:t>can</w:t>
      </w:r>
      <w:r w:rsidR="0092261F" w:rsidRPr="00EF7852">
        <w:rPr>
          <w:rFonts w:ascii="Times New Roman" w:hAnsi="Times New Roman" w:cs="Times New Roman"/>
          <w:lang w:val="en-GB"/>
        </w:rPr>
        <w:t xml:space="preserve"> be included in the </w:t>
      </w:r>
      <w:r w:rsidR="00BE1E18" w:rsidRPr="00EF7852">
        <w:rPr>
          <w:rFonts w:ascii="Times New Roman" w:hAnsi="Times New Roman" w:cs="Times New Roman"/>
          <w:lang w:val="en-GB"/>
        </w:rPr>
        <w:t xml:space="preserve">system dynamic stiffness matrix without expanding </w:t>
      </w:r>
      <w:r w:rsidR="0092261F" w:rsidRPr="00EF7852">
        <w:rPr>
          <w:rFonts w:ascii="Times New Roman" w:hAnsi="Times New Roman" w:cs="Times New Roman"/>
          <w:lang w:val="en-GB"/>
        </w:rPr>
        <w:t xml:space="preserve">the </w:t>
      </w:r>
      <w:r w:rsidR="00BE1E18" w:rsidRPr="00EF7852">
        <w:rPr>
          <w:rFonts w:ascii="Times New Roman" w:hAnsi="Times New Roman" w:cs="Times New Roman"/>
          <w:lang w:val="en-GB"/>
        </w:rPr>
        <w:t xml:space="preserve">total number of </w:t>
      </w:r>
      <w:r w:rsidR="00270EC5" w:rsidRPr="00EF7852">
        <w:rPr>
          <w:rFonts w:ascii="Times New Roman" w:hAnsi="Times New Roman" w:cs="Times New Roman"/>
          <w:lang w:val="en-GB"/>
        </w:rPr>
        <w:t>DoFs</w:t>
      </w:r>
      <w:r w:rsidR="0092261F" w:rsidRPr="00EF7852">
        <w:rPr>
          <w:rFonts w:ascii="Times New Roman" w:hAnsi="Times New Roman" w:cs="Times New Roman"/>
          <w:lang w:val="en-GB"/>
        </w:rPr>
        <w:t xml:space="preserve">. </w:t>
      </w:r>
      <w:r w:rsidR="00493218" w:rsidRPr="00EF7852">
        <w:rPr>
          <w:rFonts w:ascii="Times New Roman" w:hAnsi="Times New Roman" w:cs="Times New Roman"/>
          <w:lang w:val="en-GB"/>
        </w:rPr>
        <w:t xml:space="preserve">Zhu </w:t>
      </w:r>
      <w:r w:rsidR="00493218" w:rsidRPr="00EF7852">
        <w:rPr>
          <w:rFonts w:ascii="Times New Roman" w:hAnsi="Times New Roman" w:cs="Times New Roman"/>
          <w:i/>
          <w:lang w:val="en-GB"/>
        </w:rPr>
        <w:t>et al.</w:t>
      </w:r>
      <w:r w:rsidR="00493218" w:rsidRPr="00EF7852">
        <w:rPr>
          <w:rFonts w:ascii="Times New Roman" w:hAnsi="Times New Roman" w:cs="Times New Roman"/>
          <w:lang w:val="en-GB"/>
        </w:rPr>
        <w:t xml:space="preserve"> </w:t>
      </w:r>
      <w:r w:rsidR="002B07A8" w:rsidRPr="00EF7852">
        <w:rPr>
          <w:rFonts w:ascii="Times New Roman" w:hAnsi="Times New Roman" w:cs="Times New Roman"/>
          <w:lang w:val="en-GB"/>
        </w:rPr>
        <w:fldChar w:fldCharType="begin"/>
      </w:r>
      <w:r w:rsidR="002B07A8" w:rsidRPr="00EF7852">
        <w:rPr>
          <w:rFonts w:ascii="Times New Roman" w:hAnsi="Times New Roman" w:cs="Times New Roman"/>
          <w:lang w:val="en-GB"/>
        </w:rPr>
        <w:instrText xml:space="preserve"> ADDIN EN.CITE &lt;EndNote&gt;&lt;Cite&gt;&lt;Author&gt;Zhu&lt;/Author&gt;&lt;Year&gt;2009&lt;/Year&gt;&lt;RecNum&gt;53&lt;/RecNum&gt;&lt;DisplayText&gt;[20]&lt;/DisplayText&gt;&lt;record&gt;&lt;rec-number&gt;53&lt;/rec-number&gt;&lt;foreign-keys&gt;&lt;key app="EN" db-id="t5fvp5t0exz9tzets5uv5ppiw0ta5ssz0ats" timestamp="1483102564"&gt;53&lt;/key&gt;&lt;/foreign-keys&gt;&lt;ref-type name="Journal Article"&gt;17&lt;/ref-type&gt;&lt;contributors&gt;&lt;authors&gt;&lt;author&gt;Zhu, J.&lt;/author&gt;&lt;author&gt;Mottershead, J. E.&lt;/author&gt;&lt;author&gt;Kyprianou, A.&lt;/author&gt;&lt;/authors&gt;&lt;/contributors&gt;&lt;titles&gt;&lt;title&gt;An inverse method to assign receptances by using classical vibration absorbers&lt;/title&gt;&lt;secondary-title&gt;JVC/Journal of Vibration and Control&lt;/secondary-title&gt;&lt;/titles&gt;&lt;periodical&gt;&lt;full-title&gt;JVC/Journal of Vibration and Control&lt;/full-title&gt;&lt;/periodical&gt;&lt;pages&gt;53-84&lt;/pages&gt;&lt;volume&gt;15&lt;/volume&gt;&lt;number&gt;1&lt;/number&gt;&lt;dates&gt;&lt;year&gt;2009&lt;/year&gt;&lt;/dates&gt;&lt;work-type&gt;Article&lt;/work-type&gt;&lt;urls&gt;&lt;related-urls&gt;&lt;url&gt;https://www.scopus.com/inward/record.uri?eid=2-s2.0-58149144405&amp;amp;doi=10.1177%2f1077546307085058&amp;amp;partnerID=40&amp;amp;md5=c6d5bb6ae1e7f3413061a1e884a7205c&lt;/url&gt;&lt;/related-urls&gt;&lt;/urls&gt;&lt;electronic-resource-num&gt;10.1177/1077546307085058&lt;/electronic-resource-num&gt;&lt;remote-database-name&gt;Scopus&lt;/remote-database-name&gt;&lt;/record&gt;&lt;/Cite&gt;&lt;/EndNote&gt;</w:instrText>
      </w:r>
      <w:r w:rsidR="002B07A8" w:rsidRPr="00EF7852">
        <w:rPr>
          <w:rFonts w:ascii="Times New Roman" w:hAnsi="Times New Roman" w:cs="Times New Roman"/>
          <w:lang w:val="en-GB"/>
        </w:rPr>
        <w:fldChar w:fldCharType="separate"/>
      </w:r>
      <w:r w:rsidR="002B07A8" w:rsidRPr="00EF7852">
        <w:rPr>
          <w:rFonts w:ascii="Times New Roman" w:hAnsi="Times New Roman" w:cs="Times New Roman"/>
          <w:lang w:val="en-GB"/>
        </w:rPr>
        <w:t>[20]</w:t>
      </w:r>
      <w:r w:rsidR="002B07A8" w:rsidRPr="00EF7852">
        <w:rPr>
          <w:rFonts w:ascii="Times New Roman" w:hAnsi="Times New Roman" w:cs="Times New Roman"/>
          <w:lang w:val="en-GB"/>
        </w:rPr>
        <w:fldChar w:fldCharType="end"/>
      </w:r>
      <w:r w:rsidR="002B07A8" w:rsidRPr="00EF7852">
        <w:rPr>
          <w:rFonts w:ascii="Times New Roman" w:hAnsi="Times New Roman" w:cs="Times New Roman"/>
          <w:lang w:val="en-GB"/>
        </w:rPr>
        <w:t xml:space="preserve"> </w:t>
      </w:r>
      <w:r w:rsidR="00493218" w:rsidRPr="00EF7852">
        <w:rPr>
          <w:rFonts w:ascii="Times New Roman" w:hAnsi="Times New Roman" w:cs="Times New Roman"/>
          <w:lang w:val="en-GB"/>
        </w:rPr>
        <w:t xml:space="preserve">proposed </w:t>
      </w:r>
      <w:r w:rsidR="007A0F98" w:rsidRPr="00EF7852">
        <w:rPr>
          <w:rFonts w:ascii="Times New Roman" w:hAnsi="Times New Roman" w:cs="Times New Roman"/>
          <w:lang w:val="en-GB"/>
        </w:rPr>
        <w:t xml:space="preserve">a </w:t>
      </w:r>
      <w:r w:rsidR="00493218" w:rsidRPr="00EF7852">
        <w:rPr>
          <w:rFonts w:ascii="Times New Roman" w:hAnsi="Times New Roman" w:cs="Times New Roman"/>
          <w:lang w:val="en-GB"/>
        </w:rPr>
        <w:t xml:space="preserve">similar procedure to assign receptances at particular frequencies by using one or more simple spring-mass oscillators. This </w:t>
      </w:r>
      <w:r w:rsidR="007A0F98" w:rsidRPr="00EF7852">
        <w:rPr>
          <w:rFonts w:ascii="Times New Roman" w:hAnsi="Times New Roman" w:cs="Times New Roman"/>
          <w:lang w:val="en-GB"/>
        </w:rPr>
        <w:t xml:space="preserve">provided </w:t>
      </w:r>
      <w:r w:rsidR="00493218" w:rsidRPr="00EF7852">
        <w:rPr>
          <w:rFonts w:ascii="Times New Roman" w:hAnsi="Times New Roman" w:cs="Times New Roman"/>
          <w:lang w:val="en-GB"/>
        </w:rPr>
        <w:t xml:space="preserve">an alternative </w:t>
      </w:r>
      <w:r w:rsidR="007A0F98" w:rsidRPr="00EF7852">
        <w:rPr>
          <w:rFonts w:ascii="Times New Roman" w:hAnsi="Times New Roman" w:cs="Times New Roman"/>
          <w:lang w:val="en-GB"/>
        </w:rPr>
        <w:t xml:space="preserve">way </w:t>
      </w:r>
      <w:r w:rsidR="00493218" w:rsidRPr="00EF7852">
        <w:rPr>
          <w:rFonts w:ascii="Times New Roman" w:hAnsi="Times New Roman" w:cs="Times New Roman"/>
          <w:lang w:val="en-GB"/>
        </w:rPr>
        <w:t>to reduce vibration response of a system.</w:t>
      </w:r>
      <w:r w:rsidR="00EC79EA" w:rsidRPr="00EF7852">
        <w:rPr>
          <w:rFonts w:ascii="Times New Roman" w:hAnsi="Times New Roman" w:cs="Times New Roman"/>
          <w:lang w:val="en-GB"/>
        </w:rPr>
        <w:t xml:space="preserve"> </w:t>
      </w:r>
      <w:proofErr w:type="spellStart"/>
      <w:r w:rsidR="003D76D2" w:rsidRPr="00EF7852">
        <w:rPr>
          <w:rFonts w:ascii="Times New Roman" w:hAnsi="Times New Roman" w:cs="Times New Roman"/>
          <w:lang w:val="en-GB"/>
        </w:rPr>
        <w:t>Kyprianou</w:t>
      </w:r>
      <w:proofErr w:type="spellEnd"/>
      <w:r w:rsidR="003D76D2" w:rsidRPr="00EF7852">
        <w:rPr>
          <w:rFonts w:ascii="Times New Roman" w:hAnsi="Times New Roman" w:cs="Times New Roman"/>
          <w:lang w:val="en-GB"/>
        </w:rPr>
        <w:t xml:space="preserve"> </w:t>
      </w:r>
      <w:r w:rsidR="003D76D2" w:rsidRPr="00EF7852">
        <w:rPr>
          <w:rFonts w:ascii="Times New Roman" w:hAnsi="Times New Roman" w:cs="Times New Roman"/>
          <w:i/>
          <w:lang w:val="en-GB"/>
        </w:rPr>
        <w:t>et al.</w:t>
      </w:r>
      <w:r w:rsidR="003D76D2" w:rsidRPr="00EF7852">
        <w:rPr>
          <w:rFonts w:ascii="Times New Roman" w:hAnsi="Times New Roman" w:cs="Times New Roman"/>
          <w:lang w:val="en-GB"/>
        </w:rPr>
        <w:t xml:space="preserve"> </w:t>
      </w:r>
      <w:r w:rsidR="00BF09CD" w:rsidRPr="00EF7852">
        <w:rPr>
          <w:rFonts w:ascii="Times New Roman" w:hAnsi="Times New Roman" w:cs="Times New Roman"/>
          <w:lang w:val="en-GB"/>
        </w:rPr>
        <w:fldChar w:fldCharType="begin"/>
      </w:r>
      <w:r w:rsidR="00282958" w:rsidRPr="00EF7852">
        <w:rPr>
          <w:rFonts w:ascii="Times New Roman" w:hAnsi="Times New Roman" w:cs="Times New Roman"/>
          <w:lang w:val="en-GB"/>
        </w:rPr>
        <w:instrText xml:space="preserve"> ADDIN EN.CITE &lt;EndNote&gt;&lt;Cite&gt;&lt;Author&gt;Kyprianou&lt;/Author&gt;&lt;Year&gt;2005&lt;/Year&gt;&lt;RecNum&gt;14&lt;/RecNum&gt;&lt;DisplayText&gt;[11]&lt;/DisplayText&gt;&lt;record&gt;&lt;rec-number&gt;14&lt;/rec-number&gt;&lt;foreign-keys&gt;&lt;key app="EN" db-id="t5fvp5t0exz9tzets5uv5ppiw0ta5ssz0ats" timestamp="1482789606"&gt;14&lt;/key&gt;&lt;/foreign-keys&gt;&lt;ref-type name="Journal Article"&gt;17&lt;/ref-type&gt;&lt;contributors&gt;&lt;authors&gt;&lt;author&gt;Kyprianou, Andreas&lt;/author&gt;&lt;author&gt;Mottershead, John E.&lt;/author&gt;&lt;author&gt;Ouyang, Huajiang&lt;/author&gt;&lt;/authors&gt;&lt;/contributors&gt;&lt;titles&gt;&lt;title&gt;Structural modification. Part 2: Assignment of natural frequencies and antiresonances by an added beam&lt;/title&gt;&lt;secondary-title&gt;Journal of Sound and Vibration&lt;/secondary-title&gt;&lt;/titles&gt;&lt;periodical&gt;&lt;full-title&gt;Journal of Sound and Vibration&lt;/full-title&gt;&lt;/periodical&gt;&lt;pages&gt;267–281&lt;/pages&gt;&lt;volume&gt;284&lt;/volume&gt;&lt;number&gt;1-2&lt;/number&gt;&lt;dates&gt;&lt;year&gt;2005&lt;/year&gt;&lt;pub-dates&gt;&lt;date&gt;2005/06&lt;/date&gt;&lt;/pub-dates&gt;&lt;/dates&gt;&lt;publisher&gt;Elsevier&lt;/publisher&gt;&lt;urls&gt;&lt;/urls&gt;&lt;electronic-resource-num&gt;10.1016/j.jsv.2004.06.020&lt;/electronic-resource-num&gt;&lt;/record&gt;&lt;/Cite&gt;&lt;/EndNote&gt;</w:instrText>
      </w:r>
      <w:r w:rsidR="00BF09CD" w:rsidRPr="00EF7852">
        <w:rPr>
          <w:rFonts w:ascii="Times New Roman" w:hAnsi="Times New Roman" w:cs="Times New Roman"/>
          <w:lang w:val="en-GB"/>
        </w:rPr>
        <w:fldChar w:fldCharType="separate"/>
      </w:r>
      <w:r w:rsidR="00282958" w:rsidRPr="00EF7852">
        <w:rPr>
          <w:rFonts w:ascii="Times New Roman" w:hAnsi="Times New Roman" w:cs="Times New Roman"/>
          <w:lang w:val="en-GB"/>
        </w:rPr>
        <w:t>[11]</w:t>
      </w:r>
      <w:r w:rsidR="00BF09CD" w:rsidRPr="00EF7852">
        <w:rPr>
          <w:rFonts w:ascii="Times New Roman" w:hAnsi="Times New Roman" w:cs="Times New Roman"/>
          <w:lang w:val="en-GB"/>
        </w:rPr>
        <w:fldChar w:fldCharType="end"/>
      </w:r>
      <w:r w:rsidR="00BF09CD" w:rsidRPr="00EF7852">
        <w:rPr>
          <w:rFonts w:ascii="Times New Roman" w:hAnsi="Times New Roman" w:cs="Times New Roman"/>
          <w:lang w:val="en-GB"/>
        </w:rPr>
        <w:t xml:space="preserve"> </w:t>
      </w:r>
      <w:r w:rsidR="007A0F98" w:rsidRPr="00EF7852">
        <w:rPr>
          <w:rFonts w:ascii="Times New Roman" w:hAnsi="Times New Roman" w:cs="Times New Roman"/>
          <w:lang w:val="en-GB"/>
        </w:rPr>
        <w:t>managed to assign</w:t>
      </w:r>
      <w:r w:rsidR="003D76D2" w:rsidRPr="00EF7852">
        <w:rPr>
          <w:rFonts w:ascii="Times New Roman" w:hAnsi="Times New Roman" w:cs="Times New Roman"/>
          <w:lang w:val="en-GB"/>
        </w:rPr>
        <w:t xml:space="preserve"> the natural frequenc</w:t>
      </w:r>
      <w:r w:rsidR="00B32D81" w:rsidRPr="00EF7852">
        <w:rPr>
          <w:rFonts w:ascii="Times New Roman" w:hAnsi="Times New Roman" w:cs="Times New Roman"/>
          <w:lang w:val="en-GB"/>
        </w:rPr>
        <w:t xml:space="preserve">ies and </w:t>
      </w:r>
      <w:r w:rsidR="001E41F4" w:rsidRPr="00EF7852">
        <w:rPr>
          <w:rFonts w:ascii="Times New Roman" w:hAnsi="Times New Roman" w:cs="Times New Roman"/>
          <w:lang w:val="en-GB"/>
        </w:rPr>
        <w:t xml:space="preserve">antiresonant frequencies </w:t>
      </w:r>
      <w:r w:rsidR="007A0F98" w:rsidRPr="00EF7852">
        <w:rPr>
          <w:rFonts w:ascii="Times New Roman" w:hAnsi="Times New Roman" w:cs="Times New Roman"/>
          <w:lang w:val="en-GB"/>
        </w:rPr>
        <w:t>of a continuous frame structure</w:t>
      </w:r>
      <w:r w:rsidR="003D76D2" w:rsidRPr="00EF7852">
        <w:rPr>
          <w:rFonts w:ascii="Times New Roman" w:hAnsi="Times New Roman" w:cs="Times New Roman"/>
          <w:lang w:val="en-GB"/>
        </w:rPr>
        <w:t xml:space="preserve">. </w:t>
      </w:r>
      <w:r w:rsidR="00270EC5" w:rsidRPr="00EF7852">
        <w:rPr>
          <w:rFonts w:ascii="Times New Roman" w:hAnsi="Times New Roman" w:cs="Times New Roman"/>
          <w:lang w:val="en-GB"/>
        </w:rPr>
        <w:t>The modification involved a 3</w:t>
      </w:r>
      <w:r w:rsidR="00270EC5" w:rsidRPr="006C2485">
        <w:rPr>
          <w:rFonts w:ascii="Times New Roman" w:hAnsi="Times New Roman" w:cs="Times New Roman"/>
          <w:color w:val="000000" w:themeColor="text1"/>
          <w:lang w:val="en-GB"/>
        </w:rPr>
        <w:t>×</w:t>
      </w:r>
      <w:r w:rsidR="00270EC5" w:rsidRPr="00EF7852">
        <w:rPr>
          <w:rFonts w:ascii="Times New Roman" w:hAnsi="Times New Roman" w:cs="Times New Roman"/>
          <w:lang w:val="en-GB"/>
        </w:rPr>
        <w:t>3 receptance matrix that cove</w:t>
      </w:r>
      <w:r w:rsidR="00270EC5" w:rsidRPr="001B6430">
        <w:rPr>
          <w:rFonts w:ascii="Times New Roman" w:hAnsi="Times New Roman" w:cs="Times New Roman"/>
          <w:lang w:val="en-GB"/>
        </w:rPr>
        <w:t xml:space="preserve">rs </w:t>
      </w:r>
      <w:r w:rsidR="000853C5" w:rsidRPr="001B6430">
        <w:rPr>
          <w:rFonts w:ascii="Times New Roman" w:hAnsi="Times New Roman" w:cs="Times New Roman"/>
          <w:lang w:val="en-GB"/>
        </w:rPr>
        <w:t xml:space="preserve">two </w:t>
      </w:r>
      <w:r w:rsidR="00270EC5" w:rsidRPr="001B6430">
        <w:rPr>
          <w:rFonts w:ascii="Times New Roman" w:hAnsi="Times New Roman" w:cs="Times New Roman"/>
          <w:lang w:val="en-GB"/>
        </w:rPr>
        <w:t xml:space="preserve">translational DoFs and more importantly </w:t>
      </w:r>
      <w:r w:rsidR="000853C5" w:rsidRPr="001B6430">
        <w:rPr>
          <w:rFonts w:ascii="Times New Roman" w:hAnsi="Times New Roman" w:cs="Times New Roman"/>
          <w:lang w:val="en-GB"/>
        </w:rPr>
        <w:t xml:space="preserve">one </w:t>
      </w:r>
      <w:r w:rsidR="00270EC5" w:rsidRPr="001B6430">
        <w:rPr>
          <w:rFonts w:ascii="Times New Roman" w:hAnsi="Times New Roman" w:cs="Times New Roman"/>
          <w:lang w:val="en-GB"/>
        </w:rPr>
        <w:t>rota</w:t>
      </w:r>
      <w:r w:rsidR="00270EC5" w:rsidRPr="00EF7852">
        <w:rPr>
          <w:rFonts w:ascii="Times New Roman" w:hAnsi="Times New Roman" w:cs="Times New Roman"/>
          <w:lang w:val="en-GB"/>
        </w:rPr>
        <w:t xml:space="preserve">tional </w:t>
      </w:r>
      <w:proofErr w:type="spellStart"/>
      <w:r w:rsidR="00270EC5" w:rsidRPr="00EF7852">
        <w:rPr>
          <w:rFonts w:ascii="Times New Roman" w:hAnsi="Times New Roman" w:cs="Times New Roman"/>
          <w:lang w:val="en-GB"/>
        </w:rPr>
        <w:t>DoF</w:t>
      </w:r>
      <w:proofErr w:type="spellEnd"/>
      <w:r w:rsidR="00270EC5" w:rsidRPr="00EF7852">
        <w:rPr>
          <w:rFonts w:ascii="Times New Roman" w:hAnsi="Times New Roman" w:cs="Times New Roman"/>
          <w:lang w:val="en-GB"/>
        </w:rPr>
        <w:t xml:space="preserve"> at the modification location. </w:t>
      </w:r>
      <w:r w:rsidR="003D76D2" w:rsidRPr="00EF7852">
        <w:rPr>
          <w:rFonts w:ascii="Times New Roman" w:hAnsi="Times New Roman" w:cs="Times New Roman"/>
          <w:lang w:val="en-GB"/>
        </w:rPr>
        <w:t xml:space="preserve">This study </w:t>
      </w:r>
      <w:r w:rsidR="007A0F98" w:rsidRPr="00EF7852">
        <w:rPr>
          <w:rFonts w:ascii="Times New Roman" w:hAnsi="Times New Roman" w:cs="Times New Roman"/>
          <w:lang w:val="en-GB"/>
        </w:rPr>
        <w:t xml:space="preserve">showed </w:t>
      </w:r>
      <w:r w:rsidR="003D76D2" w:rsidRPr="00EF7852">
        <w:rPr>
          <w:rFonts w:ascii="Times New Roman" w:hAnsi="Times New Roman" w:cs="Times New Roman"/>
          <w:lang w:val="en-GB"/>
        </w:rPr>
        <w:t>that the methodology based on receptance method still works even if the assigned frequency and mode shape are much different from the original ones.</w:t>
      </w:r>
    </w:p>
    <w:p w14:paraId="6092582B" w14:textId="77777777" w:rsidR="00D04F5B" w:rsidRPr="00EF7852" w:rsidRDefault="00D04F5B" w:rsidP="00493218">
      <w:pPr>
        <w:jc w:val="both"/>
        <w:rPr>
          <w:rFonts w:ascii="Times New Roman" w:hAnsi="Times New Roman" w:cs="Times New Roman"/>
          <w:lang w:val="en-GB"/>
        </w:rPr>
      </w:pPr>
    </w:p>
    <w:p w14:paraId="694D5464" w14:textId="563BDCEF" w:rsidR="003D76D2" w:rsidRPr="00EF7852" w:rsidRDefault="003D76D2" w:rsidP="00A749E4">
      <w:pPr>
        <w:jc w:val="both"/>
        <w:rPr>
          <w:rFonts w:ascii="Times New Roman" w:hAnsi="Times New Roman" w:cs="Times New Roman"/>
          <w:lang w:val="en-GB"/>
        </w:rPr>
      </w:pPr>
      <w:r w:rsidRPr="00EF7852">
        <w:rPr>
          <w:rFonts w:ascii="Times New Roman" w:hAnsi="Times New Roman" w:cs="Times New Roman"/>
          <w:lang w:val="en-GB"/>
        </w:rPr>
        <w:t>A</w:t>
      </w:r>
      <w:r w:rsidR="008D286D" w:rsidRPr="00EF7852">
        <w:rPr>
          <w:rFonts w:ascii="Times New Roman" w:hAnsi="Times New Roman" w:cs="Times New Roman"/>
          <w:lang w:val="en-GB"/>
        </w:rPr>
        <w:t xml:space="preserve"> different approach</w:t>
      </w:r>
      <w:r w:rsidRPr="00EF7852">
        <w:rPr>
          <w:rFonts w:ascii="Times New Roman" w:hAnsi="Times New Roman" w:cs="Times New Roman"/>
          <w:lang w:val="en-GB"/>
        </w:rPr>
        <w:t xml:space="preserve"> was made by</w:t>
      </w:r>
      <w:r w:rsidR="008D286D" w:rsidRPr="00EF7852">
        <w:rPr>
          <w:rFonts w:ascii="Times New Roman" w:hAnsi="Times New Roman" w:cs="Times New Roman"/>
          <w:lang w:val="en-GB"/>
        </w:rPr>
        <w:t xml:space="preserve"> </w:t>
      </w:r>
      <w:proofErr w:type="spellStart"/>
      <w:r w:rsidR="008D286D" w:rsidRPr="00EF7852">
        <w:rPr>
          <w:rFonts w:ascii="Times New Roman" w:hAnsi="Times New Roman" w:cs="Times New Roman"/>
          <w:lang w:val="en-GB"/>
        </w:rPr>
        <w:t>Richiedei</w:t>
      </w:r>
      <w:proofErr w:type="spellEnd"/>
      <w:r w:rsidR="008D286D" w:rsidRPr="00EF7852">
        <w:rPr>
          <w:rFonts w:ascii="Times New Roman" w:hAnsi="Times New Roman" w:cs="Times New Roman"/>
          <w:lang w:val="en-GB"/>
        </w:rPr>
        <w:t xml:space="preserve"> </w:t>
      </w:r>
      <w:r w:rsidR="008D286D" w:rsidRPr="00EF7852">
        <w:rPr>
          <w:rFonts w:ascii="Times New Roman" w:hAnsi="Times New Roman" w:cs="Times New Roman"/>
          <w:i/>
          <w:lang w:val="en-GB"/>
        </w:rPr>
        <w:t>et al.</w:t>
      </w:r>
      <w:r w:rsidR="008D286D" w:rsidRPr="00EF7852">
        <w:rPr>
          <w:rFonts w:ascii="Times New Roman" w:hAnsi="Times New Roman" w:cs="Times New Roman"/>
          <w:lang w:val="en-GB"/>
        </w:rPr>
        <w:t xml:space="preserve"> </w:t>
      </w:r>
      <w:r w:rsidR="008D286D" w:rsidRPr="00EF7852">
        <w:rPr>
          <w:rFonts w:ascii="Times New Roman" w:hAnsi="Times New Roman" w:cs="Times New Roman"/>
          <w:lang w:val="en-GB"/>
        </w:rPr>
        <w:fldChar w:fldCharType="begin"/>
      </w:r>
      <w:r w:rsidR="002860E8" w:rsidRPr="00EF7852">
        <w:rPr>
          <w:rFonts w:ascii="Times New Roman" w:hAnsi="Times New Roman" w:cs="Times New Roman"/>
          <w:lang w:val="en-GB"/>
        </w:rPr>
        <w:instrText xml:space="preserve"> ADDIN EN.CITE &lt;EndNote&gt;&lt;Cite&gt;&lt;Author&gt;Richiedei&lt;/Author&gt;&lt;Year&gt;2011&lt;/Year&gt;&lt;RecNum&gt;58&lt;/RecNum&gt;&lt;DisplayText&gt;[21]&lt;/DisplayText&gt;&lt;record&gt;&lt;rec-number&gt;58&lt;/rec-number&gt;&lt;foreign-keys&gt;&lt;key app="EN" db-id="t5fvp5t0exz9tzets5uv5ppiw0ta5ssz0ats" timestamp="1483133664"&gt;58&lt;/key&gt;&lt;/foreign-keys&gt;&lt;ref-type name="Journal Article"&gt;17&lt;/ref-type&gt;&lt;contributors&gt;&lt;authors&gt;&lt;author&gt;Richiedei, Dario&lt;/author&gt;&lt;author&gt;Trevisani, Alberto&lt;/author&gt;&lt;author&gt;Zanardo, Gabriele&lt;/author&gt;&lt;/authors&gt;&lt;/contributors&gt;&lt;titles&gt;&lt;title&gt;A Constrained Convex Approach to Modal Design Optimization of Vibrating Systems&lt;/title&gt;&lt;secondary-title&gt;Journal of Mechanical Design&lt;/secondary-title&gt;&lt;/titles&gt;&lt;periodical&gt;&lt;full-title&gt;Journal of Mechanical Design&lt;/full-title&gt;&lt;/periodical&gt;&lt;pages&gt;061011-061011&lt;/pages&gt;&lt;volume&gt;133&lt;/volume&gt;&lt;number&gt;6&lt;/number&gt;&lt;dates&gt;&lt;year&gt;2011&lt;/year&gt;&lt;/dates&gt;&lt;publisher&gt;ASME&lt;/publisher&gt;&lt;isbn&gt;1050-0472&lt;/isbn&gt;&lt;urls&gt;&lt;related-urls&gt;&lt;url&gt;http://dx.doi.org/10.1115/1.4004221&lt;/url&gt;&lt;/related-urls&gt;&lt;/urls&gt;&lt;electronic-resource-num&gt;10.1115/1.4004221&lt;/electronic-resource-num&gt;&lt;/record&gt;&lt;/Cite&gt;&lt;/EndNote&gt;</w:instrText>
      </w:r>
      <w:r w:rsidR="008D286D" w:rsidRPr="00EF7852">
        <w:rPr>
          <w:rFonts w:ascii="Times New Roman" w:hAnsi="Times New Roman" w:cs="Times New Roman"/>
          <w:lang w:val="en-GB"/>
        </w:rPr>
        <w:fldChar w:fldCharType="separate"/>
      </w:r>
      <w:r w:rsidR="002860E8" w:rsidRPr="00EF7852">
        <w:rPr>
          <w:rFonts w:ascii="Times New Roman" w:hAnsi="Times New Roman" w:cs="Times New Roman"/>
          <w:lang w:val="en-GB"/>
        </w:rPr>
        <w:t>[21]</w:t>
      </w:r>
      <w:r w:rsidR="008D286D" w:rsidRPr="00EF7852">
        <w:rPr>
          <w:rFonts w:ascii="Times New Roman" w:hAnsi="Times New Roman" w:cs="Times New Roman"/>
          <w:lang w:val="en-GB"/>
        </w:rPr>
        <w:fldChar w:fldCharType="end"/>
      </w:r>
      <w:r w:rsidR="008D286D" w:rsidRPr="00EF7852">
        <w:rPr>
          <w:rFonts w:ascii="Times New Roman" w:hAnsi="Times New Roman" w:cs="Times New Roman"/>
          <w:lang w:val="en-GB"/>
        </w:rPr>
        <w:t xml:space="preserve"> and</w:t>
      </w:r>
      <w:r w:rsidRPr="00EF7852">
        <w:rPr>
          <w:rFonts w:ascii="Times New Roman" w:hAnsi="Times New Roman" w:cs="Times New Roman"/>
          <w:lang w:val="en-GB"/>
        </w:rPr>
        <w:t xml:space="preserve"> Ouyang </w:t>
      </w:r>
      <w:r w:rsidRPr="00EF7852">
        <w:rPr>
          <w:rFonts w:ascii="Times New Roman" w:hAnsi="Times New Roman" w:cs="Times New Roman"/>
          <w:i/>
          <w:lang w:val="en-GB"/>
        </w:rPr>
        <w:t>et al.</w:t>
      </w:r>
      <w:r w:rsidRPr="00EF7852">
        <w:rPr>
          <w:rFonts w:ascii="Times New Roman" w:hAnsi="Times New Roman" w:cs="Times New Roman"/>
          <w:lang w:val="en-GB"/>
        </w:rPr>
        <w:t xml:space="preserve"> </w:t>
      </w:r>
      <w:r w:rsidR="008D286D" w:rsidRPr="00EF7852">
        <w:rPr>
          <w:rFonts w:ascii="Times New Roman" w:hAnsi="Times New Roman" w:cs="Times New Roman"/>
          <w:lang w:val="en-GB"/>
        </w:rPr>
        <w:fldChar w:fldCharType="begin"/>
      </w:r>
      <w:r w:rsidR="002860E8" w:rsidRPr="00EF7852">
        <w:rPr>
          <w:rFonts w:ascii="Times New Roman" w:hAnsi="Times New Roman" w:cs="Times New Roman"/>
          <w:lang w:val="en-GB"/>
        </w:rPr>
        <w:instrText xml:space="preserve"> ADDIN EN.CITE &lt;EndNote&gt;&lt;Cite&gt;&lt;Author&gt;Ouyang&lt;/Author&gt;&lt;Year&gt;2012&lt;/Year&gt;&lt;RecNum&gt;11&lt;/RecNum&gt;&lt;DisplayText&gt;[22]&lt;/DisplayText&gt;&lt;record&gt;&lt;rec-number&gt;11&lt;/rec-number&gt;&lt;foreign-keys&gt;&lt;key app="EN" db-id="t5fvp5t0exz9tzets5uv5ppiw0ta5ssz0ats" timestamp="1482789606"&gt;11&lt;/key&gt;&lt;/foreign-keys&gt;&lt;ref-type name="Journal Article"&gt;17&lt;/ref-type&gt;&lt;contributors&gt;&lt;authors&gt;&lt;author&gt;Ouyang, H.&lt;/author&gt;&lt;author&gt;Richiedei, D.&lt;/author&gt;&lt;author&gt;Trevisani, A.&lt;/author&gt;&lt;author&gt;Zanardo, G.&lt;/author&gt;&lt;/authors&gt;&lt;/contributors&gt;&lt;titles&gt;&lt;title&gt;Eigenstructure assignment in undamped vibrating systems: A convex-constrained modification method based on receptances&lt;/title&gt;&lt;secondary-title&gt;Mechanical Systems and Signal Processing&lt;/secondary-title&gt;&lt;/titles&gt;&lt;periodical&gt;&lt;full-title&gt;Mechanical Systems and Signal Processing&lt;/full-title&gt;&lt;/periodical&gt;&lt;pages&gt;397–409&lt;/pages&gt;&lt;volume&gt;27&lt;/volume&gt;&lt;dates&gt;&lt;year&gt;2012&lt;/year&gt;&lt;pub-dates&gt;&lt;date&gt;2012/02&lt;/date&gt;&lt;/pub-dates&gt;&lt;/dates&gt;&lt;publisher&gt;Elsevier&lt;/publisher&gt;&lt;urls&gt;&lt;/urls&gt;&lt;electronic-resource-num&gt;10.1016/j.ymssp.2011.09.010&lt;/electronic-resource-num&gt;&lt;/record&gt;&lt;/Cite&gt;&lt;/EndNote&gt;</w:instrText>
      </w:r>
      <w:r w:rsidR="008D286D" w:rsidRPr="00EF7852">
        <w:rPr>
          <w:rFonts w:ascii="Times New Roman" w:hAnsi="Times New Roman" w:cs="Times New Roman"/>
          <w:lang w:val="en-GB"/>
        </w:rPr>
        <w:fldChar w:fldCharType="separate"/>
      </w:r>
      <w:r w:rsidR="002860E8" w:rsidRPr="00EF7852">
        <w:rPr>
          <w:rFonts w:ascii="Times New Roman" w:hAnsi="Times New Roman" w:cs="Times New Roman"/>
          <w:lang w:val="en-GB"/>
        </w:rPr>
        <w:t>[22]</w:t>
      </w:r>
      <w:r w:rsidR="008D286D" w:rsidRPr="00EF7852">
        <w:rPr>
          <w:rFonts w:ascii="Times New Roman" w:hAnsi="Times New Roman" w:cs="Times New Roman"/>
          <w:lang w:val="en-GB"/>
        </w:rPr>
        <w:fldChar w:fldCharType="end"/>
      </w:r>
      <w:r w:rsidR="008D286D" w:rsidRPr="00EF7852">
        <w:rPr>
          <w:rFonts w:ascii="Times New Roman" w:hAnsi="Times New Roman" w:cs="Times New Roman"/>
          <w:lang w:val="en-GB"/>
        </w:rPr>
        <w:t xml:space="preserve"> </w:t>
      </w:r>
      <w:r w:rsidRPr="00EF7852">
        <w:rPr>
          <w:rFonts w:ascii="Times New Roman" w:hAnsi="Times New Roman" w:cs="Times New Roman"/>
          <w:lang w:val="en-GB"/>
        </w:rPr>
        <w:t xml:space="preserve">in which the inverse problem was transformed </w:t>
      </w:r>
      <w:r w:rsidR="00EC79EA" w:rsidRPr="00EF7852">
        <w:rPr>
          <w:rFonts w:ascii="Times New Roman" w:hAnsi="Times New Roman" w:cs="Times New Roman"/>
          <w:lang w:val="en-GB"/>
        </w:rPr>
        <w:t>in</w:t>
      </w:r>
      <w:r w:rsidRPr="00EF7852">
        <w:rPr>
          <w:rFonts w:ascii="Times New Roman" w:hAnsi="Times New Roman" w:cs="Times New Roman"/>
          <w:lang w:val="en-GB"/>
        </w:rPr>
        <w:t>to a multi-variable optimization problem.</w:t>
      </w:r>
      <w:r w:rsidR="00963C7F" w:rsidRPr="00EF7852">
        <w:rPr>
          <w:rFonts w:ascii="Times New Roman" w:hAnsi="Times New Roman" w:cs="Times New Roman"/>
          <w:lang w:val="en-GB"/>
        </w:rPr>
        <w:t xml:space="preserve"> Both eigenvalue</w:t>
      </w:r>
      <w:r w:rsidR="007D5639" w:rsidRPr="00EF7852">
        <w:rPr>
          <w:rFonts w:ascii="Times New Roman" w:hAnsi="Times New Roman" w:cs="Times New Roman"/>
          <w:lang w:val="en-GB"/>
        </w:rPr>
        <w:t>s</w:t>
      </w:r>
      <w:r w:rsidR="00963C7F" w:rsidRPr="00EF7852">
        <w:rPr>
          <w:rFonts w:ascii="Times New Roman" w:hAnsi="Times New Roman" w:cs="Times New Roman"/>
          <w:lang w:val="en-GB"/>
        </w:rPr>
        <w:t xml:space="preserve"> and corresponding eigenvector</w:t>
      </w:r>
      <w:r w:rsidR="007D5639" w:rsidRPr="00EF7852">
        <w:rPr>
          <w:rFonts w:ascii="Times New Roman" w:hAnsi="Times New Roman" w:cs="Times New Roman"/>
          <w:lang w:val="en-GB"/>
        </w:rPr>
        <w:t>s</w:t>
      </w:r>
      <w:r w:rsidR="00963C7F" w:rsidRPr="00EF7852">
        <w:rPr>
          <w:rFonts w:ascii="Times New Roman" w:hAnsi="Times New Roman" w:cs="Times New Roman"/>
          <w:lang w:val="en-GB"/>
        </w:rPr>
        <w:t xml:space="preserve"> </w:t>
      </w:r>
      <w:r w:rsidR="007A0F98" w:rsidRPr="00EF7852">
        <w:rPr>
          <w:rFonts w:ascii="Times New Roman" w:hAnsi="Times New Roman" w:cs="Times New Roman"/>
          <w:lang w:val="en-GB"/>
        </w:rPr>
        <w:t xml:space="preserve">could </w:t>
      </w:r>
      <w:r w:rsidR="00963C7F" w:rsidRPr="00EF7852">
        <w:rPr>
          <w:rFonts w:ascii="Times New Roman" w:hAnsi="Times New Roman" w:cs="Times New Roman"/>
          <w:lang w:val="en-GB"/>
        </w:rPr>
        <w:t xml:space="preserve">be assigned </w:t>
      </w:r>
      <w:r w:rsidR="00E34117" w:rsidRPr="00EF7852">
        <w:rPr>
          <w:rFonts w:ascii="Times New Roman" w:hAnsi="Times New Roman" w:cs="Times New Roman"/>
          <w:lang w:val="en-GB"/>
        </w:rPr>
        <w:t>through</w:t>
      </w:r>
      <w:r w:rsidR="00963C7F" w:rsidRPr="00EF7852">
        <w:rPr>
          <w:rFonts w:ascii="Times New Roman" w:hAnsi="Times New Roman" w:cs="Times New Roman"/>
          <w:lang w:val="en-GB"/>
        </w:rPr>
        <w:t xml:space="preserve"> </w:t>
      </w:r>
      <w:r w:rsidR="007A0F98" w:rsidRPr="00EF7852">
        <w:rPr>
          <w:rFonts w:ascii="Times New Roman" w:hAnsi="Times New Roman" w:cs="Times New Roman"/>
          <w:lang w:val="en-GB"/>
        </w:rPr>
        <w:t xml:space="preserve">minimizing </w:t>
      </w:r>
      <w:r w:rsidR="00963C7F" w:rsidRPr="00EF7852">
        <w:rPr>
          <w:rFonts w:ascii="Times New Roman" w:hAnsi="Times New Roman" w:cs="Times New Roman"/>
          <w:lang w:val="en-GB"/>
        </w:rPr>
        <w:t xml:space="preserve">an objective function, and </w:t>
      </w:r>
      <w:r w:rsidR="00846A77" w:rsidRPr="00EF7852">
        <w:rPr>
          <w:rFonts w:ascii="Times New Roman" w:hAnsi="Times New Roman" w:cs="Times New Roman"/>
          <w:lang w:val="en-GB"/>
        </w:rPr>
        <w:t xml:space="preserve">the </w:t>
      </w:r>
      <w:r w:rsidR="00963C7F" w:rsidRPr="00EF7852">
        <w:rPr>
          <w:rFonts w:ascii="Times New Roman" w:hAnsi="Times New Roman" w:cs="Times New Roman"/>
          <w:lang w:val="en-GB"/>
        </w:rPr>
        <w:t>required mass and stiffness modification</w:t>
      </w:r>
      <w:r w:rsidR="007A0F98" w:rsidRPr="00EF7852">
        <w:rPr>
          <w:rFonts w:ascii="Times New Roman" w:hAnsi="Times New Roman" w:cs="Times New Roman"/>
          <w:lang w:val="en-GB"/>
        </w:rPr>
        <w:t>s</w:t>
      </w:r>
      <w:r w:rsidR="00963C7F" w:rsidRPr="00EF7852">
        <w:rPr>
          <w:rFonts w:ascii="Times New Roman" w:hAnsi="Times New Roman" w:cs="Times New Roman"/>
          <w:lang w:val="en-GB"/>
        </w:rPr>
        <w:t xml:space="preserve"> </w:t>
      </w:r>
      <w:r w:rsidR="007A0F98" w:rsidRPr="00EF7852">
        <w:rPr>
          <w:rFonts w:ascii="Times New Roman" w:hAnsi="Times New Roman" w:cs="Times New Roman"/>
          <w:lang w:val="en-GB"/>
        </w:rPr>
        <w:t xml:space="preserve">could </w:t>
      </w:r>
      <w:r w:rsidR="00963C7F" w:rsidRPr="00EF7852">
        <w:rPr>
          <w:rFonts w:ascii="Times New Roman" w:hAnsi="Times New Roman" w:cs="Times New Roman"/>
          <w:lang w:val="en-GB"/>
        </w:rPr>
        <w:t xml:space="preserve">be computed simultaneously; additionally, for the specific case </w:t>
      </w:r>
      <w:r w:rsidR="007A0F98" w:rsidRPr="00EF7852">
        <w:rPr>
          <w:rFonts w:ascii="Times New Roman" w:hAnsi="Times New Roman" w:cs="Times New Roman"/>
          <w:lang w:val="en-GB"/>
        </w:rPr>
        <w:t xml:space="preserve">in which </w:t>
      </w:r>
      <w:r w:rsidR="00963C7F" w:rsidRPr="00EF7852">
        <w:rPr>
          <w:rFonts w:ascii="Times New Roman" w:hAnsi="Times New Roman" w:cs="Times New Roman"/>
          <w:lang w:val="en-GB"/>
        </w:rPr>
        <w:t>the function is proved to be convex</w:t>
      </w:r>
      <w:r w:rsidR="000853C5" w:rsidRPr="000853C5">
        <w:rPr>
          <w:rFonts w:ascii="Times New Roman" w:hAnsi="Times New Roman" w:cs="Times New Roman"/>
          <w:color w:val="FF0000"/>
          <w:lang w:val="en-GB"/>
        </w:rPr>
        <w:t>,</w:t>
      </w:r>
      <w:r w:rsidR="00963C7F" w:rsidRPr="00EF7852">
        <w:rPr>
          <w:rFonts w:ascii="Times New Roman" w:hAnsi="Times New Roman" w:cs="Times New Roman"/>
          <w:lang w:val="en-GB"/>
        </w:rPr>
        <w:t xml:space="preserve"> the solution is guaranteed to be </w:t>
      </w:r>
      <w:r w:rsidR="007A0F98" w:rsidRPr="00EF7852">
        <w:rPr>
          <w:rFonts w:ascii="Times New Roman" w:hAnsi="Times New Roman" w:cs="Times New Roman"/>
          <w:lang w:val="en-GB"/>
        </w:rPr>
        <w:t xml:space="preserve">a </w:t>
      </w:r>
      <w:r w:rsidR="00963C7F" w:rsidRPr="00EF7852">
        <w:rPr>
          <w:rFonts w:ascii="Times New Roman" w:hAnsi="Times New Roman" w:cs="Times New Roman"/>
          <w:lang w:val="en-GB"/>
        </w:rPr>
        <w:t>global minimum and is not affected by initial guess.</w:t>
      </w:r>
      <w:r w:rsidR="00A749E4" w:rsidRPr="00EF7852">
        <w:rPr>
          <w:rFonts w:ascii="Times New Roman" w:hAnsi="Times New Roman" w:cs="Times New Roman"/>
          <w:lang w:val="en-GB"/>
        </w:rPr>
        <w:t xml:space="preserve"> This study and </w:t>
      </w:r>
      <w:r w:rsidR="007A0F98" w:rsidRPr="00EF7852">
        <w:rPr>
          <w:rFonts w:ascii="Times New Roman" w:hAnsi="Times New Roman" w:cs="Times New Roman"/>
          <w:lang w:val="en-GB"/>
        </w:rPr>
        <w:t xml:space="preserve">that in </w:t>
      </w:r>
      <w:r w:rsidR="00A749E4" w:rsidRPr="00EF7852">
        <w:rPr>
          <w:rFonts w:ascii="Times New Roman" w:hAnsi="Times New Roman" w:cs="Times New Roman"/>
          <w:lang w:val="en-GB"/>
        </w:rPr>
        <w:t xml:space="preserve">[6] motivated the work of Liu </w:t>
      </w:r>
      <w:r w:rsidR="00A749E4" w:rsidRPr="00EF7852">
        <w:rPr>
          <w:rFonts w:ascii="Times New Roman" w:hAnsi="Times New Roman" w:cs="Times New Roman"/>
          <w:i/>
          <w:lang w:val="en-GB"/>
        </w:rPr>
        <w:t>et al.</w:t>
      </w:r>
      <w:r w:rsidR="00A749E4" w:rsidRPr="00EF7852">
        <w:rPr>
          <w:rFonts w:ascii="Times New Roman" w:hAnsi="Times New Roman" w:cs="Times New Roman"/>
          <w:lang w:val="en-GB"/>
        </w:rPr>
        <w:t xml:space="preserve"> </w:t>
      </w:r>
      <w:r w:rsidR="00EC0309" w:rsidRPr="00EF7852">
        <w:rPr>
          <w:rFonts w:ascii="Times New Roman" w:hAnsi="Times New Roman" w:cs="Times New Roman"/>
          <w:lang w:val="en-GB"/>
        </w:rPr>
        <w:fldChar w:fldCharType="begin"/>
      </w:r>
      <w:r w:rsidR="002860E8" w:rsidRPr="00EF7852">
        <w:rPr>
          <w:rFonts w:ascii="Times New Roman" w:hAnsi="Times New Roman" w:cs="Times New Roman"/>
          <w:lang w:val="en-GB"/>
        </w:rPr>
        <w:instrText xml:space="preserve"> ADDIN EN.CITE &lt;EndNote&gt;&lt;Cite&gt;&lt;Author&gt;Liu&lt;/Author&gt;&lt;Year&gt;2015&lt;/Year&gt;&lt;RecNum&gt;57&lt;/RecNum&gt;&lt;DisplayText&gt;[23]&lt;/DisplayText&gt;&lt;record&gt;&lt;rec-number&gt;57&lt;/rec-number&gt;&lt;foreign-keys&gt;&lt;key app="EN" db-id="t5fvp5t0exz9tzets5uv5ppiw0ta5ssz0ats" timestamp="1483123567"&gt;57&lt;/key&gt;&lt;/foreign-keys&gt;&lt;ref-type name="Journal Article"&gt;17&lt;/ref-type&gt;&lt;contributors&gt;&lt;authors&gt;&lt;author&gt;Liu, Zihao&lt;/author&gt;&lt;author&gt;Li, Wanyou&lt;/author&gt;&lt;author&gt;Ouyang, Huajiang&lt;/author&gt;&lt;author&gt;Wang, Donghua&lt;/author&gt;&lt;/authors&gt;&lt;/contributors&gt;&lt;titles&gt;&lt;title&gt;Eigenstructure assignment in vibrating systems based on receptances&lt;/title&gt;&lt;secondary-title&gt;Archive of Applied Mechanics&lt;/secondary-title&gt;&lt;/titles&gt;&lt;periodical&gt;&lt;full-title&gt;Archive of Applied Mechanics&lt;/full-title&gt;&lt;/periodical&gt;&lt;pages&gt;713-724&lt;/pages&gt;&lt;volume&gt;85&lt;/volume&gt;&lt;number&gt;6&lt;/number&gt;&lt;dates&gt;&lt;year&gt;2015&lt;/year&gt;&lt;/dates&gt;&lt;isbn&gt;1432-0681&lt;/isbn&gt;&lt;label&gt;Liu2015&lt;/label&gt;&lt;work-type&gt;journal article&lt;/work-type&gt;&lt;urls&gt;&lt;related-urls&gt;&lt;url&gt;http://dx.doi.org/10.1007/s00419-015-0983-x&lt;/url&gt;&lt;/related-urls&gt;&lt;/urls&gt;&lt;electronic-resource-num&gt;10.1007/s00419-015-0983-x&lt;/electronic-resource-num&gt;&lt;/record&gt;&lt;/Cite&gt;&lt;/EndNote&gt;</w:instrText>
      </w:r>
      <w:r w:rsidR="00EC0309" w:rsidRPr="00EF7852">
        <w:rPr>
          <w:rFonts w:ascii="Times New Roman" w:hAnsi="Times New Roman" w:cs="Times New Roman"/>
          <w:lang w:val="en-GB"/>
        </w:rPr>
        <w:fldChar w:fldCharType="separate"/>
      </w:r>
      <w:r w:rsidR="002860E8" w:rsidRPr="00EF7852">
        <w:rPr>
          <w:rFonts w:ascii="Times New Roman" w:hAnsi="Times New Roman" w:cs="Times New Roman"/>
          <w:lang w:val="en-GB"/>
        </w:rPr>
        <w:t>[23]</w:t>
      </w:r>
      <w:r w:rsidR="00EC0309" w:rsidRPr="00EF7852">
        <w:rPr>
          <w:rFonts w:ascii="Times New Roman" w:hAnsi="Times New Roman" w:cs="Times New Roman"/>
          <w:lang w:val="en-GB"/>
        </w:rPr>
        <w:fldChar w:fldCharType="end"/>
      </w:r>
      <w:r w:rsidR="00EC0309" w:rsidRPr="00EF7852">
        <w:rPr>
          <w:rFonts w:ascii="Times New Roman" w:hAnsi="Times New Roman" w:cs="Times New Roman"/>
          <w:lang w:val="en-GB"/>
        </w:rPr>
        <w:t xml:space="preserve"> </w:t>
      </w:r>
      <w:r w:rsidR="00A749E4" w:rsidRPr="00EF7852">
        <w:rPr>
          <w:rFonts w:ascii="Times New Roman" w:hAnsi="Times New Roman" w:cs="Times New Roman"/>
          <w:lang w:val="en-GB"/>
        </w:rPr>
        <w:t>about eigenstructure assignment through placing multiple spring-</w:t>
      </w:r>
      <w:r w:rsidR="00934C82" w:rsidRPr="00EF7852">
        <w:rPr>
          <w:rFonts w:ascii="Times New Roman" w:hAnsi="Times New Roman" w:cs="Times New Roman"/>
          <w:lang w:val="en-GB"/>
        </w:rPr>
        <w:t>mass oscillators</w:t>
      </w:r>
      <w:r w:rsidR="00BE4231" w:rsidRPr="00EF7852">
        <w:rPr>
          <w:rFonts w:ascii="Times New Roman" w:hAnsi="Times New Roman" w:cs="Times New Roman"/>
          <w:lang w:val="en-GB"/>
        </w:rPr>
        <w:t xml:space="preserve">. </w:t>
      </w:r>
    </w:p>
    <w:p w14:paraId="56AB7A4F" w14:textId="29506E7D" w:rsidR="003D76D2" w:rsidRPr="00EF7852" w:rsidRDefault="003D76D2" w:rsidP="00493218">
      <w:pPr>
        <w:jc w:val="both"/>
        <w:rPr>
          <w:rFonts w:ascii="Times New Roman" w:hAnsi="Times New Roman" w:cs="Times New Roman"/>
          <w:lang w:val="en-GB"/>
        </w:rPr>
      </w:pPr>
    </w:p>
    <w:p w14:paraId="1FDDD301" w14:textId="0C9D642F" w:rsidR="00706428" w:rsidRPr="00EF7852" w:rsidRDefault="003B4DB7" w:rsidP="00493218">
      <w:pPr>
        <w:jc w:val="both"/>
        <w:rPr>
          <w:rFonts w:ascii="Times New Roman" w:hAnsi="Times New Roman" w:cs="Times New Roman"/>
          <w:lang w:val="en-GB"/>
        </w:rPr>
      </w:pPr>
      <w:r w:rsidRPr="00EF7852">
        <w:rPr>
          <w:rFonts w:ascii="Times New Roman" w:hAnsi="Times New Roman" w:cs="Times New Roman"/>
          <w:lang w:val="en-GB"/>
        </w:rPr>
        <w:t xml:space="preserve">Although </w:t>
      </w:r>
      <w:r w:rsidR="00A35B61">
        <w:rPr>
          <w:rFonts w:ascii="Times New Roman" w:hAnsi="Times New Roman" w:cs="Times New Roman"/>
          <w:lang w:val="en-GB"/>
        </w:rPr>
        <w:t xml:space="preserve">inverse </w:t>
      </w:r>
      <w:r w:rsidRPr="00EF7852">
        <w:rPr>
          <w:rFonts w:ascii="Times New Roman" w:hAnsi="Times New Roman" w:cs="Times New Roman"/>
          <w:lang w:val="en-GB"/>
        </w:rPr>
        <w:t xml:space="preserve">structural modification has been studied for many years, </w:t>
      </w:r>
      <w:r w:rsidR="00EC7E27" w:rsidRPr="00EF7852">
        <w:rPr>
          <w:rFonts w:ascii="Times New Roman" w:hAnsi="Times New Roman" w:cs="Times New Roman"/>
          <w:lang w:val="en-GB"/>
        </w:rPr>
        <w:t xml:space="preserve">it is worthwhile mentioning that </w:t>
      </w:r>
      <w:r w:rsidRPr="00EF7852">
        <w:rPr>
          <w:rFonts w:ascii="Times New Roman" w:hAnsi="Times New Roman" w:cs="Times New Roman"/>
          <w:lang w:val="en-GB"/>
        </w:rPr>
        <w:t xml:space="preserve">there are still several problems to be addressed. </w:t>
      </w:r>
      <w:r w:rsidR="00C33509" w:rsidRPr="00EF7852">
        <w:rPr>
          <w:rFonts w:ascii="Times New Roman" w:hAnsi="Times New Roman" w:cs="Times New Roman"/>
          <w:lang w:val="en-GB"/>
        </w:rPr>
        <w:t xml:space="preserve">One of the problems which is usually referred to as partial </w:t>
      </w:r>
      <w:r w:rsidR="008D4938">
        <w:rPr>
          <w:rFonts w:ascii="Times New Roman" w:hAnsi="Times New Roman" w:cs="Times New Roman"/>
          <w:lang w:val="en-GB"/>
        </w:rPr>
        <w:t xml:space="preserve">eigenvalue </w:t>
      </w:r>
      <w:r w:rsidR="00D968EA" w:rsidRPr="00EF7852">
        <w:rPr>
          <w:rFonts w:ascii="Times New Roman" w:hAnsi="Times New Roman" w:cs="Times New Roman"/>
          <w:lang w:val="en-GB"/>
        </w:rPr>
        <w:t xml:space="preserve">or </w:t>
      </w:r>
      <w:r w:rsidR="008322F8" w:rsidRPr="00EF7852">
        <w:rPr>
          <w:rFonts w:ascii="Times New Roman" w:hAnsi="Times New Roman" w:cs="Times New Roman"/>
          <w:lang w:val="en-GB"/>
        </w:rPr>
        <w:t xml:space="preserve">partial </w:t>
      </w:r>
      <w:r w:rsidR="00D968EA" w:rsidRPr="00EF7852">
        <w:rPr>
          <w:rFonts w:ascii="Times New Roman" w:hAnsi="Times New Roman" w:cs="Times New Roman"/>
          <w:lang w:val="en-GB"/>
        </w:rPr>
        <w:t>eigenstructure</w:t>
      </w:r>
      <w:r w:rsidR="00C33509" w:rsidRPr="00EF7852">
        <w:rPr>
          <w:rFonts w:ascii="Times New Roman" w:hAnsi="Times New Roman" w:cs="Times New Roman"/>
          <w:lang w:val="en-GB"/>
        </w:rPr>
        <w:t xml:space="preserve"> assignment </w:t>
      </w:r>
      <w:r w:rsidR="00B117E6" w:rsidRPr="00EF7852">
        <w:rPr>
          <w:rFonts w:ascii="Times New Roman" w:hAnsi="Times New Roman" w:cs="Times New Roman"/>
          <w:lang w:val="en-GB"/>
        </w:rPr>
        <w:t xml:space="preserve">problem </w:t>
      </w:r>
      <w:r w:rsidR="00174CEC" w:rsidRPr="00EF7852">
        <w:rPr>
          <w:rFonts w:ascii="Times New Roman" w:hAnsi="Times New Roman" w:cs="Times New Roman"/>
          <w:lang w:val="en-GB"/>
        </w:rPr>
        <w:t>recently</w:t>
      </w:r>
      <w:r w:rsidR="00976D73">
        <w:rPr>
          <w:rFonts w:ascii="Times New Roman" w:hAnsi="Times New Roman" w:cs="Times New Roman"/>
          <w:lang w:val="en-GB"/>
        </w:rPr>
        <w:t xml:space="preserve"> </w:t>
      </w:r>
      <w:r w:rsidR="00976D73" w:rsidRPr="001B6430">
        <w:rPr>
          <w:rFonts w:ascii="Times New Roman" w:hAnsi="Times New Roman" w:cs="Times New Roman"/>
          <w:lang w:val="en-GB"/>
        </w:rPr>
        <w:t>has</w:t>
      </w:r>
      <w:r w:rsidR="00174CEC" w:rsidRPr="001B6430">
        <w:rPr>
          <w:rFonts w:ascii="Times New Roman" w:hAnsi="Times New Roman" w:cs="Times New Roman"/>
          <w:lang w:val="en-GB"/>
        </w:rPr>
        <w:t xml:space="preserve"> </w:t>
      </w:r>
      <w:r w:rsidR="00174CEC" w:rsidRPr="00EF7852">
        <w:rPr>
          <w:rFonts w:ascii="Times New Roman" w:hAnsi="Times New Roman" w:cs="Times New Roman"/>
          <w:lang w:val="en-GB"/>
        </w:rPr>
        <w:t xml:space="preserve">received </w:t>
      </w:r>
      <w:r w:rsidR="008322F8" w:rsidRPr="00EF7852">
        <w:rPr>
          <w:rFonts w:ascii="Times New Roman" w:hAnsi="Times New Roman" w:cs="Times New Roman"/>
          <w:lang w:val="en-GB"/>
        </w:rPr>
        <w:t xml:space="preserve">much </w:t>
      </w:r>
      <w:r w:rsidR="00174CEC" w:rsidRPr="00EF7852">
        <w:rPr>
          <w:rFonts w:ascii="Times New Roman" w:hAnsi="Times New Roman" w:cs="Times New Roman"/>
          <w:lang w:val="en-GB"/>
        </w:rPr>
        <w:t xml:space="preserve">attention. </w:t>
      </w:r>
      <w:r w:rsidR="0011527C" w:rsidRPr="00EF7852">
        <w:rPr>
          <w:rFonts w:ascii="Times New Roman" w:hAnsi="Times New Roman" w:cs="Times New Roman"/>
          <w:lang w:val="en-GB"/>
        </w:rPr>
        <w:lastRenderedPageBreak/>
        <w:t xml:space="preserve">Partial eigenvalue assignment aims to </w:t>
      </w:r>
      <w:r w:rsidR="009F6C60" w:rsidRPr="00EF7852">
        <w:rPr>
          <w:rFonts w:ascii="Times New Roman" w:hAnsi="Times New Roman" w:cs="Times New Roman"/>
          <w:lang w:val="en-GB"/>
        </w:rPr>
        <w:t xml:space="preserve">overcome </w:t>
      </w:r>
      <w:r w:rsidR="008865DC" w:rsidRPr="00EF7852">
        <w:rPr>
          <w:rFonts w:ascii="Times New Roman" w:hAnsi="Times New Roman" w:cs="Times New Roman"/>
          <w:lang w:val="en-GB"/>
        </w:rPr>
        <w:t xml:space="preserve">the frequency spill-over, </w:t>
      </w:r>
      <w:r w:rsidR="009F6C60" w:rsidRPr="00EF7852">
        <w:rPr>
          <w:rFonts w:ascii="Times New Roman" w:hAnsi="Times New Roman" w:cs="Times New Roman"/>
          <w:lang w:val="en-GB"/>
        </w:rPr>
        <w:t>a</w:t>
      </w:r>
      <w:r w:rsidR="00B42FA6" w:rsidRPr="00EF7852">
        <w:rPr>
          <w:rFonts w:ascii="Times New Roman" w:hAnsi="Times New Roman" w:cs="Times New Roman"/>
          <w:lang w:val="en-GB"/>
        </w:rPr>
        <w:t xml:space="preserve"> </w:t>
      </w:r>
      <w:r w:rsidR="008865DC" w:rsidRPr="00EF7852">
        <w:rPr>
          <w:rFonts w:ascii="Times New Roman" w:hAnsi="Times New Roman" w:cs="Times New Roman"/>
          <w:lang w:val="en-GB"/>
        </w:rPr>
        <w:t xml:space="preserve">phenomenon </w:t>
      </w:r>
      <w:r w:rsidR="009F6C60" w:rsidRPr="00EF7852">
        <w:rPr>
          <w:rFonts w:ascii="Times New Roman" w:hAnsi="Times New Roman" w:cs="Times New Roman"/>
          <w:lang w:val="en-GB"/>
        </w:rPr>
        <w:t xml:space="preserve">in which </w:t>
      </w:r>
      <w:r w:rsidR="00B42FA6" w:rsidRPr="00EF7852">
        <w:rPr>
          <w:rFonts w:ascii="Times New Roman" w:hAnsi="Times New Roman" w:cs="Times New Roman"/>
          <w:lang w:val="en-GB"/>
        </w:rPr>
        <w:t>unassigned</w:t>
      </w:r>
      <w:r w:rsidR="009339EE" w:rsidRPr="00EF7852">
        <w:rPr>
          <w:rFonts w:ascii="Times New Roman" w:hAnsi="Times New Roman" w:cs="Times New Roman"/>
          <w:lang w:val="en-GB"/>
        </w:rPr>
        <w:t xml:space="preserve"> natural</w:t>
      </w:r>
      <w:r w:rsidR="00B42FA6" w:rsidRPr="00EF7852">
        <w:rPr>
          <w:rFonts w:ascii="Times New Roman" w:hAnsi="Times New Roman" w:cs="Times New Roman"/>
          <w:lang w:val="en-GB"/>
        </w:rPr>
        <w:t xml:space="preserve"> frequencies are</w:t>
      </w:r>
      <w:r w:rsidR="006670AC" w:rsidRPr="00EF7852">
        <w:rPr>
          <w:rFonts w:ascii="Times New Roman" w:hAnsi="Times New Roman" w:cs="Times New Roman"/>
          <w:lang w:val="en-GB"/>
        </w:rPr>
        <w:t xml:space="preserve"> </w:t>
      </w:r>
      <w:r w:rsidR="009F6C60" w:rsidRPr="00EF7852">
        <w:rPr>
          <w:rFonts w:ascii="Times New Roman" w:hAnsi="Times New Roman" w:cs="Times New Roman"/>
          <w:lang w:val="en-GB"/>
        </w:rPr>
        <w:t>also</w:t>
      </w:r>
      <w:r w:rsidR="006670AC" w:rsidRPr="00EF7852">
        <w:rPr>
          <w:rFonts w:ascii="Times New Roman" w:hAnsi="Times New Roman" w:cs="Times New Roman"/>
          <w:lang w:val="en-GB"/>
        </w:rPr>
        <w:t xml:space="preserve"> shifted </w:t>
      </w:r>
      <w:r w:rsidR="00BD49DE" w:rsidRPr="00EF7852">
        <w:rPr>
          <w:rFonts w:ascii="Times New Roman" w:hAnsi="Times New Roman" w:cs="Times New Roman"/>
          <w:lang w:val="en-GB"/>
        </w:rPr>
        <w:t>after</w:t>
      </w:r>
      <w:r w:rsidR="006670AC" w:rsidRPr="00EF7852">
        <w:rPr>
          <w:rFonts w:ascii="Times New Roman" w:hAnsi="Times New Roman" w:cs="Times New Roman"/>
          <w:lang w:val="en-GB"/>
        </w:rPr>
        <w:t xml:space="preserve"> </w:t>
      </w:r>
      <w:r w:rsidR="009339EE" w:rsidRPr="00EF7852">
        <w:rPr>
          <w:rFonts w:ascii="Times New Roman" w:hAnsi="Times New Roman" w:cs="Times New Roman"/>
          <w:lang w:val="en-GB"/>
        </w:rPr>
        <w:t xml:space="preserve">the assignment of </w:t>
      </w:r>
      <w:r w:rsidR="003A47C2" w:rsidRPr="00EF7852">
        <w:rPr>
          <w:rFonts w:ascii="Times New Roman" w:hAnsi="Times New Roman" w:cs="Times New Roman"/>
          <w:lang w:val="en-GB"/>
        </w:rPr>
        <w:t xml:space="preserve">a subset </w:t>
      </w:r>
      <w:r w:rsidR="009728A4" w:rsidRPr="00EF7852">
        <w:rPr>
          <w:rFonts w:ascii="Times New Roman" w:hAnsi="Times New Roman" w:cs="Times New Roman"/>
          <w:lang w:val="en-GB"/>
        </w:rPr>
        <w:t xml:space="preserve">of </w:t>
      </w:r>
      <w:r w:rsidR="003A47C2" w:rsidRPr="00EF7852">
        <w:rPr>
          <w:rFonts w:ascii="Times New Roman" w:hAnsi="Times New Roman" w:cs="Times New Roman"/>
          <w:lang w:val="en-GB"/>
        </w:rPr>
        <w:t>natural</w:t>
      </w:r>
      <w:r w:rsidR="009339EE" w:rsidRPr="00EF7852">
        <w:rPr>
          <w:rFonts w:ascii="Times New Roman" w:hAnsi="Times New Roman" w:cs="Times New Roman"/>
          <w:lang w:val="en-GB"/>
        </w:rPr>
        <w:t xml:space="preserve"> frequencies</w:t>
      </w:r>
      <w:r w:rsidR="006670AC" w:rsidRPr="00EF7852">
        <w:rPr>
          <w:rFonts w:ascii="Times New Roman" w:hAnsi="Times New Roman" w:cs="Times New Roman"/>
          <w:lang w:val="en-GB"/>
        </w:rPr>
        <w:t>.</w:t>
      </w:r>
      <w:r w:rsidR="005600C0" w:rsidRPr="00EF7852">
        <w:rPr>
          <w:rFonts w:ascii="Times New Roman" w:hAnsi="Times New Roman" w:cs="Times New Roman"/>
          <w:lang w:val="en-GB"/>
        </w:rPr>
        <w:t xml:space="preserve"> </w:t>
      </w:r>
      <w:r w:rsidR="006A0367" w:rsidRPr="00EF7852">
        <w:rPr>
          <w:rFonts w:ascii="Times New Roman" w:hAnsi="Times New Roman" w:cs="Times New Roman"/>
          <w:lang w:val="en-GB"/>
        </w:rPr>
        <w:t xml:space="preserve">This phenomenon could result in </w:t>
      </w:r>
      <w:r w:rsidR="00113EEC" w:rsidRPr="00EF7852">
        <w:rPr>
          <w:rFonts w:ascii="Times New Roman" w:hAnsi="Times New Roman" w:cs="Times New Roman"/>
          <w:lang w:val="en-GB"/>
        </w:rPr>
        <w:t xml:space="preserve">an </w:t>
      </w:r>
      <w:proofErr w:type="spellStart"/>
      <w:r w:rsidR="006A0367" w:rsidRPr="00EF7852">
        <w:rPr>
          <w:rFonts w:ascii="Times New Roman" w:hAnsi="Times New Roman" w:cs="Times New Roman"/>
          <w:lang w:val="en-GB"/>
        </w:rPr>
        <w:t>unfavorable</w:t>
      </w:r>
      <w:proofErr w:type="spellEnd"/>
      <w:r w:rsidR="007C6F73" w:rsidRPr="00EF7852">
        <w:rPr>
          <w:rFonts w:ascii="Times New Roman" w:hAnsi="Times New Roman" w:cs="Times New Roman"/>
          <w:lang w:val="en-GB"/>
        </w:rPr>
        <w:t xml:space="preserve"> situation in which a</w:t>
      </w:r>
      <w:r w:rsidR="00F751B3" w:rsidRPr="00EF7852">
        <w:rPr>
          <w:rFonts w:ascii="Times New Roman" w:hAnsi="Times New Roman" w:cs="Times New Roman"/>
          <w:lang w:val="en-GB"/>
        </w:rPr>
        <w:t>n</w:t>
      </w:r>
      <w:r w:rsidR="007C6F73" w:rsidRPr="00EF7852">
        <w:rPr>
          <w:rFonts w:ascii="Times New Roman" w:hAnsi="Times New Roman" w:cs="Times New Roman"/>
          <w:lang w:val="en-GB"/>
        </w:rPr>
        <w:t xml:space="preserve"> </w:t>
      </w:r>
      <w:r w:rsidR="006A0367" w:rsidRPr="00EF7852">
        <w:rPr>
          <w:rFonts w:ascii="Times New Roman" w:hAnsi="Times New Roman" w:cs="Times New Roman"/>
          <w:lang w:val="en-GB"/>
        </w:rPr>
        <w:t xml:space="preserve">unassigned </w:t>
      </w:r>
      <w:r w:rsidR="007C6F73" w:rsidRPr="00EF7852">
        <w:rPr>
          <w:rFonts w:ascii="Times New Roman" w:hAnsi="Times New Roman" w:cs="Times New Roman"/>
          <w:lang w:val="en-GB"/>
        </w:rPr>
        <w:t>frequency</w:t>
      </w:r>
      <w:r w:rsidR="00F260E8" w:rsidRPr="00EF7852">
        <w:rPr>
          <w:rFonts w:ascii="Times New Roman" w:hAnsi="Times New Roman" w:cs="Times New Roman"/>
          <w:lang w:val="en-GB"/>
        </w:rPr>
        <w:t xml:space="preserve"> </w:t>
      </w:r>
      <w:r w:rsidR="007C3FFC" w:rsidRPr="00EF7852">
        <w:rPr>
          <w:rFonts w:ascii="Times New Roman" w:hAnsi="Times New Roman" w:cs="Times New Roman"/>
          <w:lang w:val="en-GB"/>
        </w:rPr>
        <w:t>is</w:t>
      </w:r>
      <w:r w:rsidR="007C6F73" w:rsidRPr="00EF7852">
        <w:rPr>
          <w:rFonts w:ascii="Times New Roman" w:hAnsi="Times New Roman" w:cs="Times New Roman"/>
          <w:lang w:val="en-GB"/>
        </w:rPr>
        <w:t xml:space="preserve"> </w:t>
      </w:r>
      <w:r w:rsidR="0073568C" w:rsidRPr="00EF7852">
        <w:rPr>
          <w:rFonts w:ascii="Times New Roman" w:hAnsi="Times New Roman" w:cs="Times New Roman"/>
          <w:lang w:val="en-GB"/>
        </w:rPr>
        <w:t>relocated</w:t>
      </w:r>
      <w:r w:rsidR="007C6F73" w:rsidRPr="00EF7852">
        <w:rPr>
          <w:rFonts w:ascii="Times New Roman" w:hAnsi="Times New Roman" w:cs="Times New Roman"/>
          <w:lang w:val="en-GB"/>
        </w:rPr>
        <w:t xml:space="preserve"> to</w:t>
      </w:r>
      <w:r w:rsidR="00F260E8" w:rsidRPr="00EF7852">
        <w:rPr>
          <w:rFonts w:ascii="Times New Roman" w:hAnsi="Times New Roman" w:cs="Times New Roman"/>
          <w:lang w:val="en-GB"/>
        </w:rPr>
        <w:t xml:space="preserve"> </w:t>
      </w:r>
      <w:r w:rsidR="007C6F73" w:rsidRPr="00EF7852">
        <w:rPr>
          <w:rFonts w:ascii="Times New Roman" w:hAnsi="Times New Roman" w:cs="Times New Roman"/>
          <w:lang w:val="en-GB"/>
        </w:rPr>
        <w:t xml:space="preserve">an </w:t>
      </w:r>
      <w:r w:rsidR="00F260E8" w:rsidRPr="00EF7852">
        <w:rPr>
          <w:rFonts w:ascii="Times New Roman" w:hAnsi="Times New Roman" w:cs="Times New Roman"/>
          <w:lang w:val="en-GB"/>
        </w:rPr>
        <w:t>unwanted</w:t>
      </w:r>
      <w:r w:rsidR="007C6F73" w:rsidRPr="00EF7852">
        <w:rPr>
          <w:rFonts w:ascii="Times New Roman" w:hAnsi="Times New Roman" w:cs="Times New Roman"/>
          <w:lang w:val="en-GB"/>
        </w:rPr>
        <w:t xml:space="preserve"> value.</w:t>
      </w:r>
      <w:r w:rsidR="007A7320" w:rsidRPr="00EF7852">
        <w:rPr>
          <w:rFonts w:ascii="Times New Roman" w:hAnsi="Times New Roman" w:cs="Times New Roman"/>
          <w:lang w:val="en-GB"/>
        </w:rPr>
        <w:t xml:space="preserve"> On the other hand, </w:t>
      </w:r>
      <w:r w:rsidR="002B4923" w:rsidRPr="00EF7852">
        <w:rPr>
          <w:rFonts w:ascii="Times New Roman" w:hAnsi="Times New Roman" w:cs="Times New Roman"/>
          <w:lang w:val="en-GB"/>
        </w:rPr>
        <w:t xml:space="preserve">partial </w:t>
      </w:r>
      <w:r w:rsidR="00DF0F9A" w:rsidRPr="00EF7852">
        <w:rPr>
          <w:rFonts w:ascii="Times New Roman" w:hAnsi="Times New Roman" w:cs="Times New Roman"/>
          <w:lang w:val="en-GB"/>
        </w:rPr>
        <w:t xml:space="preserve">eigenstructure assignment </w:t>
      </w:r>
      <w:r w:rsidR="009F6C60" w:rsidRPr="00EF7852">
        <w:rPr>
          <w:rFonts w:ascii="Times New Roman" w:hAnsi="Times New Roman" w:cs="Times New Roman"/>
          <w:lang w:val="en-GB"/>
        </w:rPr>
        <w:t xml:space="preserve">aims </w:t>
      </w:r>
      <w:r w:rsidR="00DF0F9A" w:rsidRPr="00EF7852">
        <w:rPr>
          <w:rFonts w:ascii="Times New Roman" w:hAnsi="Times New Roman" w:cs="Times New Roman"/>
          <w:lang w:val="en-GB"/>
        </w:rPr>
        <w:t xml:space="preserve">at assigning certain eigenpairs while keeping </w:t>
      </w:r>
      <w:r w:rsidR="00EF7852" w:rsidRPr="00EF7852">
        <w:rPr>
          <w:rFonts w:ascii="Times New Roman" w:hAnsi="Times New Roman" w:cs="Times New Roman"/>
          <w:lang w:val="en-GB"/>
        </w:rPr>
        <w:t xml:space="preserve">all </w:t>
      </w:r>
      <w:r w:rsidR="00DF0F9A" w:rsidRPr="00EF7852">
        <w:rPr>
          <w:rFonts w:ascii="Times New Roman" w:hAnsi="Times New Roman" w:cs="Times New Roman"/>
          <w:lang w:val="en-GB"/>
        </w:rPr>
        <w:t>the other eigenpairs unchanged</w:t>
      </w:r>
      <w:r w:rsidR="00C2567E" w:rsidRPr="00EF7852">
        <w:rPr>
          <w:rFonts w:ascii="Times New Roman" w:hAnsi="Times New Roman" w:cs="Times New Roman"/>
          <w:lang w:val="en-GB"/>
        </w:rPr>
        <w:t xml:space="preserve"> </w:t>
      </w:r>
      <w:r w:rsidR="00C2567E"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&lt;EndNote&gt;&lt;Cite&gt;&lt;Author&gt;Datta&lt;/Author&gt;&lt;Year&gt;2000&lt;/Year&gt;&lt;RecNum&gt;149&lt;/RecNum&gt;&lt;DisplayText&gt;[24]&lt;/DisplayText&gt;&lt;record&gt;&lt;rec-number&gt;149&lt;/rec-number&gt;&lt;foreign-keys&gt;&lt;key app="EN" db-id="t5fvp5t0exz9tzets5uv5ppiw0ta5ssz0ats" timestamp="1513080546"&gt;149&lt;/key&gt;&lt;/foreign-keys&gt;&lt;ref-type name="Journal Article"&gt;17&lt;/ref-type&gt;&lt;contributors&gt;&lt;authors&gt;&lt;author&gt;Datta, B. N.&lt;/author&gt;&lt;author&gt;Elhay, S.&lt;/author&gt;&lt;author&gt;Ram, Y. M.&lt;/author&gt;&lt;author&gt;Sarkissian, D. R.&lt;/author&gt;&lt;/authors&gt;&lt;/contributors&gt;&lt;titles&gt;&lt;title&gt;Partial eigenstructure assignment for the quadratic pencil&lt;/title&gt;&lt;secondary-title&gt;Journal of Sound and Vibration&lt;/secondary-title&gt;&lt;/titles&gt;&lt;periodical&gt;&lt;full-title&gt;Journal of Sound and Vibration&lt;/full-title&gt;&lt;/periodical&gt;&lt;pages&gt;101-110&lt;/pages&gt;&lt;volume&gt;230&lt;/volume&gt;&lt;number&gt;1&lt;/number&gt;&lt;dates&gt;&lt;year&gt;2000&lt;/year&gt;&lt;/dates&gt;&lt;work-type&gt;Article&lt;/work-type&gt;&lt;urls&gt;&lt;related-urls&gt;&lt;url&gt;https://www.scopus.com/inward/record.uri?eid=2-s2.0-0033732998&amp;amp;doi=10.1006%2fjsvi.1999.2620&amp;amp;partnerID=40&amp;amp;md5=8351da01424a5cf9c162525813e75503&lt;/url&gt;&lt;/related-urls&gt;&lt;/urls&gt;&lt;electronic-resource-num&gt;10.1006/jsvi.1999.2620&lt;/electronic-resource-num&gt;&lt;remote-database-name&gt;Scopus&lt;/remote-database-name&gt;&lt;/record&gt;&lt;/Cite&gt;&lt;/EndNote&gt;</w:instrText>
      </w:r>
      <w:r w:rsidR="00C2567E" w:rsidRPr="00EF7852">
        <w:rPr>
          <w:rFonts w:ascii="Times New Roman" w:hAnsi="Times New Roman" w:cs="Times New Roman"/>
          <w:lang w:val="en-GB"/>
        </w:rPr>
        <w:fldChar w:fldCharType="separate"/>
      </w:r>
      <w:r w:rsidR="008D4938">
        <w:rPr>
          <w:rFonts w:ascii="Times New Roman" w:hAnsi="Times New Roman" w:cs="Times New Roman"/>
          <w:noProof/>
          <w:lang w:val="en-GB"/>
        </w:rPr>
        <w:t>[24]</w:t>
      </w:r>
      <w:r w:rsidR="00C2567E" w:rsidRPr="00EF7852">
        <w:rPr>
          <w:rFonts w:ascii="Times New Roman" w:hAnsi="Times New Roman" w:cs="Times New Roman"/>
          <w:lang w:val="en-GB"/>
        </w:rPr>
        <w:fldChar w:fldCharType="end"/>
      </w:r>
      <w:r w:rsidR="00DF0F9A" w:rsidRPr="00EF7852">
        <w:rPr>
          <w:rFonts w:ascii="Times New Roman" w:hAnsi="Times New Roman" w:cs="Times New Roman"/>
          <w:lang w:val="en-GB"/>
        </w:rPr>
        <w:t>.</w:t>
      </w:r>
      <w:r w:rsidR="00C145FC" w:rsidRPr="00EF7852">
        <w:rPr>
          <w:rFonts w:ascii="Times New Roman" w:hAnsi="Times New Roman" w:cs="Times New Roman"/>
          <w:lang w:val="en-GB"/>
        </w:rPr>
        <w:t xml:space="preserve"> </w:t>
      </w:r>
    </w:p>
    <w:p w14:paraId="0FEDF389" w14:textId="77777777" w:rsidR="00706428" w:rsidRPr="00EF7852" w:rsidRDefault="00706428" w:rsidP="00493218">
      <w:pPr>
        <w:jc w:val="both"/>
        <w:rPr>
          <w:rFonts w:ascii="Times New Roman" w:hAnsi="Times New Roman" w:cs="Times New Roman"/>
          <w:lang w:val="en-GB"/>
        </w:rPr>
      </w:pPr>
    </w:p>
    <w:p w14:paraId="0DAB6DF5" w14:textId="08DB0311" w:rsidR="00842945" w:rsidRPr="00EF7852" w:rsidRDefault="00A755F8" w:rsidP="00493218">
      <w:pPr>
        <w:jc w:val="both"/>
        <w:rPr>
          <w:rFonts w:ascii="Times New Roman" w:hAnsi="Times New Roman" w:cs="Times New Roman"/>
          <w:lang w:val="en-GB"/>
        </w:rPr>
      </w:pPr>
      <w:r w:rsidRPr="00EF7852">
        <w:rPr>
          <w:rFonts w:ascii="Times New Roman" w:hAnsi="Times New Roman" w:cs="Times New Roman"/>
          <w:lang w:val="en-GB"/>
        </w:rPr>
        <w:t xml:space="preserve">From </w:t>
      </w:r>
      <w:r w:rsidR="00CD7E31" w:rsidRPr="00EF7852">
        <w:rPr>
          <w:rFonts w:ascii="Times New Roman" w:hAnsi="Times New Roman" w:cs="Times New Roman"/>
          <w:lang w:val="en-GB"/>
        </w:rPr>
        <w:t xml:space="preserve">the </w:t>
      </w:r>
      <w:r w:rsidRPr="00EF7852">
        <w:rPr>
          <w:rFonts w:ascii="Times New Roman" w:hAnsi="Times New Roman" w:cs="Times New Roman"/>
          <w:lang w:val="en-GB"/>
        </w:rPr>
        <w:t>literature t</w:t>
      </w:r>
      <w:r w:rsidR="00250D7F" w:rsidRPr="00EF7852">
        <w:rPr>
          <w:rFonts w:ascii="Times New Roman" w:hAnsi="Times New Roman" w:cs="Times New Roman"/>
          <w:lang w:val="en-GB"/>
        </w:rPr>
        <w:t xml:space="preserve">hese problems </w:t>
      </w:r>
      <w:r w:rsidR="000B4333">
        <w:rPr>
          <w:rFonts w:ascii="Times New Roman" w:hAnsi="Times New Roman" w:cs="Times New Roman"/>
          <w:lang w:val="en-GB"/>
        </w:rPr>
        <w:t>can</w:t>
      </w:r>
      <w:r w:rsidR="000B4333" w:rsidRPr="00EF7852">
        <w:rPr>
          <w:rFonts w:ascii="Times New Roman" w:hAnsi="Times New Roman" w:cs="Times New Roman"/>
          <w:lang w:val="en-GB"/>
        </w:rPr>
        <w:t xml:space="preserve"> </w:t>
      </w:r>
      <w:r w:rsidR="00741E41" w:rsidRPr="00EF7852">
        <w:rPr>
          <w:rFonts w:ascii="Times New Roman" w:hAnsi="Times New Roman" w:cs="Times New Roman"/>
          <w:lang w:val="en-GB"/>
        </w:rPr>
        <w:t>be dealt with through passive structural modification</w:t>
      </w:r>
      <w:r w:rsidR="00A06ABF" w:rsidRPr="00EF7852">
        <w:rPr>
          <w:rFonts w:ascii="Times New Roman" w:hAnsi="Times New Roman" w:cs="Times New Roman"/>
          <w:lang w:val="en-GB"/>
        </w:rPr>
        <w:t xml:space="preserve"> (Ouyang and Zhang </w:t>
      </w:r>
      <w:r w:rsidR="00A06ABF"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&lt;EndNote&gt;&lt;Cite&gt;&lt;Author&gt;Ouyang&lt;/Author&gt;&lt;Year&gt;2015&lt;/Year&gt;&lt;RecNum&gt;83&lt;/RecNum&gt;&lt;DisplayText&gt;[25]&lt;/DisplayText&gt;&lt;record&gt;&lt;rec-number&gt;83&lt;/rec-number&gt;&lt;foreign-keys&gt;&lt;key app="EN" db-id="t5fvp5t0exz9tzets5uv5ppiw0ta5ssz0ats" timestamp="1486902810"&gt;83&lt;/key&gt;&lt;/foreign-keys&gt;&lt;ref-type name="Journal Article"&gt;17&lt;/ref-type&gt;&lt;contributors&gt;&lt;authors&gt;&lt;author&gt;Ouyang, Huajiang&lt;/author&gt;&lt;author&gt;Zhang, Jiafan&lt;/author&gt;&lt;/authors&gt;&lt;/contributors&gt;&lt;titles&gt;&lt;title&gt;Passive modifications for partial assignment of natural frequencies of mass–spring systems&lt;/title&gt;&lt;secondary-title&gt;Mechanical Systems and Signal Processing&lt;/secondary-title&gt;&lt;/titles&gt;&lt;periodical&gt;&lt;full-title&gt;Mechanical Systems and Signal Processing&lt;/full-title&gt;&lt;/periodical&gt;&lt;pages&gt;214-226&lt;/pages&gt;&lt;volume&gt;50–51&lt;/volume&gt;&lt;keywords&gt;&lt;keyword&gt;Structural dynamics&lt;/keyword&gt;&lt;keyword&gt;Passive control&lt;/keyword&gt;&lt;keyword&gt;Structural modification&lt;/keyword&gt;&lt;keyword&gt;Partial eigenvalue assignment&lt;/keyword&gt;&lt;keyword&gt;Spill-over&lt;/keyword&gt;&lt;/keywords&gt;&lt;dates&gt;&lt;year&gt;2015&lt;/year&gt;&lt;pub-dates&gt;&lt;date&gt;1//&lt;/date&gt;&lt;/pub-dates&gt;&lt;/dates&gt;&lt;isbn&gt;0888-3270&lt;/isbn&gt;&lt;urls&gt;&lt;related-urls&gt;&lt;url&gt;http://www.sciencedirect.com/science/article/pii/S0888327014001885&lt;/url&gt;&lt;/related-urls&gt;&lt;/urls&gt;&lt;electronic-resource-num&gt;http://dx.doi.org/10.1016/j.ymssp.2014.05.022&lt;/electronic-resource-num&gt;&lt;/record&gt;&lt;/Cite&gt;&lt;/EndNote&gt;</w:instrText>
      </w:r>
      <w:r w:rsidR="00A06ABF" w:rsidRPr="00EF7852">
        <w:rPr>
          <w:rFonts w:ascii="Times New Roman" w:hAnsi="Times New Roman" w:cs="Times New Roman"/>
          <w:lang w:val="en-GB"/>
        </w:rPr>
        <w:fldChar w:fldCharType="separate"/>
      </w:r>
      <w:r w:rsidR="008D4938">
        <w:rPr>
          <w:rFonts w:ascii="Times New Roman" w:hAnsi="Times New Roman" w:cs="Times New Roman"/>
          <w:noProof/>
          <w:lang w:val="en-GB"/>
        </w:rPr>
        <w:t>[25]</w:t>
      </w:r>
      <w:r w:rsidR="00A06ABF" w:rsidRPr="00EF7852">
        <w:rPr>
          <w:rFonts w:ascii="Times New Roman" w:hAnsi="Times New Roman" w:cs="Times New Roman"/>
          <w:lang w:val="en-GB"/>
        </w:rPr>
        <w:fldChar w:fldCharType="end"/>
      </w:r>
      <w:r w:rsidR="00A06ABF" w:rsidRPr="00EF7852">
        <w:rPr>
          <w:rFonts w:ascii="Times New Roman" w:hAnsi="Times New Roman" w:cs="Times New Roman"/>
          <w:lang w:val="en-GB"/>
        </w:rPr>
        <w:t xml:space="preserve">, Belotti </w:t>
      </w:r>
      <w:r w:rsidR="00A06ABF" w:rsidRPr="00EF7852">
        <w:rPr>
          <w:rFonts w:ascii="Times New Roman" w:hAnsi="Times New Roman" w:cs="Times New Roman"/>
          <w:i/>
          <w:lang w:val="en-GB"/>
        </w:rPr>
        <w:t>et al.</w:t>
      </w:r>
      <w:r w:rsidR="0028534C" w:rsidRPr="00EF7852">
        <w:rPr>
          <w:rFonts w:ascii="Times New Roman" w:hAnsi="Times New Roman" w:cs="Times New Roman"/>
          <w:lang w:val="en-GB"/>
        </w:rPr>
        <w:t xml:space="preserve"> </w:t>
      </w:r>
      <w:r w:rsidR="0028534C"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&lt;EndNote&gt;&lt;Cite&gt;&lt;Author&gt;Belotti&lt;/Author&gt;&lt;Year&gt;2018&lt;/Year&gt;&lt;RecNum&gt;145&lt;/RecNum&gt;&lt;DisplayText&gt;[26]&lt;/DisplayText&gt;&lt;record&gt;&lt;rec-number&gt;145&lt;/rec-number&gt;&lt;foreign-keys&gt;&lt;key app="EN" db-id="t5fvp5t0exz9tzets5uv5ppiw0ta5ssz0ats" timestamp="1513075831"&gt;145&lt;/key&gt;&lt;/foreign-keys&gt;&lt;ref-type name="Journal Article"&gt;17&lt;/ref-type&gt;&lt;contributors&gt;&lt;authors&gt;&lt;author&gt;Belotti, Roberto&lt;/author&gt;&lt;author&gt;Ouyang, Huajiang&lt;/author&gt;&lt;author&gt;Richiedei, Dario&lt;/author&gt;&lt;/authors&gt;&lt;/contributors&gt;&lt;titles&gt;&lt;title&gt;A new method of passive modifications for partial frequency assignment of general structures&lt;/title&gt;&lt;secondary-title&gt;Mechanical Systems and Signal Processing&lt;/secondary-title&gt;&lt;/titles&gt;&lt;periodical&gt;&lt;full-title&gt;Mechanical Systems and Signal Processing&lt;/full-title&gt;&lt;/periodical&gt;&lt;pages&gt;586-599&lt;/pages&gt;&lt;volume&gt;99&lt;/volume&gt;&lt;number&gt;Supplement C&lt;/number&gt;&lt;keywords&gt;&lt;keyword&gt;Structural modification&lt;/keyword&gt;&lt;keyword&gt;Passive control&lt;/keyword&gt;&lt;keyword&gt;Partial eigenvalue assignment&lt;/keyword&gt;&lt;keyword&gt;Spill-over&lt;/keyword&gt;&lt;/keywords&gt;&lt;dates&gt;&lt;year&gt;2018&lt;/year&gt;&lt;pub-dates&gt;&lt;date&gt;2018/01/15/&lt;/date&gt;&lt;/pub-dates&gt;&lt;/dates&gt;&lt;isbn&gt;0888-3270&lt;/isbn&gt;&lt;urls&gt;&lt;related-urls&gt;&lt;url&gt;http://www.sciencedirect.com/science/article/pii/S088832701730362X&lt;/url&gt;&lt;/related-urls&gt;&lt;/urls&gt;&lt;electronic-resource-num&gt;https://doi.org/10.1016/j.ymssp.2017.06.043&lt;/electronic-resource-num&gt;&lt;/record&gt;&lt;/Cite&gt;&lt;/EndNote&gt;</w:instrText>
      </w:r>
      <w:r w:rsidR="0028534C" w:rsidRPr="00EF7852">
        <w:rPr>
          <w:rFonts w:ascii="Times New Roman" w:hAnsi="Times New Roman" w:cs="Times New Roman"/>
          <w:lang w:val="en-GB"/>
        </w:rPr>
        <w:fldChar w:fldCharType="separate"/>
      </w:r>
      <w:r w:rsidR="008D4938">
        <w:rPr>
          <w:rFonts w:ascii="Times New Roman" w:hAnsi="Times New Roman" w:cs="Times New Roman"/>
          <w:noProof/>
          <w:lang w:val="en-GB"/>
        </w:rPr>
        <w:t>[26]</w:t>
      </w:r>
      <w:r w:rsidR="0028534C" w:rsidRPr="00EF7852">
        <w:rPr>
          <w:rFonts w:ascii="Times New Roman" w:hAnsi="Times New Roman" w:cs="Times New Roman"/>
          <w:lang w:val="en-GB"/>
        </w:rPr>
        <w:fldChar w:fldCharType="end"/>
      </w:r>
      <w:r w:rsidR="00A06ABF" w:rsidRPr="00EF7852">
        <w:rPr>
          <w:rFonts w:ascii="Times New Roman" w:hAnsi="Times New Roman" w:cs="Times New Roman"/>
          <w:lang w:val="en-GB"/>
        </w:rPr>
        <w:t xml:space="preserve">, </w:t>
      </w:r>
      <w:proofErr w:type="spellStart"/>
      <w:r w:rsidR="00A06ABF" w:rsidRPr="00EF7852">
        <w:rPr>
          <w:rFonts w:ascii="Times New Roman" w:hAnsi="Times New Roman" w:cs="Times New Roman"/>
          <w:lang w:val="en-GB"/>
        </w:rPr>
        <w:t>Gurgoze</w:t>
      </w:r>
      <w:proofErr w:type="spellEnd"/>
      <w:r w:rsidR="0028534C" w:rsidRPr="00EF7852">
        <w:rPr>
          <w:rFonts w:ascii="Times New Roman" w:hAnsi="Times New Roman" w:cs="Times New Roman"/>
          <w:lang w:val="en-GB"/>
        </w:rPr>
        <w:t xml:space="preserve"> and </w:t>
      </w:r>
      <w:proofErr w:type="spellStart"/>
      <w:r w:rsidR="0028534C" w:rsidRPr="00EF7852">
        <w:rPr>
          <w:rFonts w:ascii="Times New Roman" w:hAnsi="Times New Roman" w:cs="Times New Roman"/>
          <w:lang w:val="en-GB"/>
        </w:rPr>
        <w:t>Inceoglu</w:t>
      </w:r>
      <w:proofErr w:type="spellEnd"/>
      <w:r w:rsidR="0028534C" w:rsidRPr="00EF7852">
        <w:rPr>
          <w:rFonts w:ascii="Times New Roman" w:hAnsi="Times New Roman" w:cs="Times New Roman"/>
          <w:lang w:val="en-GB"/>
        </w:rPr>
        <w:t xml:space="preserve"> </w:t>
      </w:r>
      <w:r w:rsidR="0028534C"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&lt;EndNote&gt;&lt;Cite&gt;&lt;Author&gt;Gurgoze&lt;/Author&gt;&lt;Year&gt;2000&lt;/Year&gt;&lt;RecNum&gt;146&lt;/RecNum&gt;&lt;DisplayText&gt;[27]&lt;/DisplayText&gt;&lt;record&gt;&lt;rec-number&gt;146&lt;/rec-number&gt;&lt;foreign-keys&gt;&lt;key app="EN" db-id="t5fvp5t0exz9tzets5uv5ppiw0ta5ssz0ats" timestamp="1513077383"&gt;146&lt;/key&gt;&lt;/foreign-keys&gt;&lt;ref-type name="Journal Article"&gt;17&lt;/ref-type&gt;&lt;contributors&gt;&lt;authors&gt;&lt;author&gt;Gurgoze, M.&lt;/author&gt;&lt;author&gt;Inceoglu, S.&lt;/author&gt;&lt;/authors&gt;&lt;/contributors&gt;&lt;titles&gt;&lt;title&gt;Preserving the fundamental frequencies of beams despite mass attachments&lt;/title&gt;&lt;secondary-title&gt;Journal of Sound and Vibration&lt;/secondary-title&gt;&lt;/titles&gt;&lt;periodical&gt;&lt;full-title&gt;Journal of Sound and Vibration&lt;/full-title&gt;&lt;/periodical&gt;&lt;pages&gt;345-359&lt;/pages&gt;&lt;volume&gt;235&lt;/volume&gt;&lt;number&gt;2&lt;/number&gt;&lt;dates&gt;&lt;year&gt;2000&lt;/year&gt;&lt;/dates&gt;&lt;work-type&gt;Article&lt;/work-type&gt;&lt;urls&gt;&lt;related-urls&gt;&lt;url&gt;https://www.scopus.com/inward/record.uri?eid=2-s2.0-0034246314&amp;amp;doi=10.1006%2fjsvi.1999.2884&amp;amp;partnerID=40&amp;amp;md5=cae7a711bd803c7153e3a8ad0f5ec81d&lt;/url&gt;&lt;/related-urls&gt;&lt;/urls&gt;&lt;electronic-resource-num&gt;10.1006/jsvi.1999.2884&lt;/electronic-resource-num&gt;&lt;remote-database-name&gt;Scopus&lt;/remote-database-name&gt;&lt;/record&gt;&lt;/Cite&gt;&lt;/EndNote&gt;</w:instrText>
      </w:r>
      <w:r w:rsidR="0028534C" w:rsidRPr="00EF7852">
        <w:rPr>
          <w:rFonts w:ascii="Times New Roman" w:hAnsi="Times New Roman" w:cs="Times New Roman"/>
          <w:lang w:val="en-GB"/>
        </w:rPr>
        <w:fldChar w:fldCharType="separate"/>
      </w:r>
      <w:r w:rsidR="008D4938">
        <w:rPr>
          <w:rFonts w:ascii="Times New Roman" w:hAnsi="Times New Roman" w:cs="Times New Roman"/>
          <w:noProof/>
          <w:lang w:val="en-GB"/>
        </w:rPr>
        <w:t>[27]</w:t>
      </w:r>
      <w:r w:rsidR="0028534C" w:rsidRPr="00EF7852">
        <w:rPr>
          <w:rFonts w:ascii="Times New Roman" w:hAnsi="Times New Roman" w:cs="Times New Roman"/>
          <w:lang w:val="en-GB"/>
        </w:rPr>
        <w:fldChar w:fldCharType="end"/>
      </w:r>
      <w:r w:rsidR="00A06ABF" w:rsidRPr="00EF7852">
        <w:rPr>
          <w:rFonts w:ascii="Times New Roman" w:hAnsi="Times New Roman" w:cs="Times New Roman"/>
          <w:lang w:val="en-GB"/>
        </w:rPr>
        <w:t>)</w:t>
      </w:r>
      <w:r w:rsidR="00741E41" w:rsidRPr="00EF7852">
        <w:rPr>
          <w:rFonts w:ascii="Times New Roman" w:hAnsi="Times New Roman" w:cs="Times New Roman"/>
          <w:lang w:val="en-GB"/>
        </w:rPr>
        <w:t xml:space="preserve">, active </w:t>
      </w:r>
      <w:r w:rsidR="007F7729" w:rsidRPr="00EF7852">
        <w:rPr>
          <w:rFonts w:ascii="Times New Roman" w:hAnsi="Times New Roman" w:cs="Times New Roman"/>
          <w:lang w:val="en-GB"/>
        </w:rPr>
        <w:t xml:space="preserve">feedback </w:t>
      </w:r>
      <w:r w:rsidR="00741E41" w:rsidRPr="00EF7852">
        <w:rPr>
          <w:rFonts w:ascii="Times New Roman" w:hAnsi="Times New Roman" w:cs="Times New Roman"/>
          <w:lang w:val="en-GB"/>
        </w:rPr>
        <w:t>control</w:t>
      </w:r>
      <w:r w:rsidR="0028534C" w:rsidRPr="00EF7852">
        <w:rPr>
          <w:rFonts w:ascii="Times New Roman" w:hAnsi="Times New Roman" w:cs="Times New Roman"/>
          <w:lang w:val="en-GB"/>
        </w:rPr>
        <w:t xml:space="preserve"> (Ghandchi </w:t>
      </w:r>
      <w:r w:rsidR="0028534C" w:rsidRPr="00EF7852">
        <w:rPr>
          <w:rFonts w:ascii="Times New Roman" w:hAnsi="Times New Roman" w:cs="Times New Roman"/>
          <w:i/>
          <w:lang w:val="en-GB"/>
        </w:rPr>
        <w:t>et al</w:t>
      </w:r>
      <w:r w:rsidR="0028534C" w:rsidRPr="00EF7852">
        <w:rPr>
          <w:rFonts w:ascii="Times New Roman" w:hAnsi="Times New Roman" w:cs="Times New Roman"/>
          <w:lang w:val="en-GB"/>
        </w:rPr>
        <w:t xml:space="preserve">. </w:t>
      </w:r>
      <w:r w:rsidR="0028534C"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&lt;EndNote&gt;&lt;Cite&gt;&lt;Author&gt;Ghandchi Tehrani&lt;/Author&gt;&lt;Year&gt;2010&lt;/Year&gt;&lt;RecNum&gt;55&lt;/RecNum&gt;&lt;DisplayText&gt;[28]&lt;/DisplayText&gt;&lt;record&gt;&lt;rec-number&gt;55&lt;/rec-number&gt;&lt;foreign-keys&gt;&lt;key app="EN" db-id="t5fvp5t0exz9tzets5uv5ppiw0ta5ssz0ats" timestamp="1483123170"&gt;55&lt;/key&gt;&lt;/foreign-keys&gt;&lt;ref-type name="Journal Article"&gt;17&lt;/ref-type&gt;&lt;contributors&gt;&lt;authors&gt;&lt;author&gt;Ghandchi Tehrani, Maryam&lt;/author&gt;&lt;author&gt;Elliott, Robin N. R.&lt;/author&gt;&lt;author&gt;Mottershead, John E.&lt;/author&gt;&lt;/authors&gt;&lt;/contributors&gt;&lt;titles&gt;&lt;title&gt;Partial pole placement in structures by the method of receptances: Theory and experiments&lt;/title&gt;&lt;secondary-title&gt;Journal of Sound and Vibration&lt;/secondary-title&gt;&lt;/titles&gt;&lt;periodical&gt;&lt;full-title&gt;Journal of Sound and Vibration&lt;/full-title&gt;&lt;/periodical&gt;&lt;pages&gt;5017-5035&lt;/pages&gt;&lt;volume&gt;329&lt;/volume&gt;&lt;number&gt;24&lt;/number&gt;&lt;dates&gt;&lt;year&gt;2010&lt;/year&gt;&lt;pub-dates&gt;&lt;date&gt;11/22/&lt;/date&gt;&lt;/pub-dates&gt;&lt;/dates&gt;&lt;isbn&gt;0022-460X&lt;/isbn&gt;&lt;urls&gt;&lt;related-urls&gt;&lt;url&gt;http://www.sciencedirect.com/science/article/pii/S0022460X10004086&lt;/url&gt;&lt;/related-urls&gt;&lt;/urls&gt;&lt;electronic-resource-num&gt;http://dx.doi.org/10.1016/j.jsv.2010.06.018&lt;/electronic-resource-num&gt;&lt;/record&gt;&lt;/Cite&gt;&lt;/EndNote&gt;</w:instrText>
      </w:r>
      <w:r w:rsidR="0028534C" w:rsidRPr="00EF7852">
        <w:rPr>
          <w:rFonts w:ascii="Times New Roman" w:hAnsi="Times New Roman" w:cs="Times New Roman"/>
          <w:lang w:val="en-GB"/>
        </w:rPr>
        <w:fldChar w:fldCharType="separate"/>
      </w:r>
      <w:r w:rsidR="008D4938">
        <w:rPr>
          <w:rFonts w:ascii="Times New Roman" w:hAnsi="Times New Roman" w:cs="Times New Roman"/>
          <w:noProof/>
          <w:lang w:val="en-GB"/>
        </w:rPr>
        <w:t>[28]</w:t>
      </w:r>
      <w:r w:rsidR="0028534C" w:rsidRPr="00EF7852">
        <w:rPr>
          <w:rFonts w:ascii="Times New Roman" w:hAnsi="Times New Roman" w:cs="Times New Roman"/>
          <w:lang w:val="en-GB"/>
        </w:rPr>
        <w:fldChar w:fldCharType="end"/>
      </w:r>
      <w:r w:rsidR="0028534C" w:rsidRPr="00EF7852">
        <w:rPr>
          <w:rFonts w:ascii="Times New Roman" w:hAnsi="Times New Roman" w:cs="Times New Roman"/>
          <w:lang w:val="en-GB"/>
        </w:rPr>
        <w:t xml:space="preserve">, Bai </w:t>
      </w:r>
      <w:r w:rsidR="0028534C" w:rsidRPr="00EF7852">
        <w:rPr>
          <w:rFonts w:ascii="Times New Roman" w:hAnsi="Times New Roman" w:cs="Times New Roman"/>
          <w:i/>
          <w:lang w:val="en-GB"/>
        </w:rPr>
        <w:t>et al</w:t>
      </w:r>
      <w:r w:rsidR="0028534C" w:rsidRPr="00EF7852">
        <w:rPr>
          <w:rFonts w:ascii="Times New Roman" w:hAnsi="Times New Roman" w:cs="Times New Roman"/>
          <w:lang w:val="en-GB"/>
        </w:rPr>
        <w:t xml:space="preserve">. </w:t>
      </w:r>
      <w:r w:rsidR="0028534C"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&lt;EndNote&gt;&lt;Cite&gt;&lt;Author&gt;Bai&lt;/Author&gt;&lt;Year&gt;2013&lt;/Year&gt;&lt;RecNum&gt;150&lt;/RecNum&gt;&lt;DisplayText&gt;[29]&lt;/DisplayText&gt;&lt;record&gt;&lt;rec-number&gt;150&lt;/rec-number&gt;&lt;foreign-keys&gt;&lt;key app="EN" db-id="t5fvp5t0exz9tzets5uv5ppiw0ta5ssz0ats" timestamp="1513081814"&gt;150&lt;/key&gt;&lt;/foreign-keys&gt;&lt;ref-type name="Journal Article"&gt;17&lt;/ref-type&gt;&lt;contributors&gt;&lt;authors&gt;&lt;author&gt;Bai, Z. J.&lt;/author&gt;&lt;author&gt;Chen, M. X.&lt;/author&gt;&lt;author&gt;Datta, B. N.&lt;/author&gt;&lt;/authors&gt;&lt;/contributors&gt;&lt;titles&gt;&lt;title&gt;Minimum norm partial quadratic eigenvalue assignment with time delay in vibrating structures using the receptance and the system matrices&lt;/title&gt;&lt;secondary-title&gt;Journal of Sound and Vibration&lt;/secondary-title&gt;&lt;/titles&gt;&lt;periodical&gt;&lt;full-title&gt;Journal of Sound and Vibration&lt;/full-title&gt;&lt;/periodical&gt;&lt;pages&gt;780-794&lt;/pages&gt;&lt;volume&gt;332&lt;/volume&gt;&lt;number&gt;4&lt;/number&gt;&lt;dates&gt;&lt;year&gt;2013&lt;/year&gt;&lt;/dates&gt;&lt;work-type&gt;Article&lt;/work-type&gt;&lt;urls&gt;&lt;related-urls&gt;&lt;url&gt;https://www.scopus.com/inward/record.uri?eid=2-s2.0-84870251627&amp;amp;doi=10.1016%2fj.jsv.2012.10.015&amp;amp;partnerID=40&amp;amp;md5=7ddfdb4d56a1eeb5d24ad81bb9ffaaf5&lt;/url&gt;&lt;/related-urls&gt;&lt;/urls&gt;&lt;electronic-resource-num&gt;10.1016/j.jsv.2012.10.015&lt;/electronic-resource-num&gt;&lt;remote-database-name&gt;Scopus&lt;/remote-database-name&gt;&lt;/record&gt;&lt;/Cite&gt;&lt;/EndNote&gt;</w:instrText>
      </w:r>
      <w:r w:rsidR="0028534C" w:rsidRPr="00EF7852">
        <w:rPr>
          <w:rFonts w:ascii="Times New Roman" w:hAnsi="Times New Roman" w:cs="Times New Roman"/>
          <w:lang w:val="en-GB"/>
        </w:rPr>
        <w:fldChar w:fldCharType="separate"/>
      </w:r>
      <w:r w:rsidR="008D4938">
        <w:rPr>
          <w:rFonts w:ascii="Times New Roman" w:hAnsi="Times New Roman" w:cs="Times New Roman"/>
          <w:noProof/>
          <w:lang w:val="en-GB"/>
        </w:rPr>
        <w:t>[29]</w:t>
      </w:r>
      <w:r w:rsidR="0028534C" w:rsidRPr="00EF7852">
        <w:rPr>
          <w:rFonts w:ascii="Times New Roman" w:hAnsi="Times New Roman" w:cs="Times New Roman"/>
          <w:lang w:val="en-GB"/>
        </w:rPr>
        <w:fldChar w:fldCharType="end"/>
      </w:r>
      <w:r w:rsidR="00212328" w:rsidRPr="00EF7852">
        <w:rPr>
          <w:rFonts w:ascii="Times New Roman" w:hAnsi="Times New Roman" w:cs="Times New Roman"/>
          <w:lang w:val="en-GB"/>
        </w:rPr>
        <w:t xml:space="preserve">, </w:t>
      </w:r>
      <w:proofErr w:type="spellStart"/>
      <w:r w:rsidR="00212328" w:rsidRPr="00EF7852">
        <w:rPr>
          <w:rFonts w:ascii="Times New Roman" w:hAnsi="Times New Roman" w:cs="Times New Roman"/>
          <w:lang w:val="en-GB"/>
        </w:rPr>
        <w:t>Datta</w:t>
      </w:r>
      <w:proofErr w:type="spellEnd"/>
      <w:r w:rsidR="00212328" w:rsidRPr="00EF7852">
        <w:rPr>
          <w:rFonts w:ascii="Times New Roman" w:hAnsi="Times New Roman" w:cs="Times New Roman"/>
          <w:lang w:val="en-GB"/>
        </w:rPr>
        <w:t xml:space="preserve"> </w:t>
      </w:r>
      <w:r w:rsidR="00212328" w:rsidRPr="00EF7852">
        <w:rPr>
          <w:rFonts w:ascii="Times New Roman" w:hAnsi="Times New Roman" w:cs="Times New Roman"/>
          <w:i/>
          <w:lang w:val="en-GB"/>
        </w:rPr>
        <w:t>et al.</w:t>
      </w:r>
      <w:r w:rsidR="00E95732" w:rsidRPr="00EF7852">
        <w:rPr>
          <w:rFonts w:ascii="Times New Roman" w:hAnsi="Times New Roman" w:cs="Times New Roman"/>
          <w:i/>
          <w:lang w:val="en-GB"/>
        </w:rPr>
        <w:t xml:space="preserve"> </w:t>
      </w:r>
      <w:r w:rsidR="00E95732"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&lt;EndNote&gt;&lt;Cite&gt;&lt;Author&gt;Datta&lt;/Author&gt;&lt;Year&gt;2000&lt;/Year&gt;&lt;RecNum&gt;149&lt;/RecNum&gt;&lt;DisplayText&gt;[24]&lt;/DisplayText&gt;&lt;record&gt;&lt;rec-number&gt;149&lt;/rec-number&gt;&lt;foreign-keys&gt;&lt;key app="EN" db-id="t5fvp5t0exz9tzets5uv5ppiw0ta5ssz0ats" timestamp="1513080546"&gt;149&lt;/key&gt;&lt;/foreign-keys&gt;&lt;ref-type name="Journal Article"&gt;17&lt;/ref-type&gt;&lt;contributors&gt;&lt;authors&gt;&lt;author&gt;Datta, B. N.&lt;/author&gt;&lt;author&gt;Elhay, S.&lt;/author&gt;&lt;author&gt;Ram, Y. M.&lt;/author&gt;&lt;author&gt;Sarkissian, D. R.&lt;/author&gt;&lt;/authors&gt;&lt;/contributors&gt;&lt;titles&gt;&lt;title&gt;Partial eigenstructure assignment for the quadratic pencil&lt;/title&gt;&lt;secondary-title&gt;Journal of Sound and Vibration&lt;/secondary-title&gt;&lt;/titles&gt;&lt;periodical&gt;&lt;full-title&gt;Journal of Sound and Vibration&lt;/full-title&gt;&lt;/periodical&gt;&lt;pages&gt;101-110&lt;/pages&gt;&lt;volume&gt;230&lt;/volume&gt;&lt;number&gt;1&lt;/number&gt;&lt;dates&gt;&lt;year&gt;2000&lt;/year&gt;&lt;/dates&gt;&lt;work-type&gt;Article&lt;/work-type&gt;&lt;urls&gt;&lt;related-urls&gt;&lt;url&gt;https://www.scopus.com/inward/record.uri?eid=2-s2.0-0033732998&amp;amp;doi=10.1006%2fjsvi.1999.2620&amp;amp;partnerID=40&amp;amp;md5=8351da01424a5cf9c162525813e75503&lt;/url&gt;&lt;/related-urls&gt;&lt;/urls&gt;&lt;electronic-resource-num&gt;10.1006/jsvi.1999.2620&lt;/electronic-resource-num&gt;&lt;remote-database-name&gt;Scopus&lt;/remote-database-name&gt;&lt;/record&gt;&lt;/Cite&gt;&lt;/EndNote&gt;</w:instrText>
      </w:r>
      <w:r w:rsidR="00E95732" w:rsidRPr="00EF7852">
        <w:rPr>
          <w:rFonts w:ascii="Times New Roman" w:hAnsi="Times New Roman" w:cs="Times New Roman"/>
          <w:lang w:val="en-GB"/>
        </w:rPr>
        <w:fldChar w:fldCharType="separate"/>
      </w:r>
      <w:r w:rsidR="008D4938">
        <w:rPr>
          <w:rFonts w:ascii="Times New Roman" w:hAnsi="Times New Roman" w:cs="Times New Roman"/>
          <w:noProof/>
          <w:lang w:val="en-GB"/>
        </w:rPr>
        <w:t>[24]</w:t>
      </w:r>
      <w:r w:rsidR="00E95732" w:rsidRPr="00EF7852">
        <w:rPr>
          <w:rFonts w:ascii="Times New Roman" w:hAnsi="Times New Roman" w:cs="Times New Roman"/>
          <w:lang w:val="en-GB"/>
        </w:rPr>
        <w:fldChar w:fldCharType="end"/>
      </w:r>
      <w:r w:rsidR="0028534C" w:rsidRPr="00EF7852">
        <w:rPr>
          <w:rFonts w:ascii="Times New Roman" w:hAnsi="Times New Roman" w:cs="Times New Roman"/>
          <w:lang w:val="en-GB"/>
        </w:rPr>
        <w:t>)</w:t>
      </w:r>
      <w:r w:rsidR="00BD4BD2" w:rsidRPr="00EF7852">
        <w:rPr>
          <w:rFonts w:ascii="Times New Roman" w:hAnsi="Times New Roman" w:cs="Times New Roman"/>
          <w:lang w:val="en-GB"/>
        </w:rPr>
        <w:t>, or a</w:t>
      </w:r>
      <w:r w:rsidR="00287C59" w:rsidRPr="00EF7852">
        <w:rPr>
          <w:rFonts w:ascii="Times New Roman" w:hAnsi="Times New Roman" w:cs="Times New Roman"/>
          <w:lang w:val="en-GB"/>
        </w:rPr>
        <w:t>n</w:t>
      </w:r>
      <w:r w:rsidR="00741E41" w:rsidRPr="00EF7852">
        <w:rPr>
          <w:rFonts w:ascii="Times New Roman" w:hAnsi="Times New Roman" w:cs="Times New Roman"/>
          <w:lang w:val="en-GB"/>
        </w:rPr>
        <w:t xml:space="preserve"> </w:t>
      </w:r>
      <w:r w:rsidR="00287C59" w:rsidRPr="00EF7852">
        <w:rPr>
          <w:rFonts w:ascii="Times New Roman" w:hAnsi="Times New Roman" w:cs="Times New Roman"/>
          <w:lang w:val="en-GB"/>
        </w:rPr>
        <w:t xml:space="preserve">active-passive </w:t>
      </w:r>
      <w:r w:rsidR="00741E41" w:rsidRPr="00EF7852">
        <w:rPr>
          <w:rFonts w:ascii="Times New Roman" w:hAnsi="Times New Roman" w:cs="Times New Roman"/>
          <w:lang w:val="en-GB"/>
        </w:rPr>
        <w:t>hybrid approach</w:t>
      </w:r>
      <w:r w:rsidR="003F2985" w:rsidRPr="00EF7852">
        <w:rPr>
          <w:rFonts w:ascii="Times New Roman" w:hAnsi="Times New Roman" w:cs="Times New Roman"/>
          <w:lang w:val="en-GB"/>
        </w:rPr>
        <w:t xml:space="preserve"> </w:t>
      </w:r>
      <w:r w:rsidR="003F2985"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&lt;EndNote&gt;&lt;Cite&gt;&lt;Author&gt;Richiedei&lt;/Author&gt;&lt;Year&gt;2017&lt;/Year&gt;&lt;RecNum&gt;142&lt;/RecNum&gt;&lt;DisplayText&gt;[30]&lt;/DisplayText&gt;&lt;record&gt;&lt;rec-number&gt;142&lt;/rec-number&gt;&lt;foreign-keys&gt;&lt;key app="EN" db-id="t5fvp5t0exz9tzets5uv5ppiw0ta5ssz0ats" timestamp="1513074925"&gt;142&lt;/key&gt;&lt;/foreign-keys&gt;&lt;ref-type name="Journal Article"&gt;17&lt;/ref-type&gt;&lt;contributors&gt;&lt;authors&gt;&lt;author&gt;Richiedei, Dario&lt;/author&gt;&lt;author&gt;Trevisani, Alberto&lt;/author&gt;&lt;/authors&gt;&lt;/contributors&gt;&lt;titles&gt;&lt;title&gt;Simultaneous active and passive control for eigenstructure assignment in lightly damped systems&lt;/title&gt;&lt;secondary-title&gt;Mechanical Systems and Signal Processing&lt;/secondary-title&gt;&lt;/titles&gt;&lt;periodical&gt;&lt;full-title&gt;Mechanical Systems and Signal Processing&lt;/full-title&gt;&lt;/periodical&gt;&lt;pages&gt;556-566&lt;/pages&gt;&lt;volume&gt;85&lt;/volume&gt;&lt;number&gt;Supplement C&lt;/number&gt;&lt;keywords&gt;&lt;keyword&gt;Eigenstructure assignment&lt;/keyword&gt;&lt;keyword&gt;Hybrid control&lt;/keyword&gt;&lt;keyword&gt;Dynamic structural modification&lt;/keyword&gt;&lt;keyword&gt;Active vibration control&lt;/keyword&gt;&lt;/keywords&gt;&lt;dates&gt;&lt;year&gt;2017&lt;/year&gt;&lt;pub-dates&gt;&lt;date&gt;2017/02/15/&lt;/date&gt;&lt;/pub-dates&gt;&lt;/dates&gt;&lt;isbn&gt;0888-3270&lt;/isbn&gt;&lt;urls&gt;&lt;related-urls&gt;&lt;url&gt;http://www.sciencedirect.com/science/article/pii/S0888327016303338&lt;/url&gt;&lt;/related-urls&gt;&lt;/urls&gt;&lt;electronic-resource-num&gt;https://doi.org/10.1016/j.ymssp.2016.08.046&lt;/electronic-resource-num&gt;&lt;/record&gt;&lt;/Cite&gt;&lt;/EndNote&gt;</w:instrText>
      </w:r>
      <w:r w:rsidR="003F2985" w:rsidRPr="00EF7852">
        <w:rPr>
          <w:rFonts w:ascii="Times New Roman" w:hAnsi="Times New Roman" w:cs="Times New Roman"/>
          <w:lang w:val="en-GB"/>
        </w:rPr>
        <w:fldChar w:fldCharType="separate"/>
      </w:r>
      <w:r w:rsidR="008D4938">
        <w:rPr>
          <w:rFonts w:ascii="Times New Roman" w:hAnsi="Times New Roman" w:cs="Times New Roman"/>
          <w:noProof/>
          <w:lang w:val="en-GB"/>
        </w:rPr>
        <w:t>[30]</w:t>
      </w:r>
      <w:r w:rsidR="003F2985" w:rsidRPr="00EF7852">
        <w:rPr>
          <w:rFonts w:ascii="Times New Roman" w:hAnsi="Times New Roman" w:cs="Times New Roman"/>
          <w:lang w:val="en-GB"/>
        </w:rPr>
        <w:fldChar w:fldCharType="end"/>
      </w:r>
      <w:r w:rsidR="00741E41" w:rsidRPr="00EF7852">
        <w:rPr>
          <w:rFonts w:ascii="Times New Roman" w:hAnsi="Times New Roman" w:cs="Times New Roman"/>
          <w:lang w:val="en-GB"/>
        </w:rPr>
        <w:t>.</w:t>
      </w:r>
      <w:r w:rsidR="00AB5A57" w:rsidRPr="00EF7852">
        <w:rPr>
          <w:rFonts w:ascii="Times New Roman" w:hAnsi="Times New Roman" w:cs="Times New Roman"/>
          <w:lang w:val="en-GB"/>
        </w:rPr>
        <w:t xml:space="preserve"> </w:t>
      </w:r>
      <w:r w:rsidR="00553EE9" w:rsidRPr="00EF7852">
        <w:rPr>
          <w:rFonts w:ascii="Times New Roman" w:hAnsi="Times New Roman" w:cs="Times New Roman"/>
          <w:lang w:val="en-GB"/>
        </w:rPr>
        <w:t xml:space="preserve">Compared </w:t>
      </w:r>
      <w:r w:rsidR="003E57CE" w:rsidRPr="00EF7852">
        <w:rPr>
          <w:rFonts w:ascii="Times New Roman" w:hAnsi="Times New Roman" w:cs="Times New Roman"/>
          <w:lang w:val="en-GB"/>
        </w:rPr>
        <w:t xml:space="preserve">with </w:t>
      </w:r>
      <w:r w:rsidR="00553EE9" w:rsidRPr="00EF7852">
        <w:rPr>
          <w:rFonts w:ascii="Times New Roman" w:hAnsi="Times New Roman" w:cs="Times New Roman"/>
          <w:lang w:val="en-GB"/>
        </w:rPr>
        <w:t xml:space="preserve">active control approach, passive approach </w:t>
      </w:r>
      <w:r w:rsidR="003E57CE" w:rsidRPr="00EF7852">
        <w:rPr>
          <w:rFonts w:ascii="Times New Roman" w:hAnsi="Times New Roman" w:cs="Times New Roman"/>
          <w:lang w:val="en-GB"/>
        </w:rPr>
        <w:t xml:space="preserve">for partial assignment </w:t>
      </w:r>
      <w:r w:rsidR="00553EE9" w:rsidRPr="00EF7852">
        <w:rPr>
          <w:rFonts w:ascii="Times New Roman" w:hAnsi="Times New Roman" w:cs="Times New Roman"/>
          <w:lang w:val="en-GB"/>
        </w:rPr>
        <w:t xml:space="preserve">is </w:t>
      </w:r>
      <w:r w:rsidR="003E57CE" w:rsidRPr="00EF7852">
        <w:rPr>
          <w:rFonts w:ascii="Times New Roman" w:hAnsi="Times New Roman" w:cs="Times New Roman"/>
          <w:lang w:val="en-GB"/>
        </w:rPr>
        <w:t xml:space="preserve">reliable and cost-effective, but theoretically </w:t>
      </w:r>
      <w:r w:rsidR="00553EE9" w:rsidRPr="00EF7852">
        <w:rPr>
          <w:rFonts w:ascii="Times New Roman" w:hAnsi="Times New Roman" w:cs="Times New Roman"/>
          <w:lang w:val="en-GB"/>
        </w:rPr>
        <w:t xml:space="preserve">more demanding due to </w:t>
      </w:r>
      <w:r w:rsidR="00E305FC" w:rsidRPr="00EF7852">
        <w:rPr>
          <w:rFonts w:ascii="Times New Roman" w:hAnsi="Times New Roman" w:cs="Times New Roman"/>
          <w:lang w:val="en-GB"/>
        </w:rPr>
        <w:t xml:space="preserve">the </w:t>
      </w:r>
      <w:r w:rsidR="003E57CE" w:rsidRPr="00EF7852">
        <w:rPr>
          <w:rFonts w:ascii="Times New Roman" w:hAnsi="Times New Roman" w:cs="Times New Roman"/>
          <w:lang w:val="en-GB"/>
        </w:rPr>
        <w:t>limited effects</w:t>
      </w:r>
      <w:r w:rsidR="0047795A" w:rsidRPr="00EF7852">
        <w:rPr>
          <w:rFonts w:ascii="Times New Roman" w:hAnsi="Times New Roman" w:cs="Times New Roman"/>
          <w:lang w:val="en-GB"/>
        </w:rPr>
        <w:t xml:space="preserve"> </w:t>
      </w:r>
      <w:r w:rsidR="00E305FC" w:rsidRPr="00EF7852">
        <w:rPr>
          <w:rFonts w:ascii="Times New Roman" w:hAnsi="Times New Roman" w:cs="Times New Roman"/>
          <w:lang w:val="en-GB"/>
        </w:rPr>
        <w:t xml:space="preserve">of the </w:t>
      </w:r>
      <w:r w:rsidR="007434F1" w:rsidRPr="00EF7852">
        <w:rPr>
          <w:rFonts w:ascii="Times New Roman" w:hAnsi="Times New Roman" w:cs="Times New Roman"/>
          <w:lang w:val="en-GB"/>
        </w:rPr>
        <w:t xml:space="preserve">mass and stiffness modification </w:t>
      </w:r>
      <w:r w:rsidR="003E57CE" w:rsidRPr="00EF7852">
        <w:rPr>
          <w:rFonts w:ascii="Times New Roman" w:hAnsi="Times New Roman" w:cs="Times New Roman"/>
          <w:lang w:val="en-GB"/>
        </w:rPr>
        <w:t>in</w:t>
      </w:r>
      <w:r w:rsidR="007434F1" w:rsidRPr="00EF7852">
        <w:rPr>
          <w:rFonts w:ascii="Times New Roman" w:hAnsi="Times New Roman" w:cs="Times New Roman"/>
          <w:lang w:val="en-GB"/>
        </w:rPr>
        <w:t xml:space="preserve"> preventing spill-over</w:t>
      </w:r>
      <w:r w:rsidR="001A2DF3" w:rsidRPr="00EF7852">
        <w:rPr>
          <w:rFonts w:ascii="Times New Roman" w:hAnsi="Times New Roman" w:cs="Times New Roman"/>
          <w:lang w:val="en-GB"/>
        </w:rPr>
        <w:t xml:space="preserve"> </w:t>
      </w:r>
      <w:r w:rsidR="001A2DF3"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&lt;EndNote&gt;&lt;Cite&gt;&lt;Author&gt;Zhang&lt;/Author&gt;&lt;Year&gt;2014&lt;/Year&gt;&lt;RecNum&gt;147&lt;/RecNum&gt;&lt;DisplayText&gt;[31]&lt;/DisplayText&gt;&lt;record&gt;&lt;rec-number&gt;147&lt;/rec-number&gt;&lt;foreign-keys&gt;&lt;key app="EN" db-id="t5fvp5t0exz9tzets5uv5ppiw0ta5ssz0ats" timestamp="1513078244"&gt;147&lt;/key&gt;&lt;/foreign-keys&gt;&lt;ref-type name="Journal Article"&gt;17&lt;/ref-type&gt;&lt;contributors&gt;&lt;authors&gt;&lt;author&gt;Zhang, J.&lt;/author&gt;&lt;author&gt;Ouyang, H.&lt;/author&gt;&lt;author&gt;Yang, J.&lt;/author&gt;&lt;/authors&gt;&lt;/contributors&gt;&lt;titles&gt;&lt;title&gt;Partial eigenstructure assignment for undamped vibration systems using acceleration and displacement feedback&lt;/title&gt;&lt;secondary-title&gt;Journal of Sound and Vibration&lt;/secondary-title&gt;&lt;/titles&gt;&lt;periodical&gt;&lt;full-title&gt;Journal of Sound and Vibration&lt;/full-title&gt;&lt;/periodical&gt;&lt;pages&gt;1-12&lt;/pages&gt;&lt;volume&gt;333&lt;/volume&gt;&lt;number&gt;1&lt;/number&gt;&lt;dates&gt;&lt;year&gt;2014&lt;/year&gt;&lt;/dates&gt;&lt;work-type&gt;Article&lt;/work-type&gt;&lt;urls&gt;&lt;related-urls&gt;&lt;url&gt;https://www.scopus.com/inward/record.uri?eid=2-s2.0-84886729947&amp;amp;doi=10.1016%2fj.jsv.2013.08.040&amp;amp;partnerID=40&amp;amp;md5=5e0532055d525d4eed0a8c13b44d10b4&lt;/url&gt;&lt;/related-urls&gt;&lt;/urls&gt;&lt;electronic-resource-num&gt;10.1016/j.jsv.2013.08.040&lt;/electronic-resource-num&gt;&lt;remote-database-name&gt;Scopus&lt;/remote-database-name&gt;&lt;/record&gt;&lt;/Cite&gt;&lt;/EndNote&gt;</w:instrText>
      </w:r>
      <w:r w:rsidR="001A2DF3" w:rsidRPr="00EF7852">
        <w:rPr>
          <w:rFonts w:ascii="Times New Roman" w:hAnsi="Times New Roman" w:cs="Times New Roman"/>
          <w:lang w:val="en-GB"/>
        </w:rPr>
        <w:fldChar w:fldCharType="separate"/>
      </w:r>
      <w:r w:rsidR="008D4938">
        <w:rPr>
          <w:rFonts w:ascii="Times New Roman" w:hAnsi="Times New Roman" w:cs="Times New Roman"/>
          <w:noProof/>
          <w:lang w:val="en-GB"/>
        </w:rPr>
        <w:t>[31]</w:t>
      </w:r>
      <w:r w:rsidR="001A2DF3" w:rsidRPr="00EF7852">
        <w:rPr>
          <w:rFonts w:ascii="Times New Roman" w:hAnsi="Times New Roman" w:cs="Times New Roman"/>
          <w:lang w:val="en-GB"/>
        </w:rPr>
        <w:fldChar w:fldCharType="end"/>
      </w:r>
      <w:r w:rsidR="007434F1" w:rsidRPr="00EF7852">
        <w:rPr>
          <w:rFonts w:ascii="Times New Roman" w:hAnsi="Times New Roman" w:cs="Times New Roman"/>
          <w:lang w:val="en-GB"/>
        </w:rPr>
        <w:t xml:space="preserve">. </w:t>
      </w:r>
      <w:r w:rsidR="003E57CE" w:rsidRPr="00EF7852">
        <w:rPr>
          <w:rFonts w:ascii="Times New Roman" w:hAnsi="Times New Roman" w:cs="Times New Roman"/>
          <w:lang w:val="en-GB"/>
        </w:rPr>
        <w:t>On this topic</w:t>
      </w:r>
      <w:r w:rsidR="00091C36" w:rsidRPr="00EF7852">
        <w:rPr>
          <w:rFonts w:ascii="Times New Roman" w:hAnsi="Times New Roman" w:cs="Times New Roman"/>
          <w:lang w:val="en-GB"/>
        </w:rPr>
        <w:t xml:space="preserve"> </w:t>
      </w:r>
      <w:r w:rsidR="001D7051" w:rsidRPr="00EF7852">
        <w:rPr>
          <w:rFonts w:ascii="Times New Roman" w:hAnsi="Times New Roman" w:cs="Times New Roman"/>
          <w:lang w:val="en-GB"/>
        </w:rPr>
        <w:t>it has been shown that including receptance</w:t>
      </w:r>
      <w:r w:rsidR="003E57CE" w:rsidRPr="00EF7852">
        <w:rPr>
          <w:rFonts w:ascii="Times New Roman" w:hAnsi="Times New Roman" w:cs="Times New Roman"/>
          <w:lang w:val="en-GB"/>
        </w:rPr>
        <w:t>s</w:t>
      </w:r>
      <w:r w:rsidR="001D7051" w:rsidRPr="00EF7852">
        <w:rPr>
          <w:rFonts w:ascii="Times New Roman" w:hAnsi="Times New Roman" w:cs="Times New Roman"/>
          <w:lang w:val="en-GB"/>
        </w:rPr>
        <w:t xml:space="preserve"> could improve the computation efficiency. </w:t>
      </w:r>
      <w:r w:rsidR="00BD29D3" w:rsidRPr="00EF7852">
        <w:rPr>
          <w:rFonts w:ascii="Times New Roman" w:hAnsi="Times New Roman" w:cs="Times New Roman"/>
          <w:lang w:val="en-GB"/>
        </w:rPr>
        <w:t xml:space="preserve">For example, </w:t>
      </w:r>
      <w:r w:rsidR="0073568C" w:rsidRPr="00EF7852">
        <w:rPr>
          <w:rFonts w:ascii="Times New Roman" w:hAnsi="Times New Roman" w:cs="Times New Roman"/>
          <w:lang w:val="en-GB"/>
        </w:rPr>
        <w:t xml:space="preserve">Ram </w:t>
      </w:r>
      <w:r w:rsidR="0073568C" w:rsidRPr="00EF7852">
        <w:rPr>
          <w:rFonts w:ascii="Times New Roman" w:hAnsi="Times New Roman" w:cs="Times New Roman"/>
          <w:i/>
          <w:lang w:val="en-GB"/>
        </w:rPr>
        <w:t>et al.</w:t>
      </w:r>
      <w:r w:rsidR="00CE6772" w:rsidRPr="00EF7852">
        <w:rPr>
          <w:rFonts w:ascii="Times New Roman" w:hAnsi="Times New Roman" w:cs="Times New Roman"/>
          <w:i/>
          <w:lang w:val="en-GB"/>
        </w:rPr>
        <w:t xml:space="preserve"> </w:t>
      </w:r>
      <w:r w:rsidR="00CE6772"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&lt;EndNote&gt;&lt;Cite&gt;&lt;Author&gt;Ram&lt;/Author&gt;&lt;Year&gt;2011&lt;/Year&gt;&lt;RecNum&gt;154&lt;/RecNum&gt;&lt;DisplayText&gt;[32]&lt;/DisplayText&gt;&lt;record&gt;&lt;rec-number&gt;154&lt;/rec-number&gt;&lt;foreign-keys&gt;&lt;key app="EN" db-id="t5fvp5t0exz9tzets5uv5ppiw0ta5ssz0ats" timestamp="1513094257"&gt;154&lt;/key&gt;&lt;/foreign-keys&gt;&lt;ref-type name="Journal Article"&gt;17&lt;/ref-type&gt;&lt;contributors&gt;&lt;authors&gt;&lt;author&gt;Ram, Y. M.&lt;/author&gt;&lt;author&gt;Mottershead, J. E.&lt;/author&gt;&lt;author&gt;Tehrani, M. G.&lt;/author&gt;&lt;/authors&gt;&lt;/contributors&gt;&lt;titles&gt;&lt;title&gt;Partial pole placement with time delay in structures using the receptance and the system matrices&lt;/title&gt;&lt;secondary-title&gt;Linear Algebra and Its Applications&lt;/secondary-title&gt;&lt;/titles&gt;&lt;periodical&gt;&lt;full-title&gt;Linear Algebra and Its Applications&lt;/full-title&gt;&lt;/periodical&gt;&lt;pages&gt;1689-1696&lt;/pages&gt;&lt;volume&gt;434&lt;/volume&gt;&lt;number&gt;7&lt;/number&gt;&lt;dates&gt;&lt;year&gt;2011&lt;/year&gt;&lt;/dates&gt;&lt;work-type&gt;Conference Paper&lt;/work-type&gt;&lt;urls&gt;&lt;related-urls&gt;&lt;url&gt;https://www.scopus.com/inward/record.uri?eid=2-s2.0-79951670043&amp;amp;doi=10.1016%2fj.laa.2010.07.014&amp;amp;partnerID=40&amp;amp;md5=facfa8b0138533f5fa44c4b75a76c92d&lt;/url&gt;&lt;/related-urls&gt;&lt;/urls&gt;&lt;electronic-resource-num&gt;10.1016/j.laa.2010.07.014&lt;/electronic-resource-num&gt;&lt;remote-database-name&gt;Scopus&lt;/remote-database-name&gt;&lt;/record&gt;&lt;/Cite&gt;&lt;/EndNote&gt;</w:instrText>
      </w:r>
      <w:r w:rsidR="00CE6772" w:rsidRPr="00EF7852">
        <w:rPr>
          <w:rFonts w:ascii="Times New Roman" w:hAnsi="Times New Roman" w:cs="Times New Roman"/>
          <w:lang w:val="en-GB"/>
        </w:rPr>
        <w:fldChar w:fldCharType="separate"/>
      </w:r>
      <w:r w:rsidR="008D4938">
        <w:rPr>
          <w:rFonts w:ascii="Times New Roman" w:hAnsi="Times New Roman" w:cs="Times New Roman"/>
          <w:noProof/>
          <w:lang w:val="en-GB"/>
        </w:rPr>
        <w:t>[32]</w:t>
      </w:r>
      <w:r w:rsidR="00CE6772" w:rsidRPr="00EF7852">
        <w:rPr>
          <w:rFonts w:ascii="Times New Roman" w:hAnsi="Times New Roman" w:cs="Times New Roman"/>
          <w:lang w:val="en-GB"/>
        </w:rPr>
        <w:fldChar w:fldCharType="end"/>
      </w:r>
      <w:r w:rsidR="00634527" w:rsidRPr="00EF7852">
        <w:rPr>
          <w:rFonts w:ascii="Times New Roman" w:hAnsi="Times New Roman" w:cs="Times New Roman"/>
          <w:lang w:val="en-GB"/>
        </w:rPr>
        <w:t xml:space="preserve"> presented a hybrid method that </w:t>
      </w:r>
      <w:r w:rsidR="003E57CE" w:rsidRPr="00EF7852">
        <w:rPr>
          <w:rFonts w:ascii="Times New Roman" w:hAnsi="Times New Roman" w:cs="Times New Roman"/>
          <w:lang w:val="en-GB"/>
        </w:rPr>
        <w:t xml:space="preserve">combined </w:t>
      </w:r>
      <w:r w:rsidR="00634527" w:rsidRPr="00EF7852">
        <w:rPr>
          <w:rFonts w:ascii="Times New Roman" w:hAnsi="Times New Roman" w:cs="Times New Roman"/>
          <w:lang w:val="en-GB"/>
        </w:rPr>
        <w:t>system matrices and receptance</w:t>
      </w:r>
      <w:r w:rsidR="003E57CE" w:rsidRPr="00EF7852">
        <w:rPr>
          <w:rFonts w:ascii="Times New Roman" w:hAnsi="Times New Roman" w:cs="Times New Roman"/>
          <w:lang w:val="en-GB"/>
        </w:rPr>
        <w:t>s</w:t>
      </w:r>
      <w:r w:rsidR="00634527" w:rsidRPr="00EF7852">
        <w:rPr>
          <w:rFonts w:ascii="Times New Roman" w:hAnsi="Times New Roman" w:cs="Times New Roman"/>
          <w:lang w:val="en-GB"/>
        </w:rPr>
        <w:t xml:space="preserve"> for partial pole assignment. The inevitable time delay between measurements and actuation </w:t>
      </w:r>
      <w:r w:rsidR="0032528B" w:rsidRPr="00EF7852">
        <w:rPr>
          <w:rFonts w:ascii="Times New Roman" w:hAnsi="Times New Roman" w:cs="Times New Roman"/>
          <w:lang w:val="en-GB"/>
        </w:rPr>
        <w:t xml:space="preserve">was </w:t>
      </w:r>
      <w:r w:rsidR="00634527" w:rsidRPr="00EF7852">
        <w:rPr>
          <w:rFonts w:ascii="Times New Roman" w:hAnsi="Times New Roman" w:cs="Times New Roman"/>
          <w:lang w:val="en-GB"/>
        </w:rPr>
        <w:t xml:space="preserve">also taken into account. </w:t>
      </w:r>
      <w:r w:rsidR="0059498A" w:rsidRPr="00EF7852">
        <w:rPr>
          <w:rFonts w:ascii="Times New Roman" w:hAnsi="Times New Roman" w:cs="Times New Roman"/>
          <w:lang w:val="en-GB"/>
        </w:rPr>
        <w:t xml:space="preserve">Bai and Wan </w:t>
      </w:r>
      <w:r w:rsidR="0059498A"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&lt;EndNote&gt;&lt;Cite&gt;&lt;Author&gt;Bai&lt;/Author&gt;&lt;Year&gt;2017&lt;/Year&gt;&lt;RecNum&gt;152&lt;/RecNum&gt;&lt;DisplayText&gt;[33]&lt;/DisplayText&gt;&lt;record&gt;&lt;rec-number&gt;152&lt;/rec-number&gt;&lt;foreign-keys&gt;&lt;key app="EN" db-id="t5fvp5t0exz9tzets5uv5ppiw0ta5ssz0ats" timestamp="1513089875"&gt;152&lt;/key&gt;&lt;/foreign-keys&gt;&lt;ref-type name="Journal Article"&gt;17&lt;/ref-type&gt;&lt;contributors&gt;&lt;authors&gt;&lt;author&gt;Bai, Z. J.&lt;/author&gt;&lt;author&gt;Wan, Q. Y.&lt;/author&gt;&lt;/authors&gt;&lt;/contributors&gt;&lt;titles&gt;&lt;title&gt;Partial quadratic eigenvalue assignment in vibrating structures using receptances and system matrices&lt;/title&gt;&lt;secondary-title&gt;Mechanical Systems and Signal Processing&lt;/secondary-title&gt;&lt;/titles&gt;&lt;periodical&gt;&lt;full-title&gt;Mechanical Systems and Signal Processing&lt;/full-title&gt;&lt;/periodical&gt;&lt;pages&gt;290-301&lt;/pages&gt;&lt;volume&gt;88&lt;/volume&gt;&lt;dates&gt;&lt;year&gt;2017&lt;/year&gt;&lt;/dates&gt;&lt;work-type&gt;Article&lt;/work-type&gt;&lt;urls&gt;&lt;related-urls&gt;&lt;url&gt;https://www.scopus.com/inward/record.uri?eid=2-s2.0-85008249223&amp;amp;doi=10.1016%2fj.ymssp.2016.11.020&amp;amp;partnerID=40&amp;amp;md5=9255bd358b98aa9b2f1d78eb6ab79262&lt;/url&gt;&lt;/related-urls&gt;&lt;/urls&gt;&lt;electronic-resource-num&gt;10.1016/j.ymssp.2016.11.020&lt;/electronic-resource-num&gt;&lt;remote-database-name&gt;Scopus&lt;/remote-database-name&gt;&lt;/record&gt;&lt;/Cite&gt;&lt;/EndNote&gt;</w:instrText>
      </w:r>
      <w:r w:rsidR="0059498A" w:rsidRPr="00EF7852">
        <w:rPr>
          <w:rFonts w:ascii="Times New Roman" w:hAnsi="Times New Roman" w:cs="Times New Roman"/>
          <w:lang w:val="en-GB"/>
        </w:rPr>
        <w:fldChar w:fldCharType="separate"/>
      </w:r>
      <w:r w:rsidR="008D4938">
        <w:rPr>
          <w:rFonts w:ascii="Times New Roman" w:hAnsi="Times New Roman" w:cs="Times New Roman"/>
          <w:noProof/>
          <w:lang w:val="en-GB"/>
        </w:rPr>
        <w:t>[33]</w:t>
      </w:r>
      <w:r w:rsidR="0059498A" w:rsidRPr="00EF7852">
        <w:rPr>
          <w:rFonts w:ascii="Times New Roman" w:hAnsi="Times New Roman" w:cs="Times New Roman"/>
          <w:lang w:val="en-GB"/>
        </w:rPr>
        <w:fldChar w:fldCharType="end"/>
      </w:r>
      <w:r w:rsidR="0059498A" w:rsidRPr="00EF7852">
        <w:rPr>
          <w:rFonts w:ascii="Times New Roman" w:hAnsi="Times New Roman" w:cs="Times New Roman"/>
          <w:lang w:val="en-GB"/>
        </w:rPr>
        <w:t xml:space="preserve"> demonstrated the effectiveness of integrating receptance</w:t>
      </w:r>
      <w:r w:rsidR="0032528B" w:rsidRPr="00EF7852">
        <w:rPr>
          <w:rFonts w:ascii="Times New Roman" w:hAnsi="Times New Roman" w:cs="Times New Roman"/>
          <w:lang w:val="en-GB"/>
        </w:rPr>
        <w:t>s</w:t>
      </w:r>
      <w:r w:rsidR="0059498A" w:rsidRPr="00EF7852">
        <w:rPr>
          <w:rFonts w:ascii="Times New Roman" w:hAnsi="Times New Roman" w:cs="Times New Roman"/>
          <w:lang w:val="en-GB"/>
        </w:rPr>
        <w:t xml:space="preserve"> through several numerical examples</w:t>
      </w:r>
      <w:r w:rsidR="00195CC6" w:rsidRPr="00EF7852">
        <w:rPr>
          <w:rFonts w:ascii="Times New Roman" w:hAnsi="Times New Roman" w:cs="Times New Roman"/>
          <w:lang w:val="en-GB"/>
        </w:rPr>
        <w:t xml:space="preserve">, </w:t>
      </w:r>
      <w:r w:rsidR="0032528B" w:rsidRPr="00EF7852">
        <w:rPr>
          <w:rFonts w:ascii="Times New Roman" w:hAnsi="Times New Roman" w:cs="Times New Roman"/>
          <w:lang w:val="en-GB"/>
        </w:rPr>
        <w:t>which required</w:t>
      </w:r>
      <w:r w:rsidR="00195CC6" w:rsidRPr="00EF7852">
        <w:rPr>
          <w:rFonts w:ascii="Times New Roman" w:hAnsi="Times New Roman" w:cs="Times New Roman"/>
          <w:lang w:val="en-GB"/>
        </w:rPr>
        <w:t xml:space="preserve"> </w:t>
      </w:r>
      <w:r w:rsidR="0032528B" w:rsidRPr="00EF7852">
        <w:rPr>
          <w:rFonts w:ascii="Times New Roman" w:hAnsi="Times New Roman" w:cs="Times New Roman"/>
          <w:lang w:val="en-GB"/>
        </w:rPr>
        <w:t xml:space="preserve">solving only </w:t>
      </w:r>
      <w:r w:rsidR="00195CC6" w:rsidRPr="00EF7852">
        <w:rPr>
          <w:rFonts w:ascii="Times New Roman" w:hAnsi="Times New Roman" w:cs="Times New Roman"/>
          <w:lang w:val="en-GB"/>
        </w:rPr>
        <w:t xml:space="preserve">a small linear system and a few </w:t>
      </w:r>
      <w:r w:rsidR="007D17E3" w:rsidRPr="00EF7852">
        <w:rPr>
          <w:rFonts w:ascii="Times New Roman" w:hAnsi="Times New Roman" w:cs="Times New Roman"/>
          <w:lang w:val="en-GB"/>
        </w:rPr>
        <w:t xml:space="preserve">undesired </w:t>
      </w:r>
      <w:r w:rsidR="00195CC6" w:rsidRPr="00EF7852">
        <w:rPr>
          <w:rFonts w:ascii="Times New Roman" w:hAnsi="Times New Roman" w:cs="Times New Roman"/>
          <w:lang w:val="en-GB"/>
        </w:rPr>
        <w:t>eigenpairs.</w:t>
      </w:r>
      <w:r w:rsidR="00D20DCA" w:rsidRPr="00EF7852">
        <w:rPr>
          <w:rFonts w:ascii="Times New Roman" w:hAnsi="Times New Roman" w:cs="Times New Roman"/>
          <w:lang w:val="en-GB"/>
        </w:rPr>
        <w:t xml:space="preserve"> Singh and Brown</w:t>
      </w:r>
      <w:r w:rsidR="00522281" w:rsidRPr="00EF7852">
        <w:rPr>
          <w:rFonts w:ascii="Times New Roman" w:hAnsi="Times New Roman" w:cs="Times New Roman"/>
          <w:lang w:val="en-GB"/>
        </w:rPr>
        <w:t xml:space="preserve"> </w:t>
      </w:r>
      <w:r w:rsidR="00522281"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&lt;EndNote&gt;&lt;Cite&gt;&lt;Author&gt;Singh&lt;/Author&gt;&lt;Year&gt;2016&lt;/Year&gt;&lt;RecNum&gt;153&lt;/RecNum&gt;&lt;DisplayText&gt;[34]&lt;/DisplayText&gt;&lt;record&gt;&lt;rec-number&gt;153&lt;/rec-number&gt;&lt;foreign-keys&gt;&lt;key app="EN" db-id="t5fvp5t0exz9tzets5uv5ppiw0ta5ssz0ats" timestamp="1513093056"&gt;153&lt;/key&gt;&lt;/foreign-keys&gt;&lt;ref-type name="Journal Article"&gt;17&lt;/ref-type&gt;&lt;contributors&gt;&lt;authors&gt;&lt;author&gt;Singh, K. V.&lt;/author&gt;&lt;author&gt;Brown, R. N.&lt;/author&gt;&lt;author&gt;Kolonay, R.&lt;/author&gt;&lt;/authors&gt;&lt;/contributors&gt;&lt;titles&gt;&lt;title&gt;Receptance-based active aeroelastic control with embedded control surfaces having actuator dynamics&lt;/title&gt;&lt;secondary-title&gt;Journal of Aircraft&lt;/secondary-title&gt;&lt;/titles&gt;&lt;periodical&gt;&lt;full-title&gt;Journal of Aircraft&lt;/full-title&gt;&lt;/periodical&gt;&lt;pages&gt;830-845&lt;/pages&gt;&lt;volume&gt;53&lt;/volume&gt;&lt;number&gt;3&lt;/number&gt;&lt;dates&gt;&lt;year&gt;2016&lt;/year&gt;&lt;/dates&gt;&lt;work-type&gt;Conference Paper&lt;/work-type&gt;&lt;urls&gt;&lt;related-urls&gt;&lt;url&gt;https://www.scopus.com/inward/record.uri?eid=2-s2.0-84973338752&amp;amp;doi=10.2514%2f1.C033658&amp;amp;partnerID=40&amp;amp;md5=9d40330d8eb1d3958f1302cdc1b63cde&lt;/url&gt;&lt;/related-urls&gt;&lt;/urls&gt;&lt;electronic-resource-num&gt;10.2514/1.C033658&lt;/electronic-resource-num&gt;&lt;remote-database-name&gt;Scopus&lt;/remote-database-name&gt;&lt;/record&gt;&lt;/Cite&gt;&lt;/EndNote&gt;</w:instrText>
      </w:r>
      <w:r w:rsidR="00522281" w:rsidRPr="00EF7852">
        <w:rPr>
          <w:rFonts w:ascii="Times New Roman" w:hAnsi="Times New Roman" w:cs="Times New Roman"/>
          <w:lang w:val="en-GB"/>
        </w:rPr>
        <w:fldChar w:fldCharType="separate"/>
      </w:r>
      <w:r w:rsidR="008D4938">
        <w:rPr>
          <w:rFonts w:ascii="Times New Roman" w:hAnsi="Times New Roman" w:cs="Times New Roman"/>
          <w:noProof/>
          <w:lang w:val="en-GB"/>
        </w:rPr>
        <w:t>[34]</w:t>
      </w:r>
      <w:r w:rsidR="00522281" w:rsidRPr="00EF7852">
        <w:rPr>
          <w:rFonts w:ascii="Times New Roman" w:hAnsi="Times New Roman" w:cs="Times New Roman"/>
          <w:lang w:val="en-GB"/>
        </w:rPr>
        <w:fldChar w:fldCharType="end"/>
      </w:r>
      <w:r w:rsidR="00522281" w:rsidRPr="00EF7852">
        <w:rPr>
          <w:rFonts w:ascii="Times New Roman" w:hAnsi="Times New Roman" w:cs="Times New Roman"/>
          <w:lang w:val="en-GB"/>
        </w:rPr>
        <w:t xml:space="preserve"> implemented an active control method based on receptance</w:t>
      </w:r>
      <w:r w:rsidR="0032528B" w:rsidRPr="00EF7852">
        <w:rPr>
          <w:rFonts w:ascii="Times New Roman" w:hAnsi="Times New Roman" w:cs="Times New Roman"/>
          <w:lang w:val="en-GB"/>
        </w:rPr>
        <w:t>s</w:t>
      </w:r>
      <w:r w:rsidR="00522281" w:rsidRPr="00EF7852">
        <w:rPr>
          <w:rFonts w:ascii="Times New Roman" w:hAnsi="Times New Roman" w:cs="Times New Roman"/>
          <w:lang w:val="en-GB"/>
        </w:rPr>
        <w:t xml:space="preserve"> to achieve p</w:t>
      </w:r>
      <w:r w:rsidR="00DE335B">
        <w:rPr>
          <w:rFonts w:ascii="Times New Roman" w:hAnsi="Times New Roman" w:cs="Times New Roman"/>
          <w:lang w:val="en-GB"/>
        </w:rPr>
        <w:t>artial pole assignment on an aero</w:t>
      </w:r>
      <w:r w:rsidR="00522281" w:rsidRPr="00EF7852">
        <w:rPr>
          <w:rFonts w:ascii="Times New Roman" w:hAnsi="Times New Roman" w:cs="Times New Roman"/>
          <w:lang w:val="en-GB"/>
        </w:rPr>
        <w:t>foil wing model.</w:t>
      </w:r>
    </w:p>
    <w:p w14:paraId="04A5FA7E" w14:textId="77777777" w:rsidR="00842945" w:rsidRPr="00EF7852" w:rsidRDefault="00842945" w:rsidP="00493218">
      <w:pPr>
        <w:jc w:val="both"/>
        <w:rPr>
          <w:rFonts w:ascii="Times New Roman" w:hAnsi="Times New Roman" w:cs="Times New Roman"/>
          <w:lang w:val="en-GB"/>
        </w:rPr>
      </w:pPr>
    </w:p>
    <w:p w14:paraId="0B801DD1" w14:textId="346FD75B" w:rsidR="009B712A" w:rsidRPr="00EF7852" w:rsidRDefault="00767CA1" w:rsidP="00B15661">
      <w:pPr>
        <w:jc w:val="both"/>
        <w:rPr>
          <w:rFonts w:ascii="Times New Roman" w:hAnsi="Times New Roman" w:cs="Times New Roman"/>
          <w:lang w:val="en-GB"/>
        </w:rPr>
      </w:pPr>
      <w:r w:rsidRPr="00EF7852">
        <w:rPr>
          <w:rFonts w:ascii="Times New Roman" w:hAnsi="Times New Roman" w:cs="Times New Roman"/>
          <w:lang w:val="en-GB"/>
        </w:rPr>
        <w:t>Most of the studies so far focused on theoretical development and validation with numerical</w:t>
      </w:r>
      <w:r w:rsidR="007D4E03" w:rsidRPr="00EF7852">
        <w:rPr>
          <w:rFonts w:ascii="Times New Roman" w:hAnsi="Times New Roman" w:cs="Times New Roman"/>
          <w:lang w:val="en-GB"/>
        </w:rPr>
        <w:t xml:space="preserve"> models</w:t>
      </w:r>
      <w:r w:rsidRPr="00EF7852">
        <w:rPr>
          <w:rFonts w:ascii="Times New Roman" w:hAnsi="Times New Roman" w:cs="Times New Roman"/>
          <w:lang w:val="en-GB"/>
        </w:rPr>
        <w:t xml:space="preserve"> </w:t>
      </w:r>
      <w:r w:rsidR="007A0F98" w:rsidRPr="00EF7852">
        <w:rPr>
          <w:rFonts w:ascii="Times New Roman" w:hAnsi="Times New Roman" w:cs="Times New Roman"/>
          <w:lang w:val="en-GB"/>
        </w:rPr>
        <w:t xml:space="preserve">while </w:t>
      </w:r>
      <w:r w:rsidRPr="00EF7852">
        <w:rPr>
          <w:rFonts w:ascii="Times New Roman" w:hAnsi="Times New Roman" w:cs="Times New Roman"/>
          <w:lang w:val="en-GB"/>
        </w:rPr>
        <w:t xml:space="preserve">few </w:t>
      </w:r>
      <w:r w:rsidR="007A0F98" w:rsidRPr="00EF7852">
        <w:rPr>
          <w:rFonts w:ascii="Times New Roman" w:hAnsi="Times New Roman" w:cs="Times New Roman"/>
          <w:lang w:val="en-GB"/>
        </w:rPr>
        <w:t xml:space="preserve">investigations </w:t>
      </w:r>
      <w:r w:rsidRPr="00EF7852">
        <w:rPr>
          <w:rFonts w:ascii="Times New Roman" w:hAnsi="Times New Roman" w:cs="Times New Roman"/>
          <w:lang w:val="en-GB"/>
        </w:rPr>
        <w:t>have reported practical implementations of the method</w:t>
      </w:r>
      <w:r w:rsidR="0032528B" w:rsidRPr="00EF7852">
        <w:rPr>
          <w:rFonts w:ascii="Times New Roman" w:hAnsi="Times New Roman" w:cs="Times New Roman"/>
          <w:lang w:val="en-GB"/>
        </w:rPr>
        <w:t>s</w:t>
      </w:r>
      <w:r w:rsidRPr="00EF7852">
        <w:rPr>
          <w:rFonts w:ascii="Times New Roman" w:hAnsi="Times New Roman" w:cs="Times New Roman"/>
          <w:lang w:val="en-GB"/>
        </w:rPr>
        <w:t xml:space="preserve">. </w:t>
      </w:r>
      <w:r w:rsidR="004D1328" w:rsidRPr="00EF7852">
        <w:rPr>
          <w:rFonts w:ascii="Times New Roman" w:hAnsi="Times New Roman" w:cs="Times New Roman"/>
          <w:lang w:val="en-GB"/>
        </w:rPr>
        <w:t>In addition to</w:t>
      </w:r>
      <w:r w:rsidR="00BB7F54" w:rsidRPr="00EF7852">
        <w:rPr>
          <w:rFonts w:ascii="Times New Roman" w:hAnsi="Times New Roman" w:cs="Times New Roman"/>
          <w:lang w:val="en-GB"/>
        </w:rPr>
        <w:t xml:space="preserve"> [1] and [8]</w:t>
      </w:r>
      <w:r w:rsidR="004D1328" w:rsidRPr="00EF7852">
        <w:rPr>
          <w:rFonts w:ascii="Times New Roman" w:hAnsi="Times New Roman" w:cs="Times New Roman"/>
          <w:lang w:val="en-GB"/>
        </w:rPr>
        <w:t xml:space="preserve">, </w:t>
      </w:r>
      <w:proofErr w:type="spellStart"/>
      <w:r w:rsidR="005E31D2" w:rsidRPr="00EF7852">
        <w:rPr>
          <w:rFonts w:ascii="Times New Roman" w:hAnsi="Times New Roman" w:cs="Times New Roman"/>
          <w:lang w:val="en-GB"/>
        </w:rPr>
        <w:t>Zarraga</w:t>
      </w:r>
      <w:proofErr w:type="spellEnd"/>
      <w:r w:rsidR="005E31D2" w:rsidRPr="00EF7852">
        <w:rPr>
          <w:rFonts w:ascii="Times New Roman" w:hAnsi="Times New Roman" w:cs="Times New Roman"/>
          <w:lang w:val="en-GB"/>
        </w:rPr>
        <w:t xml:space="preserve"> </w:t>
      </w:r>
      <w:r w:rsidR="006C6C06" w:rsidRPr="00EF7852">
        <w:rPr>
          <w:rFonts w:ascii="Times New Roman" w:hAnsi="Times New Roman" w:cs="Times New Roman"/>
          <w:i/>
          <w:lang w:val="en-GB"/>
        </w:rPr>
        <w:t>et al</w:t>
      </w:r>
      <w:r w:rsidR="006C6C06" w:rsidRPr="00EF7852">
        <w:rPr>
          <w:rFonts w:ascii="Times New Roman" w:hAnsi="Times New Roman" w:cs="Times New Roman"/>
          <w:lang w:val="en-GB"/>
        </w:rPr>
        <w:t xml:space="preserve">. </w:t>
      </w:r>
      <w:r w:rsidR="005E31D2"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&lt;EndNote&gt;&lt;Cite&gt;&lt;Author&gt;Zarraga&lt;/Author&gt;&lt;Year&gt;2017&lt;/Year&gt;&lt;RecNum&gt;75&lt;/RecNum&gt;&lt;DisplayText&gt;[35]&lt;/DisplayText&gt;&lt;record&gt;&lt;rec-number&gt;75&lt;/rec-number&gt;&lt;foreign-keys&gt;&lt;key app="EN" db-id="t5fvp5t0exz9tzets5uv5ppiw0ta5ssz0ats" timestamp="1484666364"&gt;75&lt;/key&gt;&lt;/foreign-keys&gt;&lt;ref-type name="Journal Article"&gt;17&lt;/ref-type&gt;&lt;contributors&gt;&lt;authors&gt;&lt;author&gt;Zarraga, Ondiz&lt;/author&gt;&lt;author&gt;Ulacia, Ibai&lt;/author&gt;&lt;author&gt;Abete, José Manuel&lt;/author&gt;&lt;author&gt;Ouyang, Huajiang&lt;/author&gt;&lt;/authors&gt;&lt;/contributors&gt;&lt;titles&gt;&lt;title&gt;Receptance based structural modification in a simple brake-clutch model for squeal noise suppression&lt;/title&gt;&lt;secondary-title&gt;Mechanical Systems and Signal Processing&lt;/secondary-title&gt;&lt;/titles&gt;&lt;periodical&gt;&lt;full-title&gt;Mechanical Systems and Signal Processing&lt;/full-title&gt;&lt;/periodical&gt;&lt;pages&gt;222-233&lt;/pages&gt;&lt;volume&gt;90&lt;/volume&gt;&lt;keywords&gt;&lt;keyword&gt;Brake-clutch&lt;/keyword&gt;&lt;keyword&gt;Friction&lt;/keyword&gt;&lt;keyword&gt;Squeal suppression&lt;/keyword&gt;&lt;keyword&gt;Receptance&lt;/keyword&gt;&lt;keyword&gt;Structural modification&lt;/keyword&gt;&lt;keyword&gt;Experimental validation&lt;/keyword&gt;&lt;/keywords&gt;&lt;dates&gt;&lt;year&gt;2017&lt;/year&gt;&lt;pub-dates&gt;&lt;date&gt;6//&lt;/date&gt;&lt;/pub-dates&gt;&lt;/dates&gt;&lt;isbn&gt;0888-3270&lt;/isbn&gt;&lt;urls&gt;&lt;related-urls&gt;&lt;url&gt;http://www.sciencedirect.com/science/article/pii/S0888327016305507&lt;/url&gt;&lt;/related-urls&gt;&lt;/urls&gt;&lt;electronic-resource-num&gt;http://dx.doi.org/10.1016/j.ymssp.2016.12.028&lt;/electronic-resource-num&gt;&lt;/record&gt;&lt;/Cite&gt;&lt;/EndNote&gt;</w:instrText>
      </w:r>
      <w:r w:rsidR="005E31D2" w:rsidRPr="00EF7852">
        <w:rPr>
          <w:rFonts w:ascii="Times New Roman" w:hAnsi="Times New Roman" w:cs="Times New Roman"/>
          <w:lang w:val="en-GB"/>
        </w:rPr>
        <w:fldChar w:fldCharType="separate"/>
      </w:r>
      <w:r w:rsidR="008D4938">
        <w:rPr>
          <w:rFonts w:ascii="Times New Roman" w:hAnsi="Times New Roman" w:cs="Times New Roman"/>
          <w:noProof/>
          <w:lang w:val="en-GB"/>
        </w:rPr>
        <w:t>[35]</w:t>
      </w:r>
      <w:r w:rsidR="005E31D2" w:rsidRPr="00EF7852">
        <w:rPr>
          <w:rFonts w:ascii="Times New Roman" w:hAnsi="Times New Roman" w:cs="Times New Roman"/>
          <w:lang w:val="en-GB"/>
        </w:rPr>
        <w:fldChar w:fldCharType="end"/>
      </w:r>
      <w:r w:rsidR="005E31D2" w:rsidRPr="00EF7852">
        <w:rPr>
          <w:rFonts w:ascii="Times New Roman" w:hAnsi="Times New Roman" w:cs="Times New Roman"/>
          <w:lang w:val="en-GB"/>
        </w:rPr>
        <w:t xml:space="preserve"> demonstrated the successful shift of </w:t>
      </w:r>
      <w:r w:rsidR="006C6C06" w:rsidRPr="00EF7852">
        <w:rPr>
          <w:rFonts w:ascii="Times New Roman" w:hAnsi="Times New Roman" w:cs="Times New Roman"/>
          <w:lang w:val="en-GB"/>
        </w:rPr>
        <w:t xml:space="preserve">the natural frequency of a doublet mode of a simplified brake-clutch structure so as to </w:t>
      </w:r>
      <w:r w:rsidR="005E31D2" w:rsidRPr="00EF7852">
        <w:rPr>
          <w:rFonts w:ascii="Times New Roman" w:hAnsi="Times New Roman" w:cs="Times New Roman"/>
          <w:lang w:val="en-GB"/>
        </w:rPr>
        <w:t>suppress squeal noise</w:t>
      </w:r>
      <w:r w:rsidR="006C6C06" w:rsidRPr="00EF7852">
        <w:rPr>
          <w:rFonts w:ascii="Times New Roman" w:hAnsi="Times New Roman" w:cs="Times New Roman"/>
          <w:lang w:val="en-GB"/>
        </w:rPr>
        <w:t xml:space="preserve"> due to friction.</w:t>
      </w:r>
      <w:r w:rsidR="000007FD" w:rsidRPr="00EF7852">
        <w:rPr>
          <w:rFonts w:ascii="Times New Roman" w:hAnsi="Times New Roman" w:cs="Times New Roman"/>
          <w:lang w:val="en-GB"/>
        </w:rPr>
        <w:t xml:space="preserve"> Mottershead </w:t>
      </w:r>
      <w:r w:rsidR="000007FD" w:rsidRPr="00EF7852">
        <w:rPr>
          <w:rFonts w:ascii="Times New Roman" w:hAnsi="Times New Roman" w:cs="Times New Roman"/>
          <w:i/>
          <w:lang w:val="en-GB"/>
        </w:rPr>
        <w:t>et al.</w:t>
      </w:r>
      <w:r w:rsidR="000D1E74" w:rsidRPr="00EF7852">
        <w:rPr>
          <w:rFonts w:ascii="Times New Roman" w:hAnsi="Times New Roman" w:cs="Times New Roman"/>
          <w:lang w:val="en-GB"/>
        </w:rPr>
        <w:t xml:space="preserve"> </w:t>
      </w:r>
      <w:r w:rsidR="000007FD"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&lt;EndNote&gt;&lt;Cite&gt;&lt;Author&gt;Mottershead&lt;/Author&gt;&lt;Year&gt;2006&lt;/Year&gt;&lt;RecNum&gt;54&lt;/RecNum&gt;&lt;DisplayText&gt;[36]&lt;/DisplayText&gt;&lt;record&gt;&lt;rec-number&gt;54&lt;/rec-number&gt;&lt;foreign-keys&gt;&lt;key app="EN" db-id="t5fvp5t0exz9tzets5uv5ppiw0ta5ssz0ats" timestamp="1483123111"&gt;54&lt;/key&gt;&lt;/foreign-keys&gt;&lt;ref-type name="Journal Article"&gt;17&lt;/ref-type&gt;&lt;contributors&gt;&lt;authors&gt;&lt;author&gt;Mottershead, John E.&lt;/author&gt;&lt;author&gt;Ghandchi Tehrani, Maryam&lt;/author&gt;&lt;author&gt;Stancioiu, Danut&lt;/author&gt;&lt;author&gt;James, Simon&lt;/author&gt;&lt;author&gt;Shahverdi, Hossein&lt;/author&gt;&lt;/authors&gt;&lt;/contributors&gt;&lt;titles&gt;&lt;title&gt;Structural modification of a helicopter tailcone&lt;/title&gt;&lt;secondary-title&gt;Journal of Sound and Vibration&lt;/secondary-title&gt;&lt;/titles&gt;&lt;periodical&gt;&lt;full-title&gt;Journal of Sound and Vibration&lt;/full-title&gt;&lt;/periodical&gt;&lt;pages&gt;366-384&lt;/pages&gt;&lt;volume&gt;298&lt;/volume&gt;&lt;number&gt;1–2&lt;/number&gt;&lt;dates&gt;&lt;year&gt;2006&lt;/year&gt;&lt;pub-dates&gt;&lt;date&gt;11/22/&lt;/date&gt;&lt;/pub-dates&gt;&lt;/dates&gt;&lt;isbn&gt;0022-460X&lt;/isbn&gt;&lt;urls&gt;&lt;related-urls&gt;&lt;url&gt;http://www.sciencedirect.com/science/article/pii/S0022460X06004512&lt;/url&gt;&lt;/related-urls&gt;&lt;/urls&gt;&lt;electronic-resource-num&gt;http://dx.doi.org/10.1016/j.jsv.2006.05.026&lt;/electronic-resource-num&gt;&lt;/record&gt;&lt;/Cite&gt;&lt;/EndNote&gt;</w:instrText>
      </w:r>
      <w:r w:rsidR="000007FD" w:rsidRPr="00EF7852">
        <w:rPr>
          <w:rFonts w:ascii="Times New Roman" w:hAnsi="Times New Roman" w:cs="Times New Roman"/>
          <w:lang w:val="en-GB"/>
        </w:rPr>
        <w:fldChar w:fldCharType="separate"/>
      </w:r>
      <w:r w:rsidR="008D4938">
        <w:rPr>
          <w:rFonts w:ascii="Times New Roman" w:hAnsi="Times New Roman" w:cs="Times New Roman"/>
          <w:noProof/>
          <w:lang w:val="en-GB"/>
        </w:rPr>
        <w:t>[36]</w:t>
      </w:r>
      <w:r w:rsidR="000007FD" w:rsidRPr="00EF7852">
        <w:rPr>
          <w:rFonts w:ascii="Times New Roman" w:hAnsi="Times New Roman" w:cs="Times New Roman"/>
          <w:lang w:val="en-GB"/>
        </w:rPr>
        <w:fldChar w:fldCharType="end"/>
      </w:r>
      <w:r w:rsidR="000007FD" w:rsidRPr="00EF7852">
        <w:rPr>
          <w:rFonts w:ascii="Times New Roman" w:hAnsi="Times New Roman" w:cs="Times New Roman"/>
          <w:lang w:val="en-GB"/>
        </w:rPr>
        <w:t xml:space="preserve"> </w:t>
      </w:r>
      <w:r w:rsidR="00EF7852" w:rsidRPr="00EF7852">
        <w:rPr>
          <w:rFonts w:ascii="Times New Roman" w:hAnsi="Times New Roman" w:cs="Times New Roman"/>
          <w:lang w:val="en-GB"/>
        </w:rPr>
        <w:t xml:space="preserve">studied </w:t>
      </w:r>
      <w:r w:rsidR="00AB6EAF" w:rsidRPr="00EF7852">
        <w:rPr>
          <w:rFonts w:ascii="Times New Roman" w:hAnsi="Times New Roman" w:cs="Times New Roman"/>
          <w:lang w:val="en-GB"/>
        </w:rPr>
        <w:t>the modification of a helicopter tail</w:t>
      </w:r>
      <w:r w:rsidR="00DE335B">
        <w:rPr>
          <w:rFonts w:ascii="Times New Roman" w:hAnsi="Times New Roman" w:cs="Times New Roman"/>
          <w:lang w:val="en-GB"/>
        </w:rPr>
        <w:t xml:space="preserve"> </w:t>
      </w:r>
      <w:r w:rsidR="00AB6EAF" w:rsidRPr="00EF7852">
        <w:rPr>
          <w:rFonts w:ascii="Times New Roman" w:hAnsi="Times New Roman" w:cs="Times New Roman"/>
          <w:lang w:val="en-GB"/>
        </w:rPr>
        <w:t>cone</w:t>
      </w:r>
      <w:r w:rsidR="003C48CF" w:rsidRPr="00EF7852">
        <w:rPr>
          <w:rFonts w:ascii="Times New Roman" w:hAnsi="Times New Roman" w:cs="Times New Roman"/>
          <w:lang w:val="en-GB"/>
        </w:rPr>
        <w:t xml:space="preserve"> </w:t>
      </w:r>
      <w:r w:rsidR="00DE335B" w:rsidRPr="00EF7852">
        <w:rPr>
          <w:rFonts w:ascii="Times New Roman" w:hAnsi="Times New Roman" w:cs="Times New Roman"/>
          <w:lang w:val="en-GB"/>
        </w:rPr>
        <w:t xml:space="preserve">the form of a heavy block </w:t>
      </w:r>
      <w:r w:rsidR="00DE335B" w:rsidRPr="00DE335B">
        <w:rPr>
          <w:rFonts w:ascii="Times New Roman" w:hAnsi="Times New Roman" w:cs="Times New Roman"/>
          <w:lang w:val="en-GB"/>
        </w:rPr>
        <w:t>mass</w:t>
      </w:r>
      <w:r w:rsidR="00DE335B">
        <w:rPr>
          <w:rFonts w:ascii="Times New Roman" w:eastAsia="SimSun" w:hAnsi="Times New Roman" w:cs="Times New Roman"/>
          <w:lang w:val="en-GB" w:eastAsia="zh-CN"/>
        </w:rPr>
        <w:t xml:space="preserve">, using </w:t>
      </w:r>
      <w:r w:rsidR="003C48CF" w:rsidRPr="00DE335B">
        <w:rPr>
          <w:rFonts w:ascii="Times New Roman" w:hAnsi="Times New Roman" w:cs="Times New Roman"/>
          <w:lang w:val="en-GB"/>
        </w:rPr>
        <w:t>the</w:t>
      </w:r>
      <w:r w:rsidR="003C48CF" w:rsidRPr="00EF7852">
        <w:rPr>
          <w:rFonts w:ascii="Times New Roman" w:hAnsi="Times New Roman" w:cs="Times New Roman"/>
          <w:lang w:val="en-GB"/>
        </w:rPr>
        <w:t xml:space="preserve"> receptances measured with the aid of an additional </w:t>
      </w:r>
      <w:r w:rsidR="005E31D2" w:rsidRPr="00EF7852">
        <w:rPr>
          <w:rFonts w:ascii="Times New Roman" w:hAnsi="Times New Roman" w:cs="Times New Roman"/>
          <w:lang w:val="en-GB"/>
        </w:rPr>
        <w:t xml:space="preserve">X-shaped </w:t>
      </w:r>
      <w:r w:rsidR="003C48CF" w:rsidRPr="00EF7852">
        <w:rPr>
          <w:rFonts w:ascii="Times New Roman" w:hAnsi="Times New Roman" w:cs="Times New Roman"/>
          <w:lang w:val="en-GB"/>
        </w:rPr>
        <w:t xml:space="preserve">attachment </w:t>
      </w:r>
      <w:r w:rsidR="003060C6" w:rsidRPr="00EF7852">
        <w:rPr>
          <w:rFonts w:ascii="Times New Roman" w:hAnsi="Times New Roman" w:cs="Times New Roman"/>
          <w:lang w:val="en-GB"/>
        </w:rPr>
        <w:t xml:space="preserve">and its </w:t>
      </w:r>
      <w:r w:rsidR="00DE335B">
        <w:rPr>
          <w:rFonts w:ascii="Times New Roman" w:hAnsi="Times New Roman" w:cs="Times New Roman"/>
          <w:lang w:val="en-GB"/>
        </w:rPr>
        <w:t xml:space="preserve">(small) </w:t>
      </w:r>
      <w:r w:rsidR="003060C6" w:rsidRPr="00EF7852">
        <w:rPr>
          <w:rFonts w:ascii="Times New Roman" w:hAnsi="Times New Roman" w:cs="Times New Roman"/>
          <w:lang w:val="en-GB"/>
        </w:rPr>
        <w:t>finite element model</w:t>
      </w:r>
      <w:r w:rsidR="00AB6EAF" w:rsidRPr="00EF7852">
        <w:rPr>
          <w:rFonts w:ascii="Times New Roman" w:hAnsi="Times New Roman" w:cs="Times New Roman"/>
          <w:lang w:val="en-GB"/>
        </w:rPr>
        <w:t>.</w:t>
      </w:r>
      <w:r w:rsidR="00836F68" w:rsidRPr="00EF7852">
        <w:rPr>
          <w:rFonts w:ascii="Times New Roman" w:hAnsi="Times New Roman" w:cs="Times New Roman"/>
          <w:lang w:val="en-GB"/>
        </w:rPr>
        <w:t xml:space="preserve"> </w:t>
      </w:r>
      <w:proofErr w:type="spellStart"/>
      <w:r w:rsidR="00BC0CEA" w:rsidRPr="00EF7852">
        <w:rPr>
          <w:rFonts w:ascii="Times New Roman" w:hAnsi="Times New Roman" w:cs="Times New Roman"/>
          <w:lang w:val="en-GB"/>
        </w:rPr>
        <w:t>Caracciolo</w:t>
      </w:r>
      <w:proofErr w:type="spellEnd"/>
      <w:r w:rsidR="00BC0CEA" w:rsidRPr="00EF7852">
        <w:rPr>
          <w:rFonts w:ascii="Times New Roman" w:hAnsi="Times New Roman" w:cs="Times New Roman"/>
          <w:lang w:val="en-GB"/>
        </w:rPr>
        <w:t xml:space="preserve"> </w:t>
      </w:r>
      <w:r w:rsidR="00BC0CEA" w:rsidRPr="00EF7852">
        <w:rPr>
          <w:rFonts w:ascii="Times New Roman" w:hAnsi="Times New Roman" w:cs="Times New Roman"/>
          <w:i/>
          <w:lang w:val="en-GB"/>
        </w:rPr>
        <w:t>et al</w:t>
      </w:r>
      <w:r w:rsidR="00BC0CEA" w:rsidRPr="00EF7852">
        <w:rPr>
          <w:rFonts w:ascii="Times New Roman" w:hAnsi="Times New Roman" w:cs="Times New Roman"/>
          <w:lang w:val="en-GB"/>
        </w:rPr>
        <w:t xml:space="preserve">. </w:t>
      </w:r>
      <w:r w:rsidR="00BC0CEA"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&lt;EndNote&gt;&lt;Cite&gt;&lt;Author&gt;Caracciolo&lt;/Author&gt;&lt;Year&gt;2015&lt;/Year&gt;&lt;RecNum&gt;134&lt;/RecNum&gt;&lt;DisplayText&gt;[37]&lt;/DisplayText&gt;&lt;record&gt;&lt;rec-number&gt;134&lt;/rec-number&gt;&lt;foreign-keys&gt;&lt;key app="EN" db-id="t5fvp5t0exz9tzets5uv5ppiw0ta5ssz0ats" timestamp="1511520271"&gt;134&lt;/key&gt;&lt;/foreign-keys&gt;&lt;ref-type name="Journal Article"&gt;17&lt;/ref-type&gt;&lt;contributors&gt;&lt;authors&gt;&lt;author&gt;Caracciolo, R.&lt;/author&gt;&lt;author&gt;Richiedei, D.&lt;/author&gt;&lt;author&gt;Trevisani, A.&lt;/author&gt;&lt;author&gt;Zanardo, G.&lt;/author&gt;&lt;/authors&gt;&lt;/contributors&gt;&lt;titles&gt;&lt;title&gt;Designing vibratory linear feeders through an inverse dynamic structural modification approach&lt;/title&gt;&lt;secondary-title&gt;International Journal of Advanced Manufacturing Technology&lt;/secondary-title&gt;&lt;/titles&gt;&lt;periodical&gt;&lt;full-title&gt;International Journal of Advanced Manufacturing Technology&lt;/full-title&gt;&lt;/periodical&gt;&lt;pages&gt;1587-1599&lt;/pages&gt;&lt;volume&gt;80&lt;/volume&gt;&lt;number&gt;9-12&lt;/number&gt;&lt;dates&gt;&lt;year&gt;2015&lt;/year&gt;&lt;/dates&gt;&lt;work-type&gt;Article&lt;/work-type&gt;&lt;urls&gt;&lt;related-urls&gt;&lt;url&gt;https://www.scopus.com/inward/record.uri?eid=2-s2.0-84942367420&amp;amp;doi=10.1007%2fs00170-015-7096-0&amp;amp;partnerID=40&amp;amp;md5=b338c0b67881ce8807eda0b736cff67b&lt;/url&gt;&lt;/related-urls&gt;&lt;/urls&gt;&lt;electronic-resource-num&gt;10.1007/s00170-015-7096-0&lt;/electronic-resource-num&gt;&lt;remote-database-name&gt;Scopus&lt;/remote-database-name&gt;&lt;/record&gt;&lt;/Cite&gt;&lt;/EndNote&gt;</w:instrText>
      </w:r>
      <w:r w:rsidR="00BC0CEA" w:rsidRPr="00EF7852">
        <w:rPr>
          <w:rFonts w:ascii="Times New Roman" w:hAnsi="Times New Roman" w:cs="Times New Roman"/>
          <w:lang w:val="en-GB"/>
        </w:rPr>
        <w:fldChar w:fldCharType="separate"/>
      </w:r>
      <w:r w:rsidR="008D4938">
        <w:rPr>
          <w:rFonts w:ascii="Times New Roman" w:hAnsi="Times New Roman" w:cs="Times New Roman"/>
          <w:noProof/>
          <w:lang w:val="en-GB"/>
        </w:rPr>
        <w:t>[37]</w:t>
      </w:r>
      <w:r w:rsidR="00BC0CEA" w:rsidRPr="00EF7852">
        <w:rPr>
          <w:rFonts w:ascii="Times New Roman" w:hAnsi="Times New Roman" w:cs="Times New Roman"/>
          <w:lang w:val="en-GB"/>
        </w:rPr>
        <w:fldChar w:fldCharType="end"/>
      </w:r>
      <w:r w:rsidR="00BC0CEA" w:rsidRPr="00EF7852">
        <w:rPr>
          <w:rFonts w:ascii="Times New Roman" w:hAnsi="Times New Roman" w:cs="Times New Roman"/>
          <w:lang w:val="en-GB"/>
        </w:rPr>
        <w:t xml:space="preserve"> </w:t>
      </w:r>
      <w:r w:rsidR="00EF7852" w:rsidRPr="00EF7852">
        <w:rPr>
          <w:rFonts w:ascii="Times New Roman" w:hAnsi="Times New Roman" w:cs="Times New Roman"/>
          <w:lang w:val="en-GB"/>
        </w:rPr>
        <w:t xml:space="preserve">improved </w:t>
      </w:r>
      <w:r w:rsidR="00BC0CEA" w:rsidRPr="00EF7852">
        <w:rPr>
          <w:rFonts w:ascii="Times New Roman" w:hAnsi="Times New Roman" w:cs="Times New Roman"/>
          <w:lang w:val="en-GB"/>
        </w:rPr>
        <w:t>the dynamic behavio</w:t>
      </w:r>
      <w:r w:rsidR="00EF7852" w:rsidRPr="00EF7852">
        <w:rPr>
          <w:rFonts w:ascii="Times New Roman" w:hAnsi="Times New Roman" w:cs="Times New Roman"/>
          <w:lang w:val="en-GB"/>
        </w:rPr>
        <w:t>u</w:t>
      </w:r>
      <w:r w:rsidR="00BC0CEA" w:rsidRPr="00EF7852">
        <w:rPr>
          <w:rFonts w:ascii="Times New Roman" w:hAnsi="Times New Roman" w:cs="Times New Roman"/>
          <w:lang w:val="en-GB"/>
        </w:rPr>
        <w:t>r of vibratory linear feeders based on a systematic approach through inverse structural modifications</w:t>
      </w:r>
      <w:r w:rsidR="00581DEC" w:rsidRPr="00EF7852">
        <w:rPr>
          <w:rFonts w:ascii="Times New Roman" w:hAnsi="Times New Roman" w:cs="Times New Roman"/>
          <w:lang w:val="en-GB"/>
        </w:rPr>
        <w:t xml:space="preserve">. </w:t>
      </w:r>
      <w:r w:rsidR="00BC0CEA" w:rsidRPr="00EF7852">
        <w:rPr>
          <w:rFonts w:ascii="Times New Roman" w:hAnsi="Times New Roman" w:cs="Times New Roman"/>
          <w:lang w:val="en-GB"/>
        </w:rPr>
        <w:t xml:space="preserve">A laboratory vibratory linear feeder was manufactured according to the optimization of the simplified spring-mass model to verify the design method. </w:t>
      </w:r>
    </w:p>
    <w:p w14:paraId="4D048ABB" w14:textId="77777777" w:rsidR="009B712A" w:rsidRDefault="009B712A" w:rsidP="00B15661">
      <w:pPr>
        <w:jc w:val="both"/>
        <w:rPr>
          <w:rFonts w:ascii="Times New Roman" w:hAnsi="Times New Roman" w:cs="Times New Roman"/>
          <w:lang w:val="en-GB"/>
        </w:rPr>
      </w:pPr>
    </w:p>
    <w:p w14:paraId="424AFD6D" w14:textId="77E44FFE" w:rsidR="00D0392F" w:rsidRPr="00EF7852" w:rsidRDefault="0016762B" w:rsidP="00F60549">
      <w:pPr>
        <w:jc w:val="both"/>
        <w:rPr>
          <w:rFonts w:ascii="Times New Roman" w:hAnsi="Times New Roman" w:cs="Times New Roman"/>
          <w:lang w:val="en-GB"/>
        </w:rPr>
      </w:pPr>
      <w:r w:rsidRPr="00EF7852">
        <w:rPr>
          <w:rFonts w:ascii="Times New Roman" w:hAnsi="Times New Roman" w:cs="Times New Roman"/>
          <w:lang w:val="en-GB"/>
        </w:rPr>
        <w:t>This paper focus</w:t>
      </w:r>
      <w:r w:rsidR="00AA3399" w:rsidRPr="00EF7852">
        <w:rPr>
          <w:rFonts w:ascii="Times New Roman" w:hAnsi="Times New Roman" w:cs="Times New Roman"/>
          <w:lang w:val="en-GB"/>
        </w:rPr>
        <w:t>es</w:t>
      </w:r>
      <w:r w:rsidRPr="00EF7852">
        <w:rPr>
          <w:rFonts w:ascii="Times New Roman" w:hAnsi="Times New Roman" w:cs="Times New Roman"/>
          <w:lang w:val="en-GB"/>
        </w:rPr>
        <w:t xml:space="preserve"> on</w:t>
      </w:r>
      <w:r w:rsidR="00E64A89" w:rsidRPr="00EF7852">
        <w:rPr>
          <w:rFonts w:ascii="Times New Roman" w:hAnsi="Times New Roman" w:cs="Times New Roman"/>
          <w:lang w:val="en-GB"/>
        </w:rPr>
        <w:t xml:space="preserve"> the </w:t>
      </w:r>
      <w:r w:rsidR="00EF7852">
        <w:rPr>
          <w:rFonts w:ascii="Times New Roman" w:hAnsi="Times New Roman" w:cs="Times New Roman"/>
          <w:lang w:val="en-GB"/>
        </w:rPr>
        <w:t xml:space="preserve">theoretical development </w:t>
      </w:r>
      <w:r w:rsidR="00777DC4" w:rsidRPr="00EF7852">
        <w:rPr>
          <w:rFonts w:ascii="Times New Roman" w:hAnsi="Times New Roman" w:cs="Times New Roman"/>
          <w:lang w:val="en-GB"/>
        </w:rPr>
        <w:t xml:space="preserve">of </w:t>
      </w:r>
      <w:r w:rsidR="00EC1B74">
        <w:rPr>
          <w:rFonts w:ascii="Times New Roman" w:hAnsi="Times New Roman" w:cs="Times New Roman"/>
          <w:lang w:val="en-GB"/>
        </w:rPr>
        <w:t>inverse</w:t>
      </w:r>
      <w:r w:rsidR="00E64A89" w:rsidRPr="00EF7852">
        <w:rPr>
          <w:rFonts w:ascii="Times New Roman" w:hAnsi="Times New Roman" w:cs="Times New Roman"/>
          <w:lang w:val="en-GB"/>
        </w:rPr>
        <w:t xml:space="preserve"> </w:t>
      </w:r>
      <w:r w:rsidR="00EF7852">
        <w:rPr>
          <w:rFonts w:ascii="Times New Roman" w:hAnsi="Times New Roman" w:cs="Times New Roman"/>
          <w:lang w:val="en-GB"/>
        </w:rPr>
        <w:t xml:space="preserve">structural </w:t>
      </w:r>
      <w:r w:rsidR="00E64A89" w:rsidRPr="00EF7852">
        <w:rPr>
          <w:rFonts w:ascii="Times New Roman" w:hAnsi="Times New Roman" w:cs="Times New Roman"/>
          <w:lang w:val="en-GB"/>
        </w:rPr>
        <w:t xml:space="preserve">modification </w:t>
      </w:r>
      <w:r w:rsidR="00EF7852">
        <w:rPr>
          <w:rFonts w:ascii="Times New Roman" w:hAnsi="Times New Roman" w:cs="Times New Roman"/>
          <w:lang w:val="en-GB"/>
        </w:rPr>
        <w:t>and its practical implementation</w:t>
      </w:r>
      <w:r w:rsidR="00C45890">
        <w:rPr>
          <w:rFonts w:ascii="Times New Roman" w:hAnsi="Times New Roman" w:cs="Times New Roman"/>
          <w:lang w:val="en-GB"/>
        </w:rPr>
        <w:t>s</w:t>
      </w:r>
      <w:r w:rsidR="00EF7852">
        <w:rPr>
          <w:rFonts w:ascii="Times New Roman" w:hAnsi="Times New Roman" w:cs="Times New Roman"/>
          <w:lang w:val="en-GB"/>
        </w:rPr>
        <w:t xml:space="preserve"> </w:t>
      </w:r>
      <w:r w:rsidR="005E31D2" w:rsidRPr="00EF7852">
        <w:rPr>
          <w:rFonts w:ascii="Times New Roman" w:hAnsi="Times New Roman" w:cs="Times New Roman"/>
          <w:lang w:val="en-GB"/>
        </w:rPr>
        <w:t xml:space="preserve">to </w:t>
      </w:r>
      <w:r w:rsidR="00EC1B74">
        <w:rPr>
          <w:rFonts w:ascii="Times New Roman" w:hAnsi="Times New Roman" w:cs="Times New Roman"/>
          <w:lang w:val="en-GB"/>
        </w:rPr>
        <w:t>design certain dynamic properties</w:t>
      </w:r>
      <w:r w:rsidR="005E31D2" w:rsidRPr="00EF7852">
        <w:rPr>
          <w:rFonts w:ascii="Times New Roman" w:hAnsi="Times New Roman" w:cs="Times New Roman"/>
          <w:lang w:val="en-GB"/>
        </w:rPr>
        <w:t xml:space="preserve"> </w:t>
      </w:r>
      <w:r w:rsidR="00C33BEE" w:rsidRPr="00EF7852">
        <w:rPr>
          <w:rFonts w:ascii="Times New Roman" w:hAnsi="Times New Roman" w:cs="Times New Roman"/>
          <w:lang w:val="en-GB"/>
        </w:rPr>
        <w:t xml:space="preserve">of a laboratory test rig </w:t>
      </w:r>
      <w:r w:rsidR="005E31D2" w:rsidRPr="00EF7852">
        <w:rPr>
          <w:rFonts w:ascii="Times New Roman" w:hAnsi="Times New Roman" w:cs="Times New Roman"/>
          <w:lang w:val="en-GB"/>
        </w:rPr>
        <w:t>based on</w:t>
      </w:r>
      <w:r w:rsidR="003853B7" w:rsidRPr="00EF7852">
        <w:rPr>
          <w:rFonts w:ascii="Times New Roman" w:hAnsi="Times New Roman" w:cs="Times New Roman"/>
          <w:lang w:val="en-GB"/>
        </w:rPr>
        <w:t xml:space="preserve"> </w:t>
      </w:r>
      <w:r w:rsidR="005F36C6">
        <w:rPr>
          <w:rFonts w:ascii="Times New Roman" w:hAnsi="Times New Roman" w:cs="Times New Roman"/>
          <w:lang w:val="en-GB"/>
        </w:rPr>
        <w:t xml:space="preserve">only </w:t>
      </w:r>
      <w:r w:rsidR="005E31D2" w:rsidRPr="00EF7852">
        <w:rPr>
          <w:rFonts w:ascii="Times New Roman" w:hAnsi="Times New Roman" w:cs="Times New Roman"/>
          <w:lang w:val="en-GB"/>
        </w:rPr>
        <w:t xml:space="preserve">measured </w:t>
      </w:r>
      <w:r w:rsidR="003853B7" w:rsidRPr="00EF7852">
        <w:rPr>
          <w:rFonts w:ascii="Times New Roman" w:hAnsi="Times New Roman" w:cs="Times New Roman"/>
          <w:lang w:val="en-GB"/>
        </w:rPr>
        <w:t>receptance</w:t>
      </w:r>
      <w:r w:rsidR="00EF7852">
        <w:rPr>
          <w:rFonts w:ascii="Times New Roman" w:hAnsi="Times New Roman" w:cs="Times New Roman"/>
          <w:lang w:val="en-GB"/>
        </w:rPr>
        <w:t>s.</w:t>
      </w:r>
      <w:r w:rsidR="007F7ACA">
        <w:rPr>
          <w:rFonts w:ascii="Times New Roman" w:hAnsi="Times New Roman" w:cs="Times New Roman"/>
          <w:lang w:val="en-GB"/>
        </w:rPr>
        <w:t xml:space="preserve"> E</w:t>
      </w:r>
      <w:r w:rsidR="00777DC4" w:rsidRPr="00EF7852">
        <w:rPr>
          <w:rFonts w:ascii="Times New Roman" w:hAnsi="Times New Roman" w:cs="Times New Roman"/>
          <w:lang w:val="en-GB"/>
        </w:rPr>
        <w:t xml:space="preserve">xperimental insights </w:t>
      </w:r>
      <w:r w:rsidR="00EF7852">
        <w:rPr>
          <w:rFonts w:ascii="Times New Roman" w:hAnsi="Times New Roman" w:cs="Times New Roman"/>
          <w:lang w:val="en-GB"/>
        </w:rPr>
        <w:t xml:space="preserve">into the dynamic characteristics of the laboratory structure </w:t>
      </w:r>
      <w:r w:rsidR="00C33BEE" w:rsidRPr="00EF7852">
        <w:rPr>
          <w:rFonts w:ascii="Times New Roman" w:hAnsi="Times New Roman" w:cs="Times New Roman"/>
          <w:lang w:val="en-GB"/>
        </w:rPr>
        <w:t xml:space="preserve">from various implementation </w:t>
      </w:r>
      <w:bookmarkStart w:id="10" w:name="OLE_LINK26"/>
      <w:bookmarkStart w:id="11" w:name="OLE_LINK27"/>
      <w:r w:rsidR="00C33BEE" w:rsidRPr="00EF7852">
        <w:rPr>
          <w:rFonts w:ascii="Times New Roman" w:hAnsi="Times New Roman" w:cs="Times New Roman"/>
          <w:lang w:val="en-GB"/>
        </w:rPr>
        <w:t>schemes</w:t>
      </w:r>
      <w:bookmarkEnd w:id="10"/>
      <w:bookmarkEnd w:id="11"/>
      <w:r w:rsidR="007F7ACA">
        <w:rPr>
          <w:rFonts w:ascii="Times New Roman" w:hAnsi="Times New Roman" w:cs="Times New Roman"/>
          <w:lang w:val="en-GB"/>
        </w:rPr>
        <w:t xml:space="preserve"> are provided</w:t>
      </w:r>
      <w:r w:rsidR="00777DC4" w:rsidRPr="00EF7852">
        <w:rPr>
          <w:rFonts w:ascii="Times New Roman" w:hAnsi="Times New Roman" w:cs="Times New Roman"/>
          <w:lang w:val="en-GB"/>
        </w:rPr>
        <w:t>.</w:t>
      </w:r>
      <w:r w:rsidR="00C8176E" w:rsidRPr="00EF7852">
        <w:rPr>
          <w:rFonts w:ascii="Times New Roman" w:hAnsi="Times New Roman" w:cs="Times New Roman"/>
          <w:lang w:val="en-GB"/>
        </w:rPr>
        <w:t xml:space="preserve"> </w:t>
      </w:r>
      <w:r w:rsidR="00CD4C7B">
        <w:rPr>
          <w:rFonts w:ascii="Times New Roman" w:hAnsi="Times New Roman" w:cs="Times New Roman"/>
          <w:lang w:val="en-GB"/>
        </w:rPr>
        <w:t>The paper is organized as follows:</w:t>
      </w:r>
      <w:r w:rsidR="00E06EB9">
        <w:rPr>
          <w:rFonts w:ascii="Times New Roman" w:hAnsi="Times New Roman" w:cs="Times New Roman"/>
          <w:lang w:val="en-GB"/>
        </w:rPr>
        <w:t xml:space="preserve"> in</w:t>
      </w:r>
      <w:r w:rsidR="00CD4C7B">
        <w:rPr>
          <w:rFonts w:ascii="Times New Roman" w:hAnsi="Times New Roman" w:cs="Times New Roman"/>
          <w:lang w:val="en-GB"/>
        </w:rPr>
        <w:t xml:space="preserve"> </w:t>
      </w:r>
      <w:hyperlink w:anchor="_Method" w:history="1">
        <w:r w:rsidR="00E06EB9" w:rsidRPr="008B2724">
          <w:rPr>
            <w:rStyle w:val="af2"/>
            <w:rFonts w:ascii="Times New Roman" w:hAnsi="Times New Roman" w:cs="Times New Roman"/>
            <w:lang w:val="en-GB"/>
          </w:rPr>
          <w:t>S</w:t>
        </w:r>
        <w:r w:rsidR="007F7ACA" w:rsidRPr="008B2724">
          <w:rPr>
            <w:rStyle w:val="af2"/>
            <w:rFonts w:ascii="Times New Roman" w:hAnsi="Times New Roman" w:cs="Times New Roman"/>
            <w:lang w:val="en-GB"/>
          </w:rPr>
          <w:t>ection 2</w:t>
        </w:r>
      </w:hyperlink>
      <w:r w:rsidR="00E06EB9">
        <w:rPr>
          <w:rFonts w:ascii="Times New Roman" w:hAnsi="Times New Roman" w:cs="Times New Roman"/>
          <w:lang w:val="en-GB"/>
        </w:rPr>
        <w:t xml:space="preserve"> the receptance-based inverse structural modification theory is extended</w:t>
      </w:r>
      <w:r w:rsidR="007F7ACA">
        <w:rPr>
          <w:rFonts w:ascii="Times New Roman" w:hAnsi="Times New Roman" w:cs="Times New Roman"/>
          <w:lang w:val="en-GB"/>
        </w:rPr>
        <w:t xml:space="preserve">. </w:t>
      </w:r>
      <w:r w:rsidR="008C78FC">
        <w:rPr>
          <w:rFonts w:ascii="Times New Roman" w:hAnsi="Times New Roman" w:cs="Times New Roman"/>
          <w:lang w:val="en-GB"/>
        </w:rPr>
        <w:t xml:space="preserve">The test rig, </w:t>
      </w:r>
      <w:r w:rsidR="009874C5" w:rsidRPr="00EF7852">
        <w:rPr>
          <w:rFonts w:ascii="Times New Roman" w:hAnsi="Times New Roman" w:cs="Times New Roman"/>
          <w:lang w:val="en-GB"/>
        </w:rPr>
        <w:t>a</w:t>
      </w:r>
      <w:r w:rsidR="00CF2C0F" w:rsidRPr="00EF7852">
        <w:rPr>
          <w:rFonts w:ascii="Times New Roman" w:hAnsi="Times New Roman" w:cs="Times New Roman"/>
          <w:lang w:val="en-GB"/>
        </w:rPr>
        <w:t xml:space="preserve"> geared rotor-bearing system </w:t>
      </w:r>
      <w:r w:rsidR="00C33BEE" w:rsidRPr="00EF7852">
        <w:rPr>
          <w:rFonts w:ascii="Times New Roman" w:hAnsi="Times New Roman" w:cs="Times New Roman"/>
          <w:lang w:val="en-GB"/>
        </w:rPr>
        <w:t xml:space="preserve">built </w:t>
      </w:r>
      <w:r w:rsidR="00CF2C0F" w:rsidRPr="00EF7852">
        <w:rPr>
          <w:rFonts w:ascii="Times New Roman" w:hAnsi="Times New Roman" w:cs="Times New Roman"/>
          <w:lang w:val="en-GB"/>
        </w:rPr>
        <w:t>on alumin</w:t>
      </w:r>
      <w:r w:rsidR="00EF7852">
        <w:rPr>
          <w:rFonts w:ascii="Times New Roman" w:hAnsi="Times New Roman" w:cs="Times New Roman"/>
          <w:lang w:val="en-GB"/>
        </w:rPr>
        <w:t>i</w:t>
      </w:r>
      <w:r w:rsidR="00CF2C0F" w:rsidRPr="00EF7852">
        <w:rPr>
          <w:rFonts w:ascii="Times New Roman" w:hAnsi="Times New Roman" w:cs="Times New Roman"/>
          <w:lang w:val="en-GB"/>
        </w:rPr>
        <w:t>um</w:t>
      </w:r>
      <w:r w:rsidR="005769D3" w:rsidRPr="00EF7852">
        <w:rPr>
          <w:rFonts w:ascii="Times New Roman" w:hAnsi="Times New Roman" w:cs="Times New Roman"/>
          <w:lang w:val="en-GB"/>
        </w:rPr>
        <w:t xml:space="preserve"> </w:t>
      </w:r>
      <w:r w:rsidR="000C4F84" w:rsidRPr="00EF7852">
        <w:rPr>
          <w:rFonts w:ascii="Times New Roman" w:hAnsi="Times New Roman" w:cs="Times New Roman"/>
          <w:lang w:val="en-GB"/>
        </w:rPr>
        <w:t>profiles</w:t>
      </w:r>
      <w:r w:rsidR="008C78FC">
        <w:rPr>
          <w:rFonts w:ascii="Times New Roman" w:hAnsi="Times New Roman" w:cs="Times New Roman"/>
          <w:lang w:val="en-GB"/>
        </w:rPr>
        <w:t xml:space="preserve">, is described </w:t>
      </w:r>
      <w:r w:rsidR="003E1DF7">
        <w:rPr>
          <w:rFonts w:ascii="Times New Roman" w:hAnsi="Times New Roman" w:cs="Times New Roman"/>
          <w:lang w:val="en-GB"/>
        </w:rPr>
        <w:t xml:space="preserve">in </w:t>
      </w:r>
      <w:hyperlink w:anchor="_Experimental_setup" w:history="1">
        <w:r w:rsidR="003E1DF7" w:rsidRPr="008073C1">
          <w:rPr>
            <w:rStyle w:val="af2"/>
            <w:rFonts w:ascii="Times New Roman" w:hAnsi="Times New Roman" w:cs="Times New Roman"/>
            <w:lang w:val="en-GB"/>
          </w:rPr>
          <w:t>Section 3</w:t>
        </w:r>
      </w:hyperlink>
      <w:r w:rsidR="003E1DF7">
        <w:rPr>
          <w:rFonts w:ascii="Times New Roman" w:hAnsi="Times New Roman" w:cs="Times New Roman"/>
          <w:lang w:val="en-GB"/>
        </w:rPr>
        <w:t xml:space="preserve"> </w:t>
      </w:r>
      <w:r w:rsidR="008C78FC">
        <w:rPr>
          <w:rFonts w:ascii="Times New Roman" w:hAnsi="Times New Roman" w:cs="Times New Roman"/>
          <w:lang w:val="en-GB"/>
        </w:rPr>
        <w:t>along with the experimental details</w:t>
      </w:r>
      <w:r w:rsidR="005769D3" w:rsidRPr="00EF7852">
        <w:rPr>
          <w:rFonts w:ascii="Times New Roman" w:hAnsi="Times New Roman" w:cs="Times New Roman"/>
          <w:lang w:val="en-GB"/>
        </w:rPr>
        <w:t xml:space="preserve">. </w:t>
      </w:r>
      <w:hyperlink w:anchor="_Frequency_assignment" w:history="1">
        <w:r w:rsidR="00A3026F" w:rsidRPr="00C1742B">
          <w:rPr>
            <w:rStyle w:val="af2"/>
            <w:rFonts w:ascii="Times New Roman" w:hAnsi="Times New Roman" w:cs="Times New Roman"/>
            <w:lang w:val="en-GB"/>
          </w:rPr>
          <w:t>Section 4</w:t>
        </w:r>
      </w:hyperlink>
      <w:r w:rsidR="00A3026F">
        <w:rPr>
          <w:rFonts w:ascii="Times New Roman" w:hAnsi="Times New Roman" w:cs="Times New Roman"/>
          <w:lang w:val="en-GB"/>
        </w:rPr>
        <w:t xml:space="preserve"> </w:t>
      </w:r>
      <w:r w:rsidR="00E3465D">
        <w:rPr>
          <w:rFonts w:ascii="Times New Roman" w:hAnsi="Times New Roman" w:cs="Times New Roman"/>
          <w:lang w:val="en-GB"/>
        </w:rPr>
        <w:t>presents</w:t>
      </w:r>
      <w:r w:rsidR="00A3026F">
        <w:rPr>
          <w:rFonts w:ascii="Times New Roman" w:hAnsi="Times New Roman" w:cs="Times New Roman"/>
          <w:lang w:val="en-GB"/>
        </w:rPr>
        <w:t xml:space="preserve"> </w:t>
      </w:r>
      <w:r w:rsidR="00930715">
        <w:rPr>
          <w:rFonts w:ascii="Times New Roman" w:hAnsi="Times New Roman" w:cs="Times New Roman"/>
          <w:lang w:val="en-GB"/>
        </w:rPr>
        <w:t xml:space="preserve">the implementation </w:t>
      </w:r>
      <w:r w:rsidR="00D72CBB">
        <w:rPr>
          <w:rFonts w:ascii="Times New Roman" w:hAnsi="Times New Roman" w:cs="Times New Roman"/>
          <w:lang w:val="en-GB"/>
        </w:rPr>
        <w:t xml:space="preserve">and validation of the method by </w:t>
      </w:r>
      <w:r w:rsidR="00D72CBB" w:rsidRPr="00B07041">
        <w:rPr>
          <w:rFonts w:ascii="Times New Roman" w:hAnsi="Times New Roman" w:cs="Times New Roman"/>
          <w:lang w:val="en-GB"/>
        </w:rPr>
        <w:t>modifying</w:t>
      </w:r>
      <w:r w:rsidR="00D72CBB" w:rsidRPr="00AC78B7">
        <w:rPr>
          <w:rFonts w:ascii="Times New Roman" w:hAnsi="Times New Roman" w:cs="Times New Roman"/>
          <w:color w:val="FF0000"/>
          <w:lang w:val="en-GB"/>
        </w:rPr>
        <w:t xml:space="preserve"> </w:t>
      </w:r>
      <w:r w:rsidR="00D72CBB">
        <w:rPr>
          <w:rFonts w:ascii="Times New Roman" w:hAnsi="Times New Roman" w:cs="Times New Roman"/>
          <w:lang w:val="en-GB"/>
        </w:rPr>
        <w:t xml:space="preserve">the geared </w:t>
      </w:r>
      <w:r w:rsidR="00D72CBB">
        <w:rPr>
          <w:rFonts w:ascii="Times New Roman" w:hAnsi="Times New Roman" w:cs="Times New Roman"/>
          <w:lang w:val="en-GB"/>
        </w:rPr>
        <w:lastRenderedPageBreak/>
        <w:t>rotor-bearing system</w:t>
      </w:r>
      <w:r w:rsidR="00930715">
        <w:rPr>
          <w:rFonts w:ascii="Times New Roman" w:hAnsi="Times New Roman" w:cs="Times New Roman"/>
          <w:lang w:val="en-GB"/>
        </w:rPr>
        <w:t>.</w:t>
      </w:r>
      <w:r w:rsidR="00737810">
        <w:rPr>
          <w:rFonts w:ascii="Times New Roman" w:hAnsi="Times New Roman" w:cs="Times New Roman"/>
          <w:lang w:val="en-GB"/>
        </w:rPr>
        <w:t xml:space="preserve"> </w:t>
      </w:r>
      <w:r w:rsidR="00E8391E">
        <w:rPr>
          <w:rFonts w:ascii="Times New Roman" w:hAnsi="Times New Roman" w:cs="Times New Roman"/>
          <w:lang w:val="en-GB"/>
        </w:rPr>
        <w:t xml:space="preserve">Three different </w:t>
      </w:r>
      <w:r w:rsidR="00B07041">
        <w:rPr>
          <w:rFonts w:ascii="Times New Roman" w:hAnsi="Times New Roman" w:cs="Times New Roman"/>
          <w:lang w:val="en-GB"/>
        </w:rPr>
        <w:t xml:space="preserve">modification </w:t>
      </w:r>
      <w:r w:rsidR="00E8391E">
        <w:rPr>
          <w:rFonts w:ascii="Times New Roman" w:hAnsi="Times New Roman" w:cs="Times New Roman"/>
          <w:lang w:val="en-GB"/>
        </w:rPr>
        <w:t xml:space="preserve">schemes are provided including natural frequency assignment, antiresonant frequency assignment, and determination of the highest first natural frequency. </w:t>
      </w:r>
      <w:r w:rsidR="007F73FA">
        <w:rPr>
          <w:rFonts w:ascii="Times New Roman" w:hAnsi="Times New Roman" w:cs="Times New Roman"/>
          <w:lang w:val="en-GB"/>
        </w:rPr>
        <w:t xml:space="preserve">Conclusions are drawn in </w:t>
      </w:r>
      <w:hyperlink w:anchor="_Conclusions" w:history="1">
        <w:r w:rsidR="007F73FA" w:rsidRPr="007F73FA">
          <w:rPr>
            <w:rStyle w:val="af2"/>
            <w:rFonts w:ascii="Times New Roman" w:hAnsi="Times New Roman" w:cs="Times New Roman"/>
            <w:lang w:val="en-GB"/>
          </w:rPr>
          <w:t>Section 5</w:t>
        </w:r>
      </w:hyperlink>
      <w:r w:rsidR="00E8391E">
        <w:rPr>
          <w:rFonts w:ascii="Times New Roman" w:hAnsi="Times New Roman" w:cs="Times New Roman"/>
          <w:lang w:val="en-GB"/>
        </w:rPr>
        <w:t>.</w:t>
      </w:r>
    </w:p>
    <w:p w14:paraId="51E9221A" w14:textId="77777777" w:rsidR="0016583E" w:rsidRPr="00EF7852" w:rsidRDefault="0016583E" w:rsidP="00B15B88">
      <w:pPr>
        <w:rPr>
          <w:rFonts w:ascii="Times New Roman" w:hAnsi="Times New Roman" w:cs="Times New Roman"/>
          <w:lang w:val="en-GB"/>
        </w:rPr>
      </w:pPr>
    </w:p>
    <w:p w14:paraId="77CE21AC" w14:textId="7E2A02C8" w:rsidR="00E2755B" w:rsidRPr="00EF7852" w:rsidRDefault="007C6C31" w:rsidP="00011D2D">
      <w:pPr>
        <w:pStyle w:val="1"/>
        <w:numPr>
          <w:ilvl w:val="0"/>
          <w:numId w:val="7"/>
        </w:numPr>
        <w:rPr>
          <w:lang w:val="en-GB"/>
        </w:rPr>
      </w:pPr>
      <w:bookmarkStart w:id="12" w:name="_Method"/>
      <w:bookmarkStart w:id="13" w:name="OLE_LINK5"/>
      <w:bookmarkEnd w:id="12"/>
      <w:r>
        <w:rPr>
          <w:lang w:val="en-GB"/>
        </w:rPr>
        <w:t>Theoretical development</w:t>
      </w:r>
    </w:p>
    <w:bookmarkEnd w:id="13"/>
    <w:p w14:paraId="17673ABB" w14:textId="77777777" w:rsidR="007C6C31" w:rsidRDefault="007C6C31" w:rsidP="007C6C31">
      <w:pPr>
        <w:jc w:val="both"/>
        <w:rPr>
          <w:rFonts w:ascii="Times New Roman" w:hAnsi="Times New Roman" w:cs="Times New Roman"/>
          <w:lang w:val="en-GB"/>
        </w:rPr>
      </w:pPr>
    </w:p>
    <w:p w14:paraId="39EEC8B5" w14:textId="5975CDDB" w:rsidR="007F5711" w:rsidRPr="00EF7852" w:rsidRDefault="00E2755B" w:rsidP="007A3700">
      <w:pPr>
        <w:spacing w:after="240"/>
        <w:jc w:val="both"/>
        <w:rPr>
          <w:rFonts w:ascii="Times New Roman" w:hAnsi="Times New Roman" w:cs="Times New Roman"/>
          <w:lang w:val="en-GB"/>
        </w:rPr>
      </w:pPr>
      <w:r w:rsidRPr="00EF7852">
        <w:rPr>
          <w:rFonts w:ascii="Times New Roman" w:hAnsi="Times New Roman" w:cs="Times New Roman"/>
          <w:lang w:val="en-GB"/>
        </w:rPr>
        <w:t xml:space="preserve">The </w:t>
      </w:r>
      <w:r w:rsidR="00BC56E7" w:rsidRPr="00EF7852">
        <w:rPr>
          <w:rFonts w:ascii="Times New Roman" w:hAnsi="Times New Roman" w:cs="Times New Roman"/>
          <w:lang w:val="en-GB"/>
        </w:rPr>
        <w:t xml:space="preserve">Laplace transform of the </w:t>
      </w:r>
      <w:r w:rsidRPr="00EF7852">
        <w:rPr>
          <w:rFonts w:ascii="Times New Roman" w:hAnsi="Times New Roman" w:cs="Times New Roman"/>
          <w:lang w:val="en-GB"/>
        </w:rPr>
        <w:t xml:space="preserve">equation of motion of a linear vibrating </w:t>
      </w:r>
      <w:r w:rsidR="004F7B03" w:rsidRPr="00EF7852">
        <w:rPr>
          <w:rFonts w:ascii="Times New Roman" w:hAnsi="Times New Roman" w:cs="Times New Roman"/>
          <w:lang w:val="en-GB"/>
        </w:rPr>
        <w:t xml:space="preserve">viscously damped </w:t>
      </w:r>
      <w:r w:rsidRPr="00EF7852">
        <w:rPr>
          <w:rFonts w:ascii="Times New Roman" w:hAnsi="Times New Roman" w:cs="Times New Roman"/>
          <w:lang w:val="en-GB"/>
        </w:rPr>
        <w:t xml:space="preserve">multi-degree-of-freedom system can be expressed as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7654"/>
        <w:gridCol w:w="1094"/>
      </w:tblGrid>
      <w:tr w:rsidR="00735BFE" w:rsidRPr="00EF7852" w14:paraId="0DAEDF84" w14:textId="77777777" w:rsidTr="008027CE">
        <w:trPr>
          <w:trHeight w:val="567"/>
        </w:trPr>
        <w:tc>
          <w:tcPr>
            <w:tcW w:w="988" w:type="dxa"/>
            <w:vAlign w:val="center"/>
          </w:tcPr>
          <w:p w14:paraId="1896A019" w14:textId="77777777" w:rsidR="00735BFE" w:rsidRPr="00EF7852" w:rsidRDefault="00735BFE" w:rsidP="00735BFE">
            <w:pPr>
              <w:jc w:val="center"/>
              <w:rPr>
                <w:rFonts w:ascii="Times New Roman" w:hAnsi="Times New Roman" w:cs="Times New Roman"/>
                <w:lang w:val="en-GB"/>
              </w:rPr>
            </w:pPr>
          </w:p>
        </w:tc>
        <w:tc>
          <w:tcPr>
            <w:tcW w:w="7654" w:type="dxa"/>
            <w:vAlign w:val="center"/>
          </w:tcPr>
          <w:p w14:paraId="6588987A" w14:textId="15A23612" w:rsidR="00735BFE" w:rsidRPr="00EF7852" w:rsidRDefault="00DD24F7" w:rsidP="00DD24F7">
            <w:pPr>
              <w:jc w:val="center"/>
              <w:rPr>
                <w:rFonts w:ascii="Times New Roman" w:hAnsi="Times New Roman" w:cs="Times New Roman"/>
                <w:b/>
                <w:lang w:val="en-GB"/>
              </w:rPr>
            </w:pPr>
            <m:oMathPara>
              <m:oMath>
                <m:r>
                  <m:rPr>
                    <m:sty m:val="b"/>
                  </m:rPr>
                  <w:rPr>
                    <w:rFonts w:ascii="Cambria Math" w:hAnsi="Cambria Math" w:cs="Times New Roman"/>
                    <w:lang w:val="en-GB"/>
                  </w:rPr>
                  <m:t>(M</m:t>
                </m:r>
                <m:sSup>
                  <m:sSupPr>
                    <m:ctrlPr>
                      <w:rPr>
                        <w:rFonts w:ascii="Cambria Math" w:hAnsi="Cambria Math" w:cs="Times New Roman"/>
                        <w:lang w:val="en-GB"/>
                      </w:rPr>
                    </m:ctrlPr>
                  </m:sSupPr>
                  <m:e>
                    <m:r>
                      <w:rPr>
                        <w:rFonts w:ascii="Cambria Math" w:hAnsi="Cambria Math" w:cs="Times New Roman"/>
                        <w:lang w:val="en-GB"/>
                      </w:rPr>
                      <m:t>s</m:t>
                    </m:r>
                  </m:e>
                  <m:sup>
                    <m:r>
                      <w:rPr>
                        <w:rFonts w:ascii="Cambria Math" w:hAnsi="Cambria Math" w:cs="Times New Roman"/>
                        <w:lang w:val="en-GB"/>
                      </w:rPr>
                      <m:t>2</m:t>
                    </m:r>
                  </m:sup>
                </m:sSup>
                <m:r>
                  <m:rPr>
                    <m:sty m:val="b"/>
                  </m:rPr>
                  <w:rPr>
                    <w:rFonts w:ascii="Cambria Math" w:hAnsi="Cambria Math" w:cs="Times New Roman"/>
                    <w:lang w:val="en-GB"/>
                  </w:rPr>
                  <m:t>+C</m:t>
                </m:r>
                <m:r>
                  <w:rPr>
                    <w:rFonts w:ascii="Cambria Math" w:hAnsi="Cambria Math" w:cs="Times New Roman"/>
                    <w:lang w:val="en-GB"/>
                  </w:rPr>
                  <m:t>s</m:t>
                </m:r>
                <m:r>
                  <m:rPr>
                    <m:sty m:val="b"/>
                  </m:rPr>
                  <w:rPr>
                    <w:rFonts w:ascii="Cambria Math" w:hAnsi="Cambria Math" w:cs="Times New Roman"/>
                    <w:lang w:val="en-GB"/>
                  </w:rPr>
                  <m:t>+K)x</m:t>
                </m:r>
                <m:d>
                  <m:dPr>
                    <m:ctrlPr>
                      <w:rPr>
                        <w:rFonts w:ascii="Cambria Math" w:hAnsi="Cambria Math" w:cs="Times New Roman"/>
                        <w:b/>
                        <w:lang w:val="en-GB"/>
                      </w:rPr>
                    </m:ctrlPr>
                  </m:dPr>
                  <m:e>
                    <m:r>
                      <w:rPr>
                        <w:rFonts w:ascii="Cambria Math" w:hAnsi="Cambria Math" w:cs="Times New Roman"/>
                        <w:lang w:val="en-GB"/>
                      </w:rPr>
                      <m:t>s</m:t>
                    </m:r>
                  </m:e>
                </m:d>
                <m:r>
                  <m:rPr>
                    <m:sty m:val="b"/>
                  </m:rPr>
                  <w:rPr>
                    <w:rFonts w:ascii="Cambria Math" w:hAnsi="Cambria Math" w:cs="Times New Roman"/>
                    <w:lang w:val="en-GB"/>
                  </w:rPr>
                  <m:t>=f</m:t>
                </m:r>
                <m:d>
                  <m:dPr>
                    <m:ctrlPr>
                      <w:rPr>
                        <w:rFonts w:ascii="Cambria Math" w:hAnsi="Cambria Math" w:cs="Times New Roman"/>
                        <w:b/>
                        <w:lang w:val="en-GB"/>
                      </w:rPr>
                    </m:ctrlPr>
                  </m:dPr>
                  <m:e>
                    <m:r>
                      <w:rPr>
                        <w:rFonts w:ascii="Cambria Math" w:hAnsi="Cambria Math" w:cs="Times New Roman"/>
                        <w:lang w:val="en-GB"/>
                      </w:rPr>
                      <m:t>s</m:t>
                    </m:r>
                  </m:e>
                </m:d>
              </m:oMath>
            </m:oMathPara>
          </w:p>
        </w:tc>
        <w:tc>
          <w:tcPr>
            <w:tcW w:w="1094" w:type="dxa"/>
            <w:vAlign w:val="center"/>
          </w:tcPr>
          <w:p w14:paraId="444E5F68" w14:textId="77777777" w:rsidR="00735BFE" w:rsidRPr="00EF7852" w:rsidRDefault="00735BFE" w:rsidP="008027CE">
            <w:pPr>
              <w:jc w:val="center"/>
              <w:rPr>
                <w:rFonts w:ascii="Times New Roman" w:hAnsi="Times New Roman" w:cs="Times New Roman"/>
                <w:lang w:val="en-GB"/>
              </w:rPr>
            </w:pPr>
            <w:r w:rsidRPr="00EF7852">
              <w:rPr>
                <w:rFonts w:ascii="Times New Roman" w:hAnsi="Times New Roman" w:cs="Times New Roman"/>
                <w:lang w:val="en-GB"/>
              </w:rPr>
              <w:t>(</w:t>
            </w:r>
            <w:r w:rsidR="008027CE" w:rsidRPr="00EF7852">
              <w:rPr>
                <w:rFonts w:ascii="Times New Roman" w:hAnsi="Times New Roman" w:cs="Times New Roman"/>
                <w:lang w:val="en-GB"/>
              </w:rPr>
              <w:fldChar w:fldCharType="begin"/>
            </w:r>
            <w:r w:rsidR="008027CE" w:rsidRPr="00EF7852">
              <w:rPr>
                <w:rFonts w:ascii="Times New Roman" w:hAnsi="Times New Roman" w:cs="Times New Roman"/>
                <w:lang w:val="en-GB"/>
              </w:rPr>
              <w:instrText xml:space="preserve"> AUTONUM  \* Arabic </w:instrText>
            </w:r>
            <w:r w:rsidR="008027CE" w:rsidRPr="00EF7852">
              <w:rPr>
                <w:rFonts w:ascii="Times New Roman" w:hAnsi="Times New Roman" w:cs="Times New Roman"/>
                <w:lang w:val="en-GB"/>
              </w:rPr>
              <w:fldChar w:fldCharType="end"/>
            </w:r>
            <w:r w:rsidRPr="00EF7852">
              <w:rPr>
                <w:rFonts w:ascii="Times New Roman" w:hAnsi="Times New Roman" w:cs="Times New Roman"/>
                <w:lang w:val="en-GB"/>
              </w:rPr>
              <w:t>)</w:t>
            </w:r>
          </w:p>
        </w:tc>
      </w:tr>
    </w:tbl>
    <w:p w14:paraId="4DF98263" w14:textId="0F46DDA5" w:rsidR="009E5952" w:rsidRPr="00EF7852" w:rsidRDefault="004F7B03" w:rsidP="00DE5462">
      <w:pPr>
        <w:spacing w:before="240" w:after="240"/>
        <w:jc w:val="both"/>
        <w:rPr>
          <w:rFonts w:ascii="Times New Roman" w:hAnsi="Times New Roman" w:cs="Times New Roman"/>
          <w:lang w:val="en-GB"/>
        </w:rPr>
      </w:pPr>
      <w:proofErr w:type="gramStart"/>
      <w:r w:rsidRPr="00EF7852">
        <w:rPr>
          <w:rFonts w:ascii="Times New Roman" w:hAnsi="Times New Roman" w:cs="Times New Roman"/>
          <w:lang w:val="en-GB"/>
        </w:rPr>
        <w:t>if</w:t>
      </w:r>
      <w:proofErr w:type="gramEnd"/>
      <w:r w:rsidRPr="00EF7852">
        <w:rPr>
          <w:rFonts w:ascii="Times New Roman" w:hAnsi="Times New Roman" w:cs="Times New Roman"/>
          <w:lang w:val="en-GB"/>
        </w:rPr>
        <w:t xml:space="preserve"> </w:t>
      </w:r>
      <w:r w:rsidRPr="00EF7852">
        <w:rPr>
          <w:rFonts w:ascii="Times New Roman" w:eastAsia="Times New Roman" w:hAnsi="Times New Roman" w:cs="Times New Roman"/>
          <w:lang w:val="en-GB"/>
        </w:rPr>
        <w:t>the initial conditions are zeros.</w:t>
      </w:r>
      <w:r w:rsidRPr="00EF7852">
        <w:rPr>
          <w:rFonts w:ascii="Times New Roman" w:hAnsi="Times New Roman" w:cs="Times New Roman"/>
          <w:lang w:val="en-GB"/>
        </w:rPr>
        <w:t xml:space="preserve"> </w:t>
      </w:r>
      <w:r w:rsidR="00DE6B59" w:rsidRPr="00EF7852">
        <w:rPr>
          <w:rFonts w:ascii="Times New Roman" w:hAnsi="Times New Roman" w:cs="Times New Roman"/>
          <w:b/>
          <w:lang w:val="en-GB"/>
        </w:rPr>
        <w:t>M</w:t>
      </w:r>
      <w:r w:rsidR="00DE6B59" w:rsidRPr="00EF7852">
        <w:rPr>
          <w:rFonts w:ascii="Times New Roman" w:hAnsi="Times New Roman" w:cs="Times New Roman"/>
          <w:lang w:val="en-GB"/>
        </w:rPr>
        <w:t xml:space="preserve">, </w:t>
      </w:r>
      <w:r w:rsidR="00DE6B59" w:rsidRPr="00EF7852">
        <w:rPr>
          <w:rFonts w:ascii="Times New Roman" w:hAnsi="Times New Roman" w:cs="Times New Roman"/>
          <w:b/>
          <w:lang w:val="en-GB"/>
        </w:rPr>
        <w:t>C</w:t>
      </w:r>
      <w:r w:rsidR="00DE6B59" w:rsidRPr="00EF7852">
        <w:rPr>
          <w:rFonts w:ascii="Times New Roman" w:hAnsi="Times New Roman" w:cs="Times New Roman"/>
          <w:lang w:val="en-GB"/>
        </w:rPr>
        <w:t xml:space="preserve">, </w:t>
      </w:r>
      <w:r w:rsidR="00DE6B59" w:rsidRPr="00EF7852">
        <w:rPr>
          <w:rFonts w:ascii="Times New Roman" w:hAnsi="Times New Roman" w:cs="Times New Roman"/>
          <w:b/>
          <w:lang w:val="en-GB"/>
        </w:rPr>
        <w:t>K</w:t>
      </w:r>
      <w:r w:rsidR="00DE6B59" w:rsidRPr="00EF7852">
        <w:rPr>
          <w:rFonts w:ascii="Times New Roman" w:hAnsi="Times New Roman" w:cs="Times New Roman"/>
          <w:lang w:val="en-GB"/>
        </w:rPr>
        <w:t xml:space="preserve"> are </w:t>
      </w:r>
      <m:oMath>
        <m:r>
          <w:rPr>
            <w:rFonts w:ascii="Cambria Math" w:hAnsi="Cambria Math" w:cs="Times New Roman"/>
            <w:lang w:val="en-GB"/>
          </w:rPr>
          <m:t>n</m:t>
        </m:r>
        <m:r>
          <m:rPr>
            <m:sty m:val="p"/>
          </m:rPr>
          <w:rPr>
            <w:rFonts w:ascii="Cambria Math" w:hAnsi="Cambria Math" w:cs="Times New Roman"/>
            <w:lang w:val="en-GB"/>
          </w:rPr>
          <m:t xml:space="preserve"> ×</m:t>
        </m:r>
        <m:r>
          <w:rPr>
            <w:rFonts w:ascii="Cambria Math" w:hAnsi="Cambria Math" w:cs="Times New Roman"/>
            <w:lang w:val="en-GB"/>
          </w:rPr>
          <m:t>n</m:t>
        </m:r>
      </m:oMath>
      <w:r w:rsidR="00DE6B59" w:rsidRPr="00EF7852">
        <w:rPr>
          <w:rFonts w:ascii="Times New Roman" w:hAnsi="Times New Roman" w:cs="Times New Roman"/>
          <w:lang w:val="en-GB"/>
        </w:rPr>
        <w:t xml:space="preserve"> mass, damping, and stiffness matrices respectively and </w:t>
      </w:r>
      <m:oMath>
        <m:r>
          <w:rPr>
            <w:rFonts w:ascii="Cambria Math" w:hAnsi="Cambria Math" w:cs="Times New Roman"/>
            <w:lang w:val="en-GB"/>
          </w:rPr>
          <m:t>n</m:t>
        </m:r>
      </m:oMath>
      <w:r w:rsidR="00DE6B59" w:rsidRPr="00EF7852">
        <w:rPr>
          <w:rFonts w:ascii="Times New Roman" w:hAnsi="Times New Roman" w:cs="Times New Roman"/>
          <w:lang w:val="en-GB"/>
        </w:rPr>
        <w:t xml:space="preserve"> is the</w:t>
      </w:r>
      <w:r w:rsidRPr="00EF7852">
        <w:rPr>
          <w:rFonts w:ascii="Times New Roman" w:hAnsi="Times New Roman" w:cs="Times New Roman"/>
          <w:lang w:val="en-GB"/>
        </w:rPr>
        <w:t xml:space="preserve"> total</w:t>
      </w:r>
      <w:r w:rsidR="00DE6B59" w:rsidRPr="00EF7852">
        <w:rPr>
          <w:rFonts w:ascii="Times New Roman" w:hAnsi="Times New Roman" w:cs="Times New Roman"/>
          <w:lang w:val="en-GB"/>
        </w:rPr>
        <w:t xml:space="preserve"> number of degrees of freedom of the system.</w:t>
      </w:r>
      <w:r w:rsidRPr="00EF7852">
        <w:rPr>
          <w:rFonts w:ascii="Times New Roman" w:eastAsia="Times New Roman" w:hAnsi="Times New Roman" w:cs="Times New Roman"/>
          <w:lang w:val="en-GB"/>
        </w:rPr>
        <w:t xml:space="preserve"> </w:t>
      </w:r>
      <m:oMath>
        <m:r>
          <m:rPr>
            <m:sty m:val="b"/>
          </m:rPr>
          <w:rPr>
            <w:rFonts w:ascii="Cambria Math" w:hAnsi="Cambria Math" w:cs="Times New Roman"/>
            <w:lang w:val="en-GB"/>
          </w:rPr>
          <m:t>f</m:t>
        </m:r>
        <m:d>
          <m:dPr>
            <m:ctrlPr>
              <w:rPr>
                <w:rFonts w:ascii="Cambria Math" w:hAnsi="Cambria Math" w:cs="Times New Roman"/>
                <w:b/>
                <w:lang w:val="en-GB"/>
              </w:rPr>
            </m:ctrlPr>
          </m:dPr>
          <m:e>
            <m:r>
              <w:rPr>
                <w:rFonts w:ascii="Cambria Math" w:hAnsi="Cambria Math" w:cs="Times New Roman"/>
                <w:lang w:val="en-GB"/>
              </w:rPr>
              <m:t>s</m:t>
            </m:r>
          </m:e>
        </m:d>
        <m:r>
          <m:rPr>
            <m:sty m:val="p"/>
          </m:rPr>
          <w:rPr>
            <w:rFonts w:ascii="Cambria Math" w:hAnsi="Cambria Math" w:cs="Times New Roman"/>
            <w:lang w:val="en-GB"/>
          </w:rPr>
          <m:t xml:space="preserve"> </m:t>
        </m:r>
      </m:oMath>
      <w:proofErr w:type="gramStart"/>
      <w:r w:rsidR="00CB2479" w:rsidRPr="00EF7852">
        <w:rPr>
          <w:rFonts w:ascii="Times New Roman" w:hAnsi="Times New Roman" w:cs="Times New Roman"/>
          <w:lang w:val="en-GB"/>
        </w:rPr>
        <w:t>is</w:t>
      </w:r>
      <w:proofErr w:type="gramEnd"/>
      <w:r w:rsidR="00CB2479" w:rsidRPr="00EF7852">
        <w:rPr>
          <w:rFonts w:ascii="Times New Roman" w:hAnsi="Times New Roman" w:cs="Times New Roman"/>
          <w:lang w:val="en-GB"/>
        </w:rPr>
        <w:t xml:space="preserve"> the vector of </w:t>
      </w:r>
      <w:r w:rsidR="00DD24F7" w:rsidRPr="00EF7852">
        <w:rPr>
          <w:rFonts w:ascii="Times New Roman" w:hAnsi="Times New Roman" w:cs="Times New Roman"/>
          <w:lang w:val="en-GB"/>
        </w:rPr>
        <w:t xml:space="preserve">any type of </w:t>
      </w:r>
      <w:r w:rsidR="00420604" w:rsidRPr="00EF7852">
        <w:rPr>
          <w:rFonts w:ascii="Times New Roman" w:hAnsi="Times New Roman" w:cs="Times New Roman"/>
          <w:lang w:val="en-GB"/>
        </w:rPr>
        <w:t>excitation</w:t>
      </w:r>
      <w:r w:rsidR="00CB2479" w:rsidRPr="00EF7852">
        <w:rPr>
          <w:rFonts w:ascii="Times New Roman" w:hAnsi="Times New Roman" w:cs="Times New Roman"/>
          <w:lang w:val="en-GB"/>
        </w:rPr>
        <w:t xml:space="preserve"> </w:t>
      </w:r>
      <w:r w:rsidRPr="00EF7852">
        <w:rPr>
          <w:rFonts w:ascii="Times New Roman" w:hAnsi="Times New Roman" w:cs="Times New Roman"/>
          <w:lang w:val="en-GB"/>
        </w:rPr>
        <w:t>applied to</w:t>
      </w:r>
      <w:r w:rsidR="008C32E4" w:rsidRPr="00EF7852">
        <w:rPr>
          <w:rFonts w:ascii="Times New Roman" w:hAnsi="Times New Roman" w:cs="Times New Roman"/>
          <w:lang w:val="en-GB"/>
        </w:rPr>
        <w:t xml:space="preserve"> the system</w:t>
      </w:r>
      <w:r w:rsidR="00802B36" w:rsidRPr="00EF7852">
        <w:rPr>
          <w:rFonts w:ascii="Times New Roman" w:hAnsi="Times New Roman" w:cs="Times New Roman"/>
          <w:lang w:val="en-GB"/>
        </w:rPr>
        <w:t>.</w:t>
      </w:r>
      <w:r w:rsidR="008C32E4" w:rsidRPr="00EF7852">
        <w:rPr>
          <w:rFonts w:ascii="Times New Roman" w:hAnsi="Times New Roman" w:cs="Times New Roman"/>
          <w:lang w:val="en-GB"/>
        </w:rPr>
        <w:t xml:space="preserve"> </w:t>
      </w:r>
      <w:r w:rsidR="00EE3159" w:rsidRPr="00EF7852">
        <w:rPr>
          <w:rFonts w:ascii="Times New Roman" w:hAnsi="Times New Roman" w:cs="Times New Roman"/>
          <w:lang w:val="en-GB"/>
        </w:rPr>
        <w:t>Assuming that the original structure is modified in terms of mass</w:t>
      </w:r>
      <m:oMath>
        <m:r>
          <m:rPr>
            <m:sty m:val="p"/>
          </m:rPr>
          <w:rPr>
            <w:rFonts w:ascii="Cambria Math" w:hAnsi="Cambria Math" w:cs="Times New Roman"/>
            <w:lang w:val="en-GB"/>
          </w:rPr>
          <m:t xml:space="preserve"> ∆</m:t>
        </m:r>
        <m:r>
          <m:rPr>
            <m:sty m:val="b"/>
          </m:rPr>
          <w:rPr>
            <w:rFonts w:ascii="Cambria Math" w:hAnsi="Cambria Math" w:cs="Times New Roman"/>
            <w:lang w:val="en-GB"/>
          </w:rPr>
          <m:t>M</m:t>
        </m:r>
      </m:oMath>
      <w:r w:rsidR="00EE3159" w:rsidRPr="00EF7852">
        <w:rPr>
          <w:rFonts w:ascii="Times New Roman" w:hAnsi="Times New Roman" w:cs="Times New Roman"/>
          <w:lang w:val="en-GB"/>
        </w:rPr>
        <w:t>, d</w:t>
      </w:r>
      <w:proofErr w:type="spellStart"/>
      <w:r w:rsidR="00EE3159" w:rsidRPr="00EF7852">
        <w:rPr>
          <w:rFonts w:ascii="Times New Roman" w:hAnsi="Times New Roman" w:cs="Times New Roman"/>
          <w:lang w:val="en-GB"/>
        </w:rPr>
        <w:t>amping</w:t>
      </w:r>
      <w:proofErr w:type="spellEnd"/>
      <m:oMath>
        <m:r>
          <m:rPr>
            <m:sty m:val="p"/>
          </m:rPr>
          <w:rPr>
            <w:rFonts w:ascii="Cambria Math" w:hAnsi="Cambria Math" w:cs="Times New Roman"/>
            <w:lang w:val="en-GB"/>
          </w:rPr>
          <m:t xml:space="preserve"> ∆</m:t>
        </m:r>
        <m:r>
          <m:rPr>
            <m:sty m:val="b"/>
          </m:rPr>
          <w:rPr>
            <w:rFonts w:ascii="Cambria Math" w:hAnsi="Cambria Math" w:cs="Times New Roman"/>
            <w:lang w:val="en-GB"/>
          </w:rPr>
          <m:t>C</m:t>
        </m:r>
      </m:oMath>
      <w:r w:rsidR="00EE3159" w:rsidRPr="00EF7852">
        <w:rPr>
          <w:rFonts w:ascii="Times New Roman" w:hAnsi="Times New Roman" w:cs="Times New Roman"/>
          <w:lang w:val="en-GB"/>
        </w:rPr>
        <w:t>, and stiffness</w:t>
      </w:r>
      <m:oMath>
        <m:r>
          <m:rPr>
            <m:sty m:val="p"/>
          </m:rPr>
          <w:rPr>
            <w:rFonts w:ascii="Cambria Math" w:hAnsi="Cambria Math" w:cs="Times New Roman"/>
            <w:lang w:val="en-GB"/>
          </w:rPr>
          <m:t xml:space="preserve"> ∆</m:t>
        </m:r>
        <m:r>
          <m:rPr>
            <m:sty m:val="b"/>
          </m:rPr>
          <w:rPr>
            <w:rFonts w:ascii="Cambria Math" w:hAnsi="Cambria Math" w:cs="Times New Roman"/>
            <w:lang w:val="en-GB"/>
          </w:rPr>
          <m:t>K</m:t>
        </m:r>
      </m:oMath>
      <w:r w:rsidR="00EE3159" w:rsidRPr="00EF7852">
        <w:rPr>
          <w:rFonts w:ascii="Times New Roman" w:hAnsi="Times New Roman" w:cs="Times New Roman"/>
          <w:lang w:val="en-GB"/>
        </w:rPr>
        <w:t xml:space="preserve"> simultaneously, the equation of motion </w:t>
      </w:r>
      <w:r w:rsidR="00762D59" w:rsidRPr="00EF7852">
        <w:rPr>
          <w:rFonts w:ascii="Times New Roman" w:hAnsi="Times New Roman" w:cs="Times New Roman"/>
          <w:lang w:val="en-GB"/>
        </w:rPr>
        <w:t xml:space="preserve">of the modified system </w:t>
      </w:r>
      <w:r w:rsidR="00EE3159" w:rsidRPr="00EF7852">
        <w:rPr>
          <w:rFonts w:ascii="Times New Roman" w:hAnsi="Times New Roman" w:cs="Times New Roman"/>
          <w:lang w:val="en-GB"/>
        </w:rPr>
        <w:t>can be given as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7654"/>
        <w:gridCol w:w="1094"/>
      </w:tblGrid>
      <w:tr w:rsidR="008027CE" w:rsidRPr="00EF7852" w14:paraId="34F41290" w14:textId="77777777" w:rsidTr="008027CE">
        <w:trPr>
          <w:trHeight w:val="567"/>
        </w:trPr>
        <w:tc>
          <w:tcPr>
            <w:tcW w:w="988" w:type="dxa"/>
            <w:vAlign w:val="center"/>
          </w:tcPr>
          <w:p w14:paraId="780BE60E" w14:textId="77777777" w:rsidR="008027CE" w:rsidRPr="00EF7852" w:rsidRDefault="008027CE" w:rsidP="007F438F">
            <w:pPr>
              <w:jc w:val="center"/>
              <w:rPr>
                <w:rFonts w:ascii="Times New Roman" w:hAnsi="Times New Roman" w:cs="Times New Roman"/>
                <w:lang w:val="en-GB"/>
              </w:rPr>
            </w:pPr>
          </w:p>
        </w:tc>
        <w:tc>
          <w:tcPr>
            <w:tcW w:w="7654" w:type="dxa"/>
            <w:vAlign w:val="center"/>
          </w:tcPr>
          <w:p w14:paraId="7B859BF9" w14:textId="4724F459" w:rsidR="008027CE" w:rsidRPr="00EF7852" w:rsidRDefault="00771888" w:rsidP="007F438F">
            <w:pPr>
              <w:rPr>
                <w:rFonts w:ascii="Times New Roman" w:hAnsi="Times New Roman" w:cs="Times New Roman"/>
                <w:b/>
                <w:szCs w:val="24"/>
                <w:lang w:val="en-GB"/>
              </w:rPr>
            </w:pPr>
            <m:oMathPara>
              <m:oMath>
                <m:d>
                  <m:dPr>
                    <m:begChr m:val="["/>
                    <m:endChr m:val="]"/>
                    <m:ctrlPr>
                      <w:rPr>
                        <w:rFonts w:ascii="Cambria Math" w:hAnsi="Cambria Math"/>
                        <w:b/>
                        <w:szCs w:val="24"/>
                        <w:lang w:val="en-GB"/>
                      </w:rPr>
                    </m:ctrlPr>
                  </m:dPr>
                  <m:e>
                    <m:r>
                      <m:rPr>
                        <m:sty m:val="p"/>
                      </m:rPr>
                      <w:rPr>
                        <w:rFonts w:ascii="Cambria Math" w:hAnsi="Cambria Math"/>
                        <w:szCs w:val="24"/>
                        <w:lang w:val="en-GB"/>
                      </w:rPr>
                      <m:t>(</m:t>
                    </m:r>
                    <m:sSup>
                      <m:sSupPr>
                        <m:ctrlPr>
                          <w:rPr>
                            <w:rFonts w:ascii="Cambria Math" w:hAnsi="Cambria Math"/>
                            <w:szCs w:val="24"/>
                            <w:lang w:val="en-GB"/>
                          </w:rPr>
                        </m:ctrlPr>
                      </m:sSupPr>
                      <m:e>
                        <m:r>
                          <w:rPr>
                            <w:rFonts w:ascii="Cambria Math" w:hAnsi="Cambria Math"/>
                            <w:szCs w:val="24"/>
                            <w:lang w:val="en-GB"/>
                          </w:rPr>
                          <m:t>s</m:t>
                        </m:r>
                      </m:e>
                      <m:sup>
                        <m:r>
                          <w:rPr>
                            <w:rFonts w:ascii="Cambria Math" w:hAnsi="Cambria Math"/>
                            <w:szCs w:val="24"/>
                            <w:lang w:val="en-GB"/>
                          </w:rPr>
                          <m:t>2</m:t>
                        </m:r>
                      </m:sup>
                    </m:sSup>
                    <m:r>
                      <m:rPr>
                        <m:sty m:val="b"/>
                      </m:rPr>
                      <w:rPr>
                        <w:rFonts w:ascii="Cambria Math" w:hAnsi="Cambria Math"/>
                        <w:szCs w:val="24"/>
                        <w:lang w:val="en-GB"/>
                      </w:rPr>
                      <m:t>M+</m:t>
                    </m:r>
                    <m:r>
                      <w:rPr>
                        <w:rFonts w:ascii="Cambria Math" w:hAnsi="Cambria Math"/>
                        <w:szCs w:val="24"/>
                        <w:lang w:val="en-GB"/>
                      </w:rPr>
                      <m:t>s</m:t>
                    </m:r>
                    <m:r>
                      <m:rPr>
                        <m:sty m:val="b"/>
                      </m:rPr>
                      <w:rPr>
                        <w:rFonts w:ascii="Cambria Math" w:hAnsi="Cambria Math"/>
                        <w:szCs w:val="24"/>
                        <w:lang w:val="en-GB"/>
                      </w:rPr>
                      <m:t>C+K)+(</m:t>
                    </m:r>
                    <m:sSup>
                      <m:sSupPr>
                        <m:ctrlPr>
                          <w:rPr>
                            <w:rFonts w:ascii="Cambria Math" w:hAnsi="Cambria Math"/>
                            <w:szCs w:val="24"/>
                            <w:lang w:val="en-GB"/>
                          </w:rPr>
                        </m:ctrlPr>
                      </m:sSupPr>
                      <m:e>
                        <m:r>
                          <w:rPr>
                            <w:rFonts w:ascii="Cambria Math" w:hAnsi="Cambria Math"/>
                            <w:szCs w:val="24"/>
                            <w:lang w:val="en-GB"/>
                          </w:rPr>
                          <m:t>s</m:t>
                        </m:r>
                      </m:e>
                      <m:sup>
                        <m:r>
                          <w:rPr>
                            <w:rFonts w:ascii="Cambria Math" w:hAnsi="Cambria Math"/>
                            <w:szCs w:val="24"/>
                            <w:lang w:val="en-GB"/>
                          </w:rPr>
                          <m:t>2</m:t>
                        </m:r>
                      </m:sup>
                    </m:sSup>
                    <m:r>
                      <m:rPr>
                        <m:sty m:val="b"/>
                      </m:rPr>
                      <w:rPr>
                        <w:rFonts w:ascii="Cambria Math" w:hAnsi="Cambria Math"/>
                        <w:szCs w:val="24"/>
                        <w:lang w:val="en-GB"/>
                      </w:rPr>
                      <m:t>∆M+</m:t>
                    </m:r>
                    <m:r>
                      <w:rPr>
                        <w:rFonts w:ascii="Cambria Math" w:hAnsi="Cambria Math"/>
                        <w:szCs w:val="24"/>
                        <w:lang w:val="en-GB"/>
                      </w:rPr>
                      <m:t>s</m:t>
                    </m:r>
                    <m:r>
                      <m:rPr>
                        <m:sty m:val="p"/>
                      </m:rPr>
                      <w:rPr>
                        <w:rFonts w:ascii="Cambria Math" w:hAnsi="Cambria Math"/>
                        <w:szCs w:val="24"/>
                        <w:lang w:val="en-GB"/>
                      </w:rPr>
                      <m:t>∆</m:t>
                    </m:r>
                    <m:r>
                      <m:rPr>
                        <m:sty m:val="b"/>
                      </m:rPr>
                      <w:rPr>
                        <w:rFonts w:ascii="Cambria Math" w:hAnsi="Cambria Math"/>
                        <w:szCs w:val="24"/>
                        <w:lang w:val="en-GB"/>
                      </w:rPr>
                      <m:t>C+</m:t>
                    </m:r>
                    <m:r>
                      <m:rPr>
                        <m:sty m:val="p"/>
                      </m:rPr>
                      <w:rPr>
                        <w:rFonts w:ascii="Cambria Math" w:hAnsi="Cambria Math"/>
                        <w:szCs w:val="24"/>
                        <w:lang w:val="en-GB"/>
                      </w:rPr>
                      <m:t>∆</m:t>
                    </m:r>
                    <m:r>
                      <m:rPr>
                        <m:sty m:val="b"/>
                      </m:rPr>
                      <w:rPr>
                        <w:rFonts w:ascii="Cambria Math" w:hAnsi="Cambria Math"/>
                        <w:szCs w:val="24"/>
                        <w:lang w:val="en-GB"/>
                      </w:rPr>
                      <m:t>K)</m:t>
                    </m:r>
                  </m:e>
                </m:d>
                <m:r>
                  <m:rPr>
                    <m:sty m:val="b"/>
                  </m:rPr>
                  <w:rPr>
                    <w:rFonts w:ascii="Cambria Math" w:hAnsi="Cambria Math" w:cs="Times New Roman"/>
                    <w:lang w:val="en-GB"/>
                  </w:rPr>
                  <m:t>x</m:t>
                </m:r>
                <m:d>
                  <m:dPr>
                    <m:ctrlPr>
                      <w:rPr>
                        <w:rFonts w:ascii="Cambria Math" w:hAnsi="Cambria Math" w:cs="Times New Roman"/>
                        <w:b/>
                        <w:lang w:val="en-GB"/>
                      </w:rPr>
                    </m:ctrlPr>
                  </m:dPr>
                  <m:e>
                    <m:r>
                      <w:rPr>
                        <w:rFonts w:ascii="Cambria Math" w:hAnsi="Cambria Math" w:cs="Times New Roman"/>
                        <w:lang w:val="en-GB"/>
                      </w:rPr>
                      <m:t>s</m:t>
                    </m:r>
                  </m:e>
                </m:d>
                <m:r>
                  <m:rPr>
                    <m:sty m:val="b"/>
                  </m:rPr>
                  <w:rPr>
                    <w:rFonts w:ascii="Cambria Math" w:hAnsi="Cambria Math"/>
                    <w:szCs w:val="24"/>
                    <w:lang w:val="en-GB"/>
                  </w:rPr>
                  <m:t>=</m:t>
                </m:r>
                <m:r>
                  <m:rPr>
                    <m:sty m:val="b"/>
                  </m:rPr>
                  <w:rPr>
                    <w:rFonts w:ascii="Cambria Math" w:hAnsi="Cambria Math" w:cs="Times New Roman"/>
                    <w:lang w:val="en-GB"/>
                  </w:rPr>
                  <m:t>f</m:t>
                </m:r>
                <m:d>
                  <m:dPr>
                    <m:ctrlPr>
                      <w:rPr>
                        <w:rFonts w:ascii="Cambria Math" w:hAnsi="Cambria Math" w:cs="Times New Roman"/>
                        <w:b/>
                        <w:lang w:val="en-GB"/>
                      </w:rPr>
                    </m:ctrlPr>
                  </m:dPr>
                  <m:e>
                    <m:r>
                      <w:rPr>
                        <w:rFonts w:ascii="Cambria Math" w:hAnsi="Cambria Math" w:cs="Times New Roman"/>
                        <w:lang w:val="en-GB"/>
                      </w:rPr>
                      <m:t>s</m:t>
                    </m:r>
                  </m:e>
                </m:d>
              </m:oMath>
            </m:oMathPara>
          </w:p>
        </w:tc>
        <w:tc>
          <w:tcPr>
            <w:tcW w:w="1094" w:type="dxa"/>
            <w:vAlign w:val="center"/>
          </w:tcPr>
          <w:p w14:paraId="4FBD8715" w14:textId="77777777" w:rsidR="008027CE" w:rsidRPr="00EF7852" w:rsidRDefault="008027CE" w:rsidP="007F438F">
            <w:pPr>
              <w:jc w:val="center"/>
              <w:rPr>
                <w:rFonts w:ascii="Times New Roman" w:hAnsi="Times New Roman" w:cs="Times New Roman"/>
                <w:lang w:val="en-GB"/>
              </w:rPr>
            </w:pPr>
            <w:r w:rsidRPr="00EF7852">
              <w:rPr>
                <w:rFonts w:ascii="Times New Roman" w:hAnsi="Times New Roman" w:cs="Times New Roman"/>
                <w:lang w:val="en-GB"/>
              </w:rPr>
              <w:t>(</w:t>
            </w:r>
            <w:r w:rsidRPr="00EF7852">
              <w:rPr>
                <w:rFonts w:ascii="Times New Roman" w:hAnsi="Times New Roman" w:cs="Times New Roman"/>
                <w:lang w:val="en-GB"/>
              </w:rPr>
              <w:fldChar w:fldCharType="begin"/>
            </w:r>
            <w:r w:rsidRPr="00EF7852">
              <w:rPr>
                <w:rFonts w:ascii="Times New Roman" w:hAnsi="Times New Roman" w:cs="Times New Roman"/>
                <w:lang w:val="en-GB"/>
              </w:rPr>
              <w:instrText xml:space="preserve"> AUTONUM  \* Arabic </w:instrText>
            </w:r>
            <w:r w:rsidRPr="00EF7852">
              <w:rPr>
                <w:rFonts w:ascii="Times New Roman" w:hAnsi="Times New Roman" w:cs="Times New Roman"/>
                <w:lang w:val="en-GB"/>
              </w:rPr>
              <w:fldChar w:fldCharType="end"/>
            </w:r>
            <w:r w:rsidRPr="00EF7852">
              <w:rPr>
                <w:rFonts w:ascii="Times New Roman" w:hAnsi="Times New Roman" w:cs="Times New Roman"/>
                <w:lang w:val="en-GB"/>
              </w:rPr>
              <w:t>)</w:t>
            </w:r>
          </w:p>
        </w:tc>
      </w:tr>
    </w:tbl>
    <w:p w14:paraId="1278E14D" w14:textId="4AC5D8A1" w:rsidR="008F7387" w:rsidRPr="00EF7852" w:rsidRDefault="008F7387" w:rsidP="008F7387">
      <w:pPr>
        <w:widowControl/>
        <w:spacing w:before="240" w:after="240"/>
        <w:jc w:val="both"/>
        <w:rPr>
          <w:rFonts w:ascii="Times New Roman" w:hAnsi="Times New Roman" w:cs="Times New Roman"/>
          <w:szCs w:val="20"/>
          <w:lang w:val="en-GB"/>
        </w:rPr>
      </w:pPr>
      <w:r w:rsidRPr="00EF7852">
        <w:rPr>
          <w:rFonts w:ascii="Times New Roman" w:hAnsi="Times New Roman" w:cs="Times New Roman"/>
          <w:szCs w:val="20"/>
          <w:lang w:val="en-GB"/>
        </w:rPr>
        <w:t xml:space="preserve">Premultiplying both sides by receptance matrix </w:t>
      </w:r>
      <w:r w:rsidRPr="00EF7852">
        <w:rPr>
          <w:rFonts w:ascii="Times New Roman" w:hAnsi="Times New Roman" w:cs="Times New Roman"/>
          <w:b/>
          <w:szCs w:val="20"/>
          <w:lang w:val="en-GB"/>
        </w:rPr>
        <w:t>H</w:t>
      </w:r>
      <w:r w:rsidRPr="00EF7852">
        <w:rPr>
          <w:rFonts w:ascii="Times New Roman" w:hAnsi="Times New Roman" w:cs="Times New Roman"/>
          <w:szCs w:val="20"/>
          <w:lang w:val="en-GB"/>
        </w:rPr>
        <w:t>(</w:t>
      </w:r>
      <w:r w:rsidRPr="00EF7852">
        <w:rPr>
          <w:rFonts w:ascii="Times New Roman" w:hAnsi="Times New Roman" w:cs="Times New Roman"/>
          <w:i/>
          <w:szCs w:val="20"/>
          <w:lang w:val="en-GB"/>
        </w:rPr>
        <w:t>s</w:t>
      </w:r>
      <w:r w:rsidRPr="00EF7852">
        <w:rPr>
          <w:rFonts w:ascii="Times New Roman" w:hAnsi="Times New Roman" w:cs="Times New Roman"/>
          <w:szCs w:val="20"/>
          <w:lang w:val="en-GB"/>
        </w:rPr>
        <w:t xml:space="preserve">) </w:t>
      </w:r>
      <w:r w:rsidR="00762D59" w:rsidRPr="00EF7852">
        <w:rPr>
          <w:rFonts w:ascii="Times New Roman" w:hAnsi="Times New Roman" w:cs="Times New Roman"/>
          <w:szCs w:val="20"/>
          <w:lang w:val="en-GB"/>
        </w:rPr>
        <w:t xml:space="preserve">of the original structure </w:t>
      </w:r>
      <w:r w:rsidRPr="00EF7852">
        <w:rPr>
          <w:rFonts w:ascii="Times New Roman" w:hAnsi="Times New Roman" w:cs="Times New Roman"/>
          <w:szCs w:val="20"/>
          <w:lang w:val="en-GB"/>
        </w:rPr>
        <w:t xml:space="preserve">and </w:t>
      </w:r>
      <w:r w:rsidR="00762D59" w:rsidRPr="00EF7852">
        <w:rPr>
          <w:rFonts w:ascii="Times New Roman" w:hAnsi="Times New Roman" w:cs="Times New Roman"/>
          <w:szCs w:val="20"/>
          <w:lang w:val="en-GB"/>
        </w:rPr>
        <w:t>inverting the resulting matrix on the left</w:t>
      </w:r>
      <w:r w:rsidRPr="00EF7852">
        <w:rPr>
          <w:rFonts w:ascii="Times New Roman" w:hAnsi="Times New Roman" w:cs="Times New Roman"/>
          <w:szCs w:val="20"/>
          <w:lang w:val="en-GB"/>
        </w:rPr>
        <w:t xml:space="preserve"> s</w:t>
      </w:r>
      <w:r w:rsidRPr="001B6430">
        <w:rPr>
          <w:rFonts w:ascii="Times New Roman" w:hAnsi="Times New Roman" w:cs="Times New Roman"/>
          <w:szCs w:val="20"/>
          <w:lang w:val="en-GB"/>
        </w:rPr>
        <w:t>ide</w:t>
      </w:r>
      <w:r w:rsidR="00793E14" w:rsidRPr="001B6430">
        <w:rPr>
          <w:rFonts w:ascii="Times New Roman" w:hAnsi="Times New Roman" w:cs="Times New Roman"/>
          <w:szCs w:val="20"/>
          <w:lang w:val="en-GB"/>
        </w:rPr>
        <w:t xml:space="preserve"> of the equation</w:t>
      </w:r>
      <w:r w:rsidRPr="001B6430">
        <w:rPr>
          <w:rFonts w:ascii="Times New Roman" w:hAnsi="Times New Roman" w:cs="Times New Roman"/>
          <w:szCs w:val="20"/>
          <w:lang w:val="en-GB"/>
        </w:rPr>
        <w:t xml:space="preserve"> lead </w:t>
      </w:r>
      <w:r w:rsidRPr="00EF7852">
        <w:rPr>
          <w:rFonts w:ascii="Times New Roman" w:hAnsi="Times New Roman" w:cs="Times New Roman"/>
          <w:szCs w:val="20"/>
          <w:lang w:val="en-GB"/>
        </w:rPr>
        <w:t>to</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7654"/>
        <w:gridCol w:w="1094"/>
      </w:tblGrid>
      <w:tr w:rsidR="008027CE" w:rsidRPr="00EF7852" w14:paraId="3BADFFFF" w14:textId="77777777" w:rsidTr="007F438F">
        <w:trPr>
          <w:trHeight w:val="567"/>
        </w:trPr>
        <w:tc>
          <w:tcPr>
            <w:tcW w:w="988" w:type="dxa"/>
            <w:vAlign w:val="center"/>
          </w:tcPr>
          <w:p w14:paraId="42680949" w14:textId="77777777" w:rsidR="008027CE" w:rsidRPr="00EF7852" w:rsidRDefault="008027CE" w:rsidP="007F438F">
            <w:pPr>
              <w:jc w:val="center"/>
              <w:rPr>
                <w:rFonts w:ascii="Times New Roman" w:hAnsi="Times New Roman" w:cs="Times New Roman"/>
                <w:lang w:val="en-GB"/>
              </w:rPr>
            </w:pPr>
          </w:p>
        </w:tc>
        <w:tc>
          <w:tcPr>
            <w:tcW w:w="7654" w:type="dxa"/>
            <w:vAlign w:val="center"/>
          </w:tcPr>
          <w:p w14:paraId="2C3905D8" w14:textId="1709529D" w:rsidR="008027CE" w:rsidRPr="00EF7852" w:rsidRDefault="000F3F53" w:rsidP="007F438F">
            <w:pPr>
              <w:rPr>
                <w:rFonts w:ascii="Times New Roman" w:hAnsi="Times New Roman" w:cs="Times New Roman"/>
                <w:b/>
                <w:szCs w:val="24"/>
                <w:lang w:val="en-GB"/>
              </w:rPr>
            </w:pPr>
            <m:oMathPara>
              <m:oMath>
                <m:r>
                  <m:rPr>
                    <m:sty m:val="b"/>
                  </m:rPr>
                  <w:rPr>
                    <w:rFonts w:ascii="Cambria Math" w:hAnsi="Cambria Math"/>
                    <w:szCs w:val="24"/>
                    <w:lang w:val="en-GB"/>
                  </w:rPr>
                  <m:t>x(</m:t>
                </m:r>
                <m:r>
                  <w:rPr>
                    <w:rFonts w:ascii="Cambria Math" w:hAnsi="Cambria Math"/>
                    <w:szCs w:val="24"/>
                    <w:lang w:val="en-GB"/>
                  </w:rPr>
                  <m:t>s</m:t>
                </m:r>
                <m:r>
                  <m:rPr>
                    <m:sty m:val="b"/>
                  </m:rPr>
                  <w:rPr>
                    <w:rFonts w:ascii="Cambria Math" w:hAnsi="Cambria Math"/>
                    <w:szCs w:val="24"/>
                    <w:lang w:val="en-GB"/>
                  </w:rPr>
                  <m:t>)=</m:t>
                </m:r>
                <m:sSup>
                  <m:sSupPr>
                    <m:ctrlPr>
                      <w:rPr>
                        <w:rFonts w:ascii="Cambria Math" w:hAnsi="Cambria Math"/>
                        <w:b/>
                        <w:szCs w:val="24"/>
                        <w:lang w:val="en-GB"/>
                      </w:rPr>
                    </m:ctrlPr>
                  </m:sSupPr>
                  <m:e>
                    <m:d>
                      <m:dPr>
                        <m:begChr m:val="["/>
                        <m:endChr m:val="]"/>
                        <m:ctrlPr>
                          <w:rPr>
                            <w:rFonts w:ascii="Cambria Math" w:hAnsi="Cambria Math"/>
                            <w:b/>
                            <w:szCs w:val="24"/>
                            <w:lang w:val="en-GB"/>
                          </w:rPr>
                        </m:ctrlPr>
                      </m:dPr>
                      <m:e>
                        <m:r>
                          <m:rPr>
                            <m:sty m:val="b"/>
                          </m:rPr>
                          <w:rPr>
                            <w:rFonts w:ascii="Cambria Math" w:hAnsi="Cambria Math"/>
                            <w:szCs w:val="24"/>
                            <w:lang w:val="en-GB"/>
                          </w:rPr>
                          <m:t>I+</m:t>
                        </m:r>
                        <m:r>
                          <m:rPr>
                            <m:sty m:val="b"/>
                          </m:rPr>
                          <w:rPr>
                            <w:rFonts w:ascii="Cambria Math" w:hAnsi="Cambria Math"/>
                            <w:szCs w:val="20"/>
                            <w:lang w:val="en-GB"/>
                          </w:rPr>
                          <m:t>H</m:t>
                        </m:r>
                        <m:d>
                          <m:dPr>
                            <m:ctrlPr>
                              <w:rPr>
                                <w:rFonts w:ascii="Cambria Math" w:hAnsi="Cambria Math"/>
                                <w:szCs w:val="20"/>
                                <w:lang w:val="en-GB"/>
                              </w:rPr>
                            </m:ctrlPr>
                          </m:dPr>
                          <m:e>
                            <m:r>
                              <w:rPr>
                                <w:rFonts w:ascii="Cambria Math" w:hAnsi="Cambria Math"/>
                                <w:szCs w:val="20"/>
                                <w:lang w:val="en-GB"/>
                              </w:rPr>
                              <m:t>s</m:t>
                            </m:r>
                          </m:e>
                        </m:d>
                        <m:r>
                          <m:rPr>
                            <m:sty m:val="b"/>
                          </m:rPr>
                          <w:rPr>
                            <w:rFonts w:ascii="Cambria Math" w:hAnsi="Cambria Math"/>
                            <w:szCs w:val="24"/>
                            <w:lang w:val="en-GB"/>
                          </w:rPr>
                          <m:t>∆B</m:t>
                        </m:r>
                        <m:d>
                          <m:dPr>
                            <m:ctrlPr>
                              <w:rPr>
                                <w:rFonts w:ascii="Cambria Math" w:hAnsi="Cambria Math"/>
                                <w:b/>
                                <w:szCs w:val="24"/>
                                <w:lang w:val="en-GB"/>
                              </w:rPr>
                            </m:ctrlPr>
                          </m:dPr>
                          <m:e>
                            <m:r>
                              <w:rPr>
                                <w:rFonts w:ascii="Cambria Math" w:hAnsi="Cambria Math"/>
                                <w:szCs w:val="24"/>
                                <w:lang w:val="en-GB"/>
                              </w:rPr>
                              <m:t>s</m:t>
                            </m:r>
                          </m:e>
                        </m:d>
                      </m:e>
                    </m:d>
                  </m:e>
                  <m:sup>
                    <m:r>
                      <w:rPr>
                        <w:rFonts w:ascii="Cambria Math" w:hAnsi="Cambria Math"/>
                        <w:szCs w:val="24"/>
                        <w:lang w:val="en-GB"/>
                      </w:rPr>
                      <m:t>-1</m:t>
                    </m:r>
                  </m:sup>
                </m:sSup>
                <m:r>
                  <m:rPr>
                    <m:sty m:val="b"/>
                  </m:rPr>
                  <w:rPr>
                    <w:rFonts w:ascii="Cambria Math" w:hAnsi="Cambria Math"/>
                    <w:szCs w:val="20"/>
                    <w:lang w:val="en-GB"/>
                  </w:rPr>
                  <m:t>H</m:t>
                </m:r>
                <m:d>
                  <m:dPr>
                    <m:ctrlPr>
                      <w:rPr>
                        <w:rFonts w:ascii="Cambria Math" w:hAnsi="Cambria Math"/>
                        <w:szCs w:val="20"/>
                        <w:lang w:val="en-GB"/>
                      </w:rPr>
                    </m:ctrlPr>
                  </m:dPr>
                  <m:e>
                    <m:r>
                      <w:rPr>
                        <w:rFonts w:ascii="Cambria Math" w:hAnsi="Cambria Math"/>
                        <w:szCs w:val="20"/>
                        <w:lang w:val="en-GB"/>
                      </w:rPr>
                      <m:t>s</m:t>
                    </m:r>
                  </m:e>
                </m:d>
                <m:r>
                  <m:rPr>
                    <m:sty m:val="b"/>
                  </m:rPr>
                  <w:rPr>
                    <w:rFonts w:ascii="Cambria Math" w:hAnsi="Cambria Math"/>
                    <w:szCs w:val="24"/>
                    <w:lang w:val="en-GB"/>
                  </w:rPr>
                  <m:t>f=</m:t>
                </m:r>
                <m:acc>
                  <m:accPr>
                    <m:ctrlPr>
                      <w:rPr>
                        <w:rFonts w:ascii="Cambria Math" w:hAnsi="Cambria Math"/>
                        <w:szCs w:val="20"/>
                        <w:lang w:val="en-GB"/>
                      </w:rPr>
                    </m:ctrlPr>
                  </m:accPr>
                  <m:e>
                    <m:r>
                      <m:rPr>
                        <m:sty m:val="b"/>
                      </m:rPr>
                      <w:rPr>
                        <w:rFonts w:ascii="Cambria Math" w:hAnsi="Cambria Math"/>
                        <w:szCs w:val="20"/>
                        <w:lang w:val="en-GB"/>
                      </w:rPr>
                      <m:t>H</m:t>
                    </m:r>
                  </m:e>
                </m:acc>
                <m:d>
                  <m:dPr>
                    <m:ctrlPr>
                      <w:rPr>
                        <w:rFonts w:ascii="Cambria Math" w:hAnsi="Cambria Math"/>
                        <w:szCs w:val="20"/>
                        <w:lang w:val="en-GB"/>
                      </w:rPr>
                    </m:ctrlPr>
                  </m:dPr>
                  <m:e>
                    <m:r>
                      <w:rPr>
                        <w:rFonts w:ascii="Cambria Math" w:hAnsi="Cambria Math"/>
                        <w:szCs w:val="20"/>
                        <w:lang w:val="en-GB"/>
                      </w:rPr>
                      <m:t>s</m:t>
                    </m:r>
                  </m:e>
                </m:d>
                <m:r>
                  <m:rPr>
                    <m:sty m:val="b"/>
                  </m:rPr>
                  <w:rPr>
                    <w:rFonts w:ascii="Cambria Math" w:hAnsi="Cambria Math"/>
                    <w:szCs w:val="20"/>
                    <w:lang w:val="en-GB"/>
                  </w:rPr>
                  <m:t>f</m:t>
                </m:r>
              </m:oMath>
            </m:oMathPara>
          </w:p>
        </w:tc>
        <w:tc>
          <w:tcPr>
            <w:tcW w:w="1094" w:type="dxa"/>
            <w:vAlign w:val="center"/>
          </w:tcPr>
          <w:p w14:paraId="22A1FE85" w14:textId="77777777" w:rsidR="008027CE" w:rsidRPr="00EF7852" w:rsidRDefault="008027CE" w:rsidP="007F438F">
            <w:pPr>
              <w:jc w:val="center"/>
              <w:rPr>
                <w:rFonts w:ascii="Times New Roman" w:hAnsi="Times New Roman" w:cs="Times New Roman"/>
                <w:lang w:val="en-GB"/>
              </w:rPr>
            </w:pPr>
            <w:r w:rsidRPr="00EF7852">
              <w:rPr>
                <w:rFonts w:ascii="Times New Roman" w:hAnsi="Times New Roman" w:cs="Times New Roman"/>
                <w:lang w:val="en-GB"/>
              </w:rPr>
              <w:t>(</w:t>
            </w:r>
            <w:r w:rsidRPr="00EF7852">
              <w:rPr>
                <w:rFonts w:ascii="Times New Roman" w:hAnsi="Times New Roman" w:cs="Times New Roman"/>
                <w:lang w:val="en-GB"/>
              </w:rPr>
              <w:fldChar w:fldCharType="begin"/>
            </w:r>
            <w:r w:rsidRPr="00EF7852">
              <w:rPr>
                <w:rFonts w:ascii="Times New Roman" w:hAnsi="Times New Roman" w:cs="Times New Roman"/>
                <w:lang w:val="en-GB"/>
              </w:rPr>
              <w:instrText xml:space="preserve"> AUTONUM  \* Arabic </w:instrText>
            </w:r>
            <w:r w:rsidRPr="00EF7852">
              <w:rPr>
                <w:rFonts w:ascii="Times New Roman" w:hAnsi="Times New Roman" w:cs="Times New Roman"/>
                <w:lang w:val="en-GB"/>
              </w:rPr>
              <w:fldChar w:fldCharType="end"/>
            </w:r>
            <w:r w:rsidRPr="00EF7852">
              <w:rPr>
                <w:rFonts w:ascii="Times New Roman" w:hAnsi="Times New Roman" w:cs="Times New Roman"/>
                <w:lang w:val="en-GB"/>
              </w:rPr>
              <w:t>)</w:t>
            </w:r>
          </w:p>
        </w:tc>
      </w:tr>
    </w:tbl>
    <w:p w14:paraId="1D429EA6" w14:textId="5DD63501" w:rsidR="008F6077" w:rsidRPr="00EF7852" w:rsidRDefault="00FD345F" w:rsidP="00FB7285">
      <w:pPr>
        <w:widowControl/>
        <w:spacing w:before="240"/>
        <w:jc w:val="both"/>
        <w:rPr>
          <w:rFonts w:ascii="Times New Roman" w:hAnsi="Times New Roman" w:cs="Times New Roman"/>
          <w:szCs w:val="24"/>
          <w:lang w:val="en-GB"/>
        </w:rPr>
      </w:pPr>
      <w:proofErr w:type="gramStart"/>
      <w:r w:rsidRPr="00EF7852">
        <w:rPr>
          <w:rFonts w:ascii="Times New Roman" w:hAnsi="Times New Roman" w:cs="Times New Roman"/>
          <w:lang w:val="en-GB"/>
        </w:rPr>
        <w:t>where</w:t>
      </w:r>
      <w:proofErr w:type="gramEnd"/>
      <w:r w:rsidRPr="00EF7852">
        <w:rPr>
          <w:rFonts w:ascii="Times New Roman" w:hAnsi="Times New Roman" w:cs="Times New Roman"/>
          <w:lang w:val="en-GB"/>
        </w:rPr>
        <w:t xml:space="preserve"> </w:t>
      </w:r>
      <m:oMath>
        <m:r>
          <m:rPr>
            <m:sty m:val="b"/>
          </m:rPr>
          <w:rPr>
            <w:rFonts w:ascii="Cambria Math" w:hAnsi="Cambria Math" w:cs="Times New Roman"/>
            <w:lang w:val="en-GB"/>
          </w:rPr>
          <m:t>∆B</m:t>
        </m:r>
        <m:d>
          <m:dPr>
            <m:ctrlPr>
              <w:rPr>
                <w:rFonts w:ascii="Cambria Math" w:hAnsi="Cambria Math" w:cs="Times New Roman"/>
                <w:b/>
                <w:lang w:val="en-GB"/>
              </w:rPr>
            </m:ctrlPr>
          </m:dPr>
          <m:e>
            <m:r>
              <w:rPr>
                <w:rFonts w:ascii="Cambria Math" w:hAnsi="Cambria Math" w:cs="Times New Roman"/>
                <w:lang w:val="en-GB"/>
              </w:rPr>
              <m:t>s</m:t>
            </m:r>
          </m:e>
        </m:d>
        <m:r>
          <m:rPr>
            <m:sty m:val="b"/>
          </m:rPr>
          <w:rPr>
            <w:rFonts w:ascii="Cambria Math" w:hAnsi="Cambria Math" w:cs="Times New Roman"/>
            <w:lang w:val="en-GB"/>
          </w:rPr>
          <m:t>=(</m:t>
        </m:r>
        <m:sSup>
          <m:sSupPr>
            <m:ctrlPr>
              <w:rPr>
                <w:rFonts w:ascii="Cambria Math" w:hAnsi="Cambria Math" w:cs="Times New Roman"/>
                <w:lang w:val="en-GB"/>
              </w:rPr>
            </m:ctrlPr>
          </m:sSupPr>
          <m:e>
            <m:r>
              <w:rPr>
                <w:rFonts w:ascii="Cambria Math" w:hAnsi="Cambria Math" w:cs="Times New Roman"/>
                <w:lang w:val="en-GB"/>
              </w:rPr>
              <m:t>s</m:t>
            </m:r>
          </m:e>
          <m:sup>
            <m:r>
              <w:rPr>
                <w:rFonts w:ascii="Cambria Math" w:hAnsi="Cambria Math" w:cs="Times New Roman"/>
                <w:lang w:val="en-GB"/>
              </w:rPr>
              <m:t>2</m:t>
            </m:r>
          </m:sup>
        </m:sSup>
        <m:r>
          <m:rPr>
            <m:sty m:val="b"/>
          </m:rPr>
          <w:rPr>
            <w:rFonts w:ascii="Cambria Math" w:hAnsi="Cambria Math" w:cs="Times New Roman"/>
            <w:lang w:val="en-GB"/>
          </w:rPr>
          <m:t>∆M+</m:t>
        </m:r>
        <m:r>
          <w:rPr>
            <w:rFonts w:ascii="Cambria Math" w:hAnsi="Cambria Math" w:cs="Times New Roman"/>
            <w:lang w:val="en-GB"/>
          </w:rPr>
          <m:t>s</m:t>
        </m:r>
        <m:r>
          <m:rPr>
            <m:sty m:val="p"/>
          </m:rPr>
          <w:rPr>
            <w:rFonts w:ascii="Cambria Math" w:hAnsi="Cambria Math" w:cs="Times New Roman"/>
            <w:lang w:val="en-GB"/>
          </w:rPr>
          <m:t>∆</m:t>
        </m:r>
        <m:r>
          <m:rPr>
            <m:sty m:val="b"/>
          </m:rPr>
          <w:rPr>
            <w:rFonts w:ascii="Cambria Math" w:hAnsi="Cambria Math" w:cs="Times New Roman"/>
            <w:lang w:val="en-GB"/>
          </w:rPr>
          <m:t>C+</m:t>
        </m:r>
        <m:r>
          <m:rPr>
            <m:sty m:val="p"/>
          </m:rPr>
          <w:rPr>
            <w:rFonts w:ascii="Cambria Math" w:hAnsi="Cambria Math" w:cs="Times New Roman"/>
            <w:lang w:val="en-GB"/>
          </w:rPr>
          <m:t>∆</m:t>
        </m:r>
        <m:r>
          <m:rPr>
            <m:sty m:val="b"/>
          </m:rPr>
          <w:rPr>
            <w:rFonts w:ascii="Cambria Math" w:hAnsi="Cambria Math" w:cs="Times New Roman"/>
            <w:lang w:val="en-GB"/>
          </w:rPr>
          <m:t>K)</m:t>
        </m:r>
      </m:oMath>
      <w:r w:rsidRPr="00EF7852">
        <w:rPr>
          <w:rFonts w:ascii="Times New Roman" w:hAnsi="Times New Roman" w:cs="Times New Roman"/>
          <w:lang w:val="en-GB"/>
        </w:rPr>
        <w:t xml:space="preserve"> is called </w:t>
      </w:r>
      <w:bookmarkStart w:id="14" w:name="OLE_LINK18"/>
      <w:bookmarkStart w:id="15" w:name="OLE_LINK19"/>
      <w:r w:rsidRPr="00EF7852">
        <w:rPr>
          <w:rFonts w:ascii="Times New Roman" w:hAnsi="Times New Roman" w:cs="Times New Roman"/>
          <w:lang w:val="en-GB"/>
        </w:rPr>
        <w:t xml:space="preserve">dynamic stiffness </w:t>
      </w:r>
      <w:r w:rsidR="00762D59" w:rsidRPr="00EF7852">
        <w:rPr>
          <w:rFonts w:ascii="Times New Roman" w:hAnsi="Times New Roman" w:cs="Times New Roman"/>
          <w:lang w:val="en-GB"/>
        </w:rPr>
        <w:t xml:space="preserve">modification </w:t>
      </w:r>
      <w:r w:rsidRPr="00EF7852">
        <w:rPr>
          <w:rFonts w:ascii="Times New Roman" w:hAnsi="Times New Roman" w:cs="Times New Roman"/>
          <w:lang w:val="en-GB"/>
        </w:rPr>
        <w:t>matrix</w:t>
      </w:r>
      <w:bookmarkEnd w:id="14"/>
      <w:bookmarkEnd w:id="15"/>
      <w:r w:rsidRPr="00EF7852">
        <w:rPr>
          <w:rFonts w:ascii="Times New Roman" w:hAnsi="Times New Roman" w:cs="Times New Roman"/>
          <w:lang w:val="en-GB"/>
        </w:rPr>
        <w:t xml:space="preserve"> which has real physical meaning of the modifications made, i.e. magnitudes and coordinates.</w:t>
      </w:r>
      <w:r w:rsidR="008F6077" w:rsidRPr="00EF7852">
        <w:rPr>
          <w:rFonts w:ascii="Times New Roman" w:hAnsi="Times New Roman" w:cs="Times New Roman"/>
          <w:lang w:val="en-GB"/>
        </w:rPr>
        <w:t xml:space="preserve"> </w:t>
      </w:r>
      <w:r w:rsidR="008F6077" w:rsidRPr="00EF7852">
        <w:rPr>
          <w:rFonts w:ascii="Times New Roman" w:hAnsi="Times New Roman" w:cs="Times New Roman"/>
          <w:szCs w:val="24"/>
          <w:lang w:val="en-GB"/>
        </w:rPr>
        <w:t xml:space="preserve">Clearly, this equation shows </w:t>
      </w:r>
      <w:r w:rsidR="00762D59" w:rsidRPr="00EF7852">
        <w:rPr>
          <w:rFonts w:ascii="Times New Roman" w:hAnsi="Times New Roman" w:cs="Times New Roman"/>
          <w:szCs w:val="24"/>
          <w:lang w:val="en-GB"/>
        </w:rPr>
        <w:t xml:space="preserve">that </w:t>
      </w:r>
      <w:r w:rsidR="008F6077" w:rsidRPr="00EF7852">
        <w:rPr>
          <w:rFonts w:ascii="Times New Roman" w:hAnsi="Times New Roman" w:cs="Times New Roman"/>
          <w:szCs w:val="24"/>
          <w:lang w:val="en-GB"/>
        </w:rPr>
        <w:t xml:space="preserve">the modified receptance matrix only </w:t>
      </w:r>
      <w:r w:rsidR="00762D59" w:rsidRPr="00EF7852">
        <w:rPr>
          <w:rFonts w:ascii="Times New Roman" w:hAnsi="Times New Roman" w:cs="Times New Roman"/>
          <w:szCs w:val="24"/>
          <w:lang w:val="en-GB"/>
        </w:rPr>
        <w:t xml:space="preserve">involves </w:t>
      </w:r>
      <w:r w:rsidR="008F6077" w:rsidRPr="00EF7852">
        <w:rPr>
          <w:rFonts w:ascii="Times New Roman" w:hAnsi="Times New Roman" w:cs="Times New Roman"/>
          <w:szCs w:val="24"/>
          <w:lang w:val="en-GB"/>
        </w:rPr>
        <w:t xml:space="preserve">the receptance matrix of the original structure and the dynamic stiffness </w:t>
      </w:r>
      <w:r w:rsidR="00762D59" w:rsidRPr="00EF7852">
        <w:rPr>
          <w:rFonts w:ascii="Times New Roman" w:hAnsi="Times New Roman" w:cs="Times New Roman"/>
          <w:szCs w:val="24"/>
          <w:lang w:val="en-GB"/>
        </w:rPr>
        <w:t xml:space="preserve">modification </w:t>
      </w:r>
      <w:r w:rsidR="008F6077" w:rsidRPr="00EF7852">
        <w:rPr>
          <w:rFonts w:ascii="Times New Roman" w:hAnsi="Times New Roman" w:cs="Times New Roman"/>
          <w:szCs w:val="24"/>
          <w:lang w:val="en-GB"/>
        </w:rPr>
        <w:t>matrix. The modified receptance matrix can be further defined as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7654"/>
        <w:gridCol w:w="1094"/>
      </w:tblGrid>
      <w:tr w:rsidR="008027CE" w:rsidRPr="00EF7852" w14:paraId="43950AB8" w14:textId="77777777" w:rsidTr="007F438F">
        <w:trPr>
          <w:trHeight w:val="567"/>
        </w:trPr>
        <w:tc>
          <w:tcPr>
            <w:tcW w:w="988" w:type="dxa"/>
            <w:vAlign w:val="center"/>
          </w:tcPr>
          <w:p w14:paraId="1FCD04F2" w14:textId="77777777" w:rsidR="008027CE" w:rsidRPr="00EF7852" w:rsidRDefault="008027CE" w:rsidP="007F438F">
            <w:pPr>
              <w:jc w:val="center"/>
              <w:rPr>
                <w:rFonts w:ascii="Times New Roman" w:hAnsi="Times New Roman" w:cs="Times New Roman"/>
                <w:lang w:val="en-GB"/>
              </w:rPr>
            </w:pPr>
          </w:p>
        </w:tc>
        <w:tc>
          <w:tcPr>
            <w:tcW w:w="7654" w:type="dxa"/>
            <w:vAlign w:val="center"/>
          </w:tcPr>
          <w:p w14:paraId="17438C10" w14:textId="0016CC5E" w:rsidR="008027CE" w:rsidRPr="00EF7852" w:rsidRDefault="00771888" w:rsidP="008027CE">
            <w:pPr>
              <w:spacing w:before="240"/>
              <w:rPr>
                <w:rFonts w:ascii="Times New Roman" w:hAnsi="Times New Roman" w:cs="Times New Roman"/>
                <w:szCs w:val="20"/>
                <w:lang w:val="en-GB"/>
              </w:rPr>
            </w:pPr>
            <m:oMathPara>
              <m:oMath>
                <m:acc>
                  <m:accPr>
                    <m:ctrlPr>
                      <w:rPr>
                        <w:rFonts w:ascii="Cambria Math" w:hAnsi="Cambria Math"/>
                        <w:szCs w:val="20"/>
                        <w:lang w:val="en-GB"/>
                      </w:rPr>
                    </m:ctrlPr>
                  </m:accPr>
                  <m:e>
                    <m:r>
                      <m:rPr>
                        <m:sty m:val="b"/>
                      </m:rPr>
                      <w:rPr>
                        <w:rFonts w:ascii="Cambria Math" w:hAnsi="Cambria Math"/>
                        <w:szCs w:val="20"/>
                        <w:lang w:val="en-GB"/>
                      </w:rPr>
                      <m:t>H</m:t>
                    </m:r>
                  </m:e>
                </m:acc>
                <m:d>
                  <m:dPr>
                    <m:ctrlPr>
                      <w:rPr>
                        <w:rFonts w:ascii="Cambria Math" w:hAnsi="Cambria Math"/>
                        <w:szCs w:val="20"/>
                        <w:lang w:val="en-GB"/>
                      </w:rPr>
                    </m:ctrlPr>
                  </m:dPr>
                  <m:e>
                    <m:r>
                      <w:rPr>
                        <w:rFonts w:ascii="Cambria Math" w:hAnsi="Cambria Math"/>
                        <w:szCs w:val="20"/>
                        <w:lang w:val="en-GB"/>
                      </w:rPr>
                      <m:t>s</m:t>
                    </m:r>
                  </m:e>
                </m:d>
                <m:r>
                  <m:rPr>
                    <m:sty m:val="p"/>
                  </m:rPr>
                  <w:rPr>
                    <w:rFonts w:ascii="Cambria Math" w:hAnsi="Cambria Math"/>
                    <w:szCs w:val="20"/>
                    <w:lang w:val="en-GB"/>
                  </w:rPr>
                  <m:t>=</m:t>
                </m:r>
                <m:f>
                  <m:fPr>
                    <m:ctrlPr>
                      <w:rPr>
                        <w:rFonts w:ascii="Cambria Math" w:hAnsi="Cambria Math"/>
                        <w:szCs w:val="20"/>
                        <w:lang w:val="en-GB"/>
                      </w:rPr>
                    </m:ctrlPr>
                  </m:fPr>
                  <m:num>
                    <m:r>
                      <m:rPr>
                        <m:sty m:val="p"/>
                      </m:rPr>
                      <w:rPr>
                        <w:rFonts w:ascii="Cambria Math" w:hAnsi="Cambria Math"/>
                        <w:szCs w:val="20"/>
                        <w:lang w:val="en-GB"/>
                      </w:rPr>
                      <m:t>adj(</m:t>
                    </m:r>
                    <m:d>
                      <m:dPr>
                        <m:begChr m:val="["/>
                        <m:endChr m:val="]"/>
                        <m:ctrlPr>
                          <w:rPr>
                            <w:rFonts w:ascii="Cambria Math" w:hAnsi="Cambria Math"/>
                            <w:b/>
                            <w:szCs w:val="24"/>
                            <w:lang w:val="en-GB"/>
                          </w:rPr>
                        </m:ctrlPr>
                      </m:dPr>
                      <m:e>
                        <m:r>
                          <m:rPr>
                            <m:sty m:val="b"/>
                          </m:rPr>
                          <w:rPr>
                            <w:rFonts w:ascii="Cambria Math" w:hAnsi="Cambria Math"/>
                            <w:szCs w:val="24"/>
                            <w:lang w:val="en-GB"/>
                          </w:rPr>
                          <m:t>I+</m:t>
                        </m:r>
                        <m:r>
                          <m:rPr>
                            <m:sty m:val="b"/>
                          </m:rPr>
                          <w:rPr>
                            <w:rFonts w:ascii="Cambria Math" w:hAnsi="Cambria Math"/>
                            <w:szCs w:val="20"/>
                            <w:lang w:val="en-GB"/>
                          </w:rPr>
                          <m:t>H</m:t>
                        </m:r>
                        <m:r>
                          <m:rPr>
                            <m:sty m:val="p"/>
                          </m:rPr>
                          <w:rPr>
                            <w:rFonts w:ascii="Cambria Math" w:hAnsi="Cambria Math"/>
                            <w:szCs w:val="20"/>
                            <w:lang w:val="en-GB"/>
                          </w:rPr>
                          <m:t>(</m:t>
                        </m:r>
                        <m:r>
                          <w:rPr>
                            <w:rFonts w:ascii="Cambria Math" w:hAnsi="Cambria Math"/>
                            <w:szCs w:val="20"/>
                            <w:lang w:val="en-GB"/>
                          </w:rPr>
                          <m:t>s</m:t>
                        </m:r>
                        <m:r>
                          <m:rPr>
                            <m:sty m:val="p"/>
                          </m:rPr>
                          <w:rPr>
                            <w:rFonts w:ascii="Cambria Math" w:hAnsi="Cambria Math"/>
                            <w:szCs w:val="20"/>
                            <w:lang w:val="en-GB"/>
                          </w:rPr>
                          <m:t xml:space="preserve">) </m:t>
                        </m:r>
                        <m:r>
                          <m:rPr>
                            <m:sty m:val="b"/>
                          </m:rPr>
                          <w:rPr>
                            <w:rFonts w:ascii="Cambria Math" w:hAnsi="Cambria Math"/>
                            <w:szCs w:val="24"/>
                            <w:lang w:val="en-GB"/>
                          </w:rPr>
                          <m:t>∆B(</m:t>
                        </m:r>
                        <m:r>
                          <w:rPr>
                            <w:rFonts w:ascii="Cambria Math" w:hAnsi="Cambria Math"/>
                            <w:szCs w:val="24"/>
                            <w:lang w:val="en-GB"/>
                          </w:rPr>
                          <m:t>s</m:t>
                        </m:r>
                        <m:r>
                          <m:rPr>
                            <m:sty m:val="b"/>
                          </m:rPr>
                          <w:rPr>
                            <w:rFonts w:ascii="Cambria Math" w:hAnsi="Cambria Math"/>
                            <w:szCs w:val="24"/>
                            <w:lang w:val="en-GB"/>
                          </w:rPr>
                          <m:t>)</m:t>
                        </m:r>
                      </m:e>
                    </m:d>
                    <m:r>
                      <m:rPr>
                        <m:sty m:val="p"/>
                      </m:rPr>
                      <w:rPr>
                        <w:rFonts w:ascii="Cambria Math" w:hAnsi="Cambria Math"/>
                        <w:szCs w:val="20"/>
                        <w:lang w:val="en-GB"/>
                      </w:rPr>
                      <m:t>)</m:t>
                    </m:r>
                    <m:r>
                      <m:rPr>
                        <m:sty m:val="b"/>
                      </m:rPr>
                      <w:rPr>
                        <w:rFonts w:ascii="Cambria Math" w:hAnsi="Cambria Math"/>
                        <w:szCs w:val="20"/>
                        <w:lang w:val="en-GB"/>
                      </w:rPr>
                      <m:t>H</m:t>
                    </m:r>
                    <m:r>
                      <m:rPr>
                        <m:sty m:val="p"/>
                      </m:rPr>
                      <w:rPr>
                        <w:rFonts w:ascii="Cambria Math" w:hAnsi="Cambria Math"/>
                        <w:szCs w:val="20"/>
                        <w:lang w:val="en-GB"/>
                      </w:rPr>
                      <m:t>(</m:t>
                    </m:r>
                    <m:r>
                      <w:rPr>
                        <w:rFonts w:ascii="Cambria Math" w:hAnsi="Cambria Math"/>
                        <w:szCs w:val="20"/>
                        <w:lang w:val="en-GB"/>
                      </w:rPr>
                      <m:t>s</m:t>
                    </m:r>
                    <m:r>
                      <m:rPr>
                        <m:sty m:val="p"/>
                      </m:rPr>
                      <w:rPr>
                        <w:rFonts w:ascii="Cambria Math" w:hAnsi="Cambria Math"/>
                        <w:szCs w:val="20"/>
                        <w:lang w:val="en-GB"/>
                      </w:rPr>
                      <m:t>)</m:t>
                    </m:r>
                  </m:num>
                  <m:den>
                    <m:r>
                      <m:rPr>
                        <m:sty m:val="p"/>
                      </m:rPr>
                      <w:rPr>
                        <w:rFonts w:ascii="Cambria Math" w:hAnsi="Cambria Math"/>
                        <w:szCs w:val="20"/>
                        <w:lang w:val="en-GB"/>
                      </w:rPr>
                      <m:t>det⁡(</m:t>
                    </m:r>
                    <m:d>
                      <m:dPr>
                        <m:begChr m:val="["/>
                        <m:endChr m:val="]"/>
                        <m:ctrlPr>
                          <w:rPr>
                            <w:rFonts w:ascii="Cambria Math" w:hAnsi="Cambria Math"/>
                            <w:b/>
                            <w:szCs w:val="24"/>
                            <w:lang w:val="en-GB"/>
                          </w:rPr>
                        </m:ctrlPr>
                      </m:dPr>
                      <m:e>
                        <m:r>
                          <m:rPr>
                            <m:sty m:val="b"/>
                          </m:rPr>
                          <w:rPr>
                            <w:rFonts w:ascii="Cambria Math" w:hAnsi="Cambria Math"/>
                            <w:szCs w:val="24"/>
                            <w:lang w:val="en-GB"/>
                          </w:rPr>
                          <m:t>I+</m:t>
                        </m:r>
                        <m:r>
                          <m:rPr>
                            <m:sty m:val="b"/>
                          </m:rPr>
                          <w:rPr>
                            <w:rFonts w:ascii="Cambria Math" w:hAnsi="Cambria Math"/>
                            <w:szCs w:val="20"/>
                            <w:lang w:val="en-GB"/>
                          </w:rPr>
                          <m:t>H</m:t>
                        </m:r>
                        <m:r>
                          <m:rPr>
                            <m:sty m:val="p"/>
                          </m:rPr>
                          <w:rPr>
                            <w:rFonts w:ascii="Cambria Math" w:hAnsi="Cambria Math"/>
                            <w:szCs w:val="20"/>
                            <w:lang w:val="en-GB"/>
                          </w:rPr>
                          <m:t>(</m:t>
                        </m:r>
                        <m:r>
                          <w:rPr>
                            <w:rFonts w:ascii="Cambria Math" w:hAnsi="Cambria Math"/>
                            <w:szCs w:val="20"/>
                            <w:lang w:val="en-GB"/>
                          </w:rPr>
                          <m:t>s</m:t>
                        </m:r>
                        <m:r>
                          <m:rPr>
                            <m:sty m:val="p"/>
                          </m:rPr>
                          <w:rPr>
                            <w:rFonts w:ascii="Cambria Math" w:hAnsi="Cambria Math"/>
                            <w:szCs w:val="20"/>
                            <w:lang w:val="en-GB"/>
                          </w:rPr>
                          <m:t xml:space="preserve">) </m:t>
                        </m:r>
                        <m:r>
                          <m:rPr>
                            <m:sty m:val="b"/>
                          </m:rPr>
                          <w:rPr>
                            <w:rFonts w:ascii="Cambria Math" w:hAnsi="Cambria Math"/>
                            <w:szCs w:val="24"/>
                            <w:lang w:val="en-GB"/>
                          </w:rPr>
                          <m:t>∆B(</m:t>
                        </m:r>
                        <m:r>
                          <w:rPr>
                            <w:rFonts w:ascii="Cambria Math" w:hAnsi="Cambria Math"/>
                            <w:szCs w:val="24"/>
                            <w:lang w:val="en-GB"/>
                          </w:rPr>
                          <m:t>s</m:t>
                        </m:r>
                        <m:r>
                          <m:rPr>
                            <m:sty m:val="b"/>
                          </m:rPr>
                          <w:rPr>
                            <w:rFonts w:ascii="Cambria Math" w:hAnsi="Cambria Math"/>
                            <w:szCs w:val="24"/>
                            <w:lang w:val="en-GB"/>
                          </w:rPr>
                          <m:t>)</m:t>
                        </m:r>
                      </m:e>
                    </m:d>
                    <m:r>
                      <m:rPr>
                        <m:sty m:val="p"/>
                      </m:rPr>
                      <w:rPr>
                        <w:rFonts w:ascii="Cambria Math" w:hAnsi="Cambria Math"/>
                        <w:szCs w:val="20"/>
                        <w:lang w:val="en-GB"/>
                      </w:rPr>
                      <m:t>)</m:t>
                    </m:r>
                  </m:den>
                </m:f>
              </m:oMath>
            </m:oMathPara>
          </w:p>
        </w:tc>
        <w:tc>
          <w:tcPr>
            <w:tcW w:w="1094" w:type="dxa"/>
            <w:vAlign w:val="center"/>
          </w:tcPr>
          <w:p w14:paraId="1560F49E" w14:textId="77777777" w:rsidR="008027CE" w:rsidRPr="00EF7852" w:rsidRDefault="008027CE" w:rsidP="007F438F">
            <w:pPr>
              <w:jc w:val="center"/>
              <w:rPr>
                <w:rFonts w:ascii="Times New Roman" w:hAnsi="Times New Roman" w:cs="Times New Roman"/>
                <w:lang w:val="en-GB"/>
              </w:rPr>
            </w:pPr>
            <w:r w:rsidRPr="00EF7852">
              <w:rPr>
                <w:rFonts w:ascii="Times New Roman" w:hAnsi="Times New Roman" w:cs="Times New Roman"/>
                <w:lang w:val="en-GB"/>
              </w:rPr>
              <w:t>(</w:t>
            </w:r>
            <w:r w:rsidRPr="00EF7852">
              <w:rPr>
                <w:rFonts w:ascii="Times New Roman" w:hAnsi="Times New Roman" w:cs="Times New Roman"/>
                <w:lang w:val="en-GB"/>
              </w:rPr>
              <w:fldChar w:fldCharType="begin"/>
            </w:r>
            <w:r w:rsidRPr="00EF7852">
              <w:rPr>
                <w:rFonts w:ascii="Times New Roman" w:hAnsi="Times New Roman" w:cs="Times New Roman"/>
                <w:lang w:val="en-GB"/>
              </w:rPr>
              <w:instrText xml:space="preserve"> AUTONUM  \* Arabic </w:instrText>
            </w:r>
            <w:r w:rsidRPr="00EF7852">
              <w:rPr>
                <w:rFonts w:ascii="Times New Roman" w:hAnsi="Times New Roman" w:cs="Times New Roman"/>
                <w:lang w:val="en-GB"/>
              </w:rPr>
              <w:fldChar w:fldCharType="end"/>
            </w:r>
            <w:r w:rsidRPr="00EF7852">
              <w:rPr>
                <w:rFonts w:ascii="Times New Roman" w:hAnsi="Times New Roman" w:cs="Times New Roman"/>
                <w:lang w:val="en-GB"/>
              </w:rPr>
              <w:t>)</w:t>
            </w:r>
          </w:p>
        </w:tc>
      </w:tr>
    </w:tbl>
    <w:p w14:paraId="47C90CF6" w14:textId="062CD457" w:rsidR="0046136A" w:rsidRPr="00EF7852" w:rsidRDefault="00B408C5" w:rsidP="007A3700">
      <w:pPr>
        <w:spacing w:before="240"/>
        <w:jc w:val="both"/>
        <w:rPr>
          <w:rFonts w:ascii="Times New Roman" w:hAnsi="Times New Roman" w:cs="Times New Roman"/>
          <w:szCs w:val="20"/>
          <w:lang w:val="en-GB"/>
        </w:rPr>
      </w:pPr>
      <w:proofErr w:type="gramStart"/>
      <w:r w:rsidRPr="00EF7852">
        <w:rPr>
          <w:rFonts w:ascii="Times New Roman" w:hAnsi="Times New Roman" w:cs="Times New Roman"/>
          <w:szCs w:val="20"/>
          <w:lang w:val="en-GB"/>
        </w:rPr>
        <w:t>w</w:t>
      </w:r>
      <w:r w:rsidR="0046136A" w:rsidRPr="00EF7852">
        <w:rPr>
          <w:rFonts w:ascii="Times New Roman" w:hAnsi="Times New Roman" w:cs="Times New Roman"/>
          <w:szCs w:val="20"/>
          <w:lang w:val="en-GB"/>
        </w:rPr>
        <w:t>hich</w:t>
      </w:r>
      <w:proofErr w:type="gramEnd"/>
      <w:r w:rsidR="0046136A" w:rsidRPr="00EF7852">
        <w:rPr>
          <w:rFonts w:ascii="Times New Roman" w:hAnsi="Times New Roman" w:cs="Times New Roman"/>
          <w:szCs w:val="20"/>
          <w:lang w:val="en-GB"/>
        </w:rPr>
        <w:t xml:space="preserve"> reveals </w:t>
      </w:r>
      <w:r w:rsidR="00384914" w:rsidRPr="00EF7852">
        <w:rPr>
          <w:rFonts w:ascii="Times New Roman" w:hAnsi="Times New Roman" w:cs="Times New Roman"/>
          <w:szCs w:val="20"/>
          <w:lang w:val="en-GB"/>
        </w:rPr>
        <w:t>a</w:t>
      </w:r>
      <w:r w:rsidR="0046136A" w:rsidRPr="00EF7852">
        <w:rPr>
          <w:rFonts w:ascii="Times New Roman" w:hAnsi="Times New Roman" w:cs="Times New Roman"/>
          <w:szCs w:val="20"/>
          <w:lang w:val="en-GB"/>
        </w:rPr>
        <w:t xml:space="preserve"> new </w:t>
      </w:r>
      <w:r w:rsidR="00CA093A" w:rsidRPr="00EF7852">
        <w:rPr>
          <w:rFonts w:ascii="Times New Roman" w:hAnsi="Times New Roman" w:cs="Times New Roman"/>
          <w:szCs w:val="20"/>
          <w:lang w:val="en-GB"/>
        </w:rPr>
        <w:t>relationship</w:t>
      </w:r>
      <w:r w:rsidR="0046136A" w:rsidRPr="00EF7852">
        <w:rPr>
          <w:rFonts w:ascii="Times New Roman" w:hAnsi="Times New Roman" w:cs="Times New Roman"/>
          <w:szCs w:val="20"/>
          <w:lang w:val="en-GB"/>
        </w:rPr>
        <w:t xml:space="preserve"> between </w:t>
      </w:r>
      <w:r w:rsidR="002D6AA4" w:rsidRPr="00EF7852">
        <w:rPr>
          <w:rFonts w:ascii="Times New Roman" w:hAnsi="Times New Roman" w:cs="Times New Roman"/>
          <w:szCs w:val="20"/>
          <w:lang w:val="en-GB"/>
        </w:rPr>
        <w:t>responses</w:t>
      </w:r>
      <w:r w:rsidR="0046136A" w:rsidRPr="00EF7852">
        <w:rPr>
          <w:rFonts w:ascii="Times New Roman" w:hAnsi="Times New Roman" w:cs="Times New Roman"/>
          <w:szCs w:val="20"/>
          <w:lang w:val="en-GB"/>
        </w:rPr>
        <w:t xml:space="preserve"> and </w:t>
      </w:r>
      <w:r w:rsidR="002D6AA4" w:rsidRPr="00EF7852">
        <w:rPr>
          <w:rFonts w:ascii="Times New Roman" w:hAnsi="Times New Roman" w:cs="Times New Roman"/>
          <w:szCs w:val="20"/>
          <w:lang w:val="en-GB"/>
        </w:rPr>
        <w:t>excitations</w:t>
      </w:r>
      <w:r w:rsidR="00CA093A" w:rsidRPr="00EF7852">
        <w:rPr>
          <w:rFonts w:ascii="Times New Roman" w:hAnsi="Times New Roman" w:cs="Times New Roman"/>
          <w:szCs w:val="20"/>
          <w:lang w:val="en-GB"/>
        </w:rPr>
        <w:t xml:space="preserve"> of the system</w:t>
      </w:r>
      <w:r w:rsidR="00993813" w:rsidRPr="00EF7852">
        <w:rPr>
          <w:rFonts w:ascii="Times New Roman" w:hAnsi="Times New Roman" w:cs="Times New Roman"/>
          <w:szCs w:val="20"/>
          <w:lang w:val="en-GB"/>
        </w:rPr>
        <w:t>.</w:t>
      </w:r>
      <w:r w:rsidR="001568B5" w:rsidRPr="00EF7852">
        <w:rPr>
          <w:rFonts w:ascii="Times New Roman" w:hAnsi="Times New Roman" w:cs="Times New Roman"/>
          <w:szCs w:val="20"/>
          <w:lang w:val="en-GB"/>
        </w:rPr>
        <w:t xml:space="preserve"> </w:t>
      </w:r>
      <w:r w:rsidR="00F91EF6" w:rsidRPr="00EF7852">
        <w:rPr>
          <w:rFonts w:ascii="Times New Roman" w:hAnsi="Times New Roman" w:cs="Times New Roman"/>
          <w:szCs w:val="20"/>
          <w:lang w:val="en-GB"/>
        </w:rPr>
        <w:t xml:space="preserve">Based on the definition of the adjugate matrix, a certain </w:t>
      </w:r>
      <m:oMath>
        <m:r>
          <m:rPr>
            <m:sty m:val="p"/>
          </m:rPr>
          <w:rPr>
            <w:rFonts w:ascii="Cambria Math" w:hAnsi="Cambria Math"/>
            <w:lang w:val="en-GB"/>
          </w:rPr>
          <m:t>(</m:t>
        </m:r>
        <m:sSup>
          <m:sSupPr>
            <m:ctrlPr>
              <w:rPr>
                <w:rFonts w:ascii="Cambria Math" w:hAnsi="Cambria Math"/>
                <w:i/>
                <w:lang w:val="en-GB"/>
              </w:rPr>
            </m:ctrlPr>
          </m:sSupPr>
          <m:e>
            <m:r>
              <w:rPr>
                <w:rFonts w:ascii="Cambria Math" w:hAnsi="Cambria Math"/>
                <w:lang w:val="en-GB"/>
              </w:rPr>
              <m:t>p</m:t>
            </m:r>
          </m:e>
          <m:sup>
            <m:r>
              <m:rPr>
                <m:sty m:val="p"/>
              </m:rPr>
              <w:rPr>
                <w:rFonts w:ascii="Cambria Math" w:hAnsi="Cambria Math"/>
                <w:lang w:val="en-GB"/>
              </w:rPr>
              <m:t>th</m:t>
            </m:r>
          </m:sup>
        </m:sSup>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q</m:t>
            </m:r>
          </m:e>
          <m:sup>
            <m:r>
              <m:rPr>
                <m:sty m:val="p"/>
              </m:rPr>
              <w:rPr>
                <w:rFonts w:ascii="Cambria Math" w:hAnsi="Cambria Math"/>
                <w:lang w:val="en-GB"/>
              </w:rPr>
              <m:t>th</m:t>
            </m:r>
          </m:sup>
        </m:sSup>
        <m:r>
          <w:rPr>
            <w:rFonts w:ascii="Cambria Math" w:hAnsi="Cambria Math"/>
            <w:lang w:val="en-GB"/>
          </w:rPr>
          <m:t>)</m:t>
        </m:r>
      </m:oMath>
      <w:r w:rsidR="00F91EF6" w:rsidRPr="00EF7852">
        <w:rPr>
          <w:rFonts w:ascii="Times New Roman" w:hAnsi="Times New Roman" w:cs="Times New Roman"/>
          <w:szCs w:val="20"/>
          <w:lang w:val="en-GB"/>
        </w:rPr>
        <w:t xml:space="preserve"> element</w:t>
      </w:r>
      <w:r w:rsidR="004C6BE3" w:rsidRPr="00EF7852">
        <w:rPr>
          <w:rFonts w:ascii="Times New Roman" w:hAnsi="Times New Roman" w:cs="Times New Roman"/>
          <w:szCs w:val="20"/>
          <w:lang w:val="en-GB"/>
        </w:rPr>
        <w:t xml:space="preserve"> </w:t>
      </w:r>
      <w:r w:rsidR="00762D59" w:rsidRPr="00EF7852">
        <w:rPr>
          <w:rFonts w:ascii="Times New Roman" w:hAnsi="Times New Roman" w:cs="Times New Roman"/>
          <w:szCs w:val="20"/>
          <w:lang w:val="en-GB"/>
        </w:rPr>
        <w:t xml:space="preserve">of </w:t>
      </w:r>
      <m:oMath>
        <m:acc>
          <m:accPr>
            <m:ctrlPr>
              <w:rPr>
                <w:rFonts w:ascii="Cambria Math" w:hAnsi="Cambria Math"/>
                <w:szCs w:val="20"/>
                <w:lang w:val="en-GB"/>
              </w:rPr>
            </m:ctrlPr>
          </m:accPr>
          <m:e>
            <m:r>
              <m:rPr>
                <m:sty m:val="b"/>
              </m:rPr>
              <w:rPr>
                <w:rFonts w:ascii="Cambria Math" w:hAnsi="Cambria Math"/>
                <w:szCs w:val="20"/>
                <w:lang w:val="en-GB"/>
              </w:rPr>
              <m:t>H</m:t>
            </m:r>
          </m:e>
        </m:acc>
        <m:d>
          <m:dPr>
            <m:ctrlPr>
              <w:rPr>
                <w:rFonts w:ascii="Cambria Math" w:hAnsi="Cambria Math"/>
                <w:szCs w:val="20"/>
                <w:lang w:val="en-GB"/>
              </w:rPr>
            </m:ctrlPr>
          </m:dPr>
          <m:e>
            <m:r>
              <w:rPr>
                <w:rFonts w:ascii="Cambria Math" w:hAnsi="Cambria Math"/>
                <w:szCs w:val="20"/>
                <w:lang w:val="en-GB"/>
              </w:rPr>
              <m:t>s</m:t>
            </m:r>
          </m:e>
        </m:d>
      </m:oMath>
      <w:r w:rsidR="00762D59" w:rsidRPr="00EF7852">
        <w:rPr>
          <w:rFonts w:ascii="Times New Roman" w:hAnsi="Times New Roman" w:cs="Times New Roman"/>
          <w:szCs w:val="20"/>
          <w:lang w:val="en-GB"/>
        </w:rPr>
        <w:t xml:space="preserve"> </w:t>
      </w:r>
      <w:r w:rsidR="004C6BE3" w:rsidRPr="00EF7852">
        <w:rPr>
          <w:rFonts w:ascii="Times New Roman" w:hAnsi="Times New Roman" w:cs="Times New Roman"/>
          <w:szCs w:val="20"/>
          <w:lang w:val="en-GB"/>
        </w:rPr>
        <w:t xml:space="preserve">in which </w:t>
      </w:r>
      <w:r w:rsidR="004C6BE3" w:rsidRPr="00EF7852">
        <w:rPr>
          <w:rFonts w:ascii="Times New Roman" w:hAnsi="Times New Roman" w:cs="Times New Roman"/>
          <w:i/>
          <w:szCs w:val="20"/>
          <w:lang w:val="en-GB"/>
        </w:rPr>
        <w:t>p</w:t>
      </w:r>
      <w:r w:rsidR="004C6BE3" w:rsidRPr="00EF7852">
        <w:rPr>
          <w:rFonts w:ascii="Times New Roman" w:hAnsi="Times New Roman" w:cs="Times New Roman"/>
          <w:szCs w:val="20"/>
          <w:lang w:val="en-GB"/>
        </w:rPr>
        <w:t xml:space="preserve"> is the response coordinate and </w:t>
      </w:r>
      <w:r w:rsidR="004C6BE3" w:rsidRPr="00EF7852">
        <w:rPr>
          <w:rFonts w:ascii="Times New Roman" w:hAnsi="Times New Roman" w:cs="Times New Roman"/>
          <w:i/>
          <w:szCs w:val="20"/>
          <w:lang w:val="en-GB"/>
        </w:rPr>
        <w:t>q</w:t>
      </w:r>
      <w:r w:rsidR="004C6BE3" w:rsidRPr="00EF7852">
        <w:rPr>
          <w:rFonts w:ascii="Times New Roman" w:hAnsi="Times New Roman" w:cs="Times New Roman"/>
          <w:szCs w:val="20"/>
          <w:lang w:val="en-GB"/>
        </w:rPr>
        <w:t xml:space="preserve"> is the excitation coordinate</w:t>
      </w:r>
      <w:r w:rsidR="00F91EF6" w:rsidRPr="00EF7852">
        <w:rPr>
          <w:rFonts w:ascii="Times New Roman" w:hAnsi="Times New Roman" w:cs="Times New Roman"/>
          <w:szCs w:val="20"/>
          <w:lang w:val="en-GB"/>
        </w:rPr>
        <w:t xml:space="preserve"> of the modified receptance matrix can be given by the following</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7654"/>
        <w:gridCol w:w="1094"/>
      </w:tblGrid>
      <w:tr w:rsidR="008027CE" w:rsidRPr="00EF7852" w14:paraId="1D4E5B16" w14:textId="77777777" w:rsidTr="00EE17CD">
        <w:trPr>
          <w:trHeight w:val="567"/>
        </w:trPr>
        <w:tc>
          <w:tcPr>
            <w:tcW w:w="988" w:type="dxa"/>
            <w:vAlign w:val="center"/>
          </w:tcPr>
          <w:p w14:paraId="07030439" w14:textId="77777777" w:rsidR="008027CE" w:rsidRPr="00EF7852" w:rsidRDefault="008027CE" w:rsidP="007F438F">
            <w:pPr>
              <w:jc w:val="center"/>
              <w:rPr>
                <w:rFonts w:ascii="Times New Roman" w:hAnsi="Times New Roman" w:cs="Times New Roman"/>
                <w:lang w:val="en-GB"/>
              </w:rPr>
            </w:pPr>
          </w:p>
        </w:tc>
        <w:tc>
          <w:tcPr>
            <w:tcW w:w="7654" w:type="dxa"/>
            <w:vAlign w:val="center"/>
          </w:tcPr>
          <w:p w14:paraId="19C5C3CB" w14:textId="015375D2" w:rsidR="008027CE" w:rsidRPr="00EF7852" w:rsidRDefault="00771888" w:rsidP="000F3F53">
            <w:pPr>
              <w:spacing w:before="240"/>
              <w:rPr>
                <w:rFonts w:ascii="Times New Roman" w:hAnsi="Times New Roman" w:cs="Times New Roman"/>
                <w:lang w:val="en-GB"/>
              </w:rPr>
            </w:pPr>
            <m:oMathPara>
              <m:oMath>
                <m:sSup>
                  <m:sSupPr>
                    <m:ctrlPr>
                      <w:rPr>
                        <w:rFonts w:ascii="Cambria Math" w:hAnsi="Cambria Math"/>
                        <w:lang w:val="en-GB"/>
                      </w:rPr>
                    </m:ctrlPr>
                  </m:sSupPr>
                  <m:e>
                    <m:sSub>
                      <m:sSubPr>
                        <m:ctrlPr>
                          <w:rPr>
                            <w:rFonts w:ascii="Cambria Math" w:hAnsi="Cambria Math"/>
                            <w:i/>
                            <w:lang w:val="en-GB"/>
                          </w:rPr>
                        </m:ctrlPr>
                      </m:sSubPr>
                      <m:e>
                        <m:acc>
                          <m:accPr>
                            <m:ctrlPr>
                              <w:rPr>
                                <w:rFonts w:ascii="Cambria Math" w:hAnsi="Cambria Math"/>
                                <w:szCs w:val="20"/>
                                <w:lang w:val="en-GB"/>
                              </w:rPr>
                            </m:ctrlPr>
                          </m:accPr>
                          <m:e>
                            <m:r>
                              <w:rPr>
                                <w:rFonts w:ascii="Cambria Math" w:hAnsi="Cambria Math"/>
                                <w:szCs w:val="20"/>
                                <w:lang w:val="en-GB"/>
                              </w:rPr>
                              <m:t>h</m:t>
                            </m:r>
                          </m:e>
                        </m:acc>
                        <m:d>
                          <m:dPr>
                            <m:ctrlPr>
                              <w:rPr>
                                <w:rFonts w:ascii="Cambria Math" w:hAnsi="Cambria Math"/>
                                <w:szCs w:val="20"/>
                                <w:lang w:val="en-GB"/>
                              </w:rPr>
                            </m:ctrlPr>
                          </m:dPr>
                          <m:e>
                            <m:r>
                              <w:rPr>
                                <w:rFonts w:ascii="Cambria Math" w:hAnsi="Cambria Math"/>
                                <w:szCs w:val="20"/>
                                <w:lang w:val="en-GB"/>
                              </w:rPr>
                              <m:t>s</m:t>
                            </m:r>
                          </m:e>
                        </m:d>
                      </m:e>
                      <m:sub>
                        <m:r>
                          <w:rPr>
                            <w:rFonts w:ascii="Cambria Math" w:hAnsi="Cambria Math"/>
                            <w:lang w:val="en-GB"/>
                          </w:rPr>
                          <m:t>p,q</m:t>
                        </m:r>
                      </m:sub>
                    </m:sSub>
                    <m:r>
                      <w:rPr>
                        <w:rFonts w:ascii="Cambria Math" w:hAnsi="Cambria Math"/>
                        <w:lang w:val="en-GB"/>
                      </w:rPr>
                      <m:t>=(-1)</m:t>
                    </m:r>
                  </m:e>
                  <m:sup>
                    <m:r>
                      <w:rPr>
                        <w:rFonts w:ascii="Cambria Math" w:hAnsi="Cambria Math"/>
                        <w:lang w:val="en-GB"/>
                      </w:rPr>
                      <m:t>p+q</m:t>
                    </m:r>
                  </m:sup>
                </m:sSup>
                <m:f>
                  <m:fPr>
                    <m:ctrlPr>
                      <w:rPr>
                        <w:rFonts w:ascii="Cambria Math" w:hAnsi="Cambria Math"/>
                        <w:i/>
                        <w:lang w:val="en-GB"/>
                      </w:rPr>
                    </m:ctrlPr>
                  </m:fPr>
                  <m:num>
                    <m:r>
                      <m:rPr>
                        <m:sty m:val="p"/>
                      </m:rPr>
                      <w:rPr>
                        <w:rFonts w:ascii="Cambria Math" w:hAnsi="Cambria Math"/>
                        <w:lang w:val="en-GB"/>
                      </w:rPr>
                      <m:t>det</m:t>
                    </m:r>
                    <m:d>
                      <m:dPr>
                        <m:ctrlPr>
                          <w:rPr>
                            <w:rFonts w:ascii="Cambria Math" w:hAnsi="Cambria Math"/>
                            <w:lang w:val="en-GB"/>
                          </w:rPr>
                        </m:ctrlPr>
                      </m:dPr>
                      <m:e>
                        <m:sSub>
                          <m:sSubPr>
                            <m:ctrlPr>
                              <w:rPr>
                                <w:rFonts w:ascii="Cambria Math" w:hAnsi="Cambria Math"/>
                                <w:i/>
                                <w:lang w:val="en-GB"/>
                              </w:rPr>
                            </m:ctrlPr>
                          </m:sSubPr>
                          <m:e>
                            <m:d>
                              <m:dPr>
                                <m:ctrlPr>
                                  <w:rPr>
                                    <w:rFonts w:ascii="Cambria Math" w:hAnsi="Cambria Math"/>
                                    <w:i/>
                                    <w:lang w:val="en-GB"/>
                                  </w:rPr>
                                </m:ctrlPr>
                              </m:dPr>
                              <m:e>
                                <m:sSup>
                                  <m:sSupPr>
                                    <m:ctrlPr>
                                      <w:rPr>
                                        <w:rFonts w:ascii="Cambria Math" w:hAnsi="Cambria Math"/>
                                        <w:szCs w:val="24"/>
                                        <w:lang w:val="en-GB"/>
                                      </w:rPr>
                                    </m:ctrlPr>
                                  </m:sSupPr>
                                  <m:e>
                                    <m:r>
                                      <w:rPr>
                                        <w:rFonts w:ascii="Cambria Math" w:hAnsi="Cambria Math"/>
                                        <w:szCs w:val="24"/>
                                        <w:lang w:val="en-GB"/>
                                      </w:rPr>
                                      <m:t>s</m:t>
                                    </m:r>
                                  </m:e>
                                  <m:sup>
                                    <m:r>
                                      <w:rPr>
                                        <w:rFonts w:ascii="Cambria Math" w:hAnsi="Cambria Math"/>
                                        <w:szCs w:val="24"/>
                                        <w:lang w:val="en-GB"/>
                                      </w:rPr>
                                      <m:t>2</m:t>
                                    </m:r>
                                  </m:sup>
                                </m:sSup>
                                <m:r>
                                  <m:rPr>
                                    <m:sty m:val="b"/>
                                  </m:rPr>
                                  <w:rPr>
                                    <w:rFonts w:ascii="Cambria Math" w:hAnsi="Cambria Math"/>
                                    <w:szCs w:val="24"/>
                                    <w:lang w:val="en-GB"/>
                                  </w:rPr>
                                  <m:t>M+</m:t>
                                </m:r>
                                <m:r>
                                  <w:rPr>
                                    <w:rFonts w:ascii="Cambria Math" w:hAnsi="Cambria Math"/>
                                    <w:szCs w:val="24"/>
                                    <w:lang w:val="en-GB"/>
                                  </w:rPr>
                                  <m:t>s</m:t>
                                </m:r>
                                <m:r>
                                  <m:rPr>
                                    <m:sty m:val="b"/>
                                  </m:rPr>
                                  <w:rPr>
                                    <w:rFonts w:ascii="Cambria Math" w:hAnsi="Cambria Math"/>
                                    <w:szCs w:val="24"/>
                                    <w:lang w:val="en-GB"/>
                                  </w:rPr>
                                  <m:t>C+K</m:t>
                                </m:r>
                              </m:e>
                            </m:d>
                          </m:e>
                          <m:sub>
                            <m:r>
                              <w:rPr>
                                <w:rFonts w:ascii="Cambria Math" w:hAnsi="Cambria Math"/>
                                <w:lang w:val="en-GB"/>
                              </w:rPr>
                              <m:t>(qp)</m:t>
                            </m:r>
                          </m:sub>
                        </m:sSub>
                        <m:r>
                          <w:rPr>
                            <w:rFonts w:ascii="Cambria Math" w:hAnsi="Cambria Math"/>
                            <w:lang w:val="en-GB"/>
                          </w:rPr>
                          <m:t>+</m:t>
                        </m:r>
                        <m:sSub>
                          <m:sSubPr>
                            <m:ctrlPr>
                              <w:rPr>
                                <w:rFonts w:ascii="Cambria Math" w:hAnsi="Cambria Math"/>
                                <w:i/>
                                <w:lang w:val="en-GB"/>
                              </w:rPr>
                            </m:ctrlPr>
                          </m:sSubPr>
                          <m:e>
                            <m:r>
                              <m:rPr>
                                <m:sty m:val="b"/>
                              </m:rPr>
                              <w:rPr>
                                <w:rFonts w:ascii="Cambria Math" w:hAnsi="Cambria Math"/>
                                <w:szCs w:val="24"/>
                                <w:lang w:val="en-GB"/>
                              </w:rPr>
                              <m:t>∆B(</m:t>
                            </m:r>
                            <m:r>
                              <w:rPr>
                                <w:rFonts w:ascii="Cambria Math" w:hAnsi="Cambria Math"/>
                                <w:szCs w:val="24"/>
                                <w:lang w:val="en-GB"/>
                              </w:rPr>
                              <m:t>s</m:t>
                            </m:r>
                            <m:r>
                              <m:rPr>
                                <m:sty m:val="b"/>
                              </m:rPr>
                              <w:rPr>
                                <w:rFonts w:ascii="Cambria Math" w:hAnsi="Cambria Math"/>
                                <w:szCs w:val="24"/>
                                <w:lang w:val="en-GB"/>
                              </w:rPr>
                              <m:t>)</m:t>
                            </m:r>
                          </m:e>
                          <m:sub>
                            <m:r>
                              <w:rPr>
                                <w:rFonts w:ascii="Cambria Math" w:hAnsi="Cambria Math"/>
                                <w:lang w:val="en-GB"/>
                              </w:rPr>
                              <m:t>(qp)</m:t>
                            </m:r>
                          </m:sub>
                        </m:sSub>
                      </m:e>
                    </m:d>
                  </m:num>
                  <m:den>
                    <m:r>
                      <m:rPr>
                        <m:sty m:val="p"/>
                      </m:rPr>
                      <w:rPr>
                        <w:rFonts w:ascii="Cambria Math" w:hAnsi="Cambria Math"/>
                        <w:lang w:val="en-GB"/>
                      </w:rPr>
                      <m:t>det</m:t>
                    </m:r>
                    <m:d>
                      <m:dPr>
                        <m:ctrlPr>
                          <w:rPr>
                            <w:rFonts w:ascii="Cambria Math" w:hAnsi="Cambria Math"/>
                            <w:lang w:val="en-GB"/>
                          </w:rPr>
                        </m:ctrlPr>
                      </m:dPr>
                      <m:e>
                        <m:d>
                          <m:dPr>
                            <m:ctrlPr>
                              <w:rPr>
                                <w:rFonts w:ascii="Cambria Math" w:hAnsi="Cambria Math"/>
                                <w:i/>
                                <w:lang w:val="en-GB"/>
                              </w:rPr>
                            </m:ctrlPr>
                          </m:dPr>
                          <m:e>
                            <m:sSup>
                              <m:sSupPr>
                                <m:ctrlPr>
                                  <w:rPr>
                                    <w:rFonts w:ascii="Cambria Math" w:hAnsi="Cambria Math"/>
                                    <w:szCs w:val="24"/>
                                    <w:lang w:val="en-GB"/>
                                  </w:rPr>
                                </m:ctrlPr>
                              </m:sSupPr>
                              <m:e>
                                <m:r>
                                  <w:rPr>
                                    <w:rFonts w:ascii="Cambria Math" w:hAnsi="Cambria Math"/>
                                    <w:szCs w:val="24"/>
                                    <w:lang w:val="en-GB"/>
                                  </w:rPr>
                                  <m:t>s</m:t>
                                </m:r>
                              </m:e>
                              <m:sup>
                                <m:r>
                                  <w:rPr>
                                    <w:rFonts w:ascii="Cambria Math" w:hAnsi="Cambria Math"/>
                                    <w:szCs w:val="24"/>
                                    <w:lang w:val="en-GB"/>
                                  </w:rPr>
                                  <m:t>2</m:t>
                                </m:r>
                              </m:sup>
                            </m:sSup>
                            <m:r>
                              <m:rPr>
                                <m:sty m:val="b"/>
                              </m:rPr>
                              <w:rPr>
                                <w:rFonts w:ascii="Cambria Math" w:hAnsi="Cambria Math"/>
                                <w:szCs w:val="24"/>
                                <w:lang w:val="en-GB"/>
                              </w:rPr>
                              <m:t>M+</m:t>
                            </m:r>
                            <m:r>
                              <w:rPr>
                                <w:rFonts w:ascii="Cambria Math" w:hAnsi="Cambria Math"/>
                                <w:szCs w:val="24"/>
                                <w:lang w:val="en-GB"/>
                              </w:rPr>
                              <m:t>s</m:t>
                            </m:r>
                            <m:r>
                              <m:rPr>
                                <m:sty m:val="b"/>
                              </m:rPr>
                              <w:rPr>
                                <w:rFonts w:ascii="Cambria Math" w:hAnsi="Cambria Math"/>
                                <w:szCs w:val="24"/>
                                <w:lang w:val="en-GB"/>
                              </w:rPr>
                              <m:t>C+K</m:t>
                            </m:r>
                          </m:e>
                        </m:d>
                        <m:r>
                          <w:rPr>
                            <w:rFonts w:ascii="Cambria Math" w:hAnsi="Cambria Math"/>
                            <w:lang w:val="en-GB"/>
                          </w:rPr>
                          <m:t>+</m:t>
                        </m:r>
                        <m:r>
                          <m:rPr>
                            <m:sty m:val="b"/>
                          </m:rPr>
                          <w:rPr>
                            <w:rFonts w:ascii="Cambria Math" w:hAnsi="Cambria Math"/>
                            <w:szCs w:val="24"/>
                            <w:lang w:val="en-GB"/>
                          </w:rPr>
                          <m:t>∆B(</m:t>
                        </m:r>
                        <m:r>
                          <w:rPr>
                            <w:rFonts w:ascii="Cambria Math" w:hAnsi="Cambria Math"/>
                            <w:szCs w:val="24"/>
                            <w:lang w:val="en-GB"/>
                          </w:rPr>
                          <m:t>s</m:t>
                        </m:r>
                        <m:r>
                          <m:rPr>
                            <m:sty m:val="b"/>
                          </m:rPr>
                          <w:rPr>
                            <w:rFonts w:ascii="Cambria Math" w:hAnsi="Cambria Math"/>
                            <w:szCs w:val="24"/>
                            <w:lang w:val="en-GB"/>
                          </w:rPr>
                          <m:t>)</m:t>
                        </m:r>
                      </m:e>
                    </m:d>
                    <m:r>
                      <m:rPr>
                        <m:sty m:val="p"/>
                      </m:rPr>
                      <w:rPr>
                        <w:rFonts w:ascii="Cambria Math" w:hAnsi="Cambria Math"/>
                        <w:lang w:val="en-GB"/>
                      </w:rPr>
                      <m:t>⁡</m:t>
                    </m:r>
                  </m:den>
                </m:f>
              </m:oMath>
            </m:oMathPara>
          </w:p>
        </w:tc>
        <w:tc>
          <w:tcPr>
            <w:tcW w:w="1094" w:type="dxa"/>
            <w:vAlign w:val="center"/>
          </w:tcPr>
          <w:p w14:paraId="52F5085B" w14:textId="77777777" w:rsidR="008027CE" w:rsidRPr="00EF7852" w:rsidRDefault="008027CE" w:rsidP="007F438F">
            <w:pPr>
              <w:jc w:val="center"/>
              <w:rPr>
                <w:rFonts w:ascii="Times New Roman" w:hAnsi="Times New Roman" w:cs="Times New Roman"/>
                <w:lang w:val="en-GB"/>
              </w:rPr>
            </w:pPr>
            <w:r w:rsidRPr="00EF7852">
              <w:rPr>
                <w:rFonts w:ascii="Times New Roman" w:hAnsi="Times New Roman" w:cs="Times New Roman"/>
                <w:lang w:val="en-GB"/>
              </w:rPr>
              <w:t>(</w:t>
            </w:r>
            <w:r w:rsidRPr="00EF7852">
              <w:rPr>
                <w:rFonts w:ascii="Times New Roman" w:hAnsi="Times New Roman" w:cs="Times New Roman"/>
                <w:lang w:val="en-GB"/>
              </w:rPr>
              <w:fldChar w:fldCharType="begin"/>
            </w:r>
            <w:r w:rsidRPr="00EF7852">
              <w:rPr>
                <w:rFonts w:ascii="Times New Roman" w:hAnsi="Times New Roman" w:cs="Times New Roman"/>
                <w:lang w:val="en-GB"/>
              </w:rPr>
              <w:instrText xml:space="preserve"> AUTONUM  \* Arabic </w:instrText>
            </w:r>
            <w:r w:rsidRPr="00EF7852">
              <w:rPr>
                <w:rFonts w:ascii="Times New Roman" w:hAnsi="Times New Roman" w:cs="Times New Roman"/>
                <w:lang w:val="en-GB"/>
              </w:rPr>
              <w:fldChar w:fldCharType="end"/>
            </w:r>
            <w:r w:rsidRPr="00EF7852">
              <w:rPr>
                <w:rFonts w:ascii="Times New Roman" w:hAnsi="Times New Roman" w:cs="Times New Roman"/>
                <w:lang w:val="en-GB"/>
              </w:rPr>
              <w:t>)</w:t>
            </w:r>
          </w:p>
        </w:tc>
      </w:tr>
    </w:tbl>
    <w:p w14:paraId="62090E2B" w14:textId="7B3744E5" w:rsidR="00F82CBD" w:rsidRPr="001B6430" w:rsidRDefault="00945A09" w:rsidP="00FB7285">
      <w:pPr>
        <w:spacing w:before="240" w:after="240"/>
        <w:jc w:val="both"/>
        <w:rPr>
          <w:rFonts w:ascii="Times New Roman" w:hAnsi="Times New Roman" w:cs="Times New Roman"/>
          <w:lang w:val="en-GB"/>
        </w:rPr>
      </w:pPr>
      <w:proofErr w:type="gramStart"/>
      <w:r w:rsidRPr="00EF7852">
        <w:rPr>
          <w:rFonts w:ascii="Times New Roman" w:hAnsi="Times New Roman" w:cs="Times New Roman"/>
          <w:lang w:val="en-GB"/>
        </w:rPr>
        <w:t>where</w:t>
      </w:r>
      <w:proofErr w:type="gramEnd"/>
      <w:r w:rsidRPr="00EF7852">
        <w:rPr>
          <w:rFonts w:ascii="Times New Roman" w:hAnsi="Times New Roman" w:cs="Times New Roman"/>
          <w:lang w:val="en-GB"/>
        </w:rPr>
        <w:t xml:space="preserve"> subscript</w:t>
      </w:r>
      <w:r w:rsidR="00762D59" w:rsidRPr="00EF7852">
        <w:rPr>
          <w:rFonts w:ascii="Times New Roman" w:hAnsi="Times New Roman" w:cs="Times New Roman"/>
          <w:lang w:val="en-GB"/>
        </w:rPr>
        <w:t>s</w:t>
      </w:r>
      <w:r w:rsidRPr="00EF7852">
        <w:rPr>
          <w:rFonts w:ascii="Times New Roman" w:hAnsi="Times New Roman" w:cs="Times New Roman"/>
          <w:lang w:val="en-GB"/>
        </w:rPr>
        <w:t xml:space="preserve"> (</w:t>
      </w:r>
      <w:proofErr w:type="spellStart"/>
      <w:r w:rsidRPr="00EF7852">
        <w:rPr>
          <w:rFonts w:ascii="Times New Roman" w:hAnsi="Times New Roman" w:cs="Times New Roman"/>
          <w:i/>
          <w:lang w:val="en-GB"/>
        </w:rPr>
        <w:t>qp</w:t>
      </w:r>
      <w:proofErr w:type="spellEnd"/>
      <w:r w:rsidRPr="00EF7852">
        <w:rPr>
          <w:rFonts w:ascii="Times New Roman" w:hAnsi="Times New Roman" w:cs="Times New Roman"/>
          <w:lang w:val="en-GB"/>
        </w:rPr>
        <w:t xml:space="preserve">) indicate the matrix </w:t>
      </w:r>
      <w:r w:rsidR="00762D59" w:rsidRPr="00EF7852">
        <w:rPr>
          <w:rFonts w:ascii="Times New Roman" w:hAnsi="Times New Roman" w:cs="Times New Roman"/>
          <w:lang w:val="en-GB"/>
        </w:rPr>
        <w:t xml:space="preserve">formed after </w:t>
      </w:r>
      <w:r w:rsidRPr="00EF7852">
        <w:rPr>
          <w:rFonts w:ascii="Times New Roman" w:hAnsi="Times New Roman" w:cs="Times New Roman"/>
          <w:lang w:val="en-GB"/>
        </w:rPr>
        <w:t>deleting</w:t>
      </w:r>
      <w:r w:rsidR="00762D59" w:rsidRPr="00EF7852">
        <w:rPr>
          <w:rFonts w:ascii="Times New Roman" w:hAnsi="Times New Roman" w:cs="Times New Roman"/>
          <w:lang w:val="en-GB"/>
        </w:rPr>
        <w:t xml:space="preserve"> the</w:t>
      </w:r>
      <w:r w:rsidRPr="00EF7852">
        <w:rPr>
          <w:rFonts w:ascii="Times New Roman" w:hAnsi="Times New Roman" w:cs="Times New Roman"/>
          <w:lang w:val="en-GB"/>
        </w:rPr>
        <w:t xml:space="preserve"> </w:t>
      </w:r>
      <m:oMath>
        <m:sSup>
          <m:sSupPr>
            <m:ctrlPr>
              <w:rPr>
                <w:rFonts w:ascii="Cambria Math" w:hAnsi="Cambria Math" w:cs="Times New Roman"/>
                <w:i/>
                <w:lang w:val="en-GB"/>
              </w:rPr>
            </m:ctrlPr>
          </m:sSupPr>
          <m:e>
            <m:r>
              <w:rPr>
                <w:rFonts w:ascii="Cambria Math" w:hAnsi="Cambria Math" w:cs="Times New Roman"/>
                <w:lang w:val="en-GB"/>
              </w:rPr>
              <m:t>q</m:t>
            </m:r>
          </m:e>
          <m:sup>
            <m:r>
              <m:rPr>
                <m:sty m:val="p"/>
              </m:rPr>
              <w:rPr>
                <w:rFonts w:ascii="Cambria Math" w:hAnsi="Cambria Math" w:cs="Times New Roman"/>
                <w:lang w:val="en-GB"/>
              </w:rPr>
              <m:t>th</m:t>
            </m:r>
          </m:sup>
        </m:sSup>
      </m:oMath>
      <w:r w:rsidRPr="00EF7852">
        <w:rPr>
          <w:rFonts w:ascii="Times New Roman" w:hAnsi="Times New Roman" w:cs="Times New Roman"/>
          <w:lang w:val="en-GB"/>
        </w:rPr>
        <w:t xml:space="preserve"> row and </w:t>
      </w:r>
      <m:oMath>
        <m:sSup>
          <m:sSupPr>
            <m:ctrlPr>
              <w:rPr>
                <w:rFonts w:ascii="Cambria Math" w:hAnsi="Cambria Math" w:cs="Times New Roman"/>
                <w:i/>
                <w:lang w:val="en-GB"/>
              </w:rPr>
            </m:ctrlPr>
          </m:sSupPr>
          <m:e>
            <m:r>
              <w:rPr>
                <w:rFonts w:ascii="Cambria Math" w:hAnsi="Cambria Math" w:cs="Times New Roman"/>
                <w:lang w:val="en-GB"/>
              </w:rPr>
              <m:t>p</m:t>
            </m:r>
          </m:e>
          <m:sup>
            <m:r>
              <m:rPr>
                <m:sty m:val="p"/>
              </m:rPr>
              <w:rPr>
                <w:rFonts w:ascii="Cambria Math" w:hAnsi="Cambria Math" w:cs="Times New Roman"/>
                <w:lang w:val="en-GB"/>
              </w:rPr>
              <m:t>th</m:t>
            </m:r>
          </m:sup>
        </m:sSup>
      </m:oMath>
      <w:r w:rsidRPr="00EF7852">
        <w:rPr>
          <w:rFonts w:ascii="Times New Roman" w:hAnsi="Times New Roman" w:cs="Times New Roman"/>
          <w:lang w:val="en-GB"/>
        </w:rPr>
        <w:t xml:space="preserve"> column of the original matrix.</w:t>
      </w:r>
      <w:r w:rsidR="00F82CBD" w:rsidRPr="00EF7852">
        <w:rPr>
          <w:rFonts w:ascii="Times New Roman" w:hAnsi="Times New Roman" w:cs="Times New Roman"/>
          <w:lang w:val="en-GB"/>
        </w:rPr>
        <w:t xml:space="preserve"> This equation can be rewritten by extracting </w:t>
      </w:r>
      <m:oMath>
        <m:r>
          <m:rPr>
            <m:sty m:val="p"/>
          </m:rPr>
          <w:rPr>
            <w:rFonts w:ascii="Cambria Math" w:hAnsi="Cambria Math" w:cs="Times New Roman"/>
            <w:lang w:val="en-GB"/>
          </w:rPr>
          <m:t>det</m:t>
        </m:r>
        <m:d>
          <m:dPr>
            <m:ctrlPr>
              <w:rPr>
                <w:rFonts w:ascii="Cambria Math" w:hAnsi="Cambria Math" w:cs="Times New Roman"/>
                <w:lang w:val="en-GB"/>
              </w:rPr>
            </m:ctrlPr>
          </m:dPr>
          <m:e>
            <m:sSub>
              <m:sSubPr>
                <m:ctrlPr>
                  <w:rPr>
                    <w:rFonts w:ascii="Cambria Math" w:hAnsi="Cambria Math" w:cs="Times New Roman"/>
                    <w:i/>
                    <w:lang w:val="en-GB"/>
                  </w:rPr>
                </m:ctrlPr>
              </m:sSubPr>
              <m:e>
                <m:d>
                  <m:dPr>
                    <m:ctrlPr>
                      <w:rPr>
                        <w:rFonts w:ascii="Cambria Math" w:hAnsi="Cambria Math" w:cs="Times New Roman"/>
                        <w:i/>
                        <w:lang w:val="en-GB"/>
                      </w:rPr>
                    </m:ctrlPr>
                  </m:dPr>
                  <m:e>
                    <m:sSup>
                      <m:sSupPr>
                        <m:ctrlPr>
                          <w:rPr>
                            <w:rFonts w:ascii="Cambria Math" w:hAnsi="Cambria Math" w:cs="Times New Roman"/>
                            <w:lang w:val="en-GB"/>
                          </w:rPr>
                        </m:ctrlPr>
                      </m:sSupPr>
                      <m:e>
                        <m:r>
                          <w:rPr>
                            <w:rFonts w:ascii="Cambria Math" w:hAnsi="Cambria Math" w:cs="Times New Roman"/>
                            <w:lang w:val="en-GB"/>
                          </w:rPr>
                          <m:t>s</m:t>
                        </m:r>
                      </m:e>
                      <m:sup>
                        <m:r>
                          <w:rPr>
                            <w:rFonts w:ascii="Cambria Math" w:hAnsi="Cambria Math" w:cs="Times New Roman"/>
                            <w:lang w:val="en-GB"/>
                          </w:rPr>
                          <m:t>2</m:t>
                        </m:r>
                      </m:sup>
                    </m:sSup>
                    <m:r>
                      <m:rPr>
                        <m:sty m:val="b"/>
                      </m:rPr>
                      <w:rPr>
                        <w:rFonts w:ascii="Cambria Math" w:hAnsi="Cambria Math" w:cs="Times New Roman"/>
                        <w:lang w:val="en-GB"/>
                      </w:rPr>
                      <m:t>M+</m:t>
                    </m:r>
                    <m:r>
                      <w:rPr>
                        <w:rFonts w:ascii="Cambria Math" w:hAnsi="Cambria Math" w:cs="Times New Roman"/>
                        <w:lang w:val="en-GB"/>
                      </w:rPr>
                      <m:t>s</m:t>
                    </m:r>
                    <m:r>
                      <m:rPr>
                        <m:sty m:val="b"/>
                      </m:rPr>
                      <w:rPr>
                        <w:rFonts w:ascii="Cambria Math" w:hAnsi="Cambria Math" w:cs="Times New Roman"/>
                        <w:lang w:val="en-GB"/>
                      </w:rPr>
                      <m:t>C+K</m:t>
                    </m:r>
                  </m:e>
                </m:d>
              </m:e>
              <m:sub>
                <m:r>
                  <w:rPr>
                    <w:rFonts w:ascii="Cambria Math" w:hAnsi="Cambria Math" w:cs="Times New Roman"/>
                    <w:lang w:val="en-GB"/>
                  </w:rPr>
                  <m:t>qp</m:t>
                </m:r>
              </m:sub>
            </m:sSub>
          </m:e>
        </m:d>
      </m:oMath>
      <w:r w:rsidR="00F82CBD" w:rsidRPr="00EF7852">
        <w:rPr>
          <w:rFonts w:ascii="Times New Roman" w:hAnsi="Times New Roman" w:cs="Times New Roman"/>
          <w:lang w:val="en-GB"/>
        </w:rPr>
        <w:t xml:space="preserve"> and </w:t>
      </w:r>
      <m:oMath>
        <m:r>
          <m:rPr>
            <m:sty m:val="p"/>
          </m:rPr>
          <w:rPr>
            <w:rFonts w:ascii="Cambria Math" w:hAnsi="Cambria Math" w:cs="Times New Roman"/>
            <w:lang w:val="en-GB"/>
          </w:rPr>
          <m:t>det</m:t>
        </m:r>
        <m:d>
          <m:dPr>
            <m:ctrlPr>
              <w:rPr>
                <w:rFonts w:ascii="Cambria Math" w:hAnsi="Cambria Math" w:cs="Times New Roman"/>
                <w:i/>
                <w:lang w:val="en-GB"/>
              </w:rPr>
            </m:ctrlPr>
          </m:dPr>
          <m:e>
            <m:sSup>
              <m:sSupPr>
                <m:ctrlPr>
                  <w:rPr>
                    <w:rFonts w:ascii="Cambria Math" w:hAnsi="Cambria Math" w:cs="Times New Roman"/>
                    <w:lang w:val="en-GB"/>
                  </w:rPr>
                </m:ctrlPr>
              </m:sSupPr>
              <m:e>
                <m:r>
                  <w:rPr>
                    <w:rFonts w:ascii="Cambria Math" w:hAnsi="Cambria Math" w:cs="Times New Roman"/>
                    <w:lang w:val="en-GB"/>
                  </w:rPr>
                  <m:t>s</m:t>
                </m:r>
              </m:e>
              <m:sup>
                <m:r>
                  <w:rPr>
                    <w:rFonts w:ascii="Cambria Math" w:hAnsi="Cambria Math" w:cs="Times New Roman"/>
                    <w:lang w:val="en-GB"/>
                  </w:rPr>
                  <m:t>2</m:t>
                </m:r>
              </m:sup>
            </m:sSup>
            <m:r>
              <m:rPr>
                <m:sty m:val="b"/>
              </m:rPr>
              <w:rPr>
                <w:rFonts w:ascii="Cambria Math" w:hAnsi="Cambria Math" w:cs="Times New Roman"/>
                <w:lang w:val="en-GB"/>
              </w:rPr>
              <m:t>M+</m:t>
            </m:r>
            <m:r>
              <w:rPr>
                <w:rFonts w:ascii="Cambria Math" w:hAnsi="Cambria Math" w:cs="Times New Roman"/>
                <w:lang w:val="en-GB"/>
              </w:rPr>
              <m:t>s</m:t>
            </m:r>
            <m:r>
              <m:rPr>
                <m:sty m:val="b"/>
              </m:rPr>
              <w:rPr>
                <w:rFonts w:ascii="Cambria Math" w:hAnsi="Cambria Math" w:cs="Times New Roman"/>
                <w:lang w:val="en-GB"/>
              </w:rPr>
              <m:t>C+K</m:t>
            </m:r>
          </m:e>
        </m:d>
      </m:oMath>
      <w:r w:rsidR="00F82CBD" w:rsidRPr="00EF7852">
        <w:rPr>
          <w:rFonts w:ascii="Times New Roman" w:hAnsi="Times New Roman" w:cs="Times New Roman"/>
          <w:lang w:val="en-GB"/>
        </w:rPr>
        <w:t xml:space="preserve"> from the numerator and the </w:t>
      </w:r>
      <w:bookmarkStart w:id="16" w:name="OLE_LINK52"/>
      <w:bookmarkStart w:id="17" w:name="OLE_LINK53"/>
      <w:r w:rsidR="00F82CBD" w:rsidRPr="00EF7852">
        <w:rPr>
          <w:rFonts w:ascii="Times New Roman" w:hAnsi="Times New Roman" w:cs="Times New Roman"/>
          <w:lang w:val="en-GB"/>
        </w:rPr>
        <w:t>denominat</w:t>
      </w:r>
      <w:r w:rsidR="00F82CBD" w:rsidRPr="001B6430">
        <w:rPr>
          <w:rFonts w:ascii="Times New Roman" w:hAnsi="Times New Roman" w:cs="Times New Roman"/>
          <w:lang w:val="en-GB"/>
        </w:rPr>
        <w:t>or</w:t>
      </w:r>
      <w:bookmarkEnd w:id="16"/>
      <w:bookmarkEnd w:id="17"/>
      <w:r w:rsidR="00F82CBD" w:rsidRPr="001B6430">
        <w:rPr>
          <w:rFonts w:ascii="Times New Roman" w:hAnsi="Times New Roman" w:cs="Times New Roman"/>
          <w:lang w:val="en-GB"/>
        </w:rPr>
        <w:t xml:space="preserve">, </w:t>
      </w:r>
      <w:r w:rsidR="005000ED" w:rsidRPr="001B6430">
        <w:rPr>
          <w:rFonts w:ascii="Times New Roman" w:hAnsi="Times New Roman" w:cs="Times New Roman"/>
          <w:lang w:val="en-GB"/>
        </w:rPr>
        <w:t>respectively</w:t>
      </w:r>
      <w:r w:rsidR="00671CDD" w:rsidRPr="001B6430">
        <w:rPr>
          <w:rFonts w:ascii="Times New Roman" w:hAnsi="Times New Roman" w:cs="Times New Roman"/>
          <w:lang w:val="en-GB"/>
        </w:rPr>
        <w:t>,</w:t>
      </w:r>
      <w:r w:rsidR="005000ED" w:rsidRPr="001B6430">
        <w:rPr>
          <w:rFonts w:ascii="Times New Roman" w:hAnsi="Times New Roman" w:cs="Times New Roman"/>
          <w:lang w:val="en-GB"/>
        </w:rPr>
        <w:t xml:space="preserve"> leading to</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2"/>
        <w:gridCol w:w="1094"/>
      </w:tblGrid>
      <w:tr w:rsidR="004D30DE" w:rsidRPr="00EF7852" w14:paraId="535F0322" w14:textId="77777777" w:rsidTr="00264917">
        <w:trPr>
          <w:trHeight w:val="567"/>
        </w:trPr>
        <w:tc>
          <w:tcPr>
            <w:tcW w:w="8642" w:type="dxa"/>
            <w:vAlign w:val="center"/>
          </w:tcPr>
          <w:p w14:paraId="107163C9" w14:textId="3896C778" w:rsidR="004D30DE" w:rsidRPr="00EF7852" w:rsidRDefault="00771888" w:rsidP="00E561FE">
            <w:pPr>
              <w:jc w:val="right"/>
              <w:rPr>
                <w:lang w:val="en-GB"/>
              </w:rPr>
            </w:pPr>
            <m:oMathPara>
              <m:oMathParaPr>
                <m:jc m:val="left"/>
              </m:oMathParaPr>
              <m:oMath>
                <m:sSub>
                  <m:sSubPr>
                    <m:ctrlPr>
                      <w:rPr>
                        <w:rFonts w:ascii="Cambria Math" w:hAnsi="Cambria Math"/>
                        <w:i/>
                        <w:lang w:val="en-GB"/>
                      </w:rPr>
                    </m:ctrlPr>
                  </m:sSubPr>
                  <m:e>
                    <m:acc>
                      <m:accPr>
                        <m:ctrlPr>
                          <w:rPr>
                            <w:rFonts w:ascii="Cambria Math" w:hAnsi="Cambria Math"/>
                            <w:szCs w:val="20"/>
                            <w:lang w:val="en-GB"/>
                          </w:rPr>
                        </m:ctrlPr>
                      </m:accPr>
                      <m:e>
                        <m:r>
                          <w:rPr>
                            <w:rFonts w:ascii="Cambria Math" w:hAnsi="Cambria Math"/>
                            <w:szCs w:val="20"/>
                            <w:lang w:val="en-GB"/>
                          </w:rPr>
                          <m:t>h</m:t>
                        </m:r>
                      </m:e>
                    </m:acc>
                    <m:d>
                      <m:dPr>
                        <m:ctrlPr>
                          <w:rPr>
                            <w:rFonts w:ascii="Cambria Math" w:hAnsi="Cambria Math"/>
                            <w:szCs w:val="20"/>
                            <w:lang w:val="en-GB"/>
                          </w:rPr>
                        </m:ctrlPr>
                      </m:dPr>
                      <m:e>
                        <m:r>
                          <w:rPr>
                            <w:rFonts w:ascii="Cambria Math" w:hAnsi="Cambria Math"/>
                            <w:szCs w:val="20"/>
                            <w:lang w:val="en-GB"/>
                          </w:rPr>
                          <m:t>s</m:t>
                        </m:r>
                      </m:e>
                    </m:d>
                  </m:e>
                  <m:sub>
                    <m:r>
                      <w:rPr>
                        <w:rFonts w:ascii="Cambria Math" w:hAnsi="Cambria Math"/>
                        <w:lang w:val="en-GB"/>
                      </w:rPr>
                      <m:t>p,q</m:t>
                    </m:r>
                  </m:sub>
                </m:sSub>
                <m:r>
                  <w:rPr>
                    <w:rFonts w:ascii="Cambria Math" w:hAnsi="Cambria Math"/>
                    <w:lang w:val="en-GB"/>
                  </w:rPr>
                  <m:t>=</m:t>
                </m:r>
                <m:sSup>
                  <m:sSupPr>
                    <m:ctrlPr>
                      <w:rPr>
                        <w:rFonts w:ascii="Cambria Math" w:hAnsi="Cambria Math"/>
                        <w:lang w:val="en-GB"/>
                      </w:rPr>
                    </m:ctrlPr>
                  </m:sSupPr>
                  <m:e>
                    <m:r>
                      <w:rPr>
                        <w:rFonts w:ascii="Cambria Math" w:hAnsi="Cambria Math"/>
                        <w:lang w:val="en-GB"/>
                      </w:rPr>
                      <m:t>(-1)</m:t>
                    </m:r>
                  </m:e>
                  <m:sup>
                    <m:r>
                      <w:rPr>
                        <w:rFonts w:ascii="Cambria Math" w:hAnsi="Cambria Math"/>
                        <w:lang w:val="en-GB"/>
                      </w:rPr>
                      <m:t>p+q</m:t>
                    </m:r>
                  </m:sup>
                </m:sSup>
                <m:f>
                  <m:fPr>
                    <m:ctrlPr>
                      <w:rPr>
                        <w:rFonts w:ascii="Cambria Math" w:hAnsi="Cambria Math"/>
                        <w:i/>
                        <w:lang w:val="en-GB"/>
                      </w:rPr>
                    </m:ctrlPr>
                  </m:fPr>
                  <m:num>
                    <m:r>
                      <m:rPr>
                        <m:sty m:val="p"/>
                      </m:rPr>
                      <w:rPr>
                        <w:rFonts w:ascii="Cambria Math" w:hAnsi="Cambria Math"/>
                        <w:lang w:val="en-GB"/>
                      </w:rPr>
                      <m:t>det</m:t>
                    </m:r>
                    <m:d>
                      <m:dPr>
                        <m:ctrlPr>
                          <w:rPr>
                            <w:rFonts w:ascii="Cambria Math" w:hAnsi="Cambria Math"/>
                            <w:lang w:val="en-GB"/>
                          </w:rPr>
                        </m:ctrlPr>
                      </m:dPr>
                      <m:e>
                        <m:sSub>
                          <m:sSubPr>
                            <m:ctrlPr>
                              <w:rPr>
                                <w:rFonts w:ascii="Cambria Math" w:hAnsi="Cambria Math"/>
                                <w:i/>
                                <w:lang w:val="en-GB"/>
                              </w:rPr>
                            </m:ctrlPr>
                          </m:sSubPr>
                          <m:e>
                            <m:d>
                              <m:dPr>
                                <m:ctrlPr>
                                  <w:rPr>
                                    <w:rFonts w:ascii="Cambria Math" w:hAnsi="Cambria Math"/>
                                    <w:i/>
                                    <w:lang w:val="en-GB"/>
                                  </w:rPr>
                                </m:ctrlPr>
                              </m:dPr>
                              <m:e>
                                <m:sSup>
                                  <m:sSupPr>
                                    <m:ctrlPr>
                                      <w:rPr>
                                        <w:rFonts w:ascii="Cambria Math" w:hAnsi="Cambria Math"/>
                                        <w:szCs w:val="24"/>
                                        <w:lang w:val="en-GB"/>
                                      </w:rPr>
                                    </m:ctrlPr>
                                  </m:sSupPr>
                                  <m:e>
                                    <m:r>
                                      <w:rPr>
                                        <w:rFonts w:ascii="Cambria Math" w:hAnsi="Cambria Math"/>
                                        <w:szCs w:val="24"/>
                                        <w:lang w:val="en-GB"/>
                                      </w:rPr>
                                      <m:t>s</m:t>
                                    </m:r>
                                  </m:e>
                                  <m:sup>
                                    <m:r>
                                      <w:rPr>
                                        <w:rFonts w:ascii="Cambria Math" w:hAnsi="Cambria Math"/>
                                        <w:szCs w:val="24"/>
                                        <w:lang w:val="en-GB"/>
                                      </w:rPr>
                                      <m:t>2</m:t>
                                    </m:r>
                                  </m:sup>
                                </m:sSup>
                                <m:r>
                                  <m:rPr>
                                    <m:sty m:val="b"/>
                                  </m:rPr>
                                  <w:rPr>
                                    <w:rFonts w:ascii="Cambria Math" w:hAnsi="Cambria Math"/>
                                    <w:szCs w:val="24"/>
                                    <w:lang w:val="en-GB"/>
                                  </w:rPr>
                                  <m:t>M+</m:t>
                                </m:r>
                                <m:r>
                                  <w:rPr>
                                    <w:rFonts w:ascii="Cambria Math" w:hAnsi="Cambria Math"/>
                                    <w:szCs w:val="24"/>
                                    <w:lang w:val="en-GB"/>
                                  </w:rPr>
                                  <m:t>s</m:t>
                                </m:r>
                                <m:r>
                                  <m:rPr>
                                    <m:sty m:val="b"/>
                                  </m:rPr>
                                  <w:rPr>
                                    <w:rFonts w:ascii="Cambria Math" w:hAnsi="Cambria Math"/>
                                    <w:szCs w:val="24"/>
                                    <w:lang w:val="en-GB"/>
                                  </w:rPr>
                                  <m:t>C+K</m:t>
                                </m:r>
                              </m:e>
                            </m:d>
                          </m:e>
                          <m:sub>
                            <m:r>
                              <w:rPr>
                                <w:rFonts w:ascii="Cambria Math" w:hAnsi="Cambria Math"/>
                                <w:lang w:val="en-GB"/>
                              </w:rPr>
                              <m:t>(qp)</m:t>
                            </m:r>
                          </m:sub>
                        </m:sSub>
                      </m:e>
                    </m:d>
                    <m:r>
                      <m:rPr>
                        <m:sty m:val="p"/>
                      </m:rPr>
                      <w:rPr>
                        <w:rFonts w:ascii="Cambria Math" w:hAnsi="Cambria Math"/>
                        <w:lang w:val="en-GB"/>
                      </w:rPr>
                      <m:t>det</m:t>
                    </m:r>
                    <m:d>
                      <m:dPr>
                        <m:ctrlPr>
                          <w:rPr>
                            <w:rFonts w:ascii="Cambria Math" w:hAnsi="Cambria Math"/>
                            <w:lang w:val="en-GB"/>
                          </w:rPr>
                        </m:ctrlPr>
                      </m:dPr>
                      <m:e>
                        <m:r>
                          <m:rPr>
                            <m:sty m:val="b"/>
                          </m:rPr>
                          <w:rPr>
                            <w:rFonts w:ascii="Cambria Math" w:hAnsi="Cambria Math"/>
                            <w:lang w:val="en-GB"/>
                          </w:rPr>
                          <m:t>I</m:t>
                        </m:r>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d>
                                      <m:dPr>
                                        <m:ctrlPr>
                                          <w:rPr>
                                            <w:rFonts w:ascii="Cambria Math" w:hAnsi="Cambria Math"/>
                                            <w:i/>
                                            <w:lang w:val="en-GB"/>
                                          </w:rPr>
                                        </m:ctrlPr>
                                      </m:dPr>
                                      <m:e>
                                        <m:sSup>
                                          <m:sSupPr>
                                            <m:ctrlPr>
                                              <w:rPr>
                                                <w:rFonts w:ascii="Cambria Math" w:hAnsi="Cambria Math"/>
                                                <w:szCs w:val="24"/>
                                                <w:lang w:val="en-GB"/>
                                              </w:rPr>
                                            </m:ctrlPr>
                                          </m:sSupPr>
                                          <m:e>
                                            <m:r>
                                              <w:rPr>
                                                <w:rFonts w:ascii="Cambria Math" w:hAnsi="Cambria Math"/>
                                                <w:szCs w:val="24"/>
                                                <w:lang w:val="en-GB"/>
                                              </w:rPr>
                                              <m:t>s</m:t>
                                            </m:r>
                                          </m:e>
                                          <m:sup>
                                            <m:r>
                                              <w:rPr>
                                                <w:rFonts w:ascii="Cambria Math" w:hAnsi="Cambria Math"/>
                                                <w:szCs w:val="24"/>
                                                <w:lang w:val="en-GB"/>
                                              </w:rPr>
                                              <m:t>2</m:t>
                                            </m:r>
                                          </m:sup>
                                        </m:sSup>
                                        <m:r>
                                          <m:rPr>
                                            <m:sty m:val="b"/>
                                          </m:rPr>
                                          <w:rPr>
                                            <w:rFonts w:ascii="Cambria Math" w:hAnsi="Cambria Math"/>
                                            <w:szCs w:val="24"/>
                                            <w:lang w:val="en-GB"/>
                                          </w:rPr>
                                          <m:t>M+</m:t>
                                        </m:r>
                                        <m:r>
                                          <w:rPr>
                                            <w:rFonts w:ascii="Cambria Math" w:hAnsi="Cambria Math"/>
                                            <w:szCs w:val="24"/>
                                            <w:lang w:val="en-GB"/>
                                          </w:rPr>
                                          <m:t>s</m:t>
                                        </m:r>
                                        <m:r>
                                          <m:rPr>
                                            <m:sty m:val="b"/>
                                          </m:rPr>
                                          <w:rPr>
                                            <w:rFonts w:ascii="Cambria Math" w:hAnsi="Cambria Math"/>
                                            <w:szCs w:val="24"/>
                                            <w:lang w:val="en-GB"/>
                                          </w:rPr>
                                          <m:t>C+K</m:t>
                                        </m:r>
                                      </m:e>
                                    </m:d>
                                  </m:e>
                                  <m:sub>
                                    <m:r>
                                      <w:rPr>
                                        <w:rFonts w:ascii="Cambria Math" w:hAnsi="Cambria Math"/>
                                        <w:lang w:val="en-GB"/>
                                      </w:rPr>
                                      <m:t>(qp)</m:t>
                                    </m:r>
                                  </m:sub>
                                </m:sSub>
                              </m:e>
                            </m:d>
                          </m:e>
                          <m:sup>
                            <m:r>
                              <w:rPr>
                                <w:rFonts w:ascii="Cambria Math" w:hAnsi="Cambria Math"/>
                                <w:lang w:val="en-GB"/>
                              </w:rPr>
                              <m:t>-1</m:t>
                            </m:r>
                          </m:sup>
                        </m:sSup>
                        <m:sSub>
                          <m:sSubPr>
                            <m:ctrlPr>
                              <w:rPr>
                                <w:rFonts w:ascii="Cambria Math" w:hAnsi="Cambria Math"/>
                                <w:i/>
                                <w:lang w:val="en-GB"/>
                              </w:rPr>
                            </m:ctrlPr>
                          </m:sSubPr>
                          <m:e>
                            <m:r>
                              <m:rPr>
                                <m:sty m:val="b"/>
                              </m:rPr>
                              <w:rPr>
                                <w:rFonts w:ascii="Cambria Math" w:hAnsi="Cambria Math"/>
                                <w:szCs w:val="24"/>
                                <w:lang w:val="en-GB"/>
                              </w:rPr>
                              <m:t>∆B(</m:t>
                            </m:r>
                            <m:r>
                              <w:rPr>
                                <w:rFonts w:ascii="Cambria Math" w:hAnsi="Cambria Math"/>
                                <w:szCs w:val="24"/>
                                <w:lang w:val="en-GB"/>
                              </w:rPr>
                              <m:t>s</m:t>
                            </m:r>
                            <m:r>
                              <m:rPr>
                                <m:sty m:val="b"/>
                              </m:rPr>
                              <w:rPr>
                                <w:rFonts w:ascii="Cambria Math" w:hAnsi="Cambria Math"/>
                                <w:szCs w:val="24"/>
                                <w:lang w:val="en-GB"/>
                              </w:rPr>
                              <m:t>)</m:t>
                            </m:r>
                          </m:e>
                          <m:sub>
                            <m:r>
                              <w:rPr>
                                <w:rFonts w:ascii="Cambria Math" w:hAnsi="Cambria Math"/>
                                <w:lang w:val="en-GB"/>
                              </w:rPr>
                              <m:t>(qp)</m:t>
                            </m:r>
                          </m:sub>
                        </m:sSub>
                      </m:e>
                    </m:d>
                  </m:num>
                  <m:den>
                    <m:r>
                      <m:rPr>
                        <m:sty m:val="p"/>
                      </m:rPr>
                      <w:rPr>
                        <w:rFonts w:ascii="Cambria Math" w:hAnsi="Cambria Math"/>
                        <w:lang w:val="en-GB"/>
                      </w:rPr>
                      <m:t>det</m:t>
                    </m:r>
                    <m:d>
                      <m:dPr>
                        <m:ctrlPr>
                          <w:rPr>
                            <w:rFonts w:ascii="Cambria Math" w:hAnsi="Cambria Math"/>
                            <w:i/>
                            <w:lang w:val="en-GB"/>
                          </w:rPr>
                        </m:ctrlPr>
                      </m:dPr>
                      <m:e>
                        <m:sSup>
                          <m:sSupPr>
                            <m:ctrlPr>
                              <w:rPr>
                                <w:rFonts w:ascii="Cambria Math" w:hAnsi="Cambria Math"/>
                                <w:szCs w:val="24"/>
                                <w:lang w:val="en-GB"/>
                              </w:rPr>
                            </m:ctrlPr>
                          </m:sSupPr>
                          <m:e>
                            <m:r>
                              <w:rPr>
                                <w:rFonts w:ascii="Cambria Math" w:hAnsi="Cambria Math"/>
                                <w:szCs w:val="24"/>
                                <w:lang w:val="en-GB"/>
                              </w:rPr>
                              <m:t>s</m:t>
                            </m:r>
                          </m:e>
                          <m:sup>
                            <m:r>
                              <w:rPr>
                                <w:rFonts w:ascii="Cambria Math" w:hAnsi="Cambria Math"/>
                                <w:szCs w:val="24"/>
                                <w:lang w:val="en-GB"/>
                              </w:rPr>
                              <m:t>2</m:t>
                            </m:r>
                          </m:sup>
                        </m:sSup>
                        <m:r>
                          <m:rPr>
                            <m:sty m:val="b"/>
                          </m:rPr>
                          <w:rPr>
                            <w:rFonts w:ascii="Cambria Math" w:hAnsi="Cambria Math"/>
                            <w:szCs w:val="24"/>
                            <w:lang w:val="en-GB"/>
                          </w:rPr>
                          <m:t>M+</m:t>
                        </m:r>
                        <m:r>
                          <w:rPr>
                            <w:rFonts w:ascii="Cambria Math" w:hAnsi="Cambria Math"/>
                            <w:szCs w:val="24"/>
                            <w:lang w:val="en-GB"/>
                          </w:rPr>
                          <m:t>s</m:t>
                        </m:r>
                        <m:r>
                          <m:rPr>
                            <m:sty m:val="b"/>
                          </m:rPr>
                          <w:rPr>
                            <w:rFonts w:ascii="Cambria Math" w:hAnsi="Cambria Math"/>
                            <w:szCs w:val="24"/>
                            <w:lang w:val="en-GB"/>
                          </w:rPr>
                          <m:t>C+K</m:t>
                        </m:r>
                      </m:e>
                    </m:d>
                    <m:r>
                      <m:rPr>
                        <m:sty m:val="p"/>
                      </m:rPr>
                      <w:rPr>
                        <w:rFonts w:ascii="Cambria Math" w:hAnsi="Cambria Math"/>
                        <w:lang w:val="en-GB"/>
                      </w:rPr>
                      <m:t>det</m:t>
                    </m:r>
                    <m:d>
                      <m:dPr>
                        <m:ctrlPr>
                          <w:rPr>
                            <w:rFonts w:ascii="Cambria Math" w:hAnsi="Cambria Math"/>
                            <w:lang w:val="en-GB"/>
                          </w:rPr>
                        </m:ctrlPr>
                      </m:dPr>
                      <m:e>
                        <m:r>
                          <m:rPr>
                            <m:sty m:val="b"/>
                          </m:rPr>
                          <w:rPr>
                            <w:rFonts w:ascii="Cambria Math" w:hAnsi="Cambria Math"/>
                            <w:lang w:val="en-GB"/>
                          </w:rPr>
                          <m:t>I</m:t>
                        </m:r>
                        <m:r>
                          <w:rPr>
                            <w:rFonts w:ascii="Cambria Math" w:hAnsi="Cambria Math"/>
                            <w:lang w:val="en-GB"/>
                          </w:rPr>
                          <m:t>+</m:t>
                        </m:r>
                        <m:r>
                          <m:rPr>
                            <m:sty m:val="b"/>
                          </m:rPr>
                          <w:rPr>
                            <w:rFonts w:ascii="Cambria Math" w:hAnsi="Cambria Math"/>
                            <w:szCs w:val="20"/>
                            <w:lang w:val="en-GB"/>
                          </w:rPr>
                          <m:t>H</m:t>
                        </m:r>
                        <m:r>
                          <m:rPr>
                            <m:sty m:val="p"/>
                          </m:rPr>
                          <w:rPr>
                            <w:rFonts w:ascii="Cambria Math" w:hAnsi="Cambria Math"/>
                            <w:szCs w:val="20"/>
                            <w:lang w:val="en-GB"/>
                          </w:rPr>
                          <m:t>(</m:t>
                        </m:r>
                        <m:r>
                          <w:rPr>
                            <w:rFonts w:ascii="Cambria Math" w:hAnsi="Cambria Math"/>
                            <w:szCs w:val="20"/>
                            <w:lang w:val="en-GB"/>
                          </w:rPr>
                          <m:t>s</m:t>
                        </m:r>
                        <m:r>
                          <m:rPr>
                            <m:sty m:val="p"/>
                          </m:rPr>
                          <w:rPr>
                            <w:rFonts w:ascii="Cambria Math" w:hAnsi="Cambria Math"/>
                            <w:szCs w:val="20"/>
                            <w:lang w:val="en-GB"/>
                          </w:rPr>
                          <m:t>)</m:t>
                        </m:r>
                        <m:r>
                          <m:rPr>
                            <m:sty m:val="b"/>
                          </m:rPr>
                          <w:rPr>
                            <w:rFonts w:ascii="Cambria Math" w:hAnsi="Cambria Math"/>
                            <w:szCs w:val="24"/>
                            <w:lang w:val="en-GB"/>
                          </w:rPr>
                          <m:t>∆B(</m:t>
                        </m:r>
                        <m:r>
                          <w:rPr>
                            <w:rFonts w:ascii="Cambria Math" w:hAnsi="Cambria Math"/>
                            <w:szCs w:val="24"/>
                            <w:lang w:val="en-GB"/>
                          </w:rPr>
                          <m:t>s</m:t>
                        </m:r>
                        <m:r>
                          <m:rPr>
                            <m:sty m:val="b"/>
                          </m:rPr>
                          <w:rPr>
                            <w:rFonts w:ascii="Cambria Math" w:hAnsi="Cambria Math"/>
                            <w:szCs w:val="24"/>
                            <w:lang w:val="en-GB"/>
                          </w:rPr>
                          <m:t>)</m:t>
                        </m:r>
                      </m:e>
                    </m:d>
                    <m:r>
                      <m:rPr>
                        <m:sty m:val="p"/>
                      </m:rPr>
                      <w:rPr>
                        <w:rFonts w:ascii="Cambria Math" w:hAnsi="Cambria Math"/>
                        <w:lang w:val="en-GB"/>
                      </w:rPr>
                      <m:t>⁡</m:t>
                    </m:r>
                  </m:den>
                </m:f>
              </m:oMath>
            </m:oMathPara>
          </w:p>
        </w:tc>
        <w:tc>
          <w:tcPr>
            <w:tcW w:w="1094" w:type="dxa"/>
            <w:vAlign w:val="center"/>
          </w:tcPr>
          <w:p w14:paraId="690DD987" w14:textId="77777777" w:rsidR="004D30DE" w:rsidRPr="00EF7852" w:rsidRDefault="004D30DE" w:rsidP="004D30DE">
            <w:pPr>
              <w:jc w:val="center"/>
              <w:rPr>
                <w:rFonts w:ascii="Times New Roman" w:hAnsi="Times New Roman" w:cs="Times New Roman"/>
                <w:lang w:val="en-GB"/>
              </w:rPr>
            </w:pPr>
            <w:r w:rsidRPr="00EF7852">
              <w:rPr>
                <w:rFonts w:ascii="Times New Roman" w:hAnsi="Times New Roman" w:cs="Times New Roman"/>
                <w:lang w:val="en-GB"/>
              </w:rPr>
              <w:t>(</w:t>
            </w:r>
            <w:r w:rsidRPr="00EF7852">
              <w:rPr>
                <w:rFonts w:ascii="Times New Roman" w:hAnsi="Times New Roman" w:cs="Times New Roman"/>
                <w:lang w:val="en-GB"/>
              </w:rPr>
              <w:fldChar w:fldCharType="begin"/>
            </w:r>
            <w:r w:rsidRPr="00EF7852">
              <w:rPr>
                <w:rFonts w:ascii="Times New Roman" w:hAnsi="Times New Roman" w:cs="Times New Roman"/>
                <w:lang w:val="en-GB"/>
              </w:rPr>
              <w:instrText xml:space="preserve"> AUTONUM  \* Arabic </w:instrText>
            </w:r>
            <w:r w:rsidRPr="00EF7852">
              <w:rPr>
                <w:rFonts w:ascii="Times New Roman" w:hAnsi="Times New Roman" w:cs="Times New Roman"/>
                <w:lang w:val="en-GB"/>
              </w:rPr>
              <w:fldChar w:fldCharType="end"/>
            </w:r>
            <w:r w:rsidRPr="00EF7852">
              <w:rPr>
                <w:rFonts w:ascii="Times New Roman" w:hAnsi="Times New Roman" w:cs="Times New Roman"/>
                <w:lang w:val="en-GB"/>
              </w:rPr>
              <w:t>)</w:t>
            </w:r>
          </w:p>
        </w:tc>
      </w:tr>
    </w:tbl>
    <w:p w14:paraId="7F080930" w14:textId="2899C355" w:rsidR="00A11285" w:rsidRPr="00EF7852" w:rsidRDefault="00A11285" w:rsidP="007A3700">
      <w:pPr>
        <w:spacing w:before="240"/>
        <w:jc w:val="both"/>
        <w:rPr>
          <w:rFonts w:ascii="Times New Roman" w:hAnsi="Times New Roman" w:cs="Times New Roman"/>
          <w:lang w:val="en-GB"/>
        </w:rPr>
      </w:pPr>
      <w:r w:rsidRPr="00EF7852">
        <w:rPr>
          <w:rFonts w:ascii="Times New Roman" w:hAnsi="Times New Roman" w:cs="Times New Roman"/>
          <w:lang w:val="en-GB"/>
        </w:rPr>
        <w:t xml:space="preserve">The </w:t>
      </w:r>
      <w:r w:rsidR="009533EE" w:rsidRPr="00EF7852">
        <w:rPr>
          <w:rFonts w:ascii="Times New Roman" w:hAnsi="Times New Roman" w:cs="Times New Roman"/>
          <w:lang w:val="en-GB"/>
        </w:rPr>
        <w:t>identity</w:t>
      </w:r>
      <w:r w:rsidR="00671CDD">
        <w:rPr>
          <w:rFonts w:ascii="Times New Roman" w:hAnsi="Times New Roman" w:cs="Times New Roman"/>
          <w:lang w:val="en-GB"/>
        </w:rPr>
        <w:t xml:space="preserve"> matr</w:t>
      </w:r>
      <w:r w:rsidR="00671CDD" w:rsidRPr="001B6430">
        <w:rPr>
          <w:rFonts w:ascii="Times New Roman" w:hAnsi="Times New Roman" w:cs="Times New Roman"/>
          <w:lang w:val="en-GB"/>
        </w:rPr>
        <w:t>ix</w:t>
      </w:r>
      <w:r w:rsidRPr="001B6430">
        <w:rPr>
          <w:rFonts w:ascii="Times New Roman" w:hAnsi="Times New Roman" w:cs="Times New Roman"/>
          <w:lang w:val="en-GB"/>
        </w:rPr>
        <w:t xml:space="preserve"> </w:t>
      </w:r>
      <w:r w:rsidR="005000ED" w:rsidRPr="001B6430">
        <w:rPr>
          <w:rFonts w:ascii="Times New Roman" w:hAnsi="Times New Roman" w:cs="Times New Roman"/>
          <w:lang w:val="en-GB"/>
        </w:rPr>
        <w:t xml:space="preserve">in </w:t>
      </w:r>
      <w:r w:rsidRPr="001B6430">
        <w:rPr>
          <w:rFonts w:ascii="Times New Roman" w:hAnsi="Times New Roman" w:cs="Times New Roman"/>
          <w:lang w:val="en-GB"/>
        </w:rPr>
        <w:t>the</w:t>
      </w:r>
      <w:r w:rsidRPr="00EF7852">
        <w:rPr>
          <w:rFonts w:ascii="Times New Roman" w:hAnsi="Times New Roman" w:cs="Times New Roman"/>
          <w:lang w:val="en-GB"/>
        </w:rPr>
        <w:t xml:space="preserve"> numerator is now a </w:t>
      </w:r>
      <m:oMath>
        <m:r>
          <m:rPr>
            <m:sty m:val="p"/>
          </m:rPr>
          <w:rPr>
            <w:rFonts w:ascii="Cambria Math" w:hAnsi="Cambria Math" w:cs="Times New Roman"/>
            <w:lang w:val="en-GB"/>
          </w:rPr>
          <m:t>(</m:t>
        </m:r>
        <m:r>
          <w:rPr>
            <w:rFonts w:ascii="Cambria Math" w:hAnsi="Cambria Math" w:cs="Times New Roman"/>
            <w:lang w:val="en-GB"/>
          </w:rPr>
          <m:t>n</m:t>
        </m:r>
        <m:r>
          <m:rPr>
            <m:sty m:val="p"/>
          </m:rPr>
          <w:rPr>
            <w:rFonts w:ascii="Cambria Math" w:hAnsi="Cambria Math" w:cs="Times New Roman"/>
            <w:lang w:val="en-GB"/>
          </w:rPr>
          <m:t>-1)×(</m:t>
        </m:r>
        <m:r>
          <w:rPr>
            <w:rFonts w:ascii="Cambria Math" w:hAnsi="Cambria Math" w:cs="Times New Roman"/>
            <w:lang w:val="en-GB"/>
          </w:rPr>
          <m:t>n</m:t>
        </m:r>
        <m:r>
          <m:rPr>
            <m:sty m:val="p"/>
          </m:rPr>
          <w:rPr>
            <w:rFonts w:ascii="Cambria Math" w:hAnsi="Cambria Math" w:cs="Times New Roman"/>
            <w:lang w:val="en-GB"/>
          </w:rPr>
          <m:t>-1)</m:t>
        </m:r>
      </m:oMath>
      <w:r w:rsidRPr="00EF7852">
        <w:rPr>
          <w:rFonts w:ascii="Times New Roman" w:hAnsi="Times New Roman" w:cs="Times New Roman"/>
          <w:lang w:val="en-GB"/>
        </w:rPr>
        <w:t xml:space="preserve"> matrix. Since</w:t>
      </w:r>
      <m:oMath>
        <m:r>
          <m:rPr>
            <m:sty m:val="p"/>
          </m:rPr>
          <w:rPr>
            <w:rFonts w:ascii="Cambria Math" w:hAnsi="Cambria Math" w:cs="Times New Roman"/>
            <w:lang w:val="en-GB"/>
          </w:rPr>
          <m:t xml:space="preserve"> (</m:t>
        </m:r>
        <m:sSup>
          <m:sSupPr>
            <m:ctrlPr>
              <w:rPr>
                <w:rFonts w:ascii="Cambria Math" w:hAnsi="Cambria Math" w:cs="Times New Roman"/>
                <w:lang w:val="en-GB"/>
              </w:rPr>
            </m:ctrlPr>
          </m:sSupPr>
          <m:e>
            <m:r>
              <w:rPr>
                <w:rFonts w:ascii="Cambria Math" w:hAnsi="Cambria Math" w:cs="Times New Roman"/>
                <w:lang w:val="en-GB"/>
              </w:rPr>
              <m:t>s</m:t>
            </m:r>
          </m:e>
          <m:sup>
            <m:r>
              <w:rPr>
                <w:rFonts w:ascii="Cambria Math" w:hAnsi="Cambria Math" w:cs="Times New Roman"/>
                <w:lang w:val="en-GB"/>
              </w:rPr>
              <m:t>2</m:t>
            </m:r>
          </m:sup>
        </m:sSup>
        <m:r>
          <m:rPr>
            <m:sty m:val="b"/>
          </m:rPr>
          <w:rPr>
            <w:rFonts w:ascii="Cambria Math" w:hAnsi="Cambria Math" w:cs="Times New Roman"/>
            <w:lang w:val="en-GB"/>
          </w:rPr>
          <m:t>M+</m:t>
        </m:r>
        <m:r>
          <w:rPr>
            <w:rFonts w:ascii="Cambria Math" w:hAnsi="Cambria Math" w:cs="Times New Roman"/>
            <w:lang w:val="en-GB"/>
          </w:rPr>
          <m:t>s</m:t>
        </m:r>
        <m:r>
          <m:rPr>
            <m:sty m:val="b"/>
          </m:rPr>
          <w:rPr>
            <w:rFonts w:ascii="Cambria Math" w:hAnsi="Cambria Math" w:cs="Times New Roman"/>
            <w:lang w:val="en-GB"/>
          </w:rPr>
          <m:t>C+K)</m:t>
        </m:r>
      </m:oMath>
      <w:r w:rsidRPr="00EF7852">
        <w:rPr>
          <w:rFonts w:ascii="Times New Roman" w:hAnsi="Times New Roman" w:cs="Times New Roman"/>
          <w:lang w:val="en-GB"/>
        </w:rPr>
        <w:t xml:space="preserve"> is symmetric and invertible, the relation shown below holds.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7654"/>
        <w:gridCol w:w="1094"/>
      </w:tblGrid>
      <w:tr w:rsidR="008027CE" w:rsidRPr="00EF7852" w14:paraId="44C63A5B" w14:textId="77777777" w:rsidTr="007F438F">
        <w:trPr>
          <w:trHeight w:val="567"/>
        </w:trPr>
        <w:tc>
          <w:tcPr>
            <w:tcW w:w="988" w:type="dxa"/>
            <w:vAlign w:val="center"/>
          </w:tcPr>
          <w:p w14:paraId="72556E78" w14:textId="77777777" w:rsidR="008027CE" w:rsidRPr="00EF7852" w:rsidRDefault="008027CE" w:rsidP="007F438F">
            <w:pPr>
              <w:jc w:val="center"/>
              <w:rPr>
                <w:rFonts w:ascii="Times New Roman" w:hAnsi="Times New Roman" w:cs="Times New Roman"/>
                <w:lang w:val="en-GB"/>
              </w:rPr>
            </w:pPr>
          </w:p>
        </w:tc>
        <w:tc>
          <w:tcPr>
            <w:tcW w:w="7654" w:type="dxa"/>
            <w:vAlign w:val="center"/>
          </w:tcPr>
          <w:p w14:paraId="527BF17F" w14:textId="56B46659" w:rsidR="008027CE" w:rsidRPr="00EF7852" w:rsidRDefault="00771888" w:rsidP="007F438F">
            <w:pPr>
              <w:spacing w:before="240"/>
              <w:rPr>
                <w:rFonts w:ascii="Times New Roman" w:hAnsi="Times New Roman" w:cs="Times New Roman"/>
                <w:lang w:val="en-GB"/>
              </w:rPr>
            </w:pPr>
            <m:oMathPara>
              <m:oMath>
                <m:sSup>
                  <m:sSupPr>
                    <m:ctrlPr>
                      <w:rPr>
                        <w:rFonts w:ascii="Cambria Math" w:hAnsi="Cambria Math"/>
                        <w:lang w:val="en-GB"/>
                      </w:rPr>
                    </m:ctrlPr>
                  </m:sSupPr>
                  <m:e>
                    <m:r>
                      <w:rPr>
                        <w:rFonts w:ascii="Cambria Math" w:hAnsi="Cambria Math"/>
                        <w:lang w:val="en-GB"/>
                      </w:rPr>
                      <m:t>(-1)</m:t>
                    </m:r>
                  </m:e>
                  <m:sup>
                    <m:r>
                      <w:rPr>
                        <w:rFonts w:ascii="Cambria Math" w:hAnsi="Cambria Math"/>
                        <w:lang w:val="en-GB"/>
                      </w:rPr>
                      <m:t>p+q</m:t>
                    </m:r>
                  </m:sup>
                </m:sSup>
                <m:f>
                  <m:fPr>
                    <m:ctrlPr>
                      <w:rPr>
                        <w:rFonts w:ascii="Cambria Math" w:hAnsi="Cambria Math"/>
                        <w:i/>
                        <w:lang w:val="en-GB"/>
                      </w:rPr>
                    </m:ctrlPr>
                  </m:fPr>
                  <m:num>
                    <m:r>
                      <m:rPr>
                        <m:sty m:val="p"/>
                      </m:rPr>
                      <w:rPr>
                        <w:rFonts w:ascii="Cambria Math" w:hAnsi="Cambria Math"/>
                        <w:lang w:val="en-GB"/>
                      </w:rPr>
                      <m:t>det</m:t>
                    </m:r>
                    <m:d>
                      <m:dPr>
                        <m:ctrlPr>
                          <w:rPr>
                            <w:rFonts w:ascii="Cambria Math" w:hAnsi="Cambria Math"/>
                            <w:lang w:val="en-GB"/>
                          </w:rPr>
                        </m:ctrlPr>
                      </m:dPr>
                      <m:e>
                        <m:sSub>
                          <m:sSubPr>
                            <m:ctrlPr>
                              <w:rPr>
                                <w:rFonts w:ascii="Cambria Math" w:hAnsi="Cambria Math"/>
                                <w:i/>
                                <w:lang w:val="en-GB"/>
                              </w:rPr>
                            </m:ctrlPr>
                          </m:sSubPr>
                          <m:e>
                            <m:d>
                              <m:dPr>
                                <m:ctrlPr>
                                  <w:rPr>
                                    <w:rFonts w:ascii="Cambria Math" w:hAnsi="Cambria Math"/>
                                    <w:i/>
                                    <w:lang w:val="en-GB"/>
                                  </w:rPr>
                                </m:ctrlPr>
                              </m:dPr>
                              <m:e>
                                <m:sSup>
                                  <m:sSupPr>
                                    <m:ctrlPr>
                                      <w:rPr>
                                        <w:rFonts w:ascii="Cambria Math" w:hAnsi="Cambria Math"/>
                                        <w:szCs w:val="24"/>
                                        <w:lang w:val="en-GB"/>
                                      </w:rPr>
                                    </m:ctrlPr>
                                  </m:sSupPr>
                                  <m:e>
                                    <m:r>
                                      <w:rPr>
                                        <w:rFonts w:ascii="Cambria Math" w:hAnsi="Cambria Math"/>
                                        <w:szCs w:val="24"/>
                                        <w:lang w:val="en-GB"/>
                                      </w:rPr>
                                      <m:t>s</m:t>
                                    </m:r>
                                  </m:e>
                                  <m:sup>
                                    <m:r>
                                      <w:rPr>
                                        <w:rFonts w:ascii="Cambria Math" w:hAnsi="Cambria Math"/>
                                        <w:szCs w:val="24"/>
                                        <w:lang w:val="en-GB"/>
                                      </w:rPr>
                                      <m:t>2</m:t>
                                    </m:r>
                                  </m:sup>
                                </m:sSup>
                                <m:r>
                                  <m:rPr>
                                    <m:sty m:val="b"/>
                                  </m:rPr>
                                  <w:rPr>
                                    <w:rFonts w:ascii="Cambria Math" w:hAnsi="Cambria Math"/>
                                    <w:szCs w:val="24"/>
                                    <w:lang w:val="en-GB"/>
                                  </w:rPr>
                                  <m:t>M+</m:t>
                                </m:r>
                                <m:r>
                                  <w:rPr>
                                    <w:rFonts w:ascii="Cambria Math" w:hAnsi="Cambria Math"/>
                                    <w:szCs w:val="24"/>
                                    <w:lang w:val="en-GB"/>
                                  </w:rPr>
                                  <m:t>s</m:t>
                                </m:r>
                                <m:r>
                                  <m:rPr>
                                    <m:sty m:val="b"/>
                                  </m:rPr>
                                  <w:rPr>
                                    <w:rFonts w:ascii="Cambria Math" w:hAnsi="Cambria Math"/>
                                    <w:szCs w:val="24"/>
                                    <w:lang w:val="en-GB"/>
                                  </w:rPr>
                                  <m:t>C+K</m:t>
                                </m:r>
                              </m:e>
                            </m:d>
                          </m:e>
                          <m:sub>
                            <m:r>
                              <w:rPr>
                                <w:rFonts w:ascii="Cambria Math" w:hAnsi="Cambria Math"/>
                                <w:lang w:val="en-GB"/>
                              </w:rPr>
                              <m:t>(qp)</m:t>
                            </m:r>
                          </m:sub>
                        </m:sSub>
                      </m:e>
                    </m:d>
                  </m:num>
                  <m:den>
                    <m:r>
                      <m:rPr>
                        <m:sty m:val="p"/>
                      </m:rPr>
                      <w:rPr>
                        <w:rFonts w:ascii="Cambria Math" w:hAnsi="Cambria Math"/>
                        <w:lang w:val="en-GB"/>
                      </w:rPr>
                      <m:t>det</m:t>
                    </m:r>
                    <m:d>
                      <m:dPr>
                        <m:ctrlPr>
                          <w:rPr>
                            <w:rFonts w:ascii="Cambria Math" w:hAnsi="Cambria Math"/>
                            <w:i/>
                            <w:lang w:val="en-GB"/>
                          </w:rPr>
                        </m:ctrlPr>
                      </m:dPr>
                      <m:e>
                        <m:sSup>
                          <m:sSupPr>
                            <m:ctrlPr>
                              <w:rPr>
                                <w:rFonts w:ascii="Cambria Math" w:hAnsi="Cambria Math"/>
                                <w:szCs w:val="24"/>
                                <w:lang w:val="en-GB"/>
                              </w:rPr>
                            </m:ctrlPr>
                          </m:sSupPr>
                          <m:e>
                            <m:r>
                              <w:rPr>
                                <w:rFonts w:ascii="Cambria Math" w:hAnsi="Cambria Math"/>
                                <w:szCs w:val="24"/>
                                <w:lang w:val="en-GB"/>
                              </w:rPr>
                              <m:t>s</m:t>
                            </m:r>
                          </m:e>
                          <m:sup>
                            <m:r>
                              <w:rPr>
                                <w:rFonts w:ascii="Cambria Math" w:hAnsi="Cambria Math"/>
                                <w:szCs w:val="24"/>
                                <w:lang w:val="en-GB"/>
                              </w:rPr>
                              <m:t>2</m:t>
                            </m:r>
                          </m:sup>
                        </m:sSup>
                        <m:r>
                          <m:rPr>
                            <m:sty m:val="b"/>
                          </m:rPr>
                          <w:rPr>
                            <w:rFonts w:ascii="Cambria Math" w:hAnsi="Cambria Math"/>
                            <w:szCs w:val="24"/>
                            <w:lang w:val="en-GB"/>
                          </w:rPr>
                          <m:t>M+</m:t>
                        </m:r>
                        <m:r>
                          <w:rPr>
                            <w:rFonts w:ascii="Cambria Math" w:hAnsi="Cambria Math"/>
                            <w:szCs w:val="24"/>
                            <w:lang w:val="en-GB"/>
                          </w:rPr>
                          <m:t>s</m:t>
                        </m:r>
                        <m:r>
                          <m:rPr>
                            <m:sty m:val="b"/>
                          </m:rPr>
                          <w:rPr>
                            <w:rFonts w:ascii="Cambria Math" w:hAnsi="Cambria Math"/>
                            <w:szCs w:val="24"/>
                            <w:lang w:val="en-GB"/>
                          </w:rPr>
                          <m:t>C+K</m:t>
                        </m:r>
                      </m:e>
                    </m:d>
                  </m:den>
                </m:f>
                <m: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p</m:t>
                    </m:r>
                    <m:r>
                      <m:rPr>
                        <m:sty m:val="p"/>
                      </m:rPr>
                      <w:rPr>
                        <w:rFonts w:ascii="Cambria Math" w:hAnsi="Cambria Math"/>
                        <w:lang w:val="en-GB"/>
                      </w:rPr>
                      <m:t>,</m:t>
                    </m:r>
                    <m:r>
                      <w:rPr>
                        <w:rFonts w:ascii="Cambria Math" w:hAnsi="Cambria Math"/>
                        <w:lang w:val="en-GB"/>
                      </w:rPr>
                      <m:t>q</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m:t>
                </m:r>
              </m:oMath>
            </m:oMathPara>
          </w:p>
        </w:tc>
        <w:tc>
          <w:tcPr>
            <w:tcW w:w="1094" w:type="dxa"/>
            <w:vAlign w:val="center"/>
          </w:tcPr>
          <w:p w14:paraId="77EC715F" w14:textId="77777777" w:rsidR="008027CE" w:rsidRPr="00EF7852" w:rsidRDefault="008027CE" w:rsidP="007F438F">
            <w:pPr>
              <w:jc w:val="center"/>
              <w:rPr>
                <w:rFonts w:ascii="Times New Roman" w:hAnsi="Times New Roman" w:cs="Times New Roman"/>
                <w:lang w:val="en-GB"/>
              </w:rPr>
            </w:pPr>
            <w:r w:rsidRPr="00EF7852">
              <w:rPr>
                <w:rFonts w:ascii="Times New Roman" w:hAnsi="Times New Roman" w:cs="Times New Roman"/>
                <w:lang w:val="en-GB"/>
              </w:rPr>
              <w:t>(</w:t>
            </w:r>
            <w:r w:rsidRPr="00EF7852">
              <w:rPr>
                <w:rFonts w:ascii="Times New Roman" w:hAnsi="Times New Roman" w:cs="Times New Roman"/>
                <w:lang w:val="en-GB"/>
              </w:rPr>
              <w:fldChar w:fldCharType="begin"/>
            </w:r>
            <w:r w:rsidRPr="00EF7852">
              <w:rPr>
                <w:rFonts w:ascii="Times New Roman" w:hAnsi="Times New Roman" w:cs="Times New Roman"/>
                <w:lang w:val="en-GB"/>
              </w:rPr>
              <w:instrText xml:space="preserve"> AUTONUM  \* Arabic </w:instrText>
            </w:r>
            <w:r w:rsidRPr="00EF7852">
              <w:rPr>
                <w:rFonts w:ascii="Times New Roman" w:hAnsi="Times New Roman" w:cs="Times New Roman"/>
                <w:lang w:val="en-GB"/>
              </w:rPr>
              <w:fldChar w:fldCharType="end"/>
            </w:r>
            <w:r w:rsidRPr="00EF7852">
              <w:rPr>
                <w:rFonts w:ascii="Times New Roman" w:hAnsi="Times New Roman" w:cs="Times New Roman"/>
                <w:lang w:val="en-GB"/>
              </w:rPr>
              <w:t>)</w:t>
            </w:r>
          </w:p>
        </w:tc>
      </w:tr>
    </w:tbl>
    <w:p w14:paraId="03B97DD1" w14:textId="77777777" w:rsidR="00171A9B" w:rsidRPr="00EF7852" w:rsidRDefault="00C4534E" w:rsidP="00FD345F">
      <w:pPr>
        <w:spacing w:before="240"/>
        <w:rPr>
          <w:rFonts w:ascii="Times New Roman" w:hAnsi="Times New Roman" w:cs="Times New Roman"/>
          <w:lang w:val="en-GB"/>
        </w:rPr>
      </w:pPr>
      <w:r w:rsidRPr="00EF7852">
        <w:rPr>
          <w:rFonts w:ascii="Times New Roman" w:hAnsi="Times New Roman" w:cs="Times New Roman"/>
          <w:lang w:val="en-GB"/>
        </w:rPr>
        <w:t>Finally, the</w:t>
      </w:r>
      <m:oMath>
        <m:r>
          <m:rPr>
            <m:sty m:val="p"/>
          </m:rPr>
          <w:rPr>
            <w:rFonts w:ascii="Cambria Math" w:hAnsi="Cambria Math" w:cs="Times New Roman"/>
            <w:lang w:val="en-GB"/>
          </w:rPr>
          <m:t xml:space="preserve"> (</m:t>
        </m:r>
        <m:sSup>
          <m:sSupPr>
            <m:ctrlPr>
              <w:rPr>
                <w:rFonts w:ascii="Cambria Math" w:hAnsi="Cambria Math" w:cs="Times New Roman"/>
                <w:i/>
                <w:lang w:val="en-GB"/>
              </w:rPr>
            </m:ctrlPr>
          </m:sSupPr>
          <m:e>
            <m:r>
              <w:rPr>
                <w:rFonts w:ascii="Cambria Math" w:hAnsi="Cambria Math" w:cs="Times New Roman"/>
                <w:lang w:val="en-GB"/>
              </w:rPr>
              <m:t>p</m:t>
            </m:r>
          </m:e>
          <m:sup>
            <m:r>
              <m:rPr>
                <m:sty m:val="p"/>
              </m:rPr>
              <w:rPr>
                <w:rFonts w:ascii="Cambria Math" w:hAnsi="Cambria Math" w:cs="Times New Roman"/>
                <w:lang w:val="en-GB"/>
              </w:rPr>
              <m:t>th</m:t>
            </m:r>
          </m:sup>
        </m:sSup>
        <m:r>
          <w:rPr>
            <w:rFonts w:ascii="Cambria Math" w:hAnsi="Cambria Math" w:cs="Times New Roman"/>
            <w:lang w:val="en-GB"/>
          </w:rPr>
          <m:t xml:space="preserve">, </m:t>
        </m:r>
        <m:sSup>
          <m:sSupPr>
            <m:ctrlPr>
              <w:rPr>
                <w:rFonts w:ascii="Cambria Math" w:hAnsi="Cambria Math" w:cs="Times New Roman"/>
                <w:i/>
                <w:lang w:val="en-GB"/>
              </w:rPr>
            </m:ctrlPr>
          </m:sSupPr>
          <m:e>
            <m:r>
              <w:rPr>
                <w:rFonts w:ascii="Cambria Math" w:hAnsi="Cambria Math" w:cs="Times New Roman"/>
                <w:lang w:val="en-GB"/>
              </w:rPr>
              <m:t>q</m:t>
            </m:r>
          </m:e>
          <m:sup>
            <m:r>
              <m:rPr>
                <m:sty m:val="p"/>
              </m:rPr>
              <w:rPr>
                <w:rFonts w:ascii="Cambria Math" w:hAnsi="Cambria Math" w:cs="Times New Roman"/>
                <w:lang w:val="en-GB"/>
              </w:rPr>
              <m:t>th</m:t>
            </m:r>
          </m:sup>
        </m:sSup>
        <m:r>
          <w:rPr>
            <w:rFonts w:ascii="Cambria Math" w:hAnsi="Cambria Math" w:cs="Times New Roman"/>
            <w:lang w:val="en-GB"/>
          </w:rPr>
          <m:t>)</m:t>
        </m:r>
      </m:oMath>
      <w:r w:rsidRPr="00EF7852">
        <w:rPr>
          <w:rFonts w:ascii="Times New Roman" w:hAnsi="Times New Roman" w:cs="Times New Roman"/>
          <w:lang w:val="en-GB"/>
        </w:rPr>
        <w:t xml:space="preserve"> receptance of the modified receptance matrix can be given by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7654"/>
        <w:gridCol w:w="1094"/>
      </w:tblGrid>
      <w:tr w:rsidR="008027CE" w:rsidRPr="00EF7852" w14:paraId="4BD39236" w14:textId="77777777" w:rsidTr="007F438F">
        <w:trPr>
          <w:trHeight w:val="567"/>
        </w:trPr>
        <w:tc>
          <w:tcPr>
            <w:tcW w:w="988" w:type="dxa"/>
            <w:vAlign w:val="center"/>
          </w:tcPr>
          <w:p w14:paraId="7E1C7CB6" w14:textId="77777777" w:rsidR="008027CE" w:rsidRPr="00EF7852" w:rsidRDefault="008027CE" w:rsidP="007F438F">
            <w:pPr>
              <w:jc w:val="center"/>
              <w:rPr>
                <w:rFonts w:ascii="Times New Roman" w:hAnsi="Times New Roman" w:cs="Times New Roman"/>
                <w:lang w:val="en-GB"/>
              </w:rPr>
            </w:pPr>
          </w:p>
        </w:tc>
        <w:tc>
          <w:tcPr>
            <w:tcW w:w="7654" w:type="dxa"/>
            <w:vAlign w:val="center"/>
          </w:tcPr>
          <w:p w14:paraId="25E93E64" w14:textId="4218AC5B" w:rsidR="008027CE" w:rsidRPr="00EF7852" w:rsidRDefault="00771888" w:rsidP="00E31DCD">
            <w:pPr>
              <w:spacing w:before="240"/>
              <w:rPr>
                <w:rFonts w:ascii="Times New Roman" w:hAnsi="Times New Roman" w:cs="Times New Roman"/>
                <w:lang w:val="en-GB"/>
              </w:rPr>
            </w:pPr>
            <m:oMathPara>
              <m:oMath>
                <m:sSub>
                  <m:sSubPr>
                    <m:ctrlPr>
                      <w:rPr>
                        <w:rFonts w:ascii="Cambria Math" w:hAnsi="Cambria Math"/>
                        <w:i/>
                        <w:lang w:val="en-GB"/>
                      </w:rPr>
                    </m:ctrlPr>
                  </m:sSubPr>
                  <m:e>
                    <m:acc>
                      <m:accPr>
                        <m:ctrlPr>
                          <w:rPr>
                            <w:rFonts w:ascii="Cambria Math" w:hAnsi="Cambria Math"/>
                            <w:szCs w:val="20"/>
                            <w:lang w:val="en-GB"/>
                          </w:rPr>
                        </m:ctrlPr>
                      </m:accPr>
                      <m:e>
                        <m:r>
                          <w:rPr>
                            <w:rFonts w:ascii="Cambria Math" w:hAnsi="Cambria Math"/>
                            <w:szCs w:val="20"/>
                            <w:lang w:val="en-GB"/>
                          </w:rPr>
                          <m:t>h</m:t>
                        </m:r>
                      </m:e>
                    </m:acc>
                    <m:d>
                      <m:dPr>
                        <m:ctrlPr>
                          <w:rPr>
                            <w:rFonts w:ascii="Cambria Math" w:hAnsi="Cambria Math"/>
                            <w:szCs w:val="20"/>
                            <w:lang w:val="en-GB"/>
                          </w:rPr>
                        </m:ctrlPr>
                      </m:dPr>
                      <m:e>
                        <m:r>
                          <w:rPr>
                            <w:rFonts w:ascii="Cambria Math" w:hAnsi="Cambria Math"/>
                            <w:szCs w:val="20"/>
                            <w:lang w:val="en-GB"/>
                          </w:rPr>
                          <m:t>s</m:t>
                        </m:r>
                      </m:e>
                    </m:d>
                  </m:e>
                  <m:sub>
                    <m:r>
                      <w:rPr>
                        <w:rFonts w:ascii="Cambria Math" w:hAnsi="Cambria Math"/>
                        <w:lang w:val="en-GB"/>
                      </w:rPr>
                      <m:t>p,q</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p</m:t>
                        </m:r>
                        <m:r>
                          <m:rPr>
                            <m:sty m:val="p"/>
                          </m:rPr>
                          <w:rPr>
                            <w:rFonts w:ascii="Cambria Math" w:hAnsi="Cambria Math"/>
                            <w:lang w:val="en-GB"/>
                          </w:rPr>
                          <m:t>,</m:t>
                        </m:r>
                        <m:r>
                          <w:rPr>
                            <w:rFonts w:ascii="Cambria Math" w:hAnsi="Cambria Math"/>
                            <w:lang w:val="en-GB"/>
                          </w:rPr>
                          <m:t>q</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)det</m:t>
                    </m:r>
                    <m:d>
                      <m:dPr>
                        <m:ctrlPr>
                          <w:rPr>
                            <w:rFonts w:ascii="Cambria Math" w:hAnsi="Cambria Math"/>
                            <w:lang w:val="en-GB"/>
                          </w:rPr>
                        </m:ctrlPr>
                      </m:dPr>
                      <m:e>
                        <m:r>
                          <m:rPr>
                            <m:sty m:val="b"/>
                          </m:rPr>
                          <w:rPr>
                            <w:rFonts w:ascii="Cambria Math" w:hAnsi="Cambria Math"/>
                            <w:lang w:val="en-GB"/>
                          </w:rPr>
                          <m:t>I</m:t>
                        </m:r>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d>
                                      <m:dPr>
                                        <m:ctrlPr>
                                          <w:rPr>
                                            <w:rFonts w:ascii="Cambria Math" w:hAnsi="Cambria Math"/>
                                            <w:i/>
                                            <w:lang w:val="en-GB"/>
                                          </w:rPr>
                                        </m:ctrlPr>
                                      </m:dPr>
                                      <m:e>
                                        <m:sSup>
                                          <m:sSupPr>
                                            <m:ctrlPr>
                                              <w:rPr>
                                                <w:rFonts w:ascii="Cambria Math" w:hAnsi="Cambria Math"/>
                                                <w:szCs w:val="24"/>
                                                <w:lang w:val="en-GB"/>
                                              </w:rPr>
                                            </m:ctrlPr>
                                          </m:sSupPr>
                                          <m:e>
                                            <m:r>
                                              <w:rPr>
                                                <w:rFonts w:ascii="Cambria Math" w:hAnsi="Cambria Math"/>
                                                <w:szCs w:val="24"/>
                                                <w:lang w:val="en-GB"/>
                                              </w:rPr>
                                              <m:t>s</m:t>
                                            </m:r>
                                          </m:e>
                                          <m:sup>
                                            <m:r>
                                              <w:rPr>
                                                <w:rFonts w:ascii="Cambria Math" w:hAnsi="Cambria Math"/>
                                                <w:szCs w:val="24"/>
                                                <w:lang w:val="en-GB"/>
                                              </w:rPr>
                                              <m:t>2</m:t>
                                            </m:r>
                                          </m:sup>
                                        </m:sSup>
                                        <m:r>
                                          <m:rPr>
                                            <m:sty m:val="b"/>
                                          </m:rPr>
                                          <w:rPr>
                                            <w:rFonts w:ascii="Cambria Math" w:hAnsi="Cambria Math"/>
                                            <w:szCs w:val="24"/>
                                            <w:lang w:val="en-GB"/>
                                          </w:rPr>
                                          <m:t>M+</m:t>
                                        </m:r>
                                        <m:r>
                                          <w:rPr>
                                            <w:rFonts w:ascii="Cambria Math" w:hAnsi="Cambria Math"/>
                                            <w:szCs w:val="24"/>
                                            <w:lang w:val="en-GB"/>
                                          </w:rPr>
                                          <m:t>s</m:t>
                                        </m:r>
                                        <m:r>
                                          <m:rPr>
                                            <m:sty m:val="b"/>
                                          </m:rPr>
                                          <w:rPr>
                                            <w:rFonts w:ascii="Cambria Math" w:hAnsi="Cambria Math"/>
                                            <w:szCs w:val="24"/>
                                            <w:lang w:val="en-GB"/>
                                          </w:rPr>
                                          <m:t>C+K</m:t>
                                        </m:r>
                                      </m:e>
                                    </m:d>
                                  </m:e>
                                  <m:sub>
                                    <m:r>
                                      <w:rPr>
                                        <w:rFonts w:ascii="Cambria Math" w:hAnsi="Cambria Math"/>
                                        <w:lang w:val="en-GB"/>
                                      </w:rPr>
                                      <m:t>(qp)</m:t>
                                    </m:r>
                                  </m:sub>
                                </m:sSub>
                              </m:e>
                            </m:d>
                          </m:e>
                          <m:sup>
                            <m:r>
                              <w:rPr>
                                <w:rFonts w:ascii="Cambria Math" w:hAnsi="Cambria Math"/>
                                <w:lang w:val="en-GB"/>
                              </w:rPr>
                              <m:t>-1</m:t>
                            </m:r>
                          </m:sup>
                        </m:sSup>
                        <m:sSub>
                          <m:sSubPr>
                            <m:ctrlPr>
                              <w:rPr>
                                <w:rFonts w:ascii="Cambria Math" w:hAnsi="Cambria Math"/>
                                <w:i/>
                                <w:lang w:val="en-GB"/>
                              </w:rPr>
                            </m:ctrlPr>
                          </m:sSubPr>
                          <m:e>
                            <m:r>
                              <m:rPr>
                                <m:sty m:val="b"/>
                              </m:rPr>
                              <w:rPr>
                                <w:rFonts w:ascii="Cambria Math" w:hAnsi="Cambria Math"/>
                                <w:szCs w:val="24"/>
                                <w:lang w:val="en-GB"/>
                              </w:rPr>
                              <m:t>∆B(</m:t>
                            </m:r>
                            <m:r>
                              <w:rPr>
                                <w:rFonts w:ascii="Cambria Math" w:hAnsi="Cambria Math"/>
                                <w:szCs w:val="24"/>
                                <w:lang w:val="en-GB"/>
                              </w:rPr>
                              <m:t>s</m:t>
                            </m:r>
                            <m:r>
                              <m:rPr>
                                <m:sty m:val="b"/>
                              </m:rPr>
                              <w:rPr>
                                <w:rFonts w:ascii="Cambria Math" w:hAnsi="Cambria Math"/>
                                <w:szCs w:val="24"/>
                                <w:lang w:val="en-GB"/>
                              </w:rPr>
                              <m:t>)</m:t>
                            </m:r>
                          </m:e>
                          <m:sub>
                            <m:r>
                              <w:rPr>
                                <w:rFonts w:ascii="Cambria Math" w:hAnsi="Cambria Math"/>
                                <w:lang w:val="en-GB"/>
                              </w:rPr>
                              <m:t>(qp)</m:t>
                            </m:r>
                          </m:sub>
                        </m:sSub>
                      </m:e>
                    </m:d>
                  </m:num>
                  <m:den>
                    <m:r>
                      <m:rPr>
                        <m:sty m:val="p"/>
                      </m:rPr>
                      <w:rPr>
                        <w:rFonts w:ascii="Cambria Math" w:hAnsi="Cambria Math"/>
                        <w:lang w:val="en-GB"/>
                      </w:rPr>
                      <m:t>det</m:t>
                    </m:r>
                    <m:d>
                      <m:dPr>
                        <m:ctrlPr>
                          <w:rPr>
                            <w:rFonts w:ascii="Cambria Math" w:hAnsi="Cambria Math"/>
                            <w:lang w:val="en-GB"/>
                          </w:rPr>
                        </m:ctrlPr>
                      </m:dPr>
                      <m:e>
                        <m:r>
                          <m:rPr>
                            <m:sty m:val="p"/>
                          </m:rPr>
                          <w:rPr>
                            <w:rFonts w:ascii="Cambria Math" w:hAnsi="Cambria Math"/>
                            <w:lang w:val="en-GB"/>
                          </w:rPr>
                          <m:t>I</m:t>
                        </m:r>
                        <m:r>
                          <w:rPr>
                            <w:rFonts w:ascii="Cambria Math" w:hAnsi="Cambria Math"/>
                            <w:lang w:val="en-GB"/>
                          </w:rPr>
                          <m:t>+</m:t>
                        </m:r>
                        <m:r>
                          <m:rPr>
                            <m:sty m:val="b"/>
                          </m:rPr>
                          <w:rPr>
                            <w:rFonts w:ascii="Cambria Math" w:hAnsi="Cambria Math"/>
                            <w:szCs w:val="20"/>
                            <w:lang w:val="en-GB"/>
                          </w:rPr>
                          <m:t>H</m:t>
                        </m:r>
                        <m:r>
                          <m:rPr>
                            <m:sty m:val="p"/>
                          </m:rPr>
                          <w:rPr>
                            <w:rFonts w:ascii="Cambria Math" w:hAnsi="Cambria Math"/>
                            <w:szCs w:val="20"/>
                            <w:lang w:val="en-GB"/>
                          </w:rPr>
                          <m:t>(</m:t>
                        </m:r>
                        <m:r>
                          <w:rPr>
                            <w:rFonts w:ascii="Cambria Math" w:hAnsi="Cambria Math"/>
                            <w:szCs w:val="20"/>
                            <w:lang w:val="en-GB"/>
                          </w:rPr>
                          <m:t>s</m:t>
                        </m:r>
                        <m:r>
                          <m:rPr>
                            <m:sty m:val="p"/>
                          </m:rPr>
                          <w:rPr>
                            <w:rFonts w:ascii="Cambria Math" w:hAnsi="Cambria Math"/>
                            <w:szCs w:val="20"/>
                            <w:lang w:val="en-GB"/>
                          </w:rPr>
                          <m:t>)</m:t>
                        </m:r>
                        <m:r>
                          <m:rPr>
                            <m:sty m:val="b"/>
                          </m:rPr>
                          <w:rPr>
                            <w:rFonts w:ascii="Cambria Math" w:hAnsi="Cambria Math"/>
                            <w:szCs w:val="24"/>
                            <w:lang w:val="en-GB"/>
                          </w:rPr>
                          <m:t>∆B(</m:t>
                        </m:r>
                        <m:r>
                          <w:rPr>
                            <w:rFonts w:ascii="Cambria Math" w:hAnsi="Cambria Math"/>
                            <w:szCs w:val="24"/>
                            <w:lang w:val="en-GB"/>
                          </w:rPr>
                          <m:t>s</m:t>
                        </m:r>
                        <m:r>
                          <m:rPr>
                            <m:sty m:val="b"/>
                          </m:rPr>
                          <w:rPr>
                            <w:rFonts w:ascii="Cambria Math" w:hAnsi="Cambria Math"/>
                            <w:szCs w:val="24"/>
                            <w:lang w:val="en-GB"/>
                          </w:rPr>
                          <m:t>)</m:t>
                        </m:r>
                      </m:e>
                    </m:d>
                  </m:den>
                </m:f>
              </m:oMath>
            </m:oMathPara>
          </w:p>
        </w:tc>
        <w:tc>
          <w:tcPr>
            <w:tcW w:w="1094" w:type="dxa"/>
            <w:vAlign w:val="center"/>
          </w:tcPr>
          <w:p w14:paraId="000B47F1" w14:textId="77777777" w:rsidR="008027CE" w:rsidRPr="00EF7852" w:rsidRDefault="008027CE" w:rsidP="007F438F">
            <w:pPr>
              <w:jc w:val="center"/>
              <w:rPr>
                <w:rFonts w:ascii="Times New Roman" w:hAnsi="Times New Roman" w:cs="Times New Roman"/>
                <w:lang w:val="en-GB"/>
              </w:rPr>
            </w:pPr>
            <w:r w:rsidRPr="00EF7852">
              <w:rPr>
                <w:rFonts w:ascii="Times New Roman" w:hAnsi="Times New Roman" w:cs="Times New Roman"/>
                <w:lang w:val="en-GB"/>
              </w:rPr>
              <w:t>(</w:t>
            </w:r>
            <w:r w:rsidRPr="00EF7852">
              <w:rPr>
                <w:rFonts w:ascii="Times New Roman" w:hAnsi="Times New Roman" w:cs="Times New Roman"/>
                <w:lang w:val="en-GB"/>
              </w:rPr>
              <w:fldChar w:fldCharType="begin"/>
            </w:r>
            <w:r w:rsidRPr="00EF7852">
              <w:rPr>
                <w:rFonts w:ascii="Times New Roman" w:hAnsi="Times New Roman" w:cs="Times New Roman"/>
                <w:lang w:val="en-GB"/>
              </w:rPr>
              <w:instrText xml:space="preserve"> AUTONUM  \* Arabic </w:instrText>
            </w:r>
            <w:r w:rsidRPr="00EF7852">
              <w:rPr>
                <w:rFonts w:ascii="Times New Roman" w:hAnsi="Times New Roman" w:cs="Times New Roman"/>
                <w:lang w:val="en-GB"/>
              </w:rPr>
              <w:fldChar w:fldCharType="end"/>
            </w:r>
            <w:r w:rsidRPr="00EF7852">
              <w:rPr>
                <w:rFonts w:ascii="Times New Roman" w:hAnsi="Times New Roman" w:cs="Times New Roman"/>
                <w:lang w:val="en-GB"/>
              </w:rPr>
              <w:t>)</w:t>
            </w:r>
          </w:p>
        </w:tc>
      </w:tr>
    </w:tbl>
    <w:p w14:paraId="0E9CFB29" w14:textId="759558A9" w:rsidR="002B1691" w:rsidRPr="00EF7852" w:rsidRDefault="00BC5ABC" w:rsidP="007A3700">
      <w:pPr>
        <w:jc w:val="both"/>
        <w:rPr>
          <w:rFonts w:ascii="Times New Roman" w:hAnsi="Times New Roman" w:cs="Times New Roman"/>
          <w:lang w:val="en-GB"/>
        </w:rPr>
      </w:pPr>
      <w:r w:rsidRPr="00EF7852">
        <w:rPr>
          <w:rFonts w:ascii="Times New Roman" w:hAnsi="Times New Roman" w:cs="Times New Roman"/>
          <w:lang w:val="en-GB"/>
        </w:rPr>
        <w:t>Matrix</w:t>
      </w:r>
      <m:oMath>
        <m:r>
          <m:rPr>
            <m:sty m:val="p"/>
          </m:rPr>
          <w:rPr>
            <w:rFonts w:ascii="Cambria Math" w:hAnsi="Cambria Math" w:cs="Times New Roman"/>
            <w:lang w:val="en-GB"/>
          </w:rPr>
          <m:t xml:space="preserve"> </m:t>
        </m:r>
        <m:sSup>
          <m:sSupPr>
            <m:ctrlPr>
              <w:rPr>
                <w:rFonts w:ascii="Cambria Math" w:hAnsi="Cambria Math" w:cs="Times New Roman"/>
                <w:i/>
                <w:lang w:val="en-GB"/>
              </w:rPr>
            </m:ctrlPr>
          </m:sSupPr>
          <m:e>
            <m:d>
              <m:dPr>
                <m:ctrlPr>
                  <w:rPr>
                    <w:rFonts w:ascii="Cambria Math" w:hAnsi="Cambria Math" w:cs="Times New Roman"/>
                    <w:i/>
                    <w:lang w:val="en-GB"/>
                  </w:rPr>
                </m:ctrlPr>
              </m:dPr>
              <m:e>
                <m:sSub>
                  <m:sSubPr>
                    <m:ctrlPr>
                      <w:rPr>
                        <w:rFonts w:ascii="Cambria Math" w:hAnsi="Cambria Math" w:cs="Times New Roman"/>
                        <w:i/>
                        <w:lang w:val="en-GB"/>
                      </w:rPr>
                    </m:ctrlPr>
                  </m:sSubPr>
                  <m:e>
                    <m:d>
                      <m:dPr>
                        <m:ctrlPr>
                          <w:rPr>
                            <w:rFonts w:ascii="Cambria Math" w:hAnsi="Cambria Math" w:cs="Times New Roman"/>
                            <w:i/>
                            <w:lang w:val="en-GB"/>
                          </w:rPr>
                        </m:ctrlPr>
                      </m:dPr>
                      <m:e>
                        <m:sSup>
                          <m:sSupPr>
                            <m:ctrlPr>
                              <w:rPr>
                                <w:rFonts w:ascii="Cambria Math" w:hAnsi="Cambria Math" w:cs="Times New Roman"/>
                                <w:lang w:val="en-GB"/>
                              </w:rPr>
                            </m:ctrlPr>
                          </m:sSupPr>
                          <m:e>
                            <m:r>
                              <w:rPr>
                                <w:rFonts w:ascii="Cambria Math" w:hAnsi="Cambria Math" w:cs="Times New Roman"/>
                                <w:lang w:val="en-GB"/>
                              </w:rPr>
                              <m:t>s</m:t>
                            </m:r>
                          </m:e>
                          <m:sup>
                            <m:r>
                              <w:rPr>
                                <w:rFonts w:ascii="Cambria Math" w:hAnsi="Cambria Math" w:cs="Times New Roman"/>
                                <w:lang w:val="en-GB"/>
                              </w:rPr>
                              <m:t>2</m:t>
                            </m:r>
                          </m:sup>
                        </m:sSup>
                        <m:r>
                          <m:rPr>
                            <m:sty m:val="b"/>
                          </m:rPr>
                          <w:rPr>
                            <w:rFonts w:ascii="Cambria Math" w:hAnsi="Cambria Math" w:cs="Times New Roman"/>
                            <w:lang w:val="en-GB"/>
                          </w:rPr>
                          <m:t>M+</m:t>
                        </m:r>
                        <m:r>
                          <w:rPr>
                            <w:rFonts w:ascii="Cambria Math" w:hAnsi="Cambria Math" w:cs="Times New Roman"/>
                            <w:lang w:val="en-GB"/>
                          </w:rPr>
                          <m:t>s</m:t>
                        </m:r>
                        <m:r>
                          <m:rPr>
                            <m:sty m:val="b"/>
                          </m:rPr>
                          <w:rPr>
                            <w:rFonts w:ascii="Cambria Math" w:hAnsi="Cambria Math" w:cs="Times New Roman"/>
                            <w:lang w:val="en-GB"/>
                          </w:rPr>
                          <m:t>C+K</m:t>
                        </m:r>
                      </m:e>
                    </m:d>
                  </m:e>
                  <m:sub>
                    <m:r>
                      <w:rPr>
                        <w:rFonts w:ascii="Cambria Math" w:hAnsi="Cambria Math" w:cs="Times New Roman"/>
                        <w:lang w:val="en-GB"/>
                      </w:rPr>
                      <m:t>(qp)</m:t>
                    </m:r>
                  </m:sub>
                </m:sSub>
              </m:e>
            </m:d>
          </m:e>
          <m:sup>
            <m:r>
              <w:rPr>
                <w:rFonts w:ascii="Cambria Math" w:hAnsi="Cambria Math" w:cs="Times New Roman"/>
                <w:lang w:val="en-GB"/>
              </w:rPr>
              <m:t>-1</m:t>
            </m:r>
          </m:sup>
        </m:sSup>
        <m:r>
          <w:rPr>
            <w:rFonts w:ascii="Cambria Math" w:hAnsi="Cambria Math" w:cs="Times New Roman"/>
            <w:lang w:val="en-GB"/>
          </w:rPr>
          <m:t>=</m:t>
        </m:r>
        <m:sSub>
          <m:sSubPr>
            <m:ctrlPr>
              <w:rPr>
                <w:rFonts w:ascii="Cambria Math" w:hAnsi="Cambria Math"/>
                <w:lang w:val="en-GB"/>
              </w:rPr>
            </m:ctrlPr>
          </m:sSubPr>
          <m:e>
            <m:acc>
              <m:accPr>
                <m:chr m:val="̃"/>
                <m:ctrlPr>
                  <w:rPr>
                    <w:rFonts w:ascii="Cambria Math" w:hAnsi="Cambria Math"/>
                    <w:b/>
                    <w:lang w:val="en-GB"/>
                  </w:rPr>
                </m:ctrlPr>
              </m:accPr>
              <m:e>
                <m:r>
                  <m:rPr>
                    <m:sty m:val="b"/>
                  </m:rPr>
                  <w:rPr>
                    <w:rFonts w:ascii="Cambria Math" w:hAnsi="Cambria Math"/>
                    <w:lang w:val="en-GB"/>
                  </w:rPr>
                  <m:t>H</m:t>
                </m:r>
              </m:e>
            </m:acc>
          </m:e>
          <m:sub>
            <m:r>
              <w:rPr>
                <w:rFonts w:ascii="Cambria Math" w:hAnsi="Cambria Math"/>
                <w:lang w:val="en-GB"/>
              </w:rPr>
              <m:t>pq</m:t>
            </m:r>
          </m:sub>
        </m:sSub>
        <m:r>
          <w:rPr>
            <w:rFonts w:ascii="Cambria Math" w:hAnsi="Cambria Math"/>
            <w:lang w:val="en-GB"/>
          </w:rPr>
          <m:t>(s)</m:t>
        </m:r>
      </m:oMath>
      <w:r w:rsidR="002D302B" w:rsidRPr="00EF7852">
        <w:rPr>
          <w:rFonts w:ascii="Times New Roman" w:hAnsi="Times New Roman" w:cs="Times New Roman"/>
          <w:lang w:val="en-GB"/>
        </w:rPr>
        <w:t xml:space="preserve">, which is called subsidiary </w:t>
      </w:r>
      <w:r w:rsidR="00D42CE0" w:rsidRPr="00EF7852">
        <w:rPr>
          <w:rFonts w:ascii="Times New Roman" w:hAnsi="Times New Roman" w:cs="Times New Roman"/>
          <w:lang w:val="en-GB"/>
        </w:rPr>
        <w:t>receptance</w:t>
      </w:r>
      <w:r w:rsidR="002D302B" w:rsidRPr="00EF7852">
        <w:rPr>
          <w:rFonts w:ascii="Times New Roman" w:hAnsi="Times New Roman" w:cs="Times New Roman"/>
          <w:lang w:val="en-GB"/>
        </w:rPr>
        <w:t xml:space="preserve"> matrix, is the inverse of a dynamic stiffness matrix whose </w:t>
      </w:r>
      <w:proofErr w:type="spellStart"/>
      <w:r w:rsidR="002D302B" w:rsidRPr="00EF7852">
        <w:rPr>
          <w:rFonts w:ascii="Times New Roman" w:hAnsi="Times New Roman" w:cs="Times New Roman"/>
          <w:i/>
          <w:lang w:val="en-GB"/>
        </w:rPr>
        <w:t>q</w:t>
      </w:r>
      <w:r w:rsidR="002D302B" w:rsidRPr="00EF7852">
        <w:rPr>
          <w:rFonts w:ascii="Times New Roman" w:hAnsi="Times New Roman" w:cs="Times New Roman"/>
          <w:vertAlign w:val="superscript"/>
          <w:lang w:val="en-GB"/>
        </w:rPr>
        <w:t>th</w:t>
      </w:r>
      <w:proofErr w:type="spellEnd"/>
      <w:r w:rsidR="002D302B" w:rsidRPr="00EF7852">
        <w:rPr>
          <w:rFonts w:ascii="Times New Roman" w:hAnsi="Times New Roman" w:cs="Times New Roman"/>
          <w:lang w:val="en-GB"/>
        </w:rPr>
        <w:t xml:space="preserve"> row and </w:t>
      </w:r>
      <w:proofErr w:type="spellStart"/>
      <w:r w:rsidR="002D302B" w:rsidRPr="00EF7852">
        <w:rPr>
          <w:rFonts w:ascii="Times New Roman" w:hAnsi="Times New Roman" w:cs="Times New Roman"/>
          <w:i/>
          <w:lang w:val="en-GB"/>
        </w:rPr>
        <w:t>p</w:t>
      </w:r>
      <w:r w:rsidR="002D302B" w:rsidRPr="00EF7852">
        <w:rPr>
          <w:rFonts w:ascii="Times New Roman" w:hAnsi="Times New Roman" w:cs="Times New Roman"/>
          <w:vertAlign w:val="superscript"/>
          <w:lang w:val="en-GB"/>
        </w:rPr>
        <w:t>th</w:t>
      </w:r>
      <w:proofErr w:type="spellEnd"/>
      <w:r w:rsidR="002D302B" w:rsidRPr="00EF7852">
        <w:rPr>
          <w:rFonts w:ascii="Times New Roman" w:hAnsi="Times New Roman" w:cs="Times New Roman"/>
          <w:lang w:val="en-GB"/>
        </w:rPr>
        <w:t xml:space="preserve"> column are deleted</w:t>
      </w:r>
      <w:r w:rsidR="00710101" w:rsidRPr="00EF7852">
        <w:rPr>
          <w:rFonts w:ascii="Times New Roman" w:hAnsi="Times New Roman" w:cs="Times New Roman"/>
          <w:lang w:val="en-GB"/>
        </w:rPr>
        <w:t xml:space="preserve">. The matrix might be obscure in physical meaning, but it has been shown by Mottershead </w:t>
      </w:r>
      <w:r w:rsidR="00940379"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&lt;EndNote&gt;&lt;Cite&gt;&lt;Author&gt;Mottershead&lt;/Author&gt;&lt;Year&gt;2001&lt;/Year&gt;&lt;RecNum&gt;13&lt;/RecNum&gt;&lt;DisplayText&gt;[38]&lt;/DisplayText&gt;&lt;record&gt;&lt;rec-number&gt;13&lt;/rec-number&gt;&lt;foreign-keys&gt;&lt;key app="EN" db-id="t5fvp5t0exz9tzets5uv5ppiw0ta5ssz0ats" timestamp="1482789606"&gt;13&lt;/key&gt;&lt;/foreign-keys&gt;&lt;ref-type name="Journal Article"&gt;17&lt;/ref-type&gt;&lt;contributors&gt;&lt;authors&gt;&lt;author&gt;Mottershead, J. E.&lt;/author&gt;&lt;/authors&gt;&lt;/contributors&gt;&lt;titles&gt;&lt;title&gt;Structural modification for the assignment of zeros using measured Receptances&lt;/title&gt;&lt;secondary-title&gt;Journal of Applied Mechanics&lt;/secondary-title&gt;&lt;/titles&gt;&lt;periodical&gt;&lt;full-title&gt;Journal of Applied Mechanics&lt;/full-title&gt;&lt;/periodical&gt;&lt;pages&gt;791-798&lt;/pages&gt;&lt;volume&gt;68&lt;/volume&gt;&lt;number&gt;5&lt;/number&gt;&lt;dates&gt;&lt;year&gt;2001&lt;/year&gt;&lt;pub-dates&gt;&lt;date&gt;2001/05/17&lt;/date&gt;&lt;/pub-dates&gt;&lt;/dates&gt;&lt;publisher&gt;American Society of Mechanical Engineers&lt;/publisher&gt;&lt;isbn&gt;0021-8936&lt;/isbn&gt;&lt;urls&gt;&lt;/urls&gt;&lt;electronic-resource-num&gt;10.1115/1.1388616&lt;/electronic-resource-num&gt;&lt;access-date&gt;2016/08/22&lt;/access-date&gt;&lt;/record&gt;&lt;/Cite&gt;&lt;/EndNote&gt;</w:instrText>
      </w:r>
      <w:r w:rsidR="00940379" w:rsidRPr="00EF7852">
        <w:rPr>
          <w:rFonts w:ascii="Times New Roman" w:hAnsi="Times New Roman" w:cs="Times New Roman"/>
          <w:lang w:val="en-GB"/>
        </w:rPr>
        <w:fldChar w:fldCharType="separate"/>
      </w:r>
      <w:r w:rsidR="008D4938">
        <w:rPr>
          <w:rFonts w:ascii="Times New Roman" w:hAnsi="Times New Roman" w:cs="Times New Roman"/>
          <w:noProof/>
          <w:lang w:val="en-GB"/>
        </w:rPr>
        <w:t>[38]</w:t>
      </w:r>
      <w:r w:rsidR="00940379" w:rsidRPr="00EF7852">
        <w:rPr>
          <w:rFonts w:ascii="Times New Roman" w:hAnsi="Times New Roman" w:cs="Times New Roman"/>
          <w:lang w:val="en-GB"/>
        </w:rPr>
        <w:fldChar w:fldCharType="end"/>
      </w:r>
      <w:r w:rsidR="00940379" w:rsidRPr="00EF7852">
        <w:rPr>
          <w:rFonts w:ascii="Times New Roman" w:hAnsi="Times New Roman" w:cs="Times New Roman"/>
          <w:lang w:val="en-GB"/>
        </w:rPr>
        <w:t xml:space="preserve"> </w:t>
      </w:r>
      <w:r w:rsidR="00710101" w:rsidRPr="00EF7852">
        <w:rPr>
          <w:rFonts w:ascii="Times New Roman" w:hAnsi="Times New Roman" w:cs="Times New Roman"/>
          <w:lang w:val="en-GB"/>
        </w:rPr>
        <w:t xml:space="preserve">that each element of the matrix can actually be obtained from receptances of the original system. </w:t>
      </w:r>
      <w:r w:rsidR="00E11EBB" w:rsidRPr="00EF7852">
        <w:rPr>
          <w:rFonts w:ascii="Times New Roman" w:hAnsi="Times New Roman" w:cs="Times New Roman"/>
          <w:lang w:val="en-GB"/>
        </w:rPr>
        <w:t>A</w:t>
      </w:r>
      <w:r w:rsidR="00250322" w:rsidRPr="00EF7852">
        <w:rPr>
          <w:rFonts w:ascii="Times New Roman" w:hAnsi="Times New Roman" w:cs="Times New Roman"/>
          <w:lang w:val="en-GB"/>
        </w:rPr>
        <w:t xml:space="preserve">ny </w:t>
      </w:r>
      <w:r w:rsidR="00DA1CB9" w:rsidRPr="008337BD">
        <w:rPr>
          <w:rFonts w:ascii="Times New Roman" w:hAnsi="Times New Roman" w:cs="Times New Roman"/>
          <w:color w:val="FF0000"/>
          <w:lang w:val="en-GB"/>
        </w:rPr>
        <w:t>element</w:t>
      </w:r>
      <m:oMath>
        <m:r>
          <m:rPr>
            <m:sty m:val="p"/>
          </m:rPr>
          <w:rPr>
            <w:rFonts w:ascii="Cambria Math" w:hAnsi="Cambria Math" w:cs="Times New Roman"/>
            <w:lang w:val="en-GB"/>
          </w:rPr>
          <m:t xml:space="preserve"> </m:t>
        </m:r>
        <m:sSub>
          <m:sSubPr>
            <m:ctrlPr>
              <w:rPr>
                <w:rFonts w:ascii="Cambria Math" w:hAnsi="Cambria Math" w:cs="Times New Roman"/>
                <w:lang w:val="en-GB"/>
              </w:rPr>
            </m:ctrlPr>
          </m:sSubPr>
          <m:e>
            <m:acc>
              <m:accPr>
                <m:chr m:val="̃"/>
                <m:ctrlPr>
                  <w:rPr>
                    <w:rFonts w:ascii="Cambria Math" w:hAnsi="Cambria Math" w:cs="Times New Roman"/>
                    <w:lang w:val="en-GB"/>
                  </w:rPr>
                </m:ctrlPr>
              </m:accPr>
              <m:e>
                <m:r>
                  <w:rPr>
                    <w:rFonts w:ascii="Cambria Math" w:hAnsi="Cambria Math" w:cs="Times New Roman"/>
                    <w:lang w:val="en-GB"/>
                  </w:rPr>
                  <m:t>h</m:t>
                </m:r>
              </m:e>
            </m:acc>
          </m:e>
          <m:sub>
            <m:sSub>
              <m:sSubPr>
                <m:ctrlPr>
                  <w:rPr>
                    <w:rFonts w:ascii="Cambria Math" w:hAnsi="Cambria Math" w:cs="Times New Roman"/>
                    <w:lang w:val="en-GB"/>
                  </w:rPr>
                </m:ctrlPr>
              </m:sSubPr>
              <m:e>
                <m:r>
                  <w:rPr>
                    <w:rFonts w:ascii="Cambria Math" w:hAnsi="Cambria Math" w:cs="Times New Roman"/>
                    <w:lang w:val="en-GB"/>
                  </w:rPr>
                  <m:t>t</m:t>
                </m:r>
              </m:e>
              <m:sub>
                <m:r>
                  <m:rPr>
                    <m:sty m:val="p"/>
                  </m:rPr>
                  <w:rPr>
                    <w:rFonts w:ascii="Cambria Math" w:hAnsi="Cambria Math" w:cs="Times New Roman"/>
                    <w:lang w:val="en-GB"/>
                  </w:rPr>
                  <m:t>1</m:t>
                </m:r>
              </m:sub>
            </m:sSub>
            <m:r>
              <m:rPr>
                <m:sty m:val="p"/>
              </m:rP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t</m:t>
                </m:r>
              </m:e>
              <m:sub>
                <m:r>
                  <m:rPr>
                    <m:sty m:val="p"/>
                  </m:rPr>
                  <w:rPr>
                    <w:rFonts w:ascii="Cambria Math" w:hAnsi="Cambria Math" w:cs="Times New Roman"/>
                    <w:lang w:val="en-GB"/>
                  </w:rPr>
                  <m:t>2</m:t>
                </m:r>
              </m:sub>
            </m:sSub>
          </m:sub>
        </m:sSub>
        <m:r>
          <m:rPr>
            <m:sty m:val="p"/>
          </m:rPr>
          <w:rPr>
            <w:rFonts w:ascii="Cambria Math" w:hAnsi="Cambria Math" w:cs="Times New Roman"/>
            <w:lang w:val="en-GB"/>
          </w:rPr>
          <m:t xml:space="preserve"> </m:t>
        </m:r>
      </m:oMath>
      <w:r w:rsidR="00E11EBB" w:rsidRPr="00EF7852">
        <w:rPr>
          <w:rFonts w:ascii="Times New Roman" w:hAnsi="Times New Roman" w:cs="Times New Roman"/>
          <w:lang w:val="en-GB"/>
        </w:rPr>
        <w:t xml:space="preserve">in </w:t>
      </w:r>
      <m:oMath>
        <m:sSub>
          <m:sSubPr>
            <m:ctrlPr>
              <w:rPr>
                <w:rFonts w:ascii="Cambria Math" w:hAnsi="Cambria Math" w:cs="Times New Roman"/>
                <w:lang w:val="en-GB"/>
              </w:rPr>
            </m:ctrlPr>
          </m:sSubPr>
          <m:e>
            <m:acc>
              <m:accPr>
                <m:chr m:val="̃"/>
                <m:ctrlPr>
                  <w:rPr>
                    <w:rFonts w:ascii="Cambria Math" w:hAnsi="Cambria Math" w:cs="Times New Roman"/>
                    <w:lang w:val="en-GB"/>
                  </w:rPr>
                </m:ctrlPr>
              </m:accPr>
              <m:e>
                <m:r>
                  <m:rPr>
                    <m:sty m:val="b"/>
                  </m:rPr>
                  <w:rPr>
                    <w:rFonts w:ascii="Cambria Math" w:hAnsi="Cambria Math" w:cs="Times New Roman"/>
                    <w:lang w:val="en-GB"/>
                  </w:rPr>
                  <m:t>H</m:t>
                </m:r>
              </m:e>
            </m:acc>
          </m:e>
          <m:sub>
            <m:r>
              <w:rPr>
                <w:rFonts w:ascii="Cambria Math" w:hAnsi="Cambria Math" w:cs="Times New Roman"/>
                <w:lang w:val="en-GB"/>
              </w:rPr>
              <m:t>pq</m:t>
            </m:r>
          </m:sub>
        </m:sSub>
        <m:r>
          <m:rPr>
            <m:sty m:val="p"/>
          </m:rPr>
          <w:rPr>
            <w:rFonts w:ascii="Cambria Math" w:hAnsi="Cambria Math" w:cs="Times New Roman"/>
            <w:lang w:val="en-GB"/>
          </w:rPr>
          <m:t>(</m:t>
        </m:r>
        <m:r>
          <w:rPr>
            <w:rFonts w:ascii="Cambria Math" w:hAnsi="Cambria Math" w:cs="Times New Roman"/>
            <w:lang w:val="en-GB"/>
          </w:rPr>
          <m:t>s</m:t>
        </m:r>
        <m:r>
          <m:rPr>
            <m:sty m:val="p"/>
          </m:rPr>
          <w:rPr>
            <w:rFonts w:ascii="Cambria Math" w:hAnsi="Cambria Math" w:cs="Times New Roman"/>
            <w:lang w:val="en-GB"/>
          </w:rPr>
          <m:t>)</m:t>
        </m:r>
      </m:oMath>
      <w:r w:rsidR="002B1691" w:rsidRPr="00EF7852">
        <w:rPr>
          <w:rFonts w:ascii="Times New Roman" w:hAnsi="Times New Roman" w:cs="Times New Roman"/>
          <w:lang w:val="en-GB"/>
        </w:rPr>
        <w:t xml:space="preserve"> can be given by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7654"/>
        <w:gridCol w:w="1094"/>
      </w:tblGrid>
      <w:tr w:rsidR="008027CE" w:rsidRPr="00EF7852" w14:paraId="168753A6" w14:textId="77777777" w:rsidTr="007F438F">
        <w:trPr>
          <w:trHeight w:val="567"/>
        </w:trPr>
        <w:tc>
          <w:tcPr>
            <w:tcW w:w="988" w:type="dxa"/>
            <w:vAlign w:val="center"/>
          </w:tcPr>
          <w:p w14:paraId="375C1755" w14:textId="77777777" w:rsidR="008027CE" w:rsidRPr="00EF7852" w:rsidRDefault="008027CE" w:rsidP="007F438F">
            <w:pPr>
              <w:jc w:val="center"/>
              <w:rPr>
                <w:rFonts w:ascii="Times New Roman" w:hAnsi="Times New Roman" w:cs="Times New Roman"/>
                <w:lang w:val="en-GB"/>
              </w:rPr>
            </w:pPr>
          </w:p>
        </w:tc>
        <w:tc>
          <w:tcPr>
            <w:tcW w:w="7654" w:type="dxa"/>
            <w:vAlign w:val="center"/>
          </w:tcPr>
          <w:p w14:paraId="62F7DDA3" w14:textId="4F8A84A1" w:rsidR="008027CE" w:rsidRPr="00EF7852" w:rsidRDefault="00771888" w:rsidP="003A5D16">
            <w:pPr>
              <w:spacing w:before="240"/>
              <w:jc w:val="center"/>
              <w:rPr>
                <w:rFonts w:ascii="Times New Roman" w:hAnsi="Times New Roman" w:cs="Times New Roman"/>
                <w:lang w:val="en-GB"/>
              </w:rPr>
            </w:pPr>
            <m:oMath>
              <m:sSub>
                <m:sSubPr>
                  <m:ctrlPr>
                    <w:rPr>
                      <w:rFonts w:ascii="Cambria Math" w:hAnsi="Cambria Math" w:cs="Times New Roman"/>
                      <w:lang w:val="en-GB"/>
                    </w:rPr>
                  </m:ctrlPr>
                </m:sSubPr>
                <m:e>
                  <m:acc>
                    <m:accPr>
                      <m:chr m:val="̃"/>
                      <m:ctrlPr>
                        <w:rPr>
                          <w:rFonts w:ascii="Cambria Math" w:hAnsi="Cambria Math" w:cs="Times New Roman"/>
                          <w:i/>
                          <w:lang w:val="en-GB"/>
                        </w:rPr>
                      </m:ctrlPr>
                    </m:accPr>
                    <m:e>
                      <m:r>
                        <w:rPr>
                          <w:rFonts w:ascii="Cambria Math" w:hAnsi="Cambria Math" w:cs="Times New Roman"/>
                          <w:lang w:val="en-GB"/>
                        </w:rPr>
                        <m:t>h</m:t>
                      </m:r>
                    </m:e>
                  </m:acc>
                </m:e>
                <m:sub>
                  <m:sSub>
                    <m:sSubPr>
                      <m:ctrlPr>
                        <w:rPr>
                          <w:rFonts w:ascii="Cambria Math" w:hAnsi="Cambria Math" w:cs="Times New Roman"/>
                          <w:i/>
                          <w:lang w:val="en-GB"/>
                        </w:rPr>
                      </m:ctrlPr>
                    </m:sSubPr>
                    <m:e>
                      <m:r>
                        <w:rPr>
                          <w:rFonts w:ascii="Cambria Math" w:hAnsi="Cambria Math" w:cs="Times New Roman"/>
                          <w:lang w:val="en-GB"/>
                        </w:rPr>
                        <m:t>t</m:t>
                      </m:r>
                    </m:e>
                    <m:sub>
                      <m:r>
                        <w:rPr>
                          <w:rFonts w:ascii="Cambria Math" w:hAnsi="Cambria Math" w:cs="Times New Roman"/>
                          <w:lang w:val="en-GB"/>
                        </w:rPr>
                        <m:t>1</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t</m:t>
                      </m:r>
                    </m:e>
                    <m:sub>
                      <m:r>
                        <w:rPr>
                          <w:rFonts w:ascii="Cambria Math" w:hAnsi="Cambria Math" w:cs="Times New Roman"/>
                          <w:lang w:val="en-GB"/>
                        </w:rPr>
                        <m:t>2</m:t>
                      </m:r>
                    </m:sub>
                  </m:sSub>
                </m:sub>
              </m:sSub>
              <m: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h</m:t>
                  </m:r>
                </m:e>
                <m:sub>
                  <m:sSub>
                    <m:sSubPr>
                      <m:ctrlPr>
                        <w:rPr>
                          <w:rFonts w:ascii="Cambria Math" w:hAnsi="Cambria Math" w:cs="Times New Roman"/>
                          <w:i/>
                          <w:lang w:val="en-GB"/>
                        </w:rPr>
                      </m:ctrlPr>
                    </m:sSubPr>
                    <m:e>
                      <m:r>
                        <w:rPr>
                          <w:rFonts w:ascii="Cambria Math" w:hAnsi="Cambria Math" w:cs="Times New Roman"/>
                          <w:lang w:val="en-GB"/>
                        </w:rPr>
                        <m:t>t</m:t>
                      </m:r>
                    </m:e>
                    <m:sub>
                      <m:r>
                        <w:rPr>
                          <w:rFonts w:ascii="Cambria Math" w:hAnsi="Cambria Math" w:cs="Times New Roman"/>
                          <w:lang w:val="en-GB"/>
                        </w:rPr>
                        <m:t>1</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t</m:t>
                      </m:r>
                    </m:e>
                    <m:sub>
                      <m:r>
                        <w:rPr>
                          <w:rFonts w:ascii="Cambria Math" w:hAnsi="Cambria Math" w:cs="Times New Roman"/>
                          <w:lang w:val="en-GB"/>
                        </w:rPr>
                        <m:t>2</m:t>
                      </m:r>
                    </m:sub>
                  </m:sSub>
                </m:sub>
              </m:sSub>
              <m:r>
                <w:rPr>
                  <w:rFonts w:ascii="Cambria Math" w:hAnsi="Cambria Math" w:cs="Times New Roman"/>
                  <w:lang w:val="en-GB"/>
                </w:rPr>
                <m:t>-</m:t>
              </m:r>
              <m:f>
                <m:fPr>
                  <m:type m:val="lin"/>
                  <m:ctrlPr>
                    <w:rPr>
                      <w:rFonts w:ascii="Cambria Math" w:hAnsi="Cambria Math" w:cs="Times New Roman"/>
                      <w:i/>
                      <w:lang w:val="en-GB"/>
                    </w:rPr>
                  </m:ctrlPr>
                </m:fPr>
                <m:num>
                  <m:d>
                    <m:dPr>
                      <m:ctrlPr>
                        <w:rPr>
                          <w:rFonts w:ascii="Cambria Math" w:hAnsi="Cambria Math" w:cs="Times New Roman"/>
                          <w:i/>
                          <w:lang w:val="en-GB"/>
                        </w:rPr>
                      </m:ctrlPr>
                    </m:dPr>
                    <m:e>
                      <m:sSub>
                        <m:sSubPr>
                          <m:ctrlPr>
                            <w:rPr>
                              <w:rFonts w:ascii="Cambria Math" w:hAnsi="Cambria Math" w:cs="Times New Roman"/>
                              <w:i/>
                              <w:lang w:val="en-GB"/>
                            </w:rPr>
                          </m:ctrlPr>
                        </m:sSubPr>
                        <m:e>
                          <m:r>
                            <w:rPr>
                              <w:rFonts w:ascii="Cambria Math" w:hAnsi="Cambria Math" w:cs="Times New Roman"/>
                              <w:lang w:val="en-GB"/>
                            </w:rPr>
                            <m:t>h</m:t>
                          </m:r>
                        </m:e>
                        <m:sub>
                          <m:r>
                            <w:rPr>
                              <w:rFonts w:ascii="Cambria Math" w:hAnsi="Cambria Math" w:cs="Times New Roman"/>
                              <w:lang w:val="en-GB"/>
                            </w:rPr>
                            <m:t>q,</m:t>
                          </m:r>
                          <m:sSub>
                            <m:sSubPr>
                              <m:ctrlPr>
                                <w:rPr>
                                  <w:rFonts w:ascii="Cambria Math" w:hAnsi="Cambria Math" w:cs="Times New Roman"/>
                                  <w:i/>
                                  <w:lang w:val="en-GB"/>
                                </w:rPr>
                              </m:ctrlPr>
                            </m:sSubPr>
                            <m:e>
                              <m:r>
                                <w:rPr>
                                  <w:rFonts w:ascii="Cambria Math" w:hAnsi="Cambria Math" w:cs="Times New Roman"/>
                                  <w:lang w:val="en-GB"/>
                                </w:rPr>
                                <m:t>t</m:t>
                              </m:r>
                            </m:e>
                            <m:sub>
                              <m:r>
                                <w:rPr>
                                  <w:rFonts w:ascii="Cambria Math" w:hAnsi="Cambria Math" w:cs="Times New Roman"/>
                                  <w:lang w:val="en-GB"/>
                                </w:rPr>
                                <m:t>1</m:t>
                              </m:r>
                            </m:sub>
                          </m:sSub>
                        </m:sub>
                      </m:sSub>
                      <m:sSub>
                        <m:sSubPr>
                          <m:ctrlPr>
                            <w:rPr>
                              <w:rFonts w:ascii="Cambria Math" w:hAnsi="Cambria Math" w:cs="Times New Roman"/>
                              <w:i/>
                              <w:lang w:val="en-GB"/>
                            </w:rPr>
                          </m:ctrlPr>
                        </m:sSubPr>
                        <m:e>
                          <m:r>
                            <w:rPr>
                              <w:rFonts w:ascii="Cambria Math" w:hAnsi="Cambria Math" w:cs="Times New Roman"/>
                              <w:lang w:val="en-GB"/>
                            </w:rPr>
                            <m:t>h</m:t>
                          </m:r>
                        </m:e>
                        <m:sub>
                          <m:r>
                            <w:rPr>
                              <w:rFonts w:ascii="Cambria Math" w:hAnsi="Cambria Math" w:cs="Times New Roman"/>
                              <w:lang w:val="en-GB"/>
                            </w:rPr>
                            <m:t>p,</m:t>
                          </m:r>
                          <m:sSub>
                            <m:sSubPr>
                              <m:ctrlPr>
                                <w:rPr>
                                  <w:rFonts w:ascii="Cambria Math" w:hAnsi="Cambria Math" w:cs="Times New Roman"/>
                                  <w:i/>
                                  <w:lang w:val="en-GB"/>
                                </w:rPr>
                              </m:ctrlPr>
                            </m:sSubPr>
                            <m:e>
                              <m:r>
                                <w:rPr>
                                  <w:rFonts w:ascii="Cambria Math" w:hAnsi="Cambria Math" w:cs="Times New Roman"/>
                                  <w:lang w:val="en-GB"/>
                                </w:rPr>
                                <m:t>t</m:t>
                              </m:r>
                            </m:e>
                            <m:sub>
                              <m:r>
                                <w:rPr>
                                  <w:rFonts w:ascii="Cambria Math" w:hAnsi="Cambria Math" w:cs="Times New Roman"/>
                                  <w:lang w:val="en-GB"/>
                                </w:rPr>
                                <m:t>2</m:t>
                              </m:r>
                            </m:sub>
                          </m:sSub>
                        </m:sub>
                      </m:sSub>
                    </m:e>
                  </m:d>
                </m:num>
                <m:den>
                  <m:sSub>
                    <m:sSubPr>
                      <m:ctrlPr>
                        <w:rPr>
                          <w:rFonts w:ascii="Cambria Math" w:hAnsi="Cambria Math" w:cs="Times New Roman"/>
                          <w:i/>
                          <w:lang w:val="en-GB"/>
                        </w:rPr>
                      </m:ctrlPr>
                    </m:sSubPr>
                    <m:e>
                      <m:r>
                        <w:rPr>
                          <w:rFonts w:ascii="Cambria Math" w:hAnsi="Cambria Math" w:cs="Times New Roman"/>
                          <w:lang w:val="en-GB"/>
                        </w:rPr>
                        <m:t>h</m:t>
                      </m:r>
                    </m:e>
                    <m:sub>
                      <m:r>
                        <w:rPr>
                          <w:rFonts w:ascii="Cambria Math" w:hAnsi="Cambria Math" w:cs="Times New Roman"/>
                          <w:lang w:val="en-GB"/>
                        </w:rPr>
                        <m:t>q,p</m:t>
                      </m:r>
                    </m:sub>
                  </m:sSub>
                </m:den>
              </m:f>
            </m:oMath>
            <w:r w:rsidR="008027CE" w:rsidRPr="00EF7852">
              <w:rPr>
                <w:rFonts w:ascii="Times New Roman" w:hAnsi="Times New Roman" w:cs="Times New Roman"/>
                <w:lang w:val="en-GB"/>
              </w:rPr>
              <w:t xml:space="preserve"> </w:t>
            </w:r>
          </w:p>
        </w:tc>
        <w:tc>
          <w:tcPr>
            <w:tcW w:w="1094" w:type="dxa"/>
            <w:vAlign w:val="center"/>
          </w:tcPr>
          <w:p w14:paraId="59FE942C" w14:textId="77777777" w:rsidR="008027CE" w:rsidRPr="00EF7852" w:rsidRDefault="008027CE" w:rsidP="007F438F">
            <w:pPr>
              <w:jc w:val="center"/>
              <w:rPr>
                <w:rFonts w:ascii="Times New Roman" w:hAnsi="Times New Roman" w:cs="Times New Roman"/>
                <w:lang w:val="en-GB"/>
              </w:rPr>
            </w:pPr>
            <w:r w:rsidRPr="00EF7852">
              <w:rPr>
                <w:rFonts w:ascii="Times New Roman" w:hAnsi="Times New Roman" w:cs="Times New Roman"/>
                <w:lang w:val="en-GB"/>
              </w:rPr>
              <w:t>(</w:t>
            </w:r>
            <w:r w:rsidRPr="00EF7852">
              <w:rPr>
                <w:rFonts w:ascii="Times New Roman" w:hAnsi="Times New Roman" w:cs="Times New Roman"/>
                <w:lang w:val="en-GB"/>
              </w:rPr>
              <w:fldChar w:fldCharType="begin"/>
            </w:r>
            <w:r w:rsidRPr="00EF7852">
              <w:rPr>
                <w:rFonts w:ascii="Times New Roman" w:hAnsi="Times New Roman" w:cs="Times New Roman"/>
                <w:lang w:val="en-GB"/>
              </w:rPr>
              <w:instrText xml:space="preserve"> AUTONUM  \* Arabic </w:instrText>
            </w:r>
            <w:r w:rsidRPr="00EF7852">
              <w:rPr>
                <w:rFonts w:ascii="Times New Roman" w:hAnsi="Times New Roman" w:cs="Times New Roman"/>
                <w:lang w:val="en-GB"/>
              </w:rPr>
              <w:fldChar w:fldCharType="end"/>
            </w:r>
            <w:r w:rsidRPr="00EF7852">
              <w:rPr>
                <w:rFonts w:ascii="Times New Roman" w:hAnsi="Times New Roman" w:cs="Times New Roman"/>
                <w:lang w:val="en-GB"/>
              </w:rPr>
              <w:t>)</w:t>
            </w:r>
          </w:p>
        </w:tc>
      </w:tr>
    </w:tbl>
    <w:p w14:paraId="60A0BDDA" w14:textId="4ABB08A8" w:rsidR="003C40BC" w:rsidRPr="00EF7852" w:rsidRDefault="003C40BC" w:rsidP="007A3700">
      <w:pPr>
        <w:spacing w:before="240"/>
        <w:jc w:val="both"/>
        <w:rPr>
          <w:rFonts w:ascii="Times New Roman" w:hAnsi="Times New Roman" w:cs="Times New Roman"/>
          <w:lang w:val="en-GB"/>
        </w:rPr>
      </w:pPr>
      <w:r w:rsidRPr="00EF7852">
        <w:rPr>
          <w:rFonts w:ascii="Times New Roman" w:hAnsi="Times New Roman" w:cs="Times New Roman"/>
          <w:lang w:val="en-GB"/>
        </w:rPr>
        <w:t xml:space="preserve">which shows that one subsidiary frequency response </w:t>
      </w:r>
      <w:r w:rsidR="00BC5ABC" w:rsidRPr="00EF7852">
        <w:rPr>
          <w:rFonts w:ascii="Times New Roman" w:hAnsi="Times New Roman" w:cs="Times New Roman"/>
          <w:lang w:val="en-GB"/>
        </w:rPr>
        <w:t xml:space="preserve">function </w:t>
      </w:r>
      <w:r w:rsidRPr="00EF7852">
        <w:rPr>
          <w:rFonts w:ascii="Times New Roman" w:hAnsi="Times New Roman" w:cs="Times New Roman"/>
          <w:lang w:val="en-GB"/>
        </w:rPr>
        <w:t xml:space="preserve">requires four receptances </w:t>
      </w:r>
      <w:r w:rsidR="00BC5ABC" w:rsidRPr="00EF7852">
        <w:rPr>
          <w:rFonts w:ascii="Times New Roman" w:hAnsi="Times New Roman" w:cs="Times New Roman"/>
          <w:lang w:val="en-GB"/>
        </w:rPr>
        <w:t xml:space="preserve">of </w:t>
      </w:r>
      <w:r w:rsidRPr="00EF7852">
        <w:rPr>
          <w:rFonts w:ascii="Times New Roman" w:hAnsi="Times New Roman" w:cs="Times New Roman"/>
          <w:lang w:val="en-GB"/>
        </w:rPr>
        <w:t xml:space="preserve">the original system at most. </w:t>
      </w:r>
      <w:r w:rsidR="006D7A82" w:rsidRPr="00EF7852">
        <w:rPr>
          <w:rFonts w:ascii="Times New Roman" w:hAnsi="Times New Roman" w:cs="Times New Roman"/>
          <w:lang w:val="en-GB"/>
        </w:rPr>
        <w:t xml:space="preserve">It should be noted </w:t>
      </w:r>
      <w:r w:rsidR="00F9762A" w:rsidRPr="00EF7852">
        <w:rPr>
          <w:rFonts w:ascii="Times New Roman" w:hAnsi="Times New Roman" w:cs="Times New Roman"/>
          <w:lang w:val="en-GB"/>
        </w:rPr>
        <w:t>that</w:t>
      </w:r>
      <m:oMath>
        <m:r>
          <w:rPr>
            <w:rFonts w:ascii="Cambria Math" w:hAnsi="Cambria Math" w:cs="Times New Roman"/>
            <w:lang w:val="en-GB"/>
          </w:rPr>
          <m:t xml:space="preserve"> </m:t>
        </m:r>
        <m:sSub>
          <m:sSubPr>
            <m:ctrlPr>
              <w:rPr>
                <w:rFonts w:ascii="Cambria Math" w:hAnsi="Cambria Math" w:cs="Times New Roman"/>
                <w:lang w:val="en-GB"/>
              </w:rPr>
            </m:ctrlPr>
          </m:sSubPr>
          <m:e>
            <m:r>
              <w:rPr>
                <w:rFonts w:ascii="Cambria Math" w:hAnsi="Cambria Math" w:cs="Times New Roman"/>
                <w:lang w:val="en-GB"/>
              </w:rPr>
              <m:t>t</m:t>
            </m:r>
          </m:e>
          <m:sub>
            <m:r>
              <w:rPr>
                <w:rFonts w:ascii="Cambria Math" w:hAnsi="Cambria Math" w:cs="Times New Roman"/>
                <w:lang w:val="en-GB"/>
              </w:rPr>
              <m:t>1</m:t>
            </m:r>
          </m:sub>
        </m:sSub>
        <m:r>
          <w:rPr>
            <w:rFonts w:ascii="Cambria Math" w:hAnsi="Cambria Math" w:cs="Times New Roman"/>
            <w:lang w:val="en-GB"/>
          </w:rPr>
          <m:t xml:space="preserve">, </m:t>
        </m:r>
        <m:sSub>
          <m:sSubPr>
            <m:ctrlPr>
              <w:rPr>
                <w:rFonts w:ascii="Cambria Math" w:hAnsi="Cambria Math" w:cs="Times New Roman"/>
                <w:lang w:val="en-GB"/>
              </w:rPr>
            </m:ctrlPr>
          </m:sSubPr>
          <m:e>
            <m:r>
              <w:rPr>
                <w:rFonts w:ascii="Cambria Math" w:hAnsi="Cambria Math" w:cs="Times New Roman"/>
                <w:lang w:val="en-GB"/>
              </w:rPr>
              <m:t>t</m:t>
            </m:r>
          </m:e>
          <m:sub>
            <m:r>
              <w:rPr>
                <w:rFonts w:ascii="Cambria Math" w:hAnsi="Cambria Math" w:cs="Times New Roman"/>
                <w:lang w:val="en-GB"/>
              </w:rPr>
              <m:t>2</m:t>
            </m:r>
          </m:sub>
        </m:sSub>
        <m:r>
          <w:rPr>
            <w:rFonts w:ascii="Cambria Math" w:hAnsi="Cambria Math" w:cs="Times New Roman"/>
            <w:lang w:val="en-GB"/>
          </w:rPr>
          <m:t>=1,2,…,n</m:t>
        </m:r>
      </m:oMath>
      <w:r w:rsidR="000750C3" w:rsidRPr="00EF7852">
        <w:rPr>
          <w:rFonts w:ascii="Times New Roman" w:hAnsi="Times New Roman" w:cs="Times New Roman"/>
          <w:lang w:val="en-GB"/>
        </w:rPr>
        <w:t>, but</w:t>
      </w:r>
      <w:r w:rsidR="006D7A82" w:rsidRPr="00EF7852">
        <w:rPr>
          <w:rFonts w:ascii="Times New Roman" w:hAnsi="Times New Roman" w:cs="Times New Roman"/>
          <w:lang w:val="en-GB"/>
        </w:rPr>
        <w:t xml:space="preserve"> </w:t>
      </w:r>
      <m:oMath>
        <m:sSub>
          <m:sSubPr>
            <m:ctrlPr>
              <w:rPr>
                <w:rFonts w:ascii="Cambria Math" w:hAnsi="Cambria Math" w:cs="Times New Roman"/>
                <w:lang w:val="en-GB"/>
              </w:rPr>
            </m:ctrlPr>
          </m:sSubPr>
          <m:e>
            <m:r>
              <w:rPr>
                <w:rFonts w:ascii="Cambria Math" w:hAnsi="Cambria Math" w:cs="Times New Roman"/>
                <w:lang w:val="en-GB"/>
              </w:rPr>
              <m:t>t</m:t>
            </m:r>
          </m:e>
          <m:sub>
            <m:r>
              <w:rPr>
                <w:rFonts w:ascii="Cambria Math" w:hAnsi="Cambria Math" w:cs="Times New Roman"/>
                <w:lang w:val="en-GB"/>
              </w:rPr>
              <m:t>1</m:t>
            </m:r>
          </m:sub>
        </m:sSub>
        <m:r>
          <w:rPr>
            <w:rFonts w:ascii="Cambria Math" w:hAnsi="Cambria Math" w:cs="Times New Roman"/>
            <w:lang w:val="en-GB"/>
          </w:rPr>
          <m:t xml:space="preserve">≠p </m:t>
        </m:r>
      </m:oMath>
      <w:r w:rsidR="00824D7E" w:rsidRPr="00EF7852">
        <w:rPr>
          <w:rFonts w:ascii="Times New Roman" w:hAnsi="Times New Roman" w:cs="Times New Roman"/>
          <w:lang w:val="en-GB"/>
        </w:rPr>
        <w:t>and</w:t>
      </w:r>
      <m:oMath>
        <m:r>
          <m:rPr>
            <m:sty m:val="p"/>
          </m:rPr>
          <w:rPr>
            <w:rFonts w:ascii="Cambria Math" w:hAnsi="Cambria Math" w:cs="Times New Roman"/>
            <w:lang w:val="en-GB"/>
          </w:rPr>
          <m:t xml:space="preserve"> </m:t>
        </m:r>
        <w:bookmarkStart w:id="18" w:name="OLE_LINK17"/>
        <m:sSub>
          <m:sSubPr>
            <m:ctrlPr>
              <w:rPr>
                <w:rFonts w:ascii="Cambria Math" w:hAnsi="Cambria Math" w:cs="Times New Roman"/>
                <w:lang w:val="en-GB"/>
              </w:rPr>
            </m:ctrlPr>
          </m:sSubPr>
          <m:e>
            <m:r>
              <w:rPr>
                <w:rFonts w:ascii="Cambria Math" w:hAnsi="Cambria Math" w:cs="Times New Roman"/>
                <w:lang w:val="en-GB"/>
              </w:rPr>
              <m:t>t</m:t>
            </m:r>
          </m:e>
          <m:sub>
            <m:r>
              <w:rPr>
                <w:rFonts w:ascii="Cambria Math" w:hAnsi="Cambria Math" w:cs="Times New Roman"/>
                <w:lang w:val="en-GB"/>
              </w:rPr>
              <m:t>2</m:t>
            </m:r>
          </m:sub>
        </m:sSub>
        <w:bookmarkEnd w:id="18"/>
        <m:r>
          <w:rPr>
            <w:rFonts w:ascii="Cambria Math" w:hAnsi="Cambria Math" w:cs="Times New Roman"/>
            <w:lang w:val="en-GB"/>
          </w:rPr>
          <m:t>≠q</m:t>
        </m:r>
      </m:oMath>
      <w:r w:rsidRPr="00EF7852">
        <w:rPr>
          <w:rFonts w:ascii="Times New Roman" w:hAnsi="Times New Roman" w:cs="Times New Roman"/>
          <w:lang w:val="en-GB"/>
        </w:rPr>
        <w:t xml:space="preserve">. </w:t>
      </w:r>
      <w:r w:rsidR="00AC0DD7" w:rsidRPr="00EF7852">
        <w:rPr>
          <w:rFonts w:ascii="Times New Roman" w:hAnsi="Times New Roman" w:cs="Times New Roman"/>
          <w:lang w:val="en-GB"/>
        </w:rPr>
        <w:t xml:space="preserve">Now it is clear that it is possible to obtain the exact modified receptance function solely based on receptances of the original system; that is to say, apart from using numerical model </w:t>
      </w:r>
      <w:r w:rsidR="00A935B4" w:rsidRPr="00EF7852">
        <w:rPr>
          <w:rFonts w:ascii="Times New Roman" w:hAnsi="Times New Roman" w:cs="Times New Roman"/>
          <w:lang w:val="en-GB"/>
        </w:rPr>
        <w:t>the modified receptance function can also be derived from modal testing data as long as the measurement is accurate enough.</w:t>
      </w:r>
      <w:r w:rsidR="002A7A4B" w:rsidRPr="00EF7852">
        <w:rPr>
          <w:rFonts w:ascii="Times New Roman" w:hAnsi="Times New Roman" w:cs="Times New Roman"/>
          <w:lang w:val="en-GB"/>
        </w:rPr>
        <w:t xml:space="preserve"> </w:t>
      </w:r>
    </w:p>
    <w:p w14:paraId="11A03707" w14:textId="77777777" w:rsidR="003C40BC" w:rsidRPr="00EF7852" w:rsidRDefault="003C40BC" w:rsidP="00AA0E98">
      <w:pPr>
        <w:rPr>
          <w:rFonts w:ascii="Times New Roman" w:hAnsi="Times New Roman" w:cs="Times New Roman"/>
          <w:lang w:val="en-GB"/>
        </w:rPr>
      </w:pPr>
    </w:p>
    <w:p w14:paraId="4A6BD16C" w14:textId="4FFBFCB5" w:rsidR="009950A7" w:rsidRPr="00EF7852" w:rsidRDefault="009950A7" w:rsidP="007A3700">
      <w:pPr>
        <w:jc w:val="both"/>
        <w:rPr>
          <w:rFonts w:ascii="Times New Roman" w:hAnsi="Times New Roman" w:cs="Times New Roman"/>
          <w:lang w:val="en-GB"/>
        </w:rPr>
      </w:pPr>
      <w:r w:rsidRPr="00EF7852">
        <w:rPr>
          <w:rFonts w:ascii="Times New Roman" w:hAnsi="Times New Roman" w:cs="Times New Roman"/>
          <w:lang w:val="en-GB"/>
        </w:rPr>
        <w:t xml:space="preserve">In the case of </w:t>
      </w:r>
      <w:r w:rsidR="00BC5ABC" w:rsidRPr="00EF7852">
        <w:rPr>
          <w:rFonts w:ascii="Times New Roman" w:hAnsi="Times New Roman" w:cs="Times New Roman"/>
          <w:lang w:val="en-GB"/>
        </w:rPr>
        <w:t xml:space="preserve">an </w:t>
      </w:r>
      <w:r w:rsidRPr="00EF7852">
        <w:rPr>
          <w:rFonts w:ascii="Times New Roman" w:hAnsi="Times New Roman" w:cs="Times New Roman"/>
          <w:lang w:val="en-GB"/>
        </w:rPr>
        <w:t xml:space="preserve">inverse </w:t>
      </w:r>
      <w:r w:rsidR="00A35B61">
        <w:rPr>
          <w:rFonts w:ascii="Times New Roman" w:hAnsi="Times New Roman" w:cs="Times New Roman"/>
          <w:lang w:val="en-GB"/>
        </w:rPr>
        <w:t xml:space="preserve">structural </w:t>
      </w:r>
      <w:r w:rsidRPr="00EF7852">
        <w:rPr>
          <w:rFonts w:ascii="Times New Roman" w:hAnsi="Times New Roman" w:cs="Times New Roman"/>
          <w:lang w:val="en-GB"/>
        </w:rPr>
        <w:t>modification</w:t>
      </w:r>
      <w:r w:rsidR="00787CDF" w:rsidRPr="00EF7852">
        <w:rPr>
          <w:rFonts w:ascii="Times New Roman" w:hAnsi="Times New Roman" w:cs="Times New Roman"/>
          <w:lang w:val="en-GB"/>
        </w:rPr>
        <w:t xml:space="preserve"> problem, the desired frequency</w:t>
      </w:r>
      <w:r w:rsidRPr="00EF7852">
        <w:rPr>
          <w:rFonts w:ascii="Times New Roman" w:hAnsi="Times New Roman" w:cs="Times New Roman"/>
          <w:lang w:val="en-GB"/>
        </w:rPr>
        <w:t xml:space="preserve"> is </w:t>
      </w:r>
      <w:r w:rsidR="00BC5ABC" w:rsidRPr="00EF7852">
        <w:rPr>
          <w:rFonts w:ascii="Times New Roman" w:hAnsi="Times New Roman" w:cs="Times New Roman"/>
          <w:lang w:val="en-GB"/>
        </w:rPr>
        <w:t xml:space="preserve">prescribed </w:t>
      </w:r>
      <w:r w:rsidRPr="00EF7852">
        <w:rPr>
          <w:rFonts w:ascii="Times New Roman" w:hAnsi="Times New Roman" w:cs="Times New Roman"/>
          <w:lang w:val="en-GB"/>
        </w:rPr>
        <w:t>whi</w:t>
      </w:r>
      <w:r w:rsidR="00B52B99" w:rsidRPr="00EF7852">
        <w:rPr>
          <w:rFonts w:ascii="Times New Roman" w:hAnsi="Times New Roman" w:cs="Times New Roman"/>
          <w:lang w:val="en-GB"/>
        </w:rPr>
        <w:t>l</w:t>
      </w:r>
      <w:r w:rsidRPr="00EF7852">
        <w:rPr>
          <w:rFonts w:ascii="Times New Roman" w:hAnsi="Times New Roman" w:cs="Times New Roman"/>
          <w:lang w:val="en-GB"/>
        </w:rPr>
        <w:t xml:space="preserve">st </w:t>
      </w:r>
      <w:r w:rsidR="00E90436" w:rsidRPr="00EF7852">
        <w:rPr>
          <w:rFonts w:ascii="Times New Roman" w:hAnsi="Times New Roman" w:cs="Times New Roman"/>
          <w:lang w:val="en-GB"/>
        </w:rPr>
        <w:t xml:space="preserve">the </w:t>
      </w:r>
      <w:r w:rsidR="00787CDF" w:rsidRPr="00EF7852">
        <w:rPr>
          <w:rFonts w:ascii="Times New Roman" w:hAnsi="Times New Roman" w:cs="Times New Roman"/>
          <w:lang w:val="en-GB"/>
        </w:rPr>
        <w:t>dynamic stiffness modification matrix</w:t>
      </w:r>
      <m:oMath>
        <m:r>
          <m:rPr>
            <m:sty m:val="bi"/>
          </m:rPr>
          <w:rPr>
            <w:rFonts w:ascii="Cambria Math" w:hAnsi="Cambria Math" w:cs="Times New Roman"/>
            <w:szCs w:val="24"/>
            <w:lang w:val="en-GB"/>
          </w:rPr>
          <m:t xml:space="preserve"> </m:t>
        </m:r>
      </m:oMath>
      <w:r w:rsidR="008E63E2" w:rsidRPr="00EF7852">
        <w:rPr>
          <w:rFonts w:ascii="Times New Roman" w:hAnsi="Times New Roman" w:cs="Times New Roman"/>
          <w:szCs w:val="24"/>
          <w:lang w:val="en-GB"/>
        </w:rPr>
        <w:t>should be sought</w:t>
      </w:r>
      <w:r w:rsidRPr="00EF7852">
        <w:rPr>
          <w:rFonts w:ascii="Times New Roman" w:hAnsi="Times New Roman" w:cs="Times New Roman"/>
          <w:lang w:val="en-GB"/>
        </w:rPr>
        <w:t xml:space="preserve">. </w:t>
      </w:r>
      <w:r w:rsidR="00F93A2C" w:rsidRPr="00EF7852">
        <w:rPr>
          <w:rFonts w:ascii="Times New Roman" w:hAnsi="Times New Roman" w:cs="Times New Roman"/>
          <w:lang w:val="en-GB"/>
        </w:rPr>
        <w:t xml:space="preserve">From equation </w:t>
      </w:r>
      <w:r w:rsidR="00295299" w:rsidRPr="00EF7852">
        <w:rPr>
          <w:rFonts w:ascii="Times New Roman" w:hAnsi="Times New Roman" w:cs="Times New Roman"/>
          <w:lang w:val="en-GB"/>
        </w:rPr>
        <w:t>(</w:t>
      </w:r>
      <w:r w:rsidR="00F93A2C" w:rsidRPr="00EF7852">
        <w:rPr>
          <w:rFonts w:ascii="Times New Roman" w:hAnsi="Times New Roman" w:cs="Times New Roman"/>
          <w:lang w:val="en-GB"/>
        </w:rPr>
        <w:t>8</w:t>
      </w:r>
      <w:r w:rsidR="00295299" w:rsidRPr="00EF7852">
        <w:rPr>
          <w:rFonts w:ascii="Times New Roman" w:hAnsi="Times New Roman" w:cs="Times New Roman"/>
          <w:lang w:val="en-GB"/>
        </w:rPr>
        <w:t>)</w:t>
      </w:r>
      <w:r w:rsidR="00F93A2C" w:rsidRPr="00EF7852">
        <w:rPr>
          <w:rFonts w:ascii="Times New Roman" w:hAnsi="Times New Roman" w:cs="Times New Roman"/>
          <w:lang w:val="en-GB"/>
        </w:rPr>
        <w:t xml:space="preserve">, it is clear that the </w:t>
      </w:r>
      <w:r w:rsidR="00F93A2C" w:rsidRPr="00EF7852">
        <w:rPr>
          <w:rFonts w:ascii="Times New Roman" w:hAnsi="Times New Roman" w:cs="Times New Roman"/>
          <w:lang w:val="en-GB"/>
        </w:rPr>
        <w:lastRenderedPageBreak/>
        <w:t xml:space="preserve">functions in the numerator </w:t>
      </w:r>
      <w:r w:rsidR="009747FD" w:rsidRPr="00EF7852">
        <w:rPr>
          <w:rFonts w:ascii="Times New Roman" w:hAnsi="Times New Roman" w:cs="Times New Roman"/>
          <w:lang w:val="en-GB"/>
        </w:rPr>
        <w:t>or</w:t>
      </w:r>
      <w:r w:rsidR="00F93A2C" w:rsidRPr="00EF7852">
        <w:rPr>
          <w:rFonts w:ascii="Times New Roman" w:hAnsi="Times New Roman" w:cs="Times New Roman"/>
          <w:lang w:val="en-GB"/>
        </w:rPr>
        <w:t xml:space="preserve"> denominator could approach zero</w:t>
      </w:r>
      <w:r w:rsidR="009747FD" w:rsidRPr="00EF7852">
        <w:rPr>
          <w:rFonts w:ascii="Times New Roman" w:hAnsi="Times New Roman" w:cs="Times New Roman"/>
          <w:lang w:val="en-GB"/>
        </w:rPr>
        <w:t xml:space="preserve"> near </w:t>
      </w:r>
      <w:r w:rsidR="00080E77" w:rsidRPr="00EF7852">
        <w:rPr>
          <w:rFonts w:ascii="Times New Roman" w:hAnsi="Times New Roman" w:cs="Times New Roman"/>
          <w:lang w:val="en-GB"/>
        </w:rPr>
        <w:t>a</w:t>
      </w:r>
      <w:r w:rsidR="009747FD" w:rsidRPr="00EF7852">
        <w:rPr>
          <w:rFonts w:ascii="Times New Roman" w:hAnsi="Times New Roman" w:cs="Times New Roman"/>
          <w:lang w:val="en-GB"/>
        </w:rPr>
        <w:t xml:space="preserve"> desired frequency; therefore, they can be </w:t>
      </w:r>
      <w:r w:rsidR="00EC5958" w:rsidRPr="00EF7852">
        <w:rPr>
          <w:rFonts w:ascii="Times New Roman" w:hAnsi="Times New Roman" w:cs="Times New Roman"/>
          <w:lang w:val="en-GB"/>
        </w:rPr>
        <w:t>treated</w:t>
      </w:r>
      <w:r w:rsidR="009747FD" w:rsidRPr="00EF7852">
        <w:rPr>
          <w:rFonts w:ascii="Times New Roman" w:hAnsi="Times New Roman" w:cs="Times New Roman"/>
          <w:lang w:val="en-GB"/>
        </w:rPr>
        <w:t xml:space="preserve"> as the basic equations for natural frequency or </w:t>
      </w:r>
      <w:r w:rsidR="001E41F4" w:rsidRPr="00EF7852">
        <w:rPr>
          <w:rFonts w:ascii="Times New Roman" w:hAnsi="Times New Roman" w:cs="Times New Roman"/>
          <w:lang w:val="en-GB"/>
        </w:rPr>
        <w:t xml:space="preserve">antiresonant frequency </w:t>
      </w:r>
      <w:r w:rsidR="009747FD" w:rsidRPr="00EF7852">
        <w:rPr>
          <w:rFonts w:ascii="Times New Roman" w:hAnsi="Times New Roman" w:cs="Times New Roman"/>
          <w:lang w:val="en-GB"/>
        </w:rPr>
        <w:t>assignments.</w:t>
      </w:r>
      <w:r w:rsidR="00F93A2C" w:rsidRPr="00EF7852">
        <w:rPr>
          <w:rFonts w:ascii="Times New Roman" w:hAnsi="Times New Roman" w:cs="Times New Roman"/>
          <w:lang w:val="en-GB"/>
        </w:rPr>
        <w:t xml:space="preserve"> </w:t>
      </w:r>
      <w:r w:rsidR="00A26DDA" w:rsidRPr="00EF7852">
        <w:rPr>
          <w:rFonts w:ascii="Times New Roman" w:hAnsi="Times New Roman" w:cs="Times New Roman"/>
          <w:lang w:val="en-GB"/>
        </w:rPr>
        <w:t>In addition to that, the ratio between modified receptances and the corresponding original receptances could also be readily assigned through equation</w:t>
      </w:r>
      <w:r w:rsidR="00802354" w:rsidRPr="00EF7852">
        <w:rPr>
          <w:rFonts w:ascii="Times New Roman" w:hAnsi="Times New Roman" w:cs="Times New Roman"/>
          <w:lang w:val="en-GB"/>
        </w:rPr>
        <w:t xml:space="preserve"> </w:t>
      </w:r>
      <w:r w:rsidR="00295299" w:rsidRPr="00EF7852">
        <w:rPr>
          <w:rFonts w:ascii="Times New Roman" w:hAnsi="Times New Roman" w:cs="Times New Roman"/>
          <w:lang w:val="en-GB"/>
        </w:rPr>
        <w:t>(</w:t>
      </w:r>
      <w:r w:rsidR="00802354" w:rsidRPr="00EF7852">
        <w:rPr>
          <w:rFonts w:ascii="Times New Roman" w:hAnsi="Times New Roman" w:cs="Times New Roman"/>
          <w:lang w:val="en-GB"/>
        </w:rPr>
        <w:t>8</w:t>
      </w:r>
      <w:r w:rsidR="00295299" w:rsidRPr="00EF7852">
        <w:rPr>
          <w:rFonts w:ascii="Times New Roman" w:hAnsi="Times New Roman" w:cs="Times New Roman"/>
          <w:lang w:val="en-GB"/>
        </w:rPr>
        <w:t>)</w:t>
      </w:r>
      <w:r w:rsidR="00A26DDA" w:rsidRPr="00EF7852">
        <w:rPr>
          <w:rFonts w:ascii="Times New Roman" w:hAnsi="Times New Roman" w:cs="Times New Roman"/>
          <w:lang w:val="en-GB"/>
        </w:rPr>
        <w:t xml:space="preserve">. </w:t>
      </w:r>
      <w:r w:rsidR="001217BE" w:rsidRPr="00EF7852">
        <w:rPr>
          <w:rFonts w:ascii="Times New Roman" w:hAnsi="Times New Roman" w:cs="Times New Roman"/>
          <w:lang w:val="en-GB"/>
        </w:rPr>
        <w:t xml:space="preserve">If the form of the modification is simple, </w:t>
      </w:r>
      <w:r w:rsidR="00BC5ABC" w:rsidRPr="00EF7852">
        <w:rPr>
          <w:rFonts w:ascii="Times New Roman" w:hAnsi="Times New Roman" w:cs="Times New Roman"/>
          <w:lang w:val="en-GB"/>
        </w:rPr>
        <w:t xml:space="preserve">such as a rank-one modification, </w:t>
      </w:r>
      <w:r w:rsidR="001217BE" w:rsidRPr="00EF7852">
        <w:rPr>
          <w:rFonts w:ascii="Times New Roman" w:hAnsi="Times New Roman" w:cs="Times New Roman"/>
          <w:lang w:val="en-GB"/>
        </w:rPr>
        <w:t>it is possible to find the required modification by solving the co</w:t>
      </w:r>
      <w:r w:rsidR="00C932DF" w:rsidRPr="00EF7852">
        <w:rPr>
          <w:rFonts w:ascii="Times New Roman" w:hAnsi="Times New Roman" w:cs="Times New Roman"/>
          <w:lang w:val="en-GB"/>
        </w:rPr>
        <w:t xml:space="preserve">rresponding equations directly. However, </w:t>
      </w:r>
      <w:r w:rsidR="00772F2D" w:rsidRPr="00EF7852">
        <w:rPr>
          <w:rFonts w:ascii="Times New Roman" w:hAnsi="Times New Roman" w:cs="Times New Roman"/>
          <w:lang w:val="en-GB"/>
        </w:rPr>
        <w:t xml:space="preserve">directly solving the equation could be challenging especially when the number of modification is large or there are multiple desired frequencies. </w:t>
      </w:r>
      <w:r w:rsidR="007B3635" w:rsidRPr="00EF7852">
        <w:rPr>
          <w:rFonts w:ascii="Times New Roman" w:hAnsi="Times New Roman" w:cs="Times New Roman"/>
          <w:lang w:val="en-GB"/>
        </w:rPr>
        <w:t>In fact, a</w:t>
      </w:r>
      <w:r w:rsidR="00671CDD">
        <w:rPr>
          <w:rFonts w:ascii="Times New Roman" w:hAnsi="Times New Roman" w:cs="Times New Roman"/>
          <w:lang w:val="en-GB"/>
        </w:rPr>
        <w:t>n</w:t>
      </w:r>
      <w:r w:rsidR="00C932DF" w:rsidRPr="00EF7852">
        <w:rPr>
          <w:rFonts w:ascii="Times New Roman" w:hAnsi="Times New Roman" w:cs="Times New Roman"/>
          <w:lang w:val="en-GB"/>
        </w:rPr>
        <w:t xml:space="preserve"> </w:t>
      </w:r>
      <w:r w:rsidR="00671CDD" w:rsidRPr="001B6430">
        <w:rPr>
          <w:rFonts w:ascii="Times New Roman" w:hAnsi="Times New Roman" w:cs="Times New Roman"/>
          <w:lang w:val="en-GB"/>
        </w:rPr>
        <w:t>approximate</w:t>
      </w:r>
      <w:r w:rsidR="0012372C" w:rsidRPr="001B6430">
        <w:rPr>
          <w:rFonts w:ascii="Times New Roman" w:hAnsi="Times New Roman" w:cs="Times New Roman"/>
          <w:lang w:val="en-GB"/>
        </w:rPr>
        <w:t xml:space="preserve"> </w:t>
      </w:r>
      <w:r w:rsidR="00C932DF" w:rsidRPr="00EF7852">
        <w:rPr>
          <w:rFonts w:ascii="Times New Roman" w:hAnsi="Times New Roman" w:cs="Times New Roman"/>
          <w:lang w:val="en-GB"/>
        </w:rPr>
        <w:t>solution might be sufficient in some cases in which the exact solution does not exist</w:t>
      </w:r>
      <w:r w:rsidR="007B3635" w:rsidRPr="00EF7852">
        <w:rPr>
          <w:rFonts w:ascii="Times New Roman" w:hAnsi="Times New Roman" w:cs="Times New Roman"/>
          <w:lang w:val="en-GB"/>
        </w:rPr>
        <w:t xml:space="preserve"> or is hard to compute</w:t>
      </w:r>
      <w:r w:rsidR="00C932DF" w:rsidRPr="00EF7852">
        <w:rPr>
          <w:rFonts w:ascii="Times New Roman" w:hAnsi="Times New Roman" w:cs="Times New Roman"/>
          <w:lang w:val="en-GB"/>
        </w:rPr>
        <w:t xml:space="preserve">. </w:t>
      </w:r>
      <w:r w:rsidR="00EE19E3" w:rsidRPr="00EF7852">
        <w:rPr>
          <w:rFonts w:ascii="Times New Roman" w:hAnsi="Times New Roman" w:cs="Times New Roman"/>
          <w:lang w:val="en-GB"/>
        </w:rPr>
        <w:t xml:space="preserve">Besides, there might be multiple solutions to an assignment problem. Casting the </w:t>
      </w:r>
      <w:r w:rsidR="0047735E" w:rsidRPr="00EF7852">
        <w:rPr>
          <w:rFonts w:ascii="Times New Roman" w:hAnsi="Times New Roman" w:cs="Times New Roman"/>
          <w:lang w:val="en-GB"/>
        </w:rPr>
        <w:t xml:space="preserve">assignment problem as an optimization problem provides a relatively flexible way to </w:t>
      </w:r>
      <w:r w:rsidR="00C475DC" w:rsidRPr="00EF7852">
        <w:rPr>
          <w:rFonts w:ascii="Times New Roman" w:hAnsi="Times New Roman" w:cs="Times New Roman"/>
          <w:lang w:val="en-GB"/>
        </w:rPr>
        <w:t>find a solution, which can also be seen from several</w:t>
      </w:r>
      <w:r w:rsidR="00842945" w:rsidRPr="00EF7852">
        <w:rPr>
          <w:rFonts w:ascii="Times New Roman" w:hAnsi="Times New Roman" w:cs="Times New Roman"/>
          <w:lang w:val="en-GB"/>
        </w:rPr>
        <w:t xml:space="preserve"> published</w:t>
      </w:r>
      <w:r w:rsidR="00C475DC" w:rsidRPr="00EF7852">
        <w:rPr>
          <w:rFonts w:ascii="Times New Roman" w:hAnsi="Times New Roman" w:cs="Times New Roman"/>
          <w:lang w:val="en-GB"/>
        </w:rPr>
        <w:t xml:space="preserve"> </w:t>
      </w:r>
      <w:r w:rsidR="00282128" w:rsidRPr="00EF7852">
        <w:rPr>
          <w:rFonts w:ascii="Times New Roman" w:hAnsi="Times New Roman" w:cs="Times New Roman"/>
          <w:lang w:val="en-GB"/>
        </w:rPr>
        <w:t>papers</w:t>
      </w:r>
      <w:r w:rsidR="00842945" w:rsidRPr="00EF7852">
        <w:rPr>
          <w:rFonts w:ascii="Times New Roman" w:hAnsi="Times New Roman" w:cs="Times New Roman"/>
          <w:lang w:val="en-GB"/>
        </w:rPr>
        <w:t xml:space="preserve"> </w:t>
      </w:r>
      <w:r w:rsidR="00842945" w:rsidRPr="00EF7852">
        <w:rPr>
          <w:rFonts w:ascii="Times New Roman" w:hAnsi="Times New Roman" w:cs="Times New Roman"/>
          <w:lang w:val="en-GB"/>
        </w:rPr>
        <w:fldChar w:fldCharType="begin">
          <w:fldData xml:space="preserve">PEVuZE5vdGU+PENpdGU+PEF1dGhvcj5PdXlhbmc8L0F1dGhvcj48WWVhcj4yMDEyPC9ZZWFyPjxS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</w:fldData>
        </w:fldChar>
      </w:r>
      <w:r w:rsidR="008D4938">
        <w:rPr>
          <w:rFonts w:ascii="Times New Roman" w:hAnsi="Times New Roman" w:cs="Times New Roman"/>
          <w:lang w:val="en-GB"/>
        </w:rPr>
        <w:instrText xml:space="preserve"> ADDIN EN.CITE </w:instrText>
      </w:r>
      <w:r w:rsidR="008D4938">
        <w:rPr>
          <w:rFonts w:ascii="Times New Roman" w:hAnsi="Times New Roman" w:cs="Times New Roman"/>
          <w:lang w:val="en-GB"/>
        </w:rPr>
        <w:fldChar w:fldCharType="begin">
          <w:fldData xml:space="preserve">PEVuZE5vdGU+PENpdGU+PEF1dGhvcj5PdXlhbmc8L0F1dGhvcj48WWVhcj4yMDEyPC9ZZWFyPjxS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</w:fldData>
        </w:fldChar>
      </w:r>
      <w:r w:rsidR="008D4938">
        <w:rPr>
          <w:rFonts w:ascii="Times New Roman" w:hAnsi="Times New Roman" w:cs="Times New Roman"/>
          <w:lang w:val="en-GB"/>
        </w:rPr>
        <w:instrText xml:space="preserve"> ADDIN EN.CITE.DATA </w:instrText>
      </w:r>
      <w:r w:rsidR="008D4938">
        <w:rPr>
          <w:rFonts w:ascii="Times New Roman" w:hAnsi="Times New Roman" w:cs="Times New Roman"/>
          <w:lang w:val="en-GB"/>
        </w:rPr>
      </w:r>
      <w:r w:rsidR="008D4938">
        <w:rPr>
          <w:rFonts w:ascii="Times New Roman" w:hAnsi="Times New Roman" w:cs="Times New Roman"/>
          <w:lang w:val="en-GB"/>
        </w:rPr>
        <w:fldChar w:fldCharType="end"/>
      </w:r>
      <w:r w:rsidR="00842945" w:rsidRPr="00EF7852">
        <w:rPr>
          <w:rFonts w:ascii="Times New Roman" w:hAnsi="Times New Roman" w:cs="Times New Roman"/>
          <w:lang w:val="en-GB"/>
        </w:rPr>
      </w:r>
      <w:r w:rsidR="00842945" w:rsidRPr="00EF7852">
        <w:rPr>
          <w:rFonts w:ascii="Times New Roman" w:hAnsi="Times New Roman" w:cs="Times New Roman"/>
          <w:lang w:val="en-GB"/>
        </w:rPr>
        <w:fldChar w:fldCharType="separate"/>
      </w:r>
      <w:r w:rsidR="008D4938">
        <w:rPr>
          <w:rFonts w:ascii="Times New Roman" w:hAnsi="Times New Roman" w:cs="Times New Roman"/>
          <w:noProof/>
          <w:lang w:val="en-GB"/>
        </w:rPr>
        <w:t>[21-23, 37, 39]</w:t>
      </w:r>
      <w:r w:rsidR="00842945" w:rsidRPr="00EF7852">
        <w:rPr>
          <w:rFonts w:ascii="Times New Roman" w:hAnsi="Times New Roman" w:cs="Times New Roman"/>
          <w:lang w:val="en-GB"/>
        </w:rPr>
        <w:fldChar w:fldCharType="end"/>
      </w:r>
      <w:r w:rsidR="00C475DC" w:rsidRPr="00EF7852">
        <w:rPr>
          <w:rFonts w:ascii="Times New Roman" w:hAnsi="Times New Roman" w:cs="Times New Roman"/>
          <w:lang w:val="en-GB"/>
        </w:rPr>
        <w:t xml:space="preserve">. </w:t>
      </w:r>
    </w:p>
    <w:p w14:paraId="254DF9D2" w14:textId="77777777" w:rsidR="0047735E" w:rsidRPr="00EF7852" w:rsidRDefault="0047735E" w:rsidP="00AA0E98">
      <w:pPr>
        <w:rPr>
          <w:rFonts w:ascii="Times New Roman" w:hAnsi="Times New Roman" w:cs="Times New Roman"/>
          <w:lang w:val="en-GB"/>
        </w:rPr>
      </w:pPr>
    </w:p>
    <w:p w14:paraId="3B75C21C" w14:textId="28EAC665" w:rsidR="00AA0E98" w:rsidRPr="00EF7852" w:rsidRDefault="00D21402" w:rsidP="00AA0E98">
      <w:pPr>
        <w:rPr>
          <w:rFonts w:ascii="Times New Roman" w:hAnsi="Times New Roman" w:cs="Times New Roman"/>
          <w:lang w:val="en-GB"/>
        </w:rPr>
      </w:pPr>
      <w:r w:rsidRPr="00EF7852">
        <w:rPr>
          <w:rFonts w:ascii="Times New Roman" w:hAnsi="Times New Roman" w:cs="Times New Roman"/>
          <w:lang w:val="en-GB"/>
        </w:rPr>
        <w:t xml:space="preserve">Therefore, </w:t>
      </w:r>
      <w:r w:rsidR="00E36C26" w:rsidRPr="00EF7852">
        <w:rPr>
          <w:rFonts w:ascii="Times New Roman" w:hAnsi="Times New Roman" w:cs="Times New Roman"/>
          <w:lang w:val="en-GB"/>
        </w:rPr>
        <w:t xml:space="preserve">it is reasonable to </w:t>
      </w:r>
      <w:r w:rsidR="00282128" w:rsidRPr="00EF7852">
        <w:rPr>
          <w:rFonts w:ascii="Times New Roman" w:hAnsi="Times New Roman" w:cs="Times New Roman"/>
          <w:lang w:val="en-GB"/>
        </w:rPr>
        <w:t xml:space="preserve">construct </w:t>
      </w:r>
      <w:r w:rsidR="00E36C26" w:rsidRPr="00EF7852">
        <w:rPr>
          <w:rFonts w:ascii="Times New Roman" w:hAnsi="Times New Roman" w:cs="Times New Roman"/>
          <w:lang w:val="en-GB"/>
        </w:rPr>
        <w:t>the basic objective function as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7654"/>
        <w:gridCol w:w="1094"/>
      </w:tblGrid>
      <w:tr w:rsidR="008027CE" w:rsidRPr="00EF7852" w14:paraId="5F21C9EA" w14:textId="77777777" w:rsidTr="007F438F">
        <w:trPr>
          <w:trHeight w:val="567"/>
        </w:trPr>
        <w:tc>
          <w:tcPr>
            <w:tcW w:w="988" w:type="dxa"/>
            <w:vAlign w:val="center"/>
          </w:tcPr>
          <w:p w14:paraId="2FA47754" w14:textId="77777777" w:rsidR="008027CE" w:rsidRPr="00EF7852" w:rsidRDefault="008027CE" w:rsidP="007F438F">
            <w:pPr>
              <w:jc w:val="center"/>
              <w:rPr>
                <w:rFonts w:ascii="Times New Roman" w:hAnsi="Times New Roman" w:cs="Times New Roman"/>
                <w:lang w:val="en-GB"/>
              </w:rPr>
            </w:pPr>
          </w:p>
        </w:tc>
        <w:tc>
          <w:tcPr>
            <w:tcW w:w="7654" w:type="dxa"/>
            <w:vAlign w:val="center"/>
          </w:tcPr>
          <w:p w14:paraId="53828C1C" w14:textId="77777777" w:rsidR="008027CE" w:rsidRPr="00EF7852" w:rsidRDefault="00771888" w:rsidP="008027CE">
            <w:pPr>
              <w:rPr>
                <w:rFonts w:ascii="Times New Roman" w:hAnsi="Times New Roman" w:cs="Times New Roman"/>
                <w:lang w:val="en-GB"/>
              </w:rPr>
            </w:pPr>
            <m:oMathPara>
              <m:oMath>
                <m:func>
                  <m:funcPr>
                    <m:ctrlPr>
                      <w:rPr>
                        <w:rFonts w:ascii="Cambria Math" w:hAnsi="Cambria Math"/>
                        <w:lang w:val="en-GB"/>
                      </w:rPr>
                    </m:ctrlPr>
                  </m:funcPr>
                  <m:fName>
                    <m:limLow>
                      <m:limLowPr>
                        <m:ctrlPr>
                          <w:rPr>
                            <w:rFonts w:ascii="Cambria Math" w:hAnsi="Cambria Math"/>
                            <w:lang w:val="en-GB"/>
                          </w:rPr>
                        </m:ctrlPr>
                      </m:limLowPr>
                      <m:e>
                        <m:r>
                          <m:rPr>
                            <m:sty m:val="p"/>
                          </m:rPr>
                          <w:rPr>
                            <w:rFonts w:ascii="Cambria Math" w:hAnsi="Cambria Math"/>
                            <w:lang w:val="en-GB"/>
                          </w:rPr>
                          <m:t>min</m:t>
                        </m:r>
                      </m:e>
                      <m:lim>
                        <m:r>
                          <m:rPr>
                            <m:sty m:val="b"/>
                          </m:rPr>
                          <w:rPr>
                            <w:rFonts w:ascii="Cambria Math" w:hAnsi="Cambria Math"/>
                            <w:lang w:val="en-GB"/>
                          </w:rPr>
                          <m:t>x</m:t>
                        </m:r>
                      </m:lim>
                    </m:limLow>
                  </m:fName>
                  <m:e>
                    <m:d>
                      <m:dPr>
                        <m:begChr m:val="{"/>
                        <m:endChr m:val="}"/>
                        <m:ctrlPr>
                          <w:rPr>
                            <w:rFonts w:ascii="Cambria Math" w:hAnsi="Cambria Math"/>
                            <w:i/>
                            <w:lang w:val="en-GB"/>
                          </w:rPr>
                        </m:ctrlPr>
                      </m:dPr>
                      <m:e>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i</m:t>
                                </m:r>
                              </m:sub>
                            </m:sSub>
                            <m:sSup>
                              <m:sSupPr>
                                <m:ctrlPr>
                                  <w:rPr>
                                    <w:rFonts w:ascii="Cambria Math" w:hAnsi="Cambria Math"/>
                                    <w:lang w:val="en-GB"/>
                                  </w:rPr>
                                </m:ctrlPr>
                              </m:sSupPr>
                              <m:e>
                                <m:d>
                                  <m:dPr>
                                    <m:ctrlPr>
                                      <w:rPr>
                                        <w:rFonts w:ascii="Cambria Math" w:hAnsi="Cambria Math"/>
                                        <w:i/>
                                        <w:lang w:val="en-GB"/>
                                      </w:rPr>
                                    </m:ctrlPr>
                                  </m:dPr>
                                  <m:e>
                                    <m:r>
                                      <m:rPr>
                                        <m:sty m:val="p"/>
                                      </m:rPr>
                                      <w:rPr>
                                        <w:rFonts w:ascii="Cambria Math" w:hAnsi="Cambria Math"/>
                                        <w:lang w:val="en-GB"/>
                                      </w:rPr>
                                      <m:t>det</m:t>
                                    </m:r>
                                    <m:d>
                                      <m:dPr>
                                        <m:ctrlPr>
                                          <w:rPr>
                                            <w:rFonts w:ascii="Cambria Math" w:hAnsi="Cambria Math"/>
                                            <w:lang w:val="en-GB"/>
                                          </w:rPr>
                                        </m:ctrlPr>
                                      </m:dPr>
                                      <m:e>
                                        <m:r>
                                          <m:rPr>
                                            <m:sty m:val="b"/>
                                          </m:rPr>
                                          <w:rPr>
                                            <w:rFonts w:ascii="Cambria Math" w:hAnsi="Cambria Math"/>
                                            <w:lang w:val="en-GB"/>
                                          </w:rPr>
                                          <m:t>I</m:t>
                                        </m:r>
                                        <m:r>
                                          <w:rPr>
                                            <w:rFonts w:ascii="Cambria Math" w:hAnsi="Cambria Math"/>
                                            <w:lang w:val="en-GB"/>
                                          </w:rPr>
                                          <m:t>+</m:t>
                                        </m:r>
                                        <m:r>
                                          <m:rPr>
                                            <m:sty m:val="b"/>
                                          </m:rPr>
                                          <w:rPr>
                                            <w:rFonts w:ascii="Cambria Math" w:hAnsi="Cambria Math"/>
                                            <w:szCs w:val="20"/>
                                            <w:lang w:val="en-GB"/>
                                          </w:rPr>
                                          <m:t>H</m:t>
                                        </m:r>
                                        <m:r>
                                          <m:rPr>
                                            <m:sty m:val="p"/>
                                          </m:rPr>
                                          <w:rPr>
                                            <w:rFonts w:ascii="Cambria Math" w:hAnsi="Cambria Math"/>
                                            <w:szCs w:val="20"/>
                                            <w:lang w:val="en-GB"/>
                                          </w:rPr>
                                          <m:t>(</m:t>
                                        </m:r>
                                        <m:sSub>
                                          <m:sSubPr>
                                            <m:ctrlPr>
                                              <w:rPr>
                                                <w:rFonts w:ascii="Cambria Math" w:hAnsi="Cambria Math"/>
                                                <w:i/>
                                                <w:szCs w:val="20"/>
                                                <w:lang w:val="en-GB"/>
                                              </w:rPr>
                                            </m:ctrlPr>
                                          </m:sSubPr>
                                          <m:e>
                                            <m:r>
                                              <w:rPr>
                                                <w:rFonts w:ascii="Cambria Math" w:hAnsi="Cambria Math"/>
                                                <w:szCs w:val="20"/>
                                                <w:lang w:val="en-GB"/>
                                              </w:rPr>
                                              <m:t>s</m:t>
                                            </m:r>
                                          </m:e>
                                          <m:sub>
                                            <m:r>
                                              <w:rPr>
                                                <w:rFonts w:ascii="Cambria Math" w:hAnsi="Cambria Math"/>
                                                <w:szCs w:val="20"/>
                                                <w:lang w:val="en-GB"/>
                                              </w:rPr>
                                              <m:t>i</m:t>
                                            </m:r>
                                          </m:sub>
                                        </m:sSub>
                                        <m:r>
                                          <m:rPr>
                                            <m:sty m:val="p"/>
                                          </m:rPr>
                                          <w:rPr>
                                            <w:rFonts w:ascii="Cambria Math" w:hAnsi="Cambria Math"/>
                                            <w:szCs w:val="20"/>
                                            <w:lang w:val="en-GB"/>
                                          </w:rPr>
                                          <m:t>)</m:t>
                                        </m:r>
                                        <m:r>
                                          <m:rPr>
                                            <m:sty m:val="b"/>
                                          </m:rPr>
                                          <w:rPr>
                                            <w:rFonts w:ascii="Cambria Math" w:hAnsi="Cambria Math"/>
                                            <w:szCs w:val="24"/>
                                            <w:lang w:val="en-GB"/>
                                          </w:rPr>
                                          <m:t>∆B(</m:t>
                                        </m:r>
                                        <m:sSub>
                                          <m:sSubPr>
                                            <m:ctrlPr>
                                              <w:rPr>
                                                <w:rFonts w:ascii="Cambria Math" w:hAnsi="Cambria Math"/>
                                                <w:i/>
                                                <w:szCs w:val="24"/>
                                                <w:lang w:val="en-GB"/>
                                              </w:rPr>
                                            </m:ctrlPr>
                                          </m:sSubPr>
                                          <m:e>
                                            <m:r>
                                              <w:rPr>
                                                <w:rFonts w:ascii="Cambria Math" w:hAnsi="Cambria Math"/>
                                                <w:szCs w:val="24"/>
                                                <w:lang w:val="en-GB"/>
                                              </w:rPr>
                                              <m:t>s</m:t>
                                            </m:r>
                                          </m:e>
                                          <m:sub>
                                            <m:r>
                                              <w:rPr>
                                                <w:rFonts w:ascii="Cambria Math" w:hAnsi="Cambria Math"/>
                                                <w:szCs w:val="24"/>
                                                <w:lang w:val="en-GB"/>
                                              </w:rPr>
                                              <m:t>i</m:t>
                                            </m:r>
                                          </m:sub>
                                        </m:sSub>
                                        <m:r>
                                          <w:rPr>
                                            <w:rFonts w:ascii="Cambria Math" w:hAnsi="Cambria Math"/>
                                            <w:szCs w:val="24"/>
                                            <w:lang w:val="en-GB"/>
                                          </w:rPr>
                                          <m:t>,</m:t>
                                        </m:r>
                                        <m:r>
                                          <m:rPr>
                                            <m:sty m:val="b"/>
                                          </m:rPr>
                                          <w:rPr>
                                            <w:rFonts w:ascii="Cambria Math" w:hAnsi="Cambria Math"/>
                                            <w:szCs w:val="24"/>
                                            <w:lang w:val="en-GB"/>
                                          </w:rPr>
                                          <m:t>x)</m:t>
                                        </m:r>
                                      </m:e>
                                    </m:d>
                                  </m:e>
                                </m:d>
                              </m:e>
                              <m:sup>
                                <m:r>
                                  <w:rPr>
                                    <w:rFonts w:ascii="Cambria Math" w:hAnsi="Cambria Math"/>
                                    <w:lang w:val="en-GB"/>
                                  </w:rPr>
                                  <m:t>2</m:t>
                                </m:r>
                              </m:sup>
                            </m:sSup>
                          </m:e>
                        </m:nary>
                      </m:e>
                    </m:d>
                  </m:e>
                </m:func>
              </m:oMath>
            </m:oMathPara>
          </w:p>
        </w:tc>
        <w:tc>
          <w:tcPr>
            <w:tcW w:w="1094" w:type="dxa"/>
            <w:vAlign w:val="center"/>
          </w:tcPr>
          <w:p w14:paraId="5245E9A9" w14:textId="77777777" w:rsidR="008027CE" w:rsidRPr="00EF7852" w:rsidRDefault="008027CE" w:rsidP="007F438F">
            <w:pPr>
              <w:jc w:val="center"/>
              <w:rPr>
                <w:rFonts w:ascii="Times New Roman" w:hAnsi="Times New Roman" w:cs="Times New Roman"/>
                <w:lang w:val="en-GB"/>
              </w:rPr>
            </w:pPr>
            <w:r w:rsidRPr="00EF7852">
              <w:rPr>
                <w:rFonts w:ascii="Times New Roman" w:hAnsi="Times New Roman" w:cs="Times New Roman"/>
                <w:lang w:val="en-GB"/>
              </w:rPr>
              <w:t>(</w:t>
            </w:r>
            <w:r w:rsidRPr="00EF7852">
              <w:rPr>
                <w:rFonts w:ascii="Times New Roman" w:hAnsi="Times New Roman" w:cs="Times New Roman"/>
                <w:lang w:val="en-GB"/>
              </w:rPr>
              <w:fldChar w:fldCharType="begin"/>
            </w:r>
            <w:r w:rsidRPr="00EF7852">
              <w:rPr>
                <w:rFonts w:ascii="Times New Roman" w:hAnsi="Times New Roman" w:cs="Times New Roman"/>
                <w:lang w:val="en-GB"/>
              </w:rPr>
              <w:instrText xml:space="preserve"> AUTONUM  \* Arabic </w:instrText>
            </w:r>
            <w:r w:rsidRPr="00EF7852">
              <w:rPr>
                <w:rFonts w:ascii="Times New Roman" w:hAnsi="Times New Roman" w:cs="Times New Roman"/>
                <w:lang w:val="en-GB"/>
              </w:rPr>
              <w:fldChar w:fldCharType="end"/>
            </w:r>
            <w:r w:rsidRPr="00EF7852">
              <w:rPr>
                <w:rFonts w:ascii="Times New Roman" w:hAnsi="Times New Roman" w:cs="Times New Roman"/>
                <w:lang w:val="en-GB"/>
              </w:rPr>
              <w:t>)</w:t>
            </w:r>
          </w:p>
        </w:tc>
      </w:tr>
    </w:tbl>
    <w:p w14:paraId="2E4C07D3" w14:textId="77777777" w:rsidR="00645A67" w:rsidRPr="00EF7852" w:rsidRDefault="008027CE" w:rsidP="00AA0E98">
      <w:pPr>
        <w:rPr>
          <w:rFonts w:ascii="Times New Roman" w:hAnsi="Times New Roman" w:cs="Times New Roman"/>
          <w:lang w:val="en-GB"/>
        </w:rPr>
      </w:pPr>
      <w:r w:rsidRPr="00EF7852">
        <w:rPr>
          <w:rFonts w:ascii="Times New Roman" w:hAnsi="Times New Roman" w:cs="Times New Roman"/>
          <w:lang w:val="en-GB"/>
        </w:rPr>
        <w:t>a</w:t>
      </w:r>
      <w:r w:rsidR="0011784C" w:rsidRPr="00EF7852">
        <w:rPr>
          <w:rFonts w:ascii="Times New Roman" w:hAnsi="Times New Roman" w:cs="Times New Roman"/>
          <w:lang w:val="en-GB"/>
        </w:rPr>
        <w:t>nd</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7654"/>
        <w:gridCol w:w="1094"/>
      </w:tblGrid>
      <w:tr w:rsidR="008027CE" w:rsidRPr="00EF7852" w14:paraId="0280A3F1" w14:textId="77777777" w:rsidTr="007F438F">
        <w:trPr>
          <w:trHeight w:val="567"/>
        </w:trPr>
        <w:tc>
          <w:tcPr>
            <w:tcW w:w="988" w:type="dxa"/>
            <w:vAlign w:val="center"/>
          </w:tcPr>
          <w:p w14:paraId="35D5001F" w14:textId="77777777" w:rsidR="008027CE" w:rsidRPr="00EF7852" w:rsidRDefault="008027CE" w:rsidP="007F438F">
            <w:pPr>
              <w:jc w:val="center"/>
              <w:rPr>
                <w:rFonts w:ascii="Times New Roman" w:hAnsi="Times New Roman" w:cs="Times New Roman"/>
                <w:lang w:val="en-GB"/>
              </w:rPr>
            </w:pPr>
          </w:p>
        </w:tc>
        <w:tc>
          <w:tcPr>
            <w:tcW w:w="7654" w:type="dxa"/>
            <w:vAlign w:val="center"/>
          </w:tcPr>
          <w:p w14:paraId="47727044" w14:textId="77777777" w:rsidR="008027CE" w:rsidRPr="00EF7852" w:rsidRDefault="00771888" w:rsidP="008027CE">
            <w:pPr>
              <w:rPr>
                <w:rFonts w:ascii="Times New Roman" w:hAnsi="Times New Roman" w:cs="Times New Roman"/>
                <w:lang w:val="en-GB"/>
              </w:rPr>
            </w:pPr>
            <m:oMathPara>
              <m:oMath>
                <m:func>
                  <m:funcPr>
                    <m:ctrlPr>
                      <w:rPr>
                        <w:rFonts w:ascii="Cambria Math" w:hAnsi="Cambria Math"/>
                        <w:lang w:val="en-GB"/>
                      </w:rPr>
                    </m:ctrlPr>
                  </m:funcPr>
                  <m:fName>
                    <m:limLow>
                      <m:limLowPr>
                        <m:ctrlPr>
                          <w:rPr>
                            <w:rFonts w:ascii="Cambria Math" w:hAnsi="Cambria Math"/>
                            <w:lang w:val="en-GB"/>
                          </w:rPr>
                        </m:ctrlPr>
                      </m:limLowPr>
                      <m:e>
                        <m:r>
                          <m:rPr>
                            <m:sty m:val="p"/>
                          </m:rPr>
                          <w:rPr>
                            <w:rFonts w:ascii="Cambria Math" w:hAnsi="Cambria Math"/>
                            <w:lang w:val="en-GB"/>
                          </w:rPr>
                          <m:t>min</m:t>
                        </m:r>
                      </m:e>
                      <m:lim>
                        <m:r>
                          <m:rPr>
                            <m:sty m:val="b"/>
                          </m:rPr>
                          <w:rPr>
                            <w:rFonts w:ascii="Cambria Math" w:hAnsi="Cambria Math"/>
                            <w:lang w:val="en-GB"/>
                          </w:rPr>
                          <m:t>x</m:t>
                        </m:r>
                      </m:lim>
                    </m:limLow>
                  </m:fName>
                  <m:e>
                    <m:d>
                      <m:dPr>
                        <m:begChr m:val="{"/>
                        <m:endChr m:val="}"/>
                        <m:ctrlPr>
                          <w:rPr>
                            <w:rFonts w:ascii="Cambria Math" w:hAnsi="Cambria Math"/>
                            <w:i/>
                            <w:lang w:val="en-GB"/>
                          </w:rPr>
                        </m:ctrlPr>
                      </m:dPr>
                      <m:e>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sSup>
                              <m:sSupPr>
                                <m:ctrlPr>
                                  <w:rPr>
                                    <w:rFonts w:ascii="Cambria Math" w:hAnsi="Cambria Math"/>
                                    <w:lang w:val="en-GB"/>
                                  </w:rPr>
                                </m:ctrlPr>
                              </m:sSupPr>
                              <m:e>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i</m:t>
                                    </m:r>
                                  </m:sub>
                                </m:sSub>
                                <m:d>
                                  <m:dPr>
                                    <m:ctrlPr>
                                      <w:rPr>
                                        <w:rFonts w:ascii="Cambria Math" w:hAnsi="Cambria Math"/>
                                        <w:i/>
                                        <w:lang w:val="en-GB"/>
                                      </w:rPr>
                                    </m:ctrlPr>
                                  </m:dPr>
                                  <m:e>
                                    <m:r>
                                      <m:rPr>
                                        <m:sty m:val="p"/>
                                      </m:rPr>
                                      <w:rPr>
                                        <w:rFonts w:ascii="Cambria Math" w:hAnsi="Cambria Math"/>
                                        <w:lang w:val="en-GB"/>
                                      </w:rPr>
                                      <m:t>det</m:t>
                                    </m:r>
                                    <m:d>
                                      <m:dPr>
                                        <m:ctrlPr>
                                          <w:rPr>
                                            <w:rFonts w:ascii="Cambria Math" w:hAnsi="Cambria Math"/>
                                            <w:lang w:val="en-GB"/>
                                          </w:rPr>
                                        </m:ctrlPr>
                                      </m:dPr>
                                      <m:e>
                                        <m:r>
                                          <m:rPr>
                                            <m:sty m:val="b"/>
                                          </m:rPr>
                                          <w:rPr>
                                            <w:rFonts w:ascii="Cambria Math" w:hAnsi="Cambria Math"/>
                                            <w:lang w:val="en-GB"/>
                                          </w:rPr>
                                          <m:t>I</m:t>
                                        </m:r>
                                        <m:r>
                                          <w:rPr>
                                            <w:rFonts w:ascii="Cambria Math" w:hAnsi="Cambria Math"/>
                                            <w:lang w:val="en-GB"/>
                                          </w:rPr>
                                          <m:t>+</m:t>
                                        </m:r>
                                        <m:sSub>
                                          <m:sSubPr>
                                            <m:ctrlPr>
                                              <w:rPr>
                                                <w:rFonts w:ascii="Cambria Math" w:hAnsi="Cambria Math"/>
                                                <w:lang w:val="en-GB"/>
                                              </w:rPr>
                                            </m:ctrlPr>
                                          </m:sSubPr>
                                          <m:e>
                                            <m:acc>
                                              <m:accPr>
                                                <m:chr m:val="̃"/>
                                                <m:ctrlPr>
                                                  <w:rPr>
                                                    <w:rFonts w:ascii="Cambria Math" w:hAnsi="Cambria Math"/>
                                                    <w:b/>
                                                    <w:lang w:val="en-GB"/>
                                                  </w:rPr>
                                                </m:ctrlPr>
                                              </m:accPr>
                                              <m:e>
                                                <m:r>
                                                  <m:rPr>
                                                    <m:sty m:val="b"/>
                                                  </m:rPr>
                                                  <w:rPr>
                                                    <w:rFonts w:ascii="Cambria Math" w:hAnsi="Cambria Math"/>
                                                    <w:lang w:val="en-GB"/>
                                                  </w:rPr>
                                                  <m:t>H</m:t>
                                                </m:r>
                                              </m:e>
                                            </m:acc>
                                          </m:e>
                                          <m:sub>
                                            <m:r>
                                              <w:rPr>
                                                <w:rFonts w:ascii="Cambria Math" w:hAnsi="Cambria Math"/>
                                                <w:lang w:val="en-GB"/>
                                              </w:rPr>
                                              <m:t>pq</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sub>
                                            </m:sSub>
                                          </m:e>
                                        </m:d>
                                        <m:sSub>
                                          <m:sSubPr>
                                            <m:ctrlPr>
                                              <w:rPr>
                                                <w:rFonts w:ascii="Cambria Math" w:hAnsi="Cambria Math"/>
                                                <w:i/>
                                                <w:lang w:val="en-GB"/>
                                              </w:rPr>
                                            </m:ctrlPr>
                                          </m:sSubPr>
                                          <m:e>
                                            <m:r>
                                              <m:rPr>
                                                <m:sty m:val="b"/>
                                              </m:rPr>
                                              <w:rPr>
                                                <w:rFonts w:ascii="Cambria Math" w:hAnsi="Cambria Math"/>
                                                <w:szCs w:val="24"/>
                                                <w:lang w:val="en-GB"/>
                                              </w:rPr>
                                              <m:t>∆B</m:t>
                                            </m:r>
                                            <m:d>
                                              <m:dPr>
                                                <m:ctrlPr>
                                                  <w:rPr>
                                                    <w:rFonts w:ascii="Cambria Math" w:hAnsi="Cambria Math"/>
                                                    <w:b/>
                                                    <w:szCs w:val="24"/>
                                                    <w:lang w:val="en-GB"/>
                                                  </w:rPr>
                                                </m:ctrlPr>
                                              </m:dPr>
                                              <m:e>
                                                <m:sSub>
                                                  <m:sSubPr>
                                                    <m:ctrlPr>
                                                      <w:rPr>
                                                        <w:rFonts w:ascii="Cambria Math" w:hAnsi="Cambria Math"/>
                                                        <w:i/>
                                                        <w:szCs w:val="24"/>
                                                        <w:lang w:val="en-GB"/>
                                                      </w:rPr>
                                                    </m:ctrlPr>
                                                  </m:sSubPr>
                                                  <m:e>
                                                    <m:r>
                                                      <w:rPr>
                                                        <w:rFonts w:ascii="Cambria Math" w:hAnsi="Cambria Math"/>
                                                        <w:szCs w:val="24"/>
                                                        <w:lang w:val="en-GB"/>
                                                      </w:rPr>
                                                      <m:t>s</m:t>
                                                    </m:r>
                                                  </m:e>
                                                  <m:sub>
                                                    <m:r>
                                                      <w:rPr>
                                                        <w:rFonts w:ascii="Cambria Math" w:hAnsi="Cambria Math"/>
                                                        <w:szCs w:val="24"/>
                                                        <w:lang w:val="en-GB"/>
                                                      </w:rPr>
                                                      <m:t>i</m:t>
                                                    </m:r>
                                                  </m:sub>
                                                </m:sSub>
                                                <m:r>
                                                  <w:rPr>
                                                    <w:rFonts w:ascii="Cambria Math" w:hAnsi="Cambria Math"/>
                                                    <w:szCs w:val="24"/>
                                                    <w:lang w:val="en-GB"/>
                                                  </w:rPr>
                                                  <m:t>,</m:t>
                                                </m:r>
                                                <m:r>
                                                  <m:rPr>
                                                    <m:sty m:val="b"/>
                                                  </m:rPr>
                                                  <w:rPr>
                                                    <w:rFonts w:ascii="Cambria Math" w:hAnsi="Cambria Math"/>
                                                    <w:szCs w:val="24"/>
                                                    <w:lang w:val="en-GB"/>
                                                  </w:rPr>
                                                  <m:t>x</m:t>
                                                </m:r>
                                              </m:e>
                                            </m:d>
                                          </m:e>
                                          <m:sub>
                                            <m:r>
                                              <w:rPr>
                                                <w:rFonts w:ascii="Cambria Math" w:hAnsi="Cambria Math"/>
                                                <w:lang w:val="en-GB"/>
                                              </w:rPr>
                                              <m:t>qp</m:t>
                                            </m:r>
                                          </m:sub>
                                        </m:sSub>
                                      </m:e>
                                    </m:d>
                                  </m:e>
                                </m:d>
                              </m:e>
                              <m:sup>
                                <m:r>
                                  <w:rPr>
                                    <w:rFonts w:ascii="Cambria Math" w:hAnsi="Cambria Math"/>
                                    <w:lang w:val="en-GB"/>
                                  </w:rPr>
                                  <m:t>2</m:t>
                                </m:r>
                              </m:sup>
                            </m:sSup>
                          </m:e>
                        </m:nary>
                      </m:e>
                    </m:d>
                  </m:e>
                </m:func>
              </m:oMath>
            </m:oMathPara>
          </w:p>
        </w:tc>
        <w:tc>
          <w:tcPr>
            <w:tcW w:w="1094" w:type="dxa"/>
            <w:vAlign w:val="center"/>
          </w:tcPr>
          <w:p w14:paraId="0C49B3BA" w14:textId="77777777" w:rsidR="008027CE" w:rsidRPr="00EF7852" w:rsidRDefault="008027CE" w:rsidP="007F438F">
            <w:pPr>
              <w:jc w:val="center"/>
              <w:rPr>
                <w:rFonts w:ascii="Times New Roman" w:hAnsi="Times New Roman" w:cs="Times New Roman"/>
                <w:lang w:val="en-GB"/>
              </w:rPr>
            </w:pPr>
            <w:r w:rsidRPr="00EF7852">
              <w:rPr>
                <w:rFonts w:ascii="Times New Roman" w:hAnsi="Times New Roman" w:cs="Times New Roman"/>
                <w:lang w:val="en-GB"/>
              </w:rPr>
              <w:t>(</w:t>
            </w:r>
            <w:r w:rsidRPr="00EF7852">
              <w:rPr>
                <w:rFonts w:ascii="Times New Roman" w:hAnsi="Times New Roman" w:cs="Times New Roman"/>
                <w:lang w:val="en-GB"/>
              </w:rPr>
              <w:fldChar w:fldCharType="begin"/>
            </w:r>
            <w:r w:rsidRPr="00EF7852">
              <w:rPr>
                <w:rFonts w:ascii="Times New Roman" w:hAnsi="Times New Roman" w:cs="Times New Roman"/>
                <w:lang w:val="en-GB"/>
              </w:rPr>
              <w:instrText xml:space="preserve"> AUTONUM  \* Arabic </w:instrText>
            </w:r>
            <w:r w:rsidRPr="00EF7852">
              <w:rPr>
                <w:rFonts w:ascii="Times New Roman" w:hAnsi="Times New Roman" w:cs="Times New Roman"/>
                <w:lang w:val="en-GB"/>
              </w:rPr>
              <w:fldChar w:fldCharType="end"/>
            </w:r>
            <w:r w:rsidRPr="00EF7852">
              <w:rPr>
                <w:rFonts w:ascii="Times New Roman" w:hAnsi="Times New Roman" w:cs="Times New Roman"/>
                <w:lang w:val="en-GB"/>
              </w:rPr>
              <w:t>)</w:t>
            </w:r>
          </w:p>
        </w:tc>
      </w:tr>
    </w:tbl>
    <w:p w14:paraId="1C1DFEF6" w14:textId="068C23B5" w:rsidR="0017307E" w:rsidRPr="00EF7852" w:rsidRDefault="0011784C" w:rsidP="00C121FB">
      <w:pPr>
        <w:jc w:val="both"/>
        <w:rPr>
          <w:rFonts w:ascii="Times New Roman" w:hAnsi="Times New Roman" w:cs="Times New Roman"/>
          <w:lang w:val="en-GB"/>
        </w:rPr>
      </w:pPr>
      <w:r w:rsidRPr="00EF7852">
        <w:rPr>
          <w:rFonts w:ascii="Times New Roman" w:hAnsi="Times New Roman" w:cs="Times New Roman"/>
          <w:lang w:val="en-GB"/>
        </w:rPr>
        <w:t xml:space="preserve">for </w:t>
      </w:r>
      <w:r w:rsidR="00975E37" w:rsidRPr="00EF7852">
        <w:rPr>
          <w:rFonts w:ascii="Times New Roman" w:hAnsi="Times New Roman" w:cs="Times New Roman"/>
          <w:lang w:val="en-GB"/>
        </w:rPr>
        <w:t xml:space="preserve">natural frequency and </w:t>
      </w:r>
      <w:r w:rsidR="001E41F4" w:rsidRPr="00EF7852">
        <w:rPr>
          <w:rFonts w:ascii="Times New Roman" w:hAnsi="Times New Roman" w:cs="Times New Roman"/>
          <w:lang w:val="en-GB"/>
        </w:rPr>
        <w:t xml:space="preserve">antiresonant frequency </w:t>
      </w:r>
      <w:r w:rsidRPr="00EF7852">
        <w:rPr>
          <w:rFonts w:ascii="Times New Roman" w:hAnsi="Times New Roman" w:cs="Times New Roman"/>
          <w:lang w:val="en-GB"/>
        </w:rPr>
        <w:t>assignment, respectively.</w:t>
      </w:r>
      <w:r w:rsidR="0017307E" w:rsidRPr="00EF7852">
        <w:rPr>
          <w:rFonts w:ascii="Times New Roman" w:hAnsi="Times New Roman" w:cs="Times New Roman"/>
          <w:lang w:val="en-GB"/>
        </w:rPr>
        <w:t xml:space="preserve"> In the objective functions</w:t>
      </w:r>
      <m:oMath>
        <m:r>
          <m:rPr>
            <m:sty m:val="p"/>
          </m:rPr>
          <w:rPr>
            <w:rFonts w:ascii="Cambria Math" w:hAnsi="Cambria Math" w:cs="Times New Roman"/>
            <w:lang w:val="en-GB"/>
          </w:rPr>
          <m:t xml:space="preserve"> </m:t>
        </m:r>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i</m:t>
            </m:r>
          </m:sub>
        </m:sSub>
      </m:oMath>
      <w:r w:rsidR="00F905C4" w:rsidRPr="00EF7852">
        <w:rPr>
          <w:rFonts w:ascii="Times New Roman" w:hAnsi="Times New Roman" w:cs="Times New Roman"/>
          <w:lang w:val="en-GB"/>
        </w:rPr>
        <w:t xml:space="preserve"> </w:t>
      </w:r>
      <w:r w:rsidR="001F45D9" w:rsidRPr="00EF7852">
        <w:rPr>
          <w:rFonts w:ascii="Times New Roman" w:hAnsi="Times New Roman" w:cs="Times New Roman"/>
          <w:lang w:val="en-GB"/>
        </w:rPr>
        <w:t>are</w:t>
      </w:r>
      <w:r w:rsidR="00F905C4" w:rsidRPr="00EF7852">
        <w:rPr>
          <w:rFonts w:ascii="Times New Roman" w:hAnsi="Times New Roman" w:cs="Times New Roman"/>
          <w:lang w:val="en-GB"/>
        </w:rPr>
        <w:t xml:space="preserve"> the weighting coefficients and </w:t>
      </w:r>
      <w:r w:rsidR="0017307E" w:rsidRPr="00EF7852">
        <w:rPr>
          <w:rFonts w:ascii="Times New Roman" w:hAnsi="Times New Roman" w:cs="Times New Roman"/>
          <w:lang w:val="en-GB"/>
        </w:rPr>
        <w:t xml:space="preserve">the modification matrix is now a function of eigenvalues and design variables </w:t>
      </w:r>
      <w:r w:rsidR="00F905C4" w:rsidRPr="00EF7852">
        <w:rPr>
          <w:rFonts w:ascii="Times New Roman" w:hAnsi="Times New Roman" w:cs="Times New Roman"/>
          <w:b/>
          <w:lang w:val="en-GB"/>
        </w:rPr>
        <w:t>x</w:t>
      </w:r>
      <w:r w:rsidR="0017307E" w:rsidRPr="00EF7852">
        <w:rPr>
          <w:rFonts w:ascii="Times New Roman" w:hAnsi="Times New Roman" w:cs="Times New Roman"/>
          <w:lang w:val="en-GB"/>
        </w:rPr>
        <w:t>.</w:t>
      </w:r>
      <w:r w:rsidR="00572742" w:rsidRPr="00EF7852">
        <w:rPr>
          <w:rFonts w:ascii="Times New Roman" w:hAnsi="Times New Roman" w:cs="Times New Roman"/>
          <w:lang w:val="en-GB"/>
        </w:rPr>
        <w:t xml:space="preserve"> Since </w:t>
      </w:r>
      <w:r w:rsidR="00282128" w:rsidRPr="00EF7852">
        <w:rPr>
          <w:rFonts w:ascii="Times New Roman" w:hAnsi="Times New Roman" w:cs="Times New Roman"/>
          <w:lang w:val="en-GB"/>
        </w:rPr>
        <w:t xml:space="preserve">a </w:t>
      </w:r>
      <w:r w:rsidR="00572742" w:rsidRPr="00EF7852">
        <w:rPr>
          <w:rFonts w:ascii="Times New Roman" w:hAnsi="Times New Roman" w:cs="Times New Roman"/>
          <w:lang w:val="en-GB"/>
        </w:rPr>
        <w:t>determinant is used, the value of the objective function might vary enormously in the design space</w:t>
      </w:r>
      <w:r w:rsidR="00C121FB" w:rsidRPr="00EF7852">
        <w:rPr>
          <w:rFonts w:ascii="Times New Roman" w:hAnsi="Times New Roman" w:cs="Times New Roman"/>
          <w:lang w:val="en-GB"/>
        </w:rPr>
        <w:t xml:space="preserve"> especially when the desire</w:t>
      </w:r>
      <w:r w:rsidR="001117B7" w:rsidRPr="00671CDD">
        <w:rPr>
          <w:rFonts w:ascii="Times New Roman" w:hAnsi="Times New Roman" w:cs="Times New Roman"/>
          <w:lang w:val="en-GB"/>
        </w:rPr>
        <w:t>d</w:t>
      </w:r>
      <w:r w:rsidR="00C121FB" w:rsidRPr="00EF7852">
        <w:rPr>
          <w:rFonts w:ascii="Times New Roman" w:hAnsi="Times New Roman" w:cs="Times New Roman"/>
          <w:lang w:val="en-GB"/>
        </w:rPr>
        <w:t xml:space="preserve"> frequency is high</w:t>
      </w:r>
      <w:r w:rsidR="00572742" w:rsidRPr="00EF7852">
        <w:rPr>
          <w:rFonts w:ascii="Times New Roman" w:hAnsi="Times New Roman" w:cs="Times New Roman"/>
          <w:lang w:val="en-GB"/>
        </w:rPr>
        <w:t xml:space="preserve">. </w:t>
      </w:r>
      <w:r w:rsidR="00DB79FB" w:rsidRPr="00EF7852">
        <w:rPr>
          <w:rFonts w:ascii="Times New Roman" w:hAnsi="Times New Roman" w:cs="Times New Roman"/>
          <w:lang w:val="en-GB"/>
        </w:rPr>
        <w:t xml:space="preserve">In order to avoid </w:t>
      </w:r>
      <w:r w:rsidR="00282128" w:rsidRPr="00EF7852">
        <w:rPr>
          <w:rFonts w:ascii="Times New Roman" w:hAnsi="Times New Roman" w:cs="Times New Roman"/>
          <w:lang w:val="en-GB"/>
        </w:rPr>
        <w:t>very</w:t>
      </w:r>
      <w:r w:rsidR="00DB79FB" w:rsidRPr="00EF7852">
        <w:rPr>
          <w:rFonts w:ascii="Times New Roman" w:hAnsi="Times New Roman" w:cs="Times New Roman"/>
          <w:lang w:val="en-GB"/>
        </w:rPr>
        <w:t xml:space="preserve"> steep gradients in the feasible domain, which can reduce the step size in the optimization process, scaling the functions to some extent </w:t>
      </w:r>
      <w:r w:rsidR="006732A4" w:rsidRPr="00EF7852">
        <w:rPr>
          <w:rFonts w:ascii="Times New Roman" w:hAnsi="Times New Roman" w:cs="Times New Roman"/>
          <w:lang w:val="en-GB"/>
        </w:rPr>
        <w:t xml:space="preserve">is </w:t>
      </w:r>
      <w:r w:rsidR="00DB79FB" w:rsidRPr="00EF7852">
        <w:rPr>
          <w:rFonts w:ascii="Times New Roman" w:hAnsi="Times New Roman" w:cs="Times New Roman"/>
          <w:lang w:val="en-GB"/>
        </w:rPr>
        <w:t xml:space="preserve">often necessary. </w:t>
      </w:r>
      <w:r w:rsidR="003C14BC" w:rsidRPr="00EF7852">
        <w:rPr>
          <w:rFonts w:ascii="Times New Roman" w:hAnsi="Times New Roman" w:cs="Times New Roman"/>
          <w:lang w:val="en-GB"/>
        </w:rPr>
        <w:t xml:space="preserve">However, there is no </w:t>
      </w:r>
      <w:r w:rsidR="006732A4" w:rsidRPr="00EF7852">
        <w:rPr>
          <w:rFonts w:ascii="Times New Roman" w:hAnsi="Times New Roman" w:cs="Times New Roman"/>
          <w:lang w:val="en-GB"/>
        </w:rPr>
        <w:t xml:space="preserve">definitive </w:t>
      </w:r>
      <w:r w:rsidR="003C14BC" w:rsidRPr="00EF7852">
        <w:rPr>
          <w:rFonts w:ascii="Times New Roman" w:hAnsi="Times New Roman" w:cs="Times New Roman"/>
          <w:lang w:val="en-GB"/>
        </w:rPr>
        <w:t xml:space="preserve">criterion indicating which form of scaling is the most suitable. This might be a problem that is determined on a case-by-case basis. Thus </w:t>
      </w:r>
      <w:r w:rsidR="00C1197F" w:rsidRPr="00EF7852">
        <w:rPr>
          <w:rFonts w:ascii="Times New Roman" w:hAnsi="Times New Roman" w:cs="Times New Roman"/>
          <w:lang w:val="en-GB"/>
        </w:rPr>
        <w:t xml:space="preserve">scaling is not yet implemented in </w:t>
      </w:r>
      <w:r w:rsidR="006732A4" w:rsidRPr="00EF7852">
        <w:rPr>
          <w:rFonts w:ascii="Times New Roman" w:hAnsi="Times New Roman" w:cs="Times New Roman"/>
          <w:lang w:val="en-GB"/>
        </w:rPr>
        <w:t xml:space="preserve">either </w:t>
      </w:r>
      <w:r w:rsidR="00C1197F" w:rsidRPr="00EF7852">
        <w:rPr>
          <w:rFonts w:ascii="Times New Roman" w:hAnsi="Times New Roman" w:cs="Times New Roman"/>
          <w:lang w:val="en-GB"/>
        </w:rPr>
        <w:t xml:space="preserve">equation above. </w:t>
      </w:r>
    </w:p>
    <w:p w14:paraId="45CAF5DE" w14:textId="77777777" w:rsidR="00C3295F" w:rsidRPr="00EF7852" w:rsidRDefault="00C3295F" w:rsidP="00AA0E98">
      <w:pPr>
        <w:rPr>
          <w:rFonts w:ascii="Times New Roman" w:hAnsi="Times New Roman" w:cs="Times New Roman"/>
          <w:lang w:val="en-GB"/>
        </w:rPr>
      </w:pPr>
    </w:p>
    <w:p w14:paraId="16470F9B" w14:textId="611FB422" w:rsidR="0017307E" w:rsidRPr="00EF7852" w:rsidRDefault="0000022B" w:rsidP="007A3700">
      <w:pPr>
        <w:jc w:val="both"/>
        <w:rPr>
          <w:rFonts w:ascii="Times New Roman" w:hAnsi="Times New Roman" w:cs="Times New Roman"/>
          <w:lang w:val="en-GB"/>
        </w:rPr>
      </w:pPr>
      <w:r w:rsidRPr="00EF7852">
        <w:rPr>
          <w:rFonts w:ascii="Times New Roman" w:hAnsi="Times New Roman" w:cs="Times New Roman"/>
          <w:lang w:val="en-GB"/>
        </w:rPr>
        <w:t>There are several algorithms nowadays for solving nonlinear prog</w:t>
      </w:r>
      <w:r w:rsidR="009C28BA" w:rsidRPr="00EF7852">
        <w:rPr>
          <w:rFonts w:ascii="Times New Roman" w:hAnsi="Times New Roman" w:cs="Times New Roman"/>
          <w:lang w:val="en-GB"/>
        </w:rPr>
        <w:t>ramming problems. In this paper</w:t>
      </w:r>
      <w:r w:rsidRPr="00EF7852">
        <w:rPr>
          <w:rFonts w:ascii="Times New Roman" w:hAnsi="Times New Roman" w:cs="Times New Roman"/>
          <w:lang w:val="en-GB"/>
        </w:rPr>
        <w:t xml:space="preserve"> an interior-point algorithm “fmincon” </w:t>
      </w:r>
      <w:r w:rsidR="00265E19" w:rsidRPr="00EF7852">
        <w:rPr>
          <w:rFonts w:ascii="Times New Roman" w:hAnsi="Times New Roman" w:cs="Times New Roman"/>
          <w:lang w:val="en-GB"/>
        </w:rPr>
        <w:t xml:space="preserve">provided by </w:t>
      </w:r>
      <w:bookmarkStart w:id="19" w:name="OLE_LINK3"/>
      <w:bookmarkStart w:id="20" w:name="OLE_LINK4"/>
      <w:r w:rsidR="00265E19" w:rsidRPr="00EF7852">
        <w:rPr>
          <w:rFonts w:ascii="Times New Roman" w:hAnsi="Times New Roman" w:cs="Times New Roman"/>
          <w:lang w:val="en-GB"/>
        </w:rPr>
        <w:t xml:space="preserve">MathWorks </w:t>
      </w:r>
      <w:bookmarkEnd w:id="19"/>
      <w:bookmarkEnd w:id="20"/>
      <w:r w:rsidRPr="00EF7852">
        <w:rPr>
          <w:rFonts w:ascii="Times New Roman" w:hAnsi="Times New Roman" w:cs="Times New Roman"/>
          <w:lang w:val="en-GB"/>
        </w:rPr>
        <w:t xml:space="preserve">is adopted. </w:t>
      </w:r>
      <w:r w:rsidR="00265E19" w:rsidRPr="00EF7852">
        <w:rPr>
          <w:rFonts w:ascii="Times New Roman" w:hAnsi="Times New Roman" w:cs="Times New Roman"/>
          <w:lang w:val="en-GB"/>
        </w:rPr>
        <w:t>It has been supported and shown by many published papers that barrier methods are the foundation of modern interior method. A comprehensive paper including the history, developments, and important features of</w:t>
      </w:r>
      <w:r w:rsidR="006732A4" w:rsidRPr="00EF7852">
        <w:rPr>
          <w:rFonts w:ascii="Times New Roman" w:hAnsi="Times New Roman" w:cs="Times New Roman"/>
          <w:lang w:val="en-GB"/>
        </w:rPr>
        <w:t xml:space="preserve"> the</w:t>
      </w:r>
      <w:r w:rsidR="00265E19" w:rsidRPr="00EF7852">
        <w:rPr>
          <w:rFonts w:ascii="Times New Roman" w:hAnsi="Times New Roman" w:cs="Times New Roman"/>
          <w:lang w:val="en-GB"/>
        </w:rPr>
        <w:t xml:space="preserve"> interior-point method and its relationship with barrier method </w:t>
      </w:r>
      <w:r w:rsidR="00B63D95" w:rsidRPr="00671CDD">
        <w:rPr>
          <w:rFonts w:ascii="Times New Roman" w:hAnsi="Times New Roman" w:cs="Times New Roman"/>
          <w:lang w:val="en-GB"/>
        </w:rPr>
        <w:t>was</w:t>
      </w:r>
      <w:r w:rsidR="00B63D95">
        <w:rPr>
          <w:rFonts w:ascii="Times New Roman" w:hAnsi="Times New Roman" w:cs="Times New Roman"/>
          <w:lang w:val="en-GB"/>
        </w:rPr>
        <w:t xml:space="preserve"> </w:t>
      </w:r>
      <w:r w:rsidR="00265E19" w:rsidRPr="00EF7852">
        <w:rPr>
          <w:rFonts w:ascii="Times New Roman" w:hAnsi="Times New Roman" w:cs="Times New Roman"/>
          <w:lang w:val="en-GB"/>
        </w:rPr>
        <w:t xml:space="preserve">presented by </w:t>
      </w:r>
      <w:proofErr w:type="spellStart"/>
      <w:r w:rsidR="00265E19" w:rsidRPr="00EF7852">
        <w:rPr>
          <w:rFonts w:ascii="Times New Roman" w:hAnsi="Times New Roman" w:cs="Times New Roman"/>
          <w:lang w:val="en-GB"/>
        </w:rPr>
        <w:t>Forsgren</w:t>
      </w:r>
      <w:proofErr w:type="spellEnd"/>
      <w:r w:rsidR="00265E19" w:rsidRPr="00EF7852">
        <w:rPr>
          <w:rFonts w:ascii="Times New Roman" w:hAnsi="Times New Roman" w:cs="Times New Roman"/>
          <w:lang w:val="en-GB"/>
        </w:rPr>
        <w:t xml:space="preserve"> </w:t>
      </w:r>
      <w:r w:rsidR="00265E19" w:rsidRPr="00EF7852">
        <w:rPr>
          <w:rFonts w:ascii="Times New Roman" w:hAnsi="Times New Roman" w:cs="Times New Roman"/>
          <w:i/>
          <w:lang w:val="en-GB"/>
        </w:rPr>
        <w:t>et al</w:t>
      </w:r>
      <w:r w:rsidR="000954BA" w:rsidRPr="00EF7852">
        <w:rPr>
          <w:rFonts w:ascii="Times New Roman" w:hAnsi="Times New Roman" w:cs="Times New Roman"/>
          <w:i/>
          <w:lang w:val="en-GB"/>
        </w:rPr>
        <w:t>.</w:t>
      </w:r>
      <w:r w:rsidR="002B0506" w:rsidRPr="00EF7852">
        <w:rPr>
          <w:rFonts w:ascii="Times New Roman" w:hAnsi="Times New Roman" w:cs="Times New Roman"/>
          <w:i/>
          <w:lang w:val="en-GB"/>
        </w:rPr>
        <w:t xml:space="preserve"> </w:t>
      </w:r>
      <w:r w:rsidR="004E3085"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&lt;EndNote&gt;&lt;Cite&gt;&lt;Author&gt;Forsgren&lt;/Author&gt;&lt;Year&gt;2002&lt;/Year&gt;&lt;RecNum&gt;125&lt;/RecNum&gt;&lt;DisplayText&gt;[40]&lt;/DisplayText&gt;&lt;record&gt;&lt;rec-number&gt;125&lt;/rec-number&gt;&lt;foreign-keys&gt;&lt;key app="EN" db-id="t5fvp5t0exz9tzets5uv5ppiw0ta5ssz0ats" timestamp="1502699229"&gt;125&lt;/key&gt;&lt;/foreign-keys&gt;&lt;ref-type name="Journal Article"&gt;17&lt;/ref-type&gt;&lt;contributors&gt;&lt;authors&gt;&lt;author&gt;Forsgren, A.&lt;/author&gt;&lt;author&gt;Gill, P. E.&lt;/author&gt;&lt;author&gt;Wright, M. H.&lt;/author&gt;&lt;/authors&gt;&lt;/contributors&gt;&lt;titles&gt;&lt;title&gt;Interior methods for nonlinear optimization&lt;/title&gt;&lt;secondary-title&gt;SIAM Review&lt;/secondary-title&gt;&lt;/titles&gt;&lt;periodical&gt;&lt;full-title&gt;SIAM Review&lt;/full-title&gt;&lt;/periodical&gt;&lt;pages&gt;525-597&lt;/pages&gt;&lt;volume&gt;44&lt;/volume&gt;&lt;number&gt;4&lt;/number&gt;&lt;dates&gt;&lt;year&gt;2002&lt;/year&gt;&lt;/dates&gt;&lt;work-type&gt;Article&lt;/work-type&gt;&lt;urls&gt;&lt;related-urls&gt;&lt;url&gt;https://www.scopus.com/inward/record.uri?eid=2-s2.0-0036959271&amp;amp;doi=10.1137%2fS0036144502414942&amp;amp;partnerID=40&amp;amp;md5=0a871d07e1a7a4f24d709b5664022418&lt;/url&gt;&lt;/related-urls&gt;&lt;/urls&gt;&lt;electronic-resource-num&gt;10.1137/S0036144502414942&lt;/electronic-resource-num&gt;&lt;remote-database-name&gt;Scopus&lt;/remote-database-name&gt;&lt;/record&gt;&lt;/Cite&gt;&lt;/EndNote&gt;</w:instrText>
      </w:r>
      <w:r w:rsidR="004E3085" w:rsidRPr="00EF7852">
        <w:rPr>
          <w:rFonts w:ascii="Times New Roman" w:hAnsi="Times New Roman" w:cs="Times New Roman"/>
          <w:lang w:val="en-GB"/>
        </w:rPr>
        <w:fldChar w:fldCharType="separate"/>
      </w:r>
      <w:r w:rsidR="008D4938">
        <w:rPr>
          <w:rFonts w:ascii="Times New Roman" w:hAnsi="Times New Roman" w:cs="Times New Roman"/>
          <w:noProof/>
          <w:lang w:val="en-GB"/>
        </w:rPr>
        <w:t>[40]</w:t>
      </w:r>
      <w:r w:rsidR="004E3085" w:rsidRPr="00EF7852">
        <w:rPr>
          <w:rFonts w:ascii="Times New Roman" w:hAnsi="Times New Roman" w:cs="Times New Roman"/>
          <w:lang w:val="en-GB"/>
        </w:rPr>
        <w:fldChar w:fldCharType="end"/>
      </w:r>
      <w:r w:rsidR="00265E19" w:rsidRPr="00EF7852">
        <w:rPr>
          <w:rFonts w:ascii="Times New Roman" w:hAnsi="Times New Roman" w:cs="Times New Roman"/>
          <w:lang w:val="en-GB"/>
        </w:rPr>
        <w:t>.</w:t>
      </w:r>
      <w:r w:rsidR="004E3085" w:rsidRPr="00EF7852">
        <w:rPr>
          <w:rFonts w:ascii="Times New Roman" w:hAnsi="Times New Roman" w:cs="Times New Roman"/>
          <w:lang w:val="en-GB"/>
        </w:rPr>
        <w:t xml:space="preserve"> Alternatively, genetic algorithm can also be used to avoid guessing initial points and prevent </w:t>
      </w:r>
      <w:r w:rsidR="00671CDD">
        <w:rPr>
          <w:rFonts w:ascii="Times New Roman" w:hAnsi="Times New Roman" w:cs="Times New Roman"/>
          <w:lang w:val="en-GB"/>
        </w:rPr>
        <w:t xml:space="preserve">the solution </w:t>
      </w:r>
      <w:r w:rsidR="004E3085" w:rsidRPr="00EF7852">
        <w:rPr>
          <w:rFonts w:ascii="Times New Roman" w:hAnsi="Times New Roman" w:cs="Times New Roman"/>
          <w:lang w:val="en-GB"/>
        </w:rPr>
        <w:t>from converging to local minimums around the initial point</w:t>
      </w:r>
      <w:r w:rsidR="00B63D95" w:rsidRPr="00671CDD">
        <w:rPr>
          <w:rFonts w:ascii="Times New Roman" w:hAnsi="Times New Roman" w:cs="Times New Roman"/>
          <w:lang w:val="en-GB"/>
        </w:rPr>
        <w:t>s</w:t>
      </w:r>
      <w:r w:rsidR="004E3085" w:rsidRPr="00EF7852">
        <w:rPr>
          <w:rFonts w:ascii="Times New Roman" w:hAnsi="Times New Roman" w:cs="Times New Roman"/>
          <w:lang w:val="en-GB"/>
        </w:rPr>
        <w:t>.</w:t>
      </w:r>
      <w:r w:rsidR="00265E19" w:rsidRPr="00EF7852">
        <w:rPr>
          <w:rFonts w:ascii="Times New Roman" w:hAnsi="Times New Roman" w:cs="Times New Roman"/>
          <w:lang w:val="en-GB"/>
        </w:rPr>
        <w:t xml:space="preserve"> </w:t>
      </w:r>
      <w:r w:rsidR="00F543E0" w:rsidRPr="00EF7852">
        <w:rPr>
          <w:rFonts w:ascii="Times New Roman" w:hAnsi="Times New Roman" w:cs="Times New Roman"/>
          <w:lang w:val="en-GB"/>
        </w:rPr>
        <w:t xml:space="preserve">Since the optimization algorithm is not the objective of this research, </w:t>
      </w:r>
      <w:r w:rsidR="004E3085" w:rsidRPr="00EF7852">
        <w:rPr>
          <w:rFonts w:ascii="Times New Roman" w:hAnsi="Times New Roman" w:cs="Times New Roman"/>
          <w:lang w:val="en-GB"/>
        </w:rPr>
        <w:t xml:space="preserve">relevant </w:t>
      </w:r>
      <w:r w:rsidR="00F543E0" w:rsidRPr="00EF7852">
        <w:rPr>
          <w:rFonts w:ascii="Times New Roman" w:hAnsi="Times New Roman" w:cs="Times New Roman"/>
          <w:lang w:val="en-GB"/>
        </w:rPr>
        <w:t>details</w:t>
      </w:r>
      <w:r w:rsidR="004E3085" w:rsidRPr="00EF7852">
        <w:rPr>
          <w:rFonts w:ascii="Times New Roman" w:hAnsi="Times New Roman" w:cs="Times New Roman"/>
          <w:lang w:val="en-GB"/>
        </w:rPr>
        <w:t xml:space="preserve"> will not be included here</w:t>
      </w:r>
      <w:r w:rsidR="00F543E0" w:rsidRPr="00EF7852">
        <w:rPr>
          <w:rFonts w:ascii="Times New Roman" w:hAnsi="Times New Roman" w:cs="Times New Roman"/>
          <w:lang w:val="en-GB"/>
        </w:rPr>
        <w:t>.</w:t>
      </w:r>
      <w:r w:rsidR="00800801" w:rsidRPr="00EF7852">
        <w:rPr>
          <w:rFonts w:ascii="Times New Roman" w:hAnsi="Times New Roman" w:cs="Times New Roman"/>
          <w:lang w:val="en-GB"/>
        </w:rPr>
        <w:t xml:space="preserve"> </w:t>
      </w:r>
    </w:p>
    <w:p w14:paraId="72DEDE32" w14:textId="278E7073" w:rsidR="008479CD" w:rsidRPr="00EF7852" w:rsidRDefault="008479CD" w:rsidP="002D4958">
      <w:pPr>
        <w:pStyle w:val="1"/>
        <w:numPr>
          <w:ilvl w:val="0"/>
          <w:numId w:val="7"/>
        </w:numPr>
        <w:rPr>
          <w:lang w:val="en-GB"/>
        </w:rPr>
      </w:pPr>
      <w:bookmarkStart w:id="21" w:name="_Experimental_setup"/>
      <w:bookmarkEnd w:id="21"/>
      <w:r w:rsidRPr="00EF7852">
        <w:rPr>
          <w:lang w:val="en-GB"/>
        </w:rPr>
        <w:lastRenderedPageBreak/>
        <w:t xml:space="preserve">Experimental </w:t>
      </w:r>
      <w:r w:rsidR="00A90925">
        <w:rPr>
          <w:lang w:val="en-GB"/>
        </w:rPr>
        <w:t>s</w:t>
      </w:r>
      <w:r w:rsidR="004105DF">
        <w:rPr>
          <w:lang w:val="en-GB"/>
        </w:rPr>
        <w:t>etup</w:t>
      </w:r>
    </w:p>
    <w:p w14:paraId="333BB614" w14:textId="1A2481C0" w:rsidR="00197315" w:rsidRPr="00EF7852" w:rsidRDefault="00AF580A" w:rsidP="006F068B">
      <w:pPr>
        <w:jc w:val="both"/>
        <w:rPr>
          <w:rFonts w:ascii="Times New Roman" w:hAnsi="Times New Roman" w:cs="Times New Roman"/>
          <w:lang w:val="en-GB"/>
        </w:rPr>
      </w:pPr>
      <w:r w:rsidRPr="00EF7852">
        <w:rPr>
          <w:rFonts w:ascii="Times New Roman" w:hAnsi="Times New Roman" w:cs="Times New Roman"/>
          <w:lang w:val="en-GB"/>
        </w:rPr>
        <w:t xml:space="preserve">The laboratory test rig is essentially a geared rotor-bearing system shown in </w:t>
      </w:r>
      <w:r w:rsidR="00A20CC0" w:rsidRPr="00EF7852">
        <w:rPr>
          <w:rFonts w:ascii="Times New Roman" w:hAnsi="Times New Roman" w:cs="Times New Roman"/>
          <w:lang w:val="en-GB"/>
        </w:rPr>
        <w:t>Fig</w:t>
      </w:r>
      <w:r w:rsidR="00F27AC1" w:rsidRPr="00EF7852">
        <w:rPr>
          <w:rFonts w:ascii="Times New Roman" w:hAnsi="Times New Roman" w:cs="Times New Roman"/>
          <w:lang w:val="en-GB"/>
        </w:rPr>
        <w:t>s</w:t>
      </w:r>
      <w:r w:rsidR="00A20CC0" w:rsidRPr="00EF7852">
        <w:rPr>
          <w:rFonts w:ascii="Times New Roman" w:hAnsi="Times New Roman" w:cs="Times New Roman"/>
          <w:lang w:val="en-GB"/>
        </w:rPr>
        <w:t>. 1</w:t>
      </w:r>
      <w:r w:rsidR="00F27AC1" w:rsidRPr="00EF7852">
        <w:rPr>
          <w:rFonts w:ascii="Times New Roman" w:hAnsi="Times New Roman" w:cs="Times New Roman"/>
          <w:lang w:val="en-GB"/>
        </w:rPr>
        <w:t xml:space="preserve"> and</w:t>
      </w:r>
      <w:r w:rsidR="00A47F30" w:rsidRPr="00EF7852">
        <w:rPr>
          <w:rFonts w:ascii="Times New Roman" w:hAnsi="Times New Roman" w:cs="Times New Roman"/>
          <w:lang w:val="en-GB"/>
        </w:rPr>
        <w:t xml:space="preserve"> 3</w:t>
      </w:r>
      <w:r w:rsidR="00A20CC0" w:rsidRPr="00EF7852">
        <w:rPr>
          <w:rFonts w:ascii="Times New Roman" w:hAnsi="Times New Roman" w:cs="Times New Roman"/>
          <w:lang w:val="en-GB"/>
        </w:rPr>
        <w:t>.</w:t>
      </w:r>
      <w:r w:rsidR="000A2370" w:rsidRPr="00EF7852">
        <w:rPr>
          <w:rFonts w:ascii="Times New Roman" w:hAnsi="Times New Roman" w:cs="Times New Roman"/>
          <w:lang w:val="en-GB"/>
        </w:rPr>
        <w:t xml:space="preserve"> </w:t>
      </w:r>
      <w:r w:rsidR="00197315" w:rsidRPr="00EF7852">
        <w:rPr>
          <w:rFonts w:ascii="Times New Roman" w:hAnsi="Times New Roman" w:cs="Times New Roman"/>
          <w:lang w:val="en-GB"/>
        </w:rPr>
        <w:t>A short</w:t>
      </w:r>
      <w:r w:rsidR="000A2370" w:rsidRPr="00EF7852">
        <w:rPr>
          <w:rFonts w:ascii="Times New Roman" w:hAnsi="Times New Roman" w:cs="Times New Roman"/>
          <w:lang w:val="en-GB"/>
        </w:rPr>
        <w:t xml:space="preserve"> shaft is </w:t>
      </w:r>
      <w:r w:rsidR="006732A4" w:rsidRPr="00EF7852">
        <w:rPr>
          <w:rFonts w:ascii="Times New Roman" w:hAnsi="Times New Roman" w:cs="Times New Roman"/>
          <w:lang w:val="en-GB"/>
        </w:rPr>
        <w:t xml:space="preserve">coupled </w:t>
      </w:r>
      <w:r w:rsidR="000A2370" w:rsidRPr="00EF7852">
        <w:rPr>
          <w:rFonts w:ascii="Times New Roman" w:hAnsi="Times New Roman" w:cs="Times New Roman"/>
          <w:lang w:val="en-GB"/>
        </w:rPr>
        <w:t xml:space="preserve">to a </w:t>
      </w:r>
      <w:r w:rsidR="009612D0" w:rsidRPr="00EF7852">
        <w:rPr>
          <w:rFonts w:ascii="Times New Roman" w:hAnsi="Times New Roman" w:cs="Times New Roman"/>
          <w:lang w:val="en-GB"/>
        </w:rPr>
        <w:t>one-meter-</w:t>
      </w:r>
      <w:r w:rsidR="000A2370" w:rsidRPr="00EF7852">
        <w:rPr>
          <w:rFonts w:ascii="Times New Roman" w:hAnsi="Times New Roman" w:cs="Times New Roman"/>
          <w:lang w:val="en-GB"/>
        </w:rPr>
        <w:t xml:space="preserve">long shaft </w:t>
      </w:r>
      <w:r w:rsidR="00716BE0" w:rsidRPr="00EF7852">
        <w:rPr>
          <w:rFonts w:ascii="Times New Roman" w:hAnsi="Times New Roman" w:cs="Times New Roman"/>
          <w:lang w:val="en-GB"/>
        </w:rPr>
        <w:t xml:space="preserve">of the same diameter </w:t>
      </w:r>
      <w:r w:rsidR="00197315" w:rsidRPr="00EF7852">
        <w:rPr>
          <w:rFonts w:ascii="Times New Roman" w:hAnsi="Times New Roman" w:cs="Times New Roman"/>
          <w:lang w:val="en-GB"/>
        </w:rPr>
        <w:t xml:space="preserve">(17 mm) </w:t>
      </w:r>
      <w:r w:rsidR="000A2370" w:rsidRPr="00EF7852">
        <w:rPr>
          <w:rFonts w:ascii="Times New Roman" w:hAnsi="Times New Roman" w:cs="Times New Roman"/>
          <w:lang w:val="en-GB"/>
        </w:rPr>
        <w:t xml:space="preserve">through a pair of </w:t>
      </w:r>
      <w:r w:rsidR="00B053BD" w:rsidRPr="00EF7852">
        <w:rPr>
          <w:rFonts w:ascii="Times New Roman" w:hAnsi="Times New Roman" w:cs="Times New Roman"/>
          <w:lang w:val="en-GB"/>
        </w:rPr>
        <w:t xml:space="preserve">spur </w:t>
      </w:r>
      <w:r w:rsidR="000A2370" w:rsidRPr="00EF7852">
        <w:rPr>
          <w:rFonts w:ascii="Times New Roman" w:hAnsi="Times New Roman" w:cs="Times New Roman"/>
          <w:lang w:val="en-GB"/>
        </w:rPr>
        <w:t>gears</w:t>
      </w:r>
      <w:r w:rsidR="00B053BD" w:rsidRPr="00EF7852">
        <w:rPr>
          <w:rFonts w:ascii="Times New Roman" w:hAnsi="Times New Roman" w:cs="Times New Roman"/>
          <w:lang w:val="en-GB"/>
        </w:rPr>
        <w:t xml:space="preserve">, and there are two identical </w:t>
      </w:r>
      <w:r w:rsidR="006732A4" w:rsidRPr="00EF7852">
        <w:rPr>
          <w:rFonts w:ascii="Times New Roman" w:hAnsi="Times New Roman" w:cs="Times New Roman"/>
          <w:lang w:val="en-GB"/>
        </w:rPr>
        <w:t xml:space="preserve">discs </w:t>
      </w:r>
      <w:r w:rsidR="00B868A5" w:rsidRPr="00EF7852">
        <w:rPr>
          <w:rFonts w:ascii="Times New Roman" w:hAnsi="Times New Roman" w:cs="Times New Roman"/>
          <w:lang w:val="en-GB"/>
        </w:rPr>
        <w:t xml:space="preserve">which can be moved freely </w:t>
      </w:r>
      <w:r w:rsidR="00B053BD" w:rsidRPr="00EF7852">
        <w:rPr>
          <w:rFonts w:ascii="Times New Roman" w:hAnsi="Times New Roman" w:cs="Times New Roman"/>
          <w:lang w:val="en-GB"/>
        </w:rPr>
        <w:t>on the long shaft</w:t>
      </w:r>
      <w:r w:rsidR="001C6DAA" w:rsidRPr="00EF7852">
        <w:rPr>
          <w:rFonts w:ascii="Times New Roman" w:hAnsi="Times New Roman" w:cs="Times New Roman"/>
          <w:lang w:val="en-GB"/>
        </w:rPr>
        <w:t xml:space="preserve"> or easily removed from the rig</w:t>
      </w:r>
      <w:r w:rsidR="00B053BD" w:rsidRPr="00EF7852">
        <w:rPr>
          <w:rFonts w:ascii="Times New Roman" w:hAnsi="Times New Roman" w:cs="Times New Roman"/>
          <w:lang w:val="en-GB"/>
        </w:rPr>
        <w:t>.</w:t>
      </w:r>
      <w:r w:rsidR="00F84384" w:rsidRPr="00EF7852">
        <w:rPr>
          <w:rFonts w:ascii="Times New Roman" w:hAnsi="Times New Roman" w:cs="Times New Roman"/>
          <w:lang w:val="en-GB"/>
        </w:rPr>
        <w:t xml:space="preserve"> </w:t>
      </w:r>
      <w:r w:rsidR="00B128A7" w:rsidRPr="008337BD">
        <w:rPr>
          <w:rFonts w:ascii="Times New Roman" w:hAnsi="Times New Roman" w:cs="Times New Roman"/>
          <w:color w:val="FF0000"/>
          <w:lang w:val="en-GB"/>
        </w:rPr>
        <w:t>In fact, the discs</w:t>
      </w:r>
      <w:bookmarkStart w:id="22" w:name="OLE_LINK37"/>
      <w:bookmarkStart w:id="23" w:name="OLE_LINK38"/>
      <w:r w:rsidR="00B128A7" w:rsidRPr="008337BD">
        <w:rPr>
          <w:rFonts w:ascii="Times New Roman" w:hAnsi="Times New Roman" w:cs="Times New Roman"/>
          <w:color w:val="FF0000"/>
          <w:lang w:val="en-GB"/>
        </w:rPr>
        <w:t xml:space="preserve"> (and </w:t>
      </w:r>
      <w:r w:rsidR="008337BD" w:rsidRPr="008337BD">
        <w:rPr>
          <w:rFonts w:ascii="Times New Roman" w:hAnsi="Times New Roman" w:cs="Times New Roman"/>
          <w:color w:val="FF0000"/>
          <w:lang w:val="en-GB"/>
        </w:rPr>
        <w:t xml:space="preserve">the </w:t>
      </w:r>
      <w:r w:rsidR="00467A65" w:rsidRPr="008337BD">
        <w:rPr>
          <w:rFonts w:ascii="Times New Roman" w:hAnsi="Times New Roman" w:cs="Times New Roman"/>
          <w:color w:val="FF0000"/>
          <w:lang w:val="en-GB"/>
        </w:rPr>
        <w:t xml:space="preserve">additional </w:t>
      </w:r>
      <w:r w:rsidR="00B128A7" w:rsidRPr="008337BD">
        <w:rPr>
          <w:rFonts w:ascii="Times New Roman" w:hAnsi="Times New Roman" w:cs="Times New Roman"/>
          <w:color w:val="FF0000"/>
          <w:lang w:val="en-GB"/>
        </w:rPr>
        <w:t xml:space="preserve">masses </w:t>
      </w:r>
      <w:r w:rsidR="00B67223">
        <w:rPr>
          <w:rFonts w:ascii="Times New Roman" w:hAnsi="Times New Roman" w:cs="Times New Roman"/>
          <w:color w:val="FF0000"/>
          <w:lang w:val="en-GB"/>
        </w:rPr>
        <w:t xml:space="preserve">of nut sets </w:t>
      </w:r>
      <w:r w:rsidR="00B128A7" w:rsidRPr="008337BD">
        <w:rPr>
          <w:rFonts w:ascii="Times New Roman" w:hAnsi="Times New Roman" w:cs="Times New Roman"/>
          <w:color w:val="FF0000"/>
          <w:lang w:val="en-GB"/>
        </w:rPr>
        <w:t xml:space="preserve">bolted to </w:t>
      </w:r>
      <w:r w:rsidR="00467A65" w:rsidRPr="008337BD">
        <w:rPr>
          <w:rFonts w:ascii="Times New Roman" w:hAnsi="Times New Roman" w:cs="Times New Roman"/>
          <w:color w:val="FF0000"/>
          <w:lang w:val="en-GB"/>
        </w:rPr>
        <w:t>them</w:t>
      </w:r>
      <w:r w:rsidR="00B128A7" w:rsidRPr="008337BD">
        <w:rPr>
          <w:rFonts w:ascii="Times New Roman" w:hAnsi="Times New Roman" w:cs="Times New Roman"/>
          <w:color w:val="FF0000"/>
          <w:lang w:val="en-GB"/>
        </w:rPr>
        <w:t>)</w:t>
      </w:r>
      <w:bookmarkEnd w:id="22"/>
      <w:bookmarkEnd w:id="23"/>
      <w:r w:rsidR="00B128A7" w:rsidRPr="008337BD">
        <w:rPr>
          <w:rFonts w:ascii="Times New Roman" w:hAnsi="Times New Roman" w:cs="Times New Roman"/>
          <w:color w:val="FF0000"/>
          <w:lang w:val="en-GB"/>
        </w:rPr>
        <w:t xml:space="preserve"> will be considered </w:t>
      </w:r>
      <w:r w:rsidR="003E2D44">
        <w:rPr>
          <w:rFonts w:ascii="Times New Roman" w:hAnsi="Times New Roman" w:cs="Times New Roman"/>
          <w:color w:val="FF0000"/>
          <w:lang w:val="en-GB"/>
        </w:rPr>
        <w:t xml:space="preserve">to be </w:t>
      </w:r>
      <w:r w:rsidR="00B128A7" w:rsidRPr="008337BD">
        <w:rPr>
          <w:rFonts w:ascii="Times New Roman" w:hAnsi="Times New Roman" w:cs="Times New Roman"/>
          <w:color w:val="FF0000"/>
          <w:lang w:val="en-GB"/>
        </w:rPr>
        <w:t>the mass modification for the test rig</w:t>
      </w:r>
      <w:r w:rsidR="00B128A7">
        <w:rPr>
          <w:rFonts w:ascii="Times New Roman" w:hAnsi="Times New Roman" w:cs="Times New Roman"/>
          <w:lang w:val="en-GB"/>
        </w:rPr>
        <w:t xml:space="preserve">. </w:t>
      </w:r>
      <w:r w:rsidR="00845244" w:rsidRPr="00EF7852">
        <w:rPr>
          <w:rFonts w:ascii="Times New Roman" w:hAnsi="Times New Roman" w:cs="Times New Roman"/>
          <w:lang w:val="en-GB"/>
        </w:rPr>
        <w:t xml:space="preserve">Each </w:t>
      </w:r>
      <w:r w:rsidR="00D7065D" w:rsidRPr="00EF7852">
        <w:rPr>
          <w:rFonts w:ascii="Times New Roman" w:hAnsi="Times New Roman" w:cs="Times New Roman"/>
          <w:lang w:val="en-GB"/>
        </w:rPr>
        <w:t xml:space="preserve">disc </w:t>
      </w:r>
      <w:r w:rsidR="00D47602">
        <w:rPr>
          <w:rFonts w:ascii="Times New Roman" w:hAnsi="Times New Roman" w:cs="Times New Roman"/>
          <w:lang w:val="en-GB"/>
        </w:rPr>
        <w:t xml:space="preserve">which </w:t>
      </w:r>
      <w:r w:rsidR="00D47602" w:rsidRPr="00035D3E">
        <w:rPr>
          <w:rFonts w:ascii="Times New Roman" w:hAnsi="Times New Roman" w:cs="Times New Roman"/>
          <w:lang w:val="en-GB"/>
        </w:rPr>
        <w:t>weighs</w:t>
      </w:r>
      <w:r w:rsidR="00B3062B" w:rsidRPr="00035D3E">
        <w:rPr>
          <w:rFonts w:ascii="Times New Roman" w:hAnsi="Times New Roman" w:cs="Times New Roman"/>
          <w:lang w:val="en-GB"/>
        </w:rPr>
        <w:t xml:space="preserve"> </w:t>
      </w:r>
      <w:r w:rsidR="00B3062B" w:rsidRPr="00EF7852">
        <w:rPr>
          <w:rFonts w:ascii="Times New Roman" w:hAnsi="Times New Roman" w:cs="Times New Roman"/>
          <w:lang w:val="en-GB"/>
        </w:rPr>
        <w:t xml:space="preserve">658 g </w:t>
      </w:r>
      <w:r w:rsidR="00845244" w:rsidRPr="00EF7852">
        <w:rPr>
          <w:rFonts w:ascii="Times New Roman" w:hAnsi="Times New Roman" w:cs="Times New Roman"/>
          <w:lang w:val="en-GB"/>
        </w:rPr>
        <w:t xml:space="preserve">has several tapped holes </w:t>
      </w:r>
      <w:r w:rsidR="008957F0" w:rsidRPr="008957F0">
        <w:rPr>
          <w:rFonts w:ascii="Times New Roman" w:hAnsi="Times New Roman" w:cs="Times New Roman"/>
          <w:lang w:val="en-GB"/>
        </w:rPr>
        <w:t xml:space="preserve">uniformly distributed around its circumferential direction </w:t>
      </w:r>
      <w:r w:rsidR="00845244" w:rsidRPr="00EF7852">
        <w:rPr>
          <w:rFonts w:ascii="Times New Roman" w:hAnsi="Times New Roman" w:cs="Times New Roman"/>
          <w:lang w:val="en-GB"/>
        </w:rPr>
        <w:t xml:space="preserve">for possible additional </w:t>
      </w:r>
      <w:r w:rsidR="007906E4" w:rsidRPr="00EF7852">
        <w:rPr>
          <w:rFonts w:ascii="Times New Roman" w:hAnsi="Times New Roman" w:cs="Times New Roman"/>
          <w:lang w:val="en-GB"/>
        </w:rPr>
        <w:t xml:space="preserve">mass </w:t>
      </w:r>
      <w:r w:rsidR="00845244" w:rsidRPr="00EF7852">
        <w:rPr>
          <w:rFonts w:ascii="Times New Roman" w:hAnsi="Times New Roman" w:cs="Times New Roman"/>
          <w:lang w:val="en-GB"/>
        </w:rPr>
        <w:t>modifications</w:t>
      </w:r>
      <w:r w:rsidR="00A47F30" w:rsidRPr="00EF7852">
        <w:rPr>
          <w:rFonts w:ascii="Times New Roman" w:hAnsi="Times New Roman" w:cs="Times New Roman"/>
          <w:lang w:val="en-GB"/>
        </w:rPr>
        <w:t xml:space="preserve"> as shown in Fig</w:t>
      </w:r>
      <w:r w:rsidR="00CD657C" w:rsidRPr="00EF7852">
        <w:rPr>
          <w:rFonts w:ascii="Times New Roman" w:hAnsi="Times New Roman" w:cs="Times New Roman"/>
          <w:lang w:val="en-GB"/>
        </w:rPr>
        <w:t>.</w:t>
      </w:r>
      <w:r w:rsidR="00A47F30" w:rsidRPr="00EF7852">
        <w:rPr>
          <w:rFonts w:ascii="Times New Roman" w:hAnsi="Times New Roman" w:cs="Times New Roman"/>
          <w:lang w:val="en-GB"/>
        </w:rPr>
        <w:t xml:space="preserve"> 2</w:t>
      </w:r>
      <w:r w:rsidR="0030658B" w:rsidRPr="00EF7852">
        <w:rPr>
          <w:rFonts w:ascii="Times New Roman" w:hAnsi="Times New Roman" w:cs="Times New Roman"/>
          <w:lang w:val="en-GB"/>
        </w:rPr>
        <w:t>.</w:t>
      </w:r>
      <w:r w:rsidR="000E3CF2" w:rsidRPr="00EF7852">
        <w:rPr>
          <w:rFonts w:ascii="Times New Roman" w:hAnsi="Times New Roman" w:cs="Times New Roman"/>
          <w:lang w:val="en-GB"/>
        </w:rPr>
        <w:t xml:space="preserve"> </w:t>
      </w:r>
      <w:r w:rsidR="000C64B6" w:rsidRPr="00EF7852">
        <w:rPr>
          <w:rFonts w:ascii="Times New Roman" w:hAnsi="Times New Roman" w:cs="Times New Roman"/>
          <w:lang w:val="en-GB"/>
        </w:rPr>
        <w:t xml:space="preserve">The </w:t>
      </w:r>
      <w:r w:rsidR="00297FB2" w:rsidRPr="00EF7852">
        <w:rPr>
          <w:rFonts w:ascii="Times New Roman" w:hAnsi="Times New Roman" w:cs="Times New Roman"/>
          <w:lang w:val="en-GB"/>
        </w:rPr>
        <w:t xml:space="preserve">additional </w:t>
      </w:r>
      <w:r w:rsidR="000C64B6" w:rsidRPr="00EF7852">
        <w:rPr>
          <w:rFonts w:ascii="Times New Roman" w:hAnsi="Times New Roman" w:cs="Times New Roman"/>
          <w:lang w:val="en-GB"/>
        </w:rPr>
        <w:t xml:space="preserve">mass modification is achieved by bolting or removing nuts on the disc. </w:t>
      </w:r>
      <w:r w:rsidR="00CD657C" w:rsidRPr="00EF7852">
        <w:rPr>
          <w:rFonts w:ascii="Times New Roman" w:hAnsi="Times New Roman" w:cs="Times New Roman"/>
          <w:lang w:val="en-GB"/>
        </w:rPr>
        <w:t>In F</w:t>
      </w:r>
      <w:r w:rsidR="0091505E" w:rsidRPr="00EF7852">
        <w:rPr>
          <w:rFonts w:ascii="Times New Roman" w:hAnsi="Times New Roman" w:cs="Times New Roman"/>
          <w:lang w:val="en-GB"/>
        </w:rPr>
        <w:t>ig</w:t>
      </w:r>
      <w:r w:rsidR="00CD657C" w:rsidRPr="00EF7852">
        <w:rPr>
          <w:rFonts w:ascii="Times New Roman" w:hAnsi="Times New Roman" w:cs="Times New Roman"/>
          <w:lang w:val="en-GB"/>
        </w:rPr>
        <w:t>.</w:t>
      </w:r>
      <w:r w:rsidR="0091505E" w:rsidRPr="00EF7852">
        <w:rPr>
          <w:rFonts w:ascii="Times New Roman" w:hAnsi="Times New Roman" w:cs="Times New Roman"/>
          <w:lang w:val="en-GB"/>
        </w:rPr>
        <w:t xml:space="preserve"> 2 the M20-nut set and M16-nut set </w:t>
      </w:r>
      <w:r w:rsidR="0091505E" w:rsidRPr="00035D3E">
        <w:rPr>
          <w:rFonts w:ascii="Times New Roman" w:hAnsi="Times New Roman" w:cs="Times New Roman"/>
          <w:lang w:val="en-GB"/>
        </w:rPr>
        <w:t xml:space="preserve">weigh </w:t>
      </w:r>
      <w:r w:rsidR="0091505E" w:rsidRPr="00EF7852">
        <w:rPr>
          <w:rFonts w:ascii="Times New Roman" w:hAnsi="Times New Roman" w:cs="Times New Roman"/>
          <w:lang w:val="en-GB"/>
        </w:rPr>
        <w:t xml:space="preserve">61g and 38g, respectively. </w:t>
      </w:r>
      <w:r w:rsidR="00757D4E" w:rsidRPr="00EF7852">
        <w:rPr>
          <w:rFonts w:ascii="Times New Roman" w:hAnsi="Times New Roman" w:cs="Times New Roman"/>
          <w:lang w:val="en-GB"/>
        </w:rPr>
        <w:t>The material of the shafts and discs is medium carbon steel while the material of the bearing holders is alumin</w:t>
      </w:r>
      <w:r w:rsidR="00125D07">
        <w:rPr>
          <w:rFonts w:ascii="Times New Roman" w:hAnsi="Times New Roman" w:cs="Times New Roman"/>
          <w:lang w:val="en-GB"/>
        </w:rPr>
        <w:t>i</w:t>
      </w:r>
      <w:r w:rsidR="00757D4E" w:rsidRPr="00EF7852">
        <w:rPr>
          <w:rFonts w:ascii="Times New Roman" w:hAnsi="Times New Roman" w:cs="Times New Roman"/>
          <w:lang w:val="en-GB"/>
        </w:rPr>
        <w:t xml:space="preserve">um. </w:t>
      </w:r>
      <w:r w:rsidR="00F84384" w:rsidRPr="00EF7852">
        <w:rPr>
          <w:rFonts w:ascii="Times New Roman" w:hAnsi="Times New Roman" w:cs="Times New Roman"/>
          <w:lang w:val="en-GB"/>
        </w:rPr>
        <w:t>The whole structure is bolted onto two alumin</w:t>
      </w:r>
      <w:r w:rsidR="00125D07">
        <w:rPr>
          <w:rFonts w:ascii="Times New Roman" w:hAnsi="Times New Roman" w:cs="Times New Roman"/>
          <w:lang w:val="en-GB"/>
        </w:rPr>
        <w:t>i</w:t>
      </w:r>
      <w:r w:rsidR="00F84384" w:rsidRPr="00EF7852">
        <w:rPr>
          <w:rFonts w:ascii="Times New Roman" w:hAnsi="Times New Roman" w:cs="Times New Roman"/>
          <w:lang w:val="en-GB"/>
        </w:rPr>
        <w:t>um profiles</w:t>
      </w:r>
      <w:r w:rsidR="00FA3E6F" w:rsidRPr="00EF7852">
        <w:rPr>
          <w:rFonts w:ascii="Times New Roman" w:hAnsi="Times New Roman" w:cs="Times New Roman"/>
          <w:lang w:val="en-GB"/>
        </w:rPr>
        <w:t xml:space="preserve"> </w:t>
      </w:r>
      <w:r w:rsidR="009E558E" w:rsidRPr="00EF7852">
        <w:rPr>
          <w:rFonts w:ascii="Times New Roman" w:hAnsi="Times New Roman" w:cs="Times New Roman"/>
          <w:lang w:val="en-GB"/>
        </w:rPr>
        <w:t xml:space="preserve">that are also bolted together </w:t>
      </w:r>
      <w:r w:rsidR="00FA3E6F" w:rsidRPr="00EF7852">
        <w:rPr>
          <w:rFonts w:ascii="Times New Roman" w:hAnsi="Times New Roman" w:cs="Times New Roman"/>
          <w:lang w:val="en-GB"/>
        </w:rPr>
        <w:t xml:space="preserve">as </w:t>
      </w:r>
      <w:r w:rsidR="0034053A" w:rsidRPr="00EF7852">
        <w:rPr>
          <w:rFonts w:ascii="Times New Roman" w:hAnsi="Times New Roman" w:cs="Times New Roman"/>
          <w:lang w:val="en-GB"/>
        </w:rPr>
        <w:t>the</w:t>
      </w:r>
      <w:r w:rsidR="00FA3E6F" w:rsidRPr="00EF7852">
        <w:rPr>
          <w:rFonts w:ascii="Times New Roman" w:hAnsi="Times New Roman" w:cs="Times New Roman"/>
          <w:lang w:val="en-GB"/>
        </w:rPr>
        <w:t xml:space="preserve"> base</w:t>
      </w:r>
      <w:r w:rsidR="00F84384" w:rsidRPr="00EF7852">
        <w:rPr>
          <w:rFonts w:ascii="Times New Roman" w:hAnsi="Times New Roman" w:cs="Times New Roman"/>
          <w:lang w:val="en-GB"/>
        </w:rPr>
        <w:t>.</w:t>
      </w:r>
      <w:r w:rsidR="00FA3E6F" w:rsidRPr="00EF7852">
        <w:rPr>
          <w:rFonts w:ascii="Times New Roman" w:hAnsi="Times New Roman" w:cs="Times New Roman"/>
          <w:lang w:val="en-GB"/>
        </w:rPr>
        <w:t xml:space="preserve"> </w:t>
      </w:r>
      <w:r w:rsidR="003823A2" w:rsidRPr="008337BD">
        <w:rPr>
          <w:rFonts w:ascii="Times New Roman" w:hAnsi="Times New Roman" w:cs="Times New Roman"/>
          <w:color w:val="FF0000"/>
          <w:lang w:val="en-GB"/>
        </w:rPr>
        <w:t xml:space="preserve">The total </w:t>
      </w:r>
      <w:r w:rsidR="008337BD" w:rsidRPr="008337BD">
        <w:rPr>
          <w:rFonts w:ascii="Times New Roman" w:hAnsi="Times New Roman" w:cs="Times New Roman"/>
          <w:color w:val="FF0000"/>
          <w:lang w:val="en-GB"/>
        </w:rPr>
        <w:t>mass</w:t>
      </w:r>
      <w:r w:rsidR="003823A2" w:rsidRPr="008337BD">
        <w:rPr>
          <w:rFonts w:ascii="Times New Roman" w:hAnsi="Times New Roman" w:cs="Times New Roman"/>
          <w:color w:val="FF0000"/>
          <w:lang w:val="en-GB"/>
        </w:rPr>
        <w:t xml:space="preserve"> of the system </w:t>
      </w:r>
      <w:r w:rsidR="003E2D44">
        <w:rPr>
          <w:rFonts w:ascii="Times New Roman" w:hAnsi="Times New Roman" w:cs="Times New Roman"/>
          <w:color w:val="FF0000"/>
          <w:lang w:val="en-GB"/>
        </w:rPr>
        <w:t xml:space="preserve">without discs </w:t>
      </w:r>
      <w:r w:rsidR="003823A2" w:rsidRPr="008337BD">
        <w:rPr>
          <w:rFonts w:ascii="Times New Roman" w:hAnsi="Times New Roman" w:cs="Times New Roman"/>
          <w:color w:val="FF0000"/>
          <w:lang w:val="en-GB"/>
        </w:rPr>
        <w:t xml:space="preserve">is </w:t>
      </w:r>
      <w:r w:rsidR="005761A0" w:rsidRPr="008337BD">
        <w:rPr>
          <w:rFonts w:ascii="Times New Roman" w:hAnsi="Times New Roman" w:cs="Times New Roman"/>
          <w:color w:val="FF0000"/>
          <w:lang w:val="en-GB"/>
        </w:rPr>
        <w:t>16.35 kg</w:t>
      </w:r>
      <w:r w:rsidR="003823A2">
        <w:rPr>
          <w:rFonts w:ascii="Times New Roman" w:hAnsi="Times New Roman" w:cs="Times New Roman"/>
          <w:lang w:val="en-GB"/>
        </w:rPr>
        <w:t xml:space="preserve">. </w:t>
      </w:r>
      <w:r w:rsidR="00C56E2A" w:rsidRPr="00EF7852">
        <w:rPr>
          <w:rFonts w:ascii="Times New Roman" w:hAnsi="Times New Roman" w:cs="Times New Roman"/>
          <w:lang w:val="en-GB"/>
        </w:rPr>
        <w:t xml:space="preserve">It is worth </w:t>
      </w:r>
      <w:r w:rsidR="002815A5" w:rsidRPr="00EF7852">
        <w:rPr>
          <w:rFonts w:ascii="Times New Roman" w:hAnsi="Times New Roman" w:cs="Times New Roman"/>
          <w:lang w:val="en-GB"/>
        </w:rPr>
        <w:t>mentioning</w:t>
      </w:r>
      <w:r w:rsidR="00C56E2A" w:rsidRPr="00EF7852">
        <w:rPr>
          <w:rFonts w:ascii="Times New Roman" w:hAnsi="Times New Roman" w:cs="Times New Roman"/>
          <w:lang w:val="en-GB"/>
        </w:rPr>
        <w:t xml:space="preserve"> that</w:t>
      </w:r>
      <w:r w:rsidR="002815A5" w:rsidRPr="00EF7852">
        <w:rPr>
          <w:rFonts w:ascii="Times New Roman" w:hAnsi="Times New Roman" w:cs="Times New Roman"/>
          <w:lang w:val="en-GB"/>
        </w:rPr>
        <w:t xml:space="preserve"> the base should not </w:t>
      </w:r>
      <w:r w:rsidR="008F3AF9" w:rsidRPr="00EF7852">
        <w:rPr>
          <w:rFonts w:ascii="Times New Roman" w:hAnsi="Times New Roman" w:cs="Times New Roman"/>
          <w:lang w:val="en-GB"/>
        </w:rPr>
        <w:t xml:space="preserve">be </w:t>
      </w:r>
      <w:r w:rsidR="002815A5" w:rsidRPr="00EF7852">
        <w:rPr>
          <w:rFonts w:ascii="Times New Roman" w:hAnsi="Times New Roman" w:cs="Times New Roman"/>
          <w:lang w:val="en-GB"/>
        </w:rPr>
        <w:t xml:space="preserve">considered to be rigid in this case, which will definitely bring complexity to the system and </w:t>
      </w:r>
      <w:r w:rsidR="00376D50" w:rsidRPr="00EF7852">
        <w:rPr>
          <w:rFonts w:ascii="Times New Roman" w:hAnsi="Times New Roman" w:cs="Times New Roman"/>
          <w:lang w:val="en-GB"/>
        </w:rPr>
        <w:t xml:space="preserve">in </w:t>
      </w:r>
      <w:r w:rsidR="00B128A7" w:rsidRPr="00035D3E">
        <w:rPr>
          <w:rFonts w:ascii="Times New Roman" w:hAnsi="Times New Roman" w:cs="Times New Roman"/>
          <w:lang w:val="en-GB"/>
        </w:rPr>
        <w:t xml:space="preserve">constructing </w:t>
      </w:r>
      <w:r w:rsidR="00376D50" w:rsidRPr="00EF7852">
        <w:rPr>
          <w:rFonts w:ascii="Times New Roman" w:hAnsi="Times New Roman" w:cs="Times New Roman"/>
          <w:lang w:val="en-GB"/>
        </w:rPr>
        <w:t>the finite element model</w:t>
      </w:r>
      <w:r w:rsidR="002815A5" w:rsidRPr="00EF7852">
        <w:rPr>
          <w:rFonts w:ascii="Times New Roman" w:hAnsi="Times New Roman" w:cs="Times New Roman"/>
          <w:lang w:val="en-GB"/>
        </w:rPr>
        <w:t>.</w:t>
      </w:r>
    </w:p>
    <w:p w14:paraId="61740712" w14:textId="77777777" w:rsidR="00197315" w:rsidRPr="00EF7852" w:rsidRDefault="00197315" w:rsidP="006F068B">
      <w:pPr>
        <w:jc w:val="both"/>
        <w:rPr>
          <w:rFonts w:ascii="Times New Roman" w:hAnsi="Times New Roman" w:cs="Times New Roman"/>
          <w:lang w:val="en-GB"/>
        </w:rPr>
      </w:pPr>
    </w:p>
    <w:p w14:paraId="56FDF485" w14:textId="6FDECD69" w:rsidR="006F068B" w:rsidRPr="00EF7852" w:rsidRDefault="00085093" w:rsidP="00197315">
      <w:pPr>
        <w:jc w:val="both"/>
        <w:rPr>
          <w:rFonts w:ascii="Times New Roman" w:hAnsi="Times New Roman" w:cs="Times New Roman"/>
          <w:lang w:val="en-GB"/>
        </w:rPr>
      </w:pPr>
      <w:r w:rsidRPr="00EF7852">
        <w:rPr>
          <w:rFonts w:ascii="Times New Roman" w:hAnsi="Times New Roman" w:cs="Times New Roman"/>
          <w:lang w:val="en-GB"/>
        </w:rPr>
        <w:t>Impact testing is utilized for the receptance measurements in this study, and</w:t>
      </w:r>
      <w:r w:rsidR="009E558E" w:rsidRPr="00EF7852">
        <w:rPr>
          <w:rFonts w:ascii="Times New Roman" w:hAnsi="Times New Roman" w:cs="Times New Roman"/>
          <w:lang w:val="en-GB"/>
        </w:rPr>
        <w:t xml:space="preserve"> there are </w:t>
      </w:r>
      <w:r w:rsidRPr="00EF7852">
        <w:rPr>
          <w:rFonts w:ascii="Times New Roman" w:hAnsi="Times New Roman" w:cs="Times New Roman"/>
          <w:lang w:val="en-GB"/>
        </w:rPr>
        <w:t xml:space="preserve">totally </w:t>
      </w:r>
      <w:r w:rsidR="009E558E" w:rsidRPr="00EF7852">
        <w:rPr>
          <w:rFonts w:ascii="Times New Roman" w:hAnsi="Times New Roman" w:cs="Times New Roman"/>
          <w:lang w:val="en-GB"/>
        </w:rPr>
        <w:t>16 equally spaced measurement points</w:t>
      </w:r>
      <w:r w:rsidR="00096A80">
        <w:rPr>
          <w:rFonts w:ascii="Times New Roman" w:hAnsi="Times New Roman" w:cs="Times New Roman"/>
          <w:lang w:val="en-GB"/>
        </w:rPr>
        <w:t xml:space="preserve"> </w:t>
      </w:r>
      <w:r w:rsidR="00096A80" w:rsidRPr="008337BD">
        <w:rPr>
          <w:rFonts w:ascii="Times New Roman" w:hAnsi="Times New Roman" w:cs="Times New Roman"/>
          <w:color w:val="FF0000"/>
          <w:lang w:val="en-GB"/>
        </w:rPr>
        <w:t>with interval of 4.5 cm</w:t>
      </w:r>
      <w:r w:rsidR="0055154E" w:rsidRPr="00EF7852">
        <w:rPr>
          <w:rFonts w:ascii="Times New Roman" w:hAnsi="Times New Roman" w:cs="Times New Roman"/>
          <w:lang w:val="en-GB"/>
        </w:rPr>
        <w:t>,</w:t>
      </w:r>
      <w:r w:rsidR="009E558E" w:rsidRPr="00EF7852">
        <w:rPr>
          <w:rFonts w:ascii="Times New Roman" w:hAnsi="Times New Roman" w:cs="Times New Roman"/>
          <w:lang w:val="en-GB"/>
        </w:rPr>
        <w:t xml:space="preserve"> </w:t>
      </w:r>
      <w:r w:rsidR="0055154E" w:rsidRPr="00EF7852">
        <w:rPr>
          <w:rFonts w:ascii="Times New Roman" w:hAnsi="Times New Roman" w:cs="Times New Roman"/>
          <w:lang w:val="en-GB"/>
        </w:rPr>
        <w:t xml:space="preserve">denoted as p1 to p16, </w:t>
      </w:r>
      <w:r w:rsidR="003E562B" w:rsidRPr="00EF7852">
        <w:rPr>
          <w:rFonts w:ascii="Times New Roman" w:hAnsi="Times New Roman" w:cs="Times New Roman"/>
          <w:lang w:val="en-GB"/>
        </w:rPr>
        <w:t xml:space="preserve">along the long shaft; </w:t>
      </w:r>
      <w:bookmarkStart w:id="24" w:name="OLE_LINK33"/>
      <w:bookmarkStart w:id="25" w:name="OLE_LINK36"/>
      <w:r w:rsidR="003E562B" w:rsidRPr="00EF7852">
        <w:rPr>
          <w:rFonts w:ascii="Times New Roman" w:hAnsi="Times New Roman" w:cs="Times New Roman"/>
          <w:lang w:val="en-GB"/>
        </w:rPr>
        <w:t>however,</w:t>
      </w:r>
      <w:bookmarkEnd w:id="24"/>
      <w:bookmarkEnd w:id="25"/>
      <w:r w:rsidR="003E562B" w:rsidRPr="00EF7852">
        <w:rPr>
          <w:rFonts w:ascii="Times New Roman" w:hAnsi="Times New Roman" w:cs="Times New Roman"/>
          <w:lang w:val="en-GB"/>
        </w:rPr>
        <w:t xml:space="preserve"> not all of the measurement points </w:t>
      </w:r>
      <w:r w:rsidR="00715720" w:rsidRPr="00EF7852">
        <w:rPr>
          <w:rFonts w:ascii="Times New Roman" w:hAnsi="Times New Roman" w:cs="Times New Roman"/>
          <w:lang w:val="en-GB"/>
        </w:rPr>
        <w:t>may be</w:t>
      </w:r>
      <w:r w:rsidR="003E562B" w:rsidRPr="00EF7852">
        <w:rPr>
          <w:rFonts w:ascii="Times New Roman" w:hAnsi="Times New Roman" w:cs="Times New Roman"/>
          <w:lang w:val="en-GB"/>
        </w:rPr>
        <w:t xml:space="preserve"> available </w:t>
      </w:r>
      <w:r w:rsidR="00715720" w:rsidRPr="00EF7852">
        <w:rPr>
          <w:rFonts w:ascii="Times New Roman" w:hAnsi="Times New Roman" w:cs="Times New Roman"/>
          <w:lang w:val="en-GB"/>
        </w:rPr>
        <w:t>in practice</w:t>
      </w:r>
      <w:r w:rsidR="000062EF" w:rsidRPr="00EF7852">
        <w:rPr>
          <w:rFonts w:ascii="Times New Roman" w:hAnsi="Times New Roman" w:cs="Times New Roman"/>
          <w:lang w:val="en-GB"/>
        </w:rPr>
        <w:t xml:space="preserve"> and thus</w:t>
      </w:r>
      <w:r w:rsidR="00715720" w:rsidRPr="00EF7852">
        <w:rPr>
          <w:rFonts w:ascii="Times New Roman" w:hAnsi="Times New Roman" w:cs="Times New Roman"/>
          <w:lang w:val="en-GB"/>
        </w:rPr>
        <w:t xml:space="preserve"> </w:t>
      </w:r>
      <w:r w:rsidR="000062EF" w:rsidRPr="00EF7852">
        <w:rPr>
          <w:rFonts w:ascii="Times New Roman" w:hAnsi="Times New Roman" w:cs="Times New Roman"/>
          <w:lang w:val="en-GB"/>
        </w:rPr>
        <w:t>i</w:t>
      </w:r>
      <w:r w:rsidR="00715720" w:rsidRPr="00EF7852">
        <w:rPr>
          <w:rFonts w:ascii="Times New Roman" w:hAnsi="Times New Roman" w:cs="Times New Roman"/>
          <w:lang w:val="en-GB"/>
        </w:rPr>
        <w:t xml:space="preserve">t is assumed that only five </w:t>
      </w:r>
      <w:r w:rsidR="00E00975" w:rsidRPr="00EF7852">
        <w:rPr>
          <w:rFonts w:ascii="Times New Roman" w:hAnsi="Times New Roman" w:cs="Times New Roman"/>
          <w:lang w:val="en-GB"/>
        </w:rPr>
        <w:t>locations</w:t>
      </w:r>
      <w:r w:rsidR="00715720" w:rsidRPr="00EF7852">
        <w:rPr>
          <w:rFonts w:ascii="Times New Roman" w:hAnsi="Times New Roman" w:cs="Times New Roman"/>
          <w:lang w:val="en-GB"/>
        </w:rPr>
        <w:t xml:space="preserve"> are available</w:t>
      </w:r>
      <w:r w:rsidR="000A2A3C" w:rsidRPr="00EF7852">
        <w:rPr>
          <w:rFonts w:ascii="Times New Roman" w:hAnsi="Times New Roman" w:cs="Times New Roman"/>
          <w:lang w:val="en-GB"/>
        </w:rPr>
        <w:t>;</w:t>
      </w:r>
      <w:r w:rsidR="00715720" w:rsidRPr="00EF7852">
        <w:rPr>
          <w:rFonts w:ascii="Times New Roman" w:hAnsi="Times New Roman" w:cs="Times New Roman"/>
          <w:lang w:val="en-GB"/>
        </w:rPr>
        <w:t xml:space="preserve"> they are p4, p5, p7, p11, and p13.</w:t>
      </w:r>
      <w:r w:rsidR="00834C18" w:rsidRPr="00EF7852">
        <w:rPr>
          <w:rFonts w:ascii="Times New Roman" w:hAnsi="Times New Roman" w:cs="Times New Roman"/>
          <w:lang w:val="en-GB"/>
        </w:rPr>
        <w:t xml:space="preserve"> </w:t>
      </w:r>
      <w:r w:rsidR="006F068B" w:rsidRPr="00EF7852">
        <w:rPr>
          <w:rFonts w:ascii="Times New Roman" w:hAnsi="Times New Roman" w:cs="Times New Roman"/>
          <w:lang w:val="en-GB"/>
        </w:rPr>
        <w:t>Five Kistler miniature acc</w:t>
      </w:r>
      <w:r w:rsidR="00D47602">
        <w:rPr>
          <w:rFonts w:ascii="Times New Roman" w:hAnsi="Times New Roman" w:cs="Times New Roman"/>
          <w:lang w:val="en-GB"/>
        </w:rPr>
        <w:t xml:space="preserve">elerometers-8728A500 that </w:t>
      </w:r>
      <w:r w:rsidR="00D47602" w:rsidRPr="00C579B4">
        <w:rPr>
          <w:rFonts w:ascii="Times New Roman" w:hAnsi="Times New Roman" w:cs="Times New Roman"/>
          <w:lang w:val="en-GB"/>
        </w:rPr>
        <w:t>weighs</w:t>
      </w:r>
      <w:r w:rsidR="006F068B" w:rsidRPr="00C579B4">
        <w:rPr>
          <w:rFonts w:ascii="Times New Roman" w:hAnsi="Times New Roman" w:cs="Times New Roman"/>
          <w:lang w:val="en-GB"/>
        </w:rPr>
        <w:t xml:space="preserve"> </w:t>
      </w:r>
      <w:r w:rsidR="006F068B" w:rsidRPr="00EF7852">
        <w:rPr>
          <w:rFonts w:ascii="Times New Roman" w:hAnsi="Times New Roman" w:cs="Times New Roman"/>
          <w:lang w:val="en-GB"/>
        </w:rPr>
        <w:t xml:space="preserve">8 grams in total are used </w:t>
      </w:r>
      <w:r w:rsidR="00ED4494" w:rsidRPr="00EF7852">
        <w:rPr>
          <w:rFonts w:ascii="Times New Roman" w:hAnsi="Times New Roman" w:cs="Times New Roman"/>
          <w:lang w:val="en-GB"/>
        </w:rPr>
        <w:t>so as to</w:t>
      </w:r>
      <w:r w:rsidR="006F068B" w:rsidRPr="00EF7852">
        <w:rPr>
          <w:rFonts w:ascii="Times New Roman" w:hAnsi="Times New Roman" w:cs="Times New Roman"/>
          <w:lang w:val="en-GB"/>
        </w:rPr>
        <w:t xml:space="preserve"> minimize the mass loading effect, and the impact force is imparted through PCB Model 086C04 impact hammer</w:t>
      </w:r>
      <w:r w:rsidR="00977FDB">
        <w:rPr>
          <w:rFonts w:ascii="Times New Roman" w:hAnsi="Times New Roman" w:cs="Times New Roman"/>
          <w:lang w:val="en-GB"/>
        </w:rPr>
        <w:t xml:space="preserve"> with the plastic hammer tip</w:t>
      </w:r>
      <w:r w:rsidR="006F068B" w:rsidRPr="00EF7852">
        <w:rPr>
          <w:rFonts w:ascii="Times New Roman" w:hAnsi="Times New Roman" w:cs="Times New Roman"/>
          <w:lang w:val="en-GB"/>
        </w:rPr>
        <w:t xml:space="preserve">. Signals are sampled by LMS SCADAS III signal conditioning and data acquisition system which passes experimental data to a PC. The LMS software Test.Lab in the PC is adopted for signal processing, modal parameter estimation, and data management purposes. </w:t>
      </w:r>
      <w:r w:rsidR="004137A9">
        <w:rPr>
          <w:rFonts w:ascii="Times New Roman" w:hAnsi="Times New Roman" w:cs="Times New Roman"/>
          <w:lang w:val="en-GB"/>
        </w:rPr>
        <w:t xml:space="preserve">The experimental modal testing data </w:t>
      </w:r>
      <w:r w:rsidR="003B44CB">
        <w:rPr>
          <w:rFonts w:ascii="Times New Roman" w:hAnsi="Times New Roman" w:cs="Times New Roman"/>
          <w:lang w:val="en-GB"/>
        </w:rPr>
        <w:t>can be stored and exported to</w:t>
      </w:r>
      <w:r w:rsidR="004137A9">
        <w:rPr>
          <w:rFonts w:ascii="Times New Roman" w:hAnsi="Times New Roman" w:cs="Times New Roman"/>
          <w:lang w:val="en-GB"/>
        </w:rPr>
        <w:t xml:space="preserve"> the Universal File Format, which makes processing the </w:t>
      </w:r>
      <w:r w:rsidR="005949D2">
        <w:rPr>
          <w:rFonts w:ascii="Times New Roman" w:hAnsi="Times New Roman" w:cs="Times New Roman"/>
          <w:lang w:val="en-GB"/>
        </w:rPr>
        <w:t>experimental results</w:t>
      </w:r>
      <w:r w:rsidR="004137A9">
        <w:rPr>
          <w:rFonts w:ascii="Times New Roman" w:hAnsi="Times New Roman" w:cs="Times New Roman"/>
          <w:lang w:val="en-GB"/>
        </w:rPr>
        <w:t xml:space="preserve"> more efficient.</w:t>
      </w:r>
    </w:p>
    <w:p w14:paraId="679A7FA2" w14:textId="77777777" w:rsidR="006F068B" w:rsidRPr="00EF7852" w:rsidRDefault="006F068B" w:rsidP="006F068B">
      <w:pPr>
        <w:jc w:val="both"/>
        <w:rPr>
          <w:rFonts w:ascii="Times New Roman" w:hAnsi="Times New Roman" w:cs="Times New Roman"/>
          <w:lang w:val="en-GB"/>
        </w:rPr>
      </w:pPr>
    </w:p>
    <w:p w14:paraId="2D1F6A94" w14:textId="77777777" w:rsidR="00735BFE" w:rsidRPr="00EF7852" w:rsidRDefault="00FC7A92" w:rsidP="00735BFE">
      <w:pPr>
        <w:keepNext/>
        <w:spacing w:after="240"/>
        <w:rPr>
          <w:lang w:val="en-GB"/>
        </w:rPr>
      </w:pPr>
      <w:r w:rsidRPr="00EF7852">
        <w:rPr>
          <w:noProof/>
        </w:rPr>
        <w:drawing>
          <wp:inline distT="0" distB="0" distL="0" distR="0" wp14:anchorId="356CF0BC" wp14:editId="2F5C2308">
            <wp:extent cx="6054436" cy="1264364"/>
            <wp:effectExtent l="0" t="0" r="3810" b="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0698" cy="1301173"/>
                    </a:xfrm>
                    <a:prstGeom prst="rect">
                      <a:avLst/>
                    </a:prstGeom>
                    <a:noFill/>
                  </pic:spPr>
                </pic:pic>
              </a:graphicData>
            </a:graphic>
          </wp:inline>
        </w:drawing>
      </w:r>
    </w:p>
    <w:p w14:paraId="29488BDB" w14:textId="77777777" w:rsidR="00A93588" w:rsidRPr="00EF7852" w:rsidRDefault="00735BFE" w:rsidP="00735BFE">
      <w:pPr>
        <w:pStyle w:val="a5"/>
        <w:jc w:val="center"/>
        <w:rPr>
          <w:lang w:val="en-GB"/>
        </w:rPr>
      </w:pPr>
      <w:r w:rsidRPr="00EF7852">
        <w:rPr>
          <w:lang w:val="en-GB"/>
        </w:rPr>
        <w:t xml:space="preserve">Fig. </w:t>
      </w:r>
      <w:r w:rsidR="003E57CE" w:rsidRPr="00EF7852">
        <w:rPr>
          <w:lang w:val="en-GB"/>
        </w:rPr>
        <w:fldChar w:fldCharType="begin"/>
      </w:r>
      <w:r w:rsidR="003E57CE" w:rsidRPr="00EF7852">
        <w:rPr>
          <w:lang w:val="en-GB"/>
        </w:rPr>
        <w:instrText xml:space="preserve"> SEQ Fig. \* ARABIC </w:instrText>
      </w:r>
      <w:r w:rsidR="003E57CE" w:rsidRPr="00EF7852">
        <w:rPr>
          <w:lang w:val="en-GB"/>
        </w:rPr>
        <w:fldChar w:fldCharType="separate"/>
      </w:r>
      <w:r w:rsidR="00F02700">
        <w:rPr>
          <w:noProof/>
          <w:lang w:val="en-GB"/>
        </w:rPr>
        <w:t>1</w:t>
      </w:r>
      <w:r w:rsidR="003E57CE" w:rsidRPr="00EF7852">
        <w:rPr>
          <w:lang w:val="en-GB"/>
        </w:rPr>
        <w:fldChar w:fldCharType="end"/>
      </w:r>
      <w:r w:rsidRPr="00EF7852">
        <w:rPr>
          <w:lang w:val="en-GB"/>
        </w:rPr>
        <w:t>. Experimental setup</w:t>
      </w:r>
      <w:r w:rsidR="006409B8" w:rsidRPr="00EF7852">
        <w:rPr>
          <w:lang w:val="en-GB"/>
        </w:rPr>
        <w:t>.</w:t>
      </w:r>
    </w:p>
    <w:p w14:paraId="52605E0C" w14:textId="77777777" w:rsidR="00A47F30" w:rsidRPr="00EF7852" w:rsidRDefault="001B194B" w:rsidP="00A47F30">
      <w:pPr>
        <w:keepNext/>
        <w:jc w:val="center"/>
        <w:rPr>
          <w:lang w:val="en-GB"/>
        </w:rPr>
      </w:pPr>
      <w:r w:rsidRPr="00EF7852">
        <w:rPr>
          <w:noProof/>
        </w:rPr>
        <w:lastRenderedPageBreak/>
        <w:drawing>
          <wp:inline distT="0" distB="0" distL="0" distR="0" wp14:anchorId="70928107" wp14:editId="6E8AE3F7">
            <wp:extent cx="2563091" cy="1852977"/>
            <wp:effectExtent l="0" t="0" r="889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6755" cy="1877314"/>
                    </a:xfrm>
                    <a:prstGeom prst="rect">
                      <a:avLst/>
                    </a:prstGeom>
                    <a:noFill/>
                  </pic:spPr>
                </pic:pic>
              </a:graphicData>
            </a:graphic>
          </wp:inline>
        </w:drawing>
      </w:r>
    </w:p>
    <w:p w14:paraId="163D9B11" w14:textId="720A9709" w:rsidR="001B194B" w:rsidRPr="00EF7852" w:rsidRDefault="00A47F30" w:rsidP="00A47F30">
      <w:pPr>
        <w:pStyle w:val="a5"/>
        <w:jc w:val="center"/>
        <w:rPr>
          <w:lang w:val="en-GB"/>
        </w:rPr>
      </w:pPr>
      <w:r w:rsidRPr="00EF7852">
        <w:rPr>
          <w:lang w:val="en-GB"/>
        </w:rPr>
        <w:t xml:space="preserve">Fig. </w:t>
      </w:r>
      <w:r w:rsidR="003E57CE" w:rsidRPr="00EF7852">
        <w:rPr>
          <w:lang w:val="en-GB"/>
        </w:rPr>
        <w:fldChar w:fldCharType="begin"/>
      </w:r>
      <w:r w:rsidR="003E57CE" w:rsidRPr="00EF7852">
        <w:rPr>
          <w:lang w:val="en-GB"/>
        </w:rPr>
        <w:instrText xml:space="preserve"> SEQ Fig. \* ARABIC </w:instrText>
      </w:r>
      <w:r w:rsidR="003E57CE" w:rsidRPr="00EF7852">
        <w:rPr>
          <w:lang w:val="en-GB"/>
        </w:rPr>
        <w:fldChar w:fldCharType="separate"/>
      </w:r>
      <w:r w:rsidR="00F02700">
        <w:rPr>
          <w:noProof/>
          <w:lang w:val="en-GB"/>
        </w:rPr>
        <w:t>2</w:t>
      </w:r>
      <w:r w:rsidR="003E57CE" w:rsidRPr="00EF7852">
        <w:rPr>
          <w:lang w:val="en-GB"/>
        </w:rPr>
        <w:fldChar w:fldCharType="end"/>
      </w:r>
      <w:r w:rsidRPr="00EF7852">
        <w:rPr>
          <w:lang w:val="en-GB"/>
        </w:rPr>
        <w:t xml:space="preserve"> Disc and nuts.</w:t>
      </w:r>
    </w:p>
    <w:p w14:paraId="5F2A0D19" w14:textId="1891AF58" w:rsidR="009C4367" w:rsidRPr="00EF7852" w:rsidRDefault="001C2806" w:rsidP="009C4367">
      <w:pPr>
        <w:keepNext/>
        <w:spacing w:before="240"/>
        <w:jc w:val="center"/>
        <w:rPr>
          <w:lang w:val="en-GB"/>
        </w:rPr>
      </w:pPr>
      <w:r>
        <w:rPr>
          <w:noProof/>
        </w:rPr>
        <w:drawing>
          <wp:inline distT="0" distB="0" distL="0" distR="0" wp14:anchorId="641E5793" wp14:editId="7D6D5E66">
            <wp:extent cx="5714365" cy="2443259"/>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875" cy="2451173"/>
                    </a:xfrm>
                    <a:prstGeom prst="rect">
                      <a:avLst/>
                    </a:prstGeom>
                    <a:noFill/>
                  </pic:spPr>
                </pic:pic>
              </a:graphicData>
            </a:graphic>
          </wp:inline>
        </w:drawing>
      </w:r>
    </w:p>
    <w:p w14:paraId="6B456F4A" w14:textId="77777777" w:rsidR="0078641F" w:rsidRPr="00EF7852" w:rsidRDefault="009C4367" w:rsidP="009C4367">
      <w:pPr>
        <w:pStyle w:val="a5"/>
        <w:jc w:val="center"/>
        <w:rPr>
          <w:rFonts w:ascii="Times New Roman" w:hAnsi="Times New Roman" w:cs="Times New Roman"/>
          <w:lang w:val="en-GB"/>
        </w:rPr>
      </w:pPr>
      <w:r w:rsidRPr="00EF7852">
        <w:rPr>
          <w:lang w:val="en-GB"/>
        </w:rPr>
        <w:t xml:space="preserve">Fig. </w:t>
      </w:r>
      <w:r w:rsidR="003E57CE" w:rsidRPr="00EF7852">
        <w:rPr>
          <w:lang w:val="en-GB"/>
        </w:rPr>
        <w:fldChar w:fldCharType="begin"/>
      </w:r>
      <w:r w:rsidR="003E57CE" w:rsidRPr="00EF7852">
        <w:rPr>
          <w:lang w:val="en-GB"/>
        </w:rPr>
        <w:instrText xml:space="preserve"> SEQ Fig. \* ARABIC </w:instrText>
      </w:r>
      <w:r w:rsidR="003E57CE" w:rsidRPr="00EF7852">
        <w:rPr>
          <w:lang w:val="en-GB"/>
        </w:rPr>
        <w:fldChar w:fldCharType="separate"/>
      </w:r>
      <w:r w:rsidR="00F02700">
        <w:rPr>
          <w:noProof/>
          <w:lang w:val="en-GB"/>
        </w:rPr>
        <w:t>3</w:t>
      </w:r>
      <w:r w:rsidR="003E57CE" w:rsidRPr="00EF7852">
        <w:rPr>
          <w:lang w:val="en-GB"/>
        </w:rPr>
        <w:fldChar w:fldCharType="end"/>
      </w:r>
      <w:r w:rsidR="00501F6A" w:rsidRPr="00EF7852">
        <w:rPr>
          <w:lang w:val="en-GB"/>
        </w:rPr>
        <w:t>.</w:t>
      </w:r>
      <w:r w:rsidRPr="00EF7852">
        <w:rPr>
          <w:lang w:val="en-GB"/>
        </w:rPr>
        <w:t xml:space="preserve"> Schematic of the geared rotor-bearing system</w:t>
      </w:r>
      <w:r w:rsidR="006409B8" w:rsidRPr="00EF7852">
        <w:rPr>
          <w:lang w:val="en-GB"/>
        </w:rPr>
        <w:t>.</w:t>
      </w:r>
    </w:p>
    <w:p w14:paraId="61CB69B5" w14:textId="645D599B" w:rsidR="00D2389E" w:rsidRPr="00EF7852" w:rsidRDefault="00D216AC" w:rsidP="00BA3B03">
      <w:pPr>
        <w:spacing w:before="240"/>
        <w:jc w:val="both"/>
        <w:rPr>
          <w:rFonts w:ascii="Times New Roman" w:hAnsi="Times New Roman" w:cs="Times New Roman"/>
          <w:lang w:val="en-GB"/>
        </w:rPr>
      </w:pPr>
      <w:r w:rsidRPr="00EF7852">
        <w:rPr>
          <w:rFonts w:ascii="Times New Roman" w:hAnsi="Times New Roman" w:cs="Times New Roman"/>
          <w:lang w:val="en-GB"/>
        </w:rPr>
        <w:t xml:space="preserve">The objective is to verify the </w:t>
      </w:r>
      <w:bookmarkStart w:id="26" w:name="OLE_LINK10"/>
      <w:bookmarkStart w:id="27" w:name="OLE_LINK11"/>
      <w:r w:rsidR="00CC0FEA">
        <w:rPr>
          <w:rFonts w:ascii="Times New Roman" w:hAnsi="Times New Roman" w:cs="Times New Roman"/>
          <w:lang w:val="en-GB"/>
        </w:rPr>
        <w:t>proposed method</w:t>
      </w:r>
      <w:r w:rsidR="00505F51" w:rsidRPr="00EF7852">
        <w:rPr>
          <w:rFonts w:ascii="Times New Roman" w:hAnsi="Times New Roman" w:cs="Times New Roman"/>
          <w:lang w:val="en-GB"/>
        </w:rPr>
        <w:t xml:space="preserve"> </w:t>
      </w:r>
      <w:bookmarkEnd w:id="26"/>
      <w:bookmarkEnd w:id="27"/>
      <w:r w:rsidRPr="00EF7852">
        <w:rPr>
          <w:rFonts w:ascii="Times New Roman" w:hAnsi="Times New Roman" w:cs="Times New Roman"/>
          <w:lang w:val="en-GB"/>
        </w:rPr>
        <w:t xml:space="preserve">through the current experimental setup. </w:t>
      </w:r>
      <w:r w:rsidR="00FB3E6B" w:rsidRPr="00EF7852">
        <w:rPr>
          <w:rFonts w:ascii="Times New Roman" w:hAnsi="Times New Roman" w:cs="Times New Roman"/>
          <w:lang w:val="en-GB"/>
        </w:rPr>
        <w:t xml:space="preserve">For a geared rotor-bearing system, it is always more practical </w:t>
      </w:r>
      <w:r w:rsidR="0070013C" w:rsidRPr="00EF7852">
        <w:rPr>
          <w:rFonts w:ascii="Times New Roman" w:hAnsi="Times New Roman" w:cs="Times New Roman"/>
          <w:lang w:val="en-GB"/>
        </w:rPr>
        <w:t xml:space="preserve">and easier </w:t>
      </w:r>
      <w:r w:rsidR="00FB3E6B" w:rsidRPr="00EF7852">
        <w:rPr>
          <w:rFonts w:ascii="Times New Roman" w:hAnsi="Times New Roman" w:cs="Times New Roman"/>
          <w:lang w:val="en-GB"/>
        </w:rPr>
        <w:t>to conduct mass modification instead of stiffness modification or damping modification</w:t>
      </w:r>
      <w:r w:rsidR="00177A02" w:rsidRPr="00EF7852">
        <w:rPr>
          <w:rFonts w:ascii="Times New Roman" w:hAnsi="Times New Roman" w:cs="Times New Roman"/>
          <w:lang w:val="en-GB"/>
        </w:rPr>
        <w:t>;</w:t>
      </w:r>
      <w:r w:rsidR="0070013C" w:rsidRPr="00EF7852">
        <w:rPr>
          <w:rFonts w:ascii="Times New Roman" w:hAnsi="Times New Roman" w:cs="Times New Roman"/>
          <w:lang w:val="en-GB"/>
        </w:rPr>
        <w:t xml:space="preserve"> </w:t>
      </w:r>
      <w:r w:rsidR="00177A02" w:rsidRPr="00EF7852">
        <w:rPr>
          <w:rFonts w:ascii="Times New Roman" w:hAnsi="Times New Roman" w:cs="Times New Roman"/>
          <w:lang w:val="en-GB"/>
        </w:rPr>
        <w:t>therefore, t</w:t>
      </w:r>
      <w:r w:rsidR="00A27E61" w:rsidRPr="00EF7852">
        <w:rPr>
          <w:rFonts w:ascii="Times New Roman" w:hAnsi="Times New Roman" w:cs="Times New Roman"/>
          <w:lang w:val="en-GB"/>
        </w:rPr>
        <w:t>he</w:t>
      </w:r>
      <w:r w:rsidR="00AC7A5D" w:rsidRPr="00EF7852">
        <w:rPr>
          <w:rFonts w:ascii="Times New Roman" w:hAnsi="Times New Roman" w:cs="Times New Roman"/>
          <w:lang w:val="en-GB"/>
        </w:rPr>
        <w:t xml:space="preserve"> two</w:t>
      </w:r>
      <w:r w:rsidR="00A27E61" w:rsidRPr="00EF7852">
        <w:rPr>
          <w:rFonts w:ascii="Times New Roman" w:hAnsi="Times New Roman" w:cs="Times New Roman"/>
          <w:lang w:val="en-GB"/>
        </w:rPr>
        <w:t xml:space="preserve"> </w:t>
      </w:r>
      <w:r w:rsidR="00E656C6" w:rsidRPr="00EF7852">
        <w:rPr>
          <w:rFonts w:ascii="Times New Roman" w:hAnsi="Times New Roman" w:cs="Times New Roman"/>
          <w:lang w:val="en-GB"/>
        </w:rPr>
        <w:t xml:space="preserve">discs </w:t>
      </w:r>
      <w:r w:rsidR="0058555F" w:rsidRPr="003E2D44">
        <w:rPr>
          <w:rFonts w:ascii="Times New Roman" w:hAnsi="Times New Roman" w:cs="Times New Roman"/>
          <w:color w:val="FF0000"/>
          <w:lang w:val="en-GB"/>
        </w:rPr>
        <w:t xml:space="preserve">(with </w:t>
      </w:r>
      <w:r w:rsidR="008337BD" w:rsidRPr="003E2D44">
        <w:rPr>
          <w:rFonts w:ascii="Times New Roman" w:hAnsi="Times New Roman" w:cs="Times New Roman"/>
          <w:color w:val="FF0000"/>
          <w:lang w:val="en-GB"/>
        </w:rPr>
        <w:t xml:space="preserve">a </w:t>
      </w:r>
      <w:r w:rsidR="002F2F93" w:rsidRPr="003E2D44">
        <w:rPr>
          <w:rFonts w:ascii="Times New Roman" w:hAnsi="Times New Roman" w:cs="Times New Roman"/>
          <w:color w:val="FF0000"/>
          <w:lang w:val="en-GB"/>
        </w:rPr>
        <w:t>few</w:t>
      </w:r>
      <w:r w:rsidR="0058555F" w:rsidRPr="003E2D44">
        <w:rPr>
          <w:rFonts w:ascii="Times New Roman" w:hAnsi="Times New Roman" w:cs="Times New Roman"/>
          <w:color w:val="FF0000"/>
          <w:lang w:val="en-GB"/>
        </w:rPr>
        <w:t xml:space="preserve"> nuts</w:t>
      </w:r>
      <w:r w:rsidR="00020A52" w:rsidRPr="003E2D44">
        <w:rPr>
          <w:rFonts w:ascii="Times New Roman" w:hAnsi="Times New Roman" w:cs="Times New Roman"/>
          <w:color w:val="FF0000"/>
          <w:lang w:val="en-GB"/>
        </w:rPr>
        <w:t xml:space="preserve"> bolted to it</w:t>
      </w:r>
      <w:r w:rsidR="0058555F" w:rsidRPr="003E2D44">
        <w:rPr>
          <w:rFonts w:ascii="Times New Roman" w:hAnsi="Times New Roman" w:cs="Times New Roman"/>
          <w:color w:val="FF0000"/>
          <w:lang w:val="en-GB"/>
        </w:rPr>
        <w:t>)</w:t>
      </w:r>
      <w:r w:rsidR="0058555F" w:rsidRPr="00EF7852">
        <w:rPr>
          <w:rFonts w:ascii="Times New Roman" w:hAnsi="Times New Roman" w:cs="Times New Roman"/>
          <w:lang w:val="en-GB"/>
        </w:rPr>
        <w:t xml:space="preserve"> </w:t>
      </w:r>
      <w:r w:rsidR="00A27E61" w:rsidRPr="00EF7852">
        <w:rPr>
          <w:rFonts w:ascii="Times New Roman" w:hAnsi="Times New Roman" w:cs="Times New Roman"/>
          <w:lang w:val="en-GB"/>
        </w:rPr>
        <w:t xml:space="preserve">are considered to be the </w:t>
      </w:r>
      <w:r w:rsidR="00C528B8" w:rsidRPr="00EF7852">
        <w:rPr>
          <w:rFonts w:ascii="Times New Roman" w:hAnsi="Times New Roman" w:cs="Times New Roman"/>
          <w:lang w:val="en-GB"/>
        </w:rPr>
        <w:t xml:space="preserve">only </w:t>
      </w:r>
      <w:r w:rsidR="00A27E61" w:rsidRPr="00EF7852">
        <w:rPr>
          <w:rFonts w:ascii="Times New Roman" w:hAnsi="Times New Roman" w:cs="Times New Roman"/>
          <w:lang w:val="en-GB"/>
        </w:rPr>
        <w:t>modification</w:t>
      </w:r>
      <w:r w:rsidR="00255592" w:rsidRPr="00EF7852">
        <w:rPr>
          <w:rFonts w:ascii="Times New Roman" w:hAnsi="Times New Roman" w:cs="Times New Roman"/>
          <w:lang w:val="en-GB"/>
        </w:rPr>
        <w:t>s</w:t>
      </w:r>
      <w:r w:rsidR="00A27E61" w:rsidRPr="00EF7852">
        <w:rPr>
          <w:rFonts w:ascii="Times New Roman" w:hAnsi="Times New Roman" w:cs="Times New Roman"/>
          <w:lang w:val="en-GB"/>
        </w:rPr>
        <w:t xml:space="preserve"> for this </w:t>
      </w:r>
      <w:r w:rsidR="00E656C6" w:rsidRPr="00EF7852">
        <w:rPr>
          <w:rFonts w:ascii="Times New Roman" w:hAnsi="Times New Roman" w:cs="Times New Roman"/>
          <w:lang w:val="en-GB"/>
        </w:rPr>
        <w:t>goal</w:t>
      </w:r>
      <w:r w:rsidR="00A27E61" w:rsidRPr="00EF7852">
        <w:rPr>
          <w:rFonts w:ascii="Times New Roman" w:hAnsi="Times New Roman" w:cs="Times New Roman"/>
          <w:lang w:val="en-GB"/>
        </w:rPr>
        <w:t xml:space="preserve">. </w:t>
      </w:r>
      <w:r w:rsidR="007308D9" w:rsidRPr="00EF7852">
        <w:rPr>
          <w:rFonts w:ascii="Times New Roman" w:hAnsi="Times New Roman" w:cs="Times New Roman"/>
          <w:lang w:val="en-GB"/>
        </w:rPr>
        <w:t xml:space="preserve">The point and cross receptances of the </w:t>
      </w:r>
      <w:r w:rsidR="00E656C6" w:rsidRPr="00EF7852">
        <w:rPr>
          <w:rFonts w:ascii="Times New Roman" w:hAnsi="Times New Roman" w:cs="Times New Roman"/>
          <w:lang w:val="en-GB"/>
        </w:rPr>
        <w:t xml:space="preserve">five </w:t>
      </w:r>
      <w:r w:rsidR="00CC0FEA">
        <w:rPr>
          <w:rFonts w:ascii="Times New Roman" w:hAnsi="Times New Roman" w:cs="Times New Roman"/>
          <w:lang w:val="en-GB"/>
        </w:rPr>
        <w:t xml:space="preserve">accessible </w:t>
      </w:r>
      <w:r w:rsidR="007308D9" w:rsidRPr="00EF7852">
        <w:rPr>
          <w:rFonts w:ascii="Times New Roman" w:hAnsi="Times New Roman" w:cs="Times New Roman"/>
          <w:lang w:val="en-GB"/>
        </w:rPr>
        <w:t xml:space="preserve">locations are measured before the modification. Then, two </w:t>
      </w:r>
      <w:r w:rsidR="00E656C6" w:rsidRPr="00EF7852">
        <w:rPr>
          <w:rFonts w:ascii="Times New Roman" w:hAnsi="Times New Roman" w:cs="Times New Roman"/>
          <w:lang w:val="en-GB"/>
        </w:rPr>
        <w:t xml:space="preserve">discs </w:t>
      </w:r>
      <w:r w:rsidR="007308D9" w:rsidRPr="00EF7852">
        <w:rPr>
          <w:rFonts w:ascii="Times New Roman" w:hAnsi="Times New Roman" w:cs="Times New Roman"/>
          <w:lang w:val="en-GB"/>
        </w:rPr>
        <w:t xml:space="preserve">are placed </w:t>
      </w:r>
      <w:r w:rsidR="0065035D" w:rsidRPr="00EF7852">
        <w:rPr>
          <w:rFonts w:ascii="Times New Roman" w:hAnsi="Times New Roman" w:cs="Times New Roman"/>
          <w:lang w:val="en-GB"/>
        </w:rPr>
        <w:t xml:space="preserve">at certain locations </w:t>
      </w:r>
      <w:r w:rsidR="007308D9" w:rsidRPr="00EF7852">
        <w:rPr>
          <w:rFonts w:ascii="Times New Roman" w:hAnsi="Times New Roman" w:cs="Times New Roman"/>
          <w:lang w:val="en-GB"/>
        </w:rPr>
        <w:t xml:space="preserve">and the </w:t>
      </w:r>
      <w:r w:rsidR="0065035D" w:rsidRPr="00EF7852">
        <w:rPr>
          <w:rFonts w:ascii="Times New Roman" w:hAnsi="Times New Roman" w:cs="Times New Roman"/>
          <w:lang w:val="en-GB"/>
        </w:rPr>
        <w:t xml:space="preserve">corresponding </w:t>
      </w:r>
      <w:r w:rsidR="007308D9" w:rsidRPr="00EF7852">
        <w:rPr>
          <w:rFonts w:ascii="Times New Roman" w:hAnsi="Times New Roman" w:cs="Times New Roman"/>
          <w:lang w:val="en-GB"/>
        </w:rPr>
        <w:t>modified frequencies are measured</w:t>
      </w:r>
      <w:r w:rsidR="0065035D" w:rsidRPr="00EF7852">
        <w:rPr>
          <w:rFonts w:ascii="Times New Roman" w:hAnsi="Times New Roman" w:cs="Times New Roman"/>
          <w:lang w:val="en-GB"/>
        </w:rPr>
        <w:t xml:space="preserve"> and taken as desire</w:t>
      </w:r>
      <w:r w:rsidR="00E656C6" w:rsidRPr="00EF7852">
        <w:rPr>
          <w:rFonts w:ascii="Times New Roman" w:hAnsi="Times New Roman" w:cs="Times New Roman"/>
          <w:lang w:val="en-GB"/>
        </w:rPr>
        <w:t>d</w:t>
      </w:r>
      <w:r w:rsidR="0065035D" w:rsidRPr="00EF7852">
        <w:rPr>
          <w:rFonts w:ascii="Times New Roman" w:hAnsi="Times New Roman" w:cs="Times New Roman"/>
          <w:lang w:val="en-GB"/>
        </w:rPr>
        <w:t xml:space="preserve"> frequencies</w:t>
      </w:r>
      <w:r w:rsidR="007308D9" w:rsidRPr="00EF7852">
        <w:rPr>
          <w:rFonts w:ascii="Times New Roman" w:hAnsi="Times New Roman" w:cs="Times New Roman"/>
          <w:lang w:val="en-GB"/>
        </w:rPr>
        <w:t>.</w:t>
      </w:r>
      <w:r w:rsidR="00C22322" w:rsidRPr="00EF7852">
        <w:rPr>
          <w:rFonts w:ascii="Times New Roman" w:hAnsi="Times New Roman" w:cs="Times New Roman"/>
          <w:lang w:val="en-GB"/>
        </w:rPr>
        <w:t xml:space="preserve"> Through </w:t>
      </w:r>
      <w:r w:rsidR="00CC0FEA">
        <w:rPr>
          <w:rFonts w:ascii="Times New Roman" w:hAnsi="Times New Roman" w:cs="Times New Roman"/>
          <w:lang w:val="en-GB"/>
        </w:rPr>
        <w:t>equations (10) and (11)</w:t>
      </w:r>
      <w:r w:rsidR="00C22322" w:rsidRPr="00EF7852">
        <w:rPr>
          <w:rFonts w:ascii="Times New Roman" w:hAnsi="Times New Roman" w:cs="Times New Roman"/>
          <w:lang w:val="en-GB"/>
        </w:rPr>
        <w:t xml:space="preserve">, </w:t>
      </w:r>
      <w:r w:rsidR="00585F5F" w:rsidRPr="00EF7852">
        <w:rPr>
          <w:rFonts w:ascii="Times New Roman" w:hAnsi="Times New Roman" w:cs="Times New Roman"/>
          <w:lang w:val="en-GB"/>
        </w:rPr>
        <w:t xml:space="preserve">the mass that is </w:t>
      </w:r>
      <w:r w:rsidR="00D95AC9">
        <w:rPr>
          <w:rFonts w:ascii="Times New Roman" w:hAnsi="Times New Roman" w:cs="Times New Roman"/>
          <w:lang w:val="en-GB"/>
        </w:rPr>
        <w:t>required</w:t>
      </w:r>
      <w:r w:rsidR="00585F5F" w:rsidRPr="00EF7852">
        <w:rPr>
          <w:rFonts w:ascii="Times New Roman" w:hAnsi="Times New Roman" w:cs="Times New Roman"/>
          <w:lang w:val="en-GB"/>
        </w:rPr>
        <w:t xml:space="preserve"> to achieve the desire</w:t>
      </w:r>
      <w:r w:rsidR="005009B5" w:rsidRPr="00EF7852">
        <w:rPr>
          <w:rFonts w:ascii="Times New Roman" w:hAnsi="Times New Roman" w:cs="Times New Roman"/>
          <w:lang w:val="en-GB"/>
        </w:rPr>
        <w:t>d</w:t>
      </w:r>
      <w:r w:rsidR="00585F5F" w:rsidRPr="00EF7852">
        <w:rPr>
          <w:rFonts w:ascii="Times New Roman" w:hAnsi="Times New Roman" w:cs="Times New Roman"/>
          <w:lang w:val="en-GB"/>
        </w:rPr>
        <w:t xml:space="preserve"> </w:t>
      </w:r>
      <w:r w:rsidR="00F063A8" w:rsidRPr="00EF7852">
        <w:rPr>
          <w:rFonts w:ascii="Times New Roman" w:hAnsi="Times New Roman" w:cs="Times New Roman"/>
          <w:lang w:val="en-GB"/>
        </w:rPr>
        <w:t>frequencies can be obtain</w:t>
      </w:r>
      <w:r w:rsidR="00606991" w:rsidRPr="00EF7852">
        <w:rPr>
          <w:rFonts w:ascii="Times New Roman" w:hAnsi="Times New Roman" w:cs="Times New Roman"/>
          <w:lang w:val="en-GB"/>
        </w:rPr>
        <w:t>ed</w:t>
      </w:r>
      <w:r w:rsidR="00F063A8" w:rsidRPr="00EF7852">
        <w:rPr>
          <w:rFonts w:ascii="Times New Roman" w:hAnsi="Times New Roman" w:cs="Times New Roman"/>
          <w:lang w:val="en-GB"/>
        </w:rPr>
        <w:t xml:space="preserve"> if a</w:t>
      </w:r>
      <w:r w:rsidR="00585F5F" w:rsidRPr="00EF7852">
        <w:rPr>
          <w:rFonts w:ascii="Times New Roman" w:hAnsi="Times New Roman" w:cs="Times New Roman"/>
          <w:lang w:val="en-GB"/>
        </w:rPr>
        <w:t xml:space="preserve"> </w:t>
      </w:r>
      <w:r w:rsidR="00771B68" w:rsidRPr="00EF7852">
        <w:rPr>
          <w:rFonts w:ascii="Times New Roman" w:hAnsi="Times New Roman" w:cs="Times New Roman"/>
          <w:lang w:val="en-GB"/>
        </w:rPr>
        <w:t xml:space="preserve">global/local </w:t>
      </w:r>
      <w:r w:rsidR="00585F5F" w:rsidRPr="00EF7852">
        <w:rPr>
          <w:rFonts w:ascii="Times New Roman" w:hAnsi="Times New Roman" w:cs="Times New Roman"/>
          <w:lang w:val="en-GB"/>
        </w:rPr>
        <w:t>minimum exist</w:t>
      </w:r>
      <w:r w:rsidR="00C75BD1" w:rsidRPr="00EF7852">
        <w:rPr>
          <w:rFonts w:ascii="Times New Roman" w:hAnsi="Times New Roman" w:cs="Times New Roman"/>
          <w:lang w:val="en-GB"/>
        </w:rPr>
        <w:t xml:space="preserve"> in the feasible domain</w:t>
      </w:r>
      <w:r w:rsidR="00C22322" w:rsidRPr="00EF7852">
        <w:rPr>
          <w:rFonts w:ascii="Times New Roman" w:hAnsi="Times New Roman" w:cs="Times New Roman"/>
          <w:lang w:val="en-GB"/>
        </w:rPr>
        <w:t>.</w:t>
      </w:r>
      <w:r w:rsidR="00B240FD" w:rsidRPr="00EF7852">
        <w:rPr>
          <w:rFonts w:ascii="Times New Roman" w:hAnsi="Times New Roman" w:cs="Times New Roman"/>
          <w:lang w:val="en-GB"/>
        </w:rPr>
        <w:t xml:space="preserve"> </w:t>
      </w:r>
      <w:r w:rsidR="00177A02" w:rsidRPr="00EF7852">
        <w:rPr>
          <w:rFonts w:ascii="Times New Roman" w:hAnsi="Times New Roman" w:cs="Times New Roman"/>
          <w:lang w:val="en-GB"/>
        </w:rPr>
        <w:t xml:space="preserve">Since the </w:t>
      </w:r>
      <w:r w:rsidR="00020A52" w:rsidRPr="00035D3E">
        <w:rPr>
          <w:rFonts w:ascii="Times New Roman" w:hAnsi="Times New Roman" w:cs="Times New Roman"/>
          <w:lang w:val="en-GB"/>
        </w:rPr>
        <w:t>modification</w:t>
      </w:r>
      <w:r w:rsidR="00E656C6" w:rsidRPr="00035D3E">
        <w:rPr>
          <w:rFonts w:ascii="Times New Roman" w:hAnsi="Times New Roman" w:cs="Times New Roman"/>
          <w:lang w:val="en-GB"/>
        </w:rPr>
        <w:t xml:space="preserve"> </w:t>
      </w:r>
      <w:r w:rsidR="00177A02" w:rsidRPr="00EF7852">
        <w:rPr>
          <w:rFonts w:ascii="Times New Roman" w:hAnsi="Times New Roman" w:cs="Times New Roman"/>
          <w:lang w:val="en-GB"/>
        </w:rPr>
        <w:t>is known,</w:t>
      </w:r>
      <w:r w:rsidR="001E6D20" w:rsidRPr="00EF7852">
        <w:rPr>
          <w:rFonts w:ascii="Times New Roman" w:hAnsi="Times New Roman" w:cs="Times New Roman"/>
          <w:lang w:val="en-GB"/>
        </w:rPr>
        <w:t xml:space="preserve"> the difference between the predicted </w:t>
      </w:r>
      <w:r w:rsidR="00E656C6" w:rsidRPr="00EF7852">
        <w:rPr>
          <w:rFonts w:ascii="Times New Roman" w:hAnsi="Times New Roman" w:cs="Times New Roman"/>
          <w:lang w:val="en-GB"/>
        </w:rPr>
        <w:t xml:space="preserve">mass </w:t>
      </w:r>
      <w:r w:rsidR="00E03A51" w:rsidRPr="00EF7852">
        <w:rPr>
          <w:rFonts w:ascii="Times New Roman" w:hAnsi="Times New Roman" w:cs="Times New Roman"/>
          <w:lang w:val="en-GB"/>
        </w:rPr>
        <w:t xml:space="preserve">for </w:t>
      </w:r>
      <w:r w:rsidR="00EF35A3" w:rsidRPr="00EF7852">
        <w:rPr>
          <w:rFonts w:ascii="Times New Roman" w:hAnsi="Times New Roman" w:cs="Times New Roman"/>
          <w:lang w:val="en-GB"/>
        </w:rPr>
        <w:t>the</w:t>
      </w:r>
      <w:r w:rsidR="00E03A51" w:rsidRPr="00EF7852">
        <w:rPr>
          <w:rFonts w:ascii="Times New Roman" w:hAnsi="Times New Roman" w:cs="Times New Roman"/>
          <w:lang w:val="en-GB"/>
        </w:rPr>
        <w:t xml:space="preserve"> modification and the actual value </w:t>
      </w:r>
      <w:r w:rsidR="00627869" w:rsidRPr="00EF7852">
        <w:rPr>
          <w:rFonts w:ascii="Times New Roman" w:hAnsi="Times New Roman" w:cs="Times New Roman"/>
          <w:lang w:val="en-GB"/>
        </w:rPr>
        <w:t xml:space="preserve">can be used as one of the two </w:t>
      </w:r>
      <w:r w:rsidR="002E078C" w:rsidRPr="00EF7852">
        <w:rPr>
          <w:rFonts w:ascii="Times New Roman" w:hAnsi="Times New Roman" w:cs="Times New Roman"/>
          <w:lang w:val="en-GB"/>
        </w:rPr>
        <w:t>benchmark</w:t>
      </w:r>
      <w:r w:rsidR="00627869" w:rsidRPr="00EF7852">
        <w:rPr>
          <w:rFonts w:ascii="Times New Roman" w:hAnsi="Times New Roman" w:cs="Times New Roman"/>
          <w:lang w:val="en-GB"/>
        </w:rPr>
        <w:t>s</w:t>
      </w:r>
      <w:r w:rsidR="002E078C" w:rsidRPr="00EF7852">
        <w:rPr>
          <w:rFonts w:ascii="Times New Roman" w:hAnsi="Times New Roman" w:cs="Times New Roman"/>
          <w:lang w:val="en-GB"/>
        </w:rPr>
        <w:t xml:space="preserve"> to </w:t>
      </w:r>
      <w:r w:rsidR="008071D1" w:rsidRPr="00EF7852">
        <w:rPr>
          <w:rFonts w:ascii="Times New Roman" w:hAnsi="Times New Roman" w:cs="Times New Roman"/>
          <w:lang w:val="en-GB"/>
        </w:rPr>
        <w:t xml:space="preserve">reveal the </w:t>
      </w:r>
      <w:r w:rsidR="00E656C6" w:rsidRPr="00EF7852">
        <w:rPr>
          <w:rFonts w:ascii="Times New Roman" w:hAnsi="Times New Roman" w:cs="Times New Roman"/>
          <w:lang w:val="en-GB"/>
        </w:rPr>
        <w:t xml:space="preserve">effectiveness </w:t>
      </w:r>
      <w:r w:rsidR="008071D1" w:rsidRPr="00EF7852">
        <w:rPr>
          <w:rFonts w:ascii="Times New Roman" w:hAnsi="Times New Roman" w:cs="Times New Roman"/>
          <w:lang w:val="en-GB"/>
        </w:rPr>
        <w:t>of</w:t>
      </w:r>
      <w:r w:rsidR="002E078C" w:rsidRPr="00EF7852">
        <w:rPr>
          <w:rFonts w:ascii="Times New Roman" w:hAnsi="Times New Roman" w:cs="Times New Roman"/>
          <w:lang w:val="en-GB"/>
        </w:rPr>
        <w:t xml:space="preserve"> the method.</w:t>
      </w:r>
      <w:r w:rsidR="00627869" w:rsidRPr="00EF7852">
        <w:rPr>
          <w:rFonts w:ascii="Times New Roman" w:hAnsi="Times New Roman" w:cs="Times New Roman"/>
          <w:lang w:val="en-GB"/>
        </w:rPr>
        <w:t xml:space="preserve"> The other benchmark is the difference between the desire</w:t>
      </w:r>
      <w:r w:rsidR="00E656C6" w:rsidRPr="00EF7852">
        <w:rPr>
          <w:rFonts w:ascii="Times New Roman" w:hAnsi="Times New Roman" w:cs="Times New Roman"/>
          <w:lang w:val="en-GB"/>
        </w:rPr>
        <w:t>d</w:t>
      </w:r>
      <w:r w:rsidR="00627869" w:rsidRPr="00EF7852">
        <w:rPr>
          <w:rFonts w:ascii="Times New Roman" w:hAnsi="Times New Roman" w:cs="Times New Roman"/>
          <w:lang w:val="en-GB"/>
        </w:rPr>
        <w:t xml:space="preserve"> frequency and the frequency </w:t>
      </w:r>
      <w:r w:rsidR="00323C1B" w:rsidRPr="00EF7852">
        <w:rPr>
          <w:rFonts w:ascii="Times New Roman" w:hAnsi="Times New Roman" w:cs="Times New Roman"/>
          <w:lang w:val="en-GB"/>
        </w:rPr>
        <w:t xml:space="preserve">of the </w:t>
      </w:r>
      <w:r w:rsidR="00E656C6" w:rsidRPr="00EF7852">
        <w:rPr>
          <w:rFonts w:ascii="Times New Roman" w:hAnsi="Times New Roman" w:cs="Times New Roman"/>
          <w:lang w:val="en-GB"/>
        </w:rPr>
        <w:t>structure modified using the determined mass modification</w:t>
      </w:r>
      <w:r w:rsidR="009E5974" w:rsidRPr="00EF7852">
        <w:rPr>
          <w:rFonts w:ascii="Times New Roman" w:hAnsi="Times New Roman" w:cs="Times New Roman"/>
          <w:lang w:val="en-GB"/>
        </w:rPr>
        <w:t>.</w:t>
      </w:r>
    </w:p>
    <w:p w14:paraId="53A34076" w14:textId="77777777" w:rsidR="00674337" w:rsidRPr="00EF7852" w:rsidRDefault="00674337" w:rsidP="00C108E9">
      <w:pPr>
        <w:rPr>
          <w:rFonts w:ascii="Times New Roman" w:hAnsi="Times New Roman" w:cs="Times New Roman"/>
          <w:lang w:val="en-GB"/>
        </w:rPr>
      </w:pPr>
    </w:p>
    <w:p w14:paraId="38ECC470" w14:textId="5C1EAADF" w:rsidR="00C05630" w:rsidRPr="003228AD" w:rsidRDefault="007C6C31" w:rsidP="007C6C31">
      <w:pPr>
        <w:pStyle w:val="1"/>
        <w:numPr>
          <w:ilvl w:val="0"/>
          <w:numId w:val="7"/>
        </w:numPr>
        <w:spacing w:before="0" w:after="0"/>
        <w:rPr>
          <w:lang w:val="en-GB"/>
        </w:rPr>
      </w:pPr>
      <w:bookmarkStart w:id="28" w:name="_Frequency_assignment"/>
      <w:bookmarkEnd w:id="28"/>
      <w:r w:rsidRPr="003228AD">
        <w:rPr>
          <w:lang w:val="en-GB"/>
        </w:rPr>
        <w:t xml:space="preserve">Determination of structural modifications for desirable dynamic properties </w:t>
      </w:r>
    </w:p>
    <w:p w14:paraId="61E8998C" w14:textId="77777777" w:rsidR="007C6C31" w:rsidRDefault="007C6C31" w:rsidP="00100E24">
      <w:pPr>
        <w:jc w:val="both"/>
        <w:rPr>
          <w:rFonts w:ascii="Times New Roman" w:hAnsi="Times New Roman" w:cs="Times New Roman"/>
          <w:lang w:val="en-GB"/>
        </w:rPr>
      </w:pPr>
    </w:p>
    <w:p w14:paraId="6E38C0CB" w14:textId="73D0B42D" w:rsidR="00BA3099" w:rsidRPr="00EF7852" w:rsidRDefault="00BA3099" w:rsidP="00100E24">
      <w:pPr>
        <w:jc w:val="both"/>
        <w:rPr>
          <w:rFonts w:ascii="Times New Roman" w:hAnsi="Times New Roman" w:cs="Times New Roman"/>
          <w:lang w:val="en-GB"/>
        </w:rPr>
      </w:pPr>
      <w:r w:rsidRPr="00EF7852">
        <w:rPr>
          <w:rFonts w:ascii="Times New Roman" w:hAnsi="Times New Roman" w:cs="Times New Roman"/>
          <w:lang w:val="en-GB"/>
        </w:rPr>
        <w:lastRenderedPageBreak/>
        <w:t xml:space="preserve">As </w:t>
      </w:r>
      <w:r w:rsidR="0048480A" w:rsidRPr="00EF7852">
        <w:rPr>
          <w:rFonts w:ascii="Times New Roman" w:hAnsi="Times New Roman" w:cs="Times New Roman"/>
          <w:lang w:val="en-GB"/>
        </w:rPr>
        <w:t xml:space="preserve">can be </w:t>
      </w:r>
      <w:r w:rsidRPr="00EF7852">
        <w:rPr>
          <w:rFonts w:ascii="Times New Roman" w:hAnsi="Times New Roman" w:cs="Times New Roman"/>
          <w:lang w:val="en-GB"/>
        </w:rPr>
        <w:t xml:space="preserve">seen from the objective function, the degrees of freedom of the modification matrix </w:t>
      </w:r>
      <w:r w:rsidR="00F13D53" w:rsidRPr="00671CDD">
        <w:rPr>
          <w:rFonts w:ascii="Times New Roman" w:hAnsi="Times New Roman" w:cs="Times New Roman"/>
          <w:lang w:val="en-GB"/>
        </w:rPr>
        <w:t>have</w:t>
      </w:r>
      <w:r w:rsidRPr="00EF7852">
        <w:rPr>
          <w:rFonts w:ascii="Times New Roman" w:hAnsi="Times New Roman" w:cs="Times New Roman"/>
          <w:lang w:val="en-GB"/>
        </w:rPr>
        <w:t xml:space="preserve"> to be defined first, and the corresponding receptances then </w:t>
      </w:r>
      <w:r w:rsidR="00B2380F" w:rsidRPr="00EF7852">
        <w:rPr>
          <w:rFonts w:ascii="Times New Roman" w:hAnsi="Times New Roman" w:cs="Times New Roman"/>
          <w:lang w:val="en-GB"/>
        </w:rPr>
        <w:t xml:space="preserve">have to be </w:t>
      </w:r>
      <w:r w:rsidR="006C1915" w:rsidRPr="00EF7852">
        <w:rPr>
          <w:rFonts w:ascii="Times New Roman" w:hAnsi="Times New Roman" w:cs="Times New Roman"/>
          <w:lang w:val="en-GB"/>
        </w:rPr>
        <w:t>measured</w:t>
      </w:r>
      <w:r w:rsidRPr="00EF7852">
        <w:rPr>
          <w:rFonts w:ascii="Times New Roman" w:hAnsi="Times New Roman" w:cs="Times New Roman"/>
          <w:lang w:val="en-GB"/>
        </w:rPr>
        <w:t>. In this case only the vibration in the lateral direction</w:t>
      </w:r>
      <w:r w:rsidR="002354FD" w:rsidRPr="00EF7852">
        <w:rPr>
          <w:rFonts w:ascii="Times New Roman" w:hAnsi="Times New Roman" w:cs="Times New Roman"/>
          <w:lang w:val="en-GB"/>
        </w:rPr>
        <w:t xml:space="preserve">, which is the out of plane direction </w:t>
      </w:r>
      <w:r w:rsidR="002354FD" w:rsidRPr="00EF7852">
        <w:rPr>
          <w:rFonts w:ascii="Times New Roman" w:hAnsi="Times New Roman" w:cs="Times New Roman"/>
          <w:i/>
          <w:lang w:val="en-GB"/>
        </w:rPr>
        <w:t>y</w:t>
      </w:r>
      <w:r w:rsidR="002354FD" w:rsidRPr="00EF7852">
        <w:rPr>
          <w:rFonts w:ascii="Times New Roman" w:hAnsi="Times New Roman" w:cs="Times New Roman"/>
          <w:lang w:val="en-GB"/>
        </w:rPr>
        <w:t xml:space="preserve"> in </w:t>
      </w:r>
      <w:r w:rsidR="00136588" w:rsidRPr="00EF7852">
        <w:rPr>
          <w:rFonts w:ascii="Times New Roman" w:hAnsi="Times New Roman" w:cs="Times New Roman"/>
          <w:lang w:val="en-GB"/>
        </w:rPr>
        <w:t xml:space="preserve">Fig. </w:t>
      </w:r>
      <w:r w:rsidR="00A47F30" w:rsidRPr="00EF7852">
        <w:rPr>
          <w:rFonts w:ascii="Times New Roman" w:hAnsi="Times New Roman" w:cs="Times New Roman"/>
          <w:lang w:val="en-GB"/>
        </w:rPr>
        <w:t>3</w:t>
      </w:r>
      <w:r w:rsidR="002354FD" w:rsidRPr="00EF7852">
        <w:rPr>
          <w:rFonts w:ascii="Times New Roman" w:hAnsi="Times New Roman" w:cs="Times New Roman"/>
          <w:lang w:val="en-GB"/>
        </w:rPr>
        <w:t>,</w:t>
      </w:r>
      <w:r w:rsidRPr="00EF7852">
        <w:rPr>
          <w:rFonts w:ascii="Times New Roman" w:hAnsi="Times New Roman" w:cs="Times New Roman"/>
          <w:lang w:val="en-GB"/>
        </w:rPr>
        <w:t xml:space="preserve"> </w:t>
      </w:r>
      <w:r w:rsidR="00A777E7" w:rsidRPr="00EF7852">
        <w:rPr>
          <w:rFonts w:ascii="Times New Roman" w:hAnsi="Times New Roman" w:cs="Times New Roman"/>
          <w:lang w:val="en-GB"/>
        </w:rPr>
        <w:t>is considered since the bending vibration is dominant in the dynamic behaviour of the structure.</w:t>
      </w:r>
      <w:r w:rsidR="006E7619" w:rsidRPr="00EF7852">
        <w:rPr>
          <w:rFonts w:ascii="Times New Roman" w:hAnsi="Times New Roman" w:cs="Times New Roman"/>
          <w:lang w:val="en-GB"/>
        </w:rPr>
        <w:t xml:space="preserve"> </w:t>
      </w:r>
      <w:r w:rsidR="00B861A9" w:rsidRPr="00EF7852">
        <w:rPr>
          <w:rFonts w:ascii="Times New Roman" w:hAnsi="Times New Roman" w:cs="Times New Roman"/>
          <w:lang w:val="en-GB"/>
        </w:rPr>
        <w:t xml:space="preserve">Furthermore, </w:t>
      </w:r>
      <w:r w:rsidR="00E92545" w:rsidRPr="00EF7852">
        <w:rPr>
          <w:rFonts w:ascii="Times New Roman" w:hAnsi="Times New Roman" w:cs="Times New Roman"/>
          <w:lang w:val="en-GB"/>
        </w:rPr>
        <w:t xml:space="preserve">the influence of the mass modification on </w:t>
      </w:r>
      <w:r w:rsidR="00B861A9" w:rsidRPr="00EF7852">
        <w:rPr>
          <w:rFonts w:ascii="Times New Roman" w:hAnsi="Times New Roman" w:cs="Times New Roman"/>
          <w:lang w:val="en-GB"/>
        </w:rPr>
        <w:t xml:space="preserve">the rotational degrees of freedom in the </w:t>
      </w:r>
      <w:r w:rsidR="00B861A9" w:rsidRPr="00EF7852">
        <w:rPr>
          <w:rFonts w:ascii="Times New Roman" w:hAnsi="Times New Roman" w:cs="Times New Roman"/>
          <w:i/>
          <w:lang w:val="en-GB"/>
        </w:rPr>
        <w:t>y-z</w:t>
      </w:r>
      <w:r w:rsidR="00B861A9" w:rsidRPr="00EF7852">
        <w:rPr>
          <w:rFonts w:ascii="Times New Roman" w:hAnsi="Times New Roman" w:cs="Times New Roman"/>
          <w:lang w:val="en-GB"/>
        </w:rPr>
        <w:t xml:space="preserve"> pl</w:t>
      </w:r>
      <w:r w:rsidR="00A30907" w:rsidRPr="00EF7852">
        <w:rPr>
          <w:rFonts w:ascii="Times New Roman" w:hAnsi="Times New Roman" w:cs="Times New Roman"/>
          <w:lang w:val="en-GB"/>
        </w:rPr>
        <w:t xml:space="preserve">ane </w:t>
      </w:r>
      <w:r w:rsidR="00405002" w:rsidRPr="00EF7852">
        <w:rPr>
          <w:rFonts w:ascii="Times New Roman" w:hAnsi="Times New Roman" w:cs="Times New Roman"/>
          <w:lang w:val="en-GB"/>
        </w:rPr>
        <w:t>are</w:t>
      </w:r>
      <w:r w:rsidR="00A30907" w:rsidRPr="00EF7852">
        <w:rPr>
          <w:rFonts w:ascii="Times New Roman" w:hAnsi="Times New Roman" w:cs="Times New Roman"/>
          <w:lang w:val="en-GB"/>
        </w:rPr>
        <w:t xml:space="preserve"> assumed to be negligible;</w:t>
      </w:r>
      <w:r w:rsidR="00B861A9" w:rsidRPr="00EF7852">
        <w:rPr>
          <w:rFonts w:ascii="Times New Roman" w:hAnsi="Times New Roman" w:cs="Times New Roman"/>
          <w:lang w:val="en-GB"/>
        </w:rPr>
        <w:t xml:space="preserve"> </w:t>
      </w:r>
      <w:r w:rsidR="00A30907" w:rsidRPr="00EF7852">
        <w:rPr>
          <w:rFonts w:ascii="Times New Roman" w:hAnsi="Times New Roman" w:cs="Times New Roman"/>
          <w:lang w:val="en-GB"/>
        </w:rPr>
        <w:t>t</w:t>
      </w:r>
      <w:r w:rsidR="00135986" w:rsidRPr="00EF7852">
        <w:rPr>
          <w:rFonts w:ascii="Times New Roman" w:hAnsi="Times New Roman" w:cs="Times New Roman"/>
          <w:lang w:val="en-GB"/>
        </w:rPr>
        <w:t xml:space="preserve">hat is to say, </w:t>
      </w:r>
      <w:r w:rsidR="00E92545" w:rsidRPr="00EF7852">
        <w:rPr>
          <w:rFonts w:ascii="Times New Roman" w:hAnsi="Times New Roman" w:cs="Times New Roman"/>
          <w:lang w:val="en-GB"/>
        </w:rPr>
        <w:t xml:space="preserve">the discs act as point masses and </w:t>
      </w:r>
      <w:r w:rsidR="00AC7A5D" w:rsidRPr="00EF7852">
        <w:rPr>
          <w:rFonts w:ascii="Times New Roman" w:hAnsi="Times New Roman" w:cs="Times New Roman"/>
          <w:lang w:val="en-GB"/>
        </w:rPr>
        <w:t xml:space="preserve">the </w:t>
      </w:r>
      <w:r w:rsidR="00114F8E" w:rsidRPr="00EF7852">
        <w:rPr>
          <w:rFonts w:ascii="Times New Roman" w:hAnsi="Times New Roman" w:cs="Times New Roman"/>
          <w:lang w:val="en-GB"/>
        </w:rPr>
        <w:t>dynamic stiffness modification matrix</w:t>
      </w:r>
      <w:r w:rsidR="00AC7A5D" w:rsidRPr="00EF7852">
        <w:rPr>
          <w:rFonts w:ascii="Times New Roman" w:hAnsi="Times New Roman" w:cs="Times New Roman"/>
          <w:lang w:val="en-GB"/>
        </w:rPr>
        <w:t xml:space="preserve"> </w:t>
      </w:r>
      <w:r w:rsidR="00913734" w:rsidRPr="00EF7852">
        <w:rPr>
          <w:rFonts w:ascii="Times New Roman" w:hAnsi="Times New Roman" w:cs="Times New Roman"/>
          <w:lang w:val="en-GB"/>
        </w:rPr>
        <w:t xml:space="preserve">is now a </w:t>
      </w:r>
      <w:r w:rsidR="00913734" w:rsidRPr="006C2485">
        <w:rPr>
          <w:rFonts w:ascii="Times New Roman" w:hAnsi="Times New Roman" w:cs="Times New Roman"/>
          <w:lang w:val="en-GB"/>
        </w:rPr>
        <w:t xml:space="preserve">2 by </w:t>
      </w:r>
      <w:r w:rsidR="00E37803" w:rsidRPr="006C2485">
        <w:rPr>
          <w:rFonts w:ascii="Times New Roman" w:hAnsi="Times New Roman" w:cs="Times New Roman"/>
          <w:lang w:val="en-GB"/>
        </w:rPr>
        <w:t>2</w:t>
      </w:r>
      <w:r w:rsidR="00E37803" w:rsidRPr="00EF7852">
        <w:rPr>
          <w:rFonts w:ascii="Times New Roman" w:hAnsi="Times New Roman" w:cs="Times New Roman"/>
          <w:lang w:val="en-GB"/>
        </w:rPr>
        <w:t xml:space="preserve"> matrix with the </w:t>
      </w:r>
      <w:r w:rsidR="008323E9" w:rsidRPr="00EF7852">
        <w:rPr>
          <w:rFonts w:ascii="Times New Roman" w:hAnsi="Times New Roman" w:cs="Times New Roman"/>
          <w:lang w:val="en-GB"/>
        </w:rPr>
        <w:t>masses</w:t>
      </w:r>
      <w:r w:rsidR="00A22DCC" w:rsidRPr="00EF7852">
        <w:rPr>
          <w:rFonts w:ascii="Times New Roman" w:hAnsi="Times New Roman" w:cs="Times New Roman"/>
          <w:lang w:val="en-GB"/>
        </w:rPr>
        <w:t xml:space="preserve"> whose diagonal elements</w:t>
      </w:r>
      <w:r w:rsidR="003A1F39" w:rsidRPr="00EF7852">
        <w:rPr>
          <w:rFonts w:ascii="Times New Roman" w:hAnsi="Times New Roman" w:cs="Times New Roman"/>
          <w:lang w:val="en-GB"/>
        </w:rPr>
        <w:t xml:space="preserve"> </w:t>
      </w:r>
      <w:r w:rsidR="004F08C7" w:rsidRPr="00EF7852">
        <w:rPr>
          <w:rFonts w:ascii="Times New Roman" w:hAnsi="Times New Roman" w:cs="Times New Roman"/>
          <w:lang w:val="en-GB"/>
        </w:rPr>
        <w:t>are</w:t>
      </w:r>
      <w:r w:rsidR="003A1F39" w:rsidRPr="00EF7852">
        <w:rPr>
          <w:rFonts w:ascii="Times New Roman" w:hAnsi="Times New Roman" w:cs="Times New Roman"/>
          <w:lang w:val="en-GB"/>
        </w:rPr>
        <w:t xml:space="preserve"> the design variables</w:t>
      </w:r>
      <w:r w:rsidR="00E37803" w:rsidRPr="00EF7852">
        <w:rPr>
          <w:rFonts w:ascii="Times New Roman" w:hAnsi="Times New Roman" w:cs="Times New Roman"/>
          <w:lang w:val="en-GB"/>
        </w:rPr>
        <w:t xml:space="preserve">. </w:t>
      </w:r>
      <w:r w:rsidR="00913734" w:rsidRPr="00EF7852">
        <w:rPr>
          <w:rFonts w:ascii="Times New Roman" w:hAnsi="Times New Roman" w:cs="Times New Roman"/>
          <w:lang w:val="en-GB"/>
        </w:rPr>
        <w:t xml:space="preserve">On the other hand, the receptance matrix required is also a 2 by 2 matrix which contains </w:t>
      </w:r>
      <w:r w:rsidR="006C1915" w:rsidRPr="00EF7852">
        <w:rPr>
          <w:rFonts w:ascii="Times New Roman" w:hAnsi="Times New Roman" w:cs="Times New Roman"/>
          <w:lang w:val="en-GB"/>
        </w:rPr>
        <w:t xml:space="preserve">information of </w:t>
      </w:r>
      <w:r w:rsidR="00913734" w:rsidRPr="00EF7852">
        <w:rPr>
          <w:rFonts w:ascii="Times New Roman" w:hAnsi="Times New Roman" w:cs="Times New Roman"/>
          <w:lang w:val="en-GB"/>
        </w:rPr>
        <w:t>both point and cross receptances of the locations where the modifications are made.</w:t>
      </w:r>
    </w:p>
    <w:p w14:paraId="12493039" w14:textId="77777777" w:rsidR="00BA3099" w:rsidRPr="00EF7852" w:rsidRDefault="00BA3099" w:rsidP="00C108E9">
      <w:pPr>
        <w:rPr>
          <w:rFonts w:ascii="Times New Roman" w:hAnsi="Times New Roman" w:cs="Times New Roman"/>
          <w:b/>
          <w:lang w:val="en-GB"/>
        </w:rPr>
      </w:pPr>
    </w:p>
    <w:p w14:paraId="1CCBB395" w14:textId="7B5E84DA" w:rsidR="00C05630" w:rsidRPr="00EF7852" w:rsidRDefault="00C05630" w:rsidP="002D4958">
      <w:pPr>
        <w:pStyle w:val="2"/>
        <w:numPr>
          <w:ilvl w:val="1"/>
          <w:numId w:val="7"/>
        </w:numPr>
        <w:rPr>
          <w:lang w:val="en-GB"/>
        </w:rPr>
      </w:pPr>
      <w:r w:rsidRPr="00EF7852">
        <w:rPr>
          <w:lang w:val="en-GB"/>
        </w:rPr>
        <w:t>Natural frequency assignment</w:t>
      </w:r>
    </w:p>
    <w:p w14:paraId="4DB5096F" w14:textId="2337F965" w:rsidR="0087442B" w:rsidRPr="00EF7852" w:rsidRDefault="00A47F30" w:rsidP="00100E24">
      <w:pPr>
        <w:jc w:val="both"/>
        <w:rPr>
          <w:rFonts w:ascii="Times New Roman" w:hAnsi="Times New Roman" w:cs="Times New Roman"/>
          <w:lang w:val="en-GB"/>
        </w:rPr>
      </w:pPr>
      <w:r w:rsidRPr="00EF7852">
        <w:rPr>
          <w:rFonts w:ascii="Times New Roman" w:hAnsi="Times New Roman" w:cs="Times New Roman"/>
          <w:lang w:val="en-GB"/>
        </w:rPr>
        <w:t>Fig. 4</w:t>
      </w:r>
      <w:r w:rsidR="00221F25" w:rsidRPr="00EF7852">
        <w:rPr>
          <w:rFonts w:ascii="Times New Roman" w:hAnsi="Times New Roman" w:cs="Times New Roman"/>
          <w:color w:val="FF0000"/>
          <w:lang w:val="en-GB"/>
        </w:rPr>
        <w:t xml:space="preserve"> </w:t>
      </w:r>
      <w:r w:rsidR="00221F25" w:rsidRPr="00EF7852">
        <w:rPr>
          <w:rFonts w:ascii="Times New Roman" w:hAnsi="Times New Roman" w:cs="Times New Roman"/>
          <w:lang w:val="en-GB"/>
        </w:rPr>
        <w:t xml:space="preserve">shows the cross FRFs of </w:t>
      </w:r>
      <w:r w:rsidR="000455C8" w:rsidRPr="00EF7852">
        <w:rPr>
          <w:rFonts w:ascii="Times New Roman" w:hAnsi="Times New Roman" w:cs="Times New Roman"/>
          <w:lang w:val="en-GB"/>
        </w:rPr>
        <w:t>p</w:t>
      </w:r>
      <w:r w:rsidR="00221F25" w:rsidRPr="00EF7852">
        <w:rPr>
          <w:rFonts w:ascii="Times New Roman" w:hAnsi="Times New Roman" w:cs="Times New Roman"/>
          <w:lang w:val="en-GB"/>
        </w:rPr>
        <w:t>7</w:t>
      </w:r>
      <w:r w:rsidR="000455C8" w:rsidRPr="00EF7852">
        <w:rPr>
          <w:rFonts w:ascii="Times New Roman" w:hAnsi="Times New Roman" w:cs="Times New Roman"/>
          <w:lang w:val="en-GB"/>
        </w:rPr>
        <w:t xml:space="preserve"> to p</w:t>
      </w:r>
      <w:r w:rsidR="00221F25" w:rsidRPr="00EF7852">
        <w:rPr>
          <w:rFonts w:ascii="Times New Roman" w:hAnsi="Times New Roman" w:cs="Times New Roman"/>
          <w:lang w:val="en-GB"/>
        </w:rPr>
        <w:t>4</w:t>
      </w:r>
      <w:r w:rsidR="00135986" w:rsidRPr="00EF7852">
        <w:rPr>
          <w:rFonts w:ascii="Times New Roman" w:hAnsi="Times New Roman" w:cs="Times New Roman"/>
          <w:lang w:val="en-GB"/>
        </w:rPr>
        <w:t xml:space="preserve"> in </w:t>
      </w:r>
      <w:r w:rsidR="00856609" w:rsidRPr="00EF7852">
        <w:rPr>
          <w:rFonts w:ascii="Times New Roman" w:hAnsi="Times New Roman" w:cs="Times New Roman"/>
          <w:lang w:val="en-GB"/>
        </w:rPr>
        <w:t xml:space="preserve">the </w:t>
      </w:r>
      <w:r w:rsidR="00135986" w:rsidRPr="00EF7852">
        <w:rPr>
          <w:rFonts w:ascii="Times New Roman" w:hAnsi="Times New Roman" w:cs="Times New Roman"/>
          <w:i/>
          <w:lang w:val="en-GB"/>
        </w:rPr>
        <w:t>y</w:t>
      </w:r>
      <w:r w:rsidR="00135986" w:rsidRPr="00EF7852">
        <w:rPr>
          <w:rFonts w:ascii="Times New Roman" w:hAnsi="Times New Roman" w:cs="Times New Roman"/>
          <w:lang w:val="en-GB"/>
        </w:rPr>
        <w:t xml:space="preserve"> direction</w:t>
      </w:r>
      <w:r w:rsidR="00221F25" w:rsidRPr="00EF7852">
        <w:rPr>
          <w:rFonts w:ascii="Times New Roman" w:hAnsi="Times New Roman" w:cs="Times New Roman"/>
          <w:lang w:val="en-GB"/>
        </w:rPr>
        <w:t xml:space="preserve"> bef</w:t>
      </w:r>
      <w:r w:rsidR="000455C8" w:rsidRPr="00EF7852">
        <w:rPr>
          <w:rFonts w:ascii="Times New Roman" w:hAnsi="Times New Roman" w:cs="Times New Roman"/>
          <w:lang w:val="en-GB"/>
        </w:rPr>
        <w:t xml:space="preserve">ore and after the modification in which the </w:t>
      </w:r>
      <w:r w:rsidR="00183681" w:rsidRPr="00EF7852">
        <w:rPr>
          <w:rFonts w:ascii="Times New Roman" w:hAnsi="Times New Roman" w:cs="Times New Roman"/>
          <w:lang w:val="en-GB"/>
        </w:rPr>
        <w:t xml:space="preserve">two </w:t>
      </w:r>
      <w:r w:rsidR="00ED1C21" w:rsidRPr="00EF7852">
        <w:rPr>
          <w:rFonts w:ascii="Times New Roman" w:hAnsi="Times New Roman" w:cs="Times New Roman"/>
          <w:lang w:val="en-GB"/>
        </w:rPr>
        <w:t xml:space="preserve">discs with </w:t>
      </w:r>
      <w:r w:rsidR="00075CF7" w:rsidRPr="00035D3E">
        <w:rPr>
          <w:rFonts w:ascii="Times New Roman" w:hAnsi="Times New Roman" w:cs="Times New Roman"/>
          <w:lang w:val="en-GB"/>
        </w:rPr>
        <w:t xml:space="preserve">additional </w:t>
      </w:r>
      <w:r w:rsidR="00D44822" w:rsidRPr="00EF7852">
        <w:rPr>
          <w:rFonts w:ascii="Times New Roman" w:hAnsi="Times New Roman" w:cs="Times New Roman"/>
          <w:lang w:val="en-GB"/>
        </w:rPr>
        <w:t>masses</w:t>
      </w:r>
      <w:r w:rsidR="000455C8" w:rsidRPr="00EF7852">
        <w:rPr>
          <w:rFonts w:ascii="Times New Roman" w:hAnsi="Times New Roman" w:cs="Times New Roman"/>
          <w:lang w:val="en-GB"/>
        </w:rPr>
        <w:t xml:space="preserve"> </w:t>
      </w:r>
      <w:r w:rsidR="00EC1465" w:rsidRPr="00EF7852">
        <w:rPr>
          <w:rFonts w:ascii="Times New Roman" w:hAnsi="Times New Roman" w:cs="Times New Roman"/>
          <w:lang w:val="en-GB"/>
        </w:rPr>
        <w:t xml:space="preserve">of </w:t>
      </w:r>
      <w:r w:rsidR="00223979" w:rsidRPr="00EF7852">
        <w:rPr>
          <w:rFonts w:ascii="Times New Roman" w:hAnsi="Times New Roman" w:cs="Times New Roman"/>
          <w:lang w:val="en-GB"/>
        </w:rPr>
        <w:t>780 g</w:t>
      </w:r>
      <w:r w:rsidR="00EC1465" w:rsidRPr="00EF7852">
        <w:rPr>
          <w:rFonts w:ascii="Times New Roman" w:hAnsi="Times New Roman" w:cs="Times New Roman"/>
          <w:lang w:val="en-GB"/>
        </w:rPr>
        <w:t xml:space="preserve"> each </w:t>
      </w:r>
      <w:r w:rsidR="00223979" w:rsidRPr="00EF7852">
        <w:rPr>
          <w:rFonts w:ascii="Times New Roman" w:hAnsi="Times New Roman" w:cs="Times New Roman"/>
          <w:lang w:val="en-GB"/>
        </w:rPr>
        <w:t>(disc plus two M20-nut sets</w:t>
      </w:r>
      <w:r w:rsidR="00C72E83">
        <w:rPr>
          <w:rFonts w:ascii="Times New Roman" w:hAnsi="Times New Roman" w:cs="Times New Roman"/>
          <w:color w:val="FF0000"/>
          <w:lang w:val="en-GB"/>
        </w:rPr>
        <w:t xml:space="preserve">, i.e. 658 g + </w:t>
      </w:r>
      <w:bookmarkStart w:id="29" w:name="_GoBack"/>
      <w:bookmarkEnd w:id="29"/>
      <w:r w:rsidR="00075CF7" w:rsidRPr="008337BD">
        <w:rPr>
          <w:rFonts w:ascii="Times New Roman" w:hAnsi="Times New Roman" w:cs="Times New Roman"/>
          <w:color w:val="FF0000"/>
          <w:lang w:val="en-GB"/>
        </w:rPr>
        <w:t>121 g</w:t>
      </w:r>
      <w:r w:rsidR="00223979" w:rsidRPr="00EF7852">
        <w:rPr>
          <w:rFonts w:ascii="Times New Roman" w:hAnsi="Times New Roman" w:cs="Times New Roman"/>
          <w:lang w:val="en-GB"/>
        </w:rPr>
        <w:t xml:space="preserve">) </w:t>
      </w:r>
      <w:r w:rsidR="000455C8" w:rsidRPr="00EF7852">
        <w:rPr>
          <w:rFonts w:ascii="Times New Roman" w:hAnsi="Times New Roman" w:cs="Times New Roman"/>
          <w:lang w:val="en-GB"/>
        </w:rPr>
        <w:t xml:space="preserve">are placed at p5 and p13. </w:t>
      </w:r>
      <w:r w:rsidR="00F0429A" w:rsidRPr="00EF7852">
        <w:rPr>
          <w:rFonts w:ascii="Times New Roman" w:hAnsi="Times New Roman" w:cs="Times New Roman"/>
          <w:lang w:val="en-GB"/>
        </w:rPr>
        <w:t>The force spectrum of the impact</w:t>
      </w:r>
      <w:r w:rsidR="00C41CED" w:rsidRPr="00EF7852">
        <w:rPr>
          <w:rFonts w:ascii="Times New Roman" w:hAnsi="Times New Roman" w:cs="Times New Roman"/>
          <w:lang w:val="en-GB"/>
        </w:rPr>
        <w:t xml:space="preserve"> must</w:t>
      </w:r>
      <w:r w:rsidR="00021CF0" w:rsidRPr="00EF7852">
        <w:rPr>
          <w:rFonts w:ascii="Times New Roman" w:hAnsi="Times New Roman" w:cs="Times New Roman"/>
          <w:lang w:val="en-GB"/>
        </w:rPr>
        <w:t xml:space="preserve"> be </w:t>
      </w:r>
      <w:r w:rsidR="00F0429A" w:rsidRPr="00EF7852">
        <w:rPr>
          <w:rFonts w:ascii="Times New Roman" w:hAnsi="Times New Roman" w:cs="Times New Roman"/>
          <w:lang w:val="en-GB"/>
        </w:rPr>
        <w:t xml:space="preserve">inspected first to determine </w:t>
      </w:r>
      <w:r w:rsidR="00137287" w:rsidRPr="00EF7852">
        <w:rPr>
          <w:rFonts w:ascii="Times New Roman" w:hAnsi="Times New Roman" w:cs="Times New Roman"/>
          <w:lang w:val="en-GB"/>
        </w:rPr>
        <w:t>th</w:t>
      </w:r>
      <w:r w:rsidR="00D5433F" w:rsidRPr="00EF7852">
        <w:rPr>
          <w:rFonts w:ascii="Times New Roman" w:hAnsi="Times New Roman" w:cs="Times New Roman"/>
          <w:lang w:val="en-GB"/>
        </w:rPr>
        <w:t>e usable frequency range</w:t>
      </w:r>
      <w:r w:rsidR="00AC38F1" w:rsidRPr="00EF7852">
        <w:rPr>
          <w:rFonts w:ascii="Times New Roman" w:hAnsi="Times New Roman" w:cs="Times New Roman"/>
          <w:lang w:val="en-GB"/>
        </w:rPr>
        <w:t xml:space="preserve"> before any modifications</w:t>
      </w:r>
      <w:r w:rsidR="00C41CED" w:rsidRPr="00EF7852">
        <w:rPr>
          <w:rFonts w:ascii="Times New Roman" w:hAnsi="Times New Roman" w:cs="Times New Roman"/>
          <w:lang w:val="en-GB"/>
        </w:rPr>
        <w:t>, and additional care must be paid to</w:t>
      </w:r>
      <w:r w:rsidR="00D5433F" w:rsidRPr="00EF7852">
        <w:rPr>
          <w:rFonts w:ascii="Times New Roman" w:hAnsi="Times New Roman" w:cs="Times New Roman"/>
          <w:lang w:val="en-GB"/>
        </w:rPr>
        <w:t xml:space="preserve"> </w:t>
      </w:r>
      <w:r w:rsidR="00C41CED" w:rsidRPr="00EF7852">
        <w:rPr>
          <w:rFonts w:ascii="Times New Roman" w:hAnsi="Times New Roman" w:cs="Times New Roman"/>
          <w:lang w:val="en-GB"/>
        </w:rPr>
        <w:t xml:space="preserve">energy distribution of the impact over the frequency range so that </w:t>
      </w:r>
      <w:r w:rsidR="00CE6400" w:rsidRPr="00EF7852">
        <w:rPr>
          <w:rFonts w:ascii="Times New Roman" w:hAnsi="Times New Roman" w:cs="Times New Roman"/>
          <w:lang w:val="en-GB"/>
        </w:rPr>
        <w:t xml:space="preserve">the noise </w:t>
      </w:r>
      <w:r w:rsidR="00856609" w:rsidRPr="00EF7852">
        <w:rPr>
          <w:rFonts w:ascii="Times New Roman" w:hAnsi="Times New Roman" w:cs="Times New Roman"/>
          <w:lang w:val="en-GB"/>
        </w:rPr>
        <w:t xml:space="preserve">in </w:t>
      </w:r>
      <w:r w:rsidR="00807A27" w:rsidRPr="00EF7852">
        <w:rPr>
          <w:rFonts w:ascii="Times New Roman" w:hAnsi="Times New Roman" w:cs="Times New Roman"/>
          <w:lang w:val="en-GB"/>
        </w:rPr>
        <w:t xml:space="preserve">the </w:t>
      </w:r>
      <w:r w:rsidR="00FB5324" w:rsidRPr="00EF7852">
        <w:rPr>
          <w:rFonts w:ascii="Times New Roman" w:hAnsi="Times New Roman" w:cs="Times New Roman"/>
          <w:lang w:val="en-GB"/>
        </w:rPr>
        <w:t xml:space="preserve">FRF </w:t>
      </w:r>
      <w:r w:rsidR="00807A27" w:rsidRPr="00EF7852">
        <w:rPr>
          <w:rFonts w:ascii="Times New Roman" w:hAnsi="Times New Roman" w:cs="Times New Roman"/>
          <w:lang w:val="en-GB"/>
        </w:rPr>
        <w:t xml:space="preserve">measurement </w:t>
      </w:r>
      <w:r w:rsidR="00CE6400" w:rsidRPr="00EF7852">
        <w:rPr>
          <w:rFonts w:ascii="Times New Roman" w:hAnsi="Times New Roman" w:cs="Times New Roman"/>
          <w:lang w:val="en-GB"/>
        </w:rPr>
        <w:t>can be minimized</w:t>
      </w:r>
      <w:r w:rsidR="00C41CED" w:rsidRPr="00EF7852">
        <w:rPr>
          <w:rFonts w:ascii="Times New Roman" w:hAnsi="Times New Roman" w:cs="Times New Roman"/>
          <w:lang w:val="en-GB"/>
        </w:rPr>
        <w:t>.</w:t>
      </w:r>
      <w:r w:rsidR="00CE6400" w:rsidRPr="00EF7852">
        <w:rPr>
          <w:rFonts w:ascii="Times New Roman" w:hAnsi="Times New Roman" w:cs="Times New Roman"/>
          <w:lang w:val="en-GB"/>
        </w:rPr>
        <w:t xml:space="preserve"> </w:t>
      </w:r>
      <w:r w:rsidR="00D5433F" w:rsidRPr="00EF7852">
        <w:rPr>
          <w:rFonts w:ascii="Times New Roman" w:hAnsi="Times New Roman" w:cs="Times New Roman"/>
          <w:lang w:val="en-GB"/>
        </w:rPr>
        <w:t xml:space="preserve">The frequency range of interests is then limited to frequency </w:t>
      </w:r>
      <w:r w:rsidR="001038C3" w:rsidRPr="00EF7852">
        <w:rPr>
          <w:rFonts w:ascii="Times New Roman" w:hAnsi="Times New Roman" w:cs="Times New Roman"/>
          <w:lang w:val="en-GB"/>
        </w:rPr>
        <w:t xml:space="preserve">below </w:t>
      </w:r>
      <w:r w:rsidR="00DD5193" w:rsidRPr="00EF7852">
        <w:rPr>
          <w:rFonts w:ascii="Times New Roman" w:hAnsi="Times New Roman" w:cs="Times New Roman"/>
          <w:lang w:val="en-GB"/>
        </w:rPr>
        <w:t>6</w:t>
      </w:r>
      <w:r w:rsidR="001038C3" w:rsidRPr="00EF7852">
        <w:rPr>
          <w:rFonts w:ascii="Times New Roman" w:hAnsi="Times New Roman" w:cs="Times New Roman"/>
          <w:lang w:val="en-GB"/>
        </w:rPr>
        <w:t>00 Hz</w:t>
      </w:r>
      <w:r w:rsidR="006738AA" w:rsidRPr="00EF7852">
        <w:rPr>
          <w:rFonts w:ascii="Times New Roman" w:hAnsi="Times New Roman" w:cs="Times New Roman"/>
          <w:lang w:val="en-GB"/>
        </w:rPr>
        <w:t xml:space="preserve"> which cover</w:t>
      </w:r>
      <w:r w:rsidR="00856609" w:rsidRPr="00EF7852">
        <w:rPr>
          <w:rFonts w:ascii="Times New Roman" w:hAnsi="Times New Roman" w:cs="Times New Roman"/>
          <w:lang w:val="en-GB"/>
        </w:rPr>
        <w:t>s</w:t>
      </w:r>
      <w:r w:rsidR="006738AA" w:rsidRPr="00EF7852">
        <w:rPr>
          <w:rFonts w:ascii="Times New Roman" w:hAnsi="Times New Roman" w:cs="Times New Roman"/>
          <w:lang w:val="en-GB"/>
        </w:rPr>
        <w:t xml:space="preserve"> t</w:t>
      </w:r>
      <w:r w:rsidR="00A8597A" w:rsidRPr="00EF7852">
        <w:rPr>
          <w:rFonts w:ascii="Times New Roman" w:hAnsi="Times New Roman" w:cs="Times New Roman"/>
          <w:lang w:val="en-GB"/>
        </w:rPr>
        <w:t>he first four modes of the rig</w:t>
      </w:r>
      <w:r w:rsidR="00EC65F7" w:rsidRPr="00EF7852">
        <w:rPr>
          <w:rFonts w:ascii="Times New Roman" w:hAnsi="Times New Roman" w:cs="Times New Roman"/>
          <w:lang w:val="en-GB"/>
        </w:rPr>
        <w:t>.</w:t>
      </w:r>
    </w:p>
    <w:p w14:paraId="3537CAE8" w14:textId="77777777" w:rsidR="00055CE5" w:rsidRPr="00EF7852" w:rsidRDefault="00354A8C" w:rsidP="00055CE5">
      <w:pPr>
        <w:keepNext/>
        <w:jc w:val="center"/>
        <w:rPr>
          <w:lang w:val="en-GB"/>
        </w:rPr>
      </w:pPr>
      <w:r w:rsidRPr="00EF7852">
        <w:rPr>
          <w:noProof/>
        </w:rPr>
        <w:drawing>
          <wp:inline distT="0" distB="0" distL="0" distR="0" wp14:anchorId="058BBB17" wp14:editId="5C951D4C">
            <wp:extent cx="4278086" cy="2680718"/>
            <wp:effectExtent l="0" t="0" r="8255" b="5715"/>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11"/>
                    <a:stretch>
                      <a:fillRect/>
                    </a:stretch>
                  </pic:blipFill>
                  <pic:spPr>
                    <a:xfrm>
                      <a:off x="0" y="0"/>
                      <a:ext cx="4332127" cy="2714581"/>
                    </a:xfrm>
                    <a:prstGeom prst="rect">
                      <a:avLst/>
                    </a:prstGeom>
                  </pic:spPr>
                </pic:pic>
              </a:graphicData>
            </a:graphic>
          </wp:inline>
        </w:drawing>
      </w:r>
    </w:p>
    <w:p w14:paraId="386FE91E" w14:textId="77777777" w:rsidR="00717205" w:rsidRPr="00EF7852" w:rsidRDefault="00055CE5" w:rsidP="00055CE5">
      <w:pPr>
        <w:pStyle w:val="a5"/>
        <w:jc w:val="center"/>
        <w:rPr>
          <w:lang w:val="en-GB"/>
        </w:rPr>
      </w:pPr>
      <w:r w:rsidRPr="00EF7852">
        <w:rPr>
          <w:lang w:val="en-GB"/>
        </w:rPr>
        <w:t xml:space="preserve">Fig. </w:t>
      </w:r>
      <w:r w:rsidR="003E57CE" w:rsidRPr="00EF7852">
        <w:rPr>
          <w:lang w:val="en-GB"/>
        </w:rPr>
        <w:fldChar w:fldCharType="begin"/>
      </w:r>
      <w:r w:rsidR="003E57CE" w:rsidRPr="00EF7852">
        <w:rPr>
          <w:lang w:val="en-GB"/>
        </w:rPr>
        <w:instrText xml:space="preserve"> SEQ Fig. \* ARABIC </w:instrText>
      </w:r>
      <w:r w:rsidR="003E57CE" w:rsidRPr="00EF7852">
        <w:rPr>
          <w:lang w:val="en-GB"/>
        </w:rPr>
        <w:fldChar w:fldCharType="separate"/>
      </w:r>
      <w:r w:rsidR="00F02700">
        <w:rPr>
          <w:noProof/>
          <w:lang w:val="en-GB"/>
        </w:rPr>
        <w:t>4</w:t>
      </w:r>
      <w:r w:rsidR="003E57CE" w:rsidRPr="00EF7852">
        <w:rPr>
          <w:lang w:val="en-GB"/>
        </w:rPr>
        <w:fldChar w:fldCharType="end"/>
      </w:r>
      <w:r w:rsidRPr="00EF7852">
        <w:rPr>
          <w:lang w:val="en-GB"/>
        </w:rPr>
        <w:t xml:space="preserve">. </w:t>
      </w:r>
      <w:r w:rsidR="009F4C9B" w:rsidRPr="00EF7852">
        <w:rPr>
          <w:lang w:val="en-GB"/>
        </w:rPr>
        <w:t>The</w:t>
      </w:r>
      <w:r w:rsidRPr="00EF7852">
        <w:rPr>
          <w:lang w:val="en-GB"/>
        </w:rPr>
        <w:t xml:space="preserve"> cross-FRF </w:t>
      </w:r>
      <w:r w:rsidR="009F4C9B" w:rsidRPr="00EF7852">
        <w:rPr>
          <w:lang w:val="en-GB"/>
        </w:rPr>
        <w:t xml:space="preserve">of p7-p4 </w:t>
      </w:r>
      <w:r w:rsidRPr="00EF7852">
        <w:rPr>
          <w:lang w:val="en-GB"/>
        </w:rPr>
        <w:t>before and after the modification</w:t>
      </w:r>
    </w:p>
    <w:p w14:paraId="384EFEA3" w14:textId="7F7D4491" w:rsidR="00A34D56" w:rsidRPr="00EF7852" w:rsidRDefault="00791FB6" w:rsidP="008E1B77">
      <w:pPr>
        <w:spacing w:before="240"/>
        <w:jc w:val="both"/>
        <w:rPr>
          <w:rFonts w:ascii="Times New Roman" w:hAnsi="Times New Roman" w:cs="Times New Roman"/>
          <w:lang w:val="en-GB"/>
        </w:rPr>
      </w:pPr>
      <w:r w:rsidRPr="00EF7852">
        <w:rPr>
          <w:rFonts w:ascii="Times New Roman" w:hAnsi="Times New Roman" w:cs="Times New Roman"/>
          <w:lang w:val="en-GB"/>
        </w:rPr>
        <w:t>The fr</w:t>
      </w:r>
      <w:r w:rsidR="006C59B1" w:rsidRPr="00EF7852">
        <w:rPr>
          <w:rFonts w:ascii="Times New Roman" w:hAnsi="Times New Roman" w:cs="Times New Roman"/>
          <w:lang w:val="en-GB"/>
        </w:rPr>
        <w:t xml:space="preserve">equencies are </w:t>
      </w:r>
      <w:r w:rsidR="00914676" w:rsidRPr="00EF7852">
        <w:rPr>
          <w:rFonts w:ascii="Times New Roman" w:hAnsi="Times New Roman" w:cs="Times New Roman"/>
          <w:lang w:val="en-GB"/>
        </w:rPr>
        <w:t>estimated through pea</w:t>
      </w:r>
      <w:r w:rsidR="00B74CAC" w:rsidRPr="00EF7852">
        <w:rPr>
          <w:rFonts w:ascii="Times New Roman" w:hAnsi="Times New Roman" w:cs="Times New Roman"/>
          <w:lang w:val="en-GB"/>
        </w:rPr>
        <w:t>k picking and recorded in Table</w:t>
      </w:r>
      <w:r w:rsidR="00544424" w:rsidRPr="00EF7852">
        <w:rPr>
          <w:rFonts w:ascii="Times New Roman" w:hAnsi="Times New Roman" w:cs="Times New Roman"/>
          <w:lang w:val="en-GB"/>
        </w:rPr>
        <w:t xml:space="preserve"> 1</w:t>
      </w:r>
      <w:r w:rsidR="00B74CAC" w:rsidRPr="00EF7852">
        <w:rPr>
          <w:rFonts w:ascii="Times New Roman" w:hAnsi="Times New Roman" w:cs="Times New Roman"/>
          <w:lang w:val="en-GB"/>
        </w:rPr>
        <w:t>. T</w:t>
      </w:r>
      <w:r w:rsidRPr="00EF7852">
        <w:rPr>
          <w:rFonts w:ascii="Times New Roman" w:hAnsi="Times New Roman" w:cs="Times New Roman"/>
          <w:lang w:val="en-GB"/>
        </w:rPr>
        <w:t xml:space="preserve">he frequencies </w:t>
      </w:r>
      <w:r w:rsidR="00042800" w:rsidRPr="00EF7852">
        <w:rPr>
          <w:rFonts w:ascii="Times New Roman" w:hAnsi="Times New Roman" w:cs="Times New Roman"/>
          <w:lang w:val="en-GB"/>
        </w:rPr>
        <w:t xml:space="preserve">of the modified structure </w:t>
      </w:r>
      <w:r w:rsidRPr="00EF7852">
        <w:rPr>
          <w:rFonts w:ascii="Times New Roman" w:hAnsi="Times New Roman" w:cs="Times New Roman"/>
          <w:lang w:val="en-GB"/>
        </w:rPr>
        <w:t>are targeted as the desire</w:t>
      </w:r>
      <w:r w:rsidR="00042800" w:rsidRPr="00EF7852">
        <w:rPr>
          <w:rFonts w:ascii="Times New Roman" w:hAnsi="Times New Roman" w:cs="Times New Roman"/>
          <w:lang w:val="en-GB"/>
        </w:rPr>
        <w:t>d</w:t>
      </w:r>
      <w:r w:rsidRPr="00EF7852">
        <w:rPr>
          <w:rFonts w:ascii="Times New Roman" w:hAnsi="Times New Roman" w:cs="Times New Roman"/>
          <w:lang w:val="en-GB"/>
        </w:rPr>
        <w:t xml:space="preserve"> frequencies </w:t>
      </w:r>
      <w:r w:rsidR="00042800" w:rsidRPr="00EF7852">
        <w:rPr>
          <w:rFonts w:ascii="Times New Roman" w:hAnsi="Times New Roman" w:cs="Times New Roman"/>
          <w:lang w:val="en-GB"/>
        </w:rPr>
        <w:t xml:space="preserve">in </w:t>
      </w:r>
      <w:r w:rsidRPr="00EF7852">
        <w:rPr>
          <w:rFonts w:ascii="Times New Roman" w:hAnsi="Times New Roman" w:cs="Times New Roman"/>
          <w:lang w:val="en-GB"/>
        </w:rPr>
        <w:t xml:space="preserve">the optimization problem. </w:t>
      </w:r>
      <w:r w:rsidR="008E1B77" w:rsidRPr="00EF7852">
        <w:rPr>
          <w:rFonts w:ascii="Times New Roman" w:hAnsi="Times New Roman" w:cs="Times New Roman"/>
          <w:lang w:val="en-GB"/>
        </w:rPr>
        <w:t>Apart from implementing eq</w:t>
      </w:r>
      <w:r w:rsidR="00553DCC" w:rsidRPr="00EF7852">
        <w:rPr>
          <w:rFonts w:ascii="Times New Roman" w:hAnsi="Times New Roman" w:cs="Times New Roman"/>
          <w:lang w:val="en-GB"/>
        </w:rPr>
        <w:t xml:space="preserve">uation </w:t>
      </w:r>
      <w:r w:rsidR="00042800" w:rsidRPr="00EF7852">
        <w:rPr>
          <w:rFonts w:ascii="Times New Roman" w:hAnsi="Times New Roman" w:cs="Times New Roman"/>
          <w:lang w:val="en-GB"/>
        </w:rPr>
        <w:t>(</w:t>
      </w:r>
      <w:r w:rsidR="008E1B77" w:rsidRPr="00EF7852">
        <w:rPr>
          <w:rFonts w:ascii="Times New Roman" w:hAnsi="Times New Roman" w:cs="Times New Roman"/>
          <w:lang w:val="en-GB"/>
        </w:rPr>
        <w:t>1</w:t>
      </w:r>
      <w:r w:rsidR="00295299" w:rsidRPr="00EF7852">
        <w:rPr>
          <w:rFonts w:ascii="Times New Roman" w:hAnsi="Times New Roman" w:cs="Times New Roman"/>
          <w:lang w:val="en-GB"/>
        </w:rPr>
        <w:t>0</w:t>
      </w:r>
      <w:r w:rsidR="00042800" w:rsidRPr="00EF7852">
        <w:rPr>
          <w:rFonts w:ascii="Times New Roman" w:hAnsi="Times New Roman" w:cs="Times New Roman"/>
          <w:lang w:val="en-GB"/>
        </w:rPr>
        <w:t>)</w:t>
      </w:r>
      <w:r w:rsidR="00215059" w:rsidRPr="00EF7852">
        <w:rPr>
          <w:rFonts w:ascii="Times New Roman" w:hAnsi="Times New Roman" w:cs="Times New Roman"/>
          <w:lang w:val="en-GB"/>
        </w:rPr>
        <w:t xml:space="preserve"> at each </w:t>
      </w:r>
      <w:r w:rsidR="00042800" w:rsidRPr="00EF7852">
        <w:rPr>
          <w:rFonts w:ascii="Times New Roman" w:hAnsi="Times New Roman" w:cs="Times New Roman"/>
          <w:lang w:val="en-GB"/>
        </w:rPr>
        <w:t>of the four frequencies</w:t>
      </w:r>
      <w:r w:rsidR="008E1B77" w:rsidRPr="00EF7852">
        <w:rPr>
          <w:rFonts w:ascii="Times New Roman" w:hAnsi="Times New Roman" w:cs="Times New Roman"/>
          <w:lang w:val="en-GB"/>
        </w:rPr>
        <w:t xml:space="preserve">, </w:t>
      </w:r>
      <w:r w:rsidR="00096A80" w:rsidRPr="008337BD">
        <w:rPr>
          <w:rFonts w:ascii="Times New Roman" w:hAnsi="Times New Roman" w:cs="Times New Roman"/>
          <w:color w:val="FF0000"/>
          <w:lang w:val="en-GB"/>
        </w:rPr>
        <w:t xml:space="preserve">the objective function is subject to a linear equality constraint to ensure that two </w:t>
      </w:r>
      <w:r w:rsidR="00176462" w:rsidRPr="008337BD">
        <w:rPr>
          <w:rFonts w:ascii="Times New Roman" w:hAnsi="Times New Roman" w:cs="Times New Roman"/>
          <w:color w:val="FF0000"/>
          <w:lang w:val="en-GB"/>
        </w:rPr>
        <w:t>design variables</w:t>
      </w:r>
      <w:r w:rsidR="00096A80" w:rsidRPr="008337BD">
        <w:rPr>
          <w:rFonts w:ascii="Times New Roman" w:hAnsi="Times New Roman" w:cs="Times New Roman"/>
          <w:color w:val="FF0000"/>
          <w:lang w:val="en-GB"/>
        </w:rPr>
        <w:t xml:space="preserve"> have the same value. </w:t>
      </w:r>
      <w:r w:rsidR="00F57DD0" w:rsidRPr="008337BD">
        <w:rPr>
          <w:rFonts w:ascii="Times New Roman" w:hAnsi="Times New Roman" w:cs="Times New Roman"/>
          <w:lang w:val="en-GB"/>
        </w:rPr>
        <w:t>The</w:t>
      </w:r>
      <w:r w:rsidR="00F57DD0" w:rsidRPr="008337BD">
        <w:rPr>
          <w:rFonts w:ascii="Times New Roman" w:hAnsi="Times New Roman" w:cs="Times New Roman"/>
          <w:color w:val="FF0000"/>
          <w:lang w:val="en-GB"/>
        </w:rPr>
        <w:t xml:space="preserve"> </w:t>
      </w:r>
      <w:r w:rsidR="00096A80" w:rsidRPr="008337BD">
        <w:rPr>
          <w:rFonts w:ascii="Times New Roman" w:hAnsi="Times New Roman" w:cs="Times New Roman"/>
          <w:color w:val="FF0000"/>
          <w:lang w:val="en-GB"/>
        </w:rPr>
        <w:t xml:space="preserve">predicted modifications </w:t>
      </w:r>
      <w:r w:rsidR="00010690" w:rsidRPr="00EF7852">
        <w:rPr>
          <w:rFonts w:ascii="Times New Roman" w:hAnsi="Times New Roman" w:cs="Times New Roman"/>
          <w:lang w:val="en-GB"/>
        </w:rPr>
        <w:t xml:space="preserve">are </w:t>
      </w:r>
      <w:r w:rsidR="00544424" w:rsidRPr="00EF7852">
        <w:rPr>
          <w:rFonts w:ascii="Times New Roman" w:hAnsi="Times New Roman" w:cs="Times New Roman"/>
          <w:lang w:val="en-GB"/>
        </w:rPr>
        <w:t xml:space="preserve">also </w:t>
      </w:r>
      <w:r w:rsidR="00010690" w:rsidRPr="00EF7852">
        <w:rPr>
          <w:rFonts w:ascii="Times New Roman" w:hAnsi="Times New Roman" w:cs="Times New Roman"/>
          <w:lang w:val="en-GB"/>
        </w:rPr>
        <w:t>given in Table</w:t>
      </w:r>
      <w:r w:rsidR="00847628" w:rsidRPr="00EF7852">
        <w:rPr>
          <w:rFonts w:ascii="Times New Roman" w:hAnsi="Times New Roman" w:cs="Times New Roman"/>
          <w:lang w:val="en-GB"/>
        </w:rPr>
        <w:t xml:space="preserve"> 1</w:t>
      </w:r>
      <w:r w:rsidR="00010690" w:rsidRPr="00EF7852">
        <w:rPr>
          <w:rFonts w:ascii="Times New Roman" w:hAnsi="Times New Roman" w:cs="Times New Roman"/>
          <w:lang w:val="en-GB"/>
        </w:rPr>
        <w:t xml:space="preserve">. </w:t>
      </w:r>
    </w:p>
    <w:p w14:paraId="498B8BC8" w14:textId="77777777" w:rsidR="00791FB6" w:rsidRPr="00EF7852" w:rsidRDefault="00791FB6" w:rsidP="00677BFF">
      <w:pPr>
        <w:rPr>
          <w:rFonts w:ascii="Times New Roman" w:hAnsi="Times New Roman" w:cs="Times New Roman"/>
          <w:lang w:val="en-GB"/>
        </w:rPr>
      </w:pPr>
    </w:p>
    <w:p w14:paraId="097E45F6" w14:textId="5E444B4C" w:rsidR="00726171" w:rsidRPr="00EF7852" w:rsidRDefault="00726171" w:rsidP="007C6AB2">
      <w:pPr>
        <w:jc w:val="both"/>
        <w:rPr>
          <w:rFonts w:ascii="Times New Roman" w:hAnsi="Times New Roman" w:cs="Times New Roman"/>
          <w:lang w:val="en-GB"/>
        </w:rPr>
      </w:pPr>
      <w:bookmarkStart w:id="30" w:name="OLE_LINK39"/>
      <w:bookmarkStart w:id="31" w:name="OLE_LINK40"/>
      <w:r w:rsidRPr="00EF7852">
        <w:rPr>
          <w:rFonts w:ascii="Times New Roman" w:hAnsi="Times New Roman" w:cs="Times New Roman"/>
          <w:lang w:val="en-GB"/>
        </w:rPr>
        <w:t xml:space="preserve">First, it is clear that all of the frequencies are decreased since only mass modification is made. Second, </w:t>
      </w:r>
      <w:r w:rsidRPr="00EF7852">
        <w:rPr>
          <w:rFonts w:ascii="Times New Roman" w:hAnsi="Times New Roman" w:cs="Times New Roman"/>
          <w:lang w:val="en-GB"/>
        </w:rPr>
        <w:lastRenderedPageBreak/>
        <w:t>it shows that some of the frequencies are not assignable</w:t>
      </w:r>
      <w:r w:rsidR="007644B6">
        <w:rPr>
          <w:rFonts w:ascii="Times New Roman" w:hAnsi="Times New Roman" w:cs="Times New Roman"/>
          <w:lang w:val="en-GB"/>
        </w:rPr>
        <w:t xml:space="preserve">, </w:t>
      </w:r>
      <w:r w:rsidR="007644B6" w:rsidRPr="008337BD">
        <w:rPr>
          <w:rFonts w:ascii="Times New Roman" w:hAnsi="Times New Roman" w:cs="Times New Roman"/>
          <w:color w:val="FF0000"/>
          <w:lang w:val="en-GB"/>
        </w:rPr>
        <w:t>more precisely,</w:t>
      </w:r>
      <w:r w:rsidRPr="008337BD">
        <w:rPr>
          <w:rFonts w:ascii="Times New Roman" w:hAnsi="Times New Roman" w:cs="Times New Roman"/>
          <w:color w:val="FF0000"/>
          <w:lang w:val="en-GB"/>
        </w:rPr>
        <w:t xml:space="preserve"> </w:t>
      </w:r>
      <w:r w:rsidR="001B4F3B" w:rsidRPr="001B4F3B">
        <w:rPr>
          <w:rFonts w:ascii="Times New Roman" w:hAnsi="Times New Roman" w:cs="Times New Roman"/>
          <w:color w:val="FF0000"/>
          <w:lang w:val="en-GB"/>
        </w:rPr>
        <w:t>the optimization finds close solutions to the first and third target</w:t>
      </w:r>
      <w:r w:rsidR="00250817">
        <w:rPr>
          <w:rFonts w:ascii="Times New Roman" w:hAnsi="Times New Roman" w:cs="Times New Roman"/>
          <w:color w:val="FF0000"/>
          <w:lang w:val="en-GB"/>
        </w:rPr>
        <w:t>ed</w:t>
      </w:r>
      <w:r w:rsidR="001B4F3B" w:rsidRPr="001B4F3B">
        <w:rPr>
          <w:rFonts w:ascii="Times New Roman" w:hAnsi="Times New Roman" w:cs="Times New Roman"/>
          <w:color w:val="FF0000"/>
          <w:lang w:val="en-GB"/>
        </w:rPr>
        <w:t xml:space="preserve"> frequencies, but fails to find the right solutions to the second and fourth targeted frequencies (the optimization procedure converges to boundary of the feasible domain); therefore, the Predicted Modification for the second and fourth cases are denoted as N/A in table 1.</w:t>
      </w:r>
      <w:bookmarkEnd w:id="30"/>
      <w:bookmarkEnd w:id="31"/>
      <w:r w:rsidRPr="00EF7852">
        <w:rPr>
          <w:rFonts w:ascii="Times New Roman" w:hAnsi="Times New Roman" w:cs="Times New Roman"/>
          <w:lang w:val="en-GB"/>
        </w:rPr>
        <w:t xml:space="preserve"> For the first and the third </w:t>
      </w:r>
      <w:r w:rsidR="00A10ACB" w:rsidRPr="00EF7852">
        <w:rPr>
          <w:rFonts w:ascii="Times New Roman" w:hAnsi="Times New Roman" w:cs="Times New Roman"/>
          <w:lang w:val="en-GB"/>
        </w:rPr>
        <w:t>frequencies</w:t>
      </w:r>
      <w:r w:rsidRPr="00EF7852">
        <w:rPr>
          <w:rFonts w:ascii="Times New Roman" w:hAnsi="Times New Roman" w:cs="Times New Roman"/>
          <w:lang w:val="en-GB"/>
        </w:rPr>
        <w:t xml:space="preserve">, additional modifications are made in order to </w:t>
      </w:r>
      <w:r w:rsidR="00097BA7" w:rsidRPr="00EF7852">
        <w:rPr>
          <w:rFonts w:ascii="Times New Roman" w:hAnsi="Times New Roman" w:cs="Times New Roman"/>
          <w:lang w:val="en-GB"/>
        </w:rPr>
        <w:t>reflect</w:t>
      </w:r>
      <w:r w:rsidRPr="00EF7852">
        <w:rPr>
          <w:rFonts w:ascii="Times New Roman" w:hAnsi="Times New Roman" w:cs="Times New Roman"/>
          <w:lang w:val="en-GB"/>
        </w:rPr>
        <w:t xml:space="preserve"> the </w:t>
      </w:r>
      <w:r w:rsidR="00097BA7" w:rsidRPr="00250817">
        <w:rPr>
          <w:rFonts w:ascii="Times New Roman" w:hAnsi="Times New Roman" w:cs="Times New Roman"/>
          <w:color w:val="FF0000"/>
          <w:lang w:val="en-GB"/>
        </w:rPr>
        <w:t xml:space="preserve">actual </w:t>
      </w:r>
      <w:r w:rsidR="00C604FE" w:rsidRPr="00250817">
        <w:rPr>
          <w:rFonts w:ascii="Times New Roman" w:hAnsi="Times New Roman" w:cs="Times New Roman"/>
          <w:color w:val="FF0000"/>
          <w:lang w:val="en-GB"/>
        </w:rPr>
        <w:t>error</w:t>
      </w:r>
      <w:r w:rsidR="00C604FE">
        <w:rPr>
          <w:rFonts w:ascii="Times New Roman" w:hAnsi="Times New Roman" w:cs="Times New Roman"/>
          <w:lang w:val="en-GB"/>
        </w:rPr>
        <w:t xml:space="preserve"> </w:t>
      </w:r>
      <w:r w:rsidR="00D06F6D" w:rsidRPr="00EF7852">
        <w:rPr>
          <w:rFonts w:ascii="Times New Roman" w:hAnsi="Times New Roman" w:cs="Times New Roman"/>
          <w:lang w:val="en-GB"/>
        </w:rPr>
        <w:t xml:space="preserve">between </w:t>
      </w:r>
      <w:r w:rsidR="008337BD" w:rsidRPr="00AB33A7">
        <w:rPr>
          <w:rFonts w:ascii="Times New Roman" w:hAnsi="Times New Roman" w:cs="Times New Roman"/>
          <w:lang w:val="en-GB"/>
        </w:rPr>
        <w:t xml:space="preserve">the </w:t>
      </w:r>
      <w:r w:rsidR="00D06F6D" w:rsidRPr="00AB33A7">
        <w:rPr>
          <w:rFonts w:ascii="Times New Roman" w:hAnsi="Times New Roman" w:cs="Times New Roman"/>
          <w:lang w:val="en-GB"/>
        </w:rPr>
        <w:t>d</w:t>
      </w:r>
      <w:r w:rsidR="00D06F6D" w:rsidRPr="00EF7852">
        <w:rPr>
          <w:rFonts w:ascii="Times New Roman" w:hAnsi="Times New Roman" w:cs="Times New Roman"/>
          <w:lang w:val="en-GB"/>
        </w:rPr>
        <w:t>esired</w:t>
      </w:r>
      <w:r w:rsidRPr="00EF7852">
        <w:rPr>
          <w:rFonts w:ascii="Times New Roman" w:hAnsi="Times New Roman" w:cs="Times New Roman"/>
          <w:lang w:val="en-GB"/>
        </w:rPr>
        <w:t xml:space="preserve"> frequenc</w:t>
      </w:r>
      <w:r w:rsidR="00D06F6D" w:rsidRPr="00EF7852">
        <w:rPr>
          <w:rFonts w:ascii="Times New Roman" w:hAnsi="Times New Roman" w:cs="Times New Roman"/>
          <w:lang w:val="en-GB"/>
        </w:rPr>
        <w:t>y and</w:t>
      </w:r>
      <w:r w:rsidR="00D06F6D" w:rsidRPr="00AB33A7">
        <w:rPr>
          <w:rFonts w:ascii="Times New Roman" w:hAnsi="Times New Roman" w:cs="Times New Roman"/>
          <w:lang w:val="en-GB"/>
        </w:rPr>
        <w:t xml:space="preserve"> </w:t>
      </w:r>
      <w:r w:rsidR="008337BD" w:rsidRPr="00AB33A7">
        <w:rPr>
          <w:rFonts w:ascii="Times New Roman" w:hAnsi="Times New Roman" w:cs="Times New Roman"/>
          <w:lang w:val="en-GB"/>
        </w:rPr>
        <w:t xml:space="preserve">the </w:t>
      </w:r>
      <w:r w:rsidR="008337BD" w:rsidRPr="00804E79">
        <w:rPr>
          <w:rFonts w:ascii="Times New Roman" w:hAnsi="Times New Roman" w:cs="Times New Roman"/>
          <w:color w:val="FF0000"/>
          <w:lang w:val="en-GB"/>
        </w:rPr>
        <w:t>actually</w:t>
      </w:r>
      <w:r w:rsidR="008337BD" w:rsidRPr="00AB33A7">
        <w:rPr>
          <w:rFonts w:ascii="Times New Roman" w:hAnsi="Times New Roman" w:cs="Times New Roman"/>
          <w:lang w:val="en-GB"/>
        </w:rPr>
        <w:t xml:space="preserve"> </w:t>
      </w:r>
      <w:r w:rsidR="004C1A42" w:rsidRPr="00EF7852">
        <w:rPr>
          <w:rFonts w:ascii="Times New Roman" w:hAnsi="Times New Roman" w:cs="Times New Roman"/>
          <w:lang w:val="en-GB"/>
        </w:rPr>
        <w:t>assigned</w:t>
      </w:r>
      <w:r w:rsidR="00D06F6D" w:rsidRPr="00EF7852">
        <w:rPr>
          <w:rFonts w:ascii="Times New Roman" w:hAnsi="Times New Roman" w:cs="Times New Roman"/>
          <w:lang w:val="en-GB"/>
        </w:rPr>
        <w:t xml:space="preserve"> frequency</w:t>
      </w:r>
      <w:r w:rsidRPr="00EF7852">
        <w:rPr>
          <w:rFonts w:ascii="Times New Roman" w:hAnsi="Times New Roman" w:cs="Times New Roman"/>
          <w:lang w:val="en-GB"/>
        </w:rPr>
        <w:t xml:space="preserve">. Since it </w:t>
      </w:r>
      <w:r w:rsidR="00250817" w:rsidRPr="00250817">
        <w:rPr>
          <w:rFonts w:ascii="Times New Roman" w:hAnsi="Times New Roman" w:cs="Times New Roman"/>
          <w:color w:val="FF0000"/>
          <w:lang w:val="en-GB"/>
        </w:rPr>
        <w:t>can be</w:t>
      </w:r>
      <w:r w:rsidRPr="00250817">
        <w:rPr>
          <w:rFonts w:ascii="Times New Roman" w:hAnsi="Times New Roman" w:cs="Times New Roman"/>
          <w:color w:val="FF0000"/>
          <w:lang w:val="en-GB"/>
        </w:rPr>
        <w:t xml:space="preserve"> </w:t>
      </w:r>
      <w:r w:rsidRPr="00EF7852">
        <w:rPr>
          <w:rFonts w:ascii="Times New Roman" w:hAnsi="Times New Roman" w:cs="Times New Roman"/>
          <w:lang w:val="en-GB"/>
        </w:rPr>
        <w:t>expensive</w:t>
      </w:r>
      <w:r w:rsidR="00C604FE">
        <w:rPr>
          <w:rFonts w:ascii="Times New Roman" w:hAnsi="Times New Roman" w:cs="Times New Roman"/>
          <w:lang w:val="en-GB"/>
        </w:rPr>
        <w:t xml:space="preserve"> </w:t>
      </w:r>
      <w:r w:rsidR="001E7CE5" w:rsidRPr="00250817">
        <w:rPr>
          <w:rFonts w:ascii="Times New Roman" w:hAnsi="Times New Roman" w:cs="Times New Roman"/>
          <w:color w:val="FF0000"/>
          <w:lang w:val="en-GB"/>
        </w:rPr>
        <w:t>or</w:t>
      </w:r>
      <w:r w:rsidR="00C604FE" w:rsidRPr="00250817">
        <w:rPr>
          <w:rFonts w:ascii="Times New Roman" w:hAnsi="Times New Roman" w:cs="Times New Roman"/>
          <w:color w:val="FF0000"/>
          <w:lang w:val="en-GB"/>
        </w:rPr>
        <w:t xml:space="preserve"> sometimes infeasible</w:t>
      </w:r>
      <w:r w:rsidRPr="00250817">
        <w:rPr>
          <w:rFonts w:ascii="Times New Roman" w:hAnsi="Times New Roman" w:cs="Times New Roman"/>
          <w:color w:val="FF0000"/>
          <w:lang w:val="en-GB"/>
        </w:rPr>
        <w:t xml:space="preserve"> </w:t>
      </w:r>
      <w:r w:rsidRPr="00EF7852">
        <w:rPr>
          <w:rFonts w:ascii="Times New Roman" w:hAnsi="Times New Roman" w:cs="Times New Roman"/>
          <w:lang w:val="en-GB"/>
        </w:rPr>
        <w:t xml:space="preserve">to exactly </w:t>
      </w:r>
      <w:r w:rsidR="00151E81" w:rsidRPr="00EF7852">
        <w:rPr>
          <w:rFonts w:ascii="Times New Roman" w:hAnsi="Times New Roman" w:cs="Times New Roman"/>
          <w:lang w:val="en-GB"/>
        </w:rPr>
        <w:t xml:space="preserve">implement </w:t>
      </w:r>
      <w:r w:rsidRPr="00EF7852">
        <w:rPr>
          <w:rFonts w:ascii="Times New Roman" w:hAnsi="Times New Roman" w:cs="Times New Roman"/>
          <w:lang w:val="en-GB"/>
        </w:rPr>
        <w:t xml:space="preserve">the </w:t>
      </w:r>
      <w:r w:rsidR="00151E81" w:rsidRPr="00EF7852">
        <w:rPr>
          <w:rFonts w:ascii="Times New Roman" w:hAnsi="Times New Roman" w:cs="Times New Roman"/>
          <w:lang w:val="en-GB"/>
        </w:rPr>
        <w:t xml:space="preserve">determined </w:t>
      </w:r>
      <w:r w:rsidR="00151E81" w:rsidRPr="00AB33A7">
        <w:rPr>
          <w:rFonts w:ascii="Times New Roman" w:hAnsi="Times New Roman" w:cs="Times New Roman"/>
          <w:lang w:val="en-GB"/>
        </w:rPr>
        <w:t>mass</w:t>
      </w:r>
      <w:r w:rsidR="008337BD" w:rsidRPr="00AB33A7">
        <w:rPr>
          <w:rFonts w:ascii="Times New Roman" w:hAnsi="Times New Roman" w:cs="Times New Roman"/>
          <w:lang w:val="en-GB"/>
        </w:rPr>
        <w:t xml:space="preserve"> modification</w:t>
      </w:r>
      <w:r w:rsidR="00151E81" w:rsidRPr="00AB33A7">
        <w:rPr>
          <w:rFonts w:ascii="Times New Roman" w:hAnsi="Times New Roman" w:cs="Times New Roman"/>
          <w:lang w:val="en-GB"/>
        </w:rPr>
        <w:t>s</w:t>
      </w:r>
      <w:r w:rsidRPr="00AB33A7">
        <w:rPr>
          <w:rFonts w:ascii="Times New Roman" w:hAnsi="Times New Roman" w:cs="Times New Roman"/>
          <w:lang w:val="en-GB"/>
        </w:rPr>
        <w:t>,</w:t>
      </w:r>
      <w:r w:rsidRPr="00EF7852">
        <w:rPr>
          <w:rFonts w:ascii="Times New Roman" w:hAnsi="Times New Roman" w:cs="Times New Roman"/>
          <w:lang w:val="en-GB"/>
        </w:rPr>
        <w:t xml:space="preserve"> some nuts are removed/added to roughly </w:t>
      </w:r>
      <w:r w:rsidR="00151E81" w:rsidRPr="00EF7852">
        <w:rPr>
          <w:rFonts w:ascii="Times New Roman" w:hAnsi="Times New Roman" w:cs="Times New Roman"/>
          <w:lang w:val="en-GB"/>
        </w:rPr>
        <w:t xml:space="preserve">make up the </w:t>
      </w:r>
      <w:r w:rsidR="00A61ABA" w:rsidRPr="008337BD">
        <w:rPr>
          <w:rFonts w:ascii="Times New Roman" w:hAnsi="Times New Roman" w:cs="Times New Roman"/>
          <w:color w:val="FF0000"/>
          <w:lang w:val="en-GB"/>
        </w:rPr>
        <w:t>difference (the fourth column of table 1)</w:t>
      </w:r>
      <w:r w:rsidRPr="00EF7852">
        <w:rPr>
          <w:rFonts w:ascii="Times New Roman" w:hAnsi="Times New Roman" w:cs="Times New Roman"/>
          <w:lang w:val="en-GB"/>
        </w:rPr>
        <w:t xml:space="preserve">. A </w:t>
      </w:r>
      <w:r w:rsidR="009A4790" w:rsidRPr="00EF7852">
        <w:rPr>
          <w:rFonts w:ascii="Times New Roman" w:hAnsi="Times New Roman" w:cs="Times New Roman"/>
          <w:lang w:val="en-GB"/>
        </w:rPr>
        <w:t>M16-</w:t>
      </w:r>
      <w:r w:rsidRPr="00EF7852">
        <w:rPr>
          <w:rFonts w:ascii="Times New Roman" w:hAnsi="Times New Roman" w:cs="Times New Roman"/>
          <w:lang w:val="en-GB"/>
        </w:rPr>
        <w:t xml:space="preserve">nut </w:t>
      </w:r>
      <w:r w:rsidR="009A4790" w:rsidRPr="00EF7852">
        <w:rPr>
          <w:rFonts w:ascii="Times New Roman" w:hAnsi="Times New Roman" w:cs="Times New Roman"/>
          <w:lang w:val="en-GB"/>
        </w:rPr>
        <w:t xml:space="preserve">set </w:t>
      </w:r>
      <w:r w:rsidRPr="00EF7852">
        <w:rPr>
          <w:rFonts w:ascii="Times New Roman" w:hAnsi="Times New Roman" w:cs="Times New Roman"/>
          <w:lang w:val="en-GB"/>
        </w:rPr>
        <w:t>of 38</w:t>
      </w:r>
      <w:r w:rsidR="009A4790" w:rsidRPr="00EF7852">
        <w:rPr>
          <w:rFonts w:ascii="Times New Roman" w:hAnsi="Times New Roman" w:cs="Times New Roman"/>
          <w:lang w:val="en-GB"/>
        </w:rPr>
        <w:t xml:space="preserve"> </w:t>
      </w:r>
      <w:r w:rsidRPr="00EF7852">
        <w:rPr>
          <w:rFonts w:ascii="Times New Roman" w:hAnsi="Times New Roman" w:cs="Times New Roman"/>
          <w:lang w:val="en-GB"/>
        </w:rPr>
        <w:t xml:space="preserve">g is added </w:t>
      </w:r>
      <w:r w:rsidR="009A4790" w:rsidRPr="00EF7852">
        <w:rPr>
          <w:rFonts w:ascii="Times New Roman" w:hAnsi="Times New Roman" w:cs="Times New Roman"/>
          <w:lang w:val="en-GB"/>
        </w:rPr>
        <w:t xml:space="preserve">to both discs </w:t>
      </w:r>
      <w:r w:rsidR="00582AF4" w:rsidRPr="00BA599B">
        <w:rPr>
          <w:rFonts w:ascii="Times New Roman" w:hAnsi="Times New Roman" w:cs="Times New Roman"/>
          <w:color w:val="FF0000"/>
          <w:lang w:val="en-GB"/>
        </w:rPr>
        <w:t xml:space="preserve">to reflect </w:t>
      </w:r>
      <w:r w:rsidRPr="00EF7852">
        <w:rPr>
          <w:rFonts w:ascii="Times New Roman" w:hAnsi="Times New Roman" w:cs="Times New Roman"/>
          <w:lang w:val="en-GB"/>
        </w:rPr>
        <w:t>the first case</w:t>
      </w:r>
      <w:r w:rsidR="00467A65">
        <w:rPr>
          <w:rFonts w:ascii="Times New Roman" w:hAnsi="Times New Roman" w:cs="Times New Roman"/>
          <w:lang w:val="en-GB"/>
        </w:rPr>
        <w:t xml:space="preserve"> </w:t>
      </w:r>
      <w:r w:rsidR="00D47602">
        <w:rPr>
          <w:rFonts w:ascii="Times New Roman" w:hAnsi="Times New Roman" w:cs="Times New Roman"/>
          <w:color w:val="FF0000"/>
          <w:lang w:val="en-GB"/>
        </w:rPr>
        <w:t>(each disc weigh</w:t>
      </w:r>
      <w:r w:rsidR="00467A65" w:rsidRPr="00BA599B">
        <w:rPr>
          <w:rFonts w:ascii="Times New Roman" w:hAnsi="Times New Roman" w:cs="Times New Roman"/>
          <w:color w:val="FF0000"/>
          <w:lang w:val="en-GB"/>
        </w:rPr>
        <w:t>s 780 + 38 g)</w:t>
      </w:r>
      <w:r w:rsidRPr="00EF7852">
        <w:rPr>
          <w:rFonts w:ascii="Times New Roman" w:hAnsi="Times New Roman" w:cs="Times New Roman"/>
          <w:lang w:val="en-GB"/>
        </w:rPr>
        <w:t xml:space="preserve">, which </w:t>
      </w:r>
      <w:r w:rsidR="00151E81" w:rsidRPr="00EF7852">
        <w:rPr>
          <w:rFonts w:ascii="Times New Roman" w:hAnsi="Times New Roman" w:cs="Times New Roman"/>
          <w:lang w:val="en-GB"/>
        </w:rPr>
        <w:t>leads to a</w:t>
      </w:r>
      <w:r w:rsidRPr="00EF7852">
        <w:rPr>
          <w:rFonts w:ascii="Times New Roman" w:hAnsi="Times New Roman" w:cs="Times New Roman"/>
          <w:lang w:val="en-GB"/>
        </w:rPr>
        <w:t xml:space="preserve"> first frequency </w:t>
      </w:r>
      <w:r w:rsidR="00151E81" w:rsidRPr="00EF7852">
        <w:rPr>
          <w:rFonts w:ascii="Times New Roman" w:hAnsi="Times New Roman" w:cs="Times New Roman"/>
          <w:lang w:val="en-GB"/>
        </w:rPr>
        <w:t xml:space="preserve">that </w:t>
      </w:r>
      <w:r w:rsidRPr="00EF7852">
        <w:rPr>
          <w:rFonts w:ascii="Times New Roman" w:hAnsi="Times New Roman" w:cs="Times New Roman"/>
          <w:lang w:val="en-GB"/>
        </w:rPr>
        <w:t>is close to the desire</w:t>
      </w:r>
      <w:r w:rsidR="00151E81" w:rsidRPr="00EF7852">
        <w:rPr>
          <w:rFonts w:ascii="Times New Roman" w:hAnsi="Times New Roman" w:cs="Times New Roman"/>
          <w:lang w:val="en-GB"/>
        </w:rPr>
        <w:t>d</w:t>
      </w:r>
      <w:r w:rsidRPr="00EF7852">
        <w:rPr>
          <w:rFonts w:ascii="Times New Roman" w:hAnsi="Times New Roman" w:cs="Times New Roman"/>
          <w:lang w:val="en-GB"/>
        </w:rPr>
        <w:t xml:space="preserve"> frequency</w:t>
      </w:r>
      <w:r w:rsidR="00151E81" w:rsidRPr="00EF7852">
        <w:rPr>
          <w:rFonts w:ascii="Times New Roman" w:hAnsi="Times New Roman" w:cs="Times New Roman"/>
          <w:lang w:val="en-GB"/>
        </w:rPr>
        <w:t xml:space="preserve"> value</w:t>
      </w:r>
      <w:r w:rsidRPr="00EF7852">
        <w:rPr>
          <w:rFonts w:ascii="Times New Roman" w:hAnsi="Times New Roman" w:cs="Times New Roman"/>
          <w:lang w:val="en-GB"/>
        </w:rPr>
        <w:t xml:space="preserve">, and the error </w:t>
      </w:r>
      <w:r w:rsidR="00151E81" w:rsidRPr="00EF7852">
        <w:rPr>
          <w:rFonts w:ascii="Times New Roman" w:hAnsi="Times New Roman" w:cs="Times New Roman"/>
          <w:lang w:val="en-GB"/>
        </w:rPr>
        <w:t>between them is</w:t>
      </w:r>
      <w:r w:rsidRPr="00EF7852">
        <w:rPr>
          <w:rFonts w:ascii="Times New Roman" w:hAnsi="Times New Roman" w:cs="Times New Roman"/>
          <w:lang w:val="en-GB"/>
        </w:rPr>
        <w:t xml:space="preserve"> less than 0.5 Hz. On the other hand, a </w:t>
      </w:r>
      <w:r w:rsidR="00EB4D6C" w:rsidRPr="00EF7852">
        <w:rPr>
          <w:rFonts w:ascii="Times New Roman" w:hAnsi="Times New Roman" w:cs="Times New Roman"/>
          <w:lang w:val="en-GB"/>
        </w:rPr>
        <w:t>M20-</w:t>
      </w:r>
      <w:r w:rsidRPr="00EF7852">
        <w:rPr>
          <w:rFonts w:ascii="Times New Roman" w:hAnsi="Times New Roman" w:cs="Times New Roman"/>
          <w:lang w:val="en-GB"/>
        </w:rPr>
        <w:t xml:space="preserve">nut </w:t>
      </w:r>
      <w:r w:rsidR="00EB4D6C" w:rsidRPr="00EF7852">
        <w:rPr>
          <w:rFonts w:ascii="Times New Roman" w:hAnsi="Times New Roman" w:cs="Times New Roman"/>
          <w:lang w:val="en-GB"/>
        </w:rPr>
        <w:t xml:space="preserve">set </w:t>
      </w:r>
      <w:r w:rsidRPr="00EF7852">
        <w:rPr>
          <w:rFonts w:ascii="Times New Roman" w:hAnsi="Times New Roman" w:cs="Times New Roman"/>
          <w:lang w:val="en-GB"/>
        </w:rPr>
        <w:t>of 61</w:t>
      </w:r>
      <w:r w:rsidR="00EB4D6C" w:rsidRPr="00EF7852">
        <w:rPr>
          <w:rFonts w:ascii="Times New Roman" w:hAnsi="Times New Roman" w:cs="Times New Roman"/>
          <w:lang w:val="en-GB"/>
        </w:rPr>
        <w:t xml:space="preserve"> </w:t>
      </w:r>
      <w:r w:rsidRPr="00EF7852">
        <w:rPr>
          <w:rFonts w:ascii="Times New Roman" w:hAnsi="Times New Roman" w:cs="Times New Roman"/>
          <w:lang w:val="en-GB"/>
        </w:rPr>
        <w:t>g</w:t>
      </w:r>
      <w:r w:rsidR="00582AF4" w:rsidRPr="00BA599B">
        <w:rPr>
          <w:rFonts w:ascii="Times New Roman" w:hAnsi="Times New Roman" w:cs="Times New Roman"/>
          <w:color w:val="FF0000"/>
          <w:lang w:val="en-GB"/>
        </w:rPr>
        <w:t>, which was originally bolted to the disc,</w:t>
      </w:r>
      <w:r w:rsidRPr="00EF7852">
        <w:rPr>
          <w:rFonts w:ascii="Times New Roman" w:hAnsi="Times New Roman" w:cs="Times New Roman"/>
          <w:lang w:val="en-GB"/>
        </w:rPr>
        <w:t xml:space="preserve"> is removed </w:t>
      </w:r>
      <w:r w:rsidR="00EB4D6C" w:rsidRPr="00EF7852">
        <w:rPr>
          <w:rFonts w:ascii="Times New Roman" w:hAnsi="Times New Roman" w:cs="Times New Roman"/>
          <w:lang w:val="en-GB"/>
        </w:rPr>
        <w:t xml:space="preserve">from both discs </w:t>
      </w:r>
      <w:r w:rsidR="00582AF4" w:rsidRPr="00AB33A7">
        <w:rPr>
          <w:rFonts w:ascii="Times New Roman" w:hAnsi="Times New Roman" w:cs="Times New Roman"/>
          <w:lang w:val="en-GB"/>
        </w:rPr>
        <w:t>for</w:t>
      </w:r>
      <w:r w:rsidR="00582AF4" w:rsidRPr="00BA599B">
        <w:rPr>
          <w:rFonts w:ascii="Times New Roman" w:hAnsi="Times New Roman" w:cs="Times New Roman"/>
          <w:color w:val="FF0000"/>
          <w:lang w:val="en-GB"/>
        </w:rPr>
        <w:t xml:space="preserve"> </w:t>
      </w:r>
      <w:r w:rsidRPr="00EF7852">
        <w:rPr>
          <w:rFonts w:ascii="Times New Roman" w:hAnsi="Times New Roman" w:cs="Times New Roman"/>
          <w:lang w:val="en-GB"/>
        </w:rPr>
        <w:t>the third case</w:t>
      </w:r>
      <w:r w:rsidR="00D47602">
        <w:rPr>
          <w:rFonts w:ascii="Times New Roman" w:hAnsi="Times New Roman" w:cs="Times New Roman"/>
          <w:color w:val="FF0000"/>
          <w:lang w:val="en-GB"/>
        </w:rPr>
        <w:t xml:space="preserve"> (each disc weigh</w:t>
      </w:r>
      <w:r w:rsidR="00467A65" w:rsidRPr="00BA599B">
        <w:rPr>
          <w:rFonts w:ascii="Times New Roman" w:hAnsi="Times New Roman" w:cs="Times New Roman"/>
          <w:color w:val="FF0000"/>
          <w:lang w:val="en-GB"/>
        </w:rPr>
        <w:t>s 780 – 61 g)</w:t>
      </w:r>
      <w:r w:rsidRPr="00EF7852">
        <w:rPr>
          <w:rFonts w:ascii="Times New Roman" w:hAnsi="Times New Roman" w:cs="Times New Roman"/>
          <w:lang w:val="en-GB"/>
        </w:rPr>
        <w:t xml:space="preserve">, which results in </w:t>
      </w:r>
      <w:r w:rsidR="00151E81" w:rsidRPr="00EF7852">
        <w:rPr>
          <w:rFonts w:ascii="Times New Roman" w:hAnsi="Times New Roman" w:cs="Times New Roman"/>
          <w:lang w:val="en-GB"/>
        </w:rPr>
        <w:t xml:space="preserve">a third frequency at </w:t>
      </w:r>
      <w:r w:rsidRPr="00EF7852">
        <w:rPr>
          <w:rFonts w:ascii="Times New Roman" w:hAnsi="Times New Roman" w:cs="Times New Roman"/>
          <w:lang w:val="en-GB"/>
        </w:rPr>
        <w:t>158 Hz</w:t>
      </w:r>
      <w:r w:rsidR="00151E81" w:rsidRPr="00EF7852">
        <w:rPr>
          <w:rFonts w:ascii="Times New Roman" w:hAnsi="Times New Roman" w:cs="Times New Roman"/>
          <w:lang w:val="en-GB"/>
        </w:rPr>
        <w:t xml:space="preserve">, a </w:t>
      </w:r>
      <w:r w:rsidRPr="00EF7852">
        <w:rPr>
          <w:rFonts w:ascii="Times New Roman" w:hAnsi="Times New Roman" w:cs="Times New Roman"/>
          <w:lang w:val="en-GB"/>
        </w:rPr>
        <w:t xml:space="preserve">frequency difference </w:t>
      </w:r>
      <w:r w:rsidR="00151E81" w:rsidRPr="00EF7852">
        <w:rPr>
          <w:rFonts w:ascii="Times New Roman" w:hAnsi="Times New Roman" w:cs="Times New Roman"/>
          <w:lang w:val="en-GB"/>
        </w:rPr>
        <w:t>of</w:t>
      </w:r>
      <w:r w:rsidRPr="00EF7852">
        <w:rPr>
          <w:rFonts w:ascii="Times New Roman" w:hAnsi="Times New Roman" w:cs="Times New Roman"/>
          <w:lang w:val="en-GB"/>
        </w:rPr>
        <w:t xml:space="preserve"> less than 3.5 Hz. </w:t>
      </w:r>
      <w:r w:rsidR="00643506" w:rsidRPr="00EF7852">
        <w:rPr>
          <w:rFonts w:ascii="Times New Roman" w:hAnsi="Times New Roman" w:cs="Times New Roman"/>
          <w:lang w:val="en-GB"/>
        </w:rPr>
        <w:t>The FRFs of the structure with the additional modifications are compared with those of modified structure in Fig. 5.</w:t>
      </w:r>
    </w:p>
    <w:p w14:paraId="0B4709A6" w14:textId="77777777" w:rsidR="00CE293C" w:rsidRPr="00EF7852" w:rsidRDefault="00CE293C" w:rsidP="007C6AB2">
      <w:pPr>
        <w:jc w:val="both"/>
        <w:rPr>
          <w:rFonts w:ascii="Times New Roman" w:hAnsi="Times New Roman" w:cs="Times New Roman"/>
          <w:lang w:val="en-GB"/>
        </w:rPr>
      </w:pPr>
    </w:p>
    <w:p w14:paraId="4C4E9AB9" w14:textId="3B67CABC" w:rsidR="00E5626B" w:rsidRPr="00EF7852" w:rsidRDefault="00E5626B" w:rsidP="007C6C31">
      <w:pPr>
        <w:pStyle w:val="a5"/>
        <w:keepNext/>
        <w:spacing w:after="120"/>
        <w:jc w:val="center"/>
        <w:rPr>
          <w:rFonts w:ascii="Times New Roman" w:hAnsi="Times New Roman" w:cs="Times New Roman"/>
          <w:sz w:val="24"/>
          <w:szCs w:val="24"/>
          <w:lang w:val="en-GB"/>
        </w:rPr>
      </w:pPr>
      <w:r w:rsidRPr="00EF7852">
        <w:rPr>
          <w:rFonts w:ascii="Times New Roman" w:hAnsi="Times New Roman" w:cs="Times New Roman"/>
          <w:sz w:val="24"/>
          <w:szCs w:val="24"/>
          <w:lang w:val="en-GB"/>
        </w:rPr>
        <w:t xml:space="preserve">Table </w:t>
      </w:r>
      <w:r w:rsidR="00151E81" w:rsidRPr="00EF7852">
        <w:rPr>
          <w:rFonts w:ascii="Times New Roman" w:hAnsi="Times New Roman" w:cs="Times New Roman"/>
          <w:sz w:val="24"/>
          <w:szCs w:val="24"/>
          <w:lang w:val="en-GB"/>
        </w:rPr>
        <w:fldChar w:fldCharType="begin"/>
      </w:r>
      <w:r w:rsidR="00151E81" w:rsidRPr="00EF7852">
        <w:rPr>
          <w:rFonts w:ascii="Times New Roman" w:hAnsi="Times New Roman" w:cs="Times New Roman"/>
          <w:sz w:val="24"/>
          <w:szCs w:val="24"/>
          <w:lang w:val="en-GB"/>
        </w:rPr>
        <w:instrText xml:space="preserve"> SEQ Table \* ARABIC </w:instrText>
      </w:r>
      <w:r w:rsidR="00151E81" w:rsidRPr="00EF7852">
        <w:rPr>
          <w:rFonts w:ascii="Times New Roman" w:hAnsi="Times New Roman" w:cs="Times New Roman"/>
          <w:sz w:val="24"/>
          <w:szCs w:val="24"/>
          <w:lang w:val="en-GB"/>
        </w:rPr>
        <w:fldChar w:fldCharType="separate"/>
      </w:r>
      <w:r w:rsidR="00F02700">
        <w:rPr>
          <w:rFonts w:ascii="Times New Roman" w:hAnsi="Times New Roman" w:cs="Times New Roman"/>
          <w:noProof/>
          <w:sz w:val="24"/>
          <w:szCs w:val="24"/>
          <w:lang w:val="en-GB"/>
        </w:rPr>
        <w:t>1</w:t>
      </w:r>
      <w:r w:rsidR="00151E81" w:rsidRPr="00EF7852">
        <w:rPr>
          <w:rFonts w:ascii="Times New Roman" w:hAnsi="Times New Roman" w:cs="Times New Roman"/>
          <w:sz w:val="24"/>
          <w:szCs w:val="24"/>
          <w:lang w:val="en-GB"/>
        </w:rPr>
        <w:fldChar w:fldCharType="end"/>
      </w:r>
      <w:r w:rsidRPr="00EF7852">
        <w:rPr>
          <w:rFonts w:ascii="Times New Roman" w:hAnsi="Times New Roman" w:cs="Times New Roman"/>
          <w:sz w:val="24"/>
          <w:szCs w:val="24"/>
          <w:lang w:val="en-GB"/>
        </w:rPr>
        <w:t xml:space="preserve"> </w:t>
      </w:r>
      <w:r w:rsidR="00644B0D" w:rsidRPr="00EF7852">
        <w:rPr>
          <w:rFonts w:ascii="Times New Roman" w:hAnsi="Times New Roman" w:cs="Times New Roman"/>
          <w:sz w:val="24"/>
          <w:szCs w:val="24"/>
          <w:lang w:val="en-GB"/>
        </w:rPr>
        <w:t xml:space="preserve">Results </w:t>
      </w:r>
      <w:r w:rsidR="007C6C31">
        <w:rPr>
          <w:rFonts w:ascii="Times New Roman" w:hAnsi="Times New Roman" w:cs="Times New Roman"/>
          <w:sz w:val="24"/>
          <w:szCs w:val="24"/>
          <w:lang w:val="en-GB"/>
        </w:rPr>
        <w:t>of natural frequency assignment</w:t>
      </w:r>
    </w:p>
    <w:tbl>
      <w:tblPr>
        <w:tblStyle w:val="a4"/>
        <w:tblW w:w="0" w:type="auto"/>
        <w:tblLook w:val="04A0" w:firstRow="1" w:lastRow="0" w:firstColumn="1" w:lastColumn="0" w:noHBand="0" w:noVBand="1"/>
      </w:tblPr>
      <w:tblGrid>
        <w:gridCol w:w="1555"/>
        <w:gridCol w:w="1417"/>
        <w:gridCol w:w="1559"/>
        <w:gridCol w:w="1276"/>
        <w:gridCol w:w="1134"/>
        <w:gridCol w:w="992"/>
        <w:gridCol w:w="1803"/>
      </w:tblGrid>
      <w:tr w:rsidR="00667E2A" w:rsidRPr="00EF7852" w14:paraId="38314870" w14:textId="77777777" w:rsidTr="00E316F1">
        <w:tc>
          <w:tcPr>
            <w:tcW w:w="1555" w:type="dxa"/>
            <w:vAlign w:val="center"/>
          </w:tcPr>
          <w:p w14:paraId="7E92996C" w14:textId="77777777" w:rsidR="009C778F" w:rsidRPr="00EF7852" w:rsidRDefault="009C778F" w:rsidP="003F5A74">
            <w:pPr>
              <w:jc w:val="center"/>
              <w:rPr>
                <w:rFonts w:ascii="Times New Roman" w:hAnsi="Times New Roman" w:cs="Times New Roman"/>
                <w:lang w:val="en-GB"/>
              </w:rPr>
            </w:pPr>
            <w:r w:rsidRPr="00EF7852">
              <w:rPr>
                <w:rFonts w:ascii="Times New Roman" w:hAnsi="Times New Roman" w:cs="Times New Roman"/>
                <w:lang w:val="en-GB"/>
              </w:rPr>
              <w:t>Original Frequency</w:t>
            </w:r>
          </w:p>
        </w:tc>
        <w:tc>
          <w:tcPr>
            <w:tcW w:w="1417" w:type="dxa"/>
            <w:vAlign w:val="center"/>
          </w:tcPr>
          <w:p w14:paraId="5914CBDA" w14:textId="77777777" w:rsidR="009C778F" w:rsidRPr="00EF7852" w:rsidRDefault="009C778F" w:rsidP="003F5A74">
            <w:pPr>
              <w:jc w:val="center"/>
              <w:rPr>
                <w:rFonts w:ascii="Times New Roman" w:hAnsi="Times New Roman" w:cs="Times New Roman"/>
                <w:lang w:val="en-GB"/>
              </w:rPr>
            </w:pPr>
            <w:r w:rsidRPr="00EF7852">
              <w:rPr>
                <w:rFonts w:ascii="Times New Roman" w:hAnsi="Times New Roman" w:cs="Times New Roman"/>
                <w:lang w:val="en-GB"/>
              </w:rPr>
              <w:t>Modified Frequency</w:t>
            </w:r>
          </w:p>
        </w:tc>
        <w:tc>
          <w:tcPr>
            <w:tcW w:w="1559" w:type="dxa"/>
            <w:vAlign w:val="center"/>
          </w:tcPr>
          <w:p w14:paraId="0DDD61B6" w14:textId="30824199" w:rsidR="009C778F" w:rsidRPr="00EF7852" w:rsidRDefault="00EA69A7" w:rsidP="00EA69A7">
            <w:pPr>
              <w:jc w:val="center"/>
              <w:rPr>
                <w:rFonts w:ascii="Times New Roman" w:hAnsi="Times New Roman" w:cs="Times New Roman"/>
                <w:lang w:val="en-GB"/>
              </w:rPr>
            </w:pPr>
            <w:r w:rsidRPr="00EF7852">
              <w:rPr>
                <w:rFonts w:ascii="Times New Roman" w:hAnsi="Times New Roman" w:cs="Times New Roman"/>
                <w:lang w:val="en-GB"/>
              </w:rPr>
              <w:t>Predicted</w:t>
            </w:r>
            <w:r w:rsidR="006C223E" w:rsidRPr="00EF7852">
              <w:rPr>
                <w:rFonts w:ascii="Times New Roman" w:hAnsi="Times New Roman" w:cs="Times New Roman"/>
                <w:lang w:val="en-GB"/>
              </w:rPr>
              <w:t xml:space="preserve"> Modification</w:t>
            </w:r>
          </w:p>
        </w:tc>
        <w:tc>
          <w:tcPr>
            <w:tcW w:w="1276" w:type="dxa"/>
            <w:vAlign w:val="center"/>
          </w:tcPr>
          <w:p w14:paraId="00FA2BBC" w14:textId="77777777" w:rsidR="009C778F" w:rsidRPr="00EF7852" w:rsidRDefault="009C778F" w:rsidP="003F5A74">
            <w:pPr>
              <w:jc w:val="center"/>
              <w:rPr>
                <w:rFonts w:ascii="Times New Roman" w:hAnsi="Times New Roman" w:cs="Times New Roman"/>
                <w:lang w:val="en-GB"/>
              </w:rPr>
            </w:pPr>
            <w:r w:rsidRPr="00EF7852">
              <w:rPr>
                <w:rFonts w:ascii="Times New Roman" w:hAnsi="Times New Roman" w:cs="Times New Roman"/>
                <w:lang w:val="en-GB"/>
              </w:rPr>
              <w:t>Difference</w:t>
            </w:r>
          </w:p>
        </w:tc>
        <w:tc>
          <w:tcPr>
            <w:tcW w:w="1134" w:type="dxa"/>
            <w:tcBorders>
              <w:bottom w:val="single" w:sz="4" w:space="0" w:color="auto"/>
            </w:tcBorders>
            <w:vAlign w:val="center"/>
          </w:tcPr>
          <w:p w14:paraId="186C69A5" w14:textId="77777777" w:rsidR="009C778F" w:rsidRPr="00EF7852" w:rsidRDefault="009C778F" w:rsidP="003F5A74">
            <w:pPr>
              <w:jc w:val="center"/>
              <w:rPr>
                <w:rFonts w:ascii="Times New Roman" w:hAnsi="Times New Roman" w:cs="Times New Roman"/>
                <w:lang w:val="en-GB"/>
              </w:rPr>
            </w:pPr>
            <w:r w:rsidRPr="00EF7852">
              <w:rPr>
                <w:rFonts w:ascii="Times New Roman" w:hAnsi="Times New Roman" w:cs="Times New Roman"/>
                <w:lang w:val="en-GB"/>
              </w:rPr>
              <w:t>Remove</w:t>
            </w:r>
            <w:r w:rsidR="00667E2A" w:rsidRPr="00EF7852">
              <w:rPr>
                <w:rFonts w:ascii="Times New Roman" w:hAnsi="Times New Roman" w:cs="Times New Roman"/>
                <w:lang w:val="en-GB"/>
              </w:rPr>
              <w:t xml:space="preserve"> 61</w:t>
            </w:r>
            <w:r w:rsidRPr="00EF7852">
              <w:rPr>
                <w:rFonts w:ascii="Times New Roman" w:hAnsi="Times New Roman" w:cs="Times New Roman"/>
                <w:lang w:val="en-GB"/>
              </w:rPr>
              <w:t>g</w:t>
            </w:r>
          </w:p>
        </w:tc>
        <w:tc>
          <w:tcPr>
            <w:tcW w:w="992" w:type="dxa"/>
            <w:vAlign w:val="center"/>
          </w:tcPr>
          <w:p w14:paraId="121DA813" w14:textId="77777777" w:rsidR="009C778F" w:rsidRPr="00EF7852" w:rsidRDefault="009C778F" w:rsidP="003F5A74">
            <w:pPr>
              <w:jc w:val="center"/>
              <w:rPr>
                <w:rFonts w:ascii="Times New Roman" w:hAnsi="Times New Roman" w:cs="Times New Roman"/>
                <w:lang w:val="en-GB"/>
              </w:rPr>
            </w:pPr>
            <w:r w:rsidRPr="00EF7852">
              <w:rPr>
                <w:rFonts w:ascii="Times New Roman" w:hAnsi="Times New Roman" w:cs="Times New Roman"/>
                <w:lang w:val="en-GB"/>
              </w:rPr>
              <w:t>Add 38g</w:t>
            </w:r>
          </w:p>
        </w:tc>
        <w:tc>
          <w:tcPr>
            <w:tcW w:w="1803" w:type="dxa"/>
            <w:vAlign w:val="center"/>
          </w:tcPr>
          <w:p w14:paraId="16C5AAAC" w14:textId="77777777" w:rsidR="009C778F" w:rsidRPr="00EF7852" w:rsidRDefault="001B7E45" w:rsidP="003F5A74">
            <w:pPr>
              <w:jc w:val="center"/>
              <w:rPr>
                <w:rFonts w:ascii="Times New Roman" w:hAnsi="Times New Roman" w:cs="Times New Roman"/>
                <w:lang w:val="en-GB"/>
              </w:rPr>
            </w:pPr>
            <w:r w:rsidRPr="00EF7852">
              <w:rPr>
                <w:rFonts w:ascii="Times New Roman" w:hAnsi="Times New Roman" w:cs="Times New Roman"/>
                <w:lang w:val="en-GB"/>
              </w:rPr>
              <w:t>Error</w:t>
            </w:r>
          </w:p>
        </w:tc>
      </w:tr>
      <w:tr w:rsidR="00667E2A" w:rsidRPr="00EF7852" w14:paraId="0814DF8E" w14:textId="77777777" w:rsidTr="00E316F1">
        <w:tc>
          <w:tcPr>
            <w:tcW w:w="1555" w:type="dxa"/>
            <w:vAlign w:val="center"/>
          </w:tcPr>
          <w:p w14:paraId="55B4B881" w14:textId="77777777" w:rsidR="009C778F" w:rsidRPr="00EF7852" w:rsidRDefault="009C778F" w:rsidP="00CA54D0">
            <w:pPr>
              <w:jc w:val="center"/>
              <w:rPr>
                <w:rFonts w:ascii="Times New Roman" w:hAnsi="Times New Roman" w:cs="Times New Roman"/>
                <w:lang w:val="en-GB"/>
              </w:rPr>
            </w:pPr>
            <w:r w:rsidRPr="00EF7852">
              <w:rPr>
                <w:rFonts w:ascii="Times New Roman" w:hAnsi="Times New Roman" w:cs="Times New Roman"/>
                <w:lang w:val="en-GB"/>
              </w:rPr>
              <w:t>80.5</w:t>
            </w:r>
            <w:r w:rsidR="00885FB8" w:rsidRPr="00EF7852">
              <w:rPr>
                <w:rFonts w:ascii="Times New Roman" w:hAnsi="Times New Roman" w:cs="Times New Roman"/>
                <w:lang w:val="en-GB"/>
              </w:rPr>
              <w:t xml:space="preserve"> Hz</w:t>
            </w:r>
          </w:p>
        </w:tc>
        <w:tc>
          <w:tcPr>
            <w:tcW w:w="1417" w:type="dxa"/>
            <w:vAlign w:val="center"/>
          </w:tcPr>
          <w:p w14:paraId="11171DDC" w14:textId="77777777" w:rsidR="009C778F" w:rsidRPr="00EF7852" w:rsidRDefault="009C778F" w:rsidP="00CA54D0">
            <w:pPr>
              <w:jc w:val="center"/>
              <w:rPr>
                <w:rFonts w:ascii="Times New Roman" w:hAnsi="Times New Roman" w:cs="Times New Roman"/>
                <w:lang w:val="en-GB"/>
              </w:rPr>
            </w:pPr>
            <w:r w:rsidRPr="00EF7852">
              <w:rPr>
                <w:rFonts w:ascii="Times New Roman" w:hAnsi="Times New Roman" w:cs="Times New Roman"/>
                <w:lang w:val="en-GB"/>
              </w:rPr>
              <w:t>53</w:t>
            </w:r>
            <w:r w:rsidR="00F83CA9" w:rsidRPr="00EF7852">
              <w:rPr>
                <w:rFonts w:ascii="Times New Roman" w:hAnsi="Times New Roman" w:cs="Times New Roman"/>
                <w:lang w:val="en-GB"/>
              </w:rPr>
              <w:t xml:space="preserve"> Hz</w:t>
            </w:r>
          </w:p>
        </w:tc>
        <w:tc>
          <w:tcPr>
            <w:tcW w:w="1559" w:type="dxa"/>
            <w:vAlign w:val="center"/>
          </w:tcPr>
          <w:p w14:paraId="3EE1311A" w14:textId="4CAEB716" w:rsidR="009C778F" w:rsidRPr="00EF7852" w:rsidRDefault="00C47002" w:rsidP="00C47002">
            <w:pPr>
              <w:jc w:val="center"/>
              <w:rPr>
                <w:rFonts w:ascii="Times New Roman" w:hAnsi="Times New Roman" w:cs="Times New Roman"/>
                <w:lang w:val="en-GB"/>
              </w:rPr>
            </w:pPr>
            <w:r w:rsidRPr="00EF7852">
              <w:rPr>
                <w:rFonts w:ascii="Times New Roman" w:hAnsi="Times New Roman" w:cs="Times New Roman"/>
                <w:lang w:val="en-GB"/>
              </w:rPr>
              <w:t>814.6 g</w:t>
            </w:r>
          </w:p>
        </w:tc>
        <w:tc>
          <w:tcPr>
            <w:tcW w:w="1276" w:type="dxa"/>
            <w:vAlign w:val="center"/>
          </w:tcPr>
          <w:p w14:paraId="6025846A" w14:textId="77777777" w:rsidR="009C778F" w:rsidRPr="00EF7852" w:rsidRDefault="009C778F" w:rsidP="00CA54D0">
            <w:pPr>
              <w:jc w:val="center"/>
              <w:rPr>
                <w:rFonts w:ascii="Times New Roman" w:hAnsi="Times New Roman" w:cs="Times New Roman"/>
                <w:lang w:val="en-GB"/>
              </w:rPr>
            </w:pPr>
            <w:r w:rsidRPr="00EF7852">
              <w:rPr>
                <w:rFonts w:ascii="Times New Roman" w:hAnsi="Times New Roman" w:cs="Times New Roman"/>
                <w:lang w:val="en-GB"/>
              </w:rPr>
              <w:t>+34.6 g</w:t>
            </w:r>
          </w:p>
        </w:tc>
        <w:tc>
          <w:tcPr>
            <w:tcW w:w="1134" w:type="dxa"/>
            <w:tcBorders>
              <w:tr2bl w:val="single" w:sz="4" w:space="0" w:color="auto"/>
            </w:tcBorders>
            <w:vAlign w:val="center"/>
          </w:tcPr>
          <w:p w14:paraId="1A55CBC6" w14:textId="77777777" w:rsidR="009C778F" w:rsidRPr="00EF7852" w:rsidRDefault="009C778F" w:rsidP="00CA54D0">
            <w:pPr>
              <w:jc w:val="center"/>
              <w:rPr>
                <w:rFonts w:ascii="Times New Roman" w:hAnsi="Times New Roman" w:cs="Times New Roman"/>
                <w:lang w:val="en-GB"/>
              </w:rPr>
            </w:pPr>
          </w:p>
        </w:tc>
        <w:tc>
          <w:tcPr>
            <w:tcW w:w="992" w:type="dxa"/>
            <w:tcBorders>
              <w:bottom w:val="single" w:sz="4" w:space="0" w:color="auto"/>
            </w:tcBorders>
            <w:vAlign w:val="center"/>
          </w:tcPr>
          <w:p w14:paraId="687728AB" w14:textId="77777777" w:rsidR="009C778F" w:rsidRPr="00EF7852" w:rsidRDefault="00164BCC" w:rsidP="00CA54D0">
            <w:pPr>
              <w:jc w:val="center"/>
              <w:rPr>
                <w:rFonts w:ascii="Times New Roman" w:hAnsi="Times New Roman" w:cs="Times New Roman"/>
                <w:lang w:val="en-GB"/>
              </w:rPr>
            </w:pPr>
            <w:r w:rsidRPr="00EF7852">
              <w:rPr>
                <w:rFonts w:ascii="Times New Roman" w:hAnsi="Times New Roman" w:cs="Times New Roman"/>
                <w:lang w:val="en-GB"/>
              </w:rPr>
              <w:t>52.5 Hz</w:t>
            </w:r>
          </w:p>
        </w:tc>
        <w:tc>
          <w:tcPr>
            <w:tcW w:w="1803" w:type="dxa"/>
            <w:tcBorders>
              <w:bottom w:val="single" w:sz="4" w:space="0" w:color="auto"/>
            </w:tcBorders>
            <w:vAlign w:val="center"/>
          </w:tcPr>
          <w:p w14:paraId="3E601BBC" w14:textId="06521B79" w:rsidR="009C778F" w:rsidRPr="00EF7852" w:rsidRDefault="00AD38CB" w:rsidP="00CA54D0">
            <w:pPr>
              <w:jc w:val="center"/>
              <w:rPr>
                <w:rFonts w:ascii="Times New Roman" w:hAnsi="Times New Roman" w:cs="Times New Roman"/>
                <w:lang w:val="en-GB"/>
              </w:rPr>
            </w:pPr>
            <w:r w:rsidRPr="00EF7852">
              <w:rPr>
                <w:rFonts w:ascii="Times New Roman" w:hAnsi="Times New Roman" w:cs="Times New Roman"/>
                <w:lang w:val="en-GB"/>
              </w:rPr>
              <w:t>&lt; 0.5 Hz</w:t>
            </w:r>
            <w:r w:rsidR="00E316F1" w:rsidRPr="005703D3">
              <w:rPr>
                <w:rFonts w:ascii="Times New Roman" w:hAnsi="Times New Roman" w:cs="Times New Roman"/>
                <w:color w:val="FF0000"/>
                <w:lang w:val="en-GB"/>
              </w:rPr>
              <w:t xml:space="preserve"> (0.9%)</w:t>
            </w:r>
          </w:p>
        </w:tc>
      </w:tr>
      <w:tr w:rsidR="00667E2A" w:rsidRPr="00EF7852" w14:paraId="27961D56" w14:textId="77777777" w:rsidTr="00E316F1">
        <w:tc>
          <w:tcPr>
            <w:tcW w:w="1555" w:type="dxa"/>
            <w:vAlign w:val="center"/>
          </w:tcPr>
          <w:p w14:paraId="23D0FF6A" w14:textId="77777777" w:rsidR="009C778F" w:rsidRPr="00EF7852" w:rsidRDefault="009C778F" w:rsidP="00CA54D0">
            <w:pPr>
              <w:jc w:val="center"/>
              <w:rPr>
                <w:rFonts w:ascii="Times New Roman" w:hAnsi="Times New Roman" w:cs="Times New Roman"/>
                <w:lang w:val="en-GB"/>
              </w:rPr>
            </w:pPr>
            <w:r w:rsidRPr="00EF7852">
              <w:rPr>
                <w:rFonts w:ascii="Times New Roman" w:hAnsi="Times New Roman" w:cs="Times New Roman"/>
                <w:lang w:val="en-GB"/>
              </w:rPr>
              <w:t>97.5</w:t>
            </w:r>
            <w:r w:rsidR="00885FB8" w:rsidRPr="00EF7852">
              <w:rPr>
                <w:rFonts w:ascii="Times New Roman" w:hAnsi="Times New Roman" w:cs="Times New Roman"/>
                <w:lang w:val="en-GB"/>
              </w:rPr>
              <w:t xml:space="preserve"> Hz</w:t>
            </w:r>
          </w:p>
        </w:tc>
        <w:tc>
          <w:tcPr>
            <w:tcW w:w="1417" w:type="dxa"/>
            <w:vAlign w:val="center"/>
          </w:tcPr>
          <w:p w14:paraId="23E33B29" w14:textId="77777777" w:rsidR="009C778F" w:rsidRPr="00EF7852" w:rsidRDefault="009C778F" w:rsidP="00CA54D0">
            <w:pPr>
              <w:jc w:val="center"/>
              <w:rPr>
                <w:rFonts w:ascii="Times New Roman" w:hAnsi="Times New Roman" w:cs="Times New Roman"/>
                <w:lang w:val="en-GB"/>
              </w:rPr>
            </w:pPr>
            <w:r w:rsidRPr="00EF7852">
              <w:rPr>
                <w:rFonts w:ascii="Times New Roman" w:hAnsi="Times New Roman" w:cs="Times New Roman"/>
                <w:lang w:val="en-GB"/>
              </w:rPr>
              <w:t>84</w:t>
            </w:r>
            <w:r w:rsidR="00F83CA9" w:rsidRPr="00EF7852">
              <w:rPr>
                <w:rFonts w:ascii="Times New Roman" w:hAnsi="Times New Roman" w:cs="Times New Roman"/>
                <w:lang w:val="en-GB"/>
              </w:rPr>
              <w:t xml:space="preserve"> Hz</w:t>
            </w:r>
          </w:p>
        </w:tc>
        <w:tc>
          <w:tcPr>
            <w:tcW w:w="1559" w:type="dxa"/>
            <w:vAlign w:val="center"/>
          </w:tcPr>
          <w:p w14:paraId="5F614977" w14:textId="77777777" w:rsidR="009C778F" w:rsidRPr="00EF7852" w:rsidRDefault="009C778F" w:rsidP="00CA54D0">
            <w:pPr>
              <w:jc w:val="center"/>
              <w:rPr>
                <w:rFonts w:ascii="Times New Roman" w:hAnsi="Times New Roman" w:cs="Times New Roman"/>
                <w:lang w:val="en-GB"/>
              </w:rPr>
            </w:pPr>
            <w:r w:rsidRPr="00EF7852">
              <w:rPr>
                <w:rFonts w:ascii="Times New Roman" w:hAnsi="Times New Roman" w:cs="Times New Roman"/>
                <w:lang w:val="en-GB"/>
              </w:rPr>
              <w:t>N/A</w:t>
            </w:r>
          </w:p>
        </w:tc>
        <w:tc>
          <w:tcPr>
            <w:tcW w:w="1276" w:type="dxa"/>
            <w:vAlign w:val="center"/>
          </w:tcPr>
          <w:p w14:paraId="324C5590" w14:textId="77777777" w:rsidR="009C778F" w:rsidRPr="00EF7852" w:rsidRDefault="009C778F" w:rsidP="00CA54D0">
            <w:pPr>
              <w:jc w:val="center"/>
              <w:rPr>
                <w:rFonts w:ascii="Times New Roman" w:hAnsi="Times New Roman" w:cs="Times New Roman"/>
                <w:lang w:val="en-GB"/>
              </w:rPr>
            </w:pPr>
            <w:r w:rsidRPr="00EF7852">
              <w:rPr>
                <w:rFonts w:ascii="Times New Roman" w:hAnsi="Times New Roman" w:cs="Times New Roman"/>
                <w:lang w:val="en-GB"/>
              </w:rPr>
              <w:t>N/A</w:t>
            </w:r>
          </w:p>
        </w:tc>
        <w:tc>
          <w:tcPr>
            <w:tcW w:w="1134" w:type="dxa"/>
            <w:tcBorders>
              <w:tr2bl w:val="single" w:sz="4" w:space="0" w:color="auto"/>
            </w:tcBorders>
            <w:vAlign w:val="center"/>
          </w:tcPr>
          <w:p w14:paraId="357B4E67" w14:textId="77777777" w:rsidR="009C778F" w:rsidRPr="00EF7852" w:rsidRDefault="009C778F" w:rsidP="00CA54D0">
            <w:pPr>
              <w:jc w:val="center"/>
              <w:rPr>
                <w:rFonts w:ascii="Times New Roman" w:hAnsi="Times New Roman" w:cs="Times New Roman"/>
                <w:lang w:val="en-GB"/>
              </w:rPr>
            </w:pPr>
          </w:p>
        </w:tc>
        <w:tc>
          <w:tcPr>
            <w:tcW w:w="992" w:type="dxa"/>
            <w:tcBorders>
              <w:tr2bl w:val="single" w:sz="4" w:space="0" w:color="auto"/>
            </w:tcBorders>
            <w:vAlign w:val="center"/>
          </w:tcPr>
          <w:p w14:paraId="567B9E22" w14:textId="77777777" w:rsidR="009C778F" w:rsidRPr="00EF7852" w:rsidRDefault="009C778F" w:rsidP="00CA54D0">
            <w:pPr>
              <w:jc w:val="center"/>
              <w:rPr>
                <w:rFonts w:ascii="Times New Roman" w:hAnsi="Times New Roman" w:cs="Times New Roman"/>
                <w:lang w:val="en-GB"/>
              </w:rPr>
            </w:pPr>
          </w:p>
        </w:tc>
        <w:tc>
          <w:tcPr>
            <w:tcW w:w="1803" w:type="dxa"/>
            <w:tcBorders>
              <w:tr2bl w:val="single" w:sz="4" w:space="0" w:color="auto"/>
            </w:tcBorders>
            <w:vAlign w:val="center"/>
          </w:tcPr>
          <w:p w14:paraId="5F6E5A96" w14:textId="77777777" w:rsidR="009C778F" w:rsidRPr="00EF7852" w:rsidRDefault="009C778F" w:rsidP="00CA54D0">
            <w:pPr>
              <w:jc w:val="center"/>
              <w:rPr>
                <w:rFonts w:ascii="Times New Roman" w:hAnsi="Times New Roman" w:cs="Times New Roman"/>
                <w:lang w:val="en-GB"/>
              </w:rPr>
            </w:pPr>
          </w:p>
        </w:tc>
      </w:tr>
      <w:tr w:rsidR="00667E2A" w:rsidRPr="00EF7852" w14:paraId="2549AC39" w14:textId="77777777" w:rsidTr="00E316F1">
        <w:tc>
          <w:tcPr>
            <w:tcW w:w="1555" w:type="dxa"/>
            <w:vAlign w:val="center"/>
          </w:tcPr>
          <w:p w14:paraId="44F034D9" w14:textId="77777777" w:rsidR="009C778F" w:rsidRPr="00EF7852" w:rsidRDefault="009C778F" w:rsidP="00CA54D0">
            <w:pPr>
              <w:jc w:val="center"/>
              <w:rPr>
                <w:rFonts w:ascii="Times New Roman" w:hAnsi="Times New Roman" w:cs="Times New Roman"/>
                <w:lang w:val="en-GB"/>
              </w:rPr>
            </w:pPr>
            <w:r w:rsidRPr="00EF7852">
              <w:rPr>
                <w:rFonts w:ascii="Times New Roman" w:hAnsi="Times New Roman" w:cs="Times New Roman"/>
                <w:lang w:val="en-GB"/>
              </w:rPr>
              <w:t>268.5</w:t>
            </w:r>
            <w:r w:rsidR="00885FB8" w:rsidRPr="00EF7852">
              <w:rPr>
                <w:rFonts w:ascii="Times New Roman" w:hAnsi="Times New Roman" w:cs="Times New Roman"/>
                <w:lang w:val="en-GB"/>
              </w:rPr>
              <w:t xml:space="preserve"> Hz</w:t>
            </w:r>
          </w:p>
        </w:tc>
        <w:tc>
          <w:tcPr>
            <w:tcW w:w="1417" w:type="dxa"/>
            <w:vAlign w:val="center"/>
          </w:tcPr>
          <w:p w14:paraId="4E28430C" w14:textId="77777777" w:rsidR="009C778F" w:rsidRPr="00EF7852" w:rsidRDefault="009C778F" w:rsidP="00CA54D0">
            <w:pPr>
              <w:jc w:val="center"/>
              <w:rPr>
                <w:rFonts w:ascii="Times New Roman" w:hAnsi="Times New Roman" w:cs="Times New Roman"/>
                <w:lang w:val="en-GB"/>
              </w:rPr>
            </w:pPr>
            <w:r w:rsidRPr="00EF7852">
              <w:rPr>
                <w:rFonts w:ascii="Times New Roman" w:hAnsi="Times New Roman" w:cs="Times New Roman"/>
                <w:lang w:val="en-GB"/>
              </w:rPr>
              <w:t>154.5</w:t>
            </w:r>
            <w:r w:rsidR="00F83CA9" w:rsidRPr="00EF7852">
              <w:rPr>
                <w:rFonts w:ascii="Times New Roman" w:hAnsi="Times New Roman" w:cs="Times New Roman"/>
                <w:lang w:val="en-GB"/>
              </w:rPr>
              <w:t xml:space="preserve"> Hz</w:t>
            </w:r>
          </w:p>
        </w:tc>
        <w:tc>
          <w:tcPr>
            <w:tcW w:w="1559" w:type="dxa"/>
            <w:vAlign w:val="center"/>
          </w:tcPr>
          <w:p w14:paraId="79A0F182" w14:textId="5722AC26" w:rsidR="009C778F" w:rsidRPr="00EF7852" w:rsidRDefault="00C322A3" w:rsidP="00C322A3">
            <w:pPr>
              <w:jc w:val="center"/>
              <w:rPr>
                <w:rFonts w:ascii="Times New Roman" w:hAnsi="Times New Roman" w:cs="Times New Roman"/>
                <w:lang w:val="en-GB"/>
              </w:rPr>
            </w:pPr>
            <w:r w:rsidRPr="00EF7852">
              <w:rPr>
                <w:rFonts w:ascii="Times New Roman" w:hAnsi="Times New Roman" w:cs="Times New Roman"/>
                <w:lang w:val="en-GB"/>
              </w:rPr>
              <w:t>735.2 g</w:t>
            </w:r>
          </w:p>
        </w:tc>
        <w:tc>
          <w:tcPr>
            <w:tcW w:w="1276" w:type="dxa"/>
            <w:vAlign w:val="center"/>
          </w:tcPr>
          <w:p w14:paraId="2E5DF360" w14:textId="77777777" w:rsidR="009C778F" w:rsidRPr="00EF7852" w:rsidRDefault="009C778F" w:rsidP="00CA54D0">
            <w:pPr>
              <w:jc w:val="center"/>
              <w:rPr>
                <w:rFonts w:ascii="Times New Roman" w:hAnsi="Times New Roman" w:cs="Times New Roman"/>
                <w:lang w:val="en-GB"/>
              </w:rPr>
            </w:pPr>
            <w:r w:rsidRPr="00EF7852">
              <w:rPr>
                <w:rFonts w:ascii="Times New Roman" w:hAnsi="Times New Roman" w:cs="Times New Roman"/>
                <w:lang w:val="en-GB"/>
              </w:rPr>
              <w:t>-44.8 g</w:t>
            </w:r>
          </w:p>
        </w:tc>
        <w:tc>
          <w:tcPr>
            <w:tcW w:w="1134" w:type="dxa"/>
            <w:tcBorders>
              <w:bottom w:val="single" w:sz="4" w:space="0" w:color="auto"/>
            </w:tcBorders>
            <w:vAlign w:val="center"/>
          </w:tcPr>
          <w:p w14:paraId="654E7A1F" w14:textId="77777777" w:rsidR="009C778F" w:rsidRPr="00EF7852" w:rsidRDefault="006C6C75" w:rsidP="00CA54D0">
            <w:pPr>
              <w:jc w:val="center"/>
              <w:rPr>
                <w:rFonts w:ascii="Times New Roman" w:hAnsi="Times New Roman" w:cs="Times New Roman"/>
                <w:lang w:val="en-GB"/>
              </w:rPr>
            </w:pPr>
            <w:r w:rsidRPr="00EF7852">
              <w:rPr>
                <w:rFonts w:ascii="Times New Roman" w:hAnsi="Times New Roman" w:cs="Times New Roman"/>
                <w:lang w:val="en-GB"/>
              </w:rPr>
              <w:t>158 Hz</w:t>
            </w:r>
          </w:p>
        </w:tc>
        <w:tc>
          <w:tcPr>
            <w:tcW w:w="992" w:type="dxa"/>
            <w:tcBorders>
              <w:tr2bl w:val="single" w:sz="4" w:space="0" w:color="auto"/>
            </w:tcBorders>
            <w:vAlign w:val="center"/>
          </w:tcPr>
          <w:p w14:paraId="0EAFE5B6" w14:textId="77777777" w:rsidR="009C778F" w:rsidRPr="00EF7852" w:rsidRDefault="009C778F" w:rsidP="00CA54D0">
            <w:pPr>
              <w:jc w:val="center"/>
              <w:rPr>
                <w:rFonts w:ascii="Times New Roman" w:hAnsi="Times New Roman" w:cs="Times New Roman"/>
                <w:lang w:val="en-GB"/>
              </w:rPr>
            </w:pPr>
          </w:p>
        </w:tc>
        <w:tc>
          <w:tcPr>
            <w:tcW w:w="1803" w:type="dxa"/>
            <w:tcBorders>
              <w:bottom w:val="single" w:sz="4" w:space="0" w:color="auto"/>
            </w:tcBorders>
            <w:vAlign w:val="center"/>
          </w:tcPr>
          <w:p w14:paraId="0D0C208E" w14:textId="720426FF" w:rsidR="009C778F" w:rsidRPr="00EF7852" w:rsidRDefault="00005C1C" w:rsidP="00CA54D0">
            <w:pPr>
              <w:jc w:val="center"/>
              <w:rPr>
                <w:rFonts w:ascii="Times New Roman" w:hAnsi="Times New Roman" w:cs="Times New Roman"/>
                <w:lang w:val="en-GB"/>
              </w:rPr>
            </w:pPr>
            <w:r w:rsidRPr="00EF7852">
              <w:rPr>
                <w:rFonts w:ascii="Times New Roman" w:hAnsi="Times New Roman" w:cs="Times New Roman"/>
                <w:lang w:val="en-GB"/>
              </w:rPr>
              <w:t>&lt; 3.5 Hz</w:t>
            </w:r>
            <w:r w:rsidR="00E316F1">
              <w:rPr>
                <w:rFonts w:ascii="Times New Roman" w:hAnsi="Times New Roman" w:cs="Times New Roman"/>
                <w:lang w:val="en-GB"/>
              </w:rPr>
              <w:t xml:space="preserve"> </w:t>
            </w:r>
            <w:r w:rsidR="00E316F1" w:rsidRPr="005703D3">
              <w:rPr>
                <w:rFonts w:ascii="Times New Roman" w:hAnsi="Times New Roman" w:cs="Times New Roman"/>
                <w:color w:val="FF0000"/>
                <w:lang w:val="en-GB"/>
              </w:rPr>
              <w:t>(2.3%)</w:t>
            </w:r>
          </w:p>
        </w:tc>
      </w:tr>
      <w:tr w:rsidR="00667E2A" w:rsidRPr="00EF7852" w14:paraId="1FD45931" w14:textId="77777777" w:rsidTr="00E316F1">
        <w:tc>
          <w:tcPr>
            <w:tcW w:w="1555" w:type="dxa"/>
            <w:vAlign w:val="center"/>
          </w:tcPr>
          <w:p w14:paraId="1660C8DF" w14:textId="77777777" w:rsidR="009C778F" w:rsidRPr="00EF7852" w:rsidRDefault="009C778F" w:rsidP="00CA54D0">
            <w:pPr>
              <w:jc w:val="center"/>
              <w:rPr>
                <w:rFonts w:ascii="Times New Roman" w:hAnsi="Times New Roman" w:cs="Times New Roman"/>
                <w:lang w:val="en-GB"/>
              </w:rPr>
            </w:pPr>
            <w:r w:rsidRPr="00EF7852">
              <w:rPr>
                <w:rFonts w:ascii="Times New Roman" w:hAnsi="Times New Roman" w:cs="Times New Roman"/>
                <w:lang w:val="en-GB"/>
              </w:rPr>
              <w:t>542</w:t>
            </w:r>
            <w:r w:rsidR="00885FB8" w:rsidRPr="00EF7852">
              <w:rPr>
                <w:rFonts w:ascii="Times New Roman" w:hAnsi="Times New Roman" w:cs="Times New Roman"/>
                <w:lang w:val="en-GB"/>
              </w:rPr>
              <w:t xml:space="preserve"> HZ</w:t>
            </w:r>
          </w:p>
        </w:tc>
        <w:tc>
          <w:tcPr>
            <w:tcW w:w="1417" w:type="dxa"/>
            <w:vAlign w:val="center"/>
          </w:tcPr>
          <w:p w14:paraId="1A06D567" w14:textId="77777777" w:rsidR="009C778F" w:rsidRPr="00EF7852" w:rsidRDefault="009C778F" w:rsidP="00CA54D0">
            <w:pPr>
              <w:jc w:val="center"/>
              <w:rPr>
                <w:rFonts w:ascii="Times New Roman" w:hAnsi="Times New Roman" w:cs="Times New Roman"/>
                <w:lang w:val="en-GB"/>
              </w:rPr>
            </w:pPr>
            <w:r w:rsidRPr="00EF7852">
              <w:rPr>
                <w:rFonts w:ascii="Times New Roman" w:hAnsi="Times New Roman" w:cs="Times New Roman"/>
                <w:lang w:val="en-GB"/>
              </w:rPr>
              <w:t>422</w:t>
            </w:r>
            <w:r w:rsidR="00F83CA9" w:rsidRPr="00EF7852">
              <w:rPr>
                <w:rFonts w:ascii="Times New Roman" w:hAnsi="Times New Roman" w:cs="Times New Roman"/>
                <w:lang w:val="en-GB"/>
              </w:rPr>
              <w:t xml:space="preserve"> Hz</w:t>
            </w:r>
          </w:p>
        </w:tc>
        <w:tc>
          <w:tcPr>
            <w:tcW w:w="1559" w:type="dxa"/>
            <w:vAlign w:val="center"/>
          </w:tcPr>
          <w:p w14:paraId="13358159" w14:textId="77777777" w:rsidR="009C778F" w:rsidRPr="00EF7852" w:rsidRDefault="009C778F" w:rsidP="00CA54D0">
            <w:pPr>
              <w:jc w:val="center"/>
              <w:rPr>
                <w:rFonts w:ascii="Times New Roman" w:hAnsi="Times New Roman" w:cs="Times New Roman"/>
                <w:lang w:val="en-GB"/>
              </w:rPr>
            </w:pPr>
            <w:r w:rsidRPr="00EF7852">
              <w:rPr>
                <w:rFonts w:ascii="Times New Roman" w:hAnsi="Times New Roman" w:cs="Times New Roman"/>
                <w:lang w:val="en-GB"/>
              </w:rPr>
              <w:t>N/A</w:t>
            </w:r>
          </w:p>
        </w:tc>
        <w:tc>
          <w:tcPr>
            <w:tcW w:w="1276" w:type="dxa"/>
            <w:vAlign w:val="center"/>
          </w:tcPr>
          <w:p w14:paraId="06AFFE44" w14:textId="77777777" w:rsidR="009C778F" w:rsidRPr="00EF7852" w:rsidRDefault="009C778F" w:rsidP="00CA54D0">
            <w:pPr>
              <w:jc w:val="center"/>
              <w:rPr>
                <w:rFonts w:ascii="Times New Roman" w:hAnsi="Times New Roman" w:cs="Times New Roman"/>
                <w:lang w:val="en-GB"/>
              </w:rPr>
            </w:pPr>
            <w:r w:rsidRPr="00EF7852">
              <w:rPr>
                <w:rFonts w:ascii="Times New Roman" w:hAnsi="Times New Roman" w:cs="Times New Roman"/>
                <w:lang w:val="en-GB"/>
              </w:rPr>
              <w:t>N/A</w:t>
            </w:r>
          </w:p>
        </w:tc>
        <w:tc>
          <w:tcPr>
            <w:tcW w:w="1134" w:type="dxa"/>
            <w:tcBorders>
              <w:tr2bl w:val="single" w:sz="4" w:space="0" w:color="auto"/>
            </w:tcBorders>
            <w:vAlign w:val="center"/>
          </w:tcPr>
          <w:p w14:paraId="28BA1C65" w14:textId="77777777" w:rsidR="009C778F" w:rsidRPr="00EF7852" w:rsidRDefault="009C778F" w:rsidP="00CA54D0">
            <w:pPr>
              <w:jc w:val="center"/>
              <w:rPr>
                <w:rFonts w:ascii="Times New Roman" w:hAnsi="Times New Roman" w:cs="Times New Roman"/>
                <w:lang w:val="en-GB"/>
              </w:rPr>
            </w:pPr>
          </w:p>
        </w:tc>
        <w:tc>
          <w:tcPr>
            <w:tcW w:w="992" w:type="dxa"/>
            <w:tcBorders>
              <w:tr2bl w:val="single" w:sz="4" w:space="0" w:color="auto"/>
            </w:tcBorders>
            <w:vAlign w:val="center"/>
          </w:tcPr>
          <w:p w14:paraId="06E0102F" w14:textId="77777777" w:rsidR="009C778F" w:rsidRPr="00EF7852" w:rsidRDefault="009C778F" w:rsidP="00CA54D0">
            <w:pPr>
              <w:jc w:val="center"/>
              <w:rPr>
                <w:rFonts w:ascii="Times New Roman" w:hAnsi="Times New Roman" w:cs="Times New Roman"/>
                <w:lang w:val="en-GB"/>
              </w:rPr>
            </w:pPr>
          </w:p>
        </w:tc>
        <w:tc>
          <w:tcPr>
            <w:tcW w:w="1803" w:type="dxa"/>
            <w:tcBorders>
              <w:tr2bl w:val="single" w:sz="4" w:space="0" w:color="auto"/>
            </w:tcBorders>
            <w:vAlign w:val="center"/>
          </w:tcPr>
          <w:p w14:paraId="5CD9851C" w14:textId="77777777" w:rsidR="009C778F" w:rsidRPr="00EF7852" w:rsidRDefault="009C778F" w:rsidP="00CA54D0">
            <w:pPr>
              <w:jc w:val="center"/>
              <w:rPr>
                <w:rFonts w:ascii="Times New Roman" w:hAnsi="Times New Roman" w:cs="Times New Roman"/>
                <w:lang w:val="en-GB"/>
              </w:rPr>
            </w:pPr>
          </w:p>
        </w:tc>
      </w:tr>
    </w:tbl>
    <w:p w14:paraId="306E745C" w14:textId="77777777" w:rsidR="003C51F3" w:rsidRPr="00EF7852" w:rsidRDefault="003C51F3" w:rsidP="00800650">
      <w:pPr>
        <w:jc w:val="both"/>
        <w:rPr>
          <w:rFonts w:ascii="Times New Roman" w:hAnsi="Times New Roman" w:cs="Times New Roman"/>
          <w:lang w:val="en-GB"/>
        </w:rPr>
      </w:pPr>
    </w:p>
    <w:p w14:paraId="2E416CCC" w14:textId="45CC8FE1" w:rsidR="006E1772" w:rsidRPr="00DE335B" w:rsidRDefault="00E40975" w:rsidP="006E1772">
      <w:pPr>
        <w:jc w:val="both"/>
        <w:rPr>
          <w:rFonts w:ascii="Times New Roman" w:hAnsi="Times New Roman" w:cs="Times New Roman"/>
          <w:lang w:val="en-GB"/>
        </w:rPr>
      </w:pPr>
      <w:r w:rsidRPr="00EF7852">
        <w:rPr>
          <w:rFonts w:ascii="Times New Roman" w:hAnsi="Times New Roman" w:cs="Times New Roman"/>
          <w:lang w:val="en-GB"/>
        </w:rPr>
        <w:t xml:space="preserve">A further investigation </w:t>
      </w:r>
      <w:r w:rsidR="00175DBB" w:rsidRPr="00EF7852">
        <w:rPr>
          <w:rFonts w:ascii="Times New Roman" w:hAnsi="Times New Roman" w:cs="Times New Roman"/>
          <w:lang w:val="en-GB"/>
        </w:rPr>
        <w:t xml:space="preserve">through </w:t>
      </w:r>
      <w:r w:rsidR="00671CDD" w:rsidRPr="001B6430">
        <w:rPr>
          <w:rFonts w:ascii="Times New Roman" w:hAnsi="Times New Roman" w:cs="Times New Roman"/>
          <w:lang w:val="en-GB"/>
        </w:rPr>
        <w:t xml:space="preserve">an </w:t>
      </w:r>
      <w:r w:rsidR="00175DBB" w:rsidRPr="00EF7852">
        <w:rPr>
          <w:rFonts w:ascii="Times New Roman" w:hAnsi="Times New Roman" w:cs="Times New Roman"/>
          <w:lang w:val="en-GB"/>
        </w:rPr>
        <w:t xml:space="preserve">FE model </w:t>
      </w:r>
      <w:r w:rsidR="002E72C2" w:rsidRPr="00BA599B">
        <w:rPr>
          <w:rFonts w:ascii="Times New Roman" w:hAnsi="Times New Roman" w:cs="Times New Roman"/>
          <w:color w:val="FF0000"/>
          <w:lang w:val="en-GB"/>
        </w:rPr>
        <w:t xml:space="preserve">(see Appendix) </w:t>
      </w:r>
      <w:r w:rsidRPr="00EF7852">
        <w:rPr>
          <w:rFonts w:ascii="Times New Roman" w:hAnsi="Times New Roman" w:cs="Times New Roman"/>
          <w:lang w:val="en-GB"/>
        </w:rPr>
        <w:t xml:space="preserve">has found that </w:t>
      </w:r>
      <w:r w:rsidR="00FF5C6C" w:rsidRPr="00EF7852">
        <w:rPr>
          <w:rFonts w:ascii="Times New Roman" w:hAnsi="Times New Roman" w:cs="Times New Roman"/>
          <w:lang w:val="en-GB"/>
        </w:rPr>
        <w:t>422</w:t>
      </w:r>
      <w:r w:rsidRPr="00EF7852">
        <w:rPr>
          <w:rFonts w:ascii="Times New Roman" w:hAnsi="Times New Roman" w:cs="Times New Roman"/>
          <w:lang w:val="en-GB"/>
        </w:rPr>
        <w:t xml:space="preserve"> Hz is the third bending </w:t>
      </w:r>
      <w:r w:rsidR="00151E81" w:rsidRPr="00EF7852">
        <w:rPr>
          <w:rFonts w:ascii="Times New Roman" w:hAnsi="Times New Roman" w:cs="Times New Roman"/>
          <w:lang w:val="en-GB"/>
        </w:rPr>
        <w:t xml:space="preserve">frequency of </w:t>
      </w:r>
      <w:r w:rsidRPr="00EF7852">
        <w:rPr>
          <w:rFonts w:ascii="Times New Roman" w:hAnsi="Times New Roman" w:cs="Times New Roman"/>
          <w:lang w:val="en-GB"/>
        </w:rPr>
        <w:t>the</w:t>
      </w:r>
      <w:r w:rsidR="003B4D04" w:rsidRPr="00EF7852">
        <w:rPr>
          <w:rFonts w:ascii="Times New Roman" w:hAnsi="Times New Roman" w:cs="Times New Roman"/>
          <w:lang w:val="en-GB"/>
        </w:rPr>
        <w:t xml:space="preserve"> modified</w:t>
      </w:r>
      <w:r w:rsidRPr="00EF7852">
        <w:rPr>
          <w:rFonts w:ascii="Times New Roman" w:hAnsi="Times New Roman" w:cs="Times New Roman"/>
          <w:lang w:val="en-GB"/>
        </w:rPr>
        <w:t xml:space="preserve"> system, and the </w:t>
      </w:r>
      <w:r w:rsidR="000337D4" w:rsidRPr="00EF7852">
        <w:rPr>
          <w:rFonts w:ascii="Times New Roman" w:hAnsi="Times New Roman" w:cs="Times New Roman"/>
          <w:lang w:val="en-GB"/>
        </w:rPr>
        <w:t xml:space="preserve">both </w:t>
      </w:r>
      <w:r w:rsidR="00151E81" w:rsidRPr="00EF7852">
        <w:rPr>
          <w:rFonts w:ascii="Times New Roman" w:hAnsi="Times New Roman" w:cs="Times New Roman"/>
          <w:lang w:val="en-GB"/>
        </w:rPr>
        <w:t xml:space="preserve">discs </w:t>
      </w:r>
      <w:r w:rsidRPr="00EF7852">
        <w:rPr>
          <w:rFonts w:ascii="Times New Roman" w:hAnsi="Times New Roman" w:cs="Times New Roman"/>
          <w:lang w:val="en-GB"/>
        </w:rPr>
        <w:t xml:space="preserve">happen to be close to the nodes of </w:t>
      </w:r>
      <w:r w:rsidR="00D51637" w:rsidRPr="00EF7852">
        <w:rPr>
          <w:rFonts w:ascii="Times New Roman" w:hAnsi="Times New Roman" w:cs="Times New Roman"/>
          <w:lang w:val="en-GB"/>
        </w:rPr>
        <w:t>the modified</w:t>
      </w:r>
      <w:r w:rsidRPr="00EF7852">
        <w:rPr>
          <w:rFonts w:ascii="Times New Roman" w:hAnsi="Times New Roman" w:cs="Times New Roman"/>
          <w:lang w:val="en-GB"/>
        </w:rPr>
        <w:t xml:space="preserve"> mode. </w:t>
      </w:r>
      <w:r w:rsidR="00175DBB" w:rsidRPr="00EF7852">
        <w:rPr>
          <w:rFonts w:ascii="Times New Roman" w:hAnsi="Times New Roman" w:cs="Times New Roman"/>
          <w:lang w:val="en-GB"/>
        </w:rPr>
        <w:t xml:space="preserve">The </w:t>
      </w:r>
      <w:r w:rsidR="000D512F" w:rsidRPr="00671CDD">
        <w:rPr>
          <w:rFonts w:ascii="Times New Roman" w:hAnsi="Times New Roman" w:cs="Times New Roman"/>
          <w:lang w:val="en-GB"/>
        </w:rPr>
        <w:t>corresponding</w:t>
      </w:r>
      <w:r w:rsidR="000D512F">
        <w:rPr>
          <w:rFonts w:ascii="Times New Roman" w:hAnsi="Times New Roman" w:cs="Times New Roman"/>
          <w:lang w:val="en-GB"/>
        </w:rPr>
        <w:t xml:space="preserve"> </w:t>
      </w:r>
      <w:r w:rsidR="00175DBB" w:rsidRPr="00EF7852">
        <w:rPr>
          <w:rFonts w:ascii="Times New Roman" w:hAnsi="Times New Roman" w:cs="Times New Roman"/>
          <w:lang w:val="en-GB"/>
        </w:rPr>
        <w:t xml:space="preserve">mode shape of the long shaft is </w:t>
      </w:r>
      <w:r w:rsidR="000337D4" w:rsidRPr="00EF7852">
        <w:rPr>
          <w:rFonts w:ascii="Times New Roman" w:hAnsi="Times New Roman" w:cs="Times New Roman"/>
          <w:lang w:val="en-GB"/>
        </w:rPr>
        <w:t>shown</w:t>
      </w:r>
      <w:r w:rsidR="00F24C56" w:rsidRPr="00EF7852">
        <w:rPr>
          <w:rFonts w:ascii="Times New Roman" w:hAnsi="Times New Roman" w:cs="Times New Roman"/>
          <w:lang w:val="en-GB"/>
        </w:rPr>
        <w:t xml:space="preserve"> </w:t>
      </w:r>
      <w:r w:rsidR="00175DBB" w:rsidRPr="00EF7852">
        <w:rPr>
          <w:rFonts w:ascii="Times New Roman" w:hAnsi="Times New Roman" w:cs="Times New Roman"/>
          <w:lang w:val="en-GB"/>
        </w:rPr>
        <w:t xml:space="preserve">in Fig. </w:t>
      </w:r>
      <w:r w:rsidR="006375E0" w:rsidRPr="00EF7852">
        <w:rPr>
          <w:rFonts w:ascii="Times New Roman" w:hAnsi="Times New Roman" w:cs="Times New Roman"/>
          <w:lang w:val="en-GB"/>
        </w:rPr>
        <w:t>6</w:t>
      </w:r>
      <w:r w:rsidR="00DF6BD4" w:rsidRPr="00EF7852">
        <w:rPr>
          <w:rFonts w:ascii="Times New Roman" w:hAnsi="Times New Roman" w:cs="Times New Roman"/>
          <w:lang w:val="en-GB"/>
        </w:rPr>
        <w:t>.</w:t>
      </w:r>
      <w:r w:rsidR="00A557E0" w:rsidRPr="00EF7852">
        <w:rPr>
          <w:rFonts w:ascii="Times New Roman" w:hAnsi="Times New Roman" w:cs="Times New Roman"/>
          <w:lang w:val="en-GB"/>
        </w:rPr>
        <w:t xml:space="preserve"> </w:t>
      </w:r>
      <w:r w:rsidR="004971FB" w:rsidRPr="00EF7852">
        <w:rPr>
          <w:rFonts w:ascii="Times New Roman" w:hAnsi="Times New Roman" w:cs="Times New Roman"/>
          <w:lang w:val="en-GB"/>
        </w:rPr>
        <w:t>In addition</w:t>
      </w:r>
      <w:r w:rsidR="00A557E0" w:rsidRPr="00EF7852">
        <w:rPr>
          <w:rFonts w:ascii="Times New Roman" w:hAnsi="Times New Roman" w:cs="Times New Roman"/>
          <w:lang w:val="en-GB"/>
        </w:rPr>
        <w:t xml:space="preserve">, </w:t>
      </w:r>
      <w:r w:rsidR="00D77364" w:rsidRPr="00EF7852">
        <w:rPr>
          <w:rFonts w:ascii="Times New Roman" w:hAnsi="Times New Roman" w:cs="Times New Roman"/>
          <w:lang w:val="en-GB"/>
        </w:rPr>
        <w:t xml:space="preserve">the second frequency </w:t>
      </w:r>
      <w:r w:rsidR="009614F6" w:rsidRPr="00EF7852">
        <w:rPr>
          <w:rFonts w:ascii="Times New Roman" w:hAnsi="Times New Roman" w:cs="Times New Roman"/>
          <w:lang w:val="en-GB"/>
        </w:rPr>
        <w:t xml:space="preserve">in </w:t>
      </w:r>
      <w:r w:rsidR="000D512F" w:rsidRPr="001B6430">
        <w:rPr>
          <w:rFonts w:ascii="Times New Roman" w:hAnsi="Times New Roman" w:cs="Times New Roman"/>
          <w:lang w:val="en-GB"/>
        </w:rPr>
        <w:t>T</w:t>
      </w:r>
      <w:r w:rsidR="009614F6" w:rsidRPr="001B6430">
        <w:rPr>
          <w:rFonts w:ascii="Times New Roman" w:hAnsi="Times New Roman" w:cs="Times New Roman"/>
          <w:lang w:val="en-GB"/>
        </w:rPr>
        <w:t>abl</w:t>
      </w:r>
      <w:r w:rsidR="009614F6" w:rsidRPr="00EF7852">
        <w:rPr>
          <w:rFonts w:ascii="Times New Roman" w:hAnsi="Times New Roman" w:cs="Times New Roman"/>
          <w:lang w:val="en-GB"/>
        </w:rPr>
        <w:t xml:space="preserve">e 1 </w:t>
      </w:r>
      <w:r w:rsidR="00D77364" w:rsidRPr="00EF7852">
        <w:rPr>
          <w:rFonts w:ascii="Times New Roman" w:hAnsi="Times New Roman" w:cs="Times New Roman"/>
          <w:lang w:val="en-GB"/>
        </w:rPr>
        <w:t>(</w:t>
      </w:r>
      <w:r w:rsidR="00411AAC" w:rsidRPr="00EF7852">
        <w:rPr>
          <w:rFonts w:ascii="Times New Roman" w:hAnsi="Times New Roman" w:cs="Times New Roman"/>
          <w:lang w:val="en-GB"/>
        </w:rPr>
        <w:t>97 Hz</w:t>
      </w:r>
      <w:r w:rsidR="00F93C08" w:rsidRPr="00EF7852">
        <w:rPr>
          <w:rFonts w:ascii="Times New Roman" w:hAnsi="Times New Roman" w:cs="Times New Roman"/>
          <w:lang w:val="en-GB"/>
        </w:rPr>
        <w:t>/ 84 Hz</w:t>
      </w:r>
      <w:r w:rsidR="00D77364" w:rsidRPr="00EF7852">
        <w:rPr>
          <w:rFonts w:ascii="Times New Roman" w:hAnsi="Times New Roman" w:cs="Times New Roman"/>
          <w:lang w:val="en-GB"/>
        </w:rPr>
        <w:t>)</w:t>
      </w:r>
      <w:r w:rsidR="00411AAC" w:rsidRPr="00EF7852">
        <w:rPr>
          <w:rFonts w:ascii="Times New Roman" w:hAnsi="Times New Roman" w:cs="Times New Roman"/>
          <w:lang w:val="en-GB"/>
        </w:rPr>
        <w:t xml:space="preserve"> </w:t>
      </w:r>
      <w:r w:rsidR="009614F6" w:rsidRPr="00EF7852">
        <w:rPr>
          <w:rFonts w:ascii="Times New Roman" w:hAnsi="Times New Roman" w:cs="Times New Roman"/>
          <w:lang w:val="en-GB"/>
        </w:rPr>
        <w:t>is</w:t>
      </w:r>
      <w:r w:rsidR="00411AAC" w:rsidRPr="00EF7852">
        <w:rPr>
          <w:rFonts w:ascii="Times New Roman" w:hAnsi="Times New Roman" w:cs="Times New Roman"/>
          <w:lang w:val="en-GB"/>
        </w:rPr>
        <w:t xml:space="preserve"> found to be the </w:t>
      </w:r>
      <w:r w:rsidR="00AF5706" w:rsidRPr="00EF7852">
        <w:rPr>
          <w:rFonts w:ascii="Times New Roman" w:hAnsi="Times New Roman" w:cs="Times New Roman"/>
          <w:lang w:val="en-GB"/>
        </w:rPr>
        <w:t xml:space="preserve">main frequency of the foundation, i.e. </w:t>
      </w:r>
      <w:r w:rsidR="001F4F23" w:rsidRPr="00EF7852">
        <w:rPr>
          <w:rFonts w:ascii="Times New Roman" w:hAnsi="Times New Roman" w:cs="Times New Roman"/>
          <w:lang w:val="en-GB"/>
        </w:rPr>
        <w:t>the stator</w:t>
      </w:r>
      <w:r w:rsidR="00C36BC4" w:rsidRPr="00EF7852">
        <w:rPr>
          <w:rFonts w:ascii="Times New Roman" w:hAnsi="Times New Roman" w:cs="Times New Roman"/>
          <w:lang w:val="en-GB"/>
        </w:rPr>
        <w:t>s</w:t>
      </w:r>
      <w:r w:rsidR="001F4F23" w:rsidRPr="00EF7852">
        <w:rPr>
          <w:rFonts w:ascii="Times New Roman" w:hAnsi="Times New Roman" w:cs="Times New Roman"/>
          <w:lang w:val="en-GB"/>
        </w:rPr>
        <w:t xml:space="preserve"> and the </w:t>
      </w:r>
      <w:r w:rsidR="00262E8B" w:rsidRPr="00EF7852">
        <w:rPr>
          <w:rFonts w:ascii="Times New Roman" w:hAnsi="Times New Roman" w:cs="Times New Roman"/>
          <w:lang w:val="en-GB"/>
        </w:rPr>
        <w:t>aluminium</w:t>
      </w:r>
      <w:r w:rsidR="001F4F23" w:rsidRPr="00EF7852">
        <w:rPr>
          <w:rFonts w:ascii="Times New Roman" w:hAnsi="Times New Roman" w:cs="Times New Roman"/>
          <w:lang w:val="en-GB"/>
        </w:rPr>
        <w:t xml:space="preserve"> profile</w:t>
      </w:r>
      <w:r w:rsidR="00C36BC4" w:rsidRPr="00EF7852">
        <w:rPr>
          <w:rFonts w:ascii="Times New Roman" w:hAnsi="Times New Roman" w:cs="Times New Roman"/>
          <w:lang w:val="en-GB"/>
        </w:rPr>
        <w:t>s</w:t>
      </w:r>
      <w:r w:rsidR="001F4F23" w:rsidRPr="00EF7852">
        <w:rPr>
          <w:rFonts w:ascii="Times New Roman" w:hAnsi="Times New Roman" w:cs="Times New Roman"/>
          <w:lang w:val="en-GB"/>
        </w:rPr>
        <w:t>.</w:t>
      </w:r>
      <w:r w:rsidR="00654C55" w:rsidRPr="00EF7852">
        <w:rPr>
          <w:rFonts w:ascii="Times New Roman" w:hAnsi="Times New Roman" w:cs="Times New Roman"/>
          <w:lang w:val="en-GB"/>
        </w:rPr>
        <w:t xml:space="preserve"> </w:t>
      </w:r>
      <w:r w:rsidR="004971FB" w:rsidRPr="00EF7852">
        <w:rPr>
          <w:rFonts w:ascii="Times New Roman" w:hAnsi="Times New Roman" w:cs="Times New Roman"/>
          <w:lang w:val="en-GB"/>
        </w:rPr>
        <w:t>These both imply that the sensitivity of the natural frequency is low to the current modifications; therefore, a local minimum might not exist in the feasible domain</w:t>
      </w:r>
      <w:r w:rsidR="008878C0" w:rsidRPr="00EF7852">
        <w:rPr>
          <w:rFonts w:ascii="Times New Roman" w:hAnsi="Times New Roman" w:cs="Times New Roman"/>
          <w:lang w:val="en-GB"/>
        </w:rPr>
        <w:t>.</w:t>
      </w:r>
      <w:r w:rsidR="004971FB" w:rsidRPr="00EF7852">
        <w:rPr>
          <w:rFonts w:ascii="Times New Roman" w:hAnsi="Times New Roman" w:cs="Times New Roman"/>
          <w:lang w:val="en-GB"/>
        </w:rPr>
        <w:t xml:space="preserve"> </w:t>
      </w:r>
      <w:r w:rsidR="00BC7709" w:rsidRPr="00EF7852">
        <w:rPr>
          <w:rFonts w:ascii="Times New Roman" w:hAnsi="Times New Roman" w:cs="Times New Roman"/>
          <w:lang w:val="en-GB"/>
        </w:rPr>
        <w:t xml:space="preserve">Making modification on the shaft has </w:t>
      </w:r>
      <w:r w:rsidR="00C21E83" w:rsidRPr="00EF7852">
        <w:rPr>
          <w:rFonts w:ascii="Times New Roman" w:hAnsi="Times New Roman" w:cs="Times New Roman"/>
          <w:lang w:val="en-GB"/>
        </w:rPr>
        <w:t xml:space="preserve">a </w:t>
      </w:r>
      <w:r w:rsidR="009D550A" w:rsidRPr="00EF7852">
        <w:rPr>
          <w:rFonts w:ascii="Times New Roman" w:hAnsi="Times New Roman" w:cs="Times New Roman"/>
          <w:lang w:val="en-GB"/>
        </w:rPr>
        <w:t xml:space="preserve">small effect on </w:t>
      </w:r>
      <w:r w:rsidR="008878C0" w:rsidRPr="00EF7852">
        <w:rPr>
          <w:rFonts w:ascii="Times New Roman" w:hAnsi="Times New Roman" w:cs="Times New Roman"/>
          <w:lang w:val="en-GB"/>
        </w:rPr>
        <w:t>these frequencies</w:t>
      </w:r>
      <w:r w:rsidR="009D550A" w:rsidRPr="00EF7852">
        <w:rPr>
          <w:rFonts w:ascii="Times New Roman" w:hAnsi="Times New Roman" w:cs="Times New Roman"/>
          <w:lang w:val="en-GB"/>
        </w:rPr>
        <w:t>, which might lead to inaccurate results</w:t>
      </w:r>
      <w:r w:rsidR="008A763E" w:rsidRPr="00EF7852">
        <w:rPr>
          <w:rFonts w:ascii="Times New Roman" w:hAnsi="Times New Roman" w:cs="Times New Roman"/>
          <w:lang w:val="en-GB"/>
        </w:rPr>
        <w:t>.</w:t>
      </w:r>
      <w:r w:rsidR="0094715C">
        <w:rPr>
          <w:rFonts w:ascii="Times New Roman" w:hAnsi="Times New Roman" w:cs="Times New Roman"/>
          <w:lang w:val="en-GB"/>
        </w:rPr>
        <w:t xml:space="preserve"> </w:t>
      </w:r>
      <w:r w:rsidR="005E79BC">
        <w:rPr>
          <w:rFonts w:ascii="Times New Roman" w:hAnsi="Times New Roman" w:cs="Times New Roman"/>
          <w:lang w:val="en-GB"/>
        </w:rPr>
        <w:t xml:space="preserve">It is reasonable to expect that </w:t>
      </w:r>
      <w:r w:rsidR="0017302D">
        <w:rPr>
          <w:rFonts w:ascii="Times New Roman" w:hAnsi="Times New Roman" w:cs="Times New Roman"/>
          <w:lang w:val="en-GB"/>
        </w:rPr>
        <w:t>performing</w:t>
      </w:r>
      <w:r w:rsidR="005E79BC">
        <w:rPr>
          <w:rFonts w:ascii="Times New Roman" w:hAnsi="Times New Roman" w:cs="Times New Roman"/>
          <w:lang w:val="en-GB"/>
        </w:rPr>
        <w:t xml:space="preserve"> </w:t>
      </w:r>
      <w:r w:rsidR="00D22A0A">
        <w:rPr>
          <w:rFonts w:ascii="Times New Roman" w:hAnsi="Times New Roman" w:cs="Times New Roman"/>
          <w:lang w:val="en-GB"/>
        </w:rPr>
        <w:t xml:space="preserve">the </w:t>
      </w:r>
      <w:r w:rsidR="005E79BC">
        <w:rPr>
          <w:rFonts w:ascii="Times New Roman" w:hAnsi="Times New Roman" w:cs="Times New Roman"/>
          <w:lang w:val="en-GB"/>
        </w:rPr>
        <w:t xml:space="preserve">sensitivity analysis </w:t>
      </w:r>
      <w:r w:rsidR="00D22A0A">
        <w:rPr>
          <w:rFonts w:ascii="Times New Roman" w:hAnsi="Times New Roman" w:cs="Times New Roman"/>
          <w:lang w:val="en-GB"/>
        </w:rPr>
        <w:t xml:space="preserve">prior </w:t>
      </w:r>
      <w:r w:rsidR="0017302D">
        <w:rPr>
          <w:rFonts w:ascii="Times New Roman" w:hAnsi="Times New Roman" w:cs="Times New Roman"/>
          <w:lang w:val="en-GB"/>
        </w:rPr>
        <w:t>to structural modification</w:t>
      </w:r>
      <w:r w:rsidR="0094715C">
        <w:rPr>
          <w:rFonts w:ascii="Times New Roman" w:hAnsi="Times New Roman" w:cs="Times New Roman"/>
          <w:lang w:val="en-GB"/>
        </w:rPr>
        <w:t>s</w:t>
      </w:r>
      <w:r w:rsidR="0017302D">
        <w:rPr>
          <w:rFonts w:ascii="Times New Roman" w:hAnsi="Times New Roman" w:cs="Times New Roman"/>
          <w:lang w:val="en-GB"/>
        </w:rPr>
        <w:t xml:space="preserve"> can improve </w:t>
      </w:r>
      <w:r w:rsidR="006C1251">
        <w:rPr>
          <w:rFonts w:ascii="Times New Roman" w:hAnsi="Times New Roman" w:cs="Times New Roman"/>
          <w:lang w:val="en-GB"/>
        </w:rPr>
        <w:t xml:space="preserve">the </w:t>
      </w:r>
      <w:r w:rsidR="004D2C1E">
        <w:rPr>
          <w:rFonts w:ascii="Times New Roman" w:hAnsi="Times New Roman" w:cs="Times New Roman"/>
          <w:lang w:val="en-GB"/>
        </w:rPr>
        <w:t>effectiveness of the method. However, sensitivity analysis often requires a fairly accurate theoretical model</w:t>
      </w:r>
      <w:r w:rsidR="00F50943">
        <w:rPr>
          <w:rFonts w:ascii="Times New Roman" w:hAnsi="Times New Roman" w:cs="Times New Roman"/>
          <w:lang w:val="en-GB"/>
        </w:rPr>
        <w:t xml:space="preserve"> (system matrices)</w:t>
      </w:r>
      <w:r w:rsidR="004D2C1E">
        <w:rPr>
          <w:rFonts w:ascii="Times New Roman" w:hAnsi="Times New Roman" w:cs="Times New Roman"/>
          <w:lang w:val="en-GB"/>
        </w:rPr>
        <w:t xml:space="preserve">, which </w:t>
      </w:r>
      <w:r w:rsidR="006C1251">
        <w:rPr>
          <w:rFonts w:ascii="Times New Roman" w:hAnsi="Times New Roman" w:cs="Times New Roman"/>
          <w:lang w:val="en-GB"/>
        </w:rPr>
        <w:t xml:space="preserve">would </w:t>
      </w:r>
      <w:r w:rsidR="00A50806">
        <w:rPr>
          <w:rFonts w:ascii="Times New Roman" w:hAnsi="Times New Roman" w:cs="Times New Roman"/>
          <w:lang w:val="en-GB"/>
        </w:rPr>
        <w:t>take away a main advantage</w:t>
      </w:r>
      <w:r w:rsidR="004D2C1E">
        <w:rPr>
          <w:rFonts w:ascii="Times New Roman" w:hAnsi="Times New Roman" w:cs="Times New Roman"/>
          <w:lang w:val="en-GB"/>
        </w:rPr>
        <w:t xml:space="preserve"> of the receptance method</w:t>
      </w:r>
      <w:r w:rsidR="00A21B01">
        <w:rPr>
          <w:rFonts w:ascii="Times New Roman" w:hAnsi="Times New Roman" w:cs="Times New Roman"/>
          <w:lang w:val="en-GB"/>
        </w:rPr>
        <w:t xml:space="preserve">, and thus is not </w:t>
      </w:r>
      <w:r w:rsidR="00244171">
        <w:rPr>
          <w:rFonts w:ascii="Times New Roman" w:hAnsi="Times New Roman" w:cs="Times New Roman"/>
          <w:lang w:val="en-GB"/>
        </w:rPr>
        <w:t>carried out</w:t>
      </w:r>
      <w:r w:rsidR="00A21B01">
        <w:rPr>
          <w:rFonts w:ascii="Times New Roman" w:hAnsi="Times New Roman" w:cs="Times New Roman"/>
          <w:lang w:val="en-GB"/>
        </w:rPr>
        <w:t xml:space="preserve"> in this paper. </w:t>
      </w:r>
      <w:r w:rsidR="0000120F" w:rsidRPr="0000120F">
        <w:rPr>
          <w:rFonts w:ascii="Times New Roman" w:hAnsi="Times New Roman" w:cs="Times New Roman"/>
          <w:lang w:val="en-GB"/>
        </w:rPr>
        <w:t xml:space="preserve">Although experimental modal analysis itself is not </w:t>
      </w:r>
      <w:r w:rsidR="0000120F" w:rsidRPr="00DE335B">
        <w:rPr>
          <w:rFonts w:ascii="Times New Roman" w:hAnsi="Times New Roman" w:cs="Times New Roman"/>
          <w:lang w:val="en-GB"/>
        </w:rPr>
        <w:t>sufficient to produce a complete and accurate sensitivity analysis, it can still reveal some useful insights</w:t>
      </w:r>
      <w:r w:rsidR="00F76CA2" w:rsidRPr="00DE335B">
        <w:rPr>
          <w:rFonts w:ascii="Times New Roman" w:hAnsi="Times New Roman" w:cs="Times New Roman"/>
          <w:lang w:val="en-GB"/>
        </w:rPr>
        <w:t xml:space="preserve">. </w:t>
      </w:r>
    </w:p>
    <w:p w14:paraId="03426A52" w14:textId="77777777" w:rsidR="003C51F3" w:rsidRPr="00EF7852" w:rsidRDefault="003C51F3" w:rsidP="00800650">
      <w:pPr>
        <w:jc w:val="both"/>
        <w:rPr>
          <w:rFonts w:ascii="Times New Roman" w:hAnsi="Times New Roman" w:cs="Times New Roman"/>
          <w:lang w:val="en-GB"/>
        </w:rPr>
      </w:pPr>
    </w:p>
    <w:p w14:paraId="25F58B55" w14:textId="77777777" w:rsidR="00FE1122" w:rsidRPr="00EF7852" w:rsidRDefault="003C51F3" w:rsidP="00FE1122">
      <w:pPr>
        <w:keepNext/>
        <w:jc w:val="both"/>
        <w:rPr>
          <w:lang w:val="en-GB"/>
        </w:rPr>
      </w:pPr>
      <w:r w:rsidRPr="00EF7852">
        <w:rPr>
          <w:rFonts w:ascii="Times New Roman" w:hAnsi="Times New Roman" w:cs="Times New Roman"/>
          <w:noProof/>
        </w:rPr>
        <w:lastRenderedPageBreak/>
        <w:drawing>
          <wp:inline distT="0" distB="0" distL="0" distR="0" wp14:anchorId="5F91D26F" wp14:editId="7842E6C1">
            <wp:extent cx="6090920" cy="2034304"/>
            <wp:effectExtent l="0" t="0" r="5080" b="444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265"/>
                    <a:stretch/>
                  </pic:blipFill>
                  <pic:spPr bwMode="auto">
                    <a:xfrm>
                      <a:off x="0" y="0"/>
                      <a:ext cx="6165880" cy="2059340"/>
                    </a:xfrm>
                    <a:prstGeom prst="rect">
                      <a:avLst/>
                    </a:prstGeom>
                    <a:noFill/>
                    <a:ln>
                      <a:noFill/>
                    </a:ln>
                    <a:extLst>
                      <a:ext uri="{53640926-AAD7-44D8-BBD7-CCE9431645EC}">
                        <a14:shadowObscured xmlns:a14="http://schemas.microsoft.com/office/drawing/2010/main"/>
                      </a:ext>
                    </a:extLst>
                  </pic:spPr>
                </pic:pic>
              </a:graphicData>
            </a:graphic>
          </wp:inline>
        </w:drawing>
      </w:r>
    </w:p>
    <w:p w14:paraId="57EEF08E" w14:textId="6A3AA242" w:rsidR="00B04E3B" w:rsidRPr="00EF7852" w:rsidRDefault="00FE1122" w:rsidP="003B141A">
      <w:pPr>
        <w:pStyle w:val="a5"/>
        <w:spacing w:after="240"/>
        <w:jc w:val="center"/>
        <w:rPr>
          <w:rFonts w:ascii="Times New Roman" w:hAnsi="Times New Roman" w:cs="Times New Roman"/>
          <w:color w:val="FF0000"/>
          <w:lang w:val="en-GB"/>
        </w:rPr>
      </w:pPr>
      <w:r w:rsidRPr="00EF7852">
        <w:rPr>
          <w:lang w:val="en-GB"/>
        </w:rPr>
        <w:t xml:space="preserve">Fig. </w:t>
      </w:r>
      <w:r w:rsidR="003E57CE" w:rsidRPr="00EF7852">
        <w:rPr>
          <w:lang w:val="en-GB"/>
        </w:rPr>
        <w:fldChar w:fldCharType="begin"/>
      </w:r>
      <w:r w:rsidR="003E57CE" w:rsidRPr="00EF7852">
        <w:rPr>
          <w:lang w:val="en-GB"/>
        </w:rPr>
        <w:instrText xml:space="preserve"> SEQ Fig. \* ARABIC </w:instrText>
      </w:r>
      <w:r w:rsidR="003E57CE" w:rsidRPr="00EF7852">
        <w:rPr>
          <w:lang w:val="en-GB"/>
        </w:rPr>
        <w:fldChar w:fldCharType="separate"/>
      </w:r>
      <w:r w:rsidR="00F02700">
        <w:rPr>
          <w:noProof/>
          <w:lang w:val="en-GB"/>
        </w:rPr>
        <w:t>5</w:t>
      </w:r>
      <w:r w:rsidR="003E57CE" w:rsidRPr="00EF7852">
        <w:rPr>
          <w:lang w:val="en-GB"/>
        </w:rPr>
        <w:fldChar w:fldCharType="end"/>
      </w:r>
      <w:r w:rsidR="00175DBB" w:rsidRPr="00EF7852">
        <w:rPr>
          <w:lang w:val="en-GB"/>
        </w:rPr>
        <w:t>.</w:t>
      </w:r>
      <w:r w:rsidRPr="00EF7852">
        <w:rPr>
          <w:lang w:val="en-GB"/>
        </w:rPr>
        <w:t xml:space="preserve"> Cross-FRFs of p7 to p4 in different </w:t>
      </w:r>
      <w:r w:rsidR="00C21E83" w:rsidRPr="00EF7852">
        <w:rPr>
          <w:lang w:val="en-GB"/>
        </w:rPr>
        <w:t>modifications</w:t>
      </w:r>
      <w:r w:rsidRPr="00EF7852">
        <w:rPr>
          <w:lang w:val="en-GB"/>
        </w:rPr>
        <w:t>.</w:t>
      </w:r>
      <w:r w:rsidR="005E5B15" w:rsidRPr="00EF7852">
        <w:rPr>
          <w:lang w:val="en-GB"/>
        </w:rPr>
        <w:t xml:space="preserve"> (a) </w:t>
      </w:r>
      <w:proofErr w:type="gramStart"/>
      <w:r w:rsidR="004C0863" w:rsidRPr="00EF7852">
        <w:rPr>
          <w:lang w:val="en-GB"/>
        </w:rPr>
        <w:t>and</w:t>
      </w:r>
      <w:proofErr w:type="gramEnd"/>
      <w:r w:rsidR="004C0863" w:rsidRPr="00EF7852">
        <w:rPr>
          <w:lang w:val="en-GB"/>
        </w:rPr>
        <w:t xml:space="preserve"> (b) reflect the additional modification for</w:t>
      </w:r>
      <w:r w:rsidR="005E5B15" w:rsidRPr="00EF7852">
        <w:rPr>
          <w:lang w:val="en-GB"/>
        </w:rPr>
        <w:t xml:space="preserve"> the third case </w:t>
      </w:r>
      <w:r w:rsidR="004C0863" w:rsidRPr="00EF7852">
        <w:rPr>
          <w:lang w:val="en-GB"/>
        </w:rPr>
        <w:t>and the first case in T</w:t>
      </w:r>
      <w:r w:rsidR="005E5B15" w:rsidRPr="00EF7852">
        <w:rPr>
          <w:lang w:val="en-GB"/>
        </w:rPr>
        <w:t>able</w:t>
      </w:r>
      <w:r w:rsidR="004C0863" w:rsidRPr="00EF7852">
        <w:rPr>
          <w:lang w:val="en-GB"/>
        </w:rPr>
        <w:t xml:space="preserve"> </w:t>
      </w:r>
      <w:r w:rsidR="005E5B15" w:rsidRPr="00EF7852">
        <w:rPr>
          <w:lang w:val="en-GB"/>
        </w:rPr>
        <w:t>1</w:t>
      </w:r>
      <w:r w:rsidR="004E1DEC" w:rsidRPr="00EF7852">
        <w:rPr>
          <w:lang w:val="en-GB"/>
        </w:rPr>
        <w:t>.</w:t>
      </w:r>
    </w:p>
    <w:p w14:paraId="048F5CAB" w14:textId="77777777" w:rsidR="003B141A" w:rsidRPr="00EF7852" w:rsidRDefault="003F0FF9" w:rsidP="003B141A">
      <w:pPr>
        <w:keepNext/>
        <w:jc w:val="center"/>
        <w:rPr>
          <w:lang w:val="en-GB"/>
        </w:rPr>
      </w:pPr>
      <w:r w:rsidRPr="00EF7852">
        <w:rPr>
          <w:rFonts w:ascii="Times New Roman" w:hAnsi="Times New Roman" w:cs="Times New Roman"/>
          <w:noProof/>
        </w:rPr>
        <w:drawing>
          <wp:inline distT="0" distB="0" distL="0" distR="0" wp14:anchorId="399B72AC" wp14:editId="1B8B145E">
            <wp:extent cx="3416371" cy="1785257"/>
            <wp:effectExtent l="0" t="0" r="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6384" cy="1806166"/>
                    </a:xfrm>
                    <a:prstGeom prst="rect">
                      <a:avLst/>
                    </a:prstGeom>
                    <a:noFill/>
                  </pic:spPr>
                </pic:pic>
              </a:graphicData>
            </a:graphic>
          </wp:inline>
        </w:drawing>
      </w:r>
    </w:p>
    <w:p w14:paraId="0AE2C0E0" w14:textId="77777777" w:rsidR="003F0FF9" w:rsidRPr="00EF7852" w:rsidRDefault="003B141A" w:rsidP="003B141A">
      <w:pPr>
        <w:pStyle w:val="a5"/>
        <w:jc w:val="center"/>
        <w:rPr>
          <w:rFonts w:ascii="Times New Roman" w:hAnsi="Times New Roman" w:cs="Times New Roman"/>
          <w:lang w:val="en-GB"/>
        </w:rPr>
      </w:pPr>
      <w:r w:rsidRPr="00EF7852">
        <w:rPr>
          <w:lang w:val="en-GB"/>
        </w:rPr>
        <w:t xml:space="preserve">Fig. </w:t>
      </w:r>
      <w:r w:rsidR="003E57CE" w:rsidRPr="00EF7852">
        <w:rPr>
          <w:lang w:val="en-GB"/>
        </w:rPr>
        <w:fldChar w:fldCharType="begin"/>
      </w:r>
      <w:r w:rsidR="003E57CE" w:rsidRPr="00EF7852">
        <w:rPr>
          <w:lang w:val="en-GB"/>
        </w:rPr>
        <w:instrText xml:space="preserve"> SEQ Fig. \* ARABIC </w:instrText>
      </w:r>
      <w:r w:rsidR="003E57CE" w:rsidRPr="00EF7852">
        <w:rPr>
          <w:lang w:val="en-GB"/>
        </w:rPr>
        <w:fldChar w:fldCharType="separate"/>
      </w:r>
      <w:r w:rsidR="00F02700">
        <w:rPr>
          <w:noProof/>
          <w:lang w:val="en-GB"/>
        </w:rPr>
        <w:t>6</w:t>
      </w:r>
      <w:r w:rsidR="003E57CE" w:rsidRPr="00EF7852">
        <w:rPr>
          <w:lang w:val="en-GB"/>
        </w:rPr>
        <w:fldChar w:fldCharType="end"/>
      </w:r>
      <w:r w:rsidRPr="00EF7852">
        <w:rPr>
          <w:lang w:val="en-GB"/>
        </w:rPr>
        <w:t xml:space="preserve">. The mode shape of the 422 Hz </w:t>
      </w:r>
      <w:r w:rsidR="00174AF4" w:rsidRPr="00EF7852">
        <w:rPr>
          <w:lang w:val="en-GB"/>
        </w:rPr>
        <w:t xml:space="preserve">obtained </w:t>
      </w:r>
      <w:r w:rsidRPr="00EF7852">
        <w:rPr>
          <w:lang w:val="en-GB"/>
        </w:rPr>
        <w:t xml:space="preserve">from a </w:t>
      </w:r>
      <w:r w:rsidR="0041739F" w:rsidRPr="00EF7852">
        <w:rPr>
          <w:lang w:val="en-GB"/>
        </w:rPr>
        <w:t xml:space="preserve">simulated </w:t>
      </w:r>
      <w:r w:rsidRPr="00EF7852">
        <w:rPr>
          <w:lang w:val="en-GB"/>
        </w:rPr>
        <w:t>FE model.</w:t>
      </w:r>
    </w:p>
    <w:p w14:paraId="380E000E" w14:textId="77777777" w:rsidR="003F0FF9" w:rsidRPr="00EF7852" w:rsidRDefault="003F0FF9" w:rsidP="00677BFF">
      <w:pPr>
        <w:rPr>
          <w:rFonts w:ascii="Times New Roman" w:hAnsi="Times New Roman" w:cs="Times New Roman"/>
          <w:lang w:val="en-GB"/>
        </w:rPr>
      </w:pPr>
    </w:p>
    <w:p w14:paraId="0C24F926" w14:textId="691D5A6B" w:rsidR="007C6AB2" w:rsidRPr="00EF7852" w:rsidRDefault="00F602EA" w:rsidP="000D396A">
      <w:pPr>
        <w:jc w:val="both"/>
        <w:rPr>
          <w:rFonts w:ascii="Times New Roman" w:hAnsi="Times New Roman" w:cs="Times New Roman"/>
          <w:lang w:val="en-GB"/>
        </w:rPr>
      </w:pPr>
      <w:bookmarkStart w:id="32" w:name="OLE_LINK43"/>
      <w:r w:rsidRPr="00EF7852">
        <w:rPr>
          <w:rFonts w:ascii="Times New Roman" w:hAnsi="Times New Roman" w:cs="Times New Roman"/>
          <w:lang w:val="en-GB"/>
        </w:rPr>
        <w:t xml:space="preserve">Besides </w:t>
      </w:r>
      <w:r w:rsidR="00585B12" w:rsidRPr="00EF7852">
        <w:rPr>
          <w:rFonts w:ascii="Times New Roman" w:hAnsi="Times New Roman" w:cs="Times New Roman"/>
          <w:lang w:val="en-GB"/>
        </w:rPr>
        <w:t xml:space="preserve">single natural frequency assignment, </w:t>
      </w:r>
      <w:r w:rsidR="00C04100" w:rsidRPr="00EF7852">
        <w:rPr>
          <w:rFonts w:ascii="Times New Roman" w:hAnsi="Times New Roman" w:cs="Times New Roman"/>
          <w:lang w:val="en-GB"/>
        </w:rPr>
        <w:t>it is possible to assign multiple frequencies simultaneously</w:t>
      </w:r>
      <w:r w:rsidR="0011428F" w:rsidRPr="00EF7852">
        <w:rPr>
          <w:rFonts w:ascii="Times New Roman" w:hAnsi="Times New Roman" w:cs="Times New Roman"/>
          <w:lang w:val="en-GB"/>
        </w:rPr>
        <w:t xml:space="preserve"> through equation </w:t>
      </w:r>
      <w:r w:rsidRPr="00EF7852">
        <w:rPr>
          <w:rFonts w:ascii="Times New Roman" w:hAnsi="Times New Roman" w:cs="Times New Roman"/>
          <w:lang w:val="en-GB"/>
        </w:rPr>
        <w:t>(</w:t>
      </w:r>
      <w:r w:rsidR="0011428F" w:rsidRPr="00EF7852">
        <w:rPr>
          <w:rFonts w:ascii="Times New Roman" w:hAnsi="Times New Roman" w:cs="Times New Roman"/>
          <w:lang w:val="en-GB"/>
        </w:rPr>
        <w:t>1</w:t>
      </w:r>
      <w:r w:rsidR="00295299" w:rsidRPr="00EF7852">
        <w:rPr>
          <w:rFonts w:ascii="Times New Roman" w:hAnsi="Times New Roman" w:cs="Times New Roman"/>
          <w:lang w:val="en-GB"/>
        </w:rPr>
        <w:t>0</w:t>
      </w:r>
      <w:r w:rsidRPr="00EF7852">
        <w:rPr>
          <w:rFonts w:ascii="Times New Roman" w:hAnsi="Times New Roman" w:cs="Times New Roman"/>
          <w:lang w:val="en-GB"/>
        </w:rPr>
        <w:t>)</w:t>
      </w:r>
      <w:r w:rsidR="00C04100" w:rsidRPr="00EF7852">
        <w:rPr>
          <w:rFonts w:ascii="Times New Roman" w:hAnsi="Times New Roman" w:cs="Times New Roman"/>
          <w:lang w:val="en-GB"/>
        </w:rPr>
        <w:t>.</w:t>
      </w:r>
      <w:r w:rsidR="000331D9" w:rsidRPr="00EF7852">
        <w:rPr>
          <w:rFonts w:ascii="Times New Roman" w:hAnsi="Times New Roman" w:cs="Times New Roman"/>
          <w:lang w:val="en-GB"/>
        </w:rPr>
        <w:t xml:space="preserve"> For the sake of convenience, t</w:t>
      </w:r>
      <w:r w:rsidR="00BF3B22" w:rsidRPr="00EF7852">
        <w:rPr>
          <w:rFonts w:ascii="Times New Roman" w:hAnsi="Times New Roman" w:cs="Times New Roman"/>
          <w:lang w:val="en-GB"/>
        </w:rPr>
        <w:t xml:space="preserve">he first and the third modified </w:t>
      </w:r>
      <w:r w:rsidR="00B64C51" w:rsidRPr="00EF7852">
        <w:rPr>
          <w:rFonts w:ascii="Times New Roman" w:hAnsi="Times New Roman" w:cs="Times New Roman"/>
          <w:lang w:val="en-GB"/>
        </w:rPr>
        <w:t>frequencies in Table 1 are taken as desire</w:t>
      </w:r>
      <w:r w:rsidR="004A2A01" w:rsidRPr="00EF7852">
        <w:rPr>
          <w:rFonts w:ascii="Times New Roman" w:hAnsi="Times New Roman" w:cs="Times New Roman"/>
          <w:lang w:val="en-GB"/>
        </w:rPr>
        <w:t>d</w:t>
      </w:r>
      <w:r w:rsidR="00B64C51" w:rsidRPr="00EF7852">
        <w:rPr>
          <w:rFonts w:ascii="Times New Roman" w:hAnsi="Times New Roman" w:cs="Times New Roman"/>
          <w:lang w:val="en-GB"/>
        </w:rPr>
        <w:t xml:space="preserve"> frequencies</w:t>
      </w:r>
      <w:r w:rsidR="00531F7C" w:rsidRPr="0071423A">
        <w:rPr>
          <w:rFonts w:ascii="Times New Roman" w:hAnsi="Times New Roman" w:cs="Times New Roman"/>
          <w:color w:val="FF0000"/>
          <w:lang w:val="en-GB"/>
        </w:rPr>
        <w:t xml:space="preserve">, thereby resulting in </w:t>
      </w:r>
      <m:oMath>
        <m:r>
          <w:rPr>
            <w:rFonts w:ascii="Cambria Math" w:hAnsi="Cambria Math" w:cs="Times New Roman"/>
            <w:color w:val="FF0000"/>
            <w:lang w:val="en-GB"/>
          </w:rPr>
          <m:t>n</m:t>
        </m:r>
        <m:r>
          <m:rPr>
            <m:sty m:val="p"/>
          </m:rPr>
          <w:rPr>
            <w:rFonts w:ascii="Cambria Math" w:hAnsi="Cambria Math" w:cs="Times New Roman"/>
            <w:color w:val="FF0000"/>
            <w:lang w:val="en-GB"/>
          </w:rPr>
          <m:t>=2</m:t>
        </m:r>
      </m:oMath>
      <w:r w:rsidR="00531F7C" w:rsidRPr="0071423A">
        <w:rPr>
          <w:rFonts w:ascii="Times New Roman" w:hAnsi="Times New Roman" w:cs="Times New Roman"/>
          <w:color w:val="FF0000"/>
          <w:lang w:val="en-GB"/>
        </w:rPr>
        <w:t xml:space="preserve"> in equation (10)</w:t>
      </w:r>
      <w:r w:rsidR="00B64C51" w:rsidRPr="00EF7852">
        <w:rPr>
          <w:rFonts w:ascii="Times New Roman" w:hAnsi="Times New Roman" w:cs="Times New Roman"/>
          <w:lang w:val="en-GB"/>
        </w:rPr>
        <w:t xml:space="preserve">. The weighting coefficients are </w:t>
      </w:r>
      <w:r w:rsidR="00234402" w:rsidRPr="00AB33A7">
        <w:rPr>
          <w:rFonts w:ascii="Times New Roman" w:hAnsi="Times New Roman" w:cs="Times New Roman"/>
          <w:lang w:val="en-GB"/>
        </w:rPr>
        <w:t xml:space="preserve">both set </w:t>
      </w:r>
      <w:r w:rsidR="00B64C51" w:rsidRPr="00EF7852">
        <w:rPr>
          <w:rFonts w:ascii="Times New Roman" w:hAnsi="Times New Roman" w:cs="Times New Roman"/>
          <w:lang w:val="en-GB"/>
        </w:rPr>
        <w:t xml:space="preserve">to be 1. </w:t>
      </w:r>
      <w:r w:rsidR="00337331" w:rsidRPr="00EF7852">
        <w:rPr>
          <w:rFonts w:ascii="Times New Roman" w:hAnsi="Times New Roman" w:cs="Times New Roman"/>
          <w:lang w:val="en-GB"/>
        </w:rPr>
        <w:t>Results are shown in Table 2 below.</w:t>
      </w:r>
      <w:bookmarkEnd w:id="32"/>
      <w:r w:rsidR="00337331" w:rsidRPr="00EF7852">
        <w:rPr>
          <w:rFonts w:ascii="Times New Roman" w:hAnsi="Times New Roman" w:cs="Times New Roman"/>
          <w:lang w:val="en-GB"/>
        </w:rPr>
        <w:t xml:space="preserve"> </w:t>
      </w:r>
      <w:r w:rsidR="00EE5DF8" w:rsidRPr="00EF7852">
        <w:rPr>
          <w:rFonts w:ascii="Times New Roman" w:hAnsi="Times New Roman" w:cs="Times New Roman"/>
          <w:lang w:val="en-GB"/>
        </w:rPr>
        <w:t xml:space="preserve">It is clear that the predicted modification lies between </w:t>
      </w:r>
      <w:r w:rsidR="00B950A8" w:rsidRPr="00EF7852">
        <w:rPr>
          <w:rFonts w:ascii="Times New Roman" w:hAnsi="Times New Roman" w:cs="Times New Roman"/>
          <w:lang w:val="en-GB"/>
        </w:rPr>
        <w:t>those modification</w:t>
      </w:r>
      <w:r w:rsidR="00EA69A7" w:rsidRPr="00EF7852">
        <w:rPr>
          <w:rFonts w:ascii="Times New Roman" w:hAnsi="Times New Roman" w:cs="Times New Roman"/>
          <w:lang w:val="en-GB"/>
        </w:rPr>
        <w:t>s</w:t>
      </w:r>
      <w:r w:rsidR="00B950A8" w:rsidRPr="00EF7852">
        <w:rPr>
          <w:rFonts w:ascii="Times New Roman" w:hAnsi="Times New Roman" w:cs="Times New Roman"/>
          <w:lang w:val="en-GB"/>
        </w:rPr>
        <w:t xml:space="preserve"> of </w:t>
      </w:r>
      <w:r w:rsidR="00EE5DF8" w:rsidRPr="00EF7852">
        <w:rPr>
          <w:rFonts w:ascii="Times New Roman" w:hAnsi="Times New Roman" w:cs="Times New Roman"/>
          <w:lang w:val="en-GB"/>
        </w:rPr>
        <w:t xml:space="preserve">the two </w:t>
      </w:r>
      <w:r w:rsidR="00CE3B3E" w:rsidRPr="00EF7852">
        <w:rPr>
          <w:rFonts w:ascii="Times New Roman" w:hAnsi="Times New Roman" w:cs="Times New Roman"/>
          <w:lang w:val="en-GB"/>
        </w:rPr>
        <w:t xml:space="preserve">individual </w:t>
      </w:r>
      <w:r w:rsidR="00EE5DF8" w:rsidRPr="00EF7852">
        <w:rPr>
          <w:rFonts w:ascii="Times New Roman" w:hAnsi="Times New Roman" w:cs="Times New Roman"/>
          <w:lang w:val="en-GB"/>
        </w:rPr>
        <w:t>cases in T</w:t>
      </w:r>
      <w:r w:rsidR="00323AB6" w:rsidRPr="00EF7852">
        <w:rPr>
          <w:rFonts w:ascii="Times New Roman" w:hAnsi="Times New Roman" w:cs="Times New Roman"/>
          <w:lang w:val="en-GB"/>
        </w:rPr>
        <w:t xml:space="preserve">able1, which represents the trade-offs between </w:t>
      </w:r>
      <w:r w:rsidR="00EA69A7" w:rsidRPr="00EF7852">
        <w:rPr>
          <w:rFonts w:ascii="Times New Roman" w:hAnsi="Times New Roman" w:cs="Times New Roman"/>
          <w:lang w:val="en-GB"/>
        </w:rPr>
        <w:t xml:space="preserve">the </w:t>
      </w:r>
      <w:r w:rsidR="00323AB6" w:rsidRPr="00EF7852">
        <w:rPr>
          <w:rFonts w:ascii="Times New Roman" w:hAnsi="Times New Roman" w:cs="Times New Roman"/>
          <w:lang w:val="en-GB"/>
        </w:rPr>
        <w:t>two objective functions.</w:t>
      </w:r>
      <w:r w:rsidR="00130EF9" w:rsidRPr="00EF7852">
        <w:rPr>
          <w:rFonts w:ascii="Times New Roman" w:hAnsi="Times New Roman" w:cs="Times New Roman"/>
          <w:lang w:val="en-GB"/>
        </w:rPr>
        <w:t xml:space="preserve"> By </w:t>
      </w:r>
      <w:r w:rsidR="00EA69A7" w:rsidRPr="00EF7852">
        <w:rPr>
          <w:rFonts w:ascii="Times New Roman" w:hAnsi="Times New Roman" w:cs="Times New Roman"/>
          <w:lang w:val="en-GB"/>
        </w:rPr>
        <w:t>examining</w:t>
      </w:r>
      <w:r w:rsidR="00137ECA" w:rsidRPr="00EF7852">
        <w:rPr>
          <w:rFonts w:ascii="Times New Roman" w:hAnsi="Times New Roman" w:cs="Times New Roman"/>
          <w:lang w:val="en-GB"/>
        </w:rPr>
        <w:t xml:space="preserve"> Fig. 5</w:t>
      </w:r>
      <w:r w:rsidR="002F2CA7" w:rsidRPr="00EF7852">
        <w:rPr>
          <w:rFonts w:ascii="Times New Roman" w:hAnsi="Times New Roman" w:cs="Times New Roman"/>
          <w:lang w:val="en-GB"/>
        </w:rPr>
        <w:t xml:space="preserve"> (a)</w:t>
      </w:r>
      <w:r w:rsidR="00335B41" w:rsidRPr="00EF7852">
        <w:rPr>
          <w:rFonts w:ascii="Times New Roman" w:hAnsi="Times New Roman" w:cs="Times New Roman"/>
          <w:lang w:val="en-GB"/>
        </w:rPr>
        <w:t xml:space="preserve">, the </w:t>
      </w:r>
      <w:r w:rsidR="00B3414C" w:rsidRPr="00EF7852">
        <w:rPr>
          <w:rFonts w:ascii="Times New Roman" w:hAnsi="Times New Roman" w:cs="Times New Roman"/>
          <w:lang w:val="en-GB"/>
        </w:rPr>
        <w:t>difference</w:t>
      </w:r>
      <w:r w:rsidR="002F2CA7" w:rsidRPr="00EF7852">
        <w:rPr>
          <w:rFonts w:ascii="Times New Roman" w:hAnsi="Times New Roman" w:cs="Times New Roman"/>
          <w:lang w:val="en-GB"/>
        </w:rPr>
        <w:t>s</w:t>
      </w:r>
      <w:r w:rsidR="00335B41" w:rsidRPr="00EF7852">
        <w:rPr>
          <w:rFonts w:ascii="Times New Roman" w:hAnsi="Times New Roman" w:cs="Times New Roman"/>
          <w:lang w:val="en-GB"/>
        </w:rPr>
        <w:t xml:space="preserve"> </w:t>
      </w:r>
      <w:r w:rsidR="00EA69A7" w:rsidRPr="00EF7852">
        <w:rPr>
          <w:rFonts w:ascii="Times New Roman" w:hAnsi="Times New Roman" w:cs="Times New Roman"/>
          <w:lang w:val="en-GB"/>
        </w:rPr>
        <w:t xml:space="preserve">between the desired and assigned </w:t>
      </w:r>
      <w:r w:rsidR="00335B41" w:rsidRPr="00EF7852">
        <w:rPr>
          <w:rFonts w:ascii="Times New Roman" w:hAnsi="Times New Roman" w:cs="Times New Roman"/>
          <w:lang w:val="en-GB"/>
        </w:rPr>
        <w:t>frequencies can be roughly estimated</w:t>
      </w:r>
      <w:r w:rsidR="00362356" w:rsidRPr="00EF7852">
        <w:rPr>
          <w:rFonts w:ascii="Times New Roman" w:hAnsi="Times New Roman" w:cs="Times New Roman"/>
          <w:lang w:val="en-GB"/>
        </w:rPr>
        <w:t xml:space="preserve"> which are definitely less than 1 and 3.5 Hz, respectively.</w:t>
      </w:r>
    </w:p>
    <w:p w14:paraId="0176D50A" w14:textId="77777777" w:rsidR="00502E92" w:rsidRPr="00EF7852" w:rsidRDefault="00502E92" w:rsidP="00677BFF">
      <w:pPr>
        <w:rPr>
          <w:rFonts w:ascii="Times New Roman" w:hAnsi="Times New Roman" w:cs="Times New Roman"/>
          <w:lang w:val="en-GB"/>
        </w:rPr>
      </w:pPr>
    </w:p>
    <w:p w14:paraId="46D796E1" w14:textId="77777777" w:rsidR="002628A9" w:rsidRPr="00EF7852" w:rsidRDefault="002628A9" w:rsidP="007C6C31">
      <w:pPr>
        <w:pStyle w:val="a5"/>
        <w:keepNext/>
        <w:spacing w:after="120"/>
        <w:jc w:val="center"/>
        <w:rPr>
          <w:rFonts w:ascii="Times New Roman" w:hAnsi="Times New Roman" w:cs="Times New Roman"/>
          <w:sz w:val="24"/>
          <w:szCs w:val="24"/>
          <w:lang w:val="en-GB"/>
        </w:rPr>
      </w:pPr>
      <w:r w:rsidRPr="00EF7852">
        <w:rPr>
          <w:rFonts w:ascii="Times New Roman" w:hAnsi="Times New Roman" w:cs="Times New Roman"/>
          <w:sz w:val="24"/>
          <w:szCs w:val="24"/>
          <w:lang w:val="en-GB"/>
        </w:rPr>
        <w:t xml:space="preserve">Table </w:t>
      </w:r>
      <w:r w:rsidR="00151E81" w:rsidRPr="00EF7852">
        <w:rPr>
          <w:rFonts w:ascii="Times New Roman" w:hAnsi="Times New Roman" w:cs="Times New Roman"/>
          <w:sz w:val="24"/>
          <w:szCs w:val="24"/>
          <w:lang w:val="en-GB"/>
        </w:rPr>
        <w:fldChar w:fldCharType="begin"/>
      </w:r>
      <w:r w:rsidR="00151E81" w:rsidRPr="00EF7852">
        <w:rPr>
          <w:rFonts w:ascii="Times New Roman" w:hAnsi="Times New Roman" w:cs="Times New Roman"/>
          <w:sz w:val="24"/>
          <w:szCs w:val="24"/>
          <w:lang w:val="en-GB"/>
        </w:rPr>
        <w:instrText xml:space="preserve"> SEQ Table \* ARABIC </w:instrText>
      </w:r>
      <w:r w:rsidR="00151E81" w:rsidRPr="00EF7852">
        <w:rPr>
          <w:rFonts w:ascii="Times New Roman" w:hAnsi="Times New Roman" w:cs="Times New Roman"/>
          <w:sz w:val="24"/>
          <w:szCs w:val="24"/>
          <w:lang w:val="en-GB"/>
        </w:rPr>
        <w:fldChar w:fldCharType="separate"/>
      </w:r>
      <w:r w:rsidR="00F02700">
        <w:rPr>
          <w:rFonts w:ascii="Times New Roman" w:hAnsi="Times New Roman" w:cs="Times New Roman"/>
          <w:noProof/>
          <w:sz w:val="24"/>
          <w:szCs w:val="24"/>
          <w:lang w:val="en-GB"/>
        </w:rPr>
        <w:t>2</w:t>
      </w:r>
      <w:r w:rsidR="00151E81" w:rsidRPr="00EF7852">
        <w:rPr>
          <w:rFonts w:ascii="Times New Roman" w:hAnsi="Times New Roman" w:cs="Times New Roman"/>
          <w:sz w:val="24"/>
          <w:szCs w:val="24"/>
          <w:lang w:val="en-GB"/>
        </w:rPr>
        <w:fldChar w:fldCharType="end"/>
      </w:r>
      <w:r w:rsidR="00C40D83" w:rsidRPr="00EF7852">
        <w:rPr>
          <w:rFonts w:ascii="Times New Roman" w:hAnsi="Times New Roman" w:cs="Times New Roman"/>
          <w:sz w:val="24"/>
          <w:szCs w:val="24"/>
          <w:lang w:val="en-GB"/>
        </w:rPr>
        <w:t xml:space="preserve"> Assignment of two natural frequencies.</w:t>
      </w:r>
    </w:p>
    <w:tbl>
      <w:tblPr>
        <w:tblStyle w:val="a4"/>
        <w:tblW w:w="5000" w:type="pct"/>
        <w:tblLook w:val="04A0" w:firstRow="1" w:lastRow="0" w:firstColumn="1" w:lastColumn="0" w:noHBand="0" w:noVBand="1"/>
      </w:tblPr>
      <w:tblGrid>
        <w:gridCol w:w="1790"/>
        <w:gridCol w:w="1632"/>
        <w:gridCol w:w="1793"/>
        <w:gridCol w:w="1301"/>
        <w:gridCol w:w="1277"/>
        <w:gridCol w:w="1943"/>
      </w:tblGrid>
      <w:tr w:rsidR="00502E92" w:rsidRPr="00EF7852" w14:paraId="5C286AFD" w14:textId="77777777" w:rsidTr="00D377AB">
        <w:tc>
          <w:tcPr>
            <w:tcW w:w="919" w:type="pct"/>
            <w:vAlign w:val="center"/>
          </w:tcPr>
          <w:p w14:paraId="57C4230F" w14:textId="77777777" w:rsidR="00502E92" w:rsidRPr="00EF7852" w:rsidRDefault="00502E92" w:rsidP="00EE5DF8">
            <w:pPr>
              <w:jc w:val="center"/>
              <w:rPr>
                <w:rFonts w:ascii="Times New Roman" w:hAnsi="Times New Roman" w:cs="Times New Roman"/>
                <w:lang w:val="en-GB"/>
              </w:rPr>
            </w:pPr>
            <w:r w:rsidRPr="00EF7852">
              <w:rPr>
                <w:rFonts w:ascii="Times New Roman" w:hAnsi="Times New Roman" w:cs="Times New Roman"/>
                <w:lang w:val="en-GB"/>
              </w:rPr>
              <w:t>Original Frequency</w:t>
            </w:r>
          </w:p>
        </w:tc>
        <w:tc>
          <w:tcPr>
            <w:tcW w:w="838" w:type="pct"/>
            <w:vAlign w:val="center"/>
          </w:tcPr>
          <w:p w14:paraId="1A81DC48" w14:textId="77777777" w:rsidR="00502E92" w:rsidRPr="00EF7852" w:rsidRDefault="00502E92" w:rsidP="00EE5DF8">
            <w:pPr>
              <w:jc w:val="center"/>
              <w:rPr>
                <w:rFonts w:ascii="Times New Roman" w:hAnsi="Times New Roman" w:cs="Times New Roman"/>
                <w:lang w:val="en-GB"/>
              </w:rPr>
            </w:pPr>
            <w:r w:rsidRPr="00EF7852">
              <w:rPr>
                <w:rFonts w:ascii="Times New Roman" w:hAnsi="Times New Roman" w:cs="Times New Roman"/>
                <w:lang w:val="en-GB"/>
              </w:rPr>
              <w:t>Modified Frequency</w:t>
            </w:r>
          </w:p>
        </w:tc>
        <w:tc>
          <w:tcPr>
            <w:tcW w:w="921" w:type="pct"/>
            <w:vAlign w:val="center"/>
          </w:tcPr>
          <w:p w14:paraId="02EC63DE" w14:textId="4835170C" w:rsidR="00502E92" w:rsidRPr="00EF7852" w:rsidRDefault="00EA69A7" w:rsidP="00EA69A7">
            <w:pPr>
              <w:jc w:val="center"/>
              <w:rPr>
                <w:rFonts w:ascii="Times New Roman" w:hAnsi="Times New Roman" w:cs="Times New Roman"/>
                <w:lang w:val="en-GB"/>
              </w:rPr>
            </w:pPr>
            <w:r w:rsidRPr="00EF7852">
              <w:rPr>
                <w:rFonts w:ascii="Times New Roman" w:hAnsi="Times New Roman" w:cs="Times New Roman"/>
                <w:lang w:val="en-GB"/>
              </w:rPr>
              <w:t>Predicted</w:t>
            </w:r>
            <w:r w:rsidR="004C1A42" w:rsidRPr="00EF7852">
              <w:rPr>
                <w:rFonts w:ascii="Times New Roman" w:hAnsi="Times New Roman" w:cs="Times New Roman"/>
                <w:lang w:val="en-GB"/>
              </w:rPr>
              <w:t xml:space="preserve"> Modification</w:t>
            </w:r>
          </w:p>
        </w:tc>
        <w:tc>
          <w:tcPr>
            <w:tcW w:w="668" w:type="pct"/>
            <w:vAlign w:val="center"/>
          </w:tcPr>
          <w:p w14:paraId="41BFE77B" w14:textId="77777777" w:rsidR="00502E92" w:rsidRPr="00EF7852" w:rsidRDefault="00502E92" w:rsidP="00EE5DF8">
            <w:pPr>
              <w:jc w:val="center"/>
              <w:rPr>
                <w:rFonts w:ascii="Times New Roman" w:hAnsi="Times New Roman" w:cs="Times New Roman"/>
                <w:lang w:val="en-GB"/>
              </w:rPr>
            </w:pPr>
            <w:r w:rsidRPr="00EF7852">
              <w:rPr>
                <w:rFonts w:ascii="Times New Roman" w:hAnsi="Times New Roman" w:cs="Times New Roman"/>
                <w:lang w:val="en-GB"/>
              </w:rPr>
              <w:t>Difference</w:t>
            </w:r>
          </w:p>
        </w:tc>
        <w:tc>
          <w:tcPr>
            <w:tcW w:w="656" w:type="pct"/>
            <w:tcBorders>
              <w:bottom w:val="single" w:sz="4" w:space="0" w:color="auto"/>
            </w:tcBorders>
            <w:vAlign w:val="center"/>
          </w:tcPr>
          <w:p w14:paraId="7A203D7D" w14:textId="77777777" w:rsidR="00502E92" w:rsidRPr="00EF7852" w:rsidRDefault="00502E92" w:rsidP="00EE5DF8">
            <w:pPr>
              <w:jc w:val="center"/>
              <w:rPr>
                <w:rFonts w:ascii="Times New Roman" w:hAnsi="Times New Roman" w:cs="Times New Roman"/>
                <w:lang w:val="en-GB"/>
              </w:rPr>
            </w:pPr>
            <w:r w:rsidRPr="00EF7852">
              <w:rPr>
                <w:rFonts w:ascii="Times New Roman" w:hAnsi="Times New Roman" w:cs="Times New Roman"/>
                <w:lang w:val="en-GB"/>
              </w:rPr>
              <w:t>Remove 61g</w:t>
            </w:r>
          </w:p>
        </w:tc>
        <w:tc>
          <w:tcPr>
            <w:tcW w:w="998" w:type="pct"/>
            <w:vAlign w:val="center"/>
          </w:tcPr>
          <w:p w14:paraId="41E3D328" w14:textId="77777777" w:rsidR="00502E92" w:rsidRPr="00EF7852" w:rsidRDefault="00502E92" w:rsidP="00EE5DF8">
            <w:pPr>
              <w:jc w:val="center"/>
              <w:rPr>
                <w:rFonts w:ascii="Times New Roman" w:hAnsi="Times New Roman" w:cs="Times New Roman"/>
                <w:lang w:val="en-GB"/>
              </w:rPr>
            </w:pPr>
            <w:r w:rsidRPr="00EF7852">
              <w:rPr>
                <w:rFonts w:ascii="Times New Roman" w:hAnsi="Times New Roman" w:cs="Times New Roman"/>
                <w:lang w:val="en-GB"/>
              </w:rPr>
              <w:t>Error</w:t>
            </w:r>
          </w:p>
        </w:tc>
      </w:tr>
      <w:tr w:rsidR="00502E92" w:rsidRPr="00EF7852" w14:paraId="097CB287" w14:textId="77777777" w:rsidTr="00D377AB">
        <w:tc>
          <w:tcPr>
            <w:tcW w:w="919" w:type="pct"/>
            <w:vAlign w:val="center"/>
          </w:tcPr>
          <w:p w14:paraId="159D545D" w14:textId="77777777" w:rsidR="001A0E49" w:rsidRPr="00EF7852" w:rsidRDefault="00502E92" w:rsidP="00EE5DF8">
            <w:pPr>
              <w:jc w:val="center"/>
              <w:rPr>
                <w:rFonts w:ascii="Times New Roman" w:hAnsi="Times New Roman" w:cs="Times New Roman"/>
                <w:lang w:val="en-GB"/>
              </w:rPr>
            </w:pPr>
            <w:r w:rsidRPr="00EF7852">
              <w:rPr>
                <w:rFonts w:ascii="Times New Roman" w:hAnsi="Times New Roman" w:cs="Times New Roman"/>
                <w:lang w:val="en-GB"/>
              </w:rPr>
              <w:t>80.5 Hz</w:t>
            </w:r>
          </w:p>
          <w:p w14:paraId="4FBA2F34" w14:textId="77777777" w:rsidR="00502E92" w:rsidRPr="00EF7852" w:rsidRDefault="00502E92" w:rsidP="00EE5DF8">
            <w:pPr>
              <w:jc w:val="center"/>
              <w:rPr>
                <w:rFonts w:ascii="Times New Roman" w:hAnsi="Times New Roman" w:cs="Times New Roman"/>
                <w:lang w:val="en-GB"/>
              </w:rPr>
            </w:pPr>
            <w:r w:rsidRPr="00EF7852">
              <w:rPr>
                <w:rFonts w:ascii="Times New Roman" w:hAnsi="Times New Roman" w:cs="Times New Roman"/>
                <w:lang w:val="en-GB"/>
              </w:rPr>
              <w:t>268.5</w:t>
            </w:r>
            <w:r w:rsidR="00F61192" w:rsidRPr="00EF7852">
              <w:rPr>
                <w:rFonts w:ascii="Times New Roman" w:hAnsi="Times New Roman" w:cs="Times New Roman"/>
                <w:lang w:val="en-GB"/>
              </w:rPr>
              <w:t xml:space="preserve"> Hz</w:t>
            </w:r>
          </w:p>
        </w:tc>
        <w:tc>
          <w:tcPr>
            <w:tcW w:w="838" w:type="pct"/>
            <w:vAlign w:val="center"/>
          </w:tcPr>
          <w:p w14:paraId="34B1B94E" w14:textId="77777777" w:rsidR="001A0E49" w:rsidRPr="00EF7852" w:rsidRDefault="00502E92" w:rsidP="00EE5DF8">
            <w:pPr>
              <w:jc w:val="center"/>
              <w:rPr>
                <w:rFonts w:ascii="Times New Roman" w:hAnsi="Times New Roman" w:cs="Times New Roman"/>
                <w:lang w:val="en-GB"/>
              </w:rPr>
            </w:pPr>
            <w:r w:rsidRPr="00EF7852">
              <w:rPr>
                <w:rFonts w:ascii="Times New Roman" w:hAnsi="Times New Roman" w:cs="Times New Roman"/>
                <w:lang w:val="en-GB"/>
              </w:rPr>
              <w:t>53 Hz</w:t>
            </w:r>
          </w:p>
          <w:p w14:paraId="211EAFE4" w14:textId="77777777" w:rsidR="00502E92" w:rsidRPr="00EF7852" w:rsidRDefault="00112330" w:rsidP="00EE5DF8">
            <w:pPr>
              <w:jc w:val="center"/>
              <w:rPr>
                <w:rFonts w:ascii="Times New Roman" w:hAnsi="Times New Roman" w:cs="Times New Roman"/>
                <w:lang w:val="en-GB"/>
              </w:rPr>
            </w:pPr>
            <w:r w:rsidRPr="00EF7852">
              <w:rPr>
                <w:rFonts w:ascii="Times New Roman" w:hAnsi="Times New Roman" w:cs="Times New Roman"/>
                <w:lang w:val="en-GB"/>
              </w:rPr>
              <w:t>154.5 Hz</w:t>
            </w:r>
          </w:p>
        </w:tc>
        <w:tc>
          <w:tcPr>
            <w:tcW w:w="921" w:type="pct"/>
            <w:vAlign w:val="center"/>
          </w:tcPr>
          <w:p w14:paraId="314E8D67" w14:textId="77777777" w:rsidR="00502E92" w:rsidRPr="00EF7852" w:rsidRDefault="00502E92" w:rsidP="00EE5DF8">
            <w:pPr>
              <w:jc w:val="center"/>
              <w:rPr>
                <w:rFonts w:ascii="Times New Roman" w:hAnsi="Times New Roman" w:cs="Times New Roman"/>
                <w:lang w:val="en-GB"/>
              </w:rPr>
            </w:pPr>
            <w:r w:rsidRPr="00EF7852">
              <w:rPr>
                <w:rFonts w:ascii="Times New Roman" w:hAnsi="Times New Roman" w:cs="Times New Roman"/>
                <w:lang w:val="en-GB"/>
              </w:rPr>
              <w:t>0.</w:t>
            </w:r>
            <w:r w:rsidR="00975BF1" w:rsidRPr="00EF7852">
              <w:rPr>
                <w:rFonts w:ascii="Times New Roman" w:hAnsi="Times New Roman" w:cs="Times New Roman"/>
                <w:lang w:val="en-GB"/>
              </w:rPr>
              <w:t>7421</w:t>
            </w:r>
            <w:r w:rsidRPr="00EF7852">
              <w:rPr>
                <w:rFonts w:ascii="Times New Roman" w:hAnsi="Times New Roman" w:cs="Times New Roman"/>
                <w:lang w:val="en-GB"/>
              </w:rPr>
              <w:t xml:space="preserve"> kg</w:t>
            </w:r>
          </w:p>
        </w:tc>
        <w:tc>
          <w:tcPr>
            <w:tcW w:w="668" w:type="pct"/>
            <w:vAlign w:val="center"/>
          </w:tcPr>
          <w:p w14:paraId="2D937E83" w14:textId="77777777" w:rsidR="00502E92" w:rsidRPr="00EF7852" w:rsidRDefault="009E6C1F" w:rsidP="00EE5DF8">
            <w:pPr>
              <w:jc w:val="center"/>
              <w:rPr>
                <w:rFonts w:ascii="Times New Roman" w:hAnsi="Times New Roman" w:cs="Times New Roman"/>
                <w:lang w:val="en-GB"/>
              </w:rPr>
            </w:pPr>
            <w:r w:rsidRPr="00EF7852">
              <w:rPr>
                <w:rFonts w:ascii="Times New Roman" w:hAnsi="Times New Roman" w:cs="Times New Roman"/>
                <w:lang w:val="en-GB"/>
              </w:rPr>
              <w:t>-37.9</w:t>
            </w:r>
            <w:r w:rsidR="00502E92" w:rsidRPr="00EF7852">
              <w:rPr>
                <w:rFonts w:ascii="Times New Roman" w:hAnsi="Times New Roman" w:cs="Times New Roman"/>
                <w:lang w:val="en-GB"/>
              </w:rPr>
              <w:t xml:space="preserve"> g</w:t>
            </w:r>
          </w:p>
        </w:tc>
        <w:tc>
          <w:tcPr>
            <w:tcW w:w="656" w:type="pct"/>
            <w:tcBorders>
              <w:tr2bl w:val="nil"/>
            </w:tcBorders>
            <w:vAlign w:val="center"/>
          </w:tcPr>
          <w:p w14:paraId="0E69361E" w14:textId="77777777" w:rsidR="001A0E49" w:rsidRPr="00EF7852" w:rsidRDefault="001A0E49" w:rsidP="00EE5DF8">
            <w:pPr>
              <w:jc w:val="center"/>
              <w:rPr>
                <w:rFonts w:ascii="Times New Roman" w:hAnsi="Times New Roman" w:cs="Times New Roman"/>
                <w:lang w:val="en-GB"/>
              </w:rPr>
            </w:pPr>
            <w:r w:rsidRPr="00EF7852">
              <w:rPr>
                <w:rFonts w:ascii="Times New Roman" w:hAnsi="Times New Roman" w:cs="Times New Roman"/>
                <w:lang w:val="en-GB"/>
              </w:rPr>
              <w:t>54 Hz</w:t>
            </w:r>
          </w:p>
          <w:p w14:paraId="754DDE28" w14:textId="77777777" w:rsidR="00502E92" w:rsidRPr="00EF7852" w:rsidRDefault="00A018B5" w:rsidP="00EE5DF8">
            <w:pPr>
              <w:jc w:val="center"/>
              <w:rPr>
                <w:rFonts w:ascii="Times New Roman" w:hAnsi="Times New Roman" w:cs="Times New Roman"/>
                <w:lang w:val="en-GB"/>
              </w:rPr>
            </w:pPr>
            <w:r w:rsidRPr="00EF7852">
              <w:rPr>
                <w:rFonts w:ascii="Times New Roman" w:hAnsi="Times New Roman" w:cs="Times New Roman"/>
                <w:lang w:val="en-GB"/>
              </w:rPr>
              <w:t>158 Hz</w:t>
            </w:r>
          </w:p>
        </w:tc>
        <w:tc>
          <w:tcPr>
            <w:tcW w:w="998" w:type="pct"/>
            <w:tcBorders>
              <w:bottom w:val="single" w:sz="4" w:space="0" w:color="auto"/>
            </w:tcBorders>
            <w:vAlign w:val="center"/>
          </w:tcPr>
          <w:p w14:paraId="4750ACC0" w14:textId="13E183DD" w:rsidR="00502E92" w:rsidRPr="00EF7852" w:rsidRDefault="004635B1" w:rsidP="00EE5DF8">
            <w:pPr>
              <w:jc w:val="center"/>
              <w:rPr>
                <w:rFonts w:ascii="Times New Roman" w:hAnsi="Times New Roman" w:cs="Times New Roman"/>
                <w:lang w:val="en-GB"/>
              </w:rPr>
            </w:pPr>
            <w:r w:rsidRPr="00EF7852">
              <w:rPr>
                <w:rFonts w:ascii="Times New Roman" w:hAnsi="Times New Roman" w:cs="Times New Roman"/>
                <w:lang w:val="en-GB"/>
              </w:rPr>
              <w:t>&lt; 1 Hz</w:t>
            </w:r>
            <w:r w:rsidR="00FC4E25">
              <w:rPr>
                <w:rFonts w:ascii="Times New Roman" w:hAnsi="Times New Roman" w:cs="Times New Roman"/>
                <w:lang w:val="en-GB"/>
              </w:rPr>
              <w:t xml:space="preserve"> </w:t>
            </w:r>
            <w:r w:rsidR="00FC4E25" w:rsidRPr="005703D3">
              <w:rPr>
                <w:rFonts w:ascii="Times New Roman" w:hAnsi="Times New Roman" w:cs="Times New Roman"/>
                <w:color w:val="FF0000"/>
                <w:lang w:val="en-GB"/>
              </w:rPr>
              <w:t>(1.9%)</w:t>
            </w:r>
          </w:p>
          <w:p w14:paraId="7D002447" w14:textId="2893A107" w:rsidR="004635B1" w:rsidRPr="00EF7852" w:rsidRDefault="004635B1" w:rsidP="00EE5DF8">
            <w:pPr>
              <w:jc w:val="center"/>
              <w:rPr>
                <w:rFonts w:ascii="Times New Roman" w:hAnsi="Times New Roman" w:cs="Times New Roman"/>
                <w:lang w:val="en-GB"/>
              </w:rPr>
            </w:pPr>
            <w:r w:rsidRPr="00EF7852">
              <w:rPr>
                <w:rFonts w:ascii="Times New Roman" w:hAnsi="Times New Roman" w:cs="Times New Roman"/>
                <w:lang w:val="en-GB"/>
              </w:rPr>
              <w:t>&lt; 3.5 Hz</w:t>
            </w:r>
            <w:r w:rsidR="00FC4E25">
              <w:rPr>
                <w:rFonts w:ascii="Times New Roman" w:hAnsi="Times New Roman" w:cs="Times New Roman"/>
                <w:lang w:val="en-GB"/>
              </w:rPr>
              <w:t xml:space="preserve"> </w:t>
            </w:r>
            <w:r w:rsidR="00FC4E25" w:rsidRPr="005703D3">
              <w:rPr>
                <w:rFonts w:ascii="Times New Roman" w:hAnsi="Times New Roman" w:cs="Times New Roman"/>
                <w:color w:val="FF0000"/>
                <w:lang w:val="en-GB"/>
              </w:rPr>
              <w:t>(</w:t>
            </w:r>
            <w:r w:rsidR="00D377AB" w:rsidRPr="005703D3">
              <w:rPr>
                <w:rFonts w:ascii="Times New Roman" w:hAnsi="Times New Roman" w:cs="Times New Roman"/>
                <w:color w:val="FF0000"/>
                <w:lang w:val="en-GB"/>
              </w:rPr>
              <w:t>2.3</w:t>
            </w:r>
            <w:r w:rsidR="00FC4E25" w:rsidRPr="005703D3">
              <w:rPr>
                <w:rFonts w:ascii="Times New Roman" w:hAnsi="Times New Roman" w:cs="Times New Roman"/>
                <w:color w:val="FF0000"/>
                <w:lang w:val="en-GB"/>
              </w:rPr>
              <w:t>%)</w:t>
            </w:r>
          </w:p>
        </w:tc>
      </w:tr>
    </w:tbl>
    <w:p w14:paraId="0FD9ACE7" w14:textId="77777777" w:rsidR="0079160E" w:rsidRPr="00EF7852" w:rsidRDefault="0079160E" w:rsidP="006F2232">
      <w:pPr>
        <w:spacing w:after="240"/>
        <w:jc w:val="center"/>
        <w:rPr>
          <w:rFonts w:ascii="Times New Roman" w:hAnsi="Times New Roman" w:cs="Times New Roman"/>
          <w:lang w:val="en-GB"/>
        </w:rPr>
      </w:pPr>
    </w:p>
    <w:p w14:paraId="2CCAD4D0" w14:textId="3C421F6C" w:rsidR="00C108E9" w:rsidRPr="00EF7852" w:rsidRDefault="00FF4735" w:rsidP="00FF4735">
      <w:pPr>
        <w:pStyle w:val="2"/>
        <w:numPr>
          <w:ilvl w:val="1"/>
          <w:numId w:val="7"/>
        </w:numPr>
        <w:rPr>
          <w:lang w:val="en-GB"/>
        </w:rPr>
      </w:pPr>
      <w:r w:rsidRPr="00EF7852">
        <w:rPr>
          <w:lang w:val="en-GB"/>
        </w:rPr>
        <w:lastRenderedPageBreak/>
        <w:t>Antiresonan</w:t>
      </w:r>
      <w:r w:rsidR="001E41F4" w:rsidRPr="00EF7852">
        <w:rPr>
          <w:lang w:val="en-GB"/>
        </w:rPr>
        <w:t>t frequency</w:t>
      </w:r>
      <w:r w:rsidR="00C108E9" w:rsidRPr="00EF7852">
        <w:rPr>
          <w:lang w:val="en-GB"/>
        </w:rPr>
        <w:t xml:space="preserve"> assignment</w:t>
      </w:r>
    </w:p>
    <w:p w14:paraId="7C53008E" w14:textId="13A0DC3D" w:rsidR="00735BFE" w:rsidRPr="00EF7852" w:rsidRDefault="000D11F9" w:rsidP="00984A92">
      <w:pPr>
        <w:jc w:val="both"/>
        <w:rPr>
          <w:rFonts w:ascii="Times New Roman" w:hAnsi="Times New Roman" w:cs="Times New Roman"/>
          <w:lang w:val="en-GB"/>
        </w:rPr>
      </w:pPr>
      <w:r w:rsidRPr="00EF7852">
        <w:rPr>
          <w:rFonts w:ascii="Times New Roman" w:hAnsi="Times New Roman" w:cs="Times New Roman"/>
          <w:lang w:val="en-GB"/>
        </w:rPr>
        <w:t xml:space="preserve">The first two pronounced </w:t>
      </w:r>
      <w:r w:rsidR="001E41F4" w:rsidRPr="00EF7852">
        <w:rPr>
          <w:rFonts w:ascii="Times New Roman" w:hAnsi="Times New Roman" w:cs="Times New Roman"/>
          <w:lang w:val="en-GB"/>
        </w:rPr>
        <w:t xml:space="preserve">antiresonant frequencies </w:t>
      </w:r>
      <w:r w:rsidR="005A773D" w:rsidRPr="00EF7852">
        <w:rPr>
          <w:rFonts w:ascii="Times New Roman" w:hAnsi="Times New Roman" w:cs="Times New Roman"/>
          <w:lang w:val="en-GB"/>
        </w:rPr>
        <w:t xml:space="preserve">from the cross-FRF in Fig. </w:t>
      </w:r>
      <w:r w:rsidR="00137ECA" w:rsidRPr="00EF7852">
        <w:rPr>
          <w:rFonts w:ascii="Times New Roman" w:hAnsi="Times New Roman" w:cs="Times New Roman"/>
          <w:lang w:val="en-GB"/>
        </w:rPr>
        <w:t>4</w:t>
      </w:r>
      <w:r w:rsidRPr="00EF7852">
        <w:rPr>
          <w:rFonts w:ascii="Times New Roman" w:hAnsi="Times New Roman" w:cs="Times New Roman"/>
          <w:lang w:val="en-GB"/>
        </w:rPr>
        <w:t xml:space="preserve"> </w:t>
      </w:r>
      <w:r w:rsidR="008C04FE" w:rsidRPr="00EF7852">
        <w:rPr>
          <w:rFonts w:ascii="Times New Roman" w:hAnsi="Times New Roman" w:cs="Times New Roman"/>
          <w:lang w:val="en-GB"/>
        </w:rPr>
        <w:t>a</w:t>
      </w:r>
      <w:r w:rsidRPr="00EF7852">
        <w:rPr>
          <w:rFonts w:ascii="Times New Roman" w:hAnsi="Times New Roman" w:cs="Times New Roman"/>
          <w:lang w:val="en-GB"/>
        </w:rPr>
        <w:t xml:space="preserve">re </w:t>
      </w:r>
      <w:r w:rsidR="00847628" w:rsidRPr="00EF7852">
        <w:rPr>
          <w:rFonts w:ascii="Times New Roman" w:hAnsi="Times New Roman" w:cs="Times New Roman"/>
          <w:lang w:val="en-GB"/>
        </w:rPr>
        <w:t>studied</w:t>
      </w:r>
      <w:r w:rsidR="00295299" w:rsidRPr="00EF7852">
        <w:rPr>
          <w:rFonts w:ascii="Times New Roman" w:hAnsi="Times New Roman" w:cs="Times New Roman"/>
          <w:lang w:val="en-GB"/>
        </w:rPr>
        <w:t>. Equation (11) was used</w:t>
      </w:r>
      <w:r w:rsidR="00847628" w:rsidRPr="00EF7852">
        <w:rPr>
          <w:rFonts w:ascii="Times New Roman" w:hAnsi="Times New Roman" w:cs="Times New Roman"/>
          <w:lang w:val="en-GB"/>
        </w:rPr>
        <w:t xml:space="preserve"> and t</w:t>
      </w:r>
      <w:r w:rsidR="00E5626B" w:rsidRPr="00EF7852">
        <w:rPr>
          <w:rFonts w:ascii="Times New Roman" w:hAnsi="Times New Roman" w:cs="Times New Roman"/>
          <w:lang w:val="en-GB"/>
        </w:rPr>
        <w:t>he results are shown in Table</w:t>
      </w:r>
      <w:r w:rsidR="00847628" w:rsidRPr="00EF7852">
        <w:rPr>
          <w:rFonts w:ascii="Times New Roman" w:hAnsi="Times New Roman" w:cs="Times New Roman"/>
          <w:lang w:val="en-GB"/>
        </w:rPr>
        <w:t xml:space="preserve"> </w:t>
      </w:r>
      <w:r w:rsidR="00EA69A7" w:rsidRPr="00EF7852">
        <w:rPr>
          <w:rFonts w:ascii="Times New Roman" w:hAnsi="Times New Roman" w:cs="Times New Roman"/>
          <w:lang w:val="en-GB"/>
        </w:rPr>
        <w:t>3</w:t>
      </w:r>
      <w:r w:rsidR="00847628" w:rsidRPr="00EF7852">
        <w:rPr>
          <w:rFonts w:ascii="Times New Roman" w:hAnsi="Times New Roman" w:cs="Times New Roman"/>
          <w:lang w:val="en-GB"/>
        </w:rPr>
        <w:t>.</w:t>
      </w:r>
      <w:r w:rsidR="00205B5D" w:rsidRPr="00EF7852">
        <w:rPr>
          <w:rFonts w:ascii="Times New Roman" w:hAnsi="Times New Roman" w:cs="Times New Roman"/>
          <w:lang w:val="en-GB"/>
        </w:rPr>
        <w:t xml:space="preserve"> From the table, the difference </w:t>
      </w:r>
      <w:r w:rsidR="00EA69A7" w:rsidRPr="00EF7852">
        <w:rPr>
          <w:rFonts w:ascii="Times New Roman" w:hAnsi="Times New Roman" w:cs="Times New Roman"/>
          <w:lang w:val="en-GB"/>
        </w:rPr>
        <w:t>in mass</w:t>
      </w:r>
      <w:r w:rsidR="00E537D7" w:rsidRPr="00EF7852">
        <w:rPr>
          <w:rFonts w:ascii="Times New Roman" w:hAnsi="Times New Roman" w:cs="Times New Roman"/>
          <w:lang w:val="en-GB"/>
        </w:rPr>
        <w:t xml:space="preserve"> for the second </w:t>
      </w:r>
      <w:r w:rsidR="001E41F4" w:rsidRPr="00EF7852">
        <w:rPr>
          <w:rFonts w:ascii="Times New Roman" w:hAnsi="Times New Roman" w:cs="Times New Roman"/>
          <w:lang w:val="en-GB"/>
        </w:rPr>
        <w:t xml:space="preserve">antiresonant frequency </w:t>
      </w:r>
      <w:r w:rsidR="00205B5D" w:rsidRPr="00EF7852">
        <w:rPr>
          <w:rFonts w:ascii="Times New Roman" w:hAnsi="Times New Roman" w:cs="Times New Roman"/>
          <w:lang w:val="en-GB"/>
        </w:rPr>
        <w:t xml:space="preserve">is fairly small while </w:t>
      </w:r>
      <w:r w:rsidR="005A773D" w:rsidRPr="00EF7852">
        <w:rPr>
          <w:rFonts w:ascii="Times New Roman" w:hAnsi="Times New Roman" w:cs="Times New Roman"/>
          <w:lang w:val="en-GB"/>
        </w:rPr>
        <w:t xml:space="preserve">the </w:t>
      </w:r>
      <w:r w:rsidR="00EA69A7" w:rsidRPr="00EF7852">
        <w:rPr>
          <w:rFonts w:ascii="Times New Roman" w:hAnsi="Times New Roman" w:cs="Times New Roman"/>
          <w:lang w:val="en-GB"/>
        </w:rPr>
        <w:t xml:space="preserve">predicted mass </w:t>
      </w:r>
      <w:r w:rsidR="00BD68E0" w:rsidRPr="00EF7852">
        <w:rPr>
          <w:rFonts w:ascii="Times New Roman" w:hAnsi="Times New Roman" w:cs="Times New Roman"/>
          <w:lang w:val="en-GB"/>
        </w:rPr>
        <w:t xml:space="preserve">for the first </w:t>
      </w:r>
      <w:r w:rsidR="001E41F4" w:rsidRPr="00EF7852">
        <w:rPr>
          <w:rFonts w:ascii="Times New Roman" w:hAnsi="Times New Roman" w:cs="Times New Roman"/>
          <w:lang w:val="en-GB"/>
        </w:rPr>
        <w:t xml:space="preserve">antiresonant frequency </w:t>
      </w:r>
      <w:r w:rsidR="00BD68E0" w:rsidRPr="00EF7852">
        <w:rPr>
          <w:rFonts w:ascii="Times New Roman" w:hAnsi="Times New Roman" w:cs="Times New Roman"/>
          <w:lang w:val="en-GB"/>
        </w:rPr>
        <w:t>is only</w:t>
      </w:r>
      <w:r w:rsidR="005A773D" w:rsidRPr="00EF7852">
        <w:rPr>
          <w:rFonts w:ascii="Times New Roman" w:hAnsi="Times New Roman" w:cs="Times New Roman"/>
          <w:lang w:val="en-GB"/>
        </w:rPr>
        <w:t xml:space="preserve"> 20</w:t>
      </w:r>
      <w:r w:rsidR="00CC3072" w:rsidRPr="00EF7852">
        <w:rPr>
          <w:rFonts w:ascii="Times New Roman" w:hAnsi="Times New Roman" w:cs="Times New Roman"/>
          <w:lang w:val="en-GB"/>
        </w:rPr>
        <w:t xml:space="preserve"> </w:t>
      </w:r>
      <w:r w:rsidR="005A773D" w:rsidRPr="00EF7852">
        <w:rPr>
          <w:rFonts w:ascii="Times New Roman" w:hAnsi="Times New Roman" w:cs="Times New Roman"/>
          <w:lang w:val="en-GB"/>
        </w:rPr>
        <w:t xml:space="preserve">g heavier. </w:t>
      </w:r>
      <w:r w:rsidR="00EA69A7" w:rsidRPr="00EF7852">
        <w:rPr>
          <w:rFonts w:ascii="Times New Roman" w:hAnsi="Times New Roman" w:cs="Times New Roman"/>
          <w:lang w:val="en-GB"/>
        </w:rPr>
        <w:t xml:space="preserve">After </w:t>
      </w:r>
      <w:r w:rsidR="005A773D" w:rsidRPr="00EF7852">
        <w:rPr>
          <w:rFonts w:ascii="Times New Roman" w:hAnsi="Times New Roman" w:cs="Times New Roman"/>
          <w:lang w:val="en-GB"/>
        </w:rPr>
        <w:t xml:space="preserve">the additional modifications, </w:t>
      </w:r>
      <w:r w:rsidR="008C1FD4" w:rsidRPr="00EF7852">
        <w:rPr>
          <w:rFonts w:ascii="Times New Roman" w:hAnsi="Times New Roman" w:cs="Times New Roman"/>
          <w:lang w:val="en-GB"/>
        </w:rPr>
        <w:t>it can be show</w:t>
      </w:r>
      <w:r w:rsidR="00BD1B58" w:rsidRPr="00EF7852">
        <w:rPr>
          <w:rFonts w:ascii="Times New Roman" w:hAnsi="Times New Roman" w:cs="Times New Roman"/>
          <w:lang w:val="en-GB"/>
        </w:rPr>
        <w:t>n</w:t>
      </w:r>
      <w:r w:rsidR="008C1FD4" w:rsidRPr="00EF7852">
        <w:rPr>
          <w:rFonts w:ascii="Times New Roman" w:hAnsi="Times New Roman" w:cs="Times New Roman"/>
          <w:lang w:val="en-GB"/>
        </w:rPr>
        <w:t xml:space="preserve"> that </w:t>
      </w:r>
      <w:r w:rsidR="005A773D" w:rsidRPr="00EF7852">
        <w:rPr>
          <w:rFonts w:ascii="Times New Roman" w:hAnsi="Times New Roman" w:cs="Times New Roman"/>
          <w:lang w:val="en-GB"/>
        </w:rPr>
        <w:t xml:space="preserve">the difference </w:t>
      </w:r>
      <w:r w:rsidR="007D3E4C" w:rsidRPr="00EF7852">
        <w:rPr>
          <w:rFonts w:ascii="Times New Roman" w:hAnsi="Times New Roman" w:cs="Times New Roman"/>
          <w:lang w:val="en-GB"/>
        </w:rPr>
        <w:t xml:space="preserve">in </w:t>
      </w:r>
      <w:r w:rsidR="001E41F4" w:rsidRPr="00EF7852">
        <w:rPr>
          <w:rFonts w:ascii="Times New Roman" w:hAnsi="Times New Roman" w:cs="Times New Roman"/>
          <w:lang w:val="en-GB"/>
        </w:rPr>
        <w:t xml:space="preserve">antiresonant frequency </w:t>
      </w:r>
      <w:r w:rsidR="005A773D" w:rsidRPr="00EF7852">
        <w:rPr>
          <w:rFonts w:ascii="Times New Roman" w:hAnsi="Times New Roman" w:cs="Times New Roman"/>
          <w:lang w:val="en-GB"/>
        </w:rPr>
        <w:t>for the first case</w:t>
      </w:r>
      <w:r w:rsidR="00F8550F" w:rsidRPr="00EF7852">
        <w:rPr>
          <w:rFonts w:ascii="Times New Roman" w:hAnsi="Times New Roman" w:cs="Times New Roman"/>
          <w:lang w:val="en-GB"/>
        </w:rPr>
        <w:t xml:space="preserve"> should be less than 0.5 Hz.</w:t>
      </w:r>
      <w:r w:rsidR="00FC2D85" w:rsidRPr="00EF7852">
        <w:rPr>
          <w:rFonts w:ascii="Times New Roman" w:hAnsi="Times New Roman" w:cs="Times New Roman"/>
          <w:lang w:val="en-GB"/>
        </w:rPr>
        <w:t xml:space="preserve"> The corresponding F</w:t>
      </w:r>
      <w:r w:rsidR="000956A8" w:rsidRPr="00EF7852">
        <w:rPr>
          <w:rFonts w:ascii="Times New Roman" w:hAnsi="Times New Roman" w:cs="Times New Roman"/>
          <w:lang w:val="en-GB"/>
        </w:rPr>
        <w:t>R</w:t>
      </w:r>
      <w:r w:rsidR="00FC2D85" w:rsidRPr="00EF7852">
        <w:rPr>
          <w:rFonts w:ascii="Times New Roman" w:hAnsi="Times New Roman" w:cs="Times New Roman"/>
          <w:lang w:val="en-GB"/>
        </w:rPr>
        <w:t xml:space="preserve">F is given in </w:t>
      </w:r>
      <w:r w:rsidR="006B2A8A" w:rsidRPr="00EF7852">
        <w:rPr>
          <w:rFonts w:ascii="Times New Roman" w:hAnsi="Times New Roman" w:cs="Times New Roman"/>
          <w:lang w:val="en-GB"/>
        </w:rPr>
        <w:t>Fig.</w:t>
      </w:r>
      <w:r w:rsidR="00137ECA" w:rsidRPr="00EF7852">
        <w:rPr>
          <w:rFonts w:ascii="Times New Roman" w:hAnsi="Times New Roman" w:cs="Times New Roman"/>
          <w:lang w:val="en-GB"/>
        </w:rPr>
        <w:t xml:space="preserve"> 5 </w:t>
      </w:r>
      <w:r w:rsidR="006B2A8A" w:rsidRPr="00EF7852">
        <w:rPr>
          <w:rFonts w:ascii="Times New Roman" w:hAnsi="Times New Roman" w:cs="Times New Roman"/>
          <w:lang w:val="en-GB"/>
        </w:rPr>
        <w:t>(</w:t>
      </w:r>
      <w:r w:rsidR="00FC2D85" w:rsidRPr="00EF7852">
        <w:rPr>
          <w:rFonts w:ascii="Times New Roman" w:hAnsi="Times New Roman" w:cs="Times New Roman"/>
          <w:lang w:val="en-GB"/>
        </w:rPr>
        <w:t>b).</w:t>
      </w:r>
      <w:r w:rsidR="00B439E1" w:rsidRPr="00EF7852">
        <w:rPr>
          <w:rFonts w:ascii="Times New Roman" w:hAnsi="Times New Roman" w:cs="Times New Roman"/>
          <w:lang w:val="en-GB"/>
        </w:rPr>
        <w:t xml:space="preserve"> In the case in which two </w:t>
      </w:r>
      <w:r w:rsidR="001E41F4" w:rsidRPr="00EF7852">
        <w:rPr>
          <w:rFonts w:ascii="Times New Roman" w:hAnsi="Times New Roman" w:cs="Times New Roman"/>
          <w:lang w:val="en-GB"/>
        </w:rPr>
        <w:t xml:space="preserve">antiresonant frequencies </w:t>
      </w:r>
      <w:r w:rsidR="00B439E1" w:rsidRPr="00EF7852">
        <w:rPr>
          <w:rFonts w:ascii="Times New Roman" w:hAnsi="Times New Roman" w:cs="Times New Roman"/>
          <w:lang w:val="en-GB"/>
        </w:rPr>
        <w:t xml:space="preserve">are assigned simultaneously, the prediction is almost </w:t>
      </w:r>
      <w:r w:rsidR="00294EF5" w:rsidRPr="00EF7852">
        <w:rPr>
          <w:rFonts w:ascii="Times New Roman" w:hAnsi="Times New Roman" w:cs="Times New Roman"/>
          <w:lang w:val="en-GB"/>
        </w:rPr>
        <w:t xml:space="preserve">the same </w:t>
      </w:r>
      <w:r w:rsidR="00894A9C" w:rsidRPr="00EF7852">
        <w:rPr>
          <w:rFonts w:ascii="Times New Roman" w:hAnsi="Times New Roman" w:cs="Times New Roman"/>
          <w:lang w:val="en-GB"/>
        </w:rPr>
        <w:t xml:space="preserve">as </w:t>
      </w:r>
      <w:r w:rsidR="00294EF5" w:rsidRPr="00EF7852">
        <w:rPr>
          <w:rFonts w:ascii="Times New Roman" w:hAnsi="Times New Roman" w:cs="Times New Roman"/>
          <w:lang w:val="en-GB"/>
        </w:rPr>
        <w:t>the actual value with only 6.6</w:t>
      </w:r>
      <w:r w:rsidR="008B3292" w:rsidRPr="00EF7852">
        <w:rPr>
          <w:rFonts w:ascii="Times New Roman" w:hAnsi="Times New Roman" w:cs="Times New Roman"/>
          <w:lang w:val="en-GB"/>
        </w:rPr>
        <w:t xml:space="preserve"> </w:t>
      </w:r>
      <w:r w:rsidR="00294EF5" w:rsidRPr="00EF7852">
        <w:rPr>
          <w:rFonts w:ascii="Times New Roman" w:hAnsi="Times New Roman" w:cs="Times New Roman"/>
          <w:lang w:val="en-GB"/>
        </w:rPr>
        <w:t>g difference.</w:t>
      </w:r>
    </w:p>
    <w:p w14:paraId="1749555A" w14:textId="77777777" w:rsidR="00735BFE" w:rsidRPr="00EF7852" w:rsidRDefault="00735BFE" w:rsidP="00735BFE">
      <w:pPr>
        <w:rPr>
          <w:rFonts w:ascii="Times New Roman" w:hAnsi="Times New Roman" w:cs="Times New Roman"/>
          <w:lang w:val="en-GB"/>
        </w:rPr>
      </w:pPr>
    </w:p>
    <w:p w14:paraId="735C2AA5" w14:textId="4C52E5FC" w:rsidR="00847628" w:rsidRPr="00EF7852" w:rsidRDefault="00847628" w:rsidP="007C6C31">
      <w:pPr>
        <w:pStyle w:val="a5"/>
        <w:keepNext/>
        <w:spacing w:after="120"/>
        <w:jc w:val="center"/>
        <w:rPr>
          <w:rFonts w:ascii="Times New Roman" w:hAnsi="Times New Roman" w:cs="Times New Roman"/>
          <w:sz w:val="24"/>
          <w:szCs w:val="24"/>
          <w:lang w:val="en-GB"/>
        </w:rPr>
      </w:pPr>
      <w:r w:rsidRPr="00EF7852">
        <w:rPr>
          <w:rFonts w:ascii="Times New Roman" w:hAnsi="Times New Roman" w:cs="Times New Roman"/>
          <w:sz w:val="24"/>
          <w:szCs w:val="24"/>
          <w:lang w:val="en-GB"/>
        </w:rPr>
        <w:t xml:space="preserve">Table </w:t>
      </w:r>
      <w:r w:rsidR="00151E81" w:rsidRPr="00EF7852">
        <w:rPr>
          <w:rFonts w:ascii="Times New Roman" w:hAnsi="Times New Roman" w:cs="Times New Roman"/>
          <w:sz w:val="24"/>
          <w:szCs w:val="24"/>
          <w:lang w:val="en-GB"/>
        </w:rPr>
        <w:fldChar w:fldCharType="begin"/>
      </w:r>
      <w:r w:rsidR="00151E81" w:rsidRPr="00EF7852">
        <w:rPr>
          <w:rFonts w:ascii="Times New Roman" w:hAnsi="Times New Roman" w:cs="Times New Roman"/>
          <w:sz w:val="24"/>
          <w:szCs w:val="24"/>
          <w:lang w:val="en-GB"/>
        </w:rPr>
        <w:instrText xml:space="preserve"> SEQ Table \* ARABIC </w:instrText>
      </w:r>
      <w:r w:rsidR="00151E81" w:rsidRPr="00EF7852">
        <w:rPr>
          <w:rFonts w:ascii="Times New Roman" w:hAnsi="Times New Roman" w:cs="Times New Roman"/>
          <w:sz w:val="24"/>
          <w:szCs w:val="24"/>
          <w:lang w:val="en-GB"/>
        </w:rPr>
        <w:fldChar w:fldCharType="separate"/>
      </w:r>
      <w:r w:rsidR="00F02700">
        <w:rPr>
          <w:rFonts w:ascii="Times New Roman" w:hAnsi="Times New Roman" w:cs="Times New Roman"/>
          <w:noProof/>
          <w:sz w:val="24"/>
          <w:szCs w:val="24"/>
          <w:lang w:val="en-GB"/>
        </w:rPr>
        <w:t>3</w:t>
      </w:r>
      <w:r w:rsidR="00151E81" w:rsidRPr="00EF7852">
        <w:rPr>
          <w:rFonts w:ascii="Times New Roman" w:hAnsi="Times New Roman" w:cs="Times New Roman"/>
          <w:sz w:val="24"/>
          <w:szCs w:val="24"/>
          <w:lang w:val="en-GB"/>
        </w:rPr>
        <w:fldChar w:fldCharType="end"/>
      </w:r>
      <w:r w:rsidR="009F399B" w:rsidRPr="00EF7852">
        <w:rPr>
          <w:rFonts w:ascii="Times New Roman" w:hAnsi="Times New Roman" w:cs="Times New Roman"/>
          <w:sz w:val="24"/>
          <w:szCs w:val="24"/>
          <w:lang w:val="en-GB"/>
        </w:rPr>
        <w:t xml:space="preserve"> Results of </w:t>
      </w:r>
      <w:r w:rsidR="00FF4735" w:rsidRPr="00EF7852">
        <w:rPr>
          <w:rFonts w:ascii="Times New Roman" w:hAnsi="Times New Roman" w:cs="Times New Roman"/>
          <w:sz w:val="24"/>
          <w:szCs w:val="24"/>
          <w:lang w:val="en-GB"/>
        </w:rPr>
        <w:t>antiresonant</w:t>
      </w:r>
      <w:r w:rsidR="00EA69A7" w:rsidRPr="00EF7852">
        <w:rPr>
          <w:rFonts w:ascii="Times New Roman" w:hAnsi="Times New Roman" w:cs="Times New Roman"/>
          <w:sz w:val="24"/>
          <w:szCs w:val="24"/>
          <w:lang w:val="en-GB"/>
        </w:rPr>
        <w:t xml:space="preserve"> frequency </w:t>
      </w:r>
      <w:r w:rsidR="009F399B" w:rsidRPr="00EF7852">
        <w:rPr>
          <w:rFonts w:ascii="Times New Roman" w:hAnsi="Times New Roman" w:cs="Times New Roman"/>
          <w:sz w:val="24"/>
          <w:szCs w:val="24"/>
          <w:lang w:val="en-GB"/>
        </w:rPr>
        <w:t>assignment.</w:t>
      </w:r>
    </w:p>
    <w:tbl>
      <w:tblPr>
        <w:tblStyle w:val="a4"/>
        <w:tblW w:w="5000" w:type="pct"/>
        <w:tblLook w:val="04A0" w:firstRow="1" w:lastRow="0" w:firstColumn="1" w:lastColumn="0" w:noHBand="0" w:noVBand="1"/>
      </w:tblPr>
      <w:tblGrid>
        <w:gridCol w:w="2120"/>
        <w:gridCol w:w="1560"/>
        <w:gridCol w:w="1714"/>
        <w:gridCol w:w="1264"/>
        <w:gridCol w:w="1275"/>
        <w:gridCol w:w="1803"/>
      </w:tblGrid>
      <w:tr w:rsidR="00D60D08" w:rsidRPr="00EF7852" w14:paraId="5BD9561E" w14:textId="77777777" w:rsidTr="00D377AB">
        <w:tc>
          <w:tcPr>
            <w:tcW w:w="1089" w:type="pct"/>
            <w:vAlign w:val="center"/>
          </w:tcPr>
          <w:p w14:paraId="31DCEAB0" w14:textId="77777777" w:rsidR="00D60D08" w:rsidRPr="00EF7852" w:rsidRDefault="00D60D08" w:rsidP="00E1422F">
            <w:pPr>
              <w:jc w:val="center"/>
              <w:rPr>
                <w:rFonts w:ascii="Times New Roman" w:hAnsi="Times New Roman" w:cs="Times New Roman"/>
                <w:lang w:val="en-GB"/>
              </w:rPr>
            </w:pPr>
            <w:r w:rsidRPr="00EF7852">
              <w:rPr>
                <w:rFonts w:ascii="Times New Roman" w:hAnsi="Times New Roman" w:cs="Times New Roman"/>
                <w:lang w:val="en-GB"/>
              </w:rPr>
              <w:t>Original Frequency</w:t>
            </w:r>
          </w:p>
        </w:tc>
        <w:tc>
          <w:tcPr>
            <w:tcW w:w="801" w:type="pct"/>
            <w:vAlign w:val="center"/>
          </w:tcPr>
          <w:p w14:paraId="03242766" w14:textId="77777777" w:rsidR="00D60D08" w:rsidRPr="00EF7852" w:rsidRDefault="00D60D08" w:rsidP="00E1422F">
            <w:pPr>
              <w:jc w:val="center"/>
              <w:rPr>
                <w:rFonts w:ascii="Times New Roman" w:hAnsi="Times New Roman" w:cs="Times New Roman"/>
                <w:lang w:val="en-GB"/>
              </w:rPr>
            </w:pPr>
            <w:r w:rsidRPr="00EF7852">
              <w:rPr>
                <w:rFonts w:ascii="Times New Roman" w:hAnsi="Times New Roman" w:cs="Times New Roman"/>
                <w:lang w:val="en-GB"/>
              </w:rPr>
              <w:t>Modified Frequency</w:t>
            </w:r>
          </w:p>
        </w:tc>
        <w:tc>
          <w:tcPr>
            <w:tcW w:w="880" w:type="pct"/>
            <w:vAlign w:val="center"/>
          </w:tcPr>
          <w:p w14:paraId="1D083625" w14:textId="367A9267" w:rsidR="00D60D08" w:rsidRPr="00EF7852" w:rsidRDefault="00EA69A7" w:rsidP="00EA69A7">
            <w:pPr>
              <w:jc w:val="center"/>
              <w:rPr>
                <w:rFonts w:ascii="Times New Roman" w:hAnsi="Times New Roman" w:cs="Times New Roman"/>
                <w:lang w:val="en-GB"/>
              </w:rPr>
            </w:pPr>
            <w:r w:rsidRPr="00EF7852">
              <w:rPr>
                <w:rFonts w:ascii="Times New Roman" w:hAnsi="Times New Roman" w:cs="Times New Roman"/>
                <w:lang w:val="en-GB"/>
              </w:rPr>
              <w:t>Predicted</w:t>
            </w:r>
            <w:r w:rsidR="00FF4735" w:rsidRPr="00EF7852">
              <w:rPr>
                <w:rFonts w:ascii="Times New Roman" w:hAnsi="Times New Roman" w:cs="Times New Roman"/>
                <w:lang w:val="en-GB"/>
              </w:rPr>
              <w:t xml:space="preserve"> Modification</w:t>
            </w:r>
          </w:p>
        </w:tc>
        <w:tc>
          <w:tcPr>
            <w:tcW w:w="649" w:type="pct"/>
            <w:vAlign w:val="center"/>
          </w:tcPr>
          <w:p w14:paraId="5F11E4DC" w14:textId="77777777" w:rsidR="00D60D08" w:rsidRPr="00EF7852" w:rsidRDefault="00D60D08" w:rsidP="00E1422F">
            <w:pPr>
              <w:jc w:val="center"/>
              <w:rPr>
                <w:rFonts w:ascii="Times New Roman" w:hAnsi="Times New Roman" w:cs="Times New Roman"/>
                <w:lang w:val="en-GB"/>
              </w:rPr>
            </w:pPr>
            <w:r w:rsidRPr="00EF7852">
              <w:rPr>
                <w:rFonts w:ascii="Times New Roman" w:hAnsi="Times New Roman" w:cs="Times New Roman"/>
                <w:lang w:val="en-GB"/>
              </w:rPr>
              <w:t>Difference</w:t>
            </w:r>
          </w:p>
        </w:tc>
        <w:tc>
          <w:tcPr>
            <w:tcW w:w="655" w:type="pct"/>
            <w:vAlign w:val="center"/>
          </w:tcPr>
          <w:p w14:paraId="4C85BE56" w14:textId="77777777" w:rsidR="00D60D08" w:rsidRPr="00EF7852" w:rsidRDefault="00D60D08" w:rsidP="00E1422F">
            <w:pPr>
              <w:jc w:val="center"/>
              <w:rPr>
                <w:rFonts w:ascii="Times New Roman" w:hAnsi="Times New Roman" w:cs="Times New Roman"/>
                <w:lang w:val="en-GB"/>
              </w:rPr>
            </w:pPr>
            <w:r w:rsidRPr="00EF7852">
              <w:rPr>
                <w:rFonts w:ascii="Times New Roman" w:hAnsi="Times New Roman" w:cs="Times New Roman"/>
                <w:lang w:val="en-GB"/>
              </w:rPr>
              <w:t>Add 38g</w:t>
            </w:r>
          </w:p>
        </w:tc>
        <w:tc>
          <w:tcPr>
            <w:tcW w:w="926" w:type="pct"/>
            <w:vAlign w:val="center"/>
          </w:tcPr>
          <w:p w14:paraId="41E3D118" w14:textId="77777777" w:rsidR="00D60D08" w:rsidRPr="00EF7852" w:rsidRDefault="00D60D08" w:rsidP="00E1422F">
            <w:pPr>
              <w:jc w:val="center"/>
              <w:rPr>
                <w:rFonts w:ascii="Times New Roman" w:hAnsi="Times New Roman" w:cs="Times New Roman"/>
                <w:lang w:val="en-GB"/>
              </w:rPr>
            </w:pPr>
            <w:r w:rsidRPr="00EF7852">
              <w:rPr>
                <w:rFonts w:ascii="Times New Roman" w:hAnsi="Times New Roman" w:cs="Times New Roman"/>
                <w:lang w:val="en-GB"/>
              </w:rPr>
              <w:t>Error</w:t>
            </w:r>
          </w:p>
        </w:tc>
      </w:tr>
      <w:tr w:rsidR="00D60D08" w:rsidRPr="00EF7852" w14:paraId="340B08D4" w14:textId="77777777" w:rsidTr="00D377AB">
        <w:tc>
          <w:tcPr>
            <w:tcW w:w="1089" w:type="pct"/>
            <w:vAlign w:val="center"/>
          </w:tcPr>
          <w:p w14:paraId="3BC992EB" w14:textId="77777777" w:rsidR="00D60D08" w:rsidRPr="00EF7852" w:rsidRDefault="00D60D08" w:rsidP="00E1422F">
            <w:pPr>
              <w:jc w:val="center"/>
              <w:rPr>
                <w:rFonts w:ascii="Times New Roman" w:hAnsi="Times New Roman" w:cs="Times New Roman"/>
                <w:lang w:val="en-GB"/>
              </w:rPr>
            </w:pPr>
            <w:r w:rsidRPr="00EF7852">
              <w:rPr>
                <w:rFonts w:ascii="Times New Roman" w:hAnsi="Times New Roman" w:cs="Times New Roman"/>
                <w:lang w:val="en-GB"/>
              </w:rPr>
              <w:t>94.5 Hz</w:t>
            </w:r>
          </w:p>
        </w:tc>
        <w:tc>
          <w:tcPr>
            <w:tcW w:w="801" w:type="pct"/>
            <w:vAlign w:val="center"/>
          </w:tcPr>
          <w:p w14:paraId="3F1608EE" w14:textId="77777777" w:rsidR="00D60D08" w:rsidRPr="00EF7852" w:rsidRDefault="00D60D08" w:rsidP="00E1422F">
            <w:pPr>
              <w:jc w:val="center"/>
              <w:rPr>
                <w:rFonts w:ascii="Times New Roman" w:hAnsi="Times New Roman" w:cs="Times New Roman"/>
                <w:lang w:val="en-GB"/>
              </w:rPr>
            </w:pPr>
            <w:r w:rsidRPr="00EF7852">
              <w:rPr>
                <w:rFonts w:ascii="Times New Roman" w:hAnsi="Times New Roman" w:cs="Times New Roman"/>
                <w:lang w:val="en-GB"/>
              </w:rPr>
              <w:t>78 Hz</w:t>
            </w:r>
          </w:p>
        </w:tc>
        <w:tc>
          <w:tcPr>
            <w:tcW w:w="880" w:type="pct"/>
            <w:vAlign w:val="center"/>
          </w:tcPr>
          <w:p w14:paraId="4B6157D8" w14:textId="77777777" w:rsidR="00D60D08" w:rsidRPr="00EF7852" w:rsidRDefault="00D60D08" w:rsidP="00E1422F">
            <w:pPr>
              <w:jc w:val="center"/>
              <w:rPr>
                <w:rFonts w:ascii="Times New Roman" w:hAnsi="Times New Roman" w:cs="Times New Roman"/>
                <w:lang w:val="en-GB"/>
              </w:rPr>
            </w:pPr>
            <w:r w:rsidRPr="00EF7852">
              <w:rPr>
                <w:rFonts w:ascii="Times New Roman" w:hAnsi="Times New Roman" w:cs="Times New Roman"/>
                <w:lang w:val="en-GB"/>
              </w:rPr>
              <w:t>0.8 kg</w:t>
            </w:r>
          </w:p>
        </w:tc>
        <w:tc>
          <w:tcPr>
            <w:tcW w:w="649" w:type="pct"/>
            <w:vAlign w:val="center"/>
          </w:tcPr>
          <w:p w14:paraId="7073DAF3" w14:textId="77777777" w:rsidR="00D60D08" w:rsidRPr="00EF7852" w:rsidRDefault="00D60D08" w:rsidP="00E1422F">
            <w:pPr>
              <w:jc w:val="center"/>
              <w:rPr>
                <w:rFonts w:ascii="Times New Roman" w:hAnsi="Times New Roman" w:cs="Times New Roman"/>
                <w:lang w:val="en-GB"/>
              </w:rPr>
            </w:pPr>
            <w:r w:rsidRPr="00EF7852">
              <w:rPr>
                <w:rFonts w:ascii="Times New Roman" w:hAnsi="Times New Roman" w:cs="Times New Roman"/>
                <w:lang w:val="en-GB"/>
              </w:rPr>
              <w:t>+20 g</w:t>
            </w:r>
          </w:p>
        </w:tc>
        <w:tc>
          <w:tcPr>
            <w:tcW w:w="655" w:type="pct"/>
            <w:tcBorders>
              <w:bottom w:val="single" w:sz="4" w:space="0" w:color="auto"/>
            </w:tcBorders>
            <w:vAlign w:val="center"/>
          </w:tcPr>
          <w:p w14:paraId="27A3822E" w14:textId="77777777" w:rsidR="00D60D08" w:rsidRPr="00EF7852" w:rsidRDefault="00D60D08" w:rsidP="00E1422F">
            <w:pPr>
              <w:jc w:val="center"/>
              <w:rPr>
                <w:rFonts w:ascii="Times New Roman" w:hAnsi="Times New Roman" w:cs="Times New Roman"/>
                <w:lang w:val="en-GB"/>
              </w:rPr>
            </w:pPr>
            <w:r w:rsidRPr="00EF7852">
              <w:rPr>
                <w:rFonts w:ascii="Times New Roman" w:hAnsi="Times New Roman" w:cs="Times New Roman"/>
                <w:lang w:val="en-GB"/>
              </w:rPr>
              <w:t>78 Hz</w:t>
            </w:r>
          </w:p>
        </w:tc>
        <w:tc>
          <w:tcPr>
            <w:tcW w:w="926" w:type="pct"/>
            <w:tcBorders>
              <w:bottom w:val="single" w:sz="4" w:space="0" w:color="auto"/>
            </w:tcBorders>
            <w:vAlign w:val="center"/>
          </w:tcPr>
          <w:p w14:paraId="46C5F9C0" w14:textId="71A8E03D" w:rsidR="00D60D08" w:rsidRPr="00EF7852" w:rsidRDefault="00D60D08" w:rsidP="00E1422F">
            <w:pPr>
              <w:jc w:val="center"/>
              <w:rPr>
                <w:rFonts w:ascii="Times New Roman" w:hAnsi="Times New Roman" w:cs="Times New Roman"/>
                <w:lang w:val="en-GB"/>
              </w:rPr>
            </w:pPr>
            <w:r w:rsidRPr="00EF7852">
              <w:rPr>
                <w:rFonts w:ascii="Times New Roman" w:hAnsi="Times New Roman" w:cs="Times New Roman"/>
                <w:lang w:val="en-GB"/>
              </w:rPr>
              <w:t>&lt; 0.5 Hz</w:t>
            </w:r>
            <w:r w:rsidR="00D377AB">
              <w:rPr>
                <w:rFonts w:ascii="Times New Roman" w:hAnsi="Times New Roman" w:cs="Times New Roman"/>
                <w:lang w:val="en-GB"/>
              </w:rPr>
              <w:t xml:space="preserve"> </w:t>
            </w:r>
            <w:r w:rsidR="00D377AB" w:rsidRPr="005703D3">
              <w:rPr>
                <w:rFonts w:ascii="Times New Roman" w:hAnsi="Times New Roman" w:cs="Times New Roman"/>
                <w:color w:val="FF0000"/>
                <w:lang w:val="en-GB"/>
              </w:rPr>
              <w:t>(0.6%)</w:t>
            </w:r>
          </w:p>
        </w:tc>
      </w:tr>
      <w:tr w:rsidR="00D60D08" w:rsidRPr="00EF7852" w14:paraId="7C1669DD" w14:textId="77777777" w:rsidTr="00D377AB">
        <w:tc>
          <w:tcPr>
            <w:tcW w:w="1089" w:type="pct"/>
            <w:vAlign w:val="center"/>
          </w:tcPr>
          <w:p w14:paraId="265E6AD5" w14:textId="77777777" w:rsidR="00D60D08" w:rsidRPr="00EF7852" w:rsidRDefault="00D60D08" w:rsidP="00E1422F">
            <w:pPr>
              <w:jc w:val="center"/>
              <w:rPr>
                <w:rFonts w:ascii="Times New Roman" w:hAnsi="Times New Roman" w:cs="Times New Roman"/>
                <w:lang w:val="en-GB"/>
              </w:rPr>
            </w:pPr>
            <w:r w:rsidRPr="00EF7852">
              <w:rPr>
                <w:rFonts w:ascii="Times New Roman" w:hAnsi="Times New Roman" w:cs="Times New Roman"/>
                <w:lang w:val="en-GB"/>
              </w:rPr>
              <w:t>189 Hz</w:t>
            </w:r>
          </w:p>
        </w:tc>
        <w:tc>
          <w:tcPr>
            <w:tcW w:w="801" w:type="pct"/>
            <w:vAlign w:val="center"/>
          </w:tcPr>
          <w:p w14:paraId="0F35419A" w14:textId="77777777" w:rsidR="00D60D08" w:rsidRPr="00EF7852" w:rsidRDefault="00D60D08" w:rsidP="00E1422F">
            <w:pPr>
              <w:jc w:val="center"/>
              <w:rPr>
                <w:rFonts w:ascii="Times New Roman" w:hAnsi="Times New Roman" w:cs="Times New Roman"/>
                <w:lang w:val="en-GB"/>
              </w:rPr>
            </w:pPr>
            <w:r w:rsidRPr="00EF7852">
              <w:rPr>
                <w:rFonts w:ascii="Times New Roman" w:hAnsi="Times New Roman" w:cs="Times New Roman"/>
                <w:lang w:val="en-GB"/>
              </w:rPr>
              <w:t>126 Hz</w:t>
            </w:r>
          </w:p>
        </w:tc>
        <w:tc>
          <w:tcPr>
            <w:tcW w:w="880" w:type="pct"/>
            <w:vAlign w:val="center"/>
          </w:tcPr>
          <w:p w14:paraId="09226AB8" w14:textId="77777777" w:rsidR="00D60D08" w:rsidRPr="00EF7852" w:rsidRDefault="00D60D08" w:rsidP="00E1422F">
            <w:pPr>
              <w:jc w:val="center"/>
              <w:rPr>
                <w:rFonts w:ascii="Times New Roman" w:hAnsi="Times New Roman" w:cs="Times New Roman"/>
                <w:lang w:val="en-GB"/>
              </w:rPr>
            </w:pPr>
            <w:r w:rsidRPr="00EF7852">
              <w:rPr>
                <w:rFonts w:ascii="Times New Roman" w:hAnsi="Times New Roman" w:cs="Times New Roman"/>
                <w:lang w:val="en-GB"/>
              </w:rPr>
              <w:t>0.7742 kg</w:t>
            </w:r>
          </w:p>
        </w:tc>
        <w:tc>
          <w:tcPr>
            <w:tcW w:w="649" w:type="pct"/>
            <w:vAlign w:val="center"/>
          </w:tcPr>
          <w:p w14:paraId="0864CA0C" w14:textId="77777777" w:rsidR="00D60D08" w:rsidRPr="00EF7852" w:rsidRDefault="00D60D08" w:rsidP="00E1422F">
            <w:pPr>
              <w:jc w:val="center"/>
              <w:rPr>
                <w:rFonts w:ascii="Times New Roman" w:hAnsi="Times New Roman" w:cs="Times New Roman"/>
                <w:lang w:val="en-GB"/>
              </w:rPr>
            </w:pPr>
            <w:r w:rsidRPr="00EF7852">
              <w:rPr>
                <w:rFonts w:ascii="Times New Roman" w:hAnsi="Times New Roman" w:cs="Times New Roman"/>
                <w:lang w:val="en-GB"/>
              </w:rPr>
              <w:t>-5.8 g</w:t>
            </w:r>
          </w:p>
        </w:tc>
        <w:tc>
          <w:tcPr>
            <w:tcW w:w="655" w:type="pct"/>
            <w:tcBorders>
              <w:tr2bl w:val="single" w:sz="4" w:space="0" w:color="auto"/>
            </w:tcBorders>
            <w:vAlign w:val="center"/>
          </w:tcPr>
          <w:p w14:paraId="1DA7E07D" w14:textId="77777777" w:rsidR="00D60D08" w:rsidRPr="00EF7852" w:rsidRDefault="00D60D08" w:rsidP="00E1422F">
            <w:pPr>
              <w:jc w:val="center"/>
              <w:rPr>
                <w:rFonts w:ascii="Times New Roman" w:hAnsi="Times New Roman" w:cs="Times New Roman"/>
                <w:lang w:val="en-GB"/>
              </w:rPr>
            </w:pPr>
          </w:p>
        </w:tc>
        <w:tc>
          <w:tcPr>
            <w:tcW w:w="926" w:type="pct"/>
            <w:tcBorders>
              <w:tr2bl w:val="single" w:sz="4" w:space="0" w:color="auto"/>
            </w:tcBorders>
            <w:vAlign w:val="center"/>
          </w:tcPr>
          <w:p w14:paraId="4C5BE2BE" w14:textId="77777777" w:rsidR="00D60D08" w:rsidRPr="00EF7852" w:rsidRDefault="00D60D08" w:rsidP="00E1422F">
            <w:pPr>
              <w:jc w:val="center"/>
              <w:rPr>
                <w:rFonts w:ascii="Times New Roman" w:hAnsi="Times New Roman" w:cs="Times New Roman"/>
                <w:lang w:val="en-GB"/>
              </w:rPr>
            </w:pPr>
          </w:p>
        </w:tc>
      </w:tr>
      <w:tr w:rsidR="00B04E20" w:rsidRPr="00EF7852" w14:paraId="11BCFDAD" w14:textId="77777777" w:rsidTr="00D377AB">
        <w:tc>
          <w:tcPr>
            <w:tcW w:w="1089" w:type="pct"/>
            <w:vAlign w:val="center"/>
          </w:tcPr>
          <w:p w14:paraId="02E83122" w14:textId="77777777" w:rsidR="00B04E20" w:rsidRPr="00EF7852" w:rsidRDefault="00EC72CE" w:rsidP="00E1422F">
            <w:pPr>
              <w:jc w:val="center"/>
              <w:rPr>
                <w:rFonts w:ascii="Times New Roman" w:hAnsi="Times New Roman" w:cs="Times New Roman"/>
                <w:lang w:val="en-GB"/>
              </w:rPr>
            </w:pPr>
            <w:r w:rsidRPr="00EF7852">
              <w:rPr>
                <w:rFonts w:ascii="Times New Roman" w:hAnsi="Times New Roman" w:cs="Times New Roman"/>
                <w:lang w:val="en-GB"/>
              </w:rPr>
              <w:t>94.5 Hz &amp; 189 Hz</w:t>
            </w:r>
          </w:p>
        </w:tc>
        <w:tc>
          <w:tcPr>
            <w:tcW w:w="801" w:type="pct"/>
            <w:vAlign w:val="center"/>
          </w:tcPr>
          <w:p w14:paraId="20B1A3EB" w14:textId="77777777" w:rsidR="00B04E20" w:rsidRPr="00EF7852" w:rsidRDefault="00B846D1" w:rsidP="00E1422F">
            <w:pPr>
              <w:jc w:val="center"/>
              <w:rPr>
                <w:rFonts w:ascii="Times New Roman" w:hAnsi="Times New Roman" w:cs="Times New Roman"/>
                <w:lang w:val="en-GB"/>
              </w:rPr>
            </w:pPr>
            <w:r w:rsidRPr="00EF7852">
              <w:rPr>
                <w:rFonts w:ascii="Times New Roman" w:hAnsi="Times New Roman" w:cs="Times New Roman"/>
                <w:lang w:val="en-GB"/>
              </w:rPr>
              <w:t>78 &amp; 126 Hz</w:t>
            </w:r>
          </w:p>
        </w:tc>
        <w:tc>
          <w:tcPr>
            <w:tcW w:w="880" w:type="pct"/>
            <w:vAlign w:val="center"/>
          </w:tcPr>
          <w:p w14:paraId="59EA3B8C" w14:textId="77777777" w:rsidR="00B04E20" w:rsidRPr="00EF7852" w:rsidRDefault="00B04E20" w:rsidP="00E1422F">
            <w:pPr>
              <w:jc w:val="center"/>
              <w:rPr>
                <w:rFonts w:ascii="Times New Roman" w:hAnsi="Times New Roman" w:cs="Times New Roman"/>
                <w:lang w:val="en-GB"/>
              </w:rPr>
            </w:pPr>
            <w:r w:rsidRPr="00EF7852">
              <w:rPr>
                <w:rFonts w:ascii="Times New Roman" w:hAnsi="Times New Roman" w:cs="Times New Roman"/>
                <w:lang w:val="en-GB"/>
              </w:rPr>
              <w:t>0.7866 kg</w:t>
            </w:r>
          </w:p>
        </w:tc>
        <w:tc>
          <w:tcPr>
            <w:tcW w:w="649" w:type="pct"/>
            <w:vAlign w:val="center"/>
          </w:tcPr>
          <w:p w14:paraId="09FB5E27" w14:textId="77777777" w:rsidR="00B04E20" w:rsidRPr="00EF7852" w:rsidRDefault="00B846D1" w:rsidP="00E1422F">
            <w:pPr>
              <w:jc w:val="center"/>
              <w:rPr>
                <w:rFonts w:ascii="Times New Roman" w:hAnsi="Times New Roman" w:cs="Times New Roman"/>
                <w:lang w:val="en-GB"/>
              </w:rPr>
            </w:pPr>
            <w:r w:rsidRPr="00EF7852">
              <w:rPr>
                <w:rFonts w:ascii="Times New Roman" w:hAnsi="Times New Roman" w:cs="Times New Roman"/>
                <w:lang w:val="en-GB"/>
              </w:rPr>
              <w:t>+</w:t>
            </w:r>
            <w:r w:rsidR="00E15C37" w:rsidRPr="00EF7852">
              <w:rPr>
                <w:rFonts w:ascii="Times New Roman" w:hAnsi="Times New Roman" w:cs="Times New Roman"/>
                <w:lang w:val="en-GB"/>
              </w:rPr>
              <w:t>6.6 g</w:t>
            </w:r>
          </w:p>
        </w:tc>
        <w:tc>
          <w:tcPr>
            <w:tcW w:w="655" w:type="pct"/>
            <w:tcBorders>
              <w:tr2bl w:val="single" w:sz="4" w:space="0" w:color="auto"/>
            </w:tcBorders>
            <w:vAlign w:val="center"/>
          </w:tcPr>
          <w:p w14:paraId="0B57AE0D" w14:textId="77777777" w:rsidR="00B04E20" w:rsidRPr="00EF7852" w:rsidRDefault="00B04E20" w:rsidP="00E1422F">
            <w:pPr>
              <w:jc w:val="center"/>
              <w:rPr>
                <w:rFonts w:ascii="Times New Roman" w:hAnsi="Times New Roman" w:cs="Times New Roman"/>
                <w:lang w:val="en-GB"/>
              </w:rPr>
            </w:pPr>
          </w:p>
        </w:tc>
        <w:tc>
          <w:tcPr>
            <w:tcW w:w="926" w:type="pct"/>
            <w:tcBorders>
              <w:tr2bl w:val="single" w:sz="4" w:space="0" w:color="auto"/>
            </w:tcBorders>
            <w:vAlign w:val="center"/>
          </w:tcPr>
          <w:p w14:paraId="3DBCDED2" w14:textId="77777777" w:rsidR="00B04E20" w:rsidRPr="00EF7852" w:rsidRDefault="00B04E20" w:rsidP="00E1422F">
            <w:pPr>
              <w:jc w:val="center"/>
              <w:rPr>
                <w:rFonts w:ascii="Times New Roman" w:hAnsi="Times New Roman" w:cs="Times New Roman"/>
                <w:lang w:val="en-GB"/>
              </w:rPr>
            </w:pPr>
          </w:p>
        </w:tc>
      </w:tr>
    </w:tbl>
    <w:p w14:paraId="1A5C9218" w14:textId="77777777" w:rsidR="00735BFE" w:rsidRPr="00EF7852" w:rsidRDefault="00735BFE" w:rsidP="00A93588">
      <w:pPr>
        <w:rPr>
          <w:rFonts w:ascii="Times New Roman" w:hAnsi="Times New Roman" w:cs="Times New Roman"/>
          <w:lang w:val="en-GB"/>
        </w:rPr>
      </w:pPr>
    </w:p>
    <w:p w14:paraId="6C5D57B1" w14:textId="5B807025" w:rsidR="00E929B5" w:rsidRPr="00EF7852" w:rsidRDefault="00BE60D4" w:rsidP="00E11922">
      <w:pPr>
        <w:jc w:val="both"/>
        <w:rPr>
          <w:rFonts w:ascii="Times New Roman" w:hAnsi="Times New Roman" w:cs="Times New Roman"/>
          <w:lang w:val="en-GB"/>
        </w:rPr>
      </w:pPr>
      <w:r w:rsidRPr="00EF7852">
        <w:rPr>
          <w:rFonts w:ascii="Times New Roman" w:hAnsi="Times New Roman" w:cs="Times New Roman"/>
          <w:lang w:val="en-GB"/>
        </w:rPr>
        <w:t xml:space="preserve">Another example of </w:t>
      </w:r>
      <w:r w:rsidR="001E41F4" w:rsidRPr="00EF7852">
        <w:rPr>
          <w:rFonts w:ascii="Times New Roman" w:hAnsi="Times New Roman" w:cs="Times New Roman"/>
          <w:lang w:val="en-GB"/>
        </w:rPr>
        <w:t xml:space="preserve">antiresonant frequency </w:t>
      </w:r>
      <w:r w:rsidRPr="00EF7852">
        <w:rPr>
          <w:rFonts w:ascii="Times New Roman" w:hAnsi="Times New Roman" w:cs="Times New Roman"/>
          <w:lang w:val="en-GB"/>
        </w:rPr>
        <w:t xml:space="preserve">assignment </w:t>
      </w:r>
      <w:r w:rsidR="00ED2CAC" w:rsidRPr="00EF7852">
        <w:rPr>
          <w:rFonts w:ascii="Times New Roman" w:hAnsi="Times New Roman" w:cs="Times New Roman"/>
          <w:lang w:val="en-GB"/>
        </w:rPr>
        <w:t xml:space="preserve">under the same modification scenario </w:t>
      </w:r>
      <w:r w:rsidRPr="00EF7852">
        <w:rPr>
          <w:rFonts w:ascii="Times New Roman" w:hAnsi="Times New Roman" w:cs="Times New Roman"/>
          <w:lang w:val="en-GB"/>
        </w:rPr>
        <w:t>is given</w:t>
      </w:r>
      <w:r w:rsidR="00ED2CAC" w:rsidRPr="00EF7852">
        <w:rPr>
          <w:rFonts w:ascii="Times New Roman" w:hAnsi="Times New Roman" w:cs="Times New Roman"/>
          <w:lang w:val="en-GB"/>
        </w:rPr>
        <w:t xml:space="preserve"> below</w:t>
      </w:r>
      <w:r w:rsidRPr="00EF7852">
        <w:rPr>
          <w:rFonts w:ascii="Times New Roman" w:hAnsi="Times New Roman" w:cs="Times New Roman"/>
          <w:lang w:val="en-GB"/>
        </w:rPr>
        <w:t xml:space="preserve">. In this case </w:t>
      </w:r>
      <w:r w:rsidR="0054543C" w:rsidRPr="00EF7852">
        <w:rPr>
          <w:rFonts w:ascii="Times New Roman" w:hAnsi="Times New Roman" w:cs="Times New Roman"/>
          <w:lang w:val="en-GB"/>
        </w:rPr>
        <w:t xml:space="preserve">the </w:t>
      </w:r>
      <w:r w:rsidR="002C6FBA" w:rsidRPr="00EF7852">
        <w:rPr>
          <w:rFonts w:ascii="Times New Roman" w:hAnsi="Times New Roman" w:cs="Times New Roman"/>
          <w:lang w:val="en-GB"/>
        </w:rPr>
        <w:t xml:space="preserve">assignment of the </w:t>
      </w:r>
      <w:r w:rsidR="0054543C" w:rsidRPr="00EF7852">
        <w:rPr>
          <w:rFonts w:ascii="Times New Roman" w:hAnsi="Times New Roman" w:cs="Times New Roman"/>
          <w:lang w:val="en-GB"/>
        </w:rPr>
        <w:t xml:space="preserve">first </w:t>
      </w:r>
      <w:r w:rsidR="00306A6E" w:rsidRPr="00EF7852">
        <w:rPr>
          <w:rFonts w:ascii="Times New Roman" w:hAnsi="Times New Roman" w:cs="Times New Roman"/>
          <w:lang w:val="en-GB"/>
        </w:rPr>
        <w:t xml:space="preserve">pronounced </w:t>
      </w:r>
      <w:r w:rsidR="001E41F4" w:rsidRPr="00EF7852">
        <w:rPr>
          <w:rFonts w:ascii="Times New Roman" w:hAnsi="Times New Roman" w:cs="Times New Roman"/>
          <w:lang w:val="en-GB"/>
        </w:rPr>
        <w:t xml:space="preserve">antiresonant frequency </w:t>
      </w:r>
      <w:r w:rsidRPr="00EF7852">
        <w:rPr>
          <w:rFonts w:ascii="Times New Roman" w:hAnsi="Times New Roman" w:cs="Times New Roman"/>
          <w:lang w:val="en-GB"/>
        </w:rPr>
        <w:t>of the cross-FRF</w:t>
      </w:r>
      <w:r w:rsidR="00894A9C" w:rsidRPr="00EF7852">
        <w:rPr>
          <w:rFonts w:ascii="Times New Roman" w:hAnsi="Times New Roman" w:cs="Times New Roman"/>
          <w:lang w:val="en-GB"/>
        </w:rPr>
        <w:t xml:space="preserve"> of</w:t>
      </w:r>
      <w:r w:rsidRPr="00EF7852">
        <w:rPr>
          <w:rFonts w:ascii="Times New Roman" w:hAnsi="Times New Roman" w:cs="Times New Roman"/>
          <w:lang w:val="en-GB"/>
        </w:rPr>
        <w:t xml:space="preserve"> p11 to p4</w:t>
      </w:r>
      <w:r w:rsidR="002C6FBA" w:rsidRPr="00EF7852">
        <w:rPr>
          <w:rFonts w:ascii="Times New Roman" w:hAnsi="Times New Roman" w:cs="Times New Roman"/>
          <w:lang w:val="en-GB"/>
        </w:rPr>
        <w:t xml:space="preserve"> is studied. </w:t>
      </w:r>
      <w:r w:rsidR="008E2B7D" w:rsidRPr="00EF7852">
        <w:rPr>
          <w:rFonts w:ascii="Times New Roman" w:hAnsi="Times New Roman" w:cs="Times New Roman"/>
          <w:lang w:val="en-GB"/>
        </w:rPr>
        <w:t>As can be seen from F</w:t>
      </w:r>
      <w:r w:rsidR="00306A6E" w:rsidRPr="00EF7852">
        <w:rPr>
          <w:rFonts w:ascii="Times New Roman" w:hAnsi="Times New Roman" w:cs="Times New Roman"/>
          <w:lang w:val="en-GB"/>
        </w:rPr>
        <w:t>ig. 7</w:t>
      </w:r>
      <w:r w:rsidR="008E2B7D" w:rsidRPr="00EF7852">
        <w:rPr>
          <w:rFonts w:ascii="Times New Roman" w:hAnsi="Times New Roman" w:cs="Times New Roman"/>
          <w:lang w:val="en-GB"/>
        </w:rPr>
        <w:t xml:space="preserve">, </w:t>
      </w:r>
      <w:r w:rsidR="00854CF7" w:rsidRPr="00EF7852">
        <w:rPr>
          <w:rFonts w:ascii="Times New Roman" w:hAnsi="Times New Roman" w:cs="Times New Roman"/>
          <w:lang w:val="en-GB"/>
        </w:rPr>
        <w:t>both</w:t>
      </w:r>
      <w:r w:rsidR="008E2B7D" w:rsidRPr="00EF7852">
        <w:rPr>
          <w:rFonts w:ascii="Times New Roman" w:hAnsi="Times New Roman" w:cs="Times New Roman"/>
          <w:lang w:val="en-GB"/>
        </w:rPr>
        <w:t xml:space="preserve"> </w:t>
      </w:r>
      <w:r w:rsidR="001E41F4" w:rsidRPr="00EF7852">
        <w:rPr>
          <w:rFonts w:ascii="Times New Roman" w:hAnsi="Times New Roman" w:cs="Times New Roman"/>
          <w:lang w:val="en-GB"/>
        </w:rPr>
        <w:t xml:space="preserve">antiresonant frequencies </w:t>
      </w:r>
      <w:r w:rsidR="00DC6EDC" w:rsidRPr="00EF7852">
        <w:rPr>
          <w:rFonts w:ascii="Times New Roman" w:hAnsi="Times New Roman" w:cs="Times New Roman"/>
          <w:lang w:val="en-GB"/>
        </w:rPr>
        <w:t>are not clear</w:t>
      </w:r>
      <w:r w:rsidR="005B3DC2" w:rsidRPr="00EF7852">
        <w:rPr>
          <w:rFonts w:ascii="Times New Roman" w:hAnsi="Times New Roman" w:cs="Times New Roman"/>
          <w:lang w:val="en-GB"/>
        </w:rPr>
        <w:t xml:space="preserve"> enough to be identified</w:t>
      </w:r>
      <w:r w:rsidR="00A24D4A" w:rsidRPr="00EF7852">
        <w:rPr>
          <w:rFonts w:ascii="Times New Roman" w:hAnsi="Times New Roman" w:cs="Times New Roman"/>
          <w:lang w:val="en-GB"/>
        </w:rPr>
        <w:t xml:space="preserve"> </w:t>
      </w:r>
      <w:r w:rsidR="00894A9C" w:rsidRPr="00EF7852">
        <w:rPr>
          <w:rFonts w:ascii="Times New Roman" w:hAnsi="Times New Roman" w:cs="Times New Roman"/>
          <w:lang w:val="en-GB"/>
        </w:rPr>
        <w:t xml:space="preserve">because of </w:t>
      </w:r>
      <w:r w:rsidR="00A24D4A" w:rsidRPr="00EF7852">
        <w:rPr>
          <w:rFonts w:ascii="Times New Roman" w:hAnsi="Times New Roman" w:cs="Times New Roman"/>
          <w:lang w:val="en-GB"/>
        </w:rPr>
        <w:t>noise present in the measurement</w:t>
      </w:r>
      <w:r w:rsidR="00DC6EDC" w:rsidRPr="00EF7852">
        <w:rPr>
          <w:rFonts w:ascii="Times New Roman" w:hAnsi="Times New Roman" w:cs="Times New Roman"/>
          <w:lang w:val="en-GB"/>
        </w:rPr>
        <w:t xml:space="preserve">. </w:t>
      </w:r>
      <w:r w:rsidR="00F83769" w:rsidRPr="00EF7852">
        <w:rPr>
          <w:rFonts w:ascii="Times New Roman" w:hAnsi="Times New Roman" w:cs="Times New Roman"/>
          <w:lang w:val="en-GB"/>
        </w:rPr>
        <w:t xml:space="preserve">A noise elimination technique </w:t>
      </w:r>
      <w:r w:rsidR="004B0CDE" w:rsidRPr="00EF7852">
        <w:rPr>
          <w:rFonts w:ascii="Times New Roman" w:hAnsi="Times New Roman" w:cs="Times New Roman"/>
          <w:lang w:val="en-GB"/>
        </w:rPr>
        <w:t>for FRF</w:t>
      </w:r>
      <w:r w:rsidR="00875267" w:rsidRPr="00EF7852">
        <w:rPr>
          <w:rFonts w:ascii="Times New Roman" w:hAnsi="Times New Roman" w:cs="Times New Roman"/>
          <w:lang w:val="en-GB"/>
        </w:rPr>
        <w:t>s</w:t>
      </w:r>
      <w:r w:rsidR="004B0CDE" w:rsidRPr="00EF7852">
        <w:rPr>
          <w:rFonts w:ascii="Times New Roman" w:hAnsi="Times New Roman" w:cs="Times New Roman"/>
          <w:lang w:val="en-GB"/>
        </w:rPr>
        <w:t xml:space="preserve"> </w:t>
      </w:r>
      <w:r w:rsidR="00F83769" w:rsidRPr="00EF7852">
        <w:rPr>
          <w:rFonts w:ascii="Times New Roman" w:hAnsi="Times New Roman" w:cs="Times New Roman"/>
          <w:lang w:val="en-GB"/>
        </w:rPr>
        <w:t>based on singular value decomposition</w:t>
      </w:r>
      <w:r w:rsidR="00EA5F9F" w:rsidRPr="00EF7852">
        <w:rPr>
          <w:rFonts w:ascii="Times New Roman" w:hAnsi="Times New Roman" w:cs="Times New Roman"/>
          <w:lang w:val="en-GB"/>
        </w:rPr>
        <w:t xml:space="preserve"> (SVD)</w:t>
      </w:r>
      <w:r w:rsidR="00F83769" w:rsidRPr="00EF7852">
        <w:rPr>
          <w:rFonts w:ascii="Times New Roman" w:hAnsi="Times New Roman" w:cs="Times New Roman"/>
          <w:lang w:val="en-GB"/>
        </w:rPr>
        <w:t xml:space="preserve"> </w:t>
      </w:r>
      <w:r w:rsidR="00894A9C" w:rsidRPr="00EF7852">
        <w:rPr>
          <w:rFonts w:ascii="Times New Roman" w:hAnsi="Times New Roman" w:cs="Times New Roman"/>
          <w:lang w:val="en-GB"/>
        </w:rPr>
        <w:t xml:space="preserve">was </w:t>
      </w:r>
      <w:r w:rsidR="00F83769" w:rsidRPr="00EF7852">
        <w:rPr>
          <w:rFonts w:ascii="Times New Roman" w:hAnsi="Times New Roman" w:cs="Times New Roman"/>
          <w:lang w:val="en-GB"/>
        </w:rPr>
        <w:t xml:space="preserve">applied to </w:t>
      </w:r>
      <w:r w:rsidR="001F40DA" w:rsidRPr="00EF7852">
        <w:rPr>
          <w:rFonts w:ascii="Times New Roman" w:hAnsi="Times New Roman" w:cs="Times New Roman"/>
          <w:lang w:val="en-GB"/>
        </w:rPr>
        <w:t xml:space="preserve">the measurements </w:t>
      </w:r>
      <w:r w:rsidR="00F83769"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&lt;EndNote&gt;&lt;Cite&gt;&lt;Author&gt;Sanliturk&lt;/Author&gt;&lt;Year&gt;2005&lt;/Year&gt;&lt;RecNum&gt;139&lt;/RecNum&gt;&lt;DisplayText&gt;[41]&lt;/DisplayText&gt;&lt;record&gt;&lt;rec-number&gt;139&lt;/rec-number&gt;&lt;foreign-keys&gt;&lt;key app="EN" db-id="t5fvp5t0exz9tzets5uv5ppiw0ta5ssz0ats" timestamp="1511885899"&gt;139&lt;/key&gt;&lt;/foreign-keys&gt;&lt;ref-type name="Journal Article"&gt;17&lt;/ref-type&gt;&lt;contributors&gt;&lt;authors&gt;&lt;author&gt;Sanliturk, K. Y.&lt;/author&gt;&lt;author&gt;Cakar, O.&lt;/author&gt;&lt;/authors&gt;&lt;/contributors&gt;&lt;titles&gt;&lt;title&gt;Noise elimination from measured frequency response functions&lt;/title&gt;&lt;secondary-title&gt;Mechanical Systems and Signal Processing&lt;/secondary-title&gt;&lt;/titles&gt;&lt;periodical&gt;&lt;full-title&gt;Mechanical Systems and Signal Processing&lt;/full-title&gt;&lt;/periodical&gt;&lt;pages&gt;615-631&lt;/pages&gt;&lt;volume&gt;19&lt;/volume&gt;&lt;number&gt;3&lt;/number&gt;&lt;dates&gt;&lt;year&gt;2005&lt;/year&gt;&lt;pub-dates&gt;&lt;date&gt;2005/05/01/&lt;/date&gt;&lt;/pub-dates&gt;&lt;/dates&gt;&lt;isbn&gt;0888-3270&lt;/isbn&gt;&lt;urls&gt;&lt;related-urls&gt;&lt;url&gt;http://www.sciencedirect.com/science/article/pii/S0888327004000640&lt;/url&gt;&lt;/related-urls&gt;&lt;/urls&gt;&lt;electronic-resource-num&gt;https://doi.org/10.1016/j.ymssp.2004.04.005&lt;/electronic-resource-num&gt;&lt;/record&gt;&lt;/Cite&gt;&lt;/EndNote&gt;</w:instrText>
      </w:r>
      <w:r w:rsidR="00F83769" w:rsidRPr="00EF7852">
        <w:rPr>
          <w:rFonts w:ascii="Times New Roman" w:hAnsi="Times New Roman" w:cs="Times New Roman"/>
          <w:lang w:val="en-GB"/>
        </w:rPr>
        <w:fldChar w:fldCharType="separate"/>
      </w:r>
      <w:r w:rsidR="008D4938">
        <w:rPr>
          <w:rFonts w:ascii="Times New Roman" w:hAnsi="Times New Roman" w:cs="Times New Roman"/>
          <w:noProof/>
          <w:lang w:val="en-GB"/>
        </w:rPr>
        <w:t>[41]</w:t>
      </w:r>
      <w:r w:rsidR="00F83769" w:rsidRPr="00EF7852">
        <w:rPr>
          <w:rFonts w:ascii="Times New Roman" w:hAnsi="Times New Roman" w:cs="Times New Roman"/>
          <w:lang w:val="en-GB"/>
        </w:rPr>
        <w:fldChar w:fldCharType="end"/>
      </w:r>
      <w:r w:rsidR="00894A9C" w:rsidRPr="00EF7852">
        <w:rPr>
          <w:rFonts w:ascii="Times New Roman" w:hAnsi="Times New Roman" w:cs="Times New Roman"/>
          <w:lang w:val="en-GB"/>
        </w:rPr>
        <w:t>, in which t</w:t>
      </w:r>
      <w:r w:rsidR="002E6438" w:rsidRPr="00EF7852">
        <w:rPr>
          <w:rFonts w:ascii="Times New Roman" w:hAnsi="Times New Roman" w:cs="Times New Roman"/>
          <w:lang w:val="en-GB"/>
        </w:rPr>
        <w:t xml:space="preserve">he measured FRFs </w:t>
      </w:r>
      <w:r w:rsidR="00894A9C" w:rsidRPr="00EF7852">
        <w:rPr>
          <w:rFonts w:ascii="Times New Roman" w:hAnsi="Times New Roman" w:cs="Times New Roman"/>
          <w:lang w:val="en-GB"/>
        </w:rPr>
        <w:t xml:space="preserve">were </w:t>
      </w:r>
      <w:r w:rsidR="009125FB" w:rsidRPr="00EF7852">
        <w:rPr>
          <w:rFonts w:ascii="Times New Roman" w:hAnsi="Times New Roman" w:cs="Times New Roman"/>
          <w:lang w:val="en-GB"/>
        </w:rPr>
        <w:t xml:space="preserve">first </w:t>
      </w:r>
      <w:r w:rsidR="002E6438" w:rsidRPr="00EF7852">
        <w:rPr>
          <w:rFonts w:ascii="Times New Roman" w:hAnsi="Times New Roman" w:cs="Times New Roman"/>
          <w:lang w:val="en-GB"/>
        </w:rPr>
        <w:t xml:space="preserve">transformed to impulse response functions (IRF), and </w:t>
      </w:r>
      <w:r w:rsidR="00894A9C" w:rsidRPr="00EF7852">
        <w:rPr>
          <w:rFonts w:ascii="Times New Roman" w:hAnsi="Times New Roman" w:cs="Times New Roman"/>
          <w:lang w:val="en-GB"/>
        </w:rPr>
        <w:t xml:space="preserve">then </w:t>
      </w:r>
      <w:r w:rsidR="002E6438" w:rsidRPr="00EF7852">
        <w:rPr>
          <w:rFonts w:ascii="Times New Roman" w:hAnsi="Times New Roman" w:cs="Times New Roman"/>
          <w:lang w:val="en-GB"/>
        </w:rPr>
        <w:t xml:space="preserve">Hankel matrices </w:t>
      </w:r>
      <w:r w:rsidR="00894A9C" w:rsidRPr="00EF7852">
        <w:rPr>
          <w:rFonts w:ascii="Times New Roman" w:hAnsi="Times New Roman" w:cs="Times New Roman"/>
          <w:lang w:val="en-GB"/>
        </w:rPr>
        <w:t xml:space="preserve">could </w:t>
      </w:r>
      <w:r w:rsidR="002E6438" w:rsidRPr="00EF7852">
        <w:rPr>
          <w:rFonts w:ascii="Times New Roman" w:hAnsi="Times New Roman" w:cs="Times New Roman"/>
          <w:lang w:val="en-GB"/>
        </w:rPr>
        <w:t xml:space="preserve">be formed </w:t>
      </w:r>
      <w:r w:rsidR="00894A9C" w:rsidRPr="00EF7852">
        <w:rPr>
          <w:rFonts w:ascii="Times New Roman" w:hAnsi="Times New Roman" w:cs="Times New Roman"/>
          <w:lang w:val="en-GB"/>
        </w:rPr>
        <w:t xml:space="preserve">from </w:t>
      </w:r>
      <w:r w:rsidR="002E6438" w:rsidRPr="00EF7852">
        <w:rPr>
          <w:rFonts w:ascii="Times New Roman" w:hAnsi="Times New Roman" w:cs="Times New Roman"/>
          <w:lang w:val="en-GB"/>
        </w:rPr>
        <w:t xml:space="preserve">the time domain data. </w:t>
      </w:r>
      <w:r w:rsidR="00750057" w:rsidRPr="00EF7852">
        <w:rPr>
          <w:rFonts w:ascii="Times New Roman" w:hAnsi="Times New Roman" w:cs="Times New Roman"/>
          <w:lang w:val="en-GB"/>
        </w:rPr>
        <w:t>SVD was utilized to estimate the rank of the Hankel matrices, and the</w:t>
      </w:r>
      <w:r w:rsidR="009F72F0" w:rsidRPr="00EF7852">
        <w:rPr>
          <w:rFonts w:ascii="Times New Roman" w:hAnsi="Times New Roman" w:cs="Times New Roman"/>
          <w:lang w:val="en-GB"/>
        </w:rPr>
        <w:t xml:space="preserve"> rank </w:t>
      </w:r>
      <w:r w:rsidR="00750057" w:rsidRPr="00EF7852">
        <w:rPr>
          <w:rFonts w:ascii="Times New Roman" w:hAnsi="Times New Roman" w:cs="Times New Roman"/>
          <w:lang w:val="en-GB"/>
        </w:rPr>
        <w:t xml:space="preserve">could be used to separate </w:t>
      </w:r>
      <w:r w:rsidR="009F72F0" w:rsidRPr="00EF7852">
        <w:rPr>
          <w:rFonts w:ascii="Times New Roman" w:hAnsi="Times New Roman" w:cs="Times New Roman"/>
          <w:lang w:val="en-GB"/>
        </w:rPr>
        <w:t xml:space="preserve">uncontaminated </w:t>
      </w:r>
      <w:r w:rsidR="00750057" w:rsidRPr="00EF7852">
        <w:rPr>
          <w:rFonts w:ascii="Times New Roman" w:hAnsi="Times New Roman" w:cs="Times New Roman"/>
          <w:lang w:val="en-GB"/>
        </w:rPr>
        <w:t>data from noise matrices. Therefore, the rank</w:t>
      </w:r>
      <w:r w:rsidR="009F72F0" w:rsidRPr="00EF7852">
        <w:rPr>
          <w:rFonts w:ascii="Times New Roman" w:hAnsi="Times New Roman" w:cs="Times New Roman"/>
          <w:lang w:val="en-GB"/>
        </w:rPr>
        <w:t xml:space="preserve"> has to be chose</w:t>
      </w:r>
      <w:r w:rsidR="0057326E" w:rsidRPr="00EF7852">
        <w:rPr>
          <w:rFonts w:ascii="Times New Roman" w:hAnsi="Times New Roman" w:cs="Times New Roman"/>
          <w:lang w:val="en-GB"/>
        </w:rPr>
        <w:t>n</w:t>
      </w:r>
      <w:r w:rsidR="009F72F0" w:rsidRPr="00EF7852">
        <w:rPr>
          <w:rFonts w:ascii="Times New Roman" w:hAnsi="Times New Roman" w:cs="Times New Roman"/>
          <w:lang w:val="en-GB"/>
        </w:rPr>
        <w:t xml:space="preserve"> appropriately.</w:t>
      </w:r>
      <w:r w:rsidR="0079233E" w:rsidRPr="00EF7852">
        <w:rPr>
          <w:rFonts w:ascii="Times New Roman" w:hAnsi="Times New Roman" w:cs="Times New Roman"/>
          <w:lang w:val="en-GB"/>
        </w:rPr>
        <w:t xml:space="preserve"> </w:t>
      </w:r>
      <w:r w:rsidR="009C473C" w:rsidRPr="00EF7852">
        <w:rPr>
          <w:rFonts w:ascii="Times New Roman" w:hAnsi="Times New Roman" w:cs="Times New Roman"/>
          <w:lang w:val="en-GB"/>
        </w:rPr>
        <w:t xml:space="preserve">The same method to determine the rank in </w:t>
      </w:r>
      <w:r w:rsidR="009C473C" w:rsidRPr="00EF7852">
        <w:rPr>
          <w:rFonts w:ascii="Times New Roman" w:hAnsi="Times New Roman" w:cs="Times New Roman"/>
          <w:lang w:val="en-GB"/>
        </w:rPr>
        <w:fldChar w:fldCharType="begin"/>
      </w:r>
      <w:r w:rsidR="008D4938">
        <w:rPr>
          <w:rFonts w:ascii="Times New Roman" w:hAnsi="Times New Roman" w:cs="Times New Roman"/>
          <w:lang w:val="en-GB"/>
        </w:rPr>
        <w:instrText xml:space="preserve"> ADDIN EN.CITE &lt;EndNote&gt;&lt;Cite&gt;&lt;Author&gt;Sanliturk&lt;/Author&gt;&lt;Year&gt;2005&lt;/Year&gt;&lt;RecNum&gt;139&lt;/RecNum&gt;&lt;DisplayText&gt;[41]&lt;/DisplayText&gt;&lt;record&gt;&lt;rec-number&gt;139&lt;/rec-number&gt;&lt;foreign-keys&gt;&lt;key app="EN" db-id="t5fvp5t0exz9tzets5uv5ppiw0ta5ssz0ats" timestamp="1511885899"&gt;139&lt;/key&gt;&lt;/foreign-keys&gt;&lt;ref-type name="Journal Article"&gt;17&lt;/ref-type&gt;&lt;contributors&gt;&lt;authors&gt;&lt;author&gt;Sanliturk, K. Y.&lt;/author&gt;&lt;author&gt;Cakar, O.&lt;/author&gt;&lt;/authors&gt;&lt;/contributors&gt;&lt;titles&gt;&lt;title&gt;Noise elimination from measured frequency response functions&lt;/title&gt;&lt;secondary-title&gt;Mechanical Systems and Signal Processing&lt;/secondary-title&gt;&lt;/titles&gt;&lt;periodical&gt;&lt;full-title&gt;Mechanical Systems and Signal Processing&lt;/full-title&gt;&lt;/periodical&gt;&lt;pages&gt;615-631&lt;/pages&gt;&lt;volume&gt;19&lt;/volume&gt;&lt;number&gt;3&lt;/number&gt;&lt;dates&gt;&lt;year&gt;2005&lt;/year&gt;&lt;pub-dates&gt;&lt;date&gt;2005/05/01/&lt;/date&gt;&lt;/pub-dates&gt;&lt;/dates&gt;&lt;isbn&gt;0888-3270&lt;/isbn&gt;&lt;urls&gt;&lt;related-urls&gt;&lt;url&gt;http://www.sciencedirect.com/science/article/pii/S0888327004000640&lt;/url&gt;&lt;/related-urls&gt;&lt;/urls&gt;&lt;electronic-resource-num&gt;https://doi.org/10.1016/j.ymssp.2004.04.005&lt;/electronic-resource-num&gt;&lt;/record&gt;&lt;/Cite&gt;&lt;/EndNote&gt;</w:instrText>
      </w:r>
      <w:r w:rsidR="009C473C" w:rsidRPr="00EF7852">
        <w:rPr>
          <w:rFonts w:ascii="Times New Roman" w:hAnsi="Times New Roman" w:cs="Times New Roman"/>
          <w:lang w:val="en-GB"/>
        </w:rPr>
        <w:fldChar w:fldCharType="separate"/>
      </w:r>
      <w:r w:rsidR="008D4938">
        <w:rPr>
          <w:rFonts w:ascii="Times New Roman" w:hAnsi="Times New Roman" w:cs="Times New Roman"/>
          <w:noProof/>
          <w:lang w:val="en-GB"/>
        </w:rPr>
        <w:t>[41]</w:t>
      </w:r>
      <w:r w:rsidR="009C473C" w:rsidRPr="00EF7852">
        <w:rPr>
          <w:rFonts w:ascii="Times New Roman" w:hAnsi="Times New Roman" w:cs="Times New Roman"/>
          <w:lang w:val="en-GB"/>
        </w:rPr>
        <w:fldChar w:fldCharType="end"/>
      </w:r>
      <w:r w:rsidR="009C473C" w:rsidRPr="00EF7852">
        <w:rPr>
          <w:rFonts w:ascii="Times New Roman" w:hAnsi="Times New Roman" w:cs="Times New Roman"/>
          <w:lang w:val="en-GB"/>
        </w:rPr>
        <w:t xml:space="preserve"> is also adopt</w:t>
      </w:r>
      <w:r w:rsidR="00A17C66" w:rsidRPr="00EF7852">
        <w:rPr>
          <w:rFonts w:ascii="Times New Roman" w:hAnsi="Times New Roman" w:cs="Times New Roman"/>
          <w:lang w:val="en-GB"/>
        </w:rPr>
        <w:t>ed</w:t>
      </w:r>
      <w:r w:rsidR="009C473C" w:rsidRPr="00EF7852">
        <w:rPr>
          <w:rFonts w:ascii="Times New Roman" w:hAnsi="Times New Roman" w:cs="Times New Roman"/>
          <w:lang w:val="en-GB"/>
        </w:rPr>
        <w:t xml:space="preserve"> in this study. </w:t>
      </w:r>
      <w:r w:rsidR="009125FB" w:rsidRPr="00EF7852">
        <w:rPr>
          <w:rFonts w:ascii="Times New Roman" w:hAnsi="Times New Roman" w:cs="Times New Roman"/>
          <w:lang w:val="en-GB"/>
        </w:rPr>
        <w:t xml:space="preserve">Once the rank is determined, the filtered data is then transformed back to FRFs to produce less noisy data. </w:t>
      </w:r>
      <w:r w:rsidR="001177E2" w:rsidRPr="00EF7852">
        <w:rPr>
          <w:rFonts w:ascii="Times New Roman" w:hAnsi="Times New Roman" w:cs="Times New Roman"/>
          <w:lang w:val="en-GB"/>
        </w:rPr>
        <w:t>Fig.</w:t>
      </w:r>
      <w:r w:rsidR="00137ECA" w:rsidRPr="00EF7852">
        <w:rPr>
          <w:rFonts w:ascii="Times New Roman" w:hAnsi="Times New Roman" w:cs="Times New Roman"/>
          <w:lang w:val="en-GB"/>
        </w:rPr>
        <w:t xml:space="preserve"> </w:t>
      </w:r>
      <w:r w:rsidR="001177E2" w:rsidRPr="00EF7852">
        <w:rPr>
          <w:rFonts w:ascii="Times New Roman" w:hAnsi="Times New Roman" w:cs="Times New Roman"/>
          <w:lang w:val="en-GB"/>
        </w:rPr>
        <w:t>8</w:t>
      </w:r>
      <w:r w:rsidR="00930EBE" w:rsidRPr="00EF7852">
        <w:rPr>
          <w:rFonts w:ascii="Times New Roman" w:hAnsi="Times New Roman" w:cs="Times New Roman"/>
          <w:lang w:val="en-GB"/>
        </w:rPr>
        <w:t xml:space="preserve"> </w:t>
      </w:r>
      <w:r w:rsidR="0073734B" w:rsidRPr="00EF7852">
        <w:rPr>
          <w:rFonts w:ascii="Times New Roman" w:hAnsi="Times New Roman" w:cs="Times New Roman"/>
          <w:lang w:val="en-GB"/>
        </w:rPr>
        <w:t xml:space="preserve">shows the result and </w:t>
      </w:r>
      <w:r w:rsidR="001A6A76" w:rsidRPr="00EF7852">
        <w:rPr>
          <w:rFonts w:ascii="Times New Roman" w:hAnsi="Times New Roman" w:cs="Times New Roman"/>
          <w:lang w:val="en-GB"/>
        </w:rPr>
        <w:t>compares</w:t>
      </w:r>
      <w:r w:rsidR="00335FC5" w:rsidRPr="00EF7852">
        <w:rPr>
          <w:rFonts w:ascii="Times New Roman" w:hAnsi="Times New Roman" w:cs="Times New Roman"/>
          <w:lang w:val="en-GB"/>
        </w:rPr>
        <w:t xml:space="preserve"> the </w:t>
      </w:r>
      <w:r w:rsidR="001A6A76" w:rsidRPr="00EF7852">
        <w:rPr>
          <w:rFonts w:ascii="Times New Roman" w:hAnsi="Times New Roman" w:cs="Times New Roman"/>
          <w:lang w:val="en-GB"/>
        </w:rPr>
        <w:t xml:space="preserve">measured FRF with the filtered FRF. </w:t>
      </w:r>
    </w:p>
    <w:p w14:paraId="53FA0B40" w14:textId="77777777" w:rsidR="00984A92" w:rsidRPr="00EF7852" w:rsidRDefault="006B247D" w:rsidP="00984A92">
      <w:pPr>
        <w:keepNext/>
        <w:jc w:val="center"/>
        <w:rPr>
          <w:lang w:val="en-GB"/>
        </w:rPr>
      </w:pPr>
      <w:r w:rsidRPr="00EF7852">
        <w:rPr>
          <w:noProof/>
        </w:rPr>
        <w:lastRenderedPageBreak/>
        <w:drawing>
          <wp:inline distT="0" distB="0" distL="0" distR="0" wp14:anchorId="4199127F" wp14:editId="28675C64">
            <wp:extent cx="4182467" cy="2612571"/>
            <wp:effectExtent l="0" t="0" r="889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9551" cy="2629489"/>
                    </a:xfrm>
                    <a:prstGeom prst="rect">
                      <a:avLst/>
                    </a:prstGeom>
                    <a:noFill/>
                    <a:ln>
                      <a:noFill/>
                    </a:ln>
                  </pic:spPr>
                </pic:pic>
              </a:graphicData>
            </a:graphic>
          </wp:inline>
        </w:drawing>
      </w:r>
    </w:p>
    <w:p w14:paraId="3A8E6A18" w14:textId="77777777" w:rsidR="00CC2026" w:rsidRPr="00EF7852" w:rsidRDefault="00984A92" w:rsidP="00984A92">
      <w:pPr>
        <w:pStyle w:val="a5"/>
        <w:jc w:val="center"/>
        <w:rPr>
          <w:rFonts w:ascii="Times New Roman" w:hAnsi="Times New Roman" w:cs="Times New Roman"/>
          <w:lang w:val="en-GB"/>
        </w:rPr>
      </w:pPr>
      <w:r w:rsidRPr="00EF7852">
        <w:rPr>
          <w:lang w:val="en-GB"/>
        </w:rPr>
        <w:t xml:space="preserve">Fig. </w:t>
      </w:r>
      <w:r w:rsidR="003E57CE" w:rsidRPr="00EF7852">
        <w:rPr>
          <w:lang w:val="en-GB"/>
        </w:rPr>
        <w:fldChar w:fldCharType="begin"/>
      </w:r>
      <w:r w:rsidR="003E57CE" w:rsidRPr="00EF7852">
        <w:rPr>
          <w:lang w:val="en-GB"/>
        </w:rPr>
        <w:instrText xml:space="preserve"> SEQ Fig. \* ARABIC </w:instrText>
      </w:r>
      <w:r w:rsidR="003E57CE" w:rsidRPr="00EF7852">
        <w:rPr>
          <w:lang w:val="en-GB"/>
        </w:rPr>
        <w:fldChar w:fldCharType="separate"/>
      </w:r>
      <w:r w:rsidR="00F02700">
        <w:rPr>
          <w:noProof/>
          <w:lang w:val="en-GB"/>
        </w:rPr>
        <w:t>7</w:t>
      </w:r>
      <w:r w:rsidR="003E57CE" w:rsidRPr="00EF7852">
        <w:rPr>
          <w:lang w:val="en-GB"/>
        </w:rPr>
        <w:fldChar w:fldCharType="end"/>
      </w:r>
      <w:r w:rsidRPr="00EF7852">
        <w:rPr>
          <w:lang w:val="en-GB"/>
        </w:rPr>
        <w:t xml:space="preserve">. </w:t>
      </w:r>
      <w:r w:rsidR="002830B9" w:rsidRPr="00EF7852">
        <w:rPr>
          <w:lang w:val="en-GB"/>
        </w:rPr>
        <w:t>The cross-FRF of p11-p4 before and after the modificatio</w:t>
      </w:r>
      <w:r w:rsidR="000606E2" w:rsidRPr="00EF7852">
        <w:rPr>
          <w:lang w:val="en-GB"/>
        </w:rPr>
        <w:t>n</w:t>
      </w:r>
    </w:p>
    <w:p w14:paraId="0488FE61" w14:textId="77777777" w:rsidR="00517CD3" w:rsidRPr="00EF7852" w:rsidRDefault="00DE6E9D" w:rsidP="00517CD3">
      <w:pPr>
        <w:keepNext/>
        <w:jc w:val="center"/>
        <w:rPr>
          <w:lang w:val="en-GB"/>
        </w:rPr>
      </w:pPr>
      <w:r w:rsidRPr="00EF7852">
        <w:rPr>
          <w:noProof/>
        </w:rPr>
        <w:drawing>
          <wp:inline distT="0" distB="0" distL="0" distR="0" wp14:anchorId="20504265" wp14:editId="420FDCE8">
            <wp:extent cx="6256947" cy="211455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0472" cy="2136018"/>
                    </a:xfrm>
                    <a:prstGeom prst="rect">
                      <a:avLst/>
                    </a:prstGeom>
                    <a:noFill/>
                  </pic:spPr>
                </pic:pic>
              </a:graphicData>
            </a:graphic>
          </wp:inline>
        </w:drawing>
      </w:r>
    </w:p>
    <w:p w14:paraId="169372AF" w14:textId="77777777" w:rsidR="00486A5E" w:rsidRPr="00EF7852" w:rsidRDefault="00517CD3" w:rsidP="00B04193">
      <w:pPr>
        <w:pStyle w:val="a5"/>
        <w:spacing w:after="240"/>
        <w:jc w:val="center"/>
        <w:rPr>
          <w:rFonts w:ascii="Times New Roman" w:hAnsi="Times New Roman" w:cs="Times New Roman"/>
          <w:lang w:val="en-GB"/>
        </w:rPr>
      </w:pPr>
      <w:r w:rsidRPr="00EF7852">
        <w:rPr>
          <w:lang w:val="en-GB"/>
        </w:rPr>
        <w:t xml:space="preserve">Fig. </w:t>
      </w:r>
      <w:r w:rsidR="003E57CE" w:rsidRPr="00EF7852">
        <w:rPr>
          <w:lang w:val="en-GB"/>
        </w:rPr>
        <w:fldChar w:fldCharType="begin"/>
      </w:r>
      <w:r w:rsidR="003E57CE" w:rsidRPr="00EF7852">
        <w:rPr>
          <w:lang w:val="en-GB"/>
        </w:rPr>
        <w:instrText xml:space="preserve"> SEQ Fig. \* ARABIC </w:instrText>
      </w:r>
      <w:r w:rsidR="003E57CE" w:rsidRPr="00EF7852">
        <w:rPr>
          <w:lang w:val="en-GB"/>
        </w:rPr>
        <w:fldChar w:fldCharType="separate"/>
      </w:r>
      <w:r w:rsidR="00F02700">
        <w:rPr>
          <w:noProof/>
          <w:lang w:val="en-GB"/>
        </w:rPr>
        <w:t>8</w:t>
      </w:r>
      <w:r w:rsidR="003E57CE" w:rsidRPr="00EF7852">
        <w:rPr>
          <w:lang w:val="en-GB"/>
        </w:rPr>
        <w:fldChar w:fldCharType="end"/>
      </w:r>
      <w:r w:rsidRPr="00EF7852">
        <w:rPr>
          <w:lang w:val="en-GB"/>
        </w:rPr>
        <w:t xml:space="preserve">. </w:t>
      </w:r>
      <w:r w:rsidR="00B3006A" w:rsidRPr="00EF7852">
        <w:rPr>
          <w:lang w:val="en-GB"/>
        </w:rPr>
        <w:t xml:space="preserve">Comparison of </w:t>
      </w:r>
      <w:r w:rsidR="008763D9" w:rsidRPr="00EF7852">
        <w:rPr>
          <w:lang w:val="en-GB"/>
        </w:rPr>
        <w:t xml:space="preserve">the </w:t>
      </w:r>
      <w:r w:rsidR="00B3006A" w:rsidRPr="00EF7852">
        <w:rPr>
          <w:lang w:val="en-GB"/>
        </w:rPr>
        <w:t xml:space="preserve">measured FRFs and </w:t>
      </w:r>
      <w:r w:rsidR="008763D9" w:rsidRPr="00EF7852">
        <w:rPr>
          <w:lang w:val="en-GB"/>
        </w:rPr>
        <w:t xml:space="preserve">the </w:t>
      </w:r>
      <w:r w:rsidR="00B3006A" w:rsidRPr="00EF7852">
        <w:rPr>
          <w:lang w:val="en-GB"/>
        </w:rPr>
        <w:t>filtered FRFs</w:t>
      </w:r>
      <w:r w:rsidR="00A7606D" w:rsidRPr="00EF7852">
        <w:rPr>
          <w:lang w:val="en-GB"/>
        </w:rPr>
        <w:t>.</w:t>
      </w:r>
    </w:p>
    <w:p w14:paraId="31A353D4" w14:textId="0BB80EE5" w:rsidR="00174C46" w:rsidRPr="00EF7852" w:rsidRDefault="00546CAB" w:rsidP="00174C46">
      <w:pPr>
        <w:jc w:val="both"/>
        <w:rPr>
          <w:rFonts w:ascii="Times New Roman" w:hAnsi="Times New Roman" w:cs="Times New Roman"/>
          <w:lang w:val="en-GB"/>
        </w:rPr>
      </w:pPr>
      <w:r w:rsidRPr="00671CDD">
        <w:rPr>
          <w:rFonts w:ascii="Times New Roman" w:hAnsi="Times New Roman" w:cs="Times New Roman"/>
          <w:lang w:val="en-GB"/>
        </w:rPr>
        <w:t xml:space="preserve">Valley picking, which is similar to peak picking, </w:t>
      </w:r>
      <w:r w:rsidR="001E41F4" w:rsidRPr="00671CDD">
        <w:rPr>
          <w:rFonts w:ascii="Times New Roman" w:hAnsi="Times New Roman" w:cs="Times New Roman"/>
          <w:lang w:val="en-GB"/>
        </w:rPr>
        <w:t>now can be</w:t>
      </w:r>
      <w:r w:rsidRPr="00671CDD">
        <w:rPr>
          <w:rFonts w:ascii="Times New Roman" w:hAnsi="Times New Roman" w:cs="Times New Roman"/>
          <w:lang w:val="en-GB"/>
        </w:rPr>
        <w:t xml:space="preserve"> </w:t>
      </w:r>
      <w:r w:rsidR="00AD63FF" w:rsidRPr="00671CDD">
        <w:rPr>
          <w:rFonts w:ascii="Times New Roman" w:hAnsi="Times New Roman" w:cs="Times New Roman"/>
          <w:lang w:val="en-GB"/>
        </w:rPr>
        <w:t xml:space="preserve">used to </w:t>
      </w:r>
      <w:r w:rsidRPr="00671CDD">
        <w:rPr>
          <w:rFonts w:ascii="Times New Roman" w:hAnsi="Times New Roman" w:cs="Times New Roman"/>
          <w:lang w:val="en-GB"/>
        </w:rPr>
        <w:t xml:space="preserve">estimate the </w:t>
      </w:r>
      <w:r w:rsidR="001E41F4" w:rsidRPr="00671CDD">
        <w:rPr>
          <w:rFonts w:ascii="Times New Roman" w:hAnsi="Times New Roman" w:cs="Times New Roman"/>
          <w:lang w:val="en-GB"/>
        </w:rPr>
        <w:t xml:space="preserve">antiresonant </w:t>
      </w:r>
      <w:r w:rsidR="001E41F4" w:rsidRPr="00EF7852">
        <w:rPr>
          <w:rFonts w:ascii="Times New Roman" w:hAnsi="Times New Roman" w:cs="Times New Roman"/>
          <w:lang w:val="en-GB"/>
        </w:rPr>
        <w:t>frequencies</w:t>
      </w:r>
      <w:r w:rsidRPr="00EF7852">
        <w:rPr>
          <w:rFonts w:ascii="Times New Roman" w:hAnsi="Times New Roman" w:cs="Times New Roman"/>
          <w:lang w:val="en-GB"/>
        </w:rPr>
        <w:t>.</w:t>
      </w:r>
      <w:r w:rsidR="002713C4" w:rsidRPr="00EF7852">
        <w:rPr>
          <w:rFonts w:ascii="Times New Roman" w:hAnsi="Times New Roman" w:cs="Times New Roman"/>
          <w:lang w:val="en-GB"/>
        </w:rPr>
        <w:t xml:space="preserve"> The results of this assignment are given in Table </w:t>
      </w:r>
      <w:r w:rsidR="00461144" w:rsidRPr="00EF7852">
        <w:rPr>
          <w:rFonts w:ascii="Times New Roman" w:hAnsi="Times New Roman" w:cs="Times New Roman"/>
          <w:lang w:val="en-GB"/>
        </w:rPr>
        <w:t>4</w:t>
      </w:r>
      <w:r w:rsidR="002713C4" w:rsidRPr="00EF7852">
        <w:rPr>
          <w:rFonts w:ascii="Times New Roman" w:hAnsi="Times New Roman" w:cs="Times New Roman"/>
          <w:lang w:val="en-GB"/>
        </w:rPr>
        <w:t>.</w:t>
      </w:r>
      <w:r w:rsidRPr="00EF7852">
        <w:rPr>
          <w:rFonts w:ascii="Times New Roman" w:hAnsi="Times New Roman" w:cs="Times New Roman"/>
          <w:lang w:val="en-GB"/>
        </w:rPr>
        <w:t xml:space="preserve"> </w:t>
      </w:r>
      <w:r w:rsidR="00ED2CAC" w:rsidRPr="00EF7852">
        <w:rPr>
          <w:rFonts w:ascii="Times New Roman" w:hAnsi="Times New Roman" w:cs="Times New Roman"/>
          <w:lang w:val="en-GB"/>
        </w:rPr>
        <w:t xml:space="preserve">The predicted mass is 27.6 g lighter than the </w:t>
      </w:r>
      <w:r w:rsidR="00424D28" w:rsidRPr="00EF7852">
        <w:rPr>
          <w:rFonts w:ascii="Times New Roman" w:hAnsi="Times New Roman" w:cs="Times New Roman"/>
          <w:lang w:val="en-GB"/>
        </w:rPr>
        <w:t>actual mass</w:t>
      </w:r>
      <w:r w:rsidR="00ED2CAC" w:rsidRPr="00EF7852">
        <w:rPr>
          <w:rFonts w:ascii="Times New Roman" w:hAnsi="Times New Roman" w:cs="Times New Roman"/>
          <w:lang w:val="en-GB"/>
        </w:rPr>
        <w:t>.</w:t>
      </w:r>
      <w:r w:rsidR="00424D28" w:rsidRPr="00EF7852">
        <w:rPr>
          <w:rFonts w:ascii="Times New Roman" w:hAnsi="Times New Roman" w:cs="Times New Roman"/>
          <w:lang w:val="en-GB"/>
        </w:rPr>
        <w:t xml:space="preserve"> </w:t>
      </w:r>
      <w:r w:rsidR="00CF148E" w:rsidRPr="00EF7852">
        <w:rPr>
          <w:rFonts w:ascii="Times New Roman" w:hAnsi="Times New Roman" w:cs="Times New Roman"/>
          <w:lang w:val="en-GB"/>
        </w:rPr>
        <w:t xml:space="preserve">Due to the constraints of </w:t>
      </w:r>
      <w:r w:rsidR="00AC70FF" w:rsidRPr="00EF7852">
        <w:rPr>
          <w:rFonts w:ascii="Times New Roman" w:hAnsi="Times New Roman" w:cs="Times New Roman"/>
          <w:lang w:val="en-GB"/>
        </w:rPr>
        <w:t>the modification</w:t>
      </w:r>
      <w:r w:rsidR="003A1807" w:rsidRPr="00EF7852">
        <w:rPr>
          <w:rFonts w:ascii="Times New Roman" w:hAnsi="Times New Roman" w:cs="Times New Roman"/>
          <w:lang w:val="en-GB"/>
        </w:rPr>
        <w:t xml:space="preserve"> available</w:t>
      </w:r>
      <w:r w:rsidR="00AC70FF" w:rsidRPr="00EF7852">
        <w:rPr>
          <w:rFonts w:ascii="Times New Roman" w:hAnsi="Times New Roman" w:cs="Times New Roman"/>
          <w:lang w:val="en-GB"/>
        </w:rPr>
        <w:t xml:space="preserve">, a </w:t>
      </w:r>
      <w:r w:rsidR="00EC5FDE" w:rsidRPr="00EF7852">
        <w:rPr>
          <w:rFonts w:ascii="Times New Roman" w:hAnsi="Times New Roman" w:cs="Times New Roman"/>
          <w:lang w:val="en-GB"/>
        </w:rPr>
        <w:t xml:space="preserve">M20-nut set of 61g </w:t>
      </w:r>
      <w:r w:rsidR="00AC70FF" w:rsidRPr="00EF7852">
        <w:rPr>
          <w:rFonts w:ascii="Times New Roman" w:hAnsi="Times New Roman" w:cs="Times New Roman"/>
          <w:lang w:val="en-GB"/>
        </w:rPr>
        <w:t xml:space="preserve">is removed </w:t>
      </w:r>
      <w:r w:rsidR="003A1807" w:rsidRPr="00EF7852">
        <w:rPr>
          <w:rFonts w:ascii="Times New Roman" w:hAnsi="Times New Roman" w:cs="Times New Roman"/>
          <w:lang w:val="en-GB"/>
        </w:rPr>
        <w:t xml:space="preserve">from </w:t>
      </w:r>
      <w:r w:rsidR="00EC5FDE" w:rsidRPr="00EF7852">
        <w:rPr>
          <w:rFonts w:ascii="Times New Roman" w:hAnsi="Times New Roman" w:cs="Times New Roman"/>
          <w:lang w:val="en-GB"/>
        </w:rPr>
        <w:t>both</w:t>
      </w:r>
      <w:r w:rsidR="003A1807" w:rsidRPr="00EF7852">
        <w:rPr>
          <w:rFonts w:ascii="Times New Roman" w:hAnsi="Times New Roman" w:cs="Times New Roman"/>
          <w:lang w:val="en-GB"/>
        </w:rPr>
        <w:t xml:space="preserve"> disc</w:t>
      </w:r>
      <w:r w:rsidR="00EC5FDE" w:rsidRPr="00EF7852">
        <w:rPr>
          <w:rFonts w:ascii="Times New Roman" w:hAnsi="Times New Roman" w:cs="Times New Roman"/>
          <w:lang w:val="en-GB"/>
        </w:rPr>
        <w:t xml:space="preserve">s </w:t>
      </w:r>
      <w:r w:rsidR="00AC70FF" w:rsidRPr="00EF7852">
        <w:rPr>
          <w:rFonts w:ascii="Times New Roman" w:hAnsi="Times New Roman" w:cs="Times New Roman"/>
          <w:lang w:val="en-GB"/>
        </w:rPr>
        <w:t xml:space="preserve">and an interpolation is applied to estimate the difference in </w:t>
      </w:r>
      <w:r w:rsidR="001E41F4" w:rsidRPr="00EF7852">
        <w:rPr>
          <w:rFonts w:ascii="Times New Roman" w:hAnsi="Times New Roman" w:cs="Times New Roman"/>
          <w:lang w:val="en-GB"/>
        </w:rPr>
        <w:t>antiresonant frequencies</w:t>
      </w:r>
      <w:r w:rsidR="003A1807" w:rsidRPr="00EF7852">
        <w:rPr>
          <w:rFonts w:ascii="Times New Roman" w:hAnsi="Times New Roman" w:cs="Times New Roman"/>
          <w:lang w:val="en-GB"/>
        </w:rPr>
        <w:t>. This finds t</w:t>
      </w:r>
      <w:r w:rsidR="00815388" w:rsidRPr="00EF7852">
        <w:rPr>
          <w:rFonts w:ascii="Times New Roman" w:hAnsi="Times New Roman" w:cs="Times New Roman"/>
          <w:lang w:val="en-GB"/>
        </w:rPr>
        <w:t xml:space="preserve">he </w:t>
      </w:r>
      <w:r w:rsidR="00540427" w:rsidRPr="00EF7852">
        <w:rPr>
          <w:rFonts w:ascii="Times New Roman" w:hAnsi="Times New Roman" w:cs="Times New Roman"/>
          <w:lang w:val="en-GB"/>
        </w:rPr>
        <w:t>difference</w:t>
      </w:r>
      <w:r w:rsidR="00815388" w:rsidRPr="00EF7852">
        <w:rPr>
          <w:rFonts w:ascii="Times New Roman" w:hAnsi="Times New Roman" w:cs="Times New Roman"/>
          <w:lang w:val="en-GB"/>
        </w:rPr>
        <w:t xml:space="preserve"> </w:t>
      </w:r>
      <w:r w:rsidR="003A1807" w:rsidRPr="00EF7852">
        <w:rPr>
          <w:rFonts w:ascii="Times New Roman" w:hAnsi="Times New Roman" w:cs="Times New Roman"/>
          <w:lang w:val="en-GB"/>
        </w:rPr>
        <w:t xml:space="preserve">in </w:t>
      </w:r>
      <w:r w:rsidR="00815388" w:rsidRPr="00EF7852">
        <w:rPr>
          <w:rFonts w:ascii="Times New Roman" w:hAnsi="Times New Roman" w:cs="Times New Roman"/>
          <w:lang w:val="en-GB"/>
        </w:rPr>
        <w:t xml:space="preserve">frequency </w:t>
      </w:r>
      <w:r w:rsidR="003A1807" w:rsidRPr="00EF7852">
        <w:rPr>
          <w:rFonts w:ascii="Times New Roman" w:hAnsi="Times New Roman" w:cs="Times New Roman"/>
          <w:lang w:val="en-GB"/>
        </w:rPr>
        <w:t xml:space="preserve">to be smaller </w:t>
      </w:r>
      <w:r w:rsidR="00815388" w:rsidRPr="00EF7852">
        <w:rPr>
          <w:rFonts w:ascii="Times New Roman" w:hAnsi="Times New Roman" w:cs="Times New Roman"/>
          <w:lang w:val="en-GB"/>
        </w:rPr>
        <w:t>than 4 Hz, which is less than 1.8% of the desire</w:t>
      </w:r>
      <w:r w:rsidR="003A1807" w:rsidRPr="00EF7852">
        <w:rPr>
          <w:rFonts w:ascii="Times New Roman" w:hAnsi="Times New Roman" w:cs="Times New Roman"/>
          <w:lang w:val="en-GB"/>
        </w:rPr>
        <w:t xml:space="preserve">d </w:t>
      </w:r>
      <w:bookmarkStart w:id="33" w:name="OLE_LINK28"/>
      <w:bookmarkStart w:id="34" w:name="OLE_LINK29"/>
      <w:r w:rsidR="001E41F4" w:rsidRPr="00EF7852">
        <w:rPr>
          <w:rFonts w:ascii="Times New Roman" w:hAnsi="Times New Roman" w:cs="Times New Roman"/>
          <w:lang w:val="en-GB"/>
        </w:rPr>
        <w:t>antiresonan</w:t>
      </w:r>
      <w:bookmarkEnd w:id="33"/>
      <w:bookmarkEnd w:id="34"/>
      <w:r w:rsidR="001E41F4" w:rsidRPr="00EF7852">
        <w:rPr>
          <w:rFonts w:ascii="Times New Roman" w:hAnsi="Times New Roman" w:cs="Times New Roman"/>
          <w:lang w:val="en-GB"/>
        </w:rPr>
        <w:t>t frequency</w:t>
      </w:r>
      <w:r w:rsidR="00EC5FDE" w:rsidRPr="00EF7852">
        <w:rPr>
          <w:rFonts w:ascii="Times New Roman" w:hAnsi="Times New Roman" w:cs="Times New Roman"/>
          <w:lang w:val="en-GB"/>
        </w:rPr>
        <w:t>.</w:t>
      </w:r>
    </w:p>
    <w:p w14:paraId="61D3C4F4" w14:textId="77777777" w:rsidR="00486A5E" w:rsidRPr="00EF7852" w:rsidRDefault="00486A5E" w:rsidP="00ED5FB2">
      <w:pPr>
        <w:rPr>
          <w:rFonts w:ascii="Times New Roman" w:hAnsi="Times New Roman" w:cs="Times New Roman"/>
          <w:lang w:val="en-GB"/>
        </w:rPr>
      </w:pPr>
    </w:p>
    <w:p w14:paraId="1437B5C9" w14:textId="7536C288" w:rsidR="00BE60D4" w:rsidRPr="00EF7852" w:rsidRDefault="00BE60D4" w:rsidP="007C6C31">
      <w:pPr>
        <w:pStyle w:val="a5"/>
        <w:keepNext/>
        <w:spacing w:after="120"/>
        <w:jc w:val="center"/>
        <w:rPr>
          <w:rFonts w:ascii="Times New Roman" w:hAnsi="Times New Roman" w:cs="Times New Roman"/>
          <w:sz w:val="24"/>
          <w:szCs w:val="24"/>
          <w:lang w:val="en-GB"/>
        </w:rPr>
      </w:pPr>
      <w:r w:rsidRPr="00EF7852">
        <w:rPr>
          <w:rFonts w:ascii="Times New Roman" w:hAnsi="Times New Roman" w:cs="Times New Roman"/>
          <w:sz w:val="24"/>
          <w:szCs w:val="24"/>
          <w:lang w:val="en-GB"/>
        </w:rPr>
        <w:t xml:space="preserve">Table </w:t>
      </w:r>
      <w:r w:rsidR="00151E81" w:rsidRPr="00EF7852">
        <w:rPr>
          <w:rFonts w:ascii="Times New Roman" w:hAnsi="Times New Roman" w:cs="Times New Roman"/>
          <w:sz w:val="24"/>
          <w:szCs w:val="24"/>
          <w:lang w:val="en-GB"/>
        </w:rPr>
        <w:fldChar w:fldCharType="begin"/>
      </w:r>
      <w:r w:rsidR="00151E81" w:rsidRPr="00EF7852">
        <w:rPr>
          <w:rFonts w:ascii="Times New Roman" w:hAnsi="Times New Roman" w:cs="Times New Roman"/>
          <w:sz w:val="24"/>
          <w:szCs w:val="24"/>
          <w:lang w:val="en-GB"/>
        </w:rPr>
        <w:instrText xml:space="preserve"> SEQ Table \* ARABIC </w:instrText>
      </w:r>
      <w:r w:rsidR="00151E81" w:rsidRPr="00EF7852">
        <w:rPr>
          <w:rFonts w:ascii="Times New Roman" w:hAnsi="Times New Roman" w:cs="Times New Roman"/>
          <w:sz w:val="24"/>
          <w:szCs w:val="24"/>
          <w:lang w:val="en-GB"/>
        </w:rPr>
        <w:fldChar w:fldCharType="separate"/>
      </w:r>
      <w:r w:rsidR="00F02700">
        <w:rPr>
          <w:rFonts w:ascii="Times New Roman" w:hAnsi="Times New Roman" w:cs="Times New Roman"/>
          <w:noProof/>
          <w:sz w:val="24"/>
          <w:szCs w:val="24"/>
          <w:lang w:val="en-GB"/>
        </w:rPr>
        <w:t>4</w:t>
      </w:r>
      <w:r w:rsidR="00151E81" w:rsidRPr="00EF7852">
        <w:rPr>
          <w:rFonts w:ascii="Times New Roman" w:hAnsi="Times New Roman" w:cs="Times New Roman"/>
          <w:sz w:val="24"/>
          <w:szCs w:val="24"/>
          <w:lang w:val="en-GB"/>
        </w:rPr>
        <w:fldChar w:fldCharType="end"/>
      </w:r>
      <w:r w:rsidR="00F67A1F" w:rsidRPr="00EF7852">
        <w:rPr>
          <w:rFonts w:ascii="Times New Roman" w:hAnsi="Times New Roman" w:cs="Times New Roman"/>
          <w:sz w:val="24"/>
          <w:szCs w:val="24"/>
          <w:lang w:val="en-GB"/>
        </w:rPr>
        <w:t xml:space="preserve"> </w:t>
      </w:r>
      <w:r w:rsidR="00145F84" w:rsidRPr="00EF7852">
        <w:rPr>
          <w:rFonts w:ascii="Times New Roman" w:hAnsi="Times New Roman" w:cs="Times New Roman"/>
          <w:sz w:val="24"/>
          <w:szCs w:val="24"/>
          <w:lang w:val="en-GB"/>
        </w:rPr>
        <w:t xml:space="preserve">Antiresonant frequency </w:t>
      </w:r>
      <w:r w:rsidR="00F67A1F" w:rsidRPr="00EF7852">
        <w:rPr>
          <w:rFonts w:ascii="Times New Roman" w:hAnsi="Times New Roman" w:cs="Times New Roman"/>
          <w:sz w:val="24"/>
          <w:szCs w:val="24"/>
          <w:lang w:val="en-GB"/>
        </w:rPr>
        <w:t>assignment for cross FRF of p11 to p4</w:t>
      </w:r>
    </w:p>
    <w:tbl>
      <w:tblPr>
        <w:tblStyle w:val="a4"/>
        <w:tblW w:w="5000" w:type="pct"/>
        <w:tblLook w:val="04A0" w:firstRow="1" w:lastRow="0" w:firstColumn="1" w:lastColumn="0" w:noHBand="0" w:noVBand="1"/>
      </w:tblPr>
      <w:tblGrid>
        <w:gridCol w:w="1811"/>
        <w:gridCol w:w="1641"/>
        <w:gridCol w:w="1811"/>
        <w:gridCol w:w="1394"/>
        <w:gridCol w:w="1418"/>
        <w:gridCol w:w="1661"/>
      </w:tblGrid>
      <w:tr w:rsidR="008E6C45" w:rsidRPr="00EF7852" w14:paraId="4CF33595" w14:textId="77777777" w:rsidTr="007E653C">
        <w:tc>
          <w:tcPr>
            <w:tcW w:w="930" w:type="pct"/>
            <w:vAlign w:val="center"/>
          </w:tcPr>
          <w:p w14:paraId="38459E23" w14:textId="77777777" w:rsidR="008E6C45" w:rsidRPr="00EF7852" w:rsidRDefault="008E6C45" w:rsidP="00E1422F">
            <w:pPr>
              <w:jc w:val="center"/>
              <w:rPr>
                <w:rFonts w:ascii="Times New Roman" w:hAnsi="Times New Roman" w:cs="Times New Roman"/>
                <w:lang w:val="en-GB"/>
              </w:rPr>
            </w:pPr>
            <w:r w:rsidRPr="00EF7852">
              <w:rPr>
                <w:rFonts w:ascii="Times New Roman" w:hAnsi="Times New Roman" w:cs="Times New Roman"/>
                <w:lang w:val="en-GB"/>
              </w:rPr>
              <w:t>Original Frequency</w:t>
            </w:r>
          </w:p>
        </w:tc>
        <w:tc>
          <w:tcPr>
            <w:tcW w:w="843" w:type="pct"/>
            <w:vAlign w:val="center"/>
          </w:tcPr>
          <w:p w14:paraId="61D06E71" w14:textId="77777777" w:rsidR="008E6C45" w:rsidRPr="00EF7852" w:rsidRDefault="008E6C45" w:rsidP="00E1422F">
            <w:pPr>
              <w:jc w:val="center"/>
              <w:rPr>
                <w:rFonts w:ascii="Times New Roman" w:hAnsi="Times New Roman" w:cs="Times New Roman"/>
                <w:lang w:val="en-GB"/>
              </w:rPr>
            </w:pPr>
            <w:r w:rsidRPr="00EF7852">
              <w:rPr>
                <w:rFonts w:ascii="Times New Roman" w:hAnsi="Times New Roman" w:cs="Times New Roman"/>
                <w:lang w:val="en-GB"/>
              </w:rPr>
              <w:t>Modified Frequency</w:t>
            </w:r>
          </w:p>
        </w:tc>
        <w:tc>
          <w:tcPr>
            <w:tcW w:w="930" w:type="pct"/>
            <w:vAlign w:val="center"/>
          </w:tcPr>
          <w:p w14:paraId="1429DB11" w14:textId="4E1E73CD" w:rsidR="008E6C45" w:rsidRPr="00EF7852" w:rsidRDefault="003A1807" w:rsidP="003A1807">
            <w:pPr>
              <w:jc w:val="center"/>
              <w:rPr>
                <w:rFonts w:ascii="Times New Roman" w:hAnsi="Times New Roman" w:cs="Times New Roman"/>
                <w:lang w:val="en-GB"/>
              </w:rPr>
            </w:pPr>
            <w:r w:rsidRPr="00EF7852">
              <w:rPr>
                <w:rFonts w:ascii="Times New Roman" w:hAnsi="Times New Roman" w:cs="Times New Roman"/>
                <w:lang w:val="en-GB"/>
              </w:rPr>
              <w:t>Predicted</w:t>
            </w:r>
            <w:r w:rsidR="00B45197" w:rsidRPr="00EF7852">
              <w:rPr>
                <w:rFonts w:ascii="Times New Roman" w:hAnsi="Times New Roman" w:cs="Times New Roman"/>
                <w:lang w:val="en-GB"/>
              </w:rPr>
              <w:t xml:space="preserve"> Modification</w:t>
            </w:r>
          </w:p>
        </w:tc>
        <w:tc>
          <w:tcPr>
            <w:tcW w:w="716" w:type="pct"/>
            <w:vAlign w:val="center"/>
          </w:tcPr>
          <w:p w14:paraId="24C5D1E0" w14:textId="77777777" w:rsidR="008E6C45" w:rsidRPr="00EF7852" w:rsidRDefault="008E6C45" w:rsidP="00E1422F">
            <w:pPr>
              <w:jc w:val="center"/>
              <w:rPr>
                <w:rFonts w:ascii="Times New Roman" w:hAnsi="Times New Roman" w:cs="Times New Roman"/>
                <w:lang w:val="en-GB"/>
              </w:rPr>
            </w:pPr>
            <w:r w:rsidRPr="00EF7852">
              <w:rPr>
                <w:rFonts w:ascii="Times New Roman" w:hAnsi="Times New Roman" w:cs="Times New Roman"/>
                <w:lang w:val="en-GB"/>
              </w:rPr>
              <w:t>Difference</w:t>
            </w:r>
          </w:p>
        </w:tc>
        <w:tc>
          <w:tcPr>
            <w:tcW w:w="728" w:type="pct"/>
            <w:vAlign w:val="center"/>
          </w:tcPr>
          <w:p w14:paraId="541148C7" w14:textId="77777777" w:rsidR="008E6C45" w:rsidRPr="00EF7852" w:rsidRDefault="0060414E" w:rsidP="00E1422F">
            <w:pPr>
              <w:jc w:val="center"/>
              <w:rPr>
                <w:rFonts w:ascii="Times New Roman" w:hAnsi="Times New Roman" w:cs="Times New Roman"/>
                <w:lang w:val="en-GB"/>
              </w:rPr>
            </w:pPr>
            <w:r w:rsidRPr="00EF7852">
              <w:rPr>
                <w:rFonts w:ascii="Times New Roman" w:hAnsi="Times New Roman" w:cs="Times New Roman"/>
                <w:lang w:val="en-GB"/>
              </w:rPr>
              <w:t>Remove 61g</w:t>
            </w:r>
          </w:p>
        </w:tc>
        <w:tc>
          <w:tcPr>
            <w:tcW w:w="853" w:type="pct"/>
            <w:vAlign w:val="center"/>
          </w:tcPr>
          <w:p w14:paraId="3621E24B" w14:textId="77777777" w:rsidR="008E6C45" w:rsidRPr="00EF7852" w:rsidRDefault="008E6C45" w:rsidP="00E1422F">
            <w:pPr>
              <w:jc w:val="center"/>
              <w:rPr>
                <w:rFonts w:ascii="Times New Roman" w:hAnsi="Times New Roman" w:cs="Times New Roman"/>
                <w:lang w:val="en-GB"/>
              </w:rPr>
            </w:pPr>
            <w:r w:rsidRPr="00EF7852">
              <w:rPr>
                <w:rFonts w:ascii="Times New Roman" w:hAnsi="Times New Roman" w:cs="Times New Roman"/>
                <w:lang w:val="en-GB"/>
              </w:rPr>
              <w:t>Error</w:t>
            </w:r>
            <w:r w:rsidR="0031471C" w:rsidRPr="00EF7852">
              <w:rPr>
                <w:rFonts w:ascii="Times New Roman" w:hAnsi="Times New Roman" w:cs="Times New Roman"/>
                <w:lang w:val="en-GB"/>
              </w:rPr>
              <w:br/>
              <w:t>(interpolated)</w:t>
            </w:r>
          </w:p>
        </w:tc>
      </w:tr>
      <w:tr w:rsidR="008E6C45" w:rsidRPr="00EF7852" w14:paraId="5EB58598" w14:textId="77777777" w:rsidTr="007E653C">
        <w:tc>
          <w:tcPr>
            <w:tcW w:w="930" w:type="pct"/>
            <w:vAlign w:val="center"/>
          </w:tcPr>
          <w:p w14:paraId="295B62E8" w14:textId="77777777" w:rsidR="008E6C45" w:rsidRPr="00EF7852" w:rsidRDefault="00DC6EDC" w:rsidP="00E1422F">
            <w:pPr>
              <w:jc w:val="center"/>
              <w:rPr>
                <w:rFonts w:ascii="Times New Roman" w:hAnsi="Times New Roman" w:cs="Times New Roman"/>
                <w:lang w:val="en-GB"/>
              </w:rPr>
            </w:pPr>
            <w:r w:rsidRPr="00EF7852">
              <w:rPr>
                <w:rFonts w:ascii="Times New Roman" w:hAnsi="Times New Roman" w:cs="Times New Roman"/>
                <w:lang w:val="en-GB"/>
              </w:rPr>
              <w:t>440.5</w:t>
            </w:r>
            <w:r w:rsidR="0060414E" w:rsidRPr="00EF7852">
              <w:rPr>
                <w:rFonts w:ascii="Times New Roman" w:hAnsi="Times New Roman" w:cs="Times New Roman"/>
                <w:lang w:val="en-GB"/>
              </w:rPr>
              <w:t xml:space="preserve"> Hz</w:t>
            </w:r>
          </w:p>
        </w:tc>
        <w:tc>
          <w:tcPr>
            <w:tcW w:w="843" w:type="pct"/>
            <w:vAlign w:val="center"/>
          </w:tcPr>
          <w:p w14:paraId="31EE2697" w14:textId="77777777" w:rsidR="008E6C45" w:rsidRPr="00EF7852" w:rsidRDefault="005D0B56" w:rsidP="00E1422F">
            <w:pPr>
              <w:jc w:val="center"/>
              <w:rPr>
                <w:rFonts w:ascii="Times New Roman" w:hAnsi="Times New Roman" w:cs="Times New Roman"/>
                <w:lang w:val="en-GB"/>
              </w:rPr>
            </w:pPr>
            <w:r w:rsidRPr="00EF7852">
              <w:rPr>
                <w:rFonts w:ascii="Times New Roman" w:hAnsi="Times New Roman" w:cs="Times New Roman"/>
                <w:lang w:val="en-GB"/>
              </w:rPr>
              <w:t>223</w:t>
            </w:r>
            <w:r w:rsidR="0060414E" w:rsidRPr="00EF7852">
              <w:rPr>
                <w:rFonts w:ascii="Times New Roman" w:hAnsi="Times New Roman" w:cs="Times New Roman"/>
                <w:lang w:val="en-GB"/>
              </w:rPr>
              <w:t xml:space="preserve"> Hz</w:t>
            </w:r>
          </w:p>
        </w:tc>
        <w:tc>
          <w:tcPr>
            <w:tcW w:w="930" w:type="pct"/>
            <w:vAlign w:val="center"/>
          </w:tcPr>
          <w:p w14:paraId="184B2D33" w14:textId="096919F7" w:rsidR="008E6C45" w:rsidRPr="00EF7852" w:rsidRDefault="00815E3D" w:rsidP="00815E3D">
            <w:pPr>
              <w:jc w:val="center"/>
              <w:rPr>
                <w:rFonts w:ascii="Times New Roman" w:hAnsi="Times New Roman" w:cs="Times New Roman"/>
                <w:lang w:val="en-GB"/>
              </w:rPr>
            </w:pPr>
            <w:r w:rsidRPr="00EF7852">
              <w:rPr>
                <w:rFonts w:ascii="Times New Roman" w:hAnsi="Times New Roman" w:cs="Times New Roman"/>
                <w:lang w:val="en-GB"/>
              </w:rPr>
              <w:t>752.4 g</w:t>
            </w:r>
          </w:p>
        </w:tc>
        <w:tc>
          <w:tcPr>
            <w:tcW w:w="716" w:type="pct"/>
            <w:vAlign w:val="center"/>
          </w:tcPr>
          <w:p w14:paraId="1711B5CD" w14:textId="77777777" w:rsidR="008E6C45" w:rsidRPr="00EF7852" w:rsidRDefault="0060414E" w:rsidP="00E1422F">
            <w:pPr>
              <w:jc w:val="center"/>
              <w:rPr>
                <w:rFonts w:ascii="Times New Roman" w:hAnsi="Times New Roman" w:cs="Times New Roman"/>
                <w:lang w:val="en-GB"/>
              </w:rPr>
            </w:pPr>
            <w:r w:rsidRPr="00EF7852">
              <w:rPr>
                <w:rFonts w:ascii="Times New Roman" w:hAnsi="Times New Roman" w:cs="Times New Roman"/>
                <w:lang w:val="en-GB"/>
              </w:rPr>
              <w:t>-</w:t>
            </w:r>
            <w:r w:rsidR="009F4395" w:rsidRPr="00EF7852">
              <w:rPr>
                <w:rFonts w:ascii="Times New Roman" w:hAnsi="Times New Roman" w:cs="Times New Roman"/>
                <w:lang w:val="en-GB"/>
              </w:rPr>
              <w:t>27.6</w:t>
            </w:r>
            <w:r w:rsidRPr="00EF7852">
              <w:rPr>
                <w:rFonts w:ascii="Times New Roman" w:hAnsi="Times New Roman" w:cs="Times New Roman"/>
                <w:lang w:val="en-GB"/>
              </w:rPr>
              <w:t xml:space="preserve"> g</w:t>
            </w:r>
          </w:p>
        </w:tc>
        <w:tc>
          <w:tcPr>
            <w:tcW w:w="728" w:type="pct"/>
            <w:tcBorders>
              <w:bottom w:val="single" w:sz="4" w:space="0" w:color="auto"/>
            </w:tcBorders>
            <w:vAlign w:val="center"/>
          </w:tcPr>
          <w:p w14:paraId="1D783CC3" w14:textId="77777777" w:rsidR="008E6C45" w:rsidRPr="00EF7852" w:rsidRDefault="0060414E" w:rsidP="00E1422F">
            <w:pPr>
              <w:jc w:val="center"/>
              <w:rPr>
                <w:rFonts w:ascii="Times New Roman" w:hAnsi="Times New Roman" w:cs="Times New Roman"/>
                <w:lang w:val="en-GB"/>
              </w:rPr>
            </w:pPr>
            <w:r w:rsidRPr="00EF7852">
              <w:rPr>
                <w:rFonts w:ascii="Times New Roman" w:hAnsi="Times New Roman" w:cs="Times New Roman"/>
                <w:lang w:val="en-GB"/>
              </w:rPr>
              <w:t>2</w:t>
            </w:r>
            <w:r w:rsidR="005D0B56" w:rsidRPr="00EF7852">
              <w:rPr>
                <w:rFonts w:ascii="Times New Roman" w:hAnsi="Times New Roman" w:cs="Times New Roman"/>
                <w:lang w:val="en-GB"/>
              </w:rPr>
              <w:t>3</w:t>
            </w:r>
            <w:r w:rsidR="002B1E1F" w:rsidRPr="00EF7852">
              <w:rPr>
                <w:rFonts w:ascii="Times New Roman" w:hAnsi="Times New Roman" w:cs="Times New Roman"/>
                <w:lang w:val="en-GB"/>
              </w:rPr>
              <w:t>1</w:t>
            </w:r>
            <w:r w:rsidR="009351DE" w:rsidRPr="00EF7852">
              <w:rPr>
                <w:rFonts w:ascii="Times New Roman" w:hAnsi="Times New Roman" w:cs="Times New Roman"/>
                <w:lang w:val="en-GB"/>
              </w:rPr>
              <w:t xml:space="preserve"> Hz</w:t>
            </w:r>
          </w:p>
        </w:tc>
        <w:tc>
          <w:tcPr>
            <w:tcW w:w="853" w:type="pct"/>
            <w:tcBorders>
              <w:bottom w:val="single" w:sz="4" w:space="0" w:color="auto"/>
            </w:tcBorders>
            <w:vAlign w:val="center"/>
          </w:tcPr>
          <w:p w14:paraId="28BFBCAA" w14:textId="65E60773" w:rsidR="008E6C45" w:rsidRPr="00EF7852" w:rsidRDefault="00B861C7" w:rsidP="00E1422F">
            <w:pPr>
              <w:jc w:val="center"/>
              <w:rPr>
                <w:rFonts w:ascii="Times New Roman" w:hAnsi="Times New Roman" w:cs="Times New Roman"/>
                <w:lang w:val="en-GB"/>
              </w:rPr>
            </w:pPr>
            <w:r w:rsidRPr="00EF7852">
              <w:rPr>
                <w:rFonts w:ascii="Cambria Math" w:eastAsia="新細明體" w:hAnsi="Cambria Math" w:cs="Cambria Math"/>
                <w:lang w:val="en-GB"/>
              </w:rPr>
              <w:t xml:space="preserve">&lt; </w:t>
            </w:r>
            <w:r w:rsidR="006102C7" w:rsidRPr="00EF7852">
              <w:rPr>
                <w:rFonts w:ascii="Times New Roman" w:hAnsi="Times New Roman" w:cs="Times New Roman"/>
                <w:lang w:val="en-GB"/>
              </w:rPr>
              <w:t>4</w:t>
            </w:r>
            <w:r w:rsidR="008E6C45" w:rsidRPr="00EF7852">
              <w:rPr>
                <w:rFonts w:ascii="Times New Roman" w:hAnsi="Times New Roman" w:cs="Times New Roman"/>
                <w:lang w:val="en-GB"/>
              </w:rPr>
              <w:t xml:space="preserve"> Hz</w:t>
            </w:r>
            <w:r w:rsidR="007E653C">
              <w:rPr>
                <w:rFonts w:ascii="Times New Roman" w:hAnsi="Times New Roman" w:cs="Times New Roman"/>
                <w:lang w:val="en-GB"/>
              </w:rPr>
              <w:t xml:space="preserve"> </w:t>
            </w:r>
            <w:r w:rsidR="007E653C" w:rsidRPr="005703D3">
              <w:rPr>
                <w:rFonts w:ascii="Times New Roman" w:hAnsi="Times New Roman" w:cs="Times New Roman"/>
                <w:color w:val="FF0000"/>
                <w:lang w:val="en-GB"/>
              </w:rPr>
              <w:t>(1.8%)</w:t>
            </w:r>
          </w:p>
        </w:tc>
      </w:tr>
    </w:tbl>
    <w:p w14:paraId="74D30F21" w14:textId="77777777" w:rsidR="00CC2026" w:rsidRPr="00EF7852" w:rsidRDefault="00CC2026" w:rsidP="00ED5FB2">
      <w:pPr>
        <w:rPr>
          <w:rFonts w:ascii="Times New Roman" w:hAnsi="Times New Roman" w:cs="Times New Roman"/>
          <w:lang w:val="en-GB"/>
        </w:rPr>
      </w:pPr>
    </w:p>
    <w:p w14:paraId="5FF848F1" w14:textId="335DD02C" w:rsidR="007521BA" w:rsidRPr="00EF7852" w:rsidRDefault="003A1807" w:rsidP="002D4958">
      <w:pPr>
        <w:pStyle w:val="2"/>
        <w:numPr>
          <w:ilvl w:val="1"/>
          <w:numId w:val="7"/>
        </w:numPr>
        <w:rPr>
          <w:lang w:val="en-GB"/>
        </w:rPr>
      </w:pPr>
      <w:r w:rsidRPr="00EF7852">
        <w:rPr>
          <w:lang w:val="en-GB"/>
        </w:rPr>
        <w:lastRenderedPageBreak/>
        <w:t xml:space="preserve">Determination of </w:t>
      </w:r>
      <w:r w:rsidR="007521BA" w:rsidRPr="00EF7852">
        <w:rPr>
          <w:lang w:val="en-GB"/>
        </w:rPr>
        <w:t xml:space="preserve">the highest </w:t>
      </w:r>
      <w:r w:rsidR="00DB31BB" w:rsidRPr="00EF7852">
        <w:rPr>
          <w:lang w:val="en-GB"/>
        </w:rPr>
        <w:t xml:space="preserve">first bending </w:t>
      </w:r>
      <w:r w:rsidR="007521BA" w:rsidRPr="00EF7852">
        <w:rPr>
          <w:lang w:val="en-GB"/>
        </w:rPr>
        <w:t>natural frequency</w:t>
      </w:r>
    </w:p>
    <w:p w14:paraId="53132B61" w14:textId="787D5224" w:rsidR="004B7A2C" w:rsidRPr="00EF7852" w:rsidRDefault="00AB09E9" w:rsidP="007179BD">
      <w:pPr>
        <w:jc w:val="both"/>
        <w:rPr>
          <w:rFonts w:ascii="Times New Roman" w:hAnsi="Times New Roman" w:cs="Times New Roman"/>
          <w:lang w:val="en-GB"/>
        </w:rPr>
      </w:pPr>
      <w:r>
        <w:rPr>
          <w:rFonts w:ascii="Times New Roman" w:hAnsi="Times New Roman" w:cs="Times New Roman"/>
          <w:lang w:val="en-GB"/>
        </w:rPr>
        <w:t xml:space="preserve">In section 4.1, the required modification for assigning a frequency is determined </w:t>
      </w:r>
      <w:r w:rsidR="00271B96">
        <w:rPr>
          <w:rFonts w:ascii="Times New Roman" w:hAnsi="Times New Roman" w:cs="Times New Roman"/>
          <w:lang w:val="en-GB"/>
        </w:rPr>
        <w:t xml:space="preserve">as an inverse dynamic problem. </w:t>
      </w:r>
      <w:r>
        <w:rPr>
          <w:rFonts w:ascii="Times New Roman" w:hAnsi="Times New Roman" w:cs="Times New Roman"/>
          <w:lang w:val="en-GB"/>
        </w:rPr>
        <w:t xml:space="preserve">In this section, </w:t>
      </w:r>
      <w:r w:rsidR="000C36DC">
        <w:rPr>
          <w:rFonts w:ascii="Times New Roman" w:hAnsi="Times New Roman" w:cs="Times New Roman"/>
          <w:lang w:val="en-GB"/>
        </w:rPr>
        <w:t>t</w:t>
      </w:r>
      <w:r w:rsidR="001D6DD2" w:rsidRPr="00EF7852">
        <w:rPr>
          <w:rFonts w:ascii="Times New Roman" w:hAnsi="Times New Roman" w:cs="Times New Roman"/>
          <w:lang w:val="en-GB"/>
        </w:rPr>
        <w:t>he goal</w:t>
      </w:r>
      <w:r w:rsidR="001164E1" w:rsidRPr="00EF7852">
        <w:rPr>
          <w:rFonts w:ascii="Times New Roman" w:hAnsi="Times New Roman" w:cs="Times New Roman"/>
          <w:lang w:val="en-GB"/>
        </w:rPr>
        <w:t xml:space="preserve"> is </w:t>
      </w:r>
      <w:r w:rsidR="001D6DD2" w:rsidRPr="00EF7852">
        <w:rPr>
          <w:rFonts w:ascii="Times New Roman" w:hAnsi="Times New Roman" w:cs="Times New Roman"/>
          <w:lang w:val="en-GB"/>
        </w:rPr>
        <w:t>to search</w:t>
      </w:r>
      <w:r w:rsidR="00273209" w:rsidRPr="00EF7852">
        <w:rPr>
          <w:rFonts w:ascii="Times New Roman" w:hAnsi="Times New Roman" w:cs="Times New Roman"/>
          <w:lang w:val="en-GB"/>
        </w:rPr>
        <w:t xml:space="preserve"> for</w:t>
      </w:r>
      <w:r w:rsidR="00DB31BB" w:rsidRPr="00EF7852">
        <w:rPr>
          <w:rFonts w:ascii="Times New Roman" w:hAnsi="Times New Roman" w:cs="Times New Roman"/>
          <w:lang w:val="en-GB"/>
        </w:rPr>
        <w:t xml:space="preserve"> the </w:t>
      </w:r>
      <w:r w:rsidR="007179BD" w:rsidRPr="00EF7852">
        <w:rPr>
          <w:rFonts w:ascii="Times New Roman" w:hAnsi="Times New Roman" w:cs="Times New Roman"/>
          <w:lang w:val="en-GB"/>
        </w:rPr>
        <w:t xml:space="preserve">optimal location </w:t>
      </w:r>
      <w:r w:rsidR="00C67576" w:rsidRPr="00EF7852">
        <w:rPr>
          <w:rFonts w:ascii="Times New Roman" w:hAnsi="Times New Roman" w:cs="Times New Roman"/>
          <w:lang w:val="en-GB"/>
        </w:rPr>
        <w:t>for</w:t>
      </w:r>
      <w:r w:rsidR="007179BD" w:rsidRPr="00EF7852">
        <w:rPr>
          <w:rFonts w:ascii="Times New Roman" w:hAnsi="Times New Roman" w:cs="Times New Roman"/>
          <w:lang w:val="en-GB"/>
        </w:rPr>
        <w:t xml:space="preserve"> the </w:t>
      </w:r>
      <w:r w:rsidR="00954A9D" w:rsidRPr="00EF7852">
        <w:rPr>
          <w:rFonts w:ascii="Times New Roman" w:hAnsi="Times New Roman" w:cs="Times New Roman"/>
          <w:lang w:val="en-GB"/>
        </w:rPr>
        <w:t xml:space="preserve">given </w:t>
      </w:r>
      <w:r w:rsidR="007179BD" w:rsidRPr="00EF7852">
        <w:rPr>
          <w:rFonts w:ascii="Times New Roman" w:hAnsi="Times New Roman" w:cs="Times New Roman"/>
          <w:lang w:val="en-GB"/>
        </w:rPr>
        <w:t xml:space="preserve">modifications </w:t>
      </w:r>
      <w:r w:rsidR="00385B69" w:rsidRPr="00EF7852">
        <w:rPr>
          <w:rFonts w:ascii="Times New Roman" w:hAnsi="Times New Roman" w:cs="Times New Roman"/>
          <w:lang w:val="en-GB"/>
        </w:rPr>
        <w:t xml:space="preserve">among all the possible </w:t>
      </w:r>
      <w:r w:rsidR="006D795F" w:rsidRPr="00EF7852">
        <w:rPr>
          <w:rFonts w:ascii="Times New Roman" w:hAnsi="Times New Roman" w:cs="Times New Roman"/>
          <w:lang w:val="en-GB"/>
        </w:rPr>
        <w:t>locations</w:t>
      </w:r>
      <w:r w:rsidR="00385B69" w:rsidRPr="00EF7852">
        <w:rPr>
          <w:rFonts w:ascii="Times New Roman" w:hAnsi="Times New Roman" w:cs="Times New Roman"/>
          <w:lang w:val="en-GB"/>
        </w:rPr>
        <w:t xml:space="preserve"> </w:t>
      </w:r>
      <w:r w:rsidR="007179BD" w:rsidRPr="00EF7852">
        <w:rPr>
          <w:rFonts w:ascii="Times New Roman" w:hAnsi="Times New Roman" w:cs="Times New Roman"/>
          <w:lang w:val="en-GB"/>
        </w:rPr>
        <w:t xml:space="preserve">that </w:t>
      </w:r>
      <w:r w:rsidR="00C67576" w:rsidRPr="00EF7852">
        <w:rPr>
          <w:rFonts w:ascii="Times New Roman" w:hAnsi="Times New Roman" w:cs="Times New Roman"/>
          <w:lang w:val="en-GB"/>
        </w:rPr>
        <w:t>results in</w:t>
      </w:r>
      <w:r w:rsidR="007179BD" w:rsidRPr="00EF7852">
        <w:rPr>
          <w:rFonts w:ascii="Times New Roman" w:hAnsi="Times New Roman" w:cs="Times New Roman"/>
          <w:lang w:val="en-GB"/>
        </w:rPr>
        <w:t xml:space="preserve"> </w:t>
      </w:r>
      <w:r w:rsidR="00475FE6" w:rsidRPr="00EF7852">
        <w:rPr>
          <w:rFonts w:ascii="Times New Roman" w:hAnsi="Times New Roman" w:cs="Times New Roman"/>
          <w:lang w:val="en-GB"/>
        </w:rPr>
        <w:t xml:space="preserve">the </w:t>
      </w:r>
      <w:r w:rsidR="00DB31BB" w:rsidRPr="00EF7852">
        <w:rPr>
          <w:rFonts w:ascii="Times New Roman" w:hAnsi="Times New Roman" w:cs="Times New Roman"/>
          <w:lang w:val="en-GB"/>
        </w:rPr>
        <w:t xml:space="preserve">highest </w:t>
      </w:r>
      <w:r w:rsidR="001164E1" w:rsidRPr="00EF7852">
        <w:rPr>
          <w:rFonts w:ascii="Times New Roman" w:hAnsi="Times New Roman" w:cs="Times New Roman"/>
          <w:lang w:val="en-GB"/>
        </w:rPr>
        <w:t>first bending natural frequency.</w:t>
      </w:r>
      <w:r w:rsidR="00BD73FD" w:rsidRPr="00EF7852">
        <w:rPr>
          <w:rFonts w:ascii="Times New Roman" w:hAnsi="Times New Roman" w:cs="Times New Roman"/>
          <w:lang w:val="en-GB"/>
        </w:rPr>
        <w:t xml:space="preserve"> </w:t>
      </w:r>
      <w:r w:rsidR="004B7A2C" w:rsidRPr="00EF7852">
        <w:rPr>
          <w:rFonts w:ascii="Times New Roman" w:hAnsi="Times New Roman" w:cs="Times New Roman"/>
          <w:lang w:val="en-GB"/>
        </w:rPr>
        <w:t>This method is essentially a forw</w:t>
      </w:r>
      <w:r w:rsidR="006830A7" w:rsidRPr="00EF7852">
        <w:rPr>
          <w:rFonts w:ascii="Times New Roman" w:hAnsi="Times New Roman" w:cs="Times New Roman"/>
          <w:lang w:val="en-GB"/>
        </w:rPr>
        <w:t xml:space="preserve">ard </w:t>
      </w:r>
      <w:r w:rsidR="00A35B61">
        <w:rPr>
          <w:rFonts w:ascii="Times New Roman" w:hAnsi="Times New Roman" w:cs="Times New Roman"/>
          <w:lang w:val="en-GB"/>
        </w:rPr>
        <w:t xml:space="preserve">structural </w:t>
      </w:r>
      <w:r w:rsidR="006830A7" w:rsidRPr="00EF7852">
        <w:rPr>
          <w:rFonts w:ascii="Times New Roman" w:hAnsi="Times New Roman" w:cs="Times New Roman"/>
          <w:lang w:val="en-GB"/>
        </w:rPr>
        <w:t xml:space="preserve">modification application, but it is </w:t>
      </w:r>
      <w:r w:rsidR="004E444D" w:rsidRPr="00EF7852">
        <w:rPr>
          <w:rFonts w:ascii="Times New Roman" w:hAnsi="Times New Roman" w:cs="Times New Roman"/>
          <w:lang w:val="en-GB"/>
        </w:rPr>
        <w:t xml:space="preserve">included in this study since </w:t>
      </w:r>
      <w:r w:rsidR="00475FE6" w:rsidRPr="00EF7852">
        <w:rPr>
          <w:rFonts w:ascii="Times New Roman" w:hAnsi="Times New Roman" w:cs="Times New Roman"/>
          <w:lang w:val="en-GB"/>
        </w:rPr>
        <w:t xml:space="preserve">the operating speeds of </w:t>
      </w:r>
      <w:r w:rsidR="00010E38" w:rsidRPr="00EF7852">
        <w:rPr>
          <w:rFonts w:ascii="Times New Roman" w:hAnsi="Times New Roman" w:cs="Times New Roman"/>
          <w:lang w:val="en-GB"/>
        </w:rPr>
        <w:t>some</w:t>
      </w:r>
      <w:r w:rsidR="004E444D" w:rsidRPr="00EF7852">
        <w:rPr>
          <w:rFonts w:ascii="Times New Roman" w:hAnsi="Times New Roman" w:cs="Times New Roman"/>
          <w:lang w:val="en-GB"/>
        </w:rPr>
        <w:t xml:space="preserve"> rotating machines are </w:t>
      </w:r>
      <w:r w:rsidR="00403B69" w:rsidRPr="00EF7852">
        <w:rPr>
          <w:rFonts w:ascii="Times New Roman" w:hAnsi="Times New Roman" w:cs="Times New Roman"/>
          <w:lang w:val="en-GB"/>
        </w:rPr>
        <w:t xml:space="preserve">below the first critical speed; therefore, </w:t>
      </w:r>
      <w:r w:rsidR="002C19FB" w:rsidRPr="00EF7852">
        <w:rPr>
          <w:rFonts w:ascii="Times New Roman" w:hAnsi="Times New Roman" w:cs="Times New Roman"/>
          <w:lang w:val="en-GB"/>
        </w:rPr>
        <w:t>i</w:t>
      </w:r>
      <w:r w:rsidR="009E168C" w:rsidRPr="00EF7852">
        <w:rPr>
          <w:rFonts w:ascii="Times New Roman" w:hAnsi="Times New Roman" w:cs="Times New Roman"/>
          <w:lang w:val="en-GB"/>
        </w:rPr>
        <w:t xml:space="preserve">ncreasing </w:t>
      </w:r>
      <w:r w:rsidR="002F5806" w:rsidRPr="00EF7852">
        <w:rPr>
          <w:rFonts w:ascii="Times New Roman" w:hAnsi="Times New Roman" w:cs="Times New Roman"/>
          <w:lang w:val="en-GB"/>
        </w:rPr>
        <w:t xml:space="preserve">the first natural frequency can increase the </w:t>
      </w:r>
      <w:r w:rsidR="00351983" w:rsidRPr="00EF7852">
        <w:rPr>
          <w:rFonts w:ascii="Times New Roman" w:hAnsi="Times New Roman" w:cs="Times New Roman"/>
          <w:lang w:val="en-GB"/>
        </w:rPr>
        <w:t xml:space="preserve">range of </w:t>
      </w:r>
      <w:r w:rsidR="002F5806" w:rsidRPr="00EF7852">
        <w:rPr>
          <w:rFonts w:ascii="Times New Roman" w:hAnsi="Times New Roman" w:cs="Times New Roman"/>
          <w:lang w:val="en-GB"/>
        </w:rPr>
        <w:t>operating sp</w:t>
      </w:r>
      <w:r w:rsidR="00351983" w:rsidRPr="00EF7852">
        <w:rPr>
          <w:rFonts w:ascii="Times New Roman" w:hAnsi="Times New Roman" w:cs="Times New Roman"/>
          <w:lang w:val="en-GB"/>
        </w:rPr>
        <w:t>eed</w:t>
      </w:r>
      <w:r w:rsidR="002F5806" w:rsidRPr="00EF7852">
        <w:rPr>
          <w:rFonts w:ascii="Times New Roman" w:hAnsi="Times New Roman" w:cs="Times New Roman"/>
          <w:lang w:val="en-GB"/>
        </w:rPr>
        <w:t xml:space="preserve"> </w:t>
      </w:r>
      <w:r w:rsidR="002C19FB" w:rsidRPr="00EF7852">
        <w:rPr>
          <w:rFonts w:ascii="Times New Roman" w:hAnsi="Times New Roman" w:cs="Times New Roman"/>
          <w:lang w:val="en-GB"/>
        </w:rPr>
        <w:t>or</w:t>
      </w:r>
      <w:r w:rsidR="002F5806" w:rsidRPr="00EF7852">
        <w:rPr>
          <w:rFonts w:ascii="Times New Roman" w:hAnsi="Times New Roman" w:cs="Times New Roman"/>
          <w:lang w:val="en-GB"/>
        </w:rPr>
        <w:t xml:space="preserve"> </w:t>
      </w:r>
      <w:r w:rsidR="00C349BA" w:rsidRPr="00EF7852">
        <w:rPr>
          <w:rFonts w:ascii="Times New Roman" w:hAnsi="Times New Roman" w:cs="Times New Roman"/>
          <w:lang w:val="en-GB"/>
        </w:rPr>
        <w:t xml:space="preserve">possibly </w:t>
      </w:r>
      <w:r w:rsidR="002F5806" w:rsidRPr="00EF7852">
        <w:rPr>
          <w:rFonts w:ascii="Times New Roman" w:hAnsi="Times New Roman" w:cs="Times New Roman"/>
          <w:lang w:val="en-GB"/>
        </w:rPr>
        <w:t>avoid</w:t>
      </w:r>
      <w:r w:rsidR="000E6316" w:rsidRPr="00EF7852">
        <w:rPr>
          <w:rFonts w:ascii="Times New Roman" w:hAnsi="Times New Roman" w:cs="Times New Roman"/>
          <w:lang w:val="en-GB"/>
        </w:rPr>
        <w:t>/reduce</w:t>
      </w:r>
      <w:r w:rsidR="002F5806" w:rsidRPr="00EF7852">
        <w:rPr>
          <w:rFonts w:ascii="Times New Roman" w:hAnsi="Times New Roman" w:cs="Times New Roman"/>
          <w:lang w:val="en-GB"/>
        </w:rPr>
        <w:t xml:space="preserve"> </w:t>
      </w:r>
      <w:r w:rsidR="00C0666C" w:rsidRPr="00EF7852">
        <w:rPr>
          <w:rFonts w:ascii="Times New Roman" w:hAnsi="Times New Roman" w:cs="Times New Roman"/>
          <w:lang w:val="en-GB"/>
        </w:rPr>
        <w:t xml:space="preserve">response at </w:t>
      </w:r>
      <w:r w:rsidR="002F5806" w:rsidRPr="00EF7852">
        <w:rPr>
          <w:rFonts w:ascii="Times New Roman" w:hAnsi="Times New Roman" w:cs="Times New Roman"/>
          <w:lang w:val="en-GB"/>
        </w:rPr>
        <w:t xml:space="preserve">resonance. </w:t>
      </w:r>
      <w:r w:rsidR="00AC133A" w:rsidRPr="00EF7852">
        <w:rPr>
          <w:rFonts w:ascii="Times New Roman" w:hAnsi="Times New Roman" w:cs="Times New Roman"/>
          <w:lang w:val="en-GB"/>
        </w:rPr>
        <w:t xml:space="preserve">In addition, </w:t>
      </w:r>
      <w:r w:rsidR="00351983" w:rsidRPr="00EF7852">
        <w:rPr>
          <w:rFonts w:ascii="Times New Roman" w:hAnsi="Times New Roman" w:cs="Times New Roman"/>
          <w:lang w:val="en-GB"/>
        </w:rPr>
        <w:t>the computation</w:t>
      </w:r>
      <w:r w:rsidR="00C0666C" w:rsidRPr="00EF7852">
        <w:rPr>
          <w:rFonts w:ascii="Times New Roman" w:hAnsi="Times New Roman" w:cs="Times New Roman"/>
          <w:lang w:val="en-GB"/>
        </w:rPr>
        <w:t>al</w:t>
      </w:r>
      <w:r w:rsidR="00351983" w:rsidRPr="00EF7852">
        <w:rPr>
          <w:rFonts w:ascii="Times New Roman" w:hAnsi="Times New Roman" w:cs="Times New Roman"/>
          <w:lang w:val="en-GB"/>
        </w:rPr>
        <w:t xml:space="preserve"> load </w:t>
      </w:r>
      <w:r w:rsidR="00C0666C" w:rsidRPr="00EF7852">
        <w:rPr>
          <w:rFonts w:ascii="Times New Roman" w:hAnsi="Times New Roman" w:cs="Times New Roman"/>
          <w:lang w:val="en-GB"/>
        </w:rPr>
        <w:t xml:space="preserve">to determine the optimal location </w:t>
      </w:r>
      <w:r w:rsidR="00351983" w:rsidRPr="00EF7852">
        <w:rPr>
          <w:rFonts w:ascii="Times New Roman" w:hAnsi="Times New Roman" w:cs="Times New Roman"/>
          <w:lang w:val="en-GB"/>
        </w:rPr>
        <w:t>would not be an issue because the number of measurement</w:t>
      </w:r>
      <w:r w:rsidR="00C0666C" w:rsidRPr="00EF7852">
        <w:rPr>
          <w:rFonts w:ascii="Times New Roman" w:hAnsi="Times New Roman" w:cs="Times New Roman"/>
          <w:lang w:val="en-GB"/>
        </w:rPr>
        <w:t>s in practice</w:t>
      </w:r>
      <w:r w:rsidR="00351983" w:rsidRPr="00EF7852">
        <w:rPr>
          <w:rFonts w:ascii="Times New Roman" w:hAnsi="Times New Roman" w:cs="Times New Roman"/>
          <w:lang w:val="en-GB"/>
        </w:rPr>
        <w:t xml:space="preserve"> is </w:t>
      </w:r>
      <w:r w:rsidR="00C0666C" w:rsidRPr="00EF7852">
        <w:rPr>
          <w:rFonts w:ascii="Times New Roman" w:hAnsi="Times New Roman" w:cs="Times New Roman"/>
          <w:lang w:val="en-GB"/>
        </w:rPr>
        <w:t xml:space="preserve">usually </w:t>
      </w:r>
      <w:r w:rsidR="00351983" w:rsidRPr="00EF7852">
        <w:rPr>
          <w:rFonts w:ascii="Times New Roman" w:hAnsi="Times New Roman" w:cs="Times New Roman"/>
          <w:lang w:val="en-GB"/>
        </w:rPr>
        <w:t xml:space="preserve">not </w:t>
      </w:r>
      <w:r w:rsidR="002E4D06" w:rsidRPr="00EF7852">
        <w:rPr>
          <w:rFonts w:ascii="Times New Roman" w:hAnsi="Times New Roman" w:cs="Times New Roman"/>
          <w:lang w:val="en-GB"/>
        </w:rPr>
        <w:t>large</w:t>
      </w:r>
      <w:r w:rsidR="00351983" w:rsidRPr="00EF7852">
        <w:rPr>
          <w:rFonts w:ascii="Times New Roman" w:hAnsi="Times New Roman" w:cs="Times New Roman"/>
          <w:lang w:val="en-GB"/>
        </w:rPr>
        <w:t>, and t</w:t>
      </w:r>
      <w:r w:rsidR="00AC133A" w:rsidRPr="00EF7852">
        <w:rPr>
          <w:rFonts w:ascii="Times New Roman" w:hAnsi="Times New Roman" w:cs="Times New Roman"/>
          <w:lang w:val="en-GB"/>
        </w:rPr>
        <w:t xml:space="preserve">his </w:t>
      </w:r>
      <w:r w:rsidR="009A517A">
        <w:rPr>
          <w:rFonts w:ascii="Times New Roman" w:hAnsi="Times New Roman" w:cs="Times New Roman"/>
          <w:lang w:val="en-GB"/>
        </w:rPr>
        <w:t>application</w:t>
      </w:r>
      <w:r w:rsidR="00AC133A" w:rsidRPr="00EF7852">
        <w:rPr>
          <w:rFonts w:ascii="Times New Roman" w:hAnsi="Times New Roman" w:cs="Times New Roman"/>
          <w:lang w:val="en-GB"/>
        </w:rPr>
        <w:t xml:space="preserve"> </w:t>
      </w:r>
      <w:r w:rsidR="00195A19" w:rsidRPr="00EF7852">
        <w:rPr>
          <w:rFonts w:ascii="Times New Roman" w:hAnsi="Times New Roman" w:cs="Times New Roman"/>
          <w:lang w:val="en-GB"/>
        </w:rPr>
        <w:t>does not</w:t>
      </w:r>
      <w:r w:rsidR="00671CDD">
        <w:rPr>
          <w:rFonts w:ascii="Times New Roman" w:hAnsi="Times New Roman" w:cs="Times New Roman"/>
          <w:lang w:val="en-GB"/>
        </w:rPr>
        <w:t xml:space="preserve"> requir</w:t>
      </w:r>
      <w:r w:rsidR="00671CDD" w:rsidRPr="001B6430">
        <w:rPr>
          <w:rFonts w:ascii="Times New Roman" w:hAnsi="Times New Roman" w:cs="Times New Roman"/>
          <w:lang w:val="en-GB"/>
        </w:rPr>
        <w:t>e</w:t>
      </w:r>
      <w:r w:rsidR="00C0666C" w:rsidRPr="001B6430">
        <w:rPr>
          <w:rFonts w:ascii="Times New Roman" w:hAnsi="Times New Roman" w:cs="Times New Roman"/>
          <w:lang w:val="en-GB"/>
        </w:rPr>
        <w:t xml:space="preserve"> </w:t>
      </w:r>
      <w:r w:rsidR="00AD63FF" w:rsidRPr="001B6430">
        <w:rPr>
          <w:rFonts w:ascii="Times New Roman" w:hAnsi="Times New Roman" w:cs="Times New Roman"/>
          <w:lang w:val="en-GB"/>
        </w:rPr>
        <w:t>a</w:t>
      </w:r>
      <w:r w:rsidR="00671CDD" w:rsidRPr="001B6430">
        <w:rPr>
          <w:rFonts w:ascii="Times New Roman" w:hAnsi="Times New Roman" w:cs="Times New Roman"/>
          <w:lang w:val="en-GB"/>
        </w:rPr>
        <w:t>n</w:t>
      </w:r>
      <w:r w:rsidR="00AD63FF" w:rsidRPr="001B6430">
        <w:rPr>
          <w:rFonts w:ascii="Times New Roman" w:hAnsi="Times New Roman" w:cs="Times New Roman"/>
          <w:lang w:val="en-GB"/>
        </w:rPr>
        <w:t xml:space="preserve"> </w:t>
      </w:r>
      <w:r w:rsidR="00AC133A" w:rsidRPr="001B6430">
        <w:rPr>
          <w:rFonts w:ascii="Times New Roman" w:hAnsi="Times New Roman" w:cs="Times New Roman"/>
          <w:lang w:val="en-GB"/>
        </w:rPr>
        <w:t>F</w:t>
      </w:r>
      <w:r w:rsidR="00AC133A" w:rsidRPr="00EF7852">
        <w:rPr>
          <w:rFonts w:ascii="Times New Roman" w:hAnsi="Times New Roman" w:cs="Times New Roman"/>
          <w:lang w:val="en-GB"/>
        </w:rPr>
        <w:t xml:space="preserve">E model of the structure. </w:t>
      </w:r>
    </w:p>
    <w:p w14:paraId="2173FC4F" w14:textId="77777777" w:rsidR="004B7A2C" w:rsidRPr="00EF7852" w:rsidRDefault="004B7A2C" w:rsidP="007179BD">
      <w:pPr>
        <w:jc w:val="both"/>
        <w:rPr>
          <w:rFonts w:ascii="Times New Roman" w:hAnsi="Times New Roman" w:cs="Times New Roman"/>
          <w:lang w:val="en-GB"/>
        </w:rPr>
      </w:pPr>
    </w:p>
    <w:p w14:paraId="64E41C8D" w14:textId="77777777" w:rsidR="00BF4E59" w:rsidRPr="00EF7852" w:rsidRDefault="000C239D" w:rsidP="007C6C31">
      <w:pPr>
        <w:spacing w:after="120"/>
        <w:jc w:val="both"/>
        <w:rPr>
          <w:rFonts w:ascii="Times New Roman" w:hAnsi="Times New Roman" w:cs="Times New Roman"/>
          <w:lang w:val="en-GB"/>
        </w:rPr>
      </w:pPr>
      <w:r w:rsidRPr="00EF7852">
        <w:rPr>
          <w:rFonts w:ascii="Times New Roman" w:hAnsi="Times New Roman" w:cs="Times New Roman"/>
          <w:lang w:val="en-GB"/>
        </w:rPr>
        <w:t>The application can be described as follows: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67"/>
        <w:gridCol w:w="8748"/>
      </w:tblGrid>
      <w:tr w:rsidR="00BF4E59" w:rsidRPr="00EF7852" w14:paraId="50D3A2C2" w14:textId="77777777" w:rsidTr="00BF4E59">
        <w:tc>
          <w:tcPr>
            <w:tcW w:w="421" w:type="dxa"/>
            <w:tcBorders>
              <w:top w:val="single" w:sz="4" w:space="0" w:color="auto"/>
            </w:tcBorders>
          </w:tcPr>
          <w:p w14:paraId="1D220870" w14:textId="24B2B840" w:rsidR="00BF4E59" w:rsidRPr="00EF7852" w:rsidRDefault="00BF4E59" w:rsidP="007179BD">
            <w:pPr>
              <w:jc w:val="both"/>
              <w:rPr>
                <w:rFonts w:ascii="Times New Roman" w:hAnsi="Times New Roman" w:cs="Times New Roman"/>
                <w:lang w:val="en-GB"/>
              </w:rPr>
            </w:pPr>
            <w:r w:rsidRPr="00EF7852">
              <w:rPr>
                <w:rFonts w:ascii="Times New Roman" w:hAnsi="Times New Roman" w:cs="Times New Roman"/>
                <w:lang w:val="en-GB"/>
              </w:rPr>
              <w:t>1.</w:t>
            </w:r>
          </w:p>
        </w:tc>
        <w:tc>
          <w:tcPr>
            <w:tcW w:w="9315" w:type="dxa"/>
            <w:gridSpan w:val="2"/>
            <w:tcBorders>
              <w:top w:val="single" w:sz="4" w:space="0" w:color="auto"/>
            </w:tcBorders>
          </w:tcPr>
          <w:p w14:paraId="3DAA7EEA" w14:textId="399CFFB7" w:rsidR="00BF4E59" w:rsidRPr="00EF7852" w:rsidRDefault="00BF4E59" w:rsidP="004A63B6">
            <w:pPr>
              <w:jc w:val="both"/>
              <w:rPr>
                <w:rFonts w:ascii="Times New Roman" w:hAnsi="Times New Roman" w:cs="Times New Roman"/>
                <w:lang w:val="en-GB"/>
              </w:rPr>
            </w:pPr>
            <w:r w:rsidRPr="00EF7852">
              <w:rPr>
                <w:rFonts w:ascii="Times New Roman" w:hAnsi="Times New Roman" w:cs="Times New Roman"/>
                <w:lang w:val="en-GB"/>
              </w:rPr>
              <w:t xml:space="preserve">Quantify the modifications made to the system and list the accessible locations for the modifications. Arrange the possible combinations of the modification locations into vector </w:t>
            </w:r>
            <w:r w:rsidRPr="00EF7852">
              <w:rPr>
                <w:rFonts w:ascii="Times New Roman" w:hAnsi="Times New Roman" w:cs="Times New Roman"/>
                <w:b/>
                <w:lang w:val="en-GB"/>
              </w:rPr>
              <w:t>v</w:t>
            </w:r>
            <w:r w:rsidRPr="00EF7852">
              <w:rPr>
                <w:rFonts w:ascii="Times New Roman" w:hAnsi="Times New Roman" w:cs="Times New Roman"/>
                <w:lang w:val="en-GB"/>
              </w:rPr>
              <w:t xml:space="preserve"> and create a vector </w:t>
            </w:r>
            <m:oMath>
              <m:r>
                <m:rPr>
                  <m:sty m:val="b"/>
                </m:rPr>
                <w:rPr>
                  <w:rFonts w:ascii="Cambria Math" w:hAnsi="Cambria Math" w:cs="Times New Roman"/>
                  <w:lang w:val="en-GB"/>
                </w:rPr>
                <m:t>f=</m:t>
              </m:r>
              <m:sSup>
                <m:sSupPr>
                  <m:ctrlPr>
                    <w:rPr>
                      <w:rFonts w:ascii="Cambria Math" w:hAnsi="Cambria Math" w:cs="Times New Roman"/>
                      <w:b/>
                      <w:lang w:val="en-GB"/>
                    </w:rPr>
                  </m:ctrlPr>
                </m:sSupPr>
                <m:e>
                  <m:d>
                    <m:dPr>
                      <m:begChr m:val="{"/>
                      <m:endChr m:val="}"/>
                      <m:ctrlPr>
                        <w:rPr>
                          <w:rFonts w:ascii="Cambria Math" w:hAnsi="Cambria Math" w:cs="Times New Roman"/>
                          <w:b/>
                          <w:i/>
                          <w:lang w:val="en-GB"/>
                        </w:rPr>
                      </m:ctrlPr>
                    </m:dPr>
                    <m:e>
                      <m:sSub>
                        <m:sSubPr>
                          <m:ctrlPr>
                            <w:rPr>
                              <w:rFonts w:ascii="Cambria Math" w:hAnsi="Cambria Math" w:cs="Times New Roman"/>
                              <w:i/>
                              <w:lang w:val="en-GB"/>
                            </w:rPr>
                          </m:ctrlPr>
                        </m:sSubPr>
                        <m:e>
                          <m:r>
                            <w:rPr>
                              <w:rFonts w:ascii="Cambria Math" w:hAnsi="Cambria Math" w:cs="Times New Roman"/>
                              <w:lang w:val="en-GB"/>
                            </w:rPr>
                            <m:t>f</m:t>
                          </m:r>
                        </m:e>
                        <m:sub>
                          <m:r>
                            <w:rPr>
                              <w:rFonts w:ascii="Cambria Math" w:hAnsi="Cambria Math" w:cs="Times New Roman"/>
                              <w:lang w:val="en-GB"/>
                            </w:rPr>
                            <m:t>1</m:t>
                          </m:r>
                        </m:sub>
                      </m:sSub>
                      <m:r>
                        <m:rPr>
                          <m:sty m:val="bi"/>
                        </m:rPr>
                        <w:rPr>
                          <w:rFonts w:ascii="Cambria Math" w:hAnsi="Cambria Math" w:cs="Times New Roman"/>
                          <w:lang w:val="en-GB"/>
                        </w:rPr>
                        <m:t xml:space="preserve">, </m:t>
                      </m:r>
                      <m:sSub>
                        <m:sSubPr>
                          <m:ctrlPr>
                            <w:rPr>
                              <w:rFonts w:ascii="Cambria Math" w:hAnsi="Cambria Math" w:cs="Times New Roman"/>
                              <w:i/>
                              <w:lang w:val="en-GB"/>
                            </w:rPr>
                          </m:ctrlPr>
                        </m:sSubPr>
                        <m:e>
                          <m:r>
                            <w:rPr>
                              <w:rFonts w:ascii="Cambria Math" w:hAnsi="Cambria Math" w:cs="Times New Roman"/>
                              <w:lang w:val="en-GB"/>
                            </w:rPr>
                            <m:t>f</m:t>
                          </m:r>
                        </m:e>
                        <m:sub>
                          <m:r>
                            <w:rPr>
                              <w:rFonts w:ascii="Cambria Math" w:hAnsi="Cambria Math" w:cs="Times New Roman"/>
                              <w:lang w:val="en-GB"/>
                            </w:rPr>
                            <m:t>2</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f</m:t>
                          </m:r>
                        </m:e>
                        <m:sub>
                          <m:sSub>
                            <m:sSubPr>
                              <m:ctrlPr>
                                <w:rPr>
                                  <w:rFonts w:ascii="Cambria Math" w:hAnsi="Cambria Math" w:cs="Times New Roman"/>
                                  <w:i/>
                                  <w:lang w:val="en-GB"/>
                                </w:rPr>
                              </m:ctrlPr>
                            </m:sSubPr>
                            <m:e>
                              <m:r>
                                <w:rPr>
                                  <w:rFonts w:ascii="Cambria Math" w:hAnsi="Cambria Math" w:cs="Times New Roman"/>
                                  <w:lang w:val="en-GB"/>
                                </w:rPr>
                                <m:t>n</m:t>
                              </m:r>
                            </m:e>
                            <m:sub>
                              <m:r>
                                <w:rPr>
                                  <w:rFonts w:ascii="Cambria Math" w:hAnsi="Cambria Math" w:cs="Times New Roman"/>
                                  <w:lang w:val="en-GB"/>
                                </w:rPr>
                                <m:t>f</m:t>
                              </m:r>
                            </m:sub>
                          </m:sSub>
                        </m:sub>
                      </m:sSub>
                    </m:e>
                  </m:d>
                  <m:r>
                    <m:rPr>
                      <m:sty m:val="bi"/>
                    </m:rPr>
                    <w:rPr>
                      <w:rFonts w:ascii="Cambria Math" w:hAnsi="Cambria Math" w:cs="Times New Roman"/>
                      <w:lang w:val="en-GB"/>
                    </w:rPr>
                    <m:t xml:space="preserve"> </m:t>
                  </m:r>
                </m:e>
                <m:sup>
                  <m:r>
                    <m:rPr>
                      <m:sty m:val="p"/>
                    </m:rPr>
                    <w:rPr>
                      <w:rFonts w:ascii="Cambria Math" w:hAnsi="Cambria Math" w:cs="Times New Roman"/>
                      <w:lang w:val="en-GB"/>
                    </w:rPr>
                    <m:t>T</m:t>
                  </m:r>
                </m:sup>
              </m:sSup>
            </m:oMath>
            <w:r w:rsidRPr="00EF7852">
              <w:rPr>
                <w:rFonts w:ascii="Times New Roman" w:hAnsi="Times New Roman" w:cs="Times New Roman"/>
                <w:lang w:val="en-GB"/>
              </w:rPr>
              <w:t xml:space="preserve"> of </w:t>
            </w:r>
            <m:oMath>
              <m:sSub>
                <m:sSubPr>
                  <m:ctrlPr>
                    <w:rPr>
                      <w:rFonts w:ascii="Cambria Math" w:hAnsi="Cambria Math" w:cs="Times New Roman"/>
                      <w:i/>
                      <w:lang w:val="en-GB"/>
                    </w:rPr>
                  </m:ctrlPr>
                </m:sSubPr>
                <m:e>
                  <m:r>
                    <w:rPr>
                      <w:rFonts w:ascii="Cambria Math" w:hAnsi="Cambria Math" w:cs="Times New Roman"/>
                      <w:lang w:val="en-GB"/>
                    </w:rPr>
                    <m:t>n</m:t>
                  </m:r>
                </m:e>
                <m:sub>
                  <m:r>
                    <w:rPr>
                      <w:rFonts w:ascii="Cambria Math" w:hAnsi="Cambria Math" w:cs="Times New Roman"/>
                      <w:lang w:val="en-GB"/>
                    </w:rPr>
                    <m:t>f</m:t>
                  </m:r>
                </m:sub>
              </m:sSub>
            </m:oMath>
            <w:r w:rsidRPr="00EF7852">
              <w:rPr>
                <w:rFonts w:ascii="Times New Roman" w:hAnsi="Times New Roman" w:cs="Times New Roman"/>
                <w:lang w:val="en-GB"/>
              </w:rPr>
              <w:t xml:space="preserve"> evenly spaced points in an estimated frequency range for first natural frequency. </w:t>
            </w:r>
            <m:oMath>
              <m:sSub>
                <m:sSubPr>
                  <m:ctrlPr>
                    <w:rPr>
                      <w:rFonts w:ascii="Cambria Math" w:hAnsi="Cambria Math" w:cs="Times New Roman"/>
                      <w:i/>
                      <w:lang w:val="en-GB"/>
                    </w:rPr>
                  </m:ctrlPr>
                </m:sSubPr>
                <m:e>
                  <m:r>
                    <w:rPr>
                      <w:rFonts w:ascii="Cambria Math" w:hAnsi="Cambria Math" w:cs="Times New Roman"/>
                      <w:lang w:val="en-GB"/>
                    </w:rPr>
                    <m:t>f</m:t>
                  </m:r>
                </m:e>
                <m:sub>
                  <m:r>
                    <w:rPr>
                      <w:rFonts w:ascii="Cambria Math" w:hAnsi="Cambria Math" w:cs="Times New Roman"/>
                      <w:lang w:val="en-GB"/>
                    </w:rPr>
                    <m:t>1</m:t>
                  </m:r>
                </m:sub>
              </m:sSub>
              <m:r>
                <w:rPr>
                  <w:rFonts w:ascii="Cambria Math" w:hAnsi="Cambria Math" w:cs="Times New Roman"/>
                  <w:lang w:val="en-GB"/>
                </w:rPr>
                <m:t xml:space="preserve"> </m:t>
              </m:r>
            </m:oMath>
            <w:proofErr w:type="gramStart"/>
            <w:r w:rsidRPr="00EF7852">
              <w:rPr>
                <w:rFonts w:ascii="Times New Roman" w:hAnsi="Times New Roman" w:cs="Times New Roman"/>
                <w:lang w:val="en-GB"/>
              </w:rPr>
              <w:t>is</w:t>
            </w:r>
            <w:proofErr w:type="gramEnd"/>
            <w:r w:rsidRPr="00EF7852">
              <w:rPr>
                <w:rFonts w:ascii="Times New Roman" w:hAnsi="Times New Roman" w:cs="Times New Roman"/>
                <w:lang w:val="en-GB"/>
              </w:rPr>
              <w:t xml:space="preserve"> the upper bound while </w:t>
            </w:r>
            <m:oMath>
              <m:sSub>
                <m:sSubPr>
                  <m:ctrlPr>
                    <w:rPr>
                      <w:rFonts w:ascii="Cambria Math" w:hAnsi="Cambria Math" w:cs="Times New Roman"/>
                      <w:i/>
                      <w:lang w:val="en-GB"/>
                    </w:rPr>
                  </m:ctrlPr>
                </m:sSubPr>
                <m:e>
                  <m:r>
                    <w:rPr>
                      <w:rFonts w:ascii="Cambria Math" w:hAnsi="Cambria Math" w:cs="Times New Roman"/>
                      <w:lang w:val="en-GB"/>
                    </w:rPr>
                    <m:t>f</m:t>
                  </m:r>
                </m:e>
                <m:sub>
                  <m:sSub>
                    <m:sSubPr>
                      <m:ctrlPr>
                        <w:rPr>
                          <w:rFonts w:ascii="Cambria Math" w:hAnsi="Cambria Math" w:cs="Times New Roman"/>
                          <w:i/>
                          <w:lang w:val="en-GB"/>
                        </w:rPr>
                      </m:ctrlPr>
                    </m:sSubPr>
                    <m:e>
                      <m:r>
                        <w:rPr>
                          <w:rFonts w:ascii="Cambria Math" w:hAnsi="Cambria Math" w:cs="Times New Roman"/>
                          <w:lang w:val="en-GB"/>
                        </w:rPr>
                        <m:t>n</m:t>
                      </m:r>
                    </m:e>
                    <m:sub>
                      <m:r>
                        <w:rPr>
                          <w:rFonts w:ascii="Cambria Math" w:hAnsi="Cambria Math" w:cs="Times New Roman"/>
                          <w:lang w:val="en-GB"/>
                        </w:rPr>
                        <m:t>f</m:t>
                      </m:r>
                    </m:sub>
                  </m:sSub>
                </m:sub>
              </m:sSub>
            </m:oMath>
            <w:r w:rsidRPr="00EF7852">
              <w:rPr>
                <w:rFonts w:ascii="Times New Roman" w:hAnsi="Times New Roman" w:cs="Times New Roman"/>
                <w:lang w:val="en-GB"/>
              </w:rPr>
              <w:t xml:space="preserve"> is the lower bound.</w:t>
            </w:r>
          </w:p>
        </w:tc>
      </w:tr>
      <w:tr w:rsidR="00BF4E59" w:rsidRPr="00EF7852" w14:paraId="4F4951B8" w14:textId="77777777" w:rsidTr="00BF4E59">
        <w:tc>
          <w:tcPr>
            <w:tcW w:w="421" w:type="dxa"/>
          </w:tcPr>
          <w:p w14:paraId="6217DED1" w14:textId="77532EB6" w:rsidR="00BF4E59" w:rsidRPr="00EF7852" w:rsidRDefault="00BF4E59" w:rsidP="007179BD">
            <w:pPr>
              <w:jc w:val="both"/>
              <w:rPr>
                <w:rFonts w:ascii="Times New Roman" w:hAnsi="Times New Roman" w:cs="Times New Roman"/>
                <w:lang w:val="en-GB"/>
              </w:rPr>
            </w:pPr>
            <w:r w:rsidRPr="00EF7852">
              <w:rPr>
                <w:rFonts w:ascii="Times New Roman" w:hAnsi="Times New Roman" w:cs="Times New Roman"/>
                <w:lang w:val="en-GB"/>
              </w:rPr>
              <w:t>2.</w:t>
            </w:r>
          </w:p>
        </w:tc>
        <w:tc>
          <w:tcPr>
            <w:tcW w:w="9315" w:type="dxa"/>
            <w:gridSpan w:val="2"/>
          </w:tcPr>
          <w:p w14:paraId="48CBD8CF" w14:textId="5ACE1E7A" w:rsidR="00BF4E59" w:rsidRPr="00EF7852" w:rsidRDefault="00BF4E59" w:rsidP="0007429E">
            <w:pPr>
              <w:jc w:val="both"/>
              <w:rPr>
                <w:rFonts w:ascii="Times New Roman" w:hAnsi="Times New Roman" w:cs="Times New Roman"/>
                <w:lang w:val="en-GB"/>
              </w:rPr>
            </w:pPr>
            <w:r w:rsidRPr="00EF7852">
              <w:rPr>
                <w:rFonts w:ascii="Times New Roman" w:hAnsi="Times New Roman" w:cs="Times New Roman"/>
                <w:lang w:val="en-GB"/>
              </w:rPr>
              <w:t xml:space="preserve">Measure the point and cross receptances at the accessible DoFs before any modifications are applied. Some DoFs of </w:t>
            </w:r>
            <w:r w:rsidR="0007429E">
              <w:rPr>
                <w:rFonts w:ascii="Times New Roman" w:hAnsi="Times New Roman" w:cs="Times New Roman"/>
                <w:lang w:val="en-GB"/>
              </w:rPr>
              <w:t>lower</w:t>
            </w:r>
            <w:r w:rsidR="0007429E" w:rsidRPr="00EF7852">
              <w:rPr>
                <w:rFonts w:ascii="Times New Roman" w:hAnsi="Times New Roman" w:cs="Times New Roman"/>
                <w:lang w:val="en-GB"/>
              </w:rPr>
              <w:t xml:space="preserve"> </w:t>
            </w:r>
            <w:r w:rsidRPr="00EF7852">
              <w:rPr>
                <w:rFonts w:ascii="Times New Roman" w:hAnsi="Times New Roman" w:cs="Times New Roman"/>
                <w:lang w:val="en-GB"/>
              </w:rPr>
              <w:t>sensitivity to the frequency of interest could be left out. This should be carefully determined.</w:t>
            </w:r>
          </w:p>
        </w:tc>
      </w:tr>
      <w:tr w:rsidR="00BF4E59" w:rsidRPr="00EF7852" w14:paraId="79AF8065" w14:textId="77777777" w:rsidTr="00BF4E59">
        <w:tc>
          <w:tcPr>
            <w:tcW w:w="421" w:type="dxa"/>
          </w:tcPr>
          <w:p w14:paraId="4AD0D57D" w14:textId="4D33F68D" w:rsidR="00BF4E59" w:rsidRPr="00EF7852" w:rsidRDefault="00BF4E59" w:rsidP="007179BD">
            <w:pPr>
              <w:jc w:val="both"/>
              <w:rPr>
                <w:rFonts w:ascii="Times New Roman" w:hAnsi="Times New Roman" w:cs="Times New Roman"/>
                <w:lang w:val="en-GB"/>
              </w:rPr>
            </w:pPr>
            <w:r w:rsidRPr="00EF7852">
              <w:rPr>
                <w:rFonts w:ascii="Times New Roman" w:hAnsi="Times New Roman" w:cs="Times New Roman"/>
                <w:lang w:val="en-GB"/>
              </w:rPr>
              <w:t>3.</w:t>
            </w:r>
          </w:p>
        </w:tc>
        <w:tc>
          <w:tcPr>
            <w:tcW w:w="9315" w:type="dxa"/>
            <w:gridSpan w:val="2"/>
          </w:tcPr>
          <w:p w14:paraId="489AE77D" w14:textId="0545EAC2" w:rsidR="00BF4E59" w:rsidRPr="00EF7852" w:rsidRDefault="00BF4E59" w:rsidP="00BF4E59">
            <w:pPr>
              <w:jc w:val="both"/>
              <w:rPr>
                <w:rFonts w:ascii="Times New Roman" w:hAnsi="Times New Roman" w:cs="Times New Roman"/>
                <w:lang w:val="en-GB"/>
              </w:rPr>
            </w:pPr>
            <w:r w:rsidRPr="00EF7852">
              <w:rPr>
                <w:rFonts w:ascii="Times New Roman" w:hAnsi="Times New Roman" w:cs="Times New Roman"/>
                <w:lang w:val="en-GB"/>
              </w:rPr>
              <w:t xml:space="preserve">Specify a threshold </w:t>
            </w:r>
            <w:r w:rsidRPr="00EF7852">
              <w:rPr>
                <w:rFonts w:ascii="新細明體" w:eastAsia="新細明體" w:hAnsi="新細明體" w:cs="Times New Roman"/>
                <w:lang w:val="en-GB"/>
              </w:rPr>
              <w:t xml:space="preserve">ζ </w:t>
            </w:r>
            <w:r w:rsidRPr="00EF7852">
              <w:rPr>
                <w:rFonts w:ascii="Times New Roman" w:hAnsi="Times New Roman" w:cs="Times New Roman"/>
                <w:lang w:val="en-GB"/>
              </w:rPr>
              <w:t>which should be a sufficiently small number. Set</w:t>
            </w:r>
            <m:oMath>
              <m:r>
                <w:rPr>
                  <w:rFonts w:ascii="Cambria Math" w:hAnsi="Cambria Math" w:cs="Times New Roman"/>
                  <w:lang w:val="en-GB"/>
                </w:rPr>
                <m:t xml:space="preserve"> i=0</m:t>
              </m:r>
            </m:oMath>
            <w:r w:rsidRPr="00EF7852">
              <w:rPr>
                <w:rFonts w:ascii="Times New Roman" w:hAnsi="Times New Roman" w:cs="Times New Roman"/>
                <w:lang w:val="en-GB"/>
              </w:rPr>
              <w:t>.</w:t>
            </w:r>
          </w:p>
        </w:tc>
      </w:tr>
      <w:tr w:rsidR="00BF4E59" w:rsidRPr="00EF7852" w14:paraId="0E255D42" w14:textId="77777777" w:rsidTr="00BF4E59">
        <w:tc>
          <w:tcPr>
            <w:tcW w:w="421" w:type="dxa"/>
          </w:tcPr>
          <w:p w14:paraId="5CDDA8A9" w14:textId="5D865191" w:rsidR="00BF4E59" w:rsidRPr="00EF7852" w:rsidRDefault="00BF4E59" w:rsidP="007179BD">
            <w:pPr>
              <w:jc w:val="both"/>
              <w:rPr>
                <w:rFonts w:ascii="Times New Roman" w:hAnsi="Times New Roman" w:cs="Times New Roman"/>
                <w:lang w:val="en-GB"/>
              </w:rPr>
            </w:pPr>
            <w:r w:rsidRPr="00EF7852">
              <w:rPr>
                <w:rFonts w:ascii="Times New Roman" w:hAnsi="Times New Roman" w:cs="Times New Roman"/>
                <w:lang w:val="en-GB"/>
              </w:rPr>
              <w:t>4.</w:t>
            </w:r>
          </w:p>
        </w:tc>
        <w:tc>
          <w:tcPr>
            <w:tcW w:w="9315" w:type="dxa"/>
            <w:gridSpan w:val="2"/>
          </w:tcPr>
          <w:p w14:paraId="3E9C52E8" w14:textId="56DEC58C" w:rsidR="00BF4E59" w:rsidRPr="00EF7852" w:rsidRDefault="00E55A43" w:rsidP="00E55A43">
            <w:pPr>
              <w:jc w:val="both"/>
              <w:rPr>
                <w:rFonts w:ascii="Times New Roman" w:hAnsi="Times New Roman" w:cs="Times New Roman"/>
                <w:lang w:val="en-GB"/>
              </w:rPr>
            </w:pPr>
            <w:r>
              <w:rPr>
                <w:rFonts w:ascii="Times New Roman" w:hAnsi="Times New Roman" w:cs="Times New Roman"/>
                <w:b/>
                <w:lang w:val="en-GB"/>
              </w:rPr>
              <w:t>While</w:t>
            </w:r>
            <w:r w:rsidR="00BF4E59" w:rsidRPr="00EF7852">
              <w:rPr>
                <w:rFonts w:ascii="Times New Roman" w:hAnsi="Times New Roman" w:cs="Times New Roman"/>
                <w:lang w:val="en-GB"/>
              </w:rPr>
              <w:t xml:space="preserve"> </w:t>
            </w:r>
            <m:oMath>
              <m:r>
                <w:rPr>
                  <w:rFonts w:ascii="Cambria Math" w:hAnsi="Cambria Math" w:cs="Times New Roman"/>
                  <w:lang w:val="en-GB"/>
                </w:rPr>
                <m:t>i≤</m:t>
              </m:r>
              <m:sSub>
                <m:sSubPr>
                  <m:ctrlPr>
                    <w:rPr>
                      <w:rFonts w:ascii="Cambria Math" w:hAnsi="Cambria Math" w:cs="Times New Roman"/>
                      <w:i/>
                      <w:lang w:val="en-GB"/>
                    </w:rPr>
                  </m:ctrlPr>
                </m:sSubPr>
                <m:e>
                  <m:r>
                    <w:rPr>
                      <w:rFonts w:ascii="Cambria Math" w:hAnsi="Cambria Math" w:cs="Times New Roman"/>
                      <w:lang w:val="en-GB"/>
                    </w:rPr>
                    <m:t>n</m:t>
                  </m:r>
                </m:e>
                <m:sub>
                  <m:r>
                    <w:rPr>
                      <w:rFonts w:ascii="Cambria Math" w:hAnsi="Cambria Math" w:cs="Times New Roman"/>
                      <w:lang w:val="en-GB"/>
                    </w:rPr>
                    <m:t>f</m:t>
                  </m:r>
                </m:sub>
              </m:sSub>
              <m:r>
                <w:rPr>
                  <w:rFonts w:ascii="Cambria Math" w:hAnsi="Cambria Math" w:cs="Times New Roman"/>
                  <w:lang w:val="en-GB"/>
                </w:rPr>
                <m:t xml:space="preserve"> </m:t>
              </m:r>
            </m:oMath>
            <w:r w:rsidRPr="00E55A43">
              <w:rPr>
                <w:rFonts w:ascii="Times New Roman" w:hAnsi="Times New Roman" w:cs="Times New Roman" w:hint="eastAsia"/>
                <w:b/>
                <w:lang w:val="en-GB"/>
              </w:rPr>
              <w:t>do</w:t>
            </w:r>
          </w:p>
        </w:tc>
      </w:tr>
      <w:tr w:rsidR="00BF4E59" w:rsidRPr="00EF7852" w14:paraId="3D940ECE" w14:textId="77777777" w:rsidTr="00BF4E59">
        <w:tc>
          <w:tcPr>
            <w:tcW w:w="421" w:type="dxa"/>
          </w:tcPr>
          <w:p w14:paraId="4A7771AF" w14:textId="04F4196C" w:rsidR="00BF4E59" w:rsidRPr="00EF7852" w:rsidRDefault="00BF4E59" w:rsidP="007179BD">
            <w:pPr>
              <w:jc w:val="both"/>
              <w:rPr>
                <w:rFonts w:ascii="Times New Roman" w:hAnsi="Times New Roman" w:cs="Times New Roman"/>
                <w:lang w:val="en-GB"/>
              </w:rPr>
            </w:pPr>
            <w:r w:rsidRPr="00EF7852">
              <w:rPr>
                <w:rFonts w:ascii="Times New Roman" w:hAnsi="Times New Roman" w:cs="Times New Roman"/>
                <w:lang w:val="en-GB"/>
              </w:rPr>
              <w:t>5.</w:t>
            </w:r>
          </w:p>
        </w:tc>
        <w:tc>
          <w:tcPr>
            <w:tcW w:w="567" w:type="dxa"/>
          </w:tcPr>
          <w:p w14:paraId="1465F2CE" w14:textId="77777777" w:rsidR="00BF4E59" w:rsidRPr="00EF7852" w:rsidRDefault="00BF4E59" w:rsidP="007179BD">
            <w:pPr>
              <w:jc w:val="both"/>
              <w:rPr>
                <w:rFonts w:ascii="Times New Roman" w:hAnsi="Times New Roman" w:cs="Times New Roman"/>
                <w:lang w:val="en-GB"/>
              </w:rPr>
            </w:pPr>
          </w:p>
        </w:tc>
        <w:tc>
          <w:tcPr>
            <w:tcW w:w="8748" w:type="dxa"/>
          </w:tcPr>
          <w:p w14:paraId="63513611" w14:textId="50B704CC" w:rsidR="00BF4E59" w:rsidRPr="00EF7852" w:rsidRDefault="00BF4E59" w:rsidP="004A63B6">
            <w:pPr>
              <w:jc w:val="both"/>
              <w:rPr>
                <w:rFonts w:ascii="Times New Roman" w:hAnsi="Times New Roman" w:cs="Times New Roman"/>
                <w:lang w:val="en-GB"/>
              </w:rPr>
            </w:pPr>
            <w:r w:rsidRPr="00EF7852">
              <w:rPr>
                <w:rFonts w:ascii="Times New Roman" w:hAnsi="Times New Roman" w:cs="Times New Roman"/>
                <w:lang w:val="en-GB"/>
              </w:rPr>
              <w:t>Set</w:t>
            </w:r>
            <m:oMath>
              <m:r>
                <w:rPr>
                  <w:rFonts w:ascii="Cambria Math" w:hAnsi="Cambria Math" w:cs="Times New Roman"/>
                  <w:lang w:val="en-GB"/>
                </w:rPr>
                <m:t xml:space="preserve"> i=i+1</m:t>
              </m:r>
            </m:oMath>
          </w:p>
        </w:tc>
      </w:tr>
      <w:tr w:rsidR="00BF4E59" w:rsidRPr="00EF7852" w14:paraId="076D8CF5" w14:textId="77777777" w:rsidTr="00BF4E59">
        <w:tc>
          <w:tcPr>
            <w:tcW w:w="421" w:type="dxa"/>
          </w:tcPr>
          <w:p w14:paraId="7408CC80" w14:textId="237FED5F" w:rsidR="00BF4E59" w:rsidRPr="00EF7852" w:rsidRDefault="00BF4E59" w:rsidP="007179BD">
            <w:pPr>
              <w:jc w:val="both"/>
              <w:rPr>
                <w:rFonts w:ascii="Times New Roman" w:hAnsi="Times New Roman" w:cs="Times New Roman"/>
                <w:lang w:val="en-GB"/>
              </w:rPr>
            </w:pPr>
            <w:r w:rsidRPr="00EF7852">
              <w:rPr>
                <w:rFonts w:ascii="Times New Roman" w:hAnsi="Times New Roman" w:cs="Times New Roman"/>
                <w:lang w:val="en-GB"/>
              </w:rPr>
              <w:t>6.</w:t>
            </w:r>
          </w:p>
        </w:tc>
        <w:tc>
          <w:tcPr>
            <w:tcW w:w="567" w:type="dxa"/>
          </w:tcPr>
          <w:p w14:paraId="33DC1D84" w14:textId="77777777" w:rsidR="00BF4E59" w:rsidRPr="00EF7852" w:rsidRDefault="00BF4E59" w:rsidP="007179BD">
            <w:pPr>
              <w:jc w:val="both"/>
              <w:rPr>
                <w:rFonts w:ascii="Times New Roman" w:hAnsi="Times New Roman" w:cs="Times New Roman"/>
                <w:lang w:val="en-GB"/>
              </w:rPr>
            </w:pPr>
          </w:p>
        </w:tc>
        <w:tc>
          <w:tcPr>
            <w:tcW w:w="8748" w:type="dxa"/>
          </w:tcPr>
          <w:p w14:paraId="5FABA606" w14:textId="60590F6E" w:rsidR="00BF4E59" w:rsidRPr="00EF7852" w:rsidRDefault="00BF4E59" w:rsidP="00BF4E59">
            <w:pPr>
              <w:jc w:val="both"/>
              <w:rPr>
                <w:rFonts w:ascii="Times New Roman" w:hAnsi="Times New Roman" w:cs="Times New Roman"/>
                <w:lang w:val="en-GB"/>
              </w:rPr>
            </w:pPr>
            <w:r w:rsidRPr="00EF7852">
              <w:rPr>
                <w:rFonts w:ascii="Times New Roman" w:hAnsi="Times New Roman" w:cs="Times New Roman"/>
                <w:lang w:val="en-GB"/>
              </w:rPr>
              <w:t xml:space="preserve">Calculate the denominator of equation (8), which is repeated here for convenience, for all possible combinations in </w:t>
            </w:r>
            <w:r w:rsidRPr="00EF7852">
              <w:rPr>
                <w:rFonts w:ascii="Times New Roman" w:hAnsi="Times New Roman" w:cs="Times New Roman"/>
                <w:b/>
                <w:lang w:val="en-GB"/>
              </w:rPr>
              <w:t>v</w:t>
            </w:r>
            <w:r w:rsidRPr="00EF7852">
              <w:rPr>
                <w:rFonts w:ascii="Times New Roman" w:hAnsi="Times New Roman" w:cs="Times New Roman"/>
                <w:lang w:val="en-GB"/>
              </w:rPr>
              <w:t xml:space="preserve"> at frequency</w:t>
            </w:r>
            <m:oMath>
              <m:r>
                <w:rPr>
                  <w:rFonts w:ascii="Cambria Math" w:hAnsi="Cambria Math" w:cs="Times New Roman"/>
                  <w:lang w:val="en-GB"/>
                </w:rPr>
                <m:t xml:space="preserve"> </m:t>
              </m:r>
              <m:sSub>
                <m:sSubPr>
                  <m:ctrlPr>
                    <w:rPr>
                      <w:rFonts w:ascii="Cambria Math" w:hAnsi="Cambria Math"/>
                      <w:i/>
                      <w:szCs w:val="20"/>
                      <w:lang w:val="en-GB"/>
                    </w:rPr>
                  </m:ctrlPr>
                </m:sSubPr>
                <m:e>
                  <m:r>
                    <w:rPr>
                      <w:rFonts w:ascii="Cambria Math" w:hAnsi="Cambria Math"/>
                      <w:szCs w:val="20"/>
                      <w:lang w:val="en-GB"/>
                    </w:rPr>
                    <m:t>f</m:t>
                  </m:r>
                </m:e>
                <m:sub>
                  <m:r>
                    <w:rPr>
                      <w:rFonts w:ascii="Cambria Math" w:hAnsi="Cambria Math"/>
                      <w:szCs w:val="20"/>
                      <w:lang w:val="en-GB"/>
                    </w:rPr>
                    <m:t>i</m:t>
                  </m:r>
                </m:sub>
              </m:sSub>
            </m:oMath>
            <w:r w:rsidRPr="00EF7852">
              <w:rPr>
                <w:rFonts w:ascii="Times New Roman" w:hAnsi="Times New Roman" w:cs="Times New Roman"/>
                <w:lang w:val="en-GB"/>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
              <w:gridCol w:w="6667"/>
              <w:gridCol w:w="1011"/>
            </w:tblGrid>
            <w:tr w:rsidR="00BF4E59" w:rsidRPr="00EF7852" w14:paraId="55F2B525" w14:textId="77777777" w:rsidTr="00EA2453">
              <w:trPr>
                <w:trHeight w:val="567"/>
              </w:trPr>
              <w:tc>
                <w:tcPr>
                  <w:tcW w:w="988" w:type="dxa"/>
                  <w:vAlign w:val="center"/>
                </w:tcPr>
                <w:p w14:paraId="570D2FCF" w14:textId="77777777" w:rsidR="00BF4E59" w:rsidRPr="00EF7852" w:rsidRDefault="00BF4E59" w:rsidP="00BF4E59">
                  <w:pPr>
                    <w:jc w:val="center"/>
                    <w:rPr>
                      <w:rFonts w:ascii="Times New Roman" w:hAnsi="Times New Roman" w:cs="Times New Roman"/>
                      <w:lang w:val="en-GB"/>
                    </w:rPr>
                  </w:pPr>
                </w:p>
              </w:tc>
              <w:tc>
                <w:tcPr>
                  <w:tcW w:w="7654" w:type="dxa"/>
                  <w:vAlign w:val="center"/>
                </w:tcPr>
                <w:p w14:paraId="2FF00D2A" w14:textId="3F2FAC47" w:rsidR="00BF4E59" w:rsidRPr="00EF7852" w:rsidRDefault="00BF4E59" w:rsidP="004A63B6">
                  <w:pPr>
                    <w:rPr>
                      <w:rFonts w:ascii="Times New Roman" w:hAnsi="Times New Roman" w:cs="Times New Roman"/>
                      <w:lang w:val="en-GB"/>
                    </w:rPr>
                  </w:pPr>
                  <m:oMathPara>
                    <m:oMath>
                      <m:r>
                        <w:rPr>
                          <w:rFonts w:ascii="Cambria Math" w:hAnsi="Cambria Math" w:cs="Times New Roman"/>
                          <w:lang w:val="en-GB"/>
                        </w:rPr>
                        <m:t xml:space="preserve"> </m:t>
                      </m:r>
                      <m:r>
                        <m:rPr>
                          <m:sty m:val="bi"/>
                        </m:rPr>
                        <w:rPr>
                          <w:rFonts w:ascii="Cambria Math" w:hAnsi="Cambria Math" w:cs="Times New Roman"/>
                          <w:lang w:val="en-GB"/>
                        </w:rPr>
                        <m:t>z</m:t>
                      </m:r>
                      <m:r>
                        <w:rPr>
                          <w:rFonts w:ascii="Cambria Math" w:hAnsi="Cambria Math" w:cs="Times New Roman"/>
                          <w:lang w:val="en-GB"/>
                        </w:rPr>
                        <m:t>=</m:t>
                      </m:r>
                      <m:r>
                        <m:rPr>
                          <m:sty m:val="p"/>
                        </m:rPr>
                        <w:rPr>
                          <w:rFonts w:ascii="Cambria Math" w:hAnsi="Cambria Math"/>
                          <w:lang w:val="en-GB"/>
                        </w:rPr>
                        <m:t>det</m:t>
                      </m:r>
                      <m:d>
                        <m:dPr>
                          <m:ctrlPr>
                            <w:rPr>
                              <w:rFonts w:ascii="Cambria Math" w:hAnsi="Cambria Math"/>
                              <w:lang w:val="en-GB"/>
                            </w:rPr>
                          </m:ctrlPr>
                        </m:dPr>
                        <m:e>
                          <m:r>
                            <m:rPr>
                              <m:sty m:val="p"/>
                            </m:rPr>
                            <w:rPr>
                              <w:rFonts w:ascii="Cambria Math" w:hAnsi="Cambria Math"/>
                              <w:lang w:val="en-GB"/>
                            </w:rPr>
                            <m:t>I</m:t>
                          </m:r>
                          <m:r>
                            <w:rPr>
                              <w:rFonts w:ascii="Cambria Math" w:hAnsi="Cambria Math"/>
                              <w:lang w:val="en-GB"/>
                            </w:rPr>
                            <m:t>+</m:t>
                          </m:r>
                          <m:r>
                            <m:rPr>
                              <m:sty m:val="b"/>
                            </m:rPr>
                            <w:rPr>
                              <w:rFonts w:ascii="Cambria Math" w:hAnsi="Cambria Math"/>
                              <w:szCs w:val="20"/>
                              <w:lang w:val="en-GB"/>
                            </w:rPr>
                            <m:t>H</m:t>
                          </m:r>
                          <m:r>
                            <m:rPr>
                              <m:sty m:val="p"/>
                            </m:rPr>
                            <w:rPr>
                              <w:rFonts w:ascii="Cambria Math" w:hAnsi="Cambria Math"/>
                              <w:szCs w:val="20"/>
                              <w:lang w:val="en-GB"/>
                            </w:rPr>
                            <m:t>(</m:t>
                          </m:r>
                          <m:sSub>
                            <m:sSubPr>
                              <m:ctrlPr>
                                <w:rPr>
                                  <w:rFonts w:ascii="Cambria Math" w:hAnsi="Cambria Math"/>
                                  <w:i/>
                                  <w:szCs w:val="20"/>
                                  <w:lang w:val="en-GB"/>
                                </w:rPr>
                              </m:ctrlPr>
                            </m:sSubPr>
                            <m:e>
                              <m:r>
                                <w:rPr>
                                  <w:rFonts w:ascii="Cambria Math" w:hAnsi="Cambria Math"/>
                                  <w:szCs w:val="20"/>
                                  <w:lang w:val="en-GB"/>
                                </w:rPr>
                                <m:t>f</m:t>
                              </m:r>
                            </m:e>
                            <m:sub>
                              <m:r>
                                <w:rPr>
                                  <w:rFonts w:ascii="Cambria Math" w:hAnsi="Cambria Math"/>
                                  <w:szCs w:val="20"/>
                                  <w:lang w:val="en-GB"/>
                                </w:rPr>
                                <m:t>i</m:t>
                              </m:r>
                            </m:sub>
                          </m:sSub>
                          <m:r>
                            <m:rPr>
                              <m:sty m:val="p"/>
                            </m:rPr>
                            <w:rPr>
                              <w:rFonts w:ascii="Cambria Math" w:hAnsi="Cambria Math"/>
                              <w:szCs w:val="20"/>
                              <w:lang w:val="en-GB"/>
                            </w:rPr>
                            <m:t>,</m:t>
                          </m:r>
                          <m:r>
                            <m:rPr>
                              <m:sty m:val="b"/>
                            </m:rPr>
                            <w:rPr>
                              <w:rFonts w:ascii="Cambria Math" w:hAnsi="Cambria Math"/>
                              <w:szCs w:val="20"/>
                              <w:lang w:val="en-GB"/>
                            </w:rPr>
                            <m:t>v</m:t>
                          </m:r>
                          <m:r>
                            <m:rPr>
                              <m:sty m:val="p"/>
                            </m:rPr>
                            <w:rPr>
                              <w:rFonts w:ascii="Cambria Math" w:hAnsi="Cambria Math"/>
                              <w:szCs w:val="20"/>
                              <w:lang w:val="en-GB"/>
                            </w:rPr>
                            <m:t>)</m:t>
                          </m:r>
                          <m:r>
                            <m:rPr>
                              <m:sty m:val="b"/>
                            </m:rPr>
                            <w:rPr>
                              <w:rFonts w:ascii="Cambria Math" w:hAnsi="Cambria Math"/>
                              <w:szCs w:val="24"/>
                              <w:lang w:val="en-GB"/>
                            </w:rPr>
                            <m:t>∆B(</m:t>
                          </m:r>
                          <m:sSub>
                            <m:sSubPr>
                              <m:ctrlPr>
                                <w:rPr>
                                  <w:rFonts w:ascii="Cambria Math" w:hAnsi="Cambria Math"/>
                                  <w:i/>
                                  <w:szCs w:val="20"/>
                                  <w:lang w:val="en-GB"/>
                                </w:rPr>
                              </m:ctrlPr>
                            </m:sSubPr>
                            <m:e>
                              <m:r>
                                <w:rPr>
                                  <w:rFonts w:ascii="Cambria Math" w:hAnsi="Cambria Math"/>
                                  <w:szCs w:val="20"/>
                                  <w:lang w:val="en-GB"/>
                                </w:rPr>
                                <m:t>f</m:t>
                              </m:r>
                            </m:e>
                            <m:sub>
                              <m:r>
                                <w:rPr>
                                  <w:rFonts w:ascii="Cambria Math" w:hAnsi="Cambria Math"/>
                                  <w:szCs w:val="20"/>
                                  <w:lang w:val="en-GB"/>
                                </w:rPr>
                                <m:t>i</m:t>
                              </m:r>
                            </m:sub>
                          </m:sSub>
                          <m:r>
                            <m:rPr>
                              <m:sty m:val="b"/>
                            </m:rPr>
                            <w:rPr>
                              <w:rFonts w:ascii="Cambria Math" w:hAnsi="Cambria Math"/>
                              <w:szCs w:val="24"/>
                              <w:lang w:val="en-GB"/>
                            </w:rPr>
                            <m:t>)</m:t>
                          </m:r>
                        </m:e>
                      </m:d>
                    </m:oMath>
                  </m:oMathPara>
                </w:p>
              </w:tc>
              <w:tc>
                <w:tcPr>
                  <w:tcW w:w="1094" w:type="dxa"/>
                  <w:vAlign w:val="center"/>
                </w:tcPr>
                <w:p w14:paraId="2735CC7E" w14:textId="77777777" w:rsidR="00BF4E59" w:rsidRPr="00EF7852" w:rsidRDefault="00BF4E59" w:rsidP="00BF4E59">
                  <w:pPr>
                    <w:jc w:val="center"/>
                    <w:rPr>
                      <w:rFonts w:ascii="Times New Roman" w:hAnsi="Times New Roman" w:cs="Times New Roman"/>
                      <w:lang w:val="en-GB"/>
                    </w:rPr>
                  </w:pPr>
                  <w:r w:rsidRPr="00EF7852">
                    <w:rPr>
                      <w:rFonts w:ascii="Times New Roman" w:hAnsi="Times New Roman" w:cs="Times New Roman"/>
                      <w:lang w:val="en-GB"/>
                    </w:rPr>
                    <w:t>(</w:t>
                  </w:r>
                  <w:r w:rsidRPr="00EF7852">
                    <w:rPr>
                      <w:rFonts w:ascii="Times New Roman" w:hAnsi="Times New Roman" w:cs="Times New Roman"/>
                      <w:lang w:val="en-GB"/>
                    </w:rPr>
                    <w:fldChar w:fldCharType="begin"/>
                  </w:r>
                  <w:r w:rsidRPr="00EF7852">
                    <w:rPr>
                      <w:rFonts w:ascii="Times New Roman" w:hAnsi="Times New Roman" w:cs="Times New Roman"/>
                      <w:lang w:val="en-GB"/>
                    </w:rPr>
                    <w:instrText xml:space="preserve"> AUTONUM  \* Arabic </w:instrText>
                  </w:r>
                  <w:r w:rsidRPr="00EF7852">
                    <w:rPr>
                      <w:rFonts w:ascii="Times New Roman" w:hAnsi="Times New Roman" w:cs="Times New Roman"/>
                      <w:lang w:val="en-GB"/>
                    </w:rPr>
                    <w:fldChar w:fldCharType="end"/>
                  </w:r>
                  <w:r w:rsidRPr="00EF7852">
                    <w:rPr>
                      <w:rFonts w:ascii="Times New Roman" w:hAnsi="Times New Roman" w:cs="Times New Roman"/>
                      <w:lang w:val="en-GB"/>
                    </w:rPr>
                    <w:t>)</w:t>
                  </w:r>
                </w:p>
              </w:tc>
            </w:tr>
          </w:tbl>
          <w:p w14:paraId="109A3846" w14:textId="6AD977F7" w:rsidR="00BF4E59" w:rsidRPr="00EF7852" w:rsidRDefault="00BF4E59" w:rsidP="007179BD">
            <w:pPr>
              <w:jc w:val="both"/>
              <w:rPr>
                <w:rFonts w:ascii="Times New Roman" w:hAnsi="Times New Roman" w:cs="Times New Roman"/>
                <w:lang w:val="en-GB"/>
              </w:rPr>
            </w:pPr>
          </w:p>
        </w:tc>
      </w:tr>
      <w:tr w:rsidR="00BF4E59" w:rsidRPr="00EF7852" w14:paraId="77971314" w14:textId="77777777" w:rsidTr="00BF4E59">
        <w:tc>
          <w:tcPr>
            <w:tcW w:w="421" w:type="dxa"/>
            <w:tcBorders>
              <w:bottom w:val="single" w:sz="4" w:space="0" w:color="auto"/>
            </w:tcBorders>
          </w:tcPr>
          <w:p w14:paraId="10C536F9" w14:textId="7DC224A2" w:rsidR="00BF4E59" w:rsidRPr="00EF7852" w:rsidRDefault="00BF4E59" w:rsidP="007C6C31">
            <w:pPr>
              <w:spacing w:after="120"/>
              <w:jc w:val="both"/>
              <w:rPr>
                <w:rFonts w:ascii="Times New Roman" w:hAnsi="Times New Roman" w:cs="Times New Roman"/>
                <w:lang w:val="en-GB"/>
              </w:rPr>
            </w:pPr>
            <w:r w:rsidRPr="00EF7852">
              <w:rPr>
                <w:rFonts w:ascii="Times New Roman" w:hAnsi="Times New Roman" w:cs="Times New Roman"/>
                <w:lang w:val="en-GB"/>
              </w:rPr>
              <w:t>7.</w:t>
            </w:r>
          </w:p>
        </w:tc>
        <w:tc>
          <w:tcPr>
            <w:tcW w:w="567" w:type="dxa"/>
            <w:tcBorders>
              <w:bottom w:val="single" w:sz="4" w:space="0" w:color="auto"/>
            </w:tcBorders>
          </w:tcPr>
          <w:p w14:paraId="377B73FC" w14:textId="30E38CDC" w:rsidR="00BF4E59" w:rsidRPr="00EF7852" w:rsidRDefault="00BF4E59" w:rsidP="007C6C31">
            <w:pPr>
              <w:spacing w:after="120"/>
              <w:jc w:val="both"/>
              <w:rPr>
                <w:rFonts w:ascii="Times New Roman" w:hAnsi="Times New Roman" w:cs="Times New Roman"/>
                <w:lang w:val="en-GB"/>
              </w:rPr>
            </w:pPr>
          </w:p>
        </w:tc>
        <w:tc>
          <w:tcPr>
            <w:tcW w:w="8748" w:type="dxa"/>
            <w:tcBorders>
              <w:bottom w:val="single" w:sz="4" w:space="0" w:color="auto"/>
            </w:tcBorders>
          </w:tcPr>
          <w:p w14:paraId="78DAA91F" w14:textId="05EB27EB" w:rsidR="00BF4E59" w:rsidRPr="00EF7852" w:rsidRDefault="00BF4E59" w:rsidP="007C6C31">
            <w:pPr>
              <w:spacing w:after="120"/>
              <w:jc w:val="both"/>
              <w:rPr>
                <w:rFonts w:ascii="Times New Roman" w:hAnsi="Times New Roman" w:cs="Times New Roman"/>
                <w:lang w:val="en-GB"/>
              </w:rPr>
            </w:pPr>
            <w:r w:rsidRPr="00EF7852">
              <w:rPr>
                <w:rFonts w:ascii="Times New Roman" w:hAnsi="Times New Roman" w:cs="Times New Roman"/>
                <w:lang w:val="en-GB"/>
              </w:rPr>
              <w:t xml:space="preserve">Keep records of the combination that has the smallest value in </w:t>
            </w:r>
            <w:r w:rsidRPr="00EF7852">
              <w:rPr>
                <w:rFonts w:ascii="Times New Roman" w:hAnsi="Times New Roman" w:cs="Times New Roman"/>
                <w:b/>
                <w:lang w:val="en-GB"/>
              </w:rPr>
              <w:t>z</w:t>
            </w:r>
            <w:r w:rsidRPr="00EF7852">
              <w:rPr>
                <w:rFonts w:ascii="Times New Roman" w:hAnsi="Times New Roman" w:cs="Times New Roman"/>
                <w:lang w:val="en-GB"/>
              </w:rPr>
              <w:t xml:space="preserve"> and check if</w:t>
            </w:r>
            <m:oMath>
              <m:r>
                <w:rPr>
                  <w:rFonts w:ascii="Cambria Math" w:hAnsi="Cambria Math" w:cs="Times New Roman"/>
                  <w:lang w:val="en-GB"/>
                </w:rPr>
                <m:t xml:space="preserve"> </m:t>
              </m:r>
              <m:r>
                <m:rPr>
                  <m:sty m:val="bi"/>
                </m:rPr>
                <w:rPr>
                  <w:rFonts w:ascii="Cambria Math" w:hAnsi="Cambria Math" w:cs="Times New Roman"/>
                  <w:lang w:val="en-GB"/>
                </w:rPr>
                <m:t>z</m:t>
              </m:r>
              <m:r>
                <w:rPr>
                  <w:rFonts w:ascii="Cambria Math" w:hAnsi="Cambria Math" w:cs="Times New Roman"/>
                  <w:lang w:val="en-GB"/>
                </w:rPr>
                <m:t>≤</m:t>
              </m:r>
              <m:r>
                <m:rPr>
                  <m:sty m:val="p"/>
                </m:rPr>
                <w:rPr>
                  <w:rFonts w:ascii="Cambria Math" w:eastAsia="新細明體" w:hAnsi="Cambria Math" w:cs="Times New Roman"/>
                  <w:lang w:val="en-GB"/>
                </w:rPr>
                <m:t>ζ</m:t>
              </m:r>
            </m:oMath>
            <w:r w:rsidRPr="00EF7852">
              <w:rPr>
                <w:rFonts w:ascii="Times New Roman" w:hAnsi="Times New Roman" w:cs="Times New Roman"/>
                <w:lang w:val="en-GB"/>
              </w:rPr>
              <w:t xml:space="preserve">. If yes, exit the </w:t>
            </w:r>
            <w:r w:rsidR="00930DC1">
              <w:rPr>
                <w:rFonts w:ascii="Times New Roman" w:hAnsi="Times New Roman" w:cs="Times New Roman"/>
                <w:b/>
                <w:lang w:val="en-GB"/>
              </w:rPr>
              <w:t>While</w:t>
            </w:r>
            <w:r w:rsidR="00930DC1" w:rsidRPr="00EF7852">
              <w:rPr>
                <w:rFonts w:ascii="Times New Roman" w:hAnsi="Times New Roman" w:cs="Times New Roman"/>
                <w:lang w:val="en-GB"/>
              </w:rPr>
              <w:t xml:space="preserve"> </w:t>
            </w:r>
            <w:r w:rsidRPr="00EF7852">
              <w:rPr>
                <w:rFonts w:ascii="Times New Roman" w:hAnsi="Times New Roman" w:cs="Times New Roman"/>
                <w:lang w:val="en-GB"/>
              </w:rPr>
              <w:t xml:space="preserve">loop. If not, then move to the next loop until the </w:t>
            </w:r>
            <w:r w:rsidR="0007429E" w:rsidRPr="00EF7852">
              <w:rPr>
                <w:rFonts w:ascii="Times New Roman" w:hAnsi="Times New Roman" w:cs="Times New Roman"/>
                <w:lang w:val="en-GB"/>
              </w:rPr>
              <w:t>criteri</w:t>
            </w:r>
            <w:r w:rsidR="0007429E">
              <w:rPr>
                <w:rFonts w:ascii="Times New Roman" w:hAnsi="Times New Roman" w:cs="Times New Roman"/>
                <w:lang w:val="en-GB"/>
              </w:rPr>
              <w:t>on</w:t>
            </w:r>
            <w:r w:rsidR="0007429E" w:rsidRPr="00EF7852">
              <w:rPr>
                <w:rFonts w:ascii="Times New Roman" w:hAnsi="Times New Roman" w:cs="Times New Roman"/>
                <w:lang w:val="en-GB"/>
              </w:rPr>
              <w:t xml:space="preserve"> </w:t>
            </w:r>
            <w:r w:rsidRPr="00EF7852">
              <w:rPr>
                <w:rFonts w:ascii="Times New Roman" w:hAnsi="Times New Roman" w:cs="Times New Roman"/>
                <w:lang w:val="en-GB"/>
              </w:rPr>
              <w:t>is satisfied.</w:t>
            </w:r>
          </w:p>
        </w:tc>
      </w:tr>
    </w:tbl>
    <w:p w14:paraId="11744B03" w14:textId="77777777" w:rsidR="00AF525D" w:rsidRPr="00EF7852" w:rsidRDefault="00AF525D" w:rsidP="00ED5FB2">
      <w:pPr>
        <w:rPr>
          <w:rFonts w:ascii="Times New Roman" w:hAnsi="Times New Roman" w:cs="Times New Roman"/>
          <w:lang w:val="en-GB"/>
        </w:rPr>
      </w:pPr>
    </w:p>
    <w:p w14:paraId="084F5A12" w14:textId="3544B7DB" w:rsidR="00D45C36" w:rsidRPr="00F90C73" w:rsidRDefault="00533A42" w:rsidP="000C3349">
      <w:pPr>
        <w:jc w:val="both"/>
        <w:rPr>
          <w:rFonts w:ascii="Times New Roman" w:hAnsi="Times New Roman" w:cs="Times New Roman"/>
        </w:rPr>
      </w:pPr>
      <w:r w:rsidRPr="00EF7852">
        <w:rPr>
          <w:rFonts w:ascii="Times New Roman" w:hAnsi="Times New Roman" w:cs="Times New Roman"/>
          <w:lang w:val="en-GB"/>
        </w:rPr>
        <w:t xml:space="preserve">In this study, the two identical </w:t>
      </w:r>
      <w:r w:rsidR="00E30AE6" w:rsidRPr="00EF7852">
        <w:rPr>
          <w:rFonts w:ascii="Times New Roman" w:hAnsi="Times New Roman" w:cs="Times New Roman"/>
          <w:lang w:val="en-GB"/>
        </w:rPr>
        <w:t xml:space="preserve">discs </w:t>
      </w:r>
      <w:r w:rsidR="000B470B">
        <w:rPr>
          <w:rFonts w:ascii="Times New Roman" w:hAnsi="Times New Roman" w:cs="Times New Roman"/>
          <w:lang w:val="en-GB"/>
        </w:rPr>
        <w:t xml:space="preserve">of 780 g each </w:t>
      </w:r>
      <w:r w:rsidRPr="00EF7852">
        <w:rPr>
          <w:rFonts w:ascii="Times New Roman" w:hAnsi="Times New Roman" w:cs="Times New Roman"/>
          <w:lang w:val="en-GB"/>
        </w:rPr>
        <w:t>can be placed at any two of the five accessible locations: p4, p5, p7, p11, p13, that is to say, there are 10 possible combinations of modification in total.</w:t>
      </w:r>
      <w:r w:rsidR="00D841B5" w:rsidRPr="00EF7852">
        <w:rPr>
          <w:rFonts w:ascii="Times New Roman" w:hAnsi="Times New Roman" w:cs="Times New Roman"/>
          <w:lang w:val="en-GB"/>
        </w:rPr>
        <w:t xml:space="preserve"> </w:t>
      </w:r>
      <w:r w:rsidR="000B470B">
        <w:rPr>
          <w:rFonts w:ascii="Times New Roman" w:hAnsi="Times New Roman" w:cs="Times New Roman"/>
          <w:lang w:val="en-GB"/>
        </w:rPr>
        <w:t xml:space="preserve">It is assumed that </w:t>
      </w:r>
      <m:oMath>
        <m:r>
          <m:rPr>
            <m:sty m:val="b"/>
          </m:rPr>
          <w:rPr>
            <w:rFonts w:ascii="Cambria Math" w:hAnsi="Cambria Math" w:cs="Times New Roman"/>
            <w:lang w:val="en-GB"/>
          </w:rPr>
          <m:t>f</m:t>
        </m:r>
      </m:oMath>
      <w:r w:rsidR="000B470B">
        <w:rPr>
          <w:rFonts w:ascii="Times New Roman" w:hAnsi="Times New Roman" w:cs="Times New Roman"/>
          <w:lang w:val="en-GB"/>
        </w:rPr>
        <w:t xml:space="preserve"> </w:t>
      </w:r>
      <w:r w:rsidR="00D841B5" w:rsidRPr="00EF7852">
        <w:rPr>
          <w:rFonts w:ascii="Times New Roman" w:hAnsi="Times New Roman" w:cs="Times New Roman"/>
          <w:lang w:val="en-GB"/>
        </w:rPr>
        <w:t>range</w:t>
      </w:r>
      <w:r w:rsidR="000B470B">
        <w:rPr>
          <w:rFonts w:ascii="Times New Roman" w:hAnsi="Times New Roman" w:cs="Times New Roman"/>
          <w:lang w:val="en-GB"/>
        </w:rPr>
        <w:t>s from</w:t>
      </w:r>
      <w:r w:rsidR="00D841B5" w:rsidRPr="00EF7852">
        <w:rPr>
          <w:rFonts w:ascii="Times New Roman" w:hAnsi="Times New Roman" w:cs="Times New Roman"/>
          <w:lang w:val="en-GB"/>
        </w:rPr>
        <w:t xml:space="preserve"> 50 </w:t>
      </w:r>
      <w:r w:rsidR="00A85B68" w:rsidRPr="00EF7852">
        <w:rPr>
          <w:rFonts w:ascii="Times New Roman" w:hAnsi="Times New Roman" w:cs="Times New Roman"/>
          <w:lang w:val="en-GB"/>
        </w:rPr>
        <w:t>Hz to 70 Hz</w:t>
      </w:r>
      <w:r w:rsidR="00432DF3" w:rsidRPr="00EF7852">
        <w:rPr>
          <w:rFonts w:ascii="Times New Roman" w:hAnsi="Times New Roman" w:cs="Times New Roman"/>
          <w:lang w:val="en-GB"/>
        </w:rPr>
        <w:t xml:space="preserve"> with resolution of 1 Hz</w:t>
      </w:r>
      <w:r w:rsidR="000B470B">
        <w:rPr>
          <w:rFonts w:ascii="Times New Roman" w:hAnsi="Times New Roman" w:cs="Times New Roman"/>
          <w:lang w:val="en-GB"/>
        </w:rPr>
        <w:t xml:space="preserve"> and </w:t>
      </w:r>
      <w:r w:rsidR="000B470B" w:rsidRPr="00EF7852">
        <w:rPr>
          <w:rFonts w:ascii="新細明體" w:eastAsia="新細明體" w:hAnsi="新細明體" w:cs="Times New Roman"/>
          <w:lang w:val="en-GB"/>
        </w:rPr>
        <w:t xml:space="preserve">ζ </w:t>
      </w:r>
      <w:r w:rsidR="000B470B" w:rsidRPr="00EF7852">
        <w:rPr>
          <w:rFonts w:ascii="Times New Roman" w:hAnsi="Times New Roman" w:cs="Times New Roman"/>
          <w:lang w:val="en-GB"/>
        </w:rPr>
        <w:t>is set to 0.01</w:t>
      </w:r>
      <w:r w:rsidR="00A66412" w:rsidRPr="00EF7852">
        <w:rPr>
          <w:rFonts w:ascii="Times New Roman" w:hAnsi="Times New Roman" w:cs="Times New Roman"/>
          <w:lang w:val="en-GB"/>
        </w:rPr>
        <w:t>. Since</w:t>
      </w:r>
      <w:r w:rsidR="00A85B68" w:rsidRPr="00EF7852">
        <w:rPr>
          <w:rFonts w:ascii="Times New Roman" w:hAnsi="Times New Roman" w:cs="Times New Roman"/>
          <w:lang w:val="en-GB"/>
        </w:rPr>
        <w:t xml:space="preserve"> </w:t>
      </w:r>
      <w:r w:rsidR="00405002" w:rsidRPr="00EF7852">
        <w:rPr>
          <w:rFonts w:ascii="Times New Roman" w:hAnsi="Times New Roman" w:cs="Times New Roman"/>
          <w:lang w:val="en-GB"/>
        </w:rPr>
        <w:t xml:space="preserve">rotational degrees of freedom are neglected and </w:t>
      </w:r>
      <w:r w:rsidR="0007429E" w:rsidRPr="00EF7852">
        <w:rPr>
          <w:rFonts w:ascii="Times New Roman" w:hAnsi="Times New Roman" w:cs="Times New Roman"/>
          <w:lang w:val="en-GB"/>
        </w:rPr>
        <w:t>acceler</w:t>
      </w:r>
      <w:r w:rsidR="0007429E">
        <w:rPr>
          <w:rFonts w:ascii="Times New Roman" w:hAnsi="Times New Roman" w:cs="Times New Roman"/>
          <w:lang w:val="en-GB"/>
        </w:rPr>
        <w:t>ation</w:t>
      </w:r>
      <w:r w:rsidR="0007429E" w:rsidRPr="00EF7852">
        <w:rPr>
          <w:rFonts w:ascii="Times New Roman" w:hAnsi="Times New Roman" w:cs="Times New Roman"/>
          <w:lang w:val="en-GB"/>
        </w:rPr>
        <w:t xml:space="preserve"> </w:t>
      </w:r>
      <w:r w:rsidR="00405002" w:rsidRPr="00EF7852">
        <w:rPr>
          <w:rFonts w:ascii="Times New Roman" w:hAnsi="Times New Roman" w:cs="Times New Roman"/>
          <w:lang w:val="en-GB"/>
        </w:rPr>
        <w:t>are</w:t>
      </w:r>
      <w:r w:rsidR="003C125E" w:rsidRPr="00EF7852">
        <w:rPr>
          <w:rFonts w:ascii="Times New Roman" w:hAnsi="Times New Roman" w:cs="Times New Roman"/>
          <w:lang w:val="en-GB"/>
        </w:rPr>
        <w:t xml:space="preserve"> </w:t>
      </w:r>
      <w:r w:rsidR="0007429E">
        <w:rPr>
          <w:rFonts w:ascii="Times New Roman" w:hAnsi="Times New Roman" w:cs="Times New Roman"/>
          <w:lang w:val="en-GB"/>
        </w:rPr>
        <w:t>measured</w:t>
      </w:r>
      <w:r w:rsidR="0007429E" w:rsidRPr="00EF7852">
        <w:rPr>
          <w:rFonts w:ascii="Times New Roman" w:hAnsi="Times New Roman" w:cs="Times New Roman"/>
          <w:lang w:val="en-GB"/>
        </w:rPr>
        <w:t xml:space="preserve"> </w:t>
      </w:r>
      <w:r w:rsidR="00282F8E" w:rsidRPr="00EF7852">
        <w:rPr>
          <w:rFonts w:ascii="Times New Roman" w:hAnsi="Times New Roman" w:cs="Times New Roman"/>
          <w:lang w:val="en-GB"/>
        </w:rPr>
        <w:t>at the accessible locations</w:t>
      </w:r>
      <w:r w:rsidR="00405002" w:rsidRPr="00EF7852">
        <w:rPr>
          <w:rFonts w:ascii="Times New Roman" w:hAnsi="Times New Roman" w:cs="Times New Roman"/>
          <w:lang w:val="en-GB"/>
        </w:rPr>
        <w:t>,</w:t>
      </w:r>
      <w:r w:rsidR="00A85B68" w:rsidRPr="00EF7852">
        <w:rPr>
          <w:rFonts w:ascii="Times New Roman" w:hAnsi="Times New Roman" w:cs="Times New Roman"/>
          <w:lang w:val="en-GB"/>
        </w:rPr>
        <w:t xml:space="preserve"> </w:t>
      </w:r>
      <w:r w:rsidR="00405002" w:rsidRPr="00EF7852">
        <w:rPr>
          <w:rFonts w:ascii="Times New Roman" w:hAnsi="Times New Roman" w:cs="Times New Roman"/>
          <w:lang w:val="en-GB"/>
        </w:rPr>
        <w:t xml:space="preserve">only </w:t>
      </w:r>
      <w:r w:rsidR="000C3349" w:rsidRPr="00EF7852">
        <w:rPr>
          <w:rFonts w:ascii="Times New Roman" w:hAnsi="Times New Roman" w:cs="Times New Roman"/>
          <w:lang w:val="en-GB"/>
        </w:rPr>
        <w:t xml:space="preserve">five impact tests are required to produce the </w:t>
      </w:r>
      <w:r w:rsidR="00405002" w:rsidRPr="00EF7852">
        <w:rPr>
          <w:rFonts w:ascii="Times New Roman" w:hAnsi="Times New Roman" w:cs="Times New Roman"/>
          <w:lang w:val="en-GB"/>
        </w:rPr>
        <w:t xml:space="preserve">receptance </w:t>
      </w:r>
      <w:r w:rsidR="000C3349" w:rsidRPr="00EF7852">
        <w:rPr>
          <w:rFonts w:ascii="Times New Roman" w:hAnsi="Times New Roman" w:cs="Times New Roman"/>
          <w:lang w:val="en-GB"/>
        </w:rPr>
        <w:t xml:space="preserve">matrix. </w:t>
      </w:r>
      <w:r w:rsidR="007642AB">
        <w:rPr>
          <w:rFonts w:ascii="Times New Roman" w:hAnsi="Times New Roman" w:cs="Times New Roman"/>
          <w:lang w:val="en-GB"/>
        </w:rPr>
        <w:t>In this case t</w:t>
      </w:r>
      <w:r w:rsidR="00130B00" w:rsidRPr="00EF7852">
        <w:rPr>
          <w:rFonts w:ascii="Times New Roman" w:hAnsi="Times New Roman" w:cs="Times New Roman"/>
          <w:lang w:val="en-GB"/>
        </w:rPr>
        <w:t xml:space="preserve">he </w:t>
      </w:r>
      <w:r w:rsidR="00F90C73">
        <w:rPr>
          <w:rFonts w:ascii="Times New Roman" w:hAnsi="Times New Roman" w:cs="Times New Roman"/>
          <w:lang w:val="en-GB"/>
        </w:rPr>
        <w:t>process</w:t>
      </w:r>
      <w:r w:rsidR="00130B00" w:rsidRPr="00EF7852">
        <w:rPr>
          <w:rFonts w:ascii="Times New Roman" w:hAnsi="Times New Roman" w:cs="Times New Roman"/>
          <w:lang w:val="en-GB"/>
        </w:rPr>
        <w:t xml:space="preserve"> </w:t>
      </w:r>
      <w:r w:rsidR="00F90C73">
        <w:rPr>
          <w:rFonts w:ascii="Times New Roman" w:hAnsi="Times New Roman" w:cs="Times New Roman"/>
          <w:lang w:val="en-GB"/>
        </w:rPr>
        <w:t>is</w:t>
      </w:r>
      <w:r w:rsidR="00130B00" w:rsidRPr="00EF7852">
        <w:rPr>
          <w:rFonts w:ascii="Times New Roman" w:hAnsi="Times New Roman" w:cs="Times New Roman"/>
          <w:lang w:val="en-GB"/>
        </w:rPr>
        <w:t xml:space="preserve"> carried out throughout </w:t>
      </w:r>
      <m:oMath>
        <m:r>
          <m:rPr>
            <m:sty m:val="b"/>
          </m:rPr>
          <w:rPr>
            <w:rFonts w:ascii="Cambria Math" w:hAnsi="Cambria Math" w:cs="Times New Roman"/>
            <w:lang w:val="en-GB"/>
          </w:rPr>
          <m:t>f</m:t>
        </m:r>
      </m:oMath>
      <w:r w:rsidR="00C5075D">
        <w:rPr>
          <w:rFonts w:ascii="Times New Roman" w:hAnsi="Times New Roman" w:cs="Times New Roman"/>
          <w:lang w:val="en-GB"/>
        </w:rPr>
        <w:t xml:space="preserve"> to provide more insights</w:t>
      </w:r>
      <w:r w:rsidR="0003673B">
        <w:rPr>
          <w:rFonts w:ascii="Times New Roman" w:hAnsi="Times New Roman" w:cs="Times New Roman"/>
          <w:lang w:val="en-GB"/>
        </w:rPr>
        <w:t xml:space="preserve"> into the dynamic characteristics of the structure</w:t>
      </w:r>
      <w:r w:rsidR="00130B00" w:rsidRPr="00EF7852">
        <w:rPr>
          <w:rFonts w:ascii="Times New Roman" w:hAnsi="Times New Roman" w:cs="Times New Roman"/>
          <w:lang w:val="en-GB"/>
        </w:rPr>
        <w:t xml:space="preserve">. </w:t>
      </w:r>
    </w:p>
    <w:p w14:paraId="7B1E9C66" w14:textId="77777777" w:rsidR="00D45C36" w:rsidRPr="00EF7852" w:rsidRDefault="00D45C36" w:rsidP="000C3349">
      <w:pPr>
        <w:jc w:val="both"/>
        <w:rPr>
          <w:rFonts w:ascii="Times New Roman" w:hAnsi="Times New Roman" w:cs="Times New Roman"/>
          <w:lang w:val="en-GB"/>
        </w:rPr>
      </w:pPr>
    </w:p>
    <w:p w14:paraId="37921892" w14:textId="6C393AA0" w:rsidR="001D3804" w:rsidRPr="00EF7852" w:rsidRDefault="00D45C36" w:rsidP="000C3349">
      <w:pPr>
        <w:jc w:val="both"/>
        <w:rPr>
          <w:rFonts w:ascii="Times New Roman" w:hAnsi="Times New Roman" w:cs="Times New Roman"/>
          <w:lang w:val="en-GB"/>
        </w:rPr>
      </w:pPr>
      <w:r w:rsidRPr="00EF7852">
        <w:rPr>
          <w:rFonts w:ascii="Times New Roman" w:hAnsi="Times New Roman" w:cs="Times New Roman"/>
          <w:lang w:val="en-GB"/>
        </w:rPr>
        <w:t>The</w:t>
      </w:r>
      <w:r w:rsidR="00F97335" w:rsidRPr="00EF7852">
        <w:rPr>
          <w:rFonts w:ascii="Times New Roman" w:hAnsi="Times New Roman" w:cs="Times New Roman"/>
          <w:lang w:val="en-GB"/>
        </w:rPr>
        <w:t xml:space="preserve"> outcomes are </w:t>
      </w:r>
      <w:r w:rsidR="00D7469C" w:rsidRPr="00EF7852">
        <w:rPr>
          <w:rFonts w:ascii="Times New Roman" w:hAnsi="Times New Roman" w:cs="Times New Roman"/>
          <w:lang w:val="en-GB"/>
        </w:rPr>
        <w:t>summarized</w:t>
      </w:r>
      <w:r w:rsidR="001C44D9" w:rsidRPr="00EF7852">
        <w:rPr>
          <w:rFonts w:ascii="Times New Roman" w:hAnsi="Times New Roman" w:cs="Times New Roman"/>
          <w:lang w:val="en-GB"/>
        </w:rPr>
        <w:t xml:space="preserve"> as follows</w:t>
      </w:r>
      <w:r w:rsidR="00631C7E" w:rsidRPr="00EF7852">
        <w:rPr>
          <w:rFonts w:ascii="Times New Roman" w:hAnsi="Times New Roman" w:cs="Times New Roman"/>
          <w:lang w:val="en-GB"/>
        </w:rPr>
        <w:t xml:space="preserve">: </w:t>
      </w:r>
      <w:r w:rsidR="001464D1" w:rsidRPr="00EF7852">
        <w:rPr>
          <w:rFonts w:ascii="Times New Roman" w:hAnsi="Times New Roman" w:cs="Times New Roman"/>
          <w:lang w:val="en-GB"/>
        </w:rPr>
        <w:t xml:space="preserve">Table </w:t>
      </w:r>
      <w:r w:rsidR="0007429E">
        <w:rPr>
          <w:rFonts w:ascii="Times New Roman" w:hAnsi="Times New Roman" w:cs="Times New Roman"/>
          <w:lang w:val="en-GB"/>
        </w:rPr>
        <w:t>5</w:t>
      </w:r>
      <w:r w:rsidR="0007429E" w:rsidRPr="00EF7852">
        <w:rPr>
          <w:rFonts w:ascii="Times New Roman" w:hAnsi="Times New Roman" w:cs="Times New Roman"/>
          <w:lang w:val="en-GB"/>
        </w:rPr>
        <w:t xml:space="preserve"> </w:t>
      </w:r>
      <w:r w:rsidR="00EF7F73" w:rsidRPr="00EF7852">
        <w:rPr>
          <w:rFonts w:ascii="Times New Roman" w:hAnsi="Times New Roman" w:cs="Times New Roman"/>
          <w:lang w:val="en-GB"/>
        </w:rPr>
        <w:t xml:space="preserve">lists </w:t>
      </w:r>
      <w:r w:rsidR="00372BB7" w:rsidRPr="00EF7852">
        <w:rPr>
          <w:rFonts w:ascii="Times New Roman" w:hAnsi="Times New Roman" w:cs="Times New Roman"/>
          <w:lang w:val="en-GB"/>
        </w:rPr>
        <w:t xml:space="preserve">some of the </w:t>
      </w:r>
      <w:r w:rsidR="00656774" w:rsidRPr="00EF7852">
        <w:rPr>
          <w:rFonts w:ascii="Times New Roman" w:hAnsi="Times New Roman" w:cs="Times New Roman"/>
          <w:lang w:val="en-GB"/>
        </w:rPr>
        <w:t xml:space="preserve">cases in which the determinant </w:t>
      </w:r>
      <w:r w:rsidR="00656774" w:rsidRPr="00EF7852">
        <w:rPr>
          <w:rFonts w:ascii="Times New Roman" w:hAnsi="Times New Roman" w:cs="Times New Roman"/>
          <w:lang w:val="en-GB"/>
        </w:rPr>
        <w:lastRenderedPageBreak/>
        <w:t>value</w:t>
      </w:r>
      <w:r w:rsidR="0007429E">
        <w:rPr>
          <w:rFonts w:ascii="Times New Roman" w:hAnsi="Times New Roman" w:cs="Times New Roman"/>
          <w:lang w:val="en-GB"/>
        </w:rPr>
        <w:t>s</w:t>
      </w:r>
      <w:r w:rsidR="00953A78" w:rsidRPr="00EF7852">
        <w:rPr>
          <w:rFonts w:ascii="Times New Roman" w:hAnsi="Times New Roman" w:cs="Times New Roman"/>
          <w:lang w:val="en-GB"/>
        </w:rPr>
        <w:t xml:space="preserve"> satisfy the </w:t>
      </w:r>
      <w:r w:rsidR="0007429E" w:rsidRPr="00EF7852">
        <w:rPr>
          <w:rFonts w:ascii="Times New Roman" w:hAnsi="Times New Roman" w:cs="Times New Roman"/>
          <w:lang w:val="en-GB"/>
        </w:rPr>
        <w:t>criteri</w:t>
      </w:r>
      <w:r w:rsidR="0007429E">
        <w:rPr>
          <w:rFonts w:ascii="Times New Roman" w:hAnsi="Times New Roman" w:cs="Times New Roman"/>
          <w:lang w:val="en-GB"/>
        </w:rPr>
        <w:t>on</w:t>
      </w:r>
      <w:r w:rsidR="00953A78" w:rsidRPr="00EF7852">
        <w:rPr>
          <w:rFonts w:ascii="Times New Roman" w:hAnsi="Times New Roman" w:cs="Times New Roman"/>
          <w:lang w:val="en-GB"/>
        </w:rPr>
        <w:t xml:space="preserve"> </w:t>
      </w:r>
      <w:r w:rsidR="0007429E">
        <w:rPr>
          <w:rFonts w:ascii="Times New Roman" w:hAnsi="Times New Roman" w:cs="Times New Roman"/>
          <w:lang w:val="en-GB"/>
        </w:rPr>
        <w:t xml:space="preserve">while </w:t>
      </w:r>
      <w:r w:rsidR="0007429E" w:rsidRPr="00EF7852">
        <w:rPr>
          <w:rFonts w:ascii="Times New Roman" w:hAnsi="Times New Roman" w:cs="Times New Roman"/>
          <w:lang w:val="en-GB"/>
        </w:rPr>
        <w:t xml:space="preserve">Table </w:t>
      </w:r>
      <w:r w:rsidR="0007429E">
        <w:rPr>
          <w:rFonts w:ascii="Times New Roman" w:hAnsi="Times New Roman" w:cs="Times New Roman"/>
          <w:lang w:val="en-GB"/>
        </w:rPr>
        <w:t>6 list</w:t>
      </w:r>
      <w:r w:rsidR="00AE5080">
        <w:rPr>
          <w:rFonts w:ascii="Times New Roman" w:hAnsi="Times New Roman" w:cs="Times New Roman"/>
          <w:lang w:val="en-GB"/>
        </w:rPr>
        <w:t>s</w:t>
      </w:r>
      <w:r w:rsidR="0007429E">
        <w:rPr>
          <w:rFonts w:ascii="Times New Roman" w:hAnsi="Times New Roman" w:cs="Times New Roman"/>
          <w:lang w:val="en-GB"/>
        </w:rPr>
        <w:t xml:space="preserve"> those that do not;</w:t>
      </w:r>
      <w:r w:rsidR="00953A78" w:rsidRPr="00EF7852">
        <w:rPr>
          <w:rFonts w:ascii="Times New Roman" w:hAnsi="Times New Roman" w:cs="Times New Roman"/>
          <w:lang w:val="en-GB"/>
        </w:rPr>
        <w:t xml:space="preserve"> </w:t>
      </w:r>
      <w:r w:rsidR="00834149" w:rsidRPr="00EF7852">
        <w:rPr>
          <w:rFonts w:ascii="Times New Roman" w:hAnsi="Times New Roman" w:cs="Times New Roman"/>
          <w:lang w:val="en-GB"/>
        </w:rPr>
        <w:t>Table 7 shows the experimental results of the modification</w:t>
      </w:r>
      <w:r w:rsidR="0007429E">
        <w:rPr>
          <w:rFonts w:ascii="Times New Roman" w:hAnsi="Times New Roman" w:cs="Times New Roman"/>
          <w:lang w:val="en-GB"/>
        </w:rPr>
        <w:t>s</w:t>
      </w:r>
      <w:r w:rsidR="00834149" w:rsidRPr="00EF7852">
        <w:rPr>
          <w:rFonts w:ascii="Times New Roman" w:hAnsi="Times New Roman" w:cs="Times New Roman"/>
          <w:lang w:val="en-GB"/>
        </w:rPr>
        <w:t xml:space="preserve"> on all the possible locations</w:t>
      </w:r>
      <w:bookmarkStart w:id="35" w:name="OLE_LINK24"/>
      <w:bookmarkStart w:id="36" w:name="OLE_LINK25"/>
      <w:r w:rsidR="00624315">
        <w:rPr>
          <w:rFonts w:ascii="Times New Roman" w:hAnsi="Times New Roman" w:cs="Times New Roman"/>
          <w:lang w:val="en-GB"/>
        </w:rPr>
        <w:t xml:space="preserve"> in</w:t>
      </w:r>
      <w:r w:rsidR="0007429E" w:rsidRPr="00EF7852">
        <w:rPr>
          <w:rFonts w:ascii="Times New Roman" w:hAnsi="Times New Roman" w:cs="Times New Roman"/>
          <w:lang w:val="en-GB"/>
        </w:rPr>
        <w:t xml:space="preserve"> </w:t>
      </w:r>
      <w:r w:rsidR="00DE176B" w:rsidRPr="00EF7852">
        <w:rPr>
          <w:rFonts w:ascii="Times New Roman" w:hAnsi="Times New Roman" w:cs="Times New Roman"/>
          <w:lang w:val="en-GB"/>
        </w:rPr>
        <w:t>descending order</w:t>
      </w:r>
      <w:bookmarkEnd w:id="35"/>
      <w:bookmarkEnd w:id="36"/>
      <w:r w:rsidR="00601D90" w:rsidRPr="00EF7852">
        <w:rPr>
          <w:rFonts w:ascii="Times New Roman" w:hAnsi="Times New Roman" w:cs="Times New Roman"/>
          <w:lang w:val="en-GB"/>
        </w:rPr>
        <w:t xml:space="preserve"> of </w:t>
      </w:r>
      <w:r w:rsidR="0007429E">
        <w:rPr>
          <w:rFonts w:ascii="Times New Roman" w:hAnsi="Times New Roman" w:cs="Times New Roman"/>
          <w:lang w:val="en-GB"/>
        </w:rPr>
        <w:t xml:space="preserve">the first </w:t>
      </w:r>
      <w:r w:rsidR="00601D90" w:rsidRPr="00EF7852">
        <w:rPr>
          <w:rFonts w:ascii="Times New Roman" w:hAnsi="Times New Roman" w:cs="Times New Roman"/>
          <w:lang w:val="en-GB"/>
        </w:rPr>
        <w:t>natural frequency</w:t>
      </w:r>
      <w:r w:rsidR="00834149" w:rsidRPr="00EF7852">
        <w:rPr>
          <w:rFonts w:ascii="Times New Roman" w:hAnsi="Times New Roman" w:cs="Times New Roman"/>
          <w:lang w:val="en-GB"/>
        </w:rPr>
        <w:t>.</w:t>
      </w:r>
      <w:r w:rsidR="00D75656" w:rsidRPr="00EF7852">
        <w:rPr>
          <w:rFonts w:ascii="Times New Roman" w:hAnsi="Times New Roman" w:cs="Times New Roman"/>
          <w:lang w:val="en-GB"/>
        </w:rPr>
        <w:t xml:space="preserve"> I</w:t>
      </w:r>
      <w:r w:rsidR="00F33A69" w:rsidRPr="00EF7852">
        <w:rPr>
          <w:rFonts w:ascii="Times New Roman" w:hAnsi="Times New Roman" w:cs="Times New Roman"/>
          <w:lang w:val="en-GB"/>
        </w:rPr>
        <w:t xml:space="preserve">t can </w:t>
      </w:r>
      <w:r w:rsidR="00D75656" w:rsidRPr="00EF7852">
        <w:rPr>
          <w:rFonts w:ascii="Times New Roman" w:hAnsi="Times New Roman" w:cs="Times New Roman"/>
          <w:lang w:val="en-GB"/>
        </w:rPr>
        <w:t xml:space="preserve">first </w:t>
      </w:r>
      <w:r w:rsidR="00F33A69" w:rsidRPr="00EF7852">
        <w:rPr>
          <w:rFonts w:ascii="Times New Roman" w:hAnsi="Times New Roman" w:cs="Times New Roman"/>
          <w:lang w:val="en-GB"/>
        </w:rPr>
        <w:t xml:space="preserve">be </w:t>
      </w:r>
      <w:r w:rsidR="00AD643E">
        <w:rPr>
          <w:rFonts w:ascii="Times New Roman" w:hAnsi="Times New Roman" w:cs="Times New Roman"/>
          <w:lang w:val="en-GB"/>
        </w:rPr>
        <w:t>seen</w:t>
      </w:r>
      <w:r w:rsidR="00AD643E" w:rsidRPr="00EF7852">
        <w:rPr>
          <w:rFonts w:ascii="Times New Roman" w:hAnsi="Times New Roman" w:cs="Times New Roman"/>
          <w:lang w:val="en-GB"/>
        </w:rPr>
        <w:t xml:space="preserve"> </w:t>
      </w:r>
      <w:r w:rsidR="00AD643E">
        <w:rPr>
          <w:rFonts w:ascii="Times New Roman" w:hAnsi="Times New Roman" w:cs="Times New Roman"/>
          <w:lang w:val="en-GB"/>
        </w:rPr>
        <w:t>from</w:t>
      </w:r>
      <w:r w:rsidR="00AD643E" w:rsidRPr="00EF7852">
        <w:rPr>
          <w:rFonts w:ascii="Times New Roman" w:hAnsi="Times New Roman" w:cs="Times New Roman"/>
          <w:lang w:val="en-GB"/>
        </w:rPr>
        <w:t xml:space="preserve"> </w:t>
      </w:r>
      <w:r w:rsidR="00F33A69" w:rsidRPr="00EF7852">
        <w:rPr>
          <w:rFonts w:ascii="Times New Roman" w:hAnsi="Times New Roman" w:cs="Times New Roman"/>
          <w:lang w:val="en-GB"/>
        </w:rPr>
        <w:t>Table 6 that</w:t>
      </w:r>
      <w:r w:rsidR="00DC2413" w:rsidRPr="00EF7852">
        <w:rPr>
          <w:rFonts w:ascii="Times New Roman" w:hAnsi="Times New Roman" w:cs="Times New Roman"/>
          <w:lang w:val="en-GB"/>
        </w:rPr>
        <w:t xml:space="preserve"> the smallest determinant value is decreasing as </w:t>
      </w:r>
      <m:oMath>
        <m:sSub>
          <m:sSubPr>
            <m:ctrlPr>
              <w:rPr>
                <w:rFonts w:ascii="Cambria Math" w:hAnsi="Cambria Math"/>
                <w:i/>
                <w:szCs w:val="20"/>
                <w:lang w:val="en-GB"/>
              </w:rPr>
            </m:ctrlPr>
          </m:sSubPr>
          <m:e>
            <m:r>
              <w:rPr>
                <w:rFonts w:ascii="Cambria Math" w:hAnsi="Cambria Math"/>
                <w:szCs w:val="20"/>
                <w:lang w:val="en-GB"/>
              </w:rPr>
              <m:t>f</m:t>
            </m:r>
          </m:e>
          <m:sub>
            <m:r>
              <w:rPr>
                <w:rFonts w:ascii="Cambria Math" w:hAnsi="Cambria Math"/>
                <w:szCs w:val="20"/>
                <w:lang w:val="en-GB"/>
              </w:rPr>
              <m:t>i</m:t>
            </m:r>
          </m:sub>
        </m:sSub>
      </m:oMath>
      <w:r w:rsidR="00DC2413" w:rsidRPr="00291204">
        <w:rPr>
          <w:rFonts w:ascii="Times New Roman" w:hAnsi="Times New Roman" w:cs="Times New Roman"/>
          <w:i/>
          <w:color w:val="FF0000"/>
          <w:lang w:val="en-GB"/>
        </w:rPr>
        <w:t xml:space="preserve"> </w:t>
      </w:r>
      <w:r w:rsidR="00DC2413" w:rsidRPr="00EF7852">
        <w:rPr>
          <w:rFonts w:ascii="Times New Roman" w:hAnsi="Times New Roman" w:cs="Times New Roman"/>
          <w:lang w:val="en-GB"/>
        </w:rPr>
        <w:t>drops</w:t>
      </w:r>
      <w:r w:rsidR="00A73DDC" w:rsidRPr="00EF7852">
        <w:rPr>
          <w:rFonts w:ascii="Times New Roman" w:hAnsi="Times New Roman" w:cs="Times New Roman"/>
          <w:lang w:val="en-GB"/>
        </w:rPr>
        <w:t xml:space="preserve">, and the corresponding combination </w:t>
      </w:r>
      <w:r w:rsidR="00AD643E">
        <w:rPr>
          <w:rFonts w:ascii="Times New Roman" w:hAnsi="Times New Roman" w:cs="Times New Roman"/>
          <w:lang w:val="en-GB"/>
        </w:rPr>
        <w:t xml:space="preserve">of modification locations </w:t>
      </w:r>
      <w:r w:rsidR="00A73DDC" w:rsidRPr="00EF7852">
        <w:rPr>
          <w:rFonts w:ascii="Times New Roman" w:hAnsi="Times New Roman" w:cs="Times New Roman"/>
          <w:lang w:val="en-GB"/>
        </w:rPr>
        <w:t>is either (p4, p5) or (p4, p13).</w:t>
      </w:r>
      <w:r w:rsidR="004E172D" w:rsidRPr="00EF7852">
        <w:rPr>
          <w:rFonts w:ascii="Times New Roman" w:hAnsi="Times New Roman" w:cs="Times New Roman"/>
          <w:lang w:val="en-GB"/>
        </w:rPr>
        <w:t xml:space="preserve"> </w:t>
      </w:r>
      <w:r w:rsidR="008461A4" w:rsidRPr="00EF7852">
        <w:rPr>
          <w:rFonts w:ascii="Times New Roman" w:hAnsi="Times New Roman" w:cs="Times New Roman"/>
          <w:lang w:val="en-GB"/>
        </w:rPr>
        <w:t xml:space="preserve">This implies that these two combinations </w:t>
      </w:r>
      <w:r w:rsidR="00AD643E">
        <w:rPr>
          <w:rFonts w:ascii="Times New Roman" w:hAnsi="Times New Roman" w:cs="Times New Roman"/>
          <w:lang w:val="en-GB"/>
        </w:rPr>
        <w:t>bring the objective function</w:t>
      </w:r>
      <w:r w:rsidR="008461A4" w:rsidRPr="00EF7852">
        <w:rPr>
          <w:rFonts w:ascii="Times New Roman" w:hAnsi="Times New Roman" w:cs="Times New Roman"/>
          <w:lang w:val="en-GB"/>
        </w:rPr>
        <w:t xml:space="preserve"> close to </w:t>
      </w:r>
      <w:r w:rsidR="00AD643E">
        <w:rPr>
          <w:rFonts w:ascii="Times New Roman" w:hAnsi="Times New Roman" w:cs="Times New Roman"/>
          <w:lang w:val="en-GB"/>
        </w:rPr>
        <w:t>its</w:t>
      </w:r>
      <w:r w:rsidR="00AD643E" w:rsidRPr="00EF7852">
        <w:rPr>
          <w:rFonts w:ascii="Times New Roman" w:hAnsi="Times New Roman" w:cs="Times New Roman"/>
          <w:lang w:val="en-GB"/>
        </w:rPr>
        <w:t xml:space="preserve"> </w:t>
      </w:r>
      <w:r w:rsidR="008461A4" w:rsidRPr="00EF7852">
        <w:rPr>
          <w:rFonts w:ascii="Times New Roman" w:hAnsi="Times New Roman" w:cs="Times New Roman"/>
          <w:lang w:val="en-GB"/>
        </w:rPr>
        <w:t>global</w:t>
      </w:r>
      <w:r w:rsidR="00AD643E">
        <w:rPr>
          <w:rFonts w:ascii="Times New Roman" w:hAnsi="Times New Roman" w:cs="Times New Roman"/>
          <w:lang w:val="en-GB"/>
        </w:rPr>
        <w:t xml:space="preserve"> or a </w:t>
      </w:r>
      <w:r w:rsidR="00C17138">
        <w:rPr>
          <w:rFonts w:ascii="Times New Roman" w:hAnsi="Times New Roman" w:cs="Times New Roman"/>
          <w:lang w:val="en-GB"/>
        </w:rPr>
        <w:t xml:space="preserve">local minimum as </w:t>
      </w:r>
      <m:oMath>
        <m:sSub>
          <m:sSubPr>
            <m:ctrlPr>
              <w:rPr>
                <w:rFonts w:ascii="Cambria Math" w:hAnsi="Cambria Math"/>
                <w:i/>
                <w:szCs w:val="20"/>
                <w:lang w:val="en-GB"/>
              </w:rPr>
            </m:ctrlPr>
          </m:sSubPr>
          <m:e>
            <m:r>
              <w:rPr>
                <w:rFonts w:ascii="Cambria Math" w:hAnsi="Cambria Math"/>
                <w:szCs w:val="20"/>
                <w:lang w:val="en-GB"/>
              </w:rPr>
              <m:t>f</m:t>
            </m:r>
          </m:e>
          <m:sub>
            <m:r>
              <w:rPr>
                <w:rFonts w:ascii="Cambria Math" w:hAnsi="Cambria Math"/>
                <w:szCs w:val="20"/>
                <w:lang w:val="en-GB"/>
              </w:rPr>
              <m:t>i</m:t>
            </m:r>
          </m:sub>
        </m:sSub>
      </m:oMath>
      <w:r w:rsidR="00BE087D">
        <w:rPr>
          <w:rFonts w:ascii="Times New Roman" w:hAnsi="Times New Roman" w:cs="Times New Roman" w:hint="eastAsia"/>
          <w:szCs w:val="20"/>
          <w:lang w:val="en-GB"/>
        </w:rPr>
        <w:t xml:space="preserve"> </w:t>
      </w:r>
      <w:r w:rsidR="008461A4" w:rsidRPr="00EF7852">
        <w:rPr>
          <w:rFonts w:ascii="Times New Roman" w:hAnsi="Times New Roman" w:cs="Times New Roman"/>
          <w:lang w:val="en-GB"/>
        </w:rPr>
        <w:t xml:space="preserve">decreases. </w:t>
      </w:r>
      <w:r w:rsidR="004E172D" w:rsidRPr="00EF7852">
        <w:rPr>
          <w:rFonts w:ascii="Times New Roman" w:hAnsi="Times New Roman" w:cs="Times New Roman"/>
          <w:lang w:val="en-GB"/>
        </w:rPr>
        <w:t xml:space="preserve">Therefore, </w:t>
      </w:r>
      <w:r w:rsidR="000F0E70" w:rsidRPr="00EF7852">
        <w:rPr>
          <w:rFonts w:ascii="Times New Roman" w:hAnsi="Times New Roman" w:cs="Times New Roman"/>
          <w:lang w:val="en-GB"/>
        </w:rPr>
        <w:t xml:space="preserve">it is reasonable to </w:t>
      </w:r>
      <w:r w:rsidR="00D7576B">
        <w:rPr>
          <w:rFonts w:ascii="Times New Roman" w:hAnsi="Times New Roman" w:cs="Times New Roman"/>
          <w:lang w:val="en-GB"/>
        </w:rPr>
        <w:t>as</w:t>
      </w:r>
      <w:r w:rsidR="00D7576B" w:rsidRPr="00EF7852">
        <w:rPr>
          <w:rFonts w:ascii="Times New Roman" w:hAnsi="Times New Roman" w:cs="Times New Roman"/>
          <w:lang w:val="en-GB"/>
        </w:rPr>
        <w:t xml:space="preserve">sume </w:t>
      </w:r>
      <w:r w:rsidR="000F0E70" w:rsidRPr="00EF7852">
        <w:rPr>
          <w:rFonts w:ascii="Times New Roman" w:hAnsi="Times New Roman" w:cs="Times New Roman"/>
          <w:lang w:val="en-GB"/>
        </w:rPr>
        <w:t>that one or both of the combination</w:t>
      </w:r>
      <w:r w:rsidR="00D75656" w:rsidRPr="00EF7852">
        <w:rPr>
          <w:rFonts w:ascii="Times New Roman" w:hAnsi="Times New Roman" w:cs="Times New Roman"/>
          <w:lang w:val="en-GB"/>
        </w:rPr>
        <w:t>s</w:t>
      </w:r>
      <w:r w:rsidR="000F0E70" w:rsidRPr="00EF7852">
        <w:rPr>
          <w:rFonts w:ascii="Times New Roman" w:hAnsi="Times New Roman" w:cs="Times New Roman"/>
          <w:lang w:val="en-GB"/>
        </w:rPr>
        <w:t xml:space="preserve"> might lead to </w:t>
      </w:r>
      <w:r w:rsidR="008461A4" w:rsidRPr="00EF7852">
        <w:rPr>
          <w:rFonts w:ascii="Times New Roman" w:hAnsi="Times New Roman" w:cs="Times New Roman"/>
          <w:lang w:val="en-GB"/>
        </w:rPr>
        <w:t xml:space="preserve">the </w:t>
      </w:r>
      <w:r w:rsidR="000F0E70" w:rsidRPr="00EF7852">
        <w:rPr>
          <w:rFonts w:ascii="Times New Roman" w:hAnsi="Times New Roman" w:cs="Times New Roman"/>
          <w:lang w:val="en-GB"/>
        </w:rPr>
        <w:t xml:space="preserve">highest first natural frequency. </w:t>
      </w:r>
      <w:r w:rsidR="001F1249" w:rsidRPr="00EF7852">
        <w:rPr>
          <w:rFonts w:ascii="Times New Roman" w:hAnsi="Times New Roman" w:cs="Times New Roman"/>
          <w:lang w:val="en-GB"/>
        </w:rPr>
        <w:t xml:space="preserve">The assumption can be </w:t>
      </w:r>
      <w:r w:rsidR="00134297" w:rsidRPr="00EF7852">
        <w:rPr>
          <w:rFonts w:ascii="Times New Roman" w:hAnsi="Times New Roman" w:cs="Times New Roman"/>
          <w:lang w:val="en-GB"/>
        </w:rPr>
        <w:t xml:space="preserve">quickly </w:t>
      </w:r>
      <w:r w:rsidR="001F1249" w:rsidRPr="00EF7852">
        <w:rPr>
          <w:rFonts w:ascii="Times New Roman" w:hAnsi="Times New Roman" w:cs="Times New Roman"/>
          <w:lang w:val="en-GB"/>
        </w:rPr>
        <w:t>verified by Table 5</w:t>
      </w:r>
      <w:r w:rsidR="002309CE" w:rsidRPr="00EF7852">
        <w:rPr>
          <w:rFonts w:ascii="Times New Roman" w:hAnsi="Times New Roman" w:cs="Times New Roman"/>
          <w:lang w:val="en-GB"/>
        </w:rPr>
        <w:t xml:space="preserve"> which indicates that the (p4, p5) </w:t>
      </w:r>
      <w:bookmarkStart w:id="37" w:name="OLE_LINK34"/>
      <w:bookmarkStart w:id="38" w:name="OLE_LINK35"/>
      <w:r w:rsidR="00D7576B">
        <w:rPr>
          <w:rFonts w:ascii="Times New Roman" w:hAnsi="Times New Roman" w:cs="Times New Roman"/>
          <w:lang w:val="en-GB"/>
        </w:rPr>
        <w:t xml:space="preserve">combination </w:t>
      </w:r>
      <w:bookmarkEnd w:id="37"/>
      <w:bookmarkEnd w:id="38"/>
      <w:r w:rsidR="002309CE" w:rsidRPr="00EF7852">
        <w:rPr>
          <w:rFonts w:ascii="Times New Roman" w:hAnsi="Times New Roman" w:cs="Times New Roman"/>
          <w:lang w:val="en-GB"/>
        </w:rPr>
        <w:t xml:space="preserve">is the first </w:t>
      </w:r>
      <w:r w:rsidR="00D7576B">
        <w:rPr>
          <w:rFonts w:ascii="Times New Roman" w:hAnsi="Times New Roman" w:cs="Times New Roman"/>
          <w:lang w:val="en-GB"/>
        </w:rPr>
        <w:t>one</w:t>
      </w:r>
      <w:r w:rsidR="00D7576B" w:rsidRPr="00EF7852">
        <w:rPr>
          <w:rFonts w:ascii="Times New Roman" w:hAnsi="Times New Roman" w:cs="Times New Roman"/>
          <w:lang w:val="en-GB"/>
        </w:rPr>
        <w:t xml:space="preserve"> </w:t>
      </w:r>
      <w:r w:rsidR="002309CE" w:rsidRPr="00EF7852">
        <w:rPr>
          <w:rFonts w:ascii="Times New Roman" w:hAnsi="Times New Roman" w:cs="Times New Roman"/>
          <w:lang w:val="en-GB"/>
        </w:rPr>
        <w:t xml:space="preserve">satisfying </w:t>
      </w:r>
      <w:r w:rsidR="00134297" w:rsidRPr="00EF7852">
        <w:rPr>
          <w:rFonts w:ascii="Times New Roman" w:hAnsi="Times New Roman" w:cs="Times New Roman"/>
          <w:lang w:val="en-GB"/>
        </w:rPr>
        <w:t xml:space="preserve">the </w:t>
      </w:r>
      <w:r w:rsidR="00D7576B" w:rsidRPr="00EF7852">
        <w:rPr>
          <w:rFonts w:ascii="Times New Roman" w:hAnsi="Times New Roman" w:cs="Times New Roman"/>
          <w:lang w:val="en-GB"/>
        </w:rPr>
        <w:t>criteri</w:t>
      </w:r>
      <w:r w:rsidR="00D7576B">
        <w:rPr>
          <w:rFonts w:ascii="Times New Roman" w:hAnsi="Times New Roman" w:cs="Times New Roman"/>
          <w:lang w:val="en-GB"/>
        </w:rPr>
        <w:t>on</w:t>
      </w:r>
      <w:r w:rsidR="00D7576B" w:rsidRPr="00EF7852">
        <w:rPr>
          <w:rFonts w:ascii="Times New Roman" w:hAnsi="Times New Roman" w:cs="Times New Roman"/>
          <w:lang w:val="en-GB"/>
        </w:rPr>
        <w:t xml:space="preserve"> </w:t>
      </w:r>
      <w:r w:rsidR="00134297" w:rsidRPr="00EF7852">
        <w:rPr>
          <w:rFonts w:ascii="Times New Roman" w:hAnsi="Times New Roman" w:cs="Times New Roman"/>
          <w:lang w:val="en-GB"/>
        </w:rPr>
        <w:t xml:space="preserve">at 58 Hz while (p4, p13) </w:t>
      </w:r>
      <w:r w:rsidR="00D7576B">
        <w:rPr>
          <w:rFonts w:ascii="Times New Roman" w:hAnsi="Times New Roman" w:cs="Times New Roman"/>
          <w:lang w:val="en-GB"/>
        </w:rPr>
        <w:t>results in</w:t>
      </w:r>
      <w:r w:rsidR="00D7576B" w:rsidRPr="00EF7852">
        <w:rPr>
          <w:rFonts w:ascii="Times New Roman" w:hAnsi="Times New Roman" w:cs="Times New Roman"/>
          <w:lang w:val="en-GB"/>
        </w:rPr>
        <w:t xml:space="preserve"> </w:t>
      </w:r>
      <w:r w:rsidR="00134297" w:rsidRPr="00EF7852">
        <w:rPr>
          <w:rFonts w:ascii="Times New Roman" w:hAnsi="Times New Roman" w:cs="Times New Roman"/>
          <w:lang w:val="en-GB"/>
        </w:rPr>
        <w:t>the lowest determinant value</w:t>
      </w:r>
      <w:r w:rsidR="00B34D4F">
        <w:rPr>
          <w:rFonts w:ascii="Times New Roman" w:hAnsi="Times New Roman" w:cs="Times New Roman"/>
          <w:lang w:val="en-GB"/>
        </w:rPr>
        <w:t>s</w:t>
      </w:r>
      <w:r w:rsidR="00134297" w:rsidRPr="00EF7852">
        <w:rPr>
          <w:rFonts w:ascii="Times New Roman" w:hAnsi="Times New Roman" w:cs="Times New Roman"/>
          <w:lang w:val="en-GB"/>
        </w:rPr>
        <w:t xml:space="preserve"> for the</w:t>
      </w:r>
      <w:r w:rsidR="00134297" w:rsidRPr="006752CF">
        <w:rPr>
          <w:rFonts w:ascii="Times New Roman" w:hAnsi="Times New Roman" w:cs="Times New Roman"/>
          <w:lang w:val="en-GB"/>
        </w:rPr>
        <w:t xml:space="preserve"> next two frequenc</w:t>
      </w:r>
      <w:r w:rsidR="00140AD4" w:rsidRPr="006752CF">
        <w:rPr>
          <w:rFonts w:ascii="Times New Roman" w:hAnsi="Times New Roman" w:cs="Times New Roman"/>
          <w:lang w:val="en-GB"/>
        </w:rPr>
        <w:t>ies</w:t>
      </w:r>
      <w:r w:rsidR="00134297" w:rsidRPr="006752CF">
        <w:rPr>
          <w:rFonts w:ascii="Times New Roman" w:hAnsi="Times New Roman" w:cs="Times New Roman"/>
          <w:lang w:val="en-GB"/>
        </w:rPr>
        <w:t xml:space="preserve"> at 57 Hz and 56</w:t>
      </w:r>
      <w:r w:rsidR="00EA5003" w:rsidRPr="006752CF">
        <w:rPr>
          <w:rFonts w:ascii="Times New Roman" w:hAnsi="Times New Roman" w:cs="Times New Roman"/>
          <w:lang w:val="en-GB"/>
        </w:rPr>
        <w:t xml:space="preserve"> </w:t>
      </w:r>
      <w:r w:rsidR="00134297" w:rsidRPr="006752CF">
        <w:rPr>
          <w:rFonts w:ascii="Times New Roman" w:hAnsi="Times New Roman" w:cs="Times New Roman"/>
          <w:lang w:val="en-GB"/>
        </w:rPr>
        <w:t>Hz.</w:t>
      </w:r>
      <w:r w:rsidR="00EA5003" w:rsidRPr="006752CF">
        <w:rPr>
          <w:rFonts w:ascii="Times New Roman" w:hAnsi="Times New Roman" w:cs="Times New Roman"/>
          <w:lang w:val="en-GB"/>
        </w:rPr>
        <w:t xml:space="preserve"> </w:t>
      </w:r>
      <w:r w:rsidR="00EA5003" w:rsidRPr="00EF7852">
        <w:rPr>
          <w:rFonts w:ascii="Times New Roman" w:hAnsi="Times New Roman" w:cs="Times New Roman"/>
          <w:lang w:val="en-GB"/>
        </w:rPr>
        <w:t>The observation above suggests that</w:t>
      </w:r>
      <w:r w:rsidR="00F7014F" w:rsidRPr="00EF7852">
        <w:rPr>
          <w:rFonts w:ascii="Times New Roman" w:hAnsi="Times New Roman" w:cs="Times New Roman"/>
          <w:lang w:val="en-GB"/>
        </w:rPr>
        <w:t xml:space="preserve"> (p4, p5) and (p4, p13)</w:t>
      </w:r>
      <w:r w:rsidR="0037289A" w:rsidRPr="00EF7852">
        <w:rPr>
          <w:rFonts w:ascii="Times New Roman" w:hAnsi="Times New Roman" w:cs="Times New Roman"/>
          <w:lang w:val="en-GB"/>
        </w:rPr>
        <w:t xml:space="preserve"> could result in </w:t>
      </w:r>
      <w:r w:rsidR="00EE69F0" w:rsidRPr="00EF7852">
        <w:rPr>
          <w:rFonts w:ascii="Times New Roman" w:hAnsi="Times New Roman" w:cs="Times New Roman"/>
          <w:lang w:val="en-GB"/>
        </w:rPr>
        <w:t>similar</w:t>
      </w:r>
      <w:r w:rsidR="0037289A" w:rsidRPr="00EF7852">
        <w:rPr>
          <w:rFonts w:ascii="Times New Roman" w:hAnsi="Times New Roman" w:cs="Times New Roman"/>
          <w:lang w:val="en-GB"/>
        </w:rPr>
        <w:t xml:space="preserve"> </w:t>
      </w:r>
      <w:r w:rsidR="00EE5B70" w:rsidRPr="00EF7852">
        <w:rPr>
          <w:rFonts w:ascii="Times New Roman" w:hAnsi="Times New Roman" w:cs="Times New Roman"/>
          <w:lang w:val="en-GB"/>
        </w:rPr>
        <w:t xml:space="preserve">first </w:t>
      </w:r>
      <w:r w:rsidR="008B3440" w:rsidRPr="00EF7852">
        <w:rPr>
          <w:rFonts w:ascii="Times New Roman" w:hAnsi="Times New Roman" w:cs="Times New Roman"/>
          <w:lang w:val="en-GB"/>
        </w:rPr>
        <w:t xml:space="preserve">natural </w:t>
      </w:r>
      <w:r w:rsidR="0037289A" w:rsidRPr="00EF7852">
        <w:rPr>
          <w:rFonts w:ascii="Times New Roman" w:hAnsi="Times New Roman" w:cs="Times New Roman"/>
          <w:lang w:val="en-GB"/>
        </w:rPr>
        <w:t>frequencies</w:t>
      </w:r>
      <w:r w:rsidR="00F7014F" w:rsidRPr="00EF7852">
        <w:rPr>
          <w:rFonts w:ascii="Times New Roman" w:hAnsi="Times New Roman" w:cs="Times New Roman"/>
          <w:lang w:val="en-GB"/>
        </w:rPr>
        <w:t xml:space="preserve">, but the </w:t>
      </w:r>
      <w:r w:rsidR="008B3440" w:rsidRPr="00EF7852">
        <w:rPr>
          <w:rFonts w:ascii="Times New Roman" w:hAnsi="Times New Roman" w:cs="Times New Roman"/>
          <w:lang w:val="en-GB"/>
        </w:rPr>
        <w:t>one</w:t>
      </w:r>
      <w:r w:rsidR="00F7014F" w:rsidRPr="00EF7852">
        <w:rPr>
          <w:rFonts w:ascii="Times New Roman" w:hAnsi="Times New Roman" w:cs="Times New Roman"/>
          <w:lang w:val="en-GB"/>
        </w:rPr>
        <w:t xml:space="preserve"> </w:t>
      </w:r>
      <w:r w:rsidR="00DD5A25">
        <w:rPr>
          <w:rFonts w:ascii="Times New Roman" w:hAnsi="Times New Roman" w:cs="Times New Roman"/>
          <w:lang w:val="en-GB"/>
        </w:rPr>
        <w:t>produced by</w:t>
      </w:r>
      <w:r w:rsidR="00DD5A25" w:rsidRPr="00EF7852">
        <w:rPr>
          <w:rFonts w:ascii="Times New Roman" w:hAnsi="Times New Roman" w:cs="Times New Roman"/>
          <w:lang w:val="en-GB"/>
        </w:rPr>
        <w:t xml:space="preserve"> </w:t>
      </w:r>
      <w:r w:rsidR="00F7014F" w:rsidRPr="00EF7852">
        <w:rPr>
          <w:rFonts w:ascii="Times New Roman" w:hAnsi="Times New Roman" w:cs="Times New Roman"/>
          <w:lang w:val="en-GB"/>
        </w:rPr>
        <w:t xml:space="preserve">(p4, p5) </w:t>
      </w:r>
      <w:r w:rsidR="00DD5A25">
        <w:rPr>
          <w:rFonts w:ascii="Times New Roman" w:hAnsi="Times New Roman" w:cs="Times New Roman"/>
          <w:lang w:val="en-GB"/>
        </w:rPr>
        <w:t>combination is</w:t>
      </w:r>
      <w:r w:rsidR="00F7014F" w:rsidRPr="00EF7852">
        <w:rPr>
          <w:rFonts w:ascii="Times New Roman" w:hAnsi="Times New Roman" w:cs="Times New Roman"/>
          <w:lang w:val="en-GB"/>
        </w:rPr>
        <w:t xml:space="preserve"> slightly higher.</w:t>
      </w:r>
    </w:p>
    <w:p w14:paraId="0FDC9D77" w14:textId="77777777" w:rsidR="0009608C" w:rsidRPr="00EF7852" w:rsidRDefault="0009608C" w:rsidP="000C3349">
      <w:pPr>
        <w:jc w:val="both"/>
        <w:rPr>
          <w:rFonts w:ascii="Times New Roman" w:hAnsi="Times New Roman" w:cs="Times New Roman"/>
          <w:lang w:val="en-GB"/>
        </w:rPr>
      </w:pPr>
    </w:p>
    <w:p w14:paraId="7BB3A30D" w14:textId="64762491" w:rsidR="0048729B" w:rsidRPr="00EF7852" w:rsidRDefault="00D47FA2" w:rsidP="000C3349">
      <w:pPr>
        <w:jc w:val="both"/>
        <w:rPr>
          <w:rFonts w:ascii="Times New Roman" w:hAnsi="Times New Roman" w:cs="Times New Roman"/>
          <w:lang w:val="en-GB"/>
        </w:rPr>
      </w:pPr>
      <w:r w:rsidRPr="00EF7852">
        <w:rPr>
          <w:rFonts w:ascii="Times New Roman" w:hAnsi="Times New Roman" w:cs="Times New Roman"/>
          <w:lang w:val="en-GB"/>
        </w:rPr>
        <w:t xml:space="preserve">The </w:t>
      </w:r>
      <w:r w:rsidR="00DD5A25">
        <w:rPr>
          <w:rFonts w:ascii="Times New Roman" w:hAnsi="Times New Roman" w:cs="Times New Roman"/>
          <w:lang w:val="en-GB"/>
        </w:rPr>
        <w:t>above findings</w:t>
      </w:r>
      <w:r w:rsidR="00DD5A25" w:rsidRPr="00EF7852">
        <w:rPr>
          <w:rFonts w:ascii="Times New Roman" w:hAnsi="Times New Roman" w:cs="Times New Roman"/>
          <w:lang w:val="en-GB"/>
        </w:rPr>
        <w:t xml:space="preserve"> </w:t>
      </w:r>
      <w:r w:rsidRPr="00EF7852">
        <w:rPr>
          <w:rFonts w:ascii="Times New Roman" w:hAnsi="Times New Roman" w:cs="Times New Roman"/>
          <w:lang w:val="en-GB"/>
        </w:rPr>
        <w:t>can be confirmed by experimental re</w:t>
      </w:r>
      <w:r w:rsidR="00FB69AA" w:rsidRPr="00EF7852">
        <w:rPr>
          <w:rFonts w:ascii="Times New Roman" w:hAnsi="Times New Roman" w:cs="Times New Roman"/>
          <w:lang w:val="en-GB"/>
        </w:rPr>
        <w:t xml:space="preserve">sults </w:t>
      </w:r>
      <w:r w:rsidR="00DD5A25">
        <w:rPr>
          <w:rFonts w:ascii="Times New Roman" w:hAnsi="Times New Roman" w:cs="Times New Roman"/>
          <w:lang w:val="en-GB"/>
        </w:rPr>
        <w:t xml:space="preserve">given </w:t>
      </w:r>
      <w:r w:rsidR="00FB69AA" w:rsidRPr="00EF7852">
        <w:rPr>
          <w:rFonts w:ascii="Times New Roman" w:hAnsi="Times New Roman" w:cs="Times New Roman"/>
          <w:lang w:val="en-GB"/>
        </w:rPr>
        <w:t xml:space="preserve">in Table 7. It shows that (p4, p5) </w:t>
      </w:r>
      <w:r w:rsidR="00DD5A25">
        <w:rPr>
          <w:rFonts w:ascii="Times New Roman" w:hAnsi="Times New Roman" w:cs="Times New Roman"/>
          <w:lang w:val="en-GB"/>
        </w:rPr>
        <w:t xml:space="preserve">combination </w:t>
      </w:r>
      <w:r w:rsidR="00FB69AA" w:rsidRPr="00EF7852">
        <w:rPr>
          <w:rFonts w:ascii="Times New Roman" w:hAnsi="Times New Roman" w:cs="Times New Roman"/>
          <w:lang w:val="en-GB"/>
        </w:rPr>
        <w:t xml:space="preserve">does </w:t>
      </w:r>
      <w:r w:rsidR="00DD5A25">
        <w:rPr>
          <w:rFonts w:ascii="Times New Roman" w:hAnsi="Times New Roman" w:cs="Times New Roman"/>
          <w:lang w:val="en-GB"/>
        </w:rPr>
        <w:t>lead to</w:t>
      </w:r>
      <w:r w:rsidR="00DD5A25" w:rsidRPr="00EF7852">
        <w:rPr>
          <w:rFonts w:ascii="Times New Roman" w:hAnsi="Times New Roman" w:cs="Times New Roman"/>
          <w:lang w:val="en-GB"/>
        </w:rPr>
        <w:t xml:space="preserve"> </w:t>
      </w:r>
      <w:r w:rsidR="00FB69AA" w:rsidRPr="00EF7852">
        <w:rPr>
          <w:rFonts w:ascii="Times New Roman" w:hAnsi="Times New Roman" w:cs="Times New Roman"/>
          <w:lang w:val="en-GB"/>
        </w:rPr>
        <w:t xml:space="preserve">the highest natural frequency at 57 Hz while (p4, p13) results in </w:t>
      </w:r>
      <w:r w:rsidR="00DD5A25">
        <w:rPr>
          <w:rFonts w:ascii="Times New Roman" w:hAnsi="Times New Roman" w:cs="Times New Roman"/>
          <w:lang w:val="en-GB"/>
        </w:rPr>
        <w:t xml:space="preserve">the </w:t>
      </w:r>
      <w:r w:rsidR="00FB69AA" w:rsidRPr="00EF7852">
        <w:rPr>
          <w:rFonts w:ascii="Times New Roman" w:hAnsi="Times New Roman" w:cs="Times New Roman"/>
          <w:lang w:val="en-GB"/>
        </w:rPr>
        <w:t xml:space="preserve">second highest natural frequency at 56 Hz. </w:t>
      </w:r>
      <w:r w:rsidR="00C36577" w:rsidRPr="00EF7852">
        <w:rPr>
          <w:rFonts w:ascii="Times New Roman" w:hAnsi="Times New Roman" w:cs="Times New Roman"/>
          <w:lang w:val="en-GB"/>
        </w:rPr>
        <w:t xml:space="preserve">It should be noted that </w:t>
      </w:r>
      <w:r w:rsidR="00D45EF3" w:rsidRPr="00EF7852">
        <w:rPr>
          <w:rFonts w:ascii="Times New Roman" w:hAnsi="Times New Roman" w:cs="Times New Roman"/>
          <w:lang w:val="en-GB"/>
        </w:rPr>
        <w:t xml:space="preserve">the difference in frequency </w:t>
      </w:r>
      <w:r w:rsidR="00DD5A25">
        <w:rPr>
          <w:rFonts w:ascii="Times New Roman" w:hAnsi="Times New Roman" w:cs="Times New Roman"/>
          <w:lang w:val="en-GB"/>
        </w:rPr>
        <w:t>between</w:t>
      </w:r>
      <w:r w:rsidR="00DD5A25" w:rsidRPr="00EF7852">
        <w:rPr>
          <w:rFonts w:ascii="Times New Roman" w:hAnsi="Times New Roman" w:cs="Times New Roman"/>
          <w:lang w:val="en-GB"/>
        </w:rPr>
        <w:t xml:space="preserve"> </w:t>
      </w:r>
      <w:r w:rsidR="00D45EF3" w:rsidRPr="00EF7852">
        <w:rPr>
          <w:rFonts w:ascii="Times New Roman" w:hAnsi="Times New Roman" w:cs="Times New Roman"/>
          <w:lang w:val="en-GB"/>
        </w:rPr>
        <w:t xml:space="preserve">(p4, p5) and (p4, p13) </w:t>
      </w:r>
      <w:r w:rsidR="00DD5A25">
        <w:rPr>
          <w:rFonts w:ascii="Times New Roman" w:hAnsi="Times New Roman" w:cs="Times New Roman"/>
          <w:lang w:val="en-GB"/>
        </w:rPr>
        <w:t xml:space="preserve">combinations </w:t>
      </w:r>
      <w:r w:rsidR="00D45EF3" w:rsidRPr="00EF7852">
        <w:rPr>
          <w:rFonts w:ascii="Times New Roman" w:hAnsi="Times New Roman" w:cs="Times New Roman"/>
          <w:lang w:val="en-GB"/>
        </w:rPr>
        <w:t xml:space="preserve">in Table 5 and Table 7 </w:t>
      </w:r>
      <w:r w:rsidR="00BE462E" w:rsidRPr="00EF7852">
        <w:rPr>
          <w:rFonts w:ascii="Times New Roman" w:hAnsi="Times New Roman" w:cs="Times New Roman"/>
          <w:lang w:val="en-GB"/>
        </w:rPr>
        <w:t>could</w:t>
      </w:r>
      <w:r w:rsidR="0050202D" w:rsidRPr="00EF7852">
        <w:rPr>
          <w:rFonts w:ascii="Times New Roman" w:hAnsi="Times New Roman" w:cs="Times New Roman"/>
          <w:lang w:val="en-GB"/>
        </w:rPr>
        <w:t xml:space="preserve"> be </w:t>
      </w:r>
      <w:r w:rsidR="00D45EF3" w:rsidRPr="00EF7852">
        <w:rPr>
          <w:rFonts w:ascii="Times New Roman" w:hAnsi="Times New Roman" w:cs="Times New Roman"/>
          <w:lang w:val="en-GB"/>
        </w:rPr>
        <w:t xml:space="preserve">accounted for by </w:t>
      </w:r>
      <w:r w:rsidR="00DD5A25" w:rsidRPr="00EF7852">
        <w:rPr>
          <w:rFonts w:ascii="Times New Roman" w:hAnsi="Times New Roman" w:cs="Times New Roman"/>
          <w:lang w:val="en-GB"/>
        </w:rPr>
        <w:t xml:space="preserve">not only </w:t>
      </w:r>
      <w:r w:rsidR="00D45EF3" w:rsidRPr="00EF7852">
        <w:rPr>
          <w:rFonts w:ascii="Times New Roman" w:hAnsi="Times New Roman" w:cs="Times New Roman"/>
          <w:lang w:val="en-GB"/>
        </w:rPr>
        <w:t xml:space="preserve">the </w:t>
      </w:r>
      <w:r w:rsidR="00BE462E" w:rsidRPr="00EF7852">
        <w:rPr>
          <w:rFonts w:ascii="Times New Roman" w:hAnsi="Times New Roman" w:cs="Times New Roman"/>
          <w:lang w:val="en-GB"/>
        </w:rPr>
        <w:t>noise present in the experiment</w:t>
      </w:r>
      <w:r w:rsidR="00DD5A25">
        <w:rPr>
          <w:rFonts w:ascii="Times New Roman" w:hAnsi="Times New Roman" w:cs="Times New Roman"/>
          <w:lang w:val="en-GB"/>
        </w:rPr>
        <w:t>al results</w:t>
      </w:r>
      <w:r w:rsidR="00BE462E" w:rsidRPr="00EF7852">
        <w:rPr>
          <w:rFonts w:ascii="Times New Roman" w:hAnsi="Times New Roman" w:cs="Times New Roman"/>
          <w:lang w:val="en-GB"/>
        </w:rPr>
        <w:t xml:space="preserve"> but also the </w:t>
      </w:r>
      <w:r w:rsidR="00D45EF3" w:rsidRPr="00EF7852">
        <w:rPr>
          <w:rFonts w:ascii="Times New Roman" w:hAnsi="Times New Roman" w:cs="Times New Roman"/>
          <w:lang w:val="en-GB"/>
        </w:rPr>
        <w:t xml:space="preserve">resolution in the spectrum of modal testing and in estimated frequency range </w:t>
      </w:r>
      <w:r w:rsidR="000C1ACF">
        <w:rPr>
          <w:rFonts w:ascii="Times New Roman" w:hAnsi="Times New Roman" w:cs="Times New Roman"/>
          <w:b/>
          <w:lang w:val="en-GB"/>
        </w:rPr>
        <w:t>f</w:t>
      </w:r>
      <w:r w:rsidR="005705D3" w:rsidRPr="00EF7852">
        <w:rPr>
          <w:rFonts w:ascii="Times New Roman" w:hAnsi="Times New Roman" w:cs="Times New Roman"/>
          <w:lang w:val="en-GB"/>
        </w:rPr>
        <w:t xml:space="preserve">. </w:t>
      </w:r>
      <w:r w:rsidR="006E2413" w:rsidRPr="00EF7852">
        <w:rPr>
          <w:rFonts w:ascii="Times New Roman" w:hAnsi="Times New Roman" w:cs="Times New Roman"/>
          <w:lang w:val="en-GB"/>
        </w:rPr>
        <w:t>Lastly,</w:t>
      </w:r>
      <w:r w:rsidR="005705D3" w:rsidRPr="00EF7852">
        <w:rPr>
          <w:rFonts w:ascii="Times New Roman" w:hAnsi="Times New Roman" w:cs="Times New Roman"/>
          <w:lang w:val="en-GB"/>
        </w:rPr>
        <w:t xml:space="preserve"> </w:t>
      </w:r>
      <w:r w:rsidR="00AA70C4" w:rsidRPr="00EF7852">
        <w:rPr>
          <w:rFonts w:ascii="Times New Roman" w:hAnsi="Times New Roman" w:cs="Times New Roman"/>
          <w:lang w:val="en-GB"/>
        </w:rPr>
        <w:t xml:space="preserve">the </w:t>
      </w:r>
      <w:r w:rsidR="00BE7910" w:rsidRPr="00EF7852">
        <w:rPr>
          <w:rFonts w:ascii="Times New Roman" w:hAnsi="Times New Roman" w:cs="Times New Roman"/>
          <w:lang w:val="en-GB"/>
        </w:rPr>
        <w:t xml:space="preserve">order of </w:t>
      </w:r>
      <w:r w:rsidR="00DD5A25">
        <w:rPr>
          <w:rFonts w:ascii="Times New Roman" w:hAnsi="Times New Roman" w:cs="Times New Roman"/>
          <w:lang w:val="en-GB"/>
        </w:rPr>
        <w:t xml:space="preserve">the objective function values from </w:t>
      </w:r>
      <w:r w:rsidR="00BE7910" w:rsidRPr="00EF7852">
        <w:rPr>
          <w:rFonts w:ascii="Times New Roman" w:hAnsi="Times New Roman" w:cs="Times New Roman"/>
          <w:lang w:val="en-GB"/>
        </w:rPr>
        <w:t>the other combinations in Table 5, i.e. (p5, p13), (p4, p7), (p4, p11), and (p5, p7), also match the</w:t>
      </w:r>
      <w:r w:rsidR="00DD5A25">
        <w:rPr>
          <w:rFonts w:ascii="Times New Roman" w:hAnsi="Times New Roman" w:cs="Times New Roman"/>
          <w:lang w:val="en-GB"/>
        </w:rPr>
        <w:t>ir</w:t>
      </w:r>
      <w:r w:rsidR="00BE7910" w:rsidRPr="00EF7852">
        <w:rPr>
          <w:rFonts w:ascii="Times New Roman" w:hAnsi="Times New Roman" w:cs="Times New Roman"/>
          <w:lang w:val="en-GB"/>
        </w:rPr>
        <w:t xml:space="preserve"> order in Table 7</w:t>
      </w:r>
      <w:r w:rsidR="0081602F" w:rsidRPr="00EF7852">
        <w:rPr>
          <w:rFonts w:ascii="Times New Roman" w:hAnsi="Times New Roman" w:cs="Times New Roman"/>
          <w:lang w:val="en-GB"/>
        </w:rPr>
        <w:t xml:space="preserve"> (from 53 Hz to 50 Hz)</w:t>
      </w:r>
      <w:r w:rsidR="00BE7910" w:rsidRPr="00EF7852">
        <w:rPr>
          <w:rFonts w:ascii="Times New Roman" w:hAnsi="Times New Roman" w:cs="Times New Roman"/>
          <w:lang w:val="en-GB"/>
        </w:rPr>
        <w:t>.</w:t>
      </w:r>
    </w:p>
    <w:p w14:paraId="35833085" w14:textId="77777777" w:rsidR="0048729B" w:rsidRPr="00EF7852" w:rsidRDefault="0048729B" w:rsidP="000C3349">
      <w:pPr>
        <w:jc w:val="both"/>
        <w:rPr>
          <w:rFonts w:ascii="Times New Roman" w:hAnsi="Times New Roman" w:cs="Times New Roman"/>
          <w:lang w:val="en-GB"/>
        </w:rPr>
      </w:pPr>
    </w:p>
    <w:p w14:paraId="1D9189D7" w14:textId="77777777" w:rsidR="00E559EA" w:rsidRPr="00EF7852" w:rsidRDefault="00E559EA" w:rsidP="007C6C31">
      <w:pPr>
        <w:pStyle w:val="a5"/>
        <w:keepNext/>
        <w:spacing w:after="120"/>
        <w:jc w:val="center"/>
        <w:rPr>
          <w:lang w:val="en-GB"/>
        </w:rPr>
      </w:pPr>
      <w:r w:rsidRPr="00EF7852">
        <w:rPr>
          <w:lang w:val="en-GB"/>
        </w:rPr>
        <w:t xml:space="preserve">Table </w:t>
      </w:r>
      <w:r w:rsidR="003E57CE" w:rsidRPr="00EF7852">
        <w:rPr>
          <w:lang w:val="en-GB"/>
        </w:rPr>
        <w:fldChar w:fldCharType="begin"/>
      </w:r>
      <w:r w:rsidR="003E57CE" w:rsidRPr="00EF7852">
        <w:rPr>
          <w:lang w:val="en-GB"/>
        </w:rPr>
        <w:instrText xml:space="preserve"> SEQ Table \* ARABIC </w:instrText>
      </w:r>
      <w:r w:rsidR="003E57CE" w:rsidRPr="00EF7852">
        <w:rPr>
          <w:lang w:val="en-GB"/>
        </w:rPr>
        <w:fldChar w:fldCharType="separate"/>
      </w:r>
      <w:r w:rsidR="00F02700">
        <w:rPr>
          <w:noProof/>
          <w:lang w:val="en-GB"/>
        </w:rPr>
        <w:t>5</w:t>
      </w:r>
      <w:r w:rsidR="003E57CE" w:rsidRPr="00EF7852">
        <w:rPr>
          <w:lang w:val="en-GB"/>
        </w:rPr>
        <w:fldChar w:fldCharType="end"/>
      </w:r>
      <w:r w:rsidR="00CB5F43" w:rsidRPr="00EF7852">
        <w:rPr>
          <w:lang w:val="en-GB"/>
        </w:rPr>
        <w:t xml:space="preserve"> Optimal locations for each frequency</w:t>
      </w:r>
      <w:r w:rsidR="00836E84" w:rsidRPr="00EF7852">
        <w:rPr>
          <w:lang w:val="en-GB"/>
        </w:rPr>
        <w:t>.</w:t>
      </w:r>
    </w:p>
    <w:tbl>
      <w:tblPr>
        <w:tblStyle w:val="a4"/>
        <w:tblW w:w="2982" w:type="pct"/>
        <w:jc w:val="center"/>
        <w:tblLayout w:type="fixed"/>
        <w:tblLook w:val="04A0" w:firstRow="1" w:lastRow="0" w:firstColumn="1" w:lastColumn="0" w:noHBand="0" w:noVBand="1"/>
      </w:tblPr>
      <w:tblGrid>
        <w:gridCol w:w="1839"/>
        <w:gridCol w:w="1558"/>
        <w:gridCol w:w="2410"/>
      </w:tblGrid>
      <w:tr w:rsidR="002E71B0" w:rsidRPr="00EF7852" w14:paraId="26F3C0BA" w14:textId="77777777" w:rsidTr="005529A4">
        <w:trPr>
          <w:jc w:val="center"/>
        </w:trPr>
        <w:tc>
          <w:tcPr>
            <w:tcW w:w="1583" w:type="pct"/>
            <w:vAlign w:val="center"/>
          </w:tcPr>
          <w:p w14:paraId="7361CC01" w14:textId="364E5026" w:rsidR="002E71B0" w:rsidRPr="00EF7852" w:rsidRDefault="00771888" w:rsidP="00631C7E">
            <w:pPr>
              <w:jc w:val="center"/>
              <w:rPr>
                <w:rFonts w:ascii="Times New Roman" w:hAnsi="Times New Roman" w:cs="Times New Roman"/>
                <w:lang w:val="en-GB"/>
              </w:rPr>
            </w:pPr>
            <m:oMath>
              <m:sSub>
                <m:sSubPr>
                  <m:ctrlPr>
                    <w:rPr>
                      <w:rFonts w:ascii="Cambria Math" w:hAnsi="Cambria Math"/>
                      <w:i/>
                      <w:szCs w:val="20"/>
                      <w:lang w:val="en-GB"/>
                    </w:rPr>
                  </m:ctrlPr>
                </m:sSubPr>
                <m:e>
                  <m:r>
                    <w:rPr>
                      <w:rFonts w:ascii="Cambria Math" w:hAnsi="Cambria Math"/>
                      <w:szCs w:val="20"/>
                      <w:lang w:val="en-GB"/>
                    </w:rPr>
                    <m:t>f</m:t>
                  </m:r>
                </m:e>
                <m:sub>
                  <m:r>
                    <w:rPr>
                      <w:rFonts w:ascii="Cambria Math" w:hAnsi="Cambria Math"/>
                      <w:szCs w:val="20"/>
                      <w:lang w:val="en-GB"/>
                    </w:rPr>
                    <m:t>i</m:t>
                  </m:r>
                </m:sub>
              </m:sSub>
            </m:oMath>
            <w:r w:rsidR="009F490F" w:rsidRPr="00EF7852">
              <w:rPr>
                <w:rFonts w:ascii="Times New Roman" w:hAnsi="Times New Roman" w:cs="Times New Roman"/>
                <w:lang w:val="en-GB"/>
              </w:rPr>
              <w:t xml:space="preserve"> (Hz)</w:t>
            </w:r>
          </w:p>
        </w:tc>
        <w:tc>
          <w:tcPr>
            <w:tcW w:w="1341" w:type="pct"/>
            <w:vAlign w:val="center"/>
          </w:tcPr>
          <w:p w14:paraId="09DC2679" w14:textId="77777777" w:rsidR="002E71B0" w:rsidRPr="00EF7852" w:rsidRDefault="002E71B0" w:rsidP="00631C7E">
            <w:pPr>
              <w:jc w:val="center"/>
              <w:rPr>
                <w:rFonts w:ascii="Times New Roman" w:hAnsi="Times New Roman" w:cs="Times New Roman"/>
                <w:lang w:val="en-GB"/>
              </w:rPr>
            </w:pPr>
            <w:r w:rsidRPr="00EF7852">
              <w:rPr>
                <w:rFonts w:ascii="Times New Roman" w:hAnsi="Times New Roman" w:cs="Times New Roman"/>
                <w:lang w:val="en-GB"/>
              </w:rPr>
              <w:t>Combination</w:t>
            </w:r>
          </w:p>
        </w:tc>
        <w:tc>
          <w:tcPr>
            <w:tcW w:w="2075" w:type="pct"/>
            <w:vAlign w:val="center"/>
          </w:tcPr>
          <w:p w14:paraId="5DBC96D8" w14:textId="341A358B" w:rsidR="002E71B0" w:rsidRPr="00EF7852" w:rsidRDefault="00631C7E" w:rsidP="00631C7E">
            <w:pPr>
              <w:jc w:val="center"/>
              <w:rPr>
                <w:rFonts w:ascii="Times New Roman" w:hAnsi="Times New Roman" w:cs="Times New Roman"/>
                <w:lang w:val="en-GB"/>
              </w:rPr>
            </w:pPr>
            <w:r w:rsidRPr="00EF7852">
              <w:rPr>
                <w:rFonts w:ascii="Times New Roman" w:hAnsi="Times New Roman" w:cs="Times New Roman"/>
                <w:lang w:val="en-GB"/>
              </w:rPr>
              <w:t xml:space="preserve">Determinant </w:t>
            </w:r>
            <w:r w:rsidR="002E71B0" w:rsidRPr="00EF7852">
              <w:rPr>
                <w:rFonts w:ascii="Times New Roman" w:hAnsi="Times New Roman" w:cs="Times New Roman"/>
                <w:lang w:val="en-GB"/>
              </w:rPr>
              <w:t>Value</w:t>
            </w:r>
          </w:p>
        </w:tc>
      </w:tr>
      <w:tr w:rsidR="002E71B0" w:rsidRPr="00EF7852" w14:paraId="6E5ADE7B" w14:textId="77777777" w:rsidTr="005529A4">
        <w:trPr>
          <w:jc w:val="center"/>
        </w:trPr>
        <w:tc>
          <w:tcPr>
            <w:tcW w:w="1583" w:type="pct"/>
            <w:vAlign w:val="center"/>
          </w:tcPr>
          <w:p w14:paraId="70355464" w14:textId="77777777" w:rsidR="002E71B0" w:rsidRPr="00EF7852" w:rsidRDefault="009F490F" w:rsidP="00631C7E">
            <w:pPr>
              <w:jc w:val="center"/>
              <w:rPr>
                <w:rFonts w:ascii="Times New Roman" w:hAnsi="Times New Roman" w:cs="Times New Roman"/>
                <w:lang w:val="en-GB"/>
              </w:rPr>
            </w:pPr>
            <w:r w:rsidRPr="00EF7852">
              <w:rPr>
                <w:rFonts w:ascii="Times New Roman" w:hAnsi="Times New Roman" w:cs="Times New Roman"/>
                <w:lang w:val="en-GB"/>
              </w:rPr>
              <w:t>58</w:t>
            </w:r>
          </w:p>
        </w:tc>
        <w:tc>
          <w:tcPr>
            <w:tcW w:w="1341" w:type="pct"/>
            <w:vAlign w:val="center"/>
          </w:tcPr>
          <w:p w14:paraId="48F382B4" w14:textId="77777777" w:rsidR="002E71B0" w:rsidRPr="00EF7852" w:rsidRDefault="00BC4B36" w:rsidP="00631C7E">
            <w:pPr>
              <w:jc w:val="center"/>
              <w:rPr>
                <w:rFonts w:ascii="Times New Roman" w:hAnsi="Times New Roman" w:cs="Times New Roman"/>
                <w:lang w:val="en-GB"/>
              </w:rPr>
            </w:pPr>
            <w:r w:rsidRPr="00EF7852">
              <w:rPr>
                <w:rFonts w:ascii="Times New Roman" w:hAnsi="Times New Roman" w:cs="Times New Roman"/>
                <w:lang w:val="en-GB"/>
              </w:rPr>
              <w:t>(p4, p5)</w:t>
            </w:r>
          </w:p>
        </w:tc>
        <w:tc>
          <w:tcPr>
            <w:tcW w:w="2075" w:type="pct"/>
            <w:vAlign w:val="center"/>
          </w:tcPr>
          <w:p w14:paraId="40EA0F54" w14:textId="77777777" w:rsidR="002E71B0" w:rsidRPr="00EF7852" w:rsidRDefault="006F555B" w:rsidP="00631C7E">
            <w:pPr>
              <w:jc w:val="center"/>
              <w:rPr>
                <w:rFonts w:ascii="Times New Roman" w:hAnsi="Times New Roman" w:cs="Times New Roman"/>
                <w:lang w:val="en-GB"/>
              </w:rPr>
            </w:pPr>
            <w:r w:rsidRPr="00EF7852">
              <w:rPr>
                <w:rFonts w:ascii="Times New Roman" w:hAnsi="Times New Roman" w:cs="Times New Roman"/>
                <w:lang w:val="en-GB"/>
              </w:rPr>
              <w:t>2.03E-3</w:t>
            </w:r>
          </w:p>
        </w:tc>
      </w:tr>
      <w:tr w:rsidR="002E71B0" w:rsidRPr="00EF7852" w14:paraId="2A5143E6" w14:textId="77777777" w:rsidTr="005529A4">
        <w:trPr>
          <w:jc w:val="center"/>
        </w:trPr>
        <w:tc>
          <w:tcPr>
            <w:tcW w:w="1583" w:type="pct"/>
            <w:vAlign w:val="center"/>
          </w:tcPr>
          <w:p w14:paraId="2F161423" w14:textId="77777777" w:rsidR="002E71B0" w:rsidRPr="00EF7852" w:rsidRDefault="009F490F" w:rsidP="00631C7E">
            <w:pPr>
              <w:jc w:val="center"/>
              <w:rPr>
                <w:rFonts w:ascii="Times New Roman" w:hAnsi="Times New Roman" w:cs="Times New Roman"/>
                <w:lang w:val="en-GB"/>
              </w:rPr>
            </w:pPr>
            <w:r w:rsidRPr="00EF7852">
              <w:rPr>
                <w:rFonts w:ascii="Times New Roman" w:hAnsi="Times New Roman" w:cs="Times New Roman"/>
                <w:lang w:val="en-GB"/>
              </w:rPr>
              <w:t>57</w:t>
            </w:r>
          </w:p>
        </w:tc>
        <w:tc>
          <w:tcPr>
            <w:tcW w:w="1341" w:type="pct"/>
            <w:vAlign w:val="center"/>
          </w:tcPr>
          <w:p w14:paraId="7D0F5B80" w14:textId="77777777" w:rsidR="002E71B0" w:rsidRPr="00EF7852" w:rsidRDefault="00BC4B36" w:rsidP="00631C7E">
            <w:pPr>
              <w:jc w:val="center"/>
              <w:rPr>
                <w:rFonts w:ascii="Times New Roman" w:hAnsi="Times New Roman" w:cs="Times New Roman"/>
                <w:lang w:val="en-GB"/>
              </w:rPr>
            </w:pPr>
            <w:bookmarkStart w:id="39" w:name="OLE_LINK23"/>
            <w:r w:rsidRPr="00EF7852">
              <w:rPr>
                <w:rFonts w:ascii="Times New Roman" w:hAnsi="Times New Roman" w:cs="Times New Roman"/>
                <w:lang w:val="en-GB"/>
              </w:rPr>
              <w:t>(p4, p13)</w:t>
            </w:r>
            <w:bookmarkEnd w:id="39"/>
          </w:p>
        </w:tc>
        <w:tc>
          <w:tcPr>
            <w:tcW w:w="2075" w:type="pct"/>
            <w:vAlign w:val="center"/>
          </w:tcPr>
          <w:p w14:paraId="51364711" w14:textId="77777777" w:rsidR="002E71B0" w:rsidRPr="00EF7852" w:rsidRDefault="006F555B" w:rsidP="00631C7E">
            <w:pPr>
              <w:jc w:val="center"/>
              <w:rPr>
                <w:rFonts w:ascii="Times New Roman" w:hAnsi="Times New Roman" w:cs="Times New Roman"/>
                <w:lang w:val="en-GB"/>
              </w:rPr>
            </w:pPr>
            <w:r w:rsidRPr="00EF7852">
              <w:rPr>
                <w:rFonts w:ascii="Times New Roman" w:hAnsi="Times New Roman" w:cs="Times New Roman"/>
                <w:lang w:val="en-GB"/>
              </w:rPr>
              <w:t>2.12E-4</w:t>
            </w:r>
          </w:p>
        </w:tc>
      </w:tr>
      <w:tr w:rsidR="002E71B0" w:rsidRPr="00EF7852" w14:paraId="6029EFF3" w14:textId="77777777" w:rsidTr="005529A4">
        <w:trPr>
          <w:jc w:val="center"/>
        </w:trPr>
        <w:tc>
          <w:tcPr>
            <w:tcW w:w="1583" w:type="pct"/>
            <w:vAlign w:val="center"/>
          </w:tcPr>
          <w:p w14:paraId="0AA6978A" w14:textId="77777777" w:rsidR="002E71B0" w:rsidRPr="00EF7852" w:rsidRDefault="009F490F" w:rsidP="00631C7E">
            <w:pPr>
              <w:jc w:val="center"/>
              <w:rPr>
                <w:rFonts w:ascii="Times New Roman" w:hAnsi="Times New Roman" w:cs="Times New Roman"/>
                <w:lang w:val="en-GB"/>
              </w:rPr>
            </w:pPr>
            <w:r w:rsidRPr="00EF7852">
              <w:rPr>
                <w:rFonts w:ascii="Times New Roman" w:hAnsi="Times New Roman" w:cs="Times New Roman"/>
                <w:lang w:val="en-GB"/>
              </w:rPr>
              <w:t>56</w:t>
            </w:r>
          </w:p>
        </w:tc>
        <w:tc>
          <w:tcPr>
            <w:tcW w:w="1341" w:type="pct"/>
            <w:vAlign w:val="center"/>
          </w:tcPr>
          <w:p w14:paraId="34103976" w14:textId="77777777" w:rsidR="002E71B0" w:rsidRPr="00EF7852" w:rsidRDefault="00BC4B36" w:rsidP="00631C7E">
            <w:pPr>
              <w:jc w:val="center"/>
              <w:rPr>
                <w:rFonts w:ascii="Times New Roman" w:hAnsi="Times New Roman" w:cs="Times New Roman"/>
                <w:lang w:val="en-GB"/>
              </w:rPr>
            </w:pPr>
            <w:r w:rsidRPr="00EF7852">
              <w:rPr>
                <w:rFonts w:ascii="Times New Roman" w:hAnsi="Times New Roman" w:cs="Times New Roman"/>
                <w:lang w:val="en-GB"/>
              </w:rPr>
              <w:t>(p4, p13)</w:t>
            </w:r>
          </w:p>
        </w:tc>
        <w:tc>
          <w:tcPr>
            <w:tcW w:w="2075" w:type="pct"/>
            <w:vAlign w:val="center"/>
          </w:tcPr>
          <w:p w14:paraId="6D7943C6" w14:textId="77777777" w:rsidR="002E71B0" w:rsidRPr="00EF7852" w:rsidRDefault="006F555B" w:rsidP="00631C7E">
            <w:pPr>
              <w:jc w:val="center"/>
              <w:rPr>
                <w:rFonts w:ascii="Times New Roman" w:hAnsi="Times New Roman" w:cs="Times New Roman"/>
                <w:lang w:val="en-GB"/>
              </w:rPr>
            </w:pPr>
            <w:r w:rsidRPr="00EF7852">
              <w:rPr>
                <w:rFonts w:ascii="Times New Roman" w:hAnsi="Times New Roman" w:cs="Times New Roman"/>
                <w:lang w:val="en-GB"/>
              </w:rPr>
              <w:t>5.53E-4</w:t>
            </w:r>
          </w:p>
        </w:tc>
      </w:tr>
      <w:tr w:rsidR="002E71B0" w:rsidRPr="00EF7852" w14:paraId="11987D33" w14:textId="77777777" w:rsidTr="005529A4">
        <w:trPr>
          <w:jc w:val="center"/>
        </w:trPr>
        <w:tc>
          <w:tcPr>
            <w:tcW w:w="1583" w:type="pct"/>
            <w:vAlign w:val="center"/>
          </w:tcPr>
          <w:p w14:paraId="43E72235" w14:textId="77777777" w:rsidR="002E71B0" w:rsidRPr="00EF7852" w:rsidRDefault="009F490F" w:rsidP="00631C7E">
            <w:pPr>
              <w:jc w:val="center"/>
              <w:rPr>
                <w:rFonts w:ascii="Times New Roman" w:hAnsi="Times New Roman" w:cs="Times New Roman"/>
                <w:lang w:val="en-GB"/>
              </w:rPr>
            </w:pPr>
            <w:r w:rsidRPr="00EF7852">
              <w:rPr>
                <w:rFonts w:ascii="Times New Roman" w:hAnsi="Times New Roman" w:cs="Times New Roman"/>
                <w:lang w:val="en-GB"/>
              </w:rPr>
              <w:t>55</w:t>
            </w:r>
          </w:p>
        </w:tc>
        <w:tc>
          <w:tcPr>
            <w:tcW w:w="1341" w:type="pct"/>
            <w:vAlign w:val="center"/>
          </w:tcPr>
          <w:p w14:paraId="1518186F" w14:textId="77777777" w:rsidR="002E71B0" w:rsidRPr="00EF7852" w:rsidRDefault="00BC4B36" w:rsidP="00631C7E">
            <w:pPr>
              <w:jc w:val="center"/>
              <w:rPr>
                <w:rFonts w:ascii="Times New Roman" w:hAnsi="Times New Roman" w:cs="Times New Roman"/>
                <w:lang w:val="en-GB"/>
              </w:rPr>
            </w:pPr>
            <w:r w:rsidRPr="00EF7852">
              <w:rPr>
                <w:rFonts w:ascii="Times New Roman" w:hAnsi="Times New Roman" w:cs="Times New Roman"/>
                <w:lang w:val="en-GB"/>
              </w:rPr>
              <w:t>(p5, p13)</w:t>
            </w:r>
          </w:p>
        </w:tc>
        <w:tc>
          <w:tcPr>
            <w:tcW w:w="2075" w:type="pct"/>
            <w:vAlign w:val="center"/>
          </w:tcPr>
          <w:p w14:paraId="586E113F" w14:textId="77777777" w:rsidR="002E71B0" w:rsidRPr="00EF7852" w:rsidRDefault="006F555B" w:rsidP="00631C7E">
            <w:pPr>
              <w:jc w:val="center"/>
              <w:rPr>
                <w:rFonts w:ascii="Times New Roman" w:hAnsi="Times New Roman" w:cs="Times New Roman"/>
                <w:lang w:val="en-GB"/>
              </w:rPr>
            </w:pPr>
            <w:r w:rsidRPr="00EF7852">
              <w:rPr>
                <w:rFonts w:ascii="Times New Roman" w:hAnsi="Times New Roman" w:cs="Times New Roman"/>
                <w:lang w:val="en-GB"/>
              </w:rPr>
              <w:t>3.76E-3</w:t>
            </w:r>
          </w:p>
        </w:tc>
      </w:tr>
      <w:tr w:rsidR="002E71B0" w:rsidRPr="00EF7852" w14:paraId="7E174D7C" w14:textId="77777777" w:rsidTr="005529A4">
        <w:trPr>
          <w:jc w:val="center"/>
        </w:trPr>
        <w:tc>
          <w:tcPr>
            <w:tcW w:w="1583" w:type="pct"/>
            <w:vAlign w:val="center"/>
          </w:tcPr>
          <w:p w14:paraId="2207C2CE" w14:textId="77777777" w:rsidR="002E71B0" w:rsidRPr="00EF7852" w:rsidRDefault="009F490F" w:rsidP="00631C7E">
            <w:pPr>
              <w:jc w:val="center"/>
              <w:rPr>
                <w:rFonts w:ascii="Times New Roman" w:hAnsi="Times New Roman" w:cs="Times New Roman"/>
                <w:lang w:val="en-GB"/>
              </w:rPr>
            </w:pPr>
            <w:r w:rsidRPr="00EF7852">
              <w:rPr>
                <w:rFonts w:ascii="Times New Roman" w:hAnsi="Times New Roman" w:cs="Times New Roman"/>
                <w:lang w:val="en-GB"/>
              </w:rPr>
              <w:t>54</w:t>
            </w:r>
          </w:p>
        </w:tc>
        <w:tc>
          <w:tcPr>
            <w:tcW w:w="1341" w:type="pct"/>
            <w:vAlign w:val="center"/>
          </w:tcPr>
          <w:p w14:paraId="1EC911EF" w14:textId="77777777" w:rsidR="002E71B0" w:rsidRPr="00EF7852" w:rsidRDefault="00BC4B36" w:rsidP="00631C7E">
            <w:pPr>
              <w:jc w:val="center"/>
              <w:rPr>
                <w:rFonts w:ascii="Times New Roman" w:hAnsi="Times New Roman" w:cs="Times New Roman"/>
                <w:lang w:val="en-GB"/>
              </w:rPr>
            </w:pPr>
            <w:r w:rsidRPr="00EF7852">
              <w:rPr>
                <w:rFonts w:ascii="Times New Roman" w:hAnsi="Times New Roman" w:cs="Times New Roman"/>
                <w:lang w:val="en-GB"/>
              </w:rPr>
              <w:t>(p5, p13)</w:t>
            </w:r>
          </w:p>
        </w:tc>
        <w:tc>
          <w:tcPr>
            <w:tcW w:w="2075" w:type="pct"/>
            <w:vAlign w:val="center"/>
          </w:tcPr>
          <w:p w14:paraId="22C1C109" w14:textId="77777777" w:rsidR="002E71B0" w:rsidRPr="00EF7852" w:rsidRDefault="006F555B" w:rsidP="00631C7E">
            <w:pPr>
              <w:jc w:val="center"/>
              <w:rPr>
                <w:rFonts w:ascii="Times New Roman" w:hAnsi="Times New Roman" w:cs="Times New Roman"/>
                <w:lang w:val="en-GB"/>
              </w:rPr>
            </w:pPr>
            <w:r w:rsidRPr="00EF7852">
              <w:rPr>
                <w:rFonts w:ascii="Times New Roman" w:hAnsi="Times New Roman" w:cs="Times New Roman"/>
                <w:lang w:val="en-GB"/>
              </w:rPr>
              <w:t>5.71E-4</w:t>
            </w:r>
          </w:p>
        </w:tc>
      </w:tr>
      <w:tr w:rsidR="002E71B0" w:rsidRPr="00EF7852" w14:paraId="2A60F189" w14:textId="77777777" w:rsidTr="005529A4">
        <w:trPr>
          <w:jc w:val="center"/>
        </w:trPr>
        <w:tc>
          <w:tcPr>
            <w:tcW w:w="1583" w:type="pct"/>
            <w:vAlign w:val="center"/>
          </w:tcPr>
          <w:p w14:paraId="5F04785E" w14:textId="77777777" w:rsidR="002E71B0" w:rsidRPr="00EF7852" w:rsidRDefault="009F490F" w:rsidP="00631C7E">
            <w:pPr>
              <w:jc w:val="center"/>
              <w:rPr>
                <w:rFonts w:ascii="Times New Roman" w:hAnsi="Times New Roman" w:cs="Times New Roman"/>
                <w:lang w:val="en-GB"/>
              </w:rPr>
            </w:pPr>
            <w:r w:rsidRPr="00EF7852">
              <w:rPr>
                <w:rFonts w:ascii="Times New Roman" w:hAnsi="Times New Roman" w:cs="Times New Roman"/>
                <w:lang w:val="en-GB"/>
              </w:rPr>
              <w:t>53</w:t>
            </w:r>
          </w:p>
        </w:tc>
        <w:tc>
          <w:tcPr>
            <w:tcW w:w="1341" w:type="pct"/>
            <w:vAlign w:val="center"/>
          </w:tcPr>
          <w:p w14:paraId="498AA4C2" w14:textId="77777777" w:rsidR="002E71B0" w:rsidRPr="00EF7852" w:rsidRDefault="00BC4B36" w:rsidP="00631C7E">
            <w:pPr>
              <w:jc w:val="center"/>
              <w:rPr>
                <w:rFonts w:ascii="Times New Roman" w:hAnsi="Times New Roman" w:cs="Times New Roman"/>
                <w:lang w:val="en-GB"/>
              </w:rPr>
            </w:pPr>
            <w:r w:rsidRPr="00EF7852">
              <w:rPr>
                <w:rFonts w:ascii="Times New Roman" w:hAnsi="Times New Roman" w:cs="Times New Roman"/>
                <w:lang w:val="en-GB"/>
              </w:rPr>
              <w:t>(p5, p13)</w:t>
            </w:r>
          </w:p>
        </w:tc>
        <w:tc>
          <w:tcPr>
            <w:tcW w:w="2075" w:type="pct"/>
            <w:vAlign w:val="center"/>
          </w:tcPr>
          <w:p w14:paraId="66DF94EB" w14:textId="77777777" w:rsidR="002E71B0" w:rsidRPr="00EF7852" w:rsidRDefault="006F555B" w:rsidP="00631C7E">
            <w:pPr>
              <w:jc w:val="center"/>
              <w:rPr>
                <w:rFonts w:ascii="Times New Roman" w:hAnsi="Times New Roman" w:cs="Times New Roman"/>
                <w:lang w:val="en-GB"/>
              </w:rPr>
            </w:pPr>
            <w:r w:rsidRPr="00EF7852">
              <w:rPr>
                <w:rFonts w:ascii="Times New Roman" w:hAnsi="Times New Roman" w:cs="Times New Roman"/>
                <w:lang w:val="en-GB"/>
              </w:rPr>
              <w:t>1.29E-3</w:t>
            </w:r>
          </w:p>
        </w:tc>
      </w:tr>
      <w:tr w:rsidR="002E71B0" w:rsidRPr="00EF7852" w14:paraId="4A691B44" w14:textId="77777777" w:rsidTr="005529A4">
        <w:trPr>
          <w:jc w:val="center"/>
        </w:trPr>
        <w:tc>
          <w:tcPr>
            <w:tcW w:w="1583" w:type="pct"/>
            <w:vAlign w:val="center"/>
          </w:tcPr>
          <w:p w14:paraId="641ED967" w14:textId="77777777" w:rsidR="002E71B0" w:rsidRPr="00EF7852" w:rsidRDefault="009F490F" w:rsidP="00631C7E">
            <w:pPr>
              <w:jc w:val="center"/>
              <w:rPr>
                <w:rFonts w:ascii="Times New Roman" w:hAnsi="Times New Roman" w:cs="Times New Roman"/>
                <w:lang w:val="en-GB"/>
              </w:rPr>
            </w:pPr>
            <w:r w:rsidRPr="00EF7852">
              <w:rPr>
                <w:rFonts w:ascii="Times New Roman" w:hAnsi="Times New Roman" w:cs="Times New Roman"/>
                <w:lang w:val="en-GB"/>
              </w:rPr>
              <w:t>52</w:t>
            </w:r>
          </w:p>
        </w:tc>
        <w:tc>
          <w:tcPr>
            <w:tcW w:w="1341" w:type="pct"/>
            <w:vAlign w:val="center"/>
          </w:tcPr>
          <w:p w14:paraId="0E872CF2" w14:textId="77777777" w:rsidR="002E71B0" w:rsidRPr="00EF7852" w:rsidRDefault="00BC4B36" w:rsidP="00631C7E">
            <w:pPr>
              <w:jc w:val="center"/>
              <w:rPr>
                <w:rFonts w:ascii="Times New Roman" w:hAnsi="Times New Roman" w:cs="Times New Roman"/>
                <w:lang w:val="en-GB"/>
              </w:rPr>
            </w:pPr>
            <w:r w:rsidRPr="00EF7852">
              <w:rPr>
                <w:rFonts w:ascii="Times New Roman" w:hAnsi="Times New Roman" w:cs="Times New Roman"/>
                <w:lang w:val="en-GB"/>
              </w:rPr>
              <w:t>(p4, p7)</w:t>
            </w:r>
          </w:p>
        </w:tc>
        <w:tc>
          <w:tcPr>
            <w:tcW w:w="2075" w:type="pct"/>
            <w:vAlign w:val="center"/>
          </w:tcPr>
          <w:p w14:paraId="72D4024C" w14:textId="77777777" w:rsidR="002E71B0" w:rsidRPr="00EF7852" w:rsidRDefault="006F555B" w:rsidP="00631C7E">
            <w:pPr>
              <w:jc w:val="center"/>
              <w:rPr>
                <w:rFonts w:ascii="Times New Roman" w:hAnsi="Times New Roman" w:cs="Times New Roman"/>
                <w:lang w:val="en-GB"/>
              </w:rPr>
            </w:pPr>
            <w:r w:rsidRPr="00EF7852">
              <w:rPr>
                <w:rFonts w:ascii="Times New Roman" w:hAnsi="Times New Roman" w:cs="Times New Roman"/>
                <w:lang w:val="en-GB"/>
              </w:rPr>
              <w:t>5.83E-6</w:t>
            </w:r>
          </w:p>
        </w:tc>
      </w:tr>
      <w:tr w:rsidR="00BC4B36" w:rsidRPr="00EF7852" w14:paraId="6F140B2A" w14:textId="77777777" w:rsidTr="005529A4">
        <w:trPr>
          <w:jc w:val="center"/>
        </w:trPr>
        <w:tc>
          <w:tcPr>
            <w:tcW w:w="1583" w:type="pct"/>
            <w:vAlign w:val="center"/>
          </w:tcPr>
          <w:p w14:paraId="3D47CAB5" w14:textId="77777777" w:rsidR="00BC4B36" w:rsidRPr="00EF7852" w:rsidRDefault="00BC4B36" w:rsidP="00631C7E">
            <w:pPr>
              <w:jc w:val="center"/>
              <w:rPr>
                <w:rFonts w:ascii="Times New Roman" w:hAnsi="Times New Roman" w:cs="Times New Roman"/>
                <w:lang w:val="en-GB"/>
              </w:rPr>
            </w:pPr>
            <w:r w:rsidRPr="00EF7852">
              <w:rPr>
                <w:rFonts w:ascii="Times New Roman" w:hAnsi="Times New Roman" w:cs="Times New Roman"/>
                <w:lang w:val="en-GB"/>
              </w:rPr>
              <w:t>51</w:t>
            </w:r>
          </w:p>
        </w:tc>
        <w:tc>
          <w:tcPr>
            <w:tcW w:w="1341" w:type="pct"/>
            <w:vAlign w:val="center"/>
          </w:tcPr>
          <w:p w14:paraId="063854C7" w14:textId="77777777" w:rsidR="00BC4B36" w:rsidRPr="00EF7852" w:rsidRDefault="00BC4B36" w:rsidP="00631C7E">
            <w:pPr>
              <w:jc w:val="center"/>
              <w:rPr>
                <w:rFonts w:ascii="Times New Roman" w:hAnsi="Times New Roman" w:cs="Times New Roman"/>
                <w:lang w:val="en-GB"/>
              </w:rPr>
            </w:pPr>
            <w:r w:rsidRPr="00EF7852">
              <w:rPr>
                <w:rFonts w:ascii="Times New Roman" w:hAnsi="Times New Roman" w:cs="Times New Roman"/>
                <w:lang w:val="en-GB"/>
              </w:rPr>
              <w:t>(p4, p11)</w:t>
            </w:r>
          </w:p>
        </w:tc>
        <w:tc>
          <w:tcPr>
            <w:tcW w:w="2075" w:type="pct"/>
            <w:vAlign w:val="center"/>
          </w:tcPr>
          <w:p w14:paraId="3A1913A9" w14:textId="77777777" w:rsidR="00BC4B36" w:rsidRPr="00EF7852" w:rsidRDefault="00750C7C" w:rsidP="00631C7E">
            <w:pPr>
              <w:jc w:val="center"/>
              <w:rPr>
                <w:rFonts w:ascii="Times New Roman" w:hAnsi="Times New Roman" w:cs="Times New Roman"/>
                <w:lang w:val="en-GB"/>
              </w:rPr>
            </w:pPr>
            <w:r w:rsidRPr="00EF7852">
              <w:rPr>
                <w:rFonts w:ascii="Times New Roman" w:hAnsi="Times New Roman" w:cs="Times New Roman"/>
                <w:lang w:val="en-GB"/>
              </w:rPr>
              <w:t>2.77E-4</w:t>
            </w:r>
          </w:p>
        </w:tc>
      </w:tr>
      <w:tr w:rsidR="0094272F" w:rsidRPr="00EF7852" w14:paraId="75A075CB" w14:textId="77777777" w:rsidTr="005529A4">
        <w:trPr>
          <w:jc w:val="center"/>
        </w:trPr>
        <w:tc>
          <w:tcPr>
            <w:tcW w:w="1583" w:type="pct"/>
            <w:vAlign w:val="center"/>
          </w:tcPr>
          <w:p w14:paraId="6EFD431D" w14:textId="77777777" w:rsidR="0094272F" w:rsidRPr="00EF7852" w:rsidRDefault="0094272F" w:rsidP="00631C7E">
            <w:pPr>
              <w:jc w:val="center"/>
              <w:rPr>
                <w:rFonts w:ascii="Times New Roman" w:hAnsi="Times New Roman" w:cs="Times New Roman"/>
                <w:lang w:val="en-GB"/>
              </w:rPr>
            </w:pPr>
            <w:r w:rsidRPr="00EF7852">
              <w:rPr>
                <w:rFonts w:ascii="Times New Roman" w:hAnsi="Times New Roman" w:cs="Times New Roman"/>
                <w:lang w:val="en-GB"/>
              </w:rPr>
              <w:t>50</w:t>
            </w:r>
          </w:p>
        </w:tc>
        <w:tc>
          <w:tcPr>
            <w:tcW w:w="1341" w:type="pct"/>
            <w:vAlign w:val="center"/>
          </w:tcPr>
          <w:p w14:paraId="0504AF4B" w14:textId="77777777" w:rsidR="0094272F" w:rsidRPr="00EF7852" w:rsidRDefault="0094272F" w:rsidP="00631C7E">
            <w:pPr>
              <w:jc w:val="center"/>
              <w:rPr>
                <w:rFonts w:ascii="Times New Roman" w:hAnsi="Times New Roman" w:cs="Times New Roman"/>
                <w:lang w:val="en-GB"/>
              </w:rPr>
            </w:pPr>
            <w:bookmarkStart w:id="40" w:name="OLE_LINK30"/>
            <w:bookmarkStart w:id="41" w:name="OLE_LINK31"/>
            <w:r w:rsidRPr="00EF7852">
              <w:rPr>
                <w:rFonts w:ascii="Times New Roman" w:hAnsi="Times New Roman" w:cs="Times New Roman"/>
                <w:lang w:val="en-GB"/>
              </w:rPr>
              <w:t>(p5, p7)</w:t>
            </w:r>
            <w:bookmarkEnd w:id="40"/>
            <w:bookmarkEnd w:id="41"/>
          </w:p>
        </w:tc>
        <w:tc>
          <w:tcPr>
            <w:tcW w:w="2075" w:type="pct"/>
            <w:vAlign w:val="center"/>
          </w:tcPr>
          <w:p w14:paraId="1FC5782F" w14:textId="77777777" w:rsidR="0094272F" w:rsidRPr="00EF7852" w:rsidRDefault="00750C7C" w:rsidP="00631C7E">
            <w:pPr>
              <w:jc w:val="center"/>
              <w:rPr>
                <w:rFonts w:ascii="Times New Roman" w:hAnsi="Times New Roman" w:cs="Times New Roman"/>
                <w:lang w:val="en-GB"/>
              </w:rPr>
            </w:pPr>
            <w:r w:rsidRPr="00EF7852">
              <w:rPr>
                <w:rFonts w:ascii="Times New Roman" w:hAnsi="Times New Roman" w:cs="Times New Roman"/>
                <w:lang w:val="en-GB"/>
              </w:rPr>
              <w:t>2.43E-4</w:t>
            </w:r>
          </w:p>
        </w:tc>
      </w:tr>
    </w:tbl>
    <w:p w14:paraId="27D3DAF8" w14:textId="77777777" w:rsidR="00B11302" w:rsidRPr="00EF7852" w:rsidRDefault="00B11302" w:rsidP="0082005E">
      <w:pPr>
        <w:jc w:val="center"/>
        <w:rPr>
          <w:rFonts w:ascii="Times New Roman" w:hAnsi="Times New Roman" w:cs="Times New Roman"/>
          <w:lang w:val="en-GB"/>
        </w:rPr>
      </w:pPr>
    </w:p>
    <w:p w14:paraId="05841711" w14:textId="77777777" w:rsidR="008A29B2" w:rsidRPr="00EF7852" w:rsidRDefault="008A29B2" w:rsidP="007C6C31">
      <w:pPr>
        <w:pStyle w:val="a5"/>
        <w:keepNext/>
        <w:spacing w:after="120"/>
        <w:jc w:val="center"/>
        <w:rPr>
          <w:lang w:val="en-GB"/>
        </w:rPr>
      </w:pPr>
      <w:r w:rsidRPr="00EF7852">
        <w:rPr>
          <w:lang w:val="en-GB"/>
        </w:rPr>
        <w:t xml:space="preserve">Table </w:t>
      </w:r>
      <w:r w:rsidR="003E57CE" w:rsidRPr="00EF7852">
        <w:rPr>
          <w:lang w:val="en-GB"/>
        </w:rPr>
        <w:fldChar w:fldCharType="begin"/>
      </w:r>
      <w:r w:rsidR="003E57CE" w:rsidRPr="00EF7852">
        <w:rPr>
          <w:lang w:val="en-GB"/>
        </w:rPr>
        <w:instrText xml:space="preserve"> SEQ Table \* ARABIC </w:instrText>
      </w:r>
      <w:r w:rsidR="003E57CE" w:rsidRPr="00EF7852">
        <w:rPr>
          <w:lang w:val="en-GB"/>
        </w:rPr>
        <w:fldChar w:fldCharType="separate"/>
      </w:r>
      <w:r w:rsidR="00F02700">
        <w:rPr>
          <w:noProof/>
          <w:lang w:val="en-GB"/>
        </w:rPr>
        <w:t>6</w:t>
      </w:r>
      <w:r w:rsidR="003E57CE" w:rsidRPr="00EF7852">
        <w:rPr>
          <w:lang w:val="en-GB"/>
        </w:rPr>
        <w:fldChar w:fldCharType="end"/>
      </w:r>
      <w:r w:rsidR="00836E84" w:rsidRPr="00EF7852">
        <w:rPr>
          <w:lang w:val="en-GB"/>
        </w:rPr>
        <w:t xml:space="preserve"> Results that do not satisfy the criterion.</w:t>
      </w:r>
    </w:p>
    <w:tbl>
      <w:tblPr>
        <w:tblStyle w:val="a4"/>
        <w:tblW w:w="2982" w:type="pct"/>
        <w:jc w:val="center"/>
        <w:tblLayout w:type="fixed"/>
        <w:tblLook w:val="04A0" w:firstRow="1" w:lastRow="0" w:firstColumn="1" w:lastColumn="0" w:noHBand="0" w:noVBand="1"/>
      </w:tblPr>
      <w:tblGrid>
        <w:gridCol w:w="1839"/>
        <w:gridCol w:w="1558"/>
        <w:gridCol w:w="2410"/>
      </w:tblGrid>
      <w:tr w:rsidR="001A2D77" w:rsidRPr="00EF7852" w14:paraId="457CE3CB" w14:textId="77777777" w:rsidTr="005529A4">
        <w:trPr>
          <w:jc w:val="center"/>
        </w:trPr>
        <w:tc>
          <w:tcPr>
            <w:tcW w:w="1583" w:type="pct"/>
            <w:vAlign w:val="center"/>
          </w:tcPr>
          <w:p w14:paraId="377598C7" w14:textId="5206092B" w:rsidR="001A2D77" w:rsidRPr="00EF7852" w:rsidRDefault="00771888" w:rsidP="00631C7E">
            <w:pPr>
              <w:jc w:val="center"/>
              <w:rPr>
                <w:rFonts w:ascii="Times New Roman" w:hAnsi="Times New Roman" w:cs="Times New Roman"/>
                <w:lang w:val="en-GB"/>
              </w:rPr>
            </w:pPr>
            <m:oMath>
              <m:sSub>
                <m:sSubPr>
                  <m:ctrlPr>
                    <w:rPr>
                      <w:rFonts w:ascii="Cambria Math" w:hAnsi="Cambria Math"/>
                      <w:i/>
                      <w:szCs w:val="20"/>
                      <w:lang w:val="en-GB"/>
                    </w:rPr>
                  </m:ctrlPr>
                </m:sSubPr>
                <m:e>
                  <m:r>
                    <w:rPr>
                      <w:rFonts w:ascii="Cambria Math" w:hAnsi="Cambria Math"/>
                      <w:szCs w:val="20"/>
                      <w:lang w:val="en-GB"/>
                    </w:rPr>
                    <m:t>f</m:t>
                  </m:r>
                </m:e>
                <m:sub>
                  <m:r>
                    <w:rPr>
                      <w:rFonts w:ascii="Cambria Math" w:hAnsi="Cambria Math"/>
                      <w:szCs w:val="20"/>
                      <w:lang w:val="en-GB"/>
                    </w:rPr>
                    <m:t>i</m:t>
                  </m:r>
                </m:sub>
              </m:sSub>
            </m:oMath>
            <w:r w:rsidR="001A2D77" w:rsidRPr="00EF7852">
              <w:rPr>
                <w:rFonts w:ascii="Times New Roman" w:hAnsi="Times New Roman" w:cs="Times New Roman"/>
                <w:lang w:val="en-GB"/>
              </w:rPr>
              <w:t xml:space="preserve"> (Hz)</w:t>
            </w:r>
          </w:p>
        </w:tc>
        <w:tc>
          <w:tcPr>
            <w:tcW w:w="1341" w:type="pct"/>
            <w:vAlign w:val="center"/>
          </w:tcPr>
          <w:p w14:paraId="3572ED93" w14:textId="77777777" w:rsidR="001A2D77" w:rsidRPr="00EF7852" w:rsidRDefault="001A2D77" w:rsidP="00631C7E">
            <w:pPr>
              <w:jc w:val="center"/>
              <w:rPr>
                <w:rFonts w:ascii="Times New Roman" w:hAnsi="Times New Roman" w:cs="Times New Roman"/>
                <w:lang w:val="en-GB"/>
              </w:rPr>
            </w:pPr>
            <w:r w:rsidRPr="00EF7852">
              <w:rPr>
                <w:rFonts w:ascii="Times New Roman" w:hAnsi="Times New Roman" w:cs="Times New Roman"/>
                <w:lang w:val="en-GB"/>
              </w:rPr>
              <w:t>Combination</w:t>
            </w:r>
          </w:p>
        </w:tc>
        <w:tc>
          <w:tcPr>
            <w:tcW w:w="2075" w:type="pct"/>
            <w:vAlign w:val="center"/>
          </w:tcPr>
          <w:p w14:paraId="1510EDBB" w14:textId="2156A105" w:rsidR="001A2D77" w:rsidRPr="00EF7852" w:rsidRDefault="00631C7E" w:rsidP="00631C7E">
            <w:pPr>
              <w:jc w:val="center"/>
              <w:rPr>
                <w:rFonts w:ascii="Times New Roman" w:hAnsi="Times New Roman" w:cs="Times New Roman"/>
                <w:lang w:val="en-GB"/>
              </w:rPr>
            </w:pPr>
            <w:r w:rsidRPr="00EF7852">
              <w:rPr>
                <w:rFonts w:ascii="Times New Roman" w:hAnsi="Times New Roman" w:cs="Times New Roman"/>
                <w:lang w:val="en-GB"/>
              </w:rPr>
              <w:t xml:space="preserve">Determinant </w:t>
            </w:r>
            <w:r w:rsidR="001A2D77" w:rsidRPr="00EF7852">
              <w:rPr>
                <w:rFonts w:ascii="Times New Roman" w:hAnsi="Times New Roman" w:cs="Times New Roman"/>
                <w:lang w:val="en-GB"/>
              </w:rPr>
              <w:t>Value</w:t>
            </w:r>
          </w:p>
        </w:tc>
      </w:tr>
      <w:tr w:rsidR="001A2D77" w:rsidRPr="00EF7852" w14:paraId="6F478306" w14:textId="77777777" w:rsidTr="005529A4">
        <w:trPr>
          <w:jc w:val="center"/>
        </w:trPr>
        <w:tc>
          <w:tcPr>
            <w:tcW w:w="1583" w:type="pct"/>
            <w:vAlign w:val="center"/>
          </w:tcPr>
          <w:p w14:paraId="633BB9D0"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t>67</w:t>
            </w:r>
          </w:p>
        </w:tc>
        <w:tc>
          <w:tcPr>
            <w:tcW w:w="1341" w:type="pct"/>
            <w:vAlign w:val="center"/>
          </w:tcPr>
          <w:p w14:paraId="05543CF4"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t>(p4, p13)</w:t>
            </w:r>
          </w:p>
        </w:tc>
        <w:tc>
          <w:tcPr>
            <w:tcW w:w="2075" w:type="pct"/>
            <w:vAlign w:val="center"/>
          </w:tcPr>
          <w:p w14:paraId="0BB30EB2" w14:textId="77777777" w:rsidR="001A2D77" w:rsidRPr="00EF7852" w:rsidRDefault="00AB0581" w:rsidP="00631C7E">
            <w:pPr>
              <w:jc w:val="center"/>
              <w:rPr>
                <w:rFonts w:ascii="Times New Roman" w:hAnsi="Times New Roman" w:cs="Times New Roman"/>
                <w:lang w:val="en-GB"/>
              </w:rPr>
            </w:pPr>
            <w:r w:rsidRPr="00EF7852">
              <w:rPr>
                <w:rFonts w:ascii="Times New Roman" w:hAnsi="Times New Roman" w:cs="Times New Roman"/>
                <w:lang w:val="en-GB"/>
              </w:rPr>
              <w:t>1.14</w:t>
            </w:r>
          </w:p>
        </w:tc>
      </w:tr>
      <w:tr w:rsidR="001A2D77" w:rsidRPr="00EF7852" w14:paraId="4151C556" w14:textId="77777777" w:rsidTr="005529A4">
        <w:trPr>
          <w:jc w:val="center"/>
        </w:trPr>
        <w:tc>
          <w:tcPr>
            <w:tcW w:w="1583" w:type="pct"/>
            <w:vAlign w:val="center"/>
          </w:tcPr>
          <w:p w14:paraId="257A7E82"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t>66</w:t>
            </w:r>
          </w:p>
        </w:tc>
        <w:tc>
          <w:tcPr>
            <w:tcW w:w="1341" w:type="pct"/>
            <w:vAlign w:val="center"/>
          </w:tcPr>
          <w:p w14:paraId="6754087B"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t>(p4, p13)</w:t>
            </w:r>
          </w:p>
        </w:tc>
        <w:tc>
          <w:tcPr>
            <w:tcW w:w="2075" w:type="pct"/>
            <w:vAlign w:val="center"/>
          </w:tcPr>
          <w:p w14:paraId="1DD64CEC" w14:textId="77777777" w:rsidR="001A2D77" w:rsidRPr="00EF7852" w:rsidRDefault="00AB0581" w:rsidP="00631C7E">
            <w:pPr>
              <w:jc w:val="center"/>
              <w:rPr>
                <w:rFonts w:ascii="Times New Roman" w:hAnsi="Times New Roman" w:cs="Times New Roman"/>
                <w:lang w:val="en-GB"/>
              </w:rPr>
            </w:pPr>
            <w:r w:rsidRPr="00EF7852">
              <w:rPr>
                <w:rFonts w:ascii="Times New Roman" w:hAnsi="Times New Roman" w:cs="Times New Roman"/>
                <w:lang w:val="en-GB"/>
              </w:rPr>
              <w:t>0.823</w:t>
            </w:r>
          </w:p>
        </w:tc>
      </w:tr>
      <w:tr w:rsidR="001A2D77" w:rsidRPr="00EF7852" w14:paraId="78C53678" w14:textId="77777777" w:rsidTr="005529A4">
        <w:trPr>
          <w:jc w:val="center"/>
        </w:trPr>
        <w:tc>
          <w:tcPr>
            <w:tcW w:w="1583" w:type="pct"/>
            <w:vAlign w:val="center"/>
          </w:tcPr>
          <w:p w14:paraId="790C58A5"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lastRenderedPageBreak/>
              <w:t>65</w:t>
            </w:r>
          </w:p>
        </w:tc>
        <w:tc>
          <w:tcPr>
            <w:tcW w:w="1341" w:type="pct"/>
            <w:vAlign w:val="center"/>
          </w:tcPr>
          <w:p w14:paraId="69B19B10" w14:textId="77777777" w:rsidR="001A2D77" w:rsidRPr="00EF7852" w:rsidRDefault="00040B21" w:rsidP="00631C7E">
            <w:pPr>
              <w:jc w:val="center"/>
              <w:rPr>
                <w:rFonts w:ascii="Times New Roman" w:hAnsi="Times New Roman" w:cs="Times New Roman"/>
                <w:lang w:val="en-GB"/>
              </w:rPr>
            </w:pPr>
            <w:bookmarkStart w:id="42" w:name="OLE_LINK21"/>
            <w:bookmarkStart w:id="43" w:name="OLE_LINK22"/>
            <w:r w:rsidRPr="00EF7852">
              <w:rPr>
                <w:rFonts w:ascii="Times New Roman" w:hAnsi="Times New Roman" w:cs="Times New Roman"/>
                <w:lang w:val="en-GB"/>
              </w:rPr>
              <w:t>(p4, p5)</w:t>
            </w:r>
            <w:bookmarkEnd w:id="42"/>
            <w:bookmarkEnd w:id="43"/>
          </w:p>
        </w:tc>
        <w:tc>
          <w:tcPr>
            <w:tcW w:w="2075" w:type="pct"/>
            <w:vAlign w:val="center"/>
          </w:tcPr>
          <w:p w14:paraId="5D96AF05" w14:textId="77777777" w:rsidR="001A2D77" w:rsidRPr="00EF7852" w:rsidRDefault="00AB0581" w:rsidP="00631C7E">
            <w:pPr>
              <w:jc w:val="center"/>
              <w:rPr>
                <w:rFonts w:ascii="Times New Roman" w:hAnsi="Times New Roman" w:cs="Times New Roman"/>
                <w:lang w:val="en-GB"/>
              </w:rPr>
            </w:pPr>
            <w:r w:rsidRPr="00EF7852">
              <w:rPr>
                <w:rFonts w:ascii="Times New Roman" w:hAnsi="Times New Roman" w:cs="Times New Roman"/>
                <w:lang w:val="en-GB"/>
              </w:rPr>
              <w:t>0.553</w:t>
            </w:r>
          </w:p>
        </w:tc>
      </w:tr>
      <w:tr w:rsidR="001A2D77" w:rsidRPr="00EF7852" w14:paraId="09D9FB16" w14:textId="77777777" w:rsidTr="005529A4">
        <w:trPr>
          <w:jc w:val="center"/>
        </w:trPr>
        <w:tc>
          <w:tcPr>
            <w:tcW w:w="1583" w:type="pct"/>
            <w:vAlign w:val="center"/>
          </w:tcPr>
          <w:p w14:paraId="40C789C3"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t>64</w:t>
            </w:r>
          </w:p>
        </w:tc>
        <w:tc>
          <w:tcPr>
            <w:tcW w:w="1341" w:type="pct"/>
            <w:vAlign w:val="center"/>
          </w:tcPr>
          <w:p w14:paraId="41FCD488"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t>(p4, p5)</w:t>
            </w:r>
          </w:p>
        </w:tc>
        <w:tc>
          <w:tcPr>
            <w:tcW w:w="2075" w:type="pct"/>
            <w:vAlign w:val="center"/>
          </w:tcPr>
          <w:p w14:paraId="1B724551" w14:textId="77777777" w:rsidR="001A2D77" w:rsidRPr="00EF7852" w:rsidRDefault="00AB0581" w:rsidP="00631C7E">
            <w:pPr>
              <w:jc w:val="center"/>
              <w:rPr>
                <w:rFonts w:ascii="Times New Roman" w:hAnsi="Times New Roman" w:cs="Times New Roman"/>
                <w:lang w:val="en-GB"/>
              </w:rPr>
            </w:pPr>
            <w:r w:rsidRPr="00EF7852">
              <w:rPr>
                <w:rFonts w:ascii="Times New Roman" w:hAnsi="Times New Roman" w:cs="Times New Roman"/>
                <w:lang w:val="en-GB"/>
              </w:rPr>
              <w:t>0.317</w:t>
            </w:r>
          </w:p>
        </w:tc>
      </w:tr>
      <w:tr w:rsidR="001A2D77" w:rsidRPr="00EF7852" w14:paraId="10BFF1C1" w14:textId="77777777" w:rsidTr="005529A4">
        <w:trPr>
          <w:jc w:val="center"/>
        </w:trPr>
        <w:tc>
          <w:tcPr>
            <w:tcW w:w="1583" w:type="pct"/>
            <w:vAlign w:val="center"/>
          </w:tcPr>
          <w:p w14:paraId="0A82397C"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t>63</w:t>
            </w:r>
          </w:p>
        </w:tc>
        <w:tc>
          <w:tcPr>
            <w:tcW w:w="1341" w:type="pct"/>
            <w:vAlign w:val="center"/>
          </w:tcPr>
          <w:p w14:paraId="40E41041"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t>(p4, p5)</w:t>
            </w:r>
          </w:p>
        </w:tc>
        <w:tc>
          <w:tcPr>
            <w:tcW w:w="2075" w:type="pct"/>
            <w:vAlign w:val="center"/>
          </w:tcPr>
          <w:p w14:paraId="08506F06" w14:textId="77777777" w:rsidR="001A2D77" w:rsidRPr="00EF7852" w:rsidRDefault="00AB0581" w:rsidP="00631C7E">
            <w:pPr>
              <w:jc w:val="center"/>
              <w:rPr>
                <w:rFonts w:ascii="Times New Roman" w:hAnsi="Times New Roman" w:cs="Times New Roman"/>
                <w:lang w:val="en-GB"/>
              </w:rPr>
            </w:pPr>
            <w:r w:rsidRPr="00EF7852">
              <w:rPr>
                <w:rFonts w:ascii="Times New Roman" w:hAnsi="Times New Roman" w:cs="Times New Roman"/>
                <w:lang w:val="en-GB"/>
              </w:rPr>
              <w:t>0.256</w:t>
            </w:r>
          </w:p>
        </w:tc>
      </w:tr>
      <w:tr w:rsidR="001A2D77" w:rsidRPr="00EF7852" w14:paraId="70F550F1" w14:textId="77777777" w:rsidTr="005529A4">
        <w:trPr>
          <w:jc w:val="center"/>
        </w:trPr>
        <w:tc>
          <w:tcPr>
            <w:tcW w:w="1583" w:type="pct"/>
            <w:vAlign w:val="center"/>
          </w:tcPr>
          <w:p w14:paraId="2EAA31E9"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t>62</w:t>
            </w:r>
          </w:p>
        </w:tc>
        <w:tc>
          <w:tcPr>
            <w:tcW w:w="1341" w:type="pct"/>
            <w:vAlign w:val="center"/>
          </w:tcPr>
          <w:p w14:paraId="52498558"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t>(p4, p13)</w:t>
            </w:r>
          </w:p>
        </w:tc>
        <w:tc>
          <w:tcPr>
            <w:tcW w:w="2075" w:type="pct"/>
            <w:vAlign w:val="center"/>
          </w:tcPr>
          <w:p w14:paraId="698D68AB" w14:textId="77777777" w:rsidR="001A2D77" w:rsidRPr="00EF7852" w:rsidRDefault="00AB0581" w:rsidP="00631C7E">
            <w:pPr>
              <w:jc w:val="center"/>
              <w:rPr>
                <w:rFonts w:ascii="Times New Roman" w:hAnsi="Times New Roman" w:cs="Times New Roman"/>
                <w:lang w:val="en-GB"/>
              </w:rPr>
            </w:pPr>
            <w:r w:rsidRPr="00EF7852">
              <w:rPr>
                <w:rFonts w:ascii="Times New Roman" w:hAnsi="Times New Roman" w:cs="Times New Roman"/>
                <w:lang w:val="en-GB"/>
              </w:rPr>
              <w:t>0.157</w:t>
            </w:r>
          </w:p>
        </w:tc>
      </w:tr>
      <w:tr w:rsidR="001A2D77" w:rsidRPr="00EF7852" w14:paraId="5A0E381D" w14:textId="77777777" w:rsidTr="005529A4">
        <w:trPr>
          <w:jc w:val="center"/>
        </w:trPr>
        <w:tc>
          <w:tcPr>
            <w:tcW w:w="1583" w:type="pct"/>
            <w:vAlign w:val="center"/>
          </w:tcPr>
          <w:p w14:paraId="0E2F322D"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t>61</w:t>
            </w:r>
          </w:p>
        </w:tc>
        <w:tc>
          <w:tcPr>
            <w:tcW w:w="1341" w:type="pct"/>
            <w:vAlign w:val="center"/>
          </w:tcPr>
          <w:p w14:paraId="43A4AF4E"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t>(p4, p5)</w:t>
            </w:r>
          </w:p>
        </w:tc>
        <w:tc>
          <w:tcPr>
            <w:tcW w:w="2075" w:type="pct"/>
            <w:vAlign w:val="center"/>
          </w:tcPr>
          <w:p w14:paraId="1FE61DB4" w14:textId="77777777" w:rsidR="001A2D77" w:rsidRPr="00EF7852" w:rsidRDefault="00AB0581" w:rsidP="00631C7E">
            <w:pPr>
              <w:jc w:val="center"/>
              <w:rPr>
                <w:rFonts w:ascii="Times New Roman" w:hAnsi="Times New Roman" w:cs="Times New Roman"/>
                <w:lang w:val="en-GB"/>
              </w:rPr>
            </w:pPr>
            <w:r w:rsidRPr="00EF7852">
              <w:rPr>
                <w:rFonts w:ascii="Times New Roman" w:hAnsi="Times New Roman" w:cs="Times New Roman"/>
                <w:lang w:val="en-GB"/>
              </w:rPr>
              <w:t>0.0656</w:t>
            </w:r>
          </w:p>
        </w:tc>
      </w:tr>
      <w:tr w:rsidR="001A2D77" w:rsidRPr="00EF7852" w14:paraId="1F36B7F5" w14:textId="77777777" w:rsidTr="005529A4">
        <w:trPr>
          <w:jc w:val="center"/>
        </w:trPr>
        <w:tc>
          <w:tcPr>
            <w:tcW w:w="1583" w:type="pct"/>
            <w:vAlign w:val="center"/>
          </w:tcPr>
          <w:p w14:paraId="6E8B9370"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t>60</w:t>
            </w:r>
          </w:p>
        </w:tc>
        <w:tc>
          <w:tcPr>
            <w:tcW w:w="1341" w:type="pct"/>
            <w:vAlign w:val="center"/>
          </w:tcPr>
          <w:p w14:paraId="7BA426E5"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t>(p4, p5)</w:t>
            </w:r>
          </w:p>
        </w:tc>
        <w:tc>
          <w:tcPr>
            <w:tcW w:w="2075" w:type="pct"/>
            <w:vAlign w:val="center"/>
          </w:tcPr>
          <w:p w14:paraId="63751F18" w14:textId="77777777" w:rsidR="001A2D77" w:rsidRPr="00EF7852" w:rsidRDefault="00AB0581" w:rsidP="00631C7E">
            <w:pPr>
              <w:jc w:val="center"/>
              <w:rPr>
                <w:rFonts w:ascii="Times New Roman" w:hAnsi="Times New Roman" w:cs="Times New Roman"/>
                <w:lang w:val="en-GB"/>
              </w:rPr>
            </w:pPr>
            <w:r w:rsidRPr="00EF7852">
              <w:rPr>
                <w:rFonts w:ascii="Times New Roman" w:hAnsi="Times New Roman" w:cs="Times New Roman"/>
                <w:lang w:val="en-GB"/>
              </w:rPr>
              <w:t>0.410</w:t>
            </w:r>
          </w:p>
        </w:tc>
      </w:tr>
      <w:tr w:rsidR="001A2D77" w:rsidRPr="00EF7852" w14:paraId="5485FD40" w14:textId="77777777" w:rsidTr="005529A4">
        <w:trPr>
          <w:jc w:val="center"/>
        </w:trPr>
        <w:tc>
          <w:tcPr>
            <w:tcW w:w="1583" w:type="pct"/>
            <w:vAlign w:val="center"/>
          </w:tcPr>
          <w:p w14:paraId="113BFC7C"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t>59</w:t>
            </w:r>
          </w:p>
        </w:tc>
        <w:tc>
          <w:tcPr>
            <w:tcW w:w="1341" w:type="pct"/>
            <w:vAlign w:val="center"/>
          </w:tcPr>
          <w:p w14:paraId="4551E9A7" w14:textId="77777777" w:rsidR="001A2D77" w:rsidRPr="00EF7852" w:rsidRDefault="00040B21" w:rsidP="00631C7E">
            <w:pPr>
              <w:jc w:val="center"/>
              <w:rPr>
                <w:rFonts w:ascii="Times New Roman" w:hAnsi="Times New Roman" w:cs="Times New Roman"/>
                <w:lang w:val="en-GB"/>
              </w:rPr>
            </w:pPr>
            <w:r w:rsidRPr="00EF7852">
              <w:rPr>
                <w:rFonts w:ascii="Times New Roman" w:hAnsi="Times New Roman" w:cs="Times New Roman"/>
                <w:lang w:val="en-GB"/>
              </w:rPr>
              <w:t>(p4, p5)</w:t>
            </w:r>
          </w:p>
        </w:tc>
        <w:tc>
          <w:tcPr>
            <w:tcW w:w="2075" w:type="pct"/>
            <w:vAlign w:val="center"/>
          </w:tcPr>
          <w:p w14:paraId="727D85E1" w14:textId="77777777" w:rsidR="001A2D77" w:rsidRPr="00EF7852" w:rsidRDefault="00AB0581" w:rsidP="00631C7E">
            <w:pPr>
              <w:jc w:val="center"/>
              <w:rPr>
                <w:rFonts w:ascii="Times New Roman" w:hAnsi="Times New Roman" w:cs="Times New Roman"/>
                <w:lang w:val="en-GB"/>
              </w:rPr>
            </w:pPr>
            <w:r w:rsidRPr="00EF7852">
              <w:rPr>
                <w:rFonts w:ascii="Times New Roman" w:hAnsi="Times New Roman" w:cs="Times New Roman"/>
                <w:lang w:val="en-GB"/>
              </w:rPr>
              <w:t>0.0152</w:t>
            </w:r>
          </w:p>
        </w:tc>
      </w:tr>
    </w:tbl>
    <w:p w14:paraId="4A303A91" w14:textId="77777777" w:rsidR="0083051D" w:rsidRPr="00EF7852" w:rsidRDefault="0083051D" w:rsidP="000C3349">
      <w:pPr>
        <w:jc w:val="both"/>
        <w:rPr>
          <w:rFonts w:ascii="Times New Roman" w:hAnsi="Times New Roman" w:cs="Times New Roman"/>
          <w:lang w:val="en-GB"/>
        </w:rPr>
      </w:pPr>
    </w:p>
    <w:p w14:paraId="3743A518" w14:textId="77777777" w:rsidR="008A29B2" w:rsidRPr="00EF7852" w:rsidRDefault="008A29B2" w:rsidP="007C6C31">
      <w:pPr>
        <w:pStyle w:val="a5"/>
        <w:keepNext/>
        <w:spacing w:after="120"/>
        <w:jc w:val="center"/>
        <w:rPr>
          <w:lang w:val="en-GB"/>
        </w:rPr>
      </w:pPr>
      <w:r w:rsidRPr="00EF7852">
        <w:rPr>
          <w:lang w:val="en-GB"/>
        </w:rPr>
        <w:t xml:space="preserve">Table </w:t>
      </w:r>
      <w:r w:rsidR="003E57CE" w:rsidRPr="00EF7852">
        <w:rPr>
          <w:lang w:val="en-GB"/>
        </w:rPr>
        <w:fldChar w:fldCharType="begin"/>
      </w:r>
      <w:r w:rsidR="003E57CE" w:rsidRPr="00EF7852">
        <w:rPr>
          <w:lang w:val="en-GB"/>
        </w:rPr>
        <w:instrText xml:space="preserve"> SEQ Table \* ARABIC </w:instrText>
      </w:r>
      <w:r w:rsidR="003E57CE" w:rsidRPr="00EF7852">
        <w:rPr>
          <w:lang w:val="en-GB"/>
        </w:rPr>
        <w:fldChar w:fldCharType="separate"/>
      </w:r>
      <w:r w:rsidR="00F02700">
        <w:rPr>
          <w:noProof/>
          <w:lang w:val="en-GB"/>
        </w:rPr>
        <w:t>7</w:t>
      </w:r>
      <w:r w:rsidR="003E57CE" w:rsidRPr="00EF7852">
        <w:rPr>
          <w:lang w:val="en-GB"/>
        </w:rPr>
        <w:fldChar w:fldCharType="end"/>
      </w:r>
      <w:r w:rsidR="00836E84" w:rsidRPr="00EF7852">
        <w:rPr>
          <w:lang w:val="en-GB"/>
        </w:rPr>
        <w:t xml:space="preserve"> Experimental results.</w:t>
      </w:r>
    </w:p>
    <w:tbl>
      <w:tblPr>
        <w:tblStyle w:val="a4"/>
        <w:tblW w:w="2400" w:type="pct"/>
        <w:jc w:val="center"/>
        <w:tblLayout w:type="fixed"/>
        <w:tblLook w:val="04A0" w:firstRow="1" w:lastRow="0" w:firstColumn="1" w:lastColumn="0" w:noHBand="0" w:noVBand="1"/>
      </w:tblPr>
      <w:tblGrid>
        <w:gridCol w:w="1558"/>
        <w:gridCol w:w="3115"/>
      </w:tblGrid>
      <w:tr w:rsidR="00C07EF8" w:rsidRPr="00EF7852" w14:paraId="74B8A853" w14:textId="77777777" w:rsidTr="0082005E">
        <w:trPr>
          <w:jc w:val="center"/>
        </w:trPr>
        <w:tc>
          <w:tcPr>
            <w:tcW w:w="1667" w:type="pct"/>
            <w:vAlign w:val="center"/>
          </w:tcPr>
          <w:p w14:paraId="39214A15" w14:textId="77777777" w:rsidR="00C07EF8" w:rsidRPr="00EF7852" w:rsidRDefault="00C07EF8" w:rsidP="00BC7D6F">
            <w:pPr>
              <w:jc w:val="center"/>
              <w:rPr>
                <w:rFonts w:ascii="Times New Roman" w:hAnsi="Times New Roman" w:cs="Times New Roman"/>
                <w:lang w:val="en-GB"/>
              </w:rPr>
            </w:pPr>
            <w:r w:rsidRPr="00EF7852">
              <w:rPr>
                <w:rFonts w:ascii="Times New Roman" w:hAnsi="Times New Roman" w:cs="Times New Roman"/>
                <w:lang w:val="en-GB"/>
              </w:rPr>
              <w:t>Combination</w:t>
            </w:r>
          </w:p>
        </w:tc>
        <w:tc>
          <w:tcPr>
            <w:tcW w:w="3333" w:type="pct"/>
            <w:vAlign w:val="center"/>
          </w:tcPr>
          <w:p w14:paraId="4D23E297" w14:textId="77777777" w:rsidR="00C07EF8" w:rsidRPr="00EF7852" w:rsidRDefault="00C07EF8" w:rsidP="00BC7D6F">
            <w:pPr>
              <w:jc w:val="center"/>
              <w:rPr>
                <w:rFonts w:ascii="Times New Roman" w:hAnsi="Times New Roman" w:cs="Times New Roman"/>
                <w:lang w:val="en-GB"/>
              </w:rPr>
            </w:pPr>
            <w:r w:rsidRPr="00EF7852">
              <w:rPr>
                <w:rFonts w:ascii="Times New Roman" w:hAnsi="Times New Roman" w:cs="Times New Roman"/>
                <w:lang w:val="en-GB"/>
              </w:rPr>
              <w:t>First natural frequency</w:t>
            </w:r>
            <w:r w:rsidR="007626D6" w:rsidRPr="00EF7852">
              <w:rPr>
                <w:rFonts w:ascii="Times New Roman" w:hAnsi="Times New Roman" w:cs="Times New Roman"/>
                <w:lang w:val="en-GB"/>
              </w:rPr>
              <w:t xml:space="preserve"> (Hz)</w:t>
            </w:r>
          </w:p>
        </w:tc>
      </w:tr>
      <w:tr w:rsidR="00C07EF8" w:rsidRPr="00EF7852" w14:paraId="18C34847" w14:textId="77777777" w:rsidTr="0082005E">
        <w:trPr>
          <w:jc w:val="center"/>
        </w:trPr>
        <w:tc>
          <w:tcPr>
            <w:tcW w:w="1667" w:type="pct"/>
            <w:vAlign w:val="center"/>
          </w:tcPr>
          <w:p w14:paraId="6B1E6073" w14:textId="77777777" w:rsidR="00C07EF8" w:rsidRPr="00EF7852" w:rsidRDefault="00F5229C" w:rsidP="00BC7D6F">
            <w:pPr>
              <w:jc w:val="center"/>
              <w:rPr>
                <w:rFonts w:ascii="Times New Roman" w:hAnsi="Times New Roman" w:cs="Times New Roman"/>
                <w:lang w:val="en-GB"/>
              </w:rPr>
            </w:pPr>
            <w:r w:rsidRPr="00EF7852">
              <w:rPr>
                <w:rFonts w:ascii="Times New Roman" w:hAnsi="Times New Roman" w:cs="Times New Roman"/>
                <w:lang w:val="en-GB"/>
              </w:rPr>
              <w:t>(p4, p5)</w:t>
            </w:r>
          </w:p>
        </w:tc>
        <w:tc>
          <w:tcPr>
            <w:tcW w:w="3333" w:type="pct"/>
            <w:vAlign w:val="center"/>
          </w:tcPr>
          <w:p w14:paraId="076715FD" w14:textId="77777777" w:rsidR="00C07EF8" w:rsidRPr="00EF7852" w:rsidRDefault="0012396B" w:rsidP="00BC7D6F">
            <w:pPr>
              <w:jc w:val="center"/>
              <w:rPr>
                <w:rFonts w:ascii="Times New Roman" w:hAnsi="Times New Roman" w:cs="Times New Roman"/>
                <w:lang w:val="en-GB"/>
              </w:rPr>
            </w:pPr>
            <w:r w:rsidRPr="00EF7852">
              <w:rPr>
                <w:rFonts w:ascii="Times New Roman" w:hAnsi="Times New Roman" w:cs="Times New Roman"/>
                <w:lang w:val="en-GB"/>
              </w:rPr>
              <w:t>57</w:t>
            </w:r>
          </w:p>
        </w:tc>
      </w:tr>
      <w:tr w:rsidR="00C07EF8" w:rsidRPr="00EF7852" w14:paraId="1DAD264D" w14:textId="77777777" w:rsidTr="0082005E">
        <w:trPr>
          <w:jc w:val="center"/>
        </w:trPr>
        <w:tc>
          <w:tcPr>
            <w:tcW w:w="1667" w:type="pct"/>
            <w:vAlign w:val="center"/>
          </w:tcPr>
          <w:p w14:paraId="16B89C92" w14:textId="77777777" w:rsidR="00C07EF8" w:rsidRPr="00EF7852" w:rsidRDefault="00F5229C" w:rsidP="00BC7D6F">
            <w:pPr>
              <w:jc w:val="center"/>
              <w:rPr>
                <w:rFonts w:ascii="Times New Roman" w:hAnsi="Times New Roman" w:cs="Times New Roman"/>
                <w:lang w:val="en-GB"/>
              </w:rPr>
            </w:pPr>
            <w:bookmarkStart w:id="44" w:name="OLE_LINK9"/>
            <w:bookmarkStart w:id="45" w:name="OLE_LINK14"/>
            <w:r w:rsidRPr="00EF7852">
              <w:rPr>
                <w:rFonts w:ascii="Times New Roman" w:hAnsi="Times New Roman" w:cs="Times New Roman"/>
                <w:lang w:val="en-GB"/>
              </w:rPr>
              <w:t>(p4, p13)</w:t>
            </w:r>
            <w:bookmarkEnd w:id="44"/>
            <w:bookmarkEnd w:id="45"/>
          </w:p>
        </w:tc>
        <w:tc>
          <w:tcPr>
            <w:tcW w:w="3333" w:type="pct"/>
            <w:vAlign w:val="center"/>
          </w:tcPr>
          <w:p w14:paraId="435B392C" w14:textId="77777777" w:rsidR="00C07EF8" w:rsidRPr="00EF7852" w:rsidRDefault="0012396B" w:rsidP="00BC7D6F">
            <w:pPr>
              <w:jc w:val="center"/>
              <w:rPr>
                <w:rFonts w:ascii="Times New Roman" w:hAnsi="Times New Roman" w:cs="Times New Roman"/>
                <w:lang w:val="en-GB"/>
              </w:rPr>
            </w:pPr>
            <w:r w:rsidRPr="00EF7852">
              <w:rPr>
                <w:rFonts w:ascii="Times New Roman" w:hAnsi="Times New Roman" w:cs="Times New Roman"/>
                <w:lang w:val="en-GB"/>
              </w:rPr>
              <w:t>56</w:t>
            </w:r>
          </w:p>
        </w:tc>
      </w:tr>
      <w:tr w:rsidR="00C07EF8" w:rsidRPr="00EF7852" w14:paraId="7DB6A44C" w14:textId="77777777" w:rsidTr="0082005E">
        <w:trPr>
          <w:jc w:val="center"/>
        </w:trPr>
        <w:tc>
          <w:tcPr>
            <w:tcW w:w="1667" w:type="pct"/>
            <w:vAlign w:val="center"/>
          </w:tcPr>
          <w:p w14:paraId="16A31F3B" w14:textId="77777777" w:rsidR="00C07EF8" w:rsidRPr="00EF7852" w:rsidRDefault="00F5229C" w:rsidP="00BC7D6F">
            <w:pPr>
              <w:jc w:val="center"/>
              <w:rPr>
                <w:rFonts w:ascii="Times New Roman" w:hAnsi="Times New Roman" w:cs="Times New Roman"/>
                <w:lang w:val="en-GB"/>
              </w:rPr>
            </w:pPr>
            <w:r w:rsidRPr="00EF7852">
              <w:rPr>
                <w:rFonts w:ascii="Times New Roman" w:hAnsi="Times New Roman" w:cs="Times New Roman"/>
                <w:lang w:val="en-GB"/>
              </w:rPr>
              <w:t>(p5, p13)</w:t>
            </w:r>
          </w:p>
        </w:tc>
        <w:tc>
          <w:tcPr>
            <w:tcW w:w="3333" w:type="pct"/>
            <w:vAlign w:val="center"/>
          </w:tcPr>
          <w:p w14:paraId="0AF1EA50" w14:textId="77777777" w:rsidR="00C07EF8" w:rsidRPr="00EF7852" w:rsidRDefault="0012396B" w:rsidP="00BC7D6F">
            <w:pPr>
              <w:jc w:val="center"/>
              <w:rPr>
                <w:rFonts w:ascii="Times New Roman" w:hAnsi="Times New Roman" w:cs="Times New Roman"/>
                <w:lang w:val="en-GB"/>
              </w:rPr>
            </w:pPr>
            <w:r w:rsidRPr="00EF7852">
              <w:rPr>
                <w:rFonts w:ascii="Times New Roman" w:hAnsi="Times New Roman" w:cs="Times New Roman"/>
                <w:lang w:val="en-GB"/>
              </w:rPr>
              <w:t>53</w:t>
            </w:r>
          </w:p>
        </w:tc>
      </w:tr>
      <w:tr w:rsidR="0012396B" w:rsidRPr="00EF7852" w14:paraId="335501C5" w14:textId="77777777" w:rsidTr="0082005E">
        <w:trPr>
          <w:jc w:val="center"/>
        </w:trPr>
        <w:tc>
          <w:tcPr>
            <w:tcW w:w="1667" w:type="pct"/>
            <w:vAlign w:val="center"/>
          </w:tcPr>
          <w:p w14:paraId="62CA0260" w14:textId="77777777" w:rsidR="0012396B" w:rsidRPr="00EF7852" w:rsidRDefault="0012396B" w:rsidP="00BC7D6F">
            <w:pPr>
              <w:jc w:val="center"/>
              <w:rPr>
                <w:rFonts w:ascii="Times New Roman" w:hAnsi="Times New Roman" w:cs="Times New Roman"/>
                <w:lang w:val="en-GB"/>
              </w:rPr>
            </w:pPr>
            <w:r w:rsidRPr="00EF7852">
              <w:rPr>
                <w:rFonts w:ascii="Times New Roman" w:hAnsi="Times New Roman" w:cs="Times New Roman"/>
                <w:lang w:val="en-GB"/>
              </w:rPr>
              <w:t>(p4, p7)</w:t>
            </w:r>
          </w:p>
        </w:tc>
        <w:tc>
          <w:tcPr>
            <w:tcW w:w="3333" w:type="pct"/>
            <w:vAlign w:val="center"/>
          </w:tcPr>
          <w:p w14:paraId="7ACA05FF" w14:textId="77777777" w:rsidR="0012396B" w:rsidRPr="00EF7852" w:rsidRDefault="0012396B" w:rsidP="00BC7D6F">
            <w:pPr>
              <w:jc w:val="center"/>
              <w:rPr>
                <w:rFonts w:ascii="Times New Roman" w:hAnsi="Times New Roman" w:cs="Times New Roman"/>
                <w:lang w:val="en-GB"/>
              </w:rPr>
            </w:pPr>
            <w:r w:rsidRPr="00EF7852">
              <w:rPr>
                <w:rFonts w:ascii="Times New Roman" w:hAnsi="Times New Roman" w:cs="Times New Roman"/>
                <w:lang w:val="en-GB"/>
              </w:rPr>
              <w:t>52</w:t>
            </w:r>
          </w:p>
        </w:tc>
      </w:tr>
      <w:tr w:rsidR="00C07EF8" w:rsidRPr="00EF7852" w14:paraId="2092CE29" w14:textId="77777777" w:rsidTr="0082005E">
        <w:trPr>
          <w:jc w:val="center"/>
        </w:trPr>
        <w:tc>
          <w:tcPr>
            <w:tcW w:w="1667" w:type="pct"/>
            <w:vAlign w:val="center"/>
          </w:tcPr>
          <w:p w14:paraId="5F31BF67" w14:textId="77777777" w:rsidR="00C07EF8" w:rsidRPr="00EF7852" w:rsidRDefault="00F5229C" w:rsidP="00BC7D6F">
            <w:pPr>
              <w:jc w:val="center"/>
              <w:rPr>
                <w:rFonts w:ascii="Times New Roman" w:hAnsi="Times New Roman" w:cs="Times New Roman"/>
                <w:lang w:val="en-GB"/>
              </w:rPr>
            </w:pPr>
            <w:r w:rsidRPr="00EF7852">
              <w:rPr>
                <w:rFonts w:ascii="Times New Roman" w:hAnsi="Times New Roman" w:cs="Times New Roman"/>
                <w:lang w:val="en-GB"/>
              </w:rPr>
              <w:t>(p4, p11)</w:t>
            </w:r>
          </w:p>
        </w:tc>
        <w:tc>
          <w:tcPr>
            <w:tcW w:w="3333" w:type="pct"/>
            <w:vAlign w:val="center"/>
          </w:tcPr>
          <w:p w14:paraId="1288AE48" w14:textId="77777777" w:rsidR="00C07EF8" w:rsidRPr="00EF7852" w:rsidRDefault="0012396B" w:rsidP="00BC7D6F">
            <w:pPr>
              <w:jc w:val="center"/>
              <w:rPr>
                <w:rFonts w:ascii="Times New Roman" w:hAnsi="Times New Roman" w:cs="Times New Roman"/>
                <w:lang w:val="en-GB"/>
              </w:rPr>
            </w:pPr>
            <w:r w:rsidRPr="00EF7852">
              <w:rPr>
                <w:rFonts w:ascii="Times New Roman" w:hAnsi="Times New Roman" w:cs="Times New Roman"/>
                <w:lang w:val="en-GB"/>
              </w:rPr>
              <w:t>51</w:t>
            </w:r>
          </w:p>
        </w:tc>
      </w:tr>
      <w:tr w:rsidR="00C07EF8" w:rsidRPr="00EF7852" w14:paraId="4B6E358B" w14:textId="77777777" w:rsidTr="0082005E">
        <w:trPr>
          <w:jc w:val="center"/>
        </w:trPr>
        <w:tc>
          <w:tcPr>
            <w:tcW w:w="1667" w:type="pct"/>
            <w:vAlign w:val="center"/>
          </w:tcPr>
          <w:p w14:paraId="3AFBB1BE" w14:textId="77777777" w:rsidR="00C07EF8" w:rsidRPr="00EF7852" w:rsidRDefault="00F5229C" w:rsidP="00BC7D6F">
            <w:pPr>
              <w:jc w:val="center"/>
              <w:rPr>
                <w:rFonts w:ascii="Times New Roman" w:hAnsi="Times New Roman" w:cs="Times New Roman"/>
                <w:lang w:val="en-GB"/>
              </w:rPr>
            </w:pPr>
            <w:r w:rsidRPr="00EF7852">
              <w:rPr>
                <w:rFonts w:ascii="Times New Roman" w:hAnsi="Times New Roman" w:cs="Times New Roman"/>
                <w:lang w:val="en-GB"/>
              </w:rPr>
              <w:t>(p5, p7)</w:t>
            </w:r>
          </w:p>
        </w:tc>
        <w:tc>
          <w:tcPr>
            <w:tcW w:w="3333" w:type="pct"/>
            <w:vAlign w:val="center"/>
          </w:tcPr>
          <w:p w14:paraId="64DE9E5D" w14:textId="77777777" w:rsidR="00C07EF8" w:rsidRPr="00EF7852" w:rsidRDefault="0012396B" w:rsidP="00BC7D6F">
            <w:pPr>
              <w:jc w:val="center"/>
              <w:rPr>
                <w:rFonts w:ascii="Times New Roman" w:hAnsi="Times New Roman" w:cs="Times New Roman"/>
                <w:lang w:val="en-GB"/>
              </w:rPr>
            </w:pPr>
            <w:r w:rsidRPr="00EF7852">
              <w:rPr>
                <w:rFonts w:ascii="Times New Roman" w:hAnsi="Times New Roman" w:cs="Times New Roman"/>
                <w:lang w:val="en-GB"/>
              </w:rPr>
              <w:t>50</w:t>
            </w:r>
          </w:p>
        </w:tc>
      </w:tr>
      <w:tr w:rsidR="00C07EF8" w:rsidRPr="00EF7852" w14:paraId="29F5E9BF" w14:textId="77777777" w:rsidTr="0082005E">
        <w:trPr>
          <w:jc w:val="center"/>
        </w:trPr>
        <w:tc>
          <w:tcPr>
            <w:tcW w:w="1667" w:type="pct"/>
            <w:vAlign w:val="center"/>
          </w:tcPr>
          <w:p w14:paraId="5E08F494" w14:textId="77777777" w:rsidR="00C07EF8" w:rsidRPr="00EF7852" w:rsidRDefault="00F5229C" w:rsidP="00BC7D6F">
            <w:pPr>
              <w:jc w:val="center"/>
              <w:rPr>
                <w:rFonts w:ascii="Times New Roman" w:hAnsi="Times New Roman" w:cs="Times New Roman"/>
                <w:lang w:val="en-GB"/>
              </w:rPr>
            </w:pPr>
            <w:r w:rsidRPr="00EF7852">
              <w:rPr>
                <w:rFonts w:ascii="Times New Roman" w:hAnsi="Times New Roman" w:cs="Times New Roman"/>
                <w:lang w:val="en-GB"/>
              </w:rPr>
              <w:t>(p5, p11)</w:t>
            </w:r>
          </w:p>
        </w:tc>
        <w:tc>
          <w:tcPr>
            <w:tcW w:w="3333" w:type="pct"/>
            <w:vAlign w:val="center"/>
          </w:tcPr>
          <w:p w14:paraId="189BBEDD" w14:textId="77777777" w:rsidR="00C07EF8" w:rsidRPr="00EF7852" w:rsidRDefault="0012396B" w:rsidP="00BC7D6F">
            <w:pPr>
              <w:jc w:val="center"/>
              <w:rPr>
                <w:rFonts w:ascii="Times New Roman" w:hAnsi="Times New Roman" w:cs="Times New Roman"/>
                <w:lang w:val="en-GB"/>
              </w:rPr>
            </w:pPr>
            <w:r w:rsidRPr="00EF7852">
              <w:rPr>
                <w:rFonts w:ascii="Times New Roman" w:hAnsi="Times New Roman" w:cs="Times New Roman"/>
                <w:lang w:val="en-GB"/>
              </w:rPr>
              <w:t>50</w:t>
            </w:r>
          </w:p>
        </w:tc>
      </w:tr>
      <w:tr w:rsidR="00C07EF8" w:rsidRPr="00EF7852" w14:paraId="49CEFB13" w14:textId="77777777" w:rsidTr="0082005E">
        <w:trPr>
          <w:jc w:val="center"/>
        </w:trPr>
        <w:tc>
          <w:tcPr>
            <w:tcW w:w="1667" w:type="pct"/>
            <w:vAlign w:val="center"/>
          </w:tcPr>
          <w:p w14:paraId="5A150679" w14:textId="77777777" w:rsidR="00C07EF8" w:rsidRPr="00EF7852" w:rsidRDefault="00F5229C" w:rsidP="00BC7D6F">
            <w:pPr>
              <w:jc w:val="center"/>
              <w:rPr>
                <w:rFonts w:ascii="Times New Roman" w:hAnsi="Times New Roman" w:cs="Times New Roman"/>
                <w:lang w:val="en-GB"/>
              </w:rPr>
            </w:pPr>
            <w:r w:rsidRPr="00EF7852">
              <w:rPr>
                <w:rFonts w:ascii="Times New Roman" w:hAnsi="Times New Roman" w:cs="Times New Roman"/>
                <w:lang w:val="en-GB"/>
              </w:rPr>
              <w:t>(p7, p13)</w:t>
            </w:r>
          </w:p>
        </w:tc>
        <w:tc>
          <w:tcPr>
            <w:tcW w:w="3333" w:type="pct"/>
            <w:vAlign w:val="center"/>
          </w:tcPr>
          <w:p w14:paraId="73A631BC" w14:textId="77777777" w:rsidR="00C07EF8" w:rsidRPr="00EF7852" w:rsidRDefault="0012396B" w:rsidP="00BC7D6F">
            <w:pPr>
              <w:jc w:val="center"/>
              <w:rPr>
                <w:rFonts w:ascii="Times New Roman" w:hAnsi="Times New Roman" w:cs="Times New Roman"/>
                <w:lang w:val="en-GB"/>
              </w:rPr>
            </w:pPr>
            <w:r w:rsidRPr="00EF7852">
              <w:rPr>
                <w:rFonts w:ascii="Times New Roman" w:hAnsi="Times New Roman" w:cs="Times New Roman"/>
                <w:lang w:val="en-GB"/>
              </w:rPr>
              <w:t>49</w:t>
            </w:r>
          </w:p>
        </w:tc>
      </w:tr>
      <w:tr w:rsidR="00C07EF8" w:rsidRPr="00EF7852" w14:paraId="63E6AF5B" w14:textId="77777777" w:rsidTr="0082005E">
        <w:trPr>
          <w:jc w:val="center"/>
        </w:trPr>
        <w:tc>
          <w:tcPr>
            <w:tcW w:w="1667" w:type="pct"/>
            <w:vAlign w:val="center"/>
          </w:tcPr>
          <w:p w14:paraId="2482D275" w14:textId="77777777" w:rsidR="00C07EF8" w:rsidRPr="00EF7852" w:rsidRDefault="00F5229C" w:rsidP="00F5229C">
            <w:pPr>
              <w:jc w:val="center"/>
              <w:rPr>
                <w:rFonts w:ascii="Times New Roman" w:hAnsi="Times New Roman" w:cs="Times New Roman"/>
                <w:lang w:val="en-GB"/>
              </w:rPr>
            </w:pPr>
            <w:r w:rsidRPr="00EF7852">
              <w:rPr>
                <w:rFonts w:ascii="Times New Roman" w:hAnsi="Times New Roman" w:cs="Times New Roman"/>
                <w:lang w:val="en-GB"/>
              </w:rPr>
              <w:t>(p11, p13)</w:t>
            </w:r>
          </w:p>
        </w:tc>
        <w:tc>
          <w:tcPr>
            <w:tcW w:w="3333" w:type="pct"/>
            <w:vAlign w:val="center"/>
          </w:tcPr>
          <w:p w14:paraId="49D0A214" w14:textId="77777777" w:rsidR="00C07EF8" w:rsidRPr="00EF7852" w:rsidRDefault="0012396B" w:rsidP="00BC7D6F">
            <w:pPr>
              <w:jc w:val="center"/>
              <w:rPr>
                <w:rFonts w:ascii="Times New Roman" w:hAnsi="Times New Roman" w:cs="Times New Roman"/>
                <w:lang w:val="en-GB"/>
              </w:rPr>
            </w:pPr>
            <w:r w:rsidRPr="00EF7852">
              <w:rPr>
                <w:rFonts w:ascii="Times New Roman" w:hAnsi="Times New Roman" w:cs="Times New Roman"/>
                <w:lang w:val="en-GB"/>
              </w:rPr>
              <w:t>47</w:t>
            </w:r>
          </w:p>
        </w:tc>
      </w:tr>
      <w:tr w:rsidR="00C07EF8" w:rsidRPr="00EF7852" w14:paraId="43F528FD" w14:textId="77777777" w:rsidTr="0082005E">
        <w:trPr>
          <w:jc w:val="center"/>
        </w:trPr>
        <w:tc>
          <w:tcPr>
            <w:tcW w:w="1667" w:type="pct"/>
            <w:vAlign w:val="center"/>
          </w:tcPr>
          <w:p w14:paraId="23E22AF3" w14:textId="77777777" w:rsidR="00C07EF8" w:rsidRPr="00EF7852" w:rsidRDefault="00F5229C" w:rsidP="00BC7D6F">
            <w:pPr>
              <w:jc w:val="center"/>
              <w:rPr>
                <w:rFonts w:ascii="Times New Roman" w:hAnsi="Times New Roman" w:cs="Times New Roman"/>
                <w:lang w:val="en-GB"/>
              </w:rPr>
            </w:pPr>
            <w:r w:rsidRPr="00EF7852">
              <w:rPr>
                <w:rFonts w:ascii="Times New Roman" w:hAnsi="Times New Roman" w:cs="Times New Roman"/>
                <w:lang w:val="en-GB"/>
              </w:rPr>
              <w:t>(p7, p11)</w:t>
            </w:r>
          </w:p>
        </w:tc>
        <w:tc>
          <w:tcPr>
            <w:tcW w:w="3333" w:type="pct"/>
            <w:vAlign w:val="center"/>
          </w:tcPr>
          <w:p w14:paraId="36966D8A" w14:textId="77777777" w:rsidR="00C07EF8" w:rsidRPr="00EF7852" w:rsidRDefault="0012396B" w:rsidP="00BC7D6F">
            <w:pPr>
              <w:jc w:val="center"/>
              <w:rPr>
                <w:rFonts w:ascii="Times New Roman" w:hAnsi="Times New Roman" w:cs="Times New Roman"/>
                <w:lang w:val="en-GB"/>
              </w:rPr>
            </w:pPr>
            <w:r w:rsidRPr="00EF7852">
              <w:rPr>
                <w:rFonts w:ascii="Times New Roman" w:hAnsi="Times New Roman" w:cs="Times New Roman"/>
                <w:lang w:val="en-GB"/>
              </w:rPr>
              <w:t>46</w:t>
            </w:r>
          </w:p>
        </w:tc>
      </w:tr>
    </w:tbl>
    <w:p w14:paraId="2F32544B" w14:textId="77777777" w:rsidR="00C07EF8" w:rsidRPr="00EF7852" w:rsidRDefault="00C07EF8" w:rsidP="000C3349">
      <w:pPr>
        <w:jc w:val="both"/>
        <w:rPr>
          <w:rFonts w:ascii="Times New Roman" w:hAnsi="Times New Roman" w:cs="Times New Roman"/>
          <w:lang w:val="en-GB"/>
        </w:rPr>
      </w:pPr>
    </w:p>
    <w:p w14:paraId="38D887AE" w14:textId="77777777" w:rsidR="00AA0E98" w:rsidRPr="00D37043" w:rsidRDefault="00AA0E98" w:rsidP="00F56D8D">
      <w:pPr>
        <w:pStyle w:val="1"/>
        <w:numPr>
          <w:ilvl w:val="0"/>
          <w:numId w:val="7"/>
        </w:numPr>
        <w:rPr>
          <w:lang w:val="en-GB"/>
        </w:rPr>
      </w:pPr>
      <w:bookmarkStart w:id="46" w:name="_Conclusions"/>
      <w:bookmarkEnd w:id="46"/>
      <w:r w:rsidRPr="00D37043">
        <w:rPr>
          <w:lang w:val="en-GB"/>
        </w:rPr>
        <w:t>Conclusions</w:t>
      </w:r>
    </w:p>
    <w:p w14:paraId="65D9EE28" w14:textId="31895D7C" w:rsidR="00D1629F" w:rsidRPr="00DE335B" w:rsidRDefault="004A352E" w:rsidP="007C6C31">
      <w:pPr>
        <w:jc w:val="both"/>
        <w:rPr>
          <w:rFonts w:ascii="Times New Roman" w:hAnsi="Times New Roman" w:cs="Times New Roman"/>
          <w:lang w:val="en-GB"/>
        </w:rPr>
      </w:pPr>
      <w:r>
        <w:rPr>
          <w:rFonts w:ascii="Times New Roman" w:hAnsi="Times New Roman" w:cs="Times New Roman" w:hint="eastAsia"/>
          <w:lang w:val="en-GB"/>
        </w:rPr>
        <w:t xml:space="preserve">In this work </w:t>
      </w:r>
      <w:r w:rsidR="00E51944">
        <w:rPr>
          <w:rFonts w:ascii="Times New Roman" w:hAnsi="Times New Roman" w:cs="Times New Roman"/>
          <w:lang w:val="en-GB"/>
        </w:rPr>
        <w:t xml:space="preserve">the theory of inverse structural modification based on the receptance method is further extended. </w:t>
      </w:r>
      <w:r w:rsidR="006052B6" w:rsidRPr="00EF7852">
        <w:rPr>
          <w:rFonts w:ascii="Times New Roman" w:hAnsi="Times New Roman" w:cs="Times New Roman"/>
          <w:lang w:val="en-GB"/>
        </w:rPr>
        <w:t xml:space="preserve">The receptance </w:t>
      </w:r>
      <w:r w:rsidR="00514DE8" w:rsidRPr="00EF7852">
        <w:rPr>
          <w:rFonts w:ascii="Times New Roman" w:hAnsi="Times New Roman" w:cs="Times New Roman"/>
          <w:lang w:val="en-GB"/>
        </w:rPr>
        <w:t>of a</w:t>
      </w:r>
      <w:r w:rsidR="007E2D57" w:rsidRPr="00EF7852">
        <w:rPr>
          <w:rFonts w:ascii="Times New Roman" w:hAnsi="Times New Roman" w:cs="Times New Roman"/>
          <w:lang w:val="en-GB"/>
        </w:rPr>
        <w:t xml:space="preserve"> modified</w:t>
      </w:r>
      <w:r w:rsidR="00514DE8" w:rsidRPr="00EF7852">
        <w:rPr>
          <w:rFonts w:ascii="Times New Roman" w:hAnsi="Times New Roman" w:cs="Times New Roman"/>
          <w:lang w:val="en-GB"/>
        </w:rPr>
        <w:t xml:space="preserve"> linear</w:t>
      </w:r>
      <w:r w:rsidR="00493568" w:rsidRPr="00EF7852">
        <w:rPr>
          <w:rFonts w:ascii="Times New Roman" w:hAnsi="Times New Roman" w:cs="Times New Roman"/>
          <w:lang w:val="en-GB"/>
        </w:rPr>
        <w:t xml:space="preserve"> </w:t>
      </w:r>
      <w:r w:rsidR="00272301">
        <w:rPr>
          <w:rFonts w:ascii="Times New Roman" w:hAnsi="Times New Roman" w:cs="Times New Roman"/>
          <w:lang w:val="en-GB"/>
        </w:rPr>
        <w:t>structure</w:t>
      </w:r>
      <w:r w:rsidR="00493568" w:rsidRPr="00EF7852">
        <w:rPr>
          <w:rFonts w:ascii="Times New Roman" w:hAnsi="Times New Roman" w:cs="Times New Roman"/>
          <w:lang w:val="en-GB"/>
        </w:rPr>
        <w:t xml:space="preserve"> </w:t>
      </w:r>
      <w:r w:rsidR="00272301">
        <w:rPr>
          <w:rFonts w:ascii="Times New Roman" w:hAnsi="Times New Roman" w:cs="Times New Roman"/>
          <w:lang w:val="en-GB"/>
        </w:rPr>
        <w:t>is</w:t>
      </w:r>
      <w:r w:rsidR="00493568" w:rsidRPr="00EF7852">
        <w:rPr>
          <w:rFonts w:ascii="Times New Roman" w:hAnsi="Times New Roman" w:cs="Times New Roman"/>
          <w:lang w:val="en-GB"/>
        </w:rPr>
        <w:t xml:space="preserve"> expressed in terms of </w:t>
      </w:r>
      <w:r w:rsidR="007A4047">
        <w:rPr>
          <w:rFonts w:ascii="Times New Roman" w:hAnsi="Times New Roman" w:cs="Times New Roman"/>
          <w:lang w:val="en-GB"/>
        </w:rPr>
        <w:t xml:space="preserve">the </w:t>
      </w:r>
      <w:r w:rsidR="00493568" w:rsidRPr="00EF7852">
        <w:rPr>
          <w:rFonts w:ascii="Times New Roman" w:hAnsi="Times New Roman" w:cs="Times New Roman"/>
          <w:lang w:val="en-GB"/>
        </w:rPr>
        <w:t xml:space="preserve">receptances of </w:t>
      </w:r>
      <w:r w:rsidR="007A4047">
        <w:rPr>
          <w:rFonts w:ascii="Times New Roman" w:hAnsi="Times New Roman" w:cs="Times New Roman"/>
          <w:lang w:val="en-GB"/>
        </w:rPr>
        <w:t xml:space="preserve">the </w:t>
      </w:r>
      <w:r w:rsidR="00493568" w:rsidRPr="00EF7852">
        <w:rPr>
          <w:rFonts w:ascii="Times New Roman" w:hAnsi="Times New Roman" w:cs="Times New Roman"/>
          <w:lang w:val="en-GB"/>
        </w:rPr>
        <w:t xml:space="preserve">original </w:t>
      </w:r>
      <w:r w:rsidR="00272301">
        <w:rPr>
          <w:rFonts w:ascii="Times New Roman" w:hAnsi="Times New Roman" w:cs="Times New Roman"/>
          <w:lang w:val="en-GB"/>
        </w:rPr>
        <w:t>structure</w:t>
      </w:r>
      <w:r w:rsidR="00272301" w:rsidRPr="00EF7852">
        <w:rPr>
          <w:rFonts w:ascii="Times New Roman" w:hAnsi="Times New Roman" w:cs="Times New Roman"/>
          <w:lang w:val="en-GB"/>
        </w:rPr>
        <w:t xml:space="preserve"> </w:t>
      </w:r>
      <w:r w:rsidR="00493568" w:rsidRPr="00EF7852">
        <w:rPr>
          <w:rFonts w:ascii="Times New Roman" w:hAnsi="Times New Roman" w:cs="Times New Roman"/>
          <w:lang w:val="en-GB"/>
        </w:rPr>
        <w:t>and the modification</w:t>
      </w:r>
      <w:r w:rsidR="00493568" w:rsidRPr="00A44B72">
        <w:rPr>
          <w:rFonts w:ascii="Times New Roman" w:hAnsi="Times New Roman" w:cs="Times New Roman"/>
          <w:lang w:val="en-GB"/>
        </w:rPr>
        <w:t>s</w:t>
      </w:r>
      <w:r w:rsidR="00080E77" w:rsidRPr="00A44B72">
        <w:rPr>
          <w:rFonts w:ascii="Times New Roman" w:hAnsi="Times New Roman" w:cs="Times New Roman"/>
          <w:lang w:val="en-GB"/>
        </w:rPr>
        <w:t xml:space="preserve"> </w:t>
      </w:r>
      <w:r w:rsidR="007E034F" w:rsidRPr="00A44B72">
        <w:rPr>
          <w:rFonts w:ascii="Times New Roman" w:hAnsi="Times New Roman" w:cs="Times New Roman"/>
          <w:lang w:val="en-GB"/>
        </w:rPr>
        <w:t>to be</w:t>
      </w:r>
      <w:r w:rsidR="007E034F">
        <w:rPr>
          <w:rFonts w:ascii="Times New Roman" w:hAnsi="Times New Roman" w:cs="Times New Roman"/>
          <w:lang w:val="en-GB"/>
        </w:rPr>
        <w:t xml:space="preserve"> </w:t>
      </w:r>
      <w:r w:rsidR="00080E77" w:rsidRPr="00EF7852">
        <w:rPr>
          <w:rFonts w:ascii="Times New Roman" w:hAnsi="Times New Roman" w:cs="Times New Roman"/>
          <w:lang w:val="en-GB"/>
        </w:rPr>
        <w:t>made</w:t>
      </w:r>
      <w:r w:rsidR="00493568" w:rsidRPr="00EF7852">
        <w:rPr>
          <w:rFonts w:ascii="Times New Roman" w:hAnsi="Times New Roman" w:cs="Times New Roman"/>
          <w:lang w:val="en-GB"/>
        </w:rPr>
        <w:t>.</w:t>
      </w:r>
      <w:r w:rsidR="00E75693" w:rsidRPr="00EF7852">
        <w:rPr>
          <w:rFonts w:ascii="Times New Roman" w:hAnsi="Times New Roman" w:cs="Times New Roman"/>
          <w:lang w:val="en-GB"/>
        </w:rPr>
        <w:t xml:space="preserve"> </w:t>
      </w:r>
      <w:r w:rsidR="00080E77" w:rsidRPr="00EF7852">
        <w:rPr>
          <w:rFonts w:ascii="Times New Roman" w:hAnsi="Times New Roman" w:cs="Times New Roman"/>
          <w:lang w:val="en-GB"/>
        </w:rPr>
        <w:t xml:space="preserve">The </w:t>
      </w:r>
      <w:r w:rsidR="00080055">
        <w:rPr>
          <w:rFonts w:ascii="Times New Roman" w:hAnsi="Times New Roman" w:cs="Times New Roman"/>
          <w:lang w:val="en-GB"/>
        </w:rPr>
        <w:t>method</w:t>
      </w:r>
      <w:r w:rsidR="00080E77" w:rsidRPr="00EF7852">
        <w:rPr>
          <w:rFonts w:ascii="Times New Roman" w:hAnsi="Times New Roman" w:cs="Times New Roman"/>
          <w:lang w:val="en-GB"/>
        </w:rPr>
        <w:t xml:space="preserve"> </w:t>
      </w:r>
      <w:r w:rsidR="00985B77">
        <w:rPr>
          <w:rFonts w:ascii="Times New Roman" w:hAnsi="Times New Roman" w:cs="Times New Roman"/>
          <w:lang w:val="en-GB"/>
        </w:rPr>
        <w:t xml:space="preserve">proposed </w:t>
      </w:r>
      <w:r w:rsidR="00080E77" w:rsidRPr="00EF7852">
        <w:rPr>
          <w:rFonts w:ascii="Times New Roman" w:hAnsi="Times New Roman" w:cs="Times New Roman"/>
          <w:lang w:val="en-GB"/>
        </w:rPr>
        <w:t xml:space="preserve">can be </w:t>
      </w:r>
      <w:r w:rsidR="002745EF">
        <w:rPr>
          <w:rFonts w:ascii="Times New Roman" w:hAnsi="Times New Roman" w:cs="Times New Roman"/>
          <w:lang w:val="en-GB"/>
        </w:rPr>
        <w:t>applied to</w:t>
      </w:r>
      <w:r w:rsidR="00080E77" w:rsidRPr="00EF7852">
        <w:rPr>
          <w:rFonts w:ascii="Times New Roman" w:hAnsi="Times New Roman" w:cs="Times New Roman"/>
          <w:lang w:val="en-GB"/>
        </w:rPr>
        <w:t xml:space="preserve"> </w:t>
      </w:r>
      <w:r w:rsidR="007E034F">
        <w:rPr>
          <w:rFonts w:ascii="Times New Roman" w:hAnsi="Times New Roman" w:cs="Times New Roman"/>
          <w:lang w:val="en-GB"/>
        </w:rPr>
        <w:t xml:space="preserve">assignments of </w:t>
      </w:r>
      <w:r w:rsidR="006E7F16">
        <w:rPr>
          <w:rFonts w:ascii="Times New Roman" w:hAnsi="Times New Roman" w:cs="Times New Roman"/>
          <w:lang w:val="en-GB"/>
        </w:rPr>
        <w:t>several different</w:t>
      </w:r>
      <w:r w:rsidR="00457C4F">
        <w:rPr>
          <w:rFonts w:ascii="Times New Roman" w:hAnsi="Times New Roman" w:cs="Times New Roman"/>
          <w:lang w:val="en-GB"/>
        </w:rPr>
        <w:t xml:space="preserve"> </w:t>
      </w:r>
      <w:r w:rsidR="007E034F">
        <w:rPr>
          <w:rFonts w:ascii="Times New Roman" w:hAnsi="Times New Roman" w:cs="Times New Roman"/>
          <w:lang w:val="en-GB"/>
        </w:rPr>
        <w:t xml:space="preserve">kinds of </w:t>
      </w:r>
      <w:r w:rsidR="00457C4F">
        <w:rPr>
          <w:rFonts w:ascii="Times New Roman" w:hAnsi="Times New Roman" w:cs="Times New Roman"/>
          <w:lang w:val="en-GB"/>
        </w:rPr>
        <w:t xml:space="preserve">dynamical </w:t>
      </w:r>
      <w:r w:rsidR="007E034F">
        <w:rPr>
          <w:rFonts w:ascii="Times New Roman" w:hAnsi="Times New Roman" w:cs="Times New Roman"/>
          <w:lang w:val="en-GB"/>
        </w:rPr>
        <w:t xml:space="preserve">properties </w:t>
      </w:r>
      <w:r w:rsidR="00457C4F">
        <w:rPr>
          <w:rFonts w:ascii="Times New Roman" w:hAnsi="Times New Roman" w:cs="Times New Roman"/>
          <w:lang w:val="en-GB"/>
        </w:rPr>
        <w:t xml:space="preserve">such as </w:t>
      </w:r>
      <w:r w:rsidR="00080E77" w:rsidRPr="00EF7852">
        <w:rPr>
          <w:rFonts w:ascii="Times New Roman" w:hAnsi="Times New Roman" w:cs="Times New Roman"/>
          <w:lang w:val="en-GB"/>
        </w:rPr>
        <w:t>natural frequenc</w:t>
      </w:r>
      <w:r w:rsidR="007E034F">
        <w:rPr>
          <w:rFonts w:ascii="Times New Roman" w:hAnsi="Times New Roman" w:cs="Times New Roman"/>
          <w:lang w:val="en-GB"/>
        </w:rPr>
        <w:t>ies</w:t>
      </w:r>
      <w:r w:rsidR="00080E77" w:rsidRPr="00EF7852">
        <w:rPr>
          <w:rFonts w:ascii="Times New Roman" w:hAnsi="Times New Roman" w:cs="Times New Roman"/>
          <w:lang w:val="en-GB"/>
        </w:rPr>
        <w:t xml:space="preserve">, antiresonant </w:t>
      </w:r>
      <w:r w:rsidR="007E034F" w:rsidRPr="00EF7852">
        <w:rPr>
          <w:rFonts w:ascii="Times New Roman" w:hAnsi="Times New Roman" w:cs="Times New Roman"/>
          <w:lang w:val="en-GB"/>
        </w:rPr>
        <w:t>frequenc</w:t>
      </w:r>
      <w:r w:rsidR="007E034F">
        <w:rPr>
          <w:rFonts w:ascii="Times New Roman" w:hAnsi="Times New Roman" w:cs="Times New Roman"/>
          <w:lang w:val="en-GB"/>
        </w:rPr>
        <w:t>ies</w:t>
      </w:r>
      <w:r w:rsidR="00080E77" w:rsidRPr="00EF7852">
        <w:rPr>
          <w:rFonts w:ascii="Times New Roman" w:hAnsi="Times New Roman" w:cs="Times New Roman"/>
          <w:lang w:val="en-GB"/>
        </w:rPr>
        <w:t>, receptance</w:t>
      </w:r>
      <w:r w:rsidR="007E034F">
        <w:rPr>
          <w:rFonts w:ascii="Times New Roman" w:hAnsi="Times New Roman" w:cs="Times New Roman"/>
          <w:lang w:val="en-GB"/>
        </w:rPr>
        <w:t>s</w:t>
      </w:r>
      <w:r w:rsidR="006F4648">
        <w:rPr>
          <w:rFonts w:ascii="Times New Roman" w:hAnsi="Times New Roman" w:cs="Times New Roman"/>
          <w:lang w:val="en-GB"/>
        </w:rPr>
        <w:t xml:space="preserve">, </w:t>
      </w:r>
      <w:r w:rsidR="007E034F">
        <w:rPr>
          <w:rFonts w:ascii="Times New Roman" w:hAnsi="Times New Roman" w:cs="Times New Roman"/>
          <w:lang w:val="en-GB"/>
        </w:rPr>
        <w:t xml:space="preserve">and </w:t>
      </w:r>
      <w:r w:rsidR="006F4648">
        <w:rPr>
          <w:rFonts w:ascii="Times New Roman" w:hAnsi="Times New Roman" w:cs="Times New Roman"/>
          <w:lang w:val="en-GB"/>
        </w:rPr>
        <w:t>pole-zero cancellation</w:t>
      </w:r>
      <w:r w:rsidR="00040C09">
        <w:rPr>
          <w:rFonts w:ascii="Times New Roman" w:hAnsi="Times New Roman" w:cs="Times New Roman"/>
          <w:lang w:val="en-GB"/>
        </w:rPr>
        <w:t xml:space="preserve">. </w:t>
      </w:r>
      <w:r w:rsidR="004F32EE">
        <w:rPr>
          <w:rFonts w:ascii="Times New Roman" w:hAnsi="Times New Roman" w:cs="Times New Roman"/>
          <w:lang w:val="en-GB"/>
        </w:rPr>
        <w:t xml:space="preserve">Only </w:t>
      </w:r>
      <w:r w:rsidR="007E034F">
        <w:rPr>
          <w:rFonts w:ascii="Times New Roman" w:hAnsi="Times New Roman" w:cs="Times New Roman"/>
          <w:lang w:val="en-GB"/>
        </w:rPr>
        <w:t xml:space="preserve">a small number of measured </w:t>
      </w:r>
      <w:r w:rsidR="004F32EE">
        <w:rPr>
          <w:rFonts w:ascii="Times New Roman" w:hAnsi="Times New Roman" w:cs="Times New Roman"/>
          <w:lang w:val="en-GB"/>
        </w:rPr>
        <w:t>r</w:t>
      </w:r>
      <w:r w:rsidR="00D97AAB" w:rsidRPr="00D97AAB">
        <w:rPr>
          <w:rFonts w:ascii="Times New Roman" w:hAnsi="Times New Roman" w:cs="Times New Roman"/>
          <w:lang w:val="en-GB"/>
        </w:rPr>
        <w:t>eceptance</w:t>
      </w:r>
      <w:r w:rsidR="009D2A6E">
        <w:rPr>
          <w:rFonts w:ascii="Times New Roman" w:hAnsi="Times New Roman" w:cs="Times New Roman"/>
          <w:lang w:val="en-GB"/>
        </w:rPr>
        <w:t>s</w:t>
      </w:r>
      <w:r w:rsidR="00D97AAB" w:rsidRPr="00D97AAB">
        <w:rPr>
          <w:rFonts w:ascii="Times New Roman" w:hAnsi="Times New Roman" w:cs="Times New Roman"/>
          <w:lang w:val="en-GB"/>
        </w:rPr>
        <w:t xml:space="preserve"> </w:t>
      </w:r>
      <w:r w:rsidR="007E034F" w:rsidRPr="009D2A6E">
        <w:rPr>
          <w:rFonts w:ascii="Times New Roman" w:hAnsi="Times New Roman" w:cs="Times New Roman"/>
          <w:lang w:val="en-GB"/>
        </w:rPr>
        <w:t xml:space="preserve">are </w:t>
      </w:r>
      <w:r w:rsidR="007E034F">
        <w:rPr>
          <w:rFonts w:ascii="Times New Roman" w:hAnsi="Times New Roman" w:cs="Times New Roman"/>
          <w:lang w:val="en-GB"/>
        </w:rPr>
        <w:t>needed</w:t>
      </w:r>
      <w:r w:rsidR="004F32EE">
        <w:rPr>
          <w:rFonts w:ascii="Times New Roman" w:hAnsi="Times New Roman" w:cs="Times New Roman"/>
          <w:lang w:val="en-GB"/>
        </w:rPr>
        <w:t xml:space="preserve"> for the assignments; therefore, a </w:t>
      </w:r>
      <w:r w:rsidR="004F32EE" w:rsidRPr="00EF7852">
        <w:rPr>
          <w:rFonts w:ascii="Times New Roman" w:hAnsi="Times New Roman" w:cs="Times New Roman"/>
          <w:lang w:val="en-GB"/>
        </w:rPr>
        <w:t>theoretical model</w:t>
      </w:r>
      <w:r w:rsidR="004F32EE">
        <w:rPr>
          <w:rFonts w:ascii="Times New Roman" w:hAnsi="Times New Roman" w:cs="Times New Roman"/>
          <w:lang w:val="en-GB"/>
        </w:rPr>
        <w:t xml:space="preserve"> is not required. </w:t>
      </w:r>
      <w:r w:rsidR="00B97828">
        <w:rPr>
          <w:rFonts w:ascii="Times New Roman" w:hAnsi="Times New Roman" w:cs="Times New Roman"/>
          <w:lang w:val="en-GB"/>
        </w:rPr>
        <w:t xml:space="preserve">The </w:t>
      </w:r>
      <w:r w:rsidR="00C04A2D">
        <w:rPr>
          <w:rFonts w:ascii="Times New Roman" w:hAnsi="Times New Roman" w:cs="Times New Roman"/>
          <w:lang w:val="en-GB"/>
        </w:rPr>
        <w:t>resulting equation</w:t>
      </w:r>
      <w:r w:rsidR="00040C09">
        <w:rPr>
          <w:rFonts w:ascii="Times New Roman" w:hAnsi="Times New Roman" w:cs="Times New Roman"/>
          <w:lang w:val="en-GB"/>
        </w:rPr>
        <w:t xml:space="preserve"> also</w:t>
      </w:r>
      <w:r w:rsidR="002D7F2F">
        <w:rPr>
          <w:rFonts w:ascii="Times New Roman" w:hAnsi="Times New Roman" w:cs="Times New Roman"/>
          <w:lang w:val="en-GB"/>
        </w:rPr>
        <w:t xml:space="preserve"> </w:t>
      </w:r>
      <w:r w:rsidR="007E034F">
        <w:rPr>
          <w:rFonts w:ascii="Times New Roman" w:hAnsi="Times New Roman" w:cs="Times New Roman"/>
          <w:lang w:val="en-GB"/>
        </w:rPr>
        <w:t>covers</w:t>
      </w:r>
      <w:r w:rsidR="007E034F" w:rsidRPr="00EF7852">
        <w:rPr>
          <w:rFonts w:ascii="Times New Roman" w:hAnsi="Times New Roman" w:cs="Times New Roman"/>
          <w:lang w:val="en-GB"/>
        </w:rPr>
        <w:t xml:space="preserve"> </w:t>
      </w:r>
      <w:r w:rsidR="00080E77" w:rsidRPr="00EF7852">
        <w:rPr>
          <w:rFonts w:ascii="Times New Roman" w:hAnsi="Times New Roman" w:cs="Times New Roman"/>
          <w:lang w:val="en-GB"/>
        </w:rPr>
        <w:t>several forms of modification</w:t>
      </w:r>
      <w:r w:rsidR="002D7F2F">
        <w:rPr>
          <w:rFonts w:ascii="Times New Roman" w:hAnsi="Times New Roman" w:cs="Times New Roman"/>
          <w:lang w:val="en-GB"/>
        </w:rPr>
        <w:t>s</w:t>
      </w:r>
      <w:r w:rsidR="00080E77" w:rsidRPr="00EF7852">
        <w:rPr>
          <w:rFonts w:ascii="Times New Roman" w:hAnsi="Times New Roman" w:cs="Times New Roman"/>
          <w:lang w:val="en-GB"/>
        </w:rPr>
        <w:t xml:space="preserve"> </w:t>
      </w:r>
      <w:r w:rsidR="007A4047" w:rsidRPr="00EF7852">
        <w:rPr>
          <w:rFonts w:ascii="Times New Roman" w:hAnsi="Times New Roman" w:cs="Times New Roman"/>
          <w:lang w:val="en-GB"/>
        </w:rPr>
        <w:t xml:space="preserve">previously reported </w:t>
      </w:r>
      <w:r w:rsidR="007E034F">
        <w:rPr>
          <w:rFonts w:ascii="Times New Roman" w:hAnsi="Times New Roman" w:cs="Times New Roman"/>
          <w:lang w:val="en-GB"/>
        </w:rPr>
        <w:t>in the</w:t>
      </w:r>
      <w:r w:rsidR="007E034F" w:rsidRPr="00EF7852">
        <w:rPr>
          <w:rFonts w:ascii="Times New Roman" w:hAnsi="Times New Roman" w:cs="Times New Roman"/>
          <w:lang w:val="en-GB"/>
        </w:rPr>
        <w:t xml:space="preserve"> </w:t>
      </w:r>
      <w:r w:rsidR="007A4047" w:rsidRPr="00EF7852">
        <w:rPr>
          <w:rFonts w:ascii="Times New Roman" w:hAnsi="Times New Roman" w:cs="Times New Roman"/>
          <w:lang w:val="en-GB"/>
        </w:rPr>
        <w:t>literature</w:t>
      </w:r>
      <w:r w:rsidR="00040C09">
        <w:rPr>
          <w:rFonts w:ascii="Times New Roman" w:hAnsi="Times New Roman" w:cs="Times New Roman"/>
          <w:lang w:val="en-GB"/>
        </w:rPr>
        <w:t>, for instance,</w:t>
      </w:r>
      <w:r w:rsidR="00080E77" w:rsidRPr="00EF7852">
        <w:rPr>
          <w:rFonts w:ascii="Times New Roman" w:hAnsi="Times New Roman" w:cs="Times New Roman"/>
          <w:lang w:val="en-GB"/>
        </w:rPr>
        <w:t xml:space="preserve"> unit-rank </w:t>
      </w:r>
      <w:r w:rsidR="00080E77" w:rsidRPr="00DE335B">
        <w:rPr>
          <w:rFonts w:ascii="Times New Roman" w:hAnsi="Times New Roman" w:cs="Times New Roman"/>
          <w:lang w:val="en-GB"/>
        </w:rPr>
        <w:t xml:space="preserve">modifications or </w:t>
      </w:r>
      <w:r w:rsidR="00D37043" w:rsidRPr="00DE335B">
        <w:rPr>
          <w:rFonts w:ascii="Times New Roman" w:hAnsi="Times New Roman" w:cs="Times New Roman"/>
          <w:lang w:val="en-GB"/>
        </w:rPr>
        <w:t>single-</w:t>
      </w:r>
      <w:proofErr w:type="spellStart"/>
      <w:r w:rsidR="008474F8" w:rsidRPr="00DE335B">
        <w:rPr>
          <w:rFonts w:ascii="Times New Roman" w:hAnsi="Times New Roman" w:cs="Times New Roman"/>
          <w:lang w:val="en-GB"/>
        </w:rPr>
        <w:t>DoF</w:t>
      </w:r>
      <w:proofErr w:type="spellEnd"/>
      <w:r w:rsidR="008474F8" w:rsidRPr="00DE335B">
        <w:rPr>
          <w:rFonts w:ascii="Times New Roman" w:hAnsi="Times New Roman" w:cs="Times New Roman"/>
          <w:lang w:val="en-GB"/>
        </w:rPr>
        <w:t xml:space="preserve"> </w:t>
      </w:r>
      <w:r w:rsidR="00080E77" w:rsidRPr="00DE335B">
        <w:rPr>
          <w:rFonts w:ascii="Times New Roman" w:hAnsi="Times New Roman" w:cs="Times New Roman"/>
          <w:lang w:val="en-GB"/>
        </w:rPr>
        <w:t>spring-mass absorbers</w:t>
      </w:r>
      <w:r w:rsidR="00B34D4F" w:rsidRPr="00DE335B">
        <w:rPr>
          <w:rFonts w:ascii="Times New Roman" w:hAnsi="Times New Roman" w:cs="Times New Roman"/>
          <w:lang w:val="en-GB"/>
        </w:rPr>
        <w:t xml:space="preserve"> (</w:t>
      </w:r>
      <w:r w:rsidR="00272301" w:rsidRPr="00DE335B">
        <w:rPr>
          <w:rFonts w:ascii="Times New Roman" w:hAnsi="Times New Roman" w:cs="Times New Roman"/>
          <w:lang w:val="en-GB"/>
        </w:rPr>
        <w:t>as reduced cases</w:t>
      </w:r>
      <w:r w:rsidR="00B34D4F" w:rsidRPr="00DE335B">
        <w:rPr>
          <w:rFonts w:ascii="Times New Roman" w:hAnsi="Times New Roman" w:cs="Times New Roman"/>
          <w:lang w:val="en-GB"/>
        </w:rPr>
        <w:t>)</w:t>
      </w:r>
      <w:r w:rsidR="00080E77" w:rsidRPr="00DE335B">
        <w:rPr>
          <w:rFonts w:ascii="Times New Roman" w:hAnsi="Times New Roman" w:cs="Times New Roman"/>
          <w:lang w:val="en-GB"/>
        </w:rPr>
        <w:t xml:space="preserve">. </w:t>
      </w:r>
    </w:p>
    <w:p w14:paraId="1E602C78" w14:textId="77777777" w:rsidR="007C6C31" w:rsidRDefault="007C6C31" w:rsidP="00836EAC">
      <w:pPr>
        <w:jc w:val="both"/>
        <w:rPr>
          <w:rFonts w:ascii="Times New Roman" w:hAnsi="Times New Roman" w:cs="Times New Roman"/>
          <w:lang w:val="en-GB"/>
        </w:rPr>
      </w:pPr>
    </w:p>
    <w:p w14:paraId="67002437" w14:textId="3C762556" w:rsidR="00B769FC" w:rsidRDefault="004A42F2" w:rsidP="00B769FC">
      <w:pPr>
        <w:jc w:val="both"/>
      </w:pPr>
      <w:r>
        <w:rPr>
          <w:rFonts w:ascii="Times New Roman" w:hAnsi="Times New Roman" w:cs="Times New Roman"/>
          <w:lang w:val="en-GB"/>
        </w:rPr>
        <w:t xml:space="preserve">A geared rotor-bearing system is used to implement and validate the </w:t>
      </w:r>
      <w:r w:rsidR="00E16584">
        <w:rPr>
          <w:rFonts w:ascii="Times New Roman" w:hAnsi="Times New Roman" w:cs="Times New Roman"/>
          <w:lang w:val="en-GB"/>
        </w:rPr>
        <w:t xml:space="preserve">inverse method. </w:t>
      </w:r>
      <w:r w:rsidR="005220CF" w:rsidRPr="00EF7852">
        <w:rPr>
          <w:rFonts w:ascii="Times New Roman" w:hAnsi="Times New Roman" w:cs="Times New Roman"/>
          <w:lang w:val="en-GB"/>
        </w:rPr>
        <w:t xml:space="preserve">The experimental </w:t>
      </w:r>
      <w:r w:rsidR="007E034F">
        <w:rPr>
          <w:rFonts w:ascii="Times New Roman" w:hAnsi="Times New Roman" w:cs="Times New Roman"/>
          <w:lang w:val="en-GB"/>
        </w:rPr>
        <w:t>results</w:t>
      </w:r>
      <w:r w:rsidR="007E034F" w:rsidRPr="00EF7852">
        <w:rPr>
          <w:rFonts w:ascii="Times New Roman" w:hAnsi="Times New Roman" w:cs="Times New Roman"/>
          <w:lang w:val="en-GB"/>
        </w:rPr>
        <w:t xml:space="preserve"> </w:t>
      </w:r>
      <w:r w:rsidR="005220CF" w:rsidRPr="00EF7852">
        <w:rPr>
          <w:rFonts w:ascii="Times New Roman" w:hAnsi="Times New Roman" w:cs="Times New Roman"/>
          <w:lang w:val="en-GB"/>
        </w:rPr>
        <w:t>clearly show that</w:t>
      </w:r>
      <w:r w:rsidR="00836EAC" w:rsidRPr="00EF7852">
        <w:rPr>
          <w:rFonts w:ascii="Times New Roman" w:hAnsi="Times New Roman" w:cs="Times New Roman"/>
          <w:lang w:val="en-GB"/>
        </w:rPr>
        <w:t xml:space="preserve"> the method </w:t>
      </w:r>
      <w:r w:rsidR="00E16584" w:rsidRPr="00EF7852">
        <w:rPr>
          <w:rFonts w:ascii="Times New Roman" w:hAnsi="Times New Roman" w:cs="Times New Roman"/>
          <w:lang w:val="en-GB"/>
        </w:rPr>
        <w:t>c</w:t>
      </w:r>
      <w:r w:rsidR="00E16584">
        <w:rPr>
          <w:rFonts w:ascii="Times New Roman" w:hAnsi="Times New Roman" w:cs="Times New Roman"/>
          <w:lang w:val="en-GB"/>
        </w:rPr>
        <w:t>an</w:t>
      </w:r>
      <w:r w:rsidR="00E16584" w:rsidRPr="00EF7852">
        <w:rPr>
          <w:rFonts w:ascii="Times New Roman" w:hAnsi="Times New Roman" w:cs="Times New Roman"/>
          <w:lang w:val="en-GB"/>
        </w:rPr>
        <w:t xml:space="preserve"> </w:t>
      </w:r>
      <w:r w:rsidR="00836EAC" w:rsidRPr="00EF7852">
        <w:rPr>
          <w:rFonts w:ascii="Times New Roman" w:hAnsi="Times New Roman" w:cs="Times New Roman"/>
          <w:lang w:val="en-GB"/>
        </w:rPr>
        <w:t xml:space="preserve">produce </w:t>
      </w:r>
      <w:r w:rsidR="00161D4F" w:rsidRPr="00EF7852">
        <w:rPr>
          <w:rFonts w:ascii="Times New Roman" w:hAnsi="Times New Roman" w:cs="Times New Roman"/>
          <w:lang w:val="en-GB"/>
        </w:rPr>
        <w:t xml:space="preserve">a </w:t>
      </w:r>
      <w:r w:rsidR="00836EAC" w:rsidRPr="00EF7852">
        <w:rPr>
          <w:rFonts w:ascii="Times New Roman" w:hAnsi="Times New Roman" w:cs="Times New Roman"/>
          <w:lang w:val="en-GB"/>
        </w:rPr>
        <w:t>fairly accurate prediction</w:t>
      </w:r>
      <w:r w:rsidR="00161D4F" w:rsidRPr="00EF7852">
        <w:rPr>
          <w:rFonts w:ascii="Times New Roman" w:hAnsi="Times New Roman" w:cs="Times New Roman"/>
          <w:lang w:val="en-GB"/>
        </w:rPr>
        <w:t xml:space="preserve"> even</w:t>
      </w:r>
      <w:r w:rsidR="00836EAC" w:rsidRPr="00EF7852">
        <w:rPr>
          <w:rFonts w:ascii="Times New Roman" w:hAnsi="Times New Roman" w:cs="Times New Roman"/>
          <w:lang w:val="en-GB"/>
        </w:rPr>
        <w:t xml:space="preserve"> </w:t>
      </w:r>
      <w:r w:rsidR="007E034F">
        <w:rPr>
          <w:rFonts w:ascii="Times New Roman" w:hAnsi="Times New Roman" w:cs="Times New Roman"/>
          <w:lang w:val="en-GB"/>
        </w:rPr>
        <w:t>if</w:t>
      </w:r>
      <w:r w:rsidR="007E034F" w:rsidRPr="00EF7852">
        <w:rPr>
          <w:rFonts w:ascii="Times New Roman" w:hAnsi="Times New Roman" w:cs="Times New Roman"/>
          <w:lang w:val="en-GB"/>
        </w:rPr>
        <w:t xml:space="preserve"> </w:t>
      </w:r>
      <w:r w:rsidR="0037661E" w:rsidRPr="00EF7852">
        <w:rPr>
          <w:rFonts w:ascii="Times New Roman" w:hAnsi="Times New Roman" w:cs="Times New Roman"/>
          <w:lang w:val="en-GB"/>
        </w:rPr>
        <w:t xml:space="preserve">the structure is complicated </w:t>
      </w:r>
      <w:r w:rsidR="006C5947" w:rsidRPr="00EF7852">
        <w:rPr>
          <w:rFonts w:ascii="Times New Roman" w:hAnsi="Times New Roman" w:cs="Times New Roman"/>
          <w:lang w:val="en-GB"/>
        </w:rPr>
        <w:t xml:space="preserve">and more than one frequency </w:t>
      </w:r>
      <w:r w:rsidR="00836EAC" w:rsidRPr="00EF7852">
        <w:rPr>
          <w:rFonts w:ascii="Times New Roman" w:hAnsi="Times New Roman" w:cs="Times New Roman"/>
          <w:lang w:val="en-GB"/>
        </w:rPr>
        <w:t xml:space="preserve">can be assigned simultaneously. </w:t>
      </w:r>
      <w:bookmarkStart w:id="47" w:name="OLE_LINK32"/>
      <w:r w:rsidR="006B3E35">
        <w:rPr>
          <w:rFonts w:ascii="Times New Roman" w:hAnsi="Times New Roman" w:cs="Times New Roman"/>
          <w:lang w:val="en-GB"/>
        </w:rPr>
        <w:t>Sensitivity</w:t>
      </w:r>
      <w:r w:rsidR="006B3E35" w:rsidRPr="00EF7852">
        <w:rPr>
          <w:rFonts w:ascii="Times New Roman" w:hAnsi="Times New Roman" w:cs="Times New Roman"/>
          <w:lang w:val="en-GB"/>
        </w:rPr>
        <w:t xml:space="preserve"> </w:t>
      </w:r>
      <w:r w:rsidR="006B3E35">
        <w:rPr>
          <w:rFonts w:ascii="Times New Roman" w:hAnsi="Times New Roman" w:cs="Times New Roman"/>
          <w:lang w:val="en-GB"/>
        </w:rPr>
        <w:t xml:space="preserve">of </w:t>
      </w:r>
      <w:r w:rsidR="00EF481E" w:rsidRPr="00EF7852">
        <w:rPr>
          <w:rFonts w:ascii="Times New Roman" w:hAnsi="Times New Roman" w:cs="Times New Roman"/>
          <w:lang w:val="en-GB"/>
        </w:rPr>
        <w:t>frequenc</w:t>
      </w:r>
      <w:r w:rsidR="00EF481E">
        <w:rPr>
          <w:rFonts w:ascii="Times New Roman" w:hAnsi="Times New Roman" w:cs="Times New Roman"/>
          <w:lang w:val="en-GB"/>
        </w:rPr>
        <w:t>y</w:t>
      </w:r>
      <w:r w:rsidR="00EF481E" w:rsidRPr="00EF7852">
        <w:rPr>
          <w:rFonts w:ascii="Times New Roman" w:hAnsi="Times New Roman" w:cs="Times New Roman"/>
          <w:lang w:val="en-GB"/>
        </w:rPr>
        <w:t xml:space="preserve"> </w:t>
      </w:r>
      <w:r w:rsidR="00E13810">
        <w:rPr>
          <w:rFonts w:ascii="Times New Roman" w:hAnsi="Times New Roman" w:cs="Times New Roman"/>
          <w:lang w:val="en-GB"/>
        </w:rPr>
        <w:t>of concern</w:t>
      </w:r>
      <w:r w:rsidR="00EF481E" w:rsidRPr="00EF7852">
        <w:rPr>
          <w:rFonts w:ascii="Times New Roman" w:hAnsi="Times New Roman" w:cs="Times New Roman"/>
          <w:lang w:val="en-GB"/>
        </w:rPr>
        <w:t xml:space="preserve"> </w:t>
      </w:r>
      <w:r w:rsidR="006B3E35" w:rsidRPr="00EF7852">
        <w:rPr>
          <w:rFonts w:ascii="Times New Roman" w:hAnsi="Times New Roman" w:cs="Times New Roman"/>
          <w:lang w:val="en-GB"/>
        </w:rPr>
        <w:t xml:space="preserve">to </w:t>
      </w:r>
      <w:r w:rsidR="006B3E35">
        <w:rPr>
          <w:rFonts w:ascii="Times New Roman" w:hAnsi="Times New Roman" w:cs="Times New Roman"/>
          <w:lang w:val="en-GB"/>
        </w:rPr>
        <w:t xml:space="preserve">the </w:t>
      </w:r>
      <w:r w:rsidR="00EF481E">
        <w:rPr>
          <w:rFonts w:ascii="Times New Roman" w:hAnsi="Times New Roman" w:cs="Times New Roman"/>
          <w:lang w:val="en-GB"/>
        </w:rPr>
        <w:t>modification</w:t>
      </w:r>
      <w:bookmarkEnd w:id="47"/>
      <w:r w:rsidR="00AD38B7">
        <w:rPr>
          <w:rFonts w:ascii="Times New Roman" w:hAnsi="Times New Roman" w:cs="Times New Roman"/>
          <w:lang w:val="en-GB"/>
        </w:rPr>
        <w:t>s</w:t>
      </w:r>
      <w:r w:rsidR="00EF481E">
        <w:rPr>
          <w:rFonts w:ascii="Times New Roman" w:hAnsi="Times New Roman" w:cs="Times New Roman"/>
          <w:lang w:val="en-GB"/>
        </w:rPr>
        <w:t xml:space="preserve"> </w:t>
      </w:r>
      <w:r w:rsidR="006B3E35">
        <w:rPr>
          <w:rFonts w:ascii="Times New Roman" w:hAnsi="Times New Roman" w:cs="Times New Roman"/>
          <w:lang w:val="en-GB"/>
        </w:rPr>
        <w:t>is found to affect convergence in the optimisation process of searching for the solution of the modification</w:t>
      </w:r>
      <w:r w:rsidR="002E09B3">
        <w:rPr>
          <w:rFonts w:ascii="Times New Roman" w:hAnsi="Times New Roman" w:cs="Times New Roman"/>
          <w:lang w:val="en-GB"/>
        </w:rPr>
        <w:t>,</w:t>
      </w:r>
      <w:r w:rsidR="006B3E35">
        <w:rPr>
          <w:rFonts w:ascii="Times New Roman" w:hAnsi="Times New Roman" w:cs="Times New Roman"/>
          <w:lang w:val="en-GB"/>
        </w:rPr>
        <w:t xml:space="preserve"> and thus </w:t>
      </w:r>
      <w:r w:rsidR="002E09B3">
        <w:rPr>
          <w:rFonts w:ascii="Times New Roman" w:hAnsi="Times New Roman" w:cs="Times New Roman"/>
          <w:lang w:val="en-GB"/>
        </w:rPr>
        <w:t xml:space="preserve">conducting sensitivity analysis prior to structural </w:t>
      </w:r>
      <w:r w:rsidR="002E09B3">
        <w:rPr>
          <w:rFonts w:ascii="Times New Roman" w:hAnsi="Times New Roman" w:cs="Times New Roman"/>
          <w:lang w:val="en-GB"/>
        </w:rPr>
        <w:lastRenderedPageBreak/>
        <w:t>modification is recommended when a fairly accurate theoretical model is available</w:t>
      </w:r>
      <w:r w:rsidR="00555B8C">
        <w:rPr>
          <w:rFonts w:ascii="Times New Roman" w:hAnsi="Times New Roman" w:cs="Times New Roman"/>
          <w:lang w:val="en-GB"/>
        </w:rPr>
        <w:t xml:space="preserve">. </w:t>
      </w:r>
      <w:r w:rsidR="00B769FC">
        <w:rPr>
          <w:rFonts w:ascii="Times New Roman" w:hAnsi="Times New Roman" w:cs="Times New Roman"/>
        </w:rPr>
        <w:t xml:space="preserve">Finally, </w:t>
      </w:r>
      <w:r w:rsidR="00B769FC" w:rsidRPr="00EF7852">
        <w:rPr>
          <w:rFonts w:ascii="Times New Roman" w:hAnsi="Times New Roman" w:cs="Times New Roman"/>
          <w:lang w:val="en-GB"/>
        </w:rPr>
        <w:t xml:space="preserve">the optimal locations of </w:t>
      </w:r>
      <w:r w:rsidR="00B769FC">
        <w:rPr>
          <w:rFonts w:ascii="Times New Roman" w:hAnsi="Times New Roman" w:cs="Times New Roman"/>
          <w:lang w:val="en-GB"/>
        </w:rPr>
        <w:t>given</w:t>
      </w:r>
      <w:r w:rsidR="00B769FC" w:rsidRPr="00EF7852">
        <w:rPr>
          <w:rFonts w:ascii="Times New Roman" w:hAnsi="Times New Roman" w:cs="Times New Roman"/>
          <w:lang w:val="en-GB"/>
        </w:rPr>
        <w:t xml:space="preserve"> modification</w:t>
      </w:r>
      <w:r w:rsidR="00B769FC">
        <w:rPr>
          <w:rFonts w:ascii="Times New Roman" w:hAnsi="Times New Roman" w:cs="Times New Roman"/>
          <w:lang w:val="en-GB"/>
        </w:rPr>
        <w:t>s</w:t>
      </w:r>
      <w:r w:rsidR="00B769FC" w:rsidRPr="00EF7852">
        <w:rPr>
          <w:rFonts w:ascii="Times New Roman" w:hAnsi="Times New Roman" w:cs="Times New Roman"/>
          <w:lang w:val="en-GB"/>
        </w:rPr>
        <w:t xml:space="preserve"> </w:t>
      </w:r>
      <w:r w:rsidR="00B769FC">
        <w:rPr>
          <w:rFonts w:ascii="Times New Roman" w:hAnsi="Times New Roman" w:cs="Times New Roman"/>
          <w:lang w:val="en-GB"/>
        </w:rPr>
        <w:t>to achieve</w:t>
      </w:r>
      <w:r w:rsidR="00B769FC" w:rsidRPr="00EF7852">
        <w:rPr>
          <w:rFonts w:ascii="Times New Roman" w:hAnsi="Times New Roman" w:cs="Times New Roman"/>
          <w:lang w:val="en-GB"/>
        </w:rPr>
        <w:t xml:space="preserve"> the highest first natural frequency </w:t>
      </w:r>
      <w:r w:rsidR="00B769FC">
        <w:rPr>
          <w:rFonts w:ascii="Times New Roman" w:hAnsi="Times New Roman" w:cs="Times New Roman"/>
        </w:rPr>
        <w:t>are determined, which are</w:t>
      </w:r>
      <w:r w:rsidR="00B769FC" w:rsidRPr="00EF7852">
        <w:rPr>
          <w:rFonts w:ascii="Times New Roman" w:hAnsi="Times New Roman" w:cs="Times New Roman"/>
          <w:lang w:val="en-GB"/>
        </w:rPr>
        <w:t xml:space="preserve"> </w:t>
      </w:r>
      <w:r w:rsidR="00B769FC">
        <w:rPr>
          <w:rFonts w:ascii="Times New Roman" w:hAnsi="Times New Roman" w:cs="Times New Roman"/>
          <w:lang w:val="en-GB"/>
        </w:rPr>
        <w:t xml:space="preserve">found to be </w:t>
      </w:r>
      <w:r w:rsidR="00B769FC" w:rsidRPr="00262602">
        <w:rPr>
          <w:rFonts w:ascii="Times New Roman" w:hAnsi="Times New Roman" w:cs="Times New Roman"/>
          <w:lang w:val="en-GB"/>
        </w:rPr>
        <w:t>correctly predicted through validation with experimental results</w:t>
      </w:r>
      <w:r w:rsidR="00B769FC">
        <w:rPr>
          <w:rFonts w:ascii="Times New Roman" w:hAnsi="Times New Roman" w:cs="Times New Roman"/>
        </w:rPr>
        <w:t xml:space="preserve">. This approach can also </w:t>
      </w:r>
      <w:r w:rsidR="00B769FC" w:rsidRPr="00EF7852">
        <w:rPr>
          <w:rFonts w:ascii="Times New Roman" w:hAnsi="Times New Roman" w:cs="Times New Roman"/>
          <w:lang w:val="en-GB"/>
        </w:rPr>
        <w:t xml:space="preserve">predict the order of the </w:t>
      </w:r>
      <w:r w:rsidR="00B769FC">
        <w:rPr>
          <w:rFonts w:ascii="Times New Roman" w:hAnsi="Times New Roman" w:cs="Times New Roman"/>
          <w:lang w:val="en-GB"/>
        </w:rPr>
        <w:t xml:space="preserve">first natural </w:t>
      </w:r>
      <w:r w:rsidR="00B769FC" w:rsidRPr="00EF7852">
        <w:rPr>
          <w:rFonts w:ascii="Times New Roman" w:hAnsi="Times New Roman" w:cs="Times New Roman"/>
          <w:lang w:val="en-GB"/>
        </w:rPr>
        <w:t xml:space="preserve">frequency </w:t>
      </w:r>
      <w:r w:rsidR="00B769FC" w:rsidRPr="00B769FC">
        <w:rPr>
          <w:rFonts w:ascii="Times New Roman" w:hAnsi="Times New Roman" w:cs="Times New Roman"/>
        </w:rPr>
        <w:t xml:space="preserve">as a result of making given modifications </w:t>
      </w:r>
      <w:r w:rsidR="00B769FC">
        <w:rPr>
          <w:rFonts w:ascii="Times New Roman" w:hAnsi="Times New Roman" w:cs="Times New Roman"/>
        </w:rPr>
        <w:t>at</w:t>
      </w:r>
      <w:r w:rsidR="00B769FC" w:rsidRPr="00EF7852">
        <w:rPr>
          <w:rFonts w:ascii="Times New Roman" w:hAnsi="Times New Roman" w:cs="Times New Roman"/>
          <w:lang w:val="en-GB"/>
        </w:rPr>
        <w:t xml:space="preserve"> other</w:t>
      </w:r>
      <w:r w:rsidR="00B769FC">
        <w:rPr>
          <w:rFonts w:ascii="Times New Roman" w:hAnsi="Times New Roman" w:cs="Times New Roman"/>
        </w:rPr>
        <w:t xml:space="preserve"> location</w:t>
      </w:r>
      <w:r w:rsidR="00B769FC" w:rsidRPr="00EF7852">
        <w:rPr>
          <w:rFonts w:ascii="Times New Roman" w:hAnsi="Times New Roman" w:cs="Times New Roman"/>
          <w:lang w:val="en-GB"/>
        </w:rPr>
        <w:t>s</w:t>
      </w:r>
      <w:r w:rsidR="00B769FC">
        <w:rPr>
          <w:rFonts w:ascii="Times New Roman" w:hAnsi="Times New Roman" w:cs="Times New Roman"/>
        </w:rPr>
        <w:t>.</w:t>
      </w:r>
    </w:p>
    <w:p w14:paraId="74926D76" w14:textId="1B832C5C" w:rsidR="006052B6" w:rsidRPr="00EF7852" w:rsidRDefault="006052B6" w:rsidP="00836EAC">
      <w:pPr>
        <w:jc w:val="both"/>
        <w:rPr>
          <w:rFonts w:ascii="Times New Roman" w:hAnsi="Times New Roman" w:cs="Times New Roman"/>
          <w:lang w:val="en-GB"/>
        </w:rPr>
      </w:pPr>
    </w:p>
    <w:p w14:paraId="4F48DF79" w14:textId="627FC634" w:rsidR="00C80313" w:rsidRDefault="00C80313">
      <w:pPr>
        <w:widowControl/>
        <w:rPr>
          <w:rFonts w:ascii="Times New Roman" w:hAnsi="Times New Roman" w:cs="Times New Roman"/>
          <w:lang w:val="en-GB"/>
        </w:rPr>
      </w:pPr>
    </w:p>
    <w:p w14:paraId="5AE3A8AF" w14:textId="45950B66" w:rsidR="008633A1" w:rsidRPr="00471C4F" w:rsidRDefault="008633A1">
      <w:pPr>
        <w:widowControl/>
        <w:rPr>
          <w:rFonts w:ascii="Times New Roman" w:hAnsi="Times New Roman" w:cs="Times New Roman"/>
          <w:b/>
          <w:sz w:val="28"/>
          <w:szCs w:val="28"/>
          <w:lang w:val="en-GB"/>
        </w:rPr>
      </w:pPr>
      <w:r w:rsidRPr="00471C4F">
        <w:rPr>
          <w:rFonts w:ascii="Times New Roman" w:hAnsi="Times New Roman" w:cs="Times New Roman"/>
          <w:b/>
          <w:sz w:val="28"/>
          <w:szCs w:val="28"/>
          <w:lang w:val="en-GB"/>
        </w:rPr>
        <w:t>Acknowledgements</w:t>
      </w:r>
    </w:p>
    <w:p w14:paraId="01E32831" w14:textId="429AC35A" w:rsidR="008633A1" w:rsidRDefault="008633A1">
      <w:pPr>
        <w:widowControl/>
        <w:rPr>
          <w:rFonts w:ascii="Times New Roman" w:hAnsi="Times New Roman" w:cs="Times New Roman"/>
          <w:lang w:val="en-GB"/>
        </w:rPr>
      </w:pPr>
    </w:p>
    <w:p w14:paraId="46453C5F" w14:textId="686969B4" w:rsidR="00471C4F" w:rsidRDefault="00471C4F">
      <w:pPr>
        <w:widowControl/>
        <w:rPr>
          <w:rFonts w:ascii="Times New Roman" w:hAnsi="Times New Roman" w:cs="Times New Roman"/>
          <w:lang w:val="en-GB"/>
        </w:rPr>
      </w:pPr>
      <w:r>
        <w:rPr>
          <w:rFonts w:ascii="Times New Roman" w:hAnsi="Times New Roman" w:cs="Times New Roman"/>
          <w:lang w:val="en-GB"/>
        </w:rPr>
        <w:t>The first author is grateful for the support of the UoL-NTHU Dual PhD Programme.</w:t>
      </w:r>
    </w:p>
    <w:p w14:paraId="78333E34" w14:textId="77777777" w:rsidR="005D6CFD" w:rsidRPr="00EF7852" w:rsidRDefault="005D6CFD">
      <w:pPr>
        <w:widowControl/>
        <w:rPr>
          <w:rFonts w:ascii="Times New Roman" w:hAnsi="Times New Roman" w:cs="Times New Roman"/>
          <w:lang w:val="en-GB"/>
        </w:rPr>
      </w:pPr>
    </w:p>
    <w:p w14:paraId="39B20F48" w14:textId="77777777" w:rsidR="00C80313" w:rsidRPr="00AD2F07" w:rsidRDefault="00C80313" w:rsidP="007170C7">
      <w:pPr>
        <w:pStyle w:val="1"/>
        <w:rPr>
          <w:lang w:val="en-GB"/>
        </w:rPr>
      </w:pPr>
      <w:r w:rsidRPr="008633A1">
        <w:rPr>
          <w:lang w:val="en-GB"/>
        </w:rPr>
        <w:t>References</w:t>
      </w:r>
    </w:p>
    <w:p w14:paraId="23A19DC8" w14:textId="77777777" w:rsidR="00AA4BF3" w:rsidRPr="00AA4BF3" w:rsidRDefault="00506F38" w:rsidP="00AA4BF3">
      <w:pPr>
        <w:pStyle w:val="EndNoteBibliography"/>
        <w:ind w:left="720" w:hanging="720"/>
      </w:pPr>
      <w:r w:rsidRPr="00AD2F07">
        <w:rPr>
          <w:rFonts w:ascii="Times New Roman" w:hAnsi="Times New Roman" w:cs="Times New Roman"/>
          <w:noProof w:val="0"/>
          <w:lang w:val="en-GB"/>
        </w:rPr>
        <w:fldChar w:fldCharType="begin"/>
      </w:r>
      <w:r w:rsidRPr="00AD2F07">
        <w:rPr>
          <w:rFonts w:ascii="Times New Roman" w:hAnsi="Times New Roman" w:cs="Times New Roman"/>
          <w:noProof w:val="0"/>
          <w:lang w:val="en-GB"/>
        </w:rPr>
        <w:instrText xml:space="preserve"> ADDIN EN.REFLIST </w:instrText>
      </w:r>
      <w:r w:rsidRPr="00AD2F07">
        <w:rPr>
          <w:rFonts w:ascii="Times New Roman" w:hAnsi="Times New Roman" w:cs="Times New Roman"/>
          <w:noProof w:val="0"/>
          <w:lang w:val="en-GB"/>
        </w:rPr>
        <w:fldChar w:fldCharType="separate"/>
      </w:r>
      <w:r w:rsidR="00AA4BF3" w:rsidRPr="00AA4BF3">
        <w:t>1.</w:t>
      </w:r>
      <w:r w:rsidR="00AA4BF3" w:rsidRPr="00AA4BF3">
        <w:tab/>
        <w:t xml:space="preserve">D.J. Ewins, </w:t>
      </w:r>
      <w:r w:rsidR="00AA4BF3" w:rsidRPr="00AA4BF3">
        <w:rPr>
          <w:i/>
        </w:rPr>
        <w:t>Modal testing : theory, practice, and application, 2nd ed.</w:t>
      </w:r>
      <w:r w:rsidR="00AA4BF3" w:rsidRPr="00AA4BF3">
        <w:t xml:space="preserve"> Mechanical engineering research studies: Engineering dynamics series 10. 2000: Baldock : Research Studies Press, 2000.</w:t>
      </w:r>
    </w:p>
    <w:p w14:paraId="16BF141A" w14:textId="77777777" w:rsidR="00AA4BF3" w:rsidRPr="00AA4BF3" w:rsidRDefault="00AA4BF3" w:rsidP="00AA4BF3">
      <w:pPr>
        <w:pStyle w:val="EndNoteBibliography"/>
        <w:ind w:left="720" w:hanging="720"/>
      </w:pPr>
      <w:r w:rsidRPr="00AA4BF3">
        <w:t>2.</w:t>
      </w:r>
      <w:r w:rsidRPr="00AA4BF3">
        <w:tab/>
        <w:t xml:space="preserve">J.F. Baldwin and S.G. Hutton, </w:t>
      </w:r>
      <w:r w:rsidRPr="00AA4BF3">
        <w:rPr>
          <w:i/>
        </w:rPr>
        <w:t>Natural modes of modified structures.</w:t>
      </w:r>
      <w:r w:rsidRPr="00AA4BF3">
        <w:t xml:space="preserve"> AIAA Journal, 1985. </w:t>
      </w:r>
      <w:r w:rsidRPr="00AA4BF3">
        <w:rPr>
          <w:b/>
        </w:rPr>
        <w:t>23</w:t>
      </w:r>
      <w:r w:rsidRPr="00AA4BF3">
        <w:t>(11): p. 1737-1743.</w:t>
      </w:r>
    </w:p>
    <w:p w14:paraId="43CB164A" w14:textId="77777777" w:rsidR="00AA4BF3" w:rsidRPr="00AA4BF3" w:rsidRDefault="00AA4BF3" w:rsidP="00AA4BF3">
      <w:pPr>
        <w:pStyle w:val="EndNoteBibliography"/>
        <w:ind w:left="720" w:hanging="720"/>
      </w:pPr>
      <w:r w:rsidRPr="00AA4BF3">
        <w:t>3.</w:t>
      </w:r>
      <w:r w:rsidRPr="00AA4BF3">
        <w:tab/>
        <w:t xml:space="preserve">B.P. Wang and W.D. Pilkey, </w:t>
      </w:r>
      <w:r w:rsidRPr="00AA4BF3">
        <w:rPr>
          <w:i/>
        </w:rPr>
        <w:t>Eigenvalue reanalysis of locally modified structures using a generalized Rayleigh’s method.</w:t>
      </w:r>
      <w:r w:rsidRPr="00AA4BF3">
        <w:t xml:space="preserve"> AIAA Journal, 1986. </w:t>
      </w:r>
      <w:r w:rsidRPr="00AA4BF3">
        <w:rPr>
          <w:b/>
        </w:rPr>
        <w:t>24</w:t>
      </w:r>
      <w:r w:rsidRPr="00AA4BF3">
        <w:t>(6): p. 983-990.</w:t>
      </w:r>
    </w:p>
    <w:p w14:paraId="01CF1247" w14:textId="77777777" w:rsidR="00AA4BF3" w:rsidRPr="00AA4BF3" w:rsidRDefault="00AA4BF3" w:rsidP="00AA4BF3">
      <w:pPr>
        <w:pStyle w:val="EndNoteBibliography"/>
        <w:ind w:left="720" w:hanging="720"/>
      </w:pPr>
      <w:r w:rsidRPr="00AA4BF3">
        <w:t>4.</w:t>
      </w:r>
      <w:r w:rsidRPr="00AA4BF3">
        <w:tab/>
        <w:t xml:space="preserve">W.M. To and D.J. Ewins, </w:t>
      </w:r>
      <w:r w:rsidRPr="00AA4BF3">
        <w:rPr>
          <w:i/>
        </w:rPr>
        <w:t>Structural modification analysis using Rayleigh quotient iteration.</w:t>
      </w:r>
      <w:r w:rsidRPr="00AA4BF3">
        <w:t xml:space="preserve"> International Journal of Mechanical Sciences, 1990. </w:t>
      </w:r>
      <w:r w:rsidRPr="00AA4BF3">
        <w:rPr>
          <w:b/>
        </w:rPr>
        <w:t>32</w:t>
      </w:r>
      <w:r w:rsidRPr="00AA4BF3">
        <w:t>(3): p. 169-179.</w:t>
      </w:r>
    </w:p>
    <w:p w14:paraId="151C14C7" w14:textId="77777777" w:rsidR="00AA4BF3" w:rsidRPr="00AA4BF3" w:rsidRDefault="00AA4BF3" w:rsidP="00AA4BF3">
      <w:pPr>
        <w:pStyle w:val="EndNoteBibliography"/>
        <w:ind w:left="720" w:hanging="720"/>
      </w:pPr>
      <w:r w:rsidRPr="00AA4BF3">
        <w:t>5.</w:t>
      </w:r>
      <w:r w:rsidRPr="00AA4BF3">
        <w:tab/>
        <w:t xml:space="preserve">S.H. Chen, X.W. Yang, and H.D. Lian, </w:t>
      </w:r>
      <w:r w:rsidRPr="00AA4BF3">
        <w:rPr>
          <w:i/>
        </w:rPr>
        <w:t>Comparison of several eigenvalue reanalysis methods for modified structures.</w:t>
      </w:r>
      <w:r w:rsidRPr="00AA4BF3">
        <w:t xml:space="preserve"> Structural and Multidisciplinary Optimization, 2000. </w:t>
      </w:r>
      <w:r w:rsidRPr="00AA4BF3">
        <w:rPr>
          <w:b/>
        </w:rPr>
        <w:t>20</w:t>
      </w:r>
      <w:r w:rsidRPr="00AA4BF3">
        <w:t>(4): p. 253-259.</w:t>
      </w:r>
    </w:p>
    <w:p w14:paraId="03A5F6AE" w14:textId="77777777" w:rsidR="00AA4BF3" w:rsidRPr="00AA4BF3" w:rsidRDefault="00AA4BF3" w:rsidP="00AA4BF3">
      <w:pPr>
        <w:pStyle w:val="EndNoteBibliography"/>
        <w:ind w:left="720" w:hanging="720"/>
      </w:pPr>
      <w:r w:rsidRPr="00AA4BF3">
        <w:t>6.</w:t>
      </w:r>
      <w:r w:rsidRPr="00AA4BF3">
        <w:tab/>
        <w:t xml:space="preserve">Y.M. Ram and S.G. Braun, </w:t>
      </w:r>
      <w:r w:rsidRPr="00AA4BF3">
        <w:rPr>
          <w:i/>
        </w:rPr>
        <w:t>An inverse problem associated with modification of incomplete dynamic systems.</w:t>
      </w:r>
      <w:r w:rsidRPr="00AA4BF3">
        <w:t xml:space="preserve"> Journal of Applied Mechanics, Transactions ASME, 1991. </w:t>
      </w:r>
      <w:r w:rsidRPr="00AA4BF3">
        <w:rPr>
          <w:b/>
        </w:rPr>
        <w:t>58</w:t>
      </w:r>
      <w:r w:rsidRPr="00AA4BF3">
        <w:t>(1): p. 233-237.</w:t>
      </w:r>
    </w:p>
    <w:p w14:paraId="49F6E249" w14:textId="77777777" w:rsidR="00AA4BF3" w:rsidRPr="00AA4BF3" w:rsidRDefault="00AA4BF3" w:rsidP="00AA4BF3">
      <w:pPr>
        <w:pStyle w:val="EndNoteBibliography"/>
        <w:ind w:left="720" w:hanging="720"/>
      </w:pPr>
      <w:r w:rsidRPr="00AA4BF3">
        <w:t>7.</w:t>
      </w:r>
      <w:r w:rsidRPr="00AA4BF3">
        <w:tab/>
        <w:t xml:space="preserve">I. Bucher and S. Braun, </w:t>
      </w:r>
      <w:r w:rsidRPr="00AA4BF3">
        <w:rPr>
          <w:i/>
        </w:rPr>
        <w:t>The structural modification inverse problem: An exact solution.</w:t>
      </w:r>
      <w:r w:rsidRPr="00AA4BF3">
        <w:t xml:space="preserve"> Mechanical Systems and Signal Processing, 1993. </w:t>
      </w:r>
      <w:r w:rsidRPr="00AA4BF3">
        <w:rPr>
          <w:b/>
        </w:rPr>
        <w:t>7</w:t>
      </w:r>
      <w:r w:rsidRPr="00AA4BF3">
        <w:t>(3): p. 217-238.</w:t>
      </w:r>
    </w:p>
    <w:p w14:paraId="72C5D42A" w14:textId="77777777" w:rsidR="00AA4BF3" w:rsidRPr="00AA4BF3" w:rsidRDefault="00AA4BF3" w:rsidP="00AA4BF3">
      <w:pPr>
        <w:pStyle w:val="EndNoteBibliography"/>
        <w:ind w:left="720" w:hanging="720"/>
      </w:pPr>
      <w:r w:rsidRPr="00AA4BF3">
        <w:t>8.</w:t>
      </w:r>
      <w:r w:rsidRPr="00AA4BF3">
        <w:tab/>
        <w:t xml:space="preserve">S.G. Braun and Y.M. Ram, </w:t>
      </w:r>
      <w:r w:rsidRPr="00AA4BF3">
        <w:rPr>
          <w:i/>
        </w:rPr>
        <w:t>Modal modification of vibrating systems: some problems and their solutions.</w:t>
      </w:r>
      <w:r w:rsidRPr="00AA4BF3">
        <w:t xml:space="preserve"> Mechanical Systems and Signal Processing, 2001. </w:t>
      </w:r>
      <w:r w:rsidRPr="00AA4BF3">
        <w:rPr>
          <w:b/>
        </w:rPr>
        <w:t>15</w:t>
      </w:r>
      <w:r w:rsidRPr="00AA4BF3">
        <w:t>(1): p. 101-119.</w:t>
      </w:r>
    </w:p>
    <w:p w14:paraId="1550C493" w14:textId="77777777" w:rsidR="00AA4BF3" w:rsidRPr="00AA4BF3" w:rsidRDefault="00AA4BF3" w:rsidP="00AA4BF3">
      <w:pPr>
        <w:pStyle w:val="EndNoteBibliography"/>
        <w:ind w:left="720" w:hanging="720"/>
      </w:pPr>
      <w:r w:rsidRPr="00AA4BF3">
        <w:t>9.</w:t>
      </w:r>
      <w:r w:rsidRPr="00AA4BF3">
        <w:tab/>
        <w:t xml:space="preserve">K. Farahani and H. Bahai, </w:t>
      </w:r>
      <w:r w:rsidRPr="00AA4BF3">
        <w:rPr>
          <w:i/>
        </w:rPr>
        <w:t>An inverse strategy for relocation of eigenfrequencies in structural design. Part I: First order approximate solutions.</w:t>
      </w:r>
      <w:r w:rsidRPr="00AA4BF3">
        <w:t xml:space="preserve"> Journal of Sound and Vibration, 2004. </w:t>
      </w:r>
      <w:r w:rsidRPr="00AA4BF3">
        <w:rPr>
          <w:b/>
        </w:rPr>
        <w:t>274</w:t>
      </w:r>
      <w:r w:rsidRPr="00AA4BF3">
        <w:t>(3–5): p. 481–505.</w:t>
      </w:r>
    </w:p>
    <w:p w14:paraId="36EAC665" w14:textId="77777777" w:rsidR="00AA4BF3" w:rsidRPr="00AA4BF3" w:rsidRDefault="00AA4BF3" w:rsidP="00AA4BF3">
      <w:pPr>
        <w:pStyle w:val="EndNoteBibliography"/>
        <w:ind w:left="720" w:hanging="720"/>
      </w:pPr>
      <w:r w:rsidRPr="00AA4BF3">
        <w:t>10.</w:t>
      </w:r>
      <w:r w:rsidRPr="00AA4BF3">
        <w:tab/>
        <w:t xml:space="preserve">H. Bahai and F. Aryana, </w:t>
      </w:r>
      <w:r w:rsidRPr="00AA4BF3">
        <w:rPr>
          <w:i/>
        </w:rPr>
        <w:t>Design optimisation of structures vibration behaviour using first order approximation and local modification.</w:t>
      </w:r>
      <w:r w:rsidRPr="00AA4BF3">
        <w:t xml:space="preserve"> Computers and Structures, 2002. </w:t>
      </w:r>
      <w:r w:rsidRPr="00AA4BF3">
        <w:rPr>
          <w:b/>
        </w:rPr>
        <w:t>80</w:t>
      </w:r>
      <w:r w:rsidRPr="00AA4BF3">
        <w:t>(26): p. 1955-1964.</w:t>
      </w:r>
    </w:p>
    <w:p w14:paraId="03476D78" w14:textId="77777777" w:rsidR="00AA4BF3" w:rsidRPr="00AA4BF3" w:rsidRDefault="00AA4BF3" w:rsidP="00AA4BF3">
      <w:pPr>
        <w:pStyle w:val="EndNoteBibliography"/>
        <w:ind w:left="720" w:hanging="720"/>
      </w:pPr>
      <w:r w:rsidRPr="00AA4BF3">
        <w:t>11.</w:t>
      </w:r>
      <w:r w:rsidRPr="00AA4BF3">
        <w:tab/>
        <w:t xml:space="preserve">A. Kyprianou, J.E. Mottershead, and H. Ouyang, </w:t>
      </w:r>
      <w:r w:rsidRPr="00AA4BF3">
        <w:rPr>
          <w:i/>
        </w:rPr>
        <w:t>Structural modification. Part 2: Assignment of natural frequencies and antiresonances by an added beam.</w:t>
      </w:r>
      <w:r w:rsidRPr="00AA4BF3">
        <w:t xml:space="preserve"> Journal of Sound and </w:t>
      </w:r>
      <w:r w:rsidRPr="00AA4BF3">
        <w:lastRenderedPageBreak/>
        <w:t xml:space="preserve">Vibration, 2005. </w:t>
      </w:r>
      <w:r w:rsidRPr="00AA4BF3">
        <w:rPr>
          <w:b/>
        </w:rPr>
        <w:t>284</w:t>
      </w:r>
      <w:r w:rsidRPr="00AA4BF3">
        <w:t>(1-2): p. 267–281.</w:t>
      </w:r>
    </w:p>
    <w:p w14:paraId="20D1D205" w14:textId="77777777" w:rsidR="00AA4BF3" w:rsidRPr="00AA4BF3" w:rsidRDefault="00AA4BF3" w:rsidP="00AA4BF3">
      <w:pPr>
        <w:pStyle w:val="EndNoteBibliography"/>
        <w:ind w:left="720" w:hanging="720"/>
      </w:pPr>
      <w:r w:rsidRPr="00AA4BF3">
        <w:t>12.</w:t>
      </w:r>
      <w:r w:rsidRPr="00AA4BF3">
        <w:tab/>
        <w:t xml:space="preserve">Y.G. Tsuei and E.K.L. Yee, </w:t>
      </w:r>
      <w:r w:rsidRPr="00AA4BF3">
        <w:rPr>
          <w:i/>
        </w:rPr>
        <w:t>A Method for Modifying Dynamic Properties of Undamped Mechanical Systems.</w:t>
      </w:r>
      <w:r w:rsidRPr="00AA4BF3">
        <w:t xml:space="preserve"> Journal of Dynamic Systems, Measurement, and Control, 1989. </w:t>
      </w:r>
      <w:r w:rsidRPr="00AA4BF3">
        <w:rPr>
          <w:b/>
        </w:rPr>
        <w:t>111</w:t>
      </w:r>
      <w:r w:rsidRPr="00AA4BF3">
        <w:t>(3): p. 403-408.</w:t>
      </w:r>
    </w:p>
    <w:p w14:paraId="4CB46B4D" w14:textId="77777777" w:rsidR="00AA4BF3" w:rsidRPr="00AA4BF3" w:rsidRDefault="00AA4BF3" w:rsidP="00AA4BF3">
      <w:pPr>
        <w:pStyle w:val="EndNoteBibliography"/>
        <w:ind w:left="720" w:hanging="720"/>
      </w:pPr>
      <w:r w:rsidRPr="00AA4BF3">
        <w:t>13.</w:t>
      </w:r>
      <w:r w:rsidRPr="00AA4BF3">
        <w:tab/>
        <w:t xml:space="preserve">E.K.L. Yee and Y.G. Tsuei, </w:t>
      </w:r>
      <w:r w:rsidRPr="00AA4BF3">
        <w:rPr>
          <w:i/>
        </w:rPr>
        <w:t>Method for shifting natural frequencies of damped mechanical systems.</w:t>
      </w:r>
      <w:r w:rsidRPr="00AA4BF3">
        <w:t xml:space="preserve"> AIAA Journal, 1991. </w:t>
      </w:r>
      <w:r w:rsidRPr="00AA4BF3">
        <w:rPr>
          <w:b/>
        </w:rPr>
        <w:t>29</w:t>
      </w:r>
      <w:r w:rsidRPr="00AA4BF3">
        <w:t>(11): p. 1973-1977.</w:t>
      </w:r>
    </w:p>
    <w:p w14:paraId="59CC443B" w14:textId="77777777" w:rsidR="00AA4BF3" w:rsidRPr="00AA4BF3" w:rsidRDefault="00AA4BF3" w:rsidP="00AA4BF3">
      <w:pPr>
        <w:pStyle w:val="EndNoteBibliography"/>
        <w:ind w:left="720" w:hanging="720"/>
      </w:pPr>
      <w:r w:rsidRPr="00AA4BF3">
        <w:t>14.</w:t>
      </w:r>
      <w:r w:rsidRPr="00AA4BF3">
        <w:tab/>
        <w:t xml:space="preserve">N.M.M. Maia and J.M. Montalvão e Silva, </w:t>
      </w:r>
      <w:r w:rsidRPr="00AA4BF3">
        <w:rPr>
          <w:i/>
        </w:rPr>
        <w:t>Theoretical and experimental modal analysis</w:t>
      </w:r>
      <w:r w:rsidRPr="00AA4BF3">
        <w:t>. Mechanical engineering research studies: Engineering dynamics series 9. 1997: Taunton, Somerset : Research Studies Press, 1997.</w:t>
      </w:r>
    </w:p>
    <w:p w14:paraId="3863E408" w14:textId="77777777" w:rsidR="00AA4BF3" w:rsidRPr="00AA4BF3" w:rsidRDefault="00AA4BF3" w:rsidP="00AA4BF3">
      <w:pPr>
        <w:pStyle w:val="EndNoteBibliography"/>
        <w:ind w:left="720" w:hanging="720"/>
      </w:pPr>
      <w:r w:rsidRPr="00AA4BF3">
        <w:t>15.</w:t>
      </w:r>
      <w:r w:rsidRPr="00AA4BF3">
        <w:tab/>
        <w:t xml:space="preserve">J.E. Mottershead and Y.M. Ram, </w:t>
      </w:r>
      <w:r w:rsidRPr="00AA4BF3">
        <w:rPr>
          <w:i/>
        </w:rPr>
        <w:t>Inverse eigenvalue problems in vibration absorption: Passive modification and active control.</w:t>
      </w:r>
      <w:r w:rsidRPr="00AA4BF3">
        <w:t xml:space="preserve"> Mechanical Systems and Signal Processing, 2006. </w:t>
      </w:r>
      <w:r w:rsidRPr="00AA4BF3">
        <w:rPr>
          <w:b/>
        </w:rPr>
        <w:t>20</w:t>
      </w:r>
      <w:r w:rsidRPr="00AA4BF3">
        <w:t>(1): p. 5-44.</w:t>
      </w:r>
    </w:p>
    <w:p w14:paraId="571C12CA" w14:textId="77777777" w:rsidR="00AA4BF3" w:rsidRPr="00AA4BF3" w:rsidRDefault="00AA4BF3" w:rsidP="00AA4BF3">
      <w:pPr>
        <w:pStyle w:val="EndNoteBibliography"/>
        <w:ind w:left="720" w:hanging="720"/>
      </w:pPr>
      <w:r w:rsidRPr="00AA4BF3">
        <w:t>16.</w:t>
      </w:r>
      <w:r w:rsidRPr="00AA4BF3">
        <w:tab/>
        <w:t xml:space="preserve">O. Çakar, </w:t>
      </w:r>
      <w:r w:rsidRPr="00AA4BF3">
        <w:rPr>
          <w:i/>
        </w:rPr>
        <w:t>Mass and stiffness modifications without changing any specified natural frequency of a structure.</w:t>
      </w:r>
      <w:r w:rsidRPr="00AA4BF3">
        <w:t xml:space="preserve"> JVC/Journal of Vibration and Control, 2011. </w:t>
      </w:r>
      <w:r w:rsidRPr="00AA4BF3">
        <w:rPr>
          <w:b/>
        </w:rPr>
        <w:t>17</w:t>
      </w:r>
      <w:r w:rsidRPr="00AA4BF3">
        <w:t>(5): p. 769-776.</w:t>
      </w:r>
    </w:p>
    <w:p w14:paraId="7111AECF" w14:textId="77777777" w:rsidR="00AA4BF3" w:rsidRPr="00AA4BF3" w:rsidRDefault="00AA4BF3" w:rsidP="00AA4BF3">
      <w:pPr>
        <w:pStyle w:val="EndNoteBibliography"/>
        <w:ind w:left="720" w:hanging="720"/>
      </w:pPr>
      <w:r w:rsidRPr="00AA4BF3">
        <w:t>17.</w:t>
      </w:r>
      <w:r w:rsidRPr="00AA4BF3">
        <w:tab/>
        <w:t xml:space="preserve">J.E. Mottershead and G. Lallement, </w:t>
      </w:r>
      <w:r w:rsidRPr="00AA4BF3">
        <w:rPr>
          <w:i/>
        </w:rPr>
        <w:t>Vibration nodes, and the cancellation of poles and zeros by unit-rank modifications to structures.</w:t>
      </w:r>
      <w:r w:rsidRPr="00AA4BF3">
        <w:t xml:space="preserve"> Journal of Sound and Vibration, 1999. </w:t>
      </w:r>
      <w:r w:rsidRPr="00AA4BF3">
        <w:rPr>
          <w:b/>
        </w:rPr>
        <w:t>222</w:t>
      </w:r>
      <w:r w:rsidRPr="00AA4BF3">
        <w:t>(5): p. 833-851.</w:t>
      </w:r>
    </w:p>
    <w:p w14:paraId="0FDFA046" w14:textId="77777777" w:rsidR="00AA4BF3" w:rsidRPr="00AA4BF3" w:rsidRDefault="00AA4BF3" w:rsidP="00AA4BF3">
      <w:pPr>
        <w:pStyle w:val="EndNoteBibliography"/>
        <w:ind w:left="720" w:hanging="720"/>
      </w:pPr>
      <w:r w:rsidRPr="00AA4BF3">
        <w:t>18.</w:t>
      </w:r>
      <w:r w:rsidRPr="00AA4BF3">
        <w:tab/>
        <w:t xml:space="preserve">J.E. Mottershead, C. Mares, and M.I. Friswell, </w:t>
      </w:r>
      <w:r w:rsidRPr="00AA4BF3">
        <w:rPr>
          <w:i/>
        </w:rPr>
        <w:t>An inverse method for the assignment of vibration nodes.</w:t>
      </w:r>
      <w:r w:rsidRPr="00AA4BF3">
        <w:t xml:space="preserve"> Mechanical Systems and Signal Processing, 2001. </w:t>
      </w:r>
      <w:r w:rsidRPr="00AA4BF3">
        <w:rPr>
          <w:b/>
        </w:rPr>
        <w:t>15</w:t>
      </w:r>
      <w:r w:rsidRPr="00AA4BF3">
        <w:t>(1): p. 100-87.</w:t>
      </w:r>
    </w:p>
    <w:p w14:paraId="4E6BDD4A" w14:textId="77777777" w:rsidR="00AA4BF3" w:rsidRPr="00AA4BF3" w:rsidRDefault="00AA4BF3" w:rsidP="00AA4BF3">
      <w:pPr>
        <w:pStyle w:val="EndNoteBibliography"/>
        <w:ind w:left="720" w:hanging="720"/>
      </w:pPr>
      <w:r w:rsidRPr="00AA4BF3">
        <w:t>19.</w:t>
      </w:r>
      <w:r w:rsidRPr="00AA4BF3">
        <w:tab/>
        <w:t xml:space="preserve">A. Kyprianou, J.E. Mottershead, and H. Ouyang, </w:t>
      </w:r>
      <w:r w:rsidRPr="00AA4BF3">
        <w:rPr>
          <w:i/>
        </w:rPr>
        <w:t>Assignment of natural frequencies by an added mass and one or more springs.</w:t>
      </w:r>
      <w:r w:rsidRPr="00AA4BF3">
        <w:t xml:space="preserve"> Mechanical Systems and Signal Processing, 2004. </w:t>
      </w:r>
      <w:r w:rsidRPr="00AA4BF3">
        <w:rPr>
          <w:b/>
        </w:rPr>
        <w:t>18</w:t>
      </w:r>
      <w:r w:rsidRPr="00AA4BF3">
        <w:t>(2): p. 263–289.</w:t>
      </w:r>
    </w:p>
    <w:p w14:paraId="6AEC5256" w14:textId="77777777" w:rsidR="00AA4BF3" w:rsidRPr="00AA4BF3" w:rsidRDefault="00AA4BF3" w:rsidP="00AA4BF3">
      <w:pPr>
        <w:pStyle w:val="EndNoteBibliography"/>
        <w:ind w:left="720" w:hanging="720"/>
      </w:pPr>
      <w:r w:rsidRPr="00AA4BF3">
        <w:t>20.</w:t>
      </w:r>
      <w:r w:rsidRPr="00AA4BF3">
        <w:tab/>
        <w:t xml:space="preserve">J. Zhu, J.E. Mottershead, and A. Kyprianou, </w:t>
      </w:r>
      <w:r w:rsidRPr="00AA4BF3">
        <w:rPr>
          <w:i/>
        </w:rPr>
        <w:t>An inverse method to assign receptances by using classical vibration absorbers.</w:t>
      </w:r>
      <w:r w:rsidRPr="00AA4BF3">
        <w:t xml:space="preserve"> JVC/Journal of Vibration and Control, 2009. </w:t>
      </w:r>
      <w:r w:rsidRPr="00AA4BF3">
        <w:rPr>
          <w:b/>
        </w:rPr>
        <w:t>15</w:t>
      </w:r>
      <w:r w:rsidRPr="00AA4BF3">
        <w:t>(1): p. 53-84.</w:t>
      </w:r>
    </w:p>
    <w:p w14:paraId="623A2398" w14:textId="77777777" w:rsidR="00AA4BF3" w:rsidRPr="00AA4BF3" w:rsidRDefault="00AA4BF3" w:rsidP="00AA4BF3">
      <w:pPr>
        <w:pStyle w:val="EndNoteBibliography"/>
        <w:ind w:left="720" w:hanging="720"/>
      </w:pPr>
      <w:r w:rsidRPr="00AA4BF3">
        <w:t>21.</w:t>
      </w:r>
      <w:r w:rsidRPr="00AA4BF3">
        <w:tab/>
        <w:t xml:space="preserve">D. Richiedei, A. Trevisani, and G. Zanardo, </w:t>
      </w:r>
      <w:r w:rsidRPr="00AA4BF3">
        <w:rPr>
          <w:i/>
        </w:rPr>
        <w:t>A Constrained Convex Approach to Modal Design Optimization of Vibrating Systems.</w:t>
      </w:r>
      <w:r w:rsidRPr="00AA4BF3">
        <w:t xml:space="preserve"> Journal of Mechanical Design, 2011. </w:t>
      </w:r>
      <w:r w:rsidRPr="00AA4BF3">
        <w:rPr>
          <w:b/>
        </w:rPr>
        <w:t>133</w:t>
      </w:r>
      <w:r w:rsidRPr="00AA4BF3">
        <w:t>(6): p. 061011-061011.</w:t>
      </w:r>
    </w:p>
    <w:p w14:paraId="325F93F1" w14:textId="77777777" w:rsidR="00AA4BF3" w:rsidRPr="00AA4BF3" w:rsidRDefault="00AA4BF3" w:rsidP="00AA4BF3">
      <w:pPr>
        <w:pStyle w:val="EndNoteBibliography"/>
        <w:ind w:left="720" w:hanging="720"/>
      </w:pPr>
      <w:r w:rsidRPr="00AA4BF3">
        <w:t>22.</w:t>
      </w:r>
      <w:r w:rsidRPr="00AA4BF3">
        <w:tab/>
        <w:t xml:space="preserve">H. Ouyang, D. Richiedei, A. Trevisani, and G. Zanardo, </w:t>
      </w:r>
      <w:r w:rsidRPr="00AA4BF3">
        <w:rPr>
          <w:i/>
        </w:rPr>
        <w:t>Eigenstructure assignment in undamped vibrating systems: A convex-constrained modification method based on receptances.</w:t>
      </w:r>
      <w:r w:rsidRPr="00AA4BF3">
        <w:t xml:space="preserve"> Mechanical Systems and Signal Processing, 2012. </w:t>
      </w:r>
      <w:r w:rsidRPr="00AA4BF3">
        <w:rPr>
          <w:b/>
        </w:rPr>
        <w:t>27</w:t>
      </w:r>
      <w:r w:rsidRPr="00AA4BF3">
        <w:t>: p. 397–409.</w:t>
      </w:r>
    </w:p>
    <w:p w14:paraId="46EFFB13" w14:textId="77777777" w:rsidR="00AA4BF3" w:rsidRPr="00AA4BF3" w:rsidRDefault="00AA4BF3" w:rsidP="00AA4BF3">
      <w:pPr>
        <w:pStyle w:val="EndNoteBibliography"/>
        <w:ind w:left="720" w:hanging="720"/>
      </w:pPr>
      <w:r w:rsidRPr="00AA4BF3">
        <w:t>23.</w:t>
      </w:r>
      <w:r w:rsidRPr="00AA4BF3">
        <w:tab/>
        <w:t xml:space="preserve">Z. Liu, W. Li, H. Ouyang, and D. Wang, </w:t>
      </w:r>
      <w:r w:rsidRPr="00AA4BF3">
        <w:rPr>
          <w:i/>
        </w:rPr>
        <w:t>Eigenstructure assignment in vibrating systems based on receptances.</w:t>
      </w:r>
      <w:r w:rsidRPr="00AA4BF3">
        <w:t xml:space="preserve"> Archive of Applied Mechanics, 2015. </w:t>
      </w:r>
      <w:r w:rsidRPr="00AA4BF3">
        <w:rPr>
          <w:b/>
        </w:rPr>
        <w:t>85</w:t>
      </w:r>
      <w:r w:rsidRPr="00AA4BF3">
        <w:t>(6): p. 713-724.</w:t>
      </w:r>
    </w:p>
    <w:p w14:paraId="46563086" w14:textId="77777777" w:rsidR="00AA4BF3" w:rsidRPr="00AA4BF3" w:rsidRDefault="00AA4BF3" w:rsidP="00AA4BF3">
      <w:pPr>
        <w:pStyle w:val="EndNoteBibliography"/>
        <w:ind w:left="720" w:hanging="720"/>
      </w:pPr>
      <w:r w:rsidRPr="00AA4BF3">
        <w:t>24.</w:t>
      </w:r>
      <w:r w:rsidRPr="00AA4BF3">
        <w:tab/>
        <w:t xml:space="preserve">B.N. Datta, S. Elhay, Y.M. Ram, and D.R. Sarkissian, </w:t>
      </w:r>
      <w:r w:rsidRPr="00AA4BF3">
        <w:rPr>
          <w:i/>
        </w:rPr>
        <w:t>Partial eigenstructure assignment for the quadratic pencil.</w:t>
      </w:r>
      <w:r w:rsidRPr="00AA4BF3">
        <w:t xml:space="preserve"> Journal of Sound and Vibration, 2000. </w:t>
      </w:r>
      <w:r w:rsidRPr="00AA4BF3">
        <w:rPr>
          <w:b/>
        </w:rPr>
        <w:t>230</w:t>
      </w:r>
      <w:r w:rsidRPr="00AA4BF3">
        <w:t>(1): p. 101-110.</w:t>
      </w:r>
    </w:p>
    <w:p w14:paraId="03871181" w14:textId="77777777" w:rsidR="00AA4BF3" w:rsidRPr="00AA4BF3" w:rsidRDefault="00AA4BF3" w:rsidP="00AA4BF3">
      <w:pPr>
        <w:pStyle w:val="EndNoteBibliography"/>
        <w:ind w:left="720" w:hanging="720"/>
      </w:pPr>
      <w:r w:rsidRPr="00AA4BF3">
        <w:t>25.</w:t>
      </w:r>
      <w:r w:rsidRPr="00AA4BF3">
        <w:tab/>
        <w:t xml:space="preserve">H. Ouyang and J. Zhang, </w:t>
      </w:r>
      <w:r w:rsidRPr="00AA4BF3">
        <w:rPr>
          <w:i/>
        </w:rPr>
        <w:t>Passive modifications for partial assignment of natural frequencies of mass–spring systems.</w:t>
      </w:r>
      <w:r w:rsidRPr="00AA4BF3">
        <w:t xml:space="preserve"> Mechanical Systems and Signal Processing, 2015. </w:t>
      </w:r>
      <w:r w:rsidRPr="00AA4BF3">
        <w:rPr>
          <w:b/>
        </w:rPr>
        <w:t>50–51</w:t>
      </w:r>
      <w:r w:rsidRPr="00AA4BF3">
        <w:t>: p. 214-226.</w:t>
      </w:r>
    </w:p>
    <w:p w14:paraId="3AB48655" w14:textId="77777777" w:rsidR="00AA4BF3" w:rsidRPr="00AA4BF3" w:rsidRDefault="00AA4BF3" w:rsidP="00AA4BF3">
      <w:pPr>
        <w:pStyle w:val="EndNoteBibliography"/>
        <w:ind w:left="720" w:hanging="720"/>
      </w:pPr>
      <w:r w:rsidRPr="00AA4BF3">
        <w:t>26.</w:t>
      </w:r>
      <w:r w:rsidRPr="00AA4BF3">
        <w:tab/>
        <w:t xml:space="preserve">R. Belotti, H. Ouyang, and D. Richiedei, </w:t>
      </w:r>
      <w:r w:rsidRPr="00AA4BF3">
        <w:rPr>
          <w:i/>
        </w:rPr>
        <w:t xml:space="preserve">A new method of passive modifications for partial </w:t>
      </w:r>
      <w:r w:rsidRPr="00AA4BF3">
        <w:rPr>
          <w:i/>
        </w:rPr>
        <w:lastRenderedPageBreak/>
        <w:t>frequency assignment of general structures.</w:t>
      </w:r>
      <w:r w:rsidRPr="00AA4BF3">
        <w:t xml:space="preserve"> Mechanical Systems and Signal Processing, 2018. </w:t>
      </w:r>
      <w:r w:rsidRPr="00AA4BF3">
        <w:rPr>
          <w:b/>
        </w:rPr>
        <w:t>99</w:t>
      </w:r>
      <w:r w:rsidRPr="00AA4BF3">
        <w:t>(Supplement C): p. 586-599.</w:t>
      </w:r>
    </w:p>
    <w:p w14:paraId="21661E12" w14:textId="77777777" w:rsidR="00AA4BF3" w:rsidRPr="00AA4BF3" w:rsidRDefault="00AA4BF3" w:rsidP="00AA4BF3">
      <w:pPr>
        <w:pStyle w:val="EndNoteBibliography"/>
        <w:ind w:left="720" w:hanging="720"/>
      </w:pPr>
      <w:r w:rsidRPr="00AA4BF3">
        <w:t>27.</w:t>
      </w:r>
      <w:r w:rsidRPr="00AA4BF3">
        <w:tab/>
        <w:t xml:space="preserve">M. Gurgoze and S. Inceoglu, </w:t>
      </w:r>
      <w:r w:rsidRPr="00AA4BF3">
        <w:rPr>
          <w:i/>
        </w:rPr>
        <w:t>Preserving the fundamental frequencies of beams despite mass attachments.</w:t>
      </w:r>
      <w:r w:rsidRPr="00AA4BF3">
        <w:t xml:space="preserve"> Journal of Sound and Vibration, 2000. </w:t>
      </w:r>
      <w:r w:rsidRPr="00AA4BF3">
        <w:rPr>
          <w:b/>
        </w:rPr>
        <w:t>235</w:t>
      </w:r>
      <w:r w:rsidRPr="00AA4BF3">
        <w:t>(2): p. 345-359.</w:t>
      </w:r>
    </w:p>
    <w:p w14:paraId="760D42A3" w14:textId="77777777" w:rsidR="00AA4BF3" w:rsidRPr="00AA4BF3" w:rsidRDefault="00AA4BF3" w:rsidP="00AA4BF3">
      <w:pPr>
        <w:pStyle w:val="EndNoteBibliography"/>
        <w:ind w:left="720" w:hanging="720"/>
      </w:pPr>
      <w:r w:rsidRPr="00AA4BF3">
        <w:t>28.</w:t>
      </w:r>
      <w:r w:rsidRPr="00AA4BF3">
        <w:tab/>
        <w:t xml:space="preserve">M. Ghandchi Tehrani, R.N.R. Elliott, and J.E. Mottershead, </w:t>
      </w:r>
      <w:r w:rsidRPr="00AA4BF3">
        <w:rPr>
          <w:i/>
        </w:rPr>
        <w:t>Partial pole placement in structures by the method of receptances: Theory and experiments.</w:t>
      </w:r>
      <w:r w:rsidRPr="00AA4BF3">
        <w:t xml:space="preserve"> Journal of Sound and Vibration, 2010. </w:t>
      </w:r>
      <w:r w:rsidRPr="00AA4BF3">
        <w:rPr>
          <w:b/>
        </w:rPr>
        <w:t>329</w:t>
      </w:r>
      <w:r w:rsidRPr="00AA4BF3">
        <w:t>(24): p. 5017-5035.</w:t>
      </w:r>
    </w:p>
    <w:p w14:paraId="1C02FF08" w14:textId="77777777" w:rsidR="00AA4BF3" w:rsidRPr="00AA4BF3" w:rsidRDefault="00AA4BF3" w:rsidP="00AA4BF3">
      <w:pPr>
        <w:pStyle w:val="EndNoteBibliography"/>
        <w:ind w:left="720" w:hanging="720"/>
      </w:pPr>
      <w:r w:rsidRPr="00AA4BF3">
        <w:t>29.</w:t>
      </w:r>
      <w:r w:rsidRPr="00AA4BF3">
        <w:tab/>
        <w:t xml:space="preserve">Z.J. Bai, M.X. Chen, and B.N. Datta, </w:t>
      </w:r>
      <w:r w:rsidRPr="00AA4BF3">
        <w:rPr>
          <w:i/>
        </w:rPr>
        <w:t>Minimum norm partial quadratic eigenvalue assignment with time delay in vibrating structures using the receptance and the system matrices.</w:t>
      </w:r>
      <w:r w:rsidRPr="00AA4BF3">
        <w:t xml:space="preserve"> Journal of Sound and Vibration, 2013. </w:t>
      </w:r>
      <w:r w:rsidRPr="00AA4BF3">
        <w:rPr>
          <w:b/>
        </w:rPr>
        <w:t>332</w:t>
      </w:r>
      <w:r w:rsidRPr="00AA4BF3">
        <w:t>(4): p. 780-794.</w:t>
      </w:r>
    </w:p>
    <w:p w14:paraId="5974B7FE" w14:textId="77777777" w:rsidR="00AA4BF3" w:rsidRPr="00AA4BF3" w:rsidRDefault="00AA4BF3" w:rsidP="00AA4BF3">
      <w:pPr>
        <w:pStyle w:val="EndNoteBibliography"/>
        <w:ind w:left="720" w:hanging="720"/>
      </w:pPr>
      <w:r w:rsidRPr="00AA4BF3">
        <w:t>30.</w:t>
      </w:r>
      <w:r w:rsidRPr="00AA4BF3">
        <w:tab/>
        <w:t xml:space="preserve">D. Richiedei and A. Trevisani, </w:t>
      </w:r>
      <w:r w:rsidRPr="00AA4BF3">
        <w:rPr>
          <w:i/>
        </w:rPr>
        <w:t>Simultaneous active and passive control for eigenstructure assignment in lightly damped systems.</w:t>
      </w:r>
      <w:r w:rsidRPr="00AA4BF3">
        <w:t xml:space="preserve"> Mechanical Systems and Signal Processing, 2017. </w:t>
      </w:r>
      <w:r w:rsidRPr="00AA4BF3">
        <w:rPr>
          <w:b/>
        </w:rPr>
        <w:t>85</w:t>
      </w:r>
      <w:r w:rsidRPr="00AA4BF3">
        <w:t>(Supplement C): p. 556-566.</w:t>
      </w:r>
    </w:p>
    <w:p w14:paraId="7FDC2F3C" w14:textId="77777777" w:rsidR="00AA4BF3" w:rsidRPr="00AA4BF3" w:rsidRDefault="00AA4BF3" w:rsidP="00AA4BF3">
      <w:pPr>
        <w:pStyle w:val="EndNoteBibliography"/>
        <w:ind w:left="720" w:hanging="720"/>
      </w:pPr>
      <w:r w:rsidRPr="00AA4BF3">
        <w:t>31.</w:t>
      </w:r>
      <w:r w:rsidRPr="00AA4BF3">
        <w:tab/>
        <w:t xml:space="preserve">J. Zhang, H. Ouyang, and J. Yang, </w:t>
      </w:r>
      <w:r w:rsidRPr="00AA4BF3">
        <w:rPr>
          <w:i/>
        </w:rPr>
        <w:t>Partial eigenstructure assignment for undamped vibration systems using acceleration and displacement feedback.</w:t>
      </w:r>
      <w:r w:rsidRPr="00AA4BF3">
        <w:t xml:space="preserve"> Journal of Sound and Vibration, 2014. </w:t>
      </w:r>
      <w:r w:rsidRPr="00AA4BF3">
        <w:rPr>
          <w:b/>
        </w:rPr>
        <w:t>333</w:t>
      </w:r>
      <w:r w:rsidRPr="00AA4BF3">
        <w:t>(1): p. 1-12.</w:t>
      </w:r>
    </w:p>
    <w:p w14:paraId="6ED6437B" w14:textId="77777777" w:rsidR="00AA4BF3" w:rsidRPr="00AA4BF3" w:rsidRDefault="00AA4BF3" w:rsidP="00AA4BF3">
      <w:pPr>
        <w:pStyle w:val="EndNoteBibliography"/>
        <w:ind w:left="720" w:hanging="720"/>
      </w:pPr>
      <w:r w:rsidRPr="00AA4BF3">
        <w:t>32.</w:t>
      </w:r>
      <w:r w:rsidRPr="00AA4BF3">
        <w:tab/>
        <w:t xml:space="preserve">Y.M. Ram, J.E. Mottershead, and M.G. Tehrani, </w:t>
      </w:r>
      <w:r w:rsidRPr="00AA4BF3">
        <w:rPr>
          <w:i/>
        </w:rPr>
        <w:t>Partial pole placement with time delay in structures using the receptance and the system matrices.</w:t>
      </w:r>
      <w:r w:rsidRPr="00AA4BF3">
        <w:t xml:space="preserve"> Linear Algebra and Its Applications, 2011. </w:t>
      </w:r>
      <w:r w:rsidRPr="00AA4BF3">
        <w:rPr>
          <w:b/>
        </w:rPr>
        <w:t>434</w:t>
      </w:r>
      <w:r w:rsidRPr="00AA4BF3">
        <w:t>(7): p. 1689-1696.</w:t>
      </w:r>
    </w:p>
    <w:p w14:paraId="22ED52B2" w14:textId="77777777" w:rsidR="00AA4BF3" w:rsidRPr="00AA4BF3" w:rsidRDefault="00AA4BF3" w:rsidP="00AA4BF3">
      <w:pPr>
        <w:pStyle w:val="EndNoteBibliography"/>
        <w:ind w:left="720" w:hanging="720"/>
      </w:pPr>
      <w:r w:rsidRPr="00AA4BF3">
        <w:t>33.</w:t>
      </w:r>
      <w:r w:rsidRPr="00AA4BF3">
        <w:tab/>
        <w:t xml:space="preserve">Z.J. Bai and Q.Y. Wan, </w:t>
      </w:r>
      <w:r w:rsidRPr="00AA4BF3">
        <w:rPr>
          <w:i/>
        </w:rPr>
        <w:t>Partial quadratic eigenvalue assignment in vibrating structures using receptances and system matrices.</w:t>
      </w:r>
      <w:r w:rsidRPr="00AA4BF3">
        <w:t xml:space="preserve"> Mechanical Systems and Signal Processing, 2017. </w:t>
      </w:r>
      <w:r w:rsidRPr="00AA4BF3">
        <w:rPr>
          <w:b/>
        </w:rPr>
        <w:t>88</w:t>
      </w:r>
      <w:r w:rsidRPr="00AA4BF3">
        <w:t>: p. 290-301.</w:t>
      </w:r>
    </w:p>
    <w:p w14:paraId="3196D0B5" w14:textId="77777777" w:rsidR="00AA4BF3" w:rsidRPr="00AA4BF3" w:rsidRDefault="00AA4BF3" w:rsidP="00AA4BF3">
      <w:pPr>
        <w:pStyle w:val="EndNoteBibliography"/>
        <w:ind w:left="720" w:hanging="720"/>
      </w:pPr>
      <w:r w:rsidRPr="00AA4BF3">
        <w:t>34.</w:t>
      </w:r>
      <w:r w:rsidRPr="00AA4BF3">
        <w:tab/>
        <w:t xml:space="preserve">K.V. Singh, R.N. Brown, and R. Kolonay, </w:t>
      </w:r>
      <w:r w:rsidRPr="00AA4BF3">
        <w:rPr>
          <w:i/>
        </w:rPr>
        <w:t>Receptance-based active aeroelastic control with embedded control surfaces having actuator dynamics.</w:t>
      </w:r>
      <w:r w:rsidRPr="00AA4BF3">
        <w:t xml:space="preserve"> Journal of Aircraft, 2016. </w:t>
      </w:r>
      <w:r w:rsidRPr="00AA4BF3">
        <w:rPr>
          <w:b/>
        </w:rPr>
        <w:t>53</w:t>
      </w:r>
      <w:r w:rsidRPr="00AA4BF3">
        <w:t>(3): p. 830-845.</w:t>
      </w:r>
    </w:p>
    <w:p w14:paraId="1269E7FD" w14:textId="77777777" w:rsidR="00AA4BF3" w:rsidRPr="00AA4BF3" w:rsidRDefault="00AA4BF3" w:rsidP="00AA4BF3">
      <w:pPr>
        <w:pStyle w:val="EndNoteBibliography"/>
        <w:ind w:left="720" w:hanging="720"/>
      </w:pPr>
      <w:r w:rsidRPr="00AA4BF3">
        <w:t>35.</w:t>
      </w:r>
      <w:r w:rsidRPr="00AA4BF3">
        <w:tab/>
        <w:t xml:space="preserve">O. Zarraga, I. Ulacia, J.M. Abete, and H. Ouyang, </w:t>
      </w:r>
      <w:r w:rsidRPr="00AA4BF3">
        <w:rPr>
          <w:i/>
        </w:rPr>
        <w:t>Receptance based structural modification in a simple brake-clutch model for squeal noise suppression.</w:t>
      </w:r>
      <w:r w:rsidRPr="00AA4BF3">
        <w:t xml:space="preserve"> Mechanical Systems and Signal Processing, 2017. </w:t>
      </w:r>
      <w:r w:rsidRPr="00AA4BF3">
        <w:rPr>
          <w:b/>
        </w:rPr>
        <w:t>90</w:t>
      </w:r>
      <w:r w:rsidRPr="00AA4BF3">
        <w:t>: p. 222-233.</w:t>
      </w:r>
    </w:p>
    <w:p w14:paraId="7ECE6081" w14:textId="77777777" w:rsidR="00AA4BF3" w:rsidRPr="00AA4BF3" w:rsidRDefault="00AA4BF3" w:rsidP="00AA4BF3">
      <w:pPr>
        <w:pStyle w:val="EndNoteBibliography"/>
        <w:ind w:left="720" w:hanging="720"/>
      </w:pPr>
      <w:r w:rsidRPr="00AA4BF3">
        <w:t>36.</w:t>
      </w:r>
      <w:r w:rsidRPr="00AA4BF3">
        <w:tab/>
        <w:t xml:space="preserve">J.E. Mottershead, M. Ghandchi Tehrani, D. Stancioiu, S. James, and H. Shahverdi, </w:t>
      </w:r>
      <w:r w:rsidRPr="00AA4BF3">
        <w:rPr>
          <w:i/>
        </w:rPr>
        <w:t>Structural modification of a helicopter tailcone.</w:t>
      </w:r>
      <w:r w:rsidRPr="00AA4BF3">
        <w:t xml:space="preserve"> Journal of Sound and Vibration, 2006. </w:t>
      </w:r>
      <w:r w:rsidRPr="00AA4BF3">
        <w:rPr>
          <w:b/>
        </w:rPr>
        <w:t>298</w:t>
      </w:r>
      <w:r w:rsidRPr="00AA4BF3">
        <w:t>(1–2): p. 366-384.</w:t>
      </w:r>
    </w:p>
    <w:p w14:paraId="3310AA70" w14:textId="77777777" w:rsidR="00AA4BF3" w:rsidRPr="00AA4BF3" w:rsidRDefault="00AA4BF3" w:rsidP="00AA4BF3">
      <w:pPr>
        <w:pStyle w:val="EndNoteBibliography"/>
        <w:ind w:left="720" w:hanging="720"/>
      </w:pPr>
      <w:r w:rsidRPr="00AA4BF3">
        <w:t>37.</w:t>
      </w:r>
      <w:r w:rsidRPr="00AA4BF3">
        <w:tab/>
        <w:t xml:space="preserve">R. Caracciolo, D. Richiedei, A. Trevisani, and G. Zanardo, </w:t>
      </w:r>
      <w:r w:rsidRPr="00AA4BF3">
        <w:rPr>
          <w:i/>
        </w:rPr>
        <w:t>Designing vibratory linear feeders through an inverse dynamic structural modification approach.</w:t>
      </w:r>
      <w:r w:rsidRPr="00AA4BF3">
        <w:t xml:space="preserve"> International Journal of Advanced Manufacturing Technology, 2015. </w:t>
      </w:r>
      <w:r w:rsidRPr="00AA4BF3">
        <w:rPr>
          <w:b/>
        </w:rPr>
        <w:t>80</w:t>
      </w:r>
      <w:r w:rsidRPr="00AA4BF3">
        <w:t>(9-12): p. 1587-1599.</w:t>
      </w:r>
    </w:p>
    <w:p w14:paraId="5A16A144" w14:textId="77777777" w:rsidR="00AA4BF3" w:rsidRPr="00AA4BF3" w:rsidRDefault="00AA4BF3" w:rsidP="00AA4BF3">
      <w:pPr>
        <w:pStyle w:val="EndNoteBibliography"/>
        <w:ind w:left="720" w:hanging="720"/>
      </w:pPr>
      <w:r w:rsidRPr="00AA4BF3">
        <w:t>38.</w:t>
      </w:r>
      <w:r w:rsidRPr="00AA4BF3">
        <w:tab/>
        <w:t xml:space="preserve">J.E. Mottershead, </w:t>
      </w:r>
      <w:r w:rsidRPr="00AA4BF3">
        <w:rPr>
          <w:i/>
        </w:rPr>
        <w:t>Structural modification for the assignment of zeros using measured Receptances.</w:t>
      </w:r>
      <w:r w:rsidRPr="00AA4BF3">
        <w:t xml:space="preserve"> Journal of Applied Mechanics, 2001. </w:t>
      </w:r>
      <w:r w:rsidRPr="00AA4BF3">
        <w:rPr>
          <w:b/>
        </w:rPr>
        <w:t>68</w:t>
      </w:r>
      <w:r w:rsidRPr="00AA4BF3">
        <w:t>(5): p. 791-798.</w:t>
      </w:r>
    </w:p>
    <w:p w14:paraId="4D2D3C02" w14:textId="77777777" w:rsidR="00AA4BF3" w:rsidRPr="00AA4BF3" w:rsidRDefault="00AA4BF3" w:rsidP="00AA4BF3">
      <w:pPr>
        <w:pStyle w:val="EndNoteBibliography"/>
        <w:ind w:left="720" w:hanging="720"/>
      </w:pPr>
      <w:r w:rsidRPr="00AA4BF3">
        <w:t>39.</w:t>
      </w:r>
      <w:r w:rsidRPr="00AA4BF3">
        <w:tab/>
        <w:t xml:space="preserve">D. Richiedei and A. Trevisani, </w:t>
      </w:r>
      <w:r w:rsidRPr="00AA4BF3">
        <w:rPr>
          <w:i/>
        </w:rPr>
        <w:t>Simultaneous active and passive control for eigenstructure assignment in lightly damped systems.</w:t>
      </w:r>
      <w:r w:rsidRPr="00AA4BF3">
        <w:t xml:space="preserve"> Mechanical Systems and Signal Processing, 2017. </w:t>
      </w:r>
      <w:r w:rsidRPr="00AA4BF3">
        <w:rPr>
          <w:b/>
        </w:rPr>
        <w:t>85</w:t>
      </w:r>
      <w:r w:rsidRPr="00AA4BF3">
        <w:t xml:space="preserve">: </w:t>
      </w:r>
      <w:r w:rsidRPr="00AA4BF3">
        <w:lastRenderedPageBreak/>
        <w:t>p. 556-566.</w:t>
      </w:r>
    </w:p>
    <w:p w14:paraId="22D687F0" w14:textId="77777777" w:rsidR="00AA4BF3" w:rsidRPr="00AA4BF3" w:rsidRDefault="00AA4BF3" w:rsidP="00AA4BF3">
      <w:pPr>
        <w:pStyle w:val="EndNoteBibliography"/>
        <w:ind w:left="720" w:hanging="720"/>
      </w:pPr>
      <w:r w:rsidRPr="00AA4BF3">
        <w:t>40.</w:t>
      </w:r>
      <w:r w:rsidRPr="00AA4BF3">
        <w:tab/>
        <w:t xml:space="preserve">A. Forsgren, P.E. Gill, and M.H. Wright, </w:t>
      </w:r>
      <w:r w:rsidRPr="00AA4BF3">
        <w:rPr>
          <w:i/>
        </w:rPr>
        <w:t>Interior methods for nonlinear optimization.</w:t>
      </w:r>
      <w:r w:rsidRPr="00AA4BF3">
        <w:t xml:space="preserve"> SIAM Review, 2002. </w:t>
      </w:r>
      <w:r w:rsidRPr="00AA4BF3">
        <w:rPr>
          <w:b/>
        </w:rPr>
        <w:t>44</w:t>
      </w:r>
      <w:r w:rsidRPr="00AA4BF3">
        <w:t>(4): p. 525-597.</w:t>
      </w:r>
    </w:p>
    <w:p w14:paraId="20B343E5" w14:textId="77777777" w:rsidR="00AA4BF3" w:rsidRPr="00AA4BF3" w:rsidRDefault="00AA4BF3" w:rsidP="00AA4BF3">
      <w:pPr>
        <w:pStyle w:val="EndNoteBibliography"/>
        <w:ind w:left="720" w:hanging="720"/>
      </w:pPr>
      <w:r w:rsidRPr="00AA4BF3">
        <w:t>41.</w:t>
      </w:r>
      <w:r w:rsidRPr="00AA4BF3">
        <w:tab/>
        <w:t xml:space="preserve">K.Y. Sanliturk and O. Cakar, </w:t>
      </w:r>
      <w:r w:rsidRPr="00AA4BF3">
        <w:rPr>
          <w:i/>
        </w:rPr>
        <w:t>Noise elimination from measured frequency response functions.</w:t>
      </w:r>
      <w:r w:rsidRPr="00AA4BF3">
        <w:t xml:space="preserve"> Mechanical Systems and Signal Processing, 2005. </w:t>
      </w:r>
      <w:r w:rsidRPr="00AA4BF3">
        <w:rPr>
          <w:b/>
        </w:rPr>
        <w:t>19</w:t>
      </w:r>
      <w:r w:rsidRPr="00AA4BF3">
        <w:t>(3): p. 615-631.</w:t>
      </w:r>
    </w:p>
    <w:p w14:paraId="5229F4C2" w14:textId="77777777" w:rsidR="00AA4BF3" w:rsidRPr="00AA4BF3" w:rsidRDefault="00AA4BF3" w:rsidP="00AA4BF3">
      <w:pPr>
        <w:pStyle w:val="EndNoteBibliography"/>
        <w:ind w:left="720" w:hanging="720"/>
      </w:pPr>
      <w:r w:rsidRPr="00AA4BF3">
        <w:t>42.</w:t>
      </w:r>
      <w:r w:rsidRPr="00AA4BF3">
        <w:tab/>
        <w:t xml:space="preserve">J.S. Rao, T.N. Shiau, and J.R. Chang, </w:t>
      </w:r>
      <w:r w:rsidRPr="00AA4BF3">
        <w:rPr>
          <w:i/>
        </w:rPr>
        <w:t>Theoretical analysis of lateral response due to torsional excitation of geared rotors.</w:t>
      </w:r>
      <w:r w:rsidRPr="00AA4BF3">
        <w:t xml:space="preserve"> Mechanism and Machine Theory, 1998. </w:t>
      </w:r>
      <w:r w:rsidRPr="00AA4BF3">
        <w:rPr>
          <w:b/>
        </w:rPr>
        <w:t>33</w:t>
      </w:r>
      <w:r w:rsidRPr="00AA4BF3">
        <w:t>(6): p. 761-783.</w:t>
      </w:r>
    </w:p>
    <w:p w14:paraId="021331DF" w14:textId="7BFA7365" w:rsidR="0059617E" w:rsidRDefault="00506F38" w:rsidP="003E2D7D">
      <w:pPr>
        <w:pStyle w:val="a3"/>
        <w:ind w:leftChars="0" w:left="567" w:hanging="567"/>
        <w:rPr>
          <w:rFonts w:ascii="Times New Roman" w:hAnsi="Times New Roman" w:cs="Times New Roman"/>
          <w:lang w:val="en-GB"/>
        </w:rPr>
      </w:pPr>
      <w:r w:rsidRPr="00AD2F07">
        <w:rPr>
          <w:rFonts w:ascii="Times New Roman" w:hAnsi="Times New Roman" w:cs="Times New Roman"/>
          <w:lang w:val="en-GB"/>
        </w:rPr>
        <w:fldChar w:fldCharType="end"/>
      </w:r>
    </w:p>
    <w:p w14:paraId="4C58973D" w14:textId="77777777" w:rsidR="009D7645" w:rsidRDefault="009D7645" w:rsidP="003E2D7D">
      <w:pPr>
        <w:pStyle w:val="a3"/>
        <w:ind w:leftChars="0" w:left="567" w:hanging="567"/>
        <w:rPr>
          <w:rFonts w:ascii="Times New Roman" w:hAnsi="Times New Roman" w:cs="Times New Roman"/>
          <w:lang w:val="en-GB"/>
        </w:rPr>
      </w:pPr>
    </w:p>
    <w:p w14:paraId="7DAEDCAB" w14:textId="38548056" w:rsidR="009D7645" w:rsidRDefault="009D7645">
      <w:pPr>
        <w:widowControl/>
        <w:rPr>
          <w:rFonts w:ascii="Times New Roman" w:hAnsi="Times New Roman" w:cs="Times New Roman"/>
          <w:lang w:val="en-GB"/>
        </w:rPr>
      </w:pPr>
      <w:r>
        <w:rPr>
          <w:rFonts w:ascii="Times New Roman" w:hAnsi="Times New Roman" w:cs="Times New Roman"/>
          <w:lang w:val="en-GB"/>
        </w:rPr>
        <w:br w:type="page"/>
      </w:r>
    </w:p>
    <w:p w14:paraId="1CCC3298" w14:textId="6C8CC789" w:rsidR="009D7645" w:rsidRPr="00250817" w:rsidRDefault="009D7645" w:rsidP="00534A59">
      <w:pPr>
        <w:pStyle w:val="1"/>
        <w:rPr>
          <w:color w:val="FF0000"/>
          <w:lang w:val="en-GB"/>
        </w:rPr>
      </w:pPr>
      <w:r w:rsidRPr="00250817">
        <w:rPr>
          <w:rFonts w:hint="eastAsia"/>
          <w:color w:val="FF0000"/>
          <w:lang w:val="en-GB"/>
        </w:rPr>
        <w:lastRenderedPageBreak/>
        <w:t>APPENDIX</w:t>
      </w:r>
    </w:p>
    <w:p w14:paraId="31DC2136" w14:textId="77777777" w:rsidR="00BE44A3" w:rsidRPr="00250817" w:rsidRDefault="00BE44A3" w:rsidP="00BE44A3">
      <w:pPr>
        <w:jc w:val="both"/>
        <w:rPr>
          <w:rFonts w:ascii="Times New Roman" w:hAnsi="Times New Roman" w:cs="Times New Roman"/>
          <w:color w:val="FF0000"/>
          <w:lang w:val="en-GB"/>
        </w:rPr>
      </w:pPr>
      <w:r w:rsidRPr="00250817">
        <w:rPr>
          <w:rFonts w:ascii="Times New Roman" w:hAnsi="Times New Roman" w:cs="Times New Roman" w:hint="eastAsia"/>
          <w:color w:val="FF0000"/>
          <w:lang w:val="en-GB"/>
        </w:rPr>
        <w:t>The Finite Element Analysis</w:t>
      </w:r>
      <w:r w:rsidRPr="00250817">
        <w:rPr>
          <w:rFonts w:ascii="Times New Roman" w:hAnsi="Times New Roman" w:cs="Times New Roman"/>
          <w:color w:val="FF0000"/>
          <w:lang w:val="en-GB"/>
        </w:rPr>
        <w:t xml:space="preserve"> (FEA) of the test rig is summarized here. It should be noted that in this paper the purpose of conducting FEA is not to verify or predict structural modifications but to give more insights of the current structure, for example, natural frequencies, mode shapes, and the complexity of the structure. The FE model is built using Matlab, and Model Updating is then applied to improve the model. In the following paragraphs the FE model is described first and then the natural frequencies and the mode shapes are analysed.</w:t>
      </w:r>
    </w:p>
    <w:p w14:paraId="64F2D248" w14:textId="77777777" w:rsidR="00BE44A3" w:rsidRPr="00250817" w:rsidRDefault="00BE44A3" w:rsidP="00BE44A3">
      <w:pPr>
        <w:rPr>
          <w:rFonts w:ascii="Times New Roman" w:hAnsi="Times New Roman" w:cs="Times New Roman"/>
          <w:color w:val="FF0000"/>
          <w:lang w:val="en-GB"/>
        </w:rPr>
      </w:pPr>
    </w:p>
    <w:p w14:paraId="527A00CD" w14:textId="77777777" w:rsidR="00BE44A3" w:rsidRPr="00250817" w:rsidRDefault="00BE44A3" w:rsidP="00E352D2">
      <w:pPr>
        <w:jc w:val="both"/>
        <w:rPr>
          <w:rFonts w:ascii="Times New Roman" w:hAnsi="Times New Roman" w:cs="Times New Roman"/>
          <w:color w:val="FF0000"/>
          <w:lang w:val="en-GB"/>
        </w:rPr>
      </w:pPr>
      <w:r w:rsidRPr="00250817">
        <w:rPr>
          <w:rFonts w:ascii="Times New Roman" w:hAnsi="Times New Roman" w:cs="Times New Roman"/>
          <w:color w:val="FF0000"/>
          <w:lang w:val="en-GB"/>
        </w:rPr>
        <w:t>The FE model consists of four principal components, namely two shafts, five sets of bearings, two discs, and two gears (please see Fig. 3). They are briefly introduced in sequence below.</w:t>
      </w:r>
    </w:p>
    <w:p w14:paraId="2D7DA0D9" w14:textId="77777777" w:rsidR="00BE44A3" w:rsidRPr="00250817" w:rsidRDefault="00BE44A3" w:rsidP="00BE44A3">
      <w:pPr>
        <w:rPr>
          <w:rFonts w:ascii="Times New Roman" w:hAnsi="Times New Roman" w:cs="Times New Roman"/>
          <w:color w:val="FF0000"/>
          <w:lang w:val="en-GB"/>
        </w:rPr>
      </w:pPr>
    </w:p>
    <w:p w14:paraId="47907FA5" w14:textId="77777777" w:rsidR="00BE44A3" w:rsidRPr="00250817" w:rsidRDefault="00BE44A3" w:rsidP="00BE44A3">
      <w:pPr>
        <w:rPr>
          <w:rFonts w:ascii="Times New Roman" w:hAnsi="Times New Roman" w:cs="Times New Roman"/>
          <w:color w:val="FF0000"/>
          <w:lang w:val="en-GB"/>
        </w:rPr>
      </w:pPr>
      <w:r w:rsidRPr="00250817">
        <w:rPr>
          <w:rFonts w:ascii="Times New Roman" w:hAnsi="Times New Roman" w:cs="Times New Roman"/>
          <w:color w:val="FF0000"/>
          <w:lang w:val="en-GB"/>
        </w:rPr>
        <w:t xml:space="preserve">Shaft </w:t>
      </w:r>
    </w:p>
    <w:p w14:paraId="0D7DBC7A" w14:textId="19123D18" w:rsidR="00BE44A3" w:rsidRPr="00250817" w:rsidRDefault="00BE44A3" w:rsidP="00E352D2">
      <w:pPr>
        <w:jc w:val="both"/>
        <w:rPr>
          <w:rFonts w:ascii="Times New Roman" w:hAnsi="Times New Roman" w:cs="Times New Roman"/>
          <w:color w:val="FF0000"/>
          <w:lang w:val="en-GB"/>
        </w:rPr>
      </w:pPr>
      <w:r w:rsidRPr="00250817">
        <w:rPr>
          <w:rFonts w:ascii="Times New Roman" w:hAnsi="Times New Roman" w:cs="Times New Roman" w:hint="eastAsia"/>
          <w:color w:val="FF0000"/>
          <w:lang w:val="en-GB"/>
        </w:rPr>
        <w:t xml:space="preserve">The two </w:t>
      </w:r>
      <w:r w:rsidRPr="00250817">
        <w:rPr>
          <w:rFonts w:ascii="Times New Roman" w:hAnsi="Times New Roman" w:cs="Times New Roman"/>
          <w:color w:val="FF0000"/>
          <w:lang w:val="en-GB"/>
        </w:rPr>
        <w:t>shaft</w:t>
      </w:r>
      <w:r w:rsidRPr="00250817">
        <w:rPr>
          <w:rFonts w:ascii="Times New Roman" w:hAnsi="Times New Roman" w:cs="Times New Roman" w:hint="eastAsia"/>
          <w:color w:val="FF0000"/>
          <w:lang w:val="en-GB"/>
        </w:rPr>
        <w:t xml:space="preserve">s </w:t>
      </w:r>
      <w:r w:rsidRPr="00250817">
        <w:rPr>
          <w:rFonts w:ascii="Times New Roman" w:hAnsi="Times New Roman" w:cs="Times New Roman"/>
          <w:color w:val="FF0000"/>
          <w:lang w:val="en-GB"/>
        </w:rPr>
        <w:t xml:space="preserve">in the rig are build using Timoshenko beam elements which has five degrees of freedom at each node (the axial displacement is excluded). In this case the element displacement vector is defined as </w:t>
      </w:r>
      <m:oMath>
        <m:sSup>
          <m:sSupPr>
            <m:ctrlPr>
              <w:rPr>
                <w:rFonts w:ascii="Cambria Math" w:hAnsi="Cambria Math" w:cs="Times New Roman"/>
                <w:color w:val="FF0000"/>
                <w:lang w:val="en-GB"/>
              </w:rPr>
            </m:ctrlPr>
          </m:sSupPr>
          <m:e>
            <m:d>
              <m:dPr>
                <m:begChr m:val="["/>
                <m:endChr m:val="]"/>
                <m:ctrlPr>
                  <w:rPr>
                    <w:rFonts w:ascii="Cambria Math" w:hAnsi="Cambria Math" w:cs="Times New Roman"/>
                    <w:color w:val="FF0000"/>
                    <w:lang w:val="en-GB"/>
                  </w:rPr>
                </m:ctrlPr>
              </m:dPr>
              <m:e>
                <m:sSub>
                  <m:sSubPr>
                    <m:ctrlPr>
                      <w:rPr>
                        <w:rFonts w:ascii="Cambria Math" w:hAnsi="Cambria Math" w:cs="Times New Roman"/>
                        <w:color w:val="FF0000"/>
                        <w:lang w:val="en-GB"/>
                      </w:rPr>
                    </m:ctrlPr>
                  </m:sSubPr>
                  <m:e>
                    <m:r>
                      <w:rPr>
                        <w:rFonts w:ascii="Cambria Math" w:hAnsi="Cambria Math" w:cs="Times New Roman"/>
                        <w:color w:val="FF0000"/>
                        <w:lang w:val="en-GB"/>
                      </w:rPr>
                      <m:t>u</m:t>
                    </m:r>
                  </m:e>
                  <m:sub>
                    <m:r>
                      <m:rPr>
                        <m:sty m:val="p"/>
                      </m:rPr>
                      <w:rPr>
                        <w:rFonts w:ascii="Cambria Math" w:hAnsi="Cambria Math" w:cs="Times New Roman"/>
                        <w:color w:val="FF0000"/>
                        <w:lang w:val="en-GB"/>
                      </w:rPr>
                      <m:t>1</m:t>
                    </m:r>
                  </m:sub>
                </m:sSub>
                <m:r>
                  <m:rPr>
                    <m:sty m:val="p"/>
                  </m:rPr>
                  <w:rPr>
                    <w:rFonts w:ascii="Cambria Math" w:hAnsi="Cambria Math" w:cs="Times New Roman"/>
                    <w:color w:val="FF0000"/>
                    <w:lang w:val="en-GB"/>
                  </w:rPr>
                  <m:t>,</m:t>
                </m:r>
                <m:sSub>
                  <m:sSubPr>
                    <m:ctrlPr>
                      <w:rPr>
                        <w:rFonts w:ascii="Cambria Math" w:hAnsi="Cambria Math" w:cs="Times New Roman"/>
                        <w:color w:val="FF0000"/>
                        <w:lang w:val="en-GB"/>
                      </w:rPr>
                    </m:ctrlPr>
                  </m:sSubPr>
                  <m:e>
                    <m:r>
                      <w:rPr>
                        <w:rFonts w:ascii="Cambria Math" w:hAnsi="Cambria Math" w:cs="Times New Roman"/>
                        <w:color w:val="FF0000"/>
                        <w:lang w:val="en-GB"/>
                      </w:rPr>
                      <m:t>v</m:t>
                    </m:r>
                  </m:e>
                  <m:sub>
                    <m:r>
                      <m:rPr>
                        <m:sty m:val="p"/>
                      </m:rPr>
                      <w:rPr>
                        <w:rFonts w:ascii="Cambria Math" w:hAnsi="Cambria Math" w:cs="Times New Roman"/>
                        <w:color w:val="FF0000"/>
                        <w:lang w:val="en-GB"/>
                      </w:rPr>
                      <m:t>1</m:t>
                    </m:r>
                  </m:sub>
                </m:sSub>
                <m:r>
                  <m:rPr>
                    <m:sty m:val="p"/>
                  </m:rPr>
                  <w:rPr>
                    <w:rFonts w:ascii="Cambria Math" w:hAnsi="Cambria Math" w:cs="Times New Roman"/>
                    <w:color w:val="FF0000"/>
                    <w:lang w:val="en-GB"/>
                  </w:rPr>
                  <m:t>,</m:t>
                </m:r>
                <m:sSub>
                  <m:sSubPr>
                    <m:ctrlPr>
                      <w:rPr>
                        <w:rFonts w:ascii="Cambria Math" w:hAnsi="Cambria Math" w:cs="Times New Roman"/>
                        <w:color w:val="FF0000"/>
                        <w:lang w:val="en-GB"/>
                      </w:rPr>
                    </m:ctrlPr>
                  </m:sSubPr>
                  <m:e>
                    <m:r>
                      <w:rPr>
                        <w:rFonts w:ascii="Cambria Math" w:hAnsi="Cambria Math" w:cs="Times New Roman"/>
                        <w:color w:val="FF0000"/>
                        <w:lang w:val="en-GB"/>
                      </w:rPr>
                      <m:t>θ</m:t>
                    </m:r>
                  </m:e>
                  <m:sub>
                    <m:r>
                      <m:rPr>
                        <m:sty m:val="p"/>
                      </m:rPr>
                      <w:rPr>
                        <w:rFonts w:ascii="Cambria Math" w:hAnsi="Cambria Math" w:cs="Times New Roman"/>
                        <w:color w:val="FF0000"/>
                        <w:lang w:val="en-GB"/>
                      </w:rPr>
                      <m:t>1</m:t>
                    </m:r>
                  </m:sub>
                </m:sSub>
                <m:r>
                  <m:rPr>
                    <m:sty m:val="p"/>
                  </m:rPr>
                  <w:rPr>
                    <w:rFonts w:ascii="Cambria Math" w:hAnsi="Cambria Math" w:cs="Times New Roman"/>
                    <w:color w:val="FF0000"/>
                    <w:lang w:val="en-GB"/>
                  </w:rPr>
                  <m:t>,</m:t>
                </m:r>
                <m:sSub>
                  <m:sSubPr>
                    <m:ctrlPr>
                      <w:rPr>
                        <w:rFonts w:ascii="Cambria Math" w:hAnsi="Cambria Math" w:cs="Times New Roman"/>
                        <w:color w:val="FF0000"/>
                        <w:lang w:val="en-GB"/>
                      </w:rPr>
                    </m:ctrlPr>
                  </m:sSubPr>
                  <m:e>
                    <m:r>
                      <w:rPr>
                        <w:rFonts w:ascii="Cambria Math" w:hAnsi="Cambria Math" w:cs="Times New Roman"/>
                        <w:color w:val="FF0000"/>
                        <w:lang w:val="en-GB"/>
                      </w:rPr>
                      <m:t>φ</m:t>
                    </m:r>
                  </m:e>
                  <m:sub>
                    <m:r>
                      <m:rPr>
                        <m:sty m:val="p"/>
                      </m:rPr>
                      <w:rPr>
                        <w:rFonts w:ascii="Cambria Math" w:hAnsi="Cambria Math" w:cs="Times New Roman"/>
                        <w:color w:val="FF0000"/>
                        <w:lang w:val="en-GB"/>
                      </w:rPr>
                      <m:t>1</m:t>
                    </m:r>
                  </m:sub>
                </m:sSub>
                <m:r>
                  <m:rPr>
                    <m:sty m:val="p"/>
                  </m:rPr>
                  <w:rPr>
                    <w:rFonts w:ascii="Cambria Math" w:hAnsi="Cambria Math" w:cs="Times New Roman"/>
                    <w:color w:val="FF0000"/>
                    <w:lang w:val="en-GB"/>
                  </w:rPr>
                  <m:t>,</m:t>
                </m:r>
                <m:sSub>
                  <m:sSubPr>
                    <m:ctrlPr>
                      <w:rPr>
                        <w:rFonts w:ascii="Cambria Math" w:hAnsi="Cambria Math" w:cs="Times New Roman"/>
                        <w:color w:val="FF0000"/>
                        <w:lang w:val="en-GB"/>
                      </w:rPr>
                    </m:ctrlPr>
                  </m:sSubPr>
                  <m:e>
                    <m:r>
                      <m:rPr>
                        <m:sty m:val="p"/>
                      </m:rPr>
                      <w:rPr>
                        <w:rFonts w:ascii="Cambria Math" w:hAnsi="Cambria Math" w:cs="Times New Roman"/>
                        <w:color w:val="FF0000"/>
                        <w:lang w:val="en-GB"/>
                      </w:rPr>
                      <m:t>∅</m:t>
                    </m:r>
                  </m:e>
                  <m:sub>
                    <m:r>
                      <m:rPr>
                        <m:sty m:val="p"/>
                      </m:rPr>
                      <w:rPr>
                        <w:rFonts w:ascii="Cambria Math" w:hAnsi="Cambria Math" w:cs="Times New Roman"/>
                        <w:color w:val="FF0000"/>
                        <w:lang w:val="en-GB"/>
                      </w:rPr>
                      <m:t>1</m:t>
                    </m:r>
                  </m:sub>
                </m:sSub>
                <m:r>
                  <m:rPr>
                    <m:sty m:val="p"/>
                  </m:rPr>
                  <w:rPr>
                    <w:rFonts w:ascii="Cambria Math" w:hAnsi="Cambria Math" w:cs="Times New Roman"/>
                    <w:color w:val="FF0000"/>
                    <w:lang w:val="en-GB"/>
                  </w:rPr>
                  <m:t>,</m:t>
                </m:r>
                <m:sSub>
                  <m:sSubPr>
                    <m:ctrlPr>
                      <w:rPr>
                        <w:rFonts w:ascii="Cambria Math" w:hAnsi="Cambria Math" w:cs="Times New Roman"/>
                        <w:color w:val="FF0000"/>
                        <w:lang w:val="en-GB"/>
                      </w:rPr>
                    </m:ctrlPr>
                  </m:sSubPr>
                  <m:e>
                    <m:r>
                      <w:rPr>
                        <w:rFonts w:ascii="Cambria Math" w:hAnsi="Cambria Math" w:cs="Times New Roman"/>
                        <w:color w:val="FF0000"/>
                        <w:lang w:val="en-GB"/>
                      </w:rPr>
                      <m:t>u</m:t>
                    </m:r>
                  </m:e>
                  <m:sub>
                    <m:r>
                      <m:rPr>
                        <m:sty m:val="p"/>
                      </m:rPr>
                      <w:rPr>
                        <w:rFonts w:ascii="Cambria Math" w:hAnsi="Cambria Math" w:cs="Times New Roman"/>
                        <w:color w:val="FF0000"/>
                        <w:lang w:val="en-GB"/>
                      </w:rPr>
                      <m:t>2</m:t>
                    </m:r>
                  </m:sub>
                </m:sSub>
                <m:r>
                  <m:rPr>
                    <m:sty m:val="p"/>
                  </m:rPr>
                  <w:rPr>
                    <w:rFonts w:ascii="Cambria Math" w:hAnsi="Cambria Math" w:cs="Times New Roman"/>
                    <w:color w:val="FF0000"/>
                    <w:lang w:val="en-GB"/>
                  </w:rPr>
                  <m:t>,</m:t>
                </m:r>
                <m:sSub>
                  <m:sSubPr>
                    <m:ctrlPr>
                      <w:rPr>
                        <w:rFonts w:ascii="Cambria Math" w:hAnsi="Cambria Math" w:cs="Times New Roman"/>
                        <w:color w:val="FF0000"/>
                        <w:lang w:val="en-GB"/>
                      </w:rPr>
                    </m:ctrlPr>
                  </m:sSubPr>
                  <m:e>
                    <m:r>
                      <w:rPr>
                        <w:rFonts w:ascii="Cambria Math" w:hAnsi="Cambria Math" w:cs="Times New Roman"/>
                        <w:color w:val="FF0000"/>
                        <w:lang w:val="en-GB"/>
                      </w:rPr>
                      <m:t>v</m:t>
                    </m:r>
                  </m:e>
                  <m:sub>
                    <m:r>
                      <m:rPr>
                        <m:sty m:val="p"/>
                      </m:rPr>
                      <w:rPr>
                        <w:rFonts w:ascii="Cambria Math" w:hAnsi="Cambria Math" w:cs="Times New Roman"/>
                        <w:color w:val="FF0000"/>
                        <w:lang w:val="en-GB"/>
                      </w:rPr>
                      <m:t>2</m:t>
                    </m:r>
                  </m:sub>
                </m:sSub>
                <m:r>
                  <m:rPr>
                    <m:sty m:val="p"/>
                  </m:rPr>
                  <w:rPr>
                    <w:rFonts w:ascii="Cambria Math" w:hAnsi="Cambria Math" w:cs="Times New Roman"/>
                    <w:color w:val="FF0000"/>
                    <w:lang w:val="en-GB"/>
                  </w:rPr>
                  <m:t>,</m:t>
                </m:r>
                <m:sSub>
                  <m:sSubPr>
                    <m:ctrlPr>
                      <w:rPr>
                        <w:rFonts w:ascii="Cambria Math" w:hAnsi="Cambria Math" w:cs="Times New Roman"/>
                        <w:color w:val="FF0000"/>
                        <w:lang w:val="en-GB"/>
                      </w:rPr>
                    </m:ctrlPr>
                  </m:sSubPr>
                  <m:e>
                    <m:r>
                      <w:rPr>
                        <w:rFonts w:ascii="Cambria Math" w:hAnsi="Cambria Math" w:cs="Times New Roman"/>
                        <w:color w:val="FF0000"/>
                        <w:lang w:val="en-GB"/>
                      </w:rPr>
                      <m:t>θ</m:t>
                    </m:r>
                  </m:e>
                  <m:sub>
                    <m:r>
                      <m:rPr>
                        <m:sty m:val="p"/>
                      </m:rPr>
                      <w:rPr>
                        <w:rFonts w:ascii="Cambria Math" w:hAnsi="Cambria Math" w:cs="Times New Roman"/>
                        <w:color w:val="FF0000"/>
                        <w:lang w:val="en-GB"/>
                      </w:rPr>
                      <m:t>2</m:t>
                    </m:r>
                  </m:sub>
                </m:sSub>
                <m:r>
                  <m:rPr>
                    <m:sty m:val="p"/>
                  </m:rPr>
                  <w:rPr>
                    <w:rFonts w:ascii="Cambria Math" w:hAnsi="Cambria Math" w:cs="Times New Roman"/>
                    <w:color w:val="FF0000"/>
                    <w:lang w:val="en-GB"/>
                  </w:rPr>
                  <m:t>,</m:t>
                </m:r>
                <m:sSub>
                  <m:sSubPr>
                    <m:ctrlPr>
                      <w:rPr>
                        <w:rFonts w:ascii="Cambria Math" w:hAnsi="Cambria Math" w:cs="Times New Roman"/>
                        <w:color w:val="FF0000"/>
                        <w:lang w:val="en-GB"/>
                      </w:rPr>
                    </m:ctrlPr>
                  </m:sSubPr>
                  <m:e>
                    <m:r>
                      <w:rPr>
                        <w:rFonts w:ascii="Cambria Math" w:hAnsi="Cambria Math" w:cs="Times New Roman"/>
                        <w:color w:val="FF0000"/>
                        <w:lang w:val="en-GB"/>
                      </w:rPr>
                      <m:t>φ</m:t>
                    </m:r>
                  </m:e>
                  <m:sub>
                    <m:r>
                      <m:rPr>
                        <m:sty m:val="p"/>
                      </m:rPr>
                      <w:rPr>
                        <w:rFonts w:ascii="Cambria Math" w:hAnsi="Cambria Math" w:cs="Times New Roman"/>
                        <w:color w:val="FF0000"/>
                        <w:lang w:val="en-GB"/>
                      </w:rPr>
                      <m:t>2</m:t>
                    </m:r>
                  </m:sub>
                </m:sSub>
                <m:r>
                  <m:rPr>
                    <m:sty m:val="p"/>
                  </m:rPr>
                  <w:rPr>
                    <w:rFonts w:ascii="Cambria Math" w:hAnsi="Cambria Math" w:cs="Times New Roman"/>
                    <w:color w:val="FF0000"/>
                    <w:lang w:val="en-GB"/>
                  </w:rPr>
                  <m:t>,</m:t>
                </m:r>
                <m:sSub>
                  <m:sSubPr>
                    <m:ctrlPr>
                      <w:rPr>
                        <w:rFonts w:ascii="Cambria Math" w:hAnsi="Cambria Math" w:cs="Times New Roman"/>
                        <w:color w:val="FF0000"/>
                        <w:lang w:val="en-GB"/>
                      </w:rPr>
                    </m:ctrlPr>
                  </m:sSubPr>
                  <m:e>
                    <m:r>
                      <m:rPr>
                        <m:sty m:val="p"/>
                      </m:rPr>
                      <w:rPr>
                        <w:rFonts w:ascii="Cambria Math" w:hAnsi="Cambria Math" w:cs="Times New Roman"/>
                        <w:color w:val="FF0000"/>
                        <w:lang w:val="en-GB"/>
                      </w:rPr>
                      <m:t>∅</m:t>
                    </m:r>
                  </m:e>
                  <m:sub>
                    <m:r>
                      <m:rPr>
                        <m:sty m:val="p"/>
                      </m:rPr>
                      <w:rPr>
                        <w:rFonts w:ascii="Cambria Math" w:hAnsi="Cambria Math" w:cs="Times New Roman"/>
                        <w:color w:val="FF0000"/>
                        <w:lang w:val="en-GB"/>
                      </w:rPr>
                      <m:t>2</m:t>
                    </m:r>
                  </m:sub>
                </m:sSub>
              </m:e>
            </m:d>
          </m:e>
          <m:sup>
            <m:r>
              <m:rPr>
                <m:sty m:val="p"/>
              </m:rPr>
              <w:rPr>
                <w:rFonts w:ascii="Cambria Math" w:hAnsi="Cambria Math" w:cs="Times New Roman"/>
                <w:color w:val="FF0000"/>
                <w:lang w:val="en-GB"/>
              </w:rPr>
              <m:t>T</m:t>
            </m:r>
          </m:sup>
        </m:sSup>
      </m:oMath>
      <w:r w:rsidRPr="00250817">
        <w:rPr>
          <w:rFonts w:ascii="Times New Roman" w:hAnsi="Times New Roman" w:cs="Times New Roman" w:hint="eastAsia"/>
          <w:color w:val="FF0000"/>
          <w:lang w:val="en-GB"/>
        </w:rPr>
        <w:t xml:space="preserve"> as shown in Fig.</w:t>
      </w:r>
      <w:r w:rsidR="007F6A5D" w:rsidRPr="00250817">
        <w:rPr>
          <w:rFonts w:ascii="Times New Roman" w:hAnsi="Times New Roman" w:cs="Times New Roman"/>
          <w:color w:val="FF0000"/>
          <w:lang w:val="en-GB"/>
        </w:rPr>
        <w:t xml:space="preserve"> A.1</w:t>
      </w:r>
      <w:r w:rsidRPr="00250817">
        <w:rPr>
          <w:rFonts w:ascii="Times New Roman" w:hAnsi="Times New Roman" w:cs="Times New Roman"/>
          <w:color w:val="FF0000"/>
          <w:lang w:val="en-GB"/>
        </w:rPr>
        <w:t xml:space="preserve">. </w:t>
      </w:r>
      <w:proofErr w:type="gramStart"/>
      <w:r w:rsidRPr="00250817">
        <w:rPr>
          <w:rFonts w:ascii="Times New Roman" w:hAnsi="Times New Roman" w:cs="Times New Roman"/>
          <w:color w:val="FF0000"/>
          <w:lang w:val="en-GB"/>
        </w:rPr>
        <w:t>The</w:t>
      </w:r>
      <w:proofErr w:type="gramEnd"/>
      <w:r w:rsidRPr="00250817">
        <w:rPr>
          <w:rFonts w:ascii="Times New Roman" w:hAnsi="Times New Roman" w:cs="Times New Roman"/>
          <w:color w:val="FF0000"/>
          <w:lang w:val="en-GB"/>
        </w:rPr>
        <w:t xml:space="preserve"> short shaft is modelled with 6 elements while the long one has 24 elements, and thus the total number of degrees of freedom of the system is 160.</w:t>
      </w:r>
    </w:p>
    <w:p w14:paraId="2AF26EF9" w14:textId="77777777" w:rsidR="00377464" w:rsidRPr="00250817" w:rsidRDefault="00BE44A3" w:rsidP="00377464">
      <w:pPr>
        <w:keepNext/>
        <w:jc w:val="center"/>
        <w:rPr>
          <w:color w:val="FF0000"/>
        </w:rPr>
      </w:pPr>
      <w:r w:rsidRPr="00250817">
        <w:rPr>
          <w:rFonts w:ascii="Times New Roman" w:hAnsi="Times New Roman" w:cs="Times New Roman"/>
          <w:noProof/>
          <w:color w:val="FF0000"/>
        </w:rPr>
        <w:drawing>
          <wp:inline distT="0" distB="0" distL="0" distR="0" wp14:anchorId="2BC61EB5" wp14:editId="6A94D8D9">
            <wp:extent cx="2784231" cy="1389233"/>
            <wp:effectExtent l="0" t="0" r="0" b="190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5691" cy="1404931"/>
                    </a:xfrm>
                    <a:prstGeom prst="rect">
                      <a:avLst/>
                    </a:prstGeom>
                  </pic:spPr>
                </pic:pic>
              </a:graphicData>
            </a:graphic>
          </wp:inline>
        </w:drawing>
      </w:r>
    </w:p>
    <w:p w14:paraId="2BB45E80" w14:textId="1C8A1CF0" w:rsidR="00BE44A3" w:rsidRPr="00250817" w:rsidRDefault="00377464" w:rsidP="00E83107">
      <w:pPr>
        <w:jc w:val="center"/>
        <w:rPr>
          <w:rFonts w:ascii="Times New Roman" w:hAnsi="Times New Roman" w:cs="Times New Roman"/>
          <w:color w:val="FF0000"/>
          <w:lang w:val="en-GB"/>
        </w:rPr>
      </w:pPr>
      <w:r w:rsidRPr="00250817">
        <w:rPr>
          <w:color w:val="FF0000"/>
          <w:sz w:val="20"/>
          <w:szCs w:val="20"/>
          <w:lang w:val="en-GB"/>
        </w:rPr>
        <w:t xml:space="preserve">Fig. A. </w:t>
      </w:r>
      <w:r w:rsidRPr="00250817">
        <w:rPr>
          <w:color w:val="FF0000"/>
          <w:sz w:val="20"/>
          <w:szCs w:val="20"/>
          <w:lang w:val="en-GB"/>
        </w:rPr>
        <w:fldChar w:fldCharType="begin"/>
      </w:r>
      <w:r w:rsidRPr="00250817">
        <w:rPr>
          <w:color w:val="FF0000"/>
          <w:sz w:val="20"/>
          <w:szCs w:val="20"/>
          <w:lang w:val="en-GB"/>
        </w:rPr>
        <w:instrText xml:space="preserve"> SEQ Fig._A. \* ARABIC </w:instrText>
      </w:r>
      <w:r w:rsidRPr="00250817">
        <w:rPr>
          <w:color w:val="FF0000"/>
          <w:sz w:val="20"/>
          <w:szCs w:val="20"/>
          <w:lang w:val="en-GB"/>
        </w:rPr>
        <w:fldChar w:fldCharType="separate"/>
      </w:r>
      <w:r w:rsidR="00DA0DF4" w:rsidRPr="00250817">
        <w:rPr>
          <w:noProof/>
          <w:color w:val="FF0000"/>
          <w:sz w:val="20"/>
          <w:szCs w:val="20"/>
          <w:lang w:val="en-GB"/>
        </w:rPr>
        <w:t>1</w:t>
      </w:r>
      <w:r w:rsidRPr="00250817">
        <w:rPr>
          <w:color w:val="FF0000"/>
          <w:sz w:val="20"/>
          <w:szCs w:val="20"/>
          <w:lang w:val="en-GB"/>
        </w:rPr>
        <w:fldChar w:fldCharType="end"/>
      </w:r>
      <w:r w:rsidR="007F20CE" w:rsidRPr="00250817">
        <w:rPr>
          <w:color w:val="FF0000"/>
          <w:sz w:val="20"/>
          <w:szCs w:val="20"/>
          <w:lang w:val="en-GB"/>
        </w:rPr>
        <w:t>.</w:t>
      </w:r>
      <w:r w:rsidRPr="00250817">
        <w:rPr>
          <w:color w:val="FF0000"/>
          <w:sz w:val="20"/>
          <w:szCs w:val="20"/>
          <w:lang w:val="en-GB"/>
        </w:rPr>
        <w:t xml:space="preserve"> </w:t>
      </w:r>
      <w:r w:rsidRPr="00250817">
        <w:rPr>
          <w:rFonts w:hint="eastAsia"/>
          <w:color w:val="FF0000"/>
          <w:sz w:val="20"/>
          <w:szCs w:val="20"/>
          <w:lang w:val="en-GB"/>
        </w:rPr>
        <w:t xml:space="preserve">The coordinate system for </w:t>
      </w:r>
      <w:r w:rsidRPr="00250817">
        <w:rPr>
          <w:color w:val="FF0000"/>
          <w:sz w:val="20"/>
          <w:szCs w:val="20"/>
          <w:lang w:val="en-GB"/>
        </w:rPr>
        <w:t>the Timoshenko</w:t>
      </w:r>
      <w:r w:rsidRPr="00250817">
        <w:rPr>
          <w:rFonts w:hint="eastAsia"/>
          <w:color w:val="FF0000"/>
          <w:sz w:val="20"/>
          <w:szCs w:val="20"/>
          <w:lang w:val="en-GB"/>
        </w:rPr>
        <w:t xml:space="preserve"> beam element</w:t>
      </w:r>
      <w:r w:rsidRPr="00250817">
        <w:rPr>
          <w:color w:val="FF0000"/>
          <w:sz w:val="20"/>
          <w:szCs w:val="20"/>
          <w:lang w:val="en-GB"/>
        </w:rPr>
        <w:t>.</w:t>
      </w:r>
    </w:p>
    <w:p w14:paraId="51EDDCEA" w14:textId="77777777" w:rsidR="00BE44A3" w:rsidRPr="00250817" w:rsidRDefault="00BE44A3" w:rsidP="00BE44A3">
      <w:pPr>
        <w:rPr>
          <w:rFonts w:ascii="Times New Roman" w:hAnsi="Times New Roman" w:cs="Times New Roman"/>
          <w:color w:val="FF0000"/>
          <w:lang w:val="en-GB"/>
        </w:rPr>
      </w:pPr>
    </w:p>
    <w:p w14:paraId="2D40F006" w14:textId="77777777" w:rsidR="00BE44A3" w:rsidRPr="00250817" w:rsidRDefault="00BE44A3" w:rsidP="00E352D2">
      <w:pPr>
        <w:jc w:val="both"/>
        <w:rPr>
          <w:rFonts w:ascii="Times New Roman" w:hAnsi="Times New Roman" w:cs="Times New Roman"/>
          <w:color w:val="FF0000"/>
          <w:lang w:val="en-GB"/>
        </w:rPr>
      </w:pPr>
      <w:r w:rsidRPr="00250817">
        <w:rPr>
          <w:rFonts w:ascii="Times New Roman" w:hAnsi="Times New Roman" w:cs="Times New Roman"/>
          <w:color w:val="FF0000"/>
          <w:lang w:val="en-GB"/>
        </w:rPr>
        <w:t>Bearing</w:t>
      </w:r>
    </w:p>
    <w:p w14:paraId="2F44E90D" w14:textId="34A847C9" w:rsidR="00BE44A3" w:rsidRPr="00250817" w:rsidRDefault="00BE44A3" w:rsidP="00E352D2">
      <w:pPr>
        <w:jc w:val="both"/>
        <w:rPr>
          <w:rFonts w:ascii="Times New Roman" w:hAnsi="Times New Roman" w:cs="Times New Roman"/>
          <w:color w:val="FF0000"/>
          <w:lang w:val="en-GB"/>
        </w:rPr>
      </w:pPr>
      <w:r w:rsidRPr="00250817">
        <w:rPr>
          <w:rFonts w:ascii="Times New Roman" w:hAnsi="Times New Roman" w:cs="Times New Roman"/>
          <w:color w:val="FF0000"/>
          <w:lang w:val="en-GB"/>
        </w:rPr>
        <w:t>The mechanical design and working principle vary for different types of bearing, and therefore the dynamic characteristics and the interactions within rotor/stator can be very different. Although in practice a bearing acts as a mechanical component connecting two other structures, i.e. rotor and ground or rotor and flexible foundation, it is conventionally not modelled as an additional degree of freedom in an FE model. In this paper, the bearings are assumed to be isotropic and treated as grounded springs in the FE model, and each bearing consists of two translational stiffness for</w:t>
      </w:r>
      <m:oMath>
        <m:sSub>
          <m:sSubPr>
            <m:ctrlPr>
              <w:rPr>
                <w:rFonts w:ascii="Cambria Math" w:hAnsi="Cambria Math" w:cs="Times New Roman"/>
                <w:color w:val="FF0000"/>
                <w:lang w:val="en-GB"/>
              </w:rPr>
            </m:ctrlPr>
          </m:sSubPr>
          <m:e>
            <m:r>
              <m:rPr>
                <m:sty m:val="p"/>
              </m:rPr>
              <w:rPr>
                <w:rFonts w:ascii="Cambria Math" w:hAnsi="Cambria Math" w:cs="Times New Roman"/>
                <w:color w:val="FF0000"/>
                <w:lang w:val="en-GB"/>
              </w:rPr>
              <m:t xml:space="preserve"> </m:t>
            </m:r>
            <m:r>
              <w:rPr>
                <w:rFonts w:ascii="Cambria Math" w:hAnsi="Cambria Math" w:cs="Times New Roman"/>
                <w:color w:val="FF0000"/>
                <w:lang w:val="en-GB"/>
              </w:rPr>
              <m:t>u</m:t>
            </m:r>
          </m:e>
          <m:sub>
            <m:r>
              <w:rPr>
                <w:rFonts w:ascii="Cambria Math" w:hAnsi="Cambria Math" w:cs="Times New Roman"/>
                <w:color w:val="FF0000"/>
                <w:lang w:val="en-GB"/>
              </w:rPr>
              <m:t>1</m:t>
            </m:r>
          </m:sub>
        </m:sSub>
        <m:r>
          <w:rPr>
            <w:rFonts w:ascii="Cambria Math" w:hAnsi="Cambria Math" w:cs="Times New Roman"/>
            <w:color w:val="FF0000"/>
            <w:lang w:val="en-GB"/>
          </w:rPr>
          <m:t xml:space="preserve"> </m:t>
        </m:r>
      </m:oMath>
      <w:r w:rsidRPr="00250817">
        <w:rPr>
          <w:rFonts w:ascii="Times New Roman" w:hAnsi="Times New Roman" w:cs="Times New Roman"/>
          <w:color w:val="FF0000"/>
          <w:lang w:val="en-GB"/>
        </w:rPr>
        <w:t>and</w:t>
      </w:r>
      <m:oMath>
        <m:sSub>
          <m:sSubPr>
            <m:ctrlPr>
              <w:rPr>
                <w:rFonts w:ascii="Cambria Math" w:hAnsi="Cambria Math" w:cs="Times New Roman"/>
                <w:color w:val="FF0000"/>
                <w:lang w:val="en-GB"/>
              </w:rPr>
            </m:ctrlPr>
          </m:sSubPr>
          <m:e>
            <m:r>
              <m:rPr>
                <m:sty m:val="p"/>
              </m:rPr>
              <w:rPr>
                <w:rFonts w:ascii="Cambria Math" w:hAnsi="Cambria Math" w:cs="Times New Roman"/>
                <w:color w:val="FF0000"/>
                <w:lang w:val="en-GB"/>
              </w:rPr>
              <m:t xml:space="preserve"> </m:t>
            </m:r>
            <m:r>
              <w:rPr>
                <w:rFonts w:ascii="Cambria Math" w:hAnsi="Cambria Math" w:cs="Times New Roman"/>
                <w:color w:val="FF0000"/>
                <w:lang w:val="en-GB"/>
              </w:rPr>
              <m:t>v</m:t>
            </m:r>
          </m:e>
          <m:sub>
            <m:r>
              <w:rPr>
                <w:rFonts w:ascii="Cambria Math" w:hAnsi="Cambria Math" w:cs="Times New Roman"/>
                <w:color w:val="FF0000"/>
                <w:lang w:val="en-GB"/>
              </w:rPr>
              <m:t>1</m:t>
            </m:r>
          </m:sub>
        </m:sSub>
      </m:oMath>
      <w:r w:rsidRPr="00250817">
        <w:rPr>
          <w:rFonts w:ascii="Times New Roman" w:hAnsi="Times New Roman" w:cs="Times New Roman"/>
          <w:color w:val="FF0000"/>
          <w:lang w:val="en-GB"/>
        </w:rPr>
        <w:t>, and two rotational stiffness for</w:t>
      </w:r>
      <m:oMath>
        <m:sSub>
          <m:sSubPr>
            <m:ctrlPr>
              <w:rPr>
                <w:rFonts w:ascii="Cambria Math" w:hAnsi="Cambria Math" w:cs="Times New Roman"/>
                <w:color w:val="FF0000"/>
                <w:lang w:val="en-GB"/>
              </w:rPr>
            </m:ctrlPr>
          </m:sSubPr>
          <m:e>
            <m:r>
              <m:rPr>
                <m:sty m:val="p"/>
              </m:rPr>
              <w:rPr>
                <w:rFonts w:ascii="Cambria Math" w:hAnsi="Cambria Math" w:cs="Times New Roman"/>
                <w:color w:val="FF0000"/>
                <w:lang w:val="en-GB"/>
              </w:rPr>
              <m:t xml:space="preserve"> </m:t>
            </m:r>
            <m:r>
              <w:rPr>
                <w:rFonts w:ascii="Cambria Math" w:hAnsi="Cambria Math" w:cs="Times New Roman"/>
                <w:color w:val="FF0000"/>
                <w:lang w:val="en-GB"/>
              </w:rPr>
              <m:t>θ</m:t>
            </m:r>
          </m:e>
          <m:sub>
            <m:r>
              <w:rPr>
                <w:rFonts w:ascii="Cambria Math" w:hAnsi="Cambria Math" w:cs="Times New Roman"/>
                <w:color w:val="FF0000"/>
                <w:lang w:val="en-GB"/>
              </w:rPr>
              <m:t>1</m:t>
            </m:r>
          </m:sub>
        </m:sSub>
      </m:oMath>
      <w:r w:rsidR="00913053" w:rsidRPr="00250817">
        <w:rPr>
          <w:rFonts w:ascii="Times New Roman" w:hAnsi="Times New Roman" w:cs="Times New Roman" w:hint="eastAsia"/>
          <w:color w:val="FF0000"/>
          <w:lang w:val="en-GB"/>
        </w:rPr>
        <w:t xml:space="preserve"> </w:t>
      </w:r>
      <w:r w:rsidR="00913053" w:rsidRPr="00250817">
        <w:rPr>
          <w:rFonts w:ascii="Times New Roman" w:hAnsi="Times New Roman" w:cs="Times New Roman"/>
          <w:color w:val="FF0000"/>
          <w:lang w:val="en-GB"/>
        </w:rPr>
        <w:t>and</w:t>
      </w:r>
      <m:oMath>
        <m:r>
          <m:rPr>
            <m:sty m:val="p"/>
          </m:rPr>
          <w:rPr>
            <w:rFonts w:ascii="Cambria Math" w:hAnsi="Cambria Math" w:cs="Times New Roman"/>
            <w:color w:val="FF0000"/>
            <w:lang w:val="en-GB"/>
          </w:rPr>
          <m:t xml:space="preserve"> </m:t>
        </m:r>
        <m:sSub>
          <m:sSubPr>
            <m:ctrlPr>
              <w:rPr>
                <w:rFonts w:ascii="Cambria Math" w:hAnsi="Cambria Math" w:cs="Times New Roman"/>
                <w:color w:val="FF0000"/>
                <w:lang w:val="en-GB"/>
              </w:rPr>
            </m:ctrlPr>
          </m:sSubPr>
          <m:e>
            <m:r>
              <w:rPr>
                <w:rFonts w:ascii="Cambria Math" w:hAnsi="Cambria Math" w:cs="Times New Roman"/>
                <w:color w:val="FF0000"/>
                <w:lang w:val="en-GB"/>
              </w:rPr>
              <m:t>φ</m:t>
            </m:r>
          </m:e>
          <m:sub>
            <m:r>
              <w:rPr>
                <w:rFonts w:ascii="Cambria Math" w:hAnsi="Cambria Math" w:cs="Times New Roman"/>
                <w:color w:val="FF0000"/>
                <w:lang w:val="en-GB"/>
              </w:rPr>
              <m:t>1</m:t>
            </m:r>
          </m:sub>
        </m:sSub>
      </m:oMath>
      <w:r w:rsidRPr="00250817">
        <w:rPr>
          <w:rFonts w:ascii="Times New Roman" w:hAnsi="Times New Roman" w:cs="Times New Roman"/>
          <w:color w:val="FF0000"/>
          <w:lang w:val="en-GB"/>
        </w:rPr>
        <w:t>.</w:t>
      </w:r>
    </w:p>
    <w:p w14:paraId="01AD6D85" w14:textId="77777777" w:rsidR="00BE44A3" w:rsidRPr="00250817" w:rsidRDefault="00BE44A3" w:rsidP="00BE44A3">
      <w:pPr>
        <w:rPr>
          <w:rFonts w:ascii="Times New Roman" w:hAnsi="Times New Roman" w:cs="Times New Roman"/>
          <w:color w:val="FF0000"/>
          <w:lang w:val="en-GB"/>
        </w:rPr>
      </w:pPr>
    </w:p>
    <w:p w14:paraId="754F39F7" w14:textId="77777777" w:rsidR="00BE44A3" w:rsidRPr="00250817" w:rsidRDefault="00BE44A3" w:rsidP="00BE44A3">
      <w:pPr>
        <w:rPr>
          <w:rFonts w:ascii="Times New Roman" w:hAnsi="Times New Roman" w:cs="Times New Roman"/>
          <w:color w:val="FF0000"/>
          <w:lang w:val="en-GB"/>
        </w:rPr>
      </w:pPr>
      <w:r w:rsidRPr="00250817">
        <w:rPr>
          <w:rFonts w:ascii="Times New Roman" w:hAnsi="Times New Roman" w:cs="Times New Roman"/>
          <w:color w:val="FF0000"/>
          <w:lang w:val="en-GB"/>
        </w:rPr>
        <w:t>Disc</w:t>
      </w:r>
    </w:p>
    <w:p w14:paraId="7B6FB0D7" w14:textId="77777777" w:rsidR="00BE44A3" w:rsidRPr="00250817" w:rsidRDefault="00BE44A3" w:rsidP="00DB3509">
      <w:pPr>
        <w:jc w:val="both"/>
        <w:rPr>
          <w:rFonts w:ascii="Times New Roman" w:hAnsi="Times New Roman" w:cs="Times New Roman"/>
          <w:color w:val="FF0000"/>
          <w:lang w:val="en-GB"/>
        </w:rPr>
      </w:pPr>
      <w:r w:rsidRPr="00250817">
        <w:rPr>
          <w:rFonts w:ascii="Times New Roman" w:hAnsi="Times New Roman" w:cs="Times New Roman"/>
          <w:color w:val="FF0000"/>
          <w:lang w:val="en-GB"/>
        </w:rPr>
        <w:t>In this paper i</w:t>
      </w:r>
      <w:r w:rsidRPr="00250817">
        <w:rPr>
          <w:rFonts w:ascii="Times New Roman" w:hAnsi="Times New Roman" w:cs="Times New Roman" w:hint="eastAsia"/>
          <w:color w:val="FF0000"/>
          <w:lang w:val="en-GB"/>
        </w:rPr>
        <w:t xml:space="preserve">t is assumed that </w:t>
      </w:r>
      <w:r w:rsidRPr="00250817">
        <w:rPr>
          <w:rFonts w:ascii="Times New Roman" w:hAnsi="Times New Roman" w:cs="Times New Roman"/>
          <w:color w:val="FF0000"/>
          <w:lang w:val="en-GB"/>
        </w:rPr>
        <w:t xml:space="preserve">the discs are rigid and axisymmetric, i.e. they mainly contribute kinetic energy to the vibrating system instead of strain energy, and rotate about a fixed point (the centre of the </w:t>
      </w:r>
      <w:r w:rsidRPr="00250817">
        <w:rPr>
          <w:rFonts w:ascii="Times New Roman" w:hAnsi="Times New Roman" w:cs="Times New Roman"/>
          <w:color w:val="FF0000"/>
          <w:lang w:val="en-GB"/>
        </w:rPr>
        <w:lastRenderedPageBreak/>
        <w:t xml:space="preserve">disc). The mass matrix of a rigid disc can be derived through calculating the total kinetic energy in the frame that fixes in the disc first, then applying transformation of coordinates to local coordinates, and then </w:t>
      </w:r>
      <w:r w:rsidRPr="00250817">
        <w:rPr>
          <w:rFonts w:ascii="Times New Roman" w:hAnsi="Times New Roman" w:cs="Times New Roman" w:hint="eastAsia"/>
          <w:color w:val="FF0000"/>
          <w:lang w:val="en-GB"/>
        </w:rPr>
        <w:t xml:space="preserve">applying </w:t>
      </w:r>
      <w:r w:rsidRPr="00250817">
        <w:rPr>
          <w:rFonts w:ascii="Times New Roman" w:hAnsi="Times New Roman" w:cs="Times New Roman"/>
          <w:color w:val="FF0000"/>
          <w:lang w:val="en-GB"/>
        </w:rPr>
        <w:t xml:space="preserve">Lagrange’s equation. It has the form: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7654"/>
        <w:gridCol w:w="1094"/>
      </w:tblGrid>
      <w:tr w:rsidR="00BC135A" w:rsidRPr="00250817" w14:paraId="6DF9523C" w14:textId="77777777" w:rsidTr="007F20CE">
        <w:trPr>
          <w:trHeight w:val="567"/>
        </w:trPr>
        <w:tc>
          <w:tcPr>
            <w:tcW w:w="988" w:type="dxa"/>
            <w:vAlign w:val="center"/>
          </w:tcPr>
          <w:p w14:paraId="4FB2FD90" w14:textId="77777777" w:rsidR="00BC135A" w:rsidRPr="00250817" w:rsidRDefault="00BC135A" w:rsidP="007F20CE">
            <w:pPr>
              <w:jc w:val="center"/>
              <w:rPr>
                <w:rFonts w:ascii="Times New Roman" w:hAnsi="Times New Roman" w:cs="Times New Roman"/>
                <w:color w:val="FF0000"/>
                <w:lang w:val="en-GB"/>
              </w:rPr>
            </w:pPr>
          </w:p>
        </w:tc>
        <w:tc>
          <w:tcPr>
            <w:tcW w:w="7654" w:type="dxa"/>
            <w:vAlign w:val="center"/>
          </w:tcPr>
          <w:p w14:paraId="20B66876" w14:textId="5EBBB60B" w:rsidR="00BC135A" w:rsidRPr="00250817" w:rsidRDefault="00BC135A" w:rsidP="007F20CE">
            <w:pPr>
              <w:jc w:val="center"/>
              <w:rPr>
                <w:rFonts w:ascii="Times New Roman" w:hAnsi="Times New Roman" w:cs="Times New Roman"/>
                <w:color w:val="FF0000"/>
                <w:lang w:val="en-GB"/>
              </w:rPr>
            </w:pPr>
            <m:oMathPara>
              <m:oMath>
                <m:r>
                  <m:rPr>
                    <m:sty m:val="b"/>
                  </m:rPr>
                  <w:rPr>
                    <w:rFonts w:ascii="Cambria Math" w:hAnsi="Cambria Math" w:cs="Times New Roman"/>
                    <w:color w:val="FF0000"/>
                    <w:lang w:val="en-GB"/>
                  </w:rPr>
                  <m:t>M</m:t>
                </m:r>
                <m:r>
                  <m:rPr>
                    <m:sty m:val="p"/>
                  </m:rPr>
                  <w:rPr>
                    <w:rFonts w:ascii="Cambria Math" w:hAnsi="Cambria Math" w:cs="Times New Roman"/>
                    <w:color w:val="FF0000"/>
                    <w:lang w:val="en-GB"/>
                  </w:rPr>
                  <m:t xml:space="preserve"> = diag([m,m,</m:t>
                </m:r>
                <m:sSub>
                  <m:sSubPr>
                    <m:ctrlPr>
                      <w:rPr>
                        <w:rFonts w:ascii="Cambria Math" w:hAnsi="Cambria Math" w:cs="Times New Roman"/>
                        <w:color w:val="FF0000"/>
                        <w:lang w:val="en-GB"/>
                      </w:rPr>
                    </m:ctrlPr>
                  </m:sSubPr>
                  <m:e>
                    <m:r>
                      <m:rPr>
                        <m:sty m:val="p"/>
                      </m:rPr>
                      <w:rPr>
                        <w:rFonts w:ascii="Cambria Math" w:hAnsi="Cambria Math" w:cs="Times New Roman"/>
                        <w:color w:val="FF0000"/>
                        <w:lang w:val="en-GB"/>
                      </w:rPr>
                      <m:t>I</m:t>
                    </m:r>
                  </m:e>
                  <m:sub>
                    <m:r>
                      <m:rPr>
                        <m:sty m:val="p"/>
                      </m:rPr>
                      <w:rPr>
                        <w:rFonts w:ascii="Cambria Math" w:hAnsi="Cambria Math" w:cs="Times New Roman"/>
                        <w:color w:val="FF0000"/>
                        <w:lang w:val="en-GB"/>
                      </w:rPr>
                      <m:t>d</m:t>
                    </m:r>
                  </m:sub>
                </m:sSub>
                <m:r>
                  <m:rPr>
                    <m:sty m:val="p"/>
                  </m:rPr>
                  <w:rPr>
                    <w:rFonts w:ascii="Cambria Math" w:hAnsi="Cambria Math" w:cs="Times New Roman"/>
                    <w:color w:val="FF0000"/>
                    <w:lang w:val="en-GB"/>
                  </w:rPr>
                  <m:t>,</m:t>
                </m:r>
                <m:sSub>
                  <m:sSubPr>
                    <m:ctrlPr>
                      <w:rPr>
                        <w:rFonts w:ascii="Cambria Math" w:hAnsi="Cambria Math" w:cs="Times New Roman"/>
                        <w:color w:val="FF0000"/>
                        <w:lang w:val="en-GB"/>
                      </w:rPr>
                    </m:ctrlPr>
                  </m:sSubPr>
                  <m:e>
                    <m:r>
                      <m:rPr>
                        <m:sty m:val="p"/>
                      </m:rPr>
                      <w:rPr>
                        <w:rFonts w:ascii="Cambria Math" w:hAnsi="Cambria Math" w:cs="Times New Roman"/>
                        <w:color w:val="FF0000"/>
                        <w:lang w:val="en-GB"/>
                      </w:rPr>
                      <m:t>I</m:t>
                    </m:r>
                  </m:e>
                  <m:sub>
                    <m:r>
                      <m:rPr>
                        <m:sty m:val="p"/>
                      </m:rPr>
                      <w:rPr>
                        <w:rFonts w:ascii="Cambria Math" w:hAnsi="Cambria Math" w:cs="Times New Roman"/>
                        <w:color w:val="FF0000"/>
                        <w:lang w:val="en-GB"/>
                      </w:rPr>
                      <m:t>d</m:t>
                    </m:r>
                  </m:sub>
                </m:sSub>
                <m:r>
                  <m:rPr>
                    <m:sty m:val="p"/>
                  </m:rPr>
                  <w:rPr>
                    <w:rFonts w:ascii="Cambria Math" w:hAnsi="Cambria Math" w:cs="Times New Roman"/>
                    <w:color w:val="FF0000"/>
                    <w:lang w:val="en-GB"/>
                  </w:rPr>
                  <m:t>,</m:t>
                </m:r>
                <m:sSub>
                  <m:sSubPr>
                    <m:ctrlPr>
                      <w:rPr>
                        <w:rFonts w:ascii="Cambria Math" w:hAnsi="Cambria Math" w:cs="Times New Roman"/>
                        <w:color w:val="FF0000"/>
                        <w:lang w:val="en-GB"/>
                      </w:rPr>
                    </m:ctrlPr>
                  </m:sSubPr>
                  <m:e>
                    <m:r>
                      <m:rPr>
                        <m:sty m:val="p"/>
                      </m:rPr>
                      <w:rPr>
                        <w:rFonts w:ascii="Cambria Math" w:hAnsi="Cambria Math" w:cs="Times New Roman"/>
                        <w:color w:val="FF0000"/>
                        <w:lang w:val="en-GB"/>
                      </w:rPr>
                      <m:t>I</m:t>
                    </m:r>
                  </m:e>
                  <m:sub>
                    <m:r>
                      <m:rPr>
                        <m:sty m:val="p"/>
                      </m:rPr>
                      <w:rPr>
                        <w:rFonts w:ascii="Cambria Math" w:hAnsi="Cambria Math" w:cs="Times New Roman"/>
                        <w:color w:val="FF0000"/>
                        <w:lang w:val="en-GB"/>
                      </w:rPr>
                      <m:t>p</m:t>
                    </m:r>
                  </m:sub>
                </m:sSub>
                <m:r>
                  <m:rPr>
                    <m:sty m:val="p"/>
                  </m:rPr>
                  <w:rPr>
                    <w:rFonts w:ascii="Cambria Math" w:hAnsi="Cambria Math" w:cs="Times New Roman"/>
                    <w:color w:val="FF0000"/>
                    <w:lang w:val="en-GB"/>
                  </w:rPr>
                  <m:t>])</m:t>
                </m:r>
              </m:oMath>
            </m:oMathPara>
          </w:p>
        </w:tc>
        <w:tc>
          <w:tcPr>
            <w:tcW w:w="1094" w:type="dxa"/>
            <w:vAlign w:val="center"/>
          </w:tcPr>
          <w:p w14:paraId="10D246F8" w14:textId="598ECF72" w:rsidR="00BC135A" w:rsidRPr="00250817" w:rsidRDefault="00BC135A" w:rsidP="007F20CE">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w:t>
            </w:r>
            <w:r w:rsidRPr="00250817">
              <w:rPr>
                <w:rFonts w:ascii="Times New Roman" w:hAnsi="Times New Roman" w:cs="Times New Roman"/>
                <w:color w:val="FF0000"/>
                <w:lang w:val="en-GB"/>
              </w:rPr>
              <w:t>A.1</w:t>
            </w:r>
            <w:r w:rsidRPr="00250817">
              <w:rPr>
                <w:rFonts w:ascii="Times New Roman" w:hAnsi="Times New Roman" w:cs="Times New Roman" w:hint="eastAsia"/>
                <w:color w:val="FF0000"/>
                <w:lang w:val="en-GB"/>
              </w:rPr>
              <w:t>)</w:t>
            </w:r>
          </w:p>
        </w:tc>
      </w:tr>
    </w:tbl>
    <w:p w14:paraId="5F23FFB4" w14:textId="77777777" w:rsidR="00BE44A3" w:rsidRPr="00250817" w:rsidRDefault="00BE44A3" w:rsidP="00BE44A3">
      <w:pPr>
        <w:rPr>
          <w:rFonts w:ascii="Times New Roman" w:hAnsi="Times New Roman" w:cs="Times New Roman"/>
          <w:color w:val="FF0000"/>
          <w:lang w:val="en-GB"/>
        </w:rPr>
      </w:pPr>
    </w:p>
    <w:p w14:paraId="031596AD" w14:textId="77777777" w:rsidR="00BE44A3" w:rsidRPr="00250817" w:rsidRDefault="00BE44A3" w:rsidP="00BE44A3">
      <w:pPr>
        <w:rPr>
          <w:rFonts w:ascii="Times New Roman" w:hAnsi="Times New Roman" w:cs="Times New Roman"/>
          <w:color w:val="FF0000"/>
          <w:lang w:val="en-GB"/>
        </w:rPr>
      </w:pPr>
      <w:r w:rsidRPr="00250817">
        <w:rPr>
          <w:rFonts w:ascii="Times New Roman" w:hAnsi="Times New Roman" w:cs="Times New Roman"/>
          <w:color w:val="FF0000"/>
          <w:lang w:val="en-GB"/>
        </w:rPr>
        <w:t>Gears</w:t>
      </w:r>
    </w:p>
    <w:p w14:paraId="745B2224" w14:textId="567F8F71" w:rsidR="00DB3509" w:rsidRPr="00250817" w:rsidRDefault="00BE44A3" w:rsidP="00DB3509">
      <w:pPr>
        <w:rPr>
          <w:rFonts w:ascii="Times New Roman" w:hAnsi="Times New Roman" w:cs="Times New Roman"/>
          <w:color w:val="FF0000"/>
          <w:lang w:val="en-GB"/>
        </w:rPr>
      </w:pPr>
      <w:r w:rsidRPr="00250817">
        <w:rPr>
          <w:rFonts w:ascii="Times New Roman" w:hAnsi="Times New Roman" w:cs="Times New Roman" w:hint="eastAsia"/>
          <w:color w:val="FF0000"/>
          <w:lang w:val="en-GB"/>
        </w:rPr>
        <w:t>T</w:t>
      </w:r>
      <w:r w:rsidRPr="00250817">
        <w:rPr>
          <w:rFonts w:ascii="Times New Roman" w:hAnsi="Times New Roman" w:cs="Times New Roman"/>
          <w:color w:val="FF0000"/>
          <w:lang w:val="en-GB"/>
        </w:rPr>
        <w:t>he modelling of the gears in the FE model is based on the work by Rao et al.</w:t>
      </w:r>
      <w:r w:rsidR="00AA4BF3" w:rsidRPr="00250817">
        <w:rPr>
          <w:rFonts w:ascii="Times New Roman" w:hAnsi="Times New Roman" w:cs="Times New Roman"/>
          <w:color w:val="FF0000"/>
          <w:lang w:val="en-GB"/>
        </w:rPr>
        <w:t xml:space="preserve"> </w:t>
      </w:r>
      <w:r w:rsidR="00AA4BF3" w:rsidRPr="00250817">
        <w:rPr>
          <w:rFonts w:ascii="Times New Roman" w:hAnsi="Times New Roman" w:cs="Times New Roman"/>
          <w:color w:val="FF0000"/>
          <w:lang w:val="en-GB"/>
        </w:rPr>
        <w:fldChar w:fldCharType="begin"/>
      </w:r>
      <w:r w:rsidR="00AA4BF3" w:rsidRPr="00250817">
        <w:rPr>
          <w:rFonts w:ascii="Times New Roman" w:hAnsi="Times New Roman" w:cs="Times New Roman"/>
          <w:color w:val="FF0000"/>
          <w:lang w:val="en-GB"/>
        </w:rPr>
        <w:instrText xml:space="preserve"> ADDIN EN.CITE &lt;EndNote&gt;&lt;Cite&gt;&lt;Author&gt;Rao&lt;/Author&gt;&lt;Year&gt;1998&lt;/Year&gt;&lt;RecNum&gt;105&lt;/RecNum&gt;&lt;DisplayText&gt;[42]&lt;/DisplayText&gt;&lt;record&gt;&lt;rec-number&gt;105&lt;/rec-number&gt;&lt;foreign-keys&gt;&lt;key app="EN" db-id="t5fvp5t0exz9tzets5uv5ppiw0ta5ssz0ats" timestamp="1494517606"&gt;105&lt;/key&gt;&lt;/foreign-keys&gt;&lt;ref-type name="Journal Article"&gt;17&lt;/ref-type&gt;&lt;contributors&gt;&lt;authors&gt;&lt;author&gt;Rao, J. S.&lt;/author&gt;&lt;author&gt;Shiau, T. N.&lt;/author&gt;&lt;author&gt;Chang, J. R.&lt;/author&gt;&lt;/authors&gt;&lt;/contributors&gt;&lt;titles&gt;&lt;title&gt;Theoretical analysis of lateral response due to torsional excitation of geared rotors&lt;/title&gt;&lt;secondary-title&gt;Mechanism and Machine Theory&lt;/secondary-title&gt;&lt;/titles&gt;&lt;periodical&gt;&lt;full-title&gt;Mechanism and Machine Theory&lt;/full-title&gt;&lt;/periodical&gt;&lt;pages&gt;761-783&lt;/pages&gt;&lt;volume&gt;33&lt;/volume&gt;&lt;number&gt;6&lt;/number&gt;&lt;dates&gt;&lt;year&gt;1998&lt;/year&gt;&lt;pub-dates&gt;&lt;date&gt;8/1/&lt;/date&gt;&lt;/pub-dates&gt;&lt;/dates&gt;&lt;isbn&gt;0094-114X&lt;/isbn&gt;&lt;urls&gt;&lt;related-urls&gt;&lt;url&gt;http://www.sciencedirect.com/science/article/pii/S0094114X97000566&lt;/url&gt;&lt;/related-urls&gt;&lt;/urls&gt;&lt;electronic-resource-num&gt;https://doi.org/10.1016/S0094-114X(97)00056-6&lt;/electronic-resource-num&gt;&lt;/record&gt;&lt;/Cite&gt;&lt;/EndNote&gt;</w:instrText>
      </w:r>
      <w:r w:rsidR="00AA4BF3" w:rsidRPr="00250817">
        <w:rPr>
          <w:rFonts w:ascii="Times New Roman" w:hAnsi="Times New Roman" w:cs="Times New Roman"/>
          <w:color w:val="FF0000"/>
          <w:lang w:val="en-GB"/>
        </w:rPr>
        <w:fldChar w:fldCharType="separate"/>
      </w:r>
      <w:r w:rsidR="00AA4BF3" w:rsidRPr="00250817">
        <w:rPr>
          <w:rFonts w:ascii="Times New Roman" w:hAnsi="Times New Roman" w:cs="Times New Roman"/>
          <w:noProof/>
          <w:color w:val="FF0000"/>
          <w:lang w:val="en-GB"/>
        </w:rPr>
        <w:t>[42]</w:t>
      </w:r>
      <w:r w:rsidR="00AA4BF3" w:rsidRPr="00250817">
        <w:rPr>
          <w:rFonts w:ascii="Times New Roman" w:hAnsi="Times New Roman" w:cs="Times New Roman"/>
          <w:color w:val="FF0000"/>
          <w:lang w:val="en-GB"/>
        </w:rPr>
        <w:fldChar w:fldCharType="end"/>
      </w:r>
      <w:r w:rsidRPr="00250817">
        <w:rPr>
          <w:rFonts w:ascii="Times New Roman" w:hAnsi="Times New Roman" w:cs="Times New Roman"/>
          <w:color w:val="FF0000"/>
          <w:lang w:val="en-GB"/>
        </w:rPr>
        <w:t xml:space="preserve">. They are treated as rigid discs with an equivalent stiffness k along the pressure line, as shown in Fig. </w:t>
      </w:r>
      <w:r w:rsidR="007F6A5D" w:rsidRPr="00250817">
        <w:rPr>
          <w:rFonts w:ascii="Times New Roman" w:hAnsi="Times New Roman" w:cs="Times New Roman"/>
          <w:color w:val="FF0000"/>
          <w:lang w:val="en-GB"/>
        </w:rPr>
        <w:t>A.2</w:t>
      </w:r>
      <w:r w:rsidRPr="00250817">
        <w:rPr>
          <w:rFonts w:ascii="Times New Roman" w:hAnsi="Times New Roman" w:cs="Times New Roman"/>
          <w:color w:val="FF0000"/>
          <w:lang w:val="en-GB"/>
        </w:rPr>
        <w:t>. It’s clear that the pressure angle (</w:t>
      </w:r>
      <w:r w:rsidRPr="00250817">
        <w:rPr>
          <w:rFonts w:ascii="Cambria Math" w:hAnsi="Cambria Math" w:cs="Cambria Math"/>
          <w:color w:val="FF0000"/>
          <w:lang w:val="en-GB"/>
        </w:rPr>
        <w:t>𝛼</w:t>
      </w:r>
      <w:r w:rsidRPr="00250817">
        <w:rPr>
          <w:rFonts w:ascii="Times New Roman" w:hAnsi="Times New Roman" w:cs="Times New Roman"/>
          <w:color w:val="FF0000"/>
          <w:lang w:val="en-GB"/>
        </w:rPr>
        <w:t xml:space="preserve">) is included so that the lateral vibration is now coupled </w:t>
      </w:r>
      <w:r w:rsidR="00DB3509" w:rsidRPr="00250817">
        <w:rPr>
          <w:rFonts w:ascii="Times New Roman" w:hAnsi="Times New Roman" w:cs="Times New Roman"/>
          <w:color w:val="FF0000"/>
          <w:lang w:val="en-GB"/>
        </w:rPr>
        <w:t xml:space="preserve">with the torsional vibration.  </w:t>
      </w:r>
    </w:p>
    <w:p w14:paraId="6471ECC4" w14:textId="77777777" w:rsidR="007F20CE" w:rsidRPr="00250817" w:rsidRDefault="00DB3509" w:rsidP="007F20CE">
      <w:pPr>
        <w:keepNext/>
        <w:jc w:val="center"/>
        <w:rPr>
          <w:color w:val="FF0000"/>
        </w:rPr>
      </w:pPr>
      <w:r w:rsidRPr="00250817">
        <w:rPr>
          <w:rFonts w:ascii="Times New Roman" w:hAnsi="Times New Roman" w:cs="Times New Roman"/>
          <w:noProof/>
          <w:color w:val="FF0000"/>
        </w:rPr>
        <w:drawing>
          <wp:inline distT="0" distB="0" distL="0" distR="0" wp14:anchorId="3EEB6486" wp14:editId="677C36E7">
            <wp:extent cx="3452446" cy="1995245"/>
            <wp:effectExtent l="0" t="0" r="0" b="508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7514" cy="2003953"/>
                    </a:xfrm>
                    <a:prstGeom prst="rect">
                      <a:avLst/>
                    </a:prstGeom>
                  </pic:spPr>
                </pic:pic>
              </a:graphicData>
            </a:graphic>
          </wp:inline>
        </w:drawing>
      </w:r>
    </w:p>
    <w:p w14:paraId="2B74F576" w14:textId="7984D948" w:rsidR="00DB3509" w:rsidRPr="00250817" w:rsidRDefault="007F20CE" w:rsidP="00E83107">
      <w:pPr>
        <w:spacing w:after="240"/>
        <w:jc w:val="center"/>
        <w:rPr>
          <w:color w:val="FF0000"/>
          <w:sz w:val="20"/>
          <w:szCs w:val="20"/>
          <w:lang w:val="en-GB"/>
        </w:rPr>
      </w:pPr>
      <w:r w:rsidRPr="00250817">
        <w:rPr>
          <w:color w:val="FF0000"/>
          <w:sz w:val="20"/>
          <w:szCs w:val="20"/>
          <w:lang w:val="en-GB"/>
        </w:rPr>
        <w:t xml:space="preserve">Fig. A. </w:t>
      </w:r>
      <w:r w:rsidRPr="00250817">
        <w:rPr>
          <w:color w:val="FF0000"/>
          <w:sz w:val="20"/>
          <w:szCs w:val="20"/>
          <w:lang w:val="en-GB"/>
        </w:rPr>
        <w:fldChar w:fldCharType="begin"/>
      </w:r>
      <w:r w:rsidRPr="00250817">
        <w:rPr>
          <w:color w:val="FF0000"/>
          <w:sz w:val="20"/>
          <w:szCs w:val="20"/>
          <w:lang w:val="en-GB"/>
        </w:rPr>
        <w:instrText xml:space="preserve"> SEQ Fig._A. \* ARABIC </w:instrText>
      </w:r>
      <w:r w:rsidRPr="00250817">
        <w:rPr>
          <w:color w:val="FF0000"/>
          <w:sz w:val="20"/>
          <w:szCs w:val="20"/>
          <w:lang w:val="en-GB"/>
        </w:rPr>
        <w:fldChar w:fldCharType="separate"/>
      </w:r>
      <w:r w:rsidR="00DA0DF4" w:rsidRPr="00250817">
        <w:rPr>
          <w:noProof/>
          <w:color w:val="FF0000"/>
          <w:sz w:val="20"/>
          <w:szCs w:val="20"/>
          <w:lang w:val="en-GB"/>
        </w:rPr>
        <w:t>2</w:t>
      </w:r>
      <w:r w:rsidRPr="00250817">
        <w:rPr>
          <w:color w:val="FF0000"/>
          <w:sz w:val="20"/>
          <w:szCs w:val="20"/>
          <w:lang w:val="en-GB"/>
        </w:rPr>
        <w:fldChar w:fldCharType="end"/>
      </w:r>
      <w:r w:rsidRPr="00250817">
        <w:rPr>
          <w:color w:val="FF0000"/>
          <w:sz w:val="20"/>
          <w:szCs w:val="20"/>
          <w:lang w:val="en-GB"/>
        </w:rPr>
        <w:t>. Arrangement of the gear model.</w:t>
      </w:r>
    </w:p>
    <w:p w14:paraId="6DCD30E2" w14:textId="77777777" w:rsidR="00BE44A3" w:rsidRPr="00250817" w:rsidRDefault="00BE44A3" w:rsidP="00BE44A3">
      <w:pPr>
        <w:rPr>
          <w:rFonts w:ascii="Times New Roman" w:hAnsi="Times New Roman" w:cs="Times New Roman"/>
          <w:color w:val="FF0000"/>
          <w:lang w:val="en-GB"/>
        </w:rPr>
      </w:pPr>
      <w:r w:rsidRPr="00250817">
        <w:rPr>
          <w:rFonts w:ascii="Times New Roman" w:hAnsi="Times New Roman" w:cs="Times New Roman" w:hint="eastAsia"/>
          <w:color w:val="FF0000"/>
          <w:lang w:val="en-GB"/>
        </w:rPr>
        <w:t xml:space="preserve">The stiffness </w:t>
      </w:r>
      <w:r w:rsidRPr="00250817">
        <w:rPr>
          <w:rFonts w:ascii="Times New Roman" w:hAnsi="Times New Roman" w:cs="Times New Roman"/>
          <w:color w:val="FF0000"/>
          <w:lang w:val="en-GB"/>
        </w:rPr>
        <w:t>matrix of the gear meshing can be represented as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7654"/>
        <w:gridCol w:w="1094"/>
      </w:tblGrid>
      <w:tr w:rsidR="007F20CE" w:rsidRPr="00250817" w14:paraId="131E0ACE" w14:textId="77777777" w:rsidTr="008337BD">
        <w:trPr>
          <w:trHeight w:val="567"/>
        </w:trPr>
        <w:tc>
          <w:tcPr>
            <w:tcW w:w="988" w:type="dxa"/>
            <w:vAlign w:val="center"/>
          </w:tcPr>
          <w:p w14:paraId="2FE44DEE" w14:textId="77777777" w:rsidR="007F20CE" w:rsidRPr="00250817" w:rsidRDefault="007F20CE" w:rsidP="008337BD">
            <w:pPr>
              <w:jc w:val="center"/>
              <w:rPr>
                <w:rFonts w:ascii="Times New Roman" w:hAnsi="Times New Roman" w:cs="Times New Roman"/>
                <w:color w:val="FF0000"/>
                <w:lang w:val="en-GB"/>
              </w:rPr>
            </w:pPr>
          </w:p>
        </w:tc>
        <w:tc>
          <w:tcPr>
            <w:tcW w:w="7654" w:type="dxa"/>
            <w:vAlign w:val="center"/>
          </w:tcPr>
          <w:p w14:paraId="648E8324" w14:textId="72E48A83" w:rsidR="007F20CE" w:rsidRPr="00250817" w:rsidRDefault="00771888" w:rsidP="007F20CE">
            <w:pPr>
              <w:rPr>
                <w:rFonts w:ascii="Times New Roman" w:hAnsi="Times New Roman" w:cs="Times New Roman"/>
                <w:color w:val="FF0000"/>
                <w:lang w:val="en-GB"/>
              </w:rPr>
            </w:pPr>
            <m:oMathPara>
              <m:oMath>
                <m:sSub>
                  <m:sSubPr>
                    <m:ctrlPr>
                      <w:rPr>
                        <w:rFonts w:ascii="Cambria Math" w:hAnsi="Cambria Math" w:cs="Times New Roman"/>
                        <w:color w:val="FF0000"/>
                        <w:lang w:val="en-GB"/>
                      </w:rPr>
                    </m:ctrlPr>
                  </m:sSubPr>
                  <m:e>
                    <m:r>
                      <m:rPr>
                        <m:sty m:val="b"/>
                      </m:rPr>
                      <w:rPr>
                        <w:rFonts w:ascii="Cambria Math" w:hAnsi="Cambria Math" w:cs="Times New Roman"/>
                        <w:color w:val="FF0000"/>
                        <w:lang w:val="en-GB"/>
                      </w:rPr>
                      <m:t>K</m:t>
                    </m:r>
                  </m:e>
                  <m:sub>
                    <m:r>
                      <m:rPr>
                        <m:sty m:val="p"/>
                      </m:rPr>
                      <w:rPr>
                        <w:rFonts w:ascii="Cambria Math" w:hAnsi="Cambria Math" w:cs="Times New Roman"/>
                        <w:color w:val="FF0000"/>
                        <w:lang w:val="en-GB"/>
                      </w:rPr>
                      <m:t>g</m:t>
                    </m:r>
                  </m:sub>
                </m:sSub>
                <m:r>
                  <m:rPr>
                    <m:sty m:val="p"/>
                  </m:rPr>
                  <w:rPr>
                    <w:rFonts w:ascii="Cambria Math" w:hAnsi="Cambria Math" w:cs="Times New Roman"/>
                    <w:color w:val="FF0000"/>
                    <w:lang w:val="en-GB"/>
                  </w:rPr>
                  <m:t>=</m:t>
                </m:r>
                <m:r>
                  <w:rPr>
                    <w:rFonts w:ascii="Cambria Math" w:hAnsi="Cambria Math" w:cs="Times New Roman"/>
                    <w:color w:val="FF0000"/>
                    <w:lang w:val="en-GB"/>
                  </w:rPr>
                  <m:t>k</m:t>
                </m:r>
                <m:d>
                  <m:dPr>
                    <m:begChr m:val="["/>
                    <m:endChr m:val="]"/>
                    <m:ctrlPr>
                      <w:rPr>
                        <w:rFonts w:ascii="Cambria Math" w:hAnsi="Cambria Math" w:cs="Times New Roman"/>
                        <w:color w:val="FF0000"/>
                        <w:lang w:val="en-GB"/>
                      </w:rPr>
                    </m:ctrlPr>
                  </m:dPr>
                  <m:e>
                    <m:m>
                      <m:mPr>
                        <m:mcs>
                          <m:mc>
                            <m:mcPr>
                              <m:count m:val="10"/>
                              <m:mcJc m:val="center"/>
                            </m:mcPr>
                          </m:mc>
                        </m:mcs>
                        <m:ctrlPr>
                          <w:rPr>
                            <w:rFonts w:ascii="Cambria Math" w:hAnsi="Cambria Math" w:cs="Times New Roman"/>
                            <w:color w:val="FF0000"/>
                            <w:lang w:val="en-GB"/>
                          </w:rPr>
                        </m:ctrlPr>
                      </m:mPr>
                      <m:mr>
                        <m:e>
                          <m:sSup>
                            <m:sSupPr>
                              <m:ctrlPr>
                                <w:rPr>
                                  <w:rFonts w:ascii="Cambria Math" w:hAnsi="Cambria Math" w:cs="Times New Roman"/>
                                  <w:color w:val="FF0000"/>
                                  <w:lang w:val="en-GB"/>
                                </w:rPr>
                              </m:ctrlPr>
                            </m:sSupPr>
                            <m:e>
                              <m:r>
                                <w:rPr>
                                  <w:rFonts w:ascii="Cambria Math" w:hAnsi="Cambria Math" w:cs="Times New Roman"/>
                                  <w:color w:val="FF0000"/>
                                  <w:lang w:val="en-GB"/>
                                </w:rPr>
                                <m:t>S</m:t>
                              </m:r>
                            </m:e>
                            <m:sup>
                              <m:r>
                                <m:rPr>
                                  <m:sty m:val="p"/>
                                </m:rPr>
                                <w:rPr>
                                  <w:rFonts w:ascii="Cambria Math" w:hAnsi="Cambria Math" w:cs="Times New Roman"/>
                                  <w:color w:val="FF0000"/>
                                  <w:lang w:val="en-GB"/>
                                </w:rPr>
                                <m:t>2</m:t>
                              </m:r>
                            </m:sup>
                          </m:sSup>
                        </m:e>
                        <m:e>
                          <m:r>
                            <w:rPr>
                              <w:rFonts w:ascii="Cambria Math" w:hAnsi="Cambria Math" w:cs="Times New Roman"/>
                              <w:color w:val="FF0000"/>
                              <w:lang w:val="en-GB"/>
                            </w:rPr>
                            <m:t>SC</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m:t>
                          </m:r>
                          <m:r>
                            <w:rPr>
                              <w:rFonts w:ascii="Cambria Math" w:hAnsi="Cambria Math" w:cs="Times New Roman"/>
                              <w:color w:val="FF0000"/>
                              <w:lang w:val="en-GB"/>
                            </w:rPr>
                            <m:t>S</m:t>
                          </m:r>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1</m:t>
                              </m:r>
                            </m:sub>
                          </m:sSub>
                        </m:e>
                        <m:e>
                          <m:r>
                            <m:rPr>
                              <m:sty m:val="p"/>
                            </m:rPr>
                            <w:rPr>
                              <w:rFonts w:ascii="Cambria Math" w:hAnsi="Cambria Math" w:cs="Times New Roman"/>
                              <w:color w:val="FF0000"/>
                              <w:lang w:val="en-GB"/>
                            </w:rPr>
                            <m:t>-</m:t>
                          </m:r>
                          <m:sSup>
                            <m:sSupPr>
                              <m:ctrlPr>
                                <w:rPr>
                                  <w:rFonts w:ascii="Cambria Math" w:hAnsi="Cambria Math" w:cs="Times New Roman"/>
                                  <w:color w:val="FF0000"/>
                                  <w:lang w:val="en-GB"/>
                                </w:rPr>
                              </m:ctrlPr>
                            </m:sSupPr>
                            <m:e>
                              <m:r>
                                <w:rPr>
                                  <w:rFonts w:ascii="Cambria Math" w:hAnsi="Cambria Math" w:cs="Times New Roman"/>
                                  <w:color w:val="FF0000"/>
                                  <w:lang w:val="en-GB"/>
                                </w:rPr>
                                <m:t>S</m:t>
                              </m:r>
                            </m:e>
                            <m:sup>
                              <m:r>
                                <m:rPr>
                                  <m:sty m:val="p"/>
                                </m:rPr>
                                <w:rPr>
                                  <w:rFonts w:ascii="Cambria Math" w:hAnsi="Cambria Math" w:cs="Times New Roman"/>
                                  <w:color w:val="FF0000"/>
                                  <w:lang w:val="en-GB"/>
                                </w:rPr>
                                <m:t>2</m:t>
                              </m:r>
                            </m:sup>
                          </m:sSup>
                        </m:e>
                        <m:e>
                          <m:r>
                            <m:rPr>
                              <m:sty m:val="p"/>
                            </m:rPr>
                            <w:rPr>
                              <w:rFonts w:ascii="Cambria Math" w:hAnsi="Cambria Math" w:cs="Times New Roman"/>
                              <w:color w:val="FF0000"/>
                              <w:lang w:val="en-GB"/>
                            </w:rPr>
                            <m:t>-</m:t>
                          </m:r>
                          <m:r>
                            <w:rPr>
                              <w:rFonts w:ascii="Cambria Math" w:hAnsi="Cambria Math" w:cs="Times New Roman"/>
                              <w:color w:val="FF0000"/>
                              <w:lang w:val="en-GB"/>
                            </w:rPr>
                            <m:t>SC</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m:t>
                          </m:r>
                          <m:r>
                            <w:rPr>
                              <w:rFonts w:ascii="Cambria Math" w:hAnsi="Cambria Math" w:cs="Times New Roman"/>
                              <w:color w:val="FF0000"/>
                              <w:lang w:val="en-GB"/>
                            </w:rPr>
                            <m:t>S</m:t>
                          </m:r>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2</m:t>
                              </m:r>
                            </m:sub>
                          </m:sSub>
                        </m:e>
                      </m:mr>
                      <m:mr>
                        <m:e>
                          <m:r>
                            <w:rPr>
                              <w:rFonts w:ascii="Cambria Math" w:hAnsi="Cambria Math" w:cs="Times New Roman"/>
                              <w:color w:val="FF0000"/>
                              <w:lang w:val="en-GB"/>
                            </w:rPr>
                            <m:t>SC</m:t>
                          </m:r>
                        </m:e>
                        <m:e>
                          <m:sSup>
                            <m:sSupPr>
                              <m:ctrlPr>
                                <w:rPr>
                                  <w:rFonts w:ascii="Cambria Math" w:hAnsi="Cambria Math" w:cs="Times New Roman"/>
                                  <w:color w:val="FF0000"/>
                                  <w:lang w:val="en-GB"/>
                                </w:rPr>
                              </m:ctrlPr>
                            </m:sSupPr>
                            <m:e>
                              <m:r>
                                <w:rPr>
                                  <w:rFonts w:ascii="Cambria Math" w:hAnsi="Cambria Math" w:cs="Times New Roman"/>
                                  <w:color w:val="FF0000"/>
                                  <w:lang w:val="en-GB"/>
                                </w:rPr>
                                <m:t>C</m:t>
                              </m:r>
                            </m:e>
                            <m:sup>
                              <m:r>
                                <m:rPr>
                                  <m:sty m:val="p"/>
                                </m:rPr>
                                <w:rPr>
                                  <w:rFonts w:ascii="Cambria Math" w:hAnsi="Cambria Math" w:cs="Times New Roman"/>
                                  <w:color w:val="FF0000"/>
                                  <w:lang w:val="en-GB"/>
                                </w:rPr>
                                <m:t>2</m:t>
                              </m:r>
                            </m:sup>
                          </m:sSup>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m:t>
                          </m:r>
                          <m:r>
                            <w:rPr>
                              <w:rFonts w:ascii="Cambria Math" w:hAnsi="Cambria Math" w:cs="Times New Roman"/>
                              <w:color w:val="FF0000"/>
                              <w:lang w:val="en-GB"/>
                            </w:rPr>
                            <m:t>C</m:t>
                          </m:r>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1</m:t>
                              </m:r>
                            </m:sub>
                          </m:sSub>
                        </m:e>
                        <m:e>
                          <m:r>
                            <m:rPr>
                              <m:sty m:val="p"/>
                            </m:rPr>
                            <w:rPr>
                              <w:rFonts w:ascii="Cambria Math" w:hAnsi="Cambria Math" w:cs="Times New Roman"/>
                              <w:color w:val="FF0000"/>
                              <w:lang w:val="en-GB"/>
                            </w:rPr>
                            <m:t>-</m:t>
                          </m:r>
                          <m:r>
                            <w:rPr>
                              <w:rFonts w:ascii="Cambria Math" w:hAnsi="Cambria Math" w:cs="Times New Roman"/>
                              <w:color w:val="FF0000"/>
                              <w:lang w:val="en-GB"/>
                            </w:rPr>
                            <m:t>SC</m:t>
                          </m:r>
                        </m:e>
                        <m:e>
                          <m:r>
                            <m:rPr>
                              <m:sty m:val="p"/>
                            </m:rPr>
                            <w:rPr>
                              <w:rFonts w:ascii="Cambria Math" w:hAnsi="Cambria Math" w:cs="Times New Roman"/>
                              <w:color w:val="FF0000"/>
                              <w:lang w:val="en-GB"/>
                            </w:rPr>
                            <m:t>-</m:t>
                          </m:r>
                          <m:sSup>
                            <m:sSupPr>
                              <m:ctrlPr>
                                <w:rPr>
                                  <w:rFonts w:ascii="Cambria Math" w:hAnsi="Cambria Math" w:cs="Times New Roman"/>
                                  <w:color w:val="FF0000"/>
                                  <w:lang w:val="en-GB"/>
                                </w:rPr>
                              </m:ctrlPr>
                            </m:sSupPr>
                            <m:e>
                              <m:r>
                                <w:rPr>
                                  <w:rFonts w:ascii="Cambria Math" w:hAnsi="Cambria Math" w:cs="Times New Roman"/>
                                  <w:color w:val="FF0000"/>
                                  <w:lang w:val="en-GB"/>
                                </w:rPr>
                                <m:t>C</m:t>
                              </m:r>
                            </m:e>
                            <m:sup>
                              <m:r>
                                <m:rPr>
                                  <m:sty m:val="p"/>
                                </m:rPr>
                                <w:rPr>
                                  <w:rFonts w:ascii="Cambria Math" w:hAnsi="Cambria Math" w:cs="Times New Roman"/>
                                  <w:color w:val="FF0000"/>
                                  <w:lang w:val="en-GB"/>
                                </w:rPr>
                                <m:t>2</m:t>
                              </m:r>
                            </m:sup>
                          </m:sSup>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m:t>
                          </m:r>
                          <m:r>
                            <w:rPr>
                              <w:rFonts w:ascii="Cambria Math" w:hAnsi="Cambria Math" w:cs="Times New Roman"/>
                              <w:color w:val="FF0000"/>
                              <w:lang w:val="en-GB"/>
                            </w:rPr>
                            <m:t>C</m:t>
                          </m:r>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2</m:t>
                              </m:r>
                            </m:sub>
                          </m:sSub>
                        </m:e>
                      </m:mr>
                      <m:mr>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mr>
                      <m:mr>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mr>
                      <m:mr>
                        <m:e>
                          <m:r>
                            <m:rPr>
                              <m:sty m:val="p"/>
                            </m:rPr>
                            <w:rPr>
                              <w:rFonts w:ascii="Cambria Math" w:hAnsi="Cambria Math" w:cs="Times New Roman"/>
                              <w:color w:val="FF0000"/>
                              <w:lang w:val="en-GB"/>
                            </w:rPr>
                            <m:t>-</m:t>
                          </m:r>
                          <m:r>
                            <w:rPr>
                              <w:rFonts w:ascii="Cambria Math" w:hAnsi="Cambria Math" w:cs="Times New Roman"/>
                              <w:color w:val="FF0000"/>
                              <w:lang w:val="en-GB"/>
                            </w:rPr>
                            <m:t>S</m:t>
                          </m:r>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1</m:t>
                              </m:r>
                            </m:sub>
                          </m:sSub>
                        </m:e>
                        <m:e>
                          <m:r>
                            <m:rPr>
                              <m:sty m:val="p"/>
                            </m:rPr>
                            <w:rPr>
                              <w:rFonts w:ascii="Cambria Math" w:hAnsi="Cambria Math" w:cs="Times New Roman"/>
                              <w:color w:val="FF0000"/>
                              <w:lang w:val="en-GB"/>
                            </w:rPr>
                            <m:t>-</m:t>
                          </m:r>
                          <m:r>
                            <w:rPr>
                              <w:rFonts w:ascii="Cambria Math" w:hAnsi="Cambria Math" w:cs="Times New Roman"/>
                              <w:color w:val="FF0000"/>
                              <w:lang w:val="en-GB"/>
                            </w:rPr>
                            <m:t>C</m:t>
                          </m:r>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1</m:t>
                              </m:r>
                            </m:sub>
                          </m:sSub>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sSup>
                            <m:sSupPr>
                              <m:ctrlPr>
                                <w:rPr>
                                  <w:rFonts w:ascii="Cambria Math" w:hAnsi="Cambria Math" w:cs="Times New Roman"/>
                                  <w:color w:val="FF0000"/>
                                  <w:lang w:val="en-GB"/>
                                </w:rPr>
                              </m:ctrlPr>
                            </m:sSupPr>
                            <m:e>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1</m:t>
                                  </m:r>
                                </m:sub>
                              </m:sSub>
                            </m:e>
                            <m:sup>
                              <m:r>
                                <m:rPr>
                                  <m:sty m:val="p"/>
                                </m:rPr>
                                <w:rPr>
                                  <w:rFonts w:ascii="Cambria Math" w:hAnsi="Cambria Math" w:cs="Times New Roman"/>
                                  <w:color w:val="FF0000"/>
                                  <w:lang w:val="en-GB"/>
                                </w:rPr>
                                <m:t>2</m:t>
                              </m:r>
                            </m:sup>
                          </m:sSup>
                        </m:e>
                        <m:e>
                          <m:r>
                            <w:rPr>
                              <w:rFonts w:ascii="Cambria Math" w:hAnsi="Cambria Math" w:cs="Times New Roman"/>
                              <w:color w:val="FF0000"/>
                              <w:lang w:val="en-GB"/>
                            </w:rPr>
                            <m:t>S</m:t>
                          </m:r>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1</m:t>
                              </m:r>
                            </m:sub>
                          </m:sSub>
                        </m:e>
                        <m:e>
                          <m:r>
                            <w:rPr>
                              <w:rFonts w:ascii="Cambria Math" w:hAnsi="Cambria Math" w:cs="Times New Roman"/>
                              <w:color w:val="FF0000"/>
                              <w:lang w:val="en-GB"/>
                            </w:rPr>
                            <m:t>C</m:t>
                          </m:r>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1</m:t>
                              </m:r>
                            </m:sub>
                          </m:sSub>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1</m:t>
                              </m:r>
                            </m:sub>
                          </m:sSub>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2</m:t>
                              </m:r>
                            </m:sub>
                          </m:sSub>
                        </m:e>
                      </m:mr>
                      <m:mr>
                        <m:e>
                          <m:r>
                            <m:rPr>
                              <m:sty m:val="p"/>
                            </m:rPr>
                            <w:rPr>
                              <w:rFonts w:ascii="Cambria Math" w:hAnsi="Cambria Math" w:cs="Times New Roman"/>
                              <w:color w:val="FF0000"/>
                              <w:lang w:val="en-GB"/>
                            </w:rPr>
                            <m:t>-</m:t>
                          </m:r>
                          <m:sSup>
                            <m:sSupPr>
                              <m:ctrlPr>
                                <w:rPr>
                                  <w:rFonts w:ascii="Cambria Math" w:hAnsi="Cambria Math" w:cs="Times New Roman"/>
                                  <w:color w:val="FF0000"/>
                                  <w:lang w:val="en-GB"/>
                                </w:rPr>
                              </m:ctrlPr>
                            </m:sSupPr>
                            <m:e>
                              <m:r>
                                <w:rPr>
                                  <w:rFonts w:ascii="Cambria Math" w:hAnsi="Cambria Math" w:cs="Times New Roman"/>
                                  <w:color w:val="FF0000"/>
                                  <w:lang w:val="en-GB"/>
                                </w:rPr>
                                <m:t>S</m:t>
                              </m:r>
                            </m:e>
                            <m:sup>
                              <m:r>
                                <m:rPr>
                                  <m:sty m:val="p"/>
                                </m:rPr>
                                <w:rPr>
                                  <w:rFonts w:ascii="Cambria Math" w:hAnsi="Cambria Math" w:cs="Times New Roman"/>
                                  <w:color w:val="FF0000"/>
                                  <w:lang w:val="en-GB"/>
                                </w:rPr>
                                <m:t>2</m:t>
                              </m:r>
                            </m:sup>
                          </m:sSup>
                        </m:e>
                        <m:e>
                          <m:r>
                            <m:rPr>
                              <m:sty m:val="p"/>
                            </m:rPr>
                            <w:rPr>
                              <w:rFonts w:ascii="Cambria Math" w:hAnsi="Cambria Math" w:cs="Times New Roman"/>
                              <w:color w:val="FF0000"/>
                              <w:lang w:val="en-GB"/>
                            </w:rPr>
                            <m:t>-</m:t>
                          </m:r>
                          <m:r>
                            <w:rPr>
                              <w:rFonts w:ascii="Cambria Math" w:hAnsi="Cambria Math" w:cs="Times New Roman"/>
                              <w:color w:val="FF0000"/>
                              <w:lang w:val="en-GB"/>
                            </w:rPr>
                            <m:t>SC</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w:rPr>
                              <w:rFonts w:ascii="Cambria Math" w:hAnsi="Cambria Math" w:cs="Times New Roman"/>
                              <w:color w:val="FF0000"/>
                              <w:lang w:val="en-GB"/>
                            </w:rPr>
                            <m:t>S</m:t>
                          </m:r>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1</m:t>
                              </m:r>
                            </m:sub>
                          </m:sSub>
                        </m:e>
                        <m:e>
                          <m:sSup>
                            <m:sSupPr>
                              <m:ctrlPr>
                                <w:rPr>
                                  <w:rFonts w:ascii="Cambria Math" w:hAnsi="Cambria Math" w:cs="Times New Roman"/>
                                  <w:color w:val="FF0000"/>
                                  <w:lang w:val="en-GB"/>
                                </w:rPr>
                              </m:ctrlPr>
                            </m:sSupPr>
                            <m:e>
                              <m:r>
                                <w:rPr>
                                  <w:rFonts w:ascii="Cambria Math" w:hAnsi="Cambria Math" w:cs="Times New Roman"/>
                                  <w:color w:val="FF0000"/>
                                  <w:lang w:val="en-GB"/>
                                </w:rPr>
                                <m:t>S</m:t>
                              </m:r>
                            </m:e>
                            <m:sup>
                              <m:r>
                                <m:rPr>
                                  <m:sty m:val="p"/>
                                </m:rPr>
                                <w:rPr>
                                  <w:rFonts w:ascii="Cambria Math" w:hAnsi="Cambria Math" w:cs="Times New Roman"/>
                                  <w:color w:val="FF0000"/>
                                  <w:lang w:val="en-GB"/>
                                </w:rPr>
                                <m:t>2</m:t>
                              </m:r>
                            </m:sup>
                          </m:sSup>
                        </m:e>
                        <m:e>
                          <m:r>
                            <w:rPr>
                              <w:rFonts w:ascii="Cambria Math" w:hAnsi="Cambria Math" w:cs="Times New Roman"/>
                              <w:color w:val="FF0000"/>
                              <w:lang w:val="en-GB"/>
                            </w:rPr>
                            <m:t>SC</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w:rPr>
                              <w:rFonts w:ascii="Cambria Math" w:hAnsi="Cambria Math" w:cs="Times New Roman"/>
                              <w:color w:val="FF0000"/>
                              <w:lang w:val="en-GB"/>
                            </w:rPr>
                            <m:t>S</m:t>
                          </m:r>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2</m:t>
                              </m:r>
                            </m:sub>
                          </m:sSub>
                        </m:e>
                      </m:mr>
                      <m:mr>
                        <m:e>
                          <m:r>
                            <m:rPr>
                              <m:sty m:val="p"/>
                            </m:rPr>
                            <w:rPr>
                              <w:rFonts w:ascii="Cambria Math" w:hAnsi="Cambria Math" w:cs="Times New Roman"/>
                              <w:color w:val="FF0000"/>
                              <w:lang w:val="en-GB"/>
                            </w:rPr>
                            <m:t>-</m:t>
                          </m:r>
                          <m:r>
                            <w:rPr>
                              <w:rFonts w:ascii="Cambria Math" w:hAnsi="Cambria Math" w:cs="Times New Roman"/>
                              <w:color w:val="FF0000"/>
                              <w:lang w:val="en-GB"/>
                            </w:rPr>
                            <m:t>SC</m:t>
                          </m:r>
                        </m:e>
                        <m:e>
                          <m:r>
                            <m:rPr>
                              <m:sty m:val="p"/>
                            </m:rPr>
                            <w:rPr>
                              <w:rFonts w:ascii="Cambria Math" w:hAnsi="Cambria Math" w:cs="Times New Roman"/>
                              <w:color w:val="FF0000"/>
                              <w:lang w:val="en-GB"/>
                            </w:rPr>
                            <m:t>-</m:t>
                          </m:r>
                          <m:sSup>
                            <m:sSupPr>
                              <m:ctrlPr>
                                <w:rPr>
                                  <w:rFonts w:ascii="Cambria Math" w:hAnsi="Cambria Math" w:cs="Times New Roman"/>
                                  <w:color w:val="FF0000"/>
                                  <w:lang w:val="en-GB"/>
                                </w:rPr>
                              </m:ctrlPr>
                            </m:sSupPr>
                            <m:e>
                              <m:r>
                                <w:rPr>
                                  <w:rFonts w:ascii="Cambria Math" w:hAnsi="Cambria Math" w:cs="Times New Roman"/>
                                  <w:color w:val="FF0000"/>
                                  <w:lang w:val="en-GB"/>
                                </w:rPr>
                                <m:t>C</m:t>
                              </m:r>
                            </m:e>
                            <m:sup>
                              <m:r>
                                <m:rPr>
                                  <m:sty m:val="p"/>
                                </m:rPr>
                                <w:rPr>
                                  <w:rFonts w:ascii="Cambria Math" w:hAnsi="Cambria Math" w:cs="Times New Roman"/>
                                  <w:color w:val="FF0000"/>
                                  <w:lang w:val="en-GB"/>
                                </w:rPr>
                                <m:t>2</m:t>
                              </m:r>
                            </m:sup>
                          </m:sSup>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w:rPr>
                              <w:rFonts w:ascii="Cambria Math" w:hAnsi="Cambria Math" w:cs="Times New Roman"/>
                              <w:color w:val="FF0000"/>
                              <w:lang w:val="en-GB"/>
                            </w:rPr>
                            <m:t>C</m:t>
                          </m:r>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1</m:t>
                              </m:r>
                            </m:sub>
                          </m:sSub>
                        </m:e>
                        <m:e>
                          <m:r>
                            <w:rPr>
                              <w:rFonts w:ascii="Cambria Math" w:hAnsi="Cambria Math" w:cs="Times New Roman"/>
                              <w:color w:val="FF0000"/>
                              <w:lang w:val="en-GB"/>
                            </w:rPr>
                            <m:t>SC</m:t>
                          </m:r>
                        </m:e>
                        <m:e>
                          <m:sSup>
                            <m:sSupPr>
                              <m:ctrlPr>
                                <w:rPr>
                                  <w:rFonts w:ascii="Cambria Math" w:hAnsi="Cambria Math" w:cs="Times New Roman"/>
                                  <w:color w:val="FF0000"/>
                                  <w:lang w:val="en-GB"/>
                                </w:rPr>
                              </m:ctrlPr>
                            </m:sSupPr>
                            <m:e>
                              <m:r>
                                <w:rPr>
                                  <w:rFonts w:ascii="Cambria Math" w:hAnsi="Cambria Math" w:cs="Times New Roman"/>
                                  <w:color w:val="FF0000"/>
                                  <w:lang w:val="en-GB"/>
                                </w:rPr>
                                <m:t>C</m:t>
                              </m:r>
                            </m:e>
                            <m:sup>
                              <m:r>
                                <m:rPr>
                                  <m:sty m:val="p"/>
                                </m:rPr>
                                <w:rPr>
                                  <w:rFonts w:ascii="Cambria Math" w:hAnsi="Cambria Math" w:cs="Times New Roman"/>
                                  <w:color w:val="FF0000"/>
                                  <w:lang w:val="en-GB"/>
                                </w:rPr>
                                <m:t>2</m:t>
                              </m:r>
                            </m:sup>
                          </m:sSup>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w:rPr>
                              <w:rFonts w:ascii="Cambria Math" w:hAnsi="Cambria Math" w:cs="Times New Roman"/>
                              <w:color w:val="FF0000"/>
                              <w:lang w:val="en-GB"/>
                            </w:rPr>
                            <m:t>C</m:t>
                          </m:r>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2</m:t>
                              </m:r>
                            </m:sub>
                          </m:sSub>
                        </m:e>
                      </m:mr>
                      <m:mr>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mr>
                      <m:mr>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mr>
                      <m:mr>
                        <m:e>
                          <m:r>
                            <m:rPr>
                              <m:sty m:val="p"/>
                            </m:rPr>
                            <w:rPr>
                              <w:rFonts w:ascii="Cambria Math" w:hAnsi="Cambria Math" w:cs="Times New Roman"/>
                              <w:color w:val="FF0000"/>
                              <w:lang w:val="en-GB"/>
                            </w:rPr>
                            <m:t>-</m:t>
                          </m:r>
                          <m:r>
                            <w:rPr>
                              <w:rFonts w:ascii="Cambria Math" w:hAnsi="Cambria Math" w:cs="Times New Roman"/>
                              <w:color w:val="FF0000"/>
                              <w:lang w:val="en-GB"/>
                            </w:rPr>
                            <m:t>S</m:t>
                          </m:r>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2</m:t>
                              </m:r>
                            </m:sub>
                          </m:sSub>
                        </m:e>
                        <m:e>
                          <m:r>
                            <m:rPr>
                              <m:sty m:val="p"/>
                            </m:rPr>
                            <w:rPr>
                              <w:rFonts w:ascii="Cambria Math" w:hAnsi="Cambria Math" w:cs="Times New Roman"/>
                              <w:color w:val="FF0000"/>
                              <w:lang w:val="en-GB"/>
                            </w:rPr>
                            <m:t>-</m:t>
                          </m:r>
                          <m:r>
                            <w:rPr>
                              <w:rFonts w:ascii="Cambria Math" w:hAnsi="Cambria Math" w:cs="Times New Roman"/>
                              <w:color w:val="FF0000"/>
                              <w:lang w:val="en-GB"/>
                            </w:rPr>
                            <m:t>C</m:t>
                          </m:r>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2</m:t>
                              </m:r>
                            </m:sub>
                          </m:sSub>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1</m:t>
                              </m:r>
                            </m:sub>
                          </m:sSub>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2</m:t>
                              </m:r>
                            </m:sub>
                          </m:sSub>
                        </m:e>
                        <m:e>
                          <m:r>
                            <w:rPr>
                              <w:rFonts w:ascii="Cambria Math" w:hAnsi="Cambria Math" w:cs="Times New Roman"/>
                              <w:color w:val="FF0000"/>
                              <w:lang w:val="en-GB"/>
                            </w:rPr>
                            <m:t>S</m:t>
                          </m:r>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2</m:t>
                              </m:r>
                            </m:sub>
                          </m:sSub>
                        </m:e>
                        <m:e>
                          <m:r>
                            <w:rPr>
                              <w:rFonts w:ascii="Cambria Math" w:hAnsi="Cambria Math" w:cs="Times New Roman"/>
                              <w:color w:val="FF0000"/>
                              <w:lang w:val="en-GB"/>
                            </w:rPr>
                            <m:t>C</m:t>
                          </m:r>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2</m:t>
                              </m:r>
                            </m:sub>
                          </m:sSub>
                        </m:e>
                        <m:e>
                          <m:r>
                            <m:rPr>
                              <m:sty m:val="p"/>
                            </m:rPr>
                            <w:rPr>
                              <w:rFonts w:ascii="Cambria Math" w:hAnsi="Cambria Math" w:cs="Times New Roman"/>
                              <w:color w:val="FF0000"/>
                              <w:lang w:val="en-GB"/>
                            </w:rPr>
                            <m:t>0</m:t>
                          </m:r>
                        </m:e>
                        <m:e>
                          <m:r>
                            <m:rPr>
                              <m:sty m:val="p"/>
                            </m:rPr>
                            <w:rPr>
                              <w:rFonts w:ascii="Cambria Math" w:hAnsi="Cambria Math" w:cs="Times New Roman"/>
                              <w:color w:val="FF0000"/>
                              <w:lang w:val="en-GB"/>
                            </w:rPr>
                            <m:t>0</m:t>
                          </m:r>
                        </m:e>
                        <m:e>
                          <m:sSup>
                            <m:sSupPr>
                              <m:ctrlPr>
                                <w:rPr>
                                  <w:rFonts w:ascii="Cambria Math" w:hAnsi="Cambria Math" w:cs="Times New Roman"/>
                                  <w:color w:val="FF0000"/>
                                  <w:lang w:val="en-GB"/>
                                </w:rPr>
                              </m:ctrlPr>
                            </m:sSupPr>
                            <m:e>
                              <m:sSub>
                                <m:sSubPr>
                                  <m:ctrlPr>
                                    <w:rPr>
                                      <w:rFonts w:ascii="Cambria Math" w:hAnsi="Cambria Math" w:cs="Times New Roman"/>
                                      <w:color w:val="FF0000"/>
                                      <w:lang w:val="en-GB"/>
                                    </w:rPr>
                                  </m:ctrlPr>
                                </m:sSubPr>
                                <m:e>
                                  <m:r>
                                    <w:rPr>
                                      <w:rFonts w:ascii="Cambria Math" w:hAnsi="Cambria Math" w:cs="Times New Roman"/>
                                      <w:color w:val="FF0000"/>
                                      <w:lang w:val="en-GB"/>
                                    </w:rPr>
                                    <m:t>r</m:t>
                                  </m:r>
                                </m:e>
                                <m:sub>
                                  <m:r>
                                    <m:rPr>
                                      <m:sty m:val="p"/>
                                    </m:rPr>
                                    <w:rPr>
                                      <w:rFonts w:ascii="Cambria Math" w:hAnsi="Cambria Math" w:cs="Times New Roman"/>
                                      <w:color w:val="FF0000"/>
                                      <w:lang w:val="en-GB"/>
                                    </w:rPr>
                                    <m:t>2</m:t>
                                  </m:r>
                                </m:sub>
                              </m:sSub>
                            </m:e>
                            <m:sup>
                              <m:r>
                                <m:rPr>
                                  <m:sty m:val="p"/>
                                </m:rPr>
                                <w:rPr>
                                  <w:rFonts w:ascii="Cambria Math" w:hAnsi="Cambria Math" w:cs="Times New Roman"/>
                                  <w:color w:val="FF0000"/>
                                  <w:lang w:val="en-GB"/>
                                </w:rPr>
                                <m:t>2</m:t>
                              </m:r>
                            </m:sup>
                          </m:sSup>
                        </m:e>
                      </m:mr>
                    </m:m>
                  </m:e>
                </m:d>
              </m:oMath>
            </m:oMathPara>
          </w:p>
        </w:tc>
        <w:tc>
          <w:tcPr>
            <w:tcW w:w="1094" w:type="dxa"/>
            <w:vAlign w:val="center"/>
          </w:tcPr>
          <w:p w14:paraId="4A49FA8F" w14:textId="5FC8E3FE" w:rsidR="007F20CE" w:rsidRPr="00250817" w:rsidRDefault="007F20CE" w:rsidP="008337BD">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w:t>
            </w:r>
            <w:r w:rsidRPr="00250817">
              <w:rPr>
                <w:rFonts w:ascii="Times New Roman" w:hAnsi="Times New Roman" w:cs="Times New Roman"/>
                <w:color w:val="FF0000"/>
                <w:lang w:val="en-GB"/>
              </w:rPr>
              <w:t>A.2</w:t>
            </w:r>
            <w:r w:rsidRPr="00250817">
              <w:rPr>
                <w:rFonts w:ascii="Times New Roman" w:hAnsi="Times New Roman" w:cs="Times New Roman" w:hint="eastAsia"/>
                <w:color w:val="FF0000"/>
                <w:lang w:val="en-GB"/>
              </w:rPr>
              <w:t>)</w:t>
            </w:r>
          </w:p>
        </w:tc>
      </w:tr>
    </w:tbl>
    <w:p w14:paraId="6DD54F2C" w14:textId="253D8ED9" w:rsidR="00BE44A3" w:rsidRPr="00250817" w:rsidRDefault="00BE44A3" w:rsidP="00BE44A3">
      <w:pPr>
        <w:rPr>
          <w:rFonts w:ascii="Times New Roman" w:hAnsi="Times New Roman" w:cs="Times New Roman"/>
          <w:color w:val="FF0000"/>
          <w:lang w:val="en-GB"/>
        </w:rPr>
      </w:pPr>
      <w:proofErr w:type="gramStart"/>
      <w:r w:rsidRPr="00250817">
        <w:rPr>
          <w:rFonts w:ascii="Times New Roman" w:hAnsi="Times New Roman" w:cs="Times New Roman"/>
          <w:color w:val="FF0000"/>
          <w:lang w:val="en-GB"/>
        </w:rPr>
        <w:t>w</w:t>
      </w:r>
      <w:r w:rsidRPr="00250817">
        <w:rPr>
          <w:rFonts w:ascii="Times New Roman" w:hAnsi="Times New Roman" w:cs="Times New Roman" w:hint="eastAsia"/>
          <w:color w:val="FF0000"/>
          <w:lang w:val="en-GB"/>
        </w:rPr>
        <w:t>here</w:t>
      </w:r>
      <w:proofErr w:type="gramEnd"/>
      <w:r w:rsidRPr="00250817">
        <w:rPr>
          <w:rFonts w:ascii="Times New Roman" w:hAnsi="Times New Roman" w:cs="Times New Roman" w:hint="eastAsia"/>
          <w:color w:val="FF0000"/>
          <w:lang w:val="en-GB"/>
        </w:rPr>
        <w:t xml:space="preserve"> </w:t>
      </w:r>
      <m:oMath>
        <m:r>
          <w:rPr>
            <w:rFonts w:ascii="Cambria Math" w:hAnsi="Cambria Math" w:cs="Times New Roman"/>
            <w:color w:val="FF0000"/>
            <w:lang w:val="en-GB"/>
          </w:rPr>
          <m:t>S</m:t>
        </m:r>
        <m:r>
          <m:rPr>
            <m:sty m:val="p"/>
          </m:rPr>
          <w:rPr>
            <w:rFonts w:ascii="Cambria Math" w:hAnsi="Cambria Math" w:cs="Times New Roman"/>
            <w:color w:val="FF0000"/>
            <w:lang w:val="en-GB"/>
          </w:rPr>
          <m:t>=</m:t>
        </m:r>
        <m:func>
          <m:funcPr>
            <m:ctrlPr>
              <w:rPr>
                <w:rFonts w:ascii="Cambria Math" w:hAnsi="Cambria Math" w:cs="Times New Roman"/>
                <w:color w:val="FF0000"/>
                <w:lang w:val="en-GB"/>
              </w:rPr>
            </m:ctrlPr>
          </m:funcPr>
          <m:fName>
            <m:r>
              <m:rPr>
                <m:sty m:val="p"/>
              </m:rPr>
              <w:rPr>
                <w:rFonts w:ascii="Cambria Math" w:hAnsi="Cambria Math" w:cs="Times New Roman"/>
                <w:color w:val="FF0000"/>
                <w:lang w:val="en-GB"/>
              </w:rPr>
              <m:t>sin</m:t>
            </m:r>
          </m:fName>
          <m:e>
            <m:d>
              <m:dPr>
                <m:ctrlPr>
                  <w:rPr>
                    <w:rFonts w:ascii="Cambria Math" w:hAnsi="Cambria Math" w:cs="Times New Roman"/>
                    <w:color w:val="FF0000"/>
                    <w:lang w:val="en-GB"/>
                  </w:rPr>
                </m:ctrlPr>
              </m:dPr>
              <m:e>
                <m:r>
                  <w:rPr>
                    <w:rFonts w:ascii="Cambria Math" w:hAnsi="Cambria Math" w:cs="Times New Roman"/>
                    <w:color w:val="FF0000"/>
                    <w:lang w:val="en-GB"/>
                  </w:rPr>
                  <m:t>α</m:t>
                </m:r>
              </m:e>
            </m:d>
          </m:e>
        </m:func>
        <m:r>
          <m:rPr>
            <m:sty m:val="p"/>
          </m:rPr>
          <w:rPr>
            <w:rFonts w:ascii="Cambria Math" w:hAnsi="Cambria Math" w:cs="Times New Roman"/>
            <w:color w:val="FF0000"/>
            <w:lang w:val="en-GB"/>
          </w:rPr>
          <m:t xml:space="preserve">, </m:t>
        </m:r>
        <m:r>
          <w:rPr>
            <w:rFonts w:ascii="Cambria Math" w:hAnsi="Cambria Math" w:cs="Times New Roman"/>
            <w:color w:val="FF0000"/>
            <w:lang w:val="en-GB"/>
          </w:rPr>
          <m:t>C</m:t>
        </m:r>
        <m:r>
          <m:rPr>
            <m:sty m:val="p"/>
          </m:rPr>
          <w:rPr>
            <w:rFonts w:ascii="Cambria Math" w:hAnsi="Cambria Math" w:cs="Times New Roman"/>
            <w:color w:val="FF0000"/>
            <w:lang w:val="en-GB"/>
          </w:rPr>
          <m:t>=</m:t>
        </m:r>
        <m:func>
          <m:funcPr>
            <m:ctrlPr>
              <w:rPr>
                <w:rFonts w:ascii="Cambria Math" w:hAnsi="Cambria Math" w:cs="Times New Roman"/>
                <w:color w:val="FF0000"/>
                <w:lang w:val="en-GB"/>
              </w:rPr>
            </m:ctrlPr>
          </m:funcPr>
          <m:fName>
            <m:r>
              <m:rPr>
                <m:sty m:val="p"/>
              </m:rPr>
              <w:rPr>
                <w:rFonts w:ascii="Cambria Math" w:hAnsi="Cambria Math" w:cs="Times New Roman"/>
                <w:color w:val="FF0000"/>
                <w:lang w:val="en-GB"/>
              </w:rPr>
              <m:t>cos</m:t>
            </m:r>
          </m:fName>
          <m:e>
            <m:d>
              <m:dPr>
                <m:ctrlPr>
                  <w:rPr>
                    <w:rFonts w:ascii="Cambria Math" w:hAnsi="Cambria Math" w:cs="Times New Roman"/>
                    <w:color w:val="FF0000"/>
                    <w:lang w:val="en-GB"/>
                  </w:rPr>
                </m:ctrlPr>
              </m:dPr>
              <m:e>
                <m:r>
                  <w:rPr>
                    <w:rFonts w:ascii="Cambria Math" w:hAnsi="Cambria Math" w:cs="Times New Roman"/>
                    <w:color w:val="FF0000"/>
                    <w:lang w:val="en-GB"/>
                  </w:rPr>
                  <m:t>α</m:t>
                </m:r>
              </m:e>
            </m:d>
          </m:e>
        </m:func>
        <m:r>
          <m:rPr>
            <m:sty m:val="p"/>
          </m:rPr>
          <w:rPr>
            <w:rFonts w:ascii="Cambria Math" w:hAnsi="Cambria Math" w:cs="Times New Roman"/>
            <w:color w:val="FF0000"/>
            <w:lang w:val="en-GB"/>
          </w:rPr>
          <m:t>.</m:t>
        </m:r>
      </m:oMath>
    </w:p>
    <w:p w14:paraId="2B4B48A4" w14:textId="77777777" w:rsidR="00BE44A3" w:rsidRPr="00250817" w:rsidRDefault="00BE44A3" w:rsidP="00BE44A3">
      <w:pPr>
        <w:rPr>
          <w:rFonts w:ascii="Times New Roman" w:hAnsi="Times New Roman" w:cs="Times New Roman"/>
          <w:color w:val="FF0000"/>
          <w:lang w:val="en-GB"/>
        </w:rPr>
      </w:pPr>
    </w:p>
    <w:p w14:paraId="022E8696" w14:textId="66014563" w:rsidR="00BE44A3" w:rsidRPr="00250817" w:rsidRDefault="00BE44A3" w:rsidP="00DB3509">
      <w:pPr>
        <w:jc w:val="both"/>
        <w:rPr>
          <w:rFonts w:ascii="Times New Roman" w:hAnsi="Times New Roman" w:cs="Times New Roman"/>
          <w:color w:val="FF0000"/>
          <w:lang w:val="en-GB"/>
        </w:rPr>
      </w:pPr>
      <w:r w:rsidRPr="00250817">
        <w:rPr>
          <w:rFonts w:ascii="Times New Roman" w:hAnsi="Times New Roman" w:cs="Times New Roman"/>
          <w:color w:val="FF0000"/>
          <w:lang w:val="en-GB"/>
        </w:rPr>
        <w:t>To determine some of the system parameters and improve the model, the inverse eigensensitivity method is implemented to update the FE model</w:t>
      </w:r>
      <w:r w:rsidR="00355C28" w:rsidRPr="00250817">
        <w:rPr>
          <w:rFonts w:ascii="Times New Roman" w:hAnsi="Times New Roman" w:cs="Times New Roman"/>
          <w:color w:val="FF0000"/>
          <w:lang w:val="en-GB"/>
        </w:rPr>
        <w:t xml:space="preserve"> without the discs</w:t>
      </w:r>
      <w:r w:rsidRPr="00250817">
        <w:rPr>
          <w:rFonts w:ascii="Times New Roman" w:hAnsi="Times New Roman" w:cs="Times New Roman"/>
          <w:color w:val="FF0000"/>
          <w:lang w:val="en-GB"/>
        </w:rPr>
        <w:t xml:space="preserve">. </w:t>
      </w:r>
      <w:r w:rsidRPr="00250817">
        <w:rPr>
          <w:rFonts w:ascii="Times New Roman" w:hAnsi="Times New Roman" w:cs="Times New Roman" w:hint="eastAsia"/>
          <w:color w:val="FF0000"/>
          <w:lang w:val="en-GB"/>
        </w:rPr>
        <w:t xml:space="preserve">In the process of updating the FE model </w:t>
      </w:r>
      <w:r w:rsidRPr="00250817">
        <w:rPr>
          <w:rFonts w:ascii="Times New Roman" w:hAnsi="Times New Roman" w:cs="Times New Roman"/>
          <w:color w:val="FF0000"/>
          <w:lang w:val="en-GB"/>
        </w:rPr>
        <w:t>the material properties (</w:t>
      </w:r>
      <w:r w:rsidRPr="00250817">
        <w:rPr>
          <w:rFonts w:ascii="Times New Roman" w:hAnsi="Times New Roman" w:cs="Times New Roman" w:hint="eastAsia"/>
          <w:color w:val="FF0000"/>
          <w:lang w:val="en-GB"/>
        </w:rPr>
        <w:t>Young</w:t>
      </w:r>
      <w:r w:rsidRPr="00250817">
        <w:rPr>
          <w:rFonts w:ascii="Times New Roman" w:hAnsi="Times New Roman" w:cs="Times New Roman"/>
          <w:color w:val="FF0000"/>
          <w:lang w:val="en-GB"/>
        </w:rPr>
        <w:t>’s modulus</w:t>
      </w:r>
      <w:r w:rsidRPr="00250817">
        <w:rPr>
          <w:rFonts w:ascii="Times New Roman" w:hAnsi="Times New Roman" w:cs="Times New Roman" w:hint="eastAsia"/>
          <w:color w:val="FF0000"/>
          <w:lang w:val="en-GB"/>
        </w:rPr>
        <w:t xml:space="preserve"> &amp; </w:t>
      </w:r>
      <w:r w:rsidRPr="00250817">
        <w:rPr>
          <w:rFonts w:ascii="Times New Roman" w:hAnsi="Times New Roman" w:cs="Times New Roman"/>
          <w:color w:val="FF0000"/>
          <w:lang w:val="en-GB"/>
        </w:rPr>
        <w:t>Poisson</w:t>
      </w:r>
      <w:r w:rsidRPr="00250817">
        <w:rPr>
          <w:rFonts w:ascii="Times New Roman" w:hAnsi="Times New Roman" w:cs="Times New Roman" w:hint="eastAsia"/>
          <w:color w:val="FF0000"/>
          <w:lang w:val="en-GB"/>
        </w:rPr>
        <w:t xml:space="preserve"> ratio</w:t>
      </w:r>
      <w:r w:rsidRPr="00250817">
        <w:rPr>
          <w:rFonts w:ascii="Times New Roman" w:hAnsi="Times New Roman" w:cs="Times New Roman"/>
          <w:color w:val="FF0000"/>
          <w:lang w:val="en-GB"/>
        </w:rPr>
        <w:t xml:space="preserve">) of the short shaft is updated first on the component level, which are taken as the same material properties of the long shaft as the two shafts are nominally identical. Then, stiffness of the bearings (translational and bending stiffness) are updated </w:t>
      </w:r>
      <w:r w:rsidRPr="00250817">
        <w:rPr>
          <w:rFonts w:ascii="Times New Roman" w:hAnsi="Times New Roman" w:cs="Times New Roman"/>
          <w:color w:val="FF0000"/>
          <w:lang w:val="en-GB"/>
        </w:rPr>
        <w:lastRenderedPageBreak/>
        <w:t xml:space="preserve">on the assembly level. In </w:t>
      </w:r>
      <w:r w:rsidR="00BD00E0" w:rsidRPr="00250817">
        <w:rPr>
          <w:rFonts w:ascii="Times New Roman" w:hAnsi="Times New Roman" w:cs="Times New Roman"/>
          <w:color w:val="FF0000"/>
          <w:lang w:val="en-GB"/>
        </w:rPr>
        <w:t xml:space="preserve">Table A.1 </w:t>
      </w:r>
      <w:r w:rsidRPr="00250817">
        <w:rPr>
          <w:rFonts w:ascii="Times New Roman" w:hAnsi="Times New Roman" w:cs="Times New Roman"/>
          <w:color w:val="FF0000"/>
          <w:lang w:val="en-GB"/>
        </w:rPr>
        <w:t xml:space="preserve">the frequencies of the updated model are compared with the experimental results which are identified through modal identification technique PolyMAX using </w:t>
      </w:r>
      <w:proofErr w:type="spellStart"/>
      <w:r w:rsidRPr="00250817">
        <w:rPr>
          <w:rFonts w:ascii="Times New Roman" w:hAnsi="Times New Roman" w:cs="Times New Roman"/>
          <w:color w:val="FF0000"/>
          <w:lang w:val="en-GB"/>
        </w:rPr>
        <w:t>LMS.Testlab</w:t>
      </w:r>
      <w:proofErr w:type="spellEnd"/>
      <w:r w:rsidRPr="00250817">
        <w:rPr>
          <w:rFonts w:ascii="Times New Roman" w:hAnsi="Times New Roman" w:cs="Times New Roman"/>
          <w:color w:val="FF0000"/>
          <w:lang w:val="en-GB"/>
        </w:rPr>
        <w:t>.</w:t>
      </w:r>
      <w:r w:rsidRPr="00250817">
        <w:rPr>
          <w:rFonts w:ascii="Times New Roman" w:hAnsi="Times New Roman" w:cs="Times New Roman" w:hint="eastAsia"/>
          <w:color w:val="FF0000"/>
          <w:lang w:val="en-GB"/>
        </w:rPr>
        <w:t xml:space="preserve"> </w:t>
      </w:r>
      <w:r w:rsidRPr="00250817">
        <w:rPr>
          <w:rFonts w:ascii="Times New Roman" w:hAnsi="Times New Roman" w:cs="Times New Roman"/>
          <w:color w:val="FF0000"/>
          <w:lang w:val="en-GB"/>
        </w:rPr>
        <w:t>Among the four frequencies the maximum difference is the first frequency with 1.34 % error, and the updated parameters are given in Table</w:t>
      </w:r>
      <w:r w:rsidR="00984D93" w:rsidRPr="00250817">
        <w:rPr>
          <w:rFonts w:ascii="Times New Roman" w:hAnsi="Times New Roman" w:cs="Times New Roman"/>
          <w:color w:val="FF0000"/>
          <w:lang w:val="en-GB"/>
        </w:rPr>
        <w:t xml:space="preserve"> A.</w:t>
      </w:r>
      <w:r w:rsidR="00BD00E0" w:rsidRPr="00250817">
        <w:rPr>
          <w:rFonts w:ascii="Times New Roman" w:hAnsi="Times New Roman" w:cs="Times New Roman"/>
          <w:color w:val="FF0000"/>
          <w:lang w:val="en-GB"/>
        </w:rPr>
        <w:t>2</w:t>
      </w:r>
      <w:r w:rsidRPr="00250817">
        <w:rPr>
          <w:rFonts w:ascii="Times New Roman" w:hAnsi="Times New Roman" w:cs="Times New Roman"/>
          <w:color w:val="FF0000"/>
          <w:lang w:val="en-GB"/>
        </w:rPr>
        <w:t>. It should be pointed out that in this model updating exercise the discs are excluded in these cases, and the gear contact stiffness is not updated since torsional natural frequency is not measured.</w:t>
      </w:r>
    </w:p>
    <w:p w14:paraId="4DEDD526" w14:textId="77777777" w:rsidR="00BE44A3" w:rsidRPr="00250817" w:rsidRDefault="00BE44A3" w:rsidP="00BE44A3">
      <w:pPr>
        <w:rPr>
          <w:rFonts w:ascii="Times New Roman" w:hAnsi="Times New Roman" w:cs="Times New Roman"/>
          <w:color w:val="FF0000"/>
          <w:lang w:val="en-GB"/>
        </w:rPr>
      </w:pPr>
    </w:p>
    <w:p w14:paraId="33A9689E" w14:textId="4F9DCC33" w:rsidR="00871884" w:rsidRPr="00250817" w:rsidRDefault="00871884" w:rsidP="00871884">
      <w:pPr>
        <w:pStyle w:val="a5"/>
        <w:keepNext/>
        <w:rPr>
          <w:color w:val="FF0000"/>
        </w:rPr>
      </w:pPr>
      <w:r w:rsidRPr="00250817">
        <w:rPr>
          <w:color w:val="FF0000"/>
        </w:rPr>
        <w:t xml:space="preserve">Table A. </w:t>
      </w:r>
      <w:r w:rsidR="00635361" w:rsidRPr="00250817">
        <w:rPr>
          <w:color w:val="FF0000"/>
        </w:rPr>
        <w:fldChar w:fldCharType="begin"/>
      </w:r>
      <w:r w:rsidR="00635361" w:rsidRPr="00250817">
        <w:rPr>
          <w:color w:val="FF0000"/>
        </w:rPr>
        <w:instrText xml:space="preserve"> SEQ Table_A. \* ARABIC </w:instrText>
      </w:r>
      <w:r w:rsidR="00635361" w:rsidRPr="00250817">
        <w:rPr>
          <w:color w:val="FF0000"/>
        </w:rPr>
        <w:fldChar w:fldCharType="separate"/>
      </w:r>
      <w:r w:rsidRPr="00250817">
        <w:rPr>
          <w:noProof/>
          <w:color w:val="FF0000"/>
        </w:rPr>
        <w:t>1</w:t>
      </w:r>
      <w:r w:rsidR="00635361" w:rsidRPr="00250817">
        <w:rPr>
          <w:noProof/>
          <w:color w:val="FF0000"/>
        </w:rPr>
        <w:fldChar w:fldCharType="end"/>
      </w:r>
      <w:r w:rsidRPr="00250817">
        <w:rPr>
          <w:color w:val="FF0000"/>
        </w:rPr>
        <w:t xml:space="preserve"> </w:t>
      </w:r>
      <w:r w:rsidR="00C54008" w:rsidRPr="00250817">
        <w:rPr>
          <w:color w:val="FF0000"/>
        </w:rPr>
        <w:t xml:space="preserve">Comparison of experimentally and numerically determined natural </w:t>
      </w:r>
      <w:r w:rsidR="00742F17" w:rsidRPr="00250817">
        <w:rPr>
          <w:color w:val="FF0000"/>
        </w:rPr>
        <w:t>frequencies</w:t>
      </w:r>
    </w:p>
    <w:tbl>
      <w:tblPr>
        <w:tblStyle w:val="a4"/>
        <w:tblW w:w="0" w:type="auto"/>
        <w:tblLook w:val="04A0" w:firstRow="1" w:lastRow="0" w:firstColumn="1" w:lastColumn="0" w:noHBand="0" w:noVBand="1"/>
      </w:tblPr>
      <w:tblGrid>
        <w:gridCol w:w="2405"/>
        <w:gridCol w:w="2410"/>
        <w:gridCol w:w="2410"/>
        <w:gridCol w:w="2511"/>
      </w:tblGrid>
      <w:tr w:rsidR="00BE44A3" w:rsidRPr="00250817" w14:paraId="62D51F6F" w14:textId="77777777" w:rsidTr="00444F63">
        <w:tc>
          <w:tcPr>
            <w:tcW w:w="2405" w:type="dxa"/>
            <w:vAlign w:val="center"/>
          </w:tcPr>
          <w:p w14:paraId="3816F68A" w14:textId="77777777" w:rsidR="00BE44A3" w:rsidRPr="00250817" w:rsidRDefault="00BE44A3" w:rsidP="00444F63">
            <w:pPr>
              <w:jc w:val="center"/>
              <w:rPr>
                <w:rFonts w:ascii="Times New Roman" w:hAnsi="Times New Roman" w:cs="Times New Roman"/>
                <w:color w:val="FF0000"/>
                <w:lang w:val="en-GB"/>
              </w:rPr>
            </w:pPr>
          </w:p>
        </w:tc>
        <w:tc>
          <w:tcPr>
            <w:tcW w:w="2410" w:type="dxa"/>
            <w:vAlign w:val="center"/>
          </w:tcPr>
          <w:p w14:paraId="63FCCD8B"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Experiment</w:t>
            </w:r>
          </w:p>
        </w:tc>
        <w:tc>
          <w:tcPr>
            <w:tcW w:w="2410" w:type="dxa"/>
            <w:vAlign w:val="center"/>
          </w:tcPr>
          <w:p w14:paraId="74663D49"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Updated model</w:t>
            </w:r>
          </w:p>
        </w:tc>
        <w:tc>
          <w:tcPr>
            <w:tcW w:w="2511" w:type="dxa"/>
            <w:vAlign w:val="center"/>
          </w:tcPr>
          <w:p w14:paraId="114A1A06"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Difference</w:t>
            </w:r>
          </w:p>
        </w:tc>
      </w:tr>
      <w:tr w:rsidR="00BE44A3" w:rsidRPr="00250817" w14:paraId="0ECC1ED7" w14:textId="77777777" w:rsidTr="00444F63">
        <w:tc>
          <w:tcPr>
            <w:tcW w:w="2405" w:type="dxa"/>
            <w:vMerge w:val="restart"/>
            <w:vAlign w:val="center"/>
          </w:tcPr>
          <w:p w14:paraId="2523DB90"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color w:val="FF0000"/>
                <w:lang w:val="en-GB"/>
              </w:rPr>
              <w:t>Bending na</w:t>
            </w:r>
            <w:r w:rsidRPr="00250817">
              <w:rPr>
                <w:rFonts w:ascii="Times New Roman" w:hAnsi="Times New Roman" w:cs="Times New Roman" w:hint="eastAsia"/>
                <w:color w:val="FF0000"/>
                <w:lang w:val="en-GB"/>
              </w:rPr>
              <w:t>tural frequencies</w:t>
            </w:r>
            <w:r w:rsidRPr="00250817">
              <w:rPr>
                <w:rFonts w:ascii="Times New Roman" w:hAnsi="Times New Roman" w:cs="Times New Roman"/>
                <w:color w:val="FF0000"/>
                <w:lang w:val="en-GB"/>
              </w:rPr>
              <w:t xml:space="preserve"> (Hz)</w:t>
            </w:r>
          </w:p>
        </w:tc>
        <w:tc>
          <w:tcPr>
            <w:tcW w:w="2410" w:type="dxa"/>
            <w:vAlign w:val="center"/>
          </w:tcPr>
          <w:p w14:paraId="6BAAEEEA"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80.586</w:t>
            </w:r>
          </w:p>
        </w:tc>
        <w:tc>
          <w:tcPr>
            <w:tcW w:w="2410" w:type="dxa"/>
            <w:vAlign w:val="center"/>
          </w:tcPr>
          <w:p w14:paraId="179C6B6A"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81.6687</w:t>
            </w:r>
          </w:p>
        </w:tc>
        <w:tc>
          <w:tcPr>
            <w:tcW w:w="2511" w:type="dxa"/>
            <w:vAlign w:val="center"/>
          </w:tcPr>
          <w:p w14:paraId="66D18444"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1.3436</w:t>
            </w:r>
            <w:r w:rsidRPr="00250817">
              <w:rPr>
                <w:rFonts w:ascii="Times New Roman" w:hAnsi="Times New Roman" w:cs="Times New Roman"/>
                <w:color w:val="FF0000"/>
                <w:lang w:val="en-GB"/>
              </w:rPr>
              <w:t xml:space="preserve"> %</w:t>
            </w:r>
          </w:p>
        </w:tc>
      </w:tr>
      <w:tr w:rsidR="00BE44A3" w:rsidRPr="00250817" w14:paraId="10C9545E" w14:textId="77777777" w:rsidTr="00444F63">
        <w:tc>
          <w:tcPr>
            <w:tcW w:w="2405" w:type="dxa"/>
            <w:vMerge/>
            <w:vAlign w:val="center"/>
          </w:tcPr>
          <w:p w14:paraId="47C7D46E" w14:textId="77777777" w:rsidR="00BE44A3" w:rsidRPr="00250817" w:rsidRDefault="00BE44A3" w:rsidP="00444F63">
            <w:pPr>
              <w:jc w:val="center"/>
              <w:rPr>
                <w:rFonts w:ascii="Times New Roman" w:hAnsi="Times New Roman" w:cs="Times New Roman"/>
                <w:color w:val="FF0000"/>
                <w:lang w:val="en-GB"/>
              </w:rPr>
            </w:pPr>
          </w:p>
        </w:tc>
        <w:tc>
          <w:tcPr>
            <w:tcW w:w="2410" w:type="dxa"/>
            <w:vAlign w:val="center"/>
          </w:tcPr>
          <w:p w14:paraId="582D4DE3"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266.678</w:t>
            </w:r>
          </w:p>
        </w:tc>
        <w:tc>
          <w:tcPr>
            <w:tcW w:w="2410" w:type="dxa"/>
            <w:vAlign w:val="center"/>
          </w:tcPr>
          <w:p w14:paraId="5D11D3B5"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265.558</w:t>
            </w:r>
          </w:p>
        </w:tc>
        <w:tc>
          <w:tcPr>
            <w:tcW w:w="2511" w:type="dxa"/>
            <w:vAlign w:val="center"/>
          </w:tcPr>
          <w:p w14:paraId="0FF3A338"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1.17</w:t>
            </w:r>
            <w:r w:rsidRPr="00250817">
              <w:rPr>
                <w:rFonts w:ascii="Times New Roman" w:hAnsi="Times New Roman" w:cs="Times New Roman"/>
                <w:color w:val="FF0000"/>
                <w:lang w:val="en-GB"/>
              </w:rPr>
              <w:t xml:space="preserve"> %</w:t>
            </w:r>
          </w:p>
        </w:tc>
      </w:tr>
      <w:tr w:rsidR="00BE44A3" w:rsidRPr="00250817" w14:paraId="0FED3C3D" w14:textId="77777777" w:rsidTr="00444F63">
        <w:tc>
          <w:tcPr>
            <w:tcW w:w="2405" w:type="dxa"/>
            <w:vMerge/>
            <w:vAlign w:val="center"/>
          </w:tcPr>
          <w:p w14:paraId="16B65665" w14:textId="77777777" w:rsidR="00BE44A3" w:rsidRPr="00250817" w:rsidRDefault="00BE44A3" w:rsidP="00444F63">
            <w:pPr>
              <w:jc w:val="center"/>
              <w:rPr>
                <w:rFonts w:ascii="Times New Roman" w:hAnsi="Times New Roman" w:cs="Times New Roman"/>
                <w:color w:val="FF0000"/>
                <w:lang w:val="en-GB"/>
              </w:rPr>
            </w:pPr>
          </w:p>
        </w:tc>
        <w:tc>
          <w:tcPr>
            <w:tcW w:w="2410" w:type="dxa"/>
            <w:vAlign w:val="center"/>
          </w:tcPr>
          <w:p w14:paraId="6C1D15AA"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541.218</w:t>
            </w:r>
          </w:p>
        </w:tc>
        <w:tc>
          <w:tcPr>
            <w:tcW w:w="2410" w:type="dxa"/>
            <w:vAlign w:val="center"/>
          </w:tcPr>
          <w:p w14:paraId="32D504B5"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540.476</w:t>
            </w:r>
          </w:p>
        </w:tc>
        <w:tc>
          <w:tcPr>
            <w:tcW w:w="2511" w:type="dxa"/>
            <w:vAlign w:val="center"/>
          </w:tcPr>
          <w:p w14:paraId="3122679A"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0.1371</w:t>
            </w:r>
            <w:r w:rsidRPr="00250817">
              <w:rPr>
                <w:rFonts w:ascii="Times New Roman" w:hAnsi="Times New Roman" w:cs="Times New Roman"/>
                <w:color w:val="FF0000"/>
                <w:lang w:val="en-GB"/>
              </w:rPr>
              <w:t xml:space="preserve"> %</w:t>
            </w:r>
          </w:p>
        </w:tc>
      </w:tr>
      <w:tr w:rsidR="00BE44A3" w:rsidRPr="00250817" w14:paraId="0AB72FBC" w14:textId="77777777" w:rsidTr="00444F63">
        <w:tc>
          <w:tcPr>
            <w:tcW w:w="2405" w:type="dxa"/>
            <w:vMerge/>
            <w:vAlign w:val="center"/>
          </w:tcPr>
          <w:p w14:paraId="1B2CB9F8" w14:textId="77777777" w:rsidR="00BE44A3" w:rsidRPr="00250817" w:rsidRDefault="00BE44A3" w:rsidP="00444F63">
            <w:pPr>
              <w:jc w:val="center"/>
              <w:rPr>
                <w:rFonts w:ascii="Times New Roman" w:hAnsi="Times New Roman" w:cs="Times New Roman"/>
                <w:color w:val="FF0000"/>
                <w:lang w:val="en-GB"/>
              </w:rPr>
            </w:pPr>
          </w:p>
        </w:tc>
        <w:tc>
          <w:tcPr>
            <w:tcW w:w="2410" w:type="dxa"/>
            <w:vAlign w:val="center"/>
          </w:tcPr>
          <w:p w14:paraId="1DE70F5A"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920.512</w:t>
            </w:r>
          </w:p>
        </w:tc>
        <w:tc>
          <w:tcPr>
            <w:tcW w:w="2410" w:type="dxa"/>
            <w:vAlign w:val="center"/>
          </w:tcPr>
          <w:p w14:paraId="4444A246"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919.7091</w:t>
            </w:r>
          </w:p>
        </w:tc>
        <w:tc>
          <w:tcPr>
            <w:tcW w:w="2511" w:type="dxa"/>
            <w:vAlign w:val="center"/>
          </w:tcPr>
          <w:p w14:paraId="18122236"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0.0872 %</w:t>
            </w:r>
          </w:p>
        </w:tc>
      </w:tr>
    </w:tbl>
    <w:p w14:paraId="30AF0907" w14:textId="77777777" w:rsidR="00BE44A3" w:rsidRPr="00250817" w:rsidRDefault="00BE44A3" w:rsidP="00BE44A3">
      <w:pPr>
        <w:rPr>
          <w:rFonts w:ascii="Times New Roman" w:hAnsi="Times New Roman" w:cs="Times New Roman"/>
          <w:color w:val="FF0000"/>
          <w:lang w:val="en-GB"/>
        </w:rPr>
      </w:pPr>
    </w:p>
    <w:p w14:paraId="076DEBB4" w14:textId="179CB481" w:rsidR="00871884" w:rsidRPr="00250817" w:rsidRDefault="00871884" w:rsidP="00871884">
      <w:pPr>
        <w:pStyle w:val="a5"/>
        <w:keepNext/>
        <w:rPr>
          <w:color w:val="FF0000"/>
        </w:rPr>
      </w:pPr>
      <w:r w:rsidRPr="00250817">
        <w:rPr>
          <w:color w:val="FF0000"/>
        </w:rPr>
        <w:t xml:space="preserve">Table A. </w:t>
      </w:r>
      <w:r w:rsidR="00635361" w:rsidRPr="00250817">
        <w:rPr>
          <w:color w:val="FF0000"/>
        </w:rPr>
        <w:fldChar w:fldCharType="begin"/>
      </w:r>
      <w:r w:rsidR="00635361" w:rsidRPr="00250817">
        <w:rPr>
          <w:color w:val="FF0000"/>
        </w:rPr>
        <w:instrText xml:space="preserve"> SEQ Table_A. \* ARABIC </w:instrText>
      </w:r>
      <w:r w:rsidR="00635361" w:rsidRPr="00250817">
        <w:rPr>
          <w:color w:val="FF0000"/>
        </w:rPr>
        <w:fldChar w:fldCharType="separate"/>
      </w:r>
      <w:r w:rsidRPr="00250817">
        <w:rPr>
          <w:noProof/>
          <w:color w:val="FF0000"/>
        </w:rPr>
        <w:t>2</w:t>
      </w:r>
      <w:r w:rsidR="00635361" w:rsidRPr="00250817">
        <w:rPr>
          <w:noProof/>
          <w:color w:val="FF0000"/>
        </w:rPr>
        <w:fldChar w:fldCharType="end"/>
      </w:r>
      <w:r w:rsidR="00816160" w:rsidRPr="00250817">
        <w:rPr>
          <w:color w:val="FF0000"/>
        </w:rPr>
        <w:t xml:space="preserve"> Updated system parameters</w:t>
      </w:r>
    </w:p>
    <w:tbl>
      <w:tblPr>
        <w:tblStyle w:val="a4"/>
        <w:tblW w:w="0" w:type="auto"/>
        <w:tblLook w:val="04A0" w:firstRow="1" w:lastRow="0" w:firstColumn="1" w:lastColumn="0" w:noHBand="0" w:noVBand="1"/>
      </w:tblPr>
      <w:tblGrid>
        <w:gridCol w:w="2434"/>
        <w:gridCol w:w="2434"/>
        <w:gridCol w:w="2434"/>
        <w:gridCol w:w="2434"/>
      </w:tblGrid>
      <w:tr w:rsidR="00BE44A3" w:rsidRPr="00250817" w14:paraId="30D3BD86" w14:textId="77777777" w:rsidTr="00444F63">
        <w:tc>
          <w:tcPr>
            <w:tcW w:w="2434" w:type="dxa"/>
            <w:vAlign w:val="center"/>
          </w:tcPr>
          <w:p w14:paraId="45FA2131"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Translational bearing stiffness</w:t>
            </w:r>
          </w:p>
        </w:tc>
        <w:tc>
          <w:tcPr>
            <w:tcW w:w="2434" w:type="dxa"/>
            <w:vAlign w:val="center"/>
          </w:tcPr>
          <w:p w14:paraId="27D831DD"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2.1596e7</w:t>
            </w:r>
            <w:r w:rsidRPr="00250817">
              <w:rPr>
                <w:rFonts w:ascii="Times New Roman" w:hAnsi="Times New Roman" w:cs="Times New Roman"/>
                <w:color w:val="FF0000"/>
                <w:lang w:val="en-GB"/>
              </w:rPr>
              <w:t xml:space="preserve"> N/m</w:t>
            </w:r>
          </w:p>
        </w:tc>
        <w:tc>
          <w:tcPr>
            <w:tcW w:w="2434" w:type="dxa"/>
            <w:vAlign w:val="center"/>
          </w:tcPr>
          <w:p w14:paraId="2BFDB5B1"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Young</w:t>
            </w:r>
            <w:r w:rsidRPr="00250817">
              <w:rPr>
                <w:rFonts w:ascii="Times New Roman" w:hAnsi="Times New Roman" w:cs="Times New Roman"/>
                <w:color w:val="FF0000"/>
                <w:lang w:val="en-GB"/>
              </w:rPr>
              <w:t>’s modulus</w:t>
            </w:r>
          </w:p>
        </w:tc>
        <w:tc>
          <w:tcPr>
            <w:tcW w:w="2434" w:type="dxa"/>
            <w:vAlign w:val="center"/>
          </w:tcPr>
          <w:p w14:paraId="3F3008F0"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203.23 GPa</w:t>
            </w:r>
          </w:p>
        </w:tc>
      </w:tr>
      <w:tr w:rsidR="00BE44A3" w:rsidRPr="00250817" w14:paraId="0EF912E0" w14:textId="77777777" w:rsidTr="00444F63">
        <w:tc>
          <w:tcPr>
            <w:tcW w:w="2434" w:type="dxa"/>
            <w:vAlign w:val="center"/>
          </w:tcPr>
          <w:p w14:paraId="461A8B75"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color w:val="FF0000"/>
                <w:lang w:val="en-GB"/>
              </w:rPr>
              <w:t>Bending bearing stiffness</w:t>
            </w:r>
          </w:p>
        </w:tc>
        <w:tc>
          <w:tcPr>
            <w:tcW w:w="2434" w:type="dxa"/>
            <w:vAlign w:val="center"/>
          </w:tcPr>
          <w:p w14:paraId="0364CFD0"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26.3656</w:t>
            </w:r>
            <w:r w:rsidRPr="00250817">
              <w:rPr>
                <w:rFonts w:ascii="Times New Roman" w:hAnsi="Times New Roman" w:cs="Times New Roman"/>
                <w:color w:val="FF0000"/>
                <w:lang w:val="en-GB"/>
              </w:rPr>
              <w:t xml:space="preserve"> N/m</w:t>
            </w:r>
          </w:p>
        </w:tc>
        <w:tc>
          <w:tcPr>
            <w:tcW w:w="2434" w:type="dxa"/>
            <w:vAlign w:val="center"/>
          </w:tcPr>
          <w:p w14:paraId="4D851CE7"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color w:val="FF0000"/>
                <w:lang w:val="en-GB"/>
              </w:rPr>
              <w:t>Poisson</w:t>
            </w:r>
            <w:r w:rsidRPr="00250817">
              <w:rPr>
                <w:rFonts w:ascii="Times New Roman" w:hAnsi="Times New Roman" w:cs="Times New Roman" w:hint="eastAsia"/>
                <w:color w:val="FF0000"/>
                <w:lang w:val="en-GB"/>
              </w:rPr>
              <w:t xml:space="preserve"> ratio</w:t>
            </w:r>
          </w:p>
        </w:tc>
        <w:tc>
          <w:tcPr>
            <w:tcW w:w="2434" w:type="dxa"/>
            <w:vAlign w:val="center"/>
          </w:tcPr>
          <w:p w14:paraId="06B2A88E" w14:textId="77777777" w:rsidR="00BE44A3" w:rsidRPr="00250817" w:rsidRDefault="00BE44A3" w:rsidP="00444F63">
            <w:pPr>
              <w:jc w:val="center"/>
              <w:rPr>
                <w:rFonts w:ascii="Times New Roman" w:hAnsi="Times New Roman" w:cs="Times New Roman"/>
                <w:color w:val="FF0000"/>
                <w:lang w:val="en-GB"/>
              </w:rPr>
            </w:pPr>
            <w:r w:rsidRPr="00250817">
              <w:rPr>
                <w:rFonts w:ascii="Times New Roman" w:hAnsi="Times New Roman" w:cs="Times New Roman" w:hint="eastAsia"/>
                <w:color w:val="FF0000"/>
                <w:lang w:val="en-GB"/>
              </w:rPr>
              <w:t>0.3179</w:t>
            </w:r>
          </w:p>
        </w:tc>
      </w:tr>
    </w:tbl>
    <w:p w14:paraId="0455D333" w14:textId="77777777" w:rsidR="00BE44A3" w:rsidRPr="00250817" w:rsidRDefault="00BE44A3" w:rsidP="00444F63">
      <w:pPr>
        <w:jc w:val="both"/>
        <w:rPr>
          <w:rFonts w:ascii="Times New Roman" w:hAnsi="Times New Roman" w:cs="Times New Roman"/>
          <w:color w:val="FF0000"/>
          <w:lang w:val="en-GB"/>
        </w:rPr>
      </w:pPr>
    </w:p>
    <w:p w14:paraId="6B940B5D" w14:textId="4CFC6B17" w:rsidR="00BE44A3" w:rsidRPr="00250817" w:rsidRDefault="00BE44A3" w:rsidP="00444F63">
      <w:pPr>
        <w:jc w:val="both"/>
        <w:rPr>
          <w:rFonts w:ascii="Times New Roman" w:hAnsi="Times New Roman" w:cs="Times New Roman"/>
          <w:color w:val="FF0000"/>
          <w:lang w:val="en-GB"/>
        </w:rPr>
      </w:pPr>
      <w:r w:rsidRPr="00250817">
        <w:rPr>
          <w:rFonts w:ascii="Times New Roman" w:hAnsi="Times New Roman" w:cs="Times New Roman" w:hint="eastAsia"/>
          <w:color w:val="FF0000"/>
          <w:lang w:val="en-GB"/>
        </w:rPr>
        <w:t xml:space="preserve">For the case in which discs of 780 g each are placed at p5 and p13, the natural frequencies and </w:t>
      </w:r>
      <w:r w:rsidRPr="00250817">
        <w:rPr>
          <w:rFonts w:ascii="Times New Roman" w:hAnsi="Times New Roman" w:cs="Times New Roman"/>
          <w:color w:val="FF0000"/>
          <w:lang w:val="en-GB"/>
        </w:rPr>
        <w:t xml:space="preserve">the </w:t>
      </w:r>
      <w:r w:rsidRPr="00250817">
        <w:rPr>
          <w:rFonts w:ascii="Times New Roman" w:hAnsi="Times New Roman" w:cs="Times New Roman" w:hint="eastAsia"/>
          <w:color w:val="FF0000"/>
          <w:lang w:val="en-GB"/>
        </w:rPr>
        <w:t xml:space="preserve">corresponding mode shapes are shown </w:t>
      </w:r>
      <w:r w:rsidR="00341FC5" w:rsidRPr="00250817">
        <w:rPr>
          <w:rFonts w:ascii="Times New Roman" w:hAnsi="Times New Roman" w:cs="Times New Roman"/>
          <w:color w:val="FF0000"/>
          <w:lang w:val="en-GB"/>
        </w:rPr>
        <w:t>in Fig. A.3</w:t>
      </w:r>
      <w:r w:rsidRPr="00250817">
        <w:rPr>
          <w:rFonts w:ascii="Times New Roman" w:hAnsi="Times New Roman" w:cs="Times New Roman" w:hint="eastAsia"/>
          <w:color w:val="FF0000"/>
          <w:lang w:val="en-GB"/>
        </w:rPr>
        <w:t>.</w:t>
      </w:r>
    </w:p>
    <w:p w14:paraId="2984E5B3" w14:textId="6AABA899" w:rsidR="00BE44A3" w:rsidRPr="00250817" w:rsidRDefault="00BE44A3" w:rsidP="00BE44A3">
      <w:pPr>
        <w:rPr>
          <w:rFonts w:ascii="Times New Roman" w:hAnsi="Times New Roman" w:cs="Times New Roman"/>
          <w:color w:val="FF0000"/>
          <w:lang w:val="en-GB"/>
        </w:rPr>
      </w:pPr>
    </w:p>
    <w:p w14:paraId="3424D91D" w14:textId="5FB31CB6" w:rsidR="00DA0DF4" w:rsidRPr="00250817" w:rsidRDefault="00A077B5" w:rsidP="00DA0DF4">
      <w:pPr>
        <w:jc w:val="both"/>
        <w:rPr>
          <w:rFonts w:ascii="Times New Roman" w:hAnsi="Times New Roman" w:cs="Times New Roman"/>
          <w:color w:val="FF0000"/>
          <w:lang w:val="en-GB"/>
        </w:rPr>
      </w:pPr>
      <w:r w:rsidRPr="00250817">
        <w:rPr>
          <w:rFonts w:ascii="Times New Roman" w:hAnsi="Times New Roman" w:cs="Times New Roman"/>
          <w:color w:val="FF0000"/>
          <w:lang w:val="en-GB"/>
        </w:rPr>
        <w:t xml:space="preserve">It is worth noting that these frequencies, which are obtained from the FE model, are different from the modified ones listed in Table 1 (second column). This suggests that even if the FE model has been updated and shows good agreement with </w:t>
      </w:r>
      <w:r w:rsidR="00250817">
        <w:rPr>
          <w:rFonts w:ascii="Times New Roman" w:hAnsi="Times New Roman" w:cs="Times New Roman"/>
          <w:color w:val="FF0000"/>
          <w:lang w:val="en-GB"/>
        </w:rPr>
        <w:t xml:space="preserve">the </w:t>
      </w:r>
      <w:r w:rsidRPr="00250817">
        <w:rPr>
          <w:rFonts w:ascii="Times New Roman" w:hAnsi="Times New Roman" w:cs="Times New Roman"/>
          <w:color w:val="FF0000"/>
          <w:lang w:val="en-GB"/>
        </w:rPr>
        <w:t>measured frequencies</w:t>
      </w:r>
      <w:r w:rsidR="00250817">
        <w:rPr>
          <w:rFonts w:ascii="Times New Roman" w:hAnsi="Times New Roman" w:cs="Times New Roman"/>
          <w:color w:val="FF0000"/>
          <w:lang w:val="en-GB"/>
        </w:rPr>
        <w:t xml:space="preserve"> of the </w:t>
      </w:r>
      <w:r w:rsidR="00250817" w:rsidRPr="00250817">
        <w:rPr>
          <w:rFonts w:ascii="Times New Roman" w:hAnsi="Times New Roman" w:cs="Times New Roman"/>
          <w:color w:val="FF0000"/>
          <w:lang w:val="en-GB"/>
        </w:rPr>
        <w:t>original</w:t>
      </w:r>
      <w:r w:rsidR="00250817">
        <w:rPr>
          <w:rFonts w:ascii="Times New Roman" w:hAnsi="Times New Roman" w:cs="Times New Roman"/>
          <w:color w:val="FF0000"/>
          <w:lang w:val="en-GB"/>
        </w:rPr>
        <w:t xml:space="preserve"> structure</w:t>
      </w:r>
      <w:r w:rsidRPr="00250817">
        <w:rPr>
          <w:rFonts w:ascii="Times New Roman" w:hAnsi="Times New Roman" w:cs="Times New Roman"/>
          <w:color w:val="FF0000"/>
          <w:lang w:val="en-GB"/>
        </w:rPr>
        <w:t xml:space="preserve">, it might not perform well when the modifications are included. This inadequacy of the theoretical model also partly strengthens the merit of the receptance-based method presented in this paper. </w:t>
      </w:r>
      <w:r w:rsidR="00DA0DF4" w:rsidRPr="00250817">
        <w:rPr>
          <w:rFonts w:ascii="Times New Roman" w:hAnsi="Times New Roman" w:cs="Times New Roman"/>
          <w:color w:val="FF0000"/>
          <w:lang w:val="en-GB"/>
        </w:rPr>
        <w:t xml:space="preserve">Several factors can be accounted for the error. For example, </w:t>
      </w:r>
    </w:p>
    <w:p w14:paraId="04AA0881" w14:textId="63D05DB9" w:rsidR="00DA0DF4" w:rsidRPr="00250817" w:rsidRDefault="00DA0DF4" w:rsidP="00DA0DF4">
      <w:pPr>
        <w:pStyle w:val="a3"/>
        <w:numPr>
          <w:ilvl w:val="0"/>
          <w:numId w:val="13"/>
        </w:numPr>
        <w:ind w:leftChars="0"/>
        <w:jc w:val="both"/>
        <w:rPr>
          <w:rFonts w:ascii="Times New Roman" w:hAnsi="Times New Roman" w:cs="Times New Roman"/>
          <w:color w:val="FF0000"/>
          <w:lang w:val="en-GB"/>
        </w:rPr>
      </w:pPr>
      <w:r w:rsidRPr="00250817">
        <w:rPr>
          <w:rFonts w:ascii="Times New Roman" w:hAnsi="Times New Roman" w:cs="Times New Roman"/>
          <w:color w:val="FF0000"/>
          <w:lang w:val="en-GB"/>
        </w:rPr>
        <w:t xml:space="preserve">The aluminium profiles are </w:t>
      </w:r>
      <w:r w:rsidR="00035D3E" w:rsidRPr="00250817">
        <w:rPr>
          <w:rFonts w:ascii="Times New Roman" w:hAnsi="Times New Roman" w:cs="Times New Roman"/>
          <w:color w:val="FF0000"/>
          <w:lang w:val="en-GB"/>
        </w:rPr>
        <w:t xml:space="preserve">not </w:t>
      </w:r>
      <w:r w:rsidRPr="00250817">
        <w:rPr>
          <w:rFonts w:ascii="Times New Roman" w:hAnsi="Times New Roman" w:cs="Times New Roman"/>
          <w:color w:val="FF0000"/>
          <w:lang w:val="en-GB"/>
        </w:rPr>
        <w:t>included in the</w:t>
      </w:r>
      <w:r w:rsidR="00250817">
        <w:rPr>
          <w:rFonts w:ascii="Times New Roman" w:hAnsi="Times New Roman" w:cs="Times New Roman"/>
          <w:color w:val="FF0000"/>
          <w:lang w:val="en-GB"/>
        </w:rPr>
        <w:t xml:space="preserve"> FE</w:t>
      </w:r>
      <w:r w:rsidRPr="00250817">
        <w:rPr>
          <w:rFonts w:ascii="Times New Roman" w:hAnsi="Times New Roman" w:cs="Times New Roman"/>
          <w:color w:val="FF0000"/>
          <w:lang w:val="en-GB"/>
        </w:rPr>
        <w:t xml:space="preserve"> model and therefore the assumption of </w:t>
      </w:r>
      <w:r w:rsidR="007C1B43" w:rsidRPr="00250817">
        <w:rPr>
          <w:rFonts w:ascii="Times New Roman" w:hAnsi="Times New Roman" w:cs="Times New Roman"/>
          <w:color w:val="FF0000"/>
          <w:lang w:val="en-GB"/>
        </w:rPr>
        <w:t xml:space="preserve">a bearing behaving like a grounded </w:t>
      </w:r>
      <w:r w:rsidRPr="00250817">
        <w:rPr>
          <w:rFonts w:ascii="Times New Roman" w:hAnsi="Times New Roman" w:cs="Times New Roman"/>
          <w:color w:val="FF0000"/>
          <w:lang w:val="en-GB"/>
        </w:rPr>
        <w:t>spring might not be sufficiently accurate.</w:t>
      </w:r>
    </w:p>
    <w:p w14:paraId="0A14DD9C" w14:textId="77777777" w:rsidR="00DA0DF4" w:rsidRPr="00250817" w:rsidRDefault="00DA0DF4" w:rsidP="00DA0DF4">
      <w:pPr>
        <w:pStyle w:val="a3"/>
        <w:numPr>
          <w:ilvl w:val="0"/>
          <w:numId w:val="13"/>
        </w:numPr>
        <w:ind w:leftChars="0"/>
        <w:jc w:val="both"/>
        <w:rPr>
          <w:rFonts w:ascii="Times New Roman" w:hAnsi="Times New Roman" w:cs="Times New Roman"/>
          <w:color w:val="FF0000"/>
          <w:lang w:val="en-GB"/>
        </w:rPr>
      </w:pPr>
      <w:r w:rsidRPr="00250817">
        <w:rPr>
          <w:rFonts w:ascii="Times New Roman" w:hAnsi="Times New Roman" w:cs="Times New Roman"/>
          <w:color w:val="FF0000"/>
          <w:lang w:val="en-GB"/>
        </w:rPr>
        <w:t>The stiffness of each bearing might be different; thus, the stiffness of each bearing possibly has to be updated separately.</w:t>
      </w:r>
    </w:p>
    <w:p w14:paraId="5D866B9B" w14:textId="69D2D0E7" w:rsidR="00DA0DF4" w:rsidRPr="00250817" w:rsidRDefault="00DA0DF4" w:rsidP="00DA0DF4">
      <w:pPr>
        <w:pStyle w:val="a3"/>
        <w:numPr>
          <w:ilvl w:val="0"/>
          <w:numId w:val="13"/>
        </w:numPr>
        <w:ind w:leftChars="0"/>
        <w:jc w:val="both"/>
        <w:rPr>
          <w:rFonts w:ascii="Times New Roman" w:hAnsi="Times New Roman" w:cs="Times New Roman"/>
          <w:color w:val="FF0000"/>
          <w:lang w:val="en-GB"/>
        </w:rPr>
      </w:pPr>
      <w:r w:rsidRPr="00250817">
        <w:rPr>
          <w:rFonts w:ascii="Times New Roman" w:hAnsi="Times New Roman" w:cs="Times New Roman"/>
          <w:color w:val="FF0000"/>
          <w:lang w:val="en-GB"/>
        </w:rPr>
        <w:t xml:space="preserve">The cross section of the rotors is not </w:t>
      </w:r>
      <w:r w:rsidR="007C1B43" w:rsidRPr="00250817">
        <w:rPr>
          <w:rFonts w:ascii="Times New Roman" w:hAnsi="Times New Roman" w:cs="Times New Roman"/>
          <w:color w:val="FF0000"/>
          <w:lang w:val="en-GB"/>
        </w:rPr>
        <w:t>constant throughout their length</w:t>
      </w:r>
      <w:r w:rsidRPr="00250817">
        <w:rPr>
          <w:rFonts w:ascii="Times New Roman" w:hAnsi="Times New Roman" w:cs="Times New Roman"/>
          <w:color w:val="FF0000"/>
          <w:lang w:val="en-GB"/>
        </w:rPr>
        <w:t>. There are key seats and several grooves for circlips on the rotors.</w:t>
      </w:r>
    </w:p>
    <w:p w14:paraId="522D6FBF" w14:textId="77777777" w:rsidR="00DA0DF4" w:rsidRPr="00250817" w:rsidRDefault="00DA0DF4" w:rsidP="00BE44A3">
      <w:pPr>
        <w:rPr>
          <w:rFonts w:ascii="Times New Roman" w:hAnsi="Times New Roman" w:cs="Times New Roman"/>
          <w:color w:val="FF0000"/>
          <w:lang w:val="en-GB"/>
        </w:rPr>
      </w:pPr>
    </w:p>
    <w:p w14:paraId="28BC5A0A" w14:textId="77777777" w:rsidR="00DA0DF4" w:rsidRPr="00250817" w:rsidRDefault="00DA0DF4" w:rsidP="00446D5A">
      <w:pPr>
        <w:keepNext/>
        <w:jc w:val="center"/>
        <w:rPr>
          <w:color w:val="FF0000"/>
        </w:rPr>
      </w:pPr>
      <w:r w:rsidRPr="00250817">
        <w:rPr>
          <w:rFonts w:ascii="Times New Roman" w:hAnsi="Times New Roman" w:cs="Times New Roman"/>
          <w:noProof/>
          <w:color w:val="FF0000"/>
        </w:rPr>
        <w:lastRenderedPageBreak/>
        <w:drawing>
          <wp:inline distT="0" distB="0" distL="0" distR="0" wp14:anchorId="238A10A7" wp14:editId="23B2B42A">
            <wp:extent cx="5067300" cy="3133909"/>
            <wp:effectExtent l="0" t="0" r="0"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7727" cy="3140357"/>
                    </a:xfrm>
                    <a:prstGeom prst="rect">
                      <a:avLst/>
                    </a:prstGeom>
                    <a:noFill/>
                  </pic:spPr>
                </pic:pic>
              </a:graphicData>
            </a:graphic>
          </wp:inline>
        </w:drawing>
      </w:r>
    </w:p>
    <w:p w14:paraId="6A6CC1B1" w14:textId="7925C7E9" w:rsidR="00BE44A3" w:rsidRPr="00250817" w:rsidRDefault="00DA0DF4" w:rsidP="00DA0DF4">
      <w:pPr>
        <w:pStyle w:val="a5"/>
        <w:jc w:val="center"/>
        <w:rPr>
          <w:rFonts w:ascii="Times New Roman" w:hAnsi="Times New Roman" w:cs="Times New Roman"/>
          <w:color w:val="FF0000"/>
          <w:lang w:val="en-GB"/>
        </w:rPr>
      </w:pPr>
      <w:r w:rsidRPr="00250817">
        <w:rPr>
          <w:color w:val="FF0000"/>
        </w:rPr>
        <w:t xml:space="preserve">Fig. A. </w:t>
      </w:r>
      <w:r w:rsidR="00635361" w:rsidRPr="00250817">
        <w:rPr>
          <w:color w:val="FF0000"/>
        </w:rPr>
        <w:fldChar w:fldCharType="begin"/>
      </w:r>
      <w:r w:rsidR="00635361" w:rsidRPr="00250817">
        <w:rPr>
          <w:color w:val="FF0000"/>
        </w:rPr>
        <w:instrText xml:space="preserve"> SEQ Fig._A. \* ARABIC </w:instrText>
      </w:r>
      <w:r w:rsidR="00635361" w:rsidRPr="00250817">
        <w:rPr>
          <w:color w:val="FF0000"/>
        </w:rPr>
        <w:fldChar w:fldCharType="separate"/>
      </w:r>
      <w:r w:rsidRPr="00250817">
        <w:rPr>
          <w:noProof/>
          <w:color w:val="FF0000"/>
        </w:rPr>
        <w:t>3</w:t>
      </w:r>
      <w:r w:rsidR="00635361" w:rsidRPr="00250817">
        <w:rPr>
          <w:noProof/>
          <w:color w:val="FF0000"/>
        </w:rPr>
        <w:fldChar w:fldCharType="end"/>
      </w:r>
      <w:r w:rsidRPr="00250817">
        <w:rPr>
          <w:color w:val="FF0000"/>
        </w:rPr>
        <w:t xml:space="preserve">. </w:t>
      </w:r>
      <w:r w:rsidR="00B857D3" w:rsidRPr="00250817">
        <w:rPr>
          <w:color w:val="FF0000"/>
        </w:rPr>
        <w:t>Numerically determined natural frequencies and corresponding mode shapes</w:t>
      </w:r>
    </w:p>
    <w:p w14:paraId="10CC42B6" w14:textId="77777777" w:rsidR="00DA0DF4" w:rsidRPr="00250817" w:rsidRDefault="00DA0DF4" w:rsidP="00BE44A3">
      <w:pPr>
        <w:rPr>
          <w:rFonts w:ascii="Times New Roman" w:hAnsi="Times New Roman" w:cs="Times New Roman"/>
          <w:color w:val="FF0000"/>
          <w:lang w:val="en-GB"/>
        </w:rPr>
      </w:pPr>
    </w:p>
    <w:p w14:paraId="0579C2E5" w14:textId="406A9B38" w:rsidR="00BE44A3" w:rsidRPr="00250817" w:rsidRDefault="00BE44A3" w:rsidP="00444F63">
      <w:pPr>
        <w:jc w:val="both"/>
        <w:rPr>
          <w:rFonts w:ascii="Times New Roman" w:hAnsi="Times New Roman" w:cs="Times New Roman"/>
          <w:color w:val="FF0000"/>
          <w:lang w:val="en-GB"/>
        </w:rPr>
      </w:pPr>
    </w:p>
    <w:sectPr w:rsidR="00BE44A3" w:rsidRPr="00250817" w:rsidSect="00E35388">
      <w:footerReference w:type="default" r:id="rId1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AAD6B1" w14:textId="77777777" w:rsidR="00771888" w:rsidRDefault="00771888" w:rsidP="003266CE">
      <w:r>
        <w:separator/>
      </w:r>
    </w:p>
  </w:endnote>
  <w:endnote w:type="continuationSeparator" w:id="0">
    <w:p w14:paraId="3DFCD10E" w14:textId="77777777" w:rsidR="00771888" w:rsidRDefault="00771888" w:rsidP="00326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5931091"/>
      <w:docPartObj>
        <w:docPartGallery w:val="Page Numbers (Bottom of Page)"/>
        <w:docPartUnique/>
      </w:docPartObj>
    </w:sdtPr>
    <w:sdtEndPr>
      <w:rPr>
        <w:noProof/>
      </w:rPr>
    </w:sdtEndPr>
    <w:sdtContent>
      <w:p w14:paraId="4AEDAFC2" w14:textId="514FAED8" w:rsidR="008209D4" w:rsidRDefault="008209D4">
        <w:pPr>
          <w:pStyle w:val="af0"/>
          <w:jc w:val="right"/>
        </w:pPr>
        <w:r>
          <w:fldChar w:fldCharType="begin"/>
        </w:r>
        <w:r>
          <w:instrText xml:space="preserve"> PAGE   \* MERGEFORMAT </w:instrText>
        </w:r>
        <w:r>
          <w:fldChar w:fldCharType="separate"/>
        </w:r>
        <w:r w:rsidR="00C72E83">
          <w:rPr>
            <w:noProof/>
          </w:rPr>
          <w:t>23</w:t>
        </w:r>
        <w:r>
          <w:rPr>
            <w:noProof/>
          </w:rPr>
          <w:fldChar w:fldCharType="end"/>
        </w:r>
      </w:p>
    </w:sdtContent>
  </w:sdt>
  <w:p w14:paraId="21651676" w14:textId="77777777" w:rsidR="008209D4" w:rsidRDefault="008209D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9F940F" w14:textId="77777777" w:rsidR="00771888" w:rsidRDefault="00771888" w:rsidP="003266CE">
      <w:r>
        <w:separator/>
      </w:r>
    </w:p>
  </w:footnote>
  <w:footnote w:type="continuationSeparator" w:id="0">
    <w:p w14:paraId="7FC874DB" w14:textId="77777777" w:rsidR="00771888" w:rsidRDefault="00771888" w:rsidP="003266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17C23"/>
    <w:multiLevelType w:val="hybridMultilevel"/>
    <w:tmpl w:val="05D8A592"/>
    <w:lvl w:ilvl="0" w:tplc="81ECA6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01519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294F7D0B"/>
    <w:multiLevelType w:val="hybridMultilevel"/>
    <w:tmpl w:val="B5561C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9667402"/>
    <w:multiLevelType w:val="hybridMultilevel"/>
    <w:tmpl w:val="A82AC17C"/>
    <w:lvl w:ilvl="0" w:tplc="0BB8DF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A5B302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3D2B4F0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3F6413D2"/>
    <w:multiLevelType w:val="hybridMultilevel"/>
    <w:tmpl w:val="65C6CA20"/>
    <w:lvl w:ilvl="0" w:tplc="F514B7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A904FA"/>
    <w:multiLevelType w:val="hybridMultilevel"/>
    <w:tmpl w:val="B98A9534"/>
    <w:lvl w:ilvl="0" w:tplc="372272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B996DF9"/>
    <w:multiLevelType w:val="hybridMultilevel"/>
    <w:tmpl w:val="7F8A6B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32911C2"/>
    <w:multiLevelType w:val="hybridMultilevel"/>
    <w:tmpl w:val="8E7A70A4"/>
    <w:lvl w:ilvl="0" w:tplc="47C6C2A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A3C7521"/>
    <w:multiLevelType w:val="hybridMultilevel"/>
    <w:tmpl w:val="6DC0F5C2"/>
    <w:lvl w:ilvl="0" w:tplc="43B278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593078F"/>
    <w:multiLevelType w:val="hybridMultilevel"/>
    <w:tmpl w:val="773EF0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FD190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 w:numId="2">
    <w:abstractNumId w:val="6"/>
  </w:num>
  <w:num w:numId="3">
    <w:abstractNumId w:val="3"/>
  </w:num>
  <w:num w:numId="4">
    <w:abstractNumId w:val="10"/>
  </w:num>
  <w:num w:numId="5">
    <w:abstractNumId w:val="9"/>
  </w:num>
  <w:num w:numId="6">
    <w:abstractNumId w:val="11"/>
  </w:num>
  <w:num w:numId="7">
    <w:abstractNumId w:val="1"/>
  </w:num>
  <w:num w:numId="8">
    <w:abstractNumId w:val="2"/>
  </w:num>
  <w:num w:numId="9">
    <w:abstractNumId w:val="8"/>
  </w:num>
  <w:num w:numId="10">
    <w:abstractNumId w:val="5"/>
  </w:num>
  <w:num w:numId="11">
    <w:abstractNumId w:val="12"/>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fvp5t0exz9tzets5uv5ppiw0ta5ssz0ats&quot;&gt;Jason EndNote Library&lt;record-ids&gt;&lt;item&gt;9&lt;/item&gt;&lt;item&gt;11&lt;/item&gt;&lt;item&gt;12&lt;/item&gt;&lt;item&gt;13&lt;/item&gt;&lt;item&gt;14&lt;/item&gt;&lt;item&gt;15&lt;/item&gt;&lt;item&gt;18&lt;/item&gt;&lt;item&gt;19&lt;/item&gt;&lt;item&gt;22&lt;/item&gt;&lt;item&gt;32&lt;/item&gt;&lt;item&gt;47&lt;/item&gt;&lt;item&gt;48&lt;/item&gt;&lt;item&gt;49&lt;/item&gt;&lt;item&gt;53&lt;/item&gt;&lt;item&gt;54&lt;/item&gt;&lt;item&gt;55&lt;/item&gt;&lt;item&gt;57&lt;/item&gt;&lt;item&gt;58&lt;/item&gt;&lt;item&gt;75&lt;/item&gt;&lt;item&gt;83&lt;/item&gt;&lt;item&gt;105&lt;/item&gt;&lt;item&gt;125&lt;/item&gt;&lt;item&gt;128&lt;/item&gt;&lt;item&gt;129&lt;/item&gt;&lt;item&gt;131&lt;/item&gt;&lt;item&gt;132&lt;/item&gt;&lt;item&gt;133&lt;/item&gt;&lt;item&gt;134&lt;/item&gt;&lt;item&gt;136&lt;/item&gt;&lt;item&gt;137&lt;/item&gt;&lt;item&gt;138&lt;/item&gt;&lt;item&gt;139&lt;/item&gt;&lt;item&gt;140&lt;/item&gt;&lt;item&gt;142&lt;/item&gt;&lt;item&gt;145&lt;/item&gt;&lt;item&gt;146&lt;/item&gt;&lt;item&gt;147&lt;/item&gt;&lt;item&gt;149&lt;/item&gt;&lt;item&gt;150&lt;/item&gt;&lt;item&gt;152&lt;/item&gt;&lt;item&gt;153&lt;/item&gt;&lt;item&gt;154&lt;/item&gt;&lt;/record-ids&gt;&lt;/item&gt;&lt;/Libraries&gt;"/>
  </w:docVars>
  <w:rsids>
    <w:rsidRoot w:val="00CD1BFA"/>
    <w:rsid w:val="0000022B"/>
    <w:rsid w:val="000007FD"/>
    <w:rsid w:val="0000120F"/>
    <w:rsid w:val="00001AA2"/>
    <w:rsid w:val="00002435"/>
    <w:rsid w:val="00002A03"/>
    <w:rsid w:val="00005C1C"/>
    <w:rsid w:val="000062EF"/>
    <w:rsid w:val="00006901"/>
    <w:rsid w:val="00006ADD"/>
    <w:rsid w:val="000075D7"/>
    <w:rsid w:val="00010690"/>
    <w:rsid w:val="0001097F"/>
    <w:rsid w:val="00010E38"/>
    <w:rsid w:val="00011487"/>
    <w:rsid w:val="00011D2D"/>
    <w:rsid w:val="00012BC0"/>
    <w:rsid w:val="00015839"/>
    <w:rsid w:val="00020A52"/>
    <w:rsid w:val="00021BFF"/>
    <w:rsid w:val="00021CF0"/>
    <w:rsid w:val="00021F8F"/>
    <w:rsid w:val="000238D7"/>
    <w:rsid w:val="00031682"/>
    <w:rsid w:val="00031792"/>
    <w:rsid w:val="00032385"/>
    <w:rsid w:val="00032C3E"/>
    <w:rsid w:val="000331D9"/>
    <w:rsid w:val="000337D4"/>
    <w:rsid w:val="0003474E"/>
    <w:rsid w:val="00035D3E"/>
    <w:rsid w:val="0003673B"/>
    <w:rsid w:val="00040B21"/>
    <w:rsid w:val="00040C09"/>
    <w:rsid w:val="00040E61"/>
    <w:rsid w:val="00042800"/>
    <w:rsid w:val="000429A2"/>
    <w:rsid w:val="00043155"/>
    <w:rsid w:val="000435A3"/>
    <w:rsid w:val="00043B99"/>
    <w:rsid w:val="00045334"/>
    <w:rsid w:val="000455C8"/>
    <w:rsid w:val="000469C1"/>
    <w:rsid w:val="000525B6"/>
    <w:rsid w:val="00052D9B"/>
    <w:rsid w:val="000530AA"/>
    <w:rsid w:val="00055CE5"/>
    <w:rsid w:val="000576AE"/>
    <w:rsid w:val="00060236"/>
    <w:rsid w:val="000606E2"/>
    <w:rsid w:val="000608C5"/>
    <w:rsid w:val="00061CF7"/>
    <w:rsid w:val="000624B7"/>
    <w:rsid w:val="00064D33"/>
    <w:rsid w:val="000656CB"/>
    <w:rsid w:val="00066FB7"/>
    <w:rsid w:val="000671C6"/>
    <w:rsid w:val="00072285"/>
    <w:rsid w:val="0007245E"/>
    <w:rsid w:val="000728CE"/>
    <w:rsid w:val="0007429E"/>
    <w:rsid w:val="000750C3"/>
    <w:rsid w:val="000753BE"/>
    <w:rsid w:val="00075CF7"/>
    <w:rsid w:val="00075EE8"/>
    <w:rsid w:val="0007756D"/>
    <w:rsid w:val="00080055"/>
    <w:rsid w:val="00080B5E"/>
    <w:rsid w:val="00080E77"/>
    <w:rsid w:val="00085093"/>
    <w:rsid w:val="000853C5"/>
    <w:rsid w:val="000863C6"/>
    <w:rsid w:val="000873CE"/>
    <w:rsid w:val="00091C36"/>
    <w:rsid w:val="00091C4D"/>
    <w:rsid w:val="00091C50"/>
    <w:rsid w:val="000954BA"/>
    <w:rsid w:val="000956A8"/>
    <w:rsid w:val="0009608C"/>
    <w:rsid w:val="000965B3"/>
    <w:rsid w:val="00096A80"/>
    <w:rsid w:val="00097BA7"/>
    <w:rsid w:val="000A1D35"/>
    <w:rsid w:val="000A22BF"/>
    <w:rsid w:val="000A2370"/>
    <w:rsid w:val="000A2A3C"/>
    <w:rsid w:val="000A370F"/>
    <w:rsid w:val="000A4544"/>
    <w:rsid w:val="000A5453"/>
    <w:rsid w:val="000A54DA"/>
    <w:rsid w:val="000A7D1E"/>
    <w:rsid w:val="000A7E38"/>
    <w:rsid w:val="000B3542"/>
    <w:rsid w:val="000B3C30"/>
    <w:rsid w:val="000B4333"/>
    <w:rsid w:val="000B470B"/>
    <w:rsid w:val="000B6961"/>
    <w:rsid w:val="000B702B"/>
    <w:rsid w:val="000C12D8"/>
    <w:rsid w:val="000C1ACF"/>
    <w:rsid w:val="000C239D"/>
    <w:rsid w:val="000C3349"/>
    <w:rsid w:val="000C36DC"/>
    <w:rsid w:val="000C3A74"/>
    <w:rsid w:val="000C48BE"/>
    <w:rsid w:val="000C4F84"/>
    <w:rsid w:val="000C64B6"/>
    <w:rsid w:val="000C670F"/>
    <w:rsid w:val="000C6849"/>
    <w:rsid w:val="000C6A15"/>
    <w:rsid w:val="000C77B6"/>
    <w:rsid w:val="000C7DC2"/>
    <w:rsid w:val="000D06E6"/>
    <w:rsid w:val="000D1114"/>
    <w:rsid w:val="000D11EB"/>
    <w:rsid w:val="000D11F9"/>
    <w:rsid w:val="000D1B50"/>
    <w:rsid w:val="000D1E74"/>
    <w:rsid w:val="000D37DB"/>
    <w:rsid w:val="000D396A"/>
    <w:rsid w:val="000D512F"/>
    <w:rsid w:val="000D5589"/>
    <w:rsid w:val="000E08CD"/>
    <w:rsid w:val="000E16C1"/>
    <w:rsid w:val="000E195B"/>
    <w:rsid w:val="000E397F"/>
    <w:rsid w:val="000E3CF2"/>
    <w:rsid w:val="000E4EC4"/>
    <w:rsid w:val="000E6316"/>
    <w:rsid w:val="000F0E70"/>
    <w:rsid w:val="000F0EFF"/>
    <w:rsid w:val="000F0FE0"/>
    <w:rsid w:val="000F1CF9"/>
    <w:rsid w:val="000F3F53"/>
    <w:rsid w:val="000F4567"/>
    <w:rsid w:val="000F516E"/>
    <w:rsid w:val="000F6ED4"/>
    <w:rsid w:val="00100E24"/>
    <w:rsid w:val="00102449"/>
    <w:rsid w:val="00102BCB"/>
    <w:rsid w:val="001038C3"/>
    <w:rsid w:val="00104361"/>
    <w:rsid w:val="001059B4"/>
    <w:rsid w:val="001117B7"/>
    <w:rsid w:val="00112330"/>
    <w:rsid w:val="00112827"/>
    <w:rsid w:val="00112CF7"/>
    <w:rsid w:val="00113EEC"/>
    <w:rsid w:val="0011428F"/>
    <w:rsid w:val="00114F8E"/>
    <w:rsid w:val="001150A3"/>
    <w:rsid w:val="0011527C"/>
    <w:rsid w:val="00115338"/>
    <w:rsid w:val="00115717"/>
    <w:rsid w:val="00116031"/>
    <w:rsid w:val="001164E1"/>
    <w:rsid w:val="00116E7B"/>
    <w:rsid w:val="001177E2"/>
    <w:rsid w:val="0011784C"/>
    <w:rsid w:val="001217BE"/>
    <w:rsid w:val="00122201"/>
    <w:rsid w:val="0012372C"/>
    <w:rsid w:val="0012396B"/>
    <w:rsid w:val="00124847"/>
    <w:rsid w:val="00125D07"/>
    <w:rsid w:val="0012683C"/>
    <w:rsid w:val="001269CD"/>
    <w:rsid w:val="00130B00"/>
    <w:rsid w:val="00130D4B"/>
    <w:rsid w:val="00130EF9"/>
    <w:rsid w:val="00131218"/>
    <w:rsid w:val="00133694"/>
    <w:rsid w:val="00133CFA"/>
    <w:rsid w:val="00133F20"/>
    <w:rsid w:val="00134297"/>
    <w:rsid w:val="001353B5"/>
    <w:rsid w:val="00135986"/>
    <w:rsid w:val="00136588"/>
    <w:rsid w:val="00137287"/>
    <w:rsid w:val="00137464"/>
    <w:rsid w:val="00137ECA"/>
    <w:rsid w:val="00140AD4"/>
    <w:rsid w:val="00142032"/>
    <w:rsid w:val="001437B6"/>
    <w:rsid w:val="00145F84"/>
    <w:rsid w:val="001464D1"/>
    <w:rsid w:val="00146ABB"/>
    <w:rsid w:val="00150951"/>
    <w:rsid w:val="00150A43"/>
    <w:rsid w:val="001512D1"/>
    <w:rsid w:val="00151868"/>
    <w:rsid w:val="00151E81"/>
    <w:rsid w:val="00153FDE"/>
    <w:rsid w:val="001568B5"/>
    <w:rsid w:val="00156D51"/>
    <w:rsid w:val="001576DE"/>
    <w:rsid w:val="00157800"/>
    <w:rsid w:val="00161D4F"/>
    <w:rsid w:val="00162071"/>
    <w:rsid w:val="001631C1"/>
    <w:rsid w:val="00164BCC"/>
    <w:rsid w:val="00165514"/>
    <w:rsid w:val="0016583E"/>
    <w:rsid w:val="0016762B"/>
    <w:rsid w:val="001708D5"/>
    <w:rsid w:val="00170BF7"/>
    <w:rsid w:val="00170F18"/>
    <w:rsid w:val="00171A9B"/>
    <w:rsid w:val="00172EEA"/>
    <w:rsid w:val="0017302D"/>
    <w:rsid w:val="0017307E"/>
    <w:rsid w:val="00173D36"/>
    <w:rsid w:val="00174131"/>
    <w:rsid w:val="001746DA"/>
    <w:rsid w:val="00174AF4"/>
    <w:rsid w:val="00174B16"/>
    <w:rsid w:val="00174C46"/>
    <w:rsid w:val="00174CEC"/>
    <w:rsid w:val="00175055"/>
    <w:rsid w:val="00175DBB"/>
    <w:rsid w:val="00176462"/>
    <w:rsid w:val="00177A02"/>
    <w:rsid w:val="00177D1F"/>
    <w:rsid w:val="00177DCE"/>
    <w:rsid w:val="00181B0E"/>
    <w:rsid w:val="00181EAA"/>
    <w:rsid w:val="00182536"/>
    <w:rsid w:val="0018305D"/>
    <w:rsid w:val="0018328C"/>
    <w:rsid w:val="00183681"/>
    <w:rsid w:val="001850CB"/>
    <w:rsid w:val="00190366"/>
    <w:rsid w:val="001912E0"/>
    <w:rsid w:val="0019391C"/>
    <w:rsid w:val="00194A1A"/>
    <w:rsid w:val="00195A19"/>
    <w:rsid w:val="00195CC6"/>
    <w:rsid w:val="00197315"/>
    <w:rsid w:val="001A04CD"/>
    <w:rsid w:val="001A08AA"/>
    <w:rsid w:val="001A0E49"/>
    <w:rsid w:val="001A23B2"/>
    <w:rsid w:val="001A252C"/>
    <w:rsid w:val="001A2761"/>
    <w:rsid w:val="001A2D77"/>
    <w:rsid w:val="001A2DF3"/>
    <w:rsid w:val="001A3C32"/>
    <w:rsid w:val="001A6A76"/>
    <w:rsid w:val="001A78F1"/>
    <w:rsid w:val="001B08E6"/>
    <w:rsid w:val="001B113A"/>
    <w:rsid w:val="001B194B"/>
    <w:rsid w:val="001B40B0"/>
    <w:rsid w:val="001B4247"/>
    <w:rsid w:val="001B484E"/>
    <w:rsid w:val="001B4F3B"/>
    <w:rsid w:val="001B554D"/>
    <w:rsid w:val="001B6430"/>
    <w:rsid w:val="001B7207"/>
    <w:rsid w:val="001B7CC5"/>
    <w:rsid w:val="001B7E45"/>
    <w:rsid w:val="001C04A6"/>
    <w:rsid w:val="001C09FC"/>
    <w:rsid w:val="001C2806"/>
    <w:rsid w:val="001C3F9F"/>
    <w:rsid w:val="001C44D9"/>
    <w:rsid w:val="001C594D"/>
    <w:rsid w:val="001C68CE"/>
    <w:rsid w:val="001C6DAA"/>
    <w:rsid w:val="001D0BDC"/>
    <w:rsid w:val="001D2C15"/>
    <w:rsid w:val="001D2DC1"/>
    <w:rsid w:val="001D3804"/>
    <w:rsid w:val="001D4D2A"/>
    <w:rsid w:val="001D6719"/>
    <w:rsid w:val="001D6DD2"/>
    <w:rsid w:val="001D6DDF"/>
    <w:rsid w:val="001D7051"/>
    <w:rsid w:val="001D74C0"/>
    <w:rsid w:val="001D7AC4"/>
    <w:rsid w:val="001E110C"/>
    <w:rsid w:val="001E1BCC"/>
    <w:rsid w:val="001E41F4"/>
    <w:rsid w:val="001E4379"/>
    <w:rsid w:val="001E496C"/>
    <w:rsid w:val="001E4BA3"/>
    <w:rsid w:val="001E5050"/>
    <w:rsid w:val="001E6D20"/>
    <w:rsid w:val="001E7777"/>
    <w:rsid w:val="001E7CE5"/>
    <w:rsid w:val="001E7FFD"/>
    <w:rsid w:val="001F0DE7"/>
    <w:rsid w:val="001F1249"/>
    <w:rsid w:val="001F12F0"/>
    <w:rsid w:val="001F2086"/>
    <w:rsid w:val="001F40DA"/>
    <w:rsid w:val="001F45D9"/>
    <w:rsid w:val="001F4F23"/>
    <w:rsid w:val="001F75DB"/>
    <w:rsid w:val="001F7A15"/>
    <w:rsid w:val="002002FC"/>
    <w:rsid w:val="002027AE"/>
    <w:rsid w:val="0020465E"/>
    <w:rsid w:val="00205B5D"/>
    <w:rsid w:val="0020622E"/>
    <w:rsid w:val="00207DA9"/>
    <w:rsid w:val="002110EA"/>
    <w:rsid w:val="00212328"/>
    <w:rsid w:val="002133D7"/>
    <w:rsid w:val="00213BAF"/>
    <w:rsid w:val="00214C6C"/>
    <w:rsid w:val="00214CA1"/>
    <w:rsid w:val="00215059"/>
    <w:rsid w:val="00215677"/>
    <w:rsid w:val="00215C2E"/>
    <w:rsid w:val="00217DC2"/>
    <w:rsid w:val="002217C7"/>
    <w:rsid w:val="00221F25"/>
    <w:rsid w:val="00222988"/>
    <w:rsid w:val="00223979"/>
    <w:rsid w:val="00223F0B"/>
    <w:rsid w:val="002309CE"/>
    <w:rsid w:val="00230AC2"/>
    <w:rsid w:val="002319C7"/>
    <w:rsid w:val="00231F9A"/>
    <w:rsid w:val="0023327B"/>
    <w:rsid w:val="002343A6"/>
    <w:rsid w:val="00234402"/>
    <w:rsid w:val="0023475D"/>
    <w:rsid w:val="00234D48"/>
    <w:rsid w:val="002354FD"/>
    <w:rsid w:val="002365A7"/>
    <w:rsid w:val="0023681F"/>
    <w:rsid w:val="00237B93"/>
    <w:rsid w:val="00242010"/>
    <w:rsid w:val="00242730"/>
    <w:rsid w:val="00242E62"/>
    <w:rsid w:val="002431B0"/>
    <w:rsid w:val="00244171"/>
    <w:rsid w:val="002463C2"/>
    <w:rsid w:val="00250322"/>
    <w:rsid w:val="00250817"/>
    <w:rsid w:val="00250D7F"/>
    <w:rsid w:val="00253D9F"/>
    <w:rsid w:val="00255592"/>
    <w:rsid w:val="00255A88"/>
    <w:rsid w:val="0025784E"/>
    <w:rsid w:val="00261BBB"/>
    <w:rsid w:val="00262473"/>
    <w:rsid w:val="00262602"/>
    <w:rsid w:val="002626F0"/>
    <w:rsid w:val="002628A9"/>
    <w:rsid w:val="00262E8B"/>
    <w:rsid w:val="0026467A"/>
    <w:rsid w:val="00264917"/>
    <w:rsid w:val="002655B4"/>
    <w:rsid w:val="0026580B"/>
    <w:rsid w:val="00265E19"/>
    <w:rsid w:val="0026713F"/>
    <w:rsid w:val="00270A8E"/>
    <w:rsid w:val="00270EC5"/>
    <w:rsid w:val="002713C4"/>
    <w:rsid w:val="00271B96"/>
    <w:rsid w:val="00272301"/>
    <w:rsid w:val="00272404"/>
    <w:rsid w:val="00272D08"/>
    <w:rsid w:val="00273209"/>
    <w:rsid w:val="00273494"/>
    <w:rsid w:val="002738B3"/>
    <w:rsid w:val="00274576"/>
    <w:rsid w:val="002745EF"/>
    <w:rsid w:val="002753DF"/>
    <w:rsid w:val="002815A5"/>
    <w:rsid w:val="00282128"/>
    <w:rsid w:val="00282958"/>
    <w:rsid w:val="00282F8E"/>
    <w:rsid w:val="002830B9"/>
    <w:rsid w:val="00283AB0"/>
    <w:rsid w:val="00283F6C"/>
    <w:rsid w:val="0028534C"/>
    <w:rsid w:val="002860E8"/>
    <w:rsid w:val="00287C59"/>
    <w:rsid w:val="00291204"/>
    <w:rsid w:val="00292B14"/>
    <w:rsid w:val="00293778"/>
    <w:rsid w:val="00293A9C"/>
    <w:rsid w:val="00294EF5"/>
    <w:rsid w:val="00295299"/>
    <w:rsid w:val="00296949"/>
    <w:rsid w:val="00297815"/>
    <w:rsid w:val="00297FB2"/>
    <w:rsid w:val="002A40B3"/>
    <w:rsid w:val="002A624F"/>
    <w:rsid w:val="002A77A5"/>
    <w:rsid w:val="002A79E2"/>
    <w:rsid w:val="002A7A4B"/>
    <w:rsid w:val="002B026F"/>
    <w:rsid w:val="002B02D5"/>
    <w:rsid w:val="002B0506"/>
    <w:rsid w:val="002B07A8"/>
    <w:rsid w:val="002B1341"/>
    <w:rsid w:val="002B1691"/>
    <w:rsid w:val="002B1CFE"/>
    <w:rsid w:val="002B1E1F"/>
    <w:rsid w:val="002B4923"/>
    <w:rsid w:val="002B495E"/>
    <w:rsid w:val="002B4EFE"/>
    <w:rsid w:val="002B5DF0"/>
    <w:rsid w:val="002B6975"/>
    <w:rsid w:val="002C19FB"/>
    <w:rsid w:val="002C2A66"/>
    <w:rsid w:val="002C413C"/>
    <w:rsid w:val="002C4241"/>
    <w:rsid w:val="002C4E6A"/>
    <w:rsid w:val="002C56AC"/>
    <w:rsid w:val="002C6450"/>
    <w:rsid w:val="002C6FBA"/>
    <w:rsid w:val="002D0185"/>
    <w:rsid w:val="002D079B"/>
    <w:rsid w:val="002D302B"/>
    <w:rsid w:val="002D3D9C"/>
    <w:rsid w:val="002D4438"/>
    <w:rsid w:val="002D4958"/>
    <w:rsid w:val="002D4D7F"/>
    <w:rsid w:val="002D562A"/>
    <w:rsid w:val="002D5CFF"/>
    <w:rsid w:val="002D6394"/>
    <w:rsid w:val="002D6AA4"/>
    <w:rsid w:val="002D7B92"/>
    <w:rsid w:val="002D7F2F"/>
    <w:rsid w:val="002E078C"/>
    <w:rsid w:val="002E09B3"/>
    <w:rsid w:val="002E0F8E"/>
    <w:rsid w:val="002E3B36"/>
    <w:rsid w:val="002E49F0"/>
    <w:rsid w:val="002E4D06"/>
    <w:rsid w:val="002E6438"/>
    <w:rsid w:val="002E71B0"/>
    <w:rsid w:val="002E72C2"/>
    <w:rsid w:val="002F2C07"/>
    <w:rsid w:val="002F2CA7"/>
    <w:rsid w:val="002F2F93"/>
    <w:rsid w:val="002F2FF3"/>
    <w:rsid w:val="002F36F9"/>
    <w:rsid w:val="002F4B85"/>
    <w:rsid w:val="002F5806"/>
    <w:rsid w:val="002F5F6F"/>
    <w:rsid w:val="002F63FF"/>
    <w:rsid w:val="002F70BA"/>
    <w:rsid w:val="00302FB2"/>
    <w:rsid w:val="0030307F"/>
    <w:rsid w:val="00303597"/>
    <w:rsid w:val="003060C6"/>
    <w:rsid w:val="00306224"/>
    <w:rsid w:val="0030658B"/>
    <w:rsid w:val="00306638"/>
    <w:rsid w:val="00306A6E"/>
    <w:rsid w:val="00310388"/>
    <w:rsid w:val="00311461"/>
    <w:rsid w:val="003114AF"/>
    <w:rsid w:val="003125DF"/>
    <w:rsid w:val="0031377A"/>
    <w:rsid w:val="0031471C"/>
    <w:rsid w:val="0031536E"/>
    <w:rsid w:val="00315568"/>
    <w:rsid w:val="0031710E"/>
    <w:rsid w:val="003178D4"/>
    <w:rsid w:val="00320443"/>
    <w:rsid w:val="00321A56"/>
    <w:rsid w:val="003228AD"/>
    <w:rsid w:val="00323411"/>
    <w:rsid w:val="00323AB6"/>
    <w:rsid w:val="00323C1B"/>
    <w:rsid w:val="00323D27"/>
    <w:rsid w:val="0032414E"/>
    <w:rsid w:val="00324276"/>
    <w:rsid w:val="003245CA"/>
    <w:rsid w:val="0032528B"/>
    <w:rsid w:val="003258EC"/>
    <w:rsid w:val="00325A29"/>
    <w:rsid w:val="003266CE"/>
    <w:rsid w:val="0032780C"/>
    <w:rsid w:val="00331688"/>
    <w:rsid w:val="00332CCF"/>
    <w:rsid w:val="00333ADA"/>
    <w:rsid w:val="00334173"/>
    <w:rsid w:val="00335B41"/>
    <w:rsid w:val="00335FC5"/>
    <w:rsid w:val="00336708"/>
    <w:rsid w:val="00337331"/>
    <w:rsid w:val="0034053A"/>
    <w:rsid w:val="00341847"/>
    <w:rsid w:val="00341FC5"/>
    <w:rsid w:val="00342010"/>
    <w:rsid w:val="003428D4"/>
    <w:rsid w:val="00344B85"/>
    <w:rsid w:val="003461B4"/>
    <w:rsid w:val="0034718B"/>
    <w:rsid w:val="00351108"/>
    <w:rsid w:val="00351983"/>
    <w:rsid w:val="00352665"/>
    <w:rsid w:val="003529AA"/>
    <w:rsid w:val="00352CF2"/>
    <w:rsid w:val="00354A8C"/>
    <w:rsid w:val="00354D15"/>
    <w:rsid w:val="00355012"/>
    <w:rsid w:val="00355C28"/>
    <w:rsid w:val="00356EB0"/>
    <w:rsid w:val="0035752A"/>
    <w:rsid w:val="00362356"/>
    <w:rsid w:val="00362CBA"/>
    <w:rsid w:val="00363A04"/>
    <w:rsid w:val="0036430E"/>
    <w:rsid w:val="0036746C"/>
    <w:rsid w:val="00367623"/>
    <w:rsid w:val="00367FCE"/>
    <w:rsid w:val="00370996"/>
    <w:rsid w:val="0037125E"/>
    <w:rsid w:val="00372514"/>
    <w:rsid w:val="0037289A"/>
    <w:rsid w:val="00372BB7"/>
    <w:rsid w:val="003737C2"/>
    <w:rsid w:val="003738D0"/>
    <w:rsid w:val="00375FF5"/>
    <w:rsid w:val="0037661E"/>
    <w:rsid w:val="0037692C"/>
    <w:rsid w:val="00376D50"/>
    <w:rsid w:val="00377464"/>
    <w:rsid w:val="00377491"/>
    <w:rsid w:val="00377E32"/>
    <w:rsid w:val="00377E5B"/>
    <w:rsid w:val="003812D3"/>
    <w:rsid w:val="0038184F"/>
    <w:rsid w:val="003818E4"/>
    <w:rsid w:val="00381BFD"/>
    <w:rsid w:val="00382099"/>
    <w:rsid w:val="003823A2"/>
    <w:rsid w:val="00382C43"/>
    <w:rsid w:val="003831EC"/>
    <w:rsid w:val="00384914"/>
    <w:rsid w:val="003849AA"/>
    <w:rsid w:val="003853B7"/>
    <w:rsid w:val="00385B69"/>
    <w:rsid w:val="00387668"/>
    <w:rsid w:val="00392E81"/>
    <w:rsid w:val="003934BA"/>
    <w:rsid w:val="003936B0"/>
    <w:rsid w:val="00394095"/>
    <w:rsid w:val="003941EB"/>
    <w:rsid w:val="00394E4B"/>
    <w:rsid w:val="003956BC"/>
    <w:rsid w:val="00396614"/>
    <w:rsid w:val="003A0C89"/>
    <w:rsid w:val="003A1187"/>
    <w:rsid w:val="003A1807"/>
    <w:rsid w:val="003A1F39"/>
    <w:rsid w:val="003A3781"/>
    <w:rsid w:val="003A3B7F"/>
    <w:rsid w:val="003A47C2"/>
    <w:rsid w:val="003A4C57"/>
    <w:rsid w:val="003A4D87"/>
    <w:rsid w:val="003A4EBC"/>
    <w:rsid w:val="003A512F"/>
    <w:rsid w:val="003A5D16"/>
    <w:rsid w:val="003A67B8"/>
    <w:rsid w:val="003B0AA3"/>
    <w:rsid w:val="003B141A"/>
    <w:rsid w:val="003B1748"/>
    <w:rsid w:val="003B1F49"/>
    <w:rsid w:val="003B23A1"/>
    <w:rsid w:val="003B30EF"/>
    <w:rsid w:val="003B44CB"/>
    <w:rsid w:val="003B46B0"/>
    <w:rsid w:val="003B4D04"/>
    <w:rsid w:val="003B4DB7"/>
    <w:rsid w:val="003B6F33"/>
    <w:rsid w:val="003B7066"/>
    <w:rsid w:val="003C125E"/>
    <w:rsid w:val="003C14BC"/>
    <w:rsid w:val="003C175F"/>
    <w:rsid w:val="003C2142"/>
    <w:rsid w:val="003C21B3"/>
    <w:rsid w:val="003C2C00"/>
    <w:rsid w:val="003C40BC"/>
    <w:rsid w:val="003C48CF"/>
    <w:rsid w:val="003C51F3"/>
    <w:rsid w:val="003C698F"/>
    <w:rsid w:val="003C6C08"/>
    <w:rsid w:val="003C6DBD"/>
    <w:rsid w:val="003C7A0B"/>
    <w:rsid w:val="003D00EA"/>
    <w:rsid w:val="003D0F92"/>
    <w:rsid w:val="003D1335"/>
    <w:rsid w:val="003D1B36"/>
    <w:rsid w:val="003D2C03"/>
    <w:rsid w:val="003D3A0F"/>
    <w:rsid w:val="003D4202"/>
    <w:rsid w:val="003D44F7"/>
    <w:rsid w:val="003D535E"/>
    <w:rsid w:val="003D69E6"/>
    <w:rsid w:val="003D6CB2"/>
    <w:rsid w:val="003D71D3"/>
    <w:rsid w:val="003D7605"/>
    <w:rsid w:val="003D76D2"/>
    <w:rsid w:val="003D7F4E"/>
    <w:rsid w:val="003E01A3"/>
    <w:rsid w:val="003E0CE2"/>
    <w:rsid w:val="003E12B1"/>
    <w:rsid w:val="003E1DF7"/>
    <w:rsid w:val="003E1E35"/>
    <w:rsid w:val="003E2D44"/>
    <w:rsid w:val="003E2D7D"/>
    <w:rsid w:val="003E4757"/>
    <w:rsid w:val="003E514E"/>
    <w:rsid w:val="003E537C"/>
    <w:rsid w:val="003E562B"/>
    <w:rsid w:val="003E57CE"/>
    <w:rsid w:val="003E6417"/>
    <w:rsid w:val="003E67AB"/>
    <w:rsid w:val="003F0106"/>
    <w:rsid w:val="003F0FF9"/>
    <w:rsid w:val="003F2985"/>
    <w:rsid w:val="003F4FED"/>
    <w:rsid w:val="003F5A74"/>
    <w:rsid w:val="003F5F78"/>
    <w:rsid w:val="003F6D7C"/>
    <w:rsid w:val="003F77F2"/>
    <w:rsid w:val="00400030"/>
    <w:rsid w:val="00400182"/>
    <w:rsid w:val="004004AC"/>
    <w:rsid w:val="0040276D"/>
    <w:rsid w:val="00402A7B"/>
    <w:rsid w:val="00403B69"/>
    <w:rsid w:val="004047CC"/>
    <w:rsid w:val="00405002"/>
    <w:rsid w:val="004105DF"/>
    <w:rsid w:val="00411397"/>
    <w:rsid w:val="00411AAC"/>
    <w:rsid w:val="00412F07"/>
    <w:rsid w:val="004137A9"/>
    <w:rsid w:val="00413E29"/>
    <w:rsid w:val="0041430D"/>
    <w:rsid w:val="004162B8"/>
    <w:rsid w:val="0041675B"/>
    <w:rsid w:val="00416BCC"/>
    <w:rsid w:val="0041710E"/>
    <w:rsid w:val="0041739F"/>
    <w:rsid w:val="004175B8"/>
    <w:rsid w:val="00420604"/>
    <w:rsid w:val="00420BA7"/>
    <w:rsid w:val="00421212"/>
    <w:rsid w:val="00423514"/>
    <w:rsid w:val="00424705"/>
    <w:rsid w:val="00424D28"/>
    <w:rsid w:val="004257AC"/>
    <w:rsid w:val="00427926"/>
    <w:rsid w:val="0043088A"/>
    <w:rsid w:val="00432DF3"/>
    <w:rsid w:val="00436565"/>
    <w:rsid w:val="004367A6"/>
    <w:rsid w:val="00440535"/>
    <w:rsid w:val="00444F63"/>
    <w:rsid w:val="00445007"/>
    <w:rsid w:val="00446D5A"/>
    <w:rsid w:val="00447310"/>
    <w:rsid w:val="00450403"/>
    <w:rsid w:val="00453834"/>
    <w:rsid w:val="004540BB"/>
    <w:rsid w:val="004553C5"/>
    <w:rsid w:val="00455BAE"/>
    <w:rsid w:val="00456500"/>
    <w:rsid w:val="00456E1C"/>
    <w:rsid w:val="00457C4F"/>
    <w:rsid w:val="00461144"/>
    <w:rsid w:val="0046136A"/>
    <w:rsid w:val="004623D9"/>
    <w:rsid w:val="00463142"/>
    <w:rsid w:val="004635B1"/>
    <w:rsid w:val="00466FFE"/>
    <w:rsid w:val="00467A65"/>
    <w:rsid w:val="00467CE1"/>
    <w:rsid w:val="00471AB1"/>
    <w:rsid w:val="00471C4F"/>
    <w:rsid w:val="00473C3C"/>
    <w:rsid w:val="00473D05"/>
    <w:rsid w:val="00474165"/>
    <w:rsid w:val="00475FE6"/>
    <w:rsid w:val="004761F1"/>
    <w:rsid w:val="004766D1"/>
    <w:rsid w:val="0047681E"/>
    <w:rsid w:val="004768F7"/>
    <w:rsid w:val="0047735E"/>
    <w:rsid w:val="00477546"/>
    <w:rsid w:val="00477689"/>
    <w:rsid w:val="004777CA"/>
    <w:rsid w:val="0047795A"/>
    <w:rsid w:val="00477D1D"/>
    <w:rsid w:val="00480A88"/>
    <w:rsid w:val="00480EDA"/>
    <w:rsid w:val="00481683"/>
    <w:rsid w:val="00483579"/>
    <w:rsid w:val="004841CC"/>
    <w:rsid w:val="0048480A"/>
    <w:rsid w:val="00484872"/>
    <w:rsid w:val="00484B5E"/>
    <w:rsid w:val="004858C6"/>
    <w:rsid w:val="00486A5E"/>
    <w:rsid w:val="00487041"/>
    <w:rsid w:val="0048729B"/>
    <w:rsid w:val="0048792A"/>
    <w:rsid w:val="00490710"/>
    <w:rsid w:val="00491664"/>
    <w:rsid w:val="00492976"/>
    <w:rsid w:val="00493218"/>
    <w:rsid w:val="00493568"/>
    <w:rsid w:val="00493B1B"/>
    <w:rsid w:val="0049442E"/>
    <w:rsid w:val="00494DAE"/>
    <w:rsid w:val="00495082"/>
    <w:rsid w:val="004971FB"/>
    <w:rsid w:val="004A0861"/>
    <w:rsid w:val="004A29CB"/>
    <w:rsid w:val="004A2A01"/>
    <w:rsid w:val="004A2C54"/>
    <w:rsid w:val="004A352E"/>
    <w:rsid w:val="004A3BF4"/>
    <w:rsid w:val="004A42F2"/>
    <w:rsid w:val="004A4C36"/>
    <w:rsid w:val="004A507D"/>
    <w:rsid w:val="004A590D"/>
    <w:rsid w:val="004A63B6"/>
    <w:rsid w:val="004B0CDE"/>
    <w:rsid w:val="004B12FB"/>
    <w:rsid w:val="004B2777"/>
    <w:rsid w:val="004B457E"/>
    <w:rsid w:val="004B46E2"/>
    <w:rsid w:val="004B5044"/>
    <w:rsid w:val="004B6208"/>
    <w:rsid w:val="004B7945"/>
    <w:rsid w:val="004B7A2C"/>
    <w:rsid w:val="004C0596"/>
    <w:rsid w:val="004C0863"/>
    <w:rsid w:val="004C08F4"/>
    <w:rsid w:val="004C1A42"/>
    <w:rsid w:val="004C53C0"/>
    <w:rsid w:val="004C639E"/>
    <w:rsid w:val="004C6BE3"/>
    <w:rsid w:val="004C799F"/>
    <w:rsid w:val="004D0326"/>
    <w:rsid w:val="004D1328"/>
    <w:rsid w:val="004D2C1E"/>
    <w:rsid w:val="004D30DE"/>
    <w:rsid w:val="004D61CD"/>
    <w:rsid w:val="004D6AD7"/>
    <w:rsid w:val="004D730C"/>
    <w:rsid w:val="004D7DBC"/>
    <w:rsid w:val="004D7F59"/>
    <w:rsid w:val="004E172D"/>
    <w:rsid w:val="004E1833"/>
    <w:rsid w:val="004E1DEC"/>
    <w:rsid w:val="004E3085"/>
    <w:rsid w:val="004E444D"/>
    <w:rsid w:val="004E5D0F"/>
    <w:rsid w:val="004F005E"/>
    <w:rsid w:val="004F08C7"/>
    <w:rsid w:val="004F259C"/>
    <w:rsid w:val="004F2B29"/>
    <w:rsid w:val="004F32EE"/>
    <w:rsid w:val="004F355F"/>
    <w:rsid w:val="004F42CA"/>
    <w:rsid w:val="004F5357"/>
    <w:rsid w:val="004F5B01"/>
    <w:rsid w:val="004F73E7"/>
    <w:rsid w:val="004F7B03"/>
    <w:rsid w:val="004F7E77"/>
    <w:rsid w:val="005000ED"/>
    <w:rsid w:val="005009B5"/>
    <w:rsid w:val="00501F6A"/>
    <w:rsid w:val="0050202D"/>
    <w:rsid w:val="00502E92"/>
    <w:rsid w:val="00502E94"/>
    <w:rsid w:val="005033CC"/>
    <w:rsid w:val="00504285"/>
    <w:rsid w:val="00504709"/>
    <w:rsid w:val="00504B22"/>
    <w:rsid w:val="00504B2B"/>
    <w:rsid w:val="00505B68"/>
    <w:rsid w:val="00505F51"/>
    <w:rsid w:val="0050688A"/>
    <w:rsid w:val="00506F38"/>
    <w:rsid w:val="00511DE2"/>
    <w:rsid w:val="005124EE"/>
    <w:rsid w:val="00512C89"/>
    <w:rsid w:val="00512D99"/>
    <w:rsid w:val="00512F8C"/>
    <w:rsid w:val="0051375C"/>
    <w:rsid w:val="00514B89"/>
    <w:rsid w:val="00514DE8"/>
    <w:rsid w:val="005151B1"/>
    <w:rsid w:val="005157BB"/>
    <w:rsid w:val="00517CD3"/>
    <w:rsid w:val="00517CDE"/>
    <w:rsid w:val="005206FB"/>
    <w:rsid w:val="00521E00"/>
    <w:rsid w:val="005220CF"/>
    <w:rsid w:val="00522281"/>
    <w:rsid w:val="00522463"/>
    <w:rsid w:val="00523368"/>
    <w:rsid w:val="00525A05"/>
    <w:rsid w:val="00526D85"/>
    <w:rsid w:val="00527FE3"/>
    <w:rsid w:val="005314A7"/>
    <w:rsid w:val="00531F7C"/>
    <w:rsid w:val="0053239C"/>
    <w:rsid w:val="00533A42"/>
    <w:rsid w:val="005340E0"/>
    <w:rsid w:val="00534A59"/>
    <w:rsid w:val="00537DA3"/>
    <w:rsid w:val="00540427"/>
    <w:rsid w:val="005404BF"/>
    <w:rsid w:val="00540625"/>
    <w:rsid w:val="005407EE"/>
    <w:rsid w:val="005409B7"/>
    <w:rsid w:val="00540D7D"/>
    <w:rsid w:val="005410F8"/>
    <w:rsid w:val="005414EA"/>
    <w:rsid w:val="0054163D"/>
    <w:rsid w:val="00541D3E"/>
    <w:rsid w:val="00542F70"/>
    <w:rsid w:val="005431FD"/>
    <w:rsid w:val="00543271"/>
    <w:rsid w:val="0054376D"/>
    <w:rsid w:val="005437E7"/>
    <w:rsid w:val="00544424"/>
    <w:rsid w:val="00544B18"/>
    <w:rsid w:val="0054543C"/>
    <w:rsid w:val="00545D87"/>
    <w:rsid w:val="005467C0"/>
    <w:rsid w:val="00546948"/>
    <w:rsid w:val="00546CAB"/>
    <w:rsid w:val="0054702C"/>
    <w:rsid w:val="0055154E"/>
    <w:rsid w:val="005529A4"/>
    <w:rsid w:val="00553DCC"/>
    <w:rsid w:val="00553EE9"/>
    <w:rsid w:val="00554A22"/>
    <w:rsid w:val="00554C35"/>
    <w:rsid w:val="00555B8C"/>
    <w:rsid w:val="005600C0"/>
    <w:rsid w:val="00561CFD"/>
    <w:rsid w:val="00565020"/>
    <w:rsid w:val="005656B8"/>
    <w:rsid w:val="005703D3"/>
    <w:rsid w:val="005705D3"/>
    <w:rsid w:val="00570B24"/>
    <w:rsid w:val="00571E2E"/>
    <w:rsid w:val="00572742"/>
    <w:rsid w:val="0057326E"/>
    <w:rsid w:val="00573A49"/>
    <w:rsid w:val="00573CAC"/>
    <w:rsid w:val="00574363"/>
    <w:rsid w:val="00574ADA"/>
    <w:rsid w:val="00575D5E"/>
    <w:rsid w:val="005761A0"/>
    <w:rsid w:val="00576561"/>
    <w:rsid w:val="00576947"/>
    <w:rsid w:val="005769D3"/>
    <w:rsid w:val="005776E7"/>
    <w:rsid w:val="00580F78"/>
    <w:rsid w:val="00581DEC"/>
    <w:rsid w:val="00582079"/>
    <w:rsid w:val="0058246C"/>
    <w:rsid w:val="00582AF4"/>
    <w:rsid w:val="005838F4"/>
    <w:rsid w:val="0058555F"/>
    <w:rsid w:val="00585B12"/>
    <w:rsid w:val="00585F5F"/>
    <w:rsid w:val="005867B3"/>
    <w:rsid w:val="00591D13"/>
    <w:rsid w:val="005946FF"/>
    <w:rsid w:val="0059498A"/>
    <w:rsid w:val="005949D2"/>
    <w:rsid w:val="00595003"/>
    <w:rsid w:val="0059617E"/>
    <w:rsid w:val="005972F8"/>
    <w:rsid w:val="00597B27"/>
    <w:rsid w:val="005A18AB"/>
    <w:rsid w:val="005A1905"/>
    <w:rsid w:val="005A2A60"/>
    <w:rsid w:val="005A311E"/>
    <w:rsid w:val="005A4070"/>
    <w:rsid w:val="005A43F5"/>
    <w:rsid w:val="005A58F2"/>
    <w:rsid w:val="005A6515"/>
    <w:rsid w:val="005A773D"/>
    <w:rsid w:val="005A7A25"/>
    <w:rsid w:val="005B0D3A"/>
    <w:rsid w:val="005B144D"/>
    <w:rsid w:val="005B3500"/>
    <w:rsid w:val="005B3DC2"/>
    <w:rsid w:val="005B5B4A"/>
    <w:rsid w:val="005B78FF"/>
    <w:rsid w:val="005B7D7A"/>
    <w:rsid w:val="005C0DBB"/>
    <w:rsid w:val="005C1A73"/>
    <w:rsid w:val="005C27BC"/>
    <w:rsid w:val="005C2B31"/>
    <w:rsid w:val="005C678E"/>
    <w:rsid w:val="005C7822"/>
    <w:rsid w:val="005D0B56"/>
    <w:rsid w:val="005D1C0E"/>
    <w:rsid w:val="005D2832"/>
    <w:rsid w:val="005D408B"/>
    <w:rsid w:val="005D5119"/>
    <w:rsid w:val="005D65B1"/>
    <w:rsid w:val="005D6CFD"/>
    <w:rsid w:val="005D6DCF"/>
    <w:rsid w:val="005D79E5"/>
    <w:rsid w:val="005E000C"/>
    <w:rsid w:val="005E167B"/>
    <w:rsid w:val="005E1801"/>
    <w:rsid w:val="005E1BB2"/>
    <w:rsid w:val="005E2DF2"/>
    <w:rsid w:val="005E31D2"/>
    <w:rsid w:val="005E3454"/>
    <w:rsid w:val="005E3B23"/>
    <w:rsid w:val="005E40A3"/>
    <w:rsid w:val="005E41A8"/>
    <w:rsid w:val="005E5264"/>
    <w:rsid w:val="005E5B15"/>
    <w:rsid w:val="005E5F7C"/>
    <w:rsid w:val="005E7692"/>
    <w:rsid w:val="005E79BC"/>
    <w:rsid w:val="005F15AC"/>
    <w:rsid w:val="005F1910"/>
    <w:rsid w:val="005F2363"/>
    <w:rsid w:val="005F36C6"/>
    <w:rsid w:val="005F5482"/>
    <w:rsid w:val="006003B6"/>
    <w:rsid w:val="00601D90"/>
    <w:rsid w:val="006023B7"/>
    <w:rsid w:val="006027E6"/>
    <w:rsid w:val="00602CE4"/>
    <w:rsid w:val="0060414E"/>
    <w:rsid w:val="006052B6"/>
    <w:rsid w:val="006059EC"/>
    <w:rsid w:val="00606991"/>
    <w:rsid w:val="006076A3"/>
    <w:rsid w:val="006102C7"/>
    <w:rsid w:val="00610615"/>
    <w:rsid w:val="00611A5B"/>
    <w:rsid w:val="00611C0F"/>
    <w:rsid w:val="00612333"/>
    <w:rsid w:val="00612F22"/>
    <w:rsid w:val="0061322C"/>
    <w:rsid w:val="00613314"/>
    <w:rsid w:val="00614266"/>
    <w:rsid w:val="00615F60"/>
    <w:rsid w:val="0061664B"/>
    <w:rsid w:val="00616E2B"/>
    <w:rsid w:val="00617136"/>
    <w:rsid w:val="00620715"/>
    <w:rsid w:val="00621378"/>
    <w:rsid w:val="0062324F"/>
    <w:rsid w:val="00624315"/>
    <w:rsid w:val="006255D3"/>
    <w:rsid w:val="00626916"/>
    <w:rsid w:val="006272FE"/>
    <w:rsid w:val="0062756D"/>
    <w:rsid w:val="00627869"/>
    <w:rsid w:val="00627EA7"/>
    <w:rsid w:val="00630AEF"/>
    <w:rsid w:val="00631AF2"/>
    <w:rsid w:val="00631BE8"/>
    <w:rsid w:val="00631C7E"/>
    <w:rsid w:val="00632EE0"/>
    <w:rsid w:val="006336D6"/>
    <w:rsid w:val="00634527"/>
    <w:rsid w:val="00635361"/>
    <w:rsid w:val="0063551D"/>
    <w:rsid w:val="00635EDF"/>
    <w:rsid w:val="006375E0"/>
    <w:rsid w:val="00637815"/>
    <w:rsid w:val="006409B8"/>
    <w:rsid w:val="0064188C"/>
    <w:rsid w:val="00643506"/>
    <w:rsid w:val="00643AC6"/>
    <w:rsid w:val="00643CD3"/>
    <w:rsid w:val="0064444A"/>
    <w:rsid w:val="00644B0D"/>
    <w:rsid w:val="00645A67"/>
    <w:rsid w:val="0064686C"/>
    <w:rsid w:val="00646FF7"/>
    <w:rsid w:val="0065035D"/>
    <w:rsid w:val="0065155D"/>
    <w:rsid w:val="0065379B"/>
    <w:rsid w:val="00653FE3"/>
    <w:rsid w:val="00654447"/>
    <w:rsid w:val="00654C55"/>
    <w:rsid w:val="00654F95"/>
    <w:rsid w:val="00655E98"/>
    <w:rsid w:val="00656774"/>
    <w:rsid w:val="006574CC"/>
    <w:rsid w:val="006577C1"/>
    <w:rsid w:val="00660111"/>
    <w:rsid w:val="00661186"/>
    <w:rsid w:val="006633B8"/>
    <w:rsid w:val="006647A2"/>
    <w:rsid w:val="00664AFD"/>
    <w:rsid w:val="006670AC"/>
    <w:rsid w:val="00667E2A"/>
    <w:rsid w:val="006702F3"/>
    <w:rsid w:val="00671066"/>
    <w:rsid w:val="00671CDD"/>
    <w:rsid w:val="00672059"/>
    <w:rsid w:val="006732A4"/>
    <w:rsid w:val="006733FD"/>
    <w:rsid w:val="006738AA"/>
    <w:rsid w:val="006739B0"/>
    <w:rsid w:val="00674337"/>
    <w:rsid w:val="006752CF"/>
    <w:rsid w:val="0067759E"/>
    <w:rsid w:val="00677BFF"/>
    <w:rsid w:val="00680334"/>
    <w:rsid w:val="006830A7"/>
    <w:rsid w:val="00684F13"/>
    <w:rsid w:val="0068562C"/>
    <w:rsid w:val="00691589"/>
    <w:rsid w:val="0069183A"/>
    <w:rsid w:val="006925E8"/>
    <w:rsid w:val="00694916"/>
    <w:rsid w:val="0069514F"/>
    <w:rsid w:val="00695873"/>
    <w:rsid w:val="00696667"/>
    <w:rsid w:val="00697B81"/>
    <w:rsid w:val="006A0367"/>
    <w:rsid w:val="006A04DF"/>
    <w:rsid w:val="006A0586"/>
    <w:rsid w:val="006A0E2C"/>
    <w:rsid w:val="006A2D73"/>
    <w:rsid w:val="006A435B"/>
    <w:rsid w:val="006A5669"/>
    <w:rsid w:val="006A5850"/>
    <w:rsid w:val="006A5E35"/>
    <w:rsid w:val="006B13A2"/>
    <w:rsid w:val="006B1A7A"/>
    <w:rsid w:val="006B247D"/>
    <w:rsid w:val="006B29BE"/>
    <w:rsid w:val="006B2A8A"/>
    <w:rsid w:val="006B3119"/>
    <w:rsid w:val="006B3332"/>
    <w:rsid w:val="006B3CAD"/>
    <w:rsid w:val="006B3E35"/>
    <w:rsid w:val="006B4861"/>
    <w:rsid w:val="006B57D3"/>
    <w:rsid w:val="006B67B3"/>
    <w:rsid w:val="006C1251"/>
    <w:rsid w:val="006C1915"/>
    <w:rsid w:val="006C223E"/>
    <w:rsid w:val="006C2485"/>
    <w:rsid w:val="006C27F6"/>
    <w:rsid w:val="006C4F76"/>
    <w:rsid w:val="006C504D"/>
    <w:rsid w:val="006C55BB"/>
    <w:rsid w:val="006C5947"/>
    <w:rsid w:val="006C59B1"/>
    <w:rsid w:val="006C6C06"/>
    <w:rsid w:val="006C6C54"/>
    <w:rsid w:val="006C6C75"/>
    <w:rsid w:val="006C7259"/>
    <w:rsid w:val="006D1B85"/>
    <w:rsid w:val="006D40DF"/>
    <w:rsid w:val="006D41AF"/>
    <w:rsid w:val="006D795F"/>
    <w:rsid w:val="006D7A82"/>
    <w:rsid w:val="006E0327"/>
    <w:rsid w:val="006E040A"/>
    <w:rsid w:val="006E10CB"/>
    <w:rsid w:val="006E1772"/>
    <w:rsid w:val="006E2413"/>
    <w:rsid w:val="006E3051"/>
    <w:rsid w:val="006E6BCD"/>
    <w:rsid w:val="006E6CFA"/>
    <w:rsid w:val="006E72A3"/>
    <w:rsid w:val="006E7619"/>
    <w:rsid w:val="006E78F4"/>
    <w:rsid w:val="006E7E2D"/>
    <w:rsid w:val="006E7F16"/>
    <w:rsid w:val="006F0630"/>
    <w:rsid w:val="006F068B"/>
    <w:rsid w:val="006F0945"/>
    <w:rsid w:val="006F0B9D"/>
    <w:rsid w:val="006F2232"/>
    <w:rsid w:val="006F25A6"/>
    <w:rsid w:val="006F4493"/>
    <w:rsid w:val="006F4648"/>
    <w:rsid w:val="006F555B"/>
    <w:rsid w:val="006F6462"/>
    <w:rsid w:val="0070013C"/>
    <w:rsid w:val="00700C86"/>
    <w:rsid w:val="00701318"/>
    <w:rsid w:val="0070376C"/>
    <w:rsid w:val="00706428"/>
    <w:rsid w:val="00706DAA"/>
    <w:rsid w:val="00707119"/>
    <w:rsid w:val="00710101"/>
    <w:rsid w:val="007127EA"/>
    <w:rsid w:val="0071423A"/>
    <w:rsid w:val="00714773"/>
    <w:rsid w:val="00715720"/>
    <w:rsid w:val="00716BE0"/>
    <w:rsid w:val="007170C7"/>
    <w:rsid w:val="00717205"/>
    <w:rsid w:val="007179BD"/>
    <w:rsid w:val="00722ABE"/>
    <w:rsid w:val="00724881"/>
    <w:rsid w:val="007249C0"/>
    <w:rsid w:val="00726171"/>
    <w:rsid w:val="00726618"/>
    <w:rsid w:val="007308D9"/>
    <w:rsid w:val="00730CB5"/>
    <w:rsid w:val="0073287D"/>
    <w:rsid w:val="0073297B"/>
    <w:rsid w:val="00732B45"/>
    <w:rsid w:val="00732DF3"/>
    <w:rsid w:val="007333E7"/>
    <w:rsid w:val="00733F69"/>
    <w:rsid w:val="0073568C"/>
    <w:rsid w:val="00735BFE"/>
    <w:rsid w:val="00735D87"/>
    <w:rsid w:val="0073734B"/>
    <w:rsid w:val="00737810"/>
    <w:rsid w:val="007379CD"/>
    <w:rsid w:val="00741E41"/>
    <w:rsid w:val="00741F22"/>
    <w:rsid w:val="00741F77"/>
    <w:rsid w:val="00742F17"/>
    <w:rsid w:val="007434F1"/>
    <w:rsid w:val="007450BD"/>
    <w:rsid w:val="00746F4E"/>
    <w:rsid w:val="00750057"/>
    <w:rsid w:val="00750C7C"/>
    <w:rsid w:val="00750DEE"/>
    <w:rsid w:val="00751F23"/>
    <w:rsid w:val="00751F7C"/>
    <w:rsid w:val="007521BA"/>
    <w:rsid w:val="00753D88"/>
    <w:rsid w:val="00753ECD"/>
    <w:rsid w:val="0075428E"/>
    <w:rsid w:val="00755765"/>
    <w:rsid w:val="00757B7E"/>
    <w:rsid w:val="00757D4E"/>
    <w:rsid w:val="0076053F"/>
    <w:rsid w:val="00760CDF"/>
    <w:rsid w:val="00761DAF"/>
    <w:rsid w:val="00761F4A"/>
    <w:rsid w:val="007625B2"/>
    <w:rsid w:val="007626D6"/>
    <w:rsid w:val="00762AEB"/>
    <w:rsid w:val="00762D59"/>
    <w:rsid w:val="007642AB"/>
    <w:rsid w:val="00764341"/>
    <w:rsid w:val="007644B6"/>
    <w:rsid w:val="007675A9"/>
    <w:rsid w:val="00767CA1"/>
    <w:rsid w:val="00771041"/>
    <w:rsid w:val="00771888"/>
    <w:rsid w:val="00771B68"/>
    <w:rsid w:val="00772AD7"/>
    <w:rsid w:val="00772F2D"/>
    <w:rsid w:val="00775B03"/>
    <w:rsid w:val="00775FD2"/>
    <w:rsid w:val="00777180"/>
    <w:rsid w:val="00777DC4"/>
    <w:rsid w:val="00782854"/>
    <w:rsid w:val="00783561"/>
    <w:rsid w:val="007847B7"/>
    <w:rsid w:val="00785A36"/>
    <w:rsid w:val="00786004"/>
    <w:rsid w:val="0078641F"/>
    <w:rsid w:val="00787CDF"/>
    <w:rsid w:val="00787D36"/>
    <w:rsid w:val="007900C1"/>
    <w:rsid w:val="007906D4"/>
    <w:rsid w:val="007906E4"/>
    <w:rsid w:val="00790BF2"/>
    <w:rsid w:val="00790C27"/>
    <w:rsid w:val="0079160E"/>
    <w:rsid w:val="00791FB6"/>
    <w:rsid w:val="007922B5"/>
    <w:rsid w:val="0079233E"/>
    <w:rsid w:val="0079261E"/>
    <w:rsid w:val="007930E0"/>
    <w:rsid w:val="00793E14"/>
    <w:rsid w:val="007978F9"/>
    <w:rsid w:val="00797DFC"/>
    <w:rsid w:val="00797E4C"/>
    <w:rsid w:val="007A0DA2"/>
    <w:rsid w:val="007A0F98"/>
    <w:rsid w:val="007A346C"/>
    <w:rsid w:val="007A36C5"/>
    <w:rsid w:val="007A3700"/>
    <w:rsid w:val="007A4047"/>
    <w:rsid w:val="007A53E2"/>
    <w:rsid w:val="007A7320"/>
    <w:rsid w:val="007A7645"/>
    <w:rsid w:val="007A7D08"/>
    <w:rsid w:val="007B0939"/>
    <w:rsid w:val="007B0A76"/>
    <w:rsid w:val="007B21DD"/>
    <w:rsid w:val="007B3635"/>
    <w:rsid w:val="007B4B6F"/>
    <w:rsid w:val="007B4C42"/>
    <w:rsid w:val="007B5E5E"/>
    <w:rsid w:val="007B60DC"/>
    <w:rsid w:val="007B6612"/>
    <w:rsid w:val="007B6CFE"/>
    <w:rsid w:val="007B6F65"/>
    <w:rsid w:val="007C04C2"/>
    <w:rsid w:val="007C1B43"/>
    <w:rsid w:val="007C3E05"/>
    <w:rsid w:val="007C3FFC"/>
    <w:rsid w:val="007C68E2"/>
    <w:rsid w:val="007C6AB2"/>
    <w:rsid w:val="007C6C31"/>
    <w:rsid w:val="007C6F73"/>
    <w:rsid w:val="007C70B7"/>
    <w:rsid w:val="007D1531"/>
    <w:rsid w:val="007D17E3"/>
    <w:rsid w:val="007D3E4C"/>
    <w:rsid w:val="007D4E03"/>
    <w:rsid w:val="007D5639"/>
    <w:rsid w:val="007D7AD1"/>
    <w:rsid w:val="007E034F"/>
    <w:rsid w:val="007E03AB"/>
    <w:rsid w:val="007E0682"/>
    <w:rsid w:val="007E1789"/>
    <w:rsid w:val="007E2D57"/>
    <w:rsid w:val="007E4C33"/>
    <w:rsid w:val="007E4ECE"/>
    <w:rsid w:val="007E653C"/>
    <w:rsid w:val="007E6B91"/>
    <w:rsid w:val="007E73BB"/>
    <w:rsid w:val="007F04D3"/>
    <w:rsid w:val="007F1140"/>
    <w:rsid w:val="007F20CE"/>
    <w:rsid w:val="007F345A"/>
    <w:rsid w:val="007F438F"/>
    <w:rsid w:val="007F5711"/>
    <w:rsid w:val="007F6A5D"/>
    <w:rsid w:val="007F7126"/>
    <w:rsid w:val="007F73FA"/>
    <w:rsid w:val="007F75A7"/>
    <w:rsid w:val="007F7729"/>
    <w:rsid w:val="007F7ACA"/>
    <w:rsid w:val="00800650"/>
    <w:rsid w:val="00800801"/>
    <w:rsid w:val="00801358"/>
    <w:rsid w:val="00802354"/>
    <w:rsid w:val="00802476"/>
    <w:rsid w:val="008026AA"/>
    <w:rsid w:val="008027CE"/>
    <w:rsid w:val="00802B36"/>
    <w:rsid w:val="00804996"/>
    <w:rsid w:val="00804E79"/>
    <w:rsid w:val="008071D1"/>
    <w:rsid w:val="008073C1"/>
    <w:rsid w:val="00807468"/>
    <w:rsid w:val="00807A27"/>
    <w:rsid w:val="008138F6"/>
    <w:rsid w:val="00814DC2"/>
    <w:rsid w:val="00815388"/>
    <w:rsid w:val="00815E3D"/>
    <w:rsid w:val="0081602F"/>
    <w:rsid w:val="00816160"/>
    <w:rsid w:val="00816859"/>
    <w:rsid w:val="0082005E"/>
    <w:rsid w:val="008209D4"/>
    <w:rsid w:val="008220A3"/>
    <w:rsid w:val="008223E5"/>
    <w:rsid w:val="00822FF2"/>
    <w:rsid w:val="00823C9E"/>
    <w:rsid w:val="0082406E"/>
    <w:rsid w:val="00824D7E"/>
    <w:rsid w:val="0082535F"/>
    <w:rsid w:val="00825DD9"/>
    <w:rsid w:val="00827EA7"/>
    <w:rsid w:val="00830286"/>
    <w:rsid w:val="0083051D"/>
    <w:rsid w:val="00830B39"/>
    <w:rsid w:val="008315E1"/>
    <w:rsid w:val="00831B47"/>
    <w:rsid w:val="008322F8"/>
    <w:rsid w:val="008323E9"/>
    <w:rsid w:val="008329B9"/>
    <w:rsid w:val="008337BD"/>
    <w:rsid w:val="008338DA"/>
    <w:rsid w:val="00834149"/>
    <w:rsid w:val="00834472"/>
    <w:rsid w:val="00834C18"/>
    <w:rsid w:val="00836E84"/>
    <w:rsid w:val="00836EAC"/>
    <w:rsid w:val="00836F68"/>
    <w:rsid w:val="008378A2"/>
    <w:rsid w:val="00840FEE"/>
    <w:rsid w:val="00841B4B"/>
    <w:rsid w:val="00842945"/>
    <w:rsid w:val="00843F59"/>
    <w:rsid w:val="00845244"/>
    <w:rsid w:val="008454CA"/>
    <w:rsid w:val="008461A4"/>
    <w:rsid w:val="00846A77"/>
    <w:rsid w:val="008474F8"/>
    <w:rsid w:val="00847628"/>
    <w:rsid w:val="008479CD"/>
    <w:rsid w:val="00847DC5"/>
    <w:rsid w:val="0085282C"/>
    <w:rsid w:val="00854380"/>
    <w:rsid w:val="00854CF7"/>
    <w:rsid w:val="00855030"/>
    <w:rsid w:val="00856609"/>
    <w:rsid w:val="00857EE8"/>
    <w:rsid w:val="00860878"/>
    <w:rsid w:val="008633A1"/>
    <w:rsid w:val="0086341D"/>
    <w:rsid w:val="008635E1"/>
    <w:rsid w:val="00866453"/>
    <w:rsid w:val="00866E25"/>
    <w:rsid w:val="008704A7"/>
    <w:rsid w:val="00871162"/>
    <w:rsid w:val="00871884"/>
    <w:rsid w:val="00872E58"/>
    <w:rsid w:val="00873A5C"/>
    <w:rsid w:val="0087442B"/>
    <w:rsid w:val="00874495"/>
    <w:rsid w:val="00874672"/>
    <w:rsid w:val="00875267"/>
    <w:rsid w:val="00875C23"/>
    <w:rsid w:val="008763D9"/>
    <w:rsid w:val="00876AFD"/>
    <w:rsid w:val="00883AA3"/>
    <w:rsid w:val="0088445C"/>
    <w:rsid w:val="0088473B"/>
    <w:rsid w:val="008847BF"/>
    <w:rsid w:val="00885FB8"/>
    <w:rsid w:val="008865DC"/>
    <w:rsid w:val="00886EB7"/>
    <w:rsid w:val="008878C0"/>
    <w:rsid w:val="0089028C"/>
    <w:rsid w:val="00890E55"/>
    <w:rsid w:val="008924E3"/>
    <w:rsid w:val="0089273E"/>
    <w:rsid w:val="00894A9C"/>
    <w:rsid w:val="008957F0"/>
    <w:rsid w:val="00897133"/>
    <w:rsid w:val="008A0B7E"/>
    <w:rsid w:val="008A1644"/>
    <w:rsid w:val="008A16C9"/>
    <w:rsid w:val="008A18F2"/>
    <w:rsid w:val="008A1C9D"/>
    <w:rsid w:val="008A232A"/>
    <w:rsid w:val="008A29B2"/>
    <w:rsid w:val="008A404B"/>
    <w:rsid w:val="008A763E"/>
    <w:rsid w:val="008B146F"/>
    <w:rsid w:val="008B17EC"/>
    <w:rsid w:val="008B2724"/>
    <w:rsid w:val="008B28EC"/>
    <w:rsid w:val="008B3292"/>
    <w:rsid w:val="008B3440"/>
    <w:rsid w:val="008B488C"/>
    <w:rsid w:val="008B6B52"/>
    <w:rsid w:val="008B72AE"/>
    <w:rsid w:val="008C04FE"/>
    <w:rsid w:val="008C0646"/>
    <w:rsid w:val="008C1FD4"/>
    <w:rsid w:val="008C32E4"/>
    <w:rsid w:val="008C4C28"/>
    <w:rsid w:val="008C77F3"/>
    <w:rsid w:val="008C78FC"/>
    <w:rsid w:val="008D0443"/>
    <w:rsid w:val="008D0734"/>
    <w:rsid w:val="008D17A7"/>
    <w:rsid w:val="008D286D"/>
    <w:rsid w:val="008D2FA2"/>
    <w:rsid w:val="008D3262"/>
    <w:rsid w:val="008D4938"/>
    <w:rsid w:val="008D4C7D"/>
    <w:rsid w:val="008D58EC"/>
    <w:rsid w:val="008D5AE0"/>
    <w:rsid w:val="008D5F9D"/>
    <w:rsid w:val="008D77F2"/>
    <w:rsid w:val="008D7E09"/>
    <w:rsid w:val="008E0F7B"/>
    <w:rsid w:val="008E1B77"/>
    <w:rsid w:val="008E2385"/>
    <w:rsid w:val="008E2B7D"/>
    <w:rsid w:val="008E53C6"/>
    <w:rsid w:val="008E63E2"/>
    <w:rsid w:val="008E6C14"/>
    <w:rsid w:val="008E6C45"/>
    <w:rsid w:val="008F1086"/>
    <w:rsid w:val="008F17F0"/>
    <w:rsid w:val="008F1DA7"/>
    <w:rsid w:val="008F3AF9"/>
    <w:rsid w:val="008F54BE"/>
    <w:rsid w:val="008F6077"/>
    <w:rsid w:val="008F6B30"/>
    <w:rsid w:val="008F6DF9"/>
    <w:rsid w:val="008F7387"/>
    <w:rsid w:val="008F7EFF"/>
    <w:rsid w:val="0090038E"/>
    <w:rsid w:val="009012F6"/>
    <w:rsid w:val="00902C6B"/>
    <w:rsid w:val="00902CFA"/>
    <w:rsid w:val="00903696"/>
    <w:rsid w:val="00903A60"/>
    <w:rsid w:val="00903AC0"/>
    <w:rsid w:val="00903FE2"/>
    <w:rsid w:val="009044FC"/>
    <w:rsid w:val="00906940"/>
    <w:rsid w:val="00907F03"/>
    <w:rsid w:val="009113E2"/>
    <w:rsid w:val="00911621"/>
    <w:rsid w:val="00911624"/>
    <w:rsid w:val="009125FB"/>
    <w:rsid w:val="00913053"/>
    <w:rsid w:val="009130E4"/>
    <w:rsid w:val="00913734"/>
    <w:rsid w:val="00913B1C"/>
    <w:rsid w:val="0091444A"/>
    <w:rsid w:val="00914511"/>
    <w:rsid w:val="00914676"/>
    <w:rsid w:val="0091505E"/>
    <w:rsid w:val="00920528"/>
    <w:rsid w:val="00921A52"/>
    <w:rsid w:val="0092261F"/>
    <w:rsid w:val="00923A21"/>
    <w:rsid w:val="00924ABE"/>
    <w:rsid w:val="00924AE2"/>
    <w:rsid w:val="00924C11"/>
    <w:rsid w:val="0092681F"/>
    <w:rsid w:val="00926D1E"/>
    <w:rsid w:val="0092765C"/>
    <w:rsid w:val="00930715"/>
    <w:rsid w:val="00930DC1"/>
    <w:rsid w:val="00930EBE"/>
    <w:rsid w:val="009339EE"/>
    <w:rsid w:val="00933DB0"/>
    <w:rsid w:val="00933E71"/>
    <w:rsid w:val="00933EAC"/>
    <w:rsid w:val="00934B32"/>
    <w:rsid w:val="00934C82"/>
    <w:rsid w:val="00935169"/>
    <w:rsid w:val="009351DE"/>
    <w:rsid w:val="00940379"/>
    <w:rsid w:val="00941CC0"/>
    <w:rsid w:val="0094272F"/>
    <w:rsid w:val="00943FC3"/>
    <w:rsid w:val="0094462E"/>
    <w:rsid w:val="0094496E"/>
    <w:rsid w:val="00945A09"/>
    <w:rsid w:val="00945D84"/>
    <w:rsid w:val="0094715C"/>
    <w:rsid w:val="009472BE"/>
    <w:rsid w:val="0094759C"/>
    <w:rsid w:val="009531A2"/>
    <w:rsid w:val="009533EE"/>
    <w:rsid w:val="00953A78"/>
    <w:rsid w:val="00954A9D"/>
    <w:rsid w:val="0095799D"/>
    <w:rsid w:val="00957A26"/>
    <w:rsid w:val="00960828"/>
    <w:rsid w:val="009612D0"/>
    <w:rsid w:val="009614F6"/>
    <w:rsid w:val="00961FE8"/>
    <w:rsid w:val="009622DD"/>
    <w:rsid w:val="00962369"/>
    <w:rsid w:val="00963C7F"/>
    <w:rsid w:val="00964278"/>
    <w:rsid w:val="00964569"/>
    <w:rsid w:val="00967BB0"/>
    <w:rsid w:val="00971C24"/>
    <w:rsid w:val="009728A4"/>
    <w:rsid w:val="009747FD"/>
    <w:rsid w:val="00974DC8"/>
    <w:rsid w:val="00974F78"/>
    <w:rsid w:val="00975BF1"/>
    <w:rsid w:val="00975E37"/>
    <w:rsid w:val="00976CDE"/>
    <w:rsid w:val="00976D73"/>
    <w:rsid w:val="00977FDB"/>
    <w:rsid w:val="0098111E"/>
    <w:rsid w:val="00983F3A"/>
    <w:rsid w:val="00984A92"/>
    <w:rsid w:val="00984D93"/>
    <w:rsid w:val="00984FBA"/>
    <w:rsid w:val="009856DB"/>
    <w:rsid w:val="00985B77"/>
    <w:rsid w:val="009870E3"/>
    <w:rsid w:val="009874C5"/>
    <w:rsid w:val="00987847"/>
    <w:rsid w:val="00990AD8"/>
    <w:rsid w:val="00991E1B"/>
    <w:rsid w:val="009926CC"/>
    <w:rsid w:val="00992813"/>
    <w:rsid w:val="00992EAF"/>
    <w:rsid w:val="00993813"/>
    <w:rsid w:val="00994882"/>
    <w:rsid w:val="009948F7"/>
    <w:rsid w:val="009950A7"/>
    <w:rsid w:val="00995261"/>
    <w:rsid w:val="00995EC3"/>
    <w:rsid w:val="00996728"/>
    <w:rsid w:val="00996A56"/>
    <w:rsid w:val="0099785A"/>
    <w:rsid w:val="009A0A4C"/>
    <w:rsid w:val="009A1520"/>
    <w:rsid w:val="009A2AD0"/>
    <w:rsid w:val="009A4790"/>
    <w:rsid w:val="009A517A"/>
    <w:rsid w:val="009A5BCF"/>
    <w:rsid w:val="009A5F76"/>
    <w:rsid w:val="009B03EA"/>
    <w:rsid w:val="009B1DAC"/>
    <w:rsid w:val="009B250E"/>
    <w:rsid w:val="009B2A22"/>
    <w:rsid w:val="009B42E6"/>
    <w:rsid w:val="009B5825"/>
    <w:rsid w:val="009B61DA"/>
    <w:rsid w:val="009B712A"/>
    <w:rsid w:val="009C2894"/>
    <w:rsid w:val="009C28BA"/>
    <w:rsid w:val="009C3405"/>
    <w:rsid w:val="009C4367"/>
    <w:rsid w:val="009C473C"/>
    <w:rsid w:val="009C70FA"/>
    <w:rsid w:val="009C778F"/>
    <w:rsid w:val="009D217E"/>
    <w:rsid w:val="009D24AA"/>
    <w:rsid w:val="009D2A6E"/>
    <w:rsid w:val="009D4387"/>
    <w:rsid w:val="009D4C12"/>
    <w:rsid w:val="009D550A"/>
    <w:rsid w:val="009D5AFE"/>
    <w:rsid w:val="009D6097"/>
    <w:rsid w:val="009D7645"/>
    <w:rsid w:val="009E168C"/>
    <w:rsid w:val="009E2DE7"/>
    <w:rsid w:val="009E530C"/>
    <w:rsid w:val="009E558E"/>
    <w:rsid w:val="009E5952"/>
    <w:rsid w:val="009E5974"/>
    <w:rsid w:val="009E6C1F"/>
    <w:rsid w:val="009E77D9"/>
    <w:rsid w:val="009E7B53"/>
    <w:rsid w:val="009F2F72"/>
    <w:rsid w:val="009F399B"/>
    <w:rsid w:val="009F3CEB"/>
    <w:rsid w:val="009F4395"/>
    <w:rsid w:val="009F44E2"/>
    <w:rsid w:val="009F490F"/>
    <w:rsid w:val="009F4C9B"/>
    <w:rsid w:val="009F4DE0"/>
    <w:rsid w:val="009F5302"/>
    <w:rsid w:val="009F5B45"/>
    <w:rsid w:val="009F6C4B"/>
    <w:rsid w:val="009F6C60"/>
    <w:rsid w:val="009F6CE2"/>
    <w:rsid w:val="009F72F0"/>
    <w:rsid w:val="00A0141E"/>
    <w:rsid w:val="00A0164E"/>
    <w:rsid w:val="00A018B5"/>
    <w:rsid w:val="00A01AB4"/>
    <w:rsid w:val="00A02CBA"/>
    <w:rsid w:val="00A03DC1"/>
    <w:rsid w:val="00A03E64"/>
    <w:rsid w:val="00A06137"/>
    <w:rsid w:val="00A064F3"/>
    <w:rsid w:val="00A06ABF"/>
    <w:rsid w:val="00A077B5"/>
    <w:rsid w:val="00A10ACB"/>
    <w:rsid w:val="00A11285"/>
    <w:rsid w:val="00A1198E"/>
    <w:rsid w:val="00A14853"/>
    <w:rsid w:val="00A14D02"/>
    <w:rsid w:val="00A15A5A"/>
    <w:rsid w:val="00A16098"/>
    <w:rsid w:val="00A17C66"/>
    <w:rsid w:val="00A20B8A"/>
    <w:rsid w:val="00A20CC0"/>
    <w:rsid w:val="00A21B01"/>
    <w:rsid w:val="00A21D91"/>
    <w:rsid w:val="00A2222D"/>
    <w:rsid w:val="00A22DCC"/>
    <w:rsid w:val="00A242F2"/>
    <w:rsid w:val="00A24419"/>
    <w:rsid w:val="00A249FB"/>
    <w:rsid w:val="00A24D4A"/>
    <w:rsid w:val="00A25D2C"/>
    <w:rsid w:val="00A26DAB"/>
    <w:rsid w:val="00A26DDA"/>
    <w:rsid w:val="00A274EB"/>
    <w:rsid w:val="00A27E61"/>
    <w:rsid w:val="00A3026F"/>
    <w:rsid w:val="00A30907"/>
    <w:rsid w:val="00A32ADB"/>
    <w:rsid w:val="00A34C19"/>
    <w:rsid w:val="00A34D56"/>
    <w:rsid w:val="00A35B61"/>
    <w:rsid w:val="00A361F1"/>
    <w:rsid w:val="00A37CCC"/>
    <w:rsid w:val="00A42FD7"/>
    <w:rsid w:val="00A43A55"/>
    <w:rsid w:val="00A44B72"/>
    <w:rsid w:val="00A450BA"/>
    <w:rsid w:val="00A4550A"/>
    <w:rsid w:val="00A456B8"/>
    <w:rsid w:val="00A46DBE"/>
    <w:rsid w:val="00A46FE5"/>
    <w:rsid w:val="00A4735B"/>
    <w:rsid w:val="00A47F30"/>
    <w:rsid w:val="00A50806"/>
    <w:rsid w:val="00A510B1"/>
    <w:rsid w:val="00A530DD"/>
    <w:rsid w:val="00A53192"/>
    <w:rsid w:val="00A53AD9"/>
    <w:rsid w:val="00A545CA"/>
    <w:rsid w:val="00A54C86"/>
    <w:rsid w:val="00A557E0"/>
    <w:rsid w:val="00A55D99"/>
    <w:rsid w:val="00A56603"/>
    <w:rsid w:val="00A57AC6"/>
    <w:rsid w:val="00A61ABA"/>
    <w:rsid w:val="00A61B37"/>
    <w:rsid w:val="00A6207E"/>
    <w:rsid w:val="00A62A2E"/>
    <w:rsid w:val="00A62AE1"/>
    <w:rsid w:val="00A65599"/>
    <w:rsid w:val="00A65864"/>
    <w:rsid w:val="00A66412"/>
    <w:rsid w:val="00A66867"/>
    <w:rsid w:val="00A66BFD"/>
    <w:rsid w:val="00A676CD"/>
    <w:rsid w:val="00A67893"/>
    <w:rsid w:val="00A67C91"/>
    <w:rsid w:val="00A67D99"/>
    <w:rsid w:val="00A70356"/>
    <w:rsid w:val="00A738F5"/>
    <w:rsid w:val="00A73DDC"/>
    <w:rsid w:val="00A749E4"/>
    <w:rsid w:val="00A754F5"/>
    <w:rsid w:val="00A755F8"/>
    <w:rsid w:val="00A7606D"/>
    <w:rsid w:val="00A76A1F"/>
    <w:rsid w:val="00A76EDE"/>
    <w:rsid w:val="00A777E7"/>
    <w:rsid w:val="00A801A2"/>
    <w:rsid w:val="00A857C0"/>
    <w:rsid w:val="00A8597A"/>
    <w:rsid w:val="00A85B68"/>
    <w:rsid w:val="00A860E6"/>
    <w:rsid w:val="00A86C40"/>
    <w:rsid w:val="00A87335"/>
    <w:rsid w:val="00A87757"/>
    <w:rsid w:val="00A90925"/>
    <w:rsid w:val="00A90E41"/>
    <w:rsid w:val="00A90E48"/>
    <w:rsid w:val="00A93588"/>
    <w:rsid w:val="00A935B4"/>
    <w:rsid w:val="00A9395A"/>
    <w:rsid w:val="00A9448B"/>
    <w:rsid w:val="00A94C8F"/>
    <w:rsid w:val="00A95567"/>
    <w:rsid w:val="00A95CDB"/>
    <w:rsid w:val="00A96031"/>
    <w:rsid w:val="00A96FD9"/>
    <w:rsid w:val="00A9784E"/>
    <w:rsid w:val="00AA0329"/>
    <w:rsid w:val="00AA0468"/>
    <w:rsid w:val="00AA0E98"/>
    <w:rsid w:val="00AA3330"/>
    <w:rsid w:val="00AA3399"/>
    <w:rsid w:val="00AA3427"/>
    <w:rsid w:val="00AA4BF3"/>
    <w:rsid w:val="00AA59E5"/>
    <w:rsid w:val="00AA6011"/>
    <w:rsid w:val="00AA70C4"/>
    <w:rsid w:val="00AA737C"/>
    <w:rsid w:val="00AB01B7"/>
    <w:rsid w:val="00AB0581"/>
    <w:rsid w:val="00AB09E9"/>
    <w:rsid w:val="00AB10A0"/>
    <w:rsid w:val="00AB32FA"/>
    <w:rsid w:val="00AB33A7"/>
    <w:rsid w:val="00AB5A57"/>
    <w:rsid w:val="00AB61E2"/>
    <w:rsid w:val="00AB6EAF"/>
    <w:rsid w:val="00AB720E"/>
    <w:rsid w:val="00AC0DD7"/>
    <w:rsid w:val="00AC133A"/>
    <w:rsid w:val="00AC172A"/>
    <w:rsid w:val="00AC38F1"/>
    <w:rsid w:val="00AC4E9D"/>
    <w:rsid w:val="00AC513D"/>
    <w:rsid w:val="00AC58D0"/>
    <w:rsid w:val="00AC70FF"/>
    <w:rsid w:val="00AC78B7"/>
    <w:rsid w:val="00AC7A5D"/>
    <w:rsid w:val="00AD2F07"/>
    <w:rsid w:val="00AD38B7"/>
    <w:rsid w:val="00AD38CB"/>
    <w:rsid w:val="00AD5D88"/>
    <w:rsid w:val="00AD63FF"/>
    <w:rsid w:val="00AD643E"/>
    <w:rsid w:val="00AD66BE"/>
    <w:rsid w:val="00AD791A"/>
    <w:rsid w:val="00AD7D9E"/>
    <w:rsid w:val="00AE2131"/>
    <w:rsid w:val="00AE26C1"/>
    <w:rsid w:val="00AE30DD"/>
    <w:rsid w:val="00AE336F"/>
    <w:rsid w:val="00AE43BB"/>
    <w:rsid w:val="00AE5080"/>
    <w:rsid w:val="00AE574F"/>
    <w:rsid w:val="00AE700E"/>
    <w:rsid w:val="00AE7B4D"/>
    <w:rsid w:val="00AE7ED3"/>
    <w:rsid w:val="00AF098C"/>
    <w:rsid w:val="00AF2D35"/>
    <w:rsid w:val="00AF4813"/>
    <w:rsid w:val="00AF5075"/>
    <w:rsid w:val="00AF525D"/>
    <w:rsid w:val="00AF5706"/>
    <w:rsid w:val="00AF580A"/>
    <w:rsid w:val="00AF58A5"/>
    <w:rsid w:val="00AF65DB"/>
    <w:rsid w:val="00AF68F7"/>
    <w:rsid w:val="00AF7508"/>
    <w:rsid w:val="00AF7C9C"/>
    <w:rsid w:val="00AF7D4B"/>
    <w:rsid w:val="00AF7FA6"/>
    <w:rsid w:val="00B0183A"/>
    <w:rsid w:val="00B04193"/>
    <w:rsid w:val="00B04E20"/>
    <w:rsid w:val="00B04E3B"/>
    <w:rsid w:val="00B053BD"/>
    <w:rsid w:val="00B07041"/>
    <w:rsid w:val="00B07BB4"/>
    <w:rsid w:val="00B11302"/>
    <w:rsid w:val="00B117E6"/>
    <w:rsid w:val="00B121CE"/>
    <w:rsid w:val="00B128A7"/>
    <w:rsid w:val="00B14F4B"/>
    <w:rsid w:val="00B15661"/>
    <w:rsid w:val="00B15B88"/>
    <w:rsid w:val="00B15D1D"/>
    <w:rsid w:val="00B17A79"/>
    <w:rsid w:val="00B2088A"/>
    <w:rsid w:val="00B2142A"/>
    <w:rsid w:val="00B21B4B"/>
    <w:rsid w:val="00B2380F"/>
    <w:rsid w:val="00B240FD"/>
    <w:rsid w:val="00B25F45"/>
    <w:rsid w:val="00B3006A"/>
    <w:rsid w:val="00B3062B"/>
    <w:rsid w:val="00B31D4D"/>
    <w:rsid w:val="00B32552"/>
    <w:rsid w:val="00B32D81"/>
    <w:rsid w:val="00B3414C"/>
    <w:rsid w:val="00B34AAD"/>
    <w:rsid w:val="00B34D4F"/>
    <w:rsid w:val="00B361C1"/>
    <w:rsid w:val="00B36DC8"/>
    <w:rsid w:val="00B37E5A"/>
    <w:rsid w:val="00B408C5"/>
    <w:rsid w:val="00B40C73"/>
    <w:rsid w:val="00B42FA6"/>
    <w:rsid w:val="00B439E1"/>
    <w:rsid w:val="00B45197"/>
    <w:rsid w:val="00B45326"/>
    <w:rsid w:val="00B455D7"/>
    <w:rsid w:val="00B46285"/>
    <w:rsid w:val="00B4665E"/>
    <w:rsid w:val="00B466B8"/>
    <w:rsid w:val="00B52024"/>
    <w:rsid w:val="00B52B99"/>
    <w:rsid w:val="00B52C61"/>
    <w:rsid w:val="00B534BC"/>
    <w:rsid w:val="00B53A1E"/>
    <w:rsid w:val="00B53B27"/>
    <w:rsid w:val="00B54465"/>
    <w:rsid w:val="00B54EC7"/>
    <w:rsid w:val="00B556E5"/>
    <w:rsid w:val="00B5615E"/>
    <w:rsid w:val="00B56214"/>
    <w:rsid w:val="00B60A0D"/>
    <w:rsid w:val="00B63D95"/>
    <w:rsid w:val="00B64C51"/>
    <w:rsid w:val="00B64F1B"/>
    <w:rsid w:val="00B65750"/>
    <w:rsid w:val="00B66B23"/>
    <w:rsid w:val="00B67223"/>
    <w:rsid w:val="00B73A46"/>
    <w:rsid w:val="00B74CAC"/>
    <w:rsid w:val="00B75E54"/>
    <w:rsid w:val="00B75EBF"/>
    <w:rsid w:val="00B76453"/>
    <w:rsid w:val="00B769FC"/>
    <w:rsid w:val="00B81AF9"/>
    <w:rsid w:val="00B81EDE"/>
    <w:rsid w:val="00B83344"/>
    <w:rsid w:val="00B83588"/>
    <w:rsid w:val="00B83B01"/>
    <w:rsid w:val="00B846D1"/>
    <w:rsid w:val="00B84A23"/>
    <w:rsid w:val="00B857D3"/>
    <w:rsid w:val="00B861A9"/>
    <w:rsid w:val="00B861C7"/>
    <w:rsid w:val="00B868A5"/>
    <w:rsid w:val="00B86C42"/>
    <w:rsid w:val="00B879C2"/>
    <w:rsid w:val="00B91CEA"/>
    <w:rsid w:val="00B934E0"/>
    <w:rsid w:val="00B93AA1"/>
    <w:rsid w:val="00B93E88"/>
    <w:rsid w:val="00B950A8"/>
    <w:rsid w:val="00B95C04"/>
    <w:rsid w:val="00B97828"/>
    <w:rsid w:val="00B9791E"/>
    <w:rsid w:val="00BA13FE"/>
    <w:rsid w:val="00BA1588"/>
    <w:rsid w:val="00BA190A"/>
    <w:rsid w:val="00BA2B5B"/>
    <w:rsid w:val="00BA3099"/>
    <w:rsid w:val="00BA3B03"/>
    <w:rsid w:val="00BA3FE7"/>
    <w:rsid w:val="00BA4829"/>
    <w:rsid w:val="00BA5987"/>
    <w:rsid w:val="00BA599B"/>
    <w:rsid w:val="00BA7579"/>
    <w:rsid w:val="00BB0017"/>
    <w:rsid w:val="00BB3816"/>
    <w:rsid w:val="00BB58DD"/>
    <w:rsid w:val="00BB5D5A"/>
    <w:rsid w:val="00BB7F54"/>
    <w:rsid w:val="00BC0CEA"/>
    <w:rsid w:val="00BC135A"/>
    <w:rsid w:val="00BC4B36"/>
    <w:rsid w:val="00BC56E7"/>
    <w:rsid w:val="00BC5ABC"/>
    <w:rsid w:val="00BC7709"/>
    <w:rsid w:val="00BC7D6F"/>
    <w:rsid w:val="00BD00E0"/>
    <w:rsid w:val="00BD0440"/>
    <w:rsid w:val="00BD19D0"/>
    <w:rsid w:val="00BD1B58"/>
    <w:rsid w:val="00BD295F"/>
    <w:rsid w:val="00BD29D3"/>
    <w:rsid w:val="00BD3F3A"/>
    <w:rsid w:val="00BD40FD"/>
    <w:rsid w:val="00BD426C"/>
    <w:rsid w:val="00BD49DE"/>
    <w:rsid w:val="00BD4BD2"/>
    <w:rsid w:val="00BD5453"/>
    <w:rsid w:val="00BD68E0"/>
    <w:rsid w:val="00BD6B09"/>
    <w:rsid w:val="00BD6F8E"/>
    <w:rsid w:val="00BD73FD"/>
    <w:rsid w:val="00BE087D"/>
    <w:rsid w:val="00BE1E18"/>
    <w:rsid w:val="00BE369D"/>
    <w:rsid w:val="00BE41FC"/>
    <w:rsid w:val="00BE4231"/>
    <w:rsid w:val="00BE44A3"/>
    <w:rsid w:val="00BE462E"/>
    <w:rsid w:val="00BE47D5"/>
    <w:rsid w:val="00BE60D4"/>
    <w:rsid w:val="00BE7910"/>
    <w:rsid w:val="00BE7F39"/>
    <w:rsid w:val="00BF09CD"/>
    <w:rsid w:val="00BF27D8"/>
    <w:rsid w:val="00BF2BEA"/>
    <w:rsid w:val="00BF2CFA"/>
    <w:rsid w:val="00BF33ED"/>
    <w:rsid w:val="00BF3B22"/>
    <w:rsid w:val="00BF4E59"/>
    <w:rsid w:val="00BF4F2F"/>
    <w:rsid w:val="00BF55BF"/>
    <w:rsid w:val="00BF6377"/>
    <w:rsid w:val="00BF6F9C"/>
    <w:rsid w:val="00BF7F6D"/>
    <w:rsid w:val="00C02778"/>
    <w:rsid w:val="00C04100"/>
    <w:rsid w:val="00C04A2D"/>
    <w:rsid w:val="00C054BC"/>
    <w:rsid w:val="00C05630"/>
    <w:rsid w:val="00C061F6"/>
    <w:rsid w:val="00C06574"/>
    <w:rsid w:val="00C0666C"/>
    <w:rsid w:val="00C0748D"/>
    <w:rsid w:val="00C07BB6"/>
    <w:rsid w:val="00C07EF8"/>
    <w:rsid w:val="00C108E9"/>
    <w:rsid w:val="00C1197F"/>
    <w:rsid w:val="00C11D3B"/>
    <w:rsid w:val="00C12122"/>
    <w:rsid w:val="00C121FB"/>
    <w:rsid w:val="00C12FF7"/>
    <w:rsid w:val="00C13ED4"/>
    <w:rsid w:val="00C14318"/>
    <w:rsid w:val="00C14493"/>
    <w:rsid w:val="00C145FC"/>
    <w:rsid w:val="00C14628"/>
    <w:rsid w:val="00C1495C"/>
    <w:rsid w:val="00C15A1F"/>
    <w:rsid w:val="00C16051"/>
    <w:rsid w:val="00C17138"/>
    <w:rsid w:val="00C1742B"/>
    <w:rsid w:val="00C1749D"/>
    <w:rsid w:val="00C20327"/>
    <w:rsid w:val="00C21E83"/>
    <w:rsid w:val="00C21F89"/>
    <w:rsid w:val="00C2228A"/>
    <w:rsid w:val="00C22322"/>
    <w:rsid w:val="00C2567E"/>
    <w:rsid w:val="00C25950"/>
    <w:rsid w:val="00C322A3"/>
    <w:rsid w:val="00C3295F"/>
    <w:rsid w:val="00C332AD"/>
    <w:rsid w:val="00C33509"/>
    <w:rsid w:val="00C33BEE"/>
    <w:rsid w:val="00C341FC"/>
    <w:rsid w:val="00C34642"/>
    <w:rsid w:val="00C349BA"/>
    <w:rsid w:val="00C34C25"/>
    <w:rsid w:val="00C358E9"/>
    <w:rsid w:val="00C36577"/>
    <w:rsid w:val="00C36BC4"/>
    <w:rsid w:val="00C40D83"/>
    <w:rsid w:val="00C41A06"/>
    <w:rsid w:val="00C41CED"/>
    <w:rsid w:val="00C42411"/>
    <w:rsid w:val="00C42778"/>
    <w:rsid w:val="00C43B2E"/>
    <w:rsid w:val="00C43CF5"/>
    <w:rsid w:val="00C441AE"/>
    <w:rsid w:val="00C44832"/>
    <w:rsid w:val="00C4534E"/>
    <w:rsid w:val="00C45890"/>
    <w:rsid w:val="00C47002"/>
    <w:rsid w:val="00C475DC"/>
    <w:rsid w:val="00C5075D"/>
    <w:rsid w:val="00C528B8"/>
    <w:rsid w:val="00C53B97"/>
    <w:rsid w:val="00C54008"/>
    <w:rsid w:val="00C543B9"/>
    <w:rsid w:val="00C551B7"/>
    <w:rsid w:val="00C5575F"/>
    <w:rsid w:val="00C55BA1"/>
    <w:rsid w:val="00C56E2A"/>
    <w:rsid w:val="00C572BA"/>
    <w:rsid w:val="00C579B4"/>
    <w:rsid w:val="00C57A7F"/>
    <w:rsid w:val="00C604FE"/>
    <w:rsid w:val="00C62022"/>
    <w:rsid w:val="00C6286E"/>
    <w:rsid w:val="00C643F3"/>
    <w:rsid w:val="00C65D1E"/>
    <w:rsid w:val="00C65E09"/>
    <w:rsid w:val="00C67576"/>
    <w:rsid w:val="00C7007B"/>
    <w:rsid w:val="00C7062F"/>
    <w:rsid w:val="00C70D42"/>
    <w:rsid w:val="00C71590"/>
    <w:rsid w:val="00C72E83"/>
    <w:rsid w:val="00C73E39"/>
    <w:rsid w:val="00C744EB"/>
    <w:rsid w:val="00C74932"/>
    <w:rsid w:val="00C75BD1"/>
    <w:rsid w:val="00C760D5"/>
    <w:rsid w:val="00C80313"/>
    <w:rsid w:val="00C80A14"/>
    <w:rsid w:val="00C80FC3"/>
    <w:rsid w:val="00C81562"/>
    <w:rsid w:val="00C8176E"/>
    <w:rsid w:val="00C824D6"/>
    <w:rsid w:val="00C833CC"/>
    <w:rsid w:val="00C86030"/>
    <w:rsid w:val="00C86F03"/>
    <w:rsid w:val="00C87068"/>
    <w:rsid w:val="00C9032A"/>
    <w:rsid w:val="00C92B28"/>
    <w:rsid w:val="00C932DF"/>
    <w:rsid w:val="00C95411"/>
    <w:rsid w:val="00C972AE"/>
    <w:rsid w:val="00CA093A"/>
    <w:rsid w:val="00CA0F4B"/>
    <w:rsid w:val="00CA12E2"/>
    <w:rsid w:val="00CA2375"/>
    <w:rsid w:val="00CA30AB"/>
    <w:rsid w:val="00CA3771"/>
    <w:rsid w:val="00CA54D0"/>
    <w:rsid w:val="00CA6465"/>
    <w:rsid w:val="00CA6FC2"/>
    <w:rsid w:val="00CA7679"/>
    <w:rsid w:val="00CB180B"/>
    <w:rsid w:val="00CB2479"/>
    <w:rsid w:val="00CB552C"/>
    <w:rsid w:val="00CB5F43"/>
    <w:rsid w:val="00CB5FEB"/>
    <w:rsid w:val="00CB73D0"/>
    <w:rsid w:val="00CC0FEA"/>
    <w:rsid w:val="00CC2026"/>
    <w:rsid w:val="00CC230A"/>
    <w:rsid w:val="00CC3072"/>
    <w:rsid w:val="00CC42B5"/>
    <w:rsid w:val="00CC5C3A"/>
    <w:rsid w:val="00CC6B1D"/>
    <w:rsid w:val="00CC7735"/>
    <w:rsid w:val="00CD0F09"/>
    <w:rsid w:val="00CD1BFA"/>
    <w:rsid w:val="00CD26F9"/>
    <w:rsid w:val="00CD2F02"/>
    <w:rsid w:val="00CD40A5"/>
    <w:rsid w:val="00CD4447"/>
    <w:rsid w:val="00CD4848"/>
    <w:rsid w:val="00CD4C7B"/>
    <w:rsid w:val="00CD5AC4"/>
    <w:rsid w:val="00CD657C"/>
    <w:rsid w:val="00CD71FC"/>
    <w:rsid w:val="00CD7E31"/>
    <w:rsid w:val="00CE033D"/>
    <w:rsid w:val="00CE0E0D"/>
    <w:rsid w:val="00CE0E36"/>
    <w:rsid w:val="00CE293C"/>
    <w:rsid w:val="00CE3B3E"/>
    <w:rsid w:val="00CE3DF4"/>
    <w:rsid w:val="00CE45F5"/>
    <w:rsid w:val="00CE56E1"/>
    <w:rsid w:val="00CE5869"/>
    <w:rsid w:val="00CE5D61"/>
    <w:rsid w:val="00CE6400"/>
    <w:rsid w:val="00CE6772"/>
    <w:rsid w:val="00CE7C77"/>
    <w:rsid w:val="00CF148E"/>
    <w:rsid w:val="00CF1DAF"/>
    <w:rsid w:val="00CF2C0F"/>
    <w:rsid w:val="00CF4AB8"/>
    <w:rsid w:val="00CF5343"/>
    <w:rsid w:val="00CF5685"/>
    <w:rsid w:val="00D00401"/>
    <w:rsid w:val="00D00CCA"/>
    <w:rsid w:val="00D0392F"/>
    <w:rsid w:val="00D03A04"/>
    <w:rsid w:val="00D0458F"/>
    <w:rsid w:val="00D045E7"/>
    <w:rsid w:val="00D04F5B"/>
    <w:rsid w:val="00D06F34"/>
    <w:rsid w:val="00D06F6D"/>
    <w:rsid w:val="00D06FE7"/>
    <w:rsid w:val="00D07971"/>
    <w:rsid w:val="00D07D74"/>
    <w:rsid w:val="00D12C4E"/>
    <w:rsid w:val="00D14554"/>
    <w:rsid w:val="00D159B0"/>
    <w:rsid w:val="00D1629F"/>
    <w:rsid w:val="00D169DF"/>
    <w:rsid w:val="00D20DCA"/>
    <w:rsid w:val="00D20FC3"/>
    <w:rsid w:val="00D21402"/>
    <w:rsid w:val="00D216AC"/>
    <w:rsid w:val="00D22502"/>
    <w:rsid w:val="00D22A0A"/>
    <w:rsid w:val="00D22BC6"/>
    <w:rsid w:val="00D2389E"/>
    <w:rsid w:val="00D2437B"/>
    <w:rsid w:val="00D24771"/>
    <w:rsid w:val="00D25131"/>
    <w:rsid w:val="00D25BD6"/>
    <w:rsid w:val="00D26018"/>
    <w:rsid w:val="00D26287"/>
    <w:rsid w:val="00D30285"/>
    <w:rsid w:val="00D306F2"/>
    <w:rsid w:val="00D31740"/>
    <w:rsid w:val="00D32A8C"/>
    <w:rsid w:val="00D3313B"/>
    <w:rsid w:val="00D348C8"/>
    <w:rsid w:val="00D35AC5"/>
    <w:rsid w:val="00D3609B"/>
    <w:rsid w:val="00D37043"/>
    <w:rsid w:val="00D377AB"/>
    <w:rsid w:val="00D4103F"/>
    <w:rsid w:val="00D429C8"/>
    <w:rsid w:val="00D42CE0"/>
    <w:rsid w:val="00D42FC8"/>
    <w:rsid w:val="00D4347E"/>
    <w:rsid w:val="00D43BCB"/>
    <w:rsid w:val="00D44822"/>
    <w:rsid w:val="00D45C36"/>
    <w:rsid w:val="00D45EF3"/>
    <w:rsid w:val="00D46BF1"/>
    <w:rsid w:val="00D47602"/>
    <w:rsid w:val="00D47FA2"/>
    <w:rsid w:val="00D50CBC"/>
    <w:rsid w:val="00D51637"/>
    <w:rsid w:val="00D52627"/>
    <w:rsid w:val="00D5270E"/>
    <w:rsid w:val="00D538A4"/>
    <w:rsid w:val="00D5433F"/>
    <w:rsid w:val="00D55C30"/>
    <w:rsid w:val="00D55DA8"/>
    <w:rsid w:val="00D56605"/>
    <w:rsid w:val="00D60485"/>
    <w:rsid w:val="00D60D08"/>
    <w:rsid w:val="00D625F8"/>
    <w:rsid w:val="00D626EB"/>
    <w:rsid w:val="00D62F02"/>
    <w:rsid w:val="00D6612E"/>
    <w:rsid w:val="00D7065D"/>
    <w:rsid w:val="00D72CBB"/>
    <w:rsid w:val="00D7469C"/>
    <w:rsid w:val="00D75656"/>
    <w:rsid w:val="00D7576B"/>
    <w:rsid w:val="00D75D14"/>
    <w:rsid w:val="00D75ECD"/>
    <w:rsid w:val="00D76DCC"/>
    <w:rsid w:val="00D77364"/>
    <w:rsid w:val="00D7785E"/>
    <w:rsid w:val="00D77C69"/>
    <w:rsid w:val="00D77D19"/>
    <w:rsid w:val="00D810D0"/>
    <w:rsid w:val="00D841B5"/>
    <w:rsid w:val="00D85A91"/>
    <w:rsid w:val="00D8692A"/>
    <w:rsid w:val="00D87FCE"/>
    <w:rsid w:val="00D91748"/>
    <w:rsid w:val="00D9231F"/>
    <w:rsid w:val="00D926EA"/>
    <w:rsid w:val="00D95AC9"/>
    <w:rsid w:val="00D9627A"/>
    <w:rsid w:val="00D965E2"/>
    <w:rsid w:val="00D968EA"/>
    <w:rsid w:val="00D97AAB"/>
    <w:rsid w:val="00D97EC9"/>
    <w:rsid w:val="00DA0DF4"/>
    <w:rsid w:val="00DA14BC"/>
    <w:rsid w:val="00DA14DE"/>
    <w:rsid w:val="00DA1CB9"/>
    <w:rsid w:val="00DA3B06"/>
    <w:rsid w:val="00DA3DB0"/>
    <w:rsid w:val="00DA406D"/>
    <w:rsid w:val="00DA4FFE"/>
    <w:rsid w:val="00DA6C34"/>
    <w:rsid w:val="00DB2829"/>
    <w:rsid w:val="00DB28FC"/>
    <w:rsid w:val="00DB2F64"/>
    <w:rsid w:val="00DB31BB"/>
    <w:rsid w:val="00DB3509"/>
    <w:rsid w:val="00DB3AB4"/>
    <w:rsid w:val="00DB5C59"/>
    <w:rsid w:val="00DB79FB"/>
    <w:rsid w:val="00DB7A8C"/>
    <w:rsid w:val="00DC0EEF"/>
    <w:rsid w:val="00DC1D79"/>
    <w:rsid w:val="00DC2413"/>
    <w:rsid w:val="00DC2BDA"/>
    <w:rsid w:val="00DC33F1"/>
    <w:rsid w:val="00DC3AF1"/>
    <w:rsid w:val="00DC3DA7"/>
    <w:rsid w:val="00DC42D6"/>
    <w:rsid w:val="00DC5402"/>
    <w:rsid w:val="00DC6EDC"/>
    <w:rsid w:val="00DD0A1B"/>
    <w:rsid w:val="00DD1213"/>
    <w:rsid w:val="00DD14BE"/>
    <w:rsid w:val="00DD24F7"/>
    <w:rsid w:val="00DD37AB"/>
    <w:rsid w:val="00DD5193"/>
    <w:rsid w:val="00DD5A25"/>
    <w:rsid w:val="00DD649E"/>
    <w:rsid w:val="00DD68FE"/>
    <w:rsid w:val="00DD7109"/>
    <w:rsid w:val="00DE06E6"/>
    <w:rsid w:val="00DE176B"/>
    <w:rsid w:val="00DE1AA9"/>
    <w:rsid w:val="00DE3278"/>
    <w:rsid w:val="00DE335B"/>
    <w:rsid w:val="00DE5462"/>
    <w:rsid w:val="00DE6B59"/>
    <w:rsid w:val="00DE6E9D"/>
    <w:rsid w:val="00DF056C"/>
    <w:rsid w:val="00DF0A11"/>
    <w:rsid w:val="00DF0A12"/>
    <w:rsid w:val="00DF0F9A"/>
    <w:rsid w:val="00DF37C6"/>
    <w:rsid w:val="00DF51E5"/>
    <w:rsid w:val="00DF6BD4"/>
    <w:rsid w:val="00E00884"/>
    <w:rsid w:val="00E00975"/>
    <w:rsid w:val="00E03A51"/>
    <w:rsid w:val="00E05B54"/>
    <w:rsid w:val="00E05DE8"/>
    <w:rsid w:val="00E06EB9"/>
    <w:rsid w:val="00E10A1C"/>
    <w:rsid w:val="00E11922"/>
    <w:rsid w:val="00E11EBB"/>
    <w:rsid w:val="00E13810"/>
    <w:rsid w:val="00E13E9A"/>
    <w:rsid w:val="00E1422F"/>
    <w:rsid w:val="00E14B11"/>
    <w:rsid w:val="00E15C37"/>
    <w:rsid w:val="00E16584"/>
    <w:rsid w:val="00E17BE0"/>
    <w:rsid w:val="00E22541"/>
    <w:rsid w:val="00E23AA2"/>
    <w:rsid w:val="00E249F2"/>
    <w:rsid w:val="00E24EDC"/>
    <w:rsid w:val="00E2755B"/>
    <w:rsid w:val="00E305FC"/>
    <w:rsid w:val="00E30AE6"/>
    <w:rsid w:val="00E316F1"/>
    <w:rsid w:val="00E31DCD"/>
    <w:rsid w:val="00E3379A"/>
    <w:rsid w:val="00E33C49"/>
    <w:rsid w:val="00E34117"/>
    <w:rsid w:val="00E3465D"/>
    <w:rsid w:val="00E34E6C"/>
    <w:rsid w:val="00E352D2"/>
    <w:rsid w:val="00E35388"/>
    <w:rsid w:val="00E3549F"/>
    <w:rsid w:val="00E36B9C"/>
    <w:rsid w:val="00E36C26"/>
    <w:rsid w:val="00E37803"/>
    <w:rsid w:val="00E40975"/>
    <w:rsid w:val="00E4120F"/>
    <w:rsid w:val="00E42AF0"/>
    <w:rsid w:val="00E42B37"/>
    <w:rsid w:val="00E439F6"/>
    <w:rsid w:val="00E44EC0"/>
    <w:rsid w:val="00E46BFA"/>
    <w:rsid w:val="00E46EAE"/>
    <w:rsid w:val="00E47FBD"/>
    <w:rsid w:val="00E51944"/>
    <w:rsid w:val="00E537D7"/>
    <w:rsid w:val="00E5463C"/>
    <w:rsid w:val="00E55500"/>
    <w:rsid w:val="00E559EA"/>
    <w:rsid w:val="00E55A43"/>
    <w:rsid w:val="00E561FE"/>
    <w:rsid w:val="00E5626B"/>
    <w:rsid w:val="00E57A08"/>
    <w:rsid w:val="00E57FE3"/>
    <w:rsid w:val="00E61760"/>
    <w:rsid w:val="00E61DB5"/>
    <w:rsid w:val="00E634DB"/>
    <w:rsid w:val="00E64A89"/>
    <w:rsid w:val="00E64CB2"/>
    <w:rsid w:val="00E656C6"/>
    <w:rsid w:val="00E673E9"/>
    <w:rsid w:val="00E70E4B"/>
    <w:rsid w:val="00E7148D"/>
    <w:rsid w:val="00E72232"/>
    <w:rsid w:val="00E72412"/>
    <w:rsid w:val="00E72958"/>
    <w:rsid w:val="00E74F47"/>
    <w:rsid w:val="00E74F5B"/>
    <w:rsid w:val="00E75693"/>
    <w:rsid w:val="00E75A67"/>
    <w:rsid w:val="00E75EE5"/>
    <w:rsid w:val="00E764B4"/>
    <w:rsid w:val="00E7774F"/>
    <w:rsid w:val="00E81345"/>
    <w:rsid w:val="00E81689"/>
    <w:rsid w:val="00E81BA4"/>
    <w:rsid w:val="00E83107"/>
    <w:rsid w:val="00E8391E"/>
    <w:rsid w:val="00E85CB1"/>
    <w:rsid w:val="00E87DF5"/>
    <w:rsid w:val="00E90436"/>
    <w:rsid w:val="00E92545"/>
    <w:rsid w:val="00E929B5"/>
    <w:rsid w:val="00E94238"/>
    <w:rsid w:val="00E94770"/>
    <w:rsid w:val="00E95732"/>
    <w:rsid w:val="00E96395"/>
    <w:rsid w:val="00E97097"/>
    <w:rsid w:val="00E97634"/>
    <w:rsid w:val="00EA0240"/>
    <w:rsid w:val="00EA0D31"/>
    <w:rsid w:val="00EA1658"/>
    <w:rsid w:val="00EA17DF"/>
    <w:rsid w:val="00EA2453"/>
    <w:rsid w:val="00EA5003"/>
    <w:rsid w:val="00EA5B32"/>
    <w:rsid w:val="00EA5F9F"/>
    <w:rsid w:val="00EA69A7"/>
    <w:rsid w:val="00EA7688"/>
    <w:rsid w:val="00EB04D0"/>
    <w:rsid w:val="00EB2080"/>
    <w:rsid w:val="00EB32B3"/>
    <w:rsid w:val="00EB3567"/>
    <w:rsid w:val="00EB4D6C"/>
    <w:rsid w:val="00EB5BAB"/>
    <w:rsid w:val="00EB7E4B"/>
    <w:rsid w:val="00EC0309"/>
    <w:rsid w:val="00EC0849"/>
    <w:rsid w:val="00EC11A2"/>
    <w:rsid w:val="00EC1465"/>
    <w:rsid w:val="00EC1B74"/>
    <w:rsid w:val="00EC2298"/>
    <w:rsid w:val="00EC5958"/>
    <w:rsid w:val="00EC5FDE"/>
    <w:rsid w:val="00EC65F7"/>
    <w:rsid w:val="00EC725A"/>
    <w:rsid w:val="00EC72CE"/>
    <w:rsid w:val="00EC7454"/>
    <w:rsid w:val="00EC79EA"/>
    <w:rsid w:val="00EC7E27"/>
    <w:rsid w:val="00ED04BF"/>
    <w:rsid w:val="00ED1C21"/>
    <w:rsid w:val="00ED211D"/>
    <w:rsid w:val="00ED2CAC"/>
    <w:rsid w:val="00ED4494"/>
    <w:rsid w:val="00ED54E0"/>
    <w:rsid w:val="00ED5AD9"/>
    <w:rsid w:val="00ED5FB2"/>
    <w:rsid w:val="00EE04B6"/>
    <w:rsid w:val="00EE17CD"/>
    <w:rsid w:val="00EE19E3"/>
    <w:rsid w:val="00EE1F9E"/>
    <w:rsid w:val="00EE2BC5"/>
    <w:rsid w:val="00EE3159"/>
    <w:rsid w:val="00EE3FA2"/>
    <w:rsid w:val="00EE4BDF"/>
    <w:rsid w:val="00EE5B70"/>
    <w:rsid w:val="00EE5DF8"/>
    <w:rsid w:val="00EE6238"/>
    <w:rsid w:val="00EE69F0"/>
    <w:rsid w:val="00EE6BB9"/>
    <w:rsid w:val="00EE76C4"/>
    <w:rsid w:val="00EF0234"/>
    <w:rsid w:val="00EF02D8"/>
    <w:rsid w:val="00EF0950"/>
    <w:rsid w:val="00EF15A3"/>
    <w:rsid w:val="00EF35A3"/>
    <w:rsid w:val="00EF481E"/>
    <w:rsid w:val="00EF5576"/>
    <w:rsid w:val="00EF68C5"/>
    <w:rsid w:val="00EF71B2"/>
    <w:rsid w:val="00EF729A"/>
    <w:rsid w:val="00EF7852"/>
    <w:rsid w:val="00EF7F73"/>
    <w:rsid w:val="00F01CF6"/>
    <w:rsid w:val="00F02700"/>
    <w:rsid w:val="00F03599"/>
    <w:rsid w:val="00F0363D"/>
    <w:rsid w:val="00F0429A"/>
    <w:rsid w:val="00F050CB"/>
    <w:rsid w:val="00F0587D"/>
    <w:rsid w:val="00F063A8"/>
    <w:rsid w:val="00F12171"/>
    <w:rsid w:val="00F1266B"/>
    <w:rsid w:val="00F12D95"/>
    <w:rsid w:val="00F13D53"/>
    <w:rsid w:val="00F154E9"/>
    <w:rsid w:val="00F1624E"/>
    <w:rsid w:val="00F20E3D"/>
    <w:rsid w:val="00F21220"/>
    <w:rsid w:val="00F21E05"/>
    <w:rsid w:val="00F22880"/>
    <w:rsid w:val="00F24C56"/>
    <w:rsid w:val="00F24D40"/>
    <w:rsid w:val="00F24E3A"/>
    <w:rsid w:val="00F259D0"/>
    <w:rsid w:val="00F260E8"/>
    <w:rsid w:val="00F2639A"/>
    <w:rsid w:val="00F2766E"/>
    <w:rsid w:val="00F27AC1"/>
    <w:rsid w:val="00F30B87"/>
    <w:rsid w:val="00F31A01"/>
    <w:rsid w:val="00F33A69"/>
    <w:rsid w:val="00F33CCC"/>
    <w:rsid w:val="00F342AB"/>
    <w:rsid w:val="00F347D3"/>
    <w:rsid w:val="00F34C90"/>
    <w:rsid w:val="00F36384"/>
    <w:rsid w:val="00F36FA6"/>
    <w:rsid w:val="00F4209C"/>
    <w:rsid w:val="00F429A2"/>
    <w:rsid w:val="00F50943"/>
    <w:rsid w:val="00F5105B"/>
    <w:rsid w:val="00F51115"/>
    <w:rsid w:val="00F5229C"/>
    <w:rsid w:val="00F52C85"/>
    <w:rsid w:val="00F53CAE"/>
    <w:rsid w:val="00F54313"/>
    <w:rsid w:val="00F543E0"/>
    <w:rsid w:val="00F547D6"/>
    <w:rsid w:val="00F5693A"/>
    <w:rsid w:val="00F56C81"/>
    <w:rsid w:val="00F56D8D"/>
    <w:rsid w:val="00F57BCF"/>
    <w:rsid w:val="00F57DD0"/>
    <w:rsid w:val="00F602EA"/>
    <w:rsid w:val="00F60549"/>
    <w:rsid w:val="00F61192"/>
    <w:rsid w:val="00F61B25"/>
    <w:rsid w:val="00F6296C"/>
    <w:rsid w:val="00F63794"/>
    <w:rsid w:val="00F63A99"/>
    <w:rsid w:val="00F67A1F"/>
    <w:rsid w:val="00F67CCF"/>
    <w:rsid w:val="00F7014F"/>
    <w:rsid w:val="00F703DC"/>
    <w:rsid w:val="00F727E3"/>
    <w:rsid w:val="00F73501"/>
    <w:rsid w:val="00F736A0"/>
    <w:rsid w:val="00F73D3C"/>
    <w:rsid w:val="00F751B3"/>
    <w:rsid w:val="00F764F0"/>
    <w:rsid w:val="00F76C43"/>
    <w:rsid w:val="00F76CA2"/>
    <w:rsid w:val="00F76CC6"/>
    <w:rsid w:val="00F8031A"/>
    <w:rsid w:val="00F80685"/>
    <w:rsid w:val="00F806BE"/>
    <w:rsid w:val="00F806D6"/>
    <w:rsid w:val="00F820E3"/>
    <w:rsid w:val="00F82159"/>
    <w:rsid w:val="00F82CBD"/>
    <w:rsid w:val="00F83677"/>
    <w:rsid w:val="00F83769"/>
    <w:rsid w:val="00F83CA9"/>
    <w:rsid w:val="00F84384"/>
    <w:rsid w:val="00F84551"/>
    <w:rsid w:val="00F8550F"/>
    <w:rsid w:val="00F85FEC"/>
    <w:rsid w:val="00F86D33"/>
    <w:rsid w:val="00F86F2C"/>
    <w:rsid w:val="00F90353"/>
    <w:rsid w:val="00F905C4"/>
    <w:rsid w:val="00F90C73"/>
    <w:rsid w:val="00F91EF6"/>
    <w:rsid w:val="00F93750"/>
    <w:rsid w:val="00F93A2C"/>
    <w:rsid w:val="00F93C08"/>
    <w:rsid w:val="00F93C5A"/>
    <w:rsid w:val="00F95E5E"/>
    <w:rsid w:val="00F961F0"/>
    <w:rsid w:val="00F972B4"/>
    <w:rsid w:val="00F97335"/>
    <w:rsid w:val="00F9762A"/>
    <w:rsid w:val="00F97910"/>
    <w:rsid w:val="00F979BC"/>
    <w:rsid w:val="00FA3E6F"/>
    <w:rsid w:val="00FA4A7C"/>
    <w:rsid w:val="00FA541C"/>
    <w:rsid w:val="00FA58E4"/>
    <w:rsid w:val="00FA61D6"/>
    <w:rsid w:val="00FA70A7"/>
    <w:rsid w:val="00FA7943"/>
    <w:rsid w:val="00FB0980"/>
    <w:rsid w:val="00FB3E6B"/>
    <w:rsid w:val="00FB42FC"/>
    <w:rsid w:val="00FB5324"/>
    <w:rsid w:val="00FB548F"/>
    <w:rsid w:val="00FB5838"/>
    <w:rsid w:val="00FB5B61"/>
    <w:rsid w:val="00FB69AA"/>
    <w:rsid w:val="00FB7285"/>
    <w:rsid w:val="00FB79DA"/>
    <w:rsid w:val="00FC0B64"/>
    <w:rsid w:val="00FC2D85"/>
    <w:rsid w:val="00FC4E25"/>
    <w:rsid w:val="00FC6F3D"/>
    <w:rsid w:val="00FC7075"/>
    <w:rsid w:val="00FC7121"/>
    <w:rsid w:val="00FC7A92"/>
    <w:rsid w:val="00FD0ED3"/>
    <w:rsid w:val="00FD1519"/>
    <w:rsid w:val="00FD345F"/>
    <w:rsid w:val="00FD3908"/>
    <w:rsid w:val="00FD4409"/>
    <w:rsid w:val="00FD5071"/>
    <w:rsid w:val="00FD5EAB"/>
    <w:rsid w:val="00FD6022"/>
    <w:rsid w:val="00FD62D3"/>
    <w:rsid w:val="00FD7C16"/>
    <w:rsid w:val="00FE05AE"/>
    <w:rsid w:val="00FE1122"/>
    <w:rsid w:val="00FE1875"/>
    <w:rsid w:val="00FE2B54"/>
    <w:rsid w:val="00FE3D64"/>
    <w:rsid w:val="00FE47B5"/>
    <w:rsid w:val="00FE4BDE"/>
    <w:rsid w:val="00FF06CB"/>
    <w:rsid w:val="00FF07B5"/>
    <w:rsid w:val="00FF07EB"/>
    <w:rsid w:val="00FF0B3E"/>
    <w:rsid w:val="00FF161A"/>
    <w:rsid w:val="00FF1C5A"/>
    <w:rsid w:val="00FF4735"/>
    <w:rsid w:val="00FF530B"/>
    <w:rsid w:val="00FF5C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13DE5"/>
  <w15:docId w15:val="{FDD53890-4395-4E6C-857E-ED3D70FA4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E92"/>
    <w:pPr>
      <w:widowControl w:val="0"/>
    </w:pPr>
  </w:style>
  <w:style w:type="paragraph" w:styleId="1">
    <w:name w:val="heading 1"/>
    <w:basedOn w:val="a"/>
    <w:next w:val="a"/>
    <w:link w:val="10"/>
    <w:uiPriority w:val="9"/>
    <w:qFormat/>
    <w:rsid w:val="002D4958"/>
    <w:pPr>
      <w:keepNext/>
      <w:spacing w:before="180" w:after="180"/>
      <w:outlineLvl w:val="0"/>
    </w:pPr>
    <w:rPr>
      <w:rFonts w:ascii="Times New Roman" w:eastAsia="Times New Roman" w:hAnsi="Times New Roman" w:cs="Times New Roman"/>
      <w:b/>
      <w:bCs/>
      <w:kern w:val="52"/>
      <w:sz w:val="28"/>
      <w:szCs w:val="28"/>
    </w:rPr>
  </w:style>
  <w:style w:type="paragraph" w:styleId="2">
    <w:name w:val="heading 2"/>
    <w:basedOn w:val="a"/>
    <w:next w:val="a"/>
    <w:link w:val="20"/>
    <w:uiPriority w:val="9"/>
    <w:unhideWhenUsed/>
    <w:qFormat/>
    <w:rsid w:val="002D4958"/>
    <w:pPr>
      <w:keepNext/>
      <w:outlineLvl w:val="1"/>
    </w:pPr>
    <w:rPr>
      <w:rFonts w:ascii="Times New Roman" w:eastAsia="Times New Roman" w:hAnsi="Times New Roman" w:cs="Times New Roman"/>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FF2"/>
    <w:pPr>
      <w:ind w:leftChars="200" w:left="480"/>
    </w:pPr>
  </w:style>
  <w:style w:type="table" w:styleId="a4">
    <w:name w:val="Table Grid"/>
    <w:basedOn w:val="a1"/>
    <w:uiPriority w:val="39"/>
    <w:rsid w:val="00760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506F38"/>
    <w:pPr>
      <w:jc w:val="center"/>
    </w:pPr>
    <w:rPr>
      <w:rFonts w:ascii="Calibri" w:hAnsi="Calibri" w:cs="Calibri"/>
      <w:noProof/>
    </w:rPr>
  </w:style>
  <w:style w:type="character" w:customStyle="1" w:styleId="EndNoteBibliographyTitle0">
    <w:name w:val="EndNote Bibliography Title 字元"/>
    <w:basedOn w:val="a0"/>
    <w:link w:val="EndNoteBibliographyTitle"/>
    <w:rsid w:val="00506F38"/>
    <w:rPr>
      <w:rFonts w:ascii="Calibri" w:hAnsi="Calibri" w:cs="Calibri"/>
      <w:noProof/>
    </w:rPr>
  </w:style>
  <w:style w:type="paragraph" w:customStyle="1" w:styleId="EndNoteBibliography">
    <w:name w:val="EndNote Bibliography"/>
    <w:basedOn w:val="a"/>
    <w:link w:val="EndNoteBibliography0"/>
    <w:rsid w:val="00506F38"/>
    <w:rPr>
      <w:rFonts w:ascii="Calibri" w:hAnsi="Calibri" w:cs="Calibri"/>
      <w:noProof/>
    </w:rPr>
  </w:style>
  <w:style w:type="character" w:customStyle="1" w:styleId="EndNoteBibliography0">
    <w:name w:val="EndNote Bibliography 字元"/>
    <w:basedOn w:val="a0"/>
    <w:link w:val="EndNoteBibliography"/>
    <w:rsid w:val="00506F38"/>
    <w:rPr>
      <w:rFonts w:ascii="Calibri" w:hAnsi="Calibri" w:cs="Calibri"/>
      <w:noProof/>
    </w:rPr>
  </w:style>
  <w:style w:type="paragraph" w:styleId="Web">
    <w:name w:val="Normal (Web)"/>
    <w:basedOn w:val="a"/>
    <w:uiPriority w:val="99"/>
    <w:semiHidden/>
    <w:unhideWhenUsed/>
    <w:rsid w:val="00913B1C"/>
    <w:pPr>
      <w:widowControl/>
      <w:spacing w:before="100" w:beforeAutospacing="1" w:after="100" w:afterAutospacing="1"/>
    </w:pPr>
    <w:rPr>
      <w:rFonts w:ascii="新細明體" w:eastAsia="新細明體" w:hAnsi="新細明體" w:cs="新細明體"/>
      <w:kern w:val="0"/>
      <w:szCs w:val="24"/>
    </w:rPr>
  </w:style>
  <w:style w:type="paragraph" w:styleId="a5">
    <w:name w:val="caption"/>
    <w:basedOn w:val="a"/>
    <w:next w:val="a"/>
    <w:uiPriority w:val="35"/>
    <w:unhideWhenUsed/>
    <w:qFormat/>
    <w:rsid w:val="00735BFE"/>
    <w:rPr>
      <w:sz w:val="20"/>
      <w:szCs w:val="20"/>
    </w:rPr>
  </w:style>
  <w:style w:type="character" w:styleId="a6">
    <w:name w:val="annotation reference"/>
    <w:basedOn w:val="a0"/>
    <w:uiPriority w:val="99"/>
    <w:semiHidden/>
    <w:unhideWhenUsed/>
    <w:rsid w:val="005404BF"/>
    <w:rPr>
      <w:sz w:val="16"/>
      <w:szCs w:val="16"/>
    </w:rPr>
  </w:style>
  <w:style w:type="paragraph" w:styleId="a7">
    <w:name w:val="annotation text"/>
    <w:basedOn w:val="a"/>
    <w:link w:val="a8"/>
    <w:uiPriority w:val="99"/>
    <w:semiHidden/>
    <w:unhideWhenUsed/>
    <w:rsid w:val="005404BF"/>
    <w:rPr>
      <w:sz w:val="20"/>
      <w:szCs w:val="20"/>
    </w:rPr>
  </w:style>
  <w:style w:type="character" w:customStyle="1" w:styleId="a8">
    <w:name w:val="註解文字 字元"/>
    <w:basedOn w:val="a0"/>
    <w:link w:val="a7"/>
    <w:uiPriority w:val="99"/>
    <w:semiHidden/>
    <w:rsid w:val="005404BF"/>
    <w:rPr>
      <w:sz w:val="20"/>
      <w:szCs w:val="20"/>
    </w:rPr>
  </w:style>
  <w:style w:type="paragraph" w:styleId="a9">
    <w:name w:val="annotation subject"/>
    <w:basedOn w:val="a7"/>
    <w:next w:val="a7"/>
    <w:link w:val="aa"/>
    <w:uiPriority w:val="99"/>
    <w:semiHidden/>
    <w:unhideWhenUsed/>
    <w:rsid w:val="005404BF"/>
    <w:rPr>
      <w:b/>
      <w:bCs/>
    </w:rPr>
  </w:style>
  <w:style w:type="character" w:customStyle="1" w:styleId="aa">
    <w:name w:val="註解主旨 字元"/>
    <w:basedOn w:val="a8"/>
    <w:link w:val="a9"/>
    <w:uiPriority w:val="99"/>
    <w:semiHidden/>
    <w:rsid w:val="005404BF"/>
    <w:rPr>
      <w:b/>
      <w:bCs/>
      <w:sz w:val="20"/>
      <w:szCs w:val="20"/>
    </w:rPr>
  </w:style>
  <w:style w:type="paragraph" w:styleId="ab">
    <w:name w:val="Balloon Text"/>
    <w:basedOn w:val="a"/>
    <w:link w:val="ac"/>
    <w:uiPriority w:val="99"/>
    <w:semiHidden/>
    <w:unhideWhenUsed/>
    <w:rsid w:val="005404BF"/>
    <w:rPr>
      <w:rFonts w:ascii="Segoe UI" w:hAnsi="Segoe UI" w:cs="Segoe UI"/>
      <w:sz w:val="18"/>
      <w:szCs w:val="18"/>
    </w:rPr>
  </w:style>
  <w:style w:type="character" w:customStyle="1" w:styleId="ac">
    <w:name w:val="註解方塊文字 字元"/>
    <w:basedOn w:val="a0"/>
    <w:link w:val="ab"/>
    <w:uiPriority w:val="99"/>
    <w:semiHidden/>
    <w:rsid w:val="005404BF"/>
    <w:rPr>
      <w:rFonts w:ascii="Segoe UI" w:hAnsi="Segoe UI" w:cs="Segoe UI"/>
      <w:sz w:val="18"/>
      <w:szCs w:val="18"/>
    </w:rPr>
  </w:style>
  <w:style w:type="character" w:customStyle="1" w:styleId="10">
    <w:name w:val="標題 1 字元"/>
    <w:basedOn w:val="a0"/>
    <w:link w:val="1"/>
    <w:uiPriority w:val="9"/>
    <w:rsid w:val="002D4958"/>
    <w:rPr>
      <w:rFonts w:ascii="Times New Roman" w:eastAsia="Times New Roman" w:hAnsi="Times New Roman" w:cs="Times New Roman"/>
      <w:b/>
      <w:bCs/>
      <w:kern w:val="52"/>
      <w:sz w:val="28"/>
      <w:szCs w:val="28"/>
    </w:rPr>
  </w:style>
  <w:style w:type="character" w:customStyle="1" w:styleId="20">
    <w:name w:val="標題 2 字元"/>
    <w:basedOn w:val="a0"/>
    <w:link w:val="2"/>
    <w:uiPriority w:val="9"/>
    <w:rsid w:val="002D4958"/>
    <w:rPr>
      <w:rFonts w:ascii="Times New Roman" w:eastAsia="Times New Roman" w:hAnsi="Times New Roman" w:cs="Times New Roman"/>
      <w:b/>
      <w:bCs/>
      <w:szCs w:val="24"/>
    </w:rPr>
  </w:style>
  <w:style w:type="character" w:styleId="ad">
    <w:name w:val="Placeholder Text"/>
    <w:basedOn w:val="a0"/>
    <w:uiPriority w:val="99"/>
    <w:semiHidden/>
    <w:rsid w:val="0007245E"/>
    <w:rPr>
      <w:color w:val="808080"/>
    </w:rPr>
  </w:style>
  <w:style w:type="paragraph" w:styleId="ae">
    <w:name w:val="header"/>
    <w:basedOn w:val="a"/>
    <w:link w:val="af"/>
    <w:uiPriority w:val="99"/>
    <w:unhideWhenUsed/>
    <w:rsid w:val="003266CE"/>
    <w:pPr>
      <w:tabs>
        <w:tab w:val="center" w:pos="4153"/>
        <w:tab w:val="right" w:pos="8306"/>
      </w:tabs>
      <w:snapToGrid w:val="0"/>
    </w:pPr>
    <w:rPr>
      <w:sz w:val="20"/>
      <w:szCs w:val="20"/>
    </w:rPr>
  </w:style>
  <w:style w:type="character" w:customStyle="1" w:styleId="af">
    <w:name w:val="頁首 字元"/>
    <w:basedOn w:val="a0"/>
    <w:link w:val="ae"/>
    <w:uiPriority w:val="99"/>
    <w:rsid w:val="003266CE"/>
    <w:rPr>
      <w:sz w:val="20"/>
      <w:szCs w:val="20"/>
    </w:rPr>
  </w:style>
  <w:style w:type="paragraph" w:styleId="af0">
    <w:name w:val="footer"/>
    <w:basedOn w:val="a"/>
    <w:link w:val="af1"/>
    <w:uiPriority w:val="99"/>
    <w:unhideWhenUsed/>
    <w:rsid w:val="003266CE"/>
    <w:pPr>
      <w:tabs>
        <w:tab w:val="center" w:pos="4153"/>
        <w:tab w:val="right" w:pos="8306"/>
      </w:tabs>
      <w:snapToGrid w:val="0"/>
    </w:pPr>
    <w:rPr>
      <w:sz w:val="20"/>
      <w:szCs w:val="20"/>
    </w:rPr>
  </w:style>
  <w:style w:type="character" w:customStyle="1" w:styleId="af1">
    <w:name w:val="頁尾 字元"/>
    <w:basedOn w:val="a0"/>
    <w:link w:val="af0"/>
    <w:uiPriority w:val="99"/>
    <w:rsid w:val="003266CE"/>
    <w:rPr>
      <w:sz w:val="20"/>
      <w:szCs w:val="20"/>
    </w:rPr>
  </w:style>
  <w:style w:type="character" w:styleId="af2">
    <w:name w:val="Hyperlink"/>
    <w:basedOn w:val="a0"/>
    <w:uiPriority w:val="99"/>
    <w:unhideWhenUsed/>
    <w:rsid w:val="008B2724"/>
    <w:rPr>
      <w:color w:val="0563C1" w:themeColor="hyperlink"/>
      <w:u w:val="single"/>
    </w:rPr>
  </w:style>
  <w:style w:type="character" w:styleId="af3">
    <w:name w:val="FollowedHyperlink"/>
    <w:basedOn w:val="a0"/>
    <w:uiPriority w:val="99"/>
    <w:semiHidden/>
    <w:unhideWhenUsed/>
    <w:rsid w:val="008B27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666908">
      <w:bodyDiv w:val="1"/>
      <w:marLeft w:val="0"/>
      <w:marRight w:val="0"/>
      <w:marTop w:val="0"/>
      <w:marBottom w:val="0"/>
      <w:divBdr>
        <w:top w:val="none" w:sz="0" w:space="0" w:color="auto"/>
        <w:left w:val="none" w:sz="0" w:space="0" w:color="auto"/>
        <w:bottom w:val="none" w:sz="0" w:space="0" w:color="auto"/>
        <w:right w:val="none" w:sz="0" w:space="0" w:color="auto"/>
      </w:divBdr>
      <w:divsChild>
        <w:div w:id="2119059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C9643-5BAF-4133-9A5C-55B38DBC3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25</Pages>
  <Words>14954</Words>
  <Characters>85238</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99993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Tsai</dc:creator>
  <cp:lastModifiedBy>Jason Tsai</cp:lastModifiedBy>
  <cp:revision>6</cp:revision>
  <cp:lastPrinted>2017-12-26T01:28:00Z</cp:lastPrinted>
  <dcterms:created xsi:type="dcterms:W3CDTF">2018-01-29T16:35:00Z</dcterms:created>
  <dcterms:modified xsi:type="dcterms:W3CDTF">2018-03-01T11:09:00Z</dcterms:modified>
</cp:coreProperties>
</file>