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24D" w:rsidRPr="00713568" w:rsidRDefault="00F8724D" w:rsidP="00713568">
      <w:pPr>
        <w:spacing w:after="0" w:line="240" w:lineRule="auto"/>
        <w:jc w:val="center"/>
        <w:rPr>
          <w:rFonts w:ascii="Times New Roman" w:hAnsi="Times New Roman"/>
          <w:b/>
          <w:sz w:val="28"/>
          <w:szCs w:val="28"/>
          <w:lang w:eastAsia="en-GB"/>
        </w:rPr>
      </w:pPr>
      <w:bookmarkStart w:id="0" w:name="_Hlk498112171"/>
      <w:bookmarkStart w:id="1" w:name="_GoBack"/>
      <w:r w:rsidRPr="00713568">
        <w:rPr>
          <w:rFonts w:ascii="Times New Roman" w:hAnsi="Times New Roman"/>
          <w:b/>
          <w:sz w:val="28"/>
          <w:szCs w:val="28"/>
          <w:lang w:eastAsia="en-GB"/>
        </w:rPr>
        <w:t>Social Democratic Euroscepticism: Labour’s Neglected Tradition</w:t>
      </w:r>
    </w:p>
    <w:bookmarkEnd w:id="0"/>
    <w:p w:rsidR="00F8724D" w:rsidRPr="00713568" w:rsidRDefault="00F8724D" w:rsidP="00713568">
      <w:pPr>
        <w:spacing w:after="0" w:line="240" w:lineRule="auto"/>
        <w:jc w:val="center"/>
        <w:rPr>
          <w:rFonts w:ascii="Times New Roman" w:hAnsi="Times New Roman"/>
          <w:b/>
          <w:sz w:val="28"/>
          <w:szCs w:val="28"/>
          <w:lang w:eastAsia="en-GB"/>
        </w:rPr>
      </w:pPr>
    </w:p>
    <w:p w:rsidR="00F8724D" w:rsidRPr="00713568" w:rsidRDefault="00F8724D" w:rsidP="00713568">
      <w:pPr>
        <w:spacing w:after="0" w:line="240" w:lineRule="auto"/>
        <w:jc w:val="center"/>
        <w:rPr>
          <w:rFonts w:ascii="Times New Roman" w:hAnsi="Times New Roman"/>
          <w:b/>
          <w:sz w:val="28"/>
          <w:szCs w:val="28"/>
          <w:lang w:eastAsia="en-GB"/>
        </w:rPr>
      </w:pPr>
    </w:p>
    <w:p w:rsidR="00F8724D" w:rsidRPr="00713568" w:rsidRDefault="00F8724D" w:rsidP="00713568">
      <w:pPr>
        <w:spacing w:after="0" w:line="240" w:lineRule="auto"/>
        <w:jc w:val="center"/>
        <w:rPr>
          <w:rFonts w:ascii="Times New Roman" w:hAnsi="Times New Roman"/>
          <w:b/>
          <w:sz w:val="24"/>
          <w:szCs w:val="24"/>
          <w:lang w:eastAsia="en-GB"/>
        </w:rPr>
      </w:pPr>
      <w:r w:rsidRPr="00713568">
        <w:rPr>
          <w:rFonts w:ascii="Times New Roman" w:hAnsi="Times New Roman"/>
          <w:b/>
          <w:sz w:val="24"/>
          <w:szCs w:val="24"/>
          <w:lang w:eastAsia="en-GB"/>
        </w:rPr>
        <w:t>Kevin Hickson and Jasper Miles</w:t>
      </w:r>
    </w:p>
    <w:p w:rsidR="00F8724D" w:rsidRPr="00713568" w:rsidRDefault="00F8724D" w:rsidP="00713568">
      <w:pPr>
        <w:spacing w:after="0" w:line="240" w:lineRule="auto"/>
        <w:jc w:val="center"/>
        <w:rPr>
          <w:rFonts w:ascii="Times New Roman" w:hAnsi="Times New Roman"/>
          <w:b/>
          <w:sz w:val="24"/>
          <w:szCs w:val="24"/>
          <w:lang w:eastAsia="en-GB"/>
        </w:rPr>
      </w:pPr>
    </w:p>
    <w:p w:rsidR="00F8724D" w:rsidRPr="00713568" w:rsidRDefault="00F8724D" w:rsidP="00713568">
      <w:pPr>
        <w:spacing w:after="0" w:line="240" w:lineRule="auto"/>
        <w:jc w:val="center"/>
        <w:rPr>
          <w:rFonts w:ascii="Times New Roman" w:hAnsi="Times New Roman"/>
          <w:b/>
          <w:sz w:val="24"/>
          <w:szCs w:val="24"/>
          <w:lang w:eastAsia="en-GB"/>
        </w:rPr>
      </w:pPr>
    </w:p>
    <w:p w:rsidR="00F8724D" w:rsidRPr="00713568" w:rsidRDefault="00F8724D" w:rsidP="00713568">
      <w:pPr>
        <w:spacing w:after="0" w:line="240" w:lineRule="auto"/>
        <w:rPr>
          <w:rFonts w:ascii="Times New Roman" w:hAnsi="Times New Roman"/>
          <w:sz w:val="24"/>
          <w:szCs w:val="24"/>
          <w:lang w:eastAsia="en-GB"/>
        </w:rPr>
      </w:pPr>
      <w:r w:rsidRPr="00713568">
        <w:rPr>
          <w:rFonts w:ascii="Times New Roman" w:hAnsi="Times New Roman"/>
          <w:b/>
          <w:sz w:val="24"/>
          <w:szCs w:val="24"/>
          <w:lang w:eastAsia="en-GB"/>
        </w:rPr>
        <w:t>Abstract</w:t>
      </w:r>
    </w:p>
    <w:p w:rsidR="00F8724D" w:rsidRPr="00713568" w:rsidRDefault="00F8724D" w:rsidP="00713568">
      <w:pPr>
        <w:spacing w:after="0" w:line="240" w:lineRule="auto"/>
        <w:rPr>
          <w:rFonts w:ascii="Times New Roman" w:hAnsi="Times New Roman"/>
          <w:sz w:val="24"/>
          <w:szCs w:val="24"/>
          <w:lang w:eastAsia="en-GB"/>
        </w:rPr>
      </w:pPr>
    </w:p>
    <w:p w:rsidR="00F8724D" w:rsidRPr="00713568" w:rsidRDefault="00F8724D" w:rsidP="00713568">
      <w:pPr>
        <w:spacing w:after="0" w:line="240" w:lineRule="auto"/>
        <w:rPr>
          <w:rFonts w:ascii="Times New Roman" w:hAnsi="Times New Roman"/>
          <w:sz w:val="24"/>
          <w:szCs w:val="24"/>
          <w:lang w:eastAsia="en-GB"/>
        </w:rPr>
      </w:pPr>
      <w:r w:rsidRPr="00713568">
        <w:rPr>
          <w:rFonts w:ascii="Times New Roman" w:hAnsi="Times New Roman"/>
          <w:sz w:val="24"/>
          <w:szCs w:val="24"/>
          <w:lang w:eastAsia="en-GB"/>
        </w:rPr>
        <w:t xml:space="preserve">The referendum result of 2016 creates a timely opportunity to reappraise Euroscepticism in British politics. This article examines the Eurosceptic tradition within the Labour Party, specifically its moderate wing. During the referendum </w:t>
      </w:r>
      <w:r w:rsidRPr="006C7CE9">
        <w:rPr>
          <w:rFonts w:ascii="Times New Roman" w:hAnsi="Times New Roman"/>
          <w:noProof/>
          <w:sz w:val="24"/>
          <w:szCs w:val="24"/>
          <w:lang w:eastAsia="en-GB"/>
        </w:rPr>
        <w:t>campaign</w:t>
      </w:r>
      <w:r w:rsidRPr="00713568">
        <w:rPr>
          <w:rFonts w:ascii="Times New Roman" w:hAnsi="Times New Roman"/>
          <w:sz w:val="24"/>
          <w:szCs w:val="24"/>
          <w:lang w:eastAsia="en-GB"/>
        </w:rPr>
        <w:t xml:space="preserve"> Euroscepticism within the Labour Party was presented as a temporary phenomenon limited to the 'hard left' of the Party in the early 1980s. However, this </w:t>
      </w:r>
      <w:r>
        <w:rPr>
          <w:rFonts w:ascii="Times New Roman" w:hAnsi="Times New Roman"/>
          <w:sz w:val="24"/>
          <w:szCs w:val="24"/>
          <w:lang w:eastAsia="en-GB"/>
        </w:rPr>
        <w:t xml:space="preserve">view </w:t>
      </w:r>
      <w:r w:rsidRPr="00713568">
        <w:rPr>
          <w:rFonts w:ascii="Times New Roman" w:hAnsi="Times New Roman"/>
          <w:sz w:val="24"/>
          <w:szCs w:val="24"/>
          <w:lang w:eastAsia="en-GB"/>
        </w:rPr>
        <w:t xml:space="preserve">neglects a much </w:t>
      </w:r>
      <w:r w:rsidRPr="00713568">
        <w:rPr>
          <w:rFonts w:ascii="Times New Roman" w:hAnsi="Times New Roman"/>
          <w:noProof/>
          <w:sz w:val="24"/>
          <w:szCs w:val="24"/>
          <w:lang w:eastAsia="en-GB"/>
        </w:rPr>
        <w:t>longer</w:t>
      </w:r>
      <w:r w:rsidRPr="00713568">
        <w:rPr>
          <w:rFonts w:ascii="Times New Roman" w:hAnsi="Times New Roman"/>
          <w:sz w:val="24"/>
          <w:szCs w:val="24"/>
          <w:lang w:eastAsia="en-GB"/>
        </w:rPr>
        <w:t xml:space="preserve"> tradition of Euroscepticism on the moderate wing of the Labour Party dating back to the </w:t>
      </w:r>
      <w:r w:rsidRPr="006C7CE9">
        <w:rPr>
          <w:rFonts w:ascii="Times New Roman" w:hAnsi="Times New Roman"/>
          <w:noProof/>
          <w:sz w:val="24"/>
          <w:szCs w:val="24"/>
          <w:lang w:eastAsia="en-GB"/>
        </w:rPr>
        <w:t>earliest</w:t>
      </w:r>
      <w:r w:rsidRPr="00713568">
        <w:rPr>
          <w:rFonts w:ascii="Times New Roman" w:hAnsi="Times New Roman"/>
          <w:sz w:val="24"/>
          <w:szCs w:val="24"/>
          <w:lang w:eastAsia="en-GB"/>
        </w:rPr>
        <w:t xml:space="preserve"> post Second World War attempts to foster European unity. This article seeks to restore that tradition and concludes that it </w:t>
      </w:r>
      <w:r w:rsidRPr="006C7CE9">
        <w:rPr>
          <w:rFonts w:ascii="Times New Roman" w:hAnsi="Times New Roman"/>
          <w:noProof/>
          <w:sz w:val="24"/>
          <w:szCs w:val="24"/>
          <w:lang w:eastAsia="en-GB"/>
        </w:rPr>
        <w:t>is built</w:t>
      </w:r>
      <w:r w:rsidRPr="00713568">
        <w:rPr>
          <w:rFonts w:ascii="Times New Roman" w:hAnsi="Times New Roman"/>
          <w:sz w:val="24"/>
          <w:szCs w:val="24"/>
          <w:lang w:eastAsia="en-GB"/>
        </w:rPr>
        <w:t xml:space="preserve"> on a clear conceptualisation of social democratic ideology.</w:t>
      </w:r>
    </w:p>
    <w:p w:rsidR="00F8724D" w:rsidRPr="00713568" w:rsidRDefault="00F8724D" w:rsidP="00713568">
      <w:pPr>
        <w:spacing w:after="0" w:line="240" w:lineRule="auto"/>
        <w:rPr>
          <w:rFonts w:ascii="Times New Roman" w:hAnsi="Times New Roman"/>
          <w:sz w:val="24"/>
          <w:szCs w:val="24"/>
          <w:lang w:eastAsia="en-GB"/>
        </w:rPr>
      </w:pPr>
    </w:p>
    <w:p w:rsidR="00F8724D" w:rsidRPr="00713568" w:rsidRDefault="00F8724D" w:rsidP="00713568">
      <w:pPr>
        <w:spacing w:after="0" w:line="240" w:lineRule="auto"/>
        <w:rPr>
          <w:rFonts w:ascii="Times New Roman" w:hAnsi="Times New Roman"/>
          <w:sz w:val="24"/>
          <w:szCs w:val="24"/>
          <w:lang w:eastAsia="en-GB"/>
        </w:rPr>
      </w:pPr>
      <w:r w:rsidRPr="00713568">
        <w:rPr>
          <w:rFonts w:ascii="Times New Roman" w:hAnsi="Times New Roman"/>
          <w:sz w:val="24"/>
          <w:szCs w:val="24"/>
          <w:lang w:eastAsia="en-GB"/>
        </w:rPr>
        <w:t xml:space="preserve"> </w:t>
      </w:r>
    </w:p>
    <w:p w:rsidR="00F8724D" w:rsidRPr="00713568" w:rsidRDefault="00F8724D" w:rsidP="00713568">
      <w:pPr>
        <w:spacing w:after="0" w:line="240" w:lineRule="auto"/>
        <w:rPr>
          <w:rFonts w:ascii="Times New Roman" w:hAnsi="Times New Roman"/>
          <w:sz w:val="24"/>
          <w:szCs w:val="24"/>
          <w:lang w:eastAsia="en-GB"/>
        </w:rPr>
      </w:pPr>
      <w:r w:rsidRPr="00713568">
        <w:rPr>
          <w:rFonts w:ascii="Times New Roman" w:hAnsi="Times New Roman"/>
          <w:b/>
          <w:sz w:val="24"/>
          <w:szCs w:val="24"/>
          <w:lang w:eastAsia="en-GB"/>
        </w:rPr>
        <w:t>Key Words:</w:t>
      </w:r>
      <w:r w:rsidRPr="00713568">
        <w:rPr>
          <w:rFonts w:ascii="Times New Roman" w:hAnsi="Times New Roman"/>
          <w:sz w:val="24"/>
          <w:szCs w:val="24"/>
          <w:lang w:eastAsia="en-GB"/>
        </w:rPr>
        <w:t xml:space="preserve"> Labour Party, social democracy, </w:t>
      </w:r>
      <w:r w:rsidRPr="00713568">
        <w:rPr>
          <w:rFonts w:ascii="Times New Roman" w:hAnsi="Times New Roman"/>
          <w:noProof/>
          <w:sz w:val="24"/>
          <w:szCs w:val="24"/>
          <w:lang w:eastAsia="en-GB"/>
        </w:rPr>
        <w:t>Euroscepticism</w:t>
      </w:r>
      <w:r w:rsidRPr="00713568">
        <w:rPr>
          <w:rFonts w:ascii="Times New Roman" w:hAnsi="Times New Roman"/>
          <w:sz w:val="24"/>
          <w:szCs w:val="24"/>
          <w:lang w:eastAsia="en-GB"/>
        </w:rPr>
        <w:t xml:space="preserve">, sovereignty, federalism, </w:t>
      </w:r>
      <w:r w:rsidRPr="006C7CE9">
        <w:rPr>
          <w:rFonts w:ascii="Times New Roman" w:hAnsi="Times New Roman"/>
          <w:noProof/>
          <w:sz w:val="24"/>
          <w:szCs w:val="24"/>
          <w:lang w:eastAsia="en-GB"/>
        </w:rPr>
        <w:t>intergovernmentalism</w:t>
      </w:r>
      <w:r w:rsidRPr="00713568">
        <w:rPr>
          <w:rFonts w:ascii="Times New Roman" w:hAnsi="Times New Roman"/>
          <w:noProof/>
          <w:sz w:val="24"/>
          <w:szCs w:val="24"/>
          <w:lang w:eastAsia="en-GB"/>
        </w:rPr>
        <w:t>,</w:t>
      </w:r>
      <w:r w:rsidRPr="00713568">
        <w:rPr>
          <w:rFonts w:ascii="Times New Roman" w:hAnsi="Times New Roman"/>
          <w:sz w:val="24"/>
          <w:szCs w:val="24"/>
          <w:lang w:eastAsia="en-GB"/>
        </w:rPr>
        <w:t xml:space="preserve"> internationalism </w:t>
      </w:r>
    </w:p>
    <w:bookmarkEnd w:id="1"/>
    <w:p w:rsidR="00F8724D" w:rsidRDefault="00F8724D" w:rsidP="004A7B16">
      <w:pPr>
        <w:spacing w:after="0" w:line="240" w:lineRule="auto"/>
        <w:rPr>
          <w:rFonts w:ascii="Times New Roman" w:hAnsi="Times New Roman"/>
          <w:b/>
          <w:sz w:val="24"/>
          <w:szCs w:val="24"/>
          <w:lang w:eastAsia="en-GB"/>
        </w:rPr>
      </w:pPr>
    </w:p>
    <w:p w:rsidR="00F8724D" w:rsidRDefault="00F8724D" w:rsidP="004A7B16">
      <w:pPr>
        <w:spacing w:after="0" w:line="240" w:lineRule="auto"/>
        <w:rPr>
          <w:rFonts w:ascii="Times New Roman" w:hAnsi="Times New Roman"/>
          <w:b/>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b/>
          <w:sz w:val="24"/>
          <w:szCs w:val="24"/>
          <w:lang w:eastAsia="en-GB"/>
        </w:rPr>
        <w:t>Introduction</w:t>
      </w:r>
    </w:p>
    <w:p w:rsidR="00F8724D" w:rsidRPr="004A7B16" w:rsidRDefault="00F8724D" w:rsidP="004A7B16">
      <w:pPr>
        <w:spacing w:after="0" w:line="240" w:lineRule="auto"/>
        <w:jc w:val="center"/>
        <w:rPr>
          <w:rFonts w:ascii="Times New Roman" w:hAnsi="Times New Roman"/>
          <w:b/>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The 2016 referendum on continuing UK membership of the European Union (EU) and ongoing withdrawal process is a timely moment at which to revisit the social democratic tradition in British politics and examine its long-term Eurosceptic tendency. Commentators frequently referred to the Bennite left's heyday in the early 1980s during the EU referendum campaign as the high watermark of Labour Party Euroscepticism, including the 1983 manifesto commitment to withdraw from the European Economic Community (EEC) without a referendum. However, far from being a temporary phenomenon in the early 1980s restricted to the Left of the Party it has been a much more enduring tradition – albeit one that was neglected and then apparently forgotten since 1987 – that continues to be expressed by those within and without of the Parliamentary Labour Party.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noProof/>
          <w:sz w:val="24"/>
          <w:szCs w:val="24"/>
          <w:lang w:eastAsia="en-GB"/>
        </w:rPr>
        <w:t>The focus of the literature on Labour’s Eurosceptic tradition addresses the history of Labour’s relationship with Europe. It considers Labour’s initial reluctance as a ‘missed opportunity’ to shape the institutions of the Community from the outset, signifying a belief in British 'exceptionalism' as a victorious power at the end of World War Two and the importance of the Commonwealth.</w:t>
      </w:r>
      <w:r w:rsidRPr="004A7B16">
        <w:rPr>
          <w:rFonts w:ascii="Times New Roman" w:hAnsi="Times New Roman"/>
          <w:sz w:val="24"/>
          <w:szCs w:val="24"/>
          <w:lang w:eastAsia="en-GB"/>
        </w:rPr>
        <w:t xml:space="preserve"> The resulting sense of ‘semi-detachedness’ caused by the mythology of Britain’s power is deemed to be problematic for Britain generally, and Labour specifically (Liddle, 2014). There is also a significant amount of literature on the 1975 referendum on continuing Britain’s membership of the Common Market (Butler &amp; Kitzinger, 1976; King, 1977; Baimbridge, 2006) and the broader historical development throughout the 20</w:t>
      </w:r>
      <w:r w:rsidRPr="004A7B16">
        <w:rPr>
          <w:rFonts w:ascii="Times New Roman" w:hAnsi="Times New Roman"/>
          <w:sz w:val="24"/>
          <w:szCs w:val="24"/>
          <w:vertAlign w:val="superscript"/>
          <w:lang w:eastAsia="en-GB"/>
        </w:rPr>
        <w:t>th</w:t>
      </w:r>
      <w:r w:rsidRPr="004A7B16">
        <w:rPr>
          <w:rFonts w:ascii="Times New Roman" w:hAnsi="Times New Roman"/>
          <w:sz w:val="24"/>
          <w:szCs w:val="24"/>
          <w:lang w:eastAsia="en-GB"/>
        </w:rPr>
        <w:t xml:space="preserve"> century (Broad, 2001; George, 1998; Young, 1999). Euroscepticism has </w:t>
      </w:r>
      <w:r w:rsidRPr="006C7CE9">
        <w:rPr>
          <w:rFonts w:ascii="Times New Roman" w:hAnsi="Times New Roman"/>
          <w:noProof/>
          <w:sz w:val="24"/>
          <w:szCs w:val="24"/>
          <w:lang w:eastAsia="en-GB"/>
        </w:rPr>
        <w:t>been analysed</w:t>
      </w:r>
      <w:r w:rsidRPr="004A7B16">
        <w:rPr>
          <w:rFonts w:ascii="Times New Roman" w:hAnsi="Times New Roman"/>
          <w:sz w:val="24"/>
          <w:szCs w:val="24"/>
          <w:lang w:eastAsia="en-GB"/>
        </w:rPr>
        <w:t xml:space="preserve"> through the prism of key events along with the activities and influence of the sceptics within the two main parties (Forster, 2002). Jones and Keating in their formative study of Labour and the British State identified three linked arguments that underpinned the debate within Labour: instrumental, patriotic and constitutional (Jones &amp; Keating, 1985). Further accounts focus on key individuals such as Robin Cook who became New Labour’s Foreign Secretary (Anderson &amp; Mann, 1997).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Other authors have focused on economic and political benefits of membership, whether it be the search for economic growth, the social policy dimension of Maastricht compared to the cold hostility of Thatcherism or combating transnational problems in a globalised and interdependent world (Brown, 2016). Indeed, much of the literature on social democracy and Europe has been favourable towards European integration and therefore a work of advocacy, arguing for further </w:t>
      </w:r>
      <w:r w:rsidRPr="004A7B16">
        <w:rPr>
          <w:rFonts w:ascii="Times New Roman" w:hAnsi="Times New Roman"/>
          <w:noProof/>
          <w:sz w:val="24"/>
          <w:szCs w:val="24"/>
          <w:lang w:eastAsia="en-GB"/>
        </w:rPr>
        <w:t>integration</w:t>
      </w:r>
      <w:r w:rsidRPr="004A7B16">
        <w:rPr>
          <w:rFonts w:ascii="Times New Roman" w:hAnsi="Times New Roman"/>
          <w:sz w:val="24"/>
          <w:szCs w:val="24"/>
          <w:lang w:eastAsia="en-GB"/>
        </w:rPr>
        <w:t xml:space="preserve"> to meet the needs of social democratic parties (Cramme, 2012). Alternatively, European integration has </w:t>
      </w:r>
      <w:r w:rsidRPr="006C7CE9">
        <w:rPr>
          <w:rFonts w:ascii="Times New Roman" w:hAnsi="Times New Roman"/>
          <w:noProof/>
          <w:sz w:val="24"/>
          <w:szCs w:val="24"/>
          <w:lang w:eastAsia="en-GB"/>
        </w:rPr>
        <w:t>been viewed</w:t>
      </w:r>
      <w:r w:rsidRPr="004A7B16">
        <w:rPr>
          <w:rFonts w:ascii="Times New Roman" w:hAnsi="Times New Roman"/>
          <w:sz w:val="24"/>
          <w:szCs w:val="24"/>
          <w:lang w:eastAsia="en-GB"/>
        </w:rPr>
        <w:t xml:space="preserve"> as the means by which parties of the centre-left could resolve their electoral and political problems, through releasing the energy contained in civil society (Diamond, 2016).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The article differs from other texts on Labour and Europe as it shows theoretically and empirically, that there was historically a close association between the Labour Party and a Eurosceptic conception of social democracy. King, when writing on the divisions within Labour over Europe in the post-World War Two era, </w:t>
      </w:r>
      <w:r w:rsidRPr="006C7CE9">
        <w:rPr>
          <w:rFonts w:ascii="Times New Roman" w:hAnsi="Times New Roman"/>
          <w:noProof/>
          <w:sz w:val="24"/>
          <w:szCs w:val="24"/>
          <w:lang w:eastAsia="en-GB"/>
        </w:rPr>
        <w:t>rather</w:t>
      </w:r>
      <w:r w:rsidRPr="004A7B16">
        <w:rPr>
          <w:rFonts w:ascii="Times New Roman" w:hAnsi="Times New Roman"/>
          <w:sz w:val="24"/>
          <w:szCs w:val="24"/>
          <w:lang w:eastAsia="en-GB"/>
        </w:rPr>
        <w:t xml:space="preserve"> dismissively considered that 'the anti-Europeans, in one way or another, resisted the modern world; the pro-Europeans, by contrast, accepted it' (King, 1977</w:t>
      </w:r>
      <w:r>
        <w:rPr>
          <w:rFonts w:ascii="Times New Roman" w:hAnsi="Times New Roman"/>
          <w:sz w:val="24"/>
          <w:szCs w:val="24"/>
          <w:lang w:eastAsia="en-GB"/>
        </w:rPr>
        <w:t>:</w:t>
      </w:r>
      <w:r w:rsidRPr="004A7B16">
        <w:rPr>
          <w:rFonts w:ascii="Times New Roman" w:hAnsi="Times New Roman"/>
          <w:sz w:val="24"/>
          <w:szCs w:val="24"/>
          <w:lang w:eastAsia="en-GB"/>
        </w:rPr>
        <w:t xml:space="preserve"> 38). J.P. Mackintosh, the pro-European Labour MP and former academic thought the anti-Marketeers had ‘no overall philosophy, only a discrete group of fears’, fundamentally worried about change (Mackintosh, 1971). </w:t>
      </w:r>
      <w:r w:rsidRPr="006C7CE9">
        <w:rPr>
          <w:rFonts w:ascii="Times New Roman" w:hAnsi="Times New Roman"/>
          <w:noProof/>
          <w:sz w:val="24"/>
          <w:szCs w:val="24"/>
          <w:lang w:eastAsia="en-GB"/>
        </w:rPr>
        <w:t>Yet,</w:t>
      </w:r>
      <w:r w:rsidRPr="004A7B16">
        <w:rPr>
          <w:rFonts w:ascii="Times New Roman" w:hAnsi="Times New Roman"/>
          <w:sz w:val="24"/>
          <w:szCs w:val="24"/>
          <w:lang w:eastAsia="en-GB"/>
        </w:rPr>
        <w:t xml:space="preserve"> the objections of Labour’s Eurosceptics far from being based on ‘resisting the modern world’ or a ‘fear of change’ were concerned with what they regarded as the cost and consequences of British membership for social democracy and for the Britain they wanted to create.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6C7CE9">
        <w:rPr>
          <w:rFonts w:ascii="Times New Roman" w:hAnsi="Times New Roman"/>
          <w:noProof/>
          <w:sz w:val="24"/>
          <w:szCs w:val="24"/>
          <w:lang w:eastAsia="en-GB"/>
        </w:rPr>
        <w:t>In order to</w:t>
      </w:r>
      <w:r w:rsidRPr="004A7B16">
        <w:rPr>
          <w:rFonts w:ascii="Times New Roman" w:hAnsi="Times New Roman"/>
          <w:sz w:val="24"/>
          <w:szCs w:val="24"/>
          <w:lang w:eastAsia="en-GB"/>
        </w:rPr>
        <w:t xml:space="preserve"> identify this </w:t>
      </w:r>
      <w:r>
        <w:rPr>
          <w:rFonts w:ascii="Times New Roman" w:hAnsi="Times New Roman"/>
          <w:sz w:val="24"/>
          <w:szCs w:val="24"/>
          <w:lang w:eastAsia="en-GB"/>
        </w:rPr>
        <w:t xml:space="preserve">social democratic Eurosceptic </w:t>
      </w:r>
      <w:r w:rsidRPr="004A7B16">
        <w:rPr>
          <w:rFonts w:ascii="Times New Roman" w:hAnsi="Times New Roman"/>
          <w:sz w:val="24"/>
          <w:szCs w:val="24"/>
          <w:lang w:eastAsia="en-GB"/>
        </w:rPr>
        <w:t xml:space="preserve">tradition and analyse how it evolved the article will look at factors internal and external to that tradition.  The internal factors include how the tradition emerged, how it viewed the nature of European integration and how it defined </w:t>
      </w:r>
      <w:r w:rsidRPr="006C7CE9">
        <w:rPr>
          <w:rFonts w:ascii="Times New Roman" w:hAnsi="Times New Roman"/>
          <w:noProof/>
          <w:sz w:val="24"/>
          <w:szCs w:val="24"/>
          <w:lang w:eastAsia="en-GB"/>
        </w:rPr>
        <w:t>key</w:t>
      </w:r>
      <w:r w:rsidRPr="004A7B16">
        <w:rPr>
          <w:rFonts w:ascii="Times New Roman" w:hAnsi="Times New Roman"/>
          <w:sz w:val="24"/>
          <w:szCs w:val="24"/>
          <w:lang w:eastAsia="en-GB"/>
        </w:rPr>
        <w:t xml:space="preserve"> terms such as sovereignty.  </w:t>
      </w:r>
      <w:r w:rsidRPr="006C7CE9">
        <w:rPr>
          <w:rFonts w:ascii="Times New Roman" w:hAnsi="Times New Roman"/>
          <w:noProof/>
          <w:sz w:val="24"/>
          <w:szCs w:val="24"/>
          <w:lang w:eastAsia="en-GB"/>
        </w:rPr>
        <w:t>External factors include the evolving nature of the EEC/EU (for instance, as it developed new policy competences), the balance of domestic political forces (for example, the changing attitude of the Labour Party towards the EEC in response to Thatcherite policies in the 1980s) and the shifting international context, including such things as the decline of the Commonwealth.</w:t>
      </w:r>
      <w:r w:rsidRPr="004A7B16">
        <w:rPr>
          <w:rFonts w:ascii="Times New Roman" w:hAnsi="Times New Roman"/>
          <w:sz w:val="24"/>
          <w:szCs w:val="24"/>
          <w:lang w:eastAsia="en-GB"/>
        </w:rPr>
        <w:t xml:space="preserve">  Throughout the </w:t>
      </w:r>
      <w:r w:rsidRPr="004A7B16">
        <w:rPr>
          <w:rFonts w:ascii="Times New Roman" w:hAnsi="Times New Roman"/>
          <w:noProof/>
          <w:sz w:val="24"/>
          <w:szCs w:val="24"/>
          <w:lang w:eastAsia="en-GB"/>
        </w:rPr>
        <w:t>article,</w:t>
      </w:r>
      <w:r w:rsidRPr="004A7B16">
        <w:rPr>
          <w:rFonts w:ascii="Times New Roman" w:hAnsi="Times New Roman"/>
          <w:sz w:val="24"/>
          <w:szCs w:val="24"/>
          <w:lang w:eastAsia="en-GB"/>
        </w:rPr>
        <w:t xml:space="preserve"> these explanatory factors </w:t>
      </w:r>
      <w:r w:rsidRPr="006C7CE9">
        <w:rPr>
          <w:rFonts w:ascii="Times New Roman" w:hAnsi="Times New Roman"/>
          <w:noProof/>
          <w:sz w:val="24"/>
          <w:szCs w:val="24"/>
          <w:lang w:eastAsia="en-GB"/>
        </w:rPr>
        <w:t>are interwoven</w:t>
      </w:r>
      <w:r w:rsidRPr="004A7B16">
        <w:rPr>
          <w:rFonts w:ascii="Times New Roman" w:hAnsi="Times New Roman"/>
          <w:sz w:val="24"/>
          <w:szCs w:val="24"/>
          <w:lang w:eastAsia="en-GB"/>
        </w:rPr>
        <w:t xml:space="preserve"> with </w:t>
      </w:r>
      <w:r w:rsidRPr="006C7CE9">
        <w:rPr>
          <w:rFonts w:ascii="Times New Roman" w:hAnsi="Times New Roman"/>
          <w:noProof/>
          <w:sz w:val="24"/>
          <w:szCs w:val="24"/>
          <w:lang w:eastAsia="en-GB"/>
        </w:rPr>
        <w:t>empirical</w:t>
      </w:r>
      <w:r w:rsidRPr="004A7B16">
        <w:rPr>
          <w:rFonts w:ascii="Times New Roman" w:hAnsi="Times New Roman"/>
          <w:sz w:val="24"/>
          <w:szCs w:val="24"/>
          <w:lang w:eastAsia="en-GB"/>
        </w:rPr>
        <w:t xml:space="preserve"> developments.  In </w:t>
      </w:r>
      <w:r w:rsidRPr="004A7B16">
        <w:rPr>
          <w:rFonts w:ascii="Times New Roman" w:hAnsi="Times New Roman"/>
          <w:noProof/>
          <w:sz w:val="24"/>
          <w:szCs w:val="24"/>
          <w:lang w:eastAsia="en-GB"/>
        </w:rPr>
        <w:t>reality,</w:t>
      </w:r>
      <w:r w:rsidRPr="004A7B16">
        <w:rPr>
          <w:rFonts w:ascii="Times New Roman" w:hAnsi="Times New Roman"/>
          <w:sz w:val="24"/>
          <w:szCs w:val="24"/>
          <w:lang w:eastAsia="en-GB"/>
        </w:rPr>
        <w:t xml:space="preserve"> conceptual issues and </w:t>
      </w:r>
      <w:r w:rsidRPr="006C7CE9">
        <w:rPr>
          <w:rFonts w:ascii="Times New Roman" w:hAnsi="Times New Roman"/>
          <w:noProof/>
          <w:sz w:val="24"/>
          <w:szCs w:val="24"/>
          <w:lang w:eastAsia="en-GB"/>
        </w:rPr>
        <w:t>empirical</w:t>
      </w:r>
      <w:r w:rsidRPr="004A7B16">
        <w:rPr>
          <w:rFonts w:ascii="Times New Roman" w:hAnsi="Times New Roman"/>
          <w:sz w:val="24"/>
          <w:szCs w:val="24"/>
          <w:lang w:eastAsia="en-GB"/>
        </w:rPr>
        <w:t xml:space="preserve"> </w:t>
      </w:r>
      <w:r w:rsidRPr="006C7CE9">
        <w:rPr>
          <w:rFonts w:ascii="Times New Roman" w:hAnsi="Times New Roman"/>
          <w:noProof/>
          <w:sz w:val="24"/>
          <w:szCs w:val="24"/>
          <w:lang w:eastAsia="en-GB"/>
        </w:rPr>
        <w:t>developments</w:t>
      </w:r>
      <w:r w:rsidRPr="004A7B16">
        <w:rPr>
          <w:rFonts w:ascii="Times New Roman" w:hAnsi="Times New Roman"/>
          <w:sz w:val="24"/>
          <w:szCs w:val="24"/>
          <w:lang w:eastAsia="en-GB"/>
        </w:rPr>
        <w:t xml:space="preserve"> interact.  Politicians do not formulate their ideologies in the abstract.  </w:t>
      </w: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 </w:t>
      </w: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noProof/>
          <w:sz w:val="24"/>
          <w:szCs w:val="24"/>
          <w:lang w:eastAsia="en-GB"/>
        </w:rPr>
        <w:t>The article will begin with a discussion of the theoretical underpinnings of the Labou</w:t>
      </w:r>
      <w:r>
        <w:rPr>
          <w:rFonts w:ascii="Times New Roman" w:hAnsi="Times New Roman"/>
          <w:noProof/>
          <w:sz w:val="24"/>
          <w:szCs w:val="24"/>
          <w:lang w:eastAsia="en-GB"/>
        </w:rPr>
        <w:t>r</w:t>
      </w:r>
      <w:r w:rsidRPr="004A7B16">
        <w:rPr>
          <w:rFonts w:ascii="Times New Roman" w:hAnsi="Times New Roman"/>
          <w:noProof/>
          <w:sz w:val="24"/>
          <w:szCs w:val="24"/>
          <w:lang w:eastAsia="en-GB"/>
        </w:rPr>
        <w:t>'s Euroscepticism focusing on the Party's conceptualisation of sovereignty, federalism and internationalism, outlining how these played out in the immediate post Second World War period. The article will then turn its attention to the inter-party and intra-party debates of the 1950s, before examining in more detail Hugh Gaitskell's seminal conference speech of 1962 – ‘the end of a thousand years of history’ – and its legacy in creating a social democratic Euroscepticism.</w:t>
      </w:r>
      <w:r w:rsidRPr="004A7B16">
        <w:rPr>
          <w:rFonts w:ascii="Times New Roman" w:hAnsi="Times New Roman"/>
          <w:sz w:val="24"/>
          <w:szCs w:val="24"/>
          <w:lang w:eastAsia="en-GB"/>
        </w:rPr>
        <w:t xml:space="preserve"> Interest will then shift to the 'Europeanising of Labour' in the 1980s and 1990s under successive leaders through to the present, </w:t>
      </w:r>
      <w:r w:rsidRPr="004A7B16">
        <w:rPr>
          <w:rFonts w:ascii="Times New Roman" w:hAnsi="Times New Roman"/>
          <w:noProof/>
          <w:sz w:val="24"/>
          <w:szCs w:val="24"/>
          <w:lang w:eastAsia="en-GB"/>
        </w:rPr>
        <w:t>including an examination of the motives of Leave supporting Labour MPs in the EU referendum, 2016.</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Jim Bulpitt wrote that the political debate over European integration is a conceptual jungle (Bulpitt, 1996). All of these concepts have been subject to definition and redefinition</w:t>
      </w:r>
      <w:r w:rsidRPr="004A7B16">
        <w:rPr>
          <w:rFonts w:ascii="Times New Roman" w:hAnsi="Times New Roman"/>
          <w:noProof/>
          <w:sz w:val="24"/>
          <w:szCs w:val="24"/>
          <w:lang w:eastAsia="en-GB"/>
        </w:rPr>
        <w:t>. Indeed</w:t>
      </w:r>
      <w:r w:rsidRPr="004A7B16">
        <w:rPr>
          <w:rFonts w:ascii="Times New Roman" w:hAnsi="Times New Roman"/>
          <w:sz w:val="24"/>
          <w:szCs w:val="24"/>
          <w:lang w:eastAsia="en-GB"/>
        </w:rPr>
        <w:t xml:space="preserve"> much of the academic and popular debate has hinged on the particular </w:t>
      </w:r>
      <w:r w:rsidRPr="006C7CE9">
        <w:rPr>
          <w:rFonts w:ascii="Times New Roman" w:hAnsi="Times New Roman"/>
          <w:noProof/>
          <w:sz w:val="24"/>
          <w:szCs w:val="24"/>
          <w:lang w:eastAsia="en-GB"/>
        </w:rPr>
        <w:t>definition</w:t>
      </w:r>
      <w:r w:rsidRPr="004A7B16">
        <w:rPr>
          <w:rFonts w:ascii="Times New Roman" w:hAnsi="Times New Roman"/>
          <w:sz w:val="24"/>
          <w:szCs w:val="24"/>
          <w:lang w:eastAsia="en-GB"/>
        </w:rPr>
        <w:t xml:space="preserve"> given to such </w:t>
      </w:r>
      <w:r w:rsidRPr="006C7CE9">
        <w:rPr>
          <w:rFonts w:ascii="Times New Roman" w:hAnsi="Times New Roman"/>
          <w:noProof/>
          <w:sz w:val="24"/>
          <w:szCs w:val="24"/>
          <w:lang w:eastAsia="en-GB"/>
        </w:rPr>
        <w:t>concepts</w:t>
      </w:r>
      <w:r w:rsidRPr="004A7B16">
        <w:rPr>
          <w:rFonts w:ascii="Times New Roman" w:hAnsi="Times New Roman"/>
          <w:sz w:val="24"/>
          <w:szCs w:val="24"/>
          <w:lang w:eastAsia="en-GB"/>
        </w:rPr>
        <w:t xml:space="preserve">. The </w:t>
      </w:r>
      <w:r w:rsidRPr="006C7CE9">
        <w:rPr>
          <w:rFonts w:ascii="Times New Roman" w:hAnsi="Times New Roman"/>
          <w:noProof/>
          <w:sz w:val="24"/>
          <w:szCs w:val="24"/>
          <w:lang w:eastAsia="en-GB"/>
        </w:rPr>
        <w:t>concepts</w:t>
      </w:r>
      <w:r w:rsidRPr="004A7B16">
        <w:rPr>
          <w:rFonts w:ascii="Times New Roman" w:hAnsi="Times New Roman"/>
          <w:sz w:val="24"/>
          <w:szCs w:val="24"/>
          <w:lang w:eastAsia="en-GB"/>
        </w:rPr>
        <w:t xml:space="preserve"> of central relevance to our article are </w:t>
      </w:r>
      <w:r w:rsidRPr="006C7CE9">
        <w:rPr>
          <w:rFonts w:ascii="Times New Roman" w:hAnsi="Times New Roman"/>
          <w:noProof/>
          <w:sz w:val="24"/>
          <w:szCs w:val="24"/>
          <w:lang w:eastAsia="en-GB"/>
        </w:rPr>
        <w:t>social</w:t>
      </w:r>
      <w:r w:rsidRPr="004A7B16">
        <w:rPr>
          <w:rFonts w:ascii="Times New Roman" w:hAnsi="Times New Roman"/>
          <w:sz w:val="24"/>
          <w:szCs w:val="24"/>
          <w:lang w:eastAsia="en-GB"/>
        </w:rPr>
        <w:t xml:space="preserve"> democracy, Euroscepticism, sovereignty, federalism and internationalism. We use the term social </w:t>
      </w:r>
      <w:r w:rsidRPr="006C7CE9">
        <w:rPr>
          <w:rFonts w:ascii="Times New Roman" w:hAnsi="Times New Roman"/>
          <w:noProof/>
          <w:sz w:val="24"/>
          <w:szCs w:val="24"/>
          <w:lang w:eastAsia="en-GB"/>
        </w:rPr>
        <w:t>democracy</w:t>
      </w:r>
      <w:r w:rsidRPr="004A7B16">
        <w:rPr>
          <w:rFonts w:ascii="Times New Roman" w:hAnsi="Times New Roman"/>
          <w:sz w:val="24"/>
          <w:szCs w:val="24"/>
          <w:lang w:eastAsia="en-GB"/>
        </w:rPr>
        <w:t xml:space="preserve"> to refer to the moderate wing of the Labour Party. The Labour Party, just as the Conservative Party, is itself a coalition formed </w:t>
      </w:r>
      <w:r w:rsidRPr="004A7B16">
        <w:rPr>
          <w:rFonts w:ascii="Times New Roman" w:hAnsi="Times New Roman"/>
          <w:noProof/>
          <w:sz w:val="24"/>
          <w:szCs w:val="24"/>
          <w:lang w:eastAsia="en-GB"/>
        </w:rPr>
        <w:t>to</w:t>
      </w:r>
      <w:r w:rsidRPr="004A7B16">
        <w:rPr>
          <w:rFonts w:ascii="Times New Roman" w:hAnsi="Times New Roman"/>
          <w:sz w:val="24"/>
          <w:szCs w:val="24"/>
          <w:lang w:eastAsia="en-GB"/>
        </w:rPr>
        <w:t xml:space="preserve"> capture enough parliamentary seats to defeat the other (Gilmour, 1969). The Labour Party has a social democratic wing and a more radical socialist wing. The former has held control of the Party for the majority of the time, and </w:t>
      </w:r>
      <w:r w:rsidRPr="006C7CE9">
        <w:rPr>
          <w:rFonts w:ascii="Times New Roman" w:hAnsi="Times New Roman"/>
          <w:noProof/>
          <w:sz w:val="24"/>
          <w:szCs w:val="24"/>
          <w:lang w:eastAsia="en-GB"/>
        </w:rPr>
        <w:t>certainly</w:t>
      </w:r>
      <w:r w:rsidRPr="004A7B16">
        <w:rPr>
          <w:rFonts w:ascii="Times New Roman" w:hAnsi="Times New Roman"/>
          <w:sz w:val="24"/>
          <w:szCs w:val="24"/>
          <w:lang w:eastAsia="en-GB"/>
        </w:rPr>
        <w:t xml:space="preserve"> when Labour has been in government. The term social democratic is problematic as even moderates within the Labour Party have called themselves democratic socialists. Hence, the campaign group set up to support Gaitskell's leadership was the Campaign for Democratic Socialism (CDS) and the Labour right in the 1980s deliberately called themselves democratic socialists </w:t>
      </w:r>
      <w:r w:rsidRPr="006C7CE9">
        <w:rPr>
          <w:rFonts w:ascii="Times New Roman" w:hAnsi="Times New Roman"/>
          <w:noProof/>
          <w:sz w:val="24"/>
          <w:szCs w:val="24"/>
          <w:lang w:eastAsia="en-GB"/>
        </w:rPr>
        <w:t>in order to</w:t>
      </w:r>
      <w:r w:rsidRPr="004A7B16">
        <w:rPr>
          <w:rFonts w:ascii="Times New Roman" w:hAnsi="Times New Roman"/>
          <w:sz w:val="24"/>
          <w:szCs w:val="24"/>
          <w:lang w:eastAsia="en-GB"/>
        </w:rPr>
        <w:t xml:space="preserve"> distinguish themselves from the defectors to the Social Democratic Party (SDP). Nevertheless, the term social democracy has frequently </w:t>
      </w:r>
      <w:r w:rsidRPr="006C7CE9">
        <w:rPr>
          <w:rFonts w:ascii="Times New Roman" w:hAnsi="Times New Roman"/>
          <w:noProof/>
          <w:sz w:val="24"/>
          <w:szCs w:val="24"/>
          <w:lang w:eastAsia="en-GB"/>
        </w:rPr>
        <w:t>been used</w:t>
      </w:r>
      <w:r w:rsidRPr="004A7B16">
        <w:rPr>
          <w:rFonts w:ascii="Times New Roman" w:hAnsi="Times New Roman"/>
          <w:sz w:val="24"/>
          <w:szCs w:val="24"/>
          <w:lang w:eastAsia="en-GB"/>
        </w:rPr>
        <w:t xml:space="preserve"> by moderates in the Party and is also a useful way of distinguishing the moderates from the radical left. Hence, this article is about the Euroscepticism of Labour's moderates.</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The second concept needing definition at this stage is that of Eurosceptic. Bulpitt distinguishes between four positions on European integration in British politics: anti-European, Eurosceptic, Euro-pragmatist and pro-European (Bulpitt, 1992). He applied these terms to the Conservative Party, but they are also relevant when looking at the Labour Party. Whereas Eurosceptics complain about European integration but ultimately go along with it, the antis - with whom Bulpitt identified - oppose membership altogether seeking either a fundamental renegotiation or withdrawal. </w:t>
      </w:r>
      <w:r w:rsidRPr="004A7B16">
        <w:rPr>
          <w:rFonts w:ascii="Times New Roman" w:hAnsi="Times New Roman"/>
          <w:noProof/>
          <w:sz w:val="24"/>
          <w:szCs w:val="24"/>
          <w:lang w:eastAsia="en-GB"/>
        </w:rPr>
        <w:t>The 2016 referendum somewhat superseded this position</w:t>
      </w:r>
      <w:r w:rsidRPr="004A7B16">
        <w:rPr>
          <w:rFonts w:ascii="Times New Roman" w:hAnsi="Times New Roman"/>
          <w:sz w:val="24"/>
          <w:szCs w:val="24"/>
          <w:lang w:eastAsia="en-GB"/>
        </w:rPr>
        <w:t xml:space="preserve"> since the failure of David Cameron's renegotiation (as the sceptics deemed it) and the prospect of an in-out referendum meant that individuals had to decide on which side of the argument they were now on. If pragmatists could </w:t>
      </w:r>
      <w:r w:rsidRPr="00BC6F65">
        <w:rPr>
          <w:rFonts w:ascii="Times New Roman" w:hAnsi="Times New Roman"/>
          <w:noProof/>
          <w:sz w:val="24"/>
          <w:szCs w:val="24"/>
          <w:lang w:eastAsia="en-GB"/>
        </w:rPr>
        <w:t>be characterised</w:t>
      </w:r>
      <w:r w:rsidRPr="004A7B16">
        <w:rPr>
          <w:rFonts w:ascii="Times New Roman" w:hAnsi="Times New Roman"/>
          <w:sz w:val="24"/>
          <w:szCs w:val="24"/>
          <w:lang w:eastAsia="en-GB"/>
        </w:rPr>
        <w:t xml:space="preserve"> as waiting for Godot, then Godot had now arrived</w:t>
      </w:r>
      <w:r>
        <w:rPr>
          <w:rFonts w:ascii="Times New Roman" w:hAnsi="Times New Roman"/>
          <w:sz w:val="24"/>
          <w:szCs w:val="24"/>
          <w:lang w:eastAsia="en-GB"/>
        </w:rPr>
        <w:t xml:space="preserve"> in the form of the referendum.</w:t>
      </w:r>
      <w:r w:rsidRPr="004A7B16">
        <w:rPr>
          <w:rFonts w:ascii="Times New Roman" w:hAnsi="Times New Roman"/>
          <w:sz w:val="24"/>
          <w:szCs w:val="24"/>
          <w:lang w:eastAsia="en-GB"/>
        </w:rPr>
        <w:t xml:space="preserve"> </w:t>
      </w:r>
      <w:r w:rsidRPr="005F4009">
        <w:rPr>
          <w:rFonts w:ascii="Times New Roman" w:hAnsi="Times New Roman"/>
          <w:sz w:val="24"/>
          <w:szCs w:val="24"/>
          <w:lang w:eastAsia="en-GB"/>
        </w:rPr>
        <w:t>Bulpitt considered the pragmatists as fundamentally undecided on the issue and hence making a pragmatic decision on each separate development within the integration process.</w:t>
      </w:r>
      <w:r>
        <w:rPr>
          <w:rFonts w:ascii="Times New Roman" w:hAnsi="Times New Roman"/>
          <w:sz w:val="24"/>
          <w:szCs w:val="24"/>
          <w:lang w:eastAsia="en-GB"/>
        </w:rPr>
        <w:t xml:space="preserve"> </w:t>
      </w:r>
      <w:r w:rsidRPr="004A7B16">
        <w:rPr>
          <w:rFonts w:ascii="Times New Roman" w:hAnsi="Times New Roman"/>
          <w:sz w:val="24"/>
          <w:szCs w:val="24"/>
          <w:lang w:eastAsia="en-GB"/>
        </w:rPr>
        <w:t xml:space="preserve">In the context of the referendum they had to decide whether they were 'in' or 'out'.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Hence, the article maintains that there is </w:t>
      </w:r>
      <w:r w:rsidRPr="004A7B16">
        <w:rPr>
          <w:rFonts w:ascii="Times New Roman" w:hAnsi="Times New Roman"/>
          <w:noProof/>
          <w:sz w:val="24"/>
          <w:szCs w:val="24"/>
          <w:lang w:eastAsia="en-GB"/>
        </w:rPr>
        <w:t>a clear</w:t>
      </w:r>
      <w:r w:rsidRPr="004A7B16">
        <w:rPr>
          <w:rFonts w:ascii="Times New Roman" w:hAnsi="Times New Roman"/>
          <w:sz w:val="24"/>
          <w:szCs w:val="24"/>
          <w:lang w:eastAsia="en-GB"/>
        </w:rPr>
        <w:t xml:space="preserve"> tradition of social democratic Euroscepticism within the Labour Party since 1945.  Social democratic </w:t>
      </w:r>
      <w:r w:rsidRPr="004A7B16">
        <w:rPr>
          <w:rFonts w:ascii="Times New Roman" w:hAnsi="Times New Roman"/>
          <w:noProof/>
          <w:sz w:val="24"/>
          <w:szCs w:val="24"/>
          <w:lang w:eastAsia="en-GB"/>
        </w:rPr>
        <w:t>regarding</w:t>
      </w:r>
      <w:r w:rsidRPr="004A7B16">
        <w:rPr>
          <w:rFonts w:ascii="Times New Roman" w:hAnsi="Times New Roman"/>
          <w:sz w:val="24"/>
          <w:szCs w:val="24"/>
          <w:lang w:eastAsia="en-GB"/>
        </w:rPr>
        <w:t xml:space="preserve"> otherwise being associated with the more moderate wing of the Party in contrast to the more 'fundamentalist' or socialist left of the Party.  </w:t>
      </w:r>
      <w:r w:rsidRPr="00BC6F65">
        <w:rPr>
          <w:rFonts w:ascii="Times New Roman" w:hAnsi="Times New Roman"/>
          <w:noProof/>
          <w:sz w:val="24"/>
          <w:szCs w:val="24"/>
          <w:lang w:eastAsia="en-GB"/>
        </w:rPr>
        <w:t>Eurosceptic in terms of being, initially, opposed to membership and then, once the UK became a member of the EEC, resistant to all subsequent attempts at further integration if not supportive of outright withdrawal such as in the 1975 referendum, the 1983 General Election when the Party pledged to withdraw from the EEC (a policy supported not just by advocates of the Alternative Economic Strategy of the Party's left wing but also relative moderates) and during the Brexit referendum.</w:t>
      </w:r>
      <w:r>
        <w:rPr>
          <w:rFonts w:ascii="Times New Roman" w:hAnsi="Times New Roman"/>
          <w:sz w:val="24"/>
          <w:szCs w:val="24"/>
          <w:lang w:eastAsia="en-GB"/>
        </w:rPr>
        <w:t xml:space="preserve">  Therefore,</w:t>
      </w:r>
      <w:r w:rsidRPr="004A7B16">
        <w:rPr>
          <w:rFonts w:ascii="Times New Roman" w:hAnsi="Times New Roman"/>
          <w:sz w:val="24"/>
          <w:szCs w:val="24"/>
          <w:lang w:eastAsia="en-GB"/>
        </w:rPr>
        <w:t xml:space="preserve"> we make a distinction (adapting Bulpitt) between pro-Europeans, pragmatists and sceptics.  The relative strength of these positions would vary depending on the political context.  The personnel would also change with the passage of time.  </w:t>
      </w:r>
      <w:r w:rsidRPr="00BC6F65">
        <w:rPr>
          <w:rFonts w:ascii="Times New Roman" w:hAnsi="Times New Roman"/>
          <w:noProof/>
          <w:sz w:val="24"/>
          <w:szCs w:val="24"/>
          <w:lang w:eastAsia="en-GB"/>
        </w:rPr>
        <w:t>But, nevertheless,</w:t>
      </w:r>
      <w:r w:rsidRPr="004A7B16">
        <w:rPr>
          <w:rFonts w:ascii="Times New Roman" w:hAnsi="Times New Roman"/>
          <w:sz w:val="24"/>
          <w:szCs w:val="24"/>
          <w:lang w:eastAsia="en-GB"/>
        </w:rPr>
        <w:t xml:space="preserve"> there is a consistent social democratic Eurosceptic tradition along the lines we have defined it here and will demonstrate throughout the article.  </w:t>
      </w:r>
    </w:p>
    <w:p w:rsidR="00F8724D" w:rsidRDefault="00F8724D" w:rsidP="004A7B16">
      <w:pPr>
        <w:spacing w:after="0" w:line="240" w:lineRule="auto"/>
        <w:rPr>
          <w:rFonts w:ascii="Times New Roman" w:hAnsi="Times New Roman"/>
          <w:sz w:val="24"/>
          <w:szCs w:val="24"/>
          <w:lang w:eastAsia="en-GB"/>
        </w:rPr>
      </w:pPr>
    </w:p>
    <w:p w:rsidR="00F8724D" w:rsidRPr="00E24A39" w:rsidRDefault="00F8724D" w:rsidP="004A7B16">
      <w:pPr>
        <w:spacing w:after="0" w:line="240" w:lineRule="auto"/>
        <w:rPr>
          <w:rFonts w:ascii="Times New Roman" w:hAnsi="Times New Roman"/>
          <w:sz w:val="24"/>
          <w:szCs w:val="24"/>
          <w:lang w:eastAsia="en-GB"/>
        </w:rPr>
      </w:pPr>
      <w:r w:rsidRPr="004A7B16">
        <w:rPr>
          <w:rFonts w:ascii="Times New Roman" w:hAnsi="Times New Roman"/>
          <w:b/>
          <w:sz w:val="24"/>
          <w:szCs w:val="24"/>
          <w:lang w:eastAsia="en-GB"/>
        </w:rPr>
        <w:t>Sovereignty</w:t>
      </w:r>
    </w:p>
    <w:p w:rsidR="00F8724D" w:rsidRPr="004A7B16" w:rsidRDefault="00F8724D" w:rsidP="004A7B16">
      <w:pPr>
        <w:spacing w:after="0" w:line="240" w:lineRule="auto"/>
        <w:rPr>
          <w:rFonts w:ascii="Times New Roman" w:hAnsi="Times New Roman"/>
          <w:b/>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Many of these internal Labour Party debates hinged on conceptions of sovereignty. For some membership of the EEC was, in effect, the end of national sovereignty residing through the people in the Westminster Parliament. Peter Shore who ‘was not a left-winger’ (George, 1998</w:t>
      </w:r>
      <w:r>
        <w:rPr>
          <w:rFonts w:ascii="Times New Roman" w:hAnsi="Times New Roman"/>
          <w:sz w:val="24"/>
          <w:szCs w:val="24"/>
          <w:lang w:eastAsia="en-GB"/>
        </w:rPr>
        <w:t>:</w:t>
      </w:r>
      <w:r w:rsidRPr="004A7B16">
        <w:rPr>
          <w:rFonts w:ascii="Times New Roman" w:hAnsi="Times New Roman"/>
          <w:sz w:val="24"/>
          <w:szCs w:val="24"/>
          <w:lang w:eastAsia="en-GB"/>
        </w:rPr>
        <w:t xml:space="preserve"> 78) affirmed: 'I did not come into socialist politics in this country to connive in the dismantling of the power of the British people as represented in their parliament and </w:t>
      </w:r>
      <w:r w:rsidRPr="004A7B16">
        <w:rPr>
          <w:rFonts w:ascii="Times New Roman" w:hAnsi="Times New Roman"/>
          <w:noProof/>
          <w:sz w:val="24"/>
          <w:szCs w:val="24"/>
          <w:lang w:eastAsia="en-GB"/>
        </w:rPr>
        <w:t>in</w:t>
      </w:r>
      <w:r w:rsidRPr="004A7B16">
        <w:rPr>
          <w:rFonts w:ascii="Times New Roman" w:hAnsi="Times New Roman"/>
          <w:sz w:val="24"/>
          <w:szCs w:val="24"/>
          <w:lang w:eastAsia="en-GB"/>
        </w:rPr>
        <w:t xml:space="preserve"> their government' (Labour Party, 1972</w:t>
      </w:r>
      <w:r>
        <w:rPr>
          <w:rFonts w:ascii="Times New Roman" w:hAnsi="Times New Roman"/>
          <w:sz w:val="24"/>
          <w:szCs w:val="24"/>
          <w:lang w:eastAsia="en-GB"/>
        </w:rPr>
        <w:t>:</w:t>
      </w:r>
      <w:r w:rsidRPr="004A7B16">
        <w:rPr>
          <w:rFonts w:ascii="Times New Roman" w:hAnsi="Times New Roman"/>
          <w:sz w:val="24"/>
          <w:szCs w:val="24"/>
          <w:lang w:eastAsia="en-GB"/>
        </w:rPr>
        <w:t xml:space="preserve"> 205). For others, sovereignty would not be diminished and may even </w:t>
      </w:r>
      <w:r w:rsidRPr="004A7B16">
        <w:rPr>
          <w:rFonts w:ascii="Times New Roman" w:hAnsi="Times New Roman"/>
          <w:noProof/>
          <w:sz w:val="24"/>
          <w:szCs w:val="24"/>
          <w:lang w:eastAsia="en-GB"/>
        </w:rPr>
        <w:t>be enhanced</w:t>
      </w:r>
      <w:r w:rsidRPr="004A7B16">
        <w:rPr>
          <w:rFonts w:ascii="Times New Roman" w:hAnsi="Times New Roman"/>
          <w:sz w:val="24"/>
          <w:szCs w:val="24"/>
          <w:lang w:eastAsia="en-GB"/>
        </w:rPr>
        <w:t xml:space="preserve"> by membership of the EEC. Mackintosh suggested in the debate on entry into the European Community in 1971 that 'the decision to join with the other powers was not </w:t>
      </w:r>
      <w:r w:rsidRPr="004A7B16">
        <w:rPr>
          <w:rFonts w:ascii="Times New Roman" w:hAnsi="Times New Roman"/>
          <w:noProof/>
          <w:sz w:val="24"/>
          <w:szCs w:val="24"/>
          <w:lang w:eastAsia="en-GB"/>
        </w:rPr>
        <w:t>in fact</w:t>
      </w:r>
      <w:r w:rsidRPr="004A7B16">
        <w:rPr>
          <w:rFonts w:ascii="Times New Roman" w:hAnsi="Times New Roman"/>
          <w:sz w:val="24"/>
          <w:szCs w:val="24"/>
          <w:lang w:eastAsia="en-GB"/>
        </w:rPr>
        <w:t xml:space="preserve"> a derogation or loss of sovereignty; it was </w:t>
      </w:r>
      <w:r w:rsidRPr="004A7B16">
        <w:rPr>
          <w:rFonts w:ascii="Times New Roman" w:hAnsi="Times New Roman"/>
          <w:noProof/>
          <w:sz w:val="24"/>
          <w:szCs w:val="24"/>
          <w:lang w:eastAsia="en-GB"/>
        </w:rPr>
        <w:t>in reality</w:t>
      </w:r>
      <w:r w:rsidRPr="004A7B16">
        <w:rPr>
          <w:rFonts w:ascii="Times New Roman" w:hAnsi="Times New Roman"/>
          <w:sz w:val="24"/>
          <w:szCs w:val="24"/>
          <w:lang w:eastAsia="en-GB"/>
        </w:rPr>
        <w:t xml:space="preserve"> an increase in the effective power of this House.' (Mackintosh, 1971)</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Michael Freeden, in his analysis of political ideologies, argues that </w:t>
      </w:r>
      <w:r w:rsidRPr="004A7B16">
        <w:rPr>
          <w:rFonts w:ascii="Times New Roman" w:hAnsi="Times New Roman"/>
          <w:noProof/>
          <w:sz w:val="24"/>
          <w:szCs w:val="24"/>
          <w:lang w:eastAsia="en-GB"/>
        </w:rPr>
        <w:t>ideologies</w:t>
      </w:r>
      <w:r w:rsidRPr="004A7B16">
        <w:rPr>
          <w:rFonts w:ascii="Times New Roman" w:hAnsi="Times New Roman"/>
          <w:sz w:val="24"/>
          <w:szCs w:val="24"/>
          <w:lang w:eastAsia="en-GB"/>
        </w:rPr>
        <w:t xml:space="preserve"> are particular configurations of concepts (Freeden, 1996). These concepts range in importance from </w:t>
      </w:r>
      <w:r w:rsidRPr="004A7B16">
        <w:rPr>
          <w:rFonts w:ascii="Times New Roman" w:hAnsi="Times New Roman"/>
          <w:noProof/>
          <w:sz w:val="24"/>
          <w:szCs w:val="24"/>
          <w:lang w:eastAsia="en-GB"/>
        </w:rPr>
        <w:t>core</w:t>
      </w:r>
      <w:r w:rsidRPr="004A7B16">
        <w:rPr>
          <w:rFonts w:ascii="Times New Roman" w:hAnsi="Times New Roman"/>
          <w:sz w:val="24"/>
          <w:szCs w:val="24"/>
          <w:lang w:eastAsia="en-GB"/>
        </w:rPr>
        <w:t xml:space="preserve">, through adjacent to </w:t>
      </w:r>
      <w:r w:rsidRPr="004A7B16">
        <w:rPr>
          <w:rFonts w:ascii="Times New Roman" w:hAnsi="Times New Roman"/>
          <w:noProof/>
          <w:sz w:val="24"/>
          <w:szCs w:val="24"/>
          <w:lang w:eastAsia="en-GB"/>
        </w:rPr>
        <w:t>peripheral</w:t>
      </w:r>
      <w:r w:rsidRPr="004A7B16">
        <w:rPr>
          <w:rFonts w:ascii="Times New Roman" w:hAnsi="Times New Roman"/>
          <w:sz w:val="24"/>
          <w:szCs w:val="24"/>
          <w:lang w:eastAsia="en-GB"/>
        </w:rPr>
        <w:t xml:space="preserve">. When applying this </w:t>
      </w:r>
      <w:r>
        <w:rPr>
          <w:rFonts w:ascii="Times New Roman" w:hAnsi="Times New Roman"/>
          <w:sz w:val="24"/>
          <w:szCs w:val="24"/>
          <w:lang w:eastAsia="en-GB"/>
        </w:rPr>
        <w:t xml:space="preserve">model </w:t>
      </w:r>
      <w:r w:rsidRPr="004A7B16">
        <w:rPr>
          <w:rFonts w:ascii="Times New Roman" w:hAnsi="Times New Roman"/>
          <w:sz w:val="24"/>
          <w:szCs w:val="24"/>
          <w:lang w:eastAsia="en-GB"/>
        </w:rPr>
        <w:t xml:space="preserve">to European integration the </w:t>
      </w:r>
      <w:r w:rsidRPr="004A7B16">
        <w:rPr>
          <w:rFonts w:ascii="Times New Roman" w:hAnsi="Times New Roman"/>
          <w:noProof/>
          <w:sz w:val="24"/>
          <w:szCs w:val="24"/>
          <w:lang w:eastAsia="en-GB"/>
        </w:rPr>
        <w:t>concept</w:t>
      </w:r>
      <w:r w:rsidRPr="004A7B16">
        <w:rPr>
          <w:rFonts w:ascii="Times New Roman" w:hAnsi="Times New Roman"/>
          <w:sz w:val="24"/>
          <w:szCs w:val="24"/>
          <w:lang w:eastAsia="en-GB"/>
        </w:rPr>
        <w:t xml:space="preserve"> of sovereig</w:t>
      </w:r>
      <w:r>
        <w:rPr>
          <w:rFonts w:ascii="Times New Roman" w:hAnsi="Times New Roman"/>
          <w:sz w:val="24"/>
          <w:szCs w:val="24"/>
          <w:lang w:eastAsia="en-GB"/>
        </w:rPr>
        <w:t xml:space="preserve">nty has been core to the debate, and therefore has been of central importance in the internal </w:t>
      </w:r>
      <w:r w:rsidRPr="007F0B1C">
        <w:rPr>
          <w:rFonts w:ascii="Times New Roman" w:hAnsi="Times New Roman"/>
          <w:sz w:val="24"/>
          <w:szCs w:val="24"/>
          <w:lang w:eastAsia="en-GB"/>
        </w:rPr>
        <w:t>debates within the Labour Party.</w:t>
      </w:r>
      <w:r>
        <w:rPr>
          <w:rFonts w:ascii="Times New Roman" w:hAnsi="Times New Roman"/>
          <w:sz w:val="24"/>
          <w:szCs w:val="24"/>
          <w:lang w:eastAsia="en-GB"/>
        </w:rPr>
        <w:t xml:space="preserve"> </w:t>
      </w:r>
      <w:r w:rsidRPr="004A7B16">
        <w:rPr>
          <w:rFonts w:ascii="Times New Roman" w:hAnsi="Times New Roman"/>
          <w:sz w:val="24"/>
          <w:szCs w:val="24"/>
          <w:lang w:eastAsia="en-GB"/>
        </w:rPr>
        <w:t xml:space="preserve">What makes these ideologies fluid is that the concepts are themselves contested. There is no right and wrong definition of concepts such as sovereignty since they are capable of different meanings. Hence, for the </w:t>
      </w:r>
      <w:r w:rsidRPr="004A7B16">
        <w:rPr>
          <w:rFonts w:ascii="Times New Roman" w:hAnsi="Times New Roman"/>
          <w:noProof/>
          <w:sz w:val="24"/>
          <w:szCs w:val="24"/>
          <w:lang w:eastAsia="en-GB"/>
        </w:rPr>
        <w:t>concept</w:t>
      </w:r>
      <w:r w:rsidRPr="004A7B16">
        <w:rPr>
          <w:rFonts w:ascii="Times New Roman" w:hAnsi="Times New Roman"/>
          <w:sz w:val="24"/>
          <w:szCs w:val="24"/>
          <w:lang w:eastAsia="en-GB"/>
        </w:rPr>
        <w:t xml:space="preserve"> of </w:t>
      </w:r>
      <w:r w:rsidRPr="004A7B16">
        <w:rPr>
          <w:rFonts w:ascii="Times New Roman" w:hAnsi="Times New Roman"/>
          <w:noProof/>
          <w:sz w:val="24"/>
          <w:szCs w:val="24"/>
          <w:lang w:eastAsia="en-GB"/>
        </w:rPr>
        <w:t>sovereignty</w:t>
      </w:r>
      <w:r w:rsidRPr="004A7B16">
        <w:rPr>
          <w:rFonts w:ascii="Times New Roman" w:hAnsi="Times New Roman"/>
          <w:sz w:val="24"/>
          <w:szCs w:val="24"/>
          <w:lang w:eastAsia="en-GB"/>
        </w:rPr>
        <w:t xml:space="preserve">, the rival conceptions are between </w:t>
      </w:r>
      <w:r w:rsidRPr="004A7B16">
        <w:rPr>
          <w:rFonts w:ascii="Times New Roman" w:hAnsi="Times New Roman"/>
          <w:noProof/>
          <w:sz w:val="24"/>
          <w:szCs w:val="24"/>
          <w:lang w:eastAsia="en-GB"/>
        </w:rPr>
        <w:t>sovereignty</w:t>
      </w:r>
      <w:r w:rsidRPr="004A7B16">
        <w:rPr>
          <w:rFonts w:ascii="Times New Roman" w:hAnsi="Times New Roman"/>
          <w:sz w:val="24"/>
          <w:szCs w:val="24"/>
          <w:lang w:eastAsia="en-GB"/>
        </w:rPr>
        <w:t xml:space="preserve"> defined as an absolute or indivisible term which is either possessed or lost, and </w:t>
      </w:r>
      <w:r w:rsidRPr="004A7B16">
        <w:rPr>
          <w:rFonts w:ascii="Times New Roman" w:hAnsi="Times New Roman"/>
          <w:noProof/>
          <w:sz w:val="24"/>
          <w:szCs w:val="24"/>
          <w:lang w:eastAsia="en-GB"/>
        </w:rPr>
        <w:t>sovereignty</w:t>
      </w:r>
      <w:r w:rsidRPr="004A7B16">
        <w:rPr>
          <w:rFonts w:ascii="Times New Roman" w:hAnsi="Times New Roman"/>
          <w:sz w:val="24"/>
          <w:szCs w:val="24"/>
          <w:lang w:eastAsia="en-GB"/>
        </w:rPr>
        <w:t xml:space="preserve"> understood as something which is divisible, that can be shared or pooled. To define the EEC as 'taking away' British </w:t>
      </w:r>
      <w:r w:rsidRPr="004A7B16">
        <w:rPr>
          <w:rFonts w:ascii="Times New Roman" w:hAnsi="Times New Roman"/>
          <w:noProof/>
          <w:sz w:val="24"/>
          <w:szCs w:val="24"/>
          <w:lang w:eastAsia="en-GB"/>
        </w:rPr>
        <w:t>sovereignty</w:t>
      </w:r>
      <w:r w:rsidRPr="004A7B16">
        <w:rPr>
          <w:rFonts w:ascii="Times New Roman" w:hAnsi="Times New Roman"/>
          <w:sz w:val="24"/>
          <w:szCs w:val="24"/>
          <w:lang w:eastAsia="en-GB"/>
        </w:rPr>
        <w:t xml:space="preserve"> from the latter perspective is mistaken since </w:t>
      </w:r>
      <w:r w:rsidRPr="004A7B16">
        <w:rPr>
          <w:rFonts w:ascii="Times New Roman" w:hAnsi="Times New Roman"/>
          <w:noProof/>
          <w:sz w:val="24"/>
          <w:szCs w:val="24"/>
          <w:lang w:eastAsia="en-GB"/>
        </w:rPr>
        <w:t>sovereignty</w:t>
      </w:r>
      <w:r w:rsidRPr="004A7B16">
        <w:rPr>
          <w:rFonts w:ascii="Times New Roman" w:hAnsi="Times New Roman"/>
          <w:sz w:val="24"/>
          <w:szCs w:val="24"/>
          <w:lang w:eastAsia="en-GB"/>
        </w:rPr>
        <w:t xml:space="preserve"> is in effect shared between the member states and the EEC. These diverging notions of </w:t>
      </w:r>
      <w:r w:rsidRPr="004A7B16">
        <w:rPr>
          <w:rFonts w:ascii="Times New Roman" w:hAnsi="Times New Roman"/>
          <w:noProof/>
          <w:sz w:val="24"/>
          <w:szCs w:val="24"/>
          <w:lang w:eastAsia="en-GB"/>
        </w:rPr>
        <w:t>sovereignty</w:t>
      </w:r>
      <w:r w:rsidRPr="004A7B16">
        <w:rPr>
          <w:rFonts w:ascii="Times New Roman" w:hAnsi="Times New Roman"/>
          <w:sz w:val="24"/>
          <w:szCs w:val="24"/>
          <w:lang w:eastAsia="en-GB"/>
        </w:rPr>
        <w:t xml:space="preserve"> exist within the established parties and cut across the left-right ideological divide. </w:t>
      </w:r>
    </w:p>
    <w:p w:rsidR="00F8724D" w:rsidRPr="004A7B16" w:rsidRDefault="00F8724D" w:rsidP="004A7B16">
      <w:pPr>
        <w:spacing w:after="0" w:line="240" w:lineRule="auto"/>
        <w:rPr>
          <w:rFonts w:ascii="Times New Roman" w:hAnsi="Times New Roman"/>
          <w:sz w:val="24"/>
          <w:szCs w:val="24"/>
          <w:lang w:eastAsia="en-GB"/>
        </w:rPr>
      </w:pPr>
    </w:p>
    <w:p w:rsidR="00F8724D"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The debate over sovereignty divided the Labour Party from the outset, </w:t>
      </w:r>
      <w:r w:rsidRPr="004A7B16">
        <w:rPr>
          <w:rFonts w:ascii="Times New Roman" w:hAnsi="Times New Roman"/>
          <w:noProof/>
          <w:sz w:val="24"/>
          <w:szCs w:val="24"/>
          <w:lang w:eastAsia="en-GB"/>
        </w:rPr>
        <w:t>and</w:t>
      </w:r>
      <w:r w:rsidRPr="004A7B16">
        <w:rPr>
          <w:rFonts w:ascii="Times New Roman" w:hAnsi="Times New Roman"/>
          <w:sz w:val="24"/>
          <w:szCs w:val="24"/>
          <w:lang w:eastAsia="en-GB"/>
        </w:rPr>
        <w:t xml:space="preserve"> this requires some further explanation since it goes to the heart of social democratic ideology. Orthodox Marxists have a very clear conceptualisation of the state. The state is effectively the 'executive' of the economically dominant class. In a capitalist </w:t>
      </w:r>
      <w:r w:rsidRPr="004A7B16">
        <w:rPr>
          <w:rFonts w:ascii="Times New Roman" w:hAnsi="Times New Roman"/>
          <w:noProof/>
          <w:sz w:val="24"/>
          <w:szCs w:val="24"/>
          <w:lang w:eastAsia="en-GB"/>
        </w:rPr>
        <w:t>society</w:t>
      </w:r>
      <w:r w:rsidRPr="004A7B16">
        <w:rPr>
          <w:rFonts w:ascii="Times New Roman" w:hAnsi="Times New Roman"/>
          <w:sz w:val="24"/>
          <w:szCs w:val="24"/>
          <w:lang w:eastAsia="en-GB"/>
        </w:rPr>
        <w:t xml:space="preserve"> the state is a 'capitalist state'. Hence, writing in response to the German social democrats' Gotha Programme of 1875, which committed them to the parliamentary system, Marx wrote that any attempt to implement socialism through established democratic means would be bound to fail (Marx, 1941). Even if victorious in a parliamentary election, social democrats would come up against the opposition of the capitalists and be unable to implement their programme. The only way to achieve communism was through a violent revolution which would destroy capitalism. However, social democrats lacked a theory of the state. Some saw the </w:t>
      </w:r>
      <w:r w:rsidRPr="004A7B16">
        <w:rPr>
          <w:rFonts w:ascii="Times New Roman" w:hAnsi="Times New Roman"/>
          <w:noProof/>
          <w:sz w:val="24"/>
          <w:szCs w:val="24"/>
          <w:lang w:eastAsia="en-GB"/>
        </w:rPr>
        <w:t>established</w:t>
      </w:r>
      <w:r w:rsidRPr="004A7B16">
        <w:rPr>
          <w:rFonts w:ascii="Times New Roman" w:hAnsi="Times New Roman"/>
          <w:sz w:val="24"/>
          <w:szCs w:val="24"/>
          <w:lang w:eastAsia="en-GB"/>
        </w:rPr>
        <w:t xml:space="preserve"> state as the way in which to implement socialism and so a gradualist approach </w:t>
      </w:r>
      <w:r w:rsidRPr="004A7B16">
        <w:rPr>
          <w:rFonts w:ascii="Times New Roman" w:hAnsi="Times New Roman"/>
          <w:noProof/>
          <w:sz w:val="24"/>
          <w:szCs w:val="24"/>
          <w:lang w:eastAsia="en-GB"/>
        </w:rPr>
        <w:t>was required</w:t>
      </w:r>
      <w:r w:rsidRPr="004A7B16">
        <w:rPr>
          <w:rFonts w:ascii="Times New Roman" w:hAnsi="Times New Roman"/>
          <w:sz w:val="24"/>
          <w:szCs w:val="24"/>
          <w:lang w:eastAsia="en-GB"/>
        </w:rPr>
        <w:t xml:space="preserve"> in which the social democratic party would eventually gain a parliamentary majority and </w:t>
      </w:r>
      <w:r w:rsidRPr="004A7B16">
        <w:rPr>
          <w:rFonts w:ascii="Times New Roman" w:hAnsi="Times New Roman"/>
          <w:noProof/>
          <w:sz w:val="24"/>
          <w:szCs w:val="24"/>
          <w:lang w:eastAsia="en-GB"/>
        </w:rPr>
        <w:t>implement</w:t>
      </w:r>
      <w:r w:rsidRPr="004A7B16">
        <w:rPr>
          <w:rFonts w:ascii="Times New Roman" w:hAnsi="Times New Roman"/>
          <w:sz w:val="24"/>
          <w:szCs w:val="24"/>
          <w:lang w:eastAsia="en-GB"/>
        </w:rPr>
        <w:t xml:space="preserve"> at least some of its socialist programme. From the mid-twentieth </w:t>
      </w:r>
      <w:r w:rsidRPr="004A7B16">
        <w:rPr>
          <w:rFonts w:ascii="Times New Roman" w:hAnsi="Times New Roman"/>
          <w:noProof/>
          <w:sz w:val="24"/>
          <w:szCs w:val="24"/>
          <w:lang w:eastAsia="en-GB"/>
        </w:rPr>
        <w:t>century</w:t>
      </w:r>
      <w:r w:rsidRPr="004A7B16">
        <w:rPr>
          <w:rFonts w:ascii="Times New Roman" w:hAnsi="Times New Roman"/>
          <w:sz w:val="24"/>
          <w:szCs w:val="24"/>
          <w:lang w:eastAsia="en-GB"/>
        </w:rPr>
        <w:t xml:space="preserve"> this approach seemed justified by events (Williams, 1950). Labour had indeed formed a parliamentary majority and implemented its manifesto commitments including elements of public ownership and a welfare state. It was only later, with the difficulties encountered during the governments of the 1960s and 1970s that Labour began to doubt its ability to implement socialism through the central state and began looking for alternatives (Jones and Keating, 1985).</w:t>
      </w:r>
    </w:p>
    <w:p w:rsidR="00F8724D"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One of those alternatives </w:t>
      </w:r>
      <w:r w:rsidRPr="006E7437">
        <w:rPr>
          <w:rFonts w:ascii="Times New Roman" w:hAnsi="Times New Roman"/>
          <w:sz w:val="24"/>
          <w:szCs w:val="24"/>
          <w:lang w:eastAsia="en-GB"/>
        </w:rPr>
        <w:t>was a more pluralist tradition which saw the state as one, but only one, way of implementing socialism.</w:t>
      </w:r>
      <w:r>
        <w:rPr>
          <w:rFonts w:ascii="Times New Roman" w:hAnsi="Times New Roman"/>
          <w:sz w:val="24"/>
          <w:szCs w:val="24"/>
          <w:lang w:eastAsia="en-GB"/>
        </w:rPr>
        <w:t xml:space="preserve"> </w:t>
      </w:r>
      <w:r w:rsidRPr="006E7437">
        <w:rPr>
          <w:rFonts w:ascii="Times New Roman" w:hAnsi="Times New Roman"/>
          <w:sz w:val="24"/>
          <w:szCs w:val="24"/>
          <w:lang w:eastAsia="en-GB"/>
        </w:rPr>
        <w:t xml:space="preserve">Indeed, for some, the primacy attached to the central state in the postwar era had been detrimental to the advance of socialism. Trade unions, other voluntary organisations and local government were among the range of alternative ways of implementing socialism. </w:t>
      </w:r>
      <w:r>
        <w:rPr>
          <w:rFonts w:ascii="Times New Roman" w:hAnsi="Times New Roman"/>
          <w:sz w:val="24"/>
          <w:szCs w:val="24"/>
          <w:lang w:eastAsia="en-GB"/>
        </w:rPr>
        <w:t>The pluralist</w:t>
      </w:r>
      <w:r w:rsidRPr="004A7B16">
        <w:rPr>
          <w:rFonts w:ascii="Times New Roman" w:hAnsi="Times New Roman"/>
          <w:sz w:val="24"/>
          <w:szCs w:val="24"/>
          <w:lang w:eastAsia="en-GB"/>
        </w:rPr>
        <w:t xml:space="preserve"> </w:t>
      </w:r>
      <w:r>
        <w:rPr>
          <w:rFonts w:ascii="Times New Roman" w:hAnsi="Times New Roman"/>
          <w:sz w:val="24"/>
          <w:szCs w:val="24"/>
          <w:lang w:eastAsia="en-GB"/>
        </w:rPr>
        <w:t>tradition within the Party</w:t>
      </w:r>
      <w:r w:rsidRPr="004A7B16">
        <w:rPr>
          <w:rFonts w:ascii="Times New Roman" w:hAnsi="Times New Roman"/>
          <w:sz w:val="24"/>
          <w:szCs w:val="24"/>
          <w:lang w:eastAsia="en-GB"/>
        </w:rPr>
        <w:t xml:space="preserve"> had been largely subsumed by Fab</w:t>
      </w:r>
      <w:r>
        <w:rPr>
          <w:rFonts w:ascii="Times New Roman" w:hAnsi="Times New Roman"/>
          <w:sz w:val="24"/>
          <w:szCs w:val="24"/>
          <w:lang w:eastAsia="en-GB"/>
        </w:rPr>
        <w:t>ian statism after 1945 but</w:t>
      </w:r>
      <w:r w:rsidRPr="004A7B16">
        <w:rPr>
          <w:rFonts w:ascii="Times New Roman" w:hAnsi="Times New Roman"/>
          <w:sz w:val="24"/>
          <w:szCs w:val="24"/>
          <w:lang w:eastAsia="en-GB"/>
        </w:rPr>
        <w:t xml:space="preserve"> resurfaced in the 1980s as Labour remained in opposition.  The pluralist conception of social democracy had been present in the interwar years, notably the 'guild socialist' ideas of GDH Cole but also, for a time, in the work of Harold Laski (Foote, 1997). Laski and Cole were - along with RH Tawney (who was himself influenced by Cole's ideas for a period) - the leading intellectuals in the Labour movement in the interwar years. Labour had its origins in local politics and the trade unions </w:t>
      </w:r>
      <w:r w:rsidRPr="004A7B16">
        <w:rPr>
          <w:rFonts w:ascii="Times New Roman" w:hAnsi="Times New Roman"/>
          <w:noProof/>
          <w:sz w:val="24"/>
          <w:szCs w:val="24"/>
          <w:lang w:eastAsia="en-GB"/>
        </w:rPr>
        <w:t>and</w:t>
      </w:r>
      <w:r w:rsidRPr="004A7B16">
        <w:rPr>
          <w:rFonts w:ascii="Times New Roman" w:hAnsi="Times New Roman"/>
          <w:sz w:val="24"/>
          <w:szCs w:val="24"/>
          <w:lang w:eastAsia="en-GB"/>
        </w:rPr>
        <w:t xml:space="preserve"> so these thinkers were building on those traditions. In the 1980s writers such as Paul Hirst (1989) and David Marquand (1988) rediscovered this earlier pluralist approach to socialism.</w:t>
      </w:r>
      <w:r w:rsidRPr="004A7B16">
        <w:rPr>
          <w:rFonts w:ascii="Arial" w:hAnsi="Arial" w:cs="Arial"/>
        </w:rPr>
        <w:t xml:space="preserve"> </w:t>
      </w:r>
      <w:r w:rsidRPr="004A7B16">
        <w:rPr>
          <w:rFonts w:ascii="Times New Roman" w:hAnsi="Times New Roman"/>
          <w:sz w:val="24"/>
          <w:szCs w:val="24"/>
          <w:lang w:eastAsia="en-GB"/>
        </w:rPr>
        <w:t xml:space="preserve">The Westminster Model of British politics had become discredited primarily through the actions of the Thatcher government, and unable to respond to a more pluralistic and diverse society and economy. Consequently, constitutional reform was necessary to avoid a repeat of the Thatcher experience, place limits on the actions of government and bring about a ‘new politics’. After the 2010 General Election defeat there was a critique of the New Labour governments of Tony Blair and Gordon Brown of being too statist and again stressing the need to rediscover the pluralist tradition (Philpott, 2011; </w:t>
      </w:r>
      <w:r w:rsidRPr="00BC6F65">
        <w:rPr>
          <w:rFonts w:ascii="Times New Roman" w:hAnsi="Times New Roman"/>
          <w:noProof/>
          <w:sz w:val="24"/>
          <w:szCs w:val="24"/>
          <w:lang w:eastAsia="en-GB"/>
        </w:rPr>
        <w:t>Glasman,</w:t>
      </w:r>
      <w:r>
        <w:rPr>
          <w:rFonts w:ascii="Times New Roman" w:hAnsi="Times New Roman"/>
          <w:sz w:val="24"/>
          <w:szCs w:val="24"/>
          <w:lang w:eastAsia="en-GB"/>
        </w:rPr>
        <w:t xml:space="preserve"> </w:t>
      </w:r>
      <w:r w:rsidRPr="00BC6F65">
        <w:rPr>
          <w:rFonts w:ascii="Times New Roman" w:hAnsi="Times New Roman"/>
          <w:noProof/>
          <w:sz w:val="24"/>
          <w:szCs w:val="24"/>
          <w:lang w:eastAsia="en-GB"/>
        </w:rPr>
        <w:t>et al</w:t>
      </w:r>
      <w:r w:rsidRPr="004A7B16">
        <w:rPr>
          <w:rFonts w:ascii="Times New Roman" w:hAnsi="Times New Roman"/>
          <w:sz w:val="24"/>
          <w:szCs w:val="24"/>
          <w:lang w:eastAsia="en-GB"/>
        </w:rPr>
        <w:t>, 2011).</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Consequently, the Fabian statist tradition can be regarded as more of an elitist model of social democracy, seeing socialism as something that is best implemented by the imposition of socialism from above. The model best capturing this view is that of Joseph Schumpeter's democratic elitism (Schumpeter, 1947). Here the electorate's only role is to </w:t>
      </w:r>
      <w:r w:rsidRPr="00BC6F65">
        <w:rPr>
          <w:rFonts w:ascii="Times New Roman" w:hAnsi="Times New Roman"/>
          <w:noProof/>
          <w:sz w:val="24"/>
          <w:szCs w:val="24"/>
          <w:lang w:eastAsia="en-GB"/>
        </w:rPr>
        <w:t>make a choice</w:t>
      </w:r>
      <w:r w:rsidRPr="004A7B16">
        <w:rPr>
          <w:rFonts w:ascii="Times New Roman" w:hAnsi="Times New Roman"/>
          <w:sz w:val="24"/>
          <w:szCs w:val="24"/>
          <w:lang w:eastAsia="en-GB"/>
        </w:rPr>
        <w:t xml:space="preserve"> between two rival political elites which then govern on behalf of the </w:t>
      </w:r>
      <w:r w:rsidRPr="00BC6F65">
        <w:rPr>
          <w:rFonts w:ascii="Times New Roman" w:hAnsi="Times New Roman"/>
          <w:noProof/>
          <w:sz w:val="24"/>
          <w:szCs w:val="24"/>
          <w:lang w:eastAsia="en-GB"/>
        </w:rPr>
        <w:t>electorate</w:t>
      </w:r>
      <w:r w:rsidRPr="004A7B16">
        <w:rPr>
          <w:rFonts w:ascii="Times New Roman" w:hAnsi="Times New Roman"/>
          <w:sz w:val="24"/>
          <w:szCs w:val="24"/>
          <w:lang w:eastAsia="en-GB"/>
        </w:rPr>
        <w:t xml:space="preserve">. In contrast, pluralism demands an active citizenry, manifesting itself most strongly in constitutional reform. Throughout the postwar era, Labour governments sought to operate within the parameters of the Westminster model, including the first-past-the-post </w:t>
      </w:r>
      <w:r>
        <w:rPr>
          <w:rFonts w:ascii="Times New Roman" w:hAnsi="Times New Roman"/>
          <w:sz w:val="24"/>
          <w:szCs w:val="24"/>
          <w:lang w:eastAsia="en-GB"/>
        </w:rPr>
        <w:t xml:space="preserve">(FPTP) </w:t>
      </w:r>
      <w:r w:rsidRPr="004A7B16">
        <w:rPr>
          <w:rFonts w:ascii="Times New Roman" w:hAnsi="Times New Roman"/>
          <w:sz w:val="24"/>
          <w:szCs w:val="24"/>
          <w:lang w:eastAsia="en-GB"/>
        </w:rPr>
        <w:t>electo</w:t>
      </w:r>
      <w:r>
        <w:rPr>
          <w:rFonts w:ascii="Times New Roman" w:hAnsi="Times New Roman"/>
          <w:sz w:val="24"/>
          <w:szCs w:val="24"/>
          <w:lang w:eastAsia="en-GB"/>
        </w:rPr>
        <w:t>ral system. Although FPTP</w:t>
      </w:r>
      <w:r w:rsidRPr="004A7B16">
        <w:rPr>
          <w:rFonts w:ascii="Times New Roman" w:hAnsi="Times New Roman"/>
          <w:sz w:val="24"/>
          <w:szCs w:val="24"/>
          <w:lang w:eastAsia="en-GB"/>
        </w:rPr>
        <w:t xml:space="preserve"> kept Labour out of power for long periods of time (notably </w:t>
      </w:r>
      <w:r w:rsidRPr="00BC6F65">
        <w:rPr>
          <w:rFonts w:ascii="Times New Roman" w:hAnsi="Times New Roman"/>
          <w:noProof/>
          <w:sz w:val="24"/>
          <w:szCs w:val="24"/>
          <w:lang w:eastAsia="en-GB"/>
        </w:rPr>
        <w:t>1951-64)</w:t>
      </w:r>
      <w:r w:rsidRPr="004A7B16">
        <w:rPr>
          <w:rFonts w:ascii="Times New Roman" w:hAnsi="Times New Roman"/>
          <w:sz w:val="24"/>
          <w:szCs w:val="24"/>
          <w:lang w:eastAsia="en-GB"/>
        </w:rPr>
        <w:t xml:space="preserve"> it did allow the prospect of </w:t>
      </w:r>
      <w:r w:rsidRPr="004A7B16">
        <w:rPr>
          <w:rFonts w:ascii="Times New Roman" w:hAnsi="Times New Roman"/>
          <w:noProof/>
          <w:sz w:val="24"/>
          <w:szCs w:val="24"/>
          <w:lang w:eastAsia="en-GB"/>
        </w:rPr>
        <w:t>large</w:t>
      </w:r>
      <w:r w:rsidRPr="004A7B16">
        <w:rPr>
          <w:rFonts w:ascii="Times New Roman" w:hAnsi="Times New Roman"/>
          <w:sz w:val="24"/>
          <w:szCs w:val="24"/>
          <w:lang w:eastAsia="en-GB"/>
        </w:rPr>
        <w:t xml:space="preserve"> parliamentary majorities and through that the capacity to deliver socialism. Where constitutional reform </w:t>
      </w:r>
      <w:r w:rsidRPr="00BC6F65">
        <w:rPr>
          <w:rFonts w:ascii="Times New Roman" w:hAnsi="Times New Roman"/>
          <w:noProof/>
          <w:sz w:val="24"/>
          <w:szCs w:val="24"/>
          <w:lang w:eastAsia="en-GB"/>
        </w:rPr>
        <w:t>was carried</w:t>
      </w:r>
      <w:r w:rsidRPr="004A7B16">
        <w:rPr>
          <w:rFonts w:ascii="Times New Roman" w:hAnsi="Times New Roman"/>
          <w:sz w:val="24"/>
          <w:szCs w:val="24"/>
          <w:lang w:eastAsia="en-GB"/>
        </w:rPr>
        <w:t xml:space="preserve"> </w:t>
      </w:r>
      <w:r w:rsidRPr="00BC6F65">
        <w:rPr>
          <w:rFonts w:ascii="Times New Roman" w:hAnsi="Times New Roman"/>
          <w:noProof/>
          <w:sz w:val="24"/>
          <w:szCs w:val="24"/>
          <w:lang w:eastAsia="en-GB"/>
        </w:rPr>
        <w:t>it</w:t>
      </w:r>
      <w:r w:rsidRPr="004A7B16">
        <w:rPr>
          <w:rFonts w:ascii="Times New Roman" w:hAnsi="Times New Roman"/>
          <w:sz w:val="24"/>
          <w:szCs w:val="24"/>
          <w:lang w:eastAsia="en-GB"/>
        </w:rPr>
        <w:t xml:space="preserve"> </w:t>
      </w:r>
      <w:r w:rsidRPr="00BC6F65">
        <w:rPr>
          <w:rFonts w:ascii="Times New Roman" w:hAnsi="Times New Roman"/>
          <w:noProof/>
          <w:sz w:val="24"/>
          <w:szCs w:val="24"/>
          <w:lang w:eastAsia="en-GB"/>
        </w:rPr>
        <w:t>was usually perceived</w:t>
      </w:r>
      <w:r w:rsidRPr="004A7B16">
        <w:rPr>
          <w:rFonts w:ascii="Times New Roman" w:hAnsi="Times New Roman"/>
          <w:sz w:val="24"/>
          <w:szCs w:val="24"/>
          <w:lang w:eastAsia="en-GB"/>
        </w:rPr>
        <w:t xml:space="preserve"> as ways to enable the </w:t>
      </w:r>
      <w:r w:rsidRPr="004A7B16">
        <w:rPr>
          <w:rFonts w:ascii="Times New Roman" w:hAnsi="Times New Roman"/>
          <w:noProof/>
          <w:sz w:val="24"/>
          <w:szCs w:val="24"/>
          <w:lang w:eastAsia="en-GB"/>
        </w:rPr>
        <w:t>more</w:t>
      </w:r>
      <w:r w:rsidRPr="004A7B16">
        <w:rPr>
          <w:rFonts w:ascii="Times New Roman" w:hAnsi="Times New Roman"/>
          <w:sz w:val="24"/>
          <w:szCs w:val="24"/>
          <w:lang w:eastAsia="en-GB"/>
        </w:rPr>
        <w:t xml:space="preserve"> efficient implementation of socialism, for example by reducing further the powers of the House of Lords (1949) or reducing the power of the Treasury (the creation of the Department of Economic Affairs in 1964). Even the growing interest in devolution to Scotland and Wales in the 1970s could be seen more as a way of defeating the electoral challenge of the nationalists than a new-found concern for the decentralisation of power. It was only with the election of the Labour government in 1997 that constitutional reform was given </w:t>
      </w:r>
      <w:r w:rsidRPr="00BC6F65">
        <w:rPr>
          <w:rFonts w:ascii="Times New Roman" w:hAnsi="Times New Roman"/>
          <w:noProof/>
          <w:sz w:val="24"/>
          <w:szCs w:val="24"/>
          <w:lang w:eastAsia="en-GB"/>
        </w:rPr>
        <w:t>greater</w:t>
      </w:r>
      <w:r w:rsidRPr="004A7B16">
        <w:rPr>
          <w:rFonts w:ascii="Times New Roman" w:hAnsi="Times New Roman"/>
          <w:sz w:val="24"/>
          <w:szCs w:val="24"/>
          <w:lang w:eastAsia="en-GB"/>
        </w:rPr>
        <w:t xml:space="preserve"> priority as economic and social reform was relegated in importance</w:t>
      </w:r>
      <w:r>
        <w:rPr>
          <w:rFonts w:ascii="Times New Roman" w:hAnsi="Times New Roman"/>
          <w:sz w:val="24"/>
          <w:szCs w:val="24"/>
          <w:lang w:eastAsia="en-GB"/>
        </w:rPr>
        <w:t>. However, the initial enthusiasm for constitutional reform</w:t>
      </w:r>
      <w:r w:rsidRPr="004A7B16">
        <w:rPr>
          <w:rFonts w:ascii="Times New Roman" w:hAnsi="Times New Roman"/>
          <w:sz w:val="24"/>
          <w:szCs w:val="24"/>
          <w:lang w:eastAsia="en-GB"/>
        </w:rPr>
        <w:t xml:space="preserve"> dried up given Blair's </w:t>
      </w:r>
      <w:r w:rsidRPr="00BC6F65">
        <w:rPr>
          <w:rFonts w:ascii="Times New Roman" w:hAnsi="Times New Roman"/>
          <w:noProof/>
          <w:sz w:val="24"/>
          <w:szCs w:val="24"/>
          <w:lang w:eastAsia="en-GB"/>
        </w:rPr>
        <w:t>personal</w:t>
      </w:r>
      <w:r w:rsidRPr="004A7B16">
        <w:rPr>
          <w:rFonts w:ascii="Times New Roman" w:hAnsi="Times New Roman"/>
          <w:sz w:val="24"/>
          <w:szCs w:val="24"/>
          <w:lang w:eastAsia="en-GB"/>
        </w:rPr>
        <w:t xml:space="preserve"> lack of interest after securing a three-figure majority. Hence, it is broadly </w:t>
      </w:r>
      <w:r w:rsidRPr="004A7B16">
        <w:rPr>
          <w:rFonts w:ascii="Times New Roman" w:hAnsi="Times New Roman"/>
          <w:noProof/>
          <w:sz w:val="24"/>
          <w:szCs w:val="24"/>
          <w:lang w:eastAsia="en-GB"/>
        </w:rPr>
        <w:t>true</w:t>
      </w:r>
      <w:r w:rsidRPr="004A7B16">
        <w:rPr>
          <w:rFonts w:ascii="Times New Roman" w:hAnsi="Times New Roman"/>
          <w:sz w:val="24"/>
          <w:szCs w:val="24"/>
          <w:lang w:eastAsia="en-GB"/>
        </w:rPr>
        <w:t xml:space="preserve"> to state that throughout the postwar period (1945-79) the Party was dominated by the </w:t>
      </w:r>
      <w:r w:rsidRPr="00BC6F65">
        <w:rPr>
          <w:rFonts w:ascii="Times New Roman" w:hAnsi="Times New Roman"/>
          <w:noProof/>
          <w:sz w:val="24"/>
          <w:szCs w:val="24"/>
          <w:lang w:eastAsia="en-GB"/>
        </w:rPr>
        <w:t>democratic elite</w:t>
      </w:r>
      <w:r>
        <w:rPr>
          <w:rFonts w:ascii="Times New Roman" w:hAnsi="Times New Roman"/>
          <w:sz w:val="24"/>
          <w:szCs w:val="24"/>
          <w:lang w:eastAsia="en-GB"/>
        </w:rPr>
        <w:t xml:space="preserve"> theory, an approach</w:t>
      </w:r>
      <w:r w:rsidRPr="004A7B16">
        <w:rPr>
          <w:rFonts w:ascii="Times New Roman" w:hAnsi="Times New Roman"/>
          <w:sz w:val="24"/>
          <w:szCs w:val="24"/>
          <w:lang w:eastAsia="en-GB"/>
        </w:rPr>
        <w:t xml:space="preserve"> Gaitskell personally, and the </w:t>
      </w:r>
      <w:r w:rsidRPr="00BC6F65">
        <w:rPr>
          <w:rFonts w:ascii="Times New Roman" w:hAnsi="Times New Roman"/>
          <w:noProof/>
          <w:sz w:val="24"/>
          <w:szCs w:val="24"/>
          <w:lang w:eastAsia="en-GB"/>
        </w:rPr>
        <w:t>wider</w:t>
      </w:r>
      <w:r w:rsidRPr="004A7B16">
        <w:rPr>
          <w:rFonts w:ascii="Times New Roman" w:hAnsi="Times New Roman"/>
          <w:sz w:val="24"/>
          <w:szCs w:val="24"/>
          <w:lang w:eastAsia="en-GB"/>
        </w:rPr>
        <w:t xml:space="preserve"> Revisionist movement he led</w:t>
      </w:r>
      <w:r>
        <w:rPr>
          <w:rFonts w:ascii="Times New Roman" w:hAnsi="Times New Roman"/>
          <w:sz w:val="24"/>
          <w:szCs w:val="24"/>
          <w:lang w:eastAsia="en-GB"/>
        </w:rPr>
        <w:t>, subscribed</w:t>
      </w:r>
      <w:r w:rsidRPr="004A7B16">
        <w:rPr>
          <w:rFonts w:ascii="Times New Roman" w:hAnsi="Times New Roman"/>
          <w:sz w:val="24"/>
          <w:szCs w:val="24"/>
          <w:lang w:eastAsia="en-GB"/>
        </w:rPr>
        <w:t>.</w:t>
      </w:r>
      <w:r>
        <w:rPr>
          <w:rFonts w:ascii="Times New Roman" w:hAnsi="Times New Roman"/>
          <w:sz w:val="24"/>
          <w:szCs w:val="24"/>
          <w:lang w:eastAsia="en-GB"/>
        </w:rPr>
        <w:t xml:space="preserve">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However, one policy area in which pluralist voices </w:t>
      </w:r>
      <w:r w:rsidRPr="00BC6F65">
        <w:rPr>
          <w:rFonts w:ascii="Times New Roman" w:hAnsi="Times New Roman"/>
          <w:noProof/>
          <w:sz w:val="24"/>
          <w:szCs w:val="24"/>
          <w:lang w:eastAsia="en-GB"/>
        </w:rPr>
        <w:t>were more clearly heard</w:t>
      </w:r>
      <w:r w:rsidRPr="004A7B16">
        <w:rPr>
          <w:rFonts w:ascii="Times New Roman" w:hAnsi="Times New Roman"/>
          <w:sz w:val="24"/>
          <w:szCs w:val="24"/>
          <w:lang w:eastAsia="en-GB"/>
        </w:rPr>
        <w:t xml:space="preserve"> was that of European integration </w:t>
      </w:r>
      <w:r w:rsidRPr="00BC6F65">
        <w:rPr>
          <w:rFonts w:ascii="Times New Roman" w:hAnsi="Times New Roman"/>
          <w:noProof/>
          <w:sz w:val="24"/>
          <w:szCs w:val="24"/>
          <w:lang w:eastAsia="en-GB"/>
        </w:rPr>
        <w:t>and</w:t>
      </w:r>
      <w:r w:rsidRPr="004A7B16">
        <w:rPr>
          <w:rFonts w:ascii="Times New Roman" w:hAnsi="Times New Roman"/>
          <w:sz w:val="24"/>
          <w:szCs w:val="24"/>
          <w:lang w:eastAsia="en-GB"/>
        </w:rPr>
        <w:t xml:space="preserve"> this is why the issue of sovereignty was more divisive and therefore more difficult for Labour to deal </w:t>
      </w:r>
      <w:r w:rsidRPr="004A7B16">
        <w:rPr>
          <w:rFonts w:ascii="Times New Roman" w:hAnsi="Times New Roman"/>
          <w:noProof/>
          <w:sz w:val="24"/>
          <w:szCs w:val="24"/>
          <w:lang w:eastAsia="en-GB"/>
        </w:rPr>
        <w:t>with</w:t>
      </w:r>
      <w:r w:rsidRPr="004A7B16">
        <w:rPr>
          <w:rFonts w:ascii="Times New Roman" w:hAnsi="Times New Roman"/>
          <w:sz w:val="24"/>
          <w:szCs w:val="24"/>
          <w:lang w:eastAsia="en-GB"/>
        </w:rPr>
        <w:t xml:space="preserve">. For </w:t>
      </w:r>
      <w:r w:rsidRPr="004A7B16">
        <w:rPr>
          <w:rFonts w:ascii="Times New Roman" w:hAnsi="Times New Roman"/>
          <w:noProof/>
          <w:sz w:val="24"/>
          <w:szCs w:val="24"/>
          <w:lang w:eastAsia="en-GB"/>
        </w:rPr>
        <w:t>Revisionists</w:t>
      </w:r>
      <w:r w:rsidRPr="004A7B16">
        <w:rPr>
          <w:rFonts w:ascii="Times New Roman" w:hAnsi="Times New Roman"/>
          <w:sz w:val="24"/>
          <w:szCs w:val="24"/>
          <w:lang w:eastAsia="en-GB"/>
        </w:rPr>
        <w:t xml:space="preserve"> it was the essential task of the Labour Party to form a government </w:t>
      </w:r>
      <w:r w:rsidRPr="004A7B16">
        <w:rPr>
          <w:rFonts w:ascii="Times New Roman" w:hAnsi="Times New Roman"/>
          <w:noProof/>
          <w:sz w:val="24"/>
          <w:szCs w:val="24"/>
          <w:lang w:eastAsia="en-GB"/>
        </w:rPr>
        <w:t>in order to</w:t>
      </w:r>
      <w:r w:rsidRPr="004A7B16">
        <w:rPr>
          <w:rFonts w:ascii="Times New Roman" w:hAnsi="Times New Roman"/>
          <w:sz w:val="24"/>
          <w:szCs w:val="24"/>
          <w:lang w:eastAsia="en-GB"/>
        </w:rPr>
        <w:t xml:space="preserve"> implement socialism. Sovereignty resided within the </w:t>
      </w:r>
      <w:r w:rsidRPr="00BC6F65">
        <w:rPr>
          <w:rFonts w:ascii="Times New Roman" w:hAnsi="Times New Roman"/>
          <w:noProof/>
          <w:sz w:val="24"/>
          <w:szCs w:val="24"/>
          <w:lang w:eastAsia="en-GB"/>
        </w:rPr>
        <w:t>nation state</w:t>
      </w:r>
      <w:r w:rsidRPr="004A7B16">
        <w:rPr>
          <w:rFonts w:ascii="Times New Roman" w:hAnsi="Times New Roman"/>
          <w:sz w:val="24"/>
          <w:szCs w:val="24"/>
          <w:lang w:eastAsia="en-GB"/>
        </w:rPr>
        <w:t xml:space="preserve">. If socialism meant equality, as Gaitskell had stressed, then </w:t>
      </w:r>
      <w:r w:rsidRPr="004A7B16">
        <w:rPr>
          <w:rFonts w:ascii="Times New Roman" w:hAnsi="Times New Roman"/>
          <w:noProof/>
          <w:sz w:val="24"/>
          <w:szCs w:val="24"/>
          <w:lang w:eastAsia="en-GB"/>
        </w:rPr>
        <w:t>equality</w:t>
      </w:r>
      <w:r w:rsidRPr="004A7B16">
        <w:rPr>
          <w:rFonts w:ascii="Times New Roman" w:hAnsi="Times New Roman"/>
          <w:sz w:val="24"/>
          <w:szCs w:val="24"/>
          <w:lang w:eastAsia="en-GB"/>
        </w:rPr>
        <w:t xml:space="preserve"> could only be realised through </w:t>
      </w:r>
      <w:r w:rsidRPr="00BC6F65">
        <w:rPr>
          <w:rFonts w:ascii="Times New Roman" w:hAnsi="Times New Roman"/>
          <w:noProof/>
          <w:sz w:val="24"/>
          <w:szCs w:val="24"/>
          <w:lang w:eastAsia="en-GB"/>
        </w:rPr>
        <w:t>central</w:t>
      </w:r>
      <w:r w:rsidRPr="004A7B16">
        <w:rPr>
          <w:rFonts w:ascii="Times New Roman" w:hAnsi="Times New Roman"/>
          <w:sz w:val="24"/>
          <w:szCs w:val="24"/>
          <w:lang w:eastAsia="en-GB"/>
        </w:rPr>
        <w:t xml:space="preserve"> government. However, membership of the EEC would erode that sovereignty. In contrast, pluralists believed that Labour should enter the EEC and in so doing </w:t>
      </w:r>
      <w:r w:rsidRPr="00BC6F65">
        <w:rPr>
          <w:rFonts w:ascii="Times New Roman" w:hAnsi="Times New Roman"/>
          <w:noProof/>
          <w:sz w:val="24"/>
          <w:szCs w:val="24"/>
          <w:lang w:eastAsia="en-GB"/>
        </w:rPr>
        <w:t>sovereignty</w:t>
      </w:r>
      <w:r w:rsidRPr="004A7B16">
        <w:rPr>
          <w:rFonts w:ascii="Times New Roman" w:hAnsi="Times New Roman"/>
          <w:sz w:val="24"/>
          <w:szCs w:val="24"/>
          <w:lang w:eastAsia="en-GB"/>
        </w:rPr>
        <w:t xml:space="preserve"> would not be undermined but </w:t>
      </w:r>
      <w:r w:rsidRPr="00BC6F65">
        <w:rPr>
          <w:rFonts w:ascii="Times New Roman" w:hAnsi="Times New Roman"/>
          <w:noProof/>
          <w:sz w:val="24"/>
          <w:szCs w:val="24"/>
          <w:lang w:eastAsia="en-GB"/>
        </w:rPr>
        <w:t>rather</w:t>
      </w:r>
      <w:r w:rsidRPr="004A7B16">
        <w:rPr>
          <w:rFonts w:ascii="Times New Roman" w:hAnsi="Times New Roman"/>
          <w:sz w:val="24"/>
          <w:szCs w:val="24"/>
          <w:lang w:eastAsia="en-GB"/>
        </w:rPr>
        <w:t xml:space="preserve"> pooled.</w:t>
      </w:r>
    </w:p>
    <w:p w:rsidR="00F8724D" w:rsidRDefault="00F8724D" w:rsidP="004A7B16">
      <w:pPr>
        <w:spacing w:after="0" w:line="240" w:lineRule="auto"/>
        <w:rPr>
          <w:rFonts w:ascii="Times New Roman" w:hAnsi="Times New Roman"/>
          <w:b/>
          <w:sz w:val="24"/>
          <w:szCs w:val="24"/>
          <w:lang w:eastAsia="en-GB"/>
        </w:rPr>
      </w:pPr>
    </w:p>
    <w:p w:rsidR="00F8724D" w:rsidRPr="004A7B16" w:rsidRDefault="00F8724D" w:rsidP="004A7B16">
      <w:pPr>
        <w:spacing w:after="0" w:line="240" w:lineRule="auto"/>
        <w:rPr>
          <w:rFonts w:ascii="Times New Roman" w:hAnsi="Times New Roman"/>
          <w:b/>
          <w:sz w:val="24"/>
          <w:szCs w:val="24"/>
          <w:lang w:eastAsia="en-GB"/>
        </w:rPr>
      </w:pPr>
      <w:r w:rsidRPr="004A7B16">
        <w:rPr>
          <w:rFonts w:ascii="Times New Roman" w:hAnsi="Times New Roman"/>
          <w:b/>
          <w:sz w:val="24"/>
          <w:szCs w:val="24"/>
          <w:lang w:eastAsia="en-GB"/>
        </w:rPr>
        <w:t xml:space="preserve">Federalism </w:t>
      </w:r>
    </w:p>
    <w:p w:rsidR="00F8724D" w:rsidRPr="004A7B16" w:rsidRDefault="00F8724D" w:rsidP="004A7B16">
      <w:pPr>
        <w:spacing w:after="0" w:line="240" w:lineRule="auto"/>
        <w:rPr>
          <w:rFonts w:ascii="Times New Roman" w:hAnsi="Times New Roman"/>
          <w:b/>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BC6F65">
        <w:rPr>
          <w:rFonts w:ascii="Times New Roman" w:hAnsi="Times New Roman"/>
          <w:noProof/>
          <w:sz w:val="24"/>
          <w:szCs w:val="24"/>
          <w:lang w:eastAsia="en-GB"/>
        </w:rPr>
        <w:t>A second</w:t>
      </w:r>
      <w:r w:rsidRPr="004A7B16">
        <w:rPr>
          <w:rFonts w:ascii="Times New Roman" w:hAnsi="Times New Roman"/>
          <w:sz w:val="24"/>
          <w:szCs w:val="24"/>
          <w:lang w:eastAsia="en-GB"/>
        </w:rPr>
        <w:t xml:space="preserve"> area of internal party dispute for Labour in the 1950s and early 1960s, just as in the Conservative Party was over the nature of European integration itself. Few in British politics have been outright exponents of federalism. Instead, pro-Europeans have tended to argue that the EEC/EU is better understood as intergovernmentalist in its nature since </w:t>
      </w:r>
      <w:r w:rsidRPr="004A7B16">
        <w:rPr>
          <w:rFonts w:ascii="Times New Roman" w:hAnsi="Times New Roman"/>
          <w:noProof/>
          <w:sz w:val="24"/>
          <w:szCs w:val="24"/>
          <w:lang w:eastAsia="en-GB"/>
        </w:rPr>
        <w:t>the major decisions are taken by the member states themselves</w:t>
      </w:r>
      <w:r w:rsidRPr="004A7B16">
        <w:rPr>
          <w:rFonts w:ascii="Times New Roman" w:hAnsi="Times New Roman"/>
          <w:sz w:val="24"/>
          <w:szCs w:val="24"/>
          <w:lang w:eastAsia="en-GB"/>
        </w:rPr>
        <w:t xml:space="preserve">. National interests </w:t>
      </w:r>
      <w:r w:rsidRPr="004A7B16">
        <w:rPr>
          <w:rFonts w:ascii="Times New Roman" w:hAnsi="Times New Roman"/>
          <w:noProof/>
          <w:sz w:val="24"/>
          <w:szCs w:val="24"/>
          <w:lang w:eastAsia="en-GB"/>
        </w:rPr>
        <w:t>are represented</w:t>
      </w:r>
      <w:r w:rsidRPr="004A7B16">
        <w:rPr>
          <w:rFonts w:ascii="Times New Roman" w:hAnsi="Times New Roman"/>
          <w:sz w:val="24"/>
          <w:szCs w:val="24"/>
          <w:lang w:eastAsia="en-GB"/>
        </w:rPr>
        <w:t xml:space="preserve"> in the Council of Ministers </w:t>
      </w:r>
      <w:r w:rsidRPr="004A7B16">
        <w:rPr>
          <w:rFonts w:ascii="Times New Roman" w:hAnsi="Times New Roman"/>
          <w:noProof/>
          <w:sz w:val="24"/>
          <w:szCs w:val="24"/>
          <w:lang w:eastAsia="en-GB"/>
        </w:rPr>
        <w:t>and</w:t>
      </w:r>
      <w:r w:rsidRPr="004A7B16">
        <w:rPr>
          <w:rFonts w:ascii="Times New Roman" w:hAnsi="Times New Roman"/>
          <w:sz w:val="24"/>
          <w:szCs w:val="24"/>
          <w:lang w:eastAsia="en-GB"/>
        </w:rPr>
        <w:t xml:space="preserve"> all </w:t>
      </w:r>
      <w:r w:rsidRPr="004A7B16">
        <w:rPr>
          <w:rFonts w:ascii="Times New Roman" w:hAnsi="Times New Roman"/>
          <w:noProof/>
          <w:sz w:val="24"/>
          <w:szCs w:val="24"/>
          <w:lang w:eastAsia="en-GB"/>
        </w:rPr>
        <w:t>major</w:t>
      </w:r>
      <w:r w:rsidRPr="004A7B16">
        <w:rPr>
          <w:rFonts w:ascii="Times New Roman" w:hAnsi="Times New Roman"/>
          <w:sz w:val="24"/>
          <w:szCs w:val="24"/>
          <w:lang w:eastAsia="en-GB"/>
        </w:rPr>
        <w:t xml:space="preserve"> steps towards closer integration </w:t>
      </w:r>
      <w:r w:rsidRPr="004A7B16">
        <w:rPr>
          <w:rFonts w:ascii="Times New Roman" w:hAnsi="Times New Roman"/>
          <w:noProof/>
          <w:sz w:val="24"/>
          <w:szCs w:val="24"/>
          <w:lang w:eastAsia="en-GB"/>
        </w:rPr>
        <w:t>are taken</w:t>
      </w:r>
      <w:r w:rsidRPr="004A7B16">
        <w:rPr>
          <w:rFonts w:ascii="Times New Roman" w:hAnsi="Times New Roman"/>
          <w:sz w:val="24"/>
          <w:szCs w:val="24"/>
          <w:lang w:eastAsia="en-GB"/>
        </w:rPr>
        <w:t xml:space="preserve"> at summits in which the </w:t>
      </w:r>
      <w:r w:rsidRPr="004A7B16">
        <w:rPr>
          <w:rFonts w:ascii="Times New Roman" w:hAnsi="Times New Roman"/>
          <w:noProof/>
          <w:sz w:val="24"/>
          <w:szCs w:val="24"/>
          <w:lang w:eastAsia="en-GB"/>
        </w:rPr>
        <w:t>major</w:t>
      </w:r>
      <w:r w:rsidRPr="004A7B16">
        <w:rPr>
          <w:rFonts w:ascii="Times New Roman" w:hAnsi="Times New Roman"/>
          <w:sz w:val="24"/>
          <w:szCs w:val="24"/>
          <w:lang w:eastAsia="en-GB"/>
        </w:rPr>
        <w:t xml:space="preserve"> actors are nation states. Moreover, the existence of the veto meant that anything which the British government did not wish to see implemented could be blocked. </w:t>
      </w:r>
      <w:r w:rsidRPr="004A7B16">
        <w:rPr>
          <w:rFonts w:ascii="Times New Roman" w:hAnsi="Times New Roman"/>
          <w:noProof/>
          <w:sz w:val="24"/>
          <w:szCs w:val="24"/>
          <w:lang w:eastAsia="en-GB"/>
        </w:rPr>
        <w:t>Finally, after the two failed attempts at membership under Harold Macmillan and Harold Wilson respectively, the pro-Europeans argued that the failure to commit to membership from the outset had disadvantaged the UK since decisions were being made without its involvement, which would affect the UK even if it did not join and which it would have to accept eventually since joining was inevitable.</w:t>
      </w:r>
      <w:r>
        <w:rPr>
          <w:rFonts w:ascii="Times New Roman" w:hAnsi="Times New Roman"/>
          <w:noProof/>
          <w:sz w:val="24"/>
          <w:szCs w:val="24"/>
          <w:lang w:eastAsia="en-GB"/>
        </w:rPr>
        <w:t xml:space="preserve"> As Britain had</w:t>
      </w:r>
      <w:r>
        <w:rPr>
          <w:rFonts w:ascii="Times New Roman" w:hAnsi="Times New Roman"/>
          <w:sz w:val="24"/>
          <w:szCs w:val="24"/>
          <w:lang w:eastAsia="en-GB"/>
        </w:rPr>
        <w:t xml:space="preserve"> fallen behind other countries within the European Community,</w:t>
      </w:r>
      <w:r w:rsidRPr="004A7B16">
        <w:rPr>
          <w:rFonts w:ascii="Times New Roman" w:hAnsi="Times New Roman"/>
          <w:sz w:val="24"/>
          <w:szCs w:val="24"/>
          <w:lang w:eastAsia="en-GB"/>
        </w:rPr>
        <w:t xml:space="preserve"> </w:t>
      </w:r>
      <w:r>
        <w:rPr>
          <w:rFonts w:ascii="Times New Roman" w:hAnsi="Times New Roman"/>
          <w:sz w:val="24"/>
          <w:szCs w:val="24"/>
          <w:lang w:eastAsia="en-GB"/>
        </w:rPr>
        <w:t xml:space="preserve">the remedy </w:t>
      </w:r>
      <w:r w:rsidRPr="004A7B16">
        <w:rPr>
          <w:rFonts w:ascii="Times New Roman" w:hAnsi="Times New Roman"/>
          <w:sz w:val="24"/>
          <w:szCs w:val="24"/>
          <w:lang w:eastAsia="en-GB"/>
        </w:rPr>
        <w:t xml:space="preserve">would be through </w:t>
      </w:r>
      <w:r w:rsidRPr="00BC6F65">
        <w:rPr>
          <w:rFonts w:ascii="Times New Roman" w:hAnsi="Times New Roman"/>
          <w:noProof/>
          <w:sz w:val="24"/>
          <w:szCs w:val="24"/>
          <w:lang w:eastAsia="en-GB"/>
        </w:rPr>
        <w:t>wholehearted</w:t>
      </w:r>
      <w:r w:rsidRPr="004A7B16">
        <w:rPr>
          <w:rFonts w:ascii="Times New Roman" w:hAnsi="Times New Roman"/>
          <w:sz w:val="24"/>
          <w:szCs w:val="24"/>
          <w:lang w:eastAsia="en-GB"/>
        </w:rPr>
        <w:t xml:space="preserve"> commitment to the </w:t>
      </w:r>
      <w:r w:rsidRPr="00BC6F65">
        <w:rPr>
          <w:rFonts w:ascii="Times New Roman" w:hAnsi="Times New Roman"/>
          <w:noProof/>
          <w:sz w:val="24"/>
          <w:szCs w:val="24"/>
          <w:lang w:eastAsia="en-GB"/>
        </w:rPr>
        <w:t>intergovernmentalist</w:t>
      </w:r>
      <w:r w:rsidRPr="004A7B16">
        <w:rPr>
          <w:rFonts w:ascii="Times New Roman" w:hAnsi="Times New Roman"/>
          <w:sz w:val="24"/>
          <w:szCs w:val="24"/>
          <w:lang w:eastAsia="en-GB"/>
        </w:rPr>
        <w:t xml:space="preserve"> process. Fears articulated by the Eurosceptics were unfounded since the </w:t>
      </w:r>
      <w:r w:rsidRPr="00BC6F65">
        <w:rPr>
          <w:rFonts w:ascii="Times New Roman" w:hAnsi="Times New Roman"/>
          <w:noProof/>
          <w:sz w:val="24"/>
          <w:szCs w:val="24"/>
          <w:lang w:eastAsia="en-GB"/>
        </w:rPr>
        <w:t>nation state</w:t>
      </w:r>
      <w:r w:rsidRPr="004A7B16">
        <w:rPr>
          <w:rFonts w:ascii="Times New Roman" w:hAnsi="Times New Roman"/>
          <w:sz w:val="24"/>
          <w:szCs w:val="24"/>
          <w:lang w:eastAsia="en-GB"/>
        </w:rPr>
        <w:t xml:space="preserve"> remained the most </w:t>
      </w:r>
      <w:r w:rsidRPr="00BC6F65">
        <w:rPr>
          <w:rFonts w:ascii="Times New Roman" w:hAnsi="Times New Roman"/>
          <w:noProof/>
          <w:sz w:val="24"/>
          <w:szCs w:val="24"/>
          <w:lang w:eastAsia="en-GB"/>
        </w:rPr>
        <w:t>important</w:t>
      </w:r>
      <w:r w:rsidRPr="004A7B16">
        <w:rPr>
          <w:rFonts w:ascii="Times New Roman" w:hAnsi="Times New Roman"/>
          <w:sz w:val="24"/>
          <w:szCs w:val="24"/>
          <w:lang w:eastAsia="en-GB"/>
        </w:rPr>
        <w:t xml:space="preserve"> actor within the EEC.</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However, the opponents of entry argued that this focus on </w:t>
      </w:r>
      <w:r w:rsidRPr="00BC6F65">
        <w:rPr>
          <w:rFonts w:ascii="Times New Roman" w:hAnsi="Times New Roman"/>
          <w:noProof/>
          <w:sz w:val="24"/>
          <w:szCs w:val="24"/>
          <w:lang w:eastAsia="en-GB"/>
        </w:rPr>
        <w:t>intergovernmentalism</w:t>
      </w:r>
      <w:r w:rsidRPr="004A7B16">
        <w:rPr>
          <w:rFonts w:ascii="Times New Roman" w:hAnsi="Times New Roman"/>
          <w:sz w:val="24"/>
          <w:szCs w:val="24"/>
          <w:lang w:eastAsia="en-GB"/>
        </w:rPr>
        <w:t xml:space="preserve"> was misplaced, and from the </w:t>
      </w:r>
      <w:r w:rsidRPr="00BC6F65">
        <w:rPr>
          <w:rFonts w:ascii="Times New Roman" w:hAnsi="Times New Roman"/>
          <w:noProof/>
          <w:sz w:val="24"/>
          <w:szCs w:val="24"/>
          <w:lang w:eastAsia="en-GB"/>
        </w:rPr>
        <w:t>outset</w:t>
      </w:r>
      <w:r w:rsidRPr="004A7B16">
        <w:rPr>
          <w:rFonts w:ascii="Times New Roman" w:hAnsi="Times New Roman"/>
          <w:sz w:val="24"/>
          <w:szCs w:val="24"/>
          <w:lang w:eastAsia="en-GB"/>
        </w:rPr>
        <w:t xml:space="preserve"> there was concern amongst Labour revisionists over federalism. Anthony Crosland wrote there was ‘an almost unanimous view in this country that great sacrifices would </w:t>
      </w:r>
      <w:r w:rsidRPr="00BC6F65">
        <w:rPr>
          <w:rFonts w:ascii="Times New Roman" w:hAnsi="Times New Roman"/>
          <w:noProof/>
          <w:sz w:val="24"/>
          <w:szCs w:val="24"/>
          <w:lang w:eastAsia="en-GB"/>
        </w:rPr>
        <w:t>be entailed</w:t>
      </w:r>
      <w:r w:rsidRPr="004A7B16">
        <w:rPr>
          <w:rFonts w:ascii="Times New Roman" w:hAnsi="Times New Roman"/>
          <w:sz w:val="24"/>
          <w:szCs w:val="24"/>
          <w:lang w:eastAsia="en-GB"/>
        </w:rPr>
        <w:t xml:space="preserve"> by any large-scale surrender of sovereignty to </w:t>
      </w:r>
      <w:r w:rsidRPr="00BC6F65">
        <w:rPr>
          <w:rFonts w:ascii="Times New Roman" w:hAnsi="Times New Roman"/>
          <w:noProof/>
          <w:sz w:val="24"/>
          <w:szCs w:val="24"/>
          <w:lang w:eastAsia="en-GB"/>
        </w:rPr>
        <w:t>a European</w:t>
      </w:r>
      <w:r w:rsidRPr="004A7B16">
        <w:rPr>
          <w:rFonts w:ascii="Times New Roman" w:hAnsi="Times New Roman"/>
          <w:sz w:val="24"/>
          <w:szCs w:val="24"/>
          <w:lang w:eastAsia="en-GB"/>
        </w:rPr>
        <w:t xml:space="preserve"> political authority. No doubt if there were </w:t>
      </w:r>
      <w:r w:rsidRPr="00BC6F65">
        <w:rPr>
          <w:rFonts w:ascii="Times New Roman" w:hAnsi="Times New Roman"/>
          <w:noProof/>
          <w:sz w:val="24"/>
          <w:szCs w:val="24"/>
          <w:lang w:eastAsia="en-GB"/>
        </w:rPr>
        <w:t>impressive</w:t>
      </w:r>
      <w:r w:rsidRPr="004A7B16">
        <w:rPr>
          <w:rFonts w:ascii="Times New Roman" w:hAnsi="Times New Roman"/>
          <w:sz w:val="24"/>
          <w:szCs w:val="24"/>
          <w:lang w:eastAsia="en-GB"/>
        </w:rPr>
        <w:t xml:space="preserve"> countervailing advantages which the federalist could point to, the view would be different. But this is not the case’ (Crosland, 1951</w:t>
      </w:r>
      <w:r>
        <w:rPr>
          <w:rFonts w:ascii="Times New Roman" w:hAnsi="Times New Roman"/>
          <w:sz w:val="24"/>
          <w:szCs w:val="24"/>
          <w:lang w:eastAsia="en-GB"/>
        </w:rPr>
        <w:t>:</w:t>
      </w:r>
      <w:r w:rsidRPr="004A7B16">
        <w:rPr>
          <w:rFonts w:ascii="Times New Roman" w:hAnsi="Times New Roman"/>
          <w:sz w:val="24"/>
          <w:szCs w:val="24"/>
          <w:lang w:eastAsia="en-GB"/>
        </w:rPr>
        <w:t xml:space="preserve"> 143).  The real nature of the EEC was supranational </w:t>
      </w:r>
      <w:r w:rsidRPr="00BC6F65">
        <w:rPr>
          <w:rFonts w:ascii="Times New Roman" w:hAnsi="Times New Roman"/>
          <w:noProof/>
          <w:sz w:val="24"/>
          <w:szCs w:val="24"/>
          <w:lang w:eastAsia="en-GB"/>
        </w:rPr>
        <w:t>and</w:t>
      </w:r>
      <w:r w:rsidRPr="004A7B16">
        <w:rPr>
          <w:rFonts w:ascii="Times New Roman" w:hAnsi="Times New Roman"/>
          <w:sz w:val="24"/>
          <w:szCs w:val="24"/>
          <w:lang w:eastAsia="en-GB"/>
        </w:rPr>
        <w:t xml:space="preserve"> for the </w:t>
      </w:r>
      <w:r w:rsidRPr="00BC6F65">
        <w:rPr>
          <w:rFonts w:ascii="Times New Roman" w:hAnsi="Times New Roman"/>
          <w:noProof/>
          <w:sz w:val="24"/>
          <w:szCs w:val="24"/>
          <w:lang w:eastAsia="en-GB"/>
        </w:rPr>
        <w:t>Labour supporting</w:t>
      </w:r>
      <w:r w:rsidRPr="004A7B16">
        <w:rPr>
          <w:rFonts w:ascii="Times New Roman" w:hAnsi="Times New Roman"/>
          <w:sz w:val="24"/>
          <w:szCs w:val="24"/>
          <w:lang w:eastAsia="en-GB"/>
        </w:rPr>
        <w:t xml:space="preserve"> academic William Pickles, laissez-faire economics would be the method to achieve the federalist goal (Pickles, 1962</w:t>
      </w:r>
      <w:r>
        <w:rPr>
          <w:rFonts w:ascii="Times New Roman" w:hAnsi="Times New Roman"/>
          <w:sz w:val="24"/>
          <w:szCs w:val="24"/>
          <w:lang w:eastAsia="en-GB"/>
        </w:rPr>
        <w:t>:</w:t>
      </w:r>
      <w:r w:rsidRPr="004A7B16">
        <w:rPr>
          <w:rFonts w:ascii="Times New Roman" w:hAnsi="Times New Roman"/>
          <w:sz w:val="24"/>
          <w:szCs w:val="24"/>
          <w:lang w:eastAsia="en-GB"/>
        </w:rPr>
        <w:t xml:space="preserve"> 6). According to Hugh </w:t>
      </w:r>
      <w:r w:rsidRPr="004A7B16">
        <w:rPr>
          <w:rFonts w:ascii="Times New Roman" w:hAnsi="Times New Roman"/>
          <w:noProof/>
          <w:sz w:val="24"/>
          <w:szCs w:val="24"/>
          <w:lang w:eastAsia="en-GB"/>
        </w:rPr>
        <w:t>Gaitskell '</w:t>
      </w:r>
      <w:r w:rsidRPr="004A7B16">
        <w:rPr>
          <w:rFonts w:ascii="Times New Roman" w:hAnsi="Times New Roman"/>
          <w:sz w:val="24"/>
          <w:szCs w:val="24"/>
          <w:lang w:eastAsia="en-GB"/>
        </w:rPr>
        <w:t>we would be foolish to deny, not recognise and indeed sympathise with the desire of those who created the Economic Community for political federation' (Labour Party, 1962</w:t>
      </w:r>
      <w:r>
        <w:rPr>
          <w:rFonts w:ascii="Times New Roman" w:hAnsi="Times New Roman"/>
          <w:sz w:val="24"/>
          <w:szCs w:val="24"/>
          <w:lang w:eastAsia="en-GB"/>
        </w:rPr>
        <w:t>:</w:t>
      </w:r>
      <w:r w:rsidRPr="004A7B16">
        <w:rPr>
          <w:rFonts w:ascii="Times New Roman" w:hAnsi="Times New Roman"/>
          <w:sz w:val="24"/>
          <w:szCs w:val="24"/>
          <w:lang w:eastAsia="en-GB"/>
        </w:rPr>
        <w:t xml:space="preserve"> 11).  The founding fathers of European integration believed in a functionalist approach to political unity - uniting specific areas of the economy and policy which would then 'spill-over' into other areas. Pragmatic cooperation would not be sufficient</w:t>
      </w:r>
      <w:r w:rsidRPr="00BC6F65">
        <w:rPr>
          <w:rFonts w:ascii="Times New Roman" w:hAnsi="Times New Roman"/>
          <w:noProof/>
          <w:sz w:val="24"/>
          <w:szCs w:val="24"/>
          <w:lang w:eastAsia="en-GB"/>
        </w:rPr>
        <w:t>, cooperation</w:t>
      </w:r>
      <w:r w:rsidRPr="004A7B16">
        <w:rPr>
          <w:rFonts w:ascii="Times New Roman" w:hAnsi="Times New Roman"/>
          <w:sz w:val="24"/>
          <w:szCs w:val="24"/>
          <w:lang w:eastAsia="en-GB"/>
        </w:rPr>
        <w:t xml:space="preserve"> was itself to foster </w:t>
      </w:r>
      <w:r w:rsidRPr="00BC6F65">
        <w:rPr>
          <w:rFonts w:ascii="Times New Roman" w:hAnsi="Times New Roman"/>
          <w:noProof/>
          <w:sz w:val="24"/>
          <w:szCs w:val="24"/>
          <w:lang w:eastAsia="en-GB"/>
        </w:rPr>
        <w:t>ever closer union</w:t>
      </w:r>
      <w:r w:rsidRPr="004A7B16">
        <w:rPr>
          <w:rFonts w:ascii="Times New Roman" w:hAnsi="Times New Roman"/>
          <w:sz w:val="24"/>
          <w:szCs w:val="24"/>
          <w:lang w:eastAsia="en-GB"/>
        </w:rPr>
        <w:t xml:space="preserve">. Hence, the creation of the European Coal and Steel Community (ECSC) which they hoped would spill over into other areas of economic activity, leading in turn to monetary union and eventually political union. Moreover, the institutions of the EEC also had a supranational bias according to opponents of entry. The Commission would have a powerful role in proposing policies. The Court of Justice would interpret these laws in a way which encouraged further integration </w:t>
      </w:r>
      <w:r w:rsidRPr="00BC6F65">
        <w:rPr>
          <w:rFonts w:ascii="Times New Roman" w:hAnsi="Times New Roman"/>
          <w:noProof/>
          <w:sz w:val="24"/>
          <w:szCs w:val="24"/>
          <w:lang w:eastAsia="en-GB"/>
        </w:rPr>
        <w:t>and</w:t>
      </w:r>
      <w:r w:rsidRPr="004A7B16">
        <w:rPr>
          <w:rFonts w:ascii="Times New Roman" w:hAnsi="Times New Roman"/>
          <w:sz w:val="24"/>
          <w:szCs w:val="24"/>
          <w:lang w:eastAsia="en-GB"/>
        </w:rPr>
        <w:t xml:space="preserve"> the Parliament would sit according to ideological blocs rather than nation states. Hence, some in the Labour Party opposed even the ECSC and later opposed direct elections to the Parliament, while their concerns expressed over the role of the Commission were similar to those which Margaret Thatcher was later to articulate.  </w:t>
      </w:r>
      <w:r w:rsidRPr="00BC6F65">
        <w:rPr>
          <w:rFonts w:ascii="Times New Roman" w:hAnsi="Times New Roman"/>
          <w:noProof/>
          <w:sz w:val="24"/>
          <w:szCs w:val="24"/>
          <w:lang w:eastAsia="en-GB"/>
        </w:rPr>
        <w:t>For leading opponents of membership such as Peter Shore, the attempt to hide the reality of federalism from the British people was tantamount to a conspiracy: 'I hope everyone will do their utmost to drive this home to all with whom they are associated: we are being lied to' (Forsyth, 2001: 24).</w:t>
      </w:r>
    </w:p>
    <w:p w:rsidR="00F8724D"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b/>
          <w:sz w:val="24"/>
          <w:szCs w:val="24"/>
          <w:lang w:eastAsia="en-GB"/>
        </w:rPr>
      </w:pPr>
      <w:r w:rsidRPr="004A7B16">
        <w:rPr>
          <w:rFonts w:ascii="Times New Roman" w:hAnsi="Times New Roman"/>
          <w:b/>
          <w:sz w:val="24"/>
          <w:szCs w:val="24"/>
          <w:lang w:eastAsia="en-GB"/>
        </w:rPr>
        <w:t>Internationalism</w:t>
      </w:r>
    </w:p>
    <w:p w:rsidR="00F8724D" w:rsidRPr="004A7B16" w:rsidRDefault="00F8724D" w:rsidP="004A7B16">
      <w:pPr>
        <w:spacing w:after="0" w:line="240" w:lineRule="auto"/>
        <w:rPr>
          <w:rFonts w:ascii="Times New Roman" w:hAnsi="Times New Roman"/>
          <w:b/>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A third broad area of dispute between Labour pro-Europeans and Eurosceptics was over internationalism. Socialism, those on both sides of the debate argued, was an internationalist creed. For pro-Europeans it </w:t>
      </w:r>
      <w:r w:rsidRPr="00BC6F65">
        <w:rPr>
          <w:rFonts w:ascii="Times New Roman" w:hAnsi="Times New Roman"/>
          <w:noProof/>
          <w:sz w:val="24"/>
          <w:szCs w:val="24"/>
          <w:lang w:eastAsia="en-GB"/>
        </w:rPr>
        <w:t>therefore</w:t>
      </w:r>
      <w:r w:rsidRPr="004A7B16">
        <w:rPr>
          <w:rFonts w:ascii="Times New Roman" w:hAnsi="Times New Roman"/>
          <w:sz w:val="24"/>
          <w:szCs w:val="24"/>
          <w:lang w:eastAsia="en-GB"/>
        </w:rPr>
        <w:t xml:space="preserve"> made no sense from a socialist perspective to oppose membership of the EEC. The EEC was an international organisation </w:t>
      </w:r>
      <w:r w:rsidRPr="00BC6F65">
        <w:rPr>
          <w:rFonts w:ascii="Times New Roman" w:hAnsi="Times New Roman"/>
          <w:noProof/>
          <w:sz w:val="24"/>
          <w:szCs w:val="24"/>
          <w:lang w:eastAsia="en-GB"/>
        </w:rPr>
        <w:t>and</w:t>
      </w:r>
      <w:r w:rsidRPr="004A7B16">
        <w:rPr>
          <w:rFonts w:ascii="Times New Roman" w:hAnsi="Times New Roman"/>
          <w:sz w:val="24"/>
          <w:szCs w:val="24"/>
          <w:lang w:eastAsia="en-GB"/>
        </w:rPr>
        <w:t xml:space="preserve"> so it was </w:t>
      </w:r>
      <w:r w:rsidRPr="00BC6F65">
        <w:rPr>
          <w:rFonts w:ascii="Times New Roman" w:hAnsi="Times New Roman"/>
          <w:noProof/>
          <w:sz w:val="24"/>
          <w:szCs w:val="24"/>
          <w:lang w:eastAsia="en-GB"/>
        </w:rPr>
        <w:t>therefore</w:t>
      </w:r>
      <w:r w:rsidRPr="004A7B16">
        <w:rPr>
          <w:rFonts w:ascii="Times New Roman" w:hAnsi="Times New Roman"/>
          <w:sz w:val="24"/>
          <w:szCs w:val="24"/>
          <w:lang w:eastAsia="en-GB"/>
        </w:rPr>
        <w:t xml:space="preserve"> 'socialist' to be a member of this organisation alongside other international organisations such as NATO, the UN etc. Opposition to membership of the EEC, they argued, was pandering to nationalism.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ind w:left="720"/>
        <w:rPr>
          <w:rFonts w:ascii="Times New Roman" w:hAnsi="Times New Roman"/>
          <w:sz w:val="24"/>
          <w:szCs w:val="24"/>
          <w:lang w:eastAsia="en-GB"/>
        </w:rPr>
      </w:pPr>
      <w:r w:rsidRPr="004A7B16">
        <w:rPr>
          <w:rFonts w:ascii="Times New Roman" w:hAnsi="Times New Roman"/>
          <w:sz w:val="24"/>
          <w:szCs w:val="24"/>
          <w:lang w:eastAsia="en-GB"/>
        </w:rPr>
        <w:t>'The concept of socialism in incompatible with insularity. If we could only achieve our goals by cutting ourselves off from the world, there would be something wrong with the goals</w:t>
      </w:r>
      <w:r w:rsidRPr="00BC6F65">
        <w:rPr>
          <w:rFonts w:ascii="Times New Roman" w:hAnsi="Times New Roman"/>
          <w:noProof/>
          <w:sz w:val="24"/>
          <w:szCs w:val="24"/>
          <w:lang w:eastAsia="en-GB"/>
        </w:rPr>
        <w:t>…</w:t>
      </w:r>
      <w:r w:rsidRPr="004A7B16">
        <w:rPr>
          <w:rFonts w:ascii="Times New Roman" w:hAnsi="Times New Roman"/>
          <w:sz w:val="24"/>
          <w:szCs w:val="24"/>
          <w:lang w:eastAsia="en-GB"/>
        </w:rPr>
        <w:t xml:space="preserve"> an inward-looking re-orientation would encourage the conservative not the progressive forces in Britain. Those who are most suspicious of foreigners are most </w:t>
      </w:r>
      <w:r>
        <w:rPr>
          <w:rFonts w:ascii="Times New Roman" w:hAnsi="Times New Roman"/>
          <w:sz w:val="24"/>
          <w:szCs w:val="24"/>
          <w:lang w:eastAsia="en-GB"/>
        </w:rPr>
        <w:t xml:space="preserve">nervous </w:t>
      </w:r>
      <w:r w:rsidRPr="00BC6F65">
        <w:rPr>
          <w:rFonts w:ascii="Times New Roman" w:hAnsi="Times New Roman"/>
          <w:noProof/>
          <w:sz w:val="24"/>
          <w:szCs w:val="24"/>
          <w:lang w:eastAsia="en-GB"/>
        </w:rPr>
        <w:t>of</w:t>
      </w:r>
      <w:r>
        <w:rPr>
          <w:rFonts w:ascii="Times New Roman" w:hAnsi="Times New Roman"/>
          <w:sz w:val="24"/>
          <w:szCs w:val="24"/>
          <w:lang w:eastAsia="en-GB"/>
        </w:rPr>
        <w:t xml:space="preserve"> change' (Campaign, </w:t>
      </w:r>
      <w:r w:rsidRPr="004A7B16">
        <w:rPr>
          <w:rFonts w:ascii="Times New Roman" w:hAnsi="Times New Roman"/>
          <w:sz w:val="24"/>
          <w:szCs w:val="24"/>
          <w:lang w:eastAsia="en-GB"/>
        </w:rPr>
        <w:t xml:space="preserve">1962).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Membership of the EEC would allow Britain to influence the future direction of the EEC, rather than be a political and economic ‘backwater’ without a world role. Roy Jenkins, who would become the leading arch-European in the Labour Party, affirmed that socialism could not </w:t>
      </w:r>
      <w:r w:rsidRPr="00BC6F65">
        <w:rPr>
          <w:rFonts w:ascii="Times New Roman" w:hAnsi="Times New Roman"/>
          <w:noProof/>
          <w:sz w:val="24"/>
          <w:szCs w:val="24"/>
          <w:lang w:eastAsia="en-GB"/>
        </w:rPr>
        <w:t>be constructed</w:t>
      </w:r>
      <w:r w:rsidRPr="004A7B16">
        <w:rPr>
          <w:rFonts w:ascii="Times New Roman" w:hAnsi="Times New Roman"/>
          <w:sz w:val="24"/>
          <w:szCs w:val="24"/>
          <w:lang w:eastAsia="en-GB"/>
        </w:rPr>
        <w:t xml:space="preserve"> in an autarchic framework and that European entry offered the best remedy against a drab decline away from the world’s mainstream (Hansard, </w:t>
      </w:r>
      <w:r>
        <w:rPr>
          <w:rFonts w:ascii="Times New Roman" w:hAnsi="Times New Roman"/>
          <w:sz w:val="24"/>
          <w:szCs w:val="24"/>
          <w:lang w:eastAsia="en-GB"/>
        </w:rPr>
        <w:t>1961)</w:t>
      </w:r>
      <w:r w:rsidRPr="004A7B16">
        <w:rPr>
          <w:rFonts w:ascii="Times New Roman" w:hAnsi="Times New Roman"/>
          <w:sz w:val="24"/>
          <w:szCs w:val="24"/>
          <w:lang w:eastAsia="en-GB"/>
        </w:rPr>
        <w:t>.</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BC6F65">
        <w:rPr>
          <w:rFonts w:ascii="Times New Roman" w:hAnsi="Times New Roman"/>
          <w:noProof/>
          <w:sz w:val="24"/>
          <w:szCs w:val="24"/>
          <w:lang w:eastAsia="en-GB"/>
        </w:rPr>
        <w:t>Certainly</w:t>
      </w:r>
      <w:r w:rsidRPr="004A7B16">
        <w:rPr>
          <w:rFonts w:ascii="Times New Roman" w:hAnsi="Times New Roman"/>
          <w:sz w:val="24"/>
          <w:szCs w:val="24"/>
          <w:lang w:eastAsia="en-GB"/>
        </w:rPr>
        <w:t xml:space="preserve"> individuals such as Peter Shore and Douglas Jay, who opposed membership were deemed to do so because of their nationalism and xenophobia, and therefore viewed as ‘little Englanders’. </w:t>
      </w:r>
      <w:r w:rsidRPr="00BC6F65">
        <w:rPr>
          <w:rFonts w:ascii="Times New Roman" w:hAnsi="Times New Roman"/>
          <w:noProof/>
          <w:sz w:val="24"/>
          <w:szCs w:val="24"/>
          <w:lang w:eastAsia="en-GB"/>
        </w:rPr>
        <w:t>King wrote that 'the fact is that, like many Conservative opponents of the Common Market, they could not bear the idea of foreigners making decisions affecting the lives of ordinary British citizens; they could not bear the fact that Britain no longer had a large role to pay in world affairs' (King, 1977: 38).</w:t>
      </w:r>
      <w:r w:rsidRPr="004A7B16">
        <w:rPr>
          <w:rFonts w:ascii="Times New Roman" w:hAnsi="Times New Roman"/>
          <w:sz w:val="24"/>
          <w:szCs w:val="24"/>
          <w:lang w:eastAsia="en-GB"/>
        </w:rPr>
        <w:t xml:space="preserve"> </w:t>
      </w:r>
      <w:r w:rsidRPr="00BC6F65">
        <w:rPr>
          <w:rFonts w:ascii="Times New Roman" w:hAnsi="Times New Roman"/>
          <w:noProof/>
          <w:sz w:val="24"/>
          <w:szCs w:val="24"/>
          <w:lang w:eastAsia="en-GB"/>
        </w:rPr>
        <w:t>Yet</w:t>
      </w:r>
      <w:r w:rsidRPr="004A7B16">
        <w:rPr>
          <w:rFonts w:ascii="Times New Roman" w:hAnsi="Times New Roman"/>
          <w:sz w:val="24"/>
          <w:szCs w:val="24"/>
          <w:lang w:eastAsia="en-GB"/>
        </w:rPr>
        <w:t xml:space="preserve"> the Eurosceptic social democrats argued that they had Britain's full scale of international commitments in mind. Jay thought membership of the ‘six’ would signal a retreat from Britain’s global responsibilities, deeming: 'there is no case for such a surrender to an organisation representing one corner of one continent, and offering no benefits in return. The suggestion that this country should be politically more closely united with Germany or Italy then New Zealand and Australia </w:t>
      </w:r>
      <w:r w:rsidRPr="00BC6F65">
        <w:rPr>
          <w:rFonts w:ascii="Times New Roman" w:hAnsi="Times New Roman"/>
          <w:noProof/>
          <w:sz w:val="24"/>
          <w:szCs w:val="24"/>
          <w:lang w:eastAsia="en-GB"/>
        </w:rPr>
        <w:t>is</w:t>
      </w:r>
      <w:r w:rsidRPr="004A7B16">
        <w:rPr>
          <w:rFonts w:ascii="Times New Roman" w:hAnsi="Times New Roman"/>
          <w:sz w:val="24"/>
          <w:szCs w:val="24"/>
          <w:lang w:eastAsia="en-GB"/>
        </w:rPr>
        <w:t xml:space="preserve"> both ridiculous and abhorrent to any sane man’ (Jay and Jenkins, 1962</w:t>
      </w:r>
      <w:r>
        <w:rPr>
          <w:rFonts w:ascii="Times New Roman" w:hAnsi="Times New Roman"/>
          <w:sz w:val="24"/>
          <w:szCs w:val="24"/>
          <w:lang w:eastAsia="en-GB"/>
        </w:rPr>
        <w:t>:</w:t>
      </w:r>
      <w:r w:rsidRPr="004A7B16">
        <w:rPr>
          <w:rFonts w:ascii="Times New Roman" w:hAnsi="Times New Roman"/>
          <w:sz w:val="24"/>
          <w:szCs w:val="24"/>
          <w:lang w:eastAsia="en-GB"/>
        </w:rPr>
        <w:t xml:space="preserve"> 1). In particular, great stress </w:t>
      </w:r>
      <w:r w:rsidRPr="00BC6F65">
        <w:rPr>
          <w:rFonts w:ascii="Times New Roman" w:hAnsi="Times New Roman"/>
          <w:noProof/>
          <w:sz w:val="24"/>
          <w:szCs w:val="24"/>
          <w:lang w:eastAsia="en-GB"/>
        </w:rPr>
        <w:t>was placed</w:t>
      </w:r>
      <w:r w:rsidRPr="004A7B16">
        <w:rPr>
          <w:rFonts w:ascii="Times New Roman" w:hAnsi="Times New Roman"/>
          <w:sz w:val="24"/>
          <w:szCs w:val="24"/>
          <w:lang w:eastAsia="en-GB"/>
        </w:rPr>
        <w:t xml:space="preserve"> on the Commonwealth. Shortly before Gaitskell's 1962 party conference </w:t>
      </w:r>
      <w:r w:rsidRPr="00BC6F65">
        <w:rPr>
          <w:rFonts w:ascii="Times New Roman" w:hAnsi="Times New Roman"/>
          <w:noProof/>
          <w:sz w:val="24"/>
          <w:szCs w:val="24"/>
          <w:lang w:eastAsia="en-GB"/>
        </w:rPr>
        <w:t>speech</w:t>
      </w:r>
      <w:r w:rsidRPr="004A7B16">
        <w:rPr>
          <w:rFonts w:ascii="Times New Roman" w:hAnsi="Times New Roman"/>
          <w:sz w:val="24"/>
          <w:szCs w:val="24"/>
          <w:lang w:eastAsia="en-GB"/>
        </w:rPr>
        <w:t xml:space="preserve"> he met with Commonwealth leaders, many of whom were concerned about the effects of EEC protectionism on their countries (Camps, 1964). Although membership of the EEC gave countries access to the internal markets of the EEC without tariffs, there would be tariffs imposed on countries outside the EEC </w:t>
      </w:r>
      <w:r w:rsidRPr="00BC6F65">
        <w:rPr>
          <w:rFonts w:ascii="Times New Roman" w:hAnsi="Times New Roman"/>
          <w:noProof/>
          <w:sz w:val="24"/>
          <w:szCs w:val="24"/>
          <w:lang w:eastAsia="en-GB"/>
        </w:rPr>
        <w:t>and</w:t>
      </w:r>
      <w:r w:rsidRPr="004A7B16">
        <w:rPr>
          <w:rFonts w:ascii="Times New Roman" w:hAnsi="Times New Roman"/>
          <w:sz w:val="24"/>
          <w:szCs w:val="24"/>
          <w:lang w:eastAsia="en-GB"/>
        </w:rPr>
        <w:t xml:space="preserve"> this would be likely to include the Commonwealth countries. In 1983, right-wing Labour MP Austin Mitchell proclaimed: 'the first commitment to true internationalism will be to withdraw from the selfish club of the Common Market to attach ourselves to the world.  Membership has been a snare and a delusion.' (Mitchell, 1983</w:t>
      </w:r>
      <w:r>
        <w:rPr>
          <w:rFonts w:ascii="Times New Roman" w:hAnsi="Times New Roman"/>
          <w:sz w:val="24"/>
          <w:szCs w:val="24"/>
          <w:lang w:eastAsia="en-GB"/>
        </w:rPr>
        <w:t xml:space="preserve">: </w:t>
      </w:r>
      <w:r w:rsidRPr="004A7B16">
        <w:rPr>
          <w:rFonts w:ascii="Times New Roman" w:hAnsi="Times New Roman"/>
          <w:sz w:val="24"/>
          <w:szCs w:val="24"/>
          <w:lang w:eastAsia="en-GB"/>
        </w:rPr>
        <w:t>122).</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b/>
          <w:sz w:val="24"/>
          <w:szCs w:val="24"/>
          <w:lang w:eastAsia="en-GB"/>
        </w:rPr>
      </w:pPr>
      <w:r w:rsidRPr="004A7B16">
        <w:rPr>
          <w:rFonts w:ascii="Times New Roman" w:hAnsi="Times New Roman"/>
          <w:b/>
          <w:sz w:val="24"/>
          <w:szCs w:val="24"/>
          <w:lang w:eastAsia="en-GB"/>
        </w:rPr>
        <w:t>Political Context</w:t>
      </w:r>
    </w:p>
    <w:p w:rsidR="00F8724D" w:rsidRPr="004A7B16" w:rsidRDefault="00F8724D" w:rsidP="004A7B16">
      <w:pPr>
        <w:spacing w:after="0" w:line="240" w:lineRule="auto"/>
        <w:rPr>
          <w:rFonts w:ascii="Times New Roman" w:hAnsi="Times New Roman"/>
          <w:b/>
          <w:sz w:val="24"/>
          <w:szCs w:val="24"/>
          <w:lang w:eastAsia="en-GB"/>
        </w:rPr>
      </w:pPr>
    </w:p>
    <w:p w:rsidR="00F8724D" w:rsidRPr="004A7B16" w:rsidRDefault="00F8724D" w:rsidP="004A7B16">
      <w:pPr>
        <w:spacing w:after="0" w:line="240" w:lineRule="auto"/>
        <w:rPr>
          <w:rFonts w:ascii="Times New Roman" w:hAnsi="Times New Roman"/>
          <w:noProof/>
          <w:sz w:val="24"/>
          <w:szCs w:val="24"/>
          <w:lang w:eastAsia="en-GB"/>
        </w:rPr>
      </w:pPr>
      <w:r w:rsidRPr="004A7B16">
        <w:rPr>
          <w:rFonts w:ascii="Times New Roman" w:hAnsi="Times New Roman"/>
          <w:noProof/>
          <w:sz w:val="24"/>
          <w:szCs w:val="24"/>
          <w:lang w:eastAsia="en-GB"/>
        </w:rPr>
        <w:t>Many of the post-World War Two Labour ministers were hostile to calls for European integration, including Clement Attlee who dismissed European unity as a '</w:t>
      </w:r>
      <w:r w:rsidRPr="00BC6F65">
        <w:rPr>
          <w:rFonts w:ascii="Times New Roman" w:hAnsi="Times New Roman"/>
          <w:noProof/>
          <w:sz w:val="24"/>
          <w:szCs w:val="24"/>
          <w:lang w:eastAsia="en-GB"/>
        </w:rPr>
        <w:t>time wasting</w:t>
      </w:r>
      <w:r w:rsidRPr="004A7B16">
        <w:rPr>
          <w:rFonts w:ascii="Times New Roman" w:hAnsi="Times New Roman"/>
          <w:noProof/>
          <w:sz w:val="24"/>
          <w:szCs w:val="24"/>
          <w:lang w:eastAsia="en-GB"/>
        </w:rPr>
        <w:t xml:space="preserve"> detour' on the road to world government (quoted in Harris, </w:t>
      </w:r>
      <w:r>
        <w:rPr>
          <w:rFonts w:ascii="Times New Roman" w:hAnsi="Times New Roman"/>
          <w:noProof/>
          <w:sz w:val="24"/>
          <w:szCs w:val="24"/>
          <w:lang w:eastAsia="en-GB"/>
        </w:rPr>
        <w:t xml:space="preserve">1995: </w:t>
      </w:r>
      <w:r w:rsidRPr="004A7B16">
        <w:rPr>
          <w:rFonts w:ascii="Times New Roman" w:hAnsi="Times New Roman"/>
          <w:noProof/>
          <w:sz w:val="24"/>
          <w:szCs w:val="24"/>
          <w:lang w:eastAsia="en-GB"/>
        </w:rPr>
        <w:t>315). In the 1960s, Attlee raised concerns about the impact of British membership for the Commonwealth, Labour’s economic policy and the diverse history and traditions found within the nations of Europe (Hansard,</w:t>
      </w:r>
      <w:r>
        <w:rPr>
          <w:rFonts w:ascii="Times New Roman" w:hAnsi="Times New Roman"/>
          <w:noProof/>
          <w:sz w:val="24"/>
          <w:szCs w:val="24"/>
          <w:lang w:eastAsia="en-GB"/>
        </w:rPr>
        <w:t xml:space="preserve"> 1962;</w:t>
      </w:r>
      <w:r w:rsidRPr="004A7B16">
        <w:rPr>
          <w:rFonts w:ascii="Times New Roman" w:hAnsi="Times New Roman"/>
          <w:noProof/>
          <w:sz w:val="24"/>
          <w:szCs w:val="24"/>
          <w:lang w:eastAsia="en-GB"/>
        </w:rPr>
        <w:t xml:space="preserve"> Hennessy, 2001</w:t>
      </w:r>
      <w:r>
        <w:rPr>
          <w:rFonts w:ascii="Times New Roman" w:hAnsi="Times New Roman"/>
          <w:noProof/>
          <w:sz w:val="24"/>
          <w:szCs w:val="24"/>
          <w:lang w:eastAsia="en-GB"/>
        </w:rPr>
        <w:t>:</w:t>
      </w:r>
      <w:r w:rsidRPr="004A7B16">
        <w:rPr>
          <w:rFonts w:ascii="Times New Roman" w:hAnsi="Times New Roman"/>
          <w:noProof/>
          <w:sz w:val="24"/>
          <w:szCs w:val="24"/>
          <w:lang w:eastAsia="en-GB"/>
        </w:rPr>
        <w:t xml:space="preserve"> 173). </w:t>
      </w:r>
      <w:r w:rsidRPr="00BC6F65">
        <w:rPr>
          <w:rFonts w:ascii="Times New Roman" w:hAnsi="Times New Roman"/>
          <w:noProof/>
          <w:sz w:val="24"/>
          <w:szCs w:val="24"/>
          <w:lang w:eastAsia="en-GB"/>
        </w:rPr>
        <w:t>Other leading figures on the social democratic wing expressed reservations: Herbert Morrison considered it a threat to British sovereignty or a time wasting talking shop (Donoughue &amp; Jones, 1973: 482); Ernest Bevin told a young James Callaghan that 'they don’t want us' (Callaghan, 1987: 79); and Denis Healey wrote a piece in 1950, approved by Hugh Dalton, rejecting Robert Schuman’s plan for pooling coal and steel resources.</w:t>
      </w:r>
      <w:r w:rsidRPr="004A7B16">
        <w:rPr>
          <w:rFonts w:ascii="Times New Roman" w:hAnsi="Times New Roman"/>
          <w:sz w:val="24"/>
          <w:szCs w:val="24"/>
          <w:lang w:eastAsia="en-GB"/>
        </w:rPr>
        <w:t xml:space="preserve"> For Healey and Dalton, 'the Labour Party could never accept any commitments which limited its own, or other freedom to pursue democratic </w:t>
      </w:r>
      <w:r w:rsidRPr="00BC6F65">
        <w:rPr>
          <w:rFonts w:ascii="Times New Roman" w:hAnsi="Times New Roman"/>
          <w:noProof/>
          <w:sz w:val="24"/>
          <w:szCs w:val="24"/>
          <w:lang w:eastAsia="en-GB"/>
        </w:rPr>
        <w:t>socialism,</w:t>
      </w:r>
      <w:r w:rsidRPr="004A7B16">
        <w:rPr>
          <w:rFonts w:ascii="Times New Roman" w:hAnsi="Times New Roman"/>
          <w:sz w:val="24"/>
          <w:szCs w:val="24"/>
          <w:lang w:eastAsia="en-GB"/>
        </w:rPr>
        <w:t xml:space="preserve"> and to apply the controls necessary to achieve it.' (Healey, 1950). Hence, the early postwar attitude of Labour moderates was one of hostility rather than mere ambivalence towards the issue of European integration.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Gaitskell faced a political context of rival political parties being </w:t>
      </w:r>
      <w:r w:rsidRPr="00BC6F65">
        <w:rPr>
          <w:rFonts w:ascii="Times New Roman" w:hAnsi="Times New Roman"/>
          <w:noProof/>
          <w:sz w:val="24"/>
          <w:szCs w:val="24"/>
          <w:lang w:eastAsia="en-GB"/>
        </w:rPr>
        <w:t>largely</w:t>
      </w:r>
      <w:r w:rsidRPr="004A7B16">
        <w:rPr>
          <w:rFonts w:ascii="Times New Roman" w:hAnsi="Times New Roman"/>
          <w:sz w:val="24"/>
          <w:szCs w:val="24"/>
          <w:lang w:eastAsia="en-GB"/>
        </w:rPr>
        <w:t xml:space="preserve"> pro-European. Despite a debate whether membership was compatible with the historic commitment to free trade (Douglas, 2009), the Liberal Party offered little criticism </w:t>
      </w:r>
      <w:r w:rsidRPr="00BC6F65">
        <w:rPr>
          <w:rFonts w:ascii="Times New Roman" w:hAnsi="Times New Roman"/>
          <w:noProof/>
          <w:sz w:val="24"/>
          <w:szCs w:val="24"/>
          <w:lang w:eastAsia="en-GB"/>
        </w:rPr>
        <w:t>and</w:t>
      </w:r>
      <w:r w:rsidRPr="004A7B16">
        <w:rPr>
          <w:rFonts w:ascii="Times New Roman" w:hAnsi="Times New Roman"/>
          <w:sz w:val="24"/>
          <w:szCs w:val="24"/>
          <w:lang w:eastAsia="en-GB"/>
        </w:rPr>
        <w:t xml:space="preserve"> most Conservatives were supportive of Harold Macmillan's application. However, Labour</w:t>
      </w:r>
      <w:r w:rsidRPr="004A7B16">
        <w:rPr>
          <w:rFonts w:ascii="Times New Roman" w:hAnsi="Times New Roman"/>
          <w:noProof/>
          <w:sz w:val="24"/>
          <w:szCs w:val="24"/>
          <w:lang w:eastAsia="en-GB"/>
        </w:rPr>
        <w:t xml:space="preserve"> was more divided and Gaitskell’s</w:t>
      </w:r>
      <w:r w:rsidRPr="004A7B16">
        <w:rPr>
          <w:rFonts w:ascii="Times New Roman" w:hAnsi="Times New Roman"/>
          <w:sz w:val="24"/>
          <w:szCs w:val="24"/>
          <w:lang w:eastAsia="en-GB"/>
        </w:rPr>
        <w:t xml:space="preserve"> Deputy Leader, George Brown, supported membership, as did the increasingly high </w:t>
      </w:r>
      <w:r w:rsidRPr="00BC6F65">
        <w:rPr>
          <w:rFonts w:ascii="Times New Roman" w:hAnsi="Times New Roman"/>
          <w:noProof/>
          <w:sz w:val="24"/>
          <w:szCs w:val="24"/>
          <w:lang w:eastAsia="en-GB"/>
        </w:rPr>
        <w:t>profile</w:t>
      </w:r>
      <w:r w:rsidRPr="004A7B16">
        <w:rPr>
          <w:rFonts w:ascii="Times New Roman" w:hAnsi="Times New Roman"/>
          <w:sz w:val="24"/>
          <w:szCs w:val="24"/>
          <w:lang w:eastAsia="en-GB"/>
        </w:rPr>
        <w:t xml:space="preserve"> </w:t>
      </w:r>
      <w:r w:rsidRPr="00BC6F65">
        <w:rPr>
          <w:rFonts w:ascii="Times New Roman" w:hAnsi="Times New Roman"/>
          <w:noProof/>
          <w:sz w:val="24"/>
          <w:szCs w:val="24"/>
          <w:lang w:eastAsia="en-GB"/>
        </w:rPr>
        <w:t>Harold</w:t>
      </w:r>
      <w:r w:rsidRPr="004A7B16">
        <w:rPr>
          <w:rFonts w:ascii="Times New Roman" w:hAnsi="Times New Roman"/>
          <w:sz w:val="24"/>
          <w:szCs w:val="24"/>
          <w:lang w:eastAsia="en-GB"/>
        </w:rPr>
        <w:t xml:space="preserve"> Wilson. In </w:t>
      </w:r>
      <w:r w:rsidRPr="004A7B16">
        <w:rPr>
          <w:rFonts w:ascii="Times New Roman" w:hAnsi="Times New Roman"/>
          <w:noProof/>
          <w:sz w:val="24"/>
          <w:szCs w:val="24"/>
          <w:lang w:eastAsia="en-GB"/>
        </w:rPr>
        <w:t>contrast,</w:t>
      </w:r>
      <w:r w:rsidRPr="004A7B16">
        <w:rPr>
          <w:rFonts w:ascii="Times New Roman" w:hAnsi="Times New Roman"/>
          <w:sz w:val="24"/>
          <w:szCs w:val="24"/>
          <w:lang w:eastAsia="en-GB"/>
        </w:rPr>
        <w:t xml:space="preserve"> Peter Shore, as Head of the Research Department, and Douglas Jay </w:t>
      </w:r>
      <w:r w:rsidRPr="00BC6F65">
        <w:rPr>
          <w:rFonts w:ascii="Times New Roman" w:hAnsi="Times New Roman"/>
          <w:noProof/>
          <w:sz w:val="24"/>
          <w:szCs w:val="24"/>
          <w:lang w:eastAsia="en-GB"/>
        </w:rPr>
        <w:t>were opposed</w:t>
      </w:r>
      <w:r w:rsidRPr="004A7B16">
        <w:rPr>
          <w:rFonts w:ascii="Times New Roman" w:hAnsi="Times New Roman"/>
          <w:sz w:val="24"/>
          <w:szCs w:val="24"/>
          <w:lang w:eastAsia="en-GB"/>
        </w:rPr>
        <w:t xml:space="preserve"> to </w:t>
      </w:r>
      <w:r w:rsidRPr="004A7B16">
        <w:rPr>
          <w:rFonts w:ascii="Times New Roman" w:hAnsi="Times New Roman"/>
          <w:noProof/>
          <w:sz w:val="24"/>
          <w:szCs w:val="24"/>
          <w:lang w:eastAsia="en-GB"/>
        </w:rPr>
        <w:t>membership</w:t>
      </w:r>
      <w:r w:rsidRPr="004A7B16">
        <w:rPr>
          <w:rFonts w:ascii="Times New Roman" w:hAnsi="Times New Roman"/>
          <w:sz w:val="24"/>
          <w:szCs w:val="24"/>
          <w:lang w:eastAsia="en-GB"/>
        </w:rPr>
        <w:t xml:space="preserve">. The 'Gaitskellites' were therefore divided </w:t>
      </w:r>
      <w:r w:rsidRPr="00BC6F65">
        <w:rPr>
          <w:rFonts w:ascii="Times New Roman" w:hAnsi="Times New Roman"/>
          <w:noProof/>
          <w:sz w:val="24"/>
          <w:szCs w:val="24"/>
          <w:lang w:eastAsia="en-GB"/>
        </w:rPr>
        <w:t>and</w:t>
      </w:r>
      <w:r w:rsidRPr="004A7B16">
        <w:rPr>
          <w:rFonts w:ascii="Times New Roman" w:hAnsi="Times New Roman"/>
          <w:sz w:val="24"/>
          <w:szCs w:val="24"/>
          <w:lang w:eastAsia="en-GB"/>
        </w:rPr>
        <w:t xml:space="preserve"> the CDS split 75:25 in favour of the Common Market (Haseler, 1969</w:t>
      </w:r>
      <w:r>
        <w:rPr>
          <w:rFonts w:ascii="Times New Roman" w:hAnsi="Times New Roman"/>
          <w:sz w:val="24"/>
          <w:szCs w:val="24"/>
          <w:lang w:eastAsia="en-GB"/>
        </w:rPr>
        <w:t>:</w:t>
      </w:r>
      <w:r w:rsidRPr="004A7B16">
        <w:rPr>
          <w:rFonts w:ascii="Times New Roman" w:hAnsi="Times New Roman"/>
          <w:sz w:val="24"/>
          <w:szCs w:val="24"/>
          <w:lang w:eastAsia="en-GB"/>
        </w:rPr>
        <w:t xml:space="preserve"> 228-229). CDS wrote in October 1960, that 'we are convinced Europeans, certain that Britain’s destinies are inextricably bound up with those of a resurgent and united Europe' (CDS Manifesto, October 1960).  In contrast, the </w:t>
      </w:r>
      <w:r w:rsidRPr="00BC6F65">
        <w:rPr>
          <w:rFonts w:ascii="Times New Roman" w:hAnsi="Times New Roman"/>
          <w:noProof/>
          <w:sz w:val="24"/>
          <w:szCs w:val="24"/>
          <w:lang w:eastAsia="en-GB"/>
        </w:rPr>
        <w:t>wider</w:t>
      </w:r>
      <w:r w:rsidRPr="004A7B16">
        <w:rPr>
          <w:rFonts w:ascii="Times New Roman" w:hAnsi="Times New Roman"/>
          <w:sz w:val="24"/>
          <w:szCs w:val="24"/>
          <w:lang w:eastAsia="en-GB"/>
        </w:rPr>
        <w:t xml:space="preserve"> Party was overwhelmingly sceptical, including the Shadow Cabinet which contained only a handful of pro-Europeans at this stage.</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The Fabian</w:t>
      </w:r>
      <w:r>
        <w:rPr>
          <w:rFonts w:ascii="Times New Roman" w:hAnsi="Times New Roman"/>
          <w:sz w:val="24"/>
          <w:szCs w:val="24"/>
          <w:lang w:eastAsia="en-GB"/>
        </w:rPr>
        <w:t xml:space="preserve"> Society had contributed to the</w:t>
      </w:r>
      <w:r w:rsidRPr="004A7B16">
        <w:rPr>
          <w:rFonts w:ascii="Times New Roman" w:hAnsi="Times New Roman"/>
          <w:sz w:val="24"/>
          <w:szCs w:val="24"/>
          <w:lang w:eastAsia="en-GB"/>
        </w:rPr>
        <w:t xml:space="preserve"> debate </w:t>
      </w:r>
      <w:r>
        <w:rPr>
          <w:rFonts w:ascii="Times New Roman" w:hAnsi="Times New Roman"/>
          <w:sz w:val="24"/>
          <w:szCs w:val="24"/>
          <w:lang w:eastAsia="en-GB"/>
        </w:rPr>
        <w:t xml:space="preserve">on British entry </w:t>
      </w:r>
      <w:r w:rsidRPr="004A7B16">
        <w:rPr>
          <w:rFonts w:ascii="Times New Roman" w:hAnsi="Times New Roman"/>
          <w:sz w:val="24"/>
          <w:szCs w:val="24"/>
          <w:lang w:eastAsia="en-GB"/>
        </w:rPr>
        <w:t xml:space="preserve">by publishing two pamphlets - one strongly pro-membership by Evan Luard and one opposed to membership by William Pickles. For Luard the case for entry was overwhelming (Luard, 1961). The threats to national sovereignty and the future of the Commonwealth were greatly exaggerated, while there were clear economic benefits from membership. But 'in the long run, to secure the true benefits of membership of the European club, she will have to pay the fees in full' (Luard, 1961, 24). There was no viable </w:t>
      </w:r>
      <w:r w:rsidRPr="00BC6F65">
        <w:rPr>
          <w:rFonts w:ascii="Times New Roman" w:hAnsi="Times New Roman"/>
          <w:noProof/>
          <w:sz w:val="24"/>
          <w:szCs w:val="24"/>
          <w:lang w:eastAsia="en-GB"/>
        </w:rPr>
        <w:t>half way</w:t>
      </w:r>
      <w:r w:rsidRPr="004A7B16">
        <w:rPr>
          <w:rFonts w:ascii="Times New Roman" w:hAnsi="Times New Roman"/>
          <w:sz w:val="24"/>
          <w:szCs w:val="24"/>
          <w:lang w:eastAsia="en-GB"/>
        </w:rPr>
        <w:t xml:space="preserve"> house. In stark contrast, Pickles stressed that the matter was essentially political, not </w:t>
      </w:r>
      <w:r w:rsidRPr="00BC6F65">
        <w:rPr>
          <w:rFonts w:ascii="Times New Roman" w:hAnsi="Times New Roman"/>
          <w:noProof/>
          <w:sz w:val="24"/>
          <w:szCs w:val="24"/>
          <w:lang w:eastAsia="en-GB"/>
        </w:rPr>
        <w:t>economic,</w:t>
      </w:r>
      <w:r w:rsidRPr="004A7B16">
        <w:rPr>
          <w:rFonts w:ascii="Times New Roman" w:hAnsi="Times New Roman"/>
          <w:sz w:val="24"/>
          <w:szCs w:val="24"/>
          <w:lang w:eastAsia="en-GB"/>
        </w:rPr>
        <w:t xml:space="preserve"> and that membership would entail a loss of legal sovereignty (Pickles, 1962). Moreover, the price of entry into the EEC would be severe for the Commonwealth. Overall, the economic case favoured staying out. Should the Conservative government take Britain into the EEC without consulting the people then a future Labour manifesto should pledge withdrawal, a decision made irrelevant by De Gaulle's </w:t>
      </w:r>
      <w:r w:rsidRPr="00BC6F65">
        <w:rPr>
          <w:rFonts w:ascii="Times New Roman" w:hAnsi="Times New Roman"/>
          <w:noProof/>
          <w:sz w:val="24"/>
          <w:szCs w:val="24"/>
          <w:lang w:eastAsia="en-GB"/>
        </w:rPr>
        <w:t>veto.</w:t>
      </w:r>
      <w:r w:rsidRPr="004A7B16">
        <w:rPr>
          <w:rFonts w:ascii="Times New Roman" w:hAnsi="Times New Roman"/>
          <w:sz w:val="24"/>
          <w:szCs w:val="24"/>
          <w:lang w:eastAsia="en-GB"/>
        </w:rPr>
        <w:t xml:space="preserve"> For Pickles, 'from Britain's point of view, the EEC is the wrong body, doing the wrong job, in the wrong way' (Pickles, 1962</w:t>
      </w:r>
      <w:r>
        <w:rPr>
          <w:rFonts w:ascii="Times New Roman" w:hAnsi="Times New Roman"/>
          <w:sz w:val="24"/>
          <w:szCs w:val="24"/>
          <w:lang w:eastAsia="en-GB"/>
        </w:rPr>
        <w:t>:</w:t>
      </w:r>
      <w:r w:rsidRPr="004A7B16">
        <w:rPr>
          <w:rFonts w:ascii="Times New Roman" w:hAnsi="Times New Roman"/>
          <w:sz w:val="24"/>
          <w:szCs w:val="24"/>
          <w:lang w:eastAsia="en-GB"/>
        </w:rPr>
        <w:t xml:space="preserve"> 35). </w:t>
      </w:r>
      <w:r w:rsidRPr="00BC6F65">
        <w:rPr>
          <w:rFonts w:ascii="Times New Roman" w:hAnsi="Times New Roman"/>
          <w:noProof/>
          <w:sz w:val="24"/>
          <w:szCs w:val="24"/>
          <w:lang w:eastAsia="en-GB"/>
        </w:rPr>
        <w:t>The alternative was staying out of the EEC and forging closer links with the Commonwealth, a more genuinely internationalist body since it was a mixed bloc, 'bringing together black, white and brown, rich and poor, Asian, European and African, and influencing each other through overlapping memberships' (Pickles, 1962: 33)</w:t>
      </w:r>
      <w:r w:rsidRPr="004A7B16">
        <w:rPr>
          <w:rFonts w:ascii="Times New Roman" w:hAnsi="Times New Roman"/>
          <w:sz w:val="24"/>
          <w:szCs w:val="24"/>
          <w:lang w:eastAsia="en-GB"/>
        </w:rPr>
        <w:t xml:space="preserve">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The Commonwealth continued to hold considerable sway over Labour and Conservative politicians well into the 1960s.  Underpinning these more sceptical voices on European integration was a view that Britain was still a leading power and that British history was exceptional.  Britain had stood alone in Europe in 1940 while America refused to enter the war and was to emerge from the Second World War triumphantly.  Since then the Commonwealth had </w:t>
      </w:r>
      <w:r w:rsidRPr="004A7B16">
        <w:rPr>
          <w:rFonts w:ascii="Times New Roman" w:hAnsi="Times New Roman"/>
          <w:noProof/>
          <w:sz w:val="24"/>
          <w:szCs w:val="24"/>
          <w:lang w:eastAsia="en-GB"/>
        </w:rPr>
        <w:t>developed</w:t>
      </w:r>
      <w:r w:rsidRPr="004A7B16">
        <w:rPr>
          <w:rFonts w:ascii="Times New Roman" w:hAnsi="Times New Roman"/>
          <w:sz w:val="24"/>
          <w:szCs w:val="24"/>
          <w:lang w:eastAsia="en-GB"/>
        </w:rPr>
        <w:t xml:space="preserve"> from the Empire </w:t>
      </w:r>
      <w:r w:rsidRPr="00BC6F65">
        <w:rPr>
          <w:rFonts w:ascii="Times New Roman" w:hAnsi="Times New Roman"/>
          <w:noProof/>
          <w:sz w:val="24"/>
          <w:szCs w:val="24"/>
          <w:lang w:eastAsia="en-GB"/>
        </w:rPr>
        <w:t>and</w:t>
      </w:r>
      <w:r w:rsidRPr="004A7B16">
        <w:rPr>
          <w:rFonts w:ascii="Times New Roman" w:hAnsi="Times New Roman"/>
          <w:sz w:val="24"/>
          <w:szCs w:val="24"/>
          <w:lang w:eastAsia="en-GB"/>
        </w:rPr>
        <w:t xml:space="preserve"> British politicians felt that they had to honour the national role at the head of the Commonwealth. It was illogical to grant independence to former colonies only for Britain to lose its </w:t>
      </w:r>
      <w:r w:rsidRPr="004A7B16">
        <w:rPr>
          <w:rFonts w:ascii="Times New Roman" w:hAnsi="Times New Roman"/>
          <w:noProof/>
          <w:sz w:val="24"/>
          <w:szCs w:val="24"/>
          <w:lang w:eastAsia="en-GB"/>
        </w:rPr>
        <w:t>freedom</w:t>
      </w:r>
      <w:r w:rsidRPr="004A7B16">
        <w:rPr>
          <w:rFonts w:ascii="Times New Roman" w:hAnsi="Times New Roman"/>
          <w:sz w:val="24"/>
          <w:szCs w:val="24"/>
          <w:lang w:eastAsia="en-GB"/>
        </w:rPr>
        <w:t xml:space="preserve"> by joining the Common Market. Such attitudes continued to hold sway on the political class of the 1950s and into the 1960s. </w:t>
      </w:r>
    </w:p>
    <w:p w:rsidR="00F8724D" w:rsidRDefault="00F8724D" w:rsidP="004A7B16">
      <w:pPr>
        <w:spacing w:after="0" w:line="240" w:lineRule="auto"/>
        <w:rPr>
          <w:rFonts w:ascii="Times New Roman" w:hAnsi="Times New Roman"/>
          <w:b/>
          <w:sz w:val="24"/>
          <w:szCs w:val="24"/>
          <w:lang w:eastAsia="en-GB"/>
        </w:rPr>
      </w:pPr>
    </w:p>
    <w:p w:rsidR="00F8724D" w:rsidRPr="004A7B16" w:rsidRDefault="00F8724D" w:rsidP="004A7B16">
      <w:pPr>
        <w:spacing w:after="0" w:line="240" w:lineRule="auto"/>
        <w:rPr>
          <w:rFonts w:ascii="Times New Roman" w:hAnsi="Times New Roman"/>
          <w:b/>
          <w:sz w:val="24"/>
          <w:szCs w:val="24"/>
          <w:lang w:eastAsia="en-GB"/>
        </w:rPr>
      </w:pPr>
      <w:r w:rsidRPr="004A7B16">
        <w:rPr>
          <w:rFonts w:ascii="Times New Roman" w:hAnsi="Times New Roman"/>
          <w:b/>
          <w:sz w:val="24"/>
          <w:szCs w:val="24"/>
          <w:lang w:eastAsia="en-GB"/>
        </w:rPr>
        <w:t>Gaitskell's Speech</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Gaitskell’s speech to the 1962 Labour Party conference was in many ways the high watermark of social democratic Euroscepticism. Gaitskell argued neither for isolationism or European integration but instead for closer ties with the Commonwealth:</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ind w:left="720"/>
        <w:rPr>
          <w:rFonts w:ascii="Times New Roman" w:hAnsi="Times New Roman"/>
          <w:sz w:val="24"/>
          <w:szCs w:val="24"/>
          <w:lang w:eastAsia="en-GB"/>
        </w:rPr>
      </w:pPr>
      <w:r w:rsidRPr="004A7B16">
        <w:rPr>
          <w:rFonts w:ascii="Times New Roman" w:hAnsi="Times New Roman"/>
          <w:sz w:val="24"/>
          <w:szCs w:val="24"/>
          <w:lang w:eastAsia="en-GB"/>
        </w:rPr>
        <w:t xml:space="preserve">'For we are not just a part of Europe – at least not yet. We have a different history. We have ties and links which run across the whole world, and for </w:t>
      </w:r>
      <w:r w:rsidRPr="00BC6F65">
        <w:rPr>
          <w:rFonts w:ascii="Times New Roman" w:hAnsi="Times New Roman"/>
          <w:noProof/>
          <w:sz w:val="24"/>
          <w:szCs w:val="24"/>
          <w:lang w:eastAsia="en-GB"/>
        </w:rPr>
        <w:t>me</w:t>
      </w:r>
      <w:r w:rsidRPr="004A7B16">
        <w:rPr>
          <w:rFonts w:ascii="Times New Roman" w:hAnsi="Times New Roman"/>
          <w:sz w:val="24"/>
          <w:szCs w:val="24"/>
          <w:lang w:eastAsia="en-GB"/>
        </w:rPr>
        <w:t xml:space="preserve"> at least the Commonwealth, the modern Commonwealth, which owes its creation fundamentally to those vital </w:t>
      </w:r>
      <w:r w:rsidRPr="00BC6F65">
        <w:rPr>
          <w:rFonts w:ascii="Times New Roman" w:hAnsi="Times New Roman"/>
          <w:noProof/>
          <w:sz w:val="24"/>
          <w:szCs w:val="24"/>
          <w:lang w:eastAsia="en-GB"/>
        </w:rPr>
        <w:t>historic</w:t>
      </w:r>
      <w:r w:rsidRPr="004A7B16">
        <w:rPr>
          <w:rFonts w:ascii="Times New Roman" w:hAnsi="Times New Roman"/>
          <w:sz w:val="24"/>
          <w:szCs w:val="24"/>
          <w:lang w:eastAsia="en-GB"/>
        </w:rPr>
        <w:t xml:space="preserve"> decisions of the Labour Government, is something I want to cherish' (Labour Party, 1962</w:t>
      </w:r>
      <w:r>
        <w:rPr>
          <w:rFonts w:ascii="Times New Roman" w:hAnsi="Times New Roman"/>
          <w:sz w:val="24"/>
          <w:szCs w:val="24"/>
          <w:lang w:eastAsia="en-GB"/>
        </w:rPr>
        <w:t>:</w:t>
      </w:r>
      <w:r w:rsidRPr="004A7B16">
        <w:rPr>
          <w:rFonts w:ascii="Times New Roman" w:hAnsi="Times New Roman"/>
          <w:sz w:val="24"/>
          <w:szCs w:val="24"/>
          <w:lang w:eastAsia="en-GB"/>
        </w:rPr>
        <w:t xml:space="preserve"> 12).</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Moreover, the speech expanded on Gaitskell’s belief that the implementation of social democracy relied on the apparatus of the nation-state. Much of Gaitskell’s speech was careful economic analysis, questioning whether Britain was forced to go into Europe; or if the domestic economy would necessarily be the stronger for it; and would the Commonwealth automatically gain </w:t>
      </w:r>
      <w:r w:rsidRPr="00BC6F65">
        <w:rPr>
          <w:rFonts w:ascii="Times New Roman" w:hAnsi="Times New Roman"/>
          <w:noProof/>
          <w:sz w:val="24"/>
          <w:szCs w:val="24"/>
          <w:lang w:eastAsia="en-GB"/>
        </w:rPr>
        <w:t>as</w:t>
      </w:r>
      <w:r w:rsidRPr="004A7B16">
        <w:rPr>
          <w:rFonts w:ascii="Times New Roman" w:hAnsi="Times New Roman"/>
          <w:sz w:val="24"/>
          <w:szCs w:val="24"/>
          <w:lang w:eastAsia="en-GB"/>
        </w:rPr>
        <w:t xml:space="preserve"> a result, the answer to which was ‘no’. Membership of the Common Market would not automatically correct economic efficiency and, in total, the economic arguments were evenly balanced.</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bCs/>
          <w:sz w:val="24"/>
          <w:szCs w:val="24"/>
          <w:lang w:eastAsia="en-GB"/>
        </w:rPr>
      </w:pPr>
      <w:r w:rsidRPr="004A7B16">
        <w:rPr>
          <w:rFonts w:ascii="Times New Roman" w:hAnsi="Times New Roman"/>
          <w:sz w:val="24"/>
          <w:szCs w:val="24"/>
          <w:lang w:eastAsia="en-GB"/>
        </w:rPr>
        <w:t xml:space="preserve">However, Gaitskell’s comments on the constitutional, historical and political aspects of membership were </w:t>
      </w:r>
      <w:r w:rsidRPr="004A7B16">
        <w:rPr>
          <w:rFonts w:ascii="Times New Roman" w:hAnsi="Times New Roman"/>
          <w:noProof/>
          <w:sz w:val="24"/>
          <w:szCs w:val="24"/>
          <w:lang w:eastAsia="en-GB"/>
        </w:rPr>
        <w:t>distinct</w:t>
      </w:r>
      <w:r w:rsidRPr="004A7B16">
        <w:rPr>
          <w:rFonts w:ascii="Times New Roman" w:hAnsi="Times New Roman"/>
          <w:sz w:val="24"/>
          <w:szCs w:val="24"/>
          <w:lang w:eastAsia="en-GB"/>
        </w:rPr>
        <w:t xml:space="preserve"> from the careful economic analysis, making it a political decision of fundamental principle. The idealism of a united Europe was to </w:t>
      </w:r>
      <w:r w:rsidRPr="00BC6F65">
        <w:rPr>
          <w:rFonts w:ascii="Times New Roman" w:hAnsi="Times New Roman"/>
          <w:noProof/>
          <w:sz w:val="24"/>
          <w:szCs w:val="24"/>
          <w:lang w:eastAsia="en-GB"/>
        </w:rPr>
        <w:t>be admired</w:t>
      </w:r>
      <w:r w:rsidRPr="004A7B16">
        <w:rPr>
          <w:rFonts w:ascii="Times New Roman" w:hAnsi="Times New Roman"/>
          <w:sz w:val="24"/>
          <w:szCs w:val="24"/>
          <w:lang w:eastAsia="en-GB"/>
        </w:rPr>
        <w:t xml:space="preserve"> </w:t>
      </w:r>
      <w:r w:rsidRPr="00BC6F65">
        <w:rPr>
          <w:rFonts w:ascii="Times New Roman" w:hAnsi="Times New Roman"/>
          <w:noProof/>
          <w:sz w:val="24"/>
          <w:szCs w:val="24"/>
          <w:lang w:eastAsia="en-GB"/>
        </w:rPr>
        <w:t>but</w:t>
      </w:r>
      <w:r w:rsidRPr="004A7B16">
        <w:rPr>
          <w:rFonts w:ascii="Times New Roman" w:hAnsi="Times New Roman"/>
          <w:sz w:val="24"/>
          <w:szCs w:val="24"/>
          <w:lang w:eastAsia="en-GB"/>
        </w:rPr>
        <w:t xml:space="preserve"> Europe’s past was chequered, containing figures such as Hitler and Mussolini</w:t>
      </w:r>
      <w:r w:rsidRPr="004A7B16">
        <w:rPr>
          <w:rFonts w:ascii="Arial" w:hAnsi="Arial" w:cs="Arial"/>
          <w:bCs/>
        </w:rPr>
        <w:t xml:space="preserve"> </w:t>
      </w:r>
      <w:r w:rsidRPr="004A7B16">
        <w:rPr>
          <w:rFonts w:ascii="Times New Roman" w:hAnsi="Times New Roman"/>
          <w:bCs/>
          <w:sz w:val="24"/>
          <w:szCs w:val="24"/>
        </w:rPr>
        <w:t>and Gaitskell was not prepared to forget the sacrifices made by New Zealand, Australian and Canadian forces at</w:t>
      </w:r>
      <w:r w:rsidRPr="004A7B16">
        <w:rPr>
          <w:rFonts w:ascii="Times New Roman" w:hAnsi="Times New Roman"/>
          <w:bCs/>
        </w:rPr>
        <w:t xml:space="preserve"> </w:t>
      </w:r>
      <w:r w:rsidRPr="004A7B16">
        <w:rPr>
          <w:rFonts w:ascii="Times New Roman" w:hAnsi="Times New Roman"/>
          <w:bCs/>
          <w:sz w:val="24"/>
          <w:szCs w:val="24"/>
          <w:lang w:eastAsia="en-GB"/>
        </w:rPr>
        <w:t>Vimy Ridge and Gallipoli</w:t>
      </w:r>
      <w:r w:rsidRPr="004A7B16">
        <w:rPr>
          <w:rFonts w:ascii="Times New Roman" w:hAnsi="Times New Roman"/>
          <w:sz w:val="24"/>
          <w:szCs w:val="24"/>
          <w:lang w:eastAsia="en-GB"/>
        </w:rPr>
        <w:t xml:space="preserve">. The idea of a Federal Europe would mean </w:t>
      </w:r>
      <w:r w:rsidRPr="00BC6F65">
        <w:rPr>
          <w:rFonts w:ascii="Times New Roman" w:hAnsi="Times New Roman"/>
          <w:noProof/>
          <w:sz w:val="24"/>
          <w:szCs w:val="24"/>
          <w:lang w:eastAsia="en-GB"/>
        </w:rPr>
        <w:t>Britain</w:t>
      </w:r>
      <w:r w:rsidRPr="004A7B16">
        <w:rPr>
          <w:rFonts w:ascii="Times New Roman" w:hAnsi="Times New Roman"/>
          <w:sz w:val="24"/>
          <w:szCs w:val="24"/>
          <w:lang w:eastAsia="en-GB"/>
        </w:rPr>
        <w:t xml:space="preserve"> becoming 'no more than a state (as it were) in the United </w:t>
      </w:r>
      <w:r w:rsidRPr="004A7B16">
        <w:rPr>
          <w:rFonts w:ascii="Times New Roman" w:hAnsi="Times New Roman"/>
          <w:noProof/>
          <w:sz w:val="24"/>
          <w:szCs w:val="24"/>
          <w:lang w:eastAsia="en-GB"/>
        </w:rPr>
        <w:t>States</w:t>
      </w:r>
      <w:r w:rsidRPr="004A7B16">
        <w:rPr>
          <w:rFonts w:ascii="Times New Roman" w:hAnsi="Times New Roman"/>
          <w:sz w:val="24"/>
          <w:szCs w:val="24"/>
          <w:lang w:eastAsia="en-GB"/>
        </w:rPr>
        <w:t xml:space="preserve"> of Europe, such as Texas and California...it does mean the end of Britain as an independent state' (Labour Party, 1962</w:t>
      </w:r>
      <w:r>
        <w:rPr>
          <w:rFonts w:ascii="Times New Roman" w:hAnsi="Times New Roman"/>
          <w:sz w:val="24"/>
          <w:szCs w:val="24"/>
          <w:lang w:eastAsia="en-GB"/>
        </w:rPr>
        <w:t>:</w:t>
      </w:r>
      <w:r w:rsidRPr="004A7B16">
        <w:rPr>
          <w:rFonts w:ascii="Times New Roman" w:hAnsi="Times New Roman"/>
          <w:sz w:val="24"/>
          <w:szCs w:val="24"/>
          <w:lang w:eastAsia="en-GB"/>
        </w:rPr>
        <w:t xml:space="preserve"> 11). Gaitskell continued: 'it means the end of a thousand years of history... and it does mean the end of the Commonwealth' (Labour Party, 1962</w:t>
      </w:r>
      <w:r>
        <w:rPr>
          <w:rFonts w:ascii="Times New Roman" w:hAnsi="Times New Roman"/>
          <w:sz w:val="24"/>
          <w:szCs w:val="24"/>
          <w:lang w:eastAsia="en-GB"/>
        </w:rPr>
        <w:t>:</w:t>
      </w:r>
      <w:r w:rsidRPr="004A7B16">
        <w:rPr>
          <w:rFonts w:ascii="Times New Roman" w:hAnsi="Times New Roman"/>
          <w:sz w:val="24"/>
          <w:szCs w:val="24"/>
          <w:lang w:eastAsia="en-GB"/>
        </w:rPr>
        <w:t xml:space="preserve"> 12).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The Commonwealth was a central plank to Gaitskell’s opposition and was not to </w:t>
      </w:r>
      <w:r w:rsidRPr="00BC6F65">
        <w:rPr>
          <w:rFonts w:ascii="Times New Roman" w:hAnsi="Times New Roman"/>
          <w:noProof/>
          <w:sz w:val="24"/>
          <w:szCs w:val="24"/>
          <w:lang w:eastAsia="en-GB"/>
        </w:rPr>
        <w:t>be undermined</w:t>
      </w:r>
      <w:r w:rsidRPr="004A7B16">
        <w:rPr>
          <w:rFonts w:ascii="Times New Roman" w:hAnsi="Times New Roman"/>
          <w:sz w:val="24"/>
          <w:szCs w:val="24"/>
          <w:lang w:eastAsia="en-GB"/>
        </w:rPr>
        <w:t xml:space="preserve"> by joining the Community. </w:t>
      </w:r>
      <w:r w:rsidRPr="00BC6F65">
        <w:rPr>
          <w:rFonts w:ascii="Times New Roman" w:hAnsi="Times New Roman"/>
          <w:noProof/>
          <w:sz w:val="24"/>
          <w:szCs w:val="24"/>
          <w:lang w:eastAsia="en-GB"/>
        </w:rPr>
        <w:t>Whilst</w:t>
      </w:r>
      <w:r w:rsidRPr="004A7B16">
        <w:rPr>
          <w:rFonts w:ascii="Times New Roman" w:hAnsi="Times New Roman"/>
          <w:sz w:val="24"/>
          <w:szCs w:val="24"/>
          <w:lang w:eastAsia="en-GB"/>
        </w:rPr>
        <w:t xml:space="preserve"> an association with Europe could be beneficial on the right terms and help spread British influence, this was not to be achieved by selling the 'Commonwealth down the river' (Labour Party, 1962</w:t>
      </w:r>
      <w:r>
        <w:rPr>
          <w:rFonts w:ascii="Times New Roman" w:hAnsi="Times New Roman"/>
          <w:sz w:val="24"/>
          <w:szCs w:val="24"/>
          <w:lang w:eastAsia="en-GB"/>
        </w:rPr>
        <w:t>:</w:t>
      </w:r>
      <w:r w:rsidRPr="004A7B16">
        <w:rPr>
          <w:rFonts w:ascii="Times New Roman" w:hAnsi="Times New Roman"/>
          <w:sz w:val="24"/>
          <w:szCs w:val="24"/>
          <w:lang w:eastAsia="en-GB"/>
        </w:rPr>
        <w:t xml:space="preserve"> 13).</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ind w:left="720"/>
        <w:rPr>
          <w:rFonts w:ascii="Times New Roman" w:hAnsi="Times New Roman"/>
          <w:sz w:val="24"/>
          <w:szCs w:val="24"/>
          <w:lang w:eastAsia="en-GB"/>
        </w:rPr>
      </w:pPr>
      <w:r w:rsidRPr="004A7B16">
        <w:rPr>
          <w:rFonts w:ascii="Times New Roman" w:hAnsi="Times New Roman"/>
          <w:sz w:val="24"/>
          <w:szCs w:val="24"/>
          <w:lang w:eastAsia="en-GB"/>
        </w:rPr>
        <w:t>'Where would our influence be in the world without the Commonwealth? It would be very much less. And I believe with all my heart that the existence of this remarkable multi-racial association, of independent nations, stretching across five continents, covering every race, is something that is potentially of immense value to the world. (Labour Party, 1962</w:t>
      </w:r>
      <w:r>
        <w:rPr>
          <w:rFonts w:ascii="Times New Roman" w:hAnsi="Times New Roman"/>
          <w:sz w:val="24"/>
          <w:szCs w:val="24"/>
          <w:lang w:eastAsia="en-GB"/>
        </w:rPr>
        <w:t>:</w:t>
      </w:r>
      <w:r w:rsidRPr="004A7B16">
        <w:rPr>
          <w:rFonts w:ascii="Times New Roman" w:hAnsi="Times New Roman"/>
          <w:sz w:val="24"/>
          <w:szCs w:val="24"/>
          <w:lang w:eastAsia="en-GB"/>
        </w:rPr>
        <w:t xml:space="preserve"> 16).</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Five conditions of entry had to be met: binding the safeguards for the Commonwealth; guarantees safeguarding the EFTA countries; freedom for Britain to conduct her </w:t>
      </w:r>
      <w:r w:rsidRPr="00BC6F65">
        <w:rPr>
          <w:rFonts w:ascii="Times New Roman" w:hAnsi="Times New Roman"/>
          <w:noProof/>
          <w:sz w:val="24"/>
          <w:szCs w:val="24"/>
          <w:lang w:eastAsia="en-GB"/>
        </w:rPr>
        <w:t>own</w:t>
      </w:r>
      <w:r w:rsidRPr="004A7B16">
        <w:rPr>
          <w:rFonts w:ascii="Times New Roman" w:hAnsi="Times New Roman"/>
          <w:sz w:val="24"/>
          <w:szCs w:val="24"/>
          <w:lang w:eastAsia="en-GB"/>
        </w:rPr>
        <w:t xml:space="preserve"> foreign policy; retention of Britain’s right to plan her own economy; and guarantees to safeguard the position of British agriculture. Labour were not closing the door on entry as the conditions put forward were neither 'impossible' nor 'unreasonable' (Labour Party, 1962</w:t>
      </w:r>
      <w:r>
        <w:rPr>
          <w:rFonts w:ascii="Times New Roman" w:hAnsi="Times New Roman"/>
          <w:sz w:val="24"/>
          <w:szCs w:val="24"/>
          <w:lang w:eastAsia="en-GB"/>
        </w:rPr>
        <w:t>:</w:t>
      </w:r>
      <w:r w:rsidRPr="004A7B16">
        <w:rPr>
          <w:rFonts w:ascii="Times New Roman" w:hAnsi="Times New Roman"/>
          <w:sz w:val="24"/>
          <w:szCs w:val="24"/>
          <w:lang w:eastAsia="en-GB"/>
        </w:rPr>
        <w:t xml:space="preserve"> 23). Yet, if they were not to be met 'we must stand firm by what we believe, for the sake of Britain, and the Commonwealth and the world; and we shall not flinch from our duty if that moment comes' (Labour Party, 1962</w:t>
      </w:r>
      <w:r>
        <w:rPr>
          <w:rFonts w:ascii="Times New Roman" w:hAnsi="Times New Roman"/>
          <w:sz w:val="24"/>
          <w:szCs w:val="24"/>
          <w:lang w:eastAsia="en-GB"/>
        </w:rPr>
        <w:t>:</w:t>
      </w:r>
      <w:r w:rsidRPr="004A7B16">
        <w:rPr>
          <w:rFonts w:ascii="Times New Roman" w:hAnsi="Times New Roman"/>
          <w:sz w:val="24"/>
          <w:szCs w:val="24"/>
          <w:lang w:eastAsia="en-GB"/>
        </w:rPr>
        <w:t xml:space="preserve"> 23).</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Hence, Gaitskell's speech highlighted an attachment to both the state and the nation.  </w:t>
      </w:r>
      <w:r w:rsidRPr="00BC6F65">
        <w:rPr>
          <w:rFonts w:ascii="Times New Roman" w:hAnsi="Times New Roman"/>
          <w:noProof/>
          <w:sz w:val="24"/>
          <w:szCs w:val="24"/>
          <w:lang w:eastAsia="en-GB"/>
        </w:rPr>
        <w:t>In order to</w:t>
      </w:r>
      <w:r w:rsidRPr="004A7B16">
        <w:rPr>
          <w:rFonts w:ascii="Times New Roman" w:hAnsi="Times New Roman"/>
          <w:sz w:val="24"/>
          <w:szCs w:val="24"/>
          <w:lang w:eastAsia="en-GB"/>
        </w:rPr>
        <w:t xml:space="preserve"> bring about the desired goals of greater equality and social justice there needed to be a sovereign state capable of implementing Keynesian economics within the </w:t>
      </w:r>
      <w:r w:rsidRPr="00BC6F65">
        <w:rPr>
          <w:rFonts w:ascii="Times New Roman" w:hAnsi="Times New Roman"/>
          <w:noProof/>
          <w:sz w:val="24"/>
          <w:szCs w:val="24"/>
          <w:lang w:eastAsia="en-GB"/>
        </w:rPr>
        <w:t>nation state</w:t>
      </w:r>
      <w:r w:rsidRPr="004A7B16">
        <w:rPr>
          <w:rFonts w:ascii="Times New Roman" w:hAnsi="Times New Roman"/>
          <w:sz w:val="24"/>
          <w:szCs w:val="24"/>
          <w:lang w:eastAsia="en-GB"/>
        </w:rPr>
        <w:t xml:space="preserve">.  But the emotional rhetoric of Gaitskell's speech included an attachment to the British nation.  The British had a noble historical tradition and sound constitutional arrangements which should </w:t>
      </w:r>
      <w:r w:rsidRPr="00BC6F65">
        <w:rPr>
          <w:rFonts w:ascii="Times New Roman" w:hAnsi="Times New Roman"/>
          <w:noProof/>
          <w:sz w:val="24"/>
          <w:szCs w:val="24"/>
          <w:lang w:eastAsia="en-GB"/>
        </w:rPr>
        <w:t>be defended</w:t>
      </w:r>
      <w:r w:rsidRPr="004A7B16">
        <w:rPr>
          <w:rFonts w:ascii="Times New Roman" w:hAnsi="Times New Roman"/>
          <w:sz w:val="24"/>
          <w:szCs w:val="24"/>
          <w:lang w:eastAsia="en-GB"/>
        </w:rPr>
        <w:t>.</w:t>
      </w:r>
    </w:p>
    <w:p w:rsidR="00F8724D" w:rsidRPr="004A7B16" w:rsidRDefault="00F8724D" w:rsidP="004A7B16">
      <w:pPr>
        <w:spacing w:after="0" w:line="240" w:lineRule="auto"/>
        <w:rPr>
          <w:rFonts w:ascii="Times New Roman" w:hAnsi="Times New Roman"/>
          <w:b/>
          <w:sz w:val="24"/>
          <w:szCs w:val="24"/>
          <w:lang w:eastAsia="en-GB"/>
        </w:rPr>
      </w:pPr>
    </w:p>
    <w:p w:rsidR="00F8724D" w:rsidRPr="004A7B16" w:rsidRDefault="00F8724D" w:rsidP="004A7B16">
      <w:pPr>
        <w:spacing w:after="0" w:line="240" w:lineRule="auto"/>
        <w:rPr>
          <w:rFonts w:ascii="Times New Roman" w:hAnsi="Times New Roman"/>
          <w:b/>
          <w:sz w:val="24"/>
          <w:szCs w:val="24"/>
          <w:lang w:eastAsia="en-GB"/>
        </w:rPr>
      </w:pPr>
      <w:r w:rsidRPr="004A7B16">
        <w:rPr>
          <w:rFonts w:ascii="Times New Roman" w:hAnsi="Times New Roman"/>
          <w:b/>
          <w:sz w:val="24"/>
          <w:szCs w:val="24"/>
          <w:lang w:eastAsia="en-GB"/>
        </w:rPr>
        <w:t>Legacy</w:t>
      </w:r>
    </w:p>
    <w:p w:rsidR="00F8724D" w:rsidRPr="004A7B16" w:rsidRDefault="00F8724D" w:rsidP="004A7B16">
      <w:pPr>
        <w:spacing w:after="0" w:line="240" w:lineRule="auto"/>
        <w:rPr>
          <w:rFonts w:ascii="Times New Roman" w:hAnsi="Times New Roman"/>
          <w:b/>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It was to prove to be Gaitskell's last conference speech.  Within a few </w:t>
      </w:r>
      <w:r w:rsidRPr="00BC6F65">
        <w:rPr>
          <w:rFonts w:ascii="Times New Roman" w:hAnsi="Times New Roman"/>
          <w:noProof/>
          <w:sz w:val="24"/>
          <w:szCs w:val="24"/>
          <w:lang w:eastAsia="en-GB"/>
        </w:rPr>
        <w:t>months</w:t>
      </w:r>
      <w:r w:rsidRPr="004A7B16">
        <w:rPr>
          <w:rFonts w:ascii="Times New Roman" w:hAnsi="Times New Roman"/>
          <w:sz w:val="24"/>
          <w:szCs w:val="24"/>
          <w:lang w:eastAsia="en-GB"/>
        </w:rPr>
        <w:t xml:space="preserve"> he had died from </w:t>
      </w:r>
      <w:r w:rsidRPr="00BC6F65">
        <w:rPr>
          <w:rFonts w:ascii="Times New Roman" w:hAnsi="Times New Roman"/>
          <w:noProof/>
          <w:sz w:val="24"/>
          <w:szCs w:val="24"/>
          <w:lang w:eastAsia="en-GB"/>
        </w:rPr>
        <w:t>an obscure</w:t>
      </w:r>
      <w:r w:rsidRPr="004A7B16">
        <w:rPr>
          <w:rFonts w:ascii="Times New Roman" w:hAnsi="Times New Roman"/>
          <w:sz w:val="24"/>
          <w:szCs w:val="24"/>
          <w:lang w:eastAsia="en-GB"/>
        </w:rPr>
        <w:t xml:space="preserve"> virus.  The ensuing leadership contest was ostensibly between two pro-Europeans.  George Brown was explicit in his support for membership of the EEC, even at the 1962 conference following Gaitskell's speech.  Wilson's position on Europe - as much else - was always </w:t>
      </w:r>
      <w:r w:rsidRPr="00BC6F65">
        <w:rPr>
          <w:rFonts w:ascii="Times New Roman" w:hAnsi="Times New Roman"/>
          <w:noProof/>
          <w:sz w:val="24"/>
          <w:szCs w:val="24"/>
          <w:lang w:eastAsia="en-GB"/>
        </w:rPr>
        <w:t>difficult</w:t>
      </w:r>
      <w:r w:rsidRPr="004A7B16">
        <w:rPr>
          <w:rFonts w:ascii="Times New Roman" w:hAnsi="Times New Roman"/>
          <w:sz w:val="24"/>
          <w:szCs w:val="24"/>
          <w:lang w:eastAsia="en-GB"/>
        </w:rPr>
        <w:t xml:space="preserve"> to be sure of, subordinated as most things were to </w:t>
      </w:r>
      <w:r w:rsidRPr="00BC6F65">
        <w:rPr>
          <w:rFonts w:ascii="Times New Roman" w:hAnsi="Times New Roman"/>
          <w:noProof/>
          <w:sz w:val="24"/>
          <w:szCs w:val="24"/>
          <w:lang w:eastAsia="en-GB"/>
        </w:rPr>
        <w:t>keeping</w:t>
      </w:r>
      <w:r w:rsidRPr="004A7B16">
        <w:rPr>
          <w:rFonts w:ascii="Times New Roman" w:hAnsi="Times New Roman"/>
          <w:sz w:val="24"/>
          <w:szCs w:val="24"/>
          <w:lang w:eastAsia="en-GB"/>
        </w:rPr>
        <w:t xml:space="preserve"> the Labour Party united.  However, it would seem reasonable to conclude that he was always a pro-European.  </w:t>
      </w:r>
      <w:r w:rsidRPr="00BC6F65">
        <w:rPr>
          <w:rFonts w:ascii="Times New Roman" w:hAnsi="Times New Roman"/>
          <w:noProof/>
          <w:sz w:val="24"/>
          <w:szCs w:val="24"/>
          <w:lang w:eastAsia="en-GB"/>
        </w:rPr>
        <w:t>He had made statements sympathetic to European integration in the early 1960s, applied for membership during his premiership in the 1960s and, although opposing membership as being on the 'wrong terms' under Heath's government, then presided over the 'renegotiation' which resulted in much the same terms which were then confirmed in the referendum in 1975.</w:t>
      </w:r>
      <w:r w:rsidRPr="004A7B16">
        <w:rPr>
          <w:rFonts w:ascii="Times New Roman" w:hAnsi="Times New Roman"/>
          <w:sz w:val="24"/>
          <w:szCs w:val="24"/>
          <w:lang w:eastAsia="en-GB"/>
        </w:rPr>
        <w:t xml:space="preserve">  Although the referendum was associated with Tony Benn, clearly on the left of the Party </w:t>
      </w:r>
      <w:r w:rsidRPr="004A7B16">
        <w:rPr>
          <w:rFonts w:ascii="Times New Roman" w:hAnsi="Times New Roman"/>
          <w:noProof/>
          <w:sz w:val="24"/>
          <w:szCs w:val="24"/>
          <w:lang w:eastAsia="en-GB"/>
        </w:rPr>
        <w:t>by</w:t>
      </w:r>
      <w:r w:rsidRPr="004A7B16">
        <w:rPr>
          <w:rFonts w:ascii="Times New Roman" w:hAnsi="Times New Roman"/>
          <w:sz w:val="24"/>
          <w:szCs w:val="24"/>
          <w:lang w:eastAsia="en-GB"/>
        </w:rPr>
        <w:t xml:space="preserve"> this stage, it was first proposed by Jay in 1970 (Meredith, 2013</w:t>
      </w:r>
      <w:r>
        <w:rPr>
          <w:rFonts w:ascii="Times New Roman" w:hAnsi="Times New Roman"/>
          <w:sz w:val="24"/>
          <w:szCs w:val="24"/>
          <w:lang w:eastAsia="en-GB"/>
        </w:rPr>
        <w:t>:</w:t>
      </w:r>
      <w:r w:rsidRPr="004A7B16">
        <w:rPr>
          <w:rFonts w:ascii="Times New Roman" w:hAnsi="Times New Roman"/>
          <w:sz w:val="24"/>
          <w:szCs w:val="24"/>
          <w:lang w:eastAsia="en-GB"/>
        </w:rPr>
        <w:t xml:space="preserve"> 92). However, Wilson's Cabinets remained divided.  He established a European sub-committee of the Cabinet to consider membership in the 1960s.  Its members were Brown, James Callaghan, Denis Healey, Douglas Jay, Fred Peart, Herbert Bowden and George Thompson.  Of these only Brown was in favour.  Healey, Peart and Jay were strongly against making an application for membership while the others were agnostic (Meredith, 2013</w:t>
      </w:r>
      <w:r>
        <w:rPr>
          <w:rFonts w:ascii="Times New Roman" w:hAnsi="Times New Roman"/>
          <w:sz w:val="24"/>
          <w:szCs w:val="24"/>
          <w:lang w:eastAsia="en-GB"/>
        </w:rPr>
        <w:t>:</w:t>
      </w:r>
      <w:r w:rsidRPr="004A7B16">
        <w:rPr>
          <w:rFonts w:ascii="Times New Roman" w:hAnsi="Times New Roman"/>
          <w:sz w:val="24"/>
          <w:szCs w:val="24"/>
          <w:lang w:eastAsia="en-GB"/>
        </w:rPr>
        <w:t xml:space="preserve"> 78).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BB59E8">
        <w:rPr>
          <w:rFonts w:ascii="Times New Roman" w:hAnsi="Times New Roman"/>
          <w:sz w:val="24"/>
          <w:szCs w:val="24"/>
          <w:lang w:eastAsia="en-GB"/>
        </w:rPr>
        <w:t xml:space="preserve">It would be a mistake to see this as the final assessment since what Gaitskell's speech did was to confirm the existence of a strongly Eurosceptic position in the Labour Party which included Attlee, Bevin, Morrison and Dalton </w:t>
      </w:r>
      <w:r w:rsidRPr="00BC6F65">
        <w:rPr>
          <w:rFonts w:ascii="Times New Roman" w:hAnsi="Times New Roman"/>
          <w:noProof/>
          <w:sz w:val="24"/>
          <w:szCs w:val="24"/>
          <w:lang w:eastAsia="en-GB"/>
        </w:rPr>
        <w:t>prior to</w:t>
      </w:r>
      <w:r w:rsidRPr="00BB59E8">
        <w:rPr>
          <w:rFonts w:ascii="Times New Roman" w:hAnsi="Times New Roman"/>
          <w:sz w:val="24"/>
          <w:szCs w:val="24"/>
          <w:lang w:eastAsia="en-GB"/>
        </w:rPr>
        <w:t xml:space="preserve"> Gaitskell's intervention and which created the legacy of a social democratic Eurosceptic tradition.  At first, this approach was </w:t>
      </w:r>
      <w:r w:rsidRPr="00BC6F65">
        <w:rPr>
          <w:rFonts w:ascii="Times New Roman" w:hAnsi="Times New Roman"/>
          <w:noProof/>
          <w:sz w:val="24"/>
          <w:szCs w:val="24"/>
          <w:lang w:eastAsia="en-GB"/>
        </w:rPr>
        <w:t>strong</w:t>
      </w:r>
      <w:r w:rsidRPr="00BB59E8">
        <w:rPr>
          <w:rFonts w:ascii="Times New Roman" w:hAnsi="Times New Roman"/>
          <w:sz w:val="24"/>
          <w:szCs w:val="24"/>
          <w:lang w:eastAsia="en-GB"/>
        </w:rPr>
        <w:t xml:space="preserve"> within the Party.</w:t>
      </w:r>
      <w:r w:rsidRPr="004A7B16">
        <w:rPr>
          <w:rFonts w:ascii="Times New Roman" w:hAnsi="Times New Roman"/>
          <w:sz w:val="24"/>
          <w:szCs w:val="24"/>
          <w:lang w:eastAsia="en-GB"/>
        </w:rPr>
        <w:t xml:space="preserve">  Although there were strongly pro-European voices in the 1960s - </w:t>
      </w:r>
      <w:r w:rsidRPr="00BC6F65">
        <w:rPr>
          <w:rFonts w:ascii="Times New Roman" w:hAnsi="Times New Roman"/>
          <w:noProof/>
          <w:sz w:val="24"/>
          <w:szCs w:val="24"/>
          <w:lang w:eastAsia="en-GB"/>
        </w:rPr>
        <w:t>particularly</w:t>
      </w:r>
      <w:r w:rsidRPr="004A7B16">
        <w:rPr>
          <w:rFonts w:ascii="Times New Roman" w:hAnsi="Times New Roman"/>
          <w:sz w:val="24"/>
          <w:szCs w:val="24"/>
          <w:lang w:eastAsia="en-GB"/>
        </w:rPr>
        <w:t xml:space="preserve"> once Brown was replaced as the senior pro-European by Jenkins, who became a figurehead around which the pro-EEC lobby within the Party identified, there were also strong voices against.  Jay and Shore, already mentioned, were the strongest Eurosceptic voices and they were joined by the likes of Healey and Callaghan who held broadly Eurosceptic opinions prior to membership.  Crosland also regarded the issue as unimportant </w:t>
      </w:r>
      <w:r w:rsidRPr="00BC6F65">
        <w:rPr>
          <w:rFonts w:ascii="Times New Roman" w:hAnsi="Times New Roman"/>
          <w:noProof/>
          <w:sz w:val="24"/>
          <w:szCs w:val="24"/>
          <w:lang w:eastAsia="en-GB"/>
        </w:rPr>
        <w:t>and</w:t>
      </w:r>
      <w:r w:rsidRPr="004A7B16">
        <w:rPr>
          <w:rFonts w:ascii="Times New Roman" w:hAnsi="Times New Roman"/>
          <w:sz w:val="24"/>
          <w:szCs w:val="24"/>
          <w:lang w:eastAsia="en-GB"/>
        </w:rPr>
        <w:t xml:space="preserve"> that membership should not </w:t>
      </w:r>
      <w:r w:rsidRPr="00BC6F65">
        <w:rPr>
          <w:rFonts w:ascii="Times New Roman" w:hAnsi="Times New Roman"/>
          <w:noProof/>
          <w:sz w:val="24"/>
          <w:szCs w:val="24"/>
          <w:lang w:eastAsia="en-GB"/>
        </w:rPr>
        <w:t>be pursued</w:t>
      </w:r>
      <w:r w:rsidRPr="004A7B16">
        <w:rPr>
          <w:rFonts w:ascii="Times New Roman" w:hAnsi="Times New Roman"/>
          <w:sz w:val="24"/>
          <w:szCs w:val="24"/>
          <w:lang w:eastAsia="en-GB"/>
        </w:rPr>
        <w:t xml:space="preserve"> if it would tear apart the Labour Party while doing nothing to achieve greater equality.  His relationship with the pro-Europeans </w:t>
      </w:r>
      <w:r w:rsidRPr="00BC6F65">
        <w:rPr>
          <w:rFonts w:ascii="Times New Roman" w:hAnsi="Times New Roman"/>
          <w:noProof/>
          <w:sz w:val="24"/>
          <w:szCs w:val="24"/>
          <w:lang w:eastAsia="en-GB"/>
        </w:rPr>
        <w:t>was strained</w:t>
      </w:r>
      <w:r w:rsidRPr="004A7B16">
        <w:rPr>
          <w:rFonts w:ascii="Times New Roman" w:hAnsi="Times New Roman"/>
          <w:sz w:val="24"/>
          <w:szCs w:val="24"/>
          <w:lang w:eastAsia="en-GB"/>
        </w:rPr>
        <w:t xml:space="preserve"> </w:t>
      </w:r>
      <w:r w:rsidRPr="00BC6F65">
        <w:rPr>
          <w:rFonts w:ascii="Times New Roman" w:hAnsi="Times New Roman"/>
          <w:noProof/>
          <w:sz w:val="24"/>
          <w:szCs w:val="24"/>
          <w:lang w:eastAsia="en-GB"/>
        </w:rPr>
        <w:t>and</w:t>
      </w:r>
      <w:r w:rsidRPr="004A7B16">
        <w:rPr>
          <w:rFonts w:ascii="Times New Roman" w:hAnsi="Times New Roman"/>
          <w:sz w:val="24"/>
          <w:szCs w:val="24"/>
          <w:lang w:eastAsia="en-GB"/>
        </w:rPr>
        <w:t xml:space="preserve"> he believed that Jenkins </w:t>
      </w:r>
      <w:r w:rsidRPr="00BC6F65">
        <w:rPr>
          <w:rFonts w:ascii="Times New Roman" w:hAnsi="Times New Roman"/>
          <w:noProof/>
          <w:sz w:val="24"/>
          <w:szCs w:val="24"/>
          <w:lang w:eastAsia="en-GB"/>
        </w:rPr>
        <w:t>in particular</w:t>
      </w:r>
      <w:r w:rsidRPr="004A7B16">
        <w:rPr>
          <w:rFonts w:ascii="Times New Roman" w:hAnsi="Times New Roman"/>
          <w:sz w:val="24"/>
          <w:szCs w:val="24"/>
          <w:lang w:eastAsia="en-GB"/>
        </w:rPr>
        <w:t xml:space="preserve"> had come to dislike socialism (Meredith, 2013</w:t>
      </w:r>
      <w:r>
        <w:rPr>
          <w:rFonts w:ascii="Times New Roman" w:hAnsi="Times New Roman"/>
          <w:sz w:val="24"/>
          <w:szCs w:val="24"/>
          <w:lang w:eastAsia="en-GB"/>
        </w:rPr>
        <w:t>:</w:t>
      </w:r>
      <w:r w:rsidRPr="004A7B16">
        <w:rPr>
          <w:rFonts w:ascii="Times New Roman" w:hAnsi="Times New Roman"/>
          <w:sz w:val="24"/>
          <w:szCs w:val="24"/>
          <w:lang w:eastAsia="en-GB"/>
        </w:rPr>
        <w:t xml:space="preserve"> 81). David Owen who had entered Parliament as a pro-European did not share the same enthusiasm for Europe as others that joined the SDP. As Foreign Secretary in the Callaghan </w:t>
      </w:r>
      <w:r w:rsidRPr="004A7B16">
        <w:rPr>
          <w:rFonts w:ascii="Times New Roman" w:hAnsi="Times New Roman"/>
          <w:noProof/>
          <w:sz w:val="24"/>
          <w:szCs w:val="24"/>
          <w:lang w:eastAsia="en-GB"/>
        </w:rPr>
        <w:t>government,</w:t>
      </w:r>
      <w:r w:rsidRPr="004A7B16">
        <w:rPr>
          <w:rFonts w:ascii="Times New Roman" w:hAnsi="Times New Roman"/>
          <w:sz w:val="24"/>
          <w:szCs w:val="24"/>
          <w:lang w:eastAsia="en-GB"/>
        </w:rPr>
        <w:t xml:space="preserve"> he prided himself on causing difficulties for the Brussels bureaucrats and rooting out the ‘federalists’ at the Foreign Office. (Owen, 1991</w:t>
      </w:r>
      <w:r>
        <w:rPr>
          <w:rFonts w:ascii="Times New Roman" w:hAnsi="Times New Roman"/>
          <w:sz w:val="24"/>
          <w:szCs w:val="24"/>
          <w:lang w:eastAsia="en-GB"/>
        </w:rPr>
        <w:t>:</w:t>
      </w:r>
      <w:r w:rsidRPr="004A7B16">
        <w:rPr>
          <w:rFonts w:ascii="Times New Roman" w:hAnsi="Times New Roman"/>
          <w:sz w:val="24"/>
          <w:szCs w:val="24"/>
          <w:lang w:eastAsia="en-GB"/>
        </w:rPr>
        <w:t xml:space="preserve"> 248) In 2016, Owen vocally campaigned for Britain to withdraw.</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Gaitskell's speech also influenced the next generation of Labour’s social democratic Eurosceptics including Bryan Gould, Austin Mitchell and Gwyneth Dunwoody who would hold senior positions within the Shadow Cabinet </w:t>
      </w:r>
      <w:r w:rsidRPr="00BC6F65">
        <w:rPr>
          <w:rFonts w:ascii="Times New Roman" w:hAnsi="Times New Roman"/>
          <w:noProof/>
          <w:sz w:val="24"/>
          <w:szCs w:val="24"/>
          <w:lang w:eastAsia="en-GB"/>
        </w:rPr>
        <w:t>and/or</w:t>
      </w:r>
      <w:r w:rsidRPr="004A7B16">
        <w:rPr>
          <w:rFonts w:ascii="Times New Roman" w:hAnsi="Times New Roman"/>
          <w:sz w:val="24"/>
          <w:szCs w:val="24"/>
          <w:lang w:eastAsia="en-GB"/>
        </w:rPr>
        <w:t xml:space="preserve"> the National Executive Committee and in the left-right battles of the early 1980s.  Mitchell supported the manifesto commitment to withdraw from the EEC: 'Anglo-Gaullism should govern our approach to the EEC' (Mitchell, 1983</w:t>
      </w:r>
      <w:r>
        <w:rPr>
          <w:rFonts w:ascii="Times New Roman" w:hAnsi="Times New Roman"/>
          <w:sz w:val="24"/>
          <w:szCs w:val="24"/>
          <w:lang w:eastAsia="en-GB"/>
        </w:rPr>
        <w:t>:</w:t>
      </w:r>
      <w:r w:rsidRPr="004A7B16">
        <w:rPr>
          <w:rFonts w:ascii="Times New Roman" w:hAnsi="Times New Roman"/>
          <w:sz w:val="24"/>
          <w:szCs w:val="24"/>
          <w:lang w:eastAsia="en-GB"/>
        </w:rPr>
        <w:t xml:space="preserve"> 174). Gould, in particular, regarded the process of European integration as favouring the interests of capitalism.  </w:t>
      </w:r>
      <w:r w:rsidRPr="004A7B16">
        <w:rPr>
          <w:rFonts w:ascii="Times New Roman" w:hAnsi="Times New Roman"/>
          <w:noProof/>
          <w:sz w:val="24"/>
          <w:szCs w:val="24"/>
          <w:lang w:eastAsia="en-GB"/>
        </w:rPr>
        <w:t>Speaking on the single market he said, 'the advent of a single European market, based on the free movement of capital, goods and labour, and therefore hostile to intervention by government, has also contributed to the creation of a Europe fit for multinationals' (Gould, 1989</w:t>
      </w:r>
      <w:r>
        <w:rPr>
          <w:rFonts w:ascii="Times New Roman" w:hAnsi="Times New Roman"/>
          <w:noProof/>
          <w:sz w:val="24"/>
          <w:szCs w:val="24"/>
          <w:lang w:eastAsia="en-GB"/>
        </w:rPr>
        <w:t>:</w:t>
      </w:r>
      <w:r w:rsidRPr="004A7B16">
        <w:rPr>
          <w:rFonts w:ascii="Times New Roman" w:hAnsi="Times New Roman"/>
          <w:noProof/>
          <w:sz w:val="24"/>
          <w:szCs w:val="24"/>
          <w:lang w:eastAsia="en-GB"/>
        </w:rPr>
        <w:t xml:space="preserve"> 34-35).</w:t>
      </w:r>
      <w:r w:rsidRPr="004A7B16">
        <w:rPr>
          <w:rFonts w:ascii="Times New Roman" w:hAnsi="Times New Roman"/>
          <w:sz w:val="24"/>
          <w:szCs w:val="24"/>
          <w:lang w:eastAsia="en-GB"/>
        </w:rPr>
        <w:t xml:space="preserve">  A novel contribution to social democratic Euroscepticism at this stage came from the academic and political activist Stephen Haseler who wanted to see a more populist form of social democracy against what he regarded as the elitism of the Jenkinsites.  Such populism would include a patriotic rejection of European integration (Haseler, 1981). </w:t>
      </w:r>
    </w:p>
    <w:p w:rsidR="00F8724D" w:rsidRDefault="00F8724D" w:rsidP="004A7B16">
      <w:pPr>
        <w:spacing w:after="0" w:line="240" w:lineRule="auto"/>
        <w:rPr>
          <w:rFonts w:ascii="Times New Roman" w:hAnsi="Times New Roman"/>
          <w:b/>
          <w:bCs/>
          <w:sz w:val="24"/>
          <w:szCs w:val="24"/>
          <w:lang w:eastAsia="en-GB"/>
        </w:rPr>
      </w:pPr>
    </w:p>
    <w:p w:rsidR="00F8724D" w:rsidRPr="004A7B16" w:rsidRDefault="00F8724D" w:rsidP="004A7B16">
      <w:pPr>
        <w:spacing w:after="0" w:line="240" w:lineRule="auto"/>
        <w:rPr>
          <w:rFonts w:ascii="Times New Roman" w:hAnsi="Times New Roman"/>
          <w:b/>
          <w:bCs/>
          <w:sz w:val="24"/>
          <w:szCs w:val="24"/>
          <w:lang w:eastAsia="en-GB"/>
        </w:rPr>
      </w:pPr>
      <w:r w:rsidRPr="004A7B16">
        <w:rPr>
          <w:rFonts w:ascii="Times New Roman" w:hAnsi="Times New Roman"/>
          <w:b/>
          <w:bCs/>
          <w:sz w:val="24"/>
          <w:szCs w:val="24"/>
          <w:lang w:eastAsia="en-GB"/>
        </w:rPr>
        <w:t>In Retreat: Social Democratic Euroscepticism since the 1980s</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By the late 1980s, Euroscepticism was deemed unpalatable within the Labour Party and was increasingly marginalised as the Party’s position shifted towards pro-Europeanism. The failure of the Alternative Economic Strategy and the ‘Mitterand experiment’ in France encouraged Labour to 'modernise' under Neil Kinnock between 1983 and 1992 </w:t>
      </w:r>
      <w:r w:rsidRPr="00BC6F65">
        <w:rPr>
          <w:rFonts w:ascii="Times New Roman" w:hAnsi="Times New Roman"/>
          <w:noProof/>
          <w:sz w:val="24"/>
          <w:szCs w:val="24"/>
          <w:lang w:eastAsia="en-GB"/>
        </w:rPr>
        <w:t>and</w:t>
      </w:r>
      <w:r w:rsidRPr="004A7B16">
        <w:rPr>
          <w:rFonts w:ascii="Times New Roman" w:hAnsi="Times New Roman"/>
          <w:sz w:val="24"/>
          <w:szCs w:val="24"/>
          <w:lang w:eastAsia="en-GB"/>
        </w:rPr>
        <w:t xml:space="preserve"> duly the Party became more pro-European. The European Commission’s decision to add a social policy dimension similar to Labour’s domestic policy agenda appealed to Labour and the trade unions - especially after Jacques Delors had, in September 1988, advocated a 'Social Chapter' – in the face of the economic and social policies pursued by the Conservative government.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There were immediate political benefits to Labour’s shift in policy. </w:t>
      </w:r>
      <w:r w:rsidRPr="004A7B16">
        <w:rPr>
          <w:rFonts w:ascii="Times New Roman" w:hAnsi="Times New Roman"/>
          <w:noProof/>
          <w:sz w:val="24"/>
          <w:szCs w:val="24"/>
          <w:lang w:eastAsia="en-GB"/>
        </w:rPr>
        <w:t xml:space="preserve">Thatcher’s increasing hostility to the EEC, something which contributed to her removal from office in November 1990, and the deep divisions over European integration in the Conservative Party in the 1990s was in contrast to Labour’s </w:t>
      </w:r>
      <w:r w:rsidRPr="00BC6F65">
        <w:rPr>
          <w:rFonts w:ascii="Times New Roman" w:hAnsi="Times New Roman"/>
          <w:noProof/>
          <w:sz w:val="24"/>
          <w:szCs w:val="24"/>
          <w:lang w:eastAsia="en-GB"/>
        </w:rPr>
        <w:t>largely</w:t>
      </w:r>
      <w:r w:rsidRPr="004A7B16">
        <w:rPr>
          <w:rFonts w:ascii="Times New Roman" w:hAnsi="Times New Roman"/>
          <w:noProof/>
          <w:sz w:val="24"/>
          <w:szCs w:val="24"/>
          <w:lang w:eastAsia="en-GB"/>
        </w:rPr>
        <w:t xml:space="preserve"> united sympathetic approach towards the European project. Labour promised a constructive engagement with Europe rather than the ‘isolationism’ of the Conservatives.</w:t>
      </w:r>
      <w:r w:rsidRPr="004A7B16">
        <w:rPr>
          <w:rFonts w:ascii="Times New Roman" w:hAnsi="Times New Roman"/>
          <w:sz w:val="24"/>
          <w:szCs w:val="24"/>
          <w:lang w:eastAsia="en-GB"/>
        </w:rPr>
        <w:t xml:space="preserve"> Moreover, the reality of membership made some moderate their initial opposition as the issue had become one of making pragmatic judgements on subsequent integrationist steps. For leading social democrats such as Jenkins, who was a passionate believer in integration, the issues were straightforward.  Britain had to integrate and was playing ‘catch up’ after being slow to join.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BC6F65">
        <w:rPr>
          <w:rFonts w:ascii="Times New Roman" w:hAnsi="Times New Roman"/>
          <w:noProof/>
          <w:sz w:val="24"/>
          <w:szCs w:val="24"/>
          <w:lang w:eastAsia="en-GB"/>
        </w:rPr>
        <w:t>Yet</w:t>
      </w:r>
      <w:r w:rsidRPr="004A7B16">
        <w:rPr>
          <w:rFonts w:ascii="Times New Roman" w:hAnsi="Times New Roman"/>
          <w:sz w:val="24"/>
          <w:szCs w:val="24"/>
          <w:lang w:eastAsia="en-GB"/>
        </w:rPr>
        <w:t xml:space="preserve"> concerns over the loss of sovereignty due to integration and its impact on social democracy were for the former Labour Minister Eric Deakins side-lined. Deakins - who identified as neither on the left nor the right - considered Labour had 'not yet come to terms with the problem of creeping federalism.'  The Labour leadership had been 'seduced by the idea of an EEC with a majority of left-wing governments [working] together to achieve faster economic growth, thereby substantially reducing unemployment.' Importantly, and echoing the concerns of Gaitskell, Deakins argued: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ind w:left="720"/>
        <w:rPr>
          <w:rFonts w:ascii="Times New Roman" w:hAnsi="Times New Roman"/>
          <w:sz w:val="24"/>
          <w:szCs w:val="24"/>
          <w:lang w:eastAsia="en-GB"/>
        </w:rPr>
      </w:pPr>
      <w:r w:rsidRPr="004A7B16">
        <w:rPr>
          <w:rFonts w:ascii="Times New Roman" w:hAnsi="Times New Roman"/>
          <w:sz w:val="24"/>
          <w:szCs w:val="24"/>
          <w:lang w:eastAsia="en-GB"/>
        </w:rPr>
        <w:t xml:space="preserve">'A gradual and continuous erosion of national sovereignty is a necessary </w:t>
      </w:r>
      <w:r w:rsidRPr="00BC6F65">
        <w:rPr>
          <w:rFonts w:ascii="Times New Roman" w:hAnsi="Times New Roman"/>
          <w:noProof/>
          <w:sz w:val="24"/>
          <w:szCs w:val="24"/>
          <w:lang w:eastAsia="en-GB"/>
        </w:rPr>
        <w:t>corollary</w:t>
      </w:r>
      <w:r w:rsidRPr="004A7B16">
        <w:rPr>
          <w:rFonts w:ascii="Times New Roman" w:hAnsi="Times New Roman"/>
          <w:sz w:val="24"/>
          <w:szCs w:val="24"/>
          <w:lang w:eastAsia="en-GB"/>
        </w:rPr>
        <w:t xml:space="preserve"> of EEC membership, but the Labour Party, especially Neil Kinnock and the Shadow Cabinet, is either unaware of or unconcerned about this…the British Parliament </w:t>
      </w:r>
      <w:r w:rsidRPr="00BC6F65">
        <w:rPr>
          <w:rFonts w:ascii="Times New Roman" w:hAnsi="Times New Roman"/>
          <w:noProof/>
          <w:sz w:val="24"/>
          <w:szCs w:val="24"/>
          <w:lang w:eastAsia="en-GB"/>
        </w:rPr>
        <w:t>being reduced</w:t>
      </w:r>
      <w:r w:rsidRPr="004A7B16">
        <w:rPr>
          <w:rFonts w:ascii="Times New Roman" w:hAnsi="Times New Roman"/>
          <w:sz w:val="24"/>
          <w:szCs w:val="24"/>
          <w:lang w:eastAsia="en-GB"/>
        </w:rPr>
        <w:t xml:space="preserve"> to the status of a regional or county council and so there would be no chance for a Labour government to carry out its major policies. In such circumstances, with no national control over vital policies, there would be little point in people voting Labour' (Deakins, 1988</w:t>
      </w:r>
      <w:r>
        <w:rPr>
          <w:rFonts w:ascii="Times New Roman" w:hAnsi="Times New Roman"/>
          <w:sz w:val="24"/>
          <w:szCs w:val="24"/>
          <w:lang w:eastAsia="en-GB"/>
        </w:rPr>
        <w:t>:</w:t>
      </w:r>
      <w:r w:rsidRPr="004A7B16">
        <w:rPr>
          <w:rFonts w:ascii="Times New Roman" w:hAnsi="Times New Roman"/>
          <w:sz w:val="24"/>
          <w:szCs w:val="24"/>
          <w:lang w:eastAsia="en-GB"/>
        </w:rPr>
        <w:t xml:space="preserve"> 164-165). </w:t>
      </w:r>
    </w:p>
    <w:p w:rsidR="00F8724D" w:rsidRPr="004A7B16" w:rsidRDefault="00F8724D" w:rsidP="004A7B16">
      <w:pPr>
        <w:tabs>
          <w:tab w:val="left" w:pos="6750"/>
        </w:tabs>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ab/>
      </w: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noProof/>
          <w:sz w:val="24"/>
          <w:szCs w:val="24"/>
          <w:lang w:eastAsia="en-GB"/>
        </w:rPr>
        <w:t>Despite defections by Labour ‘moderates’ to the SDP in the early 1980s - many of whom left Labour due to its hostility to Europe - other prominent pro-Europeans remained such as Roy Hattersley, Jack Cunningham, Giles Radice and John Smith, who would assume the leadership in 1992.</w:t>
      </w:r>
      <w:r w:rsidRPr="004A7B16">
        <w:rPr>
          <w:rFonts w:ascii="Times New Roman" w:hAnsi="Times New Roman"/>
          <w:sz w:val="24"/>
          <w:szCs w:val="24"/>
          <w:lang w:eastAsia="en-GB"/>
        </w:rPr>
        <w:t xml:space="preserve"> Moreover, Eurosceptics were side-lined; Bryan Gould, who had chaired the group dealing with </w:t>
      </w:r>
      <w:r w:rsidRPr="00BC6F65">
        <w:rPr>
          <w:rFonts w:ascii="Times New Roman" w:hAnsi="Times New Roman"/>
          <w:noProof/>
          <w:sz w:val="24"/>
          <w:szCs w:val="24"/>
          <w:lang w:eastAsia="en-GB"/>
        </w:rPr>
        <w:t>economic</w:t>
      </w:r>
      <w:r w:rsidRPr="004A7B16">
        <w:rPr>
          <w:rFonts w:ascii="Times New Roman" w:hAnsi="Times New Roman"/>
          <w:sz w:val="24"/>
          <w:szCs w:val="24"/>
          <w:lang w:eastAsia="en-GB"/>
        </w:rPr>
        <w:t xml:space="preserve"> policy for Labour’s policy review </w:t>
      </w:r>
      <w:r w:rsidRPr="004A7B16">
        <w:rPr>
          <w:rFonts w:ascii="Times New Roman" w:hAnsi="Times New Roman"/>
          <w:i/>
          <w:sz w:val="24"/>
          <w:szCs w:val="24"/>
          <w:lang w:eastAsia="en-GB"/>
        </w:rPr>
        <w:t>Meet the Challenge, Make the Change</w:t>
      </w:r>
      <w:r w:rsidRPr="004A7B16">
        <w:rPr>
          <w:rFonts w:ascii="Times New Roman" w:hAnsi="Times New Roman"/>
          <w:sz w:val="24"/>
          <w:szCs w:val="24"/>
          <w:lang w:eastAsia="en-GB"/>
        </w:rPr>
        <w:t xml:space="preserve">, was shuffled out of his job as trade and industry spokesman. He had opposed both membership of the Exchange Rate Mechanism and 'moves towards a European monetary union' as it would deprive a Labour government of crucial policy-making powers. Peter Shore complained at the 1996 Labour Party Conference that his viewpoint on the consequences of </w:t>
      </w:r>
      <w:r w:rsidRPr="00BC6F65">
        <w:rPr>
          <w:rFonts w:ascii="Times New Roman" w:hAnsi="Times New Roman"/>
          <w:noProof/>
          <w:sz w:val="24"/>
          <w:szCs w:val="24"/>
          <w:lang w:eastAsia="en-GB"/>
        </w:rPr>
        <w:t>economic</w:t>
      </w:r>
      <w:r w:rsidRPr="004A7B16">
        <w:rPr>
          <w:rFonts w:ascii="Times New Roman" w:hAnsi="Times New Roman"/>
          <w:sz w:val="24"/>
          <w:szCs w:val="24"/>
          <w:lang w:eastAsia="en-GB"/>
        </w:rPr>
        <w:t xml:space="preserve"> and political union that had once been deemed respectable </w:t>
      </w:r>
      <w:r w:rsidRPr="00BC6F65">
        <w:rPr>
          <w:rFonts w:ascii="Times New Roman" w:hAnsi="Times New Roman"/>
          <w:noProof/>
          <w:sz w:val="24"/>
          <w:szCs w:val="24"/>
          <w:lang w:eastAsia="en-GB"/>
        </w:rPr>
        <w:t>was not given</w:t>
      </w:r>
      <w:r w:rsidRPr="004A7B16">
        <w:rPr>
          <w:rFonts w:ascii="Times New Roman" w:hAnsi="Times New Roman"/>
          <w:sz w:val="24"/>
          <w:szCs w:val="24"/>
          <w:lang w:eastAsia="en-GB"/>
        </w:rPr>
        <w:t xml:space="preserve"> any time (</w:t>
      </w:r>
      <w:r>
        <w:rPr>
          <w:rFonts w:ascii="Times New Roman" w:hAnsi="Times New Roman"/>
          <w:sz w:val="24"/>
          <w:szCs w:val="24"/>
          <w:lang w:eastAsia="en-GB"/>
        </w:rPr>
        <w:t>Labour Party Conference, 1996</w:t>
      </w:r>
      <w:r w:rsidRPr="004A7B16">
        <w:rPr>
          <w:rFonts w:ascii="Times New Roman" w:hAnsi="Times New Roman"/>
          <w:sz w:val="24"/>
          <w:szCs w:val="24"/>
          <w:lang w:eastAsia="en-GB"/>
        </w:rPr>
        <w:t xml:space="preserve">). </w:t>
      </w:r>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Since the late 1980s, therefore, the Labour Party has been predominantly pro-European. The Labour Party had embraced the EU as an integral part of its governing ideology, accepting the principle that the nation-state could no longer tackle significant issues independently in the face of a globalised economy. Instead, collective ends could </w:t>
      </w:r>
      <w:r w:rsidRPr="00BC6F65">
        <w:rPr>
          <w:rFonts w:ascii="Times New Roman" w:hAnsi="Times New Roman"/>
          <w:noProof/>
          <w:sz w:val="24"/>
          <w:szCs w:val="24"/>
          <w:lang w:eastAsia="en-GB"/>
        </w:rPr>
        <w:t>be met</w:t>
      </w:r>
      <w:r w:rsidRPr="004A7B16">
        <w:rPr>
          <w:rFonts w:ascii="Times New Roman" w:hAnsi="Times New Roman"/>
          <w:sz w:val="24"/>
          <w:szCs w:val="24"/>
          <w:lang w:eastAsia="en-GB"/>
        </w:rPr>
        <w:t xml:space="preserve"> through ‘pooling sovereignty’, cooperation, interdependence, and co-ordinated policy making with like-minded European counterparts (Brown, 2016). The argument was a continuation of those articulated by pro-Europeans in the post-World War Two era, underpinned by a belief that ‘national sovereignty was of little use where political action can only be effective if taken as part of a wider collectivity than the </w:t>
      </w:r>
      <w:r w:rsidRPr="00BC6F65">
        <w:rPr>
          <w:rFonts w:ascii="Times New Roman" w:hAnsi="Times New Roman"/>
          <w:noProof/>
          <w:sz w:val="24"/>
          <w:szCs w:val="24"/>
          <w:lang w:eastAsia="en-GB"/>
        </w:rPr>
        <w:t>nation state</w:t>
      </w:r>
      <w:r w:rsidRPr="004A7B16">
        <w:rPr>
          <w:rFonts w:ascii="Times New Roman" w:hAnsi="Times New Roman"/>
          <w:sz w:val="24"/>
          <w:szCs w:val="24"/>
          <w:lang w:eastAsia="en-GB"/>
        </w:rPr>
        <w:t>’ (Liddle, 2014</w:t>
      </w:r>
      <w:r>
        <w:rPr>
          <w:rFonts w:ascii="Times New Roman" w:hAnsi="Times New Roman"/>
          <w:sz w:val="24"/>
          <w:szCs w:val="24"/>
          <w:lang w:eastAsia="en-GB"/>
        </w:rPr>
        <w:t>:</w:t>
      </w:r>
      <w:r w:rsidRPr="004A7B16">
        <w:rPr>
          <w:rFonts w:ascii="Times New Roman" w:hAnsi="Times New Roman"/>
          <w:sz w:val="24"/>
          <w:szCs w:val="24"/>
          <w:lang w:eastAsia="en-GB"/>
        </w:rPr>
        <w:t xml:space="preserve"> xiv). Withdrawal, it was argued, would result in economic decline, job losses and </w:t>
      </w:r>
      <w:r w:rsidRPr="004A7B16">
        <w:rPr>
          <w:rFonts w:ascii="Times New Roman" w:hAnsi="Times New Roman"/>
          <w:noProof/>
          <w:sz w:val="24"/>
          <w:szCs w:val="24"/>
          <w:lang w:eastAsia="en-GB"/>
        </w:rPr>
        <w:t>reduced</w:t>
      </w:r>
      <w:r w:rsidRPr="004A7B16">
        <w:rPr>
          <w:rFonts w:ascii="Times New Roman" w:hAnsi="Times New Roman"/>
          <w:sz w:val="24"/>
          <w:szCs w:val="24"/>
          <w:lang w:eastAsia="en-GB"/>
        </w:rPr>
        <w:t xml:space="preserve"> world influence. Indeed, emphasising social aspects of EU membership has often </w:t>
      </w:r>
      <w:r w:rsidRPr="004A7B16">
        <w:rPr>
          <w:rFonts w:ascii="Times New Roman" w:hAnsi="Times New Roman"/>
          <w:noProof/>
          <w:sz w:val="24"/>
          <w:szCs w:val="24"/>
          <w:lang w:eastAsia="en-GB"/>
        </w:rPr>
        <w:t>occurred at the</w:t>
      </w:r>
      <w:r w:rsidRPr="004A7B16">
        <w:rPr>
          <w:rFonts w:ascii="Times New Roman" w:hAnsi="Times New Roman"/>
          <w:sz w:val="24"/>
          <w:szCs w:val="24"/>
          <w:lang w:eastAsia="en-GB"/>
        </w:rPr>
        <w:t xml:space="preserve"> expense of the domestic achievements of Labour governments. For instance, Harriet Harman professed, '</w:t>
      </w:r>
      <w:r w:rsidRPr="004A7B16">
        <w:rPr>
          <w:rFonts w:ascii="Times New Roman" w:hAnsi="Times New Roman"/>
          <w:sz w:val="24"/>
          <w:szCs w:val="24"/>
          <w:lang w:val="en-US" w:eastAsia="en-GB"/>
        </w:rPr>
        <w:t xml:space="preserve">it's the EU that made our governments pass laws to ensure employers give paid holiday, paid maternity leave, rights for part-timers. So long as we're in the </w:t>
      </w:r>
      <w:r w:rsidRPr="00BC6F65">
        <w:rPr>
          <w:rFonts w:ascii="Times New Roman" w:hAnsi="Times New Roman"/>
          <w:noProof/>
          <w:sz w:val="24"/>
          <w:szCs w:val="24"/>
          <w:lang w:val="en-US" w:eastAsia="en-GB"/>
        </w:rPr>
        <w:t>EU</w:t>
      </w:r>
      <w:r w:rsidRPr="004A7B16">
        <w:rPr>
          <w:rFonts w:ascii="Times New Roman" w:hAnsi="Times New Roman"/>
          <w:sz w:val="24"/>
          <w:szCs w:val="24"/>
          <w:lang w:val="en-US" w:eastAsia="en-GB"/>
        </w:rPr>
        <w:t xml:space="preserve"> no Tory government can try and take those rights away' (</w:t>
      </w:r>
      <w:r w:rsidRPr="004A7B16">
        <w:rPr>
          <w:rFonts w:ascii="Times New Roman" w:hAnsi="Times New Roman"/>
          <w:sz w:val="24"/>
          <w:szCs w:val="24"/>
          <w:lang w:eastAsia="en-GB"/>
        </w:rPr>
        <w:t>Harman, 2016). The first part of</w:t>
      </w:r>
      <w:r>
        <w:rPr>
          <w:rFonts w:ascii="Times New Roman" w:hAnsi="Times New Roman"/>
          <w:sz w:val="24"/>
          <w:szCs w:val="24"/>
          <w:lang w:eastAsia="en-GB"/>
        </w:rPr>
        <w:t xml:space="preserve"> Harman’s</w:t>
      </w:r>
      <w:r w:rsidRPr="004A7B16">
        <w:rPr>
          <w:rFonts w:ascii="Times New Roman" w:hAnsi="Times New Roman"/>
          <w:sz w:val="24"/>
          <w:szCs w:val="24"/>
          <w:lang w:eastAsia="en-GB"/>
        </w:rPr>
        <w:t xml:space="preserve"> statement is incorrect, </w:t>
      </w:r>
      <w:r w:rsidRPr="004A7B16">
        <w:rPr>
          <w:rFonts w:ascii="Times New Roman" w:hAnsi="Times New Roman"/>
          <w:noProof/>
          <w:sz w:val="24"/>
          <w:szCs w:val="24"/>
          <w:lang w:eastAsia="en-GB"/>
        </w:rPr>
        <w:t>Labour governments in fact introduced many of the measures to which Harman referred</w:t>
      </w:r>
      <w:r w:rsidRPr="004A7B16">
        <w:rPr>
          <w:rFonts w:ascii="Times New Roman" w:hAnsi="Times New Roman"/>
          <w:sz w:val="24"/>
          <w:szCs w:val="24"/>
          <w:lang w:eastAsia="en-GB"/>
        </w:rPr>
        <w:t xml:space="preserve">. </w:t>
      </w:r>
    </w:p>
    <w:p w:rsidR="00F8724D" w:rsidRPr="004A7B16" w:rsidRDefault="00F8724D" w:rsidP="004A7B16">
      <w:pPr>
        <w:spacing w:after="0" w:line="240" w:lineRule="auto"/>
        <w:rPr>
          <w:rFonts w:ascii="Times New Roman" w:hAnsi="Times New Roman"/>
          <w:noProof/>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noProof/>
          <w:sz w:val="24"/>
          <w:szCs w:val="24"/>
          <w:lang w:eastAsia="en-GB"/>
        </w:rPr>
        <w:t>This</w:t>
      </w:r>
      <w:r w:rsidRPr="004A7B16">
        <w:rPr>
          <w:rFonts w:ascii="Times New Roman" w:hAnsi="Times New Roman"/>
          <w:sz w:val="24"/>
          <w:szCs w:val="24"/>
          <w:lang w:eastAsia="en-GB"/>
        </w:rPr>
        <w:t xml:space="preserve"> is not to say that the Labour leadership has not disappointed its most pro-European supporters.  Blair effectively gave the decision-making power of whether Britain entered the single currency to Gordon Brown by declaring it an economic matter.  Brown developed 'five tests' which had to </w:t>
      </w:r>
      <w:r w:rsidRPr="004A7B16">
        <w:rPr>
          <w:rFonts w:ascii="Times New Roman" w:hAnsi="Times New Roman"/>
          <w:noProof/>
          <w:sz w:val="24"/>
          <w:szCs w:val="24"/>
          <w:lang w:eastAsia="en-GB"/>
        </w:rPr>
        <w:t>be met</w:t>
      </w:r>
      <w:r w:rsidRPr="004A7B16">
        <w:rPr>
          <w:rFonts w:ascii="Times New Roman" w:hAnsi="Times New Roman"/>
          <w:sz w:val="24"/>
          <w:szCs w:val="24"/>
          <w:lang w:eastAsia="en-GB"/>
        </w:rPr>
        <w:t xml:space="preserve"> </w:t>
      </w:r>
      <w:r w:rsidRPr="004A7B16">
        <w:rPr>
          <w:rFonts w:ascii="Times New Roman" w:hAnsi="Times New Roman"/>
          <w:noProof/>
          <w:sz w:val="24"/>
          <w:szCs w:val="24"/>
          <w:lang w:eastAsia="en-GB"/>
        </w:rPr>
        <w:t>in order for</w:t>
      </w:r>
      <w:r w:rsidRPr="004A7B16">
        <w:rPr>
          <w:rFonts w:ascii="Times New Roman" w:hAnsi="Times New Roman"/>
          <w:sz w:val="24"/>
          <w:szCs w:val="24"/>
          <w:lang w:eastAsia="en-GB"/>
        </w:rPr>
        <w:t xml:space="preserve"> Britain to enter and eventually ruled that the tests had not </w:t>
      </w:r>
      <w:r w:rsidRPr="004A7B16">
        <w:rPr>
          <w:rFonts w:ascii="Times New Roman" w:hAnsi="Times New Roman"/>
          <w:noProof/>
          <w:sz w:val="24"/>
          <w:szCs w:val="24"/>
          <w:lang w:eastAsia="en-GB"/>
        </w:rPr>
        <w:t>been met</w:t>
      </w:r>
      <w:r w:rsidRPr="004A7B16">
        <w:rPr>
          <w:rFonts w:ascii="Times New Roman" w:hAnsi="Times New Roman"/>
          <w:sz w:val="24"/>
          <w:szCs w:val="24"/>
          <w:lang w:eastAsia="en-GB"/>
        </w:rPr>
        <w:t>.  No doubt a restraining factor on Blair's pro-Europeanism was also his desire to maintain the support of the Murdoch press.  His wish to maintain a very close relationship with the USA after the election of George W. Bush and the 9/11 terrorist attacks also meant that he supported the Iraq War against the wishes of majority</w:t>
      </w:r>
      <w:r>
        <w:rPr>
          <w:rFonts w:ascii="Times New Roman" w:hAnsi="Times New Roman"/>
          <w:sz w:val="24"/>
          <w:szCs w:val="24"/>
          <w:lang w:eastAsia="en-GB"/>
        </w:rPr>
        <w:t xml:space="preserve"> opinion with the EU.  However, </w:t>
      </w:r>
      <w:r w:rsidRPr="004A7B16">
        <w:rPr>
          <w:rFonts w:ascii="Times New Roman" w:hAnsi="Times New Roman"/>
          <w:sz w:val="24"/>
          <w:szCs w:val="24"/>
          <w:lang w:eastAsia="en-GB"/>
        </w:rPr>
        <w:t xml:space="preserve">the Labour government was </w:t>
      </w:r>
      <w:r>
        <w:rPr>
          <w:rFonts w:ascii="Times New Roman" w:hAnsi="Times New Roman"/>
          <w:sz w:val="24"/>
          <w:szCs w:val="24"/>
          <w:lang w:eastAsia="en-GB"/>
        </w:rPr>
        <w:t xml:space="preserve">not </w:t>
      </w:r>
      <w:r w:rsidRPr="004A7B16">
        <w:rPr>
          <w:rFonts w:ascii="Times New Roman" w:hAnsi="Times New Roman"/>
          <w:sz w:val="24"/>
          <w:szCs w:val="24"/>
          <w:lang w:eastAsia="en-GB"/>
        </w:rPr>
        <w:t xml:space="preserve">reverting to Euroscepticism.  Instead, its attitude </w:t>
      </w:r>
      <w:r w:rsidRPr="00BC6F65">
        <w:rPr>
          <w:rFonts w:ascii="Times New Roman" w:hAnsi="Times New Roman"/>
          <w:noProof/>
          <w:sz w:val="24"/>
          <w:szCs w:val="24"/>
          <w:lang w:eastAsia="en-GB"/>
        </w:rPr>
        <w:t>is best seen</w:t>
      </w:r>
      <w:r w:rsidRPr="004A7B16">
        <w:rPr>
          <w:rFonts w:ascii="Times New Roman" w:hAnsi="Times New Roman"/>
          <w:sz w:val="24"/>
          <w:szCs w:val="24"/>
          <w:lang w:eastAsia="en-GB"/>
        </w:rPr>
        <w:t xml:space="preserve"> as ambivalence consistent with the Party's pragmatist position. </w:t>
      </w:r>
      <w:r w:rsidRPr="004A7B16">
        <w:rPr>
          <w:rFonts w:ascii="Times New Roman" w:hAnsi="Times New Roman"/>
          <w:noProof/>
          <w:sz w:val="24"/>
          <w:szCs w:val="24"/>
          <w:lang w:eastAsia="en-GB"/>
        </w:rPr>
        <w:t xml:space="preserve">Regardless, many Party activists and commentators by the time of the 2016 referendum believed that it had always been the position of the Labour Party to be pro-European, perhaps </w:t>
      </w:r>
      <w:r w:rsidRPr="00BC6F65">
        <w:rPr>
          <w:rFonts w:ascii="Times New Roman" w:hAnsi="Times New Roman"/>
          <w:noProof/>
          <w:sz w:val="24"/>
          <w:szCs w:val="24"/>
          <w:lang w:eastAsia="en-GB"/>
        </w:rPr>
        <w:t>with the exception of</w:t>
      </w:r>
      <w:r w:rsidRPr="004A7B16">
        <w:rPr>
          <w:rFonts w:ascii="Times New Roman" w:hAnsi="Times New Roman"/>
          <w:noProof/>
          <w:sz w:val="24"/>
          <w:szCs w:val="24"/>
          <w:lang w:eastAsia="en-GB"/>
        </w:rPr>
        <w:t xml:space="preserve"> the early 1980s. Such a view </w:t>
      </w:r>
      <w:r w:rsidRPr="00BC6F65">
        <w:rPr>
          <w:rFonts w:ascii="Times New Roman" w:hAnsi="Times New Roman"/>
          <w:noProof/>
          <w:sz w:val="24"/>
          <w:szCs w:val="24"/>
          <w:lang w:eastAsia="en-GB"/>
        </w:rPr>
        <w:t>was reinforced</w:t>
      </w:r>
      <w:r w:rsidRPr="004A7B16">
        <w:rPr>
          <w:rFonts w:ascii="Times New Roman" w:hAnsi="Times New Roman"/>
          <w:noProof/>
          <w:sz w:val="24"/>
          <w:szCs w:val="24"/>
          <w:lang w:eastAsia="en-GB"/>
        </w:rPr>
        <w:t xml:space="preserve"> by the majority of the British labour movement campaigning for a Remain vote in the referendum. </w:t>
      </w:r>
      <w:bookmarkStart w:id="2" w:name="_Hlk497850659"/>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Nevertheless, not all those in the Parliamentary Labour Party would share the same zeal for European integration. Austin Mitchell reflected that Kinnock, Smith, Blair and Mandelson had become 'infected with “Europeanism”, then turning into a substitute for socialism' (Mitchell, 2004</w:t>
      </w:r>
      <w:r>
        <w:rPr>
          <w:rFonts w:ascii="Times New Roman" w:hAnsi="Times New Roman"/>
          <w:sz w:val="24"/>
          <w:szCs w:val="24"/>
          <w:lang w:eastAsia="en-GB"/>
        </w:rPr>
        <w:t>:</w:t>
      </w:r>
      <w:r w:rsidRPr="004A7B16">
        <w:rPr>
          <w:rFonts w:ascii="Times New Roman" w:hAnsi="Times New Roman"/>
          <w:sz w:val="24"/>
          <w:szCs w:val="24"/>
          <w:lang w:eastAsia="en-GB"/>
        </w:rPr>
        <w:t xml:space="preserve"> 265). Kate Hoey, the Labour MP for Vauxhall disliked the manner in which her colleagues – including some sceptics – responded to the signing of the Social Chapter. </w:t>
      </w:r>
      <w:r w:rsidRPr="004A7B16">
        <w:rPr>
          <w:rFonts w:ascii="Times New Roman" w:hAnsi="Times New Roman"/>
          <w:bCs/>
          <w:sz w:val="24"/>
          <w:szCs w:val="24"/>
          <w:lang w:eastAsia="en-GB"/>
        </w:rPr>
        <w:t xml:space="preserve">For Hoey, ‘if these things are so important, and we’re in power, why don’t we do it? We didn’t want to as we wanted to hide behind this cloak’ (Hoey, 2011). </w:t>
      </w:r>
      <w:r w:rsidRPr="004A7B16">
        <w:rPr>
          <w:rFonts w:ascii="Times New Roman" w:hAnsi="Times New Roman"/>
          <w:sz w:val="24"/>
          <w:szCs w:val="24"/>
          <w:lang w:eastAsia="en-GB"/>
        </w:rPr>
        <w:t xml:space="preserve">The former Labour MP for Birmingham Edgbaston, Gisela Stuart’s political journey from pro-European German-born </w:t>
      </w:r>
      <w:r w:rsidRPr="004A7B16">
        <w:rPr>
          <w:rFonts w:ascii="Times New Roman" w:hAnsi="Times New Roman"/>
          <w:noProof/>
          <w:sz w:val="24"/>
          <w:szCs w:val="24"/>
          <w:lang w:eastAsia="en-GB"/>
        </w:rPr>
        <w:t>British</w:t>
      </w:r>
      <w:r w:rsidRPr="004A7B16">
        <w:rPr>
          <w:rFonts w:ascii="Times New Roman" w:hAnsi="Times New Roman"/>
          <w:sz w:val="24"/>
          <w:szCs w:val="24"/>
          <w:lang w:eastAsia="en-GB"/>
        </w:rPr>
        <w:t xml:space="preserve"> citizen, to Chair of the Vote Leave campaign is an interesting story. Her experience of working in the EU as one of the House of Commons representatives on the European Convention and a member of the Presidium of the Convention on the Future of Europe in the early 2000s made her sceptical of European unity. Stuart argued that the EU must become more responsive to the needs of its member-states and citizens.  Moreover, ‘many in Labour are too reluctant to oppose some of the nonsense… Those in favour argue that European integration is good without being specific' (Stuart, 2003</w:t>
      </w:r>
      <w:r>
        <w:rPr>
          <w:rFonts w:ascii="Times New Roman" w:hAnsi="Times New Roman"/>
          <w:sz w:val="24"/>
          <w:szCs w:val="24"/>
          <w:lang w:eastAsia="en-GB"/>
        </w:rPr>
        <w:t>:</w:t>
      </w:r>
      <w:r w:rsidRPr="004A7B16">
        <w:rPr>
          <w:rFonts w:ascii="Times New Roman" w:hAnsi="Times New Roman"/>
          <w:sz w:val="24"/>
          <w:szCs w:val="24"/>
          <w:lang w:eastAsia="en-GB"/>
        </w:rPr>
        <w:t xml:space="preserve"> 10). </w:t>
      </w:r>
      <w:r w:rsidRPr="00BC6F65">
        <w:rPr>
          <w:rFonts w:ascii="Times New Roman" w:hAnsi="Times New Roman"/>
          <w:noProof/>
          <w:sz w:val="24"/>
          <w:szCs w:val="24"/>
          <w:lang w:eastAsia="en-GB"/>
        </w:rPr>
        <w:t>At the launch of Vote Leave, Stuart explained how those experiences of working in the EU influenced her belief that Britain and the Labour Party were better off outside of the EU: 'we can return real democratic control to important areas of national life; from international trade, the right to work and live in Britain, to business regulation…</w:t>
      </w:r>
      <w:r w:rsidRPr="004A7B16">
        <w:rPr>
          <w:rFonts w:ascii="Times New Roman" w:hAnsi="Times New Roman"/>
          <w:sz w:val="24"/>
          <w:szCs w:val="24"/>
          <w:lang w:eastAsia="en-GB"/>
        </w:rPr>
        <w:t xml:space="preserve"> We are an outward-looking country – one that looks not just to Europe but to the wider world too' (quoted in Hickson and Miles, 2016</w:t>
      </w:r>
      <w:r>
        <w:rPr>
          <w:rFonts w:ascii="Times New Roman" w:hAnsi="Times New Roman"/>
          <w:sz w:val="24"/>
          <w:szCs w:val="24"/>
          <w:lang w:eastAsia="en-GB"/>
        </w:rPr>
        <w:t>: 1, 5</w:t>
      </w:r>
      <w:r w:rsidRPr="004A7B16">
        <w:rPr>
          <w:rFonts w:ascii="Times New Roman" w:hAnsi="Times New Roman"/>
          <w:sz w:val="24"/>
          <w:szCs w:val="24"/>
          <w:lang w:eastAsia="en-GB"/>
        </w:rPr>
        <w:t xml:space="preserve">).  </w:t>
      </w:r>
      <w:r w:rsidRPr="00BC6F65">
        <w:rPr>
          <w:rFonts w:ascii="Times New Roman" w:hAnsi="Times New Roman"/>
          <w:noProof/>
          <w:sz w:val="24"/>
          <w:szCs w:val="24"/>
          <w:lang w:eastAsia="en-GB"/>
        </w:rPr>
        <w:t>Moreover, backbench MP Graham Stringer invoked the earlier language of the absolute conception of sovereignty saying, 'if you don't have sovereignty you don't have security' and that the need to gain the consent of less-developed democracies in Eastern Europe for laws affecting the UK was an 'insult to British parliamentary democracy' (Stringer, 2016).</w:t>
      </w:r>
      <w:r w:rsidRPr="004A7B16">
        <w:rPr>
          <w:rFonts w:ascii="Times New Roman" w:hAnsi="Times New Roman"/>
          <w:sz w:val="24"/>
          <w:szCs w:val="24"/>
          <w:lang w:eastAsia="en-GB"/>
        </w:rPr>
        <w:t xml:space="preserve">  Other prominent advocates of Leave included Frank Field and John Mann, both on the Right of the Party.</w:t>
      </w:r>
      <w:bookmarkEnd w:id="2"/>
    </w:p>
    <w:p w:rsidR="00F8724D" w:rsidRPr="004A7B16"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sz w:val="24"/>
          <w:szCs w:val="24"/>
          <w:lang w:eastAsia="en-GB"/>
        </w:rPr>
      </w:pPr>
      <w:r w:rsidRPr="004A7B16">
        <w:rPr>
          <w:rFonts w:ascii="Times New Roman" w:hAnsi="Times New Roman"/>
          <w:sz w:val="24"/>
          <w:szCs w:val="24"/>
          <w:lang w:eastAsia="en-GB"/>
        </w:rPr>
        <w:t xml:space="preserve">In addition to the Eurosceptic's concern with </w:t>
      </w:r>
      <w:r w:rsidRPr="00BC6F65">
        <w:rPr>
          <w:rFonts w:ascii="Times New Roman" w:hAnsi="Times New Roman"/>
          <w:noProof/>
          <w:sz w:val="24"/>
          <w:szCs w:val="24"/>
          <w:lang w:eastAsia="en-GB"/>
        </w:rPr>
        <w:t>sovereignty</w:t>
      </w:r>
      <w:r w:rsidRPr="004A7B16">
        <w:rPr>
          <w:rFonts w:ascii="Times New Roman" w:hAnsi="Times New Roman"/>
          <w:sz w:val="24"/>
          <w:szCs w:val="24"/>
          <w:lang w:eastAsia="en-GB"/>
        </w:rPr>
        <w:t xml:space="preserve"> there was also an economic case put forward by organisations such as Labour Leave.  </w:t>
      </w:r>
      <w:r w:rsidRPr="004A7B16">
        <w:rPr>
          <w:rFonts w:ascii="Times New Roman" w:hAnsi="Times New Roman"/>
          <w:noProof/>
          <w:sz w:val="24"/>
          <w:szCs w:val="24"/>
          <w:lang w:eastAsia="en-GB"/>
        </w:rPr>
        <w:t>This</w:t>
      </w:r>
      <w:r>
        <w:rPr>
          <w:rFonts w:ascii="Times New Roman" w:hAnsi="Times New Roman"/>
          <w:noProof/>
          <w:sz w:val="24"/>
          <w:szCs w:val="24"/>
          <w:lang w:eastAsia="en-GB"/>
        </w:rPr>
        <w:t xml:space="preserve"> economic argument</w:t>
      </w:r>
      <w:r w:rsidRPr="004A7B16">
        <w:rPr>
          <w:rFonts w:ascii="Times New Roman" w:hAnsi="Times New Roman"/>
          <w:sz w:val="24"/>
          <w:szCs w:val="24"/>
          <w:lang w:eastAsia="en-GB"/>
        </w:rPr>
        <w:t xml:space="preserve"> centred on the continuing viability of Keynesian economics and the limits which membership of the EU placed on national economic policy including rules on competition which restricted the ability of a future Labour government to nationalise industries or to develop regional and industrial </w:t>
      </w:r>
      <w:r w:rsidRPr="00BC6F65">
        <w:rPr>
          <w:rFonts w:ascii="Times New Roman" w:hAnsi="Times New Roman"/>
          <w:noProof/>
          <w:sz w:val="24"/>
          <w:szCs w:val="24"/>
          <w:lang w:eastAsia="en-GB"/>
        </w:rPr>
        <w:t>policies</w:t>
      </w:r>
      <w:r w:rsidRPr="004A7B16">
        <w:rPr>
          <w:rFonts w:ascii="Times New Roman" w:hAnsi="Times New Roman"/>
          <w:sz w:val="24"/>
          <w:szCs w:val="24"/>
          <w:lang w:eastAsia="en-GB"/>
        </w:rPr>
        <w:t xml:space="preserve">.  There was also a belief that a post-Brexit Britain would have greater autonomy to </w:t>
      </w:r>
      <w:r w:rsidRPr="00BC6F65">
        <w:rPr>
          <w:rFonts w:ascii="Times New Roman" w:hAnsi="Times New Roman"/>
          <w:noProof/>
          <w:sz w:val="24"/>
          <w:szCs w:val="24"/>
          <w:lang w:eastAsia="en-GB"/>
        </w:rPr>
        <w:t>develop</w:t>
      </w:r>
      <w:r w:rsidRPr="004A7B16">
        <w:rPr>
          <w:rFonts w:ascii="Times New Roman" w:hAnsi="Times New Roman"/>
          <w:sz w:val="24"/>
          <w:szCs w:val="24"/>
          <w:lang w:eastAsia="en-GB"/>
        </w:rPr>
        <w:t xml:space="preserve"> more favourable trading arrangements with other countries once outside the Customs Union.  Labour Eurosceptics have expressed their concern that the Labour Party under Jeremy Corbyn has backtracked on previous commitments to withdraw from the Single Market and the Customs Union.  Corbyn himself has appeared ambiguous on the issue.  He was closely associated with the Alternative Economic Strategy and the Labour Left's Eurosceptic position more generally.  However, many of his MP's, as well as prominent Peers such as Lord Mandelson and Lord Adonis and former luminaries such as Tony Blair and Alastair Campbell, have been vocal in their opposition to the views of the Eurosceptics. Moreover, there persists a strongly pragmatic position within the Labour Party, neither </w:t>
      </w:r>
      <w:r w:rsidRPr="00BC6F65">
        <w:rPr>
          <w:rFonts w:ascii="Times New Roman" w:hAnsi="Times New Roman"/>
          <w:noProof/>
          <w:sz w:val="24"/>
          <w:szCs w:val="24"/>
          <w:lang w:eastAsia="en-GB"/>
        </w:rPr>
        <w:t>strongly</w:t>
      </w:r>
      <w:r w:rsidRPr="004A7B16">
        <w:rPr>
          <w:rFonts w:ascii="Times New Roman" w:hAnsi="Times New Roman"/>
          <w:sz w:val="24"/>
          <w:szCs w:val="24"/>
          <w:lang w:eastAsia="en-GB"/>
        </w:rPr>
        <w:t xml:space="preserve"> Leave nor Remain.  Just as the Conservative Party contained 'reluctant </w:t>
      </w:r>
      <w:r w:rsidRPr="00BC6F65">
        <w:rPr>
          <w:rFonts w:ascii="Times New Roman" w:hAnsi="Times New Roman"/>
          <w:noProof/>
          <w:sz w:val="24"/>
          <w:szCs w:val="24"/>
          <w:lang w:eastAsia="en-GB"/>
        </w:rPr>
        <w:t>remainers</w:t>
      </w:r>
      <w:r w:rsidRPr="004A7B16">
        <w:rPr>
          <w:rFonts w:ascii="Times New Roman" w:hAnsi="Times New Roman"/>
          <w:sz w:val="24"/>
          <w:szCs w:val="24"/>
          <w:lang w:eastAsia="en-GB"/>
        </w:rPr>
        <w:t>' so too did Labour.</w:t>
      </w:r>
    </w:p>
    <w:p w:rsidR="00F8724D" w:rsidRDefault="00F8724D" w:rsidP="004A7B16">
      <w:pPr>
        <w:spacing w:after="0" w:line="240" w:lineRule="auto"/>
        <w:rPr>
          <w:rFonts w:ascii="Times New Roman" w:hAnsi="Times New Roman"/>
          <w:sz w:val="24"/>
          <w:szCs w:val="24"/>
          <w:lang w:eastAsia="en-GB"/>
        </w:rPr>
      </w:pPr>
    </w:p>
    <w:p w:rsidR="00F8724D" w:rsidRPr="004A7B16" w:rsidRDefault="00F8724D" w:rsidP="004A7B16">
      <w:pPr>
        <w:spacing w:after="0" w:line="240" w:lineRule="auto"/>
        <w:rPr>
          <w:rFonts w:ascii="Times New Roman" w:hAnsi="Times New Roman"/>
          <w:bCs/>
          <w:sz w:val="24"/>
          <w:szCs w:val="24"/>
          <w:lang w:eastAsia="en-GB"/>
        </w:rPr>
      </w:pPr>
      <w:r w:rsidRPr="004A7B16">
        <w:rPr>
          <w:rFonts w:ascii="Times New Roman" w:hAnsi="Times New Roman"/>
          <w:b/>
          <w:bCs/>
          <w:sz w:val="24"/>
          <w:szCs w:val="24"/>
          <w:lang w:eastAsia="en-GB"/>
        </w:rPr>
        <w:t>Conclusion</w:t>
      </w:r>
    </w:p>
    <w:p w:rsidR="00F8724D" w:rsidRPr="004A7B16" w:rsidRDefault="00F8724D" w:rsidP="004A7B16">
      <w:pPr>
        <w:spacing w:after="0" w:line="240" w:lineRule="auto"/>
        <w:rPr>
          <w:rFonts w:ascii="Times New Roman" w:hAnsi="Times New Roman"/>
          <w:bCs/>
          <w:sz w:val="24"/>
          <w:szCs w:val="24"/>
          <w:lang w:eastAsia="en-GB"/>
        </w:rPr>
      </w:pPr>
    </w:p>
    <w:p w:rsidR="00F8724D" w:rsidRPr="004A7B16" w:rsidRDefault="00F8724D" w:rsidP="004A7B16">
      <w:pPr>
        <w:spacing w:after="0" w:line="240" w:lineRule="auto"/>
        <w:rPr>
          <w:rFonts w:ascii="Times New Roman" w:hAnsi="Times New Roman"/>
          <w:bCs/>
          <w:sz w:val="24"/>
          <w:szCs w:val="24"/>
          <w:lang w:eastAsia="en-GB"/>
        </w:rPr>
      </w:pPr>
      <w:r w:rsidRPr="004A7B16">
        <w:rPr>
          <w:rFonts w:ascii="Times New Roman" w:hAnsi="Times New Roman"/>
          <w:bCs/>
          <w:sz w:val="24"/>
          <w:szCs w:val="24"/>
          <w:lang w:eastAsia="en-GB"/>
        </w:rPr>
        <w:t xml:space="preserve">In conclusion, this article has demonstrated that there is a tradition of Euroscepticism on the moderate, or social democratic, </w:t>
      </w:r>
      <w:r w:rsidRPr="00BC6F65">
        <w:rPr>
          <w:rFonts w:ascii="Times New Roman" w:hAnsi="Times New Roman"/>
          <w:bCs/>
          <w:noProof/>
          <w:sz w:val="24"/>
          <w:szCs w:val="24"/>
          <w:lang w:eastAsia="en-GB"/>
        </w:rPr>
        <w:t>wing</w:t>
      </w:r>
      <w:r w:rsidRPr="004A7B16">
        <w:rPr>
          <w:rFonts w:ascii="Times New Roman" w:hAnsi="Times New Roman"/>
          <w:bCs/>
          <w:sz w:val="24"/>
          <w:szCs w:val="24"/>
          <w:lang w:eastAsia="en-GB"/>
        </w:rPr>
        <w:t xml:space="preserve"> of the Labour Party since 1945.  At first, those who held to this </w:t>
      </w:r>
      <w:r>
        <w:rPr>
          <w:rFonts w:ascii="Times New Roman" w:hAnsi="Times New Roman"/>
          <w:bCs/>
          <w:sz w:val="24"/>
          <w:szCs w:val="24"/>
          <w:lang w:eastAsia="en-GB"/>
        </w:rPr>
        <w:t xml:space="preserve">social </w:t>
      </w:r>
      <w:r w:rsidRPr="00BC6F65">
        <w:rPr>
          <w:rFonts w:ascii="Times New Roman" w:hAnsi="Times New Roman"/>
          <w:bCs/>
          <w:noProof/>
          <w:sz w:val="24"/>
          <w:szCs w:val="24"/>
          <w:lang w:eastAsia="en-GB"/>
        </w:rPr>
        <w:t>democratic</w:t>
      </w:r>
      <w:r>
        <w:rPr>
          <w:rFonts w:ascii="Times New Roman" w:hAnsi="Times New Roman"/>
          <w:bCs/>
          <w:sz w:val="24"/>
          <w:szCs w:val="24"/>
          <w:lang w:eastAsia="en-GB"/>
        </w:rPr>
        <w:t xml:space="preserve"> </w:t>
      </w:r>
      <w:r w:rsidRPr="00BC6F65">
        <w:rPr>
          <w:rFonts w:ascii="Times New Roman" w:hAnsi="Times New Roman"/>
          <w:bCs/>
          <w:noProof/>
          <w:sz w:val="24"/>
          <w:szCs w:val="24"/>
          <w:lang w:eastAsia="en-GB"/>
        </w:rPr>
        <w:t>Euroscpetic</w:t>
      </w:r>
      <w:r>
        <w:rPr>
          <w:rFonts w:ascii="Times New Roman" w:hAnsi="Times New Roman"/>
          <w:bCs/>
          <w:sz w:val="24"/>
          <w:szCs w:val="24"/>
          <w:lang w:eastAsia="en-GB"/>
        </w:rPr>
        <w:t xml:space="preserve"> </w:t>
      </w:r>
      <w:r w:rsidRPr="004A7B16">
        <w:rPr>
          <w:rFonts w:ascii="Times New Roman" w:hAnsi="Times New Roman"/>
          <w:bCs/>
          <w:sz w:val="24"/>
          <w:szCs w:val="24"/>
          <w:lang w:eastAsia="en-GB"/>
        </w:rPr>
        <w:t xml:space="preserve">position rejected calls for closer European integration after the Second World War, instead placing more emphasis on the links with America in the context of the Cold War and also of the Commonwealth.  Postwar Labour figures such as Attlee, Bevin, Dalton and Gaitskell held to this </w:t>
      </w:r>
      <w:r>
        <w:rPr>
          <w:rFonts w:ascii="Times New Roman" w:hAnsi="Times New Roman"/>
          <w:bCs/>
          <w:sz w:val="24"/>
          <w:szCs w:val="24"/>
          <w:lang w:eastAsia="en-GB"/>
        </w:rPr>
        <w:t xml:space="preserve">social democratic Eurosceptic </w:t>
      </w:r>
      <w:r w:rsidRPr="004A7B16">
        <w:rPr>
          <w:rFonts w:ascii="Times New Roman" w:hAnsi="Times New Roman"/>
          <w:bCs/>
          <w:sz w:val="24"/>
          <w:szCs w:val="24"/>
          <w:lang w:eastAsia="en-GB"/>
        </w:rPr>
        <w:t>view</w:t>
      </w:r>
      <w:r w:rsidRPr="00BC6F65">
        <w:rPr>
          <w:rFonts w:ascii="Times New Roman" w:hAnsi="Times New Roman"/>
          <w:bCs/>
          <w:noProof/>
          <w:sz w:val="24"/>
          <w:szCs w:val="24"/>
          <w:lang w:eastAsia="en-GB"/>
        </w:rPr>
        <w:t>, indeed</w:t>
      </w:r>
      <w:r w:rsidRPr="004A7B16">
        <w:rPr>
          <w:rFonts w:ascii="Times New Roman" w:hAnsi="Times New Roman"/>
          <w:bCs/>
          <w:sz w:val="24"/>
          <w:szCs w:val="24"/>
          <w:lang w:eastAsia="en-GB"/>
        </w:rPr>
        <w:t xml:space="preserve"> the latter's final party conference speech in 1962 was the high watermark of that tradition.  The tradition was maintained, however, including the likes of Jay and Shore in opposing membership in the 1970s, and then those who </w:t>
      </w:r>
      <w:r w:rsidRPr="00BC6F65">
        <w:rPr>
          <w:rFonts w:ascii="Times New Roman" w:hAnsi="Times New Roman"/>
          <w:bCs/>
          <w:noProof/>
          <w:sz w:val="24"/>
          <w:szCs w:val="24"/>
          <w:lang w:eastAsia="en-GB"/>
        </w:rPr>
        <w:t>opposed</w:t>
      </w:r>
      <w:r w:rsidRPr="004A7B16">
        <w:rPr>
          <w:rFonts w:ascii="Times New Roman" w:hAnsi="Times New Roman"/>
          <w:bCs/>
          <w:sz w:val="24"/>
          <w:szCs w:val="24"/>
          <w:lang w:eastAsia="en-GB"/>
        </w:rPr>
        <w:t xml:space="preserve"> subsequent closer integration and </w:t>
      </w:r>
      <w:r w:rsidRPr="004A7B16">
        <w:rPr>
          <w:rFonts w:ascii="Times New Roman" w:hAnsi="Times New Roman"/>
          <w:bCs/>
          <w:noProof/>
          <w:sz w:val="24"/>
          <w:szCs w:val="24"/>
          <w:lang w:eastAsia="en-GB"/>
        </w:rPr>
        <w:t>finally</w:t>
      </w:r>
      <w:r w:rsidRPr="004A7B16">
        <w:rPr>
          <w:rFonts w:ascii="Times New Roman" w:hAnsi="Times New Roman"/>
          <w:bCs/>
          <w:sz w:val="24"/>
          <w:szCs w:val="24"/>
          <w:lang w:eastAsia="en-GB"/>
        </w:rPr>
        <w:t xml:space="preserve"> by those who campaigned for Leave in the 2016 referendum.</w:t>
      </w:r>
    </w:p>
    <w:p w:rsidR="00F8724D" w:rsidRPr="004A7B16" w:rsidRDefault="00F8724D" w:rsidP="004A7B16">
      <w:pPr>
        <w:spacing w:after="0" w:line="240" w:lineRule="auto"/>
        <w:rPr>
          <w:rFonts w:ascii="Times New Roman" w:hAnsi="Times New Roman"/>
          <w:bCs/>
          <w:sz w:val="24"/>
          <w:szCs w:val="24"/>
          <w:lang w:eastAsia="en-GB"/>
        </w:rPr>
      </w:pPr>
    </w:p>
    <w:p w:rsidR="00F8724D" w:rsidRPr="004A7B16" w:rsidRDefault="00F8724D" w:rsidP="004A7B16">
      <w:pPr>
        <w:spacing w:after="0" w:line="240" w:lineRule="auto"/>
        <w:rPr>
          <w:rFonts w:ascii="Times New Roman" w:hAnsi="Times New Roman"/>
          <w:bCs/>
          <w:sz w:val="24"/>
          <w:szCs w:val="24"/>
          <w:lang w:eastAsia="en-GB"/>
        </w:rPr>
      </w:pPr>
      <w:r w:rsidRPr="004A7B16">
        <w:rPr>
          <w:rFonts w:ascii="Times New Roman" w:hAnsi="Times New Roman"/>
          <w:bCs/>
          <w:sz w:val="24"/>
          <w:szCs w:val="24"/>
          <w:lang w:eastAsia="en-GB"/>
        </w:rPr>
        <w:t xml:space="preserve">That tradition can </w:t>
      </w:r>
      <w:r w:rsidRPr="00BC6F65">
        <w:rPr>
          <w:rFonts w:ascii="Times New Roman" w:hAnsi="Times New Roman"/>
          <w:bCs/>
          <w:noProof/>
          <w:sz w:val="24"/>
          <w:szCs w:val="24"/>
          <w:lang w:eastAsia="en-GB"/>
        </w:rPr>
        <w:t>be identified</w:t>
      </w:r>
      <w:r w:rsidRPr="004A7B16">
        <w:rPr>
          <w:rFonts w:ascii="Times New Roman" w:hAnsi="Times New Roman"/>
          <w:bCs/>
          <w:sz w:val="24"/>
          <w:szCs w:val="24"/>
          <w:lang w:eastAsia="en-GB"/>
        </w:rPr>
        <w:t xml:space="preserve"> by a commitment to an indivisible notion of sovereignty, a model of </w:t>
      </w:r>
      <w:r w:rsidRPr="00BC6F65">
        <w:rPr>
          <w:rFonts w:ascii="Times New Roman" w:hAnsi="Times New Roman"/>
          <w:bCs/>
          <w:noProof/>
          <w:sz w:val="24"/>
          <w:szCs w:val="24"/>
          <w:lang w:eastAsia="en-GB"/>
        </w:rPr>
        <w:t>political</w:t>
      </w:r>
      <w:r w:rsidRPr="004A7B16">
        <w:rPr>
          <w:rFonts w:ascii="Times New Roman" w:hAnsi="Times New Roman"/>
          <w:bCs/>
          <w:sz w:val="24"/>
          <w:szCs w:val="24"/>
          <w:lang w:eastAsia="en-GB"/>
        </w:rPr>
        <w:t xml:space="preserve"> economy predicated on national autonomy and a belief in an internationalism which transcends Europeanism.  Its relative strength depends on the ability of those who hold to this view to articulate it effectively, the relative balance of forces within the Parliamentary Labour Party and the evolving domestic and international political contexts.  It </w:t>
      </w:r>
      <w:r w:rsidRPr="004A7B16">
        <w:rPr>
          <w:rFonts w:ascii="Times New Roman" w:hAnsi="Times New Roman"/>
          <w:bCs/>
          <w:noProof/>
          <w:sz w:val="24"/>
          <w:szCs w:val="24"/>
          <w:lang w:eastAsia="en-GB"/>
        </w:rPr>
        <w:t>certainly</w:t>
      </w:r>
      <w:r w:rsidRPr="004A7B16">
        <w:rPr>
          <w:rFonts w:ascii="Times New Roman" w:hAnsi="Times New Roman"/>
          <w:bCs/>
          <w:sz w:val="24"/>
          <w:szCs w:val="24"/>
          <w:lang w:eastAsia="en-GB"/>
        </w:rPr>
        <w:t xml:space="preserve"> waned from the late 1980s with the emergence of Conservative Euroscepticism but was never </w:t>
      </w:r>
      <w:r w:rsidRPr="004A7B16">
        <w:rPr>
          <w:rFonts w:ascii="Times New Roman" w:hAnsi="Times New Roman"/>
          <w:bCs/>
          <w:noProof/>
          <w:sz w:val="24"/>
          <w:szCs w:val="24"/>
          <w:lang w:eastAsia="en-GB"/>
        </w:rPr>
        <w:t>completely</w:t>
      </w:r>
      <w:r w:rsidRPr="004A7B16">
        <w:rPr>
          <w:rFonts w:ascii="Times New Roman" w:hAnsi="Times New Roman"/>
          <w:bCs/>
          <w:sz w:val="24"/>
          <w:szCs w:val="24"/>
          <w:lang w:eastAsia="en-GB"/>
        </w:rPr>
        <w:t xml:space="preserve"> eclipsed as even the Blair and Brown governments compromised its pro-Europeanism and then re-emerged in the referendum in 2016.  </w:t>
      </w:r>
    </w:p>
    <w:p w:rsidR="00F8724D" w:rsidRPr="004A7B16" w:rsidRDefault="00F8724D" w:rsidP="004A7B16">
      <w:pPr>
        <w:spacing w:after="0" w:line="240" w:lineRule="auto"/>
        <w:rPr>
          <w:rFonts w:ascii="Times New Roman" w:hAnsi="Times New Roman"/>
          <w:bCs/>
          <w:sz w:val="24"/>
          <w:szCs w:val="24"/>
          <w:lang w:eastAsia="en-GB"/>
        </w:rPr>
      </w:pPr>
      <w:r w:rsidRPr="004A7B16">
        <w:rPr>
          <w:rFonts w:ascii="Times New Roman" w:hAnsi="Times New Roman"/>
          <w:bCs/>
          <w:sz w:val="24"/>
          <w:szCs w:val="24"/>
          <w:lang w:eastAsia="en-GB"/>
        </w:rPr>
        <w:t xml:space="preserve">  </w:t>
      </w:r>
    </w:p>
    <w:p w:rsidR="00F8724D" w:rsidRPr="004A7B16" w:rsidRDefault="00F8724D" w:rsidP="004A7B16">
      <w:pPr>
        <w:spacing w:after="0" w:line="240" w:lineRule="auto"/>
        <w:rPr>
          <w:rFonts w:ascii="Times New Roman" w:hAnsi="Times New Roman"/>
          <w:bCs/>
          <w:sz w:val="24"/>
          <w:szCs w:val="24"/>
          <w:lang w:eastAsia="en-GB"/>
        </w:rPr>
      </w:pPr>
      <w:r w:rsidRPr="004A7B16">
        <w:rPr>
          <w:rFonts w:ascii="Times New Roman" w:hAnsi="Times New Roman"/>
          <w:bCs/>
          <w:sz w:val="24"/>
          <w:szCs w:val="24"/>
          <w:lang w:eastAsia="en-GB"/>
        </w:rPr>
        <w:t xml:space="preserve">Although the Conservatives </w:t>
      </w:r>
      <w:r w:rsidRPr="004A7B16">
        <w:rPr>
          <w:rFonts w:ascii="Times New Roman" w:hAnsi="Times New Roman"/>
          <w:bCs/>
          <w:noProof/>
          <w:sz w:val="24"/>
          <w:szCs w:val="24"/>
          <w:lang w:eastAsia="en-GB"/>
        </w:rPr>
        <w:t>were divided</w:t>
      </w:r>
      <w:r w:rsidRPr="004A7B16">
        <w:rPr>
          <w:rFonts w:ascii="Times New Roman" w:hAnsi="Times New Roman"/>
          <w:bCs/>
          <w:sz w:val="24"/>
          <w:szCs w:val="24"/>
          <w:lang w:eastAsia="en-GB"/>
        </w:rPr>
        <w:t xml:space="preserve"> during the referendum - and the Brexit negotiations </w:t>
      </w:r>
      <w:r w:rsidRPr="004A7B16">
        <w:rPr>
          <w:rFonts w:ascii="Times New Roman" w:hAnsi="Times New Roman"/>
          <w:bCs/>
          <w:noProof/>
          <w:sz w:val="24"/>
          <w:szCs w:val="24"/>
          <w:lang w:eastAsia="en-GB"/>
        </w:rPr>
        <w:t>has</w:t>
      </w:r>
      <w:r w:rsidRPr="004A7B16">
        <w:rPr>
          <w:rFonts w:ascii="Times New Roman" w:hAnsi="Times New Roman"/>
          <w:bCs/>
          <w:sz w:val="24"/>
          <w:szCs w:val="24"/>
          <w:lang w:eastAsia="en-GB"/>
        </w:rPr>
        <w:t xml:space="preserve"> the potential to reopen the internal Tory divisions over Europe depending on what the final terms of leaving the EU are - it has so far been the Labour Party which has most struggled to come to terms with Brexit. The electorate - including a significant minority of Labour voters - in voting to leave the EU </w:t>
      </w:r>
      <w:r w:rsidRPr="004A7B16">
        <w:rPr>
          <w:rFonts w:ascii="Times New Roman" w:hAnsi="Times New Roman"/>
          <w:bCs/>
          <w:noProof/>
          <w:sz w:val="24"/>
          <w:szCs w:val="24"/>
          <w:lang w:eastAsia="en-GB"/>
        </w:rPr>
        <w:t>has</w:t>
      </w:r>
      <w:r w:rsidRPr="004A7B16">
        <w:rPr>
          <w:rFonts w:ascii="Times New Roman" w:hAnsi="Times New Roman"/>
          <w:bCs/>
          <w:sz w:val="24"/>
          <w:szCs w:val="24"/>
          <w:lang w:eastAsia="en-GB"/>
        </w:rPr>
        <w:t xml:space="preserve"> severely challenged the accepted wisdom in the Labour Party regarding the benefits of pooling sovereignty, internationalism through the EU and intergovernmentalism. Consequently, such positions have become harder to justify and therefore </w:t>
      </w:r>
      <w:r w:rsidRPr="004A7B16">
        <w:rPr>
          <w:rFonts w:ascii="Times New Roman" w:hAnsi="Times New Roman"/>
          <w:bCs/>
          <w:noProof/>
          <w:sz w:val="24"/>
          <w:szCs w:val="24"/>
          <w:lang w:eastAsia="en-GB"/>
        </w:rPr>
        <w:t>crucial</w:t>
      </w:r>
      <w:r w:rsidRPr="004A7B16">
        <w:rPr>
          <w:rFonts w:ascii="Times New Roman" w:hAnsi="Times New Roman"/>
          <w:bCs/>
          <w:sz w:val="24"/>
          <w:szCs w:val="24"/>
          <w:lang w:eastAsia="en-GB"/>
        </w:rPr>
        <w:t xml:space="preserve"> principles of Labour’s social democracy require reassessment. The new political reality will heighten the debate within British politics and the Labour Party around ideas of the nation-state, sovereignty, and looking beyond the EU as Britain assumes a global role through free-trade agreements and new alliances with emerging economies. </w:t>
      </w:r>
      <w:r w:rsidRPr="004A7B16">
        <w:rPr>
          <w:rFonts w:ascii="Times New Roman" w:hAnsi="Times New Roman"/>
          <w:bCs/>
          <w:noProof/>
          <w:sz w:val="24"/>
          <w:szCs w:val="24"/>
          <w:lang w:eastAsia="en-GB"/>
        </w:rPr>
        <w:t>To</w:t>
      </w:r>
      <w:r w:rsidRPr="004A7B16">
        <w:rPr>
          <w:rFonts w:ascii="Times New Roman" w:hAnsi="Times New Roman"/>
          <w:bCs/>
          <w:sz w:val="24"/>
          <w:szCs w:val="24"/>
          <w:lang w:eastAsia="en-GB"/>
        </w:rPr>
        <w:t xml:space="preserve"> create an electorally attractive policy agenda, the Labour Party would do well to rediscover the thoughts of the Eurosceptic social democrats who stressed the importance in </w:t>
      </w:r>
      <w:r w:rsidRPr="004A7B16">
        <w:rPr>
          <w:rFonts w:ascii="Times New Roman" w:hAnsi="Times New Roman"/>
          <w:bCs/>
          <w:noProof/>
          <w:sz w:val="24"/>
          <w:szCs w:val="24"/>
          <w:lang w:eastAsia="en-GB"/>
        </w:rPr>
        <w:t>domestic</w:t>
      </w:r>
      <w:r w:rsidRPr="004A7B16">
        <w:rPr>
          <w:rFonts w:ascii="Times New Roman" w:hAnsi="Times New Roman"/>
          <w:bCs/>
          <w:sz w:val="24"/>
          <w:szCs w:val="24"/>
          <w:lang w:eastAsia="en-GB"/>
        </w:rPr>
        <w:t xml:space="preserve"> policy of sovereignty and the nation-state, and internationally, a global outward-looking Britain. Labour could do worse than rediscovering its Eurosceptic social democratic tradition. </w:t>
      </w:r>
    </w:p>
    <w:p w:rsidR="00F8724D" w:rsidRPr="004A7B16" w:rsidRDefault="00F8724D" w:rsidP="004A7B16">
      <w:pPr>
        <w:spacing w:after="0" w:line="240" w:lineRule="auto"/>
        <w:rPr>
          <w:rFonts w:ascii="Times New Roman" w:hAnsi="Times New Roman"/>
          <w:bCs/>
          <w:sz w:val="24"/>
          <w:szCs w:val="24"/>
          <w:lang w:eastAsia="en-GB"/>
        </w:rPr>
      </w:pPr>
    </w:p>
    <w:p w:rsidR="00F8724D" w:rsidRPr="004A7B16" w:rsidRDefault="00F8724D" w:rsidP="004A7B16">
      <w:pPr>
        <w:spacing w:after="0" w:line="240" w:lineRule="auto"/>
        <w:rPr>
          <w:rFonts w:ascii="Times New Roman" w:hAnsi="Times New Roman"/>
          <w:bCs/>
          <w:sz w:val="24"/>
          <w:szCs w:val="24"/>
          <w:lang w:eastAsia="en-GB"/>
        </w:rPr>
      </w:pPr>
    </w:p>
    <w:p w:rsidR="00F8724D" w:rsidRPr="004A7B16" w:rsidRDefault="00F8724D" w:rsidP="004A7B16">
      <w:pPr>
        <w:spacing w:after="0" w:line="240" w:lineRule="auto"/>
        <w:rPr>
          <w:rFonts w:ascii="Times New Roman" w:hAnsi="Times New Roman"/>
          <w:bCs/>
          <w:sz w:val="24"/>
          <w:szCs w:val="24"/>
          <w:lang w:eastAsia="en-GB"/>
        </w:rPr>
      </w:pPr>
    </w:p>
    <w:p w:rsidR="00F8724D" w:rsidRPr="004A7B16" w:rsidRDefault="00F8724D" w:rsidP="004A7B16">
      <w:pPr>
        <w:spacing w:after="0" w:line="240" w:lineRule="auto"/>
        <w:rPr>
          <w:rFonts w:ascii="Times New Roman" w:hAnsi="Times New Roman"/>
          <w:b/>
          <w:bCs/>
          <w:sz w:val="24"/>
          <w:szCs w:val="24"/>
          <w:lang w:eastAsia="en-GB"/>
        </w:rPr>
      </w:pPr>
    </w:p>
    <w:p w:rsidR="00F8724D" w:rsidRPr="004A7B16" w:rsidRDefault="00F8724D" w:rsidP="004A7B16">
      <w:pPr>
        <w:spacing w:after="0" w:line="240" w:lineRule="auto"/>
        <w:rPr>
          <w:rFonts w:ascii="Times New Roman" w:hAnsi="Times New Roman"/>
          <w:b/>
          <w:bCs/>
          <w:sz w:val="24"/>
          <w:szCs w:val="24"/>
          <w:lang w:eastAsia="en-GB"/>
        </w:rPr>
      </w:pPr>
    </w:p>
    <w:p w:rsidR="00F8724D" w:rsidRPr="004A7B16" w:rsidRDefault="00F8724D" w:rsidP="004A7B16">
      <w:pPr>
        <w:spacing w:after="0" w:line="240" w:lineRule="auto"/>
        <w:rPr>
          <w:rFonts w:ascii="Times New Roman" w:hAnsi="Times New Roman"/>
          <w:b/>
          <w:bCs/>
          <w:sz w:val="24"/>
          <w:szCs w:val="24"/>
          <w:lang w:eastAsia="en-GB"/>
        </w:rPr>
      </w:pPr>
    </w:p>
    <w:p w:rsidR="00F8724D" w:rsidRPr="004A7B16" w:rsidRDefault="00F8724D" w:rsidP="004A7B16">
      <w:pPr>
        <w:spacing w:after="0" w:line="240" w:lineRule="auto"/>
        <w:rPr>
          <w:rFonts w:ascii="Times New Roman" w:hAnsi="Times New Roman"/>
          <w:b/>
          <w:bCs/>
          <w:sz w:val="24"/>
          <w:szCs w:val="24"/>
          <w:lang w:eastAsia="en-GB"/>
        </w:rPr>
      </w:pPr>
    </w:p>
    <w:p w:rsidR="00F8724D" w:rsidRPr="004A7B16" w:rsidRDefault="00F8724D" w:rsidP="004A7B16">
      <w:pPr>
        <w:spacing w:after="0" w:line="240" w:lineRule="auto"/>
        <w:rPr>
          <w:rFonts w:ascii="Times New Roman" w:hAnsi="Times New Roman"/>
          <w:b/>
          <w:bCs/>
          <w:sz w:val="24"/>
          <w:szCs w:val="24"/>
          <w:lang w:eastAsia="en-GB"/>
        </w:rPr>
      </w:pPr>
    </w:p>
    <w:p w:rsidR="00F8724D" w:rsidRPr="004A7B16" w:rsidRDefault="00F8724D" w:rsidP="004A7B16">
      <w:pPr>
        <w:spacing w:after="0" w:line="240" w:lineRule="auto"/>
        <w:rPr>
          <w:rFonts w:ascii="Times New Roman" w:hAnsi="Times New Roman"/>
          <w:b/>
          <w:bCs/>
          <w:sz w:val="24"/>
          <w:szCs w:val="24"/>
          <w:lang w:eastAsia="en-GB"/>
        </w:rPr>
      </w:pPr>
    </w:p>
    <w:p w:rsidR="00F8724D" w:rsidRPr="004A7B16" w:rsidRDefault="00F8724D" w:rsidP="004A7B16">
      <w:pPr>
        <w:spacing w:after="0" w:line="240" w:lineRule="auto"/>
        <w:rPr>
          <w:rFonts w:ascii="Times New Roman" w:hAnsi="Times New Roman"/>
          <w:b/>
          <w:bCs/>
          <w:sz w:val="24"/>
          <w:szCs w:val="24"/>
          <w:lang w:eastAsia="en-GB"/>
        </w:rPr>
      </w:pPr>
    </w:p>
    <w:p w:rsidR="00F8724D" w:rsidRPr="004A7B16" w:rsidRDefault="00F8724D" w:rsidP="004A7B16">
      <w:pPr>
        <w:spacing w:after="0" w:line="240" w:lineRule="auto"/>
        <w:rPr>
          <w:rFonts w:ascii="Times New Roman" w:hAnsi="Times New Roman"/>
          <w:b/>
          <w:bCs/>
          <w:sz w:val="24"/>
          <w:szCs w:val="24"/>
          <w:lang w:eastAsia="en-GB"/>
        </w:rPr>
      </w:pPr>
    </w:p>
    <w:p w:rsidR="00F8724D" w:rsidRPr="004A7B16" w:rsidRDefault="00F8724D" w:rsidP="004A7B16">
      <w:pPr>
        <w:spacing w:after="0" w:line="240" w:lineRule="auto"/>
        <w:rPr>
          <w:rFonts w:ascii="Times New Roman" w:hAnsi="Times New Roman"/>
          <w:b/>
          <w:bCs/>
          <w:sz w:val="24"/>
          <w:szCs w:val="24"/>
          <w:lang w:eastAsia="en-GB"/>
        </w:rPr>
      </w:pPr>
    </w:p>
    <w:p w:rsidR="00F8724D" w:rsidRDefault="00F8724D" w:rsidP="004A7B16">
      <w:pPr>
        <w:spacing w:after="0" w:line="240" w:lineRule="auto"/>
        <w:rPr>
          <w:rFonts w:ascii="Times New Roman" w:hAnsi="Times New Roman"/>
          <w:b/>
          <w:bCs/>
          <w:sz w:val="24"/>
          <w:szCs w:val="24"/>
          <w:lang w:eastAsia="en-GB"/>
        </w:rPr>
      </w:pPr>
    </w:p>
    <w:p w:rsidR="00F8724D" w:rsidRDefault="00F8724D" w:rsidP="004A7B16">
      <w:pPr>
        <w:spacing w:after="0" w:line="240" w:lineRule="auto"/>
        <w:rPr>
          <w:rFonts w:ascii="Times New Roman" w:hAnsi="Times New Roman"/>
          <w:b/>
          <w:bCs/>
          <w:sz w:val="24"/>
          <w:szCs w:val="24"/>
          <w:lang w:eastAsia="en-GB"/>
        </w:rPr>
      </w:pPr>
    </w:p>
    <w:p w:rsidR="00F8724D" w:rsidRDefault="00F8724D" w:rsidP="004A7B16">
      <w:pPr>
        <w:spacing w:after="0" w:line="240" w:lineRule="auto"/>
        <w:rPr>
          <w:rFonts w:ascii="Times New Roman" w:hAnsi="Times New Roman"/>
          <w:b/>
          <w:bCs/>
          <w:sz w:val="24"/>
          <w:szCs w:val="24"/>
          <w:lang w:eastAsia="en-GB"/>
        </w:rPr>
      </w:pPr>
    </w:p>
    <w:p w:rsidR="00F8724D" w:rsidRDefault="00F8724D" w:rsidP="004A7B16">
      <w:pPr>
        <w:spacing w:after="0" w:line="240" w:lineRule="auto"/>
        <w:rPr>
          <w:rFonts w:ascii="Times New Roman" w:hAnsi="Times New Roman"/>
          <w:b/>
          <w:bCs/>
          <w:sz w:val="24"/>
          <w:szCs w:val="24"/>
          <w:lang w:eastAsia="en-GB"/>
        </w:rPr>
      </w:pPr>
    </w:p>
    <w:p w:rsidR="00F8724D" w:rsidRDefault="00F8724D" w:rsidP="004A7B16">
      <w:pPr>
        <w:spacing w:after="0" w:line="240" w:lineRule="auto"/>
        <w:rPr>
          <w:rFonts w:ascii="Times New Roman" w:hAnsi="Times New Roman"/>
          <w:b/>
          <w:bCs/>
          <w:sz w:val="24"/>
          <w:szCs w:val="24"/>
          <w:lang w:eastAsia="en-GB"/>
        </w:rPr>
      </w:pPr>
    </w:p>
    <w:p w:rsidR="00F8724D" w:rsidRDefault="00F8724D" w:rsidP="004A7B16">
      <w:pPr>
        <w:spacing w:after="0" w:line="240" w:lineRule="auto"/>
        <w:rPr>
          <w:rFonts w:ascii="Times New Roman" w:hAnsi="Times New Roman"/>
          <w:b/>
          <w:bCs/>
          <w:sz w:val="24"/>
          <w:szCs w:val="24"/>
          <w:lang w:eastAsia="en-GB"/>
        </w:rPr>
      </w:pPr>
    </w:p>
    <w:p w:rsidR="00F8724D" w:rsidRDefault="00F8724D" w:rsidP="004A7B16">
      <w:pPr>
        <w:spacing w:after="0" w:line="240" w:lineRule="auto"/>
        <w:rPr>
          <w:rFonts w:ascii="Times New Roman" w:hAnsi="Times New Roman"/>
          <w:b/>
          <w:bCs/>
          <w:sz w:val="24"/>
          <w:szCs w:val="24"/>
          <w:lang w:eastAsia="en-GB"/>
        </w:rPr>
      </w:pPr>
    </w:p>
    <w:p w:rsidR="00F8724D" w:rsidRDefault="00F8724D" w:rsidP="004A7B16">
      <w:pPr>
        <w:spacing w:after="0" w:line="240" w:lineRule="auto"/>
        <w:rPr>
          <w:rFonts w:ascii="Times New Roman" w:hAnsi="Times New Roman"/>
          <w:b/>
          <w:bCs/>
          <w:sz w:val="24"/>
          <w:szCs w:val="24"/>
          <w:lang w:eastAsia="en-GB"/>
        </w:rPr>
      </w:pPr>
    </w:p>
    <w:p w:rsidR="00F8724D" w:rsidRDefault="00F8724D" w:rsidP="004A7B16">
      <w:pPr>
        <w:spacing w:after="0" w:line="240" w:lineRule="auto"/>
        <w:rPr>
          <w:rFonts w:ascii="Times New Roman" w:hAnsi="Times New Roman"/>
          <w:b/>
          <w:bCs/>
          <w:sz w:val="24"/>
          <w:szCs w:val="24"/>
          <w:lang w:eastAsia="en-GB"/>
        </w:rPr>
      </w:pPr>
    </w:p>
    <w:p w:rsidR="00F8724D" w:rsidRDefault="00F8724D" w:rsidP="004A7B16">
      <w:pPr>
        <w:spacing w:after="0" w:line="240" w:lineRule="auto"/>
        <w:rPr>
          <w:rFonts w:ascii="Times New Roman" w:hAnsi="Times New Roman"/>
          <w:b/>
          <w:bCs/>
          <w:sz w:val="24"/>
          <w:szCs w:val="24"/>
          <w:lang w:eastAsia="en-GB"/>
        </w:rPr>
      </w:pPr>
    </w:p>
    <w:p w:rsidR="00F8724D" w:rsidRDefault="00F8724D" w:rsidP="004A7B16">
      <w:pPr>
        <w:spacing w:after="0" w:line="240" w:lineRule="auto"/>
        <w:rPr>
          <w:rFonts w:ascii="Times New Roman" w:hAnsi="Times New Roman"/>
          <w:b/>
          <w:bCs/>
          <w:sz w:val="24"/>
          <w:szCs w:val="24"/>
          <w:lang w:eastAsia="en-GB"/>
        </w:rPr>
      </w:pPr>
    </w:p>
    <w:p w:rsidR="00F8724D" w:rsidRPr="004A7B16" w:rsidRDefault="00F8724D" w:rsidP="004A7B16">
      <w:pPr>
        <w:spacing w:after="0" w:line="240" w:lineRule="auto"/>
        <w:rPr>
          <w:rFonts w:ascii="Times New Roman" w:hAnsi="Times New Roman"/>
          <w:b/>
          <w:bCs/>
          <w:sz w:val="24"/>
          <w:szCs w:val="24"/>
          <w:lang w:eastAsia="en-GB"/>
        </w:rPr>
      </w:pPr>
      <w:r w:rsidRPr="004A7B16">
        <w:rPr>
          <w:rFonts w:ascii="Times New Roman" w:hAnsi="Times New Roman"/>
          <w:b/>
          <w:bCs/>
          <w:sz w:val="24"/>
          <w:szCs w:val="24"/>
          <w:lang w:eastAsia="en-GB"/>
        </w:rPr>
        <w:t>References</w:t>
      </w:r>
    </w:p>
    <w:p w:rsidR="00F8724D" w:rsidRPr="004A7B16" w:rsidRDefault="00F8724D" w:rsidP="004A7B16">
      <w:pPr>
        <w:spacing w:after="0" w:line="240" w:lineRule="auto"/>
        <w:rPr>
          <w:rFonts w:ascii="Times New Roman" w:hAnsi="Times New Roman"/>
          <w:b/>
          <w:bCs/>
          <w:sz w:val="24"/>
          <w:szCs w:val="24"/>
          <w:lang w:eastAsia="en-GB"/>
        </w:rPr>
      </w:pPr>
    </w:p>
    <w:p w:rsidR="00F8724D" w:rsidRPr="004A7B16" w:rsidRDefault="00F8724D" w:rsidP="004A7B16">
      <w:pPr>
        <w:spacing w:after="0" w:line="240" w:lineRule="auto"/>
        <w:rPr>
          <w:rFonts w:ascii="Times New Roman" w:hAnsi="Times New Roman"/>
          <w:b/>
          <w:bCs/>
          <w:sz w:val="24"/>
          <w:szCs w:val="24"/>
          <w:lang w:eastAsia="en-GB"/>
        </w:rPr>
      </w:pP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 xml:space="preserve">Anderson P and </w:t>
      </w:r>
      <w:r w:rsidRPr="004A7B16">
        <w:rPr>
          <w:rFonts w:ascii="Times New Roman" w:hAnsi="Times New Roman"/>
          <w:bCs/>
          <w:sz w:val="24"/>
          <w:szCs w:val="24"/>
          <w:lang w:eastAsia="en-GB"/>
        </w:rPr>
        <w:t>Mann</w:t>
      </w:r>
      <w:r>
        <w:rPr>
          <w:rFonts w:ascii="Times New Roman" w:hAnsi="Times New Roman"/>
          <w:bCs/>
          <w:sz w:val="24"/>
          <w:szCs w:val="24"/>
          <w:lang w:eastAsia="en-GB"/>
        </w:rPr>
        <w:t xml:space="preserve"> N</w:t>
      </w:r>
      <w:r w:rsidRPr="004A7B16">
        <w:rPr>
          <w:rFonts w:ascii="Times New Roman" w:hAnsi="Times New Roman"/>
          <w:bCs/>
          <w:sz w:val="24"/>
          <w:szCs w:val="24"/>
          <w:lang w:eastAsia="en-GB"/>
        </w:rPr>
        <w:t xml:space="preserve"> (1997) </w:t>
      </w:r>
      <w:r w:rsidRPr="004A7B16">
        <w:rPr>
          <w:rFonts w:ascii="Times New Roman" w:hAnsi="Times New Roman"/>
          <w:bCs/>
          <w:i/>
          <w:sz w:val="24"/>
          <w:szCs w:val="24"/>
          <w:lang w:eastAsia="en-GB"/>
        </w:rPr>
        <w:t>Safety First: The Making of New Labour</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Granta</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Baimbridge M</w:t>
      </w:r>
      <w:r w:rsidRPr="004A7B16">
        <w:rPr>
          <w:rFonts w:ascii="Times New Roman" w:hAnsi="Times New Roman"/>
          <w:bCs/>
          <w:sz w:val="24"/>
          <w:szCs w:val="24"/>
          <w:lang w:eastAsia="en-GB"/>
        </w:rPr>
        <w:t xml:space="preserve"> (2007)</w:t>
      </w:r>
      <w:r w:rsidRPr="004A7B16">
        <w:rPr>
          <w:rFonts w:ascii="Times New Roman" w:hAnsi="Times New Roman"/>
          <w:b/>
          <w:bCs/>
          <w:sz w:val="24"/>
          <w:szCs w:val="24"/>
          <w:lang w:eastAsia="en-GB"/>
        </w:rPr>
        <w:t xml:space="preserve"> </w:t>
      </w:r>
      <w:r w:rsidRPr="004A7B16">
        <w:rPr>
          <w:rFonts w:ascii="Times New Roman" w:hAnsi="Times New Roman"/>
          <w:bCs/>
          <w:sz w:val="24"/>
          <w:szCs w:val="24"/>
          <w:lang w:eastAsia="en-GB"/>
        </w:rPr>
        <w:t xml:space="preserve">1975 </w:t>
      </w:r>
      <w:r w:rsidRPr="004E5B6B">
        <w:rPr>
          <w:rFonts w:ascii="Times New Roman" w:hAnsi="Times New Roman"/>
          <w:bCs/>
          <w:i/>
          <w:sz w:val="24"/>
          <w:szCs w:val="24"/>
          <w:lang w:eastAsia="en-GB"/>
        </w:rPr>
        <w:t>Referendum on Europe: Volume 1. Reflections of the Participants</w:t>
      </w:r>
      <w:r>
        <w:rPr>
          <w:rFonts w:ascii="Times New Roman" w:hAnsi="Times New Roman"/>
          <w:bCs/>
          <w:sz w:val="24"/>
          <w:szCs w:val="24"/>
          <w:lang w:eastAsia="en-GB"/>
        </w:rPr>
        <w:t>.</w:t>
      </w:r>
      <w:r w:rsidRPr="004A7B16">
        <w:rPr>
          <w:rFonts w:ascii="Times New Roman" w:hAnsi="Times New Roman"/>
          <w:bCs/>
          <w:sz w:val="24"/>
          <w:szCs w:val="24"/>
          <w:lang w:eastAsia="en-GB"/>
        </w:rPr>
        <w:t xml:space="preserve"> Exeter: Imprint Academic</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 xml:space="preserve">Broad R </w:t>
      </w:r>
      <w:r w:rsidRPr="004A7B16">
        <w:rPr>
          <w:rFonts w:ascii="Times New Roman" w:hAnsi="Times New Roman"/>
          <w:bCs/>
          <w:sz w:val="24"/>
          <w:szCs w:val="24"/>
          <w:lang w:eastAsia="en-GB"/>
        </w:rPr>
        <w:t xml:space="preserve">(2001) </w:t>
      </w:r>
      <w:r>
        <w:rPr>
          <w:rFonts w:ascii="Times New Roman" w:hAnsi="Times New Roman"/>
          <w:bCs/>
          <w:i/>
          <w:sz w:val="24"/>
          <w:szCs w:val="24"/>
          <w:lang w:eastAsia="en-GB"/>
        </w:rPr>
        <w:t>Labour’s European Dilemmas:</w:t>
      </w:r>
      <w:r w:rsidRPr="004A7B16">
        <w:rPr>
          <w:rFonts w:ascii="Times New Roman" w:hAnsi="Times New Roman"/>
          <w:bCs/>
          <w:i/>
          <w:sz w:val="24"/>
          <w:szCs w:val="24"/>
          <w:lang w:eastAsia="en-GB"/>
        </w:rPr>
        <w:t xml:space="preserve"> From Bevin to Blair</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Hampshire: Palgrave</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Brown G</w:t>
      </w:r>
      <w:r w:rsidRPr="004A7B16">
        <w:rPr>
          <w:rFonts w:ascii="Times New Roman" w:hAnsi="Times New Roman"/>
          <w:bCs/>
          <w:sz w:val="24"/>
          <w:szCs w:val="24"/>
          <w:lang w:eastAsia="en-GB"/>
        </w:rPr>
        <w:t xml:space="preserve"> (2016) </w:t>
      </w:r>
      <w:r w:rsidRPr="004A7B16">
        <w:rPr>
          <w:rFonts w:ascii="Times New Roman" w:hAnsi="Times New Roman"/>
          <w:bCs/>
          <w:i/>
          <w:sz w:val="24"/>
          <w:szCs w:val="24"/>
          <w:lang w:eastAsia="en-GB"/>
        </w:rPr>
        <w:t>Britain: Leading, Not Leaving</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Selkirk: Deerpark Press</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Bulpitt J (1992) Conservative leaders and the Euro ratchet: five doses of scepticism.</w:t>
      </w:r>
      <w:r w:rsidRPr="004A7B16">
        <w:rPr>
          <w:rFonts w:ascii="Times New Roman" w:hAnsi="Times New Roman"/>
          <w:bCs/>
          <w:sz w:val="24"/>
          <w:szCs w:val="24"/>
          <w:lang w:eastAsia="en-GB"/>
        </w:rPr>
        <w:t xml:space="preserve"> </w:t>
      </w:r>
      <w:r w:rsidRPr="004A7B16">
        <w:rPr>
          <w:rFonts w:ascii="Times New Roman" w:hAnsi="Times New Roman"/>
          <w:bCs/>
          <w:i/>
          <w:sz w:val="24"/>
          <w:szCs w:val="24"/>
          <w:lang w:eastAsia="en-GB"/>
        </w:rPr>
        <w:t xml:space="preserve">The Political Quarterly </w:t>
      </w:r>
      <w:r>
        <w:rPr>
          <w:rFonts w:ascii="Times New Roman" w:hAnsi="Times New Roman"/>
          <w:bCs/>
          <w:sz w:val="24"/>
          <w:szCs w:val="24"/>
          <w:lang w:eastAsia="en-GB"/>
        </w:rPr>
        <w:t>63(</w:t>
      </w:r>
      <w:r w:rsidRPr="004A7B16">
        <w:rPr>
          <w:rFonts w:ascii="Times New Roman" w:hAnsi="Times New Roman"/>
          <w:bCs/>
          <w:sz w:val="24"/>
          <w:szCs w:val="24"/>
          <w:lang w:eastAsia="en-GB"/>
        </w:rPr>
        <w:t>3</w:t>
      </w:r>
      <w:r>
        <w:rPr>
          <w:rFonts w:ascii="Times New Roman" w:hAnsi="Times New Roman"/>
          <w:bCs/>
          <w:sz w:val="24"/>
          <w:szCs w:val="24"/>
          <w:lang w:eastAsia="en-GB"/>
        </w:rPr>
        <w:t>):</w:t>
      </w:r>
      <w:r w:rsidRPr="004A7B16">
        <w:rPr>
          <w:rFonts w:ascii="Times New Roman" w:hAnsi="Times New Roman"/>
          <w:bCs/>
          <w:sz w:val="24"/>
          <w:szCs w:val="24"/>
          <w:lang w:eastAsia="en-GB"/>
        </w:rPr>
        <w:t xml:space="preserve"> 258-75</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 xml:space="preserve">Bulpitt J (1996) The European Question. In </w:t>
      </w:r>
      <w:r w:rsidRPr="004A7B16">
        <w:rPr>
          <w:rFonts w:ascii="Times New Roman" w:hAnsi="Times New Roman"/>
          <w:bCs/>
          <w:sz w:val="24"/>
          <w:szCs w:val="24"/>
          <w:lang w:eastAsia="en-GB"/>
        </w:rPr>
        <w:t>Marquand</w:t>
      </w:r>
      <w:r>
        <w:rPr>
          <w:rFonts w:ascii="Times New Roman" w:hAnsi="Times New Roman"/>
          <w:bCs/>
          <w:sz w:val="24"/>
          <w:szCs w:val="24"/>
          <w:lang w:eastAsia="en-GB"/>
        </w:rPr>
        <w:t xml:space="preserve">, D and </w:t>
      </w:r>
      <w:r w:rsidRPr="004A7B16">
        <w:rPr>
          <w:rFonts w:ascii="Times New Roman" w:hAnsi="Times New Roman"/>
          <w:bCs/>
          <w:sz w:val="24"/>
          <w:szCs w:val="24"/>
          <w:lang w:eastAsia="en-GB"/>
        </w:rPr>
        <w:t>Seldon</w:t>
      </w:r>
      <w:r>
        <w:rPr>
          <w:rFonts w:ascii="Times New Roman" w:hAnsi="Times New Roman"/>
          <w:bCs/>
          <w:sz w:val="24"/>
          <w:szCs w:val="24"/>
          <w:lang w:eastAsia="en-GB"/>
        </w:rPr>
        <w:t>, A (eds</w:t>
      </w:r>
      <w:r w:rsidRPr="004A7B16">
        <w:rPr>
          <w:rFonts w:ascii="Times New Roman" w:hAnsi="Times New Roman"/>
          <w:bCs/>
          <w:sz w:val="24"/>
          <w:szCs w:val="24"/>
          <w:lang w:eastAsia="en-GB"/>
        </w:rPr>
        <w:t xml:space="preserve">) </w:t>
      </w:r>
      <w:r w:rsidRPr="004A7B16">
        <w:rPr>
          <w:rFonts w:ascii="Times New Roman" w:hAnsi="Times New Roman"/>
          <w:bCs/>
          <w:i/>
          <w:sz w:val="24"/>
          <w:szCs w:val="24"/>
          <w:lang w:eastAsia="en-GB"/>
        </w:rPr>
        <w:t>The Ideas that Shaped Postwar Britain</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Fontana</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 xml:space="preserve">Butler D and </w:t>
      </w:r>
      <w:r w:rsidRPr="004A7B16">
        <w:rPr>
          <w:rFonts w:ascii="Times New Roman" w:hAnsi="Times New Roman"/>
          <w:bCs/>
          <w:sz w:val="24"/>
          <w:szCs w:val="24"/>
          <w:lang w:eastAsia="en-GB"/>
        </w:rPr>
        <w:t>Kitzinger</w:t>
      </w:r>
      <w:r>
        <w:rPr>
          <w:rFonts w:ascii="Times New Roman" w:hAnsi="Times New Roman"/>
          <w:bCs/>
          <w:sz w:val="24"/>
          <w:szCs w:val="24"/>
          <w:lang w:eastAsia="en-GB"/>
        </w:rPr>
        <w:t xml:space="preserve"> U</w:t>
      </w:r>
      <w:r w:rsidRPr="004A7B16">
        <w:rPr>
          <w:rFonts w:ascii="Times New Roman" w:hAnsi="Times New Roman"/>
          <w:bCs/>
          <w:sz w:val="24"/>
          <w:szCs w:val="24"/>
          <w:lang w:eastAsia="en-GB"/>
        </w:rPr>
        <w:t xml:space="preserve"> (1976) </w:t>
      </w:r>
      <w:r w:rsidRPr="004A7B16">
        <w:rPr>
          <w:rFonts w:ascii="Times New Roman" w:hAnsi="Times New Roman"/>
          <w:bCs/>
          <w:i/>
          <w:sz w:val="24"/>
          <w:szCs w:val="24"/>
          <w:lang w:eastAsia="en-GB"/>
        </w:rPr>
        <w:t>The 1975 Referendum</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Macmillan</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Callaghan</w:t>
      </w:r>
      <w:r w:rsidRPr="004A7B16">
        <w:rPr>
          <w:rFonts w:ascii="Times New Roman" w:hAnsi="Times New Roman"/>
          <w:bCs/>
          <w:sz w:val="24"/>
          <w:szCs w:val="24"/>
          <w:lang w:eastAsia="en-GB"/>
        </w:rPr>
        <w:t xml:space="preserve"> J (1987) </w:t>
      </w:r>
      <w:r w:rsidRPr="004A7B16">
        <w:rPr>
          <w:rFonts w:ascii="Times New Roman" w:hAnsi="Times New Roman"/>
          <w:bCs/>
          <w:i/>
          <w:sz w:val="24"/>
          <w:szCs w:val="24"/>
          <w:lang w:eastAsia="en-GB"/>
        </w:rPr>
        <w:t>Time and Chance</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Collins</w:t>
      </w:r>
      <w:r>
        <w:rPr>
          <w:rFonts w:ascii="Times New Roman" w:hAnsi="Times New Roman"/>
          <w:bCs/>
          <w:sz w:val="24"/>
          <w:szCs w:val="24"/>
          <w:lang w:eastAsia="en-GB"/>
        </w:rPr>
        <w:t>.</w:t>
      </w:r>
    </w:p>
    <w:p w:rsidR="00F8724D" w:rsidRPr="00655E02" w:rsidRDefault="00F8724D" w:rsidP="004A7B16">
      <w:pPr>
        <w:spacing w:after="0" w:line="240" w:lineRule="auto"/>
        <w:rPr>
          <w:rFonts w:ascii="Times New Roman" w:hAnsi="Times New Roman"/>
          <w:bCs/>
          <w:i/>
          <w:sz w:val="24"/>
          <w:szCs w:val="24"/>
          <w:lang w:eastAsia="en-GB"/>
        </w:rPr>
      </w:pPr>
      <w:r w:rsidRPr="0021645E">
        <w:rPr>
          <w:rFonts w:ascii="Times New Roman" w:hAnsi="Times New Roman"/>
          <w:bCs/>
          <w:sz w:val="24"/>
          <w:szCs w:val="24"/>
          <w:lang w:eastAsia="en-GB"/>
        </w:rPr>
        <w:t>Campaign (1962) 18th July</w:t>
      </w:r>
      <w:r>
        <w:rPr>
          <w:rFonts w:ascii="Times New Roman" w:hAnsi="Times New Roman"/>
          <w:bCs/>
          <w:sz w:val="24"/>
          <w:szCs w:val="24"/>
          <w:lang w:eastAsia="en-GB"/>
        </w:rPr>
        <w:t xml:space="preserve">, cited in Haseler S (1969) </w:t>
      </w:r>
      <w:r>
        <w:rPr>
          <w:rFonts w:ascii="Times New Roman" w:hAnsi="Times New Roman"/>
          <w:bCs/>
          <w:i/>
          <w:sz w:val="24"/>
          <w:szCs w:val="24"/>
          <w:lang w:eastAsia="en-GB"/>
        </w:rPr>
        <w:t>The Gaitskellites</w:t>
      </w:r>
      <w:r w:rsidRPr="00655E02">
        <w:rPr>
          <w:rFonts w:ascii="Times New Roman" w:hAnsi="Times New Roman"/>
          <w:bCs/>
          <w:i/>
          <w:sz w:val="24"/>
          <w:szCs w:val="24"/>
          <w:lang w:eastAsia="en-GB"/>
        </w:rPr>
        <w:t>: Revisionism in the British Labour Party, 1951-64</w:t>
      </w:r>
      <w:r>
        <w:rPr>
          <w:rFonts w:ascii="Times New Roman" w:hAnsi="Times New Roman"/>
          <w:bCs/>
          <w:sz w:val="24"/>
          <w:szCs w:val="24"/>
          <w:lang w:eastAsia="en-GB"/>
        </w:rPr>
        <w:t xml:space="preserve">. London: MacMillan. </w:t>
      </w:r>
    </w:p>
    <w:p w:rsidR="00F8724D" w:rsidRPr="00D35035" w:rsidRDefault="00F8724D" w:rsidP="004A7B16">
      <w:pPr>
        <w:spacing w:after="0" w:line="240" w:lineRule="auto"/>
        <w:rPr>
          <w:rFonts w:ascii="Times New Roman" w:hAnsi="Times New Roman"/>
          <w:bCs/>
          <w:sz w:val="24"/>
          <w:szCs w:val="24"/>
          <w:lang w:eastAsia="en-GB"/>
        </w:rPr>
      </w:pPr>
      <w:r w:rsidRPr="0021645E">
        <w:rPr>
          <w:rFonts w:ascii="Times New Roman" w:hAnsi="Times New Roman"/>
          <w:bCs/>
          <w:sz w:val="24"/>
          <w:szCs w:val="24"/>
          <w:lang w:eastAsia="en-GB"/>
        </w:rPr>
        <w:t xml:space="preserve">Campaign for Democratic Socialism (1960) </w:t>
      </w:r>
      <w:r w:rsidRPr="0021645E">
        <w:rPr>
          <w:rFonts w:ascii="Times New Roman" w:hAnsi="Times New Roman"/>
          <w:bCs/>
          <w:i/>
          <w:sz w:val="24"/>
          <w:szCs w:val="24"/>
          <w:lang w:eastAsia="en-GB"/>
        </w:rPr>
        <w:t>Manifesto</w:t>
      </w:r>
      <w:r>
        <w:rPr>
          <w:rFonts w:ascii="Times New Roman" w:hAnsi="Times New Roman"/>
          <w:bCs/>
          <w:sz w:val="24"/>
          <w:szCs w:val="24"/>
          <w:lang w:eastAsia="en-GB"/>
        </w:rPr>
        <w:t>, cited in Haseler S</w:t>
      </w:r>
      <w:r w:rsidRPr="00D35035">
        <w:rPr>
          <w:rFonts w:ascii="Times New Roman" w:hAnsi="Times New Roman"/>
          <w:bCs/>
          <w:sz w:val="24"/>
          <w:szCs w:val="24"/>
          <w:lang w:eastAsia="en-GB"/>
        </w:rPr>
        <w:t xml:space="preserve"> (1969) </w:t>
      </w:r>
      <w:r w:rsidRPr="00D35035">
        <w:rPr>
          <w:rFonts w:ascii="Times New Roman" w:hAnsi="Times New Roman"/>
          <w:bCs/>
          <w:i/>
          <w:sz w:val="24"/>
          <w:szCs w:val="24"/>
          <w:lang w:eastAsia="en-GB"/>
        </w:rPr>
        <w:t>The Gaitskellites</w:t>
      </w:r>
      <w:r w:rsidRPr="00655E02">
        <w:rPr>
          <w:rFonts w:ascii="Times New Roman" w:hAnsi="Times New Roman"/>
          <w:bCs/>
          <w:i/>
          <w:sz w:val="24"/>
          <w:szCs w:val="24"/>
          <w:lang w:eastAsia="en-GB"/>
        </w:rPr>
        <w:t>: Revisionism in the British Labour Party, 1951-64</w:t>
      </w:r>
      <w:r>
        <w:rPr>
          <w:rFonts w:ascii="Times New Roman" w:hAnsi="Times New Roman"/>
          <w:bCs/>
          <w:sz w:val="24"/>
          <w:szCs w:val="24"/>
          <w:lang w:eastAsia="en-GB"/>
        </w:rPr>
        <w:t>.</w:t>
      </w:r>
      <w:r>
        <w:rPr>
          <w:rFonts w:ascii="Times New Roman" w:hAnsi="Times New Roman"/>
          <w:bCs/>
          <w:i/>
          <w:sz w:val="24"/>
          <w:szCs w:val="24"/>
          <w:lang w:eastAsia="en-GB"/>
        </w:rPr>
        <w:t xml:space="preserve"> </w:t>
      </w:r>
      <w:r>
        <w:rPr>
          <w:rFonts w:ascii="Times New Roman" w:hAnsi="Times New Roman"/>
          <w:bCs/>
          <w:sz w:val="24"/>
          <w:szCs w:val="24"/>
          <w:lang w:eastAsia="en-GB"/>
        </w:rPr>
        <w:t>London: MacMillan</w:t>
      </w:r>
      <w:r w:rsidRPr="00D35035">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Camps M</w:t>
      </w:r>
      <w:r w:rsidRPr="004A7B16">
        <w:rPr>
          <w:rFonts w:ascii="Times New Roman" w:hAnsi="Times New Roman"/>
          <w:bCs/>
          <w:sz w:val="24"/>
          <w:szCs w:val="24"/>
          <w:lang w:eastAsia="en-GB"/>
        </w:rPr>
        <w:t xml:space="preserve"> (1964) </w:t>
      </w:r>
      <w:r w:rsidRPr="004A7B16">
        <w:rPr>
          <w:rFonts w:ascii="Times New Roman" w:hAnsi="Times New Roman"/>
          <w:bCs/>
          <w:i/>
          <w:sz w:val="24"/>
          <w:szCs w:val="24"/>
          <w:lang w:eastAsia="en-GB"/>
        </w:rPr>
        <w:t>Britain and the European Community</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1955-1963</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Oxford University Press</w:t>
      </w:r>
      <w:r>
        <w:rPr>
          <w:rFonts w:ascii="Times New Roman" w:hAnsi="Times New Roman"/>
          <w:bCs/>
          <w:sz w:val="24"/>
          <w:szCs w:val="24"/>
          <w:lang w:eastAsia="en-GB"/>
        </w:rPr>
        <w:t>.</w:t>
      </w:r>
    </w:p>
    <w:p w:rsidR="00F8724D" w:rsidRPr="004A7B16" w:rsidRDefault="00F8724D" w:rsidP="004A7B16">
      <w:pPr>
        <w:spacing w:after="0"/>
        <w:rPr>
          <w:rFonts w:ascii="Times New Roman" w:hAnsi="Times New Roman"/>
          <w:bCs/>
          <w:sz w:val="24"/>
          <w:szCs w:val="24"/>
        </w:rPr>
      </w:pPr>
      <w:r>
        <w:rPr>
          <w:rFonts w:ascii="Times New Roman" w:hAnsi="Times New Roman"/>
          <w:bCs/>
          <w:sz w:val="24"/>
          <w:szCs w:val="24"/>
        </w:rPr>
        <w:t xml:space="preserve">Cramme O (2012) </w:t>
      </w:r>
      <w:r w:rsidRPr="004A7B16">
        <w:rPr>
          <w:rFonts w:ascii="Times New Roman" w:hAnsi="Times New Roman"/>
          <w:bCs/>
          <w:sz w:val="24"/>
          <w:szCs w:val="24"/>
        </w:rPr>
        <w:t>The Power of European Integration: Choice and P</w:t>
      </w:r>
      <w:r>
        <w:rPr>
          <w:rFonts w:ascii="Times New Roman" w:hAnsi="Times New Roman"/>
          <w:bCs/>
          <w:sz w:val="24"/>
          <w:szCs w:val="24"/>
        </w:rPr>
        <w:t>urpose for Centre-Left Politics.  I</w:t>
      </w:r>
      <w:r w:rsidRPr="004A7B16">
        <w:rPr>
          <w:rFonts w:ascii="Times New Roman" w:hAnsi="Times New Roman"/>
          <w:bCs/>
          <w:sz w:val="24"/>
          <w:szCs w:val="24"/>
        </w:rPr>
        <w:t xml:space="preserve">n Cramme </w:t>
      </w:r>
      <w:r>
        <w:rPr>
          <w:rFonts w:ascii="Times New Roman" w:hAnsi="Times New Roman"/>
          <w:bCs/>
          <w:sz w:val="24"/>
          <w:szCs w:val="24"/>
        </w:rPr>
        <w:t>O and</w:t>
      </w:r>
      <w:r w:rsidRPr="004A7B16">
        <w:rPr>
          <w:rFonts w:ascii="Times New Roman" w:hAnsi="Times New Roman"/>
          <w:bCs/>
          <w:sz w:val="24"/>
          <w:szCs w:val="24"/>
        </w:rPr>
        <w:t xml:space="preserve"> Diamond</w:t>
      </w:r>
      <w:r>
        <w:rPr>
          <w:rFonts w:ascii="Times New Roman" w:hAnsi="Times New Roman"/>
          <w:bCs/>
          <w:sz w:val="24"/>
          <w:szCs w:val="24"/>
        </w:rPr>
        <w:t xml:space="preserve"> P (eds)</w:t>
      </w:r>
      <w:r w:rsidRPr="004A7B16">
        <w:rPr>
          <w:rFonts w:ascii="Times New Roman" w:hAnsi="Times New Roman"/>
          <w:bCs/>
          <w:sz w:val="24"/>
          <w:szCs w:val="24"/>
        </w:rPr>
        <w:t xml:space="preserve"> </w:t>
      </w:r>
      <w:r>
        <w:rPr>
          <w:rFonts w:ascii="Times New Roman" w:hAnsi="Times New Roman"/>
          <w:bCs/>
          <w:i/>
          <w:sz w:val="24"/>
          <w:szCs w:val="24"/>
        </w:rPr>
        <w:t>After the Third Way:</w:t>
      </w:r>
      <w:r w:rsidRPr="004A7B16">
        <w:rPr>
          <w:rFonts w:ascii="Times New Roman" w:hAnsi="Times New Roman"/>
          <w:bCs/>
          <w:i/>
          <w:sz w:val="24"/>
          <w:szCs w:val="24"/>
        </w:rPr>
        <w:t xml:space="preserve"> The Future of Social Democracy in Europe</w:t>
      </w:r>
      <w:r>
        <w:rPr>
          <w:rFonts w:ascii="Times New Roman" w:hAnsi="Times New Roman"/>
          <w:bCs/>
          <w:sz w:val="24"/>
          <w:szCs w:val="24"/>
        </w:rPr>
        <w:t>.</w:t>
      </w:r>
      <w:r w:rsidRPr="004A7B16">
        <w:rPr>
          <w:rFonts w:ascii="Times New Roman" w:hAnsi="Times New Roman"/>
          <w:bCs/>
          <w:sz w:val="24"/>
          <w:szCs w:val="24"/>
        </w:rPr>
        <w:t xml:space="preserve"> London: I.B. Taur</w:t>
      </w:r>
      <w:r>
        <w:rPr>
          <w:rFonts w:ascii="Times New Roman" w:hAnsi="Times New Roman"/>
          <w:bCs/>
          <w:sz w:val="24"/>
          <w:szCs w:val="24"/>
        </w:rPr>
        <w:t>i</w:t>
      </w:r>
      <w:r w:rsidRPr="004A7B16">
        <w:rPr>
          <w:rFonts w:ascii="Times New Roman" w:hAnsi="Times New Roman"/>
          <w:bCs/>
          <w:sz w:val="24"/>
          <w:szCs w:val="24"/>
        </w:rPr>
        <w:t>s</w:t>
      </w:r>
      <w:r>
        <w:rPr>
          <w:rFonts w:ascii="Times New Roman" w:hAnsi="Times New Roman"/>
          <w:bCs/>
          <w:sz w:val="24"/>
          <w:szCs w:val="24"/>
        </w:rPr>
        <w:t>.</w:t>
      </w:r>
    </w:p>
    <w:p w:rsidR="00F8724D" w:rsidRPr="004A7B16" w:rsidRDefault="00F8724D" w:rsidP="004A7B16">
      <w:pPr>
        <w:spacing w:after="0"/>
        <w:rPr>
          <w:rFonts w:ascii="Times New Roman" w:hAnsi="Times New Roman"/>
          <w:bCs/>
          <w:sz w:val="24"/>
          <w:szCs w:val="24"/>
        </w:rPr>
      </w:pPr>
      <w:r>
        <w:rPr>
          <w:rFonts w:ascii="Times New Roman" w:hAnsi="Times New Roman"/>
          <w:bCs/>
          <w:sz w:val="24"/>
          <w:szCs w:val="24"/>
        </w:rPr>
        <w:t xml:space="preserve">Crosland A (1951) </w:t>
      </w:r>
      <w:r w:rsidRPr="004A7B16">
        <w:rPr>
          <w:rFonts w:ascii="Times New Roman" w:hAnsi="Times New Roman"/>
          <w:bCs/>
          <w:sz w:val="24"/>
          <w:szCs w:val="24"/>
        </w:rPr>
        <w:t>Pros</w:t>
      </w:r>
      <w:r>
        <w:rPr>
          <w:rFonts w:ascii="Times New Roman" w:hAnsi="Times New Roman"/>
          <w:bCs/>
          <w:sz w:val="24"/>
          <w:szCs w:val="24"/>
        </w:rPr>
        <w:t>pects for the Council of Europe.</w:t>
      </w:r>
      <w:r w:rsidRPr="004A7B16">
        <w:rPr>
          <w:rFonts w:ascii="Times New Roman" w:hAnsi="Times New Roman"/>
          <w:bCs/>
          <w:sz w:val="24"/>
          <w:szCs w:val="24"/>
        </w:rPr>
        <w:t xml:space="preserve"> </w:t>
      </w:r>
      <w:r w:rsidRPr="004A7B16">
        <w:rPr>
          <w:rFonts w:ascii="Times New Roman" w:hAnsi="Times New Roman"/>
          <w:bCs/>
          <w:i/>
          <w:sz w:val="24"/>
          <w:szCs w:val="24"/>
        </w:rPr>
        <w:t>The Political Quarterly</w:t>
      </w:r>
      <w:r>
        <w:rPr>
          <w:rFonts w:ascii="Times New Roman" w:hAnsi="Times New Roman"/>
          <w:bCs/>
          <w:sz w:val="24"/>
          <w:szCs w:val="24"/>
        </w:rPr>
        <w:t xml:space="preserve"> 22(</w:t>
      </w:r>
      <w:r w:rsidRPr="004A7B16">
        <w:rPr>
          <w:rFonts w:ascii="Times New Roman" w:hAnsi="Times New Roman"/>
          <w:bCs/>
          <w:sz w:val="24"/>
          <w:szCs w:val="24"/>
        </w:rPr>
        <w:t>2</w:t>
      </w:r>
      <w:r>
        <w:rPr>
          <w:rFonts w:ascii="Times New Roman" w:hAnsi="Times New Roman"/>
          <w:bCs/>
          <w:sz w:val="24"/>
          <w:szCs w:val="24"/>
        </w:rPr>
        <w:t>)</w:t>
      </w:r>
      <w:r w:rsidRPr="004A7B16">
        <w:rPr>
          <w:rFonts w:ascii="Times New Roman" w:hAnsi="Times New Roman"/>
          <w:bCs/>
          <w:sz w:val="24"/>
          <w:szCs w:val="24"/>
        </w:rPr>
        <w:t xml:space="preserve"> 143-153</w:t>
      </w:r>
      <w:r>
        <w:rPr>
          <w:rFonts w:ascii="Times New Roman" w:hAnsi="Times New Roman"/>
          <w:bCs/>
          <w:sz w:val="24"/>
          <w:szCs w:val="24"/>
        </w:rPr>
        <w:t>.</w:t>
      </w:r>
    </w:p>
    <w:p w:rsidR="00F8724D" w:rsidRPr="004A7B16" w:rsidRDefault="00F8724D" w:rsidP="004A7B16">
      <w:pPr>
        <w:spacing w:after="0"/>
        <w:rPr>
          <w:rFonts w:ascii="Times New Roman" w:hAnsi="Times New Roman"/>
          <w:bCs/>
          <w:sz w:val="24"/>
          <w:szCs w:val="24"/>
        </w:rPr>
      </w:pPr>
      <w:r>
        <w:rPr>
          <w:rFonts w:ascii="Times New Roman" w:hAnsi="Times New Roman"/>
          <w:bCs/>
          <w:sz w:val="24"/>
          <w:szCs w:val="24"/>
        </w:rPr>
        <w:t>Deakins E</w:t>
      </w:r>
      <w:r w:rsidRPr="004A7B16">
        <w:rPr>
          <w:rFonts w:ascii="Times New Roman" w:hAnsi="Times New Roman"/>
          <w:bCs/>
          <w:sz w:val="24"/>
          <w:szCs w:val="24"/>
        </w:rPr>
        <w:t xml:space="preserve"> (1988) </w:t>
      </w:r>
      <w:r w:rsidRPr="004A7B16">
        <w:rPr>
          <w:rFonts w:ascii="Times New Roman" w:hAnsi="Times New Roman"/>
          <w:bCs/>
          <w:i/>
          <w:sz w:val="24"/>
          <w:szCs w:val="24"/>
        </w:rPr>
        <w:t>What Future for Labour?</w:t>
      </w:r>
      <w:r w:rsidRPr="004A7B16">
        <w:rPr>
          <w:rFonts w:ascii="Times New Roman" w:hAnsi="Times New Roman"/>
          <w:bCs/>
          <w:sz w:val="24"/>
          <w:szCs w:val="24"/>
        </w:rPr>
        <w:t xml:space="preserve"> London: Hilary Shipman</w:t>
      </w:r>
      <w:r>
        <w:rPr>
          <w:rFonts w:ascii="Times New Roman" w:hAnsi="Times New Roman"/>
          <w:bCs/>
          <w:sz w:val="24"/>
          <w:szCs w:val="24"/>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Diamond P</w:t>
      </w:r>
      <w:r w:rsidRPr="004A7B16">
        <w:rPr>
          <w:rFonts w:ascii="Times New Roman" w:hAnsi="Times New Roman"/>
          <w:bCs/>
          <w:sz w:val="24"/>
          <w:szCs w:val="24"/>
          <w:lang w:eastAsia="en-GB"/>
        </w:rPr>
        <w:t xml:space="preserve"> (2016) </w:t>
      </w:r>
      <w:r w:rsidRPr="004D4A29">
        <w:rPr>
          <w:rFonts w:ascii="Times New Roman" w:hAnsi="Times New Roman"/>
          <w:bCs/>
          <w:i/>
          <w:sz w:val="24"/>
          <w:szCs w:val="24"/>
          <w:lang w:eastAsia="en-GB"/>
        </w:rPr>
        <w:t>Endgame for the Centre Left? The Retreat of Social Democracy Across Europe.</w:t>
      </w:r>
      <w:r w:rsidRPr="004A7B16">
        <w:rPr>
          <w:rFonts w:ascii="Times New Roman" w:hAnsi="Times New Roman"/>
          <w:bCs/>
          <w:sz w:val="24"/>
          <w:szCs w:val="24"/>
          <w:lang w:eastAsia="en-GB"/>
        </w:rPr>
        <w:t xml:space="preserve"> London: Rowman &amp; Littlefield International</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Donoughue B and Jones GW</w:t>
      </w:r>
      <w:r w:rsidRPr="004A7B16">
        <w:rPr>
          <w:rFonts w:ascii="Times New Roman" w:hAnsi="Times New Roman"/>
          <w:bCs/>
          <w:sz w:val="24"/>
          <w:szCs w:val="24"/>
          <w:lang w:eastAsia="en-GB"/>
        </w:rPr>
        <w:t xml:space="preserve"> (1973)</w:t>
      </w:r>
      <w:r w:rsidRPr="004A7B16">
        <w:rPr>
          <w:rFonts w:ascii="Times New Roman" w:hAnsi="Times New Roman"/>
          <w:bCs/>
          <w:i/>
          <w:sz w:val="24"/>
          <w:szCs w:val="24"/>
          <w:lang w:eastAsia="en-GB"/>
        </w:rPr>
        <w:t xml:space="preserve"> Herbert Morrison: Portrait of a Politician</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Weidenfeld &amp; Nicolson</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 xml:space="preserve">Douglas R (2009) Classical Liberalism. In </w:t>
      </w:r>
      <w:r w:rsidRPr="004A7B16">
        <w:rPr>
          <w:rFonts w:ascii="Times New Roman" w:hAnsi="Times New Roman"/>
          <w:bCs/>
          <w:sz w:val="24"/>
          <w:szCs w:val="24"/>
          <w:lang w:eastAsia="en-GB"/>
        </w:rPr>
        <w:t>Hickson</w:t>
      </w:r>
      <w:r>
        <w:rPr>
          <w:rFonts w:ascii="Times New Roman" w:hAnsi="Times New Roman"/>
          <w:bCs/>
          <w:sz w:val="24"/>
          <w:szCs w:val="24"/>
          <w:lang w:eastAsia="en-GB"/>
        </w:rPr>
        <w:t>, K (ed</w:t>
      </w:r>
      <w:r w:rsidRPr="004A7B16">
        <w:rPr>
          <w:rFonts w:ascii="Times New Roman" w:hAnsi="Times New Roman"/>
          <w:bCs/>
          <w:sz w:val="24"/>
          <w:szCs w:val="24"/>
          <w:lang w:eastAsia="en-GB"/>
        </w:rPr>
        <w:t xml:space="preserve">) </w:t>
      </w:r>
      <w:r w:rsidRPr="004A7B16">
        <w:rPr>
          <w:rFonts w:ascii="Times New Roman" w:hAnsi="Times New Roman"/>
          <w:bCs/>
          <w:i/>
          <w:sz w:val="24"/>
          <w:szCs w:val="24"/>
          <w:lang w:eastAsia="en-GB"/>
        </w:rPr>
        <w:t>The Political Thought of the Liberals and Liberal Democrats since 1945</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Manchester: Manchester University Press</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Foote G</w:t>
      </w:r>
      <w:r w:rsidRPr="004A7B16">
        <w:rPr>
          <w:rFonts w:ascii="Times New Roman" w:hAnsi="Times New Roman"/>
          <w:bCs/>
          <w:sz w:val="24"/>
          <w:szCs w:val="24"/>
          <w:lang w:eastAsia="en-GB"/>
        </w:rPr>
        <w:t xml:space="preserve"> (1997) </w:t>
      </w:r>
      <w:r w:rsidRPr="004A7B16">
        <w:rPr>
          <w:rFonts w:ascii="Times New Roman" w:hAnsi="Times New Roman"/>
          <w:bCs/>
          <w:i/>
          <w:sz w:val="24"/>
          <w:szCs w:val="24"/>
          <w:lang w:eastAsia="en-GB"/>
        </w:rPr>
        <w:t>The Labour Party's Political Thought: A History</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Basingstoke: Palgrave</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Forster A</w:t>
      </w:r>
      <w:r w:rsidRPr="004A7B16">
        <w:rPr>
          <w:rFonts w:ascii="Times New Roman" w:hAnsi="Times New Roman"/>
          <w:bCs/>
          <w:sz w:val="24"/>
          <w:szCs w:val="24"/>
          <w:lang w:eastAsia="en-GB"/>
        </w:rPr>
        <w:t xml:space="preserve"> (2002) </w:t>
      </w:r>
      <w:r w:rsidRPr="004A7B16">
        <w:rPr>
          <w:rFonts w:ascii="Times New Roman" w:hAnsi="Times New Roman"/>
          <w:bCs/>
          <w:i/>
          <w:sz w:val="24"/>
          <w:szCs w:val="24"/>
          <w:lang w:eastAsia="en-GB"/>
        </w:rPr>
        <w:t>Euroscepticism in Contemporary British Politics</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Routledge</w:t>
      </w:r>
      <w:r>
        <w:rPr>
          <w:rFonts w:ascii="Times New Roman" w:hAnsi="Times New Roman"/>
          <w:bCs/>
          <w:sz w:val="24"/>
          <w:szCs w:val="24"/>
          <w:lang w:eastAsia="en-GB"/>
        </w:rPr>
        <w:t>.</w:t>
      </w:r>
      <w:r w:rsidRPr="004A7B16">
        <w:rPr>
          <w:rFonts w:ascii="Times New Roman" w:hAnsi="Times New Roman"/>
          <w:bCs/>
          <w:sz w:val="24"/>
          <w:szCs w:val="24"/>
          <w:lang w:eastAsia="en-GB"/>
        </w:rPr>
        <w:t xml:space="preserve"> </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Forsyth F</w:t>
      </w:r>
      <w:r w:rsidRPr="004A7B16">
        <w:rPr>
          <w:rFonts w:ascii="Times New Roman" w:hAnsi="Times New Roman"/>
          <w:bCs/>
          <w:sz w:val="24"/>
          <w:szCs w:val="24"/>
          <w:lang w:eastAsia="en-GB"/>
        </w:rPr>
        <w:t xml:space="preserve"> (2001) </w:t>
      </w:r>
      <w:r w:rsidRPr="004A7B16">
        <w:rPr>
          <w:rFonts w:ascii="Times New Roman" w:hAnsi="Times New Roman"/>
          <w:bCs/>
          <w:i/>
          <w:sz w:val="24"/>
          <w:szCs w:val="24"/>
          <w:lang w:eastAsia="en-GB"/>
        </w:rPr>
        <w:t>Britain and Europe: The End of Democracy</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Friends of the Union</w:t>
      </w:r>
      <w:r>
        <w:rPr>
          <w:rFonts w:ascii="Times New Roman" w:hAnsi="Times New Roman"/>
          <w:bCs/>
          <w:sz w:val="24"/>
          <w:szCs w:val="24"/>
          <w:lang w:eastAsia="en-GB"/>
        </w:rPr>
        <w:t>.</w:t>
      </w:r>
    </w:p>
    <w:p w:rsidR="00F8724D" w:rsidRPr="009D05AE"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Freeden M</w:t>
      </w:r>
      <w:r w:rsidRPr="004A7B16">
        <w:rPr>
          <w:rFonts w:ascii="Times New Roman" w:hAnsi="Times New Roman"/>
          <w:bCs/>
          <w:sz w:val="24"/>
          <w:szCs w:val="24"/>
          <w:lang w:eastAsia="en-GB"/>
        </w:rPr>
        <w:t xml:space="preserve"> (1996) </w:t>
      </w:r>
      <w:r w:rsidRPr="004A7B16">
        <w:rPr>
          <w:rFonts w:ascii="Times New Roman" w:hAnsi="Times New Roman"/>
          <w:bCs/>
          <w:i/>
          <w:sz w:val="24"/>
          <w:szCs w:val="24"/>
          <w:lang w:eastAsia="en-GB"/>
        </w:rPr>
        <w:t>Ideologies and Political Theory</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Oxford: Oxford University Press</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George S</w:t>
      </w:r>
      <w:r w:rsidRPr="004A7B16">
        <w:rPr>
          <w:rFonts w:ascii="Times New Roman" w:hAnsi="Times New Roman"/>
          <w:bCs/>
          <w:sz w:val="24"/>
          <w:szCs w:val="24"/>
          <w:lang w:eastAsia="en-GB"/>
        </w:rPr>
        <w:t xml:space="preserve"> (1998) </w:t>
      </w:r>
      <w:r w:rsidRPr="004A7B16">
        <w:rPr>
          <w:rFonts w:ascii="Times New Roman" w:hAnsi="Times New Roman"/>
          <w:bCs/>
          <w:i/>
          <w:sz w:val="24"/>
          <w:szCs w:val="24"/>
          <w:lang w:eastAsia="en-GB"/>
        </w:rPr>
        <w:t>An Awkward Partner</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Oxford: Oxford University Press</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Gilmour I</w:t>
      </w:r>
      <w:r w:rsidRPr="004A7B16">
        <w:rPr>
          <w:rFonts w:ascii="Times New Roman" w:hAnsi="Times New Roman"/>
          <w:bCs/>
          <w:sz w:val="24"/>
          <w:szCs w:val="24"/>
          <w:lang w:eastAsia="en-GB"/>
        </w:rPr>
        <w:t xml:space="preserve"> (1969) </w:t>
      </w:r>
      <w:r w:rsidRPr="004A7B16">
        <w:rPr>
          <w:rFonts w:ascii="Times New Roman" w:hAnsi="Times New Roman"/>
          <w:bCs/>
          <w:i/>
          <w:sz w:val="24"/>
          <w:szCs w:val="24"/>
          <w:lang w:eastAsia="en-GB"/>
        </w:rPr>
        <w:t>The Body Politic</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Hutchinson</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 xml:space="preserve">Glasman M, Rutherford J, </w:t>
      </w:r>
      <w:r w:rsidRPr="004A7B16">
        <w:rPr>
          <w:rFonts w:ascii="Times New Roman" w:hAnsi="Times New Roman"/>
          <w:bCs/>
          <w:sz w:val="24"/>
          <w:szCs w:val="24"/>
          <w:lang w:eastAsia="en-GB"/>
        </w:rPr>
        <w:t>Stears</w:t>
      </w:r>
      <w:r>
        <w:rPr>
          <w:rFonts w:ascii="Times New Roman" w:hAnsi="Times New Roman"/>
          <w:bCs/>
          <w:sz w:val="24"/>
          <w:szCs w:val="24"/>
          <w:lang w:eastAsia="en-GB"/>
        </w:rPr>
        <w:t xml:space="preserve"> M and </w:t>
      </w:r>
      <w:r w:rsidRPr="004A7B16">
        <w:rPr>
          <w:rFonts w:ascii="Times New Roman" w:hAnsi="Times New Roman"/>
          <w:bCs/>
          <w:sz w:val="24"/>
          <w:szCs w:val="24"/>
          <w:lang w:eastAsia="en-GB"/>
        </w:rPr>
        <w:t>White</w:t>
      </w:r>
      <w:r>
        <w:rPr>
          <w:rFonts w:ascii="Times New Roman" w:hAnsi="Times New Roman"/>
          <w:bCs/>
          <w:sz w:val="24"/>
          <w:szCs w:val="24"/>
          <w:lang w:eastAsia="en-GB"/>
        </w:rPr>
        <w:t xml:space="preserve"> S</w:t>
      </w:r>
      <w:r w:rsidRPr="004A7B16">
        <w:rPr>
          <w:rFonts w:ascii="Times New Roman" w:hAnsi="Times New Roman"/>
          <w:bCs/>
          <w:sz w:val="24"/>
          <w:szCs w:val="24"/>
          <w:lang w:eastAsia="en-GB"/>
        </w:rPr>
        <w:t xml:space="preserve"> (2011) </w:t>
      </w:r>
      <w:r w:rsidRPr="004A7B16">
        <w:rPr>
          <w:rFonts w:ascii="Times New Roman" w:hAnsi="Times New Roman"/>
          <w:bCs/>
          <w:i/>
          <w:sz w:val="24"/>
          <w:szCs w:val="24"/>
          <w:lang w:eastAsia="en-GB"/>
        </w:rPr>
        <w:t>The Labour Tradition and the Politics of Paradox</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Lawrence and Wishart</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Gould B</w:t>
      </w:r>
      <w:r w:rsidRPr="004A7B16">
        <w:rPr>
          <w:rFonts w:ascii="Times New Roman" w:hAnsi="Times New Roman"/>
          <w:bCs/>
          <w:sz w:val="24"/>
          <w:szCs w:val="24"/>
          <w:lang w:eastAsia="en-GB"/>
        </w:rPr>
        <w:t xml:space="preserve"> (1989) </w:t>
      </w:r>
      <w:r w:rsidRPr="004A7B16">
        <w:rPr>
          <w:rFonts w:ascii="Times New Roman" w:hAnsi="Times New Roman"/>
          <w:bCs/>
          <w:i/>
          <w:sz w:val="24"/>
          <w:szCs w:val="24"/>
          <w:lang w:eastAsia="en-GB"/>
        </w:rPr>
        <w:t>A Future for Socialism</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Cape</w:t>
      </w:r>
      <w:r>
        <w:rPr>
          <w:rFonts w:ascii="Times New Roman" w:hAnsi="Times New Roman"/>
          <w:bCs/>
          <w:sz w:val="24"/>
          <w:szCs w:val="24"/>
          <w:lang w:eastAsia="en-GB"/>
        </w:rPr>
        <w:t>.</w:t>
      </w:r>
    </w:p>
    <w:p w:rsidR="00F8724D"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Hansard (1961)</w:t>
      </w:r>
      <w:r w:rsidRPr="004A7B16">
        <w:rPr>
          <w:rFonts w:ascii="Times New Roman" w:hAnsi="Times New Roman"/>
          <w:bCs/>
          <w:sz w:val="24"/>
          <w:szCs w:val="24"/>
          <w:lang w:eastAsia="en-GB"/>
        </w:rPr>
        <w:t xml:space="preserve"> vol.</w:t>
      </w:r>
      <w:r>
        <w:rPr>
          <w:rFonts w:ascii="Times New Roman" w:hAnsi="Times New Roman"/>
          <w:bCs/>
          <w:sz w:val="24"/>
          <w:szCs w:val="24"/>
          <w:lang w:eastAsia="en-GB"/>
        </w:rPr>
        <w:t>645 2nd August c</w:t>
      </w:r>
      <w:r w:rsidRPr="004A7B16">
        <w:rPr>
          <w:rFonts w:ascii="Times New Roman" w:hAnsi="Times New Roman"/>
          <w:bCs/>
          <w:sz w:val="24"/>
          <w:szCs w:val="24"/>
          <w:lang w:eastAsia="en-GB"/>
        </w:rPr>
        <w:t>1583-1589</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Hansard (1962) vol.</w:t>
      </w:r>
      <w:r w:rsidRPr="00633921">
        <w:rPr>
          <w:rFonts w:ascii="Times New Roman" w:hAnsi="Times New Roman"/>
          <w:bCs/>
          <w:sz w:val="24"/>
          <w:szCs w:val="24"/>
          <w:lang w:eastAsia="en-GB"/>
        </w:rPr>
        <w:t xml:space="preserve">244 </w:t>
      </w:r>
      <w:r>
        <w:rPr>
          <w:rFonts w:ascii="Times New Roman" w:hAnsi="Times New Roman"/>
          <w:bCs/>
          <w:sz w:val="24"/>
          <w:szCs w:val="24"/>
          <w:lang w:eastAsia="en-GB"/>
        </w:rPr>
        <w:t>8th November</w:t>
      </w:r>
      <w:r w:rsidRPr="00633921">
        <w:rPr>
          <w:rFonts w:ascii="Times New Roman" w:hAnsi="Times New Roman"/>
          <w:bCs/>
          <w:sz w:val="24"/>
          <w:szCs w:val="24"/>
          <w:lang w:eastAsia="en-GB"/>
        </w:rPr>
        <w:t xml:space="preserve"> c425-420</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Harman H</w:t>
      </w:r>
      <w:r w:rsidRPr="004A7B16">
        <w:rPr>
          <w:rFonts w:ascii="Times New Roman" w:hAnsi="Times New Roman"/>
          <w:bCs/>
          <w:sz w:val="24"/>
          <w:szCs w:val="24"/>
          <w:lang w:eastAsia="en-GB"/>
        </w:rPr>
        <w:t xml:space="preserve"> (2016) speech at the </w:t>
      </w:r>
      <w:r>
        <w:rPr>
          <w:rFonts w:ascii="Times New Roman" w:hAnsi="Times New Roman"/>
          <w:bCs/>
          <w:sz w:val="24"/>
          <w:szCs w:val="24"/>
          <w:lang w:eastAsia="en-GB"/>
        </w:rPr>
        <w:t>KIA Oval</w:t>
      </w:r>
      <w:r w:rsidRPr="004A7B16">
        <w:rPr>
          <w:rFonts w:ascii="Times New Roman" w:hAnsi="Times New Roman"/>
          <w:bCs/>
          <w:sz w:val="24"/>
          <w:szCs w:val="24"/>
          <w:lang w:eastAsia="en-GB"/>
        </w:rPr>
        <w:t xml:space="preserve"> 6th June.</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Harris K</w:t>
      </w:r>
      <w:r w:rsidRPr="004A7B16">
        <w:rPr>
          <w:rFonts w:ascii="Times New Roman" w:hAnsi="Times New Roman"/>
          <w:bCs/>
          <w:sz w:val="24"/>
          <w:szCs w:val="24"/>
          <w:lang w:eastAsia="en-GB"/>
        </w:rPr>
        <w:t xml:space="preserve"> (1995) </w:t>
      </w:r>
      <w:r w:rsidRPr="004A7B16">
        <w:rPr>
          <w:rFonts w:ascii="Times New Roman" w:hAnsi="Times New Roman"/>
          <w:bCs/>
          <w:i/>
          <w:sz w:val="24"/>
          <w:szCs w:val="24"/>
          <w:lang w:eastAsia="en-GB"/>
        </w:rPr>
        <w:t>Attlee</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Weidenfeld &amp; Nicolson</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Haseler S</w:t>
      </w:r>
      <w:r w:rsidRPr="004A7B16">
        <w:rPr>
          <w:rFonts w:ascii="Times New Roman" w:hAnsi="Times New Roman"/>
          <w:bCs/>
          <w:sz w:val="24"/>
          <w:szCs w:val="24"/>
          <w:lang w:eastAsia="en-GB"/>
        </w:rPr>
        <w:t xml:space="preserve"> (1969) </w:t>
      </w:r>
      <w:r w:rsidRPr="004A7B16">
        <w:rPr>
          <w:rFonts w:ascii="Times New Roman" w:hAnsi="Times New Roman"/>
          <w:bCs/>
          <w:i/>
          <w:sz w:val="24"/>
          <w:szCs w:val="24"/>
          <w:lang w:eastAsia="en-GB"/>
        </w:rPr>
        <w:t>The Gaitskellites: Revisionism in the British Labour Party, 1951-64</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Macmillan</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Haseler S</w:t>
      </w:r>
      <w:r w:rsidRPr="004A7B16">
        <w:rPr>
          <w:rFonts w:ascii="Times New Roman" w:hAnsi="Times New Roman"/>
          <w:bCs/>
          <w:sz w:val="24"/>
          <w:szCs w:val="24"/>
          <w:lang w:eastAsia="en-GB"/>
        </w:rPr>
        <w:t xml:space="preserve"> (1981) </w:t>
      </w:r>
      <w:r w:rsidRPr="004A7B16">
        <w:rPr>
          <w:rFonts w:ascii="Times New Roman" w:hAnsi="Times New Roman"/>
          <w:bCs/>
          <w:i/>
          <w:sz w:val="24"/>
          <w:szCs w:val="24"/>
          <w:lang w:eastAsia="en-GB"/>
        </w:rPr>
        <w:t>Tragedy of Labour</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Oxford: Blackwell</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Healey D</w:t>
      </w:r>
      <w:r w:rsidRPr="004A7B16">
        <w:rPr>
          <w:rFonts w:ascii="Times New Roman" w:hAnsi="Times New Roman"/>
          <w:bCs/>
          <w:sz w:val="24"/>
          <w:szCs w:val="24"/>
          <w:lang w:eastAsia="en-GB"/>
        </w:rPr>
        <w:t xml:space="preserve"> (1950) </w:t>
      </w:r>
      <w:r w:rsidRPr="004A7B16">
        <w:rPr>
          <w:rFonts w:ascii="Times New Roman" w:hAnsi="Times New Roman"/>
          <w:bCs/>
          <w:i/>
          <w:sz w:val="24"/>
          <w:szCs w:val="24"/>
          <w:lang w:eastAsia="en-GB"/>
        </w:rPr>
        <w:t>European Unity: A statement by the National Executive Committee of the British Labour Party</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Labour Party</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Hennessy P</w:t>
      </w:r>
      <w:r w:rsidRPr="004A7B16">
        <w:rPr>
          <w:rFonts w:ascii="Times New Roman" w:hAnsi="Times New Roman"/>
          <w:bCs/>
          <w:sz w:val="24"/>
          <w:szCs w:val="24"/>
          <w:lang w:eastAsia="en-GB"/>
        </w:rPr>
        <w:t xml:space="preserve"> (2001) </w:t>
      </w:r>
      <w:r w:rsidRPr="004A7B16">
        <w:rPr>
          <w:rFonts w:ascii="Times New Roman" w:hAnsi="Times New Roman"/>
          <w:bCs/>
          <w:i/>
          <w:iCs/>
          <w:sz w:val="24"/>
          <w:szCs w:val="24"/>
          <w:lang w:eastAsia="en-GB"/>
        </w:rPr>
        <w:t>The Prime Minister: The Office and its Holders since 1945</w:t>
      </w:r>
      <w:r>
        <w:rPr>
          <w:rFonts w:ascii="Times New Roman" w:hAnsi="Times New Roman"/>
          <w:bCs/>
          <w:i/>
          <w:iCs/>
          <w:sz w:val="24"/>
          <w:szCs w:val="24"/>
          <w:lang w:eastAsia="en-GB"/>
        </w:rPr>
        <w:t>.</w:t>
      </w:r>
      <w:r w:rsidRPr="004A7B16">
        <w:rPr>
          <w:rFonts w:ascii="Times New Roman" w:hAnsi="Times New Roman"/>
          <w:bCs/>
          <w:sz w:val="24"/>
          <w:szCs w:val="24"/>
          <w:lang w:eastAsia="en-GB"/>
        </w:rPr>
        <w:t xml:space="preserve"> London: Penguin</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Hirst P</w:t>
      </w:r>
      <w:r w:rsidRPr="004A7B16">
        <w:rPr>
          <w:rFonts w:ascii="Times New Roman" w:hAnsi="Times New Roman"/>
          <w:bCs/>
          <w:sz w:val="24"/>
          <w:szCs w:val="24"/>
          <w:lang w:eastAsia="en-GB"/>
        </w:rPr>
        <w:t xml:space="preserve"> (1989) </w:t>
      </w:r>
      <w:r w:rsidRPr="004A7B16">
        <w:rPr>
          <w:rFonts w:ascii="Times New Roman" w:hAnsi="Times New Roman"/>
          <w:bCs/>
          <w:i/>
          <w:sz w:val="24"/>
          <w:szCs w:val="24"/>
          <w:lang w:eastAsia="en-GB"/>
        </w:rPr>
        <w:t>After Thatcher</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Collins</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Hoey K (2011) speech to the Bruges Group London</w:t>
      </w:r>
      <w:r w:rsidRPr="004A7B16">
        <w:rPr>
          <w:rFonts w:ascii="Times New Roman" w:hAnsi="Times New Roman"/>
          <w:bCs/>
          <w:sz w:val="24"/>
          <w:szCs w:val="24"/>
          <w:lang w:eastAsia="en-GB"/>
        </w:rPr>
        <w:t xml:space="preserve"> 22</w:t>
      </w:r>
      <w:r>
        <w:rPr>
          <w:rFonts w:ascii="Times New Roman" w:hAnsi="Times New Roman"/>
          <w:bCs/>
          <w:sz w:val="24"/>
          <w:szCs w:val="24"/>
          <w:lang w:eastAsia="en-GB"/>
        </w:rPr>
        <w:t>nd</w:t>
      </w:r>
      <w:r w:rsidRPr="004A7B16">
        <w:rPr>
          <w:rFonts w:ascii="Times New Roman" w:hAnsi="Times New Roman"/>
          <w:bCs/>
          <w:sz w:val="24"/>
          <w:szCs w:val="24"/>
          <w:lang w:eastAsia="en-GB"/>
        </w:rPr>
        <w:t xml:space="preserve"> June</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Jay D and Jenkins R</w:t>
      </w:r>
      <w:r w:rsidRPr="004A7B16">
        <w:rPr>
          <w:rFonts w:ascii="Times New Roman" w:hAnsi="Times New Roman"/>
          <w:bCs/>
          <w:sz w:val="24"/>
          <w:szCs w:val="24"/>
          <w:lang w:eastAsia="en-GB"/>
        </w:rPr>
        <w:t xml:space="preserve"> (1962) </w:t>
      </w:r>
      <w:r w:rsidRPr="004A7B16">
        <w:rPr>
          <w:rFonts w:ascii="Times New Roman" w:hAnsi="Times New Roman"/>
          <w:bCs/>
          <w:i/>
          <w:sz w:val="24"/>
          <w:szCs w:val="24"/>
          <w:lang w:eastAsia="en-GB"/>
        </w:rPr>
        <w:t>The Common Market Debate</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Fabian Society</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 xml:space="preserve">Jones B and </w:t>
      </w:r>
      <w:r w:rsidRPr="004A7B16">
        <w:rPr>
          <w:rFonts w:ascii="Times New Roman" w:hAnsi="Times New Roman"/>
          <w:bCs/>
          <w:sz w:val="24"/>
          <w:szCs w:val="24"/>
          <w:lang w:eastAsia="en-GB"/>
        </w:rPr>
        <w:t>Keating</w:t>
      </w:r>
      <w:r>
        <w:rPr>
          <w:rFonts w:ascii="Times New Roman" w:hAnsi="Times New Roman"/>
          <w:bCs/>
          <w:sz w:val="24"/>
          <w:szCs w:val="24"/>
          <w:lang w:eastAsia="en-GB"/>
        </w:rPr>
        <w:t xml:space="preserve"> M</w:t>
      </w:r>
      <w:r w:rsidRPr="004A7B16">
        <w:rPr>
          <w:rFonts w:ascii="Times New Roman" w:hAnsi="Times New Roman"/>
          <w:bCs/>
          <w:sz w:val="24"/>
          <w:szCs w:val="24"/>
          <w:lang w:eastAsia="en-GB"/>
        </w:rPr>
        <w:t xml:space="preserve"> (1985) </w:t>
      </w:r>
      <w:r w:rsidRPr="004A7B16">
        <w:rPr>
          <w:rFonts w:ascii="Times New Roman" w:hAnsi="Times New Roman"/>
          <w:bCs/>
          <w:i/>
          <w:sz w:val="24"/>
          <w:szCs w:val="24"/>
          <w:lang w:eastAsia="en-GB"/>
        </w:rPr>
        <w:t>Labour and the British State</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Oxford: Clarendon</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King A</w:t>
      </w:r>
      <w:r w:rsidRPr="004A7B16">
        <w:rPr>
          <w:rFonts w:ascii="Times New Roman" w:hAnsi="Times New Roman"/>
          <w:bCs/>
          <w:sz w:val="24"/>
          <w:szCs w:val="24"/>
          <w:lang w:eastAsia="en-GB"/>
        </w:rPr>
        <w:t xml:space="preserve"> (1977) </w:t>
      </w:r>
      <w:r w:rsidRPr="004A7B16">
        <w:rPr>
          <w:rFonts w:ascii="Times New Roman" w:hAnsi="Times New Roman"/>
          <w:bCs/>
          <w:i/>
          <w:sz w:val="24"/>
          <w:szCs w:val="24"/>
          <w:lang w:eastAsia="en-GB"/>
        </w:rPr>
        <w:t>Britain Says Yes: The 1975 Referendum on the Common Market</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Washington DC: American Enterprise Institute</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sidRPr="004A7B16">
        <w:rPr>
          <w:rFonts w:ascii="Times New Roman" w:hAnsi="Times New Roman"/>
          <w:bCs/>
          <w:sz w:val="24"/>
          <w:szCs w:val="24"/>
          <w:lang w:eastAsia="en-GB"/>
        </w:rPr>
        <w:t xml:space="preserve">Labour Party (1962) </w:t>
      </w:r>
      <w:r w:rsidRPr="004A7B16">
        <w:rPr>
          <w:rFonts w:ascii="Times New Roman" w:hAnsi="Times New Roman"/>
          <w:bCs/>
          <w:i/>
          <w:sz w:val="24"/>
          <w:szCs w:val="24"/>
          <w:lang w:eastAsia="en-GB"/>
        </w:rPr>
        <w:t>Britain and the Common Market</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Labour Party</w:t>
      </w:r>
      <w:r>
        <w:rPr>
          <w:rFonts w:ascii="Times New Roman" w:hAnsi="Times New Roman"/>
          <w:bCs/>
          <w:sz w:val="24"/>
          <w:szCs w:val="24"/>
          <w:lang w:eastAsia="en-GB"/>
        </w:rPr>
        <w:t>.</w:t>
      </w:r>
    </w:p>
    <w:p w:rsidR="00F8724D" w:rsidRDefault="00F8724D" w:rsidP="004A7B16">
      <w:pPr>
        <w:spacing w:after="0" w:line="240" w:lineRule="auto"/>
        <w:rPr>
          <w:rFonts w:ascii="Times New Roman" w:hAnsi="Times New Roman"/>
          <w:bCs/>
          <w:sz w:val="24"/>
          <w:szCs w:val="24"/>
          <w:lang w:eastAsia="en-GB"/>
        </w:rPr>
      </w:pPr>
      <w:r w:rsidRPr="004A7B16">
        <w:rPr>
          <w:rFonts w:ascii="Times New Roman" w:hAnsi="Times New Roman"/>
          <w:bCs/>
          <w:sz w:val="24"/>
          <w:szCs w:val="24"/>
          <w:lang w:eastAsia="en-GB"/>
        </w:rPr>
        <w:t xml:space="preserve">Labour Party (1972) </w:t>
      </w:r>
      <w:r w:rsidRPr="004A7B16">
        <w:rPr>
          <w:rFonts w:ascii="Times New Roman" w:hAnsi="Times New Roman"/>
          <w:bCs/>
          <w:i/>
          <w:sz w:val="24"/>
          <w:szCs w:val="24"/>
          <w:lang w:eastAsia="en-GB"/>
        </w:rPr>
        <w:t>Report of the Seventy-First Annual Conference of the Labour Party</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Labour Party</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sidRPr="006020CF">
        <w:rPr>
          <w:rFonts w:ascii="Times New Roman" w:hAnsi="Times New Roman"/>
          <w:bCs/>
          <w:i/>
          <w:sz w:val="24"/>
          <w:szCs w:val="24"/>
          <w:lang w:eastAsia="en-GB"/>
        </w:rPr>
        <w:t>Labour Party Conference</w:t>
      </w:r>
      <w:r>
        <w:rPr>
          <w:rFonts w:ascii="Times New Roman" w:hAnsi="Times New Roman"/>
          <w:bCs/>
          <w:sz w:val="24"/>
          <w:szCs w:val="24"/>
          <w:lang w:eastAsia="en-GB"/>
        </w:rPr>
        <w:t>. (1996) BBC Two Television,</w:t>
      </w:r>
      <w:r w:rsidRPr="006020CF">
        <w:rPr>
          <w:rFonts w:ascii="Times New Roman" w:hAnsi="Times New Roman"/>
          <w:bCs/>
          <w:sz w:val="24"/>
          <w:szCs w:val="24"/>
          <w:lang w:eastAsia="en-GB"/>
        </w:rPr>
        <w:t xml:space="preserve"> 1</w:t>
      </w:r>
      <w:r w:rsidRPr="006020CF">
        <w:rPr>
          <w:rFonts w:ascii="Times New Roman" w:hAnsi="Times New Roman"/>
          <w:bCs/>
          <w:sz w:val="24"/>
          <w:szCs w:val="24"/>
          <w:vertAlign w:val="superscript"/>
          <w:lang w:eastAsia="en-GB"/>
        </w:rPr>
        <w:t>st</w:t>
      </w:r>
      <w:r w:rsidRPr="006020CF">
        <w:rPr>
          <w:rFonts w:ascii="Times New Roman" w:hAnsi="Times New Roman"/>
          <w:bCs/>
          <w:sz w:val="24"/>
          <w:szCs w:val="24"/>
          <w:lang w:eastAsia="en-GB"/>
        </w:rPr>
        <w:t xml:space="preserve"> October</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Liddle R</w:t>
      </w:r>
      <w:r w:rsidRPr="004A7B16">
        <w:rPr>
          <w:rFonts w:ascii="Times New Roman" w:hAnsi="Times New Roman"/>
          <w:bCs/>
          <w:sz w:val="24"/>
          <w:szCs w:val="24"/>
          <w:lang w:eastAsia="en-GB"/>
        </w:rPr>
        <w:t xml:space="preserve"> (2014) </w:t>
      </w:r>
      <w:r w:rsidRPr="004A7B16">
        <w:rPr>
          <w:rFonts w:ascii="Times New Roman" w:hAnsi="Times New Roman"/>
          <w:bCs/>
          <w:i/>
          <w:sz w:val="24"/>
          <w:szCs w:val="24"/>
          <w:lang w:eastAsia="en-GB"/>
        </w:rPr>
        <w:t>The Europe Dilemma: Britain and the EU</w:t>
      </w:r>
      <w:r>
        <w:rPr>
          <w:rFonts w:ascii="Times New Roman" w:hAnsi="Times New Roman"/>
          <w:bCs/>
          <w:i/>
          <w:sz w:val="24"/>
          <w:szCs w:val="24"/>
          <w:lang w:eastAsia="en-GB"/>
        </w:rPr>
        <w:t>.</w:t>
      </w:r>
      <w:r>
        <w:rPr>
          <w:rFonts w:ascii="Times New Roman" w:hAnsi="Times New Roman"/>
          <w:bCs/>
          <w:sz w:val="24"/>
          <w:szCs w:val="24"/>
          <w:lang w:eastAsia="en-GB"/>
        </w:rPr>
        <w:t xml:space="preserve"> London: I.B. Tauri</w:t>
      </w:r>
      <w:r w:rsidRPr="004A7B16">
        <w:rPr>
          <w:rFonts w:ascii="Times New Roman" w:hAnsi="Times New Roman"/>
          <w:bCs/>
          <w:sz w:val="24"/>
          <w:szCs w:val="24"/>
          <w:lang w:eastAsia="en-GB"/>
        </w:rPr>
        <w:t>s</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Luard E</w:t>
      </w:r>
      <w:r w:rsidRPr="004A7B16">
        <w:rPr>
          <w:rFonts w:ascii="Times New Roman" w:hAnsi="Times New Roman"/>
          <w:bCs/>
          <w:sz w:val="24"/>
          <w:szCs w:val="24"/>
          <w:lang w:eastAsia="en-GB"/>
        </w:rPr>
        <w:t xml:space="preserve"> (1961) </w:t>
      </w:r>
      <w:r w:rsidRPr="004A7B16">
        <w:rPr>
          <w:rFonts w:ascii="Times New Roman" w:hAnsi="Times New Roman"/>
          <w:bCs/>
          <w:i/>
          <w:sz w:val="24"/>
          <w:szCs w:val="24"/>
          <w:lang w:eastAsia="en-GB"/>
        </w:rPr>
        <w:t>Britain and Europe</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Fabian Society</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Mackintosh JP (1971) s</w:t>
      </w:r>
      <w:r w:rsidRPr="004A7B16">
        <w:rPr>
          <w:rFonts w:ascii="Times New Roman" w:hAnsi="Times New Roman"/>
          <w:bCs/>
          <w:sz w:val="24"/>
          <w:szCs w:val="24"/>
          <w:lang w:eastAsia="en-GB"/>
        </w:rPr>
        <w:t>peech in House of Commons debate on entr</w:t>
      </w:r>
      <w:r>
        <w:rPr>
          <w:rFonts w:ascii="Times New Roman" w:hAnsi="Times New Roman"/>
          <w:bCs/>
          <w:sz w:val="24"/>
          <w:szCs w:val="24"/>
          <w:lang w:eastAsia="en-GB"/>
        </w:rPr>
        <w:t>y into the European Communities,</w:t>
      </w:r>
      <w:r w:rsidRPr="004A7B16">
        <w:rPr>
          <w:rFonts w:ascii="Times New Roman" w:hAnsi="Times New Roman"/>
          <w:bCs/>
          <w:sz w:val="24"/>
          <w:szCs w:val="24"/>
          <w:lang w:eastAsia="en-GB"/>
        </w:rPr>
        <w:t xml:space="preserve"> </w:t>
      </w:r>
      <w:r>
        <w:rPr>
          <w:rFonts w:ascii="Times New Roman" w:hAnsi="Times New Roman"/>
          <w:bCs/>
          <w:sz w:val="24"/>
          <w:szCs w:val="24"/>
          <w:lang w:eastAsia="en-GB"/>
        </w:rPr>
        <w:t>27th October quoted in Marquand D</w:t>
      </w:r>
      <w:r w:rsidRPr="004A7B16">
        <w:rPr>
          <w:rFonts w:ascii="Times New Roman" w:hAnsi="Times New Roman"/>
          <w:bCs/>
          <w:sz w:val="24"/>
          <w:szCs w:val="24"/>
          <w:lang w:eastAsia="en-GB"/>
        </w:rPr>
        <w:t xml:space="preserve"> (1982) </w:t>
      </w:r>
      <w:r w:rsidRPr="004A7B16">
        <w:rPr>
          <w:rFonts w:ascii="Times New Roman" w:hAnsi="Times New Roman"/>
          <w:bCs/>
          <w:i/>
          <w:sz w:val="24"/>
          <w:szCs w:val="24"/>
          <w:lang w:eastAsia="en-GB"/>
        </w:rPr>
        <w:t>John P. Mackintosh on Parliament and Social Democracy</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Longman</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Marquand D</w:t>
      </w:r>
      <w:r w:rsidRPr="004A7B16">
        <w:rPr>
          <w:rFonts w:ascii="Times New Roman" w:hAnsi="Times New Roman"/>
          <w:bCs/>
          <w:sz w:val="24"/>
          <w:szCs w:val="24"/>
          <w:lang w:eastAsia="en-GB"/>
        </w:rPr>
        <w:t xml:space="preserve"> (1988) </w:t>
      </w:r>
      <w:r w:rsidRPr="004A7B16">
        <w:rPr>
          <w:rFonts w:ascii="Times New Roman" w:hAnsi="Times New Roman"/>
          <w:bCs/>
          <w:i/>
          <w:sz w:val="24"/>
          <w:szCs w:val="24"/>
          <w:lang w:eastAsia="en-GB"/>
        </w:rPr>
        <w:t>The Unprincipled Society</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Fontana</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Marx K</w:t>
      </w:r>
      <w:r w:rsidRPr="004A7B16">
        <w:rPr>
          <w:rFonts w:ascii="Times New Roman" w:hAnsi="Times New Roman"/>
          <w:bCs/>
          <w:sz w:val="24"/>
          <w:szCs w:val="24"/>
          <w:lang w:eastAsia="en-GB"/>
        </w:rPr>
        <w:t xml:space="preserve"> (1941) </w:t>
      </w:r>
      <w:r w:rsidRPr="004A7B16">
        <w:rPr>
          <w:rFonts w:ascii="Times New Roman" w:hAnsi="Times New Roman"/>
          <w:bCs/>
          <w:i/>
          <w:sz w:val="24"/>
          <w:szCs w:val="24"/>
          <w:lang w:eastAsia="en-GB"/>
        </w:rPr>
        <w:t>Critique of the Gotha Programme</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Lawrence and Wishart</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Meredith S</w:t>
      </w:r>
      <w:r w:rsidRPr="004A7B16">
        <w:rPr>
          <w:rFonts w:ascii="Times New Roman" w:hAnsi="Times New Roman"/>
          <w:bCs/>
          <w:sz w:val="24"/>
          <w:szCs w:val="24"/>
          <w:lang w:eastAsia="en-GB"/>
        </w:rPr>
        <w:t xml:space="preserve"> (2013) </w:t>
      </w:r>
      <w:r w:rsidRPr="004A7B16">
        <w:rPr>
          <w:rFonts w:ascii="Times New Roman" w:hAnsi="Times New Roman"/>
          <w:bCs/>
          <w:i/>
          <w:sz w:val="24"/>
          <w:szCs w:val="24"/>
          <w:lang w:eastAsia="en-GB"/>
        </w:rPr>
        <w:t>Labours Old and New</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Manchester: Manchester University Press</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i/>
          <w:sz w:val="24"/>
          <w:szCs w:val="24"/>
          <w:lang w:eastAsia="en-GB"/>
        </w:rPr>
      </w:pPr>
      <w:r>
        <w:rPr>
          <w:rFonts w:ascii="Times New Roman" w:hAnsi="Times New Roman"/>
          <w:bCs/>
          <w:sz w:val="24"/>
          <w:szCs w:val="24"/>
          <w:lang w:eastAsia="en-GB"/>
        </w:rPr>
        <w:t>Mitchell A</w:t>
      </w:r>
      <w:r w:rsidRPr="004A7B16">
        <w:rPr>
          <w:rFonts w:ascii="Times New Roman" w:hAnsi="Times New Roman"/>
          <w:bCs/>
          <w:sz w:val="24"/>
          <w:szCs w:val="24"/>
          <w:lang w:eastAsia="en-GB"/>
        </w:rPr>
        <w:t xml:space="preserve"> (1983) </w:t>
      </w:r>
      <w:r w:rsidRPr="004A7B16">
        <w:rPr>
          <w:rFonts w:ascii="Times New Roman" w:hAnsi="Times New Roman"/>
          <w:bCs/>
          <w:i/>
          <w:sz w:val="24"/>
          <w:szCs w:val="24"/>
          <w:lang w:eastAsia="en-GB"/>
        </w:rPr>
        <w:t>The Case for Labour</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Longman</w:t>
      </w:r>
      <w:r>
        <w:rPr>
          <w:rFonts w:ascii="Times New Roman" w:hAnsi="Times New Roman"/>
          <w:bCs/>
          <w:sz w:val="24"/>
          <w:szCs w:val="24"/>
          <w:lang w:eastAsia="en-GB"/>
        </w:rPr>
        <w:t>.</w:t>
      </w:r>
      <w:r w:rsidRPr="004A7B16">
        <w:rPr>
          <w:rFonts w:ascii="Times New Roman" w:hAnsi="Times New Roman"/>
          <w:bCs/>
          <w:i/>
          <w:sz w:val="24"/>
          <w:szCs w:val="24"/>
          <w:lang w:eastAsia="en-GB"/>
        </w:rPr>
        <w:t xml:space="preserve"> </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Mitchell A</w:t>
      </w:r>
      <w:r w:rsidRPr="004A7B16">
        <w:rPr>
          <w:rFonts w:ascii="Times New Roman" w:hAnsi="Times New Roman"/>
          <w:bCs/>
          <w:sz w:val="24"/>
          <w:szCs w:val="24"/>
          <w:lang w:eastAsia="en-GB"/>
        </w:rPr>
        <w:t xml:space="preserve"> (1984) </w:t>
      </w:r>
      <w:r w:rsidRPr="004A7B16">
        <w:rPr>
          <w:rFonts w:ascii="Times New Roman" w:hAnsi="Times New Roman"/>
          <w:bCs/>
          <w:i/>
          <w:sz w:val="24"/>
          <w:szCs w:val="24"/>
          <w:lang w:eastAsia="en-GB"/>
        </w:rPr>
        <w:t>Four Years in the Death of the Labour Party</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Methuen</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Mitchell A (2004) The Old Right.  In Plant R, Beech M and Hickson K (eds</w:t>
      </w:r>
      <w:r w:rsidRPr="004A7B16">
        <w:rPr>
          <w:rFonts w:ascii="Times New Roman" w:hAnsi="Times New Roman"/>
          <w:bCs/>
          <w:sz w:val="24"/>
          <w:szCs w:val="24"/>
          <w:lang w:eastAsia="en-GB"/>
        </w:rPr>
        <w:t xml:space="preserve">) </w:t>
      </w:r>
      <w:r w:rsidRPr="004A7B16">
        <w:rPr>
          <w:rFonts w:ascii="Times New Roman" w:hAnsi="Times New Roman"/>
          <w:bCs/>
          <w:i/>
          <w:sz w:val="24"/>
          <w:szCs w:val="24"/>
          <w:lang w:eastAsia="en-GB"/>
        </w:rPr>
        <w:t xml:space="preserve">The Struggle for Labour's </w:t>
      </w:r>
      <w:r w:rsidRPr="004A7B16">
        <w:rPr>
          <w:rFonts w:ascii="Times New Roman" w:hAnsi="Times New Roman"/>
          <w:bCs/>
          <w:sz w:val="24"/>
          <w:szCs w:val="24"/>
          <w:lang w:eastAsia="en-GB"/>
        </w:rPr>
        <w:t>Soul</w:t>
      </w:r>
      <w:r>
        <w:rPr>
          <w:rFonts w:ascii="Times New Roman" w:hAnsi="Times New Roman"/>
          <w:bCs/>
          <w:sz w:val="24"/>
          <w:szCs w:val="24"/>
          <w:lang w:eastAsia="en-GB"/>
        </w:rPr>
        <w:t>. London: Routledge.</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Mitchell A (2017) What Labour Must Do.</w:t>
      </w:r>
      <w:r w:rsidRPr="004A7B16">
        <w:rPr>
          <w:rFonts w:ascii="Times New Roman" w:hAnsi="Times New Roman"/>
          <w:bCs/>
          <w:sz w:val="24"/>
          <w:szCs w:val="24"/>
          <w:lang w:eastAsia="en-GB"/>
        </w:rPr>
        <w:t xml:space="preserve"> </w:t>
      </w:r>
      <w:r>
        <w:rPr>
          <w:rFonts w:ascii="Times New Roman" w:hAnsi="Times New Roman"/>
          <w:bCs/>
          <w:sz w:val="24"/>
          <w:szCs w:val="24"/>
          <w:lang w:eastAsia="en-GB"/>
        </w:rPr>
        <w:t xml:space="preserve">In Hickson K, </w:t>
      </w:r>
      <w:r w:rsidRPr="004A7B16">
        <w:rPr>
          <w:rFonts w:ascii="Times New Roman" w:hAnsi="Times New Roman"/>
          <w:bCs/>
          <w:sz w:val="24"/>
          <w:szCs w:val="24"/>
          <w:lang w:eastAsia="en-GB"/>
        </w:rPr>
        <w:t>Miles</w:t>
      </w:r>
      <w:r>
        <w:rPr>
          <w:rFonts w:ascii="Times New Roman" w:hAnsi="Times New Roman"/>
          <w:bCs/>
          <w:sz w:val="24"/>
          <w:szCs w:val="24"/>
          <w:lang w:eastAsia="en-GB"/>
        </w:rPr>
        <w:t xml:space="preserve"> J, </w:t>
      </w:r>
      <w:r w:rsidRPr="004A7B16">
        <w:rPr>
          <w:rFonts w:ascii="Times New Roman" w:hAnsi="Times New Roman"/>
          <w:bCs/>
          <w:sz w:val="24"/>
          <w:szCs w:val="24"/>
          <w:lang w:eastAsia="en-GB"/>
        </w:rPr>
        <w:t>Mitchell</w:t>
      </w:r>
      <w:r>
        <w:rPr>
          <w:rFonts w:ascii="Times New Roman" w:hAnsi="Times New Roman"/>
          <w:bCs/>
          <w:sz w:val="24"/>
          <w:szCs w:val="24"/>
          <w:lang w:eastAsia="en-GB"/>
        </w:rPr>
        <w:t xml:space="preserve"> A and </w:t>
      </w:r>
      <w:r w:rsidRPr="004A7B16">
        <w:rPr>
          <w:rFonts w:ascii="Times New Roman" w:hAnsi="Times New Roman"/>
          <w:bCs/>
          <w:sz w:val="24"/>
          <w:szCs w:val="24"/>
          <w:lang w:eastAsia="en-GB"/>
        </w:rPr>
        <w:t>Taylor</w:t>
      </w:r>
      <w:r>
        <w:rPr>
          <w:rFonts w:ascii="Times New Roman" w:hAnsi="Times New Roman"/>
          <w:bCs/>
          <w:sz w:val="24"/>
          <w:szCs w:val="24"/>
          <w:lang w:eastAsia="en-GB"/>
        </w:rPr>
        <w:t xml:space="preserve"> H (eds</w:t>
      </w:r>
      <w:r w:rsidRPr="004A7B16">
        <w:rPr>
          <w:rFonts w:ascii="Times New Roman" w:hAnsi="Times New Roman"/>
          <w:bCs/>
          <w:sz w:val="24"/>
          <w:szCs w:val="24"/>
          <w:lang w:eastAsia="en-GB"/>
        </w:rPr>
        <w:t xml:space="preserve">) </w:t>
      </w:r>
      <w:r w:rsidRPr="004A7B16">
        <w:rPr>
          <w:rFonts w:ascii="Times New Roman" w:hAnsi="Times New Roman"/>
          <w:bCs/>
          <w:i/>
          <w:sz w:val="24"/>
          <w:szCs w:val="24"/>
          <w:lang w:eastAsia="en-GB"/>
        </w:rPr>
        <w:t>Labour's Vision of an Independent Britain</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Labour Leave</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Philpott R</w:t>
      </w:r>
      <w:r w:rsidRPr="004A7B16">
        <w:rPr>
          <w:rFonts w:ascii="Times New Roman" w:hAnsi="Times New Roman"/>
          <w:bCs/>
          <w:sz w:val="24"/>
          <w:szCs w:val="24"/>
          <w:lang w:eastAsia="en-GB"/>
        </w:rPr>
        <w:t xml:space="preserve"> (2011) </w:t>
      </w:r>
      <w:r w:rsidRPr="004A7B16">
        <w:rPr>
          <w:rFonts w:ascii="Times New Roman" w:hAnsi="Times New Roman"/>
          <w:bCs/>
          <w:i/>
          <w:sz w:val="24"/>
          <w:szCs w:val="24"/>
          <w:lang w:eastAsia="en-GB"/>
        </w:rPr>
        <w:t>The Purple Book</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Biteback</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Pickles W</w:t>
      </w:r>
      <w:r w:rsidRPr="004A7B16">
        <w:rPr>
          <w:rFonts w:ascii="Times New Roman" w:hAnsi="Times New Roman"/>
          <w:bCs/>
          <w:sz w:val="24"/>
          <w:szCs w:val="24"/>
          <w:lang w:eastAsia="en-GB"/>
        </w:rPr>
        <w:t xml:space="preserve"> (1962) </w:t>
      </w:r>
      <w:r w:rsidRPr="004A7B16">
        <w:rPr>
          <w:rFonts w:ascii="Times New Roman" w:hAnsi="Times New Roman"/>
          <w:bCs/>
          <w:i/>
          <w:sz w:val="24"/>
          <w:szCs w:val="24"/>
          <w:lang w:eastAsia="en-GB"/>
        </w:rPr>
        <w:t>Not With Europe: The Political Case for Staying Out</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Fabian Society</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Schumpeter J</w:t>
      </w:r>
      <w:r w:rsidRPr="004A7B16">
        <w:rPr>
          <w:rFonts w:ascii="Times New Roman" w:hAnsi="Times New Roman"/>
          <w:bCs/>
          <w:sz w:val="24"/>
          <w:szCs w:val="24"/>
          <w:lang w:eastAsia="en-GB"/>
        </w:rPr>
        <w:t xml:space="preserve"> (1947) </w:t>
      </w:r>
      <w:r w:rsidRPr="004A7B16">
        <w:rPr>
          <w:rFonts w:ascii="Times New Roman" w:hAnsi="Times New Roman"/>
          <w:bCs/>
          <w:i/>
          <w:sz w:val="24"/>
          <w:szCs w:val="24"/>
          <w:lang w:eastAsia="en-GB"/>
        </w:rPr>
        <w:t>Capitalism, Socialism and Democracy</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Allen &amp; Unwin</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Stringer G</w:t>
      </w:r>
      <w:r w:rsidRPr="004A7B16">
        <w:rPr>
          <w:rFonts w:ascii="Times New Roman" w:hAnsi="Times New Roman"/>
          <w:bCs/>
          <w:sz w:val="24"/>
          <w:szCs w:val="24"/>
          <w:lang w:eastAsia="en-GB"/>
        </w:rPr>
        <w:t xml:space="preserve"> (2016) Speech to the Bruges Group, 28</w:t>
      </w:r>
      <w:r w:rsidRPr="004A7B16">
        <w:rPr>
          <w:rFonts w:ascii="Times New Roman" w:hAnsi="Times New Roman"/>
          <w:bCs/>
          <w:sz w:val="24"/>
          <w:szCs w:val="24"/>
          <w:vertAlign w:val="superscript"/>
          <w:lang w:eastAsia="en-GB"/>
        </w:rPr>
        <w:t>th</w:t>
      </w:r>
      <w:r w:rsidRPr="004A7B16">
        <w:rPr>
          <w:rFonts w:ascii="Times New Roman" w:hAnsi="Times New Roman"/>
          <w:bCs/>
          <w:sz w:val="24"/>
          <w:szCs w:val="24"/>
          <w:lang w:eastAsia="en-GB"/>
        </w:rPr>
        <w:t xml:space="preserve"> February</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Stuart G</w:t>
      </w:r>
      <w:r w:rsidRPr="004A7B16">
        <w:rPr>
          <w:rFonts w:ascii="Times New Roman" w:hAnsi="Times New Roman"/>
          <w:bCs/>
          <w:sz w:val="24"/>
          <w:szCs w:val="24"/>
          <w:lang w:eastAsia="en-GB"/>
        </w:rPr>
        <w:t xml:space="preserve"> (2003)</w:t>
      </w:r>
      <w:r w:rsidRPr="004A7B16">
        <w:rPr>
          <w:rFonts w:ascii="Times New Roman" w:hAnsi="Times New Roman"/>
          <w:bCs/>
          <w:i/>
          <w:sz w:val="24"/>
          <w:szCs w:val="24"/>
          <w:lang w:eastAsia="en-GB"/>
        </w:rPr>
        <w:t xml:space="preserve"> The Making of Europe's Constitution</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Fabian Society</w:t>
      </w:r>
      <w:r>
        <w:rPr>
          <w:rFonts w:ascii="Times New Roman" w:hAnsi="Times New Roman"/>
          <w:bCs/>
          <w:sz w:val="24"/>
          <w:szCs w:val="24"/>
          <w:lang w:eastAsia="en-GB"/>
        </w:rPr>
        <w:t>.</w:t>
      </w:r>
    </w:p>
    <w:p w:rsidR="00F8724D" w:rsidRPr="004248AC" w:rsidRDefault="00F8724D" w:rsidP="004A7B16">
      <w:pPr>
        <w:spacing w:after="0" w:line="240" w:lineRule="auto"/>
        <w:rPr>
          <w:rFonts w:ascii="Times New Roman" w:hAnsi="Times New Roman"/>
          <w:bCs/>
          <w:sz w:val="24"/>
          <w:szCs w:val="24"/>
          <w:lang w:eastAsia="en-GB"/>
        </w:rPr>
      </w:pPr>
      <w:r w:rsidRPr="004248AC">
        <w:rPr>
          <w:rFonts w:ascii="Times New Roman" w:hAnsi="Times New Roman"/>
          <w:bCs/>
          <w:sz w:val="24"/>
          <w:szCs w:val="24"/>
          <w:lang w:eastAsia="en-GB"/>
        </w:rPr>
        <w:t xml:space="preserve">Stuart G (2016) How I became a Eurosceptic. </w:t>
      </w:r>
      <w:r w:rsidRPr="004248AC">
        <w:rPr>
          <w:rFonts w:ascii="Times New Roman" w:hAnsi="Times New Roman"/>
          <w:bCs/>
          <w:noProof/>
          <w:sz w:val="24"/>
          <w:szCs w:val="24"/>
          <w:lang w:eastAsia="en-GB"/>
        </w:rPr>
        <w:t>In</w:t>
      </w:r>
      <w:r w:rsidRPr="004248AC">
        <w:rPr>
          <w:rFonts w:ascii="Times New Roman" w:hAnsi="Times New Roman"/>
          <w:bCs/>
          <w:sz w:val="24"/>
          <w:szCs w:val="24"/>
          <w:lang w:eastAsia="en-GB"/>
        </w:rPr>
        <w:t xml:space="preserve"> Hickson K and Miles J (eds) </w:t>
      </w:r>
      <w:r w:rsidRPr="004248AC">
        <w:rPr>
          <w:rFonts w:ascii="Times New Roman" w:hAnsi="Times New Roman"/>
          <w:bCs/>
          <w:i/>
          <w:sz w:val="24"/>
          <w:szCs w:val="24"/>
          <w:lang w:eastAsia="en-GB"/>
        </w:rPr>
        <w:t>The Labour Case for Brexit.</w:t>
      </w:r>
      <w:r w:rsidRPr="004248AC">
        <w:rPr>
          <w:rFonts w:ascii="Times New Roman" w:hAnsi="Times New Roman"/>
          <w:bCs/>
          <w:sz w:val="24"/>
          <w:szCs w:val="24"/>
          <w:lang w:eastAsia="en-GB"/>
        </w:rPr>
        <w:t xml:space="preserve"> London: Labour Leave. </w:t>
      </w:r>
      <w:r>
        <w:rPr>
          <w:rFonts w:ascii="Times New Roman" w:hAnsi="Times New Roman"/>
          <w:bCs/>
          <w:sz w:val="24"/>
          <w:szCs w:val="24"/>
          <w:lang w:eastAsia="en-GB"/>
        </w:rPr>
        <w:t xml:space="preserve">Available at: </w:t>
      </w:r>
      <w:r w:rsidRPr="004248AC">
        <w:rPr>
          <w:rFonts w:ascii="Times New Roman" w:hAnsi="Times New Roman"/>
          <w:bCs/>
          <w:sz w:val="24"/>
          <w:szCs w:val="24"/>
          <w:lang w:eastAsia="en-GB"/>
        </w:rPr>
        <w:t>http://www.tuaeu.co.uk/wp-content/uploads/2016/06/The-Labour-Case-for-Brexit.pdf</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Williams F</w:t>
      </w:r>
      <w:r w:rsidRPr="004A7B16">
        <w:rPr>
          <w:rFonts w:ascii="Times New Roman" w:hAnsi="Times New Roman"/>
          <w:bCs/>
          <w:sz w:val="24"/>
          <w:szCs w:val="24"/>
          <w:lang w:eastAsia="en-GB"/>
        </w:rPr>
        <w:t xml:space="preserve"> (1950) </w:t>
      </w:r>
      <w:r w:rsidRPr="004A7B16">
        <w:rPr>
          <w:rFonts w:ascii="Times New Roman" w:hAnsi="Times New Roman"/>
          <w:bCs/>
          <w:i/>
          <w:sz w:val="24"/>
          <w:szCs w:val="24"/>
          <w:lang w:eastAsia="en-GB"/>
        </w:rPr>
        <w:t>Fifty Years March: The Rise of the Labour Party</w:t>
      </w:r>
      <w:r>
        <w:rPr>
          <w:rFonts w:ascii="Times New Roman" w:hAnsi="Times New Roman"/>
          <w:bCs/>
          <w:i/>
          <w:sz w:val="24"/>
          <w:szCs w:val="24"/>
          <w:lang w:eastAsia="en-GB"/>
        </w:rPr>
        <w:t>.</w:t>
      </w:r>
      <w:r w:rsidRPr="004A7B16">
        <w:rPr>
          <w:rFonts w:ascii="Times New Roman" w:hAnsi="Times New Roman"/>
          <w:bCs/>
          <w:i/>
          <w:sz w:val="24"/>
          <w:szCs w:val="24"/>
          <w:lang w:eastAsia="en-GB"/>
        </w:rPr>
        <w:t xml:space="preserve"> </w:t>
      </w:r>
      <w:r w:rsidRPr="004A7B16">
        <w:rPr>
          <w:rFonts w:ascii="Times New Roman" w:hAnsi="Times New Roman"/>
          <w:bCs/>
          <w:sz w:val="24"/>
          <w:szCs w:val="24"/>
          <w:lang w:eastAsia="en-GB"/>
        </w:rPr>
        <w:t>London: Odhams</w:t>
      </w:r>
      <w:r>
        <w:rPr>
          <w:rFonts w:ascii="Times New Roman" w:hAnsi="Times New Roman"/>
          <w:bCs/>
          <w:sz w:val="24"/>
          <w:szCs w:val="24"/>
          <w:lang w:eastAsia="en-GB"/>
        </w:rPr>
        <w:t>.</w:t>
      </w:r>
    </w:p>
    <w:p w:rsidR="00F8724D" w:rsidRPr="004A7B16" w:rsidRDefault="00F8724D" w:rsidP="004A7B16">
      <w:pPr>
        <w:spacing w:after="0" w:line="240" w:lineRule="auto"/>
        <w:rPr>
          <w:rFonts w:ascii="Times New Roman" w:hAnsi="Times New Roman"/>
          <w:bCs/>
          <w:sz w:val="24"/>
          <w:szCs w:val="24"/>
          <w:lang w:eastAsia="en-GB"/>
        </w:rPr>
      </w:pPr>
      <w:r>
        <w:rPr>
          <w:rFonts w:ascii="Times New Roman" w:hAnsi="Times New Roman"/>
          <w:bCs/>
          <w:sz w:val="24"/>
          <w:szCs w:val="24"/>
          <w:lang w:eastAsia="en-GB"/>
        </w:rPr>
        <w:t>Young H</w:t>
      </w:r>
      <w:r w:rsidRPr="004A7B16">
        <w:rPr>
          <w:rFonts w:ascii="Times New Roman" w:hAnsi="Times New Roman"/>
          <w:bCs/>
          <w:sz w:val="24"/>
          <w:szCs w:val="24"/>
          <w:lang w:eastAsia="en-GB"/>
        </w:rPr>
        <w:t xml:space="preserve"> (1999) </w:t>
      </w:r>
      <w:r w:rsidRPr="004A7B16">
        <w:rPr>
          <w:rFonts w:ascii="Times New Roman" w:hAnsi="Times New Roman"/>
          <w:bCs/>
          <w:i/>
          <w:sz w:val="24"/>
          <w:szCs w:val="24"/>
          <w:lang w:eastAsia="en-GB"/>
        </w:rPr>
        <w:t>This Blessed Plot</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Papermac</w:t>
      </w:r>
      <w:r>
        <w:rPr>
          <w:rFonts w:ascii="Times New Roman" w:hAnsi="Times New Roman"/>
          <w:bCs/>
          <w:sz w:val="24"/>
          <w:szCs w:val="24"/>
          <w:lang w:eastAsia="en-GB"/>
        </w:rPr>
        <w:t>.</w:t>
      </w:r>
    </w:p>
    <w:p w:rsidR="00F8724D" w:rsidRDefault="00F8724D" w:rsidP="004A7B16">
      <w:r>
        <w:rPr>
          <w:rFonts w:ascii="Times New Roman" w:hAnsi="Times New Roman"/>
          <w:bCs/>
          <w:sz w:val="24"/>
          <w:szCs w:val="24"/>
          <w:lang w:eastAsia="en-GB"/>
        </w:rPr>
        <w:t xml:space="preserve">Young JW (2004) Europe. In </w:t>
      </w:r>
      <w:r w:rsidRPr="004A7B16">
        <w:rPr>
          <w:rFonts w:ascii="Times New Roman" w:hAnsi="Times New Roman"/>
          <w:bCs/>
          <w:sz w:val="24"/>
          <w:szCs w:val="24"/>
          <w:lang w:eastAsia="en-GB"/>
        </w:rPr>
        <w:t>Seldon</w:t>
      </w:r>
      <w:r>
        <w:rPr>
          <w:rFonts w:ascii="Times New Roman" w:hAnsi="Times New Roman"/>
          <w:bCs/>
          <w:sz w:val="24"/>
          <w:szCs w:val="24"/>
          <w:lang w:eastAsia="en-GB"/>
        </w:rPr>
        <w:t xml:space="preserve"> A and </w:t>
      </w:r>
      <w:r w:rsidRPr="004A7B16">
        <w:rPr>
          <w:rFonts w:ascii="Times New Roman" w:hAnsi="Times New Roman"/>
          <w:bCs/>
          <w:sz w:val="24"/>
          <w:szCs w:val="24"/>
          <w:lang w:eastAsia="en-GB"/>
        </w:rPr>
        <w:t>Hickson</w:t>
      </w:r>
      <w:r>
        <w:rPr>
          <w:rFonts w:ascii="Times New Roman" w:hAnsi="Times New Roman"/>
          <w:bCs/>
          <w:sz w:val="24"/>
          <w:szCs w:val="24"/>
          <w:lang w:eastAsia="en-GB"/>
        </w:rPr>
        <w:t xml:space="preserve"> K (eds</w:t>
      </w:r>
      <w:r w:rsidRPr="004A7B16">
        <w:rPr>
          <w:rFonts w:ascii="Times New Roman" w:hAnsi="Times New Roman"/>
          <w:bCs/>
          <w:sz w:val="24"/>
          <w:szCs w:val="24"/>
          <w:lang w:eastAsia="en-GB"/>
        </w:rPr>
        <w:t xml:space="preserve">) </w:t>
      </w:r>
      <w:r w:rsidRPr="004A7B16">
        <w:rPr>
          <w:rFonts w:ascii="Times New Roman" w:hAnsi="Times New Roman"/>
          <w:bCs/>
          <w:i/>
          <w:sz w:val="24"/>
          <w:szCs w:val="24"/>
          <w:lang w:eastAsia="en-GB"/>
        </w:rPr>
        <w:t>New Labour, Old Labour: The Wilson and Callaghan Governments, 1974-79</w:t>
      </w:r>
      <w:r>
        <w:rPr>
          <w:rFonts w:ascii="Times New Roman" w:hAnsi="Times New Roman"/>
          <w:bCs/>
          <w:i/>
          <w:sz w:val="24"/>
          <w:szCs w:val="24"/>
          <w:lang w:eastAsia="en-GB"/>
        </w:rPr>
        <w:t>.</w:t>
      </w:r>
      <w:r w:rsidRPr="004A7B16">
        <w:rPr>
          <w:rFonts w:ascii="Times New Roman" w:hAnsi="Times New Roman"/>
          <w:bCs/>
          <w:sz w:val="24"/>
          <w:szCs w:val="24"/>
          <w:lang w:eastAsia="en-GB"/>
        </w:rPr>
        <w:t xml:space="preserve"> London: Routledge</w:t>
      </w:r>
      <w:r>
        <w:rPr>
          <w:rFonts w:ascii="Times New Roman" w:hAnsi="Times New Roman"/>
          <w:bCs/>
          <w:sz w:val="24"/>
          <w:szCs w:val="24"/>
          <w:lang w:eastAsia="en-GB"/>
        </w:rPr>
        <w:t>.</w:t>
      </w:r>
    </w:p>
    <w:sectPr w:rsidR="00F8724D" w:rsidSect="00583CB4">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24D" w:rsidRDefault="00F8724D" w:rsidP="004A7B16">
      <w:pPr>
        <w:spacing w:after="0" w:line="240" w:lineRule="auto"/>
      </w:pPr>
      <w:r>
        <w:separator/>
      </w:r>
    </w:p>
  </w:endnote>
  <w:endnote w:type="continuationSeparator" w:id="0">
    <w:p w:rsidR="00F8724D" w:rsidRDefault="00F8724D" w:rsidP="004A7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4D" w:rsidRDefault="00F8724D">
    <w:pPr>
      <w:pStyle w:val="Footer"/>
      <w:jc w:val="center"/>
    </w:pPr>
    <w:fldSimple w:instr=" PAGE   \* MERGEFORMAT ">
      <w:r>
        <w:rPr>
          <w:noProof/>
        </w:rPr>
        <w:t>1</w:t>
      </w:r>
    </w:fldSimple>
  </w:p>
  <w:p w:rsidR="00F8724D" w:rsidRDefault="00F872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24D" w:rsidRDefault="00F8724D" w:rsidP="004A7B16">
      <w:pPr>
        <w:spacing w:after="0" w:line="240" w:lineRule="auto"/>
      </w:pPr>
      <w:r>
        <w:separator/>
      </w:r>
    </w:p>
  </w:footnote>
  <w:footnote w:type="continuationSeparator" w:id="0">
    <w:p w:rsidR="00F8724D" w:rsidRDefault="00F8724D" w:rsidP="004A7B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0NzAxNDcxMDU1MDGwMDVR0lEKTi0uzszPAykwqQUADv+gBiwAAAA="/>
  </w:docVars>
  <w:rsids>
    <w:rsidRoot w:val="004A7B16"/>
    <w:rsid w:val="00132D05"/>
    <w:rsid w:val="0021645E"/>
    <w:rsid w:val="00332736"/>
    <w:rsid w:val="00347BBB"/>
    <w:rsid w:val="0036056C"/>
    <w:rsid w:val="00362C9D"/>
    <w:rsid w:val="003C0F98"/>
    <w:rsid w:val="004248AC"/>
    <w:rsid w:val="004A7B16"/>
    <w:rsid w:val="004D4A29"/>
    <w:rsid w:val="004E5B6B"/>
    <w:rsid w:val="004F6D14"/>
    <w:rsid w:val="005575C9"/>
    <w:rsid w:val="00574FB5"/>
    <w:rsid w:val="00582F45"/>
    <w:rsid w:val="00583CB4"/>
    <w:rsid w:val="00584975"/>
    <w:rsid w:val="00596DCF"/>
    <w:rsid w:val="005F4009"/>
    <w:rsid w:val="006020CF"/>
    <w:rsid w:val="00633921"/>
    <w:rsid w:val="00655E02"/>
    <w:rsid w:val="006C7CE9"/>
    <w:rsid w:val="006E7437"/>
    <w:rsid w:val="00713568"/>
    <w:rsid w:val="007A1A16"/>
    <w:rsid w:val="007F0B1C"/>
    <w:rsid w:val="00832527"/>
    <w:rsid w:val="0088414E"/>
    <w:rsid w:val="009051F7"/>
    <w:rsid w:val="009D05AE"/>
    <w:rsid w:val="00A132FC"/>
    <w:rsid w:val="00A77E50"/>
    <w:rsid w:val="00B24061"/>
    <w:rsid w:val="00B94E38"/>
    <w:rsid w:val="00BB59E8"/>
    <w:rsid w:val="00BC6F65"/>
    <w:rsid w:val="00CF4F88"/>
    <w:rsid w:val="00D35035"/>
    <w:rsid w:val="00D7082D"/>
    <w:rsid w:val="00E24A39"/>
    <w:rsid w:val="00EB722A"/>
    <w:rsid w:val="00EC16B3"/>
    <w:rsid w:val="00EC69C7"/>
    <w:rsid w:val="00EF3C57"/>
    <w:rsid w:val="00F8724D"/>
    <w:rsid w:val="00FC0A95"/>
    <w:rsid w:val="00FD3D5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CB4"/>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7B16"/>
    <w:pPr>
      <w:tabs>
        <w:tab w:val="center" w:pos="4513"/>
        <w:tab w:val="right" w:pos="9026"/>
      </w:tabs>
      <w:spacing w:after="0" w:line="240" w:lineRule="auto"/>
    </w:pPr>
    <w:rPr>
      <w:sz w:val="20"/>
      <w:szCs w:val="20"/>
      <w:lang w:eastAsia="en-GB"/>
    </w:rPr>
  </w:style>
  <w:style w:type="character" w:customStyle="1" w:styleId="HeaderChar">
    <w:name w:val="Header Char"/>
    <w:basedOn w:val="DefaultParagraphFont"/>
    <w:link w:val="Header"/>
    <w:uiPriority w:val="99"/>
    <w:locked/>
    <w:rsid w:val="004A7B16"/>
  </w:style>
  <w:style w:type="paragraph" w:styleId="Footer">
    <w:name w:val="footer"/>
    <w:basedOn w:val="Normal"/>
    <w:link w:val="FooterChar"/>
    <w:uiPriority w:val="99"/>
    <w:rsid w:val="004A7B16"/>
    <w:pPr>
      <w:tabs>
        <w:tab w:val="center" w:pos="4513"/>
        <w:tab w:val="right" w:pos="9026"/>
      </w:tabs>
      <w:spacing w:after="0" w:line="240" w:lineRule="auto"/>
    </w:pPr>
    <w:rPr>
      <w:sz w:val="20"/>
      <w:szCs w:val="20"/>
      <w:lang w:eastAsia="en-GB"/>
    </w:rPr>
  </w:style>
  <w:style w:type="character" w:customStyle="1" w:styleId="FooterChar">
    <w:name w:val="Footer Char"/>
    <w:basedOn w:val="DefaultParagraphFont"/>
    <w:link w:val="Footer"/>
    <w:uiPriority w:val="99"/>
    <w:locked/>
    <w:rsid w:val="004A7B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16</Pages>
  <Words>8564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Democratic Euroscepticism: Labour’s Neglected Tradition</dc:title>
  <dc:subject/>
  <dc:creator>Jasper Miles</dc:creator>
  <cp:keywords/>
  <dc:description/>
  <cp:lastModifiedBy>Kevin</cp:lastModifiedBy>
  <cp:revision>2</cp:revision>
  <dcterms:created xsi:type="dcterms:W3CDTF">2018-06-06T10:52:00Z</dcterms:created>
  <dcterms:modified xsi:type="dcterms:W3CDTF">2018-06-06T10:52:00Z</dcterms:modified>
</cp:coreProperties>
</file>