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9" w:rsidRPr="00283364" w:rsidRDefault="00EF5CB3" w:rsidP="00EF5CB3">
      <w:pPr>
        <w:jc w:val="center"/>
        <w:rPr>
          <w:b/>
        </w:rPr>
      </w:pPr>
      <w:r w:rsidRPr="00283364">
        <w:rPr>
          <w:b/>
        </w:rPr>
        <w:t>ABSTRACT</w:t>
      </w:r>
    </w:p>
    <w:p w:rsidR="003A1DC1" w:rsidRDefault="00EF5CB3" w:rsidP="00191A4E">
      <w:pPr>
        <w:jc w:val="both"/>
      </w:pPr>
      <w:r w:rsidRPr="00B5743C">
        <w:rPr>
          <w:b/>
        </w:rPr>
        <w:t>Title</w:t>
      </w:r>
      <w:r w:rsidRPr="00283364">
        <w:t xml:space="preserve">: </w:t>
      </w:r>
      <w:r w:rsidR="00716015" w:rsidRPr="00283364">
        <w:t>Recent increase</w:t>
      </w:r>
      <w:r w:rsidR="003A1DC1" w:rsidRPr="00283364">
        <w:t xml:space="preserve"> </w:t>
      </w:r>
      <w:r w:rsidR="00716015" w:rsidRPr="00283364">
        <w:t xml:space="preserve">in </w:t>
      </w:r>
      <w:r w:rsidR="003A1DC1" w:rsidRPr="00283364">
        <w:t xml:space="preserve">survival </w:t>
      </w:r>
      <w:r w:rsidR="00AD4E3C" w:rsidRPr="00283364">
        <w:t>of stage IV</w:t>
      </w:r>
      <w:r w:rsidR="003A1DC1" w:rsidRPr="00283364">
        <w:t xml:space="preserve"> lung cancer patients that attended </w:t>
      </w:r>
      <w:r w:rsidR="00AD4E3C" w:rsidRPr="00283364">
        <w:t xml:space="preserve">secondary care at </w:t>
      </w:r>
      <w:r w:rsidR="003A1DC1" w:rsidRPr="00283364">
        <w:t xml:space="preserve">the </w:t>
      </w:r>
      <w:r w:rsidRPr="00283364">
        <w:t>Liverpool Lung Cancer Unit</w:t>
      </w:r>
      <w:r w:rsidR="00716015" w:rsidRPr="00283364">
        <w:t xml:space="preserve"> </w:t>
      </w:r>
      <w:r w:rsidR="00C06C53" w:rsidRPr="00283364">
        <w:t>correlate</w:t>
      </w:r>
      <w:r w:rsidR="00716015" w:rsidRPr="00283364">
        <w:t>s</w:t>
      </w:r>
      <w:r w:rsidR="00C06C53" w:rsidRPr="00283364">
        <w:t xml:space="preserve"> with</w:t>
      </w:r>
      <w:r w:rsidR="00AD4E3C" w:rsidRPr="00283364">
        <w:t xml:space="preserve"> </w:t>
      </w:r>
      <w:r w:rsidR="00C06C53" w:rsidRPr="00283364">
        <w:t xml:space="preserve">increased uptake of </w:t>
      </w:r>
      <w:r w:rsidR="00AD4E3C" w:rsidRPr="00283364">
        <w:t>oncological treatment</w:t>
      </w:r>
      <w:r w:rsidR="00C06C53" w:rsidRPr="00283364">
        <w:t>s</w:t>
      </w:r>
    </w:p>
    <w:p w:rsidR="006A0C2E" w:rsidRPr="00283364" w:rsidRDefault="006A0C2E" w:rsidP="00191A4E">
      <w:pPr>
        <w:jc w:val="both"/>
      </w:pPr>
      <w:r w:rsidRPr="00BA79C7">
        <w:rPr>
          <w:b/>
        </w:rPr>
        <w:t>Authors</w:t>
      </w:r>
      <w:r>
        <w:t xml:space="preserve">: Bashir Matata, Matthew Shaw, </w:t>
      </w:r>
      <w:r w:rsidR="00BA79C7">
        <w:t>Joe Maguire and Martin Ledson</w:t>
      </w:r>
    </w:p>
    <w:p w:rsidR="00C06C53" w:rsidRPr="00283364" w:rsidRDefault="003A1DC1" w:rsidP="00191A4E">
      <w:pPr>
        <w:jc w:val="both"/>
      </w:pPr>
      <w:r w:rsidRPr="00B5743C">
        <w:rPr>
          <w:b/>
        </w:rPr>
        <w:t>Background</w:t>
      </w:r>
      <w:r w:rsidRPr="00283364">
        <w:t xml:space="preserve">: </w:t>
      </w:r>
      <w:r w:rsidR="00EF5CB3" w:rsidRPr="00283364">
        <w:t xml:space="preserve"> </w:t>
      </w:r>
      <w:r w:rsidR="00C06C53" w:rsidRPr="00283364">
        <w:t>Around 32% and 10%</w:t>
      </w:r>
      <w:r w:rsidR="007A045D" w:rsidRPr="00283364">
        <w:t xml:space="preserve"> of people diagnosed with lung cancer in England and Wales survive their disease for </w:t>
      </w:r>
      <w:r w:rsidR="00C06C53" w:rsidRPr="00283364">
        <w:t xml:space="preserve">1 year and </w:t>
      </w:r>
      <w:r w:rsidR="007A045D" w:rsidRPr="00283364">
        <w:t xml:space="preserve">five years </w:t>
      </w:r>
      <w:r w:rsidR="00C06C53" w:rsidRPr="00283364">
        <w:t xml:space="preserve">respectively. </w:t>
      </w:r>
      <w:r w:rsidR="00F20260" w:rsidRPr="00283364">
        <w:t xml:space="preserve">Survival for lung cancer is strongly related to the stage of the disease at diagnosis.  One-year net survival for lung cancer is highest for patients diagnosed at stage I, and lowest for those diagnosed at stage IV. In 2014, 83% of patients diagnosed at stage I survived their disease for at least one year, versus 17% of patients diagnosed at stage IV. </w:t>
      </w:r>
      <w:r w:rsidR="00C06C53" w:rsidRPr="00283364">
        <w:t>A</w:t>
      </w:r>
      <w:r w:rsidR="0075164F" w:rsidRPr="00283364">
        <w:t>lthough a</w:t>
      </w:r>
      <w:r w:rsidR="00C06C53" w:rsidRPr="00283364">
        <w:t>t the</w:t>
      </w:r>
      <w:r w:rsidR="00AD4E3C" w:rsidRPr="00283364">
        <w:t xml:space="preserve"> Liverpool Lung Cancer Unit </w:t>
      </w:r>
      <w:r w:rsidR="00C06C53" w:rsidRPr="00283364">
        <w:t xml:space="preserve">we </w:t>
      </w:r>
      <w:r w:rsidR="00AD4E3C" w:rsidRPr="00283364">
        <w:t xml:space="preserve">consistently </w:t>
      </w:r>
      <w:r w:rsidR="00C06C53" w:rsidRPr="00283364">
        <w:t xml:space="preserve">diagnose </w:t>
      </w:r>
      <w:r w:rsidR="00AD4E3C" w:rsidRPr="00283364">
        <w:t xml:space="preserve">approximately 400 </w:t>
      </w:r>
      <w:r w:rsidR="0075164F" w:rsidRPr="00283364">
        <w:t xml:space="preserve">new </w:t>
      </w:r>
      <w:r w:rsidR="00AD4E3C" w:rsidRPr="00283364">
        <w:t>cases each year</w:t>
      </w:r>
      <w:r w:rsidR="0075164F" w:rsidRPr="00283364">
        <w:t xml:space="preserve"> with lung cancer, it is not known whether</w:t>
      </w:r>
      <w:r w:rsidR="00C06C53" w:rsidRPr="00283364">
        <w:t xml:space="preserve"> the survival rates </w:t>
      </w:r>
      <w:r w:rsidR="0075164F" w:rsidRPr="00283364">
        <w:t xml:space="preserve">and patterns </w:t>
      </w:r>
      <w:r w:rsidR="00283364" w:rsidRPr="00283364">
        <w:t>from a city</w:t>
      </w:r>
      <w:r w:rsidR="00716015" w:rsidRPr="00283364">
        <w:t xml:space="preserve"> with </w:t>
      </w:r>
      <w:r w:rsidR="00283364" w:rsidRPr="00283364">
        <w:t>significant</w:t>
      </w:r>
      <w:r w:rsidR="00716015" w:rsidRPr="00283364">
        <w:t xml:space="preserve"> level</w:t>
      </w:r>
      <w:r w:rsidR="00283364" w:rsidRPr="00283364">
        <w:t>s</w:t>
      </w:r>
      <w:r w:rsidR="00716015" w:rsidRPr="00283364">
        <w:t xml:space="preserve"> of deprivation are</w:t>
      </w:r>
      <w:r w:rsidR="0075164F" w:rsidRPr="00283364">
        <w:t xml:space="preserve"> consistent with those</w:t>
      </w:r>
      <w:r w:rsidR="00C06C53" w:rsidRPr="00283364">
        <w:t xml:space="preserve"> of the national average. </w:t>
      </w:r>
    </w:p>
    <w:p w:rsidR="00EF5CB3" w:rsidRPr="00283364" w:rsidRDefault="00C06C53" w:rsidP="00191A4E">
      <w:pPr>
        <w:jc w:val="both"/>
      </w:pPr>
      <w:r w:rsidRPr="00B5743C">
        <w:rPr>
          <w:b/>
        </w:rPr>
        <w:t>Methods</w:t>
      </w:r>
      <w:r w:rsidRPr="00283364">
        <w:t xml:space="preserve">: </w:t>
      </w:r>
      <w:r w:rsidR="0075164F" w:rsidRPr="00283364">
        <w:t>We conducted a</w:t>
      </w:r>
      <w:r w:rsidR="008F4C7B" w:rsidRPr="00283364">
        <w:t xml:space="preserve"> retrospective analysis of data </w:t>
      </w:r>
      <w:r w:rsidR="0075164F" w:rsidRPr="00283364">
        <w:t xml:space="preserve">collected over a period of 9 years </w:t>
      </w:r>
      <w:r w:rsidR="008F4C7B" w:rsidRPr="00283364">
        <w:t xml:space="preserve">from </w:t>
      </w:r>
      <w:r w:rsidR="0075164F" w:rsidRPr="00283364">
        <w:t xml:space="preserve">patients </w:t>
      </w:r>
      <w:r w:rsidR="00F20260" w:rsidRPr="00283364">
        <w:t xml:space="preserve">from </w:t>
      </w:r>
      <w:r w:rsidR="0075164F" w:rsidRPr="00283364">
        <w:t>Liverpool diagnosed with lung cancer</w:t>
      </w:r>
      <w:r w:rsidR="00F20260" w:rsidRPr="00283364">
        <w:t xml:space="preserve">. </w:t>
      </w:r>
      <w:r w:rsidR="002A7F0F" w:rsidRPr="00283364">
        <w:t>All analyses were conducted on the entire dataset stratified on the basis</w:t>
      </w:r>
      <w:r w:rsidR="00F20260" w:rsidRPr="00283364">
        <w:t xml:space="preserve"> </w:t>
      </w:r>
      <w:r w:rsidR="002A7F0F" w:rsidRPr="00283364">
        <w:t>of</w:t>
      </w:r>
      <w:r w:rsidR="00F20260" w:rsidRPr="00283364">
        <w:t xml:space="preserve"> </w:t>
      </w:r>
      <w:r w:rsidR="002A7F0F" w:rsidRPr="00283364">
        <w:t>3-</w:t>
      </w:r>
      <w:r w:rsidR="00F20260" w:rsidRPr="00283364">
        <w:t>years</w:t>
      </w:r>
      <w:r w:rsidR="002A7F0F" w:rsidRPr="00283364">
        <w:t>’</w:t>
      </w:r>
      <w:r w:rsidR="00F20260" w:rsidRPr="00283364">
        <w:t xml:space="preserve"> </w:t>
      </w:r>
      <w:r w:rsidR="002A7F0F" w:rsidRPr="00283364">
        <w:t xml:space="preserve">time </w:t>
      </w:r>
      <w:r w:rsidR="00E06F19">
        <w:t>cohorts</w:t>
      </w:r>
      <w:r w:rsidR="002A7F0F" w:rsidRPr="00283364">
        <w:t xml:space="preserve"> (2007-2009; 2010-2012; </w:t>
      </w:r>
      <w:r w:rsidR="00F20260" w:rsidRPr="00283364">
        <w:t xml:space="preserve">2013-2015). </w:t>
      </w:r>
      <w:r w:rsidRPr="00283364">
        <w:t>D</w:t>
      </w:r>
      <w:r w:rsidR="008F4C7B" w:rsidRPr="00283364">
        <w:t xml:space="preserve">emographic data were analysed </w:t>
      </w:r>
      <w:r w:rsidR="002A7F0F" w:rsidRPr="00283364">
        <w:t xml:space="preserve">and compared </w:t>
      </w:r>
      <w:r w:rsidR="008F4C7B" w:rsidRPr="00283364">
        <w:t>using d</w:t>
      </w:r>
      <w:r w:rsidRPr="00283364">
        <w:t>escriptive statistics</w:t>
      </w:r>
      <w:r w:rsidR="0075164F" w:rsidRPr="00283364">
        <w:t>.</w:t>
      </w:r>
      <w:r w:rsidRPr="00283364">
        <w:t xml:space="preserve"> </w:t>
      </w:r>
      <w:r w:rsidR="0075164F" w:rsidRPr="00283364">
        <w:t xml:space="preserve">Survival analysis was </w:t>
      </w:r>
      <w:r w:rsidR="002A7F0F" w:rsidRPr="00283364">
        <w:t>conducted by</w:t>
      </w:r>
      <w:r w:rsidR="0075164F" w:rsidRPr="00283364">
        <w:t xml:space="preserve"> </w:t>
      </w:r>
      <w:r w:rsidR="008F4C7B" w:rsidRPr="00283364">
        <w:t xml:space="preserve">Kaplan Meier </w:t>
      </w:r>
      <w:r w:rsidR="0075164F" w:rsidRPr="00283364">
        <w:t>survival plots</w:t>
      </w:r>
      <w:r w:rsidR="002A7F0F" w:rsidRPr="00283364">
        <w:t xml:space="preserve"> and log- Rank tests</w:t>
      </w:r>
      <w:r w:rsidR="0075164F" w:rsidRPr="00283364">
        <w:t xml:space="preserve">. </w:t>
      </w:r>
      <w:r w:rsidR="00F20260" w:rsidRPr="00283364">
        <w:t xml:space="preserve">P-values less than 5% were considered </w:t>
      </w:r>
      <w:r w:rsidR="002A7F0F" w:rsidRPr="00283364">
        <w:t xml:space="preserve">statistically </w:t>
      </w:r>
      <w:r w:rsidR="00F20260" w:rsidRPr="00283364">
        <w:t>significant</w:t>
      </w:r>
      <w:r w:rsidR="002A7F0F" w:rsidRPr="00283364">
        <w:t xml:space="preserve">. </w:t>
      </w:r>
    </w:p>
    <w:p w:rsidR="002A7F0F" w:rsidRPr="00283364" w:rsidRDefault="002A7F0F" w:rsidP="00191A4E">
      <w:pPr>
        <w:jc w:val="both"/>
      </w:pPr>
      <w:r w:rsidRPr="00B5743C">
        <w:rPr>
          <w:b/>
        </w:rPr>
        <w:t>Results</w:t>
      </w:r>
      <w:r w:rsidRPr="00283364">
        <w:t xml:space="preserve">: </w:t>
      </w:r>
      <w:r w:rsidR="00716015" w:rsidRPr="00283364">
        <w:t xml:space="preserve">There was no significant change </w:t>
      </w:r>
      <w:r w:rsidR="00E06F19">
        <w:t xml:space="preserve">in numbers, </w:t>
      </w:r>
      <w:r w:rsidR="00657E6A">
        <w:t xml:space="preserve">gender, </w:t>
      </w:r>
      <w:r w:rsidR="00E06F19">
        <w:t>age, performance state</w:t>
      </w:r>
      <w:r w:rsidR="00716015" w:rsidRPr="00283364">
        <w:t xml:space="preserve">s </w:t>
      </w:r>
      <w:r w:rsidR="005B4686" w:rsidRPr="00283364">
        <w:t xml:space="preserve">(PS) </w:t>
      </w:r>
      <w:r w:rsidR="00716015" w:rsidRPr="00283364">
        <w:t xml:space="preserve">and stage over the 3 time </w:t>
      </w:r>
      <w:r w:rsidR="00E06F19">
        <w:t>cohorts</w:t>
      </w:r>
      <w:r w:rsidR="00716015" w:rsidRPr="00283364">
        <w:t xml:space="preserve">. However, a survival rate of 40% and 16% </w:t>
      </w:r>
      <w:r w:rsidR="00E06F19">
        <w:t xml:space="preserve">was observed for 1year </w:t>
      </w:r>
      <w:r w:rsidR="005B4686" w:rsidRPr="00283364">
        <w:t>and 5 years respectively, which is higher than the national average</w:t>
      </w:r>
      <w:r w:rsidR="00866C9D">
        <w:t xml:space="preserve"> (Figure 1)</w:t>
      </w:r>
      <w:r w:rsidR="005B4686" w:rsidRPr="00283364">
        <w:t>. In addition, t</w:t>
      </w:r>
      <w:r w:rsidR="00716015" w:rsidRPr="00283364">
        <w:t xml:space="preserve">here was an increase in survival for patients diagnosed </w:t>
      </w:r>
      <w:r w:rsidR="005B4686" w:rsidRPr="00283364">
        <w:t>in</w:t>
      </w:r>
      <w:r w:rsidR="00716015" w:rsidRPr="00283364">
        <w:t xml:space="preserve"> </w:t>
      </w:r>
      <w:r w:rsidR="00E06F19">
        <w:t xml:space="preserve">the 2013-2015 </w:t>
      </w:r>
      <w:r w:rsidR="00716015" w:rsidRPr="00283364">
        <w:t xml:space="preserve">compared with the other </w:t>
      </w:r>
      <w:r w:rsidR="00E06F19">
        <w:t>cohorts</w:t>
      </w:r>
      <w:r w:rsidR="00716015" w:rsidRPr="00283364">
        <w:t xml:space="preserve">. </w:t>
      </w:r>
      <w:r w:rsidR="005B4686" w:rsidRPr="00283364">
        <w:t xml:space="preserve">Interestingly, only stage IV patients showed significant change </w:t>
      </w:r>
      <w:r w:rsidR="00716015" w:rsidRPr="00283364">
        <w:t xml:space="preserve">in survival </w:t>
      </w:r>
      <w:r w:rsidR="005B4686" w:rsidRPr="00283364">
        <w:t xml:space="preserve">for 2013-2015, a pattern that strongly correlated with an increase in oncological treatments </w:t>
      </w:r>
      <w:r w:rsidR="00E06F19">
        <w:t>from 41% to 57</w:t>
      </w:r>
      <w:r w:rsidR="005B4686" w:rsidRPr="00283364">
        <w:t>%</w:t>
      </w:r>
      <w:r w:rsidR="00E06F19">
        <w:t xml:space="preserve"> (p&lt;0.001)</w:t>
      </w:r>
      <w:r w:rsidR="005B4686" w:rsidRPr="00283364">
        <w:t>. The differences in survival for stage IV patients did not relate with a</w:t>
      </w:r>
      <w:r w:rsidR="00283364" w:rsidRPr="00283364">
        <w:t>ny significant</w:t>
      </w:r>
      <w:r w:rsidR="005B4686" w:rsidRPr="00283364">
        <w:t xml:space="preserve"> change in age, gender and PS. </w:t>
      </w:r>
      <w:r w:rsidR="00716015" w:rsidRPr="00283364">
        <w:t xml:space="preserve"> </w:t>
      </w:r>
    </w:p>
    <w:p w:rsidR="005B4686" w:rsidRPr="00283364" w:rsidRDefault="005B4686" w:rsidP="00191A4E">
      <w:pPr>
        <w:jc w:val="both"/>
      </w:pPr>
      <w:r w:rsidRPr="00B5743C">
        <w:rPr>
          <w:b/>
        </w:rPr>
        <w:t>Conclusion</w:t>
      </w:r>
      <w:r w:rsidR="00B5743C">
        <w:rPr>
          <w:b/>
        </w:rPr>
        <w:t>s</w:t>
      </w:r>
      <w:r w:rsidRPr="00283364">
        <w:t xml:space="preserve">: </w:t>
      </w:r>
      <w:r w:rsidR="00283364" w:rsidRPr="00283364">
        <w:t xml:space="preserve">Survival rates for our unit are higher than the national average. A recent change in </w:t>
      </w:r>
      <w:r w:rsidR="00524379">
        <w:t xml:space="preserve">policy for </w:t>
      </w:r>
      <w:r w:rsidR="00283364" w:rsidRPr="00283364">
        <w:t>uptake of oncological treatments for stage IV patients appears t</w:t>
      </w:r>
      <w:bookmarkStart w:id="0" w:name="_GoBack"/>
      <w:bookmarkEnd w:id="0"/>
      <w:r w:rsidR="00283364" w:rsidRPr="00283364">
        <w:t xml:space="preserve">o have contributed to </w:t>
      </w:r>
      <w:r w:rsidR="00866C9D">
        <w:t>the</w:t>
      </w:r>
      <w:r w:rsidR="00283364" w:rsidRPr="00283364">
        <w:t xml:space="preserve"> significant increase in survival for these patients.</w:t>
      </w:r>
    </w:p>
    <w:sectPr w:rsidR="005B4686" w:rsidRPr="00283364" w:rsidSect="002F6B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B3"/>
    <w:rsid w:val="00191A4E"/>
    <w:rsid w:val="001A488E"/>
    <w:rsid w:val="00283364"/>
    <w:rsid w:val="002A7F0F"/>
    <w:rsid w:val="002F6BE4"/>
    <w:rsid w:val="003A1DC1"/>
    <w:rsid w:val="00524379"/>
    <w:rsid w:val="005B4686"/>
    <w:rsid w:val="00657E6A"/>
    <w:rsid w:val="006A0C2E"/>
    <w:rsid w:val="00716015"/>
    <w:rsid w:val="0075164F"/>
    <w:rsid w:val="007A045D"/>
    <w:rsid w:val="00866C9D"/>
    <w:rsid w:val="008F4C7B"/>
    <w:rsid w:val="00A12AB1"/>
    <w:rsid w:val="00A308D8"/>
    <w:rsid w:val="00AD47A5"/>
    <w:rsid w:val="00AD4E3C"/>
    <w:rsid w:val="00AD6F70"/>
    <w:rsid w:val="00B5743C"/>
    <w:rsid w:val="00B80F2E"/>
    <w:rsid w:val="00BA79C7"/>
    <w:rsid w:val="00C06C53"/>
    <w:rsid w:val="00E06F19"/>
    <w:rsid w:val="00EF5CB3"/>
    <w:rsid w:val="00F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70"/>
  </w:style>
  <w:style w:type="paragraph" w:styleId="Heading1">
    <w:name w:val="heading 1"/>
    <w:basedOn w:val="Normal"/>
    <w:next w:val="Normal"/>
    <w:link w:val="Heading1Char"/>
    <w:uiPriority w:val="9"/>
    <w:qFormat/>
    <w:rsid w:val="00AD6F7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D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D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F7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D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D6F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70"/>
  </w:style>
  <w:style w:type="paragraph" w:styleId="Heading1">
    <w:name w:val="heading 1"/>
    <w:basedOn w:val="Normal"/>
    <w:next w:val="Normal"/>
    <w:link w:val="Heading1Char"/>
    <w:uiPriority w:val="9"/>
    <w:qFormat/>
    <w:rsid w:val="00AD6F7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D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D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F7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D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D6F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Matata Bashir</dc:creator>
  <cp:lastModifiedBy>Matata Bashir</cp:lastModifiedBy>
  <cp:revision>2</cp:revision>
  <dcterms:created xsi:type="dcterms:W3CDTF">2017-07-20T16:02:00Z</dcterms:created>
  <dcterms:modified xsi:type="dcterms:W3CDTF">2017-07-20T16:02:00Z</dcterms:modified>
</cp:coreProperties>
</file>