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3FFF3B" w14:textId="1EF8A89D" w:rsidR="00482C66" w:rsidRPr="006631C2" w:rsidRDefault="00482C66" w:rsidP="0047201D">
      <w:pPr>
        <w:spacing w:line="276" w:lineRule="auto"/>
        <w:jc w:val="center"/>
        <w:rPr>
          <w:rFonts w:ascii="Times New Roman" w:hAnsi="Times New Roman" w:cs="Times New Roman"/>
          <w:b/>
          <w:sz w:val="36"/>
          <w:szCs w:val="36"/>
          <w:lang w:val="en-GB"/>
        </w:rPr>
      </w:pPr>
      <w:r w:rsidRPr="006631C2">
        <w:rPr>
          <w:rFonts w:ascii="Times New Roman" w:hAnsi="Times New Roman" w:cs="Times New Roman"/>
          <w:b/>
          <w:sz w:val="36"/>
          <w:szCs w:val="36"/>
          <w:lang w:val="en-GB"/>
        </w:rPr>
        <w:t xml:space="preserve">Numerical </w:t>
      </w:r>
      <w:r w:rsidR="00DF2172" w:rsidRPr="006631C2">
        <w:rPr>
          <w:rFonts w:ascii="Times New Roman" w:hAnsi="Times New Roman" w:cs="Times New Roman"/>
          <w:b/>
          <w:sz w:val="36"/>
          <w:szCs w:val="36"/>
          <w:lang w:val="en-GB"/>
        </w:rPr>
        <w:t>investigation</w:t>
      </w:r>
      <w:r w:rsidRPr="006631C2">
        <w:rPr>
          <w:rFonts w:ascii="Times New Roman" w:hAnsi="Times New Roman" w:cs="Times New Roman"/>
          <w:b/>
          <w:sz w:val="36"/>
          <w:szCs w:val="36"/>
          <w:lang w:val="en-GB"/>
        </w:rPr>
        <w:t xml:space="preserve"> of the effects of rail vibration absorbers on </w:t>
      </w:r>
      <w:r w:rsidR="00633CCC" w:rsidRPr="006631C2">
        <w:rPr>
          <w:rFonts w:ascii="Times New Roman" w:hAnsi="Times New Roman" w:cs="Times New Roman"/>
          <w:b/>
          <w:sz w:val="36"/>
          <w:szCs w:val="36"/>
          <w:lang w:val="en-GB"/>
        </w:rPr>
        <w:t xml:space="preserve">wear </w:t>
      </w:r>
      <w:r w:rsidR="00D43E2B" w:rsidRPr="006631C2">
        <w:rPr>
          <w:rFonts w:ascii="Times New Roman" w:hAnsi="Times New Roman" w:cs="Times New Roman"/>
          <w:b/>
          <w:sz w:val="36"/>
          <w:szCs w:val="36"/>
          <w:lang w:val="en-GB"/>
        </w:rPr>
        <w:t>behaviour</w:t>
      </w:r>
      <w:r w:rsidR="00633CCC" w:rsidRPr="006631C2">
        <w:rPr>
          <w:rFonts w:ascii="Times New Roman" w:hAnsi="Times New Roman" w:cs="Times New Roman"/>
          <w:b/>
          <w:sz w:val="36"/>
          <w:szCs w:val="36"/>
          <w:lang w:val="en-GB"/>
        </w:rPr>
        <w:t xml:space="preserve"> of rail </w:t>
      </w:r>
      <w:r w:rsidR="001437F0" w:rsidRPr="006631C2">
        <w:rPr>
          <w:rFonts w:ascii="Times New Roman" w:hAnsi="Times New Roman" w:cs="Times New Roman"/>
          <w:b/>
          <w:sz w:val="36"/>
          <w:szCs w:val="36"/>
          <w:lang w:val="en-GB"/>
        </w:rPr>
        <w:t>surface</w:t>
      </w:r>
    </w:p>
    <w:p w14:paraId="2D2F594B" w14:textId="77777777" w:rsidR="001437F0" w:rsidRPr="006631C2" w:rsidRDefault="001437F0" w:rsidP="0047201D">
      <w:pPr>
        <w:spacing w:line="276" w:lineRule="auto"/>
        <w:ind w:firstLine="426"/>
        <w:rPr>
          <w:rFonts w:ascii="Times New Roman" w:hAnsi="Times New Roman" w:cs="Times New Roman"/>
          <w:sz w:val="20"/>
          <w:szCs w:val="20"/>
          <w:lang w:val="en-GB"/>
        </w:rPr>
      </w:pPr>
    </w:p>
    <w:p w14:paraId="0C816A71" w14:textId="77777777" w:rsidR="001437F0" w:rsidRPr="006631C2" w:rsidRDefault="001437F0" w:rsidP="0047201D">
      <w:pPr>
        <w:spacing w:line="276" w:lineRule="auto"/>
        <w:jc w:val="center"/>
        <w:rPr>
          <w:rFonts w:ascii="Times New Roman" w:hAnsi="Times New Roman" w:cs="Times New Roman"/>
          <w:sz w:val="24"/>
          <w:szCs w:val="24"/>
          <w:lang w:val="en-GB"/>
        </w:rPr>
      </w:pPr>
      <w:r w:rsidRPr="006631C2">
        <w:rPr>
          <w:rFonts w:ascii="Times New Roman" w:hAnsi="Times New Roman" w:cs="Times New Roman"/>
          <w:sz w:val="24"/>
          <w:szCs w:val="24"/>
          <w:lang w:val="en-GB"/>
        </w:rPr>
        <w:t>W.J. Qian</w:t>
      </w:r>
      <w:r w:rsidR="0058267B" w:rsidRPr="006631C2">
        <w:rPr>
          <w:rFonts w:ascii="Times New Roman" w:hAnsi="Times New Roman" w:cs="Times New Roman" w:hint="eastAsia"/>
          <w:sz w:val="24"/>
          <w:szCs w:val="24"/>
          <w:vertAlign w:val="superscript"/>
          <w:lang w:val="en-GB"/>
        </w:rPr>
        <w:t>1</w:t>
      </w:r>
      <w:r w:rsidRPr="006631C2">
        <w:rPr>
          <w:rFonts w:ascii="Times New Roman" w:hAnsi="Times New Roman" w:cs="Times New Roman"/>
          <w:sz w:val="24"/>
          <w:szCs w:val="24"/>
          <w:lang w:val="en-GB"/>
        </w:rPr>
        <w:t>, Z.Q. Huang</w:t>
      </w:r>
      <w:r w:rsidR="0058267B" w:rsidRPr="006631C2">
        <w:rPr>
          <w:rFonts w:ascii="Times New Roman" w:hAnsi="Times New Roman" w:cs="Times New Roman" w:hint="eastAsia"/>
          <w:sz w:val="24"/>
          <w:szCs w:val="24"/>
          <w:vertAlign w:val="superscript"/>
          <w:lang w:val="en-GB"/>
        </w:rPr>
        <w:t>1</w:t>
      </w:r>
      <w:r w:rsidR="0058267B" w:rsidRPr="006631C2">
        <w:rPr>
          <w:rFonts w:ascii="Times New Roman" w:hAnsi="Times New Roman" w:cs="Times New Roman" w:hint="eastAsia"/>
          <w:sz w:val="24"/>
          <w:szCs w:val="24"/>
          <w:lang w:val="en-GB"/>
        </w:rPr>
        <w:t>, H. Ouyang</w:t>
      </w:r>
      <w:r w:rsidR="0058267B" w:rsidRPr="006631C2">
        <w:rPr>
          <w:rFonts w:ascii="Times New Roman" w:hAnsi="Times New Roman" w:cs="Times New Roman" w:hint="eastAsia"/>
          <w:sz w:val="24"/>
          <w:szCs w:val="24"/>
          <w:vertAlign w:val="superscript"/>
          <w:lang w:val="en-GB"/>
        </w:rPr>
        <w:t>2</w:t>
      </w:r>
      <w:r w:rsidR="0058267B" w:rsidRPr="006631C2">
        <w:rPr>
          <w:rFonts w:ascii="Times New Roman" w:hAnsi="Times New Roman" w:cs="Times New Roman" w:hint="eastAsia"/>
          <w:sz w:val="24"/>
          <w:szCs w:val="24"/>
          <w:lang w:val="en-GB"/>
        </w:rPr>
        <w:t>, G.X. Chen</w:t>
      </w:r>
      <w:r w:rsidR="0058267B" w:rsidRPr="006631C2">
        <w:rPr>
          <w:rFonts w:ascii="Times New Roman" w:hAnsi="Times New Roman" w:cs="Times New Roman" w:hint="eastAsia"/>
          <w:sz w:val="24"/>
          <w:szCs w:val="24"/>
          <w:vertAlign w:val="superscript"/>
          <w:lang w:val="en-GB"/>
        </w:rPr>
        <w:t>3</w:t>
      </w:r>
    </w:p>
    <w:p w14:paraId="5BDD1C82" w14:textId="77777777" w:rsidR="001437F0" w:rsidRPr="006631C2" w:rsidRDefault="0058267B" w:rsidP="0047201D">
      <w:pPr>
        <w:spacing w:line="276" w:lineRule="auto"/>
        <w:jc w:val="center"/>
        <w:rPr>
          <w:rFonts w:ascii="Times New Roman" w:hAnsi="Times New Roman" w:cs="Times New Roman"/>
          <w:sz w:val="20"/>
          <w:szCs w:val="20"/>
          <w:lang w:val="en-GB"/>
        </w:rPr>
      </w:pPr>
      <w:bookmarkStart w:id="0" w:name="OLE_LINK38"/>
      <w:r w:rsidRPr="006631C2">
        <w:rPr>
          <w:rFonts w:ascii="Times New Roman" w:hAnsi="Times New Roman" w:cs="Times New Roman" w:hint="eastAsia"/>
          <w:sz w:val="20"/>
          <w:szCs w:val="20"/>
          <w:vertAlign w:val="superscript"/>
          <w:lang w:val="en-GB"/>
        </w:rPr>
        <w:t>1</w:t>
      </w:r>
      <w:r w:rsidR="001437F0" w:rsidRPr="006631C2">
        <w:rPr>
          <w:rFonts w:ascii="Times New Roman" w:hAnsi="Times New Roman" w:cs="Times New Roman"/>
          <w:sz w:val="20"/>
          <w:szCs w:val="20"/>
          <w:lang w:val="en-GB"/>
        </w:rPr>
        <w:t>School of Mechatronic Engineering, Southwest Petroleum University</w:t>
      </w:r>
      <w:bookmarkEnd w:id="0"/>
      <w:r w:rsidR="001437F0" w:rsidRPr="006631C2">
        <w:rPr>
          <w:rFonts w:ascii="Times New Roman" w:hAnsi="Times New Roman" w:cs="Times New Roman"/>
          <w:sz w:val="20"/>
          <w:szCs w:val="20"/>
          <w:lang w:val="en-GB"/>
        </w:rPr>
        <w:t xml:space="preserve">, Chengdu, </w:t>
      </w:r>
      <w:r w:rsidR="00A658AC" w:rsidRPr="006631C2">
        <w:rPr>
          <w:rFonts w:ascii="Times New Roman" w:hAnsi="Times New Roman" w:cs="Times New Roman" w:hint="eastAsia"/>
          <w:sz w:val="20"/>
          <w:szCs w:val="20"/>
          <w:lang w:val="en-GB"/>
        </w:rPr>
        <w:t xml:space="preserve">610500, </w:t>
      </w:r>
      <w:r w:rsidR="001437F0" w:rsidRPr="006631C2">
        <w:rPr>
          <w:rFonts w:ascii="Times New Roman" w:hAnsi="Times New Roman" w:cs="Times New Roman"/>
          <w:sz w:val="20"/>
          <w:szCs w:val="20"/>
          <w:lang w:val="en-GB"/>
        </w:rPr>
        <w:t>China</w:t>
      </w:r>
    </w:p>
    <w:p w14:paraId="4C9B8E8D" w14:textId="77777777" w:rsidR="0058267B" w:rsidRPr="006631C2" w:rsidRDefault="0058267B" w:rsidP="0047201D">
      <w:pPr>
        <w:spacing w:line="276" w:lineRule="auto"/>
        <w:jc w:val="center"/>
        <w:rPr>
          <w:rFonts w:ascii="Times New Roman" w:hAnsi="Times New Roman" w:cs="Times New Roman"/>
          <w:sz w:val="20"/>
          <w:szCs w:val="20"/>
          <w:lang w:val="en-GB"/>
        </w:rPr>
      </w:pPr>
      <w:bookmarkStart w:id="1" w:name="OLE_LINK39"/>
      <w:r w:rsidRPr="006631C2">
        <w:rPr>
          <w:rFonts w:ascii="Times New Roman" w:hAnsi="Times New Roman" w:cs="Times New Roman" w:hint="eastAsia"/>
          <w:sz w:val="20"/>
          <w:szCs w:val="20"/>
          <w:vertAlign w:val="superscript"/>
          <w:lang w:val="en-GB"/>
        </w:rPr>
        <w:t>2</w:t>
      </w:r>
      <w:r w:rsidRPr="006631C2">
        <w:rPr>
          <w:rFonts w:ascii="Times New Roman" w:hAnsi="Times New Roman" w:cs="Times New Roman"/>
          <w:sz w:val="20"/>
          <w:szCs w:val="20"/>
          <w:lang w:val="en-GB"/>
        </w:rPr>
        <w:t>School of Engineering, University of Liverpool</w:t>
      </w:r>
      <w:bookmarkEnd w:id="1"/>
      <w:r w:rsidRPr="006631C2">
        <w:rPr>
          <w:rFonts w:ascii="Times New Roman" w:hAnsi="Times New Roman" w:cs="Times New Roman"/>
          <w:sz w:val="20"/>
          <w:szCs w:val="20"/>
          <w:lang w:val="en-GB"/>
        </w:rPr>
        <w:t xml:space="preserve">, Brownlow Street, </w:t>
      </w:r>
      <w:bookmarkStart w:id="2" w:name="OLE_LINK40"/>
      <w:bookmarkStart w:id="3" w:name="OLE_LINK41"/>
      <w:r w:rsidRPr="006631C2">
        <w:rPr>
          <w:rFonts w:ascii="Times New Roman" w:hAnsi="Times New Roman" w:cs="Times New Roman"/>
          <w:sz w:val="20"/>
          <w:szCs w:val="20"/>
          <w:lang w:val="en-GB"/>
        </w:rPr>
        <w:t>Liverpool</w:t>
      </w:r>
      <w:bookmarkEnd w:id="2"/>
      <w:bookmarkEnd w:id="3"/>
      <w:r w:rsidRPr="006631C2">
        <w:rPr>
          <w:rFonts w:ascii="Times New Roman" w:hAnsi="Times New Roman" w:cs="Times New Roman"/>
          <w:sz w:val="20"/>
          <w:szCs w:val="20"/>
          <w:lang w:val="en-GB"/>
        </w:rPr>
        <w:t xml:space="preserve"> L69 3GH, UK</w:t>
      </w:r>
    </w:p>
    <w:p w14:paraId="06B8A393" w14:textId="77777777" w:rsidR="0058267B" w:rsidRPr="006631C2" w:rsidRDefault="0058267B" w:rsidP="0047201D">
      <w:pPr>
        <w:spacing w:line="276" w:lineRule="auto"/>
        <w:jc w:val="center"/>
        <w:rPr>
          <w:rFonts w:ascii="Times New Roman" w:hAnsi="Times New Roman" w:cs="Times New Roman"/>
          <w:sz w:val="20"/>
          <w:szCs w:val="20"/>
          <w:lang w:val="en-GB"/>
        </w:rPr>
      </w:pPr>
      <w:r w:rsidRPr="006631C2">
        <w:rPr>
          <w:rFonts w:ascii="Times New Roman" w:hAnsi="Times New Roman" w:cs="Times New Roman" w:hint="eastAsia"/>
          <w:sz w:val="20"/>
          <w:szCs w:val="20"/>
          <w:vertAlign w:val="superscript"/>
          <w:lang w:val="en-GB"/>
        </w:rPr>
        <w:t>3</w:t>
      </w:r>
      <w:r w:rsidRPr="006631C2">
        <w:rPr>
          <w:rFonts w:ascii="Times New Roman" w:hAnsi="Times New Roman" w:cs="Times New Roman"/>
          <w:sz w:val="20"/>
          <w:szCs w:val="20"/>
          <w:lang w:val="en-GB"/>
        </w:rPr>
        <w:t>Tribology Research Institute, Southwest Jiaotong University, Chengdu, 610031, China</w:t>
      </w:r>
    </w:p>
    <w:p w14:paraId="7467E48A" w14:textId="77777777" w:rsidR="00B04BE0" w:rsidRPr="006631C2" w:rsidRDefault="00B04BE0" w:rsidP="0047201D">
      <w:pPr>
        <w:spacing w:line="276" w:lineRule="auto"/>
        <w:rPr>
          <w:rFonts w:ascii="Times New Roman" w:hAnsi="Times New Roman" w:cs="Times New Roman"/>
          <w:sz w:val="20"/>
          <w:szCs w:val="20"/>
          <w:lang w:val="en-GB"/>
        </w:rPr>
      </w:pPr>
    </w:p>
    <w:p w14:paraId="50B76D6E" w14:textId="1E357A6F" w:rsidR="001437F0" w:rsidRPr="006631C2" w:rsidRDefault="00B8643A" w:rsidP="0047201D">
      <w:pPr>
        <w:spacing w:line="276" w:lineRule="auto"/>
        <w:rPr>
          <w:rFonts w:ascii="Times New Roman" w:hAnsi="Times New Roman" w:cs="Times New Roman"/>
          <w:sz w:val="24"/>
          <w:szCs w:val="24"/>
          <w:lang w:val="en-GB"/>
        </w:rPr>
      </w:pPr>
      <w:r w:rsidRPr="006631C2">
        <w:rPr>
          <w:rFonts w:ascii="Times New Roman" w:hAnsi="Times New Roman" w:cs="Times New Roman"/>
          <w:b/>
          <w:sz w:val="24"/>
          <w:szCs w:val="24"/>
          <w:lang w:val="en-GB"/>
        </w:rPr>
        <w:t>Abstract:</w:t>
      </w:r>
      <w:r w:rsidRPr="006631C2">
        <w:rPr>
          <w:rFonts w:ascii="Times New Roman" w:hAnsi="Times New Roman" w:cs="Times New Roman"/>
          <w:sz w:val="24"/>
          <w:szCs w:val="24"/>
          <w:lang w:val="en-GB"/>
        </w:rPr>
        <w:t xml:space="preserve"> </w:t>
      </w:r>
      <w:bookmarkStart w:id="4" w:name="OLE_LINK24"/>
      <w:r w:rsidR="00F90740" w:rsidRPr="006631C2">
        <w:rPr>
          <w:rFonts w:ascii="Times New Roman" w:hAnsi="Times New Roman" w:cs="Times New Roman"/>
          <w:sz w:val="24"/>
          <w:szCs w:val="24"/>
          <w:lang w:val="en-GB"/>
        </w:rPr>
        <w:t xml:space="preserve">Rail </w:t>
      </w:r>
      <w:bookmarkStart w:id="5" w:name="OLE_LINK27"/>
      <w:r w:rsidR="00F90740" w:rsidRPr="006631C2">
        <w:rPr>
          <w:rFonts w:ascii="Times New Roman" w:hAnsi="Times New Roman" w:cs="Times New Roman"/>
          <w:sz w:val="24"/>
          <w:szCs w:val="24"/>
          <w:lang w:val="en-GB"/>
        </w:rPr>
        <w:t>corrugation</w:t>
      </w:r>
      <w:bookmarkEnd w:id="5"/>
      <w:r w:rsidR="00F90740" w:rsidRPr="006631C2">
        <w:rPr>
          <w:rFonts w:ascii="Times New Roman" w:hAnsi="Times New Roman" w:cs="Times New Roman"/>
          <w:sz w:val="24"/>
          <w:szCs w:val="24"/>
          <w:lang w:val="en-GB"/>
        </w:rPr>
        <w:t xml:space="preserve"> refers to the periodic wear of the top working surfaces of rails. This problem has plagued </w:t>
      </w:r>
      <w:r w:rsidRPr="006631C2">
        <w:rPr>
          <w:rFonts w:ascii="Times New Roman" w:hAnsi="Times New Roman" w:cs="Times New Roman"/>
          <w:sz w:val="24"/>
          <w:szCs w:val="24"/>
          <w:lang w:val="en-GB"/>
        </w:rPr>
        <w:t>the railway industry</w:t>
      </w:r>
      <w:r w:rsidR="00F90740" w:rsidRPr="006631C2">
        <w:rPr>
          <w:rFonts w:ascii="Times New Roman" w:hAnsi="Times New Roman" w:cs="Times New Roman"/>
          <w:sz w:val="24"/>
          <w:szCs w:val="24"/>
          <w:lang w:val="en-GB"/>
        </w:rPr>
        <w:t xml:space="preserve"> </w:t>
      </w:r>
      <w:r w:rsidR="00B04BDD" w:rsidRPr="006631C2">
        <w:rPr>
          <w:rFonts w:ascii="Times New Roman" w:hAnsi="Times New Roman" w:cs="Times New Roman"/>
          <w:sz w:val="24"/>
          <w:szCs w:val="24"/>
          <w:lang w:val="en-GB"/>
        </w:rPr>
        <w:t>over a hundred years</w:t>
      </w:r>
      <w:r w:rsidRPr="006631C2">
        <w:rPr>
          <w:rFonts w:ascii="Times New Roman" w:hAnsi="Times New Roman" w:cs="Times New Roman"/>
          <w:sz w:val="24"/>
          <w:szCs w:val="24"/>
          <w:lang w:val="en-GB"/>
        </w:rPr>
        <w:t xml:space="preserve">. </w:t>
      </w:r>
      <w:r w:rsidR="00DE30FE" w:rsidRPr="006631C2">
        <w:rPr>
          <w:rFonts w:ascii="Times New Roman" w:hAnsi="Times New Roman" w:cs="Times New Roman"/>
          <w:sz w:val="24"/>
          <w:szCs w:val="24"/>
          <w:lang w:val="en-GB"/>
        </w:rPr>
        <w:t xml:space="preserve">In the present paper, </w:t>
      </w:r>
      <w:r w:rsidR="00DE3EBF" w:rsidRPr="006631C2">
        <w:rPr>
          <w:rFonts w:ascii="Times New Roman" w:hAnsi="Times New Roman" w:cs="Times New Roman"/>
          <w:sz w:val="24"/>
          <w:szCs w:val="24"/>
          <w:lang w:val="en-GB"/>
        </w:rPr>
        <w:t>the eff</w:t>
      </w:r>
      <w:r w:rsidR="00DE30FE" w:rsidRPr="006631C2">
        <w:rPr>
          <w:rFonts w:ascii="Times New Roman" w:hAnsi="Times New Roman" w:cs="Times New Roman"/>
          <w:sz w:val="24"/>
          <w:szCs w:val="24"/>
          <w:lang w:val="en-GB"/>
        </w:rPr>
        <w:t>ect</w:t>
      </w:r>
      <w:r w:rsidR="00A0386A" w:rsidRPr="006631C2">
        <w:rPr>
          <w:rFonts w:ascii="Times New Roman" w:hAnsi="Times New Roman" w:cs="Times New Roman"/>
          <w:sz w:val="24"/>
          <w:szCs w:val="24"/>
          <w:lang w:val="en-GB"/>
        </w:rPr>
        <w:t>s</w:t>
      </w:r>
      <w:r w:rsidR="00DE30FE" w:rsidRPr="006631C2">
        <w:rPr>
          <w:rFonts w:ascii="Times New Roman" w:hAnsi="Times New Roman" w:cs="Times New Roman"/>
          <w:sz w:val="24"/>
          <w:szCs w:val="24"/>
          <w:lang w:val="en-GB"/>
        </w:rPr>
        <w:t xml:space="preserve"> of rail vibration absorber</w:t>
      </w:r>
      <w:r w:rsidR="00DA2589" w:rsidRPr="006631C2">
        <w:rPr>
          <w:rFonts w:ascii="Times New Roman" w:hAnsi="Times New Roman" w:cs="Times New Roman"/>
          <w:sz w:val="24"/>
          <w:szCs w:val="24"/>
          <w:lang w:val="en-GB"/>
        </w:rPr>
        <w:t>s</w:t>
      </w:r>
      <w:r w:rsidR="00DE3EBF" w:rsidRPr="006631C2">
        <w:rPr>
          <w:rFonts w:ascii="Times New Roman" w:hAnsi="Times New Roman" w:cs="Times New Roman"/>
          <w:sz w:val="24"/>
          <w:szCs w:val="24"/>
          <w:lang w:val="en-GB"/>
        </w:rPr>
        <w:t xml:space="preserve"> on </w:t>
      </w:r>
      <w:bookmarkStart w:id="6" w:name="OLE_LINK12"/>
      <w:r w:rsidR="00DE30FE" w:rsidRPr="006631C2">
        <w:rPr>
          <w:rFonts w:ascii="Times New Roman" w:hAnsi="Times New Roman" w:cs="Times New Roman"/>
          <w:sz w:val="24"/>
          <w:szCs w:val="24"/>
          <w:lang w:val="en-GB"/>
        </w:rPr>
        <w:t xml:space="preserve">wear </w:t>
      </w:r>
      <w:r w:rsidR="00D43E2B" w:rsidRPr="006631C2">
        <w:rPr>
          <w:rFonts w:ascii="Times New Roman" w:hAnsi="Times New Roman" w:cs="Times New Roman"/>
          <w:sz w:val="24"/>
          <w:szCs w:val="24"/>
          <w:lang w:val="en-GB"/>
        </w:rPr>
        <w:t>behaviour</w:t>
      </w:r>
      <w:r w:rsidR="00DE30FE" w:rsidRPr="006631C2">
        <w:rPr>
          <w:rFonts w:ascii="Times New Roman" w:hAnsi="Times New Roman" w:cs="Times New Roman"/>
          <w:sz w:val="24"/>
          <w:szCs w:val="24"/>
          <w:lang w:val="en-GB"/>
        </w:rPr>
        <w:t xml:space="preserve"> of the rail </w:t>
      </w:r>
      <w:bookmarkEnd w:id="6"/>
      <w:r w:rsidR="0070116A" w:rsidRPr="006631C2">
        <w:rPr>
          <w:rFonts w:ascii="Times New Roman" w:hAnsi="Times New Roman" w:cs="Times New Roman"/>
          <w:sz w:val="24"/>
          <w:szCs w:val="24"/>
          <w:lang w:val="en-GB"/>
        </w:rPr>
        <w:t>surface</w:t>
      </w:r>
      <w:r w:rsidR="00DE30FE" w:rsidRPr="006631C2">
        <w:rPr>
          <w:rFonts w:ascii="Times New Roman" w:hAnsi="Times New Roman" w:cs="Times New Roman"/>
          <w:sz w:val="24"/>
          <w:szCs w:val="24"/>
          <w:lang w:val="en-GB"/>
        </w:rPr>
        <w:t xml:space="preserve"> ha</w:t>
      </w:r>
      <w:r w:rsidR="00A0386A" w:rsidRPr="006631C2">
        <w:rPr>
          <w:rFonts w:ascii="Times New Roman" w:hAnsi="Times New Roman" w:cs="Times New Roman"/>
          <w:sz w:val="24"/>
          <w:szCs w:val="24"/>
          <w:lang w:val="en-GB"/>
        </w:rPr>
        <w:t>ve</w:t>
      </w:r>
      <w:r w:rsidR="00DE30FE" w:rsidRPr="006631C2">
        <w:rPr>
          <w:rFonts w:ascii="Times New Roman" w:hAnsi="Times New Roman" w:cs="Times New Roman"/>
          <w:sz w:val="24"/>
          <w:szCs w:val="24"/>
          <w:lang w:val="en-GB"/>
        </w:rPr>
        <w:t xml:space="preserve"> been studied</w:t>
      </w:r>
      <w:r w:rsidR="00DE3EBF"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 xml:space="preserve"> </w:t>
      </w:r>
      <w:r w:rsidR="00DE3EBF" w:rsidRPr="006631C2">
        <w:rPr>
          <w:rFonts w:ascii="Times New Roman" w:hAnsi="Times New Roman" w:cs="Times New Roman"/>
          <w:sz w:val="24"/>
          <w:szCs w:val="24"/>
          <w:lang w:val="en-GB"/>
        </w:rPr>
        <w:t>T</w:t>
      </w:r>
      <w:r w:rsidR="00D43E2B" w:rsidRPr="006631C2">
        <w:rPr>
          <w:rFonts w:ascii="Times New Roman" w:hAnsi="Times New Roman" w:cs="Times New Roman"/>
          <w:sz w:val="24"/>
          <w:szCs w:val="24"/>
          <w:lang w:val="en-GB"/>
        </w:rPr>
        <w:t>he dynamic model</w:t>
      </w:r>
      <w:r w:rsidR="00D42ECC" w:rsidRPr="006631C2">
        <w:rPr>
          <w:rFonts w:ascii="Times New Roman" w:hAnsi="Times New Roman" w:cs="Times New Roman"/>
          <w:sz w:val="24"/>
          <w:szCs w:val="24"/>
          <w:lang w:val="en-GB"/>
        </w:rPr>
        <w:t xml:space="preserve"> of </w:t>
      </w:r>
      <w:r w:rsidR="00DE3EBF" w:rsidRPr="006631C2">
        <w:rPr>
          <w:rFonts w:ascii="Times New Roman" w:hAnsi="Times New Roman" w:cs="Times New Roman"/>
          <w:sz w:val="24"/>
          <w:szCs w:val="24"/>
          <w:lang w:val="en-GB"/>
        </w:rPr>
        <w:t>a</w:t>
      </w:r>
      <w:r w:rsidR="00D42ECC" w:rsidRPr="006631C2">
        <w:rPr>
          <w:rFonts w:ascii="Times New Roman" w:hAnsi="Times New Roman" w:cs="Times New Roman"/>
          <w:sz w:val="24"/>
          <w:szCs w:val="24"/>
          <w:lang w:val="en-GB"/>
        </w:rPr>
        <w:t xml:space="preserve"> wheel-rail-absorber system </w:t>
      </w:r>
      <w:r w:rsidR="00EA778B" w:rsidRPr="006631C2">
        <w:rPr>
          <w:rFonts w:ascii="Times New Roman" w:hAnsi="Times New Roman" w:cs="Times New Roman"/>
          <w:sz w:val="24"/>
          <w:szCs w:val="24"/>
          <w:lang w:val="en-GB"/>
        </w:rPr>
        <w:t xml:space="preserve">is </w:t>
      </w:r>
      <w:r w:rsidR="00D42ECC" w:rsidRPr="006631C2">
        <w:rPr>
          <w:rFonts w:ascii="Times New Roman" w:hAnsi="Times New Roman" w:cs="Times New Roman"/>
          <w:sz w:val="24"/>
          <w:szCs w:val="24"/>
          <w:lang w:val="en-GB"/>
        </w:rPr>
        <w:t xml:space="preserve">established. </w:t>
      </w:r>
      <w:r w:rsidR="00DE3EBF" w:rsidRPr="006631C2">
        <w:rPr>
          <w:rFonts w:ascii="Times New Roman" w:hAnsi="Times New Roman" w:cs="Times New Roman"/>
          <w:sz w:val="24"/>
          <w:szCs w:val="24"/>
          <w:lang w:val="en-GB"/>
        </w:rPr>
        <w:t xml:space="preserve">The friction contact coupling between the wheel and </w:t>
      </w:r>
      <w:r w:rsidR="00EA778B" w:rsidRPr="006631C2">
        <w:rPr>
          <w:rFonts w:ascii="Times New Roman" w:hAnsi="Times New Roman" w:cs="Times New Roman"/>
          <w:sz w:val="24"/>
          <w:szCs w:val="24"/>
          <w:lang w:val="en-GB"/>
        </w:rPr>
        <w:t xml:space="preserve">the </w:t>
      </w:r>
      <w:r w:rsidR="00DE3EBF" w:rsidRPr="006631C2">
        <w:rPr>
          <w:rFonts w:ascii="Times New Roman" w:hAnsi="Times New Roman" w:cs="Times New Roman"/>
          <w:sz w:val="24"/>
          <w:szCs w:val="24"/>
          <w:lang w:val="en-GB"/>
        </w:rPr>
        <w:t xml:space="preserve">rail </w:t>
      </w:r>
      <w:r w:rsidR="00EA778B" w:rsidRPr="006631C2">
        <w:rPr>
          <w:rFonts w:ascii="Times New Roman" w:hAnsi="Times New Roman" w:cs="Times New Roman"/>
          <w:sz w:val="24"/>
          <w:szCs w:val="24"/>
          <w:lang w:val="en-GB"/>
        </w:rPr>
        <w:t xml:space="preserve">are </w:t>
      </w:r>
      <w:r w:rsidR="00DE3EBF" w:rsidRPr="006631C2">
        <w:rPr>
          <w:rFonts w:ascii="Times New Roman" w:hAnsi="Times New Roman" w:cs="Times New Roman"/>
          <w:sz w:val="24"/>
          <w:szCs w:val="24"/>
          <w:lang w:val="en-GB"/>
        </w:rPr>
        <w:t xml:space="preserve">fully considered in </w:t>
      </w:r>
      <w:r w:rsidR="00D43E2B" w:rsidRPr="006631C2">
        <w:rPr>
          <w:rFonts w:ascii="Times New Roman" w:hAnsi="Times New Roman" w:cs="Times New Roman"/>
          <w:sz w:val="24"/>
          <w:szCs w:val="24"/>
          <w:lang w:val="en-GB"/>
        </w:rPr>
        <w:t>this model</w:t>
      </w:r>
      <w:r w:rsidR="00DE3EBF" w:rsidRPr="006631C2">
        <w:rPr>
          <w:rFonts w:ascii="Times New Roman" w:hAnsi="Times New Roman" w:cs="Times New Roman"/>
          <w:sz w:val="24"/>
          <w:szCs w:val="24"/>
          <w:lang w:val="en-GB"/>
        </w:rPr>
        <w:t xml:space="preserve">. </w:t>
      </w:r>
      <w:r w:rsidR="008A3F66" w:rsidRPr="006631C2">
        <w:rPr>
          <w:rFonts w:ascii="Times New Roman" w:hAnsi="Times New Roman" w:cs="Times New Roman"/>
          <w:sz w:val="24"/>
          <w:szCs w:val="24"/>
          <w:lang w:val="en-GB"/>
        </w:rPr>
        <w:t xml:space="preserve">A wear model, </w:t>
      </w:r>
      <w:r w:rsidR="00EA778B" w:rsidRPr="006631C2">
        <w:rPr>
          <w:rFonts w:ascii="Times New Roman" w:hAnsi="Times New Roman" w:cs="Times New Roman"/>
          <w:sz w:val="24"/>
          <w:szCs w:val="24"/>
          <w:lang w:val="en-GB"/>
        </w:rPr>
        <w:t xml:space="preserve">in </w:t>
      </w:r>
      <w:r w:rsidR="008E0B87" w:rsidRPr="006631C2">
        <w:rPr>
          <w:rFonts w:ascii="Times New Roman" w:hAnsi="Times New Roman" w:cs="Times New Roman"/>
          <w:sz w:val="24"/>
          <w:szCs w:val="24"/>
          <w:lang w:val="en-GB"/>
        </w:rPr>
        <w:t>which</w:t>
      </w:r>
      <w:r w:rsidR="008A3F66" w:rsidRPr="006631C2">
        <w:rPr>
          <w:rFonts w:ascii="Times New Roman" w:hAnsi="Times New Roman" w:cs="Times New Roman"/>
          <w:sz w:val="24"/>
          <w:szCs w:val="24"/>
          <w:lang w:val="en-GB"/>
        </w:rPr>
        <w:t xml:space="preserve"> </w:t>
      </w:r>
      <w:r w:rsidR="008E0B87" w:rsidRPr="006631C2">
        <w:rPr>
          <w:rFonts w:ascii="Times New Roman" w:hAnsi="Times New Roman" w:cs="Times New Roman"/>
          <w:sz w:val="24"/>
          <w:szCs w:val="24"/>
          <w:lang w:val="en-GB"/>
        </w:rPr>
        <w:t xml:space="preserve">the </w:t>
      </w:r>
      <w:r w:rsidR="008A3F66" w:rsidRPr="006631C2">
        <w:rPr>
          <w:rFonts w:ascii="Times New Roman" w:hAnsi="Times New Roman" w:cs="Times New Roman"/>
          <w:sz w:val="24"/>
          <w:szCs w:val="24"/>
          <w:lang w:val="en-GB"/>
        </w:rPr>
        <w:t xml:space="preserve">mass loss of unit area in contact patch </w:t>
      </w:r>
      <w:r w:rsidR="00EA778B" w:rsidRPr="006631C2">
        <w:rPr>
          <w:rFonts w:ascii="Times New Roman" w:hAnsi="Times New Roman" w:cs="Times New Roman"/>
          <w:sz w:val="24"/>
          <w:szCs w:val="24"/>
          <w:lang w:val="en-GB"/>
        </w:rPr>
        <w:t xml:space="preserve">is </w:t>
      </w:r>
      <w:r w:rsidR="008A3F66" w:rsidRPr="006631C2">
        <w:rPr>
          <w:rFonts w:ascii="Times New Roman" w:hAnsi="Times New Roman" w:cs="Times New Roman"/>
          <w:sz w:val="24"/>
          <w:szCs w:val="24"/>
          <w:lang w:val="en-GB"/>
        </w:rPr>
        <w:t xml:space="preserve">proportional to frictional work </w:t>
      </w:r>
      <w:r w:rsidR="006D4BC5" w:rsidRPr="006631C2">
        <w:rPr>
          <w:rFonts w:ascii="Times New Roman" w:hAnsi="Times New Roman" w:cs="Times New Roman"/>
          <w:sz w:val="24"/>
          <w:szCs w:val="24"/>
          <w:lang w:val="en-GB"/>
        </w:rPr>
        <w:t xml:space="preserve">per unit area </w:t>
      </w:r>
      <w:r w:rsidR="008A3F66" w:rsidRPr="006631C2">
        <w:rPr>
          <w:rFonts w:ascii="Times New Roman" w:hAnsi="Times New Roman" w:cs="Times New Roman"/>
          <w:sz w:val="24"/>
          <w:szCs w:val="24"/>
          <w:lang w:val="en-GB"/>
        </w:rPr>
        <w:t xml:space="preserve">between the wheel and </w:t>
      </w:r>
      <w:r w:rsidR="00EA778B" w:rsidRPr="006631C2">
        <w:rPr>
          <w:rFonts w:ascii="Times New Roman" w:hAnsi="Times New Roman" w:cs="Times New Roman"/>
          <w:sz w:val="24"/>
          <w:szCs w:val="24"/>
          <w:lang w:val="en-GB"/>
        </w:rPr>
        <w:t xml:space="preserve">the </w:t>
      </w:r>
      <w:r w:rsidR="008A3F66" w:rsidRPr="006631C2">
        <w:rPr>
          <w:rFonts w:ascii="Times New Roman" w:hAnsi="Times New Roman" w:cs="Times New Roman"/>
          <w:sz w:val="24"/>
          <w:szCs w:val="24"/>
          <w:lang w:val="en-GB"/>
        </w:rPr>
        <w:t xml:space="preserve">rail, </w:t>
      </w:r>
      <w:r w:rsidR="00EA778B" w:rsidRPr="006631C2">
        <w:rPr>
          <w:rFonts w:ascii="Times New Roman" w:hAnsi="Times New Roman" w:cs="Times New Roman"/>
          <w:sz w:val="24"/>
          <w:szCs w:val="24"/>
          <w:lang w:val="en-GB"/>
        </w:rPr>
        <w:t xml:space="preserve">is </w:t>
      </w:r>
      <w:r w:rsidR="005D4512" w:rsidRPr="006631C2">
        <w:rPr>
          <w:rFonts w:ascii="Times New Roman" w:hAnsi="Times New Roman" w:cs="Times New Roman"/>
          <w:sz w:val="24"/>
          <w:szCs w:val="24"/>
          <w:lang w:val="en-GB"/>
        </w:rPr>
        <w:t>developed</w:t>
      </w:r>
      <w:r w:rsidR="008A3F66" w:rsidRPr="006631C2">
        <w:rPr>
          <w:rFonts w:ascii="Times New Roman" w:hAnsi="Times New Roman" w:cs="Times New Roman"/>
          <w:sz w:val="24"/>
          <w:szCs w:val="24"/>
          <w:lang w:val="en-GB"/>
        </w:rPr>
        <w:t xml:space="preserve"> to </w:t>
      </w:r>
      <w:r w:rsidR="00D43E2B" w:rsidRPr="006631C2">
        <w:rPr>
          <w:rFonts w:ascii="Times New Roman" w:hAnsi="Times New Roman" w:cs="Times New Roman"/>
          <w:sz w:val="24"/>
          <w:szCs w:val="24"/>
          <w:lang w:val="en-GB"/>
        </w:rPr>
        <w:t>analyse</w:t>
      </w:r>
      <w:r w:rsidR="008A3F66" w:rsidRPr="006631C2">
        <w:rPr>
          <w:rFonts w:ascii="Times New Roman" w:hAnsi="Times New Roman" w:cs="Times New Roman"/>
          <w:sz w:val="24"/>
          <w:szCs w:val="24"/>
          <w:lang w:val="en-GB"/>
        </w:rPr>
        <w:t xml:space="preserve"> the wear </w:t>
      </w:r>
      <w:r w:rsidR="00D43E2B" w:rsidRPr="006631C2">
        <w:rPr>
          <w:rFonts w:ascii="Times New Roman" w:hAnsi="Times New Roman" w:cs="Times New Roman"/>
          <w:sz w:val="24"/>
          <w:szCs w:val="24"/>
          <w:lang w:val="en-GB"/>
        </w:rPr>
        <w:t>behaviour</w:t>
      </w:r>
      <w:r w:rsidR="008A3F66" w:rsidRPr="006631C2">
        <w:rPr>
          <w:rFonts w:ascii="Times New Roman" w:hAnsi="Times New Roman" w:cs="Times New Roman"/>
          <w:sz w:val="24"/>
          <w:szCs w:val="24"/>
          <w:lang w:val="en-GB"/>
        </w:rPr>
        <w:t xml:space="preserve"> of the rail </w:t>
      </w:r>
      <w:r w:rsidR="0070116A" w:rsidRPr="006631C2">
        <w:rPr>
          <w:rFonts w:ascii="Times New Roman" w:hAnsi="Times New Roman" w:cs="Times New Roman"/>
          <w:sz w:val="24"/>
          <w:szCs w:val="24"/>
          <w:lang w:val="en-GB"/>
        </w:rPr>
        <w:t>surface</w:t>
      </w:r>
      <w:r w:rsidR="009950EC" w:rsidRPr="006631C2">
        <w:rPr>
          <w:rFonts w:ascii="Times New Roman" w:hAnsi="Times New Roman" w:cs="Times New Roman"/>
          <w:sz w:val="24"/>
          <w:szCs w:val="24"/>
          <w:lang w:val="en-GB"/>
        </w:rPr>
        <w:t>.</w:t>
      </w:r>
      <w:r w:rsidR="008A3F66" w:rsidRPr="006631C2">
        <w:rPr>
          <w:rFonts w:ascii="Times New Roman" w:hAnsi="Times New Roman" w:cs="Times New Roman"/>
          <w:sz w:val="24"/>
          <w:szCs w:val="24"/>
          <w:lang w:val="en-GB"/>
        </w:rPr>
        <w:t xml:space="preserve"> </w:t>
      </w:r>
      <w:bookmarkStart w:id="7" w:name="OLE_LINK10"/>
      <w:r w:rsidR="00EA778B" w:rsidRPr="006631C2">
        <w:rPr>
          <w:rFonts w:ascii="Times New Roman" w:hAnsi="Times New Roman" w:cs="Times New Roman"/>
          <w:sz w:val="24"/>
          <w:szCs w:val="24"/>
          <w:lang w:val="en-GB"/>
        </w:rPr>
        <w:t xml:space="preserve">Numerical </w:t>
      </w:r>
      <w:r w:rsidR="009E4FE2" w:rsidRPr="006631C2">
        <w:rPr>
          <w:rFonts w:ascii="Times New Roman" w:hAnsi="Times New Roman" w:cs="Times New Roman"/>
          <w:sz w:val="24"/>
          <w:szCs w:val="24"/>
          <w:lang w:val="en-GB"/>
        </w:rPr>
        <w:t xml:space="preserve">results show that the saturated creep </w:t>
      </w:r>
      <w:r w:rsidR="00EA778B" w:rsidRPr="006631C2">
        <w:rPr>
          <w:rFonts w:ascii="Times New Roman" w:hAnsi="Times New Roman" w:cs="Times New Roman"/>
          <w:sz w:val="24"/>
          <w:szCs w:val="24"/>
          <w:lang w:val="en-GB"/>
        </w:rPr>
        <w:t>force-</w:t>
      </w:r>
      <w:r w:rsidR="009E4FE2" w:rsidRPr="006631C2">
        <w:rPr>
          <w:rFonts w:ascii="Times New Roman" w:hAnsi="Times New Roman" w:cs="Times New Roman"/>
          <w:sz w:val="24"/>
          <w:szCs w:val="24"/>
          <w:lang w:val="en-GB"/>
        </w:rPr>
        <w:t xml:space="preserve">induced self-excited vibration </w:t>
      </w:r>
      <w:r w:rsidR="00BF58E6" w:rsidRPr="006631C2">
        <w:rPr>
          <w:rFonts w:ascii="Times New Roman" w:hAnsi="Times New Roman" w:cs="Times New Roman"/>
          <w:sz w:val="24"/>
          <w:szCs w:val="24"/>
          <w:lang w:val="en-GB"/>
        </w:rPr>
        <w:t xml:space="preserve">of the wheel-rail system </w:t>
      </w:r>
      <w:r w:rsidR="009E4FE2" w:rsidRPr="006631C2">
        <w:rPr>
          <w:rFonts w:ascii="Times New Roman" w:hAnsi="Times New Roman" w:cs="Times New Roman"/>
          <w:sz w:val="24"/>
          <w:szCs w:val="24"/>
          <w:lang w:val="en-GB"/>
        </w:rPr>
        <w:t xml:space="preserve">can result in short pitch rail corrugation on the rail </w:t>
      </w:r>
      <w:r w:rsidR="0070116A" w:rsidRPr="006631C2">
        <w:rPr>
          <w:rFonts w:ascii="Times New Roman" w:hAnsi="Times New Roman" w:cs="Times New Roman"/>
          <w:sz w:val="24"/>
          <w:szCs w:val="24"/>
          <w:lang w:val="en-GB"/>
        </w:rPr>
        <w:t>surface</w:t>
      </w:r>
      <w:r w:rsidR="009E4FE2" w:rsidRPr="006631C2">
        <w:rPr>
          <w:rFonts w:ascii="Times New Roman" w:hAnsi="Times New Roman" w:cs="Times New Roman"/>
          <w:sz w:val="24"/>
          <w:szCs w:val="24"/>
          <w:lang w:val="en-GB"/>
        </w:rPr>
        <w:t xml:space="preserve">. </w:t>
      </w:r>
      <w:r w:rsidR="00EA778B" w:rsidRPr="006631C2">
        <w:rPr>
          <w:rFonts w:ascii="Times New Roman" w:hAnsi="Times New Roman" w:cs="Times New Roman"/>
          <w:sz w:val="24"/>
          <w:szCs w:val="24"/>
          <w:lang w:val="en-GB"/>
        </w:rPr>
        <w:t>T</w:t>
      </w:r>
      <w:r w:rsidR="009E4FE2" w:rsidRPr="006631C2">
        <w:rPr>
          <w:rFonts w:ascii="Times New Roman" w:hAnsi="Times New Roman" w:cs="Times New Roman"/>
          <w:sz w:val="24"/>
          <w:szCs w:val="24"/>
          <w:lang w:val="en-GB"/>
        </w:rPr>
        <w:t xml:space="preserve">he maximum wear depth occurs at </w:t>
      </w:r>
      <w:r w:rsidR="00205EF2" w:rsidRPr="006631C2">
        <w:rPr>
          <w:rFonts w:ascii="Times New Roman" w:hAnsi="Times New Roman" w:cs="Times New Roman"/>
          <w:sz w:val="24"/>
          <w:szCs w:val="24"/>
          <w:lang w:val="en-GB"/>
        </w:rPr>
        <w:t xml:space="preserve">the </w:t>
      </w:r>
      <w:r w:rsidR="009E4FE2" w:rsidRPr="006631C2">
        <w:rPr>
          <w:rFonts w:ascii="Times New Roman" w:hAnsi="Times New Roman" w:cs="Times New Roman"/>
          <w:sz w:val="24"/>
          <w:szCs w:val="24"/>
          <w:lang w:val="en-GB"/>
        </w:rPr>
        <w:t xml:space="preserve">positions close to mid-span of each sleeper bay. </w:t>
      </w:r>
      <w:r w:rsidR="00DE30FE" w:rsidRPr="006631C2">
        <w:rPr>
          <w:rFonts w:ascii="Times New Roman" w:hAnsi="Times New Roman" w:cs="Times New Roman"/>
          <w:sz w:val="24"/>
          <w:szCs w:val="24"/>
          <w:lang w:val="en-GB"/>
        </w:rPr>
        <w:t>After the installation of rail vibration absorber</w:t>
      </w:r>
      <w:r w:rsidR="00EA778B" w:rsidRPr="006631C2">
        <w:rPr>
          <w:rFonts w:ascii="Times New Roman" w:hAnsi="Times New Roman" w:cs="Times New Roman"/>
          <w:sz w:val="24"/>
          <w:szCs w:val="24"/>
          <w:lang w:val="en-GB"/>
        </w:rPr>
        <w:t>s</w:t>
      </w:r>
      <w:r w:rsidR="00DE30FE" w:rsidRPr="006631C2">
        <w:rPr>
          <w:rFonts w:ascii="Times New Roman" w:hAnsi="Times New Roman" w:cs="Times New Roman"/>
          <w:sz w:val="24"/>
          <w:szCs w:val="24"/>
          <w:lang w:val="en-GB"/>
        </w:rPr>
        <w:t>, t</w:t>
      </w:r>
      <w:r w:rsidR="009E4FE2" w:rsidRPr="006631C2">
        <w:rPr>
          <w:rFonts w:ascii="Times New Roman" w:hAnsi="Times New Roman" w:cs="Times New Roman"/>
          <w:sz w:val="24"/>
          <w:szCs w:val="24"/>
          <w:lang w:val="en-GB"/>
        </w:rPr>
        <w:t xml:space="preserve">he formation of short pitch rail corrugation can be </w:t>
      </w:r>
      <w:r w:rsidR="00DA122B" w:rsidRPr="006631C2">
        <w:rPr>
          <w:rFonts w:ascii="Times New Roman" w:hAnsi="Times New Roman" w:cs="Times New Roman"/>
          <w:sz w:val="24"/>
          <w:szCs w:val="24"/>
          <w:lang w:val="en-GB"/>
        </w:rPr>
        <w:t>suppresse</w:t>
      </w:r>
      <w:r w:rsidR="009E4FE2" w:rsidRPr="006631C2">
        <w:rPr>
          <w:rFonts w:ascii="Times New Roman" w:hAnsi="Times New Roman" w:cs="Times New Roman"/>
          <w:sz w:val="24"/>
          <w:szCs w:val="24"/>
          <w:lang w:val="en-GB"/>
        </w:rPr>
        <w:t>d effectively</w:t>
      </w:r>
      <w:r w:rsidR="00DE30FE" w:rsidRPr="006631C2">
        <w:rPr>
          <w:rFonts w:ascii="Times New Roman" w:hAnsi="Times New Roman" w:cs="Times New Roman"/>
          <w:sz w:val="24"/>
          <w:szCs w:val="24"/>
          <w:lang w:val="en-GB"/>
        </w:rPr>
        <w:t>,</w:t>
      </w:r>
      <w:r w:rsidR="009E4FE2" w:rsidRPr="006631C2">
        <w:rPr>
          <w:rFonts w:ascii="Times New Roman" w:hAnsi="Times New Roman" w:cs="Times New Roman"/>
          <w:sz w:val="24"/>
          <w:szCs w:val="24"/>
          <w:lang w:val="en-GB"/>
        </w:rPr>
        <w:t xml:space="preserve"> </w:t>
      </w:r>
      <w:r w:rsidR="00EA778B" w:rsidRPr="006631C2">
        <w:rPr>
          <w:rFonts w:ascii="Times New Roman" w:hAnsi="Times New Roman" w:cs="Times New Roman"/>
          <w:sz w:val="24"/>
          <w:szCs w:val="24"/>
          <w:lang w:val="en-GB"/>
        </w:rPr>
        <w:t xml:space="preserve">and </w:t>
      </w:r>
      <w:r w:rsidR="009E4FE2" w:rsidRPr="006631C2">
        <w:rPr>
          <w:rFonts w:ascii="Times New Roman" w:hAnsi="Times New Roman" w:cs="Times New Roman"/>
          <w:sz w:val="24"/>
          <w:szCs w:val="24"/>
          <w:lang w:val="en-GB"/>
        </w:rPr>
        <w:t xml:space="preserve">the wear on the rail </w:t>
      </w:r>
      <w:r w:rsidR="0070116A" w:rsidRPr="006631C2">
        <w:rPr>
          <w:rFonts w:ascii="Times New Roman" w:hAnsi="Times New Roman" w:cs="Times New Roman"/>
          <w:sz w:val="24"/>
          <w:szCs w:val="24"/>
          <w:lang w:val="en-GB"/>
        </w:rPr>
        <w:t>surface</w:t>
      </w:r>
      <w:r w:rsidR="009E4FE2" w:rsidRPr="006631C2">
        <w:rPr>
          <w:rFonts w:ascii="Times New Roman" w:hAnsi="Times New Roman" w:cs="Times New Roman"/>
          <w:sz w:val="24"/>
          <w:szCs w:val="24"/>
          <w:lang w:val="en-GB"/>
        </w:rPr>
        <w:t xml:space="preserve"> becomes uniform and the </w:t>
      </w:r>
      <w:r w:rsidR="00B63CA3" w:rsidRPr="006631C2">
        <w:rPr>
          <w:rFonts w:ascii="Times New Roman" w:hAnsi="Times New Roman" w:cs="Times New Roman"/>
          <w:sz w:val="24"/>
          <w:szCs w:val="24"/>
          <w:lang w:val="en-GB"/>
        </w:rPr>
        <w:t>growth rate of rail corrugation reduce</w:t>
      </w:r>
      <w:r w:rsidR="00A337D6" w:rsidRPr="006631C2">
        <w:rPr>
          <w:rFonts w:ascii="Times New Roman" w:hAnsi="Times New Roman" w:cs="Times New Roman"/>
          <w:sz w:val="24"/>
          <w:szCs w:val="24"/>
          <w:lang w:val="en-GB"/>
        </w:rPr>
        <w:t>s</w:t>
      </w:r>
      <w:r w:rsidR="00B63CA3" w:rsidRPr="006631C2">
        <w:rPr>
          <w:rFonts w:ascii="Times New Roman" w:hAnsi="Times New Roman" w:cs="Times New Roman"/>
          <w:sz w:val="24"/>
          <w:szCs w:val="24"/>
          <w:lang w:val="en-GB"/>
        </w:rPr>
        <w:t xml:space="preserve"> </w:t>
      </w:r>
      <w:r w:rsidR="00EA778B" w:rsidRPr="006631C2">
        <w:rPr>
          <w:rFonts w:ascii="Times New Roman" w:hAnsi="Times New Roman" w:cs="Times New Roman"/>
          <w:sz w:val="24"/>
          <w:szCs w:val="24"/>
          <w:lang w:val="en-GB"/>
        </w:rPr>
        <w:t>considerably</w:t>
      </w:r>
      <w:r w:rsidR="009E4FE2" w:rsidRPr="006631C2">
        <w:rPr>
          <w:rFonts w:ascii="Times New Roman" w:hAnsi="Times New Roman" w:cs="Times New Roman"/>
          <w:sz w:val="24"/>
          <w:szCs w:val="24"/>
          <w:lang w:val="en-GB"/>
        </w:rPr>
        <w:t xml:space="preserve">. </w:t>
      </w:r>
      <w:r w:rsidR="00482C66" w:rsidRPr="006631C2">
        <w:rPr>
          <w:rFonts w:ascii="Times New Roman" w:hAnsi="Times New Roman" w:cs="Times New Roman"/>
          <w:sz w:val="24"/>
          <w:szCs w:val="24"/>
          <w:lang w:val="en-GB"/>
        </w:rPr>
        <w:t xml:space="preserve">Increasing the </w:t>
      </w:r>
      <w:r w:rsidR="00B63CA3" w:rsidRPr="006631C2">
        <w:rPr>
          <w:rFonts w:ascii="Times New Roman" w:hAnsi="Times New Roman" w:cs="Times New Roman"/>
          <w:sz w:val="24"/>
          <w:szCs w:val="24"/>
          <w:lang w:val="en-GB"/>
        </w:rPr>
        <w:t xml:space="preserve">connection damping between the </w:t>
      </w:r>
      <w:r w:rsidR="00DA2589" w:rsidRPr="006631C2">
        <w:rPr>
          <w:rFonts w:ascii="Times New Roman" w:hAnsi="Times New Roman" w:cs="Times New Roman"/>
          <w:sz w:val="24"/>
          <w:szCs w:val="24"/>
          <w:lang w:val="en-GB"/>
        </w:rPr>
        <w:t xml:space="preserve">absorber and </w:t>
      </w:r>
      <w:r w:rsidR="00EA778B" w:rsidRPr="006631C2">
        <w:rPr>
          <w:rFonts w:ascii="Times New Roman" w:hAnsi="Times New Roman" w:cs="Times New Roman"/>
          <w:sz w:val="24"/>
          <w:szCs w:val="24"/>
          <w:lang w:val="en-GB"/>
        </w:rPr>
        <w:t xml:space="preserve">the </w:t>
      </w:r>
      <w:r w:rsidR="00B63CA3" w:rsidRPr="006631C2">
        <w:rPr>
          <w:rFonts w:ascii="Times New Roman" w:hAnsi="Times New Roman" w:cs="Times New Roman"/>
          <w:sz w:val="24"/>
          <w:szCs w:val="24"/>
          <w:lang w:val="en-GB"/>
        </w:rPr>
        <w:t xml:space="preserve">rail web </w:t>
      </w:r>
      <w:r w:rsidR="00482C66" w:rsidRPr="006631C2">
        <w:rPr>
          <w:rFonts w:ascii="Times New Roman" w:hAnsi="Times New Roman" w:cs="Times New Roman"/>
          <w:sz w:val="24"/>
          <w:szCs w:val="24"/>
          <w:lang w:val="en-GB"/>
        </w:rPr>
        <w:t xml:space="preserve">is </w:t>
      </w:r>
      <w:r w:rsidR="00014D8D" w:rsidRPr="006631C2">
        <w:rPr>
          <w:rFonts w:ascii="Times New Roman" w:hAnsi="Times New Roman" w:cs="Times New Roman"/>
          <w:sz w:val="24"/>
          <w:szCs w:val="24"/>
          <w:lang w:val="en-GB"/>
        </w:rPr>
        <w:t xml:space="preserve">beneficial to </w:t>
      </w:r>
      <w:r w:rsidR="00DA122B" w:rsidRPr="006631C2">
        <w:rPr>
          <w:rFonts w:ascii="Times New Roman" w:hAnsi="Times New Roman" w:cs="Times New Roman"/>
          <w:sz w:val="24"/>
          <w:szCs w:val="24"/>
          <w:lang w:val="en-GB"/>
        </w:rPr>
        <w:t>prevent</w:t>
      </w:r>
      <w:r w:rsidR="00014D8D" w:rsidRPr="006631C2">
        <w:rPr>
          <w:rFonts w:ascii="Times New Roman" w:hAnsi="Times New Roman" w:cs="Times New Roman"/>
          <w:sz w:val="24"/>
          <w:szCs w:val="24"/>
          <w:lang w:val="en-GB"/>
        </w:rPr>
        <w:t>ing</w:t>
      </w:r>
      <w:r w:rsidR="00482C66" w:rsidRPr="006631C2">
        <w:rPr>
          <w:rFonts w:ascii="Times New Roman" w:hAnsi="Times New Roman" w:cs="Times New Roman"/>
          <w:sz w:val="24"/>
          <w:szCs w:val="24"/>
          <w:lang w:val="en-GB"/>
        </w:rPr>
        <w:t xml:space="preserve"> the formation of short pitch rail corrugation.</w:t>
      </w:r>
      <w:bookmarkEnd w:id="7"/>
      <w:r w:rsidR="00482C66" w:rsidRPr="006631C2">
        <w:rPr>
          <w:rFonts w:ascii="Times New Roman" w:hAnsi="Times New Roman" w:cs="Times New Roman"/>
          <w:sz w:val="24"/>
          <w:szCs w:val="24"/>
          <w:lang w:val="en-GB"/>
        </w:rPr>
        <w:t xml:space="preserve"> </w:t>
      </w:r>
      <w:bookmarkEnd w:id="4"/>
    </w:p>
    <w:p w14:paraId="10E6E678" w14:textId="77777777" w:rsidR="0047201D" w:rsidRPr="006631C2" w:rsidRDefault="0047201D" w:rsidP="0047201D">
      <w:pPr>
        <w:spacing w:line="276" w:lineRule="auto"/>
        <w:rPr>
          <w:rFonts w:ascii="Times New Roman" w:hAnsi="Times New Roman" w:cs="Times New Roman"/>
          <w:sz w:val="24"/>
          <w:szCs w:val="24"/>
          <w:lang w:val="en-GB"/>
        </w:rPr>
      </w:pPr>
    </w:p>
    <w:p w14:paraId="27EDF2FF" w14:textId="061A96DC" w:rsidR="00633CCC" w:rsidRPr="006631C2" w:rsidRDefault="00633CCC" w:rsidP="0047201D">
      <w:pPr>
        <w:spacing w:line="276" w:lineRule="auto"/>
        <w:rPr>
          <w:rFonts w:ascii="Times New Roman" w:hAnsi="Times New Roman" w:cs="Times New Roman"/>
          <w:sz w:val="24"/>
          <w:szCs w:val="24"/>
          <w:lang w:val="en-GB"/>
        </w:rPr>
      </w:pPr>
      <w:r w:rsidRPr="006631C2">
        <w:rPr>
          <w:rFonts w:ascii="Times New Roman" w:hAnsi="Times New Roman" w:cs="Times New Roman"/>
          <w:b/>
          <w:sz w:val="24"/>
          <w:szCs w:val="24"/>
          <w:lang w:val="en-GB"/>
        </w:rPr>
        <w:t>Key words:</w:t>
      </w:r>
      <w:r w:rsidRPr="006631C2">
        <w:rPr>
          <w:rFonts w:ascii="Times New Roman" w:hAnsi="Times New Roman" w:cs="Times New Roman"/>
          <w:sz w:val="24"/>
          <w:szCs w:val="24"/>
          <w:lang w:val="en-GB"/>
        </w:rPr>
        <w:t xml:space="preserve"> </w:t>
      </w:r>
      <w:r w:rsidR="001437F0" w:rsidRPr="006631C2">
        <w:rPr>
          <w:rFonts w:ascii="Times New Roman" w:hAnsi="Times New Roman" w:cs="Times New Roman"/>
          <w:sz w:val="24"/>
          <w:szCs w:val="24"/>
          <w:lang w:val="en-GB"/>
        </w:rPr>
        <w:t>w</w:t>
      </w:r>
      <w:r w:rsidRPr="006631C2">
        <w:rPr>
          <w:rFonts w:ascii="Times New Roman" w:hAnsi="Times New Roman" w:cs="Times New Roman"/>
          <w:sz w:val="24"/>
          <w:szCs w:val="24"/>
          <w:lang w:val="en-GB"/>
        </w:rPr>
        <w:t>ear</w:t>
      </w:r>
      <w:r w:rsidR="00403E33" w:rsidRPr="006631C2">
        <w:rPr>
          <w:sz w:val="24"/>
          <w:szCs w:val="24"/>
        </w:rPr>
        <w:t xml:space="preserve"> </w:t>
      </w:r>
      <w:r w:rsidR="00403E33" w:rsidRPr="006631C2">
        <w:rPr>
          <w:rFonts w:ascii="Times New Roman" w:hAnsi="Times New Roman" w:cs="Times New Roman"/>
          <w:sz w:val="24"/>
          <w:szCs w:val="24"/>
          <w:lang w:val="en-GB"/>
        </w:rPr>
        <w:t>behaviour</w:t>
      </w:r>
      <w:r w:rsidRPr="006631C2">
        <w:rPr>
          <w:rFonts w:ascii="Times New Roman" w:hAnsi="Times New Roman" w:cs="Times New Roman"/>
          <w:sz w:val="24"/>
          <w:szCs w:val="24"/>
          <w:lang w:val="en-GB"/>
        </w:rPr>
        <w:t xml:space="preserve">; </w:t>
      </w:r>
      <w:r w:rsidR="00403E33" w:rsidRPr="006631C2">
        <w:rPr>
          <w:rFonts w:ascii="Times New Roman" w:hAnsi="Times New Roman" w:cs="Times New Roman"/>
          <w:sz w:val="24"/>
          <w:szCs w:val="24"/>
          <w:lang w:val="en-GB"/>
        </w:rPr>
        <w:t xml:space="preserve">rail corrugation; vibration absorber; </w:t>
      </w:r>
      <w:r w:rsidR="001437F0" w:rsidRPr="006631C2">
        <w:rPr>
          <w:rFonts w:ascii="Times New Roman" w:hAnsi="Times New Roman" w:cs="Times New Roman"/>
          <w:sz w:val="24"/>
          <w:szCs w:val="24"/>
          <w:lang w:val="en-GB"/>
        </w:rPr>
        <w:t>self-excited vibration</w:t>
      </w:r>
    </w:p>
    <w:p w14:paraId="6E8FF8E6" w14:textId="77777777" w:rsidR="00B8643A" w:rsidRPr="006631C2" w:rsidRDefault="00B8643A" w:rsidP="0047201D">
      <w:pPr>
        <w:spacing w:line="276" w:lineRule="auto"/>
        <w:ind w:firstLine="426"/>
        <w:rPr>
          <w:rFonts w:ascii="Times New Roman" w:hAnsi="Times New Roman" w:cs="Times New Roman"/>
          <w:sz w:val="20"/>
          <w:szCs w:val="20"/>
          <w:lang w:val="en-GB"/>
        </w:rPr>
      </w:pPr>
    </w:p>
    <w:p w14:paraId="244C8EB6" w14:textId="77777777" w:rsidR="00F76C9A" w:rsidRPr="006631C2" w:rsidRDefault="00655EBC" w:rsidP="0047201D">
      <w:pPr>
        <w:spacing w:line="276" w:lineRule="auto"/>
        <w:rPr>
          <w:rFonts w:ascii="Times New Roman" w:hAnsi="Times New Roman" w:cs="Times New Roman"/>
          <w:b/>
          <w:sz w:val="28"/>
          <w:szCs w:val="28"/>
          <w:lang w:val="en-GB"/>
        </w:rPr>
      </w:pPr>
      <w:r w:rsidRPr="006631C2">
        <w:rPr>
          <w:rFonts w:ascii="Times New Roman" w:hAnsi="Times New Roman" w:cs="Times New Roman"/>
          <w:b/>
          <w:sz w:val="28"/>
          <w:szCs w:val="28"/>
          <w:lang w:val="en-GB"/>
        </w:rPr>
        <w:t>1. Introduction</w:t>
      </w:r>
    </w:p>
    <w:p w14:paraId="280B9909" w14:textId="053873FD" w:rsidR="007B4C96" w:rsidRPr="006631C2" w:rsidRDefault="00B04BDD"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The periodic </w:t>
      </w:r>
      <w:r w:rsidR="00D97194" w:rsidRPr="006631C2">
        <w:rPr>
          <w:rFonts w:ascii="Times New Roman" w:hAnsi="Times New Roman" w:cs="Times New Roman"/>
          <w:sz w:val="24"/>
          <w:szCs w:val="24"/>
          <w:lang w:val="en-GB"/>
        </w:rPr>
        <w:t xml:space="preserve">uneven </w:t>
      </w:r>
      <w:r w:rsidRPr="006631C2">
        <w:rPr>
          <w:rFonts w:ascii="Times New Roman" w:hAnsi="Times New Roman" w:cs="Times New Roman"/>
          <w:sz w:val="24"/>
          <w:szCs w:val="24"/>
          <w:lang w:val="en-GB"/>
        </w:rPr>
        <w:t xml:space="preserve">wear on </w:t>
      </w:r>
      <w:r w:rsidR="004D128A" w:rsidRPr="006631C2">
        <w:rPr>
          <w:rFonts w:ascii="Times New Roman" w:hAnsi="Times New Roman" w:cs="Times New Roman"/>
          <w:sz w:val="24"/>
          <w:szCs w:val="24"/>
          <w:lang w:val="en-GB"/>
        </w:rPr>
        <w:t xml:space="preserve">a </w:t>
      </w:r>
      <w:r w:rsidRPr="006631C2">
        <w:rPr>
          <w:rFonts w:ascii="Times New Roman" w:hAnsi="Times New Roman" w:cs="Times New Roman"/>
          <w:sz w:val="24"/>
          <w:szCs w:val="24"/>
          <w:lang w:val="en-GB"/>
        </w:rPr>
        <w:t xml:space="preserve">rail head is referred </w:t>
      </w:r>
      <w:r w:rsidR="004D128A" w:rsidRPr="006631C2">
        <w:rPr>
          <w:rFonts w:ascii="Times New Roman" w:hAnsi="Times New Roman" w:cs="Times New Roman"/>
          <w:sz w:val="24"/>
          <w:szCs w:val="24"/>
          <w:lang w:val="en-GB"/>
        </w:rPr>
        <w:t xml:space="preserve">to </w:t>
      </w:r>
      <w:r w:rsidRPr="006631C2">
        <w:rPr>
          <w:rFonts w:ascii="Times New Roman" w:hAnsi="Times New Roman" w:cs="Times New Roman"/>
          <w:sz w:val="24"/>
          <w:szCs w:val="24"/>
          <w:lang w:val="en-GB"/>
        </w:rPr>
        <w:t>as r</w:t>
      </w:r>
      <w:r w:rsidR="00AF2294" w:rsidRPr="006631C2">
        <w:rPr>
          <w:rFonts w:ascii="Times New Roman" w:hAnsi="Times New Roman" w:cs="Times New Roman"/>
          <w:sz w:val="24"/>
          <w:szCs w:val="24"/>
          <w:lang w:val="en-GB"/>
        </w:rPr>
        <w:t>ail c</w:t>
      </w:r>
      <w:r w:rsidRPr="006631C2">
        <w:rPr>
          <w:rFonts w:ascii="Times New Roman" w:hAnsi="Times New Roman" w:cs="Times New Roman"/>
          <w:sz w:val="24"/>
          <w:szCs w:val="24"/>
          <w:lang w:val="en-GB"/>
        </w:rPr>
        <w:t>orrugation</w:t>
      </w:r>
      <w:r w:rsidR="006C5066"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w:t>
      </w:r>
      <w:r w:rsidR="00AF2294" w:rsidRPr="006631C2">
        <w:rPr>
          <w:rFonts w:ascii="Times New Roman" w:hAnsi="Times New Roman" w:cs="Times New Roman"/>
          <w:sz w:val="24"/>
          <w:szCs w:val="24"/>
          <w:lang w:val="en-GB"/>
        </w:rPr>
        <w:t xml:space="preserve"> It</w:t>
      </w:r>
      <w:r w:rsidR="002C0F09" w:rsidRPr="006631C2">
        <w:rPr>
          <w:rFonts w:ascii="Times New Roman" w:hAnsi="Times New Roman" w:cs="Times New Roman"/>
          <w:sz w:val="24"/>
          <w:szCs w:val="24"/>
          <w:lang w:val="en-GB"/>
        </w:rPr>
        <w:t xml:space="preserve"> is a</w:t>
      </w:r>
      <w:r w:rsidR="00A00AEB" w:rsidRPr="006631C2">
        <w:rPr>
          <w:rFonts w:ascii="Times New Roman" w:hAnsi="Times New Roman" w:cs="Times New Roman"/>
          <w:sz w:val="24"/>
          <w:szCs w:val="24"/>
          <w:lang w:val="en-GB"/>
        </w:rPr>
        <w:t xml:space="preserve"> </w:t>
      </w:r>
      <w:r w:rsidR="002C0F09" w:rsidRPr="006631C2">
        <w:rPr>
          <w:rFonts w:ascii="Times New Roman" w:hAnsi="Times New Roman" w:cs="Times New Roman"/>
          <w:sz w:val="24"/>
          <w:szCs w:val="24"/>
          <w:lang w:val="en-GB"/>
        </w:rPr>
        <w:t>significant</w:t>
      </w:r>
      <w:r w:rsidR="00A00AEB" w:rsidRPr="006631C2">
        <w:rPr>
          <w:rFonts w:ascii="Times New Roman" w:hAnsi="Times New Roman" w:cs="Times New Roman"/>
          <w:sz w:val="24"/>
          <w:szCs w:val="24"/>
          <w:lang w:val="en-GB"/>
        </w:rPr>
        <w:t xml:space="preserve"> problem in </w:t>
      </w:r>
      <w:r w:rsidR="004D128A" w:rsidRPr="006631C2">
        <w:rPr>
          <w:rFonts w:ascii="Times New Roman" w:hAnsi="Times New Roman" w:cs="Times New Roman"/>
          <w:sz w:val="24"/>
          <w:szCs w:val="24"/>
          <w:lang w:val="en-GB"/>
        </w:rPr>
        <w:t xml:space="preserve">railway industry and thus </w:t>
      </w:r>
      <w:r w:rsidR="00A00AEB"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railway research community</w:t>
      </w:r>
      <w:r w:rsidR="00A00AEB" w:rsidRPr="006631C2">
        <w:rPr>
          <w:rFonts w:ascii="Times New Roman" w:hAnsi="Times New Roman" w:cs="Times New Roman"/>
          <w:sz w:val="24"/>
          <w:szCs w:val="24"/>
          <w:lang w:val="en-GB"/>
        </w:rPr>
        <w:t>.</w:t>
      </w:r>
      <w:r w:rsidR="00A36837" w:rsidRPr="006631C2">
        <w:rPr>
          <w:rFonts w:ascii="Times New Roman" w:hAnsi="Times New Roman" w:cs="Times New Roman"/>
          <w:sz w:val="24"/>
          <w:szCs w:val="24"/>
          <w:lang w:val="en-GB"/>
        </w:rPr>
        <w:t xml:space="preserve"> </w:t>
      </w:r>
      <w:r w:rsidR="007B4C96" w:rsidRPr="006631C2">
        <w:rPr>
          <w:rFonts w:ascii="Times New Roman" w:hAnsi="Times New Roman" w:cs="Times New Roman"/>
          <w:sz w:val="24"/>
          <w:szCs w:val="24"/>
          <w:lang w:val="en-GB"/>
        </w:rPr>
        <w:t xml:space="preserve">The </w:t>
      </w:r>
      <w:r w:rsidR="00A36837" w:rsidRPr="006631C2">
        <w:rPr>
          <w:rFonts w:ascii="Times New Roman" w:hAnsi="Times New Roman" w:cs="Times New Roman"/>
          <w:sz w:val="24"/>
          <w:szCs w:val="24"/>
          <w:lang w:val="en-GB"/>
        </w:rPr>
        <w:t>generation and grow</w:t>
      </w:r>
      <w:r w:rsidR="00176C2F" w:rsidRPr="006631C2">
        <w:rPr>
          <w:rFonts w:ascii="Times New Roman" w:hAnsi="Times New Roman" w:cs="Times New Roman"/>
          <w:sz w:val="24"/>
          <w:szCs w:val="24"/>
          <w:lang w:val="en-GB"/>
        </w:rPr>
        <w:t>th</w:t>
      </w:r>
      <w:r w:rsidR="00A36837" w:rsidRPr="006631C2">
        <w:rPr>
          <w:rFonts w:ascii="Times New Roman" w:hAnsi="Times New Roman" w:cs="Times New Roman"/>
          <w:sz w:val="24"/>
          <w:szCs w:val="24"/>
          <w:lang w:val="en-GB"/>
        </w:rPr>
        <w:t xml:space="preserve"> </w:t>
      </w:r>
      <w:r w:rsidR="007B4C96" w:rsidRPr="006631C2">
        <w:rPr>
          <w:rFonts w:ascii="Times New Roman" w:hAnsi="Times New Roman" w:cs="Times New Roman"/>
          <w:sz w:val="24"/>
          <w:szCs w:val="24"/>
          <w:lang w:val="en-GB"/>
        </w:rPr>
        <w:t>of rail corrugation lead to</w:t>
      </w:r>
      <w:r w:rsidR="00A36837" w:rsidRPr="006631C2">
        <w:rPr>
          <w:rFonts w:ascii="Times New Roman" w:hAnsi="Times New Roman" w:cs="Times New Roman"/>
          <w:sz w:val="24"/>
          <w:szCs w:val="24"/>
          <w:lang w:val="en-GB"/>
        </w:rPr>
        <w:t xml:space="preserve"> </w:t>
      </w:r>
      <w:r w:rsidR="00205EF2" w:rsidRPr="006631C2">
        <w:rPr>
          <w:rFonts w:ascii="Times New Roman" w:hAnsi="Times New Roman" w:cs="Times New Roman"/>
          <w:sz w:val="24"/>
          <w:szCs w:val="24"/>
          <w:lang w:val="en-GB"/>
        </w:rPr>
        <w:t>excessive</w:t>
      </w:r>
      <w:r w:rsidR="00A36837" w:rsidRPr="006631C2">
        <w:rPr>
          <w:rFonts w:ascii="Times New Roman" w:hAnsi="Times New Roman" w:cs="Times New Roman"/>
          <w:sz w:val="24"/>
          <w:szCs w:val="24"/>
          <w:lang w:val="en-GB"/>
        </w:rPr>
        <w:t xml:space="preserve"> vibrations of the </w:t>
      </w:r>
      <w:r w:rsidR="007B4C96" w:rsidRPr="006631C2">
        <w:rPr>
          <w:rFonts w:ascii="Times New Roman" w:hAnsi="Times New Roman" w:cs="Times New Roman"/>
          <w:sz w:val="24"/>
          <w:szCs w:val="24"/>
          <w:lang w:val="en-GB"/>
        </w:rPr>
        <w:t xml:space="preserve">trains </w:t>
      </w:r>
      <w:r w:rsidR="00A36837" w:rsidRPr="006631C2">
        <w:rPr>
          <w:rFonts w:ascii="Times New Roman" w:hAnsi="Times New Roman" w:cs="Times New Roman"/>
          <w:sz w:val="24"/>
          <w:szCs w:val="24"/>
          <w:lang w:val="en-GB"/>
        </w:rPr>
        <w:t>and track. It produce</w:t>
      </w:r>
      <w:r w:rsidR="00775A26" w:rsidRPr="006631C2">
        <w:rPr>
          <w:rFonts w:ascii="Times New Roman" w:hAnsi="Times New Roman" w:cs="Times New Roman"/>
          <w:sz w:val="24"/>
          <w:szCs w:val="24"/>
          <w:lang w:val="en-GB"/>
        </w:rPr>
        <w:t>s</w:t>
      </w:r>
      <w:r w:rsidR="00A36837" w:rsidRPr="006631C2">
        <w:rPr>
          <w:rFonts w:ascii="Times New Roman" w:hAnsi="Times New Roman" w:cs="Times New Roman"/>
          <w:sz w:val="24"/>
          <w:szCs w:val="24"/>
          <w:lang w:val="en-GB"/>
        </w:rPr>
        <w:t xml:space="preserve"> serious noise pollution to the ambient environments</w:t>
      </w:r>
      <w:r w:rsidR="00000B9C" w:rsidRPr="006631C2">
        <w:rPr>
          <w:rFonts w:ascii="Times New Roman" w:hAnsi="Times New Roman" w:cs="Times New Roman"/>
          <w:sz w:val="24"/>
          <w:szCs w:val="24"/>
          <w:vertAlign w:val="superscript"/>
          <w:lang w:val="en-GB"/>
        </w:rPr>
        <w:t>2</w:t>
      </w:r>
      <w:r w:rsidR="00000B9C" w:rsidRPr="006631C2">
        <w:rPr>
          <w:rFonts w:ascii="Times New Roman" w:hAnsi="Times New Roman" w:cs="Times New Roman"/>
          <w:sz w:val="24"/>
          <w:szCs w:val="24"/>
          <w:lang w:val="en-GB"/>
        </w:rPr>
        <w:t xml:space="preserve"> </w:t>
      </w:r>
      <w:r w:rsidR="00205EF2" w:rsidRPr="006631C2">
        <w:rPr>
          <w:rFonts w:ascii="Times New Roman" w:hAnsi="Times New Roman" w:cs="Times New Roman"/>
          <w:sz w:val="24"/>
          <w:szCs w:val="24"/>
          <w:lang w:val="en-GB"/>
        </w:rPr>
        <w:t xml:space="preserve">and </w:t>
      </w:r>
      <w:r w:rsidR="00537B5C" w:rsidRPr="006631C2">
        <w:rPr>
          <w:rFonts w:ascii="Times New Roman" w:hAnsi="Times New Roman" w:cs="Times New Roman"/>
          <w:sz w:val="24"/>
          <w:szCs w:val="24"/>
          <w:lang w:val="en-GB"/>
        </w:rPr>
        <w:t xml:space="preserve">reduces the service life of rails and </w:t>
      </w:r>
      <w:r w:rsidR="007B4C96" w:rsidRPr="006631C2">
        <w:rPr>
          <w:rFonts w:ascii="Times New Roman" w:hAnsi="Times New Roman" w:cs="Times New Roman"/>
          <w:sz w:val="24"/>
          <w:szCs w:val="24"/>
          <w:lang w:val="en-GB"/>
        </w:rPr>
        <w:t>railway vehicle</w:t>
      </w:r>
      <w:r w:rsidR="004D128A" w:rsidRPr="006631C2">
        <w:rPr>
          <w:rFonts w:ascii="Times New Roman" w:hAnsi="Times New Roman" w:cs="Times New Roman"/>
          <w:sz w:val="24"/>
          <w:szCs w:val="24"/>
          <w:lang w:val="en-GB"/>
        </w:rPr>
        <w:t>s</w:t>
      </w:r>
      <w:r w:rsidR="00537B5C" w:rsidRPr="006631C2">
        <w:rPr>
          <w:rFonts w:ascii="Times New Roman" w:hAnsi="Times New Roman" w:cs="Times New Roman"/>
          <w:sz w:val="24"/>
          <w:szCs w:val="24"/>
          <w:lang w:val="en-GB"/>
        </w:rPr>
        <w:t xml:space="preserve">. </w:t>
      </w:r>
      <w:r w:rsidR="004D128A" w:rsidRPr="006631C2">
        <w:rPr>
          <w:rFonts w:ascii="Times New Roman" w:hAnsi="Times New Roman" w:cs="Times New Roman"/>
          <w:sz w:val="24"/>
          <w:szCs w:val="24"/>
          <w:lang w:val="en-GB"/>
        </w:rPr>
        <w:t>S</w:t>
      </w:r>
      <w:r w:rsidR="00537B5C" w:rsidRPr="006631C2">
        <w:rPr>
          <w:rFonts w:ascii="Times New Roman" w:hAnsi="Times New Roman" w:cs="Times New Roman"/>
          <w:sz w:val="24"/>
          <w:szCs w:val="24"/>
          <w:lang w:val="en-GB"/>
        </w:rPr>
        <w:t xml:space="preserve">erious rail corrugation may </w:t>
      </w:r>
      <w:r w:rsidR="007B4C96" w:rsidRPr="006631C2">
        <w:rPr>
          <w:rFonts w:ascii="Times New Roman" w:hAnsi="Times New Roman" w:cs="Times New Roman"/>
          <w:sz w:val="24"/>
          <w:szCs w:val="24"/>
          <w:lang w:val="en-GB"/>
        </w:rPr>
        <w:t>result in</w:t>
      </w:r>
      <w:r w:rsidR="00537B5C" w:rsidRPr="006631C2">
        <w:rPr>
          <w:rFonts w:ascii="Times New Roman" w:hAnsi="Times New Roman" w:cs="Times New Roman"/>
          <w:sz w:val="24"/>
          <w:szCs w:val="24"/>
          <w:lang w:val="en-GB"/>
        </w:rPr>
        <w:t xml:space="preserve"> derailment accident</w:t>
      </w:r>
      <w:r w:rsidR="004D128A" w:rsidRPr="006631C2">
        <w:rPr>
          <w:rFonts w:ascii="Times New Roman" w:hAnsi="Times New Roman" w:cs="Times New Roman"/>
          <w:sz w:val="24"/>
          <w:szCs w:val="24"/>
          <w:lang w:val="en-GB"/>
        </w:rPr>
        <w:t>s</w:t>
      </w:r>
      <w:r w:rsidR="00537B5C"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3</w:t>
      </w:r>
      <w:r w:rsidR="00537B5C" w:rsidRPr="006631C2">
        <w:rPr>
          <w:rFonts w:ascii="Times New Roman" w:hAnsi="Times New Roman" w:cs="Times New Roman"/>
          <w:sz w:val="24"/>
          <w:szCs w:val="24"/>
          <w:lang w:val="en-GB"/>
        </w:rPr>
        <w:t xml:space="preserve"> </w:t>
      </w:r>
    </w:p>
    <w:p w14:paraId="5FFABB98" w14:textId="185A1F7A" w:rsidR="0035611D" w:rsidRPr="006631C2" w:rsidRDefault="00DD7741"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From the early 20</w:t>
      </w:r>
      <w:r w:rsidRPr="006631C2">
        <w:rPr>
          <w:rFonts w:ascii="Times New Roman" w:hAnsi="Times New Roman" w:cs="Times New Roman"/>
          <w:sz w:val="24"/>
          <w:szCs w:val="24"/>
          <w:vertAlign w:val="superscript"/>
          <w:lang w:val="en-GB"/>
        </w:rPr>
        <w:t>th</w:t>
      </w:r>
      <w:r w:rsidRPr="006631C2">
        <w:rPr>
          <w:rFonts w:ascii="Times New Roman" w:hAnsi="Times New Roman" w:cs="Times New Roman"/>
          <w:sz w:val="24"/>
          <w:szCs w:val="24"/>
          <w:lang w:val="en-GB"/>
        </w:rPr>
        <w:t xml:space="preserve"> century to the present, a </w:t>
      </w:r>
      <w:r w:rsidR="004D128A" w:rsidRPr="006631C2">
        <w:rPr>
          <w:rFonts w:ascii="Times New Roman" w:hAnsi="Times New Roman" w:cs="Times New Roman"/>
          <w:sz w:val="24"/>
          <w:szCs w:val="24"/>
          <w:lang w:val="en-GB"/>
        </w:rPr>
        <w:t>large number of papers</w:t>
      </w:r>
      <w:r w:rsidRPr="006631C2">
        <w:rPr>
          <w:rFonts w:ascii="Times New Roman" w:hAnsi="Times New Roman" w:cs="Times New Roman"/>
          <w:sz w:val="24"/>
          <w:szCs w:val="24"/>
          <w:lang w:val="en-GB"/>
        </w:rPr>
        <w:t xml:space="preserve"> related to rail corrugation </w:t>
      </w:r>
      <w:r w:rsidR="004D128A" w:rsidRPr="006631C2">
        <w:rPr>
          <w:rFonts w:ascii="Times New Roman" w:hAnsi="Times New Roman" w:cs="Times New Roman"/>
          <w:sz w:val="24"/>
          <w:szCs w:val="24"/>
          <w:lang w:val="en-GB"/>
        </w:rPr>
        <w:t xml:space="preserve">have </w:t>
      </w:r>
      <w:r w:rsidRPr="006631C2">
        <w:rPr>
          <w:rFonts w:ascii="Times New Roman" w:hAnsi="Times New Roman" w:cs="Times New Roman"/>
          <w:sz w:val="24"/>
          <w:szCs w:val="24"/>
          <w:lang w:val="en-GB"/>
        </w:rPr>
        <w:t>been</w:t>
      </w:r>
      <w:r w:rsidR="00CD556D" w:rsidRPr="006631C2">
        <w:rPr>
          <w:rFonts w:ascii="Times New Roman" w:hAnsi="Times New Roman" w:cs="Times New Roman"/>
          <w:sz w:val="24"/>
          <w:szCs w:val="24"/>
          <w:lang w:val="en-GB"/>
        </w:rPr>
        <w:t xml:space="preserve"> published</w:t>
      </w:r>
      <w:r w:rsidRPr="006631C2">
        <w:rPr>
          <w:rFonts w:ascii="Times New Roman" w:hAnsi="Times New Roman" w:cs="Times New Roman"/>
          <w:sz w:val="24"/>
          <w:szCs w:val="24"/>
          <w:lang w:val="en-GB"/>
        </w:rPr>
        <w:t xml:space="preserve">. </w:t>
      </w:r>
      <w:r w:rsidR="004D128A" w:rsidRPr="006631C2">
        <w:rPr>
          <w:rFonts w:ascii="Times New Roman" w:hAnsi="Times New Roman" w:cs="Times New Roman"/>
          <w:sz w:val="24"/>
          <w:szCs w:val="24"/>
          <w:lang w:val="en-GB"/>
        </w:rPr>
        <w:t>Several</w:t>
      </w:r>
      <w:r w:rsidR="0040368F" w:rsidRPr="006631C2">
        <w:rPr>
          <w:rFonts w:ascii="Times New Roman" w:hAnsi="Times New Roman" w:cs="Times New Roman"/>
          <w:sz w:val="24"/>
          <w:szCs w:val="24"/>
          <w:lang w:val="en-GB"/>
        </w:rPr>
        <w:t xml:space="preserve"> mechanisms of the formation and development of </w:t>
      </w:r>
      <w:bookmarkStart w:id="8" w:name="OLE_LINK1"/>
      <w:r w:rsidR="0040368F" w:rsidRPr="006631C2">
        <w:rPr>
          <w:rFonts w:ascii="Times New Roman" w:hAnsi="Times New Roman" w:cs="Times New Roman"/>
          <w:sz w:val="24"/>
          <w:szCs w:val="24"/>
          <w:lang w:val="en-GB"/>
        </w:rPr>
        <w:t>rail corrugation</w:t>
      </w:r>
      <w:bookmarkEnd w:id="8"/>
      <w:r w:rsidR="0040368F" w:rsidRPr="006631C2">
        <w:rPr>
          <w:rFonts w:ascii="Times New Roman" w:hAnsi="Times New Roman" w:cs="Times New Roman"/>
          <w:sz w:val="24"/>
          <w:szCs w:val="24"/>
          <w:lang w:val="en-GB"/>
        </w:rPr>
        <w:t xml:space="preserve"> have been put forward</w:t>
      </w:r>
      <w:r w:rsidR="00CE585A" w:rsidRPr="006631C2">
        <w:rPr>
          <w:rFonts w:ascii="Times New Roman" w:hAnsi="Times New Roman" w:cs="Times New Roman"/>
          <w:sz w:val="24"/>
          <w:szCs w:val="24"/>
          <w:lang w:val="en-GB"/>
        </w:rPr>
        <w:t>. There are two major schools of thought</w:t>
      </w:r>
      <w:r w:rsidR="00245D1B" w:rsidRPr="006631C2">
        <w:rPr>
          <w:rFonts w:ascii="Times New Roman" w:hAnsi="Times New Roman" w:cs="Times New Roman"/>
          <w:sz w:val="24"/>
          <w:szCs w:val="24"/>
          <w:lang w:val="en-GB"/>
        </w:rPr>
        <w:t>s</w:t>
      </w:r>
      <w:r w:rsidR="00CE585A" w:rsidRPr="006631C2">
        <w:rPr>
          <w:rFonts w:ascii="Times New Roman" w:hAnsi="Times New Roman" w:cs="Times New Roman"/>
          <w:sz w:val="24"/>
          <w:szCs w:val="24"/>
          <w:lang w:val="en-GB"/>
        </w:rPr>
        <w:t xml:space="preserve"> </w:t>
      </w:r>
      <w:r w:rsidR="004D128A" w:rsidRPr="006631C2">
        <w:rPr>
          <w:rFonts w:ascii="Times New Roman" w:hAnsi="Times New Roman" w:cs="Times New Roman"/>
          <w:sz w:val="24"/>
          <w:szCs w:val="24"/>
          <w:lang w:val="en-GB"/>
        </w:rPr>
        <w:t>o</w:t>
      </w:r>
      <w:r w:rsidR="00E225C9" w:rsidRPr="006631C2">
        <w:rPr>
          <w:rFonts w:ascii="Times New Roman" w:hAnsi="Times New Roman" w:cs="Times New Roman"/>
          <w:sz w:val="24"/>
          <w:szCs w:val="24"/>
          <w:lang w:val="en-GB"/>
        </w:rPr>
        <w:t>n</w:t>
      </w:r>
      <w:r w:rsidR="00CE585A" w:rsidRPr="006631C2">
        <w:rPr>
          <w:rFonts w:ascii="Times New Roman" w:hAnsi="Times New Roman" w:cs="Times New Roman"/>
          <w:sz w:val="24"/>
          <w:szCs w:val="24"/>
          <w:lang w:val="en-GB"/>
        </w:rPr>
        <w:t xml:space="preserve"> the generation mechanism</w:t>
      </w:r>
      <w:r w:rsidR="004D128A" w:rsidRPr="006631C2">
        <w:rPr>
          <w:rFonts w:ascii="Times New Roman" w:hAnsi="Times New Roman" w:cs="Times New Roman"/>
          <w:sz w:val="24"/>
          <w:szCs w:val="24"/>
          <w:lang w:val="en-GB"/>
        </w:rPr>
        <w:t>s</w:t>
      </w:r>
      <w:r w:rsidR="00CE585A" w:rsidRPr="006631C2">
        <w:rPr>
          <w:rFonts w:ascii="Times New Roman" w:hAnsi="Times New Roman" w:cs="Times New Roman"/>
          <w:sz w:val="24"/>
          <w:szCs w:val="24"/>
          <w:lang w:val="en-GB"/>
        </w:rPr>
        <w:t xml:space="preserve"> of rail corrugation. </w:t>
      </w:r>
      <w:r w:rsidR="0035611D" w:rsidRPr="006631C2">
        <w:rPr>
          <w:rFonts w:ascii="Times New Roman" w:hAnsi="Times New Roman" w:cs="Times New Roman"/>
          <w:sz w:val="24"/>
          <w:szCs w:val="24"/>
          <w:lang w:val="en-GB"/>
        </w:rPr>
        <w:t>The first one believe</w:t>
      </w:r>
      <w:r w:rsidR="00353114" w:rsidRPr="006631C2">
        <w:rPr>
          <w:rFonts w:ascii="Times New Roman" w:hAnsi="Times New Roman" w:cs="Times New Roman"/>
          <w:sz w:val="24"/>
          <w:szCs w:val="24"/>
          <w:lang w:val="en-GB"/>
        </w:rPr>
        <w:t>s</w:t>
      </w:r>
      <w:r w:rsidR="0035611D" w:rsidRPr="006631C2">
        <w:rPr>
          <w:rFonts w:ascii="Times New Roman" w:hAnsi="Times New Roman" w:cs="Times New Roman"/>
          <w:sz w:val="24"/>
          <w:szCs w:val="24"/>
          <w:lang w:val="en-GB"/>
        </w:rPr>
        <w:t xml:space="preserve"> that rail corrugation arise</w:t>
      </w:r>
      <w:r w:rsidR="004D128A" w:rsidRPr="006631C2">
        <w:rPr>
          <w:rFonts w:ascii="Times New Roman" w:hAnsi="Times New Roman" w:cs="Times New Roman"/>
          <w:sz w:val="24"/>
          <w:szCs w:val="24"/>
          <w:lang w:val="en-GB"/>
        </w:rPr>
        <w:t>s</w:t>
      </w:r>
      <w:r w:rsidR="0035611D" w:rsidRPr="006631C2">
        <w:rPr>
          <w:rFonts w:ascii="Times New Roman" w:hAnsi="Times New Roman" w:cs="Times New Roman"/>
          <w:sz w:val="24"/>
          <w:szCs w:val="24"/>
          <w:lang w:val="en-GB"/>
        </w:rPr>
        <w:t xml:space="preserve"> from the combination effects of wheel-rail dynamic interactions and long term wear. </w:t>
      </w:r>
      <w:r w:rsidR="00AD488C" w:rsidRPr="006631C2">
        <w:rPr>
          <w:rFonts w:ascii="Times New Roman" w:hAnsi="Times New Roman" w:cs="Times New Roman"/>
          <w:sz w:val="24"/>
          <w:szCs w:val="24"/>
          <w:lang w:val="en-GB"/>
        </w:rPr>
        <w:t xml:space="preserve">A common </w:t>
      </w:r>
      <w:r w:rsidR="00AD488C" w:rsidRPr="006631C2">
        <w:rPr>
          <w:rFonts w:ascii="Times New Roman" w:hAnsi="Times New Roman" w:cs="Times New Roman"/>
          <w:sz w:val="24"/>
          <w:szCs w:val="24"/>
          <w:lang w:val="en-GB"/>
        </w:rPr>
        <w:lastRenderedPageBreak/>
        <w:t xml:space="preserve">assumption in this school of thought is that the original rail </w:t>
      </w:r>
      <w:r w:rsidR="0070116A" w:rsidRPr="006631C2">
        <w:rPr>
          <w:rFonts w:ascii="Times New Roman" w:hAnsi="Times New Roman" w:cs="Times New Roman"/>
          <w:sz w:val="24"/>
          <w:szCs w:val="24"/>
          <w:lang w:val="en-GB"/>
        </w:rPr>
        <w:t>surface</w:t>
      </w:r>
      <w:r w:rsidR="00AD488C" w:rsidRPr="006631C2">
        <w:rPr>
          <w:rFonts w:ascii="Times New Roman" w:hAnsi="Times New Roman" w:cs="Times New Roman"/>
          <w:sz w:val="24"/>
          <w:szCs w:val="24"/>
          <w:lang w:val="en-GB"/>
        </w:rPr>
        <w:t xml:space="preserve"> is irregular</w:t>
      </w:r>
      <w:r w:rsidR="00921862" w:rsidRPr="006631C2">
        <w:rPr>
          <w:rFonts w:ascii="Times New Roman" w:hAnsi="Times New Roman" w:cs="Times New Roman"/>
          <w:sz w:val="24"/>
          <w:szCs w:val="24"/>
          <w:lang w:val="en-GB"/>
        </w:rPr>
        <w:t>.</w:t>
      </w:r>
      <w:r w:rsidR="00AD488C" w:rsidRPr="006631C2">
        <w:rPr>
          <w:rFonts w:ascii="Times New Roman" w:hAnsi="Times New Roman" w:cs="Times New Roman"/>
          <w:sz w:val="24"/>
          <w:szCs w:val="24"/>
          <w:lang w:val="en-GB"/>
        </w:rPr>
        <w:t xml:space="preserve"> </w:t>
      </w:r>
      <w:r w:rsidR="00921862" w:rsidRPr="006631C2">
        <w:rPr>
          <w:rFonts w:ascii="Times New Roman" w:hAnsi="Times New Roman" w:cs="Times New Roman"/>
          <w:sz w:val="24"/>
          <w:szCs w:val="24"/>
          <w:lang w:val="en-GB"/>
        </w:rPr>
        <w:t>T</w:t>
      </w:r>
      <w:r w:rsidR="00AD488C" w:rsidRPr="006631C2">
        <w:rPr>
          <w:rFonts w:ascii="Times New Roman" w:hAnsi="Times New Roman" w:cs="Times New Roman"/>
          <w:sz w:val="24"/>
          <w:szCs w:val="24"/>
          <w:lang w:val="en-GB"/>
        </w:rPr>
        <w:t xml:space="preserve">his </w:t>
      </w:r>
      <w:r w:rsidR="005D52C0" w:rsidRPr="006631C2">
        <w:rPr>
          <w:rFonts w:ascii="Times New Roman" w:hAnsi="Times New Roman" w:cs="Times New Roman"/>
          <w:sz w:val="24"/>
          <w:szCs w:val="24"/>
          <w:lang w:val="en-GB"/>
        </w:rPr>
        <w:t xml:space="preserve">initial </w:t>
      </w:r>
      <w:r w:rsidR="00921862" w:rsidRPr="006631C2">
        <w:rPr>
          <w:rFonts w:ascii="Times New Roman" w:hAnsi="Times New Roman" w:cs="Times New Roman"/>
          <w:sz w:val="24"/>
          <w:szCs w:val="24"/>
          <w:lang w:val="en-GB"/>
        </w:rPr>
        <w:t xml:space="preserve">condition results in fluctuation of </w:t>
      </w:r>
      <w:r w:rsidR="00574F57" w:rsidRPr="006631C2">
        <w:rPr>
          <w:rFonts w:ascii="Times New Roman" w:hAnsi="Times New Roman" w:cs="Times New Roman"/>
          <w:sz w:val="24"/>
          <w:szCs w:val="24"/>
          <w:lang w:val="en-GB"/>
        </w:rPr>
        <w:t xml:space="preserve">the </w:t>
      </w:r>
      <w:r w:rsidR="00921862" w:rsidRPr="006631C2">
        <w:rPr>
          <w:rFonts w:ascii="Times New Roman" w:hAnsi="Times New Roman" w:cs="Times New Roman"/>
          <w:sz w:val="24"/>
          <w:szCs w:val="24"/>
          <w:lang w:val="en-GB"/>
        </w:rPr>
        <w:t xml:space="preserve">normal contact force between </w:t>
      </w:r>
      <w:r w:rsidR="00654705" w:rsidRPr="006631C2">
        <w:rPr>
          <w:rFonts w:ascii="Times New Roman" w:hAnsi="Times New Roman" w:cs="Times New Roman"/>
          <w:sz w:val="24"/>
          <w:szCs w:val="24"/>
          <w:lang w:val="en-GB"/>
        </w:rPr>
        <w:t xml:space="preserve">the </w:t>
      </w:r>
      <w:r w:rsidR="00921862" w:rsidRPr="006631C2">
        <w:rPr>
          <w:rFonts w:ascii="Times New Roman" w:hAnsi="Times New Roman" w:cs="Times New Roman"/>
          <w:sz w:val="24"/>
          <w:szCs w:val="24"/>
          <w:lang w:val="en-GB"/>
        </w:rPr>
        <w:t xml:space="preserve">wheel and </w:t>
      </w:r>
      <w:r w:rsidR="00654705" w:rsidRPr="006631C2">
        <w:rPr>
          <w:rFonts w:ascii="Times New Roman" w:hAnsi="Times New Roman" w:cs="Times New Roman"/>
          <w:sz w:val="24"/>
          <w:szCs w:val="24"/>
          <w:lang w:val="en-GB"/>
        </w:rPr>
        <w:t xml:space="preserve">the </w:t>
      </w:r>
      <w:r w:rsidR="00921862" w:rsidRPr="006631C2">
        <w:rPr>
          <w:rFonts w:ascii="Times New Roman" w:hAnsi="Times New Roman" w:cs="Times New Roman"/>
          <w:sz w:val="24"/>
          <w:szCs w:val="24"/>
          <w:lang w:val="en-GB"/>
        </w:rPr>
        <w:t xml:space="preserve">rail. Thus the wear </w:t>
      </w:r>
      <w:r w:rsidR="00210040" w:rsidRPr="006631C2">
        <w:rPr>
          <w:rFonts w:ascii="Times New Roman" w:hAnsi="Times New Roman" w:cs="Times New Roman"/>
          <w:sz w:val="24"/>
          <w:szCs w:val="24"/>
          <w:lang w:val="en-GB"/>
        </w:rPr>
        <w:t xml:space="preserve">rates on the rail </w:t>
      </w:r>
      <w:r w:rsidR="0070116A" w:rsidRPr="006631C2">
        <w:rPr>
          <w:rFonts w:ascii="Times New Roman" w:hAnsi="Times New Roman" w:cs="Times New Roman"/>
          <w:sz w:val="24"/>
          <w:szCs w:val="24"/>
          <w:lang w:val="en-GB"/>
        </w:rPr>
        <w:t>surface</w:t>
      </w:r>
      <w:r w:rsidR="00210040" w:rsidRPr="006631C2">
        <w:rPr>
          <w:rFonts w:ascii="Times New Roman" w:hAnsi="Times New Roman" w:cs="Times New Roman"/>
          <w:sz w:val="24"/>
          <w:szCs w:val="24"/>
          <w:lang w:val="en-GB"/>
        </w:rPr>
        <w:t xml:space="preserve"> become uneven</w:t>
      </w:r>
      <w:r w:rsidR="00353114" w:rsidRPr="006631C2">
        <w:rPr>
          <w:rFonts w:ascii="Times New Roman" w:hAnsi="Times New Roman" w:cs="Times New Roman"/>
          <w:sz w:val="24"/>
          <w:szCs w:val="24"/>
          <w:lang w:val="en-GB"/>
        </w:rPr>
        <w:t>.</w:t>
      </w:r>
      <w:r w:rsidR="00210040" w:rsidRPr="006631C2">
        <w:rPr>
          <w:rFonts w:ascii="Times New Roman" w:hAnsi="Times New Roman" w:cs="Times New Roman"/>
          <w:sz w:val="24"/>
          <w:szCs w:val="24"/>
          <w:lang w:val="en-GB"/>
        </w:rPr>
        <w:t xml:space="preserve"> </w:t>
      </w:r>
      <w:r w:rsidR="00353114" w:rsidRPr="006631C2">
        <w:rPr>
          <w:rFonts w:ascii="Times New Roman" w:hAnsi="Times New Roman" w:cs="Times New Roman"/>
          <w:sz w:val="24"/>
          <w:szCs w:val="24"/>
          <w:lang w:val="en-GB"/>
        </w:rPr>
        <w:t xml:space="preserve">Then, </w:t>
      </w:r>
      <w:r w:rsidR="00210040" w:rsidRPr="006631C2">
        <w:rPr>
          <w:rFonts w:ascii="Times New Roman" w:hAnsi="Times New Roman" w:cs="Times New Roman"/>
          <w:sz w:val="24"/>
          <w:szCs w:val="24"/>
          <w:lang w:val="en-GB"/>
        </w:rPr>
        <w:t xml:space="preserve">initial corrugation will </w:t>
      </w:r>
      <w:r w:rsidR="00654705" w:rsidRPr="006631C2">
        <w:rPr>
          <w:rFonts w:ascii="Times New Roman" w:hAnsi="Times New Roman" w:cs="Times New Roman"/>
          <w:sz w:val="24"/>
          <w:szCs w:val="24"/>
          <w:lang w:val="en-GB"/>
        </w:rPr>
        <w:t xml:space="preserve">appear </w:t>
      </w:r>
      <w:r w:rsidR="00210040" w:rsidRPr="006631C2">
        <w:rPr>
          <w:rFonts w:ascii="Times New Roman" w:hAnsi="Times New Roman" w:cs="Times New Roman"/>
          <w:sz w:val="24"/>
          <w:szCs w:val="24"/>
          <w:lang w:val="en-GB"/>
        </w:rPr>
        <w:t xml:space="preserve">on the working surface of the rail. </w:t>
      </w:r>
      <w:r w:rsidR="00353114" w:rsidRPr="006631C2">
        <w:rPr>
          <w:rFonts w:ascii="Times New Roman" w:hAnsi="Times New Roman" w:cs="Times New Roman"/>
          <w:sz w:val="24"/>
          <w:szCs w:val="24"/>
          <w:lang w:val="en-GB"/>
        </w:rPr>
        <w:t xml:space="preserve">Finally, </w:t>
      </w:r>
      <w:r w:rsidR="00210040" w:rsidRPr="006631C2">
        <w:rPr>
          <w:rFonts w:ascii="Times New Roman" w:hAnsi="Times New Roman" w:cs="Times New Roman"/>
          <w:sz w:val="24"/>
          <w:szCs w:val="24"/>
          <w:lang w:val="en-GB"/>
        </w:rPr>
        <w:t xml:space="preserve">rail corrugation forms after </w:t>
      </w:r>
      <w:r w:rsidR="00944DEF" w:rsidRPr="006631C2">
        <w:rPr>
          <w:rFonts w:ascii="Times New Roman" w:hAnsi="Times New Roman" w:cs="Times New Roman"/>
          <w:sz w:val="24"/>
          <w:szCs w:val="24"/>
          <w:lang w:val="en-GB"/>
        </w:rPr>
        <w:t>repeated</w:t>
      </w:r>
      <w:r w:rsidR="00210040" w:rsidRPr="006631C2">
        <w:rPr>
          <w:rFonts w:ascii="Times New Roman" w:hAnsi="Times New Roman" w:cs="Times New Roman"/>
          <w:sz w:val="24"/>
          <w:szCs w:val="24"/>
          <w:lang w:val="en-GB"/>
        </w:rPr>
        <w:t xml:space="preserve"> wheel passages</w:t>
      </w:r>
      <w:r w:rsidR="00245D1B" w:rsidRPr="006631C2">
        <w:rPr>
          <w:rFonts w:ascii="Times New Roman" w:hAnsi="Times New Roman" w:cs="Times New Roman"/>
          <w:sz w:val="24"/>
          <w:szCs w:val="24"/>
          <w:lang w:val="en-GB"/>
        </w:rPr>
        <w:t xml:space="preserve"> </w:t>
      </w:r>
      <w:r w:rsidR="00000B9C" w:rsidRPr="006631C2">
        <w:rPr>
          <w:rFonts w:ascii="Times New Roman" w:hAnsi="Times New Roman" w:cs="Times New Roman"/>
          <w:sz w:val="24"/>
          <w:szCs w:val="24"/>
          <w:lang w:val="en-GB"/>
        </w:rPr>
        <w:t>over a long time</w:t>
      </w:r>
      <w:r w:rsidR="00210040"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4-6</w:t>
      </w:r>
      <w:r w:rsidR="00210040" w:rsidRPr="006631C2">
        <w:rPr>
          <w:rFonts w:ascii="Times New Roman" w:hAnsi="Times New Roman" w:cs="Times New Roman"/>
          <w:sz w:val="24"/>
          <w:szCs w:val="24"/>
          <w:lang w:val="en-GB"/>
        </w:rPr>
        <w:t xml:space="preserve"> </w:t>
      </w:r>
      <w:r w:rsidR="00920345" w:rsidRPr="006631C2">
        <w:rPr>
          <w:rFonts w:ascii="Times New Roman" w:hAnsi="Times New Roman" w:cs="Times New Roman"/>
          <w:sz w:val="24"/>
          <w:szCs w:val="24"/>
          <w:lang w:val="en-GB"/>
        </w:rPr>
        <w:t xml:space="preserve">The second one holds that the </w:t>
      </w:r>
      <w:r w:rsidR="00BF58E6" w:rsidRPr="006631C2">
        <w:rPr>
          <w:rFonts w:ascii="Times New Roman" w:hAnsi="Times New Roman" w:cs="Times New Roman"/>
          <w:sz w:val="24"/>
          <w:szCs w:val="24"/>
          <w:lang w:val="en-GB"/>
        </w:rPr>
        <w:t xml:space="preserve">instability of </w:t>
      </w:r>
      <w:r w:rsidR="00944DEF" w:rsidRPr="006631C2">
        <w:rPr>
          <w:rFonts w:ascii="Times New Roman" w:hAnsi="Times New Roman" w:cs="Times New Roman"/>
          <w:sz w:val="24"/>
          <w:szCs w:val="24"/>
          <w:lang w:val="en-GB"/>
        </w:rPr>
        <w:t xml:space="preserve">a </w:t>
      </w:r>
      <w:r w:rsidR="00BF58E6" w:rsidRPr="006631C2">
        <w:rPr>
          <w:rFonts w:ascii="Times New Roman" w:hAnsi="Times New Roman" w:cs="Times New Roman"/>
          <w:sz w:val="24"/>
          <w:szCs w:val="24"/>
          <w:lang w:val="en-GB"/>
        </w:rPr>
        <w:t>wheel-rail system lead</w:t>
      </w:r>
      <w:r w:rsidR="00FB07E5" w:rsidRPr="006631C2">
        <w:rPr>
          <w:rFonts w:ascii="Times New Roman" w:hAnsi="Times New Roman" w:cs="Times New Roman"/>
          <w:sz w:val="24"/>
          <w:szCs w:val="24"/>
          <w:lang w:val="en-GB"/>
        </w:rPr>
        <w:t>s</w:t>
      </w:r>
      <w:r w:rsidR="00BF58E6" w:rsidRPr="006631C2">
        <w:rPr>
          <w:rFonts w:ascii="Times New Roman" w:hAnsi="Times New Roman" w:cs="Times New Roman"/>
          <w:sz w:val="24"/>
          <w:szCs w:val="24"/>
          <w:lang w:val="en-GB"/>
        </w:rPr>
        <w:t xml:space="preserve"> to the </w:t>
      </w:r>
      <w:r w:rsidR="003E1331" w:rsidRPr="006631C2">
        <w:rPr>
          <w:rFonts w:ascii="Times New Roman" w:hAnsi="Times New Roman" w:cs="Times New Roman"/>
          <w:sz w:val="24"/>
          <w:szCs w:val="24"/>
          <w:lang w:val="en-GB"/>
        </w:rPr>
        <w:t xml:space="preserve">formation of rail corrugation. The friction between the wheel and </w:t>
      </w:r>
      <w:r w:rsidR="00944DEF" w:rsidRPr="006631C2">
        <w:rPr>
          <w:rFonts w:ascii="Times New Roman" w:hAnsi="Times New Roman" w:cs="Times New Roman"/>
          <w:sz w:val="24"/>
          <w:szCs w:val="24"/>
          <w:lang w:val="en-GB"/>
        </w:rPr>
        <w:t xml:space="preserve">the </w:t>
      </w:r>
      <w:r w:rsidR="003E1331" w:rsidRPr="006631C2">
        <w:rPr>
          <w:rFonts w:ascii="Times New Roman" w:hAnsi="Times New Roman" w:cs="Times New Roman"/>
          <w:sz w:val="24"/>
          <w:szCs w:val="24"/>
          <w:lang w:val="en-GB"/>
        </w:rPr>
        <w:t xml:space="preserve">rail can </w:t>
      </w:r>
      <w:r w:rsidR="00FB07E5" w:rsidRPr="006631C2">
        <w:rPr>
          <w:rFonts w:ascii="Times New Roman" w:hAnsi="Times New Roman" w:cs="Times New Roman"/>
          <w:sz w:val="24"/>
          <w:szCs w:val="24"/>
          <w:lang w:val="en-GB"/>
        </w:rPr>
        <w:t>result in</w:t>
      </w:r>
      <w:r w:rsidR="003E1331" w:rsidRPr="006631C2">
        <w:rPr>
          <w:rFonts w:ascii="Times New Roman" w:hAnsi="Times New Roman" w:cs="Times New Roman"/>
          <w:sz w:val="24"/>
          <w:szCs w:val="24"/>
          <w:lang w:val="en-GB"/>
        </w:rPr>
        <w:t xml:space="preserve"> unstable vibration of </w:t>
      </w:r>
      <w:r w:rsidR="00944DEF" w:rsidRPr="006631C2">
        <w:rPr>
          <w:rFonts w:ascii="Times New Roman" w:hAnsi="Times New Roman" w:cs="Times New Roman"/>
          <w:sz w:val="24"/>
          <w:szCs w:val="24"/>
          <w:lang w:val="en-GB"/>
        </w:rPr>
        <w:t xml:space="preserve">a </w:t>
      </w:r>
      <w:r w:rsidR="003E1331" w:rsidRPr="006631C2">
        <w:rPr>
          <w:rFonts w:ascii="Times New Roman" w:hAnsi="Times New Roman" w:cs="Times New Roman"/>
          <w:sz w:val="24"/>
          <w:szCs w:val="24"/>
          <w:lang w:val="en-GB"/>
        </w:rPr>
        <w:t>wheel-rail system</w:t>
      </w:r>
      <w:r w:rsidR="00A333D8" w:rsidRPr="006631C2">
        <w:rPr>
          <w:rFonts w:ascii="Times New Roman" w:hAnsi="Times New Roman" w:cs="Times New Roman"/>
          <w:sz w:val="24"/>
          <w:szCs w:val="24"/>
          <w:lang w:val="en-GB"/>
        </w:rPr>
        <w:t>.</w:t>
      </w:r>
      <w:r w:rsidR="003E1331" w:rsidRPr="006631C2">
        <w:rPr>
          <w:rFonts w:ascii="Times New Roman" w:hAnsi="Times New Roman" w:cs="Times New Roman"/>
          <w:sz w:val="24"/>
          <w:szCs w:val="24"/>
          <w:lang w:val="en-GB"/>
        </w:rPr>
        <w:t xml:space="preserve"> </w:t>
      </w:r>
      <w:r w:rsidR="00944DEF" w:rsidRPr="006631C2">
        <w:rPr>
          <w:rFonts w:ascii="Times New Roman" w:hAnsi="Times New Roman" w:cs="Times New Roman"/>
          <w:sz w:val="24"/>
          <w:szCs w:val="24"/>
          <w:lang w:val="en-GB"/>
        </w:rPr>
        <w:t xml:space="preserve">This </w:t>
      </w:r>
      <w:r w:rsidR="00A333D8" w:rsidRPr="006631C2">
        <w:rPr>
          <w:rFonts w:ascii="Times New Roman" w:hAnsi="Times New Roman" w:cs="Times New Roman"/>
          <w:sz w:val="24"/>
          <w:szCs w:val="24"/>
          <w:lang w:val="en-GB"/>
        </w:rPr>
        <w:t xml:space="preserve">vibration will </w:t>
      </w:r>
      <w:r w:rsidR="00FB07E5" w:rsidRPr="006631C2">
        <w:rPr>
          <w:rFonts w:ascii="Times New Roman" w:hAnsi="Times New Roman" w:cs="Times New Roman"/>
          <w:sz w:val="24"/>
          <w:szCs w:val="24"/>
          <w:lang w:val="en-GB"/>
        </w:rPr>
        <w:t>lead to</w:t>
      </w:r>
      <w:r w:rsidR="00A333D8" w:rsidRPr="006631C2">
        <w:rPr>
          <w:rFonts w:ascii="Times New Roman" w:hAnsi="Times New Roman" w:cs="Times New Roman"/>
          <w:sz w:val="24"/>
          <w:szCs w:val="24"/>
          <w:lang w:val="en-GB"/>
        </w:rPr>
        <w:t xml:space="preserve"> </w:t>
      </w:r>
      <w:r w:rsidR="00BF58E6" w:rsidRPr="006631C2">
        <w:rPr>
          <w:rFonts w:ascii="Times New Roman" w:hAnsi="Times New Roman" w:cs="Times New Roman"/>
          <w:sz w:val="24"/>
          <w:szCs w:val="24"/>
          <w:lang w:val="en-GB"/>
        </w:rPr>
        <w:t>fluctuat</w:t>
      </w:r>
      <w:r w:rsidR="00A333D8" w:rsidRPr="006631C2">
        <w:rPr>
          <w:rFonts w:ascii="Times New Roman" w:hAnsi="Times New Roman" w:cs="Times New Roman"/>
          <w:sz w:val="24"/>
          <w:szCs w:val="24"/>
          <w:lang w:val="en-GB"/>
        </w:rPr>
        <w:t>ion of</w:t>
      </w:r>
      <w:r w:rsidR="003E1331" w:rsidRPr="006631C2">
        <w:rPr>
          <w:rFonts w:ascii="Times New Roman" w:hAnsi="Times New Roman" w:cs="Times New Roman"/>
          <w:sz w:val="24"/>
          <w:szCs w:val="24"/>
          <w:lang w:val="en-GB"/>
        </w:rPr>
        <w:t xml:space="preserve"> </w:t>
      </w:r>
      <w:r w:rsidR="00A56F7D" w:rsidRPr="006631C2">
        <w:rPr>
          <w:rFonts w:ascii="Times New Roman" w:hAnsi="Times New Roman" w:cs="Times New Roman"/>
          <w:sz w:val="24"/>
          <w:szCs w:val="24"/>
          <w:lang w:val="en-GB"/>
        </w:rPr>
        <w:t xml:space="preserve">the </w:t>
      </w:r>
      <w:r w:rsidR="003E1331" w:rsidRPr="006631C2">
        <w:rPr>
          <w:rFonts w:ascii="Times New Roman" w:hAnsi="Times New Roman" w:cs="Times New Roman"/>
          <w:sz w:val="24"/>
          <w:szCs w:val="24"/>
          <w:lang w:val="en-GB"/>
        </w:rPr>
        <w:t xml:space="preserve">normal contact </w:t>
      </w:r>
      <w:r w:rsidR="00A333D8" w:rsidRPr="006631C2">
        <w:rPr>
          <w:rFonts w:ascii="Times New Roman" w:hAnsi="Times New Roman" w:cs="Times New Roman"/>
          <w:sz w:val="24"/>
          <w:szCs w:val="24"/>
          <w:lang w:val="en-GB"/>
        </w:rPr>
        <w:t>force</w:t>
      </w:r>
      <w:r w:rsidR="003E1331" w:rsidRPr="006631C2">
        <w:rPr>
          <w:rFonts w:ascii="Times New Roman" w:hAnsi="Times New Roman" w:cs="Times New Roman"/>
          <w:sz w:val="24"/>
          <w:szCs w:val="24"/>
          <w:lang w:val="en-GB"/>
        </w:rPr>
        <w:t xml:space="preserve">. </w:t>
      </w:r>
      <w:r w:rsidR="0055228F" w:rsidRPr="006631C2">
        <w:rPr>
          <w:rFonts w:ascii="Times New Roman" w:hAnsi="Times New Roman" w:cs="Times New Roman"/>
          <w:sz w:val="24"/>
          <w:szCs w:val="24"/>
          <w:lang w:val="en-GB"/>
        </w:rPr>
        <w:t xml:space="preserve">Then, rail corrugation occurs on the rail </w:t>
      </w:r>
      <w:r w:rsidR="0070116A" w:rsidRPr="006631C2">
        <w:rPr>
          <w:rFonts w:ascii="Times New Roman" w:hAnsi="Times New Roman" w:cs="Times New Roman"/>
          <w:sz w:val="24"/>
          <w:szCs w:val="24"/>
          <w:lang w:val="en-GB"/>
        </w:rPr>
        <w:t>surface</w:t>
      </w:r>
      <w:r w:rsidR="0055228F"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7-9</w:t>
      </w:r>
      <w:r w:rsidR="0055228F" w:rsidRPr="006631C2">
        <w:rPr>
          <w:rFonts w:ascii="Times New Roman" w:hAnsi="Times New Roman" w:cs="Times New Roman"/>
          <w:sz w:val="24"/>
          <w:szCs w:val="24"/>
          <w:lang w:val="en-GB"/>
        </w:rPr>
        <w:t xml:space="preserve"> </w:t>
      </w:r>
      <w:r w:rsidR="00494E76" w:rsidRPr="006631C2">
        <w:rPr>
          <w:rFonts w:ascii="Times New Roman" w:hAnsi="Times New Roman" w:cs="Times New Roman"/>
          <w:sz w:val="24"/>
          <w:szCs w:val="24"/>
          <w:lang w:val="en-GB"/>
        </w:rPr>
        <w:t xml:space="preserve">In the present paper, the generation mechanism of rail corrugation is based on the assumption that the creep force between </w:t>
      </w:r>
      <w:r w:rsidR="00944DEF" w:rsidRPr="006631C2">
        <w:rPr>
          <w:rFonts w:ascii="Times New Roman" w:hAnsi="Times New Roman" w:cs="Times New Roman"/>
          <w:sz w:val="24"/>
          <w:szCs w:val="24"/>
          <w:lang w:val="en-GB"/>
        </w:rPr>
        <w:t xml:space="preserve">the </w:t>
      </w:r>
      <w:r w:rsidR="00494E76" w:rsidRPr="006631C2">
        <w:rPr>
          <w:rFonts w:ascii="Times New Roman" w:hAnsi="Times New Roman" w:cs="Times New Roman"/>
          <w:sz w:val="24"/>
          <w:szCs w:val="24"/>
          <w:lang w:val="en-GB"/>
        </w:rPr>
        <w:t xml:space="preserve">wheel and </w:t>
      </w:r>
      <w:r w:rsidR="00944DEF" w:rsidRPr="006631C2">
        <w:rPr>
          <w:rFonts w:ascii="Times New Roman" w:hAnsi="Times New Roman" w:cs="Times New Roman"/>
          <w:sz w:val="24"/>
          <w:szCs w:val="24"/>
          <w:lang w:val="en-GB"/>
        </w:rPr>
        <w:t xml:space="preserve">the </w:t>
      </w:r>
      <w:r w:rsidR="00494E76" w:rsidRPr="006631C2">
        <w:rPr>
          <w:rFonts w:ascii="Times New Roman" w:hAnsi="Times New Roman" w:cs="Times New Roman"/>
          <w:sz w:val="24"/>
          <w:szCs w:val="24"/>
          <w:lang w:val="en-GB"/>
        </w:rPr>
        <w:t xml:space="preserve">rail </w:t>
      </w:r>
      <w:r w:rsidR="00944DEF" w:rsidRPr="006631C2">
        <w:rPr>
          <w:rFonts w:ascii="Times New Roman" w:hAnsi="Times New Roman" w:cs="Times New Roman"/>
          <w:sz w:val="24"/>
          <w:szCs w:val="24"/>
          <w:lang w:val="en-GB"/>
        </w:rPr>
        <w:t xml:space="preserve">when saturated </w:t>
      </w:r>
      <w:r w:rsidR="00494E76" w:rsidRPr="006631C2">
        <w:rPr>
          <w:rFonts w:ascii="Times New Roman" w:hAnsi="Times New Roman" w:cs="Times New Roman"/>
          <w:sz w:val="24"/>
          <w:szCs w:val="24"/>
          <w:lang w:val="en-GB"/>
        </w:rPr>
        <w:t xml:space="preserve">can induce self-excited vibration of </w:t>
      </w:r>
      <w:r w:rsidR="00944DEF" w:rsidRPr="006631C2">
        <w:rPr>
          <w:rFonts w:ascii="Times New Roman" w:hAnsi="Times New Roman" w:cs="Times New Roman"/>
          <w:sz w:val="24"/>
          <w:szCs w:val="24"/>
          <w:lang w:val="en-GB"/>
        </w:rPr>
        <w:t>a wheel-</w:t>
      </w:r>
      <w:r w:rsidR="00494E76" w:rsidRPr="006631C2">
        <w:rPr>
          <w:rFonts w:ascii="Times New Roman" w:hAnsi="Times New Roman" w:cs="Times New Roman"/>
          <w:sz w:val="24"/>
          <w:szCs w:val="24"/>
          <w:lang w:val="en-GB"/>
        </w:rPr>
        <w:t>rail system.</w:t>
      </w:r>
      <w:r w:rsidR="009A126F" w:rsidRPr="006631C2">
        <w:rPr>
          <w:rFonts w:ascii="Times New Roman" w:hAnsi="Times New Roman" w:cs="Times New Roman"/>
          <w:sz w:val="24"/>
          <w:szCs w:val="24"/>
          <w:vertAlign w:val="superscript"/>
          <w:lang w:val="en-GB"/>
        </w:rPr>
        <w:t>10</w:t>
      </w:r>
    </w:p>
    <w:p w14:paraId="30FBA171" w14:textId="49B1358A" w:rsidR="00BD3B69" w:rsidRPr="006631C2" w:rsidRDefault="00CF700D"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At present, grinding </w:t>
      </w:r>
      <w:r w:rsidR="00353114" w:rsidRPr="006631C2">
        <w:rPr>
          <w:rFonts w:ascii="Times New Roman" w:hAnsi="Times New Roman" w:cs="Times New Roman"/>
          <w:sz w:val="24"/>
          <w:szCs w:val="24"/>
          <w:lang w:val="en-GB"/>
        </w:rPr>
        <w:t>and</w:t>
      </w:r>
      <w:r w:rsidRPr="006631C2">
        <w:rPr>
          <w:rFonts w:ascii="Times New Roman" w:hAnsi="Times New Roman" w:cs="Times New Roman"/>
          <w:sz w:val="24"/>
          <w:szCs w:val="24"/>
          <w:lang w:val="en-GB"/>
        </w:rPr>
        <w:t xml:space="preserve"> rail replacement </w:t>
      </w:r>
      <w:r w:rsidR="005425C7" w:rsidRPr="006631C2">
        <w:rPr>
          <w:rFonts w:ascii="Times New Roman" w:hAnsi="Times New Roman" w:cs="Times New Roman"/>
          <w:sz w:val="24"/>
          <w:szCs w:val="24"/>
          <w:lang w:val="en-GB"/>
        </w:rPr>
        <w:t>are</w:t>
      </w:r>
      <w:r w:rsidRPr="006631C2">
        <w:rPr>
          <w:rFonts w:ascii="Times New Roman" w:hAnsi="Times New Roman" w:cs="Times New Roman"/>
          <w:sz w:val="24"/>
          <w:szCs w:val="24"/>
          <w:lang w:val="en-GB"/>
        </w:rPr>
        <w:t xml:space="preserve"> widely used to remove</w:t>
      </w:r>
      <w:r w:rsidR="000B5209" w:rsidRPr="006631C2">
        <w:rPr>
          <w:rFonts w:ascii="Times New Roman" w:hAnsi="Times New Roman" w:cs="Times New Roman"/>
          <w:sz w:val="24"/>
          <w:szCs w:val="24"/>
          <w:lang w:val="en-GB"/>
        </w:rPr>
        <w:t xml:space="preserve"> </w:t>
      </w:r>
      <w:r w:rsidR="00554747" w:rsidRPr="006631C2">
        <w:rPr>
          <w:rFonts w:ascii="Times New Roman" w:hAnsi="Times New Roman" w:cs="Times New Roman"/>
          <w:sz w:val="24"/>
          <w:szCs w:val="24"/>
          <w:lang w:val="en-GB"/>
        </w:rPr>
        <w:t xml:space="preserve">rail </w:t>
      </w:r>
      <w:r w:rsidR="000B5209" w:rsidRPr="006631C2">
        <w:rPr>
          <w:rFonts w:ascii="Times New Roman" w:hAnsi="Times New Roman" w:cs="Times New Roman"/>
          <w:sz w:val="24"/>
          <w:szCs w:val="24"/>
          <w:lang w:val="en-GB"/>
        </w:rPr>
        <w:t>corrugation. However, these methods are very</w:t>
      </w:r>
      <w:r w:rsidRPr="006631C2">
        <w:rPr>
          <w:rFonts w:ascii="Times New Roman" w:hAnsi="Times New Roman" w:cs="Times New Roman"/>
          <w:sz w:val="24"/>
          <w:szCs w:val="24"/>
          <w:lang w:val="en-GB"/>
        </w:rPr>
        <w:t xml:space="preserve"> </w:t>
      </w:r>
      <w:r w:rsidR="000B5209" w:rsidRPr="006631C2">
        <w:rPr>
          <w:rFonts w:ascii="Times New Roman" w:hAnsi="Times New Roman" w:cs="Times New Roman"/>
          <w:sz w:val="24"/>
          <w:szCs w:val="24"/>
          <w:lang w:val="en-GB"/>
        </w:rPr>
        <w:t xml:space="preserve">expensive and time-consuming. </w:t>
      </w:r>
      <w:r w:rsidR="00F34361" w:rsidRPr="006631C2">
        <w:rPr>
          <w:rFonts w:ascii="Times New Roman" w:hAnsi="Times New Roman" w:cs="Times New Roman"/>
          <w:sz w:val="24"/>
          <w:szCs w:val="24"/>
          <w:lang w:val="en-GB"/>
        </w:rPr>
        <w:t>Therefore, s</w:t>
      </w:r>
      <w:r w:rsidR="000B5209" w:rsidRPr="006631C2">
        <w:rPr>
          <w:rFonts w:ascii="Times New Roman" w:hAnsi="Times New Roman" w:cs="Times New Roman"/>
          <w:sz w:val="24"/>
          <w:szCs w:val="24"/>
          <w:lang w:val="en-GB"/>
        </w:rPr>
        <w:t>uppressi</w:t>
      </w:r>
      <w:r w:rsidR="00FB07E5" w:rsidRPr="006631C2">
        <w:rPr>
          <w:rFonts w:ascii="Times New Roman" w:hAnsi="Times New Roman" w:cs="Times New Roman"/>
          <w:sz w:val="24"/>
          <w:szCs w:val="24"/>
          <w:lang w:val="en-GB"/>
        </w:rPr>
        <w:t>ng</w:t>
      </w:r>
      <w:r w:rsidR="000B5209" w:rsidRPr="006631C2">
        <w:rPr>
          <w:rFonts w:ascii="Times New Roman" w:hAnsi="Times New Roman" w:cs="Times New Roman"/>
          <w:sz w:val="24"/>
          <w:szCs w:val="24"/>
          <w:lang w:val="en-GB"/>
        </w:rPr>
        <w:t xml:space="preserve"> the generation and growth of rail corrugation is the best solution. </w:t>
      </w:r>
      <w:r w:rsidR="00927012" w:rsidRPr="006631C2">
        <w:rPr>
          <w:rFonts w:ascii="Times New Roman" w:hAnsi="Times New Roman" w:cs="Times New Roman"/>
          <w:sz w:val="24"/>
          <w:szCs w:val="24"/>
          <w:lang w:val="en-GB"/>
        </w:rPr>
        <w:t xml:space="preserve">Many </w:t>
      </w:r>
      <w:r w:rsidR="00944DEF" w:rsidRPr="006631C2">
        <w:rPr>
          <w:rFonts w:ascii="Times New Roman" w:hAnsi="Times New Roman" w:cs="Times New Roman"/>
          <w:sz w:val="24"/>
          <w:szCs w:val="24"/>
          <w:lang w:val="en-GB"/>
        </w:rPr>
        <w:t xml:space="preserve">researchers </w:t>
      </w:r>
      <w:r w:rsidR="00927012" w:rsidRPr="006631C2">
        <w:rPr>
          <w:rFonts w:ascii="Times New Roman" w:hAnsi="Times New Roman" w:cs="Times New Roman"/>
          <w:sz w:val="24"/>
          <w:szCs w:val="24"/>
          <w:lang w:val="en-GB"/>
        </w:rPr>
        <w:t xml:space="preserve">have conducted </w:t>
      </w:r>
      <w:r w:rsidR="00944DEF" w:rsidRPr="006631C2">
        <w:rPr>
          <w:rFonts w:ascii="Times New Roman" w:hAnsi="Times New Roman" w:cs="Times New Roman"/>
          <w:sz w:val="24"/>
          <w:szCs w:val="24"/>
          <w:lang w:val="en-GB"/>
        </w:rPr>
        <w:t>extensive</w:t>
      </w:r>
      <w:r w:rsidR="00927012" w:rsidRPr="006631C2">
        <w:rPr>
          <w:rFonts w:ascii="Times New Roman" w:hAnsi="Times New Roman" w:cs="Times New Roman"/>
          <w:sz w:val="24"/>
          <w:szCs w:val="24"/>
          <w:lang w:val="en-GB"/>
        </w:rPr>
        <w:t xml:space="preserve"> research </w:t>
      </w:r>
      <w:r w:rsidR="00944DEF" w:rsidRPr="006631C2">
        <w:rPr>
          <w:rFonts w:ascii="Times New Roman" w:hAnsi="Times New Roman" w:cs="Times New Roman"/>
          <w:sz w:val="24"/>
          <w:szCs w:val="24"/>
          <w:lang w:val="en-GB"/>
        </w:rPr>
        <w:t>on this topic</w:t>
      </w:r>
      <w:r w:rsidR="00927012"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11, 12</w:t>
      </w:r>
      <w:r w:rsidR="00927012" w:rsidRPr="006631C2">
        <w:rPr>
          <w:rFonts w:ascii="Times New Roman" w:hAnsi="Times New Roman" w:cs="Times New Roman"/>
          <w:sz w:val="24"/>
          <w:szCs w:val="24"/>
          <w:lang w:val="en-GB"/>
        </w:rPr>
        <w:t xml:space="preserve"> </w:t>
      </w:r>
      <w:r w:rsidR="00F27B68" w:rsidRPr="006631C2">
        <w:rPr>
          <w:rFonts w:ascii="Times New Roman" w:hAnsi="Times New Roman" w:cs="Times New Roman"/>
          <w:sz w:val="24"/>
          <w:szCs w:val="24"/>
          <w:lang w:val="en-GB"/>
        </w:rPr>
        <w:t xml:space="preserve">Recently, </w:t>
      </w:r>
      <w:bookmarkStart w:id="9" w:name="OLE_LINK31"/>
      <w:r w:rsidR="003C7188" w:rsidRPr="006631C2">
        <w:rPr>
          <w:rFonts w:ascii="Times New Roman" w:hAnsi="Times New Roman" w:cs="Times New Roman"/>
          <w:sz w:val="24"/>
          <w:szCs w:val="24"/>
          <w:lang w:val="en-GB"/>
        </w:rPr>
        <w:t>field measurement data</w:t>
      </w:r>
      <w:bookmarkEnd w:id="9"/>
      <w:r w:rsidR="003C7188" w:rsidRPr="006631C2">
        <w:rPr>
          <w:rFonts w:ascii="Times New Roman" w:hAnsi="Times New Roman" w:cs="Times New Roman"/>
          <w:sz w:val="24"/>
          <w:szCs w:val="24"/>
          <w:lang w:val="en-GB"/>
        </w:rPr>
        <w:t xml:space="preserve"> demonstrate that</w:t>
      </w:r>
      <w:r w:rsidR="00A57FC3" w:rsidRPr="006631C2">
        <w:rPr>
          <w:rFonts w:ascii="Times New Roman" w:hAnsi="Times New Roman" w:cs="Times New Roman"/>
          <w:sz w:val="24"/>
          <w:szCs w:val="24"/>
          <w:lang w:val="en-GB"/>
        </w:rPr>
        <w:t xml:space="preserve"> the installation of </w:t>
      </w:r>
      <w:r w:rsidR="00A56F7D" w:rsidRPr="006631C2">
        <w:rPr>
          <w:rFonts w:ascii="Times New Roman" w:hAnsi="Times New Roman" w:cs="Times New Roman"/>
          <w:sz w:val="24"/>
          <w:szCs w:val="24"/>
          <w:lang w:val="en-GB"/>
        </w:rPr>
        <w:t xml:space="preserve">rail vibration </w:t>
      </w:r>
      <w:r w:rsidR="00A57FC3" w:rsidRPr="006631C2">
        <w:rPr>
          <w:rFonts w:ascii="Times New Roman" w:hAnsi="Times New Roman" w:cs="Times New Roman"/>
          <w:sz w:val="24"/>
          <w:szCs w:val="24"/>
          <w:lang w:val="en-GB"/>
        </w:rPr>
        <w:t>absorber</w:t>
      </w:r>
      <w:r w:rsidR="00944DEF" w:rsidRPr="006631C2">
        <w:rPr>
          <w:rFonts w:ascii="Times New Roman" w:hAnsi="Times New Roman" w:cs="Times New Roman"/>
          <w:sz w:val="24"/>
          <w:szCs w:val="24"/>
          <w:lang w:val="en-GB"/>
        </w:rPr>
        <w:t>s</w:t>
      </w:r>
      <w:r w:rsidR="00A57FC3" w:rsidRPr="006631C2">
        <w:rPr>
          <w:rFonts w:ascii="Times New Roman" w:hAnsi="Times New Roman" w:cs="Times New Roman"/>
          <w:sz w:val="24"/>
          <w:szCs w:val="24"/>
          <w:lang w:val="en-GB"/>
        </w:rPr>
        <w:t xml:space="preserve"> </w:t>
      </w:r>
      <w:bookmarkStart w:id="10" w:name="OLE_LINK17"/>
      <w:r w:rsidR="00A57FC3" w:rsidRPr="006631C2">
        <w:rPr>
          <w:rFonts w:ascii="Times New Roman" w:hAnsi="Times New Roman" w:cs="Times New Roman"/>
          <w:sz w:val="24"/>
          <w:szCs w:val="24"/>
          <w:lang w:val="en-GB"/>
        </w:rPr>
        <w:t xml:space="preserve">is beneficial to </w:t>
      </w:r>
      <w:bookmarkEnd w:id="10"/>
      <w:r w:rsidR="00944DEF" w:rsidRPr="006631C2">
        <w:rPr>
          <w:rFonts w:ascii="Times New Roman" w:hAnsi="Times New Roman" w:cs="Times New Roman"/>
          <w:sz w:val="24"/>
          <w:szCs w:val="24"/>
          <w:lang w:val="en-GB"/>
        </w:rPr>
        <w:t xml:space="preserve">preventing </w:t>
      </w:r>
      <w:r w:rsidR="00A57FC3" w:rsidRPr="006631C2">
        <w:rPr>
          <w:rFonts w:ascii="Times New Roman" w:hAnsi="Times New Roman" w:cs="Times New Roman"/>
          <w:sz w:val="24"/>
          <w:szCs w:val="24"/>
          <w:lang w:val="en-GB"/>
        </w:rPr>
        <w:t xml:space="preserve">the formation and </w:t>
      </w:r>
      <w:r w:rsidR="006F2F0A" w:rsidRPr="006631C2">
        <w:rPr>
          <w:rFonts w:ascii="Times New Roman" w:hAnsi="Times New Roman" w:cs="Times New Roman"/>
          <w:sz w:val="24"/>
          <w:szCs w:val="24"/>
          <w:lang w:val="en-GB"/>
        </w:rPr>
        <w:t xml:space="preserve">development of short pitch rail corrugation. </w:t>
      </w:r>
      <w:r w:rsidR="00000B9C" w:rsidRPr="006631C2">
        <w:rPr>
          <w:rFonts w:ascii="Times New Roman" w:hAnsi="Times New Roman" w:cs="Times New Roman"/>
          <w:sz w:val="24"/>
          <w:szCs w:val="24"/>
          <w:lang w:val="en-GB"/>
        </w:rPr>
        <w:t>Croft et al.</w:t>
      </w:r>
      <w:r w:rsidR="00A81322" w:rsidRPr="006631C2">
        <w:rPr>
          <w:rFonts w:ascii="Times New Roman" w:hAnsi="Times New Roman" w:cs="Times New Roman"/>
          <w:sz w:val="24"/>
          <w:szCs w:val="24"/>
          <w:vertAlign w:val="superscript"/>
          <w:lang w:val="en-GB"/>
        </w:rPr>
        <w:t>13</w:t>
      </w:r>
      <w:r w:rsidR="00FC6B9A" w:rsidRPr="006631C2">
        <w:rPr>
          <w:rFonts w:ascii="Times New Roman" w:hAnsi="Times New Roman" w:cs="Times New Roman"/>
          <w:sz w:val="24"/>
          <w:szCs w:val="24"/>
          <w:lang w:val="en-GB"/>
        </w:rPr>
        <w:t xml:space="preserve"> developed a simple time-stepping model to study the effects of rail dampers on the growth rate of short pitch corrugation. The simulation results </w:t>
      </w:r>
      <w:r w:rsidR="0016250F" w:rsidRPr="006631C2">
        <w:rPr>
          <w:rFonts w:ascii="Times New Roman" w:hAnsi="Times New Roman" w:cs="Times New Roman"/>
          <w:sz w:val="24"/>
          <w:szCs w:val="24"/>
          <w:lang w:val="en-GB"/>
        </w:rPr>
        <w:t>indicate</w:t>
      </w:r>
      <w:r w:rsidR="00944DEF" w:rsidRPr="006631C2">
        <w:rPr>
          <w:rFonts w:ascii="Times New Roman" w:hAnsi="Times New Roman" w:cs="Times New Roman"/>
          <w:sz w:val="24"/>
          <w:szCs w:val="24"/>
          <w:lang w:val="en-GB"/>
        </w:rPr>
        <w:t>d</w:t>
      </w:r>
      <w:r w:rsidR="00FC6B9A" w:rsidRPr="006631C2">
        <w:rPr>
          <w:rFonts w:ascii="Times New Roman" w:hAnsi="Times New Roman" w:cs="Times New Roman"/>
          <w:sz w:val="24"/>
          <w:szCs w:val="24"/>
          <w:lang w:val="en-GB"/>
        </w:rPr>
        <w:t xml:space="preserve"> that the rail dampers </w:t>
      </w:r>
      <w:r w:rsidR="00944DEF" w:rsidRPr="006631C2">
        <w:rPr>
          <w:rFonts w:ascii="Times New Roman" w:hAnsi="Times New Roman" w:cs="Times New Roman"/>
          <w:sz w:val="24"/>
          <w:szCs w:val="24"/>
          <w:lang w:val="en-GB"/>
        </w:rPr>
        <w:t xml:space="preserve">could </w:t>
      </w:r>
      <w:r w:rsidR="00FC6B9A" w:rsidRPr="006631C2">
        <w:rPr>
          <w:rFonts w:ascii="Times New Roman" w:hAnsi="Times New Roman" w:cs="Times New Roman"/>
          <w:sz w:val="24"/>
          <w:szCs w:val="24"/>
          <w:lang w:val="en-GB"/>
        </w:rPr>
        <w:t xml:space="preserve">reduce the </w:t>
      </w:r>
      <w:r w:rsidR="00944DEF" w:rsidRPr="006631C2">
        <w:rPr>
          <w:rFonts w:ascii="Times New Roman" w:hAnsi="Times New Roman" w:cs="Times New Roman"/>
          <w:sz w:val="24"/>
          <w:szCs w:val="24"/>
          <w:lang w:val="en-GB"/>
        </w:rPr>
        <w:t>growth rate</w:t>
      </w:r>
      <w:r w:rsidR="00FC7B90" w:rsidRPr="006631C2">
        <w:rPr>
          <w:rFonts w:ascii="Times New Roman" w:hAnsi="Times New Roman" w:cs="Times New Roman"/>
          <w:sz w:val="24"/>
          <w:szCs w:val="24"/>
          <w:lang w:val="en-GB"/>
        </w:rPr>
        <w:t xml:space="preserve"> of short pitch corrugation significantly</w:t>
      </w:r>
      <w:r w:rsidR="00944DEF" w:rsidRPr="006631C2">
        <w:rPr>
          <w:rFonts w:ascii="Times New Roman" w:hAnsi="Times New Roman" w:cs="Times New Roman"/>
          <w:sz w:val="24"/>
          <w:szCs w:val="24"/>
          <w:lang w:val="en-GB"/>
        </w:rPr>
        <w:t xml:space="preserve"> and</w:t>
      </w:r>
      <w:r w:rsidR="006D398C" w:rsidRPr="006631C2">
        <w:rPr>
          <w:rFonts w:ascii="Times New Roman" w:hAnsi="Times New Roman" w:cs="Times New Roman"/>
          <w:sz w:val="24"/>
          <w:szCs w:val="24"/>
          <w:lang w:val="en-GB"/>
        </w:rPr>
        <w:t xml:space="preserve"> </w:t>
      </w:r>
      <w:r w:rsidR="00944DEF" w:rsidRPr="006631C2">
        <w:rPr>
          <w:rFonts w:ascii="Times New Roman" w:hAnsi="Times New Roman" w:cs="Times New Roman"/>
          <w:sz w:val="24"/>
          <w:szCs w:val="24"/>
          <w:lang w:val="en-GB"/>
        </w:rPr>
        <w:t>shift</w:t>
      </w:r>
      <w:r w:rsidR="00FC7B90" w:rsidRPr="006631C2">
        <w:rPr>
          <w:rFonts w:ascii="Times New Roman" w:hAnsi="Times New Roman" w:cs="Times New Roman"/>
          <w:sz w:val="24"/>
          <w:szCs w:val="24"/>
          <w:lang w:val="en-GB"/>
        </w:rPr>
        <w:t xml:space="preserve"> the wave length of the corrugation to a </w:t>
      </w:r>
      <w:r w:rsidR="00944DEF" w:rsidRPr="006631C2">
        <w:rPr>
          <w:rFonts w:ascii="Times New Roman" w:hAnsi="Times New Roman" w:cs="Times New Roman"/>
          <w:sz w:val="24"/>
          <w:szCs w:val="24"/>
          <w:lang w:val="en-GB"/>
        </w:rPr>
        <w:t>bigger value</w:t>
      </w:r>
      <w:r w:rsidR="00FC7B90" w:rsidRPr="006631C2">
        <w:rPr>
          <w:rFonts w:ascii="Times New Roman" w:hAnsi="Times New Roman" w:cs="Times New Roman"/>
          <w:sz w:val="24"/>
          <w:szCs w:val="24"/>
          <w:lang w:val="en-GB"/>
        </w:rPr>
        <w:t>.</w:t>
      </w:r>
      <w:r w:rsidR="00FC6B9A" w:rsidRPr="006631C2">
        <w:rPr>
          <w:rFonts w:ascii="Times New Roman" w:hAnsi="Times New Roman" w:cs="Times New Roman"/>
          <w:sz w:val="24"/>
          <w:szCs w:val="24"/>
          <w:lang w:val="en-GB"/>
        </w:rPr>
        <w:t xml:space="preserve"> </w:t>
      </w:r>
      <w:r w:rsidR="00BD3B69" w:rsidRPr="006631C2">
        <w:rPr>
          <w:rFonts w:ascii="Times New Roman" w:hAnsi="Times New Roman" w:cs="Times New Roman"/>
          <w:sz w:val="24"/>
          <w:szCs w:val="24"/>
          <w:lang w:val="en-GB"/>
        </w:rPr>
        <w:t>Wu</w:t>
      </w:r>
      <w:r w:rsidR="00A81322" w:rsidRPr="006631C2">
        <w:rPr>
          <w:rFonts w:ascii="Times New Roman" w:hAnsi="Times New Roman" w:cs="Times New Roman"/>
          <w:sz w:val="24"/>
          <w:szCs w:val="24"/>
          <w:vertAlign w:val="superscript"/>
          <w:lang w:val="en-GB"/>
        </w:rPr>
        <w:t>14</w:t>
      </w:r>
      <w:r w:rsidR="00BD3B69" w:rsidRPr="006631C2">
        <w:rPr>
          <w:rFonts w:ascii="Times New Roman" w:hAnsi="Times New Roman" w:cs="Times New Roman"/>
          <w:sz w:val="24"/>
          <w:szCs w:val="24"/>
          <w:lang w:val="en-GB"/>
        </w:rPr>
        <w:t xml:space="preserve"> </w:t>
      </w:r>
      <w:r w:rsidR="006F2F0A" w:rsidRPr="006631C2">
        <w:rPr>
          <w:rFonts w:ascii="Times New Roman" w:hAnsi="Times New Roman" w:cs="Times New Roman"/>
          <w:sz w:val="24"/>
          <w:szCs w:val="24"/>
          <w:lang w:val="en-GB"/>
        </w:rPr>
        <w:t xml:space="preserve">studied the effects of rail absorbers on suppression </w:t>
      </w:r>
      <w:r w:rsidR="00944DEF" w:rsidRPr="006631C2">
        <w:rPr>
          <w:rFonts w:ascii="Times New Roman" w:hAnsi="Times New Roman" w:cs="Times New Roman"/>
          <w:sz w:val="24"/>
          <w:szCs w:val="24"/>
          <w:lang w:val="en-GB"/>
        </w:rPr>
        <w:t xml:space="preserve">of </w:t>
      </w:r>
      <w:r w:rsidR="006F2F0A" w:rsidRPr="006631C2">
        <w:rPr>
          <w:rFonts w:ascii="Times New Roman" w:hAnsi="Times New Roman" w:cs="Times New Roman"/>
          <w:sz w:val="24"/>
          <w:szCs w:val="24"/>
          <w:lang w:val="en-GB"/>
        </w:rPr>
        <w:t xml:space="preserve">the pinned-pinned resonance of the track by using a two dimensional </w:t>
      </w:r>
      <w:r w:rsidR="00BD3B69" w:rsidRPr="006631C2">
        <w:rPr>
          <w:rFonts w:ascii="Times New Roman" w:hAnsi="Times New Roman" w:cs="Times New Roman"/>
          <w:sz w:val="24"/>
          <w:szCs w:val="24"/>
          <w:lang w:val="en-GB"/>
        </w:rPr>
        <w:t xml:space="preserve">track-absorber </w:t>
      </w:r>
      <w:r w:rsidR="006F2F0A" w:rsidRPr="006631C2">
        <w:rPr>
          <w:rFonts w:ascii="Times New Roman" w:hAnsi="Times New Roman" w:cs="Times New Roman"/>
          <w:sz w:val="24"/>
          <w:szCs w:val="24"/>
          <w:lang w:val="en-GB"/>
        </w:rPr>
        <w:t xml:space="preserve">vibration model. His </w:t>
      </w:r>
      <w:r w:rsidR="00944DEF" w:rsidRPr="006631C2">
        <w:rPr>
          <w:rFonts w:ascii="Times New Roman" w:hAnsi="Times New Roman" w:cs="Times New Roman"/>
          <w:sz w:val="24"/>
          <w:szCs w:val="24"/>
          <w:lang w:val="en-GB"/>
        </w:rPr>
        <w:t xml:space="preserve">theoretical </w:t>
      </w:r>
      <w:r w:rsidR="006F2F0A" w:rsidRPr="006631C2">
        <w:rPr>
          <w:rFonts w:ascii="Times New Roman" w:hAnsi="Times New Roman" w:cs="Times New Roman"/>
          <w:sz w:val="24"/>
          <w:szCs w:val="24"/>
          <w:lang w:val="en-GB"/>
        </w:rPr>
        <w:t xml:space="preserve">results </w:t>
      </w:r>
      <w:r w:rsidR="00944DEF" w:rsidRPr="006631C2">
        <w:rPr>
          <w:rFonts w:ascii="Times New Roman" w:hAnsi="Times New Roman" w:cs="Times New Roman"/>
          <w:sz w:val="24"/>
          <w:szCs w:val="24"/>
          <w:lang w:val="en-GB"/>
        </w:rPr>
        <w:t xml:space="preserve">showed </w:t>
      </w:r>
      <w:r w:rsidR="006F2F0A" w:rsidRPr="006631C2">
        <w:rPr>
          <w:rFonts w:ascii="Times New Roman" w:hAnsi="Times New Roman" w:cs="Times New Roman"/>
          <w:sz w:val="24"/>
          <w:szCs w:val="24"/>
          <w:lang w:val="en-GB"/>
        </w:rPr>
        <w:t xml:space="preserve">that the </w:t>
      </w:r>
      <w:r w:rsidR="00BD3B69" w:rsidRPr="006631C2">
        <w:rPr>
          <w:rFonts w:ascii="Times New Roman" w:hAnsi="Times New Roman" w:cs="Times New Roman"/>
          <w:sz w:val="24"/>
          <w:szCs w:val="24"/>
          <w:lang w:val="en-GB"/>
        </w:rPr>
        <w:t xml:space="preserve">use of rail vibration absorber </w:t>
      </w:r>
      <w:r w:rsidR="00944DEF" w:rsidRPr="006631C2">
        <w:rPr>
          <w:rFonts w:ascii="Times New Roman" w:hAnsi="Times New Roman" w:cs="Times New Roman"/>
          <w:sz w:val="24"/>
          <w:szCs w:val="24"/>
          <w:lang w:val="en-GB"/>
        </w:rPr>
        <w:t xml:space="preserve">might </w:t>
      </w:r>
      <w:r w:rsidR="00BD3B69" w:rsidRPr="006631C2">
        <w:rPr>
          <w:rFonts w:ascii="Times New Roman" w:hAnsi="Times New Roman" w:cs="Times New Roman"/>
          <w:sz w:val="24"/>
          <w:szCs w:val="24"/>
          <w:lang w:val="en-GB"/>
        </w:rPr>
        <w:t>suppress the growth of short pitch rail corrugation</w:t>
      </w:r>
      <w:r w:rsidR="00ED7257" w:rsidRPr="006631C2">
        <w:rPr>
          <w:rFonts w:ascii="Times New Roman" w:hAnsi="Times New Roman" w:cs="Times New Roman"/>
          <w:sz w:val="24"/>
          <w:szCs w:val="24"/>
          <w:lang w:val="en-GB"/>
        </w:rPr>
        <w:t xml:space="preserve"> associated with</w:t>
      </w:r>
      <w:r w:rsidR="00ED7257" w:rsidRPr="006631C2">
        <w:rPr>
          <w:sz w:val="24"/>
          <w:szCs w:val="24"/>
          <w:lang w:val="en-GB"/>
        </w:rPr>
        <w:t xml:space="preserve"> </w:t>
      </w:r>
      <w:r w:rsidR="00ED7257" w:rsidRPr="006631C2">
        <w:rPr>
          <w:rFonts w:ascii="Times New Roman" w:hAnsi="Times New Roman" w:cs="Times New Roman"/>
          <w:sz w:val="24"/>
          <w:szCs w:val="24"/>
          <w:lang w:val="en-GB"/>
        </w:rPr>
        <w:t>the pinned-pinned resonance</w:t>
      </w:r>
      <w:r w:rsidR="00BD3B69" w:rsidRPr="006631C2">
        <w:rPr>
          <w:rFonts w:ascii="Times New Roman" w:hAnsi="Times New Roman" w:cs="Times New Roman"/>
          <w:sz w:val="24"/>
          <w:szCs w:val="24"/>
          <w:lang w:val="en-GB"/>
        </w:rPr>
        <w:t xml:space="preserve">. </w:t>
      </w:r>
      <w:r w:rsidR="00304330" w:rsidRPr="006631C2">
        <w:rPr>
          <w:rFonts w:ascii="Times New Roman" w:hAnsi="Times New Roman" w:cs="Times New Roman"/>
          <w:sz w:val="24"/>
          <w:szCs w:val="24"/>
          <w:lang w:val="en-GB"/>
        </w:rPr>
        <w:t xml:space="preserve">The field measurement data of Shen Zhen metro line 1 </w:t>
      </w:r>
      <w:r w:rsidR="00353114" w:rsidRPr="006631C2">
        <w:rPr>
          <w:rFonts w:ascii="Times New Roman" w:hAnsi="Times New Roman" w:cs="Times New Roman"/>
          <w:sz w:val="24"/>
          <w:szCs w:val="24"/>
          <w:lang w:val="en-GB"/>
        </w:rPr>
        <w:t xml:space="preserve">(in </w:t>
      </w:r>
      <w:r w:rsidR="00ED7257" w:rsidRPr="006631C2">
        <w:rPr>
          <w:rFonts w:ascii="Times New Roman" w:hAnsi="Times New Roman" w:cs="Times New Roman"/>
          <w:sz w:val="24"/>
          <w:szCs w:val="24"/>
          <w:lang w:val="en-GB"/>
        </w:rPr>
        <w:t>C</w:t>
      </w:r>
      <w:r w:rsidR="00000B9C" w:rsidRPr="006631C2">
        <w:rPr>
          <w:rFonts w:ascii="Times New Roman" w:hAnsi="Times New Roman" w:cs="Times New Roman"/>
          <w:sz w:val="24"/>
          <w:szCs w:val="24"/>
          <w:lang w:val="en-GB"/>
        </w:rPr>
        <w:t>hina)</w:t>
      </w:r>
      <w:r w:rsidR="00A81322" w:rsidRPr="006631C2">
        <w:rPr>
          <w:rFonts w:ascii="Times New Roman" w:hAnsi="Times New Roman" w:cs="Times New Roman"/>
          <w:sz w:val="24"/>
          <w:szCs w:val="24"/>
          <w:vertAlign w:val="superscript"/>
          <w:lang w:val="en-GB"/>
        </w:rPr>
        <w:t>15</w:t>
      </w:r>
      <w:r w:rsidR="00304330" w:rsidRPr="006631C2">
        <w:rPr>
          <w:rFonts w:ascii="Times New Roman" w:hAnsi="Times New Roman" w:cs="Times New Roman"/>
          <w:sz w:val="24"/>
          <w:szCs w:val="24"/>
          <w:lang w:val="en-GB"/>
        </w:rPr>
        <w:t xml:space="preserve"> proved that the </w:t>
      </w:r>
      <w:r w:rsidR="00CE78DA" w:rsidRPr="006631C2">
        <w:rPr>
          <w:rFonts w:ascii="Times New Roman" w:hAnsi="Times New Roman" w:cs="Times New Roman"/>
          <w:sz w:val="24"/>
          <w:szCs w:val="24"/>
          <w:lang w:val="en-GB"/>
        </w:rPr>
        <w:t xml:space="preserve">rail vibration absorbers </w:t>
      </w:r>
      <w:r w:rsidR="00E91662" w:rsidRPr="006631C2">
        <w:rPr>
          <w:rFonts w:ascii="Times New Roman" w:hAnsi="Times New Roman" w:cs="Times New Roman"/>
          <w:sz w:val="24"/>
          <w:szCs w:val="24"/>
          <w:lang w:val="en-GB"/>
        </w:rPr>
        <w:t xml:space="preserve">could </w:t>
      </w:r>
      <w:r w:rsidR="006D398C" w:rsidRPr="006631C2">
        <w:rPr>
          <w:rFonts w:ascii="Times New Roman" w:hAnsi="Times New Roman" w:cs="Times New Roman"/>
          <w:sz w:val="24"/>
          <w:szCs w:val="24"/>
          <w:lang w:val="en-GB"/>
        </w:rPr>
        <w:t>prevent</w:t>
      </w:r>
      <w:r w:rsidR="00CE78DA" w:rsidRPr="006631C2">
        <w:rPr>
          <w:rFonts w:ascii="Times New Roman" w:hAnsi="Times New Roman" w:cs="Times New Roman"/>
          <w:sz w:val="24"/>
          <w:szCs w:val="24"/>
          <w:lang w:val="en-GB"/>
        </w:rPr>
        <w:t xml:space="preserve"> the </w:t>
      </w:r>
      <w:r w:rsidR="00ED7257" w:rsidRPr="006631C2">
        <w:rPr>
          <w:rFonts w:ascii="Times New Roman" w:hAnsi="Times New Roman" w:cs="Times New Roman"/>
          <w:sz w:val="24"/>
          <w:szCs w:val="24"/>
          <w:lang w:val="en-GB"/>
        </w:rPr>
        <w:t xml:space="preserve">formation of </w:t>
      </w:r>
      <w:r w:rsidR="00CE78DA" w:rsidRPr="006631C2">
        <w:rPr>
          <w:rFonts w:ascii="Times New Roman" w:hAnsi="Times New Roman" w:cs="Times New Roman"/>
          <w:sz w:val="24"/>
          <w:szCs w:val="24"/>
          <w:lang w:val="en-GB"/>
        </w:rPr>
        <w:t>short pitch rail corrugation in long</w:t>
      </w:r>
      <w:r w:rsidR="00E91662" w:rsidRPr="006631C2">
        <w:rPr>
          <w:rFonts w:ascii="Times New Roman" w:hAnsi="Times New Roman" w:cs="Times New Roman"/>
          <w:sz w:val="24"/>
          <w:szCs w:val="24"/>
          <w:lang w:val="en-GB"/>
        </w:rPr>
        <w:t xml:space="preserve"> </w:t>
      </w:r>
      <w:r w:rsidR="00CE78DA" w:rsidRPr="006631C2">
        <w:rPr>
          <w:rFonts w:ascii="Times New Roman" w:hAnsi="Times New Roman" w:cs="Times New Roman"/>
          <w:sz w:val="24"/>
          <w:szCs w:val="24"/>
          <w:lang w:val="en-GB"/>
        </w:rPr>
        <w:t xml:space="preserve">term. </w:t>
      </w:r>
      <w:bookmarkStart w:id="11" w:name="OLE_LINK36"/>
      <w:r w:rsidR="00C26A78" w:rsidRPr="006631C2">
        <w:rPr>
          <w:rFonts w:ascii="Times New Roman" w:hAnsi="Times New Roman" w:cs="Times New Roman"/>
          <w:sz w:val="24"/>
          <w:szCs w:val="24"/>
          <w:lang w:val="en-GB"/>
        </w:rPr>
        <w:t xml:space="preserve">In these </w:t>
      </w:r>
      <w:r w:rsidR="00E91662" w:rsidRPr="006631C2">
        <w:rPr>
          <w:rFonts w:ascii="Times New Roman" w:hAnsi="Times New Roman" w:cs="Times New Roman"/>
          <w:sz w:val="24"/>
          <w:szCs w:val="24"/>
          <w:lang w:val="en-GB"/>
        </w:rPr>
        <w:t>investigations</w:t>
      </w:r>
      <w:r w:rsidR="00C26A78" w:rsidRPr="006631C2">
        <w:rPr>
          <w:rFonts w:ascii="Times New Roman" w:hAnsi="Times New Roman" w:cs="Times New Roman"/>
          <w:sz w:val="24"/>
          <w:szCs w:val="24"/>
          <w:lang w:val="en-GB"/>
        </w:rPr>
        <w:t xml:space="preserve">, </w:t>
      </w:r>
      <w:r w:rsidR="00FB221D" w:rsidRPr="006631C2">
        <w:rPr>
          <w:rFonts w:ascii="Times New Roman" w:hAnsi="Times New Roman" w:cs="Times New Roman"/>
          <w:sz w:val="24"/>
          <w:szCs w:val="24"/>
          <w:lang w:val="en-GB"/>
        </w:rPr>
        <w:t xml:space="preserve">the effects of rail absorbers on </w:t>
      </w:r>
      <w:r w:rsidR="00AC19DD" w:rsidRPr="006631C2">
        <w:rPr>
          <w:rFonts w:ascii="Times New Roman" w:hAnsi="Times New Roman" w:cs="Times New Roman"/>
          <w:sz w:val="24"/>
          <w:szCs w:val="24"/>
          <w:lang w:val="en-GB"/>
        </w:rPr>
        <w:t>vibration character</w:t>
      </w:r>
      <w:r w:rsidR="00E91662" w:rsidRPr="006631C2">
        <w:rPr>
          <w:rFonts w:ascii="Times New Roman" w:hAnsi="Times New Roman" w:cs="Times New Roman"/>
          <w:sz w:val="24"/>
          <w:szCs w:val="24"/>
          <w:lang w:val="en-GB"/>
        </w:rPr>
        <w:t>istic</w:t>
      </w:r>
      <w:r w:rsidR="00AC19DD" w:rsidRPr="006631C2">
        <w:rPr>
          <w:rFonts w:ascii="Times New Roman" w:hAnsi="Times New Roman" w:cs="Times New Roman"/>
          <w:sz w:val="24"/>
          <w:szCs w:val="24"/>
          <w:lang w:val="en-GB"/>
        </w:rPr>
        <w:t xml:space="preserve">s of </w:t>
      </w:r>
      <w:r w:rsidR="00E91662" w:rsidRPr="006631C2">
        <w:rPr>
          <w:rFonts w:ascii="Times New Roman" w:hAnsi="Times New Roman" w:cs="Times New Roman"/>
          <w:sz w:val="24"/>
          <w:szCs w:val="24"/>
          <w:lang w:val="en-GB"/>
        </w:rPr>
        <w:t xml:space="preserve">a </w:t>
      </w:r>
      <w:r w:rsidR="00AC19DD" w:rsidRPr="006631C2">
        <w:rPr>
          <w:rFonts w:ascii="Times New Roman" w:hAnsi="Times New Roman" w:cs="Times New Roman"/>
          <w:sz w:val="24"/>
          <w:szCs w:val="24"/>
          <w:lang w:val="en-GB"/>
        </w:rPr>
        <w:t xml:space="preserve">wheel-rail system have been studied carefully. </w:t>
      </w:r>
      <w:r w:rsidR="000E5BC9" w:rsidRPr="006631C2">
        <w:rPr>
          <w:rFonts w:ascii="Times New Roman" w:hAnsi="Times New Roman" w:cs="Times New Roman"/>
          <w:sz w:val="24"/>
          <w:szCs w:val="24"/>
          <w:lang w:val="en-GB"/>
        </w:rPr>
        <w:t>Nevertheless, i</w:t>
      </w:r>
      <w:r w:rsidR="001A7ED2" w:rsidRPr="006631C2">
        <w:rPr>
          <w:rFonts w:ascii="Times New Roman" w:hAnsi="Times New Roman" w:cs="Times New Roman"/>
          <w:sz w:val="24"/>
          <w:szCs w:val="24"/>
          <w:lang w:val="en-GB"/>
        </w:rPr>
        <w:t>n order to have a better understanding of the mechanism of rail absorber</w:t>
      </w:r>
      <w:r w:rsidR="00E91662" w:rsidRPr="006631C2">
        <w:rPr>
          <w:rFonts w:ascii="Times New Roman" w:hAnsi="Times New Roman" w:cs="Times New Roman"/>
          <w:sz w:val="24"/>
          <w:szCs w:val="24"/>
          <w:lang w:val="en-GB"/>
        </w:rPr>
        <w:t>s in</w:t>
      </w:r>
      <w:r w:rsidR="001A7ED2" w:rsidRPr="006631C2">
        <w:rPr>
          <w:rFonts w:ascii="Times New Roman" w:hAnsi="Times New Roman" w:cs="Times New Roman"/>
          <w:sz w:val="24"/>
          <w:szCs w:val="24"/>
          <w:lang w:val="en-GB"/>
        </w:rPr>
        <w:t xml:space="preserve"> suppress</w:t>
      </w:r>
      <w:r w:rsidR="009F39D5" w:rsidRPr="006631C2">
        <w:rPr>
          <w:rFonts w:ascii="Times New Roman" w:hAnsi="Times New Roman" w:cs="Times New Roman"/>
          <w:sz w:val="24"/>
          <w:szCs w:val="24"/>
          <w:lang w:val="en-GB"/>
        </w:rPr>
        <w:t>ing</w:t>
      </w:r>
      <w:r w:rsidR="001A7ED2" w:rsidRPr="006631C2">
        <w:rPr>
          <w:rFonts w:ascii="Times New Roman" w:hAnsi="Times New Roman" w:cs="Times New Roman"/>
          <w:sz w:val="24"/>
          <w:szCs w:val="24"/>
          <w:lang w:val="en-GB"/>
        </w:rPr>
        <w:t xml:space="preserve"> short pitch corrugation, </w:t>
      </w:r>
      <w:r w:rsidR="00E91662" w:rsidRPr="006631C2">
        <w:rPr>
          <w:rFonts w:ascii="Times New Roman" w:hAnsi="Times New Roman" w:cs="Times New Roman"/>
          <w:sz w:val="24"/>
          <w:szCs w:val="24"/>
          <w:lang w:val="en-GB"/>
        </w:rPr>
        <w:t>their influence</w:t>
      </w:r>
      <w:r w:rsidR="00DF5B67" w:rsidRPr="006631C2">
        <w:rPr>
          <w:rFonts w:ascii="Times New Roman" w:hAnsi="Times New Roman" w:cs="Times New Roman"/>
          <w:sz w:val="24"/>
          <w:szCs w:val="24"/>
          <w:lang w:val="en-GB"/>
        </w:rPr>
        <w:t xml:space="preserve"> on </w:t>
      </w:r>
      <w:r w:rsidR="001A7ED2" w:rsidRPr="006631C2">
        <w:rPr>
          <w:rFonts w:ascii="Times New Roman" w:hAnsi="Times New Roman" w:cs="Times New Roman"/>
          <w:sz w:val="24"/>
          <w:szCs w:val="24"/>
          <w:lang w:val="en-GB"/>
        </w:rPr>
        <w:t xml:space="preserve">wear </w:t>
      </w:r>
      <w:r w:rsidR="00712859" w:rsidRPr="006631C2">
        <w:rPr>
          <w:rFonts w:ascii="Times New Roman" w:hAnsi="Times New Roman" w:cs="Times New Roman"/>
          <w:sz w:val="24"/>
          <w:szCs w:val="24"/>
          <w:lang w:val="en-GB"/>
        </w:rPr>
        <w:t>behaviour</w:t>
      </w:r>
      <w:r w:rsidR="001A7ED2" w:rsidRPr="006631C2">
        <w:rPr>
          <w:rFonts w:ascii="Times New Roman" w:hAnsi="Times New Roman" w:cs="Times New Roman"/>
          <w:sz w:val="24"/>
          <w:szCs w:val="24"/>
          <w:lang w:val="en-GB"/>
        </w:rPr>
        <w:t xml:space="preserve"> of the rail </w:t>
      </w:r>
      <w:r w:rsidR="0070116A" w:rsidRPr="006631C2">
        <w:rPr>
          <w:rFonts w:ascii="Times New Roman" w:hAnsi="Times New Roman" w:cs="Times New Roman"/>
          <w:sz w:val="24"/>
          <w:szCs w:val="24"/>
          <w:lang w:val="en-GB"/>
        </w:rPr>
        <w:t>surface</w:t>
      </w:r>
      <w:r w:rsidR="001A7ED2" w:rsidRPr="006631C2">
        <w:rPr>
          <w:rFonts w:ascii="Times New Roman" w:hAnsi="Times New Roman" w:cs="Times New Roman"/>
          <w:sz w:val="24"/>
          <w:szCs w:val="24"/>
          <w:lang w:val="en-GB"/>
        </w:rPr>
        <w:t xml:space="preserve"> </w:t>
      </w:r>
      <w:r w:rsidR="00E91662" w:rsidRPr="006631C2">
        <w:rPr>
          <w:rFonts w:ascii="Times New Roman" w:hAnsi="Times New Roman" w:cs="Times New Roman"/>
          <w:sz w:val="24"/>
          <w:szCs w:val="24"/>
          <w:lang w:val="en-GB"/>
        </w:rPr>
        <w:t>must</w:t>
      </w:r>
      <w:r w:rsidR="00DF5B67" w:rsidRPr="006631C2">
        <w:rPr>
          <w:rFonts w:ascii="Times New Roman" w:hAnsi="Times New Roman" w:cs="Times New Roman"/>
          <w:sz w:val="24"/>
          <w:szCs w:val="24"/>
          <w:lang w:val="en-GB"/>
        </w:rPr>
        <w:t xml:space="preserve"> be studied.</w:t>
      </w:r>
      <w:bookmarkEnd w:id="11"/>
      <w:r w:rsidR="00DF5B67" w:rsidRPr="006631C2">
        <w:rPr>
          <w:rFonts w:ascii="Times New Roman" w:hAnsi="Times New Roman" w:cs="Times New Roman"/>
          <w:sz w:val="24"/>
          <w:szCs w:val="24"/>
          <w:lang w:val="en-GB"/>
        </w:rPr>
        <w:t xml:space="preserve"> </w:t>
      </w:r>
    </w:p>
    <w:p w14:paraId="406D431E" w14:textId="30944DA1" w:rsidR="003C5A83" w:rsidRPr="006631C2" w:rsidRDefault="008604B8"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In this paper, </w:t>
      </w:r>
      <w:r w:rsidR="009F2058" w:rsidRPr="006631C2">
        <w:rPr>
          <w:rFonts w:ascii="Times New Roman" w:hAnsi="Times New Roman" w:cs="Times New Roman"/>
          <w:sz w:val="24"/>
          <w:szCs w:val="24"/>
          <w:lang w:val="en-GB"/>
        </w:rPr>
        <w:t>t</w:t>
      </w:r>
      <w:r w:rsidR="005579FE" w:rsidRPr="006631C2">
        <w:rPr>
          <w:rFonts w:ascii="Times New Roman" w:hAnsi="Times New Roman" w:cs="Times New Roman"/>
          <w:sz w:val="24"/>
          <w:szCs w:val="24"/>
          <w:lang w:val="en-GB"/>
        </w:rPr>
        <w:t xml:space="preserve">he generation and growth process of the short pitch corrugation </w:t>
      </w:r>
      <w:r w:rsidR="00326CC1" w:rsidRPr="006631C2">
        <w:rPr>
          <w:rFonts w:ascii="Times New Roman" w:hAnsi="Times New Roman" w:cs="Times New Roman"/>
          <w:sz w:val="24"/>
          <w:szCs w:val="24"/>
          <w:lang w:val="en-GB"/>
        </w:rPr>
        <w:t>are</w:t>
      </w:r>
      <w:r w:rsidR="005579FE" w:rsidRPr="006631C2">
        <w:rPr>
          <w:rFonts w:ascii="Times New Roman" w:hAnsi="Times New Roman" w:cs="Times New Roman"/>
          <w:sz w:val="24"/>
          <w:szCs w:val="24"/>
          <w:lang w:val="en-GB"/>
        </w:rPr>
        <w:t xml:space="preserve"> simulated under the hypothesis </w:t>
      </w:r>
      <w:r w:rsidR="007C1408" w:rsidRPr="006631C2">
        <w:rPr>
          <w:rFonts w:ascii="Times New Roman" w:hAnsi="Times New Roman" w:cs="Times New Roman"/>
          <w:sz w:val="24"/>
          <w:szCs w:val="24"/>
          <w:lang w:val="en-GB"/>
        </w:rPr>
        <w:t xml:space="preserve">that </w:t>
      </w:r>
      <w:r w:rsidR="005579FE" w:rsidRPr="006631C2">
        <w:rPr>
          <w:rFonts w:ascii="Times New Roman" w:hAnsi="Times New Roman" w:cs="Times New Roman"/>
          <w:sz w:val="24"/>
          <w:szCs w:val="24"/>
          <w:lang w:val="en-GB"/>
        </w:rPr>
        <w:t>saturated c</w:t>
      </w:r>
      <w:r w:rsidR="00326CC1" w:rsidRPr="006631C2">
        <w:rPr>
          <w:rFonts w:ascii="Times New Roman" w:hAnsi="Times New Roman" w:cs="Times New Roman"/>
          <w:sz w:val="24"/>
          <w:szCs w:val="24"/>
          <w:lang w:val="en-GB"/>
        </w:rPr>
        <w:t>reep force induce</w:t>
      </w:r>
      <w:r w:rsidR="00FD236C" w:rsidRPr="006631C2">
        <w:rPr>
          <w:rFonts w:ascii="Times New Roman" w:hAnsi="Times New Roman" w:cs="Times New Roman"/>
          <w:sz w:val="24"/>
          <w:szCs w:val="24"/>
          <w:lang w:val="en-GB"/>
        </w:rPr>
        <w:t>d</w:t>
      </w:r>
      <w:r w:rsidR="0016250F" w:rsidRPr="006631C2">
        <w:rPr>
          <w:rFonts w:ascii="Times New Roman" w:hAnsi="Times New Roman" w:cs="Times New Roman"/>
          <w:sz w:val="24"/>
          <w:szCs w:val="24"/>
          <w:lang w:val="en-GB"/>
        </w:rPr>
        <w:t xml:space="preserve"> self-</w:t>
      </w:r>
      <w:r w:rsidR="005579FE" w:rsidRPr="006631C2">
        <w:rPr>
          <w:rFonts w:ascii="Times New Roman" w:hAnsi="Times New Roman" w:cs="Times New Roman"/>
          <w:sz w:val="24"/>
          <w:szCs w:val="24"/>
          <w:lang w:val="en-GB"/>
        </w:rPr>
        <w:t>excited vibration</w:t>
      </w:r>
      <w:r w:rsidR="00326CC1" w:rsidRPr="006631C2">
        <w:rPr>
          <w:rFonts w:ascii="Times New Roman" w:hAnsi="Times New Roman" w:cs="Times New Roman"/>
          <w:sz w:val="24"/>
          <w:szCs w:val="24"/>
          <w:lang w:val="en-GB"/>
        </w:rPr>
        <w:t xml:space="preserve">s of </w:t>
      </w:r>
      <w:r w:rsidR="007C1408" w:rsidRPr="006631C2">
        <w:rPr>
          <w:rFonts w:ascii="Times New Roman" w:hAnsi="Times New Roman" w:cs="Times New Roman"/>
          <w:sz w:val="24"/>
          <w:szCs w:val="24"/>
          <w:lang w:val="en-GB"/>
        </w:rPr>
        <w:t xml:space="preserve">a </w:t>
      </w:r>
      <w:r w:rsidR="00326CC1" w:rsidRPr="006631C2">
        <w:rPr>
          <w:rFonts w:ascii="Times New Roman" w:hAnsi="Times New Roman" w:cs="Times New Roman"/>
          <w:sz w:val="24"/>
          <w:szCs w:val="24"/>
          <w:lang w:val="en-GB"/>
        </w:rPr>
        <w:t>wheel-rail system cause</w:t>
      </w:r>
      <w:r w:rsidR="005579FE" w:rsidRPr="006631C2">
        <w:rPr>
          <w:rFonts w:ascii="Times New Roman" w:hAnsi="Times New Roman" w:cs="Times New Roman"/>
          <w:sz w:val="24"/>
          <w:szCs w:val="24"/>
          <w:lang w:val="en-GB"/>
        </w:rPr>
        <w:t xml:space="preserve"> rail corrugation.</w:t>
      </w:r>
      <w:r w:rsidR="00F0654B" w:rsidRPr="006631C2">
        <w:rPr>
          <w:rFonts w:ascii="Times New Roman" w:hAnsi="Times New Roman" w:cs="Times New Roman"/>
          <w:sz w:val="24"/>
          <w:szCs w:val="24"/>
          <w:lang w:val="en-GB"/>
        </w:rPr>
        <w:t xml:space="preserve"> </w:t>
      </w:r>
      <w:r w:rsidR="009F2058" w:rsidRPr="006631C2">
        <w:rPr>
          <w:rFonts w:ascii="Times New Roman" w:hAnsi="Times New Roman" w:cs="Times New Roman"/>
          <w:sz w:val="24"/>
          <w:szCs w:val="24"/>
          <w:lang w:val="en-GB"/>
        </w:rPr>
        <w:t xml:space="preserve">A wear model is </w:t>
      </w:r>
      <w:r w:rsidR="006D398C" w:rsidRPr="006631C2">
        <w:rPr>
          <w:rFonts w:ascii="Times New Roman" w:hAnsi="Times New Roman" w:cs="Times New Roman"/>
          <w:sz w:val="24"/>
          <w:szCs w:val="24"/>
          <w:lang w:val="en-GB"/>
        </w:rPr>
        <w:t>adopted</w:t>
      </w:r>
      <w:r w:rsidR="009F2058" w:rsidRPr="006631C2">
        <w:rPr>
          <w:rFonts w:ascii="Times New Roman" w:hAnsi="Times New Roman" w:cs="Times New Roman"/>
          <w:sz w:val="24"/>
          <w:szCs w:val="24"/>
          <w:lang w:val="en-GB"/>
        </w:rPr>
        <w:t xml:space="preserve"> to calculate the wearing capacity of </w:t>
      </w:r>
      <w:r w:rsidR="007C1408" w:rsidRPr="006631C2">
        <w:rPr>
          <w:rFonts w:ascii="Times New Roman" w:hAnsi="Times New Roman" w:cs="Times New Roman"/>
          <w:sz w:val="24"/>
          <w:szCs w:val="24"/>
          <w:lang w:val="en-GB"/>
        </w:rPr>
        <w:t xml:space="preserve">a </w:t>
      </w:r>
      <w:r w:rsidR="009F2058" w:rsidRPr="006631C2">
        <w:rPr>
          <w:rFonts w:ascii="Times New Roman" w:hAnsi="Times New Roman" w:cs="Times New Roman"/>
          <w:sz w:val="24"/>
          <w:szCs w:val="24"/>
          <w:lang w:val="en-GB"/>
        </w:rPr>
        <w:t xml:space="preserve">rail surface when a wheel travels on the rail. </w:t>
      </w:r>
      <w:r w:rsidR="00F0654B" w:rsidRPr="006631C2">
        <w:rPr>
          <w:rFonts w:ascii="Times New Roman" w:hAnsi="Times New Roman" w:cs="Times New Roman"/>
          <w:sz w:val="24"/>
          <w:szCs w:val="24"/>
          <w:lang w:val="en-GB"/>
        </w:rPr>
        <w:t>T</w:t>
      </w:r>
      <w:r w:rsidR="00FB6548" w:rsidRPr="006631C2">
        <w:rPr>
          <w:rFonts w:ascii="Times New Roman" w:hAnsi="Times New Roman" w:cs="Times New Roman"/>
          <w:sz w:val="24"/>
          <w:szCs w:val="24"/>
          <w:lang w:val="en-GB"/>
        </w:rPr>
        <w:t xml:space="preserve">he wear </w:t>
      </w:r>
      <w:r w:rsidR="00326CC1" w:rsidRPr="006631C2">
        <w:rPr>
          <w:rFonts w:ascii="Times New Roman" w:hAnsi="Times New Roman" w:cs="Times New Roman"/>
          <w:sz w:val="24"/>
          <w:szCs w:val="24"/>
          <w:lang w:val="en-GB"/>
        </w:rPr>
        <w:t>behaviour</w:t>
      </w:r>
      <w:r w:rsidR="00FB6548" w:rsidRPr="006631C2">
        <w:rPr>
          <w:rFonts w:ascii="Times New Roman" w:hAnsi="Times New Roman" w:cs="Times New Roman"/>
          <w:sz w:val="24"/>
          <w:szCs w:val="24"/>
          <w:lang w:val="en-GB"/>
        </w:rPr>
        <w:t xml:space="preserve"> of </w:t>
      </w:r>
      <w:r w:rsidR="007C1408" w:rsidRPr="006631C2">
        <w:rPr>
          <w:rFonts w:ascii="Times New Roman" w:hAnsi="Times New Roman" w:cs="Times New Roman"/>
          <w:sz w:val="24"/>
          <w:szCs w:val="24"/>
          <w:lang w:val="en-GB"/>
        </w:rPr>
        <w:t xml:space="preserve">the </w:t>
      </w:r>
      <w:r w:rsidR="00FB6548" w:rsidRPr="006631C2">
        <w:rPr>
          <w:rFonts w:ascii="Times New Roman" w:hAnsi="Times New Roman" w:cs="Times New Roman"/>
          <w:sz w:val="24"/>
          <w:szCs w:val="24"/>
          <w:lang w:val="en-GB"/>
        </w:rPr>
        <w:t xml:space="preserve">rail </w:t>
      </w:r>
      <w:r w:rsidR="0070116A" w:rsidRPr="006631C2">
        <w:rPr>
          <w:rFonts w:ascii="Times New Roman" w:hAnsi="Times New Roman" w:cs="Times New Roman"/>
          <w:sz w:val="24"/>
          <w:szCs w:val="24"/>
          <w:lang w:val="en-GB"/>
        </w:rPr>
        <w:t>surface</w:t>
      </w:r>
      <w:r w:rsidR="00FB6548" w:rsidRPr="006631C2">
        <w:rPr>
          <w:rFonts w:ascii="Times New Roman" w:hAnsi="Times New Roman" w:cs="Times New Roman"/>
          <w:sz w:val="24"/>
          <w:szCs w:val="24"/>
          <w:lang w:val="en-GB"/>
        </w:rPr>
        <w:t xml:space="preserve"> of </w:t>
      </w:r>
      <w:r w:rsidR="009F2058" w:rsidRPr="006631C2">
        <w:rPr>
          <w:rFonts w:ascii="Times New Roman" w:hAnsi="Times New Roman" w:cs="Times New Roman"/>
          <w:sz w:val="24"/>
          <w:szCs w:val="24"/>
          <w:lang w:val="en-GB"/>
        </w:rPr>
        <w:t>a</w:t>
      </w:r>
      <w:r w:rsidR="00FB6548" w:rsidRPr="006631C2">
        <w:rPr>
          <w:rFonts w:ascii="Times New Roman" w:hAnsi="Times New Roman" w:cs="Times New Roman"/>
          <w:sz w:val="24"/>
          <w:szCs w:val="24"/>
          <w:lang w:val="en-GB"/>
        </w:rPr>
        <w:t xml:space="preserve"> wheel-rail system and </w:t>
      </w:r>
      <w:r w:rsidR="009F2058" w:rsidRPr="006631C2">
        <w:rPr>
          <w:rFonts w:ascii="Times New Roman" w:hAnsi="Times New Roman" w:cs="Times New Roman"/>
          <w:sz w:val="24"/>
          <w:szCs w:val="24"/>
          <w:lang w:val="en-GB"/>
        </w:rPr>
        <w:t>a</w:t>
      </w:r>
      <w:r w:rsidR="00F0654B" w:rsidRPr="006631C2">
        <w:rPr>
          <w:rFonts w:ascii="Times New Roman" w:hAnsi="Times New Roman" w:cs="Times New Roman"/>
          <w:sz w:val="24"/>
          <w:szCs w:val="24"/>
          <w:lang w:val="en-GB"/>
        </w:rPr>
        <w:t xml:space="preserve"> </w:t>
      </w:r>
      <w:r w:rsidR="00FB6548" w:rsidRPr="006631C2">
        <w:rPr>
          <w:rFonts w:ascii="Times New Roman" w:hAnsi="Times New Roman" w:cs="Times New Roman"/>
          <w:sz w:val="24"/>
          <w:szCs w:val="24"/>
          <w:lang w:val="en-GB"/>
        </w:rPr>
        <w:t xml:space="preserve">wheel-rail-absorber system </w:t>
      </w:r>
      <w:r w:rsidR="007C1408" w:rsidRPr="006631C2">
        <w:rPr>
          <w:rFonts w:ascii="Times New Roman" w:hAnsi="Times New Roman" w:cs="Times New Roman"/>
          <w:sz w:val="24"/>
          <w:szCs w:val="24"/>
          <w:lang w:val="en-GB"/>
        </w:rPr>
        <w:t xml:space="preserve">is </w:t>
      </w:r>
      <w:r w:rsidR="00FB6548" w:rsidRPr="006631C2">
        <w:rPr>
          <w:rFonts w:ascii="Times New Roman" w:hAnsi="Times New Roman" w:cs="Times New Roman"/>
          <w:sz w:val="24"/>
          <w:szCs w:val="24"/>
          <w:lang w:val="en-GB"/>
        </w:rPr>
        <w:t xml:space="preserve">studied respectively. </w:t>
      </w:r>
      <w:r w:rsidR="003C5A83" w:rsidRPr="006631C2">
        <w:rPr>
          <w:rFonts w:ascii="Times New Roman" w:hAnsi="Times New Roman" w:cs="Times New Roman"/>
          <w:sz w:val="24"/>
          <w:szCs w:val="24"/>
          <w:lang w:val="en-GB"/>
        </w:rPr>
        <w:t xml:space="preserve">The </w:t>
      </w:r>
      <w:r w:rsidR="005579FE" w:rsidRPr="006631C2">
        <w:rPr>
          <w:rFonts w:ascii="Times New Roman" w:hAnsi="Times New Roman" w:cs="Times New Roman"/>
          <w:sz w:val="24"/>
          <w:szCs w:val="24"/>
          <w:lang w:val="en-GB"/>
        </w:rPr>
        <w:t>numerical simulation</w:t>
      </w:r>
      <w:r w:rsidR="003C5A83" w:rsidRPr="006631C2">
        <w:rPr>
          <w:rFonts w:ascii="Times New Roman" w:hAnsi="Times New Roman" w:cs="Times New Roman"/>
          <w:sz w:val="24"/>
          <w:szCs w:val="24"/>
          <w:lang w:val="en-GB"/>
        </w:rPr>
        <w:t xml:space="preserve"> results demonstrate that </w:t>
      </w:r>
      <w:r w:rsidR="00201DDC" w:rsidRPr="006631C2">
        <w:rPr>
          <w:rFonts w:ascii="Times New Roman" w:hAnsi="Times New Roman" w:cs="Times New Roman"/>
          <w:sz w:val="24"/>
          <w:szCs w:val="24"/>
          <w:lang w:val="en-GB"/>
        </w:rPr>
        <w:t xml:space="preserve">the rail vibration absorbers have a significant effect on the wear </w:t>
      </w:r>
      <w:r w:rsidR="009F2058" w:rsidRPr="006631C2">
        <w:rPr>
          <w:rFonts w:ascii="Times New Roman" w:hAnsi="Times New Roman" w:cs="Times New Roman"/>
          <w:sz w:val="24"/>
          <w:szCs w:val="24"/>
          <w:lang w:val="en-GB"/>
        </w:rPr>
        <w:t>behaviour</w:t>
      </w:r>
      <w:r w:rsidR="00201DDC" w:rsidRPr="006631C2">
        <w:rPr>
          <w:rFonts w:ascii="Times New Roman" w:hAnsi="Times New Roman" w:cs="Times New Roman"/>
          <w:sz w:val="24"/>
          <w:szCs w:val="24"/>
          <w:lang w:val="en-GB"/>
        </w:rPr>
        <w:t xml:space="preserve"> of the rail </w:t>
      </w:r>
      <w:r w:rsidR="0070116A" w:rsidRPr="006631C2">
        <w:rPr>
          <w:rFonts w:ascii="Times New Roman" w:hAnsi="Times New Roman" w:cs="Times New Roman"/>
          <w:sz w:val="24"/>
          <w:szCs w:val="24"/>
          <w:lang w:val="en-GB"/>
        </w:rPr>
        <w:t>surface</w:t>
      </w:r>
      <w:r w:rsidR="00201DDC" w:rsidRPr="006631C2">
        <w:rPr>
          <w:rFonts w:ascii="Times New Roman" w:hAnsi="Times New Roman" w:cs="Times New Roman"/>
          <w:sz w:val="24"/>
          <w:szCs w:val="24"/>
          <w:lang w:val="en-GB"/>
        </w:rPr>
        <w:t xml:space="preserve">. </w:t>
      </w:r>
      <w:r w:rsidR="009F2058" w:rsidRPr="006631C2">
        <w:rPr>
          <w:rFonts w:ascii="Times New Roman" w:hAnsi="Times New Roman" w:cs="Times New Roman"/>
          <w:sz w:val="24"/>
          <w:szCs w:val="24"/>
          <w:lang w:val="en-GB"/>
        </w:rPr>
        <w:t>T</w:t>
      </w:r>
      <w:r w:rsidR="001E337D" w:rsidRPr="006631C2">
        <w:rPr>
          <w:rFonts w:ascii="Times New Roman" w:hAnsi="Times New Roman" w:cs="Times New Roman"/>
          <w:sz w:val="24"/>
          <w:szCs w:val="24"/>
          <w:lang w:val="en-GB"/>
        </w:rPr>
        <w:t>he wearing rate</w:t>
      </w:r>
      <w:r w:rsidR="003D48F5" w:rsidRPr="006631C2">
        <w:rPr>
          <w:rFonts w:ascii="Times New Roman" w:hAnsi="Times New Roman" w:cs="Times New Roman"/>
          <w:sz w:val="24"/>
          <w:szCs w:val="24"/>
          <w:lang w:val="en-GB"/>
        </w:rPr>
        <w:t xml:space="preserve"> of the rail </w:t>
      </w:r>
      <w:r w:rsidR="0070116A" w:rsidRPr="006631C2">
        <w:rPr>
          <w:rFonts w:ascii="Times New Roman" w:hAnsi="Times New Roman" w:cs="Times New Roman"/>
          <w:sz w:val="24"/>
          <w:szCs w:val="24"/>
          <w:lang w:val="en-GB"/>
        </w:rPr>
        <w:t>surface</w:t>
      </w:r>
      <w:r w:rsidR="003D48F5" w:rsidRPr="006631C2">
        <w:rPr>
          <w:rFonts w:ascii="Times New Roman" w:hAnsi="Times New Roman" w:cs="Times New Roman"/>
          <w:sz w:val="24"/>
          <w:szCs w:val="24"/>
          <w:lang w:val="en-GB"/>
        </w:rPr>
        <w:t xml:space="preserve"> </w:t>
      </w:r>
      <w:r w:rsidR="007C1408" w:rsidRPr="006631C2">
        <w:rPr>
          <w:rFonts w:ascii="Times New Roman" w:hAnsi="Times New Roman" w:cs="Times New Roman"/>
          <w:sz w:val="24"/>
          <w:szCs w:val="24"/>
          <w:lang w:val="en-GB"/>
        </w:rPr>
        <w:t xml:space="preserve">decreases considerably </w:t>
      </w:r>
      <w:r w:rsidR="00FB6548" w:rsidRPr="006631C2">
        <w:rPr>
          <w:rFonts w:ascii="Times New Roman" w:hAnsi="Times New Roman" w:cs="Times New Roman"/>
          <w:sz w:val="24"/>
          <w:szCs w:val="24"/>
          <w:lang w:val="en-GB"/>
        </w:rPr>
        <w:t xml:space="preserve">when the rail absorbers </w:t>
      </w:r>
      <w:r w:rsidR="005579FE" w:rsidRPr="006631C2">
        <w:rPr>
          <w:rFonts w:ascii="Times New Roman" w:hAnsi="Times New Roman" w:cs="Times New Roman"/>
          <w:sz w:val="24"/>
          <w:szCs w:val="24"/>
          <w:lang w:val="en-GB"/>
        </w:rPr>
        <w:t>are</w:t>
      </w:r>
      <w:r w:rsidR="00FB6548" w:rsidRPr="006631C2">
        <w:rPr>
          <w:rFonts w:ascii="Times New Roman" w:hAnsi="Times New Roman" w:cs="Times New Roman"/>
          <w:sz w:val="24"/>
          <w:szCs w:val="24"/>
          <w:lang w:val="en-GB"/>
        </w:rPr>
        <w:t xml:space="preserve"> installed on the rail web</w:t>
      </w:r>
      <w:r w:rsidR="003D48F5" w:rsidRPr="006631C2">
        <w:rPr>
          <w:rFonts w:ascii="Times New Roman" w:hAnsi="Times New Roman" w:cs="Times New Roman"/>
          <w:sz w:val="24"/>
          <w:szCs w:val="24"/>
          <w:lang w:val="en-GB"/>
        </w:rPr>
        <w:t xml:space="preserve">. </w:t>
      </w:r>
      <w:r w:rsidR="009F2058" w:rsidRPr="006631C2">
        <w:rPr>
          <w:rFonts w:ascii="Times New Roman" w:hAnsi="Times New Roman" w:cs="Times New Roman"/>
          <w:sz w:val="24"/>
          <w:szCs w:val="24"/>
          <w:lang w:val="en-GB"/>
        </w:rPr>
        <w:t>The installation of the rail absorber</w:t>
      </w:r>
      <w:r w:rsidR="007C1408" w:rsidRPr="006631C2">
        <w:rPr>
          <w:rFonts w:ascii="Times New Roman" w:hAnsi="Times New Roman" w:cs="Times New Roman"/>
          <w:sz w:val="24"/>
          <w:szCs w:val="24"/>
          <w:lang w:val="en-GB"/>
        </w:rPr>
        <w:t>s</w:t>
      </w:r>
      <w:r w:rsidR="009F2058" w:rsidRPr="006631C2">
        <w:rPr>
          <w:rFonts w:ascii="Times New Roman" w:hAnsi="Times New Roman" w:cs="Times New Roman"/>
          <w:sz w:val="24"/>
          <w:szCs w:val="24"/>
          <w:lang w:val="en-GB"/>
        </w:rPr>
        <w:t xml:space="preserve"> is helpful to </w:t>
      </w:r>
      <w:r w:rsidR="006D398C" w:rsidRPr="006631C2">
        <w:rPr>
          <w:rFonts w:ascii="Times New Roman" w:hAnsi="Times New Roman" w:cs="Times New Roman"/>
          <w:sz w:val="24"/>
          <w:szCs w:val="24"/>
          <w:lang w:val="en-GB"/>
        </w:rPr>
        <w:t>preventing</w:t>
      </w:r>
      <w:r w:rsidR="009F2058" w:rsidRPr="006631C2">
        <w:rPr>
          <w:rFonts w:ascii="Times New Roman" w:hAnsi="Times New Roman" w:cs="Times New Roman"/>
          <w:sz w:val="24"/>
          <w:szCs w:val="24"/>
          <w:lang w:val="en-GB"/>
        </w:rPr>
        <w:t xml:space="preserve"> the formation of short pitch rail corrugation. The main purpose of this paper is to </w:t>
      </w:r>
      <w:r w:rsidR="007C1408" w:rsidRPr="006631C2">
        <w:rPr>
          <w:rFonts w:ascii="Times New Roman" w:hAnsi="Times New Roman" w:cs="Times New Roman"/>
          <w:sz w:val="24"/>
          <w:szCs w:val="24"/>
          <w:lang w:val="en-GB"/>
        </w:rPr>
        <w:t xml:space="preserve">determine </w:t>
      </w:r>
      <w:r w:rsidR="009F2058" w:rsidRPr="006631C2">
        <w:rPr>
          <w:rFonts w:ascii="Times New Roman" w:hAnsi="Times New Roman" w:cs="Times New Roman"/>
          <w:sz w:val="24"/>
          <w:szCs w:val="24"/>
          <w:lang w:val="en-GB"/>
        </w:rPr>
        <w:t>the effects of rail vibration absorber</w:t>
      </w:r>
      <w:r w:rsidR="007C1408" w:rsidRPr="006631C2">
        <w:rPr>
          <w:rFonts w:ascii="Times New Roman" w:hAnsi="Times New Roman" w:cs="Times New Roman"/>
          <w:sz w:val="24"/>
          <w:szCs w:val="24"/>
          <w:lang w:val="en-GB"/>
        </w:rPr>
        <w:t>s</w:t>
      </w:r>
      <w:r w:rsidR="009F2058" w:rsidRPr="006631C2">
        <w:rPr>
          <w:rFonts w:ascii="Times New Roman" w:hAnsi="Times New Roman" w:cs="Times New Roman"/>
          <w:sz w:val="24"/>
          <w:szCs w:val="24"/>
          <w:lang w:val="en-GB"/>
        </w:rPr>
        <w:t xml:space="preserve"> on the wear behaviour of </w:t>
      </w:r>
      <w:r w:rsidR="007C1408" w:rsidRPr="006631C2">
        <w:rPr>
          <w:rFonts w:ascii="Times New Roman" w:hAnsi="Times New Roman" w:cs="Times New Roman"/>
          <w:sz w:val="24"/>
          <w:szCs w:val="24"/>
          <w:lang w:val="en-GB"/>
        </w:rPr>
        <w:t xml:space="preserve">a </w:t>
      </w:r>
      <w:r w:rsidR="009F2058" w:rsidRPr="006631C2">
        <w:rPr>
          <w:rFonts w:ascii="Times New Roman" w:hAnsi="Times New Roman" w:cs="Times New Roman"/>
          <w:sz w:val="24"/>
          <w:szCs w:val="24"/>
          <w:lang w:val="en-GB"/>
        </w:rPr>
        <w:t>rail surface.</w:t>
      </w:r>
    </w:p>
    <w:p w14:paraId="3AB4B249" w14:textId="77777777" w:rsidR="009D6629" w:rsidRPr="006631C2" w:rsidRDefault="009D6629" w:rsidP="0047201D">
      <w:pPr>
        <w:spacing w:line="276" w:lineRule="auto"/>
        <w:ind w:firstLine="426"/>
        <w:rPr>
          <w:rFonts w:ascii="Times New Roman" w:hAnsi="Times New Roman" w:cs="Times New Roman"/>
          <w:sz w:val="20"/>
          <w:szCs w:val="20"/>
          <w:lang w:val="en-GB"/>
        </w:rPr>
      </w:pPr>
    </w:p>
    <w:p w14:paraId="412872EF" w14:textId="77777777" w:rsidR="00655EBC" w:rsidRPr="006631C2" w:rsidRDefault="00655EBC" w:rsidP="0047201D">
      <w:pPr>
        <w:spacing w:line="276" w:lineRule="auto"/>
        <w:rPr>
          <w:rFonts w:ascii="Times New Roman" w:hAnsi="Times New Roman" w:cs="Times New Roman"/>
          <w:b/>
          <w:sz w:val="28"/>
          <w:szCs w:val="28"/>
          <w:lang w:val="en-GB"/>
        </w:rPr>
      </w:pPr>
      <w:r w:rsidRPr="006631C2">
        <w:rPr>
          <w:rFonts w:ascii="Times New Roman" w:hAnsi="Times New Roman" w:cs="Times New Roman"/>
          <w:b/>
          <w:sz w:val="28"/>
          <w:szCs w:val="28"/>
          <w:lang w:val="en-GB"/>
        </w:rPr>
        <w:lastRenderedPageBreak/>
        <w:t>2. Methods and assumptions</w:t>
      </w:r>
    </w:p>
    <w:p w14:paraId="47CE218D" w14:textId="77777777" w:rsidR="00655EBC" w:rsidRPr="006631C2" w:rsidRDefault="00655EBC"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2.1 Model of the wheel-rail</w:t>
      </w:r>
      <w:r w:rsidR="00983F43" w:rsidRPr="006631C2">
        <w:rPr>
          <w:rFonts w:ascii="Times New Roman" w:hAnsi="Times New Roman" w:cs="Times New Roman"/>
          <w:b/>
          <w:sz w:val="24"/>
          <w:szCs w:val="24"/>
          <w:lang w:val="en-GB"/>
        </w:rPr>
        <w:t>-absorber</w:t>
      </w:r>
      <w:r w:rsidRPr="006631C2">
        <w:rPr>
          <w:rFonts w:ascii="Times New Roman" w:hAnsi="Times New Roman" w:cs="Times New Roman"/>
          <w:b/>
          <w:sz w:val="24"/>
          <w:szCs w:val="24"/>
          <w:lang w:val="en-GB"/>
        </w:rPr>
        <w:t xml:space="preserve"> system </w:t>
      </w:r>
    </w:p>
    <w:p w14:paraId="30096D8C" w14:textId="7992D5C5" w:rsidR="002412A7" w:rsidRPr="006631C2" w:rsidRDefault="00AA3466" w:rsidP="00D242B4">
      <w:pPr>
        <w:spacing w:line="276" w:lineRule="auto"/>
        <w:ind w:left="-105" w:firstLine="426"/>
        <w:rPr>
          <w:rFonts w:ascii="Times New Roman" w:hAnsi="Times New Roman" w:cs="Times New Roman"/>
          <w:color w:val="FF0000"/>
          <w:sz w:val="24"/>
          <w:szCs w:val="24"/>
          <w:lang w:val="en-GB"/>
        </w:rPr>
      </w:pPr>
      <w:r w:rsidRPr="006631C2">
        <w:rPr>
          <w:rFonts w:ascii="Times New Roman" w:hAnsi="Times New Roman" w:cs="Times New Roman"/>
          <w:sz w:val="24"/>
          <w:szCs w:val="24"/>
          <w:lang w:val="en-GB"/>
        </w:rPr>
        <w:t>Short pitch corrugation exist</w:t>
      </w:r>
      <w:r w:rsidR="007C1408"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primarily </w:t>
      </w:r>
      <w:r w:rsidR="00983F43" w:rsidRPr="006631C2">
        <w:rPr>
          <w:rFonts w:ascii="Times New Roman" w:hAnsi="Times New Roman" w:cs="Times New Roman"/>
          <w:sz w:val="24"/>
          <w:szCs w:val="24"/>
          <w:lang w:val="en-GB"/>
        </w:rPr>
        <w:t xml:space="preserve">at sites with accelerating or braking trains or </w:t>
      </w:r>
      <w:r w:rsidRPr="006631C2">
        <w:rPr>
          <w:rFonts w:ascii="Times New Roman" w:hAnsi="Times New Roman" w:cs="Times New Roman"/>
          <w:sz w:val="24"/>
          <w:szCs w:val="24"/>
          <w:lang w:val="en-GB"/>
        </w:rPr>
        <w:t xml:space="preserve">on the low rail in </w:t>
      </w:r>
      <w:r w:rsidR="007C1408" w:rsidRPr="006631C2">
        <w:rPr>
          <w:rFonts w:ascii="Times New Roman" w:hAnsi="Times New Roman" w:cs="Times New Roman"/>
          <w:sz w:val="24"/>
          <w:szCs w:val="24"/>
          <w:lang w:val="en-GB"/>
        </w:rPr>
        <w:t xml:space="preserve">a </w:t>
      </w:r>
      <w:r w:rsidR="00000B9C" w:rsidRPr="006631C2">
        <w:rPr>
          <w:rFonts w:ascii="Times New Roman" w:hAnsi="Times New Roman" w:cs="Times New Roman"/>
          <w:sz w:val="24"/>
          <w:szCs w:val="24"/>
          <w:lang w:val="en-GB"/>
        </w:rPr>
        <w:t>tight curved track</w:t>
      </w:r>
      <w:r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16</w:t>
      </w:r>
      <w:r w:rsidRPr="006631C2">
        <w:rPr>
          <w:rFonts w:ascii="Times New Roman" w:hAnsi="Times New Roman" w:cs="Times New Roman"/>
          <w:sz w:val="24"/>
          <w:szCs w:val="24"/>
          <w:lang w:val="en-GB"/>
        </w:rPr>
        <w:t xml:space="preserve"> </w:t>
      </w:r>
      <w:r w:rsidR="00104284" w:rsidRPr="006631C2">
        <w:rPr>
          <w:rFonts w:ascii="Times New Roman" w:hAnsi="Times New Roman" w:cs="Times New Roman"/>
          <w:sz w:val="24"/>
          <w:szCs w:val="24"/>
          <w:lang w:val="en-GB"/>
        </w:rPr>
        <w:t>When the wheels are accelerated or braked on a straight track or w</w:t>
      </w:r>
      <w:r w:rsidR="0041716D" w:rsidRPr="006631C2">
        <w:rPr>
          <w:rFonts w:ascii="Times New Roman" w:hAnsi="Times New Roman" w:cs="Times New Roman"/>
          <w:sz w:val="24"/>
          <w:szCs w:val="24"/>
          <w:lang w:val="en-GB"/>
        </w:rPr>
        <w:t xml:space="preserve">hen </w:t>
      </w:r>
      <w:r w:rsidR="007C1408" w:rsidRPr="006631C2">
        <w:rPr>
          <w:rFonts w:ascii="Times New Roman" w:hAnsi="Times New Roman" w:cs="Times New Roman"/>
          <w:sz w:val="24"/>
          <w:szCs w:val="24"/>
          <w:lang w:val="en-GB"/>
        </w:rPr>
        <w:t xml:space="preserve">a </w:t>
      </w:r>
      <w:r w:rsidR="0041716D" w:rsidRPr="006631C2">
        <w:rPr>
          <w:rFonts w:ascii="Times New Roman" w:hAnsi="Times New Roman" w:cs="Times New Roman"/>
          <w:sz w:val="24"/>
          <w:szCs w:val="24"/>
          <w:lang w:val="en-GB"/>
        </w:rPr>
        <w:t>vehicle</w:t>
      </w:r>
      <w:r w:rsidRPr="006631C2">
        <w:rPr>
          <w:rFonts w:ascii="Times New Roman" w:hAnsi="Times New Roman" w:cs="Times New Roman"/>
          <w:sz w:val="24"/>
          <w:szCs w:val="24"/>
          <w:lang w:val="en-GB"/>
        </w:rPr>
        <w:t xml:space="preserve"> </w:t>
      </w:r>
      <w:r w:rsidR="0041716D" w:rsidRPr="006631C2">
        <w:rPr>
          <w:rFonts w:ascii="Times New Roman" w:hAnsi="Times New Roman" w:cs="Times New Roman"/>
          <w:sz w:val="24"/>
          <w:szCs w:val="24"/>
          <w:lang w:val="en-GB"/>
        </w:rPr>
        <w:t>negotiates on a tight curved</w:t>
      </w:r>
      <w:r w:rsidR="00104284" w:rsidRPr="006631C2">
        <w:rPr>
          <w:rFonts w:ascii="Times New Roman" w:hAnsi="Times New Roman" w:cs="Times New Roman"/>
          <w:sz w:val="24"/>
          <w:szCs w:val="24"/>
          <w:lang w:val="en-GB"/>
        </w:rPr>
        <w:t xml:space="preserve"> track</w:t>
      </w:r>
      <w:r w:rsidR="0041716D" w:rsidRPr="006631C2">
        <w:rPr>
          <w:rFonts w:ascii="Times New Roman" w:hAnsi="Times New Roman" w:cs="Times New Roman"/>
          <w:sz w:val="24"/>
          <w:szCs w:val="24"/>
          <w:lang w:val="en-GB"/>
        </w:rPr>
        <w:t>, the creep force</w:t>
      </w:r>
      <w:r w:rsidR="00104284" w:rsidRPr="006631C2">
        <w:rPr>
          <w:rFonts w:ascii="Times New Roman" w:hAnsi="Times New Roman" w:cs="Times New Roman"/>
          <w:sz w:val="24"/>
          <w:szCs w:val="24"/>
          <w:lang w:val="en-GB"/>
        </w:rPr>
        <w:t>s</w:t>
      </w:r>
      <w:r w:rsidR="0041716D" w:rsidRPr="006631C2">
        <w:rPr>
          <w:rFonts w:ascii="Times New Roman" w:hAnsi="Times New Roman" w:cs="Times New Roman"/>
          <w:sz w:val="24"/>
          <w:szCs w:val="24"/>
          <w:lang w:val="en-GB"/>
        </w:rPr>
        <w:t xml:space="preserve"> between the wheel</w:t>
      </w:r>
      <w:r w:rsidR="00104284" w:rsidRPr="006631C2">
        <w:rPr>
          <w:rFonts w:ascii="Times New Roman" w:hAnsi="Times New Roman" w:cs="Times New Roman"/>
          <w:sz w:val="24"/>
          <w:szCs w:val="24"/>
          <w:lang w:val="en-GB"/>
        </w:rPr>
        <w:t>s</w:t>
      </w:r>
      <w:r w:rsidR="0041716D" w:rsidRPr="006631C2">
        <w:rPr>
          <w:rFonts w:ascii="Times New Roman" w:hAnsi="Times New Roman" w:cs="Times New Roman"/>
          <w:sz w:val="24"/>
          <w:szCs w:val="24"/>
          <w:lang w:val="en-GB"/>
        </w:rPr>
        <w:t xml:space="preserve"> and </w:t>
      </w:r>
      <w:r w:rsidR="007C1408" w:rsidRPr="006631C2">
        <w:rPr>
          <w:rFonts w:ascii="Times New Roman" w:hAnsi="Times New Roman" w:cs="Times New Roman"/>
          <w:sz w:val="24"/>
          <w:szCs w:val="24"/>
          <w:lang w:val="en-GB"/>
        </w:rPr>
        <w:t xml:space="preserve">the </w:t>
      </w:r>
      <w:r w:rsidR="0041716D" w:rsidRPr="006631C2">
        <w:rPr>
          <w:rFonts w:ascii="Times New Roman" w:hAnsi="Times New Roman" w:cs="Times New Roman"/>
          <w:sz w:val="24"/>
          <w:szCs w:val="24"/>
          <w:lang w:val="en-GB"/>
        </w:rPr>
        <w:t>rail</w:t>
      </w:r>
      <w:r w:rsidR="00104284" w:rsidRPr="006631C2">
        <w:rPr>
          <w:rFonts w:ascii="Times New Roman" w:hAnsi="Times New Roman" w:cs="Times New Roman"/>
          <w:sz w:val="24"/>
          <w:szCs w:val="24"/>
          <w:lang w:val="en-GB"/>
        </w:rPr>
        <w:t>s probably become</w:t>
      </w:r>
      <w:r w:rsidR="00000B9C" w:rsidRPr="006631C2">
        <w:rPr>
          <w:rFonts w:ascii="Times New Roman" w:hAnsi="Times New Roman" w:cs="Times New Roman"/>
          <w:sz w:val="24"/>
          <w:szCs w:val="24"/>
          <w:lang w:val="en-GB"/>
        </w:rPr>
        <w:t xml:space="preserve"> saturated</w:t>
      </w:r>
      <w:r w:rsidR="0041716D"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17</w:t>
      </w:r>
      <w:r w:rsidR="0041716D" w:rsidRPr="006631C2">
        <w:rPr>
          <w:rFonts w:ascii="Times New Roman" w:hAnsi="Times New Roman" w:cs="Times New Roman"/>
          <w:sz w:val="24"/>
          <w:szCs w:val="24"/>
          <w:lang w:val="en-GB"/>
        </w:rPr>
        <w:t xml:space="preserve"> </w:t>
      </w:r>
      <w:r w:rsidR="005750DE" w:rsidRPr="006631C2">
        <w:rPr>
          <w:rFonts w:ascii="Times New Roman" w:hAnsi="Times New Roman" w:cs="Times New Roman"/>
          <w:sz w:val="24"/>
          <w:szCs w:val="24"/>
          <w:lang w:val="en-GB"/>
        </w:rPr>
        <w:t xml:space="preserve">These saturated creep forces can induce self-excited vibration of </w:t>
      </w:r>
      <w:r w:rsidR="007C1408" w:rsidRPr="006631C2">
        <w:rPr>
          <w:rFonts w:ascii="Times New Roman" w:hAnsi="Times New Roman" w:cs="Times New Roman"/>
          <w:sz w:val="24"/>
          <w:szCs w:val="24"/>
          <w:lang w:val="en-GB"/>
        </w:rPr>
        <w:t xml:space="preserve">a </w:t>
      </w:r>
      <w:r w:rsidR="00B874B0" w:rsidRPr="006631C2">
        <w:rPr>
          <w:rFonts w:ascii="Times New Roman" w:hAnsi="Times New Roman" w:cs="Times New Roman"/>
          <w:sz w:val="24"/>
          <w:szCs w:val="24"/>
          <w:lang w:val="en-GB"/>
        </w:rPr>
        <w:t>wheel-rail system</w:t>
      </w:r>
      <w:r w:rsidR="005750DE"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10</w:t>
      </w:r>
      <w:r w:rsidR="005750DE" w:rsidRPr="006631C2">
        <w:rPr>
          <w:rFonts w:ascii="Times New Roman" w:hAnsi="Times New Roman" w:cs="Times New Roman"/>
          <w:sz w:val="24"/>
          <w:szCs w:val="24"/>
          <w:lang w:val="en-GB"/>
        </w:rPr>
        <w:t xml:space="preserve"> </w:t>
      </w:r>
      <w:r w:rsidR="007517B4" w:rsidRPr="006631C2">
        <w:rPr>
          <w:rFonts w:ascii="Times New Roman" w:hAnsi="Times New Roman" w:cs="Times New Roman"/>
          <w:sz w:val="24"/>
          <w:szCs w:val="24"/>
          <w:lang w:val="en-GB"/>
        </w:rPr>
        <w:t>In the present work, in order to reduce the computational cost</w:t>
      </w:r>
      <w:r w:rsidR="00656F27" w:rsidRPr="006631C2">
        <w:rPr>
          <w:rFonts w:ascii="Times New Roman" w:hAnsi="Times New Roman" w:cs="Times New Roman"/>
          <w:sz w:val="24"/>
          <w:szCs w:val="24"/>
          <w:lang w:val="en-GB"/>
        </w:rPr>
        <w:t xml:space="preserve">, </w:t>
      </w:r>
      <w:r w:rsidR="007C1408" w:rsidRPr="006631C2">
        <w:rPr>
          <w:rFonts w:ascii="Times New Roman" w:hAnsi="Times New Roman" w:cs="Times New Roman"/>
          <w:sz w:val="24"/>
          <w:szCs w:val="24"/>
          <w:lang w:val="en-GB"/>
        </w:rPr>
        <w:t xml:space="preserve">a system of a </w:t>
      </w:r>
      <w:r w:rsidR="00425F38" w:rsidRPr="006631C2">
        <w:rPr>
          <w:rFonts w:ascii="Times New Roman" w:hAnsi="Times New Roman" w:cs="Times New Roman"/>
          <w:sz w:val="24"/>
          <w:szCs w:val="24"/>
          <w:lang w:val="en-GB"/>
        </w:rPr>
        <w:t>wheel</w:t>
      </w:r>
      <w:r w:rsidR="007C1408" w:rsidRPr="006631C2">
        <w:rPr>
          <w:rFonts w:ascii="Times New Roman" w:hAnsi="Times New Roman" w:cs="Times New Roman"/>
          <w:sz w:val="24"/>
          <w:szCs w:val="24"/>
          <w:lang w:val="en-GB"/>
        </w:rPr>
        <w:t xml:space="preserve"> on a straight track </w:t>
      </w:r>
      <w:r w:rsidR="00425F38" w:rsidRPr="006631C2">
        <w:rPr>
          <w:rFonts w:ascii="Times New Roman" w:hAnsi="Times New Roman" w:cs="Times New Roman"/>
          <w:sz w:val="24"/>
          <w:szCs w:val="24"/>
          <w:lang w:val="en-GB"/>
        </w:rPr>
        <w:t xml:space="preserve">is established. When </w:t>
      </w:r>
      <w:r w:rsidR="00482708" w:rsidRPr="006631C2">
        <w:rPr>
          <w:rFonts w:ascii="Times New Roman" w:hAnsi="Times New Roman" w:cs="Times New Roman"/>
          <w:sz w:val="24"/>
          <w:szCs w:val="24"/>
          <w:lang w:val="en-GB"/>
        </w:rPr>
        <w:t>a</w:t>
      </w:r>
      <w:r w:rsidR="00425F38" w:rsidRPr="006631C2">
        <w:rPr>
          <w:rFonts w:ascii="Times New Roman" w:hAnsi="Times New Roman" w:cs="Times New Roman"/>
          <w:sz w:val="24"/>
          <w:szCs w:val="24"/>
          <w:lang w:val="en-GB"/>
        </w:rPr>
        <w:t xml:space="preserve"> wheelset travels on a </w:t>
      </w:r>
      <w:r w:rsidR="00482708" w:rsidRPr="006631C2">
        <w:rPr>
          <w:rFonts w:ascii="Times New Roman" w:hAnsi="Times New Roman" w:cs="Times New Roman"/>
          <w:sz w:val="24"/>
          <w:szCs w:val="24"/>
          <w:lang w:val="en-GB"/>
        </w:rPr>
        <w:t>straight track</w:t>
      </w:r>
      <w:r w:rsidR="007C1408" w:rsidRPr="006631C2">
        <w:rPr>
          <w:rFonts w:ascii="Times New Roman" w:hAnsi="Times New Roman" w:cs="Times New Roman"/>
          <w:sz w:val="24"/>
          <w:szCs w:val="24"/>
          <w:lang w:val="en-GB"/>
        </w:rPr>
        <w:t xml:space="preserve"> (below the critical speed for hunting)</w:t>
      </w:r>
      <w:r w:rsidR="00482708" w:rsidRPr="006631C2">
        <w:rPr>
          <w:rFonts w:ascii="Times New Roman" w:hAnsi="Times New Roman" w:cs="Times New Roman"/>
          <w:sz w:val="24"/>
          <w:szCs w:val="24"/>
          <w:lang w:val="en-GB"/>
        </w:rPr>
        <w:t>, the contact status</w:t>
      </w:r>
      <w:r w:rsidR="00425F38" w:rsidRPr="006631C2">
        <w:rPr>
          <w:rFonts w:ascii="Times New Roman" w:hAnsi="Times New Roman" w:cs="Times New Roman"/>
          <w:sz w:val="24"/>
          <w:szCs w:val="24"/>
          <w:lang w:val="en-GB"/>
        </w:rPr>
        <w:t xml:space="preserve"> </w:t>
      </w:r>
      <w:r w:rsidR="00482708" w:rsidRPr="006631C2">
        <w:rPr>
          <w:rFonts w:ascii="Times New Roman" w:hAnsi="Times New Roman" w:cs="Times New Roman"/>
          <w:sz w:val="24"/>
          <w:szCs w:val="24"/>
          <w:lang w:val="en-GB"/>
        </w:rPr>
        <w:t xml:space="preserve">between the wheels and </w:t>
      </w:r>
      <w:r w:rsidR="007C1408" w:rsidRPr="006631C2">
        <w:rPr>
          <w:rFonts w:ascii="Times New Roman" w:hAnsi="Times New Roman" w:cs="Times New Roman"/>
          <w:sz w:val="24"/>
          <w:szCs w:val="24"/>
          <w:lang w:val="en-GB"/>
        </w:rPr>
        <w:t xml:space="preserve">the </w:t>
      </w:r>
      <w:r w:rsidR="00482708" w:rsidRPr="006631C2">
        <w:rPr>
          <w:rFonts w:ascii="Times New Roman" w:hAnsi="Times New Roman" w:cs="Times New Roman"/>
          <w:sz w:val="24"/>
          <w:szCs w:val="24"/>
          <w:lang w:val="en-GB"/>
        </w:rPr>
        <w:t xml:space="preserve">rails </w:t>
      </w:r>
      <w:r w:rsidR="00BE48CF" w:rsidRPr="006631C2">
        <w:rPr>
          <w:rFonts w:ascii="Times New Roman" w:hAnsi="Times New Roman" w:cs="Times New Roman"/>
          <w:sz w:val="24"/>
          <w:szCs w:val="24"/>
          <w:lang w:val="en-GB"/>
        </w:rPr>
        <w:t xml:space="preserve">is </w:t>
      </w:r>
      <w:r w:rsidR="00482708" w:rsidRPr="006631C2">
        <w:rPr>
          <w:rFonts w:ascii="Times New Roman" w:hAnsi="Times New Roman" w:cs="Times New Roman"/>
          <w:sz w:val="24"/>
          <w:szCs w:val="24"/>
          <w:lang w:val="en-GB"/>
        </w:rPr>
        <w:t xml:space="preserve">completely symmetrical. Therefore, in the </w:t>
      </w:r>
      <w:r w:rsidR="0076142B" w:rsidRPr="006631C2">
        <w:rPr>
          <w:rFonts w:ascii="Times New Roman" w:hAnsi="Times New Roman" w:cs="Times New Roman"/>
          <w:sz w:val="24"/>
          <w:szCs w:val="24"/>
          <w:lang w:val="en-GB"/>
        </w:rPr>
        <w:t xml:space="preserve">dynamic model of </w:t>
      </w:r>
      <w:r w:rsidR="00BE48CF" w:rsidRPr="006631C2">
        <w:rPr>
          <w:rFonts w:ascii="Times New Roman" w:hAnsi="Times New Roman" w:cs="Times New Roman"/>
          <w:sz w:val="24"/>
          <w:szCs w:val="24"/>
          <w:lang w:val="en-GB"/>
        </w:rPr>
        <w:t xml:space="preserve">the </w:t>
      </w:r>
      <w:r w:rsidR="0076142B" w:rsidRPr="006631C2">
        <w:rPr>
          <w:rFonts w:ascii="Times New Roman" w:hAnsi="Times New Roman" w:cs="Times New Roman"/>
          <w:sz w:val="24"/>
          <w:szCs w:val="24"/>
          <w:lang w:val="en-GB"/>
        </w:rPr>
        <w:t xml:space="preserve">wheel-rail system, only a wheel and a single rail track </w:t>
      </w:r>
      <w:r w:rsidR="00BE48CF" w:rsidRPr="006631C2">
        <w:rPr>
          <w:rFonts w:ascii="Times New Roman" w:hAnsi="Times New Roman" w:cs="Times New Roman"/>
          <w:sz w:val="24"/>
          <w:szCs w:val="24"/>
          <w:lang w:val="en-GB"/>
        </w:rPr>
        <w:t xml:space="preserve">are </w:t>
      </w:r>
      <w:r w:rsidR="0076142B" w:rsidRPr="006631C2">
        <w:rPr>
          <w:rFonts w:ascii="Times New Roman" w:hAnsi="Times New Roman" w:cs="Times New Roman"/>
          <w:sz w:val="24"/>
          <w:szCs w:val="24"/>
          <w:lang w:val="en-GB"/>
        </w:rPr>
        <w:t xml:space="preserve">considered (Fig. 1a). </w:t>
      </w:r>
      <w:r w:rsidR="00607355" w:rsidRPr="006631C2">
        <w:rPr>
          <w:rFonts w:ascii="Times New Roman" w:hAnsi="Times New Roman" w:cs="Times New Roman"/>
          <w:sz w:val="24"/>
          <w:szCs w:val="24"/>
          <w:lang w:val="en-GB"/>
        </w:rPr>
        <w:t>B</w:t>
      </w:r>
      <w:r w:rsidR="00E1121D" w:rsidRPr="006631C2">
        <w:rPr>
          <w:rFonts w:ascii="Times New Roman" w:hAnsi="Times New Roman" w:cs="Times New Roman"/>
          <w:sz w:val="24"/>
          <w:szCs w:val="24"/>
          <w:lang w:val="en-GB"/>
        </w:rPr>
        <w:t xml:space="preserve">ased on </w:t>
      </w:r>
      <w:r w:rsidR="00607355" w:rsidRPr="006631C2">
        <w:rPr>
          <w:rFonts w:ascii="Times New Roman" w:hAnsi="Times New Roman" w:cs="Times New Roman"/>
          <w:sz w:val="24"/>
          <w:szCs w:val="24"/>
          <w:lang w:val="en-GB"/>
        </w:rPr>
        <w:t>this model</w:t>
      </w:r>
      <w:r w:rsidR="00E1121D" w:rsidRPr="006631C2">
        <w:rPr>
          <w:rFonts w:ascii="Times New Roman" w:hAnsi="Times New Roman" w:cs="Times New Roman"/>
          <w:sz w:val="24"/>
          <w:szCs w:val="24"/>
          <w:lang w:val="en-GB"/>
        </w:rPr>
        <w:t xml:space="preserve">, the rail absorbers </w:t>
      </w:r>
      <w:r w:rsidR="00BE48CF" w:rsidRPr="006631C2">
        <w:rPr>
          <w:rFonts w:ascii="Times New Roman" w:hAnsi="Times New Roman" w:cs="Times New Roman"/>
          <w:sz w:val="24"/>
          <w:szCs w:val="24"/>
          <w:lang w:val="en-GB"/>
        </w:rPr>
        <w:t xml:space="preserve">are </w:t>
      </w:r>
      <w:r w:rsidR="00E1121D" w:rsidRPr="006631C2">
        <w:rPr>
          <w:rFonts w:ascii="Times New Roman" w:hAnsi="Times New Roman" w:cs="Times New Roman"/>
          <w:sz w:val="24"/>
          <w:szCs w:val="24"/>
          <w:lang w:val="en-GB"/>
        </w:rPr>
        <w:t>installed on the rail web</w:t>
      </w:r>
      <w:r w:rsidR="00B12797" w:rsidRPr="006631C2">
        <w:rPr>
          <w:rFonts w:ascii="Times New Roman" w:hAnsi="Times New Roman" w:cs="Times New Roman"/>
          <w:sz w:val="24"/>
          <w:szCs w:val="24"/>
          <w:lang w:val="en-GB"/>
        </w:rPr>
        <w:t xml:space="preserve"> (Fig. </w:t>
      </w:r>
      <w:r w:rsidR="006C55F5" w:rsidRPr="006631C2">
        <w:rPr>
          <w:rFonts w:ascii="Times New Roman" w:hAnsi="Times New Roman" w:cs="Times New Roman"/>
          <w:sz w:val="24"/>
          <w:szCs w:val="24"/>
          <w:lang w:val="en-GB"/>
        </w:rPr>
        <w:t>1</w:t>
      </w:r>
      <w:r w:rsidR="0024420C" w:rsidRPr="006631C2">
        <w:rPr>
          <w:rFonts w:ascii="Times New Roman" w:hAnsi="Times New Roman" w:cs="Times New Roman"/>
          <w:sz w:val="24"/>
          <w:szCs w:val="24"/>
          <w:lang w:val="en-GB"/>
        </w:rPr>
        <w:t>b</w:t>
      </w:r>
      <w:r w:rsidR="00B12797" w:rsidRPr="006631C2">
        <w:rPr>
          <w:rFonts w:ascii="Times New Roman" w:hAnsi="Times New Roman" w:cs="Times New Roman"/>
          <w:sz w:val="24"/>
          <w:szCs w:val="24"/>
          <w:lang w:val="en-GB"/>
        </w:rPr>
        <w:t>)</w:t>
      </w:r>
      <w:r w:rsidR="00E1121D" w:rsidRPr="006631C2">
        <w:rPr>
          <w:rFonts w:ascii="Times New Roman" w:hAnsi="Times New Roman" w:cs="Times New Roman"/>
          <w:sz w:val="24"/>
          <w:szCs w:val="24"/>
          <w:lang w:val="en-GB"/>
        </w:rPr>
        <w:t xml:space="preserve">. </w:t>
      </w:r>
      <w:r w:rsidR="00607355" w:rsidRPr="006631C2">
        <w:rPr>
          <w:rFonts w:ascii="Times New Roman" w:hAnsi="Times New Roman" w:cs="Times New Roman"/>
          <w:sz w:val="24"/>
          <w:szCs w:val="24"/>
          <w:lang w:val="en-GB"/>
        </w:rPr>
        <w:t>These two models</w:t>
      </w:r>
      <w:r w:rsidR="00E1121D" w:rsidRPr="006631C2">
        <w:rPr>
          <w:rFonts w:ascii="Times New Roman" w:hAnsi="Times New Roman" w:cs="Times New Roman"/>
          <w:sz w:val="24"/>
          <w:szCs w:val="24"/>
          <w:lang w:val="en-GB"/>
        </w:rPr>
        <w:t xml:space="preserve"> </w:t>
      </w:r>
      <w:r w:rsidR="00BE48CF" w:rsidRPr="006631C2">
        <w:rPr>
          <w:rFonts w:ascii="Times New Roman" w:hAnsi="Times New Roman" w:cs="Times New Roman"/>
          <w:sz w:val="24"/>
          <w:szCs w:val="24"/>
          <w:lang w:val="en-GB"/>
        </w:rPr>
        <w:t xml:space="preserve">are used </w:t>
      </w:r>
      <w:r w:rsidR="00E1121D" w:rsidRPr="006631C2">
        <w:rPr>
          <w:rFonts w:ascii="Times New Roman" w:hAnsi="Times New Roman" w:cs="Times New Roman"/>
          <w:sz w:val="24"/>
          <w:szCs w:val="24"/>
          <w:lang w:val="en-GB"/>
        </w:rPr>
        <w:t xml:space="preserve">to </w:t>
      </w:r>
      <w:r w:rsidR="00BE48CF" w:rsidRPr="006631C2">
        <w:rPr>
          <w:rFonts w:ascii="Times New Roman" w:hAnsi="Times New Roman" w:cs="Times New Roman"/>
          <w:sz w:val="24"/>
          <w:szCs w:val="24"/>
          <w:lang w:val="en-GB"/>
        </w:rPr>
        <w:t xml:space="preserve">analyse </w:t>
      </w:r>
      <w:r w:rsidR="00E1121D" w:rsidRPr="006631C2">
        <w:rPr>
          <w:rFonts w:ascii="Times New Roman" w:hAnsi="Times New Roman" w:cs="Times New Roman"/>
          <w:sz w:val="24"/>
          <w:szCs w:val="24"/>
          <w:lang w:val="en-GB"/>
        </w:rPr>
        <w:t xml:space="preserve">the wear </w:t>
      </w:r>
      <w:r w:rsidR="00C6345B" w:rsidRPr="006631C2">
        <w:rPr>
          <w:rFonts w:ascii="Times New Roman" w:hAnsi="Times New Roman" w:cs="Times New Roman"/>
          <w:sz w:val="24"/>
          <w:szCs w:val="24"/>
          <w:lang w:val="en-GB"/>
        </w:rPr>
        <w:t>behaviour</w:t>
      </w:r>
      <w:r w:rsidR="00E1121D" w:rsidRPr="006631C2">
        <w:rPr>
          <w:rFonts w:ascii="Times New Roman" w:hAnsi="Times New Roman" w:cs="Times New Roman"/>
          <w:sz w:val="24"/>
          <w:szCs w:val="24"/>
          <w:lang w:val="en-GB"/>
        </w:rPr>
        <w:t xml:space="preserve"> of </w:t>
      </w:r>
      <w:r w:rsidR="00BE48CF" w:rsidRPr="006631C2">
        <w:rPr>
          <w:rFonts w:ascii="Times New Roman" w:hAnsi="Times New Roman" w:cs="Times New Roman"/>
          <w:sz w:val="24"/>
          <w:szCs w:val="24"/>
          <w:lang w:val="en-GB"/>
        </w:rPr>
        <w:t xml:space="preserve">the </w:t>
      </w:r>
      <w:r w:rsidR="00E1121D" w:rsidRPr="006631C2">
        <w:rPr>
          <w:rFonts w:ascii="Times New Roman" w:hAnsi="Times New Roman" w:cs="Times New Roman"/>
          <w:sz w:val="24"/>
          <w:szCs w:val="24"/>
          <w:lang w:val="en-GB"/>
        </w:rPr>
        <w:t xml:space="preserve">rail </w:t>
      </w:r>
      <w:r w:rsidR="00167013" w:rsidRPr="006631C2">
        <w:rPr>
          <w:rFonts w:ascii="Times New Roman" w:hAnsi="Times New Roman" w:cs="Times New Roman"/>
          <w:sz w:val="24"/>
          <w:szCs w:val="24"/>
          <w:lang w:val="en-GB"/>
        </w:rPr>
        <w:t>surface</w:t>
      </w:r>
      <w:r w:rsidR="00E1121D" w:rsidRPr="006631C2">
        <w:rPr>
          <w:rFonts w:ascii="Times New Roman" w:hAnsi="Times New Roman" w:cs="Times New Roman"/>
          <w:sz w:val="24"/>
          <w:szCs w:val="24"/>
          <w:lang w:val="en-GB"/>
        </w:rPr>
        <w:t xml:space="preserve"> </w:t>
      </w:r>
      <w:r w:rsidR="00607355" w:rsidRPr="006631C2">
        <w:rPr>
          <w:rFonts w:ascii="Times New Roman" w:hAnsi="Times New Roman" w:cs="Times New Roman"/>
          <w:sz w:val="24"/>
          <w:szCs w:val="24"/>
          <w:lang w:val="en-GB"/>
        </w:rPr>
        <w:t xml:space="preserve">before and </w:t>
      </w:r>
      <w:r w:rsidR="00E1121D" w:rsidRPr="006631C2">
        <w:rPr>
          <w:rFonts w:ascii="Times New Roman" w:hAnsi="Times New Roman" w:cs="Times New Roman"/>
          <w:sz w:val="24"/>
          <w:szCs w:val="24"/>
          <w:lang w:val="en-GB"/>
        </w:rPr>
        <w:t xml:space="preserve">after the installation of rail absorbers. </w:t>
      </w:r>
      <w:r w:rsidR="00AB7D18" w:rsidRPr="006631C2">
        <w:rPr>
          <w:rFonts w:ascii="Times New Roman" w:hAnsi="Times New Roman" w:cs="Times New Roman"/>
          <w:sz w:val="24"/>
          <w:szCs w:val="24"/>
          <w:lang w:val="en-GB"/>
        </w:rPr>
        <w:t xml:space="preserve">The </w:t>
      </w:r>
      <w:r w:rsidR="006C0275" w:rsidRPr="006631C2">
        <w:rPr>
          <w:rFonts w:ascii="Times New Roman" w:hAnsi="Times New Roman" w:cs="Times New Roman"/>
          <w:sz w:val="24"/>
          <w:szCs w:val="24"/>
          <w:lang w:val="en-GB"/>
        </w:rPr>
        <w:t xml:space="preserve">rail vibration </w:t>
      </w:r>
      <w:r w:rsidR="00AB7D18" w:rsidRPr="006631C2">
        <w:rPr>
          <w:rFonts w:ascii="Times New Roman" w:hAnsi="Times New Roman" w:cs="Times New Roman"/>
          <w:sz w:val="24"/>
          <w:szCs w:val="24"/>
          <w:lang w:val="en-GB"/>
        </w:rPr>
        <w:t>absorber</w:t>
      </w:r>
      <w:r w:rsidR="00BE48CF" w:rsidRPr="006631C2">
        <w:rPr>
          <w:rFonts w:ascii="Times New Roman" w:hAnsi="Times New Roman" w:cs="Times New Roman"/>
          <w:sz w:val="24"/>
          <w:szCs w:val="24"/>
          <w:lang w:val="en-GB"/>
        </w:rPr>
        <w:t>s</w:t>
      </w:r>
      <w:r w:rsidR="00AB7D18" w:rsidRPr="006631C2">
        <w:rPr>
          <w:rFonts w:ascii="Times New Roman" w:hAnsi="Times New Roman" w:cs="Times New Roman"/>
          <w:sz w:val="24"/>
          <w:szCs w:val="24"/>
          <w:lang w:val="en-GB"/>
        </w:rPr>
        <w:t xml:space="preserve"> </w:t>
      </w:r>
      <w:r w:rsidR="00BE48CF" w:rsidRPr="006631C2">
        <w:rPr>
          <w:rFonts w:ascii="Times New Roman" w:hAnsi="Times New Roman" w:cs="Times New Roman"/>
          <w:sz w:val="24"/>
          <w:szCs w:val="24"/>
          <w:lang w:val="en-GB"/>
        </w:rPr>
        <w:t xml:space="preserve">are </w:t>
      </w:r>
      <w:r w:rsidR="00195A4B" w:rsidRPr="006631C2">
        <w:rPr>
          <w:rFonts w:ascii="Times New Roman" w:hAnsi="Times New Roman" w:cs="Times New Roman"/>
          <w:sz w:val="24"/>
          <w:szCs w:val="24"/>
          <w:lang w:val="en-GB"/>
        </w:rPr>
        <w:t>composed of a steel mass block and</w:t>
      </w:r>
      <w:r w:rsidR="005A1C0D" w:rsidRPr="006631C2">
        <w:rPr>
          <w:rFonts w:ascii="Times New Roman" w:hAnsi="Times New Roman" w:cs="Times New Roman"/>
          <w:sz w:val="24"/>
          <w:szCs w:val="24"/>
          <w:lang w:val="en-GB"/>
        </w:rPr>
        <w:t xml:space="preserve"> the elastomeric material layer</w:t>
      </w:r>
      <w:r w:rsidR="00B41448" w:rsidRPr="006631C2">
        <w:rPr>
          <w:rFonts w:ascii="Times New Roman" w:hAnsi="Times New Roman" w:cs="Times New Roman"/>
          <w:sz w:val="24"/>
          <w:szCs w:val="24"/>
          <w:lang w:val="en-GB"/>
        </w:rPr>
        <w:t xml:space="preserve"> (Fig. </w:t>
      </w:r>
      <w:r w:rsidR="006C55F5" w:rsidRPr="006631C2">
        <w:rPr>
          <w:rFonts w:ascii="Times New Roman" w:hAnsi="Times New Roman" w:cs="Times New Roman"/>
          <w:sz w:val="24"/>
          <w:szCs w:val="24"/>
          <w:lang w:val="en-GB"/>
        </w:rPr>
        <w:t>2</w:t>
      </w:r>
      <w:r w:rsidR="007F2891" w:rsidRPr="006631C2">
        <w:rPr>
          <w:rFonts w:ascii="Times New Roman" w:hAnsi="Times New Roman" w:cs="Times New Roman"/>
          <w:sz w:val="24"/>
          <w:szCs w:val="24"/>
          <w:lang w:val="en-GB"/>
        </w:rPr>
        <w:t>a</w:t>
      </w:r>
      <w:r w:rsidR="00B41448" w:rsidRPr="006631C2">
        <w:rPr>
          <w:rFonts w:ascii="Times New Roman" w:hAnsi="Times New Roman" w:cs="Times New Roman"/>
          <w:sz w:val="24"/>
          <w:szCs w:val="24"/>
          <w:lang w:val="en-GB"/>
        </w:rPr>
        <w:t>)</w:t>
      </w:r>
      <w:r w:rsidR="00195A4B" w:rsidRPr="006631C2">
        <w:rPr>
          <w:rFonts w:ascii="Times New Roman" w:hAnsi="Times New Roman" w:cs="Times New Roman"/>
          <w:sz w:val="24"/>
          <w:szCs w:val="24"/>
          <w:lang w:val="en-GB"/>
        </w:rPr>
        <w:t xml:space="preserve">. </w:t>
      </w:r>
      <w:r w:rsidR="00496ACF" w:rsidRPr="006631C2">
        <w:rPr>
          <w:rFonts w:ascii="Times New Roman" w:hAnsi="Times New Roman" w:cs="Times New Roman"/>
          <w:sz w:val="24"/>
          <w:szCs w:val="24"/>
          <w:lang w:val="en-GB"/>
        </w:rPr>
        <w:t>They are</w:t>
      </w:r>
      <w:r w:rsidR="00783542" w:rsidRPr="006631C2">
        <w:rPr>
          <w:rFonts w:ascii="Times New Roman" w:hAnsi="Times New Roman" w:cs="Times New Roman"/>
          <w:sz w:val="24"/>
          <w:szCs w:val="24"/>
          <w:lang w:val="en-GB"/>
        </w:rPr>
        <w:t xml:space="preserve"> </w:t>
      </w:r>
      <w:r w:rsidR="00AE3071" w:rsidRPr="006631C2">
        <w:rPr>
          <w:rFonts w:ascii="Times New Roman" w:hAnsi="Times New Roman" w:cs="Times New Roman"/>
          <w:sz w:val="24"/>
          <w:szCs w:val="24"/>
          <w:lang w:val="en-GB"/>
        </w:rPr>
        <w:t>installed on</w:t>
      </w:r>
      <w:r w:rsidR="00783542" w:rsidRPr="006631C2">
        <w:rPr>
          <w:rFonts w:ascii="Times New Roman" w:hAnsi="Times New Roman" w:cs="Times New Roman"/>
          <w:sz w:val="24"/>
          <w:szCs w:val="24"/>
          <w:lang w:val="en-GB"/>
        </w:rPr>
        <w:t xml:space="preserve"> each side of the rail web by </w:t>
      </w:r>
      <w:r w:rsidR="00195A4B" w:rsidRPr="006631C2">
        <w:rPr>
          <w:rFonts w:ascii="Times New Roman" w:hAnsi="Times New Roman" w:cs="Times New Roman"/>
          <w:sz w:val="24"/>
          <w:szCs w:val="24"/>
          <w:lang w:val="en-GB"/>
        </w:rPr>
        <w:t>adhesive</w:t>
      </w:r>
      <w:r w:rsidR="006354BA" w:rsidRPr="006631C2">
        <w:rPr>
          <w:rFonts w:ascii="Times New Roman" w:hAnsi="Times New Roman" w:cs="Times New Roman"/>
          <w:sz w:val="24"/>
          <w:szCs w:val="24"/>
          <w:lang w:val="en-GB"/>
        </w:rPr>
        <w:t>.</w:t>
      </w:r>
      <w:r w:rsidR="007F2891" w:rsidRPr="006631C2">
        <w:rPr>
          <w:rFonts w:ascii="Times New Roman" w:hAnsi="Times New Roman" w:cs="Times New Roman"/>
          <w:sz w:val="24"/>
          <w:szCs w:val="24"/>
          <w:lang w:val="en-GB"/>
        </w:rPr>
        <w:t xml:space="preserve"> </w:t>
      </w:r>
      <w:r w:rsidR="006354BA" w:rsidRPr="006631C2">
        <w:rPr>
          <w:rFonts w:ascii="Times New Roman" w:hAnsi="Times New Roman" w:cs="Times New Roman"/>
          <w:sz w:val="24"/>
          <w:szCs w:val="24"/>
          <w:lang w:val="en-GB"/>
        </w:rPr>
        <w:t xml:space="preserve">The installation position of </w:t>
      </w:r>
      <w:r w:rsidR="00BE48CF" w:rsidRPr="006631C2">
        <w:rPr>
          <w:rFonts w:ascii="Times New Roman" w:hAnsi="Times New Roman" w:cs="Times New Roman"/>
          <w:sz w:val="24"/>
          <w:szCs w:val="24"/>
          <w:lang w:val="en-GB"/>
        </w:rPr>
        <w:t xml:space="preserve">a </w:t>
      </w:r>
      <w:r w:rsidR="00C6345B" w:rsidRPr="006631C2">
        <w:rPr>
          <w:rFonts w:ascii="Times New Roman" w:hAnsi="Times New Roman" w:cs="Times New Roman"/>
          <w:sz w:val="24"/>
          <w:szCs w:val="24"/>
          <w:lang w:val="en-GB"/>
        </w:rPr>
        <w:t xml:space="preserve">rail </w:t>
      </w:r>
      <w:r w:rsidR="00AE6436" w:rsidRPr="006631C2">
        <w:rPr>
          <w:rFonts w:ascii="Times New Roman" w:hAnsi="Times New Roman" w:cs="Times New Roman"/>
          <w:sz w:val="24"/>
          <w:szCs w:val="24"/>
          <w:lang w:val="en-GB"/>
        </w:rPr>
        <w:t>vibration</w:t>
      </w:r>
      <w:r w:rsidR="006354BA" w:rsidRPr="006631C2">
        <w:rPr>
          <w:rFonts w:ascii="Times New Roman" w:hAnsi="Times New Roman" w:cs="Times New Roman"/>
          <w:sz w:val="24"/>
          <w:szCs w:val="24"/>
          <w:lang w:val="en-GB"/>
        </w:rPr>
        <w:t xml:space="preserve"> absorber</w:t>
      </w:r>
      <w:r w:rsidR="00681D4B" w:rsidRPr="006631C2">
        <w:rPr>
          <w:rFonts w:ascii="Times New Roman" w:hAnsi="Times New Roman" w:cs="Times New Roman"/>
          <w:sz w:val="24"/>
          <w:szCs w:val="24"/>
          <w:lang w:val="en-GB"/>
        </w:rPr>
        <w:t xml:space="preserve"> </w:t>
      </w:r>
      <w:r w:rsidR="00D85BEF" w:rsidRPr="006631C2">
        <w:rPr>
          <w:rFonts w:ascii="Times New Roman" w:hAnsi="Times New Roman" w:cs="Times New Roman"/>
          <w:sz w:val="24"/>
          <w:szCs w:val="24"/>
          <w:lang w:val="en-GB"/>
        </w:rPr>
        <w:t>is</w:t>
      </w:r>
      <w:r w:rsidR="00681D4B" w:rsidRPr="006631C2">
        <w:rPr>
          <w:rFonts w:ascii="Times New Roman" w:hAnsi="Times New Roman" w:cs="Times New Roman"/>
          <w:sz w:val="24"/>
          <w:szCs w:val="24"/>
          <w:lang w:val="en-GB"/>
        </w:rPr>
        <w:t xml:space="preserve"> located between two sleepers </w:t>
      </w:r>
      <w:r w:rsidR="007F2891" w:rsidRPr="006631C2">
        <w:rPr>
          <w:rFonts w:ascii="Times New Roman" w:hAnsi="Times New Roman" w:cs="Times New Roman"/>
          <w:sz w:val="24"/>
          <w:szCs w:val="24"/>
          <w:lang w:val="en-GB"/>
        </w:rPr>
        <w:t xml:space="preserve">(Fig. </w:t>
      </w:r>
      <w:r w:rsidR="006C55F5" w:rsidRPr="006631C2">
        <w:rPr>
          <w:rFonts w:ascii="Times New Roman" w:hAnsi="Times New Roman" w:cs="Times New Roman"/>
          <w:sz w:val="24"/>
          <w:szCs w:val="24"/>
          <w:lang w:val="en-GB"/>
        </w:rPr>
        <w:t>2</w:t>
      </w:r>
      <w:r w:rsidR="007F2891" w:rsidRPr="006631C2">
        <w:rPr>
          <w:rFonts w:ascii="Times New Roman" w:hAnsi="Times New Roman" w:cs="Times New Roman"/>
          <w:sz w:val="24"/>
          <w:szCs w:val="24"/>
          <w:lang w:val="en-GB"/>
        </w:rPr>
        <w:t>b)</w:t>
      </w:r>
      <w:r w:rsidR="00783542" w:rsidRPr="006631C2">
        <w:rPr>
          <w:rFonts w:ascii="Times New Roman" w:hAnsi="Times New Roman" w:cs="Times New Roman"/>
          <w:sz w:val="24"/>
          <w:szCs w:val="24"/>
          <w:lang w:val="en-GB"/>
        </w:rPr>
        <w:t xml:space="preserve">. </w:t>
      </w:r>
      <w:r w:rsidR="007640FD" w:rsidRPr="006631C2">
        <w:rPr>
          <w:rFonts w:ascii="Times New Roman" w:hAnsi="Times New Roman" w:cs="Times New Roman"/>
          <w:sz w:val="24"/>
          <w:szCs w:val="24"/>
          <w:lang w:val="en-GB"/>
        </w:rPr>
        <w:t>The length</w:t>
      </w:r>
      <w:r w:rsidR="00B84257" w:rsidRPr="006631C2">
        <w:rPr>
          <w:rFonts w:ascii="Times New Roman" w:hAnsi="Times New Roman" w:cs="Times New Roman"/>
          <w:sz w:val="24"/>
          <w:szCs w:val="24"/>
          <w:lang w:val="en-GB"/>
        </w:rPr>
        <w:t xml:space="preserve">, </w:t>
      </w:r>
      <w:r w:rsidR="00B84257" w:rsidRPr="006631C2">
        <w:rPr>
          <w:rFonts w:ascii="Times New Roman" w:hAnsi="Times New Roman" w:cs="Times New Roman"/>
          <w:iCs/>
          <w:sz w:val="24"/>
          <w:szCs w:val="24"/>
          <w:lang w:val="en-GB"/>
        </w:rPr>
        <w:t>width and height</w:t>
      </w:r>
      <w:r w:rsidR="007640FD" w:rsidRPr="006631C2">
        <w:rPr>
          <w:rFonts w:ascii="Times New Roman" w:hAnsi="Times New Roman" w:cs="Times New Roman"/>
          <w:sz w:val="24"/>
          <w:szCs w:val="24"/>
          <w:lang w:val="en-GB"/>
        </w:rPr>
        <w:t xml:space="preserve"> of a rail vibration absorber </w:t>
      </w:r>
      <w:r w:rsidR="00B84257" w:rsidRPr="006631C2">
        <w:rPr>
          <w:rFonts w:ascii="Times New Roman" w:hAnsi="Times New Roman" w:cs="Times New Roman"/>
          <w:sz w:val="24"/>
          <w:szCs w:val="24"/>
          <w:lang w:val="en-GB"/>
        </w:rPr>
        <w:t>are</w:t>
      </w:r>
      <w:r w:rsidR="007640FD" w:rsidRPr="006631C2">
        <w:rPr>
          <w:rFonts w:ascii="Times New Roman" w:hAnsi="Times New Roman" w:cs="Times New Roman"/>
          <w:sz w:val="24"/>
          <w:szCs w:val="24"/>
          <w:lang w:val="en-GB"/>
        </w:rPr>
        <w:t xml:space="preserve"> </w:t>
      </w:r>
      <w:r w:rsidR="00B84257" w:rsidRPr="006631C2">
        <w:rPr>
          <w:rFonts w:ascii="Times New Roman" w:hAnsi="Times New Roman" w:cs="Times New Roman"/>
          <w:sz w:val="24"/>
          <w:szCs w:val="24"/>
          <w:lang w:val="en-GB"/>
        </w:rPr>
        <w:t>4</w:t>
      </w:r>
      <w:r w:rsidR="009C7674" w:rsidRPr="006631C2">
        <w:rPr>
          <w:rFonts w:ascii="Times New Roman" w:hAnsi="Times New Roman" w:cs="Times New Roman"/>
          <w:sz w:val="24"/>
          <w:szCs w:val="24"/>
          <w:lang w:val="en-GB"/>
        </w:rPr>
        <w:t>25</w:t>
      </w:r>
      <w:r w:rsidR="00B84257" w:rsidRPr="006631C2">
        <w:rPr>
          <w:rFonts w:ascii="Times New Roman" w:hAnsi="Times New Roman" w:cs="Times New Roman"/>
          <w:sz w:val="24"/>
          <w:szCs w:val="24"/>
          <w:lang w:val="en-GB"/>
        </w:rPr>
        <w:t>mm</w:t>
      </w:r>
      <w:r w:rsidR="009C7674" w:rsidRPr="006631C2">
        <w:rPr>
          <w:rFonts w:ascii="Times New Roman" w:hAnsi="Times New Roman" w:cs="Times New Roman"/>
          <w:sz w:val="24"/>
          <w:szCs w:val="24"/>
          <w:lang w:val="en-GB"/>
        </w:rPr>
        <w:t xml:space="preserve">, 40 mm and 100mm respectively. The mass of a rail vibration absorber is about 10kg. The average thickness of the elastomeric material layer between the absorber </w:t>
      </w:r>
      <w:r w:rsidR="00496ACF" w:rsidRPr="006631C2">
        <w:rPr>
          <w:rFonts w:ascii="Times New Roman" w:hAnsi="Times New Roman" w:cs="Times New Roman"/>
          <w:sz w:val="24"/>
          <w:szCs w:val="24"/>
          <w:lang w:val="en-GB"/>
        </w:rPr>
        <w:t xml:space="preserve">mass </w:t>
      </w:r>
      <w:r w:rsidR="009C7674" w:rsidRPr="006631C2">
        <w:rPr>
          <w:rFonts w:ascii="Times New Roman" w:hAnsi="Times New Roman" w:cs="Times New Roman"/>
          <w:sz w:val="24"/>
          <w:szCs w:val="24"/>
          <w:lang w:val="en-GB"/>
        </w:rPr>
        <w:t xml:space="preserve">and </w:t>
      </w:r>
      <w:r w:rsidR="00496ACF" w:rsidRPr="006631C2">
        <w:rPr>
          <w:rFonts w:ascii="Times New Roman" w:hAnsi="Times New Roman" w:cs="Times New Roman"/>
          <w:sz w:val="24"/>
          <w:szCs w:val="24"/>
          <w:lang w:val="en-GB"/>
        </w:rPr>
        <w:t xml:space="preserve">the </w:t>
      </w:r>
      <w:r w:rsidR="009C7674" w:rsidRPr="006631C2">
        <w:rPr>
          <w:rFonts w:ascii="Times New Roman" w:hAnsi="Times New Roman" w:cs="Times New Roman"/>
          <w:sz w:val="24"/>
          <w:szCs w:val="24"/>
          <w:lang w:val="en-GB"/>
        </w:rPr>
        <w:t xml:space="preserve">rail web is about 0.3mm. </w:t>
      </w:r>
      <w:r w:rsidR="00195A4B" w:rsidRPr="006631C2">
        <w:rPr>
          <w:rFonts w:ascii="Times New Roman" w:hAnsi="Times New Roman" w:cs="Times New Roman"/>
          <w:sz w:val="24"/>
          <w:szCs w:val="24"/>
          <w:lang w:val="en-GB"/>
        </w:rPr>
        <w:t xml:space="preserve">In the </w:t>
      </w:r>
      <w:r w:rsidR="00C6345B" w:rsidRPr="006631C2">
        <w:rPr>
          <w:rFonts w:ascii="Times New Roman" w:hAnsi="Times New Roman" w:cs="Times New Roman"/>
          <w:sz w:val="24"/>
          <w:szCs w:val="24"/>
          <w:lang w:val="en-GB"/>
        </w:rPr>
        <w:t>modelling</w:t>
      </w:r>
      <w:r w:rsidR="00195A4B" w:rsidRPr="006631C2">
        <w:rPr>
          <w:rFonts w:ascii="Times New Roman" w:hAnsi="Times New Roman" w:cs="Times New Roman"/>
          <w:sz w:val="24"/>
          <w:szCs w:val="24"/>
          <w:lang w:val="en-GB"/>
        </w:rPr>
        <w:t xml:space="preserve"> process, the connections between </w:t>
      </w:r>
      <w:r w:rsidR="00E72D5C" w:rsidRPr="006631C2">
        <w:rPr>
          <w:rFonts w:ascii="Times New Roman" w:hAnsi="Times New Roman" w:cs="Times New Roman"/>
          <w:sz w:val="24"/>
          <w:szCs w:val="24"/>
          <w:lang w:val="en-GB"/>
        </w:rPr>
        <w:t xml:space="preserve">the </w:t>
      </w:r>
      <w:r w:rsidR="00195A4B" w:rsidRPr="006631C2">
        <w:rPr>
          <w:rFonts w:ascii="Times New Roman" w:hAnsi="Times New Roman" w:cs="Times New Roman"/>
          <w:sz w:val="24"/>
          <w:szCs w:val="24"/>
          <w:lang w:val="en-GB"/>
        </w:rPr>
        <w:t xml:space="preserve">rail </w:t>
      </w:r>
      <w:r w:rsidR="004E442E" w:rsidRPr="006631C2">
        <w:rPr>
          <w:rFonts w:ascii="Times New Roman" w:hAnsi="Times New Roman" w:cs="Times New Roman"/>
          <w:sz w:val="24"/>
          <w:szCs w:val="24"/>
          <w:lang w:val="en-GB"/>
        </w:rPr>
        <w:t xml:space="preserve">web </w:t>
      </w:r>
      <w:r w:rsidR="00195A4B" w:rsidRPr="006631C2">
        <w:rPr>
          <w:rFonts w:ascii="Times New Roman" w:hAnsi="Times New Roman" w:cs="Times New Roman"/>
          <w:sz w:val="24"/>
          <w:szCs w:val="24"/>
          <w:lang w:val="en-GB"/>
        </w:rPr>
        <w:t xml:space="preserve">and </w:t>
      </w:r>
      <w:r w:rsidR="00E72D5C" w:rsidRPr="006631C2">
        <w:rPr>
          <w:rFonts w:ascii="Times New Roman" w:hAnsi="Times New Roman" w:cs="Times New Roman"/>
          <w:sz w:val="24"/>
          <w:szCs w:val="24"/>
          <w:lang w:val="en-GB"/>
        </w:rPr>
        <w:t xml:space="preserve">the </w:t>
      </w:r>
      <w:r w:rsidR="00195A4B" w:rsidRPr="006631C2">
        <w:rPr>
          <w:rFonts w:ascii="Times New Roman" w:hAnsi="Times New Roman" w:cs="Times New Roman"/>
          <w:sz w:val="24"/>
          <w:szCs w:val="24"/>
          <w:lang w:val="en-GB"/>
        </w:rPr>
        <w:t xml:space="preserve">absorbers </w:t>
      </w:r>
      <w:r w:rsidR="00496ACF" w:rsidRPr="006631C2">
        <w:rPr>
          <w:rFonts w:ascii="Times New Roman" w:hAnsi="Times New Roman" w:cs="Times New Roman"/>
          <w:sz w:val="24"/>
          <w:szCs w:val="24"/>
          <w:lang w:val="en-GB"/>
        </w:rPr>
        <w:t xml:space="preserve">are </w:t>
      </w:r>
      <w:r w:rsidR="00195A4B" w:rsidRPr="006631C2">
        <w:rPr>
          <w:rFonts w:ascii="Times New Roman" w:hAnsi="Times New Roman" w:cs="Times New Roman"/>
          <w:sz w:val="24"/>
          <w:szCs w:val="24"/>
          <w:lang w:val="en-GB"/>
        </w:rPr>
        <w:t>established by using the spring and damping elements. The meshes on the contact surfaces between the rail web and the absorber</w:t>
      </w:r>
      <w:r w:rsidR="00CC6140" w:rsidRPr="006631C2">
        <w:rPr>
          <w:rFonts w:ascii="Times New Roman" w:hAnsi="Times New Roman" w:cs="Times New Roman"/>
          <w:sz w:val="24"/>
          <w:szCs w:val="24"/>
          <w:lang w:val="en-GB"/>
        </w:rPr>
        <w:t>s</w:t>
      </w:r>
      <w:r w:rsidR="004E442E" w:rsidRPr="006631C2">
        <w:rPr>
          <w:rFonts w:ascii="Times New Roman" w:hAnsi="Times New Roman" w:cs="Times New Roman"/>
          <w:sz w:val="24"/>
          <w:szCs w:val="24"/>
          <w:lang w:val="en-GB"/>
        </w:rPr>
        <w:t xml:space="preserve"> </w:t>
      </w:r>
      <w:r w:rsidR="00496ACF" w:rsidRPr="006631C2">
        <w:rPr>
          <w:rFonts w:ascii="Times New Roman" w:hAnsi="Times New Roman" w:cs="Times New Roman"/>
          <w:sz w:val="24"/>
          <w:szCs w:val="24"/>
          <w:lang w:val="en-GB"/>
        </w:rPr>
        <w:t xml:space="preserve">are </w:t>
      </w:r>
      <w:r w:rsidR="00195A4B" w:rsidRPr="006631C2">
        <w:rPr>
          <w:rFonts w:ascii="Times New Roman" w:hAnsi="Times New Roman" w:cs="Times New Roman"/>
          <w:sz w:val="24"/>
          <w:szCs w:val="24"/>
          <w:lang w:val="en-GB"/>
        </w:rPr>
        <w:t xml:space="preserve">divided into the same size. And the nodes on these two surfaces </w:t>
      </w:r>
      <w:r w:rsidR="00496ACF" w:rsidRPr="006631C2">
        <w:rPr>
          <w:rFonts w:ascii="Times New Roman" w:hAnsi="Times New Roman" w:cs="Times New Roman"/>
          <w:sz w:val="24"/>
          <w:szCs w:val="24"/>
          <w:lang w:val="en-GB"/>
        </w:rPr>
        <w:t>are grouped in</w:t>
      </w:r>
      <w:r w:rsidR="00195A4B" w:rsidRPr="006631C2">
        <w:rPr>
          <w:rFonts w:ascii="Times New Roman" w:hAnsi="Times New Roman" w:cs="Times New Roman"/>
          <w:sz w:val="24"/>
          <w:szCs w:val="24"/>
          <w:lang w:val="en-GB"/>
        </w:rPr>
        <w:t xml:space="preserve">to the one-to-one node pairs. </w:t>
      </w:r>
      <w:r w:rsidR="00DD5542" w:rsidRPr="006631C2">
        <w:rPr>
          <w:rFonts w:ascii="Times New Roman" w:hAnsi="Times New Roman" w:cs="Times New Roman"/>
          <w:sz w:val="24"/>
          <w:szCs w:val="24"/>
          <w:lang w:val="en-GB"/>
        </w:rPr>
        <w:t xml:space="preserve">There </w:t>
      </w:r>
      <w:r w:rsidR="00AE3071" w:rsidRPr="006631C2">
        <w:rPr>
          <w:rFonts w:ascii="Times New Roman" w:hAnsi="Times New Roman" w:cs="Times New Roman"/>
          <w:sz w:val="24"/>
          <w:szCs w:val="24"/>
          <w:lang w:val="en-GB"/>
        </w:rPr>
        <w:t>are</w:t>
      </w:r>
      <w:r w:rsidR="00DD5542" w:rsidRPr="006631C2">
        <w:rPr>
          <w:rFonts w:ascii="Times New Roman" w:hAnsi="Times New Roman" w:cs="Times New Roman"/>
          <w:sz w:val="24"/>
          <w:szCs w:val="24"/>
          <w:lang w:val="en-GB"/>
        </w:rPr>
        <w:t xml:space="preserve"> two nodes in a node pair, one </w:t>
      </w:r>
      <w:r w:rsidR="00AE3071" w:rsidRPr="006631C2">
        <w:rPr>
          <w:rFonts w:ascii="Times New Roman" w:hAnsi="Times New Roman" w:cs="Times New Roman"/>
          <w:sz w:val="24"/>
          <w:szCs w:val="24"/>
          <w:lang w:val="en-GB"/>
        </w:rPr>
        <w:t>is</w:t>
      </w:r>
      <w:r w:rsidR="00DD5542" w:rsidRPr="006631C2">
        <w:rPr>
          <w:rFonts w:ascii="Times New Roman" w:hAnsi="Times New Roman" w:cs="Times New Roman"/>
          <w:sz w:val="24"/>
          <w:szCs w:val="24"/>
          <w:lang w:val="en-GB"/>
        </w:rPr>
        <w:t xml:space="preserve"> on the </w:t>
      </w:r>
      <w:r w:rsidR="00B41448" w:rsidRPr="006631C2">
        <w:rPr>
          <w:rFonts w:ascii="Times New Roman" w:hAnsi="Times New Roman" w:cs="Times New Roman"/>
          <w:sz w:val="24"/>
          <w:szCs w:val="24"/>
          <w:lang w:val="en-GB"/>
        </w:rPr>
        <w:t xml:space="preserve">surface of </w:t>
      </w:r>
      <w:r w:rsidR="00496ACF" w:rsidRPr="006631C2">
        <w:rPr>
          <w:rFonts w:ascii="Times New Roman" w:hAnsi="Times New Roman" w:cs="Times New Roman"/>
          <w:sz w:val="24"/>
          <w:szCs w:val="24"/>
          <w:lang w:val="en-GB"/>
        </w:rPr>
        <w:t xml:space="preserve">the </w:t>
      </w:r>
      <w:r w:rsidR="00DD5542" w:rsidRPr="006631C2">
        <w:rPr>
          <w:rFonts w:ascii="Times New Roman" w:hAnsi="Times New Roman" w:cs="Times New Roman"/>
          <w:sz w:val="24"/>
          <w:szCs w:val="24"/>
          <w:lang w:val="en-GB"/>
        </w:rPr>
        <w:t>absorber</w:t>
      </w:r>
      <w:r w:rsidR="00B41448" w:rsidRPr="006631C2">
        <w:rPr>
          <w:rFonts w:ascii="Times New Roman" w:hAnsi="Times New Roman" w:cs="Times New Roman"/>
          <w:sz w:val="24"/>
          <w:szCs w:val="24"/>
          <w:lang w:val="en-GB"/>
        </w:rPr>
        <w:t xml:space="preserve">, and </w:t>
      </w:r>
      <w:r w:rsidR="00496ACF" w:rsidRPr="006631C2">
        <w:rPr>
          <w:rFonts w:ascii="Times New Roman" w:hAnsi="Times New Roman" w:cs="Times New Roman"/>
          <w:sz w:val="24"/>
          <w:szCs w:val="24"/>
          <w:lang w:val="en-GB"/>
        </w:rPr>
        <w:t xml:space="preserve">the other </w:t>
      </w:r>
      <w:r w:rsidR="00AE3071" w:rsidRPr="006631C2">
        <w:rPr>
          <w:rFonts w:ascii="Times New Roman" w:hAnsi="Times New Roman" w:cs="Times New Roman"/>
          <w:sz w:val="24"/>
          <w:szCs w:val="24"/>
          <w:lang w:val="en-GB"/>
        </w:rPr>
        <w:t>is</w:t>
      </w:r>
      <w:r w:rsidR="00B41448" w:rsidRPr="006631C2">
        <w:rPr>
          <w:rFonts w:ascii="Times New Roman" w:hAnsi="Times New Roman" w:cs="Times New Roman"/>
          <w:sz w:val="24"/>
          <w:szCs w:val="24"/>
          <w:lang w:val="en-GB"/>
        </w:rPr>
        <w:t xml:space="preserve"> on the surface of </w:t>
      </w:r>
      <w:r w:rsidR="00496ACF" w:rsidRPr="006631C2">
        <w:rPr>
          <w:rFonts w:ascii="Times New Roman" w:hAnsi="Times New Roman" w:cs="Times New Roman"/>
          <w:sz w:val="24"/>
          <w:szCs w:val="24"/>
          <w:lang w:val="en-GB"/>
        </w:rPr>
        <w:t xml:space="preserve">the </w:t>
      </w:r>
      <w:r w:rsidR="00B41448" w:rsidRPr="006631C2">
        <w:rPr>
          <w:rFonts w:ascii="Times New Roman" w:hAnsi="Times New Roman" w:cs="Times New Roman"/>
          <w:sz w:val="24"/>
          <w:szCs w:val="24"/>
          <w:lang w:val="en-GB"/>
        </w:rPr>
        <w:t>rail web</w:t>
      </w:r>
      <w:r w:rsidR="00DD5542" w:rsidRPr="006631C2">
        <w:rPr>
          <w:rFonts w:ascii="Times New Roman" w:hAnsi="Times New Roman" w:cs="Times New Roman"/>
          <w:sz w:val="24"/>
          <w:szCs w:val="24"/>
          <w:lang w:val="en-GB"/>
        </w:rPr>
        <w:t xml:space="preserve">. They </w:t>
      </w:r>
      <w:r w:rsidR="00AE3071" w:rsidRPr="006631C2">
        <w:rPr>
          <w:rFonts w:ascii="Times New Roman" w:hAnsi="Times New Roman" w:cs="Times New Roman"/>
          <w:sz w:val="24"/>
          <w:szCs w:val="24"/>
          <w:lang w:val="en-GB"/>
        </w:rPr>
        <w:t>have</w:t>
      </w:r>
      <w:r w:rsidR="00195A4B" w:rsidRPr="006631C2">
        <w:rPr>
          <w:rFonts w:ascii="Times New Roman" w:hAnsi="Times New Roman" w:cs="Times New Roman"/>
          <w:sz w:val="24"/>
          <w:szCs w:val="24"/>
          <w:lang w:val="en-GB"/>
        </w:rPr>
        <w:t xml:space="preserve"> </w:t>
      </w:r>
      <w:r w:rsidR="00496ACF" w:rsidRPr="006631C2">
        <w:rPr>
          <w:rFonts w:ascii="Times New Roman" w:hAnsi="Times New Roman" w:cs="Times New Roman"/>
          <w:sz w:val="24"/>
          <w:szCs w:val="24"/>
          <w:lang w:val="en-GB"/>
        </w:rPr>
        <w:t xml:space="preserve">the </w:t>
      </w:r>
      <w:r w:rsidR="00195A4B" w:rsidRPr="006631C2">
        <w:rPr>
          <w:rFonts w:ascii="Times New Roman" w:hAnsi="Times New Roman" w:cs="Times New Roman"/>
          <w:sz w:val="24"/>
          <w:szCs w:val="24"/>
          <w:lang w:val="en-GB"/>
        </w:rPr>
        <w:t xml:space="preserve">same coordinates and </w:t>
      </w:r>
      <w:r w:rsidR="00AE3071" w:rsidRPr="006631C2">
        <w:rPr>
          <w:rFonts w:ascii="Times New Roman" w:hAnsi="Times New Roman" w:cs="Times New Roman"/>
          <w:sz w:val="24"/>
          <w:szCs w:val="24"/>
          <w:lang w:val="en-GB"/>
        </w:rPr>
        <w:t xml:space="preserve">are </w:t>
      </w:r>
      <w:r w:rsidR="00195A4B" w:rsidRPr="006631C2">
        <w:rPr>
          <w:rFonts w:ascii="Times New Roman" w:hAnsi="Times New Roman" w:cs="Times New Roman"/>
          <w:sz w:val="24"/>
          <w:szCs w:val="24"/>
          <w:lang w:val="en-GB"/>
        </w:rPr>
        <w:t>connect</w:t>
      </w:r>
      <w:r w:rsidR="00AE3071" w:rsidRPr="006631C2">
        <w:rPr>
          <w:rFonts w:ascii="Times New Roman" w:hAnsi="Times New Roman" w:cs="Times New Roman"/>
          <w:sz w:val="24"/>
          <w:szCs w:val="24"/>
          <w:lang w:val="en-GB"/>
        </w:rPr>
        <w:t>ed</w:t>
      </w:r>
      <w:r w:rsidR="00195A4B" w:rsidRPr="006631C2">
        <w:rPr>
          <w:rFonts w:ascii="Times New Roman" w:hAnsi="Times New Roman" w:cs="Times New Roman"/>
          <w:sz w:val="24"/>
          <w:szCs w:val="24"/>
          <w:lang w:val="en-GB"/>
        </w:rPr>
        <w:t xml:space="preserve"> by spring and damping elements. </w:t>
      </w:r>
      <w:r w:rsidR="0084030A" w:rsidRPr="006631C2">
        <w:rPr>
          <w:rFonts w:ascii="Times New Roman" w:hAnsi="Times New Roman" w:cs="Times New Roman"/>
          <w:sz w:val="24"/>
          <w:szCs w:val="24"/>
          <w:lang w:val="en-GB"/>
        </w:rPr>
        <w:t>During the vibration process, these spring and damping elements can be stretched or compressed, the contact surfaces between the rail web and the absorbers can separate or approach. There is a spring-damping layer between the absorbers and the rail web as shown in Fig. 3a. It represents the elastomeric material layer between the absorber mass and the rail web.</w:t>
      </w:r>
      <w:r w:rsidR="00C639B0" w:rsidRPr="006631C2">
        <w:rPr>
          <w:rFonts w:ascii="Times New Roman" w:hAnsi="Times New Roman" w:cs="Times New Roman"/>
          <w:sz w:val="24"/>
          <w:szCs w:val="24"/>
          <w:lang w:val="en-GB"/>
        </w:rPr>
        <w:t xml:space="preserve"> </w:t>
      </w:r>
      <w:r w:rsidR="00195A4B" w:rsidRPr="006631C2">
        <w:rPr>
          <w:rFonts w:ascii="Times New Roman" w:hAnsi="Times New Roman" w:cs="Times New Roman"/>
          <w:sz w:val="24"/>
          <w:szCs w:val="24"/>
          <w:lang w:val="en-GB"/>
        </w:rPr>
        <w:t xml:space="preserve">The connections between the rail bottom and the sleepers </w:t>
      </w:r>
      <w:r w:rsidR="00496ACF" w:rsidRPr="006631C2">
        <w:rPr>
          <w:rFonts w:ascii="Times New Roman" w:hAnsi="Times New Roman" w:cs="Times New Roman"/>
          <w:sz w:val="24"/>
          <w:szCs w:val="24"/>
          <w:lang w:val="en-GB"/>
        </w:rPr>
        <w:t xml:space="preserve">are </w:t>
      </w:r>
      <w:r w:rsidR="00195A4B" w:rsidRPr="006631C2">
        <w:rPr>
          <w:rFonts w:ascii="Times New Roman" w:hAnsi="Times New Roman" w:cs="Times New Roman"/>
          <w:sz w:val="24"/>
          <w:szCs w:val="24"/>
          <w:lang w:val="en-GB"/>
        </w:rPr>
        <w:t>established by using the same method</w:t>
      </w:r>
      <w:r w:rsidR="00B41448" w:rsidRPr="006631C2">
        <w:rPr>
          <w:rFonts w:ascii="Times New Roman" w:hAnsi="Times New Roman" w:cs="Times New Roman"/>
          <w:sz w:val="24"/>
          <w:szCs w:val="24"/>
          <w:lang w:val="en-GB"/>
        </w:rPr>
        <w:t xml:space="preserve"> (Fig. </w:t>
      </w:r>
      <w:r w:rsidR="001C7388" w:rsidRPr="006631C2">
        <w:rPr>
          <w:rFonts w:ascii="Times New Roman" w:hAnsi="Times New Roman" w:cs="Times New Roman"/>
          <w:sz w:val="24"/>
          <w:szCs w:val="24"/>
          <w:lang w:val="en-GB"/>
        </w:rPr>
        <w:t>3</w:t>
      </w:r>
      <w:r w:rsidR="00104956" w:rsidRPr="006631C2">
        <w:rPr>
          <w:rFonts w:ascii="Times New Roman" w:hAnsi="Times New Roman" w:cs="Times New Roman"/>
          <w:sz w:val="24"/>
          <w:szCs w:val="24"/>
          <w:lang w:val="en-GB"/>
        </w:rPr>
        <w:t>b</w:t>
      </w:r>
      <w:r w:rsidR="00B41448" w:rsidRPr="006631C2">
        <w:rPr>
          <w:rFonts w:ascii="Times New Roman" w:hAnsi="Times New Roman" w:cs="Times New Roman"/>
          <w:sz w:val="24"/>
          <w:szCs w:val="24"/>
          <w:lang w:val="en-GB"/>
        </w:rPr>
        <w:t>)</w:t>
      </w:r>
      <w:r w:rsidR="00195A4B" w:rsidRPr="006631C2">
        <w:rPr>
          <w:rFonts w:ascii="Times New Roman" w:hAnsi="Times New Roman" w:cs="Times New Roman"/>
          <w:sz w:val="24"/>
          <w:szCs w:val="24"/>
          <w:lang w:val="en-GB"/>
        </w:rPr>
        <w:t xml:space="preserve">. </w:t>
      </w:r>
      <w:r w:rsidR="00AC63BC" w:rsidRPr="006631C2">
        <w:rPr>
          <w:rFonts w:ascii="Times New Roman" w:hAnsi="Times New Roman" w:cs="Times New Roman"/>
          <w:sz w:val="24"/>
          <w:szCs w:val="24"/>
          <w:lang w:val="en-GB"/>
        </w:rPr>
        <w:t xml:space="preserve">The spring and damping elements, </w:t>
      </w:r>
      <w:r w:rsidR="00AE3071" w:rsidRPr="006631C2">
        <w:rPr>
          <w:rFonts w:ascii="Times New Roman" w:hAnsi="Times New Roman" w:cs="Times New Roman"/>
          <w:sz w:val="24"/>
          <w:szCs w:val="24"/>
          <w:lang w:val="en-GB"/>
        </w:rPr>
        <w:t xml:space="preserve">which </w:t>
      </w:r>
      <w:r w:rsidR="00496ACF" w:rsidRPr="006631C2">
        <w:rPr>
          <w:rFonts w:ascii="Times New Roman" w:hAnsi="Times New Roman" w:cs="Times New Roman"/>
          <w:sz w:val="24"/>
          <w:szCs w:val="24"/>
          <w:lang w:val="en-GB"/>
        </w:rPr>
        <w:t xml:space="preserve">sit </w:t>
      </w:r>
      <w:r w:rsidR="00AC63BC" w:rsidRPr="006631C2">
        <w:rPr>
          <w:rFonts w:ascii="Times New Roman" w:hAnsi="Times New Roman" w:cs="Times New Roman"/>
          <w:sz w:val="24"/>
          <w:szCs w:val="24"/>
          <w:lang w:val="en-GB"/>
        </w:rPr>
        <w:t xml:space="preserve">between the rail bottom and </w:t>
      </w:r>
      <w:r w:rsidR="00496ACF" w:rsidRPr="006631C2">
        <w:rPr>
          <w:rFonts w:ascii="Times New Roman" w:hAnsi="Times New Roman" w:cs="Times New Roman"/>
          <w:sz w:val="24"/>
          <w:szCs w:val="24"/>
          <w:lang w:val="en-GB"/>
        </w:rPr>
        <w:t xml:space="preserve">the </w:t>
      </w:r>
      <w:r w:rsidR="00AC63BC" w:rsidRPr="006631C2">
        <w:rPr>
          <w:rFonts w:ascii="Times New Roman" w:hAnsi="Times New Roman" w:cs="Times New Roman"/>
          <w:sz w:val="24"/>
          <w:szCs w:val="24"/>
          <w:lang w:val="en-GB"/>
        </w:rPr>
        <w:t>sleeper</w:t>
      </w:r>
      <w:r w:rsidR="00DC7963" w:rsidRPr="006631C2">
        <w:rPr>
          <w:rFonts w:ascii="Times New Roman" w:hAnsi="Times New Roman" w:cs="Times New Roman"/>
          <w:sz w:val="24"/>
          <w:szCs w:val="24"/>
          <w:lang w:val="en-GB"/>
        </w:rPr>
        <w:t>s</w:t>
      </w:r>
      <w:r w:rsidR="00AC63BC" w:rsidRPr="006631C2">
        <w:rPr>
          <w:rFonts w:ascii="Times New Roman" w:hAnsi="Times New Roman" w:cs="Times New Roman"/>
          <w:sz w:val="24"/>
          <w:szCs w:val="24"/>
          <w:lang w:val="en-GB"/>
        </w:rPr>
        <w:t xml:space="preserve">, </w:t>
      </w:r>
      <w:r w:rsidR="00DC7963" w:rsidRPr="006631C2">
        <w:rPr>
          <w:rFonts w:ascii="Times New Roman" w:hAnsi="Times New Roman" w:cs="Times New Roman"/>
          <w:sz w:val="24"/>
          <w:szCs w:val="24"/>
          <w:lang w:val="en-GB"/>
        </w:rPr>
        <w:t>represent the rail fasteners.</w:t>
      </w:r>
      <w:r w:rsidR="00AC63BC" w:rsidRPr="006631C2">
        <w:rPr>
          <w:rFonts w:ascii="Times New Roman" w:hAnsi="Times New Roman" w:cs="Times New Roman"/>
          <w:sz w:val="24"/>
          <w:szCs w:val="24"/>
          <w:lang w:val="en-GB"/>
        </w:rPr>
        <w:t xml:space="preserve"> The </w:t>
      </w:r>
      <w:r w:rsidR="00CC6140" w:rsidRPr="006631C2">
        <w:rPr>
          <w:rFonts w:ascii="Times New Roman" w:hAnsi="Times New Roman" w:cs="Times New Roman"/>
          <w:sz w:val="24"/>
          <w:szCs w:val="24"/>
          <w:lang w:val="en-GB"/>
        </w:rPr>
        <w:t xml:space="preserve">connection </w:t>
      </w:r>
      <w:r w:rsidR="00AC63BC" w:rsidRPr="006631C2">
        <w:rPr>
          <w:rFonts w:ascii="Times New Roman" w:hAnsi="Times New Roman" w:cs="Times New Roman"/>
          <w:sz w:val="24"/>
          <w:szCs w:val="24"/>
          <w:lang w:val="en-GB"/>
        </w:rPr>
        <w:t xml:space="preserve">parameters </w:t>
      </w:r>
      <w:r w:rsidR="00310F38" w:rsidRPr="006631C2">
        <w:rPr>
          <w:rFonts w:ascii="Times New Roman" w:hAnsi="Times New Roman" w:cs="Times New Roman"/>
          <w:sz w:val="24"/>
          <w:szCs w:val="24"/>
          <w:lang w:val="en-GB"/>
        </w:rPr>
        <w:t>of the finite element model</w:t>
      </w:r>
      <w:r w:rsidR="00CC6140" w:rsidRPr="006631C2">
        <w:rPr>
          <w:rFonts w:ascii="Times New Roman" w:hAnsi="Times New Roman" w:cs="Times New Roman"/>
          <w:sz w:val="24"/>
          <w:szCs w:val="24"/>
          <w:lang w:val="en-GB"/>
        </w:rPr>
        <w:t xml:space="preserve"> </w:t>
      </w:r>
      <w:r w:rsidR="00AC63BC" w:rsidRPr="006631C2">
        <w:rPr>
          <w:rFonts w:ascii="Times New Roman" w:hAnsi="Times New Roman" w:cs="Times New Roman"/>
          <w:sz w:val="24"/>
          <w:szCs w:val="24"/>
          <w:lang w:val="en-GB"/>
        </w:rPr>
        <w:t xml:space="preserve">are </w:t>
      </w:r>
      <w:r w:rsidR="006D398C" w:rsidRPr="006631C2">
        <w:rPr>
          <w:rFonts w:ascii="Times New Roman" w:hAnsi="Times New Roman" w:cs="Times New Roman"/>
          <w:sz w:val="24"/>
          <w:szCs w:val="24"/>
          <w:lang w:val="en-GB"/>
        </w:rPr>
        <w:t xml:space="preserve">determined by the </w:t>
      </w:r>
      <w:r w:rsidR="008074FC" w:rsidRPr="006631C2">
        <w:rPr>
          <w:rFonts w:ascii="Times New Roman" w:hAnsi="Times New Roman" w:cs="Times New Roman"/>
          <w:sz w:val="24"/>
          <w:szCs w:val="24"/>
          <w:lang w:val="en-GB"/>
        </w:rPr>
        <w:t>field measurement data of Shen Zhen metro line 1</w:t>
      </w:r>
      <w:r w:rsidR="00E81427" w:rsidRPr="006631C2">
        <w:rPr>
          <w:rFonts w:ascii="Times New Roman" w:hAnsi="Times New Roman" w:cs="Times New Roman"/>
          <w:sz w:val="24"/>
          <w:szCs w:val="24"/>
          <w:lang w:val="en-GB"/>
        </w:rPr>
        <w:t xml:space="preserve"> (</w:t>
      </w:r>
      <w:r w:rsidR="00AF01DE" w:rsidRPr="006631C2">
        <w:rPr>
          <w:rFonts w:ascii="Times New Roman" w:hAnsi="Times New Roman" w:cs="Times New Roman"/>
          <w:sz w:val="24"/>
          <w:szCs w:val="24"/>
          <w:lang w:val="en-GB"/>
        </w:rPr>
        <w:t>provided by the Shenzhen Metro Group</w:t>
      </w:r>
      <w:r w:rsidR="00E81427" w:rsidRPr="006631C2">
        <w:rPr>
          <w:rFonts w:ascii="Times New Roman" w:hAnsi="Times New Roman" w:cs="Times New Roman"/>
          <w:sz w:val="24"/>
          <w:szCs w:val="24"/>
          <w:lang w:val="en-GB"/>
        </w:rPr>
        <w:t>)</w:t>
      </w:r>
      <w:r w:rsidR="008074FC" w:rsidRPr="006631C2">
        <w:rPr>
          <w:rFonts w:ascii="Times New Roman" w:hAnsi="Times New Roman" w:cs="Times New Roman"/>
          <w:sz w:val="24"/>
          <w:szCs w:val="24"/>
          <w:lang w:val="en-GB"/>
        </w:rPr>
        <w:t xml:space="preserve">. They are </w:t>
      </w:r>
      <w:r w:rsidR="00AC63BC" w:rsidRPr="006631C2">
        <w:rPr>
          <w:rFonts w:ascii="Times New Roman" w:hAnsi="Times New Roman" w:cs="Times New Roman"/>
          <w:sz w:val="24"/>
          <w:szCs w:val="24"/>
          <w:lang w:val="en-GB"/>
        </w:rPr>
        <w:t>listed in Table. 1.</w:t>
      </w:r>
      <w:r w:rsidR="00AB7D18" w:rsidRPr="006631C2">
        <w:rPr>
          <w:rFonts w:ascii="Times New Roman" w:hAnsi="Times New Roman" w:cs="Times New Roman"/>
          <w:sz w:val="24"/>
          <w:szCs w:val="24"/>
          <w:lang w:val="en-GB"/>
        </w:rPr>
        <w:t xml:space="preserve">  </w:t>
      </w:r>
    </w:p>
    <w:p w14:paraId="74BC55CB" w14:textId="77777777" w:rsidR="00334CBA" w:rsidRPr="006631C2" w:rsidRDefault="005D316B" w:rsidP="001B4385">
      <w:pPr>
        <w:spacing w:line="276" w:lineRule="auto"/>
        <w:ind w:left="-105"/>
        <w:jc w:val="center"/>
        <w:rPr>
          <w:rFonts w:ascii="Times New Roman" w:hAnsi="Times New Roman" w:cs="Times New Roman"/>
          <w:sz w:val="20"/>
          <w:szCs w:val="20"/>
          <w:lang w:val="en-GB"/>
        </w:rPr>
      </w:pPr>
      <w:r w:rsidRPr="006631C2">
        <w:rPr>
          <w:rFonts w:ascii="Times New Roman" w:hAnsi="Times New Roman" w:cs="Times New Roman"/>
          <w:position w:val="200"/>
          <w:sz w:val="20"/>
          <w:szCs w:val="20"/>
          <w:lang w:val="en-GB"/>
        </w:rPr>
        <w:lastRenderedPageBreak/>
        <w:t>(a)</w:t>
      </w:r>
      <w:r w:rsidR="00C02AAF" w:rsidRPr="006631C2">
        <w:rPr>
          <w:rFonts w:ascii="Times New Roman" w:hAnsi="Times New Roman" w:cs="Times New Roman"/>
          <w:noProof/>
          <w:sz w:val="20"/>
          <w:szCs w:val="20"/>
        </w:rPr>
        <w:drawing>
          <wp:inline distT="0" distB="0" distL="0" distR="0" wp14:anchorId="770AD94B" wp14:editId="763F0F39">
            <wp:extent cx="2422800" cy="138960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2800" cy="1389600"/>
                    </a:xfrm>
                    <a:prstGeom prst="rect">
                      <a:avLst/>
                    </a:prstGeom>
                    <a:noFill/>
                    <a:ln>
                      <a:noFill/>
                    </a:ln>
                  </pic:spPr>
                </pic:pic>
              </a:graphicData>
            </a:graphic>
          </wp:inline>
        </w:drawing>
      </w:r>
      <w:r w:rsidR="00C02AAF" w:rsidRPr="006631C2">
        <w:rPr>
          <w:rFonts w:ascii="Times New Roman" w:hAnsi="Times New Roman" w:cs="Times New Roman"/>
          <w:position w:val="200"/>
          <w:sz w:val="20"/>
          <w:szCs w:val="20"/>
          <w:lang w:val="en-GB"/>
        </w:rPr>
        <w:t xml:space="preserve"> </w:t>
      </w:r>
      <w:r w:rsidRPr="006631C2">
        <w:rPr>
          <w:rFonts w:ascii="Times New Roman" w:hAnsi="Times New Roman" w:cs="Times New Roman"/>
          <w:position w:val="200"/>
          <w:sz w:val="20"/>
          <w:szCs w:val="20"/>
          <w:lang w:val="en-GB"/>
        </w:rPr>
        <w:t>(b)</w:t>
      </w:r>
      <w:r w:rsidR="00C02AAF" w:rsidRPr="006631C2">
        <w:rPr>
          <w:rFonts w:ascii="Times New Roman" w:hAnsi="Times New Roman" w:cs="Times New Roman"/>
          <w:noProof/>
          <w:sz w:val="20"/>
          <w:szCs w:val="20"/>
        </w:rPr>
        <w:drawing>
          <wp:inline distT="0" distB="0" distL="0" distR="0" wp14:anchorId="6C37FD02" wp14:editId="3AF226F2">
            <wp:extent cx="2426400" cy="139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6400" cy="1393200"/>
                    </a:xfrm>
                    <a:prstGeom prst="rect">
                      <a:avLst/>
                    </a:prstGeom>
                    <a:noFill/>
                    <a:ln>
                      <a:noFill/>
                    </a:ln>
                  </pic:spPr>
                </pic:pic>
              </a:graphicData>
            </a:graphic>
          </wp:inline>
        </w:drawing>
      </w:r>
    </w:p>
    <w:p w14:paraId="0892E260" w14:textId="3E43E43C" w:rsidR="002412A7" w:rsidRPr="006631C2" w:rsidRDefault="005D316B" w:rsidP="00DE2546">
      <w:pPr>
        <w:spacing w:line="276" w:lineRule="auto"/>
        <w:ind w:left="-105"/>
        <w:jc w:val="center"/>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w:t>
      </w:r>
      <w:r w:rsidR="006C55F5" w:rsidRPr="006631C2">
        <w:rPr>
          <w:rFonts w:ascii="Times New Roman" w:hAnsi="Times New Roman" w:cs="Times New Roman"/>
          <w:sz w:val="20"/>
          <w:szCs w:val="20"/>
          <w:lang w:val="en-GB"/>
        </w:rPr>
        <w:t>1</w:t>
      </w:r>
      <w:r w:rsidRPr="006631C2">
        <w:rPr>
          <w:rFonts w:ascii="Times New Roman" w:hAnsi="Times New Roman" w:cs="Times New Roman"/>
          <w:sz w:val="20"/>
          <w:szCs w:val="20"/>
          <w:lang w:val="en-GB"/>
        </w:rPr>
        <w:t xml:space="preserve"> </w:t>
      </w:r>
      <w:r w:rsidR="00AE3071" w:rsidRPr="006631C2">
        <w:rPr>
          <w:rFonts w:ascii="Times New Roman" w:hAnsi="Times New Roman" w:cs="Times New Roman"/>
          <w:sz w:val="20"/>
          <w:szCs w:val="20"/>
          <w:lang w:val="en-GB"/>
        </w:rPr>
        <w:t>Finite element models</w:t>
      </w:r>
      <w:r w:rsidRPr="006631C2">
        <w:rPr>
          <w:rFonts w:ascii="Times New Roman" w:hAnsi="Times New Roman" w:cs="Times New Roman"/>
          <w:sz w:val="20"/>
          <w:szCs w:val="20"/>
          <w:lang w:val="en-GB"/>
        </w:rPr>
        <w:t xml:space="preserve">: (a) </w:t>
      </w:r>
      <w:r w:rsidR="0024420C" w:rsidRPr="006631C2">
        <w:rPr>
          <w:rFonts w:ascii="Times New Roman" w:hAnsi="Times New Roman" w:cs="Times New Roman"/>
          <w:sz w:val="20"/>
          <w:szCs w:val="20"/>
          <w:lang w:val="en-GB"/>
        </w:rPr>
        <w:t>wheel-rail system; (b) wheel-rail-absorber system</w:t>
      </w:r>
    </w:p>
    <w:p w14:paraId="0603275D" w14:textId="77777777" w:rsidR="0024420C" w:rsidRPr="006631C2" w:rsidRDefault="00DE2D0F" w:rsidP="001B4385">
      <w:pPr>
        <w:spacing w:line="276" w:lineRule="auto"/>
        <w:ind w:left="-105" w:firstLine="426"/>
        <w:jc w:val="center"/>
        <w:rPr>
          <w:rFonts w:ascii="Times New Roman" w:hAnsi="Times New Roman" w:cs="Times New Roman"/>
          <w:sz w:val="20"/>
          <w:szCs w:val="20"/>
          <w:lang w:val="en-GB"/>
        </w:rPr>
      </w:pPr>
      <w:r w:rsidRPr="006631C2">
        <w:rPr>
          <w:rFonts w:ascii="Times New Roman" w:hAnsi="Times New Roman" w:cs="Times New Roman"/>
          <w:position w:val="200"/>
          <w:sz w:val="20"/>
          <w:szCs w:val="20"/>
          <w:lang w:val="en-GB"/>
        </w:rPr>
        <w:t>(a)</w:t>
      </w:r>
      <w:r w:rsidR="00696169" w:rsidRPr="006631C2">
        <w:rPr>
          <w:rFonts w:ascii="Times New Roman" w:hAnsi="Times New Roman" w:cs="Times New Roman"/>
          <w:noProof/>
          <w:sz w:val="20"/>
          <w:szCs w:val="20"/>
        </w:rPr>
        <w:drawing>
          <wp:inline distT="0" distB="0" distL="0" distR="0" wp14:anchorId="76CCD712" wp14:editId="2B63C07B">
            <wp:extent cx="2113200" cy="1486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a:extLst>
                        <a:ext uri="{28A0092B-C50C-407E-A947-70E740481C1C}">
                          <a14:useLocalDpi xmlns:a14="http://schemas.microsoft.com/office/drawing/2010/main" val="0"/>
                        </a:ext>
                      </a:extLst>
                    </a:blip>
                    <a:srcRect l="25430" t="31600" r="41323" b="13983"/>
                    <a:stretch/>
                  </pic:blipFill>
                  <pic:spPr bwMode="auto">
                    <a:xfrm>
                      <a:off x="0" y="0"/>
                      <a:ext cx="2113200" cy="1486800"/>
                    </a:xfrm>
                    <a:prstGeom prst="rect">
                      <a:avLst/>
                    </a:prstGeom>
                    <a:noFill/>
                    <a:ln>
                      <a:noFill/>
                    </a:ln>
                    <a:extLst>
                      <a:ext uri="{53640926-AAD7-44D8-BBD7-CCE9431645EC}">
                        <a14:shadowObscured xmlns:a14="http://schemas.microsoft.com/office/drawing/2010/main"/>
                      </a:ext>
                    </a:extLst>
                  </pic:spPr>
                </pic:pic>
              </a:graphicData>
            </a:graphic>
          </wp:inline>
        </w:drawing>
      </w:r>
      <w:r w:rsidR="00696169" w:rsidRPr="006631C2">
        <w:rPr>
          <w:rFonts w:ascii="Times New Roman" w:hAnsi="Times New Roman" w:cs="Times New Roman"/>
          <w:sz w:val="20"/>
          <w:szCs w:val="20"/>
          <w:lang w:val="en-GB"/>
        </w:rPr>
        <w:t xml:space="preserve"> </w:t>
      </w:r>
      <w:r w:rsidRPr="006631C2">
        <w:rPr>
          <w:rFonts w:ascii="Times New Roman" w:hAnsi="Times New Roman" w:cs="Times New Roman"/>
          <w:sz w:val="20"/>
          <w:szCs w:val="20"/>
          <w:lang w:val="en-GB"/>
        </w:rPr>
        <w:t xml:space="preserve">  </w:t>
      </w:r>
      <w:r w:rsidRPr="006631C2">
        <w:rPr>
          <w:rFonts w:ascii="Times New Roman" w:hAnsi="Times New Roman" w:cs="Times New Roman"/>
          <w:position w:val="200"/>
          <w:sz w:val="20"/>
          <w:szCs w:val="20"/>
          <w:lang w:val="en-GB"/>
        </w:rPr>
        <w:t>(b)</w:t>
      </w:r>
      <w:r w:rsidR="00696169" w:rsidRPr="006631C2">
        <w:rPr>
          <w:rFonts w:ascii="Times New Roman" w:hAnsi="Times New Roman" w:cs="Times New Roman"/>
          <w:noProof/>
          <w:sz w:val="20"/>
          <w:szCs w:val="20"/>
        </w:rPr>
        <w:drawing>
          <wp:inline distT="0" distB="0" distL="0" distR="0" wp14:anchorId="2CDBFABD" wp14:editId="0E2EE627">
            <wp:extent cx="2088000" cy="1530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000" cy="1530000"/>
                    </a:xfrm>
                    <a:prstGeom prst="rect">
                      <a:avLst/>
                    </a:prstGeom>
                    <a:noFill/>
                    <a:ln>
                      <a:noFill/>
                    </a:ln>
                  </pic:spPr>
                </pic:pic>
              </a:graphicData>
            </a:graphic>
          </wp:inline>
        </w:drawing>
      </w:r>
    </w:p>
    <w:p w14:paraId="4209CDE3" w14:textId="77777777" w:rsidR="00104956" w:rsidRPr="006631C2" w:rsidRDefault="00696169" w:rsidP="0047201D">
      <w:pPr>
        <w:spacing w:line="276" w:lineRule="auto"/>
        <w:ind w:left="-105"/>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w:t>
      </w:r>
      <w:r w:rsidR="006C55F5" w:rsidRPr="006631C2">
        <w:rPr>
          <w:rFonts w:ascii="Times New Roman" w:hAnsi="Times New Roman" w:cs="Times New Roman"/>
          <w:sz w:val="20"/>
          <w:szCs w:val="20"/>
          <w:lang w:val="en-GB"/>
        </w:rPr>
        <w:t>2</w:t>
      </w:r>
      <w:r w:rsidRPr="006631C2">
        <w:rPr>
          <w:rFonts w:ascii="Times New Roman" w:hAnsi="Times New Roman" w:cs="Times New Roman"/>
          <w:sz w:val="20"/>
          <w:szCs w:val="20"/>
          <w:lang w:val="en-GB"/>
        </w:rPr>
        <w:t xml:space="preserve"> </w:t>
      </w:r>
      <w:r w:rsidR="00EB1E29" w:rsidRPr="006631C2">
        <w:rPr>
          <w:rFonts w:ascii="Times New Roman" w:hAnsi="Times New Roman" w:cs="Times New Roman"/>
          <w:sz w:val="20"/>
          <w:szCs w:val="20"/>
          <w:lang w:val="en-GB"/>
        </w:rPr>
        <w:t>Installation of the rail absorbers: (a) c</w:t>
      </w:r>
      <w:r w:rsidRPr="006631C2">
        <w:rPr>
          <w:rFonts w:ascii="Times New Roman" w:hAnsi="Times New Roman" w:cs="Times New Roman"/>
          <w:sz w:val="20"/>
          <w:szCs w:val="20"/>
          <w:lang w:val="en-GB"/>
        </w:rPr>
        <w:t xml:space="preserve">ross-section of the </w:t>
      </w:r>
      <w:r w:rsidR="00EB1E29" w:rsidRPr="006631C2">
        <w:rPr>
          <w:rFonts w:ascii="Times New Roman" w:hAnsi="Times New Roman" w:cs="Times New Roman"/>
          <w:sz w:val="20"/>
          <w:szCs w:val="20"/>
          <w:lang w:val="en-GB"/>
        </w:rPr>
        <w:t xml:space="preserve">installation of </w:t>
      </w:r>
      <w:r w:rsidRPr="006631C2">
        <w:rPr>
          <w:rFonts w:ascii="Times New Roman" w:hAnsi="Times New Roman" w:cs="Times New Roman"/>
          <w:sz w:val="20"/>
          <w:szCs w:val="20"/>
          <w:lang w:val="en-GB"/>
        </w:rPr>
        <w:t>absorber</w:t>
      </w:r>
      <w:r w:rsidR="00EB1E29" w:rsidRPr="006631C2">
        <w:rPr>
          <w:rFonts w:ascii="Times New Roman" w:hAnsi="Times New Roman" w:cs="Times New Roman"/>
          <w:sz w:val="20"/>
          <w:szCs w:val="20"/>
          <w:lang w:val="en-GB"/>
        </w:rPr>
        <w:t>; (b) double block non ballasted track with absorbers</w:t>
      </w:r>
    </w:p>
    <w:p w14:paraId="0D2C52A9" w14:textId="24DC626B" w:rsidR="00696169" w:rsidRPr="006631C2" w:rsidRDefault="001B4385" w:rsidP="001B4385">
      <w:pPr>
        <w:spacing w:line="276" w:lineRule="auto"/>
        <w:ind w:left="-105"/>
        <w:jc w:val="center"/>
        <w:rPr>
          <w:rFonts w:ascii="Times New Roman" w:hAnsi="Times New Roman" w:cs="Times New Roman"/>
          <w:sz w:val="20"/>
          <w:szCs w:val="20"/>
          <w:lang w:val="en-GB"/>
        </w:rPr>
      </w:pPr>
      <w:r w:rsidRPr="006631C2">
        <w:rPr>
          <w:noProof/>
          <w:sz w:val="20"/>
          <w:szCs w:val="20"/>
        </w:rPr>
        <mc:AlternateContent>
          <mc:Choice Requires="wps">
            <w:drawing>
              <wp:anchor distT="0" distB="0" distL="114300" distR="114300" simplePos="0" relativeHeight="251665408" behindDoc="0" locked="0" layoutInCell="1" allowOverlap="1" wp14:anchorId="678A6233" wp14:editId="7C59A00D">
                <wp:simplePos x="0" y="0"/>
                <wp:positionH relativeFrom="column">
                  <wp:posOffset>1276350</wp:posOffset>
                </wp:positionH>
                <wp:positionV relativeFrom="paragraph">
                  <wp:posOffset>878205</wp:posOffset>
                </wp:positionV>
                <wp:extent cx="152400" cy="328295"/>
                <wp:effectExtent l="0" t="0" r="19050" b="14605"/>
                <wp:wrapNone/>
                <wp:docPr id="16" name="Straight Connector 16"/>
                <wp:cNvGraphicFramePr/>
                <a:graphic xmlns:a="http://schemas.openxmlformats.org/drawingml/2006/main">
                  <a:graphicData uri="http://schemas.microsoft.com/office/word/2010/wordprocessingShape">
                    <wps:wsp>
                      <wps:cNvCnPr/>
                      <wps:spPr>
                        <a:xfrm>
                          <a:off x="0" y="0"/>
                          <a:ext cx="152400" cy="32829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4223B" id="Straight Connector 16"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69.15pt" to="11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" strokecolor="black [3213]" strokeweight=".5pt"/>
            </w:pict>
          </mc:Fallback>
        </mc:AlternateContent>
      </w:r>
      <w:r w:rsidR="00FC67C1" w:rsidRPr="006631C2">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38401034" wp14:editId="35B859CB">
                <wp:simplePos x="0" y="0"/>
                <wp:positionH relativeFrom="column">
                  <wp:posOffset>1105947</wp:posOffset>
                </wp:positionH>
                <wp:positionV relativeFrom="paragraph">
                  <wp:posOffset>1104900</wp:posOffset>
                </wp:positionV>
                <wp:extent cx="1683385" cy="27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276225"/>
                        </a:xfrm>
                        <a:prstGeom prst="rect">
                          <a:avLst/>
                        </a:prstGeom>
                        <a:noFill/>
                        <a:ln w="9525">
                          <a:noFill/>
                          <a:miter lim="800000"/>
                          <a:headEnd/>
                          <a:tailEnd/>
                        </a:ln>
                      </wps:spPr>
                      <wps:txbx>
                        <w:txbxContent>
                          <w:p w14:paraId="2F406247" w14:textId="77777777" w:rsidR="00D772FC" w:rsidRPr="00104956" w:rsidRDefault="00D772FC" w:rsidP="00104956">
                            <w:pPr>
                              <w:rPr>
                                <w:rFonts w:ascii="Times New Roman" w:hAnsi="Times New Roman" w:cs="Times New Roman"/>
                                <w:sz w:val="20"/>
                                <w:szCs w:val="20"/>
                                <w:lang w:val="en-GB"/>
                              </w:rPr>
                            </w:pPr>
                            <w:r w:rsidRPr="00104956">
                              <w:rPr>
                                <w:rFonts w:ascii="Times New Roman" w:hAnsi="Times New Roman" w:cs="Times New Roman"/>
                                <w:sz w:val="20"/>
                                <w:szCs w:val="20"/>
                                <w:lang w:val="en-GB"/>
                              </w:rPr>
                              <w:t>Spring</w:t>
                            </w:r>
                            <w:r>
                              <w:rPr>
                                <w:rFonts w:ascii="Times New Roman" w:hAnsi="Times New Roman" w:cs="Times New Roman"/>
                                <w:sz w:val="20"/>
                                <w:szCs w:val="20"/>
                                <w:lang w:val="en-GB"/>
                              </w:rPr>
                              <w:t xml:space="preserve">-damping </w:t>
                            </w:r>
                            <w:r w:rsidRPr="00104956">
                              <w:rPr>
                                <w:rFonts w:ascii="Times New Roman" w:hAnsi="Times New Roman" w:cs="Times New Roman"/>
                                <w:sz w:val="20"/>
                                <w:szCs w:val="20"/>
                                <w:lang w:val="en-GB"/>
                              </w:rPr>
                              <w:t>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01034" id="_x0000_t202" coordsize="21600,21600" o:spt="202" path="m,l,21600r21600,l21600,xe">
                <v:stroke joinstyle="miter"/>
                <v:path gradientshapeok="t" o:connecttype="rect"/>
              </v:shapetype>
              <v:shape id="Text Box 2" o:spid="_x0000_s1026" type="#_x0000_t202" style="position:absolute;left:0;text-align:left;margin-left:87.1pt;margin-top:87pt;width:132.5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" filled="f" stroked="f">
                <v:textbox>
                  <w:txbxContent>
                    <w:p w14:paraId="2F406247" w14:textId="77777777" w:rsidR="00D772FC" w:rsidRPr="00104956" w:rsidRDefault="00D772FC" w:rsidP="00104956">
                      <w:pPr>
                        <w:rPr>
                          <w:rFonts w:ascii="Times New Roman" w:hAnsi="Times New Roman" w:cs="Times New Roman"/>
                          <w:sz w:val="20"/>
                          <w:szCs w:val="20"/>
                          <w:lang w:val="en-GB"/>
                        </w:rPr>
                      </w:pPr>
                      <w:r w:rsidRPr="00104956">
                        <w:rPr>
                          <w:rFonts w:ascii="Times New Roman" w:hAnsi="Times New Roman" w:cs="Times New Roman"/>
                          <w:sz w:val="20"/>
                          <w:szCs w:val="20"/>
                          <w:lang w:val="en-GB"/>
                        </w:rPr>
                        <w:t>Spring</w:t>
                      </w:r>
                      <w:r>
                        <w:rPr>
                          <w:rFonts w:ascii="Times New Roman" w:hAnsi="Times New Roman" w:cs="Times New Roman"/>
                          <w:sz w:val="20"/>
                          <w:szCs w:val="20"/>
                          <w:lang w:val="en-GB"/>
                        </w:rPr>
                        <w:t xml:space="preserve">-damping </w:t>
                      </w:r>
                      <w:r w:rsidRPr="00104956">
                        <w:rPr>
                          <w:rFonts w:ascii="Times New Roman" w:hAnsi="Times New Roman" w:cs="Times New Roman"/>
                          <w:sz w:val="20"/>
                          <w:szCs w:val="20"/>
                          <w:lang w:val="en-GB"/>
                        </w:rPr>
                        <w:t>layer</w:t>
                      </w:r>
                    </w:p>
                  </w:txbxContent>
                </v:textbox>
              </v:shape>
            </w:pict>
          </mc:Fallback>
        </mc:AlternateContent>
      </w:r>
      <w:r w:rsidR="00104956" w:rsidRPr="006631C2">
        <w:rPr>
          <w:rFonts w:ascii="Times New Roman" w:hAnsi="Times New Roman" w:cs="Times New Roman"/>
          <w:position w:val="200"/>
          <w:sz w:val="20"/>
          <w:szCs w:val="20"/>
          <w:lang w:val="en-GB"/>
        </w:rPr>
        <w:t>(a)</w:t>
      </w:r>
      <w:r w:rsidR="00FC67C1" w:rsidRPr="006631C2">
        <w:rPr>
          <w:rFonts w:ascii="Times New Roman" w:hAnsi="Times New Roman" w:cs="Times New Roman"/>
          <w:noProof/>
          <w:sz w:val="20"/>
          <w:szCs w:val="20"/>
        </w:rPr>
        <w:drawing>
          <wp:inline distT="0" distB="0" distL="0" distR="0" wp14:anchorId="12F0A0EA" wp14:editId="3459F08C">
            <wp:extent cx="2433600" cy="139680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600" cy="1396800"/>
                    </a:xfrm>
                    <a:prstGeom prst="rect">
                      <a:avLst/>
                    </a:prstGeom>
                    <a:noFill/>
                    <a:ln>
                      <a:noFill/>
                    </a:ln>
                  </pic:spPr>
                </pic:pic>
              </a:graphicData>
            </a:graphic>
          </wp:inline>
        </w:drawing>
      </w:r>
      <w:r w:rsidR="00FC67C1" w:rsidRPr="006631C2">
        <w:rPr>
          <w:rFonts w:ascii="Times New Roman" w:hAnsi="Times New Roman" w:cs="Times New Roman"/>
          <w:position w:val="200"/>
          <w:sz w:val="20"/>
          <w:szCs w:val="20"/>
          <w:lang w:val="en-GB"/>
        </w:rPr>
        <w:t xml:space="preserve"> </w:t>
      </w:r>
      <w:r w:rsidR="00104956" w:rsidRPr="006631C2">
        <w:rPr>
          <w:rFonts w:ascii="Times New Roman" w:hAnsi="Times New Roman" w:cs="Times New Roman"/>
          <w:position w:val="200"/>
          <w:sz w:val="20"/>
          <w:szCs w:val="20"/>
          <w:lang w:val="en-GB"/>
        </w:rPr>
        <w:t>(b)</w:t>
      </w:r>
      <w:r w:rsidR="00FC67C1" w:rsidRPr="006631C2">
        <w:rPr>
          <w:rFonts w:ascii="Times New Roman" w:hAnsi="Times New Roman" w:cs="Times New Roman"/>
          <w:noProof/>
          <w:sz w:val="20"/>
          <w:szCs w:val="20"/>
        </w:rPr>
        <w:drawing>
          <wp:inline distT="0" distB="0" distL="0" distR="0" wp14:anchorId="796E05E5" wp14:editId="0CE516A2">
            <wp:extent cx="2433600" cy="13968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3600" cy="1396800"/>
                    </a:xfrm>
                    <a:prstGeom prst="rect">
                      <a:avLst/>
                    </a:prstGeom>
                    <a:noFill/>
                    <a:ln>
                      <a:noFill/>
                    </a:ln>
                  </pic:spPr>
                </pic:pic>
              </a:graphicData>
            </a:graphic>
          </wp:inline>
        </w:drawing>
      </w:r>
    </w:p>
    <w:p w14:paraId="5E3E09E5" w14:textId="3688D7C6" w:rsidR="00323088" w:rsidRPr="006631C2" w:rsidRDefault="00104956" w:rsidP="00F06923">
      <w:pPr>
        <w:spacing w:line="276" w:lineRule="auto"/>
        <w:jc w:val="center"/>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w:t>
      </w:r>
      <w:r w:rsidR="006C55F5" w:rsidRPr="006631C2">
        <w:rPr>
          <w:rFonts w:ascii="Times New Roman" w:hAnsi="Times New Roman" w:cs="Times New Roman"/>
          <w:sz w:val="20"/>
          <w:szCs w:val="20"/>
          <w:lang w:val="en-GB"/>
        </w:rPr>
        <w:t>3</w:t>
      </w:r>
      <w:r w:rsidRPr="006631C2">
        <w:rPr>
          <w:rFonts w:ascii="Times New Roman" w:hAnsi="Times New Roman" w:cs="Times New Roman"/>
          <w:sz w:val="20"/>
          <w:szCs w:val="20"/>
          <w:lang w:val="en-GB"/>
        </w:rPr>
        <w:t xml:space="preserve"> </w:t>
      </w:r>
      <w:r w:rsidR="00EB1E29" w:rsidRPr="006631C2">
        <w:rPr>
          <w:rFonts w:ascii="Times New Roman" w:hAnsi="Times New Roman" w:cs="Times New Roman"/>
          <w:sz w:val="20"/>
          <w:szCs w:val="20"/>
          <w:lang w:val="en-GB"/>
        </w:rPr>
        <w:t>Connection schematic: (a) rail web and absorbers; (b) rail bottom and sleepers</w:t>
      </w:r>
    </w:p>
    <w:p w14:paraId="0D0E73A1" w14:textId="5AB529E1" w:rsidR="00323088" w:rsidRPr="006631C2" w:rsidRDefault="00BC1ECE" w:rsidP="0047201D">
      <w:pPr>
        <w:spacing w:line="276" w:lineRule="auto"/>
        <w:jc w:val="center"/>
        <w:rPr>
          <w:rFonts w:ascii="Times New Roman" w:hAnsi="Times New Roman" w:cs="Times New Roman"/>
          <w:sz w:val="20"/>
          <w:szCs w:val="20"/>
          <w:lang w:val="en-GB"/>
        </w:rPr>
      </w:pPr>
      <w:r w:rsidRPr="006631C2">
        <w:rPr>
          <w:noProof/>
        </w:rPr>
        <w:drawing>
          <wp:inline distT="0" distB="0" distL="0" distR="0" wp14:anchorId="73147E5E" wp14:editId="7577EFDA">
            <wp:extent cx="3600000" cy="15156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8739" t="25487" r="21734" b="35221"/>
                    <a:stretch/>
                  </pic:blipFill>
                  <pic:spPr bwMode="auto">
                    <a:xfrm>
                      <a:off x="0" y="0"/>
                      <a:ext cx="3600000" cy="1515600"/>
                    </a:xfrm>
                    <a:prstGeom prst="rect">
                      <a:avLst/>
                    </a:prstGeom>
                    <a:noFill/>
                    <a:ln>
                      <a:noFill/>
                    </a:ln>
                    <a:extLst>
                      <a:ext uri="{53640926-AAD7-44D8-BBD7-CCE9431645EC}">
                        <a14:shadowObscured xmlns:a14="http://schemas.microsoft.com/office/drawing/2010/main"/>
                      </a:ext>
                    </a:extLst>
                  </pic:spPr>
                </pic:pic>
              </a:graphicData>
            </a:graphic>
          </wp:inline>
        </w:drawing>
      </w:r>
    </w:p>
    <w:p w14:paraId="7E76AE5E" w14:textId="77777777" w:rsidR="00323088" w:rsidRPr="006631C2" w:rsidRDefault="00323088" w:rsidP="0047201D">
      <w:pPr>
        <w:spacing w:line="276" w:lineRule="auto"/>
        <w:ind w:left="-105" w:firstLine="426"/>
        <w:jc w:val="center"/>
        <w:rPr>
          <w:rFonts w:ascii="Times New Roman" w:hAnsi="Times New Roman" w:cs="Times New Roman"/>
          <w:sz w:val="20"/>
          <w:szCs w:val="20"/>
          <w:lang w:val="en-GB"/>
        </w:rPr>
      </w:pPr>
      <w:r w:rsidRPr="006631C2">
        <w:rPr>
          <w:rFonts w:ascii="Times New Roman" w:hAnsi="Times New Roman" w:cs="Times New Roman"/>
          <w:sz w:val="20"/>
          <w:szCs w:val="20"/>
          <w:lang w:val="en-GB"/>
        </w:rPr>
        <w:t>Fig. 4 Boundary conditions of the models</w:t>
      </w:r>
    </w:p>
    <w:p w14:paraId="2A0C45E9" w14:textId="77777777" w:rsidR="0030476C" w:rsidRPr="006631C2" w:rsidRDefault="0030476C" w:rsidP="0047201D">
      <w:pPr>
        <w:spacing w:line="276" w:lineRule="auto"/>
        <w:ind w:firstLine="426"/>
        <w:rPr>
          <w:rFonts w:ascii="Times New Roman" w:hAnsi="Times New Roman" w:cs="Times New Roman"/>
          <w:sz w:val="20"/>
          <w:szCs w:val="20"/>
          <w:lang w:val="en-GB"/>
        </w:rPr>
      </w:pPr>
    </w:p>
    <w:p w14:paraId="1B5C3ED0" w14:textId="01370862" w:rsidR="000E5417" w:rsidRPr="006631C2" w:rsidRDefault="00E1121D" w:rsidP="00F06923">
      <w:pPr>
        <w:spacing w:line="276" w:lineRule="auto"/>
        <w:ind w:left="-105"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In the</w:t>
      </w:r>
      <w:r w:rsidR="009D4D5E" w:rsidRPr="006631C2">
        <w:rPr>
          <w:rFonts w:ascii="Times New Roman" w:hAnsi="Times New Roman" w:cs="Times New Roman"/>
          <w:sz w:val="24"/>
          <w:szCs w:val="24"/>
          <w:lang w:val="en-GB"/>
        </w:rPr>
        <w:t xml:space="preserve"> </w:t>
      </w:r>
      <w:r w:rsidR="005750DE" w:rsidRPr="006631C2">
        <w:rPr>
          <w:rFonts w:ascii="Times New Roman" w:hAnsi="Times New Roman" w:cs="Times New Roman"/>
          <w:sz w:val="24"/>
          <w:szCs w:val="24"/>
          <w:lang w:val="en-GB"/>
        </w:rPr>
        <w:t>model</w:t>
      </w:r>
      <w:r w:rsidR="009D4D5E" w:rsidRPr="006631C2">
        <w:rPr>
          <w:rFonts w:ascii="Times New Roman" w:hAnsi="Times New Roman" w:cs="Times New Roman"/>
          <w:sz w:val="24"/>
          <w:szCs w:val="24"/>
          <w:lang w:val="en-GB"/>
        </w:rPr>
        <w:t xml:space="preserve"> of </w:t>
      </w:r>
      <w:r w:rsidR="00496ACF" w:rsidRPr="006631C2">
        <w:rPr>
          <w:rFonts w:ascii="Times New Roman" w:hAnsi="Times New Roman" w:cs="Times New Roman"/>
          <w:sz w:val="24"/>
          <w:szCs w:val="24"/>
          <w:lang w:val="en-GB"/>
        </w:rPr>
        <w:t xml:space="preserve">the </w:t>
      </w:r>
      <w:r w:rsidR="009D4D5E" w:rsidRPr="006631C2">
        <w:rPr>
          <w:rFonts w:ascii="Times New Roman" w:hAnsi="Times New Roman" w:cs="Times New Roman"/>
          <w:sz w:val="24"/>
          <w:szCs w:val="24"/>
          <w:lang w:val="en-GB"/>
        </w:rPr>
        <w:t>wheel-rail-absorber system</w:t>
      </w:r>
      <w:r w:rsidRPr="006631C2">
        <w:rPr>
          <w:rFonts w:ascii="Times New Roman" w:hAnsi="Times New Roman" w:cs="Times New Roman"/>
          <w:sz w:val="24"/>
          <w:szCs w:val="24"/>
          <w:lang w:val="en-GB"/>
        </w:rPr>
        <w:t xml:space="preserve">, the </w:t>
      </w:r>
      <w:r w:rsidR="00E81427" w:rsidRPr="006631C2">
        <w:rPr>
          <w:rFonts w:ascii="Times New Roman" w:hAnsi="Times New Roman" w:cs="Times New Roman"/>
          <w:sz w:val="24"/>
          <w:szCs w:val="24"/>
          <w:lang w:val="en-GB"/>
        </w:rPr>
        <w:t>definition</w:t>
      </w:r>
      <w:r w:rsidR="00EC3FCA" w:rsidRPr="006631C2">
        <w:rPr>
          <w:rFonts w:ascii="Times New Roman" w:hAnsi="Times New Roman" w:cs="Times New Roman"/>
          <w:sz w:val="24"/>
          <w:szCs w:val="24"/>
          <w:lang w:val="en-GB"/>
        </w:rPr>
        <w:t xml:space="preserve"> of the </w:t>
      </w:r>
      <w:r w:rsidRPr="006631C2">
        <w:rPr>
          <w:rFonts w:ascii="Times New Roman" w:hAnsi="Times New Roman" w:cs="Times New Roman"/>
          <w:sz w:val="24"/>
          <w:szCs w:val="24"/>
          <w:lang w:val="en-GB"/>
        </w:rPr>
        <w:t xml:space="preserve">coordinate system </w:t>
      </w:r>
      <w:r w:rsidR="00D40B45" w:rsidRPr="006631C2">
        <w:rPr>
          <w:rFonts w:ascii="Times New Roman" w:hAnsi="Times New Roman" w:cs="Times New Roman"/>
          <w:sz w:val="24"/>
          <w:szCs w:val="24"/>
          <w:lang w:val="en-GB"/>
        </w:rPr>
        <w:t>is</w:t>
      </w:r>
      <w:r w:rsidRPr="006631C2">
        <w:rPr>
          <w:rFonts w:ascii="Times New Roman" w:hAnsi="Times New Roman" w:cs="Times New Roman"/>
          <w:sz w:val="24"/>
          <w:szCs w:val="24"/>
          <w:lang w:val="en-GB"/>
        </w:rPr>
        <w:t xml:space="preserve"> as follows</w:t>
      </w:r>
      <w:r w:rsidR="00C9546A" w:rsidRPr="006631C2">
        <w:rPr>
          <w:rFonts w:ascii="Times New Roman" w:hAnsi="Times New Roman" w:cs="Times New Roman"/>
          <w:sz w:val="24"/>
          <w:szCs w:val="24"/>
          <w:lang w:val="en-GB"/>
        </w:rPr>
        <w:t xml:space="preserve">: the </w:t>
      </w:r>
      <w:r w:rsidR="009F693D" w:rsidRPr="006631C2">
        <w:rPr>
          <w:rFonts w:ascii="Times New Roman" w:hAnsi="Times New Roman" w:cs="Times New Roman" w:hint="eastAsia"/>
          <w:i/>
          <w:sz w:val="24"/>
          <w:szCs w:val="24"/>
          <w:lang w:val="en-GB"/>
        </w:rPr>
        <w:t>X</w:t>
      </w:r>
      <w:r w:rsidR="00C9546A" w:rsidRPr="006631C2">
        <w:rPr>
          <w:rFonts w:ascii="Times New Roman" w:hAnsi="Times New Roman" w:cs="Times New Roman"/>
          <w:sz w:val="24"/>
          <w:szCs w:val="24"/>
          <w:lang w:val="en-GB"/>
        </w:rPr>
        <w:t xml:space="preserve">-axis refers to </w:t>
      </w:r>
      <w:r w:rsidRPr="006631C2">
        <w:rPr>
          <w:rFonts w:ascii="Times New Roman" w:hAnsi="Times New Roman" w:cs="Times New Roman"/>
          <w:sz w:val="24"/>
          <w:szCs w:val="24"/>
          <w:lang w:val="en-GB"/>
        </w:rPr>
        <w:t xml:space="preserve">the </w:t>
      </w:r>
      <w:r w:rsidR="00762AD5" w:rsidRPr="006631C2">
        <w:rPr>
          <w:rFonts w:ascii="Times New Roman" w:hAnsi="Times New Roman" w:cs="Times New Roman"/>
          <w:sz w:val="24"/>
          <w:szCs w:val="24"/>
          <w:lang w:val="en-GB"/>
        </w:rPr>
        <w:t>longitudinal direction (rolling direction of the wheel)</w:t>
      </w:r>
      <w:r w:rsidRPr="006631C2">
        <w:rPr>
          <w:rFonts w:ascii="Times New Roman" w:hAnsi="Times New Roman" w:cs="Times New Roman"/>
          <w:sz w:val="24"/>
          <w:szCs w:val="24"/>
          <w:lang w:val="en-GB"/>
        </w:rPr>
        <w:t xml:space="preserve">, </w:t>
      </w:r>
      <w:r w:rsidR="00C9546A" w:rsidRPr="006631C2">
        <w:rPr>
          <w:rFonts w:ascii="Times New Roman" w:hAnsi="Times New Roman" w:cs="Times New Roman"/>
          <w:sz w:val="24"/>
          <w:szCs w:val="24"/>
          <w:lang w:val="en-GB"/>
        </w:rPr>
        <w:t xml:space="preserve">the </w:t>
      </w:r>
      <w:r w:rsidR="009F693D" w:rsidRPr="006631C2">
        <w:rPr>
          <w:rFonts w:ascii="Times New Roman" w:hAnsi="Times New Roman" w:cs="Times New Roman" w:hint="eastAsia"/>
          <w:i/>
          <w:sz w:val="24"/>
          <w:szCs w:val="24"/>
          <w:lang w:val="en-GB"/>
        </w:rPr>
        <w:t>Y</w:t>
      </w:r>
      <w:r w:rsidR="00C9546A" w:rsidRPr="006631C2">
        <w:rPr>
          <w:rFonts w:ascii="Times New Roman" w:hAnsi="Times New Roman" w:cs="Times New Roman"/>
          <w:sz w:val="24"/>
          <w:szCs w:val="24"/>
          <w:lang w:val="en-GB"/>
        </w:rPr>
        <w:t xml:space="preserve">-axis to </w:t>
      </w:r>
      <w:r w:rsidRPr="006631C2">
        <w:rPr>
          <w:rFonts w:ascii="Times New Roman" w:hAnsi="Times New Roman" w:cs="Times New Roman"/>
          <w:sz w:val="24"/>
          <w:szCs w:val="24"/>
          <w:lang w:val="en-GB"/>
        </w:rPr>
        <w:t xml:space="preserve">the </w:t>
      </w:r>
      <w:r w:rsidR="00B62195" w:rsidRPr="006631C2">
        <w:rPr>
          <w:rFonts w:ascii="Times New Roman" w:hAnsi="Times New Roman" w:cs="Times New Roman"/>
          <w:sz w:val="24"/>
          <w:szCs w:val="24"/>
          <w:lang w:val="en-GB"/>
        </w:rPr>
        <w:t xml:space="preserve">lateral </w:t>
      </w:r>
      <w:bookmarkStart w:id="12" w:name="OLE_LINK32"/>
      <w:r w:rsidR="00B62195" w:rsidRPr="006631C2">
        <w:rPr>
          <w:rFonts w:ascii="Times New Roman" w:hAnsi="Times New Roman" w:cs="Times New Roman"/>
          <w:sz w:val="24"/>
          <w:szCs w:val="24"/>
          <w:lang w:val="en-GB"/>
        </w:rPr>
        <w:t>direction</w:t>
      </w:r>
      <w:bookmarkEnd w:id="12"/>
      <w:r w:rsidR="00B62195"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and </w:t>
      </w:r>
      <w:r w:rsidR="009D5BF1" w:rsidRPr="006631C2">
        <w:rPr>
          <w:rFonts w:ascii="Times New Roman" w:hAnsi="Times New Roman" w:cs="Times New Roman"/>
          <w:sz w:val="24"/>
          <w:szCs w:val="24"/>
          <w:lang w:val="en-GB"/>
        </w:rPr>
        <w:t xml:space="preserve">the </w:t>
      </w:r>
      <w:r w:rsidR="009F693D" w:rsidRPr="006631C2">
        <w:rPr>
          <w:rFonts w:ascii="Times New Roman" w:hAnsi="Times New Roman" w:cs="Times New Roman" w:hint="eastAsia"/>
          <w:i/>
          <w:sz w:val="24"/>
          <w:szCs w:val="24"/>
          <w:lang w:val="en-GB"/>
        </w:rPr>
        <w:t>Z</w:t>
      </w:r>
      <w:r w:rsidR="009D5BF1" w:rsidRPr="006631C2">
        <w:rPr>
          <w:rFonts w:ascii="Times New Roman" w:hAnsi="Times New Roman" w:cs="Times New Roman"/>
          <w:sz w:val="24"/>
          <w:szCs w:val="24"/>
          <w:lang w:val="en-GB"/>
        </w:rPr>
        <w:t xml:space="preserve">-axis to </w:t>
      </w:r>
      <w:r w:rsidRPr="006631C2">
        <w:rPr>
          <w:rFonts w:ascii="Times New Roman" w:hAnsi="Times New Roman" w:cs="Times New Roman"/>
          <w:sz w:val="24"/>
          <w:szCs w:val="24"/>
          <w:lang w:val="en-GB"/>
        </w:rPr>
        <w:t xml:space="preserve">the </w:t>
      </w:r>
      <w:r w:rsidR="00B62195" w:rsidRPr="006631C2">
        <w:rPr>
          <w:rFonts w:ascii="Times New Roman" w:hAnsi="Times New Roman" w:cs="Times New Roman"/>
          <w:sz w:val="24"/>
          <w:szCs w:val="24"/>
          <w:lang w:val="en-GB"/>
        </w:rPr>
        <w:t xml:space="preserve">vertical </w:t>
      </w:r>
      <w:r w:rsidR="00E94CD4" w:rsidRPr="006631C2">
        <w:rPr>
          <w:rFonts w:ascii="Times New Roman" w:hAnsi="Times New Roman" w:cs="Times New Roman"/>
          <w:sz w:val="24"/>
          <w:szCs w:val="24"/>
          <w:lang w:val="en-GB"/>
        </w:rPr>
        <w:t>direction</w:t>
      </w:r>
      <w:r w:rsidRPr="006631C2">
        <w:rPr>
          <w:rFonts w:ascii="Times New Roman" w:hAnsi="Times New Roman" w:cs="Times New Roman"/>
          <w:sz w:val="24"/>
          <w:szCs w:val="24"/>
          <w:lang w:val="en-GB"/>
        </w:rPr>
        <w:t xml:space="preserve">. </w:t>
      </w:r>
      <w:r w:rsidR="005264A1" w:rsidRPr="006631C2">
        <w:rPr>
          <w:rFonts w:ascii="Times New Roman" w:hAnsi="Times New Roman" w:cs="Times New Roman"/>
          <w:sz w:val="24"/>
          <w:szCs w:val="24"/>
          <w:lang w:val="en-GB"/>
        </w:rPr>
        <w:t>The nominal r</w:t>
      </w:r>
      <w:r w:rsidR="0037244E" w:rsidRPr="006631C2">
        <w:rPr>
          <w:rFonts w:ascii="Times New Roman" w:hAnsi="Times New Roman" w:cs="Times New Roman"/>
          <w:sz w:val="24"/>
          <w:szCs w:val="24"/>
          <w:lang w:val="en-GB"/>
        </w:rPr>
        <w:t xml:space="preserve">olling radius of the wheel is </w:t>
      </w:r>
      <w:r w:rsidR="0037244E" w:rsidRPr="006631C2">
        <w:rPr>
          <w:rFonts w:ascii="Times New Roman" w:hAnsi="Times New Roman" w:cs="Times New Roman"/>
          <w:i/>
          <w:sz w:val="24"/>
          <w:szCs w:val="24"/>
          <w:lang w:val="en-GB"/>
        </w:rPr>
        <w:t>r</w:t>
      </w:r>
      <w:r w:rsidR="005264A1" w:rsidRPr="006631C2">
        <w:rPr>
          <w:rFonts w:ascii="Times New Roman" w:hAnsi="Times New Roman" w:cs="Times New Roman"/>
          <w:sz w:val="24"/>
          <w:szCs w:val="24"/>
          <w:lang w:val="en-GB"/>
        </w:rPr>
        <w:t xml:space="preserve"> = 420 mm. The profile of </w:t>
      </w:r>
      <w:r w:rsidR="009D5BF1" w:rsidRPr="006631C2">
        <w:rPr>
          <w:rFonts w:ascii="Times New Roman" w:hAnsi="Times New Roman" w:cs="Times New Roman"/>
          <w:sz w:val="24"/>
          <w:szCs w:val="24"/>
          <w:lang w:val="en-GB"/>
        </w:rPr>
        <w:t xml:space="preserve">the </w:t>
      </w:r>
      <w:r w:rsidR="005264A1" w:rsidRPr="006631C2">
        <w:rPr>
          <w:rFonts w:ascii="Times New Roman" w:hAnsi="Times New Roman" w:cs="Times New Roman"/>
          <w:sz w:val="24"/>
          <w:szCs w:val="24"/>
          <w:lang w:val="en-GB"/>
        </w:rPr>
        <w:t xml:space="preserve">wheel is </w:t>
      </w:r>
      <w:r w:rsidR="00762AD5" w:rsidRPr="006631C2">
        <w:rPr>
          <w:rFonts w:ascii="Times New Roman" w:hAnsi="Times New Roman" w:cs="Times New Roman"/>
          <w:sz w:val="24"/>
          <w:szCs w:val="24"/>
          <w:lang w:val="en-GB"/>
        </w:rPr>
        <w:t xml:space="preserve">the </w:t>
      </w:r>
      <w:r w:rsidR="005264A1" w:rsidRPr="006631C2">
        <w:rPr>
          <w:rFonts w:ascii="Times New Roman" w:hAnsi="Times New Roman" w:cs="Times New Roman"/>
          <w:sz w:val="24"/>
          <w:szCs w:val="24"/>
          <w:lang w:val="en-GB"/>
        </w:rPr>
        <w:t xml:space="preserve">worn tread type. </w:t>
      </w:r>
      <w:r w:rsidR="00A422B4" w:rsidRPr="006631C2">
        <w:rPr>
          <w:rFonts w:ascii="Times New Roman" w:hAnsi="Times New Roman" w:cs="Times New Roman"/>
          <w:sz w:val="24"/>
          <w:szCs w:val="24"/>
          <w:lang w:val="en-GB"/>
        </w:rPr>
        <w:t>The type of rail is 60 kg/m</w:t>
      </w:r>
      <w:r w:rsidR="00585DED" w:rsidRPr="006631C2">
        <w:rPr>
          <w:rFonts w:ascii="Times New Roman" w:hAnsi="Times New Roman" w:cs="Times New Roman"/>
          <w:sz w:val="24"/>
          <w:szCs w:val="24"/>
          <w:lang w:val="en-GB"/>
        </w:rPr>
        <w:t xml:space="preserve">. In the dynamic simulation process, the rolling distance of the wheel is about 6.7 meters. </w:t>
      </w:r>
      <w:r w:rsidR="00FF2DFE" w:rsidRPr="006631C2">
        <w:rPr>
          <w:rFonts w:ascii="Times New Roman" w:hAnsi="Times New Roman" w:cs="Times New Roman"/>
          <w:sz w:val="24"/>
          <w:szCs w:val="24"/>
          <w:lang w:val="en-GB"/>
        </w:rPr>
        <w:t>I</w:t>
      </w:r>
      <w:r w:rsidR="00A422B4" w:rsidRPr="006631C2">
        <w:rPr>
          <w:rFonts w:ascii="Times New Roman" w:hAnsi="Times New Roman" w:cs="Times New Roman"/>
          <w:sz w:val="24"/>
          <w:szCs w:val="24"/>
          <w:lang w:val="en-GB"/>
        </w:rPr>
        <w:t xml:space="preserve">n order </w:t>
      </w:r>
      <w:r w:rsidR="00A422B4" w:rsidRPr="006631C2">
        <w:rPr>
          <w:rFonts w:ascii="Times New Roman" w:hAnsi="Times New Roman" w:cs="Times New Roman"/>
          <w:sz w:val="24"/>
          <w:szCs w:val="24"/>
          <w:lang w:val="en-GB"/>
        </w:rPr>
        <w:lastRenderedPageBreak/>
        <w:t>to avoid the end effects of the rail, the total length of the rail is selected as 36 meters.</w:t>
      </w:r>
      <w:r w:rsidR="005264A1" w:rsidRPr="006631C2">
        <w:rPr>
          <w:rFonts w:ascii="Times New Roman" w:hAnsi="Times New Roman" w:cs="Times New Roman"/>
          <w:color w:val="FF0000"/>
          <w:sz w:val="24"/>
          <w:szCs w:val="24"/>
          <w:lang w:val="en-GB"/>
        </w:rPr>
        <w:t xml:space="preserve"> </w:t>
      </w:r>
      <w:r w:rsidR="002412A7" w:rsidRPr="006631C2">
        <w:rPr>
          <w:rFonts w:ascii="Times New Roman" w:hAnsi="Times New Roman" w:cs="Times New Roman"/>
          <w:sz w:val="24"/>
          <w:szCs w:val="24"/>
          <w:lang w:val="en-GB"/>
        </w:rPr>
        <w:t xml:space="preserve">The distance between two </w:t>
      </w:r>
      <w:r w:rsidR="009D5BF1" w:rsidRPr="006631C2">
        <w:rPr>
          <w:rFonts w:ascii="Times New Roman" w:hAnsi="Times New Roman" w:cs="Times New Roman"/>
          <w:sz w:val="24"/>
          <w:szCs w:val="24"/>
          <w:lang w:val="en-GB"/>
        </w:rPr>
        <w:t xml:space="preserve">adjacent </w:t>
      </w:r>
      <w:r w:rsidR="002412A7" w:rsidRPr="006631C2">
        <w:rPr>
          <w:rFonts w:ascii="Times New Roman" w:hAnsi="Times New Roman" w:cs="Times New Roman"/>
          <w:sz w:val="24"/>
          <w:szCs w:val="24"/>
          <w:lang w:val="en-GB"/>
        </w:rPr>
        <w:t>sleepers is 600</w:t>
      </w:r>
      <w:r w:rsidR="009D5BF1" w:rsidRPr="006631C2">
        <w:rPr>
          <w:rFonts w:ascii="Times New Roman" w:hAnsi="Times New Roman" w:cs="Times New Roman"/>
          <w:sz w:val="24"/>
          <w:szCs w:val="24"/>
          <w:lang w:val="en-GB"/>
        </w:rPr>
        <w:t xml:space="preserve"> </w:t>
      </w:r>
      <w:r w:rsidR="002412A7" w:rsidRPr="006631C2">
        <w:rPr>
          <w:rFonts w:ascii="Times New Roman" w:hAnsi="Times New Roman" w:cs="Times New Roman"/>
          <w:sz w:val="24"/>
          <w:szCs w:val="24"/>
          <w:lang w:val="en-GB"/>
        </w:rPr>
        <w:t xml:space="preserve">mm. </w:t>
      </w:r>
      <w:r w:rsidR="00A305FC" w:rsidRPr="006631C2">
        <w:rPr>
          <w:rFonts w:ascii="Times New Roman" w:hAnsi="Times New Roman" w:cs="Times New Roman"/>
          <w:sz w:val="24"/>
          <w:szCs w:val="24"/>
          <w:lang w:val="en-GB"/>
        </w:rPr>
        <w:t xml:space="preserve">The friction contact coupling between </w:t>
      </w:r>
      <w:r w:rsidR="009D5BF1" w:rsidRPr="006631C2">
        <w:rPr>
          <w:rFonts w:ascii="Times New Roman" w:hAnsi="Times New Roman" w:cs="Times New Roman"/>
          <w:sz w:val="24"/>
          <w:szCs w:val="24"/>
          <w:lang w:val="en-GB"/>
        </w:rPr>
        <w:t xml:space="preserve">the </w:t>
      </w:r>
      <w:r w:rsidR="00A305FC" w:rsidRPr="006631C2">
        <w:rPr>
          <w:rFonts w:ascii="Times New Roman" w:hAnsi="Times New Roman" w:cs="Times New Roman"/>
          <w:sz w:val="24"/>
          <w:szCs w:val="24"/>
          <w:lang w:val="en-GB"/>
        </w:rPr>
        <w:t xml:space="preserve">wheel and </w:t>
      </w:r>
      <w:r w:rsidR="009D5BF1" w:rsidRPr="006631C2">
        <w:rPr>
          <w:rFonts w:ascii="Times New Roman" w:hAnsi="Times New Roman" w:cs="Times New Roman"/>
          <w:sz w:val="24"/>
          <w:szCs w:val="24"/>
          <w:lang w:val="en-GB"/>
        </w:rPr>
        <w:t xml:space="preserve">the </w:t>
      </w:r>
      <w:r w:rsidR="00A305FC" w:rsidRPr="006631C2">
        <w:rPr>
          <w:rFonts w:ascii="Times New Roman" w:hAnsi="Times New Roman" w:cs="Times New Roman"/>
          <w:sz w:val="24"/>
          <w:szCs w:val="24"/>
          <w:lang w:val="en-GB"/>
        </w:rPr>
        <w:t xml:space="preserve">rail has been </w:t>
      </w:r>
      <w:r w:rsidR="009D5BF1" w:rsidRPr="006631C2">
        <w:rPr>
          <w:rFonts w:ascii="Times New Roman" w:hAnsi="Times New Roman" w:cs="Times New Roman"/>
          <w:sz w:val="24"/>
          <w:szCs w:val="24"/>
          <w:lang w:val="en-GB"/>
        </w:rPr>
        <w:t xml:space="preserve">properly </w:t>
      </w:r>
      <w:r w:rsidR="00A305FC" w:rsidRPr="006631C2">
        <w:rPr>
          <w:rFonts w:ascii="Times New Roman" w:hAnsi="Times New Roman" w:cs="Times New Roman"/>
          <w:sz w:val="24"/>
          <w:szCs w:val="24"/>
          <w:lang w:val="en-GB"/>
        </w:rPr>
        <w:t xml:space="preserve">considered in </w:t>
      </w:r>
      <w:r w:rsidR="00E72D5C" w:rsidRPr="006631C2">
        <w:rPr>
          <w:rFonts w:ascii="Times New Roman" w:hAnsi="Times New Roman" w:cs="Times New Roman"/>
          <w:sz w:val="24"/>
          <w:szCs w:val="24"/>
          <w:lang w:val="en-GB"/>
        </w:rPr>
        <w:t>this model</w:t>
      </w:r>
      <w:r w:rsidR="009D5BF1" w:rsidRPr="006631C2">
        <w:rPr>
          <w:rFonts w:ascii="Times New Roman" w:hAnsi="Times New Roman" w:cs="Times New Roman"/>
          <w:sz w:val="24"/>
          <w:szCs w:val="24"/>
          <w:lang w:val="en-GB"/>
        </w:rPr>
        <w:t xml:space="preserve">, which </w:t>
      </w:r>
      <w:r w:rsidR="00EC3FCA" w:rsidRPr="006631C2">
        <w:rPr>
          <w:rFonts w:ascii="Times New Roman" w:hAnsi="Times New Roman" w:cs="Times New Roman"/>
          <w:sz w:val="24"/>
          <w:szCs w:val="24"/>
          <w:lang w:val="en-GB"/>
        </w:rPr>
        <w:t>is</w:t>
      </w:r>
      <w:r w:rsidR="00A305FC" w:rsidRPr="006631C2">
        <w:rPr>
          <w:rFonts w:ascii="Times New Roman" w:hAnsi="Times New Roman" w:cs="Times New Roman"/>
          <w:sz w:val="24"/>
          <w:szCs w:val="24"/>
          <w:lang w:val="en-GB"/>
        </w:rPr>
        <w:t xml:space="preserve"> introduced in section 2.2. </w:t>
      </w:r>
      <w:r w:rsidR="00011D75" w:rsidRPr="006631C2">
        <w:rPr>
          <w:rFonts w:ascii="Times New Roman" w:hAnsi="Times New Roman" w:cs="Times New Roman"/>
          <w:sz w:val="24"/>
          <w:szCs w:val="24"/>
          <w:lang w:val="en-GB"/>
        </w:rPr>
        <w:t xml:space="preserve">Moreover, in order to simulate the wear </w:t>
      </w:r>
      <w:r w:rsidR="00E72D5C" w:rsidRPr="006631C2">
        <w:rPr>
          <w:rFonts w:ascii="Times New Roman" w:hAnsi="Times New Roman" w:cs="Times New Roman"/>
          <w:sz w:val="24"/>
          <w:szCs w:val="24"/>
          <w:lang w:val="en-GB"/>
        </w:rPr>
        <w:t>behaviour</w:t>
      </w:r>
      <w:r w:rsidR="00011D75" w:rsidRPr="006631C2">
        <w:rPr>
          <w:rFonts w:ascii="Times New Roman" w:hAnsi="Times New Roman" w:cs="Times New Roman"/>
          <w:sz w:val="24"/>
          <w:szCs w:val="24"/>
          <w:lang w:val="en-GB"/>
        </w:rPr>
        <w:t xml:space="preserve"> of </w:t>
      </w:r>
      <w:r w:rsidR="00E72D5C" w:rsidRPr="006631C2">
        <w:rPr>
          <w:rFonts w:ascii="Times New Roman" w:hAnsi="Times New Roman" w:cs="Times New Roman"/>
          <w:sz w:val="24"/>
          <w:szCs w:val="24"/>
          <w:lang w:val="en-GB"/>
        </w:rPr>
        <w:t xml:space="preserve">the </w:t>
      </w:r>
      <w:r w:rsidR="00011D75" w:rsidRPr="006631C2">
        <w:rPr>
          <w:rFonts w:ascii="Times New Roman" w:hAnsi="Times New Roman" w:cs="Times New Roman"/>
          <w:sz w:val="24"/>
          <w:szCs w:val="24"/>
          <w:lang w:val="en-GB"/>
        </w:rPr>
        <w:t xml:space="preserve">rail </w:t>
      </w:r>
      <w:r w:rsidR="00167013" w:rsidRPr="006631C2">
        <w:rPr>
          <w:rFonts w:ascii="Times New Roman" w:hAnsi="Times New Roman" w:cs="Times New Roman"/>
          <w:sz w:val="24"/>
          <w:szCs w:val="24"/>
          <w:lang w:val="en-GB"/>
        </w:rPr>
        <w:t>surface</w:t>
      </w:r>
      <w:r w:rsidR="00011D75" w:rsidRPr="006631C2">
        <w:rPr>
          <w:rFonts w:ascii="Times New Roman" w:hAnsi="Times New Roman" w:cs="Times New Roman"/>
          <w:sz w:val="24"/>
          <w:szCs w:val="24"/>
          <w:lang w:val="en-GB"/>
        </w:rPr>
        <w:t xml:space="preserve"> under the saturated creep force condition, the contact surfaces of the wheel tread and the rail head </w:t>
      </w:r>
      <w:r w:rsidR="009D5BF1" w:rsidRPr="006631C2">
        <w:rPr>
          <w:rFonts w:ascii="Times New Roman" w:hAnsi="Times New Roman" w:cs="Times New Roman"/>
          <w:sz w:val="24"/>
          <w:szCs w:val="24"/>
          <w:lang w:val="en-GB"/>
        </w:rPr>
        <w:t xml:space="preserve">are </w:t>
      </w:r>
      <w:r w:rsidR="00011D75" w:rsidRPr="006631C2">
        <w:rPr>
          <w:rFonts w:ascii="Times New Roman" w:hAnsi="Times New Roman" w:cs="Times New Roman"/>
          <w:sz w:val="24"/>
          <w:szCs w:val="24"/>
          <w:lang w:val="en-GB"/>
        </w:rPr>
        <w:t xml:space="preserve">constructed </w:t>
      </w:r>
      <w:r w:rsidR="008D5BFE" w:rsidRPr="006631C2">
        <w:rPr>
          <w:rFonts w:ascii="Times New Roman" w:hAnsi="Times New Roman" w:cs="Times New Roman"/>
          <w:sz w:val="24"/>
          <w:szCs w:val="24"/>
          <w:lang w:val="en-GB"/>
        </w:rPr>
        <w:t xml:space="preserve">as perfectly smooth surfaces without any initial irregularity. </w:t>
      </w:r>
      <w:r w:rsidR="00011D75" w:rsidRPr="006631C2">
        <w:rPr>
          <w:rFonts w:ascii="Times New Roman" w:hAnsi="Times New Roman" w:cs="Times New Roman"/>
          <w:sz w:val="24"/>
          <w:szCs w:val="24"/>
          <w:lang w:val="en-GB"/>
        </w:rPr>
        <w:t xml:space="preserve">The </w:t>
      </w:r>
      <w:r w:rsidR="009D4D5E" w:rsidRPr="006631C2">
        <w:rPr>
          <w:rFonts w:ascii="Times New Roman" w:hAnsi="Times New Roman" w:cs="Times New Roman"/>
          <w:sz w:val="24"/>
          <w:szCs w:val="24"/>
          <w:lang w:val="en-GB"/>
        </w:rPr>
        <w:t xml:space="preserve">wear </w:t>
      </w:r>
      <w:r w:rsidR="0063344D" w:rsidRPr="006631C2">
        <w:rPr>
          <w:rFonts w:ascii="Times New Roman" w:hAnsi="Times New Roman" w:cs="Times New Roman"/>
          <w:sz w:val="24"/>
          <w:szCs w:val="24"/>
          <w:lang w:val="en-GB"/>
        </w:rPr>
        <w:t xml:space="preserve">model of the rail </w:t>
      </w:r>
      <w:r w:rsidR="00167013" w:rsidRPr="006631C2">
        <w:rPr>
          <w:rFonts w:ascii="Times New Roman" w:hAnsi="Times New Roman" w:cs="Times New Roman"/>
          <w:sz w:val="24"/>
          <w:szCs w:val="24"/>
          <w:lang w:val="en-GB"/>
        </w:rPr>
        <w:t>surface</w:t>
      </w:r>
      <w:r w:rsidR="0063344D" w:rsidRPr="006631C2">
        <w:rPr>
          <w:rFonts w:ascii="Times New Roman" w:hAnsi="Times New Roman" w:cs="Times New Roman"/>
          <w:sz w:val="24"/>
          <w:szCs w:val="24"/>
          <w:lang w:val="en-GB"/>
        </w:rPr>
        <w:t xml:space="preserve"> </w:t>
      </w:r>
      <w:r w:rsidR="00EC3FCA" w:rsidRPr="006631C2">
        <w:rPr>
          <w:rFonts w:ascii="Times New Roman" w:hAnsi="Times New Roman" w:cs="Times New Roman"/>
          <w:sz w:val="24"/>
          <w:szCs w:val="24"/>
          <w:lang w:val="en-GB"/>
        </w:rPr>
        <w:t>is</w:t>
      </w:r>
      <w:r w:rsidR="0063344D" w:rsidRPr="006631C2">
        <w:rPr>
          <w:rFonts w:ascii="Times New Roman" w:hAnsi="Times New Roman" w:cs="Times New Roman"/>
          <w:sz w:val="24"/>
          <w:szCs w:val="24"/>
          <w:lang w:val="en-GB"/>
        </w:rPr>
        <w:t xml:space="preserve"> provided in section 2.3</w:t>
      </w:r>
      <w:r w:rsidR="00DD5542" w:rsidRPr="006631C2">
        <w:rPr>
          <w:rFonts w:ascii="Times New Roman" w:hAnsi="Times New Roman" w:cs="Times New Roman"/>
          <w:sz w:val="24"/>
          <w:szCs w:val="24"/>
          <w:lang w:val="en-GB"/>
        </w:rPr>
        <w:t>.</w:t>
      </w:r>
      <w:r w:rsidR="00011D75" w:rsidRPr="006631C2">
        <w:rPr>
          <w:rFonts w:ascii="Times New Roman" w:hAnsi="Times New Roman" w:cs="Times New Roman"/>
          <w:sz w:val="24"/>
          <w:szCs w:val="24"/>
          <w:lang w:val="en-GB"/>
        </w:rPr>
        <w:t xml:space="preserve"> </w:t>
      </w:r>
      <w:r w:rsidR="00A464F5" w:rsidRPr="006631C2">
        <w:rPr>
          <w:rFonts w:ascii="Times New Roman" w:hAnsi="Times New Roman" w:cs="Times New Roman"/>
          <w:sz w:val="24"/>
          <w:szCs w:val="24"/>
          <w:lang w:val="en-GB"/>
        </w:rPr>
        <w:t>The boundary conditions</w:t>
      </w:r>
      <w:r w:rsidR="00AE2ABC" w:rsidRPr="006631C2">
        <w:rPr>
          <w:rFonts w:ascii="Times New Roman" w:hAnsi="Times New Roman" w:cs="Times New Roman"/>
          <w:sz w:val="24"/>
          <w:szCs w:val="24"/>
          <w:lang w:val="en-GB"/>
        </w:rPr>
        <w:t xml:space="preserve"> of the </w:t>
      </w:r>
      <w:r w:rsidR="00A464F5" w:rsidRPr="006631C2">
        <w:rPr>
          <w:rFonts w:ascii="Times New Roman" w:hAnsi="Times New Roman" w:cs="Times New Roman"/>
          <w:sz w:val="24"/>
          <w:szCs w:val="24"/>
          <w:lang w:val="en-GB"/>
        </w:rPr>
        <w:t xml:space="preserve">models </w:t>
      </w:r>
      <w:r w:rsidR="00EC3FCA" w:rsidRPr="006631C2">
        <w:rPr>
          <w:rFonts w:ascii="Times New Roman" w:hAnsi="Times New Roman" w:cs="Times New Roman"/>
          <w:sz w:val="24"/>
          <w:szCs w:val="24"/>
          <w:lang w:val="en-GB"/>
        </w:rPr>
        <w:t>are</w:t>
      </w:r>
      <w:r w:rsidR="00A464F5" w:rsidRPr="006631C2">
        <w:rPr>
          <w:rFonts w:ascii="Times New Roman" w:hAnsi="Times New Roman" w:cs="Times New Roman"/>
          <w:sz w:val="24"/>
          <w:szCs w:val="24"/>
          <w:lang w:val="en-GB"/>
        </w:rPr>
        <w:t xml:space="preserve"> set as follows</w:t>
      </w:r>
      <w:r w:rsidR="0010320E" w:rsidRPr="006631C2">
        <w:rPr>
          <w:rFonts w:ascii="Times New Roman" w:hAnsi="Times New Roman" w:cs="Times New Roman"/>
          <w:sz w:val="24"/>
          <w:szCs w:val="24"/>
          <w:lang w:val="en-GB"/>
        </w:rPr>
        <w:t xml:space="preserve"> (Fig. </w:t>
      </w:r>
      <w:r w:rsidR="001C7388" w:rsidRPr="006631C2">
        <w:rPr>
          <w:rFonts w:ascii="Times New Roman" w:hAnsi="Times New Roman" w:cs="Times New Roman"/>
          <w:sz w:val="24"/>
          <w:szCs w:val="24"/>
          <w:lang w:val="en-GB"/>
        </w:rPr>
        <w:t>4</w:t>
      </w:r>
      <w:r w:rsidR="0010320E" w:rsidRPr="006631C2">
        <w:rPr>
          <w:rFonts w:ascii="Times New Roman" w:hAnsi="Times New Roman" w:cs="Times New Roman"/>
          <w:sz w:val="24"/>
          <w:szCs w:val="24"/>
          <w:lang w:val="en-GB"/>
        </w:rPr>
        <w:t>)</w:t>
      </w:r>
      <w:r w:rsidR="00A464F5" w:rsidRPr="006631C2">
        <w:rPr>
          <w:rFonts w:ascii="Times New Roman" w:hAnsi="Times New Roman" w:cs="Times New Roman"/>
          <w:sz w:val="24"/>
          <w:szCs w:val="24"/>
          <w:lang w:val="en-GB"/>
        </w:rPr>
        <w:t xml:space="preserve">. The sleepers </w:t>
      </w:r>
      <w:r w:rsidR="00EC3FCA" w:rsidRPr="006631C2">
        <w:rPr>
          <w:rFonts w:ascii="Times New Roman" w:hAnsi="Times New Roman" w:cs="Times New Roman"/>
          <w:sz w:val="24"/>
          <w:szCs w:val="24"/>
          <w:lang w:val="en-GB"/>
        </w:rPr>
        <w:t>are</w:t>
      </w:r>
      <w:r w:rsidR="00A464F5" w:rsidRPr="006631C2">
        <w:rPr>
          <w:rFonts w:ascii="Times New Roman" w:hAnsi="Times New Roman" w:cs="Times New Roman"/>
          <w:sz w:val="24"/>
          <w:szCs w:val="24"/>
          <w:lang w:val="en-GB"/>
        </w:rPr>
        <w:t xml:space="preserve"> supported by a group of </w:t>
      </w:r>
      <w:r w:rsidR="006F5B1A" w:rsidRPr="006631C2">
        <w:rPr>
          <w:rFonts w:ascii="Times New Roman" w:hAnsi="Times New Roman" w:cs="Times New Roman"/>
          <w:sz w:val="24"/>
          <w:szCs w:val="24"/>
          <w:lang w:val="en-GB"/>
        </w:rPr>
        <w:t xml:space="preserve">grounded spring and damping elements. </w:t>
      </w:r>
      <w:r w:rsidR="00D12E5F" w:rsidRPr="006631C2">
        <w:rPr>
          <w:rFonts w:ascii="Times New Roman" w:hAnsi="Times New Roman" w:cs="Times New Roman"/>
          <w:sz w:val="24"/>
          <w:szCs w:val="24"/>
          <w:lang w:val="en-GB"/>
        </w:rPr>
        <w:t xml:space="preserve">Both ends of the rail </w:t>
      </w:r>
      <w:r w:rsidR="00EC3FCA" w:rsidRPr="006631C2">
        <w:rPr>
          <w:rFonts w:ascii="Times New Roman" w:hAnsi="Times New Roman" w:cs="Times New Roman"/>
          <w:sz w:val="24"/>
          <w:szCs w:val="24"/>
          <w:lang w:val="en-GB"/>
        </w:rPr>
        <w:t>are</w:t>
      </w:r>
      <w:r w:rsidR="00D12E5F" w:rsidRPr="006631C2">
        <w:rPr>
          <w:rFonts w:ascii="Times New Roman" w:hAnsi="Times New Roman" w:cs="Times New Roman"/>
          <w:sz w:val="24"/>
          <w:szCs w:val="24"/>
          <w:lang w:val="en-GB"/>
        </w:rPr>
        <w:t xml:space="preserve"> fixed </w:t>
      </w:r>
      <w:r w:rsidR="0037244E" w:rsidRPr="006631C2">
        <w:rPr>
          <w:rFonts w:ascii="Times New Roman" w:hAnsi="Times New Roman" w:cs="Times New Roman"/>
          <w:sz w:val="24"/>
          <w:szCs w:val="24"/>
          <w:lang w:val="en-GB"/>
        </w:rPr>
        <w:t xml:space="preserve">in the </w:t>
      </w:r>
      <w:r w:rsidR="00AA355D" w:rsidRPr="006631C2">
        <w:rPr>
          <w:rFonts w:ascii="Times New Roman" w:hAnsi="Times New Roman" w:cs="Times New Roman"/>
          <w:i/>
          <w:sz w:val="24"/>
          <w:szCs w:val="24"/>
          <w:lang w:val="en-GB"/>
        </w:rPr>
        <w:t>Y</w:t>
      </w:r>
      <w:r w:rsidR="0037244E" w:rsidRPr="006631C2">
        <w:rPr>
          <w:rFonts w:ascii="Times New Roman" w:hAnsi="Times New Roman" w:cs="Times New Roman"/>
          <w:sz w:val="24"/>
          <w:szCs w:val="24"/>
          <w:lang w:val="en-GB"/>
        </w:rPr>
        <w:t xml:space="preserve"> and </w:t>
      </w:r>
      <w:r w:rsidR="00AA355D" w:rsidRPr="006631C2">
        <w:rPr>
          <w:rFonts w:ascii="Times New Roman" w:hAnsi="Times New Roman" w:cs="Times New Roman"/>
          <w:i/>
          <w:sz w:val="24"/>
          <w:szCs w:val="24"/>
          <w:lang w:val="en-GB"/>
        </w:rPr>
        <w:t>Z</w:t>
      </w:r>
      <w:r w:rsidR="0037244E" w:rsidRPr="006631C2">
        <w:rPr>
          <w:rFonts w:ascii="Times New Roman" w:hAnsi="Times New Roman" w:cs="Times New Roman"/>
          <w:sz w:val="24"/>
          <w:szCs w:val="24"/>
          <w:lang w:val="en-GB"/>
        </w:rPr>
        <w:t xml:space="preserve"> directions. </w:t>
      </w:r>
      <w:r w:rsidR="00002A90" w:rsidRPr="006631C2">
        <w:rPr>
          <w:rFonts w:ascii="Times New Roman" w:hAnsi="Times New Roman" w:cs="Times New Roman"/>
          <w:sz w:val="24"/>
          <w:szCs w:val="24"/>
          <w:lang w:val="en-GB"/>
        </w:rPr>
        <w:t>A</w:t>
      </w:r>
      <w:r w:rsidR="0037244E" w:rsidRPr="006631C2">
        <w:rPr>
          <w:rFonts w:ascii="Times New Roman" w:hAnsi="Times New Roman" w:cs="Times New Roman"/>
          <w:sz w:val="24"/>
          <w:szCs w:val="24"/>
          <w:lang w:val="en-GB"/>
        </w:rPr>
        <w:t xml:space="preserve"> </w:t>
      </w:r>
      <w:r w:rsidR="00002A90" w:rsidRPr="006631C2">
        <w:rPr>
          <w:rFonts w:ascii="Times New Roman" w:hAnsi="Times New Roman" w:cs="Times New Roman"/>
          <w:sz w:val="24"/>
          <w:szCs w:val="24"/>
          <w:lang w:val="en-GB"/>
        </w:rPr>
        <w:t>constant suspension force</w:t>
      </w:r>
      <w:r w:rsidR="0014780A" w:rsidRPr="006631C2">
        <w:rPr>
          <w:rFonts w:ascii="Times New Roman" w:hAnsi="Times New Roman" w:cs="Times New Roman"/>
          <w:sz w:val="24"/>
          <w:szCs w:val="24"/>
          <w:lang w:val="en-GB"/>
        </w:rPr>
        <w:t xml:space="preserve"> </w:t>
      </w:r>
      <w:r w:rsidR="0014780A" w:rsidRPr="006631C2">
        <w:rPr>
          <w:rFonts w:ascii="Times New Roman" w:hAnsi="Times New Roman" w:cs="Times New Roman"/>
          <w:i/>
          <w:sz w:val="24"/>
          <w:szCs w:val="24"/>
          <w:lang w:val="en-GB"/>
        </w:rPr>
        <w:t>F</w:t>
      </w:r>
      <w:r w:rsidR="0014780A" w:rsidRPr="006631C2">
        <w:rPr>
          <w:rFonts w:ascii="Times New Roman" w:hAnsi="Times New Roman" w:cs="Times New Roman"/>
          <w:i/>
          <w:sz w:val="24"/>
          <w:szCs w:val="24"/>
          <w:vertAlign w:val="subscript"/>
          <w:lang w:val="en-GB"/>
        </w:rPr>
        <w:t>SV</w:t>
      </w:r>
      <w:r w:rsidR="0014780A" w:rsidRPr="006631C2">
        <w:rPr>
          <w:rFonts w:ascii="Times New Roman" w:hAnsi="Times New Roman" w:cs="Times New Roman"/>
          <w:sz w:val="24"/>
          <w:szCs w:val="24"/>
          <w:lang w:val="en-GB"/>
        </w:rPr>
        <w:t xml:space="preserve"> </w:t>
      </w:r>
      <w:r w:rsidR="00EC3FCA" w:rsidRPr="006631C2">
        <w:rPr>
          <w:rFonts w:ascii="Times New Roman" w:hAnsi="Times New Roman" w:cs="Times New Roman"/>
          <w:sz w:val="24"/>
          <w:szCs w:val="24"/>
          <w:lang w:val="en-GB"/>
        </w:rPr>
        <w:t>is</w:t>
      </w:r>
      <w:r w:rsidR="0014780A" w:rsidRPr="006631C2">
        <w:rPr>
          <w:rFonts w:ascii="Times New Roman" w:hAnsi="Times New Roman" w:cs="Times New Roman"/>
          <w:sz w:val="24"/>
          <w:szCs w:val="24"/>
          <w:lang w:val="en-GB"/>
        </w:rPr>
        <w:t xml:space="preserve"> applied on the </w:t>
      </w:r>
      <w:r w:rsidR="00E72D5C" w:rsidRPr="006631C2">
        <w:rPr>
          <w:rFonts w:ascii="Times New Roman" w:hAnsi="Times New Roman" w:cs="Times New Roman"/>
          <w:sz w:val="24"/>
          <w:szCs w:val="24"/>
          <w:lang w:val="en-GB"/>
        </w:rPr>
        <w:t>centre</w:t>
      </w:r>
      <w:r w:rsidR="0037244E" w:rsidRPr="006631C2">
        <w:rPr>
          <w:rFonts w:ascii="Times New Roman" w:hAnsi="Times New Roman" w:cs="Times New Roman"/>
          <w:sz w:val="24"/>
          <w:szCs w:val="24"/>
          <w:lang w:val="en-GB"/>
        </w:rPr>
        <w:t xml:space="preserve"> hole of the wheel</w:t>
      </w:r>
      <w:r w:rsidR="0014780A" w:rsidRPr="006631C2">
        <w:rPr>
          <w:rFonts w:ascii="Times New Roman" w:hAnsi="Times New Roman" w:cs="Times New Roman"/>
          <w:sz w:val="24"/>
          <w:szCs w:val="24"/>
          <w:lang w:val="en-GB"/>
        </w:rPr>
        <w:t xml:space="preserve"> in the </w:t>
      </w:r>
      <w:r w:rsidR="00643CDB" w:rsidRPr="006631C2">
        <w:rPr>
          <w:rFonts w:ascii="Times New Roman" w:hAnsi="Times New Roman" w:cs="Times New Roman"/>
          <w:sz w:val="24"/>
          <w:szCs w:val="24"/>
          <w:lang w:val="en-GB"/>
        </w:rPr>
        <w:t>Z</w:t>
      </w:r>
      <w:r w:rsidR="0014780A" w:rsidRPr="006631C2">
        <w:rPr>
          <w:rFonts w:ascii="Times New Roman" w:hAnsi="Times New Roman" w:cs="Times New Roman"/>
          <w:sz w:val="24"/>
          <w:szCs w:val="24"/>
          <w:lang w:val="en-GB"/>
        </w:rPr>
        <w:t xml:space="preserve"> direction. </w:t>
      </w:r>
      <w:r w:rsidR="00AF01DE" w:rsidRPr="006631C2">
        <w:rPr>
          <w:rFonts w:ascii="Times New Roman" w:hAnsi="Times New Roman" w:cs="Times New Roman"/>
          <w:sz w:val="24"/>
          <w:szCs w:val="24"/>
          <w:lang w:val="en-GB"/>
        </w:rPr>
        <w:t>According to the</w:t>
      </w:r>
      <w:r w:rsidR="00E94CD4" w:rsidRPr="006631C2">
        <w:rPr>
          <w:rFonts w:ascii="Times New Roman" w:hAnsi="Times New Roman" w:cs="Times New Roman"/>
          <w:sz w:val="24"/>
          <w:szCs w:val="24"/>
          <w:lang w:val="en-GB"/>
        </w:rPr>
        <w:t xml:space="preserve"> Simpack simulation results, </w:t>
      </w:r>
      <w:r w:rsidR="00AF01DE" w:rsidRPr="006631C2">
        <w:rPr>
          <w:rFonts w:ascii="Times New Roman" w:hAnsi="Times New Roman" w:cs="Times New Roman"/>
          <w:sz w:val="24"/>
          <w:szCs w:val="24"/>
          <w:lang w:val="en-GB"/>
        </w:rPr>
        <w:t xml:space="preserve">when a metro vehicle travelling on a </w:t>
      </w:r>
      <w:r w:rsidR="00C54807" w:rsidRPr="006631C2">
        <w:rPr>
          <w:rFonts w:ascii="Times New Roman" w:hAnsi="Times New Roman" w:cs="Times New Roman"/>
          <w:sz w:val="24"/>
          <w:szCs w:val="24"/>
          <w:lang w:val="en-GB"/>
        </w:rPr>
        <w:t>straight</w:t>
      </w:r>
      <w:r w:rsidR="00AF01DE" w:rsidRPr="006631C2">
        <w:rPr>
          <w:rFonts w:ascii="Times New Roman" w:hAnsi="Times New Roman" w:cs="Times New Roman"/>
          <w:sz w:val="24"/>
          <w:szCs w:val="24"/>
          <w:lang w:val="en-GB"/>
        </w:rPr>
        <w:t xml:space="preserve"> track</w:t>
      </w:r>
      <w:r w:rsidR="00C54807" w:rsidRPr="006631C2">
        <w:rPr>
          <w:rFonts w:ascii="Times New Roman" w:hAnsi="Times New Roman" w:cs="Times New Roman"/>
          <w:sz w:val="24"/>
          <w:szCs w:val="24"/>
          <w:lang w:val="en-GB"/>
        </w:rPr>
        <w:t>,</w:t>
      </w:r>
      <w:r w:rsidR="00AF01DE" w:rsidRPr="006631C2">
        <w:rPr>
          <w:rFonts w:ascii="Times New Roman" w:hAnsi="Times New Roman" w:cs="Times New Roman"/>
          <w:sz w:val="24"/>
          <w:szCs w:val="24"/>
          <w:lang w:val="en-GB"/>
        </w:rPr>
        <w:t xml:space="preserve"> </w:t>
      </w:r>
      <w:r w:rsidR="00E94CD4" w:rsidRPr="006631C2">
        <w:rPr>
          <w:rFonts w:ascii="Times New Roman" w:hAnsi="Times New Roman" w:cs="Times New Roman"/>
          <w:sz w:val="24"/>
          <w:szCs w:val="24"/>
          <w:lang w:val="en-GB"/>
        </w:rPr>
        <w:t xml:space="preserve">the </w:t>
      </w:r>
      <w:r w:rsidR="00C54807" w:rsidRPr="006631C2">
        <w:rPr>
          <w:rFonts w:ascii="Times New Roman" w:hAnsi="Times New Roman" w:cs="Times New Roman"/>
          <w:sz w:val="24"/>
          <w:szCs w:val="24"/>
          <w:lang w:val="en-GB"/>
        </w:rPr>
        <w:t xml:space="preserve">average </w:t>
      </w:r>
      <w:r w:rsidR="00295B3E" w:rsidRPr="006631C2">
        <w:rPr>
          <w:rFonts w:ascii="Times New Roman" w:hAnsi="Times New Roman" w:cs="Times New Roman"/>
          <w:sz w:val="24"/>
          <w:szCs w:val="24"/>
          <w:lang w:val="en-GB"/>
        </w:rPr>
        <w:t>value of the suspension force</w:t>
      </w:r>
      <w:r w:rsidR="00C54807" w:rsidRPr="006631C2">
        <w:rPr>
          <w:rFonts w:ascii="Times New Roman" w:hAnsi="Times New Roman" w:cs="Times New Roman"/>
          <w:sz w:val="24"/>
          <w:szCs w:val="24"/>
          <w:lang w:val="en-GB"/>
        </w:rPr>
        <w:t xml:space="preserve"> on a wheel</w:t>
      </w:r>
      <w:r w:rsidR="00295B3E" w:rsidRPr="006631C2">
        <w:rPr>
          <w:rFonts w:ascii="Times New Roman" w:hAnsi="Times New Roman" w:cs="Times New Roman"/>
          <w:sz w:val="24"/>
          <w:szCs w:val="24"/>
          <w:lang w:val="en-GB"/>
        </w:rPr>
        <w:t xml:space="preserve"> </w:t>
      </w:r>
      <w:r w:rsidR="00295B3E" w:rsidRPr="006631C2">
        <w:rPr>
          <w:rFonts w:ascii="Times New Roman" w:hAnsi="Times New Roman" w:cs="Times New Roman"/>
          <w:i/>
          <w:sz w:val="24"/>
          <w:szCs w:val="24"/>
          <w:lang w:val="en-GB"/>
        </w:rPr>
        <w:t>F</w:t>
      </w:r>
      <w:r w:rsidR="00295B3E" w:rsidRPr="006631C2">
        <w:rPr>
          <w:rFonts w:ascii="Times New Roman" w:hAnsi="Times New Roman" w:cs="Times New Roman"/>
          <w:i/>
          <w:sz w:val="24"/>
          <w:szCs w:val="24"/>
          <w:vertAlign w:val="subscript"/>
          <w:lang w:val="en-GB"/>
        </w:rPr>
        <w:t>SV</w:t>
      </w:r>
      <w:r w:rsidR="00295B3E" w:rsidRPr="006631C2">
        <w:rPr>
          <w:rFonts w:ascii="Times New Roman" w:hAnsi="Times New Roman" w:cs="Times New Roman"/>
          <w:sz w:val="24"/>
          <w:szCs w:val="24"/>
          <w:lang w:val="en-GB"/>
        </w:rPr>
        <w:t xml:space="preserve"> is </w:t>
      </w:r>
      <w:r w:rsidR="00C54807" w:rsidRPr="006631C2">
        <w:rPr>
          <w:rFonts w:ascii="Times New Roman" w:hAnsi="Times New Roman" w:cs="Times New Roman"/>
          <w:sz w:val="24"/>
          <w:szCs w:val="24"/>
          <w:lang w:val="en-GB"/>
        </w:rPr>
        <w:t>about</w:t>
      </w:r>
      <w:r w:rsidR="00E94CD4" w:rsidRPr="006631C2">
        <w:rPr>
          <w:rFonts w:ascii="Times New Roman" w:hAnsi="Times New Roman" w:cs="Times New Roman"/>
          <w:sz w:val="24"/>
          <w:szCs w:val="24"/>
          <w:lang w:val="en-GB"/>
        </w:rPr>
        <w:t xml:space="preserve"> </w:t>
      </w:r>
      <w:r w:rsidR="00F502CF" w:rsidRPr="006631C2">
        <w:rPr>
          <w:rFonts w:ascii="Times New Roman" w:hAnsi="Times New Roman" w:cs="Times New Roman"/>
          <w:sz w:val="24"/>
          <w:szCs w:val="24"/>
          <w:lang w:val="en-GB"/>
        </w:rPr>
        <w:t>38,952</w:t>
      </w:r>
      <w:r w:rsidR="00F853C9" w:rsidRPr="006631C2">
        <w:rPr>
          <w:rFonts w:ascii="Times New Roman" w:hAnsi="Times New Roman" w:cs="Times New Roman"/>
          <w:sz w:val="24"/>
          <w:szCs w:val="24"/>
          <w:lang w:val="en-GB"/>
        </w:rPr>
        <w:t xml:space="preserve"> </w:t>
      </w:r>
      <w:r w:rsidR="00295B3E" w:rsidRPr="006631C2">
        <w:rPr>
          <w:rFonts w:ascii="Times New Roman" w:hAnsi="Times New Roman" w:cs="Times New Roman"/>
          <w:sz w:val="24"/>
          <w:szCs w:val="24"/>
          <w:lang w:val="en-GB"/>
        </w:rPr>
        <w:t>N.</w:t>
      </w:r>
      <w:r w:rsidR="009A126F" w:rsidRPr="006631C2">
        <w:rPr>
          <w:rFonts w:ascii="Times New Roman" w:hAnsi="Times New Roman" w:cs="Times New Roman"/>
          <w:sz w:val="24"/>
          <w:szCs w:val="24"/>
          <w:vertAlign w:val="superscript"/>
          <w:lang w:val="en-GB"/>
        </w:rPr>
        <w:t>18</w:t>
      </w:r>
      <w:r w:rsidR="00295B3E" w:rsidRPr="006631C2">
        <w:rPr>
          <w:rFonts w:ascii="Times New Roman" w:hAnsi="Times New Roman" w:cs="Times New Roman"/>
          <w:sz w:val="24"/>
          <w:szCs w:val="24"/>
          <w:lang w:val="en-GB"/>
        </w:rPr>
        <w:t xml:space="preserve"> </w:t>
      </w:r>
      <w:r w:rsidR="00AB1A54" w:rsidRPr="006631C2">
        <w:rPr>
          <w:rFonts w:ascii="Times New Roman" w:hAnsi="Times New Roman" w:cs="Times New Roman"/>
          <w:sz w:val="24"/>
          <w:szCs w:val="24"/>
          <w:lang w:val="en-GB"/>
        </w:rPr>
        <w:t>A</w:t>
      </w:r>
      <w:r w:rsidR="0014780A" w:rsidRPr="006631C2">
        <w:rPr>
          <w:rFonts w:ascii="Times New Roman" w:hAnsi="Times New Roman" w:cs="Times New Roman"/>
          <w:sz w:val="24"/>
          <w:szCs w:val="24"/>
          <w:lang w:val="en-GB"/>
        </w:rPr>
        <w:t xml:space="preserve"> velocity boundary condition</w:t>
      </w:r>
      <w:r w:rsidR="0037244E" w:rsidRPr="006631C2">
        <w:rPr>
          <w:rFonts w:ascii="Times New Roman" w:hAnsi="Times New Roman" w:cs="Times New Roman"/>
          <w:sz w:val="24"/>
          <w:szCs w:val="24"/>
          <w:lang w:val="en-GB"/>
        </w:rPr>
        <w:t xml:space="preserve"> </w:t>
      </w:r>
      <w:r w:rsidR="00EC3FCA" w:rsidRPr="006631C2">
        <w:rPr>
          <w:rFonts w:ascii="Times New Roman" w:hAnsi="Times New Roman" w:cs="Times New Roman"/>
          <w:sz w:val="24"/>
          <w:szCs w:val="24"/>
          <w:lang w:val="en-GB"/>
        </w:rPr>
        <w:t>is</w:t>
      </w:r>
      <w:r w:rsidR="00002A90" w:rsidRPr="006631C2">
        <w:rPr>
          <w:rFonts w:ascii="Times New Roman" w:hAnsi="Times New Roman" w:cs="Times New Roman"/>
          <w:sz w:val="24"/>
          <w:szCs w:val="24"/>
          <w:lang w:val="en-GB"/>
        </w:rPr>
        <w:t xml:space="preserve"> applied on the wheel in the </w:t>
      </w:r>
      <w:r w:rsidR="00643CDB" w:rsidRPr="006631C2">
        <w:rPr>
          <w:rFonts w:ascii="Times New Roman" w:hAnsi="Times New Roman" w:cs="Times New Roman"/>
          <w:i/>
          <w:sz w:val="24"/>
          <w:szCs w:val="24"/>
          <w:lang w:val="en-GB"/>
        </w:rPr>
        <w:t>X</w:t>
      </w:r>
      <w:r w:rsidR="00002A90" w:rsidRPr="006631C2">
        <w:rPr>
          <w:rFonts w:ascii="Times New Roman" w:hAnsi="Times New Roman" w:cs="Times New Roman"/>
          <w:sz w:val="24"/>
          <w:szCs w:val="24"/>
          <w:lang w:val="en-GB"/>
        </w:rPr>
        <w:t xml:space="preserve"> direction. </w:t>
      </w:r>
      <w:r w:rsidR="00227138" w:rsidRPr="006631C2">
        <w:rPr>
          <w:rFonts w:ascii="Times New Roman" w:hAnsi="Times New Roman" w:cs="Times New Roman"/>
          <w:sz w:val="24"/>
          <w:szCs w:val="24"/>
          <w:lang w:val="en-GB"/>
        </w:rPr>
        <w:t xml:space="preserve">It includes </w:t>
      </w:r>
      <w:r w:rsidR="006A6851" w:rsidRPr="006631C2">
        <w:rPr>
          <w:rFonts w:ascii="Times New Roman" w:hAnsi="Times New Roman" w:cs="Times New Roman"/>
          <w:sz w:val="24"/>
          <w:szCs w:val="24"/>
          <w:lang w:val="en-GB"/>
        </w:rPr>
        <w:t xml:space="preserve">an initial speed of the wheel </w:t>
      </w:r>
      <w:r w:rsidR="006A6851" w:rsidRPr="006631C2">
        <w:rPr>
          <w:rFonts w:ascii="Times New Roman" w:hAnsi="Times New Roman" w:cs="Times New Roman"/>
          <w:i/>
          <w:sz w:val="24"/>
          <w:szCs w:val="24"/>
          <w:lang w:val="en-GB"/>
        </w:rPr>
        <w:t>v</w:t>
      </w:r>
      <w:r w:rsidR="006A6851" w:rsidRPr="006631C2">
        <w:rPr>
          <w:rFonts w:ascii="Times New Roman" w:hAnsi="Times New Roman" w:cs="Times New Roman"/>
          <w:sz w:val="24"/>
          <w:szCs w:val="24"/>
          <w:lang w:val="en-GB"/>
        </w:rPr>
        <w:t xml:space="preserve"> = 60</w:t>
      </w:r>
      <w:r w:rsidR="00F853C9" w:rsidRPr="006631C2">
        <w:rPr>
          <w:rFonts w:ascii="Times New Roman" w:hAnsi="Times New Roman" w:cs="Times New Roman"/>
          <w:sz w:val="24"/>
          <w:szCs w:val="24"/>
          <w:lang w:val="en-GB"/>
        </w:rPr>
        <w:t xml:space="preserve"> </w:t>
      </w:r>
      <w:r w:rsidR="006A6851" w:rsidRPr="006631C2">
        <w:rPr>
          <w:rFonts w:ascii="Times New Roman" w:hAnsi="Times New Roman" w:cs="Times New Roman"/>
          <w:sz w:val="24"/>
          <w:szCs w:val="24"/>
          <w:lang w:val="en-GB"/>
        </w:rPr>
        <w:t xml:space="preserve">km/h and a longitudinal acceleration </w:t>
      </w:r>
      <w:r w:rsidR="006A6851" w:rsidRPr="006631C2">
        <w:rPr>
          <w:rFonts w:ascii="Times New Roman" w:hAnsi="Times New Roman" w:cs="Times New Roman"/>
          <w:i/>
          <w:sz w:val="24"/>
          <w:szCs w:val="24"/>
          <w:lang w:val="en-GB"/>
        </w:rPr>
        <w:t>a</w:t>
      </w:r>
      <w:r w:rsidR="006A6851" w:rsidRPr="006631C2">
        <w:rPr>
          <w:rFonts w:ascii="Times New Roman" w:hAnsi="Times New Roman" w:cs="Times New Roman"/>
          <w:sz w:val="24"/>
          <w:szCs w:val="24"/>
          <w:lang w:val="en-GB"/>
        </w:rPr>
        <w:t xml:space="preserve"> = </w:t>
      </w:r>
      <w:r w:rsidR="00865AD4" w:rsidRPr="006631C2">
        <w:rPr>
          <w:rFonts w:ascii="Times New Roman" w:hAnsi="Times New Roman" w:cs="Times New Roman"/>
          <w:sz w:val="24"/>
          <w:szCs w:val="24"/>
          <w:lang w:val="en-GB"/>
        </w:rPr>
        <w:t>1.2</w:t>
      </w:r>
      <w:r w:rsidR="006A6851" w:rsidRPr="006631C2">
        <w:rPr>
          <w:rFonts w:ascii="Times New Roman" w:hAnsi="Times New Roman" w:cs="Times New Roman"/>
          <w:sz w:val="24"/>
          <w:szCs w:val="24"/>
          <w:lang w:val="en-GB"/>
        </w:rPr>
        <w:t>m/s</w:t>
      </w:r>
      <w:r w:rsidR="006A6851" w:rsidRPr="006631C2">
        <w:rPr>
          <w:rFonts w:ascii="Times New Roman" w:hAnsi="Times New Roman" w:cs="Times New Roman"/>
          <w:sz w:val="24"/>
          <w:szCs w:val="24"/>
          <w:vertAlign w:val="superscript"/>
          <w:lang w:val="en-GB"/>
        </w:rPr>
        <w:t>2</w:t>
      </w:r>
      <w:r w:rsidR="006A6851" w:rsidRPr="006631C2">
        <w:rPr>
          <w:rFonts w:ascii="Times New Roman" w:hAnsi="Times New Roman" w:cs="Times New Roman"/>
          <w:sz w:val="24"/>
          <w:szCs w:val="24"/>
          <w:lang w:val="en-GB"/>
        </w:rPr>
        <w:t xml:space="preserve">. </w:t>
      </w:r>
      <w:r w:rsidR="007F4A46" w:rsidRPr="006631C2">
        <w:rPr>
          <w:rFonts w:ascii="Times New Roman" w:hAnsi="Times New Roman" w:cs="Times New Roman"/>
          <w:sz w:val="24"/>
          <w:szCs w:val="24"/>
          <w:lang w:val="en-GB"/>
        </w:rPr>
        <w:t>T</w:t>
      </w:r>
      <w:r w:rsidR="006A6851" w:rsidRPr="006631C2">
        <w:rPr>
          <w:rFonts w:ascii="Times New Roman" w:hAnsi="Times New Roman" w:cs="Times New Roman"/>
          <w:sz w:val="24"/>
          <w:szCs w:val="24"/>
          <w:lang w:val="en-GB"/>
        </w:rPr>
        <w:t xml:space="preserve">he creep force between the wheel and </w:t>
      </w:r>
      <w:r w:rsidR="00F853C9" w:rsidRPr="006631C2">
        <w:rPr>
          <w:rFonts w:ascii="Times New Roman" w:hAnsi="Times New Roman" w:cs="Times New Roman"/>
          <w:sz w:val="24"/>
          <w:szCs w:val="24"/>
          <w:lang w:val="en-GB"/>
        </w:rPr>
        <w:t xml:space="preserve">the </w:t>
      </w:r>
      <w:r w:rsidR="006A6851" w:rsidRPr="006631C2">
        <w:rPr>
          <w:rFonts w:ascii="Times New Roman" w:hAnsi="Times New Roman" w:cs="Times New Roman"/>
          <w:sz w:val="24"/>
          <w:szCs w:val="24"/>
          <w:lang w:val="en-GB"/>
        </w:rPr>
        <w:t xml:space="preserve">rail is </w:t>
      </w:r>
      <w:r w:rsidR="002412A7" w:rsidRPr="006631C2">
        <w:rPr>
          <w:rFonts w:ascii="Times New Roman" w:hAnsi="Times New Roman" w:cs="Times New Roman"/>
          <w:sz w:val="24"/>
          <w:szCs w:val="24"/>
          <w:lang w:val="en-GB"/>
        </w:rPr>
        <w:t>assumed to be saturated</w:t>
      </w:r>
      <w:r w:rsidR="00F853C9" w:rsidRPr="006631C2">
        <w:rPr>
          <w:rFonts w:ascii="Times New Roman" w:hAnsi="Times New Roman" w:cs="Times New Roman"/>
          <w:sz w:val="24"/>
          <w:szCs w:val="24"/>
          <w:lang w:val="en-GB"/>
        </w:rPr>
        <w:t xml:space="preserve"> and </w:t>
      </w:r>
      <w:r w:rsidR="007F4A46" w:rsidRPr="006631C2">
        <w:rPr>
          <w:rFonts w:ascii="Times New Roman" w:hAnsi="Times New Roman" w:cs="Times New Roman"/>
          <w:sz w:val="24"/>
          <w:szCs w:val="24"/>
          <w:lang w:val="en-GB"/>
        </w:rPr>
        <w:t xml:space="preserve">it </w:t>
      </w:r>
      <w:r w:rsidR="004B62C5" w:rsidRPr="006631C2">
        <w:rPr>
          <w:rFonts w:ascii="Times New Roman" w:hAnsi="Times New Roman" w:cs="Times New Roman"/>
          <w:sz w:val="24"/>
          <w:szCs w:val="24"/>
          <w:lang w:val="en-GB"/>
        </w:rPr>
        <w:t>is</w:t>
      </w:r>
      <w:r w:rsidR="004B62C5" w:rsidRPr="006631C2">
        <w:rPr>
          <w:rFonts w:ascii="Times New Roman" w:hAnsi="Times New Roman" w:cs="Times New Roman" w:hint="eastAsia"/>
          <w:sz w:val="24"/>
          <w:szCs w:val="24"/>
          <w:lang w:val="en-GB"/>
        </w:rPr>
        <w:t xml:space="preserve"> </w:t>
      </w:r>
      <w:r w:rsidR="007F4A46" w:rsidRPr="006631C2">
        <w:rPr>
          <w:rFonts w:ascii="Times New Roman" w:hAnsi="Times New Roman" w:cs="Times New Roman"/>
          <w:sz w:val="24"/>
          <w:szCs w:val="24"/>
          <w:lang w:val="en-GB"/>
        </w:rPr>
        <w:t xml:space="preserve">equal to the normal contact force between the wheel and rail </w:t>
      </w:r>
      <w:r w:rsidR="00F853C9" w:rsidRPr="006631C2">
        <w:rPr>
          <w:rFonts w:ascii="Times New Roman" w:hAnsi="Times New Roman" w:cs="Times New Roman"/>
          <w:sz w:val="24"/>
          <w:szCs w:val="24"/>
          <w:lang w:val="en-GB"/>
        </w:rPr>
        <w:t xml:space="preserve">multiplied </w:t>
      </w:r>
      <w:r w:rsidR="007F4A46" w:rsidRPr="006631C2">
        <w:rPr>
          <w:rFonts w:ascii="Times New Roman" w:hAnsi="Times New Roman" w:cs="Times New Roman"/>
          <w:sz w:val="24"/>
          <w:szCs w:val="24"/>
          <w:lang w:val="en-GB"/>
        </w:rPr>
        <w:t>by the friction coefficient</w:t>
      </w:r>
      <w:r w:rsidR="006A6851" w:rsidRPr="006631C2">
        <w:rPr>
          <w:rFonts w:ascii="Times New Roman" w:hAnsi="Times New Roman" w:cs="Times New Roman"/>
          <w:sz w:val="24"/>
          <w:szCs w:val="24"/>
          <w:lang w:val="en-GB"/>
        </w:rPr>
        <w:t xml:space="preserve">. </w:t>
      </w:r>
      <w:r w:rsidR="00447193" w:rsidRPr="006631C2">
        <w:rPr>
          <w:rFonts w:ascii="Times New Roman" w:hAnsi="Times New Roman" w:cs="Times New Roman"/>
          <w:sz w:val="24"/>
          <w:szCs w:val="24"/>
          <w:lang w:val="en-GB"/>
        </w:rPr>
        <w:t xml:space="preserve">The friction coefficient on the wheel-rail contact surfaces is set to 0.4. It is an average value of the friction coefficient between two metal surfaces under the unlubricated </w:t>
      </w:r>
      <w:r w:rsidR="00015CB7" w:rsidRPr="006631C2">
        <w:rPr>
          <w:rFonts w:ascii="Times New Roman" w:hAnsi="Times New Roman" w:cs="Times New Roman"/>
          <w:sz w:val="24"/>
          <w:szCs w:val="24"/>
          <w:lang w:val="en-GB"/>
        </w:rPr>
        <w:t>condition</w:t>
      </w:r>
      <w:r w:rsidR="00447193" w:rsidRPr="006631C2">
        <w:rPr>
          <w:rFonts w:ascii="Times New Roman" w:hAnsi="Times New Roman" w:cs="Times New Roman"/>
          <w:sz w:val="24"/>
          <w:szCs w:val="24"/>
          <w:lang w:val="en-GB"/>
        </w:rPr>
        <w:t xml:space="preserve">. </w:t>
      </w:r>
      <w:r w:rsidR="00002A90" w:rsidRPr="006631C2">
        <w:rPr>
          <w:rFonts w:ascii="Times New Roman" w:hAnsi="Times New Roman" w:cs="Times New Roman"/>
          <w:sz w:val="24"/>
          <w:szCs w:val="24"/>
          <w:lang w:val="en-GB"/>
        </w:rPr>
        <w:t xml:space="preserve">The </w:t>
      </w:r>
      <w:r w:rsidR="003B2780" w:rsidRPr="006631C2">
        <w:rPr>
          <w:rFonts w:ascii="Times New Roman" w:hAnsi="Times New Roman" w:cs="Times New Roman"/>
          <w:sz w:val="24"/>
          <w:szCs w:val="24"/>
          <w:lang w:val="en-GB"/>
        </w:rPr>
        <w:t xml:space="preserve">material </w:t>
      </w:r>
      <w:r w:rsidR="00002A90" w:rsidRPr="006631C2">
        <w:rPr>
          <w:rFonts w:ascii="Times New Roman" w:hAnsi="Times New Roman" w:cs="Times New Roman"/>
          <w:sz w:val="24"/>
          <w:szCs w:val="24"/>
          <w:lang w:val="en-GB"/>
        </w:rPr>
        <w:t xml:space="preserve">parameters </w:t>
      </w:r>
      <w:r w:rsidR="009D4D5E" w:rsidRPr="006631C2">
        <w:rPr>
          <w:rFonts w:ascii="Times New Roman" w:hAnsi="Times New Roman" w:cs="Times New Roman"/>
          <w:sz w:val="24"/>
          <w:szCs w:val="24"/>
          <w:lang w:val="en-GB"/>
        </w:rPr>
        <w:t xml:space="preserve">of </w:t>
      </w:r>
      <w:r w:rsidR="00002A90" w:rsidRPr="006631C2">
        <w:rPr>
          <w:rFonts w:ascii="Times New Roman" w:hAnsi="Times New Roman" w:cs="Times New Roman"/>
          <w:sz w:val="24"/>
          <w:szCs w:val="24"/>
          <w:lang w:val="en-GB"/>
        </w:rPr>
        <w:t xml:space="preserve">the models </w:t>
      </w:r>
      <w:r w:rsidR="00EC3FCA" w:rsidRPr="006631C2">
        <w:rPr>
          <w:rFonts w:ascii="Times New Roman" w:hAnsi="Times New Roman" w:cs="Times New Roman"/>
          <w:sz w:val="24"/>
          <w:szCs w:val="24"/>
          <w:lang w:val="en-GB"/>
        </w:rPr>
        <w:t>are</w:t>
      </w:r>
      <w:r w:rsidR="00002A90" w:rsidRPr="006631C2">
        <w:rPr>
          <w:rFonts w:ascii="Times New Roman" w:hAnsi="Times New Roman" w:cs="Times New Roman"/>
          <w:sz w:val="24"/>
          <w:szCs w:val="24"/>
          <w:lang w:val="en-GB"/>
        </w:rPr>
        <w:t xml:space="preserve"> </w:t>
      </w:r>
      <w:r w:rsidR="002C62EE" w:rsidRPr="006631C2">
        <w:rPr>
          <w:rFonts w:ascii="Times New Roman" w:hAnsi="Times New Roman" w:cs="Times New Roman"/>
          <w:sz w:val="24"/>
          <w:szCs w:val="24"/>
          <w:lang w:val="en-GB"/>
        </w:rPr>
        <w:t xml:space="preserve">listed in Table </w:t>
      </w:r>
      <w:r w:rsidR="00AB1A54" w:rsidRPr="006631C2">
        <w:rPr>
          <w:rFonts w:ascii="Times New Roman" w:hAnsi="Times New Roman" w:cs="Times New Roman"/>
          <w:sz w:val="24"/>
          <w:szCs w:val="24"/>
          <w:lang w:val="en-GB"/>
        </w:rPr>
        <w:t>1</w:t>
      </w:r>
      <w:r w:rsidR="002C62EE" w:rsidRPr="006631C2">
        <w:rPr>
          <w:rFonts w:ascii="Times New Roman" w:hAnsi="Times New Roman" w:cs="Times New Roman"/>
          <w:sz w:val="24"/>
          <w:szCs w:val="24"/>
          <w:lang w:val="en-GB"/>
        </w:rPr>
        <w:t>.</w:t>
      </w:r>
    </w:p>
    <w:p w14:paraId="30C5FD08" w14:textId="77777777" w:rsidR="00F06923" w:rsidRPr="006631C2" w:rsidRDefault="00F06923" w:rsidP="00F06923">
      <w:pPr>
        <w:spacing w:line="276" w:lineRule="auto"/>
        <w:ind w:left="-105" w:firstLine="426"/>
        <w:rPr>
          <w:rFonts w:ascii="Times New Roman" w:hAnsi="Times New Roman" w:cs="Times New Roman"/>
          <w:sz w:val="24"/>
          <w:szCs w:val="24"/>
          <w:lang w:val="en-GB"/>
        </w:rPr>
      </w:pPr>
    </w:p>
    <w:p w14:paraId="3CE281D0" w14:textId="77777777" w:rsidR="00482C66" w:rsidRPr="006631C2" w:rsidRDefault="00482C66" w:rsidP="0047201D">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Table 1 Connection </w:t>
      </w:r>
      <w:r w:rsidR="00AB1A54" w:rsidRPr="006631C2">
        <w:rPr>
          <w:rFonts w:ascii="Times New Roman" w:hAnsi="Times New Roman" w:cs="Times New Roman"/>
          <w:sz w:val="20"/>
          <w:szCs w:val="20"/>
          <w:lang w:val="en-GB"/>
        </w:rPr>
        <w:t xml:space="preserve">and material </w:t>
      </w:r>
      <w:r w:rsidRPr="006631C2">
        <w:rPr>
          <w:rFonts w:ascii="Times New Roman" w:hAnsi="Times New Roman" w:cs="Times New Roman"/>
          <w:sz w:val="20"/>
          <w:szCs w:val="20"/>
          <w:lang w:val="en-GB"/>
        </w:rPr>
        <w:t>parameters</w:t>
      </w:r>
    </w:p>
    <w:tbl>
      <w:tblPr>
        <w:tblStyle w:val="a9"/>
        <w:tblW w:w="8364"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984"/>
        <w:gridCol w:w="1559"/>
        <w:gridCol w:w="1560"/>
      </w:tblGrid>
      <w:tr w:rsidR="0047201D" w:rsidRPr="006631C2" w14:paraId="173F52A9" w14:textId="77777777" w:rsidTr="0047201D">
        <w:trPr>
          <w:jc w:val="center"/>
        </w:trPr>
        <w:tc>
          <w:tcPr>
            <w:tcW w:w="3261" w:type="dxa"/>
            <w:vMerge w:val="restart"/>
            <w:tcBorders>
              <w:top w:val="single" w:sz="12" w:space="0" w:color="auto"/>
              <w:bottom w:val="nil"/>
            </w:tcBorders>
            <w:vAlign w:val="center"/>
          </w:tcPr>
          <w:p w14:paraId="589AD0A4" w14:textId="77777777" w:rsidR="00482C66" w:rsidRPr="006631C2" w:rsidRDefault="00482C66"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Connection parameters</w:t>
            </w:r>
          </w:p>
        </w:tc>
        <w:tc>
          <w:tcPr>
            <w:tcW w:w="5103" w:type="dxa"/>
            <w:gridSpan w:val="3"/>
            <w:tcBorders>
              <w:top w:val="single" w:sz="12" w:space="0" w:color="auto"/>
              <w:bottom w:val="nil"/>
            </w:tcBorders>
            <w:vAlign w:val="center"/>
          </w:tcPr>
          <w:p w14:paraId="464319BD"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sz w:val="16"/>
                <w:szCs w:val="16"/>
                <w:lang w:val="en-GB"/>
              </w:rPr>
              <w:t>Directions</w:t>
            </w:r>
          </w:p>
        </w:tc>
      </w:tr>
      <w:tr w:rsidR="0047201D" w:rsidRPr="006631C2" w14:paraId="7C0C45DC" w14:textId="77777777" w:rsidTr="0047201D">
        <w:trPr>
          <w:jc w:val="center"/>
        </w:trPr>
        <w:tc>
          <w:tcPr>
            <w:tcW w:w="3261" w:type="dxa"/>
            <w:vMerge/>
            <w:tcBorders>
              <w:top w:val="nil"/>
              <w:bottom w:val="single" w:sz="2" w:space="0" w:color="auto"/>
            </w:tcBorders>
            <w:vAlign w:val="center"/>
          </w:tcPr>
          <w:p w14:paraId="7352DF8E" w14:textId="77777777" w:rsidR="00482C66" w:rsidRPr="006631C2" w:rsidRDefault="00482C66" w:rsidP="0047201D">
            <w:pPr>
              <w:spacing w:line="276" w:lineRule="auto"/>
              <w:ind w:firstLine="426"/>
              <w:rPr>
                <w:rFonts w:ascii="Times New Roman" w:hAnsi="Times New Roman" w:cs="Times New Roman"/>
                <w:sz w:val="16"/>
                <w:szCs w:val="16"/>
                <w:lang w:val="en-GB"/>
              </w:rPr>
            </w:pPr>
          </w:p>
        </w:tc>
        <w:tc>
          <w:tcPr>
            <w:tcW w:w="1984" w:type="dxa"/>
            <w:tcBorders>
              <w:top w:val="nil"/>
              <w:bottom w:val="single" w:sz="2" w:space="0" w:color="auto"/>
            </w:tcBorders>
            <w:vAlign w:val="center"/>
          </w:tcPr>
          <w:p w14:paraId="4D573356"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X</w:t>
            </w:r>
            <w:r w:rsidRPr="006631C2">
              <w:rPr>
                <w:rFonts w:ascii="Times New Roman" w:hAnsi="Times New Roman" w:cs="Times New Roman"/>
                <w:sz w:val="16"/>
                <w:szCs w:val="16"/>
                <w:lang w:val="en-GB"/>
              </w:rPr>
              <w:t xml:space="preserve"> (</w:t>
            </w:r>
            <w:r w:rsidR="002D6165" w:rsidRPr="006631C2">
              <w:rPr>
                <w:rFonts w:ascii="Times New Roman" w:hAnsi="Times New Roman" w:cs="Times New Roman"/>
                <w:sz w:val="16"/>
                <w:szCs w:val="16"/>
                <w:lang w:val="en-GB"/>
              </w:rPr>
              <w:t>longitudinal</w:t>
            </w:r>
            <w:r w:rsidRPr="006631C2">
              <w:rPr>
                <w:rFonts w:ascii="Times New Roman" w:hAnsi="Times New Roman" w:cs="Times New Roman"/>
                <w:sz w:val="16"/>
                <w:szCs w:val="16"/>
                <w:lang w:val="en-GB"/>
              </w:rPr>
              <w:t xml:space="preserve"> direction)</w:t>
            </w:r>
          </w:p>
        </w:tc>
        <w:tc>
          <w:tcPr>
            <w:tcW w:w="1559" w:type="dxa"/>
            <w:tcBorders>
              <w:top w:val="nil"/>
              <w:bottom w:val="single" w:sz="2" w:space="0" w:color="auto"/>
            </w:tcBorders>
            <w:vAlign w:val="center"/>
          </w:tcPr>
          <w:p w14:paraId="255941AF"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Y</w:t>
            </w:r>
            <w:r w:rsidRPr="006631C2">
              <w:rPr>
                <w:rFonts w:ascii="Times New Roman" w:hAnsi="Times New Roman" w:cs="Times New Roman"/>
                <w:sz w:val="16"/>
                <w:szCs w:val="16"/>
                <w:lang w:val="en-GB"/>
              </w:rPr>
              <w:t xml:space="preserve"> (lateral direction)</w:t>
            </w:r>
          </w:p>
        </w:tc>
        <w:tc>
          <w:tcPr>
            <w:tcW w:w="1560" w:type="dxa"/>
            <w:tcBorders>
              <w:top w:val="nil"/>
              <w:bottom w:val="single" w:sz="2" w:space="0" w:color="auto"/>
            </w:tcBorders>
            <w:vAlign w:val="center"/>
          </w:tcPr>
          <w:p w14:paraId="6C39AF70"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Z</w:t>
            </w:r>
            <w:r w:rsidRPr="006631C2">
              <w:rPr>
                <w:rFonts w:ascii="Times New Roman" w:hAnsi="Times New Roman" w:cs="Times New Roman"/>
                <w:sz w:val="16"/>
                <w:szCs w:val="16"/>
                <w:lang w:val="en-GB"/>
              </w:rPr>
              <w:t xml:space="preserve"> (vertical direction)</w:t>
            </w:r>
          </w:p>
        </w:tc>
      </w:tr>
      <w:tr w:rsidR="0047201D" w:rsidRPr="006631C2" w14:paraId="7403320C" w14:textId="77777777" w:rsidTr="0047201D">
        <w:trPr>
          <w:jc w:val="center"/>
        </w:trPr>
        <w:tc>
          <w:tcPr>
            <w:tcW w:w="3261" w:type="dxa"/>
            <w:tcBorders>
              <w:top w:val="single" w:sz="2" w:space="0" w:color="auto"/>
            </w:tcBorders>
            <w:vAlign w:val="center"/>
          </w:tcPr>
          <w:p w14:paraId="7DE0F198" w14:textId="77777777" w:rsidR="00482C66" w:rsidRPr="006631C2" w:rsidRDefault="00F812C0"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Connection stiffness</w:t>
            </w:r>
            <w:r w:rsidR="00482C66" w:rsidRPr="006631C2">
              <w:rPr>
                <w:rFonts w:ascii="Times New Roman" w:hAnsi="Times New Roman" w:cs="Times New Roman"/>
                <w:sz w:val="16"/>
                <w:szCs w:val="16"/>
                <w:lang w:val="en-GB"/>
              </w:rPr>
              <w:t xml:space="preserve"> of the absorber</w:t>
            </w:r>
          </w:p>
        </w:tc>
        <w:tc>
          <w:tcPr>
            <w:tcW w:w="1984" w:type="dxa"/>
            <w:tcBorders>
              <w:top w:val="single" w:sz="2" w:space="0" w:color="auto"/>
            </w:tcBorders>
            <w:vAlign w:val="center"/>
          </w:tcPr>
          <w:p w14:paraId="39A14AFB"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i/>
                <w:sz w:val="16"/>
                <w:szCs w:val="16"/>
                <w:lang w:val="en-GB"/>
              </w:rPr>
              <w:t>K</w:t>
            </w:r>
            <w:r w:rsidRPr="006631C2">
              <w:rPr>
                <w:rFonts w:ascii="Times New Roman" w:hAnsi="Times New Roman"/>
                <w:sz w:val="16"/>
                <w:szCs w:val="16"/>
                <w:vertAlign w:val="subscript"/>
                <w:lang w:val="en-GB"/>
              </w:rPr>
              <w:t>A1</w:t>
            </w:r>
            <w:r w:rsidRPr="006631C2">
              <w:rPr>
                <w:rFonts w:ascii="Times New Roman" w:hAnsi="Times New Roman"/>
                <w:sz w:val="16"/>
                <w:szCs w:val="16"/>
                <w:lang w:val="en-GB"/>
              </w:rPr>
              <w:t xml:space="preserve"> = </w:t>
            </w:r>
            <w:r w:rsidR="004744D4" w:rsidRPr="006631C2">
              <w:rPr>
                <w:rFonts w:ascii="Times New Roman" w:hAnsi="Times New Roman"/>
                <w:sz w:val="16"/>
                <w:szCs w:val="16"/>
                <w:lang w:val="en-GB"/>
              </w:rPr>
              <w:t>1</w:t>
            </w:r>
            <w:r w:rsidRPr="006631C2">
              <w:rPr>
                <w:rFonts w:ascii="Times New Roman" w:hAnsi="Times New Roman"/>
                <w:sz w:val="16"/>
                <w:szCs w:val="16"/>
                <w:lang w:val="en-GB"/>
              </w:rPr>
              <w:t>.5×10</w:t>
            </w:r>
            <w:r w:rsidRPr="006631C2">
              <w:rPr>
                <w:rFonts w:ascii="Times New Roman" w:hAnsi="Times New Roman"/>
                <w:sz w:val="16"/>
                <w:szCs w:val="16"/>
                <w:vertAlign w:val="superscript"/>
                <w:lang w:val="en-GB"/>
              </w:rPr>
              <w:t>7</w:t>
            </w:r>
            <w:r w:rsidRPr="006631C2">
              <w:rPr>
                <w:rFonts w:ascii="Times New Roman" w:hAnsi="Times New Roman"/>
                <w:sz w:val="16"/>
                <w:szCs w:val="16"/>
                <w:lang w:val="en-GB"/>
              </w:rPr>
              <w:t>N/m</w:t>
            </w:r>
          </w:p>
        </w:tc>
        <w:tc>
          <w:tcPr>
            <w:tcW w:w="1559" w:type="dxa"/>
            <w:tcBorders>
              <w:top w:val="single" w:sz="2" w:space="0" w:color="auto"/>
            </w:tcBorders>
            <w:vAlign w:val="center"/>
          </w:tcPr>
          <w:p w14:paraId="7BC65546"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i/>
                <w:sz w:val="16"/>
                <w:szCs w:val="16"/>
                <w:lang w:val="en-GB"/>
              </w:rPr>
              <w:t>K</w:t>
            </w:r>
            <w:r w:rsidRPr="006631C2">
              <w:rPr>
                <w:rFonts w:ascii="Times New Roman" w:hAnsi="Times New Roman"/>
                <w:sz w:val="16"/>
                <w:szCs w:val="16"/>
                <w:vertAlign w:val="subscript"/>
                <w:lang w:val="en-GB"/>
              </w:rPr>
              <w:t>A2</w:t>
            </w:r>
            <w:r w:rsidRPr="006631C2">
              <w:rPr>
                <w:rFonts w:ascii="Times New Roman" w:hAnsi="Times New Roman"/>
                <w:sz w:val="16"/>
                <w:szCs w:val="16"/>
                <w:lang w:val="en-GB"/>
              </w:rPr>
              <w:t xml:space="preserve"> = </w:t>
            </w:r>
            <w:r w:rsidR="004744D4" w:rsidRPr="006631C2">
              <w:rPr>
                <w:rFonts w:ascii="Times New Roman" w:hAnsi="Times New Roman"/>
                <w:sz w:val="16"/>
                <w:szCs w:val="16"/>
                <w:lang w:val="en-GB"/>
              </w:rPr>
              <w:t>1</w:t>
            </w:r>
            <w:r w:rsidRPr="006631C2">
              <w:rPr>
                <w:rFonts w:ascii="Times New Roman" w:hAnsi="Times New Roman"/>
                <w:sz w:val="16"/>
                <w:szCs w:val="16"/>
                <w:lang w:val="en-GB"/>
              </w:rPr>
              <w:t>.5×10</w:t>
            </w:r>
            <w:r w:rsidRPr="006631C2">
              <w:rPr>
                <w:rFonts w:ascii="Times New Roman" w:hAnsi="Times New Roman"/>
                <w:sz w:val="16"/>
                <w:szCs w:val="16"/>
                <w:vertAlign w:val="superscript"/>
                <w:lang w:val="en-GB"/>
              </w:rPr>
              <w:t>7</w:t>
            </w:r>
            <w:r w:rsidRPr="006631C2">
              <w:rPr>
                <w:rFonts w:ascii="Times New Roman" w:hAnsi="Times New Roman"/>
                <w:sz w:val="16"/>
                <w:szCs w:val="16"/>
                <w:lang w:val="en-GB"/>
              </w:rPr>
              <w:t>N/m</w:t>
            </w:r>
          </w:p>
        </w:tc>
        <w:tc>
          <w:tcPr>
            <w:tcW w:w="1560" w:type="dxa"/>
            <w:tcBorders>
              <w:top w:val="single" w:sz="2" w:space="0" w:color="auto"/>
            </w:tcBorders>
            <w:vAlign w:val="center"/>
          </w:tcPr>
          <w:p w14:paraId="02C25352"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A3</w:t>
            </w:r>
            <w:r w:rsidRPr="006631C2">
              <w:rPr>
                <w:rFonts w:ascii="Times New Roman" w:hAnsi="Times New Roman" w:cs="Times New Roman"/>
                <w:sz w:val="16"/>
                <w:szCs w:val="16"/>
                <w:lang w:val="en-GB"/>
              </w:rPr>
              <w:t xml:space="preserve"> = </w:t>
            </w:r>
            <w:r w:rsidR="004744D4" w:rsidRPr="006631C2">
              <w:rPr>
                <w:rFonts w:ascii="Times New Roman" w:hAnsi="Times New Roman" w:cs="Times New Roman"/>
                <w:sz w:val="16"/>
                <w:szCs w:val="16"/>
                <w:lang w:val="en-GB"/>
              </w:rPr>
              <w:t>3</w:t>
            </w:r>
            <w:r w:rsidRPr="006631C2">
              <w:rPr>
                <w:rFonts w:ascii="Times New Roman" w:hAnsi="Times New Roman" w:cs="Times New Roman"/>
                <w:sz w:val="16"/>
                <w:szCs w:val="16"/>
                <w:lang w:val="en-GB"/>
              </w:rPr>
              <w:t>.0×10</w:t>
            </w:r>
            <w:r w:rsidRPr="006631C2">
              <w:rPr>
                <w:rFonts w:ascii="Times New Roman" w:hAnsi="Times New Roman" w:cs="Times New Roman"/>
                <w:sz w:val="16"/>
                <w:szCs w:val="16"/>
                <w:vertAlign w:val="superscript"/>
                <w:lang w:val="en-GB"/>
              </w:rPr>
              <w:t>7</w:t>
            </w:r>
            <w:r w:rsidRPr="006631C2">
              <w:rPr>
                <w:rFonts w:ascii="Times New Roman" w:hAnsi="Times New Roman" w:cs="Times New Roman"/>
                <w:sz w:val="16"/>
                <w:szCs w:val="16"/>
                <w:lang w:val="en-GB"/>
              </w:rPr>
              <w:t>N/m</w:t>
            </w:r>
          </w:p>
        </w:tc>
      </w:tr>
      <w:tr w:rsidR="0047201D" w:rsidRPr="006631C2" w14:paraId="7E6F0D31" w14:textId="77777777" w:rsidTr="0047201D">
        <w:trPr>
          <w:jc w:val="center"/>
        </w:trPr>
        <w:tc>
          <w:tcPr>
            <w:tcW w:w="3261" w:type="dxa"/>
            <w:vAlign w:val="center"/>
          </w:tcPr>
          <w:p w14:paraId="39A3FE95" w14:textId="77777777" w:rsidR="00482C66" w:rsidRPr="006631C2" w:rsidRDefault="00482C66"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Connection damping values of the absorber</w:t>
            </w:r>
          </w:p>
        </w:tc>
        <w:tc>
          <w:tcPr>
            <w:tcW w:w="1984" w:type="dxa"/>
            <w:vAlign w:val="center"/>
          </w:tcPr>
          <w:p w14:paraId="636A6D39"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A1</w:t>
            </w:r>
            <w:r w:rsidRPr="006631C2">
              <w:rPr>
                <w:rFonts w:ascii="Times New Roman" w:hAnsi="Times New Roman" w:cs="Times New Roman"/>
                <w:sz w:val="16"/>
                <w:szCs w:val="16"/>
                <w:lang w:val="en-GB"/>
              </w:rPr>
              <w:t xml:space="preserve"> = 2.0×10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c>
          <w:tcPr>
            <w:tcW w:w="1559" w:type="dxa"/>
            <w:vAlign w:val="center"/>
          </w:tcPr>
          <w:p w14:paraId="04ED0E69"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A2</w:t>
            </w:r>
            <w:r w:rsidRPr="006631C2">
              <w:rPr>
                <w:rFonts w:ascii="Times New Roman" w:hAnsi="Times New Roman" w:cs="Times New Roman"/>
                <w:sz w:val="16"/>
                <w:szCs w:val="16"/>
                <w:lang w:val="en-GB"/>
              </w:rPr>
              <w:t xml:space="preserve"> = 2.0×10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c>
          <w:tcPr>
            <w:tcW w:w="1560" w:type="dxa"/>
            <w:vAlign w:val="center"/>
          </w:tcPr>
          <w:p w14:paraId="154E7870"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A3</w:t>
            </w:r>
            <w:r w:rsidRPr="006631C2">
              <w:rPr>
                <w:rFonts w:ascii="Times New Roman" w:hAnsi="Times New Roman" w:cs="Times New Roman"/>
                <w:sz w:val="16"/>
                <w:szCs w:val="16"/>
                <w:lang w:val="en-GB"/>
              </w:rPr>
              <w:t xml:space="preserve"> = 4.0×10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r>
      <w:tr w:rsidR="0047201D" w:rsidRPr="006631C2" w14:paraId="11B279DF" w14:textId="77777777" w:rsidTr="0047201D">
        <w:trPr>
          <w:jc w:val="center"/>
        </w:trPr>
        <w:tc>
          <w:tcPr>
            <w:tcW w:w="3261" w:type="dxa"/>
            <w:vAlign w:val="center"/>
          </w:tcPr>
          <w:p w14:paraId="055A0CF6" w14:textId="77777777" w:rsidR="00482C66" w:rsidRPr="006631C2" w:rsidRDefault="00F812C0"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Stiffness</w:t>
            </w:r>
            <w:r w:rsidR="00482C66" w:rsidRPr="006631C2">
              <w:rPr>
                <w:rFonts w:ascii="Times New Roman" w:hAnsi="Times New Roman" w:cs="Times New Roman"/>
                <w:sz w:val="16"/>
                <w:szCs w:val="16"/>
                <w:lang w:val="en-GB"/>
              </w:rPr>
              <w:t xml:space="preserve"> of the rail fastener</w:t>
            </w:r>
          </w:p>
        </w:tc>
        <w:tc>
          <w:tcPr>
            <w:tcW w:w="1984" w:type="dxa"/>
            <w:vAlign w:val="center"/>
          </w:tcPr>
          <w:p w14:paraId="6AAFEC17"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R1</w:t>
            </w:r>
            <w:r w:rsidRPr="006631C2">
              <w:rPr>
                <w:rFonts w:ascii="Times New Roman" w:hAnsi="Times New Roman" w:cs="Times New Roman"/>
                <w:sz w:val="16"/>
                <w:szCs w:val="16"/>
                <w:lang w:val="en-GB"/>
              </w:rPr>
              <w:t xml:space="preserve"> = 8.9×10</w:t>
            </w:r>
            <w:r w:rsidRPr="006631C2">
              <w:rPr>
                <w:rFonts w:ascii="Times New Roman" w:hAnsi="Times New Roman" w:cs="Times New Roman"/>
                <w:sz w:val="16"/>
                <w:szCs w:val="16"/>
                <w:vertAlign w:val="superscript"/>
                <w:lang w:val="en-GB"/>
              </w:rPr>
              <w:t>6</w:t>
            </w:r>
            <w:r w:rsidRPr="006631C2">
              <w:rPr>
                <w:rFonts w:ascii="Times New Roman" w:hAnsi="Times New Roman" w:cs="Times New Roman"/>
                <w:sz w:val="16"/>
                <w:szCs w:val="16"/>
                <w:lang w:val="en-GB"/>
              </w:rPr>
              <w:t>N/m</w:t>
            </w:r>
          </w:p>
        </w:tc>
        <w:tc>
          <w:tcPr>
            <w:tcW w:w="1559" w:type="dxa"/>
            <w:vAlign w:val="center"/>
          </w:tcPr>
          <w:p w14:paraId="7A012D6E"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R2</w:t>
            </w:r>
            <w:r w:rsidRPr="006631C2">
              <w:rPr>
                <w:rFonts w:ascii="Times New Roman" w:hAnsi="Times New Roman" w:cs="Times New Roman"/>
                <w:sz w:val="16"/>
                <w:szCs w:val="16"/>
                <w:lang w:val="en-GB"/>
              </w:rPr>
              <w:t xml:space="preserve"> = 8.9×10</w:t>
            </w:r>
            <w:r w:rsidRPr="006631C2">
              <w:rPr>
                <w:rFonts w:ascii="Times New Roman" w:hAnsi="Times New Roman" w:cs="Times New Roman"/>
                <w:sz w:val="16"/>
                <w:szCs w:val="16"/>
                <w:vertAlign w:val="superscript"/>
                <w:lang w:val="en-GB"/>
              </w:rPr>
              <w:t>6</w:t>
            </w:r>
            <w:r w:rsidRPr="006631C2">
              <w:rPr>
                <w:rFonts w:ascii="Times New Roman" w:hAnsi="Times New Roman" w:cs="Times New Roman"/>
                <w:sz w:val="16"/>
                <w:szCs w:val="16"/>
                <w:lang w:val="en-GB"/>
              </w:rPr>
              <w:t>N/m</w:t>
            </w:r>
          </w:p>
        </w:tc>
        <w:tc>
          <w:tcPr>
            <w:tcW w:w="1560" w:type="dxa"/>
            <w:vAlign w:val="center"/>
          </w:tcPr>
          <w:p w14:paraId="1A38D790"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R3</w:t>
            </w:r>
            <w:r w:rsidRPr="006631C2">
              <w:rPr>
                <w:rFonts w:ascii="Times New Roman" w:hAnsi="Times New Roman" w:cs="Times New Roman"/>
                <w:sz w:val="16"/>
                <w:szCs w:val="16"/>
                <w:lang w:val="en-GB"/>
              </w:rPr>
              <w:t xml:space="preserve"> = 4.1×10</w:t>
            </w:r>
            <w:r w:rsidRPr="006631C2">
              <w:rPr>
                <w:rFonts w:ascii="Times New Roman" w:hAnsi="Times New Roman" w:cs="Times New Roman"/>
                <w:sz w:val="16"/>
                <w:szCs w:val="16"/>
                <w:vertAlign w:val="superscript"/>
                <w:lang w:val="en-GB"/>
              </w:rPr>
              <w:t>7</w:t>
            </w:r>
            <w:r w:rsidRPr="006631C2">
              <w:rPr>
                <w:rFonts w:ascii="Times New Roman" w:hAnsi="Times New Roman" w:cs="Times New Roman"/>
                <w:sz w:val="16"/>
                <w:szCs w:val="16"/>
                <w:lang w:val="en-GB"/>
              </w:rPr>
              <w:t>N/m</w:t>
            </w:r>
          </w:p>
        </w:tc>
      </w:tr>
      <w:tr w:rsidR="0047201D" w:rsidRPr="006631C2" w14:paraId="4A624132" w14:textId="77777777" w:rsidTr="0047201D">
        <w:trPr>
          <w:jc w:val="center"/>
        </w:trPr>
        <w:tc>
          <w:tcPr>
            <w:tcW w:w="3261" w:type="dxa"/>
            <w:vAlign w:val="center"/>
          </w:tcPr>
          <w:p w14:paraId="06FA093A" w14:textId="77777777" w:rsidR="00482C66" w:rsidRPr="006631C2" w:rsidRDefault="00482C66"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Damping values of the rail fasteners</w:t>
            </w:r>
          </w:p>
        </w:tc>
        <w:tc>
          <w:tcPr>
            <w:tcW w:w="1984" w:type="dxa"/>
            <w:vAlign w:val="center"/>
          </w:tcPr>
          <w:p w14:paraId="4140A5CD"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R1</w:t>
            </w:r>
            <w:r w:rsidRPr="006631C2">
              <w:rPr>
                <w:rFonts w:ascii="Times New Roman" w:hAnsi="Times New Roman" w:cs="Times New Roman"/>
                <w:sz w:val="16"/>
                <w:szCs w:val="16"/>
                <w:lang w:val="en-GB"/>
              </w:rPr>
              <w:t xml:space="preserve"> = 2.1×10</w:t>
            </w:r>
            <w:r w:rsidRPr="006631C2">
              <w:rPr>
                <w:rFonts w:ascii="Times New Roman" w:hAnsi="Times New Roman" w:cs="Times New Roman"/>
                <w:sz w:val="16"/>
                <w:szCs w:val="16"/>
                <w:vertAlign w:val="superscript"/>
                <w:lang w:val="en-GB"/>
              </w:rPr>
              <w:t>3</w:t>
            </w:r>
            <w:r w:rsidRPr="006631C2">
              <w:rPr>
                <w:rFonts w:ascii="Times New Roman" w:hAnsi="Times New Roman" w:cs="Times New Roman"/>
                <w:sz w:val="16"/>
                <w:szCs w:val="16"/>
                <w:lang w:val="en-GB"/>
              </w:rPr>
              <w:t>Ns/m</w:t>
            </w:r>
          </w:p>
        </w:tc>
        <w:tc>
          <w:tcPr>
            <w:tcW w:w="1559" w:type="dxa"/>
            <w:vAlign w:val="center"/>
          </w:tcPr>
          <w:p w14:paraId="682577FF"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R2</w:t>
            </w:r>
            <w:r w:rsidRPr="006631C2">
              <w:rPr>
                <w:rFonts w:ascii="Times New Roman" w:hAnsi="Times New Roman" w:cs="Times New Roman"/>
                <w:sz w:val="16"/>
                <w:szCs w:val="16"/>
                <w:lang w:val="en-GB"/>
              </w:rPr>
              <w:t xml:space="preserve"> = 2.1×10</w:t>
            </w:r>
            <w:r w:rsidRPr="006631C2">
              <w:rPr>
                <w:rFonts w:ascii="Times New Roman" w:hAnsi="Times New Roman" w:cs="Times New Roman"/>
                <w:sz w:val="16"/>
                <w:szCs w:val="16"/>
                <w:vertAlign w:val="superscript"/>
                <w:lang w:val="en-GB"/>
              </w:rPr>
              <w:t>3</w:t>
            </w:r>
            <w:r w:rsidRPr="006631C2">
              <w:rPr>
                <w:rFonts w:ascii="Times New Roman" w:hAnsi="Times New Roman" w:cs="Times New Roman"/>
                <w:sz w:val="16"/>
                <w:szCs w:val="16"/>
                <w:lang w:val="en-GB"/>
              </w:rPr>
              <w:t>Ns/m</w:t>
            </w:r>
          </w:p>
        </w:tc>
        <w:tc>
          <w:tcPr>
            <w:tcW w:w="1560" w:type="dxa"/>
            <w:vAlign w:val="center"/>
          </w:tcPr>
          <w:p w14:paraId="00795944"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R3</w:t>
            </w:r>
            <w:r w:rsidRPr="006631C2">
              <w:rPr>
                <w:rFonts w:ascii="Times New Roman" w:hAnsi="Times New Roman" w:cs="Times New Roman"/>
                <w:sz w:val="16"/>
                <w:szCs w:val="16"/>
                <w:lang w:val="en-GB"/>
              </w:rPr>
              <w:t xml:space="preserve"> = 9.8×10</w:t>
            </w:r>
            <w:r w:rsidRPr="006631C2">
              <w:rPr>
                <w:rFonts w:ascii="Times New Roman" w:hAnsi="Times New Roman" w:cs="Times New Roman"/>
                <w:sz w:val="16"/>
                <w:szCs w:val="16"/>
                <w:vertAlign w:val="superscript"/>
                <w:lang w:val="en-GB"/>
              </w:rPr>
              <w:t>3</w:t>
            </w:r>
            <w:r w:rsidRPr="006631C2">
              <w:rPr>
                <w:rFonts w:ascii="Times New Roman" w:hAnsi="Times New Roman" w:cs="Times New Roman"/>
                <w:sz w:val="16"/>
                <w:szCs w:val="16"/>
                <w:lang w:val="en-GB"/>
              </w:rPr>
              <w:t>Ns/m</w:t>
            </w:r>
          </w:p>
        </w:tc>
      </w:tr>
      <w:tr w:rsidR="0047201D" w:rsidRPr="006631C2" w14:paraId="22E6929B" w14:textId="77777777" w:rsidTr="0047201D">
        <w:trPr>
          <w:jc w:val="center"/>
        </w:trPr>
        <w:tc>
          <w:tcPr>
            <w:tcW w:w="3261" w:type="dxa"/>
            <w:vAlign w:val="center"/>
          </w:tcPr>
          <w:p w14:paraId="366BFD8C" w14:textId="77777777" w:rsidR="00482C66" w:rsidRPr="006631C2" w:rsidRDefault="00F812C0"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Support stiffness</w:t>
            </w:r>
            <w:r w:rsidR="00482C66" w:rsidRPr="006631C2">
              <w:rPr>
                <w:rFonts w:ascii="Times New Roman" w:hAnsi="Times New Roman" w:cs="Times New Roman"/>
                <w:sz w:val="16"/>
                <w:szCs w:val="16"/>
                <w:lang w:val="en-GB"/>
              </w:rPr>
              <w:t xml:space="preserve"> of the sleeper and roadbed</w:t>
            </w:r>
          </w:p>
        </w:tc>
        <w:tc>
          <w:tcPr>
            <w:tcW w:w="1984" w:type="dxa"/>
            <w:vAlign w:val="center"/>
          </w:tcPr>
          <w:p w14:paraId="67EAB5C1"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S1</w:t>
            </w:r>
            <w:r w:rsidRPr="006631C2">
              <w:rPr>
                <w:rFonts w:ascii="Times New Roman" w:hAnsi="Times New Roman" w:cs="Times New Roman"/>
                <w:sz w:val="16"/>
                <w:szCs w:val="16"/>
                <w:lang w:val="en-GB"/>
              </w:rPr>
              <w:t xml:space="preserve"> = 5.0×10</w:t>
            </w:r>
            <w:r w:rsidRPr="006631C2">
              <w:rPr>
                <w:rFonts w:ascii="Times New Roman" w:hAnsi="Times New Roman" w:cs="Times New Roman"/>
                <w:sz w:val="16"/>
                <w:szCs w:val="16"/>
                <w:vertAlign w:val="superscript"/>
                <w:lang w:val="en-GB"/>
              </w:rPr>
              <w:t>7</w:t>
            </w:r>
            <w:r w:rsidRPr="006631C2">
              <w:rPr>
                <w:rFonts w:ascii="Times New Roman" w:hAnsi="Times New Roman" w:cs="Times New Roman"/>
                <w:sz w:val="16"/>
                <w:szCs w:val="16"/>
                <w:lang w:val="en-GB"/>
              </w:rPr>
              <w:t>N/m</w:t>
            </w:r>
          </w:p>
        </w:tc>
        <w:tc>
          <w:tcPr>
            <w:tcW w:w="1559" w:type="dxa"/>
            <w:vAlign w:val="center"/>
          </w:tcPr>
          <w:p w14:paraId="324B9B69"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S2</w:t>
            </w:r>
            <w:r w:rsidRPr="006631C2">
              <w:rPr>
                <w:rFonts w:ascii="Times New Roman" w:hAnsi="Times New Roman" w:cs="Times New Roman"/>
                <w:sz w:val="16"/>
                <w:szCs w:val="16"/>
                <w:lang w:val="en-GB"/>
              </w:rPr>
              <w:t xml:space="preserve"> = 5.0×10</w:t>
            </w:r>
            <w:r w:rsidRPr="006631C2">
              <w:rPr>
                <w:rFonts w:ascii="Times New Roman" w:hAnsi="Times New Roman" w:cs="Times New Roman"/>
                <w:sz w:val="16"/>
                <w:szCs w:val="16"/>
                <w:vertAlign w:val="superscript"/>
                <w:lang w:val="en-GB"/>
              </w:rPr>
              <w:t>7</w:t>
            </w:r>
            <w:r w:rsidRPr="006631C2">
              <w:rPr>
                <w:rFonts w:ascii="Times New Roman" w:hAnsi="Times New Roman" w:cs="Times New Roman"/>
                <w:sz w:val="16"/>
                <w:szCs w:val="16"/>
                <w:lang w:val="en-GB"/>
              </w:rPr>
              <w:t>N/m</w:t>
            </w:r>
          </w:p>
        </w:tc>
        <w:tc>
          <w:tcPr>
            <w:tcW w:w="1560" w:type="dxa"/>
            <w:vAlign w:val="center"/>
          </w:tcPr>
          <w:p w14:paraId="1995CD02"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K</w:t>
            </w:r>
            <w:r w:rsidRPr="006631C2">
              <w:rPr>
                <w:rFonts w:ascii="Times New Roman" w:hAnsi="Times New Roman" w:cs="Times New Roman"/>
                <w:sz w:val="16"/>
                <w:szCs w:val="16"/>
                <w:vertAlign w:val="subscript"/>
                <w:lang w:val="en-GB"/>
              </w:rPr>
              <w:t>S3</w:t>
            </w:r>
            <w:r w:rsidRPr="006631C2">
              <w:rPr>
                <w:rFonts w:ascii="Times New Roman" w:hAnsi="Times New Roman" w:cs="Times New Roman"/>
                <w:sz w:val="16"/>
                <w:szCs w:val="16"/>
                <w:lang w:val="en-GB"/>
              </w:rPr>
              <w:t xml:space="preserve"> = 8.9×10</w:t>
            </w:r>
            <w:r w:rsidRPr="006631C2">
              <w:rPr>
                <w:rFonts w:ascii="Times New Roman" w:hAnsi="Times New Roman" w:cs="Times New Roman"/>
                <w:sz w:val="16"/>
                <w:szCs w:val="16"/>
                <w:vertAlign w:val="superscript"/>
                <w:lang w:val="en-GB"/>
              </w:rPr>
              <w:t>7</w:t>
            </w:r>
            <w:r w:rsidRPr="006631C2">
              <w:rPr>
                <w:rFonts w:ascii="Times New Roman" w:hAnsi="Times New Roman" w:cs="Times New Roman"/>
                <w:sz w:val="16"/>
                <w:szCs w:val="16"/>
                <w:lang w:val="en-GB"/>
              </w:rPr>
              <w:t>N/m</w:t>
            </w:r>
          </w:p>
        </w:tc>
      </w:tr>
      <w:tr w:rsidR="0047201D" w:rsidRPr="006631C2" w14:paraId="65F16BB9" w14:textId="77777777" w:rsidTr="0047201D">
        <w:trPr>
          <w:jc w:val="center"/>
        </w:trPr>
        <w:tc>
          <w:tcPr>
            <w:tcW w:w="3261" w:type="dxa"/>
            <w:tcBorders>
              <w:bottom w:val="single" w:sz="12" w:space="0" w:color="auto"/>
            </w:tcBorders>
            <w:vAlign w:val="center"/>
          </w:tcPr>
          <w:p w14:paraId="029305BA" w14:textId="77777777" w:rsidR="00482C66" w:rsidRPr="006631C2" w:rsidRDefault="00482C66"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Support damping values of the roadbed</w:t>
            </w:r>
          </w:p>
        </w:tc>
        <w:tc>
          <w:tcPr>
            <w:tcW w:w="1984" w:type="dxa"/>
            <w:tcBorders>
              <w:bottom w:val="single" w:sz="12" w:space="0" w:color="auto"/>
            </w:tcBorders>
            <w:vAlign w:val="center"/>
          </w:tcPr>
          <w:p w14:paraId="5D4F53A3"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S1</w:t>
            </w:r>
            <w:r w:rsidRPr="006631C2">
              <w:rPr>
                <w:rFonts w:ascii="Times New Roman" w:hAnsi="Times New Roman" w:cs="Times New Roman"/>
                <w:sz w:val="16"/>
                <w:szCs w:val="16"/>
                <w:lang w:val="en-GB"/>
              </w:rPr>
              <w:t xml:space="preserve"> = 4.0×10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c>
          <w:tcPr>
            <w:tcW w:w="1559" w:type="dxa"/>
            <w:tcBorders>
              <w:bottom w:val="single" w:sz="12" w:space="0" w:color="auto"/>
            </w:tcBorders>
            <w:vAlign w:val="center"/>
          </w:tcPr>
          <w:p w14:paraId="47486E5B"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S2</w:t>
            </w:r>
            <w:r w:rsidRPr="006631C2">
              <w:rPr>
                <w:rFonts w:ascii="Times New Roman" w:hAnsi="Times New Roman" w:cs="Times New Roman"/>
                <w:sz w:val="16"/>
                <w:szCs w:val="16"/>
                <w:lang w:val="en-GB"/>
              </w:rPr>
              <w:t xml:space="preserve"> = 4.0×10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c>
          <w:tcPr>
            <w:tcW w:w="1560" w:type="dxa"/>
            <w:tcBorders>
              <w:bottom w:val="single" w:sz="12" w:space="0" w:color="auto"/>
            </w:tcBorders>
            <w:vAlign w:val="center"/>
          </w:tcPr>
          <w:p w14:paraId="40BE773E" w14:textId="77777777" w:rsidR="00482C66" w:rsidRPr="006631C2" w:rsidRDefault="00482C66" w:rsidP="0047201D">
            <w:pPr>
              <w:spacing w:line="276" w:lineRule="auto"/>
              <w:jc w:val="center"/>
              <w:rPr>
                <w:rFonts w:ascii="Times New Roman" w:hAnsi="Times New Roman" w:cs="Times New Roman"/>
                <w:sz w:val="16"/>
                <w:szCs w:val="16"/>
                <w:lang w:val="en-GB"/>
              </w:rPr>
            </w:pPr>
            <w:r w:rsidRPr="006631C2">
              <w:rPr>
                <w:rFonts w:ascii="Times New Roman" w:hAnsi="Times New Roman" w:cs="Times New Roman"/>
                <w:i/>
                <w:sz w:val="16"/>
                <w:szCs w:val="16"/>
                <w:lang w:val="en-GB"/>
              </w:rPr>
              <w:t>C</w:t>
            </w:r>
            <w:r w:rsidRPr="006631C2">
              <w:rPr>
                <w:rFonts w:ascii="Times New Roman" w:hAnsi="Times New Roman" w:cs="Times New Roman"/>
                <w:sz w:val="16"/>
                <w:szCs w:val="16"/>
                <w:vertAlign w:val="subscript"/>
                <w:lang w:val="en-GB"/>
              </w:rPr>
              <w:t>S3</w:t>
            </w:r>
            <w:r w:rsidRPr="006631C2">
              <w:rPr>
                <w:rFonts w:ascii="Times New Roman" w:hAnsi="Times New Roman" w:cs="Times New Roman"/>
                <w:sz w:val="16"/>
                <w:szCs w:val="16"/>
                <w:lang w:val="en-GB"/>
              </w:rPr>
              <w:t xml:space="preserve"> = 8.9×10</w:t>
            </w:r>
            <w:r w:rsidRPr="006631C2">
              <w:rPr>
                <w:rFonts w:ascii="Times New Roman" w:hAnsi="Times New Roman" w:cs="Times New Roman"/>
                <w:sz w:val="16"/>
                <w:szCs w:val="16"/>
                <w:vertAlign w:val="superscript"/>
                <w:lang w:val="en-GB"/>
              </w:rPr>
              <w:t>4</w:t>
            </w:r>
            <w:r w:rsidRPr="006631C2">
              <w:rPr>
                <w:rFonts w:ascii="Times New Roman" w:hAnsi="Times New Roman" w:cs="Times New Roman"/>
                <w:sz w:val="16"/>
                <w:szCs w:val="16"/>
                <w:lang w:val="en-GB"/>
              </w:rPr>
              <w:t>Ns/m</w:t>
            </w:r>
          </w:p>
        </w:tc>
      </w:tr>
      <w:tr w:rsidR="0047201D" w:rsidRPr="006631C2" w14:paraId="74857D98" w14:textId="77777777" w:rsidTr="0047201D">
        <w:trPr>
          <w:jc w:val="center"/>
        </w:trPr>
        <w:tc>
          <w:tcPr>
            <w:tcW w:w="3261" w:type="dxa"/>
            <w:tcBorders>
              <w:top w:val="single" w:sz="12" w:space="0" w:color="auto"/>
              <w:bottom w:val="single" w:sz="2" w:space="0" w:color="auto"/>
            </w:tcBorders>
            <w:vAlign w:val="center"/>
          </w:tcPr>
          <w:p w14:paraId="79BE8F1D" w14:textId="77777777" w:rsidR="00AB1A54" w:rsidRPr="006631C2" w:rsidRDefault="00AB1A54" w:rsidP="0047201D">
            <w:pPr>
              <w:spacing w:line="276" w:lineRule="auto"/>
              <w:rPr>
                <w:rFonts w:ascii="Times New Roman" w:hAnsi="Times New Roman" w:cs="Times New Roman"/>
                <w:sz w:val="16"/>
                <w:szCs w:val="16"/>
                <w:lang w:val="en-GB"/>
              </w:rPr>
            </w:pPr>
            <w:r w:rsidRPr="006631C2">
              <w:rPr>
                <w:rFonts w:ascii="Times New Roman" w:hAnsi="Times New Roman" w:cs="Times New Roman"/>
                <w:sz w:val="16"/>
                <w:szCs w:val="16"/>
                <w:lang w:val="en-GB"/>
              </w:rPr>
              <w:t>Material parameters</w:t>
            </w:r>
          </w:p>
        </w:tc>
        <w:tc>
          <w:tcPr>
            <w:tcW w:w="1984" w:type="dxa"/>
            <w:tcBorders>
              <w:top w:val="single" w:sz="12" w:space="0" w:color="auto"/>
              <w:bottom w:val="single" w:sz="2" w:space="0" w:color="auto"/>
            </w:tcBorders>
            <w:vAlign w:val="center"/>
          </w:tcPr>
          <w:p w14:paraId="1E8555DB"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Young’s module (GPa)</w:t>
            </w:r>
          </w:p>
        </w:tc>
        <w:tc>
          <w:tcPr>
            <w:tcW w:w="1559" w:type="dxa"/>
            <w:tcBorders>
              <w:top w:val="single" w:sz="12" w:space="0" w:color="auto"/>
              <w:bottom w:val="single" w:sz="2" w:space="0" w:color="auto"/>
            </w:tcBorders>
            <w:vAlign w:val="center"/>
          </w:tcPr>
          <w:p w14:paraId="7C3B7205"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Density (kg/m</w:t>
            </w:r>
            <w:r w:rsidRPr="006631C2">
              <w:rPr>
                <w:rFonts w:ascii="Times New Roman" w:hAnsi="Times New Roman"/>
                <w:sz w:val="16"/>
                <w:szCs w:val="16"/>
                <w:vertAlign w:val="superscript"/>
                <w:lang w:val="en-GB"/>
              </w:rPr>
              <w:t>3</w:t>
            </w:r>
            <w:r w:rsidRPr="006631C2">
              <w:rPr>
                <w:rFonts w:ascii="Times New Roman" w:hAnsi="Times New Roman"/>
                <w:sz w:val="16"/>
                <w:szCs w:val="16"/>
                <w:lang w:val="en-GB"/>
              </w:rPr>
              <w:t>)</w:t>
            </w:r>
          </w:p>
        </w:tc>
        <w:tc>
          <w:tcPr>
            <w:tcW w:w="1560" w:type="dxa"/>
            <w:tcBorders>
              <w:top w:val="single" w:sz="12" w:space="0" w:color="auto"/>
              <w:bottom w:val="single" w:sz="2" w:space="0" w:color="auto"/>
            </w:tcBorders>
            <w:vAlign w:val="center"/>
          </w:tcPr>
          <w:p w14:paraId="0F922441"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Poisson's ratio</w:t>
            </w:r>
          </w:p>
        </w:tc>
      </w:tr>
      <w:tr w:rsidR="0047201D" w:rsidRPr="006631C2" w14:paraId="55FD8D0F" w14:textId="77777777" w:rsidTr="0047201D">
        <w:trPr>
          <w:jc w:val="center"/>
        </w:trPr>
        <w:tc>
          <w:tcPr>
            <w:tcW w:w="3261" w:type="dxa"/>
            <w:tcBorders>
              <w:top w:val="single" w:sz="2" w:space="0" w:color="auto"/>
            </w:tcBorders>
            <w:vAlign w:val="center"/>
          </w:tcPr>
          <w:p w14:paraId="403021F6" w14:textId="77777777" w:rsidR="00AB1A54" w:rsidRPr="006631C2" w:rsidRDefault="00AB1A54" w:rsidP="0047201D">
            <w:pPr>
              <w:spacing w:line="276" w:lineRule="auto"/>
              <w:jc w:val="left"/>
              <w:rPr>
                <w:rFonts w:ascii="Times New Roman" w:hAnsi="Times New Roman"/>
                <w:sz w:val="16"/>
                <w:szCs w:val="16"/>
                <w:lang w:val="en-GB"/>
              </w:rPr>
            </w:pPr>
            <w:r w:rsidRPr="006631C2">
              <w:rPr>
                <w:rFonts w:ascii="Times New Roman" w:hAnsi="Times New Roman"/>
                <w:sz w:val="16"/>
                <w:szCs w:val="16"/>
                <w:lang w:val="en-GB"/>
              </w:rPr>
              <w:t>Rail and wheel:</w:t>
            </w:r>
          </w:p>
        </w:tc>
        <w:tc>
          <w:tcPr>
            <w:tcW w:w="1984" w:type="dxa"/>
            <w:tcBorders>
              <w:top w:val="single" w:sz="2" w:space="0" w:color="auto"/>
            </w:tcBorders>
            <w:vAlign w:val="center"/>
          </w:tcPr>
          <w:p w14:paraId="1193AA05"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210</w:t>
            </w:r>
          </w:p>
        </w:tc>
        <w:tc>
          <w:tcPr>
            <w:tcW w:w="1559" w:type="dxa"/>
            <w:tcBorders>
              <w:top w:val="single" w:sz="2" w:space="0" w:color="auto"/>
            </w:tcBorders>
            <w:vAlign w:val="center"/>
          </w:tcPr>
          <w:p w14:paraId="68EE3883"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7800</w:t>
            </w:r>
          </w:p>
        </w:tc>
        <w:tc>
          <w:tcPr>
            <w:tcW w:w="1560" w:type="dxa"/>
            <w:tcBorders>
              <w:top w:val="single" w:sz="2" w:space="0" w:color="auto"/>
            </w:tcBorders>
            <w:vAlign w:val="center"/>
          </w:tcPr>
          <w:p w14:paraId="15FAEA5C"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0.3</w:t>
            </w:r>
          </w:p>
        </w:tc>
      </w:tr>
      <w:tr w:rsidR="0047201D" w:rsidRPr="006631C2" w14:paraId="189B9109" w14:textId="77777777" w:rsidTr="0047201D">
        <w:trPr>
          <w:jc w:val="center"/>
        </w:trPr>
        <w:tc>
          <w:tcPr>
            <w:tcW w:w="3261" w:type="dxa"/>
            <w:vAlign w:val="center"/>
          </w:tcPr>
          <w:p w14:paraId="7B1956C8" w14:textId="77777777" w:rsidR="00AB1A54" w:rsidRPr="006631C2" w:rsidRDefault="00AB1A54" w:rsidP="0047201D">
            <w:pPr>
              <w:spacing w:line="276" w:lineRule="auto"/>
              <w:jc w:val="left"/>
              <w:rPr>
                <w:rFonts w:ascii="Times New Roman" w:hAnsi="Times New Roman"/>
                <w:sz w:val="16"/>
                <w:szCs w:val="16"/>
                <w:lang w:val="en-GB"/>
              </w:rPr>
            </w:pPr>
            <w:r w:rsidRPr="006631C2">
              <w:rPr>
                <w:rFonts w:ascii="Times New Roman" w:hAnsi="Times New Roman"/>
                <w:sz w:val="16"/>
                <w:szCs w:val="16"/>
                <w:lang w:val="en-GB"/>
              </w:rPr>
              <w:t>Sleepers:</w:t>
            </w:r>
          </w:p>
        </w:tc>
        <w:tc>
          <w:tcPr>
            <w:tcW w:w="1984" w:type="dxa"/>
            <w:vAlign w:val="center"/>
          </w:tcPr>
          <w:p w14:paraId="16232ACC"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32.5</w:t>
            </w:r>
          </w:p>
        </w:tc>
        <w:tc>
          <w:tcPr>
            <w:tcW w:w="1559" w:type="dxa"/>
            <w:vAlign w:val="center"/>
          </w:tcPr>
          <w:p w14:paraId="5E2D9C90"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2400</w:t>
            </w:r>
          </w:p>
        </w:tc>
        <w:tc>
          <w:tcPr>
            <w:tcW w:w="1560" w:type="dxa"/>
            <w:vAlign w:val="center"/>
          </w:tcPr>
          <w:p w14:paraId="16DC32F5"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0.3</w:t>
            </w:r>
          </w:p>
        </w:tc>
      </w:tr>
      <w:tr w:rsidR="0047201D" w:rsidRPr="006631C2" w14:paraId="0AA8B942" w14:textId="77777777" w:rsidTr="0047201D">
        <w:trPr>
          <w:jc w:val="center"/>
        </w:trPr>
        <w:tc>
          <w:tcPr>
            <w:tcW w:w="3261" w:type="dxa"/>
            <w:vAlign w:val="center"/>
          </w:tcPr>
          <w:p w14:paraId="2317CA4E" w14:textId="77777777" w:rsidR="00AB1A54" w:rsidRPr="006631C2" w:rsidRDefault="00AB1A54" w:rsidP="0047201D">
            <w:pPr>
              <w:spacing w:line="276" w:lineRule="auto"/>
              <w:jc w:val="left"/>
              <w:rPr>
                <w:rFonts w:ascii="Times New Roman" w:hAnsi="Times New Roman"/>
                <w:sz w:val="16"/>
                <w:szCs w:val="16"/>
                <w:lang w:val="en-GB"/>
              </w:rPr>
            </w:pPr>
            <w:r w:rsidRPr="006631C2">
              <w:rPr>
                <w:rFonts w:ascii="Times New Roman" w:hAnsi="Times New Roman"/>
                <w:sz w:val="16"/>
                <w:szCs w:val="16"/>
                <w:lang w:val="en-GB"/>
              </w:rPr>
              <w:t>Absorbers:</w:t>
            </w:r>
          </w:p>
        </w:tc>
        <w:tc>
          <w:tcPr>
            <w:tcW w:w="1984" w:type="dxa"/>
            <w:vAlign w:val="center"/>
          </w:tcPr>
          <w:p w14:paraId="62B8E97A"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190</w:t>
            </w:r>
          </w:p>
        </w:tc>
        <w:tc>
          <w:tcPr>
            <w:tcW w:w="1559" w:type="dxa"/>
            <w:vAlign w:val="center"/>
          </w:tcPr>
          <w:p w14:paraId="6AE1D0AC"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7</w:t>
            </w:r>
            <w:r w:rsidR="002412A7" w:rsidRPr="006631C2">
              <w:rPr>
                <w:rFonts w:ascii="Times New Roman" w:hAnsi="Times New Roman"/>
                <w:sz w:val="16"/>
                <w:szCs w:val="16"/>
                <w:lang w:val="en-GB"/>
              </w:rPr>
              <w:t>5</w:t>
            </w:r>
            <w:r w:rsidRPr="006631C2">
              <w:rPr>
                <w:rFonts w:ascii="Times New Roman" w:hAnsi="Times New Roman"/>
                <w:sz w:val="16"/>
                <w:szCs w:val="16"/>
                <w:lang w:val="en-GB"/>
              </w:rPr>
              <w:t>00</w:t>
            </w:r>
          </w:p>
        </w:tc>
        <w:tc>
          <w:tcPr>
            <w:tcW w:w="1560" w:type="dxa"/>
            <w:vAlign w:val="center"/>
          </w:tcPr>
          <w:p w14:paraId="740F5124" w14:textId="77777777" w:rsidR="00AB1A54" w:rsidRPr="006631C2" w:rsidRDefault="00AB1A54" w:rsidP="0047201D">
            <w:pPr>
              <w:spacing w:line="276" w:lineRule="auto"/>
              <w:jc w:val="center"/>
              <w:rPr>
                <w:rFonts w:ascii="Times New Roman" w:hAnsi="Times New Roman"/>
                <w:sz w:val="16"/>
                <w:szCs w:val="16"/>
                <w:lang w:val="en-GB"/>
              </w:rPr>
            </w:pPr>
            <w:r w:rsidRPr="006631C2">
              <w:rPr>
                <w:rFonts w:ascii="Times New Roman" w:hAnsi="Times New Roman"/>
                <w:sz w:val="16"/>
                <w:szCs w:val="16"/>
                <w:lang w:val="en-GB"/>
              </w:rPr>
              <w:t>0.29</w:t>
            </w:r>
          </w:p>
        </w:tc>
      </w:tr>
    </w:tbl>
    <w:p w14:paraId="47D4462F" w14:textId="77777777" w:rsidR="0047201D" w:rsidRPr="006631C2" w:rsidRDefault="0047201D" w:rsidP="0047201D">
      <w:pPr>
        <w:spacing w:line="276" w:lineRule="auto"/>
        <w:rPr>
          <w:rFonts w:ascii="Times New Roman" w:hAnsi="Times New Roman" w:cs="Times New Roman"/>
          <w:b/>
          <w:sz w:val="24"/>
          <w:szCs w:val="24"/>
          <w:lang w:val="en-GB"/>
        </w:rPr>
      </w:pPr>
    </w:p>
    <w:p w14:paraId="437D87CB" w14:textId="645AA4B3" w:rsidR="00A974BD" w:rsidRPr="006631C2" w:rsidRDefault="00655EBC" w:rsidP="0047201D">
      <w:pPr>
        <w:tabs>
          <w:tab w:val="left" w:pos="8413"/>
        </w:tabs>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 xml:space="preserve">2.2 </w:t>
      </w:r>
      <w:r w:rsidR="0063344D" w:rsidRPr="006631C2">
        <w:rPr>
          <w:rFonts w:ascii="Times New Roman" w:hAnsi="Times New Roman" w:cs="Times New Roman"/>
          <w:b/>
          <w:sz w:val="24"/>
          <w:szCs w:val="24"/>
          <w:lang w:val="en-GB"/>
        </w:rPr>
        <w:t xml:space="preserve">The </w:t>
      </w:r>
      <w:r w:rsidR="000D4606" w:rsidRPr="006631C2">
        <w:rPr>
          <w:rFonts w:ascii="Times New Roman" w:hAnsi="Times New Roman" w:cs="Times New Roman"/>
          <w:b/>
          <w:sz w:val="24"/>
          <w:szCs w:val="24"/>
          <w:lang w:val="en-GB"/>
        </w:rPr>
        <w:t xml:space="preserve">friction </w:t>
      </w:r>
      <w:r w:rsidR="0063344D" w:rsidRPr="006631C2">
        <w:rPr>
          <w:rFonts w:ascii="Times New Roman" w:hAnsi="Times New Roman" w:cs="Times New Roman"/>
          <w:b/>
          <w:sz w:val="24"/>
          <w:szCs w:val="24"/>
          <w:lang w:val="en-GB"/>
        </w:rPr>
        <w:t>c</w:t>
      </w:r>
      <w:r w:rsidR="00A974BD" w:rsidRPr="006631C2">
        <w:rPr>
          <w:rFonts w:ascii="Times New Roman" w:hAnsi="Times New Roman" w:cs="Times New Roman"/>
          <w:b/>
          <w:sz w:val="24"/>
          <w:szCs w:val="24"/>
          <w:lang w:val="en-GB"/>
        </w:rPr>
        <w:t xml:space="preserve">ontact </w:t>
      </w:r>
      <w:r w:rsidR="000D4606" w:rsidRPr="006631C2">
        <w:rPr>
          <w:rFonts w:ascii="Times New Roman" w:hAnsi="Times New Roman" w:cs="Times New Roman"/>
          <w:b/>
          <w:sz w:val="24"/>
          <w:szCs w:val="24"/>
          <w:lang w:val="en-GB"/>
        </w:rPr>
        <w:t xml:space="preserve">between the wheel and </w:t>
      </w:r>
      <w:r w:rsidR="00F853C9" w:rsidRPr="006631C2">
        <w:rPr>
          <w:rFonts w:ascii="Times New Roman" w:hAnsi="Times New Roman" w:cs="Times New Roman"/>
          <w:b/>
          <w:sz w:val="24"/>
          <w:szCs w:val="24"/>
          <w:lang w:val="en-GB"/>
        </w:rPr>
        <w:t xml:space="preserve">the </w:t>
      </w:r>
      <w:r w:rsidR="000D4606" w:rsidRPr="006631C2">
        <w:rPr>
          <w:rFonts w:ascii="Times New Roman" w:hAnsi="Times New Roman" w:cs="Times New Roman"/>
          <w:b/>
          <w:sz w:val="24"/>
          <w:szCs w:val="24"/>
          <w:lang w:val="en-GB"/>
        </w:rPr>
        <w:t>rail</w:t>
      </w:r>
    </w:p>
    <w:p w14:paraId="71D143BA" w14:textId="0E2F9ADC" w:rsidR="000C40A7" w:rsidRPr="006631C2" w:rsidRDefault="001C72AD" w:rsidP="0047201D">
      <w:pPr>
        <w:tabs>
          <w:tab w:val="left" w:pos="7671"/>
          <w:tab w:val="left" w:pos="8413"/>
        </w:tabs>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In the present work</w:t>
      </w:r>
      <w:r w:rsidR="00EF1B4E" w:rsidRPr="006631C2">
        <w:rPr>
          <w:rFonts w:ascii="Times New Roman" w:hAnsi="Times New Roman" w:cs="Times New Roman"/>
          <w:sz w:val="24"/>
          <w:szCs w:val="24"/>
          <w:lang w:val="en-GB"/>
        </w:rPr>
        <w:t xml:space="preserve">, </w:t>
      </w:r>
      <w:r w:rsidR="00D6147D" w:rsidRPr="006631C2">
        <w:rPr>
          <w:rFonts w:ascii="Times New Roman" w:hAnsi="Times New Roman" w:cs="Times New Roman"/>
          <w:sz w:val="24"/>
          <w:szCs w:val="24"/>
          <w:lang w:val="en-GB"/>
        </w:rPr>
        <w:t>t</w:t>
      </w:r>
      <w:r w:rsidR="00812E9C" w:rsidRPr="006631C2">
        <w:rPr>
          <w:rFonts w:ascii="Times New Roman" w:hAnsi="Times New Roman" w:cs="Times New Roman"/>
          <w:sz w:val="24"/>
          <w:szCs w:val="24"/>
          <w:lang w:val="en-GB"/>
        </w:rPr>
        <w:t xml:space="preserve">he contact </w:t>
      </w:r>
      <w:r w:rsidR="00E72D5C" w:rsidRPr="006631C2">
        <w:rPr>
          <w:rFonts w:ascii="Times New Roman" w:hAnsi="Times New Roman" w:cs="Times New Roman"/>
          <w:sz w:val="24"/>
          <w:szCs w:val="24"/>
          <w:lang w:val="en-GB"/>
        </w:rPr>
        <w:t>modelling</w:t>
      </w:r>
      <w:r w:rsidR="00440A30" w:rsidRPr="006631C2">
        <w:rPr>
          <w:rFonts w:ascii="Times New Roman" w:hAnsi="Times New Roman" w:cs="Times New Roman"/>
          <w:sz w:val="24"/>
          <w:szCs w:val="24"/>
          <w:lang w:val="en-GB"/>
        </w:rPr>
        <w:t xml:space="preserve"> between</w:t>
      </w:r>
      <w:r w:rsidR="00812E9C" w:rsidRPr="006631C2">
        <w:rPr>
          <w:rFonts w:ascii="Times New Roman" w:hAnsi="Times New Roman" w:cs="Times New Roman"/>
          <w:sz w:val="24"/>
          <w:szCs w:val="24"/>
          <w:lang w:val="en-GB"/>
        </w:rPr>
        <w:t xml:space="preserve"> </w:t>
      </w:r>
      <w:r w:rsidR="00F853C9" w:rsidRPr="006631C2">
        <w:rPr>
          <w:rFonts w:ascii="Times New Roman" w:hAnsi="Times New Roman" w:cs="Times New Roman"/>
          <w:sz w:val="24"/>
          <w:szCs w:val="24"/>
          <w:lang w:val="en-GB"/>
        </w:rPr>
        <w:t xml:space="preserve">the </w:t>
      </w:r>
      <w:r w:rsidR="00812E9C" w:rsidRPr="006631C2">
        <w:rPr>
          <w:rFonts w:ascii="Times New Roman" w:hAnsi="Times New Roman" w:cs="Times New Roman"/>
          <w:sz w:val="24"/>
          <w:szCs w:val="24"/>
          <w:lang w:val="en-GB"/>
        </w:rPr>
        <w:t xml:space="preserve">wheel and </w:t>
      </w:r>
      <w:r w:rsidR="00F853C9" w:rsidRPr="006631C2">
        <w:rPr>
          <w:rFonts w:ascii="Times New Roman" w:hAnsi="Times New Roman" w:cs="Times New Roman"/>
          <w:sz w:val="24"/>
          <w:szCs w:val="24"/>
          <w:lang w:val="en-GB"/>
        </w:rPr>
        <w:t xml:space="preserve">the </w:t>
      </w:r>
      <w:r w:rsidR="00812E9C" w:rsidRPr="006631C2">
        <w:rPr>
          <w:rFonts w:ascii="Times New Roman" w:hAnsi="Times New Roman" w:cs="Times New Roman"/>
          <w:sz w:val="24"/>
          <w:szCs w:val="24"/>
          <w:lang w:val="en-GB"/>
        </w:rPr>
        <w:t xml:space="preserve">rail is based on </w:t>
      </w:r>
      <w:r w:rsidR="00D6147D" w:rsidRPr="006631C2">
        <w:rPr>
          <w:rFonts w:ascii="Times New Roman" w:hAnsi="Times New Roman" w:cs="Times New Roman"/>
          <w:sz w:val="24"/>
          <w:szCs w:val="24"/>
          <w:lang w:val="en-GB"/>
        </w:rPr>
        <w:t>the</w:t>
      </w:r>
      <w:r w:rsidR="00812E9C" w:rsidRPr="006631C2">
        <w:rPr>
          <w:rFonts w:ascii="Times New Roman" w:hAnsi="Times New Roman" w:cs="Times New Roman"/>
          <w:sz w:val="24"/>
          <w:szCs w:val="24"/>
          <w:lang w:val="en-GB"/>
        </w:rPr>
        <w:t xml:space="preserve"> assumption</w:t>
      </w:r>
      <w:r w:rsidR="00D6147D" w:rsidRPr="006631C2">
        <w:rPr>
          <w:rFonts w:ascii="Times New Roman" w:hAnsi="Times New Roman" w:cs="Times New Roman"/>
          <w:sz w:val="24"/>
          <w:szCs w:val="24"/>
          <w:lang w:val="en-GB"/>
        </w:rPr>
        <w:t xml:space="preserve"> that the creep force between the wheel tread and the working surface of the rail head is saturated</w:t>
      </w:r>
      <w:r w:rsidR="00812E9C" w:rsidRPr="006631C2">
        <w:rPr>
          <w:rFonts w:ascii="Times New Roman" w:hAnsi="Times New Roman" w:cs="Times New Roman"/>
          <w:sz w:val="24"/>
          <w:szCs w:val="24"/>
          <w:lang w:val="en-GB"/>
        </w:rPr>
        <w:t xml:space="preserve">. It </w:t>
      </w:r>
      <w:r w:rsidR="008A4059" w:rsidRPr="006631C2">
        <w:rPr>
          <w:rFonts w:ascii="Times New Roman" w:hAnsi="Times New Roman" w:cs="Times New Roman"/>
          <w:sz w:val="24"/>
          <w:szCs w:val="24"/>
          <w:lang w:val="en-GB"/>
        </w:rPr>
        <w:t xml:space="preserve">is focused on the </w:t>
      </w:r>
      <w:r w:rsidR="008F38C0" w:rsidRPr="006631C2">
        <w:rPr>
          <w:rFonts w:ascii="Times New Roman" w:hAnsi="Times New Roman" w:cs="Times New Roman"/>
          <w:sz w:val="24"/>
          <w:szCs w:val="24"/>
          <w:lang w:val="en-GB"/>
        </w:rPr>
        <w:t xml:space="preserve">establishment of </w:t>
      </w:r>
      <w:r w:rsidR="008A4059" w:rsidRPr="006631C2">
        <w:rPr>
          <w:rFonts w:ascii="Times New Roman" w:hAnsi="Times New Roman" w:cs="Times New Roman"/>
          <w:sz w:val="24"/>
          <w:szCs w:val="24"/>
          <w:lang w:val="en-GB"/>
        </w:rPr>
        <w:t xml:space="preserve">friction coupling between two elastic bodies. </w:t>
      </w:r>
      <w:r w:rsidRPr="006631C2">
        <w:rPr>
          <w:rFonts w:ascii="Times New Roman" w:hAnsi="Times New Roman" w:cs="Times New Roman"/>
          <w:sz w:val="24"/>
          <w:szCs w:val="24"/>
          <w:lang w:val="en-GB"/>
        </w:rPr>
        <w:t>A</w:t>
      </w:r>
      <w:r w:rsidR="00713E3A" w:rsidRPr="006631C2">
        <w:rPr>
          <w:rFonts w:ascii="Times New Roman" w:hAnsi="Times New Roman" w:cs="Times New Roman"/>
          <w:sz w:val="24"/>
          <w:szCs w:val="24"/>
          <w:lang w:val="en-GB"/>
        </w:rPr>
        <w:t xml:space="preserve">n extended version of the classical isotropic Coulomb friction model is used in the </w:t>
      </w:r>
      <w:r w:rsidR="00713E3A" w:rsidRPr="006631C2">
        <w:rPr>
          <w:rFonts w:ascii="Times New Roman" w:hAnsi="Times New Roman" w:cs="Times New Roman"/>
          <w:sz w:val="24"/>
          <w:szCs w:val="24"/>
          <w:lang w:val="en-GB"/>
        </w:rPr>
        <w:lastRenderedPageBreak/>
        <w:t xml:space="preserve">calculation of </w:t>
      </w:r>
      <w:bookmarkStart w:id="13" w:name="OLE_LINK181"/>
      <w:bookmarkStart w:id="14" w:name="OLE_LINK182"/>
      <w:r w:rsidR="00EE00CA" w:rsidRPr="006631C2">
        <w:rPr>
          <w:rFonts w:ascii="Times New Roman" w:hAnsi="Times New Roman" w:cs="Times New Roman"/>
          <w:sz w:val="24"/>
          <w:szCs w:val="24"/>
          <w:lang w:val="en-GB"/>
        </w:rPr>
        <w:t>tangential</w:t>
      </w:r>
      <w:r w:rsidR="00655EBC" w:rsidRPr="006631C2">
        <w:rPr>
          <w:rFonts w:ascii="Times New Roman" w:hAnsi="Times New Roman" w:cs="Times New Roman"/>
          <w:sz w:val="24"/>
          <w:szCs w:val="24"/>
          <w:lang w:val="en-GB"/>
        </w:rPr>
        <w:t xml:space="preserve"> stresses</w:t>
      </w:r>
      <w:bookmarkEnd w:id="13"/>
      <w:bookmarkEnd w:id="14"/>
      <w:r w:rsidR="00EE00CA" w:rsidRPr="006631C2">
        <w:rPr>
          <w:rFonts w:ascii="Times New Roman" w:hAnsi="Times New Roman" w:cs="Times New Roman"/>
          <w:sz w:val="24"/>
          <w:szCs w:val="24"/>
          <w:lang w:val="en-GB"/>
        </w:rPr>
        <w:t xml:space="preserv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i</m:t>
            </m:r>
          </m:sub>
        </m:sSub>
      </m:oMath>
      <w:r w:rsidR="00EE00CA" w:rsidRPr="006631C2">
        <w:rPr>
          <w:rFonts w:ascii="Times New Roman" w:hAnsi="Times New Roman" w:cs="Times New Roman"/>
          <w:sz w:val="24"/>
          <w:szCs w:val="24"/>
          <w:lang w:val="en-GB"/>
        </w:rPr>
        <w:t xml:space="preserve"> (</w:t>
      </w:r>
      <w:r w:rsidR="002C18A0" w:rsidRPr="006631C2">
        <w:rPr>
          <w:rFonts w:ascii="Times New Roman" w:hAnsi="Times New Roman" w:cs="Times New Roman"/>
          <w:i/>
          <w:sz w:val="24"/>
          <w:szCs w:val="24"/>
          <w:lang w:val="en-GB"/>
        </w:rPr>
        <w:t>i</w:t>
      </w:r>
      <w:r w:rsidR="00EE00CA" w:rsidRPr="006631C2">
        <w:rPr>
          <w:rFonts w:ascii="Times New Roman" w:hAnsi="Times New Roman" w:cs="Times New Roman"/>
          <w:sz w:val="24"/>
          <w:szCs w:val="24"/>
          <w:lang w:val="en-GB"/>
        </w:rPr>
        <w:t xml:space="preserve"> = </w:t>
      </w:r>
      <w:r w:rsidR="00484B8D" w:rsidRPr="006631C2">
        <w:rPr>
          <w:rFonts w:ascii="Times New Roman" w:hAnsi="Times New Roman" w:cs="Times New Roman"/>
          <w:i/>
          <w:sz w:val="24"/>
          <w:szCs w:val="24"/>
          <w:lang w:val="en-GB"/>
        </w:rPr>
        <w:t>x</w:t>
      </w:r>
      <w:r w:rsidR="00EE00CA" w:rsidRPr="006631C2">
        <w:rPr>
          <w:rFonts w:ascii="Times New Roman" w:hAnsi="Times New Roman" w:cs="Times New Roman"/>
          <w:sz w:val="24"/>
          <w:szCs w:val="24"/>
          <w:lang w:val="en-GB"/>
        </w:rPr>
        <w:t xml:space="preserve">, </w:t>
      </w:r>
      <w:r w:rsidR="00001DB4" w:rsidRPr="006631C2">
        <w:rPr>
          <w:rFonts w:ascii="Times New Roman" w:hAnsi="Times New Roman" w:cs="Times New Roman"/>
          <w:i/>
          <w:sz w:val="24"/>
          <w:szCs w:val="24"/>
          <w:lang w:val="en-GB"/>
        </w:rPr>
        <w:t>y</w:t>
      </w:r>
      <w:r w:rsidR="00EE00CA" w:rsidRPr="006631C2">
        <w:rPr>
          <w:rFonts w:ascii="Times New Roman" w:hAnsi="Times New Roman" w:cs="Times New Roman"/>
          <w:sz w:val="24"/>
          <w:szCs w:val="24"/>
          <w:lang w:val="en-GB"/>
        </w:rPr>
        <w:t>)</w:t>
      </w:r>
      <w:r w:rsidR="00655EBC" w:rsidRPr="006631C2">
        <w:rPr>
          <w:rFonts w:ascii="Times New Roman" w:hAnsi="Times New Roman" w:cs="Times New Roman"/>
          <w:sz w:val="24"/>
          <w:szCs w:val="24"/>
          <w:lang w:val="en-GB"/>
        </w:rPr>
        <w:t xml:space="preserve"> between the wheel and </w:t>
      </w:r>
      <w:r w:rsidR="00F853C9" w:rsidRPr="006631C2">
        <w:rPr>
          <w:rFonts w:ascii="Times New Roman" w:hAnsi="Times New Roman" w:cs="Times New Roman"/>
          <w:sz w:val="24"/>
          <w:szCs w:val="24"/>
          <w:lang w:val="en-GB"/>
        </w:rPr>
        <w:t xml:space="preserve">the </w:t>
      </w:r>
      <w:r w:rsidR="00655EBC" w:rsidRPr="006631C2">
        <w:rPr>
          <w:rFonts w:ascii="Times New Roman" w:hAnsi="Times New Roman" w:cs="Times New Roman"/>
          <w:sz w:val="24"/>
          <w:szCs w:val="24"/>
          <w:lang w:val="en-GB"/>
        </w:rPr>
        <w:t>rail</w:t>
      </w:r>
      <w:r w:rsidR="00713E3A"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19</w:t>
      </w:r>
      <w:r w:rsidR="00713E3A" w:rsidRPr="006631C2">
        <w:rPr>
          <w:rFonts w:ascii="Times New Roman" w:hAnsi="Times New Roman" w:cs="Times New Roman"/>
          <w:sz w:val="24"/>
          <w:szCs w:val="24"/>
          <w:lang w:val="en-GB"/>
        </w:rPr>
        <w:t xml:space="preserve"> </w:t>
      </w:r>
      <w:r w:rsidR="000C40A7" w:rsidRPr="006631C2">
        <w:rPr>
          <w:rFonts w:ascii="Times New Roman" w:hAnsi="Times New Roman" w:cs="Times New Roman"/>
          <w:sz w:val="24"/>
          <w:szCs w:val="24"/>
          <w:lang w:val="en-GB"/>
        </w:rPr>
        <w:t>The expression of the tangential stresses can be written as:</w:t>
      </w:r>
    </w:p>
    <w:p w14:paraId="04203607" w14:textId="3424B670" w:rsidR="000C40A7" w:rsidRPr="006631C2" w:rsidRDefault="00536459" w:rsidP="0047201D">
      <w:pPr>
        <w:tabs>
          <w:tab w:val="left" w:pos="7671"/>
          <w:tab w:val="left" w:pos="7797"/>
          <w:tab w:val="left" w:pos="8413"/>
        </w:tabs>
        <w:spacing w:line="276" w:lineRule="auto"/>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s</m:t>
            </m:r>
          </m:sub>
        </m:sSub>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γ</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el</m:t>
            </m:r>
          </m:sup>
        </m:sSubSup>
      </m:oMath>
      <w:r w:rsidR="0047201D" w:rsidRPr="006631C2">
        <w:rPr>
          <w:rFonts w:ascii="Times New Roman" w:hAnsi="Times New Roman" w:cs="Times New Roman"/>
          <w:i/>
          <w:sz w:val="24"/>
          <w:szCs w:val="24"/>
          <w:lang w:val="en-GB"/>
        </w:rPr>
        <w:tab/>
      </w:r>
      <w:r w:rsidR="0047201D" w:rsidRPr="006631C2">
        <w:rPr>
          <w:rFonts w:ascii="Times New Roman" w:hAnsi="Times New Roman" w:cs="Times New Roman"/>
          <w:i/>
          <w:sz w:val="24"/>
          <w:szCs w:val="24"/>
          <w:lang w:val="en-GB"/>
        </w:rPr>
        <w:tab/>
      </w:r>
      <w:r w:rsidR="0047201D" w:rsidRPr="006631C2">
        <w:rPr>
          <w:rFonts w:ascii="Times New Roman" w:hAnsi="Times New Roman" w:cs="Times New Roman"/>
          <w:i/>
          <w:sz w:val="24"/>
          <w:szCs w:val="24"/>
          <w:lang w:val="en-GB"/>
        </w:rPr>
        <w:tab/>
      </w:r>
      <w:r w:rsidR="000C40A7" w:rsidRPr="006631C2">
        <w:rPr>
          <w:rFonts w:ascii="Times New Roman" w:hAnsi="Times New Roman" w:cs="Times New Roman"/>
          <w:sz w:val="24"/>
          <w:szCs w:val="24"/>
          <w:lang w:val="en-GB"/>
        </w:rPr>
        <w:t>(1)</w:t>
      </w:r>
    </w:p>
    <w:p w14:paraId="62C55CF8" w14:textId="79767FBB" w:rsidR="000C40A7" w:rsidRPr="006631C2" w:rsidRDefault="000C40A7" w:rsidP="0047201D">
      <w:pPr>
        <w:tabs>
          <w:tab w:val="left" w:pos="7671"/>
          <w:tab w:val="left" w:pos="8413"/>
        </w:tabs>
        <w:spacing w:line="276" w:lineRule="auto"/>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s</m:t>
            </m:r>
          </m:sub>
        </m:sSub>
      </m:oMath>
      <w:r w:rsidRPr="006631C2">
        <w:rPr>
          <w:rFonts w:ascii="Times New Roman" w:hAnsi="Times New Roman" w:cs="Times New Roman"/>
          <w:sz w:val="24"/>
          <w:szCs w:val="24"/>
          <w:lang w:val="en-GB"/>
        </w:rPr>
        <w:t xml:space="preserve"> </w:t>
      </w:r>
      <w:bookmarkStart w:id="15" w:name="OLE_LINK13"/>
      <w:r w:rsidRPr="006631C2">
        <w:rPr>
          <w:rFonts w:ascii="Times New Roman" w:hAnsi="Times New Roman" w:cs="Times New Roman"/>
          <w:sz w:val="24"/>
          <w:szCs w:val="24"/>
          <w:lang w:val="en-GB"/>
        </w:rPr>
        <w:t xml:space="preserve">is </w:t>
      </w:r>
      <w:bookmarkEnd w:id="15"/>
      <w:r w:rsidRPr="006631C2">
        <w:rPr>
          <w:rFonts w:ascii="Times New Roman" w:hAnsi="Times New Roman" w:cs="Times New Roman"/>
          <w:sz w:val="24"/>
          <w:szCs w:val="24"/>
          <w:lang w:val="en-GB"/>
        </w:rPr>
        <w:t xml:space="preserve">the tangent contact stiffness between the wheel and the rail, </w:t>
      </w:r>
      <m:oMath>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γ</m:t>
            </m:r>
          </m:e>
          <m:sub>
            <m:r>
              <w:rPr>
                <w:rFonts w:ascii="Cambria Math" w:hAnsi="Cambria Math" w:cs="Times New Roman"/>
                <w:sz w:val="24"/>
                <w:szCs w:val="24"/>
                <w:lang w:val="en-GB"/>
              </w:rPr>
              <m:t>i</m:t>
            </m:r>
          </m:sub>
          <m:sup>
            <m:r>
              <m:rPr>
                <m:sty m:val="p"/>
              </m:rPr>
              <w:rPr>
                <w:rFonts w:ascii="Cambria Math" w:hAnsi="Cambria Math" w:cs="Times New Roman"/>
                <w:sz w:val="24"/>
                <w:szCs w:val="24"/>
                <w:lang w:val="en-GB"/>
              </w:rPr>
              <m:t>el</m:t>
            </m:r>
          </m:sup>
        </m:sSubSup>
      </m:oMath>
      <w:r w:rsidRPr="006631C2">
        <w:rPr>
          <w:rFonts w:ascii="Times New Roman" w:hAnsi="Times New Roman" w:cs="Times New Roman"/>
          <w:sz w:val="24"/>
          <w:szCs w:val="24"/>
          <w:lang w:val="en-GB"/>
        </w:rPr>
        <w:t xml:space="preserve"> is </w:t>
      </w:r>
      <w:bookmarkStart w:id="16" w:name="OLE_LINK14"/>
      <w:bookmarkStart w:id="17" w:name="OLE_LINK15"/>
      <w:r w:rsidRPr="006631C2">
        <w:rPr>
          <w:rFonts w:ascii="Times New Roman" w:hAnsi="Times New Roman" w:cs="Times New Roman"/>
          <w:sz w:val="24"/>
          <w:szCs w:val="24"/>
          <w:lang w:val="en-GB"/>
        </w:rPr>
        <w:t>the tangential</w:t>
      </w:r>
      <w:bookmarkEnd w:id="16"/>
      <w:bookmarkEnd w:id="17"/>
      <w:r w:rsidRPr="006631C2">
        <w:rPr>
          <w:rFonts w:ascii="Times New Roman" w:hAnsi="Times New Roman" w:cs="Times New Roman"/>
          <w:sz w:val="24"/>
          <w:szCs w:val="24"/>
          <w:lang w:val="en-GB"/>
        </w:rPr>
        <w:t xml:space="preserve"> displacement of the contact node </w:t>
      </w:r>
      <w:r w:rsidR="003B59BD" w:rsidRPr="006631C2">
        <w:rPr>
          <w:rFonts w:ascii="Times New Roman" w:hAnsi="Times New Roman" w:cs="Times New Roman"/>
          <w:sz w:val="24"/>
          <w:szCs w:val="24"/>
          <w:lang w:val="en-GB"/>
        </w:rPr>
        <w:t>from</w:t>
      </w:r>
      <w:r w:rsidR="00257F6D"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the point of zero frictional stress. </w:t>
      </w:r>
    </w:p>
    <w:p w14:paraId="488C794C" w14:textId="7F77AC98" w:rsidR="000C40A7" w:rsidRPr="006631C2" w:rsidRDefault="00536459" w:rsidP="0047201D">
      <w:pPr>
        <w:tabs>
          <w:tab w:val="left" w:pos="7671"/>
          <w:tab w:val="left" w:pos="8413"/>
        </w:tabs>
        <w:spacing w:line="276" w:lineRule="auto"/>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s</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crit</m:t>
            </m:r>
          </m:sub>
        </m:sSub>
      </m:oMath>
      <w:r w:rsidR="000C40A7" w:rsidRPr="006631C2">
        <w:rPr>
          <w:rFonts w:ascii="Times New Roman" w:hAnsi="Times New Roman" w:cs="Times New Roman"/>
          <w:i/>
          <w:sz w:val="24"/>
          <w:szCs w:val="24"/>
          <w:lang w:val="en-GB"/>
        </w:rPr>
        <w:tab/>
      </w:r>
      <w:r w:rsidR="0047201D" w:rsidRPr="006631C2">
        <w:rPr>
          <w:rFonts w:ascii="Times New Roman" w:hAnsi="Times New Roman" w:cs="Times New Roman"/>
          <w:i/>
          <w:sz w:val="24"/>
          <w:szCs w:val="24"/>
          <w:lang w:val="en-GB"/>
        </w:rPr>
        <w:tab/>
      </w:r>
      <w:r w:rsidR="000C40A7" w:rsidRPr="006631C2">
        <w:rPr>
          <w:rFonts w:ascii="Times New Roman" w:hAnsi="Times New Roman" w:cs="Times New Roman"/>
          <w:sz w:val="24"/>
          <w:szCs w:val="24"/>
          <w:lang w:val="en-GB"/>
        </w:rPr>
        <w:t>(2)</w:t>
      </w:r>
    </w:p>
    <w:p w14:paraId="50164554" w14:textId="520F1F95" w:rsidR="000C40A7" w:rsidRPr="006631C2" w:rsidRDefault="000C40A7" w:rsidP="0047201D">
      <w:pPr>
        <w:tabs>
          <w:tab w:val="left" w:pos="7671"/>
          <w:tab w:val="left" w:pos="8413"/>
        </w:tabs>
        <w:spacing w:line="276" w:lineRule="auto"/>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oMath>
      <w:r w:rsidRPr="006631C2">
        <w:rPr>
          <w:rFonts w:ascii="Times New Roman" w:hAnsi="Times New Roman" w:cs="Times New Roman"/>
          <w:sz w:val="24"/>
          <w:szCs w:val="24"/>
          <w:lang w:val="en-GB"/>
        </w:rPr>
        <w:t xml:space="preserve"> is the tangential</w:t>
      </w:r>
      <w:r w:rsidRPr="006631C2">
        <w:rPr>
          <w:rFonts w:ascii="Times New Roman" w:hAnsi="Times New Roman" w:cs="Times New Roman"/>
          <w:kern w:val="0"/>
          <w:sz w:val="24"/>
          <w:szCs w:val="24"/>
          <w:lang w:val="en-GB"/>
        </w:rPr>
        <w:t xml:space="preserve"> critical stress between the</w:t>
      </w:r>
      <w:r w:rsidRPr="006631C2">
        <w:rPr>
          <w:rFonts w:ascii="Times New Roman" w:hAnsi="Times New Roman" w:cs="Times New Roman"/>
          <w:sz w:val="24"/>
          <w:szCs w:val="24"/>
          <w:lang w:val="en-GB"/>
        </w:rPr>
        <w:t xml:space="preserve"> </w:t>
      </w:r>
      <w:r w:rsidRPr="006631C2">
        <w:rPr>
          <w:rFonts w:ascii="Times New Roman" w:hAnsi="Times New Roman" w:cs="Times New Roman"/>
          <w:kern w:val="0"/>
          <w:sz w:val="24"/>
          <w:szCs w:val="24"/>
          <w:lang w:val="en-GB"/>
        </w:rPr>
        <w:t xml:space="preserve">adhesion and slip status of the contact nodes.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r>
          <w:rPr>
            <w:rFonts w:ascii="Cambria Math" w:hAnsi="Cambria Math" w:cs="Times New Roman"/>
            <w:sz w:val="24"/>
            <w:szCs w:val="24"/>
            <w:lang w:val="en-GB"/>
          </w:rPr>
          <m:t>=μp</m:t>
        </m:r>
      </m:oMath>
      <w:r w:rsidRPr="006631C2">
        <w:rPr>
          <w:rFonts w:ascii="Times New Roman" w:hAnsi="Times New Roman" w:cs="Times New Roman"/>
          <w:kern w:val="0"/>
          <w:sz w:val="24"/>
          <w:szCs w:val="24"/>
          <w:lang w:val="en-GB"/>
        </w:rPr>
        <w:t xml:space="preserve">, </w:t>
      </w:r>
      <m:oMath>
        <m:r>
          <w:rPr>
            <w:rFonts w:ascii="Cambria Math" w:hAnsi="Cambria Math" w:cs="Times New Roman"/>
            <w:sz w:val="24"/>
            <w:szCs w:val="24"/>
            <w:lang w:val="en-GB"/>
          </w:rPr>
          <m:t>μ</m:t>
        </m:r>
      </m:oMath>
      <w:r w:rsidRPr="006631C2">
        <w:rPr>
          <w:rFonts w:ascii="Times New Roman" w:hAnsi="Times New Roman" w:cs="Times New Roman"/>
          <w:sz w:val="24"/>
          <w:szCs w:val="24"/>
          <w:lang w:val="en-GB"/>
        </w:rPr>
        <w:t xml:space="preserve"> </w:t>
      </w:r>
      <w:r w:rsidRPr="006631C2">
        <w:rPr>
          <w:rFonts w:ascii="Times New Roman" w:hAnsi="Times New Roman" w:cs="Times New Roman"/>
          <w:kern w:val="0"/>
          <w:sz w:val="24"/>
          <w:szCs w:val="24"/>
          <w:lang w:val="en-GB"/>
        </w:rPr>
        <w:t xml:space="preserve">is the friction coefficient, and </w:t>
      </w:r>
      <m:oMath>
        <m:r>
          <w:rPr>
            <w:rFonts w:ascii="Cambria Math" w:hAnsi="Cambria Math" w:cs="Times New Roman"/>
            <w:sz w:val="24"/>
            <w:szCs w:val="24"/>
            <w:lang w:val="en-GB"/>
          </w:rPr>
          <m:t>p</m:t>
        </m:r>
      </m:oMath>
      <w:r w:rsidRPr="006631C2">
        <w:rPr>
          <w:rFonts w:ascii="Times New Roman" w:hAnsi="Times New Roman" w:cs="Times New Roman"/>
          <w:sz w:val="24"/>
          <w:szCs w:val="24"/>
          <w:lang w:val="en-GB"/>
        </w:rPr>
        <w:t xml:space="preserve"> is the normal contact pressure.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crit</m:t>
            </m:r>
          </m:sub>
        </m:sSub>
      </m:oMath>
      <w:r w:rsidRPr="006631C2">
        <w:rPr>
          <w:rFonts w:ascii="Times New Roman" w:hAnsi="Times New Roman" w:cs="Times New Roman"/>
          <w:sz w:val="24"/>
          <w:szCs w:val="24"/>
          <w:lang w:val="en-GB"/>
        </w:rPr>
        <w:t xml:space="preserve"> is defined as the </w:t>
      </w:r>
      <w:r w:rsidRPr="006631C2">
        <w:rPr>
          <w:rFonts w:ascii="Times New Roman" w:hAnsi="Times New Roman" w:cs="Times New Roman"/>
          <w:kern w:val="0"/>
          <w:sz w:val="24"/>
          <w:szCs w:val="24"/>
          <w:lang w:val="en-GB"/>
        </w:rPr>
        <w:t xml:space="preserve">maximum value of the </w:t>
      </w:r>
      <w:bookmarkStart w:id="18" w:name="OLE_LINK179"/>
      <w:bookmarkStart w:id="19" w:name="OLE_LINK180"/>
      <w:r w:rsidRPr="006631C2">
        <w:rPr>
          <w:rFonts w:ascii="Times New Roman" w:hAnsi="Times New Roman" w:cs="Times New Roman"/>
          <w:kern w:val="0"/>
          <w:sz w:val="24"/>
          <w:szCs w:val="24"/>
          <w:lang w:val="en-GB"/>
        </w:rPr>
        <w:t>elastic slip</w:t>
      </w:r>
      <w:bookmarkEnd w:id="18"/>
      <w:bookmarkEnd w:id="19"/>
      <w:r w:rsidRPr="006631C2">
        <w:rPr>
          <w:rFonts w:ascii="Times New Roman" w:hAnsi="Times New Roman" w:cs="Times New Roman"/>
          <w:kern w:val="0"/>
          <w:sz w:val="24"/>
          <w:szCs w:val="24"/>
          <w:lang w:val="en-GB"/>
        </w:rPr>
        <w:t xml:space="preserve"> between the wheel and the rail. </w:t>
      </w:r>
    </w:p>
    <w:p w14:paraId="016E96DD" w14:textId="6F28A42B" w:rsidR="000C40A7" w:rsidRPr="006631C2" w:rsidRDefault="000C40A7" w:rsidP="0047201D">
      <w:pPr>
        <w:tabs>
          <w:tab w:val="left" w:pos="7671"/>
          <w:tab w:val="left" w:pos="8413"/>
        </w:tabs>
        <w:spacing w:line="276" w:lineRule="auto"/>
        <w:ind w:firstLine="426"/>
        <w:rPr>
          <w:rFonts w:ascii="Times New Roman" w:hAnsi="Times New Roman" w:cs="Times New Roman"/>
          <w:sz w:val="24"/>
          <w:szCs w:val="24"/>
          <w:lang w:val="en-GB"/>
        </w:rPr>
      </w:pPr>
      <w:r w:rsidRPr="006631C2">
        <w:rPr>
          <w:rFonts w:ascii="Times New Roman" w:hAnsi="Times New Roman" w:cs="Times New Roman"/>
          <w:kern w:val="0"/>
          <w:sz w:val="24"/>
          <w:szCs w:val="24"/>
          <w:lang w:val="en-GB"/>
        </w:rPr>
        <w:t xml:space="preserve">When the </w:t>
      </w:r>
      <w:bookmarkStart w:id="20" w:name="OLE_LINK155"/>
      <w:bookmarkStart w:id="21" w:name="OLE_LINK156"/>
      <w:r w:rsidRPr="006631C2">
        <w:rPr>
          <w:rFonts w:ascii="Times New Roman" w:hAnsi="Times New Roman" w:cs="Times New Roman"/>
          <w:sz w:val="24"/>
          <w:szCs w:val="24"/>
          <w:lang w:val="en-GB"/>
        </w:rPr>
        <w:t>tangential</w:t>
      </w:r>
      <w:r w:rsidRPr="006631C2">
        <w:rPr>
          <w:rFonts w:ascii="Times New Roman" w:hAnsi="Times New Roman" w:cs="Times New Roman"/>
          <w:kern w:val="0"/>
          <w:sz w:val="24"/>
          <w:szCs w:val="24"/>
          <w:lang w:val="en-GB"/>
        </w:rPr>
        <w:t xml:space="preserve"> equivalent stress</w:t>
      </w:r>
      <w:bookmarkEnd w:id="20"/>
      <w:bookmarkEnd w:id="21"/>
      <w:r w:rsidRPr="006631C2">
        <w:rPr>
          <w:rFonts w:ascii="Times New Roman" w:hAnsi="Times New Roman" w:cs="Times New Roman"/>
          <w:kern w:val="0"/>
          <w:sz w:val="24"/>
          <w:szCs w:val="24"/>
          <w:lang w:val="en-GB"/>
        </w:rPr>
        <w:t xml:space="preserve"> </w:t>
      </w:r>
      <m:oMath>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τ</m:t>
            </m:r>
          </m:e>
          <m:sub>
            <m:r>
              <m:rPr>
                <m:sty m:val="p"/>
              </m:rPr>
              <w:rPr>
                <w:rFonts w:ascii="Cambria Math" w:hAnsi="Cambria Math" w:cs="Times New Roman"/>
                <w:kern w:val="0"/>
                <w:sz w:val="24"/>
                <w:szCs w:val="24"/>
                <w:lang w:val="en-GB"/>
              </w:rPr>
              <m:t>eq</m:t>
            </m:r>
          </m:sub>
        </m:sSub>
        <m:r>
          <m:rPr>
            <m:sty m:val="p"/>
          </m:rPr>
          <w:rPr>
            <w:rFonts w:ascii="Cambria Math" w:eastAsia="宋体" w:hAnsi="Cambria Math" w:cs="Times New Roman"/>
            <w:kern w:val="0"/>
            <w:sz w:val="24"/>
            <w:szCs w:val="24"/>
            <w:lang w:val="en-GB"/>
          </w:rPr>
          <m:t>=</m:t>
        </m:r>
        <m:rad>
          <m:radPr>
            <m:degHide m:val="1"/>
            <m:ctrlPr>
              <w:rPr>
                <w:rFonts w:ascii="Cambria Math" w:eastAsia="宋体" w:hAnsi="Cambria Math" w:cs="Times New Roman"/>
                <w:kern w:val="0"/>
                <w:sz w:val="24"/>
                <w:szCs w:val="24"/>
                <w:lang w:val="en-GB"/>
              </w:rPr>
            </m:ctrlPr>
          </m:radPr>
          <m:deg/>
          <m:e>
            <m:sSup>
              <m:sSupPr>
                <m:ctrlPr>
                  <w:rPr>
                    <w:rFonts w:ascii="Cambria Math" w:eastAsia="宋体" w:hAnsi="Cambria Math" w:cs="Times New Roman"/>
                    <w:i/>
                    <w:kern w:val="0"/>
                    <w:sz w:val="24"/>
                    <w:szCs w:val="24"/>
                    <w:lang w:val="en-GB"/>
                  </w:rPr>
                </m:ctrlPr>
              </m:sSupPr>
              <m:e>
                <m:r>
                  <w:rPr>
                    <w:rFonts w:ascii="Cambria Math" w:eastAsia="宋体" w:hAnsi="Cambria Math" w:cs="Times New Roman"/>
                    <w:kern w:val="0"/>
                    <w:sz w:val="24"/>
                    <w:szCs w:val="24"/>
                    <w:lang w:val="en-GB"/>
                  </w:rPr>
                  <m:t>(</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τ</m:t>
                    </m:r>
                  </m:e>
                  <m:sub>
                    <m:r>
                      <w:rPr>
                        <w:rFonts w:ascii="Cambria Math" w:hAnsi="Cambria Math" w:cs="Times New Roman"/>
                        <w:kern w:val="0"/>
                        <w:sz w:val="24"/>
                        <w:szCs w:val="24"/>
                        <w:lang w:val="en-GB"/>
                      </w:rPr>
                      <m:t>x</m:t>
                    </m:r>
                  </m:sub>
                </m:sSub>
                <m:r>
                  <w:rPr>
                    <w:rFonts w:ascii="Cambria Math" w:eastAsia="宋体" w:hAnsi="Cambria Math" w:cs="Times New Roman"/>
                    <w:kern w:val="0"/>
                    <w:sz w:val="24"/>
                    <w:szCs w:val="24"/>
                    <w:lang w:val="en-GB"/>
                  </w:rPr>
                  <m:t>)</m:t>
                </m:r>
              </m:e>
              <m:sup>
                <m:r>
                  <w:rPr>
                    <w:rFonts w:ascii="Cambria Math" w:eastAsia="宋体" w:hAnsi="Cambria Math" w:cs="Times New Roman"/>
                    <w:kern w:val="0"/>
                    <w:sz w:val="24"/>
                    <w:szCs w:val="24"/>
                    <w:lang w:val="en-GB"/>
                  </w:rPr>
                  <m:t>2</m:t>
                </m:r>
              </m:sup>
            </m:sSup>
            <m:r>
              <w:rPr>
                <w:rFonts w:ascii="Cambria Math" w:eastAsia="宋体" w:hAnsi="Cambria Math" w:cs="Times New Roman"/>
                <w:kern w:val="0"/>
                <w:sz w:val="24"/>
                <w:szCs w:val="24"/>
                <w:lang w:val="en-GB"/>
              </w:rPr>
              <m:t>+</m:t>
            </m:r>
            <m:sSup>
              <m:sSupPr>
                <m:ctrlPr>
                  <w:rPr>
                    <w:rFonts w:ascii="Cambria Math" w:eastAsia="宋体" w:hAnsi="Cambria Math" w:cs="Times New Roman"/>
                    <w:i/>
                    <w:kern w:val="0"/>
                    <w:sz w:val="24"/>
                    <w:szCs w:val="24"/>
                    <w:lang w:val="en-GB"/>
                  </w:rPr>
                </m:ctrlPr>
              </m:sSupPr>
              <m:e>
                <m:r>
                  <w:rPr>
                    <w:rFonts w:ascii="Cambria Math" w:eastAsia="宋体" w:hAnsi="Cambria Math" w:cs="Times New Roman"/>
                    <w:kern w:val="0"/>
                    <w:sz w:val="24"/>
                    <w:szCs w:val="24"/>
                    <w:lang w:val="en-GB"/>
                  </w:rPr>
                  <m:t>(</m:t>
                </m:r>
                <m:sSub>
                  <m:sSubPr>
                    <m:ctrlPr>
                      <w:rPr>
                        <w:rFonts w:ascii="Cambria Math" w:hAnsi="Cambria Math" w:cs="Times New Roman"/>
                        <w:i/>
                        <w:kern w:val="0"/>
                        <w:sz w:val="24"/>
                        <w:szCs w:val="24"/>
                        <w:lang w:val="en-GB"/>
                      </w:rPr>
                    </m:ctrlPr>
                  </m:sSubPr>
                  <m:e>
                    <m:r>
                      <w:rPr>
                        <w:rFonts w:ascii="Cambria Math" w:hAnsi="Cambria Math" w:cs="Times New Roman"/>
                        <w:kern w:val="0"/>
                        <w:sz w:val="24"/>
                        <w:szCs w:val="24"/>
                        <w:lang w:val="en-GB"/>
                      </w:rPr>
                      <m:t>τ</m:t>
                    </m:r>
                  </m:e>
                  <m:sub>
                    <m:r>
                      <w:rPr>
                        <w:rFonts w:ascii="Cambria Math" w:hAnsi="Cambria Math" w:cs="Times New Roman"/>
                        <w:kern w:val="0"/>
                        <w:sz w:val="24"/>
                        <w:szCs w:val="24"/>
                        <w:lang w:val="en-GB"/>
                      </w:rPr>
                      <m:t>y</m:t>
                    </m:r>
                  </m:sub>
                </m:sSub>
                <m:r>
                  <w:rPr>
                    <w:rFonts w:ascii="Cambria Math" w:eastAsia="宋体" w:hAnsi="Cambria Math" w:cs="Times New Roman"/>
                    <w:kern w:val="0"/>
                    <w:sz w:val="24"/>
                    <w:szCs w:val="24"/>
                    <w:lang w:val="en-GB"/>
                  </w:rPr>
                  <m:t>)</m:t>
                </m:r>
              </m:e>
              <m:sup>
                <m:r>
                  <w:rPr>
                    <w:rFonts w:ascii="Cambria Math" w:eastAsia="宋体" w:hAnsi="Cambria Math" w:cs="Times New Roman"/>
                    <w:kern w:val="0"/>
                    <w:sz w:val="24"/>
                    <w:szCs w:val="24"/>
                    <w:lang w:val="en-GB"/>
                  </w:rPr>
                  <m:t>2</m:t>
                </m:r>
              </m:sup>
            </m:sSup>
          </m:e>
        </m:rad>
      </m:oMath>
      <w:r w:rsidRPr="006631C2">
        <w:rPr>
          <w:rFonts w:ascii="Times New Roman" w:hAnsi="Times New Roman" w:cs="Times New Roman"/>
          <w:kern w:val="0"/>
          <w:sz w:val="24"/>
          <w:szCs w:val="24"/>
          <w:lang w:val="en-GB"/>
        </w:rPr>
        <w:t xml:space="preserve"> between two contact nodes is smaller than the critical stress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oMath>
      <w:r w:rsidRPr="006631C2">
        <w:rPr>
          <w:rFonts w:ascii="Times New Roman" w:hAnsi="Times New Roman" w:cs="Times New Roman"/>
          <w:sz w:val="24"/>
          <w:szCs w:val="24"/>
          <w:lang w:val="en-GB"/>
        </w:rPr>
        <w:t>, the contact status between these two nodes is adhesion. Only the elastic deformation of the contact surfaces is considered. Under the elastic slip condition, the linearized equation of the tangential stresses can be written as</w:t>
      </w:r>
    </w:p>
    <w:p w14:paraId="0A9E4C9E" w14:textId="2D252F1E" w:rsidR="000C40A7" w:rsidRPr="006631C2" w:rsidRDefault="000C40A7" w:rsidP="0047201D">
      <w:pPr>
        <w:tabs>
          <w:tab w:val="left" w:pos="7671"/>
          <w:tab w:val="left" w:pos="8413"/>
        </w:tabs>
        <w:spacing w:line="276" w:lineRule="auto"/>
        <w:rPr>
          <w:rFonts w:ascii="Times New Roman" w:hAnsi="Times New Roman" w:cs="Times New Roman"/>
          <w:sz w:val="24"/>
          <w:szCs w:val="24"/>
          <w:lang w:val="en-GB"/>
        </w:rPr>
      </w:pPr>
      <m:oMath>
        <m:r>
          <m:rPr>
            <m:sty m:val="p"/>
          </m:rP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m:rPr>
                <m:sty m:val="p"/>
              </m:rPr>
              <w:rPr>
                <w:rFonts w:ascii="Cambria Math" w:hAnsi="Cambria Math" w:cs="Times New Roman"/>
                <w:sz w:val="24"/>
                <w:szCs w:val="24"/>
                <w:lang w:val="en-GB"/>
              </w:rPr>
              <m:t>s</m:t>
            </m:r>
          </m:sub>
        </m:sSub>
        <m:r>
          <m:rPr>
            <m:sty m:val="p"/>
          </m:rP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r>
          <w:rPr>
            <w:rFonts w:ascii="Cambria Math" w:hAnsi="Cambria Math" w:cs="Times New Roman"/>
            <w:sz w:val="24"/>
            <w:szCs w:val="24"/>
            <w:lang w:val="en-GB"/>
          </w:rPr>
          <m:t>)(μ+p∂μ/∂p)</m:t>
        </m:r>
        <m:r>
          <m:rPr>
            <m:sty m:val="p"/>
          </m:rPr>
          <w:rPr>
            <w:rFonts w:ascii="Cambria Math" w:hAnsi="Cambria Math" w:cs="Times New Roman"/>
            <w:sz w:val="24"/>
            <w:szCs w:val="24"/>
            <w:lang w:val="en-GB"/>
          </w:rPr>
          <m:t>d</m:t>
        </m:r>
        <m:r>
          <w:rPr>
            <w:rFonts w:ascii="Cambria Math" w:hAnsi="Cambria Math" w:cs="Times New Roman"/>
            <w:sz w:val="24"/>
            <w:szCs w:val="24"/>
            <w:lang w:val="en-GB"/>
          </w:rPr>
          <m:t>p</m:t>
        </m:r>
      </m:oMath>
      <w:r w:rsidRPr="006631C2">
        <w:rPr>
          <w:rFonts w:ascii="Times New Roman" w:hAnsi="Times New Roman" w:cs="Times New Roman"/>
          <w:i/>
          <w:sz w:val="24"/>
          <w:szCs w:val="24"/>
          <w:lang w:val="en-GB"/>
        </w:rPr>
        <w:tab/>
      </w:r>
      <w:r w:rsidR="0047201D" w:rsidRPr="006631C2">
        <w:rPr>
          <w:rFonts w:ascii="Times New Roman" w:hAnsi="Times New Roman" w:cs="Times New Roman"/>
          <w:i/>
          <w:sz w:val="24"/>
          <w:szCs w:val="24"/>
          <w:lang w:val="en-GB"/>
        </w:rPr>
        <w:tab/>
      </w:r>
      <w:r w:rsidRPr="006631C2">
        <w:rPr>
          <w:rFonts w:ascii="Times New Roman" w:hAnsi="Times New Roman" w:cs="Times New Roman"/>
          <w:sz w:val="24"/>
          <w:szCs w:val="24"/>
          <w:lang w:val="en-GB"/>
        </w:rPr>
        <w:t>(3)</w:t>
      </w:r>
    </w:p>
    <w:p w14:paraId="75EE02F1" w14:textId="2A2C467E" w:rsidR="000C40A7" w:rsidRPr="006631C2" w:rsidRDefault="000C40A7" w:rsidP="0047201D">
      <w:pPr>
        <w:tabs>
          <w:tab w:val="left" w:pos="7671"/>
          <w:tab w:val="left" w:pos="8413"/>
        </w:tabs>
        <w:spacing w:line="276" w:lineRule="auto"/>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i</m:t>
            </m:r>
          </m:sub>
        </m:sSub>
      </m:oMath>
      <w:r w:rsidRPr="006631C2">
        <w:rPr>
          <w:rFonts w:ascii="Times New Roman" w:hAnsi="Times New Roman" w:cs="Times New Roman"/>
          <w:sz w:val="24"/>
          <w:szCs w:val="24"/>
          <w:lang w:val="en-GB"/>
        </w:rPr>
        <w:t xml:space="preserve"> is the</w:t>
      </w:r>
      <w:r w:rsidRPr="006631C2">
        <w:rPr>
          <w:sz w:val="24"/>
          <w:szCs w:val="24"/>
        </w:rPr>
        <w:t xml:space="preserve"> </w:t>
      </w:r>
      <w:r w:rsidRPr="006631C2">
        <w:rPr>
          <w:rFonts w:ascii="Times New Roman" w:hAnsi="Times New Roman" w:cs="Times New Roman"/>
          <w:sz w:val="24"/>
          <w:szCs w:val="24"/>
          <w:lang w:val="en-GB"/>
        </w:rPr>
        <w:t>tangential displacement between a pair of contact node</w:t>
      </w:r>
      <w:r w:rsidR="00AE2723"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In Eq. (3), the second term (on the right hand side) may generate asymmetric elements in the stiffness matrix of the wheel-rail system. </w:t>
      </w:r>
    </w:p>
    <w:p w14:paraId="46F3D013" w14:textId="624B2F88" w:rsidR="000C40A7" w:rsidRPr="006631C2" w:rsidRDefault="000C40A7" w:rsidP="0047201D">
      <w:pPr>
        <w:tabs>
          <w:tab w:val="left" w:pos="8413"/>
        </w:tabs>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If the equivalent tangential stress between two contact nodes is larger than the </w:t>
      </w:r>
      <w:r w:rsidRPr="006631C2">
        <w:rPr>
          <w:rFonts w:ascii="Times New Roman" w:hAnsi="Times New Roman" w:cs="Times New Roman"/>
          <w:kern w:val="0"/>
          <w:sz w:val="24"/>
          <w:szCs w:val="24"/>
          <w:lang w:val="en-GB"/>
        </w:rPr>
        <w:t xml:space="preserve">critical stress, slip must be considered, and the contact </w:t>
      </w:r>
      <w:r w:rsidRPr="006631C2">
        <w:rPr>
          <w:rFonts w:ascii="Times New Roman" w:hAnsi="Times New Roman" w:cs="Times New Roman"/>
          <w:sz w:val="24"/>
          <w:szCs w:val="24"/>
          <w:lang w:val="en-GB"/>
        </w:rPr>
        <w:t xml:space="preserve">status </w:t>
      </w:r>
      <w:r w:rsidRPr="006631C2">
        <w:rPr>
          <w:rFonts w:ascii="Times New Roman" w:hAnsi="Times New Roman" w:cs="Times New Roman"/>
          <w:kern w:val="0"/>
          <w:sz w:val="24"/>
          <w:szCs w:val="24"/>
          <w:lang w:val="en-GB"/>
        </w:rPr>
        <w:t xml:space="preserve">is changed into slip </w:t>
      </w:r>
      <w:r w:rsidR="00AE2723" w:rsidRPr="006631C2">
        <w:rPr>
          <w:rFonts w:ascii="Times New Roman" w:hAnsi="Times New Roman" w:cs="Times New Roman"/>
          <w:sz w:val="24"/>
          <w:szCs w:val="24"/>
          <w:lang w:val="en-GB"/>
        </w:rPr>
        <w:t>state</w:t>
      </w:r>
      <w:r w:rsidRPr="006631C2">
        <w:rPr>
          <w:rFonts w:ascii="Times New Roman" w:hAnsi="Times New Roman" w:cs="Times New Roman"/>
          <w:sz w:val="24"/>
          <w:szCs w:val="24"/>
          <w:lang w:val="en-GB"/>
        </w:rPr>
        <w:t xml:space="preserve">. In this situation, the condition </w:t>
      </w:r>
      <w:bookmarkStart w:id="22" w:name="OLE_LINK11"/>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eq</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oMath>
      <w:bookmarkEnd w:id="22"/>
      <w:r w:rsidRPr="006631C2">
        <w:rPr>
          <w:rFonts w:ascii="Times New Roman" w:hAnsi="Times New Roman" w:cs="Times New Roman"/>
          <w:sz w:val="24"/>
          <w:szCs w:val="24"/>
          <w:lang w:val="en-GB"/>
        </w:rPr>
        <w:t xml:space="preserve"> is maintained. When the contact status changes from adhesion to slip, both the elastic slip and slip increments between two contact nodes must be considered. The</w:t>
      </w:r>
      <w:r w:rsidRPr="006631C2">
        <w:rPr>
          <w:sz w:val="24"/>
          <w:szCs w:val="24"/>
        </w:rPr>
        <w:t xml:space="preserve"> </w:t>
      </w:r>
      <w:r w:rsidRPr="006631C2">
        <w:rPr>
          <w:rFonts w:ascii="Times New Roman" w:hAnsi="Times New Roman" w:cs="Times New Roman"/>
          <w:sz w:val="24"/>
          <w:szCs w:val="24"/>
          <w:lang w:val="en-GB"/>
        </w:rPr>
        <w:t xml:space="preserve">linearized equation of the tangential stress between the wheel and </w:t>
      </w:r>
      <w:r w:rsidR="00AE2723"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rail is</w:t>
      </w:r>
    </w:p>
    <w:p w14:paraId="12823628" w14:textId="391CD0F3" w:rsidR="000C40A7" w:rsidRPr="006631C2" w:rsidRDefault="000C40A7" w:rsidP="0047201D">
      <w:pPr>
        <w:widowControl/>
        <w:tabs>
          <w:tab w:val="left" w:pos="7671"/>
          <w:tab w:val="left" w:pos="8413"/>
        </w:tabs>
        <w:spacing w:line="276" w:lineRule="auto"/>
        <w:rPr>
          <w:rFonts w:ascii="Times New Roman" w:eastAsia="宋体" w:hAnsi="Times New Roman" w:cs="Times New Roman"/>
          <w:sz w:val="24"/>
          <w:szCs w:val="24"/>
          <w:lang w:val="en-GB"/>
        </w:rPr>
      </w:pPr>
      <m:oMath>
        <m:r>
          <m:rPr>
            <m:sty m:val="p"/>
          </m:rPr>
          <w:rPr>
            <w:rFonts w:ascii="Cambria Math" w:eastAsia="宋体" w:hAnsi="Cambria Math" w:cs="Times New Roman"/>
            <w:kern w:val="0"/>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w:rPr>
                <w:rFonts w:ascii="Cambria Math" w:hAnsi="Cambria Math" w:cs="Times New Roman"/>
                <w:sz w:val="24"/>
                <w:szCs w:val="24"/>
                <w:lang w:val="en-GB"/>
              </w:rPr>
              <m:t>i</m:t>
            </m:r>
          </m:sub>
        </m:sSub>
        <m:r>
          <w:rPr>
            <w:rFonts w:ascii="Cambria Math" w:hAnsi="Cambria Math" w:cs="Times New Roman"/>
            <w:sz w:val="24"/>
            <w:szCs w:val="24"/>
            <w:lang w:val="en-GB"/>
          </w:rPr>
          <m:t>=</m:t>
        </m:r>
        <m:r>
          <w:rPr>
            <w:rFonts w:ascii="Cambria Math" w:eastAsia="宋体" w:hAnsi="Cambria Math" w:cs="Times New Roman"/>
            <w:kern w:val="0"/>
            <w:sz w:val="24"/>
            <w:szCs w:val="24"/>
            <w:lang w:val="en-GB"/>
          </w:rPr>
          <m:t>(</m:t>
        </m:r>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δ</m:t>
            </m:r>
          </m:e>
          <m:sub>
            <m:r>
              <w:rPr>
                <w:rFonts w:ascii="Cambria Math" w:eastAsia="宋体" w:hAnsi="Cambria Math" w:cs="Times New Roman"/>
                <w:kern w:val="0"/>
                <w:sz w:val="24"/>
                <w:szCs w:val="24"/>
                <w:lang w:val="en-GB"/>
              </w:rPr>
              <m:t>ij</m:t>
            </m:r>
          </m:sub>
        </m:sSub>
        <m:r>
          <w:rPr>
            <w:rFonts w:ascii="Cambria Math" w:eastAsia="宋体" w:hAnsi="Cambria Math" w:cs="Times New Roman"/>
            <w:kern w:val="0"/>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j</m:t>
            </m:r>
          </m:sub>
        </m:sSub>
        <m:r>
          <w:rPr>
            <w:rFonts w:ascii="Cambria Math" w:eastAsia="宋体" w:hAnsi="Cambria Math" w:cs="Times New Roman"/>
            <w:kern w:val="0"/>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τ</m:t>
            </m:r>
          </m:e>
          <m:sub>
            <m:r>
              <m:rPr>
                <m:sty m:val="p"/>
              </m:rPr>
              <w:rPr>
                <w:rFonts w:ascii="Cambria Math" w:hAnsi="Cambria Math" w:cs="Times New Roman"/>
                <w:sz w:val="24"/>
                <w:szCs w:val="24"/>
                <w:lang w:val="en-GB"/>
              </w:rPr>
              <m:t>crit</m:t>
            </m:r>
          </m:sub>
        </m:sSub>
        <m:r>
          <w:rPr>
            <w:rFonts w:ascii="Cambria Math" w:eastAsia="宋体" w:hAnsi="Cambria Math" w:cs="Times New Roman"/>
            <w:kern w:val="0"/>
            <w:sz w:val="24"/>
            <w:szCs w:val="24"/>
            <w:lang w:val="en-GB"/>
          </w:rPr>
          <m:t>/</m:t>
        </m:r>
        <m:sSubSup>
          <m:sSubSupPr>
            <m:ctrlPr>
              <w:rPr>
                <w:rFonts w:ascii="Cambria Math" w:hAnsi="Cambria Math" w:cs="Times New Roman"/>
                <w:i/>
                <w:kern w:val="0"/>
                <w:sz w:val="24"/>
                <w:szCs w:val="24"/>
                <w:lang w:val="en-GB"/>
              </w:rPr>
            </m:ctrlPr>
          </m:sSubSupPr>
          <m:e>
            <m:r>
              <w:rPr>
                <w:rFonts w:ascii="Cambria Math" w:hAnsi="Cambria Math" w:cs="Times New Roman"/>
                <w:kern w:val="0"/>
                <w:sz w:val="24"/>
                <w:szCs w:val="24"/>
                <w:lang w:val="en-GB"/>
              </w:rPr>
              <m:t>γ</m:t>
            </m:r>
          </m:e>
          <m:sub>
            <m:r>
              <m:rPr>
                <m:sty m:val="p"/>
              </m:rPr>
              <w:rPr>
                <w:rFonts w:ascii="Cambria Math" w:hAnsi="Cambria Math" w:cs="Times New Roman"/>
                <w:kern w:val="0"/>
                <w:sz w:val="24"/>
                <w:szCs w:val="24"/>
                <w:lang w:val="en-GB"/>
              </w:rPr>
              <m:t>eq</m:t>
            </m:r>
          </m:sub>
          <m:sup>
            <m:r>
              <m:rPr>
                <m:sty m:val="p"/>
              </m:rPr>
              <w:rPr>
                <w:rFonts w:ascii="Cambria Math" w:hAnsi="Cambria Math" w:cs="Times New Roman"/>
                <w:kern w:val="0"/>
                <w:sz w:val="24"/>
                <w:szCs w:val="24"/>
                <w:lang w:val="en-GB"/>
              </w:rPr>
              <m:t>pr</m:t>
            </m:r>
          </m:sup>
        </m:sSubSup>
        <m:r>
          <w:rPr>
            <w:rFonts w:ascii="Cambria Math" w:eastAsia="宋体" w:hAnsi="Cambria Math" w:cs="Times New Roman"/>
            <w:kern w:val="0"/>
            <w:sz w:val="24"/>
            <w:szCs w:val="24"/>
            <w:lang w:val="en-GB"/>
          </w:rPr>
          <m:t>)</m:t>
        </m:r>
        <m:r>
          <m:rPr>
            <m:sty m:val="p"/>
          </m:rPr>
          <w:rPr>
            <w:rFonts w:ascii="Cambria Math" w:eastAsia="宋体" w:hAnsi="Cambria Math" w:cs="Times New Roman"/>
            <w:kern w:val="0"/>
            <w:sz w:val="24"/>
            <w:szCs w:val="24"/>
            <w:lang w:val="en-GB"/>
          </w:rPr>
          <m:t>d</m:t>
        </m:r>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γ</m:t>
            </m:r>
          </m:e>
          <m:sub>
            <m:r>
              <w:rPr>
                <w:rFonts w:ascii="Cambria Math" w:eastAsia="宋体" w:hAnsi="Cambria Math" w:cs="Times New Roman"/>
                <w:kern w:val="0"/>
                <w:sz w:val="24"/>
                <w:szCs w:val="24"/>
                <w:lang w:val="en-GB"/>
              </w:rPr>
              <m:t>j</m:t>
            </m:r>
          </m:sub>
        </m:sSub>
        <m:r>
          <w:rPr>
            <w:rFonts w:ascii="Cambria Math" w:eastAsia="宋体" w:hAnsi="Cambria Math" w:cs="Times New Roman"/>
            <w:kern w:val="0"/>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r>
          <w:rPr>
            <w:rFonts w:ascii="Cambria Math" w:hAnsi="Cambria Math" w:cs="Times New Roman"/>
            <w:sz w:val="24"/>
            <w:szCs w:val="24"/>
            <w:lang w:val="en-GB"/>
          </w:rPr>
          <m:t>(μ+p∂μ/∂p)</m:t>
        </m:r>
        <m:r>
          <m:rPr>
            <m:sty m:val="p"/>
          </m:rPr>
          <w:rPr>
            <w:rFonts w:ascii="Cambria Math" w:hAnsi="Cambria Math" w:cs="Times New Roman"/>
            <w:sz w:val="24"/>
            <w:szCs w:val="24"/>
            <w:lang w:val="en-GB"/>
          </w:rPr>
          <m:t>d</m:t>
        </m:r>
        <m:r>
          <w:rPr>
            <w:rFonts w:ascii="Cambria Math" w:hAnsi="Cambria Math" w:cs="Times New Roman"/>
            <w:sz w:val="24"/>
            <w:szCs w:val="24"/>
            <w:lang w:val="en-GB"/>
          </w:rPr>
          <m:t>p+</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j</m:t>
            </m:r>
          </m:sub>
        </m:sSub>
        <m:r>
          <w:rPr>
            <w:rFonts w:ascii="Cambria Math" w:hAnsi="Cambria Math" w:cs="Times New Roman"/>
            <w:sz w:val="24"/>
            <w:szCs w:val="24"/>
            <w:lang w:val="en-GB"/>
          </w:rPr>
          <m:t>(p/∆t)(∂μ/∂</m:t>
        </m:r>
        <m:acc>
          <m:accPr>
            <m:chr m:val="̇"/>
            <m:ctrlPr>
              <w:rPr>
                <w:rFonts w:ascii="Cambria Math" w:hAnsi="Cambria Math" w:cs="Times New Roman"/>
                <w:i/>
                <w:sz w:val="24"/>
                <w:szCs w:val="24"/>
                <w:lang w:val="en-GB"/>
              </w:rPr>
            </m:ctrlPr>
          </m:acc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m:rPr>
                    <m:sty m:val="p"/>
                  </m:rPr>
                  <w:rPr>
                    <w:rFonts w:ascii="Cambria Math" w:hAnsi="Cambria Math" w:cs="Times New Roman"/>
                    <w:sz w:val="24"/>
                    <w:szCs w:val="24"/>
                    <w:lang w:val="en-GB"/>
                  </w:rPr>
                  <m:t>eq</m:t>
                </m:r>
              </m:sub>
            </m:sSub>
          </m:e>
        </m:acc>
        <m:r>
          <w:rPr>
            <w:rFonts w:ascii="Cambria Math" w:hAnsi="Cambria Math" w:cs="Times New Roman"/>
            <w:sz w:val="24"/>
            <w:szCs w:val="24"/>
            <w:lang w:val="en-GB"/>
          </w:rPr>
          <m:t>)</m:t>
        </m:r>
        <m:r>
          <m:rPr>
            <m:sty m:val="p"/>
          </m:rPr>
          <w:rPr>
            <w:rFonts w:ascii="Cambria Math" w:hAnsi="Cambria Math" w:cs="Times New Roman"/>
            <w:sz w:val="24"/>
            <w:szCs w:val="24"/>
            <w:lang w:val="en-GB"/>
          </w:rPr>
          <m:t>d</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γ</m:t>
            </m:r>
          </m:e>
          <m:sub>
            <m:r>
              <w:rPr>
                <w:rFonts w:ascii="Cambria Math" w:hAnsi="Cambria Math" w:cs="Times New Roman"/>
                <w:sz w:val="24"/>
                <w:szCs w:val="24"/>
                <w:lang w:val="en-GB"/>
              </w:rPr>
              <m:t>j</m:t>
            </m:r>
          </m:sub>
        </m:sSub>
      </m:oMath>
      <w:r w:rsidRPr="006631C2">
        <w:rPr>
          <w:rFonts w:ascii="Times New Roman" w:eastAsia="宋体" w:hAnsi="Times New Roman" w:cs="Times New Roman"/>
          <w:sz w:val="24"/>
          <w:szCs w:val="24"/>
          <w:lang w:val="en-GB"/>
        </w:rPr>
        <w:tab/>
        <w:t>(4)</w:t>
      </w:r>
    </w:p>
    <w:p w14:paraId="28645A6C" w14:textId="7949A2CD" w:rsidR="000C40A7" w:rsidRPr="006631C2" w:rsidRDefault="000C40A7" w:rsidP="0047201D">
      <w:pPr>
        <w:widowControl/>
        <w:tabs>
          <w:tab w:val="left" w:pos="7671"/>
          <w:tab w:val="left" w:pos="8413"/>
        </w:tabs>
        <w:spacing w:line="276" w:lineRule="auto"/>
        <w:rPr>
          <w:rFonts w:ascii="Times New Roman" w:eastAsia="宋体" w:hAnsi="Times New Roman" w:cs="Times New Roman"/>
          <w:sz w:val="24"/>
          <w:szCs w:val="24"/>
          <w:lang w:val="en-GB"/>
        </w:rPr>
      </w:pPr>
      <w:r w:rsidRPr="006631C2">
        <w:rPr>
          <w:rFonts w:ascii="Times New Roman" w:eastAsia="宋体" w:hAnsi="Times New Roman" w:cs="Times New Roman"/>
          <w:sz w:val="24"/>
          <w:szCs w:val="24"/>
          <w:lang w:val="en-GB"/>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i</m:t>
            </m:r>
          </m:sub>
        </m:sSub>
      </m:oMath>
      <w:r w:rsidRPr="006631C2">
        <w:rPr>
          <w:rFonts w:ascii="Times New Roman" w:eastAsia="宋体" w:hAnsi="Times New Roman" w:cs="Times New Roman"/>
          <w:sz w:val="24"/>
          <w:szCs w:val="24"/>
          <w:lang w:val="en-GB"/>
        </w:rPr>
        <w:t xml:space="preserve"> is the normalized slip direction in the contact plane,</w:t>
      </w:r>
      <m:oMath>
        <m:r>
          <w:rPr>
            <w:rFonts w:ascii="Cambria Math" w:hAnsi="Cambria Math" w:cs="Times New Roman"/>
            <w:kern w:val="0"/>
            <w:sz w:val="24"/>
            <w:szCs w:val="24"/>
            <w:lang w:val="en-GB"/>
          </w:rPr>
          <m:t xml:space="preserve"> </m:t>
        </m:r>
        <m:sSubSup>
          <m:sSubSupPr>
            <m:ctrlPr>
              <w:rPr>
                <w:rFonts w:ascii="Cambria Math" w:hAnsi="Cambria Math" w:cs="Times New Roman"/>
                <w:kern w:val="0"/>
                <w:sz w:val="24"/>
                <w:szCs w:val="24"/>
                <w:lang w:val="en-GB"/>
              </w:rPr>
            </m:ctrlPr>
          </m:sSubSupPr>
          <m:e>
            <m:r>
              <w:rPr>
                <w:rFonts w:ascii="Cambria Math" w:hAnsi="Cambria Math" w:cs="Times New Roman"/>
                <w:kern w:val="0"/>
                <w:sz w:val="24"/>
                <w:szCs w:val="24"/>
                <w:lang w:val="en-GB"/>
              </w:rPr>
              <m:t>γ</m:t>
            </m:r>
          </m:e>
          <m:sub>
            <m:r>
              <m:rPr>
                <m:sty m:val="p"/>
              </m:rPr>
              <w:rPr>
                <w:rFonts w:ascii="Cambria Math" w:hAnsi="Cambria Math" w:cs="Times New Roman"/>
                <w:kern w:val="0"/>
                <w:sz w:val="24"/>
                <w:szCs w:val="24"/>
                <w:lang w:val="en-GB"/>
              </w:rPr>
              <m:t>eq</m:t>
            </m:r>
          </m:sub>
          <m:sup>
            <m:r>
              <m:rPr>
                <m:sty m:val="p"/>
              </m:rPr>
              <w:rPr>
                <w:rFonts w:ascii="Cambria Math" w:hAnsi="Cambria Math" w:cs="Times New Roman"/>
                <w:kern w:val="0"/>
                <w:sz w:val="24"/>
                <w:szCs w:val="24"/>
                <w:lang w:val="en-GB"/>
              </w:rPr>
              <m:t>pr</m:t>
            </m:r>
          </m:sup>
        </m:sSubSup>
      </m:oMath>
      <w:r w:rsidRPr="006631C2">
        <w:rPr>
          <w:rFonts w:ascii="Times New Roman" w:eastAsia="宋体" w:hAnsi="Times New Roman" w:cs="Times New Roman"/>
          <w:sz w:val="24"/>
          <w:szCs w:val="24"/>
          <w:lang w:val="en-GB"/>
        </w:rPr>
        <w:t xml:space="preserve"> is equivalent elastic predictor strain between two contact node</w:t>
      </w:r>
      <w:r w:rsidR="00AE2723" w:rsidRPr="006631C2">
        <w:rPr>
          <w:rFonts w:ascii="Times New Roman" w:eastAsia="宋体" w:hAnsi="Times New Roman" w:cs="Times New Roman"/>
          <w:sz w:val="24"/>
          <w:szCs w:val="24"/>
          <w:lang w:val="en-GB"/>
        </w:rPr>
        <w:t>s</w:t>
      </w:r>
      <w:r w:rsidRPr="006631C2">
        <w:rPr>
          <w:rFonts w:ascii="Times New Roman" w:eastAsia="宋体" w:hAnsi="Times New Roman" w:cs="Times New Roman"/>
          <w:sz w:val="24"/>
          <w:szCs w:val="24"/>
          <w:lang w:val="en-GB"/>
        </w:rPr>
        <w:t xml:space="preserve">, </w:t>
      </w:r>
      <m:oMath>
        <m:r>
          <w:rPr>
            <w:rFonts w:ascii="Cambria Math" w:hAnsi="Cambria Math" w:cs="Times New Roman"/>
            <w:sz w:val="24"/>
            <w:szCs w:val="24"/>
            <w:lang w:val="en-GB"/>
          </w:rPr>
          <m:t>∆t</m:t>
        </m:r>
      </m:oMath>
      <w:r w:rsidRPr="006631C2">
        <w:rPr>
          <w:rFonts w:ascii="Times New Roman" w:eastAsia="宋体" w:hAnsi="Times New Roman" w:cs="Times New Roman"/>
          <w:sz w:val="24"/>
          <w:szCs w:val="24"/>
          <w:lang w:val="en-GB"/>
        </w:rPr>
        <w:t xml:space="preserve"> is the </w:t>
      </w:r>
      <w:r w:rsidRPr="006631C2">
        <w:rPr>
          <w:rFonts w:ascii="Times New Roman" w:eastAsia="宋体" w:hAnsi="Times New Roman" w:cs="Times New Roman"/>
          <w:kern w:val="0"/>
          <w:sz w:val="24"/>
          <w:szCs w:val="24"/>
          <w:lang w:val="en-GB"/>
        </w:rPr>
        <w:t xml:space="preserve">time </w:t>
      </w:r>
      <w:r w:rsidR="00AE2723" w:rsidRPr="006631C2">
        <w:rPr>
          <w:rFonts w:ascii="Times New Roman" w:eastAsia="宋体" w:hAnsi="Times New Roman" w:cs="Times New Roman"/>
          <w:kern w:val="0"/>
          <w:sz w:val="24"/>
          <w:szCs w:val="24"/>
          <w:lang w:val="en-GB"/>
        </w:rPr>
        <w:t xml:space="preserve">integration </w:t>
      </w:r>
      <w:r w:rsidRPr="006631C2">
        <w:rPr>
          <w:rFonts w:ascii="Times New Roman" w:eastAsia="宋体" w:hAnsi="Times New Roman" w:cs="Times New Roman"/>
          <w:kern w:val="0"/>
          <w:sz w:val="24"/>
          <w:szCs w:val="24"/>
          <w:lang w:val="en-GB"/>
        </w:rPr>
        <w:t>increment. The detailed derivation process of Eq. (3) and Eq. (4)</w:t>
      </w:r>
      <w:r w:rsidR="009A6056" w:rsidRPr="006631C2">
        <w:rPr>
          <w:rFonts w:ascii="Times New Roman" w:eastAsia="宋体" w:hAnsi="Times New Roman" w:cs="Times New Roman"/>
          <w:kern w:val="0"/>
          <w:sz w:val="24"/>
          <w:szCs w:val="24"/>
          <w:lang w:val="en-GB"/>
        </w:rPr>
        <w:t xml:space="preserve"> </w:t>
      </w:r>
      <w:r w:rsidR="00AE2723" w:rsidRPr="006631C2">
        <w:rPr>
          <w:rFonts w:ascii="Times New Roman" w:eastAsia="宋体" w:hAnsi="Times New Roman" w:cs="Times New Roman"/>
          <w:kern w:val="0"/>
          <w:sz w:val="24"/>
          <w:szCs w:val="24"/>
          <w:lang w:val="en-GB"/>
        </w:rPr>
        <w:t xml:space="preserve">was </w:t>
      </w:r>
      <w:r w:rsidR="009A6056" w:rsidRPr="006631C2">
        <w:rPr>
          <w:rFonts w:ascii="Times New Roman" w:eastAsia="宋体" w:hAnsi="Times New Roman" w:cs="Times New Roman"/>
          <w:kern w:val="0"/>
          <w:sz w:val="24"/>
          <w:szCs w:val="24"/>
          <w:lang w:val="en-GB"/>
        </w:rPr>
        <w:t xml:space="preserve">presented in ref </w:t>
      </w:r>
      <w:r w:rsidR="00D772FC" w:rsidRPr="006631C2">
        <w:rPr>
          <w:rFonts w:ascii="Times New Roman" w:eastAsia="宋体" w:hAnsi="Times New Roman" w:cs="Times New Roman"/>
          <w:kern w:val="0"/>
          <w:sz w:val="24"/>
          <w:szCs w:val="24"/>
          <w:lang w:val="en-GB"/>
        </w:rPr>
        <w:t>19</w:t>
      </w:r>
      <w:r w:rsidR="00B874B0" w:rsidRPr="006631C2">
        <w:rPr>
          <w:rFonts w:ascii="Times New Roman" w:eastAsia="宋体" w:hAnsi="Times New Roman" w:cs="Times New Roman"/>
          <w:kern w:val="0"/>
          <w:sz w:val="24"/>
          <w:szCs w:val="24"/>
          <w:lang w:val="en-GB"/>
        </w:rPr>
        <w:t xml:space="preserve"> and </w:t>
      </w:r>
      <w:r w:rsidR="00D772FC" w:rsidRPr="006631C2">
        <w:rPr>
          <w:rFonts w:ascii="Times New Roman" w:eastAsia="宋体" w:hAnsi="Times New Roman" w:cs="Times New Roman"/>
          <w:kern w:val="0"/>
          <w:sz w:val="24"/>
          <w:szCs w:val="24"/>
          <w:lang w:val="en-GB"/>
        </w:rPr>
        <w:t>20</w:t>
      </w:r>
      <w:r w:rsidR="009A6056" w:rsidRPr="006631C2">
        <w:rPr>
          <w:rFonts w:ascii="Times New Roman" w:eastAsia="宋体" w:hAnsi="Times New Roman" w:cs="Times New Roman"/>
          <w:kern w:val="0"/>
          <w:sz w:val="24"/>
          <w:szCs w:val="24"/>
          <w:lang w:val="en-GB"/>
        </w:rPr>
        <w:t xml:space="preserve">. </w:t>
      </w:r>
    </w:p>
    <w:p w14:paraId="2CEDBC6C" w14:textId="559D5163" w:rsidR="000C40A7" w:rsidRPr="006631C2" w:rsidRDefault="000C40A7" w:rsidP="0047201D">
      <w:pPr>
        <w:widowControl/>
        <w:tabs>
          <w:tab w:val="left" w:pos="7671"/>
          <w:tab w:val="left" w:pos="8413"/>
        </w:tabs>
        <w:spacing w:line="276" w:lineRule="auto"/>
        <w:ind w:firstLine="426"/>
        <w:rPr>
          <w:rFonts w:ascii="Times New Roman" w:eastAsia="宋体" w:hAnsi="Times New Roman" w:cs="Times New Roman"/>
          <w:sz w:val="24"/>
          <w:szCs w:val="24"/>
          <w:lang w:val="en-GB"/>
        </w:rPr>
      </w:pPr>
      <w:r w:rsidRPr="006631C2">
        <w:rPr>
          <w:rFonts w:ascii="Times New Roman" w:eastAsia="宋体" w:hAnsi="Times New Roman" w:cs="Times New Roman"/>
          <w:sz w:val="24"/>
          <w:szCs w:val="24"/>
          <w:lang w:val="en-GB"/>
        </w:rPr>
        <w:t>The second term of Eq. (4) (</w:t>
      </w:r>
      <w:r w:rsidRPr="006631C2">
        <w:rPr>
          <w:rFonts w:ascii="Times New Roman" w:hAnsi="Times New Roman" w:cs="Times New Roman"/>
          <w:sz w:val="24"/>
          <w:szCs w:val="24"/>
          <w:lang w:val="en-GB"/>
        </w:rPr>
        <w:t>on the right hand side</w:t>
      </w:r>
      <w:r w:rsidRPr="006631C2">
        <w:rPr>
          <w:rFonts w:ascii="Times New Roman" w:eastAsia="宋体" w:hAnsi="Times New Roman" w:cs="Times New Roman"/>
          <w:sz w:val="24"/>
          <w:szCs w:val="24"/>
          <w:lang w:val="en-GB"/>
        </w:rPr>
        <w:t>) also produces the asymmetric elements in the stiffness matrix of the wheel-rail system. I</w:t>
      </w:r>
      <w:r w:rsidRPr="006631C2">
        <w:rPr>
          <w:rFonts w:ascii="Times New Roman" w:eastAsia="宋体" w:hAnsi="Times New Roman" w:cs="Times New Roman"/>
          <w:kern w:val="0"/>
          <w:sz w:val="24"/>
          <w:szCs w:val="24"/>
          <w:lang w:val="en-GB"/>
        </w:rPr>
        <w:t xml:space="preserve">t plays a very important role in </w:t>
      </w:r>
      <w:r w:rsidRPr="006631C2">
        <w:rPr>
          <w:rFonts w:ascii="Times New Roman" w:eastAsia="宋体" w:hAnsi="Times New Roman" w:cs="Times New Roman"/>
          <w:sz w:val="24"/>
          <w:szCs w:val="24"/>
          <w:lang w:val="en-GB"/>
        </w:rPr>
        <w:t xml:space="preserve">capturing the phenomenon of self-excited vibration of the wheel-rail system. This friction contact model </w:t>
      </w:r>
      <w:r w:rsidR="00AE2723" w:rsidRPr="006631C2">
        <w:rPr>
          <w:rFonts w:ascii="Times New Roman" w:eastAsia="宋体" w:hAnsi="Times New Roman" w:cs="Times New Roman"/>
          <w:sz w:val="24"/>
          <w:szCs w:val="24"/>
          <w:lang w:val="en-GB"/>
        </w:rPr>
        <w:t xml:space="preserve">is </w:t>
      </w:r>
      <w:r w:rsidRPr="006631C2">
        <w:rPr>
          <w:rFonts w:ascii="Times New Roman" w:eastAsia="宋体" w:hAnsi="Times New Roman" w:cs="Times New Roman"/>
          <w:sz w:val="24"/>
          <w:szCs w:val="24"/>
          <w:lang w:val="en-GB"/>
        </w:rPr>
        <w:t xml:space="preserve">applied to computing the saturated creep forces between the wheel and </w:t>
      </w:r>
      <w:r w:rsidR="00AE2723" w:rsidRPr="006631C2">
        <w:rPr>
          <w:rFonts w:ascii="Times New Roman" w:eastAsia="宋体" w:hAnsi="Times New Roman" w:cs="Times New Roman"/>
          <w:sz w:val="24"/>
          <w:szCs w:val="24"/>
          <w:lang w:val="en-GB"/>
        </w:rPr>
        <w:t xml:space="preserve">the </w:t>
      </w:r>
      <w:r w:rsidRPr="006631C2">
        <w:rPr>
          <w:rFonts w:ascii="Times New Roman" w:eastAsia="宋体" w:hAnsi="Times New Roman" w:cs="Times New Roman"/>
          <w:sz w:val="24"/>
          <w:szCs w:val="24"/>
          <w:lang w:val="en-GB"/>
        </w:rPr>
        <w:t>rail</w:t>
      </w:r>
      <w:r w:rsidR="00AE2723" w:rsidRPr="006631C2">
        <w:rPr>
          <w:rFonts w:ascii="Times New Roman" w:eastAsia="宋体" w:hAnsi="Times New Roman" w:cs="Times New Roman"/>
          <w:sz w:val="24"/>
          <w:szCs w:val="24"/>
          <w:lang w:val="en-GB"/>
        </w:rPr>
        <w:t xml:space="preserve"> in this paper</w:t>
      </w:r>
      <w:r w:rsidRPr="006631C2">
        <w:rPr>
          <w:rFonts w:ascii="Times New Roman" w:eastAsia="宋体" w:hAnsi="Times New Roman" w:cs="Times New Roman"/>
          <w:sz w:val="24"/>
          <w:szCs w:val="24"/>
          <w:lang w:val="en-GB"/>
        </w:rPr>
        <w:t xml:space="preserve">. The transient dynamic analyses of the wheel-rail-absorber system </w:t>
      </w:r>
      <w:r w:rsidR="00AE2723" w:rsidRPr="006631C2">
        <w:rPr>
          <w:rFonts w:ascii="Times New Roman" w:eastAsia="宋体" w:hAnsi="Times New Roman" w:cs="Times New Roman"/>
          <w:sz w:val="24"/>
          <w:szCs w:val="24"/>
          <w:lang w:val="en-GB"/>
        </w:rPr>
        <w:t xml:space="preserve">are </w:t>
      </w:r>
      <w:r w:rsidRPr="006631C2">
        <w:rPr>
          <w:rFonts w:ascii="Times New Roman" w:eastAsia="宋体" w:hAnsi="Times New Roman" w:cs="Times New Roman"/>
          <w:sz w:val="24"/>
          <w:szCs w:val="24"/>
          <w:lang w:val="en-GB"/>
        </w:rPr>
        <w:t>carried out by using the ABAQUS</w:t>
      </w:r>
      <w:r w:rsidR="002C18A0" w:rsidRPr="006631C2">
        <w:rPr>
          <w:rFonts w:ascii="Times New Roman" w:eastAsia="宋体" w:hAnsi="Times New Roman" w:cs="Times New Roman"/>
          <w:sz w:val="24"/>
          <w:szCs w:val="24"/>
          <w:lang w:val="en-GB"/>
        </w:rPr>
        <w:t>/Standard solver</w:t>
      </w:r>
      <w:r w:rsidR="00DC46D4" w:rsidRPr="006631C2">
        <w:rPr>
          <w:rFonts w:ascii="Times New Roman" w:eastAsia="宋体" w:hAnsi="Times New Roman" w:cs="Times New Roman"/>
          <w:sz w:val="24"/>
          <w:szCs w:val="24"/>
          <w:lang w:val="en-GB"/>
        </w:rPr>
        <w:t xml:space="preserve"> (</w:t>
      </w:r>
      <w:r w:rsidR="00DC46D4" w:rsidRPr="006631C2">
        <w:rPr>
          <w:rFonts w:ascii="Times New Roman" w:hAnsi="Times New Roman" w:cs="Times New Roman"/>
        </w:rPr>
        <w:t>version</w:t>
      </w:r>
      <w:r w:rsidR="00DC46D4" w:rsidRPr="006631C2">
        <w:rPr>
          <w:rFonts w:ascii="Times New Roman" w:eastAsia="宋体" w:hAnsi="Times New Roman" w:cs="Times New Roman"/>
          <w:sz w:val="24"/>
          <w:szCs w:val="24"/>
          <w:lang w:val="en-GB"/>
        </w:rPr>
        <w:t xml:space="preserve"> 6.14)</w:t>
      </w:r>
      <w:r w:rsidRPr="006631C2">
        <w:rPr>
          <w:rFonts w:ascii="Times New Roman" w:eastAsia="宋体" w:hAnsi="Times New Roman" w:cs="Times New Roman"/>
          <w:sz w:val="24"/>
          <w:szCs w:val="24"/>
          <w:lang w:val="en-GB"/>
        </w:rPr>
        <w:t xml:space="preserve">. In the simulation process, the contact status and the contact forces of each contact node on the rail surface </w:t>
      </w:r>
      <w:r w:rsidR="00AE2723" w:rsidRPr="006631C2">
        <w:rPr>
          <w:rFonts w:ascii="Times New Roman" w:eastAsia="宋体" w:hAnsi="Times New Roman" w:cs="Times New Roman"/>
          <w:sz w:val="24"/>
          <w:szCs w:val="24"/>
          <w:lang w:val="en-GB"/>
        </w:rPr>
        <w:t xml:space="preserve">are </w:t>
      </w:r>
      <w:r w:rsidRPr="006631C2">
        <w:rPr>
          <w:rFonts w:ascii="Times New Roman" w:eastAsia="宋体" w:hAnsi="Times New Roman" w:cs="Times New Roman"/>
          <w:sz w:val="24"/>
          <w:szCs w:val="24"/>
          <w:lang w:val="en-GB"/>
        </w:rPr>
        <w:t>updated and outputted after every time step. Based on these data, the wear calculation of the rail surface can be done.</w:t>
      </w:r>
    </w:p>
    <w:p w14:paraId="374948FB" w14:textId="77777777" w:rsidR="00FF2DFE" w:rsidRPr="006631C2" w:rsidRDefault="00FF2DFE" w:rsidP="0047201D">
      <w:pPr>
        <w:widowControl/>
        <w:tabs>
          <w:tab w:val="left" w:pos="7671"/>
          <w:tab w:val="left" w:pos="8413"/>
        </w:tabs>
        <w:spacing w:line="276" w:lineRule="auto"/>
        <w:ind w:firstLine="426"/>
        <w:rPr>
          <w:rFonts w:ascii="Times New Roman" w:eastAsia="宋体" w:hAnsi="Times New Roman" w:cs="Times New Roman"/>
          <w:kern w:val="0"/>
          <w:sz w:val="24"/>
          <w:szCs w:val="24"/>
          <w:lang w:val="en-GB"/>
        </w:rPr>
      </w:pPr>
    </w:p>
    <w:p w14:paraId="58DD3624" w14:textId="77777777" w:rsidR="00957B11" w:rsidRPr="006631C2" w:rsidRDefault="00655EBC" w:rsidP="0047201D">
      <w:pPr>
        <w:tabs>
          <w:tab w:val="left" w:pos="8413"/>
        </w:tabs>
        <w:spacing w:line="276" w:lineRule="auto"/>
        <w:rPr>
          <w:rFonts w:ascii="Times New Roman" w:eastAsia="宋体" w:hAnsi="Times New Roman" w:cs="Times New Roman"/>
          <w:b/>
          <w:kern w:val="0"/>
          <w:sz w:val="24"/>
          <w:szCs w:val="24"/>
          <w:lang w:val="en-GB"/>
        </w:rPr>
      </w:pPr>
      <w:r w:rsidRPr="006631C2">
        <w:rPr>
          <w:rFonts w:ascii="Times New Roman" w:eastAsia="宋体" w:hAnsi="Times New Roman" w:cs="Times New Roman"/>
          <w:b/>
          <w:kern w:val="0"/>
          <w:sz w:val="24"/>
          <w:szCs w:val="24"/>
          <w:lang w:val="en-GB"/>
        </w:rPr>
        <w:t xml:space="preserve">2.3 </w:t>
      </w:r>
      <w:r w:rsidR="00BA67C4" w:rsidRPr="006631C2">
        <w:rPr>
          <w:rFonts w:ascii="Times New Roman" w:eastAsia="宋体" w:hAnsi="Times New Roman" w:cs="Times New Roman"/>
          <w:b/>
          <w:kern w:val="0"/>
          <w:sz w:val="24"/>
          <w:szCs w:val="24"/>
          <w:lang w:val="en-GB"/>
        </w:rPr>
        <w:t>Wear c</w:t>
      </w:r>
      <w:r w:rsidRPr="006631C2">
        <w:rPr>
          <w:rFonts w:ascii="Times New Roman" w:eastAsia="宋体" w:hAnsi="Times New Roman" w:cs="Times New Roman"/>
          <w:b/>
          <w:kern w:val="0"/>
          <w:sz w:val="24"/>
          <w:szCs w:val="24"/>
          <w:lang w:val="en-GB"/>
        </w:rPr>
        <w:t xml:space="preserve">alculation model of the </w:t>
      </w:r>
      <w:r w:rsidR="0063344D" w:rsidRPr="006631C2">
        <w:rPr>
          <w:rFonts w:ascii="Times New Roman" w:eastAsia="宋体" w:hAnsi="Times New Roman" w:cs="Times New Roman"/>
          <w:b/>
          <w:kern w:val="0"/>
          <w:sz w:val="24"/>
          <w:szCs w:val="24"/>
          <w:lang w:val="en-GB"/>
        </w:rPr>
        <w:t xml:space="preserve">rail </w:t>
      </w:r>
      <w:r w:rsidR="00167013" w:rsidRPr="006631C2">
        <w:rPr>
          <w:rFonts w:ascii="Times New Roman" w:eastAsia="宋体" w:hAnsi="Times New Roman" w:cs="Times New Roman"/>
          <w:b/>
          <w:kern w:val="0"/>
          <w:sz w:val="24"/>
          <w:szCs w:val="24"/>
          <w:lang w:val="en-GB"/>
        </w:rPr>
        <w:t>surface</w:t>
      </w:r>
    </w:p>
    <w:p w14:paraId="54E0908E" w14:textId="66ED44D2" w:rsidR="00CB6393" w:rsidRPr="006631C2" w:rsidRDefault="00356CE1" w:rsidP="00F06923">
      <w:pPr>
        <w:tabs>
          <w:tab w:val="left" w:pos="8413"/>
        </w:tabs>
        <w:spacing w:line="276" w:lineRule="auto"/>
        <w:ind w:firstLine="426"/>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lastRenderedPageBreak/>
        <w:t>Although the ABAQUS/Standard solver provides the function of wear simulation after the 6.12 version, it can only simulate the wear process of a surface under the steady state contact condition. It is not suitable for the simulation of the dynamic interaction between the wheel and rail. Therefore, in order to get a full consideration of the dynamic contact between wheel and rail, a wear calculation program is developed based on the dynamic analysis results by using the MATLAB software</w:t>
      </w:r>
      <w:r w:rsidR="00F06923" w:rsidRPr="006631C2">
        <w:rPr>
          <w:rFonts w:ascii="Times New Roman" w:eastAsia="宋体" w:hAnsi="Times New Roman" w:cs="Times New Roman"/>
          <w:kern w:val="0"/>
          <w:sz w:val="24"/>
          <w:szCs w:val="24"/>
          <w:lang w:val="en-GB"/>
        </w:rPr>
        <w:t xml:space="preserve">. </w:t>
      </w:r>
    </w:p>
    <w:p w14:paraId="620C08DE" w14:textId="46166C2E" w:rsidR="003A0AE5" w:rsidRPr="006631C2" w:rsidRDefault="000500D3" w:rsidP="00F06923">
      <w:pPr>
        <w:tabs>
          <w:tab w:val="left" w:pos="8413"/>
        </w:tabs>
        <w:spacing w:line="276" w:lineRule="auto"/>
        <w:ind w:firstLine="426"/>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In the </w:t>
      </w:r>
      <w:r w:rsidR="009220E8" w:rsidRPr="006631C2">
        <w:rPr>
          <w:rFonts w:ascii="Times New Roman" w:eastAsia="宋体" w:hAnsi="Times New Roman" w:cs="Times New Roman"/>
          <w:kern w:val="0"/>
          <w:sz w:val="24"/>
          <w:szCs w:val="24"/>
          <w:lang w:val="en-GB"/>
        </w:rPr>
        <w:t xml:space="preserve">finite element </w:t>
      </w:r>
      <w:r w:rsidR="00440A30" w:rsidRPr="006631C2">
        <w:rPr>
          <w:rFonts w:ascii="Times New Roman" w:eastAsia="宋体" w:hAnsi="Times New Roman" w:cs="Times New Roman"/>
          <w:kern w:val="0"/>
          <w:sz w:val="24"/>
          <w:szCs w:val="24"/>
          <w:lang w:val="en-GB"/>
        </w:rPr>
        <w:t>modelling</w:t>
      </w:r>
      <w:r w:rsidRPr="006631C2">
        <w:rPr>
          <w:rFonts w:ascii="Times New Roman" w:eastAsia="宋体" w:hAnsi="Times New Roman" w:cs="Times New Roman"/>
          <w:kern w:val="0"/>
          <w:sz w:val="24"/>
          <w:szCs w:val="24"/>
          <w:lang w:val="en-GB"/>
        </w:rPr>
        <w:t xml:space="preserve"> process</w:t>
      </w:r>
      <w:r w:rsidR="009220E8" w:rsidRPr="006631C2">
        <w:rPr>
          <w:rFonts w:ascii="Times New Roman" w:eastAsia="宋体" w:hAnsi="Times New Roman" w:cs="Times New Roman"/>
          <w:kern w:val="0"/>
          <w:sz w:val="24"/>
          <w:szCs w:val="24"/>
          <w:lang w:val="en-GB"/>
        </w:rPr>
        <w:t xml:space="preserve"> of wheel-rail-absorber system</w:t>
      </w:r>
      <w:r w:rsidRPr="006631C2">
        <w:rPr>
          <w:rFonts w:ascii="Times New Roman" w:eastAsia="宋体" w:hAnsi="Times New Roman" w:cs="Times New Roman"/>
          <w:kern w:val="0"/>
          <w:sz w:val="24"/>
          <w:szCs w:val="24"/>
          <w:lang w:val="en-GB"/>
        </w:rPr>
        <w:t xml:space="preserve">, </w:t>
      </w:r>
      <w:r w:rsidR="00D93FEF" w:rsidRPr="006631C2">
        <w:rPr>
          <w:rFonts w:ascii="Times New Roman" w:eastAsia="宋体" w:hAnsi="Times New Roman" w:cs="Times New Roman"/>
          <w:kern w:val="0"/>
          <w:sz w:val="24"/>
          <w:szCs w:val="24"/>
          <w:lang w:val="en-GB"/>
        </w:rPr>
        <w:t>a</w:t>
      </w:r>
      <w:r w:rsidRPr="006631C2">
        <w:rPr>
          <w:rFonts w:ascii="Times New Roman" w:eastAsia="宋体" w:hAnsi="Times New Roman" w:cs="Times New Roman"/>
          <w:kern w:val="0"/>
          <w:sz w:val="24"/>
          <w:szCs w:val="24"/>
          <w:lang w:val="en-GB"/>
        </w:rPr>
        <w:t xml:space="preserve"> </w:t>
      </w:r>
      <w:r w:rsidR="00EC4FEC" w:rsidRPr="006631C2">
        <w:rPr>
          <w:rFonts w:ascii="Times New Roman" w:eastAsia="宋体" w:hAnsi="Times New Roman" w:cs="Times New Roman"/>
          <w:kern w:val="0"/>
          <w:sz w:val="24"/>
          <w:szCs w:val="24"/>
          <w:lang w:val="en-GB"/>
        </w:rPr>
        <w:t xml:space="preserve">fixed </w:t>
      </w:r>
      <w:r w:rsidRPr="006631C2">
        <w:rPr>
          <w:rFonts w:ascii="Times New Roman" w:eastAsia="宋体" w:hAnsi="Times New Roman" w:cs="Times New Roman"/>
          <w:kern w:val="0"/>
          <w:sz w:val="24"/>
          <w:szCs w:val="24"/>
          <w:lang w:val="en-GB"/>
        </w:rPr>
        <w:t xml:space="preserve">rectangle region on the rail surface is selected as the </w:t>
      </w:r>
      <w:bookmarkStart w:id="23" w:name="OLE_LINK35"/>
      <w:r w:rsidRPr="006631C2">
        <w:rPr>
          <w:rFonts w:ascii="Times New Roman" w:eastAsia="宋体" w:hAnsi="Times New Roman" w:cs="Times New Roman"/>
          <w:kern w:val="0"/>
          <w:sz w:val="24"/>
          <w:szCs w:val="24"/>
          <w:lang w:val="en-GB"/>
        </w:rPr>
        <w:t>computational area of the wearing capacity</w:t>
      </w:r>
      <w:bookmarkEnd w:id="23"/>
      <w:r w:rsidRPr="006631C2">
        <w:rPr>
          <w:rFonts w:ascii="Times New Roman" w:eastAsia="宋体" w:hAnsi="Times New Roman" w:cs="Times New Roman"/>
          <w:kern w:val="0"/>
          <w:sz w:val="24"/>
          <w:szCs w:val="24"/>
          <w:lang w:val="en-GB"/>
        </w:rPr>
        <w:t xml:space="preserve"> of </w:t>
      </w:r>
      <w:r w:rsidR="003A740A"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kern w:val="0"/>
          <w:sz w:val="24"/>
          <w:szCs w:val="24"/>
          <w:lang w:val="en-GB"/>
        </w:rPr>
        <w:t>rail surface</w:t>
      </w:r>
      <w:r w:rsidR="004E5A2B" w:rsidRPr="006631C2">
        <w:rPr>
          <w:rFonts w:ascii="Times New Roman" w:eastAsia="宋体" w:hAnsi="Times New Roman" w:cs="Times New Roman"/>
          <w:kern w:val="0"/>
          <w:sz w:val="24"/>
          <w:szCs w:val="24"/>
          <w:lang w:val="en-GB"/>
        </w:rPr>
        <w:t xml:space="preserve"> (Fig 5a)</w:t>
      </w:r>
      <w:r w:rsidRPr="006631C2">
        <w:rPr>
          <w:rFonts w:ascii="Times New Roman" w:eastAsia="宋体" w:hAnsi="Times New Roman" w:cs="Times New Roman"/>
          <w:kern w:val="0"/>
          <w:sz w:val="24"/>
          <w:szCs w:val="24"/>
          <w:lang w:val="en-GB"/>
        </w:rPr>
        <w:t xml:space="preserve">. The total length and </w:t>
      </w:r>
      <w:bookmarkStart w:id="24" w:name="OLE_LINK33"/>
      <w:bookmarkStart w:id="25" w:name="OLE_LINK34"/>
      <w:r w:rsidRPr="006631C2">
        <w:rPr>
          <w:rFonts w:ascii="Times New Roman" w:eastAsia="宋体" w:hAnsi="Times New Roman" w:cs="Times New Roman"/>
          <w:kern w:val="0"/>
          <w:sz w:val="24"/>
          <w:szCs w:val="24"/>
          <w:lang w:val="en-GB"/>
        </w:rPr>
        <w:t>width</w:t>
      </w:r>
      <w:bookmarkEnd w:id="24"/>
      <w:bookmarkEnd w:id="25"/>
      <w:r w:rsidRPr="006631C2">
        <w:rPr>
          <w:rFonts w:ascii="Times New Roman" w:eastAsia="宋体" w:hAnsi="Times New Roman" w:cs="Times New Roman"/>
          <w:kern w:val="0"/>
          <w:sz w:val="24"/>
          <w:szCs w:val="24"/>
          <w:lang w:val="en-GB"/>
        </w:rPr>
        <w:t xml:space="preserve"> of this area are set as 1200mm in </w:t>
      </w:r>
      <w:r w:rsidR="003A740A"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i/>
          <w:kern w:val="0"/>
          <w:sz w:val="24"/>
          <w:szCs w:val="24"/>
          <w:lang w:val="en-GB"/>
        </w:rPr>
        <w:t>X</w:t>
      </w:r>
      <w:r w:rsidRPr="006631C2">
        <w:rPr>
          <w:rFonts w:ascii="Times New Roman" w:eastAsia="宋体" w:hAnsi="Times New Roman" w:cs="Times New Roman"/>
          <w:kern w:val="0"/>
          <w:sz w:val="24"/>
          <w:szCs w:val="24"/>
          <w:lang w:val="en-GB"/>
        </w:rPr>
        <w:t xml:space="preserve">-direction and 45mm in </w:t>
      </w:r>
      <w:r w:rsidR="003A740A"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i/>
          <w:kern w:val="0"/>
          <w:sz w:val="24"/>
          <w:szCs w:val="24"/>
          <w:lang w:val="en-GB"/>
        </w:rPr>
        <w:t>Y</w:t>
      </w:r>
      <w:r w:rsidRPr="006631C2">
        <w:rPr>
          <w:rFonts w:ascii="Times New Roman" w:eastAsia="宋体" w:hAnsi="Times New Roman" w:cs="Times New Roman"/>
          <w:kern w:val="0"/>
          <w:sz w:val="24"/>
          <w:szCs w:val="24"/>
          <w:lang w:val="en-GB"/>
        </w:rPr>
        <w:t xml:space="preserve">-direction. </w:t>
      </w:r>
      <w:r w:rsidR="00692DAD" w:rsidRPr="006631C2">
        <w:rPr>
          <w:rFonts w:ascii="Times New Roman" w:eastAsia="宋体" w:hAnsi="Times New Roman" w:cs="Times New Roman"/>
          <w:kern w:val="0"/>
          <w:sz w:val="24"/>
          <w:szCs w:val="24"/>
          <w:lang w:val="en-GB"/>
        </w:rPr>
        <w:t xml:space="preserve">This area is discretized into </w:t>
      </w:r>
      <w:r w:rsidR="004E5A2B" w:rsidRPr="006631C2">
        <w:rPr>
          <w:rFonts w:ascii="Times New Roman" w:eastAsia="宋体" w:hAnsi="Times New Roman" w:cs="Times New Roman"/>
          <w:kern w:val="0"/>
          <w:sz w:val="24"/>
          <w:szCs w:val="24"/>
          <w:lang w:val="en-GB"/>
        </w:rPr>
        <w:t>the</w:t>
      </w:r>
      <w:r w:rsidR="00692DAD" w:rsidRPr="006631C2">
        <w:rPr>
          <w:rFonts w:ascii="Times New Roman" w:eastAsia="宋体" w:hAnsi="Times New Roman" w:cs="Times New Roman"/>
          <w:kern w:val="0"/>
          <w:sz w:val="24"/>
          <w:szCs w:val="24"/>
          <w:lang w:val="en-GB"/>
        </w:rPr>
        <w:t xml:space="preserve"> uniform </w:t>
      </w:r>
      <w:r w:rsidR="00126E7E" w:rsidRPr="006631C2">
        <w:rPr>
          <w:rFonts w:ascii="Times New Roman" w:eastAsia="宋体" w:hAnsi="Times New Roman" w:cs="Times New Roman"/>
          <w:kern w:val="0"/>
          <w:sz w:val="24"/>
          <w:szCs w:val="24"/>
          <w:lang w:val="en-GB"/>
        </w:rPr>
        <w:t>element</w:t>
      </w:r>
      <w:r w:rsidR="001F5003" w:rsidRPr="006631C2">
        <w:rPr>
          <w:rFonts w:ascii="Times New Roman" w:eastAsia="宋体" w:hAnsi="Times New Roman" w:cs="Times New Roman"/>
          <w:kern w:val="0"/>
          <w:sz w:val="24"/>
          <w:szCs w:val="24"/>
          <w:lang w:val="en-GB"/>
        </w:rPr>
        <w:t>s</w:t>
      </w:r>
      <w:r w:rsidR="004E5A2B" w:rsidRPr="006631C2">
        <w:rPr>
          <w:rFonts w:ascii="Times New Roman" w:eastAsia="宋体" w:hAnsi="Times New Roman" w:cs="Times New Roman"/>
          <w:kern w:val="0"/>
          <w:sz w:val="24"/>
          <w:szCs w:val="24"/>
          <w:lang w:val="en-GB"/>
        </w:rPr>
        <w:t xml:space="preserve"> as shown in Fig. 5b. The length and width of the </w:t>
      </w:r>
      <w:r w:rsidR="00126E7E" w:rsidRPr="006631C2">
        <w:rPr>
          <w:rFonts w:ascii="Times New Roman" w:eastAsia="宋体" w:hAnsi="Times New Roman" w:cs="Times New Roman"/>
          <w:kern w:val="0"/>
          <w:sz w:val="24"/>
          <w:szCs w:val="24"/>
          <w:lang w:val="en-GB"/>
        </w:rPr>
        <w:t>element on the rail surface</w:t>
      </w:r>
      <w:r w:rsidR="004E5A2B" w:rsidRPr="006631C2">
        <w:rPr>
          <w:rFonts w:ascii="Times New Roman" w:eastAsia="宋体" w:hAnsi="Times New Roman" w:cs="Times New Roman"/>
          <w:kern w:val="0"/>
          <w:sz w:val="24"/>
          <w:szCs w:val="24"/>
          <w:lang w:val="en-GB"/>
        </w:rPr>
        <w:t xml:space="preserve"> are ∆</w:t>
      </w:r>
      <w:r w:rsidR="004E5A2B" w:rsidRPr="006631C2">
        <w:rPr>
          <w:rFonts w:ascii="Times New Roman" w:eastAsia="宋体" w:hAnsi="Times New Roman" w:cs="Times New Roman"/>
          <w:i/>
          <w:kern w:val="0"/>
          <w:sz w:val="24"/>
          <w:szCs w:val="24"/>
          <w:lang w:val="en-GB"/>
        </w:rPr>
        <w:t>x</w:t>
      </w:r>
      <w:r w:rsidR="004E5A2B" w:rsidRPr="006631C2">
        <w:rPr>
          <w:rFonts w:ascii="Times New Roman" w:eastAsia="宋体" w:hAnsi="Times New Roman" w:cs="Times New Roman"/>
          <w:kern w:val="0"/>
          <w:sz w:val="24"/>
          <w:szCs w:val="24"/>
          <w:lang w:val="en-GB"/>
        </w:rPr>
        <w:t xml:space="preserve"> = 1.6</w:t>
      </w:r>
      <w:r w:rsidR="00527D06" w:rsidRPr="006631C2">
        <w:rPr>
          <w:rFonts w:ascii="Times New Roman" w:eastAsia="宋体" w:hAnsi="Times New Roman" w:cs="Times New Roman"/>
          <w:kern w:val="0"/>
          <w:sz w:val="24"/>
          <w:szCs w:val="24"/>
          <w:lang w:val="en-GB"/>
        </w:rPr>
        <w:t xml:space="preserve"> </w:t>
      </w:r>
      <w:r w:rsidR="004E5A2B" w:rsidRPr="006631C2">
        <w:rPr>
          <w:rFonts w:ascii="Times New Roman" w:eastAsia="宋体" w:hAnsi="Times New Roman" w:cs="Times New Roman"/>
          <w:kern w:val="0"/>
          <w:sz w:val="24"/>
          <w:szCs w:val="24"/>
          <w:lang w:val="en-GB"/>
        </w:rPr>
        <w:t>mm and ∆</w:t>
      </w:r>
      <w:r w:rsidR="004E5A2B" w:rsidRPr="006631C2">
        <w:rPr>
          <w:rFonts w:ascii="Times New Roman" w:eastAsia="宋体" w:hAnsi="Times New Roman" w:cs="Times New Roman"/>
          <w:i/>
          <w:kern w:val="0"/>
          <w:sz w:val="24"/>
          <w:szCs w:val="24"/>
          <w:lang w:val="en-GB"/>
        </w:rPr>
        <w:t>y</w:t>
      </w:r>
      <w:r w:rsidR="004E5A2B" w:rsidRPr="006631C2">
        <w:rPr>
          <w:rFonts w:ascii="Times New Roman" w:eastAsia="宋体" w:hAnsi="Times New Roman" w:cs="Times New Roman"/>
          <w:kern w:val="0"/>
          <w:sz w:val="24"/>
          <w:szCs w:val="24"/>
          <w:lang w:val="en-GB"/>
        </w:rPr>
        <w:t xml:space="preserve"> =2.4</w:t>
      </w:r>
      <w:r w:rsidR="00527D06" w:rsidRPr="006631C2">
        <w:rPr>
          <w:rFonts w:ascii="Times New Roman" w:eastAsia="宋体" w:hAnsi="Times New Roman" w:cs="Times New Roman"/>
          <w:kern w:val="0"/>
          <w:sz w:val="24"/>
          <w:szCs w:val="24"/>
          <w:lang w:val="en-GB"/>
        </w:rPr>
        <w:t xml:space="preserve"> </w:t>
      </w:r>
      <w:r w:rsidR="004E5A2B" w:rsidRPr="006631C2">
        <w:rPr>
          <w:rFonts w:ascii="Times New Roman" w:eastAsia="宋体" w:hAnsi="Times New Roman" w:cs="Times New Roman"/>
          <w:kern w:val="0"/>
          <w:sz w:val="24"/>
          <w:szCs w:val="24"/>
          <w:lang w:val="en-GB"/>
        </w:rPr>
        <w:t xml:space="preserve">mm. The size of the </w:t>
      </w:r>
      <w:r w:rsidR="00126E7E" w:rsidRPr="006631C2">
        <w:rPr>
          <w:rFonts w:ascii="Times New Roman" w:eastAsia="宋体" w:hAnsi="Times New Roman" w:cs="Times New Roman"/>
          <w:kern w:val="0"/>
          <w:sz w:val="24"/>
          <w:szCs w:val="24"/>
          <w:lang w:val="en-GB"/>
        </w:rPr>
        <w:t>element</w:t>
      </w:r>
      <w:r w:rsidR="004E5A2B" w:rsidRPr="006631C2">
        <w:rPr>
          <w:rFonts w:ascii="Times New Roman" w:eastAsia="宋体" w:hAnsi="Times New Roman" w:cs="Times New Roman"/>
          <w:kern w:val="0"/>
          <w:sz w:val="24"/>
          <w:szCs w:val="24"/>
          <w:lang w:val="en-GB"/>
        </w:rPr>
        <w:t xml:space="preserve"> is accurate enough for the solut</w:t>
      </w:r>
      <w:r w:rsidR="00B874B0" w:rsidRPr="006631C2">
        <w:rPr>
          <w:rFonts w:ascii="Times New Roman" w:eastAsia="宋体" w:hAnsi="Times New Roman" w:cs="Times New Roman"/>
          <w:kern w:val="0"/>
          <w:sz w:val="24"/>
          <w:szCs w:val="24"/>
          <w:lang w:val="en-GB"/>
        </w:rPr>
        <w:t>ion of rail corrugation problem</w:t>
      </w:r>
      <w:r w:rsidR="004E5A2B" w:rsidRPr="006631C2">
        <w:rPr>
          <w:rFonts w:ascii="Times New Roman" w:eastAsia="宋体" w:hAnsi="Times New Roman" w:cs="Times New Roman"/>
          <w:kern w:val="0"/>
          <w:sz w:val="24"/>
          <w:szCs w:val="24"/>
          <w:lang w:val="en-GB"/>
        </w:rPr>
        <w:t>.</w:t>
      </w:r>
      <w:r w:rsidR="009A126F" w:rsidRPr="006631C2">
        <w:rPr>
          <w:rFonts w:ascii="Times New Roman" w:eastAsia="宋体" w:hAnsi="Times New Roman" w:cs="Times New Roman"/>
          <w:kern w:val="0"/>
          <w:sz w:val="24"/>
          <w:szCs w:val="24"/>
          <w:vertAlign w:val="superscript"/>
          <w:lang w:val="en-GB"/>
        </w:rPr>
        <w:t>21</w:t>
      </w:r>
      <w:r w:rsidR="004E5A2B" w:rsidRPr="006631C2">
        <w:rPr>
          <w:rFonts w:ascii="Times New Roman" w:eastAsia="宋体" w:hAnsi="Times New Roman" w:cs="Times New Roman"/>
          <w:kern w:val="0"/>
          <w:sz w:val="24"/>
          <w:szCs w:val="24"/>
          <w:lang w:val="en-GB"/>
        </w:rPr>
        <w:t xml:space="preserve"> There are 13500 </w:t>
      </w:r>
      <w:r w:rsidR="00126E7E" w:rsidRPr="006631C2">
        <w:rPr>
          <w:rFonts w:ascii="Times New Roman" w:eastAsia="宋体" w:hAnsi="Times New Roman" w:cs="Times New Roman"/>
          <w:kern w:val="0"/>
          <w:sz w:val="24"/>
          <w:szCs w:val="24"/>
          <w:lang w:val="en-GB"/>
        </w:rPr>
        <w:t>elements</w:t>
      </w:r>
      <w:r w:rsidR="004E5A2B" w:rsidRPr="006631C2">
        <w:rPr>
          <w:rFonts w:ascii="Times New Roman" w:eastAsia="宋体" w:hAnsi="Times New Roman" w:cs="Times New Roman"/>
          <w:kern w:val="0"/>
          <w:sz w:val="24"/>
          <w:szCs w:val="24"/>
          <w:lang w:val="en-GB"/>
        </w:rPr>
        <w:t xml:space="preserve"> in the </w:t>
      </w:r>
      <w:r w:rsidR="00F633A2" w:rsidRPr="006631C2">
        <w:rPr>
          <w:rFonts w:ascii="Times New Roman" w:eastAsia="宋体" w:hAnsi="Times New Roman" w:cs="Times New Roman"/>
          <w:kern w:val="0"/>
          <w:sz w:val="24"/>
          <w:szCs w:val="24"/>
          <w:lang w:val="en-GB"/>
        </w:rPr>
        <w:t>computational</w:t>
      </w:r>
      <w:r w:rsidR="004E5A2B" w:rsidRPr="006631C2">
        <w:rPr>
          <w:rFonts w:ascii="Times New Roman" w:eastAsia="宋体" w:hAnsi="Times New Roman" w:cs="Times New Roman"/>
          <w:kern w:val="0"/>
          <w:sz w:val="24"/>
          <w:szCs w:val="24"/>
          <w:lang w:val="en-GB"/>
        </w:rPr>
        <w:t xml:space="preserve"> area. </w:t>
      </w:r>
    </w:p>
    <w:p w14:paraId="199E1A60" w14:textId="5181F40F" w:rsidR="00AC4766" w:rsidRPr="006631C2" w:rsidRDefault="00AC4766" w:rsidP="00DE2546">
      <w:pPr>
        <w:tabs>
          <w:tab w:val="left" w:pos="8413"/>
        </w:tabs>
        <w:spacing w:line="276" w:lineRule="auto"/>
        <w:ind w:firstLine="426"/>
        <w:jc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position w:val="180"/>
          <w:sz w:val="20"/>
          <w:szCs w:val="20"/>
          <w:lang w:val="en-GB"/>
        </w:rPr>
        <w:t xml:space="preserve">(a) </w:t>
      </w:r>
      <w:r w:rsidRPr="006631C2">
        <w:rPr>
          <w:rFonts w:ascii="Times New Roman" w:eastAsia="宋体" w:hAnsi="Times New Roman" w:cs="Times New Roman"/>
          <w:noProof/>
          <w:kern w:val="0"/>
          <w:sz w:val="24"/>
          <w:szCs w:val="24"/>
        </w:rPr>
        <w:drawing>
          <wp:inline distT="0" distB="0" distL="0" distR="0" wp14:anchorId="1492C673" wp14:editId="3BE493B0">
            <wp:extent cx="2334745" cy="1357576"/>
            <wp:effectExtent l="0" t="0" r="8890" b="0"/>
            <wp:docPr id="12" name="Picture 12" descr="F:\PAP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PER\Untitle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280"/>
                    <a:stretch/>
                  </pic:blipFill>
                  <pic:spPr bwMode="auto">
                    <a:xfrm>
                      <a:off x="0" y="0"/>
                      <a:ext cx="2336400" cy="1358538"/>
                    </a:xfrm>
                    <a:prstGeom prst="rect">
                      <a:avLst/>
                    </a:prstGeom>
                    <a:noFill/>
                    <a:ln>
                      <a:noFill/>
                    </a:ln>
                    <a:extLst>
                      <a:ext uri="{53640926-AAD7-44D8-BBD7-CCE9431645EC}">
                        <a14:shadowObscured xmlns:a14="http://schemas.microsoft.com/office/drawing/2010/main"/>
                      </a:ext>
                    </a:extLst>
                  </pic:spPr>
                </pic:pic>
              </a:graphicData>
            </a:graphic>
          </wp:inline>
        </w:drawing>
      </w:r>
    </w:p>
    <w:p w14:paraId="4E616212" w14:textId="49B5FCDF" w:rsidR="00C55287" w:rsidRPr="006631C2" w:rsidRDefault="00AC4766" w:rsidP="00DE2546">
      <w:pPr>
        <w:tabs>
          <w:tab w:val="left" w:pos="8413"/>
        </w:tabs>
        <w:spacing w:line="276" w:lineRule="auto"/>
        <w:jc w:val="center"/>
        <w:rPr>
          <w:rFonts w:ascii="Times New Roman" w:eastAsia="宋体" w:hAnsi="Times New Roman" w:cs="Times New Roman"/>
          <w:kern w:val="0"/>
          <w:sz w:val="20"/>
          <w:szCs w:val="20"/>
          <w:lang w:val="en-GB"/>
        </w:rPr>
      </w:pPr>
      <w:r w:rsidRPr="006631C2">
        <w:rPr>
          <w:rFonts w:ascii="Times New Roman" w:eastAsia="宋体" w:hAnsi="Times New Roman" w:cs="Times New Roman"/>
          <w:kern w:val="0"/>
          <w:position w:val="180"/>
          <w:sz w:val="20"/>
          <w:szCs w:val="20"/>
          <w:lang w:val="en-GB"/>
        </w:rPr>
        <w:t xml:space="preserve"> </w:t>
      </w:r>
      <w:r w:rsidR="00C55287" w:rsidRPr="006631C2">
        <w:rPr>
          <w:rFonts w:ascii="Times New Roman" w:eastAsia="宋体" w:hAnsi="Times New Roman" w:cs="Times New Roman"/>
          <w:kern w:val="0"/>
          <w:position w:val="180"/>
          <w:sz w:val="20"/>
          <w:szCs w:val="20"/>
          <w:lang w:val="en-GB"/>
        </w:rPr>
        <w:t>(b)</w:t>
      </w:r>
      <w:r w:rsidR="00934572" w:rsidRPr="006631C2">
        <w:rPr>
          <w:noProof/>
          <w:lang w:val="en-GB"/>
        </w:rPr>
        <w:t xml:space="preserve"> </w:t>
      </w:r>
      <w:r w:rsidR="00122AFC" w:rsidRPr="006631C2">
        <w:rPr>
          <w:noProof/>
        </w:rPr>
        <w:drawing>
          <wp:inline distT="0" distB="0" distL="0" distR="0" wp14:anchorId="2F3CFB20" wp14:editId="381871CD">
            <wp:extent cx="4863600" cy="13896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9575" t="23743" r="5532" b="25775"/>
                    <a:stretch/>
                  </pic:blipFill>
                  <pic:spPr bwMode="auto">
                    <a:xfrm>
                      <a:off x="0" y="0"/>
                      <a:ext cx="4863600" cy="1389600"/>
                    </a:xfrm>
                    <a:prstGeom prst="rect">
                      <a:avLst/>
                    </a:prstGeom>
                    <a:noFill/>
                    <a:ln>
                      <a:noFill/>
                    </a:ln>
                    <a:extLst>
                      <a:ext uri="{53640926-AAD7-44D8-BBD7-CCE9431645EC}">
                        <a14:shadowObscured xmlns:a14="http://schemas.microsoft.com/office/drawing/2010/main"/>
                      </a:ext>
                    </a:extLst>
                  </pic:spPr>
                </pic:pic>
              </a:graphicData>
            </a:graphic>
          </wp:inline>
        </w:drawing>
      </w:r>
    </w:p>
    <w:p w14:paraId="08FC20E9" w14:textId="238B22D9" w:rsidR="00C55287" w:rsidRPr="006631C2" w:rsidRDefault="00C55287" w:rsidP="00DE2546">
      <w:pPr>
        <w:tabs>
          <w:tab w:val="left" w:pos="8413"/>
        </w:tabs>
        <w:spacing w:line="276" w:lineRule="auto"/>
        <w:jc w:val="center"/>
        <w:rPr>
          <w:rFonts w:ascii="Times New Roman" w:eastAsia="宋体" w:hAnsi="Times New Roman" w:cs="Times New Roman"/>
          <w:kern w:val="0"/>
          <w:sz w:val="20"/>
          <w:szCs w:val="20"/>
        </w:rPr>
      </w:pPr>
      <w:r w:rsidRPr="006631C2">
        <w:rPr>
          <w:rFonts w:ascii="Times New Roman" w:eastAsia="宋体" w:hAnsi="Times New Roman" w:cs="Times New Roman"/>
          <w:kern w:val="0"/>
          <w:position w:val="200"/>
          <w:sz w:val="20"/>
          <w:szCs w:val="20"/>
          <w:lang w:val="en-GB"/>
        </w:rPr>
        <w:t>(c)</w:t>
      </w:r>
      <w:r w:rsidR="00A022A1" w:rsidRPr="006631C2">
        <w:rPr>
          <w:noProof/>
          <w:lang w:val="en-GB"/>
        </w:rPr>
        <w:t xml:space="preserve"> </w:t>
      </w:r>
      <w:r w:rsidR="00122AFC" w:rsidRPr="006631C2">
        <w:rPr>
          <w:noProof/>
        </w:rPr>
        <w:drawing>
          <wp:inline distT="0" distB="0" distL="0" distR="0" wp14:anchorId="2BC496A8" wp14:editId="56ACFA1D">
            <wp:extent cx="2904618" cy="13968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0319" t="16050" r="31595" b="40779"/>
                    <a:stretch/>
                  </pic:blipFill>
                  <pic:spPr bwMode="auto">
                    <a:xfrm>
                      <a:off x="0" y="0"/>
                      <a:ext cx="2905200" cy="1397124"/>
                    </a:xfrm>
                    <a:prstGeom prst="rect">
                      <a:avLst/>
                    </a:prstGeom>
                    <a:noFill/>
                    <a:ln>
                      <a:noFill/>
                    </a:ln>
                    <a:extLst>
                      <a:ext uri="{53640926-AAD7-44D8-BBD7-CCE9431645EC}">
                        <a14:shadowObscured xmlns:a14="http://schemas.microsoft.com/office/drawing/2010/main"/>
                      </a:ext>
                    </a:extLst>
                  </pic:spPr>
                </pic:pic>
              </a:graphicData>
            </a:graphic>
          </wp:inline>
        </w:drawing>
      </w:r>
    </w:p>
    <w:p w14:paraId="5770BA3F" w14:textId="566B1D6C" w:rsidR="00C55287" w:rsidRPr="006631C2" w:rsidRDefault="00C55287" w:rsidP="00DE2546">
      <w:pPr>
        <w:tabs>
          <w:tab w:val="left" w:pos="8413"/>
        </w:tabs>
        <w:spacing w:line="276" w:lineRule="auto"/>
        <w:rPr>
          <w:rFonts w:ascii="Times New Roman" w:eastAsia="宋体" w:hAnsi="Times New Roman" w:cs="Times New Roman"/>
          <w:kern w:val="0"/>
          <w:sz w:val="20"/>
          <w:szCs w:val="20"/>
          <w:lang w:val="en-GB"/>
        </w:rPr>
      </w:pPr>
      <w:r w:rsidRPr="006631C2">
        <w:rPr>
          <w:rFonts w:ascii="Times New Roman" w:eastAsia="宋体" w:hAnsi="Times New Roman" w:cs="Times New Roman"/>
          <w:kern w:val="0"/>
          <w:sz w:val="20"/>
          <w:szCs w:val="20"/>
          <w:lang w:val="en-GB"/>
        </w:rPr>
        <w:t xml:space="preserve">Fig. 5 Schematic of wear calculation on the rail surface: (a) computational area of the wearing capacity on the rail surface; (b) </w:t>
      </w:r>
      <w:r w:rsidR="00934572" w:rsidRPr="006631C2">
        <w:rPr>
          <w:rFonts w:ascii="Times New Roman" w:eastAsia="宋体" w:hAnsi="Times New Roman" w:cs="Times New Roman"/>
          <w:kern w:val="0"/>
          <w:sz w:val="20"/>
          <w:szCs w:val="20"/>
          <w:lang w:val="en-GB"/>
        </w:rPr>
        <w:t xml:space="preserve">schematic of </w:t>
      </w:r>
      <w:r w:rsidRPr="006631C2">
        <w:rPr>
          <w:rFonts w:ascii="Times New Roman" w:eastAsia="宋体" w:hAnsi="Times New Roman" w:cs="Times New Roman"/>
          <w:kern w:val="0"/>
          <w:sz w:val="20"/>
          <w:szCs w:val="20"/>
          <w:lang w:val="en-GB"/>
        </w:rPr>
        <w:t xml:space="preserve">wheel passing the </w:t>
      </w:r>
      <w:r w:rsidR="0069112F" w:rsidRPr="006631C2">
        <w:rPr>
          <w:rFonts w:ascii="Times New Roman" w:eastAsia="宋体" w:hAnsi="Times New Roman" w:cs="Times New Roman"/>
          <w:kern w:val="0"/>
          <w:sz w:val="20"/>
          <w:szCs w:val="20"/>
          <w:lang w:val="en-GB"/>
        </w:rPr>
        <w:t xml:space="preserve">computational area; (c) relationship between the wear calculation mesh and </w:t>
      </w:r>
      <w:r w:rsidR="00527D06" w:rsidRPr="006631C2">
        <w:rPr>
          <w:rFonts w:ascii="Times New Roman" w:eastAsia="宋体" w:hAnsi="Times New Roman" w:cs="Times New Roman"/>
          <w:kern w:val="0"/>
          <w:sz w:val="20"/>
          <w:szCs w:val="20"/>
          <w:lang w:val="en-GB"/>
        </w:rPr>
        <w:t xml:space="preserve">the </w:t>
      </w:r>
      <w:r w:rsidR="0069112F" w:rsidRPr="006631C2">
        <w:rPr>
          <w:rFonts w:ascii="Times New Roman" w:eastAsia="宋体" w:hAnsi="Times New Roman" w:cs="Times New Roman"/>
          <w:kern w:val="0"/>
          <w:sz w:val="20"/>
          <w:szCs w:val="20"/>
          <w:lang w:val="en-GB"/>
        </w:rPr>
        <w:t>finite element mesh</w:t>
      </w:r>
    </w:p>
    <w:p w14:paraId="24122C82" w14:textId="77777777" w:rsidR="00C55287" w:rsidRPr="006631C2" w:rsidRDefault="00C55287" w:rsidP="00DE2546">
      <w:pPr>
        <w:tabs>
          <w:tab w:val="left" w:pos="8413"/>
        </w:tabs>
        <w:spacing w:line="276" w:lineRule="auto"/>
        <w:rPr>
          <w:rFonts w:ascii="Times New Roman" w:eastAsia="宋体" w:hAnsi="Times New Roman" w:cs="Times New Roman"/>
          <w:kern w:val="0"/>
          <w:sz w:val="20"/>
          <w:szCs w:val="20"/>
          <w:lang w:val="en-GB"/>
        </w:rPr>
      </w:pPr>
    </w:p>
    <w:p w14:paraId="19C5B970" w14:textId="77777777" w:rsidR="00DE2546" w:rsidRPr="006631C2" w:rsidRDefault="00DE2546" w:rsidP="0069573C">
      <w:pPr>
        <w:tabs>
          <w:tab w:val="left" w:pos="8413"/>
        </w:tabs>
        <w:spacing w:line="276" w:lineRule="auto"/>
        <w:ind w:firstLine="426"/>
        <w:rPr>
          <w:rFonts w:ascii="Times New Roman" w:eastAsia="宋体" w:hAnsi="Times New Roman" w:cs="Times New Roman"/>
          <w:kern w:val="0"/>
          <w:sz w:val="24"/>
          <w:szCs w:val="24"/>
          <w:lang w:val="en-GB"/>
        </w:rPr>
      </w:pPr>
    </w:p>
    <w:p w14:paraId="155131BA" w14:textId="73EA33D8" w:rsidR="00692DAD" w:rsidRPr="006631C2" w:rsidRDefault="001F5003" w:rsidP="0069573C">
      <w:pPr>
        <w:tabs>
          <w:tab w:val="left" w:pos="8413"/>
        </w:tabs>
        <w:spacing w:line="276" w:lineRule="auto"/>
        <w:ind w:firstLine="426"/>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In the dynamic simulation process, </w:t>
      </w:r>
      <w:r w:rsidR="00037FB4" w:rsidRPr="006631C2">
        <w:rPr>
          <w:rFonts w:ascii="Times New Roman" w:eastAsia="宋体" w:hAnsi="Times New Roman" w:cs="Times New Roman"/>
          <w:kern w:val="0"/>
          <w:sz w:val="24"/>
          <w:szCs w:val="24"/>
          <w:lang w:val="en-GB"/>
        </w:rPr>
        <w:t xml:space="preserve">the time increment is set to </w:t>
      </w:r>
      <m:oMath>
        <m:r>
          <w:rPr>
            <w:rFonts w:ascii="Cambria Math" w:hAnsi="Cambria Math" w:cs="Times New Roman"/>
            <w:sz w:val="24"/>
            <w:szCs w:val="24"/>
            <w:lang w:val="en-GB"/>
          </w:rPr>
          <m:t>∆t</m:t>
        </m:r>
      </m:oMath>
      <w:r w:rsidR="00037FB4" w:rsidRPr="006631C2">
        <w:rPr>
          <w:rFonts w:ascii="Times New Roman" w:eastAsia="宋体" w:hAnsi="Times New Roman" w:cs="Times New Roman"/>
          <w:kern w:val="0"/>
          <w:sz w:val="24"/>
          <w:szCs w:val="24"/>
          <w:lang w:val="en-GB"/>
        </w:rPr>
        <w:t xml:space="preserve">, </w:t>
      </w:r>
      <w:r w:rsidR="00527D06" w:rsidRPr="006631C2">
        <w:rPr>
          <w:rFonts w:ascii="Times New Roman" w:eastAsia="宋体" w:hAnsi="Times New Roman" w:cs="Times New Roman"/>
          <w:kern w:val="0"/>
          <w:sz w:val="24"/>
          <w:szCs w:val="24"/>
          <w:lang w:val="en-GB"/>
        </w:rPr>
        <w:t xml:space="preserve">which </w:t>
      </w:r>
      <w:r w:rsidR="00D52D9D" w:rsidRPr="006631C2">
        <w:rPr>
          <w:rFonts w:ascii="Times New Roman" w:eastAsia="宋体" w:hAnsi="Times New Roman" w:cs="Times New Roman"/>
          <w:kern w:val="0"/>
          <w:sz w:val="24"/>
          <w:szCs w:val="24"/>
          <w:lang w:val="en-GB"/>
        </w:rPr>
        <w:t xml:space="preserve">is equal to the </w:t>
      </w:r>
      <w:r w:rsidR="00D52D9D" w:rsidRPr="006631C2">
        <w:rPr>
          <w:rFonts w:ascii="Times New Roman" w:eastAsia="宋体" w:hAnsi="Times New Roman" w:cs="Times New Roman"/>
          <w:kern w:val="0"/>
          <w:sz w:val="24"/>
          <w:szCs w:val="24"/>
          <w:lang w:val="en-GB"/>
        </w:rPr>
        <w:lastRenderedPageBreak/>
        <w:t xml:space="preserve">length of </w:t>
      </w:r>
      <w:r w:rsidR="00126E7E" w:rsidRPr="006631C2">
        <w:rPr>
          <w:rFonts w:ascii="Times New Roman" w:eastAsia="宋体" w:hAnsi="Times New Roman" w:cs="Times New Roman"/>
          <w:kern w:val="0"/>
          <w:sz w:val="24"/>
          <w:szCs w:val="24"/>
          <w:lang w:val="en-GB"/>
        </w:rPr>
        <w:t xml:space="preserve">a </w:t>
      </w:r>
      <w:r w:rsidR="00F633A2" w:rsidRPr="006631C2">
        <w:rPr>
          <w:rFonts w:ascii="Times New Roman" w:eastAsia="宋体" w:hAnsi="Times New Roman" w:cs="Times New Roman"/>
          <w:kern w:val="0"/>
          <w:sz w:val="24"/>
          <w:szCs w:val="24"/>
          <w:lang w:val="en-GB"/>
        </w:rPr>
        <w:t xml:space="preserve">rail surface </w:t>
      </w:r>
      <w:r w:rsidR="00126E7E" w:rsidRPr="006631C2">
        <w:rPr>
          <w:rFonts w:ascii="Times New Roman" w:eastAsia="宋体" w:hAnsi="Times New Roman" w:cs="Times New Roman"/>
          <w:kern w:val="0"/>
          <w:sz w:val="24"/>
          <w:szCs w:val="24"/>
          <w:lang w:val="en-GB"/>
        </w:rPr>
        <w:t>element</w:t>
      </w:r>
      <w:r w:rsidR="00D52D9D" w:rsidRPr="006631C2">
        <w:rPr>
          <w:rFonts w:ascii="Times New Roman" w:eastAsia="宋体" w:hAnsi="Times New Roman" w:cs="Times New Roman"/>
          <w:kern w:val="0"/>
          <w:sz w:val="24"/>
          <w:szCs w:val="24"/>
          <w:lang w:val="en-GB"/>
        </w:rPr>
        <w:t xml:space="preserve"> ∆</w:t>
      </w:r>
      <w:r w:rsidR="00D52D9D" w:rsidRPr="006631C2">
        <w:rPr>
          <w:rFonts w:ascii="Times New Roman" w:eastAsia="宋体" w:hAnsi="Times New Roman" w:cs="Times New Roman"/>
          <w:i/>
          <w:kern w:val="0"/>
          <w:sz w:val="24"/>
          <w:szCs w:val="24"/>
          <w:lang w:val="en-GB"/>
        </w:rPr>
        <w:t>x</w:t>
      </w:r>
      <w:r w:rsidR="00D52D9D" w:rsidRPr="006631C2">
        <w:rPr>
          <w:rFonts w:ascii="Times New Roman" w:eastAsia="宋体" w:hAnsi="Times New Roman" w:cs="Times New Roman"/>
          <w:kern w:val="0"/>
          <w:sz w:val="24"/>
          <w:szCs w:val="24"/>
          <w:lang w:val="en-GB"/>
        </w:rPr>
        <w:t xml:space="preserve"> divided by the rolling speed of the wheel. Under this condition, </w:t>
      </w:r>
      <w:r w:rsidR="00F633A2" w:rsidRPr="006631C2">
        <w:rPr>
          <w:rFonts w:ascii="Times New Roman" w:eastAsia="宋体" w:hAnsi="Times New Roman" w:cs="Times New Roman"/>
          <w:kern w:val="0"/>
          <w:sz w:val="24"/>
          <w:szCs w:val="24"/>
          <w:lang w:val="en-GB"/>
        </w:rPr>
        <w:t>the contact patch between the wheel and the rail moves ∆</w:t>
      </w:r>
      <w:r w:rsidR="00F633A2" w:rsidRPr="006631C2">
        <w:rPr>
          <w:rFonts w:ascii="Times New Roman" w:eastAsia="宋体" w:hAnsi="Times New Roman" w:cs="Times New Roman"/>
          <w:i/>
          <w:kern w:val="0"/>
          <w:sz w:val="24"/>
          <w:szCs w:val="24"/>
          <w:lang w:val="en-GB"/>
        </w:rPr>
        <w:t>x</w:t>
      </w:r>
      <w:r w:rsidR="00F633A2" w:rsidRPr="006631C2">
        <w:rPr>
          <w:rFonts w:ascii="Times New Roman" w:eastAsia="宋体" w:hAnsi="Times New Roman" w:cs="Times New Roman"/>
          <w:kern w:val="0"/>
          <w:sz w:val="24"/>
          <w:szCs w:val="24"/>
          <w:lang w:val="en-GB"/>
        </w:rPr>
        <w:t xml:space="preserve"> in </w:t>
      </w:r>
      <w:r w:rsidR="00B201EF" w:rsidRPr="006631C2">
        <w:rPr>
          <w:rFonts w:ascii="Times New Roman" w:eastAsia="宋体" w:hAnsi="Times New Roman" w:cs="Times New Roman"/>
          <w:kern w:val="0"/>
          <w:sz w:val="24"/>
          <w:szCs w:val="24"/>
          <w:lang w:val="en-GB"/>
        </w:rPr>
        <w:t>a</w:t>
      </w:r>
      <w:r w:rsidR="00F633A2" w:rsidRPr="006631C2">
        <w:rPr>
          <w:rFonts w:ascii="Times New Roman" w:eastAsia="宋体" w:hAnsi="Times New Roman" w:cs="Times New Roman"/>
          <w:kern w:val="0"/>
          <w:sz w:val="24"/>
          <w:szCs w:val="24"/>
          <w:lang w:val="en-GB"/>
        </w:rPr>
        <w:t xml:space="preserve"> time increment</w:t>
      </w:r>
      <w:r w:rsidR="00651B38" w:rsidRPr="006631C2">
        <w:rPr>
          <w:rFonts w:ascii="Times New Roman" w:eastAsia="宋体" w:hAnsi="Times New Roman" w:cs="Times New Roman"/>
          <w:kern w:val="0"/>
          <w:sz w:val="24"/>
          <w:szCs w:val="24"/>
          <w:lang w:val="en-GB"/>
        </w:rPr>
        <w:t xml:space="preserve"> (Fig. 5b)</w:t>
      </w:r>
      <w:r w:rsidR="00F633A2" w:rsidRPr="006631C2">
        <w:rPr>
          <w:rFonts w:ascii="Times New Roman" w:eastAsia="宋体" w:hAnsi="Times New Roman" w:cs="Times New Roman"/>
          <w:kern w:val="0"/>
          <w:sz w:val="24"/>
          <w:szCs w:val="24"/>
          <w:lang w:val="en-GB"/>
        </w:rPr>
        <w:t xml:space="preserve">. </w:t>
      </w:r>
      <w:r w:rsidR="001346CE" w:rsidRPr="006631C2">
        <w:rPr>
          <w:rFonts w:ascii="Times New Roman" w:eastAsia="宋体" w:hAnsi="Times New Roman" w:cs="Times New Roman"/>
          <w:kern w:val="0"/>
          <w:sz w:val="24"/>
          <w:szCs w:val="24"/>
          <w:lang w:val="en-GB"/>
        </w:rPr>
        <w:t xml:space="preserve">The area of contact patch is determined by normal contact pressure </w:t>
      </w:r>
      <m:oMath>
        <m:r>
          <w:rPr>
            <w:rFonts w:ascii="Cambria Math" w:eastAsia="宋体" w:hAnsi="Cambria Math" w:cs="Times New Roman"/>
            <w:sz w:val="24"/>
            <w:szCs w:val="24"/>
            <w:lang w:val="en-GB"/>
          </w:rPr>
          <m:t>p</m:t>
        </m:r>
      </m:oMath>
      <w:r w:rsidR="001346CE" w:rsidRPr="006631C2">
        <w:rPr>
          <w:rFonts w:ascii="Times New Roman" w:eastAsia="宋体" w:hAnsi="Times New Roman" w:cs="Times New Roman"/>
          <w:kern w:val="0"/>
          <w:sz w:val="24"/>
          <w:szCs w:val="24"/>
          <w:lang w:val="en-GB"/>
        </w:rPr>
        <w:t xml:space="preserve"> between the wheel and </w:t>
      </w:r>
      <w:r w:rsidR="008A07EE" w:rsidRPr="006631C2">
        <w:rPr>
          <w:rFonts w:ascii="Times New Roman" w:eastAsia="宋体" w:hAnsi="Times New Roman" w:cs="Times New Roman"/>
          <w:kern w:val="0"/>
          <w:sz w:val="24"/>
          <w:szCs w:val="24"/>
          <w:lang w:val="en-GB"/>
        </w:rPr>
        <w:t xml:space="preserve">the </w:t>
      </w:r>
      <w:r w:rsidR="001346CE" w:rsidRPr="006631C2">
        <w:rPr>
          <w:rFonts w:ascii="Times New Roman" w:eastAsia="宋体" w:hAnsi="Times New Roman" w:cs="Times New Roman"/>
          <w:kern w:val="0"/>
          <w:sz w:val="24"/>
          <w:szCs w:val="24"/>
          <w:lang w:val="en-GB"/>
        </w:rPr>
        <w:t xml:space="preserve">rail. If the normal </w:t>
      </w:r>
      <w:r w:rsidR="003B59BD" w:rsidRPr="006631C2">
        <w:rPr>
          <w:rFonts w:ascii="Times New Roman" w:eastAsia="宋体" w:hAnsi="Times New Roman" w:cs="Times New Roman"/>
          <w:kern w:val="0"/>
          <w:sz w:val="24"/>
          <w:szCs w:val="24"/>
          <w:lang w:val="en-GB"/>
        </w:rPr>
        <w:t xml:space="preserve">contact </w:t>
      </w:r>
      <w:r w:rsidR="001346CE" w:rsidRPr="006631C2">
        <w:rPr>
          <w:rFonts w:ascii="Times New Roman" w:eastAsia="宋体" w:hAnsi="Times New Roman" w:cs="Times New Roman"/>
          <w:kern w:val="0"/>
          <w:sz w:val="24"/>
          <w:szCs w:val="24"/>
          <w:lang w:val="en-GB"/>
        </w:rPr>
        <w:t>pressure of a rail surface node</w:t>
      </w:r>
      <w:r w:rsidR="00651B38" w:rsidRPr="006631C2">
        <w:rPr>
          <w:rFonts w:ascii="Times New Roman" w:eastAsia="宋体" w:hAnsi="Times New Roman" w:cs="Times New Roman"/>
          <w:kern w:val="0"/>
          <w:sz w:val="24"/>
          <w:szCs w:val="24"/>
          <w:lang w:val="en-GB"/>
        </w:rPr>
        <w:t xml:space="preserve"> is larger than zero (</w:t>
      </w:r>
      <m:oMath>
        <m:r>
          <w:rPr>
            <w:rFonts w:ascii="Cambria Math" w:eastAsia="宋体" w:hAnsi="Cambria Math" w:cs="Times New Roman"/>
            <w:sz w:val="24"/>
            <w:szCs w:val="24"/>
            <w:lang w:val="en-GB"/>
          </w:rPr>
          <m:t>p&gt;0</m:t>
        </m:r>
      </m:oMath>
      <w:r w:rsidR="00651B38" w:rsidRPr="006631C2">
        <w:rPr>
          <w:rFonts w:ascii="Times New Roman" w:eastAsia="宋体" w:hAnsi="Times New Roman" w:cs="Times New Roman"/>
          <w:sz w:val="24"/>
          <w:szCs w:val="24"/>
          <w:lang w:val="en-GB"/>
        </w:rPr>
        <w:t>)</w:t>
      </w:r>
      <w:r w:rsidR="00AE5A68" w:rsidRPr="006631C2">
        <w:rPr>
          <w:rFonts w:ascii="Times New Roman" w:eastAsia="宋体" w:hAnsi="Times New Roman" w:cs="Times New Roman"/>
          <w:sz w:val="24"/>
          <w:szCs w:val="24"/>
          <w:lang w:val="en-GB"/>
        </w:rPr>
        <w:t>,</w:t>
      </w:r>
      <w:r w:rsidR="001346CE" w:rsidRPr="006631C2">
        <w:rPr>
          <w:rFonts w:ascii="Times New Roman" w:eastAsia="宋体" w:hAnsi="Times New Roman" w:cs="Times New Roman"/>
          <w:sz w:val="24"/>
          <w:szCs w:val="24"/>
          <w:lang w:val="en-GB"/>
        </w:rPr>
        <w:t xml:space="preserve"> </w:t>
      </w:r>
      <w:r w:rsidR="00AE5A68" w:rsidRPr="006631C2">
        <w:rPr>
          <w:rFonts w:ascii="Times New Roman" w:eastAsia="宋体" w:hAnsi="Times New Roman" w:cs="Times New Roman"/>
          <w:sz w:val="24"/>
          <w:szCs w:val="24"/>
          <w:lang w:val="en-GB"/>
        </w:rPr>
        <w:t xml:space="preserve">this node </w:t>
      </w:r>
      <w:r w:rsidR="00527D06" w:rsidRPr="006631C2">
        <w:rPr>
          <w:rFonts w:ascii="Times New Roman" w:eastAsia="宋体" w:hAnsi="Times New Roman" w:cs="Times New Roman"/>
          <w:sz w:val="24"/>
          <w:szCs w:val="24"/>
          <w:lang w:val="en-GB"/>
        </w:rPr>
        <w:t xml:space="preserve">sits </w:t>
      </w:r>
      <w:r w:rsidR="00AE5A68" w:rsidRPr="006631C2">
        <w:rPr>
          <w:rFonts w:ascii="Times New Roman" w:eastAsia="宋体" w:hAnsi="Times New Roman" w:cs="Times New Roman"/>
          <w:sz w:val="24"/>
          <w:szCs w:val="24"/>
          <w:lang w:val="en-GB"/>
        </w:rPr>
        <w:t xml:space="preserve">in </w:t>
      </w:r>
      <w:r w:rsidR="00651B38" w:rsidRPr="006631C2">
        <w:rPr>
          <w:rFonts w:ascii="Times New Roman" w:eastAsia="宋体" w:hAnsi="Times New Roman" w:cs="Times New Roman"/>
          <w:sz w:val="24"/>
          <w:szCs w:val="24"/>
          <w:lang w:val="en-GB"/>
        </w:rPr>
        <w:t xml:space="preserve">the </w:t>
      </w:r>
      <w:r w:rsidR="00AE5A68" w:rsidRPr="006631C2">
        <w:rPr>
          <w:rFonts w:ascii="Times New Roman" w:eastAsia="宋体" w:hAnsi="Times New Roman" w:cs="Times New Roman"/>
          <w:sz w:val="24"/>
          <w:szCs w:val="24"/>
          <w:lang w:val="en-GB"/>
        </w:rPr>
        <w:t xml:space="preserve">contact patch, it </w:t>
      </w:r>
      <w:r w:rsidR="00527D06" w:rsidRPr="006631C2">
        <w:rPr>
          <w:rFonts w:ascii="Times New Roman" w:eastAsia="宋体" w:hAnsi="Times New Roman" w:cs="Times New Roman"/>
          <w:sz w:val="24"/>
          <w:szCs w:val="24"/>
          <w:lang w:val="en-GB"/>
        </w:rPr>
        <w:t>is considered to be a</w:t>
      </w:r>
      <w:r w:rsidR="00AE5A68" w:rsidRPr="006631C2">
        <w:rPr>
          <w:rFonts w:ascii="Times New Roman" w:eastAsia="宋体" w:hAnsi="Times New Roman" w:cs="Times New Roman"/>
          <w:sz w:val="24"/>
          <w:szCs w:val="24"/>
          <w:lang w:val="en-GB"/>
        </w:rPr>
        <w:t xml:space="preserve"> contact </w:t>
      </w:r>
      <w:r w:rsidR="003B7313" w:rsidRPr="006631C2">
        <w:rPr>
          <w:rFonts w:ascii="Times New Roman" w:eastAsia="宋体" w:hAnsi="Times New Roman" w:cs="Times New Roman"/>
          <w:sz w:val="24"/>
          <w:szCs w:val="24"/>
          <w:lang w:val="en-GB"/>
        </w:rPr>
        <w:t xml:space="preserve">node and marked by its coordinate </w:t>
      </w:r>
      <m:oMath>
        <m:r>
          <w:rPr>
            <w:rFonts w:ascii="Cambria Math" w:eastAsia="宋体" w:hAnsi="Cambria Math" w:cs="Times New Roman"/>
            <w:kern w:val="0"/>
            <w:sz w:val="24"/>
            <w:szCs w:val="24"/>
            <w:lang w:val="en-GB"/>
          </w:rPr>
          <m:t>(x,y)</m:t>
        </m:r>
      </m:oMath>
      <w:r w:rsidR="0060413D" w:rsidRPr="006631C2">
        <w:rPr>
          <w:rFonts w:ascii="Times New Roman" w:eastAsia="宋体" w:hAnsi="Times New Roman" w:cs="Times New Roman"/>
          <w:kern w:val="0"/>
          <w:sz w:val="24"/>
          <w:szCs w:val="24"/>
          <w:lang w:val="en-GB"/>
        </w:rPr>
        <w:t xml:space="preserve"> </w:t>
      </w:r>
      <w:r w:rsidR="003B7313" w:rsidRPr="006631C2">
        <w:rPr>
          <w:rFonts w:ascii="Times New Roman" w:eastAsia="宋体" w:hAnsi="Times New Roman" w:cs="Times New Roman"/>
          <w:sz w:val="24"/>
          <w:szCs w:val="24"/>
          <w:lang w:val="en-GB"/>
        </w:rPr>
        <w:t>as shown in Fig. 5b</w:t>
      </w:r>
      <w:r w:rsidR="00AE5A68" w:rsidRPr="006631C2">
        <w:rPr>
          <w:rFonts w:ascii="Times New Roman" w:eastAsia="宋体" w:hAnsi="Times New Roman" w:cs="Times New Roman"/>
          <w:kern w:val="0"/>
          <w:sz w:val="24"/>
          <w:szCs w:val="24"/>
          <w:lang w:val="en-GB"/>
        </w:rPr>
        <w:t xml:space="preserve">. </w:t>
      </w:r>
      <w:r w:rsidR="003B7313" w:rsidRPr="006631C2">
        <w:rPr>
          <w:rFonts w:ascii="Times New Roman" w:eastAsia="宋体" w:hAnsi="Times New Roman" w:cs="Times New Roman"/>
          <w:sz w:val="24"/>
          <w:szCs w:val="24"/>
          <w:lang w:val="en-GB"/>
        </w:rPr>
        <w:t xml:space="preserve">Furthermore, the contact status (adhesion or slip) of a contact node is determined </w:t>
      </w:r>
      <w:r w:rsidR="00527D06" w:rsidRPr="006631C2">
        <w:rPr>
          <w:rFonts w:ascii="Times New Roman" w:eastAsia="宋体" w:hAnsi="Times New Roman" w:cs="Times New Roman"/>
          <w:sz w:val="24"/>
          <w:szCs w:val="24"/>
          <w:lang w:val="en-GB"/>
        </w:rPr>
        <w:t xml:space="preserve">in comparison </w:t>
      </w:r>
      <w:r w:rsidR="003B7313" w:rsidRPr="006631C2">
        <w:rPr>
          <w:rFonts w:ascii="Times New Roman" w:eastAsia="宋体" w:hAnsi="Times New Roman" w:cs="Times New Roman"/>
          <w:sz w:val="24"/>
          <w:szCs w:val="24"/>
          <w:lang w:val="en-GB"/>
        </w:rPr>
        <w:t xml:space="preserve">with the tangential critical stress </w:t>
      </w:r>
      <m:oMath>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τ</m:t>
            </m:r>
          </m:e>
          <m:sub>
            <m:r>
              <m:rPr>
                <m:sty m:val="p"/>
              </m:rPr>
              <w:rPr>
                <w:rFonts w:ascii="Cambria Math" w:eastAsia="宋体" w:hAnsi="Cambria Math" w:cs="Times New Roman"/>
                <w:sz w:val="24"/>
                <w:szCs w:val="24"/>
                <w:lang w:val="en-GB"/>
              </w:rPr>
              <m:t>crit</m:t>
            </m:r>
          </m:sub>
        </m:sSub>
      </m:oMath>
      <w:r w:rsidR="00AD4E61" w:rsidRPr="006631C2">
        <w:rPr>
          <w:rFonts w:ascii="Times New Roman" w:eastAsia="宋体" w:hAnsi="Times New Roman" w:cs="Times New Roman"/>
          <w:sz w:val="24"/>
          <w:szCs w:val="24"/>
          <w:lang w:val="en-GB"/>
        </w:rPr>
        <w:t xml:space="preserve">. </w:t>
      </w:r>
      <w:r w:rsidR="003B7313" w:rsidRPr="006631C2">
        <w:rPr>
          <w:rFonts w:ascii="Times New Roman" w:eastAsia="宋体" w:hAnsi="Times New Roman" w:cs="Times New Roman"/>
          <w:sz w:val="24"/>
          <w:szCs w:val="24"/>
          <w:lang w:val="en-GB"/>
        </w:rPr>
        <w:t>When the tangential</w:t>
      </w:r>
      <w:r w:rsidR="003B7313" w:rsidRPr="006631C2">
        <w:rPr>
          <w:rFonts w:ascii="Times New Roman" w:eastAsia="宋体" w:hAnsi="Times New Roman" w:cs="Times New Roman"/>
          <w:kern w:val="0"/>
          <w:sz w:val="24"/>
          <w:szCs w:val="24"/>
          <w:lang w:val="en-GB"/>
        </w:rPr>
        <w:t xml:space="preserve"> equivalent stress of a contact node </w:t>
      </w:r>
      <m:oMath>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τ</m:t>
            </m:r>
          </m:e>
          <m:sub>
            <m:r>
              <m:rPr>
                <m:sty m:val="p"/>
              </m:rPr>
              <w:rPr>
                <w:rFonts w:ascii="Cambria Math" w:eastAsia="宋体" w:hAnsi="Cambria Math" w:cs="Times New Roman"/>
                <w:sz w:val="24"/>
                <w:szCs w:val="24"/>
                <w:lang w:val="en-GB"/>
              </w:rPr>
              <m:t>eq</m:t>
            </m:r>
          </m:sub>
        </m:sSub>
        <m:r>
          <w:rPr>
            <w:rFonts w:ascii="Cambria Math" w:eastAsia="宋体" w:hAnsi="Cambria Math" w:cs="Times New Roman"/>
            <w:sz w:val="24"/>
            <w:szCs w:val="24"/>
            <w:lang w:val="en-GB"/>
          </w:rPr>
          <m:t>&lt;</m:t>
        </m:r>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τ</m:t>
            </m:r>
          </m:e>
          <m:sub>
            <m:r>
              <m:rPr>
                <m:sty m:val="p"/>
              </m:rPr>
              <w:rPr>
                <w:rFonts w:ascii="Cambria Math" w:eastAsia="宋体" w:hAnsi="Cambria Math" w:cs="Times New Roman"/>
                <w:sz w:val="24"/>
                <w:szCs w:val="24"/>
                <w:lang w:val="en-GB"/>
              </w:rPr>
              <m:t>crit</m:t>
            </m:r>
          </m:sub>
        </m:sSub>
      </m:oMath>
      <w:r w:rsidR="003B7313" w:rsidRPr="006631C2">
        <w:rPr>
          <w:rFonts w:ascii="Times New Roman" w:eastAsia="宋体" w:hAnsi="Times New Roman" w:cs="Times New Roman"/>
          <w:sz w:val="24"/>
          <w:szCs w:val="24"/>
          <w:lang w:val="en-GB"/>
        </w:rPr>
        <w:t xml:space="preserve">, the contact status of this node is adhesion. If </w:t>
      </w:r>
      <m:oMath>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τ</m:t>
            </m:r>
          </m:e>
          <m:sub>
            <m:r>
              <m:rPr>
                <m:sty m:val="p"/>
              </m:rPr>
              <w:rPr>
                <w:rFonts w:ascii="Cambria Math" w:eastAsia="宋体" w:hAnsi="Cambria Math" w:cs="Times New Roman"/>
                <w:sz w:val="24"/>
                <w:szCs w:val="24"/>
                <w:lang w:val="en-GB"/>
              </w:rPr>
              <m:t>eq</m:t>
            </m:r>
          </m:sub>
        </m:sSub>
        <m:r>
          <w:rPr>
            <w:rFonts w:ascii="Cambria Math" w:eastAsia="宋体" w:hAnsi="Cambria Math" w:cs="Times New Roman"/>
            <w:sz w:val="24"/>
            <w:szCs w:val="24"/>
            <w:lang w:val="en-GB"/>
          </w:rPr>
          <m:t>≥</m:t>
        </m:r>
        <m:sSub>
          <m:sSubPr>
            <m:ctrlPr>
              <w:rPr>
                <w:rFonts w:ascii="Cambria Math" w:eastAsia="宋体" w:hAnsi="Cambria Math" w:cs="Times New Roman"/>
                <w:i/>
                <w:sz w:val="24"/>
                <w:szCs w:val="24"/>
                <w:lang w:val="en-GB"/>
              </w:rPr>
            </m:ctrlPr>
          </m:sSubPr>
          <m:e>
            <m:r>
              <w:rPr>
                <w:rFonts w:ascii="Cambria Math" w:eastAsia="宋体" w:hAnsi="Cambria Math" w:cs="Times New Roman"/>
                <w:sz w:val="24"/>
                <w:szCs w:val="24"/>
                <w:lang w:val="en-GB"/>
              </w:rPr>
              <m:t>τ</m:t>
            </m:r>
          </m:e>
          <m:sub>
            <m:r>
              <m:rPr>
                <m:sty m:val="p"/>
              </m:rPr>
              <w:rPr>
                <w:rFonts w:ascii="Cambria Math" w:eastAsia="宋体" w:hAnsi="Cambria Math" w:cs="Times New Roman"/>
                <w:sz w:val="24"/>
                <w:szCs w:val="24"/>
                <w:lang w:val="en-GB"/>
              </w:rPr>
              <m:t>crit</m:t>
            </m:r>
          </m:sub>
        </m:sSub>
      </m:oMath>
      <w:r w:rsidR="003B7313" w:rsidRPr="006631C2">
        <w:rPr>
          <w:rFonts w:ascii="Times New Roman" w:eastAsia="宋体" w:hAnsi="Times New Roman" w:cs="Times New Roman"/>
          <w:sz w:val="24"/>
          <w:szCs w:val="24"/>
          <w:lang w:val="en-GB"/>
        </w:rPr>
        <w:t xml:space="preserve">, the contact status is changed into slip status. It is assumed in this paper that the creep force between the wheel and the rail is saturated. Under this condition, the contact status between the wheel and the rail is slip </w:t>
      </w:r>
      <w:r w:rsidR="00D4240C" w:rsidRPr="006631C2">
        <w:rPr>
          <w:rFonts w:ascii="Times New Roman" w:eastAsia="宋体" w:hAnsi="Times New Roman" w:cs="Times New Roman"/>
          <w:sz w:val="24"/>
          <w:szCs w:val="24"/>
          <w:lang w:val="en-GB"/>
        </w:rPr>
        <w:t>in general</w:t>
      </w:r>
      <w:r w:rsidR="003B7313" w:rsidRPr="006631C2">
        <w:rPr>
          <w:rFonts w:ascii="Times New Roman" w:eastAsia="宋体" w:hAnsi="Times New Roman" w:cs="Times New Roman"/>
          <w:sz w:val="24"/>
          <w:szCs w:val="24"/>
          <w:lang w:val="en-GB"/>
        </w:rPr>
        <w:t xml:space="preserve">. If the contact state of a contact node </w:t>
      </w:r>
      <m:oMath>
        <m:r>
          <w:rPr>
            <w:rFonts w:ascii="Cambria Math" w:eastAsia="宋体" w:hAnsi="Cambria Math" w:cs="Times New Roman"/>
            <w:kern w:val="0"/>
            <w:sz w:val="24"/>
            <w:szCs w:val="24"/>
            <w:lang w:val="en-GB"/>
          </w:rPr>
          <m:t>(x,y)</m:t>
        </m:r>
      </m:oMath>
      <w:r w:rsidR="003B7313" w:rsidRPr="006631C2">
        <w:rPr>
          <w:rFonts w:ascii="Times New Roman" w:eastAsia="宋体" w:hAnsi="Times New Roman" w:cs="Times New Roman"/>
          <w:sz w:val="24"/>
          <w:szCs w:val="24"/>
          <w:lang w:val="en-GB"/>
        </w:rPr>
        <w:t xml:space="preserve"> is slip, wear will occur in the area surrounding this node.</w:t>
      </w:r>
      <w:r w:rsidR="009A126F" w:rsidRPr="006631C2">
        <w:rPr>
          <w:rFonts w:ascii="Times New Roman" w:eastAsia="宋体" w:hAnsi="Times New Roman" w:cs="Times New Roman"/>
          <w:sz w:val="24"/>
          <w:szCs w:val="24"/>
          <w:vertAlign w:val="superscript"/>
          <w:lang w:val="en-GB"/>
        </w:rPr>
        <w:t>22</w:t>
      </w:r>
      <w:r w:rsidR="003B7313" w:rsidRPr="006631C2">
        <w:rPr>
          <w:rFonts w:ascii="Times New Roman" w:eastAsia="宋体" w:hAnsi="Times New Roman" w:cs="Times New Roman"/>
          <w:sz w:val="24"/>
          <w:szCs w:val="24"/>
          <w:lang w:val="en-GB"/>
        </w:rPr>
        <w:t xml:space="preserve"> </w:t>
      </w:r>
      <w:r w:rsidR="003B7313" w:rsidRPr="006631C2">
        <w:rPr>
          <w:rFonts w:ascii="Times New Roman" w:eastAsia="宋体" w:hAnsi="Times New Roman" w:cs="Times New Roman"/>
          <w:kern w:val="0"/>
          <w:sz w:val="24"/>
          <w:szCs w:val="24"/>
          <w:lang w:val="en-GB"/>
        </w:rPr>
        <w:t>In the dynamic simulation process, w</w:t>
      </w:r>
      <w:r w:rsidRPr="006631C2">
        <w:rPr>
          <w:rFonts w:ascii="Times New Roman" w:eastAsia="宋体" w:hAnsi="Times New Roman" w:cs="Times New Roman"/>
          <w:kern w:val="0"/>
          <w:sz w:val="24"/>
          <w:szCs w:val="24"/>
          <w:lang w:val="en-GB"/>
        </w:rPr>
        <w:t xml:space="preserve">hen the wheel rolls on </w:t>
      </w:r>
      <w:r w:rsidR="001C23A8" w:rsidRPr="006631C2">
        <w:rPr>
          <w:rFonts w:ascii="Times New Roman" w:eastAsia="宋体" w:hAnsi="Times New Roman" w:cs="Times New Roman"/>
          <w:kern w:val="0"/>
          <w:sz w:val="24"/>
          <w:szCs w:val="24"/>
          <w:lang w:val="en-GB"/>
        </w:rPr>
        <w:t>the computational area of wear</w:t>
      </w:r>
      <w:r w:rsidRPr="006631C2">
        <w:rPr>
          <w:rFonts w:ascii="Times New Roman" w:eastAsia="宋体" w:hAnsi="Times New Roman" w:cs="Times New Roman"/>
          <w:kern w:val="0"/>
          <w:sz w:val="24"/>
          <w:szCs w:val="24"/>
          <w:lang w:val="en-GB"/>
        </w:rPr>
        <w:t>, the normal contact force, the tangential forces and the contact status of each contact node on the rail surface are outputted in every time increment. Based on these data, the friction work between the wheel and the rail can be computed</w:t>
      </w:r>
      <w:r w:rsidR="0069573C" w:rsidRPr="006631C2">
        <w:rPr>
          <w:rFonts w:ascii="Times New Roman" w:eastAsia="宋体" w:hAnsi="Times New Roman" w:cs="Times New Roman"/>
          <w:kern w:val="0"/>
          <w:sz w:val="24"/>
          <w:szCs w:val="24"/>
          <w:lang w:val="en-GB"/>
        </w:rPr>
        <w:t xml:space="preserve"> </w:t>
      </w:r>
      <w:r w:rsidR="001C23A8" w:rsidRPr="006631C2">
        <w:rPr>
          <w:rFonts w:ascii="Times New Roman" w:eastAsia="宋体" w:hAnsi="Times New Roman" w:cs="Times New Roman"/>
          <w:kern w:val="0"/>
          <w:sz w:val="24"/>
          <w:szCs w:val="24"/>
          <w:lang w:val="en-GB"/>
        </w:rPr>
        <w:t>by using a MATLAB program</w:t>
      </w:r>
      <w:r w:rsidRPr="006631C2">
        <w:rPr>
          <w:rFonts w:ascii="Times New Roman" w:eastAsia="宋体" w:hAnsi="Times New Roman" w:cs="Times New Roman"/>
          <w:kern w:val="0"/>
          <w:sz w:val="24"/>
          <w:szCs w:val="24"/>
          <w:lang w:val="en-GB"/>
        </w:rPr>
        <w:t>. The calculation process of the wear pattern on the rail surface is introduced briefly as follows.</w:t>
      </w:r>
    </w:p>
    <w:p w14:paraId="042D75EF" w14:textId="7CD67ECB" w:rsidR="00886EA8" w:rsidRPr="006631C2" w:rsidRDefault="001C23A8" w:rsidP="0047201D">
      <w:pPr>
        <w:tabs>
          <w:tab w:val="left" w:pos="7671"/>
          <w:tab w:val="left" w:pos="8413"/>
        </w:tabs>
        <w:kinsoku w:val="0"/>
        <w:spacing w:line="276" w:lineRule="auto"/>
        <w:ind w:firstLine="426"/>
        <w:textAlignment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In the </w:t>
      </w:r>
      <w:r w:rsidR="00B201EF" w:rsidRPr="006631C2">
        <w:rPr>
          <w:rFonts w:ascii="Times New Roman" w:eastAsia="宋体" w:hAnsi="Times New Roman" w:cs="Times New Roman"/>
          <w:kern w:val="0"/>
          <w:sz w:val="24"/>
          <w:szCs w:val="24"/>
          <w:lang w:val="en-GB"/>
        </w:rPr>
        <w:t xml:space="preserve">wear calculation process, the rail surface is </w:t>
      </w:r>
      <w:r w:rsidR="00B34F49" w:rsidRPr="006631C2">
        <w:rPr>
          <w:rFonts w:ascii="Times New Roman" w:eastAsia="宋体" w:hAnsi="Times New Roman" w:cs="Times New Roman"/>
          <w:kern w:val="0"/>
          <w:sz w:val="24"/>
          <w:szCs w:val="24"/>
          <w:lang w:val="en-GB"/>
        </w:rPr>
        <w:t>construct</w:t>
      </w:r>
      <w:r w:rsidR="00126E7E" w:rsidRPr="006631C2">
        <w:rPr>
          <w:rFonts w:ascii="Times New Roman" w:eastAsia="宋体" w:hAnsi="Times New Roman" w:cs="Times New Roman"/>
          <w:kern w:val="0"/>
          <w:sz w:val="24"/>
          <w:szCs w:val="24"/>
          <w:lang w:val="en-GB"/>
        </w:rPr>
        <w:t>ed</w:t>
      </w:r>
      <w:r w:rsidR="00B201EF" w:rsidRPr="006631C2">
        <w:rPr>
          <w:rFonts w:ascii="Times New Roman" w:eastAsia="宋体" w:hAnsi="Times New Roman" w:cs="Times New Roman"/>
          <w:kern w:val="0"/>
          <w:sz w:val="24"/>
          <w:szCs w:val="24"/>
          <w:lang w:val="en-GB"/>
        </w:rPr>
        <w:t xml:space="preserve"> </w:t>
      </w:r>
      <w:r w:rsidR="00B34F49" w:rsidRPr="006631C2">
        <w:rPr>
          <w:rFonts w:ascii="Times New Roman" w:eastAsia="宋体" w:hAnsi="Times New Roman" w:cs="Times New Roman"/>
          <w:kern w:val="0"/>
          <w:sz w:val="24"/>
          <w:szCs w:val="24"/>
          <w:lang w:val="en-GB"/>
        </w:rPr>
        <w:t>by the wear calculation mesh</w:t>
      </w:r>
      <w:r w:rsidR="00A839C1" w:rsidRPr="006631C2">
        <w:rPr>
          <w:rFonts w:ascii="Times New Roman" w:eastAsia="宋体" w:hAnsi="Times New Roman" w:cs="Times New Roman"/>
          <w:kern w:val="0"/>
          <w:sz w:val="24"/>
          <w:szCs w:val="24"/>
          <w:lang w:val="en-GB"/>
        </w:rPr>
        <w:t>es</w:t>
      </w:r>
      <w:r w:rsidR="00B34F49" w:rsidRPr="006631C2">
        <w:rPr>
          <w:rFonts w:ascii="Times New Roman" w:eastAsia="宋体" w:hAnsi="Times New Roman" w:cs="Times New Roman"/>
          <w:kern w:val="0"/>
          <w:sz w:val="24"/>
          <w:szCs w:val="24"/>
          <w:lang w:val="en-GB"/>
        </w:rPr>
        <w:t xml:space="preserve">. </w:t>
      </w:r>
      <w:bookmarkStart w:id="26" w:name="OLE_LINK7"/>
      <w:bookmarkStart w:id="27" w:name="OLE_LINK9"/>
      <w:r w:rsidR="00126E7E" w:rsidRPr="006631C2">
        <w:rPr>
          <w:rFonts w:ascii="Times New Roman" w:eastAsia="宋体" w:hAnsi="Times New Roman" w:cs="Times New Roman"/>
          <w:kern w:val="0"/>
          <w:sz w:val="24"/>
          <w:szCs w:val="24"/>
          <w:lang w:val="en-GB"/>
        </w:rPr>
        <w:t xml:space="preserve">The wear calculation mesh </w:t>
      </w:r>
      <w:r w:rsidR="009B1C37" w:rsidRPr="006631C2">
        <w:rPr>
          <w:rFonts w:ascii="Times New Roman" w:eastAsia="宋体" w:hAnsi="Times New Roman" w:cs="Times New Roman"/>
          <w:kern w:val="0"/>
          <w:sz w:val="24"/>
          <w:szCs w:val="24"/>
          <w:lang w:val="en-GB"/>
        </w:rPr>
        <w:t>in the MATLAB program and</w:t>
      </w:r>
      <w:r w:rsidR="00126E7E" w:rsidRPr="006631C2">
        <w:rPr>
          <w:rFonts w:ascii="Times New Roman" w:eastAsia="宋体" w:hAnsi="Times New Roman" w:cs="Times New Roman"/>
          <w:kern w:val="0"/>
          <w:sz w:val="24"/>
          <w:szCs w:val="24"/>
          <w:lang w:val="en-GB"/>
        </w:rPr>
        <w:t xml:space="preserve"> the rail surface element in the finite element model</w:t>
      </w:r>
      <w:r w:rsidR="009B1C37" w:rsidRPr="006631C2">
        <w:rPr>
          <w:rFonts w:ascii="Times New Roman" w:eastAsia="宋体" w:hAnsi="Times New Roman" w:cs="Times New Roman"/>
          <w:kern w:val="0"/>
          <w:sz w:val="24"/>
          <w:szCs w:val="24"/>
        </w:rPr>
        <w:t xml:space="preserve"> are the same size</w:t>
      </w:r>
      <w:bookmarkEnd w:id="26"/>
      <w:bookmarkEnd w:id="27"/>
      <w:r w:rsidR="00C533C5" w:rsidRPr="006631C2">
        <w:rPr>
          <w:rFonts w:ascii="Times New Roman" w:eastAsia="宋体" w:hAnsi="Times New Roman" w:cs="Times New Roman"/>
          <w:kern w:val="0"/>
          <w:sz w:val="24"/>
          <w:szCs w:val="24"/>
        </w:rPr>
        <w:t xml:space="preserve"> (on the rail surface)</w:t>
      </w:r>
      <w:r w:rsidR="00126E7E" w:rsidRPr="006631C2">
        <w:rPr>
          <w:rFonts w:ascii="Times New Roman" w:eastAsia="宋体" w:hAnsi="Times New Roman" w:cs="Times New Roman"/>
          <w:kern w:val="0"/>
          <w:sz w:val="24"/>
          <w:szCs w:val="24"/>
          <w:lang w:val="en-GB"/>
        </w:rPr>
        <w:t xml:space="preserve">. </w:t>
      </w:r>
      <w:r w:rsidR="00B34F49" w:rsidRPr="006631C2">
        <w:rPr>
          <w:rFonts w:ascii="Times New Roman" w:eastAsia="宋体" w:hAnsi="Times New Roman" w:cs="Times New Roman"/>
          <w:kern w:val="0"/>
          <w:sz w:val="24"/>
          <w:szCs w:val="24"/>
          <w:lang w:val="en-GB"/>
        </w:rPr>
        <w:t xml:space="preserve">The centre point coordinates of each wear calculation mesh are equal to the coordinates of the contact node </w:t>
      </w:r>
      <m:oMath>
        <m:r>
          <w:rPr>
            <w:rFonts w:ascii="Cambria Math" w:eastAsia="宋体" w:hAnsi="Cambria Math" w:cs="Times New Roman"/>
            <w:kern w:val="0"/>
            <w:sz w:val="24"/>
            <w:szCs w:val="24"/>
            <w:lang w:val="en-GB"/>
          </w:rPr>
          <m:t>(x,y)</m:t>
        </m:r>
      </m:oMath>
      <w:r w:rsidR="00B34F49" w:rsidRPr="006631C2">
        <w:rPr>
          <w:rFonts w:ascii="Times New Roman" w:eastAsia="宋体" w:hAnsi="Times New Roman" w:cs="Times New Roman"/>
          <w:kern w:val="0"/>
          <w:sz w:val="24"/>
          <w:szCs w:val="24"/>
          <w:lang w:val="en-GB"/>
        </w:rPr>
        <w:t xml:space="preserve"> in the </w:t>
      </w:r>
      <w:r w:rsidR="00126E7E" w:rsidRPr="006631C2">
        <w:rPr>
          <w:rFonts w:ascii="Times New Roman" w:eastAsia="宋体" w:hAnsi="Times New Roman" w:cs="Times New Roman"/>
          <w:kern w:val="0"/>
          <w:sz w:val="24"/>
          <w:szCs w:val="24"/>
          <w:lang w:val="en-GB"/>
        </w:rPr>
        <w:t xml:space="preserve">dynamic </w:t>
      </w:r>
      <w:r w:rsidR="00A839C1" w:rsidRPr="006631C2">
        <w:rPr>
          <w:rFonts w:ascii="Times New Roman" w:eastAsia="宋体" w:hAnsi="Times New Roman" w:cs="Times New Roman"/>
          <w:kern w:val="0"/>
          <w:sz w:val="24"/>
          <w:szCs w:val="24"/>
          <w:lang w:val="en-GB"/>
        </w:rPr>
        <w:t>analysis</w:t>
      </w:r>
      <w:r w:rsidR="00B34F49" w:rsidRPr="006631C2">
        <w:rPr>
          <w:rFonts w:ascii="Times New Roman" w:eastAsia="宋体" w:hAnsi="Times New Roman" w:cs="Times New Roman"/>
          <w:kern w:val="0"/>
          <w:sz w:val="24"/>
          <w:szCs w:val="24"/>
          <w:lang w:val="en-GB"/>
        </w:rPr>
        <w:t xml:space="preserve"> as shown in Fig. 5c. </w:t>
      </w:r>
      <w:r w:rsidR="00C945D2" w:rsidRPr="006631C2">
        <w:rPr>
          <w:rFonts w:ascii="Times New Roman" w:eastAsia="宋体" w:hAnsi="Times New Roman" w:cs="Times New Roman"/>
          <w:kern w:val="0"/>
          <w:sz w:val="24"/>
          <w:szCs w:val="24"/>
          <w:lang w:val="en-GB"/>
        </w:rPr>
        <w:t>Under the slip condition, t</w:t>
      </w:r>
      <w:r w:rsidR="00A839C1" w:rsidRPr="006631C2">
        <w:rPr>
          <w:rFonts w:ascii="Times New Roman" w:eastAsia="宋体" w:hAnsi="Times New Roman" w:cs="Times New Roman"/>
          <w:kern w:val="0"/>
          <w:sz w:val="24"/>
          <w:szCs w:val="24"/>
          <w:lang w:val="en-GB"/>
        </w:rPr>
        <w:t xml:space="preserve">he wear </w:t>
      </w:r>
      <w:r w:rsidR="008A07EE" w:rsidRPr="006631C2">
        <w:rPr>
          <w:rFonts w:ascii="Times New Roman" w:eastAsia="宋体" w:hAnsi="Times New Roman" w:cs="Times New Roman"/>
          <w:sz w:val="24"/>
          <w:szCs w:val="24"/>
          <w:lang w:val="en-GB"/>
        </w:rPr>
        <w:t>surrounding</w:t>
      </w:r>
      <w:r w:rsidR="00A839C1" w:rsidRPr="006631C2">
        <w:rPr>
          <w:rFonts w:ascii="Times New Roman" w:eastAsia="宋体" w:hAnsi="Times New Roman" w:cs="Times New Roman"/>
          <w:kern w:val="0"/>
          <w:sz w:val="24"/>
          <w:szCs w:val="24"/>
          <w:lang w:val="en-GB"/>
        </w:rPr>
        <w:t xml:space="preserve"> the </w:t>
      </w:r>
      <w:r w:rsidR="008A07EE" w:rsidRPr="006631C2">
        <w:rPr>
          <w:rFonts w:ascii="Times New Roman" w:eastAsia="宋体" w:hAnsi="Times New Roman" w:cs="Times New Roman"/>
          <w:kern w:val="0"/>
          <w:sz w:val="24"/>
          <w:szCs w:val="24"/>
          <w:lang w:val="en-GB"/>
        </w:rPr>
        <w:t>contact node</w:t>
      </w:r>
      <w:r w:rsidR="00A839C1" w:rsidRPr="006631C2">
        <w:rPr>
          <w:rFonts w:ascii="Times New Roman" w:eastAsia="宋体" w:hAnsi="Times New Roman" w:cs="Times New Roman"/>
          <w:kern w:val="0"/>
          <w:sz w:val="24"/>
          <w:szCs w:val="24"/>
          <w:lang w:val="en-GB"/>
        </w:rPr>
        <w:t xml:space="preserve"> </w:t>
      </w:r>
      <m:oMath>
        <m:r>
          <w:rPr>
            <w:rFonts w:ascii="Cambria Math" w:eastAsia="宋体" w:hAnsi="Cambria Math" w:cs="Times New Roman"/>
            <w:kern w:val="0"/>
            <w:sz w:val="24"/>
            <w:szCs w:val="24"/>
            <w:lang w:val="en-GB"/>
          </w:rPr>
          <m:t>(x,y)</m:t>
        </m:r>
      </m:oMath>
      <w:r w:rsidR="00A839C1" w:rsidRPr="006631C2">
        <w:rPr>
          <w:rFonts w:ascii="Times New Roman" w:eastAsia="宋体" w:hAnsi="Times New Roman" w:cs="Times New Roman"/>
          <w:kern w:val="0"/>
          <w:sz w:val="24"/>
          <w:szCs w:val="24"/>
          <w:lang w:val="en-GB"/>
        </w:rPr>
        <w:t xml:space="preserve"> is assumed to be uniform over the corresponding wear calculation mesh</w:t>
      </w:r>
      <w:r w:rsidR="00225D75" w:rsidRPr="006631C2">
        <w:rPr>
          <w:rFonts w:ascii="Times New Roman" w:eastAsia="宋体" w:hAnsi="Times New Roman" w:cs="Times New Roman"/>
          <w:kern w:val="0"/>
          <w:sz w:val="24"/>
          <w:szCs w:val="24"/>
          <w:lang w:val="en-GB"/>
        </w:rPr>
        <w:t xml:space="preserve"> and</w:t>
      </w:r>
      <w:r w:rsidR="00886EA8" w:rsidRPr="006631C2">
        <w:rPr>
          <w:rFonts w:ascii="Times New Roman" w:eastAsia="宋体" w:hAnsi="Times New Roman" w:cs="Times New Roman"/>
          <w:kern w:val="0"/>
          <w:sz w:val="24"/>
          <w:szCs w:val="24"/>
          <w:lang w:val="en-GB"/>
        </w:rPr>
        <w:t xml:space="preserve"> is considered to be proportional to the friction work. Therefore, the mass loss at a </w:t>
      </w:r>
      <w:r w:rsidR="00225D75" w:rsidRPr="006631C2">
        <w:rPr>
          <w:rFonts w:ascii="Times New Roman" w:eastAsia="宋体" w:hAnsi="Times New Roman" w:cs="Times New Roman"/>
          <w:kern w:val="0"/>
          <w:sz w:val="24"/>
          <w:szCs w:val="24"/>
          <w:lang w:val="en-GB"/>
        </w:rPr>
        <w:t xml:space="preserve">point </w:t>
      </w:r>
      <w:r w:rsidR="00886EA8" w:rsidRPr="006631C2">
        <w:rPr>
          <w:rFonts w:ascii="Times New Roman" w:eastAsia="宋体" w:hAnsi="Times New Roman" w:cs="Times New Roman"/>
          <w:kern w:val="0"/>
          <w:sz w:val="24"/>
          <w:szCs w:val="24"/>
          <w:lang w:val="en-GB"/>
        </w:rPr>
        <w:t xml:space="preserve">on the railhead </w:t>
      </w:r>
      <m:oMath>
        <m:r>
          <w:rPr>
            <w:rFonts w:ascii="Cambria Math" w:eastAsia="宋体" w:hAnsi="Cambria Math" w:cs="Times New Roman"/>
            <w:kern w:val="0"/>
            <w:sz w:val="24"/>
            <w:szCs w:val="24"/>
            <w:lang w:val="en-GB"/>
          </w:rPr>
          <m:t>(x,y)</m:t>
        </m:r>
      </m:oMath>
      <w:r w:rsidR="00886EA8" w:rsidRPr="006631C2">
        <w:rPr>
          <w:rFonts w:ascii="Times New Roman" w:eastAsia="宋体" w:hAnsi="Times New Roman" w:cs="Times New Roman"/>
          <w:kern w:val="0"/>
          <w:sz w:val="24"/>
          <w:szCs w:val="24"/>
          <w:lang w:val="en-GB"/>
        </w:rPr>
        <w:t xml:space="preserve"> per unit of time can be written as</w:t>
      </w:r>
      <w:r w:rsidR="00D064AE" w:rsidRPr="006631C2">
        <w:rPr>
          <w:rFonts w:ascii="Times New Roman" w:eastAsia="宋体" w:hAnsi="Times New Roman" w:cs="Times New Roman"/>
          <w:kern w:val="0"/>
          <w:sz w:val="24"/>
          <w:szCs w:val="24"/>
          <w:vertAlign w:val="superscript"/>
          <w:lang w:val="en-GB"/>
        </w:rPr>
        <w:t>22</w:t>
      </w:r>
    </w:p>
    <w:p w14:paraId="5F1215C8" w14:textId="2188BC4B"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m:oMath>
        <m:r>
          <w:rPr>
            <w:rFonts w:ascii="Cambria Math" w:eastAsia="宋体" w:hAnsi="Cambria Math" w:cs="Times New Roman"/>
            <w:kern w:val="0"/>
            <w:sz w:val="24"/>
            <w:szCs w:val="24"/>
            <w:lang w:val="en-GB"/>
          </w:rPr>
          <m:t>∆m</m:t>
        </m:r>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r>
          <w:rPr>
            <w:rFonts w:ascii="Cambria Math" w:eastAsia="宋体" w:hAnsi="Cambria Math" w:cs="Times New Roman"/>
            <w:kern w:val="0"/>
            <w:sz w:val="24"/>
            <w:szCs w:val="24"/>
            <w:lang w:val="en-GB"/>
          </w:rPr>
          <m:t>=K(H</m:t>
        </m:r>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r>
          <w:rPr>
            <w:rFonts w:ascii="Cambria Math" w:eastAsia="宋体" w:hAnsi="Cambria Math" w:cs="Times New Roman"/>
            <w:kern w:val="0"/>
            <w:sz w:val="24"/>
            <w:szCs w:val="24"/>
            <w:lang w:val="en-GB"/>
          </w:rPr>
          <m:t>-C)</m:t>
        </m:r>
      </m:oMath>
      <w:r w:rsidRPr="006631C2">
        <w:rPr>
          <w:rFonts w:ascii="Times New Roman" w:eastAsia="宋体" w:hAnsi="Times New Roman" w:cs="Times New Roman"/>
          <w:kern w:val="0"/>
          <w:sz w:val="24"/>
          <w:szCs w:val="24"/>
          <w:lang w:val="en-GB"/>
        </w:rPr>
        <w:tab/>
      </w:r>
      <w:r w:rsidR="0047201D" w:rsidRPr="006631C2">
        <w:rPr>
          <w:rFonts w:ascii="Times New Roman" w:eastAsia="宋体" w:hAnsi="Times New Roman" w:cs="Times New Roman"/>
          <w:kern w:val="0"/>
          <w:sz w:val="24"/>
          <w:szCs w:val="24"/>
          <w:lang w:val="en-GB"/>
        </w:rPr>
        <w:tab/>
      </w:r>
      <w:r w:rsidRPr="006631C2">
        <w:rPr>
          <w:rFonts w:ascii="Times New Roman" w:eastAsia="宋体" w:hAnsi="Times New Roman" w:cs="Times New Roman"/>
          <w:kern w:val="0"/>
          <w:sz w:val="24"/>
          <w:szCs w:val="24"/>
          <w:lang w:val="en-GB"/>
        </w:rPr>
        <w:t>(</w:t>
      </w:r>
      <w:r w:rsidR="00E744E0" w:rsidRPr="006631C2">
        <w:rPr>
          <w:rFonts w:ascii="Times New Roman" w:eastAsia="宋体" w:hAnsi="Times New Roman" w:cs="Times New Roman"/>
          <w:kern w:val="0"/>
          <w:sz w:val="24"/>
          <w:szCs w:val="24"/>
          <w:lang w:val="en-GB"/>
        </w:rPr>
        <w:t>5</w:t>
      </w:r>
      <w:r w:rsidRPr="006631C2">
        <w:rPr>
          <w:rFonts w:ascii="Times New Roman" w:eastAsia="宋体" w:hAnsi="Times New Roman" w:cs="Times New Roman"/>
          <w:kern w:val="0"/>
          <w:sz w:val="24"/>
          <w:szCs w:val="24"/>
          <w:lang w:val="en-GB"/>
        </w:rPr>
        <w:t>)</w:t>
      </w:r>
    </w:p>
    <w:p w14:paraId="53DA9031" w14:textId="25243585"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where </w:t>
      </w:r>
      <w:r w:rsidRPr="006631C2">
        <w:rPr>
          <w:rFonts w:ascii="Times New Roman" w:eastAsia="宋体" w:hAnsi="Times New Roman" w:cs="Times New Roman"/>
          <w:i/>
          <w:kern w:val="0"/>
          <w:sz w:val="24"/>
          <w:szCs w:val="24"/>
          <w:lang w:val="en-GB"/>
        </w:rPr>
        <w:t>K</w:t>
      </w:r>
      <w:r w:rsidRPr="006631C2">
        <w:rPr>
          <w:rFonts w:ascii="Times New Roman" w:eastAsia="宋体" w:hAnsi="Times New Roman" w:cs="Times New Roman"/>
          <w:kern w:val="0"/>
          <w:sz w:val="24"/>
          <w:szCs w:val="24"/>
          <w:lang w:val="en-GB"/>
        </w:rPr>
        <w:t xml:space="preserve"> is the wear proportional coefficient, </w:t>
      </w:r>
      <w:r w:rsidRPr="006631C2">
        <w:rPr>
          <w:rFonts w:ascii="Times New Roman" w:eastAsia="宋体" w:hAnsi="Times New Roman" w:cs="Times New Roman"/>
          <w:i/>
          <w:kern w:val="0"/>
          <w:sz w:val="24"/>
          <w:szCs w:val="24"/>
          <w:lang w:val="en-GB"/>
        </w:rPr>
        <w:t>H</w:t>
      </w:r>
      <w:r w:rsidRPr="006631C2">
        <w:rPr>
          <w:rFonts w:ascii="Times New Roman" w:eastAsia="宋体" w:hAnsi="Times New Roman" w:cs="Times New Roman"/>
          <w:kern w:val="0"/>
          <w:sz w:val="24"/>
          <w:szCs w:val="24"/>
          <w:lang w:val="en-GB"/>
        </w:rPr>
        <w:t xml:space="preserve"> is the frictional work at </w:t>
      </w:r>
      <m:oMath>
        <m:r>
          <w:rPr>
            <w:rFonts w:ascii="Cambria Math" w:eastAsia="宋体" w:hAnsi="Cambria Math" w:cs="Times New Roman"/>
            <w:kern w:val="0"/>
            <w:sz w:val="24"/>
            <w:szCs w:val="24"/>
            <w:lang w:val="en-GB"/>
          </w:rPr>
          <m:t>(x,y)</m:t>
        </m:r>
      </m:oMath>
      <w:r w:rsidRPr="006631C2">
        <w:rPr>
          <w:rFonts w:ascii="Times New Roman" w:eastAsia="宋体" w:hAnsi="Times New Roman" w:cs="Times New Roman"/>
          <w:kern w:val="0"/>
          <w:sz w:val="24"/>
          <w:szCs w:val="24"/>
          <w:lang w:val="en-GB"/>
        </w:rPr>
        <w:t xml:space="preserve"> on the rail surface, </w:t>
      </w:r>
      <w:r w:rsidRPr="006631C2">
        <w:rPr>
          <w:rFonts w:ascii="Times New Roman" w:eastAsia="宋体" w:hAnsi="Times New Roman" w:cs="Times New Roman"/>
          <w:i/>
          <w:kern w:val="0"/>
          <w:sz w:val="24"/>
          <w:szCs w:val="24"/>
          <w:lang w:val="en-GB"/>
        </w:rPr>
        <w:t>C</w:t>
      </w:r>
      <w:r w:rsidRPr="006631C2">
        <w:rPr>
          <w:rFonts w:ascii="Times New Roman" w:eastAsia="宋体" w:hAnsi="Times New Roman" w:cs="Times New Roman"/>
          <w:kern w:val="0"/>
          <w:sz w:val="24"/>
          <w:szCs w:val="24"/>
          <w:lang w:val="en-GB"/>
        </w:rPr>
        <w:t xml:space="preserve"> is the durability friction work rate. In this paper, </w:t>
      </w:r>
      <w:r w:rsidRPr="006631C2">
        <w:rPr>
          <w:rFonts w:ascii="Times New Roman" w:eastAsia="宋体" w:hAnsi="Times New Roman" w:cs="Times New Roman"/>
          <w:i/>
          <w:kern w:val="0"/>
          <w:sz w:val="24"/>
          <w:szCs w:val="24"/>
          <w:lang w:val="en-GB"/>
        </w:rPr>
        <w:t>C</w:t>
      </w:r>
      <w:r w:rsidRPr="006631C2">
        <w:rPr>
          <w:rFonts w:ascii="Times New Roman" w:eastAsia="宋体" w:hAnsi="Times New Roman" w:cs="Times New Roman"/>
          <w:kern w:val="0"/>
          <w:sz w:val="24"/>
          <w:szCs w:val="24"/>
          <w:lang w:val="en-GB"/>
        </w:rPr>
        <w:t xml:space="preserve"> = 0.</w:t>
      </w:r>
    </w:p>
    <w:p w14:paraId="02DA8F48" w14:textId="15AC3DB3"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m:oMath>
        <m:r>
          <w:rPr>
            <w:rFonts w:ascii="Cambria Math" w:eastAsia="宋体" w:hAnsi="Cambria Math" w:cs="Times New Roman"/>
            <w:kern w:val="0"/>
            <w:sz w:val="24"/>
            <w:szCs w:val="24"/>
            <w:lang w:val="en-GB"/>
          </w:rPr>
          <m:t>H</m:t>
        </m:r>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r>
          <w:rPr>
            <w:rFonts w:ascii="Cambria Math" w:eastAsia="宋体" w:hAnsi="Cambria Math" w:cs="Times New Roman"/>
            <w:kern w:val="0"/>
            <w:sz w:val="24"/>
            <w:szCs w:val="24"/>
            <w:lang w:val="en-GB"/>
          </w:rPr>
          <m:t>=</m:t>
        </m:r>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F</m:t>
            </m:r>
          </m:e>
          <m:sub>
            <m:r>
              <m:rPr>
                <m:sty m:val="p"/>
              </m:rPr>
              <w:rPr>
                <w:rFonts w:ascii="Cambria Math" w:eastAsia="宋体" w:hAnsi="Cambria Math" w:cs="Times New Roman"/>
                <w:kern w:val="0"/>
                <w:sz w:val="24"/>
                <w:szCs w:val="24"/>
                <w:lang w:val="en-GB"/>
              </w:rPr>
              <m:t>s</m:t>
            </m:r>
          </m:sub>
        </m:sSub>
        <m:r>
          <w:rPr>
            <w:rFonts w:ascii="Cambria Math" w:eastAsia="宋体" w:hAnsi="Cambria Math" w:cs="Times New Roman"/>
            <w:kern w:val="0"/>
            <w:sz w:val="24"/>
            <w:szCs w:val="24"/>
            <w:lang w:val="en-GB"/>
          </w:rPr>
          <m:t>(x,y)S∆t</m:t>
        </m:r>
      </m:oMath>
      <w:r w:rsidRPr="006631C2">
        <w:rPr>
          <w:rFonts w:ascii="Times New Roman" w:eastAsia="宋体" w:hAnsi="Times New Roman" w:cs="Times New Roman"/>
          <w:i/>
          <w:kern w:val="0"/>
          <w:sz w:val="24"/>
          <w:szCs w:val="24"/>
          <w:lang w:val="en-GB"/>
        </w:rPr>
        <w:tab/>
      </w:r>
      <w:r w:rsidR="0047201D" w:rsidRPr="006631C2">
        <w:rPr>
          <w:rFonts w:ascii="Times New Roman" w:eastAsia="宋体" w:hAnsi="Times New Roman" w:cs="Times New Roman"/>
          <w:i/>
          <w:kern w:val="0"/>
          <w:sz w:val="24"/>
          <w:szCs w:val="24"/>
          <w:lang w:val="en-GB"/>
        </w:rPr>
        <w:tab/>
      </w:r>
      <w:r w:rsidRPr="006631C2">
        <w:rPr>
          <w:rFonts w:ascii="Times New Roman" w:eastAsia="宋体" w:hAnsi="Times New Roman" w:cs="Times New Roman"/>
          <w:kern w:val="0"/>
          <w:sz w:val="24"/>
          <w:szCs w:val="24"/>
          <w:lang w:val="en-GB"/>
        </w:rPr>
        <w:t>(</w:t>
      </w:r>
      <w:r w:rsidR="00E744E0" w:rsidRPr="006631C2">
        <w:rPr>
          <w:rFonts w:ascii="Times New Roman" w:eastAsia="宋体" w:hAnsi="Times New Roman" w:cs="Times New Roman"/>
          <w:kern w:val="0"/>
          <w:sz w:val="24"/>
          <w:szCs w:val="24"/>
          <w:lang w:val="en-GB"/>
        </w:rPr>
        <w:t>6</w:t>
      </w:r>
      <w:r w:rsidRPr="006631C2">
        <w:rPr>
          <w:rFonts w:ascii="Times New Roman" w:eastAsia="宋体" w:hAnsi="Times New Roman" w:cs="Times New Roman"/>
          <w:kern w:val="0"/>
          <w:sz w:val="24"/>
          <w:szCs w:val="24"/>
          <w:lang w:val="en-GB"/>
        </w:rPr>
        <w:t>)</w:t>
      </w:r>
    </w:p>
    <w:p w14:paraId="19577367" w14:textId="144E31E0"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where </w:t>
      </w:r>
      <m:oMath>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F</m:t>
            </m:r>
          </m:e>
          <m:sub>
            <m:r>
              <m:rPr>
                <m:sty m:val="p"/>
              </m:rPr>
              <w:rPr>
                <w:rFonts w:ascii="Cambria Math" w:eastAsia="宋体" w:hAnsi="Cambria Math" w:cs="Times New Roman"/>
                <w:kern w:val="0"/>
                <w:sz w:val="24"/>
                <w:szCs w:val="24"/>
                <w:lang w:val="en-GB"/>
              </w:rPr>
              <m:t>s</m:t>
            </m:r>
          </m:sub>
        </m:sSub>
        <m:r>
          <w:rPr>
            <w:rFonts w:ascii="Cambria Math" w:eastAsia="宋体" w:hAnsi="Cambria Math" w:cs="Times New Roman"/>
            <w:kern w:val="0"/>
            <w:sz w:val="24"/>
            <w:szCs w:val="24"/>
            <w:lang w:val="en-GB"/>
          </w:rPr>
          <m:t>(x,y)</m:t>
        </m:r>
      </m:oMath>
      <w:r w:rsidRPr="006631C2">
        <w:rPr>
          <w:rFonts w:ascii="Times New Roman" w:eastAsia="宋体" w:hAnsi="Times New Roman" w:cs="Times New Roman"/>
          <w:kern w:val="0"/>
          <w:sz w:val="24"/>
          <w:szCs w:val="24"/>
          <w:lang w:val="en-GB"/>
        </w:rPr>
        <w:t xml:space="preserve"> is the tangential force of the contact node </w:t>
      </w:r>
      <m:oMath>
        <m:r>
          <w:rPr>
            <w:rFonts w:ascii="Cambria Math" w:eastAsia="宋体" w:hAnsi="Cambria Math" w:cs="Times New Roman"/>
            <w:kern w:val="0"/>
            <w:sz w:val="24"/>
            <w:szCs w:val="24"/>
            <w:lang w:val="en-GB"/>
          </w:rPr>
          <m:t>(x,y)</m:t>
        </m:r>
      </m:oMath>
      <w:r w:rsidRPr="006631C2">
        <w:rPr>
          <w:rFonts w:ascii="Times New Roman" w:eastAsia="宋体" w:hAnsi="Times New Roman" w:cs="Times New Roman"/>
          <w:kern w:val="0"/>
          <w:sz w:val="24"/>
          <w:szCs w:val="24"/>
          <w:lang w:val="en-GB"/>
        </w:rPr>
        <w:t xml:space="preserve"> in the </w:t>
      </w:r>
      <w:r w:rsidRPr="006631C2">
        <w:rPr>
          <w:rFonts w:ascii="Times New Roman" w:hAnsi="Times New Roman" w:cs="Times New Roman"/>
          <w:sz w:val="24"/>
          <w:szCs w:val="24"/>
          <w:lang w:val="en-GB"/>
        </w:rPr>
        <w:t>longitudinal direction. I</w:t>
      </w:r>
      <w:r w:rsidRPr="006631C2">
        <w:rPr>
          <w:rFonts w:ascii="Times New Roman" w:eastAsia="宋体" w:hAnsi="Times New Roman" w:cs="Times New Roman"/>
          <w:kern w:val="0"/>
          <w:sz w:val="24"/>
          <w:szCs w:val="24"/>
          <w:lang w:val="en-GB"/>
        </w:rPr>
        <w:t xml:space="preserve">t is approximately equal to the longitudinal saturated creep forces between the wheel and </w:t>
      </w:r>
      <w:r w:rsidR="00225D75"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kern w:val="0"/>
          <w:sz w:val="24"/>
          <w:szCs w:val="24"/>
          <w:lang w:val="en-GB"/>
        </w:rPr>
        <w:t xml:space="preserve">rail at </w:t>
      </w:r>
      <m:oMath>
        <m:r>
          <w:rPr>
            <w:rFonts w:ascii="Cambria Math" w:eastAsia="宋体" w:hAnsi="Cambria Math" w:cs="Times New Roman"/>
            <w:kern w:val="0"/>
            <w:sz w:val="24"/>
            <w:szCs w:val="24"/>
            <w:lang w:val="en-GB"/>
          </w:rPr>
          <m:t>(x,y)</m:t>
        </m:r>
      </m:oMath>
      <w:r w:rsidRPr="006631C2">
        <w:rPr>
          <w:rFonts w:ascii="Times New Roman" w:eastAsia="宋体" w:hAnsi="Times New Roman" w:cs="Times New Roman"/>
          <w:kern w:val="0"/>
          <w:sz w:val="24"/>
          <w:szCs w:val="24"/>
          <w:lang w:val="en-GB"/>
        </w:rPr>
        <w:t xml:space="preserve">. </w:t>
      </w:r>
      <w:r w:rsidRPr="006631C2">
        <w:rPr>
          <w:rFonts w:ascii="Times New Roman" w:eastAsia="宋体" w:hAnsi="Times New Roman" w:cs="Times New Roman"/>
          <w:i/>
          <w:kern w:val="0"/>
          <w:sz w:val="24"/>
          <w:szCs w:val="24"/>
          <w:lang w:val="en-GB"/>
        </w:rPr>
        <w:t>S</w:t>
      </w:r>
      <w:r w:rsidRPr="006631C2">
        <w:rPr>
          <w:rFonts w:ascii="Times New Roman" w:eastAsia="宋体" w:hAnsi="Times New Roman" w:cs="Times New Roman"/>
          <w:kern w:val="0"/>
          <w:sz w:val="24"/>
          <w:szCs w:val="24"/>
          <w:lang w:val="en-GB"/>
        </w:rPr>
        <w:t xml:space="preserve"> is the slip velocity between the wheel and </w:t>
      </w:r>
      <w:r w:rsidR="00225D75"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kern w:val="0"/>
          <w:sz w:val="24"/>
          <w:szCs w:val="24"/>
          <w:lang w:val="en-GB"/>
        </w:rPr>
        <w:t xml:space="preserve">railhead, </w:t>
      </w:r>
      <m:oMath>
        <m:r>
          <w:rPr>
            <w:rFonts w:ascii="Cambria Math" w:hAnsi="Cambria Math" w:cs="Times New Roman"/>
            <w:sz w:val="24"/>
            <w:szCs w:val="24"/>
            <w:lang w:val="en-GB"/>
          </w:rPr>
          <m:t>∆t</m:t>
        </m:r>
      </m:oMath>
      <w:r w:rsidRPr="006631C2">
        <w:rPr>
          <w:rFonts w:ascii="Times New Roman" w:eastAsia="宋体" w:hAnsi="Times New Roman" w:cs="Times New Roman"/>
          <w:kern w:val="0"/>
          <w:sz w:val="24"/>
          <w:szCs w:val="24"/>
          <w:lang w:val="en-GB"/>
        </w:rPr>
        <w:t xml:space="preserve"> is the time of wheel passing the wear calculation mesh, it is equal to the time </w:t>
      </w:r>
      <w:r w:rsidR="00225D75" w:rsidRPr="006631C2">
        <w:rPr>
          <w:rFonts w:ascii="Times New Roman" w:eastAsia="宋体" w:hAnsi="Times New Roman" w:cs="Times New Roman"/>
          <w:kern w:val="0"/>
          <w:sz w:val="24"/>
          <w:szCs w:val="24"/>
          <w:lang w:val="en-GB"/>
        </w:rPr>
        <w:t xml:space="preserve">integration </w:t>
      </w:r>
      <w:r w:rsidRPr="006631C2">
        <w:rPr>
          <w:rFonts w:ascii="Times New Roman" w:eastAsia="宋体" w:hAnsi="Times New Roman" w:cs="Times New Roman"/>
          <w:kern w:val="0"/>
          <w:sz w:val="24"/>
          <w:szCs w:val="24"/>
          <w:lang w:val="en-GB"/>
        </w:rPr>
        <w:t xml:space="preserve">increment of </w:t>
      </w:r>
      <w:r w:rsidR="00225D75" w:rsidRPr="006631C2">
        <w:rPr>
          <w:rFonts w:ascii="Times New Roman" w:eastAsia="宋体" w:hAnsi="Times New Roman" w:cs="Times New Roman"/>
          <w:kern w:val="0"/>
          <w:sz w:val="24"/>
          <w:szCs w:val="24"/>
          <w:lang w:val="en-GB"/>
        </w:rPr>
        <w:t xml:space="preserve">the </w:t>
      </w:r>
      <w:r w:rsidRPr="006631C2">
        <w:rPr>
          <w:rFonts w:ascii="Times New Roman" w:eastAsia="宋体" w:hAnsi="Times New Roman" w:cs="Times New Roman"/>
          <w:kern w:val="0"/>
          <w:sz w:val="24"/>
          <w:szCs w:val="24"/>
          <w:lang w:val="en-GB"/>
        </w:rPr>
        <w:t xml:space="preserve">dynamic analysis. The wear depth at </w:t>
      </w:r>
      <m:oMath>
        <m:r>
          <w:rPr>
            <w:rFonts w:ascii="Cambria Math" w:eastAsia="宋体" w:hAnsi="Cambria Math" w:cs="Times New Roman"/>
            <w:kern w:val="0"/>
            <w:sz w:val="24"/>
            <w:szCs w:val="24"/>
            <w:lang w:val="en-GB"/>
          </w:rPr>
          <m:t>(x,y)</m:t>
        </m:r>
      </m:oMath>
      <w:r w:rsidRPr="006631C2">
        <w:rPr>
          <w:rFonts w:ascii="Times New Roman" w:eastAsia="宋体" w:hAnsi="Times New Roman" w:cs="Times New Roman"/>
          <w:kern w:val="0"/>
          <w:sz w:val="24"/>
          <w:szCs w:val="24"/>
          <w:lang w:val="en-GB"/>
        </w:rPr>
        <w:t xml:space="preserve"> on the rail surface can be calculated by:</w:t>
      </w:r>
    </w:p>
    <w:p w14:paraId="4AF2E818" w14:textId="0BC7B533"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m:oMath>
        <m:r>
          <w:rPr>
            <w:rFonts w:ascii="Cambria Math" w:eastAsia="宋体" w:hAnsi="Cambria Math" w:cs="Times New Roman"/>
            <w:kern w:val="0"/>
            <w:sz w:val="24"/>
            <w:szCs w:val="24"/>
            <w:lang w:val="en-GB"/>
          </w:rPr>
          <m:t>∆z</m:t>
        </m:r>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r>
          <w:rPr>
            <w:rFonts w:ascii="Cambria Math" w:eastAsia="宋体" w:hAnsi="Cambria Math" w:cs="Times New Roman"/>
            <w:kern w:val="0"/>
            <w:sz w:val="24"/>
            <w:szCs w:val="24"/>
            <w:lang w:val="en-GB"/>
          </w:rPr>
          <m:t>=∆m(x,y)/(ρ(∆x∆y))</m:t>
        </m:r>
      </m:oMath>
      <w:r w:rsidRPr="006631C2">
        <w:rPr>
          <w:rFonts w:ascii="Times New Roman" w:eastAsia="宋体" w:hAnsi="Times New Roman" w:cs="Times New Roman"/>
          <w:kern w:val="0"/>
          <w:sz w:val="24"/>
          <w:szCs w:val="24"/>
          <w:lang w:val="en-GB"/>
        </w:rPr>
        <w:t xml:space="preserve"> </w:t>
      </w:r>
      <w:r w:rsidRPr="006631C2">
        <w:rPr>
          <w:rFonts w:ascii="Times New Roman" w:eastAsia="宋体" w:hAnsi="Times New Roman" w:cs="Times New Roman"/>
          <w:kern w:val="0"/>
          <w:sz w:val="24"/>
          <w:szCs w:val="24"/>
          <w:lang w:val="en-GB"/>
        </w:rPr>
        <w:tab/>
      </w:r>
      <w:r w:rsidR="0047201D" w:rsidRPr="006631C2">
        <w:rPr>
          <w:rFonts w:ascii="Times New Roman" w:eastAsia="宋体" w:hAnsi="Times New Roman" w:cs="Times New Roman"/>
          <w:kern w:val="0"/>
          <w:sz w:val="24"/>
          <w:szCs w:val="24"/>
          <w:lang w:val="en-GB"/>
        </w:rPr>
        <w:tab/>
      </w:r>
      <w:r w:rsidRPr="006631C2">
        <w:rPr>
          <w:rFonts w:ascii="Times New Roman" w:eastAsia="宋体" w:hAnsi="Times New Roman" w:cs="Times New Roman"/>
          <w:kern w:val="0"/>
          <w:sz w:val="24"/>
          <w:szCs w:val="24"/>
          <w:lang w:val="en-GB"/>
        </w:rPr>
        <w:t>(</w:t>
      </w:r>
      <w:r w:rsidR="00E744E0" w:rsidRPr="006631C2">
        <w:rPr>
          <w:rFonts w:ascii="Times New Roman" w:eastAsia="宋体" w:hAnsi="Times New Roman" w:cs="Times New Roman"/>
          <w:kern w:val="0"/>
          <w:sz w:val="24"/>
          <w:szCs w:val="24"/>
          <w:lang w:val="en-GB"/>
        </w:rPr>
        <w:t>7</w:t>
      </w:r>
      <w:r w:rsidRPr="006631C2">
        <w:rPr>
          <w:rFonts w:ascii="Times New Roman" w:eastAsia="宋体" w:hAnsi="Times New Roman" w:cs="Times New Roman"/>
          <w:kern w:val="0"/>
          <w:sz w:val="24"/>
          <w:szCs w:val="24"/>
          <w:lang w:val="en-GB"/>
        </w:rPr>
        <w:t>)</w:t>
      </w:r>
    </w:p>
    <w:p w14:paraId="63BECAF7" w14:textId="77777777" w:rsidR="00886EA8" w:rsidRPr="006631C2" w:rsidRDefault="00886EA8" w:rsidP="0047201D">
      <w:pPr>
        <w:tabs>
          <w:tab w:val="left" w:pos="7671"/>
          <w:tab w:val="left" w:pos="8413"/>
        </w:tabs>
        <w:kinsoku w:val="0"/>
        <w:spacing w:line="276" w:lineRule="auto"/>
        <w:textAlignment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where </w:t>
      </w:r>
      <w:r w:rsidRPr="006631C2">
        <w:rPr>
          <w:rFonts w:ascii="Times New Roman" w:eastAsia="宋体" w:hAnsi="Times New Roman" w:cs="Times New Roman"/>
          <w:i/>
          <w:kern w:val="0"/>
          <w:sz w:val="24"/>
          <w:szCs w:val="24"/>
          <w:lang w:val="en-GB"/>
        </w:rPr>
        <w:t>ρ</w:t>
      </w:r>
      <w:r w:rsidRPr="006631C2">
        <w:rPr>
          <w:rFonts w:ascii="Times New Roman" w:eastAsia="宋体" w:hAnsi="Times New Roman" w:cs="Times New Roman"/>
          <w:kern w:val="0"/>
          <w:sz w:val="24"/>
          <w:szCs w:val="24"/>
          <w:lang w:val="en-GB"/>
        </w:rPr>
        <w:t xml:space="preserve"> is the density of the rail material. </w:t>
      </w:r>
    </w:p>
    <w:p w14:paraId="4E6F6ABC" w14:textId="57030FDE" w:rsidR="009220E8" w:rsidRPr="006631C2" w:rsidRDefault="00886EA8" w:rsidP="0047201D">
      <w:pPr>
        <w:tabs>
          <w:tab w:val="left" w:pos="7671"/>
          <w:tab w:val="left" w:pos="8413"/>
        </w:tabs>
        <w:kinsoku w:val="0"/>
        <w:spacing w:line="276" w:lineRule="auto"/>
        <w:ind w:firstLine="426"/>
        <w:textAlignment w:val="center"/>
        <w:rPr>
          <w:rFonts w:ascii="Times New Roman" w:eastAsia="宋体" w:hAnsi="Times New Roman" w:cs="Times New Roman"/>
          <w:kern w:val="0"/>
          <w:sz w:val="24"/>
          <w:szCs w:val="24"/>
          <w:lang w:val="en-GB"/>
        </w:rPr>
      </w:pPr>
      <w:r w:rsidRPr="006631C2">
        <w:rPr>
          <w:rFonts w:ascii="Times New Roman" w:eastAsia="宋体" w:hAnsi="Times New Roman" w:cs="Times New Roman"/>
          <w:kern w:val="0"/>
          <w:sz w:val="24"/>
          <w:szCs w:val="24"/>
          <w:lang w:val="en-GB"/>
        </w:rPr>
        <w:t xml:space="preserve">After a passage of the wheel, the wear depths </w:t>
      </w:r>
      <m:oMath>
        <m:r>
          <w:rPr>
            <w:rFonts w:ascii="Cambria Math" w:eastAsia="宋体" w:hAnsi="Cambria Math" w:cs="Times New Roman"/>
            <w:kern w:val="0"/>
            <w:sz w:val="24"/>
            <w:szCs w:val="24"/>
            <w:lang w:val="en-GB"/>
          </w:rPr>
          <m:t>∆z(x,y)</m:t>
        </m:r>
      </m:oMath>
      <w:r w:rsidRPr="006631C2">
        <w:rPr>
          <w:rFonts w:ascii="Times New Roman" w:eastAsia="宋体" w:hAnsi="Times New Roman" w:cs="Times New Roman"/>
          <w:kern w:val="0"/>
          <w:sz w:val="24"/>
          <w:szCs w:val="24"/>
          <w:lang w:val="en-GB"/>
        </w:rPr>
        <w:t xml:space="preserve"> in every wear calculation mesh </w:t>
      </w:r>
      <w:r w:rsidR="00225D75" w:rsidRPr="006631C2">
        <w:rPr>
          <w:rFonts w:ascii="Times New Roman" w:eastAsia="宋体" w:hAnsi="Times New Roman" w:cs="Times New Roman"/>
          <w:kern w:val="0"/>
          <w:sz w:val="24"/>
          <w:szCs w:val="24"/>
          <w:lang w:val="en-GB"/>
        </w:rPr>
        <w:lastRenderedPageBreak/>
        <w:t xml:space="preserve">are </w:t>
      </w:r>
      <w:r w:rsidRPr="006631C2">
        <w:rPr>
          <w:rFonts w:ascii="Times New Roman" w:eastAsia="宋体" w:hAnsi="Times New Roman" w:cs="Times New Roman"/>
          <w:kern w:val="0"/>
          <w:sz w:val="24"/>
          <w:szCs w:val="24"/>
          <w:lang w:val="en-GB"/>
        </w:rPr>
        <w:t xml:space="preserve">calculated. Then, the coordinates of the contact nodes in the </w:t>
      </w:r>
      <w:r w:rsidR="008A07EE" w:rsidRPr="006631C2">
        <w:rPr>
          <w:rFonts w:ascii="Times New Roman" w:eastAsia="宋体" w:hAnsi="Times New Roman" w:cs="Times New Roman"/>
          <w:kern w:val="0"/>
          <w:sz w:val="24"/>
          <w:szCs w:val="24"/>
          <w:lang w:val="en-GB"/>
        </w:rPr>
        <w:t>computational area</w:t>
      </w:r>
      <w:r w:rsidRPr="006631C2">
        <w:rPr>
          <w:rFonts w:ascii="Times New Roman" w:eastAsia="宋体" w:hAnsi="Times New Roman" w:cs="Times New Roman"/>
          <w:kern w:val="0"/>
          <w:sz w:val="24"/>
          <w:szCs w:val="24"/>
          <w:lang w:val="en-GB"/>
        </w:rPr>
        <w:t xml:space="preserve"> </w:t>
      </w:r>
      <w:r w:rsidR="00225D75" w:rsidRPr="006631C2">
        <w:rPr>
          <w:rFonts w:ascii="Times New Roman" w:eastAsia="宋体" w:hAnsi="Times New Roman" w:cs="Times New Roman"/>
          <w:kern w:val="0"/>
          <w:sz w:val="24"/>
          <w:szCs w:val="24"/>
          <w:lang w:val="en-GB"/>
        </w:rPr>
        <w:t xml:space="preserve">are </w:t>
      </w:r>
      <w:r w:rsidRPr="006631C2">
        <w:rPr>
          <w:rFonts w:ascii="Times New Roman" w:eastAsia="宋体" w:hAnsi="Times New Roman" w:cs="Times New Roman"/>
          <w:kern w:val="0"/>
          <w:sz w:val="24"/>
          <w:szCs w:val="24"/>
          <w:lang w:val="en-GB"/>
        </w:rPr>
        <w:t xml:space="preserve">updated and the surface morphology of the rail surface </w:t>
      </w:r>
      <w:r w:rsidR="00225D75" w:rsidRPr="006631C2">
        <w:rPr>
          <w:rFonts w:ascii="Times New Roman" w:eastAsia="宋体" w:hAnsi="Times New Roman" w:cs="Times New Roman"/>
          <w:kern w:val="0"/>
          <w:sz w:val="24"/>
          <w:szCs w:val="24"/>
          <w:lang w:val="en-GB"/>
        </w:rPr>
        <w:t xml:space="preserve">is </w:t>
      </w:r>
      <w:r w:rsidRPr="006631C2">
        <w:rPr>
          <w:rFonts w:ascii="Times New Roman" w:eastAsia="宋体" w:hAnsi="Times New Roman" w:cs="Times New Roman"/>
          <w:kern w:val="0"/>
          <w:sz w:val="24"/>
          <w:szCs w:val="24"/>
          <w:lang w:val="en-GB"/>
        </w:rPr>
        <w:t xml:space="preserve">refreshed in the </w:t>
      </w:r>
      <w:r w:rsidR="00E744E0" w:rsidRPr="006631C2">
        <w:rPr>
          <w:rFonts w:ascii="Times New Roman" w:eastAsia="宋体" w:hAnsi="Times New Roman" w:cs="Times New Roman"/>
          <w:kern w:val="0"/>
          <w:sz w:val="24"/>
          <w:szCs w:val="24"/>
          <w:lang w:val="en-GB"/>
        </w:rPr>
        <w:t>finite element</w:t>
      </w:r>
      <w:r w:rsidRPr="006631C2">
        <w:rPr>
          <w:rFonts w:ascii="Times New Roman" w:eastAsia="宋体" w:hAnsi="Times New Roman" w:cs="Times New Roman"/>
          <w:kern w:val="0"/>
          <w:sz w:val="24"/>
          <w:szCs w:val="24"/>
          <w:lang w:val="en-GB"/>
        </w:rPr>
        <w:t xml:space="preserve"> model</w:t>
      </w:r>
      <w:r w:rsidR="00E744E0" w:rsidRPr="006631C2">
        <w:rPr>
          <w:rFonts w:ascii="Times New Roman" w:eastAsia="宋体" w:hAnsi="Times New Roman" w:cs="Times New Roman"/>
          <w:kern w:val="0"/>
          <w:sz w:val="24"/>
          <w:szCs w:val="24"/>
          <w:lang w:val="en-GB"/>
        </w:rPr>
        <w:t xml:space="preserve"> by editing the input file of the dynamic analysis</w:t>
      </w:r>
      <w:r w:rsidRPr="006631C2">
        <w:rPr>
          <w:rFonts w:ascii="Times New Roman" w:eastAsia="宋体" w:hAnsi="Times New Roman" w:cs="Times New Roman"/>
          <w:kern w:val="0"/>
          <w:sz w:val="24"/>
          <w:szCs w:val="24"/>
          <w:lang w:val="en-GB"/>
        </w:rPr>
        <w:t xml:space="preserve">. A contour of the wear pattern on </w:t>
      </w:r>
      <w:r w:rsidR="008A07EE" w:rsidRPr="006631C2">
        <w:rPr>
          <w:rFonts w:ascii="Times New Roman" w:eastAsia="宋体" w:hAnsi="Times New Roman" w:cs="Times New Roman"/>
          <w:kern w:val="0"/>
          <w:sz w:val="24"/>
          <w:szCs w:val="24"/>
          <w:lang w:val="en-GB"/>
        </w:rPr>
        <w:t>the</w:t>
      </w:r>
      <w:r w:rsidRPr="006631C2">
        <w:rPr>
          <w:rFonts w:ascii="Times New Roman" w:eastAsia="宋体" w:hAnsi="Times New Roman" w:cs="Times New Roman"/>
          <w:kern w:val="0"/>
          <w:sz w:val="24"/>
          <w:szCs w:val="24"/>
          <w:lang w:val="en-GB"/>
        </w:rPr>
        <w:t xml:space="preserve"> </w:t>
      </w:r>
      <w:r w:rsidR="00225D75" w:rsidRPr="006631C2">
        <w:rPr>
          <w:rFonts w:ascii="Times New Roman" w:eastAsia="宋体" w:hAnsi="Times New Roman" w:cs="Times New Roman"/>
          <w:kern w:val="0"/>
          <w:sz w:val="24"/>
          <w:szCs w:val="24"/>
          <w:lang w:val="en-GB"/>
        </w:rPr>
        <w:t xml:space="preserve">rail surface </w:t>
      </w:r>
      <w:r w:rsidRPr="006631C2">
        <w:rPr>
          <w:rFonts w:ascii="Times New Roman" w:eastAsia="宋体" w:hAnsi="Times New Roman" w:cs="Times New Roman"/>
          <w:kern w:val="0"/>
          <w:sz w:val="24"/>
          <w:szCs w:val="24"/>
          <w:lang w:val="en-GB"/>
        </w:rPr>
        <w:t>can be drawn after the c</w:t>
      </w:r>
      <w:r w:rsidR="00465E26" w:rsidRPr="006631C2">
        <w:rPr>
          <w:rFonts w:ascii="Times New Roman" w:eastAsia="宋体" w:hAnsi="Times New Roman" w:cs="Times New Roman"/>
          <w:kern w:val="0"/>
          <w:sz w:val="24"/>
          <w:szCs w:val="24"/>
          <w:lang w:val="en-GB"/>
        </w:rPr>
        <w:t>alculation process of the wear.</w:t>
      </w:r>
    </w:p>
    <w:p w14:paraId="1CD28B29" w14:textId="77777777" w:rsidR="00DE2546" w:rsidRPr="006631C2" w:rsidRDefault="00DE2546" w:rsidP="0047201D">
      <w:pPr>
        <w:tabs>
          <w:tab w:val="left" w:pos="7671"/>
          <w:tab w:val="left" w:pos="8413"/>
        </w:tabs>
        <w:kinsoku w:val="0"/>
        <w:spacing w:line="276" w:lineRule="auto"/>
        <w:ind w:firstLine="426"/>
        <w:textAlignment w:val="center"/>
        <w:rPr>
          <w:rFonts w:ascii="Times New Roman" w:eastAsia="宋体" w:hAnsi="Times New Roman" w:cs="Times New Roman"/>
          <w:kern w:val="0"/>
          <w:sz w:val="24"/>
          <w:szCs w:val="24"/>
          <w:lang w:val="en-GB"/>
        </w:rPr>
      </w:pPr>
    </w:p>
    <w:p w14:paraId="01FBC9CA" w14:textId="77777777" w:rsidR="004740E5" w:rsidRPr="006631C2" w:rsidRDefault="004740E5" w:rsidP="0047201D">
      <w:pPr>
        <w:spacing w:line="276" w:lineRule="auto"/>
        <w:rPr>
          <w:rFonts w:ascii="Times New Roman" w:eastAsia="宋体" w:hAnsi="Times New Roman" w:cs="Times New Roman"/>
          <w:b/>
          <w:kern w:val="0"/>
          <w:sz w:val="28"/>
          <w:szCs w:val="28"/>
          <w:lang w:val="en-GB"/>
        </w:rPr>
      </w:pPr>
      <w:r w:rsidRPr="006631C2">
        <w:rPr>
          <w:rFonts w:ascii="Times New Roman" w:eastAsia="宋体" w:hAnsi="Times New Roman" w:cs="Times New Roman"/>
          <w:b/>
          <w:kern w:val="0"/>
          <w:sz w:val="28"/>
          <w:szCs w:val="28"/>
          <w:lang w:val="en-GB"/>
        </w:rPr>
        <w:t>3. Results and discussion</w:t>
      </w:r>
    </w:p>
    <w:p w14:paraId="2BC76ED4" w14:textId="6E34C848" w:rsidR="0047201D" w:rsidRPr="006631C2" w:rsidRDefault="004740E5" w:rsidP="0047201D">
      <w:pPr>
        <w:spacing w:line="276" w:lineRule="auto"/>
        <w:rPr>
          <w:rFonts w:ascii="Times New Roman" w:hAnsi="Times New Roman" w:cs="Times New Roman"/>
          <w:b/>
          <w:sz w:val="24"/>
          <w:szCs w:val="24"/>
          <w:lang w:val="en-GB"/>
        </w:rPr>
      </w:pPr>
      <w:r w:rsidRPr="006631C2">
        <w:rPr>
          <w:rFonts w:ascii="Times New Roman" w:eastAsia="宋体" w:hAnsi="Times New Roman" w:cs="Times New Roman"/>
          <w:b/>
          <w:kern w:val="0"/>
          <w:sz w:val="24"/>
          <w:szCs w:val="24"/>
          <w:lang w:val="en-GB"/>
        </w:rPr>
        <w:t xml:space="preserve">3.1 </w:t>
      </w:r>
      <w:r w:rsidRPr="006631C2">
        <w:rPr>
          <w:rFonts w:ascii="Times New Roman" w:hAnsi="Times New Roman" w:cs="Times New Roman"/>
          <w:b/>
          <w:sz w:val="24"/>
          <w:szCs w:val="24"/>
          <w:lang w:val="en-GB"/>
        </w:rPr>
        <w:t xml:space="preserve">Dynamic </w:t>
      </w:r>
      <w:r w:rsidR="003C04E8" w:rsidRPr="006631C2">
        <w:rPr>
          <w:rFonts w:ascii="Times New Roman" w:hAnsi="Times New Roman" w:cs="Times New Roman"/>
          <w:b/>
          <w:sz w:val="24"/>
          <w:szCs w:val="24"/>
          <w:lang w:val="en-GB"/>
        </w:rPr>
        <w:t>properties</w:t>
      </w:r>
      <w:r w:rsidRPr="006631C2">
        <w:rPr>
          <w:rFonts w:ascii="Times New Roman" w:hAnsi="Times New Roman" w:cs="Times New Roman"/>
          <w:b/>
          <w:sz w:val="24"/>
          <w:szCs w:val="24"/>
          <w:lang w:val="en-GB"/>
        </w:rPr>
        <w:t xml:space="preserve"> of the wheel-rail system</w:t>
      </w:r>
    </w:p>
    <w:p w14:paraId="4109511E" w14:textId="4C7345A9" w:rsidR="004740E5" w:rsidRPr="006631C2" w:rsidRDefault="004740E5" w:rsidP="00A422B4">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The dynamic </w:t>
      </w:r>
      <w:r w:rsidR="0099533F" w:rsidRPr="006631C2">
        <w:rPr>
          <w:rFonts w:ascii="Times New Roman" w:hAnsi="Times New Roman" w:cs="Times New Roman"/>
          <w:sz w:val="24"/>
          <w:szCs w:val="24"/>
          <w:lang w:val="en-GB"/>
        </w:rPr>
        <w:t>behaviour</w:t>
      </w:r>
      <w:r w:rsidRPr="006631C2">
        <w:rPr>
          <w:rFonts w:ascii="Times New Roman" w:hAnsi="Times New Roman" w:cs="Times New Roman"/>
          <w:sz w:val="24"/>
          <w:szCs w:val="24"/>
          <w:lang w:val="en-GB"/>
        </w:rPr>
        <w:t xml:space="preserve"> of </w:t>
      </w:r>
      <w:r w:rsidR="00C1485C" w:rsidRPr="006631C2">
        <w:rPr>
          <w:rFonts w:ascii="Times New Roman" w:hAnsi="Times New Roman" w:cs="Times New Roman"/>
          <w:sz w:val="24"/>
          <w:szCs w:val="24"/>
          <w:lang w:val="en-GB"/>
        </w:rPr>
        <w:t>wheel-rail system</w:t>
      </w:r>
      <w:r w:rsidRPr="006631C2">
        <w:rPr>
          <w:rFonts w:ascii="Times New Roman" w:hAnsi="Times New Roman" w:cs="Times New Roman"/>
          <w:sz w:val="24"/>
          <w:szCs w:val="24"/>
          <w:lang w:val="en-GB"/>
        </w:rPr>
        <w:t xml:space="preserve"> </w:t>
      </w:r>
      <w:r w:rsidR="00693A68" w:rsidRPr="006631C2">
        <w:rPr>
          <w:rFonts w:ascii="Times New Roman" w:hAnsi="Times New Roman" w:cs="Times New Roman"/>
          <w:sz w:val="24"/>
          <w:szCs w:val="24"/>
          <w:lang w:val="en-GB"/>
        </w:rPr>
        <w:t xml:space="preserve">has </w:t>
      </w:r>
      <w:r w:rsidRPr="006631C2">
        <w:rPr>
          <w:rFonts w:ascii="Times New Roman" w:hAnsi="Times New Roman" w:cs="Times New Roman"/>
          <w:sz w:val="24"/>
          <w:szCs w:val="24"/>
          <w:lang w:val="en-GB"/>
        </w:rPr>
        <w:t>a significant effect on the frictional work density of the contact area</w:t>
      </w:r>
      <w:r w:rsidR="00C1485C" w:rsidRPr="006631C2">
        <w:rPr>
          <w:rFonts w:ascii="Times New Roman" w:hAnsi="Times New Roman" w:cs="Times New Roman"/>
          <w:sz w:val="24"/>
          <w:szCs w:val="24"/>
          <w:lang w:val="en-GB"/>
        </w:rPr>
        <w:t xml:space="preserve"> between the wheel and </w:t>
      </w:r>
      <w:r w:rsidR="00693A68" w:rsidRPr="006631C2">
        <w:rPr>
          <w:rFonts w:ascii="Times New Roman" w:hAnsi="Times New Roman" w:cs="Times New Roman"/>
          <w:sz w:val="24"/>
          <w:szCs w:val="24"/>
          <w:lang w:val="en-GB"/>
        </w:rPr>
        <w:t xml:space="preserve">the </w:t>
      </w:r>
      <w:r w:rsidR="00C1485C" w:rsidRPr="006631C2">
        <w:rPr>
          <w:rFonts w:ascii="Times New Roman" w:hAnsi="Times New Roman" w:cs="Times New Roman"/>
          <w:sz w:val="24"/>
          <w:szCs w:val="24"/>
          <w:lang w:val="en-GB"/>
        </w:rPr>
        <w:t>rail</w:t>
      </w:r>
      <w:r w:rsidRPr="006631C2">
        <w:rPr>
          <w:rFonts w:ascii="Times New Roman" w:hAnsi="Times New Roman" w:cs="Times New Roman"/>
          <w:sz w:val="24"/>
          <w:szCs w:val="24"/>
          <w:lang w:val="en-GB"/>
        </w:rPr>
        <w:t xml:space="preserve">. Therefore, </w:t>
      </w:r>
      <w:r w:rsidR="00C1485C" w:rsidRPr="006631C2">
        <w:rPr>
          <w:rFonts w:ascii="Times New Roman" w:hAnsi="Times New Roman" w:cs="Times New Roman"/>
          <w:sz w:val="24"/>
          <w:szCs w:val="24"/>
          <w:lang w:val="en-GB"/>
        </w:rPr>
        <w:t>before</w:t>
      </w:r>
      <w:r w:rsidRPr="006631C2">
        <w:rPr>
          <w:rFonts w:ascii="Times New Roman" w:hAnsi="Times New Roman" w:cs="Times New Roman"/>
          <w:sz w:val="24"/>
          <w:szCs w:val="24"/>
          <w:lang w:val="en-GB"/>
        </w:rPr>
        <w:t xml:space="preserve"> studying the generation and growth of rail corrugation, a transient analysis of the dynamic </w:t>
      </w:r>
      <w:r w:rsidR="0099533F" w:rsidRPr="006631C2">
        <w:rPr>
          <w:rFonts w:ascii="Times New Roman" w:hAnsi="Times New Roman" w:cs="Times New Roman"/>
          <w:sz w:val="24"/>
          <w:szCs w:val="24"/>
          <w:lang w:val="en-GB"/>
        </w:rPr>
        <w:t>behaviour</w:t>
      </w:r>
      <w:r w:rsidRPr="006631C2">
        <w:rPr>
          <w:rFonts w:ascii="Times New Roman" w:hAnsi="Times New Roman" w:cs="Times New Roman"/>
          <w:sz w:val="24"/>
          <w:szCs w:val="24"/>
          <w:lang w:val="en-GB"/>
        </w:rPr>
        <w:t xml:space="preserve"> of </w:t>
      </w:r>
      <w:r w:rsidR="003C04E8" w:rsidRPr="006631C2">
        <w:rPr>
          <w:rFonts w:ascii="Times New Roman" w:hAnsi="Times New Roman" w:cs="Times New Roman"/>
          <w:sz w:val="24"/>
          <w:szCs w:val="24"/>
          <w:lang w:val="en-GB"/>
        </w:rPr>
        <w:t>the</w:t>
      </w:r>
      <w:r w:rsidR="00C1485C"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wheel-rail system must be </w:t>
      </w:r>
      <w:r w:rsidR="00693A68" w:rsidRPr="006631C2">
        <w:rPr>
          <w:rFonts w:ascii="Times New Roman" w:hAnsi="Times New Roman" w:cs="Times New Roman"/>
          <w:sz w:val="24"/>
          <w:szCs w:val="24"/>
          <w:lang w:val="en-GB"/>
        </w:rPr>
        <w:t>made</w:t>
      </w:r>
      <w:r w:rsidRPr="006631C2">
        <w:rPr>
          <w:rFonts w:ascii="Times New Roman" w:hAnsi="Times New Roman" w:cs="Times New Roman"/>
          <w:sz w:val="24"/>
          <w:szCs w:val="24"/>
          <w:lang w:val="en-GB"/>
        </w:rPr>
        <w:t xml:space="preserve">. </w:t>
      </w:r>
      <w:r w:rsidR="00D93FEF" w:rsidRPr="006631C2">
        <w:rPr>
          <w:rFonts w:ascii="Times New Roman" w:hAnsi="Times New Roman" w:cs="Times New Roman"/>
          <w:sz w:val="24"/>
          <w:szCs w:val="24"/>
          <w:lang w:val="en-GB"/>
        </w:rPr>
        <w:t>In the simulation process, only a constant suspension force is applied on the wheel</w:t>
      </w:r>
      <w:r w:rsidR="00A97C90" w:rsidRPr="006631C2">
        <w:rPr>
          <w:rFonts w:ascii="Times New Roman" w:hAnsi="Times New Roman" w:cs="Times New Roman" w:hint="eastAsia"/>
          <w:sz w:val="24"/>
          <w:szCs w:val="24"/>
          <w:lang w:val="en-GB"/>
        </w:rPr>
        <w:t xml:space="preserve"> without any other </w:t>
      </w:r>
      <w:r w:rsidR="00A97C90" w:rsidRPr="006631C2">
        <w:rPr>
          <w:rFonts w:ascii="Times New Roman" w:hAnsi="Times New Roman" w:cs="Times New Roman"/>
          <w:sz w:val="24"/>
          <w:szCs w:val="24"/>
          <w:lang w:val="en-GB"/>
        </w:rPr>
        <w:t>external excitation</w:t>
      </w:r>
      <w:r w:rsidR="00A97C90" w:rsidRPr="006631C2">
        <w:rPr>
          <w:rFonts w:ascii="Times New Roman" w:hAnsi="Times New Roman" w:cs="Times New Roman" w:hint="eastAsia"/>
          <w:sz w:val="24"/>
          <w:szCs w:val="24"/>
          <w:lang w:val="en-GB"/>
        </w:rPr>
        <w:t>. And</w:t>
      </w:r>
      <w:r w:rsidR="00D93FEF" w:rsidRPr="006631C2">
        <w:rPr>
          <w:rFonts w:ascii="Times New Roman" w:hAnsi="Times New Roman" w:cs="Times New Roman"/>
          <w:sz w:val="24"/>
          <w:szCs w:val="24"/>
          <w:lang w:val="en-GB"/>
        </w:rPr>
        <w:t xml:space="preserve"> the wheel and rail contact surfaces are </w:t>
      </w:r>
      <w:r w:rsidR="00693A68" w:rsidRPr="006631C2">
        <w:rPr>
          <w:rFonts w:ascii="Times New Roman" w:hAnsi="Times New Roman" w:cs="Times New Roman"/>
          <w:sz w:val="24"/>
          <w:szCs w:val="24"/>
          <w:lang w:val="en-GB"/>
        </w:rPr>
        <w:t xml:space="preserve">assumed to be </w:t>
      </w:r>
      <w:r w:rsidR="00D93FEF" w:rsidRPr="006631C2">
        <w:rPr>
          <w:rFonts w:ascii="Times New Roman" w:hAnsi="Times New Roman" w:cs="Times New Roman"/>
          <w:sz w:val="24"/>
          <w:szCs w:val="24"/>
          <w:lang w:val="en-GB"/>
        </w:rPr>
        <w:t xml:space="preserve">perfectly smooth without any initial irregularity. Under these conditions, the self-excited vibration of wheel-rail system may arise. </w:t>
      </w:r>
      <w:r w:rsidRPr="006631C2">
        <w:rPr>
          <w:rFonts w:ascii="Times New Roman" w:hAnsi="Times New Roman" w:cs="Times New Roman"/>
          <w:sz w:val="24"/>
          <w:szCs w:val="24"/>
          <w:lang w:val="en-GB"/>
        </w:rPr>
        <w:t xml:space="preserve">Fig. </w:t>
      </w:r>
      <w:r w:rsidR="001C7388" w:rsidRPr="006631C2">
        <w:rPr>
          <w:rFonts w:ascii="Times New Roman" w:hAnsi="Times New Roman" w:cs="Times New Roman"/>
          <w:sz w:val="24"/>
          <w:szCs w:val="24"/>
          <w:lang w:val="en-GB"/>
        </w:rPr>
        <w:t>6</w:t>
      </w:r>
      <w:r w:rsidRPr="006631C2">
        <w:rPr>
          <w:rFonts w:ascii="Times New Roman" w:hAnsi="Times New Roman" w:cs="Times New Roman"/>
          <w:sz w:val="24"/>
          <w:szCs w:val="24"/>
          <w:lang w:val="en-GB"/>
        </w:rPr>
        <w:t xml:space="preserve"> shows the dynamic simulation results. The </w:t>
      </w:r>
      <w:r w:rsidR="0024750A" w:rsidRPr="006631C2">
        <w:rPr>
          <w:rFonts w:ascii="Times New Roman" w:hAnsi="Times New Roman" w:cs="Times New Roman"/>
          <w:sz w:val="24"/>
          <w:szCs w:val="24"/>
          <w:lang w:val="en-GB"/>
        </w:rPr>
        <w:t>vertical vibration acceleration</w:t>
      </w:r>
      <w:r w:rsidRPr="006631C2">
        <w:rPr>
          <w:rFonts w:ascii="Times New Roman" w:hAnsi="Times New Roman" w:cs="Times New Roman"/>
          <w:sz w:val="24"/>
          <w:szCs w:val="24"/>
          <w:lang w:val="en-GB"/>
        </w:rPr>
        <w:t xml:space="preserve"> of the </w:t>
      </w:r>
      <w:r w:rsidR="0024750A" w:rsidRPr="006631C2">
        <w:rPr>
          <w:rFonts w:ascii="Times New Roman" w:hAnsi="Times New Roman" w:cs="Times New Roman"/>
          <w:sz w:val="24"/>
          <w:szCs w:val="24"/>
          <w:lang w:val="en-GB"/>
        </w:rPr>
        <w:t xml:space="preserve">rail </w:t>
      </w:r>
      <w:r w:rsidR="00F17F92" w:rsidRPr="006631C2">
        <w:rPr>
          <w:rFonts w:ascii="Times New Roman" w:hAnsi="Times New Roman" w:cs="Times New Roman"/>
          <w:sz w:val="24"/>
          <w:szCs w:val="24"/>
          <w:lang w:val="en-GB"/>
        </w:rPr>
        <w:t>surface</w:t>
      </w:r>
      <w:r w:rsidRPr="006631C2">
        <w:rPr>
          <w:rFonts w:ascii="Times New Roman" w:hAnsi="Times New Roman" w:cs="Times New Roman"/>
          <w:sz w:val="24"/>
          <w:szCs w:val="24"/>
          <w:lang w:val="en-GB"/>
        </w:rPr>
        <w:t xml:space="preserve"> </w:t>
      </w:r>
      <w:r w:rsidR="00D005D7" w:rsidRPr="006631C2">
        <w:rPr>
          <w:rFonts w:ascii="Times New Roman" w:hAnsi="Times New Roman" w:cs="Times New Roman"/>
          <w:sz w:val="24"/>
          <w:szCs w:val="24"/>
          <w:lang w:val="en-GB"/>
        </w:rPr>
        <w:t>is</w:t>
      </w:r>
      <w:r w:rsidRPr="006631C2">
        <w:rPr>
          <w:rFonts w:ascii="Times New Roman" w:hAnsi="Times New Roman" w:cs="Times New Roman"/>
          <w:sz w:val="24"/>
          <w:szCs w:val="24"/>
          <w:lang w:val="en-GB"/>
        </w:rPr>
        <w:t xml:space="preserve"> shown in Fig. </w:t>
      </w:r>
      <w:r w:rsidR="001C7388" w:rsidRPr="006631C2">
        <w:rPr>
          <w:rFonts w:ascii="Times New Roman" w:hAnsi="Times New Roman" w:cs="Times New Roman"/>
          <w:sz w:val="24"/>
          <w:szCs w:val="24"/>
          <w:lang w:val="en-GB"/>
        </w:rPr>
        <w:t>6a</w:t>
      </w:r>
      <w:r w:rsidRPr="006631C2">
        <w:rPr>
          <w:rFonts w:ascii="Times New Roman" w:hAnsi="Times New Roman" w:cs="Times New Roman"/>
          <w:sz w:val="24"/>
          <w:szCs w:val="24"/>
          <w:lang w:val="en-GB"/>
        </w:rPr>
        <w:t xml:space="preserve">. </w:t>
      </w:r>
      <w:r w:rsidR="0062751A" w:rsidRPr="006631C2">
        <w:rPr>
          <w:rFonts w:ascii="Times New Roman" w:hAnsi="Times New Roman" w:cs="Times New Roman"/>
          <w:sz w:val="24"/>
          <w:szCs w:val="24"/>
          <w:lang w:val="en-GB"/>
        </w:rPr>
        <w:t>It</w:t>
      </w:r>
      <w:r w:rsidR="00693A68" w:rsidRPr="006631C2">
        <w:rPr>
          <w:rFonts w:ascii="Times New Roman" w:hAnsi="Times New Roman" w:cs="Times New Roman"/>
          <w:sz w:val="24"/>
          <w:szCs w:val="24"/>
          <w:lang w:val="en-GB"/>
        </w:rPr>
        <w:t xml:space="preserve"> </w:t>
      </w:r>
      <w:r w:rsidR="00A43D6B" w:rsidRPr="006631C2">
        <w:rPr>
          <w:rFonts w:ascii="Times New Roman" w:hAnsi="Times New Roman" w:cs="Times New Roman"/>
          <w:sz w:val="24"/>
          <w:szCs w:val="24"/>
          <w:lang w:val="en-GB"/>
        </w:rPr>
        <w:t>indicate</w:t>
      </w:r>
      <w:r w:rsidR="0062751A" w:rsidRPr="006631C2">
        <w:rPr>
          <w:rFonts w:ascii="Times New Roman" w:hAnsi="Times New Roman" w:cs="Times New Roman"/>
          <w:sz w:val="24"/>
          <w:szCs w:val="24"/>
          <w:lang w:val="en-GB"/>
        </w:rPr>
        <w:t>s</w:t>
      </w:r>
      <w:r w:rsidR="00A43D6B"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that the </w:t>
      </w:r>
      <w:bookmarkStart w:id="28" w:name="OLE_LINK20"/>
      <w:bookmarkStart w:id="29" w:name="OLE_LINK21"/>
      <w:bookmarkStart w:id="30" w:name="OLE_LINK22"/>
      <w:bookmarkStart w:id="31" w:name="OLE_LINK23"/>
      <w:r w:rsidRPr="006631C2">
        <w:rPr>
          <w:rFonts w:ascii="Times New Roman" w:hAnsi="Times New Roman" w:cs="Times New Roman"/>
          <w:sz w:val="24"/>
          <w:szCs w:val="24"/>
          <w:lang w:val="en-GB"/>
        </w:rPr>
        <w:t>self-excited vibration</w:t>
      </w:r>
      <w:bookmarkEnd w:id="28"/>
      <w:bookmarkEnd w:id="29"/>
      <w:r w:rsidRPr="006631C2">
        <w:rPr>
          <w:rFonts w:ascii="Times New Roman" w:hAnsi="Times New Roman" w:cs="Times New Roman"/>
          <w:sz w:val="24"/>
          <w:szCs w:val="24"/>
          <w:lang w:val="en-GB"/>
        </w:rPr>
        <w:t xml:space="preserve"> of the wheel-rail system</w:t>
      </w:r>
      <w:bookmarkEnd w:id="30"/>
      <w:bookmarkEnd w:id="31"/>
      <w:r w:rsidR="00B63948" w:rsidRPr="006631C2">
        <w:rPr>
          <w:rFonts w:ascii="Times New Roman" w:hAnsi="Times New Roman" w:cs="Times New Roman"/>
          <w:sz w:val="24"/>
          <w:szCs w:val="24"/>
          <w:lang w:val="en-GB"/>
        </w:rPr>
        <w:t xml:space="preserve"> can be induced by the saturated creep force between the wheel</w:t>
      </w:r>
      <w:r w:rsidR="00227138" w:rsidRPr="006631C2">
        <w:rPr>
          <w:rFonts w:ascii="Times New Roman" w:hAnsi="Times New Roman" w:cs="Times New Roman"/>
          <w:sz w:val="24"/>
          <w:szCs w:val="24"/>
          <w:lang w:val="en-GB"/>
        </w:rPr>
        <w:t xml:space="preserve"> and rail</w:t>
      </w:r>
      <w:r w:rsidRPr="006631C2">
        <w:rPr>
          <w:rFonts w:ascii="Times New Roman" w:hAnsi="Times New Roman" w:cs="Times New Roman"/>
          <w:sz w:val="24"/>
          <w:szCs w:val="24"/>
          <w:lang w:val="en-GB"/>
        </w:rPr>
        <w:t xml:space="preserve">. </w:t>
      </w:r>
      <w:r w:rsidR="00DA42F7" w:rsidRPr="006631C2">
        <w:rPr>
          <w:rFonts w:ascii="Times New Roman" w:hAnsi="Times New Roman" w:cs="Times New Roman"/>
          <w:sz w:val="24"/>
          <w:szCs w:val="24"/>
          <w:lang w:val="en-GB"/>
        </w:rPr>
        <w:t xml:space="preserve">The main vibration frequency of the self-excited vibration is about 395.5Hz as shown in Fig. </w:t>
      </w:r>
      <w:r w:rsidR="001C7388" w:rsidRPr="006631C2">
        <w:rPr>
          <w:rFonts w:ascii="Times New Roman" w:hAnsi="Times New Roman" w:cs="Times New Roman"/>
          <w:sz w:val="24"/>
          <w:szCs w:val="24"/>
          <w:lang w:val="en-GB"/>
        </w:rPr>
        <w:t>6c</w:t>
      </w:r>
      <w:r w:rsidR="00DA42F7" w:rsidRPr="006631C2">
        <w:rPr>
          <w:rFonts w:ascii="Times New Roman" w:hAnsi="Times New Roman" w:cs="Times New Roman"/>
          <w:sz w:val="24"/>
          <w:szCs w:val="24"/>
          <w:lang w:val="en-GB"/>
        </w:rPr>
        <w:t xml:space="preserve">. </w:t>
      </w:r>
      <w:r w:rsidR="00C1485C" w:rsidRPr="006631C2">
        <w:rPr>
          <w:rFonts w:ascii="Times New Roman" w:hAnsi="Times New Roman" w:cs="Times New Roman"/>
          <w:sz w:val="24"/>
          <w:szCs w:val="24"/>
          <w:lang w:val="en-GB"/>
        </w:rPr>
        <w:t>This vibration frequency</w:t>
      </w:r>
      <w:r w:rsidRPr="006631C2">
        <w:rPr>
          <w:rFonts w:ascii="Times New Roman" w:hAnsi="Times New Roman" w:cs="Times New Roman"/>
          <w:sz w:val="24"/>
          <w:szCs w:val="24"/>
          <w:lang w:val="en-GB"/>
        </w:rPr>
        <w:t xml:space="preserve"> plays a very important role in </w:t>
      </w:r>
      <w:r w:rsidR="00DA42F7" w:rsidRPr="006631C2">
        <w:rPr>
          <w:rFonts w:ascii="Times New Roman" w:hAnsi="Times New Roman" w:cs="Times New Roman"/>
          <w:sz w:val="24"/>
          <w:szCs w:val="24"/>
          <w:lang w:val="en-GB"/>
        </w:rPr>
        <w:t>the formation</w:t>
      </w:r>
      <w:r w:rsidRPr="006631C2">
        <w:rPr>
          <w:rFonts w:ascii="Times New Roman" w:hAnsi="Times New Roman" w:cs="Times New Roman"/>
          <w:sz w:val="24"/>
          <w:szCs w:val="24"/>
          <w:lang w:val="en-GB"/>
        </w:rPr>
        <w:t xml:space="preserve"> </w:t>
      </w:r>
      <w:r w:rsidR="00DA42F7" w:rsidRPr="006631C2">
        <w:rPr>
          <w:rFonts w:ascii="Times New Roman" w:hAnsi="Times New Roman" w:cs="Times New Roman"/>
          <w:sz w:val="24"/>
          <w:szCs w:val="24"/>
          <w:lang w:val="en-GB"/>
        </w:rPr>
        <w:t>of rail</w:t>
      </w:r>
      <w:r w:rsidRPr="006631C2">
        <w:rPr>
          <w:rFonts w:ascii="Times New Roman" w:hAnsi="Times New Roman" w:cs="Times New Roman"/>
          <w:sz w:val="24"/>
          <w:szCs w:val="24"/>
          <w:lang w:val="en-GB"/>
        </w:rPr>
        <w:t xml:space="preserve"> corrugation. The </w:t>
      </w:r>
      <w:r w:rsidR="008A4EB6" w:rsidRPr="006631C2">
        <w:rPr>
          <w:rFonts w:ascii="Times New Roman" w:hAnsi="Times New Roman" w:cs="Times New Roman"/>
          <w:sz w:val="24"/>
          <w:szCs w:val="24"/>
          <w:lang w:val="en-GB"/>
        </w:rPr>
        <w:t>fluctuation</w:t>
      </w:r>
      <w:r w:rsidRPr="006631C2">
        <w:rPr>
          <w:rFonts w:ascii="Times New Roman" w:hAnsi="Times New Roman" w:cs="Times New Roman"/>
          <w:sz w:val="24"/>
          <w:szCs w:val="24"/>
          <w:lang w:val="en-GB"/>
        </w:rPr>
        <w:t xml:space="preserve">s of normal contact force </w:t>
      </w:r>
      <m:oMath>
        <m:r>
          <w:rPr>
            <w:rFonts w:ascii="Cambria Math" w:eastAsia="宋体" w:hAnsi="Cambria Math" w:cs="Times New Roman"/>
            <w:kern w:val="0"/>
            <w:sz w:val="24"/>
            <w:szCs w:val="24"/>
            <w:lang w:val="en-GB"/>
          </w:rPr>
          <m:t>N</m:t>
        </m:r>
      </m:oMath>
      <w:r w:rsidRPr="006631C2">
        <w:rPr>
          <w:rFonts w:ascii="Times New Roman" w:hAnsi="Times New Roman" w:cs="Times New Roman"/>
          <w:sz w:val="24"/>
          <w:szCs w:val="24"/>
          <w:lang w:val="en-GB"/>
        </w:rPr>
        <w:t xml:space="preserve"> between the wheel and </w:t>
      </w:r>
      <w:r w:rsidR="00693A68"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w:t>
      </w:r>
      <w:r w:rsidR="00A94751" w:rsidRPr="006631C2">
        <w:rPr>
          <w:rFonts w:ascii="Times New Roman" w:hAnsi="Times New Roman" w:cs="Times New Roman"/>
          <w:sz w:val="24"/>
          <w:szCs w:val="24"/>
          <w:lang w:val="en-GB"/>
        </w:rPr>
        <w:t>is</w:t>
      </w:r>
      <w:r w:rsidRPr="006631C2">
        <w:rPr>
          <w:rFonts w:ascii="Times New Roman" w:hAnsi="Times New Roman" w:cs="Times New Roman"/>
          <w:sz w:val="24"/>
          <w:szCs w:val="24"/>
          <w:lang w:val="en-GB"/>
        </w:rPr>
        <w:t xml:space="preserve"> shown in Fig. </w:t>
      </w:r>
      <w:r w:rsidR="001C7388" w:rsidRPr="006631C2">
        <w:rPr>
          <w:rFonts w:ascii="Times New Roman" w:hAnsi="Times New Roman" w:cs="Times New Roman"/>
          <w:sz w:val="24"/>
          <w:szCs w:val="24"/>
          <w:lang w:val="en-GB"/>
        </w:rPr>
        <w:t>6b</w:t>
      </w:r>
      <w:r w:rsidRPr="006631C2">
        <w:rPr>
          <w:rFonts w:ascii="Times New Roman" w:hAnsi="Times New Roman" w:cs="Times New Roman"/>
          <w:sz w:val="24"/>
          <w:szCs w:val="24"/>
          <w:lang w:val="en-GB"/>
        </w:rPr>
        <w:t xml:space="preserve">. </w:t>
      </w:r>
      <w:r w:rsidR="00101FCA" w:rsidRPr="006631C2">
        <w:rPr>
          <w:rFonts w:ascii="Times New Roman" w:hAnsi="Times New Roman" w:cs="Times New Roman"/>
          <w:sz w:val="24"/>
          <w:szCs w:val="24"/>
          <w:lang w:val="en-GB"/>
        </w:rPr>
        <w:t xml:space="preserve">It can be found that the normal contact force </w:t>
      </w:r>
      <m:oMath>
        <m:r>
          <w:rPr>
            <w:rFonts w:ascii="Cambria Math" w:eastAsia="宋体" w:hAnsi="Cambria Math" w:cs="Times New Roman"/>
            <w:kern w:val="0"/>
            <w:sz w:val="24"/>
            <w:szCs w:val="24"/>
            <w:lang w:val="en-GB"/>
          </w:rPr>
          <m:t>N</m:t>
        </m:r>
      </m:oMath>
      <w:r w:rsidR="00101FCA" w:rsidRPr="006631C2">
        <w:rPr>
          <w:rFonts w:ascii="Times New Roman" w:hAnsi="Times New Roman" w:cs="Times New Roman"/>
          <w:sz w:val="24"/>
          <w:szCs w:val="24"/>
          <w:lang w:val="en-GB"/>
        </w:rPr>
        <w:t xml:space="preserve"> varie</w:t>
      </w:r>
      <w:r w:rsidR="00A94751" w:rsidRPr="006631C2">
        <w:rPr>
          <w:rFonts w:ascii="Times New Roman" w:hAnsi="Times New Roman" w:cs="Times New Roman"/>
          <w:sz w:val="24"/>
          <w:szCs w:val="24"/>
          <w:lang w:val="en-GB"/>
        </w:rPr>
        <w:t>s</w:t>
      </w:r>
      <w:r w:rsidR="00101FCA" w:rsidRPr="006631C2">
        <w:rPr>
          <w:rFonts w:ascii="Times New Roman" w:hAnsi="Times New Roman" w:cs="Times New Roman"/>
          <w:sz w:val="24"/>
          <w:szCs w:val="24"/>
          <w:lang w:val="en-GB"/>
        </w:rPr>
        <w:t xml:space="preserve"> periodically. And, i</w:t>
      </w:r>
      <w:r w:rsidRPr="006631C2">
        <w:rPr>
          <w:rFonts w:ascii="Times New Roman" w:hAnsi="Times New Roman" w:cs="Times New Roman"/>
          <w:sz w:val="24"/>
          <w:szCs w:val="24"/>
          <w:lang w:val="en-GB"/>
        </w:rPr>
        <w:t xml:space="preserve">ts </w:t>
      </w:r>
      <w:r w:rsidR="008A4EB6" w:rsidRPr="006631C2">
        <w:rPr>
          <w:rFonts w:ascii="Times New Roman" w:hAnsi="Times New Roman" w:cs="Times New Roman"/>
          <w:sz w:val="24"/>
          <w:szCs w:val="24"/>
          <w:lang w:val="en-GB"/>
        </w:rPr>
        <w:t>fluctuation</w:t>
      </w:r>
      <w:r w:rsidRPr="006631C2">
        <w:rPr>
          <w:rFonts w:ascii="Times New Roman" w:hAnsi="Times New Roman" w:cs="Times New Roman"/>
          <w:sz w:val="24"/>
          <w:szCs w:val="24"/>
          <w:lang w:val="en-GB"/>
        </w:rPr>
        <w:t xml:space="preserve"> frequency is the same as the frequency of the self-excited vibration of wheel-rail system (Fig. </w:t>
      </w:r>
      <w:r w:rsidR="001C7388" w:rsidRPr="006631C2">
        <w:rPr>
          <w:rFonts w:ascii="Times New Roman" w:hAnsi="Times New Roman" w:cs="Times New Roman"/>
          <w:sz w:val="24"/>
          <w:szCs w:val="24"/>
          <w:lang w:val="en-GB"/>
        </w:rPr>
        <w:t>6d</w:t>
      </w:r>
      <w:r w:rsidRPr="006631C2">
        <w:rPr>
          <w:rFonts w:ascii="Times New Roman" w:hAnsi="Times New Roman" w:cs="Times New Roman"/>
          <w:sz w:val="24"/>
          <w:szCs w:val="24"/>
          <w:lang w:val="en-GB"/>
        </w:rPr>
        <w:t xml:space="preserve">). </w:t>
      </w:r>
      <w:r w:rsidR="00D4723B" w:rsidRPr="006631C2">
        <w:rPr>
          <w:rFonts w:ascii="Times New Roman" w:hAnsi="Times New Roman" w:cs="Times New Roman"/>
          <w:sz w:val="24"/>
          <w:szCs w:val="24"/>
          <w:lang w:val="en-GB"/>
        </w:rPr>
        <w:t xml:space="preserve">Under the </w:t>
      </w:r>
      <w:r w:rsidR="00693A68" w:rsidRPr="006631C2">
        <w:rPr>
          <w:rFonts w:ascii="Times New Roman" w:hAnsi="Times New Roman" w:cs="Times New Roman"/>
          <w:sz w:val="24"/>
          <w:szCs w:val="24"/>
          <w:lang w:val="en-GB"/>
        </w:rPr>
        <w:t xml:space="preserve">saturation </w:t>
      </w:r>
      <w:r w:rsidR="00D4723B" w:rsidRPr="006631C2">
        <w:rPr>
          <w:rFonts w:ascii="Times New Roman" w:hAnsi="Times New Roman" w:cs="Times New Roman"/>
          <w:sz w:val="24"/>
          <w:szCs w:val="24"/>
          <w:lang w:val="en-GB"/>
        </w:rPr>
        <w:t>condition</w:t>
      </w:r>
      <w:r w:rsidR="00D4723B" w:rsidRPr="006631C2">
        <w:rPr>
          <w:rFonts w:ascii="Times New Roman" w:eastAsia="宋体" w:hAnsi="Times New Roman" w:cs="Times New Roman"/>
          <w:kern w:val="0"/>
          <w:sz w:val="24"/>
          <w:szCs w:val="24"/>
          <w:lang w:val="en-GB"/>
        </w:rPr>
        <w:t xml:space="preserve">, the </w:t>
      </w:r>
      <w:r w:rsidR="00D4723B" w:rsidRPr="006631C2">
        <w:rPr>
          <w:rFonts w:ascii="Times New Roman" w:hAnsi="Times New Roman" w:cs="Times New Roman"/>
          <w:sz w:val="24"/>
          <w:szCs w:val="24"/>
          <w:lang w:val="en-GB"/>
        </w:rPr>
        <w:t xml:space="preserve">creep force between the wheel and </w:t>
      </w:r>
      <w:r w:rsidR="00693A68" w:rsidRPr="006631C2">
        <w:rPr>
          <w:rFonts w:ascii="Times New Roman" w:hAnsi="Times New Roman" w:cs="Times New Roman"/>
          <w:sz w:val="24"/>
          <w:szCs w:val="24"/>
          <w:lang w:val="en-GB"/>
        </w:rPr>
        <w:t xml:space="preserve">the </w:t>
      </w:r>
      <w:r w:rsidR="00D4723B" w:rsidRPr="006631C2">
        <w:rPr>
          <w:rFonts w:ascii="Times New Roman" w:hAnsi="Times New Roman" w:cs="Times New Roman"/>
          <w:sz w:val="24"/>
          <w:szCs w:val="24"/>
          <w:lang w:val="en-GB"/>
        </w:rPr>
        <w:t>rail is equal to</w:t>
      </w:r>
      <w:r w:rsidR="00D4723B" w:rsidRPr="006631C2">
        <w:rPr>
          <w:rFonts w:ascii="Times New Roman" w:eastAsia="宋体" w:hAnsi="Times New Roman" w:cs="Times New Roman"/>
          <w:kern w:val="0"/>
          <w:sz w:val="24"/>
          <w:szCs w:val="24"/>
          <w:lang w:val="en-GB"/>
        </w:rPr>
        <w:t xml:space="preserve"> the normal contact force</w:t>
      </w:r>
      <w:r w:rsidR="00B67076" w:rsidRPr="006631C2">
        <w:rPr>
          <w:rFonts w:ascii="Times New Roman" w:eastAsia="宋体" w:hAnsi="Times New Roman" w:cs="Times New Roman"/>
          <w:kern w:val="0"/>
          <w:sz w:val="24"/>
          <w:szCs w:val="24"/>
          <w:lang w:val="en-GB"/>
        </w:rPr>
        <w:t xml:space="preserve"> multiply by </w:t>
      </w:r>
      <w:r w:rsidR="00693A68" w:rsidRPr="006631C2">
        <w:rPr>
          <w:rFonts w:ascii="Times New Roman" w:eastAsia="宋体" w:hAnsi="Times New Roman" w:cs="Times New Roman"/>
          <w:kern w:val="0"/>
          <w:sz w:val="24"/>
          <w:szCs w:val="24"/>
          <w:lang w:val="en-GB"/>
        </w:rPr>
        <w:t xml:space="preserve">the </w:t>
      </w:r>
      <w:r w:rsidR="00B67076" w:rsidRPr="006631C2">
        <w:rPr>
          <w:rFonts w:ascii="Times New Roman" w:eastAsia="宋体" w:hAnsi="Times New Roman" w:cs="Times New Roman"/>
          <w:kern w:val="0"/>
          <w:sz w:val="24"/>
          <w:szCs w:val="24"/>
          <w:lang w:val="en-GB"/>
        </w:rPr>
        <w:t xml:space="preserve">friction </w:t>
      </w:r>
      <w:r w:rsidR="00B67076" w:rsidRPr="006631C2">
        <w:rPr>
          <w:rFonts w:ascii="Times New Roman" w:hAnsi="Times New Roman" w:cs="Times New Roman"/>
          <w:sz w:val="24"/>
          <w:szCs w:val="24"/>
          <w:lang w:val="en-GB"/>
        </w:rPr>
        <w:t xml:space="preserve">coefficient. </w:t>
      </w:r>
      <w:r w:rsidR="00101FCA" w:rsidRPr="006631C2">
        <w:rPr>
          <w:rFonts w:ascii="Times New Roman" w:hAnsi="Times New Roman" w:cs="Times New Roman"/>
          <w:sz w:val="24"/>
          <w:szCs w:val="24"/>
          <w:lang w:val="en-GB"/>
        </w:rPr>
        <w:t xml:space="preserve">In the simulation process, the </w:t>
      </w:r>
      <w:r w:rsidR="00101FCA" w:rsidRPr="006631C2">
        <w:rPr>
          <w:rFonts w:ascii="Times New Roman" w:eastAsia="宋体" w:hAnsi="Times New Roman" w:cs="Times New Roman"/>
          <w:kern w:val="0"/>
          <w:sz w:val="24"/>
          <w:szCs w:val="24"/>
          <w:lang w:val="en-GB"/>
        </w:rPr>
        <w:t xml:space="preserve">friction </w:t>
      </w:r>
      <w:r w:rsidR="00101FCA" w:rsidRPr="006631C2">
        <w:rPr>
          <w:rFonts w:ascii="Times New Roman" w:hAnsi="Times New Roman" w:cs="Times New Roman"/>
          <w:sz w:val="24"/>
          <w:szCs w:val="24"/>
          <w:lang w:val="en-GB"/>
        </w:rPr>
        <w:t xml:space="preserve">coefficient between the wheel and </w:t>
      </w:r>
      <w:r w:rsidR="00693A68" w:rsidRPr="006631C2">
        <w:rPr>
          <w:rFonts w:ascii="Times New Roman" w:hAnsi="Times New Roman" w:cs="Times New Roman"/>
          <w:sz w:val="24"/>
          <w:szCs w:val="24"/>
          <w:lang w:val="en-GB"/>
        </w:rPr>
        <w:t xml:space="preserve">the </w:t>
      </w:r>
      <w:r w:rsidR="00101FCA" w:rsidRPr="006631C2">
        <w:rPr>
          <w:rFonts w:ascii="Times New Roman" w:hAnsi="Times New Roman" w:cs="Times New Roman"/>
          <w:sz w:val="24"/>
          <w:szCs w:val="24"/>
          <w:lang w:val="en-GB"/>
        </w:rPr>
        <w:t xml:space="preserve">rail is </w:t>
      </w:r>
      <w:r w:rsidR="00997B35" w:rsidRPr="006631C2">
        <w:rPr>
          <w:rFonts w:ascii="Times New Roman" w:hAnsi="Times New Roman" w:cs="Times New Roman"/>
          <w:sz w:val="24"/>
          <w:szCs w:val="24"/>
          <w:lang w:val="en-GB"/>
        </w:rPr>
        <w:t>constant</w:t>
      </w:r>
      <w:r w:rsidR="00101FCA" w:rsidRPr="006631C2">
        <w:rPr>
          <w:rFonts w:ascii="Times New Roman" w:hAnsi="Times New Roman" w:cs="Times New Roman"/>
          <w:sz w:val="24"/>
          <w:szCs w:val="24"/>
          <w:lang w:val="en-GB"/>
        </w:rPr>
        <w:t xml:space="preserve">. </w:t>
      </w:r>
      <w:r w:rsidR="00B67076" w:rsidRPr="006631C2">
        <w:rPr>
          <w:rFonts w:ascii="Times New Roman" w:hAnsi="Times New Roman" w:cs="Times New Roman"/>
          <w:sz w:val="24"/>
          <w:szCs w:val="24"/>
          <w:lang w:val="en-GB"/>
        </w:rPr>
        <w:t>Therefore, t</w:t>
      </w:r>
      <w:r w:rsidRPr="006631C2">
        <w:rPr>
          <w:rFonts w:ascii="Times New Roman" w:hAnsi="Times New Roman" w:cs="Times New Roman"/>
          <w:sz w:val="24"/>
          <w:szCs w:val="24"/>
          <w:lang w:val="en-GB"/>
        </w:rPr>
        <w:t xml:space="preserve">he </w:t>
      </w:r>
      <w:bookmarkStart w:id="32" w:name="OLE_LINK6"/>
      <w:r w:rsidRPr="006631C2">
        <w:rPr>
          <w:rFonts w:ascii="Times New Roman" w:eastAsia="宋体" w:hAnsi="Times New Roman" w:cs="Times New Roman"/>
          <w:kern w:val="0"/>
          <w:sz w:val="24"/>
          <w:szCs w:val="24"/>
          <w:lang w:val="en-GB"/>
        </w:rPr>
        <w:t>saturated</w:t>
      </w:r>
      <w:bookmarkEnd w:id="32"/>
      <w:r w:rsidRPr="006631C2">
        <w:rPr>
          <w:rFonts w:ascii="Times New Roman" w:hAnsi="Times New Roman" w:cs="Times New Roman"/>
          <w:sz w:val="24"/>
          <w:szCs w:val="24"/>
          <w:lang w:val="en-GB"/>
        </w:rPr>
        <w:t xml:space="preserve"> creep force between the wheel and </w:t>
      </w:r>
      <w:r w:rsidR="00693A68"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also </w:t>
      </w:r>
      <w:r w:rsidR="00B27470" w:rsidRPr="006631C2">
        <w:rPr>
          <w:rFonts w:ascii="Times New Roman" w:hAnsi="Times New Roman" w:cs="Times New Roman"/>
          <w:sz w:val="24"/>
          <w:szCs w:val="24"/>
          <w:lang w:val="en-GB"/>
        </w:rPr>
        <w:t>fluctuate</w:t>
      </w:r>
      <w:r w:rsidR="00A94751"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periodically. The</w:t>
      </w:r>
      <w:r w:rsidRPr="006631C2">
        <w:rPr>
          <w:sz w:val="24"/>
          <w:szCs w:val="24"/>
          <w:lang w:val="en-GB"/>
        </w:rPr>
        <w:t xml:space="preserve"> </w:t>
      </w:r>
      <w:r w:rsidRPr="006631C2">
        <w:rPr>
          <w:rFonts w:ascii="Times New Roman" w:hAnsi="Times New Roman" w:cs="Times New Roman"/>
          <w:sz w:val="24"/>
          <w:szCs w:val="24"/>
          <w:lang w:val="en-GB"/>
        </w:rPr>
        <w:t xml:space="preserve">periodic variation of </w:t>
      </w:r>
      <w:r w:rsidRPr="006631C2">
        <w:rPr>
          <w:rFonts w:ascii="Times New Roman" w:eastAsia="宋体" w:hAnsi="Times New Roman" w:cs="Times New Roman"/>
          <w:kern w:val="0"/>
          <w:sz w:val="24"/>
          <w:szCs w:val="24"/>
          <w:lang w:val="en-GB"/>
        </w:rPr>
        <w:t>saturated</w:t>
      </w:r>
      <w:r w:rsidRPr="006631C2">
        <w:rPr>
          <w:rFonts w:ascii="Times New Roman" w:hAnsi="Times New Roman" w:cs="Times New Roman"/>
          <w:sz w:val="24"/>
          <w:szCs w:val="24"/>
          <w:lang w:val="en-GB"/>
        </w:rPr>
        <w:t xml:space="preserve"> creep force can </w:t>
      </w:r>
      <w:r w:rsidR="00B67076" w:rsidRPr="006631C2">
        <w:rPr>
          <w:rFonts w:ascii="Times New Roman" w:hAnsi="Times New Roman" w:cs="Times New Roman"/>
          <w:sz w:val="24"/>
          <w:szCs w:val="24"/>
          <w:lang w:val="en-GB"/>
        </w:rPr>
        <w:t>result in</w:t>
      </w:r>
      <w:r w:rsidRPr="006631C2">
        <w:rPr>
          <w:rFonts w:ascii="Times New Roman" w:hAnsi="Times New Roman" w:cs="Times New Roman"/>
          <w:sz w:val="24"/>
          <w:szCs w:val="24"/>
          <w:lang w:val="en-GB"/>
        </w:rPr>
        <w:t xml:space="preserve"> </w:t>
      </w:r>
      <w:r w:rsidR="0089095C"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fluctuation of friction work between the wheel and </w:t>
      </w:r>
      <w:r w:rsidR="00AC494E"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w:t>
      </w:r>
      <w:r w:rsidR="00B67076" w:rsidRPr="006631C2">
        <w:rPr>
          <w:rFonts w:ascii="Times New Roman" w:hAnsi="Times New Roman" w:cs="Times New Roman"/>
          <w:sz w:val="24"/>
          <w:szCs w:val="24"/>
          <w:lang w:val="en-GB"/>
        </w:rPr>
        <w:t xml:space="preserve">This </w:t>
      </w:r>
      <w:r w:rsidR="0089095C" w:rsidRPr="006631C2">
        <w:rPr>
          <w:rFonts w:ascii="Times New Roman" w:hAnsi="Times New Roman" w:cs="Times New Roman"/>
          <w:sz w:val="24"/>
          <w:szCs w:val="24"/>
          <w:lang w:val="en-GB"/>
        </w:rPr>
        <w:t>phenomenon will lead</w:t>
      </w:r>
      <w:r w:rsidR="006540F2" w:rsidRPr="006631C2">
        <w:rPr>
          <w:rFonts w:ascii="Times New Roman" w:hAnsi="Times New Roman" w:cs="Times New Roman"/>
          <w:sz w:val="24"/>
          <w:szCs w:val="24"/>
          <w:lang w:val="en-GB"/>
        </w:rPr>
        <w:t xml:space="preserve"> to the undulated wear of the top working surfaces of rail</w:t>
      </w:r>
      <w:r w:rsidR="00D70F08" w:rsidRPr="006631C2">
        <w:rPr>
          <w:rFonts w:ascii="Times New Roman" w:hAnsi="Times New Roman" w:cs="Times New Roman"/>
          <w:sz w:val="24"/>
          <w:szCs w:val="24"/>
          <w:lang w:val="en-GB"/>
        </w:rPr>
        <w:t>.</w:t>
      </w:r>
    </w:p>
    <w:p w14:paraId="79F4561B" w14:textId="77777777" w:rsidR="00CB6393" w:rsidRPr="006631C2" w:rsidRDefault="00CB6393" w:rsidP="00A422B4">
      <w:pPr>
        <w:spacing w:line="276" w:lineRule="auto"/>
        <w:ind w:firstLine="426"/>
        <w:rPr>
          <w:rFonts w:ascii="Times New Roman" w:hAnsi="Times New Roman" w:cs="Times New Roman"/>
          <w:sz w:val="24"/>
          <w:szCs w:val="24"/>
          <w:lang w:val="en-GB"/>
        </w:rPr>
      </w:pPr>
    </w:p>
    <w:p w14:paraId="2D985600" w14:textId="77777777" w:rsidR="00CB6393" w:rsidRPr="006631C2" w:rsidRDefault="00CB6393" w:rsidP="00A422B4">
      <w:pPr>
        <w:spacing w:line="276" w:lineRule="auto"/>
        <w:ind w:firstLine="426"/>
        <w:rPr>
          <w:rFonts w:ascii="Times New Roman" w:hAnsi="Times New Roman" w:cs="Times New Roman"/>
          <w:sz w:val="24"/>
          <w:szCs w:val="24"/>
          <w:lang w:val="en-GB"/>
        </w:rPr>
      </w:pPr>
    </w:p>
    <w:p w14:paraId="0CF81610"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4B5F8741"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092B9E8E"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2D8C910D"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09549CA3"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2C8F0B8D" w14:textId="77777777" w:rsidR="00356CE1" w:rsidRPr="006631C2" w:rsidRDefault="00356CE1" w:rsidP="00A422B4">
      <w:pPr>
        <w:spacing w:line="276" w:lineRule="auto"/>
        <w:ind w:firstLine="426"/>
        <w:rPr>
          <w:rFonts w:ascii="Times New Roman" w:hAnsi="Times New Roman" w:cs="Times New Roman"/>
          <w:sz w:val="24"/>
          <w:szCs w:val="24"/>
          <w:lang w:val="en-GB"/>
        </w:rPr>
      </w:pPr>
    </w:p>
    <w:p w14:paraId="48281225" w14:textId="77777777" w:rsidR="00CB6393" w:rsidRPr="006631C2" w:rsidRDefault="00CB6393" w:rsidP="00A422B4">
      <w:pPr>
        <w:spacing w:line="276" w:lineRule="auto"/>
        <w:ind w:firstLine="426"/>
        <w:rPr>
          <w:rFonts w:ascii="Times New Roman" w:hAnsi="Times New Roman" w:cs="Times New Roman"/>
          <w:sz w:val="24"/>
          <w:szCs w:val="24"/>
          <w:lang w:val="en-GB"/>
        </w:rPr>
      </w:pPr>
    </w:p>
    <w:p w14:paraId="566A8FFE" w14:textId="77777777" w:rsidR="00CB6393" w:rsidRPr="006631C2" w:rsidRDefault="00CB6393" w:rsidP="00CB6393">
      <w:pPr>
        <w:spacing w:line="276" w:lineRule="auto"/>
        <w:jc w:val="center"/>
        <w:rPr>
          <w:rFonts w:ascii="Times New Roman" w:hAnsi="Times New Roman" w:cs="Times New Roman"/>
          <w:sz w:val="20"/>
          <w:szCs w:val="20"/>
          <w:lang w:val="en-GB"/>
        </w:rPr>
      </w:pPr>
      <w:r w:rsidRPr="006631C2">
        <w:rPr>
          <w:rFonts w:ascii="Times New Roman" w:hAnsi="Times New Roman" w:cs="Times New Roman"/>
          <w:position w:val="260"/>
          <w:sz w:val="20"/>
          <w:szCs w:val="20"/>
          <w:lang w:val="en-GB"/>
        </w:rPr>
        <w:lastRenderedPageBreak/>
        <w:t>(a)</w:t>
      </w:r>
      <w:r w:rsidRPr="006631C2">
        <w:rPr>
          <w:rFonts w:ascii="Times New Roman" w:hAnsi="Times New Roman" w:cs="Times New Roman"/>
          <w:noProof/>
          <w:sz w:val="20"/>
          <w:szCs w:val="20"/>
        </w:rPr>
        <w:drawing>
          <wp:inline distT="0" distB="0" distL="0" distR="0" wp14:anchorId="68C20E28" wp14:editId="77A60080">
            <wp:extent cx="2331268" cy="1756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07" r="11054" b="1730"/>
                    <a:stretch/>
                  </pic:blipFill>
                  <pic:spPr bwMode="auto">
                    <a:xfrm>
                      <a:off x="0" y="0"/>
                      <a:ext cx="2334311" cy="1758664"/>
                    </a:xfrm>
                    <a:prstGeom prst="rect">
                      <a:avLst/>
                    </a:prstGeom>
                    <a:noFill/>
                    <a:ln>
                      <a:noFill/>
                    </a:ln>
                    <a:extLst>
                      <a:ext uri="{53640926-AAD7-44D8-BBD7-CCE9431645EC}">
                        <a14:shadowObscured xmlns:a14="http://schemas.microsoft.com/office/drawing/2010/main"/>
                      </a:ext>
                    </a:extLst>
                  </pic:spPr>
                </pic:pic>
              </a:graphicData>
            </a:graphic>
          </wp:inline>
        </w:drawing>
      </w:r>
      <w:r w:rsidRPr="006631C2">
        <w:rPr>
          <w:rFonts w:ascii="Times New Roman" w:hAnsi="Times New Roman" w:cs="Times New Roman"/>
          <w:position w:val="260"/>
          <w:sz w:val="20"/>
          <w:szCs w:val="20"/>
          <w:lang w:val="en-GB"/>
        </w:rPr>
        <w:t xml:space="preserve">(b) </w:t>
      </w:r>
      <w:r w:rsidRPr="006631C2">
        <w:rPr>
          <w:noProof/>
        </w:rPr>
        <w:drawing>
          <wp:inline distT="0" distB="0" distL="0" distR="0" wp14:anchorId="366E24E3" wp14:editId="3A89F201">
            <wp:extent cx="2227210" cy="1750794"/>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98" t="10791" r="11012" b="1533"/>
                    <a:stretch/>
                  </pic:blipFill>
                  <pic:spPr bwMode="auto">
                    <a:xfrm>
                      <a:off x="0" y="0"/>
                      <a:ext cx="2230271" cy="1753200"/>
                    </a:xfrm>
                    <a:prstGeom prst="rect">
                      <a:avLst/>
                    </a:prstGeom>
                    <a:noFill/>
                    <a:ln>
                      <a:noFill/>
                    </a:ln>
                    <a:extLst>
                      <a:ext uri="{53640926-AAD7-44D8-BBD7-CCE9431645EC}">
                        <a14:shadowObscured xmlns:a14="http://schemas.microsoft.com/office/drawing/2010/main"/>
                      </a:ext>
                    </a:extLst>
                  </pic:spPr>
                </pic:pic>
              </a:graphicData>
            </a:graphic>
          </wp:inline>
        </w:drawing>
      </w:r>
    </w:p>
    <w:p w14:paraId="5122DB63" w14:textId="77777777" w:rsidR="00CB6393" w:rsidRPr="006631C2" w:rsidRDefault="00CB6393" w:rsidP="00CB6393">
      <w:pPr>
        <w:spacing w:line="276" w:lineRule="auto"/>
        <w:jc w:val="center"/>
        <w:rPr>
          <w:rFonts w:ascii="Times New Roman" w:hAnsi="Times New Roman" w:cs="Times New Roman"/>
          <w:sz w:val="20"/>
          <w:szCs w:val="20"/>
          <w:lang w:val="en-GB"/>
        </w:rPr>
      </w:pPr>
      <w:r w:rsidRPr="006631C2">
        <w:rPr>
          <w:rFonts w:ascii="Times New Roman" w:hAnsi="Times New Roman" w:cs="Times New Roman"/>
          <w:position w:val="260"/>
          <w:sz w:val="20"/>
          <w:szCs w:val="20"/>
          <w:lang w:val="en-GB"/>
        </w:rPr>
        <w:t>(c)</w:t>
      </w:r>
      <w:r w:rsidRPr="006631C2">
        <w:rPr>
          <w:rFonts w:ascii="Times New Roman" w:hAnsi="Times New Roman" w:cs="Times New Roman"/>
          <w:noProof/>
          <w:sz w:val="20"/>
          <w:szCs w:val="20"/>
        </w:rPr>
        <w:drawing>
          <wp:inline distT="0" distB="0" distL="0" distR="0" wp14:anchorId="5915EC86" wp14:editId="391FBA8E">
            <wp:extent cx="2331267" cy="1855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204" r="10837" b="1725"/>
                    <a:stretch/>
                  </pic:blipFill>
                  <pic:spPr bwMode="auto">
                    <a:xfrm>
                      <a:off x="0" y="0"/>
                      <a:ext cx="2340004" cy="1862916"/>
                    </a:xfrm>
                    <a:prstGeom prst="rect">
                      <a:avLst/>
                    </a:prstGeom>
                    <a:noFill/>
                    <a:ln>
                      <a:noFill/>
                    </a:ln>
                    <a:extLst>
                      <a:ext uri="{53640926-AAD7-44D8-BBD7-CCE9431645EC}">
                        <a14:shadowObscured xmlns:a14="http://schemas.microsoft.com/office/drawing/2010/main"/>
                      </a:ext>
                    </a:extLst>
                  </pic:spPr>
                </pic:pic>
              </a:graphicData>
            </a:graphic>
          </wp:inline>
        </w:drawing>
      </w:r>
      <w:r w:rsidRPr="006631C2">
        <w:rPr>
          <w:rFonts w:ascii="Times New Roman" w:hAnsi="Times New Roman" w:cs="Times New Roman"/>
          <w:position w:val="260"/>
          <w:sz w:val="20"/>
          <w:szCs w:val="20"/>
          <w:lang w:val="en-GB"/>
        </w:rPr>
        <w:t>(d)</w:t>
      </w:r>
      <w:r w:rsidRPr="006631C2">
        <w:rPr>
          <w:rFonts w:ascii="Times New Roman" w:hAnsi="Times New Roman" w:cs="Times New Roman"/>
          <w:noProof/>
          <w:sz w:val="20"/>
          <w:szCs w:val="20"/>
        </w:rPr>
        <w:drawing>
          <wp:inline distT="0" distB="0" distL="0" distR="0" wp14:anchorId="1144A651" wp14:editId="11AD24E8">
            <wp:extent cx="2344848" cy="18514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57" r="10617" b="1809"/>
                    <a:stretch/>
                  </pic:blipFill>
                  <pic:spPr bwMode="auto">
                    <a:xfrm>
                      <a:off x="0" y="0"/>
                      <a:ext cx="2345767" cy="1852160"/>
                    </a:xfrm>
                    <a:prstGeom prst="rect">
                      <a:avLst/>
                    </a:prstGeom>
                    <a:noFill/>
                    <a:ln>
                      <a:noFill/>
                    </a:ln>
                    <a:extLst>
                      <a:ext uri="{53640926-AAD7-44D8-BBD7-CCE9431645EC}">
                        <a14:shadowObscured xmlns:a14="http://schemas.microsoft.com/office/drawing/2010/main"/>
                      </a:ext>
                    </a:extLst>
                  </pic:spPr>
                </pic:pic>
              </a:graphicData>
            </a:graphic>
          </wp:inline>
        </w:drawing>
      </w:r>
    </w:p>
    <w:p w14:paraId="4147562F"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Fig. 6 Dynamic behaviours of the wheel-rail system: (a) vertical vibration acceleration; (b) total value of normal contact force; (c) PSD of the vertical vibration acceleration; (d) PSD of the normal contact force</w:t>
      </w:r>
    </w:p>
    <w:p w14:paraId="7C930A01" w14:textId="77777777" w:rsidR="004740E5" w:rsidRPr="006631C2" w:rsidRDefault="004740E5" w:rsidP="00CB6393">
      <w:pPr>
        <w:spacing w:line="276" w:lineRule="auto"/>
        <w:rPr>
          <w:rFonts w:ascii="Times New Roman" w:hAnsi="Times New Roman" w:cs="Times New Roman"/>
          <w:sz w:val="20"/>
          <w:szCs w:val="20"/>
          <w:lang w:val="en-GB"/>
        </w:rPr>
      </w:pPr>
    </w:p>
    <w:p w14:paraId="2FF3B490" w14:textId="0892F770" w:rsidR="004740E5" w:rsidRPr="006631C2" w:rsidRDefault="004740E5"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 xml:space="preserve">3.2 Wear </w:t>
      </w:r>
      <w:r w:rsidR="00107A15" w:rsidRPr="006631C2">
        <w:rPr>
          <w:rFonts w:ascii="Times New Roman" w:hAnsi="Times New Roman" w:cs="Times New Roman"/>
          <w:b/>
          <w:sz w:val="24"/>
          <w:szCs w:val="24"/>
          <w:lang w:val="en-GB"/>
        </w:rPr>
        <w:t>behaviour</w:t>
      </w:r>
      <w:r w:rsidRPr="006631C2">
        <w:rPr>
          <w:rFonts w:ascii="Times New Roman" w:hAnsi="Times New Roman" w:cs="Times New Roman"/>
          <w:b/>
          <w:sz w:val="24"/>
          <w:szCs w:val="24"/>
          <w:lang w:val="en-GB"/>
        </w:rPr>
        <w:t xml:space="preserve"> of the </w:t>
      </w:r>
      <w:r w:rsidR="00116620" w:rsidRPr="006631C2">
        <w:rPr>
          <w:rFonts w:ascii="Times New Roman" w:hAnsi="Times New Roman" w:cs="Times New Roman"/>
          <w:b/>
          <w:sz w:val="24"/>
          <w:szCs w:val="24"/>
          <w:lang w:val="en-GB"/>
        </w:rPr>
        <w:t>rail surface</w:t>
      </w:r>
      <w:r w:rsidRPr="006631C2">
        <w:rPr>
          <w:rFonts w:ascii="Times New Roman" w:hAnsi="Times New Roman" w:cs="Times New Roman"/>
          <w:b/>
          <w:sz w:val="24"/>
          <w:szCs w:val="24"/>
          <w:lang w:val="en-GB"/>
        </w:rPr>
        <w:t xml:space="preserve"> under the con</w:t>
      </w:r>
      <w:r w:rsidR="00A330A2" w:rsidRPr="006631C2">
        <w:rPr>
          <w:rFonts w:ascii="Times New Roman" w:hAnsi="Times New Roman" w:cs="Times New Roman"/>
          <w:b/>
          <w:sz w:val="24"/>
          <w:szCs w:val="24"/>
          <w:lang w:val="en-GB"/>
        </w:rPr>
        <w:t>dition of saturated creep force</w:t>
      </w:r>
    </w:p>
    <w:p w14:paraId="32DD9201" w14:textId="585A638D" w:rsidR="00846C4D" w:rsidRPr="006631C2" w:rsidRDefault="004740E5" w:rsidP="00CB6393">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Fig. </w:t>
      </w:r>
      <w:r w:rsidR="00A37C94" w:rsidRPr="006631C2">
        <w:rPr>
          <w:rFonts w:ascii="Times New Roman" w:hAnsi="Times New Roman" w:cs="Times New Roman"/>
          <w:sz w:val="24"/>
          <w:szCs w:val="24"/>
          <w:lang w:val="en-GB"/>
        </w:rPr>
        <w:t>7a</w:t>
      </w:r>
      <w:r w:rsidRPr="006631C2">
        <w:rPr>
          <w:rFonts w:ascii="Times New Roman" w:hAnsi="Times New Roman" w:cs="Times New Roman"/>
          <w:sz w:val="24"/>
          <w:szCs w:val="24"/>
          <w:lang w:val="en-GB"/>
        </w:rPr>
        <w:t xml:space="preserve"> shows the wear pattern </w:t>
      </w:r>
      <w:r w:rsidR="00301AC5" w:rsidRPr="006631C2">
        <w:rPr>
          <w:rFonts w:ascii="Times New Roman" w:hAnsi="Times New Roman" w:cs="Times New Roman"/>
          <w:sz w:val="24"/>
          <w:szCs w:val="24"/>
          <w:lang w:val="en-GB"/>
        </w:rPr>
        <w:t>of the rail surface</w:t>
      </w:r>
      <w:r w:rsidRPr="006631C2">
        <w:rPr>
          <w:rFonts w:ascii="Times New Roman" w:hAnsi="Times New Roman" w:cs="Times New Roman"/>
          <w:sz w:val="24"/>
          <w:szCs w:val="24"/>
          <w:lang w:val="en-GB"/>
        </w:rPr>
        <w:t xml:space="preserve"> after 1 passage of the wheel. It can be found that an initial corrugation forms easily on the rail</w:t>
      </w:r>
      <w:r w:rsidR="00B8032D" w:rsidRPr="006631C2">
        <w:rPr>
          <w:rFonts w:ascii="Times New Roman" w:hAnsi="Times New Roman" w:cs="Times New Roman"/>
          <w:sz w:val="24"/>
          <w:szCs w:val="24"/>
          <w:lang w:val="en-GB"/>
        </w:rPr>
        <w:t xml:space="preserve"> surface</w:t>
      </w:r>
      <w:r w:rsidRPr="006631C2">
        <w:rPr>
          <w:rFonts w:ascii="Times New Roman" w:hAnsi="Times New Roman" w:cs="Times New Roman"/>
          <w:sz w:val="24"/>
          <w:szCs w:val="24"/>
          <w:lang w:val="en-GB"/>
        </w:rPr>
        <w:t xml:space="preserve">. Fig. </w:t>
      </w:r>
      <w:r w:rsidR="00A37C94" w:rsidRPr="006631C2">
        <w:rPr>
          <w:rFonts w:ascii="Times New Roman" w:hAnsi="Times New Roman" w:cs="Times New Roman"/>
          <w:sz w:val="24"/>
          <w:szCs w:val="24"/>
          <w:lang w:val="en-GB"/>
        </w:rPr>
        <w:t>7b</w:t>
      </w:r>
      <w:r w:rsidRPr="006631C2">
        <w:rPr>
          <w:rFonts w:ascii="Times New Roman" w:hAnsi="Times New Roman" w:cs="Times New Roman"/>
          <w:sz w:val="24"/>
          <w:szCs w:val="24"/>
          <w:lang w:val="en-GB"/>
        </w:rPr>
        <w:t xml:space="preserve"> shows the variation of the wear depth on rail </w:t>
      </w:r>
      <w:r w:rsidR="00F17F92" w:rsidRPr="006631C2">
        <w:rPr>
          <w:rFonts w:ascii="Times New Roman" w:hAnsi="Times New Roman" w:cs="Times New Roman"/>
          <w:sz w:val="24"/>
          <w:szCs w:val="24"/>
          <w:lang w:val="en-GB"/>
        </w:rPr>
        <w:t>surface</w:t>
      </w:r>
      <w:r w:rsidRPr="006631C2">
        <w:rPr>
          <w:rFonts w:ascii="Times New Roman" w:hAnsi="Times New Roman" w:cs="Times New Roman"/>
          <w:sz w:val="24"/>
          <w:szCs w:val="24"/>
          <w:lang w:val="en-GB"/>
        </w:rPr>
        <w:t xml:space="preserve"> along the reference section. In this longitudinal section of rail </w:t>
      </w:r>
      <w:r w:rsidR="00F17F92" w:rsidRPr="006631C2">
        <w:rPr>
          <w:rFonts w:ascii="Times New Roman" w:hAnsi="Times New Roman" w:cs="Times New Roman"/>
          <w:sz w:val="24"/>
          <w:szCs w:val="24"/>
          <w:lang w:val="en-GB"/>
        </w:rPr>
        <w:t>surface</w:t>
      </w:r>
      <w:r w:rsidRPr="006631C2">
        <w:rPr>
          <w:rFonts w:ascii="Times New Roman" w:hAnsi="Times New Roman" w:cs="Times New Roman"/>
          <w:sz w:val="24"/>
          <w:szCs w:val="24"/>
          <w:lang w:val="en-GB"/>
        </w:rPr>
        <w:t>, the minimum and maximum wear depths of the initial corrugation are about 0.</w:t>
      </w:r>
      <w:r w:rsidR="008879DF" w:rsidRPr="006631C2">
        <w:rPr>
          <w:rFonts w:ascii="Times New Roman" w:hAnsi="Times New Roman" w:cs="Times New Roman"/>
          <w:sz w:val="24"/>
          <w:szCs w:val="24"/>
          <w:lang w:val="en-GB"/>
        </w:rPr>
        <w:t>0</w:t>
      </w:r>
      <w:r w:rsidR="0040610C" w:rsidRPr="006631C2">
        <w:rPr>
          <w:rFonts w:ascii="Times New Roman" w:hAnsi="Times New Roman" w:cs="Times New Roman"/>
          <w:sz w:val="24"/>
          <w:szCs w:val="24"/>
          <w:lang w:val="en-GB"/>
        </w:rPr>
        <w:t>0</w:t>
      </w:r>
      <w:r w:rsidR="00505363" w:rsidRPr="006631C2">
        <w:rPr>
          <w:rFonts w:ascii="Times New Roman" w:hAnsi="Times New Roman" w:cs="Times New Roman"/>
          <w:sz w:val="24"/>
          <w:szCs w:val="24"/>
          <w:lang w:val="en-GB"/>
        </w:rPr>
        <w:t>0</w:t>
      </w:r>
      <w:r w:rsidR="001A66D6" w:rsidRPr="006631C2">
        <w:rPr>
          <w:rFonts w:ascii="Times New Roman" w:hAnsi="Times New Roman" w:cs="Times New Roman"/>
          <w:sz w:val="24"/>
          <w:szCs w:val="24"/>
          <w:lang w:val="en-GB"/>
        </w:rPr>
        <w:t>1μ</w:t>
      </w:r>
      <w:r w:rsidRPr="006631C2">
        <w:rPr>
          <w:rFonts w:ascii="Times New Roman" w:hAnsi="Times New Roman" w:cs="Times New Roman"/>
          <w:sz w:val="24"/>
          <w:szCs w:val="24"/>
          <w:lang w:val="en-GB"/>
        </w:rPr>
        <w:t>m and 0.</w:t>
      </w:r>
      <w:r w:rsidR="0040610C" w:rsidRPr="006631C2">
        <w:rPr>
          <w:rFonts w:ascii="Times New Roman" w:hAnsi="Times New Roman" w:cs="Times New Roman"/>
          <w:sz w:val="24"/>
          <w:szCs w:val="24"/>
          <w:lang w:val="en-GB"/>
        </w:rPr>
        <w:t>0</w:t>
      </w:r>
      <w:r w:rsidR="00505363" w:rsidRPr="006631C2">
        <w:rPr>
          <w:rFonts w:ascii="Times New Roman" w:hAnsi="Times New Roman" w:cs="Times New Roman"/>
          <w:sz w:val="24"/>
          <w:szCs w:val="24"/>
          <w:lang w:val="en-GB"/>
        </w:rPr>
        <w:t>076</w:t>
      </w:r>
      <w:r w:rsidR="001A66D6" w:rsidRPr="006631C2">
        <w:rPr>
          <w:rFonts w:ascii="Times New Roman" w:hAnsi="Times New Roman" w:cs="Times New Roman"/>
          <w:sz w:val="24"/>
          <w:szCs w:val="24"/>
          <w:lang w:val="en-GB"/>
        </w:rPr>
        <w:t>μ</w:t>
      </w:r>
      <w:r w:rsidRPr="006631C2">
        <w:rPr>
          <w:rFonts w:ascii="Times New Roman" w:hAnsi="Times New Roman" w:cs="Times New Roman"/>
          <w:sz w:val="24"/>
          <w:szCs w:val="24"/>
          <w:lang w:val="en-GB"/>
        </w:rPr>
        <w:t xml:space="preserve">m respectively. </w:t>
      </w:r>
      <w:r w:rsidR="00A644E9" w:rsidRPr="006631C2">
        <w:rPr>
          <w:rFonts w:ascii="Times New Roman" w:hAnsi="Times New Roman" w:cs="Times New Roman"/>
          <w:sz w:val="24"/>
          <w:szCs w:val="24"/>
          <w:lang w:val="en-GB"/>
        </w:rPr>
        <w:t>The variation range of the wear depth is 0.</w:t>
      </w:r>
      <w:r w:rsidR="0040610C" w:rsidRPr="006631C2">
        <w:rPr>
          <w:rFonts w:ascii="Times New Roman" w:hAnsi="Times New Roman" w:cs="Times New Roman"/>
          <w:sz w:val="24"/>
          <w:szCs w:val="24"/>
          <w:lang w:val="en-GB"/>
        </w:rPr>
        <w:t>0</w:t>
      </w:r>
      <w:r w:rsidR="00505363" w:rsidRPr="006631C2">
        <w:rPr>
          <w:rFonts w:ascii="Times New Roman" w:hAnsi="Times New Roman" w:cs="Times New Roman"/>
          <w:sz w:val="24"/>
          <w:szCs w:val="24"/>
          <w:lang w:val="en-GB"/>
        </w:rPr>
        <w:t>075</w:t>
      </w:r>
      <w:r w:rsidR="001A66D6" w:rsidRPr="006631C2">
        <w:rPr>
          <w:rFonts w:ascii="Times New Roman" w:hAnsi="Times New Roman" w:cs="Times New Roman"/>
          <w:sz w:val="24"/>
          <w:szCs w:val="24"/>
          <w:lang w:val="en-GB"/>
        </w:rPr>
        <w:t>μm</w:t>
      </w:r>
      <w:r w:rsidR="00A644E9"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The wave length of the rail corrugation is about </w:t>
      </w:r>
      <w:r w:rsidR="000E6110" w:rsidRPr="006631C2">
        <w:rPr>
          <w:rFonts w:ascii="Times New Roman" w:hAnsi="Times New Roman" w:cs="Times New Roman"/>
          <w:sz w:val="24"/>
          <w:szCs w:val="24"/>
          <w:lang w:val="en-GB"/>
        </w:rPr>
        <w:t>42</w:t>
      </w:r>
      <w:r w:rsidRPr="006631C2">
        <w:rPr>
          <w:rFonts w:ascii="Times New Roman" w:hAnsi="Times New Roman" w:cs="Times New Roman"/>
          <w:sz w:val="24"/>
          <w:szCs w:val="24"/>
          <w:lang w:val="en-GB"/>
        </w:rPr>
        <w:t xml:space="preserve">mm (average value of the distance between two </w:t>
      </w:r>
      <w:r w:rsidR="0062751A" w:rsidRPr="006631C2">
        <w:rPr>
          <w:rFonts w:ascii="Times New Roman" w:hAnsi="Times New Roman" w:cs="Times New Roman"/>
          <w:sz w:val="24"/>
          <w:szCs w:val="24"/>
          <w:lang w:val="en-GB"/>
        </w:rPr>
        <w:t xml:space="preserve">adjacent </w:t>
      </w:r>
      <w:r w:rsidRPr="006631C2">
        <w:rPr>
          <w:rFonts w:ascii="Times New Roman" w:hAnsi="Times New Roman" w:cs="Times New Roman"/>
          <w:sz w:val="24"/>
          <w:szCs w:val="24"/>
          <w:lang w:val="en-GB"/>
        </w:rPr>
        <w:t>troughs)</w:t>
      </w:r>
      <w:r w:rsidR="003931C4" w:rsidRPr="006631C2">
        <w:rPr>
          <w:rFonts w:ascii="Times New Roman" w:hAnsi="Times New Roman" w:cs="Times New Roman"/>
          <w:sz w:val="24"/>
          <w:szCs w:val="24"/>
          <w:lang w:val="en-GB"/>
        </w:rPr>
        <w:t>. It is a short pitch rail corrugation.</w:t>
      </w:r>
      <w:r w:rsidRPr="006631C2">
        <w:rPr>
          <w:rFonts w:ascii="Times New Roman" w:hAnsi="Times New Roman" w:cs="Times New Roman"/>
          <w:sz w:val="24"/>
          <w:szCs w:val="24"/>
          <w:lang w:val="en-GB"/>
        </w:rPr>
        <w:t xml:space="preserve"> </w:t>
      </w:r>
      <w:r w:rsidR="006D047A" w:rsidRPr="006631C2">
        <w:rPr>
          <w:rFonts w:ascii="Times New Roman" w:hAnsi="Times New Roman" w:cs="Times New Roman"/>
          <w:sz w:val="24"/>
          <w:szCs w:val="24"/>
          <w:lang w:val="en-GB"/>
        </w:rPr>
        <w:t xml:space="preserve">This corresponds to a generation </w:t>
      </w:r>
      <w:r w:rsidRPr="006631C2">
        <w:rPr>
          <w:rFonts w:ascii="Times New Roman" w:hAnsi="Times New Roman" w:cs="Times New Roman"/>
          <w:sz w:val="24"/>
          <w:szCs w:val="24"/>
          <w:lang w:val="en-GB"/>
        </w:rPr>
        <w:t xml:space="preserve">frequency of the rail corrugation </w:t>
      </w:r>
      <w:r w:rsidR="006D047A" w:rsidRPr="006631C2">
        <w:rPr>
          <w:rFonts w:ascii="Times New Roman" w:hAnsi="Times New Roman" w:cs="Times New Roman"/>
          <w:sz w:val="24"/>
          <w:szCs w:val="24"/>
          <w:lang w:val="en-GB"/>
        </w:rPr>
        <w:t xml:space="preserve">of </w:t>
      </w:r>
      <w:r w:rsidR="00CA1AB0" w:rsidRPr="006631C2">
        <w:rPr>
          <w:rFonts w:ascii="Times New Roman" w:hAnsi="Times New Roman" w:cs="Times New Roman"/>
          <w:sz w:val="24"/>
          <w:szCs w:val="24"/>
          <w:lang w:val="en-GB"/>
        </w:rPr>
        <w:t>396.8</w:t>
      </w:r>
      <w:r w:rsidR="006D047A"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Hz (60</w:t>
      </w:r>
      <w:r w:rsidR="006D047A"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km/h = 16666.7mm/s, </w:t>
      </w:r>
      <w:r w:rsidR="006D047A" w:rsidRPr="006631C2">
        <w:rPr>
          <w:rFonts w:ascii="Times New Roman" w:hAnsi="Times New Roman" w:cs="Times New Roman"/>
          <w:sz w:val="24"/>
          <w:szCs w:val="24"/>
          <w:lang w:val="en-GB"/>
        </w:rPr>
        <w:t xml:space="preserve">and </w:t>
      </w:r>
      <w:r w:rsidRPr="006631C2">
        <w:rPr>
          <w:rFonts w:ascii="Times New Roman" w:hAnsi="Times New Roman" w:cs="Times New Roman"/>
          <w:sz w:val="24"/>
          <w:szCs w:val="24"/>
          <w:lang w:val="en-GB"/>
        </w:rPr>
        <w:t>16666.7mm/s ÷ 4</w:t>
      </w:r>
      <w:r w:rsidR="00CA1AB0" w:rsidRPr="006631C2">
        <w:rPr>
          <w:rFonts w:ascii="Times New Roman" w:hAnsi="Times New Roman" w:cs="Times New Roman"/>
          <w:sz w:val="24"/>
          <w:szCs w:val="24"/>
          <w:lang w:val="en-GB"/>
        </w:rPr>
        <w:t>2</w:t>
      </w:r>
      <w:r w:rsidRPr="006631C2">
        <w:rPr>
          <w:rFonts w:ascii="Times New Roman" w:hAnsi="Times New Roman" w:cs="Times New Roman"/>
          <w:sz w:val="24"/>
          <w:szCs w:val="24"/>
          <w:lang w:val="en-GB"/>
        </w:rPr>
        <w:t xml:space="preserve">mm = </w:t>
      </w:r>
      <w:r w:rsidR="00CA1AB0" w:rsidRPr="006631C2">
        <w:rPr>
          <w:rFonts w:ascii="Times New Roman" w:hAnsi="Times New Roman" w:cs="Times New Roman"/>
          <w:sz w:val="24"/>
          <w:szCs w:val="24"/>
          <w:lang w:val="en-GB"/>
        </w:rPr>
        <w:t>396.8</w:t>
      </w:r>
      <w:r w:rsidRPr="006631C2">
        <w:rPr>
          <w:rFonts w:ascii="Times New Roman" w:hAnsi="Times New Roman" w:cs="Times New Roman"/>
          <w:sz w:val="24"/>
          <w:szCs w:val="24"/>
          <w:lang w:val="en-GB"/>
        </w:rPr>
        <w:t xml:space="preserve">Hz). It is approximately equal to the </w:t>
      </w:r>
      <w:r w:rsidR="009D4E17" w:rsidRPr="006631C2">
        <w:rPr>
          <w:rFonts w:ascii="Times New Roman" w:hAnsi="Times New Roman" w:cs="Times New Roman"/>
          <w:sz w:val="24"/>
          <w:szCs w:val="24"/>
          <w:lang w:val="en-GB"/>
        </w:rPr>
        <w:t>frequency of self-excited vibration of the wheel-rail system</w:t>
      </w:r>
      <w:r w:rsidRPr="006631C2">
        <w:rPr>
          <w:rFonts w:ascii="Times New Roman" w:hAnsi="Times New Roman" w:cs="Times New Roman"/>
          <w:sz w:val="24"/>
          <w:szCs w:val="24"/>
          <w:lang w:val="en-GB"/>
        </w:rPr>
        <w:t xml:space="preserve"> (</w:t>
      </w:r>
      <w:r w:rsidR="00CA1AB0" w:rsidRPr="006631C2">
        <w:rPr>
          <w:rFonts w:ascii="Times New Roman" w:hAnsi="Times New Roman" w:cs="Times New Roman"/>
          <w:sz w:val="24"/>
          <w:szCs w:val="24"/>
          <w:lang w:val="en-GB"/>
        </w:rPr>
        <w:t>395.5</w:t>
      </w:r>
      <w:r w:rsidRPr="006631C2">
        <w:rPr>
          <w:rFonts w:ascii="Times New Roman" w:hAnsi="Times New Roman" w:cs="Times New Roman"/>
          <w:sz w:val="24"/>
          <w:szCs w:val="24"/>
          <w:lang w:val="en-GB"/>
        </w:rPr>
        <w:t xml:space="preserve">Hz). </w:t>
      </w:r>
      <w:r w:rsidR="006D047A" w:rsidRPr="006631C2">
        <w:rPr>
          <w:rFonts w:ascii="Times New Roman" w:hAnsi="Times New Roman" w:cs="Times New Roman"/>
          <w:sz w:val="24"/>
          <w:szCs w:val="24"/>
          <w:lang w:val="en-GB"/>
        </w:rPr>
        <w:t xml:space="preserve">This </w:t>
      </w:r>
      <w:r w:rsidR="009D4E17" w:rsidRPr="006631C2">
        <w:rPr>
          <w:rFonts w:ascii="Times New Roman" w:hAnsi="Times New Roman" w:cs="Times New Roman"/>
          <w:sz w:val="24"/>
          <w:szCs w:val="24"/>
          <w:lang w:val="en-GB"/>
        </w:rPr>
        <w:t xml:space="preserve">indicates that the initial short pitch corrugation on the rail </w:t>
      </w:r>
      <w:r w:rsidR="00F17F92" w:rsidRPr="006631C2">
        <w:rPr>
          <w:rFonts w:ascii="Times New Roman" w:hAnsi="Times New Roman" w:cs="Times New Roman"/>
          <w:sz w:val="24"/>
          <w:szCs w:val="24"/>
          <w:lang w:val="en-GB"/>
        </w:rPr>
        <w:t>surface</w:t>
      </w:r>
      <w:r w:rsidR="009D4E17" w:rsidRPr="006631C2">
        <w:rPr>
          <w:rFonts w:ascii="Times New Roman" w:hAnsi="Times New Roman" w:cs="Times New Roman"/>
          <w:sz w:val="24"/>
          <w:szCs w:val="24"/>
          <w:lang w:val="en-GB"/>
        </w:rPr>
        <w:t xml:space="preserve"> </w:t>
      </w:r>
      <w:r w:rsidR="006E217A" w:rsidRPr="006631C2">
        <w:rPr>
          <w:rFonts w:ascii="Times New Roman" w:hAnsi="Times New Roman" w:cs="Times New Roman"/>
          <w:sz w:val="24"/>
          <w:szCs w:val="24"/>
          <w:lang w:val="en-GB"/>
        </w:rPr>
        <w:t>is</w:t>
      </w:r>
      <w:r w:rsidR="009D4E17" w:rsidRPr="006631C2">
        <w:rPr>
          <w:rFonts w:ascii="Times New Roman" w:hAnsi="Times New Roman" w:cs="Times New Roman"/>
          <w:sz w:val="24"/>
          <w:szCs w:val="24"/>
          <w:lang w:val="en-GB"/>
        </w:rPr>
        <w:t xml:space="preserve"> caused by the unstable vibration of the wheel-rail system.</w:t>
      </w:r>
    </w:p>
    <w:p w14:paraId="4BA9EE4D" w14:textId="165FB65B" w:rsidR="000E5417" w:rsidRPr="006631C2" w:rsidRDefault="007865BC"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From Fig. 7b, it </w:t>
      </w:r>
      <w:r w:rsidR="006D047A" w:rsidRPr="006631C2">
        <w:rPr>
          <w:rFonts w:ascii="Times New Roman" w:hAnsi="Times New Roman" w:cs="Times New Roman"/>
          <w:sz w:val="24"/>
          <w:szCs w:val="24"/>
          <w:lang w:val="en-GB"/>
        </w:rPr>
        <w:t xml:space="preserve">can </w:t>
      </w:r>
      <w:r w:rsidRPr="006631C2">
        <w:rPr>
          <w:rFonts w:ascii="Times New Roman" w:hAnsi="Times New Roman" w:cs="Times New Roman"/>
          <w:sz w:val="24"/>
          <w:szCs w:val="24"/>
          <w:lang w:val="en-GB"/>
        </w:rPr>
        <w:t xml:space="preserve">also </w:t>
      </w:r>
      <w:r w:rsidR="006D047A" w:rsidRPr="006631C2">
        <w:rPr>
          <w:rFonts w:ascii="Times New Roman" w:hAnsi="Times New Roman" w:cs="Times New Roman"/>
          <w:sz w:val="24"/>
          <w:szCs w:val="24"/>
          <w:lang w:val="en-GB"/>
        </w:rPr>
        <w:t xml:space="preserve">be observed </w:t>
      </w:r>
      <w:r w:rsidRPr="006631C2">
        <w:rPr>
          <w:rFonts w:ascii="Times New Roman" w:hAnsi="Times New Roman" w:cs="Times New Roman"/>
          <w:sz w:val="24"/>
          <w:szCs w:val="24"/>
          <w:lang w:val="en-GB"/>
        </w:rPr>
        <w:t xml:space="preserve">that the maximum wear depth of the initial corrugation </w:t>
      </w:r>
      <w:r w:rsidR="006D047A" w:rsidRPr="006631C2">
        <w:rPr>
          <w:rFonts w:ascii="Times New Roman" w:hAnsi="Times New Roman" w:cs="Times New Roman"/>
          <w:sz w:val="24"/>
          <w:szCs w:val="24"/>
          <w:lang w:val="en-GB"/>
        </w:rPr>
        <w:t xml:space="preserve">occurs </w:t>
      </w:r>
      <w:r w:rsidRPr="006631C2">
        <w:rPr>
          <w:rFonts w:ascii="Times New Roman" w:hAnsi="Times New Roman" w:cs="Times New Roman"/>
          <w:sz w:val="24"/>
          <w:szCs w:val="24"/>
          <w:lang w:val="en-GB"/>
        </w:rPr>
        <w:t>on the middle span between two sleepers. The authors suggest that the combination effects of unstable vibration of the rail and the discrete support</w:t>
      </w:r>
      <w:r w:rsidR="006D047A"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of the sleepers lead to this phenomenon. Fig. 7c shows the total value of normal contact force in the contact patch </w:t>
      </w:r>
      <w:r w:rsidR="00AC2D2B" w:rsidRPr="006631C2">
        <w:rPr>
          <w:rFonts w:ascii="Times New Roman" w:hAnsi="Times New Roman" w:cs="Times New Roman"/>
          <w:sz w:val="24"/>
          <w:szCs w:val="24"/>
          <w:lang w:val="en-GB"/>
        </w:rPr>
        <w:t xml:space="preserve">during the first passage of </w:t>
      </w:r>
      <w:r w:rsidR="006D047A" w:rsidRPr="006631C2">
        <w:rPr>
          <w:rFonts w:ascii="Times New Roman" w:hAnsi="Times New Roman" w:cs="Times New Roman"/>
          <w:sz w:val="24"/>
          <w:szCs w:val="24"/>
          <w:lang w:val="en-GB"/>
        </w:rPr>
        <w:t xml:space="preserve">the </w:t>
      </w:r>
      <w:r w:rsidR="00AC2D2B" w:rsidRPr="006631C2">
        <w:rPr>
          <w:rFonts w:ascii="Times New Roman" w:hAnsi="Times New Roman" w:cs="Times New Roman"/>
          <w:sz w:val="24"/>
          <w:szCs w:val="24"/>
          <w:lang w:val="en-GB"/>
        </w:rPr>
        <w:t>wheel</w:t>
      </w:r>
      <w:r w:rsidRPr="006631C2">
        <w:rPr>
          <w:rFonts w:ascii="Times New Roman" w:hAnsi="Times New Roman" w:cs="Times New Roman"/>
          <w:sz w:val="24"/>
          <w:szCs w:val="24"/>
          <w:lang w:val="en-GB"/>
        </w:rPr>
        <w:t xml:space="preserve">. It can be found that the total value and the fluctuation amplitude of </w:t>
      </w:r>
      <w:r w:rsidR="006D047A"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normal contact force increase when the wheel </w:t>
      </w:r>
      <w:r w:rsidR="006D047A" w:rsidRPr="006631C2">
        <w:rPr>
          <w:rFonts w:ascii="Times New Roman" w:hAnsi="Times New Roman" w:cs="Times New Roman"/>
          <w:sz w:val="24"/>
          <w:szCs w:val="24"/>
          <w:lang w:val="en-GB"/>
        </w:rPr>
        <w:t xml:space="preserve">rolls </w:t>
      </w:r>
      <w:r w:rsidRPr="006631C2">
        <w:rPr>
          <w:rFonts w:ascii="Times New Roman" w:hAnsi="Times New Roman" w:cs="Times New Roman"/>
          <w:sz w:val="24"/>
          <w:szCs w:val="24"/>
          <w:lang w:val="en-GB"/>
        </w:rPr>
        <w:t xml:space="preserve">on the rail surface between two sleepers. Under the saturated creep force condition, the total frictional </w:t>
      </w:r>
      <w:r w:rsidRPr="006631C2">
        <w:rPr>
          <w:rFonts w:ascii="Times New Roman" w:hAnsi="Times New Roman" w:cs="Times New Roman"/>
          <w:sz w:val="24"/>
          <w:szCs w:val="24"/>
          <w:lang w:val="en-GB"/>
        </w:rPr>
        <w:lastRenderedPageBreak/>
        <w:t xml:space="preserve">work between the wheel and </w:t>
      </w:r>
      <w:r w:rsidR="006D047A"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w:t>
      </w:r>
      <w:r w:rsidR="006D047A" w:rsidRPr="006631C2">
        <w:rPr>
          <w:rFonts w:ascii="Times New Roman" w:hAnsi="Times New Roman" w:cs="Times New Roman"/>
          <w:sz w:val="24"/>
          <w:szCs w:val="24"/>
          <w:lang w:val="en-GB"/>
        </w:rPr>
        <w:t xml:space="preserve">increases </w:t>
      </w:r>
      <w:r w:rsidRPr="006631C2">
        <w:rPr>
          <w:rFonts w:ascii="Times New Roman" w:hAnsi="Times New Roman" w:cs="Times New Roman"/>
          <w:sz w:val="24"/>
          <w:szCs w:val="24"/>
          <w:lang w:val="en-GB"/>
        </w:rPr>
        <w:t xml:space="preserve">with the </w:t>
      </w:r>
      <w:r w:rsidR="006D047A" w:rsidRPr="006631C2">
        <w:rPr>
          <w:rFonts w:ascii="Times New Roman" w:hAnsi="Times New Roman" w:cs="Times New Roman"/>
          <w:sz w:val="24"/>
          <w:szCs w:val="24"/>
          <w:lang w:val="en-GB"/>
        </w:rPr>
        <w:t xml:space="preserve">increase </w:t>
      </w:r>
      <w:r w:rsidRPr="006631C2">
        <w:rPr>
          <w:rFonts w:ascii="Times New Roman" w:hAnsi="Times New Roman" w:cs="Times New Roman"/>
          <w:sz w:val="24"/>
          <w:szCs w:val="24"/>
          <w:lang w:val="en-GB"/>
        </w:rPr>
        <w:t xml:space="preserve">of the normal contact force. Therefore, the wear depth of the initial corrugation </w:t>
      </w:r>
      <w:r w:rsidR="006D047A" w:rsidRPr="006631C2">
        <w:rPr>
          <w:rFonts w:ascii="Times New Roman" w:hAnsi="Times New Roman" w:cs="Times New Roman"/>
          <w:sz w:val="24"/>
          <w:szCs w:val="24"/>
          <w:lang w:val="en-GB"/>
        </w:rPr>
        <w:t>spreads</w:t>
      </w:r>
      <w:r w:rsidRPr="006631C2">
        <w:rPr>
          <w:rFonts w:ascii="Times New Roman" w:hAnsi="Times New Roman" w:cs="Times New Roman"/>
          <w:sz w:val="24"/>
          <w:szCs w:val="24"/>
          <w:lang w:val="en-GB"/>
        </w:rPr>
        <w:t xml:space="preserve"> between two sleepers. </w:t>
      </w:r>
    </w:p>
    <w:p w14:paraId="77FA6A04"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40"/>
          <w:sz w:val="20"/>
          <w:szCs w:val="20"/>
          <w:lang w:val="en-GB"/>
        </w:rPr>
        <w:t xml:space="preserve">(a) </w:t>
      </w:r>
      <w:r w:rsidRPr="006631C2">
        <w:rPr>
          <w:noProof/>
        </w:rPr>
        <w:drawing>
          <wp:inline distT="0" distB="0" distL="0" distR="0" wp14:anchorId="693DF7E1" wp14:editId="095B71D2">
            <wp:extent cx="5014719" cy="108403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18" t="12085" r="1654" b="8760"/>
                    <a:stretch/>
                  </pic:blipFill>
                  <pic:spPr bwMode="auto">
                    <a:xfrm>
                      <a:off x="0" y="0"/>
                      <a:ext cx="5017319" cy="1084601"/>
                    </a:xfrm>
                    <a:prstGeom prst="rect">
                      <a:avLst/>
                    </a:prstGeom>
                    <a:noFill/>
                    <a:ln>
                      <a:noFill/>
                    </a:ln>
                    <a:extLst>
                      <a:ext uri="{53640926-AAD7-44D8-BBD7-CCE9431645EC}">
                        <a14:shadowObscured xmlns:a14="http://schemas.microsoft.com/office/drawing/2010/main"/>
                      </a:ext>
                    </a:extLst>
                  </pic:spPr>
                </pic:pic>
              </a:graphicData>
            </a:graphic>
          </wp:inline>
        </w:drawing>
      </w:r>
    </w:p>
    <w:p w14:paraId="5CC21EA7"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(b)</w:t>
      </w:r>
      <w:r w:rsidRPr="006631C2">
        <w:rPr>
          <w:rFonts w:ascii="Times New Roman" w:hAnsi="Times New Roman" w:cs="Times New Roman"/>
          <w:sz w:val="20"/>
          <w:szCs w:val="20"/>
          <w:lang w:val="en-GB"/>
        </w:rPr>
        <w:t xml:space="preserve">  </w:t>
      </w:r>
      <w:r w:rsidRPr="006631C2">
        <w:rPr>
          <w:noProof/>
        </w:rPr>
        <w:drawing>
          <wp:inline distT="0" distB="0" distL="0" distR="0" wp14:anchorId="142A3B2A" wp14:editId="332C84BD">
            <wp:extent cx="4780015" cy="129505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9" t="7258" r="5536" b="5376"/>
                    <a:stretch/>
                  </pic:blipFill>
                  <pic:spPr bwMode="auto">
                    <a:xfrm>
                      <a:off x="0" y="0"/>
                      <a:ext cx="4783503"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1E1EC89B"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(c)</w:t>
      </w:r>
      <w:r w:rsidRPr="006631C2">
        <w:rPr>
          <w:rFonts w:ascii="Times New Roman" w:hAnsi="Times New Roman" w:cs="Times New Roman"/>
          <w:sz w:val="20"/>
          <w:szCs w:val="20"/>
          <w:lang w:val="en-GB"/>
        </w:rPr>
        <w:t xml:space="preserve">     </w:t>
      </w:r>
      <w:r w:rsidRPr="006631C2">
        <w:rPr>
          <w:noProof/>
        </w:rPr>
        <w:drawing>
          <wp:inline distT="0" distB="0" distL="0" distR="0" wp14:anchorId="4DED0F44" wp14:editId="1A6F7DEB">
            <wp:extent cx="4874929" cy="13351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91" t="5311" b="4412"/>
                    <a:stretch/>
                  </pic:blipFill>
                  <pic:spPr bwMode="auto">
                    <a:xfrm>
                      <a:off x="0" y="0"/>
                      <a:ext cx="4877131" cy="1335739"/>
                    </a:xfrm>
                    <a:prstGeom prst="rect">
                      <a:avLst/>
                    </a:prstGeom>
                    <a:noFill/>
                    <a:ln>
                      <a:noFill/>
                    </a:ln>
                    <a:extLst>
                      <a:ext uri="{53640926-AAD7-44D8-BBD7-CCE9431645EC}">
                        <a14:shadowObscured xmlns:a14="http://schemas.microsoft.com/office/drawing/2010/main"/>
                      </a:ext>
                    </a:extLst>
                  </pic:spPr>
                </pic:pic>
              </a:graphicData>
            </a:graphic>
          </wp:inline>
        </w:drawing>
      </w:r>
    </w:p>
    <w:p w14:paraId="1E02B748" w14:textId="28A729A2"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7 Wear </w:t>
      </w:r>
      <w:r w:rsidR="00D13CD8" w:rsidRPr="006631C2">
        <w:rPr>
          <w:rFonts w:ascii="Times New Roman" w:hAnsi="Times New Roman" w:cs="Times New Roman"/>
          <w:sz w:val="20"/>
          <w:szCs w:val="20"/>
          <w:lang w:val="en-GB"/>
        </w:rPr>
        <w:t xml:space="preserve">pattern </w:t>
      </w:r>
      <w:r w:rsidRPr="006631C2">
        <w:rPr>
          <w:rFonts w:ascii="Times New Roman" w:hAnsi="Times New Roman" w:cs="Times New Roman"/>
          <w:sz w:val="20"/>
          <w:szCs w:val="20"/>
          <w:lang w:val="en-GB"/>
        </w:rPr>
        <w:t xml:space="preserve">of the rail surface </w:t>
      </w:r>
      <w:r w:rsidR="002F01AA" w:rsidRPr="006631C2">
        <w:rPr>
          <w:rFonts w:ascii="Times New Roman" w:hAnsi="Times New Roman" w:cs="Times New Roman"/>
          <w:sz w:val="20"/>
          <w:szCs w:val="20"/>
          <w:lang w:val="en-GB"/>
        </w:rPr>
        <w:t>before the installation of rail absorbers (</w:t>
      </w:r>
      <w:r w:rsidR="00456754" w:rsidRPr="006631C2">
        <w:rPr>
          <w:rFonts w:ascii="Times New Roman" w:hAnsi="Times New Roman" w:cs="Times New Roman"/>
          <w:sz w:val="20"/>
          <w:szCs w:val="20"/>
          <w:lang w:val="en-GB"/>
        </w:rPr>
        <w:t xml:space="preserve">after </w:t>
      </w:r>
      <w:r w:rsidR="002F01AA" w:rsidRPr="006631C2">
        <w:rPr>
          <w:rFonts w:ascii="Times New Roman" w:hAnsi="Times New Roman" w:cs="Times New Roman"/>
          <w:sz w:val="20"/>
          <w:szCs w:val="20"/>
          <w:lang w:val="en-GB"/>
        </w:rPr>
        <w:t>one</w:t>
      </w:r>
      <w:r w:rsidRPr="006631C2">
        <w:rPr>
          <w:rFonts w:ascii="Times New Roman" w:hAnsi="Times New Roman" w:cs="Times New Roman"/>
          <w:sz w:val="20"/>
          <w:szCs w:val="20"/>
          <w:lang w:val="en-GB"/>
        </w:rPr>
        <w:t xml:space="preserve"> passage of the wheel</w:t>
      </w:r>
      <w:r w:rsidR="002F01AA" w:rsidRPr="006631C2">
        <w:rPr>
          <w:rFonts w:ascii="Times New Roman" w:hAnsi="Times New Roman" w:cs="Times New Roman"/>
          <w:sz w:val="20"/>
          <w:szCs w:val="20"/>
          <w:lang w:val="en-GB"/>
        </w:rPr>
        <w:t>)</w:t>
      </w:r>
      <w:r w:rsidRPr="006631C2">
        <w:rPr>
          <w:rFonts w:ascii="Times New Roman" w:hAnsi="Times New Roman" w:cs="Times New Roman"/>
          <w:sz w:val="20"/>
          <w:szCs w:val="20"/>
          <w:lang w:val="en-GB"/>
        </w:rPr>
        <w:t>: (a) contour of the wear pattern on the rail surface; (b) wear depth on rail surface along the reference section; (c) total value of normal contact force</w:t>
      </w:r>
    </w:p>
    <w:p w14:paraId="1EA9ED1E" w14:textId="77777777" w:rsidR="00CB6393" w:rsidRPr="006631C2" w:rsidRDefault="00CB6393" w:rsidP="00CB6393">
      <w:pPr>
        <w:spacing w:line="276" w:lineRule="auto"/>
        <w:rPr>
          <w:rFonts w:ascii="Times New Roman" w:hAnsi="Times New Roman" w:cs="Times New Roman"/>
          <w:sz w:val="24"/>
          <w:szCs w:val="24"/>
          <w:lang w:val="en-GB"/>
        </w:rPr>
      </w:pPr>
    </w:p>
    <w:p w14:paraId="5127CDAC" w14:textId="450EC6CA" w:rsidR="0022544D" w:rsidRPr="006631C2" w:rsidRDefault="0022544D"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To further analyse the reasons of the variations of </w:t>
      </w:r>
      <w:r w:rsidR="006D047A"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normal contact force, the complex eigenvalue analysis </w:t>
      </w:r>
      <w:r w:rsidR="006D047A" w:rsidRPr="006631C2">
        <w:rPr>
          <w:rFonts w:ascii="Times New Roman" w:hAnsi="Times New Roman" w:cs="Times New Roman"/>
          <w:sz w:val="24"/>
          <w:szCs w:val="24"/>
          <w:lang w:val="en-GB"/>
        </w:rPr>
        <w:t xml:space="preserve">is </w:t>
      </w:r>
      <w:r w:rsidRPr="006631C2">
        <w:rPr>
          <w:rFonts w:ascii="Times New Roman" w:hAnsi="Times New Roman" w:cs="Times New Roman"/>
          <w:sz w:val="24"/>
          <w:szCs w:val="24"/>
          <w:lang w:val="en-GB"/>
        </w:rPr>
        <w:t xml:space="preserve">applied to study the unstable mode shape of the wheel-rail system. The </w:t>
      </w:r>
      <w:r w:rsidR="006D047A" w:rsidRPr="006631C2">
        <w:rPr>
          <w:rFonts w:ascii="Times New Roman" w:hAnsi="Times New Roman" w:cs="Times New Roman"/>
          <w:sz w:val="24"/>
          <w:szCs w:val="24"/>
          <w:lang w:val="en-GB"/>
        </w:rPr>
        <w:t xml:space="preserve">numerical </w:t>
      </w:r>
      <w:r w:rsidRPr="006631C2">
        <w:rPr>
          <w:rFonts w:ascii="Times New Roman" w:hAnsi="Times New Roman" w:cs="Times New Roman"/>
          <w:sz w:val="24"/>
          <w:szCs w:val="24"/>
          <w:lang w:val="en-GB"/>
        </w:rPr>
        <w:t xml:space="preserve">results show that the saturated creep forces induced self-excited vibration of the wheel-rail system </w:t>
      </w:r>
      <w:r w:rsidR="006D047A" w:rsidRPr="006631C2">
        <w:rPr>
          <w:rFonts w:ascii="Times New Roman" w:hAnsi="Times New Roman" w:cs="Times New Roman"/>
          <w:sz w:val="24"/>
          <w:szCs w:val="24"/>
          <w:lang w:val="en-GB"/>
        </w:rPr>
        <w:t xml:space="preserve">arises </w:t>
      </w:r>
      <w:r w:rsidRPr="006631C2">
        <w:rPr>
          <w:rFonts w:ascii="Times New Roman" w:hAnsi="Times New Roman" w:cs="Times New Roman"/>
          <w:sz w:val="24"/>
          <w:szCs w:val="24"/>
          <w:lang w:val="en-GB"/>
        </w:rPr>
        <w:t xml:space="preserve">when the wheel </w:t>
      </w:r>
      <w:r w:rsidR="006D047A" w:rsidRPr="006631C2">
        <w:rPr>
          <w:rFonts w:ascii="Times New Roman" w:hAnsi="Times New Roman" w:cs="Times New Roman"/>
          <w:sz w:val="24"/>
          <w:szCs w:val="24"/>
          <w:lang w:val="en-GB"/>
        </w:rPr>
        <w:t xml:space="preserve">travels </w:t>
      </w:r>
      <w:r w:rsidRPr="006631C2">
        <w:rPr>
          <w:rFonts w:ascii="Times New Roman" w:hAnsi="Times New Roman" w:cs="Times New Roman"/>
          <w:sz w:val="24"/>
          <w:szCs w:val="24"/>
          <w:lang w:val="en-GB"/>
        </w:rPr>
        <w:t xml:space="preserve">on the rail. The unstable vibration frequency is 385.43Hz, </w:t>
      </w:r>
      <w:r w:rsidR="006D047A" w:rsidRPr="006631C2">
        <w:rPr>
          <w:rFonts w:ascii="Times New Roman" w:hAnsi="Times New Roman" w:cs="Times New Roman"/>
          <w:sz w:val="24"/>
          <w:szCs w:val="24"/>
          <w:lang w:val="en-GB"/>
        </w:rPr>
        <w:t xml:space="preserve">and </w:t>
      </w:r>
      <w:r w:rsidRPr="006631C2">
        <w:rPr>
          <w:rFonts w:ascii="Times New Roman" w:hAnsi="Times New Roman" w:cs="Times New Roman"/>
          <w:sz w:val="24"/>
          <w:szCs w:val="24"/>
          <w:lang w:val="en-GB"/>
        </w:rPr>
        <w:t xml:space="preserve">the effective damping value </w:t>
      </w:r>
      <w:r w:rsidRPr="006631C2">
        <w:rPr>
          <w:rFonts w:ascii="Times New Roman" w:hAnsi="Times New Roman" w:cs="Times New Roman"/>
          <w:i/>
          <w:sz w:val="24"/>
          <w:szCs w:val="24"/>
          <w:lang w:val="en-GB"/>
        </w:rPr>
        <w:t>ζ</w:t>
      </w:r>
      <w:r w:rsidRPr="006631C2">
        <w:rPr>
          <w:rFonts w:ascii="Times New Roman" w:hAnsi="Times New Roman" w:cs="Times New Roman"/>
          <w:sz w:val="24"/>
          <w:szCs w:val="24"/>
          <w:lang w:val="en-GB"/>
        </w:rPr>
        <w:t xml:space="preserve">= -0.0249. The unstable vibration mode shape is shown in Fig. 8. It can be observed that the unstable vibration mainly occurs on the rail. And the maximum mode amplitude takes place on the middle span of the rail between two sleepers. At the above place of the sleepers, the vibration of the rail is relatively small. According to the unstable mode shape of wheel-rail system, the authors consider that </w:t>
      </w:r>
      <w:r w:rsidR="00F41FCE" w:rsidRPr="006631C2">
        <w:rPr>
          <w:rFonts w:ascii="Times New Roman" w:hAnsi="Times New Roman" w:cs="Times New Roman"/>
          <w:sz w:val="24"/>
          <w:szCs w:val="24"/>
          <w:lang w:val="en-GB"/>
        </w:rPr>
        <w:t xml:space="preserve">when the wheel rolls on the rail surface between two sleepers, </w:t>
      </w:r>
      <w:r w:rsidR="00315672" w:rsidRPr="006631C2">
        <w:rPr>
          <w:rFonts w:ascii="Times New Roman" w:hAnsi="Times New Roman" w:cs="Times New Roman"/>
          <w:sz w:val="24"/>
          <w:szCs w:val="24"/>
          <w:lang w:val="en-GB"/>
        </w:rPr>
        <w:t xml:space="preserve">the severe vibration of the rail leads to </w:t>
      </w:r>
      <w:r w:rsidR="00F41FCE" w:rsidRPr="006631C2">
        <w:rPr>
          <w:rFonts w:ascii="Times New Roman" w:hAnsi="Times New Roman" w:cs="Times New Roman"/>
          <w:sz w:val="24"/>
          <w:szCs w:val="24"/>
          <w:lang w:val="en-GB"/>
        </w:rPr>
        <w:t xml:space="preserve">the </w:t>
      </w:r>
      <w:r w:rsidR="00315672" w:rsidRPr="006631C2">
        <w:rPr>
          <w:rFonts w:ascii="Times New Roman" w:hAnsi="Times New Roman" w:cs="Times New Roman"/>
          <w:sz w:val="24"/>
          <w:szCs w:val="24"/>
          <w:lang w:val="en-GB"/>
        </w:rPr>
        <w:t xml:space="preserve">increasing of the fluctuation amplitude of normal contact force. </w:t>
      </w:r>
      <w:r w:rsidRPr="006631C2">
        <w:rPr>
          <w:rFonts w:ascii="Times New Roman" w:hAnsi="Times New Roman" w:cs="Times New Roman"/>
          <w:sz w:val="24"/>
          <w:szCs w:val="24"/>
          <w:lang w:val="en-GB"/>
        </w:rPr>
        <w:t xml:space="preserve">And, when the wheel </w:t>
      </w:r>
      <w:r w:rsidR="00D40574" w:rsidRPr="006631C2">
        <w:rPr>
          <w:rFonts w:ascii="Times New Roman" w:hAnsi="Times New Roman" w:cs="Times New Roman"/>
          <w:sz w:val="24"/>
          <w:szCs w:val="24"/>
          <w:lang w:val="en-GB"/>
        </w:rPr>
        <w:t xml:space="preserve">rolls </w:t>
      </w:r>
      <w:r w:rsidRPr="006631C2">
        <w:rPr>
          <w:rFonts w:ascii="Times New Roman" w:hAnsi="Times New Roman" w:cs="Times New Roman"/>
          <w:sz w:val="24"/>
          <w:szCs w:val="24"/>
          <w:lang w:val="en-GB"/>
        </w:rPr>
        <w:t>on the</w:t>
      </w:r>
      <w:r w:rsidR="007756A0" w:rsidRPr="006631C2">
        <w:rPr>
          <w:rFonts w:ascii="Times New Roman" w:hAnsi="Times New Roman" w:cs="Times New Roman"/>
          <w:sz w:val="24"/>
          <w:szCs w:val="24"/>
          <w:lang w:val="en-GB"/>
        </w:rPr>
        <w:t xml:space="preserve"> rail surface above the sleeper</w:t>
      </w:r>
      <w:r w:rsidRPr="006631C2">
        <w:rPr>
          <w:rFonts w:ascii="Times New Roman" w:hAnsi="Times New Roman" w:cs="Times New Roman"/>
          <w:sz w:val="24"/>
          <w:szCs w:val="24"/>
          <w:lang w:val="en-GB"/>
        </w:rPr>
        <w:t xml:space="preserve">, the rail vibration </w:t>
      </w:r>
      <w:r w:rsidR="00D40574" w:rsidRPr="006631C2">
        <w:rPr>
          <w:rFonts w:ascii="Times New Roman" w:hAnsi="Times New Roman" w:cs="Times New Roman"/>
          <w:sz w:val="24"/>
          <w:szCs w:val="24"/>
          <w:lang w:val="en-GB"/>
        </w:rPr>
        <w:t xml:space="preserve">becomes </w:t>
      </w:r>
      <w:r w:rsidRPr="006631C2">
        <w:rPr>
          <w:rFonts w:ascii="Times New Roman" w:hAnsi="Times New Roman" w:cs="Times New Roman"/>
          <w:sz w:val="24"/>
          <w:szCs w:val="24"/>
          <w:lang w:val="en-GB"/>
        </w:rPr>
        <w:t xml:space="preserve">smaller. </w:t>
      </w:r>
      <w:r w:rsidR="00F41FCE" w:rsidRPr="006631C2">
        <w:rPr>
          <w:rFonts w:ascii="Times New Roman" w:hAnsi="Times New Roman" w:cs="Times New Roman"/>
          <w:sz w:val="24"/>
          <w:szCs w:val="24"/>
          <w:lang w:val="en-GB"/>
        </w:rPr>
        <w:t>Therefore</w:t>
      </w:r>
      <w:r w:rsidR="00E23BE8"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the fluctuation amplitude of normal contact force decrease</w:t>
      </w:r>
      <w:r w:rsidR="00F41FCE" w:rsidRPr="006631C2">
        <w:rPr>
          <w:rFonts w:ascii="Times New Roman" w:hAnsi="Times New Roman" w:cs="Times New Roman"/>
          <w:sz w:val="24"/>
          <w:szCs w:val="24"/>
          <w:lang w:val="en-GB"/>
        </w:rPr>
        <w:t>s at this position</w:t>
      </w:r>
      <w:r w:rsidR="007756A0" w:rsidRPr="006631C2">
        <w:rPr>
          <w:rFonts w:ascii="Times New Roman" w:hAnsi="Times New Roman" w:cs="Times New Roman"/>
          <w:sz w:val="24"/>
          <w:szCs w:val="24"/>
          <w:lang w:val="en-GB"/>
        </w:rPr>
        <w:t xml:space="preserve"> (above the sleeper)</w:t>
      </w:r>
      <w:r w:rsidRPr="006631C2">
        <w:rPr>
          <w:rFonts w:ascii="Times New Roman" w:hAnsi="Times New Roman" w:cs="Times New Roman"/>
          <w:sz w:val="24"/>
          <w:szCs w:val="24"/>
          <w:lang w:val="en-GB"/>
        </w:rPr>
        <w:t xml:space="preserve">. This phenomenon </w:t>
      </w:r>
      <w:r w:rsidR="00D40574" w:rsidRPr="006631C2">
        <w:rPr>
          <w:rFonts w:ascii="Times New Roman" w:hAnsi="Times New Roman" w:cs="Times New Roman"/>
          <w:sz w:val="24"/>
          <w:szCs w:val="24"/>
          <w:lang w:val="en-GB"/>
        </w:rPr>
        <w:t xml:space="preserve">results </w:t>
      </w:r>
      <w:r w:rsidRPr="006631C2">
        <w:rPr>
          <w:rFonts w:ascii="Times New Roman" w:hAnsi="Times New Roman" w:cs="Times New Roman"/>
          <w:sz w:val="24"/>
          <w:szCs w:val="24"/>
          <w:lang w:val="en-GB"/>
        </w:rPr>
        <w:t xml:space="preserve">in variations of the wear depth of initial corrugation. Furthermore, on the basis of the complex analysis results (Fig. 8) and the dynamic simulation results (Fig. 7), </w:t>
      </w:r>
      <w:r w:rsidR="00D40574" w:rsidRPr="006631C2">
        <w:rPr>
          <w:rFonts w:ascii="Times New Roman" w:hAnsi="Times New Roman" w:cs="Times New Roman"/>
          <w:sz w:val="24"/>
          <w:szCs w:val="24"/>
          <w:lang w:val="en-GB"/>
        </w:rPr>
        <w:t>one may conclude</w:t>
      </w:r>
      <w:r w:rsidRPr="006631C2">
        <w:rPr>
          <w:rFonts w:ascii="Times New Roman" w:hAnsi="Times New Roman" w:cs="Times New Roman"/>
          <w:sz w:val="24"/>
          <w:szCs w:val="24"/>
          <w:lang w:val="en-GB"/>
        </w:rPr>
        <w:t xml:space="preserve"> that the </w:t>
      </w:r>
      <w:r w:rsidRPr="006631C2">
        <w:rPr>
          <w:rFonts w:ascii="Times New Roman" w:hAnsi="Times New Roman" w:cs="Times New Roman"/>
          <w:sz w:val="24"/>
          <w:szCs w:val="24"/>
          <w:lang w:val="en-GB"/>
        </w:rPr>
        <w:lastRenderedPageBreak/>
        <w:t>optimal install</w:t>
      </w:r>
      <w:r w:rsidR="00D40574" w:rsidRPr="006631C2">
        <w:rPr>
          <w:rFonts w:ascii="Times New Roman" w:hAnsi="Times New Roman" w:cs="Times New Roman"/>
          <w:sz w:val="24"/>
          <w:szCs w:val="24"/>
          <w:lang w:val="en-GB"/>
        </w:rPr>
        <w:t>ation</w:t>
      </w:r>
      <w:r w:rsidRPr="006631C2">
        <w:rPr>
          <w:rFonts w:ascii="Times New Roman" w:hAnsi="Times New Roman" w:cs="Times New Roman"/>
          <w:sz w:val="24"/>
          <w:szCs w:val="24"/>
          <w:lang w:val="en-GB"/>
        </w:rPr>
        <w:t xml:space="preserve"> location of the rail vibration absorber is on the rail web between two sleepers.</w:t>
      </w:r>
    </w:p>
    <w:p w14:paraId="20515BC0" w14:textId="77777777" w:rsidR="00E744E0" w:rsidRPr="006631C2" w:rsidRDefault="00E744E0" w:rsidP="0047201D">
      <w:pPr>
        <w:spacing w:line="276" w:lineRule="auto"/>
        <w:ind w:firstLine="426"/>
        <w:jc w:val="center"/>
        <w:rPr>
          <w:rFonts w:ascii="Times New Roman" w:hAnsi="Times New Roman" w:cs="Times New Roman"/>
          <w:sz w:val="20"/>
          <w:szCs w:val="20"/>
          <w:lang w:val="en-GB"/>
        </w:rPr>
      </w:pPr>
      <w:r w:rsidRPr="006631C2">
        <w:rPr>
          <w:rFonts w:ascii="Times New Roman" w:hAnsi="Times New Roman" w:cs="Times New Roman"/>
          <w:noProof/>
          <w:sz w:val="20"/>
          <w:szCs w:val="20"/>
        </w:rPr>
        <w:drawing>
          <wp:inline distT="0" distB="0" distL="0" distR="0" wp14:anchorId="7917491D" wp14:editId="0D5CE023">
            <wp:extent cx="3056400" cy="1897200"/>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6400" cy="1897200"/>
                    </a:xfrm>
                    <a:prstGeom prst="rect">
                      <a:avLst/>
                    </a:prstGeom>
                    <a:noFill/>
                    <a:ln>
                      <a:noFill/>
                    </a:ln>
                  </pic:spPr>
                </pic:pic>
              </a:graphicData>
            </a:graphic>
          </wp:inline>
        </w:drawing>
      </w:r>
    </w:p>
    <w:p w14:paraId="6C399BB4" w14:textId="77777777" w:rsidR="00E744E0" w:rsidRPr="006631C2" w:rsidRDefault="00E744E0" w:rsidP="0047201D">
      <w:pPr>
        <w:spacing w:line="276" w:lineRule="auto"/>
        <w:ind w:firstLine="426"/>
        <w:jc w:val="center"/>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8 Unstable mode shape of the wheel-rail system: </w:t>
      </w:r>
      <w:r w:rsidRPr="006631C2">
        <w:rPr>
          <w:rFonts w:ascii="Times New Roman" w:hAnsi="Times New Roman" w:cs="Times New Roman"/>
          <w:i/>
          <w:sz w:val="20"/>
          <w:szCs w:val="20"/>
          <w:lang w:val="en-GB"/>
        </w:rPr>
        <w:t>f</w:t>
      </w:r>
      <w:r w:rsidRPr="006631C2">
        <w:rPr>
          <w:rFonts w:ascii="Times New Roman" w:hAnsi="Times New Roman" w:cs="Times New Roman"/>
          <w:sz w:val="20"/>
          <w:szCs w:val="20"/>
          <w:vertAlign w:val="subscript"/>
          <w:lang w:val="en-GB"/>
        </w:rPr>
        <w:t>R</w:t>
      </w:r>
      <w:r w:rsidRPr="006631C2">
        <w:rPr>
          <w:rFonts w:ascii="Times New Roman" w:hAnsi="Times New Roman" w:cs="Times New Roman"/>
          <w:sz w:val="20"/>
          <w:szCs w:val="20"/>
          <w:lang w:val="en-GB"/>
        </w:rPr>
        <w:t xml:space="preserve">= 385.43Hz, </w:t>
      </w:r>
      <w:r w:rsidRPr="006631C2">
        <w:rPr>
          <w:rFonts w:ascii="Times New Roman" w:hAnsi="Times New Roman" w:cs="Times New Roman"/>
          <w:i/>
          <w:sz w:val="20"/>
          <w:szCs w:val="20"/>
          <w:lang w:val="en-GB"/>
        </w:rPr>
        <w:t>ζ</w:t>
      </w:r>
      <w:r w:rsidRPr="006631C2">
        <w:rPr>
          <w:rFonts w:ascii="Times New Roman" w:hAnsi="Times New Roman" w:cs="Times New Roman"/>
          <w:sz w:val="20"/>
          <w:szCs w:val="20"/>
          <w:lang w:val="en-GB"/>
        </w:rPr>
        <w:t xml:space="preserve"> = -0.0249</w:t>
      </w:r>
    </w:p>
    <w:p w14:paraId="4311E37F" w14:textId="77777777" w:rsidR="00E744E0" w:rsidRPr="006631C2" w:rsidRDefault="00E744E0" w:rsidP="0047201D">
      <w:pPr>
        <w:spacing w:line="276" w:lineRule="auto"/>
        <w:rPr>
          <w:rFonts w:ascii="Times New Roman" w:hAnsi="Times New Roman" w:cs="Times New Roman"/>
          <w:sz w:val="20"/>
          <w:szCs w:val="20"/>
          <w:lang w:val="en-GB"/>
        </w:rPr>
      </w:pPr>
    </w:p>
    <w:p w14:paraId="7F0A272E" w14:textId="325375AA" w:rsidR="00A21BFD" w:rsidRPr="006631C2" w:rsidRDefault="0012366D" w:rsidP="0047201D">
      <w:pPr>
        <w:tabs>
          <w:tab w:val="left" w:pos="7643"/>
        </w:tabs>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In the present </w:t>
      </w:r>
      <w:r w:rsidR="00245530" w:rsidRPr="006631C2">
        <w:rPr>
          <w:rFonts w:ascii="Times New Roman" w:hAnsi="Times New Roman" w:cs="Times New Roman"/>
          <w:sz w:val="24"/>
          <w:szCs w:val="24"/>
          <w:lang w:val="en-GB"/>
        </w:rPr>
        <w:t>paper</w:t>
      </w:r>
      <w:r w:rsidRPr="006631C2">
        <w:rPr>
          <w:rFonts w:ascii="Times New Roman" w:hAnsi="Times New Roman" w:cs="Times New Roman"/>
          <w:sz w:val="24"/>
          <w:szCs w:val="24"/>
          <w:lang w:val="en-GB"/>
        </w:rPr>
        <w:t xml:space="preserve">, the growth of the short pitch corrugation </w:t>
      </w:r>
      <w:r w:rsidR="00BA7EC2" w:rsidRPr="006631C2">
        <w:rPr>
          <w:rFonts w:ascii="Times New Roman" w:hAnsi="Times New Roman" w:cs="Times New Roman"/>
          <w:sz w:val="24"/>
          <w:szCs w:val="24"/>
          <w:lang w:val="en-GB"/>
        </w:rPr>
        <w:t>is caused by</w:t>
      </w:r>
      <w:r w:rsidRPr="006631C2">
        <w:rPr>
          <w:rFonts w:ascii="Times New Roman" w:hAnsi="Times New Roman" w:cs="Times New Roman"/>
          <w:sz w:val="24"/>
          <w:szCs w:val="24"/>
          <w:lang w:val="en-GB"/>
        </w:rPr>
        <w:t xml:space="preserve"> </w:t>
      </w:r>
      <w:r w:rsidR="00245530" w:rsidRPr="006631C2">
        <w:rPr>
          <w:rFonts w:ascii="Times New Roman" w:hAnsi="Times New Roman" w:cs="Times New Roman"/>
          <w:sz w:val="24"/>
          <w:szCs w:val="24"/>
          <w:lang w:val="en-GB"/>
        </w:rPr>
        <w:t>repeating</w:t>
      </w:r>
      <w:r w:rsidRPr="006631C2">
        <w:rPr>
          <w:rFonts w:ascii="Times New Roman" w:hAnsi="Times New Roman" w:cs="Times New Roman"/>
          <w:sz w:val="24"/>
          <w:szCs w:val="24"/>
          <w:lang w:val="en-GB"/>
        </w:rPr>
        <w:t xml:space="preserve"> the passage of the wheel. </w:t>
      </w:r>
      <w:r w:rsidR="00917644" w:rsidRPr="006631C2">
        <w:rPr>
          <w:rFonts w:ascii="Times New Roman" w:hAnsi="Times New Roman" w:cs="Times New Roman"/>
          <w:sz w:val="24"/>
          <w:szCs w:val="24"/>
          <w:lang w:val="en-GB"/>
        </w:rPr>
        <w:t>After each passages of the wheel</w:t>
      </w:r>
      <w:r w:rsidR="00A21BFD" w:rsidRPr="006631C2">
        <w:rPr>
          <w:rFonts w:ascii="Times New Roman" w:hAnsi="Times New Roman" w:cs="Times New Roman"/>
          <w:sz w:val="24"/>
          <w:szCs w:val="24"/>
          <w:lang w:val="en-GB"/>
        </w:rPr>
        <w:t>, t</w:t>
      </w:r>
      <w:r w:rsidRPr="006631C2">
        <w:rPr>
          <w:rFonts w:ascii="Times New Roman" w:hAnsi="Times New Roman" w:cs="Times New Roman"/>
          <w:sz w:val="24"/>
          <w:szCs w:val="24"/>
          <w:lang w:val="en-GB"/>
        </w:rPr>
        <w:t xml:space="preserve">he </w:t>
      </w:r>
      <w:r w:rsidR="00A21BFD" w:rsidRPr="006631C2">
        <w:rPr>
          <w:rFonts w:ascii="Times New Roman" w:hAnsi="Times New Roman" w:cs="Times New Roman"/>
          <w:sz w:val="24"/>
          <w:szCs w:val="24"/>
          <w:lang w:val="en-GB"/>
        </w:rPr>
        <w:t>profile</w:t>
      </w:r>
      <w:r w:rsidR="005D7FDA" w:rsidRPr="006631C2">
        <w:rPr>
          <w:rFonts w:ascii="Times New Roman" w:hAnsi="Times New Roman" w:cs="Times New Roman"/>
          <w:sz w:val="24"/>
          <w:szCs w:val="24"/>
          <w:lang w:val="en-GB"/>
        </w:rPr>
        <w:t xml:space="preserve"> of the contact surface</w:t>
      </w:r>
      <w:r w:rsidR="00245530" w:rsidRPr="006631C2">
        <w:rPr>
          <w:rFonts w:ascii="Times New Roman" w:hAnsi="Times New Roman" w:cs="Times New Roman"/>
          <w:sz w:val="24"/>
          <w:szCs w:val="24"/>
          <w:lang w:val="en-GB"/>
        </w:rPr>
        <w:t xml:space="preserve"> of rail head </w:t>
      </w:r>
      <w:r w:rsidR="00A21BFD" w:rsidRPr="006631C2">
        <w:rPr>
          <w:rFonts w:ascii="Times New Roman" w:hAnsi="Times New Roman" w:cs="Times New Roman"/>
          <w:sz w:val="24"/>
          <w:szCs w:val="24"/>
          <w:lang w:val="en-GB"/>
        </w:rPr>
        <w:t>is</w:t>
      </w:r>
      <w:r w:rsidR="00245530" w:rsidRPr="006631C2">
        <w:rPr>
          <w:rFonts w:ascii="Times New Roman" w:hAnsi="Times New Roman" w:cs="Times New Roman"/>
          <w:sz w:val="24"/>
          <w:szCs w:val="24"/>
          <w:lang w:val="en-GB"/>
        </w:rPr>
        <w:t xml:space="preserve"> up</w:t>
      </w:r>
      <w:r w:rsidRPr="006631C2">
        <w:rPr>
          <w:rFonts w:ascii="Times New Roman" w:hAnsi="Times New Roman" w:cs="Times New Roman"/>
          <w:sz w:val="24"/>
          <w:szCs w:val="24"/>
          <w:lang w:val="en-GB"/>
        </w:rPr>
        <w:t>dated</w:t>
      </w:r>
      <w:r w:rsidR="005D6B1F"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 xml:space="preserve"> </w:t>
      </w:r>
      <w:r w:rsidR="00A21BFD" w:rsidRPr="006631C2">
        <w:rPr>
          <w:rFonts w:ascii="Times New Roman" w:hAnsi="Times New Roman" w:cs="Times New Roman"/>
          <w:sz w:val="24"/>
          <w:szCs w:val="24"/>
          <w:lang w:val="en-GB"/>
        </w:rPr>
        <w:t xml:space="preserve">The new profile of the rail contact surface </w:t>
      </w:r>
      <m:oMath>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R</m:t>
            </m:r>
          </m:e>
          <m:sub>
            <m:r>
              <w:rPr>
                <w:rFonts w:ascii="Cambria Math" w:eastAsia="宋体" w:hAnsi="Cambria Math" w:cs="Times New Roman"/>
                <w:kern w:val="0"/>
                <w:sz w:val="24"/>
                <w:szCs w:val="24"/>
                <w:lang w:val="en-GB"/>
              </w:rPr>
              <m:t>n+1</m:t>
            </m:r>
          </m:sub>
        </m:sSub>
        <m:d>
          <m:dPr>
            <m:ctrlPr>
              <w:rPr>
                <w:rFonts w:ascii="Cambria Math" w:eastAsia="宋体" w:hAnsi="Cambria Math" w:cs="Times New Roman"/>
                <w:i/>
                <w:kern w:val="0"/>
                <w:sz w:val="24"/>
                <w:szCs w:val="24"/>
                <w:lang w:val="en-GB"/>
              </w:rPr>
            </m:ctrlPr>
          </m:dPr>
          <m:e>
            <m:r>
              <m:rPr>
                <m:sty m:val="p"/>
              </m:rPr>
              <w:rPr>
                <w:rFonts w:ascii="Cambria Math" w:eastAsia="宋体" w:hAnsi="Cambria Math" w:cs="Times New Roman"/>
                <w:kern w:val="0"/>
                <w:sz w:val="24"/>
                <w:szCs w:val="24"/>
                <w:lang w:val="en-GB"/>
              </w:rPr>
              <m:t>x,y</m:t>
            </m:r>
          </m:e>
        </m:d>
      </m:oMath>
      <w:r w:rsidR="00EB0977" w:rsidRPr="006631C2">
        <w:rPr>
          <w:rFonts w:ascii="Times New Roman" w:hAnsi="Times New Roman" w:cs="Times New Roman"/>
          <w:kern w:val="0"/>
          <w:sz w:val="24"/>
          <w:szCs w:val="24"/>
          <w:lang w:val="en-GB"/>
        </w:rPr>
        <w:t xml:space="preserve"> </w:t>
      </w:r>
      <w:r w:rsidR="00A21BFD" w:rsidRPr="006631C2">
        <w:rPr>
          <w:rFonts w:ascii="Times New Roman" w:hAnsi="Times New Roman" w:cs="Times New Roman"/>
          <w:sz w:val="24"/>
          <w:szCs w:val="24"/>
          <w:lang w:val="en-GB"/>
        </w:rPr>
        <w:t>is obtained by</w:t>
      </w:r>
    </w:p>
    <w:p w14:paraId="438E1EE6" w14:textId="0396BBB0" w:rsidR="00A21BFD" w:rsidRPr="006631C2" w:rsidRDefault="00536459" w:rsidP="0047201D">
      <w:pPr>
        <w:tabs>
          <w:tab w:val="left" w:pos="7643"/>
        </w:tabs>
        <w:spacing w:line="276" w:lineRule="auto"/>
        <w:rPr>
          <w:rFonts w:ascii="Times New Roman" w:hAnsi="Times New Roman" w:cs="Times New Roman"/>
          <w:kern w:val="0"/>
          <w:sz w:val="24"/>
          <w:szCs w:val="24"/>
          <w:lang w:val="en-GB"/>
        </w:rPr>
      </w:pPr>
      <m:oMath>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R</m:t>
            </m:r>
          </m:e>
          <m:sub>
            <m:r>
              <m:rPr>
                <m:sty m:val="p"/>
              </m:rPr>
              <w:rPr>
                <w:rFonts w:ascii="Cambria Math" w:eastAsia="宋体" w:hAnsi="Cambria Math" w:cs="Times New Roman"/>
                <w:kern w:val="0"/>
                <w:sz w:val="24"/>
                <w:szCs w:val="24"/>
                <w:lang w:val="en-GB"/>
              </w:rPr>
              <m:t>n+1</m:t>
            </m:r>
          </m:sub>
        </m:sSub>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r>
          <w:rPr>
            <w:rFonts w:ascii="Cambria Math" w:eastAsia="宋体" w:hAnsi="Cambria Math" w:cs="Times New Roman"/>
            <w:kern w:val="0"/>
            <w:sz w:val="24"/>
            <w:szCs w:val="24"/>
            <w:lang w:val="en-GB"/>
          </w:rPr>
          <m:t>=</m:t>
        </m:r>
        <w:bookmarkStart w:id="33" w:name="OLE_LINK28"/>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R</m:t>
            </m:r>
          </m:e>
          <m:sub>
            <m:r>
              <m:rPr>
                <m:sty m:val="p"/>
              </m:rPr>
              <w:rPr>
                <w:rFonts w:ascii="Cambria Math" w:eastAsia="宋体" w:hAnsi="Cambria Math" w:cs="Times New Roman"/>
                <w:kern w:val="0"/>
                <w:sz w:val="24"/>
                <w:szCs w:val="24"/>
                <w:lang w:val="en-GB"/>
              </w:rPr>
              <m:t>n</m:t>
            </m:r>
          </m:sub>
        </m:sSub>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w:bookmarkEnd w:id="33"/>
        <m:r>
          <w:rPr>
            <w:rFonts w:ascii="Cambria Math" w:eastAsia="宋体" w:hAnsi="Cambria Math" w:cs="Times New Roman"/>
            <w:kern w:val="0"/>
            <w:sz w:val="24"/>
            <w:szCs w:val="24"/>
            <w:lang w:val="en-GB"/>
          </w:rPr>
          <m:t>+N</m:t>
        </m:r>
        <m:r>
          <m:rPr>
            <m:sty m:val="p"/>
          </m:rPr>
          <w:rPr>
            <w:rFonts w:ascii="Cambria Math" w:eastAsia="宋体" w:hAnsi="Cambria Math" w:cs="Times New Roman"/>
            <w:kern w:val="0"/>
            <w:sz w:val="24"/>
            <w:szCs w:val="24"/>
            <w:lang w:val="en-GB"/>
          </w:rPr>
          <m:t>Δ</m:t>
        </m:r>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z</m:t>
            </m:r>
          </m:e>
          <m:sub>
            <m:r>
              <m:rPr>
                <m:sty m:val="p"/>
              </m:rPr>
              <w:rPr>
                <w:rFonts w:ascii="Cambria Math" w:eastAsia="宋体" w:hAnsi="Cambria Math" w:cs="Times New Roman"/>
                <w:kern w:val="0"/>
                <w:sz w:val="24"/>
                <w:szCs w:val="24"/>
                <w:lang w:val="en-GB"/>
              </w:rPr>
              <m:t>n</m:t>
            </m:r>
          </m:sub>
        </m:sSub>
        <m:r>
          <w:rPr>
            <w:rFonts w:ascii="Cambria Math" w:eastAsia="宋体" w:hAnsi="Cambria Math" w:cs="Times New Roman"/>
            <w:kern w:val="0"/>
            <w:sz w:val="24"/>
            <w:szCs w:val="24"/>
            <w:lang w:val="en-GB"/>
          </w:rPr>
          <m:t>(x,y)</m:t>
        </m:r>
      </m:oMath>
      <w:r w:rsidR="00AE6436" w:rsidRPr="006631C2">
        <w:rPr>
          <w:rFonts w:ascii="Times New Roman" w:hAnsi="Times New Roman" w:cs="Times New Roman"/>
          <w:kern w:val="0"/>
          <w:sz w:val="24"/>
          <w:szCs w:val="24"/>
          <w:lang w:val="en-GB"/>
        </w:rPr>
        <w:t xml:space="preserve">  </w:t>
      </w:r>
      <w:r w:rsidR="00C61211" w:rsidRPr="006631C2">
        <w:rPr>
          <w:rFonts w:ascii="Times New Roman" w:hAnsi="Times New Roman" w:cs="Times New Roman"/>
          <w:kern w:val="0"/>
          <w:sz w:val="24"/>
          <w:szCs w:val="24"/>
          <w:lang w:val="en-GB"/>
        </w:rPr>
        <w:tab/>
      </w:r>
      <w:r w:rsidR="0047201D" w:rsidRPr="006631C2">
        <w:rPr>
          <w:rFonts w:ascii="Times New Roman" w:hAnsi="Times New Roman" w:cs="Times New Roman"/>
          <w:kern w:val="0"/>
          <w:sz w:val="24"/>
          <w:szCs w:val="24"/>
          <w:lang w:val="en-GB"/>
        </w:rPr>
        <w:tab/>
      </w:r>
      <w:r w:rsidR="0047201D" w:rsidRPr="006631C2">
        <w:rPr>
          <w:rFonts w:ascii="Times New Roman" w:hAnsi="Times New Roman" w:cs="Times New Roman"/>
          <w:kern w:val="0"/>
          <w:sz w:val="24"/>
          <w:szCs w:val="24"/>
          <w:lang w:val="en-GB"/>
        </w:rPr>
        <w:tab/>
      </w:r>
      <w:r w:rsidR="00C61211" w:rsidRPr="006631C2">
        <w:rPr>
          <w:rFonts w:ascii="Times New Roman" w:hAnsi="Times New Roman" w:cs="Times New Roman"/>
          <w:kern w:val="0"/>
          <w:sz w:val="24"/>
          <w:szCs w:val="24"/>
          <w:lang w:val="en-GB"/>
        </w:rPr>
        <w:t>(</w:t>
      </w:r>
      <w:r w:rsidR="00E744E0" w:rsidRPr="006631C2">
        <w:rPr>
          <w:rFonts w:ascii="Times New Roman" w:hAnsi="Times New Roman" w:cs="Times New Roman"/>
          <w:kern w:val="0"/>
          <w:sz w:val="24"/>
          <w:szCs w:val="24"/>
          <w:lang w:val="en-GB"/>
        </w:rPr>
        <w:t>8</w:t>
      </w:r>
      <w:r w:rsidR="00C61211" w:rsidRPr="006631C2">
        <w:rPr>
          <w:rFonts w:ascii="Times New Roman" w:hAnsi="Times New Roman" w:cs="Times New Roman"/>
          <w:kern w:val="0"/>
          <w:sz w:val="24"/>
          <w:szCs w:val="24"/>
          <w:lang w:val="en-GB"/>
        </w:rPr>
        <w:t>)</w:t>
      </w:r>
    </w:p>
    <w:p w14:paraId="0D21A54C" w14:textId="3ABC593A" w:rsidR="001711ED" w:rsidRPr="006631C2" w:rsidRDefault="00EB0977" w:rsidP="00CB6393">
      <w:pPr>
        <w:tabs>
          <w:tab w:val="left" w:pos="7643"/>
        </w:tabs>
        <w:spacing w:line="276" w:lineRule="auto"/>
        <w:rPr>
          <w:rFonts w:ascii="Times New Roman" w:hAnsi="Times New Roman" w:cs="Times New Roman"/>
          <w:sz w:val="24"/>
          <w:szCs w:val="24"/>
          <w:lang w:val="en-GB"/>
        </w:rPr>
      </w:pPr>
      <w:r w:rsidRPr="006631C2">
        <w:rPr>
          <w:rFonts w:ascii="Times New Roman" w:hAnsi="Times New Roman" w:cs="Times New Roman"/>
          <w:kern w:val="0"/>
          <w:sz w:val="24"/>
          <w:szCs w:val="24"/>
          <w:lang w:val="en-GB"/>
        </w:rPr>
        <w:t xml:space="preserve">where </w:t>
      </w:r>
      <m:oMath>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R</m:t>
            </m:r>
          </m:e>
          <m:sub>
            <m:r>
              <m:rPr>
                <m:sty m:val="p"/>
              </m:rPr>
              <w:rPr>
                <w:rFonts w:ascii="Cambria Math" w:eastAsia="宋体" w:hAnsi="Cambria Math" w:cs="Times New Roman"/>
                <w:kern w:val="0"/>
                <w:sz w:val="24"/>
                <w:szCs w:val="24"/>
                <w:lang w:val="en-GB"/>
              </w:rPr>
              <m:t>n</m:t>
            </m:r>
          </m:sub>
        </m:sSub>
        <m:d>
          <m:dPr>
            <m:ctrlPr>
              <w:rPr>
                <w:rFonts w:ascii="Cambria Math" w:eastAsia="宋体" w:hAnsi="Cambria Math" w:cs="Times New Roman"/>
                <w:i/>
                <w:kern w:val="0"/>
                <w:sz w:val="24"/>
                <w:szCs w:val="24"/>
                <w:lang w:val="en-GB"/>
              </w:rPr>
            </m:ctrlPr>
          </m:dPr>
          <m:e>
            <m:r>
              <w:rPr>
                <w:rFonts w:ascii="Cambria Math" w:eastAsia="宋体" w:hAnsi="Cambria Math" w:cs="Times New Roman"/>
                <w:kern w:val="0"/>
                <w:sz w:val="24"/>
                <w:szCs w:val="24"/>
                <w:lang w:val="en-GB"/>
              </w:rPr>
              <m:t>x,y</m:t>
            </m:r>
          </m:e>
        </m:d>
      </m:oMath>
      <w:r w:rsidRPr="006631C2">
        <w:rPr>
          <w:rFonts w:ascii="Times New Roman" w:hAnsi="Times New Roman" w:cs="Times New Roman"/>
          <w:kern w:val="0"/>
          <w:sz w:val="24"/>
          <w:szCs w:val="24"/>
          <w:lang w:val="en-GB"/>
        </w:rPr>
        <w:t xml:space="preserve"> is the previous profile of the rail contact surface, </w:t>
      </w:r>
      <m:oMath>
        <m:r>
          <m:rPr>
            <m:sty m:val="p"/>
          </m:rPr>
          <w:rPr>
            <w:rFonts w:ascii="Cambria Math" w:eastAsia="宋体" w:hAnsi="Cambria Math" w:cs="Times New Roman"/>
            <w:kern w:val="0"/>
            <w:sz w:val="24"/>
            <w:szCs w:val="24"/>
            <w:lang w:val="en-GB"/>
          </w:rPr>
          <m:t>Δ</m:t>
        </m:r>
        <m:sSub>
          <m:sSubPr>
            <m:ctrlPr>
              <w:rPr>
                <w:rFonts w:ascii="Cambria Math" w:eastAsia="宋体" w:hAnsi="Cambria Math" w:cs="Times New Roman"/>
                <w:i/>
                <w:kern w:val="0"/>
                <w:sz w:val="24"/>
                <w:szCs w:val="24"/>
                <w:lang w:val="en-GB"/>
              </w:rPr>
            </m:ctrlPr>
          </m:sSubPr>
          <m:e>
            <m:r>
              <w:rPr>
                <w:rFonts w:ascii="Cambria Math" w:eastAsia="宋体" w:hAnsi="Cambria Math" w:cs="Times New Roman"/>
                <w:kern w:val="0"/>
                <w:sz w:val="24"/>
                <w:szCs w:val="24"/>
                <w:lang w:val="en-GB"/>
              </w:rPr>
              <m:t>z</m:t>
            </m:r>
          </m:e>
          <m:sub>
            <m:r>
              <m:rPr>
                <m:sty m:val="p"/>
              </m:rPr>
              <w:rPr>
                <w:rFonts w:ascii="Cambria Math" w:eastAsia="宋体" w:hAnsi="Cambria Math" w:cs="Times New Roman"/>
                <w:kern w:val="0"/>
                <w:sz w:val="24"/>
                <w:szCs w:val="24"/>
                <w:lang w:val="en-GB"/>
              </w:rPr>
              <m:t>n</m:t>
            </m:r>
          </m:sub>
        </m:sSub>
        <m:r>
          <w:rPr>
            <w:rFonts w:ascii="Cambria Math" w:eastAsia="宋体" w:hAnsi="Cambria Math" w:cs="Times New Roman"/>
            <w:kern w:val="0"/>
            <w:sz w:val="24"/>
            <w:szCs w:val="24"/>
            <w:lang w:val="en-GB"/>
          </w:rPr>
          <m:t>(x,y)</m:t>
        </m:r>
      </m:oMath>
      <w:r w:rsidRPr="006631C2">
        <w:rPr>
          <w:rFonts w:ascii="Times New Roman" w:hAnsi="Times New Roman" w:cs="Times New Roman"/>
          <w:kern w:val="0"/>
          <w:sz w:val="24"/>
          <w:szCs w:val="24"/>
          <w:lang w:val="en-GB"/>
        </w:rPr>
        <w:t xml:space="preserve"> is the wear depth of rail contact surface after one passage of the wheel. Since </w:t>
      </w:r>
      <w:r w:rsidR="000A3838" w:rsidRPr="006631C2">
        <w:rPr>
          <w:rFonts w:ascii="Times New Roman" w:hAnsi="Times New Roman" w:cs="Times New Roman"/>
          <w:kern w:val="0"/>
          <w:sz w:val="24"/>
          <w:szCs w:val="24"/>
          <w:lang w:val="en-GB"/>
        </w:rPr>
        <w:t>the wear depth of rail contact surface is only about 10</w:t>
      </w:r>
      <w:r w:rsidR="000A3838" w:rsidRPr="006631C2">
        <w:rPr>
          <w:rFonts w:ascii="Times New Roman" w:hAnsi="Times New Roman" w:cs="Times New Roman"/>
          <w:kern w:val="0"/>
          <w:sz w:val="24"/>
          <w:szCs w:val="24"/>
          <w:vertAlign w:val="superscript"/>
          <w:lang w:val="en-GB"/>
        </w:rPr>
        <w:t>-</w:t>
      </w:r>
      <w:r w:rsidR="00C265F6" w:rsidRPr="006631C2">
        <w:rPr>
          <w:rFonts w:ascii="Times New Roman" w:hAnsi="Times New Roman" w:cs="Times New Roman"/>
          <w:kern w:val="0"/>
          <w:sz w:val="24"/>
          <w:szCs w:val="24"/>
          <w:vertAlign w:val="superscript"/>
          <w:lang w:val="en-GB"/>
        </w:rPr>
        <w:t>3</w:t>
      </w:r>
      <w:r w:rsidR="000A3838" w:rsidRPr="006631C2">
        <w:rPr>
          <w:rFonts w:ascii="Times New Roman" w:hAnsi="Times New Roman" w:cs="Times New Roman"/>
          <w:sz w:val="24"/>
          <w:szCs w:val="24"/>
          <w:lang w:val="en-GB"/>
        </w:rPr>
        <w:t>μm</w:t>
      </w:r>
      <w:r w:rsidR="000A3838" w:rsidRPr="006631C2">
        <w:rPr>
          <w:rFonts w:ascii="Times New Roman" w:hAnsi="Times New Roman" w:cs="Times New Roman"/>
          <w:kern w:val="0"/>
          <w:sz w:val="24"/>
          <w:szCs w:val="24"/>
          <w:lang w:val="en-GB"/>
        </w:rPr>
        <w:t xml:space="preserve"> after </w:t>
      </w:r>
      <w:r w:rsidR="00FF1F6B" w:rsidRPr="006631C2">
        <w:rPr>
          <w:rFonts w:ascii="Times New Roman" w:hAnsi="Times New Roman" w:cs="Times New Roman"/>
          <w:sz w:val="24"/>
          <w:szCs w:val="24"/>
          <w:lang w:val="en-GB"/>
        </w:rPr>
        <w:t>a passage</w:t>
      </w:r>
      <w:r w:rsidR="000A3838" w:rsidRPr="006631C2">
        <w:rPr>
          <w:rFonts w:ascii="Times New Roman" w:hAnsi="Times New Roman" w:cs="Times New Roman"/>
          <w:sz w:val="24"/>
          <w:szCs w:val="24"/>
          <w:lang w:val="en-GB"/>
        </w:rPr>
        <w:t xml:space="preserve"> of wheel</w:t>
      </w:r>
      <w:r w:rsidR="00142A92" w:rsidRPr="006631C2">
        <w:rPr>
          <w:rFonts w:ascii="Times New Roman" w:hAnsi="Times New Roman" w:cs="Times New Roman"/>
          <w:sz w:val="24"/>
          <w:szCs w:val="24"/>
          <w:lang w:val="en-GB"/>
        </w:rPr>
        <w:t xml:space="preserve"> and the computing time of dynamic analysis is very long (</w:t>
      </w:r>
      <w:r w:rsidR="002727BE" w:rsidRPr="006631C2">
        <w:rPr>
          <w:rFonts w:ascii="Times New Roman" w:hAnsi="Times New Roman" w:cs="Times New Roman"/>
          <w:sz w:val="24"/>
          <w:szCs w:val="24"/>
          <w:lang w:val="en-GB"/>
        </w:rPr>
        <w:t xml:space="preserve">A </w:t>
      </w:r>
      <w:r w:rsidR="00ED7D2B" w:rsidRPr="006631C2">
        <w:rPr>
          <w:rFonts w:ascii="Times New Roman" w:hAnsi="Times New Roman" w:cs="Times New Roman"/>
          <w:sz w:val="24"/>
          <w:szCs w:val="24"/>
          <w:lang w:val="en-GB"/>
        </w:rPr>
        <w:t>complete</w:t>
      </w:r>
      <w:r w:rsidR="002727BE" w:rsidRPr="006631C2">
        <w:rPr>
          <w:rFonts w:ascii="Times New Roman" w:hAnsi="Times New Roman" w:cs="Times New Roman"/>
          <w:sz w:val="24"/>
          <w:szCs w:val="24"/>
          <w:lang w:val="en-GB"/>
        </w:rPr>
        <w:t xml:space="preserve"> dynamic analysis of the wheel-rail system</w:t>
      </w:r>
      <w:r w:rsidR="00E81BF8" w:rsidRPr="006631C2">
        <w:rPr>
          <w:rFonts w:ascii="Times New Roman" w:hAnsi="Times New Roman" w:cs="Times New Roman"/>
          <w:sz w:val="24"/>
          <w:szCs w:val="24"/>
          <w:lang w:val="en-GB"/>
        </w:rPr>
        <w:t xml:space="preserve"> need</w:t>
      </w:r>
      <w:r w:rsidR="00BA7EC2" w:rsidRPr="006631C2">
        <w:rPr>
          <w:rFonts w:ascii="Times New Roman" w:hAnsi="Times New Roman" w:cs="Times New Roman"/>
          <w:sz w:val="24"/>
          <w:szCs w:val="24"/>
          <w:lang w:val="en-GB"/>
        </w:rPr>
        <w:t>s</w:t>
      </w:r>
      <w:r w:rsidR="00E81BF8" w:rsidRPr="006631C2">
        <w:rPr>
          <w:rFonts w:ascii="Times New Roman" w:hAnsi="Times New Roman" w:cs="Times New Roman"/>
          <w:sz w:val="24"/>
          <w:szCs w:val="24"/>
          <w:lang w:val="en-GB"/>
        </w:rPr>
        <w:t xml:space="preserve"> </w:t>
      </w:r>
      <w:r w:rsidR="00142A92" w:rsidRPr="006631C2">
        <w:rPr>
          <w:rFonts w:ascii="Times New Roman" w:hAnsi="Times New Roman" w:cs="Times New Roman"/>
          <w:sz w:val="24"/>
          <w:szCs w:val="24"/>
          <w:lang w:val="en-GB"/>
        </w:rPr>
        <w:t>about 30 hours),</w:t>
      </w:r>
      <w:r w:rsidR="000A3838" w:rsidRPr="006631C2">
        <w:rPr>
          <w:rFonts w:ascii="Times New Roman" w:hAnsi="Times New Roman" w:cs="Times New Roman"/>
          <w:sz w:val="24"/>
          <w:szCs w:val="24"/>
          <w:lang w:val="en-GB"/>
        </w:rPr>
        <w:t xml:space="preserve"> an integer </w:t>
      </w:r>
      <w:r w:rsidR="000A3838" w:rsidRPr="006631C2">
        <w:rPr>
          <w:rFonts w:ascii="Times New Roman" w:hAnsi="Times New Roman" w:cs="Times New Roman"/>
          <w:i/>
          <w:sz w:val="24"/>
          <w:szCs w:val="24"/>
          <w:lang w:val="en-GB"/>
        </w:rPr>
        <w:t>N</w:t>
      </w:r>
      <w:r w:rsidR="00926324" w:rsidRPr="006631C2">
        <w:rPr>
          <w:rFonts w:ascii="Times New Roman" w:hAnsi="Times New Roman" w:cs="Times New Roman"/>
          <w:i/>
          <w:sz w:val="24"/>
          <w:szCs w:val="24"/>
          <w:lang w:val="en-GB"/>
        </w:rPr>
        <w:t xml:space="preserve"> </w:t>
      </w:r>
      <w:r w:rsidR="000A3838" w:rsidRPr="006631C2">
        <w:rPr>
          <w:rFonts w:ascii="Times New Roman" w:hAnsi="Times New Roman" w:cs="Times New Roman"/>
          <w:sz w:val="24"/>
          <w:szCs w:val="24"/>
          <w:lang w:val="en-GB"/>
        </w:rPr>
        <w:t xml:space="preserve">is selected to amplify the wear growth rate. </w:t>
      </w:r>
      <w:r w:rsidR="00926324" w:rsidRPr="006631C2">
        <w:rPr>
          <w:rFonts w:ascii="Times New Roman" w:hAnsi="Times New Roman" w:cs="Times New Roman"/>
          <w:sz w:val="24"/>
          <w:szCs w:val="24"/>
          <w:lang w:val="en-GB"/>
        </w:rPr>
        <w:t>This method is widely used in the analysis of rail corrugation growth.</w:t>
      </w:r>
      <w:r w:rsidR="009A126F" w:rsidRPr="006631C2">
        <w:rPr>
          <w:rFonts w:ascii="Times New Roman" w:hAnsi="Times New Roman" w:cs="Times New Roman"/>
          <w:sz w:val="24"/>
          <w:szCs w:val="24"/>
          <w:vertAlign w:val="superscript"/>
          <w:lang w:val="en-GB"/>
        </w:rPr>
        <w:t>23</w:t>
      </w:r>
      <w:r w:rsidR="009A126F" w:rsidRPr="006631C2">
        <w:rPr>
          <w:rFonts w:ascii="Times New Roman" w:hAnsi="Times New Roman" w:cs="Times New Roman" w:hint="eastAsia"/>
          <w:sz w:val="24"/>
          <w:szCs w:val="24"/>
          <w:vertAlign w:val="superscript"/>
          <w:lang w:val="en-GB"/>
        </w:rPr>
        <w:t xml:space="preserve">, </w:t>
      </w:r>
      <w:r w:rsidR="009A126F" w:rsidRPr="006631C2">
        <w:rPr>
          <w:rFonts w:ascii="Times New Roman" w:hAnsi="Times New Roman" w:cs="Times New Roman"/>
          <w:sz w:val="24"/>
          <w:szCs w:val="24"/>
          <w:vertAlign w:val="superscript"/>
          <w:lang w:val="en-GB"/>
        </w:rPr>
        <w:t>24</w:t>
      </w:r>
      <w:r w:rsidR="00926324" w:rsidRPr="006631C2">
        <w:rPr>
          <w:rFonts w:ascii="Times New Roman" w:hAnsi="Times New Roman" w:cs="Times New Roman"/>
          <w:sz w:val="24"/>
          <w:szCs w:val="24"/>
          <w:lang w:val="en-GB"/>
        </w:rPr>
        <w:t xml:space="preserve"> In this paper, the integer </w:t>
      </w:r>
      <w:r w:rsidR="00926324" w:rsidRPr="006631C2">
        <w:rPr>
          <w:rFonts w:ascii="Times New Roman" w:hAnsi="Times New Roman" w:cs="Times New Roman"/>
          <w:i/>
          <w:sz w:val="24"/>
          <w:szCs w:val="24"/>
          <w:lang w:val="en-GB"/>
        </w:rPr>
        <w:t xml:space="preserve">N </w:t>
      </w:r>
      <w:r w:rsidR="00926324" w:rsidRPr="006631C2">
        <w:rPr>
          <w:rFonts w:ascii="Times New Roman" w:hAnsi="Times New Roman" w:cs="Times New Roman"/>
          <w:sz w:val="24"/>
          <w:szCs w:val="24"/>
          <w:lang w:val="en-GB"/>
        </w:rPr>
        <w:t>is</w:t>
      </w:r>
      <w:r w:rsidR="00505363" w:rsidRPr="006631C2">
        <w:rPr>
          <w:rFonts w:ascii="Times New Roman" w:hAnsi="Times New Roman" w:cs="Times New Roman"/>
          <w:sz w:val="24"/>
          <w:szCs w:val="24"/>
          <w:lang w:val="en-GB"/>
        </w:rPr>
        <w:t xml:space="preserve"> set to </w:t>
      </w:r>
      <w:r w:rsidR="00494126" w:rsidRPr="006631C2">
        <w:rPr>
          <w:rFonts w:ascii="Times New Roman" w:hAnsi="Times New Roman" w:cs="Times New Roman" w:hint="eastAsia"/>
          <w:sz w:val="24"/>
          <w:szCs w:val="24"/>
          <w:lang w:val="en-GB"/>
        </w:rPr>
        <w:t>1000</w:t>
      </w:r>
      <w:r w:rsidR="00926324" w:rsidRPr="006631C2">
        <w:rPr>
          <w:rFonts w:ascii="Times New Roman" w:hAnsi="Times New Roman" w:cs="Times New Roman"/>
          <w:sz w:val="24"/>
          <w:szCs w:val="24"/>
          <w:lang w:val="en-GB"/>
        </w:rPr>
        <w:t xml:space="preserve">. It means that </w:t>
      </w:r>
      <w:r w:rsidR="000D50F2" w:rsidRPr="006631C2">
        <w:rPr>
          <w:rFonts w:ascii="Times New Roman" w:hAnsi="Times New Roman" w:cs="Times New Roman"/>
          <w:sz w:val="24"/>
          <w:szCs w:val="24"/>
          <w:lang w:val="en-GB"/>
        </w:rPr>
        <w:t>a full</w:t>
      </w:r>
      <w:r w:rsidR="00A27BC7" w:rsidRPr="006631C2">
        <w:rPr>
          <w:rFonts w:ascii="Times New Roman" w:hAnsi="Times New Roman" w:cs="Times New Roman"/>
          <w:sz w:val="24"/>
          <w:szCs w:val="24"/>
          <w:lang w:val="en-GB"/>
        </w:rPr>
        <w:t xml:space="preserve"> calculation</w:t>
      </w:r>
      <w:r w:rsidR="000D50F2" w:rsidRPr="006631C2">
        <w:rPr>
          <w:rFonts w:ascii="Times New Roman" w:hAnsi="Times New Roman" w:cs="Times New Roman"/>
          <w:sz w:val="24"/>
          <w:szCs w:val="24"/>
          <w:lang w:val="en-GB"/>
        </w:rPr>
        <w:t xml:space="preserve"> process</w:t>
      </w:r>
      <w:r w:rsidR="00A27BC7" w:rsidRPr="006631C2">
        <w:rPr>
          <w:rFonts w:ascii="Times New Roman" w:hAnsi="Times New Roman" w:cs="Times New Roman"/>
          <w:sz w:val="24"/>
          <w:szCs w:val="24"/>
          <w:lang w:val="en-GB"/>
        </w:rPr>
        <w:t xml:space="preserve"> </w:t>
      </w:r>
      <w:r w:rsidR="000D50F2" w:rsidRPr="006631C2">
        <w:rPr>
          <w:rFonts w:ascii="Times New Roman" w:hAnsi="Times New Roman" w:cs="Times New Roman"/>
          <w:sz w:val="24"/>
          <w:szCs w:val="24"/>
          <w:lang w:val="en-GB"/>
        </w:rPr>
        <w:t xml:space="preserve">(including the dynamic analysis of the wheel-rail system and the wear calculation of the rail surface) </w:t>
      </w:r>
      <w:r w:rsidR="00A27BC7" w:rsidRPr="006631C2">
        <w:rPr>
          <w:rFonts w:ascii="Times New Roman" w:hAnsi="Times New Roman" w:cs="Times New Roman"/>
          <w:sz w:val="24"/>
          <w:szCs w:val="24"/>
          <w:lang w:val="en-GB"/>
        </w:rPr>
        <w:t>represent</w:t>
      </w:r>
      <w:r w:rsidR="00505363" w:rsidRPr="006631C2">
        <w:rPr>
          <w:rFonts w:ascii="Times New Roman" w:hAnsi="Times New Roman" w:cs="Times New Roman"/>
          <w:sz w:val="24"/>
          <w:szCs w:val="24"/>
          <w:lang w:val="en-GB"/>
        </w:rPr>
        <w:t xml:space="preserve">s </w:t>
      </w:r>
      <w:r w:rsidR="00494126" w:rsidRPr="006631C2">
        <w:rPr>
          <w:rFonts w:ascii="Times New Roman" w:hAnsi="Times New Roman" w:cs="Times New Roman" w:hint="eastAsia"/>
          <w:sz w:val="24"/>
          <w:szCs w:val="24"/>
          <w:lang w:val="en-GB"/>
        </w:rPr>
        <w:t>1000</w:t>
      </w:r>
      <w:r w:rsidR="00A27BC7" w:rsidRPr="006631C2">
        <w:rPr>
          <w:rFonts w:ascii="Times New Roman" w:hAnsi="Times New Roman" w:cs="Times New Roman"/>
          <w:sz w:val="24"/>
          <w:szCs w:val="24"/>
          <w:lang w:val="en-GB"/>
        </w:rPr>
        <w:t xml:space="preserve"> passages of the wheel on the rail surface. </w:t>
      </w:r>
    </w:p>
    <w:p w14:paraId="5ECF17E5" w14:textId="737EBD87" w:rsidR="004740E5" w:rsidRPr="006631C2" w:rsidRDefault="004740E5" w:rsidP="0047201D">
      <w:pPr>
        <w:spacing w:line="276" w:lineRule="auto"/>
        <w:ind w:firstLine="390"/>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Fig. </w:t>
      </w:r>
      <w:r w:rsidR="00957B11" w:rsidRPr="006631C2">
        <w:rPr>
          <w:rFonts w:ascii="Times New Roman" w:hAnsi="Times New Roman" w:cs="Times New Roman"/>
          <w:sz w:val="24"/>
          <w:szCs w:val="24"/>
          <w:lang w:val="en-GB"/>
        </w:rPr>
        <w:t>9a</w:t>
      </w:r>
      <w:r w:rsidRPr="006631C2">
        <w:rPr>
          <w:rFonts w:ascii="Times New Roman" w:hAnsi="Times New Roman" w:cs="Times New Roman"/>
          <w:sz w:val="24"/>
          <w:szCs w:val="24"/>
          <w:lang w:val="en-GB"/>
        </w:rPr>
        <w:t xml:space="preserve"> shows the wear pattern </w:t>
      </w:r>
      <w:r w:rsidR="00004D55" w:rsidRPr="006631C2">
        <w:rPr>
          <w:rFonts w:ascii="Times New Roman" w:hAnsi="Times New Roman" w:cs="Times New Roman"/>
          <w:sz w:val="24"/>
          <w:szCs w:val="24"/>
          <w:lang w:val="en-GB"/>
        </w:rPr>
        <w:t>of the rail</w:t>
      </w:r>
      <w:r w:rsidRPr="006631C2">
        <w:rPr>
          <w:rFonts w:ascii="Times New Roman" w:hAnsi="Times New Roman" w:cs="Times New Roman"/>
          <w:sz w:val="24"/>
          <w:szCs w:val="24"/>
          <w:lang w:val="en-GB"/>
        </w:rPr>
        <w:t xml:space="preserve"> surface after 50</w:t>
      </w:r>
      <w:r w:rsidR="00505363" w:rsidRPr="006631C2">
        <w:rPr>
          <w:rFonts w:ascii="Times New Roman" w:hAnsi="Times New Roman" w:cs="Times New Roman"/>
          <w:sz w:val="24"/>
          <w:szCs w:val="24"/>
          <w:lang w:val="en-GB"/>
        </w:rPr>
        <w:t>0</w:t>
      </w:r>
      <w:r w:rsidR="009547C2" w:rsidRPr="006631C2">
        <w:rPr>
          <w:rFonts w:ascii="Times New Roman" w:hAnsi="Times New Roman" w:cs="Times New Roman"/>
          <w:sz w:val="24"/>
          <w:szCs w:val="24"/>
          <w:lang w:val="en-GB"/>
        </w:rPr>
        <w:t>0</w:t>
      </w:r>
      <w:r w:rsidRPr="006631C2">
        <w:rPr>
          <w:rFonts w:ascii="Times New Roman" w:hAnsi="Times New Roman" w:cs="Times New Roman"/>
          <w:sz w:val="24"/>
          <w:szCs w:val="24"/>
          <w:lang w:val="en-GB"/>
        </w:rPr>
        <w:t xml:space="preserve"> passage of the wheel. It can be </w:t>
      </w:r>
      <w:r w:rsidR="005D7FDA" w:rsidRPr="006631C2">
        <w:rPr>
          <w:rFonts w:ascii="Times New Roman" w:hAnsi="Times New Roman" w:cs="Times New Roman"/>
          <w:sz w:val="24"/>
          <w:szCs w:val="24"/>
          <w:lang w:val="en-GB"/>
        </w:rPr>
        <w:t>observed</w:t>
      </w:r>
      <w:r w:rsidRPr="006631C2">
        <w:rPr>
          <w:rFonts w:ascii="Times New Roman" w:hAnsi="Times New Roman" w:cs="Times New Roman"/>
          <w:sz w:val="24"/>
          <w:szCs w:val="24"/>
          <w:lang w:val="en-GB"/>
        </w:rPr>
        <w:t xml:space="preserve"> that the wave length of the rail </w:t>
      </w:r>
      <w:bookmarkStart w:id="34" w:name="OLE_LINK2"/>
      <w:r w:rsidRPr="006631C2">
        <w:rPr>
          <w:rFonts w:ascii="Times New Roman" w:hAnsi="Times New Roman" w:cs="Times New Roman"/>
          <w:sz w:val="24"/>
          <w:szCs w:val="24"/>
          <w:lang w:val="en-GB"/>
        </w:rPr>
        <w:t>corrugation</w:t>
      </w:r>
      <w:bookmarkEnd w:id="34"/>
      <w:r w:rsidRPr="006631C2">
        <w:rPr>
          <w:rFonts w:ascii="Times New Roman" w:hAnsi="Times New Roman" w:cs="Times New Roman"/>
          <w:sz w:val="24"/>
          <w:szCs w:val="24"/>
          <w:lang w:val="en-GB"/>
        </w:rPr>
        <w:t xml:space="preserve"> do</w:t>
      </w:r>
      <w:r w:rsidR="003A285F" w:rsidRPr="006631C2">
        <w:rPr>
          <w:rFonts w:ascii="Times New Roman" w:hAnsi="Times New Roman" w:cs="Times New Roman"/>
          <w:sz w:val="24"/>
          <w:szCs w:val="24"/>
          <w:lang w:val="en-GB"/>
        </w:rPr>
        <w:t>es</w:t>
      </w:r>
      <w:r w:rsidRPr="006631C2">
        <w:rPr>
          <w:rFonts w:ascii="Times New Roman" w:hAnsi="Times New Roman" w:cs="Times New Roman"/>
          <w:sz w:val="24"/>
          <w:szCs w:val="24"/>
          <w:lang w:val="en-GB"/>
        </w:rPr>
        <w:t xml:space="preserve"> not change</w:t>
      </w:r>
      <w:r w:rsidR="005A5FC0"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 xml:space="preserve"> </w:t>
      </w:r>
      <w:r w:rsidR="005A5FC0" w:rsidRPr="006631C2">
        <w:rPr>
          <w:rFonts w:ascii="Times New Roman" w:hAnsi="Times New Roman" w:cs="Times New Roman"/>
          <w:sz w:val="24"/>
          <w:szCs w:val="24"/>
          <w:lang w:val="en-GB"/>
        </w:rPr>
        <w:t>I</w:t>
      </w:r>
      <w:r w:rsidR="006F6CA5" w:rsidRPr="006631C2">
        <w:rPr>
          <w:rFonts w:ascii="Times New Roman" w:hAnsi="Times New Roman" w:cs="Times New Roman"/>
          <w:sz w:val="24"/>
          <w:szCs w:val="24"/>
          <w:lang w:val="en-GB"/>
        </w:rPr>
        <w:t xml:space="preserve">t </w:t>
      </w:r>
      <w:r w:rsidRPr="006631C2">
        <w:rPr>
          <w:rFonts w:ascii="Times New Roman" w:hAnsi="Times New Roman" w:cs="Times New Roman"/>
          <w:sz w:val="24"/>
          <w:szCs w:val="24"/>
          <w:lang w:val="en-GB"/>
        </w:rPr>
        <w:t xml:space="preserve">is still about </w:t>
      </w:r>
      <w:r w:rsidR="00CA1AB0" w:rsidRPr="006631C2">
        <w:rPr>
          <w:rFonts w:ascii="Times New Roman" w:hAnsi="Times New Roman" w:cs="Times New Roman"/>
          <w:sz w:val="24"/>
          <w:szCs w:val="24"/>
          <w:lang w:val="en-GB"/>
        </w:rPr>
        <w:t>42</w:t>
      </w:r>
      <w:r w:rsidRPr="006631C2">
        <w:rPr>
          <w:rFonts w:ascii="Times New Roman" w:hAnsi="Times New Roman" w:cs="Times New Roman"/>
          <w:sz w:val="24"/>
          <w:szCs w:val="24"/>
          <w:lang w:val="en-GB"/>
        </w:rPr>
        <w:t xml:space="preserve">mm. </w:t>
      </w:r>
      <w:r w:rsidR="003167C4" w:rsidRPr="006631C2">
        <w:rPr>
          <w:rFonts w:ascii="Times New Roman" w:hAnsi="Times New Roman" w:cs="Times New Roman"/>
          <w:sz w:val="24"/>
          <w:szCs w:val="24"/>
          <w:lang w:val="en-GB"/>
        </w:rPr>
        <w:t xml:space="preserve">The width (along the </w:t>
      </w:r>
      <w:r w:rsidR="003167C4" w:rsidRPr="006631C2">
        <w:rPr>
          <w:rFonts w:ascii="Times New Roman" w:hAnsi="Times New Roman" w:cs="Times New Roman"/>
          <w:i/>
          <w:sz w:val="24"/>
          <w:szCs w:val="24"/>
          <w:lang w:val="en-GB"/>
        </w:rPr>
        <w:t>Y</w:t>
      </w:r>
      <w:r w:rsidR="003167C4" w:rsidRPr="006631C2">
        <w:rPr>
          <w:rFonts w:ascii="Times New Roman" w:hAnsi="Times New Roman" w:cs="Times New Roman"/>
          <w:sz w:val="24"/>
          <w:szCs w:val="24"/>
          <w:lang w:val="en-GB"/>
        </w:rPr>
        <w:t>-direc</w:t>
      </w:r>
      <w:r w:rsidR="003A285F" w:rsidRPr="006631C2">
        <w:rPr>
          <w:rFonts w:ascii="Times New Roman" w:hAnsi="Times New Roman" w:cs="Times New Roman"/>
          <w:sz w:val="24"/>
          <w:szCs w:val="24"/>
          <w:lang w:val="en-GB"/>
        </w:rPr>
        <w:t>tion) of the wear area increases</w:t>
      </w:r>
      <w:r w:rsidR="003167C4" w:rsidRPr="006631C2">
        <w:rPr>
          <w:rFonts w:ascii="Times New Roman" w:hAnsi="Times New Roman" w:cs="Times New Roman"/>
          <w:sz w:val="24"/>
          <w:szCs w:val="24"/>
          <w:lang w:val="en-GB"/>
        </w:rPr>
        <w:t xml:space="preserve"> slightly. </w:t>
      </w:r>
      <w:r w:rsidR="00CD1820" w:rsidRPr="006631C2">
        <w:rPr>
          <w:rFonts w:ascii="Times New Roman" w:hAnsi="Times New Roman" w:cs="Times New Roman"/>
          <w:sz w:val="24"/>
          <w:szCs w:val="24"/>
          <w:lang w:val="en-GB"/>
        </w:rPr>
        <w:t>T</w:t>
      </w:r>
      <w:r w:rsidR="000E0932" w:rsidRPr="006631C2">
        <w:rPr>
          <w:rFonts w:ascii="Times New Roman" w:hAnsi="Times New Roman" w:cs="Times New Roman"/>
          <w:sz w:val="24"/>
          <w:szCs w:val="24"/>
          <w:lang w:val="en-GB"/>
        </w:rPr>
        <w:t xml:space="preserve">he maximum wear depth of corrugation reaches </w:t>
      </w:r>
      <w:r w:rsidR="00C03420" w:rsidRPr="006631C2">
        <w:rPr>
          <w:rFonts w:ascii="Times New Roman" w:hAnsi="Times New Roman" w:cs="Times New Roman"/>
          <w:sz w:val="24"/>
          <w:szCs w:val="24"/>
          <w:lang w:val="en-GB"/>
        </w:rPr>
        <w:t>44.5</w:t>
      </w:r>
      <w:r w:rsidR="00BF1FAC" w:rsidRPr="006631C2">
        <w:rPr>
          <w:rFonts w:ascii="Times New Roman" w:hAnsi="Times New Roman" w:cs="Times New Roman"/>
          <w:sz w:val="24"/>
          <w:szCs w:val="24"/>
          <w:lang w:val="en-GB"/>
        </w:rPr>
        <w:t>μ</w:t>
      </w:r>
      <w:r w:rsidR="000E0932" w:rsidRPr="006631C2">
        <w:rPr>
          <w:rFonts w:ascii="Times New Roman" w:hAnsi="Times New Roman" w:cs="Times New Roman"/>
          <w:sz w:val="24"/>
          <w:szCs w:val="24"/>
          <w:lang w:val="en-GB"/>
        </w:rPr>
        <w:t>m</w:t>
      </w:r>
      <w:r w:rsidR="00957B11" w:rsidRPr="006631C2">
        <w:rPr>
          <w:rFonts w:ascii="Times New Roman" w:hAnsi="Times New Roman" w:cs="Times New Roman"/>
          <w:sz w:val="24"/>
          <w:szCs w:val="24"/>
          <w:lang w:val="en-GB"/>
        </w:rPr>
        <w:t xml:space="preserve"> (Fig. 9b)</w:t>
      </w:r>
      <w:r w:rsidR="000E0932" w:rsidRPr="006631C2">
        <w:rPr>
          <w:rFonts w:ascii="Times New Roman" w:hAnsi="Times New Roman" w:cs="Times New Roman"/>
          <w:sz w:val="24"/>
          <w:szCs w:val="24"/>
          <w:lang w:val="en-GB"/>
        </w:rPr>
        <w:t xml:space="preserve">. It is about </w:t>
      </w:r>
      <w:r w:rsidR="00C03420" w:rsidRPr="006631C2">
        <w:rPr>
          <w:rFonts w:ascii="Times New Roman" w:hAnsi="Times New Roman" w:cs="Times New Roman"/>
          <w:sz w:val="24"/>
          <w:szCs w:val="24"/>
          <w:lang w:val="en-GB"/>
        </w:rPr>
        <w:t>5850</w:t>
      </w:r>
      <w:r w:rsidR="000E0932" w:rsidRPr="006631C2">
        <w:rPr>
          <w:rFonts w:ascii="Times New Roman" w:hAnsi="Times New Roman" w:cs="Times New Roman"/>
          <w:sz w:val="24"/>
          <w:szCs w:val="24"/>
          <w:lang w:val="en-GB"/>
        </w:rPr>
        <w:t xml:space="preserve"> times </w:t>
      </w:r>
      <w:r w:rsidR="00AD04A9" w:rsidRPr="006631C2">
        <w:rPr>
          <w:rFonts w:ascii="Times New Roman" w:hAnsi="Times New Roman" w:cs="Times New Roman"/>
          <w:sz w:val="24"/>
          <w:szCs w:val="24"/>
          <w:lang w:val="en-GB"/>
        </w:rPr>
        <w:t xml:space="preserve">of the </w:t>
      </w:r>
      <w:r w:rsidR="001A66D6" w:rsidRPr="006631C2">
        <w:rPr>
          <w:rFonts w:ascii="Times New Roman" w:hAnsi="Times New Roman" w:cs="Times New Roman"/>
          <w:sz w:val="24"/>
          <w:szCs w:val="24"/>
          <w:lang w:val="en-GB"/>
        </w:rPr>
        <w:t xml:space="preserve">maximum </w:t>
      </w:r>
      <w:r w:rsidR="00AD04A9" w:rsidRPr="006631C2">
        <w:rPr>
          <w:rFonts w:ascii="Times New Roman" w:hAnsi="Times New Roman" w:cs="Times New Roman"/>
          <w:sz w:val="24"/>
          <w:szCs w:val="24"/>
          <w:lang w:val="en-GB"/>
        </w:rPr>
        <w:t xml:space="preserve">wear </w:t>
      </w:r>
      <w:r w:rsidR="000E0932" w:rsidRPr="006631C2">
        <w:rPr>
          <w:rFonts w:ascii="Times New Roman" w:hAnsi="Times New Roman" w:cs="Times New Roman"/>
          <w:sz w:val="24"/>
          <w:szCs w:val="24"/>
          <w:lang w:val="en-GB"/>
        </w:rPr>
        <w:t xml:space="preserve">depth of </w:t>
      </w:r>
      <w:r w:rsidR="006C2621" w:rsidRPr="006631C2">
        <w:rPr>
          <w:rFonts w:ascii="Times New Roman" w:hAnsi="Times New Roman" w:cs="Times New Roman"/>
          <w:sz w:val="24"/>
          <w:szCs w:val="24"/>
          <w:lang w:val="en-GB"/>
        </w:rPr>
        <w:t xml:space="preserve">the </w:t>
      </w:r>
      <w:r w:rsidR="000E0932" w:rsidRPr="006631C2">
        <w:rPr>
          <w:rFonts w:ascii="Times New Roman" w:hAnsi="Times New Roman" w:cs="Times New Roman"/>
          <w:sz w:val="24"/>
          <w:szCs w:val="24"/>
          <w:lang w:val="en-GB"/>
        </w:rPr>
        <w:t xml:space="preserve">initial corrugation. </w:t>
      </w:r>
      <w:r w:rsidR="00F30D8C" w:rsidRPr="006631C2">
        <w:rPr>
          <w:rFonts w:ascii="Times New Roman" w:hAnsi="Times New Roman" w:cs="Times New Roman"/>
          <w:sz w:val="24"/>
          <w:szCs w:val="24"/>
          <w:lang w:val="en-GB"/>
        </w:rPr>
        <w:t>Fig 9c illustrates the details of the comparison of normal contact force between the 1st (black line) and the 5000th (red dash line) passage of the wheel. It can be found that the fluctuation amplitude of the normal contact force increases slightly after 5000 wheel passages.</w:t>
      </w:r>
      <w:r w:rsidR="00AC2D2B" w:rsidRPr="006631C2">
        <w:rPr>
          <w:rFonts w:ascii="Times New Roman" w:hAnsi="Times New Roman" w:cs="Times New Roman"/>
          <w:sz w:val="24"/>
          <w:szCs w:val="24"/>
          <w:lang w:val="en-GB"/>
        </w:rPr>
        <w:t xml:space="preserve"> </w:t>
      </w:r>
      <w:r w:rsidR="005D7FDA" w:rsidRPr="006631C2">
        <w:rPr>
          <w:rFonts w:ascii="Times New Roman" w:hAnsi="Times New Roman" w:cs="Times New Roman"/>
          <w:sz w:val="24"/>
          <w:szCs w:val="24"/>
          <w:lang w:val="en-GB"/>
        </w:rPr>
        <w:t xml:space="preserve">The interaction between the unstable vibration of the wheel-rail system and the </w:t>
      </w:r>
      <w:r w:rsidR="00135298" w:rsidRPr="006631C2">
        <w:rPr>
          <w:rFonts w:ascii="Times New Roman" w:hAnsi="Times New Roman" w:cs="Times New Roman"/>
          <w:sz w:val="24"/>
          <w:szCs w:val="24"/>
          <w:lang w:val="en-GB"/>
        </w:rPr>
        <w:t xml:space="preserve">existing rail corrugation results in this phenomenon. </w:t>
      </w:r>
      <w:r w:rsidRPr="006631C2">
        <w:rPr>
          <w:rFonts w:ascii="Times New Roman" w:hAnsi="Times New Roman" w:cs="Times New Roman"/>
          <w:sz w:val="24"/>
          <w:szCs w:val="24"/>
          <w:lang w:val="en-GB"/>
        </w:rPr>
        <w:t xml:space="preserve">After the first passage of the wheel, an initial corrugation </w:t>
      </w:r>
      <w:r w:rsidR="00ED7D2B" w:rsidRPr="006631C2">
        <w:rPr>
          <w:rFonts w:ascii="Times New Roman" w:hAnsi="Times New Roman" w:cs="Times New Roman"/>
          <w:sz w:val="24"/>
          <w:szCs w:val="24"/>
          <w:lang w:val="en-GB"/>
        </w:rPr>
        <w:t xml:space="preserve">generates </w:t>
      </w:r>
      <w:r w:rsidRPr="006631C2">
        <w:rPr>
          <w:rFonts w:ascii="Times New Roman" w:hAnsi="Times New Roman" w:cs="Times New Roman"/>
          <w:sz w:val="24"/>
          <w:szCs w:val="24"/>
          <w:lang w:val="en-GB"/>
        </w:rPr>
        <w:t xml:space="preserve">on the rail </w:t>
      </w:r>
      <w:r w:rsidR="00121D1F" w:rsidRPr="006631C2">
        <w:rPr>
          <w:rFonts w:ascii="Times New Roman" w:hAnsi="Times New Roman" w:cs="Times New Roman"/>
          <w:sz w:val="24"/>
          <w:szCs w:val="24"/>
          <w:lang w:val="en-GB"/>
        </w:rPr>
        <w:t>surface</w:t>
      </w:r>
      <w:r w:rsidRPr="006631C2">
        <w:rPr>
          <w:rFonts w:ascii="Times New Roman" w:hAnsi="Times New Roman" w:cs="Times New Roman"/>
          <w:sz w:val="24"/>
          <w:szCs w:val="24"/>
          <w:lang w:val="en-GB"/>
        </w:rPr>
        <w:t xml:space="preserve">. </w:t>
      </w:r>
      <w:r w:rsidR="00545800" w:rsidRPr="006631C2">
        <w:rPr>
          <w:rFonts w:ascii="Times New Roman" w:hAnsi="Times New Roman" w:cs="Times New Roman"/>
          <w:sz w:val="24"/>
          <w:szCs w:val="24"/>
          <w:lang w:val="en-GB"/>
        </w:rPr>
        <w:t xml:space="preserve">When the wheel </w:t>
      </w:r>
      <w:r w:rsidR="006C2621" w:rsidRPr="006631C2">
        <w:rPr>
          <w:rFonts w:ascii="Times New Roman" w:hAnsi="Times New Roman" w:cs="Times New Roman"/>
          <w:sz w:val="24"/>
          <w:szCs w:val="24"/>
          <w:lang w:val="en-GB"/>
        </w:rPr>
        <w:t xml:space="preserve">rolls </w:t>
      </w:r>
      <w:r w:rsidR="00545800" w:rsidRPr="006631C2">
        <w:rPr>
          <w:rFonts w:ascii="Times New Roman" w:hAnsi="Times New Roman" w:cs="Times New Roman"/>
          <w:sz w:val="24"/>
          <w:szCs w:val="24"/>
          <w:lang w:val="en-GB"/>
        </w:rPr>
        <w:t>on the rail surface again, t</w:t>
      </w:r>
      <w:r w:rsidRPr="006631C2">
        <w:rPr>
          <w:rFonts w:ascii="Times New Roman" w:hAnsi="Times New Roman" w:cs="Times New Roman"/>
          <w:sz w:val="24"/>
          <w:szCs w:val="24"/>
          <w:lang w:val="en-GB"/>
        </w:rPr>
        <w:t xml:space="preserve">he existing corrugation </w:t>
      </w:r>
      <w:r w:rsidR="003A285F" w:rsidRPr="006631C2">
        <w:rPr>
          <w:rFonts w:ascii="Times New Roman" w:hAnsi="Times New Roman" w:cs="Times New Roman"/>
          <w:sz w:val="24"/>
          <w:szCs w:val="24"/>
          <w:lang w:val="en-GB"/>
        </w:rPr>
        <w:t>can</w:t>
      </w:r>
      <w:r w:rsidRPr="006631C2">
        <w:rPr>
          <w:rFonts w:ascii="Times New Roman" w:hAnsi="Times New Roman" w:cs="Times New Roman"/>
          <w:sz w:val="24"/>
          <w:szCs w:val="24"/>
          <w:lang w:val="en-GB"/>
        </w:rPr>
        <w:t xml:space="preserve"> induce more serious vertical vibration of the wheel-rail system. And the frequency of these vertical vibrations </w:t>
      </w:r>
      <w:r w:rsidR="006C2621" w:rsidRPr="006631C2">
        <w:rPr>
          <w:rFonts w:ascii="Times New Roman" w:hAnsi="Times New Roman" w:cs="Times New Roman"/>
          <w:sz w:val="24"/>
          <w:szCs w:val="24"/>
          <w:lang w:val="en-GB"/>
        </w:rPr>
        <w:t xml:space="preserve">is </w:t>
      </w:r>
      <w:r w:rsidRPr="006631C2">
        <w:rPr>
          <w:rFonts w:ascii="Times New Roman" w:hAnsi="Times New Roman" w:cs="Times New Roman"/>
          <w:sz w:val="24"/>
          <w:szCs w:val="24"/>
          <w:lang w:val="en-GB"/>
        </w:rPr>
        <w:t xml:space="preserve">the same as frequency of the self-excited vibration of </w:t>
      </w:r>
      <w:r w:rsidR="006C2621"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wheel-rail system. </w:t>
      </w:r>
      <w:r w:rsidR="00A73CC3" w:rsidRPr="006631C2">
        <w:rPr>
          <w:rFonts w:ascii="Times New Roman" w:hAnsi="Times New Roman" w:cs="Times New Roman"/>
          <w:sz w:val="24"/>
          <w:szCs w:val="24"/>
          <w:lang w:val="en-GB"/>
        </w:rPr>
        <w:t>Under such circumstances,</w:t>
      </w:r>
      <w:r w:rsidRPr="006631C2">
        <w:rPr>
          <w:rFonts w:ascii="Times New Roman" w:hAnsi="Times New Roman" w:cs="Times New Roman"/>
          <w:sz w:val="24"/>
          <w:szCs w:val="24"/>
          <w:lang w:val="en-GB"/>
        </w:rPr>
        <w:t xml:space="preserve"> the corrugation grows quickly.</w:t>
      </w:r>
      <w:r w:rsidR="00AC2D2B" w:rsidRPr="006631C2">
        <w:rPr>
          <w:rFonts w:ascii="Times New Roman" w:hAnsi="Times New Roman" w:cs="Times New Roman"/>
          <w:sz w:val="24"/>
          <w:szCs w:val="24"/>
          <w:lang w:val="en-GB"/>
        </w:rPr>
        <w:t xml:space="preserve"> </w:t>
      </w:r>
    </w:p>
    <w:p w14:paraId="3821134A"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40"/>
          <w:sz w:val="20"/>
          <w:szCs w:val="20"/>
          <w:lang w:val="en-GB"/>
        </w:rPr>
        <w:lastRenderedPageBreak/>
        <w:t xml:space="preserve">(a) </w:t>
      </w:r>
      <w:r w:rsidRPr="006631C2">
        <w:rPr>
          <w:noProof/>
        </w:rPr>
        <w:drawing>
          <wp:inline distT="0" distB="0" distL="0" distR="0" wp14:anchorId="2489AA03" wp14:editId="504C045D">
            <wp:extent cx="5010581" cy="108817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51" t="11487" r="1569" b="9013"/>
                    <a:stretch/>
                  </pic:blipFill>
                  <pic:spPr bwMode="auto">
                    <a:xfrm>
                      <a:off x="0" y="0"/>
                      <a:ext cx="5009561" cy="1087955"/>
                    </a:xfrm>
                    <a:prstGeom prst="rect">
                      <a:avLst/>
                    </a:prstGeom>
                    <a:noFill/>
                    <a:ln>
                      <a:noFill/>
                    </a:ln>
                    <a:extLst>
                      <a:ext uri="{53640926-AAD7-44D8-BBD7-CCE9431645EC}">
                        <a14:shadowObscured xmlns:a14="http://schemas.microsoft.com/office/drawing/2010/main"/>
                      </a:ext>
                    </a:extLst>
                  </pic:spPr>
                </pic:pic>
              </a:graphicData>
            </a:graphic>
          </wp:inline>
        </w:drawing>
      </w:r>
    </w:p>
    <w:p w14:paraId="67EDD7A5"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(b)</w:t>
      </w:r>
      <w:r w:rsidRPr="006631C2">
        <w:rPr>
          <w:rFonts w:ascii="Times New Roman" w:hAnsi="Times New Roman" w:cs="Times New Roman"/>
          <w:sz w:val="20"/>
          <w:szCs w:val="20"/>
          <w:lang w:val="en-GB"/>
        </w:rPr>
        <w:t xml:space="preserve">   </w:t>
      </w:r>
      <w:r w:rsidRPr="006631C2">
        <w:rPr>
          <w:noProof/>
        </w:rPr>
        <w:drawing>
          <wp:inline distT="0" distB="0" distL="0" distR="0" wp14:anchorId="0F50445F" wp14:editId="155BA929">
            <wp:extent cx="4716640" cy="1291214"/>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94" t="7190" r="5299" b="5555"/>
                    <a:stretch/>
                  </pic:blipFill>
                  <pic:spPr bwMode="auto">
                    <a:xfrm>
                      <a:off x="0" y="0"/>
                      <a:ext cx="4720972" cy="1292400"/>
                    </a:xfrm>
                    <a:prstGeom prst="rect">
                      <a:avLst/>
                    </a:prstGeom>
                    <a:noFill/>
                    <a:ln>
                      <a:noFill/>
                    </a:ln>
                    <a:extLst>
                      <a:ext uri="{53640926-AAD7-44D8-BBD7-CCE9431645EC}">
                        <a14:shadowObscured xmlns:a14="http://schemas.microsoft.com/office/drawing/2010/main"/>
                      </a:ext>
                    </a:extLst>
                  </pic:spPr>
                </pic:pic>
              </a:graphicData>
            </a:graphic>
          </wp:inline>
        </w:drawing>
      </w:r>
    </w:p>
    <w:p w14:paraId="2A76C603" w14:textId="582CDC25"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 xml:space="preserve">(c)    </w:t>
      </w:r>
      <w:r w:rsidR="009E12E7" w:rsidRPr="006631C2">
        <w:rPr>
          <w:noProof/>
        </w:rPr>
        <w:drawing>
          <wp:inline distT="0" distB="0" distL="0" distR="0" wp14:anchorId="135B336A" wp14:editId="23B97E7E">
            <wp:extent cx="4947271" cy="1300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01" t="7148" b="4938"/>
                    <a:stretch/>
                  </pic:blipFill>
                  <pic:spPr bwMode="auto">
                    <a:xfrm>
                      <a:off x="0" y="0"/>
                      <a:ext cx="4949318" cy="1300783"/>
                    </a:xfrm>
                    <a:prstGeom prst="rect">
                      <a:avLst/>
                    </a:prstGeom>
                    <a:noFill/>
                    <a:ln>
                      <a:noFill/>
                    </a:ln>
                    <a:extLst>
                      <a:ext uri="{53640926-AAD7-44D8-BBD7-CCE9431645EC}">
                        <a14:shadowObscured xmlns:a14="http://schemas.microsoft.com/office/drawing/2010/main"/>
                      </a:ext>
                    </a:extLst>
                  </pic:spPr>
                </pic:pic>
              </a:graphicData>
            </a:graphic>
          </wp:inline>
        </w:drawing>
      </w:r>
    </w:p>
    <w:p w14:paraId="2997183D" w14:textId="17D5140D"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9 Corrugation </w:t>
      </w:r>
      <w:r w:rsidR="00456754" w:rsidRPr="006631C2">
        <w:rPr>
          <w:rFonts w:ascii="Times New Roman" w:hAnsi="Times New Roman" w:cs="Times New Roman"/>
          <w:sz w:val="20"/>
          <w:szCs w:val="20"/>
          <w:lang w:val="en-GB"/>
        </w:rPr>
        <w:t xml:space="preserve">of the rail surface before the installation of rail absorbers </w:t>
      </w:r>
      <w:r w:rsidR="002F01AA" w:rsidRPr="006631C2">
        <w:rPr>
          <w:rFonts w:ascii="Times New Roman" w:hAnsi="Times New Roman" w:cs="Times New Roman"/>
          <w:sz w:val="20"/>
          <w:szCs w:val="20"/>
          <w:lang w:val="en-GB"/>
        </w:rPr>
        <w:t>(</w:t>
      </w:r>
      <w:r w:rsidR="00456754" w:rsidRPr="006631C2">
        <w:rPr>
          <w:rFonts w:ascii="Times New Roman" w:hAnsi="Times New Roman" w:cs="Times New Roman"/>
          <w:sz w:val="20"/>
          <w:szCs w:val="20"/>
          <w:lang w:val="en-GB"/>
        </w:rPr>
        <w:t xml:space="preserve">after 5000 </w:t>
      </w:r>
      <w:bookmarkStart w:id="35" w:name="OLE_LINK19"/>
      <w:r w:rsidR="00456754" w:rsidRPr="006631C2">
        <w:rPr>
          <w:rFonts w:ascii="Times New Roman" w:hAnsi="Times New Roman" w:cs="Times New Roman"/>
          <w:sz w:val="20"/>
          <w:szCs w:val="20"/>
          <w:lang w:val="en-GB"/>
        </w:rPr>
        <w:t>passage</w:t>
      </w:r>
      <w:bookmarkEnd w:id="35"/>
      <w:r w:rsidR="00456754" w:rsidRPr="006631C2">
        <w:rPr>
          <w:rFonts w:ascii="Times New Roman" w:hAnsi="Times New Roman" w:cs="Times New Roman"/>
          <w:sz w:val="20"/>
          <w:szCs w:val="20"/>
          <w:lang w:val="en-GB"/>
        </w:rPr>
        <w:t>s of the wheel</w:t>
      </w:r>
      <w:r w:rsidR="002F01AA" w:rsidRPr="006631C2">
        <w:rPr>
          <w:rFonts w:ascii="Times New Roman" w:hAnsi="Times New Roman" w:cs="Times New Roman"/>
          <w:sz w:val="20"/>
          <w:szCs w:val="20"/>
          <w:lang w:val="en-GB"/>
        </w:rPr>
        <w:t>)</w:t>
      </w:r>
      <w:r w:rsidRPr="006631C2">
        <w:rPr>
          <w:rFonts w:ascii="Times New Roman" w:hAnsi="Times New Roman" w:cs="Times New Roman"/>
          <w:sz w:val="20"/>
          <w:szCs w:val="20"/>
          <w:lang w:val="en-GB"/>
        </w:rPr>
        <w:t xml:space="preserve">: (a) contour of the wear pattern on the rail surface; (b) wear depth on rail surface along the reference section; (c) </w:t>
      </w:r>
      <w:bookmarkStart w:id="36" w:name="OLE_LINK5"/>
      <w:r w:rsidRPr="006631C2">
        <w:rPr>
          <w:rFonts w:ascii="Times New Roman" w:hAnsi="Times New Roman" w:cs="Times New Roman"/>
          <w:sz w:val="20"/>
          <w:szCs w:val="20"/>
          <w:lang w:val="en-GB"/>
        </w:rPr>
        <w:t>comparison of the normal contact force between the 1st and the 5000th passage of the wheel</w:t>
      </w:r>
      <w:bookmarkEnd w:id="36"/>
      <w:r w:rsidRPr="006631C2">
        <w:rPr>
          <w:rFonts w:ascii="Times New Roman" w:hAnsi="Times New Roman" w:cs="Times New Roman"/>
          <w:sz w:val="20"/>
          <w:szCs w:val="20"/>
          <w:lang w:val="en-GB"/>
        </w:rPr>
        <w:t>.</w:t>
      </w:r>
    </w:p>
    <w:p w14:paraId="19403378" w14:textId="77777777" w:rsidR="00465E26" w:rsidRPr="006631C2" w:rsidRDefault="00465E26" w:rsidP="0047201D">
      <w:pPr>
        <w:spacing w:line="276" w:lineRule="auto"/>
        <w:rPr>
          <w:rFonts w:ascii="Times New Roman" w:hAnsi="Times New Roman" w:cs="Times New Roman"/>
          <w:sz w:val="24"/>
          <w:szCs w:val="24"/>
          <w:lang w:val="en-GB"/>
        </w:rPr>
      </w:pPr>
    </w:p>
    <w:p w14:paraId="7D3F875C" w14:textId="77777777" w:rsidR="00323088" w:rsidRPr="006631C2" w:rsidRDefault="004740E5"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3.3 Dynamic properties of</w:t>
      </w:r>
      <w:r w:rsidR="00323088" w:rsidRPr="006631C2">
        <w:rPr>
          <w:rFonts w:ascii="Times New Roman" w:hAnsi="Times New Roman" w:cs="Times New Roman"/>
          <w:b/>
          <w:sz w:val="24"/>
          <w:szCs w:val="24"/>
          <w:lang w:val="en-GB"/>
        </w:rPr>
        <w:t xml:space="preserve"> the wheel-rail-absorber system</w:t>
      </w:r>
    </w:p>
    <w:p w14:paraId="62AC822E" w14:textId="34D46E04" w:rsidR="00991A51" w:rsidRPr="006631C2" w:rsidRDefault="004740E5" w:rsidP="009E12E7">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In this section, the dynamic transient simulations </w:t>
      </w:r>
      <w:r w:rsidR="006C2621" w:rsidRPr="006631C2">
        <w:rPr>
          <w:rFonts w:ascii="Times New Roman" w:hAnsi="Times New Roman" w:cs="Times New Roman"/>
          <w:sz w:val="24"/>
          <w:szCs w:val="24"/>
          <w:lang w:val="en-GB"/>
        </w:rPr>
        <w:t xml:space="preserve">are </w:t>
      </w:r>
      <w:r w:rsidRPr="006631C2">
        <w:rPr>
          <w:rFonts w:ascii="Times New Roman" w:hAnsi="Times New Roman" w:cs="Times New Roman"/>
          <w:sz w:val="24"/>
          <w:szCs w:val="24"/>
          <w:lang w:val="en-GB"/>
        </w:rPr>
        <w:t xml:space="preserve">performed for the wheel-rail-absorber system. The </w:t>
      </w:r>
      <w:r w:rsidR="000543F1" w:rsidRPr="006631C2">
        <w:rPr>
          <w:rFonts w:ascii="Times New Roman" w:hAnsi="Times New Roman" w:cs="Times New Roman"/>
          <w:sz w:val="24"/>
          <w:szCs w:val="24"/>
          <w:lang w:val="en-GB"/>
        </w:rPr>
        <w:t>simulation</w:t>
      </w:r>
      <w:r w:rsidRPr="006631C2">
        <w:rPr>
          <w:rFonts w:ascii="Times New Roman" w:hAnsi="Times New Roman" w:cs="Times New Roman"/>
          <w:sz w:val="24"/>
          <w:szCs w:val="24"/>
          <w:lang w:val="en-GB"/>
        </w:rPr>
        <w:t xml:space="preserve"> results are shown in Fig. </w:t>
      </w:r>
      <w:r w:rsidR="00957B11" w:rsidRPr="006631C2">
        <w:rPr>
          <w:rFonts w:ascii="Times New Roman" w:hAnsi="Times New Roman" w:cs="Times New Roman"/>
          <w:sz w:val="24"/>
          <w:szCs w:val="24"/>
          <w:lang w:val="en-GB"/>
        </w:rPr>
        <w:t>10</w:t>
      </w:r>
      <w:r w:rsidRPr="006631C2">
        <w:rPr>
          <w:rFonts w:ascii="Times New Roman" w:hAnsi="Times New Roman" w:cs="Times New Roman"/>
          <w:sz w:val="24"/>
          <w:szCs w:val="24"/>
          <w:lang w:val="en-GB"/>
        </w:rPr>
        <w:t xml:space="preserve">. It can be found that the vibration of </w:t>
      </w:r>
      <w:r w:rsidR="006C2621"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surface (Fig. </w:t>
      </w:r>
      <w:r w:rsidR="00957B11" w:rsidRPr="006631C2">
        <w:rPr>
          <w:rFonts w:ascii="Times New Roman" w:hAnsi="Times New Roman" w:cs="Times New Roman"/>
          <w:sz w:val="24"/>
          <w:szCs w:val="24"/>
          <w:lang w:val="en-GB"/>
        </w:rPr>
        <w:t>10a</w:t>
      </w:r>
      <w:r w:rsidRPr="006631C2">
        <w:rPr>
          <w:rFonts w:ascii="Times New Roman" w:hAnsi="Times New Roman" w:cs="Times New Roman"/>
          <w:sz w:val="24"/>
          <w:szCs w:val="24"/>
          <w:lang w:val="en-GB"/>
        </w:rPr>
        <w:t xml:space="preserve">) and the variation amplitude of </w:t>
      </w:r>
      <w:r w:rsidR="006C2621"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normal contact force (Fig. </w:t>
      </w:r>
      <w:r w:rsidR="00957B11" w:rsidRPr="006631C2">
        <w:rPr>
          <w:rFonts w:ascii="Times New Roman" w:hAnsi="Times New Roman" w:cs="Times New Roman"/>
          <w:sz w:val="24"/>
          <w:szCs w:val="24"/>
          <w:lang w:val="en-GB"/>
        </w:rPr>
        <w:t>10b</w:t>
      </w:r>
      <w:r w:rsidRPr="006631C2">
        <w:rPr>
          <w:rFonts w:ascii="Times New Roman" w:hAnsi="Times New Roman" w:cs="Times New Roman"/>
          <w:sz w:val="24"/>
          <w:szCs w:val="24"/>
          <w:lang w:val="en-GB"/>
        </w:rPr>
        <w:t xml:space="preserve">) </w:t>
      </w:r>
      <w:r w:rsidR="002A4971" w:rsidRPr="006631C2">
        <w:rPr>
          <w:rFonts w:ascii="Times New Roman" w:hAnsi="Times New Roman" w:cs="Times New Roman"/>
          <w:sz w:val="24"/>
          <w:szCs w:val="24"/>
          <w:lang w:val="en-GB"/>
        </w:rPr>
        <w:t>decrease obviously</w:t>
      </w:r>
      <w:r w:rsidRPr="006631C2">
        <w:rPr>
          <w:rFonts w:ascii="Times New Roman" w:hAnsi="Times New Roman" w:cs="Times New Roman"/>
          <w:sz w:val="24"/>
          <w:szCs w:val="24"/>
          <w:lang w:val="en-GB"/>
        </w:rPr>
        <w:t xml:space="preserve"> when the absorbers </w:t>
      </w:r>
      <w:r w:rsidR="00A50E1A" w:rsidRPr="006631C2">
        <w:rPr>
          <w:rFonts w:ascii="Times New Roman" w:hAnsi="Times New Roman" w:cs="Times New Roman"/>
          <w:sz w:val="24"/>
          <w:szCs w:val="24"/>
          <w:lang w:val="en-GB"/>
        </w:rPr>
        <w:t>are</w:t>
      </w:r>
      <w:r w:rsidRPr="006631C2">
        <w:rPr>
          <w:rFonts w:ascii="Times New Roman" w:hAnsi="Times New Roman" w:cs="Times New Roman"/>
          <w:sz w:val="24"/>
          <w:szCs w:val="24"/>
          <w:lang w:val="en-GB"/>
        </w:rPr>
        <w:t xml:space="preserve"> installed on the rail web. </w:t>
      </w:r>
      <w:r w:rsidR="00544BEB" w:rsidRPr="006631C2">
        <w:rPr>
          <w:rFonts w:ascii="Times New Roman" w:hAnsi="Times New Roman" w:cs="Times New Roman"/>
          <w:sz w:val="24"/>
          <w:szCs w:val="24"/>
          <w:lang w:val="en-GB"/>
        </w:rPr>
        <w:t>T</w:t>
      </w:r>
      <w:r w:rsidR="005001A0" w:rsidRPr="006631C2">
        <w:rPr>
          <w:rFonts w:ascii="Times New Roman" w:hAnsi="Times New Roman" w:cs="Times New Roman"/>
          <w:sz w:val="24"/>
          <w:szCs w:val="24"/>
          <w:lang w:val="en-GB"/>
        </w:rPr>
        <w:t xml:space="preserve">he root </w:t>
      </w:r>
      <w:r w:rsidR="00F80293" w:rsidRPr="006631C2">
        <w:rPr>
          <w:rFonts w:ascii="Times New Roman" w:hAnsi="Times New Roman" w:cs="Times New Roman"/>
          <w:sz w:val="24"/>
          <w:szCs w:val="24"/>
          <w:lang w:val="en-GB"/>
        </w:rPr>
        <w:t>mean square (RMS) value</w:t>
      </w:r>
      <w:r w:rsidR="005001A0" w:rsidRPr="006631C2">
        <w:rPr>
          <w:rFonts w:ascii="Times New Roman" w:hAnsi="Times New Roman" w:cs="Times New Roman"/>
          <w:sz w:val="24"/>
          <w:szCs w:val="24"/>
          <w:lang w:val="en-GB"/>
        </w:rPr>
        <w:t xml:space="preserve"> of the amplitude of </w:t>
      </w:r>
      <w:r w:rsidR="00724700" w:rsidRPr="006631C2">
        <w:rPr>
          <w:rFonts w:ascii="Times New Roman" w:hAnsi="Times New Roman" w:cs="Times New Roman"/>
          <w:sz w:val="24"/>
          <w:szCs w:val="24"/>
          <w:lang w:val="en-GB"/>
        </w:rPr>
        <w:t xml:space="preserve">the </w:t>
      </w:r>
      <w:r w:rsidR="005001A0" w:rsidRPr="006631C2">
        <w:rPr>
          <w:rFonts w:ascii="Times New Roman" w:hAnsi="Times New Roman" w:cs="Times New Roman"/>
          <w:sz w:val="24"/>
          <w:szCs w:val="24"/>
          <w:lang w:val="en-GB"/>
        </w:rPr>
        <w:t xml:space="preserve">vibration acceleration </w:t>
      </w:r>
      <w:r w:rsidR="00A50E1A" w:rsidRPr="006631C2">
        <w:rPr>
          <w:rFonts w:ascii="Times New Roman" w:hAnsi="Times New Roman" w:cs="Times New Roman"/>
          <w:sz w:val="24"/>
          <w:szCs w:val="24"/>
          <w:lang w:val="en-GB"/>
        </w:rPr>
        <w:t>of</w:t>
      </w:r>
      <w:r w:rsidR="006C2621" w:rsidRPr="006631C2">
        <w:rPr>
          <w:rFonts w:ascii="Times New Roman" w:hAnsi="Times New Roman" w:cs="Times New Roman"/>
          <w:sz w:val="24"/>
          <w:szCs w:val="24"/>
          <w:lang w:val="en-GB"/>
        </w:rPr>
        <w:t xml:space="preserve"> the</w:t>
      </w:r>
      <w:r w:rsidR="005001A0" w:rsidRPr="006631C2">
        <w:rPr>
          <w:rFonts w:ascii="Times New Roman" w:hAnsi="Times New Roman" w:cs="Times New Roman"/>
          <w:sz w:val="24"/>
          <w:szCs w:val="24"/>
          <w:lang w:val="en-GB"/>
        </w:rPr>
        <w:t xml:space="preserve"> rail </w:t>
      </w:r>
      <w:r w:rsidR="00121D1F" w:rsidRPr="006631C2">
        <w:rPr>
          <w:rFonts w:ascii="Times New Roman" w:hAnsi="Times New Roman" w:cs="Times New Roman"/>
          <w:sz w:val="24"/>
          <w:szCs w:val="24"/>
          <w:lang w:val="en-GB"/>
        </w:rPr>
        <w:t>surface</w:t>
      </w:r>
      <w:r w:rsidR="005001A0" w:rsidRPr="006631C2">
        <w:rPr>
          <w:rFonts w:ascii="Times New Roman" w:hAnsi="Times New Roman" w:cs="Times New Roman"/>
          <w:sz w:val="24"/>
          <w:szCs w:val="24"/>
          <w:lang w:val="en-GB"/>
        </w:rPr>
        <w:t xml:space="preserve"> </w:t>
      </w:r>
      <w:r w:rsidR="00944E9F" w:rsidRPr="006631C2">
        <w:rPr>
          <w:rFonts w:ascii="Times New Roman" w:hAnsi="Times New Roman" w:cs="Times New Roman"/>
          <w:sz w:val="24"/>
          <w:szCs w:val="24"/>
          <w:lang w:val="en-GB"/>
        </w:rPr>
        <w:t>is</w:t>
      </w:r>
      <w:r w:rsidR="005001A0" w:rsidRPr="006631C2">
        <w:rPr>
          <w:rFonts w:ascii="Times New Roman" w:hAnsi="Times New Roman" w:cs="Times New Roman"/>
          <w:sz w:val="24"/>
          <w:szCs w:val="24"/>
          <w:lang w:val="en-GB"/>
        </w:rPr>
        <w:t xml:space="preserve"> 143.82m/s</w:t>
      </w:r>
      <w:r w:rsidR="005001A0" w:rsidRPr="006631C2">
        <w:rPr>
          <w:rFonts w:ascii="Times New Roman" w:hAnsi="Times New Roman" w:cs="Times New Roman"/>
          <w:sz w:val="24"/>
          <w:szCs w:val="24"/>
          <w:vertAlign w:val="superscript"/>
          <w:lang w:val="en-GB"/>
        </w:rPr>
        <w:t>2</w:t>
      </w:r>
      <w:r w:rsidR="00A50E1A" w:rsidRPr="006631C2">
        <w:rPr>
          <w:sz w:val="24"/>
          <w:szCs w:val="24"/>
          <w:lang w:val="en-GB"/>
        </w:rPr>
        <w:t xml:space="preserve"> </w:t>
      </w:r>
      <w:r w:rsidR="00E22C05" w:rsidRPr="006631C2">
        <w:rPr>
          <w:rFonts w:ascii="Times New Roman" w:hAnsi="Times New Roman" w:cs="Times New Roman"/>
          <w:sz w:val="24"/>
          <w:szCs w:val="24"/>
          <w:lang w:val="en-GB"/>
        </w:rPr>
        <w:t>b</w:t>
      </w:r>
      <w:r w:rsidR="00544BEB" w:rsidRPr="006631C2">
        <w:rPr>
          <w:rFonts w:ascii="Times New Roman" w:hAnsi="Times New Roman" w:cs="Times New Roman"/>
          <w:sz w:val="24"/>
          <w:szCs w:val="24"/>
          <w:lang w:val="en-GB"/>
        </w:rPr>
        <w:t>efore the installat</w:t>
      </w:r>
      <w:r w:rsidR="00E22C05" w:rsidRPr="006631C2">
        <w:rPr>
          <w:rFonts w:ascii="Times New Roman" w:hAnsi="Times New Roman" w:cs="Times New Roman"/>
          <w:sz w:val="24"/>
          <w:szCs w:val="24"/>
          <w:lang w:val="en-GB"/>
        </w:rPr>
        <w:t>ion of rail vibration absorbers</w:t>
      </w:r>
      <w:r w:rsidR="00544BEB" w:rsidRPr="006631C2">
        <w:rPr>
          <w:sz w:val="24"/>
          <w:szCs w:val="24"/>
          <w:lang w:val="en-GB"/>
        </w:rPr>
        <w:t xml:space="preserve"> </w:t>
      </w:r>
      <w:r w:rsidR="00A50E1A" w:rsidRPr="006631C2">
        <w:rPr>
          <w:rFonts w:ascii="Times New Roman" w:hAnsi="Times New Roman" w:cs="Times New Roman"/>
          <w:sz w:val="24"/>
          <w:szCs w:val="24"/>
          <w:lang w:val="en-GB"/>
        </w:rPr>
        <w:t>(Fig. 6a).</w:t>
      </w:r>
      <w:r w:rsidR="005001A0" w:rsidRPr="006631C2">
        <w:rPr>
          <w:rFonts w:ascii="Times New Roman" w:hAnsi="Times New Roman" w:cs="Times New Roman"/>
          <w:sz w:val="24"/>
          <w:szCs w:val="24"/>
          <w:lang w:val="en-GB"/>
        </w:rPr>
        <w:t xml:space="preserve"> </w:t>
      </w:r>
      <w:r w:rsidR="008135C3" w:rsidRPr="006631C2">
        <w:rPr>
          <w:rFonts w:ascii="Times New Roman" w:hAnsi="Times New Roman" w:cs="Times New Roman"/>
          <w:sz w:val="24"/>
          <w:szCs w:val="24"/>
          <w:lang w:val="en-GB"/>
        </w:rPr>
        <w:t xml:space="preserve">It </w:t>
      </w:r>
      <w:r w:rsidR="00944E9F" w:rsidRPr="006631C2">
        <w:rPr>
          <w:rFonts w:ascii="Times New Roman" w:hAnsi="Times New Roman" w:cs="Times New Roman"/>
          <w:sz w:val="24"/>
          <w:szCs w:val="24"/>
          <w:lang w:val="en-GB"/>
        </w:rPr>
        <w:t>decreases</w:t>
      </w:r>
      <w:r w:rsidR="008135C3" w:rsidRPr="006631C2">
        <w:rPr>
          <w:rFonts w:ascii="Times New Roman" w:hAnsi="Times New Roman" w:cs="Times New Roman"/>
          <w:sz w:val="24"/>
          <w:szCs w:val="24"/>
          <w:lang w:val="en-GB"/>
        </w:rPr>
        <w:t xml:space="preserve"> to 52.03m/s</w:t>
      </w:r>
      <w:r w:rsidR="008135C3" w:rsidRPr="006631C2">
        <w:rPr>
          <w:rFonts w:ascii="Times New Roman" w:hAnsi="Times New Roman" w:cs="Times New Roman"/>
          <w:sz w:val="24"/>
          <w:szCs w:val="24"/>
          <w:vertAlign w:val="superscript"/>
          <w:lang w:val="en-GB"/>
        </w:rPr>
        <w:t>2</w:t>
      </w:r>
      <w:r w:rsidR="008135C3" w:rsidRPr="006631C2">
        <w:rPr>
          <w:rFonts w:ascii="Times New Roman" w:hAnsi="Times New Roman" w:cs="Times New Roman"/>
          <w:sz w:val="24"/>
          <w:szCs w:val="24"/>
          <w:lang w:val="en-GB"/>
        </w:rPr>
        <w:t xml:space="preserve"> w</w:t>
      </w:r>
      <w:r w:rsidR="005001A0" w:rsidRPr="006631C2">
        <w:rPr>
          <w:rFonts w:ascii="Times New Roman" w:hAnsi="Times New Roman" w:cs="Times New Roman"/>
          <w:sz w:val="24"/>
          <w:szCs w:val="24"/>
          <w:lang w:val="en-GB"/>
        </w:rPr>
        <w:t xml:space="preserve">hen the absorbers </w:t>
      </w:r>
      <w:r w:rsidR="00944E9F" w:rsidRPr="006631C2">
        <w:rPr>
          <w:rFonts w:ascii="Times New Roman" w:hAnsi="Times New Roman" w:cs="Times New Roman"/>
          <w:sz w:val="24"/>
          <w:szCs w:val="24"/>
          <w:lang w:val="en-GB"/>
        </w:rPr>
        <w:t>are</w:t>
      </w:r>
      <w:r w:rsidR="005001A0" w:rsidRPr="006631C2">
        <w:rPr>
          <w:rFonts w:ascii="Times New Roman" w:hAnsi="Times New Roman" w:cs="Times New Roman"/>
          <w:sz w:val="24"/>
          <w:szCs w:val="24"/>
          <w:lang w:val="en-GB"/>
        </w:rPr>
        <w:t xml:space="preserve"> installed </w:t>
      </w:r>
      <w:r w:rsidR="008135C3" w:rsidRPr="006631C2">
        <w:rPr>
          <w:rFonts w:ascii="Times New Roman" w:hAnsi="Times New Roman" w:cs="Times New Roman"/>
          <w:sz w:val="24"/>
          <w:szCs w:val="24"/>
          <w:lang w:val="en-GB"/>
        </w:rPr>
        <w:t xml:space="preserve">on the rail web (Fig. </w:t>
      </w:r>
      <w:r w:rsidR="00957B11" w:rsidRPr="006631C2">
        <w:rPr>
          <w:rFonts w:ascii="Times New Roman" w:hAnsi="Times New Roman" w:cs="Times New Roman"/>
          <w:sz w:val="24"/>
          <w:szCs w:val="24"/>
          <w:lang w:val="en-GB"/>
        </w:rPr>
        <w:t>10a</w:t>
      </w:r>
      <w:r w:rsidR="008135C3" w:rsidRPr="006631C2">
        <w:rPr>
          <w:rFonts w:ascii="Times New Roman" w:hAnsi="Times New Roman" w:cs="Times New Roman"/>
          <w:sz w:val="24"/>
          <w:szCs w:val="24"/>
          <w:lang w:val="en-GB"/>
        </w:rPr>
        <w:t xml:space="preserve">). </w:t>
      </w:r>
      <w:r w:rsidR="0013360F" w:rsidRPr="006631C2">
        <w:rPr>
          <w:rFonts w:ascii="Times New Roman" w:hAnsi="Times New Roman" w:cs="Times New Roman"/>
          <w:sz w:val="24"/>
          <w:szCs w:val="24"/>
          <w:lang w:val="en-GB"/>
        </w:rPr>
        <w:t>The RMS value</w:t>
      </w:r>
      <w:r w:rsidR="00F80293" w:rsidRPr="006631C2">
        <w:rPr>
          <w:rFonts w:ascii="Times New Roman" w:hAnsi="Times New Roman" w:cs="Times New Roman"/>
          <w:sz w:val="24"/>
          <w:szCs w:val="24"/>
          <w:lang w:val="en-GB"/>
        </w:rPr>
        <w:t xml:space="preserve"> of the fluctuation amplitude of the normal contact force </w:t>
      </w:r>
      <w:r w:rsidR="006C2621" w:rsidRPr="006631C2">
        <w:rPr>
          <w:rFonts w:ascii="Times New Roman" w:hAnsi="Times New Roman" w:cs="Times New Roman"/>
          <w:sz w:val="24"/>
          <w:szCs w:val="24"/>
          <w:lang w:val="en-GB"/>
        </w:rPr>
        <w:t xml:space="preserve">decreases </w:t>
      </w:r>
      <w:r w:rsidR="0013360F" w:rsidRPr="006631C2">
        <w:rPr>
          <w:rFonts w:ascii="Times New Roman" w:hAnsi="Times New Roman" w:cs="Times New Roman"/>
          <w:sz w:val="24"/>
          <w:szCs w:val="24"/>
          <w:lang w:val="en-GB"/>
        </w:rPr>
        <w:t>from</w:t>
      </w:r>
      <w:r w:rsidR="00F80293" w:rsidRPr="006631C2">
        <w:rPr>
          <w:rFonts w:ascii="Times New Roman" w:hAnsi="Times New Roman" w:cs="Times New Roman"/>
          <w:sz w:val="24"/>
          <w:szCs w:val="24"/>
          <w:lang w:val="en-GB"/>
        </w:rPr>
        <w:t xml:space="preserve"> </w:t>
      </w:r>
      <w:r w:rsidR="002A4971" w:rsidRPr="006631C2">
        <w:rPr>
          <w:rFonts w:ascii="Times New Roman" w:hAnsi="Times New Roman" w:cs="Times New Roman" w:hint="eastAsia"/>
          <w:sz w:val="24"/>
          <w:szCs w:val="24"/>
          <w:lang w:val="en-GB"/>
        </w:rPr>
        <w:t>5</w:t>
      </w:r>
      <w:r w:rsidR="0013360F" w:rsidRPr="006631C2">
        <w:rPr>
          <w:rFonts w:ascii="Times New Roman" w:hAnsi="Times New Roman" w:cs="Times New Roman"/>
          <w:sz w:val="24"/>
          <w:szCs w:val="24"/>
          <w:lang w:val="en-GB"/>
        </w:rPr>
        <w:t xml:space="preserve">.79kN </w:t>
      </w:r>
      <w:r w:rsidR="004105BF" w:rsidRPr="006631C2">
        <w:rPr>
          <w:rFonts w:ascii="Times New Roman" w:hAnsi="Times New Roman" w:cs="Times New Roman"/>
          <w:sz w:val="24"/>
          <w:szCs w:val="24"/>
          <w:lang w:val="en-GB"/>
        </w:rPr>
        <w:t xml:space="preserve">(Fig. </w:t>
      </w:r>
      <w:r w:rsidR="00957B11" w:rsidRPr="006631C2">
        <w:rPr>
          <w:rFonts w:ascii="Times New Roman" w:hAnsi="Times New Roman" w:cs="Times New Roman"/>
          <w:sz w:val="24"/>
          <w:szCs w:val="24"/>
          <w:lang w:val="en-GB"/>
        </w:rPr>
        <w:t>6b</w:t>
      </w:r>
      <w:r w:rsidR="004105BF" w:rsidRPr="006631C2">
        <w:rPr>
          <w:rFonts w:ascii="Times New Roman" w:hAnsi="Times New Roman" w:cs="Times New Roman"/>
          <w:sz w:val="24"/>
          <w:szCs w:val="24"/>
          <w:lang w:val="en-GB"/>
        </w:rPr>
        <w:t xml:space="preserve">) to </w:t>
      </w:r>
      <w:r w:rsidR="002A4971" w:rsidRPr="006631C2">
        <w:rPr>
          <w:rFonts w:ascii="Times New Roman" w:hAnsi="Times New Roman" w:cs="Times New Roman" w:hint="eastAsia"/>
          <w:sz w:val="24"/>
          <w:szCs w:val="24"/>
          <w:lang w:val="en-GB"/>
        </w:rPr>
        <w:t>2</w:t>
      </w:r>
      <w:r w:rsidR="004105BF" w:rsidRPr="006631C2">
        <w:rPr>
          <w:rFonts w:ascii="Times New Roman" w:hAnsi="Times New Roman" w:cs="Times New Roman"/>
          <w:sz w:val="24"/>
          <w:szCs w:val="24"/>
          <w:lang w:val="en-GB"/>
        </w:rPr>
        <w:t xml:space="preserve">.69kN (Fig. </w:t>
      </w:r>
      <w:r w:rsidR="00957B11" w:rsidRPr="006631C2">
        <w:rPr>
          <w:rFonts w:ascii="Times New Roman" w:hAnsi="Times New Roman" w:cs="Times New Roman"/>
          <w:sz w:val="24"/>
          <w:szCs w:val="24"/>
          <w:lang w:val="en-GB"/>
        </w:rPr>
        <w:t>10b</w:t>
      </w:r>
      <w:r w:rsidR="004105BF" w:rsidRPr="006631C2">
        <w:rPr>
          <w:rFonts w:ascii="Times New Roman" w:hAnsi="Times New Roman" w:cs="Times New Roman"/>
          <w:sz w:val="24"/>
          <w:szCs w:val="24"/>
          <w:lang w:val="en-GB"/>
        </w:rPr>
        <w:t xml:space="preserve">) </w:t>
      </w:r>
      <w:r w:rsidR="0013360F" w:rsidRPr="006631C2">
        <w:rPr>
          <w:rFonts w:ascii="Times New Roman" w:hAnsi="Times New Roman" w:cs="Times New Roman"/>
          <w:sz w:val="24"/>
          <w:szCs w:val="24"/>
          <w:lang w:val="en-GB"/>
        </w:rPr>
        <w:t>after the installation of absorbers</w:t>
      </w:r>
      <w:r w:rsidR="00D42841" w:rsidRPr="006631C2">
        <w:rPr>
          <w:rFonts w:ascii="Times New Roman" w:hAnsi="Times New Roman" w:cs="Times New Roman"/>
          <w:sz w:val="24"/>
          <w:szCs w:val="24"/>
          <w:lang w:val="en-GB"/>
        </w:rPr>
        <w:t xml:space="preserve">. </w:t>
      </w:r>
      <w:r w:rsidR="002A4971" w:rsidRPr="006631C2">
        <w:rPr>
          <w:rFonts w:ascii="Times New Roman" w:hAnsi="Times New Roman" w:cs="Times New Roman" w:hint="eastAsia"/>
          <w:sz w:val="24"/>
          <w:szCs w:val="24"/>
          <w:lang w:val="en-GB"/>
        </w:rPr>
        <w:t>T</w:t>
      </w:r>
      <w:r w:rsidR="002A4971" w:rsidRPr="006631C2">
        <w:rPr>
          <w:rFonts w:ascii="Times New Roman" w:hAnsi="Times New Roman" w:cs="Times New Roman"/>
          <w:sz w:val="24"/>
          <w:szCs w:val="24"/>
          <w:lang w:val="en-GB"/>
        </w:rPr>
        <w:t>he main vibration frequenc</w:t>
      </w:r>
      <w:r w:rsidR="002A4971" w:rsidRPr="006631C2">
        <w:rPr>
          <w:rFonts w:ascii="Times New Roman" w:hAnsi="Times New Roman" w:cs="Times New Roman" w:hint="eastAsia"/>
          <w:sz w:val="24"/>
          <w:szCs w:val="24"/>
          <w:lang w:val="en-GB"/>
        </w:rPr>
        <w:t>y</w:t>
      </w:r>
      <w:r w:rsidR="002A4971" w:rsidRPr="006631C2">
        <w:rPr>
          <w:rFonts w:ascii="Times New Roman" w:hAnsi="Times New Roman" w:cs="Times New Roman"/>
          <w:sz w:val="24"/>
          <w:szCs w:val="24"/>
          <w:lang w:val="en-GB"/>
        </w:rPr>
        <w:t xml:space="preserve"> of the rail surface </w:t>
      </w:r>
      <w:r w:rsidR="002A4971" w:rsidRPr="006631C2">
        <w:rPr>
          <w:rFonts w:ascii="Times New Roman" w:hAnsi="Times New Roman" w:cs="Times New Roman" w:hint="eastAsia"/>
          <w:sz w:val="24"/>
          <w:szCs w:val="24"/>
          <w:lang w:val="en-GB"/>
        </w:rPr>
        <w:t xml:space="preserve">and the normal contact force </w:t>
      </w:r>
      <w:r w:rsidR="00BD0687" w:rsidRPr="006631C2">
        <w:rPr>
          <w:rFonts w:ascii="Times New Roman" w:hAnsi="Times New Roman" w:cs="Times New Roman"/>
          <w:sz w:val="24"/>
          <w:szCs w:val="24"/>
          <w:lang w:val="en-GB"/>
        </w:rPr>
        <w:t xml:space="preserve">shifts </w:t>
      </w:r>
      <w:r w:rsidR="002A4971" w:rsidRPr="006631C2">
        <w:rPr>
          <w:rFonts w:ascii="Times New Roman" w:hAnsi="Times New Roman" w:cs="Times New Roman"/>
          <w:sz w:val="24"/>
          <w:szCs w:val="24"/>
          <w:lang w:val="en-GB"/>
        </w:rPr>
        <w:t>from 395.5Hz (Fig. 6</w:t>
      </w:r>
      <w:r w:rsidR="002A4971" w:rsidRPr="006631C2">
        <w:rPr>
          <w:rFonts w:ascii="Times New Roman" w:hAnsi="Times New Roman" w:cs="Times New Roman" w:hint="eastAsia"/>
          <w:sz w:val="24"/>
          <w:szCs w:val="24"/>
          <w:lang w:val="en-GB"/>
        </w:rPr>
        <w:t>c and 6d</w:t>
      </w:r>
      <w:r w:rsidR="002A4971" w:rsidRPr="006631C2">
        <w:rPr>
          <w:rFonts w:ascii="Times New Roman" w:hAnsi="Times New Roman" w:cs="Times New Roman"/>
          <w:sz w:val="24"/>
          <w:szCs w:val="24"/>
          <w:lang w:val="en-GB"/>
        </w:rPr>
        <w:t>) to 378.41Hz (Fig. 10</w:t>
      </w:r>
      <w:r w:rsidR="002A4971" w:rsidRPr="006631C2">
        <w:rPr>
          <w:rFonts w:ascii="Times New Roman" w:hAnsi="Times New Roman" w:cs="Times New Roman" w:hint="eastAsia"/>
          <w:sz w:val="24"/>
          <w:szCs w:val="24"/>
          <w:lang w:val="en-GB"/>
        </w:rPr>
        <w:t>c and 10d</w:t>
      </w:r>
      <w:r w:rsidR="002A4971" w:rsidRPr="006631C2">
        <w:rPr>
          <w:rFonts w:ascii="Times New Roman" w:hAnsi="Times New Roman" w:cs="Times New Roman"/>
          <w:sz w:val="24"/>
          <w:szCs w:val="24"/>
          <w:lang w:val="en-GB"/>
        </w:rPr>
        <w:t>). This is because of the installation of rail absorbers increases th</w:t>
      </w:r>
      <w:r w:rsidR="0047201D" w:rsidRPr="006631C2">
        <w:rPr>
          <w:rFonts w:ascii="Times New Roman" w:hAnsi="Times New Roman" w:cs="Times New Roman"/>
          <w:sz w:val="24"/>
          <w:szCs w:val="24"/>
          <w:lang w:val="en-GB"/>
        </w:rPr>
        <w:t>e total mass of the rail system</w:t>
      </w:r>
      <w:r w:rsidR="002A4971" w:rsidRPr="006631C2">
        <w:rPr>
          <w:rFonts w:ascii="Times New Roman" w:hAnsi="Times New Roman" w:cs="Times New Roman"/>
          <w:sz w:val="24"/>
          <w:szCs w:val="24"/>
          <w:lang w:val="en-GB"/>
        </w:rPr>
        <w:t>.</w:t>
      </w:r>
      <w:r w:rsidR="009A126F" w:rsidRPr="006631C2">
        <w:rPr>
          <w:rFonts w:ascii="Times New Roman" w:hAnsi="Times New Roman" w:cs="Times New Roman"/>
          <w:sz w:val="24"/>
          <w:szCs w:val="24"/>
          <w:vertAlign w:val="superscript"/>
          <w:lang w:val="en-GB"/>
        </w:rPr>
        <w:t>14</w:t>
      </w:r>
      <w:r w:rsidR="002A4971" w:rsidRPr="006631C2">
        <w:rPr>
          <w:rFonts w:ascii="Times New Roman" w:hAnsi="Times New Roman" w:cs="Times New Roman" w:hint="eastAsia"/>
          <w:sz w:val="24"/>
          <w:szCs w:val="24"/>
          <w:lang w:val="en-GB"/>
        </w:rPr>
        <w:t xml:space="preserve"> </w:t>
      </w:r>
      <w:r w:rsidR="003E02B6" w:rsidRPr="006631C2">
        <w:rPr>
          <w:rFonts w:ascii="Times New Roman" w:hAnsi="Times New Roman" w:cs="Times New Roman"/>
          <w:sz w:val="24"/>
          <w:szCs w:val="24"/>
          <w:lang w:val="en-GB"/>
        </w:rPr>
        <w:t xml:space="preserve">Furthermore, the complex eigenvalue analysis results show that </w:t>
      </w:r>
      <w:r w:rsidR="00544BEB" w:rsidRPr="006631C2">
        <w:rPr>
          <w:rFonts w:ascii="Times New Roman" w:hAnsi="Times New Roman" w:cs="Times New Roman"/>
          <w:sz w:val="24"/>
          <w:szCs w:val="24"/>
          <w:lang w:val="en-GB"/>
        </w:rPr>
        <w:t>the</w:t>
      </w:r>
      <w:r w:rsidR="003E02B6" w:rsidRPr="006631C2">
        <w:rPr>
          <w:rFonts w:ascii="Times New Roman" w:hAnsi="Times New Roman" w:cs="Times New Roman"/>
          <w:sz w:val="24"/>
          <w:szCs w:val="24"/>
          <w:lang w:val="en-GB"/>
        </w:rPr>
        <w:t xml:space="preserve"> unstable vibration of the wheel-rail-absorber system </w:t>
      </w:r>
      <w:r w:rsidR="00544BEB" w:rsidRPr="006631C2">
        <w:rPr>
          <w:rFonts w:ascii="Times New Roman" w:hAnsi="Times New Roman" w:cs="Times New Roman"/>
          <w:sz w:val="24"/>
          <w:szCs w:val="24"/>
          <w:lang w:val="en-GB"/>
        </w:rPr>
        <w:t>does not occur</w:t>
      </w:r>
      <w:r w:rsidR="003E02B6" w:rsidRPr="006631C2">
        <w:rPr>
          <w:rFonts w:ascii="Times New Roman" w:hAnsi="Times New Roman" w:cs="Times New Roman"/>
          <w:sz w:val="24"/>
          <w:szCs w:val="24"/>
          <w:lang w:val="en-GB"/>
        </w:rPr>
        <w:t xml:space="preserve"> when the wheel </w:t>
      </w:r>
      <w:r w:rsidR="00BD0687" w:rsidRPr="006631C2">
        <w:rPr>
          <w:rFonts w:ascii="Times New Roman" w:hAnsi="Times New Roman" w:cs="Times New Roman"/>
          <w:sz w:val="24"/>
          <w:szCs w:val="24"/>
          <w:lang w:val="en-GB"/>
        </w:rPr>
        <w:t xml:space="preserve">rolls </w:t>
      </w:r>
      <w:r w:rsidR="003E02B6" w:rsidRPr="006631C2">
        <w:rPr>
          <w:rFonts w:ascii="Times New Roman" w:hAnsi="Times New Roman" w:cs="Times New Roman"/>
          <w:sz w:val="24"/>
          <w:szCs w:val="24"/>
          <w:lang w:val="en-GB"/>
        </w:rPr>
        <w:t xml:space="preserve">on the rail surface. </w:t>
      </w:r>
      <w:r w:rsidR="00F80293" w:rsidRPr="006631C2">
        <w:rPr>
          <w:rFonts w:ascii="Times New Roman" w:hAnsi="Times New Roman" w:cs="Times New Roman"/>
          <w:sz w:val="24"/>
          <w:szCs w:val="24"/>
          <w:lang w:val="en-GB"/>
        </w:rPr>
        <w:t>These phenomena</w:t>
      </w:r>
      <w:r w:rsidR="00192E2C" w:rsidRPr="006631C2">
        <w:rPr>
          <w:rFonts w:ascii="Times New Roman" w:hAnsi="Times New Roman" w:cs="Times New Roman"/>
          <w:sz w:val="24"/>
          <w:szCs w:val="24"/>
          <w:lang w:val="en-GB"/>
        </w:rPr>
        <w:t xml:space="preserve"> indicate that </w:t>
      </w:r>
      <w:r w:rsidR="008135C3" w:rsidRPr="006631C2">
        <w:rPr>
          <w:rFonts w:ascii="Times New Roman" w:hAnsi="Times New Roman" w:cs="Times New Roman"/>
          <w:sz w:val="24"/>
          <w:szCs w:val="24"/>
          <w:lang w:val="en-GB"/>
        </w:rPr>
        <w:t xml:space="preserve">the </w:t>
      </w:r>
      <w:r w:rsidR="00192E2C" w:rsidRPr="006631C2">
        <w:rPr>
          <w:rFonts w:ascii="Times New Roman" w:hAnsi="Times New Roman" w:cs="Times New Roman"/>
          <w:sz w:val="24"/>
          <w:szCs w:val="24"/>
          <w:lang w:val="en-GB"/>
        </w:rPr>
        <w:t>wheel-rail system bec</w:t>
      </w:r>
      <w:r w:rsidR="00944E9F" w:rsidRPr="006631C2">
        <w:rPr>
          <w:rFonts w:ascii="Times New Roman" w:hAnsi="Times New Roman" w:cs="Times New Roman"/>
          <w:sz w:val="24"/>
          <w:szCs w:val="24"/>
          <w:lang w:val="en-GB"/>
        </w:rPr>
        <w:t>o</w:t>
      </w:r>
      <w:r w:rsidR="00192E2C" w:rsidRPr="006631C2">
        <w:rPr>
          <w:rFonts w:ascii="Times New Roman" w:hAnsi="Times New Roman" w:cs="Times New Roman"/>
          <w:sz w:val="24"/>
          <w:szCs w:val="24"/>
          <w:lang w:val="en-GB"/>
        </w:rPr>
        <w:t>me</w:t>
      </w:r>
      <w:r w:rsidR="00944E9F" w:rsidRPr="006631C2">
        <w:rPr>
          <w:rFonts w:ascii="Times New Roman" w:hAnsi="Times New Roman" w:cs="Times New Roman"/>
          <w:sz w:val="24"/>
          <w:szCs w:val="24"/>
          <w:lang w:val="en-GB"/>
        </w:rPr>
        <w:t>s</w:t>
      </w:r>
      <w:r w:rsidR="00192E2C" w:rsidRPr="006631C2">
        <w:rPr>
          <w:rFonts w:ascii="Times New Roman" w:hAnsi="Times New Roman" w:cs="Times New Roman"/>
          <w:sz w:val="24"/>
          <w:szCs w:val="24"/>
          <w:lang w:val="en-GB"/>
        </w:rPr>
        <w:t xml:space="preserve"> stable after the installation of </w:t>
      </w:r>
      <w:r w:rsidR="00BD0687" w:rsidRPr="006631C2">
        <w:rPr>
          <w:rFonts w:ascii="Times New Roman" w:hAnsi="Times New Roman" w:cs="Times New Roman"/>
          <w:sz w:val="24"/>
          <w:szCs w:val="24"/>
          <w:lang w:val="en-GB"/>
        </w:rPr>
        <w:t xml:space="preserve">the </w:t>
      </w:r>
      <w:r w:rsidR="004105BF" w:rsidRPr="006631C2">
        <w:rPr>
          <w:rFonts w:ascii="Times New Roman" w:hAnsi="Times New Roman" w:cs="Times New Roman"/>
          <w:sz w:val="24"/>
          <w:szCs w:val="24"/>
          <w:lang w:val="en-GB"/>
        </w:rPr>
        <w:t xml:space="preserve">rail vibration </w:t>
      </w:r>
      <w:r w:rsidR="00192E2C" w:rsidRPr="006631C2">
        <w:rPr>
          <w:rFonts w:ascii="Times New Roman" w:hAnsi="Times New Roman" w:cs="Times New Roman"/>
          <w:sz w:val="24"/>
          <w:szCs w:val="24"/>
          <w:lang w:val="en-GB"/>
        </w:rPr>
        <w:t xml:space="preserve">absorbers. </w:t>
      </w:r>
    </w:p>
    <w:p w14:paraId="0F0B0BA9" w14:textId="77777777" w:rsidR="000E5417" w:rsidRPr="006631C2" w:rsidRDefault="000E5417" w:rsidP="0047201D">
      <w:pPr>
        <w:spacing w:line="276" w:lineRule="auto"/>
        <w:jc w:val="center"/>
        <w:rPr>
          <w:rFonts w:ascii="Times New Roman" w:hAnsi="Times New Roman" w:cs="Times New Roman"/>
          <w:sz w:val="20"/>
          <w:szCs w:val="20"/>
          <w:lang w:val="en-GB"/>
        </w:rPr>
      </w:pPr>
      <w:r w:rsidRPr="006631C2">
        <w:rPr>
          <w:rFonts w:ascii="Times New Roman" w:hAnsi="Times New Roman" w:cs="Times New Roman"/>
          <w:position w:val="260"/>
          <w:sz w:val="20"/>
          <w:szCs w:val="20"/>
          <w:lang w:val="en-GB"/>
        </w:rPr>
        <w:lastRenderedPageBreak/>
        <w:t>(a)</w:t>
      </w:r>
      <w:r w:rsidRPr="006631C2">
        <w:rPr>
          <w:noProof/>
        </w:rPr>
        <w:drawing>
          <wp:inline distT="0" distB="0" distL="0" distR="0" wp14:anchorId="4248E68D" wp14:editId="01C18625">
            <wp:extent cx="2350800" cy="17496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405" r="10426" b="2110"/>
                    <a:stretch/>
                  </pic:blipFill>
                  <pic:spPr bwMode="auto">
                    <a:xfrm>
                      <a:off x="0" y="0"/>
                      <a:ext cx="2350800" cy="1749600"/>
                    </a:xfrm>
                    <a:prstGeom prst="rect">
                      <a:avLst/>
                    </a:prstGeom>
                    <a:noFill/>
                    <a:ln>
                      <a:noFill/>
                    </a:ln>
                    <a:extLst>
                      <a:ext uri="{53640926-AAD7-44D8-BBD7-CCE9431645EC}">
                        <a14:shadowObscured xmlns:a14="http://schemas.microsoft.com/office/drawing/2010/main"/>
                      </a:ext>
                    </a:extLst>
                  </pic:spPr>
                </pic:pic>
              </a:graphicData>
            </a:graphic>
          </wp:inline>
        </w:drawing>
      </w:r>
      <w:r w:rsidRPr="006631C2">
        <w:rPr>
          <w:rFonts w:ascii="Times New Roman" w:hAnsi="Times New Roman" w:cs="Times New Roman"/>
          <w:position w:val="260"/>
          <w:sz w:val="20"/>
          <w:szCs w:val="20"/>
          <w:lang w:val="en-GB"/>
        </w:rPr>
        <w:t>(b)</w:t>
      </w:r>
      <w:r w:rsidRPr="006631C2">
        <w:rPr>
          <w:noProof/>
        </w:rPr>
        <w:drawing>
          <wp:inline distT="0" distB="0" distL="0" distR="0" wp14:anchorId="7843E186" wp14:editId="5F2FD8B4">
            <wp:extent cx="2283833" cy="173728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2" t="10791" r="11306" b="2303"/>
                    <a:stretch/>
                  </pic:blipFill>
                  <pic:spPr bwMode="auto">
                    <a:xfrm>
                      <a:off x="0" y="0"/>
                      <a:ext cx="2285826" cy="1738800"/>
                    </a:xfrm>
                    <a:prstGeom prst="rect">
                      <a:avLst/>
                    </a:prstGeom>
                    <a:noFill/>
                    <a:ln>
                      <a:noFill/>
                    </a:ln>
                    <a:extLst>
                      <a:ext uri="{53640926-AAD7-44D8-BBD7-CCE9431645EC}">
                        <a14:shadowObscured xmlns:a14="http://schemas.microsoft.com/office/drawing/2010/main"/>
                      </a:ext>
                    </a:extLst>
                  </pic:spPr>
                </pic:pic>
              </a:graphicData>
            </a:graphic>
          </wp:inline>
        </w:drawing>
      </w:r>
    </w:p>
    <w:p w14:paraId="35CB09EB" w14:textId="77777777" w:rsidR="000E5417" w:rsidRPr="006631C2" w:rsidRDefault="000E5417" w:rsidP="0047201D">
      <w:pPr>
        <w:spacing w:line="276" w:lineRule="auto"/>
        <w:jc w:val="center"/>
        <w:rPr>
          <w:rFonts w:ascii="Times New Roman" w:hAnsi="Times New Roman" w:cs="Times New Roman"/>
          <w:sz w:val="20"/>
          <w:szCs w:val="20"/>
          <w:lang w:val="en-GB"/>
        </w:rPr>
      </w:pPr>
      <w:r w:rsidRPr="006631C2">
        <w:rPr>
          <w:rFonts w:ascii="Times New Roman" w:hAnsi="Times New Roman" w:cs="Times New Roman"/>
          <w:position w:val="260"/>
          <w:sz w:val="20"/>
          <w:szCs w:val="20"/>
          <w:lang w:val="en-GB"/>
        </w:rPr>
        <w:t>(c)</w:t>
      </w:r>
      <w:r w:rsidRPr="006631C2">
        <w:rPr>
          <w:noProof/>
          <w:sz w:val="20"/>
          <w:szCs w:val="20"/>
        </w:rPr>
        <w:drawing>
          <wp:inline distT="0" distB="0" distL="0" distR="0" wp14:anchorId="49994815" wp14:editId="186F2D8A">
            <wp:extent cx="2340321" cy="187406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977" r="10667" b="1358"/>
                    <a:stretch/>
                  </pic:blipFill>
                  <pic:spPr bwMode="auto">
                    <a:xfrm>
                      <a:off x="0" y="0"/>
                      <a:ext cx="2341236" cy="1874801"/>
                    </a:xfrm>
                    <a:prstGeom prst="rect">
                      <a:avLst/>
                    </a:prstGeom>
                    <a:noFill/>
                    <a:ln>
                      <a:noFill/>
                    </a:ln>
                    <a:extLst>
                      <a:ext uri="{53640926-AAD7-44D8-BBD7-CCE9431645EC}">
                        <a14:shadowObscured xmlns:a14="http://schemas.microsoft.com/office/drawing/2010/main"/>
                      </a:ext>
                    </a:extLst>
                  </pic:spPr>
                </pic:pic>
              </a:graphicData>
            </a:graphic>
          </wp:inline>
        </w:drawing>
      </w:r>
      <w:r w:rsidRPr="006631C2">
        <w:rPr>
          <w:rFonts w:ascii="Times New Roman" w:hAnsi="Times New Roman" w:cs="Times New Roman"/>
          <w:position w:val="260"/>
          <w:sz w:val="20"/>
          <w:szCs w:val="20"/>
          <w:lang w:val="en-GB"/>
        </w:rPr>
        <w:t>(d)</w:t>
      </w:r>
      <w:r w:rsidRPr="006631C2">
        <w:rPr>
          <w:noProof/>
          <w:sz w:val="20"/>
          <w:szCs w:val="20"/>
        </w:rPr>
        <w:drawing>
          <wp:inline distT="0" distB="0" distL="0" distR="0" wp14:anchorId="7C32CDC9" wp14:editId="440DA33D">
            <wp:extent cx="2335794" cy="1865013"/>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77" r="10881" b="1725"/>
                    <a:stretch/>
                  </pic:blipFill>
                  <pic:spPr bwMode="auto">
                    <a:xfrm>
                      <a:off x="0" y="0"/>
                      <a:ext cx="2338843" cy="1867447"/>
                    </a:xfrm>
                    <a:prstGeom prst="rect">
                      <a:avLst/>
                    </a:prstGeom>
                    <a:noFill/>
                    <a:ln>
                      <a:noFill/>
                    </a:ln>
                    <a:extLst>
                      <a:ext uri="{53640926-AAD7-44D8-BBD7-CCE9431645EC}">
                        <a14:shadowObscured xmlns:a14="http://schemas.microsoft.com/office/drawing/2010/main"/>
                      </a:ext>
                    </a:extLst>
                  </pic:spPr>
                </pic:pic>
              </a:graphicData>
            </a:graphic>
          </wp:inline>
        </w:drawing>
      </w:r>
    </w:p>
    <w:p w14:paraId="494846B3" w14:textId="77777777" w:rsidR="000E5417" w:rsidRPr="006631C2" w:rsidRDefault="000E5417" w:rsidP="0047201D">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10 Dynamic behaviours of the wheel-rail-absorber system: (a) </w:t>
      </w:r>
      <w:bookmarkStart w:id="37" w:name="OLE_LINK16"/>
      <w:r w:rsidRPr="006631C2">
        <w:rPr>
          <w:rFonts w:ascii="Times New Roman" w:hAnsi="Times New Roman" w:cs="Times New Roman"/>
          <w:sz w:val="20"/>
          <w:szCs w:val="20"/>
          <w:lang w:val="en-GB"/>
        </w:rPr>
        <w:t>vertical vibration acceleration</w:t>
      </w:r>
      <w:bookmarkEnd w:id="37"/>
      <w:r w:rsidRPr="006631C2">
        <w:rPr>
          <w:rFonts w:ascii="Times New Roman" w:hAnsi="Times New Roman" w:cs="Times New Roman"/>
          <w:sz w:val="20"/>
          <w:szCs w:val="20"/>
          <w:lang w:val="en-GB"/>
        </w:rPr>
        <w:t>; (b) total value of normal contact force; (c) PSD of the vertical vibration acceleration; (d) PSD of the normal contact force</w:t>
      </w:r>
    </w:p>
    <w:p w14:paraId="6A62BF1C" w14:textId="77777777" w:rsidR="00623949" w:rsidRPr="006631C2" w:rsidRDefault="00623949" w:rsidP="0047201D">
      <w:pPr>
        <w:spacing w:line="276" w:lineRule="auto"/>
        <w:rPr>
          <w:rFonts w:ascii="Times New Roman" w:hAnsi="Times New Roman" w:cs="Times New Roman"/>
          <w:sz w:val="18"/>
          <w:szCs w:val="18"/>
          <w:lang w:val="en-GB"/>
        </w:rPr>
      </w:pPr>
    </w:p>
    <w:p w14:paraId="7CA07BE7" w14:textId="0888E1B6" w:rsidR="00991A51" w:rsidRPr="006631C2" w:rsidRDefault="00991A51"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 xml:space="preserve">3.4 Wear </w:t>
      </w:r>
      <w:r w:rsidR="00DF3C8B" w:rsidRPr="006631C2">
        <w:rPr>
          <w:rFonts w:ascii="Times New Roman" w:hAnsi="Times New Roman" w:cs="Times New Roman"/>
          <w:b/>
          <w:sz w:val="24"/>
          <w:szCs w:val="24"/>
          <w:lang w:val="en-GB"/>
        </w:rPr>
        <w:t>behaviour</w:t>
      </w:r>
      <w:r w:rsidRPr="006631C2">
        <w:rPr>
          <w:rFonts w:ascii="Times New Roman" w:hAnsi="Times New Roman" w:cs="Times New Roman"/>
          <w:b/>
          <w:sz w:val="24"/>
          <w:szCs w:val="24"/>
          <w:lang w:val="en-GB"/>
        </w:rPr>
        <w:t xml:space="preserve"> of the </w:t>
      </w:r>
      <w:r w:rsidR="00116620" w:rsidRPr="006631C2">
        <w:rPr>
          <w:rFonts w:ascii="Times New Roman" w:hAnsi="Times New Roman" w:cs="Times New Roman"/>
          <w:b/>
          <w:sz w:val="24"/>
          <w:szCs w:val="24"/>
          <w:lang w:val="en-GB"/>
        </w:rPr>
        <w:t>rail surface</w:t>
      </w:r>
      <w:r w:rsidRPr="006631C2">
        <w:rPr>
          <w:rFonts w:ascii="Times New Roman" w:hAnsi="Times New Roman" w:cs="Times New Roman"/>
          <w:b/>
          <w:sz w:val="24"/>
          <w:szCs w:val="24"/>
          <w:lang w:val="en-GB"/>
        </w:rPr>
        <w:t xml:space="preserve"> after the installation of rail absorbers</w:t>
      </w:r>
    </w:p>
    <w:p w14:paraId="3708F1FC" w14:textId="047EB78B" w:rsidR="00465E26" w:rsidRPr="006631C2" w:rsidRDefault="00116620" w:rsidP="00CB6393">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T</w:t>
      </w:r>
      <w:r w:rsidR="00991A51" w:rsidRPr="006631C2">
        <w:rPr>
          <w:rFonts w:ascii="Times New Roman" w:hAnsi="Times New Roman" w:cs="Times New Roman"/>
          <w:sz w:val="24"/>
          <w:szCs w:val="24"/>
          <w:lang w:val="en-GB"/>
        </w:rPr>
        <w:t xml:space="preserve">he wear </w:t>
      </w:r>
      <w:r w:rsidR="00DF3C8B" w:rsidRPr="006631C2">
        <w:rPr>
          <w:rFonts w:ascii="Times New Roman" w:hAnsi="Times New Roman" w:cs="Times New Roman"/>
          <w:sz w:val="24"/>
          <w:szCs w:val="24"/>
          <w:lang w:val="en-GB"/>
        </w:rPr>
        <w:t>behaviour</w:t>
      </w:r>
      <w:r w:rsidR="00991A51" w:rsidRPr="006631C2">
        <w:rPr>
          <w:rFonts w:ascii="Times New Roman" w:hAnsi="Times New Roman" w:cs="Times New Roman"/>
          <w:sz w:val="24"/>
          <w:szCs w:val="24"/>
          <w:lang w:val="en-GB"/>
        </w:rPr>
        <w:t xml:space="preserve"> of </w:t>
      </w:r>
      <w:r w:rsidRPr="006631C2">
        <w:rPr>
          <w:rFonts w:ascii="Times New Roman" w:hAnsi="Times New Roman" w:cs="Times New Roman"/>
          <w:sz w:val="24"/>
          <w:szCs w:val="24"/>
          <w:lang w:val="en-GB"/>
        </w:rPr>
        <w:t>rail surface</w:t>
      </w:r>
      <w:r w:rsidR="00991A51" w:rsidRPr="006631C2">
        <w:rPr>
          <w:rFonts w:ascii="Times New Roman" w:hAnsi="Times New Roman" w:cs="Times New Roman"/>
          <w:sz w:val="24"/>
          <w:szCs w:val="24"/>
          <w:lang w:val="en-GB"/>
        </w:rPr>
        <w:t xml:space="preserve"> changes significantly</w:t>
      </w:r>
      <w:r w:rsidRPr="006631C2">
        <w:rPr>
          <w:sz w:val="24"/>
          <w:szCs w:val="24"/>
        </w:rPr>
        <w:t xml:space="preserve"> </w:t>
      </w:r>
      <w:r w:rsidRPr="006631C2">
        <w:rPr>
          <w:rFonts w:ascii="Times New Roman" w:hAnsi="Times New Roman" w:cs="Times New Roman"/>
          <w:sz w:val="24"/>
          <w:szCs w:val="24"/>
          <w:lang w:val="en-GB"/>
        </w:rPr>
        <w:t>when the rail absorbers are installed on the rail web</w:t>
      </w:r>
      <w:r w:rsidR="00991A51" w:rsidRPr="006631C2">
        <w:rPr>
          <w:rFonts w:ascii="Times New Roman" w:hAnsi="Times New Roman" w:cs="Times New Roman"/>
          <w:sz w:val="24"/>
          <w:szCs w:val="24"/>
          <w:lang w:val="en-GB"/>
        </w:rPr>
        <w:t xml:space="preserve">. In the wheel-rail-absorber system, the wear pattern of the rail surface after 1 passage of the wheel is shown in Fig. 11a. It can be observed that the short pitch rail corrugation, whose formation frequency is corresponding to the frequency of saturated creep force induced self-excited vibration (wave length ≈ 42mm), has been suppressed effectively. In the reference section, as shown in Fig. 11b, the maximum wear depth is about 0.0035μm, </w:t>
      </w:r>
      <w:r w:rsidR="00BD0687" w:rsidRPr="006631C2">
        <w:rPr>
          <w:rFonts w:ascii="Times New Roman" w:hAnsi="Times New Roman" w:cs="Times New Roman"/>
          <w:sz w:val="24"/>
          <w:szCs w:val="24"/>
          <w:lang w:val="en-GB"/>
        </w:rPr>
        <w:t xml:space="preserve">and </w:t>
      </w:r>
      <w:r w:rsidR="00991A51" w:rsidRPr="006631C2">
        <w:rPr>
          <w:rFonts w:ascii="Times New Roman" w:hAnsi="Times New Roman" w:cs="Times New Roman"/>
          <w:sz w:val="24"/>
          <w:szCs w:val="24"/>
          <w:lang w:val="en-GB"/>
        </w:rPr>
        <w:t xml:space="preserve">the minimum wear depth is about 0.0021μm. The variation range of the wear depth is 0.0014μm. Comparing Fig. 7b with Fig. 11b, it can be found that the variation range of the wear depth is significantly reduced and the wear distribution becomes </w:t>
      </w:r>
      <w:r w:rsidR="00BD0687" w:rsidRPr="006631C2">
        <w:rPr>
          <w:rFonts w:ascii="Times New Roman" w:hAnsi="Times New Roman" w:cs="Times New Roman"/>
          <w:sz w:val="24"/>
          <w:szCs w:val="24"/>
          <w:lang w:val="en-GB"/>
        </w:rPr>
        <w:t xml:space="preserve">more even </w:t>
      </w:r>
      <w:r w:rsidR="00991A51" w:rsidRPr="006631C2">
        <w:rPr>
          <w:rFonts w:ascii="Times New Roman" w:hAnsi="Times New Roman" w:cs="Times New Roman"/>
          <w:sz w:val="24"/>
          <w:szCs w:val="24"/>
          <w:lang w:val="en-GB"/>
        </w:rPr>
        <w:t xml:space="preserve">when the absorbers are installed. These phenomena indicate that the short pitch corrugation, which is associated with the saturated creep force induced self-excited vibration, can be </w:t>
      </w:r>
      <w:r w:rsidR="00BD0687" w:rsidRPr="006631C2">
        <w:rPr>
          <w:rFonts w:ascii="Times New Roman" w:hAnsi="Times New Roman" w:cs="Times New Roman"/>
          <w:sz w:val="24"/>
          <w:szCs w:val="24"/>
          <w:lang w:val="en-GB"/>
        </w:rPr>
        <w:t xml:space="preserve">mitigated </w:t>
      </w:r>
      <w:r w:rsidR="00991A51" w:rsidRPr="006631C2">
        <w:rPr>
          <w:rFonts w:ascii="Times New Roman" w:hAnsi="Times New Roman" w:cs="Times New Roman"/>
          <w:sz w:val="24"/>
          <w:szCs w:val="24"/>
          <w:lang w:val="en-GB"/>
        </w:rPr>
        <w:t xml:space="preserve">effectively by the </w:t>
      </w:r>
      <w:r w:rsidR="001711ED" w:rsidRPr="006631C2">
        <w:rPr>
          <w:rFonts w:ascii="Times New Roman" w:hAnsi="Times New Roman" w:cs="Times New Roman"/>
          <w:sz w:val="24"/>
          <w:szCs w:val="24"/>
          <w:lang w:val="en-GB"/>
        </w:rPr>
        <w:t>use of rail vibration absorber.</w:t>
      </w:r>
    </w:p>
    <w:p w14:paraId="7A8E53BC" w14:textId="616A99E4" w:rsidR="00991A51" w:rsidRPr="006631C2" w:rsidRDefault="00B20046"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However, </w:t>
      </w:r>
      <w:r w:rsidR="00E0026D" w:rsidRPr="006631C2">
        <w:rPr>
          <w:rFonts w:ascii="Times New Roman" w:hAnsi="Times New Roman" w:cs="Times New Roman"/>
          <w:sz w:val="24"/>
          <w:szCs w:val="24"/>
          <w:lang w:val="en-GB"/>
        </w:rPr>
        <w:t xml:space="preserve">after the installation of rail absorbers, </w:t>
      </w:r>
      <w:r w:rsidRPr="006631C2">
        <w:rPr>
          <w:rFonts w:ascii="Times New Roman" w:hAnsi="Times New Roman" w:cs="Times New Roman"/>
          <w:sz w:val="24"/>
          <w:szCs w:val="24"/>
          <w:lang w:val="en-GB"/>
        </w:rPr>
        <w:t xml:space="preserve">the maximum wear depth </w:t>
      </w:r>
      <w:r w:rsidR="00DA4A5D" w:rsidRPr="006631C2">
        <w:rPr>
          <w:rFonts w:ascii="Times New Roman" w:hAnsi="Times New Roman" w:cs="Times New Roman"/>
          <w:sz w:val="24"/>
          <w:szCs w:val="24"/>
          <w:lang w:val="en-GB"/>
        </w:rPr>
        <w:t xml:space="preserve">of the rail </w:t>
      </w:r>
      <w:r w:rsidR="00121D1F" w:rsidRPr="006631C2">
        <w:rPr>
          <w:rFonts w:ascii="Times New Roman" w:hAnsi="Times New Roman" w:cs="Times New Roman"/>
          <w:sz w:val="24"/>
          <w:szCs w:val="24"/>
          <w:lang w:val="en-GB"/>
        </w:rPr>
        <w:t>surface</w:t>
      </w:r>
      <w:r w:rsidR="00DA4A5D"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still </w:t>
      </w:r>
      <w:r w:rsidR="00E23BE8" w:rsidRPr="006631C2">
        <w:rPr>
          <w:rFonts w:ascii="Times New Roman" w:hAnsi="Times New Roman" w:cs="Times New Roman"/>
          <w:sz w:val="24"/>
          <w:szCs w:val="24"/>
          <w:lang w:val="en-GB"/>
        </w:rPr>
        <w:t>o</w:t>
      </w:r>
      <w:r w:rsidR="00BD0687" w:rsidRPr="006631C2">
        <w:rPr>
          <w:rFonts w:ascii="Times New Roman" w:hAnsi="Times New Roman" w:cs="Times New Roman"/>
          <w:sz w:val="24"/>
          <w:szCs w:val="24"/>
          <w:lang w:val="en-GB"/>
        </w:rPr>
        <w:t xml:space="preserve">ccurs </w:t>
      </w:r>
      <w:r w:rsidRPr="006631C2">
        <w:rPr>
          <w:rFonts w:ascii="Times New Roman" w:hAnsi="Times New Roman" w:cs="Times New Roman"/>
          <w:sz w:val="24"/>
          <w:szCs w:val="24"/>
          <w:lang w:val="en-GB"/>
        </w:rPr>
        <w:t xml:space="preserve">on the middle span between two sleepers. </w:t>
      </w:r>
      <w:r w:rsidR="00A24DB1" w:rsidRPr="006631C2">
        <w:rPr>
          <w:rFonts w:ascii="Times New Roman" w:hAnsi="Times New Roman" w:cs="Times New Roman"/>
          <w:sz w:val="24"/>
          <w:szCs w:val="24"/>
          <w:lang w:val="en-GB"/>
        </w:rPr>
        <w:t>A</w:t>
      </w:r>
      <w:r w:rsidR="00DA4A5D" w:rsidRPr="006631C2">
        <w:rPr>
          <w:rFonts w:ascii="Times New Roman" w:hAnsi="Times New Roman" w:cs="Times New Roman"/>
          <w:sz w:val="24"/>
          <w:szCs w:val="24"/>
          <w:lang w:val="en-GB"/>
        </w:rPr>
        <w:t xml:space="preserve">t the </w:t>
      </w:r>
      <w:r w:rsidR="00BD0687" w:rsidRPr="006631C2">
        <w:rPr>
          <w:rFonts w:ascii="Times New Roman" w:hAnsi="Times New Roman" w:cs="Times New Roman"/>
          <w:sz w:val="24"/>
          <w:szCs w:val="24"/>
          <w:lang w:val="en-GB"/>
        </w:rPr>
        <w:t xml:space="preserve">railhead surface </w:t>
      </w:r>
      <w:r w:rsidR="00DA4A5D" w:rsidRPr="006631C2">
        <w:rPr>
          <w:rFonts w:ascii="Times New Roman" w:hAnsi="Times New Roman" w:cs="Times New Roman"/>
          <w:sz w:val="24"/>
          <w:szCs w:val="24"/>
          <w:lang w:val="en-GB"/>
        </w:rPr>
        <w:t xml:space="preserve">above the sleeper, </w:t>
      </w:r>
      <w:r w:rsidR="00EE3C76" w:rsidRPr="006631C2">
        <w:rPr>
          <w:rFonts w:ascii="Times New Roman" w:hAnsi="Times New Roman" w:cs="Times New Roman"/>
          <w:sz w:val="24"/>
          <w:szCs w:val="24"/>
          <w:lang w:val="en-GB"/>
        </w:rPr>
        <w:t>t</w:t>
      </w:r>
      <w:r w:rsidR="00C91DD9" w:rsidRPr="006631C2">
        <w:rPr>
          <w:rFonts w:ascii="Times New Roman" w:hAnsi="Times New Roman" w:cs="Times New Roman"/>
          <w:sz w:val="24"/>
          <w:szCs w:val="24"/>
          <w:lang w:val="en-GB"/>
        </w:rPr>
        <w:t xml:space="preserve">he wear depth </w:t>
      </w:r>
      <w:r w:rsidR="00F30472" w:rsidRPr="006631C2">
        <w:rPr>
          <w:rFonts w:ascii="Times New Roman" w:hAnsi="Times New Roman" w:cs="Times New Roman"/>
          <w:sz w:val="24"/>
          <w:szCs w:val="24"/>
          <w:lang w:val="en-GB"/>
        </w:rPr>
        <w:t xml:space="preserve">is relatively small </w:t>
      </w:r>
      <w:r w:rsidR="001D7198" w:rsidRPr="006631C2">
        <w:rPr>
          <w:rFonts w:ascii="Times New Roman" w:hAnsi="Times New Roman" w:cs="Times New Roman"/>
          <w:sz w:val="24"/>
          <w:szCs w:val="24"/>
          <w:lang w:val="en-GB"/>
        </w:rPr>
        <w:t xml:space="preserve">(Fig. </w:t>
      </w:r>
      <w:r w:rsidR="00273F83" w:rsidRPr="006631C2">
        <w:rPr>
          <w:rFonts w:ascii="Times New Roman" w:hAnsi="Times New Roman" w:cs="Times New Roman"/>
          <w:sz w:val="24"/>
          <w:szCs w:val="24"/>
          <w:lang w:val="en-GB"/>
        </w:rPr>
        <w:t>11b</w:t>
      </w:r>
      <w:r w:rsidR="001D7198" w:rsidRPr="006631C2">
        <w:rPr>
          <w:rFonts w:ascii="Times New Roman" w:hAnsi="Times New Roman" w:cs="Times New Roman"/>
          <w:sz w:val="24"/>
          <w:szCs w:val="24"/>
          <w:lang w:val="en-GB"/>
        </w:rPr>
        <w:t>)</w:t>
      </w:r>
      <w:r w:rsidR="00F30472" w:rsidRPr="006631C2">
        <w:rPr>
          <w:rFonts w:ascii="Times New Roman" w:hAnsi="Times New Roman" w:cs="Times New Roman"/>
          <w:sz w:val="24"/>
          <w:szCs w:val="24"/>
          <w:lang w:val="en-GB"/>
        </w:rPr>
        <w:t xml:space="preserve">. </w:t>
      </w:r>
      <w:r w:rsidR="00D45F4D" w:rsidRPr="006631C2">
        <w:rPr>
          <w:rFonts w:ascii="Times New Roman" w:hAnsi="Times New Roman" w:cs="Times New Roman"/>
          <w:sz w:val="24"/>
          <w:szCs w:val="24"/>
          <w:lang w:val="en-GB"/>
        </w:rPr>
        <w:t>This phenomenon indicates that t</w:t>
      </w:r>
      <w:r w:rsidR="00D1064B" w:rsidRPr="006631C2">
        <w:rPr>
          <w:rFonts w:ascii="Times New Roman" w:hAnsi="Times New Roman" w:cs="Times New Roman"/>
          <w:sz w:val="24"/>
          <w:szCs w:val="24"/>
          <w:lang w:val="en-GB"/>
        </w:rPr>
        <w:t>here is a possibility of the generation of long pitch rail corrugation</w:t>
      </w:r>
      <w:r w:rsidR="00AD5F98" w:rsidRPr="006631C2">
        <w:rPr>
          <w:rFonts w:ascii="Times New Roman" w:hAnsi="Times New Roman" w:cs="Times New Roman"/>
          <w:sz w:val="24"/>
          <w:szCs w:val="24"/>
          <w:lang w:val="en-GB"/>
        </w:rPr>
        <w:t xml:space="preserve"> (the wave length is about 600mm, equal to the interval between two sleepers)</w:t>
      </w:r>
      <w:r w:rsidR="00D1064B" w:rsidRPr="006631C2">
        <w:rPr>
          <w:rFonts w:ascii="Times New Roman" w:hAnsi="Times New Roman" w:cs="Times New Roman"/>
          <w:sz w:val="24"/>
          <w:szCs w:val="24"/>
          <w:lang w:val="en-GB"/>
        </w:rPr>
        <w:t xml:space="preserve">. </w:t>
      </w:r>
      <w:r w:rsidR="0041153E" w:rsidRPr="006631C2">
        <w:rPr>
          <w:rFonts w:ascii="Times New Roman" w:hAnsi="Times New Roman" w:cs="Times New Roman"/>
          <w:sz w:val="24"/>
          <w:szCs w:val="24"/>
          <w:lang w:val="en-GB"/>
        </w:rPr>
        <w:t>Fig. 11c shows t</w:t>
      </w:r>
      <w:r w:rsidR="004E6D2A" w:rsidRPr="006631C2">
        <w:rPr>
          <w:rFonts w:ascii="Times New Roman" w:hAnsi="Times New Roman" w:cs="Times New Roman"/>
          <w:sz w:val="24"/>
          <w:szCs w:val="24"/>
          <w:lang w:val="en-GB"/>
        </w:rPr>
        <w:t xml:space="preserve">he total value of the normal contact force </w:t>
      </w:r>
      <w:r w:rsidR="0041153E" w:rsidRPr="006631C2">
        <w:rPr>
          <w:rFonts w:ascii="Times New Roman" w:hAnsi="Times New Roman" w:cs="Times New Roman"/>
          <w:sz w:val="24"/>
          <w:szCs w:val="24"/>
          <w:lang w:val="en-GB"/>
        </w:rPr>
        <w:t xml:space="preserve">between the wheel and </w:t>
      </w:r>
      <w:r w:rsidR="00BD0687" w:rsidRPr="006631C2">
        <w:rPr>
          <w:rFonts w:ascii="Times New Roman" w:hAnsi="Times New Roman" w:cs="Times New Roman"/>
          <w:sz w:val="24"/>
          <w:szCs w:val="24"/>
          <w:lang w:val="en-GB"/>
        </w:rPr>
        <w:t xml:space="preserve">the </w:t>
      </w:r>
      <w:r w:rsidR="0041153E" w:rsidRPr="006631C2">
        <w:rPr>
          <w:rFonts w:ascii="Times New Roman" w:hAnsi="Times New Roman" w:cs="Times New Roman"/>
          <w:sz w:val="24"/>
          <w:szCs w:val="24"/>
          <w:lang w:val="en-GB"/>
        </w:rPr>
        <w:t xml:space="preserve">rail </w:t>
      </w:r>
      <w:r w:rsidR="00C8683F" w:rsidRPr="006631C2">
        <w:rPr>
          <w:rFonts w:ascii="Times New Roman" w:hAnsi="Times New Roman" w:cs="Times New Roman"/>
          <w:sz w:val="24"/>
          <w:szCs w:val="24"/>
          <w:lang w:val="en-GB"/>
        </w:rPr>
        <w:t xml:space="preserve">during the first passage of </w:t>
      </w:r>
      <w:r w:rsidR="00BD0687" w:rsidRPr="006631C2">
        <w:rPr>
          <w:rFonts w:ascii="Times New Roman" w:hAnsi="Times New Roman" w:cs="Times New Roman"/>
          <w:sz w:val="24"/>
          <w:szCs w:val="24"/>
          <w:lang w:val="en-GB"/>
        </w:rPr>
        <w:t xml:space="preserve">the </w:t>
      </w:r>
      <w:r w:rsidR="00C8683F" w:rsidRPr="006631C2">
        <w:rPr>
          <w:rFonts w:ascii="Times New Roman" w:hAnsi="Times New Roman" w:cs="Times New Roman"/>
          <w:sz w:val="24"/>
          <w:szCs w:val="24"/>
          <w:lang w:val="en-GB"/>
        </w:rPr>
        <w:t>wheel</w:t>
      </w:r>
      <w:r w:rsidR="004E6D2A" w:rsidRPr="006631C2">
        <w:rPr>
          <w:rFonts w:ascii="Times New Roman" w:hAnsi="Times New Roman" w:cs="Times New Roman"/>
          <w:sz w:val="24"/>
          <w:szCs w:val="24"/>
          <w:lang w:val="en-GB"/>
        </w:rPr>
        <w:t xml:space="preserve">. It can be observed </w:t>
      </w:r>
      <w:r w:rsidR="004E6D2A" w:rsidRPr="006631C2">
        <w:rPr>
          <w:rFonts w:ascii="Times New Roman" w:hAnsi="Times New Roman" w:cs="Times New Roman"/>
          <w:sz w:val="24"/>
          <w:szCs w:val="24"/>
          <w:lang w:val="en-GB"/>
        </w:rPr>
        <w:lastRenderedPageBreak/>
        <w:t xml:space="preserve">that </w:t>
      </w:r>
      <w:r w:rsidR="005B02B6" w:rsidRPr="006631C2">
        <w:rPr>
          <w:rFonts w:ascii="Times New Roman" w:hAnsi="Times New Roman" w:cs="Times New Roman"/>
          <w:sz w:val="24"/>
          <w:szCs w:val="24"/>
          <w:lang w:val="en-GB"/>
        </w:rPr>
        <w:t>the total value of the normal contact force increases at the middle span between two sleepers and decreases at the sleeper</w:t>
      </w:r>
      <w:r w:rsidR="00BD0687" w:rsidRPr="006631C2">
        <w:rPr>
          <w:rFonts w:ascii="Times New Roman" w:hAnsi="Times New Roman" w:cs="Times New Roman"/>
          <w:sz w:val="24"/>
          <w:szCs w:val="24"/>
          <w:lang w:val="en-GB"/>
        </w:rPr>
        <w:t xml:space="preserve"> support</w:t>
      </w:r>
      <w:r w:rsidR="005B02B6" w:rsidRPr="006631C2">
        <w:rPr>
          <w:rFonts w:ascii="Times New Roman" w:hAnsi="Times New Roman" w:cs="Times New Roman"/>
          <w:sz w:val="24"/>
          <w:szCs w:val="24"/>
          <w:lang w:val="en-GB"/>
        </w:rPr>
        <w:t xml:space="preserve">. </w:t>
      </w:r>
      <w:r w:rsidR="00496AE6" w:rsidRPr="006631C2">
        <w:rPr>
          <w:rFonts w:ascii="Times New Roman" w:hAnsi="Times New Roman" w:cs="Times New Roman"/>
          <w:sz w:val="24"/>
          <w:szCs w:val="24"/>
          <w:lang w:val="en-GB"/>
        </w:rPr>
        <w:t>T</w:t>
      </w:r>
      <w:r w:rsidR="0015456D" w:rsidRPr="006631C2">
        <w:rPr>
          <w:rFonts w:ascii="Times New Roman" w:hAnsi="Times New Roman" w:cs="Times New Roman"/>
          <w:sz w:val="24"/>
          <w:szCs w:val="24"/>
          <w:lang w:val="en-GB"/>
        </w:rPr>
        <w:t xml:space="preserve">he wear depth of the rail </w:t>
      </w:r>
      <w:r w:rsidR="00121D1F" w:rsidRPr="006631C2">
        <w:rPr>
          <w:rFonts w:ascii="Times New Roman" w:hAnsi="Times New Roman" w:cs="Times New Roman"/>
          <w:sz w:val="24"/>
          <w:szCs w:val="24"/>
          <w:lang w:val="en-GB"/>
        </w:rPr>
        <w:t>surface</w:t>
      </w:r>
      <w:r w:rsidR="0015456D" w:rsidRPr="006631C2">
        <w:rPr>
          <w:rFonts w:ascii="Times New Roman" w:hAnsi="Times New Roman" w:cs="Times New Roman"/>
          <w:sz w:val="24"/>
          <w:szCs w:val="24"/>
          <w:lang w:val="en-GB"/>
        </w:rPr>
        <w:t xml:space="preserve"> varie</w:t>
      </w:r>
      <w:r w:rsidR="0030109D" w:rsidRPr="006631C2">
        <w:rPr>
          <w:rFonts w:ascii="Times New Roman" w:hAnsi="Times New Roman" w:cs="Times New Roman"/>
          <w:sz w:val="24"/>
          <w:szCs w:val="24"/>
          <w:lang w:val="en-GB"/>
        </w:rPr>
        <w:t>s</w:t>
      </w:r>
      <w:r w:rsidR="0015456D" w:rsidRPr="006631C2">
        <w:rPr>
          <w:rFonts w:ascii="Times New Roman" w:hAnsi="Times New Roman" w:cs="Times New Roman"/>
          <w:sz w:val="24"/>
          <w:szCs w:val="24"/>
          <w:lang w:val="en-GB"/>
        </w:rPr>
        <w:t xml:space="preserve"> regularly with the </w:t>
      </w:r>
      <w:r w:rsidR="00BD0687" w:rsidRPr="006631C2">
        <w:rPr>
          <w:rFonts w:ascii="Times New Roman" w:hAnsi="Times New Roman" w:cs="Times New Roman"/>
          <w:sz w:val="24"/>
          <w:szCs w:val="24"/>
          <w:lang w:val="en-GB"/>
        </w:rPr>
        <w:t xml:space="preserve">fluctuation </w:t>
      </w:r>
      <w:r w:rsidR="0015456D" w:rsidRPr="006631C2">
        <w:rPr>
          <w:rFonts w:ascii="Times New Roman" w:hAnsi="Times New Roman" w:cs="Times New Roman"/>
          <w:sz w:val="24"/>
          <w:szCs w:val="24"/>
          <w:lang w:val="en-GB"/>
        </w:rPr>
        <w:t xml:space="preserve">of </w:t>
      </w:r>
      <w:r w:rsidR="00BD0687" w:rsidRPr="006631C2">
        <w:rPr>
          <w:rFonts w:ascii="Times New Roman" w:hAnsi="Times New Roman" w:cs="Times New Roman"/>
          <w:sz w:val="24"/>
          <w:szCs w:val="24"/>
          <w:lang w:val="en-GB"/>
        </w:rPr>
        <w:t xml:space="preserve">the </w:t>
      </w:r>
      <w:r w:rsidR="0015456D" w:rsidRPr="006631C2">
        <w:rPr>
          <w:rFonts w:ascii="Times New Roman" w:hAnsi="Times New Roman" w:cs="Times New Roman"/>
          <w:sz w:val="24"/>
          <w:szCs w:val="24"/>
          <w:lang w:val="en-GB"/>
        </w:rPr>
        <w:t>normal contact force</w:t>
      </w:r>
      <w:r w:rsidR="00F526B6" w:rsidRPr="006631C2">
        <w:rPr>
          <w:rFonts w:ascii="Times New Roman" w:hAnsi="Times New Roman" w:cs="Times New Roman"/>
          <w:sz w:val="24"/>
          <w:szCs w:val="24"/>
          <w:lang w:val="en-GB"/>
        </w:rPr>
        <w:t>.</w:t>
      </w:r>
      <w:r w:rsidR="0026621C" w:rsidRPr="006631C2">
        <w:rPr>
          <w:rFonts w:ascii="Times New Roman" w:hAnsi="Times New Roman" w:cs="Times New Roman"/>
          <w:sz w:val="24"/>
          <w:szCs w:val="24"/>
          <w:lang w:val="en-GB"/>
        </w:rPr>
        <w:t xml:space="preserve"> </w:t>
      </w:r>
      <w:r w:rsidR="00A558A3" w:rsidRPr="006631C2">
        <w:rPr>
          <w:rFonts w:ascii="Times New Roman" w:hAnsi="Times New Roman" w:cs="Times New Roman"/>
          <w:sz w:val="24"/>
          <w:szCs w:val="24"/>
          <w:lang w:val="en-GB"/>
        </w:rPr>
        <w:t>The authors consider that the discrete support of the sleeper is the main reason for this phenomenon.</w:t>
      </w:r>
      <w:r w:rsidR="000531E6" w:rsidRPr="006631C2">
        <w:rPr>
          <w:rFonts w:ascii="Times New Roman" w:hAnsi="Times New Roman" w:cs="Times New Roman"/>
          <w:sz w:val="24"/>
          <w:szCs w:val="24"/>
          <w:lang w:val="en-GB"/>
        </w:rPr>
        <w:t xml:space="preserve"> </w:t>
      </w:r>
      <w:r w:rsidR="001033F7" w:rsidRPr="006631C2">
        <w:rPr>
          <w:rFonts w:ascii="Times New Roman" w:hAnsi="Times New Roman" w:cs="Times New Roman"/>
          <w:sz w:val="24"/>
          <w:szCs w:val="24"/>
          <w:lang w:val="en-GB"/>
        </w:rPr>
        <w:t xml:space="preserve">The discrete </w:t>
      </w:r>
      <w:r w:rsidR="00BB5855" w:rsidRPr="006631C2">
        <w:rPr>
          <w:rFonts w:ascii="Times New Roman" w:hAnsi="Times New Roman" w:cs="Times New Roman"/>
          <w:sz w:val="24"/>
          <w:szCs w:val="24"/>
          <w:lang w:val="en-GB"/>
        </w:rPr>
        <w:t>sleeper</w:t>
      </w:r>
      <w:r w:rsidR="001033F7" w:rsidRPr="006631C2">
        <w:rPr>
          <w:rFonts w:ascii="Times New Roman" w:hAnsi="Times New Roman" w:cs="Times New Roman"/>
          <w:sz w:val="24"/>
          <w:szCs w:val="24"/>
          <w:lang w:val="en-GB"/>
        </w:rPr>
        <w:t xml:space="preserve"> support </w:t>
      </w:r>
      <w:r w:rsidR="00861CA5" w:rsidRPr="006631C2">
        <w:rPr>
          <w:rFonts w:ascii="Times New Roman" w:hAnsi="Times New Roman" w:cs="Times New Roman"/>
          <w:sz w:val="24"/>
          <w:szCs w:val="24"/>
          <w:lang w:val="en-GB"/>
        </w:rPr>
        <w:t xml:space="preserve">leads to the variations of the support stiffness between two sleepers. The variation of support stiffness results in the fluctuation of </w:t>
      </w:r>
      <w:r w:rsidR="00BD0687" w:rsidRPr="006631C2">
        <w:rPr>
          <w:rFonts w:ascii="Times New Roman" w:hAnsi="Times New Roman" w:cs="Times New Roman"/>
          <w:sz w:val="24"/>
          <w:szCs w:val="24"/>
          <w:lang w:val="en-GB"/>
        </w:rPr>
        <w:t xml:space="preserve">the </w:t>
      </w:r>
      <w:r w:rsidR="00861CA5" w:rsidRPr="006631C2">
        <w:rPr>
          <w:rFonts w:ascii="Times New Roman" w:hAnsi="Times New Roman" w:cs="Times New Roman"/>
          <w:sz w:val="24"/>
          <w:szCs w:val="24"/>
          <w:lang w:val="en-GB"/>
        </w:rPr>
        <w:t xml:space="preserve">normal contact force between </w:t>
      </w:r>
      <w:r w:rsidR="00BD0687" w:rsidRPr="006631C2">
        <w:rPr>
          <w:rFonts w:ascii="Times New Roman" w:hAnsi="Times New Roman" w:cs="Times New Roman"/>
          <w:sz w:val="24"/>
          <w:szCs w:val="24"/>
          <w:lang w:val="en-GB"/>
        </w:rPr>
        <w:t xml:space="preserve">the </w:t>
      </w:r>
      <w:r w:rsidR="00861CA5" w:rsidRPr="006631C2">
        <w:rPr>
          <w:rFonts w:ascii="Times New Roman" w:hAnsi="Times New Roman" w:cs="Times New Roman"/>
          <w:sz w:val="24"/>
          <w:szCs w:val="24"/>
          <w:lang w:val="en-GB"/>
        </w:rPr>
        <w:t xml:space="preserve">wheel and </w:t>
      </w:r>
      <w:r w:rsidR="00BD0687" w:rsidRPr="006631C2">
        <w:rPr>
          <w:rFonts w:ascii="Times New Roman" w:hAnsi="Times New Roman" w:cs="Times New Roman"/>
          <w:sz w:val="24"/>
          <w:szCs w:val="24"/>
          <w:lang w:val="en-GB"/>
        </w:rPr>
        <w:t xml:space="preserve">the </w:t>
      </w:r>
      <w:r w:rsidR="00861CA5" w:rsidRPr="006631C2">
        <w:rPr>
          <w:rFonts w:ascii="Times New Roman" w:hAnsi="Times New Roman" w:cs="Times New Roman"/>
          <w:sz w:val="24"/>
          <w:szCs w:val="24"/>
          <w:lang w:val="en-GB"/>
        </w:rPr>
        <w:t xml:space="preserve">rail. </w:t>
      </w:r>
      <w:r w:rsidR="0030109D" w:rsidRPr="006631C2">
        <w:rPr>
          <w:rFonts w:ascii="Times New Roman" w:hAnsi="Times New Roman" w:cs="Times New Roman"/>
          <w:sz w:val="24"/>
          <w:szCs w:val="24"/>
          <w:lang w:val="en-GB"/>
        </w:rPr>
        <w:t>To sum up, t</w:t>
      </w:r>
      <w:r w:rsidR="0026621C" w:rsidRPr="006631C2">
        <w:rPr>
          <w:rFonts w:ascii="Times New Roman" w:hAnsi="Times New Roman" w:cs="Times New Roman"/>
          <w:sz w:val="24"/>
          <w:szCs w:val="24"/>
          <w:lang w:val="en-GB"/>
        </w:rPr>
        <w:t>he effect of the rail vibration absorber</w:t>
      </w:r>
      <w:r w:rsidR="00BD0687" w:rsidRPr="006631C2">
        <w:rPr>
          <w:rFonts w:ascii="Times New Roman" w:hAnsi="Times New Roman" w:cs="Times New Roman"/>
          <w:sz w:val="24"/>
          <w:szCs w:val="24"/>
          <w:lang w:val="en-GB"/>
        </w:rPr>
        <w:t>s</w:t>
      </w:r>
      <w:r w:rsidR="0026621C" w:rsidRPr="006631C2">
        <w:rPr>
          <w:rFonts w:ascii="Times New Roman" w:hAnsi="Times New Roman" w:cs="Times New Roman"/>
          <w:sz w:val="24"/>
          <w:szCs w:val="24"/>
          <w:lang w:val="en-GB"/>
        </w:rPr>
        <w:t xml:space="preserve"> on </w:t>
      </w:r>
      <w:r w:rsidR="00BD0687" w:rsidRPr="006631C2">
        <w:rPr>
          <w:rFonts w:ascii="Times New Roman" w:hAnsi="Times New Roman" w:cs="Times New Roman"/>
          <w:sz w:val="24"/>
          <w:szCs w:val="24"/>
          <w:lang w:val="en-GB"/>
        </w:rPr>
        <w:t xml:space="preserve">preventing </w:t>
      </w:r>
      <w:r w:rsidR="001A7E33" w:rsidRPr="006631C2">
        <w:rPr>
          <w:rFonts w:ascii="Times New Roman" w:hAnsi="Times New Roman" w:cs="Times New Roman"/>
          <w:sz w:val="24"/>
          <w:szCs w:val="24"/>
          <w:lang w:val="en-GB"/>
        </w:rPr>
        <w:t xml:space="preserve">the formation of the long pitch rail </w:t>
      </w:r>
      <w:bookmarkStart w:id="38" w:name="OLE_LINK30"/>
      <w:r w:rsidR="001A7E33" w:rsidRPr="006631C2">
        <w:rPr>
          <w:rFonts w:ascii="Times New Roman" w:hAnsi="Times New Roman" w:cs="Times New Roman"/>
          <w:sz w:val="24"/>
          <w:szCs w:val="24"/>
          <w:lang w:val="en-GB"/>
        </w:rPr>
        <w:t>corrugation</w:t>
      </w:r>
      <w:bookmarkEnd w:id="38"/>
      <w:r w:rsidR="001A7E33" w:rsidRPr="006631C2">
        <w:rPr>
          <w:rFonts w:ascii="Times New Roman" w:hAnsi="Times New Roman" w:cs="Times New Roman"/>
          <w:sz w:val="24"/>
          <w:szCs w:val="24"/>
          <w:lang w:val="en-GB"/>
        </w:rPr>
        <w:t xml:space="preserve">, </w:t>
      </w:r>
      <w:r w:rsidR="00C9306A" w:rsidRPr="006631C2">
        <w:rPr>
          <w:rFonts w:ascii="Times New Roman" w:hAnsi="Times New Roman" w:cs="Times New Roman"/>
          <w:sz w:val="24"/>
          <w:szCs w:val="24"/>
          <w:lang w:val="en-GB"/>
        </w:rPr>
        <w:t>which</w:t>
      </w:r>
      <w:r w:rsidR="001A7E33" w:rsidRPr="006631C2">
        <w:rPr>
          <w:rFonts w:ascii="Times New Roman" w:hAnsi="Times New Roman" w:cs="Times New Roman"/>
          <w:sz w:val="24"/>
          <w:szCs w:val="24"/>
          <w:lang w:val="en-GB"/>
        </w:rPr>
        <w:t xml:space="preserve"> </w:t>
      </w:r>
      <w:r w:rsidR="005D1A2E" w:rsidRPr="006631C2">
        <w:rPr>
          <w:rFonts w:ascii="Times New Roman" w:hAnsi="Times New Roman" w:cs="Times New Roman"/>
          <w:sz w:val="24"/>
          <w:szCs w:val="24"/>
          <w:lang w:val="en-GB"/>
        </w:rPr>
        <w:t xml:space="preserve">is </w:t>
      </w:r>
      <w:r w:rsidR="001A7E33" w:rsidRPr="006631C2">
        <w:rPr>
          <w:rFonts w:ascii="Times New Roman" w:hAnsi="Times New Roman" w:cs="Times New Roman"/>
          <w:sz w:val="24"/>
          <w:szCs w:val="24"/>
          <w:lang w:val="en-GB"/>
        </w:rPr>
        <w:t>associated with the discrete support</w:t>
      </w:r>
      <w:r w:rsidR="00BD0687" w:rsidRPr="006631C2">
        <w:rPr>
          <w:rFonts w:ascii="Times New Roman" w:hAnsi="Times New Roman" w:cs="Times New Roman"/>
          <w:sz w:val="24"/>
          <w:szCs w:val="24"/>
          <w:lang w:val="en-GB"/>
        </w:rPr>
        <w:t>s</w:t>
      </w:r>
      <w:r w:rsidR="001A7E33" w:rsidRPr="006631C2">
        <w:rPr>
          <w:rFonts w:ascii="Times New Roman" w:hAnsi="Times New Roman" w:cs="Times New Roman"/>
          <w:sz w:val="24"/>
          <w:szCs w:val="24"/>
          <w:lang w:val="en-GB"/>
        </w:rPr>
        <w:t xml:space="preserve"> of sleeper</w:t>
      </w:r>
      <w:r w:rsidR="0098455E" w:rsidRPr="006631C2">
        <w:rPr>
          <w:rFonts w:ascii="Times New Roman" w:hAnsi="Times New Roman" w:cs="Times New Roman"/>
          <w:sz w:val="24"/>
          <w:szCs w:val="24"/>
          <w:lang w:val="en-GB"/>
        </w:rPr>
        <w:t>s</w:t>
      </w:r>
      <w:r w:rsidR="001A7E33" w:rsidRPr="006631C2">
        <w:rPr>
          <w:rFonts w:ascii="Times New Roman" w:hAnsi="Times New Roman" w:cs="Times New Roman"/>
          <w:sz w:val="24"/>
          <w:szCs w:val="24"/>
          <w:lang w:val="en-GB"/>
        </w:rPr>
        <w:t>, is relatively small.</w:t>
      </w:r>
      <w:r w:rsidR="004750D7" w:rsidRPr="006631C2">
        <w:rPr>
          <w:rFonts w:ascii="Times New Roman" w:hAnsi="Times New Roman" w:cs="Times New Roman"/>
          <w:sz w:val="24"/>
          <w:szCs w:val="24"/>
          <w:lang w:val="en-GB"/>
        </w:rPr>
        <w:t xml:space="preserve"> </w:t>
      </w:r>
    </w:p>
    <w:p w14:paraId="0C3FA76E"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40"/>
          <w:sz w:val="20"/>
          <w:szCs w:val="20"/>
          <w:lang w:val="en-GB"/>
        </w:rPr>
        <w:t xml:space="preserve">(a) </w:t>
      </w:r>
      <w:r w:rsidRPr="006631C2">
        <w:rPr>
          <w:noProof/>
        </w:rPr>
        <w:drawing>
          <wp:inline distT="0" distB="0" distL="0" distR="0" wp14:anchorId="62E6C012" wp14:editId="4963663A">
            <wp:extent cx="5009699" cy="1083412"/>
            <wp:effectExtent l="0" t="0" r="63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289" t="12026" r="1704" b="8860"/>
                    <a:stretch/>
                  </pic:blipFill>
                  <pic:spPr bwMode="auto">
                    <a:xfrm>
                      <a:off x="0" y="0"/>
                      <a:ext cx="5011027" cy="1083699"/>
                    </a:xfrm>
                    <a:prstGeom prst="rect">
                      <a:avLst/>
                    </a:prstGeom>
                    <a:noFill/>
                    <a:ln>
                      <a:noFill/>
                    </a:ln>
                    <a:extLst>
                      <a:ext uri="{53640926-AAD7-44D8-BBD7-CCE9431645EC}">
                        <a14:shadowObscured xmlns:a14="http://schemas.microsoft.com/office/drawing/2010/main"/>
                      </a:ext>
                    </a:extLst>
                  </pic:spPr>
                </pic:pic>
              </a:graphicData>
            </a:graphic>
          </wp:inline>
        </w:drawing>
      </w:r>
    </w:p>
    <w:p w14:paraId="0106E2DC" w14:textId="77777777" w:rsidR="00CB6393" w:rsidRPr="006631C2" w:rsidRDefault="00CB6393" w:rsidP="00CB6393">
      <w:pPr>
        <w:spacing w:line="276" w:lineRule="auto"/>
        <w:jc w:val="left"/>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(b)</w:t>
      </w:r>
      <w:r w:rsidRPr="006631C2">
        <w:rPr>
          <w:rFonts w:ascii="Times New Roman" w:hAnsi="Times New Roman" w:cs="Times New Roman"/>
          <w:sz w:val="20"/>
          <w:szCs w:val="20"/>
          <w:lang w:val="en-GB"/>
        </w:rPr>
        <w:t xml:space="preserve"> </w:t>
      </w:r>
      <w:r w:rsidRPr="006631C2">
        <w:rPr>
          <w:noProof/>
        </w:rPr>
        <w:drawing>
          <wp:inline distT="0" distB="0" distL="0" distR="0" wp14:anchorId="0555AA4C" wp14:editId="4272D650">
            <wp:extent cx="4836353" cy="1303852"/>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25" t="5633" r="5583" b="6197"/>
                    <a:stretch/>
                  </pic:blipFill>
                  <pic:spPr bwMode="auto">
                    <a:xfrm>
                      <a:off x="0" y="0"/>
                      <a:ext cx="4847288" cy="1306800"/>
                    </a:xfrm>
                    <a:prstGeom prst="rect">
                      <a:avLst/>
                    </a:prstGeom>
                    <a:noFill/>
                    <a:ln>
                      <a:noFill/>
                    </a:ln>
                    <a:extLst>
                      <a:ext uri="{53640926-AAD7-44D8-BBD7-CCE9431645EC}">
                        <a14:shadowObscured xmlns:a14="http://schemas.microsoft.com/office/drawing/2010/main"/>
                      </a:ext>
                    </a:extLst>
                  </pic:spPr>
                </pic:pic>
              </a:graphicData>
            </a:graphic>
          </wp:inline>
        </w:drawing>
      </w:r>
    </w:p>
    <w:p w14:paraId="0039D1D5"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(c)</w:t>
      </w:r>
      <w:r w:rsidRPr="006631C2">
        <w:rPr>
          <w:rFonts w:ascii="Times New Roman" w:hAnsi="Times New Roman" w:cs="Times New Roman"/>
          <w:sz w:val="20"/>
          <w:szCs w:val="20"/>
          <w:lang w:val="en-GB"/>
        </w:rPr>
        <w:t xml:space="preserve">     </w:t>
      </w:r>
      <w:r w:rsidRPr="006631C2">
        <w:rPr>
          <w:noProof/>
        </w:rPr>
        <w:drawing>
          <wp:inline distT="0" distB="0" distL="0" distR="0" wp14:anchorId="4A949773" wp14:editId="4182EF31">
            <wp:extent cx="4873682" cy="13183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979" t="5682" b="5303"/>
                    <a:stretch/>
                  </pic:blipFill>
                  <pic:spPr bwMode="auto">
                    <a:xfrm>
                      <a:off x="0" y="0"/>
                      <a:ext cx="4880946" cy="1320272"/>
                    </a:xfrm>
                    <a:prstGeom prst="rect">
                      <a:avLst/>
                    </a:prstGeom>
                    <a:noFill/>
                    <a:ln>
                      <a:noFill/>
                    </a:ln>
                    <a:extLst>
                      <a:ext uri="{53640926-AAD7-44D8-BBD7-CCE9431645EC}">
                        <a14:shadowObscured xmlns:a14="http://schemas.microsoft.com/office/drawing/2010/main"/>
                      </a:ext>
                    </a:extLst>
                  </pic:spPr>
                </pic:pic>
              </a:graphicData>
            </a:graphic>
          </wp:inline>
        </w:drawing>
      </w:r>
    </w:p>
    <w:p w14:paraId="45337A47" w14:textId="269B3128"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Fig. 11 Wear pattern of the rail surface after the installation</w:t>
      </w:r>
      <w:r w:rsidR="009E12E7" w:rsidRPr="006631C2">
        <w:rPr>
          <w:rFonts w:ascii="Times New Roman" w:hAnsi="Times New Roman" w:cs="Times New Roman"/>
          <w:sz w:val="20"/>
          <w:szCs w:val="20"/>
          <w:lang w:val="en-GB"/>
        </w:rPr>
        <w:t xml:space="preserve"> of rail absorbers (after one passage</w:t>
      </w:r>
      <w:r w:rsidRPr="006631C2">
        <w:rPr>
          <w:rFonts w:ascii="Times New Roman" w:hAnsi="Times New Roman" w:cs="Times New Roman"/>
          <w:sz w:val="20"/>
          <w:szCs w:val="20"/>
          <w:lang w:val="en-GB"/>
        </w:rPr>
        <w:t xml:space="preserve"> of the wheel): (a) contour of the wear pattern on the rail surface; (b) wear depth on rail surface along the reference section; (c) total value of normal contact force between the wheel and rail.</w:t>
      </w:r>
    </w:p>
    <w:p w14:paraId="1FEB9B45" w14:textId="77777777" w:rsidR="000E5417" w:rsidRPr="006631C2" w:rsidRDefault="000E5417" w:rsidP="0047201D">
      <w:pPr>
        <w:spacing w:line="276" w:lineRule="auto"/>
        <w:rPr>
          <w:rFonts w:ascii="Times New Roman" w:hAnsi="Times New Roman" w:cs="Times New Roman"/>
          <w:sz w:val="20"/>
          <w:szCs w:val="20"/>
          <w:lang w:val="en-GB"/>
        </w:rPr>
      </w:pPr>
    </w:p>
    <w:p w14:paraId="2CB06B4D" w14:textId="29DAF64A" w:rsidR="007A20F2" w:rsidRPr="006631C2" w:rsidRDefault="008D409C"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In the wheel-rail-absorber system, a</w:t>
      </w:r>
      <w:r w:rsidR="004740E5" w:rsidRPr="006631C2">
        <w:rPr>
          <w:rFonts w:ascii="Times New Roman" w:hAnsi="Times New Roman" w:cs="Times New Roman"/>
          <w:sz w:val="24"/>
          <w:szCs w:val="24"/>
          <w:lang w:val="en-GB"/>
        </w:rPr>
        <w:t>fter 50</w:t>
      </w:r>
      <w:r w:rsidR="00B62E9B" w:rsidRPr="006631C2">
        <w:rPr>
          <w:rFonts w:ascii="Times New Roman" w:hAnsi="Times New Roman" w:cs="Times New Roman"/>
          <w:sz w:val="24"/>
          <w:szCs w:val="24"/>
          <w:lang w:val="en-GB"/>
        </w:rPr>
        <w:t>00</w:t>
      </w:r>
      <w:r w:rsidR="004740E5" w:rsidRPr="006631C2">
        <w:rPr>
          <w:rFonts w:ascii="Times New Roman" w:hAnsi="Times New Roman" w:cs="Times New Roman"/>
          <w:sz w:val="24"/>
          <w:szCs w:val="24"/>
          <w:lang w:val="en-GB"/>
        </w:rPr>
        <w:t xml:space="preserve"> passages of the wheel, the wear pattern </w:t>
      </w:r>
      <w:r w:rsidR="00827B1B" w:rsidRPr="006631C2">
        <w:rPr>
          <w:rFonts w:ascii="Times New Roman" w:hAnsi="Times New Roman" w:cs="Times New Roman"/>
          <w:sz w:val="24"/>
          <w:szCs w:val="24"/>
          <w:lang w:val="en-GB"/>
        </w:rPr>
        <w:t>of</w:t>
      </w:r>
      <w:r w:rsidR="004740E5" w:rsidRPr="006631C2">
        <w:rPr>
          <w:rFonts w:ascii="Times New Roman" w:hAnsi="Times New Roman" w:cs="Times New Roman"/>
          <w:sz w:val="24"/>
          <w:szCs w:val="24"/>
          <w:lang w:val="en-GB"/>
        </w:rPr>
        <w:t xml:space="preserve"> the railhead </w:t>
      </w:r>
      <w:r w:rsidR="00827B1B" w:rsidRPr="006631C2">
        <w:rPr>
          <w:rFonts w:ascii="Times New Roman" w:hAnsi="Times New Roman" w:cs="Times New Roman"/>
          <w:sz w:val="24"/>
          <w:szCs w:val="24"/>
          <w:lang w:val="en-GB"/>
        </w:rPr>
        <w:t>is</w:t>
      </w:r>
      <w:r w:rsidR="004740E5" w:rsidRPr="006631C2">
        <w:rPr>
          <w:rFonts w:ascii="Times New Roman" w:hAnsi="Times New Roman" w:cs="Times New Roman"/>
          <w:sz w:val="24"/>
          <w:szCs w:val="24"/>
          <w:lang w:val="en-GB"/>
        </w:rPr>
        <w:t xml:space="preserve"> shown in Fig. </w:t>
      </w:r>
      <w:r w:rsidR="00273F83" w:rsidRPr="006631C2">
        <w:rPr>
          <w:rFonts w:ascii="Times New Roman" w:hAnsi="Times New Roman" w:cs="Times New Roman"/>
          <w:sz w:val="24"/>
          <w:szCs w:val="24"/>
          <w:lang w:val="en-GB"/>
        </w:rPr>
        <w:t>12</w:t>
      </w:r>
      <w:r w:rsidR="004740E5" w:rsidRPr="006631C2">
        <w:rPr>
          <w:rFonts w:ascii="Times New Roman" w:hAnsi="Times New Roman" w:cs="Times New Roman"/>
          <w:sz w:val="24"/>
          <w:szCs w:val="24"/>
          <w:lang w:val="en-GB"/>
        </w:rPr>
        <w:t xml:space="preserve">. </w:t>
      </w:r>
      <w:r w:rsidR="00713298" w:rsidRPr="006631C2">
        <w:rPr>
          <w:rFonts w:ascii="Times New Roman" w:hAnsi="Times New Roman" w:cs="Times New Roman"/>
          <w:sz w:val="24"/>
          <w:szCs w:val="24"/>
          <w:lang w:val="en-GB"/>
        </w:rPr>
        <w:t xml:space="preserve">Comparing Fig. </w:t>
      </w:r>
      <w:r w:rsidR="00273F83" w:rsidRPr="006631C2">
        <w:rPr>
          <w:rFonts w:ascii="Times New Roman" w:hAnsi="Times New Roman" w:cs="Times New Roman"/>
          <w:sz w:val="24"/>
          <w:szCs w:val="24"/>
          <w:lang w:val="en-GB"/>
        </w:rPr>
        <w:t>12a</w:t>
      </w:r>
      <w:r w:rsidR="00713298" w:rsidRPr="006631C2">
        <w:rPr>
          <w:rFonts w:ascii="Times New Roman" w:hAnsi="Times New Roman" w:cs="Times New Roman"/>
          <w:sz w:val="24"/>
          <w:szCs w:val="24"/>
          <w:lang w:val="en-GB"/>
        </w:rPr>
        <w:t xml:space="preserve"> with Fig. </w:t>
      </w:r>
      <w:r w:rsidR="00273F83" w:rsidRPr="006631C2">
        <w:rPr>
          <w:rFonts w:ascii="Times New Roman" w:hAnsi="Times New Roman" w:cs="Times New Roman"/>
          <w:sz w:val="24"/>
          <w:szCs w:val="24"/>
          <w:lang w:val="en-GB"/>
        </w:rPr>
        <w:t>11a</w:t>
      </w:r>
      <w:r w:rsidR="00713298" w:rsidRPr="006631C2">
        <w:rPr>
          <w:rFonts w:ascii="Times New Roman" w:hAnsi="Times New Roman" w:cs="Times New Roman"/>
          <w:sz w:val="24"/>
          <w:szCs w:val="24"/>
          <w:lang w:val="en-GB"/>
        </w:rPr>
        <w:t>, i</w:t>
      </w:r>
      <w:r w:rsidR="004740E5" w:rsidRPr="006631C2">
        <w:rPr>
          <w:rFonts w:ascii="Times New Roman" w:hAnsi="Times New Roman" w:cs="Times New Roman"/>
          <w:sz w:val="24"/>
          <w:szCs w:val="24"/>
          <w:lang w:val="en-GB"/>
        </w:rPr>
        <w:t>t can be found that</w:t>
      </w:r>
      <w:r w:rsidR="00797D52" w:rsidRPr="006631C2">
        <w:rPr>
          <w:rFonts w:ascii="Times New Roman" w:hAnsi="Times New Roman" w:cs="Times New Roman"/>
          <w:sz w:val="24"/>
          <w:szCs w:val="24"/>
          <w:lang w:val="en-GB"/>
        </w:rPr>
        <w:t xml:space="preserve"> </w:t>
      </w:r>
      <w:r w:rsidR="004740E5" w:rsidRPr="006631C2">
        <w:rPr>
          <w:rFonts w:ascii="Times New Roman" w:hAnsi="Times New Roman" w:cs="Times New Roman"/>
          <w:sz w:val="24"/>
          <w:szCs w:val="24"/>
          <w:lang w:val="en-GB"/>
        </w:rPr>
        <w:t xml:space="preserve">the wear distribution on the rail </w:t>
      </w:r>
      <w:r w:rsidR="00121D1F" w:rsidRPr="006631C2">
        <w:rPr>
          <w:rFonts w:ascii="Times New Roman" w:hAnsi="Times New Roman" w:cs="Times New Roman"/>
          <w:sz w:val="24"/>
          <w:szCs w:val="24"/>
          <w:lang w:val="en-GB"/>
        </w:rPr>
        <w:t>surface</w:t>
      </w:r>
      <w:r w:rsidR="004740E5" w:rsidRPr="006631C2">
        <w:rPr>
          <w:rFonts w:ascii="Times New Roman" w:hAnsi="Times New Roman" w:cs="Times New Roman"/>
          <w:sz w:val="24"/>
          <w:szCs w:val="24"/>
          <w:lang w:val="en-GB"/>
        </w:rPr>
        <w:t xml:space="preserve"> </w:t>
      </w:r>
      <w:r w:rsidR="0019525B" w:rsidRPr="006631C2">
        <w:rPr>
          <w:rFonts w:ascii="Times New Roman" w:hAnsi="Times New Roman" w:cs="Times New Roman"/>
          <w:sz w:val="24"/>
          <w:szCs w:val="24"/>
          <w:lang w:val="en-GB"/>
        </w:rPr>
        <w:t xml:space="preserve">changes </w:t>
      </w:r>
      <w:r w:rsidR="004740E5" w:rsidRPr="006631C2">
        <w:rPr>
          <w:rFonts w:ascii="Times New Roman" w:hAnsi="Times New Roman" w:cs="Times New Roman"/>
          <w:sz w:val="24"/>
          <w:szCs w:val="24"/>
          <w:lang w:val="en-GB"/>
        </w:rPr>
        <w:t>slightly</w:t>
      </w:r>
      <w:r w:rsidR="00BB5855" w:rsidRPr="006631C2">
        <w:rPr>
          <w:rFonts w:ascii="Times New Roman" w:hAnsi="Times New Roman" w:cs="Times New Roman"/>
          <w:sz w:val="24"/>
          <w:szCs w:val="24"/>
          <w:lang w:val="en-GB"/>
        </w:rPr>
        <w:t xml:space="preserve"> after </w:t>
      </w:r>
      <w:r w:rsidR="0019525B" w:rsidRPr="006631C2">
        <w:rPr>
          <w:rFonts w:ascii="Times New Roman" w:hAnsi="Times New Roman" w:cs="Times New Roman"/>
          <w:sz w:val="24"/>
          <w:szCs w:val="24"/>
          <w:lang w:val="en-GB"/>
        </w:rPr>
        <w:t>repeating</w:t>
      </w:r>
      <w:r w:rsidR="00713298" w:rsidRPr="006631C2">
        <w:rPr>
          <w:rFonts w:ascii="Times New Roman" w:hAnsi="Times New Roman" w:cs="Times New Roman"/>
          <w:sz w:val="24"/>
          <w:szCs w:val="24"/>
          <w:lang w:val="en-GB"/>
        </w:rPr>
        <w:t xml:space="preserve"> wheel passages</w:t>
      </w:r>
      <w:r w:rsidR="00FE4A46" w:rsidRPr="006631C2">
        <w:rPr>
          <w:rFonts w:ascii="Times New Roman" w:hAnsi="Times New Roman" w:cs="Times New Roman"/>
          <w:sz w:val="24"/>
          <w:szCs w:val="24"/>
          <w:lang w:val="en-GB"/>
        </w:rPr>
        <w:t>.</w:t>
      </w:r>
      <w:r w:rsidR="00713298" w:rsidRPr="006631C2">
        <w:rPr>
          <w:rFonts w:ascii="Times New Roman" w:hAnsi="Times New Roman" w:cs="Times New Roman"/>
          <w:sz w:val="24"/>
          <w:szCs w:val="24"/>
          <w:lang w:val="en-GB"/>
        </w:rPr>
        <w:t xml:space="preserve"> </w:t>
      </w:r>
      <w:r w:rsidR="0019525B" w:rsidRPr="006631C2">
        <w:rPr>
          <w:rFonts w:ascii="Times New Roman" w:hAnsi="Times New Roman" w:cs="Times New Roman"/>
          <w:sz w:val="24"/>
          <w:szCs w:val="24"/>
          <w:lang w:val="en-GB"/>
        </w:rPr>
        <w:t xml:space="preserve">The </w:t>
      </w:r>
      <w:r w:rsidR="00713298" w:rsidRPr="006631C2">
        <w:rPr>
          <w:rFonts w:ascii="Times New Roman" w:hAnsi="Times New Roman" w:cs="Times New Roman"/>
          <w:sz w:val="24"/>
          <w:szCs w:val="24"/>
          <w:lang w:val="en-GB"/>
        </w:rPr>
        <w:t>width of the wear area increase</w:t>
      </w:r>
      <w:r w:rsidR="00517DF2" w:rsidRPr="006631C2">
        <w:rPr>
          <w:rFonts w:ascii="Times New Roman" w:hAnsi="Times New Roman" w:cs="Times New Roman"/>
          <w:sz w:val="24"/>
          <w:szCs w:val="24"/>
          <w:lang w:val="en-GB"/>
        </w:rPr>
        <w:t>s</w:t>
      </w:r>
      <w:r w:rsidR="00DF6C56" w:rsidRPr="006631C2">
        <w:rPr>
          <w:rFonts w:ascii="Times New Roman" w:hAnsi="Times New Roman" w:cs="Times New Roman"/>
          <w:sz w:val="24"/>
          <w:szCs w:val="24"/>
          <w:lang w:val="en-GB"/>
        </w:rPr>
        <w:t xml:space="preserve"> </w:t>
      </w:r>
      <w:r w:rsidR="0019525B" w:rsidRPr="006631C2">
        <w:rPr>
          <w:rFonts w:ascii="Times New Roman" w:hAnsi="Times New Roman" w:cs="Times New Roman"/>
          <w:sz w:val="24"/>
          <w:szCs w:val="24"/>
          <w:lang w:val="en-GB"/>
        </w:rPr>
        <w:t xml:space="preserve">only </w:t>
      </w:r>
      <w:r w:rsidR="00DF6C56" w:rsidRPr="006631C2">
        <w:rPr>
          <w:rFonts w:ascii="Times New Roman" w:hAnsi="Times New Roman" w:cs="Times New Roman"/>
          <w:sz w:val="24"/>
          <w:szCs w:val="24"/>
          <w:lang w:val="en-GB"/>
        </w:rPr>
        <w:t>a little.</w:t>
      </w:r>
      <w:r w:rsidR="00713298" w:rsidRPr="006631C2">
        <w:rPr>
          <w:rFonts w:ascii="Times New Roman" w:hAnsi="Times New Roman" w:cs="Times New Roman"/>
          <w:sz w:val="24"/>
          <w:szCs w:val="24"/>
          <w:lang w:val="en-GB"/>
        </w:rPr>
        <w:t xml:space="preserve"> </w:t>
      </w:r>
      <w:r w:rsidR="00DF6C56" w:rsidRPr="006631C2">
        <w:rPr>
          <w:rFonts w:ascii="Times New Roman" w:hAnsi="Times New Roman" w:cs="Times New Roman"/>
          <w:sz w:val="24"/>
          <w:szCs w:val="24"/>
          <w:lang w:val="en-GB"/>
        </w:rPr>
        <w:t>The effect of rail absorbers on the growth process of the rail corrugation can be found out by c</w:t>
      </w:r>
      <w:r w:rsidR="00084C82" w:rsidRPr="006631C2">
        <w:rPr>
          <w:rFonts w:ascii="Times New Roman" w:hAnsi="Times New Roman" w:cs="Times New Roman"/>
          <w:sz w:val="24"/>
          <w:szCs w:val="24"/>
          <w:lang w:val="en-GB"/>
        </w:rPr>
        <w:t xml:space="preserve">omparing Fig. </w:t>
      </w:r>
      <w:r w:rsidR="00797D52" w:rsidRPr="006631C2">
        <w:rPr>
          <w:rFonts w:ascii="Times New Roman" w:hAnsi="Times New Roman" w:cs="Times New Roman"/>
          <w:sz w:val="24"/>
          <w:szCs w:val="24"/>
          <w:lang w:val="en-GB"/>
        </w:rPr>
        <w:t>12</w:t>
      </w:r>
      <w:r w:rsidR="00084C82" w:rsidRPr="006631C2">
        <w:rPr>
          <w:rFonts w:ascii="Times New Roman" w:hAnsi="Times New Roman" w:cs="Times New Roman"/>
          <w:sz w:val="24"/>
          <w:szCs w:val="24"/>
          <w:lang w:val="en-GB"/>
        </w:rPr>
        <w:t xml:space="preserve"> with Fig. </w:t>
      </w:r>
      <w:r w:rsidR="00797D52" w:rsidRPr="006631C2">
        <w:rPr>
          <w:rFonts w:ascii="Times New Roman" w:hAnsi="Times New Roman" w:cs="Times New Roman"/>
          <w:sz w:val="24"/>
          <w:szCs w:val="24"/>
          <w:lang w:val="en-GB"/>
        </w:rPr>
        <w:t>9</w:t>
      </w:r>
      <w:r w:rsidR="00DF6C56" w:rsidRPr="006631C2">
        <w:rPr>
          <w:rFonts w:ascii="Times New Roman" w:hAnsi="Times New Roman" w:cs="Times New Roman"/>
          <w:sz w:val="24"/>
          <w:szCs w:val="24"/>
          <w:lang w:val="en-GB"/>
        </w:rPr>
        <w:t>.</w:t>
      </w:r>
      <w:r w:rsidR="00084C82" w:rsidRPr="006631C2">
        <w:rPr>
          <w:rFonts w:ascii="Times New Roman" w:hAnsi="Times New Roman" w:cs="Times New Roman"/>
          <w:sz w:val="24"/>
          <w:szCs w:val="24"/>
          <w:lang w:val="en-GB"/>
        </w:rPr>
        <w:t xml:space="preserve"> </w:t>
      </w:r>
      <w:r w:rsidR="001C5D1A" w:rsidRPr="006631C2">
        <w:rPr>
          <w:rFonts w:ascii="Times New Roman" w:hAnsi="Times New Roman" w:cs="Times New Roman"/>
          <w:sz w:val="24"/>
          <w:szCs w:val="24"/>
          <w:lang w:val="en-GB"/>
        </w:rPr>
        <w:t>A</w:t>
      </w:r>
      <w:r w:rsidR="00084C82" w:rsidRPr="006631C2">
        <w:rPr>
          <w:rFonts w:ascii="Times New Roman" w:hAnsi="Times New Roman" w:cs="Times New Roman"/>
          <w:sz w:val="24"/>
          <w:szCs w:val="24"/>
          <w:lang w:val="en-GB"/>
        </w:rPr>
        <w:t xml:space="preserve">fter the installation of the rail absorbers, the </w:t>
      </w:r>
      <w:r w:rsidR="001974C7" w:rsidRPr="006631C2">
        <w:rPr>
          <w:rFonts w:ascii="Times New Roman" w:hAnsi="Times New Roman" w:cs="Times New Roman"/>
          <w:sz w:val="24"/>
          <w:szCs w:val="24"/>
          <w:lang w:val="en-GB"/>
        </w:rPr>
        <w:t>wear pattern</w:t>
      </w:r>
      <w:r w:rsidR="00084C82" w:rsidRPr="006631C2">
        <w:rPr>
          <w:rFonts w:ascii="Times New Roman" w:hAnsi="Times New Roman" w:cs="Times New Roman"/>
          <w:sz w:val="24"/>
          <w:szCs w:val="24"/>
          <w:lang w:val="en-GB"/>
        </w:rPr>
        <w:t xml:space="preserve"> of the rail </w:t>
      </w:r>
      <w:r w:rsidR="00121D1F" w:rsidRPr="006631C2">
        <w:rPr>
          <w:rFonts w:ascii="Times New Roman" w:hAnsi="Times New Roman" w:cs="Times New Roman"/>
          <w:sz w:val="24"/>
          <w:szCs w:val="24"/>
          <w:lang w:val="en-GB"/>
        </w:rPr>
        <w:t>surface</w:t>
      </w:r>
      <w:r w:rsidR="00084C82" w:rsidRPr="006631C2">
        <w:rPr>
          <w:rFonts w:ascii="Times New Roman" w:hAnsi="Times New Roman" w:cs="Times New Roman"/>
          <w:sz w:val="24"/>
          <w:szCs w:val="24"/>
          <w:lang w:val="en-GB"/>
        </w:rPr>
        <w:t xml:space="preserve"> </w:t>
      </w:r>
      <w:r w:rsidR="00517DF2" w:rsidRPr="006631C2">
        <w:rPr>
          <w:rFonts w:ascii="Times New Roman" w:hAnsi="Times New Roman" w:cs="Times New Roman"/>
          <w:sz w:val="24"/>
          <w:szCs w:val="24"/>
          <w:lang w:val="en-GB"/>
        </w:rPr>
        <w:t>is</w:t>
      </w:r>
      <w:r w:rsidR="00084C82" w:rsidRPr="006631C2">
        <w:rPr>
          <w:rFonts w:ascii="Times New Roman" w:hAnsi="Times New Roman" w:cs="Times New Roman"/>
          <w:sz w:val="24"/>
          <w:szCs w:val="24"/>
          <w:lang w:val="en-GB"/>
        </w:rPr>
        <w:t xml:space="preserve"> </w:t>
      </w:r>
      <w:r w:rsidR="0019525B" w:rsidRPr="006631C2">
        <w:rPr>
          <w:rFonts w:ascii="Times New Roman" w:hAnsi="Times New Roman" w:cs="Times New Roman"/>
          <w:sz w:val="24"/>
          <w:szCs w:val="24"/>
          <w:lang w:val="en-GB"/>
        </w:rPr>
        <w:t>more even</w:t>
      </w:r>
      <w:r w:rsidR="00810DB1" w:rsidRPr="006631C2">
        <w:rPr>
          <w:rFonts w:ascii="Times New Roman" w:hAnsi="Times New Roman" w:cs="Times New Roman"/>
          <w:sz w:val="24"/>
          <w:szCs w:val="24"/>
          <w:lang w:val="en-GB"/>
        </w:rPr>
        <w:t>.</w:t>
      </w:r>
      <w:r w:rsidR="00084C82" w:rsidRPr="006631C2">
        <w:rPr>
          <w:rFonts w:ascii="Times New Roman" w:hAnsi="Times New Roman" w:cs="Times New Roman"/>
          <w:sz w:val="24"/>
          <w:szCs w:val="24"/>
          <w:lang w:val="en-GB"/>
        </w:rPr>
        <w:t xml:space="preserve"> </w:t>
      </w:r>
      <w:r w:rsidR="00810DB1" w:rsidRPr="006631C2">
        <w:rPr>
          <w:rFonts w:ascii="Times New Roman" w:hAnsi="Times New Roman" w:cs="Times New Roman"/>
          <w:sz w:val="24"/>
          <w:szCs w:val="24"/>
          <w:lang w:val="en-GB"/>
        </w:rPr>
        <w:t>The growth of</w:t>
      </w:r>
      <w:r w:rsidR="00084C82" w:rsidRPr="006631C2">
        <w:rPr>
          <w:rFonts w:ascii="Times New Roman" w:hAnsi="Times New Roman" w:cs="Times New Roman"/>
          <w:sz w:val="24"/>
          <w:szCs w:val="24"/>
          <w:lang w:val="en-GB"/>
        </w:rPr>
        <w:t xml:space="preserve"> short pitch rail corrugation </w:t>
      </w:r>
      <w:r w:rsidR="00810DB1" w:rsidRPr="006631C2">
        <w:rPr>
          <w:rFonts w:ascii="Times New Roman" w:hAnsi="Times New Roman" w:cs="Times New Roman"/>
          <w:sz w:val="24"/>
          <w:szCs w:val="24"/>
          <w:lang w:val="en-GB"/>
        </w:rPr>
        <w:t xml:space="preserve">has been </w:t>
      </w:r>
      <w:r w:rsidR="00044A0C" w:rsidRPr="006631C2">
        <w:rPr>
          <w:rFonts w:ascii="Times New Roman" w:hAnsi="Times New Roman" w:cs="Times New Roman"/>
          <w:sz w:val="24"/>
          <w:szCs w:val="24"/>
          <w:lang w:val="en-GB"/>
        </w:rPr>
        <w:t>suppresse</w:t>
      </w:r>
      <w:r w:rsidR="00810DB1" w:rsidRPr="006631C2">
        <w:rPr>
          <w:rFonts w:ascii="Times New Roman" w:hAnsi="Times New Roman" w:cs="Times New Roman"/>
          <w:sz w:val="24"/>
          <w:szCs w:val="24"/>
          <w:lang w:val="en-GB"/>
        </w:rPr>
        <w:t>d</w:t>
      </w:r>
      <w:r w:rsidR="00084C82" w:rsidRPr="006631C2">
        <w:rPr>
          <w:rFonts w:ascii="Times New Roman" w:hAnsi="Times New Roman" w:cs="Times New Roman"/>
          <w:sz w:val="24"/>
          <w:szCs w:val="24"/>
          <w:lang w:val="en-GB"/>
        </w:rPr>
        <w:t xml:space="preserve">. The long pitch corrugation, </w:t>
      </w:r>
      <w:r w:rsidR="00C9306A" w:rsidRPr="006631C2">
        <w:rPr>
          <w:rFonts w:ascii="Times New Roman" w:hAnsi="Times New Roman" w:cs="Times New Roman"/>
          <w:sz w:val="24"/>
          <w:szCs w:val="24"/>
          <w:lang w:val="en-GB"/>
        </w:rPr>
        <w:t>whose</w:t>
      </w:r>
      <w:r w:rsidR="00084C82" w:rsidRPr="006631C2">
        <w:rPr>
          <w:rFonts w:ascii="Times New Roman" w:hAnsi="Times New Roman" w:cs="Times New Roman"/>
          <w:sz w:val="24"/>
          <w:szCs w:val="24"/>
          <w:lang w:val="en-GB"/>
        </w:rPr>
        <w:t xml:space="preserve"> wave length is about 600mm, still </w:t>
      </w:r>
      <w:r w:rsidR="00122043" w:rsidRPr="006631C2">
        <w:rPr>
          <w:rFonts w:ascii="Times New Roman" w:hAnsi="Times New Roman" w:cs="Times New Roman"/>
          <w:sz w:val="24"/>
          <w:szCs w:val="24"/>
          <w:lang w:val="en-GB"/>
        </w:rPr>
        <w:t>arises</w:t>
      </w:r>
      <w:r w:rsidR="00084C82" w:rsidRPr="006631C2">
        <w:rPr>
          <w:rFonts w:ascii="Times New Roman" w:hAnsi="Times New Roman" w:cs="Times New Roman"/>
          <w:sz w:val="24"/>
          <w:szCs w:val="24"/>
          <w:lang w:val="en-GB"/>
        </w:rPr>
        <w:t xml:space="preserve"> on the rail </w:t>
      </w:r>
      <w:r w:rsidR="00121D1F" w:rsidRPr="006631C2">
        <w:rPr>
          <w:rFonts w:ascii="Times New Roman" w:hAnsi="Times New Roman" w:cs="Times New Roman"/>
          <w:sz w:val="24"/>
          <w:szCs w:val="24"/>
          <w:lang w:val="en-GB"/>
        </w:rPr>
        <w:t>surface</w:t>
      </w:r>
      <w:r w:rsidR="00122043" w:rsidRPr="006631C2">
        <w:rPr>
          <w:rFonts w:ascii="Times New Roman" w:hAnsi="Times New Roman" w:cs="Times New Roman"/>
          <w:sz w:val="24"/>
          <w:szCs w:val="24"/>
          <w:lang w:val="en-GB"/>
        </w:rPr>
        <w:t>.</w:t>
      </w:r>
      <w:r w:rsidR="00810DB1" w:rsidRPr="006631C2">
        <w:rPr>
          <w:rFonts w:ascii="Times New Roman" w:hAnsi="Times New Roman" w:cs="Times New Roman"/>
          <w:sz w:val="24"/>
          <w:szCs w:val="24"/>
          <w:lang w:val="en-GB"/>
        </w:rPr>
        <w:t xml:space="preserve"> </w:t>
      </w:r>
      <w:r w:rsidR="00084C82" w:rsidRPr="006631C2">
        <w:rPr>
          <w:rFonts w:ascii="Times New Roman" w:hAnsi="Times New Roman" w:cs="Times New Roman"/>
          <w:sz w:val="24"/>
          <w:szCs w:val="24"/>
          <w:lang w:val="en-GB"/>
        </w:rPr>
        <w:t xml:space="preserve">The main reason for this phenomenon is that </w:t>
      </w:r>
      <w:r w:rsidR="00095AE3" w:rsidRPr="006631C2">
        <w:rPr>
          <w:rFonts w:ascii="Times New Roman" w:hAnsi="Times New Roman" w:cs="Times New Roman"/>
          <w:sz w:val="24"/>
          <w:szCs w:val="24"/>
          <w:lang w:val="en-GB"/>
        </w:rPr>
        <w:t xml:space="preserve">the </w:t>
      </w:r>
      <w:r w:rsidR="00810DB1" w:rsidRPr="006631C2">
        <w:rPr>
          <w:rFonts w:ascii="Times New Roman" w:hAnsi="Times New Roman" w:cs="Times New Roman"/>
          <w:sz w:val="24"/>
          <w:szCs w:val="24"/>
          <w:lang w:val="en-GB"/>
        </w:rPr>
        <w:t>installation of rail vibration absorbers has</w:t>
      </w:r>
      <w:r w:rsidR="00095AE3" w:rsidRPr="006631C2">
        <w:rPr>
          <w:rFonts w:ascii="Times New Roman" w:hAnsi="Times New Roman" w:cs="Times New Roman"/>
          <w:sz w:val="24"/>
          <w:szCs w:val="24"/>
          <w:lang w:val="en-GB"/>
        </w:rPr>
        <w:t xml:space="preserve"> </w:t>
      </w:r>
      <w:r w:rsidR="00122043" w:rsidRPr="006631C2">
        <w:rPr>
          <w:rFonts w:ascii="Times New Roman" w:hAnsi="Times New Roman" w:cs="Times New Roman"/>
          <w:sz w:val="24"/>
          <w:szCs w:val="24"/>
          <w:lang w:val="en-GB"/>
        </w:rPr>
        <w:t xml:space="preserve">a </w:t>
      </w:r>
      <w:r w:rsidR="00095AE3" w:rsidRPr="006631C2">
        <w:rPr>
          <w:rFonts w:ascii="Times New Roman" w:hAnsi="Times New Roman" w:cs="Times New Roman"/>
          <w:sz w:val="24"/>
          <w:szCs w:val="24"/>
          <w:lang w:val="en-GB"/>
        </w:rPr>
        <w:t xml:space="preserve">significant effect on the vibration </w:t>
      </w:r>
      <w:r w:rsidR="0019525B" w:rsidRPr="006631C2">
        <w:rPr>
          <w:rFonts w:ascii="Times New Roman" w:hAnsi="Times New Roman" w:cs="Times New Roman"/>
          <w:sz w:val="24"/>
          <w:szCs w:val="24"/>
          <w:lang w:val="en-GB"/>
        </w:rPr>
        <w:t xml:space="preserve">behaviour </w:t>
      </w:r>
      <w:r w:rsidR="00095AE3" w:rsidRPr="006631C2">
        <w:rPr>
          <w:rFonts w:ascii="Times New Roman" w:hAnsi="Times New Roman" w:cs="Times New Roman"/>
          <w:sz w:val="24"/>
          <w:szCs w:val="24"/>
          <w:lang w:val="en-GB"/>
        </w:rPr>
        <w:t xml:space="preserve">of the </w:t>
      </w:r>
      <w:r w:rsidR="00095AE3" w:rsidRPr="006631C2">
        <w:rPr>
          <w:rFonts w:ascii="Times New Roman" w:hAnsi="Times New Roman" w:cs="Times New Roman"/>
          <w:sz w:val="24"/>
          <w:szCs w:val="24"/>
          <w:lang w:val="en-GB"/>
        </w:rPr>
        <w:lastRenderedPageBreak/>
        <w:t xml:space="preserve">wheel-rail system, </w:t>
      </w:r>
      <w:r w:rsidR="00122043" w:rsidRPr="006631C2">
        <w:rPr>
          <w:rFonts w:ascii="Times New Roman" w:hAnsi="Times New Roman" w:cs="Times New Roman"/>
          <w:sz w:val="24"/>
          <w:szCs w:val="24"/>
          <w:lang w:val="en-GB"/>
        </w:rPr>
        <w:t>but</w:t>
      </w:r>
      <w:r w:rsidR="00084C82" w:rsidRPr="006631C2">
        <w:rPr>
          <w:rFonts w:ascii="Times New Roman" w:hAnsi="Times New Roman" w:cs="Times New Roman"/>
          <w:sz w:val="24"/>
          <w:szCs w:val="24"/>
          <w:lang w:val="en-GB"/>
        </w:rPr>
        <w:t xml:space="preserve"> </w:t>
      </w:r>
      <w:r w:rsidR="00810DB1" w:rsidRPr="006631C2">
        <w:rPr>
          <w:rFonts w:ascii="Times New Roman" w:hAnsi="Times New Roman" w:cs="Times New Roman"/>
          <w:sz w:val="24"/>
          <w:szCs w:val="24"/>
          <w:lang w:val="en-GB"/>
        </w:rPr>
        <w:t xml:space="preserve">it </w:t>
      </w:r>
      <w:r w:rsidR="00084C82" w:rsidRPr="006631C2">
        <w:rPr>
          <w:rFonts w:ascii="Times New Roman" w:hAnsi="Times New Roman" w:cs="Times New Roman"/>
          <w:sz w:val="24"/>
          <w:szCs w:val="24"/>
          <w:lang w:val="en-GB"/>
        </w:rPr>
        <w:t xml:space="preserve">has a relatively small impact on the </w:t>
      </w:r>
      <w:r w:rsidR="00BB5855" w:rsidRPr="006631C2">
        <w:rPr>
          <w:rFonts w:ascii="Times New Roman" w:hAnsi="Times New Roman" w:cs="Times New Roman"/>
          <w:sz w:val="24"/>
          <w:szCs w:val="24"/>
          <w:lang w:val="en-GB"/>
        </w:rPr>
        <w:t>discrete support of the sleeper</w:t>
      </w:r>
      <w:r w:rsidR="00084C82" w:rsidRPr="006631C2">
        <w:rPr>
          <w:rFonts w:ascii="Times New Roman" w:hAnsi="Times New Roman" w:cs="Times New Roman"/>
          <w:sz w:val="24"/>
          <w:szCs w:val="24"/>
          <w:lang w:val="en-GB"/>
        </w:rPr>
        <w:t>. T</w:t>
      </w:r>
      <w:r w:rsidR="00095AE3" w:rsidRPr="006631C2">
        <w:rPr>
          <w:rFonts w:ascii="Times New Roman" w:hAnsi="Times New Roman" w:cs="Times New Roman"/>
          <w:sz w:val="24"/>
          <w:szCs w:val="24"/>
          <w:lang w:val="en-GB"/>
        </w:rPr>
        <w:t xml:space="preserve">herefore, the </w:t>
      </w:r>
      <w:r w:rsidR="00810DB1" w:rsidRPr="006631C2">
        <w:rPr>
          <w:rFonts w:ascii="Times New Roman" w:hAnsi="Times New Roman" w:cs="Times New Roman"/>
          <w:sz w:val="24"/>
          <w:szCs w:val="24"/>
          <w:lang w:val="en-GB"/>
        </w:rPr>
        <w:t xml:space="preserve">growth of </w:t>
      </w:r>
      <w:r w:rsidR="00095AE3" w:rsidRPr="006631C2">
        <w:rPr>
          <w:rFonts w:ascii="Times New Roman" w:hAnsi="Times New Roman" w:cs="Times New Roman"/>
          <w:sz w:val="24"/>
          <w:szCs w:val="24"/>
          <w:lang w:val="en-GB"/>
        </w:rPr>
        <w:t xml:space="preserve">short pitch rail corrugation, which </w:t>
      </w:r>
      <w:r w:rsidR="0019525B" w:rsidRPr="006631C2">
        <w:rPr>
          <w:rFonts w:ascii="Times New Roman" w:hAnsi="Times New Roman" w:cs="Times New Roman"/>
          <w:sz w:val="24"/>
          <w:szCs w:val="24"/>
          <w:lang w:val="en-GB"/>
        </w:rPr>
        <w:t xml:space="preserve">is </w:t>
      </w:r>
      <w:r w:rsidR="00095AE3" w:rsidRPr="006631C2">
        <w:rPr>
          <w:rFonts w:ascii="Times New Roman" w:hAnsi="Times New Roman" w:cs="Times New Roman"/>
          <w:sz w:val="24"/>
          <w:szCs w:val="24"/>
          <w:lang w:val="en-GB"/>
        </w:rPr>
        <w:t xml:space="preserve">induced by the self-excited vibration of the wheel-rail system, can be </w:t>
      </w:r>
      <w:r w:rsidR="00810DB1" w:rsidRPr="006631C2">
        <w:rPr>
          <w:rFonts w:ascii="Times New Roman" w:hAnsi="Times New Roman" w:cs="Times New Roman"/>
          <w:sz w:val="24"/>
          <w:szCs w:val="24"/>
          <w:lang w:val="en-GB"/>
        </w:rPr>
        <w:t>suppress</w:t>
      </w:r>
      <w:r w:rsidR="001E5EEC" w:rsidRPr="006631C2">
        <w:rPr>
          <w:rFonts w:ascii="Times New Roman" w:hAnsi="Times New Roman" w:cs="Times New Roman"/>
          <w:sz w:val="24"/>
          <w:szCs w:val="24"/>
          <w:lang w:val="en-GB"/>
        </w:rPr>
        <w:t xml:space="preserve">ed effectively by the use of absorbers. </w:t>
      </w:r>
      <w:r w:rsidR="00084C82" w:rsidRPr="006631C2">
        <w:rPr>
          <w:rFonts w:ascii="Times New Roman" w:hAnsi="Times New Roman" w:cs="Times New Roman"/>
          <w:sz w:val="24"/>
          <w:szCs w:val="24"/>
          <w:lang w:val="en-GB"/>
        </w:rPr>
        <w:t>T</w:t>
      </w:r>
      <w:r w:rsidR="001E5EEC" w:rsidRPr="006631C2">
        <w:rPr>
          <w:rFonts w:ascii="Times New Roman" w:hAnsi="Times New Roman" w:cs="Times New Roman"/>
          <w:sz w:val="24"/>
          <w:szCs w:val="24"/>
          <w:lang w:val="en-GB"/>
        </w:rPr>
        <w:t xml:space="preserve">he </w:t>
      </w:r>
      <w:r w:rsidR="00810DB1" w:rsidRPr="006631C2">
        <w:rPr>
          <w:rFonts w:ascii="Times New Roman" w:hAnsi="Times New Roman" w:cs="Times New Roman"/>
          <w:sz w:val="24"/>
          <w:szCs w:val="24"/>
          <w:lang w:val="en-GB"/>
        </w:rPr>
        <w:t xml:space="preserve">development of </w:t>
      </w:r>
      <w:r w:rsidR="001E5EEC" w:rsidRPr="006631C2">
        <w:rPr>
          <w:rFonts w:ascii="Times New Roman" w:hAnsi="Times New Roman" w:cs="Times New Roman"/>
          <w:sz w:val="24"/>
          <w:szCs w:val="24"/>
          <w:lang w:val="en-GB"/>
        </w:rPr>
        <w:t xml:space="preserve">long pitch corrugation, which </w:t>
      </w:r>
      <w:r w:rsidR="00122043" w:rsidRPr="006631C2">
        <w:rPr>
          <w:rFonts w:ascii="Times New Roman" w:hAnsi="Times New Roman" w:cs="Times New Roman"/>
          <w:sz w:val="24"/>
          <w:szCs w:val="24"/>
          <w:lang w:val="en-GB"/>
        </w:rPr>
        <w:t xml:space="preserve">is </w:t>
      </w:r>
      <w:r w:rsidR="001E5EEC" w:rsidRPr="006631C2">
        <w:rPr>
          <w:rFonts w:ascii="Times New Roman" w:hAnsi="Times New Roman" w:cs="Times New Roman"/>
          <w:sz w:val="24"/>
          <w:szCs w:val="24"/>
          <w:lang w:val="en-GB"/>
        </w:rPr>
        <w:t xml:space="preserve">associated with the discrete support structure of </w:t>
      </w:r>
      <w:r w:rsidR="0019525B" w:rsidRPr="006631C2">
        <w:rPr>
          <w:rFonts w:ascii="Times New Roman" w:hAnsi="Times New Roman" w:cs="Times New Roman"/>
          <w:sz w:val="24"/>
          <w:szCs w:val="24"/>
          <w:lang w:val="en-GB"/>
        </w:rPr>
        <w:t xml:space="preserve">the </w:t>
      </w:r>
      <w:r w:rsidR="001E5EEC" w:rsidRPr="006631C2">
        <w:rPr>
          <w:rFonts w:ascii="Times New Roman" w:hAnsi="Times New Roman" w:cs="Times New Roman"/>
          <w:sz w:val="24"/>
          <w:szCs w:val="24"/>
          <w:lang w:val="en-GB"/>
        </w:rPr>
        <w:t xml:space="preserve">track system, may </w:t>
      </w:r>
      <w:r w:rsidR="001974C7" w:rsidRPr="006631C2">
        <w:rPr>
          <w:rFonts w:ascii="Times New Roman" w:hAnsi="Times New Roman" w:cs="Times New Roman"/>
          <w:sz w:val="24"/>
          <w:szCs w:val="24"/>
          <w:lang w:val="en-GB"/>
        </w:rPr>
        <w:t xml:space="preserve">still </w:t>
      </w:r>
      <w:r w:rsidR="00E8562F" w:rsidRPr="006631C2">
        <w:rPr>
          <w:rFonts w:ascii="Times New Roman" w:hAnsi="Times New Roman" w:cs="Times New Roman"/>
          <w:sz w:val="24"/>
          <w:szCs w:val="24"/>
          <w:lang w:val="en-GB"/>
        </w:rPr>
        <w:t>continue</w:t>
      </w:r>
      <w:r w:rsidR="001E5EEC" w:rsidRPr="006631C2">
        <w:rPr>
          <w:rFonts w:ascii="Times New Roman" w:hAnsi="Times New Roman" w:cs="Times New Roman"/>
          <w:sz w:val="24"/>
          <w:szCs w:val="24"/>
          <w:lang w:val="en-GB"/>
        </w:rPr>
        <w:t xml:space="preserve"> after the installation of absorbers. </w:t>
      </w:r>
      <w:r w:rsidR="00E8562F" w:rsidRPr="006631C2">
        <w:rPr>
          <w:rFonts w:ascii="Times New Roman" w:hAnsi="Times New Roman" w:cs="Times New Roman"/>
          <w:sz w:val="24"/>
          <w:szCs w:val="24"/>
          <w:lang w:val="en-GB"/>
        </w:rPr>
        <w:t xml:space="preserve">However, </w:t>
      </w:r>
      <w:r w:rsidR="007A4ED3" w:rsidRPr="006631C2">
        <w:rPr>
          <w:rFonts w:ascii="Times New Roman" w:hAnsi="Times New Roman" w:cs="Times New Roman"/>
          <w:sz w:val="24"/>
          <w:szCs w:val="24"/>
          <w:lang w:val="en-GB"/>
        </w:rPr>
        <w:t xml:space="preserve">in the wheel-rail-absorber system, </w:t>
      </w:r>
      <w:r w:rsidR="00E8562F" w:rsidRPr="006631C2">
        <w:rPr>
          <w:rFonts w:ascii="Times New Roman" w:hAnsi="Times New Roman" w:cs="Times New Roman"/>
          <w:sz w:val="24"/>
          <w:szCs w:val="24"/>
          <w:lang w:val="en-GB"/>
        </w:rPr>
        <w:t xml:space="preserve">the growth rate of the </w:t>
      </w:r>
      <w:r w:rsidR="0019525B" w:rsidRPr="006631C2">
        <w:rPr>
          <w:rFonts w:ascii="Times New Roman" w:hAnsi="Times New Roman" w:cs="Times New Roman"/>
          <w:sz w:val="24"/>
          <w:szCs w:val="24"/>
          <w:lang w:val="en-GB"/>
        </w:rPr>
        <w:t xml:space="preserve">long pitch </w:t>
      </w:r>
      <w:r w:rsidR="00523C5D" w:rsidRPr="006631C2">
        <w:rPr>
          <w:rFonts w:ascii="Times New Roman" w:hAnsi="Times New Roman" w:cs="Times New Roman"/>
          <w:sz w:val="24"/>
          <w:szCs w:val="24"/>
          <w:lang w:val="en-GB"/>
        </w:rPr>
        <w:t xml:space="preserve">rail </w:t>
      </w:r>
      <w:r w:rsidR="00E8562F" w:rsidRPr="006631C2">
        <w:rPr>
          <w:rFonts w:ascii="Times New Roman" w:hAnsi="Times New Roman" w:cs="Times New Roman"/>
          <w:sz w:val="24"/>
          <w:szCs w:val="24"/>
          <w:lang w:val="en-GB"/>
        </w:rPr>
        <w:t>corrugation reduce</w:t>
      </w:r>
      <w:r w:rsidR="007A4ED3" w:rsidRPr="006631C2">
        <w:rPr>
          <w:rFonts w:ascii="Times New Roman" w:hAnsi="Times New Roman" w:cs="Times New Roman"/>
          <w:sz w:val="24"/>
          <w:szCs w:val="24"/>
          <w:lang w:val="en-GB"/>
        </w:rPr>
        <w:t>s</w:t>
      </w:r>
      <w:r w:rsidR="00E8562F" w:rsidRPr="006631C2">
        <w:rPr>
          <w:rFonts w:ascii="Times New Roman" w:hAnsi="Times New Roman" w:cs="Times New Roman"/>
          <w:sz w:val="24"/>
          <w:szCs w:val="24"/>
          <w:lang w:val="en-GB"/>
        </w:rPr>
        <w:t xml:space="preserve"> significantly. </w:t>
      </w:r>
      <w:r w:rsidR="00523C5D" w:rsidRPr="006631C2">
        <w:rPr>
          <w:rFonts w:ascii="Times New Roman" w:hAnsi="Times New Roman" w:cs="Times New Roman"/>
          <w:sz w:val="24"/>
          <w:szCs w:val="24"/>
          <w:lang w:val="en-GB"/>
        </w:rPr>
        <w:t>After 50</w:t>
      </w:r>
      <w:r w:rsidR="00CA6278" w:rsidRPr="006631C2">
        <w:rPr>
          <w:rFonts w:ascii="Times New Roman" w:hAnsi="Times New Roman" w:cs="Times New Roman"/>
          <w:sz w:val="24"/>
          <w:szCs w:val="24"/>
          <w:lang w:val="en-GB"/>
        </w:rPr>
        <w:t>00</w:t>
      </w:r>
      <w:r w:rsidR="00523C5D" w:rsidRPr="006631C2">
        <w:rPr>
          <w:rFonts w:ascii="Times New Roman" w:hAnsi="Times New Roman" w:cs="Times New Roman"/>
          <w:sz w:val="24"/>
          <w:szCs w:val="24"/>
          <w:lang w:val="en-GB"/>
        </w:rPr>
        <w:t xml:space="preserve"> passages of the wheel, </w:t>
      </w:r>
      <w:r w:rsidR="004740E5" w:rsidRPr="006631C2">
        <w:rPr>
          <w:rFonts w:ascii="Times New Roman" w:hAnsi="Times New Roman" w:cs="Times New Roman"/>
          <w:sz w:val="24"/>
          <w:szCs w:val="24"/>
          <w:lang w:val="en-GB"/>
        </w:rPr>
        <w:t>the maximum wear depth reach</w:t>
      </w:r>
      <w:r w:rsidR="001C07A9" w:rsidRPr="006631C2">
        <w:rPr>
          <w:rFonts w:ascii="Times New Roman" w:hAnsi="Times New Roman" w:cs="Times New Roman"/>
          <w:sz w:val="24"/>
          <w:szCs w:val="24"/>
          <w:lang w:val="en-GB"/>
        </w:rPr>
        <w:t>es</w:t>
      </w:r>
      <w:r w:rsidR="004740E5" w:rsidRPr="006631C2">
        <w:rPr>
          <w:rFonts w:ascii="Times New Roman" w:hAnsi="Times New Roman" w:cs="Times New Roman"/>
          <w:sz w:val="24"/>
          <w:szCs w:val="24"/>
          <w:lang w:val="en-GB"/>
        </w:rPr>
        <w:t xml:space="preserve"> </w:t>
      </w:r>
      <w:r w:rsidR="001C07A9" w:rsidRPr="006631C2">
        <w:rPr>
          <w:rFonts w:ascii="Times New Roman" w:hAnsi="Times New Roman" w:cs="Times New Roman"/>
          <w:sz w:val="24"/>
          <w:szCs w:val="24"/>
          <w:lang w:val="en-GB"/>
        </w:rPr>
        <w:t>16.7</w:t>
      </w:r>
      <w:r w:rsidR="0019525B" w:rsidRPr="006631C2">
        <w:rPr>
          <w:rFonts w:ascii="Times New Roman" w:hAnsi="Times New Roman" w:cs="Times New Roman"/>
          <w:sz w:val="24"/>
          <w:szCs w:val="24"/>
          <w:lang w:val="en-GB"/>
        </w:rPr>
        <w:t xml:space="preserve"> </w:t>
      </w:r>
      <w:r w:rsidR="00815CFF" w:rsidRPr="006631C2">
        <w:rPr>
          <w:rFonts w:ascii="Times New Roman" w:hAnsi="Times New Roman" w:cs="Times New Roman"/>
          <w:sz w:val="24"/>
          <w:szCs w:val="24"/>
          <w:lang w:val="en-GB"/>
        </w:rPr>
        <w:t>μm</w:t>
      </w:r>
      <w:r w:rsidR="00523C5D" w:rsidRPr="006631C2">
        <w:rPr>
          <w:rFonts w:ascii="Times New Roman" w:hAnsi="Times New Roman" w:cs="Times New Roman"/>
          <w:sz w:val="24"/>
          <w:szCs w:val="24"/>
          <w:lang w:val="en-GB"/>
        </w:rPr>
        <w:t xml:space="preserve"> in the reference section (Fig. 12b)</w:t>
      </w:r>
      <w:r w:rsidR="004740E5" w:rsidRPr="006631C2">
        <w:rPr>
          <w:rFonts w:ascii="Times New Roman" w:hAnsi="Times New Roman" w:cs="Times New Roman"/>
          <w:sz w:val="24"/>
          <w:szCs w:val="24"/>
          <w:lang w:val="en-GB"/>
        </w:rPr>
        <w:t xml:space="preserve">. It is </w:t>
      </w:r>
      <w:r w:rsidR="001C07A9" w:rsidRPr="006631C2">
        <w:rPr>
          <w:rFonts w:ascii="Times New Roman" w:hAnsi="Times New Roman" w:cs="Times New Roman"/>
          <w:sz w:val="24"/>
          <w:szCs w:val="24"/>
          <w:lang w:val="en-GB"/>
        </w:rPr>
        <w:t>much smaller than the maximum wear depth of the short pitch rail corrugation (44.5</w:t>
      </w:r>
      <w:r w:rsidR="0019525B" w:rsidRPr="006631C2">
        <w:rPr>
          <w:rFonts w:ascii="Times New Roman" w:hAnsi="Times New Roman" w:cs="Times New Roman"/>
          <w:sz w:val="24"/>
          <w:szCs w:val="24"/>
          <w:lang w:val="en-GB"/>
        </w:rPr>
        <w:t xml:space="preserve"> </w:t>
      </w:r>
      <w:r w:rsidR="001C07A9" w:rsidRPr="006631C2">
        <w:rPr>
          <w:rFonts w:ascii="Times New Roman" w:hAnsi="Times New Roman" w:cs="Times New Roman"/>
          <w:sz w:val="24"/>
          <w:szCs w:val="24"/>
          <w:lang w:val="en-GB"/>
        </w:rPr>
        <w:t xml:space="preserve">μm). </w:t>
      </w:r>
      <w:r w:rsidR="008B6FA7" w:rsidRPr="006631C2">
        <w:rPr>
          <w:rFonts w:ascii="Times New Roman" w:hAnsi="Times New Roman" w:cs="Times New Roman"/>
          <w:sz w:val="24"/>
          <w:szCs w:val="24"/>
          <w:lang w:val="en-GB"/>
        </w:rPr>
        <w:t xml:space="preserve">Furthermore, </w:t>
      </w:r>
      <w:r w:rsidR="00C8683F" w:rsidRPr="006631C2">
        <w:rPr>
          <w:rFonts w:ascii="Times New Roman" w:hAnsi="Times New Roman" w:cs="Times New Roman"/>
          <w:sz w:val="24"/>
          <w:szCs w:val="24"/>
          <w:lang w:val="en-GB"/>
        </w:rPr>
        <w:t>in Fig. 1</w:t>
      </w:r>
      <w:r w:rsidR="00B118B0" w:rsidRPr="006631C2">
        <w:rPr>
          <w:rFonts w:ascii="Times New Roman" w:hAnsi="Times New Roman" w:cs="Times New Roman"/>
          <w:sz w:val="24"/>
          <w:szCs w:val="24"/>
          <w:lang w:val="en-GB"/>
        </w:rPr>
        <w:t>2</w:t>
      </w:r>
      <w:r w:rsidR="00C8683F" w:rsidRPr="006631C2">
        <w:rPr>
          <w:rFonts w:ascii="Times New Roman" w:hAnsi="Times New Roman" w:cs="Times New Roman"/>
          <w:sz w:val="24"/>
          <w:szCs w:val="24"/>
          <w:lang w:val="en-GB"/>
        </w:rPr>
        <w:t>c, the fluctuation amplitude of the normal contact force during the 5000th passage of wheel (red</w:t>
      </w:r>
      <w:r w:rsidR="00B118B0" w:rsidRPr="006631C2">
        <w:rPr>
          <w:rFonts w:ascii="Times New Roman" w:hAnsi="Times New Roman" w:cs="Times New Roman"/>
          <w:sz w:val="24"/>
          <w:szCs w:val="24"/>
          <w:lang w:val="en-GB"/>
        </w:rPr>
        <w:t xml:space="preserve"> dash</w:t>
      </w:r>
      <w:r w:rsidR="00C8683F" w:rsidRPr="006631C2">
        <w:rPr>
          <w:rFonts w:ascii="Times New Roman" w:hAnsi="Times New Roman" w:cs="Times New Roman"/>
          <w:sz w:val="24"/>
          <w:szCs w:val="24"/>
          <w:lang w:val="en-GB"/>
        </w:rPr>
        <w:t xml:space="preserve"> line) is almost the same as that of the 1st passage of wheel (black line).</w:t>
      </w:r>
      <w:r w:rsidR="00C8683F" w:rsidRPr="006631C2">
        <w:rPr>
          <w:rFonts w:ascii="Times New Roman" w:hAnsi="Times New Roman" w:cs="Times New Roman"/>
          <w:color w:val="FF0000"/>
          <w:sz w:val="24"/>
          <w:szCs w:val="24"/>
          <w:lang w:val="en-GB"/>
        </w:rPr>
        <w:t xml:space="preserve"> </w:t>
      </w:r>
      <w:r w:rsidR="009C1148" w:rsidRPr="006631C2">
        <w:rPr>
          <w:rFonts w:ascii="Times New Roman" w:hAnsi="Times New Roman" w:cs="Times New Roman"/>
          <w:sz w:val="24"/>
          <w:szCs w:val="24"/>
          <w:lang w:val="en-GB"/>
        </w:rPr>
        <w:t xml:space="preserve">It </w:t>
      </w:r>
      <w:r w:rsidR="004D3351" w:rsidRPr="006631C2">
        <w:rPr>
          <w:rFonts w:ascii="Times New Roman" w:hAnsi="Times New Roman" w:cs="Times New Roman"/>
          <w:sz w:val="24"/>
          <w:szCs w:val="24"/>
          <w:lang w:val="en-GB"/>
        </w:rPr>
        <w:t xml:space="preserve">indicates that the </w:t>
      </w:r>
      <w:r w:rsidR="00ED0AD3" w:rsidRPr="006631C2">
        <w:rPr>
          <w:rFonts w:ascii="Times New Roman" w:hAnsi="Times New Roman" w:cs="Times New Roman"/>
          <w:sz w:val="24"/>
          <w:szCs w:val="24"/>
          <w:lang w:val="en-GB"/>
        </w:rPr>
        <w:t xml:space="preserve">growth rate of </w:t>
      </w:r>
      <w:r w:rsidR="009C1148" w:rsidRPr="006631C2">
        <w:rPr>
          <w:rFonts w:ascii="Times New Roman" w:hAnsi="Times New Roman" w:cs="Times New Roman"/>
          <w:sz w:val="24"/>
          <w:szCs w:val="24"/>
          <w:lang w:val="en-GB"/>
        </w:rPr>
        <w:t xml:space="preserve">long pitch </w:t>
      </w:r>
      <w:r w:rsidR="00ED0AD3" w:rsidRPr="006631C2">
        <w:rPr>
          <w:rFonts w:ascii="Times New Roman" w:hAnsi="Times New Roman" w:cs="Times New Roman"/>
          <w:sz w:val="24"/>
          <w:szCs w:val="24"/>
          <w:lang w:val="en-GB"/>
        </w:rPr>
        <w:t xml:space="preserve">corrugation does not increase during the 5000th passage of wheel. </w:t>
      </w:r>
      <w:r w:rsidR="001C07A9" w:rsidRPr="006631C2">
        <w:rPr>
          <w:rFonts w:ascii="Times New Roman" w:hAnsi="Times New Roman" w:cs="Times New Roman"/>
          <w:sz w:val="24"/>
          <w:szCs w:val="24"/>
          <w:lang w:val="en-GB"/>
        </w:rPr>
        <w:t>Th</w:t>
      </w:r>
      <w:r w:rsidR="00C8683F" w:rsidRPr="006631C2">
        <w:rPr>
          <w:rFonts w:ascii="Times New Roman" w:hAnsi="Times New Roman" w:cs="Times New Roman"/>
          <w:sz w:val="24"/>
          <w:szCs w:val="24"/>
          <w:lang w:val="en-GB"/>
        </w:rPr>
        <w:t>ese</w:t>
      </w:r>
      <w:r w:rsidR="001C07A9" w:rsidRPr="006631C2">
        <w:rPr>
          <w:rFonts w:ascii="Times New Roman" w:hAnsi="Times New Roman" w:cs="Times New Roman"/>
          <w:sz w:val="24"/>
          <w:szCs w:val="24"/>
          <w:lang w:val="en-GB"/>
        </w:rPr>
        <w:t xml:space="preserve"> phenomen</w:t>
      </w:r>
      <w:r w:rsidR="00C8683F" w:rsidRPr="006631C2">
        <w:rPr>
          <w:rFonts w:ascii="Times New Roman" w:hAnsi="Times New Roman" w:cs="Times New Roman"/>
          <w:sz w:val="24"/>
          <w:szCs w:val="24"/>
          <w:lang w:val="en-GB"/>
        </w:rPr>
        <w:t>a</w:t>
      </w:r>
      <w:r w:rsidR="001C07A9" w:rsidRPr="006631C2">
        <w:rPr>
          <w:rFonts w:ascii="Times New Roman" w:hAnsi="Times New Roman" w:cs="Times New Roman"/>
          <w:sz w:val="24"/>
          <w:szCs w:val="24"/>
          <w:lang w:val="en-GB"/>
        </w:rPr>
        <w:t xml:space="preserve"> demonstrate that the</w:t>
      </w:r>
      <w:r w:rsidR="00F710FE" w:rsidRPr="006631C2">
        <w:rPr>
          <w:rFonts w:ascii="Times New Roman" w:hAnsi="Times New Roman" w:cs="Times New Roman"/>
          <w:sz w:val="24"/>
          <w:szCs w:val="24"/>
          <w:lang w:val="en-GB"/>
        </w:rPr>
        <w:t xml:space="preserve"> </w:t>
      </w:r>
      <w:r w:rsidR="00861CA5" w:rsidRPr="006631C2">
        <w:rPr>
          <w:rFonts w:ascii="Times New Roman" w:hAnsi="Times New Roman" w:cs="Times New Roman"/>
          <w:sz w:val="24"/>
          <w:szCs w:val="24"/>
          <w:lang w:val="en-GB"/>
        </w:rPr>
        <w:t xml:space="preserve">installation of </w:t>
      </w:r>
      <w:r w:rsidR="004740E5" w:rsidRPr="006631C2">
        <w:rPr>
          <w:rFonts w:ascii="Times New Roman" w:hAnsi="Times New Roman" w:cs="Times New Roman"/>
          <w:sz w:val="24"/>
          <w:szCs w:val="24"/>
          <w:lang w:val="en-GB"/>
        </w:rPr>
        <w:t>rail absorber</w:t>
      </w:r>
      <w:r w:rsidR="0019525B" w:rsidRPr="006631C2">
        <w:rPr>
          <w:rFonts w:ascii="Times New Roman" w:hAnsi="Times New Roman" w:cs="Times New Roman"/>
          <w:sz w:val="24"/>
          <w:szCs w:val="24"/>
          <w:lang w:val="en-GB"/>
        </w:rPr>
        <w:t>s</w:t>
      </w:r>
      <w:r w:rsidR="004740E5" w:rsidRPr="006631C2">
        <w:rPr>
          <w:rFonts w:ascii="Times New Roman" w:hAnsi="Times New Roman" w:cs="Times New Roman"/>
          <w:sz w:val="24"/>
          <w:szCs w:val="24"/>
          <w:lang w:val="en-GB"/>
        </w:rPr>
        <w:t xml:space="preserve"> </w:t>
      </w:r>
      <w:r w:rsidR="00861CA5" w:rsidRPr="006631C2">
        <w:rPr>
          <w:rFonts w:ascii="Times New Roman" w:hAnsi="Times New Roman" w:cs="Times New Roman"/>
          <w:sz w:val="24"/>
          <w:szCs w:val="24"/>
          <w:lang w:val="en-GB"/>
        </w:rPr>
        <w:t xml:space="preserve">is beneficial to </w:t>
      </w:r>
      <w:r w:rsidR="004740E5" w:rsidRPr="006631C2">
        <w:rPr>
          <w:rFonts w:ascii="Times New Roman" w:hAnsi="Times New Roman" w:cs="Times New Roman"/>
          <w:sz w:val="24"/>
          <w:szCs w:val="24"/>
          <w:lang w:val="en-GB"/>
        </w:rPr>
        <w:t>suppressi</w:t>
      </w:r>
      <w:r w:rsidR="00DB300F" w:rsidRPr="006631C2">
        <w:rPr>
          <w:rFonts w:ascii="Times New Roman" w:hAnsi="Times New Roman" w:cs="Times New Roman"/>
          <w:sz w:val="24"/>
          <w:szCs w:val="24"/>
          <w:lang w:val="en-GB"/>
        </w:rPr>
        <w:t>ng</w:t>
      </w:r>
      <w:r w:rsidR="004740E5" w:rsidRPr="006631C2">
        <w:rPr>
          <w:rFonts w:ascii="Times New Roman" w:hAnsi="Times New Roman" w:cs="Times New Roman"/>
          <w:sz w:val="24"/>
          <w:szCs w:val="24"/>
          <w:lang w:val="en-GB"/>
        </w:rPr>
        <w:t xml:space="preserve"> the g</w:t>
      </w:r>
      <w:r w:rsidR="007A20F2" w:rsidRPr="006631C2">
        <w:rPr>
          <w:rFonts w:ascii="Times New Roman" w:hAnsi="Times New Roman" w:cs="Times New Roman"/>
          <w:sz w:val="24"/>
          <w:szCs w:val="24"/>
          <w:lang w:val="en-GB"/>
        </w:rPr>
        <w:t xml:space="preserve">rowth of rail corrugation. </w:t>
      </w:r>
    </w:p>
    <w:p w14:paraId="2CAAC56F"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40"/>
          <w:sz w:val="20"/>
          <w:szCs w:val="20"/>
          <w:lang w:val="en-GB"/>
        </w:rPr>
        <w:t xml:space="preserve">(a) </w:t>
      </w:r>
      <w:r w:rsidRPr="006631C2">
        <w:rPr>
          <w:noProof/>
        </w:rPr>
        <w:drawing>
          <wp:inline distT="0" distB="0" distL="0" distR="0" wp14:anchorId="205C573B" wp14:editId="118B3593">
            <wp:extent cx="5027033" cy="1074744"/>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87" t="12026" r="1375" b="9494"/>
                    <a:stretch/>
                  </pic:blipFill>
                  <pic:spPr bwMode="auto">
                    <a:xfrm>
                      <a:off x="0" y="0"/>
                      <a:ext cx="5028367" cy="1075029"/>
                    </a:xfrm>
                    <a:prstGeom prst="rect">
                      <a:avLst/>
                    </a:prstGeom>
                    <a:noFill/>
                    <a:ln>
                      <a:noFill/>
                    </a:ln>
                    <a:extLst>
                      <a:ext uri="{53640926-AAD7-44D8-BBD7-CCE9431645EC}">
                        <a14:shadowObscured xmlns:a14="http://schemas.microsoft.com/office/drawing/2010/main"/>
                      </a:ext>
                    </a:extLst>
                  </pic:spPr>
                </pic:pic>
              </a:graphicData>
            </a:graphic>
          </wp:inline>
        </w:drawing>
      </w:r>
    </w:p>
    <w:p w14:paraId="2E6510C3" w14:textId="77777777"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(b)</w:t>
      </w:r>
      <w:r w:rsidRPr="006631C2">
        <w:rPr>
          <w:rFonts w:ascii="Times New Roman" w:hAnsi="Times New Roman" w:cs="Times New Roman"/>
          <w:sz w:val="20"/>
          <w:szCs w:val="20"/>
          <w:lang w:val="en-GB"/>
        </w:rPr>
        <w:t xml:space="preserve">   </w:t>
      </w:r>
      <w:r w:rsidRPr="006631C2">
        <w:rPr>
          <w:noProof/>
        </w:rPr>
        <w:drawing>
          <wp:inline distT="0" distB="0" distL="0" distR="0" wp14:anchorId="2492F24A" wp14:editId="3465C8F7">
            <wp:extent cx="4715011" cy="128111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61" t="7606" r="5666" b="5916"/>
                    <a:stretch/>
                  </pic:blipFill>
                  <pic:spPr bwMode="auto">
                    <a:xfrm>
                      <a:off x="0" y="0"/>
                      <a:ext cx="4716812" cy="1281600"/>
                    </a:xfrm>
                    <a:prstGeom prst="rect">
                      <a:avLst/>
                    </a:prstGeom>
                    <a:noFill/>
                    <a:ln>
                      <a:noFill/>
                    </a:ln>
                    <a:extLst>
                      <a:ext uri="{53640926-AAD7-44D8-BBD7-CCE9431645EC}">
                        <a14:shadowObscured xmlns:a14="http://schemas.microsoft.com/office/drawing/2010/main"/>
                      </a:ext>
                    </a:extLst>
                  </pic:spPr>
                </pic:pic>
              </a:graphicData>
            </a:graphic>
          </wp:inline>
        </w:drawing>
      </w:r>
    </w:p>
    <w:p w14:paraId="7640CFB8" w14:textId="163A9F63"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position w:val="180"/>
          <w:sz w:val="20"/>
          <w:szCs w:val="20"/>
          <w:lang w:val="en-GB"/>
        </w:rPr>
        <w:t xml:space="preserve">(c)    </w:t>
      </w:r>
      <w:r w:rsidR="009E12E7" w:rsidRPr="006631C2">
        <w:rPr>
          <w:noProof/>
        </w:rPr>
        <w:drawing>
          <wp:inline distT="0" distB="0" distL="0" distR="0" wp14:anchorId="5F676AD5" wp14:editId="3C34B461">
            <wp:extent cx="4952559" cy="1300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599" t="7118" r="-1" b="5331"/>
                    <a:stretch/>
                  </pic:blipFill>
                  <pic:spPr bwMode="auto">
                    <a:xfrm>
                      <a:off x="0" y="0"/>
                      <a:ext cx="4958128" cy="1301707"/>
                    </a:xfrm>
                    <a:prstGeom prst="rect">
                      <a:avLst/>
                    </a:prstGeom>
                    <a:noFill/>
                    <a:ln>
                      <a:noFill/>
                    </a:ln>
                    <a:extLst>
                      <a:ext uri="{53640926-AAD7-44D8-BBD7-CCE9431645EC}">
                        <a14:shadowObscured xmlns:a14="http://schemas.microsoft.com/office/drawing/2010/main"/>
                      </a:ext>
                    </a:extLst>
                  </pic:spPr>
                </pic:pic>
              </a:graphicData>
            </a:graphic>
          </wp:inline>
        </w:drawing>
      </w:r>
    </w:p>
    <w:p w14:paraId="2F6DBF9B" w14:textId="4E42311A" w:rsidR="00CB6393" w:rsidRPr="006631C2" w:rsidRDefault="00CB6393" w:rsidP="00CB6393">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Fig. 12 Wear pattern of the rail surface after the installation of rail absorbers (</w:t>
      </w:r>
      <w:r w:rsidR="009E12E7" w:rsidRPr="006631C2">
        <w:rPr>
          <w:rFonts w:ascii="Times New Roman" w:hAnsi="Times New Roman" w:cs="Times New Roman"/>
          <w:sz w:val="20"/>
          <w:szCs w:val="20"/>
          <w:lang w:val="en-GB"/>
        </w:rPr>
        <w:t xml:space="preserve">after </w:t>
      </w:r>
      <w:r w:rsidRPr="006631C2">
        <w:rPr>
          <w:rFonts w:ascii="Times New Roman" w:hAnsi="Times New Roman" w:cs="Times New Roman"/>
          <w:sz w:val="20"/>
          <w:szCs w:val="20"/>
          <w:lang w:val="en-GB"/>
        </w:rPr>
        <w:t>5000 passages of the wheel): (a) contour of the wear pattern on the rail surface; (b) wear depth on rail surface along the reference section; (c) comparison of the normal contact force between the 1st and the 5000th passage of the wheel</w:t>
      </w:r>
    </w:p>
    <w:p w14:paraId="07113C86" w14:textId="77777777" w:rsidR="004740E5" w:rsidRPr="006631C2" w:rsidRDefault="004740E5" w:rsidP="0047201D">
      <w:pPr>
        <w:spacing w:line="276" w:lineRule="auto"/>
        <w:rPr>
          <w:rFonts w:ascii="Times New Roman" w:hAnsi="Times New Roman" w:cs="Times New Roman"/>
          <w:sz w:val="24"/>
          <w:szCs w:val="24"/>
          <w:lang w:val="en-GB"/>
        </w:rPr>
      </w:pPr>
    </w:p>
    <w:p w14:paraId="53DFC928" w14:textId="77777777" w:rsidR="00CB6393" w:rsidRPr="006631C2" w:rsidRDefault="00CB6393" w:rsidP="0047201D">
      <w:pPr>
        <w:spacing w:line="276" w:lineRule="auto"/>
        <w:rPr>
          <w:rFonts w:ascii="Times New Roman" w:hAnsi="Times New Roman" w:cs="Times New Roman"/>
          <w:sz w:val="24"/>
          <w:szCs w:val="24"/>
          <w:lang w:val="en-GB"/>
        </w:rPr>
      </w:pPr>
    </w:p>
    <w:p w14:paraId="4A05888B" w14:textId="77777777" w:rsidR="003F2186" w:rsidRPr="006631C2" w:rsidRDefault="003F2186" w:rsidP="0047201D">
      <w:pPr>
        <w:spacing w:line="276" w:lineRule="auto"/>
        <w:rPr>
          <w:rFonts w:ascii="Times New Roman" w:hAnsi="Times New Roman" w:cs="Times New Roman"/>
          <w:sz w:val="24"/>
          <w:szCs w:val="24"/>
          <w:lang w:val="en-GB"/>
        </w:rPr>
      </w:pPr>
    </w:p>
    <w:p w14:paraId="3B4B8219" w14:textId="77777777" w:rsidR="004740E5" w:rsidRPr="006631C2" w:rsidRDefault="004740E5"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t>3.</w:t>
      </w:r>
      <w:r w:rsidR="00DA42F7" w:rsidRPr="006631C2">
        <w:rPr>
          <w:rFonts w:ascii="Times New Roman" w:hAnsi="Times New Roman" w:cs="Times New Roman"/>
          <w:b/>
          <w:sz w:val="24"/>
          <w:szCs w:val="24"/>
          <w:lang w:val="en-GB"/>
        </w:rPr>
        <w:t>5</w:t>
      </w:r>
      <w:r w:rsidRPr="006631C2">
        <w:rPr>
          <w:rFonts w:ascii="Times New Roman" w:hAnsi="Times New Roman" w:cs="Times New Roman"/>
          <w:b/>
          <w:sz w:val="24"/>
          <w:szCs w:val="24"/>
          <w:lang w:val="en-GB"/>
        </w:rPr>
        <w:t xml:space="preserve"> Parameter sensitivity analysis</w:t>
      </w:r>
    </w:p>
    <w:p w14:paraId="5ACAD35F" w14:textId="37019D46" w:rsidR="004740E5" w:rsidRPr="006631C2" w:rsidRDefault="004740E5" w:rsidP="0047201D">
      <w:pPr>
        <w:spacing w:line="276" w:lineRule="auto"/>
        <w:rPr>
          <w:rFonts w:ascii="Times New Roman" w:hAnsi="Times New Roman" w:cs="Times New Roman"/>
          <w:sz w:val="24"/>
          <w:szCs w:val="24"/>
          <w:lang w:val="en-GB"/>
        </w:rPr>
      </w:pPr>
      <w:r w:rsidRPr="006631C2">
        <w:rPr>
          <w:rFonts w:ascii="Times New Roman" w:hAnsi="Times New Roman" w:cs="Times New Roman"/>
          <w:sz w:val="24"/>
          <w:szCs w:val="24"/>
          <w:lang w:val="en-GB"/>
        </w:rPr>
        <w:t>3.</w:t>
      </w:r>
      <w:r w:rsidR="00DA42F7" w:rsidRPr="006631C2">
        <w:rPr>
          <w:rFonts w:ascii="Times New Roman" w:hAnsi="Times New Roman" w:cs="Times New Roman"/>
          <w:sz w:val="24"/>
          <w:szCs w:val="24"/>
          <w:lang w:val="en-GB"/>
        </w:rPr>
        <w:t>5</w:t>
      </w:r>
      <w:r w:rsidRPr="006631C2">
        <w:rPr>
          <w:rFonts w:ascii="Times New Roman" w:hAnsi="Times New Roman" w:cs="Times New Roman"/>
          <w:sz w:val="24"/>
          <w:szCs w:val="24"/>
          <w:lang w:val="en-GB"/>
        </w:rPr>
        <w:t xml:space="preserve">.1 Influence of the </w:t>
      </w:r>
      <w:r w:rsidR="0014781B" w:rsidRPr="006631C2">
        <w:rPr>
          <w:rFonts w:ascii="Times New Roman" w:hAnsi="Times New Roman" w:cs="Times New Roman"/>
          <w:sz w:val="24"/>
          <w:szCs w:val="24"/>
          <w:lang w:val="en-GB"/>
        </w:rPr>
        <w:t>connection</w:t>
      </w:r>
      <w:r w:rsidRPr="006631C2">
        <w:rPr>
          <w:rFonts w:ascii="Times New Roman" w:hAnsi="Times New Roman" w:cs="Times New Roman"/>
          <w:sz w:val="24"/>
          <w:szCs w:val="24"/>
          <w:lang w:val="en-GB"/>
        </w:rPr>
        <w:t xml:space="preserve"> damping of rail absorber</w:t>
      </w:r>
      <w:r w:rsidR="0019525B" w:rsidRPr="006631C2">
        <w:rPr>
          <w:rFonts w:ascii="Times New Roman" w:hAnsi="Times New Roman" w:cs="Times New Roman"/>
          <w:sz w:val="24"/>
          <w:szCs w:val="24"/>
          <w:lang w:val="en-GB"/>
        </w:rPr>
        <w:t>s</w:t>
      </w:r>
    </w:p>
    <w:p w14:paraId="321BB8A2" w14:textId="7BD2B1E4" w:rsidR="004740E5" w:rsidRPr="006631C2" w:rsidRDefault="004740E5"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lastRenderedPageBreak/>
        <w:t xml:space="preserve">In this section, the influences of </w:t>
      </w:r>
      <w:r w:rsidR="0014781B" w:rsidRPr="006631C2">
        <w:rPr>
          <w:rFonts w:ascii="Times New Roman" w:hAnsi="Times New Roman" w:cs="Times New Roman"/>
          <w:sz w:val="24"/>
          <w:szCs w:val="24"/>
          <w:lang w:val="en-GB"/>
        </w:rPr>
        <w:t>connection</w:t>
      </w:r>
      <w:r w:rsidRPr="006631C2">
        <w:rPr>
          <w:rFonts w:ascii="Times New Roman" w:hAnsi="Times New Roman" w:cs="Times New Roman"/>
          <w:sz w:val="24"/>
          <w:szCs w:val="24"/>
          <w:lang w:val="en-GB"/>
        </w:rPr>
        <w:t xml:space="preserve"> damping between the rail and </w:t>
      </w:r>
      <w:r w:rsidR="0019525B"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absorbers </w:t>
      </w:r>
      <w:r w:rsidR="0019525B" w:rsidRPr="006631C2">
        <w:rPr>
          <w:rFonts w:ascii="Times New Roman" w:hAnsi="Times New Roman" w:cs="Times New Roman"/>
          <w:sz w:val="24"/>
          <w:szCs w:val="24"/>
          <w:lang w:val="en-GB"/>
        </w:rPr>
        <w:t xml:space="preserve">are </w:t>
      </w:r>
      <w:r w:rsidRPr="006631C2">
        <w:rPr>
          <w:rFonts w:ascii="Times New Roman" w:hAnsi="Times New Roman" w:cs="Times New Roman"/>
          <w:sz w:val="24"/>
          <w:szCs w:val="24"/>
          <w:lang w:val="en-GB"/>
        </w:rPr>
        <w:t xml:space="preserve">studied. The dynamic simulation results indicate that the </w:t>
      </w:r>
      <w:r w:rsidR="0014781B" w:rsidRPr="006631C2">
        <w:rPr>
          <w:rFonts w:ascii="Times New Roman" w:hAnsi="Times New Roman" w:cs="Times New Roman"/>
          <w:sz w:val="24"/>
          <w:szCs w:val="24"/>
          <w:lang w:val="en-GB"/>
        </w:rPr>
        <w:t>connection</w:t>
      </w:r>
      <w:r w:rsidRPr="006631C2">
        <w:rPr>
          <w:rFonts w:ascii="Times New Roman" w:hAnsi="Times New Roman" w:cs="Times New Roman"/>
          <w:sz w:val="24"/>
          <w:szCs w:val="24"/>
          <w:lang w:val="en-GB"/>
        </w:rPr>
        <w:t xml:space="preserve"> damping of the rail absorber</w:t>
      </w:r>
      <w:r w:rsidR="0019525B"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has an obvious effect on the vibration of </w:t>
      </w:r>
      <w:r w:rsidR="0019525B"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surface (Fig. </w:t>
      </w:r>
      <w:r w:rsidR="00797D52" w:rsidRPr="006631C2">
        <w:rPr>
          <w:rFonts w:ascii="Times New Roman" w:hAnsi="Times New Roman" w:cs="Times New Roman"/>
          <w:sz w:val="24"/>
          <w:szCs w:val="24"/>
          <w:lang w:val="en-GB"/>
        </w:rPr>
        <w:t>13a</w:t>
      </w:r>
      <w:r w:rsidRPr="006631C2">
        <w:rPr>
          <w:rFonts w:ascii="Times New Roman" w:hAnsi="Times New Roman" w:cs="Times New Roman"/>
          <w:sz w:val="24"/>
          <w:szCs w:val="24"/>
          <w:lang w:val="en-GB"/>
        </w:rPr>
        <w:t xml:space="preserve">). It can be </w:t>
      </w:r>
      <w:r w:rsidR="007E0B0F" w:rsidRPr="006631C2">
        <w:rPr>
          <w:rFonts w:ascii="Times New Roman" w:hAnsi="Times New Roman" w:cs="Times New Roman"/>
          <w:sz w:val="24"/>
          <w:szCs w:val="24"/>
          <w:lang w:val="en-GB"/>
        </w:rPr>
        <w:t>found</w:t>
      </w:r>
      <w:r w:rsidRPr="006631C2">
        <w:rPr>
          <w:rFonts w:ascii="Times New Roman" w:hAnsi="Times New Roman" w:cs="Times New Roman"/>
          <w:sz w:val="24"/>
          <w:szCs w:val="24"/>
          <w:lang w:val="en-GB"/>
        </w:rPr>
        <w:t xml:space="preserve"> that </w:t>
      </w:r>
      <w:bookmarkStart w:id="39" w:name="OLE_LINK18"/>
      <w:r w:rsidRPr="006631C2">
        <w:rPr>
          <w:rFonts w:ascii="Times New Roman" w:hAnsi="Times New Roman" w:cs="Times New Roman"/>
          <w:sz w:val="24"/>
          <w:szCs w:val="24"/>
          <w:lang w:val="en-GB"/>
        </w:rPr>
        <w:t>with the increas</w:t>
      </w:r>
      <w:r w:rsidR="00E77D02" w:rsidRPr="006631C2">
        <w:rPr>
          <w:rFonts w:ascii="Times New Roman" w:hAnsi="Times New Roman" w:cs="Times New Roman"/>
          <w:sz w:val="24"/>
          <w:szCs w:val="24"/>
          <w:lang w:val="en-GB"/>
        </w:rPr>
        <w:t>e</w:t>
      </w:r>
      <w:r w:rsidRPr="006631C2">
        <w:rPr>
          <w:rFonts w:ascii="Times New Roman" w:hAnsi="Times New Roman" w:cs="Times New Roman"/>
          <w:sz w:val="24"/>
          <w:szCs w:val="24"/>
          <w:lang w:val="en-GB"/>
        </w:rPr>
        <w:t xml:space="preserve"> of </w:t>
      </w:r>
      <w:r w:rsidR="0014781B" w:rsidRPr="006631C2">
        <w:rPr>
          <w:rFonts w:ascii="Times New Roman" w:hAnsi="Times New Roman" w:cs="Times New Roman"/>
          <w:sz w:val="24"/>
          <w:szCs w:val="24"/>
          <w:lang w:val="en-GB"/>
        </w:rPr>
        <w:t>connection</w:t>
      </w:r>
      <w:r w:rsidRPr="006631C2">
        <w:rPr>
          <w:rFonts w:ascii="Times New Roman" w:hAnsi="Times New Roman" w:cs="Times New Roman"/>
          <w:sz w:val="24"/>
          <w:szCs w:val="24"/>
          <w:lang w:val="en-GB"/>
        </w:rPr>
        <w:t xml:space="preserve"> damping</w:t>
      </w:r>
      <w:bookmarkEnd w:id="39"/>
      <w:r w:rsidRPr="006631C2">
        <w:rPr>
          <w:rFonts w:ascii="Times New Roman" w:hAnsi="Times New Roman" w:cs="Times New Roman"/>
          <w:sz w:val="24"/>
          <w:szCs w:val="24"/>
          <w:lang w:val="en-GB"/>
        </w:rPr>
        <w:t xml:space="preserve"> between the rail web and </w:t>
      </w:r>
      <w:r w:rsidR="0019525B"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absorber</w:t>
      </w:r>
      <w:r w:rsidR="0019525B"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the oscillation amplitude of the rail</w:t>
      </w:r>
      <w:r w:rsidR="00EB449A" w:rsidRPr="006631C2">
        <w:rPr>
          <w:rFonts w:ascii="Times New Roman" w:hAnsi="Times New Roman" w:cs="Times New Roman"/>
          <w:sz w:val="24"/>
          <w:szCs w:val="24"/>
          <w:lang w:val="en-GB"/>
        </w:rPr>
        <w:t xml:space="preserve"> surface decreases significantly</w:t>
      </w:r>
      <w:r w:rsidRPr="006631C2">
        <w:rPr>
          <w:rFonts w:ascii="Times New Roman" w:hAnsi="Times New Roman" w:cs="Times New Roman"/>
          <w:sz w:val="24"/>
          <w:szCs w:val="24"/>
          <w:lang w:val="en-GB"/>
        </w:rPr>
        <w:t xml:space="preserve">. Furthermore, the </w:t>
      </w:r>
      <w:r w:rsidR="007E0B0F" w:rsidRPr="006631C2">
        <w:rPr>
          <w:rFonts w:ascii="Times New Roman" w:hAnsi="Times New Roman" w:cs="Times New Roman"/>
          <w:sz w:val="24"/>
          <w:szCs w:val="24"/>
          <w:lang w:val="en-GB"/>
        </w:rPr>
        <w:t xml:space="preserve">fluctuation </w:t>
      </w:r>
      <w:r w:rsidR="008200C9" w:rsidRPr="006631C2">
        <w:rPr>
          <w:rFonts w:ascii="Times New Roman" w:hAnsi="Times New Roman" w:cs="Times New Roman"/>
          <w:sz w:val="24"/>
          <w:szCs w:val="24"/>
          <w:lang w:val="en-GB"/>
        </w:rPr>
        <w:t xml:space="preserve">amplitude </w:t>
      </w:r>
      <w:r w:rsidRPr="006631C2">
        <w:rPr>
          <w:rFonts w:ascii="Times New Roman" w:hAnsi="Times New Roman" w:cs="Times New Roman"/>
          <w:sz w:val="24"/>
          <w:szCs w:val="24"/>
          <w:lang w:val="en-GB"/>
        </w:rPr>
        <w:t>of the normal contact force</w:t>
      </w:r>
      <w:r w:rsidR="007E0B0F" w:rsidRPr="006631C2">
        <w:rPr>
          <w:rFonts w:ascii="Times New Roman" w:hAnsi="Times New Roman" w:cs="Times New Roman"/>
          <w:sz w:val="24"/>
          <w:szCs w:val="24"/>
          <w:lang w:val="en-GB"/>
        </w:rPr>
        <w:t xml:space="preserve">, </w:t>
      </w:r>
      <w:r w:rsidR="00C9306A" w:rsidRPr="006631C2">
        <w:rPr>
          <w:rFonts w:ascii="Times New Roman" w:hAnsi="Times New Roman" w:cs="Times New Roman"/>
          <w:sz w:val="24"/>
          <w:szCs w:val="24"/>
          <w:lang w:val="en-GB"/>
        </w:rPr>
        <w:t>whose</w:t>
      </w:r>
      <w:r w:rsidR="007E0B0F" w:rsidRPr="006631C2">
        <w:rPr>
          <w:rFonts w:ascii="Times New Roman" w:hAnsi="Times New Roman" w:cs="Times New Roman"/>
          <w:sz w:val="24"/>
          <w:szCs w:val="24"/>
          <w:lang w:val="en-GB"/>
        </w:rPr>
        <w:t xml:space="preserve"> frequency is associated with the </w:t>
      </w:r>
      <w:r w:rsidR="008200C9" w:rsidRPr="006631C2">
        <w:rPr>
          <w:rFonts w:ascii="Times New Roman" w:hAnsi="Times New Roman" w:cs="Times New Roman"/>
          <w:sz w:val="24"/>
          <w:szCs w:val="24"/>
          <w:lang w:val="en-GB"/>
        </w:rPr>
        <w:t>self-excited vibration</w:t>
      </w:r>
      <w:r w:rsidR="00AA1F51" w:rsidRPr="006631C2">
        <w:rPr>
          <w:rFonts w:ascii="Times New Roman" w:hAnsi="Times New Roman" w:cs="Times New Roman"/>
          <w:sz w:val="24"/>
          <w:szCs w:val="24"/>
          <w:lang w:val="en-GB"/>
        </w:rPr>
        <w:t xml:space="preserve"> of </w:t>
      </w:r>
      <w:r w:rsidR="0019525B" w:rsidRPr="006631C2">
        <w:rPr>
          <w:rFonts w:ascii="Times New Roman" w:hAnsi="Times New Roman" w:cs="Times New Roman"/>
          <w:sz w:val="24"/>
          <w:szCs w:val="24"/>
          <w:lang w:val="en-GB"/>
        </w:rPr>
        <w:t xml:space="preserve">the </w:t>
      </w:r>
      <w:r w:rsidR="00AA1F51" w:rsidRPr="006631C2">
        <w:rPr>
          <w:rFonts w:ascii="Times New Roman" w:hAnsi="Times New Roman" w:cs="Times New Roman"/>
          <w:sz w:val="24"/>
          <w:szCs w:val="24"/>
          <w:lang w:val="en-GB"/>
        </w:rPr>
        <w:t>wheel-rail system</w:t>
      </w:r>
      <w:r w:rsidR="008200C9"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 xml:space="preserve"> </w:t>
      </w:r>
      <w:r w:rsidR="00E77D02" w:rsidRPr="006631C2">
        <w:rPr>
          <w:rFonts w:ascii="Times New Roman" w:hAnsi="Times New Roman" w:cs="Times New Roman"/>
          <w:sz w:val="24"/>
          <w:szCs w:val="24"/>
          <w:lang w:val="en-GB"/>
        </w:rPr>
        <w:t>decreases</w:t>
      </w:r>
      <w:r w:rsidRPr="006631C2">
        <w:rPr>
          <w:rFonts w:ascii="Times New Roman" w:hAnsi="Times New Roman" w:cs="Times New Roman"/>
          <w:sz w:val="24"/>
          <w:szCs w:val="24"/>
          <w:lang w:val="en-GB"/>
        </w:rPr>
        <w:t xml:space="preserve"> </w:t>
      </w:r>
      <w:r w:rsidR="0019525B" w:rsidRPr="006631C2">
        <w:rPr>
          <w:rFonts w:ascii="Times New Roman" w:hAnsi="Times New Roman" w:cs="Times New Roman"/>
          <w:sz w:val="24"/>
          <w:szCs w:val="24"/>
          <w:lang w:val="en-GB"/>
        </w:rPr>
        <w:t xml:space="preserve">considerably </w:t>
      </w:r>
      <w:r w:rsidR="00E77D02" w:rsidRPr="006631C2">
        <w:rPr>
          <w:rFonts w:ascii="Times New Roman" w:hAnsi="Times New Roman" w:cs="Times New Roman"/>
          <w:sz w:val="24"/>
          <w:szCs w:val="24"/>
          <w:lang w:val="en-GB"/>
        </w:rPr>
        <w:t xml:space="preserve">with the </w:t>
      </w:r>
      <w:r w:rsidR="0019525B" w:rsidRPr="006631C2">
        <w:rPr>
          <w:rFonts w:ascii="Times New Roman" w:hAnsi="Times New Roman" w:cs="Times New Roman"/>
          <w:sz w:val="24"/>
          <w:szCs w:val="24"/>
          <w:lang w:val="en-GB"/>
        </w:rPr>
        <w:t xml:space="preserve">increase </w:t>
      </w:r>
      <w:r w:rsidR="00E77D02" w:rsidRPr="006631C2">
        <w:rPr>
          <w:rFonts w:ascii="Times New Roman" w:hAnsi="Times New Roman" w:cs="Times New Roman"/>
          <w:sz w:val="24"/>
          <w:szCs w:val="24"/>
          <w:lang w:val="en-GB"/>
        </w:rPr>
        <w:t xml:space="preserve">of connection damping </w:t>
      </w:r>
      <w:r w:rsidRPr="006631C2">
        <w:rPr>
          <w:rFonts w:ascii="Times New Roman" w:hAnsi="Times New Roman" w:cs="Times New Roman"/>
          <w:sz w:val="24"/>
          <w:szCs w:val="24"/>
          <w:lang w:val="en-GB"/>
        </w:rPr>
        <w:t xml:space="preserve">(Fig. </w:t>
      </w:r>
      <w:r w:rsidR="00797D52" w:rsidRPr="006631C2">
        <w:rPr>
          <w:rFonts w:ascii="Times New Roman" w:hAnsi="Times New Roman" w:cs="Times New Roman"/>
          <w:sz w:val="24"/>
          <w:szCs w:val="24"/>
          <w:lang w:val="en-GB"/>
        </w:rPr>
        <w:t>13b</w:t>
      </w:r>
      <w:r w:rsidRPr="006631C2">
        <w:rPr>
          <w:rFonts w:ascii="Times New Roman" w:hAnsi="Times New Roman" w:cs="Times New Roman"/>
          <w:sz w:val="24"/>
          <w:szCs w:val="24"/>
          <w:lang w:val="en-GB"/>
        </w:rPr>
        <w:t xml:space="preserve">). </w:t>
      </w:r>
      <w:r w:rsidR="008200C9" w:rsidRPr="006631C2">
        <w:rPr>
          <w:rFonts w:ascii="Times New Roman" w:hAnsi="Times New Roman" w:cs="Times New Roman"/>
          <w:sz w:val="24"/>
          <w:szCs w:val="24"/>
          <w:lang w:val="en-GB"/>
        </w:rPr>
        <w:t>But the</w:t>
      </w:r>
      <w:r w:rsidR="001B09BE" w:rsidRPr="006631C2">
        <w:rPr>
          <w:sz w:val="24"/>
          <w:szCs w:val="24"/>
          <w:lang w:val="en-GB"/>
        </w:rPr>
        <w:t xml:space="preserve"> </w:t>
      </w:r>
      <w:r w:rsidR="001B09BE" w:rsidRPr="006631C2">
        <w:rPr>
          <w:rFonts w:ascii="Times New Roman" w:hAnsi="Times New Roman" w:cs="Times New Roman"/>
          <w:sz w:val="24"/>
          <w:szCs w:val="24"/>
          <w:lang w:val="en-GB"/>
        </w:rPr>
        <w:t xml:space="preserve">normal contact force still </w:t>
      </w:r>
      <w:r w:rsidR="0019525B" w:rsidRPr="006631C2">
        <w:rPr>
          <w:rFonts w:ascii="Times New Roman" w:hAnsi="Times New Roman" w:cs="Times New Roman"/>
          <w:sz w:val="24"/>
          <w:szCs w:val="24"/>
          <w:lang w:val="en-GB"/>
        </w:rPr>
        <w:t xml:space="preserve">varies </w:t>
      </w:r>
      <w:r w:rsidR="001B09BE" w:rsidRPr="006631C2">
        <w:rPr>
          <w:rFonts w:ascii="Times New Roman" w:hAnsi="Times New Roman" w:cs="Times New Roman"/>
          <w:sz w:val="24"/>
          <w:szCs w:val="24"/>
          <w:lang w:val="en-GB"/>
        </w:rPr>
        <w:t>periodically</w:t>
      </w:r>
      <w:r w:rsidR="008200C9" w:rsidRPr="006631C2">
        <w:rPr>
          <w:sz w:val="24"/>
          <w:szCs w:val="24"/>
          <w:lang w:val="en-GB"/>
        </w:rPr>
        <w:t xml:space="preserve"> </w:t>
      </w:r>
      <w:r w:rsidR="001B09BE" w:rsidRPr="006631C2">
        <w:rPr>
          <w:rFonts w:ascii="Times New Roman" w:hAnsi="Times New Roman" w:cs="Times New Roman"/>
          <w:sz w:val="24"/>
          <w:szCs w:val="24"/>
          <w:lang w:val="en-GB"/>
        </w:rPr>
        <w:t>due to the</w:t>
      </w:r>
      <w:r w:rsidR="001B09BE" w:rsidRPr="006631C2">
        <w:rPr>
          <w:sz w:val="24"/>
          <w:szCs w:val="24"/>
          <w:lang w:val="en-GB"/>
        </w:rPr>
        <w:t xml:space="preserve"> </w:t>
      </w:r>
      <w:r w:rsidR="001B09BE" w:rsidRPr="006631C2">
        <w:rPr>
          <w:rFonts w:ascii="Times New Roman" w:hAnsi="Times New Roman" w:cs="Times New Roman"/>
          <w:sz w:val="24"/>
          <w:szCs w:val="24"/>
          <w:lang w:val="en-GB"/>
        </w:rPr>
        <w:t>discrete support of the sleeper</w:t>
      </w:r>
      <w:r w:rsidR="00322932" w:rsidRPr="006631C2">
        <w:rPr>
          <w:rFonts w:ascii="Times New Roman" w:hAnsi="Times New Roman" w:cs="Times New Roman"/>
          <w:sz w:val="24"/>
          <w:szCs w:val="24"/>
          <w:lang w:val="en-GB"/>
        </w:rPr>
        <w:t>s</w:t>
      </w:r>
      <w:r w:rsidR="001B09BE" w:rsidRPr="006631C2">
        <w:rPr>
          <w:rFonts w:ascii="Times New Roman" w:hAnsi="Times New Roman" w:cs="Times New Roman"/>
          <w:sz w:val="24"/>
          <w:szCs w:val="24"/>
          <w:lang w:val="en-GB"/>
        </w:rPr>
        <w:t xml:space="preserve">. </w:t>
      </w:r>
      <w:r w:rsidRPr="006631C2">
        <w:rPr>
          <w:rFonts w:ascii="Times New Roman" w:hAnsi="Times New Roman" w:cs="Times New Roman"/>
          <w:sz w:val="24"/>
          <w:szCs w:val="24"/>
          <w:lang w:val="en-GB"/>
        </w:rPr>
        <w:t xml:space="preserve">These simulation results show that the </w:t>
      </w:r>
      <w:r w:rsidR="001B09BE" w:rsidRPr="006631C2">
        <w:rPr>
          <w:rFonts w:ascii="Times New Roman" w:hAnsi="Times New Roman" w:cs="Times New Roman"/>
          <w:sz w:val="24"/>
          <w:szCs w:val="24"/>
          <w:lang w:val="en-GB"/>
        </w:rPr>
        <w:t xml:space="preserve">suppression effect of </w:t>
      </w:r>
      <w:r w:rsidR="00944CDF" w:rsidRPr="006631C2">
        <w:rPr>
          <w:rFonts w:ascii="Times New Roman" w:hAnsi="Times New Roman" w:cs="Times New Roman"/>
          <w:sz w:val="24"/>
          <w:szCs w:val="24"/>
          <w:lang w:val="en-GB"/>
        </w:rPr>
        <w:t>the rail absorber</w:t>
      </w:r>
      <w:r w:rsidR="00322932" w:rsidRPr="006631C2">
        <w:rPr>
          <w:rFonts w:ascii="Times New Roman" w:hAnsi="Times New Roman" w:cs="Times New Roman"/>
          <w:sz w:val="24"/>
          <w:szCs w:val="24"/>
          <w:lang w:val="en-GB"/>
        </w:rPr>
        <w:t>s</w:t>
      </w:r>
      <w:r w:rsidR="00944CDF" w:rsidRPr="006631C2">
        <w:rPr>
          <w:rFonts w:ascii="Times New Roman" w:hAnsi="Times New Roman" w:cs="Times New Roman"/>
          <w:sz w:val="24"/>
          <w:szCs w:val="24"/>
          <w:lang w:val="en-GB"/>
        </w:rPr>
        <w:t xml:space="preserve"> is </w:t>
      </w:r>
      <w:r w:rsidR="00322932" w:rsidRPr="006631C2">
        <w:rPr>
          <w:rFonts w:ascii="Times New Roman" w:hAnsi="Times New Roman" w:cs="Times New Roman"/>
          <w:sz w:val="24"/>
          <w:szCs w:val="24"/>
          <w:lang w:val="en-GB"/>
        </w:rPr>
        <w:t xml:space="preserve">mainly </w:t>
      </w:r>
      <w:r w:rsidR="00944CDF" w:rsidRPr="006631C2">
        <w:rPr>
          <w:rFonts w:ascii="Times New Roman" w:hAnsi="Times New Roman" w:cs="Times New Roman"/>
          <w:sz w:val="24"/>
          <w:szCs w:val="24"/>
          <w:lang w:val="en-GB"/>
        </w:rPr>
        <w:t xml:space="preserve">on the self-excited vibration of the wheel-rail system. </w:t>
      </w:r>
      <w:r w:rsidR="00322932" w:rsidRPr="006631C2">
        <w:rPr>
          <w:rFonts w:ascii="Times New Roman" w:hAnsi="Times New Roman" w:cs="Times New Roman"/>
          <w:sz w:val="24"/>
          <w:szCs w:val="24"/>
          <w:lang w:val="en-GB"/>
        </w:rPr>
        <w:t xml:space="preserve">Increasing </w:t>
      </w:r>
      <w:r w:rsidRPr="006631C2">
        <w:rPr>
          <w:rFonts w:ascii="Times New Roman" w:hAnsi="Times New Roman" w:cs="Times New Roman"/>
          <w:sz w:val="24"/>
          <w:szCs w:val="24"/>
          <w:lang w:val="en-GB"/>
        </w:rPr>
        <w:t xml:space="preserve">the </w:t>
      </w:r>
      <w:r w:rsidR="0014781B" w:rsidRPr="006631C2">
        <w:rPr>
          <w:rFonts w:ascii="Times New Roman" w:hAnsi="Times New Roman" w:cs="Times New Roman"/>
          <w:sz w:val="24"/>
          <w:szCs w:val="24"/>
          <w:lang w:val="en-GB"/>
        </w:rPr>
        <w:t>connection</w:t>
      </w:r>
      <w:r w:rsidRPr="006631C2">
        <w:rPr>
          <w:rFonts w:ascii="Times New Roman" w:hAnsi="Times New Roman" w:cs="Times New Roman"/>
          <w:sz w:val="24"/>
          <w:szCs w:val="24"/>
          <w:lang w:val="en-GB"/>
        </w:rPr>
        <w:t xml:space="preserve"> damping of </w:t>
      </w:r>
      <w:r w:rsidR="00322932"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rail absorber</w:t>
      </w:r>
      <w:r w:rsidR="00322932"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w:t>
      </w:r>
      <w:r w:rsidR="00322932" w:rsidRPr="006631C2">
        <w:rPr>
          <w:rFonts w:ascii="Times New Roman" w:hAnsi="Times New Roman" w:cs="Times New Roman"/>
          <w:sz w:val="24"/>
          <w:szCs w:val="24"/>
          <w:lang w:val="en-GB"/>
        </w:rPr>
        <w:t xml:space="preserve">is found to </w:t>
      </w:r>
      <w:r w:rsidRPr="006631C2">
        <w:rPr>
          <w:rFonts w:ascii="Times New Roman" w:hAnsi="Times New Roman" w:cs="Times New Roman"/>
          <w:sz w:val="24"/>
          <w:szCs w:val="24"/>
          <w:lang w:val="en-GB"/>
        </w:rPr>
        <w:t xml:space="preserve">be conducive to </w:t>
      </w:r>
      <w:bookmarkStart w:id="40" w:name="OLE_LINK3"/>
      <w:bookmarkStart w:id="41" w:name="OLE_LINK4"/>
      <w:r w:rsidRPr="006631C2">
        <w:rPr>
          <w:rFonts w:ascii="Times New Roman" w:hAnsi="Times New Roman" w:cs="Times New Roman"/>
          <w:sz w:val="24"/>
          <w:szCs w:val="24"/>
          <w:lang w:val="en-GB"/>
        </w:rPr>
        <w:t>suppress</w:t>
      </w:r>
      <w:bookmarkEnd w:id="40"/>
      <w:bookmarkEnd w:id="41"/>
      <w:r w:rsidR="00A543DF" w:rsidRPr="006631C2">
        <w:rPr>
          <w:rFonts w:ascii="Times New Roman" w:hAnsi="Times New Roman" w:cs="Times New Roman"/>
          <w:sz w:val="24"/>
          <w:szCs w:val="24"/>
          <w:lang w:val="en-GB"/>
        </w:rPr>
        <w:t>ing</w:t>
      </w:r>
      <w:r w:rsidRPr="006631C2">
        <w:rPr>
          <w:rFonts w:ascii="Times New Roman" w:hAnsi="Times New Roman" w:cs="Times New Roman"/>
          <w:sz w:val="24"/>
          <w:szCs w:val="24"/>
          <w:lang w:val="en-GB"/>
        </w:rPr>
        <w:t xml:space="preserve"> the generation and grow</w:t>
      </w:r>
      <w:r w:rsidR="00A543DF" w:rsidRPr="006631C2">
        <w:rPr>
          <w:rFonts w:ascii="Times New Roman" w:hAnsi="Times New Roman" w:cs="Times New Roman"/>
          <w:sz w:val="24"/>
          <w:szCs w:val="24"/>
          <w:lang w:val="en-GB"/>
        </w:rPr>
        <w:t>th</w:t>
      </w:r>
      <w:r w:rsidRPr="006631C2">
        <w:rPr>
          <w:rFonts w:ascii="Times New Roman" w:hAnsi="Times New Roman" w:cs="Times New Roman"/>
          <w:sz w:val="24"/>
          <w:szCs w:val="24"/>
          <w:lang w:val="en-GB"/>
        </w:rPr>
        <w:t xml:space="preserve"> of </w:t>
      </w:r>
      <w:r w:rsidR="00944CDF" w:rsidRPr="006631C2">
        <w:rPr>
          <w:rFonts w:ascii="Times New Roman" w:hAnsi="Times New Roman" w:cs="Times New Roman"/>
          <w:sz w:val="24"/>
          <w:szCs w:val="24"/>
          <w:lang w:val="en-GB"/>
        </w:rPr>
        <w:t xml:space="preserve">short pitch </w:t>
      </w:r>
      <w:r w:rsidRPr="006631C2">
        <w:rPr>
          <w:rFonts w:ascii="Times New Roman" w:hAnsi="Times New Roman" w:cs="Times New Roman"/>
          <w:sz w:val="24"/>
          <w:szCs w:val="24"/>
          <w:lang w:val="en-GB"/>
        </w:rPr>
        <w:t xml:space="preserve">rail corrugation. </w:t>
      </w:r>
    </w:p>
    <w:p w14:paraId="59370C75" w14:textId="77777777" w:rsidR="002F15ED" w:rsidRPr="006631C2" w:rsidRDefault="002F15ED" w:rsidP="0047201D">
      <w:pPr>
        <w:spacing w:line="276" w:lineRule="auto"/>
        <w:ind w:firstLine="426"/>
        <w:rPr>
          <w:rFonts w:ascii="Times New Roman" w:hAnsi="Times New Roman" w:cs="Times New Roman"/>
          <w:sz w:val="24"/>
          <w:szCs w:val="24"/>
          <w:lang w:val="en-GB"/>
        </w:rPr>
      </w:pPr>
    </w:p>
    <w:p w14:paraId="6C86DF83" w14:textId="2C2311F5" w:rsidR="00ED0AD3" w:rsidRPr="006631C2" w:rsidRDefault="00ED0AD3" w:rsidP="0047201D">
      <w:pPr>
        <w:spacing w:line="276" w:lineRule="auto"/>
        <w:jc w:val="center"/>
        <w:rPr>
          <w:rFonts w:ascii="Times New Roman" w:hAnsi="Times New Roman" w:cs="Times New Roman"/>
          <w:sz w:val="20"/>
          <w:szCs w:val="20"/>
          <w:lang w:val="en-GB"/>
        </w:rPr>
      </w:pPr>
      <w:r w:rsidRPr="006631C2">
        <w:rPr>
          <w:rFonts w:ascii="Times New Roman" w:hAnsi="Times New Roman" w:cs="Times New Roman"/>
          <w:position w:val="280"/>
          <w:sz w:val="20"/>
          <w:szCs w:val="20"/>
          <w:lang w:val="en-GB"/>
        </w:rPr>
        <w:t>(a)</w:t>
      </w:r>
      <w:r w:rsidR="00EA5DFC" w:rsidRPr="006631C2">
        <w:t xml:space="preserve"> </w:t>
      </w:r>
      <w:r w:rsidR="00EA5DFC" w:rsidRPr="006631C2">
        <w:rPr>
          <w:noProof/>
        </w:rPr>
        <w:drawing>
          <wp:inline distT="0" distB="0" distL="0" distR="0" wp14:anchorId="58BDA41F" wp14:editId="7E4E2D06">
            <wp:extent cx="2547635" cy="19715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757" t="10588" r="10008" b="1647"/>
                    <a:stretch/>
                  </pic:blipFill>
                  <pic:spPr bwMode="auto">
                    <a:xfrm>
                      <a:off x="0" y="0"/>
                      <a:ext cx="2547944" cy="1971749"/>
                    </a:xfrm>
                    <a:prstGeom prst="rect">
                      <a:avLst/>
                    </a:prstGeom>
                    <a:noFill/>
                    <a:ln>
                      <a:noFill/>
                    </a:ln>
                    <a:extLst>
                      <a:ext uri="{53640926-AAD7-44D8-BBD7-CCE9431645EC}">
                        <a14:shadowObscured xmlns:a14="http://schemas.microsoft.com/office/drawing/2010/main"/>
                      </a:ext>
                    </a:extLst>
                  </pic:spPr>
                </pic:pic>
              </a:graphicData>
            </a:graphic>
          </wp:inline>
        </w:drawing>
      </w:r>
      <w:r w:rsidRPr="006631C2">
        <w:rPr>
          <w:rFonts w:ascii="Times New Roman" w:hAnsi="Times New Roman" w:cs="Times New Roman"/>
          <w:position w:val="280"/>
          <w:sz w:val="20"/>
          <w:szCs w:val="20"/>
          <w:lang w:val="en-GB"/>
        </w:rPr>
        <w:t>(b)</w:t>
      </w:r>
      <w:r w:rsidR="00AC4766" w:rsidRPr="006631C2">
        <w:rPr>
          <w:rFonts w:ascii="Times New Roman" w:hAnsi="Times New Roman" w:cs="Times New Roman"/>
          <w:position w:val="240"/>
          <w:sz w:val="20"/>
          <w:szCs w:val="20"/>
          <w:lang w:val="en-GB"/>
        </w:rPr>
        <w:t xml:space="preserve"> </w:t>
      </w:r>
      <w:r w:rsidR="00EA5DFC" w:rsidRPr="006631C2">
        <w:rPr>
          <w:noProof/>
        </w:rPr>
        <w:drawing>
          <wp:inline distT="0" distB="0" distL="0" distR="0" wp14:anchorId="55A6984B" wp14:editId="732D4E55">
            <wp:extent cx="2426066" cy="19715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977" t="10352" r="10902" b="1883"/>
                    <a:stretch/>
                  </pic:blipFill>
                  <pic:spPr bwMode="auto">
                    <a:xfrm>
                      <a:off x="0" y="0"/>
                      <a:ext cx="2426360" cy="1971749"/>
                    </a:xfrm>
                    <a:prstGeom prst="rect">
                      <a:avLst/>
                    </a:prstGeom>
                    <a:noFill/>
                    <a:ln>
                      <a:noFill/>
                    </a:ln>
                    <a:extLst>
                      <a:ext uri="{53640926-AAD7-44D8-BBD7-CCE9431645EC}">
                        <a14:shadowObscured xmlns:a14="http://schemas.microsoft.com/office/drawing/2010/main"/>
                      </a:ext>
                    </a:extLst>
                  </pic:spPr>
                </pic:pic>
              </a:graphicData>
            </a:graphic>
          </wp:inline>
        </w:drawing>
      </w:r>
    </w:p>
    <w:p w14:paraId="0D399B6E" w14:textId="77777777" w:rsidR="00ED0AD3" w:rsidRPr="006631C2" w:rsidRDefault="00ED0AD3" w:rsidP="0047201D">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13 Evolution of the vertical vibration acceleration and normal contact force for different connection damping: connection stiffness </w:t>
      </w:r>
      <w:r w:rsidRPr="006631C2">
        <w:rPr>
          <w:rFonts w:ascii="Times New Roman" w:hAnsi="Times New Roman" w:cs="Times New Roman"/>
          <w:i/>
          <w:sz w:val="20"/>
          <w:szCs w:val="20"/>
          <w:lang w:val="en-GB"/>
        </w:rPr>
        <w:t>K</w:t>
      </w:r>
      <w:r w:rsidRPr="006631C2">
        <w:rPr>
          <w:rFonts w:ascii="Times New Roman" w:hAnsi="Times New Roman" w:cs="Times New Roman"/>
          <w:sz w:val="20"/>
          <w:szCs w:val="20"/>
          <w:vertAlign w:val="subscript"/>
          <w:lang w:val="en-GB"/>
        </w:rPr>
        <w:t>A3</w:t>
      </w:r>
      <w:r w:rsidRPr="006631C2">
        <w:rPr>
          <w:rFonts w:ascii="Times New Roman" w:hAnsi="Times New Roman" w:cs="Times New Roman"/>
          <w:sz w:val="20"/>
          <w:szCs w:val="20"/>
          <w:lang w:val="en-GB"/>
        </w:rPr>
        <w:t xml:space="preserve"> = 3.0×10</w:t>
      </w:r>
      <w:r w:rsidRPr="006631C2">
        <w:rPr>
          <w:rFonts w:ascii="Times New Roman" w:hAnsi="Times New Roman" w:cs="Times New Roman"/>
          <w:sz w:val="20"/>
          <w:szCs w:val="20"/>
          <w:vertAlign w:val="superscript"/>
          <w:lang w:val="en-GB"/>
        </w:rPr>
        <w:t>7</w:t>
      </w:r>
      <w:r w:rsidRPr="006631C2">
        <w:rPr>
          <w:rFonts w:ascii="Times New Roman" w:hAnsi="Times New Roman" w:cs="Times New Roman"/>
          <w:sz w:val="20"/>
          <w:szCs w:val="20"/>
          <w:lang w:val="en-GB"/>
        </w:rPr>
        <w:t xml:space="preserve">N/m, </w:t>
      </w:r>
      <w:r w:rsidRPr="006631C2">
        <w:rPr>
          <w:rFonts w:ascii="Times New Roman" w:hAnsi="Times New Roman" w:cs="Times New Roman"/>
          <w:i/>
          <w:sz w:val="20"/>
          <w:szCs w:val="20"/>
          <w:lang w:val="en-GB"/>
        </w:rPr>
        <w:t>K</w:t>
      </w:r>
      <w:r w:rsidRPr="006631C2">
        <w:rPr>
          <w:rFonts w:ascii="Times New Roman" w:hAnsi="Times New Roman" w:cs="Times New Roman"/>
          <w:sz w:val="20"/>
          <w:szCs w:val="20"/>
          <w:vertAlign w:val="subscript"/>
          <w:lang w:val="en-GB"/>
        </w:rPr>
        <w:t>A1</w:t>
      </w:r>
      <w:r w:rsidRPr="006631C2">
        <w:rPr>
          <w:rFonts w:ascii="Times New Roman" w:hAnsi="Times New Roman" w:cs="Times New Roman"/>
          <w:sz w:val="20"/>
          <w:szCs w:val="20"/>
          <w:lang w:val="en-GB"/>
        </w:rPr>
        <w:t xml:space="preserve"> = </w:t>
      </w:r>
      <w:r w:rsidRPr="006631C2">
        <w:rPr>
          <w:rFonts w:ascii="Times New Roman" w:hAnsi="Times New Roman" w:cs="Times New Roman"/>
          <w:i/>
          <w:sz w:val="20"/>
          <w:szCs w:val="20"/>
          <w:lang w:val="en-GB"/>
        </w:rPr>
        <w:t>K</w:t>
      </w:r>
      <w:r w:rsidRPr="006631C2">
        <w:rPr>
          <w:rFonts w:ascii="Times New Roman" w:hAnsi="Times New Roman" w:cs="Times New Roman"/>
          <w:sz w:val="20"/>
          <w:szCs w:val="20"/>
          <w:vertAlign w:val="subscript"/>
          <w:lang w:val="en-GB"/>
        </w:rPr>
        <w:t xml:space="preserve">A2 </w:t>
      </w:r>
      <w:r w:rsidRPr="006631C2">
        <w:rPr>
          <w:rFonts w:ascii="Times New Roman" w:hAnsi="Times New Roman" w:cs="Times New Roman"/>
          <w:sz w:val="20"/>
          <w:szCs w:val="20"/>
          <w:lang w:val="en-GB"/>
        </w:rPr>
        <w:t>= 1.5×10</w:t>
      </w:r>
      <w:r w:rsidRPr="006631C2">
        <w:rPr>
          <w:rFonts w:ascii="Times New Roman" w:hAnsi="Times New Roman" w:cs="Times New Roman"/>
          <w:sz w:val="20"/>
          <w:szCs w:val="20"/>
          <w:vertAlign w:val="superscript"/>
          <w:lang w:val="en-GB"/>
        </w:rPr>
        <w:t>7</w:t>
      </w:r>
      <w:r w:rsidRPr="006631C2">
        <w:rPr>
          <w:rFonts w:ascii="Times New Roman" w:hAnsi="Times New Roman" w:cs="Times New Roman"/>
          <w:sz w:val="20"/>
          <w:szCs w:val="20"/>
          <w:lang w:val="en-GB"/>
        </w:rPr>
        <w:t xml:space="preserve">N/m: (a) vertical vibration acceleration; (b) total value of normal contact force </w:t>
      </w:r>
    </w:p>
    <w:p w14:paraId="7B86C9AE" w14:textId="77777777" w:rsidR="00AD69A5" w:rsidRPr="006631C2" w:rsidRDefault="00AD69A5" w:rsidP="0047201D">
      <w:pPr>
        <w:spacing w:line="276" w:lineRule="auto"/>
        <w:rPr>
          <w:rFonts w:ascii="Times New Roman" w:hAnsi="Times New Roman" w:cs="Times New Roman"/>
          <w:sz w:val="24"/>
          <w:szCs w:val="24"/>
          <w:lang w:val="en-GB"/>
        </w:rPr>
      </w:pPr>
    </w:p>
    <w:p w14:paraId="58D9DAAB" w14:textId="1021AEBE" w:rsidR="007865BC" w:rsidRPr="006631C2" w:rsidRDefault="007865BC" w:rsidP="0047201D">
      <w:pPr>
        <w:spacing w:line="276" w:lineRule="auto"/>
        <w:rPr>
          <w:rFonts w:ascii="Times New Roman" w:hAnsi="Times New Roman" w:cs="Times New Roman"/>
          <w:sz w:val="24"/>
          <w:szCs w:val="24"/>
          <w:lang w:val="en-GB"/>
        </w:rPr>
      </w:pPr>
      <w:r w:rsidRPr="006631C2">
        <w:rPr>
          <w:rFonts w:ascii="Times New Roman" w:hAnsi="Times New Roman" w:cs="Times New Roman"/>
          <w:sz w:val="24"/>
          <w:szCs w:val="24"/>
          <w:lang w:val="en-GB"/>
        </w:rPr>
        <w:t>3.5.2 Influence of the connection stiffness of rail absorber</w:t>
      </w:r>
      <w:r w:rsidR="008F469C" w:rsidRPr="006631C2">
        <w:rPr>
          <w:rFonts w:ascii="Times New Roman" w:hAnsi="Times New Roman" w:cs="Times New Roman"/>
          <w:sz w:val="24"/>
          <w:szCs w:val="24"/>
          <w:lang w:val="en-GB"/>
        </w:rPr>
        <w:t>s</w:t>
      </w:r>
    </w:p>
    <w:p w14:paraId="38A6B627" w14:textId="05199BF0" w:rsidR="007865BC" w:rsidRPr="006631C2" w:rsidRDefault="007865BC"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The effects of the connection stiffness of rail absorber on the dynamic properties of the wheel-rail-absorber system </w:t>
      </w:r>
      <w:r w:rsidR="008F469C" w:rsidRPr="006631C2">
        <w:rPr>
          <w:rFonts w:ascii="Times New Roman" w:hAnsi="Times New Roman" w:cs="Times New Roman"/>
          <w:sz w:val="24"/>
          <w:szCs w:val="24"/>
          <w:lang w:val="en-GB"/>
        </w:rPr>
        <w:t xml:space="preserve">are </w:t>
      </w:r>
      <w:r w:rsidR="00DF3C8B" w:rsidRPr="006631C2">
        <w:rPr>
          <w:rFonts w:ascii="Times New Roman" w:hAnsi="Times New Roman" w:cs="Times New Roman"/>
          <w:sz w:val="24"/>
          <w:szCs w:val="24"/>
          <w:lang w:val="en-GB"/>
        </w:rPr>
        <w:t>analysed</w:t>
      </w:r>
      <w:r w:rsidRPr="006631C2">
        <w:rPr>
          <w:rFonts w:ascii="Times New Roman" w:hAnsi="Times New Roman" w:cs="Times New Roman"/>
          <w:sz w:val="24"/>
          <w:szCs w:val="24"/>
          <w:lang w:val="en-GB"/>
        </w:rPr>
        <w:t xml:space="preserve"> in this section. In the analy</w:t>
      </w:r>
      <w:r w:rsidR="00DF3C8B" w:rsidRPr="006631C2">
        <w:rPr>
          <w:rFonts w:ascii="Times New Roman" w:hAnsi="Times New Roman" w:cs="Times New Roman"/>
          <w:sz w:val="24"/>
          <w:szCs w:val="24"/>
          <w:lang w:val="en-GB"/>
        </w:rPr>
        <w:t>sis</w:t>
      </w:r>
      <w:r w:rsidRPr="006631C2">
        <w:rPr>
          <w:rFonts w:ascii="Times New Roman" w:hAnsi="Times New Roman" w:cs="Times New Roman"/>
          <w:sz w:val="24"/>
          <w:szCs w:val="24"/>
          <w:lang w:val="en-GB"/>
        </w:rPr>
        <w:t>, the connection damping of the rail absorber is set to 2.0×10</w:t>
      </w:r>
      <w:r w:rsidRPr="006631C2">
        <w:rPr>
          <w:rFonts w:ascii="Times New Roman" w:hAnsi="Times New Roman" w:cs="Times New Roman"/>
          <w:sz w:val="24"/>
          <w:szCs w:val="24"/>
          <w:vertAlign w:val="superscript"/>
          <w:lang w:val="en-GB"/>
        </w:rPr>
        <w:t>4</w:t>
      </w:r>
      <w:r w:rsidRPr="006631C2">
        <w:rPr>
          <w:rFonts w:ascii="Times New Roman" w:hAnsi="Times New Roman" w:cs="Times New Roman"/>
          <w:sz w:val="24"/>
          <w:szCs w:val="24"/>
          <w:lang w:val="en-GB"/>
        </w:rPr>
        <w:t xml:space="preserve">Ns/m (vertical). Under this condition, the influence of the connection damping can be minimized. The variation of vibration acceleration and the normal contact force at several different levels of the connection stiffness between </w:t>
      </w:r>
      <w:r w:rsidR="008F469C"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 xml:space="preserve">rail web and </w:t>
      </w:r>
      <w:r w:rsidR="008F469C"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absorber</w:t>
      </w:r>
      <w:r w:rsidR="008F469C" w:rsidRPr="006631C2">
        <w:rPr>
          <w:rFonts w:ascii="Times New Roman" w:hAnsi="Times New Roman" w:cs="Times New Roman"/>
          <w:sz w:val="24"/>
          <w:szCs w:val="24"/>
          <w:lang w:val="en-GB"/>
        </w:rPr>
        <w:t>s</w:t>
      </w:r>
      <w:r w:rsidRPr="006631C2">
        <w:rPr>
          <w:rFonts w:ascii="Times New Roman" w:hAnsi="Times New Roman" w:cs="Times New Roman"/>
          <w:sz w:val="24"/>
          <w:szCs w:val="24"/>
          <w:lang w:val="en-GB"/>
        </w:rPr>
        <w:t xml:space="preserve"> are shown in Fig. 14. It seems that </w:t>
      </w:r>
      <w:r w:rsidR="00D85A92" w:rsidRPr="006631C2">
        <w:rPr>
          <w:rFonts w:ascii="Times New Roman" w:hAnsi="Times New Roman" w:cs="Times New Roman"/>
          <w:sz w:val="24"/>
          <w:szCs w:val="24"/>
          <w:lang w:val="en-GB"/>
        </w:rPr>
        <w:t>w</w:t>
      </w:r>
      <w:r w:rsidRPr="006631C2">
        <w:rPr>
          <w:rFonts w:ascii="Times New Roman" w:hAnsi="Times New Roman" w:cs="Times New Roman"/>
          <w:sz w:val="24"/>
          <w:szCs w:val="24"/>
          <w:lang w:val="en-GB"/>
        </w:rPr>
        <w:t xml:space="preserve">ith the increase of </w:t>
      </w:r>
      <w:r w:rsidR="008F469C" w:rsidRPr="006631C2">
        <w:rPr>
          <w:rFonts w:ascii="Times New Roman" w:hAnsi="Times New Roman" w:cs="Times New Roman"/>
          <w:sz w:val="24"/>
          <w:szCs w:val="24"/>
          <w:lang w:val="en-GB"/>
        </w:rPr>
        <w:t xml:space="preserve">the </w:t>
      </w:r>
      <w:r w:rsidRPr="006631C2">
        <w:rPr>
          <w:rFonts w:ascii="Times New Roman" w:hAnsi="Times New Roman" w:cs="Times New Roman"/>
          <w:sz w:val="24"/>
          <w:szCs w:val="24"/>
          <w:lang w:val="en-GB"/>
        </w:rPr>
        <w:t>connection stiffness, the oscillation amplitudes of the vibration acceleration (Fig. 14a) and normal contact force (Fig. 14b) decreases</w:t>
      </w:r>
      <w:r w:rsidR="00164119" w:rsidRPr="006631C2">
        <w:rPr>
          <w:sz w:val="24"/>
          <w:szCs w:val="24"/>
        </w:rPr>
        <w:t xml:space="preserve"> </w:t>
      </w:r>
      <w:r w:rsidR="00164119" w:rsidRPr="006631C2">
        <w:rPr>
          <w:rFonts w:ascii="Times New Roman" w:hAnsi="Times New Roman" w:cs="Times New Roman"/>
          <w:sz w:val="24"/>
          <w:szCs w:val="24"/>
          <w:lang w:val="en-GB"/>
        </w:rPr>
        <w:t>slightly</w:t>
      </w:r>
      <w:r w:rsidRPr="006631C2">
        <w:rPr>
          <w:rFonts w:ascii="Times New Roman" w:hAnsi="Times New Roman" w:cs="Times New Roman"/>
          <w:sz w:val="24"/>
          <w:szCs w:val="24"/>
          <w:lang w:val="en-GB"/>
        </w:rPr>
        <w:t xml:space="preserve">. </w:t>
      </w:r>
      <w:r w:rsidR="00BC6524" w:rsidRPr="006631C2">
        <w:rPr>
          <w:rFonts w:ascii="Times New Roman" w:hAnsi="Times New Roman" w:cs="Times New Roman"/>
          <w:sz w:val="24"/>
          <w:szCs w:val="24"/>
          <w:lang w:val="en-GB"/>
        </w:rPr>
        <w:t>These phenomena indicate that increasing the connection stiffness of the absorbers</w:t>
      </w:r>
      <w:r w:rsidR="00D85A92" w:rsidRPr="006631C2">
        <w:rPr>
          <w:rFonts w:ascii="Times New Roman" w:hAnsi="Times New Roman" w:cs="Times New Roman"/>
          <w:sz w:val="24"/>
          <w:szCs w:val="24"/>
          <w:lang w:val="en-GB"/>
        </w:rPr>
        <w:t xml:space="preserve"> </w:t>
      </w:r>
      <w:r w:rsidR="00BC6524" w:rsidRPr="006631C2">
        <w:rPr>
          <w:rFonts w:ascii="Times New Roman" w:hAnsi="Times New Roman" w:cs="Times New Roman"/>
          <w:sz w:val="24"/>
          <w:szCs w:val="24"/>
          <w:lang w:val="en-GB"/>
        </w:rPr>
        <w:t xml:space="preserve">has a </w:t>
      </w:r>
      <w:r w:rsidR="00164119" w:rsidRPr="006631C2">
        <w:rPr>
          <w:rFonts w:ascii="Times New Roman" w:hAnsi="Times New Roman" w:cs="Times New Roman"/>
          <w:sz w:val="24"/>
          <w:szCs w:val="24"/>
          <w:lang w:val="en-GB"/>
        </w:rPr>
        <w:t xml:space="preserve">relatively small impact on the dynamic properties of the wheel-rail-absorber system. </w:t>
      </w:r>
    </w:p>
    <w:p w14:paraId="6EA6BC73" w14:textId="4AF65A90" w:rsidR="00C75DA9" w:rsidRPr="006631C2" w:rsidRDefault="00ED0AD3" w:rsidP="0047201D">
      <w:pPr>
        <w:spacing w:line="276" w:lineRule="auto"/>
        <w:jc w:val="center"/>
        <w:rPr>
          <w:sz w:val="20"/>
          <w:szCs w:val="20"/>
          <w:lang w:val="en-GB"/>
        </w:rPr>
      </w:pPr>
      <w:r w:rsidRPr="006631C2">
        <w:rPr>
          <w:rFonts w:ascii="Times New Roman" w:hAnsi="Times New Roman" w:cs="Times New Roman"/>
          <w:position w:val="240"/>
          <w:sz w:val="20"/>
          <w:szCs w:val="20"/>
          <w:lang w:val="en-GB"/>
        </w:rPr>
        <w:lastRenderedPageBreak/>
        <w:t xml:space="preserve"> </w:t>
      </w:r>
      <w:r w:rsidR="00797D52" w:rsidRPr="006631C2">
        <w:rPr>
          <w:rFonts w:ascii="Times New Roman" w:hAnsi="Times New Roman" w:cs="Times New Roman"/>
          <w:position w:val="280"/>
          <w:sz w:val="20"/>
          <w:szCs w:val="20"/>
          <w:lang w:val="en-GB"/>
        </w:rPr>
        <w:t>(a)</w:t>
      </w:r>
      <w:r w:rsidR="00EA5DFC" w:rsidRPr="006631C2">
        <w:t xml:space="preserve"> </w:t>
      </w:r>
      <w:r w:rsidR="00EA5DFC" w:rsidRPr="006631C2">
        <w:rPr>
          <w:noProof/>
        </w:rPr>
        <w:drawing>
          <wp:inline distT="0" distB="0" distL="0" distR="0" wp14:anchorId="36F62291" wp14:editId="1B98E05B">
            <wp:extent cx="2526493" cy="1976795"/>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12" t="10118" r="10756" b="1883"/>
                    <a:stretch/>
                  </pic:blipFill>
                  <pic:spPr bwMode="auto">
                    <a:xfrm>
                      <a:off x="0" y="0"/>
                      <a:ext cx="2526797" cy="1977033"/>
                    </a:xfrm>
                    <a:prstGeom prst="rect">
                      <a:avLst/>
                    </a:prstGeom>
                    <a:noFill/>
                    <a:ln>
                      <a:noFill/>
                    </a:ln>
                    <a:extLst>
                      <a:ext uri="{53640926-AAD7-44D8-BBD7-CCE9431645EC}">
                        <a14:shadowObscured xmlns:a14="http://schemas.microsoft.com/office/drawing/2010/main"/>
                      </a:ext>
                    </a:extLst>
                  </pic:spPr>
                </pic:pic>
              </a:graphicData>
            </a:graphic>
          </wp:inline>
        </w:drawing>
      </w:r>
      <w:r w:rsidR="00797D52" w:rsidRPr="006631C2">
        <w:rPr>
          <w:rFonts w:ascii="Times New Roman" w:hAnsi="Times New Roman" w:cs="Times New Roman"/>
          <w:position w:val="280"/>
          <w:sz w:val="20"/>
          <w:szCs w:val="20"/>
          <w:lang w:val="en-GB"/>
        </w:rPr>
        <w:t>(b)</w:t>
      </w:r>
      <w:r w:rsidR="00EA5DFC" w:rsidRPr="006631C2">
        <w:t xml:space="preserve"> </w:t>
      </w:r>
      <w:r w:rsidR="00EA5DFC" w:rsidRPr="006631C2">
        <w:rPr>
          <w:noProof/>
        </w:rPr>
        <w:drawing>
          <wp:inline distT="0" distB="0" distL="0" distR="0" wp14:anchorId="0950BB66" wp14:editId="7931F27F">
            <wp:extent cx="2478377" cy="19662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668" t="10588" r="11133" b="1882"/>
                    <a:stretch/>
                  </pic:blipFill>
                  <pic:spPr bwMode="auto">
                    <a:xfrm>
                      <a:off x="0" y="0"/>
                      <a:ext cx="2478676" cy="1966461"/>
                    </a:xfrm>
                    <a:prstGeom prst="rect">
                      <a:avLst/>
                    </a:prstGeom>
                    <a:noFill/>
                    <a:ln>
                      <a:noFill/>
                    </a:ln>
                    <a:extLst>
                      <a:ext uri="{53640926-AAD7-44D8-BBD7-CCE9431645EC}">
                        <a14:shadowObscured xmlns:a14="http://schemas.microsoft.com/office/drawing/2010/main"/>
                      </a:ext>
                    </a:extLst>
                  </pic:spPr>
                </pic:pic>
              </a:graphicData>
            </a:graphic>
          </wp:inline>
        </w:drawing>
      </w:r>
    </w:p>
    <w:p w14:paraId="0D987028" w14:textId="77777777" w:rsidR="00C811C7" w:rsidRPr="006631C2" w:rsidRDefault="00C811C7" w:rsidP="0047201D">
      <w:pPr>
        <w:spacing w:line="276" w:lineRule="auto"/>
        <w:rPr>
          <w:rFonts w:ascii="Times New Roman" w:hAnsi="Times New Roman" w:cs="Times New Roman"/>
          <w:sz w:val="20"/>
          <w:szCs w:val="20"/>
          <w:lang w:val="en-GB"/>
        </w:rPr>
      </w:pPr>
      <w:r w:rsidRPr="006631C2">
        <w:rPr>
          <w:rFonts w:ascii="Times New Roman" w:hAnsi="Times New Roman" w:cs="Times New Roman"/>
          <w:sz w:val="20"/>
          <w:szCs w:val="20"/>
          <w:lang w:val="en-GB"/>
        </w:rPr>
        <w:t xml:space="preserve">Fig. </w:t>
      </w:r>
      <w:r w:rsidR="00797D52" w:rsidRPr="006631C2">
        <w:rPr>
          <w:rFonts w:ascii="Times New Roman" w:hAnsi="Times New Roman" w:cs="Times New Roman"/>
          <w:sz w:val="20"/>
          <w:szCs w:val="20"/>
          <w:lang w:val="en-GB"/>
        </w:rPr>
        <w:t>14</w:t>
      </w:r>
      <w:r w:rsidRPr="006631C2">
        <w:rPr>
          <w:rFonts w:ascii="Times New Roman" w:hAnsi="Times New Roman" w:cs="Times New Roman"/>
          <w:sz w:val="20"/>
          <w:szCs w:val="20"/>
          <w:lang w:val="en-GB"/>
        </w:rPr>
        <w:t xml:space="preserve"> </w:t>
      </w:r>
      <w:r w:rsidR="008C1276" w:rsidRPr="006631C2">
        <w:rPr>
          <w:rFonts w:ascii="Times New Roman" w:hAnsi="Times New Roman" w:cs="Times New Roman"/>
          <w:sz w:val="20"/>
          <w:szCs w:val="20"/>
          <w:lang w:val="en-GB"/>
        </w:rPr>
        <w:t xml:space="preserve">Evolution of the vertical vibration acceleration and normal contact force for </w:t>
      </w:r>
      <w:r w:rsidRPr="006631C2">
        <w:rPr>
          <w:rFonts w:ascii="Times New Roman" w:hAnsi="Times New Roman" w:cs="Times New Roman"/>
          <w:sz w:val="20"/>
          <w:szCs w:val="20"/>
          <w:lang w:val="en-GB"/>
        </w:rPr>
        <w:t xml:space="preserve">different </w:t>
      </w:r>
      <w:r w:rsidR="008C1276" w:rsidRPr="006631C2">
        <w:rPr>
          <w:rFonts w:ascii="Times New Roman" w:hAnsi="Times New Roman" w:cs="Times New Roman"/>
          <w:sz w:val="20"/>
          <w:szCs w:val="20"/>
          <w:lang w:val="en-GB"/>
        </w:rPr>
        <w:t xml:space="preserve">connection </w:t>
      </w:r>
      <w:r w:rsidRPr="006631C2">
        <w:rPr>
          <w:rFonts w:ascii="Times New Roman" w:hAnsi="Times New Roman" w:cs="Times New Roman"/>
          <w:sz w:val="20"/>
          <w:szCs w:val="20"/>
          <w:lang w:val="en-GB"/>
        </w:rPr>
        <w:t>stiffness</w:t>
      </w:r>
      <w:r w:rsidR="008C1276" w:rsidRPr="006631C2">
        <w:rPr>
          <w:rFonts w:ascii="Times New Roman" w:hAnsi="Times New Roman" w:cs="Times New Roman"/>
          <w:sz w:val="20"/>
          <w:szCs w:val="20"/>
          <w:lang w:val="en-GB"/>
        </w:rPr>
        <w:t>:</w:t>
      </w:r>
      <w:r w:rsidR="00940846" w:rsidRPr="006631C2">
        <w:rPr>
          <w:rFonts w:ascii="Times New Roman" w:hAnsi="Times New Roman" w:cs="Times New Roman"/>
          <w:sz w:val="20"/>
          <w:szCs w:val="20"/>
          <w:lang w:val="en-GB"/>
        </w:rPr>
        <w:t xml:space="preserve"> </w:t>
      </w:r>
      <w:r w:rsidR="008C1276" w:rsidRPr="006631C2">
        <w:rPr>
          <w:rFonts w:ascii="Times New Roman" w:hAnsi="Times New Roman" w:cs="Times New Roman"/>
          <w:sz w:val="20"/>
          <w:szCs w:val="20"/>
          <w:lang w:val="en-GB"/>
        </w:rPr>
        <w:t>connection damping</w:t>
      </w:r>
      <w:r w:rsidR="008C1276" w:rsidRPr="006631C2">
        <w:rPr>
          <w:rFonts w:ascii="Times New Roman" w:hAnsi="Times New Roman" w:cs="Times New Roman"/>
          <w:i/>
          <w:sz w:val="20"/>
          <w:szCs w:val="20"/>
          <w:lang w:val="en-GB"/>
        </w:rPr>
        <w:t xml:space="preserve"> </w:t>
      </w:r>
      <w:r w:rsidR="00940846" w:rsidRPr="006631C2">
        <w:rPr>
          <w:rFonts w:ascii="Times New Roman" w:hAnsi="Times New Roman" w:cs="Times New Roman"/>
          <w:i/>
          <w:sz w:val="20"/>
          <w:szCs w:val="20"/>
          <w:lang w:val="en-GB"/>
        </w:rPr>
        <w:t>C</w:t>
      </w:r>
      <w:r w:rsidR="00940846" w:rsidRPr="006631C2">
        <w:rPr>
          <w:rFonts w:ascii="Times New Roman" w:hAnsi="Times New Roman" w:cs="Times New Roman"/>
          <w:sz w:val="20"/>
          <w:szCs w:val="20"/>
          <w:vertAlign w:val="subscript"/>
          <w:lang w:val="en-GB"/>
        </w:rPr>
        <w:t>A3</w:t>
      </w:r>
      <w:r w:rsidR="00940846" w:rsidRPr="006631C2">
        <w:rPr>
          <w:rFonts w:ascii="Times New Roman" w:hAnsi="Times New Roman" w:cs="Times New Roman"/>
          <w:sz w:val="20"/>
          <w:szCs w:val="20"/>
          <w:lang w:val="en-GB"/>
        </w:rPr>
        <w:t xml:space="preserve"> = 2.0×10</w:t>
      </w:r>
      <w:r w:rsidR="00940846" w:rsidRPr="006631C2">
        <w:rPr>
          <w:rFonts w:ascii="Times New Roman" w:hAnsi="Times New Roman" w:cs="Times New Roman"/>
          <w:sz w:val="20"/>
          <w:szCs w:val="20"/>
          <w:vertAlign w:val="superscript"/>
          <w:lang w:val="en-GB"/>
        </w:rPr>
        <w:t>4</w:t>
      </w:r>
      <w:r w:rsidR="00940846" w:rsidRPr="006631C2">
        <w:rPr>
          <w:rFonts w:ascii="Times New Roman" w:hAnsi="Times New Roman" w:cs="Times New Roman"/>
          <w:sz w:val="20"/>
          <w:szCs w:val="20"/>
          <w:lang w:val="en-GB"/>
        </w:rPr>
        <w:t xml:space="preserve">Ns/m, </w:t>
      </w:r>
      <w:r w:rsidR="00940846" w:rsidRPr="006631C2">
        <w:rPr>
          <w:rFonts w:ascii="Times New Roman" w:hAnsi="Times New Roman" w:cs="Times New Roman"/>
          <w:i/>
          <w:sz w:val="20"/>
          <w:szCs w:val="20"/>
          <w:lang w:val="en-GB"/>
        </w:rPr>
        <w:t>C</w:t>
      </w:r>
      <w:r w:rsidR="00940846" w:rsidRPr="006631C2">
        <w:rPr>
          <w:rFonts w:ascii="Times New Roman" w:hAnsi="Times New Roman" w:cs="Times New Roman"/>
          <w:sz w:val="20"/>
          <w:szCs w:val="20"/>
          <w:vertAlign w:val="subscript"/>
          <w:lang w:val="en-GB"/>
        </w:rPr>
        <w:t>A1</w:t>
      </w:r>
      <w:r w:rsidR="00940846" w:rsidRPr="006631C2">
        <w:rPr>
          <w:rFonts w:ascii="Times New Roman" w:hAnsi="Times New Roman" w:cs="Times New Roman"/>
          <w:sz w:val="20"/>
          <w:szCs w:val="20"/>
          <w:lang w:val="en-GB"/>
        </w:rPr>
        <w:t xml:space="preserve"> =</w:t>
      </w:r>
      <w:r w:rsidR="00940846" w:rsidRPr="006631C2">
        <w:rPr>
          <w:rFonts w:ascii="Times New Roman" w:hAnsi="Times New Roman" w:cs="Times New Roman"/>
          <w:i/>
          <w:sz w:val="20"/>
          <w:szCs w:val="20"/>
          <w:lang w:val="en-GB"/>
        </w:rPr>
        <w:t xml:space="preserve"> C</w:t>
      </w:r>
      <w:r w:rsidR="00940846" w:rsidRPr="006631C2">
        <w:rPr>
          <w:rFonts w:ascii="Times New Roman" w:hAnsi="Times New Roman" w:cs="Times New Roman"/>
          <w:sz w:val="20"/>
          <w:szCs w:val="20"/>
          <w:vertAlign w:val="subscript"/>
          <w:lang w:val="en-GB"/>
        </w:rPr>
        <w:t xml:space="preserve">A2 </w:t>
      </w:r>
      <w:r w:rsidR="00940846" w:rsidRPr="006631C2">
        <w:rPr>
          <w:rFonts w:ascii="Times New Roman" w:hAnsi="Times New Roman" w:cs="Times New Roman"/>
          <w:sz w:val="20"/>
          <w:szCs w:val="20"/>
          <w:lang w:val="en-GB"/>
        </w:rPr>
        <w:t>= 1.0×10</w:t>
      </w:r>
      <w:r w:rsidR="00940846" w:rsidRPr="006631C2">
        <w:rPr>
          <w:rFonts w:ascii="Times New Roman" w:hAnsi="Times New Roman" w:cs="Times New Roman"/>
          <w:sz w:val="20"/>
          <w:szCs w:val="20"/>
          <w:vertAlign w:val="superscript"/>
          <w:lang w:val="en-GB"/>
        </w:rPr>
        <w:t>4</w:t>
      </w:r>
      <w:r w:rsidR="00940846" w:rsidRPr="006631C2">
        <w:rPr>
          <w:rFonts w:ascii="Times New Roman" w:hAnsi="Times New Roman" w:cs="Times New Roman"/>
          <w:sz w:val="20"/>
          <w:szCs w:val="20"/>
          <w:lang w:val="en-GB"/>
        </w:rPr>
        <w:t>Ns/m</w:t>
      </w:r>
      <w:r w:rsidRPr="006631C2">
        <w:rPr>
          <w:rFonts w:ascii="Times New Roman" w:hAnsi="Times New Roman" w:cs="Times New Roman"/>
          <w:sz w:val="20"/>
          <w:szCs w:val="20"/>
          <w:lang w:val="en-GB"/>
        </w:rPr>
        <w:t xml:space="preserve">: </w:t>
      </w:r>
      <w:r w:rsidR="008C1276" w:rsidRPr="006631C2">
        <w:rPr>
          <w:rFonts w:ascii="Times New Roman" w:hAnsi="Times New Roman" w:cs="Times New Roman"/>
          <w:sz w:val="20"/>
          <w:szCs w:val="20"/>
          <w:lang w:val="en-GB"/>
        </w:rPr>
        <w:t>(a) vertical vibration acceleration; (b) total value of normal contact force</w:t>
      </w:r>
    </w:p>
    <w:p w14:paraId="2C13630F" w14:textId="77777777" w:rsidR="007865BC" w:rsidRPr="006631C2" w:rsidRDefault="007865BC" w:rsidP="0047201D">
      <w:pPr>
        <w:spacing w:line="276" w:lineRule="auto"/>
        <w:rPr>
          <w:rFonts w:ascii="Times New Roman" w:hAnsi="Times New Roman" w:cs="Times New Roman"/>
          <w:sz w:val="18"/>
          <w:szCs w:val="18"/>
          <w:lang w:val="en-GB"/>
        </w:rPr>
      </w:pPr>
    </w:p>
    <w:p w14:paraId="7ECBF696" w14:textId="77777777" w:rsidR="00655EBC" w:rsidRPr="006631C2" w:rsidRDefault="00655EBC" w:rsidP="0047201D">
      <w:pPr>
        <w:spacing w:line="276" w:lineRule="auto"/>
        <w:rPr>
          <w:rFonts w:ascii="Times New Roman" w:hAnsi="Times New Roman" w:cs="Times New Roman"/>
          <w:b/>
          <w:sz w:val="28"/>
          <w:szCs w:val="28"/>
          <w:lang w:val="en-GB"/>
        </w:rPr>
      </w:pPr>
      <w:r w:rsidRPr="006631C2">
        <w:rPr>
          <w:rFonts w:ascii="Times New Roman" w:hAnsi="Times New Roman" w:cs="Times New Roman"/>
          <w:b/>
          <w:sz w:val="28"/>
          <w:szCs w:val="28"/>
          <w:lang w:val="en-GB"/>
        </w:rPr>
        <w:t>4. Conclusions</w:t>
      </w:r>
    </w:p>
    <w:p w14:paraId="71BFC4E9" w14:textId="26E66956" w:rsidR="00916E59" w:rsidRPr="006631C2" w:rsidRDefault="0014781B"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In the present paper, </w:t>
      </w:r>
      <w:bookmarkStart w:id="42" w:name="OLE_LINK37"/>
      <w:r w:rsidR="00512999" w:rsidRPr="006631C2">
        <w:rPr>
          <w:rFonts w:ascii="Times New Roman" w:hAnsi="Times New Roman" w:cs="Times New Roman"/>
          <w:sz w:val="24"/>
          <w:szCs w:val="24"/>
          <w:lang w:val="en-GB"/>
        </w:rPr>
        <w:t>a</w:t>
      </w:r>
      <w:r w:rsidR="00EF74AF" w:rsidRPr="006631C2">
        <w:rPr>
          <w:rFonts w:ascii="Times New Roman" w:hAnsi="Times New Roman" w:cs="Times New Roman"/>
          <w:sz w:val="24"/>
          <w:szCs w:val="24"/>
          <w:lang w:val="en-GB"/>
        </w:rPr>
        <w:t xml:space="preserve"> </w:t>
      </w:r>
      <w:r w:rsidR="00512999" w:rsidRPr="006631C2">
        <w:rPr>
          <w:rFonts w:ascii="Times New Roman" w:hAnsi="Times New Roman" w:cs="Times New Roman"/>
          <w:sz w:val="24"/>
          <w:szCs w:val="24"/>
          <w:lang w:val="en-GB"/>
        </w:rPr>
        <w:t>wear</w:t>
      </w:r>
      <w:r w:rsidR="00EF74AF" w:rsidRPr="006631C2">
        <w:rPr>
          <w:rFonts w:ascii="Times New Roman" w:hAnsi="Times New Roman" w:cs="Times New Roman"/>
          <w:sz w:val="24"/>
          <w:szCs w:val="24"/>
          <w:lang w:val="en-GB"/>
        </w:rPr>
        <w:t xml:space="preserve"> model </w:t>
      </w:r>
      <w:r w:rsidR="00512999" w:rsidRPr="006631C2">
        <w:rPr>
          <w:rFonts w:ascii="Times New Roman" w:hAnsi="Times New Roman" w:cs="Times New Roman"/>
          <w:sz w:val="24"/>
          <w:szCs w:val="24"/>
          <w:lang w:val="en-GB"/>
        </w:rPr>
        <w:t xml:space="preserve">of the rail surface </w:t>
      </w:r>
      <w:r w:rsidR="00916E59" w:rsidRPr="006631C2">
        <w:rPr>
          <w:rFonts w:ascii="Times New Roman" w:hAnsi="Times New Roman" w:cs="Times New Roman"/>
          <w:sz w:val="24"/>
          <w:szCs w:val="24"/>
          <w:lang w:val="en-GB"/>
        </w:rPr>
        <w:t>is developed. The formation and evolution process</w:t>
      </w:r>
      <w:r w:rsidR="0056352F" w:rsidRPr="006631C2">
        <w:rPr>
          <w:rFonts w:ascii="Times New Roman" w:hAnsi="Times New Roman" w:cs="Times New Roman"/>
          <w:sz w:val="24"/>
          <w:szCs w:val="24"/>
          <w:lang w:val="en-GB"/>
        </w:rPr>
        <w:t>es</w:t>
      </w:r>
      <w:r w:rsidR="00916E59" w:rsidRPr="006631C2">
        <w:rPr>
          <w:rFonts w:ascii="Times New Roman" w:hAnsi="Times New Roman" w:cs="Times New Roman"/>
          <w:sz w:val="24"/>
          <w:szCs w:val="24"/>
          <w:lang w:val="en-GB"/>
        </w:rPr>
        <w:t xml:space="preserve"> of rail corrugation </w:t>
      </w:r>
      <w:r w:rsidR="0056352F" w:rsidRPr="006631C2">
        <w:rPr>
          <w:rFonts w:ascii="Times New Roman" w:hAnsi="Times New Roman" w:cs="Times New Roman"/>
          <w:sz w:val="24"/>
          <w:szCs w:val="24"/>
          <w:lang w:val="en-GB"/>
        </w:rPr>
        <w:t>are</w:t>
      </w:r>
      <w:r w:rsidR="00916E59" w:rsidRPr="006631C2">
        <w:rPr>
          <w:rFonts w:ascii="Times New Roman" w:hAnsi="Times New Roman" w:cs="Times New Roman"/>
          <w:sz w:val="24"/>
          <w:szCs w:val="24"/>
          <w:lang w:val="en-GB"/>
        </w:rPr>
        <w:t xml:space="preserve"> simulated by combining the dynamic properties of</w:t>
      </w:r>
      <w:r w:rsidR="008F469C" w:rsidRPr="006631C2">
        <w:rPr>
          <w:rFonts w:ascii="Times New Roman" w:hAnsi="Times New Roman" w:cs="Times New Roman"/>
          <w:sz w:val="24"/>
          <w:szCs w:val="24"/>
          <w:lang w:val="en-GB"/>
        </w:rPr>
        <w:t xml:space="preserve"> a</w:t>
      </w:r>
      <w:r w:rsidR="00916E59" w:rsidRPr="006631C2">
        <w:rPr>
          <w:rFonts w:ascii="Times New Roman" w:hAnsi="Times New Roman" w:cs="Times New Roman"/>
          <w:sz w:val="24"/>
          <w:szCs w:val="24"/>
          <w:lang w:val="en-GB"/>
        </w:rPr>
        <w:t xml:space="preserve"> wheel-rail system and </w:t>
      </w:r>
      <w:r w:rsidR="00512999" w:rsidRPr="006631C2">
        <w:rPr>
          <w:rFonts w:ascii="Times New Roman" w:hAnsi="Times New Roman" w:cs="Times New Roman"/>
          <w:sz w:val="24"/>
          <w:szCs w:val="24"/>
          <w:lang w:val="en-GB"/>
        </w:rPr>
        <w:t xml:space="preserve">the </w:t>
      </w:r>
      <w:r w:rsidR="00916E59" w:rsidRPr="006631C2">
        <w:rPr>
          <w:rFonts w:ascii="Times New Roman" w:hAnsi="Times New Roman" w:cs="Times New Roman"/>
          <w:sz w:val="24"/>
          <w:szCs w:val="24"/>
          <w:lang w:val="en-GB"/>
        </w:rPr>
        <w:t>wear calculation</w:t>
      </w:r>
      <w:r w:rsidR="00512999" w:rsidRPr="006631C2">
        <w:rPr>
          <w:rFonts w:ascii="Times New Roman" w:hAnsi="Times New Roman" w:cs="Times New Roman"/>
          <w:sz w:val="24"/>
          <w:szCs w:val="24"/>
          <w:lang w:val="en-GB"/>
        </w:rPr>
        <w:t xml:space="preserve"> of </w:t>
      </w:r>
      <w:r w:rsidR="008F469C" w:rsidRPr="006631C2">
        <w:rPr>
          <w:rFonts w:ascii="Times New Roman" w:hAnsi="Times New Roman" w:cs="Times New Roman"/>
          <w:sz w:val="24"/>
          <w:szCs w:val="24"/>
          <w:lang w:val="en-GB"/>
        </w:rPr>
        <w:t xml:space="preserve">the </w:t>
      </w:r>
      <w:r w:rsidR="00512999" w:rsidRPr="006631C2">
        <w:rPr>
          <w:rFonts w:ascii="Times New Roman" w:hAnsi="Times New Roman" w:cs="Times New Roman"/>
          <w:sz w:val="24"/>
          <w:szCs w:val="24"/>
          <w:lang w:val="en-GB"/>
        </w:rPr>
        <w:t>rail surface</w:t>
      </w:r>
      <w:r w:rsidR="00916E59" w:rsidRPr="006631C2">
        <w:rPr>
          <w:rFonts w:ascii="Times New Roman" w:hAnsi="Times New Roman" w:cs="Times New Roman"/>
          <w:sz w:val="24"/>
          <w:szCs w:val="24"/>
          <w:lang w:val="en-GB"/>
        </w:rPr>
        <w:t xml:space="preserve">. </w:t>
      </w:r>
      <w:r w:rsidR="00512999" w:rsidRPr="006631C2">
        <w:rPr>
          <w:rFonts w:ascii="Times New Roman" w:hAnsi="Times New Roman" w:cs="Times New Roman"/>
          <w:sz w:val="24"/>
          <w:szCs w:val="24"/>
          <w:lang w:val="en-GB"/>
        </w:rPr>
        <w:t xml:space="preserve">The effects of rail vibration absorbers on the wear </w:t>
      </w:r>
      <w:r w:rsidR="009F18C0" w:rsidRPr="006631C2">
        <w:rPr>
          <w:rFonts w:ascii="Times New Roman" w:hAnsi="Times New Roman" w:cs="Times New Roman"/>
          <w:sz w:val="24"/>
          <w:szCs w:val="24"/>
          <w:lang w:val="en-GB"/>
        </w:rPr>
        <w:t>behaviour</w:t>
      </w:r>
      <w:r w:rsidR="00512999" w:rsidRPr="006631C2">
        <w:rPr>
          <w:rFonts w:ascii="Times New Roman" w:hAnsi="Times New Roman" w:cs="Times New Roman"/>
          <w:sz w:val="24"/>
          <w:szCs w:val="24"/>
          <w:lang w:val="en-GB"/>
        </w:rPr>
        <w:t xml:space="preserve"> of the rail surface have been studied. </w:t>
      </w:r>
      <w:bookmarkEnd w:id="42"/>
      <w:r w:rsidR="00512999" w:rsidRPr="006631C2">
        <w:rPr>
          <w:rFonts w:ascii="Times New Roman" w:hAnsi="Times New Roman" w:cs="Times New Roman"/>
          <w:sz w:val="24"/>
          <w:szCs w:val="24"/>
          <w:lang w:val="en-GB"/>
        </w:rPr>
        <w:t>T</w:t>
      </w:r>
      <w:r w:rsidR="00D45392" w:rsidRPr="006631C2">
        <w:rPr>
          <w:rFonts w:ascii="Times New Roman" w:hAnsi="Times New Roman" w:cs="Times New Roman"/>
          <w:sz w:val="24"/>
          <w:szCs w:val="24"/>
          <w:lang w:val="en-GB"/>
        </w:rPr>
        <w:t>he following conclusions can be drawn.</w:t>
      </w:r>
      <w:r w:rsidR="00916E59" w:rsidRPr="006631C2">
        <w:rPr>
          <w:rFonts w:ascii="Times New Roman" w:hAnsi="Times New Roman" w:cs="Times New Roman"/>
          <w:sz w:val="24"/>
          <w:szCs w:val="24"/>
          <w:lang w:val="en-GB"/>
        </w:rPr>
        <w:t xml:space="preserve"> </w:t>
      </w:r>
    </w:p>
    <w:p w14:paraId="64F2188D" w14:textId="15398166" w:rsidR="000027A8" w:rsidRPr="006631C2" w:rsidRDefault="000027A8"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(1) The </w:t>
      </w:r>
      <w:r w:rsidR="001B58AD" w:rsidRPr="006631C2">
        <w:rPr>
          <w:rFonts w:ascii="Times New Roman" w:hAnsi="Times New Roman" w:cs="Times New Roman"/>
          <w:sz w:val="24"/>
          <w:szCs w:val="24"/>
          <w:lang w:val="en-GB"/>
        </w:rPr>
        <w:t xml:space="preserve">saturated creep force </w:t>
      </w:r>
      <w:r w:rsidRPr="006631C2">
        <w:rPr>
          <w:rFonts w:ascii="Times New Roman" w:hAnsi="Times New Roman" w:cs="Times New Roman"/>
          <w:sz w:val="24"/>
          <w:szCs w:val="24"/>
          <w:lang w:val="en-GB"/>
        </w:rPr>
        <w:t xml:space="preserve">induced self-excited vibration </w:t>
      </w:r>
      <w:r w:rsidR="00512999" w:rsidRPr="006631C2">
        <w:rPr>
          <w:rFonts w:ascii="Times New Roman" w:hAnsi="Times New Roman" w:cs="Times New Roman"/>
          <w:sz w:val="24"/>
          <w:szCs w:val="24"/>
          <w:lang w:val="en-GB"/>
        </w:rPr>
        <w:t>of the wheel-rail system</w:t>
      </w:r>
      <w:r w:rsidRPr="006631C2">
        <w:rPr>
          <w:rFonts w:ascii="Times New Roman" w:hAnsi="Times New Roman" w:cs="Times New Roman"/>
          <w:sz w:val="24"/>
          <w:szCs w:val="24"/>
          <w:lang w:val="en-GB"/>
        </w:rPr>
        <w:t xml:space="preserve"> can result in short pitch rail corrugation </w:t>
      </w:r>
      <w:r w:rsidR="001B58AD" w:rsidRPr="006631C2">
        <w:rPr>
          <w:rFonts w:ascii="Times New Roman" w:hAnsi="Times New Roman" w:cs="Times New Roman"/>
          <w:sz w:val="24"/>
          <w:szCs w:val="24"/>
          <w:lang w:val="en-GB"/>
        </w:rPr>
        <w:t xml:space="preserve">on the rail </w:t>
      </w:r>
      <w:r w:rsidR="00121D1F" w:rsidRPr="006631C2">
        <w:rPr>
          <w:rFonts w:ascii="Times New Roman" w:hAnsi="Times New Roman" w:cs="Times New Roman"/>
          <w:sz w:val="24"/>
          <w:szCs w:val="24"/>
          <w:lang w:val="en-GB"/>
        </w:rPr>
        <w:t>surface</w:t>
      </w:r>
      <w:r w:rsidRPr="006631C2">
        <w:rPr>
          <w:rFonts w:ascii="Times New Roman" w:hAnsi="Times New Roman" w:cs="Times New Roman"/>
          <w:sz w:val="24"/>
          <w:szCs w:val="24"/>
          <w:lang w:val="en-GB"/>
        </w:rPr>
        <w:t xml:space="preserve">. </w:t>
      </w:r>
      <w:r w:rsidR="001B58AD" w:rsidRPr="006631C2">
        <w:rPr>
          <w:rFonts w:ascii="Times New Roman" w:hAnsi="Times New Roman" w:cs="Times New Roman"/>
          <w:sz w:val="24"/>
          <w:szCs w:val="24"/>
          <w:lang w:val="en-GB"/>
        </w:rPr>
        <w:t xml:space="preserve">The wavelength of this short pitch corrugation is associated with the main frequency of the unstable vibration. </w:t>
      </w:r>
      <w:r w:rsidR="008F469C" w:rsidRPr="006631C2">
        <w:rPr>
          <w:rFonts w:ascii="Times New Roman" w:hAnsi="Times New Roman" w:cs="Times New Roman"/>
          <w:sz w:val="24"/>
          <w:szCs w:val="24"/>
          <w:lang w:val="en-GB"/>
        </w:rPr>
        <w:t>T</w:t>
      </w:r>
      <w:r w:rsidR="00C0454D" w:rsidRPr="006631C2">
        <w:rPr>
          <w:rFonts w:ascii="Times New Roman" w:hAnsi="Times New Roman" w:cs="Times New Roman"/>
          <w:sz w:val="24"/>
          <w:szCs w:val="24"/>
          <w:lang w:val="en-GB"/>
        </w:rPr>
        <w:t>he maximum wear depth of the</w:t>
      </w:r>
      <w:r w:rsidR="00C0454D" w:rsidRPr="006631C2">
        <w:rPr>
          <w:sz w:val="24"/>
          <w:szCs w:val="24"/>
          <w:lang w:val="en-GB"/>
        </w:rPr>
        <w:t xml:space="preserve"> </w:t>
      </w:r>
      <w:r w:rsidR="00C0454D" w:rsidRPr="006631C2">
        <w:rPr>
          <w:rFonts w:ascii="Times New Roman" w:hAnsi="Times New Roman" w:cs="Times New Roman"/>
          <w:sz w:val="24"/>
          <w:szCs w:val="24"/>
          <w:lang w:val="en-GB"/>
        </w:rPr>
        <w:t xml:space="preserve">short pitch corrugation </w:t>
      </w:r>
      <w:r w:rsidR="00BD3DC6" w:rsidRPr="006631C2">
        <w:rPr>
          <w:rFonts w:ascii="Times New Roman" w:hAnsi="Times New Roman" w:cs="Times New Roman"/>
          <w:sz w:val="24"/>
          <w:szCs w:val="24"/>
          <w:lang w:val="en-GB"/>
        </w:rPr>
        <w:t xml:space="preserve">appears </w:t>
      </w:r>
      <w:r w:rsidR="00C0454D" w:rsidRPr="006631C2">
        <w:rPr>
          <w:rFonts w:ascii="Times New Roman" w:hAnsi="Times New Roman" w:cs="Times New Roman"/>
          <w:sz w:val="24"/>
          <w:szCs w:val="24"/>
          <w:lang w:val="en-GB"/>
        </w:rPr>
        <w:t xml:space="preserve">on the mid-span of each sleeper bay. </w:t>
      </w:r>
    </w:p>
    <w:p w14:paraId="36A4C771" w14:textId="25DAEE40" w:rsidR="00EA2EF7" w:rsidRPr="006631C2" w:rsidRDefault="00D45392"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w:t>
      </w:r>
      <w:r w:rsidR="001B58AD" w:rsidRPr="006631C2">
        <w:rPr>
          <w:rFonts w:ascii="Times New Roman" w:hAnsi="Times New Roman" w:cs="Times New Roman"/>
          <w:sz w:val="24"/>
          <w:szCs w:val="24"/>
          <w:lang w:val="en-GB"/>
        </w:rPr>
        <w:t>2</w:t>
      </w:r>
      <w:r w:rsidRPr="006631C2">
        <w:rPr>
          <w:rFonts w:ascii="Times New Roman" w:hAnsi="Times New Roman" w:cs="Times New Roman"/>
          <w:sz w:val="24"/>
          <w:szCs w:val="24"/>
          <w:lang w:val="en-GB"/>
        </w:rPr>
        <w:t>)</w:t>
      </w:r>
      <w:r w:rsidR="00D16F9E" w:rsidRPr="006631C2">
        <w:rPr>
          <w:rFonts w:ascii="Times New Roman" w:hAnsi="Times New Roman" w:cs="Times New Roman"/>
          <w:sz w:val="24"/>
          <w:szCs w:val="24"/>
          <w:lang w:val="en-GB"/>
        </w:rPr>
        <w:t xml:space="preserve"> The formation </w:t>
      </w:r>
      <w:r w:rsidR="00EA2EF7" w:rsidRPr="006631C2">
        <w:rPr>
          <w:rFonts w:ascii="Times New Roman" w:hAnsi="Times New Roman" w:cs="Times New Roman"/>
          <w:sz w:val="24"/>
          <w:szCs w:val="24"/>
          <w:lang w:val="en-GB"/>
        </w:rPr>
        <w:t xml:space="preserve">and growth </w:t>
      </w:r>
      <w:r w:rsidR="00D16F9E" w:rsidRPr="006631C2">
        <w:rPr>
          <w:rFonts w:ascii="Times New Roman" w:hAnsi="Times New Roman" w:cs="Times New Roman"/>
          <w:sz w:val="24"/>
          <w:szCs w:val="24"/>
          <w:lang w:val="en-GB"/>
        </w:rPr>
        <w:t>of short pitch rail corrugation</w:t>
      </w:r>
      <w:r w:rsidR="00EA2EF7" w:rsidRPr="006631C2">
        <w:rPr>
          <w:rFonts w:ascii="Times New Roman" w:hAnsi="Times New Roman" w:cs="Times New Roman"/>
          <w:sz w:val="24"/>
          <w:szCs w:val="24"/>
          <w:lang w:val="en-GB"/>
        </w:rPr>
        <w:t>,</w:t>
      </w:r>
      <w:r w:rsidR="001B58AD" w:rsidRPr="006631C2">
        <w:rPr>
          <w:rFonts w:ascii="Times New Roman" w:hAnsi="Times New Roman" w:cs="Times New Roman"/>
          <w:sz w:val="24"/>
          <w:szCs w:val="24"/>
          <w:lang w:val="en-GB"/>
        </w:rPr>
        <w:t xml:space="preserve"> </w:t>
      </w:r>
      <w:r w:rsidR="00EA2EF7" w:rsidRPr="006631C2">
        <w:rPr>
          <w:rFonts w:ascii="Times New Roman" w:hAnsi="Times New Roman" w:cs="Times New Roman"/>
          <w:sz w:val="24"/>
          <w:szCs w:val="24"/>
          <w:lang w:val="en-GB"/>
        </w:rPr>
        <w:t>induce</w:t>
      </w:r>
      <w:r w:rsidR="008E0B87" w:rsidRPr="006631C2">
        <w:rPr>
          <w:rFonts w:ascii="Times New Roman" w:hAnsi="Times New Roman" w:cs="Times New Roman"/>
          <w:sz w:val="24"/>
          <w:szCs w:val="24"/>
          <w:lang w:val="en-GB"/>
        </w:rPr>
        <w:t>d</w:t>
      </w:r>
      <w:r w:rsidR="00EA2EF7" w:rsidRPr="006631C2">
        <w:rPr>
          <w:rFonts w:ascii="Times New Roman" w:hAnsi="Times New Roman" w:cs="Times New Roman"/>
          <w:sz w:val="24"/>
          <w:szCs w:val="24"/>
          <w:lang w:val="en-GB"/>
        </w:rPr>
        <w:t xml:space="preserve"> by the self-excited vibration of the wheel-rail system, </w:t>
      </w:r>
      <w:r w:rsidR="00D16F9E" w:rsidRPr="006631C2">
        <w:rPr>
          <w:rFonts w:ascii="Times New Roman" w:hAnsi="Times New Roman" w:cs="Times New Roman"/>
          <w:sz w:val="24"/>
          <w:szCs w:val="24"/>
          <w:lang w:val="en-GB"/>
        </w:rPr>
        <w:t xml:space="preserve">can be </w:t>
      </w:r>
      <w:r w:rsidR="00044A0C" w:rsidRPr="006631C2">
        <w:rPr>
          <w:rFonts w:ascii="Times New Roman" w:hAnsi="Times New Roman" w:cs="Times New Roman"/>
          <w:sz w:val="24"/>
          <w:szCs w:val="24"/>
          <w:lang w:val="en-GB"/>
        </w:rPr>
        <w:t>prevente</w:t>
      </w:r>
      <w:r w:rsidR="00D16F9E" w:rsidRPr="006631C2">
        <w:rPr>
          <w:rFonts w:ascii="Times New Roman" w:hAnsi="Times New Roman" w:cs="Times New Roman"/>
          <w:sz w:val="24"/>
          <w:szCs w:val="24"/>
          <w:lang w:val="en-GB"/>
        </w:rPr>
        <w:t>d effectively</w:t>
      </w:r>
      <w:r w:rsidR="00241D9A" w:rsidRPr="006631C2">
        <w:rPr>
          <w:rFonts w:ascii="Times New Roman" w:hAnsi="Times New Roman" w:cs="Times New Roman"/>
          <w:sz w:val="24"/>
          <w:szCs w:val="24"/>
          <w:lang w:val="en-GB"/>
        </w:rPr>
        <w:t xml:space="preserve"> by the </w:t>
      </w:r>
      <w:r w:rsidR="00EA2EF7" w:rsidRPr="006631C2">
        <w:rPr>
          <w:rFonts w:ascii="Times New Roman" w:hAnsi="Times New Roman" w:cs="Times New Roman"/>
          <w:sz w:val="24"/>
          <w:szCs w:val="24"/>
          <w:lang w:val="en-GB"/>
        </w:rPr>
        <w:t xml:space="preserve">use of </w:t>
      </w:r>
      <w:r w:rsidR="00241D9A" w:rsidRPr="006631C2">
        <w:rPr>
          <w:rFonts w:ascii="Times New Roman" w:hAnsi="Times New Roman" w:cs="Times New Roman"/>
          <w:sz w:val="24"/>
          <w:szCs w:val="24"/>
          <w:lang w:val="en-GB"/>
        </w:rPr>
        <w:t>rail vibration absorbers.</w:t>
      </w:r>
      <w:r w:rsidR="001B58AD" w:rsidRPr="006631C2">
        <w:rPr>
          <w:rFonts w:ascii="Times New Roman" w:hAnsi="Times New Roman" w:cs="Times New Roman"/>
          <w:sz w:val="24"/>
          <w:szCs w:val="24"/>
          <w:lang w:val="en-GB"/>
        </w:rPr>
        <w:t xml:space="preserve"> </w:t>
      </w:r>
      <w:r w:rsidR="00077621" w:rsidRPr="006631C2">
        <w:rPr>
          <w:rFonts w:ascii="Times New Roman" w:hAnsi="Times New Roman" w:cs="Times New Roman"/>
          <w:sz w:val="24"/>
          <w:szCs w:val="24"/>
          <w:lang w:val="en-GB"/>
        </w:rPr>
        <w:t xml:space="preserve">But the effect of the absorbers on </w:t>
      </w:r>
      <w:r w:rsidR="00E56D23" w:rsidRPr="006631C2">
        <w:rPr>
          <w:rFonts w:ascii="Times New Roman" w:hAnsi="Times New Roman" w:cs="Times New Roman"/>
          <w:sz w:val="24"/>
          <w:szCs w:val="24"/>
          <w:lang w:val="en-GB"/>
        </w:rPr>
        <w:t xml:space="preserve">suppressing </w:t>
      </w:r>
      <w:r w:rsidR="00077621" w:rsidRPr="006631C2">
        <w:rPr>
          <w:rFonts w:ascii="Times New Roman" w:hAnsi="Times New Roman" w:cs="Times New Roman"/>
          <w:sz w:val="24"/>
          <w:szCs w:val="24"/>
          <w:lang w:val="en-GB"/>
        </w:rPr>
        <w:t>the long pitch rail corrugation, associate</w:t>
      </w:r>
      <w:r w:rsidR="008E0B87" w:rsidRPr="006631C2">
        <w:rPr>
          <w:rFonts w:ascii="Times New Roman" w:hAnsi="Times New Roman" w:cs="Times New Roman"/>
          <w:sz w:val="24"/>
          <w:szCs w:val="24"/>
          <w:lang w:val="en-GB"/>
        </w:rPr>
        <w:t>d</w:t>
      </w:r>
      <w:r w:rsidR="00077621" w:rsidRPr="006631C2">
        <w:rPr>
          <w:rFonts w:ascii="Times New Roman" w:hAnsi="Times New Roman" w:cs="Times New Roman"/>
          <w:sz w:val="24"/>
          <w:szCs w:val="24"/>
          <w:lang w:val="en-GB"/>
        </w:rPr>
        <w:t xml:space="preserve"> with the discrete support of the sleeper</w:t>
      </w:r>
      <w:r w:rsidR="00BD3DC6" w:rsidRPr="006631C2">
        <w:rPr>
          <w:rFonts w:ascii="Times New Roman" w:hAnsi="Times New Roman" w:cs="Times New Roman"/>
          <w:sz w:val="24"/>
          <w:szCs w:val="24"/>
          <w:lang w:val="en-GB"/>
        </w:rPr>
        <w:t>s</w:t>
      </w:r>
      <w:r w:rsidR="00077621" w:rsidRPr="006631C2">
        <w:rPr>
          <w:rFonts w:ascii="Times New Roman" w:hAnsi="Times New Roman" w:cs="Times New Roman"/>
          <w:sz w:val="24"/>
          <w:szCs w:val="24"/>
          <w:lang w:val="en-GB"/>
        </w:rPr>
        <w:t xml:space="preserve">, is relatively small. </w:t>
      </w:r>
    </w:p>
    <w:p w14:paraId="6A841B4E" w14:textId="2F3EFB25" w:rsidR="008554D6" w:rsidRPr="006631C2" w:rsidRDefault="00EA2EF7"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 xml:space="preserve">(3) </w:t>
      </w:r>
      <w:r w:rsidR="00815553" w:rsidRPr="006631C2">
        <w:rPr>
          <w:rFonts w:ascii="Times New Roman" w:hAnsi="Times New Roman" w:cs="Times New Roman"/>
          <w:sz w:val="24"/>
          <w:szCs w:val="24"/>
          <w:lang w:val="en-GB"/>
        </w:rPr>
        <w:t>After the installation of the rail vibration absorber</w:t>
      </w:r>
      <w:r w:rsidR="00BD3DC6" w:rsidRPr="006631C2">
        <w:rPr>
          <w:rFonts w:ascii="Times New Roman" w:hAnsi="Times New Roman" w:cs="Times New Roman"/>
          <w:sz w:val="24"/>
          <w:szCs w:val="24"/>
          <w:lang w:val="en-GB"/>
        </w:rPr>
        <w:t>s</w:t>
      </w:r>
      <w:r w:rsidR="00815553" w:rsidRPr="006631C2">
        <w:rPr>
          <w:rFonts w:ascii="Times New Roman" w:hAnsi="Times New Roman" w:cs="Times New Roman"/>
          <w:sz w:val="24"/>
          <w:szCs w:val="24"/>
          <w:lang w:val="en-GB"/>
        </w:rPr>
        <w:t>, t</w:t>
      </w:r>
      <w:r w:rsidR="00241D9A" w:rsidRPr="006631C2">
        <w:rPr>
          <w:rFonts w:ascii="Times New Roman" w:hAnsi="Times New Roman" w:cs="Times New Roman"/>
          <w:sz w:val="24"/>
          <w:szCs w:val="24"/>
          <w:lang w:val="en-GB"/>
        </w:rPr>
        <w:t xml:space="preserve">he </w:t>
      </w:r>
      <w:r w:rsidR="00D005D7" w:rsidRPr="006631C2">
        <w:rPr>
          <w:rFonts w:ascii="Times New Roman" w:hAnsi="Times New Roman" w:cs="Times New Roman"/>
          <w:sz w:val="24"/>
          <w:szCs w:val="24"/>
          <w:lang w:val="en-GB"/>
        </w:rPr>
        <w:t>growth rate</w:t>
      </w:r>
      <w:r w:rsidR="00241D9A" w:rsidRPr="006631C2">
        <w:rPr>
          <w:rFonts w:ascii="Times New Roman" w:hAnsi="Times New Roman" w:cs="Times New Roman"/>
          <w:sz w:val="24"/>
          <w:szCs w:val="24"/>
          <w:lang w:val="en-GB"/>
        </w:rPr>
        <w:t xml:space="preserve"> of </w:t>
      </w:r>
      <w:r w:rsidR="00077621" w:rsidRPr="006631C2">
        <w:rPr>
          <w:rFonts w:ascii="Times New Roman" w:hAnsi="Times New Roman" w:cs="Times New Roman"/>
          <w:sz w:val="24"/>
          <w:szCs w:val="24"/>
          <w:lang w:val="en-GB"/>
        </w:rPr>
        <w:t>corrugation</w:t>
      </w:r>
      <w:r w:rsidR="00241D9A" w:rsidRPr="006631C2">
        <w:rPr>
          <w:rFonts w:ascii="Times New Roman" w:hAnsi="Times New Roman" w:cs="Times New Roman"/>
          <w:sz w:val="24"/>
          <w:szCs w:val="24"/>
          <w:lang w:val="en-GB"/>
        </w:rPr>
        <w:t xml:space="preserve"> </w:t>
      </w:r>
      <w:r w:rsidR="00815553" w:rsidRPr="006631C2">
        <w:rPr>
          <w:rFonts w:ascii="Times New Roman" w:hAnsi="Times New Roman" w:cs="Times New Roman"/>
          <w:sz w:val="24"/>
          <w:szCs w:val="24"/>
          <w:lang w:val="en-GB"/>
        </w:rPr>
        <w:t>reduce</w:t>
      </w:r>
      <w:r w:rsidR="00E56D23" w:rsidRPr="006631C2">
        <w:rPr>
          <w:rFonts w:ascii="Times New Roman" w:hAnsi="Times New Roman" w:cs="Times New Roman"/>
          <w:sz w:val="24"/>
          <w:szCs w:val="24"/>
          <w:lang w:val="en-GB"/>
        </w:rPr>
        <w:t>s</w:t>
      </w:r>
      <w:r w:rsidR="00815553" w:rsidRPr="006631C2">
        <w:rPr>
          <w:rFonts w:ascii="Times New Roman" w:hAnsi="Times New Roman" w:cs="Times New Roman"/>
          <w:sz w:val="24"/>
          <w:szCs w:val="24"/>
          <w:lang w:val="en-GB"/>
        </w:rPr>
        <w:t xml:space="preserve"> </w:t>
      </w:r>
      <w:r w:rsidR="00164119" w:rsidRPr="006631C2">
        <w:rPr>
          <w:rFonts w:ascii="Times New Roman" w:hAnsi="Times New Roman" w:cs="Times New Roman"/>
          <w:sz w:val="24"/>
          <w:szCs w:val="24"/>
          <w:lang w:val="en-GB"/>
        </w:rPr>
        <w:t>considerably</w:t>
      </w:r>
      <w:r w:rsidR="0050147B" w:rsidRPr="006631C2">
        <w:rPr>
          <w:rFonts w:ascii="Times New Roman" w:hAnsi="Times New Roman" w:cs="Times New Roman"/>
          <w:sz w:val="24"/>
          <w:szCs w:val="24"/>
          <w:lang w:val="en-GB"/>
        </w:rPr>
        <w:t>,</w:t>
      </w:r>
      <w:r w:rsidR="00077621" w:rsidRPr="006631C2">
        <w:rPr>
          <w:rFonts w:ascii="Times New Roman" w:hAnsi="Times New Roman" w:cs="Times New Roman"/>
          <w:sz w:val="24"/>
          <w:szCs w:val="24"/>
          <w:lang w:val="en-GB"/>
        </w:rPr>
        <w:t xml:space="preserve"> </w:t>
      </w:r>
      <w:r w:rsidR="00815553" w:rsidRPr="006631C2">
        <w:rPr>
          <w:rFonts w:ascii="Times New Roman" w:hAnsi="Times New Roman" w:cs="Times New Roman"/>
          <w:sz w:val="24"/>
          <w:szCs w:val="24"/>
          <w:lang w:val="en-GB"/>
        </w:rPr>
        <w:t xml:space="preserve">the wear distribution on the rail </w:t>
      </w:r>
      <w:r w:rsidR="00121D1F" w:rsidRPr="006631C2">
        <w:rPr>
          <w:rFonts w:ascii="Times New Roman" w:hAnsi="Times New Roman" w:cs="Times New Roman"/>
          <w:sz w:val="24"/>
          <w:szCs w:val="24"/>
          <w:lang w:val="en-GB"/>
        </w:rPr>
        <w:t>surface</w:t>
      </w:r>
      <w:r w:rsidR="00815553" w:rsidRPr="006631C2">
        <w:rPr>
          <w:rFonts w:ascii="Times New Roman" w:hAnsi="Times New Roman" w:cs="Times New Roman"/>
          <w:sz w:val="24"/>
          <w:szCs w:val="24"/>
          <w:lang w:val="en-GB"/>
        </w:rPr>
        <w:t xml:space="preserve"> becomes </w:t>
      </w:r>
      <w:r w:rsidR="00BD3DC6" w:rsidRPr="006631C2">
        <w:rPr>
          <w:rFonts w:ascii="Times New Roman" w:hAnsi="Times New Roman" w:cs="Times New Roman"/>
          <w:sz w:val="24"/>
          <w:szCs w:val="24"/>
          <w:lang w:val="en-GB"/>
        </w:rPr>
        <w:t xml:space="preserve">quite </w:t>
      </w:r>
      <w:r w:rsidR="00815553" w:rsidRPr="006631C2">
        <w:rPr>
          <w:rFonts w:ascii="Times New Roman" w:hAnsi="Times New Roman" w:cs="Times New Roman"/>
          <w:sz w:val="24"/>
          <w:szCs w:val="24"/>
          <w:lang w:val="en-GB"/>
        </w:rPr>
        <w:t>uniform</w:t>
      </w:r>
      <w:r w:rsidR="008460D5"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 xml:space="preserve"> Enhancing the connection damping between the rail vibration absorbers and the rail web is </w:t>
      </w:r>
      <w:r w:rsidR="005F6E51" w:rsidRPr="006631C2">
        <w:rPr>
          <w:rFonts w:ascii="Times New Roman" w:hAnsi="Times New Roman" w:cs="Times New Roman"/>
          <w:sz w:val="24"/>
          <w:szCs w:val="24"/>
          <w:lang w:val="en-GB"/>
        </w:rPr>
        <w:t>conducive to</w:t>
      </w:r>
      <w:r w:rsidRPr="006631C2">
        <w:rPr>
          <w:rFonts w:ascii="Times New Roman" w:hAnsi="Times New Roman" w:cs="Times New Roman"/>
          <w:sz w:val="24"/>
          <w:szCs w:val="24"/>
          <w:lang w:val="en-GB"/>
        </w:rPr>
        <w:t xml:space="preserve"> suppressi</w:t>
      </w:r>
      <w:r w:rsidR="005F6E51" w:rsidRPr="006631C2">
        <w:rPr>
          <w:rFonts w:ascii="Times New Roman" w:hAnsi="Times New Roman" w:cs="Times New Roman"/>
          <w:sz w:val="24"/>
          <w:szCs w:val="24"/>
          <w:lang w:val="en-GB"/>
        </w:rPr>
        <w:t>on</w:t>
      </w:r>
      <w:r w:rsidRPr="006631C2">
        <w:rPr>
          <w:rFonts w:ascii="Times New Roman" w:hAnsi="Times New Roman" w:cs="Times New Roman"/>
          <w:sz w:val="24"/>
          <w:szCs w:val="24"/>
          <w:lang w:val="en-GB"/>
        </w:rPr>
        <w:t xml:space="preserve"> the short pitch rail corrugation.</w:t>
      </w:r>
    </w:p>
    <w:p w14:paraId="691876B2" w14:textId="77777777" w:rsidR="001711ED" w:rsidRPr="006631C2" w:rsidRDefault="001711ED" w:rsidP="0047201D">
      <w:pPr>
        <w:spacing w:line="276" w:lineRule="auto"/>
        <w:rPr>
          <w:rFonts w:ascii="Times New Roman" w:hAnsi="Times New Roman" w:cs="Times New Roman"/>
          <w:sz w:val="20"/>
          <w:szCs w:val="20"/>
          <w:lang w:val="en-GB"/>
        </w:rPr>
      </w:pPr>
    </w:p>
    <w:p w14:paraId="6A8E7210" w14:textId="3C7DD978" w:rsidR="00F943CE" w:rsidRPr="006631C2" w:rsidRDefault="00F943CE" w:rsidP="0047201D">
      <w:pPr>
        <w:spacing w:line="276" w:lineRule="auto"/>
        <w:rPr>
          <w:rFonts w:ascii="Times New Roman" w:hAnsi="Times New Roman" w:cs="Times New Roman"/>
          <w:b/>
          <w:sz w:val="24"/>
          <w:szCs w:val="24"/>
          <w:lang w:val="en-GB"/>
        </w:rPr>
      </w:pPr>
      <w:bookmarkStart w:id="43" w:name="OLE_LINK43"/>
      <w:r w:rsidRPr="006631C2">
        <w:rPr>
          <w:rFonts w:ascii="Times New Roman" w:hAnsi="Times New Roman" w:cs="Times New Roman"/>
          <w:b/>
          <w:sz w:val="24"/>
          <w:szCs w:val="24"/>
          <w:lang w:val="en-GB"/>
        </w:rPr>
        <w:t>Acknowledgment</w:t>
      </w:r>
      <w:r w:rsidR="00BD3DC6" w:rsidRPr="006631C2">
        <w:rPr>
          <w:rFonts w:ascii="Times New Roman" w:hAnsi="Times New Roman" w:cs="Times New Roman"/>
          <w:b/>
          <w:sz w:val="24"/>
          <w:szCs w:val="24"/>
          <w:lang w:val="en-GB"/>
        </w:rPr>
        <w:t>s</w:t>
      </w:r>
    </w:p>
    <w:p w14:paraId="75BAC320" w14:textId="4F412534" w:rsidR="00F943CE" w:rsidRPr="006631C2" w:rsidRDefault="00F943CE" w:rsidP="0047201D">
      <w:pPr>
        <w:spacing w:line="276" w:lineRule="auto"/>
        <w:ind w:firstLine="426"/>
        <w:rPr>
          <w:rFonts w:ascii="Times New Roman" w:hAnsi="Times New Roman" w:cs="Times New Roman"/>
          <w:sz w:val="24"/>
          <w:szCs w:val="24"/>
          <w:lang w:val="en-GB"/>
        </w:rPr>
      </w:pPr>
      <w:r w:rsidRPr="006631C2">
        <w:rPr>
          <w:rFonts w:ascii="Times New Roman" w:hAnsi="Times New Roman" w:cs="Times New Roman"/>
          <w:sz w:val="24"/>
          <w:szCs w:val="24"/>
          <w:lang w:val="en-GB"/>
        </w:rPr>
        <w:t>This research received the financial supports from National Natural Science Foundation of China (No. 51505396), China Postdoctoral Science Foundation</w:t>
      </w:r>
      <w:r w:rsidR="00C1003A" w:rsidRPr="006631C2">
        <w:rPr>
          <w:rFonts w:ascii="Times New Roman" w:hAnsi="Times New Roman" w:cs="Times New Roman"/>
          <w:sz w:val="24"/>
          <w:szCs w:val="24"/>
          <w:lang w:val="en-GB"/>
        </w:rPr>
        <w:t xml:space="preserve"> (No. 2016M602711) </w:t>
      </w:r>
      <w:r w:rsidRPr="006631C2">
        <w:rPr>
          <w:rFonts w:ascii="Times New Roman" w:hAnsi="Times New Roman" w:cs="Times New Roman"/>
          <w:sz w:val="24"/>
          <w:szCs w:val="24"/>
          <w:lang w:val="en-GB"/>
        </w:rPr>
        <w:t>and</w:t>
      </w:r>
      <w:r w:rsidR="00C1003A" w:rsidRPr="006631C2">
        <w:rPr>
          <w:rFonts w:ascii="Times New Roman" w:hAnsi="Times New Roman" w:cs="Times New Roman"/>
          <w:sz w:val="24"/>
          <w:szCs w:val="24"/>
          <w:lang w:val="en-GB"/>
        </w:rPr>
        <w:t xml:space="preserve"> Foundation of Sichuan Educational Committee (No. </w:t>
      </w:r>
      <w:bookmarkStart w:id="44" w:name="OLE_LINK26"/>
      <w:bookmarkStart w:id="45" w:name="OLE_LINK42"/>
      <w:bookmarkStart w:id="46" w:name="OLE_LINK25"/>
      <w:r w:rsidR="00C1003A" w:rsidRPr="006631C2">
        <w:rPr>
          <w:rFonts w:ascii="Times New Roman" w:hAnsi="Times New Roman" w:cs="Times New Roman"/>
          <w:sz w:val="24"/>
          <w:szCs w:val="24"/>
          <w:lang w:val="en-GB"/>
        </w:rPr>
        <w:t>16ZB0088</w:t>
      </w:r>
      <w:bookmarkEnd w:id="44"/>
      <w:bookmarkEnd w:id="45"/>
      <w:bookmarkEnd w:id="46"/>
      <w:r w:rsidR="00C1003A" w:rsidRPr="006631C2">
        <w:rPr>
          <w:rFonts w:ascii="Times New Roman" w:hAnsi="Times New Roman" w:cs="Times New Roman"/>
          <w:sz w:val="24"/>
          <w:szCs w:val="24"/>
          <w:lang w:val="en-GB"/>
        </w:rPr>
        <w:t>)</w:t>
      </w:r>
      <w:r w:rsidRPr="006631C2">
        <w:rPr>
          <w:rFonts w:ascii="Times New Roman" w:hAnsi="Times New Roman" w:cs="Times New Roman"/>
          <w:sz w:val="24"/>
          <w:szCs w:val="24"/>
          <w:lang w:val="en-GB"/>
        </w:rPr>
        <w:t>.</w:t>
      </w:r>
    </w:p>
    <w:p w14:paraId="18DC915F" w14:textId="77777777" w:rsidR="00C1485C" w:rsidRPr="006631C2" w:rsidRDefault="00C1485C" w:rsidP="0047201D">
      <w:pPr>
        <w:spacing w:line="276" w:lineRule="auto"/>
        <w:ind w:firstLine="426"/>
        <w:rPr>
          <w:rFonts w:ascii="Times New Roman" w:hAnsi="Times New Roman" w:cs="Times New Roman"/>
          <w:sz w:val="20"/>
          <w:szCs w:val="20"/>
          <w:lang w:val="en-GB"/>
        </w:rPr>
      </w:pPr>
    </w:p>
    <w:p w14:paraId="60C1AEF8" w14:textId="77777777" w:rsidR="008460D5" w:rsidRPr="006631C2" w:rsidRDefault="008460D5" w:rsidP="0047201D">
      <w:pPr>
        <w:spacing w:line="276" w:lineRule="auto"/>
        <w:rPr>
          <w:rFonts w:ascii="Times New Roman" w:hAnsi="Times New Roman" w:cs="Times New Roman"/>
          <w:b/>
          <w:sz w:val="24"/>
          <w:szCs w:val="24"/>
          <w:lang w:val="en-GB"/>
        </w:rPr>
      </w:pPr>
      <w:r w:rsidRPr="006631C2">
        <w:rPr>
          <w:rFonts w:ascii="Times New Roman" w:hAnsi="Times New Roman" w:cs="Times New Roman"/>
          <w:b/>
          <w:sz w:val="24"/>
          <w:szCs w:val="24"/>
          <w:lang w:val="en-GB"/>
        </w:rPr>
        <w:lastRenderedPageBreak/>
        <w:t>Reference</w:t>
      </w:r>
    </w:p>
    <w:bookmarkEnd w:id="43"/>
    <w:p w14:paraId="405AEB2E" w14:textId="33CD8832"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w:t>
      </w:r>
      <w:r w:rsidR="00AB15B8" w:rsidRPr="006631C2">
        <w:rPr>
          <w:rFonts w:ascii="Times New Roman" w:eastAsia="宋体" w:hAnsi="Times New Roman" w:cs="Times New Roman"/>
          <w:sz w:val="20"/>
          <w:szCs w:val="20"/>
        </w:rPr>
        <w:t xml:space="preserve"> Li X. </w:t>
      </w:r>
      <w:r w:rsidR="00AB15B8" w:rsidRPr="006631C2">
        <w:rPr>
          <w:rFonts w:ascii="Times New Roman" w:eastAsia="宋体" w:hAnsi="Times New Roman" w:cs="Times New Roman"/>
          <w:i/>
          <w:sz w:val="20"/>
          <w:szCs w:val="20"/>
        </w:rPr>
        <w:t xml:space="preserve">Study on the mechanism of rail corrugation on subway track </w:t>
      </w:r>
      <w:r w:rsidR="00AB15B8" w:rsidRPr="006631C2">
        <w:rPr>
          <w:rFonts w:ascii="Times New Roman" w:eastAsia="宋体" w:hAnsi="Times New Roman" w:cs="Times New Roman"/>
          <w:sz w:val="20"/>
          <w:szCs w:val="20"/>
        </w:rPr>
        <w:t>(in Chinese). PhD Thesis, Southwest Jiaotong University, China, 2012.</w:t>
      </w:r>
    </w:p>
    <w:p w14:paraId="7AFD2D6E" w14:textId="74FB42AE"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2.</w:t>
      </w:r>
      <w:r w:rsidR="00AB15B8" w:rsidRPr="006631C2">
        <w:rPr>
          <w:rFonts w:ascii="Times New Roman" w:eastAsia="宋体" w:hAnsi="Times New Roman" w:cs="Times New Roman"/>
          <w:sz w:val="20"/>
          <w:szCs w:val="20"/>
        </w:rPr>
        <w:t xml:space="preserve"> Grassie SL. Rail corrugation: advances in measurement, understanding and treatment.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2005; 258(7-8): 1224-1234.</w:t>
      </w:r>
    </w:p>
    <w:p w14:paraId="5DC4E07A" w14:textId="50EE00D0"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3.</w:t>
      </w:r>
      <w:r w:rsidR="00AB15B8" w:rsidRPr="006631C2">
        <w:rPr>
          <w:rFonts w:ascii="Times New Roman" w:eastAsia="宋体" w:hAnsi="Times New Roman" w:cs="Times New Roman"/>
          <w:sz w:val="20"/>
          <w:szCs w:val="20"/>
        </w:rPr>
        <w:t xml:space="preserve"> Sato Y, Matsumoto A and Knothe K. Review on rail corrugation studies.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2002;</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253(1-2): 130-139.</w:t>
      </w:r>
    </w:p>
    <w:p w14:paraId="64E48A8D" w14:textId="2CD5EAA8"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4.</w:t>
      </w:r>
      <w:r w:rsidR="00AB15B8" w:rsidRPr="006631C2">
        <w:rPr>
          <w:rFonts w:ascii="Times New Roman" w:eastAsia="宋体" w:hAnsi="Times New Roman" w:cs="Times New Roman"/>
          <w:sz w:val="20"/>
          <w:szCs w:val="20"/>
        </w:rPr>
        <w:t xml:space="preserve"> Hempelmann K and Knothe K. An extended linear model for the prediction of short pitch corrugation.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1996;</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191(1-2): 161-169.</w:t>
      </w:r>
    </w:p>
    <w:p w14:paraId="2EA42215" w14:textId="7A74AA72"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5.</w:t>
      </w:r>
      <w:r w:rsidR="00AB15B8" w:rsidRPr="006631C2">
        <w:rPr>
          <w:rFonts w:ascii="Times New Roman" w:eastAsia="宋体" w:hAnsi="Times New Roman" w:cs="Times New Roman"/>
          <w:sz w:val="20"/>
          <w:szCs w:val="20"/>
        </w:rPr>
        <w:t xml:space="preserve"> Xie G and Iwnicki SD. Calculation of wear on a corrugated rail using a three-dimensional contact model.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2008;</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265(9-10): 1238-1248.</w:t>
      </w:r>
    </w:p>
    <w:p w14:paraId="69BC57D1" w14:textId="7964D22B"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6.</w:t>
      </w:r>
      <w:r w:rsidR="00AB15B8" w:rsidRPr="006631C2">
        <w:rPr>
          <w:rFonts w:ascii="Times New Roman" w:eastAsia="宋体" w:hAnsi="Times New Roman" w:cs="Times New Roman"/>
          <w:sz w:val="20"/>
          <w:szCs w:val="20"/>
        </w:rPr>
        <w:t xml:space="preserve"> Jin XS and Wen ZF, Rail corrugation formation studied with a full-scale test facility and numerical analysis. </w:t>
      </w:r>
      <w:r w:rsidR="00AB15B8" w:rsidRPr="006631C2">
        <w:rPr>
          <w:rFonts w:ascii="Times New Roman" w:eastAsia="宋体" w:hAnsi="Times New Roman" w:cs="Times New Roman"/>
          <w:i/>
          <w:sz w:val="20"/>
          <w:szCs w:val="20"/>
        </w:rPr>
        <w:t>Proc. InstnMech. Engrs, Part J: J. Engineering Tribology</w:t>
      </w:r>
      <w:r w:rsidR="00AB15B8" w:rsidRPr="006631C2">
        <w:rPr>
          <w:rFonts w:ascii="Times New Roman" w:eastAsia="宋体" w:hAnsi="Times New Roman" w:cs="Times New Roman"/>
          <w:sz w:val="20"/>
          <w:szCs w:val="20"/>
        </w:rPr>
        <w:t xml:space="preserve"> 2007;</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221(J6): 675-698.</w:t>
      </w:r>
    </w:p>
    <w:p w14:paraId="7981E51C" w14:textId="27A7DD43"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7.</w:t>
      </w:r>
      <w:r w:rsidR="00AB15B8" w:rsidRPr="006631C2">
        <w:rPr>
          <w:rFonts w:ascii="Times New Roman" w:eastAsia="宋体" w:hAnsi="Times New Roman" w:cs="Times New Roman"/>
          <w:sz w:val="20"/>
          <w:szCs w:val="20"/>
        </w:rPr>
        <w:t xml:space="preserve"> Ishida M, Moto T and Takikawa M. The effect of lateral creepage force on rail corrugation on low rail at sharp curves.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2002;</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253(1-2): 172-177.</w:t>
      </w:r>
    </w:p>
    <w:p w14:paraId="073F4A80" w14:textId="65354B51"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8.</w:t>
      </w:r>
      <w:r w:rsidR="00AB15B8" w:rsidRPr="006631C2">
        <w:rPr>
          <w:rFonts w:ascii="Times New Roman" w:eastAsia="宋体" w:hAnsi="Times New Roman" w:cs="Times New Roman"/>
          <w:sz w:val="20"/>
          <w:szCs w:val="20"/>
        </w:rPr>
        <w:t xml:space="preserve"> Sun YQ and Simson S. Wagon-track modeling and parametric study on rail corrugation initiation due to wheel stick-slip process on curved track.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2008;</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265(9-10): 1193-1201.</w:t>
      </w:r>
    </w:p>
    <w:p w14:paraId="2219D68F" w14:textId="2C40C8D5"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9.</w:t>
      </w:r>
      <w:r w:rsidR="00AB15B8" w:rsidRPr="006631C2">
        <w:rPr>
          <w:rFonts w:ascii="Times New Roman" w:eastAsia="宋体" w:hAnsi="Times New Roman" w:cs="Times New Roman"/>
          <w:sz w:val="20"/>
          <w:szCs w:val="20"/>
        </w:rPr>
        <w:t xml:space="preserve"> Kurzeck B. Combined friction induced oscillations of wheelset and track during the curving of metros and their influence on corrugation.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2011;</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271(1-2): 299-310.</w:t>
      </w:r>
    </w:p>
    <w:p w14:paraId="5448FF6B" w14:textId="3E5F3186"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10.</w:t>
      </w:r>
      <w:r w:rsidR="00AB15B8" w:rsidRPr="006631C2">
        <w:rPr>
          <w:rFonts w:ascii="Times New Roman" w:eastAsia="宋体" w:hAnsi="Times New Roman" w:cs="Times New Roman"/>
          <w:sz w:val="20"/>
          <w:szCs w:val="20"/>
        </w:rPr>
        <w:t xml:space="preserve"> Chen GX, Zhou ZR and Ouyang H et al. A finite element study on rail corrugation based on saturated creep force-induced self-excited vibration of a wheelset–track System. </w:t>
      </w:r>
      <w:r w:rsidR="00AB15B8" w:rsidRPr="006631C2">
        <w:rPr>
          <w:rFonts w:ascii="Times New Roman" w:eastAsia="宋体" w:hAnsi="Times New Roman" w:cs="Times New Roman"/>
          <w:i/>
          <w:sz w:val="20"/>
          <w:szCs w:val="20"/>
        </w:rPr>
        <w:t>J Sound Vib</w:t>
      </w:r>
      <w:r w:rsidR="00AB15B8" w:rsidRPr="006631C2">
        <w:rPr>
          <w:rFonts w:ascii="Times New Roman" w:eastAsia="宋体" w:hAnsi="Times New Roman" w:cs="Times New Roman"/>
          <w:sz w:val="20"/>
          <w:szCs w:val="20"/>
        </w:rPr>
        <w:t xml:space="preserve"> 2010;</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329(22): 4643–4655.</w:t>
      </w:r>
    </w:p>
    <w:p w14:paraId="0F7B930D" w14:textId="1FA026B1"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11.</w:t>
      </w:r>
      <w:r w:rsidR="00AB15B8" w:rsidRPr="006631C2">
        <w:rPr>
          <w:rFonts w:ascii="Times New Roman" w:eastAsia="宋体" w:hAnsi="Times New Roman" w:cs="Times New Roman"/>
          <w:sz w:val="20"/>
          <w:szCs w:val="20"/>
        </w:rPr>
        <w:t xml:space="preserve"> Oyarzabal O, Gomez J and Santamaria J et al. Dynamic optimization of track components to minimize rail corrugation. </w:t>
      </w:r>
      <w:r w:rsidR="00AB15B8" w:rsidRPr="006631C2">
        <w:rPr>
          <w:rFonts w:ascii="Times New Roman" w:eastAsia="宋体" w:hAnsi="Times New Roman" w:cs="Times New Roman"/>
          <w:i/>
          <w:sz w:val="20"/>
          <w:szCs w:val="20"/>
        </w:rPr>
        <w:t>J Sound Vib</w:t>
      </w:r>
      <w:r w:rsidR="00AB15B8" w:rsidRPr="006631C2">
        <w:rPr>
          <w:rFonts w:ascii="Times New Roman" w:eastAsia="宋体" w:hAnsi="Times New Roman" w:cs="Times New Roman"/>
          <w:sz w:val="20"/>
          <w:szCs w:val="20"/>
        </w:rPr>
        <w:t xml:space="preserve"> </w:t>
      </w:r>
      <w:r w:rsidR="00AB15B8" w:rsidRPr="006631C2">
        <w:rPr>
          <w:rFonts w:ascii="Times New Roman" w:eastAsia="宋体" w:hAnsi="Times New Roman" w:cs="Times New Roman" w:hint="eastAsia"/>
          <w:sz w:val="20"/>
          <w:szCs w:val="20"/>
        </w:rPr>
        <w:t>2009</w:t>
      </w:r>
      <w:r w:rsidR="00AB15B8" w:rsidRPr="006631C2">
        <w:rPr>
          <w:rFonts w:ascii="Times New Roman" w:eastAsia="宋体" w:hAnsi="Times New Roman" w:cs="Times New Roman"/>
          <w:sz w:val="20"/>
          <w:szCs w:val="20"/>
        </w:rPr>
        <w:t>;</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319(3-5): 904-917.</w:t>
      </w:r>
    </w:p>
    <w:p w14:paraId="12C511C6" w14:textId="2D222109"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12.</w:t>
      </w:r>
      <w:r w:rsidR="00AB15B8" w:rsidRPr="006631C2">
        <w:rPr>
          <w:rFonts w:ascii="Times New Roman" w:eastAsia="宋体" w:hAnsi="Times New Roman" w:cs="Times New Roman"/>
          <w:sz w:val="20"/>
          <w:szCs w:val="20"/>
        </w:rPr>
        <w:t xml:space="preserve"> Eadie DT and Santoro M. Top-of-rail friction control for curve noise mitigation and corrugation rate reduction. </w:t>
      </w:r>
      <w:r w:rsidR="00AB15B8" w:rsidRPr="006631C2">
        <w:rPr>
          <w:rFonts w:ascii="Times New Roman" w:eastAsia="宋体" w:hAnsi="Times New Roman" w:cs="Times New Roman"/>
          <w:i/>
          <w:sz w:val="20"/>
          <w:szCs w:val="20"/>
        </w:rPr>
        <w:t>J Sound Vib</w:t>
      </w:r>
      <w:r w:rsidR="00AB15B8" w:rsidRPr="006631C2">
        <w:rPr>
          <w:rFonts w:ascii="Times New Roman" w:eastAsia="宋体" w:hAnsi="Times New Roman" w:cs="Times New Roman"/>
          <w:sz w:val="20"/>
          <w:szCs w:val="20"/>
        </w:rPr>
        <w:t xml:space="preserve"> </w:t>
      </w:r>
      <w:r w:rsidR="00AB15B8" w:rsidRPr="006631C2">
        <w:rPr>
          <w:rFonts w:ascii="Times New Roman" w:eastAsia="宋体" w:hAnsi="Times New Roman" w:cs="Times New Roman" w:hint="eastAsia"/>
          <w:sz w:val="20"/>
          <w:szCs w:val="20"/>
        </w:rPr>
        <w:t>2007</w:t>
      </w:r>
      <w:r w:rsidR="00AB15B8" w:rsidRPr="006631C2">
        <w:rPr>
          <w:rFonts w:ascii="Times New Roman" w:eastAsia="宋体" w:hAnsi="Times New Roman" w:cs="Times New Roman"/>
          <w:sz w:val="20"/>
          <w:szCs w:val="20"/>
        </w:rPr>
        <w:t>;</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293(3-5): 747-757.</w:t>
      </w:r>
    </w:p>
    <w:p w14:paraId="2D478750" w14:textId="2F911756"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13.</w:t>
      </w:r>
      <w:r w:rsidR="00AB15B8" w:rsidRPr="006631C2">
        <w:rPr>
          <w:rFonts w:ascii="Times New Roman" w:eastAsia="宋体" w:hAnsi="Times New Roman" w:cs="Times New Roman"/>
          <w:sz w:val="20"/>
          <w:szCs w:val="20"/>
        </w:rPr>
        <w:t xml:space="preserve"> Croft BE, Jones CJC and Thompson DJ. Reducing wheel-rail interaction forces and roughness growth by application of rail dampers. In: </w:t>
      </w:r>
      <w:r w:rsidR="00AB15B8" w:rsidRPr="006631C2">
        <w:rPr>
          <w:rFonts w:ascii="Times New Roman" w:eastAsia="宋体" w:hAnsi="Times New Roman" w:cs="Times New Roman"/>
          <w:i/>
          <w:sz w:val="20"/>
          <w:szCs w:val="20"/>
        </w:rPr>
        <w:t>Noise and vibration mitigation for rail transportation systems</w:t>
      </w:r>
      <w:r w:rsidR="00AB15B8" w:rsidRPr="006631C2">
        <w:rPr>
          <w:rFonts w:ascii="Times New Roman" w:eastAsia="宋体" w:hAnsi="Times New Roman" w:cs="Times New Roman"/>
          <w:sz w:val="20"/>
          <w:szCs w:val="20"/>
        </w:rPr>
        <w:t>, Berlin, Germany, 2008, pp. 392-398. Springer.</w:t>
      </w:r>
    </w:p>
    <w:p w14:paraId="2C1ECC40" w14:textId="2CB4E3E4"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14.</w:t>
      </w:r>
      <w:r w:rsidR="00AB15B8" w:rsidRPr="006631C2">
        <w:rPr>
          <w:rFonts w:ascii="Times New Roman" w:eastAsia="宋体" w:hAnsi="Times New Roman" w:cs="Times New Roman"/>
          <w:sz w:val="20"/>
          <w:szCs w:val="20"/>
        </w:rPr>
        <w:t xml:space="preserve"> Wu TX. Effects on short pitch rail corrugation growth of a rail vibration absorber/damper.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2011;</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271(1-2): 339-348.</w:t>
      </w:r>
    </w:p>
    <w:p w14:paraId="348E71F7" w14:textId="7F5B929A"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15.</w:t>
      </w:r>
      <w:r w:rsidR="00AB15B8" w:rsidRPr="006631C2">
        <w:rPr>
          <w:rFonts w:ascii="Times New Roman" w:eastAsia="宋体" w:hAnsi="Times New Roman" w:cs="Times New Roman"/>
          <w:sz w:val="20"/>
          <w:szCs w:val="20"/>
        </w:rPr>
        <w:t xml:space="preserve"> Qian WJ, Wu YF and Chen GX et al. Experimental and numerical studies of the effects of a rail vibration absorber on suppressing short pitch rail corrugation. </w:t>
      </w:r>
      <w:r w:rsidR="00AB15B8" w:rsidRPr="006631C2">
        <w:rPr>
          <w:rFonts w:ascii="Times New Roman" w:eastAsia="宋体" w:hAnsi="Times New Roman" w:cs="Times New Roman"/>
          <w:i/>
          <w:sz w:val="20"/>
          <w:szCs w:val="20"/>
        </w:rPr>
        <w:t>J Vibroeng</w:t>
      </w:r>
      <w:r w:rsidR="00AB15B8" w:rsidRPr="006631C2">
        <w:rPr>
          <w:rFonts w:ascii="Times New Roman" w:eastAsia="宋体" w:hAnsi="Times New Roman" w:cs="Times New Roman"/>
          <w:sz w:val="20"/>
          <w:szCs w:val="20"/>
        </w:rPr>
        <w:t xml:space="preserve"> 2016;</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18(2): 1133-1144.</w:t>
      </w:r>
    </w:p>
    <w:p w14:paraId="57B6EBD8" w14:textId="53738D08"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16.</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 xml:space="preserve">Grassie SL and Elkins JA. Rail corrugation on North American transit systems. </w:t>
      </w:r>
      <w:r w:rsidR="00AB15B8" w:rsidRPr="006631C2">
        <w:rPr>
          <w:rFonts w:ascii="Times New Roman" w:eastAsia="宋体" w:hAnsi="Times New Roman" w:cs="Times New Roman"/>
          <w:i/>
          <w:sz w:val="20"/>
          <w:szCs w:val="20"/>
        </w:rPr>
        <w:t>Veh Syst Dyn</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1998;</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29:</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5–17.</w:t>
      </w:r>
    </w:p>
    <w:p w14:paraId="1F829284" w14:textId="7207ED85"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17.</w:t>
      </w:r>
      <w:r w:rsidR="00AB15B8" w:rsidRPr="006631C2">
        <w:rPr>
          <w:rFonts w:ascii="Times New Roman" w:eastAsia="宋体" w:hAnsi="Times New Roman" w:cs="Times New Roman"/>
          <w:sz w:val="20"/>
          <w:szCs w:val="20"/>
        </w:rPr>
        <w:t xml:space="preserve"> Garg VK and Dukkipati RV. Dynamics of Railway Vehicle Systems. New York: Academic press, 1984.</w:t>
      </w:r>
    </w:p>
    <w:p w14:paraId="6F3B8BA5" w14:textId="066E157C"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18.</w:t>
      </w:r>
      <w:r w:rsidR="00AB15B8" w:rsidRPr="006631C2">
        <w:rPr>
          <w:rFonts w:ascii="Times New Roman" w:eastAsia="宋体" w:hAnsi="Times New Roman" w:cs="Times New Roman"/>
          <w:sz w:val="20"/>
          <w:szCs w:val="20"/>
        </w:rPr>
        <w:t xml:space="preserve"> Cui XL, Chen GX and Yang HG et al. Study on rail corrugation of a metro tangential track with Cologne-egg type fasteners. </w:t>
      </w:r>
      <w:r w:rsidR="00AB15B8" w:rsidRPr="006631C2">
        <w:rPr>
          <w:rFonts w:ascii="Times New Roman" w:eastAsia="宋体" w:hAnsi="Times New Roman" w:cs="Times New Roman"/>
          <w:i/>
          <w:sz w:val="20"/>
          <w:szCs w:val="20"/>
        </w:rPr>
        <w:t>Veh Syst Dyn</w:t>
      </w:r>
      <w:r w:rsidR="00AB15B8" w:rsidRPr="006631C2">
        <w:rPr>
          <w:rFonts w:ascii="Times New Roman" w:eastAsia="宋体" w:hAnsi="Times New Roman" w:cs="Times New Roman"/>
          <w:sz w:val="20"/>
          <w:szCs w:val="20"/>
        </w:rPr>
        <w:t xml:space="preserve"> 2016; 54(3): 353-369.</w:t>
      </w:r>
    </w:p>
    <w:p w14:paraId="5A6933E6" w14:textId="4A03919D"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19.</w:t>
      </w:r>
      <w:r w:rsidR="00AB15B8" w:rsidRPr="006631C2">
        <w:rPr>
          <w:rFonts w:ascii="Times New Roman" w:eastAsia="宋体" w:hAnsi="Times New Roman" w:cs="Times New Roman"/>
          <w:sz w:val="20"/>
          <w:szCs w:val="20"/>
        </w:rPr>
        <w:t xml:space="preserve"> Oden JT and Pires EB</w:t>
      </w:r>
      <w:r w:rsidR="00AB15B8" w:rsidRPr="006631C2">
        <w:rPr>
          <w:rFonts w:ascii="Times New Roman" w:eastAsia="宋体" w:hAnsi="Times New Roman" w:cs="Times New Roman" w:hint="eastAsia"/>
          <w:sz w:val="20"/>
          <w:szCs w:val="20"/>
        </w:rPr>
        <w:t>,</w:t>
      </w:r>
      <w:r w:rsidR="00AB15B8" w:rsidRPr="006631C2">
        <w:rPr>
          <w:rFonts w:ascii="Times New Roman" w:eastAsia="宋体" w:hAnsi="Times New Roman" w:cs="Times New Roman"/>
          <w:sz w:val="20"/>
          <w:szCs w:val="20"/>
        </w:rPr>
        <w:t xml:space="preserve"> Nonlocal and nonlinear friction laws and variational principles for contact problems in elasticity. </w:t>
      </w:r>
      <w:r w:rsidR="00AB15B8" w:rsidRPr="006631C2">
        <w:rPr>
          <w:rFonts w:ascii="Times New Roman" w:eastAsia="宋体" w:hAnsi="Times New Roman" w:cs="Times New Roman"/>
          <w:i/>
          <w:sz w:val="20"/>
          <w:szCs w:val="20"/>
        </w:rPr>
        <w:t>J Appl Mech</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1983; 50: 67-73.</w:t>
      </w:r>
    </w:p>
    <w:p w14:paraId="10F8DB3F" w14:textId="2F502B5C"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20.</w:t>
      </w:r>
      <w:r w:rsidR="00AB15B8" w:rsidRPr="006631C2">
        <w:rPr>
          <w:rFonts w:ascii="Times New Roman" w:eastAsia="宋体" w:hAnsi="Times New Roman" w:cs="Times New Roman"/>
          <w:sz w:val="20"/>
          <w:szCs w:val="20"/>
        </w:rPr>
        <w:t xml:space="preserve"> Qian WJ, Chen GX and Ouyang H et al. A transient dynamic study of the self-excited vibration of a railway wheel set–track system induced by saturated creep forces. </w:t>
      </w:r>
      <w:r w:rsidR="00AB15B8" w:rsidRPr="006631C2">
        <w:rPr>
          <w:rFonts w:ascii="Times New Roman" w:eastAsia="宋体" w:hAnsi="Times New Roman" w:cs="Times New Roman"/>
          <w:i/>
          <w:sz w:val="20"/>
          <w:szCs w:val="20"/>
        </w:rPr>
        <w:t>Veh Syst Dyn</w:t>
      </w:r>
      <w:r w:rsidR="00AB15B8" w:rsidRPr="006631C2">
        <w:rPr>
          <w:rFonts w:ascii="Times New Roman" w:eastAsia="宋体" w:hAnsi="Times New Roman" w:cs="Times New Roman"/>
          <w:sz w:val="20"/>
          <w:szCs w:val="20"/>
        </w:rPr>
        <w:t xml:space="preserve"> 2014; 52(9): 1115-1138.</w:t>
      </w:r>
    </w:p>
    <w:p w14:paraId="35FFA773" w14:textId="0D68AD78"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lastRenderedPageBreak/>
        <w:t>21.</w:t>
      </w:r>
      <w:r w:rsidR="00AB15B8" w:rsidRPr="006631C2">
        <w:rPr>
          <w:rFonts w:ascii="Times New Roman" w:eastAsia="宋体" w:hAnsi="Times New Roman" w:cs="Times New Roman"/>
          <w:sz w:val="20"/>
          <w:szCs w:val="20"/>
        </w:rPr>
        <w:t xml:space="preserve"> Zhao X and Li Z</w:t>
      </w:r>
      <w:r w:rsidR="00AB15B8" w:rsidRPr="006631C2">
        <w:rPr>
          <w:rFonts w:ascii="Times New Roman" w:eastAsia="宋体" w:hAnsi="Times New Roman" w:cs="Times New Roman" w:hint="eastAsia"/>
          <w:sz w:val="20"/>
          <w:szCs w:val="20"/>
        </w:rPr>
        <w:t>,</w:t>
      </w:r>
      <w:r w:rsidR="00AB15B8" w:rsidRPr="006631C2">
        <w:rPr>
          <w:rFonts w:ascii="Times New Roman" w:eastAsia="宋体" w:hAnsi="Times New Roman" w:cs="Times New Roman"/>
          <w:sz w:val="20"/>
          <w:szCs w:val="20"/>
        </w:rPr>
        <w:t xml:space="preserve"> A three-dimensional finite element solution of frictional wheel-rail rolling contact in elasto-plasticity. </w:t>
      </w:r>
      <w:r w:rsidR="00AB15B8" w:rsidRPr="006631C2">
        <w:rPr>
          <w:rFonts w:ascii="Times New Roman" w:eastAsia="宋体" w:hAnsi="Times New Roman" w:cs="Times New Roman"/>
          <w:i/>
          <w:sz w:val="20"/>
          <w:szCs w:val="20"/>
        </w:rPr>
        <w:t>Proc. InstnMech. Engrs, Part J: J. Engineering Tribology</w:t>
      </w:r>
      <w:r w:rsidR="00AB15B8" w:rsidRPr="006631C2">
        <w:rPr>
          <w:rFonts w:ascii="Times New Roman" w:eastAsia="宋体" w:hAnsi="Times New Roman" w:cs="Times New Roman"/>
          <w:sz w:val="20"/>
          <w:szCs w:val="20"/>
        </w:rPr>
        <w:t xml:space="preserve"> 2015;</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 xml:space="preserve">229(1): 86-100. </w:t>
      </w:r>
    </w:p>
    <w:p w14:paraId="2BC7BD05" w14:textId="1864DEF9"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22.</w:t>
      </w:r>
      <w:r w:rsidR="00AB15B8" w:rsidRPr="006631C2">
        <w:rPr>
          <w:rFonts w:ascii="Times New Roman" w:eastAsia="宋体" w:hAnsi="Times New Roman" w:cs="Times New Roman"/>
          <w:sz w:val="20"/>
          <w:szCs w:val="20"/>
        </w:rPr>
        <w:t xml:space="preserve"> Jin XS, Wen ZF and Zhang WH et al. Numerical simulation of rail corrugation on a curved track. </w:t>
      </w:r>
      <w:r w:rsidR="00AB15B8" w:rsidRPr="006631C2">
        <w:rPr>
          <w:rFonts w:ascii="Times New Roman" w:eastAsia="宋体" w:hAnsi="Times New Roman" w:cs="Times New Roman"/>
          <w:i/>
          <w:sz w:val="20"/>
          <w:szCs w:val="20"/>
        </w:rPr>
        <w:t>Comput Struct</w:t>
      </w:r>
      <w:r w:rsidR="00AB15B8" w:rsidRPr="006631C2">
        <w:rPr>
          <w:rFonts w:ascii="Times New Roman" w:eastAsia="宋体" w:hAnsi="Times New Roman" w:cs="Times New Roman"/>
          <w:sz w:val="20"/>
          <w:szCs w:val="20"/>
        </w:rPr>
        <w:t xml:space="preserve"> 2005;</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83(25-26): 2052-2065</w:t>
      </w:r>
    </w:p>
    <w:p w14:paraId="28AB4548" w14:textId="2B64B942" w:rsidR="00AB15B8" w:rsidRPr="006631C2"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23.</w:t>
      </w:r>
      <w:r w:rsidR="00AB15B8" w:rsidRPr="006631C2">
        <w:rPr>
          <w:rFonts w:ascii="Times New Roman" w:eastAsia="宋体" w:hAnsi="Times New Roman" w:cs="Times New Roman"/>
          <w:sz w:val="20"/>
          <w:szCs w:val="20"/>
        </w:rPr>
        <w:t xml:space="preserve"> Igeland</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A and Ilias</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 xml:space="preserve">H. Rail head corrugation growth predictions based on nonlinear high frequency vehicle/track interaction. </w:t>
      </w:r>
      <w:r w:rsidR="00AB15B8" w:rsidRPr="006631C2">
        <w:rPr>
          <w:rFonts w:ascii="Times New Roman" w:eastAsia="宋体" w:hAnsi="Times New Roman" w:cs="Times New Roman"/>
          <w:i/>
          <w:sz w:val="20"/>
          <w:szCs w:val="20"/>
        </w:rPr>
        <w:t>Wear</w:t>
      </w:r>
      <w:r w:rsidR="00AB15B8" w:rsidRPr="006631C2">
        <w:rPr>
          <w:rFonts w:ascii="Times New Roman" w:eastAsia="宋体" w:hAnsi="Times New Roman" w:cs="Times New Roman"/>
          <w:sz w:val="20"/>
          <w:szCs w:val="20"/>
        </w:rPr>
        <w:t xml:space="preserve"> 1997;</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213</w:t>
      </w:r>
      <w:r w:rsidR="00AB15B8" w:rsidRPr="006631C2">
        <w:rPr>
          <w:rFonts w:ascii="Times New Roman" w:eastAsia="宋体" w:hAnsi="Times New Roman" w:cs="Times New Roman" w:hint="eastAsia"/>
          <w:sz w:val="20"/>
          <w:szCs w:val="20"/>
        </w:rPr>
        <w:t>:</w:t>
      </w:r>
      <w:r w:rsidR="00AB15B8" w:rsidRPr="006631C2">
        <w:rPr>
          <w:rFonts w:ascii="Times New Roman" w:eastAsia="宋体" w:hAnsi="Times New Roman" w:cs="Times New Roman"/>
          <w:sz w:val="20"/>
          <w:szCs w:val="20"/>
        </w:rPr>
        <w:t xml:space="preserve"> 90–97.</w:t>
      </w:r>
    </w:p>
    <w:p w14:paraId="4D8D942D" w14:textId="2F778A82" w:rsidR="00AB15B8" w:rsidRPr="00303083" w:rsidRDefault="009B567F" w:rsidP="0047201D">
      <w:pPr>
        <w:spacing w:line="276" w:lineRule="auto"/>
        <w:rPr>
          <w:rFonts w:ascii="Times New Roman" w:eastAsia="宋体" w:hAnsi="Times New Roman" w:cs="Times New Roman"/>
          <w:sz w:val="20"/>
          <w:szCs w:val="20"/>
        </w:rPr>
      </w:pPr>
      <w:r w:rsidRPr="006631C2">
        <w:rPr>
          <w:rFonts w:ascii="Times New Roman" w:eastAsia="宋体" w:hAnsi="Times New Roman" w:cs="Times New Roman"/>
          <w:sz w:val="20"/>
          <w:szCs w:val="20"/>
        </w:rPr>
        <w:t>24.</w:t>
      </w:r>
      <w:r w:rsidR="00AB15B8" w:rsidRPr="006631C2">
        <w:rPr>
          <w:rFonts w:ascii="Times New Roman" w:eastAsia="宋体" w:hAnsi="Times New Roman" w:cs="Times New Roman"/>
          <w:sz w:val="20"/>
          <w:szCs w:val="20"/>
        </w:rPr>
        <w:t xml:space="preserve"> Nielsen</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 xml:space="preserve">JCO. Numerical prediction of rail roughness growth on tangent railway tracks. </w:t>
      </w:r>
      <w:r w:rsidR="00AB15B8" w:rsidRPr="006631C2">
        <w:rPr>
          <w:rFonts w:ascii="Times New Roman" w:eastAsia="宋体" w:hAnsi="Times New Roman" w:cs="Times New Roman"/>
          <w:i/>
          <w:sz w:val="20"/>
          <w:szCs w:val="20"/>
        </w:rPr>
        <w:t>J Sound Vib</w:t>
      </w:r>
      <w:r w:rsidR="00AB15B8" w:rsidRPr="006631C2">
        <w:rPr>
          <w:rFonts w:ascii="Times New Roman" w:eastAsia="宋体" w:hAnsi="Times New Roman" w:cs="Times New Roman"/>
          <w:sz w:val="20"/>
          <w:szCs w:val="20"/>
        </w:rPr>
        <w:t xml:space="preserve"> 2003;</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267</w:t>
      </w:r>
      <w:r w:rsidR="00AB15B8" w:rsidRPr="006631C2">
        <w:rPr>
          <w:rFonts w:ascii="Times New Roman" w:eastAsia="宋体" w:hAnsi="Times New Roman" w:cs="Times New Roman" w:hint="eastAsia"/>
          <w:sz w:val="20"/>
          <w:szCs w:val="20"/>
        </w:rPr>
        <w:t xml:space="preserve">: </w:t>
      </w:r>
      <w:r w:rsidR="00AB15B8" w:rsidRPr="006631C2">
        <w:rPr>
          <w:rFonts w:ascii="Times New Roman" w:eastAsia="宋体" w:hAnsi="Times New Roman" w:cs="Times New Roman"/>
          <w:sz w:val="20"/>
          <w:szCs w:val="20"/>
        </w:rPr>
        <w:t>537–548.</w:t>
      </w:r>
    </w:p>
    <w:p w14:paraId="741213B0" w14:textId="48A49B39" w:rsidR="00C54807" w:rsidRPr="0047201D" w:rsidRDefault="00C54807" w:rsidP="0047201D">
      <w:pPr>
        <w:spacing w:line="276" w:lineRule="auto"/>
        <w:rPr>
          <w:rFonts w:ascii="Times New Roman" w:hAnsi="Times New Roman" w:cs="Times New Roman"/>
          <w:sz w:val="20"/>
          <w:szCs w:val="20"/>
          <w:lang w:val="en-GB"/>
        </w:rPr>
      </w:pPr>
      <w:bookmarkStart w:id="47" w:name="_GoBack"/>
      <w:bookmarkEnd w:id="47"/>
    </w:p>
    <w:sectPr w:rsidR="00C54807" w:rsidRPr="0047201D" w:rsidSect="006631C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93FF4" w14:textId="77777777" w:rsidR="00536459" w:rsidRDefault="00536459" w:rsidP="003C3D2C">
      <w:r>
        <w:separator/>
      </w:r>
    </w:p>
  </w:endnote>
  <w:endnote w:type="continuationSeparator" w:id="0">
    <w:p w14:paraId="5FEF7DB9" w14:textId="77777777" w:rsidR="00536459" w:rsidRDefault="00536459" w:rsidP="003C3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0FC86" w14:textId="77777777" w:rsidR="00536459" w:rsidRDefault="00536459" w:rsidP="003C3D2C">
      <w:r>
        <w:separator/>
      </w:r>
    </w:p>
  </w:footnote>
  <w:footnote w:type="continuationSeparator" w:id="0">
    <w:p w14:paraId="017CE068" w14:textId="77777777" w:rsidR="00536459" w:rsidRDefault="00536459" w:rsidP="003C3D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C9E"/>
    <w:rsid w:val="00000B9C"/>
    <w:rsid w:val="00001193"/>
    <w:rsid w:val="00001DB4"/>
    <w:rsid w:val="000027A8"/>
    <w:rsid w:val="00002A90"/>
    <w:rsid w:val="00004D55"/>
    <w:rsid w:val="000104EF"/>
    <w:rsid w:val="00011D75"/>
    <w:rsid w:val="00013367"/>
    <w:rsid w:val="00013F60"/>
    <w:rsid w:val="00014D8D"/>
    <w:rsid w:val="00015CB7"/>
    <w:rsid w:val="00021AC6"/>
    <w:rsid w:val="0002497A"/>
    <w:rsid w:val="00037FB4"/>
    <w:rsid w:val="00040803"/>
    <w:rsid w:val="00041E23"/>
    <w:rsid w:val="00042711"/>
    <w:rsid w:val="00043E43"/>
    <w:rsid w:val="00044A0C"/>
    <w:rsid w:val="00047386"/>
    <w:rsid w:val="000500D3"/>
    <w:rsid w:val="000531E6"/>
    <w:rsid w:val="00053AB3"/>
    <w:rsid w:val="000543F1"/>
    <w:rsid w:val="0006124B"/>
    <w:rsid w:val="000622F4"/>
    <w:rsid w:val="00067F5F"/>
    <w:rsid w:val="00071927"/>
    <w:rsid w:val="00073575"/>
    <w:rsid w:val="0007369A"/>
    <w:rsid w:val="000748F2"/>
    <w:rsid w:val="00074CDE"/>
    <w:rsid w:val="00077621"/>
    <w:rsid w:val="00083688"/>
    <w:rsid w:val="00083FBF"/>
    <w:rsid w:val="00084389"/>
    <w:rsid w:val="00084C82"/>
    <w:rsid w:val="000859B2"/>
    <w:rsid w:val="0008702B"/>
    <w:rsid w:val="00087BE7"/>
    <w:rsid w:val="000902D8"/>
    <w:rsid w:val="00090850"/>
    <w:rsid w:val="00093E56"/>
    <w:rsid w:val="00095AE3"/>
    <w:rsid w:val="000A3838"/>
    <w:rsid w:val="000B4E4C"/>
    <w:rsid w:val="000B5209"/>
    <w:rsid w:val="000C40A7"/>
    <w:rsid w:val="000C4516"/>
    <w:rsid w:val="000C5900"/>
    <w:rsid w:val="000C6F6C"/>
    <w:rsid w:val="000D0EAC"/>
    <w:rsid w:val="000D3DD0"/>
    <w:rsid w:val="000D4606"/>
    <w:rsid w:val="000D50F2"/>
    <w:rsid w:val="000D6F3D"/>
    <w:rsid w:val="000E00E6"/>
    <w:rsid w:val="000E0290"/>
    <w:rsid w:val="000E0632"/>
    <w:rsid w:val="000E0932"/>
    <w:rsid w:val="000E1163"/>
    <w:rsid w:val="000E1D68"/>
    <w:rsid w:val="000E3CF0"/>
    <w:rsid w:val="000E5417"/>
    <w:rsid w:val="000E5BC9"/>
    <w:rsid w:val="000E6110"/>
    <w:rsid w:val="000E6481"/>
    <w:rsid w:val="000F1BE2"/>
    <w:rsid w:val="000F30E7"/>
    <w:rsid w:val="00100955"/>
    <w:rsid w:val="00101FCA"/>
    <w:rsid w:val="00102E2D"/>
    <w:rsid w:val="001031FC"/>
    <w:rsid w:val="0010320E"/>
    <w:rsid w:val="001033F7"/>
    <w:rsid w:val="001037BD"/>
    <w:rsid w:val="00104284"/>
    <w:rsid w:val="00104956"/>
    <w:rsid w:val="001049F4"/>
    <w:rsid w:val="00106B33"/>
    <w:rsid w:val="00107A15"/>
    <w:rsid w:val="00107F2F"/>
    <w:rsid w:val="00107F3D"/>
    <w:rsid w:val="001103BA"/>
    <w:rsid w:val="001105A4"/>
    <w:rsid w:val="001143F4"/>
    <w:rsid w:val="00114B1F"/>
    <w:rsid w:val="00116620"/>
    <w:rsid w:val="00117BF0"/>
    <w:rsid w:val="001218EA"/>
    <w:rsid w:val="00121D1F"/>
    <w:rsid w:val="00121F0A"/>
    <w:rsid w:val="00122043"/>
    <w:rsid w:val="00122AFC"/>
    <w:rsid w:val="0012366D"/>
    <w:rsid w:val="00123A6A"/>
    <w:rsid w:val="00126E7E"/>
    <w:rsid w:val="0013360F"/>
    <w:rsid w:val="00133D10"/>
    <w:rsid w:val="001346CE"/>
    <w:rsid w:val="00135298"/>
    <w:rsid w:val="001416B5"/>
    <w:rsid w:val="001418C7"/>
    <w:rsid w:val="00142A92"/>
    <w:rsid w:val="001437F0"/>
    <w:rsid w:val="00143DB8"/>
    <w:rsid w:val="00145299"/>
    <w:rsid w:val="001452FF"/>
    <w:rsid w:val="00145698"/>
    <w:rsid w:val="001468B1"/>
    <w:rsid w:val="0014780A"/>
    <w:rsid w:val="0014781B"/>
    <w:rsid w:val="00151899"/>
    <w:rsid w:val="00151BD1"/>
    <w:rsid w:val="00152145"/>
    <w:rsid w:val="0015369F"/>
    <w:rsid w:val="0015456D"/>
    <w:rsid w:val="0015550D"/>
    <w:rsid w:val="00156CD0"/>
    <w:rsid w:val="001570D3"/>
    <w:rsid w:val="0016187E"/>
    <w:rsid w:val="0016250F"/>
    <w:rsid w:val="00163AFD"/>
    <w:rsid w:val="00164119"/>
    <w:rsid w:val="00165C46"/>
    <w:rsid w:val="00165D72"/>
    <w:rsid w:val="00167013"/>
    <w:rsid w:val="00167C0D"/>
    <w:rsid w:val="001711ED"/>
    <w:rsid w:val="001713FD"/>
    <w:rsid w:val="00171CAB"/>
    <w:rsid w:val="0017427D"/>
    <w:rsid w:val="001746BC"/>
    <w:rsid w:val="00176C2F"/>
    <w:rsid w:val="00183B33"/>
    <w:rsid w:val="001845C7"/>
    <w:rsid w:val="0019051A"/>
    <w:rsid w:val="00191E14"/>
    <w:rsid w:val="00192E2C"/>
    <w:rsid w:val="0019525B"/>
    <w:rsid w:val="00195781"/>
    <w:rsid w:val="00195A4B"/>
    <w:rsid w:val="001974C7"/>
    <w:rsid w:val="00197996"/>
    <w:rsid w:val="001A0D1A"/>
    <w:rsid w:val="001A5A26"/>
    <w:rsid w:val="001A66D6"/>
    <w:rsid w:val="001A7E33"/>
    <w:rsid w:val="001A7ED2"/>
    <w:rsid w:val="001B09BE"/>
    <w:rsid w:val="001B3089"/>
    <w:rsid w:val="001B4252"/>
    <w:rsid w:val="001B4385"/>
    <w:rsid w:val="001B58AD"/>
    <w:rsid w:val="001B7505"/>
    <w:rsid w:val="001C07A9"/>
    <w:rsid w:val="001C23A8"/>
    <w:rsid w:val="001C4D23"/>
    <w:rsid w:val="001C5D1A"/>
    <w:rsid w:val="001C72AD"/>
    <w:rsid w:val="001C7388"/>
    <w:rsid w:val="001C7E66"/>
    <w:rsid w:val="001D2518"/>
    <w:rsid w:val="001D2556"/>
    <w:rsid w:val="001D3C69"/>
    <w:rsid w:val="001D4426"/>
    <w:rsid w:val="001D6093"/>
    <w:rsid w:val="001D7198"/>
    <w:rsid w:val="001E20E8"/>
    <w:rsid w:val="001E337D"/>
    <w:rsid w:val="001E52DD"/>
    <w:rsid w:val="001E5EEC"/>
    <w:rsid w:val="001F0F77"/>
    <w:rsid w:val="001F5003"/>
    <w:rsid w:val="00201DDC"/>
    <w:rsid w:val="00202A74"/>
    <w:rsid w:val="0020375B"/>
    <w:rsid w:val="0020504F"/>
    <w:rsid w:val="00205CAD"/>
    <w:rsid w:val="00205EF2"/>
    <w:rsid w:val="00205FF0"/>
    <w:rsid w:val="00210040"/>
    <w:rsid w:val="002113F7"/>
    <w:rsid w:val="00211A78"/>
    <w:rsid w:val="0021502B"/>
    <w:rsid w:val="00215373"/>
    <w:rsid w:val="00220551"/>
    <w:rsid w:val="00221008"/>
    <w:rsid w:val="002215B0"/>
    <w:rsid w:val="00222A61"/>
    <w:rsid w:val="002233A1"/>
    <w:rsid w:val="0022544D"/>
    <w:rsid w:val="00225D75"/>
    <w:rsid w:val="00226499"/>
    <w:rsid w:val="00227138"/>
    <w:rsid w:val="00235E2C"/>
    <w:rsid w:val="00237450"/>
    <w:rsid w:val="00240F4E"/>
    <w:rsid w:val="002412A7"/>
    <w:rsid w:val="00241D9A"/>
    <w:rsid w:val="00241F36"/>
    <w:rsid w:val="0024420C"/>
    <w:rsid w:val="00244D1E"/>
    <w:rsid w:val="00245530"/>
    <w:rsid w:val="00245D1B"/>
    <w:rsid w:val="0024750A"/>
    <w:rsid w:val="00251887"/>
    <w:rsid w:val="00253AA1"/>
    <w:rsid w:val="00257F6D"/>
    <w:rsid w:val="00261157"/>
    <w:rsid w:val="00261E6A"/>
    <w:rsid w:val="00261F13"/>
    <w:rsid w:val="00262C70"/>
    <w:rsid w:val="00263EA0"/>
    <w:rsid w:val="0026516A"/>
    <w:rsid w:val="0026621C"/>
    <w:rsid w:val="00267A42"/>
    <w:rsid w:val="00270252"/>
    <w:rsid w:val="0027161C"/>
    <w:rsid w:val="002727BE"/>
    <w:rsid w:val="00273F83"/>
    <w:rsid w:val="00274353"/>
    <w:rsid w:val="0027658F"/>
    <w:rsid w:val="0028244E"/>
    <w:rsid w:val="00287943"/>
    <w:rsid w:val="00287BFA"/>
    <w:rsid w:val="00287E0E"/>
    <w:rsid w:val="00292078"/>
    <w:rsid w:val="00294A72"/>
    <w:rsid w:val="00295B3E"/>
    <w:rsid w:val="00296143"/>
    <w:rsid w:val="002A0FEB"/>
    <w:rsid w:val="002A2C0D"/>
    <w:rsid w:val="002A33AA"/>
    <w:rsid w:val="002A4971"/>
    <w:rsid w:val="002A6014"/>
    <w:rsid w:val="002A7ACD"/>
    <w:rsid w:val="002B0A1A"/>
    <w:rsid w:val="002B393E"/>
    <w:rsid w:val="002C0250"/>
    <w:rsid w:val="002C08A2"/>
    <w:rsid w:val="002C0F09"/>
    <w:rsid w:val="002C18A0"/>
    <w:rsid w:val="002C5512"/>
    <w:rsid w:val="002C5834"/>
    <w:rsid w:val="002C61C4"/>
    <w:rsid w:val="002C62EE"/>
    <w:rsid w:val="002C714C"/>
    <w:rsid w:val="002D1843"/>
    <w:rsid w:val="002D6165"/>
    <w:rsid w:val="002E2A34"/>
    <w:rsid w:val="002E345A"/>
    <w:rsid w:val="002E452D"/>
    <w:rsid w:val="002E6BC8"/>
    <w:rsid w:val="002F01AA"/>
    <w:rsid w:val="002F15ED"/>
    <w:rsid w:val="002F2959"/>
    <w:rsid w:val="002F29CF"/>
    <w:rsid w:val="002F5234"/>
    <w:rsid w:val="00300B81"/>
    <w:rsid w:val="0030109D"/>
    <w:rsid w:val="00301AC5"/>
    <w:rsid w:val="003028D0"/>
    <w:rsid w:val="003031FE"/>
    <w:rsid w:val="00303B81"/>
    <w:rsid w:val="00304330"/>
    <w:rsid w:val="00304634"/>
    <w:rsid w:val="0030476C"/>
    <w:rsid w:val="0030644D"/>
    <w:rsid w:val="00310F38"/>
    <w:rsid w:val="00311EB2"/>
    <w:rsid w:val="00313C33"/>
    <w:rsid w:val="00315672"/>
    <w:rsid w:val="003167C4"/>
    <w:rsid w:val="00322932"/>
    <w:rsid w:val="00323088"/>
    <w:rsid w:val="00324045"/>
    <w:rsid w:val="00326CC1"/>
    <w:rsid w:val="00327C33"/>
    <w:rsid w:val="00330358"/>
    <w:rsid w:val="003341CB"/>
    <w:rsid w:val="00334CBA"/>
    <w:rsid w:val="00334E62"/>
    <w:rsid w:val="00336FF1"/>
    <w:rsid w:val="00337730"/>
    <w:rsid w:val="00337AA1"/>
    <w:rsid w:val="00344E04"/>
    <w:rsid w:val="00345A54"/>
    <w:rsid w:val="00353114"/>
    <w:rsid w:val="0035611D"/>
    <w:rsid w:val="00356158"/>
    <w:rsid w:val="00356CE1"/>
    <w:rsid w:val="00356CE8"/>
    <w:rsid w:val="003609C8"/>
    <w:rsid w:val="00361370"/>
    <w:rsid w:val="00361F53"/>
    <w:rsid w:val="0036425B"/>
    <w:rsid w:val="00365133"/>
    <w:rsid w:val="0036544D"/>
    <w:rsid w:val="00370267"/>
    <w:rsid w:val="00371B73"/>
    <w:rsid w:val="0037244E"/>
    <w:rsid w:val="003725DD"/>
    <w:rsid w:val="0037366B"/>
    <w:rsid w:val="003769D4"/>
    <w:rsid w:val="00380D21"/>
    <w:rsid w:val="003931C4"/>
    <w:rsid w:val="00393223"/>
    <w:rsid w:val="0039524E"/>
    <w:rsid w:val="003A0AE5"/>
    <w:rsid w:val="003A285F"/>
    <w:rsid w:val="003A29A0"/>
    <w:rsid w:val="003A2BBB"/>
    <w:rsid w:val="003A740A"/>
    <w:rsid w:val="003B2780"/>
    <w:rsid w:val="003B3B34"/>
    <w:rsid w:val="003B4DA6"/>
    <w:rsid w:val="003B59BD"/>
    <w:rsid w:val="003B7313"/>
    <w:rsid w:val="003C04DD"/>
    <w:rsid w:val="003C04E8"/>
    <w:rsid w:val="003C29BA"/>
    <w:rsid w:val="003C3D2C"/>
    <w:rsid w:val="003C5607"/>
    <w:rsid w:val="003C5A83"/>
    <w:rsid w:val="003C7188"/>
    <w:rsid w:val="003C7A35"/>
    <w:rsid w:val="003D3DCA"/>
    <w:rsid w:val="003D3F94"/>
    <w:rsid w:val="003D48F5"/>
    <w:rsid w:val="003D595B"/>
    <w:rsid w:val="003D6646"/>
    <w:rsid w:val="003E02B6"/>
    <w:rsid w:val="003E1331"/>
    <w:rsid w:val="003E18C0"/>
    <w:rsid w:val="003E443D"/>
    <w:rsid w:val="003E5B6D"/>
    <w:rsid w:val="003E6880"/>
    <w:rsid w:val="003F2186"/>
    <w:rsid w:val="003F2C6F"/>
    <w:rsid w:val="003F5E70"/>
    <w:rsid w:val="0040158B"/>
    <w:rsid w:val="0040368F"/>
    <w:rsid w:val="00403E33"/>
    <w:rsid w:val="0040610C"/>
    <w:rsid w:val="00407E48"/>
    <w:rsid w:val="004105BF"/>
    <w:rsid w:val="0041153E"/>
    <w:rsid w:val="004146E6"/>
    <w:rsid w:val="004149FF"/>
    <w:rsid w:val="0041716D"/>
    <w:rsid w:val="0042252F"/>
    <w:rsid w:val="00425F38"/>
    <w:rsid w:val="004315AB"/>
    <w:rsid w:val="00432CE1"/>
    <w:rsid w:val="00432F1C"/>
    <w:rsid w:val="00432F59"/>
    <w:rsid w:val="004341F8"/>
    <w:rsid w:val="0043558A"/>
    <w:rsid w:val="00435A92"/>
    <w:rsid w:val="00440A30"/>
    <w:rsid w:val="00443042"/>
    <w:rsid w:val="00447193"/>
    <w:rsid w:val="0044721F"/>
    <w:rsid w:val="004500AC"/>
    <w:rsid w:val="00450415"/>
    <w:rsid w:val="00456754"/>
    <w:rsid w:val="004569A7"/>
    <w:rsid w:val="0046580A"/>
    <w:rsid w:val="00465E26"/>
    <w:rsid w:val="00466907"/>
    <w:rsid w:val="00467D64"/>
    <w:rsid w:val="00470BFE"/>
    <w:rsid w:val="00471998"/>
    <w:rsid w:val="0047201D"/>
    <w:rsid w:val="00473CC6"/>
    <w:rsid w:val="004740E5"/>
    <w:rsid w:val="004744D4"/>
    <w:rsid w:val="004750D7"/>
    <w:rsid w:val="00476252"/>
    <w:rsid w:val="00480C9E"/>
    <w:rsid w:val="00482708"/>
    <w:rsid w:val="00482920"/>
    <w:rsid w:val="0048294D"/>
    <w:rsid w:val="00482C66"/>
    <w:rsid w:val="00484B8D"/>
    <w:rsid w:val="004911B3"/>
    <w:rsid w:val="00494126"/>
    <w:rsid w:val="00494E76"/>
    <w:rsid w:val="00496ACF"/>
    <w:rsid w:val="00496AE6"/>
    <w:rsid w:val="00496C7A"/>
    <w:rsid w:val="004A0849"/>
    <w:rsid w:val="004A1761"/>
    <w:rsid w:val="004B3664"/>
    <w:rsid w:val="004B5307"/>
    <w:rsid w:val="004B62C5"/>
    <w:rsid w:val="004B7D48"/>
    <w:rsid w:val="004C1F56"/>
    <w:rsid w:val="004C2C2E"/>
    <w:rsid w:val="004C4CDB"/>
    <w:rsid w:val="004D128A"/>
    <w:rsid w:val="004D1728"/>
    <w:rsid w:val="004D3351"/>
    <w:rsid w:val="004D4B19"/>
    <w:rsid w:val="004D681C"/>
    <w:rsid w:val="004E2BB0"/>
    <w:rsid w:val="004E2D30"/>
    <w:rsid w:val="004E442E"/>
    <w:rsid w:val="004E4F37"/>
    <w:rsid w:val="004E58AE"/>
    <w:rsid w:val="004E5A2B"/>
    <w:rsid w:val="004E6D2A"/>
    <w:rsid w:val="004F15B6"/>
    <w:rsid w:val="004F53C2"/>
    <w:rsid w:val="004F5B5B"/>
    <w:rsid w:val="004F60BE"/>
    <w:rsid w:val="005001A0"/>
    <w:rsid w:val="0050147B"/>
    <w:rsid w:val="00504ED3"/>
    <w:rsid w:val="00505363"/>
    <w:rsid w:val="00507510"/>
    <w:rsid w:val="00507849"/>
    <w:rsid w:val="00507BCA"/>
    <w:rsid w:val="0051085C"/>
    <w:rsid w:val="00510CDC"/>
    <w:rsid w:val="0051217A"/>
    <w:rsid w:val="00512999"/>
    <w:rsid w:val="00513C3D"/>
    <w:rsid w:val="00514655"/>
    <w:rsid w:val="00515532"/>
    <w:rsid w:val="00516992"/>
    <w:rsid w:val="00517CD9"/>
    <w:rsid w:val="00517DF2"/>
    <w:rsid w:val="00520ECF"/>
    <w:rsid w:val="0052117B"/>
    <w:rsid w:val="00523C5D"/>
    <w:rsid w:val="00524C1F"/>
    <w:rsid w:val="005264A1"/>
    <w:rsid w:val="00527001"/>
    <w:rsid w:val="00527231"/>
    <w:rsid w:val="00527D06"/>
    <w:rsid w:val="005318FB"/>
    <w:rsid w:val="00533E09"/>
    <w:rsid w:val="00536459"/>
    <w:rsid w:val="00537B5C"/>
    <w:rsid w:val="00541255"/>
    <w:rsid w:val="005425C7"/>
    <w:rsid w:val="005439A2"/>
    <w:rsid w:val="005448B0"/>
    <w:rsid w:val="00544BEB"/>
    <w:rsid w:val="00545800"/>
    <w:rsid w:val="0054652C"/>
    <w:rsid w:val="00546D3F"/>
    <w:rsid w:val="005509CE"/>
    <w:rsid w:val="00551EC5"/>
    <w:rsid w:val="0055228F"/>
    <w:rsid w:val="005533A3"/>
    <w:rsid w:val="00554175"/>
    <w:rsid w:val="005544BB"/>
    <w:rsid w:val="00554747"/>
    <w:rsid w:val="005579FE"/>
    <w:rsid w:val="00561BDD"/>
    <w:rsid w:val="0056352F"/>
    <w:rsid w:val="00563804"/>
    <w:rsid w:val="00563DEA"/>
    <w:rsid w:val="00571590"/>
    <w:rsid w:val="005725AE"/>
    <w:rsid w:val="005740BB"/>
    <w:rsid w:val="00574432"/>
    <w:rsid w:val="00574C7F"/>
    <w:rsid w:val="00574F57"/>
    <w:rsid w:val="00575099"/>
    <w:rsid w:val="005750DE"/>
    <w:rsid w:val="0058187D"/>
    <w:rsid w:val="0058267B"/>
    <w:rsid w:val="0058318E"/>
    <w:rsid w:val="00583D4E"/>
    <w:rsid w:val="0058453E"/>
    <w:rsid w:val="005851B0"/>
    <w:rsid w:val="00585DED"/>
    <w:rsid w:val="00586146"/>
    <w:rsid w:val="005A1C0D"/>
    <w:rsid w:val="005A40E9"/>
    <w:rsid w:val="005A4C61"/>
    <w:rsid w:val="005A5AB5"/>
    <w:rsid w:val="005A5FC0"/>
    <w:rsid w:val="005A6513"/>
    <w:rsid w:val="005A6C5C"/>
    <w:rsid w:val="005B02B6"/>
    <w:rsid w:val="005B2D1C"/>
    <w:rsid w:val="005B365D"/>
    <w:rsid w:val="005B4C2E"/>
    <w:rsid w:val="005B5615"/>
    <w:rsid w:val="005B56D5"/>
    <w:rsid w:val="005C64AE"/>
    <w:rsid w:val="005C68BB"/>
    <w:rsid w:val="005C7B2C"/>
    <w:rsid w:val="005C7BEF"/>
    <w:rsid w:val="005D0EBC"/>
    <w:rsid w:val="005D1A2E"/>
    <w:rsid w:val="005D2AF0"/>
    <w:rsid w:val="005D316B"/>
    <w:rsid w:val="005D3FD2"/>
    <w:rsid w:val="005D4484"/>
    <w:rsid w:val="005D4512"/>
    <w:rsid w:val="005D52C0"/>
    <w:rsid w:val="005D6B1F"/>
    <w:rsid w:val="005D7FDA"/>
    <w:rsid w:val="005E3046"/>
    <w:rsid w:val="005E377F"/>
    <w:rsid w:val="005E63D5"/>
    <w:rsid w:val="005E7584"/>
    <w:rsid w:val="005F0469"/>
    <w:rsid w:val="005F0A92"/>
    <w:rsid w:val="005F2F64"/>
    <w:rsid w:val="005F3580"/>
    <w:rsid w:val="005F60D7"/>
    <w:rsid w:val="005F612E"/>
    <w:rsid w:val="005F6E51"/>
    <w:rsid w:val="00600146"/>
    <w:rsid w:val="0060115F"/>
    <w:rsid w:val="0060413D"/>
    <w:rsid w:val="006049B5"/>
    <w:rsid w:val="00604D74"/>
    <w:rsid w:val="006062EA"/>
    <w:rsid w:val="00607052"/>
    <w:rsid w:val="00607355"/>
    <w:rsid w:val="00612C97"/>
    <w:rsid w:val="0061454D"/>
    <w:rsid w:val="0061791E"/>
    <w:rsid w:val="006205A8"/>
    <w:rsid w:val="00620F1D"/>
    <w:rsid w:val="00622303"/>
    <w:rsid w:val="006224F2"/>
    <w:rsid w:val="00623949"/>
    <w:rsid w:val="006246FC"/>
    <w:rsid w:val="00624F6A"/>
    <w:rsid w:val="0062751A"/>
    <w:rsid w:val="00627DA3"/>
    <w:rsid w:val="00630D22"/>
    <w:rsid w:val="00631B9B"/>
    <w:rsid w:val="00631E9D"/>
    <w:rsid w:val="00632056"/>
    <w:rsid w:val="0063340F"/>
    <w:rsid w:val="0063344D"/>
    <w:rsid w:val="00633CCC"/>
    <w:rsid w:val="006354BA"/>
    <w:rsid w:val="006361B3"/>
    <w:rsid w:val="00636FDF"/>
    <w:rsid w:val="00641062"/>
    <w:rsid w:val="006413AD"/>
    <w:rsid w:val="00643CDB"/>
    <w:rsid w:val="0065032A"/>
    <w:rsid w:val="00651B38"/>
    <w:rsid w:val="00652E1A"/>
    <w:rsid w:val="006540F2"/>
    <w:rsid w:val="00654705"/>
    <w:rsid w:val="00655EBC"/>
    <w:rsid w:val="0065680C"/>
    <w:rsid w:val="00656F27"/>
    <w:rsid w:val="006631C2"/>
    <w:rsid w:val="006633FC"/>
    <w:rsid w:val="00663F70"/>
    <w:rsid w:val="0066711B"/>
    <w:rsid w:val="006705D6"/>
    <w:rsid w:val="00671245"/>
    <w:rsid w:val="006734CC"/>
    <w:rsid w:val="006741AE"/>
    <w:rsid w:val="0067440B"/>
    <w:rsid w:val="00681D4B"/>
    <w:rsid w:val="00681F34"/>
    <w:rsid w:val="006837E0"/>
    <w:rsid w:val="006848FE"/>
    <w:rsid w:val="006854E2"/>
    <w:rsid w:val="00686485"/>
    <w:rsid w:val="0069112F"/>
    <w:rsid w:val="00692B59"/>
    <w:rsid w:val="00692DAD"/>
    <w:rsid w:val="00693A68"/>
    <w:rsid w:val="00695002"/>
    <w:rsid w:val="0069573C"/>
    <w:rsid w:val="00696169"/>
    <w:rsid w:val="006A5186"/>
    <w:rsid w:val="006A5273"/>
    <w:rsid w:val="006A669E"/>
    <w:rsid w:val="006A6851"/>
    <w:rsid w:val="006A7030"/>
    <w:rsid w:val="006B2BBB"/>
    <w:rsid w:val="006B5343"/>
    <w:rsid w:val="006B5F1D"/>
    <w:rsid w:val="006C0275"/>
    <w:rsid w:val="006C2621"/>
    <w:rsid w:val="006C3129"/>
    <w:rsid w:val="006C5066"/>
    <w:rsid w:val="006C51A4"/>
    <w:rsid w:val="006C55F5"/>
    <w:rsid w:val="006C64BB"/>
    <w:rsid w:val="006C7C5D"/>
    <w:rsid w:val="006D047A"/>
    <w:rsid w:val="006D25C9"/>
    <w:rsid w:val="006D2692"/>
    <w:rsid w:val="006D398C"/>
    <w:rsid w:val="006D4BC5"/>
    <w:rsid w:val="006D4F28"/>
    <w:rsid w:val="006E217A"/>
    <w:rsid w:val="006F2F0A"/>
    <w:rsid w:val="006F44C2"/>
    <w:rsid w:val="006F5B1A"/>
    <w:rsid w:val="006F6CA5"/>
    <w:rsid w:val="0070069F"/>
    <w:rsid w:val="0070116A"/>
    <w:rsid w:val="0071014D"/>
    <w:rsid w:val="007106C6"/>
    <w:rsid w:val="00710C09"/>
    <w:rsid w:val="00712859"/>
    <w:rsid w:val="00712908"/>
    <w:rsid w:val="00712DF4"/>
    <w:rsid w:val="00713298"/>
    <w:rsid w:val="00713E3A"/>
    <w:rsid w:val="0071602F"/>
    <w:rsid w:val="007173C3"/>
    <w:rsid w:val="00717FB2"/>
    <w:rsid w:val="00720DD1"/>
    <w:rsid w:val="00721190"/>
    <w:rsid w:val="00722A6A"/>
    <w:rsid w:val="0072316A"/>
    <w:rsid w:val="00724700"/>
    <w:rsid w:val="007270BB"/>
    <w:rsid w:val="00731B9A"/>
    <w:rsid w:val="007321F1"/>
    <w:rsid w:val="00741DA9"/>
    <w:rsid w:val="00744B33"/>
    <w:rsid w:val="00746804"/>
    <w:rsid w:val="00746A04"/>
    <w:rsid w:val="007517B4"/>
    <w:rsid w:val="00751A3D"/>
    <w:rsid w:val="007520D7"/>
    <w:rsid w:val="007525E4"/>
    <w:rsid w:val="0076142B"/>
    <w:rsid w:val="007625E7"/>
    <w:rsid w:val="0076269B"/>
    <w:rsid w:val="00762AD5"/>
    <w:rsid w:val="00763A3A"/>
    <w:rsid w:val="00763FAB"/>
    <w:rsid w:val="007640FD"/>
    <w:rsid w:val="00765C72"/>
    <w:rsid w:val="0077131B"/>
    <w:rsid w:val="007740AF"/>
    <w:rsid w:val="007749EE"/>
    <w:rsid w:val="007756A0"/>
    <w:rsid w:val="00775A26"/>
    <w:rsid w:val="00777206"/>
    <w:rsid w:val="0077760E"/>
    <w:rsid w:val="0077768C"/>
    <w:rsid w:val="00782F56"/>
    <w:rsid w:val="00783542"/>
    <w:rsid w:val="00783BB0"/>
    <w:rsid w:val="007845C4"/>
    <w:rsid w:val="00785CA8"/>
    <w:rsid w:val="007862E4"/>
    <w:rsid w:val="007865BC"/>
    <w:rsid w:val="0079332A"/>
    <w:rsid w:val="00796212"/>
    <w:rsid w:val="00797AFA"/>
    <w:rsid w:val="00797D52"/>
    <w:rsid w:val="00797FCC"/>
    <w:rsid w:val="007A20F2"/>
    <w:rsid w:val="007A4ED3"/>
    <w:rsid w:val="007B4C96"/>
    <w:rsid w:val="007C1408"/>
    <w:rsid w:val="007C1DA6"/>
    <w:rsid w:val="007C600E"/>
    <w:rsid w:val="007D136B"/>
    <w:rsid w:val="007D236D"/>
    <w:rsid w:val="007D4A4C"/>
    <w:rsid w:val="007D60DA"/>
    <w:rsid w:val="007E0B0F"/>
    <w:rsid w:val="007E10D0"/>
    <w:rsid w:val="007F0D1C"/>
    <w:rsid w:val="007F1172"/>
    <w:rsid w:val="007F2891"/>
    <w:rsid w:val="007F4A46"/>
    <w:rsid w:val="007F52A0"/>
    <w:rsid w:val="007F6000"/>
    <w:rsid w:val="007F600F"/>
    <w:rsid w:val="008034BF"/>
    <w:rsid w:val="00803732"/>
    <w:rsid w:val="0080609A"/>
    <w:rsid w:val="008074FC"/>
    <w:rsid w:val="00810DB1"/>
    <w:rsid w:val="008128A0"/>
    <w:rsid w:val="00812E9C"/>
    <w:rsid w:val="008135C3"/>
    <w:rsid w:val="0081409A"/>
    <w:rsid w:val="00815553"/>
    <w:rsid w:val="00815CFF"/>
    <w:rsid w:val="008200C9"/>
    <w:rsid w:val="00822710"/>
    <w:rsid w:val="00826301"/>
    <w:rsid w:val="00827215"/>
    <w:rsid w:val="00827B1B"/>
    <w:rsid w:val="00830B0C"/>
    <w:rsid w:val="00833DBD"/>
    <w:rsid w:val="008369EB"/>
    <w:rsid w:val="0084030A"/>
    <w:rsid w:val="00842302"/>
    <w:rsid w:val="00843B8E"/>
    <w:rsid w:val="008460D5"/>
    <w:rsid w:val="00846C4D"/>
    <w:rsid w:val="008472A2"/>
    <w:rsid w:val="00851916"/>
    <w:rsid w:val="008554D6"/>
    <w:rsid w:val="0085679C"/>
    <w:rsid w:val="008604B8"/>
    <w:rsid w:val="00861CA5"/>
    <w:rsid w:val="0086212B"/>
    <w:rsid w:val="00865AD4"/>
    <w:rsid w:val="0086674F"/>
    <w:rsid w:val="008678E1"/>
    <w:rsid w:val="00871862"/>
    <w:rsid w:val="00872D09"/>
    <w:rsid w:val="00873590"/>
    <w:rsid w:val="00873C75"/>
    <w:rsid w:val="00874C50"/>
    <w:rsid w:val="00875191"/>
    <w:rsid w:val="00877660"/>
    <w:rsid w:val="00877EA2"/>
    <w:rsid w:val="00880617"/>
    <w:rsid w:val="00880E15"/>
    <w:rsid w:val="00881184"/>
    <w:rsid w:val="00886BF0"/>
    <w:rsid w:val="00886EA8"/>
    <w:rsid w:val="008879DF"/>
    <w:rsid w:val="0089095C"/>
    <w:rsid w:val="0089361C"/>
    <w:rsid w:val="00894E83"/>
    <w:rsid w:val="0089672B"/>
    <w:rsid w:val="00896DB9"/>
    <w:rsid w:val="008A07EE"/>
    <w:rsid w:val="008A3F66"/>
    <w:rsid w:val="008A4059"/>
    <w:rsid w:val="008A4EB6"/>
    <w:rsid w:val="008B0166"/>
    <w:rsid w:val="008B2608"/>
    <w:rsid w:val="008B5BE8"/>
    <w:rsid w:val="008B6FA7"/>
    <w:rsid w:val="008C1276"/>
    <w:rsid w:val="008C191D"/>
    <w:rsid w:val="008C2EA2"/>
    <w:rsid w:val="008C346D"/>
    <w:rsid w:val="008C3A25"/>
    <w:rsid w:val="008C56B3"/>
    <w:rsid w:val="008C68FC"/>
    <w:rsid w:val="008C7C32"/>
    <w:rsid w:val="008D0559"/>
    <w:rsid w:val="008D3A23"/>
    <w:rsid w:val="008D409C"/>
    <w:rsid w:val="008D40CB"/>
    <w:rsid w:val="008D48EC"/>
    <w:rsid w:val="008D5BFE"/>
    <w:rsid w:val="008E0B87"/>
    <w:rsid w:val="008E4797"/>
    <w:rsid w:val="008F0214"/>
    <w:rsid w:val="008F05F8"/>
    <w:rsid w:val="008F268D"/>
    <w:rsid w:val="008F2932"/>
    <w:rsid w:val="008F38C0"/>
    <w:rsid w:val="008F469C"/>
    <w:rsid w:val="008F5704"/>
    <w:rsid w:val="008F7E6F"/>
    <w:rsid w:val="00900B63"/>
    <w:rsid w:val="00902170"/>
    <w:rsid w:val="0090320F"/>
    <w:rsid w:val="00910DFD"/>
    <w:rsid w:val="00916E59"/>
    <w:rsid w:val="00917644"/>
    <w:rsid w:val="00917840"/>
    <w:rsid w:val="00920345"/>
    <w:rsid w:val="00920CA6"/>
    <w:rsid w:val="00921862"/>
    <w:rsid w:val="009220E8"/>
    <w:rsid w:val="009222CA"/>
    <w:rsid w:val="0092298D"/>
    <w:rsid w:val="009235EA"/>
    <w:rsid w:val="009241FB"/>
    <w:rsid w:val="00926324"/>
    <w:rsid w:val="00927012"/>
    <w:rsid w:val="00927EA0"/>
    <w:rsid w:val="00932083"/>
    <w:rsid w:val="009329B4"/>
    <w:rsid w:val="00934572"/>
    <w:rsid w:val="00940192"/>
    <w:rsid w:val="00940846"/>
    <w:rsid w:val="00944010"/>
    <w:rsid w:val="00944CDF"/>
    <w:rsid w:val="00944DEF"/>
    <w:rsid w:val="00944E9F"/>
    <w:rsid w:val="009472B9"/>
    <w:rsid w:val="00950371"/>
    <w:rsid w:val="00950ADA"/>
    <w:rsid w:val="00952DA7"/>
    <w:rsid w:val="009547C2"/>
    <w:rsid w:val="00957833"/>
    <w:rsid w:val="00957B11"/>
    <w:rsid w:val="00961C9F"/>
    <w:rsid w:val="009632D4"/>
    <w:rsid w:val="009659E2"/>
    <w:rsid w:val="0096753E"/>
    <w:rsid w:val="00971264"/>
    <w:rsid w:val="00972B82"/>
    <w:rsid w:val="00973F96"/>
    <w:rsid w:val="00975BB8"/>
    <w:rsid w:val="00980E48"/>
    <w:rsid w:val="00981489"/>
    <w:rsid w:val="00983F43"/>
    <w:rsid w:val="0098455E"/>
    <w:rsid w:val="00990E61"/>
    <w:rsid w:val="00991A51"/>
    <w:rsid w:val="00994128"/>
    <w:rsid w:val="009950EC"/>
    <w:rsid w:val="0099533F"/>
    <w:rsid w:val="009957D4"/>
    <w:rsid w:val="00997405"/>
    <w:rsid w:val="00997B35"/>
    <w:rsid w:val="009A0864"/>
    <w:rsid w:val="009A126F"/>
    <w:rsid w:val="009A1278"/>
    <w:rsid w:val="009A1D07"/>
    <w:rsid w:val="009A6056"/>
    <w:rsid w:val="009A6E4F"/>
    <w:rsid w:val="009B094A"/>
    <w:rsid w:val="009B1C37"/>
    <w:rsid w:val="009B567F"/>
    <w:rsid w:val="009C09E3"/>
    <w:rsid w:val="009C1148"/>
    <w:rsid w:val="009C12FC"/>
    <w:rsid w:val="009C62F3"/>
    <w:rsid w:val="009C70C0"/>
    <w:rsid w:val="009C7674"/>
    <w:rsid w:val="009D4D5E"/>
    <w:rsid w:val="009D4E17"/>
    <w:rsid w:val="009D5BF1"/>
    <w:rsid w:val="009D6629"/>
    <w:rsid w:val="009D76F2"/>
    <w:rsid w:val="009E12E7"/>
    <w:rsid w:val="009E13BA"/>
    <w:rsid w:val="009E2FF5"/>
    <w:rsid w:val="009E4FE2"/>
    <w:rsid w:val="009E54E3"/>
    <w:rsid w:val="009E77A5"/>
    <w:rsid w:val="009F09DE"/>
    <w:rsid w:val="009F18C0"/>
    <w:rsid w:val="009F1B0D"/>
    <w:rsid w:val="009F2058"/>
    <w:rsid w:val="009F3898"/>
    <w:rsid w:val="009F39D5"/>
    <w:rsid w:val="009F430F"/>
    <w:rsid w:val="009F4BA4"/>
    <w:rsid w:val="009F5366"/>
    <w:rsid w:val="009F693D"/>
    <w:rsid w:val="00A006E2"/>
    <w:rsid w:val="00A00AEB"/>
    <w:rsid w:val="00A022A1"/>
    <w:rsid w:val="00A02E03"/>
    <w:rsid w:val="00A0386A"/>
    <w:rsid w:val="00A03BB4"/>
    <w:rsid w:val="00A067F1"/>
    <w:rsid w:val="00A120EC"/>
    <w:rsid w:val="00A124C1"/>
    <w:rsid w:val="00A12D7A"/>
    <w:rsid w:val="00A12F91"/>
    <w:rsid w:val="00A1655A"/>
    <w:rsid w:val="00A21BFD"/>
    <w:rsid w:val="00A23F74"/>
    <w:rsid w:val="00A24DB1"/>
    <w:rsid w:val="00A269C5"/>
    <w:rsid w:val="00A27BC7"/>
    <w:rsid w:val="00A305FC"/>
    <w:rsid w:val="00A30765"/>
    <w:rsid w:val="00A3244B"/>
    <w:rsid w:val="00A330A2"/>
    <w:rsid w:val="00A333D8"/>
    <w:rsid w:val="00A33790"/>
    <w:rsid w:val="00A337D6"/>
    <w:rsid w:val="00A36837"/>
    <w:rsid w:val="00A37C3C"/>
    <w:rsid w:val="00A37C94"/>
    <w:rsid w:val="00A37CF5"/>
    <w:rsid w:val="00A37EF7"/>
    <w:rsid w:val="00A422B4"/>
    <w:rsid w:val="00A43D6B"/>
    <w:rsid w:val="00A44026"/>
    <w:rsid w:val="00A4532F"/>
    <w:rsid w:val="00A464F5"/>
    <w:rsid w:val="00A47647"/>
    <w:rsid w:val="00A47CF1"/>
    <w:rsid w:val="00A50E1A"/>
    <w:rsid w:val="00A543DF"/>
    <w:rsid w:val="00A54F97"/>
    <w:rsid w:val="00A558A3"/>
    <w:rsid w:val="00A56F7D"/>
    <w:rsid w:val="00A57FC3"/>
    <w:rsid w:val="00A60079"/>
    <w:rsid w:val="00A644E9"/>
    <w:rsid w:val="00A658AC"/>
    <w:rsid w:val="00A70330"/>
    <w:rsid w:val="00A73543"/>
    <w:rsid w:val="00A73CC3"/>
    <w:rsid w:val="00A77CF4"/>
    <w:rsid w:val="00A81322"/>
    <w:rsid w:val="00A839C1"/>
    <w:rsid w:val="00A9060B"/>
    <w:rsid w:val="00A90F36"/>
    <w:rsid w:val="00A9166E"/>
    <w:rsid w:val="00A93A62"/>
    <w:rsid w:val="00A94751"/>
    <w:rsid w:val="00A974BD"/>
    <w:rsid w:val="00A97C90"/>
    <w:rsid w:val="00AA1F51"/>
    <w:rsid w:val="00AA3466"/>
    <w:rsid w:val="00AA355D"/>
    <w:rsid w:val="00AA4F36"/>
    <w:rsid w:val="00AA7C54"/>
    <w:rsid w:val="00AB09AE"/>
    <w:rsid w:val="00AB15B8"/>
    <w:rsid w:val="00AB1A54"/>
    <w:rsid w:val="00AB460C"/>
    <w:rsid w:val="00AB7A49"/>
    <w:rsid w:val="00AB7D18"/>
    <w:rsid w:val="00AC1555"/>
    <w:rsid w:val="00AC19DD"/>
    <w:rsid w:val="00AC2D2B"/>
    <w:rsid w:val="00AC3B43"/>
    <w:rsid w:val="00AC4766"/>
    <w:rsid w:val="00AC494E"/>
    <w:rsid w:val="00AC63BC"/>
    <w:rsid w:val="00AD04A9"/>
    <w:rsid w:val="00AD10B2"/>
    <w:rsid w:val="00AD3301"/>
    <w:rsid w:val="00AD488C"/>
    <w:rsid w:val="00AD4E61"/>
    <w:rsid w:val="00AD5F98"/>
    <w:rsid w:val="00AD64D1"/>
    <w:rsid w:val="00AD69A5"/>
    <w:rsid w:val="00AD7196"/>
    <w:rsid w:val="00AE2723"/>
    <w:rsid w:val="00AE2ABC"/>
    <w:rsid w:val="00AE3071"/>
    <w:rsid w:val="00AE5A68"/>
    <w:rsid w:val="00AE5CF9"/>
    <w:rsid w:val="00AE6436"/>
    <w:rsid w:val="00AE647B"/>
    <w:rsid w:val="00AF01DE"/>
    <w:rsid w:val="00AF2294"/>
    <w:rsid w:val="00AF4693"/>
    <w:rsid w:val="00AF74A6"/>
    <w:rsid w:val="00B01B00"/>
    <w:rsid w:val="00B03913"/>
    <w:rsid w:val="00B04BDD"/>
    <w:rsid w:val="00B04BE0"/>
    <w:rsid w:val="00B06A06"/>
    <w:rsid w:val="00B118B0"/>
    <w:rsid w:val="00B11AC7"/>
    <w:rsid w:val="00B12797"/>
    <w:rsid w:val="00B12E8C"/>
    <w:rsid w:val="00B1496E"/>
    <w:rsid w:val="00B16BEB"/>
    <w:rsid w:val="00B1714F"/>
    <w:rsid w:val="00B17E4F"/>
    <w:rsid w:val="00B20046"/>
    <w:rsid w:val="00B201EF"/>
    <w:rsid w:val="00B20A67"/>
    <w:rsid w:val="00B24291"/>
    <w:rsid w:val="00B243B9"/>
    <w:rsid w:val="00B24B5F"/>
    <w:rsid w:val="00B2580B"/>
    <w:rsid w:val="00B2627C"/>
    <w:rsid w:val="00B26969"/>
    <w:rsid w:val="00B27470"/>
    <w:rsid w:val="00B27DAE"/>
    <w:rsid w:val="00B31E2F"/>
    <w:rsid w:val="00B336D0"/>
    <w:rsid w:val="00B33CF5"/>
    <w:rsid w:val="00B34F49"/>
    <w:rsid w:val="00B35F5A"/>
    <w:rsid w:val="00B37900"/>
    <w:rsid w:val="00B4016C"/>
    <w:rsid w:val="00B41448"/>
    <w:rsid w:val="00B445F1"/>
    <w:rsid w:val="00B44B50"/>
    <w:rsid w:val="00B50B4E"/>
    <w:rsid w:val="00B524F0"/>
    <w:rsid w:val="00B5321E"/>
    <w:rsid w:val="00B5462B"/>
    <w:rsid w:val="00B607E2"/>
    <w:rsid w:val="00B617A5"/>
    <w:rsid w:val="00B62195"/>
    <w:rsid w:val="00B62E9B"/>
    <w:rsid w:val="00B63948"/>
    <w:rsid w:val="00B63CA3"/>
    <w:rsid w:val="00B64506"/>
    <w:rsid w:val="00B64EA2"/>
    <w:rsid w:val="00B66D2F"/>
    <w:rsid w:val="00B67076"/>
    <w:rsid w:val="00B70449"/>
    <w:rsid w:val="00B70691"/>
    <w:rsid w:val="00B7168E"/>
    <w:rsid w:val="00B71F86"/>
    <w:rsid w:val="00B7751C"/>
    <w:rsid w:val="00B8032D"/>
    <w:rsid w:val="00B81D76"/>
    <w:rsid w:val="00B84257"/>
    <w:rsid w:val="00B858C4"/>
    <w:rsid w:val="00B8643A"/>
    <w:rsid w:val="00B86A56"/>
    <w:rsid w:val="00B874B0"/>
    <w:rsid w:val="00B8761C"/>
    <w:rsid w:val="00B91D55"/>
    <w:rsid w:val="00B926DD"/>
    <w:rsid w:val="00B95AAC"/>
    <w:rsid w:val="00BA621A"/>
    <w:rsid w:val="00BA63FC"/>
    <w:rsid w:val="00BA67C4"/>
    <w:rsid w:val="00BA7EC2"/>
    <w:rsid w:val="00BB0AA4"/>
    <w:rsid w:val="00BB128C"/>
    <w:rsid w:val="00BB12D9"/>
    <w:rsid w:val="00BB5855"/>
    <w:rsid w:val="00BC1ECE"/>
    <w:rsid w:val="00BC6524"/>
    <w:rsid w:val="00BC6C68"/>
    <w:rsid w:val="00BD0687"/>
    <w:rsid w:val="00BD1AF9"/>
    <w:rsid w:val="00BD2A31"/>
    <w:rsid w:val="00BD39D0"/>
    <w:rsid w:val="00BD3B69"/>
    <w:rsid w:val="00BD3DC6"/>
    <w:rsid w:val="00BD595B"/>
    <w:rsid w:val="00BD64E8"/>
    <w:rsid w:val="00BE10FD"/>
    <w:rsid w:val="00BE3659"/>
    <w:rsid w:val="00BE48CF"/>
    <w:rsid w:val="00BE65EC"/>
    <w:rsid w:val="00BE67F4"/>
    <w:rsid w:val="00BF1D6F"/>
    <w:rsid w:val="00BF1FAC"/>
    <w:rsid w:val="00BF51DC"/>
    <w:rsid w:val="00BF58E6"/>
    <w:rsid w:val="00BF6A89"/>
    <w:rsid w:val="00C00F88"/>
    <w:rsid w:val="00C02AAF"/>
    <w:rsid w:val="00C03420"/>
    <w:rsid w:val="00C03E65"/>
    <w:rsid w:val="00C0454D"/>
    <w:rsid w:val="00C06D75"/>
    <w:rsid w:val="00C1003A"/>
    <w:rsid w:val="00C10F20"/>
    <w:rsid w:val="00C14671"/>
    <w:rsid w:val="00C1485C"/>
    <w:rsid w:val="00C171BC"/>
    <w:rsid w:val="00C177DF"/>
    <w:rsid w:val="00C20E7B"/>
    <w:rsid w:val="00C248E1"/>
    <w:rsid w:val="00C265F6"/>
    <w:rsid w:val="00C26A78"/>
    <w:rsid w:val="00C32B03"/>
    <w:rsid w:val="00C32F18"/>
    <w:rsid w:val="00C3413C"/>
    <w:rsid w:val="00C3534A"/>
    <w:rsid w:val="00C43947"/>
    <w:rsid w:val="00C477EE"/>
    <w:rsid w:val="00C51435"/>
    <w:rsid w:val="00C533C5"/>
    <w:rsid w:val="00C54807"/>
    <w:rsid w:val="00C55287"/>
    <w:rsid w:val="00C55A72"/>
    <w:rsid w:val="00C573C6"/>
    <w:rsid w:val="00C574A8"/>
    <w:rsid w:val="00C61211"/>
    <w:rsid w:val="00C62776"/>
    <w:rsid w:val="00C6345B"/>
    <w:rsid w:val="00C639B0"/>
    <w:rsid w:val="00C64C82"/>
    <w:rsid w:val="00C6526B"/>
    <w:rsid w:val="00C66CE2"/>
    <w:rsid w:val="00C70868"/>
    <w:rsid w:val="00C7184C"/>
    <w:rsid w:val="00C718DE"/>
    <w:rsid w:val="00C75DA9"/>
    <w:rsid w:val="00C811C7"/>
    <w:rsid w:val="00C82E8D"/>
    <w:rsid w:val="00C860A9"/>
    <w:rsid w:val="00C8683F"/>
    <w:rsid w:val="00C878B4"/>
    <w:rsid w:val="00C90E22"/>
    <w:rsid w:val="00C91DD9"/>
    <w:rsid w:val="00C924A0"/>
    <w:rsid w:val="00C92CE2"/>
    <w:rsid w:val="00C9306A"/>
    <w:rsid w:val="00C945D2"/>
    <w:rsid w:val="00C9546A"/>
    <w:rsid w:val="00CA0D0C"/>
    <w:rsid w:val="00CA1AB0"/>
    <w:rsid w:val="00CA1D75"/>
    <w:rsid w:val="00CA6278"/>
    <w:rsid w:val="00CA6FB2"/>
    <w:rsid w:val="00CB0167"/>
    <w:rsid w:val="00CB2439"/>
    <w:rsid w:val="00CB3894"/>
    <w:rsid w:val="00CB6393"/>
    <w:rsid w:val="00CB65C0"/>
    <w:rsid w:val="00CC1601"/>
    <w:rsid w:val="00CC3050"/>
    <w:rsid w:val="00CC3E5F"/>
    <w:rsid w:val="00CC47FB"/>
    <w:rsid w:val="00CC6140"/>
    <w:rsid w:val="00CC75C9"/>
    <w:rsid w:val="00CC7CF6"/>
    <w:rsid w:val="00CD0173"/>
    <w:rsid w:val="00CD1820"/>
    <w:rsid w:val="00CD556D"/>
    <w:rsid w:val="00CE196F"/>
    <w:rsid w:val="00CE392B"/>
    <w:rsid w:val="00CE50F7"/>
    <w:rsid w:val="00CE585A"/>
    <w:rsid w:val="00CE78DA"/>
    <w:rsid w:val="00CF0318"/>
    <w:rsid w:val="00CF0E6B"/>
    <w:rsid w:val="00CF1302"/>
    <w:rsid w:val="00CF20BD"/>
    <w:rsid w:val="00CF31EB"/>
    <w:rsid w:val="00CF5863"/>
    <w:rsid w:val="00CF700D"/>
    <w:rsid w:val="00D00155"/>
    <w:rsid w:val="00D005D7"/>
    <w:rsid w:val="00D01061"/>
    <w:rsid w:val="00D02054"/>
    <w:rsid w:val="00D043A8"/>
    <w:rsid w:val="00D064AE"/>
    <w:rsid w:val="00D073F6"/>
    <w:rsid w:val="00D1064B"/>
    <w:rsid w:val="00D1224E"/>
    <w:rsid w:val="00D12E5F"/>
    <w:rsid w:val="00D13450"/>
    <w:rsid w:val="00D13CD8"/>
    <w:rsid w:val="00D16F9E"/>
    <w:rsid w:val="00D172A4"/>
    <w:rsid w:val="00D20DFE"/>
    <w:rsid w:val="00D22458"/>
    <w:rsid w:val="00D242B4"/>
    <w:rsid w:val="00D26121"/>
    <w:rsid w:val="00D40574"/>
    <w:rsid w:val="00D40B45"/>
    <w:rsid w:val="00D4240C"/>
    <w:rsid w:val="00D42841"/>
    <w:rsid w:val="00D42D4B"/>
    <w:rsid w:val="00D42E08"/>
    <w:rsid w:val="00D42ECC"/>
    <w:rsid w:val="00D433AE"/>
    <w:rsid w:val="00D43E2B"/>
    <w:rsid w:val="00D45392"/>
    <w:rsid w:val="00D45F4D"/>
    <w:rsid w:val="00D4723B"/>
    <w:rsid w:val="00D474AF"/>
    <w:rsid w:val="00D52D9D"/>
    <w:rsid w:val="00D57B83"/>
    <w:rsid w:val="00D6143E"/>
    <w:rsid w:val="00D6147D"/>
    <w:rsid w:val="00D61F82"/>
    <w:rsid w:val="00D65D59"/>
    <w:rsid w:val="00D678CA"/>
    <w:rsid w:val="00D67D22"/>
    <w:rsid w:val="00D70700"/>
    <w:rsid w:val="00D70F08"/>
    <w:rsid w:val="00D71588"/>
    <w:rsid w:val="00D74085"/>
    <w:rsid w:val="00D772FC"/>
    <w:rsid w:val="00D8086C"/>
    <w:rsid w:val="00D81CB6"/>
    <w:rsid w:val="00D8323C"/>
    <w:rsid w:val="00D839CE"/>
    <w:rsid w:val="00D8503D"/>
    <w:rsid w:val="00D85A92"/>
    <w:rsid w:val="00D85BBB"/>
    <w:rsid w:val="00D85BEF"/>
    <w:rsid w:val="00D93FEF"/>
    <w:rsid w:val="00D94085"/>
    <w:rsid w:val="00D95597"/>
    <w:rsid w:val="00D95A7F"/>
    <w:rsid w:val="00D97194"/>
    <w:rsid w:val="00DA122B"/>
    <w:rsid w:val="00DA2589"/>
    <w:rsid w:val="00DA42F7"/>
    <w:rsid w:val="00DA4593"/>
    <w:rsid w:val="00DA4A5D"/>
    <w:rsid w:val="00DB1A2B"/>
    <w:rsid w:val="00DB21D9"/>
    <w:rsid w:val="00DB300F"/>
    <w:rsid w:val="00DB3AC9"/>
    <w:rsid w:val="00DB75A7"/>
    <w:rsid w:val="00DB777E"/>
    <w:rsid w:val="00DC2358"/>
    <w:rsid w:val="00DC296E"/>
    <w:rsid w:val="00DC3789"/>
    <w:rsid w:val="00DC3FB2"/>
    <w:rsid w:val="00DC46D4"/>
    <w:rsid w:val="00DC7963"/>
    <w:rsid w:val="00DD09CA"/>
    <w:rsid w:val="00DD0ACD"/>
    <w:rsid w:val="00DD3FCC"/>
    <w:rsid w:val="00DD4883"/>
    <w:rsid w:val="00DD5542"/>
    <w:rsid w:val="00DD7117"/>
    <w:rsid w:val="00DD7741"/>
    <w:rsid w:val="00DD7ED6"/>
    <w:rsid w:val="00DE11ED"/>
    <w:rsid w:val="00DE1694"/>
    <w:rsid w:val="00DE2546"/>
    <w:rsid w:val="00DE2D0F"/>
    <w:rsid w:val="00DE30FE"/>
    <w:rsid w:val="00DE3EBF"/>
    <w:rsid w:val="00DE5973"/>
    <w:rsid w:val="00DE6FB8"/>
    <w:rsid w:val="00DE777A"/>
    <w:rsid w:val="00DF1355"/>
    <w:rsid w:val="00DF1EC8"/>
    <w:rsid w:val="00DF2172"/>
    <w:rsid w:val="00DF3BC3"/>
    <w:rsid w:val="00DF3C8B"/>
    <w:rsid w:val="00DF5B67"/>
    <w:rsid w:val="00DF6C56"/>
    <w:rsid w:val="00E0026D"/>
    <w:rsid w:val="00E046EC"/>
    <w:rsid w:val="00E06A41"/>
    <w:rsid w:val="00E1121D"/>
    <w:rsid w:val="00E176C0"/>
    <w:rsid w:val="00E225C9"/>
    <w:rsid w:val="00E226AE"/>
    <w:rsid w:val="00E2289C"/>
    <w:rsid w:val="00E22C05"/>
    <w:rsid w:val="00E23BE8"/>
    <w:rsid w:val="00E309AC"/>
    <w:rsid w:val="00E31EF7"/>
    <w:rsid w:val="00E3217C"/>
    <w:rsid w:val="00E3419C"/>
    <w:rsid w:val="00E35F81"/>
    <w:rsid w:val="00E37132"/>
    <w:rsid w:val="00E37751"/>
    <w:rsid w:val="00E41A2C"/>
    <w:rsid w:val="00E422D6"/>
    <w:rsid w:val="00E44029"/>
    <w:rsid w:val="00E46DC5"/>
    <w:rsid w:val="00E50BFA"/>
    <w:rsid w:val="00E51A11"/>
    <w:rsid w:val="00E52154"/>
    <w:rsid w:val="00E56D23"/>
    <w:rsid w:val="00E648E6"/>
    <w:rsid w:val="00E67882"/>
    <w:rsid w:val="00E70F14"/>
    <w:rsid w:val="00E72D5C"/>
    <w:rsid w:val="00E744E0"/>
    <w:rsid w:val="00E74C96"/>
    <w:rsid w:val="00E7592B"/>
    <w:rsid w:val="00E75981"/>
    <w:rsid w:val="00E77D02"/>
    <w:rsid w:val="00E81427"/>
    <w:rsid w:val="00E81BF8"/>
    <w:rsid w:val="00E8360A"/>
    <w:rsid w:val="00E8391F"/>
    <w:rsid w:val="00E84E28"/>
    <w:rsid w:val="00E850C2"/>
    <w:rsid w:val="00E8562F"/>
    <w:rsid w:val="00E87E14"/>
    <w:rsid w:val="00E87EE3"/>
    <w:rsid w:val="00E91466"/>
    <w:rsid w:val="00E915B8"/>
    <w:rsid w:val="00E91662"/>
    <w:rsid w:val="00E94CD4"/>
    <w:rsid w:val="00E956E6"/>
    <w:rsid w:val="00E96518"/>
    <w:rsid w:val="00EA0494"/>
    <w:rsid w:val="00EA1874"/>
    <w:rsid w:val="00EA2EF7"/>
    <w:rsid w:val="00EA382E"/>
    <w:rsid w:val="00EA5DFC"/>
    <w:rsid w:val="00EA6321"/>
    <w:rsid w:val="00EA778B"/>
    <w:rsid w:val="00EB0977"/>
    <w:rsid w:val="00EB1E29"/>
    <w:rsid w:val="00EB4039"/>
    <w:rsid w:val="00EB439D"/>
    <w:rsid w:val="00EB449A"/>
    <w:rsid w:val="00EB45CF"/>
    <w:rsid w:val="00EC01BB"/>
    <w:rsid w:val="00EC1164"/>
    <w:rsid w:val="00EC1C69"/>
    <w:rsid w:val="00EC3FCA"/>
    <w:rsid w:val="00EC4FEC"/>
    <w:rsid w:val="00EC6FB7"/>
    <w:rsid w:val="00ED01E2"/>
    <w:rsid w:val="00ED0AD3"/>
    <w:rsid w:val="00ED1AA3"/>
    <w:rsid w:val="00ED1C24"/>
    <w:rsid w:val="00ED3889"/>
    <w:rsid w:val="00ED49BB"/>
    <w:rsid w:val="00ED7257"/>
    <w:rsid w:val="00ED7D2B"/>
    <w:rsid w:val="00EE00CA"/>
    <w:rsid w:val="00EE0DEE"/>
    <w:rsid w:val="00EE36EB"/>
    <w:rsid w:val="00EE3C76"/>
    <w:rsid w:val="00EF11EB"/>
    <w:rsid w:val="00EF1B4E"/>
    <w:rsid w:val="00EF24F0"/>
    <w:rsid w:val="00EF2DFE"/>
    <w:rsid w:val="00EF3411"/>
    <w:rsid w:val="00EF38E3"/>
    <w:rsid w:val="00EF3B26"/>
    <w:rsid w:val="00EF45C0"/>
    <w:rsid w:val="00EF542C"/>
    <w:rsid w:val="00EF6074"/>
    <w:rsid w:val="00EF679D"/>
    <w:rsid w:val="00EF74AF"/>
    <w:rsid w:val="00EF75C5"/>
    <w:rsid w:val="00F02B23"/>
    <w:rsid w:val="00F02E37"/>
    <w:rsid w:val="00F03433"/>
    <w:rsid w:val="00F04DAF"/>
    <w:rsid w:val="00F04F58"/>
    <w:rsid w:val="00F0517F"/>
    <w:rsid w:val="00F0654B"/>
    <w:rsid w:val="00F06923"/>
    <w:rsid w:val="00F14E31"/>
    <w:rsid w:val="00F16B4B"/>
    <w:rsid w:val="00F1722A"/>
    <w:rsid w:val="00F17F92"/>
    <w:rsid w:val="00F20AE4"/>
    <w:rsid w:val="00F2272D"/>
    <w:rsid w:val="00F24FB8"/>
    <w:rsid w:val="00F26521"/>
    <w:rsid w:val="00F266B7"/>
    <w:rsid w:val="00F26913"/>
    <w:rsid w:val="00F27B68"/>
    <w:rsid w:val="00F30472"/>
    <w:rsid w:val="00F30D8C"/>
    <w:rsid w:val="00F34361"/>
    <w:rsid w:val="00F34F9B"/>
    <w:rsid w:val="00F37200"/>
    <w:rsid w:val="00F377C9"/>
    <w:rsid w:val="00F41FCE"/>
    <w:rsid w:val="00F45BE9"/>
    <w:rsid w:val="00F45E74"/>
    <w:rsid w:val="00F47670"/>
    <w:rsid w:val="00F502CF"/>
    <w:rsid w:val="00F51920"/>
    <w:rsid w:val="00F526B6"/>
    <w:rsid w:val="00F5690F"/>
    <w:rsid w:val="00F633A2"/>
    <w:rsid w:val="00F64C50"/>
    <w:rsid w:val="00F64C88"/>
    <w:rsid w:val="00F66E8E"/>
    <w:rsid w:val="00F710FE"/>
    <w:rsid w:val="00F76AF3"/>
    <w:rsid w:val="00F76C9A"/>
    <w:rsid w:val="00F80293"/>
    <w:rsid w:val="00F812C0"/>
    <w:rsid w:val="00F841A2"/>
    <w:rsid w:val="00F853C9"/>
    <w:rsid w:val="00F870EE"/>
    <w:rsid w:val="00F90740"/>
    <w:rsid w:val="00F90E9F"/>
    <w:rsid w:val="00F943CE"/>
    <w:rsid w:val="00F94BDA"/>
    <w:rsid w:val="00F9684A"/>
    <w:rsid w:val="00F97261"/>
    <w:rsid w:val="00F97C6E"/>
    <w:rsid w:val="00FA1830"/>
    <w:rsid w:val="00FA6243"/>
    <w:rsid w:val="00FB07E5"/>
    <w:rsid w:val="00FB0A0D"/>
    <w:rsid w:val="00FB0BDF"/>
    <w:rsid w:val="00FB0F77"/>
    <w:rsid w:val="00FB221D"/>
    <w:rsid w:val="00FB258E"/>
    <w:rsid w:val="00FB2A61"/>
    <w:rsid w:val="00FB37A8"/>
    <w:rsid w:val="00FB3FA4"/>
    <w:rsid w:val="00FB48AE"/>
    <w:rsid w:val="00FB6548"/>
    <w:rsid w:val="00FC67C1"/>
    <w:rsid w:val="00FC6B9A"/>
    <w:rsid w:val="00FC7B90"/>
    <w:rsid w:val="00FD1663"/>
    <w:rsid w:val="00FD236C"/>
    <w:rsid w:val="00FD2DE1"/>
    <w:rsid w:val="00FE35C9"/>
    <w:rsid w:val="00FE4A46"/>
    <w:rsid w:val="00FE68D7"/>
    <w:rsid w:val="00FE6DD9"/>
    <w:rsid w:val="00FF1F6B"/>
    <w:rsid w:val="00FF2D29"/>
    <w:rsid w:val="00FF2DFE"/>
    <w:rsid w:val="00FF337E"/>
    <w:rsid w:val="00FF3D1B"/>
    <w:rsid w:val="00FF6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C70C6"/>
  <w15:docId w15:val="{45B9B509-64F5-4E7C-AD28-F126AC9C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E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3D2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C3D2C"/>
    <w:rPr>
      <w:sz w:val="18"/>
      <w:szCs w:val="18"/>
    </w:rPr>
  </w:style>
  <w:style w:type="paragraph" w:styleId="a5">
    <w:name w:val="footer"/>
    <w:basedOn w:val="a"/>
    <w:link w:val="a6"/>
    <w:uiPriority w:val="99"/>
    <w:unhideWhenUsed/>
    <w:rsid w:val="003C3D2C"/>
    <w:pPr>
      <w:tabs>
        <w:tab w:val="center" w:pos="4153"/>
        <w:tab w:val="right" w:pos="8306"/>
      </w:tabs>
      <w:snapToGrid w:val="0"/>
      <w:jc w:val="left"/>
    </w:pPr>
    <w:rPr>
      <w:sz w:val="18"/>
      <w:szCs w:val="18"/>
    </w:rPr>
  </w:style>
  <w:style w:type="character" w:customStyle="1" w:styleId="a6">
    <w:name w:val="页脚 字符"/>
    <w:basedOn w:val="a0"/>
    <w:link w:val="a5"/>
    <w:uiPriority w:val="99"/>
    <w:rsid w:val="003C3D2C"/>
    <w:rPr>
      <w:sz w:val="18"/>
      <w:szCs w:val="18"/>
    </w:rPr>
  </w:style>
  <w:style w:type="paragraph" w:styleId="a7">
    <w:name w:val="Balloon Text"/>
    <w:basedOn w:val="a"/>
    <w:link w:val="a8"/>
    <w:uiPriority w:val="99"/>
    <w:semiHidden/>
    <w:unhideWhenUsed/>
    <w:rsid w:val="005A6C5C"/>
    <w:rPr>
      <w:sz w:val="18"/>
      <w:szCs w:val="18"/>
    </w:rPr>
  </w:style>
  <w:style w:type="character" w:customStyle="1" w:styleId="a8">
    <w:name w:val="批注框文本 字符"/>
    <w:basedOn w:val="a0"/>
    <w:link w:val="a7"/>
    <w:uiPriority w:val="99"/>
    <w:semiHidden/>
    <w:rsid w:val="005A6C5C"/>
    <w:rPr>
      <w:sz w:val="18"/>
      <w:szCs w:val="18"/>
    </w:rPr>
  </w:style>
  <w:style w:type="table" w:styleId="a9">
    <w:name w:val="Table Grid"/>
    <w:basedOn w:val="a1"/>
    <w:uiPriority w:val="59"/>
    <w:rsid w:val="0050784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
    <w:name w:val="Char"/>
    <w:basedOn w:val="aa"/>
    <w:autoRedefine/>
    <w:rsid w:val="001D2518"/>
    <w:pPr>
      <w:shd w:val="clear" w:color="auto" w:fill="000080"/>
    </w:pPr>
    <w:rPr>
      <w:rFonts w:ascii="Tahoma" w:hAnsi="Tahoma" w:cs="Times New Roman"/>
      <w:sz w:val="24"/>
      <w:szCs w:val="24"/>
    </w:rPr>
  </w:style>
  <w:style w:type="paragraph" w:styleId="aa">
    <w:name w:val="Document Map"/>
    <w:basedOn w:val="a"/>
    <w:link w:val="ab"/>
    <w:uiPriority w:val="99"/>
    <w:semiHidden/>
    <w:unhideWhenUsed/>
    <w:rsid w:val="001D2518"/>
    <w:rPr>
      <w:rFonts w:ascii="宋体" w:eastAsia="宋体"/>
      <w:sz w:val="18"/>
      <w:szCs w:val="18"/>
    </w:rPr>
  </w:style>
  <w:style w:type="character" w:customStyle="1" w:styleId="ab">
    <w:name w:val="文档结构图 字符"/>
    <w:basedOn w:val="a0"/>
    <w:link w:val="aa"/>
    <w:uiPriority w:val="99"/>
    <w:semiHidden/>
    <w:rsid w:val="001D2518"/>
    <w:rPr>
      <w:rFonts w:ascii="宋体" w:eastAsia="宋体"/>
      <w:sz w:val="18"/>
      <w:szCs w:val="18"/>
    </w:rPr>
  </w:style>
  <w:style w:type="character" w:styleId="ac">
    <w:name w:val="Placeholder Text"/>
    <w:basedOn w:val="a0"/>
    <w:uiPriority w:val="99"/>
    <w:semiHidden/>
    <w:rsid w:val="00F64C88"/>
    <w:rPr>
      <w:color w:val="808080"/>
    </w:rPr>
  </w:style>
  <w:style w:type="paragraph" w:styleId="ad">
    <w:name w:val="List Paragraph"/>
    <w:basedOn w:val="a"/>
    <w:uiPriority w:val="34"/>
    <w:qFormat/>
    <w:rsid w:val="00D16F9E"/>
    <w:pPr>
      <w:ind w:left="720"/>
      <w:contextualSpacing/>
    </w:pPr>
  </w:style>
  <w:style w:type="paragraph" w:styleId="ae">
    <w:name w:val="footnote text"/>
    <w:basedOn w:val="a"/>
    <w:link w:val="af"/>
    <w:uiPriority w:val="99"/>
    <w:semiHidden/>
    <w:unhideWhenUsed/>
    <w:rsid w:val="00FB0BDF"/>
    <w:pPr>
      <w:snapToGrid w:val="0"/>
      <w:jc w:val="left"/>
    </w:pPr>
    <w:rPr>
      <w:sz w:val="18"/>
      <w:szCs w:val="18"/>
    </w:rPr>
  </w:style>
  <w:style w:type="character" w:customStyle="1" w:styleId="af">
    <w:name w:val="脚注文本 字符"/>
    <w:basedOn w:val="a0"/>
    <w:link w:val="ae"/>
    <w:uiPriority w:val="99"/>
    <w:semiHidden/>
    <w:rsid w:val="00FB0BDF"/>
    <w:rPr>
      <w:sz w:val="18"/>
      <w:szCs w:val="18"/>
    </w:rPr>
  </w:style>
  <w:style w:type="character" w:styleId="af0">
    <w:name w:val="footnote reference"/>
    <w:basedOn w:val="a0"/>
    <w:uiPriority w:val="99"/>
    <w:semiHidden/>
    <w:unhideWhenUsed/>
    <w:rsid w:val="00FB0BDF"/>
    <w:rPr>
      <w:vertAlign w:val="superscript"/>
    </w:rPr>
  </w:style>
  <w:style w:type="character" w:styleId="af1">
    <w:name w:val="Subtle Emphasis"/>
    <w:basedOn w:val="a0"/>
    <w:uiPriority w:val="19"/>
    <w:qFormat/>
    <w:rsid w:val="00B84257"/>
    <w:rPr>
      <w:i/>
      <w:iCs/>
      <w:color w:val="808080" w:themeColor="text1" w:themeTint="7F"/>
    </w:rPr>
  </w:style>
  <w:style w:type="character" w:styleId="af2">
    <w:name w:val="annotation reference"/>
    <w:basedOn w:val="a0"/>
    <w:uiPriority w:val="99"/>
    <w:semiHidden/>
    <w:unhideWhenUsed/>
    <w:rsid w:val="00944DEF"/>
    <w:rPr>
      <w:sz w:val="16"/>
      <w:szCs w:val="16"/>
    </w:rPr>
  </w:style>
  <w:style w:type="paragraph" w:styleId="af3">
    <w:name w:val="annotation text"/>
    <w:basedOn w:val="a"/>
    <w:link w:val="af4"/>
    <w:uiPriority w:val="99"/>
    <w:semiHidden/>
    <w:unhideWhenUsed/>
    <w:rsid w:val="00944DEF"/>
    <w:rPr>
      <w:sz w:val="20"/>
      <w:szCs w:val="20"/>
    </w:rPr>
  </w:style>
  <w:style w:type="character" w:customStyle="1" w:styleId="af4">
    <w:name w:val="批注文字 字符"/>
    <w:basedOn w:val="a0"/>
    <w:link w:val="af3"/>
    <w:uiPriority w:val="99"/>
    <w:semiHidden/>
    <w:rsid w:val="00944DEF"/>
    <w:rPr>
      <w:sz w:val="20"/>
      <w:szCs w:val="20"/>
    </w:rPr>
  </w:style>
  <w:style w:type="paragraph" w:styleId="af5">
    <w:name w:val="annotation subject"/>
    <w:basedOn w:val="af3"/>
    <w:next w:val="af3"/>
    <w:link w:val="af6"/>
    <w:uiPriority w:val="99"/>
    <w:semiHidden/>
    <w:unhideWhenUsed/>
    <w:rsid w:val="00944DEF"/>
    <w:rPr>
      <w:b/>
      <w:bCs/>
    </w:rPr>
  </w:style>
  <w:style w:type="character" w:customStyle="1" w:styleId="af6">
    <w:name w:val="批注主题 字符"/>
    <w:basedOn w:val="af4"/>
    <w:link w:val="af5"/>
    <w:uiPriority w:val="99"/>
    <w:semiHidden/>
    <w:rsid w:val="00944DEF"/>
    <w:rPr>
      <w:b/>
      <w:bCs/>
      <w:sz w:val="20"/>
      <w:szCs w:val="20"/>
    </w:rPr>
  </w:style>
  <w:style w:type="character" w:styleId="af7">
    <w:name w:val="line number"/>
    <w:basedOn w:val="a0"/>
    <w:uiPriority w:val="99"/>
    <w:semiHidden/>
    <w:unhideWhenUsed/>
    <w:rsid w:val="009021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466554">
      <w:bodyDiv w:val="1"/>
      <w:marLeft w:val="0"/>
      <w:marRight w:val="0"/>
      <w:marTop w:val="0"/>
      <w:marBottom w:val="0"/>
      <w:divBdr>
        <w:top w:val="none" w:sz="0" w:space="0" w:color="auto"/>
        <w:left w:val="none" w:sz="0" w:space="0" w:color="auto"/>
        <w:bottom w:val="none" w:sz="0" w:space="0" w:color="auto"/>
        <w:right w:val="none" w:sz="0" w:space="0" w:color="auto"/>
      </w:divBdr>
    </w:div>
    <w:div w:id="10447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B6ADD-F479-4B43-B3B9-A6C7D2E10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6686</Words>
  <Characters>38111</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44708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qwj</dc:creator>
  <cp:lastModifiedBy>HP</cp:lastModifiedBy>
  <cp:revision>2</cp:revision>
  <cp:lastPrinted>2017-12-12T09:35:00Z</cp:lastPrinted>
  <dcterms:created xsi:type="dcterms:W3CDTF">2018-08-16T05:53:00Z</dcterms:created>
  <dcterms:modified xsi:type="dcterms:W3CDTF">2018-08-16T05:53:00Z</dcterms:modified>
</cp:coreProperties>
</file>