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A PROSPECTIVE OPEN COHORT STUDY EXAMINING THE EFFECTIVENESS OF BACLOFEN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IN AUD PATIENTS ATTENDING A JOINT LIVER AND ALCOHOL TREATMENT CLINIC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L. Owens1, A. Thompson2, A.Rose3, M.Pirmohamed2, I. Gilmore1, P. Richardson1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 xml:space="preserve">1Hepatology, </w:t>
      </w:r>
      <w:proofErr w:type="gramStart"/>
      <w:r w:rsidRPr="00B300D4">
        <w:rPr>
          <w:rFonts w:ascii="AdvPSHEL" w:hAnsi="AdvPSHEL" w:cs="AdvPSHEL"/>
          <w:sz w:val="20"/>
          <w:szCs w:val="12"/>
        </w:rPr>
        <w:t>The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Royal Liverpool University Hospital, Liverpool, UK, 2Molecular &amp; Clinical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 xml:space="preserve">Pharmacology, </w:t>
      </w:r>
      <w:proofErr w:type="gramStart"/>
      <w:r w:rsidRPr="00B300D4">
        <w:rPr>
          <w:rFonts w:ascii="AdvPSHEL" w:hAnsi="AdvPSHEL" w:cs="AdvPSHEL"/>
          <w:sz w:val="20"/>
          <w:szCs w:val="12"/>
        </w:rPr>
        <w:t>The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University of Liverpool, Liverpool, UK and 3Psychology, The University of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Liverpool, Liverpool, UK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Background &amp; Aims: Alcohol induced liver disease (ALD) is the predominant cause of alcohol</w:t>
      </w:r>
      <w:r>
        <w:rPr>
          <w:rFonts w:ascii="AdvPSHEL" w:hAnsi="AdvPSHEL" w:cs="AdvPSHEL"/>
          <w:sz w:val="20"/>
          <w:szCs w:val="12"/>
        </w:rPr>
        <w:t xml:space="preserve"> </w:t>
      </w:r>
      <w:r w:rsidRPr="00B300D4">
        <w:rPr>
          <w:rFonts w:ascii="AdvPSHEL" w:hAnsi="AdvPSHEL" w:cs="AdvPSHEL"/>
          <w:sz w:val="20"/>
          <w:szCs w:val="12"/>
        </w:rPr>
        <w:t>related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mortality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in the U</w:t>
      </w:r>
      <w:bookmarkStart w:id="0" w:name="_GoBack"/>
      <w:bookmarkEnd w:id="0"/>
      <w:r w:rsidRPr="00B300D4">
        <w:rPr>
          <w:rFonts w:ascii="AdvPSHEL" w:hAnsi="AdvPSHEL" w:cs="AdvPSHEL"/>
          <w:sz w:val="20"/>
          <w:szCs w:val="12"/>
        </w:rPr>
        <w:t>K. Therefore helping patients with ALD to quit is a primary treatment goal.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The primary aim of this study was to</w:t>
      </w:r>
      <w:r>
        <w:rPr>
          <w:rFonts w:ascii="AdvPSHEL" w:hAnsi="AdvPSHEL" w:cs="AdvPSHEL"/>
          <w:sz w:val="20"/>
          <w:szCs w:val="12"/>
        </w:rPr>
        <w:t xml:space="preserve"> </w:t>
      </w:r>
      <w:r w:rsidRPr="00B300D4">
        <w:rPr>
          <w:rFonts w:ascii="AdvPSHEL" w:hAnsi="AdvPSHEL" w:cs="AdvPSHEL"/>
          <w:sz w:val="20"/>
          <w:szCs w:val="12"/>
        </w:rPr>
        <w:t>measure the effectiveness and tolerability of baclofen in maintaining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abstinence</w:t>
      </w:r>
      <w:proofErr w:type="gramEnd"/>
      <w:r w:rsidRPr="00B300D4">
        <w:rPr>
          <w:rFonts w:ascii="AdvPSHEL" w:hAnsi="AdvPSHEL" w:cs="AdvPSHEL"/>
          <w:sz w:val="20"/>
          <w:szCs w:val="12"/>
        </w:rPr>
        <w:t>, and to determine if this resulted improvement in liver function.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 xml:space="preserve">Methods: An observational prospective clinical audit with </w:t>
      </w:r>
      <w:proofErr w:type="gramStart"/>
      <w:r w:rsidRPr="00B300D4">
        <w:rPr>
          <w:rFonts w:ascii="AdvPSHEL" w:hAnsi="AdvPSHEL" w:cs="AdvPSHEL"/>
          <w:sz w:val="20"/>
          <w:szCs w:val="12"/>
        </w:rPr>
        <w:t>a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“open” cohort design was performed.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Patients with ALD were commenced on baclofen titrated according to tolerability and response up to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30 mg TDS. Primary outcome measures were severity of physical dependence (SADQ score) and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biochemical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markers of liver injury GGT, ALT, Bilirubin &amp; and liver stiffness score as assessed by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transient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</w:t>
      </w:r>
      <w:proofErr w:type="spellStart"/>
      <w:r w:rsidRPr="00B300D4">
        <w:rPr>
          <w:rFonts w:ascii="AdvPSHEL" w:hAnsi="AdvPSHEL" w:cs="AdvPSHEL"/>
          <w:sz w:val="20"/>
          <w:szCs w:val="12"/>
        </w:rPr>
        <w:t>elastography</w:t>
      </w:r>
      <w:proofErr w:type="spellEnd"/>
      <w:r w:rsidRPr="00B300D4">
        <w:rPr>
          <w:rFonts w:ascii="AdvPSHEL" w:hAnsi="AdvPSHEL" w:cs="AdvPSHEL"/>
          <w:sz w:val="20"/>
          <w:szCs w:val="12"/>
        </w:rPr>
        <w:t>. These were compared at baseline, and 1 year.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Results: Two-hundred and nineteen patients were commenced on baclofen, 112 (51%) were male.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One-hundred and ninety tolerated baclofen, were alive and therefore invited to attend 3 month follow-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up</w:t>
      </w:r>
      <w:proofErr w:type="gramEnd"/>
      <w:r w:rsidRPr="00B300D4">
        <w:rPr>
          <w:rFonts w:ascii="AdvPSHEL" w:hAnsi="AdvPSHEL" w:cs="AdvPSHEL"/>
          <w:sz w:val="20"/>
          <w:szCs w:val="12"/>
        </w:rPr>
        <w:t>, of which 186 (98%) attended; At 12 months, 152 were invited to attend follow-up, of which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113 (74%) attended. Comparison of baseline and 1 year biochemical markers showed significant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>
        <w:rPr>
          <w:rFonts w:ascii="AdvPSHEL" w:hAnsi="AdvPSHEL" w:cs="AdvPSHEL"/>
          <w:sz w:val="20"/>
          <w:szCs w:val="12"/>
        </w:rPr>
        <w:t>reductions</w:t>
      </w:r>
      <w:proofErr w:type="gramEnd"/>
      <w:r>
        <w:rPr>
          <w:rFonts w:ascii="AdvPSHEL" w:hAnsi="AdvPSHEL" w:cs="AdvPSHEL"/>
          <w:sz w:val="20"/>
          <w:szCs w:val="12"/>
        </w:rPr>
        <w:t xml:space="preserve"> in GGT (95% CI = -149.0 to -</w:t>
      </w:r>
      <w:r w:rsidRPr="00B300D4">
        <w:rPr>
          <w:rFonts w:ascii="AdvPSHEL" w:hAnsi="AdvPSHEL" w:cs="AdvPSHEL"/>
          <w:sz w:val="20"/>
          <w:szCs w:val="12"/>
        </w:rPr>
        <w:t xml:space="preserve">40.0; p &lt; 0.0005), ALT (95%CI = </w:t>
      </w:r>
      <w:r w:rsidRPr="00B300D4">
        <w:rPr>
          <w:rFonts w:ascii="AdvPSHEL" w:hAnsi="AdvPSHEL" w:cs="AdvPSHEL"/>
          <w:sz w:val="20"/>
          <w:szCs w:val="12"/>
        </w:rPr>
        <w:t>16.5 to</w:t>
      </w:r>
      <w:r w:rsidRPr="00B300D4">
        <w:rPr>
          <w:rFonts w:ascii="AdvPSHEL" w:hAnsi="AdvPSHEL" w:cs="AdvPSHEL"/>
          <w:sz w:val="20"/>
          <w:szCs w:val="12"/>
        </w:rPr>
        <w:t>5.0;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 xml:space="preserve">p = </w:t>
      </w:r>
      <w:r>
        <w:rPr>
          <w:rFonts w:ascii="AdvPSHEL" w:hAnsi="AdvPSHEL" w:cs="AdvPSHEL"/>
          <w:sz w:val="20"/>
          <w:szCs w:val="12"/>
        </w:rPr>
        <w:t xml:space="preserve">0.001) and </w:t>
      </w:r>
      <w:proofErr w:type="spellStart"/>
      <w:r>
        <w:rPr>
          <w:rFonts w:ascii="AdvPSHEL" w:hAnsi="AdvPSHEL" w:cs="AdvPSHEL"/>
          <w:sz w:val="20"/>
          <w:szCs w:val="12"/>
        </w:rPr>
        <w:t>Billirubin</w:t>
      </w:r>
      <w:proofErr w:type="spellEnd"/>
      <w:r>
        <w:rPr>
          <w:rFonts w:ascii="AdvPSHEL" w:hAnsi="AdvPSHEL" w:cs="AdvPSHEL"/>
          <w:sz w:val="20"/>
          <w:szCs w:val="12"/>
        </w:rPr>
        <w:t xml:space="preserve"> (95%CI = -7.0 to -</w:t>
      </w:r>
      <w:r w:rsidRPr="00B300D4">
        <w:rPr>
          <w:rFonts w:ascii="AdvPSHEL" w:hAnsi="AdvPSHEL" w:cs="AdvPSHEL"/>
          <w:sz w:val="20"/>
          <w:szCs w:val="12"/>
        </w:rPr>
        <w:t>2.0; p &lt; 0.001). The proportion of patients reporting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complete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abstinence at 3 months and 12 months was 55%and 53%, respectively. A significant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reduction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in alcohol consumption (p &lt; 0.0005) and SADQ score (p &lt; 0.0005) was observed at both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3 and 12 month follow-up.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r w:rsidRPr="00B300D4">
        <w:rPr>
          <w:rFonts w:ascii="AdvPSHEL" w:hAnsi="AdvPSHEL" w:cs="AdvPSHEL"/>
          <w:sz w:val="20"/>
          <w:szCs w:val="12"/>
        </w:rPr>
        <w:t>Conclusion: Baclofen is well tolerated in this often difficult to treat, high risk patient group. It has a</w:t>
      </w:r>
    </w:p>
    <w:p w:rsid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positive</w:t>
      </w:r>
      <w:proofErr w:type="gramEnd"/>
      <w:r w:rsidRPr="00B300D4">
        <w:rPr>
          <w:rFonts w:ascii="AdvPSHEL" w:hAnsi="AdvPSHEL" w:cs="AdvPSHEL"/>
          <w:sz w:val="20"/>
          <w:szCs w:val="12"/>
        </w:rPr>
        <w:t xml:space="preserve"> impact on alcohol consumption, and overall measures of liver func</w:t>
      </w:r>
      <w:r>
        <w:rPr>
          <w:rFonts w:ascii="AdvPSHEL" w:hAnsi="AdvPSHEL" w:cs="AdvPSHEL"/>
          <w:sz w:val="20"/>
          <w:szCs w:val="12"/>
        </w:rPr>
        <w:t xml:space="preserve">tion and injury. A </w:t>
      </w:r>
    </w:p>
    <w:p w:rsidR="00B300D4" w:rsidRP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>
        <w:rPr>
          <w:rFonts w:ascii="AdvPSHEL" w:hAnsi="AdvPSHEL" w:cs="AdvPSHEL"/>
          <w:sz w:val="20"/>
          <w:szCs w:val="12"/>
        </w:rPr>
        <w:t>sufficiently</w:t>
      </w:r>
      <w:proofErr w:type="gramEnd"/>
      <w:r>
        <w:rPr>
          <w:rFonts w:ascii="AdvPSHEL" w:hAnsi="AdvPSHEL" w:cs="AdvPSHEL"/>
          <w:sz w:val="20"/>
          <w:szCs w:val="12"/>
        </w:rPr>
        <w:t xml:space="preserve"> </w:t>
      </w:r>
      <w:r w:rsidRPr="00B300D4">
        <w:rPr>
          <w:rFonts w:ascii="AdvPSHEL" w:hAnsi="AdvPSHEL" w:cs="AdvPSHEL"/>
          <w:sz w:val="20"/>
          <w:szCs w:val="12"/>
        </w:rPr>
        <w:t>power and well-controlled RCT is needed to confirm the benefit of baclofen in this patient</w:t>
      </w:r>
    </w:p>
    <w:p w:rsidR="00B300D4" w:rsidRDefault="00B300D4" w:rsidP="00B300D4">
      <w:pPr>
        <w:spacing w:line="276" w:lineRule="auto"/>
        <w:rPr>
          <w:rFonts w:ascii="AdvPSHEL" w:hAnsi="AdvPSHEL" w:cs="AdvPSHEL"/>
          <w:sz w:val="20"/>
          <w:szCs w:val="12"/>
        </w:rPr>
      </w:pPr>
      <w:proofErr w:type="gramStart"/>
      <w:r w:rsidRPr="00B300D4">
        <w:rPr>
          <w:rFonts w:ascii="AdvPSHEL" w:hAnsi="AdvPSHEL" w:cs="AdvPSHEL"/>
          <w:sz w:val="20"/>
          <w:szCs w:val="12"/>
        </w:rPr>
        <w:t>group</w:t>
      </w:r>
      <w:proofErr w:type="gramEnd"/>
      <w:r w:rsidRPr="00B300D4">
        <w:rPr>
          <w:rFonts w:ascii="AdvPSHEL" w:hAnsi="AdvPSHEL" w:cs="AdvPSHEL"/>
          <w:sz w:val="20"/>
          <w:szCs w:val="12"/>
        </w:rPr>
        <w:t>.</w:t>
      </w:r>
    </w:p>
    <w:p w:rsidR="00B300D4" w:rsidRPr="00B300D4" w:rsidRDefault="00B300D4" w:rsidP="00B300D4">
      <w:pPr>
        <w:rPr>
          <w:sz w:val="36"/>
        </w:rPr>
      </w:pPr>
    </w:p>
    <w:sectPr w:rsidR="00B300D4" w:rsidRPr="00B30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HE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D4"/>
    <w:rsid w:val="0077168A"/>
    <w:rsid w:val="00B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F9DC4-73BE-4B25-AB66-6B19516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Andrew</dc:creator>
  <cp:keywords/>
  <dc:description/>
  <cp:lastModifiedBy>Thompson, Andrew</cp:lastModifiedBy>
  <cp:revision>1</cp:revision>
  <dcterms:created xsi:type="dcterms:W3CDTF">2016-09-01T14:43:00Z</dcterms:created>
  <dcterms:modified xsi:type="dcterms:W3CDTF">2016-09-01T14:46:00Z</dcterms:modified>
</cp:coreProperties>
</file>