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CC3E9" w14:textId="172D1E2E" w:rsidR="000567E7" w:rsidRPr="00F70635" w:rsidRDefault="00FE6F43" w:rsidP="003E57D8">
      <w:pPr>
        <w:pStyle w:val="ISARCTitle"/>
        <w:rPr>
          <w:lang w:val="en-US"/>
        </w:rPr>
      </w:pPr>
      <w:r w:rsidRPr="00F70635">
        <w:rPr>
          <w:lang w:val="en-US"/>
        </w:rPr>
        <w:t>Deep</w:t>
      </w:r>
      <w:r w:rsidR="00AF1F17" w:rsidRPr="00F70635">
        <w:rPr>
          <w:lang w:val="en-US"/>
        </w:rPr>
        <w:t>er</w:t>
      </w:r>
      <w:r w:rsidRPr="00F70635">
        <w:rPr>
          <w:lang w:val="en-US"/>
        </w:rPr>
        <w:t xml:space="preserve"> Networks for Pavement Crack </w:t>
      </w:r>
      <w:r w:rsidR="005D3C70">
        <w:rPr>
          <w:rFonts w:hint="eastAsia"/>
          <w:lang w:val="en-US"/>
        </w:rPr>
        <w:t>D</w:t>
      </w:r>
      <w:r w:rsidRPr="00F70635">
        <w:rPr>
          <w:lang w:val="en-US"/>
        </w:rPr>
        <w:t xml:space="preserve">etection </w:t>
      </w:r>
    </w:p>
    <w:p w14:paraId="61F4824E" w14:textId="12535956" w:rsidR="007C7852" w:rsidRPr="00F70635" w:rsidRDefault="0044237D" w:rsidP="003E57D8">
      <w:pPr>
        <w:pStyle w:val="ISARCAuthor"/>
        <w:rPr>
          <w:lang w:val="en-US"/>
        </w:rPr>
      </w:pPr>
      <w:r w:rsidRPr="00F70635">
        <w:rPr>
          <w:lang w:val="en-US"/>
        </w:rPr>
        <w:t>Leo Pauly</w:t>
      </w:r>
      <w:r w:rsidR="007C7852" w:rsidRPr="00F70635">
        <w:rPr>
          <w:vertAlign w:val="superscript"/>
          <w:lang w:val="en-US"/>
        </w:rPr>
        <w:t>a</w:t>
      </w:r>
      <w:r w:rsidR="005A7C84" w:rsidRPr="005A7C84">
        <w:rPr>
          <w:lang w:val="en-US"/>
        </w:rPr>
        <w:t>, Shan Luo</w:t>
      </w:r>
      <w:r w:rsidR="005A7C84" w:rsidRPr="00F70635">
        <w:rPr>
          <w:vertAlign w:val="superscript"/>
          <w:lang w:val="en-US"/>
        </w:rPr>
        <w:t>a</w:t>
      </w:r>
      <w:r w:rsidR="005A7C84" w:rsidRPr="005A7C84">
        <w:rPr>
          <w:lang w:val="en-US"/>
        </w:rPr>
        <w:t>, David Hogg</w:t>
      </w:r>
      <w:r w:rsidR="005A7C84">
        <w:rPr>
          <w:vertAlign w:val="superscript"/>
          <w:lang w:val="en-US"/>
        </w:rPr>
        <w:t>b</w:t>
      </w:r>
      <w:r w:rsidR="00F2793D">
        <w:rPr>
          <w:lang w:val="en-US"/>
        </w:rPr>
        <w:t xml:space="preserve"> and</w:t>
      </w:r>
      <w:r w:rsidR="005A7C84" w:rsidRPr="005A7C84">
        <w:rPr>
          <w:lang w:val="en-US"/>
        </w:rPr>
        <w:t xml:space="preserve"> Raul Fuentes</w:t>
      </w:r>
      <w:r w:rsidR="005A7C84" w:rsidRPr="00F70635">
        <w:rPr>
          <w:vertAlign w:val="superscript"/>
          <w:lang w:val="en-US"/>
        </w:rPr>
        <w:t>a</w:t>
      </w:r>
    </w:p>
    <w:p w14:paraId="7C37E12B" w14:textId="3DA3030A" w:rsidR="006409FB" w:rsidRPr="00F70635" w:rsidRDefault="005E258E" w:rsidP="006409FB">
      <w:pPr>
        <w:pStyle w:val="ISARCAffiliation"/>
        <w:rPr>
          <w:lang w:val="en-US"/>
        </w:rPr>
      </w:pPr>
      <w:r w:rsidRPr="00F70635">
        <w:rPr>
          <w:i/>
          <w:iCs/>
          <w:vertAlign w:val="superscript"/>
          <w:lang w:val="en-US"/>
        </w:rPr>
        <w:t>a</w:t>
      </w:r>
      <w:r w:rsidR="005A7C84">
        <w:rPr>
          <w:lang w:val="en-US"/>
        </w:rPr>
        <w:t>School of Civil Engineering</w:t>
      </w:r>
      <w:r w:rsidR="006409FB" w:rsidRPr="00F70635">
        <w:rPr>
          <w:lang w:val="en-US"/>
        </w:rPr>
        <w:t>, University of Leeds, United Kingdom</w:t>
      </w:r>
    </w:p>
    <w:p w14:paraId="06C631F9" w14:textId="0BE22215" w:rsidR="007C7852" w:rsidRPr="00F70635" w:rsidRDefault="005E258E" w:rsidP="00530BCB">
      <w:pPr>
        <w:pStyle w:val="ISARCAffiliation"/>
        <w:rPr>
          <w:lang w:val="en-US"/>
        </w:rPr>
      </w:pPr>
      <w:r w:rsidRPr="00F70635">
        <w:rPr>
          <w:i/>
          <w:iCs/>
          <w:vertAlign w:val="superscript"/>
          <w:lang w:val="en-US"/>
        </w:rPr>
        <w:t>b</w:t>
      </w:r>
      <w:r w:rsidRPr="00F70635">
        <w:rPr>
          <w:lang w:val="en-US"/>
        </w:rPr>
        <w:t>School</w:t>
      </w:r>
      <w:r w:rsidR="005A7C84">
        <w:rPr>
          <w:lang w:val="en-US"/>
        </w:rPr>
        <w:t xml:space="preserve"> of Computing</w:t>
      </w:r>
      <w:r w:rsidR="006409FB" w:rsidRPr="00F70635">
        <w:rPr>
          <w:lang w:val="en-US"/>
        </w:rPr>
        <w:t>, University of Leeds, United Kingdom</w:t>
      </w:r>
      <w:r w:rsidR="000567AF" w:rsidRPr="00F70635">
        <w:rPr>
          <w:lang w:val="en-US"/>
        </w:rPr>
        <w:t xml:space="preserve"> </w:t>
      </w:r>
    </w:p>
    <w:p w14:paraId="7C77E0F7" w14:textId="0483BA2D" w:rsidR="00067522" w:rsidRPr="00F70635" w:rsidRDefault="007C7852" w:rsidP="00530BCB">
      <w:pPr>
        <w:pStyle w:val="ISARCAffiliation"/>
      </w:pPr>
      <w:r w:rsidRPr="00F70635">
        <w:t xml:space="preserve">E-mail: </w:t>
      </w:r>
      <w:hyperlink r:id="rId8" w:history="1">
        <w:r w:rsidR="00AF47DE" w:rsidRPr="002D31DD">
          <w:rPr>
            <w:rStyle w:val="Hyperlink"/>
            <w:color w:val="auto"/>
            <w:u w:val="none"/>
          </w:rPr>
          <w:t>cnlp@leeds.ac.uk</w:t>
        </w:r>
      </w:hyperlink>
      <w:r w:rsidRPr="00F70635">
        <w:t xml:space="preserve">, </w:t>
      </w:r>
      <w:r w:rsidR="002D31DD" w:rsidRPr="002D31DD">
        <w:t>S.Luo@leeds.ac.uk</w:t>
      </w:r>
      <w:r w:rsidR="002D31DD">
        <w:t xml:space="preserve">, </w:t>
      </w:r>
      <w:r w:rsidR="00871AA7" w:rsidRPr="00871AA7">
        <w:t>D.C.Hogg@leeds.ac.uk</w:t>
      </w:r>
      <w:r w:rsidR="00871AA7">
        <w:t xml:space="preserve">, </w:t>
      </w:r>
      <w:r w:rsidR="002D31DD" w:rsidRPr="002D31DD">
        <w:t>R.Fuentes@leeds.ac.uk</w:t>
      </w:r>
    </w:p>
    <w:p w14:paraId="1DFE56D3" w14:textId="77777777" w:rsidR="007C7852" w:rsidRPr="00F70635" w:rsidRDefault="007C7852" w:rsidP="00917AEB"/>
    <w:p w14:paraId="41559021" w14:textId="77777777" w:rsidR="005B3E0A" w:rsidRPr="00F70635" w:rsidRDefault="005B3E0A" w:rsidP="00917AEB">
      <w:pPr>
        <w:sectPr w:rsidR="005B3E0A" w:rsidRPr="00F70635" w:rsidSect="007C7852">
          <w:headerReference w:type="even" r:id="rId9"/>
          <w:headerReference w:type="default" r:id="rId10"/>
          <w:pgSz w:w="11906" w:h="16838"/>
          <w:pgMar w:top="1985" w:right="1134" w:bottom="1985" w:left="1418" w:header="709" w:footer="709" w:gutter="0"/>
          <w:cols w:space="708"/>
          <w:docGrid w:linePitch="360"/>
        </w:sectPr>
      </w:pPr>
    </w:p>
    <w:p w14:paraId="0A8713AA" w14:textId="0048AF19" w:rsidR="000A2D44" w:rsidRPr="00F70635" w:rsidRDefault="0020589E" w:rsidP="00C73F30">
      <w:pPr>
        <w:pStyle w:val="ISARCAbstractnoindent"/>
        <w:rPr>
          <w:lang w:val="en-US"/>
        </w:rPr>
      </w:pPr>
      <w:r w:rsidRPr="00F70635">
        <w:rPr>
          <w:lang w:val="en-US"/>
        </w:rPr>
        <w:t xml:space="preserve">Abstract </w:t>
      </w:r>
      <w:r w:rsidR="00BD65C2" w:rsidRPr="00F70635">
        <w:rPr>
          <w:lang w:val="en-US"/>
        </w:rPr>
        <w:t xml:space="preserve">– </w:t>
      </w:r>
      <w:r w:rsidR="00FE6F43" w:rsidRPr="00F70635">
        <w:rPr>
          <w:lang w:val="en-US"/>
        </w:rPr>
        <w:t xml:space="preserve">Pavement crack detection using computer vision techniques has been studied widely over the past several years.  </w:t>
      </w:r>
      <w:r w:rsidR="00AF5B9D" w:rsidRPr="00F70635">
        <w:rPr>
          <w:lang w:val="en-US"/>
        </w:rPr>
        <w:t>However,</w:t>
      </w:r>
      <w:r w:rsidR="00FE6F43" w:rsidRPr="00F70635">
        <w:rPr>
          <w:lang w:val="en-US"/>
        </w:rPr>
        <w:t xml:space="preserve"> these techniques </w:t>
      </w:r>
      <w:r w:rsidR="00D37A8C" w:rsidRPr="00F70635">
        <w:rPr>
          <w:lang w:val="en-US"/>
        </w:rPr>
        <w:t xml:space="preserve">have </w:t>
      </w:r>
      <w:r w:rsidR="00FE6F43" w:rsidRPr="00F70635">
        <w:rPr>
          <w:lang w:val="en-US"/>
        </w:rPr>
        <w:t>faced several limitation</w:t>
      </w:r>
      <w:r w:rsidR="00B02B03" w:rsidRPr="00F70635">
        <w:rPr>
          <w:lang w:val="en-US"/>
        </w:rPr>
        <w:t>s</w:t>
      </w:r>
      <w:r w:rsidR="00FE6F43" w:rsidRPr="00F70635">
        <w:rPr>
          <w:lang w:val="en-US"/>
        </w:rPr>
        <w:t xml:space="preserve"> when applied to real world situations</w:t>
      </w:r>
      <w:r w:rsidR="00D37A8C" w:rsidRPr="00F70635">
        <w:rPr>
          <w:lang w:val="en-US"/>
        </w:rPr>
        <w:t xml:space="preserve"> </w:t>
      </w:r>
      <w:r w:rsidR="00E46901" w:rsidRPr="00F70635">
        <w:rPr>
          <w:lang w:val="en-US"/>
        </w:rPr>
        <w:t>due to</w:t>
      </w:r>
      <w:r w:rsidR="00D37A8C" w:rsidRPr="00F70635">
        <w:rPr>
          <w:lang w:val="en-US"/>
        </w:rPr>
        <w:t xml:space="preserve"> </w:t>
      </w:r>
      <w:r w:rsidR="0013619E">
        <w:rPr>
          <w:lang w:val="en-US"/>
        </w:rPr>
        <w:t xml:space="preserve">for example </w:t>
      </w:r>
      <w:r w:rsidR="00FE6F43" w:rsidRPr="00F70635">
        <w:rPr>
          <w:lang w:val="en-US"/>
        </w:rPr>
        <w:t>change</w:t>
      </w:r>
      <w:r w:rsidR="002155FD">
        <w:rPr>
          <w:lang w:val="en-US"/>
        </w:rPr>
        <w:t>s</w:t>
      </w:r>
      <w:r w:rsidR="00FE6F43" w:rsidRPr="00F70635">
        <w:rPr>
          <w:lang w:val="en-US"/>
        </w:rPr>
        <w:t xml:space="preserve"> </w:t>
      </w:r>
      <w:r w:rsidR="00AF5B9D">
        <w:rPr>
          <w:rFonts w:hint="eastAsia"/>
          <w:lang w:val="en-US"/>
        </w:rPr>
        <w:t>of</w:t>
      </w:r>
      <w:r w:rsidR="00FE6F43" w:rsidRPr="00F70635">
        <w:rPr>
          <w:lang w:val="en-US"/>
        </w:rPr>
        <w:t xml:space="preserve"> lightning conditions</w:t>
      </w:r>
      <w:r w:rsidR="0013619E">
        <w:rPr>
          <w:lang w:val="en-US"/>
        </w:rPr>
        <w:t xml:space="preserve"> or</w:t>
      </w:r>
      <w:r w:rsidR="00FE6F43" w:rsidRPr="00F70635">
        <w:rPr>
          <w:lang w:val="en-US"/>
        </w:rPr>
        <w:t xml:space="preserve"> v</w:t>
      </w:r>
      <w:r w:rsidR="00D37A8C" w:rsidRPr="00F70635">
        <w:rPr>
          <w:lang w:val="en-US"/>
        </w:rPr>
        <w:t>ariation in texture</w:t>
      </w:r>
      <w:r w:rsidR="0013619E">
        <w:rPr>
          <w:lang w:val="en-US"/>
        </w:rPr>
        <w:t>s</w:t>
      </w:r>
      <w:r w:rsidR="00D37A8C" w:rsidRPr="00F70635">
        <w:rPr>
          <w:lang w:val="en-US"/>
        </w:rPr>
        <w:t xml:space="preserve">. </w:t>
      </w:r>
      <w:r w:rsidR="00FE6F43" w:rsidRPr="00F70635">
        <w:rPr>
          <w:lang w:val="en-US"/>
        </w:rPr>
        <w:t xml:space="preserve">But the recent advancements in the field of </w:t>
      </w:r>
      <w:r w:rsidR="006534E8">
        <w:rPr>
          <w:lang w:val="en-US"/>
        </w:rPr>
        <w:t>artificial neural networks</w:t>
      </w:r>
      <w:r w:rsidR="0013619E">
        <w:rPr>
          <w:lang w:val="en-US"/>
        </w:rPr>
        <w:t>,</w:t>
      </w:r>
      <w:r w:rsidR="00FE6F43" w:rsidRPr="00F70635">
        <w:rPr>
          <w:lang w:val="en-US"/>
        </w:rPr>
        <w:t xml:space="preserve"> especially</w:t>
      </w:r>
      <w:r w:rsidR="0070179C">
        <w:rPr>
          <w:lang w:val="en-US"/>
        </w:rPr>
        <w:t xml:space="preserve"> in</w:t>
      </w:r>
      <w:r w:rsidR="00FE6F43" w:rsidRPr="00F70635">
        <w:rPr>
          <w:lang w:val="en-US"/>
        </w:rPr>
        <w:t xml:space="preserve"> deep </w:t>
      </w:r>
      <w:r w:rsidR="0070179C">
        <w:rPr>
          <w:lang w:val="en-US"/>
        </w:rPr>
        <w:t>learning</w:t>
      </w:r>
      <w:r w:rsidR="0013619E">
        <w:rPr>
          <w:lang w:val="en-US"/>
        </w:rPr>
        <w:t>,</w:t>
      </w:r>
      <w:r w:rsidR="0070179C">
        <w:rPr>
          <w:lang w:val="en-US"/>
        </w:rPr>
        <w:t xml:space="preserve"> </w:t>
      </w:r>
      <w:r w:rsidR="0090242D" w:rsidRPr="00F70635">
        <w:rPr>
          <w:lang w:val="en-US"/>
        </w:rPr>
        <w:t>have</w:t>
      </w:r>
      <w:r w:rsidR="00FE6F43" w:rsidRPr="00F70635">
        <w:rPr>
          <w:lang w:val="en-US"/>
        </w:rPr>
        <w:t xml:space="preserve"> paved a new way for applying c</w:t>
      </w:r>
      <w:r w:rsidR="00D37A8C" w:rsidRPr="00F70635">
        <w:rPr>
          <w:lang w:val="en-US"/>
        </w:rPr>
        <w:t xml:space="preserve">omputer vision </w:t>
      </w:r>
      <w:r w:rsidR="00B02B03" w:rsidRPr="00F70635">
        <w:rPr>
          <w:lang w:val="en-US"/>
        </w:rPr>
        <w:t>methods</w:t>
      </w:r>
      <w:r w:rsidR="00D37A8C" w:rsidRPr="00F70635">
        <w:rPr>
          <w:lang w:val="en-US"/>
        </w:rPr>
        <w:t xml:space="preserve"> to pavement crack detection. </w:t>
      </w:r>
      <w:r w:rsidR="00FE6F43" w:rsidRPr="00F70635">
        <w:rPr>
          <w:lang w:val="en-US"/>
        </w:rPr>
        <w:t xml:space="preserve">In this paper we </w:t>
      </w:r>
      <w:r w:rsidR="00D37A8C" w:rsidRPr="00F70635">
        <w:rPr>
          <w:lang w:val="en-US"/>
        </w:rPr>
        <w:t xml:space="preserve">demonstrate the effectiveness of deep networks in computer vision based </w:t>
      </w:r>
      <w:r w:rsidR="00FE6F43" w:rsidRPr="00F70635">
        <w:rPr>
          <w:lang w:val="en-US"/>
        </w:rPr>
        <w:t>pavement crack detection. We also show how variation</w:t>
      </w:r>
      <w:r w:rsidR="00541B89">
        <w:rPr>
          <w:rFonts w:hint="eastAsia"/>
          <w:lang w:val="en-US"/>
        </w:rPr>
        <w:t>s</w:t>
      </w:r>
      <w:r w:rsidR="00FE6F43" w:rsidRPr="00F70635">
        <w:rPr>
          <w:lang w:val="en-US"/>
        </w:rPr>
        <w:t xml:space="preserve"> in location</w:t>
      </w:r>
      <w:r w:rsidR="00480B7B" w:rsidRPr="00F70635">
        <w:rPr>
          <w:lang w:val="en-US"/>
        </w:rPr>
        <w:t xml:space="preserve"> of training and testing datasets</w:t>
      </w:r>
      <w:r w:rsidR="00FE6F43" w:rsidRPr="00F70635">
        <w:rPr>
          <w:lang w:val="en-US"/>
        </w:rPr>
        <w:t xml:space="preserve"> affect the performance of the deep learning based pavement crack detection</w:t>
      </w:r>
      <w:r w:rsidR="00EA5B21" w:rsidRPr="00F70635">
        <w:rPr>
          <w:lang w:val="en-US"/>
        </w:rPr>
        <w:t xml:space="preserve"> method</w:t>
      </w:r>
      <w:r w:rsidR="00FE6F43" w:rsidRPr="00F70635">
        <w:rPr>
          <w:lang w:val="en-US"/>
        </w:rPr>
        <w:t>.</w:t>
      </w:r>
      <w:r w:rsidR="00C73F30" w:rsidRPr="00F70635">
        <w:rPr>
          <w:lang w:val="en-US"/>
        </w:rPr>
        <w:t xml:space="preserve"> </w:t>
      </w:r>
    </w:p>
    <w:p w14:paraId="7B0A13C8" w14:textId="77777777" w:rsidR="000A2D44" w:rsidRPr="00F70635" w:rsidRDefault="000A2D44" w:rsidP="000A2D44">
      <w:pPr>
        <w:pStyle w:val="ISARCAbstract"/>
        <w:rPr>
          <w:lang w:val="en-US"/>
        </w:rPr>
      </w:pPr>
    </w:p>
    <w:p w14:paraId="4CA5D43F" w14:textId="77777777" w:rsidR="0020589E" w:rsidRPr="00F70635" w:rsidRDefault="0020589E" w:rsidP="000A2D44">
      <w:pPr>
        <w:pStyle w:val="ISARCAbstractnoindent"/>
        <w:rPr>
          <w:lang w:val="en-US"/>
        </w:rPr>
      </w:pPr>
      <w:r w:rsidRPr="00F70635">
        <w:rPr>
          <w:lang w:val="en-US"/>
        </w:rPr>
        <w:t xml:space="preserve">Keywords </w:t>
      </w:r>
      <w:r w:rsidR="00354062" w:rsidRPr="00F70635">
        <w:rPr>
          <w:lang w:val="en-US"/>
        </w:rPr>
        <w:t>–</w:t>
      </w:r>
    </w:p>
    <w:p w14:paraId="10CC40A4" w14:textId="77777777" w:rsidR="0020589E" w:rsidRPr="00F70635" w:rsidRDefault="00FE6F43" w:rsidP="00FE6F43">
      <w:pPr>
        <w:pStyle w:val="ISARCAbstract"/>
        <w:rPr>
          <w:lang w:val="en-US"/>
        </w:rPr>
      </w:pPr>
      <w:r w:rsidRPr="00F70635">
        <w:rPr>
          <w:lang w:val="en-US"/>
        </w:rPr>
        <w:t>Pavement cracks; Detection; Deep learning; Convolutional neural networks;</w:t>
      </w:r>
    </w:p>
    <w:p w14:paraId="06D89F8F" w14:textId="77777777" w:rsidR="005A3077" w:rsidRPr="00F70635" w:rsidRDefault="005A3077" w:rsidP="007934CC">
      <w:pPr>
        <w:pStyle w:val="ISARCHeadings1"/>
        <w:rPr>
          <w:lang w:val="en-US"/>
        </w:rPr>
      </w:pPr>
      <w:r w:rsidRPr="00F70635">
        <w:rPr>
          <w:lang w:val="en-US"/>
        </w:rPr>
        <w:t>Introduction</w:t>
      </w:r>
    </w:p>
    <w:p w14:paraId="3F6DEB78" w14:textId="0ACEF5FA" w:rsidR="00FE6F43" w:rsidRPr="00F70635" w:rsidRDefault="00A45933" w:rsidP="003E57D8">
      <w:pPr>
        <w:pStyle w:val="ISARCNormal"/>
        <w:rPr>
          <w:lang w:val="en-US"/>
        </w:rPr>
      </w:pPr>
      <w:r w:rsidRPr="00F70635">
        <w:rPr>
          <w:lang w:val="en-US"/>
        </w:rPr>
        <w:t xml:space="preserve">Pavement crack detection is one of the most important tasks that </w:t>
      </w:r>
      <w:r w:rsidR="00AF5B9D">
        <w:rPr>
          <w:rFonts w:hint="eastAsia"/>
          <w:lang w:val="en-US"/>
        </w:rPr>
        <w:t>need</w:t>
      </w:r>
      <w:r w:rsidR="0013619E">
        <w:rPr>
          <w:lang w:val="en-US"/>
        </w:rPr>
        <w:t>s</w:t>
      </w:r>
      <w:r w:rsidR="008E53A4" w:rsidRPr="00F70635">
        <w:rPr>
          <w:lang w:val="en-US"/>
        </w:rPr>
        <w:t xml:space="preserve"> </w:t>
      </w:r>
      <w:r w:rsidR="00AF5B9D">
        <w:rPr>
          <w:rFonts w:hint="eastAsia"/>
          <w:lang w:val="en-US"/>
        </w:rPr>
        <w:t xml:space="preserve">to </w:t>
      </w:r>
      <w:r w:rsidR="008E53A4" w:rsidRPr="00F70635">
        <w:rPr>
          <w:lang w:val="en-US"/>
        </w:rPr>
        <w:t>be performed to ensure safe driving</w:t>
      </w:r>
      <w:r w:rsidR="007B4D4D" w:rsidRPr="00F70635">
        <w:rPr>
          <w:lang w:val="en-US"/>
        </w:rPr>
        <w:t>.</w:t>
      </w:r>
      <w:r w:rsidRPr="00F70635">
        <w:rPr>
          <w:lang w:val="en-US"/>
        </w:rPr>
        <w:t xml:space="preserve"> </w:t>
      </w:r>
      <w:r w:rsidR="0013619E">
        <w:rPr>
          <w:lang w:val="en-US"/>
        </w:rPr>
        <w:t>T</w:t>
      </w:r>
      <w:r w:rsidRPr="00F70635">
        <w:rPr>
          <w:lang w:val="en-US"/>
        </w:rPr>
        <w:t xml:space="preserve">he current </w:t>
      </w:r>
      <w:r w:rsidR="0013619E">
        <w:rPr>
          <w:lang w:val="en-US"/>
        </w:rPr>
        <w:t xml:space="preserve">non-computer vision </w:t>
      </w:r>
      <w:r w:rsidRPr="00F70635">
        <w:rPr>
          <w:lang w:val="en-US"/>
        </w:rPr>
        <w:t>method</w:t>
      </w:r>
      <w:r w:rsidR="00672238">
        <w:rPr>
          <w:lang w:val="en-US"/>
        </w:rPr>
        <w:t>s</w:t>
      </w:r>
      <w:r w:rsidRPr="00F70635">
        <w:rPr>
          <w:lang w:val="en-US"/>
        </w:rPr>
        <w:t xml:space="preserve"> involve the visual inspection o</w:t>
      </w:r>
      <w:r w:rsidR="008E53A4" w:rsidRPr="00F70635">
        <w:rPr>
          <w:lang w:val="en-US"/>
        </w:rPr>
        <w:t>f pavements</w:t>
      </w:r>
      <w:r w:rsidRPr="00F70635">
        <w:rPr>
          <w:lang w:val="en-US"/>
        </w:rPr>
        <w:t xml:space="preserve"> by human work</w:t>
      </w:r>
      <w:r w:rsidR="008E53A4" w:rsidRPr="00F70635">
        <w:rPr>
          <w:lang w:val="en-US"/>
        </w:rPr>
        <w:t>er</w:t>
      </w:r>
      <w:r w:rsidRPr="00F70635">
        <w:rPr>
          <w:lang w:val="en-US"/>
        </w:rPr>
        <w:t xml:space="preserve">s. But </w:t>
      </w:r>
      <w:r w:rsidR="008E53A4" w:rsidRPr="00F70635">
        <w:rPr>
          <w:lang w:val="en-US"/>
        </w:rPr>
        <w:t xml:space="preserve">this method is </w:t>
      </w:r>
      <w:r w:rsidR="00F17A9F">
        <w:rPr>
          <w:lang w:val="en-US"/>
        </w:rPr>
        <w:t>un</w:t>
      </w:r>
      <w:r w:rsidR="008E53A4" w:rsidRPr="00F70635">
        <w:rPr>
          <w:lang w:val="en-US"/>
        </w:rPr>
        <w:t>economical, labor intensive</w:t>
      </w:r>
      <w:r w:rsidR="0013619E">
        <w:rPr>
          <w:lang w:val="en-US"/>
        </w:rPr>
        <w:t>, human error-prone, subjective</w:t>
      </w:r>
      <w:r w:rsidR="008E53A4" w:rsidRPr="00F70635">
        <w:rPr>
          <w:lang w:val="en-US"/>
        </w:rPr>
        <w:t xml:space="preserve"> and expert domain knowledge is required.</w:t>
      </w:r>
      <w:r w:rsidR="0059403F">
        <w:rPr>
          <w:lang w:val="en-US"/>
        </w:rPr>
        <w:t xml:space="preserve"> </w:t>
      </w:r>
      <w:r w:rsidR="00C72361">
        <w:rPr>
          <w:lang w:val="en-US"/>
        </w:rPr>
        <w:t xml:space="preserve">Laser scanning based pavement crack detection methods have been proposed as a solution </w:t>
      </w:r>
      <w:r w:rsidR="00EC3DC9">
        <w:rPr>
          <w:lang w:val="en-US"/>
        </w:rPr>
        <w:t>for this</w:t>
      </w:r>
      <w:r w:rsidR="005D11FC">
        <w:rPr>
          <w:lang w:val="en-US"/>
        </w:rPr>
        <w:t xml:space="preserve"> [</w:t>
      </w:r>
      <w:r w:rsidR="00B12266">
        <w:rPr>
          <w:lang w:val="en-US"/>
        </w:rPr>
        <w:t>8</w:t>
      </w:r>
      <w:r w:rsidR="005D11FC">
        <w:rPr>
          <w:lang w:val="en-US"/>
        </w:rPr>
        <w:t>]</w:t>
      </w:r>
      <w:r w:rsidR="00EC3DC9">
        <w:rPr>
          <w:lang w:val="en-US"/>
        </w:rPr>
        <w:t xml:space="preserve"> and they</w:t>
      </w:r>
      <w:r w:rsidR="00C72361">
        <w:rPr>
          <w:lang w:val="en-US"/>
        </w:rPr>
        <w:t xml:space="preserve"> have shown great promise by achieving</w:t>
      </w:r>
      <w:r w:rsidR="00F42FCF">
        <w:rPr>
          <w:lang w:val="en-US"/>
        </w:rPr>
        <w:t xml:space="preserve"> high accuracies</w:t>
      </w:r>
      <w:r w:rsidR="00424DE4">
        <w:rPr>
          <w:lang w:val="en-US"/>
        </w:rPr>
        <w:t xml:space="preserve">. But these methods are </w:t>
      </w:r>
      <w:r w:rsidR="00EC3DC9">
        <w:rPr>
          <w:lang w:val="en-US"/>
        </w:rPr>
        <w:t>highly expensive</w:t>
      </w:r>
      <w:r w:rsidR="00424DE4">
        <w:rPr>
          <w:lang w:val="en-US"/>
        </w:rPr>
        <w:t xml:space="preserve"> and therefore not suitable to </w:t>
      </w:r>
      <w:r w:rsidR="00EC3DC9">
        <w:rPr>
          <w:lang w:val="en-US"/>
        </w:rPr>
        <w:t>be deployed</w:t>
      </w:r>
      <w:r w:rsidR="00424DE4">
        <w:rPr>
          <w:lang w:val="en-US"/>
        </w:rPr>
        <w:t xml:space="preserve"> in a large scale.</w:t>
      </w:r>
    </w:p>
    <w:p w14:paraId="76EF2F1C" w14:textId="5B8356E4" w:rsidR="002710A2" w:rsidRPr="00F70635" w:rsidRDefault="008E53A4" w:rsidP="00147D99">
      <w:pPr>
        <w:pStyle w:val="ISARCNormal"/>
        <w:rPr>
          <w:lang w:val="en-US"/>
        </w:rPr>
      </w:pPr>
      <w:r w:rsidRPr="00F70635">
        <w:rPr>
          <w:lang w:val="en-US"/>
        </w:rPr>
        <w:t xml:space="preserve">Hence a lot of research has gone into use of </w:t>
      </w:r>
      <w:r w:rsidR="00CE10B1">
        <w:rPr>
          <w:lang w:val="en-US"/>
        </w:rPr>
        <w:t xml:space="preserve">economical </w:t>
      </w:r>
      <w:r w:rsidRPr="00F70635">
        <w:rPr>
          <w:lang w:val="en-US"/>
        </w:rPr>
        <w:t>computer vision based methods for automa</w:t>
      </w:r>
      <w:r w:rsidR="00D4611E">
        <w:rPr>
          <w:rFonts w:hint="eastAsia"/>
          <w:lang w:val="en-US"/>
        </w:rPr>
        <w:t>ted</w:t>
      </w:r>
      <w:r w:rsidRPr="00F70635">
        <w:rPr>
          <w:lang w:val="en-US"/>
        </w:rPr>
        <w:t xml:space="preserve"> </w:t>
      </w:r>
      <w:r w:rsidR="0013619E">
        <w:rPr>
          <w:lang w:val="en-US"/>
        </w:rPr>
        <w:t>detection</w:t>
      </w:r>
      <w:r w:rsidRPr="00F70635">
        <w:rPr>
          <w:lang w:val="en-US"/>
        </w:rPr>
        <w:t>. The traditional methods generally ha</w:t>
      </w:r>
      <w:r w:rsidR="00AF5B9D">
        <w:rPr>
          <w:rFonts w:hint="eastAsia"/>
          <w:lang w:val="en-US"/>
        </w:rPr>
        <w:t>ve</w:t>
      </w:r>
      <w:r w:rsidRPr="00F70635">
        <w:rPr>
          <w:lang w:val="en-US"/>
        </w:rPr>
        <w:t xml:space="preserve"> two parts: the first part involves extracting a set of hand engineered features from images</w:t>
      </w:r>
      <w:r w:rsidR="0013619E">
        <w:rPr>
          <w:lang w:val="en-US"/>
        </w:rPr>
        <w:t>,</w:t>
      </w:r>
      <w:r w:rsidRPr="00F70635">
        <w:rPr>
          <w:lang w:val="en-US"/>
        </w:rPr>
        <w:t xml:space="preserve"> and in the second part a classifier </w:t>
      </w:r>
      <w:r w:rsidR="00D4611E">
        <w:rPr>
          <w:rFonts w:hint="eastAsia"/>
          <w:lang w:val="en-US"/>
        </w:rPr>
        <w:t xml:space="preserve">is </w:t>
      </w:r>
      <w:r w:rsidRPr="00F70635">
        <w:rPr>
          <w:lang w:val="en-US"/>
        </w:rPr>
        <w:t xml:space="preserve">used for </w:t>
      </w:r>
      <w:r w:rsidR="002710A2" w:rsidRPr="00F70635">
        <w:rPr>
          <w:lang w:val="en-US"/>
        </w:rPr>
        <w:t>classifying these features.</w:t>
      </w:r>
      <w:r w:rsidR="00147D99" w:rsidRPr="00F70635">
        <w:rPr>
          <w:lang w:val="en-US"/>
        </w:rPr>
        <w:t xml:space="preserve"> Some of these</w:t>
      </w:r>
      <w:r w:rsidR="00115364" w:rsidRPr="00F70635">
        <w:rPr>
          <w:lang w:val="en-US"/>
        </w:rPr>
        <w:t xml:space="preserve"> computer vision based</w:t>
      </w:r>
      <w:r w:rsidR="00147D99" w:rsidRPr="00F70635">
        <w:rPr>
          <w:lang w:val="en-US"/>
        </w:rPr>
        <w:t xml:space="preserve"> pavement crack detection methods include use of local binary patterns (LBP) [</w:t>
      </w:r>
      <w:r w:rsidR="00CD4246" w:rsidRPr="00F70635">
        <w:rPr>
          <w:lang w:val="en-US"/>
        </w:rPr>
        <w:t>1</w:t>
      </w:r>
      <w:r w:rsidR="00147D99" w:rsidRPr="00F70635">
        <w:rPr>
          <w:lang w:val="en-US"/>
        </w:rPr>
        <w:t>]</w:t>
      </w:r>
      <w:r w:rsidR="00453865">
        <w:rPr>
          <w:lang w:val="en-US"/>
        </w:rPr>
        <w:t xml:space="preserve"> [</w:t>
      </w:r>
      <w:r w:rsidR="00B12266">
        <w:rPr>
          <w:lang w:val="en-US"/>
        </w:rPr>
        <w:t>15</w:t>
      </w:r>
      <w:r w:rsidR="00453865">
        <w:rPr>
          <w:lang w:val="en-US"/>
        </w:rPr>
        <w:t>]</w:t>
      </w:r>
      <w:r w:rsidR="00147D99" w:rsidRPr="00F70635">
        <w:rPr>
          <w:lang w:val="en-US"/>
        </w:rPr>
        <w:t xml:space="preserve">, tree structure based algorithms </w:t>
      </w:r>
      <w:r w:rsidR="002710A2" w:rsidRPr="00F70635">
        <w:rPr>
          <w:lang w:val="en-US"/>
        </w:rPr>
        <w:t>[</w:t>
      </w:r>
      <w:r w:rsidR="00CD4246" w:rsidRPr="00F70635">
        <w:rPr>
          <w:lang w:val="en-US"/>
        </w:rPr>
        <w:t>3</w:t>
      </w:r>
      <w:r w:rsidR="002710A2" w:rsidRPr="00F70635">
        <w:rPr>
          <w:lang w:val="en-US"/>
        </w:rPr>
        <w:t>]</w:t>
      </w:r>
      <w:r w:rsidR="00147D99" w:rsidRPr="00F70635">
        <w:rPr>
          <w:lang w:val="en-US"/>
        </w:rPr>
        <w:t>, Gabor filter based methods</w:t>
      </w:r>
      <w:r w:rsidR="00794CD7" w:rsidRPr="00F70635">
        <w:rPr>
          <w:lang w:val="en-US"/>
        </w:rPr>
        <w:t xml:space="preserve"> [</w:t>
      </w:r>
      <w:r w:rsidR="00CD4246" w:rsidRPr="00F70635">
        <w:rPr>
          <w:lang w:val="en-US"/>
        </w:rPr>
        <w:t>2</w:t>
      </w:r>
      <w:r w:rsidR="00470B6F">
        <w:rPr>
          <w:lang w:val="en-US"/>
        </w:rPr>
        <w:t>]</w:t>
      </w:r>
      <w:r w:rsidR="00453865">
        <w:rPr>
          <w:lang w:val="en-US"/>
        </w:rPr>
        <w:t xml:space="preserve"> </w:t>
      </w:r>
      <w:r w:rsidR="0059403F">
        <w:rPr>
          <w:lang w:val="en-US"/>
        </w:rPr>
        <w:t>and shape</w:t>
      </w:r>
      <w:r w:rsidR="00453865">
        <w:rPr>
          <w:lang w:val="en-US"/>
        </w:rPr>
        <w:t xml:space="preserve"> based algorithms [16]</w:t>
      </w:r>
      <w:r w:rsidR="0035670F" w:rsidRPr="00F70635">
        <w:rPr>
          <w:lang w:val="en-US"/>
        </w:rPr>
        <w:t xml:space="preserve">. </w:t>
      </w:r>
      <w:r w:rsidR="002710A2" w:rsidRPr="00F70635">
        <w:rPr>
          <w:lang w:val="en-US"/>
        </w:rPr>
        <w:t>But one main disad</w:t>
      </w:r>
      <w:r w:rsidR="0035670F" w:rsidRPr="00F70635">
        <w:rPr>
          <w:lang w:val="en-US"/>
        </w:rPr>
        <w:t xml:space="preserve">vantage </w:t>
      </w:r>
      <w:r w:rsidR="00147D99" w:rsidRPr="00F70635">
        <w:rPr>
          <w:lang w:val="en-US"/>
        </w:rPr>
        <w:t>is</w:t>
      </w:r>
      <w:r w:rsidR="0035670F" w:rsidRPr="00F70635">
        <w:rPr>
          <w:lang w:val="en-US"/>
        </w:rPr>
        <w:t xml:space="preserve"> their inability to generalize the</w:t>
      </w:r>
      <w:r w:rsidR="00AF1F17" w:rsidRPr="00F70635">
        <w:rPr>
          <w:lang w:val="en-US"/>
        </w:rPr>
        <w:t xml:space="preserve"> task of</w:t>
      </w:r>
      <w:r w:rsidR="0035670F" w:rsidRPr="00F70635">
        <w:rPr>
          <w:lang w:val="en-US"/>
        </w:rPr>
        <w:t xml:space="preserve"> crack detection </w:t>
      </w:r>
      <w:r w:rsidR="00AF1F17" w:rsidRPr="00F70635">
        <w:rPr>
          <w:lang w:val="en-US"/>
        </w:rPr>
        <w:t>when</w:t>
      </w:r>
      <w:r w:rsidR="00147D99" w:rsidRPr="00F70635">
        <w:rPr>
          <w:lang w:val="en-US"/>
        </w:rPr>
        <w:t xml:space="preserve"> exposed to</w:t>
      </w:r>
      <w:r w:rsidR="00AF1F17" w:rsidRPr="00F70635">
        <w:rPr>
          <w:lang w:val="en-US"/>
        </w:rPr>
        <w:t xml:space="preserve"> real world conditions such </w:t>
      </w:r>
      <w:r w:rsidR="00A30226">
        <w:rPr>
          <w:lang w:val="en-US"/>
        </w:rPr>
        <w:t xml:space="preserve">as </w:t>
      </w:r>
      <w:r w:rsidR="00AF1F17" w:rsidRPr="00F70635">
        <w:rPr>
          <w:lang w:val="en-US"/>
        </w:rPr>
        <w:t>variation in lighting</w:t>
      </w:r>
      <w:r w:rsidR="0013619E">
        <w:rPr>
          <w:lang w:val="en-US"/>
        </w:rPr>
        <w:t xml:space="preserve"> or</w:t>
      </w:r>
      <w:r w:rsidR="00AF1F17" w:rsidRPr="00F70635">
        <w:rPr>
          <w:lang w:val="en-US"/>
        </w:rPr>
        <w:t xml:space="preserve"> change in pavement surface textures</w:t>
      </w:r>
      <w:r w:rsidR="002710A2" w:rsidRPr="00F70635">
        <w:rPr>
          <w:lang w:val="en-US"/>
        </w:rPr>
        <w:t>.</w:t>
      </w:r>
      <w:r w:rsidR="00794CD7" w:rsidRPr="00F70635">
        <w:rPr>
          <w:lang w:val="en-US"/>
        </w:rPr>
        <w:t xml:space="preserve"> That is, these methods fail to capture enough discriminative feature</w:t>
      </w:r>
      <w:r w:rsidR="00AF5B9D">
        <w:rPr>
          <w:rFonts w:hint="eastAsia"/>
          <w:lang w:val="en-US"/>
        </w:rPr>
        <w:t>s</w:t>
      </w:r>
      <w:r w:rsidR="00794CD7" w:rsidRPr="00F70635">
        <w:rPr>
          <w:lang w:val="en-US"/>
        </w:rPr>
        <w:t xml:space="preserve"> from the images that can </w:t>
      </w:r>
      <w:r w:rsidR="0013619E" w:rsidRPr="00F70635">
        <w:rPr>
          <w:lang w:val="en-US"/>
        </w:rPr>
        <w:t>di</w:t>
      </w:r>
      <w:r w:rsidR="0013619E">
        <w:rPr>
          <w:lang w:val="en-US"/>
        </w:rPr>
        <w:t>fferenti</w:t>
      </w:r>
      <w:r w:rsidR="0013619E" w:rsidRPr="00F70635">
        <w:rPr>
          <w:lang w:val="en-US"/>
        </w:rPr>
        <w:t>ate</w:t>
      </w:r>
      <w:r w:rsidR="0013619E">
        <w:rPr>
          <w:lang w:val="en-US"/>
        </w:rPr>
        <w:t xml:space="preserve"> </w:t>
      </w:r>
      <w:r w:rsidR="00794CD7" w:rsidRPr="00F70635">
        <w:rPr>
          <w:lang w:val="en-US"/>
        </w:rPr>
        <w:t>between cracked and non-cracked images even when the environmental conditions change.</w:t>
      </w:r>
    </w:p>
    <w:p w14:paraId="50EF412D" w14:textId="59EBCD26" w:rsidR="002035D5" w:rsidRPr="00F70635" w:rsidRDefault="00AF1F17" w:rsidP="002035D5">
      <w:pPr>
        <w:pStyle w:val="ISARCNormal"/>
        <w:rPr>
          <w:lang w:val="en-US"/>
        </w:rPr>
      </w:pPr>
      <w:r w:rsidRPr="00F70635">
        <w:rPr>
          <w:lang w:val="en-US"/>
        </w:rPr>
        <w:t>But</w:t>
      </w:r>
      <w:r w:rsidR="0035670F" w:rsidRPr="00F70635">
        <w:rPr>
          <w:lang w:val="en-US"/>
        </w:rPr>
        <w:t xml:space="preserve"> over the past few years a branch of artificial neural networks called deep learning </w:t>
      </w:r>
      <w:r w:rsidR="00182DD8" w:rsidRPr="00F70635">
        <w:rPr>
          <w:lang w:val="en-US"/>
        </w:rPr>
        <w:t xml:space="preserve">has </w:t>
      </w:r>
      <w:r w:rsidRPr="00F70635">
        <w:rPr>
          <w:lang w:val="en-US"/>
        </w:rPr>
        <w:t xml:space="preserve">shown great potential </w:t>
      </w:r>
      <w:r w:rsidR="00182DD8" w:rsidRPr="00F70635">
        <w:rPr>
          <w:lang w:val="en-US"/>
        </w:rPr>
        <w:t>in solving similar</w:t>
      </w:r>
      <w:r w:rsidRPr="00F70635">
        <w:rPr>
          <w:lang w:val="en-US"/>
        </w:rPr>
        <w:t xml:space="preserve"> problem</w:t>
      </w:r>
      <w:r w:rsidR="00182DD8" w:rsidRPr="00F70635">
        <w:rPr>
          <w:lang w:val="en-US"/>
        </w:rPr>
        <w:t>s</w:t>
      </w:r>
      <w:r w:rsidRPr="00F70635">
        <w:rPr>
          <w:lang w:val="en-US"/>
        </w:rPr>
        <w:t>. The field of deep learning started gaining popularity</w:t>
      </w:r>
      <w:r w:rsidR="00182DD8" w:rsidRPr="00F70635">
        <w:rPr>
          <w:lang w:val="en-US"/>
        </w:rPr>
        <w:t xml:space="preserve"> in 2012 when </w:t>
      </w:r>
      <w:r w:rsidR="00DB2346" w:rsidRPr="00914FC5">
        <w:rPr>
          <w:lang w:val="en-US"/>
        </w:rPr>
        <w:t>Alex</w:t>
      </w:r>
      <w:r w:rsidR="00182DD8" w:rsidRPr="00F70635">
        <w:rPr>
          <w:i/>
          <w:lang w:val="en-US"/>
        </w:rPr>
        <w:t xml:space="preserve"> et</w:t>
      </w:r>
      <w:r w:rsidR="00AF5B9D">
        <w:rPr>
          <w:rFonts w:hint="eastAsia"/>
          <w:i/>
          <w:lang w:val="en-US"/>
        </w:rPr>
        <w:t xml:space="preserve"> </w:t>
      </w:r>
      <w:r w:rsidR="00182DD8" w:rsidRPr="00F70635">
        <w:rPr>
          <w:i/>
          <w:lang w:val="en-US"/>
        </w:rPr>
        <w:t>al</w:t>
      </w:r>
      <w:r w:rsidR="00AF5B9D">
        <w:rPr>
          <w:rFonts w:hint="eastAsia"/>
          <w:i/>
          <w:lang w:val="en-US"/>
        </w:rPr>
        <w:t>.</w:t>
      </w:r>
      <w:r w:rsidR="00182DD8" w:rsidRPr="00F70635">
        <w:rPr>
          <w:lang w:val="en-US"/>
        </w:rPr>
        <w:t xml:space="preserve"> demonstrated their deep network architecture named AlexNet [</w:t>
      </w:r>
      <w:r w:rsidR="00B97517" w:rsidRPr="00F70635">
        <w:rPr>
          <w:lang w:val="en-US"/>
        </w:rPr>
        <w:t>4</w:t>
      </w:r>
      <w:r w:rsidR="00182DD8" w:rsidRPr="00F70635">
        <w:rPr>
          <w:lang w:val="en-US"/>
        </w:rPr>
        <w:t xml:space="preserve">] </w:t>
      </w:r>
      <w:r w:rsidR="0024194B">
        <w:rPr>
          <w:lang w:val="en-US"/>
        </w:rPr>
        <w:t xml:space="preserve">for image classification </w:t>
      </w:r>
      <w:r w:rsidR="00182DD8" w:rsidRPr="00F70635">
        <w:rPr>
          <w:lang w:val="en-US"/>
        </w:rPr>
        <w:t>which outperformed all the existing methods</w:t>
      </w:r>
      <w:r w:rsidR="00D4611E">
        <w:rPr>
          <w:rFonts w:hint="eastAsia"/>
          <w:lang w:val="en-US"/>
        </w:rPr>
        <w:t xml:space="preserve"> with </w:t>
      </w:r>
      <w:r w:rsidR="00D4611E" w:rsidRPr="00F70635">
        <w:rPr>
          <w:lang w:val="en-US"/>
        </w:rPr>
        <w:t>hand engineered features</w:t>
      </w:r>
      <w:r w:rsidR="00182DD8" w:rsidRPr="00F70635">
        <w:rPr>
          <w:lang w:val="en-US"/>
        </w:rPr>
        <w:t xml:space="preserve"> </w:t>
      </w:r>
      <w:r w:rsidR="009268D5" w:rsidRPr="00F70635">
        <w:rPr>
          <w:lang w:val="en-US"/>
        </w:rPr>
        <w:t>by a</w:t>
      </w:r>
      <w:r w:rsidR="00182DD8" w:rsidRPr="00F70635">
        <w:rPr>
          <w:lang w:val="en-US"/>
        </w:rPr>
        <w:t xml:space="preserve"> great margin. </w:t>
      </w:r>
      <w:r w:rsidR="003003F9" w:rsidRPr="00F70635">
        <w:rPr>
          <w:lang w:val="en-US"/>
        </w:rPr>
        <w:t>Since then the field of deep learning has witnessed exponential growth both in size</w:t>
      </w:r>
      <w:r w:rsidR="00EA54ED" w:rsidRPr="00F70635">
        <w:rPr>
          <w:lang w:val="en-US"/>
        </w:rPr>
        <w:t xml:space="preserve"> (depth)</w:t>
      </w:r>
      <w:r w:rsidR="003003F9" w:rsidRPr="00F70635">
        <w:rPr>
          <w:lang w:val="en-US"/>
        </w:rPr>
        <w:t xml:space="preserve"> of deep networks</w:t>
      </w:r>
      <w:r w:rsidR="00AF5B9D">
        <w:rPr>
          <w:rFonts w:hint="eastAsia"/>
          <w:lang w:val="en-US"/>
        </w:rPr>
        <w:t>,</w:t>
      </w:r>
      <w:r w:rsidR="00737833" w:rsidRPr="00F70635">
        <w:rPr>
          <w:lang w:val="en-US"/>
        </w:rPr>
        <w:t xml:space="preserve"> e</w:t>
      </w:r>
      <w:r w:rsidR="00AF5B9D">
        <w:rPr>
          <w:rFonts w:hint="eastAsia"/>
          <w:lang w:val="en-US"/>
        </w:rPr>
        <w:t>.g</w:t>
      </w:r>
      <w:r w:rsidR="00E02C42">
        <w:rPr>
          <w:rFonts w:hint="eastAsia"/>
          <w:lang w:val="en-US"/>
        </w:rPr>
        <w:t>.,</w:t>
      </w:r>
      <w:r w:rsidR="00737833" w:rsidRPr="00F70635">
        <w:rPr>
          <w:lang w:val="en-US"/>
        </w:rPr>
        <w:t xml:space="preserve"> V</w:t>
      </w:r>
      <w:r w:rsidR="00D4611E">
        <w:rPr>
          <w:rFonts w:hint="eastAsia"/>
          <w:lang w:val="en-US"/>
        </w:rPr>
        <w:t xml:space="preserve">GG </w:t>
      </w:r>
      <w:r w:rsidR="00737833" w:rsidRPr="00F70635">
        <w:rPr>
          <w:lang w:val="en-US"/>
        </w:rPr>
        <w:t>Net (19 layers)</w:t>
      </w:r>
      <w:r w:rsidR="003003F9" w:rsidRPr="00F70635">
        <w:rPr>
          <w:lang w:val="en-US"/>
        </w:rPr>
        <w:t xml:space="preserve"> [</w:t>
      </w:r>
      <w:r w:rsidR="00B97517" w:rsidRPr="00F70635">
        <w:rPr>
          <w:lang w:val="en-US"/>
        </w:rPr>
        <w:t>5</w:t>
      </w:r>
      <w:r w:rsidR="003003F9" w:rsidRPr="00F70635">
        <w:rPr>
          <w:lang w:val="en-US"/>
        </w:rPr>
        <w:t>]</w:t>
      </w:r>
      <w:r w:rsidR="004C0A38" w:rsidRPr="00F70635">
        <w:rPr>
          <w:lang w:val="en-US"/>
        </w:rPr>
        <w:t xml:space="preserve">, </w:t>
      </w:r>
      <w:r w:rsidR="005773FC" w:rsidRPr="00F70635">
        <w:rPr>
          <w:lang w:val="en-US"/>
        </w:rPr>
        <w:t>Google</w:t>
      </w:r>
      <w:r w:rsidR="009268D5" w:rsidRPr="00F70635">
        <w:rPr>
          <w:lang w:val="en-US"/>
        </w:rPr>
        <w:t>Net (22</w:t>
      </w:r>
      <w:r w:rsidR="00737833" w:rsidRPr="00F70635">
        <w:rPr>
          <w:lang w:val="en-US"/>
        </w:rPr>
        <w:t xml:space="preserve"> layers) </w:t>
      </w:r>
      <w:r w:rsidR="003003F9" w:rsidRPr="00F70635">
        <w:rPr>
          <w:lang w:val="en-US"/>
        </w:rPr>
        <w:t>[</w:t>
      </w:r>
      <w:r w:rsidR="00B97517" w:rsidRPr="00F70635">
        <w:rPr>
          <w:lang w:val="en-US"/>
        </w:rPr>
        <w:t>6</w:t>
      </w:r>
      <w:r w:rsidR="003003F9" w:rsidRPr="00F70635">
        <w:rPr>
          <w:lang w:val="en-US"/>
        </w:rPr>
        <w:t>]</w:t>
      </w:r>
      <w:r w:rsidR="004C0A38" w:rsidRPr="00F70635">
        <w:rPr>
          <w:lang w:val="en-US"/>
        </w:rPr>
        <w:t>,</w:t>
      </w:r>
      <w:r w:rsidR="003003F9" w:rsidRPr="00F70635">
        <w:rPr>
          <w:lang w:val="en-US"/>
        </w:rPr>
        <w:t xml:space="preserve"> </w:t>
      </w:r>
      <w:r w:rsidR="00737833" w:rsidRPr="00F70635">
        <w:rPr>
          <w:lang w:val="en-US"/>
        </w:rPr>
        <w:t>ResNet (152 layers)</w:t>
      </w:r>
      <w:r w:rsidR="004C0A38" w:rsidRPr="00F70635">
        <w:rPr>
          <w:lang w:val="en-US"/>
        </w:rPr>
        <w:t xml:space="preserve"> </w:t>
      </w:r>
      <w:r w:rsidR="003003F9" w:rsidRPr="00F70635">
        <w:rPr>
          <w:lang w:val="en-US"/>
        </w:rPr>
        <w:t>[</w:t>
      </w:r>
      <w:r w:rsidR="00B97517" w:rsidRPr="00F70635">
        <w:rPr>
          <w:lang w:val="en-US"/>
        </w:rPr>
        <w:t>7</w:t>
      </w:r>
      <w:r w:rsidR="003003F9" w:rsidRPr="00F70635">
        <w:rPr>
          <w:lang w:val="en-US"/>
        </w:rPr>
        <w:t xml:space="preserve">] as well as their application to several fields </w:t>
      </w:r>
      <w:r w:rsidR="000E6DB4" w:rsidRPr="00F70635">
        <w:rPr>
          <w:lang w:val="en-US"/>
        </w:rPr>
        <w:t xml:space="preserve">such as image classification </w:t>
      </w:r>
      <w:r w:rsidR="003003F9" w:rsidRPr="00F70635">
        <w:rPr>
          <w:lang w:val="en-US"/>
        </w:rPr>
        <w:t>[</w:t>
      </w:r>
      <w:r w:rsidR="008963DC">
        <w:rPr>
          <w:lang w:val="en-US"/>
        </w:rPr>
        <w:t>4</w:t>
      </w:r>
      <w:r w:rsidR="003003F9" w:rsidRPr="00F70635">
        <w:rPr>
          <w:lang w:val="en-US"/>
        </w:rPr>
        <w:t>]</w:t>
      </w:r>
      <w:r w:rsidR="000E6DB4" w:rsidRPr="00F70635">
        <w:rPr>
          <w:lang w:val="en-US"/>
        </w:rPr>
        <w:t>, speech recognition</w:t>
      </w:r>
      <w:r w:rsidR="00794CD7" w:rsidRPr="00F70635">
        <w:rPr>
          <w:lang w:val="en-US"/>
        </w:rPr>
        <w:t xml:space="preserve"> [</w:t>
      </w:r>
      <w:r w:rsidR="00B97517" w:rsidRPr="00F70635">
        <w:rPr>
          <w:lang w:val="en-US"/>
        </w:rPr>
        <w:t>9</w:t>
      </w:r>
      <w:r w:rsidR="003003F9" w:rsidRPr="00F70635">
        <w:rPr>
          <w:lang w:val="en-US"/>
        </w:rPr>
        <w:t>]</w:t>
      </w:r>
      <w:r w:rsidR="000E6DB4" w:rsidRPr="00F70635">
        <w:rPr>
          <w:lang w:val="en-US"/>
        </w:rPr>
        <w:t>,</w:t>
      </w:r>
      <w:r w:rsidR="0013619E">
        <w:rPr>
          <w:lang w:val="en-US"/>
        </w:rPr>
        <w:t xml:space="preserve"> or</w:t>
      </w:r>
      <w:r w:rsidR="000E6DB4" w:rsidRPr="00F70635">
        <w:rPr>
          <w:lang w:val="en-US"/>
        </w:rPr>
        <w:t xml:space="preserve"> image segmentation [</w:t>
      </w:r>
      <w:r w:rsidR="00B97517" w:rsidRPr="00F70635">
        <w:rPr>
          <w:lang w:val="en-US"/>
        </w:rPr>
        <w:t>10</w:t>
      </w:r>
      <w:r w:rsidR="000E6DB4" w:rsidRPr="00F70635">
        <w:rPr>
          <w:lang w:val="en-US"/>
        </w:rPr>
        <w:t xml:space="preserve">]. </w:t>
      </w:r>
      <w:r w:rsidR="00173692" w:rsidRPr="00F70635">
        <w:rPr>
          <w:lang w:val="en-US"/>
        </w:rPr>
        <w:t xml:space="preserve"> </w:t>
      </w:r>
      <w:r w:rsidR="007E38CF">
        <w:rPr>
          <w:lang w:val="en-US"/>
        </w:rPr>
        <w:t>But this approach of using deep learning has not been studied well in context of pavement crack detection.</w:t>
      </w:r>
    </w:p>
    <w:p w14:paraId="05A44CDE" w14:textId="0262CAB0" w:rsidR="008D695E" w:rsidRPr="00F70635" w:rsidRDefault="0013619E" w:rsidP="00623307">
      <w:pPr>
        <w:pStyle w:val="ISARCNormal"/>
        <w:rPr>
          <w:lang w:val="en-US"/>
        </w:rPr>
      </w:pPr>
      <w:r>
        <w:rPr>
          <w:lang w:val="en-US"/>
        </w:rPr>
        <w:t>A</w:t>
      </w:r>
      <w:r w:rsidR="00173692" w:rsidRPr="00F70635">
        <w:rPr>
          <w:lang w:val="en-US"/>
        </w:rPr>
        <w:t>pplying</w:t>
      </w:r>
      <w:r w:rsidR="008D695E" w:rsidRPr="00F70635">
        <w:rPr>
          <w:lang w:val="en-US"/>
        </w:rPr>
        <w:t xml:space="preserve"> deep learning </w:t>
      </w:r>
      <w:r w:rsidR="000E6DB4" w:rsidRPr="00F70635">
        <w:rPr>
          <w:lang w:val="en-US"/>
        </w:rPr>
        <w:t>to</w:t>
      </w:r>
      <w:r w:rsidR="008D695E" w:rsidRPr="00F70635">
        <w:rPr>
          <w:lang w:val="en-US"/>
        </w:rPr>
        <w:t xml:space="preserve"> c</w:t>
      </w:r>
      <w:r w:rsidR="00EA54ED" w:rsidRPr="00F70635">
        <w:rPr>
          <w:lang w:val="en-US"/>
        </w:rPr>
        <w:t>omputer vision</w:t>
      </w:r>
      <w:r w:rsidR="008D695E" w:rsidRPr="00F70635">
        <w:rPr>
          <w:lang w:val="en-US"/>
        </w:rPr>
        <w:t xml:space="preserve"> </w:t>
      </w:r>
      <w:r w:rsidR="000E6DB4" w:rsidRPr="00F70635">
        <w:rPr>
          <w:lang w:val="en-US"/>
        </w:rPr>
        <w:t xml:space="preserve">based </w:t>
      </w:r>
      <w:r w:rsidR="00E154F7" w:rsidRPr="00F70635">
        <w:rPr>
          <w:lang w:val="en-US"/>
        </w:rPr>
        <w:t xml:space="preserve">automatic pavement </w:t>
      </w:r>
      <w:r>
        <w:rPr>
          <w:lang w:val="en-US"/>
        </w:rPr>
        <w:t xml:space="preserve">crack </w:t>
      </w:r>
      <w:r w:rsidR="00E154F7" w:rsidRPr="00F70635">
        <w:rPr>
          <w:lang w:val="en-US"/>
        </w:rPr>
        <w:t>detection</w:t>
      </w:r>
      <w:r w:rsidR="00DB2346" w:rsidRPr="00F70635">
        <w:rPr>
          <w:lang w:val="en-US"/>
        </w:rPr>
        <w:t xml:space="preserve"> can overcome most of the existing challenges.</w:t>
      </w:r>
      <w:r w:rsidR="007E38CF">
        <w:rPr>
          <w:lang w:val="en-US"/>
        </w:rPr>
        <w:t xml:space="preserve"> </w:t>
      </w:r>
      <w:r w:rsidR="00EA54ED" w:rsidRPr="00F70635">
        <w:rPr>
          <w:lang w:val="en-US"/>
        </w:rPr>
        <w:t>In</w:t>
      </w:r>
      <w:r w:rsidR="00312EC3" w:rsidRPr="00F70635">
        <w:rPr>
          <w:lang w:val="en-US"/>
        </w:rPr>
        <w:t xml:space="preserve"> [11</w:t>
      </w:r>
      <w:r w:rsidR="00E154F7" w:rsidRPr="00F70635">
        <w:rPr>
          <w:lang w:val="en-US"/>
        </w:rPr>
        <w:t>]</w:t>
      </w:r>
      <w:r w:rsidR="005340E5" w:rsidRPr="00F70635">
        <w:rPr>
          <w:lang w:val="en-US"/>
        </w:rPr>
        <w:t xml:space="preserve"> </w:t>
      </w:r>
      <w:r w:rsidR="00DB2346" w:rsidRPr="00914FC5">
        <w:rPr>
          <w:lang w:val="en-US"/>
        </w:rPr>
        <w:t>Lei</w:t>
      </w:r>
      <w:r w:rsidR="00DB2346" w:rsidRPr="00F70635">
        <w:rPr>
          <w:i/>
          <w:lang w:val="en-US"/>
        </w:rPr>
        <w:t xml:space="preserve"> et.al </w:t>
      </w:r>
      <w:r>
        <w:rPr>
          <w:lang w:val="en-US"/>
        </w:rPr>
        <w:t>presented</w:t>
      </w:r>
      <w:r w:rsidR="00B97D03" w:rsidRPr="00F70635">
        <w:rPr>
          <w:lang w:val="en-US"/>
        </w:rPr>
        <w:t xml:space="preserve"> a particular deep learning architecture called deep convolutional neural networks</w:t>
      </w:r>
      <w:r w:rsidR="00012E94">
        <w:rPr>
          <w:lang w:val="en-US"/>
        </w:rPr>
        <w:t xml:space="preserve"> (CNNs)</w:t>
      </w:r>
      <w:r w:rsidR="00B97D03" w:rsidRPr="00F70635">
        <w:rPr>
          <w:lang w:val="en-US"/>
        </w:rPr>
        <w:t xml:space="preserve"> for pavement crack detection</w:t>
      </w:r>
      <w:r>
        <w:rPr>
          <w:lang w:val="en-US"/>
        </w:rPr>
        <w:t xml:space="preserve"> using a four layer </w:t>
      </w:r>
      <w:r w:rsidR="00EA54ED" w:rsidRPr="00F70635">
        <w:rPr>
          <w:lang w:val="en-US"/>
        </w:rPr>
        <w:t>network</w:t>
      </w:r>
      <w:r>
        <w:rPr>
          <w:lang w:val="en-US"/>
        </w:rPr>
        <w:t xml:space="preserve">, which is rather shallow </w:t>
      </w:r>
      <w:r w:rsidR="0020469F" w:rsidRPr="00F70635">
        <w:rPr>
          <w:lang w:val="en-US"/>
        </w:rPr>
        <w:t>compared to the current network</w:t>
      </w:r>
      <w:r w:rsidR="00CD4246" w:rsidRPr="00F70635">
        <w:rPr>
          <w:lang w:val="en-US"/>
        </w:rPr>
        <w:t>s</w:t>
      </w:r>
      <w:r w:rsidR="004C211F" w:rsidRPr="00F70635">
        <w:rPr>
          <w:lang w:val="en-US"/>
        </w:rPr>
        <w:t xml:space="preserve"> </w:t>
      </w:r>
      <w:r>
        <w:rPr>
          <w:lang w:val="en-US"/>
        </w:rPr>
        <w:t>used for other applications</w:t>
      </w:r>
      <w:r w:rsidR="0020469F" w:rsidRPr="00F70635">
        <w:rPr>
          <w:lang w:val="en-US"/>
        </w:rPr>
        <w:t xml:space="preserve">. </w:t>
      </w:r>
      <w:r w:rsidR="00E154F7" w:rsidRPr="00F70635">
        <w:rPr>
          <w:lang w:val="en-US"/>
        </w:rPr>
        <w:t xml:space="preserve"> In this paper we </w:t>
      </w:r>
      <w:r w:rsidR="0020469F" w:rsidRPr="00F70635">
        <w:rPr>
          <w:lang w:val="en-US"/>
        </w:rPr>
        <w:t>intend to demonstrate the capabilities of deep learning</w:t>
      </w:r>
      <w:r w:rsidR="00E7157C" w:rsidRPr="00F70635">
        <w:rPr>
          <w:lang w:val="en-US"/>
        </w:rPr>
        <w:t xml:space="preserve"> in pavement crack detection</w:t>
      </w:r>
      <w:r w:rsidR="0020469F" w:rsidRPr="00F70635">
        <w:rPr>
          <w:lang w:val="en-US"/>
        </w:rPr>
        <w:t xml:space="preserve"> when deeper networks are used. </w:t>
      </w:r>
      <w:r w:rsidR="0032676D" w:rsidRPr="00F70635">
        <w:rPr>
          <w:lang w:val="en-US"/>
        </w:rPr>
        <w:t>We demonstrate that an increase in the number of layers</w:t>
      </w:r>
      <w:r w:rsidR="00F16FD4">
        <w:rPr>
          <w:lang w:val="en-US"/>
        </w:rPr>
        <w:t xml:space="preserve"> lead</w:t>
      </w:r>
      <w:r w:rsidR="00A2689C">
        <w:rPr>
          <w:rFonts w:hint="eastAsia"/>
          <w:lang w:val="en-US"/>
        </w:rPr>
        <w:t>s</w:t>
      </w:r>
      <w:r w:rsidR="00FD3E4B" w:rsidRPr="00F70635">
        <w:rPr>
          <w:lang w:val="en-US"/>
        </w:rPr>
        <w:t xml:space="preserve"> to an</w:t>
      </w:r>
      <w:r w:rsidR="0032676D" w:rsidRPr="00F70635">
        <w:rPr>
          <w:lang w:val="en-US"/>
        </w:rPr>
        <w:t xml:space="preserve"> increase in the</w:t>
      </w:r>
      <w:r w:rsidR="006E1848">
        <w:rPr>
          <w:lang w:val="en-US"/>
        </w:rPr>
        <w:t xml:space="preserve"> accuracy </w:t>
      </w:r>
      <w:r w:rsidR="0032676D" w:rsidRPr="00F70635">
        <w:rPr>
          <w:lang w:val="en-US"/>
        </w:rPr>
        <w:t>of t</w:t>
      </w:r>
      <w:r w:rsidR="00623307" w:rsidRPr="00F70635">
        <w:rPr>
          <w:lang w:val="en-US"/>
        </w:rPr>
        <w:t>he network in detecting cracks.</w:t>
      </w:r>
      <w:r w:rsidR="00A52323" w:rsidRPr="00F70635">
        <w:rPr>
          <w:lang w:val="en-US"/>
        </w:rPr>
        <w:t xml:space="preserve"> </w:t>
      </w:r>
      <w:r w:rsidR="000F7737">
        <w:rPr>
          <w:rFonts w:hint="eastAsia"/>
          <w:lang w:val="en-US"/>
        </w:rPr>
        <w:t>In</w:t>
      </w:r>
      <w:r w:rsidR="00424A2B">
        <w:rPr>
          <w:rFonts w:hint="eastAsia"/>
          <w:lang w:val="en-US"/>
        </w:rPr>
        <w:t xml:space="preserve"> </w:t>
      </w:r>
      <w:r w:rsidR="000F7737">
        <w:rPr>
          <w:rFonts w:hint="eastAsia"/>
          <w:lang w:val="en-US"/>
        </w:rPr>
        <w:t>a</w:t>
      </w:r>
      <w:r w:rsidR="00620CE4" w:rsidRPr="00F70635">
        <w:rPr>
          <w:lang w:val="en-US"/>
        </w:rPr>
        <w:t>ddition to that we also show</w:t>
      </w:r>
      <w:r w:rsidR="0020469F" w:rsidRPr="00F70635">
        <w:rPr>
          <w:lang w:val="en-US"/>
        </w:rPr>
        <w:t xml:space="preserve"> how the variation</w:t>
      </w:r>
      <w:r w:rsidR="0032676D" w:rsidRPr="00F70635">
        <w:rPr>
          <w:lang w:val="en-US"/>
        </w:rPr>
        <w:t>s in the</w:t>
      </w:r>
      <w:r w:rsidR="00620CE4" w:rsidRPr="00F70635">
        <w:rPr>
          <w:lang w:val="en-US"/>
        </w:rPr>
        <w:t xml:space="preserve"> </w:t>
      </w:r>
      <w:r w:rsidR="0020469F" w:rsidRPr="00F70635">
        <w:rPr>
          <w:lang w:val="en-US"/>
        </w:rPr>
        <w:t xml:space="preserve">location </w:t>
      </w:r>
      <w:r w:rsidR="00620CE4" w:rsidRPr="00F70635">
        <w:rPr>
          <w:lang w:val="en-US"/>
        </w:rPr>
        <w:t xml:space="preserve">for data collection </w:t>
      </w:r>
      <w:r w:rsidR="0020469F" w:rsidRPr="00F70635">
        <w:rPr>
          <w:lang w:val="en-US"/>
        </w:rPr>
        <w:t>of training dataset and testing dataset affect the performance of the network</w:t>
      </w:r>
      <w:r w:rsidR="00A12F12">
        <w:rPr>
          <w:lang w:val="en-US"/>
        </w:rPr>
        <w:t xml:space="preserve"> – i.e. how learning can be transferred to other locations</w:t>
      </w:r>
      <w:r w:rsidR="0020469F" w:rsidRPr="00F70635">
        <w:rPr>
          <w:lang w:val="en-US"/>
        </w:rPr>
        <w:t>.</w:t>
      </w:r>
    </w:p>
    <w:p w14:paraId="0B259B3F" w14:textId="77777777" w:rsidR="008E53A4" w:rsidRPr="00F70635" w:rsidRDefault="002710A2" w:rsidP="0020469F">
      <w:pPr>
        <w:pStyle w:val="ISARCNormal"/>
        <w:rPr>
          <w:lang w:val="en-US"/>
        </w:rPr>
      </w:pPr>
      <w:r w:rsidRPr="00F70635">
        <w:rPr>
          <w:lang w:val="en-US"/>
        </w:rPr>
        <w:t xml:space="preserve">  </w:t>
      </w:r>
    </w:p>
    <w:p w14:paraId="3CC17503" w14:textId="77777777" w:rsidR="007B4D4D" w:rsidRPr="00F70635" w:rsidRDefault="00FE6F43" w:rsidP="008E53A4">
      <w:pPr>
        <w:pStyle w:val="ISARCNormal"/>
        <w:ind w:firstLine="0"/>
        <w:rPr>
          <w:lang w:val="en-US"/>
        </w:rPr>
      </w:pPr>
      <w:r w:rsidRPr="00F70635">
        <w:rPr>
          <w:lang w:val="en-US"/>
        </w:rPr>
        <w:t xml:space="preserve">Our contributions </w:t>
      </w:r>
      <w:r w:rsidR="00623307" w:rsidRPr="00F70635">
        <w:rPr>
          <w:lang w:val="en-US"/>
        </w:rPr>
        <w:t xml:space="preserve">can </w:t>
      </w:r>
      <w:r w:rsidR="00A12F12">
        <w:rPr>
          <w:lang w:val="en-US"/>
        </w:rPr>
        <w:t xml:space="preserve">hence </w:t>
      </w:r>
      <w:r w:rsidR="00623307" w:rsidRPr="00F70635">
        <w:rPr>
          <w:lang w:val="en-US"/>
        </w:rPr>
        <w:t xml:space="preserve">be </w:t>
      </w:r>
      <w:r w:rsidR="005959EB" w:rsidRPr="00F70635">
        <w:rPr>
          <w:lang w:val="en-US"/>
        </w:rPr>
        <w:t>summarized as</w:t>
      </w:r>
      <w:r w:rsidRPr="00F70635">
        <w:rPr>
          <w:lang w:val="en-US"/>
        </w:rPr>
        <w:t xml:space="preserve"> follows:</w:t>
      </w:r>
    </w:p>
    <w:p w14:paraId="64B2C59C" w14:textId="230684B3" w:rsidR="00FE6F43" w:rsidRPr="00F70635" w:rsidRDefault="00FE6F43" w:rsidP="00FE6F43">
      <w:pPr>
        <w:pStyle w:val="ISARCNormal"/>
        <w:numPr>
          <w:ilvl w:val="0"/>
          <w:numId w:val="14"/>
        </w:numPr>
        <w:rPr>
          <w:lang w:val="en-US"/>
        </w:rPr>
      </w:pPr>
      <w:r w:rsidRPr="00F70635">
        <w:rPr>
          <w:lang w:val="en-US"/>
        </w:rPr>
        <w:t>We study how the depth</w:t>
      </w:r>
      <w:r w:rsidR="00D55FBD" w:rsidRPr="00F70635">
        <w:rPr>
          <w:lang w:val="en-US"/>
        </w:rPr>
        <w:t xml:space="preserve"> (</w:t>
      </w:r>
      <w:r w:rsidR="000F7737">
        <w:rPr>
          <w:rFonts w:hint="eastAsia"/>
          <w:lang w:val="en-US"/>
        </w:rPr>
        <w:t xml:space="preserve">the number </w:t>
      </w:r>
      <w:r w:rsidR="00D55FBD" w:rsidRPr="00F70635">
        <w:rPr>
          <w:lang w:val="en-US"/>
        </w:rPr>
        <w:t>of layers)</w:t>
      </w:r>
      <w:r w:rsidRPr="00F70635">
        <w:rPr>
          <w:lang w:val="en-US"/>
        </w:rPr>
        <w:t xml:space="preserve"> of the</w:t>
      </w:r>
      <w:r w:rsidR="00D55FBD" w:rsidRPr="00F70635">
        <w:rPr>
          <w:lang w:val="en-US"/>
        </w:rPr>
        <w:t xml:space="preserve"> deep</w:t>
      </w:r>
      <w:r w:rsidRPr="00F70635">
        <w:rPr>
          <w:lang w:val="en-US"/>
        </w:rPr>
        <w:t xml:space="preserve"> neural network</w:t>
      </w:r>
      <w:r w:rsidR="00800758" w:rsidRPr="00F70635">
        <w:rPr>
          <w:lang w:val="en-US"/>
        </w:rPr>
        <w:t>s</w:t>
      </w:r>
      <w:r w:rsidRPr="00F70635">
        <w:rPr>
          <w:lang w:val="en-US"/>
        </w:rPr>
        <w:t xml:space="preserve"> effects the performance </w:t>
      </w:r>
      <w:r w:rsidR="00D55FBD" w:rsidRPr="00F70635">
        <w:rPr>
          <w:lang w:val="en-US"/>
        </w:rPr>
        <w:t xml:space="preserve">of crack detection capability of the </w:t>
      </w:r>
      <w:r w:rsidR="00D55FBD" w:rsidRPr="00F70635">
        <w:rPr>
          <w:lang w:val="en-US"/>
        </w:rPr>
        <w:lastRenderedPageBreak/>
        <w:t>network</w:t>
      </w:r>
      <w:r w:rsidR="00A12F12">
        <w:rPr>
          <w:lang w:val="en-US"/>
        </w:rPr>
        <w:t>.</w:t>
      </w:r>
    </w:p>
    <w:p w14:paraId="624B08E0" w14:textId="26C877CD" w:rsidR="00D91F7A" w:rsidRPr="00424A2B" w:rsidRDefault="00FE6F43" w:rsidP="00914FC5">
      <w:pPr>
        <w:pStyle w:val="ISARCNormal"/>
        <w:numPr>
          <w:ilvl w:val="0"/>
          <w:numId w:val="14"/>
        </w:numPr>
        <w:rPr>
          <w:lang w:val="en-US"/>
        </w:rPr>
      </w:pPr>
      <w:r w:rsidRPr="00F70635">
        <w:rPr>
          <w:lang w:val="en-US"/>
        </w:rPr>
        <w:t xml:space="preserve">We study how the </w:t>
      </w:r>
      <w:r w:rsidR="006E79DC">
        <w:rPr>
          <w:lang w:val="en-US"/>
        </w:rPr>
        <w:t>variations</w:t>
      </w:r>
      <w:r w:rsidR="006F52DD" w:rsidRPr="00F70635">
        <w:rPr>
          <w:lang w:val="en-US"/>
        </w:rPr>
        <w:t xml:space="preserve"> in location from which the training and testing data is collected affect the performance of the system</w:t>
      </w:r>
      <w:r w:rsidR="00A12F12">
        <w:rPr>
          <w:lang w:val="en-US"/>
        </w:rPr>
        <w:t>.</w:t>
      </w:r>
    </w:p>
    <w:p w14:paraId="6C2BCE0B" w14:textId="748A953C" w:rsidR="00F71B88" w:rsidRPr="00F70635" w:rsidRDefault="0006656A" w:rsidP="007934CC">
      <w:pPr>
        <w:pStyle w:val="ISARCHeadings1"/>
        <w:rPr>
          <w:lang w:val="en-US"/>
        </w:rPr>
      </w:pPr>
      <w:r>
        <w:rPr>
          <w:lang w:val="en-US"/>
        </w:rPr>
        <w:t>Proposed methodology</w:t>
      </w:r>
      <w:r w:rsidR="00C72821" w:rsidRPr="00F70635">
        <w:rPr>
          <w:lang w:val="en-US"/>
        </w:rPr>
        <w:t xml:space="preserve"> </w:t>
      </w:r>
    </w:p>
    <w:p w14:paraId="678C5FB9" w14:textId="5D9F8936" w:rsidR="00E3035F" w:rsidRPr="00F70635" w:rsidRDefault="0006656A" w:rsidP="00E3035F">
      <w:pPr>
        <w:pStyle w:val="ISARCNormal"/>
        <w:ind w:firstLine="431"/>
        <w:rPr>
          <w:lang w:val="en-US"/>
        </w:rPr>
      </w:pPr>
      <w:r>
        <w:rPr>
          <w:lang w:val="en-US"/>
        </w:rPr>
        <w:t>The objective of the d</w:t>
      </w:r>
      <w:r w:rsidR="00D30B32">
        <w:rPr>
          <w:lang w:val="en-US"/>
        </w:rPr>
        <w:t xml:space="preserve">eep neural network </w:t>
      </w:r>
      <w:r w:rsidR="00DF187F">
        <w:rPr>
          <w:lang w:val="en-US"/>
        </w:rPr>
        <w:t xml:space="preserve">used here </w:t>
      </w:r>
      <w:r w:rsidR="00D30B32">
        <w:rPr>
          <w:lang w:val="en-US"/>
        </w:rPr>
        <w:t>is to take</w:t>
      </w:r>
      <w:r>
        <w:rPr>
          <w:lang w:val="en-US"/>
        </w:rPr>
        <w:t xml:space="preserve"> the </w:t>
      </w:r>
      <w:r w:rsidR="00D07AC7">
        <w:rPr>
          <w:lang w:val="en-US"/>
        </w:rPr>
        <w:t>input image</w:t>
      </w:r>
      <w:r>
        <w:rPr>
          <w:lang w:val="en-US"/>
        </w:rPr>
        <w:t xml:space="preserve"> patch of the pavement, process it and classify</w:t>
      </w:r>
      <w:r w:rsidR="00AC0E69">
        <w:rPr>
          <w:lang w:val="en-US"/>
        </w:rPr>
        <w:t xml:space="preserve"> it</w:t>
      </w:r>
      <w:r>
        <w:rPr>
          <w:lang w:val="en-US"/>
        </w:rPr>
        <w:t xml:space="preserve"> into either of t</w:t>
      </w:r>
      <w:r w:rsidR="00AC0E69">
        <w:rPr>
          <w:lang w:val="en-US"/>
        </w:rPr>
        <w:t>he t</w:t>
      </w:r>
      <w:r>
        <w:rPr>
          <w:lang w:val="en-US"/>
        </w:rPr>
        <w:t>wo classes:</w:t>
      </w:r>
      <w:r w:rsidR="00D07AC7">
        <w:rPr>
          <w:lang w:val="en-US"/>
        </w:rPr>
        <w:t xml:space="preserve"> crack or non-cracks. </w:t>
      </w:r>
      <w:r w:rsidR="00DC6F3E" w:rsidRPr="00F70635">
        <w:rPr>
          <w:lang w:val="en-US"/>
        </w:rPr>
        <w:t xml:space="preserve">In this section the </w:t>
      </w:r>
      <w:r w:rsidR="000F5A6D" w:rsidRPr="00F70635">
        <w:rPr>
          <w:lang w:val="en-US"/>
        </w:rPr>
        <w:t>details of the</w:t>
      </w:r>
      <w:r w:rsidR="00DC6F3E" w:rsidRPr="00F70635">
        <w:rPr>
          <w:lang w:val="en-US"/>
        </w:rPr>
        <w:t xml:space="preserve"> data</w:t>
      </w:r>
      <w:r w:rsidR="000F5A6D" w:rsidRPr="00F70635">
        <w:rPr>
          <w:lang w:val="en-US"/>
        </w:rPr>
        <w:t>set</w:t>
      </w:r>
      <w:r w:rsidR="00F1766E" w:rsidRPr="00F70635">
        <w:rPr>
          <w:lang w:val="en-US"/>
        </w:rPr>
        <w:t xml:space="preserve">s </w:t>
      </w:r>
      <w:r w:rsidR="00DA57CB" w:rsidRPr="00F70635">
        <w:rPr>
          <w:lang w:val="en-US"/>
        </w:rPr>
        <w:t>(training</w:t>
      </w:r>
      <w:r w:rsidR="00F1766E" w:rsidRPr="00F70635">
        <w:rPr>
          <w:lang w:val="en-US"/>
        </w:rPr>
        <w:t xml:space="preserve"> and testing)</w:t>
      </w:r>
      <w:r w:rsidR="000F5A6D" w:rsidRPr="00F70635">
        <w:rPr>
          <w:lang w:val="en-US"/>
        </w:rPr>
        <w:t xml:space="preserve"> and</w:t>
      </w:r>
      <w:r w:rsidR="00E3035F" w:rsidRPr="00F70635">
        <w:rPr>
          <w:lang w:val="en-US"/>
        </w:rPr>
        <w:t xml:space="preserve"> the basic architecture of deep </w:t>
      </w:r>
      <w:r w:rsidR="000F5A6D" w:rsidRPr="00F70635">
        <w:rPr>
          <w:lang w:val="en-US"/>
        </w:rPr>
        <w:t xml:space="preserve">network architecture used in the study </w:t>
      </w:r>
      <w:r w:rsidR="00DA57CB" w:rsidRPr="00F70635">
        <w:rPr>
          <w:lang w:val="en-US"/>
        </w:rPr>
        <w:t>are</w:t>
      </w:r>
      <w:r w:rsidR="00E3035F" w:rsidRPr="00F70635">
        <w:rPr>
          <w:lang w:val="en-US"/>
        </w:rPr>
        <w:t xml:space="preserve"> explained.</w:t>
      </w:r>
      <w:r w:rsidR="00D91F7A" w:rsidRPr="00F70635">
        <w:rPr>
          <w:lang w:val="en-US"/>
        </w:rPr>
        <w:t xml:space="preserve"> </w:t>
      </w:r>
    </w:p>
    <w:p w14:paraId="751F30B7" w14:textId="77777777" w:rsidR="00DE5146" w:rsidRPr="00F70635" w:rsidRDefault="00DE5146" w:rsidP="00DE5146">
      <w:pPr>
        <w:pStyle w:val="ISARCHeadings2"/>
        <w:rPr>
          <w:lang w:val="en-US"/>
        </w:rPr>
      </w:pPr>
      <w:r w:rsidRPr="00F70635">
        <w:rPr>
          <w:lang w:val="en-US"/>
        </w:rPr>
        <w:t>Deep network architecture</w:t>
      </w:r>
    </w:p>
    <w:p w14:paraId="489CDC15" w14:textId="77777777" w:rsidR="00DE5146" w:rsidRPr="00F70635" w:rsidRDefault="00DE5146" w:rsidP="00DE5146">
      <w:pPr>
        <w:pStyle w:val="ISARCNormal"/>
        <w:rPr>
          <w:lang w:val="en-US"/>
        </w:rPr>
      </w:pPr>
      <w:r w:rsidRPr="00F70635">
        <w:rPr>
          <w:lang w:val="en-US"/>
        </w:rPr>
        <w:t>This paper uses a particular deep learning architecture called deep convolutional neural networks</w:t>
      </w:r>
      <w:r>
        <w:rPr>
          <w:lang w:val="en-US"/>
        </w:rPr>
        <w:t xml:space="preserve"> (CNNs)</w:t>
      </w:r>
      <w:r w:rsidRPr="00F70635">
        <w:rPr>
          <w:lang w:val="en-US"/>
        </w:rPr>
        <w:t xml:space="preserve"> for pavement crack detection. Like every other neural network, convolutional</w:t>
      </w:r>
      <w:r>
        <w:rPr>
          <w:lang w:val="en-US"/>
        </w:rPr>
        <w:t xml:space="preserve"> neural</w:t>
      </w:r>
      <w:r w:rsidRPr="00F70635">
        <w:rPr>
          <w:lang w:val="en-US"/>
        </w:rPr>
        <w:t xml:space="preserve"> networks are also created by stacking several layers of neurons together. The higher the number of </w:t>
      </w:r>
      <w:r>
        <w:rPr>
          <w:lang w:val="en-US"/>
        </w:rPr>
        <w:t>layers,</w:t>
      </w:r>
      <w:r w:rsidRPr="00F70635">
        <w:rPr>
          <w:lang w:val="en-US"/>
        </w:rPr>
        <w:t xml:space="preserve"> the deeper the network will become. The primary layers used in a convolutional neural network are: convolutional layers, pooling layers, activation layers and fully connected layers. It also u</w:t>
      </w:r>
      <w:r>
        <w:rPr>
          <w:lang w:val="en-US"/>
        </w:rPr>
        <w:t>se</w:t>
      </w:r>
      <w:r>
        <w:rPr>
          <w:rFonts w:hint="eastAsia"/>
          <w:lang w:val="en-US"/>
        </w:rPr>
        <w:t>s</w:t>
      </w:r>
      <w:r>
        <w:rPr>
          <w:lang w:val="en-US"/>
        </w:rPr>
        <w:t xml:space="preserve"> </w:t>
      </w:r>
      <w:r w:rsidRPr="00F70635">
        <w:rPr>
          <w:lang w:val="en-US"/>
        </w:rPr>
        <w:t xml:space="preserve">auxiliary dropout layers between the above mentioned layers </w:t>
      </w:r>
      <w:r>
        <w:rPr>
          <w:rFonts w:hint="eastAsia"/>
          <w:lang w:val="en-US"/>
        </w:rPr>
        <w:t xml:space="preserve">to </w:t>
      </w:r>
      <w:r w:rsidRPr="00F70635">
        <w:rPr>
          <w:lang w:val="en-US"/>
        </w:rPr>
        <w:t>avoid overfitting of data [</w:t>
      </w:r>
      <w:r>
        <w:rPr>
          <w:lang w:val="en-US"/>
        </w:rPr>
        <w:t>4</w:t>
      </w:r>
      <w:r w:rsidRPr="00F70635">
        <w:rPr>
          <w:lang w:val="en-US"/>
        </w:rPr>
        <w:t>]. Each of these layers are explained in detail in the following subsections.</w:t>
      </w:r>
    </w:p>
    <w:p w14:paraId="44B3F85B" w14:textId="77777777" w:rsidR="00DE5146" w:rsidRPr="00F70635" w:rsidRDefault="00DE5146" w:rsidP="00DE5146">
      <w:pPr>
        <w:pStyle w:val="ISARCHeadings3"/>
        <w:rPr>
          <w:lang w:val="en-US"/>
        </w:rPr>
      </w:pPr>
      <w:r w:rsidRPr="00F70635">
        <w:rPr>
          <w:lang w:val="en-US"/>
        </w:rPr>
        <w:t>Overall Structure</w:t>
      </w:r>
    </w:p>
    <w:p w14:paraId="474B9605" w14:textId="6259D54C" w:rsidR="00DE5146" w:rsidRDefault="00DE5146" w:rsidP="00DE5146">
      <w:pPr>
        <w:pStyle w:val="ISARCNormal"/>
        <w:rPr>
          <w:lang w:val="en-US"/>
        </w:rPr>
      </w:pPr>
      <w:r>
        <w:rPr>
          <w:lang w:val="en-US"/>
        </w:rPr>
        <w:t>Fig</w:t>
      </w:r>
      <w:r>
        <w:rPr>
          <w:rFonts w:hint="eastAsia"/>
          <w:lang w:val="en-US"/>
        </w:rPr>
        <w:t>.</w:t>
      </w:r>
      <w:r w:rsidR="008D0282">
        <w:rPr>
          <w:lang w:val="en-US"/>
        </w:rPr>
        <w:t xml:space="preserve"> 1</w:t>
      </w:r>
      <w:r w:rsidRPr="00F70635">
        <w:rPr>
          <w:lang w:val="en-US"/>
        </w:rPr>
        <w:t xml:space="preserve"> illustrates the basic network architecture used in this study. It has 4 convolutional layers (marked as </w:t>
      </w:r>
      <w:r>
        <w:rPr>
          <w:b/>
          <w:lang w:val="en-US"/>
        </w:rPr>
        <w:t>C</w:t>
      </w:r>
      <w:r w:rsidRPr="005E02FA">
        <w:rPr>
          <w:b/>
          <w:lang w:val="en-US"/>
        </w:rPr>
        <w:t>onv</w:t>
      </w:r>
      <w:r w:rsidRPr="00F70635">
        <w:rPr>
          <w:lang w:val="en-US"/>
        </w:rPr>
        <w:t xml:space="preserve">), 4 max pooling layers (marked as </w:t>
      </w:r>
      <w:r>
        <w:rPr>
          <w:b/>
          <w:lang w:val="en-US"/>
        </w:rPr>
        <w:t>M</w:t>
      </w:r>
      <w:r w:rsidRPr="005E02FA">
        <w:rPr>
          <w:b/>
          <w:lang w:val="en-US"/>
        </w:rPr>
        <w:t>axp</w:t>
      </w:r>
      <w:r w:rsidRPr="00F70635">
        <w:rPr>
          <w:lang w:val="en-US"/>
        </w:rPr>
        <w:t xml:space="preserve">), 2 fully connected layers (marked as </w:t>
      </w:r>
      <w:r>
        <w:rPr>
          <w:b/>
          <w:lang w:val="en-US"/>
        </w:rPr>
        <w:t>FC</w:t>
      </w:r>
      <w:r w:rsidRPr="00F70635">
        <w:rPr>
          <w:lang w:val="en-US"/>
        </w:rPr>
        <w:t>)</w:t>
      </w:r>
      <w:r>
        <w:rPr>
          <w:lang w:val="en-US"/>
        </w:rPr>
        <w:t xml:space="preserve">, </w:t>
      </w:r>
      <w:r w:rsidRPr="00F70635">
        <w:rPr>
          <w:lang w:val="en-US"/>
        </w:rPr>
        <w:t>activation layers after every convolutional and full</w:t>
      </w:r>
      <w:r>
        <w:rPr>
          <w:lang w:val="en-US"/>
        </w:rPr>
        <w:t>y connected layer and a softmax layer (</w:t>
      </w:r>
      <w:r w:rsidRPr="00F70635">
        <w:rPr>
          <w:lang w:val="en-US"/>
        </w:rPr>
        <w:t xml:space="preserve">marked as </w:t>
      </w:r>
      <w:r>
        <w:rPr>
          <w:b/>
          <w:lang w:val="en-US"/>
        </w:rPr>
        <w:t>Softmax</w:t>
      </w:r>
      <w:r>
        <w:rPr>
          <w:lang w:val="en-US"/>
        </w:rPr>
        <w:t>) at the end of network. It also uses</w:t>
      </w:r>
      <w:r w:rsidRPr="00F70635">
        <w:rPr>
          <w:lang w:val="en-US"/>
        </w:rPr>
        <w:t xml:space="preserve"> an auxiliary dropout layer</w:t>
      </w:r>
      <w:r>
        <w:rPr>
          <w:lang w:val="en-US"/>
        </w:rPr>
        <w:t xml:space="preserve"> (</w:t>
      </w:r>
      <w:r w:rsidRPr="00F70635">
        <w:rPr>
          <w:lang w:val="en-US"/>
        </w:rPr>
        <w:t xml:space="preserve">marked as </w:t>
      </w:r>
      <w:r w:rsidRPr="00914FC5">
        <w:rPr>
          <w:b/>
          <w:lang w:val="en-US"/>
        </w:rPr>
        <w:t>D</w:t>
      </w:r>
      <w:r>
        <w:rPr>
          <w:b/>
          <w:lang w:val="en-US"/>
        </w:rPr>
        <w:t>ro</w:t>
      </w:r>
      <w:r w:rsidRPr="00914FC5">
        <w:rPr>
          <w:b/>
          <w:lang w:val="en-US"/>
        </w:rPr>
        <w:t>pout</w:t>
      </w:r>
      <w:r>
        <w:rPr>
          <w:lang w:val="en-US"/>
        </w:rPr>
        <w:t>)</w:t>
      </w:r>
      <w:r w:rsidRPr="00F70635">
        <w:rPr>
          <w:lang w:val="en-US"/>
        </w:rPr>
        <w:t xml:space="preserve"> between the fully connected layers to avoid overfitting.</w:t>
      </w:r>
    </w:p>
    <w:p w14:paraId="39C72B4A" w14:textId="77777777" w:rsidR="00DE5146" w:rsidRDefault="00DE5146" w:rsidP="00DE5146">
      <w:pPr>
        <w:pStyle w:val="ISARCNormal"/>
        <w:rPr>
          <w:lang w:val="en-US"/>
        </w:rPr>
      </w:pPr>
    </w:p>
    <w:p w14:paraId="0B20E073" w14:textId="77777777" w:rsidR="00DE5146" w:rsidRPr="00F70635" w:rsidRDefault="00DE5146" w:rsidP="00DE5146">
      <w:pPr>
        <w:pStyle w:val="ISARCHeadings3"/>
        <w:rPr>
          <w:lang w:val="en-US"/>
        </w:rPr>
      </w:pPr>
      <w:r w:rsidRPr="00F70635">
        <w:rPr>
          <w:lang w:val="en-US"/>
        </w:rPr>
        <w:t xml:space="preserve">Convolution layers </w:t>
      </w:r>
    </w:p>
    <w:p w14:paraId="074F5C72" w14:textId="449DE42C" w:rsidR="00DE5146" w:rsidRPr="00F70635" w:rsidRDefault="00DE5146" w:rsidP="00DE5146">
      <w:pPr>
        <w:pStyle w:val="ISARCNormal"/>
        <w:rPr>
          <w:lang w:val="en-US"/>
        </w:rPr>
      </w:pPr>
      <w:r w:rsidRPr="00F70635">
        <w:rPr>
          <w:lang w:val="en-US"/>
        </w:rPr>
        <w:t xml:space="preserve">The convolutional layers are the major building blocks of a convolution neural network structure. </w:t>
      </w:r>
      <w:r>
        <w:rPr>
          <w:lang w:val="en-US"/>
        </w:rPr>
        <w:t xml:space="preserve">It is the convolution layers that learns the features that are suitable for differentiating between a crack image and a non-crack image. The local features required for this are learned by initial convolutional layers whereas the deeper layers learns the global feature required for differentiating between cracks and non-cracks. . </w:t>
      </w:r>
      <w:r w:rsidRPr="00F70635">
        <w:rPr>
          <w:lang w:val="en-US"/>
        </w:rPr>
        <w:t>Each convolution layer performs the convolution operation in outputs of the previous layers using a set of kernels or filters called receptive fields. Fig</w:t>
      </w:r>
      <w:r>
        <w:rPr>
          <w:rFonts w:hint="eastAsia"/>
          <w:lang w:val="en-US"/>
        </w:rPr>
        <w:t>.</w:t>
      </w:r>
      <w:r w:rsidR="008D0282">
        <w:rPr>
          <w:lang w:val="en-US"/>
        </w:rPr>
        <w:t xml:space="preserve"> 2</w:t>
      </w:r>
      <w:r w:rsidRPr="00F70635">
        <w:rPr>
          <w:lang w:val="en-US"/>
        </w:rPr>
        <w:t xml:space="preserve"> illustrates the operation of convolutional layers.</w:t>
      </w:r>
      <w:r>
        <w:rPr>
          <w:lang w:val="en-US"/>
        </w:rPr>
        <w:t xml:space="preserve"> The matrix in the left is the input to the convolutional layer, the matrix in the </w:t>
      </w:r>
      <w:r>
        <w:rPr>
          <w:lang w:val="en-US"/>
        </w:rPr>
        <w:t>middle is the kernel and the matrix to the right is the output of the convolutional layer. The output is obtained by convolving the kernel over the input layer</w:t>
      </w:r>
    </w:p>
    <w:p w14:paraId="0A9A2B87" w14:textId="77777777" w:rsidR="00DE5146" w:rsidRPr="00F70635" w:rsidRDefault="00DE5146" w:rsidP="00DE5146">
      <w:pPr>
        <w:pStyle w:val="ISARCNormal"/>
        <w:rPr>
          <w:lang w:val="en-US"/>
        </w:rPr>
      </w:pPr>
    </w:p>
    <w:p w14:paraId="578490AA" w14:textId="77777777" w:rsidR="00DE5146" w:rsidRPr="00F70635" w:rsidRDefault="00DE5146" w:rsidP="00DE5146">
      <w:pPr>
        <w:pStyle w:val="ISARCNormal"/>
        <w:rPr>
          <w:lang w:val="en-US"/>
        </w:rPr>
      </w:pPr>
    </w:p>
    <w:p w14:paraId="13AEB38F" w14:textId="77777777" w:rsidR="00DE5146" w:rsidRPr="00F70635" w:rsidRDefault="00DE5146" w:rsidP="00DE5146">
      <w:pPr>
        <w:pStyle w:val="ISARCNormal"/>
        <w:keepNext/>
        <w:ind w:firstLine="0"/>
        <w:jc w:val="left"/>
      </w:pPr>
      <w:r w:rsidRPr="00F70635">
        <w:rPr>
          <w:noProof/>
          <w:lang w:eastAsia="en-GB"/>
        </w:rPr>
        <w:drawing>
          <wp:inline distT="0" distB="0" distL="0" distR="0" wp14:anchorId="69FFB0C7" wp14:editId="112D9F35">
            <wp:extent cx="2855595" cy="1043940"/>
            <wp:effectExtent l="0" t="0" r="0" b="0"/>
            <wp:docPr id="2" name="Picture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043940"/>
                    </a:xfrm>
                    <a:prstGeom prst="rect">
                      <a:avLst/>
                    </a:prstGeom>
                    <a:noFill/>
                    <a:ln>
                      <a:noFill/>
                    </a:ln>
                  </pic:spPr>
                </pic:pic>
              </a:graphicData>
            </a:graphic>
          </wp:inline>
        </w:drawing>
      </w:r>
    </w:p>
    <w:p w14:paraId="28D477D2" w14:textId="0BCD5D77" w:rsidR="00DE5146" w:rsidRPr="00DE5146" w:rsidRDefault="00DE5146" w:rsidP="00DE5146">
      <w:pPr>
        <w:pStyle w:val="Caption"/>
        <w:jc w:val="center"/>
        <w:rPr>
          <w:color w:val="auto"/>
          <w:lang w:val="en-US"/>
        </w:rPr>
      </w:pPr>
      <w:r w:rsidRPr="00F70635">
        <w:rPr>
          <w:color w:val="auto"/>
        </w:rPr>
        <w:t xml:space="preserve">Figure </w:t>
      </w:r>
      <w:r w:rsidR="008D0282">
        <w:rPr>
          <w:color w:val="auto"/>
        </w:rPr>
        <w:t>2</w:t>
      </w:r>
      <w:r w:rsidRPr="00F70635">
        <w:rPr>
          <w:color w:val="auto"/>
        </w:rPr>
        <w:t>: Convolutional operation</w:t>
      </w:r>
    </w:p>
    <w:p w14:paraId="7A058721" w14:textId="77777777" w:rsidR="00DE5146" w:rsidRDefault="00DE5146" w:rsidP="00DE5146">
      <w:pPr>
        <w:pStyle w:val="ISARCNormal"/>
        <w:rPr>
          <w:lang w:val="en-US"/>
        </w:rPr>
      </w:pPr>
    </w:p>
    <w:p w14:paraId="4D263E93" w14:textId="77777777" w:rsidR="00DE5146" w:rsidRPr="00F70635" w:rsidRDefault="00DE5146" w:rsidP="00DE5146">
      <w:pPr>
        <w:pStyle w:val="ISARCHeadings3"/>
        <w:rPr>
          <w:lang w:val="en-US"/>
        </w:rPr>
      </w:pPr>
      <w:r w:rsidRPr="00F70635">
        <w:rPr>
          <w:lang w:val="en-US"/>
        </w:rPr>
        <w:t>Pooling layers</w:t>
      </w:r>
    </w:p>
    <w:p w14:paraId="4F3B6FA2" w14:textId="77777777" w:rsidR="00DE5146" w:rsidRDefault="00DE5146" w:rsidP="00DE5146">
      <w:pPr>
        <w:pStyle w:val="ISARCNormal"/>
        <w:rPr>
          <w:lang w:val="en-US"/>
        </w:rPr>
      </w:pPr>
      <w:r w:rsidRPr="00F70635">
        <w:rPr>
          <w:lang w:val="en-US"/>
        </w:rPr>
        <w:t>The pooling layers are used for down</w:t>
      </w:r>
      <w:r>
        <w:rPr>
          <w:rFonts w:hint="eastAsia"/>
          <w:lang w:val="en-US"/>
        </w:rPr>
        <w:t>-</w:t>
      </w:r>
      <w:r w:rsidRPr="00F70635">
        <w:rPr>
          <w:lang w:val="en-US"/>
        </w:rPr>
        <w:t>sa</w:t>
      </w:r>
      <w:r>
        <w:rPr>
          <w:rFonts w:hint="eastAsia"/>
          <w:lang w:val="en-US"/>
        </w:rPr>
        <w:t>m</w:t>
      </w:r>
      <w:r w:rsidRPr="00F70635">
        <w:rPr>
          <w:lang w:val="en-US"/>
        </w:rPr>
        <w:t xml:space="preserve">pling of the input arrays. </w:t>
      </w:r>
      <w:r>
        <w:rPr>
          <w:lang w:val="en-US"/>
        </w:rPr>
        <w:t xml:space="preserve">It </w:t>
      </w:r>
      <w:r w:rsidRPr="00F70635">
        <w:rPr>
          <w:lang w:val="en-US"/>
        </w:rPr>
        <w:t>performs down</w:t>
      </w:r>
      <w:r>
        <w:rPr>
          <w:lang w:val="en-US"/>
        </w:rPr>
        <w:t>-</w:t>
      </w:r>
      <w:r w:rsidRPr="00F70635">
        <w:rPr>
          <w:lang w:val="en-US"/>
        </w:rPr>
        <w:t>sampling by dividing</w:t>
      </w:r>
      <w:r>
        <w:rPr>
          <w:lang w:val="en-US"/>
        </w:rPr>
        <w:t xml:space="preserve"> the input matrix</w:t>
      </w:r>
      <w:r w:rsidRPr="00F70635">
        <w:rPr>
          <w:lang w:val="en-US"/>
        </w:rPr>
        <w:t xml:space="preserve"> into sub</w:t>
      </w:r>
      <w:r>
        <w:rPr>
          <w:lang w:val="en-US"/>
        </w:rPr>
        <w:t>matrices</w:t>
      </w:r>
      <w:r w:rsidRPr="00F70635">
        <w:rPr>
          <w:lang w:val="en-US"/>
        </w:rPr>
        <w:t xml:space="preserve"> and selecting one value to represen</w:t>
      </w:r>
      <w:r>
        <w:rPr>
          <w:lang w:val="en-US"/>
        </w:rPr>
        <w:t>t each of the submatrix</w:t>
      </w:r>
      <w:r w:rsidRPr="00F70635">
        <w:rPr>
          <w:lang w:val="en-US"/>
        </w:rPr>
        <w:t>. There are two main types</w:t>
      </w:r>
      <w:r>
        <w:rPr>
          <w:lang w:val="en-US"/>
        </w:rPr>
        <w:t xml:space="preserve"> of pooling layers used: the m</w:t>
      </w:r>
      <w:r w:rsidRPr="00F70635">
        <w:rPr>
          <w:lang w:val="en-US"/>
        </w:rPr>
        <w:t>ax pooling and mean pooling layers. In max pooling the maximum value in the</w:t>
      </w:r>
      <w:r>
        <w:rPr>
          <w:lang w:val="en-US"/>
        </w:rPr>
        <w:t xml:space="preserve"> submatrix</w:t>
      </w:r>
      <w:r w:rsidRPr="00F70635">
        <w:rPr>
          <w:lang w:val="en-US"/>
        </w:rPr>
        <w:t xml:space="preserve"> is taken to represent the sub</w:t>
      </w:r>
      <w:r>
        <w:rPr>
          <w:lang w:val="en-US"/>
        </w:rPr>
        <w:t>matrix</w:t>
      </w:r>
      <w:r w:rsidRPr="00F70635">
        <w:rPr>
          <w:lang w:val="en-US"/>
        </w:rPr>
        <w:t xml:space="preserve"> where as in mean pooling the mean of the sub</w:t>
      </w:r>
      <w:r>
        <w:rPr>
          <w:lang w:val="en-US"/>
        </w:rPr>
        <w:t>matrix</w:t>
      </w:r>
      <w:r w:rsidRPr="00F70635">
        <w:rPr>
          <w:lang w:val="en-US"/>
        </w:rPr>
        <w:t xml:space="preserve"> is taken. In [1</w:t>
      </w:r>
      <w:r>
        <w:rPr>
          <w:lang w:val="en-US"/>
        </w:rPr>
        <w:t>2</w:t>
      </w:r>
      <w:r w:rsidRPr="00F70635">
        <w:rPr>
          <w:lang w:val="en-US"/>
        </w:rPr>
        <w:t>]</w:t>
      </w:r>
      <w:r w:rsidRPr="00F70635">
        <w:rPr>
          <w:i/>
          <w:lang w:val="en-US"/>
        </w:rPr>
        <w:t xml:space="preserve"> </w:t>
      </w:r>
      <w:r w:rsidRPr="00914FC5">
        <w:rPr>
          <w:lang w:val="en-US"/>
        </w:rPr>
        <w:t>Scherer</w:t>
      </w:r>
      <w:r w:rsidRPr="00F70635">
        <w:rPr>
          <w:i/>
          <w:lang w:val="en-US"/>
        </w:rPr>
        <w:t xml:space="preserve"> et</w:t>
      </w:r>
      <w:r>
        <w:rPr>
          <w:rFonts w:hint="eastAsia"/>
          <w:i/>
          <w:lang w:val="en-US"/>
        </w:rPr>
        <w:t xml:space="preserve"> </w:t>
      </w:r>
      <w:r w:rsidRPr="00F70635">
        <w:rPr>
          <w:i/>
          <w:lang w:val="en-US"/>
        </w:rPr>
        <w:t>al</w:t>
      </w:r>
      <w:r>
        <w:rPr>
          <w:rFonts w:hint="eastAsia"/>
          <w:i/>
          <w:lang w:val="en-US"/>
        </w:rPr>
        <w:t>.</w:t>
      </w:r>
      <w:r w:rsidRPr="00F70635">
        <w:rPr>
          <w:i/>
          <w:lang w:val="en-US"/>
        </w:rPr>
        <w:t xml:space="preserve"> </w:t>
      </w:r>
      <w:r w:rsidRPr="00F70635">
        <w:rPr>
          <w:lang w:val="en-US"/>
        </w:rPr>
        <w:t>has shown that max pooling is more effective tha</w:t>
      </w:r>
      <w:r>
        <w:rPr>
          <w:lang w:val="en-US"/>
        </w:rPr>
        <w:t>n</w:t>
      </w:r>
      <w:r w:rsidRPr="00F70635">
        <w:rPr>
          <w:lang w:val="en-US"/>
        </w:rPr>
        <w:t xml:space="preserve"> mean pooling</w:t>
      </w:r>
      <w:r>
        <w:rPr>
          <w:lang w:val="en-US"/>
        </w:rPr>
        <w:t xml:space="preserve"> in object classification tasks.</w:t>
      </w:r>
    </w:p>
    <w:p w14:paraId="363678B6" w14:textId="2CB18C02" w:rsidR="00DE5146" w:rsidRDefault="00DE5146" w:rsidP="00DE5146">
      <w:pPr>
        <w:pStyle w:val="ISARCNormal"/>
        <w:ind w:firstLine="0"/>
        <w:rPr>
          <w:lang w:val="en-US"/>
        </w:rPr>
      </w:pPr>
      <w:r w:rsidRPr="00F70635">
        <w:rPr>
          <w:lang w:val="en-US"/>
        </w:rPr>
        <w:t>Hence</w:t>
      </w:r>
      <w:r>
        <w:rPr>
          <w:lang w:val="en-US"/>
        </w:rPr>
        <w:t>,</w:t>
      </w:r>
      <w:r w:rsidRPr="00F70635">
        <w:rPr>
          <w:lang w:val="en-US"/>
        </w:rPr>
        <w:t xml:space="preserve"> we have used max pooling in our network. Fig</w:t>
      </w:r>
      <w:r>
        <w:rPr>
          <w:rFonts w:hint="eastAsia"/>
          <w:lang w:val="en-US"/>
        </w:rPr>
        <w:t>.</w:t>
      </w:r>
      <w:r w:rsidR="00652435">
        <w:rPr>
          <w:lang w:val="en-US"/>
        </w:rPr>
        <w:t xml:space="preserve"> 3</w:t>
      </w:r>
      <w:r w:rsidRPr="00F70635">
        <w:rPr>
          <w:lang w:val="en-US"/>
        </w:rPr>
        <w:t xml:space="preserve"> illustrates the max pooling operation. </w:t>
      </w:r>
      <w:r>
        <w:rPr>
          <w:lang w:val="en-US"/>
        </w:rPr>
        <w:t xml:space="preserve">The input matrix of size 4x4 is divided into 4 submatrices. Then the max value in each of the submatrix is taken and the output matrix is created using these values. </w:t>
      </w:r>
    </w:p>
    <w:p w14:paraId="12E1D450" w14:textId="77777777" w:rsidR="008C565B" w:rsidRPr="00F70635" w:rsidRDefault="008C565B" w:rsidP="00DE5146">
      <w:pPr>
        <w:pStyle w:val="ISARCNormal"/>
        <w:ind w:firstLine="0"/>
        <w:rPr>
          <w:lang w:val="en-US"/>
        </w:rPr>
      </w:pPr>
    </w:p>
    <w:p w14:paraId="62C1B64E" w14:textId="77777777" w:rsidR="00DE5146" w:rsidRPr="00F70635" w:rsidRDefault="00DE5146" w:rsidP="00DE5146">
      <w:pPr>
        <w:pStyle w:val="ISARCNormal"/>
        <w:rPr>
          <w:lang w:val="en-US"/>
        </w:rPr>
      </w:pPr>
    </w:p>
    <w:p w14:paraId="3C7BC685" w14:textId="77777777" w:rsidR="00DE5146" w:rsidRPr="00F70635" w:rsidRDefault="00DE5146" w:rsidP="00DE5146">
      <w:pPr>
        <w:pStyle w:val="ISARCNormal"/>
        <w:keepNext/>
        <w:ind w:firstLine="0"/>
        <w:jc w:val="left"/>
      </w:pPr>
      <w:r w:rsidRPr="00F70635">
        <w:rPr>
          <w:noProof/>
          <w:lang w:eastAsia="en-GB"/>
        </w:rPr>
        <w:drawing>
          <wp:inline distT="0" distB="0" distL="0" distR="0" wp14:anchorId="6E0D56EC" wp14:editId="10CC8EC1">
            <wp:extent cx="2872740" cy="1198880"/>
            <wp:effectExtent l="0" t="0" r="0" b="0"/>
            <wp:docPr id="3" name="Picture 3" descr="max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xpool"/>
                    <pic:cNvPicPr>
                      <a:picLocks noChangeAspect="1" noChangeArrowheads="1"/>
                    </pic:cNvPicPr>
                  </pic:nvPicPr>
                  <pic:blipFill>
                    <a:blip r:embed="rId12" cstate="print">
                      <a:extLst>
                        <a:ext uri="{28A0092B-C50C-407E-A947-70E740481C1C}">
                          <a14:useLocalDpi xmlns:a14="http://schemas.microsoft.com/office/drawing/2010/main" val="0"/>
                        </a:ext>
                      </a:extLst>
                    </a:blip>
                    <a:srcRect t="10896"/>
                    <a:stretch>
                      <a:fillRect/>
                    </a:stretch>
                  </pic:blipFill>
                  <pic:spPr bwMode="auto">
                    <a:xfrm>
                      <a:off x="0" y="0"/>
                      <a:ext cx="2872740" cy="1198880"/>
                    </a:xfrm>
                    <a:prstGeom prst="rect">
                      <a:avLst/>
                    </a:prstGeom>
                    <a:noFill/>
                    <a:ln>
                      <a:noFill/>
                    </a:ln>
                  </pic:spPr>
                </pic:pic>
              </a:graphicData>
            </a:graphic>
          </wp:inline>
        </w:drawing>
      </w:r>
    </w:p>
    <w:p w14:paraId="5EB51306" w14:textId="7C9AAF11" w:rsidR="00DE5146" w:rsidRPr="008C565B" w:rsidRDefault="00DE5146" w:rsidP="008C565B">
      <w:pPr>
        <w:pStyle w:val="Caption"/>
        <w:jc w:val="center"/>
        <w:rPr>
          <w:color w:val="auto"/>
          <w:lang w:val="en-US"/>
        </w:rPr>
      </w:pPr>
      <w:r w:rsidRPr="00F70635">
        <w:rPr>
          <w:color w:val="auto"/>
        </w:rPr>
        <w:t xml:space="preserve">Figure </w:t>
      </w:r>
      <w:r w:rsidR="00652435">
        <w:rPr>
          <w:color w:val="auto"/>
        </w:rPr>
        <w:t>3</w:t>
      </w:r>
      <w:r w:rsidRPr="00F70635">
        <w:rPr>
          <w:color w:val="auto"/>
        </w:rPr>
        <w:t>: Max pooling</w:t>
      </w:r>
      <w:r>
        <w:rPr>
          <w:color w:val="auto"/>
        </w:rPr>
        <w:t xml:space="preserve"> </w:t>
      </w:r>
    </w:p>
    <w:p w14:paraId="086B2E74" w14:textId="77777777" w:rsidR="008C565B" w:rsidRDefault="008C565B" w:rsidP="00DE5146">
      <w:pPr>
        <w:pStyle w:val="ISARCNormal"/>
        <w:ind w:firstLine="0"/>
        <w:rPr>
          <w:lang w:val="en-US"/>
        </w:rPr>
      </w:pPr>
    </w:p>
    <w:p w14:paraId="03148E63" w14:textId="77777777" w:rsidR="00DF1D55" w:rsidRPr="00F70635" w:rsidRDefault="00DF1D55" w:rsidP="00DF1D55">
      <w:pPr>
        <w:pStyle w:val="ISARCHeadings3"/>
        <w:rPr>
          <w:lang w:val="en-US"/>
        </w:rPr>
      </w:pPr>
      <w:r w:rsidRPr="00F70635">
        <w:rPr>
          <w:lang w:val="en-US"/>
        </w:rPr>
        <w:t>Activation layers</w:t>
      </w:r>
    </w:p>
    <w:p w14:paraId="03DA8BC0" w14:textId="77777777" w:rsidR="000E638C" w:rsidRDefault="00DF1D55" w:rsidP="00197CC5">
      <w:pPr>
        <w:pStyle w:val="ISARCNormal"/>
        <w:rPr>
          <w:noProof/>
          <w:lang w:eastAsia="en-GB"/>
        </w:rPr>
      </w:pPr>
      <w:r w:rsidRPr="00F70635">
        <w:rPr>
          <w:lang w:val="en-US"/>
        </w:rPr>
        <w:t>Activation layers are another important building blocks of convolutional networks. The activation layers are used for giving non-linearity to the neural networks. The earlier neural networks used functions such as y=tanh(x) as activation functions</w:t>
      </w:r>
      <w:r>
        <w:rPr>
          <w:lang w:val="en-US"/>
        </w:rPr>
        <w:t>, b</w:t>
      </w:r>
      <w:r w:rsidRPr="00F70635">
        <w:rPr>
          <w:lang w:val="en-US"/>
        </w:rPr>
        <w:t xml:space="preserve">ut in 2010 Nair </w:t>
      </w:r>
      <w:r w:rsidRPr="00914FC5">
        <w:rPr>
          <w:i/>
          <w:lang w:val="en-US"/>
        </w:rPr>
        <w:t>et</w:t>
      </w:r>
      <w:r>
        <w:rPr>
          <w:rFonts w:hint="eastAsia"/>
          <w:i/>
          <w:lang w:val="en-US"/>
        </w:rPr>
        <w:t xml:space="preserve"> </w:t>
      </w:r>
      <w:r w:rsidRPr="00914FC5">
        <w:rPr>
          <w:i/>
          <w:lang w:val="en-US"/>
        </w:rPr>
        <w:t>al</w:t>
      </w:r>
      <w:r>
        <w:rPr>
          <w:rFonts w:hint="eastAsia"/>
          <w:i/>
          <w:lang w:val="en-US"/>
        </w:rPr>
        <w:t>.</w:t>
      </w:r>
      <w:r w:rsidRPr="00F70635">
        <w:rPr>
          <w:lang w:val="en-US"/>
        </w:rPr>
        <w:t xml:space="preserve"> [1</w:t>
      </w:r>
      <w:r>
        <w:rPr>
          <w:lang w:val="en-US"/>
        </w:rPr>
        <w:t>3</w:t>
      </w:r>
      <w:r w:rsidRPr="00F70635">
        <w:rPr>
          <w:lang w:val="en-US"/>
        </w:rPr>
        <w:t xml:space="preserve">] introduced a very effective activation function called </w:t>
      </w:r>
    </w:p>
    <w:p w14:paraId="10913AC6" w14:textId="77777777" w:rsidR="00C91582" w:rsidRDefault="00C91582" w:rsidP="000E638C">
      <w:pPr>
        <w:pStyle w:val="ISARCNormal"/>
        <w:ind w:firstLine="0"/>
        <w:rPr>
          <w:noProof/>
          <w:lang w:eastAsia="en-GB"/>
        </w:rPr>
      </w:pPr>
    </w:p>
    <w:p w14:paraId="5C9B7F75" w14:textId="3194545A" w:rsidR="00922B26" w:rsidRDefault="00C91582" w:rsidP="000E638C">
      <w:pPr>
        <w:pStyle w:val="ISARCNormal"/>
        <w:ind w:firstLine="0"/>
        <w:rPr>
          <w:lang w:val="en-US"/>
        </w:rPr>
        <w:sectPr w:rsidR="00922B26" w:rsidSect="00EA6A8C">
          <w:type w:val="continuous"/>
          <w:pgSz w:w="11906" w:h="16838"/>
          <w:pgMar w:top="1985" w:right="1134" w:bottom="1985" w:left="1418" w:header="709" w:footer="709" w:gutter="0"/>
          <w:cols w:num="2" w:space="284"/>
          <w:docGrid w:linePitch="360"/>
        </w:sectPr>
      </w:pPr>
      <w:r w:rsidRPr="00914602">
        <w:rPr>
          <w:noProof/>
          <w:lang w:eastAsia="en-GB"/>
        </w:rPr>
        <w:lastRenderedPageBreak/>
        <w:drawing>
          <wp:anchor distT="0" distB="0" distL="114300" distR="114300" simplePos="0" relativeHeight="251660288" behindDoc="1" locked="0" layoutInCell="1" allowOverlap="1" wp14:anchorId="596C95A6" wp14:editId="249E9E8F">
            <wp:simplePos x="0" y="0"/>
            <wp:positionH relativeFrom="margin">
              <wp:align>left</wp:align>
            </wp:positionH>
            <wp:positionV relativeFrom="page">
              <wp:posOffset>922020</wp:posOffset>
            </wp:positionV>
            <wp:extent cx="5913755" cy="1859915"/>
            <wp:effectExtent l="0" t="0" r="0" b="6985"/>
            <wp:wrapTight wrapText="bothSides">
              <wp:wrapPolygon edited="0">
                <wp:start x="0" y="0"/>
                <wp:lineTo x="0" y="21460"/>
                <wp:lineTo x="21500" y="21460"/>
                <wp:lineTo x="215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Theory\ISARC 2017 paper\Presentation1.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21061" b="28386"/>
                    <a:stretch/>
                  </pic:blipFill>
                  <pic:spPr bwMode="auto">
                    <a:xfrm>
                      <a:off x="0" y="0"/>
                      <a:ext cx="5913755" cy="185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D55" w:rsidRPr="00F70635">
        <w:rPr>
          <w:lang w:val="en-US"/>
        </w:rPr>
        <w:t xml:space="preserve">ReLU. </w:t>
      </w:r>
      <w:r w:rsidR="00DF1D55">
        <w:rPr>
          <w:lang w:val="en-US"/>
        </w:rPr>
        <w:t>Fig</w:t>
      </w:r>
      <w:r w:rsidR="00DF1D55">
        <w:rPr>
          <w:rFonts w:hint="eastAsia"/>
          <w:lang w:val="en-US"/>
        </w:rPr>
        <w:t>.</w:t>
      </w:r>
      <w:r w:rsidR="00694D3D">
        <w:rPr>
          <w:lang w:val="en-US"/>
        </w:rPr>
        <w:t xml:space="preserve"> 4</w:t>
      </w:r>
      <w:r w:rsidR="00DF1D55" w:rsidRPr="00F70635">
        <w:rPr>
          <w:lang w:val="en-US"/>
        </w:rPr>
        <w:t xml:space="preserve"> shows th</w:t>
      </w:r>
      <w:r w:rsidR="00197CC5">
        <w:rPr>
          <w:lang w:val="en-US"/>
        </w:rPr>
        <w:t xml:space="preserve">e ReLU activation function. </w:t>
      </w:r>
      <w:r w:rsidR="000E638C">
        <w:rPr>
          <w:noProof/>
          <w:lang w:eastAsia="en-GB"/>
        </w:rPr>
        <mc:AlternateContent>
          <mc:Choice Requires="wps">
            <w:drawing>
              <wp:anchor distT="0" distB="0" distL="114300" distR="114300" simplePos="0" relativeHeight="251664384" behindDoc="1" locked="0" layoutInCell="1" allowOverlap="1" wp14:anchorId="52CA9CC2" wp14:editId="2274C8C7">
                <wp:simplePos x="0" y="0"/>
                <wp:positionH relativeFrom="column">
                  <wp:posOffset>168275</wp:posOffset>
                </wp:positionH>
                <wp:positionV relativeFrom="paragraph">
                  <wp:posOffset>1684655</wp:posOffset>
                </wp:positionV>
                <wp:extent cx="5939155"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5939155" cy="635"/>
                        </a:xfrm>
                        <a:prstGeom prst="rect">
                          <a:avLst/>
                        </a:prstGeom>
                        <a:solidFill>
                          <a:prstClr val="white"/>
                        </a:solidFill>
                        <a:ln>
                          <a:noFill/>
                        </a:ln>
                        <a:effectLst/>
                      </wps:spPr>
                      <wps:txbx>
                        <w:txbxContent>
                          <w:p w14:paraId="19B6ADE6" w14:textId="01C37374" w:rsidR="00481EF9" w:rsidRPr="00481EF9" w:rsidRDefault="00481EF9" w:rsidP="00481EF9">
                            <w:pPr>
                              <w:pStyle w:val="Caption"/>
                              <w:jc w:val="center"/>
                              <w:rPr>
                                <w:noProof/>
                                <w:color w:val="auto"/>
                                <w:sz w:val="20"/>
                              </w:rPr>
                            </w:pPr>
                            <w:r w:rsidRPr="00481EF9">
                              <w:rPr>
                                <w:color w:val="auto"/>
                              </w:rPr>
                              <w:t xml:space="preserve">Figure </w:t>
                            </w:r>
                            <w:r w:rsidR="008D0282">
                              <w:rPr>
                                <w:color w:val="auto"/>
                              </w:rPr>
                              <w:t>1</w:t>
                            </w:r>
                            <w:r w:rsidRPr="00481EF9">
                              <w:rPr>
                                <w:color w:val="auto"/>
                              </w:rPr>
                              <w:t>: The structure of the Convolutional Network architecture used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2CA9CC2" id="_x0000_t202" coordsize="21600,21600" o:spt="202" path="m,l,21600r21600,l21600,xe">
                <v:stroke joinstyle="miter"/>
                <v:path gradientshapeok="t" o:connecttype="rect"/>
              </v:shapetype>
              <v:shape id="Text Box 1" o:spid="_x0000_s1026" type="#_x0000_t202" style="position:absolute;left:0;text-align:left;margin-left:13.25pt;margin-top:132.65pt;width:467.6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" stroked="f">
                <v:textbox style="mso-fit-shape-to-text:t" inset="0,0,0,0">
                  <w:txbxContent>
                    <w:p w14:paraId="19B6ADE6" w14:textId="01C37374" w:rsidR="00481EF9" w:rsidRPr="00481EF9" w:rsidRDefault="00481EF9" w:rsidP="00481EF9">
                      <w:pPr>
                        <w:pStyle w:val="Caption"/>
                        <w:jc w:val="center"/>
                        <w:rPr>
                          <w:noProof/>
                          <w:color w:val="auto"/>
                          <w:sz w:val="20"/>
                        </w:rPr>
                      </w:pPr>
                      <w:r w:rsidRPr="00481EF9">
                        <w:rPr>
                          <w:color w:val="auto"/>
                        </w:rPr>
                        <w:t xml:space="preserve">Figure </w:t>
                      </w:r>
                      <w:r w:rsidR="008D0282">
                        <w:rPr>
                          <w:color w:val="auto"/>
                        </w:rPr>
                        <w:t>1</w:t>
                      </w:r>
                      <w:r w:rsidRPr="00481EF9">
                        <w:rPr>
                          <w:color w:val="auto"/>
                        </w:rPr>
                        <w:t>: The structure of the Convolutional Network architecture used</w:t>
                      </w:r>
                    </w:p>
                  </w:txbxContent>
                </v:textbox>
                <w10:wrap type="tight"/>
              </v:shape>
            </w:pict>
          </mc:Fallback>
        </mc:AlternateContent>
      </w:r>
      <w:r w:rsidR="00197CC5">
        <w:rPr>
          <w:lang w:val="en-US"/>
        </w:rPr>
        <w:t>One</w:t>
      </w:r>
    </w:p>
    <w:p w14:paraId="42E88550" w14:textId="3D9F0DD3" w:rsidR="00DE5146" w:rsidRPr="00F70635" w:rsidRDefault="000A3C22" w:rsidP="00DF1D55">
      <w:pPr>
        <w:pStyle w:val="ISARCNormal"/>
        <w:ind w:firstLine="0"/>
        <w:rPr>
          <w:lang w:val="en-US"/>
        </w:rPr>
      </w:pPr>
      <w:r w:rsidRPr="00F70635">
        <w:rPr>
          <w:lang w:val="en-US"/>
        </w:rPr>
        <w:t xml:space="preserve">of </w:t>
      </w:r>
      <w:r>
        <w:rPr>
          <w:lang w:val="en-US"/>
        </w:rPr>
        <w:t>its</w:t>
      </w:r>
      <w:r w:rsidRPr="00F70635">
        <w:rPr>
          <w:lang w:val="en-US"/>
        </w:rPr>
        <w:t xml:space="preserve"> main advantage</w:t>
      </w:r>
      <w:r>
        <w:rPr>
          <w:lang w:val="en-US"/>
        </w:rPr>
        <w:t xml:space="preserve">s </w:t>
      </w:r>
      <w:r w:rsidRPr="00F70635">
        <w:rPr>
          <w:lang w:val="en-US"/>
        </w:rPr>
        <w:t xml:space="preserve">is that it has zero output when the </w:t>
      </w:r>
      <w:r w:rsidR="00DE5146" w:rsidRPr="00F70635">
        <w:rPr>
          <w:lang w:val="en-US"/>
        </w:rPr>
        <w:t>input is negative and has the same value as input when the input is positive. And hence the gradient</w:t>
      </w:r>
      <w:r w:rsidR="00DE5146">
        <w:rPr>
          <w:rFonts w:hint="eastAsia"/>
          <w:lang w:val="en-US"/>
        </w:rPr>
        <w:t>s</w:t>
      </w:r>
      <w:r w:rsidR="00DE5146" w:rsidRPr="00F70635">
        <w:rPr>
          <w:lang w:val="en-US"/>
        </w:rPr>
        <w:t xml:space="preserve"> of the activation functions are always either 1 or 0 and this helps to avoid the problem of vanishing gradients [1</w:t>
      </w:r>
      <w:r w:rsidR="00DE5146">
        <w:rPr>
          <w:lang w:val="en-US"/>
        </w:rPr>
        <w:t>4</w:t>
      </w:r>
      <w:r w:rsidR="00DE5146" w:rsidRPr="00F70635">
        <w:rPr>
          <w:lang w:val="en-US"/>
        </w:rPr>
        <w:t>] in deeper neural networks.</w:t>
      </w:r>
      <w:r w:rsidR="00DE5146">
        <w:rPr>
          <w:lang w:val="en-US"/>
        </w:rPr>
        <w:t xml:space="preserve"> The vanishing gradient problem occurs when the gradient of the activation function becomes smaller than what the neural networks can handle. In ReLU the gradient of the function will either be zero (when input is less than zero) or will sufficiently be big enough value (when input is greater than zero). Thus ReLU helps to avoid the problem of vanishing gradient caused by activation functions.</w:t>
      </w:r>
    </w:p>
    <w:p w14:paraId="6D4F3430" w14:textId="77777777" w:rsidR="00DE5146" w:rsidRPr="00F70635" w:rsidRDefault="00DE5146" w:rsidP="00DE5146">
      <w:pPr>
        <w:pStyle w:val="ISARCNormal"/>
        <w:rPr>
          <w:lang w:val="en-US"/>
        </w:rPr>
      </w:pPr>
    </w:p>
    <w:p w14:paraId="12920562" w14:textId="77777777" w:rsidR="00DE5146" w:rsidRPr="00F70635" w:rsidRDefault="00DE5146" w:rsidP="00DE5146">
      <w:pPr>
        <w:pStyle w:val="ISARCNormal"/>
        <w:keepNext/>
        <w:jc w:val="center"/>
      </w:pPr>
      <w:r w:rsidRPr="00F70635">
        <w:rPr>
          <w:noProof/>
          <w:lang w:eastAsia="en-GB"/>
        </w:rPr>
        <w:drawing>
          <wp:inline distT="0" distB="0" distL="0" distR="0" wp14:anchorId="025252E7" wp14:editId="2B4318D9">
            <wp:extent cx="1708150" cy="1483995"/>
            <wp:effectExtent l="0" t="0" r="0" b="0"/>
            <wp:docPr id="4" name="Picture 4" descr="re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8150" cy="1483995"/>
                    </a:xfrm>
                    <a:prstGeom prst="rect">
                      <a:avLst/>
                    </a:prstGeom>
                    <a:noFill/>
                    <a:ln>
                      <a:noFill/>
                    </a:ln>
                  </pic:spPr>
                </pic:pic>
              </a:graphicData>
            </a:graphic>
          </wp:inline>
        </w:drawing>
      </w:r>
    </w:p>
    <w:p w14:paraId="06E54278" w14:textId="52A94572" w:rsidR="00DE5146" w:rsidRDefault="00DE5146" w:rsidP="00DE5146">
      <w:pPr>
        <w:pStyle w:val="Caption"/>
        <w:jc w:val="center"/>
        <w:rPr>
          <w:color w:val="auto"/>
        </w:rPr>
      </w:pPr>
      <w:r w:rsidRPr="00F70635">
        <w:rPr>
          <w:color w:val="auto"/>
        </w:rPr>
        <w:t xml:space="preserve">Figure </w:t>
      </w:r>
      <w:r w:rsidR="00694D3D">
        <w:rPr>
          <w:color w:val="auto"/>
        </w:rPr>
        <w:t>4</w:t>
      </w:r>
      <w:r w:rsidRPr="00F70635">
        <w:rPr>
          <w:color w:val="auto"/>
        </w:rPr>
        <w:t>: ReLU activation function</w:t>
      </w:r>
    </w:p>
    <w:p w14:paraId="2E90E254" w14:textId="77777777" w:rsidR="005961EE" w:rsidRDefault="005961EE" w:rsidP="005961EE"/>
    <w:p w14:paraId="074789AF" w14:textId="77777777" w:rsidR="005961EE" w:rsidRPr="005961EE" w:rsidRDefault="005961EE" w:rsidP="005961EE"/>
    <w:p w14:paraId="24339C1C" w14:textId="77777777" w:rsidR="00DE5146" w:rsidRPr="00F70635" w:rsidRDefault="00DE5146" w:rsidP="00DE5146">
      <w:pPr>
        <w:pStyle w:val="ISARCHeadings3"/>
      </w:pPr>
      <w:r w:rsidRPr="00F70635">
        <w:t>Softmax layer</w:t>
      </w:r>
    </w:p>
    <w:p w14:paraId="6AF89F95" w14:textId="14A04A50" w:rsidR="00DE5146" w:rsidRDefault="00DE5146" w:rsidP="00922B26">
      <w:pPr>
        <w:pStyle w:val="ISARCNormal"/>
      </w:pPr>
      <w:r w:rsidRPr="00F70635">
        <w:t xml:space="preserve">Softmax layer is the layer located at the end of the </w:t>
      </w:r>
      <w:r>
        <w:t xml:space="preserve">convolutional </w:t>
      </w:r>
      <w:r w:rsidRPr="00F70635">
        <w:t xml:space="preserve">neural network.  This layer is responsible for predicting </w:t>
      </w:r>
      <w:r>
        <w:t xml:space="preserve">the </w:t>
      </w:r>
      <w:r w:rsidRPr="00F70635">
        <w:t>probability</w:t>
      </w:r>
      <w:r>
        <w:t xml:space="preserve"> of the input belonging to</w:t>
      </w:r>
      <w:r w:rsidRPr="00F70635">
        <w:t xml:space="preserve"> each of the two labels</w:t>
      </w:r>
      <w:r>
        <w:rPr>
          <w:rFonts w:hint="eastAsia"/>
        </w:rPr>
        <w:t>,</w:t>
      </w:r>
      <w:r w:rsidRPr="00F70635">
        <w:t xml:space="preserve"> i.e.</w:t>
      </w:r>
      <w:r>
        <w:rPr>
          <w:rFonts w:hint="eastAsia"/>
        </w:rPr>
        <w:t>,</w:t>
      </w:r>
      <w:r w:rsidRPr="00F70635">
        <w:t xml:space="preserve"> crack or non-crack. This layer uses the softmax function for predicting the output.</w:t>
      </w:r>
      <w:r>
        <w:t xml:space="preserve"> The layer gives the probabilities of, the input image patch belonging each of the two classes: i.e. crack and non-cracks.</w:t>
      </w:r>
    </w:p>
    <w:p w14:paraId="7CF25830" w14:textId="77777777" w:rsidR="008C565B" w:rsidRPr="00F70635" w:rsidRDefault="008C565B" w:rsidP="008C565B">
      <w:pPr>
        <w:pStyle w:val="ISARCNormal"/>
        <w:ind w:firstLine="0"/>
      </w:pPr>
    </w:p>
    <w:p w14:paraId="5F0F06EC" w14:textId="77777777" w:rsidR="00DE5146" w:rsidRPr="00F70635" w:rsidRDefault="00DE5146" w:rsidP="00DE5146">
      <w:pPr>
        <w:pStyle w:val="ISARCHeadings3"/>
      </w:pPr>
      <w:r w:rsidRPr="00F70635">
        <w:t xml:space="preserve">Softmax loss function and Stochastic gradient descent </w:t>
      </w:r>
    </w:p>
    <w:p w14:paraId="5E8965DF" w14:textId="1275E442" w:rsidR="00DE5146" w:rsidRPr="00F70635" w:rsidRDefault="00DE5146" w:rsidP="00DE5146">
      <w:pPr>
        <w:pStyle w:val="ISARCNormal"/>
      </w:pPr>
      <w:r w:rsidRPr="00F70635">
        <w:t xml:space="preserve">The main objective of training a </w:t>
      </w:r>
      <w:r>
        <w:t xml:space="preserve">convolutional </w:t>
      </w:r>
      <w:r w:rsidRPr="00F70635">
        <w:t xml:space="preserve">neural network is to find a set weights for the layers which minimises a cost function or objective function. An optimization algorithm is generally employed for this purpose of finding the set of weights that optimises the objective function. Categorical cross entropy loss function is used as the objective function in the networks used in this study. It computes the categorical cross entropy between the targets and the predictions of the networks. The optimisation algorithm used here is the stochastic gradient descent (SGD) optimisation algorithm. </w:t>
      </w:r>
      <w:r>
        <w:t xml:space="preserve">In SGD optimisation algorithm the images are processed as small groups called batches rather than each image individually to reduce the computational cost. A batch size of 48 images are used for training networks in this paper. A </w:t>
      </w:r>
      <w:r w:rsidRPr="00F70635">
        <w:t>learning rate of .0001 with decay of .0005 and momentum of 0.9</w:t>
      </w:r>
      <w:r>
        <w:t xml:space="preserve"> used, following the common practices used for training neural networks. A total of </w:t>
      </w:r>
      <w:r w:rsidR="0042116F">
        <w:t>8</w:t>
      </w:r>
      <w:r w:rsidRPr="00F70635">
        <w:t xml:space="preserve">0 </w:t>
      </w:r>
      <w:r w:rsidR="0042116F">
        <w:t xml:space="preserve">and 40 </w:t>
      </w:r>
      <w:r w:rsidRPr="00F70635">
        <w:t>epochs were used for training</w:t>
      </w:r>
      <w:r w:rsidR="0042116F">
        <w:t xml:space="preserve"> experiments 1 and 2 respectively</w:t>
      </w:r>
      <w:r>
        <w:t>, where epoch is defined as the number of times the network is trained using the entire set of training images.</w:t>
      </w:r>
    </w:p>
    <w:p w14:paraId="2D4BBB3C" w14:textId="77777777" w:rsidR="00DE5146" w:rsidRPr="00F70635" w:rsidRDefault="00DE5146" w:rsidP="00DE5146">
      <w:pPr>
        <w:pStyle w:val="ISARCHeadings2"/>
        <w:rPr>
          <w:lang w:val="en-US"/>
        </w:rPr>
      </w:pPr>
      <w:r w:rsidRPr="00F70635">
        <w:rPr>
          <w:lang w:val="en-US"/>
        </w:rPr>
        <w:t>Data collection</w:t>
      </w:r>
    </w:p>
    <w:p w14:paraId="4D5ACA3B" w14:textId="3FFEE611" w:rsidR="00DE5146" w:rsidRDefault="00DE5146" w:rsidP="00DE5146">
      <w:pPr>
        <w:pStyle w:val="ISARCNormal"/>
        <w:rPr>
          <w:lang w:val="en-US"/>
        </w:rPr>
      </w:pPr>
      <w:r w:rsidRPr="00F70635">
        <w:rPr>
          <w:lang w:val="en-US"/>
        </w:rPr>
        <w:t xml:space="preserve">In this study we use the dataset collected by </w:t>
      </w:r>
      <w:r w:rsidRPr="00914FC5">
        <w:rPr>
          <w:lang w:val="en-US"/>
        </w:rPr>
        <w:t>Lei</w:t>
      </w:r>
      <w:r w:rsidRPr="00E247DE">
        <w:rPr>
          <w:i/>
          <w:lang w:val="en-US"/>
        </w:rPr>
        <w:t xml:space="preserve"> et</w:t>
      </w:r>
      <w:r>
        <w:rPr>
          <w:rFonts w:hint="eastAsia"/>
          <w:i/>
          <w:lang w:val="en-US"/>
        </w:rPr>
        <w:t xml:space="preserve"> </w:t>
      </w:r>
      <w:r w:rsidRPr="00E247DE">
        <w:rPr>
          <w:i/>
          <w:lang w:val="en-US"/>
        </w:rPr>
        <w:t>al</w:t>
      </w:r>
      <w:r>
        <w:rPr>
          <w:rFonts w:hint="eastAsia"/>
          <w:i/>
          <w:lang w:val="en-US"/>
        </w:rPr>
        <w:t>.</w:t>
      </w:r>
      <w:r w:rsidRPr="00F70635">
        <w:rPr>
          <w:lang w:val="en-US"/>
        </w:rPr>
        <w:t xml:space="preserve"> in [11]. This dataset consist</w:t>
      </w:r>
      <w:r>
        <w:rPr>
          <w:rFonts w:hint="eastAsia"/>
          <w:lang w:val="en-US"/>
        </w:rPr>
        <w:t>s</w:t>
      </w:r>
      <w:r w:rsidRPr="00F70635">
        <w:rPr>
          <w:lang w:val="en-US"/>
        </w:rPr>
        <w:t xml:space="preserve"> of 500 RGB pavement images, each </w:t>
      </w:r>
      <w:r>
        <w:rPr>
          <w:lang w:val="en-US"/>
        </w:rPr>
        <w:t xml:space="preserve">with a </w:t>
      </w:r>
      <w:r w:rsidRPr="00F70635">
        <w:rPr>
          <w:lang w:val="en-US"/>
        </w:rPr>
        <w:t xml:space="preserve">resolution </w:t>
      </w:r>
      <w:r>
        <w:rPr>
          <w:lang w:val="en-US"/>
        </w:rPr>
        <w:t xml:space="preserve">of </w:t>
      </w:r>
      <w:r w:rsidRPr="00F70635">
        <w:rPr>
          <w:lang w:val="en-US"/>
        </w:rPr>
        <w:t>3264 x 2448 pixels collected around the premises of Temple University</w:t>
      </w:r>
      <w:r>
        <w:rPr>
          <w:lang w:val="en-US"/>
        </w:rPr>
        <w:t>, USA</w:t>
      </w:r>
      <w:r w:rsidRPr="00F70635">
        <w:rPr>
          <w:lang w:val="en-US"/>
        </w:rPr>
        <w:t xml:space="preserve"> </w:t>
      </w:r>
      <w:r>
        <w:rPr>
          <w:lang w:val="en-US"/>
        </w:rPr>
        <w:t>using smart phones. Each image</w:t>
      </w:r>
      <w:r w:rsidRPr="00F70635">
        <w:rPr>
          <w:lang w:val="en-US"/>
        </w:rPr>
        <w:t xml:space="preserve"> was then divided into patches of size 99x99 pixels </w:t>
      </w:r>
      <w:r>
        <w:rPr>
          <w:lang w:val="en-US"/>
        </w:rPr>
        <w:t>creating a subset of</w:t>
      </w:r>
      <w:r w:rsidRPr="00F70635">
        <w:rPr>
          <w:lang w:val="en-US"/>
        </w:rPr>
        <w:t xml:space="preserve"> RGB image</w:t>
      </w:r>
      <w:r>
        <w:rPr>
          <w:lang w:val="en-US"/>
        </w:rPr>
        <w:t>s</w:t>
      </w:r>
      <w:r w:rsidRPr="00F70635">
        <w:rPr>
          <w:lang w:val="en-US"/>
        </w:rPr>
        <w:t>. These patch images were then annotated by several annotators. Each image patch was labeled either as cracked patch or non-cracked patch. T</w:t>
      </w:r>
      <w:r>
        <w:rPr>
          <w:lang w:val="en-US"/>
        </w:rPr>
        <w:t>his process of annotation</w:t>
      </w:r>
      <w:r w:rsidRPr="00F70635">
        <w:rPr>
          <w:lang w:val="en-US"/>
        </w:rPr>
        <w:t xml:space="preserve"> is explained in detail in [11]. </w:t>
      </w:r>
      <w:r>
        <w:rPr>
          <w:lang w:val="en-US"/>
        </w:rPr>
        <w:t xml:space="preserve">In order to optimize the </w:t>
      </w:r>
      <w:r w:rsidRPr="00F70635">
        <w:rPr>
          <w:lang w:val="en-US"/>
        </w:rPr>
        <w:t>computational cost of training deep networks on large datasets only two subsets of this original dataset w</w:t>
      </w:r>
      <w:r>
        <w:rPr>
          <w:rFonts w:hint="eastAsia"/>
          <w:lang w:val="en-US"/>
        </w:rPr>
        <w:t>ere</w:t>
      </w:r>
      <w:r w:rsidRPr="00F70635">
        <w:rPr>
          <w:lang w:val="en-US"/>
        </w:rPr>
        <w:t xml:space="preserve"> used for training and testing </w:t>
      </w:r>
      <w:r w:rsidRPr="00F70635">
        <w:rPr>
          <w:lang w:val="en-US"/>
        </w:rPr>
        <w:lastRenderedPageBreak/>
        <w:t>purposes during experiments described in this paper.</w:t>
      </w:r>
      <w:r>
        <w:rPr>
          <w:lang w:val="en-US"/>
        </w:rPr>
        <w:t xml:space="preserve"> Fig</w:t>
      </w:r>
      <w:r>
        <w:rPr>
          <w:rFonts w:hint="eastAsia"/>
          <w:lang w:val="en-US"/>
        </w:rPr>
        <w:t>.</w:t>
      </w:r>
      <w:r w:rsidR="000C357D">
        <w:rPr>
          <w:lang w:val="en-US"/>
        </w:rPr>
        <w:t xml:space="preserve"> 5</w:t>
      </w:r>
      <w:r>
        <w:rPr>
          <w:lang w:val="en-US"/>
        </w:rPr>
        <w:t xml:space="preserve"> illustrates </w:t>
      </w:r>
      <w:r>
        <w:rPr>
          <w:rFonts w:hint="eastAsia"/>
          <w:lang w:val="en-US"/>
        </w:rPr>
        <w:t xml:space="preserve">a </w:t>
      </w:r>
      <w:r>
        <w:rPr>
          <w:lang w:val="en-US"/>
        </w:rPr>
        <w:t>few sample crack and non-crack image patches taken from the dataset.</w:t>
      </w:r>
    </w:p>
    <w:p w14:paraId="2F0D26AE" w14:textId="77777777" w:rsidR="00DE5146" w:rsidRDefault="00DE5146" w:rsidP="00DE5146">
      <w:pPr>
        <w:pStyle w:val="ISARCNormal"/>
        <w:ind w:firstLine="0"/>
        <w:rPr>
          <w:lang w:val="en-US"/>
        </w:rPr>
      </w:pPr>
    </w:p>
    <w:p w14:paraId="553B0D3F" w14:textId="77777777" w:rsidR="008C565B" w:rsidRDefault="008C565B" w:rsidP="00DE5146">
      <w:pPr>
        <w:pStyle w:val="ISARCNormal"/>
        <w:ind w:firstLine="0"/>
        <w:rPr>
          <w:lang w:val="en-US"/>
        </w:rPr>
      </w:pPr>
    </w:p>
    <w:p w14:paraId="2691B49C" w14:textId="77777777" w:rsidR="00DE5146" w:rsidRDefault="00DE5146" w:rsidP="00DE5146">
      <w:pPr>
        <w:pStyle w:val="ISARCNormal"/>
        <w:ind w:firstLine="0"/>
        <w:jc w:val="center"/>
        <w:rPr>
          <w:noProof/>
          <w:lang w:eastAsia="en-GB"/>
        </w:rPr>
      </w:pPr>
      <w:r w:rsidRPr="004F6FB4">
        <w:rPr>
          <w:noProof/>
          <w:lang w:eastAsia="en-GB"/>
        </w:rPr>
        <w:drawing>
          <wp:inline distT="0" distB="0" distL="0" distR="0" wp14:anchorId="197C8683" wp14:editId="594121EF">
            <wp:extent cx="724774" cy="724774"/>
            <wp:effectExtent l="0" t="0" r="0" b="0"/>
            <wp:docPr id="12" name="Picture 12" descr="E:\Programs\Datasets\Crack detection\Dataset3_Chinese\background_part_1\a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Programs\Datasets\Crack detection\Dataset3_Chinese\background_part_1\a (1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7482" cy="737482"/>
                    </a:xfrm>
                    <a:prstGeom prst="rect">
                      <a:avLst/>
                    </a:prstGeom>
                    <a:noFill/>
                    <a:ln>
                      <a:noFill/>
                    </a:ln>
                  </pic:spPr>
                </pic:pic>
              </a:graphicData>
            </a:graphic>
          </wp:inline>
        </w:drawing>
      </w:r>
      <w:r>
        <w:rPr>
          <w:noProof/>
          <w:lang w:eastAsia="en-GB"/>
        </w:rPr>
        <w:t xml:space="preserve">   </w:t>
      </w:r>
      <w:r w:rsidRPr="004F6FB4">
        <w:rPr>
          <w:noProof/>
          <w:lang w:eastAsia="en-GB"/>
        </w:rPr>
        <w:drawing>
          <wp:inline distT="0" distB="0" distL="0" distR="0" wp14:anchorId="32BFBF91" wp14:editId="0124ED2E">
            <wp:extent cx="724619" cy="724619"/>
            <wp:effectExtent l="0" t="0" r="0" b="0"/>
            <wp:docPr id="10" name="Picture 10" descr="E:\Programs\Datasets\Crack detection\Dataset3_Chinese\background_part_1\a (10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Programs\Datasets\Crack detection\Dataset3_Chinese\background_part_1\a (10006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9943" cy="729943"/>
                    </a:xfrm>
                    <a:prstGeom prst="rect">
                      <a:avLst/>
                    </a:prstGeom>
                    <a:noFill/>
                    <a:ln>
                      <a:noFill/>
                    </a:ln>
                  </pic:spPr>
                </pic:pic>
              </a:graphicData>
            </a:graphic>
          </wp:inline>
        </w:drawing>
      </w:r>
      <w:r>
        <w:rPr>
          <w:noProof/>
          <w:lang w:eastAsia="en-GB"/>
        </w:rPr>
        <w:t xml:space="preserve">   </w:t>
      </w:r>
      <w:r w:rsidRPr="004F6FB4">
        <w:rPr>
          <w:noProof/>
          <w:lang w:eastAsia="en-GB"/>
        </w:rPr>
        <w:drawing>
          <wp:inline distT="0" distB="0" distL="0" distR="0" wp14:anchorId="00ABA67A" wp14:editId="541E429A">
            <wp:extent cx="724619" cy="724619"/>
            <wp:effectExtent l="0" t="0" r="0" b="0"/>
            <wp:docPr id="11" name="Picture 11" descr="E:\Programs\Datasets\Crack detection\Dataset3_Chinese\background_part_1\IMG_0395_2702_1829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rograms\Datasets\Crack detection\Dataset3_Chinese\background_part_1\IMG_0395_2702_1829_18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8342" cy="738342"/>
                    </a:xfrm>
                    <a:prstGeom prst="rect">
                      <a:avLst/>
                    </a:prstGeom>
                    <a:noFill/>
                    <a:ln>
                      <a:noFill/>
                    </a:ln>
                  </pic:spPr>
                </pic:pic>
              </a:graphicData>
            </a:graphic>
          </wp:inline>
        </w:drawing>
      </w:r>
    </w:p>
    <w:p w14:paraId="3ECA7E84" w14:textId="77777777" w:rsidR="00DE5146" w:rsidRDefault="00DE5146" w:rsidP="00DE5146">
      <w:pPr>
        <w:pStyle w:val="ISARCNormal"/>
        <w:ind w:firstLine="0"/>
        <w:rPr>
          <w:noProof/>
          <w:lang w:eastAsia="en-GB"/>
        </w:rPr>
      </w:pPr>
    </w:p>
    <w:p w14:paraId="5577FD48" w14:textId="77777777" w:rsidR="008C565B" w:rsidRDefault="008C565B" w:rsidP="00DE5146">
      <w:pPr>
        <w:pStyle w:val="ISARCNormal"/>
        <w:ind w:firstLine="0"/>
        <w:rPr>
          <w:noProof/>
          <w:lang w:eastAsia="en-GB"/>
        </w:rPr>
      </w:pPr>
    </w:p>
    <w:p w14:paraId="7964707B" w14:textId="77777777" w:rsidR="00DE5146" w:rsidRDefault="00DE5146" w:rsidP="00DE5146">
      <w:pPr>
        <w:pStyle w:val="ISARCNormal"/>
        <w:ind w:firstLine="0"/>
        <w:jc w:val="center"/>
        <w:rPr>
          <w:lang w:val="en-US"/>
        </w:rPr>
      </w:pPr>
      <w:r w:rsidRPr="00D34F15">
        <w:rPr>
          <w:noProof/>
          <w:lang w:eastAsia="en-GB"/>
        </w:rPr>
        <w:drawing>
          <wp:inline distT="0" distB="0" distL="0" distR="0" wp14:anchorId="27EE00B3" wp14:editId="709D89B9">
            <wp:extent cx="750654" cy="750654"/>
            <wp:effectExtent l="0" t="0" r="0" b="0"/>
            <wp:docPr id="14" name="Picture 14" descr="E:\Programs\Datasets\Crack detection\Dataset3_Chinese\all_20000\9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grams\Datasets\Crack detection\Dataset3_Chinese\all_20000\903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954" cy="756954"/>
                    </a:xfrm>
                    <a:prstGeom prst="rect">
                      <a:avLst/>
                    </a:prstGeom>
                    <a:noFill/>
                    <a:ln>
                      <a:noFill/>
                    </a:ln>
                  </pic:spPr>
                </pic:pic>
              </a:graphicData>
            </a:graphic>
          </wp:inline>
        </w:drawing>
      </w:r>
      <w:r>
        <w:rPr>
          <w:lang w:val="en-US"/>
        </w:rPr>
        <w:t xml:space="preserve">   </w:t>
      </w:r>
      <w:r w:rsidRPr="00FC0542">
        <w:rPr>
          <w:noProof/>
          <w:lang w:eastAsia="en-GB"/>
        </w:rPr>
        <w:drawing>
          <wp:inline distT="0" distB="0" distL="0" distR="0" wp14:anchorId="66B96EF9" wp14:editId="72E32E88">
            <wp:extent cx="732790" cy="732790"/>
            <wp:effectExtent l="0" t="0" r="0" b="0"/>
            <wp:docPr id="20" name="Picture 20" descr="E:\Programs\Datasets\Crack detection\Dataset3_Chinese\background_part_1\a (135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rograms\Datasets\Crack detection\Dataset3_Chinese\background_part_1\a (1359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690" cy="749690"/>
                    </a:xfrm>
                    <a:prstGeom prst="rect">
                      <a:avLst/>
                    </a:prstGeom>
                    <a:noFill/>
                    <a:ln>
                      <a:noFill/>
                    </a:ln>
                  </pic:spPr>
                </pic:pic>
              </a:graphicData>
            </a:graphic>
          </wp:inline>
        </w:drawing>
      </w:r>
      <w:r>
        <w:rPr>
          <w:lang w:val="en-US"/>
        </w:rPr>
        <w:t xml:space="preserve">  </w:t>
      </w:r>
      <w:r w:rsidRPr="00FC0542">
        <w:rPr>
          <w:noProof/>
          <w:lang w:eastAsia="en-GB"/>
        </w:rPr>
        <w:drawing>
          <wp:inline distT="0" distB="0" distL="0" distR="0" wp14:anchorId="107CFCB6" wp14:editId="25F79BC6">
            <wp:extent cx="742027" cy="742027"/>
            <wp:effectExtent l="0" t="0" r="1270" b="1270"/>
            <wp:docPr id="21" name="Picture 21" descr="E:\Programs\Datasets\Crack detection\Dataset3_Chinese\background_part_1\IMG_0459_920_1037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rograms\Datasets\Crack detection\Dataset3_Chinese\background_part_1\IMG_0459_920_1037_18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7212" cy="747212"/>
                    </a:xfrm>
                    <a:prstGeom prst="rect">
                      <a:avLst/>
                    </a:prstGeom>
                    <a:noFill/>
                    <a:ln>
                      <a:noFill/>
                    </a:ln>
                  </pic:spPr>
                </pic:pic>
              </a:graphicData>
            </a:graphic>
          </wp:inline>
        </w:drawing>
      </w:r>
    </w:p>
    <w:p w14:paraId="1D3C196B" w14:textId="77777777" w:rsidR="00DE5146" w:rsidRDefault="00DE5146" w:rsidP="00DE5146">
      <w:pPr>
        <w:pStyle w:val="ISARCNormal"/>
        <w:ind w:firstLine="0"/>
        <w:jc w:val="center"/>
        <w:rPr>
          <w:lang w:val="en-US"/>
        </w:rPr>
      </w:pPr>
      <w:r>
        <w:rPr>
          <w:lang w:val="en-US"/>
        </w:rPr>
        <w:t>(a)</w:t>
      </w:r>
    </w:p>
    <w:p w14:paraId="25A7E5BB" w14:textId="77777777" w:rsidR="00DE5146" w:rsidRDefault="00DE5146" w:rsidP="00DE5146">
      <w:pPr>
        <w:pStyle w:val="ISARCNormal"/>
        <w:ind w:firstLine="0"/>
        <w:rPr>
          <w:lang w:val="en-US"/>
        </w:rPr>
      </w:pPr>
    </w:p>
    <w:p w14:paraId="3524F1D4" w14:textId="77777777" w:rsidR="00DE5146" w:rsidRDefault="00DE5146" w:rsidP="00DE5146">
      <w:pPr>
        <w:pStyle w:val="ISARCNormal"/>
        <w:ind w:firstLine="0"/>
        <w:jc w:val="center"/>
        <w:rPr>
          <w:lang w:val="en-US"/>
        </w:rPr>
      </w:pPr>
      <w:r w:rsidRPr="004F6FB4">
        <w:rPr>
          <w:noProof/>
          <w:lang w:eastAsia="en-GB"/>
        </w:rPr>
        <w:drawing>
          <wp:inline distT="0" distB="0" distL="0" distR="0" wp14:anchorId="271FC39D" wp14:editId="08A018DC">
            <wp:extent cx="793534" cy="793534"/>
            <wp:effectExtent l="0" t="0" r="6985" b="6985"/>
            <wp:docPr id="6" name="Picture 6" descr="E:\Programs\Datasets\Crack detection\Dataset3_Chinese\semi_2\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rograms\Datasets\Crack detection\Dataset3_Chinese\semi_2\433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8340" cy="808340"/>
                    </a:xfrm>
                    <a:prstGeom prst="rect">
                      <a:avLst/>
                    </a:prstGeom>
                    <a:noFill/>
                    <a:ln>
                      <a:noFill/>
                    </a:ln>
                  </pic:spPr>
                </pic:pic>
              </a:graphicData>
            </a:graphic>
          </wp:inline>
        </w:drawing>
      </w:r>
      <w:r>
        <w:rPr>
          <w:lang w:val="en-US"/>
        </w:rPr>
        <w:t xml:space="preserve">  </w:t>
      </w:r>
      <w:r w:rsidRPr="004F6FB4">
        <w:rPr>
          <w:noProof/>
          <w:lang w:eastAsia="en-GB"/>
        </w:rPr>
        <w:drawing>
          <wp:inline distT="0" distB="0" distL="0" distR="0" wp14:anchorId="00E65398" wp14:editId="1F218D04">
            <wp:extent cx="776389" cy="776389"/>
            <wp:effectExtent l="0" t="0" r="5080" b="5080"/>
            <wp:docPr id="8" name="Picture 8" descr="E:\Programs\Datasets\Crack detection\Dataset3_Chinese\random_test_new\198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rograms\Datasets\Crack detection\Dataset3_Chinese\random_test_new\19888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6477" cy="786477"/>
                    </a:xfrm>
                    <a:prstGeom prst="rect">
                      <a:avLst/>
                    </a:prstGeom>
                    <a:noFill/>
                    <a:ln>
                      <a:noFill/>
                    </a:ln>
                  </pic:spPr>
                </pic:pic>
              </a:graphicData>
            </a:graphic>
          </wp:inline>
        </w:drawing>
      </w:r>
      <w:r>
        <w:rPr>
          <w:lang w:val="en-US"/>
        </w:rPr>
        <w:t xml:space="preserve">  </w:t>
      </w:r>
      <w:r w:rsidRPr="004F6FB4">
        <w:rPr>
          <w:noProof/>
          <w:lang w:eastAsia="en-GB"/>
        </w:rPr>
        <w:drawing>
          <wp:inline distT="0" distB="0" distL="0" distR="0" wp14:anchorId="652B9F07" wp14:editId="5580CD4F">
            <wp:extent cx="767392" cy="767392"/>
            <wp:effectExtent l="0" t="0" r="0" b="0"/>
            <wp:docPr id="7" name="Picture 7" descr="E:\Programs\Datasets\Crack detection\Dataset3_Chinese\semi_2\3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rograms\Datasets\Crack detection\Dataset3_Chinese\semi_2\379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8726" cy="778726"/>
                    </a:xfrm>
                    <a:prstGeom prst="rect">
                      <a:avLst/>
                    </a:prstGeom>
                    <a:noFill/>
                    <a:ln>
                      <a:noFill/>
                    </a:ln>
                  </pic:spPr>
                </pic:pic>
              </a:graphicData>
            </a:graphic>
          </wp:inline>
        </w:drawing>
      </w:r>
    </w:p>
    <w:p w14:paraId="655E2303" w14:textId="77777777" w:rsidR="00DE5146" w:rsidRDefault="00DE5146" w:rsidP="00DE5146">
      <w:pPr>
        <w:pStyle w:val="ISARCNormal"/>
        <w:ind w:firstLine="0"/>
        <w:jc w:val="center"/>
        <w:rPr>
          <w:lang w:val="en-US"/>
        </w:rPr>
      </w:pPr>
    </w:p>
    <w:p w14:paraId="773C935C" w14:textId="77777777" w:rsidR="008C565B" w:rsidRDefault="008C565B" w:rsidP="00DE5146">
      <w:pPr>
        <w:pStyle w:val="ISARCNormal"/>
        <w:ind w:firstLine="0"/>
        <w:jc w:val="center"/>
        <w:rPr>
          <w:lang w:val="en-US"/>
        </w:rPr>
      </w:pPr>
    </w:p>
    <w:p w14:paraId="6772117D" w14:textId="77777777" w:rsidR="00DE5146" w:rsidRDefault="00DE5146" w:rsidP="00DE5146">
      <w:pPr>
        <w:pStyle w:val="ISARCNormal"/>
        <w:ind w:firstLine="0"/>
        <w:jc w:val="center"/>
        <w:rPr>
          <w:lang w:val="en-US"/>
        </w:rPr>
      </w:pPr>
      <w:r w:rsidRPr="00D34F15">
        <w:rPr>
          <w:noProof/>
          <w:lang w:eastAsia="en-GB"/>
        </w:rPr>
        <w:drawing>
          <wp:inline distT="0" distB="0" distL="0" distR="0" wp14:anchorId="4951384D" wp14:editId="4BE9AB54">
            <wp:extent cx="835185" cy="807331"/>
            <wp:effectExtent l="0" t="0" r="3175" b="0"/>
            <wp:docPr id="16" name="Picture 16" descr="E:\Programs\Datasets\Crack detection\Dataset3_Chinese\all_20000\1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ograms\Datasets\Crack detection\Dataset3_Chinese\all_20000\1004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6033" cy="837150"/>
                    </a:xfrm>
                    <a:prstGeom prst="rect">
                      <a:avLst/>
                    </a:prstGeom>
                    <a:noFill/>
                    <a:ln>
                      <a:noFill/>
                    </a:ln>
                  </pic:spPr>
                </pic:pic>
              </a:graphicData>
            </a:graphic>
          </wp:inline>
        </w:drawing>
      </w:r>
      <w:r>
        <w:rPr>
          <w:lang w:val="en-US"/>
        </w:rPr>
        <w:t xml:space="preserve">  </w:t>
      </w:r>
      <w:r w:rsidRPr="00D34F15">
        <w:rPr>
          <w:noProof/>
          <w:lang w:eastAsia="en-GB"/>
        </w:rPr>
        <w:drawing>
          <wp:inline distT="0" distB="0" distL="0" distR="0" wp14:anchorId="5E5E88AF" wp14:editId="6BAE933D">
            <wp:extent cx="795647" cy="795647"/>
            <wp:effectExtent l="0" t="0" r="5080" b="5080"/>
            <wp:docPr id="18" name="Picture 18" descr="E:\Programs\Datasets\Crack detection\Dataset3_Chinese\all_20000\17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rograms\Datasets\Crack detection\Dataset3_Chinese\all_20000\1763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3859" cy="813859"/>
                    </a:xfrm>
                    <a:prstGeom prst="rect">
                      <a:avLst/>
                    </a:prstGeom>
                    <a:noFill/>
                    <a:ln>
                      <a:noFill/>
                    </a:ln>
                  </pic:spPr>
                </pic:pic>
              </a:graphicData>
            </a:graphic>
          </wp:inline>
        </w:drawing>
      </w:r>
      <w:r>
        <w:rPr>
          <w:lang w:val="en-US"/>
        </w:rPr>
        <w:t xml:space="preserve">  </w:t>
      </w:r>
      <w:r w:rsidRPr="00E903A6">
        <w:rPr>
          <w:noProof/>
          <w:lang w:eastAsia="en-GB"/>
        </w:rPr>
        <w:drawing>
          <wp:inline distT="0" distB="0" distL="0" distR="0" wp14:anchorId="23537A0E" wp14:editId="547E3E55">
            <wp:extent cx="783771" cy="783771"/>
            <wp:effectExtent l="0" t="0" r="0" b="0"/>
            <wp:docPr id="22" name="Picture 22" descr="E:\Programs\Datasets\Crack detection\Dataset3_Chinese\crack_part_1\IMG_0534_1130_1278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rograms\Datasets\Crack detection\Dataset3_Chinese\crack_part_1\IMG_0534_1130_1278_34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7717" cy="797717"/>
                    </a:xfrm>
                    <a:prstGeom prst="rect">
                      <a:avLst/>
                    </a:prstGeom>
                    <a:noFill/>
                    <a:ln>
                      <a:noFill/>
                    </a:ln>
                  </pic:spPr>
                </pic:pic>
              </a:graphicData>
            </a:graphic>
          </wp:inline>
        </w:drawing>
      </w:r>
    </w:p>
    <w:p w14:paraId="1E15DBBA" w14:textId="564582DA" w:rsidR="00DE5146" w:rsidRPr="00F70635" w:rsidRDefault="00DE5146" w:rsidP="00DE5146">
      <w:pPr>
        <w:pStyle w:val="ISARCNormal"/>
        <w:ind w:firstLine="0"/>
        <w:jc w:val="center"/>
        <w:rPr>
          <w:lang w:val="en-US"/>
        </w:rPr>
      </w:pPr>
      <w:r w:rsidRPr="00C0723B">
        <w:rPr>
          <w:noProof/>
          <w:lang w:eastAsia="en-GB"/>
        </w:rPr>
        <mc:AlternateContent>
          <mc:Choice Requires="wps">
            <w:drawing>
              <wp:anchor distT="45720" distB="45720" distL="114300" distR="114300" simplePos="0" relativeHeight="251659264" behindDoc="0" locked="0" layoutInCell="1" allowOverlap="1" wp14:anchorId="0A2A1527" wp14:editId="4C381C05">
                <wp:simplePos x="0" y="0"/>
                <wp:positionH relativeFrom="column">
                  <wp:align>right</wp:align>
                </wp:positionH>
                <wp:positionV relativeFrom="paragraph">
                  <wp:posOffset>278130</wp:posOffset>
                </wp:positionV>
                <wp:extent cx="3343275" cy="3924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92430"/>
                        </a:xfrm>
                        <a:prstGeom prst="rect">
                          <a:avLst/>
                        </a:prstGeom>
                        <a:noFill/>
                        <a:ln w="9525">
                          <a:noFill/>
                          <a:miter lim="800000"/>
                          <a:headEnd/>
                          <a:tailEnd/>
                        </a:ln>
                      </wps:spPr>
                      <wps:txbx>
                        <w:txbxContent>
                          <w:p w14:paraId="465AE63E" w14:textId="42BCC37C" w:rsidR="00DE5146" w:rsidRDefault="000C357D" w:rsidP="00DE5146">
                            <w:pPr>
                              <w:jc w:val="center"/>
                            </w:pPr>
                            <w:r>
                              <w:t>Fig 5</w:t>
                            </w:r>
                            <w:r w:rsidR="00DE5146">
                              <w:t>: (a) Sample non-crack images from original dataset</w:t>
                            </w:r>
                          </w:p>
                          <w:p w14:paraId="283FA939" w14:textId="77777777" w:rsidR="00DE5146" w:rsidRDefault="00DE5146" w:rsidP="00DE5146">
                            <w:pPr>
                              <w:jc w:val="center"/>
                            </w:pPr>
                            <w:r>
                              <w:t>(b) Sample crack images from original dataset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A1527" id="Text Box 2" o:spid="_x0000_s1027" type="#_x0000_t202" style="position:absolute;left:0;text-align:left;margin-left:212.05pt;margin-top:21.9pt;width:263.25pt;height:30.9pt;z-index:251659264;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" filled="f" stroked="f">
                <v:textbox style="mso-fit-shape-to-text:t">
                  <w:txbxContent>
                    <w:p w14:paraId="465AE63E" w14:textId="42BCC37C" w:rsidR="00DE5146" w:rsidRDefault="000C357D" w:rsidP="00DE5146">
                      <w:pPr>
                        <w:jc w:val="center"/>
                      </w:pPr>
                      <w:r>
                        <w:t>Fig 5</w:t>
                      </w:r>
                      <w:r w:rsidR="00DE5146">
                        <w:t>: (a) Sample non-crack images from original dataset</w:t>
                      </w:r>
                    </w:p>
                    <w:p w14:paraId="283FA939" w14:textId="77777777" w:rsidR="00DE5146" w:rsidRDefault="00DE5146" w:rsidP="00DE5146">
                      <w:pPr>
                        <w:jc w:val="center"/>
                      </w:pPr>
                      <w:r>
                        <w:t>(b) Sample crack images from original dataset</w:t>
                      </w:r>
                    </w:p>
                  </w:txbxContent>
                </v:textbox>
                <w10:wrap type="square"/>
              </v:shape>
            </w:pict>
          </mc:Fallback>
        </mc:AlternateContent>
      </w:r>
      <w:r>
        <w:rPr>
          <w:lang w:val="en-US"/>
        </w:rPr>
        <w:t>(b)</w:t>
      </w:r>
    </w:p>
    <w:p w14:paraId="479B36F3" w14:textId="66E7A71D" w:rsidR="00DE5146" w:rsidRPr="00F70635" w:rsidRDefault="00DE5146" w:rsidP="00DE5146">
      <w:pPr>
        <w:pStyle w:val="ISARCNormal"/>
        <w:rPr>
          <w:lang w:val="en-US"/>
        </w:rPr>
      </w:pPr>
    </w:p>
    <w:p w14:paraId="2897F3F3" w14:textId="77777777" w:rsidR="00DE5146" w:rsidRPr="00F70635" w:rsidRDefault="00DE5146" w:rsidP="00DE5146">
      <w:pPr>
        <w:pStyle w:val="ISARCHeadings3"/>
      </w:pPr>
      <w:r w:rsidRPr="00F70635">
        <w:t>Subset 1</w:t>
      </w:r>
    </w:p>
    <w:p w14:paraId="68768BCA" w14:textId="626B29A7" w:rsidR="00DE5146" w:rsidRPr="00F70635" w:rsidRDefault="00DE5146" w:rsidP="00DE5146">
      <w:pPr>
        <w:pStyle w:val="ISARCNormal"/>
      </w:pPr>
      <w:r w:rsidRPr="00F70635">
        <w:t xml:space="preserve">Subset 1 </w:t>
      </w:r>
      <w:r>
        <w:t>has two sets of data: a training set and a testing set. The testing set consists of 10</w:t>
      </w:r>
      <w:r w:rsidRPr="00F70635">
        <w:t>0,000 RGB cr</w:t>
      </w:r>
      <w:r>
        <w:t>ack image patches and 10</w:t>
      </w:r>
      <w:r w:rsidRPr="00F70635">
        <w:t xml:space="preserve">0,000 RGB non-crack image patches </w:t>
      </w:r>
      <w:r>
        <w:t xml:space="preserve">totalling to a set of size 200,000 image patches which are randomly selected. The training </w:t>
      </w:r>
      <w:r w:rsidRPr="00F70635">
        <w:t xml:space="preserve">set </w:t>
      </w:r>
      <w:r>
        <w:t xml:space="preserve">consists </w:t>
      </w:r>
      <w:r w:rsidRPr="00F70635">
        <w:t>of</w:t>
      </w:r>
      <w:r>
        <w:t xml:space="preserve"> another randomly selected</w:t>
      </w:r>
      <w:r w:rsidRPr="00F70635">
        <w:t xml:space="preserve"> 40,000 image patches consisting of 20,000 crack and non-crack </w:t>
      </w:r>
      <w:r>
        <w:t xml:space="preserve">patches. It was made sure </w:t>
      </w:r>
      <w:r w:rsidR="00494975">
        <w:t xml:space="preserve">that the </w:t>
      </w:r>
      <w:r>
        <w:t>training and testing sets</w:t>
      </w:r>
      <w:r w:rsidR="00494975">
        <w:t xml:space="preserve"> are mutually exclusive</w:t>
      </w:r>
      <w:r>
        <w:t xml:space="preserve">. These training and testing datasets in subset 1 are used for </w:t>
      </w:r>
      <w:r w:rsidRPr="00F70635">
        <w:t>experiment 1</w:t>
      </w:r>
      <w:r>
        <w:t xml:space="preserve"> (explained later)</w:t>
      </w:r>
      <w:r w:rsidRPr="00F70635">
        <w:t>.</w:t>
      </w:r>
    </w:p>
    <w:p w14:paraId="26DDAE69" w14:textId="77777777" w:rsidR="00DE5146" w:rsidRPr="00F70635" w:rsidRDefault="00DE5146" w:rsidP="00DE5146">
      <w:pPr>
        <w:pStyle w:val="ISARCHeadings3"/>
      </w:pPr>
      <w:r w:rsidRPr="00F70635">
        <w:t>Subset</w:t>
      </w:r>
      <w:r>
        <w:t xml:space="preserve"> 2</w:t>
      </w:r>
    </w:p>
    <w:p w14:paraId="2178A672" w14:textId="56956F87" w:rsidR="00DE5146" w:rsidRPr="00F70635" w:rsidRDefault="00DE5146" w:rsidP="00DE5146">
      <w:pPr>
        <w:pStyle w:val="ISARCNormal"/>
      </w:pPr>
      <w:r>
        <w:t>Similar to subset 1</w:t>
      </w:r>
      <w:r w:rsidR="00C3267E">
        <w:t>,</w:t>
      </w:r>
      <w:r>
        <w:t xml:space="preserve"> subset 2 also</w:t>
      </w:r>
      <w:r w:rsidRPr="00F70635">
        <w:t xml:space="preserve"> </w:t>
      </w:r>
      <w:r>
        <w:t>has two sets of data: a training set and a testing set. It</w:t>
      </w:r>
      <w:r w:rsidRPr="00F70635">
        <w:t xml:space="preserve"> has </w:t>
      </w:r>
      <w:r>
        <w:t>a training set of 20,000 image patches each</w:t>
      </w:r>
      <w:r w:rsidR="007A3543">
        <w:t>,</w:t>
      </w:r>
      <w:r>
        <w:t xml:space="preserve"> of cracks and non-crack</w:t>
      </w:r>
      <w:r w:rsidR="007A3543">
        <w:t xml:space="preserve">s </w:t>
      </w:r>
      <w:r w:rsidR="007A3543">
        <w:t>category</w:t>
      </w:r>
      <w:r>
        <w:t xml:space="preserve"> totalling to 40,000 image patches </w:t>
      </w:r>
      <w:r w:rsidRPr="00F70635">
        <w:t>selected by uniform sampling</w:t>
      </w:r>
      <w:r>
        <w:t xml:space="preserve"> from the first</w:t>
      </w:r>
      <w:r w:rsidRPr="00F70635">
        <w:t xml:space="preserve"> 240,000 images</w:t>
      </w:r>
      <w:r>
        <w:t xml:space="preserve"> in the original dataset [11]</w:t>
      </w:r>
      <w:r w:rsidRPr="00F70635">
        <w:t>.</w:t>
      </w:r>
      <w:r>
        <w:t xml:space="preserve"> The subset also has a testing set of </w:t>
      </w:r>
      <w:r w:rsidRPr="00F70635">
        <w:t>60,000 RGB image patches containing 30,000 cracked image patches and</w:t>
      </w:r>
      <w:r>
        <w:t xml:space="preserve"> 30,000 non-crack image patches which is</w:t>
      </w:r>
      <w:r w:rsidRPr="00F70635">
        <w:t xml:space="preserve"> also selected fr</w:t>
      </w:r>
      <w:r w:rsidR="00A2661F">
        <w:t xml:space="preserve">om the original dataset of [11], </w:t>
      </w:r>
      <w:r w:rsidRPr="00F70635">
        <w:t xml:space="preserve">but from a totally different </w:t>
      </w:r>
      <w:r>
        <w:t>location than that of the training set</w:t>
      </w:r>
      <w:r w:rsidRPr="00F70635">
        <w:t>. The idea behind this is to have a testing set that contains images taken from a different location from that of the training set used for training the networks.</w:t>
      </w:r>
      <w:r w:rsidRPr="00797683">
        <w:t xml:space="preserve"> </w:t>
      </w:r>
      <w:r>
        <w:t xml:space="preserve">This subset 2 (training and testing sets) is used for </w:t>
      </w:r>
      <w:r w:rsidRPr="00F70635">
        <w:t xml:space="preserve">experiment </w:t>
      </w:r>
      <w:r>
        <w:t>2 (explained later)</w:t>
      </w:r>
      <w:r w:rsidRPr="00F70635">
        <w:t>.</w:t>
      </w:r>
    </w:p>
    <w:p w14:paraId="2C963503" w14:textId="77777777" w:rsidR="00DE5146" w:rsidRPr="00F70635" w:rsidRDefault="00DE5146" w:rsidP="00DE5146">
      <w:pPr>
        <w:pStyle w:val="ISARCNormal"/>
      </w:pPr>
    </w:p>
    <w:p w14:paraId="7CF52AF1" w14:textId="77777777" w:rsidR="00250CF9" w:rsidRPr="00F70635" w:rsidRDefault="002C2A11" w:rsidP="00250CF9">
      <w:pPr>
        <w:pStyle w:val="ISARCHeadings1"/>
      </w:pPr>
      <w:r w:rsidRPr="00F70635">
        <w:t xml:space="preserve">Experiments and </w:t>
      </w:r>
      <w:r w:rsidR="00220A74" w:rsidRPr="00F70635">
        <w:t>Discussions</w:t>
      </w:r>
    </w:p>
    <w:p w14:paraId="647D4B12" w14:textId="5702D5F1" w:rsidR="00B87EAE" w:rsidRPr="00F70635" w:rsidRDefault="00B87EAE" w:rsidP="007E38CF">
      <w:pPr>
        <w:ind w:firstLine="431"/>
      </w:pPr>
      <w:r w:rsidRPr="00F70635">
        <w:t>The experimental evaluations were performed on two different hardware settings</w:t>
      </w:r>
      <w:r w:rsidR="008C35CC">
        <w:t>:</w:t>
      </w:r>
      <w:r w:rsidRPr="00F70635">
        <w:t xml:space="preserve"> one for training the network and</w:t>
      </w:r>
      <w:r w:rsidR="00366F47">
        <w:t xml:space="preserve"> the</w:t>
      </w:r>
      <w:r w:rsidRPr="00F70635">
        <w:t xml:space="preserve"> other testing the network performance. The training was done in a computer node at the High performance computing facility (HPC), University of Leeds.</w:t>
      </w:r>
      <w:r w:rsidR="00AE4334">
        <w:t xml:space="preserve"> </w:t>
      </w:r>
      <w:r w:rsidRPr="00F70635">
        <w:t xml:space="preserve">A total of up to 24 </w:t>
      </w:r>
      <w:r w:rsidR="00AE4334">
        <w:t xml:space="preserve">Broadwell E5-2650v4 @ 2.2 GHz </w:t>
      </w:r>
      <w:r w:rsidRPr="00F70635">
        <w:t>CPU cores with each core given a memory of 3GB was used for training the network. The testing was performed in a desktop workstation with Intel (R) Xeon (R) E5-1630 v4 @ 3.70 GHz CPU with 128GB RAM and Nvidia Quodro M4000 GPU. The networks where created in Python with Keras deep learning library using Tensor flow backend.</w:t>
      </w:r>
    </w:p>
    <w:p w14:paraId="38699052" w14:textId="77777777" w:rsidR="008172C1" w:rsidRDefault="008172C1" w:rsidP="00B87EAE">
      <w:pPr>
        <w:ind w:firstLine="431"/>
      </w:pPr>
    </w:p>
    <w:p w14:paraId="35B5E48E" w14:textId="35BA6036" w:rsidR="00F03963" w:rsidRPr="00F70635" w:rsidRDefault="00F03963" w:rsidP="00B87EAE">
      <w:pPr>
        <w:ind w:firstLine="431"/>
      </w:pPr>
      <w:r w:rsidRPr="00F70635">
        <w:t xml:space="preserve">Two different experiments </w:t>
      </w:r>
      <w:r w:rsidR="00781C52" w:rsidRPr="00F70635">
        <w:t>were</w:t>
      </w:r>
      <w:r w:rsidRPr="00F70635">
        <w:t xml:space="preserve"> conducted.  </w:t>
      </w:r>
      <w:r w:rsidR="008C35CC">
        <w:t>E</w:t>
      </w:r>
      <w:r w:rsidRPr="00F70635">
        <w:t xml:space="preserve">xperiment 1 was conducted to study how the increase in depth </w:t>
      </w:r>
      <w:r w:rsidR="009B77B7" w:rsidRPr="00F70635">
        <w:t xml:space="preserve">of </w:t>
      </w:r>
      <w:r w:rsidRPr="00F70635">
        <w:t xml:space="preserve">networks </w:t>
      </w:r>
      <w:r w:rsidR="008C35CC">
        <w:t>a</w:t>
      </w:r>
      <w:r w:rsidR="008C35CC" w:rsidRPr="00F70635">
        <w:t xml:space="preserve">ffects </w:t>
      </w:r>
      <w:r w:rsidRPr="00F70635">
        <w:t xml:space="preserve">the accuracy of crack detection. </w:t>
      </w:r>
      <w:r w:rsidR="008C35CC">
        <w:t>E</w:t>
      </w:r>
      <w:r w:rsidRPr="00F70635">
        <w:t>xperiment 2 stud</w:t>
      </w:r>
      <w:r w:rsidR="00931788" w:rsidRPr="00F70635">
        <w:t>ied</w:t>
      </w:r>
      <w:r w:rsidRPr="00F70635">
        <w:t xml:space="preserve"> how the crack detection accuracy is </w:t>
      </w:r>
      <w:r w:rsidR="008C35CC">
        <w:t>a</w:t>
      </w:r>
      <w:r w:rsidR="008C35CC" w:rsidRPr="00F70635">
        <w:t xml:space="preserve">ffected </w:t>
      </w:r>
      <w:r w:rsidRPr="00F70635">
        <w:t xml:space="preserve">when the training and testing datasets </w:t>
      </w:r>
      <w:r w:rsidR="009B77B7" w:rsidRPr="00F70635">
        <w:t xml:space="preserve">are taken from two </w:t>
      </w:r>
      <w:r w:rsidR="00B96458" w:rsidRPr="00F70635">
        <w:t>different locations</w:t>
      </w:r>
      <w:r w:rsidR="009B77B7" w:rsidRPr="00F70635">
        <w:t>.</w:t>
      </w:r>
      <w:r w:rsidR="009845E1">
        <w:t xml:space="preserve"> In the</w:t>
      </w:r>
      <w:r w:rsidR="009845E1" w:rsidRPr="00F70635">
        <w:t xml:space="preserve"> experiment</w:t>
      </w:r>
      <w:r w:rsidR="009845E1">
        <w:t>s</w:t>
      </w:r>
      <w:r w:rsidR="00162163">
        <w:t>,</w:t>
      </w:r>
      <w:r w:rsidR="00091B6B">
        <w:t xml:space="preserve"> 2</w:t>
      </w:r>
      <w:r w:rsidR="009845E1" w:rsidRPr="00F70635">
        <w:t xml:space="preserve"> differe</w:t>
      </w:r>
      <w:r w:rsidR="00C912C2">
        <w:t>nt networks were used. The second</w:t>
      </w:r>
      <w:r w:rsidR="009845E1" w:rsidRPr="00F70635">
        <w:t xml:space="preserve"> network</w:t>
      </w:r>
      <w:r w:rsidR="00C912C2">
        <w:t xml:space="preserve"> (Network 2</w:t>
      </w:r>
      <w:r w:rsidR="009845E1">
        <w:t>)</w:t>
      </w:r>
      <w:r w:rsidR="009845E1" w:rsidRPr="00F70635">
        <w:t xml:space="preserve"> used is same as the base network ill</w:t>
      </w:r>
      <w:r w:rsidR="007B1342">
        <w:t>ustrated in Fig 1 in section 2</w:t>
      </w:r>
      <w:r w:rsidR="009845E1" w:rsidRPr="00F70635">
        <w:t xml:space="preserve">.1. The </w:t>
      </w:r>
      <w:r w:rsidR="00C912C2">
        <w:t>first</w:t>
      </w:r>
      <w:r w:rsidR="009845E1" w:rsidRPr="00F70635">
        <w:t xml:space="preserve"> network</w:t>
      </w:r>
      <w:r w:rsidR="00C912C2">
        <w:t xml:space="preserve"> (Network 1</w:t>
      </w:r>
      <w:r w:rsidR="009845E1">
        <w:t>)</w:t>
      </w:r>
      <w:r w:rsidR="00C912C2">
        <w:t xml:space="preserve"> is the replica of the second</w:t>
      </w:r>
      <w:r w:rsidR="009845E1" w:rsidRPr="00F70635">
        <w:t xml:space="preserve"> network except that it has </w:t>
      </w:r>
      <w:r w:rsidR="00C912C2">
        <w:t xml:space="preserve">not </w:t>
      </w:r>
      <w:r w:rsidR="00675186">
        <w:t xml:space="preserve">got </w:t>
      </w:r>
      <w:bookmarkStart w:id="0" w:name="_GoBack"/>
      <w:bookmarkEnd w:id="0"/>
      <w:r w:rsidR="00C912C2">
        <w:t>the</w:t>
      </w:r>
      <w:r w:rsidR="009845E1" w:rsidRPr="00F70635">
        <w:t xml:space="preserve"> addition</w:t>
      </w:r>
      <w:r w:rsidR="009845E1">
        <w:t>al fifth convolutional layer</w:t>
      </w:r>
      <w:r w:rsidR="00C912C2">
        <w:t xml:space="preserve">, </w:t>
      </w:r>
      <w:r w:rsidR="00C912C2" w:rsidRPr="00675186">
        <w:t>marked as</w:t>
      </w:r>
      <w:r w:rsidR="00C912C2" w:rsidRPr="00C912C2">
        <w:rPr>
          <w:b/>
        </w:rPr>
        <w:t xml:space="preserve"> conv-5</w:t>
      </w:r>
      <w:r w:rsidR="00C912C2">
        <w:t xml:space="preserve"> in Fig 1</w:t>
      </w:r>
      <w:r w:rsidR="009845E1" w:rsidRPr="00F70635">
        <w:t>.</w:t>
      </w:r>
    </w:p>
    <w:p w14:paraId="1E0DEE76" w14:textId="77777777" w:rsidR="00B87EAE" w:rsidRPr="00F70635" w:rsidRDefault="00B87EAE" w:rsidP="00B87EAE"/>
    <w:p w14:paraId="1781D44D" w14:textId="77777777" w:rsidR="00250CF9" w:rsidRPr="00F70635" w:rsidRDefault="00250CF9">
      <w:pPr>
        <w:pStyle w:val="ISARCHeadings3"/>
      </w:pPr>
      <w:r w:rsidRPr="00F70635">
        <w:t>E</w:t>
      </w:r>
      <w:r w:rsidR="00F03963" w:rsidRPr="00F70635">
        <w:t>xperiment 1</w:t>
      </w:r>
    </w:p>
    <w:p w14:paraId="7B2A4A5E" w14:textId="5DDF5D31" w:rsidR="00474F74" w:rsidRPr="00F70635" w:rsidRDefault="00D631CE" w:rsidP="00382C19">
      <w:pPr>
        <w:pStyle w:val="ISARCNormal"/>
      </w:pPr>
      <w:r w:rsidRPr="00F70635">
        <w:t xml:space="preserve">The objective of this </w:t>
      </w:r>
      <w:r>
        <w:t>experiment was</w:t>
      </w:r>
      <w:r w:rsidRPr="00F70635">
        <w:t xml:space="preserve"> to study how well the crack detection methods perform when the </w:t>
      </w:r>
      <w:r>
        <w:t xml:space="preserve">number of layers of the network was increased. </w:t>
      </w:r>
      <w:r w:rsidR="00382C19">
        <w:t xml:space="preserve">In this experiment the networks </w:t>
      </w:r>
      <w:r w:rsidR="00E23A3B">
        <w:t>(1 and 2)</w:t>
      </w:r>
      <w:r w:rsidR="00252BC6">
        <w:t xml:space="preserve"> </w:t>
      </w:r>
      <w:r w:rsidR="00382C19">
        <w:t xml:space="preserve">were </w:t>
      </w:r>
      <w:r w:rsidR="00B129B3">
        <w:t>trained and tested using the subset 1</w:t>
      </w:r>
      <w:r w:rsidR="00F01525">
        <w:t xml:space="preserve"> described in section 2.2</w:t>
      </w:r>
      <w:r w:rsidR="002F05F8" w:rsidRPr="00F70635">
        <w:t>.1.</w:t>
      </w:r>
      <w:r w:rsidR="00500CFE">
        <w:t xml:space="preserve"> The training periods for network</w:t>
      </w:r>
      <w:r w:rsidR="003530A6">
        <w:t>s</w:t>
      </w:r>
      <w:r w:rsidR="00500CFE">
        <w:t xml:space="preserve"> 1 and 2 were 4 hr 39 min and 4 hr 29 min respectively when trained on 24 CPU cores. </w:t>
      </w:r>
      <w:r w:rsidR="006F08FC" w:rsidRPr="00F70635">
        <w:t>The</w:t>
      </w:r>
      <w:r w:rsidR="000B4300">
        <w:t xml:space="preserve"> results of the experiment are shown</w:t>
      </w:r>
      <w:r w:rsidR="006F08FC" w:rsidRPr="00F70635">
        <w:t xml:space="preserve"> in </w:t>
      </w:r>
      <w:r w:rsidR="00046273" w:rsidRPr="00F70635">
        <w:t>Table</w:t>
      </w:r>
      <w:r w:rsidR="000B4300">
        <w:t xml:space="preserve"> 1 and Fig 6</w:t>
      </w:r>
      <w:r w:rsidR="00C80CF3" w:rsidRPr="00F70635">
        <w:t xml:space="preserve">. The </w:t>
      </w:r>
      <w:r w:rsidR="00492851">
        <w:t xml:space="preserve">Fig 6 shows the number of </w:t>
      </w:r>
      <w:r w:rsidR="00973F0A">
        <w:t>True positives</w:t>
      </w:r>
      <w:r w:rsidR="007570EA">
        <w:t xml:space="preserve"> (TN)</w:t>
      </w:r>
      <w:r w:rsidR="00973F0A">
        <w:t xml:space="preserve"> True negatives</w:t>
      </w:r>
      <w:r w:rsidR="007570EA">
        <w:t xml:space="preserve"> (TN)</w:t>
      </w:r>
      <w:r w:rsidR="00973F0A">
        <w:t>, False positives</w:t>
      </w:r>
      <w:r w:rsidR="007570EA">
        <w:t xml:space="preserve"> (FP)</w:t>
      </w:r>
      <w:r w:rsidR="00973F0A">
        <w:t xml:space="preserve"> </w:t>
      </w:r>
      <w:r w:rsidR="00973F0A">
        <w:lastRenderedPageBreak/>
        <w:t>and False negatives</w:t>
      </w:r>
      <w:r w:rsidR="007570EA">
        <w:t xml:space="preserve"> (FN)</w:t>
      </w:r>
      <w:r w:rsidR="00630CCE">
        <w:t xml:space="preserve"> for network</w:t>
      </w:r>
      <w:r w:rsidR="00DF7BF1">
        <w:t>s</w:t>
      </w:r>
      <w:r w:rsidR="00630CCE">
        <w:t xml:space="preserve"> 1 &amp; 2 respectively</w:t>
      </w:r>
      <w:r w:rsidR="00C80CF3" w:rsidRPr="00F70635">
        <w:t xml:space="preserve">. </w:t>
      </w:r>
      <w:r w:rsidR="00BE07AA" w:rsidRPr="00F70635">
        <w:t>The true positives are the samples</w:t>
      </w:r>
      <w:r w:rsidR="001A375D" w:rsidRPr="00F70635">
        <w:t xml:space="preserve"> that are correctly classified as cracks and true negatives are samples that are correctly classified as non-cracks</w:t>
      </w:r>
      <w:r w:rsidR="00BE07AA" w:rsidRPr="00F70635">
        <w:t>.</w:t>
      </w:r>
      <w:r w:rsidR="001A375D" w:rsidRPr="00F70635">
        <w:t xml:space="preserve"> </w:t>
      </w:r>
      <w:r w:rsidR="00773255" w:rsidRPr="00F70635">
        <w:t>Similarly,</w:t>
      </w:r>
      <w:r w:rsidR="001A375D" w:rsidRPr="00F70635">
        <w:t xml:space="preserve"> false positives are the samples</w:t>
      </w:r>
      <w:r w:rsidR="00BE07AA" w:rsidRPr="00F70635">
        <w:t xml:space="preserve"> </w:t>
      </w:r>
      <w:r w:rsidR="001A375D" w:rsidRPr="00F70635">
        <w:t xml:space="preserve">that are not cracks but wrongly classified as cracks by the networks and </w:t>
      </w:r>
      <w:r w:rsidR="00D908A9" w:rsidRPr="00F70635">
        <w:t>false negatives are crack samples but wrongly classified as non-cracks by the networks. T</w:t>
      </w:r>
      <w:r w:rsidR="00492851">
        <w:t>able 1</w:t>
      </w:r>
      <w:r w:rsidR="00A722FD" w:rsidRPr="00F70635">
        <w:t xml:space="preserve"> </w:t>
      </w:r>
      <w:r w:rsidR="00BE07AA" w:rsidRPr="00F70635">
        <w:t>shows</w:t>
      </w:r>
      <w:r w:rsidR="00A722FD" w:rsidRPr="00F70635">
        <w:t xml:space="preserve"> the accuracy, precision and recall of the networks respectively.</w:t>
      </w:r>
      <w:r w:rsidR="00713615" w:rsidRPr="00F70635">
        <w:t xml:space="preserve"> </w:t>
      </w:r>
      <w:r w:rsidR="00D908A9" w:rsidRPr="00F70635">
        <w:t xml:space="preserve">The recall can be understood as the percent of crack samples that are identified by the network out of the total number of cracks in the dataset. Whereas precision is the percent of predicted cracks that were actually cracks. </w:t>
      </w:r>
      <w:r w:rsidR="00713615" w:rsidRPr="00F70635">
        <w:t>The</w:t>
      </w:r>
      <w:r w:rsidR="00F457D9" w:rsidRPr="00F70635">
        <w:t xml:space="preserve"> accuracy,</w:t>
      </w:r>
      <w:r w:rsidR="00713615" w:rsidRPr="00F70635">
        <w:t xml:space="preserve"> precision and recall are calculated as follows:</w:t>
      </w:r>
    </w:p>
    <w:p w14:paraId="2073E89E" w14:textId="77777777" w:rsidR="00E42D47" w:rsidRPr="00F70635" w:rsidRDefault="00E42D47" w:rsidP="005D505A">
      <w:pPr>
        <w:pStyle w:val="ISARCNormal"/>
      </w:pPr>
    </w:p>
    <w:p w14:paraId="26230730" w14:textId="2D3CED78" w:rsidR="009502E4" w:rsidRPr="007E38CF" w:rsidRDefault="009502E4" w:rsidP="00914FC5">
      <w:pPr>
        <w:pStyle w:val="ISARCNormal"/>
        <w:jc w:val="center"/>
      </w:pPr>
      <m:oMathPara>
        <m:oMathParaPr>
          <m:jc m:val="center"/>
        </m:oMathParaPr>
        <m:oMath>
          <m:r>
            <m:rPr>
              <m:sty m:val="p"/>
            </m:rPr>
            <w:rPr>
              <w:rFonts w:ascii="Cambria Math" w:hAnsi="Cambria Math"/>
            </w:rPr>
            <m:t>Recall</m:t>
          </m:r>
          <m:r>
            <m:rPr>
              <m:sty m:val="p"/>
            </m:rPr>
            <w:rPr>
              <w:rFonts w:ascii="Cambria Math" w:hAnsi="Cambria Math" w:cs="Cambria Math"/>
            </w:rPr>
            <m:t>=</m:t>
          </m:r>
          <m:f>
            <m:fPr>
              <m:ctrlPr>
                <w:rPr>
                  <w:rFonts w:ascii="Cambria Math" w:hAnsi="Cambria Math"/>
                </w:rPr>
              </m:ctrlPr>
            </m:fPr>
            <m:num>
              <m:r>
                <m:rPr>
                  <m:sty m:val="p"/>
                </m:rPr>
                <w:rPr>
                  <w:rFonts w:ascii="Cambria Math" w:hAnsi="Cambria Math"/>
                  <w:u w:val="single"/>
                </w:rPr>
                <m:t xml:space="preserve"> TP</m:t>
              </m:r>
            </m:num>
            <m:den>
              <m:r>
                <m:rPr>
                  <m:sty m:val="p"/>
                </m:rPr>
                <w:rPr>
                  <w:rFonts w:ascii="Cambria Math" w:hAnsi="Cambria Math"/>
                </w:rPr>
                <m:t>TP + FN</m:t>
              </m:r>
            </m:den>
          </m:f>
        </m:oMath>
      </m:oMathPara>
    </w:p>
    <w:p w14:paraId="04CBEA42" w14:textId="77777777" w:rsidR="009502E4" w:rsidRDefault="009502E4" w:rsidP="009502E4">
      <w:pPr>
        <w:pStyle w:val="ISARCNormal"/>
      </w:pPr>
    </w:p>
    <w:p w14:paraId="6FEC9EA4" w14:textId="72616402" w:rsidR="009502E4" w:rsidRDefault="009502E4" w:rsidP="009502E4">
      <w:pPr>
        <w:pStyle w:val="ISARCNormal"/>
      </w:pPr>
      <m:oMathPara>
        <m:oMath>
          <m:r>
            <m:rPr>
              <m:sty m:val="p"/>
            </m:rPr>
            <w:rPr>
              <w:rFonts w:ascii="Cambria Math" w:hAnsi="Cambria Math"/>
            </w:rPr>
            <m:t>Precision</m:t>
          </m:r>
          <m:r>
            <m:rPr>
              <m:sty m:val="p"/>
            </m:rPr>
            <w:rPr>
              <w:rFonts w:ascii="Cambria Math" w:hAnsi="Cambria Math" w:cs="Cambria Math"/>
            </w:rPr>
            <m:t>=</m:t>
          </m:r>
          <m:f>
            <m:fPr>
              <m:ctrlPr>
                <w:rPr>
                  <w:rFonts w:ascii="Cambria Math" w:hAnsi="Cambria Math"/>
                </w:rPr>
              </m:ctrlPr>
            </m:fPr>
            <m:num>
              <m:r>
                <m:rPr>
                  <m:sty m:val="p"/>
                </m:rPr>
                <w:rPr>
                  <w:rFonts w:ascii="Cambria Math" w:hAnsi="Cambria Math"/>
                  <w:u w:val="single"/>
                </w:rPr>
                <m:t xml:space="preserve"> TP</m:t>
              </m:r>
            </m:num>
            <m:den>
              <m:r>
                <m:rPr>
                  <m:sty m:val="p"/>
                </m:rPr>
                <w:rPr>
                  <w:rFonts w:ascii="Cambria Math" w:hAnsi="Cambria Math"/>
                </w:rPr>
                <m:t>TP + FP</m:t>
              </m:r>
            </m:den>
          </m:f>
        </m:oMath>
      </m:oMathPara>
    </w:p>
    <w:p w14:paraId="365204AB" w14:textId="77777777" w:rsidR="00E42D47" w:rsidRPr="00F70635" w:rsidRDefault="00E42D47" w:rsidP="00914FC5">
      <w:pPr>
        <w:pStyle w:val="ISARCNormal"/>
        <w:jc w:val="center"/>
      </w:pPr>
    </w:p>
    <w:p w14:paraId="4C503917" w14:textId="4D08BC26" w:rsidR="00E42D47" w:rsidRPr="00874A40" w:rsidRDefault="009502E4" w:rsidP="00914FC5">
      <w:pPr>
        <w:pStyle w:val="ISARCNormal"/>
        <w:jc w:val="center"/>
      </w:pPr>
      <m:oMathPara>
        <m:oMath>
          <m:r>
            <m:rPr>
              <m:sty m:val="p"/>
            </m:rPr>
            <w:rPr>
              <w:rFonts w:ascii="Cambria Math" w:hAnsi="Cambria Math"/>
            </w:rPr>
            <m:t>Accuracy</m:t>
          </m:r>
          <m:r>
            <m:rPr>
              <m:sty m:val="p"/>
            </m:rPr>
            <w:rPr>
              <w:rFonts w:ascii="Cambria Math" w:hAnsi="Cambria Math" w:cs="Cambria Math"/>
            </w:rPr>
            <m:t>=</m:t>
          </m:r>
          <m:f>
            <m:fPr>
              <m:ctrlPr>
                <w:rPr>
                  <w:rFonts w:ascii="Cambria Math" w:hAnsi="Cambria Math"/>
                </w:rPr>
              </m:ctrlPr>
            </m:fPr>
            <m:num>
              <m:r>
                <m:rPr>
                  <m:sty m:val="p"/>
                </m:rPr>
                <w:rPr>
                  <w:rFonts w:ascii="Cambria Math" w:hAnsi="Cambria Math"/>
                  <w:u w:val="single"/>
                </w:rPr>
                <m:t>TP+TN</m:t>
              </m:r>
            </m:num>
            <m:den>
              <m:r>
                <m:rPr>
                  <m:sty m:val="p"/>
                </m:rPr>
                <w:rPr>
                  <w:rFonts w:ascii="Cambria Math" w:hAnsi="Cambria Math"/>
                  <w:u w:val="single"/>
                </w:rPr>
                <m:t>TP+TN+FP+FN</m:t>
              </m:r>
            </m:den>
          </m:f>
        </m:oMath>
      </m:oMathPara>
    </w:p>
    <w:p w14:paraId="081E5EF1" w14:textId="77777777" w:rsidR="00E42D47" w:rsidRPr="00F70635" w:rsidRDefault="00E42D47" w:rsidP="005D505A">
      <w:pPr>
        <w:pStyle w:val="ISARCNormal"/>
      </w:pPr>
    </w:p>
    <w:p w14:paraId="674D6634" w14:textId="7787E1A7" w:rsidR="00F70635" w:rsidRPr="00F70635" w:rsidRDefault="00F70635" w:rsidP="00914FC5">
      <w:pPr>
        <w:pStyle w:val="ISARCNormal"/>
        <w:ind w:firstLine="0"/>
      </w:pPr>
    </w:p>
    <w:p w14:paraId="19F80163" w14:textId="77777777" w:rsidR="001123C6" w:rsidRDefault="00400640" w:rsidP="001123C6">
      <w:pPr>
        <w:pStyle w:val="ISARCNormal"/>
        <w:keepNext/>
        <w:ind w:firstLine="0"/>
      </w:pPr>
      <w:r>
        <w:rPr>
          <w:noProof/>
          <w:lang w:eastAsia="en-GB"/>
        </w:rPr>
        <w:drawing>
          <wp:inline distT="0" distB="0" distL="0" distR="0" wp14:anchorId="646B179D" wp14:editId="45B7FF98">
            <wp:extent cx="2879725" cy="2149434"/>
            <wp:effectExtent l="0" t="0" r="15875" b="381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434118A" w14:textId="625D21EE" w:rsidR="00115283" w:rsidRPr="00304746" w:rsidRDefault="001123C6" w:rsidP="00304746">
      <w:pPr>
        <w:pStyle w:val="Caption"/>
        <w:jc w:val="center"/>
        <w:rPr>
          <w:color w:val="auto"/>
        </w:rPr>
      </w:pPr>
      <w:r w:rsidRPr="001123C6">
        <w:rPr>
          <w:color w:val="auto"/>
        </w:rPr>
        <w:t>Figure 6: TP, TN, FP, and FN for experiments 1</w:t>
      </w:r>
    </w:p>
    <w:p w14:paraId="08E25F04" w14:textId="59DD8C26" w:rsidR="00250CF9" w:rsidRPr="00F70635" w:rsidRDefault="00115283" w:rsidP="00115283">
      <w:pPr>
        <w:pStyle w:val="ISARCNormal"/>
        <w:ind w:firstLine="0"/>
      </w:pPr>
      <w:r>
        <w:t xml:space="preserve">      </w:t>
      </w:r>
      <w:r w:rsidR="00302378" w:rsidRPr="00F70635">
        <w:t xml:space="preserve">It can be seen that </w:t>
      </w:r>
      <w:r w:rsidR="00474F74" w:rsidRPr="00F70635">
        <w:t>as the number of layers are inc</w:t>
      </w:r>
      <w:r w:rsidR="0022765E">
        <w:t>reased the accuracy and recall</w:t>
      </w:r>
      <w:r w:rsidR="00474F74" w:rsidRPr="00F70635">
        <w:t xml:space="preserve"> of the network increases.</w:t>
      </w:r>
      <w:r w:rsidR="00713615" w:rsidRPr="00F70635">
        <w:t xml:space="preserve"> </w:t>
      </w:r>
      <w:r w:rsidR="00122F94" w:rsidRPr="00F70635">
        <w:t>This is mainly bec</w:t>
      </w:r>
      <w:r w:rsidR="00DB692A" w:rsidRPr="00F70635">
        <w:t>ause as the networks get deeper it learns more</w:t>
      </w:r>
      <w:r w:rsidR="006E70D8" w:rsidRPr="00F70635">
        <w:t xml:space="preserve"> and more discriminative features</w:t>
      </w:r>
      <w:r w:rsidR="00DB692A" w:rsidRPr="00F70635">
        <w:t xml:space="preserve"> </w:t>
      </w:r>
      <w:r w:rsidR="00DB692A" w:rsidRPr="00F70635">
        <w:t xml:space="preserve">from the </w:t>
      </w:r>
      <w:r w:rsidR="006E70D8" w:rsidRPr="00F70635">
        <w:t xml:space="preserve">images that helps the networks to differentiate the pavement cracks from non-crack images. </w:t>
      </w:r>
    </w:p>
    <w:p w14:paraId="6F63C98F" w14:textId="77777777" w:rsidR="00B8615B" w:rsidRPr="00F70635" w:rsidRDefault="00B8615B">
      <w:pPr>
        <w:pStyle w:val="ISARCHeadings3"/>
      </w:pPr>
      <w:r w:rsidRPr="00F70635">
        <w:t>Experiment 2</w:t>
      </w:r>
    </w:p>
    <w:p w14:paraId="62385A20" w14:textId="3A075114" w:rsidR="00BB52C4" w:rsidRPr="00F70635" w:rsidRDefault="001A011B" w:rsidP="006E7E1A">
      <w:pPr>
        <w:pStyle w:val="ISARCNormal"/>
      </w:pPr>
      <w:r>
        <w:t>In this experiment the networks (1 and 2)</w:t>
      </w:r>
      <w:r w:rsidR="006E7E1A">
        <w:t xml:space="preserve"> </w:t>
      </w:r>
      <w:r>
        <w:t>were trained and tested using the subset 2 described in section</w:t>
      </w:r>
      <w:r w:rsidR="004F3F09">
        <w:t xml:space="preserve"> 2.2</w:t>
      </w:r>
      <w:r>
        <w:t>.2</w:t>
      </w:r>
      <w:r w:rsidRPr="00F70635">
        <w:t>.</w:t>
      </w:r>
      <w:r w:rsidR="006E7E1A">
        <w:t xml:space="preserve"> </w:t>
      </w:r>
      <w:r w:rsidR="00342ECC">
        <w:t>In subset 2</w:t>
      </w:r>
      <w:r w:rsidR="00342ECC" w:rsidRPr="00F70635">
        <w:t xml:space="preserve"> the data distribution of the training dataset used for training the networks </w:t>
      </w:r>
      <w:r w:rsidR="00342ECC">
        <w:t xml:space="preserve">is </w:t>
      </w:r>
      <w:r w:rsidR="00342ECC" w:rsidRPr="00F70635">
        <w:t>different</w:t>
      </w:r>
      <w:r w:rsidR="00342ECC">
        <w:t xml:space="preserve"> from the testing dataset</w:t>
      </w:r>
      <w:r w:rsidR="00342ECC" w:rsidRPr="00F70635">
        <w:t xml:space="preserve">. </w:t>
      </w:r>
      <w:r w:rsidR="001D0712">
        <w:t>So</w:t>
      </w:r>
      <w:r w:rsidR="006E7E1A">
        <w:t xml:space="preserve"> the networks </w:t>
      </w:r>
      <w:r w:rsidR="00175921" w:rsidRPr="00F70635">
        <w:t>are teste</w:t>
      </w:r>
      <w:r w:rsidR="003F571E" w:rsidRPr="00F70635">
        <w:t>d on a totally different dataset taken from a different location</w:t>
      </w:r>
      <w:r w:rsidR="006E7E1A">
        <w:t xml:space="preserve"> from that of the training dataset</w:t>
      </w:r>
      <w:r w:rsidR="003F571E" w:rsidRPr="00F70635">
        <w:t xml:space="preserve">. The objective of this </w:t>
      </w:r>
      <w:r w:rsidR="00C65874">
        <w:t>experiment was</w:t>
      </w:r>
      <w:r w:rsidR="001D481B" w:rsidRPr="00F70635">
        <w:t xml:space="preserve"> to study how well the crack detection methods perform when the location of the training and testing se</w:t>
      </w:r>
      <w:r w:rsidR="00BB52C4" w:rsidRPr="00F70635">
        <w:t xml:space="preserve">ts are different. </w:t>
      </w:r>
      <w:r w:rsidR="00500CFE">
        <w:t>The training pe</w:t>
      </w:r>
      <w:r w:rsidR="007F7CAF">
        <w:t>riods for network 1 and 2 were 5 hr 20 min and 4 hr 18</w:t>
      </w:r>
      <w:r w:rsidR="00500CFE">
        <w:t xml:space="preserve"> min respectively</w:t>
      </w:r>
      <w:r w:rsidR="007F7CAF">
        <w:t xml:space="preserve"> when 18 CPU cores were used for training</w:t>
      </w:r>
      <w:r w:rsidR="00500CFE">
        <w:t xml:space="preserve">. </w:t>
      </w:r>
      <w:r w:rsidR="00BB52C4" w:rsidRPr="00F70635">
        <w:t>The re</w:t>
      </w:r>
      <w:r w:rsidR="004A1CC8" w:rsidRPr="00F70635">
        <w:t xml:space="preserve">sults are </w:t>
      </w:r>
      <w:r w:rsidR="00952091">
        <w:t xml:space="preserve">shown in Table 1 and Figure </w:t>
      </w:r>
      <w:r w:rsidR="000C0092">
        <w:t>7</w:t>
      </w:r>
      <w:r w:rsidR="00BB52C4" w:rsidRPr="00F70635">
        <w:t xml:space="preserve">. </w:t>
      </w:r>
      <w:r w:rsidR="00594296" w:rsidRPr="00F70635">
        <w:t>As in experiment 1</w:t>
      </w:r>
      <w:r w:rsidR="00952091">
        <w:t>, t</w:t>
      </w:r>
      <w:r w:rsidR="00594296" w:rsidRPr="00F70635">
        <w:t xml:space="preserve">he </w:t>
      </w:r>
      <w:r w:rsidR="000C0092">
        <w:t>Fig 7</w:t>
      </w:r>
      <w:r w:rsidR="00594296" w:rsidRPr="00F70635">
        <w:t xml:space="preserve"> shows</w:t>
      </w:r>
      <w:r w:rsidR="00BB52C4" w:rsidRPr="00F70635">
        <w:t xml:space="preserve"> the</w:t>
      </w:r>
      <w:r w:rsidR="00952091">
        <w:t xml:space="preserve"> number of True positives (TN) True negatives (TN), False positives (FP) and False negatives (FN) for networks 1 and 2 respectively</w:t>
      </w:r>
      <w:r w:rsidR="00952091" w:rsidRPr="00F70635" w:rsidDel="00952091">
        <w:t xml:space="preserve"> </w:t>
      </w:r>
      <w:r w:rsidR="00BB52C4" w:rsidRPr="00F70635">
        <w:t>1 and 2 respec</w:t>
      </w:r>
      <w:r w:rsidR="008114B0">
        <w:t xml:space="preserve">tively. The </w:t>
      </w:r>
      <w:r w:rsidR="00952091">
        <w:t>Table 1</w:t>
      </w:r>
      <w:r w:rsidR="008114B0">
        <w:t xml:space="preserve"> </w:t>
      </w:r>
      <w:r w:rsidR="00BB52C4" w:rsidRPr="00F70635">
        <w:t>s</w:t>
      </w:r>
      <w:r w:rsidR="00141D4F" w:rsidRPr="00F70635">
        <w:t>hows</w:t>
      </w:r>
      <w:r w:rsidR="00BB52C4" w:rsidRPr="00F70635">
        <w:t xml:space="preserve"> the accuracy, precision and recall of the networks</w:t>
      </w:r>
      <w:r w:rsidR="00622829" w:rsidRPr="00F70635">
        <w:t>.</w:t>
      </w:r>
    </w:p>
    <w:p w14:paraId="26E65C1D" w14:textId="02A4690C" w:rsidR="00004286" w:rsidRPr="00F70635" w:rsidRDefault="00004286" w:rsidP="00B8615B">
      <w:pPr>
        <w:pStyle w:val="ISARCNormal"/>
      </w:pPr>
    </w:p>
    <w:p w14:paraId="60518651" w14:textId="42D778E6" w:rsidR="00023940" w:rsidRPr="00F70635" w:rsidRDefault="00023940" w:rsidP="00023940">
      <w:pPr>
        <w:pStyle w:val="ISARCNormal"/>
        <w:ind w:firstLine="0"/>
      </w:pPr>
    </w:p>
    <w:p w14:paraId="42AD9FE3" w14:textId="77777777" w:rsidR="0013496B" w:rsidRDefault="00EB05AC" w:rsidP="0013496B">
      <w:pPr>
        <w:pStyle w:val="Caption"/>
        <w:keepNext/>
      </w:pPr>
      <w:r w:rsidRPr="00914FC5">
        <w:rPr>
          <w:noProof/>
          <w:color w:val="auto"/>
          <w:lang w:eastAsia="en-GB"/>
        </w:rPr>
        <w:drawing>
          <wp:inline distT="0" distB="0" distL="0" distR="0" wp14:anchorId="5A56826D" wp14:editId="7168B2A1">
            <wp:extent cx="3099435" cy="2722781"/>
            <wp:effectExtent l="0" t="0" r="5715" b="19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E3447EB" w14:textId="6630CEE4" w:rsidR="00D80A9F" w:rsidRPr="00B100DB" w:rsidRDefault="0013496B" w:rsidP="00B100DB">
      <w:pPr>
        <w:pStyle w:val="Caption"/>
        <w:jc w:val="center"/>
        <w:rPr>
          <w:color w:val="000000" w:themeColor="text1"/>
        </w:rPr>
        <w:sectPr w:rsidR="00D80A9F" w:rsidRPr="00B100DB" w:rsidSect="00EA6A8C">
          <w:type w:val="continuous"/>
          <w:pgSz w:w="11906" w:h="16838"/>
          <w:pgMar w:top="1985" w:right="1134" w:bottom="1985" w:left="1418" w:header="709" w:footer="709" w:gutter="0"/>
          <w:cols w:num="2" w:space="284"/>
          <w:docGrid w:linePitch="360"/>
        </w:sectPr>
      </w:pPr>
      <w:r w:rsidRPr="00B100DB">
        <w:rPr>
          <w:color w:val="000000" w:themeColor="text1"/>
        </w:rPr>
        <w:t xml:space="preserve">Figure </w:t>
      </w:r>
      <w:r w:rsidR="00DA7F6A">
        <w:rPr>
          <w:color w:val="000000" w:themeColor="text1"/>
        </w:rPr>
        <w:t>7</w:t>
      </w:r>
      <w:r w:rsidRPr="00B100DB">
        <w:rPr>
          <w:color w:val="000000" w:themeColor="text1"/>
        </w:rPr>
        <w:t xml:space="preserve">: TP, TN, FP, </w:t>
      </w:r>
      <w:r w:rsidR="00CC4AF8" w:rsidRPr="00B100DB">
        <w:rPr>
          <w:color w:val="000000" w:themeColor="text1"/>
        </w:rPr>
        <w:t>and FN</w:t>
      </w:r>
      <w:r w:rsidR="001123C6">
        <w:rPr>
          <w:color w:val="000000" w:themeColor="text1"/>
        </w:rPr>
        <w:t xml:space="preserve"> for experiments </w:t>
      </w:r>
      <w:r w:rsidR="00B100DB">
        <w:rPr>
          <w:color w:val="000000" w:themeColor="text1"/>
        </w:rPr>
        <w:t>2</w:t>
      </w:r>
    </w:p>
    <w:p w14:paraId="4F3718E6" w14:textId="77777777" w:rsidR="00EB05AC" w:rsidRDefault="00EB05AC" w:rsidP="00EB05AC">
      <w:pPr>
        <w:pStyle w:val="Caption"/>
        <w:keepNext/>
        <w:rPr>
          <w:color w:val="auto"/>
        </w:rPr>
      </w:pPr>
    </w:p>
    <w:p w14:paraId="11754FE3" w14:textId="77777777" w:rsidR="00DE5146" w:rsidRDefault="00DE5146" w:rsidP="00DE5146">
      <w:pPr>
        <w:pStyle w:val="Caption"/>
        <w:keepNext/>
        <w:rPr>
          <w:color w:val="auto"/>
        </w:rPr>
      </w:pPr>
    </w:p>
    <w:p w14:paraId="782E1914" w14:textId="77777777" w:rsidR="008C565B" w:rsidRDefault="008C565B" w:rsidP="008C565B"/>
    <w:p w14:paraId="1B8506FC" w14:textId="77777777" w:rsidR="008C565B" w:rsidRDefault="008C565B" w:rsidP="008C565B"/>
    <w:p w14:paraId="5969A89E" w14:textId="77777777" w:rsidR="008C565B" w:rsidRDefault="008C565B" w:rsidP="008C565B"/>
    <w:p w14:paraId="4576A2A5" w14:textId="77777777" w:rsidR="008C565B" w:rsidRDefault="008C565B" w:rsidP="008C565B"/>
    <w:p w14:paraId="734A6755" w14:textId="77777777" w:rsidR="008C565B" w:rsidRPr="008C565B" w:rsidRDefault="008C565B" w:rsidP="008C565B"/>
    <w:p w14:paraId="5C867FFE" w14:textId="77777777" w:rsidR="00DE5146" w:rsidRPr="00DE5146" w:rsidRDefault="00DE5146" w:rsidP="00DE5146"/>
    <w:p w14:paraId="7A9A914B" w14:textId="6EC0EE2C" w:rsidR="00D80A9F" w:rsidRDefault="00F70635" w:rsidP="002800A2">
      <w:pPr>
        <w:pStyle w:val="Caption"/>
        <w:keepNext/>
        <w:jc w:val="center"/>
        <w:sectPr w:rsidR="00D80A9F" w:rsidSect="00CC3827">
          <w:type w:val="continuous"/>
          <w:pgSz w:w="11906" w:h="16838"/>
          <w:pgMar w:top="1985" w:right="1134" w:bottom="1985" w:left="1418" w:header="709" w:footer="709" w:gutter="0"/>
          <w:cols w:space="284"/>
          <w:docGrid w:linePitch="360"/>
        </w:sectPr>
      </w:pPr>
      <w:r w:rsidRPr="00F70635">
        <w:rPr>
          <w:color w:val="auto"/>
        </w:rPr>
        <w:lastRenderedPageBreak/>
        <w:t xml:space="preserve">Table </w:t>
      </w:r>
      <w:r w:rsidR="000B4300">
        <w:rPr>
          <w:color w:val="auto"/>
        </w:rPr>
        <w:t>1</w:t>
      </w:r>
      <w:r w:rsidRPr="00F70635">
        <w:rPr>
          <w:color w:val="auto"/>
        </w:rPr>
        <w:t>: Accuracy, Precision and Recall</w:t>
      </w:r>
      <w:r w:rsidR="006C57E0">
        <w:rPr>
          <w:color w:val="auto"/>
        </w:rPr>
        <w:t xml:space="preserve"> of CNNs when tested on a dataset taken from a different location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534"/>
        <w:gridCol w:w="2510"/>
        <w:gridCol w:w="1574"/>
        <w:gridCol w:w="2616"/>
      </w:tblGrid>
      <w:tr w:rsidR="001949E4" w:rsidRPr="00F70635" w14:paraId="19921679" w14:textId="77777777" w:rsidTr="002800A2">
        <w:trPr>
          <w:jc w:val="center"/>
        </w:trPr>
        <w:tc>
          <w:tcPr>
            <w:tcW w:w="594" w:type="pct"/>
            <w:vMerge w:val="restart"/>
            <w:shd w:val="clear" w:color="auto" w:fill="auto"/>
          </w:tcPr>
          <w:p w14:paraId="54A7F0CC" w14:textId="36B7F8D5" w:rsidR="00CC3827" w:rsidRPr="00F70635" w:rsidRDefault="00CC3827" w:rsidP="00082546">
            <w:pPr>
              <w:pStyle w:val="ISARCNormal"/>
              <w:ind w:firstLine="0"/>
              <w:jc w:val="center"/>
            </w:pPr>
          </w:p>
        </w:tc>
        <w:tc>
          <w:tcPr>
            <w:tcW w:w="2164" w:type="pct"/>
            <w:gridSpan w:val="2"/>
            <w:shd w:val="clear" w:color="auto" w:fill="auto"/>
          </w:tcPr>
          <w:p w14:paraId="49DA1612" w14:textId="77777777" w:rsidR="00CC3827" w:rsidRDefault="00CC3827" w:rsidP="00CC3827">
            <w:pPr>
              <w:pStyle w:val="ISARCNormal"/>
              <w:ind w:firstLine="0"/>
              <w:jc w:val="center"/>
            </w:pPr>
            <w:r w:rsidRPr="00F70635">
              <w:t>Network 1</w:t>
            </w:r>
          </w:p>
          <w:p w14:paraId="71F86A06" w14:textId="4E8D9850" w:rsidR="00CC3827" w:rsidRDefault="00CC3827" w:rsidP="00CC3827">
            <w:pPr>
              <w:pStyle w:val="ISARCNormal"/>
              <w:ind w:firstLine="0"/>
              <w:jc w:val="center"/>
            </w:pPr>
            <w:r>
              <w:t>(4 convolutional layers)</w:t>
            </w:r>
          </w:p>
        </w:tc>
        <w:tc>
          <w:tcPr>
            <w:tcW w:w="2242" w:type="pct"/>
            <w:gridSpan w:val="2"/>
          </w:tcPr>
          <w:p w14:paraId="219E7790" w14:textId="702DF44A" w:rsidR="00CC3827" w:rsidRDefault="00CC3827" w:rsidP="00CC3827">
            <w:pPr>
              <w:pStyle w:val="ISARCNormal"/>
              <w:ind w:firstLine="0"/>
              <w:jc w:val="center"/>
            </w:pPr>
            <w:r w:rsidRPr="00F70635">
              <w:t>Network 2</w:t>
            </w:r>
          </w:p>
          <w:p w14:paraId="76E7115D" w14:textId="575D9BD0" w:rsidR="00CC3827" w:rsidRDefault="00CC3827" w:rsidP="00CC3827">
            <w:pPr>
              <w:pStyle w:val="ISARCNormal"/>
              <w:ind w:firstLine="0"/>
              <w:jc w:val="center"/>
            </w:pPr>
            <w:r>
              <w:t>(5 convolutional layers)</w:t>
            </w:r>
          </w:p>
        </w:tc>
      </w:tr>
      <w:tr w:rsidR="001949E4" w:rsidRPr="00F70635" w14:paraId="09D7DF96" w14:textId="77777777" w:rsidTr="002800A2">
        <w:trPr>
          <w:jc w:val="center"/>
        </w:trPr>
        <w:tc>
          <w:tcPr>
            <w:tcW w:w="594" w:type="pct"/>
            <w:vMerge/>
            <w:shd w:val="clear" w:color="auto" w:fill="auto"/>
          </w:tcPr>
          <w:p w14:paraId="025F84AD" w14:textId="77777777" w:rsidR="00CC3827" w:rsidRPr="00F70635" w:rsidRDefault="00CC3827" w:rsidP="00CC3827">
            <w:pPr>
              <w:pStyle w:val="ISARCNormal"/>
              <w:ind w:firstLine="0"/>
              <w:jc w:val="center"/>
            </w:pPr>
          </w:p>
        </w:tc>
        <w:tc>
          <w:tcPr>
            <w:tcW w:w="821" w:type="pct"/>
            <w:shd w:val="clear" w:color="auto" w:fill="auto"/>
          </w:tcPr>
          <w:p w14:paraId="6A79A555" w14:textId="77777777" w:rsidR="00CC3827" w:rsidRDefault="000C58BC" w:rsidP="002D2C74">
            <w:pPr>
              <w:pStyle w:val="ISARCNormal"/>
              <w:ind w:firstLine="0"/>
              <w:jc w:val="center"/>
            </w:pPr>
            <w:r>
              <w:t>When tested on the random dataset</w:t>
            </w:r>
            <w:r w:rsidR="0026658F">
              <w:t xml:space="preserve"> </w:t>
            </w:r>
          </w:p>
          <w:p w14:paraId="25718710" w14:textId="43A3C8A9" w:rsidR="001949E4" w:rsidRDefault="001949E4" w:rsidP="002D2C74">
            <w:pPr>
              <w:pStyle w:val="ISARCNormal"/>
              <w:ind w:firstLine="0"/>
              <w:jc w:val="center"/>
            </w:pPr>
            <w:r>
              <w:t>( Experiment 1)</w:t>
            </w:r>
          </w:p>
        </w:tc>
        <w:tc>
          <w:tcPr>
            <w:tcW w:w="1343" w:type="pct"/>
          </w:tcPr>
          <w:p w14:paraId="5CEF280F" w14:textId="77777777" w:rsidR="00CC3827" w:rsidRDefault="002D2C74" w:rsidP="002D2C74">
            <w:pPr>
              <w:pStyle w:val="ISARCNormal"/>
              <w:ind w:firstLine="0"/>
              <w:jc w:val="center"/>
            </w:pPr>
            <w:r>
              <w:t>When tested on dataset t</w:t>
            </w:r>
            <w:r w:rsidR="0026658F">
              <w:t>aken from a different location</w:t>
            </w:r>
            <w:r w:rsidR="000C58BC">
              <w:t xml:space="preserve"> to that of training dataset</w:t>
            </w:r>
          </w:p>
          <w:p w14:paraId="20C12966" w14:textId="75500FA5" w:rsidR="001949E4" w:rsidRDefault="001949E4" w:rsidP="002D2C74">
            <w:pPr>
              <w:pStyle w:val="ISARCNormal"/>
              <w:ind w:firstLine="0"/>
              <w:jc w:val="center"/>
            </w:pPr>
            <w:r>
              <w:t>( Experiment 2)</w:t>
            </w:r>
          </w:p>
        </w:tc>
        <w:tc>
          <w:tcPr>
            <w:tcW w:w="842" w:type="pct"/>
          </w:tcPr>
          <w:p w14:paraId="5E7FC9CC" w14:textId="77777777" w:rsidR="00CC3827" w:rsidRDefault="002D2C74" w:rsidP="000C58BC">
            <w:pPr>
              <w:pStyle w:val="ISARCNormal"/>
              <w:ind w:firstLine="0"/>
              <w:jc w:val="center"/>
            </w:pPr>
            <w:r>
              <w:t xml:space="preserve">When tested on </w:t>
            </w:r>
            <w:r w:rsidR="000C58BC">
              <w:t>the random dataset</w:t>
            </w:r>
          </w:p>
          <w:p w14:paraId="61E188D6" w14:textId="676D719F" w:rsidR="001949E4" w:rsidRDefault="001949E4" w:rsidP="000C58BC">
            <w:pPr>
              <w:pStyle w:val="ISARCNormal"/>
              <w:ind w:firstLine="0"/>
              <w:jc w:val="center"/>
            </w:pPr>
            <w:r>
              <w:t>( Experiment 1)</w:t>
            </w:r>
          </w:p>
        </w:tc>
        <w:tc>
          <w:tcPr>
            <w:tcW w:w="1400" w:type="pct"/>
          </w:tcPr>
          <w:p w14:paraId="6CACCAC8" w14:textId="77777777" w:rsidR="00CC3827" w:rsidRDefault="000C58BC" w:rsidP="00CC3827">
            <w:pPr>
              <w:pStyle w:val="ISARCNormal"/>
              <w:ind w:firstLine="0"/>
              <w:jc w:val="center"/>
            </w:pPr>
            <w:r>
              <w:t>When tested on dataset taken from a different location to that of training dataset</w:t>
            </w:r>
          </w:p>
          <w:p w14:paraId="2D5DFDA1" w14:textId="34AC9C26" w:rsidR="001949E4" w:rsidRDefault="001949E4" w:rsidP="00CC3827">
            <w:pPr>
              <w:pStyle w:val="ISARCNormal"/>
              <w:ind w:firstLine="0"/>
              <w:jc w:val="center"/>
            </w:pPr>
            <w:r>
              <w:t>( Experiment 2)</w:t>
            </w:r>
          </w:p>
        </w:tc>
      </w:tr>
      <w:tr w:rsidR="001949E4" w:rsidRPr="00F70635" w14:paraId="76D0688E" w14:textId="42E8DAFB" w:rsidTr="002800A2">
        <w:trPr>
          <w:jc w:val="center"/>
        </w:trPr>
        <w:tc>
          <w:tcPr>
            <w:tcW w:w="594" w:type="pct"/>
            <w:shd w:val="clear" w:color="auto" w:fill="auto"/>
          </w:tcPr>
          <w:p w14:paraId="4A9D3B80" w14:textId="2B3D3D45" w:rsidR="00CC3827" w:rsidRPr="00F70635" w:rsidRDefault="00CC3827" w:rsidP="00CC3827">
            <w:pPr>
              <w:pStyle w:val="ISARCNormal"/>
              <w:ind w:firstLine="0"/>
              <w:jc w:val="center"/>
            </w:pPr>
            <w:r w:rsidRPr="00F70635">
              <w:t>Accuracy</w:t>
            </w:r>
          </w:p>
        </w:tc>
        <w:tc>
          <w:tcPr>
            <w:tcW w:w="821" w:type="pct"/>
            <w:shd w:val="clear" w:color="auto" w:fill="auto"/>
          </w:tcPr>
          <w:p w14:paraId="0D007924" w14:textId="3FCDE977" w:rsidR="00CC3827" w:rsidRPr="00F70635" w:rsidRDefault="000C58BC" w:rsidP="00CC3827">
            <w:pPr>
              <w:pStyle w:val="ISARCNormal"/>
              <w:ind w:firstLine="0"/>
              <w:jc w:val="center"/>
            </w:pPr>
            <w:r>
              <w:t>90.2</w:t>
            </w:r>
            <w:r w:rsidR="00CC3827">
              <w:t>%</w:t>
            </w:r>
          </w:p>
        </w:tc>
        <w:tc>
          <w:tcPr>
            <w:tcW w:w="1343" w:type="pct"/>
          </w:tcPr>
          <w:p w14:paraId="6634132C" w14:textId="3F5D861E" w:rsidR="00CC3827" w:rsidRPr="00F70635" w:rsidRDefault="00CC21FE" w:rsidP="00CC21FE">
            <w:pPr>
              <w:pStyle w:val="ISARCNormal"/>
              <w:ind w:firstLine="0"/>
              <w:jc w:val="center"/>
            </w:pPr>
            <w:r>
              <w:t>87.9</w:t>
            </w:r>
            <w:r w:rsidR="00CC3827">
              <w:t>%</w:t>
            </w:r>
          </w:p>
        </w:tc>
        <w:tc>
          <w:tcPr>
            <w:tcW w:w="842" w:type="pct"/>
          </w:tcPr>
          <w:p w14:paraId="79B282B6" w14:textId="30B00939" w:rsidR="00CC3827" w:rsidRDefault="00EF16EE" w:rsidP="00CC3827">
            <w:pPr>
              <w:pStyle w:val="ISARCNormal"/>
              <w:ind w:firstLine="0"/>
              <w:jc w:val="center"/>
            </w:pPr>
            <w:r>
              <w:t>91.3</w:t>
            </w:r>
            <w:r w:rsidR="00CC3827">
              <w:t>%</w:t>
            </w:r>
          </w:p>
        </w:tc>
        <w:tc>
          <w:tcPr>
            <w:tcW w:w="1400" w:type="pct"/>
          </w:tcPr>
          <w:p w14:paraId="7A25B801" w14:textId="75662C6B" w:rsidR="00CC3827" w:rsidRDefault="00CC21FE" w:rsidP="00CC3827">
            <w:pPr>
              <w:pStyle w:val="ISARCNormal"/>
              <w:ind w:firstLine="0"/>
              <w:jc w:val="center"/>
            </w:pPr>
            <w:r>
              <w:t>90.1</w:t>
            </w:r>
            <w:r w:rsidR="00CC3827">
              <w:t>%</w:t>
            </w:r>
          </w:p>
        </w:tc>
      </w:tr>
      <w:tr w:rsidR="001949E4" w:rsidRPr="00F70635" w14:paraId="2FFA6373" w14:textId="141102FD" w:rsidTr="002800A2">
        <w:trPr>
          <w:jc w:val="center"/>
        </w:trPr>
        <w:tc>
          <w:tcPr>
            <w:tcW w:w="594" w:type="pct"/>
            <w:shd w:val="clear" w:color="auto" w:fill="auto"/>
          </w:tcPr>
          <w:p w14:paraId="34480D2B" w14:textId="77777777" w:rsidR="00CC3827" w:rsidRPr="00F70635" w:rsidRDefault="00CC3827" w:rsidP="00CC3827">
            <w:pPr>
              <w:pStyle w:val="ISARCNormal"/>
              <w:ind w:firstLine="0"/>
              <w:jc w:val="center"/>
            </w:pPr>
            <w:r w:rsidRPr="00F70635">
              <w:t>Precision</w:t>
            </w:r>
          </w:p>
        </w:tc>
        <w:tc>
          <w:tcPr>
            <w:tcW w:w="821" w:type="pct"/>
            <w:shd w:val="clear" w:color="auto" w:fill="auto"/>
          </w:tcPr>
          <w:p w14:paraId="4B2DEE95" w14:textId="037916F6" w:rsidR="00CC3827" w:rsidRPr="00F70635" w:rsidRDefault="000C58BC" w:rsidP="00CC3827">
            <w:pPr>
              <w:pStyle w:val="ISARCNormal"/>
              <w:ind w:firstLine="0"/>
              <w:jc w:val="center"/>
            </w:pPr>
            <w:r>
              <w:t>91.9</w:t>
            </w:r>
            <w:r w:rsidR="00CC3827">
              <w:t>%</w:t>
            </w:r>
          </w:p>
        </w:tc>
        <w:tc>
          <w:tcPr>
            <w:tcW w:w="1343" w:type="pct"/>
          </w:tcPr>
          <w:p w14:paraId="3C269A4E" w14:textId="451810E7" w:rsidR="00CC3827" w:rsidRPr="00F70635" w:rsidRDefault="00CC21FE" w:rsidP="00CC3827">
            <w:pPr>
              <w:pStyle w:val="ISARCNormal"/>
              <w:ind w:firstLine="0"/>
              <w:jc w:val="center"/>
            </w:pPr>
            <w:r>
              <w:t>81.8</w:t>
            </w:r>
            <w:r w:rsidR="00CC3827" w:rsidRPr="00E514B6">
              <w:t>%</w:t>
            </w:r>
          </w:p>
        </w:tc>
        <w:tc>
          <w:tcPr>
            <w:tcW w:w="842" w:type="pct"/>
          </w:tcPr>
          <w:p w14:paraId="4601B567" w14:textId="7FE1C6E5" w:rsidR="00CC3827" w:rsidRDefault="007C5B38" w:rsidP="00CC3827">
            <w:pPr>
              <w:pStyle w:val="ISARCNormal"/>
              <w:ind w:firstLine="0"/>
              <w:jc w:val="center"/>
            </w:pPr>
            <w:r>
              <w:t>90.7</w:t>
            </w:r>
            <w:r w:rsidR="00CC3827">
              <w:t>%</w:t>
            </w:r>
          </w:p>
        </w:tc>
        <w:tc>
          <w:tcPr>
            <w:tcW w:w="1400" w:type="pct"/>
          </w:tcPr>
          <w:p w14:paraId="6BAC6ADD" w14:textId="0E371AE5" w:rsidR="00CC3827" w:rsidRDefault="00CC21FE" w:rsidP="00CC3827">
            <w:pPr>
              <w:pStyle w:val="ISARCNormal"/>
              <w:ind w:firstLine="0"/>
              <w:jc w:val="center"/>
            </w:pPr>
            <w:r>
              <w:t>85.6</w:t>
            </w:r>
            <w:r w:rsidR="00CC3827">
              <w:t>%</w:t>
            </w:r>
          </w:p>
        </w:tc>
      </w:tr>
      <w:tr w:rsidR="001949E4" w:rsidRPr="00F70635" w14:paraId="5C942AAB" w14:textId="508CA103" w:rsidTr="002800A2">
        <w:trPr>
          <w:jc w:val="center"/>
        </w:trPr>
        <w:tc>
          <w:tcPr>
            <w:tcW w:w="594" w:type="pct"/>
            <w:shd w:val="clear" w:color="auto" w:fill="auto"/>
          </w:tcPr>
          <w:p w14:paraId="33C606B3" w14:textId="77777777" w:rsidR="00CC3827" w:rsidRPr="00F70635" w:rsidRDefault="00CC3827" w:rsidP="00CC3827">
            <w:pPr>
              <w:pStyle w:val="ISARCNormal"/>
              <w:ind w:firstLine="0"/>
              <w:jc w:val="center"/>
            </w:pPr>
            <w:r w:rsidRPr="00F70635">
              <w:t>Recall</w:t>
            </w:r>
          </w:p>
        </w:tc>
        <w:tc>
          <w:tcPr>
            <w:tcW w:w="821" w:type="pct"/>
            <w:shd w:val="clear" w:color="auto" w:fill="auto"/>
          </w:tcPr>
          <w:p w14:paraId="4EFBC549" w14:textId="3561E2CF" w:rsidR="00CC3827" w:rsidRPr="00F70635" w:rsidRDefault="002515F7" w:rsidP="00CC3827">
            <w:pPr>
              <w:pStyle w:val="ISARCNormal"/>
              <w:ind w:firstLine="0"/>
              <w:jc w:val="center"/>
            </w:pPr>
            <w:r>
              <w:t>88.2</w:t>
            </w:r>
            <w:r w:rsidR="00CC3827">
              <w:t>%</w:t>
            </w:r>
          </w:p>
        </w:tc>
        <w:tc>
          <w:tcPr>
            <w:tcW w:w="1343" w:type="pct"/>
          </w:tcPr>
          <w:p w14:paraId="2BCC6D91" w14:textId="1CE7C6CD" w:rsidR="00CC3827" w:rsidRPr="00F70635" w:rsidRDefault="00CC21FE" w:rsidP="00CC3827">
            <w:pPr>
              <w:pStyle w:val="ISARCNormal"/>
              <w:ind w:firstLine="0"/>
              <w:jc w:val="center"/>
            </w:pPr>
            <w:r>
              <w:t>97.5</w:t>
            </w:r>
            <w:r w:rsidR="00CC3827">
              <w:t>%</w:t>
            </w:r>
          </w:p>
        </w:tc>
        <w:tc>
          <w:tcPr>
            <w:tcW w:w="842" w:type="pct"/>
          </w:tcPr>
          <w:p w14:paraId="6A2E8E89" w14:textId="79D4B38F" w:rsidR="00CC3827" w:rsidRDefault="007C5B38" w:rsidP="00CC3827">
            <w:pPr>
              <w:pStyle w:val="ISARCNormal"/>
              <w:ind w:firstLine="0"/>
              <w:jc w:val="center"/>
            </w:pPr>
            <w:r>
              <w:t>92.0</w:t>
            </w:r>
            <w:r w:rsidR="00CC3827">
              <w:t>%</w:t>
            </w:r>
          </w:p>
        </w:tc>
        <w:tc>
          <w:tcPr>
            <w:tcW w:w="1400" w:type="pct"/>
          </w:tcPr>
          <w:p w14:paraId="3E09CC54" w14:textId="26264F98" w:rsidR="00CC3827" w:rsidRDefault="00CC21FE" w:rsidP="00CC3827">
            <w:pPr>
              <w:pStyle w:val="ISARCNormal"/>
              <w:ind w:firstLine="0"/>
              <w:jc w:val="center"/>
            </w:pPr>
            <w:r>
              <w:t>96.4</w:t>
            </w:r>
            <w:r w:rsidR="00CC3827">
              <w:t>%</w:t>
            </w:r>
          </w:p>
        </w:tc>
      </w:tr>
    </w:tbl>
    <w:p w14:paraId="25948641" w14:textId="77777777" w:rsidR="00CC3827" w:rsidRDefault="00CC3827" w:rsidP="000E20E1">
      <w:pPr>
        <w:pStyle w:val="ISARCNormal"/>
        <w:ind w:firstLine="431"/>
        <w:sectPr w:rsidR="00CC3827" w:rsidSect="00914FC5">
          <w:type w:val="continuous"/>
          <w:pgSz w:w="11906" w:h="16838"/>
          <w:pgMar w:top="1985" w:right="1134" w:bottom="1985" w:left="1418" w:header="709" w:footer="709" w:gutter="0"/>
          <w:cols w:space="284"/>
          <w:docGrid w:linePitch="360"/>
        </w:sectPr>
      </w:pPr>
    </w:p>
    <w:p w14:paraId="6A49BC29" w14:textId="77777777" w:rsidR="00B11954" w:rsidRDefault="00B11954" w:rsidP="0013496B">
      <w:pPr>
        <w:pStyle w:val="ISARCNormal"/>
        <w:ind w:firstLine="431"/>
      </w:pPr>
    </w:p>
    <w:p w14:paraId="372F256D" w14:textId="358262F0" w:rsidR="006930DE" w:rsidRDefault="00622829" w:rsidP="0013496B">
      <w:pPr>
        <w:pStyle w:val="ISARCNormal"/>
        <w:ind w:firstLine="431"/>
      </w:pPr>
      <w:r w:rsidRPr="00F70635">
        <w:t>It can be seen that as the performance of the networks de</w:t>
      </w:r>
      <w:r w:rsidR="00FE443E" w:rsidRPr="00F70635">
        <w:t xml:space="preserve">grade as the location varies. </w:t>
      </w:r>
      <w:r w:rsidR="008169AA" w:rsidRPr="00F70635">
        <w:t>This is mainly because of the variation in the background conditions from which the images in training datasets</w:t>
      </w:r>
      <w:r w:rsidR="00962DF0" w:rsidRPr="00F70635">
        <w:t xml:space="preserve"> and testing datasets are collected. It can be inferred from th</w:t>
      </w:r>
      <w:r w:rsidR="00F26E45">
        <w:rPr>
          <w:rFonts w:hint="eastAsia"/>
        </w:rPr>
        <w:t>e</w:t>
      </w:r>
      <w:r w:rsidR="00962DF0" w:rsidRPr="00F70635">
        <w:t xml:space="preserve"> observations that the deep networks trained </w:t>
      </w:r>
      <w:r w:rsidR="00294580" w:rsidRPr="00F70635">
        <w:t>on training images from one location</w:t>
      </w:r>
      <w:r w:rsidR="00661269">
        <w:rPr>
          <w:rFonts w:hint="eastAsia"/>
        </w:rPr>
        <w:t>,</w:t>
      </w:r>
      <w:r w:rsidR="00294580" w:rsidRPr="00F70635">
        <w:t xml:space="preserve"> e</w:t>
      </w:r>
      <w:r w:rsidR="00661269">
        <w:rPr>
          <w:rFonts w:hint="eastAsia"/>
        </w:rPr>
        <w:t>.</w:t>
      </w:r>
      <w:r w:rsidR="00704CC8">
        <w:t>g</w:t>
      </w:r>
      <w:r w:rsidR="00B20450">
        <w:t xml:space="preserve">., </w:t>
      </w:r>
      <w:r w:rsidR="00294580" w:rsidRPr="00F70635">
        <w:t>London</w:t>
      </w:r>
      <w:r w:rsidR="00661269">
        <w:rPr>
          <w:rFonts w:hint="eastAsia"/>
        </w:rPr>
        <w:t>,</w:t>
      </w:r>
      <w:r w:rsidR="00294580" w:rsidRPr="00F70635">
        <w:t xml:space="preserve"> may not work well when tested </w:t>
      </w:r>
      <w:r w:rsidR="00C30DEF" w:rsidRPr="00F70635">
        <w:t>on images from another loca</w:t>
      </w:r>
      <w:r w:rsidR="00F277CE" w:rsidRPr="00F70635">
        <w:t>tion</w:t>
      </w:r>
      <w:r w:rsidR="00661269">
        <w:rPr>
          <w:rFonts w:hint="eastAsia"/>
        </w:rPr>
        <w:t xml:space="preserve">, </w:t>
      </w:r>
      <w:r w:rsidR="00F277CE" w:rsidRPr="00F70635">
        <w:t>e</w:t>
      </w:r>
      <w:r w:rsidR="00661269">
        <w:rPr>
          <w:rFonts w:hint="eastAsia"/>
        </w:rPr>
        <w:t>.</w:t>
      </w:r>
      <w:r w:rsidR="00704CC8">
        <w:t>g</w:t>
      </w:r>
      <w:r w:rsidR="00B20450">
        <w:t xml:space="preserve">., </w:t>
      </w:r>
      <w:r w:rsidR="00F277CE" w:rsidRPr="00F70635">
        <w:t xml:space="preserve">Leeds. </w:t>
      </w:r>
    </w:p>
    <w:p w14:paraId="1B618D18" w14:textId="3EA4A3EB" w:rsidR="00873D65" w:rsidRDefault="00873D65" w:rsidP="0013496B">
      <w:pPr>
        <w:pStyle w:val="ISARCNormal"/>
        <w:ind w:firstLine="431"/>
      </w:pPr>
      <w:r>
        <w:t>Fi</w:t>
      </w:r>
      <w:r w:rsidR="00072220">
        <w:t>nally in Fig 8 we illustrate a</w:t>
      </w:r>
      <w:r>
        <w:t xml:space="preserve"> few samples of TN, TP, FP and FN cases </w:t>
      </w:r>
      <w:r w:rsidR="00FD3F4D">
        <w:t xml:space="preserve">for </w:t>
      </w:r>
      <w:r>
        <w:t xml:space="preserve">Network 2 in experiment 1. </w:t>
      </w:r>
    </w:p>
    <w:p w14:paraId="51DD2EC5" w14:textId="77777777" w:rsidR="00873D65" w:rsidRDefault="00873D65" w:rsidP="0013496B">
      <w:pPr>
        <w:pStyle w:val="ISARCNormal"/>
        <w:ind w:firstLine="431"/>
      </w:pPr>
    </w:p>
    <w:p w14:paraId="26FACB4D" w14:textId="77777777" w:rsidR="00873D65" w:rsidRDefault="00873D65" w:rsidP="0013496B">
      <w:pPr>
        <w:pStyle w:val="ISARCNormal"/>
        <w:ind w:firstLine="431"/>
      </w:pPr>
    </w:p>
    <w:p w14:paraId="7E5609EF" w14:textId="6A656464" w:rsidR="00873D65" w:rsidRDefault="00873D65" w:rsidP="00873D65">
      <w:pPr>
        <w:pStyle w:val="ISARCNormal"/>
        <w:ind w:firstLine="431"/>
        <w:jc w:val="center"/>
      </w:pPr>
      <w:r w:rsidRPr="00873D65">
        <w:rPr>
          <w:noProof/>
          <w:lang w:eastAsia="en-GB"/>
        </w:rPr>
        <w:drawing>
          <wp:inline distT="0" distB="0" distL="0" distR="0" wp14:anchorId="7EEBDE4C" wp14:editId="12842EA8">
            <wp:extent cx="785004" cy="785004"/>
            <wp:effectExtent l="0" t="0" r="0" b="0"/>
            <wp:docPr id="29" name="Picture 29" descr="E:\Theory\Civil PGR Conference 2017\Samples\Experiment 1\Network 2\FN\10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Theory\Civil PGR Conference 2017\Samples\Experiment 1\Network 2\FN\10009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0736" cy="790736"/>
                    </a:xfrm>
                    <a:prstGeom prst="rect">
                      <a:avLst/>
                    </a:prstGeom>
                    <a:noFill/>
                    <a:ln>
                      <a:noFill/>
                    </a:ln>
                  </pic:spPr>
                </pic:pic>
              </a:graphicData>
            </a:graphic>
          </wp:inline>
        </w:drawing>
      </w:r>
      <w:r>
        <w:t xml:space="preserve">  </w:t>
      </w:r>
      <w:r w:rsidRPr="00873D65">
        <w:rPr>
          <w:noProof/>
          <w:lang w:eastAsia="en-GB"/>
        </w:rPr>
        <w:drawing>
          <wp:inline distT="0" distB="0" distL="0" distR="0" wp14:anchorId="31556F09" wp14:editId="751E1D37">
            <wp:extent cx="793630" cy="793630"/>
            <wp:effectExtent l="0" t="0" r="6985" b="6985"/>
            <wp:docPr id="9" name="Picture 9" descr="E:\Theory\Civil PGR Conference 2017\Samples\Experiment 1\Network 2\FN\1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eory\Civil PGR Conference 2017\Samples\Experiment 1\Network 2\FN\10001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926" cy="800926"/>
                    </a:xfrm>
                    <a:prstGeom prst="rect">
                      <a:avLst/>
                    </a:prstGeom>
                    <a:noFill/>
                    <a:ln>
                      <a:noFill/>
                    </a:ln>
                  </pic:spPr>
                </pic:pic>
              </a:graphicData>
            </a:graphic>
          </wp:inline>
        </w:drawing>
      </w:r>
      <w:r>
        <w:t xml:space="preserve">  </w:t>
      </w:r>
      <w:r w:rsidRPr="00873D65">
        <w:rPr>
          <w:noProof/>
          <w:lang w:eastAsia="en-GB"/>
        </w:rPr>
        <w:drawing>
          <wp:inline distT="0" distB="0" distL="0" distR="0" wp14:anchorId="3591734D" wp14:editId="6BB24C7C">
            <wp:extent cx="793786" cy="793786"/>
            <wp:effectExtent l="0" t="0" r="6350" b="6350"/>
            <wp:docPr id="5" name="Picture 5" descr="E:\Theory\Civil PGR Conference 2017\Samples\Experiment 1\Network 2\FN\1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eory\Civil PGR Conference 2017\Samples\Experiment 1\Network 2\FN\10000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7243" cy="797243"/>
                    </a:xfrm>
                    <a:prstGeom prst="rect">
                      <a:avLst/>
                    </a:prstGeom>
                    <a:noFill/>
                    <a:ln>
                      <a:noFill/>
                    </a:ln>
                  </pic:spPr>
                </pic:pic>
              </a:graphicData>
            </a:graphic>
          </wp:inline>
        </w:drawing>
      </w:r>
      <w:r>
        <w:t xml:space="preserve"> </w:t>
      </w:r>
    </w:p>
    <w:p w14:paraId="55F7F16D" w14:textId="32547B73" w:rsidR="00873D65" w:rsidRDefault="00873D65" w:rsidP="00873D65">
      <w:pPr>
        <w:pStyle w:val="ISARCNormal"/>
        <w:ind w:firstLine="0"/>
        <w:jc w:val="center"/>
        <w:rPr>
          <w:lang w:val="en-US"/>
        </w:rPr>
      </w:pPr>
      <w:r>
        <w:rPr>
          <w:lang w:val="en-US"/>
        </w:rPr>
        <w:t xml:space="preserve">       (a</w:t>
      </w:r>
      <w:r w:rsidR="00271280">
        <w:rPr>
          <w:lang w:val="en-US"/>
        </w:rPr>
        <w:t>: False Negatives</w:t>
      </w:r>
      <w:r>
        <w:rPr>
          <w:lang w:val="en-US"/>
        </w:rPr>
        <w:t>)</w:t>
      </w:r>
    </w:p>
    <w:p w14:paraId="6E047EE5" w14:textId="77777777" w:rsidR="00873D65" w:rsidRDefault="00873D65" w:rsidP="00873D65">
      <w:pPr>
        <w:pStyle w:val="ISARCNormal"/>
        <w:ind w:firstLine="431"/>
        <w:jc w:val="center"/>
      </w:pPr>
    </w:p>
    <w:p w14:paraId="3D850DA7" w14:textId="02F86450" w:rsidR="00873D65" w:rsidRDefault="00873D65" w:rsidP="00873D65">
      <w:pPr>
        <w:pStyle w:val="ISARCNormal"/>
      </w:pPr>
      <w:r>
        <w:t xml:space="preserve">    </w:t>
      </w:r>
      <w:r w:rsidRPr="00873D65">
        <w:rPr>
          <w:noProof/>
          <w:lang w:eastAsia="en-GB"/>
        </w:rPr>
        <w:drawing>
          <wp:inline distT="0" distB="0" distL="0" distR="0" wp14:anchorId="337BAE26" wp14:editId="135F7745">
            <wp:extent cx="776378" cy="776378"/>
            <wp:effectExtent l="0" t="0" r="5080" b="5080"/>
            <wp:docPr id="27" name="Picture 27" descr="E:\Theory\Civil PGR Conference 2017\Samples\Experiment 1\Network 2\F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heory\Civil PGR Conference 2017\Samples\Experiment 1\Network 2\FP\2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0640" cy="780640"/>
                    </a:xfrm>
                    <a:prstGeom prst="rect">
                      <a:avLst/>
                    </a:prstGeom>
                    <a:noFill/>
                    <a:ln>
                      <a:noFill/>
                    </a:ln>
                  </pic:spPr>
                </pic:pic>
              </a:graphicData>
            </a:graphic>
          </wp:inline>
        </w:drawing>
      </w:r>
      <w:r>
        <w:t xml:space="preserve">  </w:t>
      </w:r>
      <w:r w:rsidRPr="00873D65">
        <w:rPr>
          <w:noProof/>
          <w:lang w:eastAsia="en-GB"/>
        </w:rPr>
        <w:drawing>
          <wp:inline distT="0" distB="0" distL="0" distR="0" wp14:anchorId="2AD4C8FD" wp14:editId="0889AC63">
            <wp:extent cx="793786" cy="793786"/>
            <wp:effectExtent l="0" t="0" r="6350" b="6350"/>
            <wp:docPr id="26" name="Picture 26" descr="E:\Theory\Civil PGR Conference 2017\Samples\Experiment 1\Network 2\F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eory\Civil PGR Conference 2017\Samples\Experiment 1\Network 2\FP\1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4768" cy="794768"/>
                    </a:xfrm>
                    <a:prstGeom prst="rect">
                      <a:avLst/>
                    </a:prstGeom>
                    <a:noFill/>
                    <a:ln>
                      <a:noFill/>
                    </a:ln>
                  </pic:spPr>
                </pic:pic>
              </a:graphicData>
            </a:graphic>
          </wp:inline>
        </w:drawing>
      </w:r>
      <w:r>
        <w:t xml:space="preserve">  </w:t>
      </w:r>
      <w:r w:rsidRPr="00873D65">
        <w:rPr>
          <w:noProof/>
          <w:lang w:eastAsia="en-GB"/>
        </w:rPr>
        <w:drawing>
          <wp:inline distT="0" distB="0" distL="0" distR="0" wp14:anchorId="402F5BF1" wp14:editId="68F337DD">
            <wp:extent cx="785004" cy="785004"/>
            <wp:effectExtent l="0" t="0" r="0" b="0"/>
            <wp:docPr id="25" name="Picture 25" descr="E:\Theory\Civil PGR Conference 2017\Samples\Experiment 1\Network 2\F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eory\Civil PGR Conference 2017\Samples\Experiment 1\Network 2\FP\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7827" cy="787827"/>
                    </a:xfrm>
                    <a:prstGeom prst="rect">
                      <a:avLst/>
                    </a:prstGeom>
                    <a:noFill/>
                    <a:ln>
                      <a:noFill/>
                    </a:ln>
                  </pic:spPr>
                </pic:pic>
              </a:graphicData>
            </a:graphic>
          </wp:inline>
        </w:drawing>
      </w:r>
    </w:p>
    <w:p w14:paraId="27B48E8B" w14:textId="6E10A691" w:rsidR="00873D65" w:rsidRDefault="00873D65" w:rsidP="00873D65">
      <w:pPr>
        <w:pStyle w:val="ISARCNormal"/>
        <w:ind w:firstLine="0"/>
        <w:jc w:val="center"/>
        <w:rPr>
          <w:lang w:val="en-US"/>
        </w:rPr>
      </w:pPr>
      <w:r>
        <w:rPr>
          <w:lang w:val="en-US"/>
        </w:rPr>
        <w:t>(b</w:t>
      </w:r>
      <w:r w:rsidR="00271280">
        <w:rPr>
          <w:lang w:val="en-US"/>
        </w:rPr>
        <w:t>: False Positives</w:t>
      </w:r>
      <w:r>
        <w:rPr>
          <w:lang w:val="en-US"/>
        </w:rPr>
        <w:t>)</w:t>
      </w:r>
    </w:p>
    <w:p w14:paraId="73FEB12E" w14:textId="2EFCF7B6" w:rsidR="00873D65" w:rsidRDefault="00873D65" w:rsidP="00873D65">
      <w:pPr>
        <w:pStyle w:val="ISARCNormal"/>
      </w:pPr>
    </w:p>
    <w:p w14:paraId="1733CFFA" w14:textId="34A436BF" w:rsidR="00873D65" w:rsidRDefault="00873D65" w:rsidP="00873D65">
      <w:pPr>
        <w:pStyle w:val="ISARCNormal"/>
        <w:jc w:val="center"/>
      </w:pPr>
      <w:r w:rsidRPr="00873D65">
        <w:rPr>
          <w:noProof/>
          <w:lang w:eastAsia="en-GB"/>
        </w:rPr>
        <w:drawing>
          <wp:inline distT="0" distB="0" distL="0" distR="0" wp14:anchorId="4FAA483C" wp14:editId="79EBB8A8">
            <wp:extent cx="802257" cy="802257"/>
            <wp:effectExtent l="0" t="0" r="0" b="0"/>
            <wp:docPr id="192" name="Picture 192" descr="E:\Theory\Civil PGR Conference 2017\Samples\Experiment 1\Network 2\T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heory\Civil PGR Conference 2017\Samples\Experiment 1\Network 2\TN\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3948" cy="813948"/>
                    </a:xfrm>
                    <a:prstGeom prst="rect">
                      <a:avLst/>
                    </a:prstGeom>
                    <a:noFill/>
                    <a:ln>
                      <a:noFill/>
                    </a:ln>
                  </pic:spPr>
                </pic:pic>
              </a:graphicData>
            </a:graphic>
          </wp:inline>
        </w:drawing>
      </w:r>
      <w:r>
        <w:t xml:space="preserve"> </w:t>
      </w:r>
      <w:r w:rsidRPr="00873D65">
        <w:rPr>
          <w:noProof/>
          <w:lang w:eastAsia="en-GB"/>
        </w:rPr>
        <w:drawing>
          <wp:inline distT="0" distB="0" distL="0" distR="0" wp14:anchorId="52A1F84B" wp14:editId="6C391EEF">
            <wp:extent cx="776377" cy="776377"/>
            <wp:effectExtent l="0" t="0" r="5080" b="5080"/>
            <wp:docPr id="31" name="Picture 31" descr="E:\Theory\Civil PGR Conference 2017\Samples\Experiment 1\Network 2\T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heory\Civil PGR Conference 2017\Samples\Experiment 1\Network 2\TN\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9616" cy="789616"/>
                    </a:xfrm>
                    <a:prstGeom prst="rect">
                      <a:avLst/>
                    </a:prstGeom>
                    <a:noFill/>
                    <a:ln>
                      <a:noFill/>
                    </a:ln>
                  </pic:spPr>
                </pic:pic>
              </a:graphicData>
            </a:graphic>
          </wp:inline>
        </w:drawing>
      </w:r>
      <w:r>
        <w:t xml:space="preserve"> </w:t>
      </w:r>
      <w:r w:rsidRPr="00873D65">
        <w:rPr>
          <w:noProof/>
          <w:lang w:eastAsia="en-GB"/>
        </w:rPr>
        <w:drawing>
          <wp:inline distT="0" distB="0" distL="0" distR="0" wp14:anchorId="2ABF2E90" wp14:editId="5CB23181">
            <wp:extent cx="776377" cy="776377"/>
            <wp:effectExtent l="0" t="0" r="5080" b="5080"/>
            <wp:docPr id="30" name="Picture 30" descr="E:\Theory\Civil PGR Conference 2017\Samples\Experiment 1\Network 2\T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heory\Civil PGR Conference 2017\Samples\Experiment 1\Network 2\TN\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6453" cy="786453"/>
                    </a:xfrm>
                    <a:prstGeom prst="rect">
                      <a:avLst/>
                    </a:prstGeom>
                    <a:noFill/>
                    <a:ln>
                      <a:noFill/>
                    </a:ln>
                  </pic:spPr>
                </pic:pic>
              </a:graphicData>
            </a:graphic>
          </wp:inline>
        </w:drawing>
      </w:r>
    </w:p>
    <w:p w14:paraId="5C5847D3" w14:textId="0FD306EF" w:rsidR="00873D65" w:rsidRDefault="00873D65" w:rsidP="00873D65">
      <w:pPr>
        <w:pStyle w:val="ISARCNormal"/>
        <w:ind w:firstLine="0"/>
        <w:jc w:val="center"/>
        <w:rPr>
          <w:lang w:val="en-US"/>
        </w:rPr>
      </w:pPr>
      <w:r>
        <w:rPr>
          <w:lang w:val="en-US"/>
        </w:rPr>
        <w:t>(c</w:t>
      </w:r>
      <w:r w:rsidR="00271280">
        <w:rPr>
          <w:lang w:val="en-US"/>
        </w:rPr>
        <w:t>: True Negatives</w:t>
      </w:r>
      <w:r>
        <w:rPr>
          <w:lang w:val="en-US"/>
        </w:rPr>
        <w:t>)</w:t>
      </w:r>
    </w:p>
    <w:p w14:paraId="5FC85D78" w14:textId="77777777" w:rsidR="00873D65" w:rsidRPr="00873D65" w:rsidRDefault="00873D65" w:rsidP="00873D65">
      <w:pPr>
        <w:pStyle w:val="ISARCNormal"/>
        <w:jc w:val="center"/>
      </w:pPr>
    </w:p>
    <w:p w14:paraId="3B2203F2" w14:textId="40687ADD" w:rsidR="00873D65" w:rsidRDefault="00873D65" w:rsidP="00873D65">
      <w:pPr>
        <w:pStyle w:val="ISARCNormal"/>
        <w:jc w:val="center"/>
      </w:pPr>
      <w:r w:rsidRPr="00873D65">
        <w:rPr>
          <w:noProof/>
          <w:lang w:eastAsia="en-GB"/>
        </w:rPr>
        <w:drawing>
          <wp:inline distT="0" distB="0" distL="0" distR="0" wp14:anchorId="05FB4DF7" wp14:editId="2CDFD511">
            <wp:extent cx="767906" cy="767906"/>
            <wp:effectExtent l="0" t="0" r="0" b="0"/>
            <wp:docPr id="196" name="Picture 196" descr="E:\Theory\Civil PGR Conference 2017\Samples\Experiment 1\Network 2\TP\10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Theory\Civil PGR Conference 2017\Samples\Experiment 1\Network 2\TP\100009.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71094" cy="771094"/>
                    </a:xfrm>
                    <a:prstGeom prst="rect">
                      <a:avLst/>
                    </a:prstGeom>
                    <a:noFill/>
                    <a:ln>
                      <a:noFill/>
                    </a:ln>
                  </pic:spPr>
                </pic:pic>
              </a:graphicData>
            </a:graphic>
          </wp:inline>
        </w:drawing>
      </w:r>
      <w:r>
        <w:t xml:space="preserve"> </w:t>
      </w:r>
      <w:r w:rsidRPr="00873D65">
        <w:rPr>
          <w:noProof/>
          <w:lang w:eastAsia="en-GB"/>
        </w:rPr>
        <w:drawing>
          <wp:inline distT="0" distB="0" distL="0" distR="0" wp14:anchorId="14EAA618" wp14:editId="7D6E7AAB">
            <wp:extent cx="767906" cy="767906"/>
            <wp:effectExtent l="0" t="0" r="0" b="0"/>
            <wp:docPr id="195" name="Picture 195" descr="E:\Theory\Civil PGR Conference 2017\Samples\Experiment 1\Network 2\TP\10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heory\Civil PGR Conference 2017\Samples\Experiment 1\Network 2\TP\100007.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74413" cy="774413"/>
                    </a:xfrm>
                    <a:prstGeom prst="rect">
                      <a:avLst/>
                    </a:prstGeom>
                    <a:noFill/>
                    <a:ln>
                      <a:noFill/>
                    </a:ln>
                  </pic:spPr>
                </pic:pic>
              </a:graphicData>
            </a:graphic>
          </wp:inline>
        </w:drawing>
      </w:r>
      <w:r>
        <w:t xml:space="preserve"> </w:t>
      </w:r>
      <w:r w:rsidRPr="00873D65">
        <w:rPr>
          <w:noProof/>
          <w:lang w:eastAsia="en-GB"/>
        </w:rPr>
        <w:drawing>
          <wp:inline distT="0" distB="0" distL="0" distR="0" wp14:anchorId="08F2A463" wp14:editId="4F01EB48">
            <wp:extent cx="776377" cy="776377"/>
            <wp:effectExtent l="0" t="0" r="5080" b="5080"/>
            <wp:docPr id="194" name="Picture 194" descr="E:\Theory\Civil PGR Conference 2017\Samples\Experiment 1\Network 2\TP\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Theory\Civil PGR Conference 2017\Samples\Experiment 1\Network 2\TP\10000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81265" cy="781265"/>
                    </a:xfrm>
                    <a:prstGeom prst="rect">
                      <a:avLst/>
                    </a:prstGeom>
                    <a:noFill/>
                    <a:ln>
                      <a:noFill/>
                    </a:ln>
                  </pic:spPr>
                </pic:pic>
              </a:graphicData>
            </a:graphic>
          </wp:inline>
        </w:drawing>
      </w:r>
    </w:p>
    <w:p w14:paraId="04A49F66" w14:textId="2DBDB4D9" w:rsidR="00873D65" w:rsidRDefault="0064283E" w:rsidP="00873D65">
      <w:pPr>
        <w:pStyle w:val="ISARCNormal"/>
        <w:ind w:firstLine="0"/>
        <w:jc w:val="center"/>
        <w:rPr>
          <w:lang w:val="en-US"/>
        </w:rPr>
      </w:pPr>
      <w:r w:rsidRPr="00C0723B">
        <w:rPr>
          <w:noProof/>
          <w:lang w:eastAsia="en-GB"/>
        </w:rPr>
        <mc:AlternateContent>
          <mc:Choice Requires="wps">
            <w:drawing>
              <wp:anchor distT="45720" distB="45720" distL="114300" distR="114300" simplePos="0" relativeHeight="251662336" behindDoc="0" locked="0" layoutInCell="1" allowOverlap="1" wp14:anchorId="610ABBC5" wp14:editId="43F8FCC9">
                <wp:simplePos x="0" y="0"/>
                <wp:positionH relativeFrom="column">
                  <wp:align>left</wp:align>
                </wp:positionH>
                <wp:positionV relativeFrom="paragraph">
                  <wp:posOffset>237490</wp:posOffset>
                </wp:positionV>
                <wp:extent cx="3343275" cy="39243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92430"/>
                        </a:xfrm>
                        <a:prstGeom prst="rect">
                          <a:avLst/>
                        </a:prstGeom>
                        <a:noFill/>
                        <a:ln w="9525">
                          <a:noFill/>
                          <a:miter lim="800000"/>
                          <a:headEnd/>
                          <a:tailEnd/>
                        </a:ln>
                      </wps:spPr>
                      <wps:txbx>
                        <w:txbxContent>
                          <w:p w14:paraId="32BCBBC6" w14:textId="201721B3" w:rsidR="0064283E" w:rsidRDefault="0064283E" w:rsidP="00BE00AF">
                            <w:pPr>
                              <w:jc w:val="center"/>
                            </w:pPr>
                            <w:r>
                              <w:t xml:space="preserve">Fig </w:t>
                            </w:r>
                            <w:r w:rsidR="00BE00AF">
                              <w:t>8: Sample for FN, FP, TP, TN for Network2 obtained during experiment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ABBC5" id="_x0000_s1028" type="#_x0000_t202" style="position:absolute;left:0;text-align:left;margin-left:0;margin-top:18.7pt;width:263.25pt;height:30.9pt;z-index:251662336;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" filled="f" stroked="f">
                <v:textbox style="mso-fit-shape-to-text:t">
                  <w:txbxContent>
                    <w:p w14:paraId="32BCBBC6" w14:textId="201721B3" w:rsidR="0064283E" w:rsidRDefault="0064283E" w:rsidP="00BE00AF">
                      <w:pPr>
                        <w:jc w:val="center"/>
                      </w:pPr>
                      <w:r>
                        <w:t xml:space="preserve">Fig </w:t>
                      </w:r>
                      <w:r w:rsidR="00BE00AF">
                        <w:t>8: Sample for FN, FP, TP, TN for Network2 obtained during experiment 1</w:t>
                      </w:r>
                    </w:p>
                  </w:txbxContent>
                </v:textbox>
                <w10:wrap type="square"/>
              </v:shape>
            </w:pict>
          </mc:Fallback>
        </mc:AlternateContent>
      </w:r>
      <w:r w:rsidR="00873D65">
        <w:rPr>
          <w:lang w:val="en-US"/>
        </w:rPr>
        <w:t>(d</w:t>
      </w:r>
      <w:r w:rsidR="00271280">
        <w:rPr>
          <w:lang w:val="en-US"/>
        </w:rPr>
        <w:t>: True Positives</w:t>
      </w:r>
      <w:r w:rsidR="00873D65">
        <w:rPr>
          <w:lang w:val="en-US"/>
        </w:rPr>
        <w:t>)</w:t>
      </w:r>
    </w:p>
    <w:p w14:paraId="2A0EFC76" w14:textId="45A0A81E" w:rsidR="00873D65" w:rsidRDefault="00873D65" w:rsidP="00873D65">
      <w:pPr>
        <w:pStyle w:val="ISARCNormal"/>
        <w:jc w:val="center"/>
      </w:pPr>
    </w:p>
    <w:p w14:paraId="497A1B14" w14:textId="6025010C" w:rsidR="00A5391F" w:rsidRDefault="004151B1" w:rsidP="00A5391F">
      <w:pPr>
        <w:pStyle w:val="ISARCNormal"/>
      </w:pPr>
      <w:r>
        <w:t xml:space="preserve">It can be </w:t>
      </w:r>
      <w:r w:rsidR="00B750F4">
        <w:t>seen from Fig 8 that the</w:t>
      </w:r>
      <w:r w:rsidR="009F17D6">
        <w:t xml:space="preserve"> samples which</w:t>
      </w:r>
      <w:r w:rsidR="00C277D6">
        <w:t xml:space="preserve"> the</w:t>
      </w:r>
      <w:r w:rsidR="00B750F4">
        <w:t xml:space="preserve"> </w:t>
      </w:r>
      <w:r w:rsidR="00121933">
        <w:t>network predicted wrongly</w:t>
      </w:r>
      <w:r>
        <w:t xml:space="preserve"> </w:t>
      </w:r>
      <w:r w:rsidR="00121933">
        <w:t>(False Negatives and False Positives) were very ambiguous visually. Even a trained human</w:t>
      </w:r>
      <w:r w:rsidR="00A35680">
        <w:t xml:space="preserve"> worker</w:t>
      </w:r>
      <w:r w:rsidR="00121933">
        <w:t xml:space="preserve"> might get them wrong during </w:t>
      </w:r>
      <w:r w:rsidR="00076C36">
        <w:t xml:space="preserve">a visual inspection. The next stage of </w:t>
      </w:r>
      <w:r w:rsidR="00EC7C9A">
        <w:t xml:space="preserve">deep learning based pavement crack detection lies in </w:t>
      </w:r>
      <w:r w:rsidR="00E51B1C">
        <w:t xml:space="preserve">training the deep networks in such </w:t>
      </w:r>
      <w:r w:rsidR="001535F3">
        <w:t xml:space="preserve">a </w:t>
      </w:r>
      <w:r w:rsidR="00E51B1C">
        <w:t>way that it can correctly classify even such ambiguous samples.</w:t>
      </w:r>
      <w:r w:rsidR="00076C36">
        <w:t xml:space="preserve"> </w:t>
      </w:r>
      <w:r w:rsidR="00121933">
        <w:t xml:space="preserve"> </w:t>
      </w:r>
    </w:p>
    <w:p w14:paraId="16CF05AC" w14:textId="53B3D609" w:rsidR="00541C0B" w:rsidRPr="00F70635" w:rsidRDefault="00541C0B">
      <w:pPr>
        <w:pStyle w:val="ISARCHeadings1"/>
      </w:pPr>
      <w:r w:rsidRPr="00F70635">
        <w:t xml:space="preserve">Conclusions </w:t>
      </w:r>
    </w:p>
    <w:p w14:paraId="61ED9569" w14:textId="26EDF924" w:rsidR="00DF1847" w:rsidRPr="00F70635" w:rsidRDefault="00A45933" w:rsidP="009B094F">
      <w:pPr>
        <w:ind w:firstLine="431"/>
        <w:rPr>
          <w:lang w:val="en-US"/>
        </w:rPr>
      </w:pPr>
      <w:r w:rsidRPr="00F70635">
        <w:rPr>
          <w:lang w:val="en-US"/>
        </w:rPr>
        <w:t xml:space="preserve">The </w:t>
      </w:r>
      <w:r w:rsidR="00550057" w:rsidRPr="00F70635">
        <w:rPr>
          <w:lang w:val="en-US"/>
        </w:rPr>
        <w:t>studies presented in this paper</w:t>
      </w:r>
      <w:r w:rsidRPr="00F70635">
        <w:rPr>
          <w:lang w:val="en-US"/>
        </w:rPr>
        <w:t xml:space="preserve"> shows that </w:t>
      </w:r>
      <w:r w:rsidR="002800A2">
        <w:rPr>
          <w:lang w:val="en-US"/>
        </w:rPr>
        <w:t>an</w:t>
      </w:r>
      <w:r w:rsidRPr="00F70635">
        <w:rPr>
          <w:lang w:val="en-US"/>
        </w:rPr>
        <w:t xml:space="preserve"> increase in the depth of the deep networks leads to better performances</w:t>
      </w:r>
      <w:r w:rsidR="00AF62F2">
        <w:rPr>
          <w:lang w:val="en-US"/>
        </w:rPr>
        <w:t xml:space="preserve"> in </w:t>
      </w:r>
      <w:r w:rsidR="009E683E">
        <w:rPr>
          <w:lang w:val="en-US"/>
        </w:rPr>
        <w:t xml:space="preserve">terms of </w:t>
      </w:r>
      <w:r w:rsidR="00AF62F2">
        <w:rPr>
          <w:lang w:val="en-US"/>
        </w:rPr>
        <w:t>accuracy and</w:t>
      </w:r>
      <w:r w:rsidR="00E16484">
        <w:rPr>
          <w:lang w:val="en-US"/>
        </w:rPr>
        <w:t xml:space="preserve"> recall</w:t>
      </w:r>
      <w:r w:rsidRPr="00F70635">
        <w:rPr>
          <w:lang w:val="en-US"/>
        </w:rPr>
        <w:t xml:space="preserve">. </w:t>
      </w:r>
      <w:r w:rsidR="007B5092" w:rsidRPr="00F70635">
        <w:rPr>
          <w:lang w:val="en-US"/>
        </w:rPr>
        <w:t>The deeper the networks are</w:t>
      </w:r>
      <w:r w:rsidR="00892154" w:rsidRPr="00F70635">
        <w:rPr>
          <w:lang w:val="en-US"/>
        </w:rPr>
        <w:t>,</w:t>
      </w:r>
      <w:r w:rsidR="007B5092" w:rsidRPr="00F70635">
        <w:rPr>
          <w:lang w:val="en-US"/>
        </w:rPr>
        <w:t xml:space="preserve"> the more it learns about detecting cracks</w:t>
      </w:r>
      <w:r w:rsidR="002800A2">
        <w:rPr>
          <w:lang w:val="en-US"/>
        </w:rPr>
        <w:t xml:space="preserve"> although a threshold has not been defined yet</w:t>
      </w:r>
      <w:r w:rsidR="007B5092" w:rsidRPr="00F70635">
        <w:rPr>
          <w:lang w:val="en-US"/>
        </w:rPr>
        <w:t>.</w:t>
      </w:r>
    </w:p>
    <w:p w14:paraId="188119C4" w14:textId="2613F134" w:rsidR="00A45933" w:rsidRPr="00F70635" w:rsidRDefault="00A45933" w:rsidP="00550057">
      <w:pPr>
        <w:ind w:firstLine="431"/>
      </w:pPr>
      <w:r w:rsidRPr="00F70635">
        <w:rPr>
          <w:lang w:val="en-US"/>
        </w:rPr>
        <w:t xml:space="preserve">Also it could be </w:t>
      </w:r>
      <w:r w:rsidR="00550057" w:rsidRPr="00F70635">
        <w:rPr>
          <w:lang w:val="en-US"/>
        </w:rPr>
        <w:t>co</w:t>
      </w:r>
      <w:r w:rsidRPr="00F70635">
        <w:rPr>
          <w:lang w:val="en-US"/>
        </w:rPr>
        <w:t>n</w:t>
      </w:r>
      <w:r w:rsidR="00550057" w:rsidRPr="00F70635">
        <w:rPr>
          <w:lang w:val="en-US"/>
        </w:rPr>
        <w:t>cluded</w:t>
      </w:r>
      <w:r w:rsidRPr="00F70635">
        <w:rPr>
          <w:lang w:val="en-US"/>
        </w:rPr>
        <w:t xml:space="preserve"> that the network trained on images taken from </w:t>
      </w:r>
      <w:r w:rsidR="002800A2">
        <w:rPr>
          <w:lang w:val="en-US"/>
        </w:rPr>
        <w:t xml:space="preserve">a </w:t>
      </w:r>
      <w:r w:rsidRPr="00F70635">
        <w:rPr>
          <w:lang w:val="en-US"/>
        </w:rPr>
        <w:t xml:space="preserve">particular location </w:t>
      </w:r>
      <w:r w:rsidR="002800A2">
        <w:rPr>
          <w:lang w:val="en-US"/>
        </w:rPr>
        <w:t>do</w:t>
      </w:r>
      <w:r w:rsidRPr="00F70635">
        <w:rPr>
          <w:lang w:val="en-US"/>
        </w:rPr>
        <w:t xml:space="preserve"> not </w:t>
      </w:r>
      <w:r w:rsidR="00180767" w:rsidRPr="00F70635">
        <w:rPr>
          <w:lang w:val="en-US"/>
        </w:rPr>
        <w:t>perform</w:t>
      </w:r>
      <w:r w:rsidRPr="00F70635">
        <w:rPr>
          <w:lang w:val="en-US"/>
        </w:rPr>
        <w:t xml:space="preserve"> well when tested on images taken from another location.</w:t>
      </w:r>
      <w:r w:rsidR="007B5092" w:rsidRPr="00F70635">
        <w:rPr>
          <w:lang w:val="en-US"/>
        </w:rPr>
        <w:t xml:space="preserve"> </w:t>
      </w:r>
      <w:r w:rsidR="00A83191">
        <w:rPr>
          <w:rFonts w:hint="eastAsia"/>
          <w:lang w:val="en-US"/>
        </w:rPr>
        <w:t>Therefore,</w:t>
      </w:r>
      <w:r w:rsidR="007B5092" w:rsidRPr="00F70635">
        <w:rPr>
          <w:lang w:val="en-US"/>
        </w:rPr>
        <w:t xml:space="preserve"> location variance </w:t>
      </w:r>
      <w:r w:rsidR="0043562D" w:rsidRPr="00F70635">
        <w:rPr>
          <w:lang w:val="en-US"/>
        </w:rPr>
        <w:t>is a very important hurdle that has to be tackled for implementing a universal automatic crack detection system using computer vision techniques.</w:t>
      </w:r>
    </w:p>
    <w:p w14:paraId="2BC63445" w14:textId="20443824" w:rsidR="00917AEB" w:rsidRPr="00F70635" w:rsidRDefault="00ED0DF2" w:rsidP="00FE2195">
      <w:pPr>
        <w:pStyle w:val="ISARCHeadings0"/>
        <w:rPr>
          <w:lang w:val="en-US"/>
        </w:rPr>
      </w:pPr>
      <w:r w:rsidRPr="00F70635">
        <w:rPr>
          <w:lang w:val="en-US"/>
        </w:rPr>
        <w:t>References</w:t>
      </w:r>
    </w:p>
    <w:p w14:paraId="1449FDC8" w14:textId="2CC3B4B0" w:rsidR="006F27AB" w:rsidRPr="00F70635" w:rsidRDefault="006F27AB" w:rsidP="002E4E1D">
      <w:pPr>
        <w:pStyle w:val="ISARCReferences"/>
        <w:rPr>
          <w:lang w:val="en-US"/>
        </w:rPr>
      </w:pPr>
      <w:r w:rsidRPr="006F27AB">
        <w:t>Y. Hu, C. Zhao, "A local binary pattern based methods for pavement crack detection", </w:t>
      </w:r>
      <w:r w:rsidRPr="006F27AB">
        <w:rPr>
          <w:i/>
          <w:iCs/>
        </w:rPr>
        <w:t xml:space="preserve">Journal of </w:t>
      </w:r>
      <w:r w:rsidRPr="006F27AB">
        <w:rPr>
          <w:i/>
          <w:iCs/>
        </w:rPr>
        <w:lastRenderedPageBreak/>
        <w:t>Pattern Recognition Research</w:t>
      </w:r>
      <w:r w:rsidRPr="006F27AB">
        <w:t>, vol. 5, no. 1, pp. 140-147, 2010.</w:t>
      </w:r>
      <w:r w:rsidRPr="006F27AB" w:rsidDel="00B35788">
        <w:rPr>
          <w:lang w:val="en-US"/>
        </w:rPr>
        <w:t xml:space="preserve"> </w:t>
      </w:r>
      <w:r w:rsidR="002E4E1D" w:rsidRPr="00F70635">
        <w:rPr>
          <w:lang w:val="en-US"/>
        </w:rPr>
        <w:t>.</w:t>
      </w:r>
    </w:p>
    <w:p w14:paraId="61E724AC" w14:textId="078B9804" w:rsidR="006F27AB" w:rsidRPr="00914FC5" w:rsidRDefault="006F27AB" w:rsidP="00D0716A">
      <w:pPr>
        <w:pStyle w:val="ISARCReferences"/>
        <w:rPr>
          <w:lang w:val="en-US"/>
        </w:rPr>
      </w:pPr>
      <w:r w:rsidRPr="006F27AB">
        <w:t>M. Salman, S. Mathavan, K. Kamal, M. Rahman, "Pavement crack detection using the Gabor filter", </w:t>
      </w:r>
      <w:r w:rsidRPr="00D0716A">
        <w:rPr>
          <w:i/>
          <w:iCs/>
        </w:rPr>
        <w:t>Proceedings of IEEE International</w:t>
      </w:r>
      <w:r>
        <w:rPr>
          <w:i/>
          <w:iCs/>
        </w:rPr>
        <w:t xml:space="preserve"> </w:t>
      </w:r>
      <w:r w:rsidRPr="00D0716A">
        <w:rPr>
          <w:i/>
          <w:iCs/>
        </w:rPr>
        <w:t>Conference on Intelligent Transportation Systems</w:t>
      </w:r>
      <w:r w:rsidRPr="006F27AB">
        <w:t>, pp. 2039-2044, Oct. 2013.</w:t>
      </w:r>
      <w:r w:rsidRPr="00D0716A" w:rsidDel="006F27AB">
        <w:rPr>
          <w:lang w:val="en-US"/>
        </w:rPr>
        <w:t xml:space="preserve"> </w:t>
      </w:r>
    </w:p>
    <w:p w14:paraId="16B15F66" w14:textId="4E4A5004" w:rsidR="00C74718" w:rsidRPr="00914FC5" w:rsidRDefault="006F27AB">
      <w:pPr>
        <w:pStyle w:val="ISARCReferences"/>
        <w:rPr>
          <w:lang w:eastAsia="en-GB"/>
        </w:rPr>
      </w:pPr>
      <w:r w:rsidRPr="006F27AB">
        <w:rPr>
          <w:lang w:eastAsia="en-GB"/>
        </w:rPr>
        <w:t>Q. Zou, Y. Cao, Q. Li, Q. Mao, S. Wang, "Crack-tree: Automatic crack detection from pavement images", </w:t>
      </w:r>
      <w:r w:rsidRPr="006F27AB">
        <w:rPr>
          <w:i/>
          <w:iCs/>
          <w:lang w:eastAsia="en-GB"/>
        </w:rPr>
        <w:t>Pattern Recognition Letters</w:t>
      </w:r>
      <w:r w:rsidRPr="006F27AB">
        <w:rPr>
          <w:lang w:eastAsia="en-GB"/>
        </w:rPr>
        <w:t>, vol. 33, no. 3, pp. 227-238, 2012.</w:t>
      </w:r>
    </w:p>
    <w:p w14:paraId="0F25D4E5" w14:textId="715EA0C3" w:rsidR="00FC3857" w:rsidRPr="00914FC5" w:rsidRDefault="00C74718">
      <w:pPr>
        <w:pStyle w:val="ISARCReferences"/>
        <w:rPr>
          <w:lang w:eastAsia="en-GB"/>
        </w:rPr>
      </w:pPr>
      <w:r w:rsidRPr="00C74718">
        <w:rPr>
          <w:lang w:eastAsia="en-GB"/>
        </w:rPr>
        <w:t>A. Krizhevsky, I. Sutskever, G. Hinton, "Imagenet classification with deep convolutional neural networks", </w:t>
      </w:r>
      <w:r w:rsidR="00126190">
        <w:rPr>
          <w:i/>
          <w:iCs/>
          <w:lang w:eastAsia="en-GB"/>
        </w:rPr>
        <w:t>Advances in Neural in</w:t>
      </w:r>
      <w:r w:rsidRPr="00C74718">
        <w:rPr>
          <w:i/>
          <w:iCs/>
          <w:lang w:eastAsia="en-GB"/>
        </w:rPr>
        <w:t>formation Processing Systems</w:t>
      </w:r>
      <w:r w:rsidRPr="00C74718">
        <w:rPr>
          <w:lang w:eastAsia="en-GB"/>
        </w:rPr>
        <w:t>, pp. 1097-1105, 2012.</w:t>
      </w:r>
    </w:p>
    <w:p w14:paraId="39650AB1" w14:textId="4232BCAE" w:rsidR="00FC3857" w:rsidRPr="00FC3857" w:rsidRDefault="00FC3857" w:rsidP="00FC3857">
      <w:pPr>
        <w:pStyle w:val="ISARCReferences"/>
        <w:rPr>
          <w:lang w:eastAsia="en-GB"/>
        </w:rPr>
      </w:pPr>
      <w:r w:rsidRPr="00FC3857">
        <w:rPr>
          <w:lang w:eastAsia="en-GB"/>
        </w:rPr>
        <w:t>K. Simonyan, A. Zisserman, "Very deep convolutional networks for large-scale image recognition", </w:t>
      </w:r>
      <w:r w:rsidRPr="00FC3857">
        <w:rPr>
          <w:i/>
          <w:iCs/>
          <w:lang w:eastAsia="en-GB"/>
        </w:rPr>
        <w:t xml:space="preserve">Int. Conf. on Learning </w:t>
      </w:r>
      <w:r w:rsidR="00126190" w:rsidRPr="00FC3857">
        <w:rPr>
          <w:i/>
          <w:iCs/>
          <w:lang w:eastAsia="en-GB"/>
        </w:rPr>
        <w:t>Representation</w:t>
      </w:r>
      <w:r w:rsidR="00126190">
        <w:rPr>
          <w:i/>
          <w:iCs/>
          <w:lang w:eastAsia="en-GB"/>
        </w:rPr>
        <w:t xml:space="preserve">s </w:t>
      </w:r>
      <w:r w:rsidRPr="00FC3857">
        <w:rPr>
          <w:i/>
          <w:iCs/>
          <w:lang w:eastAsia="en-GB"/>
        </w:rPr>
        <w:t xml:space="preserve"> (ICLR)</w:t>
      </w:r>
      <w:r w:rsidRPr="00FC3857">
        <w:rPr>
          <w:lang w:eastAsia="en-GB"/>
        </w:rPr>
        <w:t>, 2015</w:t>
      </w:r>
    </w:p>
    <w:p w14:paraId="6268B302" w14:textId="36D149F2" w:rsidR="00FC3857" w:rsidRPr="00914FC5" w:rsidRDefault="00FC3857" w:rsidP="00914FC5">
      <w:pPr>
        <w:pStyle w:val="ISARCReferences"/>
        <w:rPr>
          <w:lang w:val="en-US"/>
        </w:rPr>
      </w:pPr>
      <w:r w:rsidRPr="00FC3857">
        <w:t>C. Szegedy et al., "Going deeper with convolutions", </w:t>
      </w:r>
      <w:r w:rsidRPr="00FC3857">
        <w:rPr>
          <w:i/>
          <w:iCs/>
        </w:rPr>
        <w:t>Int. Conf. on Comp. Vision and Pattern Recognition (CVPR)</w:t>
      </w:r>
      <w:r w:rsidRPr="00FC3857">
        <w:t>, 2015.</w:t>
      </w:r>
    </w:p>
    <w:p w14:paraId="68D1CD1C" w14:textId="013DBCEC" w:rsidR="002C08A7" w:rsidRPr="002C08A7" w:rsidRDefault="00FC3857" w:rsidP="00914FC5">
      <w:pPr>
        <w:pStyle w:val="ISARCReferences"/>
      </w:pPr>
      <w:r w:rsidRPr="00FC3857">
        <w:t>K. He et al., "Deep residual learning for image recognition", </w:t>
      </w:r>
      <w:r w:rsidRPr="00FC3857">
        <w:rPr>
          <w:i/>
          <w:iCs/>
        </w:rPr>
        <w:t>Int. Conf. on Comp. Vision and Pattern Recognition (CVPR)</w:t>
      </w:r>
      <w:r w:rsidRPr="00FC3857">
        <w:t>, 2016.</w:t>
      </w:r>
      <w:r w:rsidRPr="00D0716A" w:rsidDel="006F27AB">
        <w:rPr>
          <w:lang w:val="en-US"/>
        </w:rPr>
        <w:t xml:space="preserve"> </w:t>
      </w:r>
      <w:r w:rsidR="002C08A7" w:rsidRPr="002C08A7">
        <w:t> </w:t>
      </w:r>
    </w:p>
    <w:p w14:paraId="767D5BF3" w14:textId="7511D0BA" w:rsidR="00C52BB8" w:rsidRDefault="00F71F05" w:rsidP="002C08A7">
      <w:pPr>
        <w:pStyle w:val="ISARCReferences"/>
      </w:pPr>
      <w:r w:rsidRPr="00F71F05">
        <w:t>Laurent, John, Jean François Hébert, and Mario Talbot. "Automated detection of sealed cracks using 2d and 3d road surface data."</w:t>
      </w:r>
    </w:p>
    <w:p w14:paraId="53B6890E" w14:textId="77777777" w:rsidR="002C08A7" w:rsidRPr="002C08A7" w:rsidRDefault="002C08A7" w:rsidP="002C08A7">
      <w:pPr>
        <w:pStyle w:val="ISARCReferences"/>
      </w:pPr>
      <w:r w:rsidRPr="002C08A7">
        <w:t>L. Deng, G. Hinton, B. Kingsbury, "New types of deep neural network learning for speech recognition and related applications: An overview", </w:t>
      </w:r>
      <w:r w:rsidRPr="002C08A7">
        <w:rPr>
          <w:i/>
          <w:iCs/>
        </w:rPr>
        <w:t>Acoustics Speech and Signal Processing (ICASSP) 2013 IEEE International Conference on</w:t>
      </w:r>
      <w:r w:rsidRPr="002C08A7">
        <w:t>, 2013.</w:t>
      </w:r>
    </w:p>
    <w:p w14:paraId="70D6C79D" w14:textId="77777777" w:rsidR="002C08A7" w:rsidRDefault="002C08A7" w:rsidP="00914FC5">
      <w:pPr>
        <w:pStyle w:val="ISARCReferences"/>
        <w:rPr>
          <w:lang w:val="en-US"/>
        </w:rPr>
      </w:pPr>
      <w:r w:rsidRPr="00D0716A" w:rsidDel="006F27AB">
        <w:rPr>
          <w:lang w:val="en-US"/>
        </w:rPr>
        <w:t xml:space="preserve"> </w:t>
      </w:r>
      <w:r w:rsidRPr="002C08A7">
        <w:t>J Long, E Shelhamer, T. Darrell, "Fully convolutional networks for semantic segmentation", </w:t>
      </w:r>
      <w:r w:rsidRPr="002C08A7">
        <w:rPr>
          <w:i/>
          <w:iCs/>
        </w:rPr>
        <w:t>Proceedings of the IEEE Conference on Computer Vision and Pattern Recognition</w:t>
      </w:r>
      <w:r w:rsidRPr="002C08A7">
        <w:t>, pp. 3431-3440, 2015.</w:t>
      </w:r>
      <w:r w:rsidRPr="00D0716A" w:rsidDel="006F27AB">
        <w:rPr>
          <w:lang w:val="en-US"/>
        </w:rPr>
        <w:t xml:space="preserve"> </w:t>
      </w:r>
    </w:p>
    <w:p w14:paraId="3FA5EC59" w14:textId="77777777" w:rsidR="00627994" w:rsidRDefault="00627994" w:rsidP="00914FC5">
      <w:pPr>
        <w:pStyle w:val="ISARCReferences"/>
        <w:rPr>
          <w:lang w:val="en-US"/>
        </w:rPr>
      </w:pPr>
      <w:r w:rsidRPr="00627994">
        <w:t>Zhang, Lei, et al. "Road crack detection using deep convolutional neural network." </w:t>
      </w:r>
      <w:r w:rsidRPr="00627994">
        <w:rPr>
          <w:i/>
          <w:iCs/>
        </w:rPr>
        <w:t>Image Processing (ICIP), 2016 IEEE International Conference on</w:t>
      </w:r>
      <w:r w:rsidRPr="00627994">
        <w:t>. IEEE, 2016.</w:t>
      </w:r>
      <w:r w:rsidRPr="00D0716A" w:rsidDel="006F27AB">
        <w:rPr>
          <w:lang w:val="en-US"/>
        </w:rPr>
        <w:t xml:space="preserve"> </w:t>
      </w:r>
    </w:p>
    <w:p w14:paraId="5B068774" w14:textId="77777777" w:rsidR="00136B1D" w:rsidRDefault="00136B1D" w:rsidP="00914FC5">
      <w:pPr>
        <w:pStyle w:val="ISARCReferences"/>
        <w:rPr>
          <w:lang w:val="en-US"/>
        </w:rPr>
      </w:pPr>
      <w:r w:rsidRPr="00136B1D">
        <w:t>Scherer, Dominik, Andreas Müller, and Sven Behnke. "Evaluation of pooling operations in convolutional architectures for object recognition." </w:t>
      </w:r>
      <w:r w:rsidRPr="00136B1D">
        <w:rPr>
          <w:i/>
          <w:iCs/>
        </w:rPr>
        <w:t>International Conference on Artificial Neural Networks</w:t>
      </w:r>
      <w:r w:rsidRPr="00136B1D">
        <w:t>. Springer Berlin Heidelberg, 2010.</w:t>
      </w:r>
      <w:r w:rsidRPr="00136B1D" w:rsidDel="006F27AB">
        <w:rPr>
          <w:lang w:val="en-US"/>
        </w:rPr>
        <w:t xml:space="preserve"> </w:t>
      </w:r>
    </w:p>
    <w:p w14:paraId="3D5BD874" w14:textId="77777777" w:rsidR="000A06A9" w:rsidRDefault="00B66B65" w:rsidP="00914FC5">
      <w:pPr>
        <w:pStyle w:val="ISARCReferences"/>
        <w:rPr>
          <w:lang w:val="en-US"/>
        </w:rPr>
      </w:pPr>
      <w:r w:rsidRPr="00B66B65">
        <w:t>Nair, Vinod, and Geoffrey E. Hinton. "Rectified linear units improve restricted boltzmann machines." </w:t>
      </w:r>
      <w:r w:rsidRPr="00B66B65">
        <w:rPr>
          <w:i/>
          <w:iCs/>
        </w:rPr>
        <w:t>Proceedings of the 27th international conference on machine learning (ICML-10)</w:t>
      </w:r>
      <w:r w:rsidRPr="00B66B65">
        <w:t>. 2010.</w:t>
      </w:r>
      <w:r w:rsidRPr="00B66B65" w:rsidDel="006F27AB">
        <w:rPr>
          <w:lang w:val="en-US"/>
        </w:rPr>
        <w:t xml:space="preserve"> </w:t>
      </w:r>
    </w:p>
    <w:p w14:paraId="06727793" w14:textId="77777777" w:rsidR="000A06A9" w:rsidRPr="00914FC5" w:rsidRDefault="000A06A9" w:rsidP="00914FC5">
      <w:pPr>
        <w:pStyle w:val="ISARCReferences"/>
        <w:rPr>
          <w:lang w:val="en-US"/>
        </w:rPr>
      </w:pPr>
      <w:r w:rsidRPr="000A06A9">
        <w:t>Hochreiter, Sepp. "The vanishing gradient problem during learning recurrent neural nets and problem solutions." </w:t>
      </w:r>
      <w:r w:rsidRPr="000A06A9">
        <w:rPr>
          <w:i/>
          <w:iCs/>
        </w:rPr>
        <w:t>International Journal of Uncertainty, Fuzziness and Knowledge-Based Systems</w:t>
      </w:r>
      <w:r w:rsidRPr="000A06A9">
        <w:t> </w:t>
      </w:r>
      <w:r>
        <w:t xml:space="preserve">6.02 pp. </w:t>
      </w:r>
      <w:r>
        <w:t>107-116, 1998.</w:t>
      </w:r>
    </w:p>
    <w:p w14:paraId="11BB014F" w14:textId="77777777" w:rsidR="007B2FB3" w:rsidRPr="00914FC5" w:rsidRDefault="00EE154E" w:rsidP="00914FC5">
      <w:pPr>
        <w:pStyle w:val="ISARCReferences"/>
        <w:rPr>
          <w:lang w:val="en-US"/>
        </w:rPr>
      </w:pPr>
      <w:r w:rsidRPr="00EE154E">
        <w:t>Miraliakbari, A., et al. "Comparative Evaluation of Pavement Crack Detection Using Kernel-Based Techniques in Asphalt Road Surfaces." </w:t>
      </w:r>
      <w:r w:rsidRPr="00EE154E">
        <w:rPr>
          <w:i/>
          <w:iCs/>
        </w:rPr>
        <w:t>ISPRS-International Archives of the Photogrammetry, Remote Sensing and Spatial Information Sciences</w:t>
      </w:r>
      <w:r>
        <w:t>, pp.689-694, 2016.</w:t>
      </w:r>
    </w:p>
    <w:p w14:paraId="0098CB44" w14:textId="4EF98044" w:rsidR="002E4E1D" w:rsidRPr="00F70635" w:rsidRDefault="00F753D1" w:rsidP="00914FC5">
      <w:pPr>
        <w:pStyle w:val="ISARCReferences"/>
        <w:rPr>
          <w:lang w:val="en-US"/>
        </w:rPr>
      </w:pPr>
      <w:r w:rsidRPr="00F753D1">
        <w:t>Gopalakrishnan, Kasthurirangan, et al. "Machine-Vision-Based Roadway Health Monitoring and Assessment: Development of a Shape-Based Pavem</w:t>
      </w:r>
      <w:r>
        <w:t>ent-Crack-Detection Approach."</w:t>
      </w:r>
      <w:r w:rsidRPr="00F753D1">
        <w:t>2016.</w:t>
      </w:r>
      <w:r w:rsidRPr="00F753D1" w:rsidDel="006F27AB">
        <w:rPr>
          <w:lang w:val="en-US"/>
        </w:rPr>
        <w:t xml:space="preserve"> </w:t>
      </w:r>
    </w:p>
    <w:sectPr w:rsidR="002E4E1D" w:rsidRPr="00F70635" w:rsidSect="00EA6A8C">
      <w:type w:val="continuous"/>
      <w:pgSz w:w="11906" w:h="16838"/>
      <w:pgMar w:top="1985" w:right="1134" w:bottom="1985" w:left="1418"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00771" w14:textId="77777777" w:rsidR="009D142F" w:rsidRDefault="009D142F" w:rsidP="00917AEB">
      <w:r>
        <w:separator/>
      </w:r>
    </w:p>
  </w:endnote>
  <w:endnote w:type="continuationSeparator" w:id="0">
    <w:p w14:paraId="4FED29C3" w14:textId="77777777" w:rsidR="009D142F" w:rsidRDefault="009D142F" w:rsidP="0091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EF743" w14:textId="77777777" w:rsidR="009D142F" w:rsidRDefault="009D142F" w:rsidP="00917AEB">
      <w:r>
        <w:separator/>
      </w:r>
    </w:p>
  </w:footnote>
  <w:footnote w:type="continuationSeparator" w:id="0">
    <w:p w14:paraId="2CBE3809" w14:textId="77777777" w:rsidR="009D142F" w:rsidRDefault="009D142F" w:rsidP="0091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64F19" w14:textId="77777777" w:rsidR="00737192" w:rsidRPr="00A10046" w:rsidRDefault="00737192" w:rsidP="00737192">
    <w:pPr>
      <w:pStyle w:val="Header"/>
      <w:jc w:val="center"/>
    </w:pPr>
    <w:r>
      <w:t>3</w:t>
    </w:r>
    <w:r w:rsidR="0000667D">
      <w:t>4</w:t>
    </w:r>
    <w:r w:rsidR="0000667D" w:rsidRPr="0000667D">
      <w:rPr>
        <w:vertAlign w:val="superscript"/>
      </w:rPr>
      <w:t>th</w:t>
    </w:r>
    <w:r w:rsidR="0000667D">
      <w:t xml:space="preserve"> </w:t>
    </w:r>
    <w:r w:rsidRPr="00A10046">
      <w:t>International Symposium on Automation and Robotics in Construction (ISARC</w:t>
    </w:r>
    <w:r>
      <w:t xml:space="preserve"> 201</w:t>
    </w:r>
    <w:r w:rsidR="0000667D">
      <w:t>7</w:t>
    </w:r>
    <w:r w:rsidRPr="00A10046">
      <w:t>)</w:t>
    </w:r>
  </w:p>
  <w:p w14:paraId="0CB54076" w14:textId="77777777" w:rsidR="00EA6A8C" w:rsidRPr="00737192" w:rsidRDefault="00EA6A8C" w:rsidP="00737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91BE7" w14:textId="77777777" w:rsidR="00A10046" w:rsidRPr="00A10046" w:rsidRDefault="00A10046" w:rsidP="00A10046">
    <w:pPr>
      <w:pStyle w:val="Header"/>
      <w:jc w:val="center"/>
    </w:pPr>
    <w:r>
      <w:t>3</w:t>
    </w:r>
    <w:r w:rsidR="0000667D">
      <w:t>4</w:t>
    </w:r>
    <w:r w:rsidR="0000667D" w:rsidRPr="0000667D">
      <w:rPr>
        <w:vertAlign w:val="superscript"/>
      </w:rPr>
      <w:t>th</w:t>
    </w:r>
    <w:r w:rsidR="0000667D">
      <w:t xml:space="preserve"> </w:t>
    </w:r>
    <w:r w:rsidRPr="00A10046">
      <w:t>International Symposium on Automation and Robotics in Construction (ISARC</w:t>
    </w:r>
    <w:r w:rsidR="0000667D">
      <w:t xml:space="preserve"> 2017</w:t>
    </w:r>
    <w:r w:rsidRPr="00A10046">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157FC"/>
    <w:multiLevelType w:val="hybridMultilevel"/>
    <w:tmpl w:val="9976B92E"/>
    <w:lvl w:ilvl="0" w:tplc="878C9878">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77524"/>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60F77AA"/>
    <w:multiLevelType w:val="multilevel"/>
    <w:tmpl w:val="E2546A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9623AFB"/>
    <w:multiLevelType w:val="hybridMultilevel"/>
    <w:tmpl w:val="69A41B90"/>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61EF47F2"/>
    <w:multiLevelType w:val="multilevel"/>
    <w:tmpl w:val="E29E438E"/>
    <w:lvl w:ilvl="0">
      <w:start w:val="1"/>
      <w:numFmt w:val="decimal"/>
      <w:pStyle w:val="ISARCListNumbered"/>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4C11621"/>
    <w:multiLevelType w:val="hybridMultilevel"/>
    <w:tmpl w:val="6ECAC7DE"/>
    <w:lvl w:ilvl="0" w:tplc="1D2A229E">
      <w:start w:val="1"/>
      <w:numFmt w:val="bullet"/>
      <w:pStyle w:val="ISARCList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2600DDA"/>
    <w:multiLevelType w:val="hybridMultilevel"/>
    <w:tmpl w:val="175ED464"/>
    <w:lvl w:ilvl="0" w:tplc="B6B034AA">
      <w:start w:val="1"/>
      <w:numFmt w:val="decimal"/>
      <w:pStyle w:val="ISARCReferences"/>
      <w:lvlText w:val="[%1]"/>
      <w:lvlJc w:val="left"/>
      <w:pPr>
        <w:ind w:left="1004" w:hanging="360"/>
      </w:pPr>
      <w:rPr>
        <w:rFonts w:hint="eastAsia"/>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0"/>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64"/>
    <w:rsid w:val="00001A6E"/>
    <w:rsid w:val="000033D4"/>
    <w:rsid w:val="00003A7A"/>
    <w:rsid w:val="00003D23"/>
    <w:rsid w:val="00004286"/>
    <w:rsid w:val="0000558F"/>
    <w:rsid w:val="00006544"/>
    <w:rsid w:val="000065D5"/>
    <w:rsid w:val="0000667D"/>
    <w:rsid w:val="00006B0E"/>
    <w:rsid w:val="00012E94"/>
    <w:rsid w:val="00013BF1"/>
    <w:rsid w:val="00023940"/>
    <w:rsid w:val="000244AB"/>
    <w:rsid w:val="0002718C"/>
    <w:rsid w:val="000273AF"/>
    <w:rsid w:val="000300A7"/>
    <w:rsid w:val="00032013"/>
    <w:rsid w:val="000334F5"/>
    <w:rsid w:val="00036646"/>
    <w:rsid w:val="00041BA9"/>
    <w:rsid w:val="00042757"/>
    <w:rsid w:val="00046273"/>
    <w:rsid w:val="00050229"/>
    <w:rsid w:val="00052800"/>
    <w:rsid w:val="00053D81"/>
    <w:rsid w:val="000567AF"/>
    <w:rsid w:val="000567E7"/>
    <w:rsid w:val="00061C68"/>
    <w:rsid w:val="0006656A"/>
    <w:rsid w:val="000665CE"/>
    <w:rsid w:val="00067522"/>
    <w:rsid w:val="00072220"/>
    <w:rsid w:val="000749F5"/>
    <w:rsid w:val="00076C36"/>
    <w:rsid w:val="00082546"/>
    <w:rsid w:val="00084C70"/>
    <w:rsid w:val="000905FB"/>
    <w:rsid w:val="00090B42"/>
    <w:rsid w:val="00091B6B"/>
    <w:rsid w:val="00095860"/>
    <w:rsid w:val="000A06A9"/>
    <w:rsid w:val="000A2013"/>
    <w:rsid w:val="000A2D1D"/>
    <w:rsid w:val="000A2D44"/>
    <w:rsid w:val="000A3C22"/>
    <w:rsid w:val="000A7637"/>
    <w:rsid w:val="000B1153"/>
    <w:rsid w:val="000B33DA"/>
    <w:rsid w:val="000B3F26"/>
    <w:rsid w:val="000B4300"/>
    <w:rsid w:val="000B5B30"/>
    <w:rsid w:val="000C0092"/>
    <w:rsid w:val="000C256B"/>
    <w:rsid w:val="000C2576"/>
    <w:rsid w:val="000C357D"/>
    <w:rsid w:val="000C460B"/>
    <w:rsid w:val="000C58BC"/>
    <w:rsid w:val="000C650D"/>
    <w:rsid w:val="000C7A63"/>
    <w:rsid w:val="000D63C4"/>
    <w:rsid w:val="000E1240"/>
    <w:rsid w:val="000E20E1"/>
    <w:rsid w:val="000E600B"/>
    <w:rsid w:val="000E638C"/>
    <w:rsid w:val="000E6DB4"/>
    <w:rsid w:val="000F5450"/>
    <w:rsid w:val="000F5A6D"/>
    <w:rsid w:val="000F760A"/>
    <w:rsid w:val="000F7737"/>
    <w:rsid w:val="001014F4"/>
    <w:rsid w:val="00101E27"/>
    <w:rsid w:val="00102ECF"/>
    <w:rsid w:val="001123C6"/>
    <w:rsid w:val="001144F5"/>
    <w:rsid w:val="00115283"/>
    <w:rsid w:val="00115364"/>
    <w:rsid w:val="001169A5"/>
    <w:rsid w:val="00117871"/>
    <w:rsid w:val="00120A39"/>
    <w:rsid w:val="00121933"/>
    <w:rsid w:val="00122F94"/>
    <w:rsid w:val="0012389C"/>
    <w:rsid w:val="001257D1"/>
    <w:rsid w:val="00126190"/>
    <w:rsid w:val="0013035E"/>
    <w:rsid w:val="00133187"/>
    <w:rsid w:val="001343FA"/>
    <w:rsid w:val="0013496B"/>
    <w:rsid w:val="0013619E"/>
    <w:rsid w:val="00136B1D"/>
    <w:rsid w:val="00141D4F"/>
    <w:rsid w:val="00143E8D"/>
    <w:rsid w:val="00147D99"/>
    <w:rsid w:val="00151810"/>
    <w:rsid w:val="00152285"/>
    <w:rsid w:val="00152C1F"/>
    <w:rsid w:val="001535F3"/>
    <w:rsid w:val="00153FB5"/>
    <w:rsid w:val="00160D2F"/>
    <w:rsid w:val="00162163"/>
    <w:rsid w:val="00163B61"/>
    <w:rsid w:val="001664CB"/>
    <w:rsid w:val="001675F5"/>
    <w:rsid w:val="00173692"/>
    <w:rsid w:val="0017371A"/>
    <w:rsid w:val="00175921"/>
    <w:rsid w:val="001765F8"/>
    <w:rsid w:val="00177D59"/>
    <w:rsid w:val="00177EFC"/>
    <w:rsid w:val="00180767"/>
    <w:rsid w:val="00182DD8"/>
    <w:rsid w:val="0018668C"/>
    <w:rsid w:val="001949E4"/>
    <w:rsid w:val="00197CC5"/>
    <w:rsid w:val="00197D7F"/>
    <w:rsid w:val="001A011B"/>
    <w:rsid w:val="001A375D"/>
    <w:rsid w:val="001C1001"/>
    <w:rsid w:val="001C54CD"/>
    <w:rsid w:val="001C6ADE"/>
    <w:rsid w:val="001C785C"/>
    <w:rsid w:val="001D0712"/>
    <w:rsid w:val="001D1554"/>
    <w:rsid w:val="001D3EDB"/>
    <w:rsid w:val="001D481B"/>
    <w:rsid w:val="001D6755"/>
    <w:rsid w:val="001F3D43"/>
    <w:rsid w:val="001F4ADC"/>
    <w:rsid w:val="001F7E10"/>
    <w:rsid w:val="002035D5"/>
    <w:rsid w:val="00204665"/>
    <w:rsid w:val="0020469F"/>
    <w:rsid w:val="0020589E"/>
    <w:rsid w:val="002102B6"/>
    <w:rsid w:val="002135A5"/>
    <w:rsid w:val="002155FD"/>
    <w:rsid w:val="00215A56"/>
    <w:rsid w:val="00220A74"/>
    <w:rsid w:val="0022765E"/>
    <w:rsid w:val="00236D1E"/>
    <w:rsid w:val="00240D94"/>
    <w:rsid w:val="0024194B"/>
    <w:rsid w:val="00244F66"/>
    <w:rsid w:val="0024662F"/>
    <w:rsid w:val="00250CF9"/>
    <w:rsid w:val="002515F7"/>
    <w:rsid w:val="0025160C"/>
    <w:rsid w:val="00252BC6"/>
    <w:rsid w:val="00255690"/>
    <w:rsid w:val="0026658F"/>
    <w:rsid w:val="002710A2"/>
    <w:rsid w:val="00271254"/>
    <w:rsid w:val="00271280"/>
    <w:rsid w:val="00273538"/>
    <w:rsid w:val="002737DB"/>
    <w:rsid w:val="002800A2"/>
    <w:rsid w:val="00282ED7"/>
    <w:rsid w:val="00285730"/>
    <w:rsid w:val="00286913"/>
    <w:rsid w:val="00294580"/>
    <w:rsid w:val="0029463A"/>
    <w:rsid w:val="00294F68"/>
    <w:rsid w:val="0029669B"/>
    <w:rsid w:val="002A19E0"/>
    <w:rsid w:val="002A4E1D"/>
    <w:rsid w:val="002B1BE2"/>
    <w:rsid w:val="002B3543"/>
    <w:rsid w:val="002B78C9"/>
    <w:rsid w:val="002C05CE"/>
    <w:rsid w:val="002C08A7"/>
    <w:rsid w:val="002C0F62"/>
    <w:rsid w:val="002C15BF"/>
    <w:rsid w:val="002C1786"/>
    <w:rsid w:val="002C1BEE"/>
    <w:rsid w:val="002C1EF9"/>
    <w:rsid w:val="002C2A11"/>
    <w:rsid w:val="002C3E12"/>
    <w:rsid w:val="002C4EA1"/>
    <w:rsid w:val="002C7D39"/>
    <w:rsid w:val="002D1263"/>
    <w:rsid w:val="002D2C74"/>
    <w:rsid w:val="002D31DD"/>
    <w:rsid w:val="002D585C"/>
    <w:rsid w:val="002D5C61"/>
    <w:rsid w:val="002D5EE9"/>
    <w:rsid w:val="002D6F0F"/>
    <w:rsid w:val="002E4E1D"/>
    <w:rsid w:val="002E4F7A"/>
    <w:rsid w:val="002F05F8"/>
    <w:rsid w:val="002F57DF"/>
    <w:rsid w:val="002F672A"/>
    <w:rsid w:val="003003F9"/>
    <w:rsid w:val="003005B3"/>
    <w:rsid w:val="00302378"/>
    <w:rsid w:val="00304746"/>
    <w:rsid w:val="00304BCE"/>
    <w:rsid w:val="00304D73"/>
    <w:rsid w:val="00305048"/>
    <w:rsid w:val="00307368"/>
    <w:rsid w:val="00307BE6"/>
    <w:rsid w:val="00312EC3"/>
    <w:rsid w:val="003165A1"/>
    <w:rsid w:val="0031669C"/>
    <w:rsid w:val="0032116E"/>
    <w:rsid w:val="0032676D"/>
    <w:rsid w:val="00327E60"/>
    <w:rsid w:val="00330134"/>
    <w:rsid w:val="0033128D"/>
    <w:rsid w:val="003334BB"/>
    <w:rsid w:val="00336662"/>
    <w:rsid w:val="0033692D"/>
    <w:rsid w:val="00342ECC"/>
    <w:rsid w:val="00344A19"/>
    <w:rsid w:val="003452BE"/>
    <w:rsid w:val="003452FF"/>
    <w:rsid w:val="00346FF5"/>
    <w:rsid w:val="0034743F"/>
    <w:rsid w:val="00347AD3"/>
    <w:rsid w:val="003530A6"/>
    <w:rsid w:val="00353996"/>
    <w:rsid w:val="00354062"/>
    <w:rsid w:val="0035670F"/>
    <w:rsid w:val="00361D70"/>
    <w:rsid w:val="00366F47"/>
    <w:rsid w:val="003715AC"/>
    <w:rsid w:val="003754F1"/>
    <w:rsid w:val="003809E7"/>
    <w:rsid w:val="00380EDC"/>
    <w:rsid w:val="00382C19"/>
    <w:rsid w:val="003861C6"/>
    <w:rsid w:val="00386C4F"/>
    <w:rsid w:val="00387740"/>
    <w:rsid w:val="003906E5"/>
    <w:rsid w:val="00390989"/>
    <w:rsid w:val="0039204E"/>
    <w:rsid w:val="003933BD"/>
    <w:rsid w:val="00394740"/>
    <w:rsid w:val="00395DF6"/>
    <w:rsid w:val="003A4C6E"/>
    <w:rsid w:val="003A5091"/>
    <w:rsid w:val="003B1569"/>
    <w:rsid w:val="003B35D7"/>
    <w:rsid w:val="003B4E4A"/>
    <w:rsid w:val="003B60FC"/>
    <w:rsid w:val="003C4913"/>
    <w:rsid w:val="003C7AA1"/>
    <w:rsid w:val="003D6D5C"/>
    <w:rsid w:val="003E1882"/>
    <w:rsid w:val="003E436D"/>
    <w:rsid w:val="003E57D8"/>
    <w:rsid w:val="003E58A6"/>
    <w:rsid w:val="003F11C2"/>
    <w:rsid w:val="003F571E"/>
    <w:rsid w:val="00400640"/>
    <w:rsid w:val="00404EF2"/>
    <w:rsid w:val="0041055C"/>
    <w:rsid w:val="004117FD"/>
    <w:rsid w:val="0041288F"/>
    <w:rsid w:val="00412B28"/>
    <w:rsid w:val="00412DA8"/>
    <w:rsid w:val="0041367C"/>
    <w:rsid w:val="004151B1"/>
    <w:rsid w:val="004207C6"/>
    <w:rsid w:val="0042116F"/>
    <w:rsid w:val="00424A2B"/>
    <w:rsid w:val="00424DE4"/>
    <w:rsid w:val="004271DB"/>
    <w:rsid w:val="004277BE"/>
    <w:rsid w:val="00432D99"/>
    <w:rsid w:val="0043562D"/>
    <w:rsid w:val="00437025"/>
    <w:rsid w:val="0044237D"/>
    <w:rsid w:val="00444CE7"/>
    <w:rsid w:val="00446325"/>
    <w:rsid w:val="00451A79"/>
    <w:rsid w:val="00452E4A"/>
    <w:rsid w:val="00453865"/>
    <w:rsid w:val="0045388D"/>
    <w:rsid w:val="004558B8"/>
    <w:rsid w:val="0045650D"/>
    <w:rsid w:val="00470B6F"/>
    <w:rsid w:val="00471F66"/>
    <w:rsid w:val="00474F74"/>
    <w:rsid w:val="00476516"/>
    <w:rsid w:val="00480B7B"/>
    <w:rsid w:val="004813ED"/>
    <w:rsid w:val="00481EF9"/>
    <w:rsid w:val="004852EB"/>
    <w:rsid w:val="00491C04"/>
    <w:rsid w:val="00492851"/>
    <w:rsid w:val="00494311"/>
    <w:rsid w:val="00494975"/>
    <w:rsid w:val="00495976"/>
    <w:rsid w:val="00496DFB"/>
    <w:rsid w:val="004A1CC8"/>
    <w:rsid w:val="004A5E1F"/>
    <w:rsid w:val="004A665E"/>
    <w:rsid w:val="004B0EF6"/>
    <w:rsid w:val="004B76EE"/>
    <w:rsid w:val="004B78B9"/>
    <w:rsid w:val="004C0A38"/>
    <w:rsid w:val="004C211F"/>
    <w:rsid w:val="004D0170"/>
    <w:rsid w:val="004D0F10"/>
    <w:rsid w:val="004D3C29"/>
    <w:rsid w:val="004E15AD"/>
    <w:rsid w:val="004E1E0F"/>
    <w:rsid w:val="004E4C38"/>
    <w:rsid w:val="004F11FC"/>
    <w:rsid w:val="004F1C89"/>
    <w:rsid w:val="004F3F09"/>
    <w:rsid w:val="004F5813"/>
    <w:rsid w:val="004F6FB4"/>
    <w:rsid w:val="00500390"/>
    <w:rsid w:val="00500CFE"/>
    <w:rsid w:val="005018C8"/>
    <w:rsid w:val="0050469A"/>
    <w:rsid w:val="00504E1F"/>
    <w:rsid w:val="0051268B"/>
    <w:rsid w:val="00520B9F"/>
    <w:rsid w:val="00524213"/>
    <w:rsid w:val="00524B45"/>
    <w:rsid w:val="0053091D"/>
    <w:rsid w:val="00530BCB"/>
    <w:rsid w:val="005340E5"/>
    <w:rsid w:val="00535A1E"/>
    <w:rsid w:val="00535CE9"/>
    <w:rsid w:val="0053628A"/>
    <w:rsid w:val="00541B89"/>
    <w:rsid w:val="00541C0B"/>
    <w:rsid w:val="0054355B"/>
    <w:rsid w:val="00545875"/>
    <w:rsid w:val="00550057"/>
    <w:rsid w:val="00550B79"/>
    <w:rsid w:val="0055503E"/>
    <w:rsid w:val="00560C1A"/>
    <w:rsid w:val="00572430"/>
    <w:rsid w:val="00577080"/>
    <w:rsid w:val="005773FC"/>
    <w:rsid w:val="005810F2"/>
    <w:rsid w:val="00583667"/>
    <w:rsid w:val="005848F6"/>
    <w:rsid w:val="00584AFC"/>
    <w:rsid w:val="00591FAC"/>
    <w:rsid w:val="0059403F"/>
    <w:rsid w:val="00594296"/>
    <w:rsid w:val="0059468D"/>
    <w:rsid w:val="005959EB"/>
    <w:rsid w:val="005961EE"/>
    <w:rsid w:val="005A17FC"/>
    <w:rsid w:val="005A1EDB"/>
    <w:rsid w:val="005A3070"/>
    <w:rsid w:val="005A3077"/>
    <w:rsid w:val="005A3256"/>
    <w:rsid w:val="005A3635"/>
    <w:rsid w:val="005A5726"/>
    <w:rsid w:val="005A7C84"/>
    <w:rsid w:val="005B0FE7"/>
    <w:rsid w:val="005B2D87"/>
    <w:rsid w:val="005B3E0A"/>
    <w:rsid w:val="005B3EBB"/>
    <w:rsid w:val="005C34A8"/>
    <w:rsid w:val="005D11FC"/>
    <w:rsid w:val="005D3C70"/>
    <w:rsid w:val="005D505A"/>
    <w:rsid w:val="005E02FA"/>
    <w:rsid w:val="005E0E27"/>
    <w:rsid w:val="005E0F71"/>
    <w:rsid w:val="005E258E"/>
    <w:rsid w:val="005E2B18"/>
    <w:rsid w:val="005E3F81"/>
    <w:rsid w:val="005E6D8D"/>
    <w:rsid w:val="005F0ABC"/>
    <w:rsid w:val="005F2469"/>
    <w:rsid w:val="005F57D5"/>
    <w:rsid w:val="005F74D5"/>
    <w:rsid w:val="00603B57"/>
    <w:rsid w:val="006132F8"/>
    <w:rsid w:val="00613729"/>
    <w:rsid w:val="00615FD1"/>
    <w:rsid w:val="00616895"/>
    <w:rsid w:val="00620CE4"/>
    <w:rsid w:val="00622829"/>
    <w:rsid w:val="00623307"/>
    <w:rsid w:val="006247CB"/>
    <w:rsid w:val="00626006"/>
    <w:rsid w:val="00627994"/>
    <w:rsid w:val="00630CCE"/>
    <w:rsid w:val="006322EB"/>
    <w:rsid w:val="00633C8F"/>
    <w:rsid w:val="006409FB"/>
    <w:rsid w:val="006420A4"/>
    <w:rsid w:val="0064214C"/>
    <w:rsid w:val="006425F5"/>
    <w:rsid w:val="0064283E"/>
    <w:rsid w:val="00652435"/>
    <w:rsid w:val="00652FB8"/>
    <w:rsid w:val="006534E8"/>
    <w:rsid w:val="00655184"/>
    <w:rsid w:val="006557C3"/>
    <w:rsid w:val="00661269"/>
    <w:rsid w:val="00663577"/>
    <w:rsid w:val="0066410A"/>
    <w:rsid w:val="00665C8A"/>
    <w:rsid w:val="006674EB"/>
    <w:rsid w:val="0067126D"/>
    <w:rsid w:val="00672238"/>
    <w:rsid w:val="0067328E"/>
    <w:rsid w:val="0067438D"/>
    <w:rsid w:val="00675186"/>
    <w:rsid w:val="00675364"/>
    <w:rsid w:val="00675445"/>
    <w:rsid w:val="006767AF"/>
    <w:rsid w:val="006835AC"/>
    <w:rsid w:val="00684F26"/>
    <w:rsid w:val="006865C8"/>
    <w:rsid w:val="00691792"/>
    <w:rsid w:val="006930DE"/>
    <w:rsid w:val="00694119"/>
    <w:rsid w:val="00694D3D"/>
    <w:rsid w:val="006A360D"/>
    <w:rsid w:val="006A4963"/>
    <w:rsid w:val="006A649E"/>
    <w:rsid w:val="006A667C"/>
    <w:rsid w:val="006B0962"/>
    <w:rsid w:val="006B2E10"/>
    <w:rsid w:val="006C1E19"/>
    <w:rsid w:val="006C3009"/>
    <w:rsid w:val="006C57E0"/>
    <w:rsid w:val="006D00C1"/>
    <w:rsid w:val="006D0118"/>
    <w:rsid w:val="006D1513"/>
    <w:rsid w:val="006D4524"/>
    <w:rsid w:val="006E1848"/>
    <w:rsid w:val="006E2644"/>
    <w:rsid w:val="006E70D8"/>
    <w:rsid w:val="006E79DC"/>
    <w:rsid w:val="006E7E1A"/>
    <w:rsid w:val="006F08FC"/>
    <w:rsid w:val="006F27AB"/>
    <w:rsid w:val="006F52DD"/>
    <w:rsid w:val="006F68CB"/>
    <w:rsid w:val="0070179C"/>
    <w:rsid w:val="00704CC8"/>
    <w:rsid w:val="007107F9"/>
    <w:rsid w:val="00710F72"/>
    <w:rsid w:val="00713615"/>
    <w:rsid w:val="00722FD6"/>
    <w:rsid w:val="007245AB"/>
    <w:rsid w:val="00733F35"/>
    <w:rsid w:val="00737192"/>
    <w:rsid w:val="007373EE"/>
    <w:rsid w:val="00737833"/>
    <w:rsid w:val="00737E8E"/>
    <w:rsid w:val="00740518"/>
    <w:rsid w:val="00740711"/>
    <w:rsid w:val="00747E4F"/>
    <w:rsid w:val="007501AC"/>
    <w:rsid w:val="007570EA"/>
    <w:rsid w:val="00757F8C"/>
    <w:rsid w:val="0076369A"/>
    <w:rsid w:val="00764586"/>
    <w:rsid w:val="00766FD7"/>
    <w:rsid w:val="00773255"/>
    <w:rsid w:val="007747A2"/>
    <w:rsid w:val="00775849"/>
    <w:rsid w:val="00775EA2"/>
    <w:rsid w:val="00781C52"/>
    <w:rsid w:val="0078677C"/>
    <w:rsid w:val="007934CC"/>
    <w:rsid w:val="00794CD7"/>
    <w:rsid w:val="00797440"/>
    <w:rsid w:val="00797683"/>
    <w:rsid w:val="007A0C2C"/>
    <w:rsid w:val="007A3543"/>
    <w:rsid w:val="007A651B"/>
    <w:rsid w:val="007B1342"/>
    <w:rsid w:val="007B15A7"/>
    <w:rsid w:val="007B2A3C"/>
    <w:rsid w:val="007B2FB3"/>
    <w:rsid w:val="007B4D4D"/>
    <w:rsid w:val="007B5092"/>
    <w:rsid w:val="007B611E"/>
    <w:rsid w:val="007C05A8"/>
    <w:rsid w:val="007C5162"/>
    <w:rsid w:val="007C5B38"/>
    <w:rsid w:val="007C7852"/>
    <w:rsid w:val="007D4C20"/>
    <w:rsid w:val="007D7CF9"/>
    <w:rsid w:val="007E2B96"/>
    <w:rsid w:val="007E2FDD"/>
    <w:rsid w:val="007E38CF"/>
    <w:rsid w:val="007E6617"/>
    <w:rsid w:val="007F081A"/>
    <w:rsid w:val="007F0DD8"/>
    <w:rsid w:val="007F2531"/>
    <w:rsid w:val="007F4CA7"/>
    <w:rsid w:val="007F7CAF"/>
    <w:rsid w:val="007F7F25"/>
    <w:rsid w:val="00800758"/>
    <w:rsid w:val="00801025"/>
    <w:rsid w:val="00802836"/>
    <w:rsid w:val="008114B0"/>
    <w:rsid w:val="00815A59"/>
    <w:rsid w:val="008169AA"/>
    <w:rsid w:val="008172C1"/>
    <w:rsid w:val="008217D8"/>
    <w:rsid w:val="0082583E"/>
    <w:rsid w:val="00825A1C"/>
    <w:rsid w:val="00827232"/>
    <w:rsid w:val="00830BD8"/>
    <w:rsid w:val="008337E4"/>
    <w:rsid w:val="00833911"/>
    <w:rsid w:val="00842F77"/>
    <w:rsid w:val="0085391A"/>
    <w:rsid w:val="00855098"/>
    <w:rsid w:val="0085576E"/>
    <w:rsid w:val="00856190"/>
    <w:rsid w:val="008615A4"/>
    <w:rsid w:val="00861E06"/>
    <w:rsid w:val="0086291E"/>
    <w:rsid w:val="008659EA"/>
    <w:rsid w:val="008670DD"/>
    <w:rsid w:val="00867C40"/>
    <w:rsid w:val="00870481"/>
    <w:rsid w:val="00871AA7"/>
    <w:rsid w:val="00872C63"/>
    <w:rsid w:val="00873D65"/>
    <w:rsid w:val="00874A40"/>
    <w:rsid w:val="00876637"/>
    <w:rsid w:val="00877DA4"/>
    <w:rsid w:val="00882164"/>
    <w:rsid w:val="00882BC8"/>
    <w:rsid w:val="0089032A"/>
    <w:rsid w:val="00890B2B"/>
    <w:rsid w:val="00891AA8"/>
    <w:rsid w:val="00892154"/>
    <w:rsid w:val="00892F99"/>
    <w:rsid w:val="008937E9"/>
    <w:rsid w:val="008963DC"/>
    <w:rsid w:val="008964CA"/>
    <w:rsid w:val="00897046"/>
    <w:rsid w:val="00897054"/>
    <w:rsid w:val="00897397"/>
    <w:rsid w:val="008A70CC"/>
    <w:rsid w:val="008B0799"/>
    <w:rsid w:val="008B1D0C"/>
    <w:rsid w:val="008B30B5"/>
    <w:rsid w:val="008B64A1"/>
    <w:rsid w:val="008C35CC"/>
    <w:rsid w:val="008C565B"/>
    <w:rsid w:val="008D0282"/>
    <w:rsid w:val="008D30FC"/>
    <w:rsid w:val="008D695E"/>
    <w:rsid w:val="008D73C4"/>
    <w:rsid w:val="008E4256"/>
    <w:rsid w:val="008E53A4"/>
    <w:rsid w:val="008F06E3"/>
    <w:rsid w:val="008F7FCC"/>
    <w:rsid w:val="009004EF"/>
    <w:rsid w:val="0090242D"/>
    <w:rsid w:val="00903ED6"/>
    <w:rsid w:val="00905054"/>
    <w:rsid w:val="00910AFD"/>
    <w:rsid w:val="00912457"/>
    <w:rsid w:val="009131ED"/>
    <w:rsid w:val="00913A64"/>
    <w:rsid w:val="00914602"/>
    <w:rsid w:val="00914FC5"/>
    <w:rsid w:val="0091692C"/>
    <w:rsid w:val="00917AEB"/>
    <w:rsid w:val="00922664"/>
    <w:rsid w:val="00922B26"/>
    <w:rsid w:val="009268D5"/>
    <w:rsid w:val="00927546"/>
    <w:rsid w:val="00927BFA"/>
    <w:rsid w:val="00931788"/>
    <w:rsid w:val="00937EFF"/>
    <w:rsid w:val="00937F4F"/>
    <w:rsid w:val="00947FCD"/>
    <w:rsid w:val="009500E8"/>
    <w:rsid w:val="009502E4"/>
    <w:rsid w:val="00951470"/>
    <w:rsid w:val="00952091"/>
    <w:rsid w:val="00952EDD"/>
    <w:rsid w:val="00955D1E"/>
    <w:rsid w:val="00962DF0"/>
    <w:rsid w:val="0096552E"/>
    <w:rsid w:val="00966D04"/>
    <w:rsid w:val="00967ABD"/>
    <w:rsid w:val="00973F0A"/>
    <w:rsid w:val="0097567A"/>
    <w:rsid w:val="00983344"/>
    <w:rsid w:val="009845E1"/>
    <w:rsid w:val="00993450"/>
    <w:rsid w:val="00993869"/>
    <w:rsid w:val="009943A7"/>
    <w:rsid w:val="009A27B5"/>
    <w:rsid w:val="009A4BA6"/>
    <w:rsid w:val="009A589F"/>
    <w:rsid w:val="009A7364"/>
    <w:rsid w:val="009B094F"/>
    <w:rsid w:val="009B4C93"/>
    <w:rsid w:val="009B5264"/>
    <w:rsid w:val="009B77B7"/>
    <w:rsid w:val="009D142F"/>
    <w:rsid w:val="009D18D8"/>
    <w:rsid w:val="009D6209"/>
    <w:rsid w:val="009E158F"/>
    <w:rsid w:val="009E683E"/>
    <w:rsid w:val="009F0AF8"/>
    <w:rsid w:val="009F17D6"/>
    <w:rsid w:val="009F553B"/>
    <w:rsid w:val="009F56F7"/>
    <w:rsid w:val="00A0322E"/>
    <w:rsid w:val="00A063CE"/>
    <w:rsid w:val="00A10046"/>
    <w:rsid w:val="00A12F12"/>
    <w:rsid w:val="00A14FB0"/>
    <w:rsid w:val="00A2661F"/>
    <w:rsid w:val="00A2689C"/>
    <w:rsid w:val="00A27E11"/>
    <w:rsid w:val="00A30226"/>
    <w:rsid w:val="00A351C8"/>
    <w:rsid w:val="00A35680"/>
    <w:rsid w:val="00A45933"/>
    <w:rsid w:val="00A517A7"/>
    <w:rsid w:val="00A51F77"/>
    <w:rsid w:val="00A52323"/>
    <w:rsid w:val="00A5391F"/>
    <w:rsid w:val="00A60BA3"/>
    <w:rsid w:val="00A613E8"/>
    <w:rsid w:val="00A61CE7"/>
    <w:rsid w:val="00A6245C"/>
    <w:rsid w:val="00A629D4"/>
    <w:rsid w:val="00A70338"/>
    <w:rsid w:val="00A722FD"/>
    <w:rsid w:val="00A80B3E"/>
    <w:rsid w:val="00A83191"/>
    <w:rsid w:val="00A874CC"/>
    <w:rsid w:val="00A92EE4"/>
    <w:rsid w:val="00A96286"/>
    <w:rsid w:val="00AA1D30"/>
    <w:rsid w:val="00AA5501"/>
    <w:rsid w:val="00AA55DC"/>
    <w:rsid w:val="00AA6FFC"/>
    <w:rsid w:val="00AB0328"/>
    <w:rsid w:val="00AB5FDB"/>
    <w:rsid w:val="00AC0E69"/>
    <w:rsid w:val="00AC22C8"/>
    <w:rsid w:val="00AC2F5D"/>
    <w:rsid w:val="00AC4398"/>
    <w:rsid w:val="00AD2514"/>
    <w:rsid w:val="00AD2ED3"/>
    <w:rsid w:val="00AD5758"/>
    <w:rsid w:val="00AE4334"/>
    <w:rsid w:val="00AE7656"/>
    <w:rsid w:val="00AF1F17"/>
    <w:rsid w:val="00AF2DDD"/>
    <w:rsid w:val="00AF3A29"/>
    <w:rsid w:val="00AF47DE"/>
    <w:rsid w:val="00AF53E4"/>
    <w:rsid w:val="00AF5B9D"/>
    <w:rsid w:val="00AF62F2"/>
    <w:rsid w:val="00B00B7D"/>
    <w:rsid w:val="00B02604"/>
    <w:rsid w:val="00B0271E"/>
    <w:rsid w:val="00B02B03"/>
    <w:rsid w:val="00B100DB"/>
    <w:rsid w:val="00B1059C"/>
    <w:rsid w:val="00B11954"/>
    <w:rsid w:val="00B11A93"/>
    <w:rsid w:val="00B12266"/>
    <w:rsid w:val="00B129B3"/>
    <w:rsid w:val="00B14FDC"/>
    <w:rsid w:val="00B1588A"/>
    <w:rsid w:val="00B20450"/>
    <w:rsid w:val="00B30F65"/>
    <w:rsid w:val="00B32BB3"/>
    <w:rsid w:val="00B35788"/>
    <w:rsid w:val="00B37AC5"/>
    <w:rsid w:val="00B42F15"/>
    <w:rsid w:val="00B44ACD"/>
    <w:rsid w:val="00B51CC5"/>
    <w:rsid w:val="00B6028B"/>
    <w:rsid w:val="00B6205A"/>
    <w:rsid w:val="00B66239"/>
    <w:rsid w:val="00B66B65"/>
    <w:rsid w:val="00B750F4"/>
    <w:rsid w:val="00B76776"/>
    <w:rsid w:val="00B853BC"/>
    <w:rsid w:val="00B8615B"/>
    <w:rsid w:val="00B86605"/>
    <w:rsid w:val="00B87EAE"/>
    <w:rsid w:val="00B96458"/>
    <w:rsid w:val="00B97517"/>
    <w:rsid w:val="00B97D03"/>
    <w:rsid w:val="00BA0B3C"/>
    <w:rsid w:val="00BA1EF5"/>
    <w:rsid w:val="00BA654A"/>
    <w:rsid w:val="00BB1409"/>
    <w:rsid w:val="00BB4B13"/>
    <w:rsid w:val="00BB52C4"/>
    <w:rsid w:val="00BC38B7"/>
    <w:rsid w:val="00BC6891"/>
    <w:rsid w:val="00BC714E"/>
    <w:rsid w:val="00BD65C2"/>
    <w:rsid w:val="00BE00AF"/>
    <w:rsid w:val="00BE07AA"/>
    <w:rsid w:val="00BE2CA2"/>
    <w:rsid w:val="00BE44D3"/>
    <w:rsid w:val="00BE56F3"/>
    <w:rsid w:val="00BE730A"/>
    <w:rsid w:val="00C0723B"/>
    <w:rsid w:val="00C14519"/>
    <w:rsid w:val="00C17F21"/>
    <w:rsid w:val="00C20BE4"/>
    <w:rsid w:val="00C277D6"/>
    <w:rsid w:val="00C27852"/>
    <w:rsid w:val="00C30DEF"/>
    <w:rsid w:val="00C31A24"/>
    <w:rsid w:val="00C3267E"/>
    <w:rsid w:val="00C33339"/>
    <w:rsid w:val="00C37139"/>
    <w:rsid w:val="00C41790"/>
    <w:rsid w:val="00C418DD"/>
    <w:rsid w:val="00C41B29"/>
    <w:rsid w:val="00C42E96"/>
    <w:rsid w:val="00C46B7A"/>
    <w:rsid w:val="00C52BB8"/>
    <w:rsid w:val="00C548F2"/>
    <w:rsid w:val="00C61F7C"/>
    <w:rsid w:val="00C64F19"/>
    <w:rsid w:val="00C65874"/>
    <w:rsid w:val="00C6781D"/>
    <w:rsid w:val="00C72361"/>
    <w:rsid w:val="00C72821"/>
    <w:rsid w:val="00C73F30"/>
    <w:rsid w:val="00C74718"/>
    <w:rsid w:val="00C75B42"/>
    <w:rsid w:val="00C762C5"/>
    <w:rsid w:val="00C80AEF"/>
    <w:rsid w:val="00C80CF3"/>
    <w:rsid w:val="00C81089"/>
    <w:rsid w:val="00C81B8D"/>
    <w:rsid w:val="00C87F9A"/>
    <w:rsid w:val="00C905F1"/>
    <w:rsid w:val="00C912C2"/>
    <w:rsid w:val="00C91582"/>
    <w:rsid w:val="00C916BA"/>
    <w:rsid w:val="00CA64E2"/>
    <w:rsid w:val="00CA6BAF"/>
    <w:rsid w:val="00CA7870"/>
    <w:rsid w:val="00CB304A"/>
    <w:rsid w:val="00CB30FD"/>
    <w:rsid w:val="00CB3693"/>
    <w:rsid w:val="00CB54B1"/>
    <w:rsid w:val="00CB5E5B"/>
    <w:rsid w:val="00CC21FE"/>
    <w:rsid w:val="00CC3827"/>
    <w:rsid w:val="00CC4014"/>
    <w:rsid w:val="00CC4AF8"/>
    <w:rsid w:val="00CD104D"/>
    <w:rsid w:val="00CD4246"/>
    <w:rsid w:val="00CD7217"/>
    <w:rsid w:val="00CE0267"/>
    <w:rsid w:val="00CE0577"/>
    <w:rsid w:val="00CE0E45"/>
    <w:rsid w:val="00CE10B1"/>
    <w:rsid w:val="00CE162F"/>
    <w:rsid w:val="00CE497C"/>
    <w:rsid w:val="00CF2B24"/>
    <w:rsid w:val="00D01F33"/>
    <w:rsid w:val="00D0716A"/>
    <w:rsid w:val="00D07318"/>
    <w:rsid w:val="00D07AC7"/>
    <w:rsid w:val="00D15BAF"/>
    <w:rsid w:val="00D205F3"/>
    <w:rsid w:val="00D214AF"/>
    <w:rsid w:val="00D241B2"/>
    <w:rsid w:val="00D24C0F"/>
    <w:rsid w:val="00D254D3"/>
    <w:rsid w:val="00D2768F"/>
    <w:rsid w:val="00D30B32"/>
    <w:rsid w:val="00D31892"/>
    <w:rsid w:val="00D33287"/>
    <w:rsid w:val="00D341F2"/>
    <w:rsid w:val="00D34F15"/>
    <w:rsid w:val="00D352E9"/>
    <w:rsid w:val="00D37A8C"/>
    <w:rsid w:val="00D43CB8"/>
    <w:rsid w:val="00D456D2"/>
    <w:rsid w:val="00D45DC4"/>
    <w:rsid w:val="00D4611E"/>
    <w:rsid w:val="00D50005"/>
    <w:rsid w:val="00D5180E"/>
    <w:rsid w:val="00D51C85"/>
    <w:rsid w:val="00D54240"/>
    <w:rsid w:val="00D55FBD"/>
    <w:rsid w:val="00D57C75"/>
    <w:rsid w:val="00D57F2E"/>
    <w:rsid w:val="00D61E14"/>
    <w:rsid w:val="00D631CE"/>
    <w:rsid w:val="00D67EAD"/>
    <w:rsid w:val="00D71449"/>
    <w:rsid w:val="00D80A9F"/>
    <w:rsid w:val="00D821F8"/>
    <w:rsid w:val="00D84D45"/>
    <w:rsid w:val="00D86B17"/>
    <w:rsid w:val="00D9060F"/>
    <w:rsid w:val="00D908A9"/>
    <w:rsid w:val="00D91F06"/>
    <w:rsid w:val="00D91F7A"/>
    <w:rsid w:val="00DA069A"/>
    <w:rsid w:val="00DA4BCC"/>
    <w:rsid w:val="00DA57CB"/>
    <w:rsid w:val="00DA7F6A"/>
    <w:rsid w:val="00DB1338"/>
    <w:rsid w:val="00DB1DF4"/>
    <w:rsid w:val="00DB2346"/>
    <w:rsid w:val="00DB692A"/>
    <w:rsid w:val="00DC021E"/>
    <w:rsid w:val="00DC16F9"/>
    <w:rsid w:val="00DC4F23"/>
    <w:rsid w:val="00DC6F3E"/>
    <w:rsid w:val="00DD1943"/>
    <w:rsid w:val="00DD31E2"/>
    <w:rsid w:val="00DD4A53"/>
    <w:rsid w:val="00DE03E9"/>
    <w:rsid w:val="00DE1896"/>
    <w:rsid w:val="00DE3C03"/>
    <w:rsid w:val="00DE449E"/>
    <w:rsid w:val="00DE5146"/>
    <w:rsid w:val="00DE542B"/>
    <w:rsid w:val="00DE6198"/>
    <w:rsid w:val="00DE6425"/>
    <w:rsid w:val="00DF010D"/>
    <w:rsid w:val="00DF1847"/>
    <w:rsid w:val="00DF187F"/>
    <w:rsid w:val="00DF1D55"/>
    <w:rsid w:val="00DF7BF1"/>
    <w:rsid w:val="00E01120"/>
    <w:rsid w:val="00E02C42"/>
    <w:rsid w:val="00E03A08"/>
    <w:rsid w:val="00E043DB"/>
    <w:rsid w:val="00E1364E"/>
    <w:rsid w:val="00E14C2D"/>
    <w:rsid w:val="00E15481"/>
    <w:rsid w:val="00E154F7"/>
    <w:rsid w:val="00E16484"/>
    <w:rsid w:val="00E22840"/>
    <w:rsid w:val="00E23A3B"/>
    <w:rsid w:val="00E247DE"/>
    <w:rsid w:val="00E3035F"/>
    <w:rsid w:val="00E33060"/>
    <w:rsid w:val="00E42D47"/>
    <w:rsid w:val="00E43A10"/>
    <w:rsid w:val="00E45FDF"/>
    <w:rsid w:val="00E46901"/>
    <w:rsid w:val="00E514B6"/>
    <w:rsid w:val="00E51B1C"/>
    <w:rsid w:val="00E55A4E"/>
    <w:rsid w:val="00E617E0"/>
    <w:rsid w:val="00E6286D"/>
    <w:rsid w:val="00E7157C"/>
    <w:rsid w:val="00E736DD"/>
    <w:rsid w:val="00E75EDC"/>
    <w:rsid w:val="00E76BBB"/>
    <w:rsid w:val="00E77DD5"/>
    <w:rsid w:val="00E807B2"/>
    <w:rsid w:val="00E85858"/>
    <w:rsid w:val="00E8615F"/>
    <w:rsid w:val="00E903A6"/>
    <w:rsid w:val="00EA12EC"/>
    <w:rsid w:val="00EA2DE7"/>
    <w:rsid w:val="00EA54ED"/>
    <w:rsid w:val="00EA5B21"/>
    <w:rsid w:val="00EA6A8C"/>
    <w:rsid w:val="00EA7B42"/>
    <w:rsid w:val="00EB05AC"/>
    <w:rsid w:val="00EB29CD"/>
    <w:rsid w:val="00EB3CC6"/>
    <w:rsid w:val="00EC07F8"/>
    <w:rsid w:val="00EC190D"/>
    <w:rsid w:val="00EC3833"/>
    <w:rsid w:val="00EC3DC9"/>
    <w:rsid w:val="00EC4CAB"/>
    <w:rsid w:val="00EC4F55"/>
    <w:rsid w:val="00EC61DA"/>
    <w:rsid w:val="00EC7C9A"/>
    <w:rsid w:val="00ED0DF2"/>
    <w:rsid w:val="00ED2744"/>
    <w:rsid w:val="00EE154E"/>
    <w:rsid w:val="00EE2440"/>
    <w:rsid w:val="00EE24E6"/>
    <w:rsid w:val="00EE6AF4"/>
    <w:rsid w:val="00EF16EE"/>
    <w:rsid w:val="00EF1CFE"/>
    <w:rsid w:val="00EF3F6B"/>
    <w:rsid w:val="00EF62BC"/>
    <w:rsid w:val="00EF7E07"/>
    <w:rsid w:val="00F01525"/>
    <w:rsid w:val="00F03963"/>
    <w:rsid w:val="00F045F3"/>
    <w:rsid w:val="00F050DB"/>
    <w:rsid w:val="00F128BA"/>
    <w:rsid w:val="00F13B10"/>
    <w:rsid w:val="00F13C68"/>
    <w:rsid w:val="00F16FD4"/>
    <w:rsid w:val="00F1766E"/>
    <w:rsid w:val="00F17A9F"/>
    <w:rsid w:val="00F2455D"/>
    <w:rsid w:val="00F25C25"/>
    <w:rsid w:val="00F26E45"/>
    <w:rsid w:val="00F277CE"/>
    <w:rsid w:val="00F2793D"/>
    <w:rsid w:val="00F3119E"/>
    <w:rsid w:val="00F33690"/>
    <w:rsid w:val="00F33EDB"/>
    <w:rsid w:val="00F35CDC"/>
    <w:rsid w:val="00F367AF"/>
    <w:rsid w:val="00F42FCF"/>
    <w:rsid w:val="00F44475"/>
    <w:rsid w:val="00F457D9"/>
    <w:rsid w:val="00F518F6"/>
    <w:rsid w:val="00F55C4A"/>
    <w:rsid w:val="00F57B63"/>
    <w:rsid w:val="00F70635"/>
    <w:rsid w:val="00F71B88"/>
    <w:rsid w:val="00F71F05"/>
    <w:rsid w:val="00F753D1"/>
    <w:rsid w:val="00F7650B"/>
    <w:rsid w:val="00F8796B"/>
    <w:rsid w:val="00F90CAF"/>
    <w:rsid w:val="00F94FC4"/>
    <w:rsid w:val="00F954A4"/>
    <w:rsid w:val="00FA24EE"/>
    <w:rsid w:val="00FB7FDA"/>
    <w:rsid w:val="00FC0542"/>
    <w:rsid w:val="00FC29D2"/>
    <w:rsid w:val="00FC3857"/>
    <w:rsid w:val="00FD157E"/>
    <w:rsid w:val="00FD3E4B"/>
    <w:rsid w:val="00FD3F4D"/>
    <w:rsid w:val="00FD6608"/>
    <w:rsid w:val="00FD6B36"/>
    <w:rsid w:val="00FE15BC"/>
    <w:rsid w:val="00FE2195"/>
    <w:rsid w:val="00FE443E"/>
    <w:rsid w:val="00FE5149"/>
    <w:rsid w:val="00FE6F43"/>
    <w:rsid w:val="00FE7304"/>
    <w:rsid w:val="00FE7BA7"/>
    <w:rsid w:val="00FF055C"/>
    <w:rsid w:val="00FF79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FDEF6"/>
  <w15:chartTrackingRefBased/>
  <w15:docId w15:val="{55609E52-0A69-45E9-87AF-D9A600B5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04665"/>
    <w:pPr>
      <w:jc w:val="both"/>
    </w:pPr>
    <w:rPr>
      <w:rFonts w:ascii="Times New Roman" w:hAnsi="Times New Roman"/>
      <w:szCs w:val="22"/>
      <w:lang w:eastAsia="zh-CN"/>
    </w:rPr>
  </w:style>
  <w:style w:type="paragraph" w:styleId="Heading1">
    <w:name w:val="heading 1"/>
    <w:basedOn w:val="Normal"/>
    <w:next w:val="Normal"/>
    <w:link w:val="Heading1Char"/>
    <w:uiPriority w:val="9"/>
    <w:qFormat/>
    <w:rsid w:val="005A3077"/>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5A3077"/>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A3077"/>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5A3077"/>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5A3077"/>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5A3077"/>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5A307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5A3077"/>
    <w:pPr>
      <w:keepNext/>
      <w:keepLines/>
      <w:numPr>
        <w:ilvl w:val="7"/>
        <w:numId w:val="1"/>
      </w:numPr>
      <w:spacing w:before="200"/>
      <w:outlineLvl w:val="7"/>
    </w:pPr>
    <w:rPr>
      <w:rFonts w:ascii="Cambria" w:hAnsi="Cambria"/>
      <w:color w:val="404040"/>
      <w:szCs w:val="20"/>
    </w:rPr>
  </w:style>
  <w:style w:type="paragraph" w:styleId="Heading9">
    <w:name w:val="heading 9"/>
    <w:basedOn w:val="Normal"/>
    <w:next w:val="Normal"/>
    <w:link w:val="Heading9Char"/>
    <w:uiPriority w:val="9"/>
    <w:qFormat/>
    <w:rsid w:val="005A3077"/>
    <w:pPr>
      <w:keepNext/>
      <w:keepLines/>
      <w:numPr>
        <w:ilvl w:val="8"/>
        <w:numId w:val="1"/>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7852"/>
    <w:rPr>
      <w:color w:val="0000FF"/>
      <w:u w:val="single"/>
    </w:rPr>
  </w:style>
  <w:style w:type="paragraph" w:styleId="Header">
    <w:name w:val="header"/>
    <w:basedOn w:val="Normal"/>
    <w:link w:val="HeaderChar"/>
    <w:uiPriority w:val="99"/>
    <w:unhideWhenUsed/>
    <w:rsid w:val="005A5726"/>
    <w:pPr>
      <w:tabs>
        <w:tab w:val="center" w:pos="4153"/>
        <w:tab w:val="right" w:pos="8306"/>
      </w:tabs>
    </w:pPr>
  </w:style>
  <w:style w:type="character" w:customStyle="1" w:styleId="HeaderChar">
    <w:name w:val="Header Char"/>
    <w:link w:val="Header"/>
    <w:uiPriority w:val="99"/>
    <w:rsid w:val="005A5726"/>
    <w:rPr>
      <w:rFonts w:ascii="Times New Roman" w:hAnsi="Times New Roman"/>
      <w:sz w:val="20"/>
    </w:rPr>
  </w:style>
  <w:style w:type="paragraph" w:styleId="Footer">
    <w:name w:val="footer"/>
    <w:basedOn w:val="Normal"/>
    <w:link w:val="FooterChar"/>
    <w:uiPriority w:val="99"/>
    <w:unhideWhenUsed/>
    <w:rsid w:val="005A5726"/>
    <w:pPr>
      <w:tabs>
        <w:tab w:val="center" w:pos="4153"/>
        <w:tab w:val="right" w:pos="8306"/>
      </w:tabs>
    </w:pPr>
  </w:style>
  <w:style w:type="character" w:customStyle="1" w:styleId="FooterChar">
    <w:name w:val="Footer Char"/>
    <w:link w:val="Footer"/>
    <w:uiPriority w:val="99"/>
    <w:rsid w:val="005A5726"/>
    <w:rPr>
      <w:rFonts w:ascii="Times New Roman" w:hAnsi="Times New Roman"/>
      <w:sz w:val="20"/>
    </w:rPr>
  </w:style>
  <w:style w:type="paragraph" w:customStyle="1" w:styleId="ISARCTitle">
    <w:name w:val="ISARC Title"/>
    <w:basedOn w:val="Normal"/>
    <w:link w:val="ISARCTitleChar"/>
    <w:qFormat/>
    <w:rsid w:val="003E436D"/>
    <w:pPr>
      <w:spacing w:before="240" w:after="120" w:line="312" w:lineRule="auto"/>
      <w:jc w:val="center"/>
    </w:pPr>
    <w:rPr>
      <w:b/>
      <w:sz w:val="36"/>
    </w:rPr>
  </w:style>
  <w:style w:type="paragraph" w:customStyle="1" w:styleId="ISARCAuthor">
    <w:name w:val="ISARC Author"/>
    <w:basedOn w:val="Normal"/>
    <w:link w:val="ISARCAuthorChar"/>
    <w:qFormat/>
    <w:rsid w:val="003E57D8"/>
    <w:pPr>
      <w:spacing w:before="280" w:after="280"/>
      <w:jc w:val="center"/>
    </w:pPr>
    <w:rPr>
      <w:b/>
      <w:sz w:val="22"/>
    </w:rPr>
  </w:style>
  <w:style w:type="character" w:customStyle="1" w:styleId="ISARCTitleChar">
    <w:name w:val="ISARC Title Char"/>
    <w:link w:val="ISARCTitle"/>
    <w:rsid w:val="003E436D"/>
    <w:rPr>
      <w:rFonts w:ascii="Times New Roman" w:hAnsi="Times New Roman"/>
      <w:b/>
      <w:sz w:val="36"/>
    </w:rPr>
  </w:style>
  <w:style w:type="paragraph" w:customStyle="1" w:styleId="ISARCAffiliation">
    <w:name w:val="ISARC Affiliation"/>
    <w:basedOn w:val="Normal"/>
    <w:link w:val="ISARCAffiliationChar"/>
    <w:qFormat/>
    <w:rsid w:val="00530BCB"/>
    <w:pPr>
      <w:jc w:val="center"/>
    </w:pPr>
  </w:style>
  <w:style w:type="character" w:customStyle="1" w:styleId="ISARCAuthorChar">
    <w:name w:val="ISARC Author Char"/>
    <w:link w:val="ISARCAuthor"/>
    <w:rsid w:val="003E57D8"/>
    <w:rPr>
      <w:rFonts w:ascii="Times New Roman" w:hAnsi="Times New Roman"/>
      <w:b/>
    </w:rPr>
  </w:style>
  <w:style w:type="paragraph" w:customStyle="1" w:styleId="ISARCAbstract">
    <w:name w:val="ISARC Abstract"/>
    <w:basedOn w:val="Normal"/>
    <w:link w:val="ISARCAbstractChar"/>
    <w:qFormat/>
    <w:rsid w:val="00766FD7"/>
    <w:pPr>
      <w:ind w:firstLine="284"/>
    </w:pPr>
    <w:rPr>
      <w:b/>
      <w:szCs w:val="20"/>
    </w:rPr>
  </w:style>
  <w:style w:type="character" w:customStyle="1" w:styleId="ISARCAffiliationChar">
    <w:name w:val="ISARC Affiliation Char"/>
    <w:link w:val="ISARCAffiliation"/>
    <w:rsid w:val="00530BCB"/>
    <w:rPr>
      <w:rFonts w:ascii="Times New Roman" w:hAnsi="Times New Roman"/>
      <w:sz w:val="20"/>
    </w:rPr>
  </w:style>
  <w:style w:type="paragraph" w:customStyle="1" w:styleId="ISARCAbstractnoindent">
    <w:name w:val="ISARC Abstract noindent"/>
    <w:basedOn w:val="ISARCAbstract"/>
    <w:link w:val="ISARCAbstractnoindentChar"/>
    <w:qFormat/>
    <w:rsid w:val="005A3077"/>
    <w:pPr>
      <w:ind w:firstLine="0"/>
    </w:pPr>
  </w:style>
  <w:style w:type="character" w:customStyle="1" w:styleId="ISARCAbstractChar">
    <w:name w:val="ISARC Abstract Char"/>
    <w:link w:val="ISARCAbstract"/>
    <w:rsid w:val="00766FD7"/>
    <w:rPr>
      <w:rFonts w:ascii="Times New Roman" w:hAnsi="Times New Roman"/>
      <w:b/>
      <w:sz w:val="20"/>
      <w:szCs w:val="20"/>
    </w:rPr>
  </w:style>
  <w:style w:type="character" w:customStyle="1" w:styleId="Heading1Char">
    <w:name w:val="Heading 1 Char"/>
    <w:link w:val="Heading1"/>
    <w:uiPriority w:val="9"/>
    <w:semiHidden/>
    <w:rsid w:val="00353996"/>
    <w:rPr>
      <w:rFonts w:ascii="Cambria" w:eastAsia="SimSun" w:hAnsi="Cambria" w:cs="Times New Roman"/>
      <w:b/>
      <w:bCs/>
      <w:color w:val="365F91"/>
      <w:sz w:val="28"/>
      <w:szCs w:val="28"/>
    </w:rPr>
  </w:style>
  <w:style w:type="character" w:customStyle="1" w:styleId="ISARCAbstractnoindentChar">
    <w:name w:val="ISARC Abstract noindent Char"/>
    <w:link w:val="ISARCAbstractnoindent"/>
    <w:rsid w:val="005A3077"/>
    <w:rPr>
      <w:rFonts w:ascii="Times New Roman" w:hAnsi="Times New Roman"/>
      <w:b/>
      <w:sz w:val="20"/>
      <w:szCs w:val="20"/>
    </w:rPr>
  </w:style>
  <w:style w:type="character" w:customStyle="1" w:styleId="Heading2Char">
    <w:name w:val="Heading 2 Char"/>
    <w:link w:val="Heading2"/>
    <w:uiPriority w:val="9"/>
    <w:semiHidden/>
    <w:rsid w:val="00353996"/>
    <w:rPr>
      <w:rFonts w:ascii="Cambria" w:eastAsia="SimSun" w:hAnsi="Cambria" w:cs="Times New Roman"/>
      <w:b/>
      <w:bCs/>
      <w:color w:val="4F81BD"/>
      <w:sz w:val="26"/>
      <w:szCs w:val="26"/>
    </w:rPr>
  </w:style>
  <w:style w:type="character" w:customStyle="1" w:styleId="Heading3Char">
    <w:name w:val="Heading 3 Char"/>
    <w:link w:val="Heading3"/>
    <w:uiPriority w:val="9"/>
    <w:semiHidden/>
    <w:rsid w:val="00353996"/>
    <w:rPr>
      <w:rFonts w:ascii="Cambria" w:eastAsia="SimSun" w:hAnsi="Cambria" w:cs="Times New Roman"/>
      <w:b/>
      <w:bCs/>
      <w:color w:val="4F81BD"/>
      <w:sz w:val="20"/>
    </w:rPr>
  </w:style>
  <w:style w:type="character" w:customStyle="1" w:styleId="Heading4Char">
    <w:name w:val="Heading 4 Char"/>
    <w:link w:val="Heading4"/>
    <w:uiPriority w:val="9"/>
    <w:semiHidden/>
    <w:rsid w:val="005A3077"/>
    <w:rPr>
      <w:rFonts w:ascii="Cambria" w:eastAsia="SimSun" w:hAnsi="Cambria" w:cs="Times New Roman"/>
      <w:b/>
      <w:bCs/>
      <w:i/>
      <w:iCs/>
      <w:color w:val="4F81BD"/>
      <w:sz w:val="20"/>
    </w:rPr>
  </w:style>
  <w:style w:type="character" w:customStyle="1" w:styleId="Heading5Char">
    <w:name w:val="Heading 5 Char"/>
    <w:link w:val="Heading5"/>
    <w:uiPriority w:val="9"/>
    <w:semiHidden/>
    <w:rsid w:val="005A3077"/>
    <w:rPr>
      <w:rFonts w:ascii="Cambria" w:eastAsia="SimSun" w:hAnsi="Cambria" w:cs="Times New Roman"/>
      <w:color w:val="243F60"/>
      <w:sz w:val="20"/>
    </w:rPr>
  </w:style>
  <w:style w:type="character" w:customStyle="1" w:styleId="Heading6Char">
    <w:name w:val="Heading 6 Char"/>
    <w:link w:val="Heading6"/>
    <w:uiPriority w:val="9"/>
    <w:semiHidden/>
    <w:rsid w:val="005A3077"/>
    <w:rPr>
      <w:rFonts w:ascii="Cambria" w:eastAsia="SimSun" w:hAnsi="Cambria" w:cs="Times New Roman"/>
      <w:i/>
      <w:iCs/>
      <w:color w:val="243F60"/>
      <w:sz w:val="20"/>
    </w:rPr>
  </w:style>
  <w:style w:type="character" w:customStyle="1" w:styleId="Heading7Char">
    <w:name w:val="Heading 7 Char"/>
    <w:link w:val="Heading7"/>
    <w:uiPriority w:val="9"/>
    <w:semiHidden/>
    <w:rsid w:val="005A3077"/>
    <w:rPr>
      <w:rFonts w:ascii="Cambria" w:eastAsia="SimSun" w:hAnsi="Cambria" w:cs="Times New Roman"/>
      <w:i/>
      <w:iCs/>
      <w:color w:val="404040"/>
      <w:sz w:val="20"/>
    </w:rPr>
  </w:style>
  <w:style w:type="character" w:customStyle="1" w:styleId="Heading8Char">
    <w:name w:val="Heading 8 Char"/>
    <w:link w:val="Heading8"/>
    <w:uiPriority w:val="9"/>
    <w:semiHidden/>
    <w:rsid w:val="005A3077"/>
    <w:rPr>
      <w:rFonts w:ascii="Cambria" w:eastAsia="SimSun" w:hAnsi="Cambria" w:cs="Times New Roman"/>
      <w:color w:val="404040"/>
      <w:sz w:val="20"/>
      <w:szCs w:val="20"/>
    </w:rPr>
  </w:style>
  <w:style w:type="character" w:customStyle="1" w:styleId="Heading9Char">
    <w:name w:val="Heading 9 Char"/>
    <w:link w:val="Heading9"/>
    <w:uiPriority w:val="9"/>
    <w:semiHidden/>
    <w:rsid w:val="005A3077"/>
    <w:rPr>
      <w:rFonts w:ascii="Cambria" w:eastAsia="SimSun" w:hAnsi="Cambria" w:cs="Times New Roman"/>
      <w:i/>
      <w:iCs/>
      <w:color w:val="404040"/>
      <w:sz w:val="20"/>
      <w:szCs w:val="20"/>
    </w:rPr>
  </w:style>
  <w:style w:type="paragraph" w:customStyle="1" w:styleId="ISARCHeadings1">
    <w:name w:val="ISARC Headings 1"/>
    <w:basedOn w:val="Heading1"/>
    <w:next w:val="Normal"/>
    <w:link w:val="ISARCHeadings1Char"/>
    <w:qFormat/>
    <w:rsid w:val="00346FF5"/>
    <w:pPr>
      <w:spacing w:before="360" w:after="120"/>
      <w:ind w:left="431" w:hanging="431"/>
    </w:pPr>
    <w:rPr>
      <w:rFonts w:ascii="Times New Roman" w:hAnsi="Times New Roman"/>
      <w:color w:val="auto"/>
      <w:sz w:val="24"/>
    </w:rPr>
  </w:style>
  <w:style w:type="paragraph" w:customStyle="1" w:styleId="ISARCNormal">
    <w:name w:val="ISARC Normal"/>
    <w:basedOn w:val="Normal"/>
    <w:link w:val="ISARCNormalChar"/>
    <w:qFormat/>
    <w:rsid w:val="00346FF5"/>
    <w:pPr>
      <w:widowControl w:val="0"/>
      <w:snapToGrid w:val="0"/>
      <w:spacing w:before="120" w:after="120"/>
      <w:ind w:firstLine="284"/>
      <w:contextualSpacing/>
    </w:pPr>
  </w:style>
  <w:style w:type="character" w:customStyle="1" w:styleId="ISARCHeadings1Char">
    <w:name w:val="ISARC Headings 1 Char"/>
    <w:link w:val="ISARCHeadings1"/>
    <w:rsid w:val="00346FF5"/>
    <w:rPr>
      <w:rFonts w:ascii="Times New Roman" w:eastAsia="SimSun" w:hAnsi="Times New Roman" w:cs="Times New Roman"/>
      <w:b/>
      <w:bCs/>
      <w:color w:val="365F91"/>
      <w:sz w:val="24"/>
      <w:szCs w:val="28"/>
    </w:rPr>
  </w:style>
  <w:style w:type="paragraph" w:customStyle="1" w:styleId="ISARCHeadings2">
    <w:name w:val="ISARC Headings 2"/>
    <w:basedOn w:val="Heading2"/>
    <w:next w:val="ISARCNormal"/>
    <w:link w:val="ISARCHeadings2Char"/>
    <w:qFormat/>
    <w:rsid w:val="00737192"/>
    <w:pPr>
      <w:spacing w:before="240" w:after="120"/>
      <w:ind w:left="578" w:hanging="578"/>
    </w:pPr>
    <w:rPr>
      <w:rFonts w:ascii="Times New Roman" w:hAnsi="Times New Roman"/>
      <w:color w:val="auto"/>
      <w:sz w:val="22"/>
    </w:rPr>
  </w:style>
  <w:style w:type="character" w:customStyle="1" w:styleId="ISARCNormalChar">
    <w:name w:val="ISARC Normal Char"/>
    <w:link w:val="ISARCNormal"/>
    <w:rsid w:val="00346FF5"/>
    <w:rPr>
      <w:rFonts w:ascii="Times New Roman" w:hAnsi="Times New Roman"/>
      <w:sz w:val="20"/>
    </w:rPr>
  </w:style>
  <w:style w:type="paragraph" w:customStyle="1" w:styleId="ISARCHeadings3">
    <w:name w:val="ISARC Headings 3"/>
    <w:basedOn w:val="Heading3"/>
    <w:next w:val="ISARCNormal"/>
    <w:link w:val="ISARCHeadings3Char"/>
    <w:qFormat/>
    <w:rsid w:val="00204665"/>
    <w:pPr>
      <w:spacing w:before="120" w:after="60"/>
    </w:pPr>
    <w:rPr>
      <w:rFonts w:ascii="Times New Roman" w:hAnsi="Times New Roman"/>
      <w:color w:val="auto"/>
    </w:rPr>
  </w:style>
  <w:style w:type="character" w:customStyle="1" w:styleId="ISARCHeadings2Char">
    <w:name w:val="ISARC Headings 2 Char"/>
    <w:link w:val="ISARCHeadings2"/>
    <w:rsid w:val="00737192"/>
    <w:rPr>
      <w:rFonts w:ascii="Times New Roman" w:eastAsia="SimSun" w:hAnsi="Times New Roman" w:cs="Times New Roman"/>
      <w:b/>
      <w:bCs/>
      <w:color w:val="4F81BD"/>
      <w:sz w:val="26"/>
      <w:szCs w:val="26"/>
    </w:rPr>
  </w:style>
  <w:style w:type="paragraph" w:customStyle="1" w:styleId="ISARCHeadings0">
    <w:name w:val="ISARC Headings 0"/>
    <w:basedOn w:val="ISARCHeadings1"/>
    <w:link w:val="ISARCHeadings0Char"/>
    <w:semiHidden/>
    <w:qFormat/>
    <w:rsid w:val="00FE2195"/>
    <w:pPr>
      <w:numPr>
        <w:numId w:val="0"/>
      </w:numPr>
    </w:pPr>
  </w:style>
  <w:style w:type="character" w:customStyle="1" w:styleId="ISARCHeadings3Char">
    <w:name w:val="ISARC Headings 3 Char"/>
    <w:link w:val="ISARCHeadings3"/>
    <w:rsid w:val="00204665"/>
    <w:rPr>
      <w:rFonts w:ascii="Times New Roman" w:eastAsia="SimSun" w:hAnsi="Times New Roman" w:cs="Times New Roman"/>
      <w:b/>
      <w:bCs/>
      <w:color w:val="4F81BD"/>
      <w:sz w:val="20"/>
    </w:rPr>
  </w:style>
  <w:style w:type="table" w:styleId="TableGrid">
    <w:name w:val="Table Grid"/>
    <w:basedOn w:val="TableNormal"/>
    <w:uiPriority w:val="59"/>
    <w:rsid w:val="005E0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ARCHeadings0Char">
    <w:name w:val="ISARC Headings 0 Char"/>
    <w:link w:val="ISARCHeadings0"/>
    <w:semiHidden/>
    <w:rsid w:val="00204665"/>
    <w:rPr>
      <w:rFonts w:ascii="Times New Roman" w:eastAsia="SimSun" w:hAnsi="Times New Roman" w:cs="Times New Roman"/>
      <w:b/>
      <w:bCs/>
      <w:color w:val="365F91"/>
      <w:sz w:val="24"/>
      <w:szCs w:val="28"/>
    </w:rPr>
  </w:style>
  <w:style w:type="paragraph" w:styleId="Caption">
    <w:name w:val="caption"/>
    <w:basedOn w:val="Normal"/>
    <w:next w:val="Normal"/>
    <w:link w:val="CaptionChar"/>
    <w:uiPriority w:val="35"/>
    <w:qFormat/>
    <w:rsid w:val="005E0F71"/>
    <w:pPr>
      <w:spacing w:after="200"/>
    </w:pPr>
    <w:rPr>
      <w:b/>
      <w:bCs/>
      <w:color w:val="4F81BD"/>
      <w:sz w:val="18"/>
      <w:szCs w:val="18"/>
    </w:rPr>
  </w:style>
  <w:style w:type="paragraph" w:customStyle="1" w:styleId="ISARCTableCaption">
    <w:name w:val="ISARC Table Caption"/>
    <w:basedOn w:val="Caption"/>
    <w:next w:val="ISARCNormal"/>
    <w:link w:val="ISARCTableCaptionChar"/>
    <w:qFormat/>
    <w:rsid w:val="003E57D8"/>
    <w:pPr>
      <w:keepNext/>
      <w:spacing w:before="240" w:after="120"/>
      <w:jc w:val="center"/>
    </w:pPr>
    <w:rPr>
      <w:b w:val="0"/>
      <w:color w:val="auto"/>
      <w:sz w:val="20"/>
    </w:rPr>
  </w:style>
  <w:style w:type="paragraph" w:customStyle="1" w:styleId="ISARCListNumbered">
    <w:name w:val="ISARC List Numbered"/>
    <w:basedOn w:val="ISARCNormal"/>
    <w:link w:val="ISARCListNumberedChar"/>
    <w:qFormat/>
    <w:rsid w:val="00354062"/>
    <w:pPr>
      <w:numPr>
        <w:numId w:val="4"/>
      </w:numPr>
      <w:spacing w:before="60" w:after="60"/>
      <w:ind w:left="431" w:hanging="431"/>
    </w:pPr>
    <w:rPr>
      <w:szCs w:val="20"/>
    </w:rPr>
  </w:style>
  <w:style w:type="character" w:customStyle="1" w:styleId="CaptionChar">
    <w:name w:val="Caption Char"/>
    <w:link w:val="Caption"/>
    <w:uiPriority w:val="35"/>
    <w:semiHidden/>
    <w:rsid w:val="00353996"/>
    <w:rPr>
      <w:rFonts w:ascii="Times New Roman" w:hAnsi="Times New Roman"/>
      <w:b/>
      <w:bCs/>
      <w:color w:val="4F81BD"/>
      <w:sz w:val="18"/>
      <w:szCs w:val="18"/>
    </w:rPr>
  </w:style>
  <w:style w:type="character" w:customStyle="1" w:styleId="ISARCTableCaptionChar">
    <w:name w:val="ISARC Table Caption Char"/>
    <w:link w:val="ISARCTableCaption"/>
    <w:rsid w:val="003E57D8"/>
    <w:rPr>
      <w:rFonts w:ascii="Times New Roman" w:hAnsi="Times New Roman"/>
      <w:b w:val="0"/>
      <w:bCs/>
      <w:color w:val="4F81BD"/>
      <w:sz w:val="20"/>
      <w:szCs w:val="18"/>
    </w:rPr>
  </w:style>
  <w:style w:type="character" w:customStyle="1" w:styleId="MediumGrid11">
    <w:name w:val="Medium Grid 11"/>
    <w:uiPriority w:val="99"/>
    <w:semiHidden/>
    <w:rsid w:val="005018C8"/>
    <w:rPr>
      <w:color w:val="808080"/>
    </w:rPr>
  </w:style>
  <w:style w:type="character" w:customStyle="1" w:styleId="ISARCListNumberedChar">
    <w:name w:val="ISARC List Numbered Char"/>
    <w:link w:val="ISARCListNumbered"/>
    <w:rsid w:val="00354062"/>
    <w:rPr>
      <w:rFonts w:ascii="Times New Roman" w:eastAsia="SimSun" w:hAnsi="Times New Roman" w:cs="Times New Roman"/>
      <w:b w:val="0"/>
      <w:bCs w:val="0"/>
      <w:color w:val="365F91"/>
      <w:sz w:val="20"/>
      <w:szCs w:val="20"/>
    </w:rPr>
  </w:style>
  <w:style w:type="paragraph" w:styleId="BalloonText">
    <w:name w:val="Balloon Text"/>
    <w:basedOn w:val="Normal"/>
    <w:link w:val="BalloonTextChar"/>
    <w:uiPriority w:val="99"/>
    <w:semiHidden/>
    <w:unhideWhenUsed/>
    <w:rsid w:val="005018C8"/>
    <w:rPr>
      <w:rFonts w:ascii="Tahoma" w:hAnsi="Tahoma" w:cs="Tahoma"/>
      <w:sz w:val="16"/>
      <w:szCs w:val="16"/>
    </w:rPr>
  </w:style>
  <w:style w:type="character" w:customStyle="1" w:styleId="BalloonTextChar">
    <w:name w:val="Balloon Text Char"/>
    <w:link w:val="BalloonText"/>
    <w:uiPriority w:val="99"/>
    <w:semiHidden/>
    <w:rsid w:val="005018C8"/>
    <w:rPr>
      <w:rFonts w:ascii="Tahoma" w:hAnsi="Tahoma" w:cs="Tahoma"/>
      <w:sz w:val="16"/>
      <w:szCs w:val="16"/>
    </w:rPr>
  </w:style>
  <w:style w:type="paragraph" w:customStyle="1" w:styleId="ISARCFigureCaption">
    <w:name w:val="ISARC Figure Caption"/>
    <w:basedOn w:val="ISARCNormal"/>
    <w:link w:val="ISARCFigureCaptionChar"/>
    <w:qFormat/>
    <w:rsid w:val="003E57D8"/>
    <w:pPr>
      <w:ind w:left="284" w:right="284" w:firstLine="0"/>
    </w:pPr>
  </w:style>
  <w:style w:type="paragraph" w:customStyle="1" w:styleId="ISARCReferences">
    <w:name w:val="ISARC References"/>
    <w:basedOn w:val="ISARCNormal"/>
    <w:link w:val="ISARCReferencesChar"/>
    <w:qFormat/>
    <w:rsid w:val="002E4E1D"/>
    <w:pPr>
      <w:numPr>
        <w:numId w:val="7"/>
      </w:numPr>
      <w:ind w:left="425" w:hanging="425"/>
    </w:pPr>
  </w:style>
  <w:style w:type="character" w:customStyle="1" w:styleId="ISARCFigureCaptionChar">
    <w:name w:val="ISARC Figure Caption Char"/>
    <w:link w:val="ISARCFigureCaption"/>
    <w:rsid w:val="003E57D8"/>
    <w:rPr>
      <w:rFonts w:ascii="Times New Roman" w:hAnsi="Times New Roman"/>
      <w:sz w:val="20"/>
    </w:rPr>
  </w:style>
  <w:style w:type="character" w:customStyle="1" w:styleId="ISARCReferencesChar">
    <w:name w:val="ISARC References Char"/>
    <w:link w:val="ISARCReferences"/>
    <w:rsid w:val="002E4E1D"/>
    <w:rPr>
      <w:rFonts w:ascii="Times New Roman" w:hAnsi="Times New Roman"/>
      <w:sz w:val="20"/>
    </w:rPr>
  </w:style>
  <w:style w:type="paragraph" w:customStyle="1" w:styleId="ISARCFigure">
    <w:name w:val="ISARC Figure"/>
    <w:basedOn w:val="ISARCNormal"/>
    <w:qFormat/>
    <w:rsid w:val="005E3F81"/>
    <w:pPr>
      <w:keepNext/>
      <w:spacing w:before="360"/>
      <w:ind w:firstLine="0"/>
      <w:jc w:val="center"/>
    </w:pPr>
    <w:rPr>
      <w:noProof/>
      <w:lang w:eastAsia="en-GB"/>
    </w:rPr>
  </w:style>
  <w:style w:type="paragraph" w:customStyle="1" w:styleId="ISARCTableContent">
    <w:name w:val="ISARC Table Content"/>
    <w:basedOn w:val="ISARCNormal"/>
    <w:qFormat/>
    <w:rsid w:val="003E57D8"/>
    <w:pPr>
      <w:spacing w:before="0" w:after="0"/>
      <w:ind w:firstLine="0"/>
      <w:jc w:val="center"/>
    </w:pPr>
  </w:style>
  <w:style w:type="paragraph" w:customStyle="1" w:styleId="ISARCListBulleted">
    <w:name w:val="ISARC List Bulleted"/>
    <w:basedOn w:val="ISARCNormal"/>
    <w:qFormat/>
    <w:rsid w:val="00354062"/>
    <w:pPr>
      <w:numPr>
        <w:numId w:val="12"/>
      </w:numPr>
      <w:spacing w:before="60" w:after="60"/>
      <w:ind w:left="431" w:hanging="431"/>
    </w:pPr>
    <w:rPr>
      <w:lang w:val="en-US"/>
    </w:rPr>
  </w:style>
  <w:style w:type="character" w:styleId="CommentReference">
    <w:name w:val="annotation reference"/>
    <w:uiPriority w:val="99"/>
    <w:semiHidden/>
    <w:unhideWhenUsed/>
    <w:rsid w:val="00197D7F"/>
    <w:rPr>
      <w:sz w:val="18"/>
      <w:szCs w:val="18"/>
    </w:rPr>
  </w:style>
  <w:style w:type="paragraph" w:styleId="CommentText">
    <w:name w:val="annotation text"/>
    <w:basedOn w:val="Normal"/>
    <w:link w:val="CommentTextChar"/>
    <w:uiPriority w:val="99"/>
    <w:semiHidden/>
    <w:unhideWhenUsed/>
    <w:rsid w:val="00197D7F"/>
    <w:rPr>
      <w:sz w:val="24"/>
      <w:szCs w:val="24"/>
    </w:rPr>
  </w:style>
  <w:style w:type="character" w:customStyle="1" w:styleId="CommentTextChar">
    <w:name w:val="Comment Text Char"/>
    <w:link w:val="CommentText"/>
    <w:uiPriority w:val="99"/>
    <w:semiHidden/>
    <w:rsid w:val="00197D7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97D7F"/>
    <w:rPr>
      <w:b/>
      <w:bCs/>
      <w:sz w:val="20"/>
      <w:szCs w:val="20"/>
    </w:rPr>
  </w:style>
  <w:style w:type="character" w:customStyle="1" w:styleId="CommentSubjectChar">
    <w:name w:val="Comment Subject Char"/>
    <w:link w:val="CommentSubject"/>
    <w:uiPriority w:val="99"/>
    <w:semiHidden/>
    <w:rsid w:val="00197D7F"/>
    <w:rPr>
      <w:rFonts w:ascii="Times New Roman" w:hAnsi="Times New Roman"/>
      <w:b/>
      <w:bCs/>
      <w:sz w:val="24"/>
      <w:szCs w:val="24"/>
    </w:rPr>
  </w:style>
  <w:style w:type="character" w:customStyle="1" w:styleId="apple-converted-space">
    <w:name w:val="apple-converted-space"/>
    <w:basedOn w:val="DefaultParagraphFont"/>
    <w:rsid w:val="006F27AB"/>
  </w:style>
  <w:style w:type="character" w:styleId="Emphasis">
    <w:name w:val="Emphasis"/>
    <w:basedOn w:val="DefaultParagraphFont"/>
    <w:uiPriority w:val="20"/>
    <w:qFormat/>
    <w:rsid w:val="006F27AB"/>
    <w:rPr>
      <w:i/>
      <w:iCs/>
    </w:rPr>
  </w:style>
  <w:style w:type="character" w:styleId="FollowedHyperlink">
    <w:name w:val="FollowedHyperlink"/>
    <w:basedOn w:val="DefaultParagraphFont"/>
    <w:uiPriority w:val="99"/>
    <w:semiHidden/>
    <w:unhideWhenUsed/>
    <w:rsid w:val="005D3C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5339">
      <w:bodyDiv w:val="1"/>
      <w:marLeft w:val="0"/>
      <w:marRight w:val="0"/>
      <w:marTop w:val="0"/>
      <w:marBottom w:val="0"/>
      <w:divBdr>
        <w:top w:val="none" w:sz="0" w:space="0" w:color="auto"/>
        <w:left w:val="none" w:sz="0" w:space="0" w:color="auto"/>
        <w:bottom w:val="none" w:sz="0" w:space="0" w:color="auto"/>
        <w:right w:val="none" w:sz="0" w:space="0" w:color="auto"/>
      </w:divBdr>
      <w:divsChild>
        <w:div w:id="381298090">
          <w:marLeft w:val="0"/>
          <w:marRight w:val="0"/>
          <w:marTop w:val="0"/>
          <w:marBottom w:val="0"/>
          <w:divBdr>
            <w:top w:val="none" w:sz="0" w:space="0" w:color="auto"/>
            <w:left w:val="none" w:sz="0" w:space="0" w:color="auto"/>
            <w:bottom w:val="none" w:sz="0" w:space="0" w:color="auto"/>
            <w:right w:val="none" w:sz="0" w:space="0" w:color="auto"/>
          </w:divBdr>
          <w:divsChild>
            <w:div w:id="16228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526">
      <w:bodyDiv w:val="1"/>
      <w:marLeft w:val="0"/>
      <w:marRight w:val="0"/>
      <w:marTop w:val="0"/>
      <w:marBottom w:val="0"/>
      <w:divBdr>
        <w:top w:val="none" w:sz="0" w:space="0" w:color="auto"/>
        <w:left w:val="none" w:sz="0" w:space="0" w:color="auto"/>
        <w:bottom w:val="none" w:sz="0" w:space="0" w:color="auto"/>
        <w:right w:val="none" w:sz="0" w:space="0" w:color="auto"/>
      </w:divBdr>
      <w:divsChild>
        <w:div w:id="872116976">
          <w:marLeft w:val="0"/>
          <w:marRight w:val="0"/>
          <w:marTop w:val="0"/>
          <w:marBottom w:val="0"/>
          <w:divBdr>
            <w:top w:val="none" w:sz="0" w:space="0" w:color="auto"/>
            <w:left w:val="none" w:sz="0" w:space="0" w:color="auto"/>
            <w:bottom w:val="none" w:sz="0" w:space="0" w:color="auto"/>
            <w:right w:val="none" w:sz="0" w:space="0" w:color="auto"/>
          </w:divBdr>
          <w:divsChild>
            <w:div w:id="161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3059">
      <w:bodyDiv w:val="1"/>
      <w:marLeft w:val="0"/>
      <w:marRight w:val="0"/>
      <w:marTop w:val="0"/>
      <w:marBottom w:val="0"/>
      <w:divBdr>
        <w:top w:val="none" w:sz="0" w:space="0" w:color="auto"/>
        <w:left w:val="none" w:sz="0" w:space="0" w:color="auto"/>
        <w:bottom w:val="none" w:sz="0" w:space="0" w:color="auto"/>
        <w:right w:val="none" w:sz="0" w:space="0" w:color="auto"/>
      </w:divBdr>
      <w:divsChild>
        <w:div w:id="1263611244">
          <w:marLeft w:val="0"/>
          <w:marRight w:val="0"/>
          <w:marTop w:val="0"/>
          <w:marBottom w:val="0"/>
          <w:divBdr>
            <w:top w:val="none" w:sz="0" w:space="0" w:color="auto"/>
            <w:left w:val="none" w:sz="0" w:space="0" w:color="auto"/>
            <w:bottom w:val="none" w:sz="0" w:space="0" w:color="auto"/>
            <w:right w:val="none" w:sz="0" w:space="0" w:color="auto"/>
          </w:divBdr>
          <w:divsChild>
            <w:div w:id="2645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5121">
      <w:bodyDiv w:val="1"/>
      <w:marLeft w:val="0"/>
      <w:marRight w:val="0"/>
      <w:marTop w:val="0"/>
      <w:marBottom w:val="0"/>
      <w:divBdr>
        <w:top w:val="none" w:sz="0" w:space="0" w:color="auto"/>
        <w:left w:val="none" w:sz="0" w:space="0" w:color="auto"/>
        <w:bottom w:val="none" w:sz="0" w:space="0" w:color="auto"/>
        <w:right w:val="none" w:sz="0" w:space="0" w:color="auto"/>
      </w:divBdr>
      <w:divsChild>
        <w:div w:id="2083018542">
          <w:marLeft w:val="0"/>
          <w:marRight w:val="0"/>
          <w:marTop w:val="0"/>
          <w:marBottom w:val="0"/>
          <w:divBdr>
            <w:top w:val="none" w:sz="0" w:space="0" w:color="auto"/>
            <w:left w:val="none" w:sz="0" w:space="0" w:color="auto"/>
            <w:bottom w:val="none" w:sz="0" w:space="0" w:color="auto"/>
            <w:right w:val="none" w:sz="0" w:space="0" w:color="auto"/>
          </w:divBdr>
          <w:divsChild>
            <w:div w:id="55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1250">
      <w:bodyDiv w:val="1"/>
      <w:marLeft w:val="0"/>
      <w:marRight w:val="0"/>
      <w:marTop w:val="0"/>
      <w:marBottom w:val="0"/>
      <w:divBdr>
        <w:top w:val="none" w:sz="0" w:space="0" w:color="auto"/>
        <w:left w:val="none" w:sz="0" w:space="0" w:color="auto"/>
        <w:bottom w:val="none" w:sz="0" w:space="0" w:color="auto"/>
        <w:right w:val="none" w:sz="0" w:space="0" w:color="auto"/>
      </w:divBdr>
    </w:div>
    <w:div w:id="794761434">
      <w:bodyDiv w:val="1"/>
      <w:marLeft w:val="0"/>
      <w:marRight w:val="0"/>
      <w:marTop w:val="0"/>
      <w:marBottom w:val="0"/>
      <w:divBdr>
        <w:top w:val="none" w:sz="0" w:space="0" w:color="auto"/>
        <w:left w:val="none" w:sz="0" w:space="0" w:color="auto"/>
        <w:bottom w:val="none" w:sz="0" w:space="0" w:color="auto"/>
        <w:right w:val="none" w:sz="0" w:space="0" w:color="auto"/>
      </w:divBdr>
      <w:divsChild>
        <w:div w:id="1285844397">
          <w:marLeft w:val="0"/>
          <w:marRight w:val="0"/>
          <w:marTop w:val="0"/>
          <w:marBottom w:val="0"/>
          <w:divBdr>
            <w:top w:val="none" w:sz="0" w:space="0" w:color="auto"/>
            <w:left w:val="none" w:sz="0" w:space="0" w:color="auto"/>
            <w:bottom w:val="none" w:sz="0" w:space="0" w:color="auto"/>
            <w:right w:val="none" w:sz="0" w:space="0" w:color="auto"/>
          </w:divBdr>
          <w:divsChild>
            <w:div w:id="7676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075">
      <w:bodyDiv w:val="1"/>
      <w:marLeft w:val="0"/>
      <w:marRight w:val="0"/>
      <w:marTop w:val="0"/>
      <w:marBottom w:val="0"/>
      <w:divBdr>
        <w:top w:val="none" w:sz="0" w:space="0" w:color="auto"/>
        <w:left w:val="none" w:sz="0" w:space="0" w:color="auto"/>
        <w:bottom w:val="none" w:sz="0" w:space="0" w:color="auto"/>
        <w:right w:val="none" w:sz="0" w:space="0" w:color="auto"/>
      </w:divBdr>
      <w:divsChild>
        <w:div w:id="1227107162">
          <w:marLeft w:val="0"/>
          <w:marRight w:val="0"/>
          <w:marTop w:val="0"/>
          <w:marBottom w:val="0"/>
          <w:divBdr>
            <w:top w:val="none" w:sz="0" w:space="0" w:color="auto"/>
            <w:left w:val="none" w:sz="0" w:space="0" w:color="auto"/>
            <w:bottom w:val="none" w:sz="0" w:space="0" w:color="auto"/>
            <w:right w:val="none" w:sz="0" w:space="0" w:color="auto"/>
          </w:divBdr>
          <w:divsChild>
            <w:div w:id="18807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00629">
      <w:bodyDiv w:val="1"/>
      <w:marLeft w:val="0"/>
      <w:marRight w:val="0"/>
      <w:marTop w:val="0"/>
      <w:marBottom w:val="0"/>
      <w:divBdr>
        <w:top w:val="none" w:sz="0" w:space="0" w:color="auto"/>
        <w:left w:val="none" w:sz="0" w:space="0" w:color="auto"/>
        <w:bottom w:val="none" w:sz="0" w:space="0" w:color="auto"/>
        <w:right w:val="none" w:sz="0" w:space="0" w:color="auto"/>
      </w:divBdr>
      <w:divsChild>
        <w:div w:id="1067145044">
          <w:marLeft w:val="0"/>
          <w:marRight w:val="0"/>
          <w:marTop w:val="0"/>
          <w:marBottom w:val="0"/>
          <w:divBdr>
            <w:top w:val="none" w:sz="0" w:space="0" w:color="auto"/>
            <w:left w:val="none" w:sz="0" w:space="0" w:color="auto"/>
            <w:bottom w:val="none" w:sz="0" w:space="0" w:color="auto"/>
            <w:right w:val="none" w:sz="0" w:space="0" w:color="auto"/>
          </w:divBdr>
          <w:divsChild>
            <w:div w:id="19520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0066">
      <w:bodyDiv w:val="1"/>
      <w:marLeft w:val="0"/>
      <w:marRight w:val="0"/>
      <w:marTop w:val="0"/>
      <w:marBottom w:val="0"/>
      <w:divBdr>
        <w:top w:val="none" w:sz="0" w:space="0" w:color="auto"/>
        <w:left w:val="none" w:sz="0" w:space="0" w:color="auto"/>
        <w:bottom w:val="none" w:sz="0" w:space="0" w:color="auto"/>
        <w:right w:val="none" w:sz="0" w:space="0" w:color="auto"/>
      </w:divBdr>
      <w:divsChild>
        <w:div w:id="642806811">
          <w:marLeft w:val="0"/>
          <w:marRight w:val="0"/>
          <w:marTop w:val="0"/>
          <w:marBottom w:val="0"/>
          <w:divBdr>
            <w:top w:val="none" w:sz="0" w:space="0" w:color="auto"/>
            <w:left w:val="none" w:sz="0" w:space="0" w:color="auto"/>
            <w:bottom w:val="none" w:sz="0" w:space="0" w:color="auto"/>
            <w:right w:val="none" w:sz="0" w:space="0" w:color="auto"/>
          </w:divBdr>
          <w:divsChild>
            <w:div w:id="10511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5202">
      <w:bodyDiv w:val="1"/>
      <w:marLeft w:val="0"/>
      <w:marRight w:val="0"/>
      <w:marTop w:val="0"/>
      <w:marBottom w:val="0"/>
      <w:divBdr>
        <w:top w:val="none" w:sz="0" w:space="0" w:color="auto"/>
        <w:left w:val="none" w:sz="0" w:space="0" w:color="auto"/>
        <w:bottom w:val="none" w:sz="0" w:space="0" w:color="auto"/>
        <w:right w:val="none" w:sz="0" w:space="0" w:color="auto"/>
      </w:divBdr>
      <w:divsChild>
        <w:div w:id="1123963826">
          <w:marLeft w:val="0"/>
          <w:marRight w:val="0"/>
          <w:marTop w:val="0"/>
          <w:marBottom w:val="0"/>
          <w:divBdr>
            <w:top w:val="none" w:sz="0" w:space="0" w:color="auto"/>
            <w:left w:val="none" w:sz="0" w:space="0" w:color="auto"/>
            <w:bottom w:val="none" w:sz="0" w:space="0" w:color="auto"/>
            <w:right w:val="none" w:sz="0" w:space="0" w:color="auto"/>
          </w:divBdr>
          <w:divsChild>
            <w:div w:id="933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8417">
      <w:bodyDiv w:val="1"/>
      <w:marLeft w:val="0"/>
      <w:marRight w:val="0"/>
      <w:marTop w:val="0"/>
      <w:marBottom w:val="0"/>
      <w:divBdr>
        <w:top w:val="none" w:sz="0" w:space="0" w:color="auto"/>
        <w:left w:val="none" w:sz="0" w:space="0" w:color="auto"/>
        <w:bottom w:val="none" w:sz="0" w:space="0" w:color="auto"/>
        <w:right w:val="none" w:sz="0" w:space="0" w:color="auto"/>
      </w:divBdr>
      <w:divsChild>
        <w:div w:id="577177357">
          <w:marLeft w:val="0"/>
          <w:marRight w:val="0"/>
          <w:marTop w:val="0"/>
          <w:marBottom w:val="0"/>
          <w:divBdr>
            <w:top w:val="none" w:sz="0" w:space="0" w:color="auto"/>
            <w:left w:val="none" w:sz="0" w:space="0" w:color="auto"/>
            <w:bottom w:val="none" w:sz="0" w:space="0" w:color="auto"/>
            <w:right w:val="none" w:sz="0" w:space="0" w:color="auto"/>
          </w:divBdr>
          <w:divsChild>
            <w:div w:id="16341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lp@leeds.ac.uk" TargetMode="External"/><Relationship Id="rId13" Type="http://schemas.openxmlformats.org/officeDocument/2006/relationships/image" Target="media/image3.tif"/><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2.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chart" Target="charts/chart2.xml"/><Relationship Id="rId36" Type="http://schemas.openxmlformats.org/officeDocument/2006/relationships/image" Target="media/image24.jpeg"/><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chart" Target="charts/chart1.xml"/><Relationship Id="rId30" Type="http://schemas.openxmlformats.org/officeDocument/2006/relationships/image" Target="media/image18.jpeg"/><Relationship Id="rId35" Type="http://schemas.openxmlformats.org/officeDocument/2006/relationships/image" Target="media/image2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i="0" baseline="0">
                <a:effectLst/>
                <a:latin typeface="+mn-lt"/>
                <a:cs typeface="Times New Roman" panose="02020603050405020304" pitchFamily="18" charset="0"/>
              </a:rPr>
              <a:t>TP, TN, FP, FN for experiments 1</a:t>
            </a:r>
            <a:endParaRPr lang="en-GB" sz="1000">
              <a:effectLst/>
              <a:latin typeface="+mn-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True Positive</c:v>
                </c:pt>
              </c:strCache>
            </c:strRef>
          </c:tx>
          <c:spPr>
            <a:solidFill>
              <a:schemeClr val="accent1"/>
            </a:solidFill>
            <a:ln>
              <a:noFill/>
            </a:ln>
            <a:effectLst/>
          </c:spPr>
          <c:invertIfNegative val="0"/>
          <c:cat>
            <c:strRef>
              <c:f>Sheet1!$A$2:$A$3</c:f>
              <c:strCache>
                <c:ptCount val="2"/>
                <c:pt idx="0">
                  <c:v>Network 1</c:v>
                </c:pt>
                <c:pt idx="1">
                  <c:v>Network 2 </c:v>
                </c:pt>
              </c:strCache>
            </c:strRef>
          </c:cat>
          <c:val>
            <c:numRef>
              <c:f>Sheet1!$B$2:$B$3</c:f>
              <c:numCache>
                <c:formatCode>#,##0</c:formatCode>
                <c:ptCount val="2"/>
                <c:pt idx="0">
                  <c:v>88190</c:v>
                </c:pt>
                <c:pt idx="1">
                  <c:v>92010</c:v>
                </c:pt>
              </c:numCache>
            </c:numRef>
          </c:val>
        </c:ser>
        <c:ser>
          <c:idx val="1"/>
          <c:order val="1"/>
          <c:tx>
            <c:strRef>
              <c:f>Sheet1!$C$1</c:f>
              <c:strCache>
                <c:ptCount val="1"/>
                <c:pt idx="0">
                  <c:v>True Negative</c:v>
                </c:pt>
              </c:strCache>
            </c:strRef>
          </c:tx>
          <c:spPr>
            <a:solidFill>
              <a:schemeClr val="accent2"/>
            </a:solidFill>
            <a:ln>
              <a:noFill/>
            </a:ln>
            <a:effectLst/>
          </c:spPr>
          <c:invertIfNegative val="0"/>
          <c:cat>
            <c:strRef>
              <c:f>Sheet1!$A$2:$A$3</c:f>
              <c:strCache>
                <c:ptCount val="2"/>
                <c:pt idx="0">
                  <c:v>Network 1</c:v>
                </c:pt>
                <c:pt idx="1">
                  <c:v>Network 2 </c:v>
                </c:pt>
              </c:strCache>
            </c:strRef>
          </c:cat>
          <c:val>
            <c:numRef>
              <c:f>Sheet1!$C$2:$C$3</c:f>
              <c:numCache>
                <c:formatCode>General</c:formatCode>
                <c:ptCount val="2"/>
                <c:pt idx="0" formatCode="#,##0">
                  <c:v>92200</c:v>
                </c:pt>
                <c:pt idx="1">
                  <c:v>90620</c:v>
                </c:pt>
              </c:numCache>
            </c:numRef>
          </c:val>
        </c:ser>
        <c:ser>
          <c:idx val="2"/>
          <c:order val="2"/>
          <c:tx>
            <c:strRef>
              <c:f>Sheet1!$D$1</c:f>
              <c:strCache>
                <c:ptCount val="1"/>
                <c:pt idx="0">
                  <c:v>False Positive</c:v>
                </c:pt>
              </c:strCache>
            </c:strRef>
          </c:tx>
          <c:spPr>
            <a:solidFill>
              <a:schemeClr val="accent3"/>
            </a:solidFill>
            <a:ln>
              <a:noFill/>
            </a:ln>
            <a:effectLst/>
          </c:spPr>
          <c:invertIfNegative val="0"/>
          <c:cat>
            <c:strRef>
              <c:f>Sheet1!$A$2:$A$3</c:f>
              <c:strCache>
                <c:ptCount val="2"/>
                <c:pt idx="0">
                  <c:v>Network 1</c:v>
                </c:pt>
                <c:pt idx="1">
                  <c:v>Network 2 </c:v>
                </c:pt>
              </c:strCache>
            </c:strRef>
          </c:cat>
          <c:val>
            <c:numRef>
              <c:f>Sheet1!$D$2:$D$3</c:f>
              <c:numCache>
                <c:formatCode>General</c:formatCode>
                <c:ptCount val="2"/>
                <c:pt idx="0" formatCode="#,##0">
                  <c:v>7800</c:v>
                </c:pt>
                <c:pt idx="1">
                  <c:v>9380</c:v>
                </c:pt>
              </c:numCache>
            </c:numRef>
          </c:val>
        </c:ser>
        <c:ser>
          <c:idx val="3"/>
          <c:order val="3"/>
          <c:tx>
            <c:strRef>
              <c:f>Sheet1!$E$1</c:f>
              <c:strCache>
                <c:ptCount val="1"/>
                <c:pt idx="0">
                  <c:v>False Negative</c:v>
                </c:pt>
              </c:strCache>
            </c:strRef>
          </c:tx>
          <c:spPr>
            <a:solidFill>
              <a:schemeClr val="accent4"/>
            </a:solidFill>
            <a:ln>
              <a:noFill/>
            </a:ln>
            <a:effectLst/>
          </c:spPr>
          <c:invertIfNegative val="0"/>
          <c:cat>
            <c:strRef>
              <c:f>Sheet1!$A$2:$A$3</c:f>
              <c:strCache>
                <c:ptCount val="2"/>
                <c:pt idx="0">
                  <c:v>Network 1</c:v>
                </c:pt>
                <c:pt idx="1">
                  <c:v>Network 2 </c:v>
                </c:pt>
              </c:strCache>
            </c:strRef>
          </c:cat>
          <c:val>
            <c:numRef>
              <c:f>Sheet1!$E$2:$E$3</c:f>
              <c:numCache>
                <c:formatCode>General</c:formatCode>
                <c:ptCount val="2"/>
                <c:pt idx="0">
                  <c:v>11810</c:v>
                </c:pt>
                <c:pt idx="1">
                  <c:v>7990</c:v>
                </c:pt>
              </c:numCache>
            </c:numRef>
          </c:val>
        </c:ser>
        <c:dLbls>
          <c:showLegendKey val="0"/>
          <c:showVal val="0"/>
          <c:showCatName val="0"/>
          <c:showSerName val="0"/>
          <c:showPercent val="0"/>
          <c:showBubbleSize val="0"/>
        </c:dLbls>
        <c:gapWidth val="219"/>
        <c:overlap val="-27"/>
        <c:axId val="86348584"/>
        <c:axId val="418553352"/>
      </c:barChart>
      <c:catAx>
        <c:axId val="86348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553352"/>
        <c:crosses val="autoZero"/>
        <c:auto val="1"/>
        <c:lblAlgn val="ctr"/>
        <c:lblOffset val="100"/>
        <c:noMultiLvlLbl val="0"/>
      </c:catAx>
      <c:valAx>
        <c:axId val="418553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48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t>TP,</a:t>
            </a:r>
            <a:r>
              <a:rPr lang="en-GB" sz="1000" b="1" baseline="0"/>
              <a:t> TN, FP, FN for </a:t>
            </a:r>
            <a:r>
              <a:rPr lang="en-GB" sz="1000" b="1"/>
              <a:t>experiments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958632529424393E-2"/>
          <c:y val="0.12363762886987831"/>
          <c:w val="0.82842136468478633"/>
          <c:h val="0.5736498067424568"/>
        </c:manualLayout>
      </c:layout>
      <c:barChart>
        <c:barDir val="col"/>
        <c:grouping val="clustered"/>
        <c:varyColors val="0"/>
        <c:ser>
          <c:idx val="0"/>
          <c:order val="0"/>
          <c:tx>
            <c:strRef>
              <c:f>Sheet1!$B$1</c:f>
              <c:strCache>
                <c:ptCount val="1"/>
                <c:pt idx="0">
                  <c:v>True Positive</c:v>
                </c:pt>
              </c:strCache>
            </c:strRef>
          </c:tx>
          <c:spPr>
            <a:solidFill>
              <a:schemeClr val="accent1"/>
            </a:solidFill>
            <a:ln>
              <a:noFill/>
            </a:ln>
            <a:effectLst/>
          </c:spPr>
          <c:invertIfNegative val="0"/>
          <c:cat>
            <c:strRef>
              <c:f>Sheet1!$A$2:$A$3</c:f>
              <c:strCache>
                <c:ptCount val="2"/>
                <c:pt idx="0">
                  <c:v>Network 1 </c:v>
                </c:pt>
                <c:pt idx="1">
                  <c:v>Network 2 </c:v>
                </c:pt>
              </c:strCache>
            </c:strRef>
          </c:cat>
          <c:val>
            <c:numRef>
              <c:f>Sheet1!$B$2:$B$3</c:f>
              <c:numCache>
                <c:formatCode>General</c:formatCode>
                <c:ptCount val="2"/>
                <c:pt idx="0">
                  <c:v>29250</c:v>
                </c:pt>
                <c:pt idx="1">
                  <c:v>28914</c:v>
                </c:pt>
              </c:numCache>
            </c:numRef>
          </c:val>
        </c:ser>
        <c:ser>
          <c:idx val="1"/>
          <c:order val="1"/>
          <c:tx>
            <c:strRef>
              <c:f>Sheet1!$C$1</c:f>
              <c:strCache>
                <c:ptCount val="1"/>
                <c:pt idx="0">
                  <c:v>True Negative</c:v>
                </c:pt>
              </c:strCache>
            </c:strRef>
          </c:tx>
          <c:spPr>
            <a:solidFill>
              <a:schemeClr val="accent2"/>
            </a:solidFill>
            <a:ln>
              <a:noFill/>
            </a:ln>
            <a:effectLst/>
          </c:spPr>
          <c:invertIfNegative val="0"/>
          <c:cat>
            <c:strRef>
              <c:f>Sheet1!$A$2:$A$3</c:f>
              <c:strCache>
                <c:ptCount val="2"/>
                <c:pt idx="0">
                  <c:v>Network 1 </c:v>
                </c:pt>
                <c:pt idx="1">
                  <c:v>Network 2 </c:v>
                </c:pt>
              </c:strCache>
            </c:strRef>
          </c:cat>
          <c:val>
            <c:numRef>
              <c:f>Sheet1!$C$2:$C$3</c:f>
              <c:numCache>
                <c:formatCode>General</c:formatCode>
                <c:ptCount val="2"/>
                <c:pt idx="0">
                  <c:v>23676</c:v>
                </c:pt>
                <c:pt idx="1">
                  <c:v>25152</c:v>
                </c:pt>
              </c:numCache>
            </c:numRef>
          </c:val>
        </c:ser>
        <c:ser>
          <c:idx val="2"/>
          <c:order val="2"/>
          <c:tx>
            <c:strRef>
              <c:f>Sheet1!$D$1</c:f>
              <c:strCache>
                <c:ptCount val="1"/>
                <c:pt idx="0">
                  <c:v>False Positive</c:v>
                </c:pt>
              </c:strCache>
            </c:strRef>
          </c:tx>
          <c:spPr>
            <a:solidFill>
              <a:schemeClr val="accent3"/>
            </a:solidFill>
            <a:ln>
              <a:noFill/>
            </a:ln>
            <a:effectLst/>
          </c:spPr>
          <c:invertIfNegative val="0"/>
          <c:cat>
            <c:strRef>
              <c:f>Sheet1!$A$2:$A$3</c:f>
              <c:strCache>
                <c:ptCount val="2"/>
                <c:pt idx="0">
                  <c:v>Network 1 </c:v>
                </c:pt>
                <c:pt idx="1">
                  <c:v>Network 2 </c:v>
                </c:pt>
              </c:strCache>
            </c:strRef>
          </c:cat>
          <c:val>
            <c:numRef>
              <c:f>Sheet1!$D$2:$D$3</c:f>
              <c:numCache>
                <c:formatCode>General</c:formatCode>
                <c:ptCount val="2"/>
                <c:pt idx="0">
                  <c:v>6324</c:v>
                </c:pt>
                <c:pt idx="1">
                  <c:v>4848</c:v>
                </c:pt>
              </c:numCache>
            </c:numRef>
          </c:val>
        </c:ser>
        <c:ser>
          <c:idx val="3"/>
          <c:order val="3"/>
          <c:tx>
            <c:strRef>
              <c:f>Sheet1!$E$1</c:f>
              <c:strCache>
                <c:ptCount val="1"/>
                <c:pt idx="0">
                  <c:v>False Negative</c:v>
                </c:pt>
              </c:strCache>
            </c:strRef>
          </c:tx>
          <c:spPr>
            <a:solidFill>
              <a:schemeClr val="accent4"/>
            </a:solidFill>
            <a:ln>
              <a:noFill/>
            </a:ln>
            <a:effectLst/>
          </c:spPr>
          <c:invertIfNegative val="0"/>
          <c:cat>
            <c:strRef>
              <c:f>Sheet1!$A$2:$A$3</c:f>
              <c:strCache>
                <c:ptCount val="2"/>
                <c:pt idx="0">
                  <c:v>Network 1 </c:v>
                </c:pt>
                <c:pt idx="1">
                  <c:v>Network 2 </c:v>
                </c:pt>
              </c:strCache>
            </c:strRef>
          </c:cat>
          <c:val>
            <c:numRef>
              <c:f>Sheet1!$E$2:$E$3</c:f>
              <c:numCache>
                <c:formatCode>General</c:formatCode>
                <c:ptCount val="2"/>
                <c:pt idx="0">
                  <c:v>750</c:v>
                </c:pt>
                <c:pt idx="1">
                  <c:v>1086</c:v>
                </c:pt>
              </c:numCache>
            </c:numRef>
          </c:val>
        </c:ser>
        <c:dLbls>
          <c:showLegendKey val="0"/>
          <c:showVal val="0"/>
          <c:showCatName val="0"/>
          <c:showSerName val="0"/>
          <c:showPercent val="0"/>
          <c:showBubbleSize val="0"/>
        </c:dLbls>
        <c:gapWidth val="219"/>
        <c:overlap val="-27"/>
        <c:axId val="203365584"/>
        <c:axId val="403411816"/>
      </c:barChart>
      <c:catAx>
        <c:axId val="20336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411816"/>
        <c:crosses val="autoZero"/>
        <c:auto val="1"/>
        <c:lblAlgn val="ctr"/>
        <c:lblOffset val="100"/>
        <c:noMultiLvlLbl val="0"/>
      </c:catAx>
      <c:valAx>
        <c:axId val="403411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365584"/>
        <c:crosses val="autoZero"/>
        <c:crossBetween val="between"/>
      </c:valAx>
      <c:spPr>
        <a:noFill/>
        <a:ln>
          <a:noFill/>
        </a:ln>
        <a:effectLst/>
      </c:spPr>
    </c:plotArea>
    <c:legend>
      <c:legendPos val="b"/>
      <c:layout>
        <c:manualLayout>
          <c:xMode val="edge"/>
          <c:yMode val="edge"/>
          <c:x val="0.134985846745376"/>
          <c:y val="0.85644070404538397"/>
          <c:w val="0.51540103276887561"/>
          <c:h val="0.143559451849484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25B03-596F-4C33-850E-627850E2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Links>
    <vt:vector size="12" baseType="variant">
      <vt:variant>
        <vt:i4>1310766</vt:i4>
      </vt:variant>
      <vt:variant>
        <vt:i4>3</vt:i4>
      </vt:variant>
      <vt:variant>
        <vt:i4>0</vt:i4>
      </vt:variant>
      <vt:variant>
        <vt:i4>5</vt:i4>
      </vt:variant>
      <vt:variant>
        <vt:lpwstr>mailto:Auhor2@cc.dd.edu</vt:lpwstr>
      </vt:variant>
      <vt:variant>
        <vt:lpwstr/>
      </vt:variant>
      <vt:variant>
        <vt:i4>1310817</vt:i4>
      </vt:variant>
      <vt:variant>
        <vt:i4>0</vt:i4>
      </vt:variant>
      <vt:variant>
        <vt:i4>0</vt:i4>
      </vt:variant>
      <vt:variant>
        <vt:i4>5</vt:i4>
      </vt:variant>
      <vt:variant>
        <vt:lpwstr>mailto:cnlp@leeds.ac.uk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NMKwok</dc:creator>
  <cp:keywords/>
  <cp:lastModifiedBy>leo</cp:lastModifiedBy>
  <cp:revision>11</cp:revision>
  <dcterms:created xsi:type="dcterms:W3CDTF">2017-03-30T13:23:00Z</dcterms:created>
  <dcterms:modified xsi:type="dcterms:W3CDTF">2017-03-30T14:37:00Z</dcterms:modified>
</cp:coreProperties>
</file>