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3B17" w:rsidRPr="00110FA1" w:rsidRDefault="00774FE7" w:rsidP="00110FA1">
      <w:pPr>
        <w:jc w:val="center"/>
        <w:rPr>
          <w:rFonts w:ascii="Times New Roman" w:hAnsi="Times New Roman"/>
          <w:b/>
          <w:sz w:val="32"/>
          <w:szCs w:val="32"/>
          <w:lang w:val="en-GB"/>
        </w:rPr>
      </w:pPr>
      <w:r w:rsidRPr="00110FA1">
        <w:rPr>
          <w:rFonts w:ascii="Times New Roman" w:hAnsi="Times New Roman"/>
          <w:b/>
          <w:sz w:val="32"/>
          <w:szCs w:val="32"/>
          <w:lang w:val="en-GB"/>
        </w:rPr>
        <w:fldChar w:fldCharType="begin"/>
      </w:r>
      <w:r w:rsidR="00F36198" w:rsidRPr="00110FA1">
        <w:rPr>
          <w:rFonts w:ascii="Times New Roman" w:hAnsi="Times New Roman"/>
          <w:b/>
          <w:sz w:val="32"/>
          <w:szCs w:val="32"/>
          <w:lang w:val="en-GB"/>
        </w:rPr>
        <w:instrText xml:space="preserve"> MACROBUTTON MTEditEquationSection2 </w:instrText>
      </w:r>
      <w:r w:rsidR="00F36198" w:rsidRPr="00110FA1">
        <w:rPr>
          <w:rStyle w:val="MTEquationSection"/>
          <w:lang w:val="en-GB"/>
        </w:rPr>
        <w:instrText>Equation Chapter 1 Section 1</w:instrText>
      </w:r>
      <w:r w:rsidRPr="00110FA1">
        <w:rPr>
          <w:rFonts w:ascii="Times New Roman" w:hAnsi="Times New Roman"/>
          <w:b/>
          <w:sz w:val="32"/>
          <w:szCs w:val="32"/>
          <w:lang w:val="en-GB"/>
        </w:rPr>
        <w:fldChar w:fldCharType="begin"/>
      </w:r>
      <w:r w:rsidR="00F36198" w:rsidRPr="00110FA1">
        <w:rPr>
          <w:rFonts w:ascii="Times New Roman" w:hAnsi="Times New Roman"/>
          <w:b/>
          <w:sz w:val="32"/>
          <w:szCs w:val="32"/>
          <w:lang w:val="en-GB"/>
        </w:rPr>
        <w:instrText xml:space="preserve"> SEQ MTEqn \r \h \* MERGEFORMAT </w:instrText>
      </w:r>
      <w:r w:rsidRPr="00110FA1">
        <w:rPr>
          <w:rFonts w:ascii="Times New Roman" w:hAnsi="Times New Roman"/>
          <w:b/>
          <w:sz w:val="32"/>
          <w:szCs w:val="32"/>
          <w:lang w:val="en-GB"/>
        </w:rPr>
        <w:fldChar w:fldCharType="end"/>
      </w:r>
      <w:r w:rsidRPr="00110FA1">
        <w:rPr>
          <w:rFonts w:ascii="Times New Roman" w:hAnsi="Times New Roman"/>
          <w:b/>
          <w:sz w:val="32"/>
          <w:szCs w:val="32"/>
          <w:lang w:val="en-GB"/>
        </w:rPr>
        <w:fldChar w:fldCharType="begin"/>
      </w:r>
      <w:r w:rsidR="00F36198" w:rsidRPr="00110FA1">
        <w:rPr>
          <w:rFonts w:ascii="Times New Roman" w:hAnsi="Times New Roman"/>
          <w:b/>
          <w:sz w:val="32"/>
          <w:szCs w:val="32"/>
          <w:lang w:val="en-GB"/>
        </w:rPr>
        <w:instrText xml:space="preserve"> SEQ MTSec \r 1 \h \* MERGEFORMAT </w:instrText>
      </w:r>
      <w:r w:rsidRPr="00110FA1">
        <w:rPr>
          <w:rFonts w:ascii="Times New Roman" w:hAnsi="Times New Roman"/>
          <w:b/>
          <w:sz w:val="32"/>
          <w:szCs w:val="32"/>
          <w:lang w:val="en-GB"/>
        </w:rPr>
        <w:fldChar w:fldCharType="end"/>
      </w:r>
      <w:r w:rsidRPr="00110FA1">
        <w:rPr>
          <w:rFonts w:ascii="Times New Roman" w:hAnsi="Times New Roman"/>
          <w:b/>
          <w:sz w:val="32"/>
          <w:szCs w:val="32"/>
          <w:lang w:val="en-GB"/>
        </w:rPr>
        <w:fldChar w:fldCharType="begin"/>
      </w:r>
      <w:r w:rsidR="00F36198" w:rsidRPr="00110FA1">
        <w:rPr>
          <w:rFonts w:ascii="Times New Roman" w:hAnsi="Times New Roman"/>
          <w:b/>
          <w:sz w:val="32"/>
          <w:szCs w:val="32"/>
          <w:lang w:val="en-GB"/>
        </w:rPr>
        <w:instrText xml:space="preserve"> SEQ MTChap \r 1 \h \* MERGEFORMAT </w:instrText>
      </w:r>
      <w:r w:rsidRPr="00110FA1">
        <w:rPr>
          <w:rFonts w:ascii="Times New Roman" w:hAnsi="Times New Roman"/>
          <w:b/>
          <w:sz w:val="32"/>
          <w:szCs w:val="32"/>
          <w:lang w:val="en-GB"/>
        </w:rPr>
        <w:fldChar w:fldCharType="end"/>
      </w:r>
      <w:r w:rsidRPr="00110FA1">
        <w:rPr>
          <w:rFonts w:ascii="Times New Roman" w:hAnsi="Times New Roman"/>
          <w:b/>
          <w:sz w:val="32"/>
          <w:szCs w:val="32"/>
          <w:lang w:val="en-GB"/>
        </w:rPr>
        <w:fldChar w:fldCharType="end"/>
      </w:r>
      <w:bookmarkStart w:id="0" w:name="OLE_LINK23"/>
      <w:bookmarkStart w:id="1" w:name="OLE_LINK24"/>
      <w:bookmarkStart w:id="2" w:name="OLE_LINK25"/>
      <w:r w:rsidR="00CE3B17" w:rsidRPr="00110FA1">
        <w:rPr>
          <w:rFonts w:ascii="Times New Roman" w:hAnsi="Times New Roman" w:hint="eastAsia"/>
          <w:b/>
          <w:sz w:val="32"/>
          <w:szCs w:val="32"/>
          <w:lang w:val="en-GB"/>
        </w:rPr>
        <w:t xml:space="preserve"> Selection Policy of Manufacturers</w:t>
      </w:r>
      <w:r w:rsidR="00CE3B17" w:rsidRPr="00110FA1">
        <w:rPr>
          <w:rFonts w:ascii="Times New Roman" w:hAnsi="Times New Roman"/>
          <w:b/>
          <w:sz w:val="32"/>
          <w:szCs w:val="32"/>
          <w:lang w:val="en-GB"/>
        </w:rPr>
        <w:t>’</w:t>
      </w:r>
      <w:r w:rsidR="00CE3B17" w:rsidRPr="00110FA1">
        <w:rPr>
          <w:rFonts w:ascii="Times New Roman" w:hAnsi="Times New Roman" w:hint="eastAsia"/>
          <w:b/>
          <w:sz w:val="32"/>
          <w:szCs w:val="32"/>
          <w:lang w:val="en-GB"/>
        </w:rPr>
        <w:t xml:space="preserve"> Online Channel: </w:t>
      </w:r>
    </w:p>
    <w:p w:rsidR="00CE3B17" w:rsidRPr="00110FA1" w:rsidRDefault="00CE3B17" w:rsidP="00110FA1">
      <w:pPr>
        <w:jc w:val="center"/>
        <w:rPr>
          <w:rFonts w:ascii="Times New Roman" w:hAnsi="Times New Roman"/>
          <w:b/>
          <w:sz w:val="32"/>
          <w:szCs w:val="32"/>
          <w:lang w:val="en-GB"/>
        </w:rPr>
      </w:pPr>
      <w:r w:rsidRPr="00110FA1">
        <w:rPr>
          <w:rFonts w:ascii="Times New Roman" w:hAnsi="Times New Roman" w:hint="eastAsia"/>
          <w:b/>
          <w:sz w:val="32"/>
          <w:szCs w:val="32"/>
          <w:lang w:val="en-GB"/>
        </w:rPr>
        <w:t xml:space="preserve">Do it </w:t>
      </w:r>
      <w:r w:rsidRPr="00110FA1">
        <w:rPr>
          <w:rFonts w:ascii="Times New Roman" w:hAnsi="Times New Roman"/>
          <w:b/>
          <w:sz w:val="32"/>
          <w:szCs w:val="32"/>
          <w:lang w:val="en-GB"/>
        </w:rPr>
        <w:t>on One’s</w:t>
      </w:r>
      <w:r w:rsidRPr="00110FA1">
        <w:rPr>
          <w:rFonts w:ascii="Times New Roman" w:hAnsi="Times New Roman" w:hint="eastAsia"/>
          <w:b/>
          <w:sz w:val="32"/>
          <w:szCs w:val="32"/>
          <w:lang w:val="en-GB"/>
        </w:rPr>
        <w:t xml:space="preserve"> </w:t>
      </w:r>
      <w:r w:rsidRPr="00110FA1">
        <w:rPr>
          <w:rFonts w:ascii="Times New Roman" w:hAnsi="Times New Roman"/>
          <w:b/>
          <w:sz w:val="32"/>
          <w:szCs w:val="32"/>
          <w:lang w:val="en-GB"/>
        </w:rPr>
        <w:t>Own</w:t>
      </w:r>
      <w:r w:rsidRPr="00110FA1">
        <w:rPr>
          <w:rFonts w:ascii="Times New Roman" w:hAnsi="Times New Roman" w:hint="eastAsia"/>
          <w:b/>
          <w:sz w:val="32"/>
          <w:szCs w:val="32"/>
          <w:lang w:val="en-GB"/>
        </w:rPr>
        <w:t xml:space="preserve"> or Cooperate with Retailers</w:t>
      </w:r>
    </w:p>
    <w:bookmarkEnd w:id="0"/>
    <w:bookmarkEnd w:id="1"/>
    <w:bookmarkEnd w:id="2"/>
    <w:p w:rsidR="00110FA1" w:rsidRPr="00110FA1" w:rsidRDefault="00110FA1" w:rsidP="00110FA1">
      <w:pPr>
        <w:jc w:val="center"/>
        <w:rPr>
          <w:rFonts w:ascii="Times New Roman" w:hAnsi="Times New Roman"/>
          <w:i/>
          <w:sz w:val="22"/>
          <w:lang w:val="en-GB"/>
        </w:rPr>
      </w:pPr>
      <w:proofErr w:type="spellStart"/>
      <w:r w:rsidRPr="00110FA1">
        <w:rPr>
          <w:rFonts w:ascii="Times New Roman" w:hAnsi="Times New Roman"/>
          <w:i/>
          <w:sz w:val="22"/>
          <w:lang w:val="en-GB"/>
        </w:rPr>
        <w:t>RufengWang</w:t>
      </w:r>
      <w:proofErr w:type="spellEnd"/>
      <w:r w:rsidRPr="00110FA1">
        <w:rPr>
          <w:rFonts w:ascii="Times New Roman" w:hAnsi="Times New Roman"/>
          <w:i/>
          <w:sz w:val="22"/>
          <w:lang w:val="en-GB"/>
        </w:rPr>
        <w:t xml:space="preserve">, Bo Li†, </w:t>
      </w:r>
      <w:proofErr w:type="spellStart"/>
      <w:r w:rsidRPr="00110FA1">
        <w:rPr>
          <w:rFonts w:ascii="Times New Roman" w:hAnsi="Times New Roman"/>
          <w:i/>
          <w:sz w:val="22"/>
          <w:lang w:val="en-GB"/>
        </w:rPr>
        <w:t>Zhenhong</w:t>
      </w:r>
      <w:proofErr w:type="spellEnd"/>
      <w:r w:rsidRPr="00110FA1">
        <w:rPr>
          <w:rFonts w:ascii="Times New Roman" w:hAnsi="Times New Roman"/>
          <w:i/>
          <w:sz w:val="22"/>
          <w:lang w:val="en-GB"/>
        </w:rPr>
        <w:t xml:space="preserve"> Li and </w:t>
      </w:r>
      <w:proofErr w:type="spellStart"/>
      <w:r w:rsidRPr="00110FA1">
        <w:rPr>
          <w:rFonts w:ascii="Times New Roman" w:hAnsi="Times New Roman"/>
          <w:i/>
          <w:sz w:val="22"/>
          <w:lang w:val="en-GB"/>
        </w:rPr>
        <w:t>Pengwen</w:t>
      </w:r>
      <w:proofErr w:type="spellEnd"/>
      <w:r w:rsidRPr="00110FA1">
        <w:rPr>
          <w:rFonts w:ascii="Times New Roman" w:hAnsi="Times New Roman"/>
          <w:i/>
          <w:sz w:val="22"/>
          <w:lang w:val="en-GB"/>
        </w:rPr>
        <w:t xml:space="preserve"> </w:t>
      </w:r>
      <w:proofErr w:type="spellStart"/>
      <w:r w:rsidRPr="00110FA1">
        <w:rPr>
          <w:rFonts w:ascii="Times New Roman" w:hAnsi="Times New Roman"/>
          <w:i/>
          <w:sz w:val="22"/>
          <w:lang w:val="en-GB"/>
        </w:rPr>
        <w:t>Hou</w:t>
      </w:r>
      <w:proofErr w:type="spellEnd"/>
    </w:p>
    <w:p w:rsidR="00110FA1" w:rsidRPr="00110FA1" w:rsidRDefault="00110FA1" w:rsidP="00110FA1">
      <w:pPr>
        <w:jc w:val="center"/>
        <w:rPr>
          <w:rFonts w:ascii="Times New Roman" w:hAnsi="Times New Roman"/>
          <w:i/>
          <w:sz w:val="22"/>
          <w:lang w:val="en-GB"/>
        </w:rPr>
      </w:pPr>
      <w:r w:rsidRPr="00110FA1">
        <w:rPr>
          <w:rFonts w:ascii="Times New Roman" w:hAnsi="Times New Roman"/>
          <w:i/>
          <w:sz w:val="22"/>
          <w:lang w:val="en-GB"/>
        </w:rPr>
        <w:t>College of Management and Economics, Tianjin University, Tianjin, 300072, China</w:t>
      </w:r>
    </w:p>
    <w:p w:rsidR="00110FA1" w:rsidRPr="00110FA1" w:rsidRDefault="00110FA1" w:rsidP="00110FA1">
      <w:pPr>
        <w:jc w:val="center"/>
        <w:rPr>
          <w:rFonts w:ascii="Times New Roman" w:hAnsi="Times New Roman"/>
          <w:i/>
          <w:sz w:val="22"/>
          <w:lang w:val="en-GB"/>
        </w:rPr>
      </w:pPr>
      <w:r w:rsidRPr="00110FA1">
        <w:rPr>
          <w:rFonts w:ascii="Times New Roman" w:hAnsi="Times New Roman"/>
          <w:i/>
          <w:sz w:val="22"/>
          <w:lang w:val="en-GB"/>
        </w:rPr>
        <w:t>†Corresponding author: Email: libo0410@tju.edu.cn</w:t>
      </w:r>
    </w:p>
    <w:p w:rsidR="00110FA1" w:rsidRPr="00110FA1" w:rsidRDefault="00110FA1" w:rsidP="00110FA1">
      <w:pPr>
        <w:jc w:val="center"/>
        <w:rPr>
          <w:rFonts w:ascii="Times New Roman" w:hAnsi="Times New Roman"/>
          <w:i/>
          <w:sz w:val="22"/>
          <w:lang w:val="en-GB"/>
        </w:rPr>
      </w:pPr>
      <w:proofErr w:type="gramStart"/>
      <w:r w:rsidRPr="00110FA1">
        <w:rPr>
          <w:rFonts w:ascii="Times New Roman" w:hAnsi="Times New Roman"/>
          <w:i/>
          <w:sz w:val="22"/>
          <w:lang w:val="en-GB"/>
        </w:rPr>
        <w:t>and</w:t>
      </w:r>
      <w:proofErr w:type="gramEnd"/>
    </w:p>
    <w:p w:rsidR="00110FA1" w:rsidRPr="00110FA1" w:rsidRDefault="00110FA1" w:rsidP="00110FA1">
      <w:pPr>
        <w:jc w:val="center"/>
        <w:rPr>
          <w:rFonts w:ascii="Times New Roman" w:hAnsi="Times New Roman"/>
          <w:i/>
          <w:sz w:val="22"/>
          <w:lang w:val="en-GB"/>
        </w:rPr>
      </w:pPr>
      <w:r w:rsidRPr="00110FA1">
        <w:rPr>
          <w:rFonts w:ascii="Times New Roman" w:hAnsi="Times New Roman"/>
          <w:i/>
          <w:sz w:val="22"/>
          <w:lang w:val="en-GB"/>
        </w:rPr>
        <w:t>Dongping Song</w:t>
      </w:r>
    </w:p>
    <w:p w:rsidR="00256E7A" w:rsidRPr="00110FA1" w:rsidRDefault="00110FA1" w:rsidP="00110FA1">
      <w:pPr>
        <w:jc w:val="center"/>
        <w:rPr>
          <w:rFonts w:ascii="Times New Roman" w:hAnsi="Times New Roman"/>
          <w:i/>
          <w:sz w:val="22"/>
          <w:lang w:val="en-GB"/>
        </w:rPr>
      </w:pPr>
      <w:r w:rsidRPr="00110FA1">
        <w:rPr>
          <w:rFonts w:ascii="Times New Roman" w:hAnsi="Times New Roman"/>
          <w:i/>
          <w:sz w:val="22"/>
          <w:lang w:val="en-GB"/>
        </w:rPr>
        <w:t>School of Management, Liverpool University, Liverpool L69 3BX, UK</w:t>
      </w:r>
    </w:p>
    <w:p w:rsidR="00110FA1" w:rsidRDefault="00110FA1" w:rsidP="00110FA1">
      <w:pPr>
        <w:rPr>
          <w:rFonts w:ascii="Times New Roman" w:hAnsi="Times New Roman"/>
          <w:sz w:val="22"/>
          <w:highlight w:val="yellow"/>
          <w:lang w:val="en-GB"/>
        </w:rPr>
      </w:pPr>
    </w:p>
    <w:p w:rsidR="00110FA1" w:rsidRPr="00110FA1" w:rsidRDefault="00110FA1" w:rsidP="00110FA1">
      <w:pPr>
        <w:rPr>
          <w:rFonts w:ascii="Times New Roman" w:hAnsi="Times New Roman"/>
          <w:sz w:val="22"/>
          <w:lang w:val="en-GB"/>
        </w:rPr>
      </w:pPr>
      <w:r w:rsidRPr="00110FA1">
        <w:rPr>
          <w:rFonts w:ascii="Times New Roman" w:hAnsi="Times New Roman"/>
          <w:sz w:val="22"/>
          <w:highlight w:val="yellow"/>
          <w:lang w:val="en-GB"/>
        </w:rPr>
        <w:t xml:space="preserve">[Citation: </w:t>
      </w:r>
      <w:r w:rsidR="00F476FE">
        <w:rPr>
          <w:rFonts w:ascii="Times New Roman" w:hAnsi="Times New Roman"/>
          <w:sz w:val="22"/>
          <w:highlight w:val="yellow"/>
          <w:lang w:val="en-GB"/>
        </w:rPr>
        <w:t>W</w:t>
      </w:r>
      <w:bookmarkStart w:id="3" w:name="_GoBack"/>
      <w:bookmarkEnd w:id="3"/>
      <w:r w:rsidRPr="00110FA1">
        <w:rPr>
          <w:rFonts w:ascii="Times New Roman" w:hAnsi="Times New Roman"/>
          <w:sz w:val="22"/>
          <w:highlight w:val="yellow"/>
          <w:lang w:val="en-GB"/>
        </w:rPr>
        <w:t xml:space="preserve">ang, R., Li, B., Li, Z., </w:t>
      </w:r>
      <w:proofErr w:type="spellStart"/>
      <w:r w:rsidRPr="00110FA1">
        <w:rPr>
          <w:rFonts w:ascii="Times New Roman" w:hAnsi="Times New Roman"/>
          <w:sz w:val="22"/>
          <w:highlight w:val="yellow"/>
          <w:lang w:val="en-GB"/>
        </w:rPr>
        <w:t>Hou</w:t>
      </w:r>
      <w:proofErr w:type="spellEnd"/>
      <w:r w:rsidRPr="00110FA1">
        <w:rPr>
          <w:rFonts w:ascii="Times New Roman" w:hAnsi="Times New Roman"/>
          <w:sz w:val="22"/>
          <w:highlight w:val="yellow"/>
          <w:lang w:val="en-GB"/>
        </w:rPr>
        <w:t>, P. and Song, D.P. (2017). Selection policy for a manufacturer’s online channel: do it oneself or cooperate with retailers, IMA Journal of Management Mathematics, 29(4), 393-414]</w:t>
      </w:r>
    </w:p>
    <w:p w:rsidR="00110FA1" w:rsidRPr="00110FA1" w:rsidRDefault="00110FA1" w:rsidP="00110FA1">
      <w:pPr>
        <w:rPr>
          <w:rFonts w:ascii="Times New Roman" w:hAnsi="Times New Roman"/>
          <w:b/>
          <w:sz w:val="22"/>
          <w:lang w:val="en-GB"/>
        </w:rPr>
      </w:pPr>
    </w:p>
    <w:p w:rsidR="00256E7A" w:rsidRPr="00110FA1" w:rsidRDefault="008A2BEB" w:rsidP="00110FA1">
      <w:pPr>
        <w:autoSpaceDE w:val="0"/>
        <w:autoSpaceDN w:val="0"/>
        <w:adjustRightInd w:val="0"/>
        <w:rPr>
          <w:rFonts w:ascii="Times New Roman" w:hAnsi="Times New Roman"/>
          <w:b/>
          <w:kern w:val="0"/>
          <w:sz w:val="22"/>
          <w:lang w:val="en-GB"/>
        </w:rPr>
      </w:pPr>
      <w:r w:rsidRPr="00110FA1">
        <w:rPr>
          <w:rFonts w:ascii="Times New Roman" w:hAnsi="Times New Roman"/>
          <w:b/>
          <w:kern w:val="0"/>
          <w:sz w:val="22"/>
          <w:lang w:val="en-GB"/>
        </w:rPr>
        <w:t>Abstract</w:t>
      </w:r>
      <w:r w:rsidR="00CB5D69" w:rsidRPr="00110FA1">
        <w:rPr>
          <w:rFonts w:ascii="Times New Roman" w:hAnsi="Times New Roman" w:hint="eastAsia"/>
          <w:b/>
          <w:kern w:val="0"/>
          <w:sz w:val="22"/>
          <w:lang w:val="en-GB"/>
        </w:rPr>
        <w:t>:</w:t>
      </w:r>
      <w:r w:rsidR="00FD1AA3" w:rsidRPr="00110FA1">
        <w:rPr>
          <w:rFonts w:ascii="Times New Roman" w:hAnsi="Times New Roman"/>
          <w:kern w:val="0"/>
          <w:sz w:val="22"/>
          <w:lang w:val="en-GB"/>
        </w:rPr>
        <w:t xml:space="preserve"> With the development of e</w:t>
      </w:r>
      <w:r w:rsidR="00FD1AA3" w:rsidRPr="00110FA1">
        <w:rPr>
          <w:rFonts w:ascii="Times New Roman" w:hAnsi="Times New Roman" w:hint="eastAsia"/>
          <w:kern w:val="0"/>
          <w:sz w:val="22"/>
          <w:lang w:val="en-GB"/>
        </w:rPr>
        <w:t>-</w:t>
      </w:r>
      <w:r w:rsidR="00FD1AA3" w:rsidRPr="00110FA1">
        <w:rPr>
          <w:rFonts w:ascii="Times New Roman" w:hAnsi="Times New Roman"/>
          <w:kern w:val="0"/>
          <w:sz w:val="22"/>
          <w:lang w:val="en-GB"/>
        </w:rPr>
        <w:t xml:space="preserve">commerce, some manufacturers </w:t>
      </w:r>
      <w:r w:rsidR="00FD1AA3" w:rsidRPr="00110FA1">
        <w:rPr>
          <w:rFonts w:ascii="Times New Roman" w:hAnsi="Times New Roman" w:hint="eastAsia"/>
          <w:kern w:val="0"/>
          <w:sz w:val="22"/>
          <w:lang w:val="en-GB"/>
        </w:rPr>
        <w:t>are considering open</w:t>
      </w:r>
      <w:r w:rsidR="00FD1AA3" w:rsidRPr="00110FA1">
        <w:rPr>
          <w:rFonts w:ascii="Times New Roman" w:hAnsi="Times New Roman"/>
          <w:kern w:val="0"/>
          <w:sz w:val="22"/>
          <w:lang w:val="en-GB"/>
        </w:rPr>
        <w:t>ing</w:t>
      </w:r>
      <w:r w:rsidR="00FD1AA3" w:rsidRPr="00110FA1">
        <w:rPr>
          <w:rFonts w:ascii="Times New Roman" w:hAnsi="Times New Roman" w:hint="eastAsia"/>
          <w:kern w:val="0"/>
          <w:sz w:val="22"/>
          <w:lang w:val="en-GB"/>
        </w:rPr>
        <w:t xml:space="preserve"> </w:t>
      </w:r>
      <w:r w:rsidR="00FD1AA3" w:rsidRPr="00110FA1">
        <w:rPr>
          <w:rFonts w:ascii="Times New Roman" w:hAnsi="Times New Roman"/>
          <w:kern w:val="0"/>
          <w:sz w:val="22"/>
          <w:lang w:val="en-GB"/>
        </w:rPr>
        <w:t>their own e-channels in addition to their traditional</w:t>
      </w:r>
      <w:r w:rsidR="00FD1AA3" w:rsidRPr="00110FA1">
        <w:rPr>
          <w:rFonts w:ascii="Times New Roman" w:hAnsi="Times New Roman" w:hint="eastAsia"/>
          <w:kern w:val="0"/>
          <w:sz w:val="22"/>
          <w:lang w:val="en-GB"/>
        </w:rPr>
        <w:t xml:space="preserve"> </w:t>
      </w:r>
      <w:r w:rsidR="00FD1AA3" w:rsidRPr="00110FA1">
        <w:rPr>
          <w:rFonts w:ascii="Times New Roman" w:hAnsi="Times New Roman"/>
          <w:kern w:val="0"/>
          <w:sz w:val="22"/>
          <w:lang w:val="en-GB"/>
        </w:rPr>
        <w:t>brick-and-mortar channels (a manufacturer dual-channel model). However, other manufacturers choose to cooperat</w:t>
      </w:r>
      <w:r w:rsidR="00FD1AA3" w:rsidRPr="00110FA1">
        <w:rPr>
          <w:rFonts w:ascii="Times New Roman" w:hAnsi="Times New Roman" w:hint="eastAsia"/>
          <w:kern w:val="0"/>
          <w:sz w:val="22"/>
          <w:lang w:val="en-GB"/>
        </w:rPr>
        <w:t>e</w:t>
      </w:r>
      <w:r w:rsidR="00FD1AA3" w:rsidRPr="00110FA1">
        <w:rPr>
          <w:rFonts w:ascii="Times New Roman" w:hAnsi="Times New Roman"/>
          <w:kern w:val="0"/>
          <w:sz w:val="22"/>
          <w:lang w:val="en-GB"/>
        </w:rPr>
        <w:t xml:space="preserve"> with retailers to sell</w:t>
      </w:r>
      <w:r w:rsidR="00FD1AA3" w:rsidRPr="00110FA1">
        <w:rPr>
          <w:rFonts w:ascii="Times New Roman" w:hAnsi="Times New Roman" w:hint="eastAsia"/>
          <w:kern w:val="0"/>
          <w:sz w:val="22"/>
          <w:lang w:val="en-GB"/>
        </w:rPr>
        <w:t xml:space="preserve"> </w:t>
      </w:r>
      <w:r w:rsidR="00FD1AA3" w:rsidRPr="00110FA1">
        <w:rPr>
          <w:rFonts w:ascii="Times New Roman" w:hAnsi="Times New Roman"/>
          <w:kern w:val="0"/>
          <w:sz w:val="22"/>
          <w:lang w:val="en-GB"/>
        </w:rPr>
        <w:t xml:space="preserve">their products through the retailers’ e-channels </w:t>
      </w:r>
      <w:r w:rsidR="00FD1AA3" w:rsidRPr="00110FA1">
        <w:rPr>
          <w:rFonts w:ascii="Times New Roman" w:hAnsi="Times New Roman" w:hint="eastAsia"/>
          <w:kern w:val="0"/>
          <w:sz w:val="22"/>
          <w:lang w:val="en-GB"/>
        </w:rPr>
        <w:t xml:space="preserve">and </w:t>
      </w:r>
      <w:r w:rsidR="00FD1AA3" w:rsidRPr="00110FA1">
        <w:rPr>
          <w:rFonts w:ascii="Times New Roman" w:hAnsi="Times New Roman"/>
          <w:kern w:val="0"/>
          <w:sz w:val="22"/>
          <w:lang w:val="en-GB"/>
        </w:rPr>
        <w:t>brick-and-mortar channels (a retailer dual-channel model). This paper compares these two dual-channel models in a unified framework,</w:t>
      </w:r>
      <w:r w:rsidR="00FD1AA3" w:rsidRPr="00110FA1">
        <w:rPr>
          <w:rFonts w:ascii="Times New Roman" w:hAnsi="Times New Roman" w:hint="eastAsia"/>
          <w:kern w:val="0"/>
          <w:sz w:val="22"/>
          <w:lang w:val="en-GB"/>
        </w:rPr>
        <w:t xml:space="preserve"> </w:t>
      </w:r>
      <w:r w:rsidR="00FD1AA3" w:rsidRPr="00110FA1">
        <w:rPr>
          <w:rFonts w:ascii="Times New Roman" w:hAnsi="Times New Roman"/>
          <w:kern w:val="0"/>
          <w:sz w:val="22"/>
          <w:lang w:val="en-GB"/>
        </w:rPr>
        <w:t xml:space="preserve">using the traditional single-channel supply chain as a benchmark. Stackelberg games are applied to obtain the optimal equilibrium </w:t>
      </w:r>
      <w:r w:rsidR="00FD1AA3" w:rsidRPr="00110FA1">
        <w:rPr>
          <w:rFonts w:ascii="Times New Roman" w:hAnsi="Times New Roman" w:hint="eastAsia"/>
          <w:kern w:val="0"/>
          <w:sz w:val="22"/>
          <w:lang w:val="en-GB"/>
        </w:rPr>
        <w:t>solutions</w:t>
      </w:r>
      <w:r w:rsidR="00FD1AA3" w:rsidRPr="00110FA1">
        <w:rPr>
          <w:rFonts w:ascii="Times New Roman" w:hAnsi="Times New Roman"/>
          <w:kern w:val="0"/>
          <w:sz w:val="22"/>
          <w:lang w:val="en-GB"/>
        </w:rPr>
        <w:t xml:space="preserve"> to the two models. Our analysis indicates that</w:t>
      </w:r>
      <w:r w:rsidR="00FD1AA3" w:rsidRPr="00110FA1">
        <w:rPr>
          <w:rFonts w:ascii="Times New Roman" w:hAnsi="Times New Roman" w:hint="eastAsia"/>
          <w:kern w:val="0"/>
          <w:sz w:val="22"/>
          <w:lang w:val="en-GB"/>
        </w:rPr>
        <w:t xml:space="preserve"> </w:t>
      </w:r>
      <w:r w:rsidR="00FD1AA3" w:rsidRPr="00110FA1">
        <w:rPr>
          <w:rFonts w:ascii="Times New Roman" w:hAnsi="Times New Roman"/>
          <w:kern w:val="0"/>
          <w:sz w:val="22"/>
          <w:lang w:val="en-GB"/>
        </w:rPr>
        <w:t>al</w:t>
      </w:r>
      <w:r w:rsidR="00FD1AA3" w:rsidRPr="00110FA1">
        <w:rPr>
          <w:rFonts w:ascii="Times New Roman" w:hAnsi="Times New Roman" w:hint="eastAsia"/>
          <w:kern w:val="0"/>
          <w:sz w:val="22"/>
          <w:lang w:val="en-GB"/>
        </w:rPr>
        <w:t>though the manufacturer can always obtain more profit through his own dual</w:t>
      </w:r>
      <w:r w:rsidR="00FD1AA3" w:rsidRPr="00110FA1">
        <w:rPr>
          <w:rFonts w:ascii="Times New Roman" w:hAnsi="Times New Roman"/>
          <w:kern w:val="0"/>
          <w:sz w:val="22"/>
          <w:lang w:val="en-GB"/>
        </w:rPr>
        <w:t xml:space="preserve"> </w:t>
      </w:r>
      <w:r w:rsidR="00FD1AA3" w:rsidRPr="00110FA1">
        <w:rPr>
          <w:rFonts w:ascii="Times New Roman" w:hAnsi="Times New Roman" w:hint="eastAsia"/>
          <w:kern w:val="0"/>
          <w:sz w:val="22"/>
          <w:lang w:val="en-GB"/>
        </w:rPr>
        <w:t>channel</w:t>
      </w:r>
      <w:r w:rsidR="00FD1AA3" w:rsidRPr="00110FA1">
        <w:rPr>
          <w:rFonts w:ascii="Times New Roman" w:hAnsi="Times New Roman"/>
          <w:kern w:val="0"/>
          <w:sz w:val="22"/>
          <w:lang w:val="en-GB"/>
        </w:rPr>
        <w:t>s</w:t>
      </w:r>
      <w:r w:rsidR="00FD1AA3" w:rsidRPr="00110FA1">
        <w:rPr>
          <w:rFonts w:ascii="Times New Roman" w:hAnsi="Times New Roman" w:hint="eastAsia"/>
          <w:kern w:val="0"/>
          <w:sz w:val="22"/>
          <w:lang w:val="en-GB"/>
        </w:rPr>
        <w:t xml:space="preserve"> than </w:t>
      </w:r>
      <w:r w:rsidR="00FD1AA3" w:rsidRPr="00110FA1">
        <w:rPr>
          <w:rFonts w:ascii="Times New Roman" w:hAnsi="Times New Roman"/>
          <w:kern w:val="0"/>
          <w:sz w:val="22"/>
          <w:lang w:val="en-GB"/>
        </w:rPr>
        <w:t>through a</w:t>
      </w:r>
      <w:r w:rsidR="00FD1AA3" w:rsidRPr="00110FA1">
        <w:rPr>
          <w:rFonts w:ascii="Times New Roman" w:hAnsi="Times New Roman" w:hint="eastAsia"/>
          <w:kern w:val="0"/>
          <w:sz w:val="22"/>
          <w:lang w:val="en-GB"/>
        </w:rPr>
        <w:t xml:space="preserve"> retailer</w:t>
      </w:r>
      <w:r w:rsidR="00FD1AA3" w:rsidRPr="00110FA1">
        <w:rPr>
          <w:rFonts w:ascii="Times New Roman" w:hAnsi="Times New Roman"/>
          <w:kern w:val="0"/>
          <w:sz w:val="22"/>
          <w:lang w:val="en-GB"/>
        </w:rPr>
        <w:t>’</w:t>
      </w:r>
      <w:r w:rsidR="00FD1AA3" w:rsidRPr="00110FA1">
        <w:rPr>
          <w:rFonts w:ascii="Times New Roman" w:hAnsi="Times New Roman" w:hint="eastAsia"/>
          <w:kern w:val="0"/>
          <w:sz w:val="22"/>
          <w:lang w:val="en-GB"/>
        </w:rPr>
        <w:t>s dual</w:t>
      </w:r>
      <w:r w:rsidR="00FD1AA3" w:rsidRPr="00110FA1">
        <w:rPr>
          <w:rFonts w:ascii="Times New Roman" w:hAnsi="Times New Roman"/>
          <w:kern w:val="0"/>
          <w:sz w:val="22"/>
          <w:lang w:val="en-GB"/>
        </w:rPr>
        <w:t xml:space="preserve"> </w:t>
      </w:r>
      <w:r w:rsidR="00FD1AA3" w:rsidRPr="00110FA1">
        <w:rPr>
          <w:rFonts w:ascii="Times New Roman" w:hAnsi="Times New Roman" w:hint="eastAsia"/>
          <w:kern w:val="0"/>
          <w:sz w:val="22"/>
          <w:lang w:val="en-GB"/>
        </w:rPr>
        <w:t>channel</w:t>
      </w:r>
      <w:r w:rsidR="00FD1AA3" w:rsidRPr="00110FA1">
        <w:rPr>
          <w:rFonts w:ascii="Times New Roman" w:hAnsi="Times New Roman"/>
          <w:kern w:val="0"/>
          <w:sz w:val="22"/>
          <w:lang w:val="en-GB"/>
        </w:rPr>
        <w:t xml:space="preserve">s, </w:t>
      </w:r>
      <w:r w:rsidR="00FD1AA3" w:rsidRPr="00110FA1">
        <w:rPr>
          <w:rFonts w:ascii="Times New Roman" w:hAnsi="Times New Roman" w:hint="eastAsia"/>
          <w:kern w:val="0"/>
          <w:sz w:val="22"/>
          <w:lang w:val="en-GB"/>
        </w:rPr>
        <w:t xml:space="preserve">the </w:t>
      </w:r>
      <w:r w:rsidR="00FD1AA3" w:rsidRPr="00110FA1">
        <w:rPr>
          <w:rFonts w:ascii="Times New Roman" w:hAnsi="Times New Roman"/>
          <w:kern w:val="0"/>
          <w:sz w:val="22"/>
          <w:lang w:val="en-GB"/>
        </w:rPr>
        <w:t xml:space="preserve">retailer dual-channel model can capture the </w:t>
      </w:r>
      <w:r w:rsidR="00DF459A" w:rsidRPr="00110FA1">
        <w:rPr>
          <w:rFonts w:ascii="Times New Roman" w:hAnsi="Times New Roman"/>
          <w:kern w:val="0"/>
          <w:sz w:val="22"/>
          <w:lang w:val="en-GB"/>
        </w:rPr>
        <w:t>online</w:t>
      </w:r>
      <w:r w:rsidR="00FD1AA3" w:rsidRPr="00110FA1">
        <w:rPr>
          <w:rFonts w:ascii="Times New Roman" w:hAnsi="Times New Roman"/>
          <w:kern w:val="0"/>
          <w:sz w:val="22"/>
          <w:lang w:val="en-GB"/>
        </w:rPr>
        <w:t xml:space="preserve"> market better than the manufacturer dual-channel model.</w:t>
      </w:r>
      <w:r w:rsidR="00FD1AA3" w:rsidRPr="00110FA1">
        <w:rPr>
          <w:rFonts w:ascii="Times New Roman" w:hAnsi="Times New Roman" w:hint="eastAsia"/>
          <w:kern w:val="0"/>
          <w:sz w:val="22"/>
          <w:lang w:val="en-GB"/>
        </w:rPr>
        <w:t xml:space="preserve"> </w:t>
      </w:r>
      <w:r w:rsidR="00FD1AA3" w:rsidRPr="00110FA1">
        <w:rPr>
          <w:rFonts w:ascii="Times New Roman" w:hAnsi="Times New Roman"/>
          <w:kern w:val="0"/>
          <w:sz w:val="22"/>
          <w:lang w:val="en-GB"/>
        </w:rPr>
        <w:t>Thus,</w:t>
      </w:r>
      <w:r w:rsidR="00FD1AA3" w:rsidRPr="00110FA1">
        <w:rPr>
          <w:rFonts w:ascii="Times New Roman" w:hAnsi="Times New Roman" w:hint="eastAsia"/>
          <w:kern w:val="0"/>
          <w:sz w:val="22"/>
          <w:lang w:val="en-GB"/>
        </w:rPr>
        <w:t xml:space="preserve"> </w:t>
      </w:r>
      <w:r w:rsidR="00DF459A" w:rsidRPr="00110FA1">
        <w:rPr>
          <w:rFonts w:ascii="Times New Roman" w:hAnsi="Times New Roman"/>
          <w:kern w:val="0"/>
          <w:sz w:val="22"/>
          <w:lang w:val="en-GB"/>
        </w:rPr>
        <w:t xml:space="preserve">it is possible especially when the manufacturer just starts to enter the online </w:t>
      </w:r>
      <w:r w:rsidR="00C30561" w:rsidRPr="00110FA1">
        <w:rPr>
          <w:rFonts w:ascii="Times New Roman" w:hAnsi="Times New Roman"/>
          <w:kern w:val="0"/>
          <w:sz w:val="22"/>
          <w:lang w:val="en-GB"/>
        </w:rPr>
        <w:t>market that</w:t>
      </w:r>
      <w:r w:rsidR="00DF459A" w:rsidRPr="00110FA1">
        <w:rPr>
          <w:rFonts w:ascii="Times New Roman" w:hAnsi="Times New Roman"/>
          <w:kern w:val="0"/>
          <w:sz w:val="22"/>
          <w:lang w:val="en-GB"/>
        </w:rPr>
        <w:t xml:space="preserve"> </w:t>
      </w:r>
      <w:r w:rsidR="00FD1AA3" w:rsidRPr="00110FA1">
        <w:rPr>
          <w:rFonts w:ascii="Times New Roman" w:hAnsi="Times New Roman" w:hint="eastAsia"/>
          <w:kern w:val="0"/>
          <w:sz w:val="22"/>
          <w:lang w:val="en-GB"/>
        </w:rPr>
        <w:t xml:space="preserve">the manufacturer may </w:t>
      </w:r>
      <w:r w:rsidR="00FD1AA3" w:rsidRPr="00110FA1">
        <w:rPr>
          <w:rFonts w:ascii="Times New Roman" w:hAnsi="Times New Roman"/>
          <w:kern w:val="0"/>
          <w:sz w:val="22"/>
          <w:lang w:val="en-GB"/>
        </w:rPr>
        <w:t>prefer to</w:t>
      </w:r>
      <w:r w:rsidR="00FD1AA3" w:rsidRPr="00110FA1">
        <w:rPr>
          <w:rFonts w:ascii="Times New Roman" w:hAnsi="Times New Roman" w:hint="eastAsia"/>
          <w:kern w:val="0"/>
          <w:sz w:val="22"/>
          <w:lang w:val="en-GB"/>
        </w:rPr>
        <w:t xml:space="preserve"> cooperate with the retailer </w:t>
      </w:r>
      <w:r w:rsidR="00FD1AA3" w:rsidRPr="00110FA1">
        <w:rPr>
          <w:rFonts w:ascii="Times New Roman" w:hAnsi="Times New Roman"/>
          <w:kern w:val="0"/>
          <w:sz w:val="22"/>
          <w:lang w:val="en-GB"/>
        </w:rPr>
        <w:t>rather than open his own e-channel</w:t>
      </w:r>
      <w:r w:rsidR="00FD1AA3" w:rsidRPr="00110FA1">
        <w:rPr>
          <w:rFonts w:ascii="Times New Roman" w:hAnsi="Times New Roman" w:hint="eastAsia"/>
          <w:kern w:val="0"/>
          <w:sz w:val="22"/>
          <w:lang w:val="en-GB"/>
        </w:rPr>
        <w:t xml:space="preserve"> </w:t>
      </w:r>
      <w:r w:rsidR="00FD1AA3" w:rsidRPr="00110FA1">
        <w:rPr>
          <w:rFonts w:ascii="Times New Roman" w:hAnsi="Times New Roman"/>
          <w:kern w:val="0"/>
          <w:sz w:val="22"/>
          <w:lang w:val="en-GB"/>
        </w:rPr>
        <w:t xml:space="preserve">in order </w:t>
      </w:r>
      <w:r w:rsidR="00FD1AA3" w:rsidRPr="00110FA1">
        <w:rPr>
          <w:rFonts w:ascii="Times New Roman" w:hAnsi="Times New Roman" w:hint="eastAsia"/>
          <w:kern w:val="0"/>
          <w:sz w:val="22"/>
          <w:lang w:val="en-GB"/>
        </w:rPr>
        <w:t>to</w:t>
      </w:r>
      <w:r w:rsidR="00FD1AA3" w:rsidRPr="00110FA1">
        <w:rPr>
          <w:rFonts w:ascii="Times New Roman" w:hAnsi="Times New Roman"/>
          <w:kern w:val="0"/>
          <w:sz w:val="22"/>
          <w:lang w:val="en-GB"/>
        </w:rPr>
        <w:t xml:space="preserve"> better</w:t>
      </w:r>
      <w:r w:rsidR="00FD1AA3" w:rsidRPr="00110FA1">
        <w:rPr>
          <w:rFonts w:ascii="Times New Roman" w:hAnsi="Times New Roman" w:hint="eastAsia"/>
          <w:kern w:val="0"/>
          <w:sz w:val="22"/>
          <w:lang w:val="en-GB"/>
        </w:rPr>
        <w:t xml:space="preserve"> win consumer acceptance of his online product. Further</w:t>
      </w:r>
      <w:r w:rsidR="00FD1AA3" w:rsidRPr="00110FA1">
        <w:rPr>
          <w:rFonts w:ascii="Times New Roman" w:hAnsi="Times New Roman"/>
          <w:kern w:val="0"/>
          <w:sz w:val="22"/>
          <w:lang w:val="en-GB"/>
        </w:rPr>
        <w:t>more</w:t>
      </w:r>
      <w:r w:rsidR="00FD1AA3" w:rsidRPr="00110FA1">
        <w:rPr>
          <w:rFonts w:ascii="Times New Roman" w:hAnsi="Times New Roman" w:hint="eastAsia"/>
          <w:kern w:val="0"/>
          <w:sz w:val="22"/>
          <w:lang w:val="en-GB"/>
        </w:rPr>
        <w:t>, we find that</w:t>
      </w:r>
      <w:r w:rsidR="00FD1AA3" w:rsidRPr="00110FA1">
        <w:rPr>
          <w:rFonts w:ascii="Times New Roman" w:hAnsi="Times New Roman"/>
          <w:kern w:val="0"/>
          <w:sz w:val="22"/>
          <w:lang w:val="en-GB"/>
        </w:rPr>
        <w:t xml:space="preserve"> the manufacturer’s ability to control</w:t>
      </w:r>
      <w:r w:rsidR="00FD1AA3" w:rsidRPr="00110FA1">
        <w:rPr>
          <w:rFonts w:ascii="Times New Roman" w:hAnsi="Times New Roman" w:hint="eastAsia"/>
          <w:kern w:val="0"/>
          <w:sz w:val="22"/>
          <w:lang w:val="en-GB"/>
        </w:rPr>
        <w:t xml:space="preserve"> </w:t>
      </w:r>
      <w:r w:rsidR="00FD1AA3" w:rsidRPr="00110FA1">
        <w:rPr>
          <w:rFonts w:ascii="Times New Roman" w:hAnsi="Times New Roman"/>
          <w:kern w:val="0"/>
          <w:sz w:val="22"/>
          <w:lang w:val="en-GB"/>
        </w:rPr>
        <w:t>the channels will greatly influence the online entry of the retailer</w:t>
      </w:r>
      <w:r w:rsidR="00FD1AA3" w:rsidRPr="00110FA1">
        <w:rPr>
          <w:rFonts w:ascii="Times New Roman" w:hAnsi="Times New Roman" w:hint="eastAsia"/>
          <w:kern w:val="0"/>
          <w:sz w:val="22"/>
          <w:lang w:val="en-GB"/>
        </w:rPr>
        <w:t xml:space="preserve">. </w:t>
      </w:r>
      <w:r w:rsidR="00FD1AA3" w:rsidRPr="00110FA1">
        <w:rPr>
          <w:rFonts w:ascii="Times New Roman" w:hAnsi="Times New Roman"/>
          <w:kern w:val="0"/>
          <w:sz w:val="22"/>
          <w:lang w:val="en-GB"/>
        </w:rPr>
        <w:t>We present the conditions under which the profits</w:t>
      </w:r>
      <w:r w:rsidR="00FD1AA3" w:rsidRPr="00110FA1">
        <w:rPr>
          <w:rFonts w:ascii="Times New Roman" w:hAnsi="Times New Roman" w:hint="eastAsia"/>
          <w:kern w:val="0"/>
          <w:sz w:val="22"/>
          <w:lang w:val="en-GB"/>
        </w:rPr>
        <w:t xml:space="preserve"> </w:t>
      </w:r>
      <w:r w:rsidR="00FD1AA3" w:rsidRPr="00110FA1">
        <w:rPr>
          <w:rFonts w:ascii="Times New Roman" w:hAnsi="Times New Roman"/>
          <w:kern w:val="0"/>
          <w:sz w:val="22"/>
          <w:lang w:val="en-GB"/>
        </w:rPr>
        <w:t xml:space="preserve">of the manufacturer (or the retailer) will be enhanced (or </w:t>
      </w:r>
      <w:r w:rsidR="00FD1AA3" w:rsidRPr="00110FA1">
        <w:rPr>
          <w:rFonts w:ascii="Times New Roman" w:hAnsi="Times New Roman" w:hint="eastAsia"/>
          <w:kern w:val="0"/>
          <w:sz w:val="22"/>
          <w:lang w:val="en-GB"/>
        </w:rPr>
        <w:t>worsened</w:t>
      </w:r>
      <w:r w:rsidR="00FD1AA3" w:rsidRPr="00110FA1">
        <w:rPr>
          <w:rFonts w:ascii="Times New Roman" w:hAnsi="Times New Roman"/>
          <w:kern w:val="0"/>
          <w:sz w:val="22"/>
          <w:lang w:val="en-GB"/>
        </w:rPr>
        <w:t>) in these two</w:t>
      </w:r>
      <w:r w:rsidR="00FD1AA3" w:rsidRPr="00110FA1">
        <w:rPr>
          <w:rFonts w:ascii="Times New Roman" w:hAnsi="Times New Roman" w:hint="eastAsia"/>
          <w:kern w:val="0"/>
          <w:sz w:val="22"/>
          <w:lang w:val="en-GB"/>
        </w:rPr>
        <w:t xml:space="preserve"> </w:t>
      </w:r>
      <w:r w:rsidR="00FD1AA3" w:rsidRPr="00110FA1">
        <w:rPr>
          <w:rFonts w:ascii="Times New Roman" w:hAnsi="Times New Roman"/>
          <w:kern w:val="0"/>
          <w:sz w:val="22"/>
          <w:lang w:val="en-GB"/>
        </w:rPr>
        <w:t>dual-channel models.</w:t>
      </w:r>
      <w:r w:rsidR="00FD1AA3" w:rsidRPr="00110FA1">
        <w:rPr>
          <w:rFonts w:ascii="Times New Roman" w:hAnsi="Times New Roman" w:hint="eastAsia"/>
          <w:kern w:val="0"/>
          <w:sz w:val="22"/>
          <w:lang w:val="en-GB"/>
        </w:rPr>
        <w:t xml:space="preserve"> </w:t>
      </w:r>
      <w:r w:rsidR="00FD1AA3" w:rsidRPr="00110FA1">
        <w:rPr>
          <w:rFonts w:ascii="Times New Roman" w:hAnsi="Times New Roman"/>
          <w:kern w:val="0"/>
          <w:sz w:val="22"/>
          <w:lang w:val="en-GB"/>
        </w:rPr>
        <w:t>Finally,</w:t>
      </w:r>
      <w:r w:rsidR="00FD1AA3" w:rsidRPr="00110FA1">
        <w:rPr>
          <w:rFonts w:ascii="Times New Roman" w:hAnsi="Times New Roman" w:hint="eastAsia"/>
          <w:kern w:val="0"/>
          <w:sz w:val="22"/>
          <w:lang w:val="en-GB"/>
        </w:rPr>
        <w:t xml:space="preserve"> we extend</w:t>
      </w:r>
      <w:r w:rsidR="00FD1AA3" w:rsidRPr="00110FA1">
        <w:rPr>
          <w:rFonts w:ascii="Times New Roman" w:hAnsi="Times New Roman"/>
          <w:kern w:val="0"/>
          <w:sz w:val="22"/>
          <w:lang w:val="en-GB"/>
        </w:rPr>
        <w:t xml:space="preserve"> the models in two directions. First, we generalise the models to a </w:t>
      </w:r>
      <w:proofErr w:type="gramStart"/>
      <w:r w:rsidR="00FD1AA3" w:rsidRPr="00110FA1">
        <w:rPr>
          <w:rFonts w:ascii="Times New Roman" w:hAnsi="Times New Roman"/>
          <w:kern w:val="0"/>
          <w:sz w:val="22"/>
          <w:lang w:val="en-GB"/>
        </w:rPr>
        <w:t>situation</w:t>
      </w:r>
      <w:proofErr w:type="gramEnd"/>
      <w:r w:rsidR="00FD1AA3" w:rsidRPr="00110FA1">
        <w:rPr>
          <w:rFonts w:ascii="Times New Roman" w:hAnsi="Times New Roman"/>
          <w:kern w:val="0"/>
          <w:sz w:val="22"/>
          <w:lang w:val="en-GB"/>
        </w:rPr>
        <w:t xml:space="preserve"> in which both the manufacturer and the retailer </w:t>
      </w:r>
      <w:r w:rsidR="00FD1AA3" w:rsidRPr="00110FA1">
        <w:rPr>
          <w:rFonts w:ascii="Times New Roman" w:hAnsi="Times New Roman" w:hint="eastAsia"/>
          <w:kern w:val="0"/>
          <w:sz w:val="22"/>
          <w:lang w:val="en-GB"/>
        </w:rPr>
        <w:t xml:space="preserve">open </w:t>
      </w:r>
      <w:r w:rsidR="00FD1AA3" w:rsidRPr="00110FA1">
        <w:rPr>
          <w:rFonts w:ascii="Times New Roman" w:hAnsi="Times New Roman"/>
          <w:kern w:val="0"/>
          <w:sz w:val="22"/>
          <w:lang w:val="en-GB"/>
        </w:rPr>
        <w:t>e-channel</w:t>
      </w:r>
      <w:r w:rsidR="00FD1AA3" w:rsidRPr="00110FA1">
        <w:rPr>
          <w:rFonts w:ascii="Times New Roman" w:hAnsi="Times New Roman" w:hint="eastAsia"/>
          <w:kern w:val="0"/>
          <w:sz w:val="22"/>
          <w:lang w:val="en-GB"/>
        </w:rPr>
        <w:t>s</w:t>
      </w:r>
      <w:r w:rsidR="00FD1AA3" w:rsidRPr="00110FA1">
        <w:rPr>
          <w:rFonts w:ascii="Times New Roman" w:hAnsi="Times New Roman"/>
          <w:kern w:val="0"/>
          <w:sz w:val="22"/>
          <w:lang w:val="en-GB"/>
        </w:rPr>
        <w:t xml:space="preserve"> simultaneously. Second,</w:t>
      </w:r>
      <w:r w:rsidR="00FD1AA3" w:rsidRPr="00110FA1">
        <w:rPr>
          <w:rFonts w:ascii="Times New Roman" w:hAnsi="Times New Roman" w:hint="eastAsia"/>
          <w:kern w:val="0"/>
          <w:sz w:val="22"/>
          <w:lang w:val="en-GB"/>
        </w:rPr>
        <w:t xml:space="preserve"> </w:t>
      </w:r>
      <w:r w:rsidR="00FD1AA3" w:rsidRPr="00110FA1">
        <w:rPr>
          <w:rFonts w:ascii="Times New Roman" w:hAnsi="Times New Roman"/>
          <w:kern w:val="0"/>
          <w:sz w:val="22"/>
          <w:lang w:val="en-GB"/>
        </w:rPr>
        <w:t>we extend the models to include cases where the online discount rate is treated as a decision variable. Analytical results from the extended models are then discussed and interpreted</w:t>
      </w:r>
      <w:r w:rsidR="00FD1AA3" w:rsidRPr="00110FA1">
        <w:rPr>
          <w:rFonts w:ascii="Times New Roman" w:hAnsi="Times New Roman" w:hint="eastAsia"/>
          <w:kern w:val="0"/>
          <w:sz w:val="22"/>
          <w:lang w:val="en-GB"/>
        </w:rPr>
        <w:t>.</w:t>
      </w:r>
    </w:p>
    <w:p w:rsidR="00256E7A" w:rsidRPr="00110FA1" w:rsidRDefault="00256E7A" w:rsidP="00110FA1">
      <w:pPr>
        <w:autoSpaceDE w:val="0"/>
        <w:autoSpaceDN w:val="0"/>
        <w:adjustRightInd w:val="0"/>
        <w:outlineLvl w:val="0"/>
        <w:rPr>
          <w:rFonts w:ascii="Times New Roman" w:hAnsi="Times New Roman"/>
          <w:kern w:val="0"/>
          <w:szCs w:val="21"/>
          <w:lang w:val="en-GB"/>
        </w:rPr>
      </w:pPr>
    </w:p>
    <w:p w:rsidR="00256E7A" w:rsidRPr="00110FA1" w:rsidRDefault="00D17C00" w:rsidP="00110FA1">
      <w:pPr>
        <w:autoSpaceDE w:val="0"/>
        <w:autoSpaceDN w:val="0"/>
        <w:adjustRightInd w:val="0"/>
        <w:outlineLvl w:val="0"/>
        <w:rPr>
          <w:rFonts w:ascii="Times New Roman" w:hAnsi="Times New Roman"/>
          <w:kern w:val="0"/>
          <w:sz w:val="22"/>
          <w:lang w:val="en-GB"/>
        </w:rPr>
      </w:pPr>
      <w:r w:rsidRPr="00110FA1">
        <w:rPr>
          <w:rFonts w:ascii="Times New Roman" w:hAnsi="Times New Roman"/>
          <w:b/>
          <w:kern w:val="0"/>
          <w:sz w:val="22"/>
          <w:lang w:val="en-GB"/>
        </w:rPr>
        <w:t>Keywords</w:t>
      </w:r>
      <w:r w:rsidRPr="00110FA1">
        <w:rPr>
          <w:rFonts w:ascii="Times New Roman" w:hAnsi="Times New Roman"/>
          <w:kern w:val="0"/>
          <w:sz w:val="22"/>
          <w:lang w:val="en-GB"/>
        </w:rPr>
        <w:t xml:space="preserve">: </w:t>
      </w:r>
      <w:r w:rsidR="00EF7D47" w:rsidRPr="00110FA1">
        <w:rPr>
          <w:rFonts w:ascii="Times New Roman" w:hAnsi="Times New Roman" w:hint="eastAsia"/>
          <w:kern w:val="0"/>
          <w:sz w:val="22"/>
          <w:lang w:val="en-GB"/>
        </w:rPr>
        <w:t>S</w:t>
      </w:r>
      <w:r w:rsidR="00EF7D47" w:rsidRPr="00110FA1">
        <w:rPr>
          <w:rFonts w:ascii="Times New Roman" w:hAnsi="Times New Roman"/>
          <w:kern w:val="0"/>
          <w:sz w:val="22"/>
          <w:lang w:val="en-GB"/>
        </w:rPr>
        <w:t>upply chain management</w:t>
      </w:r>
      <w:r w:rsidR="00EF7D47" w:rsidRPr="00110FA1">
        <w:rPr>
          <w:rFonts w:ascii="Times New Roman" w:hAnsi="Times New Roman" w:hint="eastAsia"/>
          <w:kern w:val="0"/>
          <w:sz w:val="22"/>
          <w:lang w:val="en-GB"/>
        </w:rPr>
        <w:t xml:space="preserve">; </w:t>
      </w:r>
      <w:r w:rsidR="00B211E0" w:rsidRPr="00110FA1">
        <w:rPr>
          <w:rFonts w:ascii="Times New Roman" w:hAnsi="Times New Roman" w:hint="eastAsia"/>
          <w:kern w:val="0"/>
          <w:sz w:val="22"/>
          <w:lang w:val="en-GB"/>
        </w:rPr>
        <w:t>C</w:t>
      </w:r>
      <w:r w:rsidRPr="00110FA1">
        <w:rPr>
          <w:rFonts w:ascii="Times New Roman" w:hAnsi="Times New Roman"/>
          <w:kern w:val="0"/>
          <w:sz w:val="22"/>
          <w:lang w:val="en-GB"/>
        </w:rPr>
        <w:t>hannel selection</w:t>
      </w:r>
      <w:r w:rsidR="00B211E0" w:rsidRPr="00110FA1">
        <w:rPr>
          <w:rFonts w:ascii="Times New Roman" w:hAnsi="Times New Roman" w:hint="eastAsia"/>
          <w:kern w:val="0"/>
          <w:sz w:val="22"/>
          <w:lang w:val="en-GB"/>
        </w:rPr>
        <w:t xml:space="preserve"> policy</w:t>
      </w:r>
      <w:r w:rsidRPr="00110FA1">
        <w:rPr>
          <w:rFonts w:ascii="Times New Roman" w:hAnsi="Times New Roman" w:hint="eastAsia"/>
          <w:kern w:val="0"/>
          <w:sz w:val="22"/>
          <w:lang w:val="en-GB"/>
        </w:rPr>
        <w:t xml:space="preserve">; </w:t>
      </w:r>
      <w:r w:rsidR="008A2BEB" w:rsidRPr="00110FA1">
        <w:rPr>
          <w:rFonts w:ascii="Times New Roman" w:hAnsi="Times New Roman"/>
          <w:kern w:val="0"/>
          <w:sz w:val="22"/>
          <w:lang w:val="en-GB"/>
        </w:rPr>
        <w:t>Stackelberg game</w:t>
      </w:r>
      <w:r w:rsidRPr="00110FA1">
        <w:rPr>
          <w:rFonts w:ascii="Times New Roman" w:hAnsi="Times New Roman" w:hint="eastAsia"/>
          <w:kern w:val="0"/>
          <w:sz w:val="22"/>
          <w:lang w:val="en-GB"/>
        </w:rPr>
        <w:t xml:space="preserve"> </w:t>
      </w:r>
    </w:p>
    <w:p w:rsidR="00851EE0" w:rsidRPr="00110FA1" w:rsidRDefault="00851EE0" w:rsidP="00110FA1">
      <w:pPr>
        <w:autoSpaceDE w:val="0"/>
        <w:autoSpaceDN w:val="0"/>
        <w:adjustRightInd w:val="0"/>
        <w:outlineLvl w:val="0"/>
        <w:rPr>
          <w:rFonts w:ascii="Times New Roman" w:hAnsi="Times New Roman"/>
          <w:b/>
          <w:kern w:val="0"/>
          <w:sz w:val="24"/>
          <w:szCs w:val="24"/>
          <w:lang w:val="en-GB"/>
        </w:rPr>
      </w:pPr>
    </w:p>
    <w:p w:rsidR="00256E7A" w:rsidRPr="00110FA1" w:rsidRDefault="008A2BEB" w:rsidP="00110FA1">
      <w:pPr>
        <w:pStyle w:val="ListParagraph"/>
        <w:numPr>
          <w:ilvl w:val="0"/>
          <w:numId w:val="20"/>
        </w:numPr>
        <w:autoSpaceDE w:val="0"/>
        <w:autoSpaceDN w:val="0"/>
        <w:adjustRightInd w:val="0"/>
        <w:ind w:firstLineChars="0"/>
        <w:outlineLvl w:val="0"/>
        <w:rPr>
          <w:rFonts w:ascii="Times New Roman" w:hAnsi="Times New Roman"/>
          <w:b/>
          <w:kern w:val="0"/>
          <w:sz w:val="24"/>
          <w:szCs w:val="24"/>
          <w:lang w:val="en-GB"/>
        </w:rPr>
      </w:pPr>
      <w:r w:rsidRPr="00110FA1">
        <w:rPr>
          <w:rFonts w:ascii="Times New Roman" w:hAnsi="Times New Roman"/>
          <w:b/>
          <w:kern w:val="0"/>
          <w:sz w:val="24"/>
          <w:szCs w:val="24"/>
          <w:lang w:val="en-GB"/>
        </w:rPr>
        <w:t>Introduction</w:t>
      </w:r>
    </w:p>
    <w:p w:rsidR="00F96E00" w:rsidRPr="00110FA1" w:rsidRDefault="00F96E00" w:rsidP="00110FA1">
      <w:pPr>
        <w:autoSpaceDE w:val="0"/>
        <w:autoSpaceDN w:val="0"/>
        <w:adjustRightInd w:val="0"/>
        <w:rPr>
          <w:rFonts w:ascii="Times New Roman" w:hAnsi="Times New Roman" w:hint="eastAsia"/>
          <w:kern w:val="0"/>
          <w:sz w:val="22"/>
        </w:rPr>
      </w:pPr>
      <w:r w:rsidRPr="00110FA1">
        <w:rPr>
          <w:rFonts w:ascii="Times New Roman" w:hAnsi="Times New Roman"/>
          <w:kern w:val="0"/>
          <w:sz w:val="22"/>
          <w:lang w:val="en-GB"/>
        </w:rPr>
        <w:t xml:space="preserve">With the booming of the Internet in China, consumers are increasingly turning online to shop. A report from the China e-Business Research Center shows that total online retail sales increased to 3.8285 trillion </w:t>
      </w:r>
      <w:r w:rsidR="00FD1AA3" w:rsidRPr="00110FA1">
        <w:rPr>
          <w:rFonts w:ascii="Times New Roman" w:hAnsi="Times New Roman" w:hint="eastAsia"/>
          <w:kern w:val="0"/>
          <w:sz w:val="22"/>
          <w:lang w:val="en-GB"/>
        </w:rPr>
        <w:t>Y</w:t>
      </w:r>
      <w:r w:rsidRPr="00110FA1">
        <w:rPr>
          <w:rFonts w:ascii="Times New Roman" w:hAnsi="Times New Roman"/>
          <w:kern w:val="0"/>
          <w:sz w:val="22"/>
          <w:lang w:val="en-GB"/>
        </w:rPr>
        <w:t>uan by the end of December 2015, comprising 12.7% of the total retail sales of consumer goods, with a year-on-year increase of 35.7% (</w:t>
      </w:r>
      <w:r w:rsidRPr="00110FA1">
        <w:rPr>
          <w:rFonts w:ascii="Times New Roman" w:hAnsi="Times New Roman"/>
          <w:color w:val="4F81BD"/>
          <w:kern w:val="0"/>
          <w:sz w:val="22"/>
          <w:lang w:val="en-GB"/>
        </w:rPr>
        <w:t>China e-Business Research Center, 2016a</w:t>
      </w:r>
      <w:r w:rsidRPr="00110FA1">
        <w:rPr>
          <w:rFonts w:ascii="Times New Roman" w:hAnsi="Times New Roman"/>
          <w:kern w:val="0"/>
          <w:sz w:val="22"/>
          <w:lang w:val="en-GB"/>
        </w:rPr>
        <w:t xml:space="preserve">). Moreover, the online retail market </w:t>
      </w:r>
      <w:r w:rsidR="008B221C" w:rsidRPr="00110FA1">
        <w:rPr>
          <w:rFonts w:ascii="Times New Roman" w:hAnsi="Times New Roman"/>
          <w:kern w:val="0"/>
          <w:sz w:val="22"/>
          <w:lang w:val="en-GB"/>
        </w:rPr>
        <w:t>sales</w:t>
      </w:r>
      <w:r w:rsidRPr="00110FA1">
        <w:rPr>
          <w:rFonts w:ascii="Times New Roman" w:hAnsi="Times New Roman"/>
          <w:kern w:val="0"/>
          <w:sz w:val="22"/>
          <w:lang w:val="en-GB"/>
        </w:rPr>
        <w:t xml:space="preserve"> in China </w:t>
      </w:r>
      <w:r w:rsidR="008B221C" w:rsidRPr="00110FA1">
        <w:rPr>
          <w:rFonts w:ascii="Times New Roman" w:hAnsi="Times New Roman"/>
          <w:kern w:val="0"/>
          <w:sz w:val="22"/>
          <w:lang w:val="en-GB"/>
        </w:rPr>
        <w:t xml:space="preserve">are </w:t>
      </w:r>
      <w:r w:rsidRPr="00110FA1">
        <w:rPr>
          <w:rFonts w:ascii="Times New Roman" w:hAnsi="Times New Roman"/>
          <w:kern w:val="0"/>
          <w:sz w:val="22"/>
          <w:lang w:val="en-GB"/>
        </w:rPr>
        <w:t xml:space="preserve">expected to </w:t>
      </w:r>
      <w:r w:rsidRPr="00110FA1">
        <w:rPr>
          <w:rFonts w:ascii="Times New Roman" w:hAnsi="Times New Roman"/>
          <w:kern w:val="0"/>
          <w:sz w:val="22"/>
          <w:lang w:val="en-GB"/>
        </w:rPr>
        <w:lastRenderedPageBreak/>
        <w:t xml:space="preserve">reach 5.2218 trillion </w:t>
      </w:r>
      <w:r w:rsidR="00FD1AA3" w:rsidRPr="00110FA1">
        <w:rPr>
          <w:rFonts w:ascii="Times New Roman" w:hAnsi="Times New Roman" w:hint="eastAsia"/>
          <w:kern w:val="0"/>
          <w:sz w:val="22"/>
          <w:lang w:val="en-GB"/>
        </w:rPr>
        <w:t>Y</w:t>
      </w:r>
      <w:r w:rsidRPr="00110FA1">
        <w:rPr>
          <w:rFonts w:ascii="Times New Roman" w:hAnsi="Times New Roman"/>
          <w:kern w:val="0"/>
          <w:sz w:val="22"/>
          <w:lang w:val="en-GB"/>
        </w:rPr>
        <w:t>uan in 2016 (</w:t>
      </w:r>
      <w:r w:rsidRPr="00110FA1">
        <w:rPr>
          <w:rFonts w:ascii="Times New Roman" w:hAnsi="Times New Roman"/>
          <w:color w:val="4F81BD"/>
          <w:kern w:val="0"/>
          <w:sz w:val="22"/>
          <w:lang w:val="en-GB"/>
        </w:rPr>
        <w:t>China e-Business Research Center, 2016b</w:t>
      </w:r>
      <w:r w:rsidRPr="00110FA1">
        <w:rPr>
          <w:rFonts w:ascii="Times New Roman" w:hAnsi="Times New Roman"/>
          <w:kern w:val="0"/>
          <w:sz w:val="22"/>
          <w:lang w:val="en-GB"/>
        </w:rPr>
        <w:t xml:space="preserve">). Currently, manufacturers and retailers are opening e-channels mainly as a means to seize the popular online market. </w:t>
      </w:r>
      <w:r w:rsidR="009C2EB6" w:rsidRPr="00110FA1">
        <w:rPr>
          <w:rFonts w:ascii="Times New Roman" w:hAnsi="Times New Roman" w:hint="eastAsia"/>
          <w:kern w:val="0"/>
          <w:sz w:val="22"/>
        </w:rPr>
        <w:t>Some m</w:t>
      </w:r>
      <w:r w:rsidR="009C2EB6" w:rsidRPr="00110FA1">
        <w:rPr>
          <w:rFonts w:ascii="Times New Roman" w:hAnsi="Times New Roman"/>
          <w:kern w:val="0"/>
          <w:sz w:val="22"/>
        </w:rPr>
        <w:t xml:space="preserve">anufacturers in China </w:t>
      </w:r>
      <w:r w:rsidR="009F6256" w:rsidRPr="00110FA1">
        <w:rPr>
          <w:rFonts w:ascii="Times New Roman" w:hAnsi="Times New Roman"/>
          <w:kern w:val="0"/>
          <w:sz w:val="22"/>
        </w:rPr>
        <w:t xml:space="preserve">who </w:t>
      </w:r>
      <w:r w:rsidR="009C2EB6" w:rsidRPr="00110FA1">
        <w:rPr>
          <w:rFonts w:ascii="Times New Roman" w:hAnsi="Times New Roman"/>
          <w:kern w:val="0"/>
          <w:sz w:val="22"/>
        </w:rPr>
        <w:t>produce products such as cosmetics, liquor and electronics</w:t>
      </w:r>
      <w:r w:rsidR="009C2EB6" w:rsidRPr="00110FA1">
        <w:rPr>
          <w:rFonts w:ascii="Times New Roman" w:hAnsi="Times New Roman" w:hint="eastAsia"/>
          <w:kern w:val="0"/>
          <w:sz w:val="22"/>
        </w:rPr>
        <w:t xml:space="preserve"> </w:t>
      </w:r>
      <w:r w:rsidR="009C2EB6" w:rsidRPr="00110FA1">
        <w:rPr>
          <w:rFonts w:ascii="Times New Roman" w:hAnsi="Times New Roman"/>
          <w:kern w:val="0"/>
          <w:sz w:val="22"/>
        </w:rPr>
        <w:t>have built a distribution network consisting of numerous brick-and-mortar retailers over many years</w:t>
      </w:r>
      <w:r w:rsidR="009C2EB6" w:rsidRPr="00110FA1">
        <w:rPr>
          <w:rFonts w:ascii="Times New Roman" w:hAnsi="Times New Roman" w:hint="eastAsia"/>
          <w:kern w:val="0"/>
          <w:sz w:val="22"/>
        </w:rPr>
        <w:t>. I</w:t>
      </w:r>
      <w:r w:rsidR="009C2EB6" w:rsidRPr="00110FA1">
        <w:rPr>
          <w:rFonts w:ascii="Times New Roman" w:hAnsi="Times New Roman"/>
          <w:kern w:val="0"/>
          <w:sz w:val="22"/>
        </w:rPr>
        <w:t>t is thus necessary for them to evaluate whether they should open an online channel themselves or cooperate with retailers</w:t>
      </w:r>
      <w:r w:rsidR="009C2EB6" w:rsidRPr="00110FA1">
        <w:rPr>
          <w:rFonts w:ascii="Times New Roman" w:hAnsi="Times New Roman" w:hint="eastAsia"/>
          <w:kern w:val="0"/>
          <w:sz w:val="22"/>
        </w:rPr>
        <w:t xml:space="preserve">. </w:t>
      </w:r>
      <w:r w:rsidR="008B221C" w:rsidRPr="00110FA1">
        <w:rPr>
          <w:rFonts w:ascii="Times New Roman" w:hAnsi="Times New Roman"/>
          <w:kern w:val="0"/>
          <w:sz w:val="22"/>
        </w:rPr>
        <w:t>It is noted that a number of large</w:t>
      </w:r>
      <w:r w:rsidR="009C2EB6" w:rsidRPr="00110FA1">
        <w:rPr>
          <w:rFonts w:ascii="Times New Roman" w:hAnsi="Times New Roman" w:hint="eastAsia"/>
          <w:kern w:val="0"/>
          <w:sz w:val="22"/>
        </w:rPr>
        <w:t xml:space="preserve"> retailers </w:t>
      </w:r>
      <w:r w:rsidR="008B221C" w:rsidRPr="00110FA1">
        <w:rPr>
          <w:rFonts w:ascii="Times New Roman" w:hAnsi="Times New Roman"/>
          <w:kern w:val="0"/>
          <w:sz w:val="22"/>
        </w:rPr>
        <w:t xml:space="preserve">such as </w:t>
      </w:r>
      <w:proofErr w:type="gramStart"/>
      <w:r w:rsidR="008B221C" w:rsidRPr="00110FA1">
        <w:rPr>
          <w:rFonts w:ascii="Times New Roman" w:hAnsi="Times New Roman"/>
          <w:kern w:val="0"/>
          <w:sz w:val="22"/>
        </w:rPr>
        <w:t>Sunning</w:t>
      </w:r>
      <w:proofErr w:type="gramEnd"/>
      <w:r w:rsidR="008B221C" w:rsidRPr="00110FA1">
        <w:rPr>
          <w:rFonts w:ascii="Times New Roman" w:hAnsi="Times New Roman"/>
          <w:kern w:val="0"/>
          <w:sz w:val="22"/>
        </w:rPr>
        <w:t xml:space="preserve"> (one of the largest electronics retailers in China) have </w:t>
      </w:r>
      <w:r w:rsidR="009C2EB6" w:rsidRPr="00110FA1">
        <w:rPr>
          <w:rFonts w:ascii="Times New Roman" w:hAnsi="Times New Roman"/>
          <w:kern w:val="0"/>
          <w:sz w:val="22"/>
        </w:rPr>
        <w:t>already possess</w:t>
      </w:r>
      <w:r w:rsidR="008B221C" w:rsidRPr="00110FA1">
        <w:rPr>
          <w:rFonts w:ascii="Times New Roman" w:hAnsi="Times New Roman"/>
          <w:kern w:val="0"/>
          <w:sz w:val="22"/>
        </w:rPr>
        <w:t>ed</w:t>
      </w:r>
      <w:r w:rsidR="009C2EB6" w:rsidRPr="00110FA1">
        <w:rPr>
          <w:rFonts w:ascii="Times New Roman" w:hAnsi="Times New Roman"/>
          <w:kern w:val="0"/>
          <w:sz w:val="22"/>
        </w:rPr>
        <w:t xml:space="preserve"> online channels in addition to </w:t>
      </w:r>
      <w:r w:rsidR="008B221C" w:rsidRPr="00110FA1">
        <w:rPr>
          <w:rFonts w:ascii="Times New Roman" w:hAnsi="Times New Roman"/>
          <w:kern w:val="0"/>
          <w:sz w:val="22"/>
        </w:rPr>
        <w:t>their</w:t>
      </w:r>
      <w:r w:rsidR="009C2EB6" w:rsidRPr="00110FA1">
        <w:rPr>
          <w:rFonts w:ascii="Times New Roman" w:hAnsi="Times New Roman"/>
          <w:kern w:val="0"/>
          <w:sz w:val="22"/>
        </w:rPr>
        <w:t xml:space="preserve"> brick-and-mortar stores</w:t>
      </w:r>
      <w:r w:rsidR="009C2EB6" w:rsidRPr="00110FA1">
        <w:rPr>
          <w:rFonts w:ascii="Times New Roman" w:hAnsi="Times New Roman" w:hint="eastAsia"/>
          <w:kern w:val="0"/>
          <w:sz w:val="22"/>
        </w:rPr>
        <w:t xml:space="preserve">. </w:t>
      </w:r>
      <w:r w:rsidRPr="00110FA1">
        <w:rPr>
          <w:rFonts w:ascii="Times New Roman" w:hAnsi="Times New Roman"/>
          <w:kern w:val="0"/>
          <w:sz w:val="22"/>
          <w:lang w:val="en-GB"/>
        </w:rPr>
        <w:t>In practice, both types of channel selection strategies exist. For example, Maotai, a famous liquor manufacturer in China, has maintained its own e-channel in addition to its traditional brick-and-mortar channels since 2012. Gree, an electronics manufacturer, also opened an online channel at the end of December 2014. By contrast, many Chinese furniture manufacturers and electronics manufacturers choose to cooperate with retailers to sell their products to the online market, for example, IKEA and Five Star Appliance, the famous furniture mall and the third largest electronic retailer in China, respectively</w:t>
      </w:r>
      <w:r w:rsidR="007D4467" w:rsidRPr="00110FA1">
        <w:rPr>
          <w:rFonts w:ascii="Times New Roman" w:hAnsi="Times New Roman" w:hint="eastAsia"/>
          <w:kern w:val="0"/>
          <w:sz w:val="22"/>
          <w:lang w:val="en-GB"/>
        </w:rPr>
        <w:t>.</w:t>
      </w:r>
    </w:p>
    <w:p w:rsidR="00F96E00" w:rsidRPr="00110FA1" w:rsidRDefault="00F96E00" w:rsidP="00110FA1">
      <w:pPr>
        <w:autoSpaceDE w:val="0"/>
        <w:autoSpaceDN w:val="0"/>
        <w:adjustRightInd w:val="0"/>
        <w:ind w:firstLineChars="200" w:firstLine="440"/>
        <w:rPr>
          <w:rFonts w:ascii="Times New Roman" w:hAnsi="Times New Roman"/>
          <w:kern w:val="0"/>
          <w:sz w:val="22"/>
          <w:lang w:val="en-GB"/>
        </w:rPr>
      </w:pPr>
      <w:r w:rsidRPr="00110FA1">
        <w:rPr>
          <w:rFonts w:ascii="Times New Roman" w:hAnsi="Times New Roman"/>
          <w:kern w:val="0"/>
          <w:sz w:val="22"/>
          <w:lang w:val="en-GB"/>
        </w:rPr>
        <w:t>A</w:t>
      </w:r>
      <w:r w:rsidRPr="00110FA1">
        <w:rPr>
          <w:rFonts w:ascii="Times New Roman" w:hAnsi="Times New Roman" w:hint="eastAsia"/>
          <w:kern w:val="0"/>
          <w:sz w:val="22"/>
          <w:lang w:val="en-GB"/>
        </w:rPr>
        <w:t xml:space="preserve"> mixed distribution mode through a</w:t>
      </w:r>
      <w:r w:rsidRPr="00110FA1">
        <w:rPr>
          <w:rFonts w:ascii="Times New Roman" w:hAnsi="Times New Roman"/>
          <w:kern w:val="0"/>
          <w:sz w:val="22"/>
          <w:lang w:val="en-GB"/>
        </w:rPr>
        <w:t xml:space="preserve"> brick-and-mortar channel</w:t>
      </w:r>
      <w:r w:rsidRPr="00110FA1">
        <w:rPr>
          <w:rFonts w:ascii="Times New Roman" w:hAnsi="Times New Roman" w:hint="eastAsia"/>
          <w:kern w:val="0"/>
          <w:sz w:val="22"/>
          <w:lang w:val="en-GB"/>
        </w:rPr>
        <w:t xml:space="preserve"> and an e-channel is called a dual</w:t>
      </w:r>
      <w:r w:rsidRPr="00110FA1">
        <w:rPr>
          <w:rFonts w:ascii="Times New Roman" w:hAnsi="Times New Roman"/>
          <w:kern w:val="0"/>
          <w:sz w:val="22"/>
          <w:lang w:val="en-GB"/>
        </w:rPr>
        <w:t>-</w:t>
      </w:r>
      <w:r w:rsidRPr="00110FA1">
        <w:rPr>
          <w:rFonts w:ascii="Times New Roman" w:hAnsi="Times New Roman" w:hint="eastAsia"/>
          <w:kern w:val="0"/>
          <w:sz w:val="22"/>
          <w:lang w:val="en-GB"/>
        </w:rPr>
        <w:t>channel supply chain</w:t>
      </w:r>
      <w:r w:rsidRPr="00110FA1">
        <w:rPr>
          <w:rFonts w:ascii="Times New Roman" w:hAnsi="Times New Roman"/>
          <w:kern w:val="0"/>
          <w:sz w:val="22"/>
          <w:lang w:val="en-GB"/>
        </w:rPr>
        <w:t>.</w:t>
      </w:r>
      <w:r w:rsidRPr="00110FA1">
        <w:rPr>
          <w:rFonts w:ascii="Times New Roman" w:hAnsi="Times New Roman" w:hint="eastAsia"/>
          <w:kern w:val="0"/>
          <w:sz w:val="22"/>
          <w:lang w:val="en-GB"/>
        </w:rPr>
        <w:t xml:space="preserve"> It can be </w:t>
      </w:r>
      <w:r w:rsidRPr="00110FA1">
        <w:rPr>
          <w:rFonts w:ascii="Times New Roman" w:hAnsi="Times New Roman"/>
          <w:kern w:val="0"/>
          <w:sz w:val="22"/>
          <w:lang w:val="en-GB"/>
        </w:rPr>
        <w:t>a manufacturer dual-channel model in which the manufacturer opens a</w:t>
      </w:r>
      <w:r w:rsidRPr="00110FA1">
        <w:rPr>
          <w:rFonts w:ascii="Times New Roman" w:hAnsi="Times New Roman" w:hint="eastAsia"/>
          <w:kern w:val="0"/>
          <w:sz w:val="22"/>
          <w:lang w:val="en-GB"/>
        </w:rPr>
        <w:t>n</w:t>
      </w:r>
      <w:r w:rsidRPr="00110FA1">
        <w:rPr>
          <w:rFonts w:ascii="Times New Roman" w:hAnsi="Times New Roman"/>
          <w:kern w:val="0"/>
          <w:sz w:val="22"/>
          <w:lang w:val="en-GB"/>
        </w:rPr>
        <w:t xml:space="preserve"> e-channel in addition to the </w:t>
      </w:r>
      <w:r w:rsidRPr="00110FA1">
        <w:rPr>
          <w:rFonts w:ascii="Times New Roman" w:hAnsi="Times New Roman" w:hint="eastAsia"/>
          <w:kern w:val="0"/>
          <w:sz w:val="22"/>
          <w:lang w:val="en-GB"/>
        </w:rPr>
        <w:t>retailer</w:t>
      </w:r>
      <w:r w:rsidRPr="00110FA1">
        <w:rPr>
          <w:rFonts w:ascii="Times New Roman" w:hAnsi="Times New Roman"/>
          <w:kern w:val="0"/>
          <w:sz w:val="22"/>
          <w:lang w:val="en-GB"/>
        </w:rPr>
        <w:t>’</w:t>
      </w:r>
      <w:r w:rsidRPr="00110FA1">
        <w:rPr>
          <w:rFonts w:ascii="Times New Roman" w:hAnsi="Times New Roman" w:hint="eastAsia"/>
          <w:kern w:val="0"/>
          <w:sz w:val="22"/>
          <w:lang w:val="en-GB"/>
        </w:rPr>
        <w:t>s store</w:t>
      </w:r>
      <w:r w:rsidRPr="00110FA1">
        <w:rPr>
          <w:rFonts w:ascii="Times New Roman" w:hAnsi="Times New Roman"/>
          <w:kern w:val="0"/>
          <w:sz w:val="22"/>
          <w:lang w:val="en-GB"/>
        </w:rPr>
        <w:t xml:space="preserve"> channel, </w:t>
      </w:r>
      <w:r w:rsidRPr="00110FA1">
        <w:rPr>
          <w:rFonts w:ascii="Times New Roman" w:hAnsi="Times New Roman" w:hint="eastAsia"/>
          <w:kern w:val="0"/>
          <w:sz w:val="22"/>
          <w:lang w:val="en-GB"/>
        </w:rPr>
        <w:t>or</w:t>
      </w:r>
      <w:r w:rsidRPr="00110FA1">
        <w:rPr>
          <w:rFonts w:ascii="Times New Roman" w:hAnsi="Times New Roman"/>
          <w:kern w:val="0"/>
          <w:sz w:val="22"/>
          <w:lang w:val="en-GB"/>
        </w:rPr>
        <w:t xml:space="preserve"> it can be a retailer dual-channel model in which the retailer</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operates an e-channel</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 xml:space="preserve">along with her brick-and-mortar stores </w:t>
      </w:r>
      <w:r w:rsidRPr="00110FA1">
        <w:rPr>
          <w:rFonts w:ascii="Times New Roman" w:hAnsi="Times New Roman" w:hint="eastAsia"/>
          <w:kern w:val="0"/>
          <w:sz w:val="22"/>
          <w:lang w:val="en-GB"/>
        </w:rPr>
        <w:t xml:space="preserve">and the manufacturer </w:t>
      </w:r>
      <w:r w:rsidRPr="00110FA1">
        <w:rPr>
          <w:rFonts w:ascii="Times New Roman" w:hAnsi="Times New Roman"/>
          <w:kern w:val="0"/>
          <w:sz w:val="22"/>
          <w:lang w:val="en-GB"/>
        </w:rPr>
        <w:t>uses these to distribute</w:t>
      </w:r>
      <w:r w:rsidRPr="00110FA1">
        <w:rPr>
          <w:rFonts w:ascii="Times New Roman" w:hAnsi="Times New Roman" w:hint="eastAsia"/>
          <w:kern w:val="0"/>
          <w:sz w:val="22"/>
          <w:lang w:val="en-GB"/>
        </w:rPr>
        <w:t xml:space="preserve"> his products. Recently</w:t>
      </w:r>
      <w:r w:rsidRPr="00110FA1">
        <w:rPr>
          <w:rFonts w:ascii="Times New Roman" w:hAnsi="Times New Roman"/>
          <w:kern w:val="0"/>
          <w:sz w:val="22"/>
          <w:lang w:val="en-GB"/>
        </w:rPr>
        <w:t>,</w:t>
      </w:r>
      <w:r w:rsidRPr="00110FA1">
        <w:rPr>
          <w:rFonts w:ascii="Times New Roman" w:hAnsi="Times New Roman" w:hint="eastAsia"/>
          <w:kern w:val="0"/>
          <w:sz w:val="22"/>
          <w:lang w:val="en-GB"/>
        </w:rPr>
        <w:t xml:space="preserve"> with the rapid development of electronic commence in China, many manufacturers </w:t>
      </w:r>
      <w:r w:rsidRPr="00110FA1">
        <w:rPr>
          <w:rFonts w:ascii="Times New Roman" w:hAnsi="Times New Roman"/>
          <w:kern w:val="0"/>
          <w:sz w:val="22"/>
          <w:lang w:val="en-GB"/>
        </w:rPr>
        <w:t>have been</w:t>
      </w:r>
      <w:r w:rsidRPr="00110FA1">
        <w:rPr>
          <w:rFonts w:ascii="Times New Roman" w:hAnsi="Times New Roman" w:hint="eastAsia"/>
          <w:kern w:val="0"/>
          <w:sz w:val="22"/>
          <w:lang w:val="en-GB"/>
        </w:rPr>
        <w:t xml:space="preserve"> exploring which </w:t>
      </w:r>
      <w:r w:rsidRPr="00110FA1">
        <w:rPr>
          <w:rFonts w:ascii="Times New Roman" w:hAnsi="Times New Roman"/>
          <w:kern w:val="0"/>
          <w:sz w:val="22"/>
          <w:lang w:val="en-GB"/>
        </w:rPr>
        <w:t xml:space="preserve">distribution </w:t>
      </w:r>
      <w:r w:rsidRPr="00110FA1">
        <w:rPr>
          <w:rFonts w:ascii="Times New Roman" w:hAnsi="Times New Roman" w:hint="eastAsia"/>
          <w:kern w:val="0"/>
          <w:sz w:val="22"/>
          <w:lang w:val="en-GB"/>
        </w:rPr>
        <w:t xml:space="preserve">strategies </w:t>
      </w:r>
      <w:r w:rsidRPr="00110FA1">
        <w:rPr>
          <w:rFonts w:ascii="Times New Roman" w:hAnsi="Times New Roman"/>
          <w:kern w:val="0"/>
          <w:sz w:val="22"/>
          <w:lang w:val="en-GB"/>
        </w:rPr>
        <w:t>would</w:t>
      </w:r>
      <w:r w:rsidRPr="00110FA1">
        <w:rPr>
          <w:rFonts w:ascii="Times New Roman" w:hAnsi="Times New Roman" w:hint="eastAsia"/>
          <w:kern w:val="0"/>
          <w:sz w:val="22"/>
          <w:lang w:val="en-GB"/>
        </w:rPr>
        <w:t xml:space="preserve"> be better for them</w:t>
      </w:r>
      <w:r w:rsidRPr="00110FA1">
        <w:rPr>
          <w:rFonts w:ascii="Times New Roman" w:hAnsi="Times New Roman"/>
          <w:kern w:val="0"/>
          <w:sz w:val="22"/>
          <w:lang w:val="en-GB"/>
        </w:rPr>
        <w:t>, i.e.</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 xml:space="preserve">whether </w:t>
      </w:r>
      <w:r w:rsidRPr="00110FA1">
        <w:rPr>
          <w:rFonts w:ascii="Times New Roman" w:hAnsi="Times New Roman" w:hint="eastAsia"/>
          <w:kern w:val="0"/>
          <w:sz w:val="22"/>
          <w:lang w:val="en-GB"/>
        </w:rPr>
        <w:t xml:space="preserve">they should open an online channel </w:t>
      </w:r>
      <w:r w:rsidRPr="00110FA1">
        <w:rPr>
          <w:rFonts w:ascii="Times New Roman" w:hAnsi="Times New Roman"/>
          <w:kern w:val="0"/>
          <w:sz w:val="22"/>
          <w:lang w:val="en-GB"/>
        </w:rPr>
        <w:t>on</w:t>
      </w:r>
      <w:r w:rsidRPr="00110FA1">
        <w:rPr>
          <w:rFonts w:ascii="Times New Roman" w:hAnsi="Times New Roman" w:hint="eastAsia"/>
          <w:kern w:val="0"/>
          <w:sz w:val="22"/>
          <w:lang w:val="en-GB"/>
        </w:rPr>
        <w:t xml:space="preserve"> their own or cooperate with retailers </w:t>
      </w:r>
      <w:r w:rsidRPr="00110FA1">
        <w:rPr>
          <w:rFonts w:ascii="Times New Roman" w:hAnsi="Times New Roman"/>
          <w:kern w:val="0"/>
          <w:sz w:val="22"/>
          <w:lang w:val="en-GB"/>
        </w:rPr>
        <w:t>that</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already possess</w:t>
      </w:r>
      <w:r w:rsidRPr="00110FA1">
        <w:rPr>
          <w:rFonts w:ascii="Times New Roman" w:hAnsi="Times New Roman" w:hint="eastAsia"/>
          <w:kern w:val="0"/>
          <w:sz w:val="22"/>
          <w:lang w:val="en-GB"/>
        </w:rPr>
        <w:t xml:space="preserve"> dual channels. </w:t>
      </w:r>
      <w:r w:rsidRPr="00110FA1">
        <w:rPr>
          <w:rFonts w:ascii="Times New Roman" w:hAnsi="Times New Roman"/>
          <w:kern w:val="0"/>
          <w:sz w:val="22"/>
          <w:lang w:val="en-GB"/>
        </w:rPr>
        <w:t>It should be noted that</w:t>
      </w:r>
      <w:r w:rsidRPr="00110FA1">
        <w:rPr>
          <w:rFonts w:ascii="Times New Roman" w:hAnsi="Times New Roman" w:hint="eastAsia"/>
          <w:kern w:val="0"/>
          <w:sz w:val="22"/>
          <w:lang w:val="en-GB"/>
        </w:rPr>
        <w:t xml:space="preserve"> in </w:t>
      </w:r>
      <w:r w:rsidRPr="00110FA1">
        <w:rPr>
          <w:rFonts w:ascii="Times New Roman" w:hAnsi="Times New Roman"/>
          <w:kern w:val="0"/>
          <w:sz w:val="22"/>
          <w:lang w:val="en-GB"/>
        </w:rPr>
        <w:t>a manufacturer dual-channel model</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in addition to</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specialis</w:t>
      </w:r>
      <w:r w:rsidRPr="00110FA1">
        <w:rPr>
          <w:rFonts w:ascii="Times New Roman" w:hAnsi="Times New Roman" w:hint="eastAsia"/>
          <w:kern w:val="0"/>
          <w:sz w:val="22"/>
          <w:lang w:val="en-GB"/>
        </w:rPr>
        <w:t xml:space="preserve">ed manufacturing, the manufacturers must pay </w:t>
      </w:r>
      <w:r w:rsidRPr="00110FA1">
        <w:rPr>
          <w:rFonts w:ascii="Times New Roman" w:hAnsi="Times New Roman"/>
          <w:kern w:val="0"/>
          <w:sz w:val="22"/>
          <w:lang w:val="en-GB"/>
        </w:rPr>
        <w:t>additional</w:t>
      </w:r>
      <w:r w:rsidRPr="00110FA1">
        <w:rPr>
          <w:rFonts w:ascii="Times New Roman" w:hAnsi="Times New Roman" w:hint="eastAsia"/>
          <w:kern w:val="0"/>
          <w:sz w:val="22"/>
          <w:lang w:val="en-GB"/>
        </w:rPr>
        <w:t xml:space="preserve"> attention to market demand and </w:t>
      </w:r>
      <w:r w:rsidRPr="00110FA1">
        <w:rPr>
          <w:rFonts w:ascii="Times New Roman" w:hAnsi="Times New Roman"/>
          <w:kern w:val="0"/>
          <w:sz w:val="22"/>
          <w:lang w:val="en-GB"/>
        </w:rPr>
        <w:t xml:space="preserve">the </w:t>
      </w:r>
      <w:r w:rsidRPr="00110FA1">
        <w:rPr>
          <w:rFonts w:ascii="Times New Roman" w:hAnsi="Times New Roman" w:hint="eastAsia"/>
          <w:kern w:val="0"/>
          <w:sz w:val="22"/>
          <w:lang w:val="en-GB"/>
        </w:rPr>
        <w:t xml:space="preserve">demand </w:t>
      </w:r>
      <w:r w:rsidRPr="00110FA1">
        <w:rPr>
          <w:rFonts w:ascii="Times New Roman" w:hAnsi="Times New Roman"/>
          <w:kern w:val="0"/>
          <w:sz w:val="22"/>
          <w:lang w:val="en-GB"/>
        </w:rPr>
        <w:t>fluctuation</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associated with</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their</w:t>
      </w:r>
      <w:r w:rsidRPr="00110FA1">
        <w:rPr>
          <w:rFonts w:ascii="Times New Roman" w:hAnsi="Times New Roman" w:hint="eastAsia"/>
          <w:kern w:val="0"/>
          <w:sz w:val="22"/>
          <w:lang w:val="en-GB"/>
        </w:rPr>
        <w:t xml:space="preserve"> online channel, </w:t>
      </w:r>
      <w:r w:rsidRPr="00110FA1">
        <w:rPr>
          <w:rFonts w:ascii="Times New Roman" w:hAnsi="Times New Roman"/>
          <w:kern w:val="0"/>
          <w:sz w:val="22"/>
          <w:lang w:val="en-GB"/>
        </w:rPr>
        <w:t>which</w:t>
      </w:r>
      <w:r w:rsidRPr="00110FA1">
        <w:rPr>
          <w:rFonts w:ascii="Times New Roman" w:hAnsi="Times New Roman" w:hint="eastAsia"/>
          <w:kern w:val="0"/>
          <w:sz w:val="22"/>
          <w:lang w:val="en-GB"/>
        </w:rPr>
        <w:t xml:space="preserve"> is not</w:t>
      </w:r>
      <w:r w:rsidRPr="00110FA1">
        <w:rPr>
          <w:rFonts w:ascii="Times New Roman" w:hAnsi="Times New Roman"/>
          <w:kern w:val="0"/>
          <w:sz w:val="22"/>
          <w:lang w:val="en-GB"/>
        </w:rPr>
        <w:t xml:space="preserve"> to</w:t>
      </w:r>
      <w:r w:rsidRPr="00110FA1">
        <w:rPr>
          <w:rFonts w:ascii="Times New Roman" w:hAnsi="Times New Roman" w:hint="eastAsia"/>
          <w:kern w:val="0"/>
          <w:sz w:val="22"/>
          <w:lang w:val="en-GB"/>
        </w:rPr>
        <w:t xml:space="preserve"> their </w:t>
      </w:r>
      <w:r w:rsidRPr="00110FA1">
        <w:rPr>
          <w:rFonts w:ascii="Times New Roman" w:hAnsi="Times New Roman"/>
          <w:kern w:val="0"/>
          <w:sz w:val="22"/>
          <w:lang w:val="en-GB"/>
        </w:rPr>
        <w:t>advantage</w:t>
      </w:r>
      <w:r w:rsidRPr="00110FA1">
        <w:rPr>
          <w:rFonts w:ascii="Times New Roman" w:hAnsi="Times New Roman" w:hint="eastAsia"/>
          <w:kern w:val="0"/>
          <w:sz w:val="22"/>
          <w:lang w:val="en-GB"/>
        </w:rPr>
        <w:t>.</w:t>
      </w:r>
      <w:r w:rsidRPr="00110FA1">
        <w:rPr>
          <w:rFonts w:ascii="Times New Roman" w:hAnsi="Times New Roman"/>
          <w:kern w:val="0"/>
          <w:sz w:val="22"/>
          <w:lang w:val="en-GB"/>
        </w:rPr>
        <w:t xml:space="preserve"> I</w:t>
      </w:r>
      <w:r w:rsidRPr="00110FA1">
        <w:rPr>
          <w:rFonts w:ascii="Times New Roman" w:hAnsi="Times New Roman" w:hint="eastAsia"/>
          <w:kern w:val="0"/>
          <w:sz w:val="22"/>
          <w:lang w:val="en-GB"/>
        </w:rPr>
        <w:t xml:space="preserve">n </w:t>
      </w:r>
      <w:r w:rsidRPr="00110FA1">
        <w:rPr>
          <w:rFonts w:ascii="Times New Roman" w:hAnsi="Times New Roman"/>
          <w:kern w:val="0"/>
          <w:sz w:val="22"/>
          <w:lang w:val="en-GB"/>
        </w:rPr>
        <w:t>the retailer dual-channel model</w:t>
      </w:r>
      <w:r w:rsidRPr="00110FA1">
        <w:rPr>
          <w:rFonts w:ascii="Times New Roman" w:hAnsi="Times New Roman" w:hint="eastAsia"/>
          <w:kern w:val="0"/>
          <w:sz w:val="22"/>
          <w:lang w:val="en-GB"/>
        </w:rPr>
        <w:t>, the manufacturers can focus on manufacturing</w:t>
      </w:r>
      <w:r w:rsidRPr="00110FA1">
        <w:rPr>
          <w:rFonts w:ascii="Times New Roman" w:hAnsi="Times New Roman"/>
          <w:kern w:val="0"/>
          <w:sz w:val="22"/>
          <w:lang w:val="en-GB"/>
        </w:rPr>
        <w:t>;</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however,</w:t>
      </w:r>
      <w:r w:rsidRPr="00110FA1">
        <w:rPr>
          <w:rFonts w:ascii="Times New Roman" w:hAnsi="Times New Roman" w:hint="eastAsia"/>
          <w:kern w:val="0"/>
          <w:sz w:val="22"/>
          <w:lang w:val="en-GB"/>
        </w:rPr>
        <w:t xml:space="preserve"> because all products </w:t>
      </w:r>
      <w:r w:rsidRPr="00110FA1">
        <w:rPr>
          <w:rFonts w:ascii="Times New Roman" w:hAnsi="Times New Roman"/>
          <w:kern w:val="0"/>
          <w:sz w:val="22"/>
          <w:lang w:val="en-GB"/>
        </w:rPr>
        <w:t>are</w:t>
      </w:r>
      <w:r w:rsidRPr="00110FA1">
        <w:rPr>
          <w:rFonts w:ascii="Times New Roman" w:hAnsi="Times New Roman" w:hint="eastAsia"/>
          <w:kern w:val="0"/>
          <w:sz w:val="22"/>
          <w:lang w:val="en-GB"/>
        </w:rPr>
        <w:t xml:space="preserve"> sold </w:t>
      </w:r>
      <w:r w:rsidRPr="00110FA1">
        <w:rPr>
          <w:rFonts w:ascii="Times New Roman" w:hAnsi="Times New Roman"/>
          <w:kern w:val="0"/>
          <w:sz w:val="22"/>
          <w:lang w:val="en-GB"/>
        </w:rPr>
        <w:t>through</w:t>
      </w:r>
      <w:r w:rsidRPr="00110FA1">
        <w:rPr>
          <w:rFonts w:ascii="Times New Roman" w:hAnsi="Times New Roman" w:hint="eastAsia"/>
          <w:kern w:val="0"/>
          <w:sz w:val="22"/>
          <w:lang w:val="en-GB"/>
        </w:rPr>
        <w:t xml:space="preserve"> the retailer</w:t>
      </w:r>
      <w:r w:rsidRPr="00110FA1">
        <w:rPr>
          <w:rFonts w:ascii="Times New Roman" w:hAnsi="Times New Roman"/>
          <w:kern w:val="0"/>
          <w:sz w:val="22"/>
          <w:lang w:val="en-GB"/>
        </w:rPr>
        <w:t>’</w:t>
      </w:r>
      <w:r w:rsidRPr="00110FA1">
        <w:rPr>
          <w:rFonts w:ascii="Times New Roman" w:hAnsi="Times New Roman" w:hint="eastAsia"/>
          <w:kern w:val="0"/>
          <w:sz w:val="22"/>
          <w:lang w:val="en-GB"/>
        </w:rPr>
        <w:t xml:space="preserve">s channels, the manufacturer </w:t>
      </w:r>
      <w:r w:rsidRPr="00110FA1">
        <w:rPr>
          <w:rFonts w:ascii="Times New Roman" w:hAnsi="Times New Roman"/>
          <w:kern w:val="0"/>
          <w:sz w:val="22"/>
          <w:lang w:val="en-GB"/>
        </w:rPr>
        <w:t>might</w:t>
      </w:r>
      <w:r w:rsidRPr="00110FA1">
        <w:rPr>
          <w:rFonts w:ascii="Times New Roman" w:hAnsi="Times New Roman" w:hint="eastAsia"/>
          <w:kern w:val="0"/>
          <w:sz w:val="22"/>
          <w:lang w:val="en-GB"/>
        </w:rPr>
        <w:t xml:space="preserve"> slowly los</w:t>
      </w:r>
      <w:r w:rsidRPr="00110FA1">
        <w:rPr>
          <w:rFonts w:ascii="Times New Roman" w:hAnsi="Times New Roman"/>
          <w:kern w:val="0"/>
          <w:sz w:val="22"/>
          <w:lang w:val="en-GB"/>
        </w:rPr>
        <w:t>e</w:t>
      </w:r>
      <w:r w:rsidRPr="00110FA1">
        <w:rPr>
          <w:rFonts w:ascii="Times New Roman" w:hAnsi="Times New Roman" w:hint="eastAsia"/>
          <w:kern w:val="0"/>
          <w:sz w:val="22"/>
          <w:lang w:val="en-GB"/>
        </w:rPr>
        <w:t xml:space="preserve"> market control. </w:t>
      </w:r>
      <w:r w:rsidRPr="00110FA1">
        <w:rPr>
          <w:rFonts w:ascii="Times New Roman" w:hAnsi="Times New Roman"/>
          <w:kern w:val="0"/>
          <w:sz w:val="22"/>
          <w:lang w:val="en-GB"/>
        </w:rPr>
        <w:t>T</w:t>
      </w:r>
      <w:r w:rsidRPr="00110FA1">
        <w:rPr>
          <w:rFonts w:ascii="Times New Roman" w:hAnsi="Times New Roman" w:hint="eastAsia"/>
          <w:kern w:val="0"/>
          <w:sz w:val="22"/>
          <w:lang w:val="en-GB"/>
        </w:rPr>
        <w:t>his paper will first study t</w:t>
      </w:r>
      <w:r w:rsidRPr="00110FA1">
        <w:rPr>
          <w:rFonts w:ascii="Times New Roman" w:hAnsi="Times New Roman"/>
          <w:kern w:val="0"/>
          <w:sz w:val="22"/>
          <w:lang w:val="en-GB"/>
        </w:rPr>
        <w:t>he manufacturer dual-channel model</w:t>
      </w:r>
      <w:r w:rsidRPr="00110FA1">
        <w:rPr>
          <w:rFonts w:ascii="Times New Roman" w:hAnsi="Times New Roman" w:hint="eastAsia"/>
          <w:kern w:val="0"/>
          <w:sz w:val="22"/>
          <w:lang w:val="en-GB"/>
        </w:rPr>
        <w:t xml:space="preserve"> and the retailer dual</w:t>
      </w:r>
      <w:r w:rsidRPr="00110FA1">
        <w:rPr>
          <w:rFonts w:ascii="Times New Roman" w:hAnsi="Times New Roman"/>
          <w:kern w:val="0"/>
          <w:sz w:val="22"/>
          <w:lang w:val="en-GB"/>
        </w:rPr>
        <w:t>-</w:t>
      </w:r>
      <w:r w:rsidRPr="00110FA1">
        <w:rPr>
          <w:rFonts w:ascii="Times New Roman" w:hAnsi="Times New Roman" w:hint="eastAsia"/>
          <w:kern w:val="0"/>
          <w:sz w:val="22"/>
          <w:lang w:val="en-GB"/>
        </w:rPr>
        <w:t xml:space="preserve">channel model </w:t>
      </w:r>
      <w:r w:rsidRPr="00110FA1">
        <w:rPr>
          <w:rFonts w:ascii="Times New Roman" w:hAnsi="Times New Roman"/>
          <w:kern w:val="0"/>
          <w:sz w:val="22"/>
          <w:lang w:val="en-GB"/>
        </w:rPr>
        <w:t xml:space="preserve">using the traditional single-channel supply chain as a benchmark; </w:t>
      </w:r>
      <w:r w:rsidRPr="00110FA1">
        <w:rPr>
          <w:rFonts w:ascii="Times New Roman" w:hAnsi="Times New Roman" w:hint="eastAsia"/>
          <w:kern w:val="0"/>
          <w:sz w:val="22"/>
          <w:lang w:val="en-GB"/>
        </w:rPr>
        <w:t>then</w:t>
      </w:r>
      <w:r w:rsidRPr="00110FA1">
        <w:rPr>
          <w:rFonts w:ascii="Times New Roman" w:hAnsi="Times New Roman"/>
          <w:kern w:val="0"/>
          <w:sz w:val="22"/>
          <w:lang w:val="en-GB"/>
        </w:rPr>
        <w:t xml:space="preserve">, </w:t>
      </w:r>
      <w:r w:rsidR="0087377A" w:rsidRPr="00110FA1">
        <w:rPr>
          <w:rFonts w:ascii="Times New Roman" w:hAnsi="Times New Roman" w:hint="eastAsia"/>
          <w:kern w:val="0"/>
          <w:sz w:val="22"/>
          <w:lang w:val="en-GB"/>
        </w:rPr>
        <w:t>we</w:t>
      </w:r>
      <w:r w:rsidRPr="00110FA1">
        <w:rPr>
          <w:rFonts w:ascii="Times New Roman" w:hAnsi="Times New Roman"/>
          <w:kern w:val="0"/>
          <w:sz w:val="22"/>
          <w:lang w:val="en-GB"/>
        </w:rPr>
        <w:t xml:space="preserve"> analyse</w:t>
      </w:r>
      <w:r w:rsidRPr="00110FA1">
        <w:rPr>
          <w:rFonts w:ascii="Times New Roman" w:hAnsi="Times New Roman" w:hint="eastAsia"/>
          <w:kern w:val="0"/>
          <w:sz w:val="22"/>
          <w:lang w:val="en-GB"/>
        </w:rPr>
        <w:t xml:space="preserve"> whether the manufacturer </w:t>
      </w:r>
      <w:r w:rsidRPr="00110FA1">
        <w:rPr>
          <w:rFonts w:ascii="Times New Roman" w:hAnsi="Times New Roman"/>
          <w:kern w:val="0"/>
          <w:sz w:val="22"/>
          <w:lang w:val="en-GB"/>
        </w:rPr>
        <w:t xml:space="preserve">should </w:t>
      </w:r>
      <w:r w:rsidRPr="00110FA1">
        <w:rPr>
          <w:rFonts w:ascii="Times New Roman" w:hAnsi="Times New Roman" w:hint="eastAsia"/>
          <w:kern w:val="0"/>
          <w:sz w:val="22"/>
          <w:lang w:val="en-GB"/>
        </w:rPr>
        <w:t>open online channel or cooperate with retailer</w:t>
      </w:r>
      <w:r w:rsidRPr="00110FA1">
        <w:rPr>
          <w:rFonts w:ascii="Times New Roman" w:hAnsi="Times New Roman"/>
          <w:kern w:val="0"/>
          <w:sz w:val="22"/>
          <w:lang w:val="en-GB"/>
        </w:rPr>
        <w:t>s</w:t>
      </w:r>
      <w:r w:rsidRPr="00110FA1">
        <w:rPr>
          <w:rFonts w:ascii="Times New Roman" w:hAnsi="Times New Roman" w:hint="eastAsia"/>
          <w:kern w:val="0"/>
          <w:sz w:val="22"/>
          <w:lang w:val="en-GB"/>
        </w:rPr>
        <w:t xml:space="preserve"> to distribute products </w:t>
      </w:r>
      <w:r w:rsidRPr="00110FA1">
        <w:rPr>
          <w:rFonts w:ascii="Times New Roman" w:hAnsi="Times New Roman"/>
          <w:kern w:val="0"/>
          <w:sz w:val="22"/>
          <w:lang w:val="en-GB"/>
        </w:rPr>
        <w:t>through</w:t>
      </w:r>
      <w:r w:rsidRPr="00110FA1">
        <w:rPr>
          <w:rFonts w:ascii="Times New Roman" w:hAnsi="Times New Roman" w:hint="eastAsia"/>
          <w:kern w:val="0"/>
          <w:sz w:val="22"/>
          <w:lang w:val="en-GB"/>
        </w:rPr>
        <w:t xml:space="preserve"> the retailer</w:t>
      </w:r>
      <w:r w:rsidRPr="00110FA1">
        <w:rPr>
          <w:rFonts w:ascii="Times New Roman" w:hAnsi="Times New Roman"/>
          <w:kern w:val="0"/>
          <w:sz w:val="22"/>
          <w:lang w:val="en-GB"/>
        </w:rPr>
        <w:t>s’</w:t>
      </w:r>
      <w:r w:rsidR="0087377A" w:rsidRPr="00110FA1">
        <w:rPr>
          <w:rFonts w:ascii="Times New Roman" w:hAnsi="Times New Roman" w:hint="eastAsia"/>
          <w:kern w:val="0"/>
          <w:sz w:val="22"/>
          <w:lang w:val="en-GB"/>
        </w:rPr>
        <w:t xml:space="preserve"> dual channels.</w:t>
      </w:r>
    </w:p>
    <w:p w:rsidR="00A11DB1" w:rsidRPr="00110FA1" w:rsidRDefault="00A11DB1" w:rsidP="00110FA1">
      <w:pPr>
        <w:autoSpaceDE w:val="0"/>
        <w:autoSpaceDN w:val="0"/>
        <w:adjustRightInd w:val="0"/>
        <w:ind w:firstLineChars="200" w:firstLine="440"/>
        <w:rPr>
          <w:rFonts w:ascii="Times New Roman" w:hAnsi="Times New Roman" w:hint="eastAsia"/>
          <w:kern w:val="0"/>
          <w:sz w:val="22"/>
          <w:lang w:val="en-GB"/>
        </w:rPr>
      </w:pPr>
      <w:r w:rsidRPr="00110FA1">
        <w:rPr>
          <w:rFonts w:ascii="Times New Roman" w:hAnsi="Times New Roman"/>
          <w:kern w:val="0"/>
          <w:sz w:val="22"/>
          <w:lang w:val="en-GB"/>
        </w:rPr>
        <w:t xml:space="preserve">Prior </w:t>
      </w:r>
      <w:r w:rsidRPr="00110FA1">
        <w:rPr>
          <w:rFonts w:ascii="Times New Roman" w:hAnsi="Times New Roman" w:hint="eastAsia"/>
          <w:kern w:val="0"/>
          <w:sz w:val="22"/>
          <w:lang w:val="en-GB"/>
        </w:rPr>
        <w:t>research</w:t>
      </w:r>
      <w:r w:rsidRPr="00110FA1">
        <w:rPr>
          <w:rFonts w:ascii="Times New Roman" w:hAnsi="Times New Roman"/>
          <w:kern w:val="0"/>
          <w:sz w:val="22"/>
          <w:lang w:val="en-GB"/>
        </w:rPr>
        <w:t xml:space="preserve"> has addressed issue</w:t>
      </w:r>
      <w:r w:rsidRPr="00110FA1">
        <w:rPr>
          <w:rFonts w:ascii="Times New Roman" w:hAnsi="Times New Roman" w:hint="eastAsia"/>
          <w:kern w:val="0"/>
          <w:sz w:val="22"/>
          <w:lang w:val="en-GB"/>
        </w:rPr>
        <w:t>s</w:t>
      </w:r>
      <w:r w:rsidRPr="00110FA1">
        <w:rPr>
          <w:rFonts w:ascii="Times New Roman" w:hAnsi="Times New Roman"/>
          <w:kern w:val="0"/>
          <w:sz w:val="22"/>
          <w:lang w:val="en-GB"/>
        </w:rPr>
        <w:t xml:space="preserve"> around </w:t>
      </w:r>
      <w:r w:rsidRPr="00110FA1">
        <w:rPr>
          <w:rFonts w:ascii="Times New Roman" w:hAnsi="Times New Roman" w:hint="eastAsia"/>
          <w:kern w:val="0"/>
          <w:sz w:val="22"/>
          <w:lang w:val="en-GB"/>
        </w:rPr>
        <w:t>either</w:t>
      </w:r>
      <w:r w:rsidRPr="00110FA1">
        <w:rPr>
          <w:rFonts w:ascii="Times New Roman" w:hAnsi="Times New Roman"/>
          <w:kern w:val="0"/>
          <w:sz w:val="22"/>
          <w:lang w:val="en-GB"/>
        </w:rPr>
        <w:t xml:space="preserve"> the supplier</w:t>
      </w:r>
      <w:r w:rsidRPr="00110FA1">
        <w:rPr>
          <w:rFonts w:ascii="Times New Roman" w:hAnsi="Times New Roman" w:hint="eastAsia"/>
          <w:kern w:val="0"/>
          <w:sz w:val="22"/>
          <w:lang w:val="en-GB"/>
        </w:rPr>
        <w:t>s</w:t>
      </w:r>
      <w:r w:rsidRPr="00110FA1">
        <w:rPr>
          <w:rFonts w:ascii="Times New Roman" w:hAnsi="Times New Roman"/>
          <w:kern w:val="0"/>
          <w:sz w:val="22"/>
          <w:lang w:val="en-GB"/>
        </w:rPr>
        <w:t xml:space="preserve"> open</w:t>
      </w:r>
      <w:r w:rsidRPr="00110FA1">
        <w:rPr>
          <w:rFonts w:ascii="Times New Roman" w:hAnsi="Times New Roman" w:hint="eastAsia"/>
          <w:kern w:val="0"/>
          <w:sz w:val="22"/>
          <w:lang w:val="en-GB"/>
        </w:rPr>
        <w:t>ing</w:t>
      </w:r>
      <w:r w:rsidRPr="00110FA1">
        <w:rPr>
          <w:rFonts w:ascii="Times New Roman" w:hAnsi="Times New Roman"/>
          <w:kern w:val="0"/>
          <w:sz w:val="22"/>
          <w:lang w:val="en-GB"/>
        </w:rPr>
        <w:t xml:space="preserve"> an e-channel </w:t>
      </w:r>
      <w:r w:rsidRPr="00110FA1">
        <w:rPr>
          <w:rFonts w:ascii="Times New Roman" w:hAnsi="Times New Roman" w:hint="eastAsia"/>
          <w:kern w:val="0"/>
          <w:sz w:val="22"/>
          <w:lang w:val="en-GB"/>
        </w:rPr>
        <w:t>(</w:t>
      </w:r>
      <w:r w:rsidRPr="00110FA1">
        <w:rPr>
          <w:rFonts w:ascii="Times New Roman" w:hAnsi="Times New Roman"/>
          <w:color w:val="4F81BD"/>
          <w:kern w:val="0"/>
          <w:sz w:val="22"/>
          <w:lang w:val="en-GB"/>
        </w:rPr>
        <w:t>Chiang et al., 2003</w:t>
      </w:r>
      <w:r w:rsidRPr="00110FA1">
        <w:rPr>
          <w:rFonts w:ascii="Times New Roman" w:hAnsi="Times New Roman" w:hint="eastAsia"/>
          <w:color w:val="4F81BD"/>
          <w:kern w:val="0"/>
          <w:sz w:val="22"/>
          <w:lang w:val="en-GB"/>
        </w:rPr>
        <w:t>;</w:t>
      </w:r>
      <w:r w:rsidRPr="00110FA1">
        <w:rPr>
          <w:rFonts w:ascii="Times New Roman" w:hAnsi="Times New Roman"/>
          <w:color w:val="4F81BD"/>
          <w:sz w:val="22"/>
          <w:lang w:val="en-GB"/>
        </w:rPr>
        <w:t xml:space="preserve"> Huang and </w:t>
      </w:r>
      <w:proofErr w:type="spellStart"/>
      <w:r w:rsidRPr="00110FA1">
        <w:rPr>
          <w:rFonts w:ascii="Times New Roman" w:hAnsi="Times New Roman"/>
          <w:color w:val="4F81BD"/>
          <w:sz w:val="22"/>
          <w:lang w:val="en-GB"/>
        </w:rPr>
        <w:t>Swaminathan</w:t>
      </w:r>
      <w:proofErr w:type="spellEnd"/>
      <w:r w:rsidRPr="00110FA1">
        <w:rPr>
          <w:rFonts w:ascii="Times New Roman" w:hAnsi="Times New Roman"/>
          <w:color w:val="4F81BD"/>
          <w:sz w:val="22"/>
          <w:lang w:val="en-GB"/>
        </w:rPr>
        <w:t xml:space="preserve"> 2009</w:t>
      </w:r>
      <w:r w:rsidRPr="00110FA1">
        <w:rPr>
          <w:rFonts w:ascii="Times New Roman" w:hAnsi="Times New Roman" w:hint="eastAsia"/>
          <w:color w:val="4F81BD"/>
          <w:sz w:val="22"/>
          <w:lang w:val="en-GB"/>
        </w:rPr>
        <w:t>;</w:t>
      </w:r>
      <w:r w:rsidRPr="00110FA1">
        <w:rPr>
          <w:rFonts w:ascii="Times New Roman" w:hAnsi="Times New Roman" w:hint="eastAsia"/>
          <w:color w:val="4F81BD"/>
          <w:kern w:val="0"/>
          <w:sz w:val="22"/>
          <w:lang w:val="en-GB"/>
        </w:rPr>
        <w:t xml:space="preserve"> </w:t>
      </w:r>
      <w:r w:rsidRPr="00110FA1">
        <w:rPr>
          <w:rFonts w:ascii="Times New Roman" w:hAnsi="Times New Roman" w:hint="eastAsia"/>
          <w:color w:val="4F81BD"/>
          <w:sz w:val="22"/>
          <w:lang w:val="en-GB"/>
        </w:rPr>
        <w:t>Cai et al. 2010</w:t>
      </w:r>
      <w:r w:rsidRPr="00110FA1">
        <w:rPr>
          <w:rFonts w:ascii="Times New Roman" w:hAnsi="Times New Roman" w:hint="eastAsia"/>
          <w:sz w:val="22"/>
          <w:lang w:val="en-GB"/>
        </w:rPr>
        <w:t>) or</w:t>
      </w:r>
      <w:r w:rsidRPr="00110FA1">
        <w:rPr>
          <w:rFonts w:ascii="Times New Roman" w:hAnsi="Times New Roman"/>
          <w:kern w:val="0"/>
          <w:sz w:val="22"/>
          <w:lang w:val="en-GB"/>
        </w:rPr>
        <w:t xml:space="preserve"> retailers </w:t>
      </w:r>
      <w:r w:rsidRPr="00110FA1">
        <w:rPr>
          <w:rFonts w:ascii="Times New Roman" w:hAnsi="Times New Roman" w:hint="eastAsia"/>
          <w:kern w:val="0"/>
          <w:sz w:val="22"/>
          <w:lang w:val="en-GB"/>
        </w:rPr>
        <w:t xml:space="preserve">opening </w:t>
      </w:r>
      <w:r w:rsidRPr="00110FA1">
        <w:rPr>
          <w:rFonts w:ascii="Times New Roman" w:hAnsi="Times New Roman"/>
          <w:kern w:val="0"/>
          <w:sz w:val="22"/>
          <w:lang w:val="en-GB"/>
        </w:rPr>
        <w:t xml:space="preserve">an e-channel </w:t>
      </w:r>
      <w:r w:rsidRPr="00110FA1">
        <w:rPr>
          <w:rFonts w:ascii="Times New Roman" w:hAnsi="Times New Roman" w:hint="eastAsia"/>
          <w:kern w:val="0"/>
          <w:sz w:val="22"/>
          <w:lang w:val="en-GB"/>
        </w:rPr>
        <w:t>(</w:t>
      </w:r>
      <w:proofErr w:type="spellStart"/>
      <w:r w:rsidRPr="00110FA1">
        <w:rPr>
          <w:rFonts w:ascii="Times New Roman" w:hAnsi="Times New Roman"/>
          <w:color w:val="4F81BD"/>
          <w:kern w:val="0"/>
          <w:sz w:val="22"/>
          <w:lang w:val="en-GB"/>
        </w:rPr>
        <w:t>Tsay</w:t>
      </w:r>
      <w:proofErr w:type="spellEnd"/>
      <w:r w:rsidRPr="00110FA1">
        <w:rPr>
          <w:rFonts w:ascii="Times New Roman" w:hAnsi="Times New Roman"/>
          <w:color w:val="4F81BD"/>
          <w:kern w:val="0"/>
          <w:sz w:val="22"/>
          <w:lang w:val="en-GB"/>
        </w:rPr>
        <w:t xml:space="preserve"> and Agrawal</w:t>
      </w:r>
      <w:r w:rsidRPr="00110FA1">
        <w:rPr>
          <w:rFonts w:ascii="Times New Roman" w:hAnsi="Times New Roman" w:hint="eastAsia"/>
          <w:color w:val="4F81BD"/>
          <w:kern w:val="0"/>
          <w:sz w:val="22"/>
          <w:lang w:val="en-GB"/>
        </w:rPr>
        <w:t xml:space="preserve">, </w:t>
      </w:r>
      <w:r w:rsidRPr="00110FA1">
        <w:rPr>
          <w:rFonts w:ascii="Times New Roman" w:hAnsi="Times New Roman"/>
          <w:color w:val="4F81BD"/>
          <w:kern w:val="0"/>
          <w:sz w:val="22"/>
          <w:lang w:val="en-GB"/>
        </w:rPr>
        <w:t>2004;</w:t>
      </w:r>
      <w:r w:rsidRPr="00110FA1">
        <w:rPr>
          <w:rFonts w:ascii="Times New Roman" w:hAnsi="Times New Roman"/>
          <w:color w:val="4F81BD"/>
          <w:sz w:val="22"/>
          <w:lang w:val="en-GB"/>
        </w:rPr>
        <w:t xml:space="preserve"> </w:t>
      </w:r>
      <w:proofErr w:type="spellStart"/>
      <w:r w:rsidRPr="00110FA1">
        <w:rPr>
          <w:rFonts w:ascii="Times New Roman" w:hAnsi="Times New Roman"/>
          <w:color w:val="4F81BD"/>
          <w:sz w:val="22"/>
          <w:lang w:val="en-GB"/>
        </w:rPr>
        <w:t>Kireyev</w:t>
      </w:r>
      <w:proofErr w:type="spellEnd"/>
      <w:r w:rsidRPr="00110FA1">
        <w:rPr>
          <w:rFonts w:ascii="Times New Roman" w:hAnsi="Times New Roman"/>
          <w:color w:val="4F81BD"/>
          <w:sz w:val="22"/>
          <w:lang w:val="en-GB"/>
        </w:rPr>
        <w:t xml:space="preserve"> et al. 2014</w:t>
      </w:r>
      <w:r w:rsidRPr="00110FA1">
        <w:rPr>
          <w:rFonts w:ascii="Times New Roman" w:hAnsi="Times New Roman" w:hint="eastAsia"/>
          <w:sz w:val="22"/>
          <w:lang w:val="en-GB"/>
        </w:rPr>
        <w:t>)</w:t>
      </w:r>
      <w:r w:rsidRPr="00110FA1">
        <w:rPr>
          <w:rFonts w:ascii="Times New Roman" w:hAnsi="Times New Roman"/>
          <w:kern w:val="0"/>
          <w:sz w:val="22"/>
          <w:lang w:val="en-GB"/>
        </w:rPr>
        <w:t>.</w:t>
      </w:r>
      <w:r w:rsidRPr="00110FA1">
        <w:rPr>
          <w:rFonts w:ascii="Times New Roman" w:hAnsi="Times New Roman" w:hint="eastAsia"/>
          <w:kern w:val="0"/>
          <w:sz w:val="22"/>
          <w:lang w:val="en-GB"/>
        </w:rPr>
        <w:t xml:space="preserve"> However, all of </w:t>
      </w:r>
      <w:r w:rsidRPr="00110FA1">
        <w:rPr>
          <w:rFonts w:ascii="Times New Roman" w:hAnsi="Times New Roman"/>
          <w:kern w:val="0"/>
          <w:sz w:val="22"/>
          <w:lang w:val="en-GB"/>
        </w:rPr>
        <w:t>these studies</w:t>
      </w:r>
      <w:r w:rsidRPr="00110FA1">
        <w:rPr>
          <w:rFonts w:ascii="Times New Roman" w:hAnsi="Times New Roman" w:hint="eastAsia"/>
          <w:kern w:val="0"/>
          <w:sz w:val="22"/>
          <w:lang w:val="en-GB"/>
        </w:rPr>
        <w:t xml:space="preserve"> pay attention to the e-channel </w:t>
      </w:r>
      <w:r w:rsidRPr="00110FA1">
        <w:rPr>
          <w:rFonts w:ascii="Times New Roman" w:hAnsi="Times New Roman"/>
          <w:kern w:val="0"/>
          <w:sz w:val="22"/>
          <w:lang w:val="en-GB"/>
        </w:rPr>
        <w:t>decision</w:t>
      </w:r>
      <w:r w:rsidRPr="00110FA1">
        <w:rPr>
          <w:rFonts w:ascii="Times New Roman" w:hAnsi="Times New Roman" w:hint="eastAsia"/>
          <w:kern w:val="0"/>
          <w:sz w:val="22"/>
          <w:lang w:val="en-GB"/>
        </w:rPr>
        <w:t xml:space="preserve"> of just one member </w:t>
      </w:r>
      <w:r w:rsidRPr="00110FA1">
        <w:rPr>
          <w:rFonts w:ascii="Times New Roman" w:hAnsi="Times New Roman"/>
          <w:kern w:val="0"/>
          <w:sz w:val="22"/>
          <w:lang w:val="en-GB"/>
        </w:rPr>
        <w:t>along the</w:t>
      </w:r>
      <w:r w:rsidRPr="00110FA1">
        <w:rPr>
          <w:rFonts w:ascii="Times New Roman" w:hAnsi="Times New Roman" w:hint="eastAsia"/>
          <w:kern w:val="0"/>
          <w:sz w:val="22"/>
          <w:lang w:val="en-GB"/>
        </w:rPr>
        <w:t xml:space="preserve"> supply chain and </w:t>
      </w:r>
      <w:r w:rsidRPr="00110FA1">
        <w:rPr>
          <w:rFonts w:ascii="Times New Roman" w:hAnsi="Times New Roman"/>
          <w:kern w:val="0"/>
          <w:sz w:val="22"/>
          <w:lang w:val="en-GB"/>
        </w:rPr>
        <w:t>emphasise</w:t>
      </w:r>
      <w:r w:rsidRPr="00110FA1">
        <w:rPr>
          <w:rFonts w:ascii="Times New Roman" w:hAnsi="Times New Roman" w:hint="eastAsia"/>
          <w:kern w:val="0"/>
          <w:sz w:val="22"/>
          <w:lang w:val="en-GB"/>
        </w:rPr>
        <w:t xml:space="preserve"> pric</w:t>
      </w:r>
      <w:r w:rsidRPr="00110FA1">
        <w:rPr>
          <w:rFonts w:ascii="Times New Roman" w:hAnsi="Times New Roman"/>
          <w:kern w:val="0"/>
          <w:sz w:val="22"/>
          <w:lang w:val="en-GB"/>
        </w:rPr>
        <w:t>ing</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strategies</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 xml:space="preserve">and </w:t>
      </w:r>
      <w:r w:rsidRPr="00110FA1">
        <w:rPr>
          <w:rFonts w:ascii="Times New Roman" w:hAnsi="Times New Roman" w:hint="eastAsia"/>
          <w:kern w:val="0"/>
          <w:sz w:val="22"/>
          <w:lang w:val="en-GB"/>
        </w:rPr>
        <w:t>the channel conflicts between the traditional brick-and-mortar channel and the new</w:t>
      </w:r>
      <w:r w:rsidRPr="00110FA1">
        <w:rPr>
          <w:rFonts w:ascii="Times New Roman" w:hAnsi="Times New Roman"/>
          <w:kern w:val="0"/>
          <w:sz w:val="22"/>
          <w:lang w:val="en-GB"/>
        </w:rPr>
        <w:t>ly</w:t>
      </w:r>
      <w:r w:rsidRPr="00110FA1">
        <w:rPr>
          <w:rFonts w:ascii="Times New Roman" w:hAnsi="Times New Roman" w:hint="eastAsia"/>
          <w:kern w:val="0"/>
          <w:sz w:val="22"/>
          <w:lang w:val="en-GB"/>
        </w:rPr>
        <w:t xml:space="preserve"> inserted e-channel. To </w:t>
      </w:r>
      <w:r w:rsidRPr="00110FA1">
        <w:rPr>
          <w:rFonts w:ascii="Times New Roman" w:hAnsi="Times New Roman"/>
          <w:kern w:val="0"/>
          <w:sz w:val="22"/>
          <w:lang w:val="en-GB"/>
        </w:rPr>
        <w:t>eliminate</w:t>
      </w:r>
      <w:r w:rsidRPr="00110FA1">
        <w:rPr>
          <w:rFonts w:ascii="Times New Roman" w:hAnsi="Times New Roman" w:hint="eastAsia"/>
          <w:kern w:val="0"/>
          <w:sz w:val="22"/>
          <w:lang w:val="en-GB"/>
        </w:rPr>
        <w:t xml:space="preserve"> channel conflicts, consistent or inconsistent pricing polic</w:t>
      </w:r>
      <w:r w:rsidRPr="00110FA1">
        <w:rPr>
          <w:rFonts w:ascii="Times New Roman" w:hAnsi="Times New Roman"/>
          <w:kern w:val="0"/>
          <w:sz w:val="22"/>
          <w:lang w:val="en-GB"/>
        </w:rPr>
        <w:t>ies can be</w:t>
      </w:r>
      <w:r w:rsidRPr="00110FA1">
        <w:rPr>
          <w:rFonts w:ascii="Times New Roman" w:hAnsi="Times New Roman" w:hint="eastAsia"/>
          <w:kern w:val="0"/>
          <w:sz w:val="22"/>
          <w:lang w:val="en-GB"/>
        </w:rPr>
        <w:t xml:space="preserve"> adopted</w:t>
      </w:r>
      <w:r w:rsidRPr="00110FA1">
        <w:rPr>
          <w:rFonts w:ascii="Times New Roman" w:hAnsi="Times New Roman"/>
          <w:kern w:val="0"/>
          <w:sz w:val="22"/>
          <w:lang w:val="en-GB"/>
        </w:rPr>
        <w:t xml:space="preserve"> </w:t>
      </w:r>
      <w:r w:rsidRPr="00110FA1">
        <w:rPr>
          <w:rFonts w:ascii="Times New Roman" w:hAnsi="Times New Roman" w:hint="eastAsia"/>
          <w:kern w:val="0"/>
          <w:sz w:val="22"/>
          <w:lang w:val="en-GB"/>
        </w:rPr>
        <w:t>(</w:t>
      </w:r>
      <w:proofErr w:type="spellStart"/>
      <w:r w:rsidRPr="00110FA1">
        <w:rPr>
          <w:rFonts w:ascii="Times New Roman" w:hAnsi="Times New Roman"/>
          <w:color w:val="4F81BD"/>
          <w:kern w:val="0"/>
          <w:sz w:val="22"/>
          <w:lang w:val="en-GB"/>
        </w:rPr>
        <w:t>Cattani</w:t>
      </w:r>
      <w:proofErr w:type="spellEnd"/>
      <w:r w:rsidRPr="00110FA1">
        <w:rPr>
          <w:rFonts w:ascii="Times New Roman" w:hAnsi="Times New Roman"/>
          <w:color w:val="4F81BD"/>
          <w:kern w:val="0"/>
          <w:sz w:val="22"/>
          <w:lang w:val="en-GB"/>
        </w:rPr>
        <w:t xml:space="preserve"> et</w:t>
      </w:r>
      <w:r w:rsidRPr="00110FA1">
        <w:rPr>
          <w:rFonts w:ascii="Times New Roman" w:hAnsi="Times New Roman" w:hint="eastAsia"/>
          <w:color w:val="4F81BD"/>
          <w:kern w:val="0"/>
          <w:sz w:val="22"/>
          <w:lang w:val="en-GB"/>
        </w:rPr>
        <w:t xml:space="preserve"> al. 2006; </w:t>
      </w:r>
      <w:r w:rsidRPr="00110FA1">
        <w:rPr>
          <w:rFonts w:ascii="Times New Roman" w:hAnsi="Times New Roman"/>
          <w:color w:val="4F81BD"/>
          <w:kern w:val="0"/>
          <w:sz w:val="22"/>
          <w:lang w:val="en-GB"/>
        </w:rPr>
        <w:t>Khouja</w:t>
      </w:r>
      <w:r w:rsidRPr="00110FA1">
        <w:rPr>
          <w:rFonts w:ascii="Times New Roman" w:hAnsi="Times New Roman" w:hint="eastAsia"/>
          <w:color w:val="4F81BD"/>
          <w:kern w:val="0"/>
          <w:sz w:val="22"/>
          <w:lang w:val="en-GB"/>
        </w:rPr>
        <w:t>, et al. 2010</w:t>
      </w:r>
      <w:r w:rsidRPr="00110FA1">
        <w:rPr>
          <w:rFonts w:ascii="Times New Roman" w:hAnsi="Times New Roman" w:hint="eastAsia"/>
          <w:sz w:val="22"/>
          <w:lang w:val="en-GB"/>
        </w:rPr>
        <w:t xml:space="preserve">). </w:t>
      </w:r>
      <w:r w:rsidRPr="00110FA1">
        <w:rPr>
          <w:rFonts w:ascii="Times New Roman" w:hAnsi="Times New Roman"/>
          <w:kern w:val="0"/>
          <w:sz w:val="22"/>
          <w:lang w:val="en-GB"/>
        </w:rPr>
        <w:t>Unlike</w:t>
      </w:r>
      <w:r w:rsidRPr="00110FA1">
        <w:rPr>
          <w:rFonts w:ascii="Times New Roman" w:hAnsi="Times New Roman" w:hint="eastAsia"/>
          <w:kern w:val="0"/>
          <w:sz w:val="22"/>
          <w:lang w:val="en-GB"/>
        </w:rPr>
        <w:t xml:space="preserve"> the above references, we </w:t>
      </w:r>
      <w:r w:rsidRPr="00110FA1">
        <w:rPr>
          <w:rFonts w:ascii="Times New Roman" w:hAnsi="Times New Roman"/>
          <w:kern w:val="0"/>
          <w:sz w:val="22"/>
          <w:lang w:val="en-GB"/>
        </w:rPr>
        <w:t xml:space="preserve">investigate </w:t>
      </w:r>
      <w:r w:rsidRPr="00110FA1">
        <w:rPr>
          <w:rFonts w:ascii="Times New Roman" w:hAnsi="Times New Roman" w:hint="eastAsia"/>
          <w:kern w:val="0"/>
          <w:sz w:val="22"/>
          <w:lang w:val="en-GB"/>
        </w:rPr>
        <w:t>whether the manufacturer</w:t>
      </w:r>
      <w:r w:rsidRPr="00110FA1">
        <w:rPr>
          <w:rFonts w:ascii="Times New Roman" w:hAnsi="Times New Roman"/>
          <w:kern w:val="0"/>
          <w:sz w:val="22"/>
          <w:lang w:val="en-GB"/>
        </w:rPr>
        <w:t>,</w:t>
      </w:r>
      <w:r w:rsidRPr="00110FA1">
        <w:rPr>
          <w:rFonts w:ascii="Times New Roman" w:hAnsi="Times New Roman" w:hint="eastAsia"/>
          <w:kern w:val="0"/>
          <w:sz w:val="22"/>
          <w:lang w:val="en-GB"/>
        </w:rPr>
        <w:t xml:space="preserve"> as a </w:t>
      </w:r>
      <w:proofErr w:type="spellStart"/>
      <w:r w:rsidRPr="00110FA1">
        <w:rPr>
          <w:rFonts w:ascii="Times New Roman" w:hAnsi="Times New Roman" w:hint="eastAsia"/>
          <w:kern w:val="0"/>
          <w:sz w:val="22"/>
          <w:lang w:val="en-GB"/>
        </w:rPr>
        <w:t>Stackelberg</w:t>
      </w:r>
      <w:proofErr w:type="spellEnd"/>
      <w:r w:rsidRPr="00110FA1">
        <w:rPr>
          <w:rFonts w:ascii="Times New Roman" w:hAnsi="Times New Roman" w:hint="eastAsia"/>
          <w:kern w:val="0"/>
          <w:sz w:val="22"/>
          <w:lang w:val="en-GB"/>
        </w:rPr>
        <w:t xml:space="preserve"> leader</w:t>
      </w:r>
      <w:r w:rsidRPr="00110FA1">
        <w:rPr>
          <w:rFonts w:ascii="Times New Roman" w:hAnsi="Times New Roman"/>
          <w:kern w:val="0"/>
          <w:sz w:val="22"/>
          <w:lang w:val="en-GB"/>
        </w:rPr>
        <w:t>,</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should</w:t>
      </w:r>
      <w:r w:rsidRPr="00110FA1">
        <w:rPr>
          <w:rFonts w:ascii="Times New Roman" w:hAnsi="Times New Roman" w:hint="eastAsia"/>
          <w:kern w:val="0"/>
          <w:sz w:val="22"/>
          <w:lang w:val="en-GB"/>
        </w:rPr>
        <w:t xml:space="preserve"> open an e-channel </w:t>
      </w:r>
      <w:r w:rsidRPr="00110FA1">
        <w:rPr>
          <w:rFonts w:ascii="Times New Roman" w:hAnsi="Times New Roman"/>
          <w:kern w:val="0"/>
          <w:sz w:val="22"/>
          <w:lang w:val="en-GB"/>
        </w:rPr>
        <w:t xml:space="preserve">on </w:t>
      </w:r>
      <w:r w:rsidRPr="00110FA1">
        <w:rPr>
          <w:rFonts w:ascii="Times New Roman" w:hAnsi="Times New Roman" w:hint="eastAsia"/>
          <w:kern w:val="0"/>
          <w:sz w:val="22"/>
          <w:lang w:val="en-GB"/>
        </w:rPr>
        <w:t>his</w:t>
      </w:r>
      <w:r w:rsidRPr="00110FA1">
        <w:rPr>
          <w:rFonts w:ascii="Times New Roman" w:hAnsi="Times New Roman"/>
          <w:kern w:val="0"/>
          <w:sz w:val="22"/>
          <w:lang w:val="en-GB"/>
        </w:rPr>
        <w:t xml:space="preserve"> own</w:t>
      </w:r>
      <w:r w:rsidRPr="00110FA1">
        <w:rPr>
          <w:rFonts w:ascii="Times New Roman" w:hAnsi="Times New Roman" w:hint="eastAsia"/>
          <w:kern w:val="0"/>
          <w:sz w:val="22"/>
          <w:lang w:val="en-GB"/>
        </w:rPr>
        <w:t xml:space="preserve"> or cooperate with the retailer</w:t>
      </w:r>
      <w:r w:rsidRPr="00110FA1">
        <w:rPr>
          <w:rFonts w:ascii="Times New Roman" w:hAnsi="Times New Roman"/>
          <w:kern w:val="0"/>
          <w:sz w:val="22"/>
          <w:lang w:val="en-GB"/>
        </w:rPr>
        <w:t>’</w:t>
      </w:r>
      <w:r w:rsidRPr="00110FA1">
        <w:rPr>
          <w:rFonts w:ascii="Times New Roman" w:hAnsi="Times New Roman" w:hint="eastAsia"/>
          <w:kern w:val="0"/>
          <w:sz w:val="22"/>
          <w:lang w:val="en-GB"/>
        </w:rPr>
        <w:t>s dual</w:t>
      </w:r>
      <w:r w:rsidRPr="00110FA1">
        <w:rPr>
          <w:rFonts w:ascii="Times New Roman" w:hAnsi="Times New Roman"/>
          <w:kern w:val="0"/>
          <w:sz w:val="22"/>
          <w:lang w:val="en-GB"/>
        </w:rPr>
        <w:t xml:space="preserve"> </w:t>
      </w:r>
      <w:r w:rsidRPr="00110FA1">
        <w:rPr>
          <w:rFonts w:ascii="Times New Roman" w:hAnsi="Times New Roman" w:hint="eastAsia"/>
          <w:kern w:val="0"/>
          <w:sz w:val="22"/>
          <w:lang w:val="en-GB"/>
        </w:rPr>
        <w:t xml:space="preserve">channel. </w:t>
      </w:r>
      <w:r w:rsidRPr="00110FA1">
        <w:rPr>
          <w:rFonts w:ascii="Times New Roman" w:hAnsi="Times New Roman"/>
          <w:kern w:val="0"/>
          <w:sz w:val="22"/>
          <w:lang w:val="en-GB"/>
        </w:rPr>
        <w:t>More specifically</w:t>
      </w:r>
      <w:r w:rsidRPr="00110FA1">
        <w:rPr>
          <w:rFonts w:ascii="Times New Roman" w:hAnsi="Times New Roman" w:hint="eastAsia"/>
          <w:kern w:val="0"/>
          <w:sz w:val="22"/>
          <w:lang w:val="en-GB"/>
        </w:rPr>
        <w:t xml:space="preserve">, we </w:t>
      </w:r>
      <w:r w:rsidRPr="00110FA1">
        <w:rPr>
          <w:rFonts w:ascii="Times New Roman" w:hAnsi="Times New Roman"/>
          <w:kern w:val="0"/>
          <w:sz w:val="22"/>
          <w:lang w:val="en-GB"/>
        </w:rPr>
        <w:t>offer a comparison of</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the manufacturer and retailer dual-channel models</w:t>
      </w:r>
      <w:r w:rsidRPr="00110FA1">
        <w:rPr>
          <w:rFonts w:ascii="Times New Roman" w:hAnsi="Times New Roman" w:hint="eastAsia"/>
          <w:kern w:val="0"/>
          <w:sz w:val="22"/>
          <w:lang w:val="en-GB"/>
        </w:rPr>
        <w:t xml:space="preserve"> in a single framework and </w:t>
      </w:r>
      <w:r w:rsidRPr="00110FA1">
        <w:rPr>
          <w:rFonts w:ascii="Times New Roman" w:hAnsi="Times New Roman"/>
          <w:kern w:val="0"/>
          <w:sz w:val="22"/>
          <w:lang w:val="en-GB"/>
        </w:rPr>
        <w:t>analyse</w:t>
      </w:r>
      <w:r w:rsidRPr="00110FA1">
        <w:rPr>
          <w:rFonts w:ascii="Times New Roman" w:hAnsi="Times New Roman" w:hint="eastAsia"/>
          <w:kern w:val="0"/>
          <w:sz w:val="22"/>
          <w:lang w:val="en-GB"/>
        </w:rPr>
        <w:t xml:space="preserve"> the impacts of these </w:t>
      </w:r>
      <w:r w:rsidRPr="00110FA1">
        <w:rPr>
          <w:rFonts w:ascii="Times New Roman" w:hAnsi="Times New Roman"/>
          <w:kern w:val="0"/>
          <w:sz w:val="22"/>
          <w:lang w:val="en-GB"/>
        </w:rPr>
        <w:t>models</w:t>
      </w:r>
      <w:r w:rsidRPr="00110FA1">
        <w:rPr>
          <w:rFonts w:ascii="Times New Roman" w:hAnsi="Times New Roman" w:hint="eastAsia"/>
          <w:kern w:val="0"/>
          <w:sz w:val="22"/>
          <w:lang w:val="en-GB"/>
        </w:rPr>
        <w:t xml:space="preserve"> on the </w:t>
      </w:r>
      <w:r w:rsidRPr="00110FA1">
        <w:rPr>
          <w:rFonts w:ascii="Times New Roman" w:hAnsi="Times New Roman"/>
          <w:kern w:val="0"/>
          <w:sz w:val="22"/>
          <w:lang w:val="en-GB"/>
        </w:rPr>
        <w:t xml:space="preserve">channel </w:t>
      </w:r>
      <w:r w:rsidRPr="00110FA1">
        <w:rPr>
          <w:rFonts w:ascii="Times New Roman" w:hAnsi="Times New Roman" w:hint="eastAsia"/>
          <w:kern w:val="0"/>
          <w:sz w:val="22"/>
          <w:lang w:val="en-GB"/>
        </w:rPr>
        <w:t>members</w:t>
      </w:r>
      <w:r w:rsidRPr="00110FA1">
        <w:rPr>
          <w:rFonts w:ascii="Times New Roman" w:hAnsi="Times New Roman"/>
          <w:kern w:val="0"/>
          <w:sz w:val="22"/>
          <w:lang w:val="en-GB"/>
        </w:rPr>
        <w:t>’</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decisions</w:t>
      </w:r>
      <w:r w:rsidRPr="00110FA1">
        <w:rPr>
          <w:rFonts w:ascii="Times New Roman" w:hAnsi="Times New Roman" w:hint="eastAsia"/>
          <w:kern w:val="0"/>
          <w:sz w:val="22"/>
          <w:lang w:val="en-GB"/>
        </w:rPr>
        <w:t xml:space="preserve"> and profits.</w:t>
      </w:r>
    </w:p>
    <w:p w:rsidR="00F96E00" w:rsidRPr="00110FA1" w:rsidRDefault="00F96E00" w:rsidP="00110FA1">
      <w:pPr>
        <w:autoSpaceDE w:val="0"/>
        <w:autoSpaceDN w:val="0"/>
        <w:adjustRightInd w:val="0"/>
        <w:ind w:firstLineChars="200" w:firstLine="440"/>
        <w:rPr>
          <w:rFonts w:ascii="Times New Roman" w:hAnsi="Times New Roman"/>
          <w:kern w:val="0"/>
          <w:sz w:val="22"/>
          <w:lang w:val="en-GB"/>
        </w:rPr>
      </w:pPr>
      <w:r w:rsidRPr="00110FA1">
        <w:rPr>
          <w:rFonts w:ascii="Times New Roman" w:hAnsi="Times New Roman"/>
          <w:kern w:val="0"/>
          <w:sz w:val="22"/>
          <w:lang w:val="en-GB"/>
        </w:rPr>
        <w:t xml:space="preserve">In the literature on dual-channel supply chains, many articles recognise the phenomenon </w:t>
      </w:r>
      <w:r w:rsidRPr="00110FA1">
        <w:rPr>
          <w:rFonts w:ascii="Times New Roman" w:hAnsi="Times New Roman"/>
          <w:kern w:val="0"/>
          <w:sz w:val="22"/>
          <w:lang w:val="en-GB"/>
        </w:rPr>
        <w:lastRenderedPageBreak/>
        <w:t>of consumer heterogeneity in the</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 xml:space="preserve">valuation of a product </w:t>
      </w:r>
      <w:r w:rsidRPr="00110FA1">
        <w:rPr>
          <w:rFonts w:ascii="Times New Roman" w:hAnsi="Times New Roman" w:hint="eastAsia"/>
          <w:kern w:val="0"/>
          <w:sz w:val="22"/>
          <w:lang w:val="en-GB"/>
        </w:rPr>
        <w:t>in the</w:t>
      </w:r>
      <w:r w:rsidRPr="00110FA1">
        <w:rPr>
          <w:rFonts w:ascii="Times New Roman" w:hAnsi="Times New Roman"/>
          <w:kern w:val="0"/>
          <w:sz w:val="22"/>
          <w:lang w:val="en-GB"/>
        </w:rPr>
        <w:t xml:space="preserve"> e-commerce</w:t>
      </w:r>
      <w:r w:rsidRPr="00110FA1">
        <w:rPr>
          <w:rFonts w:ascii="Times New Roman" w:hAnsi="Times New Roman" w:hint="eastAsia"/>
          <w:kern w:val="0"/>
          <w:sz w:val="22"/>
          <w:lang w:val="en-GB"/>
        </w:rPr>
        <w:t xml:space="preserve"> age</w:t>
      </w:r>
      <w:r w:rsidRPr="00110FA1">
        <w:rPr>
          <w:rFonts w:ascii="Times New Roman" w:hAnsi="Times New Roman"/>
          <w:kern w:val="0"/>
          <w:sz w:val="22"/>
          <w:lang w:val="en-GB"/>
        </w:rPr>
        <w:t xml:space="preserve"> (</w:t>
      </w:r>
      <w:r w:rsidRPr="00110FA1">
        <w:rPr>
          <w:rFonts w:ascii="Times New Roman" w:hAnsi="Times New Roman"/>
          <w:color w:val="4F81BD"/>
          <w:kern w:val="0"/>
          <w:sz w:val="22"/>
          <w:lang w:val="en-GB"/>
        </w:rPr>
        <w:t xml:space="preserve">Chiang et al. 2003; </w:t>
      </w:r>
      <w:proofErr w:type="spellStart"/>
      <w:r w:rsidRPr="00110FA1">
        <w:rPr>
          <w:rFonts w:ascii="Times New Roman" w:hAnsi="Times New Roman"/>
          <w:color w:val="4F81BD"/>
          <w:kern w:val="0"/>
          <w:sz w:val="22"/>
          <w:lang w:val="en-GB"/>
        </w:rPr>
        <w:t>Balakrishnan</w:t>
      </w:r>
      <w:proofErr w:type="spellEnd"/>
      <w:r w:rsidRPr="00110FA1">
        <w:rPr>
          <w:rFonts w:ascii="Times New Roman" w:hAnsi="Times New Roman"/>
          <w:color w:val="4F81BD"/>
          <w:kern w:val="0"/>
          <w:sz w:val="22"/>
          <w:lang w:val="en-GB"/>
        </w:rPr>
        <w:t xml:space="preserve"> et al. 2014; Sousa et al. 2015</w:t>
      </w:r>
      <w:r w:rsidRPr="00110FA1">
        <w:rPr>
          <w:rFonts w:ascii="Times New Roman" w:hAnsi="Times New Roman"/>
          <w:kern w:val="0"/>
          <w:sz w:val="22"/>
          <w:lang w:val="en-GB"/>
        </w:rPr>
        <w:t xml:space="preserve">). Following this observation, this paper assumes that consumers have heterogeneous valuations for a product. In fact, </w:t>
      </w:r>
      <w:r w:rsidRPr="00110FA1">
        <w:rPr>
          <w:rFonts w:ascii="Times New Roman" w:hAnsi="Times New Roman" w:hint="eastAsia"/>
          <w:kern w:val="0"/>
          <w:sz w:val="22"/>
          <w:lang w:val="en-GB"/>
        </w:rPr>
        <w:t>for</w:t>
      </w:r>
      <w:r w:rsidRPr="00110FA1">
        <w:rPr>
          <w:rFonts w:ascii="Times New Roman" w:hAnsi="Times New Roman"/>
          <w:kern w:val="0"/>
          <w:sz w:val="22"/>
          <w:lang w:val="en-GB"/>
        </w:rPr>
        <w:t xml:space="preserve"> high-</w:t>
      </w:r>
      <w:r w:rsidR="002B3413" w:rsidRPr="00110FA1">
        <w:rPr>
          <w:rFonts w:ascii="Times New Roman" w:hAnsi="Times New Roman" w:hint="eastAsia"/>
          <w:kern w:val="0"/>
          <w:sz w:val="22"/>
          <w:lang w:val="en-GB"/>
        </w:rPr>
        <w:t>priced</w:t>
      </w:r>
      <w:r w:rsidRPr="00110FA1">
        <w:rPr>
          <w:rFonts w:ascii="Times New Roman" w:hAnsi="Times New Roman"/>
          <w:kern w:val="0"/>
          <w:sz w:val="22"/>
          <w:lang w:val="en-GB"/>
        </w:rPr>
        <w:t xml:space="preserve"> products such as electronics, liquor and furniture, consumers tend to shop in brick-and-mortar stores and experience the products on their own. In addition, consumers may distrust e-channels when purchasing these products because they cannot physically interact with the products on the online channel, which may influence their purchase behaviours. Based on the above facts, several articles indicate that consumers </w:t>
      </w:r>
      <w:r w:rsidRPr="00110FA1">
        <w:rPr>
          <w:rFonts w:ascii="Times New Roman" w:hAnsi="Times New Roman" w:hint="eastAsia"/>
          <w:kern w:val="0"/>
          <w:sz w:val="22"/>
          <w:lang w:val="en-GB"/>
        </w:rPr>
        <w:t>have</w:t>
      </w:r>
      <w:r w:rsidRPr="00110FA1">
        <w:rPr>
          <w:rFonts w:ascii="Times New Roman" w:hAnsi="Times New Roman"/>
          <w:kern w:val="0"/>
          <w:sz w:val="22"/>
          <w:lang w:val="en-GB"/>
        </w:rPr>
        <w:t xml:space="preserve"> a lower valuation for the same product on </w:t>
      </w:r>
      <w:r w:rsidR="00F93F96" w:rsidRPr="00110FA1">
        <w:rPr>
          <w:rFonts w:ascii="Times New Roman" w:hAnsi="Times New Roman"/>
          <w:kern w:val="0"/>
          <w:sz w:val="22"/>
          <w:lang w:val="en-GB"/>
        </w:rPr>
        <w:t>e-channel</w:t>
      </w:r>
      <w:r w:rsidRPr="00110FA1">
        <w:rPr>
          <w:rFonts w:ascii="Times New Roman" w:hAnsi="Times New Roman"/>
          <w:kern w:val="0"/>
          <w:sz w:val="22"/>
          <w:lang w:val="en-GB"/>
        </w:rPr>
        <w:t>s than they do in brick-and-mortar channels (</w:t>
      </w:r>
      <w:r w:rsidRPr="00110FA1">
        <w:rPr>
          <w:rFonts w:ascii="Times New Roman" w:hAnsi="Times New Roman"/>
          <w:color w:val="4F81BD"/>
          <w:kern w:val="0"/>
          <w:sz w:val="22"/>
          <w:lang w:val="en-GB"/>
        </w:rPr>
        <w:t xml:space="preserve">Chiang et al., 2003; Yan and </w:t>
      </w:r>
      <w:proofErr w:type="spellStart"/>
      <w:r w:rsidRPr="00110FA1">
        <w:rPr>
          <w:rFonts w:ascii="Times New Roman" w:hAnsi="Times New Roman"/>
          <w:color w:val="4F81BD"/>
          <w:kern w:val="0"/>
          <w:sz w:val="22"/>
          <w:lang w:val="en-GB"/>
        </w:rPr>
        <w:t>Ghose</w:t>
      </w:r>
      <w:proofErr w:type="spellEnd"/>
      <w:r w:rsidRPr="00110FA1">
        <w:rPr>
          <w:rFonts w:ascii="Times New Roman" w:hAnsi="Times New Roman"/>
          <w:color w:val="4F81BD"/>
          <w:kern w:val="0"/>
          <w:sz w:val="22"/>
          <w:lang w:val="en-GB"/>
        </w:rPr>
        <w:t>, 2010; Yan et al., 2010; Xu et al., 2012; Ma et al. 2013</w:t>
      </w:r>
      <w:r w:rsidRPr="00110FA1">
        <w:rPr>
          <w:rFonts w:ascii="Times New Roman" w:hAnsi="Times New Roman"/>
          <w:kern w:val="0"/>
          <w:sz w:val="22"/>
          <w:lang w:val="en-GB"/>
        </w:rPr>
        <w:t xml:space="preserve">). Moreover, </w:t>
      </w:r>
      <w:r w:rsidRPr="00110FA1">
        <w:rPr>
          <w:rFonts w:ascii="Times New Roman" w:hAnsi="Times New Roman"/>
          <w:color w:val="4F81BD"/>
          <w:kern w:val="0"/>
          <w:sz w:val="22"/>
          <w:lang w:val="en-GB"/>
        </w:rPr>
        <w:t>Liang and Huang (1998)</w:t>
      </w:r>
      <w:r w:rsidR="004907F4" w:rsidRPr="00110FA1">
        <w:rPr>
          <w:rFonts w:ascii="Times New Roman" w:hAnsi="Times New Roman" w:hint="eastAsia"/>
          <w:color w:val="4F81BD"/>
          <w:kern w:val="0"/>
          <w:sz w:val="22"/>
          <w:lang w:val="en-GB"/>
        </w:rPr>
        <w:t>,</w:t>
      </w:r>
      <w:r w:rsidRPr="00110FA1">
        <w:rPr>
          <w:rFonts w:ascii="Times New Roman" w:hAnsi="Times New Roman"/>
          <w:color w:val="4F81BD"/>
          <w:kern w:val="0"/>
          <w:sz w:val="22"/>
          <w:lang w:val="en-GB"/>
        </w:rPr>
        <w:t xml:space="preserve"> </w:t>
      </w:r>
      <w:proofErr w:type="spellStart"/>
      <w:r w:rsidRPr="00110FA1">
        <w:rPr>
          <w:rFonts w:ascii="Times New Roman" w:hAnsi="Times New Roman"/>
          <w:color w:val="4F81BD"/>
          <w:kern w:val="0"/>
          <w:sz w:val="22"/>
          <w:lang w:val="en-GB"/>
        </w:rPr>
        <w:t>Kacen</w:t>
      </w:r>
      <w:proofErr w:type="spellEnd"/>
      <w:r w:rsidRPr="00110FA1">
        <w:rPr>
          <w:rFonts w:ascii="Times New Roman" w:hAnsi="Times New Roman"/>
          <w:color w:val="4F81BD"/>
          <w:kern w:val="0"/>
          <w:sz w:val="22"/>
          <w:lang w:val="en-GB"/>
        </w:rPr>
        <w:t xml:space="preserve"> and Lee (2002) and Luo and Sun (2016)</w:t>
      </w:r>
      <w:r w:rsidRPr="00110FA1">
        <w:rPr>
          <w:rFonts w:ascii="Times New Roman" w:hAnsi="Times New Roman"/>
          <w:kern w:val="0"/>
          <w:sz w:val="22"/>
          <w:lang w:val="en-GB"/>
        </w:rPr>
        <w:t xml:space="preserve"> provide empirical evidence that consumer acceptance of e-channels is lower than that of brick-and-mortar channels. To overcome consumers’ lower acceptance of e-channels, price discounting has been used as a common strategy to promote sales in e-channels. One typical example is the annual Double 11 Festival in China</w:t>
      </w:r>
      <w:r w:rsidRPr="00110FA1">
        <w:rPr>
          <w:rFonts w:ascii="Times New Roman" w:hAnsi="Times New Roman" w:hint="eastAsia"/>
          <w:kern w:val="0"/>
          <w:sz w:val="22"/>
          <w:lang w:val="en-GB"/>
        </w:rPr>
        <w:t>,</w:t>
      </w:r>
      <w:r w:rsidRPr="00110FA1">
        <w:rPr>
          <w:rFonts w:ascii="Times New Roman" w:hAnsi="Times New Roman"/>
          <w:kern w:val="0"/>
          <w:sz w:val="22"/>
          <w:lang w:val="en-GB"/>
        </w:rPr>
        <w:t xml:space="preserve"> in which many e-</w:t>
      </w:r>
      <w:proofErr w:type="spellStart"/>
      <w:r w:rsidRPr="00110FA1">
        <w:rPr>
          <w:rFonts w:ascii="Times New Roman" w:hAnsi="Times New Roman"/>
          <w:kern w:val="0"/>
          <w:sz w:val="22"/>
          <w:lang w:val="en-GB"/>
        </w:rPr>
        <w:t>tailers</w:t>
      </w:r>
      <w:proofErr w:type="spellEnd"/>
      <w:r w:rsidRPr="00110FA1">
        <w:rPr>
          <w:rFonts w:ascii="Times New Roman" w:hAnsi="Times New Roman"/>
          <w:kern w:val="0"/>
          <w:sz w:val="22"/>
          <w:lang w:val="en-GB"/>
        </w:rPr>
        <w:t xml:space="preserve"> improve sales by offering price discounts on November 11th with great success. Evidence has shown that an online price discount can increase actual purchases by consumers (</w:t>
      </w:r>
      <w:r w:rsidRPr="00110FA1">
        <w:rPr>
          <w:rFonts w:ascii="Times New Roman" w:hAnsi="Times New Roman"/>
          <w:color w:val="4F81BD"/>
          <w:kern w:val="0"/>
          <w:sz w:val="22"/>
          <w:lang w:val="en-GB"/>
        </w:rPr>
        <w:t>Park and Kim 2003; Chellappa et al. 201</w:t>
      </w:r>
      <w:r w:rsidR="008717B8" w:rsidRPr="00110FA1">
        <w:rPr>
          <w:rFonts w:ascii="Times New Roman" w:hAnsi="Times New Roman" w:hint="eastAsia"/>
          <w:color w:val="4F81BD"/>
          <w:kern w:val="0"/>
          <w:sz w:val="22"/>
          <w:lang w:val="en-GB"/>
        </w:rPr>
        <w:t>1</w:t>
      </w:r>
      <w:r w:rsidRPr="00110FA1">
        <w:rPr>
          <w:rFonts w:ascii="Times New Roman" w:hAnsi="Times New Roman"/>
          <w:color w:val="4F81BD"/>
          <w:kern w:val="0"/>
          <w:sz w:val="22"/>
          <w:lang w:val="en-GB"/>
        </w:rPr>
        <w:t>; Zhang et al. 2013</w:t>
      </w:r>
      <w:r w:rsidRPr="00110FA1">
        <w:rPr>
          <w:rFonts w:ascii="Times New Roman" w:hAnsi="Times New Roman"/>
          <w:kern w:val="0"/>
          <w:sz w:val="22"/>
          <w:lang w:val="en-GB"/>
        </w:rPr>
        <w:t xml:space="preserve">). Based on the above analysis, this paper </w:t>
      </w:r>
      <w:r w:rsidRPr="00110FA1">
        <w:rPr>
          <w:rFonts w:ascii="Times New Roman" w:hAnsi="Times New Roman" w:hint="eastAsia"/>
          <w:kern w:val="0"/>
          <w:sz w:val="22"/>
          <w:lang w:val="en-GB"/>
        </w:rPr>
        <w:t>makes</w:t>
      </w:r>
      <w:r w:rsidRPr="00110FA1">
        <w:rPr>
          <w:rFonts w:ascii="Times New Roman" w:hAnsi="Times New Roman"/>
          <w:kern w:val="0"/>
          <w:sz w:val="22"/>
          <w:lang w:val="en-GB"/>
        </w:rPr>
        <w:t xml:space="preserve"> the further assumptions that consumers have a </w:t>
      </w:r>
      <w:r w:rsidRPr="00110FA1">
        <w:rPr>
          <w:rFonts w:ascii="Times New Roman" w:hAnsi="Times New Roman" w:hint="eastAsia"/>
          <w:kern w:val="0"/>
          <w:sz w:val="22"/>
          <w:lang w:val="en-GB"/>
        </w:rPr>
        <w:t xml:space="preserve">lower </w:t>
      </w:r>
      <w:r w:rsidRPr="00110FA1">
        <w:rPr>
          <w:rFonts w:ascii="Times New Roman" w:hAnsi="Times New Roman"/>
          <w:kern w:val="0"/>
          <w:sz w:val="22"/>
          <w:lang w:val="en-GB"/>
        </w:rPr>
        <w:t>acceptance of e-channels and that a discounted price is used in e-channels compared with the selling price in brick-and-mortar channels.</w:t>
      </w:r>
      <w:r w:rsidRPr="00110FA1">
        <w:rPr>
          <w:rFonts w:ascii="Times New Roman" w:hAnsi="Times New Roman" w:hint="eastAsia"/>
          <w:kern w:val="0"/>
          <w:sz w:val="22"/>
          <w:lang w:val="en-GB"/>
        </w:rPr>
        <w:t xml:space="preserve"> </w:t>
      </w:r>
    </w:p>
    <w:p w:rsidR="00AA3156" w:rsidRPr="00110FA1" w:rsidRDefault="00314A2B" w:rsidP="00110FA1">
      <w:pPr>
        <w:autoSpaceDE w:val="0"/>
        <w:autoSpaceDN w:val="0"/>
        <w:adjustRightInd w:val="0"/>
        <w:ind w:firstLineChars="200" w:firstLine="440"/>
        <w:rPr>
          <w:rFonts w:ascii="Times New Roman" w:hAnsi="Times New Roman"/>
          <w:kern w:val="0"/>
          <w:sz w:val="22"/>
          <w:lang w:val="en-GB"/>
        </w:rPr>
      </w:pPr>
      <w:r w:rsidRPr="00110FA1">
        <w:rPr>
          <w:rFonts w:ascii="Times New Roman" w:hAnsi="Times New Roman"/>
          <w:kern w:val="0"/>
          <w:sz w:val="22"/>
          <w:lang w:val="en-GB"/>
        </w:rPr>
        <w:t>In this paper, we analyse</w:t>
      </w:r>
      <w:r w:rsidRPr="00110FA1">
        <w:rPr>
          <w:rFonts w:ascii="Times New Roman" w:hAnsi="Times New Roman" w:hint="eastAsia"/>
          <w:kern w:val="0"/>
          <w:sz w:val="22"/>
          <w:lang w:val="en-GB"/>
        </w:rPr>
        <w:t xml:space="preserve"> a</w:t>
      </w:r>
      <w:r w:rsidRPr="00110FA1">
        <w:rPr>
          <w:rFonts w:ascii="Times New Roman" w:hAnsi="Times New Roman"/>
          <w:kern w:val="0"/>
          <w:sz w:val="22"/>
          <w:lang w:val="en-GB"/>
        </w:rPr>
        <w:t xml:space="preserve"> supply chain with a</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 xml:space="preserve">manufacturer and a retailer. The manufacturer will make decisions about the channel selection strategies between the manufacturer dual-channel model and the retailer dual-channel model in a single unified framework. We attempt to explore the following problems: (1) </w:t>
      </w:r>
      <w:proofErr w:type="gramStart"/>
      <w:r w:rsidRPr="00110FA1">
        <w:rPr>
          <w:rFonts w:ascii="Times New Roman" w:hAnsi="Times New Roman"/>
          <w:kern w:val="0"/>
          <w:sz w:val="22"/>
          <w:lang w:val="en-GB"/>
        </w:rPr>
        <w:t>To</w:t>
      </w:r>
      <w:proofErr w:type="gramEnd"/>
      <w:r w:rsidRPr="00110FA1">
        <w:rPr>
          <w:rFonts w:ascii="Times New Roman" w:hAnsi="Times New Roman"/>
          <w:kern w:val="0"/>
          <w:sz w:val="22"/>
          <w:lang w:val="en-GB"/>
        </w:rPr>
        <w:t xml:space="preserve"> better capture demand in the online market, how does the manufacturer make decisions regarding new distribution channel modes</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(2) When an online channel is inserted into the distribution system, how does the manufacturer’s ability to control</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 xml:space="preserve">his channels under the different models affect the channel selection preferences of the retailer? (3) How does consumer acceptance of the </w:t>
      </w:r>
      <w:r w:rsidR="00460738" w:rsidRPr="00110FA1">
        <w:rPr>
          <w:rFonts w:ascii="Times New Roman" w:hAnsi="Times New Roman" w:hint="eastAsia"/>
          <w:kern w:val="0"/>
          <w:sz w:val="22"/>
          <w:lang w:val="en-GB"/>
        </w:rPr>
        <w:t>e-</w:t>
      </w:r>
      <w:r w:rsidRPr="00110FA1">
        <w:rPr>
          <w:rFonts w:ascii="Times New Roman" w:hAnsi="Times New Roman"/>
          <w:kern w:val="0"/>
          <w:sz w:val="22"/>
          <w:lang w:val="en-GB"/>
        </w:rPr>
        <w:t xml:space="preserve">channel and the price discount rate influence the decisions of the two members in the supply chain? Using </w:t>
      </w:r>
      <w:proofErr w:type="spellStart"/>
      <w:r w:rsidRPr="00110FA1">
        <w:rPr>
          <w:rFonts w:ascii="Times New Roman" w:hAnsi="Times New Roman"/>
          <w:kern w:val="0"/>
          <w:sz w:val="22"/>
          <w:lang w:val="en-GB"/>
        </w:rPr>
        <w:t>Stackelberg</w:t>
      </w:r>
      <w:proofErr w:type="spellEnd"/>
      <w:r w:rsidRPr="00110FA1">
        <w:rPr>
          <w:rFonts w:ascii="Times New Roman" w:hAnsi="Times New Roman"/>
          <w:kern w:val="0"/>
          <w:sz w:val="22"/>
          <w:lang w:val="en-GB"/>
        </w:rPr>
        <w:t xml:space="preserve"> game models, we examine the optimal equilibrium pricing and profits under the two dual-channel models. A traditional single-channel supply chain is also provided as a benchmark for comparison; the sensitivity of the important parameters is discussed. We discover that the manufacturer always benefits by opening his own online channel, but he may decide not to open an e-channel</w:t>
      </w:r>
      <w:r w:rsidR="00F313A3"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and instead cooperate with the retailer to capture the online market because the retailer has more experience in the market and has brick-and-mortar stores to support online sales. For the retailer, the monopoly benefit is the highest in the traditional single</w:t>
      </w:r>
      <w:r w:rsidR="002272F2" w:rsidRPr="00110FA1">
        <w:rPr>
          <w:rFonts w:ascii="Times New Roman" w:hAnsi="Times New Roman" w:hint="eastAsia"/>
          <w:kern w:val="0"/>
          <w:sz w:val="22"/>
          <w:lang w:val="en-GB"/>
        </w:rPr>
        <w:t>-channel</w:t>
      </w:r>
      <w:r w:rsidRPr="00110FA1">
        <w:rPr>
          <w:rFonts w:ascii="Times New Roman" w:hAnsi="Times New Roman"/>
          <w:kern w:val="0"/>
          <w:sz w:val="22"/>
          <w:lang w:val="en-GB"/>
        </w:rPr>
        <w:t xml:space="preserve"> supply chain. Whether the retailer prefers the manufacturer dual-channel model or the retailer dual-channel model depends on the</w:t>
      </w:r>
      <w:r w:rsidR="00F313A3" w:rsidRPr="00110FA1">
        <w:rPr>
          <w:rFonts w:ascii="Times New Roman" w:hAnsi="Times New Roman"/>
          <w:kern w:val="0"/>
          <w:sz w:val="22"/>
          <w:lang w:val="en-GB"/>
        </w:rPr>
        <w:t xml:space="preserve"> combination of two parameters,</w:t>
      </w:r>
      <w:r w:rsidR="00F313A3"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 xml:space="preserve">consumer acceptance and the online price discount rate, and on the manufacturer’s ability to control the channels. We </w:t>
      </w:r>
      <w:r w:rsidRPr="00110FA1">
        <w:rPr>
          <w:rFonts w:ascii="Times New Roman" w:hAnsi="Times New Roman" w:hint="eastAsia"/>
          <w:kern w:val="0"/>
          <w:sz w:val="22"/>
          <w:lang w:val="en-GB"/>
        </w:rPr>
        <w:t>derive</w:t>
      </w:r>
      <w:r w:rsidRPr="00110FA1">
        <w:rPr>
          <w:rFonts w:ascii="Times New Roman" w:hAnsi="Times New Roman"/>
          <w:kern w:val="0"/>
          <w:sz w:val="22"/>
          <w:lang w:val="en-GB"/>
        </w:rPr>
        <w:t xml:space="preserve"> the conditions under which the profits of the manufacturer (or the retailer) will improve (or worsen) in relation to the discount rate and consumer acceptance in these two dual-channel models. Finally, we extend the models in two directions. First, we generalise the models to a situation in which both the manufacturer and the retailer can open e-channels simultaneously. Second, we extend the models to cases in which the online discount rate is </w:t>
      </w:r>
      <w:r w:rsidRPr="00110FA1">
        <w:rPr>
          <w:rFonts w:ascii="Times New Roman" w:hAnsi="Times New Roman"/>
          <w:kern w:val="0"/>
          <w:sz w:val="22"/>
          <w:lang w:val="en-GB"/>
        </w:rPr>
        <w:lastRenderedPageBreak/>
        <w:t>treated as a decision variable.</w:t>
      </w:r>
    </w:p>
    <w:p w:rsidR="00314A2B" w:rsidRPr="00110FA1" w:rsidRDefault="00314A2B" w:rsidP="00110FA1">
      <w:pPr>
        <w:ind w:firstLineChars="200" w:firstLine="440"/>
        <w:rPr>
          <w:rFonts w:ascii="Times New Roman" w:hAnsi="Times New Roman"/>
          <w:kern w:val="0"/>
          <w:sz w:val="22"/>
          <w:lang w:val="en-GB"/>
        </w:rPr>
      </w:pPr>
      <w:r w:rsidRPr="00110FA1">
        <w:rPr>
          <w:rFonts w:ascii="Times New Roman" w:hAnsi="Times New Roman"/>
          <w:kern w:val="0"/>
          <w:sz w:val="22"/>
          <w:lang w:val="en-GB"/>
        </w:rPr>
        <w:t xml:space="preserve">The paper is organised as follows. In the next section, the relevant literature is reviewed. In Section 3, the notations are introduced and three </w:t>
      </w:r>
      <w:r w:rsidRPr="00110FA1">
        <w:rPr>
          <w:rFonts w:ascii="Times New Roman" w:hAnsi="Times New Roman" w:hint="eastAsia"/>
          <w:kern w:val="0"/>
          <w:sz w:val="22"/>
          <w:lang w:val="en-GB"/>
        </w:rPr>
        <w:t>models</w:t>
      </w:r>
      <w:r w:rsidRPr="00110FA1">
        <w:rPr>
          <w:rFonts w:ascii="Times New Roman" w:hAnsi="Times New Roman"/>
          <w:kern w:val="0"/>
          <w:sz w:val="22"/>
          <w:lang w:val="en-GB"/>
        </w:rPr>
        <w:t xml:space="preserve"> are formulated. In Section 4, we solve and analyse the models. The results of the three models are </w:t>
      </w:r>
      <w:r w:rsidRPr="00110FA1">
        <w:rPr>
          <w:rFonts w:ascii="Times New Roman" w:hAnsi="Times New Roman" w:hint="eastAsia"/>
          <w:kern w:val="0"/>
          <w:sz w:val="22"/>
          <w:lang w:val="en-GB"/>
        </w:rPr>
        <w:t>compar</w:t>
      </w:r>
      <w:r w:rsidRPr="00110FA1">
        <w:rPr>
          <w:rFonts w:ascii="Times New Roman" w:hAnsi="Times New Roman"/>
          <w:kern w:val="0"/>
          <w:sz w:val="22"/>
          <w:lang w:val="en-GB"/>
        </w:rPr>
        <w:t>ed</w:t>
      </w:r>
      <w:r w:rsidRPr="00110FA1">
        <w:rPr>
          <w:rFonts w:ascii="Times New Roman" w:hAnsi="Times New Roman" w:hint="eastAsia"/>
          <w:kern w:val="0"/>
          <w:sz w:val="22"/>
          <w:lang w:val="en-GB"/>
        </w:rPr>
        <w:t xml:space="preserve"> and </w:t>
      </w:r>
      <w:r w:rsidRPr="00110FA1">
        <w:rPr>
          <w:rFonts w:ascii="Times New Roman" w:hAnsi="Times New Roman"/>
          <w:kern w:val="0"/>
          <w:sz w:val="22"/>
          <w:lang w:val="en-GB"/>
        </w:rPr>
        <w:t xml:space="preserve">interpreted in detail. </w:t>
      </w:r>
      <w:r w:rsidRPr="00110FA1">
        <w:rPr>
          <w:rFonts w:ascii="Times New Roman" w:hAnsi="Times New Roman" w:hint="eastAsia"/>
          <w:kern w:val="0"/>
          <w:sz w:val="22"/>
          <w:lang w:val="en-GB"/>
        </w:rPr>
        <w:t xml:space="preserve">Some </w:t>
      </w:r>
      <w:r w:rsidRPr="00110FA1">
        <w:rPr>
          <w:rFonts w:ascii="Times New Roman" w:hAnsi="Times New Roman"/>
          <w:kern w:val="0"/>
          <w:sz w:val="22"/>
          <w:lang w:val="en-GB"/>
        </w:rPr>
        <w:t>extensions</w:t>
      </w:r>
      <w:r w:rsidRPr="00110FA1">
        <w:rPr>
          <w:rFonts w:ascii="Times New Roman" w:hAnsi="Times New Roman" w:hint="eastAsia"/>
          <w:kern w:val="0"/>
          <w:sz w:val="22"/>
          <w:lang w:val="en-GB"/>
        </w:rPr>
        <w:t xml:space="preserve"> of the model</w:t>
      </w:r>
      <w:r w:rsidRPr="00110FA1">
        <w:rPr>
          <w:rFonts w:ascii="Times New Roman" w:hAnsi="Times New Roman"/>
          <w:kern w:val="0"/>
          <w:sz w:val="22"/>
          <w:lang w:val="en-GB"/>
        </w:rPr>
        <w:t>s</w:t>
      </w:r>
      <w:r w:rsidRPr="00110FA1">
        <w:rPr>
          <w:rFonts w:ascii="Times New Roman" w:hAnsi="Times New Roman" w:hint="eastAsia"/>
          <w:kern w:val="0"/>
          <w:sz w:val="22"/>
          <w:lang w:val="en-GB"/>
        </w:rPr>
        <w:t xml:space="preserve"> and </w:t>
      </w:r>
      <w:r w:rsidRPr="00110FA1">
        <w:rPr>
          <w:rFonts w:ascii="Times New Roman" w:hAnsi="Times New Roman"/>
          <w:kern w:val="0"/>
          <w:sz w:val="22"/>
          <w:lang w:val="en-GB"/>
        </w:rPr>
        <w:t xml:space="preserve">the </w:t>
      </w:r>
      <w:r w:rsidRPr="00110FA1">
        <w:rPr>
          <w:rFonts w:ascii="Times New Roman" w:hAnsi="Times New Roman" w:hint="eastAsia"/>
          <w:kern w:val="0"/>
          <w:sz w:val="22"/>
          <w:lang w:val="en-GB"/>
        </w:rPr>
        <w:t>m</w:t>
      </w:r>
      <w:r w:rsidRPr="00110FA1">
        <w:rPr>
          <w:rFonts w:ascii="Times New Roman" w:hAnsi="Times New Roman"/>
          <w:kern w:val="0"/>
          <w:sz w:val="22"/>
          <w:lang w:val="en-GB"/>
        </w:rPr>
        <w:t>anagerial implications</w:t>
      </w:r>
      <w:r w:rsidRPr="00110FA1">
        <w:rPr>
          <w:rFonts w:ascii="Times New Roman" w:hAnsi="Times New Roman" w:hint="eastAsia"/>
          <w:kern w:val="0"/>
          <w:sz w:val="22"/>
          <w:lang w:val="en-GB"/>
        </w:rPr>
        <w:t xml:space="preserve"> are </w:t>
      </w:r>
      <w:r w:rsidRPr="00110FA1">
        <w:rPr>
          <w:rFonts w:ascii="Times New Roman" w:hAnsi="Times New Roman"/>
          <w:kern w:val="0"/>
          <w:sz w:val="22"/>
          <w:lang w:val="en-GB"/>
        </w:rPr>
        <w:t>discussed</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in Section 5.</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 xml:space="preserve">Finally, Section </w:t>
      </w:r>
      <w:r w:rsidRPr="00110FA1">
        <w:rPr>
          <w:rFonts w:ascii="Times New Roman" w:hAnsi="Times New Roman" w:hint="eastAsia"/>
          <w:kern w:val="0"/>
          <w:sz w:val="22"/>
          <w:lang w:val="en-GB"/>
        </w:rPr>
        <w:t>6</w:t>
      </w:r>
      <w:r w:rsidRPr="00110FA1">
        <w:rPr>
          <w:rFonts w:ascii="Times New Roman" w:hAnsi="Times New Roman"/>
          <w:kern w:val="0"/>
          <w:sz w:val="22"/>
          <w:lang w:val="en-GB"/>
        </w:rPr>
        <w:t xml:space="preserve"> draws conclusions and indicates paths for further research. Proofs of the Propositions are given in the </w:t>
      </w:r>
      <w:r w:rsidRPr="00110FA1">
        <w:rPr>
          <w:rFonts w:ascii="Times New Roman" w:hAnsi="Times New Roman" w:hint="eastAsia"/>
          <w:kern w:val="0"/>
          <w:sz w:val="22"/>
          <w:lang w:val="en-GB"/>
        </w:rPr>
        <w:t>Electronic Companion</w:t>
      </w:r>
      <w:r w:rsidRPr="00110FA1">
        <w:rPr>
          <w:rFonts w:ascii="Times New Roman" w:hAnsi="Times New Roman"/>
          <w:kern w:val="0"/>
          <w:sz w:val="22"/>
          <w:lang w:val="en-GB"/>
        </w:rPr>
        <w:t>.</w:t>
      </w:r>
    </w:p>
    <w:p w:rsidR="00314A2B" w:rsidRPr="00110FA1" w:rsidRDefault="00314A2B" w:rsidP="00110FA1">
      <w:pPr>
        <w:autoSpaceDE w:val="0"/>
        <w:autoSpaceDN w:val="0"/>
        <w:adjustRightInd w:val="0"/>
        <w:outlineLvl w:val="0"/>
        <w:rPr>
          <w:rFonts w:hint="eastAsia"/>
          <w:lang w:val="en-GB"/>
        </w:rPr>
      </w:pPr>
    </w:p>
    <w:p w:rsidR="00AA3156" w:rsidRPr="00110FA1" w:rsidRDefault="00AA3156" w:rsidP="00110FA1">
      <w:pPr>
        <w:autoSpaceDE w:val="0"/>
        <w:autoSpaceDN w:val="0"/>
        <w:adjustRightInd w:val="0"/>
        <w:outlineLvl w:val="0"/>
        <w:rPr>
          <w:rFonts w:ascii="Times New Roman" w:hAnsi="Times New Roman"/>
          <w:b/>
          <w:kern w:val="0"/>
          <w:sz w:val="24"/>
          <w:szCs w:val="24"/>
          <w:lang w:val="en-GB"/>
        </w:rPr>
      </w:pPr>
      <w:r w:rsidRPr="00110FA1">
        <w:rPr>
          <w:rFonts w:ascii="Times New Roman" w:hAnsi="Times New Roman" w:hint="eastAsia"/>
          <w:b/>
          <w:kern w:val="0"/>
          <w:sz w:val="24"/>
          <w:szCs w:val="24"/>
          <w:lang w:val="en-GB"/>
        </w:rPr>
        <w:t xml:space="preserve">2. </w:t>
      </w:r>
      <w:r w:rsidRPr="00110FA1">
        <w:rPr>
          <w:rFonts w:ascii="Times New Roman" w:hAnsi="Times New Roman"/>
          <w:b/>
          <w:kern w:val="0"/>
          <w:sz w:val="24"/>
          <w:szCs w:val="24"/>
          <w:lang w:val="en-GB"/>
        </w:rPr>
        <w:t xml:space="preserve">Literature </w:t>
      </w:r>
      <w:r w:rsidR="00FE58F8" w:rsidRPr="00110FA1">
        <w:rPr>
          <w:rFonts w:ascii="Times New Roman" w:hAnsi="Times New Roman" w:hint="eastAsia"/>
          <w:b/>
          <w:kern w:val="0"/>
          <w:sz w:val="24"/>
          <w:szCs w:val="24"/>
          <w:lang w:val="en-GB"/>
        </w:rPr>
        <w:t>R</w:t>
      </w:r>
      <w:r w:rsidRPr="00110FA1">
        <w:rPr>
          <w:rFonts w:ascii="Times New Roman" w:hAnsi="Times New Roman"/>
          <w:b/>
          <w:kern w:val="0"/>
          <w:sz w:val="24"/>
          <w:szCs w:val="24"/>
          <w:lang w:val="en-GB"/>
        </w:rPr>
        <w:t>eview</w:t>
      </w:r>
    </w:p>
    <w:p w:rsidR="00AA3156" w:rsidRPr="00110FA1" w:rsidRDefault="00314A2B" w:rsidP="00110FA1">
      <w:pPr>
        <w:autoSpaceDE w:val="0"/>
        <w:autoSpaceDN w:val="0"/>
        <w:adjustRightInd w:val="0"/>
        <w:rPr>
          <w:rFonts w:ascii="Times New Roman" w:hAnsi="Times New Roman"/>
          <w:sz w:val="22"/>
          <w:lang w:val="en-GB"/>
        </w:rPr>
      </w:pPr>
      <w:r w:rsidRPr="00110FA1">
        <w:rPr>
          <w:rFonts w:ascii="Times New Roman" w:hAnsi="Times New Roman"/>
          <w:sz w:val="22"/>
          <w:lang w:val="en-GB"/>
        </w:rPr>
        <w:t>Supply chain management ha</w:t>
      </w:r>
      <w:r w:rsidRPr="00110FA1">
        <w:rPr>
          <w:rFonts w:ascii="Times New Roman" w:hAnsi="Times New Roman" w:hint="eastAsia"/>
          <w:sz w:val="22"/>
          <w:lang w:val="en-GB"/>
        </w:rPr>
        <w:t>s</w:t>
      </w:r>
      <w:r w:rsidRPr="00110FA1">
        <w:rPr>
          <w:rFonts w:ascii="Times New Roman" w:hAnsi="Times New Roman"/>
          <w:sz w:val="22"/>
          <w:lang w:val="en-GB"/>
        </w:rPr>
        <w:t xml:space="preserve"> been widely </w:t>
      </w:r>
      <w:r w:rsidRPr="00110FA1">
        <w:rPr>
          <w:rFonts w:ascii="Times New Roman" w:hAnsi="Times New Roman" w:hint="eastAsia"/>
          <w:sz w:val="22"/>
          <w:lang w:val="en-GB"/>
        </w:rPr>
        <w:t>studied</w:t>
      </w:r>
      <w:r w:rsidRPr="00110FA1">
        <w:rPr>
          <w:rFonts w:ascii="Times New Roman" w:hAnsi="Times New Roman"/>
          <w:sz w:val="22"/>
          <w:lang w:val="en-GB"/>
        </w:rPr>
        <w:t xml:space="preserve"> in the literature (</w:t>
      </w:r>
      <w:proofErr w:type="spellStart"/>
      <w:r w:rsidRPr="00110FA1">
        <w:rPr>
          <w:rFonts w:ascii="Times New Roman" w:hAnsi="Times New Roman"/>
          <w:color w:val="4F81BD"/>
          <w:sz w:val="22"/>
          <w:lang w:val="en-GB"/>
        </w:rPr>
        <w:t>Ghadimi</w:t>
      </w:r>
      <w:proofErr w:type="spellEnd"/>
      <w:r w:rsidRPr="00110FA1">
        <w:rPr>
          <w:rFonts w:ascii="Times New Roman" w:hAnsi="Times New Roman"/>
          <w:color w:val="4F81BD"/>
          <w:sz w:val="22"/>
          <w:lang w:val="en-GB"/>
        </w:rPr>
        <w:t xml:space="preserve"> et al. (2013) and </w:t>
      </w:r>
      <w:proofErr w:type="spellStart"/>
      <w:r w:rsidRPr="00110FA1">
        <w:rPr>
          <w:rFonts w:ascii="Times New Roman" w:hAnsi="Times New Roman"/>
          <w:color w:val="4F81BD"/>
          <w:sz w:val="22"/>
          <w:lang w:val="en-GB"/>
        </w:rPr>
        <w:t>Asgari</w:t>
      </w:r>
      <w:proofErr w:type="spellEnd"/>
      <w:r w:rsidRPr="00110FA1">
        <w:rPr>
          <w:rFonts w:ascii="Times New Roman" w:hAnsi="Times New Roman"/>
          <w:color w:val="4F81BD"/>
          <w:sz w:val="22"/>
          <w:lang w:val="en-GB"/>
        </w:rPr>
        <w:t xml:space="preserve"> et al (2016)</w:t>
      </w:r>
      <w:r w:rsidRPr="00110FA1">
        <w:rPr>
          <w:rFonts w:ascii="Times New Roman" w:hAnsi="Times New Roman"/>
          <w:sz w:val="22"/>
          <w:lang w:val="en-GB"/>
        </w:rPr>
        <w:t xml:space="preserve">). An emerging </w:t>
      </w:r>
      <w:r w:rsidR="002272F2" w:rsidRPr="00110FA1">
        <w:rPr>
          <w:rFonts w:ascii="Times New Roman" w:hAnsi="Times New Roman" w:hint="eastAsia"/>
          <w:sz w:val="22"/>
          <w:lang w:val="en-GB"/>
        </w:rPr>
        <w:t>important</w:t>
      </w:r>
      <w:r w:rsidRPr="00110FA1">
        <w:rPr>
          <w:rFonts w:ascii="Times New Roman" w:hAnsi="Times New Roman"/>
          <w:sz w:val="22"/>
          <w:lang w:val="en-GB"/>
        </w:rPr>
        <w:t xml:space="preserve"> topic is the</w:t>
      </w:r>
      <w:r w:rsidRPr="00110FA1">
        <w:rPr>
          <w:rFonts w:ascii="Times New Roman" w:hAnsi="Times New Roman" w:hint="eastAsia"/>
          <w:sz w:val="22"/>
          <w:lang w:val="en-GB"/>
        </w:rPr>
        <w:t xml:space="preserve"> competition between an e-channel and a traditional brick-and-mortar channel</w:t>
      </w:r>
      <w:r w:rsidRPr="00110FA1">
        <w:rPr>
          <w:rFonts w:ascii="Times New Roman" w:hAnsi="Times New Roman"/>
          <w:sz w:val="22"/>
          <w:lang w:val="en-GB"/>
        </w:rPr>
        <w:t xml:space="preserve"> </w:t>
      </w:r>
      <w:r w:rsidRPr="00110FA1">
        <w:rPr>
          <w:rFonts w:ascii="Times New Roman" w:hAnsi="Times New Roman" w:hint="eastAsia"/>
          <w:sz w:val="22"/>
          <w:lang w:val="en-GB"/>
        </w:rPr>
        <w:t>(</w:t>
      </w:r>
      <w:r w:rsidRPr="00110FA1">
        <w:rPr>
          <w:rFonts w:ascii="Times New Roman" w:hAnsi="Times New Roman"/>
          <w:color w:val="4F81BD"/>
          <w:sz w:val="22"/>
          <w:lang w:val="en-GB"/>
        </w:rPr>
        <w:t>Chiang et al., 2003;</w:t>
      </w:r>
      <w:r w:rsidRPr="00110FA1">
        <w:rPr>
          <w:rFonts w:ascii="Times New Roman" w:hAnsi="Times New Roman" w:hint="eastAsia"/>
          <w:color w:val="4F81BD"/>
          <w:sz w:val="22"/>
          <w:lang w:val="en-GB"/>
        </w:rPr>
        <w:t xml:space="preserve"> </w:t>
      </w:r>
      <w:proofErr w:type="spellStart"/>
      <w:r w:rsidRPr="00110FA1">
        <w:rPr>
          <w:rFonts w:ascii="Times New Roman" w:hAnsi="Times New Roman"/>
          <w:color w:val="4F81BD"/>
          <w:sz w:val="22"/>
          <w:lang w:val="en-GB"/>
        </w:rPr>
        <w:t>Cattani</w:t>
      </w:r>
      <w:proofErr w:type="spellEnd"/>
      <w:r w:rsidRPr="00110FA1">
        <w:rPr>
          <w:rFonts w:ascii="Times New Roman" w:hAnsi="Times New Roman" w:hint="eastAsia"/>
          <w:color w:val="4F81BD"/>
          <w:sz w:val="22"/>
          <w:lang w:val="en-GB"/>
        </w:rPr>
        <w:t xml:space="preserve"> et al., 2006; </w:t>
      </w:r>
      <w:r w:rsidR="00FD1AA3" w:rsidRPr="00110FA1">
        <w:rPr>
          <w:rFonts w:ascii="Times New Roman" w:hAnsi="Times New Roman"/>
          <w:color w:val="4F81BD"/>
          <w:sz w:val="22"/>
        </w:rPr>
        <w:t>Hsiao and Chen</w:t>
      </w:r>
      <w:r w:rsidRPr="00110FA1">
        <w:rPr>
          <w:rFonts w:ascii="Times New Roman" w:hAnsi="Times New Roman" w:hint="eastAsia"/>
          <w:color w:val="4F81BD"/>
          <w:sz w:val="22"/>
          <w:lang w:val="en-GB"/>
        </w:rPr>
        <w:t xml:space="preserve"> 2014; Pei et al. 2015; Li.et al</w:t>
      </w:r>
      <w:r w:rsidR="000628D7" w:rsidRPr="00110FA1">
        <w:rPr>
          <w:rFonts w:ascii="Times New Roman" w:hAnsi="Times New Roman"/>
          <w:color w:val="4F81BD"/>
          <w:sz w:val="22"/>
          <w:lang w:val="en-GB"/>
        </w:rPr>
        <w:t>.</w:t>
      </w:r>
      <w:r w:rsidRPr="00110FA1">
        <w:rPr>
          <w:rFonts w:ascii="Times New Roman" w:hAnsi="Times New Roman" w:hint="eastAsia"/>
          <w:color w:val="4F81BD"/>
          <w:sz w:val="22"/>
          <w:lang w:val="en-GB"/>
        </w:rPr>
        <w:t xml:space="preserve"> </w:t>
      </w:r>
      <w:r w:rsidR="000628D7" w:rsidRPr="00110FA1">
        <w:rPr>
          <w:rFonts w:ascii="Times New Roman" w:hAnsi="Times New Roman"/>
          <w:color w:val="4F81BD"/>
          <w:sz w:val="22"/>
          <w:lang w:val="en-GB"/>
        </w:rPr>
        <w:t>2017</w:t>
      </w:r>
      <w:r w:rsidRPr="00110FA1">
        <w:rPr>
          <w:rFonts w:ascii="Times New Roman" w:hAnsi="Times New Roman" w:hint="eastAsia"/>
          <w:sz w:val="22"/>
          <w:lang w:val="en-GB"/>
        </w:rPr>
        <w:t xml:space="preserve">). Two </w:t>
      </w:r>
      <w:r w:rsidRPr="00110FA1">
        <w:rPr>
          <w:rFonts w:ascii="Times New Roman" w:hAnsi="Times New Roman"/>
          <w:sz w:val="22"/>
          <w:lang w:val="en-GB"/>
        </w:rPr>
        <w:t>research streams can be identified within this literature</w:t>
      </w:r>
      <w:r w:rsidRPr="00110FA1">
        <w:rPr>
          <w:rFonts w:ascii="Times New Roman" w:hAnsi="Times New Roman" w:hint="eastAsia"/>
          <w:sz w:val="22"/>
          <w:lang w:val="en-GB"/>
        </w:rPr>
        <w:t>: o</w:t>
      </w:r>
      <w:r w:rsidRPr="00110FA1">
        <w:rPr>
          <w:rFonts w:ascii="Times New Roman" w:hAnsi="Times New Roman"/>
          <w:sz w:val="22"/>
          <w:lang w:val="en-GB"/>
        </w:rPr>
        <w:t xml:space="preserve">ne stream </w:t>
      </w:r>
      <w:r w:rsidRPr="00110FA1">
        <w:rPr>
          <w:rFonts w:ascii="Times New Roman" w:hAnsi="Times New Roman" w:hint="eastAsia"/>
          <w:sz w:val="22"/>
          <w:lang w:val="en-GB"/>
        </w:rPr>
        <w:t>focuse</w:t>
      </w:r>
      <w:r w:rsidRPr="00110FA1">
        <w:rPr>
          <w:rFonts w:ascii="Times New Roman" w:hAnsi="Times New Roman"/>
          <w:sz w:val="22"/>
          <w:lang w:val="en-GB"/>
        </w:rPr>
        <w:t>s</w:t>
      </w:r>
      <w:r w:rsidRPr="00110FA1">
        <w:rPr>
          <w:rFonts w:ascii="Times New Roman" w:hAnsi="Times New Roman" w:hint="eastAsia"/>
          <w:sz w:val="22"/>
          <w:lang w:val="en-GB"/>
        </w:rPr>
        <w:t xml:space="preserve"> on</w:t>
      </w:r>
      <w:r w:rsidRPr="00110FA1">
        <w:rPr>
          <w:rFonts w:ascii="Times New Roman" w:hAnsi="Times New Roman"/>
          <w:sz w:val="22"/>
          <w:lang w:val="en-GB"/>
        </w:rPr>
        <w:t xml:space="preserve"> the </w:t>
      </w:r>
      <w:r w:rsidRPr="00110FA1">
        <w:rPr>
          <w:rFonts w:ascii="Times New Roman" w:hAnsi="Times New Roman" w:hint="eastAsia"/>
          <w:sz w:val="22"/>
          <w:lang w:val="en-GB"/>
        </w:rPr>
        <w:t>manufacturer dual</w:t>
      </w:r>
      <w:r w:rsidRPr="00110FA1">
        <w:rPr>
          <w:rFonts w:ascii="Times New Roman" w:hAnsi="Times New Roman"/>
          <w:sz w:val="22"/>
          <w:lang w:val="en-GB"/>
        </w:rPr>
        <w:t>-</w:t>
      </w:r>
      <w:r w:rsidRPr="00110FA1">
        <w:rPr>
          <w:rFonts w:ascii="Times New Roman" w:hAnsi="Times New Roman" w:hint="eastAsia"/>
          <w:sz w:val="22"/>
          <w:lang w:val="en-GB"/>
        </w:rPr>
        <w:t>channel model</w:t>
      </w:r>
      <w:r w:rsidRPr="00110FA1">
        <w:rPr>
          <w:rFonts w:ascii="Times New Roman" w:hAnsi="Times New Roman"/>
          <w:sz w:val="22"/>
          <w:lang w:val="en-GB"/>
        </w:rPr>
        <w:t>, and</w:t>
      </w:r>
      <w:r w:rsidRPr="00110FA1">
        <w:rPr>
          <w:rFonts w:ascii="Times New Roman" w:hAnsi="Times New Roman" w:hint="eastAsia"/>
          <w:sz w:val="22"/>
          <w:lang w:val="en-GB"/>
        </w:rPr>
        <w:t xml:space="preserve"> the other </w:t>
      </w:r>
      <w:r w:rsidRPr="00110FA1">
        <w:rPr>
          <w:rFonts w:ascii="Times New Roman" w:hAnsi="Times New Roman"/>
          <w:sz w:val="22"/>
          <w:lang w:val="en-GB"/>
        </w:rPr>
        <w:t xml:space="preserve">discusses the </w:t>
      </w:r>
      <w:r w:rsidRPr="00110FA1">
        <w:rPr>
          <w:rFonts w:ascii="Times New Roman" w:hAnsi="Times New Roman" w:hint="eastAsia"/>
          <w:sz w:val="22"/>
          <w:lang w:val="en-GB"/>
        </w:rPr>
        <w:t>issues</w:t>
      </w:r>
      <w:r w:rsidRPr="00110FA1">
        <w:rPr>
          <w:rFonts w:ascii="Times New Roman" w:hAnsi="Times New Roman"/>
          <w:sz w:val="22"/>
          <w:lang w:val="en-GB"/>
        </w:rPr>
        <w:t xml:space="preserve"> of traditional retailers </w:t>
      </w:r>
      <w:r w:rsidRPr="00110FA1">
        <w:rPr>
          <w:rFonts w:ascii="Times New Roman" w:hAnsi="Times New Roman" w:hint="eastAsia"/>
          <w:sz w:val="22"/>
          <w:lang w:val="en-GB"/>
        </w:rPr>
        <w:t>operating</w:t>
      </w:r>
      <w:r w:rsidRPr="00110FA1">
        <w:rPr>
          <w:rFonts w:ascii="Times New Roman" w:hAnsi="Times New Roman"/>
          <w:sz w:val="22"/>
          <w:lang w:val="en-GB"/>
        </w:rPr>
        <w:t xml:space="preserve"> an e-channel</w:t>
      </w:r>
      <w:r w:rsidRPr="00110FA1">
        <w:rPr>
          <w:rFonts w:ascii="Times New Roman" w:hAnsi="Times New Roman" w:hint="eastAsia"/>
          <w:sz w:val="22"/>
          <w:lang w:val="en-GB"/>
        </w:rPr>
        <w:t>.</w:t>
      </w:r>
    </w:p>
    <w:p w:rsidR="00AA3156" w:rsidRPr="00110FA1" w:rsidRDefault="00FE7952" w:rsidP="00110FA1">
      <w:pPr>
        <w:ind w:firstLineChars="200" w:firstLine="440"/>
        <w:rPr>
          <w:rFonts w:ascii="Times New Roman" w:hAnsi="Times New Roman"/>
          <w:sz w:val="22"/>
          <w:lang w:val="en-GB"/>
        </w:rPr>
      </w:pPr>
      <w:r w:rsidRPr="00110FA1">
        <w:rPr>
          <w:rFonts w:ascii="Times New Roman" w:hAnsi="Times New Roman"/>
          <w:sz w:val="22"/>
          <w:lang w:val="en-GB"/>
        </w:rPr>
        <w:t>In the first stream</w:t>
      </w:r>
      <w:r w:rsidR="00AA3156" w:rsidRPr="00110FA1">
        <w:rPr>
          <w:rFonts w:ascii="Times New Roman" w:hAnsi="Times New Roman" w:hint="eastAsia"/>
          <w:sz w:val="22"/>
          <w:lang w:val="en-GB"/>
        </w:rPr>
        <w:t>, t</w:t>
      </w:r>
      <w:r w:rsidR="00AA3156" w:rsidRPr="00110FA1">
        <w:rPr>
          <w:rFonts w:ascii="Times New Roman" w:hAnsi="Times New Roman"/>
          <w:sz w:val="22"/>
          <w:lang w:val="en-GB"/>
        </w:rPr>
        <w:t>here are</w:t>
      </w:r>
      <w:r w:rsidR="00AA3156" w:rsidRPr="00110FA1">
        <w:rPr>
          <w:rFonts w:ascii="Times New Roman" w:hAnsi="Times New Roman" w:hint="eastAsia"/>
          <w:sz w:val="22"/>
          <w:lang w:val="en-GB"/>
        </w:rPr>
        <w:t xml:space="preserve"> fruitful </w:t>
      </w:r>
      <w:r w:rsidR="00AA3156" w:rsidRPr="00110FA1">
        <w:rPr>
          <w:rFonts w:ascii="Times New Roman" w:hAnsi="Times New Roman"/>
          <w:sz w:val="22"/>
          <w:lang w:val="en-GB"/>
        </w:rPr>
        <w:t xml:space="preserve">studies </w:t>
      </w:r>
      <w:r w:rsidR="005359FE" w:rsidRPr="00110FA1">
        <w:rPr>
          <w:rFonts w:ascii="Times New Roman" w:hAnsi="Times New Roman" w:hint="eastAsia"/>
          <w:sz w:val="22"/>
          <w:lang w:val="en-GB"/>
        </w:rPr>
        <w:t>addressing</w:t>
      </w:r>
      <w:r w:rsidR="00AA3156" w:rsidRPr="00110FA1">
        <w:rPr>
          <w:rFonts w:ascii="Times New Roman" w:hAnsi="Times New Roman" w:hint="eastAsia"/>
          <w:sz w:val="22"/>
          <w:lang w:val="en-GB"/>
        </w:rPr>
        <w:t xml:space="preserve"> the manufacturer dual-channel model</w:t>
      </w:r>
      <w:r w:rsidR="00AA3156" w:rsidRPr="00110FA1">
        <w:rPr>
          <w:rFonts w:ascii="Times New Roman" w:hAnsi="Times New Roman"/>
          <w:sz w:val="22"/>
          <w:lang w:val="en-GB"/>
        </w:rPr>
        <w:t xml:space="preserve"> that are related to our research</w:t>
      </w:r>
      <w:r w:rsidR="00AA3156" w:rsidRPr="00110FA1">
        <w:rPr>
          <w:rFonts w:ascii="Times New Roman" w:hAnsi="Times New Roman" w:hint="eastAsia"/>
          <w:sz w:val="22"/>
          <w:lang w:val="en-GB"/>
        </w:rPr>
        <w:t xml:space="preserve">. </w:t>
      </w:r>
      <w:r w:rsidR="00AA3156" w:rsidRPr="00110FA1">
        <w:rPr>
          <w:rFonts w:ascii="Times New Roman" w:hAnsi="Times New Roman"/>
          <w:sz w:val="22"/>
          <w:lang w:val="en-GB"/>
        </w:rPr>
        <w:t xml:space="preserve">For example, </w:t>
      </w:r>
      <w:r w:rsidR="00AA3156" w:rsidRPr="00110FA1">
        <w:rPr>
          <w:rFonts w:ascii="Times New Roman" w:hAnsi="Times New Roman"/>
          <w:color w:val="4F81BD"/>
          <w:sz w:val="22"/>
          <w:lang w:val="en-GB"/>
        </w:rPr>
        <w:t>Cattani et al. (2006)</w:t>
      </w:r>
      <w:r w:rsidR="00AA3156" w:rsidRPr="00110FA1">
        <w:rPr>
          <w:rFonts w:ascii="Times New Roman" w:hAnsi="Times New Roman"/>
          <w:sz w:val="22"/>
          <w:lang w:val="en-GB"/>
        </w:rPr>
        <w:t xml:space="preserve"> </w:t>
      </w:r>
      <w:r w:rsidR="00D967E7" w:rsidRPr="00110FA1">
        <w:rPr>
          <w:rFonts w:ascii="Times New Roman" w:hAnsi="Times New Roman"/>
          <w:sz w:val="22"/>
        </w:rPr>
        <w:t>found</w:t>
      </w:r>
      <w:r w:rsidR="00AA3156" w:rsidRPr="00110FA1">
        <w:rPr>
          <w:rFonts w:ascii="Times New Roman" w:hAnsi="Times New Roman"/>
          <w:sz w:val="22"/>
          <w:lang w:val="en-GB"/>
        </w:rPr>
        <w:t xml:space="preserve"> that</w:t>
      </w:r>
      <w:r w:rsidR="00652E30" w:rsidRPr="00110FA1">
        <w:rPr>
          <w:rFonts w:ascii="Times New Roman" w:hAnsi="Times New Roman" w:hint="eastAsia"/>
          <w:sz w:val="22"/>
          <w:lang w:val="en-GB"/>
        </w:rPr>
        <w:t xml:space="preserve"> not only</w:t>
      </w:r>
      <w:r w:rsidR="00AA3156" w:rsidRPr="00110FA1">
        <w:rPr>
          <w:rFonts w:ascii="Times New Roman" w:hAnsi="Times New Roman"/>
          <w:sz w:val="22"/>
          <w:lang w:val="en-GB"/>
        </w:rPr>
        <w:t xml:space="preserve"> the supplier </w:t>
      </w:r>
      <w:r w:rsidR="00AA3156" w:rsidRPr="00110FA1">
        <w:rPr>
          <w:rFonts w:ascii="Times New Roman" w:hAnsi="Times New Roman" w:hint="eastAsia"/>
          <w:sz w:val="22"/>
          <w:lang w:val="en-GB"/>
        </w:rPr>
        <w:t>who</w:t>
      </w:r>
      <w:r w:rsidR="00AA3156" w:rsidRPr="00110FA1">
        <w:rPr>
          <w:rFonts w:ascii="Times New Roman" w:hAnsi="Times New Roman"/>
          <w:sz w:val="22"/>
          <w:lang w:val="en-GB"/>
        </w:rPr>
        <w:t xml:space="preserve"> opened the dual</w:t>
      </w:r>
      <w:r w:rsidR="00B807F6" w:rsidRPr="00110FA1">
        <w:rPr>
          <w:rFonts w:ascii="Times New Roman" w:hAnsi="Times New Roman"/>
          <w:sz w:val="22"/>
          <w:lang w:val="en-GB"/>
        </w:rPr>
        <w:t xml:space="preserve"> </w:t>
      </w:r>
      <w:r w:rsidR="00AA3156" w:rsidRPr="00110FA1">
        <w:rPr>
          <w:rFonts w:ascii="Times New Roman" w:hAnsi="Times New Roman"/>
          <w:sz w:val="22"/>
          <w:lang w:val="en-GB"/>
        </w:rPr>
        <w:t xml:space="preserve">channel </w:t>
      </w:r>
      <w:r w:rsidR="00B807F6" w:rsidRPr="00110FA1">
        <w:rPr>
          <w:rFonts w:ascii="Times New Roman" w:hAnsi="Times New Roman"/>
          <w:sz w:val="22"/>
          <w:lang w:val="en-GB"/>
        </w:rPr>
        <w:t xml:space="preserve">gained </w:t>
      </w:r>
      <w:r w:rsidR="00AA3156" w:rsidRPr="00110FA1">
        <w:rPr>
          <w:rFonts w:ascii="Times New Roman" w:hAnsi="Times New Roman"/>
          <w:sz w:val="22"/>
          <w:lang w:val="en-GB"/>
        </w:rPr>
        <w:t>more profit</w:t>
      </w:r>
      <w:r w:rsidR="00CE5547" w:rsidRPr="00110FA1">
        <w:rPr>
          <w:rFonts w:ascii="Times New Roman" w:hAnsi="Times New Roman"/>
          <w:sz w:val="22"/>
          <w:lang w:val="en-GB"/>
        </w:rPr>
        <w:t xml:space="preserve"> but also</w:t>
      </w:r>
      <w:r w:rsidR="00652E30" w:rsidRPr="00110FA1">
        <w:rPr>
          <w:rFonts w:ascii="Times New Roman" w:hAnsi="Times New Roman" w:hint="eastAsia"/>
          <w:sz w:val="22"/>
          <w:lang w:val="en-GB"/>
        </w:rPr>
        <w:t xml:space="preserve"> that </w:t>
      </w:r>
      <w:r w:rsidR="00652E30" w:rsidRPr="00110FA1">
        <w:rPr>
          <w:rFonts w:ascii="Times New Roman" w:hAnsi="Times New Roman"/>
          <w:sz w:val="22"/>
          <w:lang w:val="en-GB"/>
        </w:rPr>
        <w:t xml:space="preserve">the </w:t>
      </w:r>
      <w:r w:rsidR="00652E30" w:rsidRPr="00110FA1">
        <w:rPr>
          <w:rFonts w:ascii="Times New Roman" w:hAnsi="Times New Roman" w:hint="eastAsia"/>
          <w:sz w:val="22"/>
          <w:lang w:val="en-GB"/>
        </w:rPr>
        <w:t>retailer</w:t>
      </w:r>
      <w:r w:rsidR="00AA3156" w:rsidRPr="00110FA1">
        <w:rPr>
          <w:rFonts w:ascii="Times New Roman" w:hAnsi="Times New Roman"/>
          <w:sz w:val="22"/>
          <w:lang w:val="en-GB"/>
        </w:rPr>
        <w:t xml:space="preserve"> benefited when an equal-pricing strategy was applied. </w:t>
      </w:r>
      <w:r w:rsidR="00AA3156" w:rsidRPr="00110FA1">
        <w:rPr>
          <w:rFonts w:ascii="Times New Roman" w:hAnsi="Times New Roman"/>
          <w:color w:val="4F81BD"/>
          <w:sz w:val="22"/>
          <w:lang w:val="en-GB"/>
        </w:rPr>
        <w:t xml:space="preserve">Arya et al. (2007) </w:t>
      </w:r>
      <w:r w:rsidR="00AA3156" w:rsidRPr="00110FA1">
        <w:rPr>
          <w:rFonts w:ascii="Times New Roman" w:hAnsi="Times New Roman" w:hint="eastAsia"/>
          <w:color w:val="4F81BD"/>
          <w:sz w:val="22"/>
          <w:lang w:val="en-GB"/>
        </w:rPr>
        <w:t xml:space="preserve">and </w:t>
      </w:r>
      <w:proofErr w:type="gramStart"/>
      <w:r w:rsidR="00AA3156" w:rsidRPr="00110FA1">
        <w:rPr>
          <w:rFonts w:ascii="Times New Roman" w:hAnsi="Times New Roman"/>
          <w:color w:val="4F81BD"/>
          <w:sz w:val="22"/>
          <w:lang w:val="en-GB"/>
        </w:rPr>
        <w:t>Cai</w:t>
      </w:r>
      <w:proofErr w:type="gramEnd"/>
      <w:r w:rsidR="00AA3156" w:rsidRPr="00110FA1">
        <w:rPr>
          <w:rFonts w:ascii="Times New Roman" w:hAnsi="Times New Roman"/>
          <w:color w:val="4F81BD"/>
          <w:sz w:val="22"/>
          <w:lang w:val="en-GB"/>
        </w:rPr>
        <w:t xml:space="preserve"> (2010) </w:t>
      </w:r>
      <w:r w:rsidR="00AA3156" w:rsidRPr="00110FA1">
        <w:rPr>
          <w:rFonts w:ascii="Times New Roman" w:hAnsi="Times New Roman" w:hint="eastAsia"/>
          <w:sz w:val="22"/>
          <w:lang w:val="en-GB"/>
        </w:rPr>
        <w:t>similarly demonstrated</w:t>
      </w:r>
      <w:r w:rsidR="00AA3156" w:rsidRPr="00110FA1">
        <w:rPr>
          <w:rFonts w:ascii="Times New Roman" w:hAnsi="Times New Roman"/>
          <w:sz w:val="22"/>
          <w:lang w:val="en-GB"/>
        </w:rPr>
        <w:t xml:space="preserve"> that both</w:t>
      </w:r>
      <w:r w:rsidR="00AA3156" w:rsidRPr="00110FA1">
        <w:rPr>
          <w:rFonts w:ascii="Times New Roman" w:hAnsi="Times New Roman" w:hint="eastAsia"/>
          <w:sz w:val="22"/>
          <w:lang w:val="en-GB"/>
        </w:rPr>
        <w:t xml:space="preserve"> </w:t>
      </w:r>
      <w:r w:rsidR="00AA3156" w:rsidRPr="00110FA1">
        <w:rPr>
          <w:rFonts w:ascii="Times New Roman" w:hAnsi="Times New Roman"/>
          <w:sz w:val="22"/>
          <w:lang w:val="en-GB"/>
        </w:rPr>
        <w:t>the supplier and the retailer could benefit from adding an e-channel to the traditional single-channel supply chain.</w:t>
      </w:r>
      <w:r w:rsidR="00AA3156" w:rsidRPr="00110FA1">
        <w:rPr>
          <w:rFonts w:ascii="Times New Roman" w:hAnsi="Times New Roman" w:hint="eastAsia"/>
          <w:sz w:val="22"/>
          <w:lang w:val="en-GB"/>
        </w:rPr>
        <w:t xml:space="preserve"> This conclusion </w:t>
      </w:r>
      <w:r w:rsidR="00055A6F" w:rsidRPr="00110FA1">
        <w:rPr>
          <w:rFonts w:ascii="Times New Roman" w:hAnsi="Times New Roman" w:hint="eastAsia"/>
          <w:sz w:val="22"/>
          <w:lang w:val="en-GB"/>
        </w:rPr>
        <w:t xml:space="preserve">does </w:t>
      </w:r>
      <w:r w:rsidR="00AA3156" w:rsidRPr="00110FA1">
        <w:rPr>
          <w:rFonts w:ascii="Times New Roman" w:hAnsi="Times New Roman" w:hint="eastAsia"/>
          <w:sz w:val="22"/>
          <w:lang w:val="en-GB"/>
        </w:rPr>
        <w:t xml:space="preserve">not always </w:t>
      </w:r>
      <w:r w:rsidR="00055A6F" w:rsidRPr="00110FA1">
        <w:rPr>
          <w:rFonts w:ascii="Times New Roman" w:hAnsi="Times New Roman" w:hint="eastAsia"/>
          <w:sz w:val="22"/>
          <w:lang w:val="en-GB"/>
        </w:rPr>
        <w:t>hold</w:t>
      </w:r>
      <w:r w:rsidR="00AA3156" w:rsidRPr="00110FA1">
        <w:rPr>
          <w:rFonts w:ascii="Times New Roman" w:hAnsi="Times New Roman" w:hint="eastAsia"/>
          <w:sz w:val="22"/>
          <w:lang w:val="en-GB"/>
        </w:rPr>
        <w:t>.</w:t>
      </w:r>
      <w:r w:rsidR="00AA3156" w:rsidRPr="00110FA1">
        <w:rPr>
          <w:rFonts w:ascii="Times New Roman" w:hAnsi="Times New Roman"/>
          <w:sz w:val="22"/>
          <w:lang w:val="en-GB"/>
        </w:rPr>
        <w:t xml:space="preserve"> </w:t>
      </w:r>
      <w:r w:rsidRPr="00110FA1">
        <w:rPr>
          <w:rFonts w:ascii="Times New Roman" w:hAnsi="Times New Roman"/>
          <w:sz w:val="22"/>
          <w:lang w:val="en-GB"/>
        </w:rPr>
        <w:t xml:space="preserve">In </w:t>
      </w:r>
      <w:r w:rsidR="00AA3156" w:rsidRPr="00110FA1">
        <w:rPr>
          <w:rFonts w:ascii="Times New Roman" w:hAnsi="Times New Roman"/>
          <w:sz w:val="22"/>
          <w:lang w:val="en-GB"/>
        </w:rPr>
        <w:t xml:space="preserve">an asymmetric information setting, </w:t>
      </w:r>
      <w:r w:rsidR="00AA3156" w:rsidRPr="00110FA1">
        <w:rPr>
          <w:rFonts w:ascii="Times New Roman" w:hAnsi="Times New Roman"/>
          <w:color w:val="4F81BD"/>
          <w:sz w:val="22"/>
          <w:lang w:val="en-GB"/>
        </w:rPr>
        <w:t>Li et al. (201</w:t>
      </w:r>
      <w:r w:rsidR="00AA3156" w:rsidRPr="00110FA1">
        <w:rPr>
          <w:rFonts w:ascii="Times New Roman" w:hAnsi="Times New Roman" w:hint="eastAsia"/>
          <w:color w:val="4F81BD"/>
          <w:sz w:val="22"/>
          <w:lang w:val="en-GB"/>
        </w:rPr>
        <w:t>5</w:t>
      </w:r>
      <w:r w:rsidR="00AA3156" w:rsidRPr="00110FA1">
        <w:rPr>
          <w:rFonts w:ascii="Times New Roman" w:hAnsi="Times New Roman"/>
          <w:color w:val="4F81BD"/>
          <w:sz w:val="22"/>
          <w:lang w:val="en-GB"/>
        </w:rPr>
        <w:t>)</w:t>
      </w:r>
      <w:r w:rsidR="00AA3156" w:rsidRPr="00110FA1">
        <w:rPr>
          <w:rFonts w:ascii="Times New Roman" w:hAnsi="Times New Roman"/>
          <w:color w:val="FF0000"/>
          <w:sz w:val="22"/>
          <w:lang w:val="en-GB"/>
        </w:rPr>
        <w:t xml:space="preserve"> </w:t>
      </w:r>
      <w:r w:rsidR="00055A6F" w:rsidRPr="00110FA1">
        <w:rPr>
          <w:rFonts w:ascii="Times New Roman" w:hAnsi="Times New Roman" w:hint="eastAsia"/>
          <w:sz w:val="22"/>
          <w:lang w:val="en-GB"/>
        </w:rPr>
        <w:t>showed</w:t>
      </w:r>
      <w:r w:rsidR="00055A6F" w:rsidRPr="00110FA1">
        <w:rPr>
          <w:rFonts w:ascii="Times New Roman" w:hAnsi="Times New Roman"/>
          <w:sz w:val="22"/>
          <w:lang w:val="en-GB"/>
        </w:rPr>
        <w:t xml:space="preserve"> </w:t>
      </w:r>
      <w:r w:rsidR="00AA3156" w:rsidRPr="00110FA1">
        <w:rPr>
          <w:rFonts w:ascii="Times New Roman" w:hAnsi="Times New Roman"/>
          <w:sz w:val="22"/>
          <w:lang w:val="en-GB"/>
        </w:rPr>
        <w:t xml:space="preserve">that </w:t>
      </w:r>
      <w:r w:rsidR="00AA3156" w:rsidRPr="00110FA1">
        <w:rPr>
          <w:rFonts w:ascii="Times New Roman" w:hAnsi="Times New Roman" w:hint="eastAsia"/>
          <w:sz w:val="22"/>
          <w:lang w:val="en-GB"/>
        </w:rPr>
        <w:t xml:space="preserve">the </w:t>
      </w:r>
      <w:r w:rsidR="00AA3156" w:rsidRPr="00110FA1">
        <w:rPr>
          <w:rFonts w:ascii="Times New Roman" w:hAnsi="Times New Roman"/>
          <w:sz w:val="22"/>
          <w:lang w:val="en-GB"/>
        </w:rPr>
        <w:t>supplier dual</w:t>
      </w:r>
      <w:r w:rsidR="00B807F6" w:rsidRPr="00110FA1">
        <w:rPr>
          <w:rFonts w:ascii="Times New Roman" w:hAnsi="Times New Roman"/>
          <w:sz w:val="22"/>
          <w:lang w:val="en-GB"/>
        </w:rPr>
        <w:t xml:space="preserve"> </w:t>
      </w:r>
      <w:r w:rsidR="00AA3156" w:rsidRPr="00110FA1">
        <w:rPr>
          <w:rFonts w:ascii="Times New Roman" w:hAnsi="Times New Roman"/>
          <w:sz w:val="22"/>
          <w:lang w:val="en-GB"/>
        </w:rPr>
        <w:t xml:space="preserve">channel exacerbated double </w:t>
      </w:r>
      <w:r w:rsidR="00055A6F" w:rsidRPr="00110FA1">
        <w:rPr>
          <w:rFonts w:ascii="Times New Roman" w:hAnsi="Times New Roman"/>
          <w:sz w:val="22"/>
          <w:lang w:val="en-GB"/>
        </w:rPr>
        <w:t>marginali</w:t>
      </w:r>
      <w:r w:rsidR="00055A6F" w:rsidRPr="00110FA1">
        <w:rPr>
          <w:rFonts w:ascii="Times New Roman" w:hAnsi="Times New Roman" w:hint="eastAsia"/>
          <w:sz w:val="22"/>
          <w:lang w:val="en-GB"/>
        </w:rPr>
        <w:t>s</w:t>
      </w:r>
      <w:r w:rsidR="00055A6F" w:rsidRPr="00110FA1">
        <w:rPr>
          <w:rFonts w:ascii="Times New Roman" w:hAnsi="Times New Roman"/>
          <w:sz w:val="22"/>
          <w:lang w:val="en-GB"/>
        </w:rPr>
        <w:t xml:space="preserve">ation </w:t>
      </w:r>
      <w:r w:rsidR="00AA3156" w:rsidRPr="00110FA1">
        <w:rPr>
          <w:rFonts w:ascii="Times New Roman" w:hAnsi="Times New Roman"/>
          <w:sz w:val="22"/>
          <w:lang w:val="en-GB"/>
        </w:rPr>
        <w:t xml:space="preserve">and hurt both members </w:t>
      </w:r>
      <w:r w:rsidR="00AA3156" w:rsidRPr="00110FA1">
        <w:rPr>
          <w:rFonts w:ascii="Times New Roman" w:hAnsi="Times New Roman" w:hint="eastAsia"/>
          <w:sz w:val="22"/>
          <w:lang w:val="en-GB"/>
        </w:rPr>
        <w:t>under some conditions</w:t>
      </w:r>
      <w:r w:rsidR="00AA3156" w:rsidRPr="00110FA1">
        <w:rPr>
          <w:rFonts w:ascii="Times New Roman" w:hAnsi="Times New Roman"/>
          <w:sz w:val="22"/>
          <w:lang w:val="en-GB"/>
        </w:rPr>
        <w:t xml:space="preserve"> if the </w:t>
      </w:r>
      <w:r w:rsidR="00D967E7" w:rsidRPr="00110FA1">
        <w:rPr>
          <w:rFonts w:ascii="Times New Roman" w:hAnsi="Times New Roman" w:hint="eastAsia"/>
          <w:sz w:val="22"/>
        </w:rPr>
        <w:t>retailer</w:t>
      </w:r>
      <w:r w:rsidR="00AA3156" w:rsidRPr="00110FA1">
        <w:rPr>
          <w:rFonts w:ascii="Times New Roman" w:hAnsi="Times New Roman"/>
          <w:sz w:val="22"/>
          <w:lang w:val="en-GB"/>
        </w:rPr>
        <w:t xml:space="preserve"> was privately informed about </w:t>
      </w:r>
      <w:r w:rsidR="00AA3156" w:rsidRPr="00110FA1">
        <w:rPr>
          <w:rFonts w:ascii="Times New Roman" w:hAnsi="Times New Roman" w:hint="eastAsia"/>
          <w:sz w:val="22"/>
          <w:lang w:val="en-GB"/>
        </w:rPr>
        <w:t xml:space="preserve">market </w:t>
      </w:r>
      <w:r w:rsidR="00AA3156" w:rsidRPr="00110FA1">
        <w:rPr>
          <w:rFonts w:ascii="Times New Roman" w:hAnsi="Times New Roman"/>
          <w:sz w:val="22"/>
          <w:lang w:val="en-GB"/>
        </w:rPr>
        <w:t>demand.</w:t>
      </w:r>
      <w:r w:rsidR="00AA3156" w:rsidRPr="00110FA1">
        <w:rPr>
          <w:rFonts w:ascii="Times New Roman" w:hAnsi="Times New Roman" w:hint="eastAsia"/>
          <w:sz w:val="22"/>
          <w:lang w:val="en-GB"/>
        </w:rPr>
        <w:t xml:space="preserve"> </w:t>
      </w:r>
      <w:r w:rsidR="00AA3156" w:rsidRPr="00110FA1">
        <w:rPr>
          <w:rFonts w:ascii="Times New Roman" w:hAnsi="Times New Roman"/>
          <w:color w:val="4F81BD"/>
          <w:sz w:val="22"/>
          <w:lang w:val="en-GB"/>
        </w:rPr>
        <w:t>Matsui</w:t>
      </w:r>
      <w:r w:rsidR="00B807F6" w:rsidRPr="00110FA1">
        <w:rPr>
          <w:rFonts w:ascii="Times New Roman" w:hAnsi="Times New Roman"/>
          <w:color w:val="4F81BD"/>
          <w:sz w:val="22"/>
          <w:lang w:val="en-GB"/>
        </w:rPr>
        <w:t xml:space="preserve"> </w:t>
      </w:r>
      <w:r w:rsidR="00AA3156" w:rsidRPr="00110FA1">
        <w:rPr>
          <w:rFonts w:ascii="Times New Roman" w:hAnsi="Times New Roman" w:hint="eastAsia"/>
          <w:color w:val="4F81BD"/>
          <w:sz w:val="22"/>
          <w:lang w:val="en-GB"/>
        </w:rPr>
        <w:t>(2016)</w:t>
      </w:r>
      <w:r w:rsidR="00AA3156" w:rsidRPr="00110FA1">
        <w:rPr>
          <w:rFonts w:ascii="Times New Roman" w:hAnsi="Times New Roman" w:hint="eastAsia"/>
          <w:sz w:val="22"/>
          <w:lang w:val="en-GB"/>
        </w:rPr>
        <w:t xml:space="preserve"> considered</w:t>
      </w:r>
      <w:r w:rsidR="00AA3156" w:rsidRPr="00110FA1">
        <w:rPr>
          <w:rFonts w:ascii="Times New Roman" w:hAnsi="Times New Roman"/>
          <w:sz w:val="22"/>
          <w:lang w:val="en-GB"/>
        </w:rPr>
        <w:t xml:space="preserve"> two symmetric manufacturers </w:t>
      </w:r>
      <w:r w:rsidR="00AA3156" w:rsidRPr="00110FA1">
        <w:rPr>
          <w:rFonts w:ascii="Times New Roman" w:hAnsi="Times New Roman" w:hint="eastAsia"/>
          <w:sz w:val="22"/>
          <w:lang w:val="en-GB"/>
        </w:rPr>
        <w:t xml:space="preserve">and designed three </w:t>
      </w:r>
      <w:r w:rsidR="00B807F6" w:rsidRPr="00110FA1">
        <w:rPr>
          <w:rFonts w:ascii="Times New Roman" w:hAnsi="Times New Roman"/>
          <w:sz w:val="22"/>
          <w:lang w:val="en-GB"/>
        </w:rPr>
        <w:t>types</w:t>
      </w:r>
      <w:r w:rsidR="00B807F6" w:rsidRPr="00110FA1">
        <w:rPr>
          <w:rFonts w:ascii="Times New Roman" w:hAnsi="Times New Roman" w:hint="eastAsia"/>
          <w:sz w:val="22"/>
          <w:lang w:val="en-GB"/>
        </w:rPr>
        <w:t xml:space="preserve"> </w:t>
      </w:r>
      <w:r w:rsidR="00AA3156" w:rsidRPr="00110FA1">
        <w:rPr>
          <w:rFonts w:ascii="Times New Roman" w:hAnsi="Times New Roman" w:hint="eastAsia"/>
          <w:sz w:val="22"/>
          <w:lang w:val="en-GB"/>
        </w:rPr>
        <w:t xml:space="preserve">of distribution channels, including just </w:t>
      </w:r>
      <w:r w:rsidR="009A5290" w:rsidRPr="00110FA1">
        <w:rPr>
          <w:rFonts w:ascii="Times New Roman" w:hAnsi="Times New Roman" w:hint="eastAsia"/>
          <w:sz w:val="22"/>
          <w:lang w:val="en-GB"/>
        </w:rPr>
        <w:t>brick-and-mortar</w:t>
      </w:r>
      <w:r w:rsidR="00AA3156" w:rsidRPr="00110FA1">
        <w:rPr>
          <w:rFonts w:ascii="Times New Roman" w:hAnsi="Times New Roman" w:hint="eastAsia"/>
          <w:sz w:val="22"/>
          <w:lang w:val="en-GB"/>
        </w:rPr>
        <w:t xml:space="preserve"> </w:t>
      </w:r>
      <w:r w:rsidR="00EB4EFC" w:rsidRPr="00110FA1">
        <w:rPr>
          <w:rFonts w:ascii="Times New Roman" w:hAnsi="Times New Roman"/>
          <w:sz w:val="22"/>
          <w:lang w:val="en-GB"/>
        </w:rPr>
        <w:t>channel</w:t>
      </w:r>
      <w:r w:rsidR="00AA3156" w:rsidRPr="00110FA1">
        <w:rPr>
          <w:rFonts w:ascii="Times New Roman" w:hAnsi="Times New Roman" w:hint="eastAsia"/>
          <w:sz w:val="22"/>
          <w:lang w:val="en-GB"/>
        </w:rPr>
        <w:t xml:space="preserve">s, just online </w:t>
      </w:r>
      <w:r w:rsidR="00AA3156" w:rsidRPr="00110FA1">
        <w:rPr>
          <w:rFonts w:ascii="Times New Roman" w:hAnsi="Times New Roman"/>
          <w:sz w:val="22"/>
          <w:lang w:val="en-GB"/>
        </w:rPr>
        <w:t>channel</w:t>
      </w:r>
      <w:r w:rsidR="00AA3156" w:rsidRPr="00110FA1">
        <w:rPr>
          <w:rFonts w:ascii="Times New Roman" w:hAnsi="Times New Roman" w:hint="eastAsia"/>
          <w:sz w:val="22"/>
          <w:lang w:val="en-GB"/>
        </w:rPr>
        <w:t xml:space="preserve">s or </w:t>
      </w:r>
      <w:r w:rsidR="00055A6F" w:rsidRPr="00110FA1">
        <w:rPr>
          <w:rFonts w:ascii="Times New Roman" w:hAnsi="Times New Roman" w:hint="eastAsia"/>
          <w:sz w:val="22"/>
          <w:lang w:val="en-GB"/>
        </w:rPr>
        <w:t xml:space="preserve">coexisting </w:t>
      </w:r>
      <w:r w:rsidR="00AA3156" w:rsidRPr="00110FA1">
        <w:rPr>
          <w:rFonts w:ascii="Times New Roman" w:hAnsi="Times New Roman" w:hint="eastAsia"/>
          <w:sz w:val="22"/>
          <w:lang w:val="en-GB"/>
        </w:rPr>
        <w:t>offline</w:t>
      </w:r>
      <w:r w:rsidR="00AA3156" w:rsidRPr="00110FA1">
        <w:rPr>
          <w:rFonts w:ascii="Times New Roman" w:hAnsi="Times New Roman"/>
          <w:sz w:val="22"/>
          <w:lang w:val="en-GB"/>
        </w:rPr>
        <w:t xml:space="preserve"> and </w:t>
      </w:r>
      <w:r w:rsidR="00AA3156" w:rsidRPr="00110FA1">
        <w:rPr>
          <w:rFonts w:ascii="Times New Roman" w:hAnsi="Times New Roman" w:hint="eastAsia"/>
          <w:sz w:val="22"/>
          <w:lang w:val="en-GB"/>
        </w:rPr>
        <w:t xml:space="preserve">online </w:t>
      </w:r>
      <w:r w:rsidR="00AA3156" w:rsidRPr="00110FA1">
        <w:rPr>
          <w:rFonts w:ascii="Times New Roman" w:hAnsi="Times New Roman"/>
          <w:sz w:val="22"/>
          <w:lang w:val="en-GB"/>
        </w:rPr>
        <w:t>channels</w:t>
      </w:r>
      <w:r w:rsidR="00AA3156" w:rsidRPr="00110FA1">
        <w:rPr>
          <w:rFonts w:ascii="Times New Roman" w:hAnsi="Times New Roman" w:hint="eastAsia"/>
          <w:sz w:val="22"/>
          <w:lang w:val="en-GB"/>
        </w:rPr>
        <w:t>. He found that if one</w:t>
      </w:r>
      <w:r w:rsidR="00AA3156" w:rsidRPr="00110FA1">
        <w:rPr>
          <w:rFonts w:ascii="Times New Roman" w:hAnsi="Times New Roman"/>
          <w:sz w:val="22"/>
          <w:lang w:val="en-GB"/>
        </w:rPr>
        <w:t xml:space="preserve"> manufacturer </w:t>
      </w:r>
      <w:r w:rsidR="00055A6F" w:rsidRPr="00110FA1">
        <w:rPr>
          <w:rFonts w:ascii="Times New Roman" w:hAnsi="Times New Roman"/>
          <w:sz w:val="22"/>
          <w:lang w:val="en-GB"/>
        </w:rPr>
        <w:t>distribute</w:t>
      </w:r>
      <w:r w:rsidR="00055A6F" w:rsidRPr="00110FA1">
        <w:rPr>
          <w:rFonts w:ascii="Times New Roman" w:hAnsi="Times New Roman" w:hint="eastAsia"/>
          <w:sz w:val="22"/>
          <w:lang w:val="en-GB"/>
        </w:rPr>
        <w:t>s</w:t>
      </w:r>
      <w:r w:rsidR="00055A6F" w:rsidRPr="00110FA1">
        <w:rPr>
          <w:rFonts w:ascii="Times New Roman" w:hAnsi="Times New Roman"/>
          <w:sz w:val="22"/>
          <w:lang w:val="en-GB"/>
        </w:rPr>
        <w:t xml:space="preserve"> </w:t>
      </w:r>
      <w:r w:rsidR="00AA3156" w:rsidRPr="00110FA1">
        <w:rPr>
          <w:rFonts w:ascii="Times New Roman" w:hAnsi="Times New Roman" w:hint="eastAsia"/>
          <w:sz w:val="22"/>
          <w:lang w:val="en-GB"/>
        </w:rPr>
        <w:t xml:space="preserve">his </w:t>
      </w:r>
      <w:r w:rsidR="00AA3156" w:rsidRPr="00110FA1">
        <w:rPr>
          <w:rFonts w:ascii="Times New Roman" w:hAnsi="Times New Roman"/>
          <w:sz w:val="22"/>
          <w:lang w:val="en-GB"/>
        </w:rPr>
        <w:t>product</w:t>
      </w:r>
      <w:r w:rsidR="003C7F43" w:rsidRPr="00110FA1">
        <w:rPr>
          <w:rFonts w:ascii="Times New Roman" w:hAnsi="Times New Roman" w:hint="eastAsia"/>
          <w:sz w:val="22"/>
          <w:lang w:val="en-GB"/>
        </w:rPr>
        <w:t>s</w:t>
      </w:r>
      <w:r w:rsidR="00AA3156" w:rsidRPr="00110FA1">
        <w:rPr>
          <w:rFonts w:ascii="Times New Roman" w:hAnsi="Times New Roman"/>
          <w:sz w:val="22"/>
          <w:lang w:val="en-GB"/>
        </w:rPr>
        <w:t xml:space="preserve"> through </w:t>
      </w:r>
      <w:r w:rsidR="00AA3156" w:rsidRPr="00110FA1">
        <w:rPr>
          <w:rFonts w:ascii="Times New Roman" w:hAnsi="Times New Roman" w:hint="eastAsia"/>
          <w:sz w:val="22"/>
          <w:lang w:val="en-GB"/>
        </w:rPr>
        <w:t>online and offline</w:t>
      </w:r>
      <w:r w:rsidR="00AA3156" w:rsidRPr="00110FA1">
        <w:rPr>
          <w:rFonts w:ascii="Times New Roman" w:hAnsi="Times New Roman"/>
          <w:sz w:val="22"/>
          <w:lang w:val="en-GB"/>
        </w:rPr>
        <w:t xml:space="preserve"> channels, </w:t>
      </w:r>
      <w:r w:rsidR="00AA3156" w:rsidRPr="00110FA1">
        <w:rPr>
          <w:rFonts w:ascii="Times New Roman" w:hAnsi="Times New Roman" w:hint="eastAsia"/>
          <w:sz w:val="22"/>
          <w:lang w:val="en-GB"/>
        </w:rPr>
        <w:t>then the other</w:t>
      </w:r>
      <w:r w:rsidR="00AA3156" w:rsidRPr="00110FA1">
        <w:rPr>
          <w:rFonts w:ascii="Times New Roman" w:hAnsi="Times New Roman"/>
          <w:sz w:val="22"/>
          <w:lang w:val="en-GB"/>
        </w:rPr>
        <w:t xml:space="preserve"> manufacturer </w:t>
      </w:r>
      <w:r w:rsidR="00AA3156" w:rsidRPr="00110FA1">
        <w:rPr>
          <w:rFonts w:ascii="Times New Roman" w:hAnsi="Times New Roman" w:hint="eastAsia"/>
          <w:sz w:val="22"/>
          <w:lang w:val="en-GB"/>
        </w:rPr>
        <w:t>should</w:t>
      </w:r>
      <w:r w:rsidR="00B807F6" w:rsidRPr="00110FA1">
        <w:rPr>
          <w:rFonts w:ascii="Times New Roman" w:hAnsi="Times New Roman"/>
          <w:sz w:val="22"/>
          <w:lang w:val="en-GB"/>
        </w:rPr>
        <w:t xml:space="preserve"> </w:t>
      </w:r>
      <w:r w:rsidR="00AA3156" w:rsidRPr="00110FA1">
        <w:rPr>
          <w:rFonts w:ascii="Times New Roman" w:hAnsi="Times New Roman" w:hint="eastAsia"/>
          <w:sz w:val="22"/>
          <w:lang w:val="en-GB"/>
        </w:rPr>
        <w:t>n</w:t>
      </w:r>
      <w:r w:rsidR="00B807F6" w:rsidRPr="00110FA1">
        <w:rPr>
          <w:rFonts w:ascii="Times New Roman" w:hAnsi="Times New Roman"/>
          <w:sz w:val="22"/>
          <w:lang w:val="en-GB"/>
        </w:rPr>
        <w:t>o</w:t>
      </w:r>
      <w:r w:rsidR="00AA3156" w:rsidRPr="00110FA1">
        <w:rPr>
          <w:rFonts w:ascii="Times New Roman" w:hAnsi="Times New Roman" w:hint="eastAsia"/>
          <w:sz w:val="22"/>
          <w:lang w:val="en-GB"/>
        </w:rPr>
        <w:t>t adopt the</w:t>
      </w:r>
      <w:r w:rsidR="00AA3156" w:rsidRPr="00110FA1">
        <w:rPr>
          <w:rFonts w:ascii="Times New Roman" w:hAnsi="Times New Roman"/>
          <w:sz w:val="22"/>
          <w:lang w:val="en-GB"/>
        </w:rPr>
        <w:t xml:space="preserve"> </w:t>
      </w:r>
      <w:r w:rsidR="00AA3156" w:rsidRPr="00110FA1">
        <w:rPr>
          <w:rFonts w:ascii="Times New Roman" w:hAnsi="Times New Roman" w:hint="eastAsia"/>
          <w:sz w:val="22"/>
          <w:lang w:val="en-GB"/>
        </w:rPr>
        <w:t xml:space="preserve">same </w:t>
      </w:r>
      <w:r w:rsidR="00AA3156" w:rsidRPr="00110FA1">
        <w:rPr>
          <w:rFonts w:ascii="Times New Roman" w:hAnsi="Times New Roman"/>
          <w:sz w:val="22"/>
          <w:lang w:val="en-GB"/>
        </w:rPr>
        <w:t xml:space="preserve">dual-channel distribution </w:t>
      </w:r>
      <w:r w:rsidR="00AA3156" w:rsidRPr="00110FA1">
        <w:rPr>
          <w:rFonts w:ascii="Times New Roman" w:hAnsi="Times New Roman" w:hint="eastAsia"/>
          <w:sz w:val="22"/>
          <w:lang w:val="en-GB"/>
        </w:rPr>
        <w:t xml:space="preserve">policy to </w:t>
      </w:r>
      <w:r w:rsidR="0017064E" w:rsidRPr="00110FA1">
        <w:rPr>
          <w:rFonts w:ascii="Times New Roman" w:hAnsi="Times New Roman"/>
          <w:sz w:val="22"/>
          <w:lang w:val="en-GB"/>
        </w:rPr>
        <w:t>compete</w:t>
      </w:r>
      <w:r w:rsidR="00AA3156" w:rsidRPr="00110FA1">
        <w:rPr>
          <w:rFonts w:ascii="Times New Roman" w:hAnsi="Times New Roman" w:hint="eastAsia"/>
          <w:sz w:val="22"/>
          <w:lang w:val="en-GB"/>
        </w:rPr>
        <w:t xml:space="preserve">. </w:t>
      </w:r>
      <w:r w:rsidR="00AA3156" w:rsidRPr="00110FA1">
        <w:rPr>
          <w:rFonts w:ascii="Times New Roman" w:hAnsi="Times New Roman" w:hint="eastAsia"/>
          <w:color w:val="4F81BD"/>
          <w:sz w:val="22"/>
          <w:lang w:val="en-GB"/>
        </w:rPr>
        <w:t>Ma et al.</w:t>
      </w:r>
      <w:r w:rsidR="00B807F6" w:rsidRPr="00110FA1">
        <w:rPr>
          <w:rFonts w:ascii="Times New Roman" w:hAnsi="Times New Roman"/>
          <w:color w:val="4F81BD"/>
          <w:sz w:val="22"/>
          <w:lang w:val="en-GB"/>
        </w:rPr>
        <w:t xml:space="preserve"> </w:t>
      </w:r>
      <w:r w:rsidR="00AA3156" w:rsidRPr="00110FA1">
        <w:rPr>
          <w:rFonts w:ascii="Times New Roman" w:hAnsi="Times New Roman" w:hint="eastAsia"/>
          <w:color w:val="4F81BD"/>
          <w:sz w:val="22"/>
          <w:lang w:val="en-GB"/>
        </w:rPr>
        <w:t>(2016)</w:t>
      </w:r>
      <w:r w:rsidR="00AA3156" w:rsidRPr="00110FA1">
        <w:rPr>
          <w:rFonts w:ascii="Times New Roman" w:hAnsi="Times New Roman" w:hint="eastAsia"/>
          <w:sz w:val="22"/>
          <w:lang w:val="en-GB"/>
        </w:rPr>
        <w:t xml:space="preserve"> </w:t>
      </w:r>
      <w:r w:rsidR="0017064E" w:rsidRPr="00110FA1">
        <w:rPr>
          <w:rFonts w:ascii="Times New Roman" w:hAnsi="Times New Roman"/>
          <w:sz w:val="22"/>
          <w:lang w:val="en-GB"/>
        </w:rPr>
        <w:t>analysed</w:t>
      </w:r>
      <w:r w:rsidR="00AA3156" w:rsidRPr="00110FA1">
        <w:rPr>
          <w:rFonts w:ascii="Times New Roman" w:hAnsi="Times New Roman" w:hint="eastAsia"/>
          <w:sz w:val="22"/>
          <w:lang w:val="en-GB"/>
        </w:rPr>
        <w:t xml:space="preserve"> a manufacturer</w:t>
      </w:r>
      <w:r w:rsidR="00AA3156" w:rsidRPr="00110FA1">
        <w:rPr>
          <w:rFonts w:ascii="Times New Roman" w:hAnsi="Times New Roman"/>
          <w:sz w:val="22"/>
          <w:lang w:val="en-GB"/>
        </w:rPr>
        <w:t>’</w:t>
      </w:r>
      <w:r w:rsidR="00AA3156" w:rsidRPr="00110FA1">
        <w:rPr>
          <w:rFonts w:ascii="Times New Roman" w:hAnsi="Times New Roman" w:hint="eastAsia"/>
          <w:sz w:val="22"/>
          <w:lang w:val="en-GB"/>
        </w:rPr>
        <w:t xml:space="preserve">s distribution strategies by </w:t>
      </w:r>
      <w:r w:rsidR="0017064E" w:rsidRPr="00110FA1">
        <w:rPr>
          <w:rFonts w:ascii="Times New Roman" w:hAnsi="Times New Roman"/>
          <w:sz w:val="22"/>
          <w:lang w:val="en-GB"/>
        </w:rPr>
        <w:t>differentiating</w:t>
      </w:r>
      <w:r w:rsidR="00AA3156" w:rsidRPr="00110FA1">
        <w:rPr>
          <w:rFonts w:ascii="Times New Roman" w:hAnsi="Times New Roman" w:hint="eastAsia"/>
          <w:sz w:val="22"/>
          <w:lang w:val="en-GB"/>
        </w:rPr>
        <w:t xml:space="preserve"> his products to sell in online channel</w:t>
      </w:r>
      <w:r w:rsidR="00B807F6" w:rsidRPr="00110FA1">
        <w:rPr>
          <w:rFonts w:ascii="Times New Roman" w:hAnsi="Times New Roman"/>
          <w:sz w:val="22"/>
          <w:lang w:val="en-GB"/>
        </w:rPr>
        <w:t>s</w:t>
      </w:r>
      <w:r w:rsidR="00AA3156" w:rsidRPr="00110FA1">
        <w:rPr>
          <w:rFonts w:ascii="Times New Roman" w:hAnsi="Times New Roman" w:hint="eastAsia"/>
          <w:sz w:val="22"/>
          <w:lang w:val="en-GB"/>
        </w:rPr>
        <w:t xml:space="preserve"> and offline channel</w:t>
      </w:r>
      <w:r w:rsidR="00B807F6" w:rsidRPr="00110FA1">
        <w:rPr>
          <w:rFonts w:ascii="Times New Roman" w:hAnsi="Times New Roman"/>
          <w:sz w:val="22"/>
          <w:lang w:val="en-GB"/>
        </w:rPr>
        <w:t>s</w:t>
      </w:r>
      <w:r w:rsidR="00AA3156" w:rsidRPr="00110FA1">
        <w:rPr>
          <w:rFonts w:ascii="Times New Roman" w:hAnsi="Times New Roman" w:hint="eastAsia"/>
          <w:sz w:val="22"/>
          <w:lang w:val="en-GB"/>
        </w:rPr>
        <w:t xml:space="preserve"> and discussed whether the manufacturer should open </w:t>
      </w:r>
      <w:r w:rsidR="003C7F43" w:rsidRPr="00110FA1">
        <w:rPr>
          <w:rFonts w:ascii="Times New Roman" w:hAnsi="Times New Roman" w:hint="eastAsia"/>
          <w:sz w:val="22"/>
          <w:lang w:val="en-GB"/>
        </w:rPr>
        <w:t xml:space="preserve">an </w:t>
      </w:r>
      <w:r w:rsidR="00AA3156" w:rsidRPr="00110FA1">
        <w:rPr>
          <w:rFonts w:ascii="Times New Roman" w:hAnsi="Times New Roman" w:hint="eastAsia"/>
          <w:sz w:val="22"/>
          <w:lang w:val="en-GB"/>
        </w:rPr>
        <w:t xml:space="preserve">online </w:t>
      </w:r>
      <w:r w:rsidR="0017064E" w:rsidRPr="00110FA1">
        <w:rPr>
          <w:rFonts w:ascii="Times New Roman" w:hAnsi="Times New Roman"/>
          <w:sz w:val="22"/>
          <w:lang w:val="en-GB"/>
        </w:rPr>
        <w:t>channel</w:t>
      </w:r>
      <w:r w:rsidR="00AA3156" w:rsidRPr="00110FA1">
        <w:rPr>
          <w:rFonts w:ascii="Times New Roman" w:hAnsi="Times New Roman" w:hint="eastAsia"/>
          <w:sz w:val="22"/>
          <w:lang w:val="en-GB"/>
        </w:rPr>
        <w:t xml:space="preserve">. </w:t>
      </w:r>
    </w:p>
    <w:p w:rsidR="002144C8" w:rsidRPr="00110FA1" w:rsidRDefault="00AA3156" w:rsidP="00110FA1">
      <w:pPr>
        <w:ind w:firstLineChars="200" w:firstLine="440"/>
        <w:rPr>
          <w:rFonts w:ascii="Times New Roman" w:hAnsi="Times New Roman"/>
          <w:sz w:val="22"/>
          <w:lang w:val="en-GB"/>
        </w:rPr>
      </w:pPr>
      <w:r w:rsidRPr="00110FA1">
        <w:rPr>
          <w:rFonts w:ascii="Times New Roman" w:hAnsi="Times New Roman"/>
          <w:sz w:val="22"/>
          <w:lang w:val="en-GB"/>
        </w:rPr>
        <w:t xml:space="preserve">The second stream of related studies </w:t>
      </w:r>
      <w:r w:rsidRPr="00110FA1">
        <w:rPr>
          <w:rFonts w:ascii="Times New Roman" w:hAnsi="Times New Roman" w:hint="eastAsia"/>
          <w:sz w:val="22"/>
          <w:lang w:val="en-GB"/>
        </w:rPr>
        <w:t>concerns the</w:t>
      </w:r>
      <w:r w:rsidRPr="00110FA1">
        <w:rPr>
          <w:rFonts w:ascii="Times New Roman" w:hAnsi="Times New Roman"/>
          <w:sz w:val="22"/>
          <w:lang w:val="en-GB"/>
        </w:rPr>
        <w:t xml:space="preserve"> retailer</w:t>
      </w:r>
      <w:r w:rsidRPr="00110FA1">
        <w:rPr>
          <w:rFonts w:ascii="Times New Roman" w:hAnsi="Times New Roman" w:hint="eastAsia"/>
          <w:sz w:val="22"/>
          <w:lang w:val="en-GB"/>
        </w:rPr>
        <w:t xml:space="preserve"> dual</w:t>
      </w:r>
      <w:r w:rsidRPr="00110FA1">
        <w:rPr>
          <w:rFonts w:ascii="Times New Roman" w:hAnsi="Times New Roman"/>
          <w:sz w:val="22"/>
          <w:lang w:val="en-GB"/>
        </w:rPr>
        <w:t>-channel</w:t>
      </w:r>
      <w:r w:rsidRPr="00110FA1">
        <w:rPr>
          <w:rFonts w:ascii="Times New Roman" w:hAnsi="Times New Roman" w:hint="eastAsia"/>
          <w:sz w:val="22"/>
          <w:lang w:val="en-GB"/>
        </w:rPr>
        <w:t xml:space="preserve"> model</w:t>
      </w:r>
      <w:r w:rsidR="00243C3A" w:rsidRPr="00110FA1">
        <w:rPr>
          <w:rFonts w:ascii="Times New Roman" w:hAnsi="Times New Roman"/>
          <w:sz w:val="22"/>
          <w:lang w:val="en-GB"/>
        </w:rPr>
        <w:t xml:space="preserve"> with </w:t>
      </w:r>
      <w:r w:rsidR="003C7F43" w:rsidRPr="00110FA1">
        <w:rPr>
          <w:rFonts w:ascii="Times New Roman" w:hAnsi="Times New Roman" w:hint="eastAsia"/>
          <w:sz w:val="22"/>
          <w:lang w:val="en-GB"/>
        </w:rPr>
        <w:t xml:space="preserve">an </w:t>
      </w:r>
      <w:r w:rsidR="00243C3A" w:rsidRPr="00110FA1">
        <w:rPr>
          <w:rFonts w:ascii="Times New Roman" w:hAnsi="Times New Roman"/>
          <w:sz w:val="22"/>
          <w:lang w:val="en-GB"/>
        </w:rPr>
        <w:t>emphasis on</w:t>
      </w:r>
      <w:r w:rsidRPr="00110FA1">
        <w:rPr>
          <w:rFonts w:ascii="Times New Roman" w:hAnsi="Times New Roman"/>
          <w:sz w:val="22"/>
          <w:lang w:val="en-GB"/>
        </w:rPr>
        <w:t xml:space="preserve"> </w:t>
      </w:r>
      <w:r w:rsidRPr="00110FA1">
        <w:rPr>
          <w:rFonts w:ascii="Times New Roman" w:hAnsi="Times New Roman" w:hint="eastAsia"/>
          <w:sz w:val="22"/>
          <w:lang w:val="en-GB"/>
        </w:rPr>
        <w:t xml:space="preserve">pricing strategy. For example, </w:t>
      </w:r>
      <w:r w:rsidRPr="00110FA1">
        <w:rPr>
          <w:rFonts w:ascii="Times New Roman" w:hAnsi="Times New Roman"/>
          <w:color w:val="4F81BD"/>
          <w:sz w:val="22"/>
          <w:lang w:val="en-GB"/>
        </w:rPr>
        <w:t>Liu et al. (2006)</w:t>
      </w:r>
      <w:r w:rsidRPr="00110FA1">
        <w:rPr>
          <w:rFonts w:ascii="Times New Roman" w:hAnsi="Times New Roman"/>
          <w:sz w:val="22"/>
          <w:lang w:val="en-GB"/>
        </w:rPr>
        <w:t xml:space="preserve"> </w:t>
      </w:r>
      <w:r w:rsidR="00243C3A" w:rsidRPr="00110FA1">
        <w:rPr>
          <w:rFonts w:ascii="Times New Roman" w:hAnsi="Times New Roman"/>
          <w:sz w:val="22"/>
          <w:lang w:val="en-GB"/>
        </w:rPr>
        <w:t>found</w:t>
      </w:r>
      <w:r w:rsidRPr="00110FA1">
        <w:rPr>
          <w:rFonts w:ascii="Times New Roman" w:hAnsi="Times New Roman"/>
          <w:sz w:val="22"/>
          <w:lang w:val="en-GB"/>
        </w:rPr>
        <w:t xml:space="preserve"> that a brick-and-mortar retailer </w:t>
      </w:r>
      <w:r w:rsidR="00243C3A" w:rsidRPr="00110FA1">
        <w:rPr>
          <w:rFonts w:ascii="Times New Roman" w:hAnsi="Times New Roman"/>
          <w:sz w:val="22"/>
          <w:lang w:val="en-GB"/>
        </w:rPr>
        <w:t xml:space="preserve">could </w:t>
      </w:r>
      <w:r w:rsidRPr="00110FA1">
        <w:rPr>
          <w:rFonts w:ascii="Times New Roman" w:hAnsi="Times New Roman"/>
          <w:sz w:val="22"/>
          <w:lang w:val="en-GB"/>
        </w:rPr>
        <w:t xml:space="preserve">develop its own </w:t>
      </w:r>
      <w:r w:rsidR="00243C3A" w:rsidRPr="00110FA1">
        <w:rPr>
          <w:rFonts w:ascii="Times New Roman" w:hAnsi="Times New Roman"/>
          <w:sz w:val="22"/>
          <w:lang w:val="en-GB"/>
        </w:rPr>
        <w:t>online channel to pre-empt the entry of a pure-play e-tailer when</w:t>
      </w:r>
      <w:r w:rsidRPr="00110FA1">
        <w:rPr>
          <w:rFonts w:ascii="Times New Roman" w:hAnsi="Times New Roman"/>
          <w:sz w:val="22"/>
          <w:lang w:val="en-GB"/>
        </w:rPr>
        <w:t xml:space="preserve"> price consistency across channels was </w:t>
      </w:r>
      <w:r w:rsidR="00243C3A" w:rsidRPr="00110FA1">
        <w:rPr>
          <w:rFonts w:ascii="Times New Roman" w:hAnsi="Times New Roman"/>
          <w:sz w:val="22"/>
          <w:lang w:val="en-GB"/>
        </w:rPr>
        <w:t>not a constraint</w:t>
      </w:r>
      <w:r w:rsidRPr="00110FA1">
        <w:rPr>
          <w:rFonts w:ascii="Times New Roman" w:hAnsi="Times New Roman"/>
          <w:sz w:val="22"/>
          <w:lang w:val="en-GB"/>
        </w:rPr>
        <w:t xml:space="preserve">. </w:t>
      </w:r>
      <w:r w:rsidRPr="00110FA1">
        <w:rPr>
          <w:rFonts w:ascii="Times New Roman" w:hAnsi="Times New Roman"/>
          <w:color w:val="4F81BD"/>
          <w:sz w:val="22"/>
          <w:lang w:val="en-GB"/>
        </w:rPr>
        <w:t>Zhang</w:t>
      </w:r>
      <w:r w:rsidR="00B807F6" w:rsidRPr="00110FA1">
        <w:rPr>
          <w:rFonts w:ascii="Times New Roman" w:hAnsi="Times New Roman"/>
          <w:color w:val="4F81BD"/>
          <w:sz w:val="22"/>
          <w:lang w:val="en-GB"/>
        </w:rPr>
        <w:t xml:space="preserve"> </w:t>
      </w:r>
      <w:r w:rsidRPr="00110FA1">
        <w:rPr>
          <w:rFonts w:ascii="Times New Roman" w:hAnsi="Times New Roman"/>
          <w:color w:val="4F81BD"/>
          <w:sz w:val="22"/>
          <w:lang w:val="en-GB"/>
        </w:rPr>
        <w:t>(2009)</w:t>
      </w:r>
      <w:r w:rsidRPr="00110FA1">
        <w:rPr>
          <w:rFonts w:ascii="Times New Roman" w:hAnsi="Times New Roman"/>
          <w:sz w:val="22"/>
          <w:lang w:val="en-GB"/>
        </w:rPr>
        <w:t xml:space="preserve"> addressed two questions</w:t>
      </w:r>
      <w:r w:rsidR="003C7F43" w:rsidRPr="00110FA1">
        <w:rPr>
          <w:rFonts w:ascii="Times New Roman" w:hAnsi="Times New Roman" w:hint="eastAsia"/>
          <w:sz w:val="22"/>
          <w:lang w:val="en-GB"/>
        </w:rPr>
        <w:t>:</w:t>
      </w:r>
      <w:r w:rsidRPr="00110FA1">
        <w:rPr>
          <w:rFonts w:ascii="Times New Roman" w:hAnsi="Times New Roman" w:hint="eastAsia"/>
          <w:sz w:val="22"/>
          <w:lang w:val="en-GB"/>
        </w:rPr>
        <w:t xml:space="preserve"> w</w:t>
      </w:r>
      <w:r w:rsidRPr="00110FA1">
        <w:rPr>
          <w:rFonts w:ascii="Times New Roman" w:hAnsi="Times New Roman"/>
          <w:sz w:val="22"/>
          <w:lang w:val="en-GB"/>
        </w:rPr>
        <w:t>hen</w:t>
      </w:r>
      <w:r w:rsidR="003C7F43" w:rsidRPr="00110FA1">
        <w:rPr>
          <w:rFonts w:ascii="Times New Roman" w:hAnsi="Times New Roman" w:hint="eastAsia"/>
          <w:sz w:val="22"/>
          <w:lang w:val="en-GB"/>
        </w:rPr>
        <w:t xml:space="preserve"> should</w:t>
      </w:r>
      <w:r w:rsidRPr="00110FA1">
        <w:rPr>
          <w:rFonts w:ascii="Times New Roman" w:hAnsi="Times New Roman"/>
          <w:sz w:val="22"/>
          <w:lang w:val="en-GB"/>
        </w:rPr>
        <w:t xml:space="preserve"> a traditional retailer adopt a multichannel strategy and when</w:t>
      </w:r>
      <w:r w:rsidR="003C7F43" w:rsidRPr="00110FA1">
        <w:rPr>
          <w:rFonts w:ascii="Times New Roman" w:hAnsi="Times New Roman" w:hint="eastAsia"/>
          <w:sz w:val="22"/>
          <w:lang w:val="en-GB"/>
        </w:rPr>
        <w:t xml:space="preserve"> should</w:t>
      </w:r>
      <w:r w:rsidRPr="00110FA1">
        <w:rPr>
          <w:rFonts w:ascii="Times New Roman" w:hAnsi="Times New Roman"/>
          <w:sz w:val="22"/>
          <w:lang w:val="en-GB"/>
        </w:rPr>
        <w:t xml:space="preserve"> the retailer </w:t>
      </w:r>
      <w:r w:rsidR="00314A2B" w:rsidRPr="00110FA1">
        <w:rPr>
          <w:rFonts w:ascii="Times New Roman" w:hAnsi="Times New Roman"/>
          <w:sz w:val="22"/>
          <w:lang w:val="en-GB"/>
        </w:rPr>
        <w:t>use</w:t>
      </w:r>
      <w:r w:rsidRPr="00110FA1">
        <w:rPr>
          <w:rFonts w:ascii="Times New Roman" w:hAnsi="Times New Roman"/>
          <w:sz w:val="22"/>
          <w:lang w:val="en-GB"/>
        </w:rPr>
        <w:t xml:space="preserve"> his e-channel to advertise offline prices</w:t>
      </w:r>
      <w:r w:rsidRPr="00110FA1">
        <w:rPr>
          <w:rFonts w:ascii="Times New Roman" w:hAnsi="Times New Roman" w:hint="eastAsia"/>
          <w:sz w:val="22"/>
          <w:lang w:val="en-GB"/>
        </w:rPr>
        <w:t>.</w:t>
      </w:r>
      <w:r w:rsidRPr="00110FA1">
        <w:rPr>
          <w:rFonts w:ascii="Times New Roman" w:hAnsi="Times New Roman"/>
          <w:sz w:val="22"/>
          <w:lang w:val="en-GB"/>
        </w:rPr>
        <w:t xml:space="preserve"> </w:t>
      </w:r>
      <w:r w:rsidRPr="00110FA1">
        <w:rPr>
          <w:rFonts w:ascii="Times New Roman" w:hAnsi="Times New Roman" w:hint="eastAsia"/>
          <w:sz w:val="22"/>
          <w:lang w:val="en-GB"/>
        </w:rPr>
        <w:t>He</w:t>
      </w:r>
      <w:r w:rsidRPr="00110FA1">
        <w:rPr>
          <w:rFonts w:ascii="Times New Roman" w:hAnsi="Times New Roman"/>
          <w:sz w:val="22"/>
          <w:lang w:val="en-GB"/>
        </w:rPr>
        <w:t xml:space="preserve"> concluded that multichannel retailing was not necessarily the best strategy for all retailers. </w:t>
      </w:r>
      <w:r w:rsidRPr="00110FA1">
        <w:rPr>
          <w:rFonts w:ascii="Times New Roman" w:hAnsi="Times New Roman"/>
          <w:color w:val="4F81BD"/>
          <w:sz w:val="22"/>
          <w:lang w:val="en-GB"/>
        </w:rPr>
        <w:t>Ofek et al.</w:t>
      </w:r>
      <w:r w:rsidR="00E17BF4" w:rsidRPr="00110FA1">
        <w:rPr>
          <w:rFonts w:ascii="Times New Roman" w:hAnsi="Times New Roman"/>
          <w:color w:val="4F81BD"/>
          <w:sz w:val="22"/>
          <w:lang w:val="en-GB"/>
        </w:rPr>
        <w:t xml:space="preserve"> </w:t>
      </w:r>
      <w:r w:rsidRPr="00110FA1">
        <w:rPr>
          <w:rFonts w:ascii="Times New Roman" w:hAnsi="Times New Roman"/>
          <w:color w:val="4F81BD"/>
          <w:sz w:val="22"/>
          <w:lang w:val="en-GB"/>
        </w:rPr>
        <w:t>(2011)</w:t>
      </w:r>
      <w:r w:rsidRPr="00110FA1">
        <w:rPr>
          <w:rFonts w:ascii="Times New Roman" w:hAnsi="Times New Roman"/>
          <w:sz w:val="22"/>
          <w:lang w:val="en-GB"/>
        </w:rPr>
        <w:t xml:space="preserve"> examined the effects of pricing and</w:t>
      </w:r>
      <w:r w:rsidR="003C7F43" w:rsidRPr="00110FA1">
        <w:rPr>
          <w:rFonts w:ascii="Times New Roman" w:hAnsi="Times New Roman" w:hint="eastAsia"/>
          <w:sz w:val="22"/>
          <w:lang w:val="en-GB"/>
        </w:rPr>
        <w:t xml:space="preserve"> the </w:t>
      </w:r>
      <w:r w:rsidR="003C7F43" w:rsidRPr="00110FA1">
        <w:rPr>
          <w:rFonts w:ascii="Times New Roman" w:hAnsi="Times New Roman"/>
          <w:sz w:val="22"/>
          <w:lang w:val="en-GB"/>
        </w:rPr>
        <w:t xml:space="preserve">levels </w:t>
      </w:r>
      <w:r w:rsidR="003C7F43" w:rsidRPr="00110FA1">
        <w:rPr>
          <w:rFonts w:ascii="Times New Roman" w:hAnsi="Times New Roman" w:hint="eastAsia"/>
          <w:sz w:val="22"/>
          <w:lang w:val="en-GB"/>
        </w:rPr>
        <w:t>of</w:t>
      </w:r>
      <w:r w:rsidR="00DE38C1" w:rsidRPr="00110FA1">
        <w:rPr>
          <w:rFonts w:ascii="Times New Roman" w:hAnsi="Times New Roman"/>
          <w:sz w:val="22"/>
          <w:lang w:val="en-GB"/>
        </w:rPr>
        <w:t xml:space="preserve"> assistance</w:t>
      </w:r>
      <w:r w:rsidR="003C7F43" w:rsidRPr="00110FA1">
        <w:rPr>
          <w:rFonts w:ascii="Times New Roman" w:hAnsi="Times New Roman" w:hint="eastAsia"/>
          <w:sz w:val="22"/>
          <w:lang w:val="en-GB"/>
        </w:rPr>
        <w:t xml:space="preserve"> provided in </w:t>
      </w:r>
      <w:r w:rsidR="009A5290" w:rsidRPr="00110FA1">
        <w:rPr>
          <w:rFonts w:ascii="Times New Roman" w:hAnsi="Times New Roman"/>
          <w:sz w:val="22"/>
          <w:lang w:val="en-GB"/>
        </w:rPr>
        <w:t>brick-and-mortar</w:t>
      </w:r>
      <w:r w:rsidRPr="00110FA1">
        <w:rPr>
          <w:rFonts w:ascii="Times New Roman" w:hAnsi="Times New Roman"/>
          <w:sz w:val="22"/>
          <w:lang w:val="en-GB"/>
        </w:rPr>
        <w:t xml:space="preserve"> store</w:t>
      </w:r>
      <w:r w:rsidRPr="00110FA1">
        <w:rPr>
          <w:rFonts w:ascii="Times New Roman" w:hAnsi="Times New Roman" w:hint="eastAsia"/>
          <w:sz w:val="22"/>
          <w:lang w:val="en-GB"/>
        </w:rPr>
        <w:t>s</w:t>
      </w:r>
      <w:r w:rsidRPr="00110FA1">
        <w:rPr>
          <w:rFonts w:ascii="Times New Roman" w:hAnsi="Times New Roman"/>
          <w:sz w:val="22"/>
          <w:lang w:val="en-GB"/>
        </w:rPr>
        <w:t xml:space="preserve"> on the decisions of competing retailers who opened an e-channel in addition to their </w:t>
      </w:r>
      <w:r w:rsidR="009A5290" w:rsidRPr="00110FA1">
        <w:rPr>
          <w:rFonts w:ascii="Times New Roman" w:hAnsi="Times New Roman"/>
          <w:sz w:val="22"/>
          <w:lang w:val="en-GB"/>
        </w:rPr>
        <w:t>brick-and-mortar</w:t>
      </w:r>
      <w:r w:rsidR="00EB4EFC" w:rsidRPr="00110FA1">
        <w:rPr>
          <w:rFonts w:ascii="Times New Roman" w:hAnsi="Times New Roman"/>
          <w:sz w:val="22"/>
          <w:lang w:val="en-GB"/>
        </w:rPr>
        <w:t xml:space="preserve"> channel</w:t>
      </w:r>
      <w:r w:rsidRPr="00110FA1">
        <w:rPr>
          <w:rFonts w:ascii="Times New Roman" w:hAnsi="Times New Roman"/>
          <w:sz w:val="22"/>
          <w:lang w:val="en-GB"/>
        </w:rPr>
        <w:t xml:space="preserve">s. </w:t>
      </w:r>
      <w:r w:rsidRPr="00110FA1">
        <w:rPr>
          <w:rFonts w:ascii="Times New Roman" w:hAnsi="Times New Roman"/>
          <w:color w:val="4F81BD"/>
          <w:sz w:val="22"/>
          <w:lang w:val="en-GB"/>
        </w:rPr>
        <w:t>Kireyev et al. (2014)</w:t>
      </w:r>
      <w:r w:rsidRPr="00110FA1">
        <w:rPr>
          <w:rFonts w:ascii="Times New Roman" w:hAnsi="Times New Roman" w:hint="eastAsia"/>
          <w:color w:val="00B0F0"/>
          <w:sz w:val="22"/>
          <w:lang w:val="en-GB"/>
        </w:rPr>
        <w:t xml:space="preserve"> </w:t>
      </w:r>
      <w:r w:rsidRPr="00110FA1">
        <w:rPr>
          <w:rFonts w:ascii="Times New Roman" w:hAnsi="Times New Roman"/>
          <w:sz w:val="22"/>
          <w:lang w:val="en-GB"/>
        </w:rPr>
        <w:t xml:space="preserve">proposed a price-matching policy </w:t>
      </w:r>
      <w:r w:rsidR="003C7F43" w:rsidRPr="00110FA1">
        <w:rPr>
          <w:rFonts w:ascii="Times New Roman" w:hAnsi="Times New Roman" w:hint="eastAsia"/>
          <w:sz w:val="22"/>
          <w:lang w:val="en-GB"/>
        </w:rPr>
        <w:t>for</w:t>
      </w:r>
      <w:r w:rsidR="003C7F43" w:rsidRPr="00110FA1">
        <w:rPr>
          <w:rFonts w:ascii="Times New Roman" w:hAnsi="Times New Roman"/>
          <w:sz w:val="22"/>
          <w:lang w:val="en-GB"/>
        </w:rPr>
        <w:t xml:space="preserve"> </w:t>
      </w:r>
      <w:r w:rsidRPr="00110FA1">
        <w:rPr>
          <w:rFonts w:ascii="Times New Roman" w:hAnsi="Times New Roman"/>
          <w:sz w:val="22"/>
          <w:lang w:val="en-GB"/>
        </w:rPr>
        <w:t xml:space="preserve">multichannel retailing and </w:t>
      </w:r>
      <w:r w:rsidRPr="00110FA1">
        <w:rPr>
          <w:rFonts w:ascii="Times New Roman" w:hAnsi="Times New Roman" w:hint="eastAsia"/>
          <w:sz w:val="22"/>
          <w:lang w:val="en-GB"/>
        </w:rPr>
        <w:t>validated</w:t>
      </w:r>
      <w:r w:rsidRPr="00110FA1">
        <w:rPr>
          <w:rFonts w:ascii="Times New Roman" w:hAnsi="Times New Roman"/>
          <w:sz w:val="22"/>
          <w:lang w:val="en-GB"/>
        </w:rPr>
        <w:t xml:space="preserve"> the effectiveness of this policy by observing many self-matching policies in numerous industries using a game model. </w:t>
      </w:r>
      <w:r w:rsidRPr="00110FA1">
        <w:rPr>
          <w:rFonts w:ascii="Times New Roman" w:hAnsi="Times New Roman"/>
          <w:color w:val="4F81BD"/>
          <w:sz w:val="22"/>
          <w:lang w:val="en-GB"/>
        </w:rPr>
        <w:t>Cao</w:t>
      </w:r>
      <w:r w:rsidRPr="00110FA1">
        <w:rPr>
          <w:rFonts w:ascii="Times New Roman" w:hAnsi="Times New Roman" w:hint="eastAsia"/>
          <w:color w:val="4F81BD"/>
          <w:sz w:val="22"/>
          <w:lang w:val="en-GB"/>
        </w:rPr>
        <w:t xml:space="preserve"> et al.</w:t>
      </w:r>
      <w:r w:rsidR="000D68C5" w:rsidRPr="00110FA1">
        <w:rPr>
          <w:rFonts w:ascii="Times New Roman" w:hAnsi="Times New Roman"/>
          <w:color w:val="4F81BD"/>
          <w:sz w:val="22"/>
          <w:lang w:val="en-GB"/>
        </w:rPr>
        <w:t xml:space="preserve"> </w:t>
      </w:r>
      <w:r w:rsidRPr="00110FA1">
        <w:rPr>
          <w:rFonts w:ascii="Times New Roman" w:hAnsi="Times New Roman" w:hint="eastAsia"/>
          <w:color w:val="4F81BD"/>
          <w:sz w:val="22"/>
          <w:lang w:val="en-GB"/>
        </w:rPr>
        <w:t>(2016)</w:t>
      </w:r>
      <w:r w:rsidRPr="00110FA1">
        <w:rPr>
          <w:rFonts w:ascii="Times New Roman" w:hAnsi="Times New Roman" w:hint="eastAsia"/>
          <w:sz w:val="22"/>
          <w:lang w:val="en-GB"/>
        </w:rPr>
        <w:t xml:space="preserve"> considered three distribution channels:</w:t>
      </w:r>
      <w:r w:rsidR="003C7F43" w:rsidRPr="00110FA1">
        <w:rPr>
          <w:rFonts w:ascii="Times New Roman" w:hAnsi="Times New Roman" w:hint="eastAsia"/>
          <w:sz w:val="22"/>
          <w:lang w:val="en-GB"/>
        </w:rPr>
        <w:t xml:space="preserve"> a</w:t>
      </w:r>
      <w:r w:rsidRPr="00110FA1">
        <w:rPr>
          <w:rFonts w:ascii="Times New Roman" w:hAnsi="Times New Roman" w:hint="eastAsia"/>
          <w:sz w:val="22"/>
          <w:lang w:val="en-GB"/>
        </w:rPr>
        <w:t xml:space="preserve"> store channel, </w:t>
      </w:r>
      <w:r w:rsidR="003C7F43" w:rsidRPr="00110FA1">
        <w:rPr>
          <w:rFonts w:ascii="Times New Roman" w:hAnsi="Times New Roman" w:hint="eastAsia"/>
          <w:sz w:val="22"/>
          <w:lang w:val="en-GB"/>
        </w:rPr>
        <w:t xml:space="preserve">an </w:t>
      </w:r>
      <w:r w:rsidRPr="00110FA1">
        <w:rPr>
          <w:rFonts w:ascii="Times New Roman" w:hAnsi="Times New Roman" w:hint="eastAsia"/>
          <w:sz w:val="22"/>
          <w:lang w:val="en-GB"/>
        </w:rPr>
        <w:t xml:space="preserve">online channel and </w:t>
      </w:r>
      <w:r w:rsidR="003C7F43" w:rsidRPr="00110FA1">
        <w:rPr>
          <w:rFonts w:ascii="Times New Roman" w:hAnsi="Times New Roman" w:hint="eastAsia"/>
          <w:sz w:val="22"/>
          <w:lang w:val="en-GB"/>
        </w:rPr>
        <w:t>a</w:t>
      </w:r>
      <w:r w:rsidR="00B32C0A" w:rsidRPr="00110FA1">
        <w:rPr>
          <w:rFonts w:ascii="Times New Roman" w:hAnsi="Times New Roman" w:hint="eastAsia"/>
          <w:sz w:val="22"/>
          <w:lang w:val="en-GB"/>
        </w:rPr>
        <w:t>n</w:t>
      </w:r>
      <w:r w:rsidR="003C7F43" w:rsidRPr="00110FA1">
        <w:rPr>
          <w:rFonts w:ascii="Times New Roman" w:hAnsi="Times New Roman" w:hint="eastAsia"/>
          <w:sz w:val="22"/>
          <w:lang w:val="en-GB"/>
        </w:rPr>
        <w:t xml:space="preserve"> </w:t>
      </w:r>
      <w:r w:rsidRPr="00110FA1">
        <w:rPr>
          <w:rFonts w:ascii="Times New Roman" w:hAnsi="Times New Roman" w:hint="eastAsia"/>
          <w:sz w:val="22"/>
          <w:lang w:val="en-GB"/>
        </w:rPr>
        <w:t>online</w:t>
      </w:r>
      <w:r w:rsidR="00B32C0A" w:rsidRPr="00110FA1">
        <w:rPr>
          <w:rFonts w:ascii="Times New Roman" w:hAnsi="Times New Roman" w:hint="eastAsia"/>
          <w:sz w:val="22"/>
          <w:lang w:val="en-GB"/>
        </w:rPr>
        <w:t xml:space="preserve">-to- store </w:t>
      </w:r>
      <w:r w:rsidRPr="00110FA1">
        <w:rPr>
          <w:rFonts w:ascii="Times New Roman" w:hAnsi="Times New Roman" w:hint="eastAsia"/>
          <w:sz w:val="22"/>
          <w:lang w:val="en-GB"/>
        </w:rPr>
        <w:t xml:space="preserve">channel. They compared the performances of these </w:t>
      </w:r>
      <w:r w:rsidRPr="00110FA1">
        <w:rPr>
          <w:rFonts w:ascii="Times New Roman" w:hAnsi="Times New Roman" w:hint="eastAsia"/>
          <w:sz w:val="22"/>
          <w:lang w:val="en-GB"/>
        </w:rPr>
        <w:lastRenderedPageBreak/>
        <w:t>three channels and obtained the condition</w:t>
      </w:r>
      <w:r w:rsidR="00E17BF4" w:rsidRPr="00110FA1">
        <w:rPr>
          <w:rFonts w:ascii="Times New Roman" w:hAnsi="Times New Roman"/>
          <w:sz w:val="22"/>
          <w:lang w:val="en-GB"/>
        </w:rPr>
        <w:t>s</w:t>
      </w:r>
      <w:r w:rsidRPr="00110FA1">
        <w:rPr>
          <w:rFonts w:ascii="Times New Roman" w:hAnsi="Times New Roman" w:hint="eastAsia"/>
          <w:sz w:val="22"/>
          <w:lang w:val="en-GB"/>
        </w:rPr>
        <w:t xml:space="preserve"> </w:t>
      </w:r>
      <w:r w:rsidRPr="00110FA1">
        <w:rPr>
          <w:rFonts w:ascii="Times New Roman" w:hAnsi="Times New Roman"/>
          <w:sz w:val="22"/>
          <w:lang w:val="en-GB"/>
        </w:rPr>
        <w:t xml:space="preserve">under which </w:t>
      </w:r>
      <w:r w:rsidRPr="00110FA1">
        <w:rPr>
          <w:rFonts w:ascii="Times New Roman" w:hAnsi="Times New Roman" w:hint="eastAsia"/>
          <w:sz w:val="22"/>
          <w:lang w:val="en-GB"/>
        </w:rPr>
        <w:t>introducing</w:t>
      </w:r>
      <w:r w:rsidRPr="00110FA1">
        <w:rPr>
          <w:rFonts w:ascii="Times New Roman" w:hAnsi="Times New Roman"/>
          <w:sz w:val="22"/>
          <w:lang w:val="en-GB"/>
        </w:rPr>
        <w:t xml:space="preserve"> </w:t>
      </w:r>
      <w:r w:rsidRPr="00110FA1">
        <w:rPr>
          <w:rFonts w:ascii="Times New Roman" w:hAnsi="Times New Roman" w:hint="eastAsia"/>
          <w:sz w:val="22"/>
          <w:lang w:val="en-GB"/>
        </w:rPr>
        <w:t>a</w:t>
      </w:r>
      <w:r w:rsidRPr="00110FA1">
        <w:rPr>
          <w:rFonts w:ascii="Times New Roman" w:hAnsi="Times New Roman"/>
          <w:sz w:val="22"/>
          <w:lang w:val="en-GB"/>
        </w:rPr>
        <w:t xml:space="preserve"> </w:t>
      </w:r>
      <w:r w:rsidRPr="00110FA1">
        <w:rPr>
          <w:rFonts w:ascii="Times New Roman" w:hAnsi="Times New Roman" w:hint="eastAsia"/>
          <w:sz w:val="22"/>
          <w:lang w:val="en-GB"/>
        </w:rPr>
        <w:t xml:space="preserve">new </w:t>
      </w:r>
      <w:r w:rsidRPr="00110FA1">
        <w:rPr>
          <w:rFonts w:ascii="Times New Roman" w:hAnsi="Times New Roman"/>
          <w:sz w:val="22"/>
          <w:lang w:val="en-GB"/>
        </w:rPr>
        <w:t xml:space="preserve">online-to-store channel </w:t>
      </w:r>
      <w:r w:rsidRPr="00110FA1">
        <w:rPr>
          <w:rFonts w:ascii="Times New Roman" w:hAnsi="Times New Roman" w:hint="eastAsia"/>
          <w:sz w:val="22"/>
          <w:lang w:val="en-GB"/>
        </w:rPr>
        <w:t xml:space="preserve">could result in </w:t>
      </w:r>
      <w:r w:rsidRPr="00110FA1">
        <w:rPr>
          <w:rFonts w:ascii="Times New Roman" w:hAnsi="Times New Roman"/>
          <w:sz w:val="22"/>
          <w:lang w:val="en-GB"/>
        </w:rPr>
        <w:t>higher</w:t>
      </w:r>
      <w:r w:rsidR="003C7F43" w:rsidRPr="00110FA1">
        <w:rPr>
          <w:rFonts w:ascii="Times New Roman" w:hAnsi="Times New Roman" w:hint="eastAsia"/>
          <w:sz w:val="22"/>
          <w:lang w:val="en-GB"/>
        </w:rPr>
        <w:t xml:space="preserve"> product</w:t>
      </w:r>
      <w:r w:rsidRPr="00110FA1">
        <w:rPr>
          <w:rFonts w:ascii="Times New Roman" w:hAnsi="Times New Roman"/>
          <w:sz w:val="22"/>
          <w:lang w:val="en-GB"/>
        </w:rPr>
        <w:t xml:space="preserve"> profits </w:t>
      </w:r>
      <w:r w:rsidR="003C7F43" w:rsidRPr="00110FA1">
        <w:rPr>
          <w:rFonts w:ascii="Times New Roman" w:hAnsi="Times New Roman" w:hint="eastAsia"/>
          <w:sz w:val="22"/>
          <w:lang w:val="en-GB"/>
        </w:rPr>
        <w:t>for the retailer</w:t>
      </w:r>
      <w:r w:rsidRPr="00110FA1">
        <w:rPr>
          <w:rFonts w:ascii="Times New Roman" w:hAnsi="Times New Roman" w:hint="eastAsia"/>
          <w:sz w:val="22"/>
          <w:lang w:val="en-GB"/>
        </w:rPr>
        <w:t xml:space="preserve">. </w:t>
      </w:r>
      <w:r w:rsidR="00B43467" w:rsidRPr="00110FA1">
        <w:rPr>
          <w:rFonts w:ascii="Times New Roman" w:hAnsi="Times New Roman"/>
          <w:sz w:val="22"/>
          <w:lang w:val="en-GB"/>
        </w:rPr>
        <w:t>Here the “online-to-store channel” refers to the practice that customers can order products online and then pick up the products at a physical store.</w:t>
      </w:r>
    </w:p>
    <w:p w:rsidR="00DE38C1" w:rsidRPr="00110FA1" w:rsidRDefault="00DE38C1" w:rsidP="00110FA1">
      <w:pPr>
        <w:ind w:firstLineChars="200" w:firstLine="440"/>
        <w:rPr>
          <w:rFonts w:ascii="Times New Roman" w:hAnsi="Times New Roman" w:hint="eastAsia"/>
          <w:sz w:val="22"/>
          <w:lang w:val="en-GB"/>
        </w:rPr>
      </w:pPr>
      <w:r w:rsidRPr="00110FA1">
        <w:rPr>
          <w:rFonts w:ascii="Times New Roman" w:hAnsi="Times New Roman"/>
          <w:sz w:val="22"/>
          <w:lang w:val="en-GB"/>
        </w:rPr>
        <w:t xml:space="preserve">In dual-channel or multichannel supply chains, an important phenomenon is consumer heterogeneity </w:t>
      </w:r>
      <w:r w:rsidRPr="00110FA1">
        <w:rPr>
          <w:rFonts w:ascii="Times New Roman" w:hAnsi="Times New Roman" w:hint="eastAsia"/>
          <w:sz w:val="22"/>
          <w:lang w:val="en-GB"/>
        </w:rPr>
        <w:t>in</w:t>
      </w:r>
      <w:r w:rsidRPr="00110FA1">
        <w:rPr>
          <w:rFonts w:ascii="Times New Roman" w:hAnsi="Times New Roman"/>
          <w:sz w:val="22"/>
          <w:lang w:val="en-GB"/>
        </w:rPr>
        <w:t xml:space="preserve"> the valuation of the products (</w:t>
      </w:r>
      <w:r w:rsidRPr="00110FA1">
        <w:rPr>
          <w:rFonts w:ascii="Times New Roman" w:hAnsi="Times New Roman"/>
          <w:color w:val="4F81BD"/>
          <w:sz w:val="22"/>
          <w:lang w:val="en-GB"/>
        </w:rPr>
        <w:t xml:space="preserve">Chiang et al. 2003; </w:t>
      </w:r>
      <w:proofErr w:type="spellStart"/>
      <w:r w:rsidRPr="00110FA1">
        <w:rPr>
          <w:rFonts w:ascii="Times New Roman" w:hAnsi="Times New Roman"/>
          <w:color w:val="4F81BD"/>
          <w:sz w:val="22"/>
          <w:lang w:val="en-GB"/>
        </w:rPr>
        <w:t>Balakrishnan</w:t>
      </w:r>
      <w:proofErr w:type="spellEnd"/>
      <w:r w:rsidRPr="00110FA1">
        <w:rPr>
          <w:rFonts w:ascii="Times New Roman" w:hAnsi="Times New Roman"/>
          <w:color w:val="4F81BD"/>
          <w:sz w:val="22"/>
          <w:lang w:val="en-GB"/>
        </w:rPr>
        <w:t xml:space="preserve"> et al. 201</w:t>
      </w:r>
      <w:r w:rsidRPr="00110FA1">
        <w:rPr>
          <w:rFonts w:ascii="Times New Roman" w:hAnsi="Times New Roman" w:hint="eastAsia"/>
          <w:color w:val="4F81BD"/>
          <w:sz w:val="22"/>
          <w:lang w:val="en-GB"/>
        </w:rPr>
        <w:t>4</w:t>
      </w:r>
      <w:r w:rsidRPr="00110FA1">
        <w:rPr>
          <w:rFonts w:ascii="Times New Roman" w:hAnsi="Times New Roman"/>
          <w:color w:val="4F81BD"/>
          <w:sz w:val="22"/>
          <w:lang w:val="en-GB"/>
        </w:rPr>
        <w:t>，</w:t>
      </w:r>
      <w:r w:rsidRPr="00110FA1">
        <w:rPr>
          <w:rFonts w:ascii="Times New Roman" w:hAnsi="Times New Roman"/>
          <w:color w:val="4F81BD"/>
          <w:sz w:val="22"/>
          <w:lang w:val="en-GB"/>
        </w:rPr>
        <w:t>Luo and Sun 2016</w:t>
      </w:r>
      <w:r w:rsidRPr="00110FA1">
        <w:rPr>
          <w:rFonts w:ascii="Times New Roman" w:hAnsi="Times New Roman"/>
          <w:sz w:val="22"/>
          <w:lang w:val="en-GB"/>
        </w:rPr>
        <w:t xml:space="preserve">). For example, </w:t>
      </w:r>
      <w:r w:rsidRPr="00110FA1">
        <w:rPr>
          <w:rFonts w:ascii="Times New Roman" w:hAnsi="Times New Roman"/>
          <w:color w:val="4F81BD"/>
          <w:sz w:val="22"/>
          <w:lang w:val="en-GB"/>
        </w:rPr>
        <w:t>Yan et al. (2010) and Xu et al. (2012)</w:t>
      </w:r>
      <w:r w:rsidRPr="00110FA1">
        <w:rPr>
          <w:rFonts w:ascii="Times New Roman" w:hAnsi="Times New Roman"/>
          <w:sz w:val="22"/>
          <w:lang w:val="en-GB"/>
        </w:rPr>
        <w:t xml:space="preserve"> assumed that an e-channel had lower consumer acceptance than a brick-and-mortar channel. </w:t>
      </w:r>
      <w:r w:rsidRPr="00110FA1">
        <w:rPr>
          <w:rFonts w:ascii="Times New Roman" w:hAnsi="Times New Roman"/>
          <w:color w:val="4F81BD"/>
          <w:sz w:val="22"/>
        </w:rPr>
        <w:t>Hsiao and Chen</w:t>
      </w:r>
      <w:r w:rsidRPr="00110FA1">
        <w:rPr>
          <w:rFonts w:ascii="Times New Roman" w:hAnsi="Times New Roman"/>
          <w:sz w:val="22"/>
        </w:rPr>
        <w:t xml:space="preserve"> </w:t>
      </w:r>
      <w:r w:rsidRPr="00110FA1">
        <w:rPr>
          <w:rFonts w:ascii="Times New Roman" w:hAnsi="Times New Roman"/>
          <w:color w:val="4F81BD"/>
          <w:sz w:val="22"/>
        </w:rPr>
        <w:t>(2014)</w:t>
      </w:r>
      <w:r w:rsidRPr="00110FA1">
        <w:rPr>
          <w:rFonts w:ascii="Times New Roman" w:hAnsi="Times New Roman"/>
          <w:sz w:val="22"/>
          <w:lang w:val="en-GB"/>
        </w:rPr>
        <w:t xml:space="preserve"> claimed that consumer acceptance </w:t>
      </w:r>
      <w:r w:rsidRPr="00110FA1">
        <w:rPr>
          <w:rFonts w:ascii="Times New Roman" w:hAnsi="Times New Roman" w:hint="eastAsia"/>
          <w:sz w:val="22"/>
          <w:lang w:val="en-GB"/>
        </w:rPr>
        <w:t>of</w:t>
      </w:r>
      <w:r w:rsidRPr="00110FA1">
        <w:rPr>
          <w:rFonts w:ascii="Times New Roman" w:hAnsi="Times New Roman"/>
          <w:sz w:val="22"/>
          <w:lang w:val="en-GB"/>
        </w:rPr>
        <w:t xml:space="preserve"> an e-channel might be higher or lower than that of a brick-and-mortar channel based on consumer preferences. Note that we consider high-</w:t>
      </w:r>
      <w:r w:rsidR="002B3413" w:rsidRPr="00110FA1">
        <w:rPr>
          <w:rFonts w:ascii="Times New Roman" w:hAnsi="Times New Roman"/>
          <w:sz w:val="22"/>
          <w:lang w:val="en-GB"/>
        </w:rPr>
        <w:t>priced</w:t>
      </w:r>
      <w:r w:rsidRPr="00110FA1">
        <w:rPr>
          <w:rFonts w:ascii="Times New Roman" w:hAnsi="Times New Roman"/>
          <w:sz w:val="22"/>
          <w:lang w:val="en-GB"/>
        </w:rPr>
        <w:t xml:space="preserve"> products in our research context; it is reasonable to assume that an e-channel has lower consumer acceptance but offers a price discount to promote online sales. In fact, discounted prices have been an effective promotional method for e-channels. According to a study conducted by </w:t>
      </w:r>
      <w:r w:rsidRPr="00110FA1">
        <w:rPr>
          <w:rFonts w:ascii="Times New Roman" w:hAnsi="Times New Roman"/>
          <w:color w:val="4F81BD"/>
          <w:sz w:val="22"/>
          <w:lang w:val="en-GB"/>
        </w:rPr>
        <w:t>Anthem Marketing Solutions (2010)</w:t>
      </w:r>
      <w:r w:rsidRPr="00110FA1">
        <w:rPr>
          <w:rFonts w:ascii="Times New Roman" w:hAnsi="Times New Roman"/>
          <w:sz w:val="22"/>
          <w:lang w:val="en-GB"/>
        </w:rPr>
        <w:t>, products priced over $90 were often less expensive online. In general, electronics and some personal care items have lower prices online. Specific examples include digital cameras (8% cheaper online) and GPS navigators (10% cheaper online). A more recent survey compared the 30 most popular smartphones from various offline retailers and leading e-commerce portals and found that online prices for smartphones are 5% lower than offline prices (</w:t>
      </w:r>
      <w:proofErr w:type="spellStart"/>
      <w:r w:rsidRPr="00110FA1">
        <w:rPr>
          <w:rFonts w:ascii="Times New Roman" w:hAnsi="Times New Roman"/>
          <w:color w:val="4F81BD"/>
          <w:sz w:val="22"/>
          <w:lang w:val="en-GB"/>
        </w:rPr>
        <w:t>Aulak</w:t>
      </w:r>
      <w:proofErr w:type="spellEnd"/>
      <w:r w:rsidRPr="00110FA1">
        <w:rPr>
          <w:rFonts w:ascii="Times New Roman" w:hAnsi="Times New Roman"/>
          <w:color w:val="4F81BD"/>
          <w:sz w:val="22"/>
          <w:lang w:val="en-GB"/>
        </w:rPr>
        <w:t>, 2014</w:t>
      </w:r>
      <w:r w:rsidRPr="00110FA1">
        <w:rPr>
          <w:rFonts w:ascii="Times New Roman" w:hAnsi="Times New Roman"/>
          <w:sz w:val="22"/>
          <w:lang w:val="en-GB"/>
        </w:rPr>
        <w:t>). Based on these observations, we introduce a discount rate to represent the pricing difference between a brick-and-mortar channel and an e-channel so that the promotion behaviour in an online channel can be reflected in our models.</w:t>
      </w:r>
    </w:p>
    <w:p w:rsidR="008860BB" w:rsidRPr="00110FA1" w:rsidRDefault="00DE38C1" w:rsidP="00110FA1">
      <w:pPr>
        <w:ind w:firstLineChars="200" w:firstLine="440"/>
        <w:rPr>
          <w:rFonts w:ascii="Times New Roman" w:hAnsi="Times New Roman"/>
          <w:sz w:val="22"/>
          <w:lang w:val="en-GB"/>
        </w:rPr>
      </w:pPr>
      <w:r w:rsidRPr="00110FA1">
        <w:rPr>
          <w:rFonts w:ascii="Times New Roman" w:hAnsi="Times New Roman"/>
          <w:sz w:val="22"/>
          <w:lang w:val="en-GB"/>
        </w:rPr>
        <w:t>To the best of our knowledge, the existing relevant literature either focu</w:t>
      </w:r>
      <w:r w:rsidRPr="00110FA1">
        <w:rPr>
          <w:rFonts w:ascii="Times New Roman" w:hAnsi="Times New Roman" w:hint="eastAsia"/>
          <w:sz w:val="22"/>
          <w:lang w:val="en-GB"/>
        </w:rPr>
        <w:t>se</w:t>
      </w:r>
      <w:r w:rsidRPr="00110FA1">
        <w:rPr>
          <w:rFonts w:ascii="Times New Roman" w:hAnsi="Times New Roman"/>
          <w:sz w:val="22"/>
          <w:lang w:val="en-GB"/>
        </w:rPr>
        <w:t>s</w:t>
      </w:r>
      <w:r w:rsidRPr="00110FA1">
        <w:rPr>
          <w:rFonts w:ascii="Times New Roman" w:hAnsi="Times New Roman" w:hint="eastAsia"/>
          <w:sz w:val="22"/>
          <w:lang w:val="en-GB"/>
        </w:rPr>
        <w:t xml:space="preserve"> on</w:t>
      </w:r>
      <w:r w:rsidRPr="00110FA1">
        <w:rPr>
          <w:rFonts w:ascii="Times New Roman" w:hAnsi="Times New Roman"/>
          <w:sz w:val="22"/>
          <w:lang w:val="en-GB"/>
        </w:rPr>
        <w:t xml:space="preserve"> the </w:t>
      </w:r>
      <w:r w:rsidRPr="00110FA1">
        <w:rPr>
          <w:rFonts w:ascii="Times New Roman" w:hAnsi="Times New Roman" w:hint="eastAsia"/>
          <w:sz w:val="22"/>
          <w:lang w:val="en-GB"/>
        </w:rPr>
        <w:t>manufacturer dual</w:t>
      </w:r>
      <w:r w:rsidRPr="00110FA1">
        <w:rPr>
          <w:rFonts w:ascii="Times New Roman" w:hAnsi="Times New Roman"/>
          <w:sz w:val="22"/>
          <w:lang w:val="en-GB"/>
        </w:rPr>
        <w:t>-</w:t>
      </w:r>
      <w:r w:rsidRPr="00110FA1">
        <w:rPr>
          <w:rFonts w:ascii="Times New Roman" w:hAnsi="Times New Roman" w:hint="eastAsia"/>
          <w:sz w:val="22"/>
          <w:lang w:val="en-GB"/>
        </w:rPr>
        <w:t>channel model</w:t>
      </w:r>
      <w:r w:rsidRPr="00110FA1">
        <w:rPr>
          <w:rFonts w:ascii="Times New Roman" w:hAnsi="Times New Roman"/>
          <w:sz w:val="22"/>
          <w:lang w:val="en-GB"/>
        </w:rPr>
        <w:t xml:space="preserve"> or on the retailer dual-channel model. There is a lack of research that compares these two models.</w:t>
      </w:r>
      <w:r w:rsidRPr="00110FA1">
        <w:rPr>
          <w:rFonts w:ascii="Times New Roman" w:hAnsi="Times New Roman" w:hint="eastAsia"/>
          <w:sz w:val="22"/>
          <w:lang w:val="en-GB"/>
        </w:rPr>
        <w:t xml:space="preserve"> </w:t>
      </w:r>
      <w:r w:rsidRPr="00110FA1">
        <w:rPr>
          <w:rFonts w:ascii="Times New Roman" w:hAnsi="Times New Roman"/>
          <w:sz w:val="22"/>
          <w:lang w:val="en-GB"/>
        </w:rPr>
        <w:t xml:space="preserve">This paper aims to address the channel selection issue by formulating and analysing the manufacturer dual-channel model and the retailer dual-channel model </w:t>
      </w:r>
      <w:r w:rsidRPr="00110FA1">
        <w:rPr>
          <w:rFonts w:ascii="Times New Roman" w:hAnsi="Times New Roman" w:hint="eastAsia"/>
          <w:sz w:val="22"/>
          <w:lang w:val="en-GB"/>
        </w:rPr>
        <w:t xml:space="preserve">in a single </w:t>
      </w:r>
      <w:r w:rsidRPr="00110FA1">
        <w:rPr>
          <w:rFonts w:ascii="Times New Roman" w:hAnsi="Times New Roman"/>
          <w:sz w:val="22"/>
          <w:lang w:val="en-GB"/>
        </w:rPr>
        <w:t xml:space="preserve">unified </w:t>
      </w:r>
      <w:r w:rsidRPr="00110FA1">
        <w:rPr>
          <w:rFonts w:ascii="Times New Roman" w:hAnsi="Times New Roman" w:hint="eastAsia"/>
          <w:sz w:val="22"/>
          <w:lang w:val="en-GB"/>
        </w:rPr>
        <w:t>framework</w:t>
      </w:r>
      <w:r w:rsidRPr="00110FA1">
        <w:rPr>
          <w:rFonts w:ascii="Times New Roman" w:hAnsi="Times New Roman"/>
          <w:sz w:val="22"/>
          <w:lang w:val="en-GB"/>
        </w:rPr>
        <w:t>.</w:t>
      </w:r>
      <w:r w:rsidRPr="00110FA1">
        <w:rPr>
          <w:rFonts w:ascii="Times New Roman" w:hAnsi="Times New Roman" w:hint="eastAsia"/>
          <w:sz w:val="22"/>
          <w:lang w:val="en-GB"/>
        </w:rPr>
        <w:t xml:space="preserve"> </w:t>
      </w:r>
      <w:r w:rsidRPr="00110FA1">
        <w:rPr>
          <w:rFonts w:ascii="Times New Roman" w:hAnsi="Times New Roman"/>
          <w:sz w:val="22"/>
          <w:lang w:val="en-GB"/>
        </w:rPr>
        <w:t xml:space="preserve">The main purpose is to answer the following questions: should </w:t>
      </w:r>
      <w:r w:rsidRPr="00110FA1">
        <w:rPr>
          <w:rFonts w:ascii="Times New Roman" w:hAnsi="Times New Roman" w:hint="eastAsia"/>
          <w:sz w:val="22"/>
          <w:lang w:val="en-GB"/>
        </w:rPr>
        <w:t>manufacturer</w:t>
      </w:r>
      <w:r w:rsidRPr="00110FA1">
        <w:rPr>
          <w:rFonts w:ascii="Times New Roman" w:hAnsi="Times New Roman"/>
          <w:sz w:val="22"/>
          <w:lang w:val="en-GB"/>
        </w:rPr>
        <w:t>s open their own</w:t>
      </w:r>
      <w:r w:rsidRPr="00110FA1">
        <w:rPr>
          <w:rFonts w:ascii="Times New Roman" w:hAnsi="Times New Roman" w:hint="eastAsia"/>
          <w:sz w:val="22"/>
          <w:lang w:val="en-GB"/>
        </w:rPr>
        <w:t xml:space="preserve"> online channel or </w:t>
      </w:r>
      <w:r w:rsidRPr="00110FA1">
        <w:rPr>
          <w:rFonts w:ascii="Times New Roman" w:hAnsi="Times New Roman"/>
          <w:sz w:val="22"/>
          <w:lang w:val="en-GB"/>
        </w:rPr>
        <w:t xml:space="preserve">should they </w:t>
      </w:r>
      <w:r w:rsidRPr="00110FA1">
        <w:rPr>
          <w:rFonts w:ascii="Times New Roman" w:hAnsi="Times New Roman" w:hint="eastAsia"/>
          <w:sz w:val="22"/>
          <w:lang w:val="en-GB"/>
        </w:rPr>
        <w:t xml:space="preserve">cooperate with </w:t>
      </w:r>
      <w:r w:rsidRPr="00110FA1">
        <w:rPr>
          <w:rFonts w:ascii="Times New Roman" w:hAnsi="Times New Roman"/>
          <w:sz w:val="22"/>
          <w:lang w:val="en-GB"/>
        </w:rPr>
        <w:t xml:space="preserve">their </w:t>
      </w:r>
      <w:r w:rsidRPr="00110FA1">
        <w:rPr>
          <w:rFonts w:ascii="Times New Roman" w:hAnsi="Times New Roman" w:hint="eastAsia"/>
          <w:sz w:val="22"/>
          <w:lang w:val="en-GB"/>
        </w:rPr>
        <w:t>retailer</w:t>
      </w:r>
      <w:r w:rsidRPr="00110FA1">
        <w:rPr>
          <w:rFonts w:ascii="Times New Roman" w:hAnsi="Times New Roman"/>
          <w:sz w:val="22"/>
          <w:lang w:val="en-GB"/>
        </w:rPr>
        <w:t>s, and what conditions influence this decision</w:t>
      </w:r>
      <w:r w:rsidRPr="00110FA1">
        <w:rPr>
          <w:rFonts w:ascii="Times New Roman" w:hAnsi="Times New Roman" w:hint="eastAsia"/>
          <w:sz w:val="22"/>
          <w:lang w:val="en-GB"/>
        </w:rPr>
        <w:t>?</w:t>
      </w:r>
    </w:p>
    <w:p w:rsidR="00256E7A" w:rsidRPr="00110FA1" w:rsidRDefault="00256E7A" w:rsidP="00110FA1">
      <w:pPr>
        <w:ind w:firstLineChars="200" w:firstLine="440"/>
        <w:rPr>
          <w:rFonts w:ascii="Times New Roman" w:hAnsi="Times New Roman"/>
          <w:sz w:val="22"/>
          <w:lang w:val="en-GB"/>
        </w:rPr>
      </w:pPr>
    </w:p>
    <w:p w:rsidR="00B94BF3" w:rsidRPr="00110FA1" w:rsidRDefault="00B94BF3" w:rsidP="00110FA1">
      <w:pPr>
        <w:autoSpaceDE w:val="0"/>
        <w:autoSpaceDN w:val="0"/>
        <w:adjustRightInd w:val="0"/>
        <w:outlineLvl w:val="0"/>
        <w:rPr>
          <w:rFonts w:ascii="Times New Roman" w:hAnsi="Times New Roman"/>
          <w:b/>
          <w:kern w:val="0"/>
          <w:sz w:val="24"/>
          <w:szCs w:val="24"/>
          <w:lang w:val="en-GB"/>
        </w:rPr>
      </w:pPr>
      <w:r w:rsidRPr="00110FA1">
        <w:rPr>
          <w:rFonts w:ascii="Times New Roman" w:hAnsi="Times New Roman"/>
          <w:b/>
          <w:kern w:val="0"/>
          <w:sz w:val="24"/>
          <w:szCs w:val="24"/>
          <w:lang w:val="en-GB"/>
        </w:rPr>
        <w:t xml:space="preserve">3. </w:t>
      </w:r>
      <w:r w:rsidRPr="00110FA1">
        <w:rPr>
          <w:rFonts w:ascii="Times New Roman" w:hAnsi="Times New Roman" w:hint="eastAsia"/>
          <w:b/>
          <w:kern w:val="0"/>
          <w:sz w:val="24"/>
          <w:szCs w:val="24"/>
          <w:lang w:val="en-GB"/>
        </w:rPr>
        <w:t>N</w:t>
      </w:r>
      <w:r w:rsidRPr="00110FA1">
        <w:rPr>
          <w:rFonts w:ascii="Times New Roman" w:hAnsi="Times New Roman"/>
          <w:b/>
          <w:kern w:val="0"/>
          <w:sz w:val="24"/>
          <w:szCs w:val="24"/>
          <w:lang w:val="en-GB"/>
        </w:rPr>
        <w:t>otations</w:t>
      </w:r>
      <w:r w:rsidRPr="00110FA1">
        <w:rPr>
          <w:rFonts w:ascii="Times New Roman" w:hAnsi="Times New Roman" w:hint="eastAsia"/>
          <w:b/>
          <w:kern w:val="0"/>
          <w:sz w:val="24"/>
          <w:szCs w:val="24"/>
          <w:lang w:val="en-GB"/>
        </w:rPr>
        <w:t xml:space="preserve"> and </w:t>
      </w:r>
      <w:r w:rsidRPr="00110FA1">
        <w:rPr>
          <w:rFonts w:ascii="Times New Roman" w:hAnsi="Times New Roman"/>
          <w:b/>
          <w:kern w:val="0"/>
          <w:sz w:val="24"/>
          <w:szCs w:val="24"/>
          <w:lang w:val="en-GB"/>
        </w:rPr>
        <w:t>Model</w:t>
      </w:r>
      <w:r w:rsidR="00ED4DE6" w:rsidRPr="00110FA1">
        <w:rPr>
          <w:rFonts w:ascii="Times New Roman" w:hAnsi="Times New Roman" w:hint="eastAsia"/>
          <w:b/>
          <w:kern w:val="0"/>
          <w:sz w:val="24"/>
          <w:szCs w:val="24"/>
          <w:lang w:val="en-GB"/>
        </w:rPr>
        <w:t>s</w:t>
      </w:r>
      <w:r w:rsidRPr="00110FA1">
        <w:rPr>
          <w:rFonts w:ascii="Times New Roman" w:hAnsi="Times New Roman"/>
          <w:b/>
          <w:kern w:val="0"/>
          <w:sz w:val="24"/>
          <w:szCs w:val="24"/>
          <w:lang w:val="en-GB"/>
        </w:rPr>
        <w:t xml:space="preserve"> </w:t>
      </w:r>
    </w:p>
    <w:p w:rsidR="00B36CFD" w:rsidRPr="00110FA1" w:rsidRDefault="00B36CFD" w:rsidP="00110FA1">
      <w:pPr>
        <w:autoSpaceDE w:val="0"/>
        <w:autoSpaceDN w:val="0"/>
        <w:adjustRightInd w:val="0"/>
        <w:outlineLvl w:val="0"/>
        <w:rPr>
          <w:rFonts w:ascii="Times New Roman" w:hAnsi="Times New Roman"/>
          <w:b/>
          <w:kern w:val="0"/>
          <w:sz w:val="22"/>
          <w:lang w:val="en-GB"/>
        </w:rPr>
      </w:pPr>
      <w:r w:rsidRPr="00110FA1">
        <w:rPr>
          <w:rFonts w:ascii="Times New Roman" w:hAnsi="Times New Roman" w:hint="eastAsia"/>
          <w:b/>
          <w:kern w:val="0"/>
          <w:sz w:val="22"/>
          <w:lang w:val="en-GB"/>
        </w:rPr>
        <w:t>3.1 Model Representation</w:t>
      </w:r>
    </w:p>
    <w:p w:rsidR="00256E7A" w:rsidRPr="00110FA1" w:rsidRDefault="008A2BEB" w:rsidP="00110FA1">
      <w:pPr>
        <w:autoSpaceDE w:val="0"/>
        <w:autoSpaceDN w:val="0"/>
        <w:adjustRightInd w:val="0"/>
        <w:rPr>
          <w:rFonts w:ascii="Times New Roman" w:hAnsi="Times New Roman"/>
          <w:kern w:val="0"/>
          <w:sz w:val="22"/>
          <w:lang w:val="en-GB"/>
        </w:rPr>
      </w:pPr>
      <w:r w:rsidRPr="00110FA1">
        <w:rPr>
          <w:rFonts w:ascii="Times New Roman" w:hAnsi="Times New Roman" w:hint="eastAsia"/>
          <w:kern w:val="0"/>
          <w:sz w:val="22"/>
          <w:lang w:val="en-GB"/>
        </w:rPr>
        <w:t xml:space="preserve">This </w:t>
      </w:r>
      <w:r w:rsidR="00A53EBD" w:rsidRPr="00110FA1">
        <w:rPr>
          <w:rFonts w:ascii="Times New Roman" w:hAnsi="Times New Roman" w:hint="eastAsia"/>
          <w:kern w:val="0"/>
          <w:sz w:val="22"/>
          <w:lang w:val="en-GB"/>
        </w:rPr>
        <w:t>section</w:t>
      </w:r>
      <w:r w:rsidRPr="00110FA1">
        <w:rPr>
          <w:rFonts w:ascii="Times New Roman" w:hAnsi="Times New Roman" w:hint="eastAsia"/>
          <w:kern w:val="0"/>
          <w:sz w:val="22"/>
          <w:lang w:val="en-GB"/>
        </w:rPr>
        <w:t xml:space="preserve"> investigates the </w:t>
      </w:r>
      <w:r w:rsidR="001D7988" w:rsidRPr="00110FA1">
        <w:rPr>
          <w:rFonts w:ascii="Times New Roman" w:hAnsi="Times New Roman" w:hint="eastAsia"/>
          <w:kern w:val="0"/>
          <w:sz w:val="22"/>
          <w:lang w:val="en-GB"/>
        </w:rPr>
        <w:t>selection strategies</w:t>
      </w:r>
      <w:r w:rsidRPr="00110FA1">
        <w:rPr>
          <w:rFonts w:ascii="Times New Roman" w:hAnsi="Times New Roman" w:hint="eastAsia"/>
          <w:kern w:val="0"/>
          <w:sz w:val="22"/>
          <w:lang w:val="en-GB"/>
        </w:rPr>
        <w:t xml:space="preserve"> </w:t>
      </w:r>
      <w:r w:rsidR="00047207" w:rsidRPr="00110FA1">
        <w:rPr>
          <w:rFonts w:ascii="Times New Roman" w:hAnsi="Times New Roman" w:hint="eastAsia"/>
          <w:kern w:val="0"/>
          <w:sz w:val="22"/>
          <w:lang w:val="en-GB"/>
        </w:rPr>
        <w:t xml:space="preserve">for choosing </w:t>
      </w:r>
      <w:r w:rsidRPr="00110FA1">
        <w:rPr>
          <w:rFonts w:ascii="Times New Roman" w:hAnsi="Times New Roman"/>
          <w:kern w:val="0"/>
          <w:sz w:val="22"/>
          <w:lang w:val="en-GB"/>
        </w:rPr>
        <w:t>the manufacturer</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 xml:space="preserve">dual-channel </w:t>
      </w:r>
      <w:r w:rsidRPr="00110FA1">
        <w:rPr>
          <w:rFonts w:ascii="Times New Roman" w:hAnsi="Times New Roman" w:hint="eastAsia"/>
          <w:kern w:val="0"/>
          <w:sz w:val="22"/>
          <w:lang w:val="en-GB"/>
        </w:rPr>
        <w:t xml:space="preserve">model </w:t>
      </w:r>
      <w:r w:rsidRPr="00110FA1">
        <w:rPr>
          <w:rFonts w:ascii="Times New Roman" w:hAnsi="Times New Roman"/>
          <w:kern w:val="0"/>
          <w:sz w:val="22"/>
          <w:lang w:val="en-GB"/>
        </w:rPr>
        <w:t>and the retailer</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dual-channel</w:t>
      </w:r>
      <w:r w:rsidRPr="00110FA1">
        <w:rPr>
          <w:rFonts w:ascii="Times New Roman" w:hAnsi="Times New Roman" w:hint="eastAsia"/>
          <w:kern w:val="0"/>
          <w:sz w:val="22"/>
          <w:lang w:val="en-GB"/>
        </w:rPr>
        <w:t xml:space="preserve"> model </w:t>
      </w:r>
      <w:r w:rsidR="00047207" w:rsidRPr="00110FA1">
        <w:rPr>
          <w:rFonts w:ascii="Times New Roman" w:hAnsi="Times New Roman" w:hint="eastAsia"/>
          <w:kern w:val="0"/>
          <w:sz w:val="22"/>
          <w:lang w:val="en-GB"/>
        </w:rPr>
        <w:t xml:space="preserve">given </w:t>
      </w:r>
      <w:r w:rsidRPr="00110FA1">
        <w:rPr>
          <w:rFonts w:ascii="Times New Roman" w:hAnsi="Times New Roman"/>
          <w:kern w:val="0"/>
          <w:sz w:val="22"/>
          <w:lang w:val="en-GB"/>
        </w:rPr>
        <w:t xml:space="preserve">a continuum of </w:t>
      </w:r>
      <w:r w:rsidR="00A53EBD" w:rsidRPr="00110FA1">
        <w:rPr>
          <w:rFonts w:ascii="Times New Roman" w:hAnsi="Times New Roman"/>
          <w:kern w:val="0"/>
          <w:sz w:val="22"/>
          <w:lang w:val="en-GB"/>
        </w:rPr>
        <w:t xml:space="preserve">heterogeneous </w:t>
      </w:r>
      <w:r w:rsidRPr="00110FA1">
        <w:rPr>
          <w:rFonts w:ascii="Times New Roman" w:hAnsi="Times New Roman"/>
          <w:kern w:val="0"/>
          <w:sz w:val="22"/>
          <w:lang w:val="en-GB"/>
        </w:rPr>
        <w:t>consumers</w:t>
      </w:r>
      <w:r w:rsidRPr="00110FA1">
        <w:rPr>
          <w:rFonts w:ascii="Times New Roman" w:hAnsi="Times New Roman" w:hint="eastAsia"/>
          <w:kern w:val="0"/>
          <w:sz w:val="22"/>
          <w:lang w:val="en-GB"/>
        </w:rPr>
        <w:t xml:space="preserve">. In these two models, the manufacturer and the retailer open an e-channel </w:t>
      </w:r>
      <w:r w:rsidR="00466B1C" w:rsidRPr="00110FA1">
        <w:rPr>
          <w:rFonts w:ascii="Times New Roman" w:hAnsi="Times New Roman"/>
          <w:kern w:val="0"/>
          <w:sz w:val="22"/>
          <w:lang w:val="en-GB"/>
        </w:rPr>
        <w:t>in addition to</w:t>
      </w:r>
      <w:r w:rsidR="00466B1C" w:rsidRPr="00110FA1">
        <w:rPr>
          <w:rFonts w:ascii="Times New Roman" w:hAnsi="Times New Roman" w:hint="eastAsia"/>
          <w:kern w:val="0"/>
          <w:sz w:val="22"/>
          <w:lang w:val="en-GB"/>
        </w:rPr>
        <w:t xml:space="preserve"> </w:t>
      </w:r>
      <w:r w:rsidRPr="00110FA1">
        <w:rPr>
          <w:rFonts w:ascii="Times New Roman" w:hAnsi="Times New Roman" w:hint="eastAsia"/>
          <w:kern w:val="0"/>
          <w:sz w:val="22"/>
          <w:lang w:val="en-GB"/>
        </w:rPr>
        <w:t xml:space="preserve">a traditional retail channel. </w:t>
      </w:r>
      <w:r w:rsidR="00A53EBD" w:rsidRPr="00110FA1">
        <w:rPr>
          <w:rFonts w:ascii="Times New Roman" w:hAnsi="Times New Roman" w:hint="eastAsia"/>
          <w:kern w:val="0"/>
          <w:sz w:val="22"/>
          <w:lang w:val="en-GB"/>
        </w:rPr>
        <w:t>W</w:t>
      </w:r>
      <w:r w:rsidRPr="00110FA1">
        <w:rPr>
          <w:rFonts w:ascii="Times New Roman" w:hAnsi="Times New Roman" w:hint="eastAsia"/>
          <w:kern w:val="0"/>
          <w:sz w:val="22"/>
          <w:lang w:val="en-GB"/>
        </w:rPr>
        <w:t>e denote the</w:t>
      </w:r>
      <w:r w:rsidR="00047207" w:rsidRPr="00110FA1">
        <w:rPr>
          <w:rFonts w:ascii="Times New Roman" w:hAnsi="Times New Roman" w:hint="eastAsia"/>
          <w:kern w:val="0"/>
          <w:sz w:val="22"/>
          <w:lang w:val="en-GB"/>
        </w:rPr>
        <w:t>se</w:t>
      </w:r>
      <w:r w:rsidRPr="00110FA1">
        <w:rPr>
          <w:rFonts w:ascii="Times New Roman" w:hAnsi="Times New Roman" w:hint="eastAsia"/>
          <w:kern w:val="0"/>
          <w:sz w:val="22"/>
          <w:lang w:val="en-GB"/>
        </w:rPr>
        <w:t xml:space="preserve"> two models as Model 1 and Model 2</w:t>
      </w:r>
      <w:r w:rsidR="00047207" w:rsidRPr="00110FA1">
        <w:rPr>
          <w:rFonts w:ascii="Times New Roman" w:hAnsi="Times New Roman" w:hint="eastAsia"/>
          <w:kern w:val="0"/>
          <w:sz w:val="22"/>
          <w:lang w:val="en-GB"/>
        </w:rPr>
        <w:t>,</w:t>
      </w:r>
      <w:r w:rsidR="008138C1" w:rsidRPr="00110FA1">
        <w:rPr>
          <w:rFonts w:ascii="Times New Roman" w:hAnsi="Times New Roman"/>
          <w:kern w:val="0"/>
          <w:sz w:val="22"/>
          <w:lang w:val="en-GB"/>
        </w:rPr>
        <w:t xml:space="preserve"> respectively</w:t>
      </w:r>
      <w:r w:rsidRPr="00110FA1">
        <w:rPr>
          <w:rFonts w:ascii="Times New Roman" w:hAnsi="Times New Roman" w:hint="eastAsia"/>
          <w:kern w:val="0"/>
          <w:sz w:val="22"/>
          <w:lang w:val="en-GB"/>
        </w:rPr>
        <w:t>. Further</w:t>
      </w:r>
      <w:r w:rsidR="00466B1C" w:rsidRPr="00110FA1">
        <w:rPr>
          <w:rFonts w:ascii="Times New Roman" w:hAnsi="Times New Roman"/>
          <w:kern w:val="0"/>
          <w:sz w:val="22"/>
          <w:lang w:val="en-GB"/>
        </w:rPr>
        <w:t>more</w:t>
      </w:r>
      <w:r w:rsidRPr="00110FA1">
        <w:rPr>
          <w:rFonts w:ascii="Times New Roman" w:hAnsi="Times New Roman" w:hint="eastAsia"/>
          <w:kern w:val="0"/>
          <w:sz w:val="22"/>
          <w:lang w:val="en-GB"/>
        </w:rPr>
        <w:t>, a</w:t>
      </w:r>
      <w:r w:rsidRPr="00110FA1">
        <w:rPr>
          <w:rFonts w:ascii="Times New Roman" w:hAnsi="Times New Roman"/>
          <w:kern w:val="0"/>
          <w:sz w:val="22"/>
          <w:lang w:val="en-GB"/>
        </w:rPr>
        <w:t xml:space="preserve"> traditional supply chain model </w:t>
      </w:r>
      <w:r w:rsidR="008138C1" w:rsidRPr="00110FA1">
        <w:rPr>
          <w:rFonts w:ascii="Times New Roman" w:hAnsi="Times New Roman"/>
          <w:kern w:val="0"/>
          <w:sz w:val="22"/>
          <w:lang w:val="en-GB"/>
        </w:rPr>
        <w:t>consisting of</w:t>
      </w:r>
      <w:r w:rsidRPr="00110FA1">
        <w:rPr>
          <w:rFonts w:ascii="Times New Roman" w:hAnsi="Times New Roman"/>
          <w:kern w:val="0"/>
          <w:sz w:val="22"/>
          <w:lang w:val="en-GB"/>
        </w:rPr>
        <w:t xml:space="preserve"> a manufacturer</w:t>
      </w:r>
      <w:r w:rsidR="001D7988" w:rsidRPr="00110FA1">
        <w:rPr>
          <w:rFonts w:ascii="Times New Roman" w:hAnsi="Times New Roman" w:hint="eastAsia"/>
          <w:kern w:val="0"/>
          <w:sz w:val="22"/>
          <w:lang w:val="en-GB"/>
        </w:rPr>
        <w:t xml:space="preserve"> and</w:t>
      </w:r>
      <w:r w:rsidRPr="00110FA1">
        <w:rPr>
          <w:rFonts w:ascii="Times New Roman" w:hAnsi="Times New Roman"/>
          <w:kern w:val="0"/>
          <w:sz w:val="22"/>
          <w:lang w:val="en-GB"/>
        </w:rPr>
        <w:t xml:space="preserve"> a traditional retailer</w:t>
      </w:r>
      <w:r w:rsidRPr="00110FA1">
        <w:rPr>
          <w:rFonts w:ascii="Times New Roman" w:hAnsi="Times New Roman" w:hint="eastAsia"/>
          <w:kern w:val="0"/>
          <w:sz w:val="22"/>
          <w:lang w:val="en-GB"/>
        </w:rPr>
        <w:t xml:space="preserve"> </w:t>
      </w:r>
      <w:r w:rsidR="008138C1" w:rsidRPr="00110FA1">
        <w:rPr>
          <w:rFonts w:ascii="Times New Roman" w:hAnsi="Times New Roman"/>
          <w:kern w:val="0"/>
          <w:sz w:val="22"/>
          <w:lang w:val="en-GB"/>
        </w:rPr>
        <w:t xml:space="preserve">is formulated </w:t>
      </w:r>
      <w:r w:rsidRPr="00110FA1">
        <w:rPr>
          <w:rFonts w:ascii="Times New Roman" w:hAnsi="Times New Roman" w:hint="eastAsia"/>
          <w:kern w:val="0"/>
          <w:sz w:val="22"/>
          <w:lang w:val="en-GB"/>
        </w:rPr>
        <w:t xml:space="preserve">as a </w:t>
      </w:r>
      <w:r w:rsidR="009F1D8D" w:rsidRPr="00110FA1">
        <w:rPr>
          <w:rFonts w:ascii="Times New Roman" w:hAnsi="Times New Roman"/>
          <w:kern w:val="0"/>
          <w:sz w:val="22"/>
          <w:lang w:val="en-GB"/>
        </w:rPr>
        <w:t>benchmark (</w:t>
      </w:r>
      <w:r w:rsidR="001D7988" w:rsidRPr="00110FA1">
        <w:rPr>
          <w:rFonts w:ascii="Times New Roman" w:hAnsi="Times New Roman" w:hint="eastAsia"/>
          <w:kern w:val="0"/>
          <w:sz w:val="22"/>
          <w:lang w:val="en-GB"/>
        </w:rPr>
        <w:t>denoted Model 0)</w:t>
      </w:r>
      <w:r w:rsidR="006325A9" w:rsidRPr="00110FA1">
        <w:rPr>
          <w:rFonts w:ascii="Times New Roman" w:hAnsi="Times New Roman" w:hint="eastAsia"/>
          <w:kern w:val="0"/>
          <w:sz w:val="22"/>
          <w:lang w:val="en-GB"/>
        </w:rPr>
        <w:t>. The three models are</w:t>
      </w:r>
      <w:r w:rsidRPr="00110FA1">
        <w:rPr>
          <w:rFonts w:ascii="Times New Roman" w:hAnsi="Times New Roman" w:hint="eastAsia"/>
          <w:kern w:val="0"/>
          <w:sz w:val="22"/>
          <w:lang w:val="en-GB"/>
        </w:rPr>
        <w:t xml:space="preserve"> shown </w:t>
      </w:r>
      <w:r w:rsidR="008138C1" w:rsidRPr="00110FA1">
        <w:rPr>
          <w:rFonts w:ascii="Times New Roman" w:hAnsi="Times New Roman"/>
          <w:kern w:val="0"/>
          <w:sz w:val="22"/>
          <w:lang w:val="en-GB"/>
        </w:rPr>
        <w:t>in</w:t>
      </w:r>
      <w:r w:rsidRPr="00110FA1">
        <w:rPr>
          <w:rFonts w:ascii="Times New Roman" w:hAnsi="Times New Roman" w:hint="eastAsia"/>
          <w:kern w:val="0"/>
          <w:sz w:val="22"/>
          <w:lang w:val="en-GB"/>
        </w:rPr>
        <w:t xml:space="preserve"> </w:t>
      </w:r>
      <w:r w:rsidR="00CE5547" w:rsidRPr="00110FA1">
        <w:rPr>
          <w:rFonts w:ascii="Times New Roman" w:hAnsi="Times New Roman"/>
          <w:kern w:val="0"/>
          <w:sz w:val="22"/>
          <w:lang w:val="en-GB"/>
        </w:rPr>
        <w:t>Fig. 1</w:t>
      </w:r>
      <w:r w:rsidR="00466B1C" w:rsidRPr="00110FA1">
        <w:rPr>
          <w:rFonts w:ascii="Times New Roman" w:hAnsi="Times New Roman"/>
          <w:kern w:val="0"/>
          <w:sz w:val="22"/>
          <w:lang w:val="en-GB"/>
        </w:rPr>
        <w:t xml:space="preserve"> </w:t>
      </w:r>
      <w:r w:rsidRPr="00110FA1">
        <w:rPr>
          <w:rFonts w:ascii="Times New Roman" w:hAnsi="Times New Roman" w:hint="eastAsia"/>
          <w:kern w:val="0"/>
          <w:sz w:val="22"/>
          <w:lang w:val="en-GB"/>
        </w:rPr>
        <w:t>(a), (b) and (c)</w:t>
      </w:r>
      <w:r w:rsidR="00466B1C" w:rsidRPr="00110FA1">
        <w:rPr>
          <w:rFonts w:ascii="Times New Roman" w:hAnsi="Times New Roman"/>
          <w:kern w:val="0"/>
          <w:sz w:val="22"/>
          <w:lang w:val="en-GB"/>
        </w:rPr>
        <w:t>,</w:t>
      </w:r>
      <w:r w:rsidRPr="00110FA1">
        <w:rPr>
          <w:rFonts w:ascii="Times New Roman" w:hAnsi="Times New Roman" w:hint="eastAsia"/>
          <w:kern w:val="0"/>
          <w:sz w:val="22"/>
          <w:lang w:val="en-GB"/>
        </w:rPr>
        <w:t xml:space="preserve"> respectively. </w:t>
      </w:r>
    </w:p>
    <w:p w:rsidR="00836CEE" w:rsidRPr="00110FA1" w:rsidRDefault="00836CEE" w:rsidP="00110FA1">
      <w:pPr>
        <w:autoSpaceDE w:val="0"/>
        <w:autoSpaceDN w:val="0"/>
        <w:adjustRightInd w:val="0"/>
        <w:ind w:firstLineChars="200" w:firstLine="440"/>
        <w:rPr>
          <w:rFonts w:ascii="Times New Roman" w:hAnsi="Times New Roman"/>
          <w:sz w:val="22"/>
          <w:lang w:val="en-GB"/>
        </w:rPr>
      </w:pPr>
      <w:r w:rsidRPr="00110FA1">
        <w:rPr>
          <w:rFonts w:ascii="Times New Roman" w:hAnsi="Times New Roman"/>
          <w:kern w:val="0"/>
          <w:sz w:val="22"/>
          <w:lang w:val="en-GB"/>
        </w:rPr>
        <w:t xml:space="preserve">In these models, we assume that the manufacturer produces only one product </w:t>
      </w:r>
      <w:r w:rsidR="00466B1C" w:rsidRPr="00110FA1">
        <w:rPr>
          <w:rFonts w:ascii="Times New Roman" w:hAnsi="Times New Roman"/>
          <w:kern w:val="0"/>
          <w:sz w:val="22"/>
          <w:lang w:val="en-GB"/>
        </w:rPr>
        <w:t xml:space="preserve">of </w:t>
      </w:r>
      <w:r w:rsidR="0017064E" w:rsidRPr="00110FA1">
        <w:rPr>
          <w:rFonts w:ascii="Times New Roman" w:hAnsi="Times New Roman"/>
          <w:kern w:val="0"/>
          <w:sz w:val="22"/>
          <w:lang w:val="en-GB"/>
        </w:rPr>
        <w:t xml:space="preserve">high </w:t>
      </w:r>
      <w:r w:rsidR="002B3413" w:rsidRPr="00110FA1">
        <w:rPr>
          <w:rFonts w:ascii="Times New Roman" w:hAnsi="Times New Roman"/>
          <w:kern w:val="0"/>
          <w:sz w:val="22"/>
          <w:lang w:val="en-GB"/>
        </w:rPr>
        <w:t>priced</w:t>
      </w:r>
      <w:r w:rsidR="00974EC1" w:rsidRPr="00110FA1">
        <w:rPr>
          <w:rFonts w:ascii="Times New Roman" w:hAnsi="Times New Roman"/>
          <w:kern w:val="0"/>
          <w:sz w:val="22"/>
          <w:lang w:val="en-GB"/>
        </w:rPr>
        <w:t>.</w:t>
      </w:r>
      <w:r w:rsidRPr="00110FA1">
        <w:rPr>
          <w:rFonts w:ascii="Times New Roman" w:hAnsi="Times New Roman"/>
          <w:kern w:val="0"/>
          <w:sz w:val="22"/>
          <w:lang w:val="en-GB"/>
        </w:rPr>
        <w:t xml:space="preserve"> Because of the high price of the product, each consumer is willing to purchase one and only one unit of product, and the demand of consumers is </w:t>
      </w:r>
      <w:r w:rsidR="00047207" w:rsidRPr="00110FA1">
        <w:rPr>
          <w:rFonts w:ascii="Times New Roman" w:hAnsi="Times New Roman"/>
          <w:kern w:val="0"/>
          <w:sz w:val="22"/>
          <w:lang w:val="en-GB"/>
        </w:rPr>
        <w:t>normali</w:t>
      </w:r>
      <w:r w:rsidR="00047207" w:rsidRPr="00110FA1">
        <w:rPr>
          <w:rFonts w:ascii="Times New Roman" w:hAnsi="Times New Roman" w:hint="eastAsia"/>
          <w:kern w:val="0"/>
          <w:sz w:val="22"/>
          <w:lang w:val="en-GB"/>
        </w:rPr>
        <w:t>s</w:t>
      </w:r>
      <w:r w:rsidR="00047207" w:rsidRPr="00110FA1">
        <w:rPr>
          <w:rFonts w:ascii="Times New Roman" w:hAnsi="Times New Roman"/>
          <w:kern w:val="0"/>
          <w:sz w:val="22"/>
          <w:lang w:val="en-GB"/>
        </w:rPr>
        <w:t xml:space="preserve">ed </w:t>
      </w:r>
      <w:r w:rsidRPr="00110FA1">
        <w:rPr>
          <w:rFonts w:ascii="Times New Roman" w:hAnsi="Times New Roman"/>
          <w:kern w:val="0"/>
          <w:sz w:val="22"/>
          <w:lang w:val="en-GB"/>
        </w:rPr>
        <w:t>to 1</w:t>
      </w:r>
      <w:r w:rsidR="00466B1C" w:rsidRPr="00110FA1">
        <w:rPr>
          <w:rFonts w:ascii="Times New Roman" w:hAnsi="Times New Roman"/>
          <w:kern w:val="0"/>
          <w:sz w:val="22"/>
          <w:lang w:val="en-GB"/>
        </w:rPr>
        <w:t xml:space="preserve"> </w:t>
      </w:r>
      <w:r w:rsidRPr="00110FA1">
        <w:rPr>
          <w:rFonts w:ascii="Times New Roman" w:hAnsi="Times New Roman"/>
          <w:kern w:val="0"/>
          <w:sz w:val="22"/>
          <w:lang w:val="en-GB"/>
        </w:rPr>
        <w:t>(</w:t>
      </w:r>
      <w:r w:rsidRPr="00110FA1">
        <w:rPr>
          <w:rFonts w:ascii="Times New Roman" w:hAnsi="Times New Roman"/>
          <w:color w:val="4F81BD"/>
          <w:kern w:val="0"/>
          <w:sz w:val="22"/>
          <w:lang w:val="en-GB"/>
        </w:rPr>
        <w:t>Chiang et al., 2003</w:t>
      </w:r>
      <w:r w:rsidRPr="00110FA1">
        <w:rPr>
          <w:rFonts w:ascii="Times New Roman" w:hAnsi="Times New Roman"/>
          <w:kern w:val="0"/>
          <w:sz w:val="22"/>
          <w:lang w:val="en-GB"/>
        </w:rPr>
        <w:t xml:space="preserve">). For ease of exposition, the product cost and the </w:t>
      </w:r>
      <w:r w:rsidR="00C30561" w:rsidRPr="00110FA1">
        <w:rPr>
          <w:rFonts w:ascii="Times New Roman" w:hAnsi="Times New Roman"/>
          <w:kern w:val="0"/>
          <w:sz w:val="22"/>
          <w:lang w:val="en-GB"/>
        </w:rPr>
        <w:t>e-channel</w:t>
      </w:r>
      <w:r w:rsidRPr="00110FA1">
        <w:rPr>
          <w:rFonts w:ascii="Times New Roman" w:hAnsi="Times New Roman"/>
          <w:kern w:val="0"/>
          <w:sz w:val="22"/>
          <w:lang w:val="en-GB"/>
        </w:rPr>
        <w:t xml:space="preserve"> operating cost of the manufacturer</w:t>
      </w:r>
      <w:r w:rsidR="00466B1C" w:rsidRPr="00110FA1">
        <w:rPr>
          <w:rFonts w:ascii="Times New Roman" w:hAnsi="Times New Roman"/>
          <w:kern w:val="0"/>
          <w:sz w:val="22"/>
          <w:lang w:val="en-GB"/>
        </w:rPr>
        <w:t xml:space="preserve"> as well as</w:t>
      </w:r>
      <w:r w:rsidRPr="00110FA1">
        <w:rPr>
          <w:rFonts w:ascii="Times New Roman" w:hAnsi="Times New Roman"/>
          <w:kern w:val="0"/>
          <w:sz w:val="22"/>
          <w:lang w:val="en-GB"/>
        </w:rPr>
        <w:t xml:space="preserve"> the operating cost of the retailer’s </w:t>
      </w:r>
      <w:r w:rsidR="009A5290" w:rsidRPr="00110FA1">
        <w:rPr>
          <w:rFonts w:ascii="Times New Roman" w:hAnsi="Times New Roman"/>
          <w:kern w:val="0"/>
          <w:sz w:val="22"/>
          <w:lang w:val="en-GB"/>
        </w:rPr>
        <w:t>brick-and-mortar</w:t>
      </w:r>
      <w:r w:rsidRPr="00110FA1">
        <w:rPr>
          <w:rFonts w:ascii="Times New Roman" w:hAnsi="Times New Roman"/>
          <w:kern w:val="0"/>
          <w:sz w:val="22"/>
          <w:lang w:val="en-GB"/>
        </w:rPr>
        <w:t xml:space="preserve"> channel are </w:t>
      </w:r>
      <w:r w:rsidR="00047207" w:rsidRPr="00110FA1">
        <w:rPr>
          <w:rFonts w:ascii="Times New Roman" w:hAnsi="Times New Roman"/>
          <w:kern w:val="0"/>
          <w:sz w:val="22"/>
          <w:lang w:val="en-GB"/>
        </w:rPr>
        <w:t>normali</w:t>
      </w:r>
      <w:r w:rsidR="00047207" w:rsidRPr="00110FA1">
        <w:rPr>
          <w:rFonts w:ascii="Times New Roman" w:hAnsi="Times New Roman" w:hint="eastAsia"/>
          <w:kern w:val="0"/>
          <w:sz w:val="22"/>
          <w:lang w:val="en-GB"/>
        </w:rPr>
        <w:t>s</w:t>
      </w:r>
      <w:r w:rsidR="00047207" w:rsidRPr="00110FA1">
        <w:rPr>
          <w:rFonts w:ascii="Times New Roman" w:hAnsi="Times New Roman"/>
          <w:kern w:val="0"/>
          <w:sz w:val="22"/>
          <w:lang w:val="en-GB"/>
        </w:rPr>
        <w:t xml:space="preserve">ed </w:t>
      </w:r>
      <w:r w:rsidRPr="00110FA1">
        <w:rPr>
          <w:rFonts w:ascii="Times New Roman" w:hAnsi="Times New Roman"/>
          <w:kern w:val="0"/>
          <w:sz w:val="22"/>
          <w:lang w:val="en-GB"/>
        </w:rPr>
        <w:t>to zero (</w:t>
      </w:r>
      <w:r w:rsidRPr="00110FA1">
        <w:rPr>
          <w:rFonts w:ascii="Times New Roman" w:hAnsi="Times New Roman"/>
          <w:color w:val="4F81BD"/>
          <w:kern w:val="0"/>
          <w:sz w:val="22"/>
          <w:lang w:val="en-GB"/>
        </w:rPr>
        <w:t>Yan and Ghose, 2010</w:t>
      </w:r>
      <w:r w:rsidRPr="00110FA1">
        <w:rPr>
          <w:rFonts w:ascii="Times New Roman" w:hAnsi="Times New Roman"/>
          <w:kern w:val="0"/>
          <w:sz w:val="22"/>
          <w:lang w:val="en-GB"/>
        </w:rPr>
        <w:t>). In addition, the manufacturer</w:t>
      </w:r>
      <w:r w:rsidR="00047207" w:rsidRPr="00110FA1">
        <w:rPr>
          <w:rFonts w:ascii="Times New Roman" w:hAnsi="Times New Roman" w:hint="eastAsia"/>
          <w:kern w:val="0"/>
          <w:sz w:val="22"/>
          <w:lang w:val="en-GB"/>
        </w:rPr>
        <w:t>,</w:t>
      </w:r>
      <w:r w:rsidRPr="00110FA1">
        <w:rPr>
          <w:rFonts w:ascii="Times New Roman" w:hAnsi="Times New Roman"/>
          <w:kern w:val="0"/>
          <w:sz w:val="22"/>
          <w:lang w:val="en-GB"/>
        </w:rPr>
        <w:t xml:space="preserve"> </w:t>
      </w:r>
      <w:r w:rsidR="00974EC1" w:rsidRPr="00110FA1">
        <w:rPr>
          <w:rFonts w:ascii="Times New Roman" w:hAnsi="Times New Roman"/>
          <w:kern w:val="0"/>
          <w:sz w:val="22"/>
          <w:lang w:val="en-GB"/>
        </w:rPr>
        <w:t xml:space="preserve">as </w:t>
      </w:r>
      <w:r w:rsidRPr="00110FA1">
        <w:rPr>
          <w:rFonts w:ascii="Times New Roman" w:hAnsi="Times New Roman"/>
          <w:kern w:val="0"/>
          <w:sz w:val="22"/>
          <w:lang w:val="en-GB"/>
        </w:rPr>
        <w:t xml:space="preserve">a </w:t>
      </w:r>
      <w:proofErr w:type="spellStart"/>
      <w:r w:rsidRPr="00110FA1">
        <w:rPr>
          <w:rFonts w:ascii="Times New Roman" w:hAnsi="Times New Roman"/>
          <w:kern w:val="0"/>
          <w:sz w:val="22"/>
          <w:lang w:val="en-GB"/>
        </w:rPr>
        <w:t>Stackelberg</w:t>
      </w:r>
      <w:proofErr w:type="spellEnd"/>
      <w:r w:rsidRPr="00110FA1">
        <w:rPr>
          <w:rFonts w:ascii="Times New Roman" w:hAnsi="Times New Roman"/>
          <w:kern w:val="0"/>
          <w:sz w:val="22"/>
          <w:lang w:val="en-GB"/>
        </w:rPr>
        <w:t xml:space="preserve"> leader</w:t>
      </w:r>
      <w:r w:rsidR="00047207" w:rsidRPr="00110FA1">
        <w:rPr>
          <w:rFonts w:ascii="Times New Roman" w:hAnsi="Times New Roman" w:hint="eastAsia"/>
          <w:kern w:val="0"/>
          <w:sz w:val="22"/>
          <w:lang w:val="en-GB"/>
        </w:rPr>
        <w:t>,</w:t>
      </w:r>
      <w:r w:rsidRPr="00110FA1">
        <w:rPr>
          <w:rFonts w:ascii="Times New Roman" w:hAnsi="Times New Roman"/>
          <w:kern w:val="0"/>
          <w:sz w:val="22"/>
          <w:lang w:val="en-GB"/>
        </w:rPr>
        <w:t xml:space="preserve"> has sufficient </w:t>
      </w:r>
      <w:r w:rsidRPr="00110FA1">
        <w:rPr>
          <w:rFonts w:ascii="Times New Roman" w:hAnsi="Times New Roman"/>
          <w:kern w:val="0"/>
          <w:sz w:val="22"/>
          <w:lang w:val="en-GB"/>
        </w:rPr>
        <w:lastRenderedPageBreak/>
        <w:t xml:space="preserve">channel power over the retailer, </w:t>
      </w:r>
      <w:r w:rsidR="00466B1C" w:rsidRPr="00110FA1">
        <w:rPr>
          <w:rFonts w:ascii="Times New Roman" w:hAnsi="Times New Roman"/>
          <w:kern w:val="0"/>
          <w:sz w:val="22"/>
          <w:lang w:val="en-GB"/>
        </w:rPr>
        <w:t xml:space="preserve">and </w:t>
      </w:r>
      <w:r w:rsidRPr="00110FA1">
        <w:rPr>
          <w:rFonts w:ascii="Times New Roman" w:hAnsi="Times New Roman"/>
          <w:kern w:val="0"/>
          <w:sz w:val="22"/>
          <w:lang w:val="en-GB"/>
        </w:rPr>
        <w:t>all parties in the supply chain are risk-neutral and share identical information</w:t>
      </w:r>
      <w:r w:rsidR="00466B1C" w:rsidRPr="00110FA1">
        <w:rPr>
          <w:rFonts w:ascii="Times New Roman" w:hAnsi="Times New Roman"/>
          <w:kern w:val="0"/>
          <w:sz w:val="22"/>
          <w:lang w:val="en-GB"/>
        </w:rPr>
        <w:t xml:space="preserve"> </w:t>
      </w:r>
      <w:r w:rsidRPr="00110FA1">
        <w:rPr>
          <w:rFonts w:ascii="Times New Roman" w:hAnsi="Times New Roman"/>
          <w:kern w:val="0"/>
          <w:sz w:val="22"/>
          <w:lang w:val="en-GB"/>
        </w:rPr>
        <w:t>(</w:t>
      </w:r>
      <w:r w:rsidRPr="00110FA1">
        <w:rPr>
          <w:rFonts w:ascii="Times New Roman" w:hAnsi="Times New Roman"/>
          <w:color w:val="4F81BD"/>
          <w:kern w:val="0"/>
          <w:sz w:val="22"/>
          <w:lang w:val="en-GB"/>
        </w:rPr>
        <w:t>Ma et al., 2013; Hsiao and Chen, 2014</w:t>
      </w:r>
      <w:r w:rsidRPr="00110FA1">
        <w:rPr>
          <w:rFonts w:ascii="Times New Roman" w:hAnsi="Times New Roman"/>
          <w:kern w:val="0"/>
          <w:sz w:val="22"/>
          <w:lang w:val="en-GB"/>
        </w:rPr>
        <w:t xml:space="preserve">). </w:t>
      </w:r>
      <w:r w:rsidR="00047207" w:rsidRPr="00110FA1">
        <w:rPr>
          <w:rFonts w:ascii="Times New Roman" w:hAnsi="Times New Roman" w:hint="eastAsia"/>
          <w:kern w:val="0"/>
          <w:sz w:val="22"/>
          <w:lang w:val="en-GB"/>
        </w:rPr>
        <w:t>C</w:t>
      </w:r>
      <w:r w:rsidRPr="00110FA1">
        <w:rPr>
          <w:rFonts w:ascii="Times New Roman" w:hAnsi="Times New Roman"/>
          <w:kern w:val="0"/>
          <w:sz w:val="22"/>
          <w:lang w:val="en-GB"/>
        </w:rPr>
        <w:t xml:space="preserve">onsumers are heterogeneous with product </w:t>
      </w:r>
      <w:proofErr w:type="gramStart"/>
      <w:r w:rsidRPr="00110FA1">
        <w:rPr>
          <w:rFonts w:ascii="Times New Roman" w:hAnsi="Times New Roman"/>
          <w:kern w:val="0"/>
          <w:sz w:val="22"/>
          <w:lang w:val="en-GB"/>
        </w:rPr>
        <w:t>utility</w:t>
      </w:r>
      <w:r w:rsidR="00EC56E4" w:rsidRPr="00110FA1">
        <w:rPr>
          <w:rFonts w:ascii="Times New Roman" w:hAnsi="Times New Roman" w:hint="eastAsia"/>
          <w:kern w:val="0"/>
          <w:sz w:val="22"/>
          <w:lang w:val="en-GB"/>
        </w:rPr>
        <w:t xml:space="preserve"> </w:t>
      </w:r>
      <w:proofErr w:type="gramEnd"/>
      <w:r w:rsidR="00266E7D" w:rsidRPr="00110FA1">
        <w:rPr>
          <w:rFonts w:ascii="Times New Roman" w:hAnsi="Times New Roman"/>
          <w:position w:val="-6"/>
          <w:sz w:val="22"/>
          <w:lang w:val="en-GB"/>
        </w:rPr>
        <w:object w:dxaOrig="16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1.25pt" o:ole="">
            <v:imagedata r:id="rId9" o:title=""/>
          </v:shape>
          <o:OLEObject Type="Embed" ProgID="Equation.DSMT4" ShapeID="_x0000_i1025" DrawAspect="Content" ObjectID="_1598690749" r:id="rId10"/>
        </w:object>
      </w:r>
      <w:r w:rsidR="00466B1C" w:rsidRPr="00110FA1">
        <w:rPr>
          <w:rFonts w:ascii="Times New Roman" w:hAnsi="Times New Roman"/>
          <w:kern w:val="0"/>
          <w:sz w:val="22"/>
          <w:lang w:val="en-GB"/>
        </w:rPr>
        <w:t xml:space="preserve">, </w:t>
      </w:r>
      <w:r w:rsidRPr="00110FA1">
        <w:rPr>
          <w:rFonts w:ascii="Times New Roman" w:hAnsi="Times New Roman"/>
          <w:kern w:val="0"/>
          <w:sz w:val="22"/>
          <w:lang w:val="en-GB"/>
        </w:rPr>
        <w:t>and</w:t>
      </w:r>
      <w:r w:rsidR="00EC56E4" w:rsidRPr="00110FA1">
        <w:rPr>
          <w:rFonts w:ascii="Times New Roman" w:hAnsi="Times New Roman" w:hint="eastAsia"/>
          <w:kern w:val="0"/>
          <w:sz w:val="22"/>
          <w:lang w:val="en-GB"/>
        </w:rPr>
        <w:t xml:space="preserve"> </w:t>
      </w:r>
      <w:r w:rsidR="00266E7D" w:rsidRPr="00110FA1">
        <w:rPr>
          <w:rFonts w:ascii="Times New Roman" w:hAnsi="Times New Roman"/>
          <w:position w:val="-6"/>
          <w:sz w:val="22"/>
          <w:lang w:val="en-GB"/>
        </w:rPr>
        <w:object w:dxaOrig="160" w:dyaOrig="200">
          <v:shape id="_x0000_i1026" type="#_x0000_t75" style="width:8.25pt;height:11.25pt" o:ole="">
            <v:imagedata r:id="rId11" o:title=""/>
          </v:shape>
          <o:OLEObject Type="Embed" ProgID="Equation.DSMT4" ShapeID="_x0000_i1026" DrawAspect="Content" ObjectID="_1598690750" r:id="rId12"/>
        </w:object>
      </w:r>
      <w:r w:rsidR="00EC56E4" w:rsidRPr="00110FA1">
        <w:rPr>
          <w:rFonts w:ascii="Times New Roman" w:hAnsi="Times New Roman" w:hint="eastAsia"/>
          <w:position w:val="-6"/>
          <w:sz w:val="22"/>
          <w:lang w:val="en-GB"/>
        </w:rPr>
        <w:t xml:space="preserve"> </w:t>
      </w:r>
      <w:r w:rsidRPr="00110FA1">
        <w:rPr>
          <w:rFonts w:ascii="Times New Roman" w:hAnsi="Times New Roman"/>
          <w:kern w:val="0"/>
          <w:sz w:val="22"/>
          <w:lang w:val="en-GB"/>
        </w:rPr>
        <w:t xml:space="preserve">is assumed to be uniformly distributed in [0,1]. </w:t>
      </w:r>
      <w:r w:rsidR="00047207" w:rsidRPr="00110FA1">
        <w:rPr>
          <w:rFonts w:ascii="Times New Roman" w:hAnsi="Times New Roman" w:hint="eastAsia"/>
          <w:kern w:val="0"/>
          <w:sz w:val="22"/>
          <w:lang w:val="en-GB"/>
        </w:rPr>
        <w:t>A</w:t>
      </w:r>
      <w:r w:rsidR="00047207" w:rsidRPr="00110FA1">
        <w:rPr>
          <w:rFonts w:ascii="Times New Roman" w:hAnsi="Times New Roman"/>
          <w:kern w:val="0"/>
          <w:sz w:val="22"/>
          <w:lang w:val="en-GB"/>
        </w:rPr>
        <w:t xml:space="preserve"> </w:t>
      </w:r>
      <w:r w:rsidRPr="00110FA1">
        <w:rPr>
          <w:rFonts w:ascii="Times New Roman" w:hAnsi="Times New Roman"/>
          <w:kern w:val="0"/>
          <w:sz w:val="22"/>
          <w:lang w:val="en-GB"/>
        </w:rPr>
        <w:t xml:space="preserve">similar assumption has been widely used in the literature on consumer </w:t>
      </w:r>
      <w:r w:rsidR="00F410B5" w:rsidRPr="00110FA1">
        <w:rPr>
          <w:rFonts w:ascii="Times New Roman" w:hAnsi="Times New Roman"/>
          <w:kern w:val="0"/>
          <w:sz w:val="22"/>
          <w:lang w:val="en-GB"/>
        </w:rPr>
        <w:t xml:space="preserve">classification </w:t>
      </w:r>
      <w:r w:rsidRPr="00110FA1">
        <w:rPr>
          <w:rFonts w:ascii="Times New Roman" w:hAnsi="Times New Roman"/>
          <w:kern w:val="0"/>
          <w:sz w:val="22"/>
          <w:lang w:val="en-GB"/>
        </w:rPr>
        <w:t>(</w:t>
      </w:r>
      <w:r w:rsidRPr="00110FA1">
        <w:rPr>
          <w:rFonts w:ascii="Times New Roman" w:hAnsi="Times New Roman"/>
          <w:color w:val="4F81BD"/>
          <w:kern w:val="0"/>
          <w:sz w:val="22"/>
          <w:lang w:val="en-GB"/>
        </w:rPr>
        <w:t>Chiang et al., 2003; Chiang and Monahan, 2005; Ma et al., 2013</w:t>
      </w:r>
      <w:r w:rsidR="00CA3912" w:rsidRPr="00110FA1">
        <w:rPr>
          <w:rFonts w:ascii="Times New Roman" w:hAnsi="Times New Roman"/>
          <w:color w:val="4F81BD"/>
          <w:kern w:val="0"/>
          <w:sz w:val="22"/>
          <w:lang w:val="en-GB"/>
        </w:rPr>
        <w:t>，</w:t>
      </w:r>
      <w:r w:rsidR="00CA3912" w:rsidRPr="00110FA1">
        <w:rPr>
          <w:rFonts w:ascii="Times New Roman" w:hAnsi="Times New Roman"/>
          <w:color w:val="4F81BD"/>
          <w:kern w:val="0"/>
          <w:sz w:val="22"/>
          <w:lang w:val="en-GB"/>
        </w:rPr>
        <w:t>Luo and Sun 2016</w:t>
      </w:r>
      <w:r w:rsidRPr="00110FA1">
        <w:rPr>
          <w:rFonts w:ascii="Times New Roman" w:hAnsi="Times New Roman"/>
          <w:kern w:val="0"/>
          <w:sz w:val="22"/>
          <w:lang w:val="en-GB"/>
        </w:rPr>
        <w:t xml:space="preserve">). Here, to represent </w:t>
      </w:r>
      <w:r w:rsidR="008138C1" w:rsidRPr="00110FA1">
        <w:rPr>
          <w:rFonts w:ascii="Times New Roman" w:hAnsi="Times New Roman"/>
          <w:kern w:val="0"/>
          <w:sz w:val="22"/>
          <w:lang w:val="en-GB"/>
        </w:rPr>
        <w:t xml:space="preserve">the lower </w:t>
      </w:r>
      <w:r w:rsidR="007E7BA9" w:rsidRPr="00110FA1">
        <w:rPr>
          <w:rFonts w:ascii="Times New Roman" w:hAnsi="Times New Roman"/>
          <w:kern w:val="0"/>
          <w:sz w:val="22"/>
          <w:lang w:val="en-GB"/>
        </w:rPr>
        <w:t>c</w:t>
      </w:r>
      <w:r w:rsidRPr="00110FA1">
        <w:rPr>
          <w:rFonts w:ascii="Times New Roman" w:hAnsi="Times New Roman"/>
          <w:kern w:val="0"/>
          <w:sz w:val="22"/>
          <w:lang w:val="en-GB"/>
        </w:rPr>
        <w:t xml:space="preserve">onsumer acceptance of the </w:t>
      </w:r>
      <w:r w:rsidR="00460738" w:rsidRPr="00110FA1">
        <w:rPr>
          <w:rFonts w:ascii="Times New Roman" w:hAnsi="Times New Roman" w:hint="eastAsia"/>
          <w:kern w:val="0"/>
          <w:sz w:val="22"/>
          <w:lang w:val="en-GB"/>
        </w:rPr>
        <w:t>e-</w:t>
      </w:r>
      <w:r w:rsidR="003E3FE1" w:rsidRPr="00110FA1">
        <w:rPr>
          <w:rFonts w:ascii="Times New Roman" w:hAnsi="Times New Roman"/>
          <w:kern w:val="0"/>
          <w:sz w:val="22"/>
          <w:lang w:val="en-GB"/>
        </w:rPr>
        <w:t xml:space="preserve">channel, the parameter </w:t>
      </w:r>
      <w:r w:rsidR="00266E7D" w:rsidRPr="00110FA1">
        <w:rPr>
          <w:rFonts w:ascii="Times New Roman" w:hAnsi="Times New Roman"/>
          <w:position w:val="-6"/>
          <w:sz w:val="22"/>
          <w:lang w:val="en-GB"/>
        </w:rPr>
        <w:object w:dxaOrig="200" w:dyaOrig="240">
          <v:shape id="_x0000_i1027" type="#_x0000_t75" style="width:11.25pt;height:12pt" o:ole="">
            <v:imagedata r:id="rId13" o:title=""/>
          </v:shape>
          <o:OLEObject Type="Embed" ProgID="Equation.DSMT4" ShapeID="_x0000_i1027" DrawAspect="Content" ObjectID="_1598690751" r:id="rId14"/>
        </w:object>
      </w:r>
      <w:r w:rsidR="005353D4" w:rsidRPr="00110FA1">
        <w:rPr>
          <w:rFonts w:ascii="Times New Roman" w:hAnsi="Times New Roman" w:hint="eastAsia"/>
          <w:position w:val="-6"/>
          <w:sz w:val="22"/>
          <w:lang w:val="en-GB"/>
        </w:rPr>
        <w:t xml:space="preserve"> </w:t>
      </w:r>
      <w:r w:rsidRPr="00110FA1">
        <w:rPr>
          <w:rFonts w:ascii="Times New Roman" w:hAnsi="Times New Roman"/>
          <w:kern w:val="0"/>
          <w:sz w:val="22"/>
          <w:lang w:val="en-GB"/>
        </w:rPr>
        <w:t>is defined as consumers’ willingness to pay</w:t>
      </w:r>
      <w:r w:rsidR="00466B1C" w:rsidRPr="00110FA1">
        <w:rPr>
          <w:rFonts w:ascii="Times New Roman" w:hAnsi="Times New Roman"/>
          <w:kern w:val="0"/>
          <w:sz w:val="22"/>
          <w:lang w:val="en-GB"/>
        </w:rPr>
        <w:t xml:space="preserve"> </w:t>
      </w:r>
      <w:r w:rsidRPr="00110FA1">
        <w:rPr>
          <w:rFonts w:ascii="Times New Roman" w:hAnsi="Times New Roman"/>
          <w:kern w:val="0"/>
          <w:sz w:val="22"/>
          <w:lang w:val="en-GB"/>
        </w:rPr>
        <w:t xml:space="preserve">(wtp) for a product on the </w:t>
      </w:r>
      <w:r w:rsidR="00460738" w:rsidRPr="00110FA1">
        <w:rPr>
          <w:rFonts w:ascii="Times New Roman" w:hAnsi="Times New Roman" w:hint="eastAsia"/>
          <w:kern w:val="0"/>
          <w:sz w:val="22"/>
          <w:lang w:val="en-GB"/>
        </w:rPr>
        <w:t>e-</w:t>
      </w:r>
      <w:r w:rsidRPr="00110FA1">
        <w:rPr>
          <w:rFonts w:ascii="Times New Roman" w:hAnsi="Times New Roman"/>
          <w:kern w:val="0"/>
          <w:sz w:val="22"/>
          <w:lang w:val="en-GB"/>
        </w:rPr>
        <w:t>channel</w:t>
      </w:r>
      <w:r w:rsidR="00047207" w:rsidRPr="00110FA1">
        <w:rPr>
          <w:rFonts w:ascii="Times New Roman" w:hAnsi="Times New Roman" w:hint="eastAsia"/>
          <w:kern w:val="0"/>
          <w:sz w:val="22"/>
          <w:lang w:val="en-GB"/>
        </w:rPr>
        <w:t>,</w:t>
      </w:r>
      <w:r w:rsidR="00DE38C1" w:rsidRPr="00110FA1">
        <w:rPr>
          <w:rFonts w:ascii="Times New Roman" w:hAnsi="Times New Roman"/>
          <w:kern w:val="0"/>
          <w:sz w:val="22"/>
          <w:lang w:val="en-GB"/>
        </w:rPr>
        <w:t xml:space="preserve"> subject </w:t>
      </w:r>
      <w:proofErr w:type="gramStart"/>
      <w:r w:rsidR="00DE38C1" w:rsidRPr="00110FA1">
        <w:rPr>
          <w:rFonts w:ascii="Times New Roman" w:hAnsi="Times New Roman"/>
          <w:kern w:val="0"/>
          <w:sz w:val="22"/>
          <w:lang w:val="en-GB"/>
        </w:rPr>
        <w:t>to</w:t>
      </w:r>
      <w:r w:rsidR="003E3FE1" w:rsidRPr="00110FA1">
        <w:rPr>
          <w:rFonts w:ascii="Times New Roman" w:hAnsi="Times New Roman" w:hint="eastAsia"/>
          <w:kern w:val="0"/>
          <w:sz w:val="22"/>
          <w:lang w:val="en-GB"/>
        </w:rPr>
        <w:t xml:space="preserve"> </w:t>
      </w:r>
      <w:proofErr w:type="gramEnd"/>
      <w:r w:rsidR="00266E7D" w:rsidRPr="00110FA1">
        <w:rPr>
          <w:rFonts w:ascii="Times New Roman" w:hAnsi="Times New Roman"/>
          <w:kern w:val="0"/>
          <w:position w:val="-6"/>
          <w:sz w:val="22"/>
          <w:lang w:val="en-GB"/>
        </w:rPr>
        <w:object w:dxaOrig="760" w:dyaOrig="240">
          <v:shape id="_x0000_i1028" type="#_x0000_t75" style="width:38.25pt;height:12pt" o:ole="">
            <v:imagedata r:id="rId15" o:title=""/>
          </v:shape>
          <o:OLEObject Type="Embed" ProgID="Equation.DSMT4" ShapeID="_x0000_i1028" DrawAspect="Content" ObjectID="_1598690752" r:id="rId16"/>
        </w:object>
      </w:r>
      <w:r w:rsidRPr="00110FA1">
        <w:rPr>
          <w:rFonts w:ascii="Times New Roman" w:hAnsi="Times New Roman"/>
          <w:kern w:val="0"/>
          <w:sz w:val="22"/>
          <w:lang w:val="en-GB"/>
        </w:rPr>
        <w:t xml:space="preserve">. That is, if </w:t>
      </w:r>
      <w:r w:rsidR="00F410B5" w:rsidRPr="00110FA1">
        <w:rPr>
          <w:rFonts w:ascii="Times New Roman" w:hAnsi="Times New Roman"/>
          <w:kern w:val="0"/>
          <w:sz w:val="22"/>
          <w:lang w:val="en-GB"/>
        </w:rPr>
        <w:t>a consumer has</w:t>
      </w:r>
      <w:r w:rsidRPr="00110FA1">
        <w:rPr>
          <w:rFonts w:ascii="Times New Roman" w:hAnsi="Times New Roman"/>
          <w:kern w:val="0"/>
          <w:sz w:val="22"/>
          <w:lang w:val="en-GB"/>
        </w:rPr>
        <w:t xml:space="preserve"> utility </w:t>
      </w:r>
      <w:r w:rsidR="00266E7D" w:rsidRPr="00110FA1">
        <w:rPr>
          <w:rFonts w:ascii="Times New Roman" w:hAnsi="Times New Roman"/>
          <w:position w:val="-6"/>
          <w:sz w:val="22"/>
          <w:lang w:val="en-GB"/>
        </w:rPr>
        <w:object w:dxaOrig="160" w:dyaOrig="200">
          <v:shape id="_x0000_i1029" type="#_x0000_t75" style="width:8.25pt;height:11.25pt" o:ole="">
            <v:imagedata r:id="rId17" o:title=""/>
          </v:shape>
          <o:OLEObject Type="Embed" ProgID="Equation.DSMT4" ShapeID="_x0000_i1029" DrawAspect="Content" ObjectID="_1598690753" r:id="rId18"/>
        </w:object>
      </w:r>
      <w:r w:rsidRPr="00110FA1">
        <w:rPr>
          <w:rFonts w:ascii="Times New Roman" w:hAnsi="Times New Roman"/>
          <w:sz w:val="22"/>
          <w:lang w:val="en-GB"/>
        </w:rPr>
        <w:t xml:space="preserve"> with regard to the product in the </w:t>
      </w:r>
      <w:r w:rsidR="009A5290" w:rsidRPr="00110FA1">
        <w:rPr>
          <w:rFonts w:ascii="Times New Roman" w:hAnsi="Times New Roman"/>
          <w:sz w:val="22"/>
          <w:lang w:val="en-GB"/>
        </w:rPr>
        <w:t>brick-and-mortar</w:t>
      </w:r>
      <w:r w:rsidR="006132C9" w:rsidRPr="00110FA1">
        <w:rPr>
          <w:rFonts w:ascii="Times New Roman" w:hAnsi="Times New Roman" w:hint="eastAsia"/>
          <w:sz w:val="22"/>
          <w:lang w:val="en-GB"/>
        </w:rPr>
        <w:t xml:space="preserve"> </w:t>
      </w:r>
      <w:r w:rsidR="00EB4EFC" w:rsidRPr="00110FA1">
        <w:rPr>
          <w:rFonts w:ascii="Times New Roman" w:hAnsi="Times New Roman"/>
          <w:sz w:val="22"/>
          <w:lang w:val="en-GB"/>
        </w:rPr>
        <w:t>channel</w:t>
      </w:r>
      <w:r w:rsidRPr="00110FA1">
        <w:rPr>
          <w:rFonts w:ascii="Times New Roman" w:hAnsi="Times New Roman"/>
          <w:sz w:val="22"/>
          <w:lang w:val="en-GB"/>
        </w:rPr>
        <w:t xml:space="preserve">, then </w:t>
      </w:r>
      <w:r w:rsidR="004E459B" w:rsidRPr="00110FA1">
        <w:rPr>
          <w:rFonts w:ascii="Times New Roman" w:hAnsi="Times New Roman" w:hint="eastAsia"/>
          <w:sz w:val="22"/>
          <w:lang w:val="en-GB"/>
        </w:rPr>
        <w:t>that</w:t>
      </w:r>
      <w:r w:rsidR="00F410B5" w:rsidRPr="00110FA1">
        <w:rPr>
          <w:rFonts w:ascii="Times New Roman" w:hAnsi="Times New Roman"/>
          <w:sz w:val="22"/>
          <w:lang w:val="en-GB"/>
        </w:rPr>
        <w:t xml:space="preserve"> consumer has</w:t>
      </w:r>
      <w:r w:rsidRPr="00110FA1">
        <w:rPr>
          <w:rFonts w:ascii="Times New Roman" w:hAnsi="Times New Roman"/>
          <w:sz w:val="22"/>
          <w:lang w:val="en-GB"/>
        </w:rPr>
        <w:t xml:space="preserve"> </w:t>
      </w:r>
      <w:r w:rsidRPr="00110FA1">
        <w:rPr>
          <w:rFonts w:ascii="Times New Roman" w:hAnsi="Times New Roman"/>
          <w:kern w:val="0"/>
          <w:sz w:val="22"/>
          <w:lang w:val="en-GB"/>
        </w:rPr>
        <w:t xml:space="preserve">utility </w:t>
      </w:r>
      <w:r w:rsidR="00266E7D" w:rsidRPr="00110FA1">
        <w:rPr>
          <w:rFonts w:ascii="Times New Roman" w:hAnsi="Times New Roman"/>
          <w:position w:val="-6"/>
          <w:sz w:val="22"/>
          <w:lang w:val="en-GB"/>
        </w:rPr>
        <w:object w:dxaOrig="279" w:dyaOrig="240">
          <v:shape id="_x0000_i1030" type="#_x0000_t75" style="width:14.25pt;height:12pt" o:ole="">
            <v:imagedata r:id="rId19" o:title=""/>
          </v:shape>
          <o:OLEObject Type="Embed" ProgID="Equation.DSMT4" ShapeID="_x0000_i1030" DrawAspect="Content" ObjectID="_1598690754" r:id="rId20"/>
        </w:object>
      </w:r>
      <w:r w:rsidRPr="00110FA1">
        <w:rPr>
          <w:rFonts w:ascii="Times New Roman" w:hAnsi="Times New Roman"/>
          <w:sz w:val="22"/>
          <w:lang w:val="en-GB"/>
        </w:rPr>
        <w:t xml:space="preserve"> with regard to </w:t>
      </w:r>
      <w:r w:rsidR="00047207" w:rsidRPr="00110FA1">
        <w:rPr>
          <w:rFonts w:ascii="Times New Roman" w:hAnsi="Times New Roman" w:hint="eastAsia"/>
          <w:sz w:val="22"/>
          <w:lang w:val="en-GB"/>
        </w:rPr>
        <w:t>that</w:t>
      </w:r>
      <w:r w:rsidR="00047207" w:rsidRPr="00110FA1">
        <w:rPr>
          <w:rFonts w:ascii="Times New Roman" w:hAnsi="Times New Roman"/>
          <w:sz w:val="22"/>
          <w:lang w:val="en-GB"/>
        </w:rPr>
        <w:t xml:space="preserve"> </w:t>
      </w:r>
      <w:r w:rsidRPr="00110FA1">
        <w:rPr>
          <w:rFonts w:ascii="Times New Roman" w:hAnsi="Times New Roman"/>
          <w:sz w:val="22"/>
          <w:lang w:val="en-GB"/>
        </w:rPr>
        <w:t xml:space="preserve">product </w:t>
      </w:r>
      <w:r w:rsidR="001A23BD" w:rsidRPr="00110FA1">
        <w:rPr>
          <w:rFonts w:ascii="Times New Roman" w:hAnsi="Times New Roman"/>
          <w:sz w:val="22"/>
          <w:lang w:val="en-GB"/>
        </w:rPr>
        <w:t>in</w:t>
      </w:r>
      <w:r w:rsidRPr="00110FA1">
        <w:rPr>
          <w:rFonts w:ascii="Times New Roman" w:hAnsi="Times New Roman"/>
          <w:sz w:val="22"/>
          <w:lang w:val="en-GB"/>
        </w:rPr>
        <w:t xml:space="preserve"> the online channel.</w:t>
      </w:r>
    </w:p>
    <w:p w:rsidR="00851EE0" w:rsidRPr="00110FA1" w:rsidRDefault="00851EE0" w:rsidP="00110FA1">
      <w:pPr>
        <w:autoSpaceDE w:val="0"/>
        <w:autoSpaceDN w:val="0"/>
        <w:adjustRightInd w:val="0"/>
        <w:ind w:firstLineChars="200" w:firstLine="440"/>
        <w:rPr>
          <w:rFonts w:ascii="Times New Roman" w:hAnsi="Times New Roman"/>
          <w:kern w:val="0"/>
          <w:sz w:val="22"/>
          <w:lang w:val="en-GB"/>
        </w:rPr>
      </w:pPr>
    </w:p>
    <w:p w:rsidR="00CD5BAC" w:rsidRPr="00110FA1" w:rsidRDefault="00B12942" w:rsidP="00110FA1">
      <w:pPr>
        <w:autoSpaceDE w:val="0"/>
        <w:autoSpaceDN w:val="0"/>
        <w:adjustRightInd w:val="0"/>
        <w:jc w:val="center"/>
        <w:rPr>
          <w:rFonts w:ascii="Times New Roman" w:hAnsi="Times New Roman"/>
          <w:kern w:val="0"/>
          <w:sz w:val="22"/>
          <w:lang w:val="en-GB"/>
        </w:rPr>
      </w:pPr>
      <w:r w:rsidRPr="00110FA1">
        <w:rPr>
          <w:rFonts w:ascii="Times New Roman" w:hAnsi="Times New Roman"/>
          <w:noProof/>
          <w:kern w:val="0"/>
          <w:sz w:val="22"/>
          <w:lang w:val="en-GB"/>
        </w:rPr>
        <w:drawing>
          <wp:inline distT="0" distB="0" distL="0" distR="0">
            <wp:extent cx="4257675" cy="1238250"/>
            <wp:effectExtent l="0" t="0" r="0" b="0"/>
            <wp:docPr id="7"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7675" cy="1238250"/>
                    </a:xfrm>
                    <a:prstGeom prst="rect">
                      <a:avLst/>
                    </a:prstGeom>
                    <a:noFill/>
                    <a:ln>
                      <a:noFill/>
                    </a:ln>
                  </pic:spPr>
                </pic:pic>
              </a:graphicData>
            </a:graphic>
          </wp:inline>
        </w:drawing>
      </w:r>
    </w:p>
    <w:p w:rsidR="00CD5BAC" w:rsidRPr="00110FA1" w:rsidRDefault="00510D4C" w:rsidP="00110FA1">
      <w:pPr>
        <w:autoSpaceDE w:val="0"/>
        <w:autoSpaceDN w:val="0"/>
        <w:adjustRightInd w:val="0"/>
        <w:ind w:left="990"/>
        <w:rPr>
          <w:rFonts w:ascii="Times New Roman" w:hAnsi="Times New Roman"/>
          <w:kern w:val="0"/>
          <w:sz w:val="20"/>
          <w:szCs w:val="20"/>
          <w:lang w:val="en-GB"/>
        </w:rPr>
      </w:pPr>
      <w:r w:rsidRPr="00110FA1">
        <w:rPr>
          <w:rFonts w:ascii="Times New Roman" w:hAnsi="Times New Roman" w:hint="eastAsia"/>
          <w:kern w:val="0"/>
          <w:sz w:val="20"/>
          <w:szCs w:val="20"/>
          <w:lang w:val="en-GB"/>
        </w:rPr>
        <w:t>(a)</w:t>
      </w:r>
      <w:r w:rsidR="00CD5BAC" w:rsidRPr="00110FA1">
        <w:rPr>
          <w:rFonts w:ascii="Times New Roman" w:hAnsi="Times New Roman" w:hint="eastAsia"/>
          <w:kern w:val="0"/>
          <w:sz w:val="20"/>
          <w:szCs w:val="20"/>
          <w:lang w:val="en-GB"/>
        </w:rPr>
        <w:t xml:space="preserve">Model 0         </w:t>
      </w:r>
      <w:r w:rsidRPr="00110FA1">
        <w:rPr>
          <w:rFonts w:ascii="Times New Roman" w:hAnsi="Times New Roman" w:hint="eastAsia"/>
          <w:kern w:val="0"/>
          <w:sz w:val="20"/>
          <w:szCs w:val="20"/>
          <w:lang w:val="en-GB"/>
        </w:rPr>
        <w:t xml:space="preserve">   </w:t>
      </w:r>
      <w:r w:rsidR="00CD5BAC" w:rsidRPr="00110FA1">
        <w:rPr>
          <w:rFonts w:ascii="Times New Roman" w:hAnsi="Times New Roman" w:hint="eastAsia"/>
          <w:kern w:val="0"/>
          <w:sz w:val="20"/>
          <w:szCs w:val="20"/>
          <w:lang w:val="en-GB"/>
        </w:rPr>
        <w:t xml:space="preserve"> (b) Model 1                </w:t>
      </w:r>
      <w:r w:rsidRPr="00110FA1">
        <w:rPr>
          <w:rFonts w:ascii="Times New Roman" w:hAnsi="Times New Roman" w:hint="eastAsia"/>
          <w:kern w:val="0"/>
          <w:sz w:val="20"/>
          <w:szCs w:val="20"/>
          <w:lang w:val="en-GB"/>
        </w:rPr>
        <w:t xml:space="preserve">    </w:t>
      </w:r>
      <w:r w:rsidR="00CD5BAC" w:rsidRPr="00110FA1">
        <w:rPr>
          <w:rFonts w:ascii="Times New Roman" w:hAnsi="Times New Roman" w:hint="eastAsia"/>
          <w:kern w:val="0"/>
          <w:sz w:val="20"/>
          <w:szCs w:val="20"/>
          <w:lang w:val="en-GB"/>
        </w:rPr>
        <w:t>(c) Model 2</w:t>
      </w:r>
    </w:p>
    <w:p w:rsidR="00510D4C" w:rsidRPr="00110FA1" w:rsidRDefault="00CE5547" w:rsidP="00110FA1">
      <w:pPr>
        <w:autoSpaceDE w:val="0"/>
        <w:autoSpaceDN w:val="0"/>
        <w:adjustRightInd w:val="0"/>
        <w:jc w:val="center"/>
        <w:rPr>
          <w:rFonts w:ascii="Times New Roman" w:hAnsi="Times New Roman"/>
          <w:kern w:val="0"/>
          <w:sz w:val="20"/>
          <w:szCs w:val="20"/>
          <w:lang w:val="en-GB"/>
        </w:rPr>
      </w:pPr>
      <w:r w:rsidRPr="00110FA1">
        <w:rPr>
          <w:rFonts w:ascii="Times New Roman" w:hAnsi="Times New Roman"/>
          <w:kern w:val="0"/>
          <w:sz w:val="20"/>
          <w:szCs w:val="20"/>
          <w:lang w:val="en-GB"/>
        </w:rPr>
        <w:t>Fig. 1</w:t>
      </w:r>
      <w:r w:rsidR="00CD5BAC" w:rsidRPr="00110FA1">
        <w:rPr>
          <w:rFonts w:ascii="Times New Roman" w:hAnsi="Times New Roman" w:hint="eastAsia"/>
          <w:kern w:val="0"/>
          <w:sz w:val="20"/>
          <w:szCs w:val="20"/>
          <w:lang w:val="en-GB"/>
        </w:rPr>
        <w:t>.</w:t>
      </w:r>
      <w:r w:rsidR="00CD5BAC" w:rsidRPr="00110FA1">
        <w:rPr>
          <w:rFonts w:ascii="Times New Roman" w:hAnsi="Times New Roman"/>
          <w:kern w:val="0"/>
          <w:sz w:val="20"/>
          <w:szCs w:val="20"/>
          <w:lang w:val="en-GB"/>
        </w:rPr>
        <w:t xml:space="preserve"> Structures of Model 0, </w:t>
      </w:r>
      <w:r w:rsidR="00CD5BAC" w:rsidRPr="00110FA1">
        <w:rPr>
          <w:rFonts w:ascii="Times New Roman" w:hAnsi="Times New Roman" w:hint="eastAsia"/>
          <w:kern w:val="0"/>
          <w:sz w:val="20"/>
          <w:szCs w:val="20"/>
          <w:lang w:val="en-GB"/>
        </w:rPr>
        <w:t xml:space="preserve">Model </w:t>
      </w:r>
      <w:r w:rsidR="00CD5BAC" w:rsidRPr="00110FA1">
        <w:rPr>
          <w:rFonts w:ascii="Times New Roman" w:hAnsi="Times New Roman"/>
          <w:kern w:val="0"/>
          <w:sz w:val="20"/>
          <w:szCs w:val="20"/>
          <w:lang w:val="en-GB"/>
        </w:rPr>
        <w:t xml:space="preserve">1 and </w:t>
      </w:r>
      <w:r w:rsidR="00CD5BAC" w:rsidRPr="00110FA1">
        <w:rPr>
          <w:rFonts w:ascii="Times New Roman" w:hAnsi="Times New Roman" w:hint="eastAsia"/>
          <w:kern w:val="0"/>
          <w:sz w:val="20"/>
          <w:szCs w:val="20"/>
          <w:lang w:val="en-GB"/>
        </w:rPr>
        <w:t xml:space="preserve">Model </w:t>
      </w:r>
      <w:r w:rsidR="00CD5BAC" w:rsidRPr="00110FA1">
        <w:rPr>
          <w:rFonts w:ascii="Times New Roman" w:hAnsi="Times New Roman"/>
          <w:kern w:val="0"/>
          <w:sz w:val="20"/>
          <w:szCs w:val="20"/>
          <w:lang w:val="en-GB"/>
        </w:rPr>
        <w:t>2</w:t>
      </w:r>
    </w:p>
    <w:p w:rsidR="00836CEE" w:rsidRPr="00110FA1" w:rsidRDefault="00836CEE" w:rsidP="00110FA1">
      <w:pPr>
        <w:autoSpaceDE w:val="0"/>
        <w:autoSpaceDN w:val="0"/>
        <w:adjustRightInd w:val="0"/>
        <w:jc w:val="center"/>
        <w:rPr>
          <w:rFonts w:ascii="Times New Roman" w:hAnsi="Times New Roman"/>
          <w:kern w:val="0"/>
          <w:sz w:val="22"/>
          <w:lang w:val="en-GB"/>
        </w:rPr>
      </w:pPr>
    </w:p>
    <w:p w:rsidR="00B94BF3" w:rsidRPr="00110FA1" w:rsidRDefault="00C42218" w:rsidP="00110FA1">
      <w:pPr>
        <w:autoSpaceDE w:val="0"/>
        <w:autoSpaceDN w:val="0"/>
        <w:adjustRightInd w:val="0"/>
        <w:ind w:firstLineChars="200" w:firstLine="440"/>
        <w:rPr>
          <w:rFonts w:ascii="Arial" w:hAnsi="Arial" w:cs="Arial"/>
          <w:color w:val="FF0000"/>
          <w:sz w:val="20"/>
          <w:szCs w:val="20"/>
          <w:shd w:val="clear" w:color="auto" w:fill="FFFFFF"/>
        </w:rPr>
      </w:pPr>
      <w:r w:rsidRPr="00110FA1">
        <w:rPr>
          <w:rFonts w:ascii="Times New Roman" w:hAnsi="Times New Roman"/>
          <w:kern w:val="0"/>
          <w:sz w:val="22"/>
          <w:lang w:val="en-GB"/>
        </w:rPr>
        <w:t>Furthermore, the manufacturer decides the wholesale price</w:t>
      </w:r>
      <w:r w:rsidR="00EC56E4" w:rsidRPr="00110FA1">
        <w:rPr>
          <w:rFonts w:ascii="Times New Roman" w:hAnsi="Times New Roman" w:hint="eastAsia"/>
          <w:kern w:val="0"/>
          <w:sz w:val="22"/>
          <w:lang w:val="en-GB"/>
        </w:rPr>
        <w:t xml:space="preserve"> </w:t>
      </w:r>
      <w:r w:rsidR="00266E7D" w:rsidRPr="00110FA1">
        <w:rPr>
          <w:rFonts w:ascii="Times New Roman" w:hAnsi="Times New Roman"/>
          <w:position w:val="-6"/>
          <w:sz w:val="22"/>
          <w:lang w:val="en-GB"/>
        </w:rPr>
        <w:object w:dxaOrig="220" w:dyaOrig="200">
          <v:shape id="_x0000_i1032" type="#_x0000_t75" style="width:11.25pt;height:11.25pt" o:ole="">
            <v:imagedata r:id="rId22" o:title=""/>
          </v:shape>
          <o:OLEObject Type="Embed" ProgID="Equation.DSMT4" ShapeID="_x0000_i1032" DrawAspect="Content" ObjectID="_1598690755" r:id="rId23"/>
        </w:object>
      </w:r>
      <w:r w:rsidR="00047207" w:rsidRPr="00110FA1">
        <w:rPr>
          <w:rFonts w:ascii="Times New Roman" w:hAnsi="Times New Roman" w:hint="eastAsia"/>
          <w:kern w:val="0"/>
          <w:sz w:val="22"/>
          <w:lang w:val="en-GB"/>
        </w:rPr>
        <w:t>;</w:t>
      </w:r>
      <w:r w:rsidRPr="00110FA1">
        <w:rPr>
          <w:rFonts w:ascii="Times New Roman" w:hAnsi="Times New Roman"/>
          <w:kern w:val="0"/>
          <w:sz w:val="22"/>
          <w:lang w:val="en-GB"/>
        </w:rPr>
        <w:t xml:space="preserve"> the retailer decides the retail price</w:t>
      </w:r>
      <w:r w:rsidR="00EC56E4" w:rsidRPr="00110FA1">
        <w:rPr>
          <w:rFonts w:ascii="Times New Roman" w:hAnsi="Times New Roman" w:hint="eastAsia"/>
          <w:kern w:val="0"/>
          <w:sz w:val="22"/>
          <w:lang w:val="en-GB"/>
        </w:rPr>
        <w:t xml:space="preserve"> </w:t>
      </w:r>
      <w:r w:rsidR="00266E7D" w:rsidRPr="00110FA1">
        <w:rPr>
          <w:rFonts w:ascii="Times New Roman" w:hAnsi="Times New Roman"/>
          <w:position w:val="-10"/>
          <w:sz w:val="22"/>
          <w:lang w:val="en-GB"/>
        </w:rPr>
        <w:object w:dxaOrig="200" w:dyaOrig="240">
          <v:shape id="_x0000_i1033" type="#_x0000_t75" style="width:12pt;height:12.75pt" o:ole="">
            <v:imagedata r:id="rId24" o:title=""/>
          </v:shape>
          <o:OLEObject Type="Embed" ProgID="Equation.DSMT4" ShapeID="_x0000_i1033" DrawAspect="Content" ObjectID="_1598690756" r:id="rId25"/>
        </w:object>
      </w:r>
      <w:r w:rsidR="00047207" w:rsidRPr="00110FA1">
        <w:rPr>
          <w:rFonts w:ascii="Times New Roman" w:hAnsi="Times New Roman" w:hint="eastAsia"/>
          <w:position w:val="-10"/>
          <w:sz w:val="22"/>
          <w:lang w:val="en-GB"/>
        </w:rPr>
        <w:t xml:space="preserve"> </w:t>
      </w:r>
      <w:r w:rsidRPr="00110FA1">
        <w:rPr>
          <w:rFonts w:ascii="Times New Roman" w:hAnsi="Times New Roman"/>
          <w:kern w:val="0"/>
          <w:sz w:val="22"/>
          <w:lang w:val="en-GB"/>
        </w:rPr>
        <w:t>in Model</w:t>
      </w:r>
      <w:r w:rsidR="003E3FE1" w:rsidRPr="00110FA1">
        <w:rPr>
          <w:rFonts w:ascii="Times New Roman" w:hAnsi="Times New Roman" w:hint="eastAsia"/>
          <w:kern w:val="0"/>
          <w:sz w:val="22"/>
          <w:lang w:val="en-GB"/>
        </w:rPr>
        <w:t xml:space="preserve"> </w:t>
      </w:r>
      <w:r w:rsidRPr="00110FA1">
        <w:rPr>
          <w:rFonts w:ascii="Times New Roman" w:hAnsi="Times New Roman"/>
          <w:position w:val="-6"/>
          <w:sz w:val="22"/>
          <w:lang w:val="en-GB"/>
        </w:rPr>
        <w:object w:dxaOrig="139" w:dyaOrig="260">
          <v:shape id="_x0000_i1034" type="#_x0000_t75" style="width:6.75pt;height:13.5pt" o:ole="">
            <v:imagedata r:id="rId26" o:title=""/>
          </v:shape>
          <o:OLEObject Type="Embed" ProgID="Equation.DSMT4" ShapeID="_x0000_i1034" DrawAspect="Content" ObjectID="_1598690757" r:id="rId27"/>
        </w:object>
      </w:r>
      <w:r w:rsidRPr="00110FA1">
        <w:rPr>
          <w:rFonts w:ascii="Times New Roman" w:hAnsi="Times New Roman"/>
          <w:kern w:val="0"/>
          <w:sz w:val="22"/>
          <w:lang w:val="en-GB"/>
        </w:rPr>
        <w:t xml:space="preserve">, where </w:t>
      </w:r>
      <w:r w:rsidR="00047207" w:rsidRPr="00110FA1">
        <w:rPr>
          <w:rFonts w:ascii="Times New Roman" w:hAnsi="Times New Roman"/>
          <w:position w:val="-8"/>
          <w:sz w:val="22"/>
          <w:lang w:val="en-GB"/>
        </w:rPr>
        <w:object w:dxaOrig="740" w:dyaOrig="260">
          <v:shape id="_x0000_i1035" type="#_x0000_t75" style="width:36.75pt;height:12.75pt" o:ole="">
            <v:imagedata r:id="rId28" o:title=""/>
          </v:shape>
          <o:OLEObject Type="Embed" ProgID="Equation.DSMT4" ShapeID="_x0000_i1035" DrawAspect="Content" ObjectID="_1598690758" r:id="rId29"/>
        </w:object>
      </w:r>
      <w:r w:rsidR="00047207" w:rsidRPr="00110FA1">
        <w:rPr>
          <w:rFonts w:ascii="Times New Roman" w:hAnsi="Times New Roman" w:hint="eastAsia"/>
          <w:kern w:val="0"/>
          <w:sz w:val="22"/>
          <w:lang w:val="en-GB"/>
        </w:rPr>
        <w:t>;</w:t>
      </w:r>
      <w:r w:rsidR="00047207" w:rsidRPr="00110FA1">
        <w:rPr>
          <w:rFonts w:ascii="Times New Roman" w:hAnsi="Times New Roman"/>
          <w:kern w:val="0"/>
          <w:sz w:val="22"/>
          <w:lang w:val="en-GB"/>
        </w:rPr>
        <w:t xml:space="preserve"> </w:t>
      </w:r>
      <w:r w:rsidR="009A11A9" w:rsidRPr="00110FA1">
        <w:rPr>
          <w:rFonts w:ascii="Times New Roman" w:hAnsi="Times New Roman"/>
          <w:kern w:val="0"/>
          <w:sz w:val="22"/>
          <w:lang w:val="en-GB"/>
        </w:rPr>
        <w:t>and</w:t>
      </w:r>
      <w:r w:rsidRPr="00110FA1">
        <w:rPr>
          <w:rFonts w:ascii="Times New Roman" w:hAnsi="Times New Roman"/>
          <w:kern w:val="0"/>
          <w:sz w:val="22"/>
          <w:lang w:val="en-GB"/>
        </w:rPr>
        <w:t xml:space="preserve"> the manufacturer adopts the online price </w:t>
      </w:r>
      <w:r w:rsidR="00266E7D" w:rsidRPr="00110FA1">
        <w:rPr>
          <w:rFonts w:ascii="Times New Roman" w:hAnsi="Times New Roman"/>
          <w:position w:val="-10"/>
          <w:sz w:val="22"/>
          <w:lang w:val="en-GB"/>
        </w:rPr>
        <w:object w:dxaOrig="320" w:dyaOrig="240">
          <v:shape id="_x0000_i1036" type="#_x0000_t75" style="width:18.75pt;height:12.75pt" o:ole="">
            <v:imagedata r:id="rId30" o:title=""/>
          </v:shape>
          <o:OLEObject Type="Embed" ProgID="Equation.DSMT4" ShapeID="_x0000_i1036" DrawAspect="Content" ObjectID="_1598690759" r:id="rId31"/>
        </w:object>
      </w:r>
      <w:r w:rsidRPr="00110FA1">
        <w:rPr>
          <w:rFonts w:ascii="Times New Roman" w:hAnsi="Times New Roman"/>
          <w:sz w:val="22"/>
          <w:lang w:val="en-GB"/>
        </w:rPr>
        <w:t xml:space="preserve">based on the retailer’s retail price </w:t>
      </w:r>
      <w:r w:rsidRPr="00110FA1">
        <w:rPr>
          <w:rFonts w:ascii="Times New Roman" w:hAnsi="Times New Roman"/>
          <w:kern w:val="0"/>
          <w:sz w:val="22"/>
          <w:lang w:val="en-GB"/>
        </w:rPr>
        <w:t xml:space="preserve">in Model </w:t>
      </w:r>
      <w:r w:rsidRPr="00110FA1">
        <w:rPr>
          <w:rFonts w:ascii="Times New Roman" w:hAnsi="Times New Roman"/>
          <w:position w:val="-6"/>
          <w:sz w:val="22"/>
          <w:lang w:val="en-GB"/>
        </w:rPr>
        <w:object w:dxaOrig="139" w:dyaOrig="260">
          <v:shape id="_x0000_i1037" type="#_x0000_t75" style="width:6.75pt;height:13.5pt" o:ole="">
            <v:imagedata r:id="rId26" o:title=""/>
          </v:shape>
          <o:OLEObject Type="Embed" ProgID="Equation.DSMT4" ShapeID="_x0000_i1037" DrawAspect="Content" ObjectID="_1598690760" r:id="rId32"/>
        </w:object>
      </w:r>
      <w:r w:rsidRPr="00110FA1">
        <w:rPr>
          <w:rFonts w:ascii="Times New Roman" w:hAnsi="Times New Roman"/>
          <w:sz w:val="22"/>
          <w:lang w:val="en-GB"/>
        </w:rPr>
        <w:t>(</w:t>
      </w:r>
      <w:r w:rsidR="00266E7D" w:rsidRPr="00110FA1">
        <w:rPr>
          <w:rFonts w:ascii="Times New Roman" w:hAnsi="Times New Roman"/>
          <w:position w:val="-8"/>
          <w:sz w:val="22"/>
          <w:lang w:val="en-GB"/>
        </w:rPr>
        <w:object w:dxaOrig="580" w:dyaOrig="260">
          <v:shape id="_x0000_i1038" type="#_x0000_t75" style="width:28.5pt;height:12.75pt" o:ole="">
            <v:imagedata r:id="rId33" o:title=""/>
          </v:shape>
          <o:OLEObject Type="Embed" ProgID="Equation.DSMT4" ShapeID="_x0000_i1038" DrawAspect="Content" ObjectID="_1598690761" r:id="rId34"/>
        </w:object>
      </w:r>
      <w:r w:rsidRPr="00110FA1">
        <w:rPr>
          <w:rFonts w:ascii="Times New Roman" w:hAnsi="Times New Roman"/>
          <w:sz w:val="22"/>
          <w:lang w:val="en-GB"/>
        </w:rPr>
        <w:t>)</w:t>
      </w:r>
      <w:r w:rsidR="00B94BF3" w:rsidRPr="00110FA1">
        <w:rPr>
          <w:rFonts w:ascii="Times New Roman" w:hAnsi="Times New Roman"/>
          <w:sz w:val="22"/>
          <w:lang w:val="en-GB"/>
        </w:rPr>
        <w:t>, where</w:t>
      </w:r>
      <w:r w:rsidR="00EC56E4" w:rsidRPr="00110FA1">
        <w:rPr>
          <w:rFonts w:ascii="Times New Roman" w:hAnsi="Times New Roman" w:hint="eastAsia"/>
          <w:sz w:val="22"/>
          <w:lang w:val="en-GB"/>
        </w:rPr>
        <w:t xml:space="preserve"> </w:t>
      </w:r>
      <w:r w:rsidR="00266E7D" w:rsidRPr="00110FA1">
        <w:rPr>
          <w:rFonts w:ascii="Times New Roman" w:hAnsi="Times New Roman"/>
          <w:position w:val="-10"/>
          <w:sz w:val="22"/>
          <w:lang w:val="en-GB"/>
        </w:rPr>
        <w:object w:dxaOrig="180" w:dyaOrig="240">
          <v:shape id="_x0000_i1039" type="#_x0000_t75" style="width:9pt;height:12.75pt" o:ole="">
            <v:imagedata r:id="rId35" o:title=""/>
          </v:shape>
          <o:OLEObject Type="Embed" ProgID="Equation.DSMT4" ShapeID="_x0000_i1039" DrawAspect="Content" ObjectID="_1598690762" r:id="rId36"/>
        </w:object>
      </w:r>
      <w:r w:rsidR="003E3FE1" w:rsidRPr="00110FA1">
        <w:rPr>
          <w:rFonts w:ascii="Times New Roman" w:hAnsi="Times New Roman" w:hint="eastAsia"/>
          <w:position w:val="-10"/>
          <w:sz w:val="22"/>
          <w:lang w:val="en-GB"/>
        </w:rPr>
        <w:t xml:space="preserve"> </w:t>
      </w:r>
      <w:r w:rsidR="00B94BF3" w:rsidRPr="00110FA1">
        <w:rPr>
          <w:rFonts w:ascii="Times New Roman" w:hAnsi="Times New Roman"/>
          <w:kern w:val="0"/>
          <w:sz w:val="22"/>
          <w:lang w:val="en-GB"/>
        </w:rPr>
        <w:t xml:space="preserve">is </w:t>
      </w:r>
      <w:r w:rsidR="00974EC1" w:rsidRPr="00110FA1">
        <w:rPr>
          <w:rFonts w:ascii="Times New Roman" w:hAnsi="Times New Roman"/>
          <w:kern w:val="0"/>
          <w:sz w:val="22"/>
          <w:lang w:val="en-GB"/>
        </w:rPr>
        <w:t>t</w:t>
      </w:r>
      <w:r w:rsidR="00F410B5" w:rsidRPr="00110FA1">
        <w:rPr>
          <w:rFonts w:ascii="Times New Roman" w:hAnsi="Times New Roman"/>
          <w:kern w:val="0"/>
          <w:sz w:val="22"/>
          <w:lang w:val="en-GB"/>
        </w:rPr>
        <w:t>he discount rate</w:t>
      </w:r>
      <w:r w:rsidR="005F47E4" w:rsidRPr="00110FA1">
        <w:rPr>
          <w:rFonts w:ascii="Times New Roman" w:hAnsi="Times New Roman"/>
          <w:kern w:val="0"/>
          <w:sz w:val="22"/>
          <w:lang w:val="en-GB"/>
        </w:rPr>
        <w:t xml:space="preserve"> </w:t>
      </w:r>
      <w:r w:rsidR="009C3113" w:rsidRPr="00110FA1">
        <w:rPr>
          <w:rFonts w:ascii="Times New Roman" w:hAnsi="Times New Roman"/>
          <w:kern w:val="0"/>
          <w:sz w:val="22"/>
          <w:lang w:val="en-GB"/>
        </w:rPr>
        <w:t>(i.e</w:t>
      </w:r>
      <w:r w:rsidR="00974EC1" w:rsidRPr="00110FA1">
        <w:rPr>
          <w:rFonts w:ascii="Times New Roman" w:hAnsi="Times New Roman"/>
          <w:kern w:val="0"/>
          <w:sz w:val="22"/>
          <w:lang w:val="en-GB"/>
        </w:rPr>
        <w:t>.</w:t>
      </w:r>
      <w:r w:rsidR="005F47E4" w:rsidRPr="00110FA1">
        <w:rPr>
          <w:rFonts w:ascii="Times New Roman" w:hAnsi="Times New Roman"/>
          <w:kern w:val="0"/>
          <w:sz w:val="22"/>
          <w:lang w:val="en-GB"/>
        </w:rPr>
        <w:t>,</w:t>
      </w:r>
      <w:r w:rsidR="00F410B5" w:rsidRPr="00110FA1">
        <w:rPr>
          <w:rFonts w:ascii="Times New Roman" w:hAnsi="Times New Roman"/>
          <w:kern w:val="0"/>
          <w:sz w:val="22"/>
          <w:lang w:val="en-GB"/>
        </w:rPr>
        <w:t xml:space="preserve"> the ratio between the retail price on the </w:t>
      </w:r>
      <w:r w:rsidR="00460738" w:rsidRPr="00110FA1">
        <w:rPr>
          <w:rFonts w:ascii="Times New Roman" w:hAnsi="Times New Roman" w:hint="eastAsia"/>
          <w:kern w:val="0"/>
          <w:sz w:val="22"/>
          <w:lang w:val="en-GB"/>
        </w:rPr>
        <w:t>e-</w:t>
      </w:r>
      <w:r w:rsidR="00F410B5" w:rsidRPr="00110FA1">
        <w:rPr>
          <w:rFonts w:ascii="Times New Roman" w:hAnsi="Times New Roman"/>
          <w:kern w:val="0"/>
          <w:sz w:val="22"/>
          <w:lang w:val="en-GB"/>
        </w:rPr>
        <w:t xml:space="preserve">channel and </w:t>
      </w:r>
      <w:r w:rsidR="00047207" w:rsidRPr="00110FA1">
        <w:rPr>
          <w:rFonts w:ascii="Times New Roman" w:hAnsi="Times New Roman" w:hint="eastAsia"/>
          <w:kern w:val="0"/>
          <w:sz w:val="22"/>
          <w:lang w:val="en-GB"/>
        </w:rPr>
        <w:t>that</w:t>
      </w:r>
      <w:r w:rsidR="00F410B5" w:rsidRPr="00110FA1">
        <w:rPr>
          <w:rFonts w:ascii="Times New Roman" w:hAnsi="Times New Roman"/>
          <w:kern w:val="0"/>
          <w:sz w:val="22"/>
          <w:lang w:val="en-GB"/>
        </w:rPr>
        <w:t xml:space="preserve"> in the </w:t>
      </w:r>
      <w:r w:rsidR="00693571" w:rsidRPr="00110FA1">
        <w:rPr>
          <w:rFonts w:ascii="Times New Roman" w:hAnsi="Times New Roman"/>
          <w:kern w:val="0"/>
          <w:sz w:val="22"/>
          <w:lang w:val="en-GB"/>
        </w:rPr>
        <w:t>brick-and-</w:t>
      </w:r>
      <w:r w:rsidR="001A23BD" w:rsidRPr="00110FA1">
        <w:rPr>
          <w:rFonts w:ascii="Times New Roman" w:hAnsi="Times New Roman"/>
          <w:kern w:val="0"/>
          <w:sz w:val="22"/>
          <w:lang w:val="en-GB"/>
        </w:rPr>
        <w:t xml:space="preserve">mortar </w:t>
      </w:r>
      <w:r w:rsidR="00F410B5" w:rsidRPr="00110FA1">
        <w:rPr>
          <w:rFonts w:ascii="Times New Roman" w:hAnsi="Times New Roman"/>
          <w:kern w:val="0"/>
          <w:sz w:val="22"/>
          <w:lang w:val="en-GB"/>
        </w:rPr>
        <w:t>channel)</w:t>
      </w:r>
      <w:r w:rsidR="00012EDD" w:rsidRPr="00110FA1">
        <w:rPr>
          <w:rFonts w:ascii="Times New Roman" w:hAnsi="Times New Roman"/>
          <w:kern w:val="0"/>
          <w:sz w:val="22"/>
          <w:lang w:val="en-GB"/>
        </w:rPr>
        <w:t>.</w:t>
      </w:r>
      <w:r w:rsidR="00B94BF3" w:rsidRPr="00110FA1">
        <w:rPr>
          <w:rFonts w:ascii="Times New Roman" w:hAnsi="Times New Roman"/>
          <w:color w:val="FF0000"/>
          <w:sz w:val="22"/>
          <w:lang w:val="en-GB"/>
        </w:rPr>
        <w:t xml:space="preserve"> </w:t>
      </w:r>
      <w:r w:rsidR="001A23BD" w:rsidRPr="00110FA1">
        <w:rPr>
          <w:rFonts w:ascii="Times New Roman" w:hAnsi="Times New Roman"/>
          <w:sz w:val="22"/>
          <w:lang w:val="en-GB"/>
        </w:rPr>
        <w:t>In this paper, the discount rate is assumed to be exogenous. This make</w:t>
      </w:r>
      <w:r w:rsidR="00047207" w:rsidRPr="00110FA1">
        <w:rPr>
          <w:rFonts w:ascii="Times New Roman" w:hAnsi="Times New Roman" w:hint="eastAsia"/>
          <w:sz w:val="22"/>
          <w:lang w:val="en-GB"/>
        </w:rPr>
        <w:t>s</w:t>
      </w:r>
      <w:r w:rsidR="001A23BD" w:rsidRPr="00110FA1">
        <w:rPr>
          <w:rFonts w:ascii="Times New Roman" w:hAnsi="Times New Roman"/>
          <w:sz w:val="22"/>
          <w:lang w:val="en-GB"/>
        </w:rPr>
        <w:t xml:space="preserve"> the comparison between Model 1 and Model 2 </w:t>
      </w:r>
      <w:r w:rsidR="00E62E3C" w:rsidRPr="00110FA1">
        <w:rPr>
          <w:rFonts w:ascii="Times New Roman" w:hAnsi="Times New Roman"/>
          <w:sz w:val="22"/>
          <w:lang w:val="en-GB"/>
        </w:rPr>
        <w:t xml:space="preserve">easier and </w:t>
      </w:r>
      <w:r w:rsidR="001A23BD" w:rsidRPr="00110FA1">
        <w:rPr>
          <w:rFonts w:ascii="Times New Roman" w:hAnsi="Times New Roman"/>
          <w:sz w:val="22"/>
          <w:lang w:val="en-GB"/>
        </w:rPr>
        <w:t>fairer</w:t>
      </w:r>
      <w:r w:rsidR="00DC0FAF" w:rsidRPr="00110FA1">
        <w:rPr>
          <w:rFonts w:ascii="Times New Roman" w:hAnsi="Times New Roman"/>
          <w:sz w:val="22"/>
          <w:lang w:val="en-GB"/>
        </w:rPr>
        <w:t xml:space="preserve"> </w:t>
      </w:r>
      <w:r w:rsidR="001A23BD" w:rsidRPr="00110FA1">
        <w:rPr>
          <w:rFonts w:ascii="Times New Roman" w:hAnsi="Times New Roman"/>
          <w:sz w:val="22"/>
          <w:lang w:val="en-GB"/>
        </w:rPr>
        <w:t xml:space="preserve">because both </w:t>
      </w:r>
      <w:r w:rsidR="00DC0FAF" w:rsidRPr="00110FA1">
        <w:rPr>
          <w:rFonts w:ascii="Times New Roman" w:hAnsi="Times New Roman"/>
          <w:sz w:val="22"/>
          <w:lang w:val="en-GB"/>
        </w:rPr>
        <w:t xml:space="preserve">models </w:t>
      </w:r>
      <w:r w:rsidR="001A23BD" w:rsidRPr="00110FA1">
        <w:rPr>
          <w:rFonts w:ascii="Times New Roman" w:hAnsi="Times New Roman"/>
          <w:sz w:val="22"/>
          <w:lang w:val="en-GB"/>
        </w:rPr>
        <w:t xml:space="preserve">have the same discount rate. </w:t>
      </w:r>
      <w:r w:rsidR="00643671" w:rsidRPr="00110FA1">
        <w:rPr>
          <w:rFonts w:ascii="Times New Roman" w:hAnsi="Times New Roman"/>
          <w:sz w:val="22"/>
          <w:lang w:val="en-GB"/>
        </w:rPr>
        <w:t xml:space="preserve">Empirical studies (e.g., </w:t>
      </w:r>
      <w:r w:rsidR="00643671" w:rsidRPr="00110FA1">
        <w:rPr>
          <w:rFonts w:ascii="Times New Roman" w:hAnsi="Times New Roman"/>
          <w:color w:val="4F81BD"/>
          <w:sz w:val="22"/>
          <w:lang w:val="en-GB"/>
        </w:rPr>
        <w:t xml:space="preserve">Anthem Marketing Solutions 2010; </w:t>
      </w:r>
      <w:proofErr w:type="spellStart"/>
      <w:r w:rsidR="00643671" w:rsidRPr="00110FA1">
        <w:rPr>
          <w:rFonts w:ascii="Times New Roman" w:hAnsi="Times New Roman"/>
          <w:color w:val="4F81BD"/>
          <w:sz w:val="22"/>
          <w:lang w:val="en-GB"/>
        </w:rPr>
        <w:t>Aulak</w:t>
      </w:r>
      <w:proofErr w:type="spellEnd"/>
      <w:r w:rsidR="00643671" w:rsidRPr="00110FA1">
        <w:rPr>
          <w:rFonts w:ascii="Times New Roman" w:hAnsi="Times New Roman"/>
          <w:color w:val="4F81BD"/>
          <w:sz w:val="22"/>
          <w:lang w:val="en-GB"/>
        </w:rPr>
        <w:t xml:space="preserve"> 2014</w:t>
      </w:r>
      <w:r w:rsidR="00643671" w:rsidRPr="00110FA1">
        <w:rPr>
          <w:rFonts w:ascii="Times New Roman" w:hAnsi="Times New Roman"/>
          <w:sz w:val="22"/>
          <w:lang w:val="en-GB"/>
        </w:rPr>
        <w:t>) show that online prices are generally lower than offline prices for relatively expensive items, and the average price difference can be categorised according to the product characteristics (</w:t>
      </w:r>
      <w:r w:rsidR="00440A5C" w:rsidRPr="00110FA1">
        <w:rPr>
          <w:rFonts w:ascii="Times New Roman" w:hAnsi="Times New Roman"/>
          <w:sz w:val="22"/>
          <w:lang w:val="en-GB"/>
        </w:rPr>
        <w:t>e.g. smartphone 5% cheaper online, Digital Camera 8%, and GPS Navigator 10%</w:t>
      </w:r>
      <w:r w:rsidR="00643671" w:rsidRPr="00110FA1">
        <w:rPr>
          <w:rFonts w:ascii="Times New Roman" w:hAnsi="Times New Roman"/>
          <w:sz w:val="22"/>
          <w:lang w:val="en-GB"/>
        </w:rPr>
        <w:t>).</w:t>
      </w:r>
      <w:r w:rsidR="00E62E3C" w:rsidRPr="00110FA1">
        <w:rPr>
          <w:rFonts w:ascii="Times New Roman" w:hAnsi="Times New Roman"/>
          <w:sz w:val="22"/>
          <w:lang w:val="en-GB"/>
        </w:rPr>
        <w:t xml:space="preserve"> </w:t>
      </w:r>
      <w:r w:rsidR="00680412" w:rsidRPr="00110FA1">
        <w:rPr>
          <w:rFonts w:ascii="Times New Roman" w:hAnsi="Times New Roman"/>
          <w:sz w:val="22"/>
          <w:lang w:val="en-GB"/>
        </w:rPr>
        <w:t xml:space="preserve">This implies </w:t>
      </w:r>
      <w:r w:rsidR="00E62E3C" w:rsidRPr="00110FA1">
        <w:rPr>
          <w:rFonts w:ascii="Times New Roman" w:hAnsi="Times New Roman"/>
          <w:sz w:val="22"/>
          <w:lang w:val="en-GB"/>
        </w:rPr>
        <w:t xml:space="preserve">that for the same type of product, the online price discount rates are </w:t>
      </w:r>
      <w:r w:rsidR="00680412" w:rsidRPr="00110FA1">
        <w:rPr>
          <w:rFonts w:ascii="Times New Roman" w:hAnsi="Times New Roman"/>
          <w:sz w:val="22"/>
          <w:lang w:val="en-GB"/>
        </w:rPr>
        <w:t xml:space="preserve">generally </w:t>
      </w:r>
      <w:r w:rsidR="00E62E3C" w:rsidRPr="00110FA1">
        <w:rPr>
          <w:rFonts w:ascii="Times New Roman" w:hAnsi="Times New Roman"/>
          <w:sz w:val="22"/>
          <w:lang w:val="en-GB"/>
        </w:rPr>
        <w:t xml:space="preserve">similar. This justifies the assumption of </w:t>
      </w:r>
      <w:r w:rsidR="00606955" w:rsidRPr="00110FA1">
        <w:rPr>
          <w:rFonts w:ascii="Times New Roman" w:hAnsi="Times New Roman" w:hint="eastAsia"/>
          <w:sz w:val="22"/>
          <w:lang w:val="en-GB"/>
        </w:rPr>
        <w:t>an</w:t>
      </w:r>
      <w:r w:rsidR="00606955" w:rsidRPr="00110FA1">
        <w:rPr>
          <w:rFonts w:ascii="Times New Roman" w:hAnsi="Times New Roman"/>
          <w:sz w:val="22"/>
          <w:lang w:val="en-GB"/>
        </w:rPr>
        <w:t xml:space="preserve"> </w:t>
      </w:r>
      <w:r w:rsidR="00E62E3C" w:rsidRPr="00110FA1">
        <w:rPr>
          <w:rFonts w:ascii="Times New Roman" w:hAnsi="Times New Roman"/>
          <w:sz w:val="22"/>
          <w:lang w:val="en-GB"/>
        </w:rPr>
        <w:t>exogenous discount rate</w:t>
      </w:r>
      <w:r w:rsidR="00BE1E8A" w:rsidRPr="00110FA1">
        <w:rPr>
          <w:rFonts w:ascii="Times New Roman" w:hAnsi="Times New Roman"/>
          <w:sz w:val="22"/>
          <w:lang w:val="en-GB"/>
        </w:rPr>
        <w:t xml:space="preserve"> in our models</w:t>
      </w:r>
      <w:r w:rsidR="00E62E3C" w:rsidRPr="00110FA1">
        <w:rPr>
          <w:rFonts w:ascii="Times New Roman" w:hAnsi="Times New Roman"/>
          <w:sz w:val="22"/>
          <w:lang w:val="en-GB"/>
        </w:rPr>
        <w:t xml:space="preserve">. </w:t>
      </w:r>
      <w:r w:rsidR="001A23BD" w:rsidRPr="00110FA1">
        <w:rPr>
          <w:rFonts w:ascii="Times New Roman" w:hAnsi="Times New Roman"/>
          <w:sz w:val="22"/>
          <w:lang w:val="en-GB"/>
        </w:rPr>
        <w:t>However, in Section 5, we will extend Model 1 and Model 2 by treating the discount rate as an endogenous decision variable</w:t>
      </w:r>
      <w:r w:rsidR="006B4046" w:rsidRPr="00110FA1">
        <w:rPr>
          <w:rFonts w:ascii="Times New Roman" w:hAnsi="Times New Roman"/>
          <w:sz w:val="22"/>
          <w:lang w:val="en-GB"/>
        </w:rPr>
        <w:t xml:space="preserve">, in which the optimal discount rates will </w:t>
      </w:r>
      <w:r w:rsidR="00BE1E8A" w:rsidRPr="00110FA1">
        <w:rPr>
          <w:rFonts w:ascii="Times New Roman" w:hAnsi="Times New Roman"/>
          <w:sz w:val="22"/>
          <w:lang w:val="en-GB"/>
        </w:rPr>
        <w:t>take different values</w:t>
      </w:r>
      <w:r w:rsidR="006B4046" w:rsidRPr="00110FA1">
        <w:rPr>
          <w:rFonts w:ascii="Times New Roman" w:hAnsi="Times New Roman"/>
          <w:sz w:val="22"/>
          <w:lang w:val="en-GB"/>
        </w:rPr>
        <w:t xml:space="preserve"> in</w:t>
      </w:r>
      <w:r w:rsidR="00606955" w:rsidRPr="00110FA1">
        <w:rPr>
          <w:rFonts w:ascii="Times New Roman" w:hAnsi="Times New Roman" w:hint="eastAsia"/>
          <w:sz w:val="22"/>
          <w:lang w:val="en-GB"/>
        </w:rPr>
        <w:t xml:space="preserve"> the</w:t>
      </w:r>
      <w:r w:rsidR="006B4046" w:rsidRPr="00110FA1">
        <w:rPr>
          <w:rFonts w:ascii="Times New Roman" w:hAnsi="Times New Roman"/>
          <w:sz w:val="22"/>
          <w:lang w:val="en-GB"/>
        </w:rPr>
        <w:t xml:space="preserve"> two extended models</w:t>
      </w:r>
      <w:r w:rsidR="001A23BD" w:rsidRPr="00110FA1">
        <w:rPr>
          <w:rFonts w:ascii="Times New Roman" w:hAnsi="Times New Roman"/>
          <w:sz w:val="22"/>
          <w:lang w:val="en-GB"/>
        </w:rPr>
        <w:t>.</w:t>
      </w:r>
      <w:r w:rsidR="001A23BD" w:rsidRPr="00110FA1">
        <w:rPr>
          <w:rFonts w:ascii="Times New Roman" w:hAnsi="Times New Roman"/>
          <w:color w:val="FF0000"/>
          <w:sz w:val="22"/>
          <w:lang w:val="en-GB"/>
        </w:rPr>
        <w:t xml:space="preserve"> </w:t>
      </w:r>
    </w:p>
    <w:p w:rsidR="00603C91" w:rsidRPr="00110FA1" w:rsidRDefault="00B94BF3" w:rsidP="00110FA1">
      <w:pPr>
        <w:ind w:leftChars="52" w:left="109" w:firstLineChars="150" w:firstLine="330"/>
        <w:textAlignment w:val="center"/>
        <w:rPr>
          <w:rFonts w:ascii="Times New Roman" w:hAnsi="Times New Roman"/>
          <w:sz w:val="22"/>
          <w:lang w:val="en-GB"/>
        </w:rPr>
      </w:pPr>
      <w:r w:rsidRPr="00110FA1">
        <w:rPr>
          <w:rFonts w:ascii="Times New Roman" w:eastAsia="PMingLiU" w:hAnsi="Times New Roman"/>
          <w:sz w:val="22"/>
          <w:lang w:val="en-GB" w:eastAsia="zh-TW"/>
        </w:rPr>
        <w:t xml:space="preserve">In Model 0, </w:t>
      </w:r>
      <w:r w:rsidRPr="00110FA1">
        <w:rPr>
          <w:rFonts w:ascii="Times New Roman" w:hAnsi="Times New Roman" w:hint="eastAsia"/>
          <w:sz w:val="22"/>
          <w:lang w:val="en-GB"/>
        </w:rPr>
        <w:t xml:space="preserve">when </w:t>
      </w:r>
      <w:r w:rsidRPr="00110FA1">
        <w:rPr>
          <w:rFonts w:ascii="Times New Roman" w:eastAsia="PMingLiU" w:hAnsi="Times New Roman"/>
          <w:sz w:val="22"/>
          <w:lang w:val="en-GB" w:eastAsia="zh-TW"/>
        </w:rPr>
        <w:t xml:space="preserve">a consumer </w:t>
      </w:r>
      <w:r w:rsidR="00606955" w:rsidRPr="00110FA1">
        <w:rPr>
          <w:rFonts w:ascii="Times New Roman" w:hAnsi="Times New Roman" w:hint="eastAsia"/>
          <w:sz w:val="22"/>
          <w:lang w:val="en-GB"/>
        </w:rPr>
        <w:t>decides</w:t>
      </w:r>
      <w:r w:rsidRPr="00110FA1">
        <w:rPr>
          <w:rFonts w:ascii="Times New Roman" w:hAnsi="Times New Roman" w:hint="eastAsia"/>
          <w:sz w:val="22"/>
          <w:lang w:val="en-GB"/>
        </w:rPr>
        <w:t xml:space="preserve"> </w:t>
      </w:r>
      <w:r w:rsidR="00606955" w:rsidRPr="00110FA1">
        <w:rPr>
          <w:rFonts w:ascii="Times New Roman" w:hAnsi="Times New Roman" w:hint="eastAsia"/>
          <w:sz w:val="22"/>
          <w:lang w:val="en-GB"/>
        </w:rPr>
        <w:t xml:space="preserve">whether to </w:t>
      </w:r>
      <w:r w:rsidRPr="00110FA1">
        <w:rPr>
          <w:rFonts w:ascii="Times New Roman" w:hAnsi="Times New Roman" w:hint="eastAsia"/>
          <w:sz w:val="22"/>
          <w:lang w:val="en-GB"/>
        </w:rPr>
        <w:t xml:space="preserve">buy </w:t>
      </w:r>
      <w:r w:rsidR="00606955" w:rsidRPr="00110FA1">
        <w:rPr>
          <w:rFonts w:ascii="Times New Roman" w:hAnsi="Times New Roman" w:hint="eastAsia"/>
          <w:sz w:val="22"/>
          <w:lang w:val="en-GB"/>
        </w:rPr>
        <w:t xml:space="preserve">a </w:t>
      </w:r>
      <w:r w:rsidRPr="00110FA1">
        <w:rPr>
          <w:rFonts w:ascii="Times New Roman" w:hAnsi="Times New Roman"/>
          <w:sz w:val="22"/>
          <w:lang w:val="en-GB"/>
        </w:rPr>
        <w:t>product</w:t>
      </w:r>
      <w:r w:rsidRPr="00110FA1">
        <w:rPr>
          <w:rFonts w:ascii="Times New Roman" w:hAnsi="Times New Roman" w:hint="eastAsia"/>
          <w:sz w:val="22"/>
          <w:lang w:val="en-GB"/>
        </w:rPr>
        <w:t>, he</w:t>
      </w:r>
      <w:r w:rsidR="00606955" w:rsidRPr="00110FA1">
        <w:rPr>
          <w:rFonts w:ascii="Times New Roman" w:hAnsi="Times New Roman" w:hint="eastAsia"/>
          <w:sz w:val="22"/>
          <w:lang w:val="en-GB"/>
        </w:rPr>
        <w:t xml:space="preserve"> considers the utility </w:t>
      </w:r>
      <w:r w:rsidR="007E7A30" w:rsidRPr="00110FA1">
        <w:rPr>
          <w:rFonts w:ascii="Times New Roman" w:hAnsi="Times New Roman" w:hint="eastAsia"/>
          <w:sz w:val="22"/>
          <w:lang w:val="en-GB"/>
        </w:rPr>
        <w:t xml:space="preserve">that </w:t>
      </w:r>
      <w:r w:rsidR="00606955" w:rsidRPr="00110FA1">
        <w:rPr>
          <w:rFonts w:ascii="Times New Roman" w:hAnsi="Times New Roman" w:hint="eastAsia"/>
          <w:sz w:val="22"/>
          <w:lang w:val="en-GB"/>
        </w:rPr>
        <w:t>he</w:t>
      </w:r>
      <w:r w:rsidRPr="00110FA1">
        <w:rPr>
          <w:rFonts w:ascii="Times New Roman" w:hAnsi="Times New Roman" w:hint="eastAsia"/>
          <w:sz w:val="22"/>
          <w:lang w:val="en-GB"/>
        </w:rPr>
        <w:t xml:space="preserve"> will </w:t>
      </w:r>
      <w:proofErr w:type="gramStart"/>
      <w:r w:rsidRPr="00110FA1">
        <w:rPr>
          <w:rFonts w:ascii="Times New Roman" w:hAnsi="Times New Roman"/>
          <w:sz w:val="22"/>
          <w:lang w:val="en-GB"/>
        </w:rPr>
        <w:t>obtain</w:t>
      </w:r>
      <w:r w:rsidRPr="00110FA1">
        <w:rPr>
          <w:rFonts w:ascii="Times New Roman" w:hAnsi="Times New Roman" w:hint="eastAsia"/>
          <w:sz w:val="22"/>
          <w:lang w:val="en-GB"/>
        </w:rPr>
        <w:t xml:space="preserve"> </w:t>
      </w:r>
      <w:proofErr w:type="gramEnd"/>
      <w:r w:rsidR="00266E7D" w:rsidRPr="00110FA1">
        <w:rPr>
          <w:rFonts w:ascii="Times New Roman" w:eastAsia="PMingLiU" w:hAnsi="Times New Roman"/>
          <w:position w:val="-4"/>
          <w:sz w:val="22"/>
          <w:lang w:val="en-GB" w:eastAsia="zh-TW"/>
        </w:rPr>
        <w:object w:dxaOrig="859" w:dyaOrig="300">
          <v:shape id="_x0000_i1040" type="#_x0000_t75" style="width:42.75pt;height:15.75pt" o:ole="">
            <v:imagedata r:id="rId37" o:title=""/>
          </v:shape>
          <o:OLEObject Type="Embed" ProgID="Equation.DSMT4" ShapeID="_x0000_i1040" DrawAspect="Content" ObjectID="_1598690763" r:id="rId38"/>
        </w:object>
      </w:r>
      <w:r w:rsidRPr="00110FA1">
        <w:rPr>
          <w:rFonts w:ascii="Times New Roman" w:eastAsia="PMingLiU" w:hAnsi="Times New Roman"/>
          <w:sz w:val="22"/>
          <w:lang w:val="en-GB" w:eastAsia="zh-TW"/>
        </w:rPr>
        <w:t xml:space="preserve">. </w:t>
      </w:r>
      <w:proofErr w:type="gramStart"/>
      <w:r w:rsidRPr="00110FA1">
        <w:rPr>
          <w:rFonts w:ascii="Times New Roman" w:hAnsi="Times New Roman" w:hint="eastAsia"/>
          <w:sz w:val="22"/>
          <w:lang w:val="en-GB"/>
        </w:rPr>
        <w:t>If</w:t>
      </w:r>
      <w:r w:rsidRPr="00110FA1">
        <w:rPr>
          <w:rFonts w:ascii="Times New Roman" w:eastAsia="PMingLiU" w:hAnsi="Times New Roman"/>
          <w:sz w:val="22"/>
          <w:lang w:val="en-GB" w:eastAsia="zh-TW"/>
        </w:rPr>
        <w:t xml:space="preserve"> </w:t>
      </w:r>
      <w:proofErr w:type="gramEnd"/>
      <w:r w:rsidR="00266E7D" w:rsidRPr="00110FA1">
        <w:rPr>
          <w:rFonts w:ascii="Times New Roman" w:eastAsia="PMingLiU" w:hAnsi="Times New Roman"/>
          <w:position w:val="-4"/>
          <w:sz w:val="22"/>
          <w:lang w:val="en-GB" w:eastAsia="zh-TW"/>
        </w:rPr>
        <w:object w:dxaOrig="560" w:dyaOrig="300">
          <v:shape id="_x0000_i1041" type="#_x0000_t75" style="width:28.5pt;height:15.75pt" o:ole="">
            <v:imagedata r:id="rId39" o:title=""/>
          </v:shape>
          <o:OLEObject Type="Embed" ProgID="Equation.DSMT4" ShapeID="_x0000_i1041" DrawAspect="Content" ObjectID="_1598690764" r:id="rId40"/>
        </w:object>
      </w:r>
      <w:r w:rsidRPr="00110FA1">
        <w:rPr>
          <w:rFonts w:ascii="Times New Roman" w:eastAsia="PMingLiU" w:hAnsi="Times New Roman"/>
          <w:sz w:val="22"/>
          <w:lang w:val="en-GB" w:eastAsia="zh-TW"/>
        </w:rPr>
        <w:t xml:space="preserve">, </w:t>
      </w:r>
      <w:r w:rsidRPr="00110FA1">
        <w:rPr>
          <w:rFonts w:ascii="Times New Roman" w:hAnsi="Times New Roman" w:hint="eastAsia"/>
          <w:sz w:val="22"/>
          <w:lang w:val="en-GB"/>
        </w:rPr>
        <w:t xml:space="preserve">then </w:t>
      </w:r>
      <w:r w:rsidRPr="00110FA1">
        <w:rPr>
          <w:rFonts w:ascii="Times New Roman" w:eastAsia="PMingLiU" w:hAnsi="Times New Roman"/>
          <w:sz w:val="22"/>
          <w:lang w:val="en-GB" w:eastAsia="zh-TW"/>
        </w:rPr>
        <w:t>the consumer will buy the product</w:t>
      </w:r>
      <w:r w:rsidRPr="00110FA1">
        <w:rPr>
          <w:rFonts w:ascii="Times New Roman" w:hAnsi="Times New Roman" w:hint="eastAsia"/>
          <w:sz w:val="22"/>
          <w:lang w:val="en-GB"/>
        </w:rPr>
        <w:t>; otherwise</w:t>
      </w:r>
      <w:r w:rsidRPr="00110FA1">
        <w:rPr>
          <w:rFonts w:ascii="Times New Roman" w:hAnsi="Times New Roman"/>
          <w:sz w:val="22"/>
          <w:lang w:val="en-GB"/>
        </w:rPr>
        <w:t xml:space="preserve">, </w:t>
      </w:r>
      <w:r w:rsidRPr="00110FA1">
        <w:rPr>
          <w:rFonts w:ascii="Times New Roman" w:hAnsi="Times New Roman" w:hint="eastAsia"/>
          <w:sz w:val="22"/>
          <w:lang w:val="en-GB"/>
        </w:rPr>
        <w:t>he</w:t>
      </w:r>
      <w:r w:rsidRPr="00110FA1">
        <w:rPr>
          <w:rFonts w:ascii="Times New Roman" w:eastAsia="PMingLiU" w:hAnsi="Times New Roman"/>
          <w:sz w:val="22"/>
          <w:lang w:val="en-GB" w:eastAsia="zh-TW"/>
        </w:rPr>
        <w:t xml:space="preserve"> will</w:t>
      </w:r>
      <w:r w:rsidRPr="00110FA1">
        <w:rPr>
          <w:rFonts w:ascii="Times New Roman" w:hAnsi="Times New Roman" w:hint="eastAsia"/>
          <w:sz w:val="22"/>
          <w:lang w:val="en-GB"/>
        </w:rPr>
        <w:t xml:space="preserve"> not</w:t>
      </w:r>
      <w:r w:rsidRPr="00110FA1">
        <w:rPr>
          <w:rFonts w:ascii="Times New Roman" w:eastAsia="PMingLiU" w:hAnsi="Times New Roman"/>
          <w:sz w:val="22"/>
          <w:lang w:val="en-GB" w:eastAsia="zh-TW"/>
        </w:rPr>
        <w:t xml:space="preserve">. </w:t>
      </w:r>
      <w:r w:rsidR="00603C91" w:rsidRPr="00110FA1">
        <w:rPr>
          <w:rFonts w:ascii="Times New Roman" w:hAnsi="Times New Roman" w:hint="eastAsia"/>
          <w:sz w:val="22"/>
          <w:lang w:val="en-GB"/>
        </w:rPr>
        <w:t xml:space="preserve">Thus, </w:t>
      </w:r>
      <w:proofErr w:type="gramStart"/>
      <w:r w:rsidR="00603C91" w:rsidRPr="00110FA1">
        <w:rPr>
          <w:rFonts w:ascii="Times New Roman" w:hAnsi="Times New Roman" w:hint="eastAsia"/>
          <w:sz w:val="22"/>
          <w:lang w:val="en-GB"/>
        </w:rPr>
        <w:t>when</w:t>
      </w:r>
      <w:r w:rsidR="00603C91" w:rsidRPr="00110FA1">
        <w:rPr>
          <w:rFonts w:ascii="Times New Roman" w:hAnsi="Times New Roman" w:hint="eastAsia"/>
          <w:position w:val="-4"/>
          <w:sz w:val="22"/>
          <w:lang w:val="en-GB"/>
        </w:rPr>
        <w:t xml:space="preserve"> </w:t>
      </w:r>
      <w:proofErr w:type="gramEnd"/>
      <w:r w:rsidR="00606955" w:rsidRPr="00110FA1">
        <w:rPr>
          <w:rFonts w:ascii="Times New Roman" w:hAnsi="Times New Roman"/>
          <w:position w:val="-4"/>
          <w:sz w:val="22"/>
          <w:lang w:val="en-GB"/>
        </w:rPr>
        <w:object w:dxaOrig="560" w:dyaOrig="300">
          <v:shape id="_x0000_i1042" type="#_x0000_t75" style="width:28.5pt;height:15.75pt" o:ole="">
            <v:imagedata r:id="rId41" o:title=""/>
          </v:shape>
          <o:OLEObject Type="Embed" ProgID="Equation.DSMT4" ShapeID="_x0000_i1042" DrawAspect="Content" ObjectID="_1598690765" r:id="rId42"/>
        </w:object>
      </w:r>
      <w:r w:rsidR="003E3FE1" w:rsidRPr="00110FA1">
        <w:rPr>
          <w:rFonts w:ascii="Times New Roman" w:hAnsi="Times New Roman" w:hint="eastAsia"/>
          <w:position w:val="-4"/>
          <w:sz w:val="22"/>
          <w:lang w:val="en-GB"/>
        </w:rPr>
        <w:t>,</w:t>
      </w:r>
      <w:r w:rsidR="00603C91" w:rsidRPr="00110FA1">
        <w:rPr>
          <w:rFonts w:ascii="Times New Roman" w:hAnsi="Times New Roman"/>
          <w:position w:val="-4"/>
          <w:sz w:val="22"/>
          <w:lang w:val="en-GB"/>
        </w:rPr>
        <w:t xml:space="preserve"> </w:t>
      </w:r>
      <w:r w:rsidR="00266E7D" w:rsidRPr="00110FA1">
        <w:rPr>
          <w:rFonts w:ascii="Times New Roman" w:hAnsi="Times New Roman"/>
          <w:position w:val="-4"/>
          <w:sz w:val="22"/>
          <w:lang w:val="en-GB"/>
        </w:rPr>
        <w:object w:dxaOrig="499" w:dyaOrig="279">
          <v:shape id="_x0000_i1043" type="#_x0000_t75" style="width:25.5pt;height:14.25pt" o:ole="">
            <v:imagedata r:id="rId43" o:title=""/>
          </v:shape>
          <o:OLEObject Type="Embed" ProgID="Equation.DSMT4" ShapeID="_x0000_i1043" DrawAspect="Content" ObjectID="_1598690766" r:id="rId44"/>
        </w:object>
      </w:r>
      <w:r w:rsidR="00603C91" w:rsidRPr="00110FA1">
        <w:rPr>
          <w:rFonts w:ascii="Times New Roman" w:hAnsi="Times New Roman"/>
          <w:sz w:val="22"/>
          <w:lang w:val="en-GB"/>
        </w:rPr>
        <w:t xml:space="preserve">(i.e., </w:t>
      </w:r>
      <w:r w:rsidR="00266E7D" w:rsidRPr="00110FA1">
        <w:rPr>
          <w:rFonts w:ascii="Times New Roman" w:hAnsi="Times New Roman"/>
          <w:position w:val="-4"/>
          <w:sz w:val="22"/>
          <w:lang w:val="en-GB"/>
        </w:rPr>
        <w:object w:dxaOrig="740" w:dyaOrig="279">
          <v:shape id="_x0000_i1044" type="#_x0000_t75" style="width:36pt;height:14.25pt" o:ole="">
            <v:imagedata r:id="rId45" o:title=""/>
          </v:shape>
          <o:OLEObject Type="Embed" ProgID="Equation.DSMT4" ShapeID="_x0000_i1044" DrawAspect="Content" ObjectID="_1598690767" r:id="rId46"/>
        </w:object>
      </w:r>
      <w:r w:rsidR="00603C91" w:rsidRPr="00110FA1">
        <w:rPr>
          <w:rFonts w:ascii="Times New Roman" w:hAnsi="Times New Roman"/>
          <w:sz w:val="22"/>
          <w:lang w:val="en-GB"/>
        </w:rPr>
        <w:t>)</w:t>
      </w:r>
      <w:r w:rsidR="00603C91" w:rsidRPr="00110FA1">
        <w:rPr>
          <w:rFonts w:ascii="Times New Roman" w:hAnsi="Times New Roman" w:hint="eastAsia"/>
          <w:sz w:val="22"/>
          <w:lang w:val="en-GB"/>
        </w:rPr>
        <w:t xml:space="preserve">. </w:t>
      </w:r>
      <w:r w:rsidR="003E3FE1" w:rsidRPr="00110FA1">
        <w:rPr>
          <w:rFonts w:ascii="Times New Roman" w:hAnsi="Times New Roman" w:hint="eastAsia"/>
          <w:sz w:val="22"/>
          <w:lang w:val="en-GB"/>
        </w:rPr>
        <w:t>Then</w:t>
      </w:r>
      <w:r w:rsidR="007A1EFA" w:rsidRPr="00110FA1">
        <w:rPr>
          <w:rFonts w:ascii="Times New Roman" w:hAnsi="Times New Roman" w:hint="eastAsia"/>
          <w:sz w:val="22"/>
          <w:lang w:val="en-GB"/>
        </w:rPr>
        <w:t>,</w:t>
      </w:r>
      <w:r w:rsidR="00CE5547" w:rsidRPr="00110FA1">
        <w:rPr>
          <w:rFonts w:ascii="Times New Roman" w:hAnsi="Times New Roman" w:hint="eastAsia"/>
          <w:sz w:val="22"/>
          <w:lang w:val="en-GB"/>
        </w:rPr>
        <w:t xml:space="preserve"> </w:t>
      </w:r>
      <w:r w:rsidR="00603C91" w:rsidRPr="00110FA1">
        <w:rPr>
          <w:rFonts w:ascii="Times New Roman" w:eastAsia="PMingLiU" w:hAnsi="Times New Roman"/>
          <w:sz w:val="22"/>
          <w:lang w:val="en-GB" w:eastAsia="zh-TW"/>
        </w:rPr>
        <w:t>demand</w:t>
      </w:r>
      <w:r w:rsidR="00603C91" w:rsidRPr="00110FA1">
        <w:rPr>
          <w:rFonts w:ascii="Times New Roman" w:eastAsia="PMingLiU" w:hAnsi="Times New Roman" w:hint="eastAsia"/>
          <w:sz w:val="22"/>
          <w:lang w:val="en-GB" w:eastAsia="zh-TW"/>
        </w:rPr>
        <w:t xml:space="preserve"> is</w:t>
      </w:r>
      <w:r w:rsidR="00603C91" w:rsidRPr="00110FA1">
        <w:rPr>
          <w:rFonts w:ascii="Times New Roman" w:eastAsia="PMingLiU" w:hAnsi="Times New Roman"/>
          <w:sz w:val="22"/>
          <w:lang w:val="en-GB" w:eastAsia="zh-TW"/>
        </w:rPr>
        <w:t xml:space="preserve"> denoted as</w:t>
      </w:r>
      <w:r w:rsidR="00603C91" w:rsidRPr="00110FA1">
        <w:rPr>
          <w:rFonts w:ascii="Times New Roman" w:hAnsi="Times New Roman"/>
          <w:color w:val="231F20"/>
          <w:sz w:val="22"/>
          <w:lang w:val="en-GB"/>
        </w:rPr>
        <w:t xml:space="preserve"> </w:t>
      </w:r>
      <w:r w:rsidR="00266E7D" w:rsidRPr="00110FA1">
        <w:rPr>
          <w:rFonts w:ascii="Times New Roman" w:hAnsi="Times New Roman"/>
          <w:sz w:val="22"/>
          <w:lang w:val="en-GB"/>
        </w:rPr>
        <w:object w:dxaOrig="240" w:dyaOrig="300">
          <v:shape id="_x0000_i1045" type="#_x0000_t75" style="width:12.75pt;height:15.75pt" o:ole="">
            <v:imagedata r:id="rId47" o:title=""/>
          </v:shape>
          <o:OLEObject Type="Embed" ProgID="Equation.DSMT4" ShapeID="_x0000_i1045" DrawAspect="Content" ObjectID="_1598690768" r:id="rId48"/>
        </w:object>
      </w:r>
      <w:r w:rsidR="00603C91" w:rsidRPr="00110FA1">
        <w:rPr>
          <w:rFonts w:ascii="Times New Roman" w:hAnsi="Times New Roman" w:hint="eastAsia"/>
          <w:sz w:val="22"/>
          <w:lang w:val="en-GB"/>
        </w:rPr>
        <w:t xml:space="preserve"> </w:t>
      </w:r>
      <w:r w:rsidR="00603C91" w:rsidRPr="00110FA1">
        <w:rPr>
          <w:rFonts w:ascii="Times New Roman" w:eastAsia="PMingLiU" w:hAnsi="Times New Roman"/>
          <w:sz w:val="22"/>
          <w:lang w:val="en-GB" w:eastAsia="zh-TW"/>
        </w:rPr>
        <w:t>in Model</w:t>
      </w:r>
      <w:r w:rsidR="00603C91" w:rsidRPr="00110FA1">
        <w:rPr>
          <w:rFonts w:ascii="Times New Roman" w:hAnsi="Times New Roman"/>
          <w:color w:val="231F20"/>
          <w:sz w:val="22"/>
          <w:lang w:val="en-GB"/>
        </w:rPr>
        <w:t xml:space="preserve"> 0</w:t>
      </w:r>
      <w:r w:rsidR="00603C91" w:rsidRPr="00110FA1">
        <w:rPr>
          <w:rFonts w:ascii="Times New Roman" w:hAnsi="Times New Roman" w:hint="eastAsia"/>
          <w:color w:val="231F20"/>
          <w:sz w:val="22"/>
          <w:lang w:val="en-GB"/>
        </w:rPr>
        <w:t xml:space="preserve"> </w:t>
      </w:r>
      <w:proofErr w:type="gramStart"/>
      <w:r w:rsidR="00603C91" w:rsidRPr="00110FA1">
        <w:rPr>
          <w:rFonts w:ascii="Times New Roman" w:eastAsia="PMingLiU" w:hAnsi="Times New Roman"/>
          <w:sz w:val="22"/>
          <w:lang w:val="en-GB" w:eastAsia="zh-TW"/>
        </w:rPr>
        <w:t>and</w:t>
      </w:r>
      <w:r w:rsidR="00603C91" w:rsidRPr="00110FA1">
        <w:rPr>
          <w:rFonts w:ascii="Times New Roman" w:hAnsi="Times New Roman"/>
          <w:color w:val="231F20"/>
          <w:sz w:val="22"/>
          <w:lang w:val="en-GB"/>
        </w:rPr>
        <w:t xml:space="preserve"> </w:t>
      </w:r>
      <w:proofErr w:type="gramEnd"/>
      <w:r w:rsidR="00266E7D" w:rsidRPr="00110FA1">
        <w:rPr>
          <w:rFonts w:ascii="Times New Roman" w:hAnsi="Times New Roman"/>
          <w:sz w:val="22"/>
          <w:lang w:val="en-GB"/>
        </w:rPr>
        <w:object w:dxaOrig="840" w:dyaOrig="300">
          <v:shape id="_x0000_i1046" type="#_x0000_t75" style="width:42.75pt;height:15.75pt" o:ole="">
            <v:imagedata r:id="rId49" o:title=""/>
          </v:shape>
          <o:OLEObject Type="Embed" ProgID="Equation.DSMT4" ShapeID="_x0000_i1046" DrawAspect="Content" ObjectID="_1598690769" r:id="rId50"/>
        </w:object>
      </w:r>
      <w:r w:rsidR="00603C91" w:rsidRPr="00110FA1">
        <w:rPr>
          <w:rFonts w:ascii="Times New Roman" w:hAnsi="Times New Roman"/>
          <w:sz w:val="22"/>
          <w:lang w:val="en-GB"/>
        </w:rPr>
        <w:t>.</w:t>
      </w:r>
    </w:p>
    <w:p w:rsidR="00603C91" w:rsidRPr="00110FA1" w:rsidRDefault="00B94BF3" w:rsidP="00110FA1">
      <w:pPr>
        <w:ind w:firstLineChars="200" w:firstLine="440"/>
        <w:rPr>
          <w:rFonts w:ascii="Times New Roman" w:hAnsi="Times New Roman"/>
          <w:sz w:val="22"/>
          <w:lang w:val="en-GB"/>
        </w:rPr>
      </w:pPr>
      <w:r w:rsidRPr="00110FA1">
        <w:rPr>
          <w:rFonts w:ascii="Times New Roman" w:hAnsi="Times New Roman" w:hint="eastAsia"/>
          <w:sz w:val="22"/>
          <w:lang w:val="en-GB"/>
        </w:rPr>
        <w:t>Similarly,</w:t>
      </w:r>
      <w:r w:rsidRPr="00110FA1">
        <w:rPr>
          <w:rFonts w:ascii="Times New Roman" w:eastAsia="PMingLiU" w:hAnsi="Times New Roman"/>
          <w:sz w:val="22"/>
          <w:lang w:val="en-GB" w:eastAsia="zh-TW"/>
        </w:rPr>
        <w:t xml:space="preserve"> a consumer </w:t>
      </w:r>
      <w:r w:rsidRPr="00110FA1">
        <w:rPr>
          <w:rFonts w:ascii="Times New Roman" w:hAnsi="Times New Roman" w:hint="eastAsia"/>
          <w:sz w:val="22"/>
          <w:lang w:val="en-GB"/>
        </w:rPr>
        <w:t xml:space="preserve">will </w:t>
      </w:r>
      <w:r w:rsidRPr="00110FA1">
        <w:rPr>
          <w:rFonts w:ascii="Times New Roman" w:hAnsi="Times New Roman"/>
          <w:sz w:val="22"/>
          <w:lang w:val="en-GB"/>
        </w:rPr>
        <w:t>obtain</w:t>
      </w:r>
      <w:r w:rsidRPr="00110FA1">
        <w:rPr>
          <w:rFonts w:ascii="Times New Roman" w:hAnsi="Times New Roman" w:hint="eastAsia"/>
          <w:sz w:val="22"/>
          <w:lang w:val="en-GB"/>
        </w:rPr>
        <w:t xml:space="preserve"> </w:t>
      </w:r>
      <w:r w:rsidRPr="00110FA1">
        <w:rPr>
          <w:rFonts w:ascii="Times New Roman" w:eastAsia="PMingLiU" w:hAnsi="Times New Roman"/>
          <w:sz w:val="22"/>
          <w:lang w:val="en-GB" w:eastAsia="zh-TW"/>
        </w:rPr>
        <w:t>utilit</w:t>
      </w:r>
      <w:r w:rsidRPr="00110FA1">
        <w:rPr>
          <w:rFonts w:ascii="Times New Roman" w:hAnsi="Times New Roman" w:hint="eastAsia"/>
          <w:sz w:val="22"/>
          <w:lang w:val="en-GB"/>
        </w:rPr>
        <w:t>ies</w:t>
      </w:r>
      <w:r w:rsidRPr="00110FA1">
        <w:rPr>
          <w:rFonts w:ascii="Times New Roman" w:eastAsia="PMingLiU" w:hAnsi="Times New Roman"/>
          <w:sz w:val="22"/>
          <w:lang w:val="en-GB" w:eastAsia="zh-TW"/>
        </w:rPr>
        <w:t xml:space="preserve"> </w:t>
      </w:r>
      <w:r w:rsidR="00266E7D" w:rsidRPr="00110FA1">
        <w:rPr>
          <w:rFonts w:ascii="Times New Roman" w:eastAsia="PMingLiU" w:hAnsi="Times New Roman"/>
          <w:position w:val="-10"/>
          <w:sz w:val="22"/>
          <w:lang w:val="en-GB" w:eastAsia="zh-TW"/>
        </w:rPr>
        <w:object w:dxaOrig="880" w:dyaOrig="300">
          <v:shape id="_x0000_i1047" type="#_x0000_t75" style="width:44.25pt;height:15.75pt" o:ole="">
            <v:imagedata r:id="rId51" o:title=""/>
          </v:shape>
          <o:OLEObject Type="Embed" ProgID="Equation.DSMT4" ShapeID="_x0000_i1047" DrawAspect="Content" ObjectID="_1598690770" r:id="rId52"/>
        </w:object>
      </w:r>
      <w:r w:rsidRPr="00110FA1">
        <w:rPr>
          <w:rFonts w:ascii="Times New Roman" w:hAnsi="Times New Roman" w:hint="eastAsia"/>
          <w:sz w:val="22"/>
          <w:lang w:val="en-GB"/>
        </w:rPr>
        <w:t xml:space="preserve"> </w:t>
      </w:r>
      <w:r w:rsidR="008C59FC" w:rsidRPr="00110FA1">
        <w:rPr>
          <w:rFonts w:ascii="Times New Roman" w:eastAsia="PMingLiU" w:hAnsi="Times New Roman" w:hint="eastAsia"/>
          <w:sz w:val="22"/>
          <w:lang w:eastAsia="zh-TW"/>
        </w:rPr>
        <w:t>or</w:t>
      </w:r>
      <w:r w:rsidRPr="00110FA1">
        <w:rPr>
          <w:rFonts w:ascii="Times New Roman" w:eastAsia="PMingLiU" w:hAnsi="Times New Roman"/>
          <w:sz w:val="22"/>
          <w:lang w:val="en-GB" w:eastAsia="zh-TW"/>
        </w:rPr>
        <w:t xml:space="preserve"> </w:t>
      </w:r>
      <w:r w:rsidR="00266E7D" w:rsidRPr="00110FA1">
        <w:rPr>
          <w:rFonts w:ascii="Times New Roman" w:eastAsia="PMingLiU" w:hAnsi="Times New Roman"/>
          <w:position w:val="-10"/>
          <w:sz w:val="22"/>
          <w:lang w:val="en-GB" w:eastAsia="zh-TW"/>
        </w:rPr>
        <w:object w:dxaOrig="1140" w:dyaOrig="300">
          <v:shape id="_x0000_i1048" type="#_x0000_t75" style="width:57.75pt;height:15.75pt" o:ole="">
            <v:imagedata r:id="rId53" o:title=""/>
          </v:shape>
          <o:OLEObject Type="Embed" ProgID="Equation.DSMT4" ShapeID="_x0000_i1048" DrawAspect="Content" ObjectID="_1598690771" r:id="rId54"/>
        </w:object>
      </w:r>
      <w:r w:rsidR="00CA5CF6" w:rsidRPr="00110FA1">
        <w:rPr>
          <w:rFonts w:ascii="Times New Roman" w:hAnsi="Times New Roman" w:hint="eastAsia"/>
          <w:sz w:val="22"/>
          <w:lang w:val="en-GB"/>
        </w:rPr>
        <w:t xml:space="preserve"> </w:t>
      </w:r>
      <w:r w:rsidRPr="00110FA1">
        <w:rPr>
          <w:rFonts w:ascii="Times New Roman" w:hAnsi="Times New Roman"/>
          <w:sz w:val="22"/>
          <w:lang w:val="en-GB"/>
        </w:rPr>
        <w:t>by</w:t>
      </w:r>
      <w:r w:rsidRPr="00110FA1">
        <w:rPr>
          <w:rFonts w:ascii="Times New Roman" w:eastAsia="PMingLiU" w:hAnsi="Times New Roman"/>
          <w:sz w:val="22"/>
          <w:lang w:val="en-GB" w:eastAsia="zh-TW"/>
        </w:rPr>
        <w:t xml:space="preserve"> purchasing a product from the </w:t>
      </w:r>
      <w:r w:rsidR="009A5290" w:rsidRPr="00110FA1">
        <w:rPr>
          <w:rFonts w:ascii="Times New Roman" w:eastAsia="PMingLiU" w:hAnsi="Times New Roman"/>
          <w:sz w:val="22"/>
          <w:lang w:val="en-GB" w:eastAsia="zh-TW"/>
        </w:rPr>
        <w:t>brick-and-mortar</w:t>
      </w:r>
      <w:r w:rsidRPr="00110FA1">
        <w:rPr>
          <w:rFonts w:ascii="Times New Roman" w:eastAsia="PMingLiU" w:hAnsi="Times New Roman"/>
          <w:sz w:val="22"/>
          <w:lang w:val="en-GB" w:eastAsia="zh-TW"/>
        </w:rPr>
        <w:t xml:space="preserve"> channel </w:t>
      </w:r>
      <w:r w:rsidR="008C59FC" w:rsidRPr="00110FA1">
        <w:rPr>
          <w:rFonts w:ascii="Times New Roman" w:hAnsi="Times New Roman" w:hint="eastAsia"/>
          <w:sz w:val="22"/>
          <w:lang w:val="en-GB"/>
        </w:rPr>
        <w:t>or</w:t>
      </w:r>
      <w:r w:rsidRPr="00110FA1">
        <w:rPr>
          <w:rFonts w:ascii="Times New Roman" w:eastAsia="PMingLiU" w:hAnsi="Times New Roman"/>
          <w:sz w:val="22"/>
          <w:lang w:val="en-GB" w:eastAsia="zh-TW"/>
        </w:rPr>
        <w:t xml:space="preserve"> the </w:t>
      </w:r>
      <w:r w:rsidR="00460738" w:rsidRPr="00110FA1">
        <w:rPr>
          <w:rFonts w:ascii="Times New Roman" w:hAnsi="Times New Roman" w:hint="eastAsia"/>
          <w:sz w:val="22"/>
          <w:lang w:val="en-GB"/>
        </w:rPr>
        <w:t>e-</w:t>
      </w:r>
      <w:r w:rsidR="003E1A29" w:rsidRPr="00110FA1">
        <w:rPr>
          <w:rFonts w:ascii="Times New Roman" w:eastAsia="PMingLiU" w:hAnsi="Times New Roman"/>
          <w:sz w:val="22"/>
          <w:lang w:val="en-GB" w:eastAsia="zh-TW"/>
        </w:rPr>
        <w:t>channel</w:t>
      </w:r>
      <w:r w:rsidR="000A3DD5" w:rsidRPr="00110FA1">
        <w:rPr>
          <w:rFonts w:ascii="Times New Roman" w:hAnsi="Times New Roman" w:hint="eastAsia"/>
          <w:sz w:val="22"/>
          <w:lang w:val="en-GB"/>
        </w:rPr>
        <w:t xml:space="preserve">, where </w:t>
      </w:r>
      <w:r w:rsidR="00266E7D" w:rsidRPr="00110FA1">
        <w:rPr>
          <w:position w:val="-8"/>
          <w:sz w:val="22"/>
          <w:lang w:val="en-GB"/>
        </w:rPr>
        <w:object w:dxaOrig="580" w:dyaOrig="260">
          <v:shape id="_x0000_i1049" type="#_x0000_t75" style="width:28.5pt;height:12.75pt" o:ole="">
            <v:imagedata r:id="rId55" o:title=""/>
          </v:shape>
          <o:OLEObject Type="Embed" ProgID="Equation.DSMT4" ShapeID="_x0000_i1049" DrawAspect="Content" ObjectID="_1598690772" r:id="rId56"/>
        </w:object>
      </w:r>
      <w:r w:rsidR="000A3DD5" w:rsidRPr="00110FA1">
        <w:rPr>
          <w:rFonts w:hint="eastAsia"/>
          <w:sz w:val="22"/>
          <w:lang w:val="en-GB"/>
        </w:rPr>
        <w:t xml:space="preserve"> </w:t>
      </w:r>
      <w:r w:rsidR="000A3DD5" w:rsidRPr="00110FA1">
        <w:rPr>
          <w:rFonts w:ascii="Times New Roman" w:hAnsi="Times New Roman" w:hint="eastAsia"/>
          <w:sz w:val="22"/>
          <w:lang w:val="en-GB"/>
        </w:rPr>
        <w:t xml:space="preserve">denote Model 1 and </w:t>
      </w:r>
      <w:r w:rsidR="000A3DD5" w:rsidRPr="00110FA1">
        <w:rPr>
          <w:rFonts w:ascii="Times New Roman" w:hAnsi="Times New Roman" w:hint="eastAsia"/>
          <w:sz w:val="22"/>
          <w:lang w:val="en-GB"/>
        </w:rPr>
        <w:lastRenderedPageBreak/>
        <w:t>Model 2</w:t>
      </w:r>
      <w:r w:rsidR="00CA5CF6" w:rsidRPr="00110FA1">
        <w:rPr>
          <w:rFonts w:ascii="Times New Roman" w:hAnsi="Times New Roman" w:hint="eastAsia"/>
          <w:sz w:val="22"/>
          <w:lang w:val="en-GB"/>
        </w:rPr>
        <w:t>,</w:t>
      </w:r>
      <w:r w:rsidR="00CA5CF6" w:rsidRPr="00110FA1">
        <w:rPr>
          <w:rFonts w:ascii="Times New Roman" w:eastAsia="PMingLiU" w:hAnsi="Times New Roman"/>
          <w:sz w:val="22"/>
          <w:lang w:val="en-GB" w:eastAsia="zh-TW"/>
        </w:rPr>
        <w:t xml:space="preserve"> respectively</w:t>
      </w:r>
      <w:r w:rsidRPr="00110FA1">
        <w:rPr>
          <w:rFonts w:ascii="Times New Roman" w:eastAsia="PMingLiU" w:hAnsi="Times New Roman"/>
          <w:sz w:val="22"/>
          <w:lang w:val="en-GB" w:eastAsia="zh-TW"/>
        </w:rPr>
        <w:t>.</w:t>
      </w:r>
      <w:bookmarkStart w:id="4" w:name="OLE_LINK3"/>
      <w:bookmarkStart w:id="5" w:name="OLE_LINK4"/>
      <w:r w:rsidR="003E1A29" w:rsidRPr="00110FA1">
        <w:rPr>
          <w:rFonts w:ascii="Times New Roman" w:hAnsi="Times New Roman" w:hint="eastAsia"/>
          <w:sz w:val="22"/>
          <w:lang w:val="en-GB"/>
        </w:rPr>
        <w:t xml:space="preserve"> </w:t>
      </w:r>
      <w:r w:rsidR="00F410B5" w:rsidRPr="00110FA1">
        <w:rPr>
          <w:rFonts w:ascii="Times New Roman" w:hAnsi="Times New Roman" w:hint="eastAsia"/>
          <w:kern w:val="0"/>
          <w:sz w:val="22"/>
          <w:lang w:val="en-GB"/>
        </w:rPr>
        <w:t>I</w:t>
      </w:r>
      <w:r w:rsidRPr="00110FA1">
        <w:rPr>
          <w:rFonts w:ascii="Times New Roman" w:hAnsi="Times New Roman"/>
          <w:kern w:val="0"/>
          <w:sz w:val="22"/>
          <w:lang w:val="en-GB"/>
        </w:rPr>
        <w:t>f</w:t>
      </w:r>
      <w:r w:rsidR="003E1A29" w:rsidRPr="00110FA1">
        <w:rPr>
          <w:rFonts w:ascii="Times New Roman" w:hAnsi="Times New Roman" w:hint="eastAsia"/>
          <w:kern w:val="0"/>
          <w:sz w:val="22"/>
          <w:lang w:val="en-GB"/>
        </w:rPr>
        <w:t xml:space="preserve"> </w:t>
      </w:r>
      <w:r w:rsidR="00266E7D" w:rsidRPr="00110FA1">
        <w:rPr>
          <w:rFonts w:ascii="Times New Roman" w:eastAsia="PMingLiU" w:hAnsi="Times New Roman"/>
          <w:position w:val="-10"/>
          <w:sz w:val="22"/>
          <w:lang w:val="en-GB" w:eastAsia="zh-TW"/>
        </w:rPr>
        <w:object w:dxaOrig="580" w:dyaOrig="300">
          <v:shape id="_x0000_i1050" type="#_x0000_t75" style="width:30pt;height:15.75pt" o:ole="">
            <v:imagedata r:id="rId57" o:title=""/>
          </v:shape>
          <o:OLEObject Type="Embed" ProgID="Equation.DSMT4" ShapeID="_x0000_i1050" DrawAspect="Content" ObjectID="_1598690773" r:id="rId58"/>
        </w:object>
      </w:r>
      <w:bookmarkEnd w:id="4"/>
      <w:bookmarkEnd w:id="5"/>
      <w:r w:rsidR="003E1A29" w:rsidRPr="00110FA1">
        <w:rPr>
          <w:rFonts w:ascii="Times New Roman" w:hAnsi="Times New Roman" w:hint="eastAsia"/>
          <w:sz w:val="22"/>
          <w:lang w:val="en-GB"/>
        </w:rPr>
        <w:t xml:space="preserve"> </w:t>
      </w:r>
      <w:proofErr w:type="gramStart"/>
      <w:r w:rsidRPr="00110FA1">
        <w:rPr>
          <w:rFonts w:ascii="Times New Roman" w:eastAsia="PMingLiU" w:hAnsi="Times New Roman"/>
          <w:sz w:val="22"/>
          <w:lang w:val="en-GB" w:eastAsia="zh-TW"/>
        </w:rPr>
        <w:t>and</w:t>
      </w:r>
      <w:r w:rsidR="003E1A29" w:rsidRPr="00110FA1">
        <w:rPr>
          <w:rFonts w:ascii="Times New Roman" w:hAnsi="Times New Roman" w:hint="eastAsia"/>
          <w:sz w:val="22"/>
          <w:lang w:val="en-GB"/>
        </w:rPr>
        <w:t xml:space="preserve"> </w:t>
      </w:r>
      <w:proofErr w:type="gramEnd"/>
      <w:r w:rsidR="00266E7D" w:rsidRPr="00110FA1">
        <w:rPr>
          <w:rFonts w:ascii="Times New Roman" w:eastAsia="PMingLiU" w:hAnsi="Times New Roman"/>
          <w:position w:val="-10"/>
          <w:sz w:val="22"/>
          <w:lang w:val="en-GB" w:eastAsia="zh-TW"/>
        </w:rPr>
        <w:object w:dxaOrig="680" w:dyaOrig="300">
          <v:shape id="_x0000_i1051" type="#_x0000_t75" style="width:33pt;height:15.75pt" o:ole="">
            <v:imagedata r:id="rId59" o:title=""/>
          </v:shape>
          <o:OLEObject Type="Embed" ProgID="Equation.DSMT4" ShapeID="_x0000_i1051" DrawAspect="Content" ObjectID="_1598690774" r:id="rId60"/>
        </w:object>
      </w:r>
      <w:r w:rsidR="00F410B5" w:rsidRPr="00110FA1">
        <w:rPr>
          <w:rFonts w:ascii="Times New Roman" w:hAnsi="Times New Roman" w:hint="eastAsia"/>
          <w:sz w:val="22"/>
          <w:lang w:val="en-GB"/>
        </w:rPr>
        <w:t xml:space="preserve">, </w:t>
      </w:r>
      <w:r w:rsidR="005F47E4" w:rsidRPr="00110FA1">
        <w:rPr>
          <w:rFonts w:ascii="Times New Roman" w:hAnsi="Times New Roman"/>
          <w:sz w:val="22"/>
          <w:lang w:val="en-GB"/>
        </w:rPr>
        <w:t>t</w:t>
      </w:r>
      <w:r w:rsidR="00F410B5" w:rsidRPr="00110FA1">
        <w:rPr>
          <w:rFonts w:ascii="Times New Roman" w:hAnsi="Times New Roman" w:hint="eastAsia"/>
          <w:sz w:val="22"/>
          <w:lang w:val="en-GB"/>
        </w:rPr>
        <w:t>hen t</w:t>
      </w:r>
      <w:r w:rsidR="00F410B5" w:rsidRPr="00110FA1">
        <w:rPr>
          <w:rFonts w:ascii="Times New Roman" w:hAnsi="Times New Roman"/>
          <w:sz w:val="22"/>
          <w:lang w:val="en-GB"/>
        </w:rPr>
        <w:t>he consumer</w:t>
      </w:r>
      <w:r w:rsidR="00606955" w:rsidRPr="00110FA1">
        <w:rPr>
          <w:rFonts w:ascii="Times New Roman" w:hAnsi="Times New Roman" w:hint="eastAsia"/>
          <w:sz w:val="22"/>
          <w:lang w:val="en-GB"/>
        </w:rPr>
        <w:t xml:space="preserve"> will</w:t>
      </w:r>
      <w:r w:rsidR="00F410B5" w:rsidRPr="00110FA1">
        <w:rPr>
          <w:rFonts w:ascii="Times New Roman" w:hAnsi="Times New Roman"/>
          <w:sz w:val="22"/>
          <w:lang w:val="en-GB"/>
        </w:rPr>
        <w:t xml:space="preserve"> purchase </w:t>
      </w:r>
      <w:r w:rsidR="00F410B5" w:rsidRPr="00110FA1">
        <w:rPr>
          <w:rFonts w:ascii="Times New Roman" w:hAnsi="Times New Roman" w:hint="eastAsia"/>
          <w:sz w:val="22"/>
          <w:lang w:val="en-GB"/>
        </w:rPr>
        <w:t>one</w:t>
      </w:r>
      <w:r w:rsidR="00F410B5" w:rsidRPr="00110FA1">
        <w:rPr>
          <w:rFonts w:ascii="Times New Roman" w:hAnsi="Times New Roman"/>
          <w:sz w:val="22"/>
          <w:lang w:val="en-GB"/>
        </w:rPr>
        <w:t xml:space="preserve"> product from the </w:t>
      </w:r>
      <w:r w:rsidR="009A5290" w:rsidRPr="00110FA1">
        <w:rPr>
          <w:rFonts w:ascii="Times New Roman" w:hAnsi="Times New Roman"/>
          <w:sz w:val="22"/>
          <w:lang w:val="en-GB"/>
        </w:rPr>
        <w:t>brick-and-mortar</w:t>
      </w:r>
      <w:r w:rsidR="00F410B5" w:rsidRPr="00110FA1">
        <w:rPr>
          <w:rFonts w:ascii="Times New Roman" w:hAnsi="Times New Roman"/>
          <w:sz w:val="22"/>
          <w:lang w:val="en-GB"/>
        </w:rPr>
        <w:t xml:space="preserve"> channel</w:t>
      </w:r>
      <w:r w:rsidR="00603C91" w:rsidRPr="00110FA1">
        <w:rPr>
          <w:rFonts w:ascii="Times New Roman" w:hAnsi="Times New Roman" w:hint="eastAsia"/>
          <w:sz w:val="22"/>
          <w:lang w:val="en-GB"/>
        </w:rPr>
        <w:t xml:space="preserve">. That is, </w:t>
      </w:r>
      <w:r w:rsidR="002A04E1" w:rsidRPr="00110FA1">
        <w:rPr>
          <w:rFonts w:ascii="Times New Roman" w:hAnsi="Times New Roman"/>
          <w:sz w:val="22"/>
        </w:rPr>
        <w:t>the</w:t>
      </w:r>
      <w:r w:rsidR="00272E0D" w:rsidRPr="00110FA1">
        <w:rPr>
          <w:rFonts w:ascii="Times New Roman" w:hAnsi="Times New Roman" w:hint="eastAsia"/>
          <w:sz w:val="22"/>
        </w:rPr>
        <w:t xml:space="preserve"> </w:t>
      </w:r>
      <w:r w:rsidR="002A04E1" w:rsidRPr="00110FA1">
        <w:rPr>
          <w:rFonts w:ascii="Times New Roman" w:hAnsi="Times New Roman"/>
          <w:sz w:val="22"/>
        </w:rPr>
        <w:t xml:space="preserve">consumer whose perceived product utility </w:t>
      </w:r>
      <w:r w:rsidR="00266E7D" w:rsidRPr="00110FA1">
        <w:rPr>
          <w:rFonts w:ascii="Times New Roman" w:hAnsi="Times New Roman"/>
          <w:i/>
          <w:position w:val="-6"/>
          <w:sz w:val="22"/>
        </w:rPr>
        <w:object w:dxaOrig="160" w:dyaOrig="200">
          <v:shape id="_x0000_i1052" type="#_x0000_t75" style="width:8.25pt;height:9.75pt" o:ole="">
            <v:imagedata r:id="rId61" o:title=""/>
          </v:shape>
          <o:OLEObject Type="Embed" ProgID="Equation.DSMT4" ShapeID="_x0000_i1052" DrawAspect="Content" ObjectID="_1598690775" r:id="rId62"/>
        </w:object>
      </w:r>
      <w:r w:rsidR="0008385B" w:rsidRPr="00110FA1">
        <w:rPr>
          <w:rFonts w:ascii="Times New Roman" w:hAnsi="Times New Roman" w:hint="eastAsia"/>
          <w:sz w:val="22"/>
        </w:rPr>
        <w:t xml:space="preserve"> </w:t>
      </w:r>
      <w:r w:rsidR="002A04E1" w:rsidRPr="00110FA1">
        <w:rPr>
          <w:rFonts w:ascii="Times New Roman" w:hAnsi="Times New Roman"/>
          <w:sz w:val="22"/>
        </w:rPr>
        <w:t>falls into the interval</w:t>
      </w:r>
      <w:r w:rsidR="002A04E1" w:rsidRPr="00110FA1">
        <w:rPr>
          <w:rFonts w:ascii="Times New Roman" w:hAnsi="Times New Roman"/>
          <w:sz w:val="22"/>
          <w:lang w:val="en-GB"/>
        </w:rPr>
        <w:t xml:space="preserve"> </w:t>
      </w:r>
      <w:r w:rsidR="00266E7D" w:rsidRPr="00110FA1">
        <w:rPr>
          <w:rFonts w:ascii="Times New Roman" w:hAnsi="Times New Roman"/>
          <w:position w:val="-24"/>
          <w:sz w:val="22"/>
          <w:lang w:val="en-GB"/>
        </w:rPr>
        <w:object w:dxaOrig="940" w:dyaOrig="580">
          <v:shape id="_x0000_i1053" type="#_x0000_t75" style="width:45.75pt;height:29.25pt" o:ole="">
            <v:imagedata r:id="rId63" o:title=""/>
          </v:shape>
          <o:OLEObject Type="Embed" ProgID="Equation.DSMT4" ShapeID="_x0000_i1053" DrawAspect="Content" ObjectID="_1598690776" r:id="rId64"/>
        </w:object>
      </w:r>
      <w:r w:rsidR="00603C91" w:rsidRPr="00110FA1">
        <w:rPr>
          <w:rFonts w:ascii="Times New Roman" w:hAnsi="Times New Roman" w:hint="eastAsia"/>
          <w:sz w:val="22"/>
          <w:lang w:val="en-GB"/>
        </w:rPr>
        <w:t xml:space="preserve"> </w:t>
      </w:r>
      <w:r w:rsidR="00603C91" w:rsidRPr="00110FA1">
        <w:rPr>
          <w:rFonts w:ascii="Times New Roman" w:hAnsi="Times New Roman"/>
          <w:sz w:val="22"/>
          <w:lang w:val="en-GB"/>
        </w:rPr>
        <w:t xml:space="preserve">will purchase the product from the </w:t>
      </w:r>
      <w:r w:rsidR="009A5290" w:rsidRPr="00110FA1">
        <w:rPr>
          <w:rFonts w:ascii="Times New Roman" w:hAnsi="Times New Roman"/>
          <w:sz w:val="22"/>
          <w:lang w:val="en-GB"/>
        </w:rPr>
        <w:t>brick-and-mortar</w:t>
      </w:r>
      <w:r w:rsidR="00603C91" w:rsidRPr="00110FA1">
        <w:rPr>
          <w:rFonts w:ascii="Times New Roman" w:hAnsi="Times New Roman"/>
          <w:sz w:val="22"/>
          <w:lang w:val="en-GB"/>
        </w:rPr>
        <w:t xml:space="preserve"> channel</w:t>
      </w:r>
      <w:r w:rsidR="00603C91" w:rsidRPr="00110FA1">
        <w:rPr>
          <w:rFonts w:ascii="Times New Roman" w:hAnsi="Times New Roman" w:hint="eastAsia"/>
          <w:sz w:val="22"/>
          <w:lang w:val="en-GB"/>
        </w:rPr>
        <w:t xml:space="preserve">. </w:t>
      </w:r>
      <w:r w:rsidR="00606955" w:rsidRPr="00110FA1">
        <w:rPr>
          <w:rFonts w:ascii="Times New Roman" w:hAnsi="Times New Roman" w:hint="eastAsia"/>
          <w:sz w:val="22"/>
          <w:lang w:val="en-GB"/>
        </w:rPr>
        <w:t>In contrast</w:t>
      </w:r>
      <w:r w:rsidR="00603C91" w:rsidRPr="00110FA1">
        <w:rPr>
          <w:rFonts w:ascii="Times New Roman" w:hAnsi="Times New Roman" w:hint="eastAsia"/>
          <w:sz w:val="22"/>
          <w:lang w:val="en-GB"/>
        </w:rPr>
        <w:t>,</w:t>
      </w:r>
      <w:r w:rsidR="000A3DD5" w:rsidRPr="00110FA1">
        <w:rPr>
          <w:rFonts w:ascii="Times New Roman" w:hAnsi="Times New Roman" w:hint="eastAsia"/>
          <w:sz w:val="22"/>
          <w:lang w:val="en-GB"/>
        </w:rPr>
        <w:t xml:space="preserve"> </w:t>
      </w:r>
      <w:r w:rsidR="00603C91" w:rsidRPr="00110FA1">
        <w:rPr>
          <w:rFonts w:ascii="Times New Roman" w:hAnsi="Times New Roman"/>
          <w:sz w:val="22"/>
          <w:lang w:val="en-GB"/>
        </w:rPr>
        <w:t xml:space="preserve">if </w:t>
      </w:r>
      <w:r w:rsidR="00266E7D" w:rsidRPr="00110FA1">
        <w:rPr>
          <w:rFonts w:ascii="Times New Roman" w:eastAsia="PMingLiU" w:hAnsi="Times New Roman"/>
          <w:position w:val="-10"/>
          <w:sz w:val="22"/>
          <w:lang w:val="en-GB" w:eastAsia="zh-TW"/>
        </w:rPr>
        <w:object w:dxaOrig="600" w:dyaOrig="300">
          <v:shape id="_x0000_i1054" type="#_x0000_t75" style="width:30pt;height:15.75pt" o:ole="">
            <v:imagedata r:id="rId65" o:title=""/>
          </v:shape>
          <o:OLEObject Type="Embed" ProgID="Equation.DSMT4" ShapeID="_x0000_i1054" DrawAspect="Content" ObjectID="_1598690777" r:id="rId66"/>
        </w:object>
      </w:r>
      <w:r w:rsidR="00603C91" w:rsidRPr="00110FA1">
        <w:rPr>
          <w:rFonts w:ascii="Times New Roman" w:eastAsia="PMingLiU" w:hAnsi="Times New Roman"/>
          <w:sz w:val="22"/>
          <w:lang w:val="en-GB" w:eastAsia="zh-TW"/>
        </w:rPr>
        <w:t xml:space="preserve"> </w:t>
      </w:r>
      <w:proofErr w:type="gramStart"/>
      <w:r w:rsidR="00603C91" w:rsidRPr="00110FA1">
        <w:rPr>
          <w:rFonts w:ascii="Times New Roman" w:eastAsia="PMingLiU" w:hAnsi="Times New Roman"/>
          <w:sz w:val="22"/>
          <w:lang w:val="en-GB" w:eastAsia="zh-TW"/>
        </w:rPr>
        <w:t xml:space="preserve">and </w:t>
      </w:r>
      <w:proofErr w:type="gramEnd"/>
      <w:r w:rsidR="00603C91" w:rsidRPr="00110FA1">
        <w:rPr>
          <w:rFonts w:ascii="Times New Roman" w:eastAsia="PMingLiU" w:hAnsi="Times New Roman"/>
          <w:position w:val="-12"/>
          <w:sz w:val="22"/>
          <w:lang w:val="en-GB" w:eastAsia="zh-TW"/>
        </w:rPr>
        <w:object w:dxaOrig="780" w:dyaOrig="360">
          <v:shape id="_x0000_i1055" type="#_x0000_t75" style="width:37.5pt;height:18.75pt" o:ole="">
            <v:imagedata r:id="rId67" o:title=""/>
          </v:shape>
          <o:OLEObject Type="Embed" ProgID="Equation.DSMT4" ShapeID="_x0000_i1055" DrawAspect="Content" ObjectID="_1598690778" r:id="rId68"/>
        </w:object>
      </w:r>
      <w:r w:rsidR="00603C91" w:rsidRPr="00110FA1">
        <w:rPr>
          <w:rFonts w:ascii="Times New Roman" w:hAnsi="Times New Roman" w:hint="eastAsia"/>
          <w:sz w:val="22"/>
          <w:lang w:val="en-GB"/>
        </w:rPr>
        <w:t xml:space="preserve">, then </w:t>
      </w:r>
      <w:r w:rsidR="002A04E1" w:rsidRPr="00110FA1">
        <w:rPr>
          <w:rFonts w:ascii="Times New Roman" w:hAnsi="Times New Roman"/>
          <w:sz w:val="22"/>
        </w:rPr>
        <w:t>the consumer whose perceived product utility</w:t>
      </w:r>
      <w:r w:rsidR="0008385B" w:rsidRPr="00110FA1">
        <w:rPr>
          <w:rFonts w:ascii="Times New Roman" w:hAnsi="Times New Roman" w:hint="eastAsia"/>
          <w:sz w:val="22"/>
        </w:rPr>
        <w:t xml:space="preserve"> </w:t>
      </w:r>
      <w:r w:rsidR="00266E7D" w:rsidRPr="00110FA1">
        <w:rPr>
          <w:rFonts w:ascii="Times New Roman" w:hAnsi="Times New Roman"/>
          <w:position w:val="-6"/>
          <w:sz w:val="22"/>
        </w:rPr>
        <w:object w:dxaOrig="160" w:dyaOrig="200">
          <v:shape id="_x0000_i1056" type="#_x0000_t75" style="width:8.25pt;height:9.75pt" o:ole="">
            <v:imagedata r:id="rId69" o:title=""/>
          </v:shape>
          <o:OLEObject Type="Embed" ProgID="Equation.DSMT4" ShapeID="_x0000_i1056" DrawAspect="Content" ObjectID="_1598690779" r:id="rId70"/>
        </w:object>
      </w:r>
      <w:r w:rsidR="002A04E1" w:rsidRPr="00110FA1">
        <w:rPr>
          <w:rFonts w:ascii="Times New Roman" w:hAnsi="Times New Roman"/>
          <w:sz w:val="22"/>
        </w:rPr>
        <w:t xml:space="preserve"> falls into the interval</w:t>
      </w:r>
      <w:r w:rsidR="00603C91" w:rsidRPr="00110FA1">
        <w:rPr>
          <w:rFonts w:ascii="Times New Roman" w:hAnsi="Times New Roman"/>
          <w:sz w:val="22"/>
          <w:lang w:val="en-GB"/>
        </w:rPr>
        <w:t xml:space="preserve"> </w:t>
      </w:r>
      <w:r w:rsidR="00266E7D" w:rsidRPr="00110FA1">
        <w:rPr>
          <w:rFonts w:ascii="Times New Roman" w:hAnsi="Times New Roman"/>
          <w:position w:val="-24"/>
          <w:sz w:val="22"/>
          <w:lang w:val="en-GB"/>
        </w:rPr>
        <w:object w:dxaOrig="1180" w:dyaOrig="580">
          <v:shape id="_x0000_i1057" type="#_x0000_t75" style="width:58.5pt;height:29.25pt" o:ole="">
            <v:imagedata r:id="rId71" o:title=""/>
          </v:shape>
          <o:OLEObject Type="Embed" ProgID="Equation.DSMT4" ShapeID="_x0000_i1057" DrawAspect="Content" ObjectID="_1598690780" r:id="rId72"/>
        </w:object>
      </w:r>
      <w:r w:rsidR="00603C91" w:rsidRPr="00110FA1">
        <w:rPr>
          <w:rFonts w:ascii="Times New Roman" w:hAnsi="Times New Roman"/>
          <w:sz w:val="22"/>
          <w:lang w:val="en-GB"/>
        </w:rPr>
        <w:t xml:space="preserve"> will purchase the product from the </w:t>
      </w:r>
      <w:r w:rsidR="00460738" w:rsidRPr="00110FA1">
        <w:rPr>
          <w:rFonts w:ascii="Times New Roman" w:hAnsi="Times New Roman" w:hint="eastAsia"/>
          <w:sz w:val="22"/>
          <w:lang w:val="en-GB"/>
        </w:rPr>
        <w:t>e-</w:t>
      </w:r>
      <w:r w:rsidR="00603C91" w:rsidRPr="00110FA1">
        <w:rPr>
          <w:rFonts w:ascii="Times New Roman" w:hAnsi="Times New Roman"/>
          <w:sz w:val="22"/>
          <w:lang w:val="en-GB"/>
        </w:rPr>
        <w:t>channel</w:t>
      </w:r>
      <w:r w:rsidR="00603C91" w:rsidRPr="00110FA1">
        <w:rPr>
          <w:rFonts w:ascii="Times New Roman" w:hAnsi="Times New Roman" w:hint="eastAsia"/>
          <w:sz w:val="22"/>
          <w:lang w:val="en-GB"/>
        </w:rPr>
        <w:t>. Therefore, t</w:t>
      </w:r>
      <w:r w:rsidR="00603C91" w:rsidRPr="00110FA1">
        <w:rPr>
          <w:rFonts w:ascii="Times New Roman" w:hAnsi="Times New Roman"/>
          <w:sz w:val="22"/>
          <w:lang w:val="en-GB"/>
        </w:rPr>
        <w:t xml:space="preserve">he demand </w:t>
      </w:r>
      <w:r w:rsidR="00606955" w:rsidRPr="00110FA1">
        <w:rPr>
          <w:rFonts w:ascii="Times New Roman" w:hAnsi="Times New Roman" w:hint="eastAsia"/>
          <w:sz w:val="22"/>
          <w:lang w:val="en-GB"/>
        </w:rPr>
        <w:t xml:space="preserve">through </w:t>
      </w:r>
      <w:r w:rsidR="00F42478" w:rsidRPr="00110FA1">
        <w:rPr>
          <w:rFonts w:ascii="Times New Roman" w:hAnsi="Times New Roman"/>
          <w:sz w:val="22"/>
          <w:lang w:val="en-GB"/>
        </w:rPr>
        <w:t xml:space="preserve">the </w:t>
      </w:r>
      <w:r w:rsidR="009A5290" w:rsidRPr="00110FA1">
        <w:rPr>
          <w:rFonts w:ascii="Times New Roman" w:hAnsi="Times New Roman"/>
          <w:sz w:val="22"/>
          <w:lang w:val="en-GB"/>
        </w:rPr>
        <w:t>brick-and-mortar</w:t>
      </w:r>
      <w:r w:rsidR="00603C91" w:rsidRPr="00110FA1">
        <w:rPr>
          <w:rFonts w:ascii="Times New Roman" w:hAnsi="Times New Roman"/>
          <w:sz w:val="22"/>
          <w:lang w:val="en-GB"/>
        </w:rPr>
        <w:t xml:space="preserve"> channel and that </w:t>
      </w:r>
      <w:r w:rsidR="00606955" w:rsidRPr="00110FA1">
        <w:rPr>
          <w:rFonts w:ascii="Times New Roman" w:hAnsi="Times New Roman" w:hint="eastAsia"/>
          <w:sz w:val="22"/>
          <w:lang w:val="en-GB"/>
        </w:rPr>
        <w:t>through</w:t>
      </w:r>
      <w:r w:rsidR="00606955" w:rsidRPr="00110FA1">
        <w:rPr>
          <w:rFonts w:ascii="Times New Roman" w:hAnsi="Times New Roman"/>
          <w:sz w:val="22"/>
          <w:lang w:val="en-GB"/>
        </w:rPr>
        <w:t xml:space="preserve"> </w:t>
      </w:r>
      <w:r w:rsidR="00F42478" w:rsidRPr="00110FA1">
        <w:rPr>
          <w:rFonts w:ascii="Times New Roman" w:hAnsi="Times New Roman"/>
          <w:sz w:val="22"/>
          <w:lang w:val="en-GB"/>
        </w:rPr>
        <w:t xml:space="preserve">the </w:t>
      </w:r>
      <w:r w:rsidR="00460738" w:rsidRPr="00110FA1">
        <w:rPr>
          <w:rFonts w:ascii="Times New Roman" w:hAnsi="Times New Roman" w:hint="eastAsia"/>
          <w:sz w:val="22"/>
          <w:lang w:val="en-GB"/>
        </w:rPr>
        <w:t>e-</w:t>
      </w:r>
      <w:r w:rsidR="00603C91" w:rsidRPr="00110FA1">
        <w:rPr>
          <w:rFonts w:ascii="Times New Roman" w:hAnsi="Times New Roman"/>
          <w:sz w:val="22"/>
          <w:lang w:val="en-GB"/>
        </w:rPr>
        <w:t xml:space="preserve">channel are </w:t>
      </w:r>
      <w:r w:rsidR="00603C91" w:rsidRPr="00110FA1">
        <w:rPr>
          <w:rFonts w:ascii="Times New Roman" w:hAnsi="Times New Roman" w:hint="eastAsia"/>
          <w:sz w:val="22"/>
          <w:lang w:val="en-GB"/>
        </w:rPr>
        <w:t>defined</w:t>
      </w:r>
      <w:r w:rsidR="00603C91" w:rsidRPr="00110FA1">
        <w:rPr>
          <w:rFonts w:ascii="Times New Roman" w:hAnsi="Times New Roman"/>
          <w:sz w:val="22"/>
          <w:lang w:val="en-GB"/>
        </w:rPr>
        <w:t xml:space="preserve"> as </w:t>
      </w:r>
      <w:r w:rsidR="00266E7D" w:rsidRPr="00110FA1">
        <w:rPr>
          <w:rFonts w:ascii="Times New Roman" w:hAnsi="Times New Roman"/>
          <w:position w:val="-10"/>
          <w:sz w:val="22"/>
          <w:lang w:val="en-GB"/>
        </w:rPr>
        <w:object w:dxaOrig="260" w:dyaOrig="300">
          <v:shape id="_x0000_i1058" type="#_x0000_t75" style="width:13.5pt;height:15.75pt" o:ole="">
            <v:imagedata r:id="rId73" o:title=""/>
          </v:shape>
          <o:OLEObject Type="Embed" ProgID="Equation.DSMT4" ShapeID="_x0000_i1058" DrawAspect="Content" ObjectID="_1598690781" r:id="rId74"/>
        </w:object>
      </w:r>
      <w:r w:rsidR="0008385B" w:rsidRPr="00110FA1">
        <w:rPr>
          <w:rFonts w:ascii="Times New Roman" w:hAnsi="Times New Roman" w:hint="eastAsia"/>
          <w:position w:val="-12"/>
          <w:sz w:val="22"/>
          <w:lang w:val="en-GB"/>
        </w:rPr>
        <w:t xml:space="preserve"> </w:t>
      </w:r>
      <w:proofErr w:type="gramStart"/>
      <w:r w:rsidR="00603C91" w:rsidRPr="00110FA1">
        <w:rPr>
          <w:rFonts w:ascii="Times New Roman" w:hAnsi="Times New Roman"/>
          <w:sz w:val="22"/>
          <w:lang w:val="en-GB"/>
        </w:rPr>
        <w:t xml:space="preserve">and </w:t>
      </w:r>
      <w:proofErr w:type="gramEnd"/>
      <w:r w:rsidR="00266E7D" w:rsidRPr="00110FA1">
        <w:rPr>
          <w:rFonts w:ascii="Times New Roman" w:hAnsi="Times New Roman"/>
          <w:position w:val="-10"/>
          <w:sz w:val="22"/>
          <w:lang w:val="en-GB"/>
        </w:rPr>
        <w:object w:dxaOrig="279" w:dyaOrig="300">
          <v:shape id="_x0000_i1059" type="#_x0000_t75" style="width:14.25pt;height:15.75pt" o:ole="">
            <v:imagedata r:id="rId75" o:title=""/>
          </v:shape>
          <o:OLEObject Type="Embed" ProgID="Equation.DSMT4" ShapeID="_x0000_i1059" DrawAspect="Content" ObjectID="_1598690782" r:id="rId76"/>
        </w:object>
      </w:r>
      <w:r w:rsidR="005F47E4" w:rsidRPr="00110FA1">
        <w:rPr>
          <w:rFonts w:ascii="Times New Roman" w:hAnsi="Times New Roman"/>
          <w:sz w:val="22"/>
          <w:lang w:val="en-GB"/>
        </w:rPr>
        <w:t>, re</w:t>
      </w:r>
      <w:r w:rsidR="00603C91" w:rsidRPr="00110FA1">
        <w:rPr>
          <w:rFonts w:ascii="Times New Roman" w:hAnsi="Times New Roman"/>
          <w:sz w:val="22"/>
          <w:lang w:val="en-GB"/>
        </w:rPr>
        <w:t>spectively</w:t>
      </w:r>
      <w:r w:rsidR="00CE5547" w:rsidRPr="00110FA1">
        <w:rPr>
          <w:rFonts w:ascii="Times New Roman" w:hAnsi="Times New Roman"/>
          <w:sz w:val="22"/>
          <w:lang w:val="en-GB"/>
        </w:rPr>
        <w:t>;</w:t>
      </w:r>
      <w:r w:rsidR="00603C91" w:rsidRPr="00110FA1">
        <w:rPr>
          <w:rFonts w:ascii="Times New Roman" w:hAnsi="Times New Roman" w:hint="eastAsia"/>
          <w:sz w:val="22"/>
          <w:lang w:val="en-GB"/>
        </w:rPr>
        <w:t xml:space="preserve"> </w:t>
      </w:r>
      <w:r w:rsidR="00266E7D" w:rsidRPr="00110FA1">
        <w:rPr>
          <w:position w:val="-22"/>
          <w:sz w:val="22"/>
          <w:lang w:val="en-GB"/>
        </w:rPr>
        <w:object w:dxaOrig="1280" w:dyaOrig="560">
          <v:shape id="_x0000_i1060" type="#_x0000_t75" style="width:64.5pt;height:28.5pt" o:ole="">
            <v:imagedata r:id="rId77" o:title=""/>
          </v:shape>
          <o:OLEObject Type="Embed" ProgID="Equation.DSMT4" ShapeID="_x0000_i1060" DrawAspect="Content" ObjectID="_1598690783" r:id="rId78"/>
        </w:object>
      </w:r>
      <w:r w:rsidR="00603C91" w:rsidRPr="00110FA1">
        <w:rPr>
          <w:rFonts w:hint="eastAsia"/>
          <w:sz w:val="22"/>
          <w:lang w:val="en-GB"/>
        </w:rPr>
        <w:t xml:space="preserve"> </w:t>
      </w:r>
      <w:r w:rsidR="00603C91" w:rsidRPr="00110FA1">
        <w:rPr>
          <w:rFonts w:ascii="Times New Roman" w:hAnsi="Times New Roman" w:hint="eastAsia"/>
          <w:sz w:val="22"/>
          <w:lang w:val="en-GB"/>
        </w:rPr>
        <w:t xml:space="preserve">and </w:t>
      </w:r>
      <w:r w:rsidR="00266E7D" w:rsidRPr="00110FA1">
        <w:rPr>
          <w:position w:val="-22"/>
          <w:sz w:val="22"/>
          <w:lang w:val="en-GB"/>
        </w:rPr>
        <w:object w:dxaOrig="1500" w:dyaOrig="560">
          <v:shape id="_x0000_i1061" type="#_x0000_t75" style="width:75pt;height:28.5pt" o:ole="">
            <v:imagedata r:id="rId79" o:title=""/>
          </v:shape>
          <o:OLEObject Type="Embed" ProgID="Equation.DSMT4" ShapeID="_x0000_i1061" DrawAspect="Content" ObjectID="_1598690784" r:id="rId80"/>
        </w:object>
      </w:r>
      <w:r w:rsidR="005F47E4" w:rsidRPr="00110FA1">
        <w:rPr>
          <w:sz w:val="22"/>
          <w:lang w:val="en-GB"/>
        </w:rPr>
        <w:t xml:space="preserve">, </w:t>
      </w:r>
      <w:r w:rsidR="00B85A7E" w:rsidRPr="00110FA1">
        <w:rPr>
          <w:rFonts w:ascii="Times New Roman" w:hAnsi="Times New Roman" w:hint="eastAsia"/>
          <w:sz w:val="22"/>
          <w:lang w:val="en-GB"/>
        </w:rPr>
        <w:t>and</w:t>
      </w:r>
      <w:r w:rsidR="00603C91" w:rsidRPr="00110FA1">
        <w:rPr>
          <w:rFonts w:ascii="Times New Roman" w:hAnsi="Times New Roman" w:hint="eastAsia"/>
          <w:sz w:val="22"/>
          <w:lang w:val="en-GB"/>
        </w:rPr>
        <w:t xml:space="preserve"> the total demand of the supply chain is </w:t>
      </w:r>
      <w:r w:rsidR="00266E7D" w:rsidRPr="00110FA1">
        <w:rPr>
          <w:rFonts w:ascii="Times New Roman" w:hAnsi="Times New Roman"/>
          <w:position w:val="-22"/>
          <w:sz w:val="22"/>
          <w:lang w:val="en-GB"/>
        </w:rPr>
        <w:object w:dxaOrig="1800" w:dyaOrig="560">
          <v:shape id="_x0000_i1062" type="#_x0000_t75" style="width:89.25pt;height:27pt" o:ole="">
            <v:imagedata r:id="rId81" o:title=""/>
          </v:shape>
          <o:OLEObject Type="Embed" ProgID="Equation.DSMT4" ShapeID="_x0000_i1062" DrawAspect="Content" ObjectID="_1598690785" r:id="rId82"/>
        </w:object>
      </w:r>
      <w:r w:rsidR="00603C91" w:rsidRPr="00110FA1">
        <w:rPr>
          <w:rFonts w:ascii="Times New Roman" w:hAnsi="Times New Roman"/>
          <w:sz w:val="22"/>
          <w:lang w:val="en-GB"/>
        </w:rPr>
        <w:t>.</w:t>
      </w:r>
    </w:p>
    <w:p w:rsidR="00533B80" w:rsidRPr="00110FA1" w:rsidRDefault="00B94BF3" w:rsidP="00110FA1">
      <w:pPr>
        <w:ind w:firstLineChars="200" w:firstLine="440"/>
        <w:rPr>
          <w:rFonts w:ascii="Times New Roman" w:hAnsi="Times New Roman"/>
          <w:sz w:val="22"/>
          <w:lang w:val="en-GB"/>
        </w:rPr>
      </w:pPr>
      <w:r w:rsidRPr="00110FA1">
        <w:rPr>
          <w:rFonts w:ascii="Times New Roman" w:hAnsi="Times New Roman"/>
          <w:sz w:val="22"/>
          <w:lang w:val="en-GB"/>
        </w:rPr>
        <w:t xml:space="preserve">Meanwhile, to ensure the existence of </w:t>
      </w:r>
      <w:r w:rsidR="00F410B5" w:rsidRPr="00110FA1">
        <w:rPr>
          <w:rFonts w:ascii="Times New Roman" w:hAnsi="Times New Roman"/>
          <w:sz w:val="22"/>
          <w:lang w:val="en-GB"/>
        </w:rPr>
        <w:t>the</w:t>
      </w:r>
      <w:r w:rsidRPr="00110FA1">
        <w:rPr>
          <w:rFonts w:ascii="Times New Roman" w:hAnsi="Times New Roman"/>
          <w:sz w:val="22"/>
          <w:lang w:val="en-GB"/>
        </w:rPr>
        <w:t xml:space="preserve"> dual-channel supply chain,</w:t>
      </w:r>
      <w:r w:rsidR="003E1A29" w:rsidRPr="00110FA1">
        <w:rPr>
          <w:rFonts w:ascii="Times New Roman" w:hAnsi="Times New Roman"/>
          <w:sz w:val="22"/>
          <w:lang w:val="en-GB"/>
        </w:rPr>
        <w:t xml:space="preserve"> </w:t>
      </w:r>
      <w:r w:rsidR="00267F5F" w:rsidRPr="00110FA1">
        <w:rPr>
          <w:rFonts w:ascii="Times New Roman" w:hAnsi="Times New Roman"/>
          <w:sz w:val="22"/>
          <w:lang w:val="en-GB"/>
        </w:rPr>
        <w:t xml:space="preserve">the demand </w:t>
      </w:r>
      <w:r w:rsidR="005F47E4" w:rsidRPr="00110FA1">
        <w:rPr>
          <w:rFonts w:ascii="Times New Roman" w:hAnsi="Times New Roman"/>
          <w:sz w:val="22"/>
          <w:lang w:val="en-GB"/>
        </w:rPr>
        <w:t xml:space="preserve">for </w:t>
      </w:r>
      <w:r w:rsidR="00606955" w:rsidRPr="00110FA1">
        <w:rPr>
          <w:rFonts w:ascii="Times New Roman" w:hAnsi="Times New Roman" w:hint="eastAsia"/>
          <w:sz w:val="22"/>
          <w:lang w:val="en-GB"/>
        </w:rPr>
        <w:t xml:space="preserve">each of </w:t>
      </w:r>
      <w:r w:rsidR="005F47E4" w:rsidRPr="00110FA1">
        <w:rPr>
          <w:rFonts w:ascii="Times New Roman" w:hAnsi="Times New Roman"/>
          <w:sz w:val="22"/>
          <w:lang w:val="en-GB"/>
        </w:rPr>
        <w:t xml:space="preserve">the </w:t>
      </w:r>
      <w:r w:rsidR="00267F5F" w:rsidRPr="00110FA1">
        <w:rPr>
          <w:rFonts w:ascii="Times New Roman" w:hAnsi="Times New Roman"/>
          <w:sz w:val="22"/>
          <w:lang w:val="en-GB"/>
        </w:rPr>
        <w:t xml:space="preserve">two channels must be positive. </w:t>
      </w:r>
      <w:r w:rsidR="00B85A7E" w:rsidRPr="00110FA1">
        <w:rPr>
          <w:rFonts w:ascii="Times New Roman" w:hAnsi="Times New Roman"/>
          <w:sz w:val="22"/>
          <w:lang w:val="en-GB"/>
        </w:rPr>
        <w:t xml:space="preserve">We can obtain </w:t>
      </w:r>
      <w:r w:rsidR="00606955" w:rsidRPr="00110FA1">
        <w:rPr>
          <w:rFonts w:ascii="Times New Roman" w:hAnsi="Times New Roman" w:hint="eastAsia"/>
          <w:sz w:val="22"/>
          <w:lang w:val="en-GB"/>
        </w:rPr>
        <w:t>positive demand</w:t>
      </w:r>
      <w:r w:rsidR="00606955" w:rsidRPr="00110FA1">
        <w:rPr>
          <w:rFonts w:ascii="Times New Roman" w:hAnsi="Times New Roman"/>
          <w:sz w:val="22"/>
          <w:lang w:val="en-GB"/>
        </w:rPr>
        <w:t xml:space="preserve"> </w:t>
      </w:r>
      <w:proofErr w:type="gramStart"/>
      <w:r w:rsidR="00B85A7E" w:rsidRPr="00110FA1">
        <w:rPr>
          <w:rFonts w:ascii="Times New Roman" w:hAnsi="Times New Roman"/>
          <w:sz w:val="22"/>
          <w:lang w:val="en-GB"/>
        </w:rPr>
        <w:t>w</w:t>
      </w:r>
      <w:r w:rsidR="00E031F2" w:rsidRPr="00110FA1">
        <w:rPr>
          <w:rFonts w:ascii="Times New Roman" w:hAnsi="Times New Roman"/>
          <w:sz w:val="22"/>
          <w:lang w:val="en-GB"/>
        </w:rPr>
        <w:t>hen</w:t>
      </w:r>
      <w:r w:rsidRPr="00110FA1">
        <w:rPr>
          <w:rFonts w:ascii="Times New Roman" w:hAnsi="Times New Roman"/>
          <w:sz w:val="22"/>
          <w:lang w:val="en-GB"/>
        </w:rPr>
        <w:t xml:space="preserve"> </w:t>
      </w:r>
      <w:proofErr w:type="gramEnd"/>
      <w:r w:rsidR="00DD0496" w:rsidRPr="00110FA1">
        <w:rPr>
          <w:rFonts w:ascii="Times New Roman" w:hAnsi="Times New Roman"/>
          <w:position w:val="-10"/>
          <w:sz w:val="22"/>
          <w:lang w:val="en-GB"/>
        </w:rPr>
        <w:object w:dxaOrig="1080" w:dyaOrig="279">
          <v:shape id="_x0000_i1063" type="#_x0000_t75" style="width:54pt;height:13.5pt" o:ole="">
            <v:imagedata r:id="rId83" o:title=""/>
          </v:shape>
          <o:OLEObject Type="Embed" ProgID="Equation.DSMT4" ShapeID="_x0000_i1063" DrawAspect="Content" ObjectID="_1598690786" r:id="rId84"/>
        </w:object>
      </w:r>
      <w:r w:rsidR="00606955" w:rsidRPr="00110FA1">
        <w:rPr>
          <w:rFonts w:ascii="Times New Roman" w:hAnsi="Times New Roman" w:hint="eastAsia"/>
          <w:sz w:val="22"/>
          <w:lang w:val="en-GB"/>
        </w:rPr>
        <w:t>;</w:t>
      </w:r>
      <w:r w:rsidR="00E031F2" w:rsidRPr="00110FA1">
        <w:rPr>
          <w:rFonts w:ascii="Times New Roman" w:hAnsi="Times New Roman"/>
          <w:sz w:val="22"/>
          <w:lang w:val="en-GB"/>
        </w:rPr>
        <w:t xml:space="preserve"> </w:t>
      </w:r>
      <w:r w:rsidR="005F02C4" w:rsidRPr="00110FA1">
        <w:rPr>
          <w:rFonts w:ascii="Times New Roman" w:hAnsi="Times New Roman"/>
          <w:sz w:val="22"/>
          <w:lang w:val="en-GB"/>
        </w:rPr>
        <w:t>t</w:t>
      </w:r>
      <w:r w:rsidR="00F410B5" w:rsidRPr="00110FA1">
        <w:rPr>
          <w:rFonts w:ascii="Times New Roman" w:hAnsi="Times New Roman"/>
          <w:sz w:val="22"/>
          <w:lang w:val="en-GB"/>
        </w:rPr>
        <w:t xml:space="preserve">he </w:t>
      </w:r>
      <w:r w:rsidR="009A5290" w:rsidRPr="00110FA1">
        <w:rPr>
          <w:rFonts w:ascii="Times New Roman" w:hAnsi="Times New Roman"/>
          <w:sz w:val="22"/>
          <w:lang w:val="en-GB"/>
        </w:rPr>
        <w:t>brick-and-mortar</w:t>
      </w:r>
      <w:r w:rsidR="00F410B5" w:rsidRPr="00110FA1">
        <w:rPr>
          <w:rFonts w:ascii="Times New Roman" w:hAnsi="Times New Roman"/>
          <w:sz w:val="22"/>
          <w:lang w:val="en-GB"/>
        </w:rPr>
        <w:t xml:space="preserve"> channel and the </w:t>
      </w:r>
      <w:r w:rsidR="00460738" w:rsidRPr="00110FA1">
        <w:rPr>
          <w:rFonts w:ascii="Times New Roman" w:hAnsi="Times New Roman" w:hint="eastAsia"/>
          <w:sz w:val="22"/>
          <w:lang w:val="en-GB"/>
        </w:rPr>
        <w:t>e-</w:t>
      </w:r>
      <w:r w:rsidR="00F410B5" w:rsidRPr="00110FA1">
        <w:rPr>
          <w:rFonts w:ascii="Times New Roman" w:hAnsi="Times New Roman"/>
          <w:sz w:val="22"/>
          <w:lang w:val="en-GB"/>
        </w:rPr>
        <w:t>channel</w:t>
      </w:r>
      <w:r w:rsidR="00E031F2" w:rsidRPr="00110FA1">
        <w:rPr>
          <w:rFonts w:ascii="Times New Roman" w:hAnsi="Times New Roman"/>
          <w:sz w:val="22"/>
          <w:lang w:val="en-GB"/>
        </w:rPr>
        <w:t xml:space="preserve"> exist</w:t>
      </w:r>
      <w:r w:rsidR="00B85A7E" w:rsidRPr="00110FA1">
        <w:rPr>
          <w:rFonts w:ascii="Times New Roman" w:hAnsi="Times New Roman"/>
          <w:sz w:val="22"/>
          <w:lang w:val="en-GB"/>
        </w:rPr>
        <w:t xml:space="preserve"> at the same time</w:t>
      </w:r>
      <w:r w:rsidR="00E031F2" w:rsidRPr="00110FA1">
        <w:rPr>
          <w:rFonts w:ascii="Times New Roman" w:hAnsi="Times New Roman"/>
          <w:sz w:val="22"/>
          <w:lang w:val="en-GB"/>
        </w:rPr>
        <w:t xml:space="preserve">. </w:t>
      </w:r>
      <w:r w:rsidR="00B85A7E" w:rsidRPr="00110FA1">
        <w:rPr>
          <w:rFonts w:ascii="Times New Roman" w:hAnsi="Times New Roman"/>
          <w:sz w:val="22"/>
          <w:lang w:val="en-GB"/>
        </w:rPr>
        <w:t>In addition, i</w:t>
      </w:r>
      <w:r w:rsidR="00C76ABE" w:rsidRPr="00110FA1">
        <w:rPr>
          <w:rFonts w:ascii="Times New Roman" w:hAnsi="Times New Roman"/>
          <w:sz w:val="22"/>
          <w:lang w:val="en-GB"/>
        </w:rPr>
        <w:t xml:space="preserve">n both Model 1 and </w:t>
      </w:r>
      <w:r w:rsidR="00B85A7E" w:rsidRPr="00110FA1">
        <w:rPr>
          <w:rFonts w:ascii="Times New Roman" w:hAnsi="Times New Roman"/>
          <w:sz w:val="22"/>
          <w:lang w:val="en-GB"/>
        </w:rPr>
        <w:t xml:space="preserve">Model </w:t>
      </w:r>
      <w:r w:rsidR="00C76ABE" w:rsidRPr="00110FA1">
        <w:rPr>
          <w:rFonts w:ascii="Times New Roman" w:hAnsi="Times New Roman"/>
          <w:sz w:val="22"/>
          <w:lang w:val="en-GB"/>
        </w:rPr>
        <w:t xml:space="preserve">2, </w:t>
      </w:r>
      <w:r w:rsidR="00DD0496" w:rsidRPr="00110FA1">
        <w:rPr>
          <w:rFonts w:ascii="Times New Roman" w:hAnsi="Times New Roman"/>
          <w:position w:val="-10"/>
          <w:sz w:val="22"/>
          <w:lang w:val="en-GB"/>
        </w:rPr>
        <w:object w:dxaOrig="840" w:dyaOrig="279">
          <v:shape id="_x0000_i1064" type="#_x0000_t75" style="width:42.75pt;height:13.5pt" o:ole="">
            <v:imagedata r:id="rId85" o:title=""/>
          </v:shape>
          <o:OLEObject Type="Embed" ProgID="Equation.DSMT4" ShapeID="_x0000_i1064" DrawAspect="Content" ObjectID="_1598690787" r:id="rId86"/>
        </w:object>
      </w:r>
      <w:r w:rsidR="00CA5CF6" w:rsidRPr="00110FA1">
        <w:rPr>
          <w:rFonts w:ascii="Times New Roman" w:hAnsi="Times New Roman"/>
          <w:sz w:val="22"/>
          <w:lang w:val="en-GB"/>
        </w:rPr>
        <w:t xml:space="preserve"> </w:t>
      </w:r>
      <w:proofErr w:type="gramStart"/>
      <w:r w:rsidR="00CA5CF6" w:rsidRPr="00110FA1">
        <w:rPr>
          <w:rFonts w:ascii="Times New Roman" w:hAnsi="Times New Roman"/>
          <w:sz w:val="22"/>
          <w:lang w:val="en-GB"/>
        </w:rPr>
        <w:t>and</w:t>
      </w:r>
      <w:r w:rsidR="00CA5CF6" w:rsidRPr="00110FA1">
        <w:rPr>
          <w:rFonts w:ascii="Times New Roman" w:hAnsi="Times New Roman" w:hint="eastAsia"/>
          <w:sz w:val="22"/>
          <w:lang w:val="en-GB"/>
        </w:rPr>
        <w:t xml:space="preserve"> </w:t>
      </w:r>
      <w:proofErr w:type="gramEnd"/>
      <w:r w:rsidR="00DD0496" w:rsidRPr="00110FA1">
        <w:rPr>
          <w:rFonts w:ascii="Times New Roman" w:hAnsi="Times New Roman"/>
          <w:position w:val="-26"/>
          <w:sz w:val="22"/>
          <w:lang w:val="en-GB"/>
        </w:rPr>
        <w:object w:dxaOrig="1600" w:dyaOrig="620">
          <v:shape id="_x0000_i1065" type="#_x0000_t75" style="width:79.5pt;height:32.25pt" o:ole="">
            <v:imagedata r:id="rId87" o:title=""/>
          </v:shape>
          <o:OLEObject Type="Embed" ProgID="Equation.DSMT4" ShapeID="_x0000_i1065" DrawAspect="Content" ObjectID="_1598690788" r:id="rId88"/>
        </w:object>
      </w:r>
      <w:r w:rsidR="00C76ABE" w:rsidRPr="00110FA1">
        <w:rPr>
          <w:rFonts w:ascii="Times New Roman" w:hAnsi="Times New Roman"/>
          <w:sz w:val="22"/>
          <w:lang w:val="en-GB"/>
        </w:rPr>
        <w:t>.</w:t>
      </w:r>
      <w:r w:rsidR="00B76D4E" w:rsidRPr="00110FA1">
        <w:rPr>
          <w:rFonts w:ascii="Times New Roman" w:hAnsi="Times New Roman"/>
          <w:sz w:val="22"/>
          <w:lang w:val="en-GB"/>
        </w:rPr>
        <w:t xml:space="preserve"> Moreover, in Model 1</w:t>
      </w:r>
      <w:proofErr w:type="gramStart"/>
      <w:r w:rsidR="00B76D4E" w:rsidRPr="00110FA1">
        <w:rPr>
          <w:rFonts w:ascii="Times New Roman" w:hAnsi="Times New Roman"/>
          <w:sz w:val="22"/>
          <w:lang w:val="en-GB"/>
        </w:rPr>
        <w:t xml:space="preserve">, </w:t>
      </w:r>
      <w:proofErr w:type="gramEnd"/>
      <w:r w:rsidR="00DD0496" w:rsidRPr="00110FA1">
        <w:rPr>
          <w:rFonts w:ascii="Times New Roman" w:hAnsi="Times New Roman"/>
          <w:position w:val="-10"/>
          <w:sz w:val="22"/>
          <w:lang w:val="en-GB"/>
        </w:rPr>
        <w:object w:dxaOrig="660" w:dyaOrig="240">
          <v:shape id="_x0000_i1066" type="#_x0000_t75" style="width:33pt;height:12.75pt" o:ole="">
            <v:imagedata r:id="rId89" o:title=""/>
          </v:shape>
          <o:OLEObject Type="Embed" ProgID="Equation.DSMT4" ShapeID="_x0000_i1066" DrawAspect="Content" ObjectID="_1598690789" r:id="rId90"/>
        </w:object>
      </w:r>
      <w:r w:rsidR="00B76D4E" w:rsidRPr="00110FA1">
        <w:rPr>
          <w:rFonts w:ascii="Times New Roman" w:hAnsi="Times New Roman"/>
          <w:sz w:val="22"/>
          <w:lang w:val="en-GB"/>
        </w:rPr>
        <w:t xml:space="preserve">; otherwise, the retailer </w:t>
      </w:r>
      <w:r w:rsidR="000C4580" w:rsidRPr="00110FA1">
        <w:rPr>
          <w:rFonts w:ascii="Times New Roman" w:hAnsi="Times New Roman"/>
          <w:sz w:val="22"/>
          <w:lang w:val="en-GB"/>
        </w:rPr>
        <w:t xml:space="preserve">would </w:t>
      </w:r>
      <w:r w:rsidR="00B76D4E" w:rsidRPr="00110FA1">
        <w:rPr>
          <w:rFonts w:ascii="Times New Roman" w:hAnsi="Times New Roman"/>
          <w:sz w:val="22"/>
          <w:lang w:val="en-GB"/>
        </w:rPr>
        <w:t xml:space="preserve">directly </w:t>
      </w:r>
      <w:r w:rsidR="000C4580" w:rsidRPr="00110FA1">
        <w:rPr>
          <w:rFonts w:ascii="Times New Roman" w:hAnsi="Times New Roman"/>
          <w:sz w:val="22"/>
          <w:lang w:val="en-GB"/>
        </w:rPr>
        <w:t xml:space="preserve">buy </w:t>
      </w:r>
      <w:r w:rsidR="00B76D4E" w:rsidRPr="00110FA1">
        <w:rPr>
          <w:rFonts w:ascii="Times New Roman" w:hAnsi="Times New Roman"/>
          <w:sz w:val="22"/>
          <w:lang w:val="en-GB"/>
        </w:rPr>
        <w:t xml:space="preserve">the product from the manufacturer’s </w:t>
      </w:r>
      <w:r w:rsidR="00460738" w:rsidRPr="00110FA1">
        <w:rPr>
          <w:rFonts w:ascii="Times New Roman" w:hAnsi="Times New Roman" w:hint="eastAsia"/>
          <w:sz w:val="22"/>
          <w:lang w:val="en-GB"/>
        </w:rPr>
        <w:t>e-</w:t>
      </w:r>
      <w:r w:rsidR="00B76D4E" w:rsidRPr="00110FA1">
        <w:rPr>
          <w:rFonts w:ascii="Times New Roman" w:hAnsi="Times New Roman"/>
          <w:sz w:val="22"/>
          <w:lang w:val="en-GB"/>
        </w:rPr>
        <w:t xml:space="preserve">channel. In Model 2, to derive profit from the </w:t>
      </w:r>
      <w:r w:rsidR="00460738" w:rsidRPr="00110FA1">
        <w:rPr>
          <w:rFonts w:ascii="Times New Roman" w:hAnsi="Times New Roman" w:hint="eastAsia"/>
          <w:sz w:val="22"/>
          <w:lang w:val="en-GB"/>
        </w:rPr>
        <w:t>e-</w:t>
      </w:r>
      <w:r w:rsidR="00B76D4E" w:rsidRPr="00110FA1">
        <w:rPr>
          <w:rFonts w:ascii="Times New Roman" w:hAnsi="Times New Roman"/>
          <w:sz w:val="22"/>
          <w:lang w:val="en-GB"/>
        </w:rPr>
        <w:t xml:space="preserve">channel, the condition </w:t>
      </w:r>
      <w:r w:rsidR="00DD0496" w:rsidRPr="00110FA1">
        <w:rPr>
          <w:rFonts w:ascii="Times New Roman" w:hAnsi="Times New Roman"/>
          <w:position w:val="-10"/>
          <w:sz w:val="22"/>
          <w:lang w:val="en-GB"/>
        </w:rPr>
        <w:object w:dxaOrig="660" w:dyaOrig="240">
          <v:shape id="_x0000_i1067" type="#_x0000_t75" style="width:33pt;height:12.75pt" o:ole="">
            <v:imagedata r:id="rId91" o:title=""/>
          </v:shape>
          <o:OLEObject Type="Embed" ProgID="Equation.DSMT4" ShapeID="_x0000_i1067" DrawAspect="Content" ObjectID="_1598690790" r:id="rId92"/>
        </w:object>
      </w:r>
      <w:r w:rsidR="00B76D4E" w:rsidRPr="00110FA1">
        <w:rPr>
          <w:rFonts w:ascii="Times New Roman" w:hAnsi="Times New Roman"/>
          <w:sz w:val="22"/>
          <w:lang w:val="en-GB"/>
        </w:rPr>
        <w:t xml:space="preserve"> is also necessary. Combining the conditions </w:t>
      </w:r>
      <w:proofErr w:type="gramStart"/>
      <w:r w:rsidR="00B76D4E" w:rsidRPr="00110FA1">
        <w:rPr>
          <w:rFonts w:ascii="Times New Roman" w:hAnsi="Times New Roman"/>
          <w:sz w:val="22"/>
          <w:lang w:val="en-GB"/>
        </w:rPr>
        <w:t xml:space="preserve">with </w:t>
      </w:r>
      <w:proofErr w:type="gramEnd"/>
      <w:r w:rsidR="00FC4EB8" w:rsidRPr="00110FA1">
        <w:rPr>
          <w:rFonts w:ascii="Times New Roman" w:hAnsi="Times New Roman"/>
          <w:position w:val="-10"/>
          <w:sz w:val="22"/>
          <w:lang w:val="en-GB"/>
        </w:rPr>
        <w:object w:dxaOrig="1080" w:dyaOrig="279">
          <v:shape id="_x0000_i1068" type="#_x0000_t75" style="width:54pt;height:13.5pt" o:ole="">
            <v:imagedata r:id="rId93" o:title=""/>
          </v:shape>
          <o:OLEObject Type="Embed" ProgID="Equation.DSMT4" ShapeID="_x0000_i1068" DrawAspect="Content" ObjectID="_1598690791" r:id="rId94"/>
        </w:object>
      </w:r>
      <w:r w:rsidR="00B76D4E" w:rsidRPr="00110FA1">
        <w:rPr>
          <w:rFonts w:ascii="Times New Roman" w:hAnsi="Times New Roman"/>
          <w:sz w:val="22"/>
          <w:lang w:val="en-GB"/>
        </w:rPr>
        <w:t xml:space="preserve">, we obtain the constraints of Model 1 and Model 2 as </w:t>
      </w:r>
      <w:r w:rsidR="00FC4EB8" w:rsidRPr="00110FA1">
        <w:rPr>
          <w:rFonts w:ascii="Times New Roman" w:hAnsi="Times New Roman"/>
          <w:position w:val="-10"/>
          <w:sz w:val="22"/>
          <w:lang w:val="en-GB"/>
        </w:rPr>
        <w:object w:dxaOrig="960" w:dyaOrig="279">
          <v:shape id="_x0000_i1069" type="#_x0000_t75" style="width:48pt;height:14.25pt" o:ole="">
            <v:imagedata r:id="rId95" o:title=""/>
          </v:shape>
          <o:OLEObject Type="Embed" ProgID="Equation.DSMT4" ShapeID="_x0000_i1069" DrawAspect="Content" ObjectID="_1598690792" r:id="rId96"/>
        </w:object>
      </w:r>
      <w:r w:rsidR="00B85A7E" w:rsidRPr="00110FA1">
        <w:rPr>
          <w:rFonts w:ascii="Times New Roman" w:hAnsi="Times New Roman"/>
          <w:sz w:val="22"/>
          <w:lang w:val="en-GB"/>
        </w:rPr>
        <w:t xml:space="preserve"> </w:t>
      </w:r>
      <w:proofErr w:type="spellStart"/>
      <w:r w:rsidR="00B85A7E" w:rsidRPr="00110FA1">
        <w:rPr>
          <w:rFonts w:ascii="Times New Roman" w:hAnsi="Times New Roman"/>
          <w:sz w:val="22"/>
          <w:lang w:val="en-GB"/>
        </w:rPr>
        <w:t>and</w:t>
      </w:r>
      <w:proofErr w:type="spellEnd"/>
      <w:r w:rsidR="00B85A7E" w:rsidRPr="00110FA1">
        <w:rPr>
          <w:rFonts w:ascii="Times New Roman" w:hAnsi="Times New Roman"/>
          <w:sz w:val="22"/>
          <w:lang w:val="en-GB"/>
        </w:rPr>
        <w:t xml:space="preserve"> </w:t>
      </w:r>
      <w:r w:rsidR="00FC4EB8" w:rsidRPr="00110FA1">
        <w:rPr>
          <w:rFonts w:ascii="Times New Roman" w:hAnsi="Times New Roman"/>
          <w:position w:val="-24"/>
          <w:sz w:val="22"/>
          <w:lang w:val="en-GB"/>
        </w:rPr>
        <w:object w:dxaOrig="800" w:dyaOrig="580">
          <v:shape id="_x0000_i1070" type="#_x0000_t75" style="width:39pt;height:30pt" o:ole="">
            <v:imagedata r:id="rId97" o:title=""/>
          </v:shape>
          <o:OLEObject Type="Embed" ProgID="Equation.DSMT4" ShapeID="_x0000_i1070" DrawAspect="Content" ObjectID="_1598690793" r:id="rId98"/>
        </w:object>
      </w:r>
      <w:r w:rsidR="00B85A7E" w:rsidRPr="00110FA1">
        <w:rPr>
          <w:rFonts w:ascii="Times New Roman" w:hAnsi="Times New Roman"/>
          <w:sz w:val="22"/>
          <w:lang w:val="en-GB"/>
        </w:rPr>
        <w:t>.</w:t>
      </w:r>
    </w:p>
    <w:p w:rsidR="00B36CFD" w:rsidRPr="00110FA1" w:rsidRDefault="00B36CFD" w:rsidP="00110FA1">
      <w:pPr>
        <w:autoSpaceDE w:val="0"/>
        <w:autoSpaceDN w:val="0"/>
        <w:adjustRightInd w:val="0"/>
        <w:outlineLvl w:val="0"/>
        <w:rPr>
          <w:rFonts w:ascii="Times New Roman" w:hAnsi="Times New Roman"/>
          <w:b/>
          <w:kern w:val="0"/>
          <w:sz w:val="22"/>
          <w:lang w:val="en-GB"/>
        </w:rPr>
      </w:pPr>
      <w:r w:rsidRPr="00110FA1">
        <w:rPr>
          <w:rFonts w:ascii="Times New Roman" w:hAnsi="Times New Roman" w:hint="eastAsia"/>
          <w:b/>
          <w:kern w:val="0"/>
          <w:sz w:val="22"/>
          <w:lang w:val="en-GB"/>
        </w:rPr>
        <w:t xml:space="preserve">3.2 Model </w:t>
      </w:r>
      <w:r w:rsidR="008C59FC" w:rsidRPr="00110FA1">
        <w:rPr>
          <w:rFonts w:ascii="Times New Roman" w:hAnsi="Times New Roman"/>
          <w:b/>
          <w:kern w:val="0"/>
          <w:sz w:val="22"/>
        </w:rPr>
        <w:t>Formulation</w:t>
      </w:r>
      <w:r w:rsidRPr="00110FA1">
        <w:rPr>
          <w:rFonts w:ascii="Times New Roman" w:hAnsi="Times New Roman" w:hint="eastAsia"/>
          <w:b/>
          <w:kern w:val="0"/>
          <w:sz w:val="22"/>
          <w:lang w:val="en-GB"/>
        </w:rPr>
        <w:t xml:space="preserve"> and E</w:t>
      </w:r>
      <w:r w:rsidRPr="00110FA1">
        <w:rPr>
          <w:rFonts w:ascii="Times New Roman" w:hAnsi="Times New Roman"/>
          <w:b/>
          <w:kern w:val="0"/>
          <w:sz w:val="22"/>
          <w:lang w:val="en-GB"/>
        </w:rPr>
        <w:t xml:space="preserve">quilibrium </w:t>
      </w:r>
      <w:r w:rsidRPr="00110FA1">
        <w:rPr>
          <w:rFonts w:ascii="Times New Roman" w:hAnsi="Times New Roman" w:hint="eastAsia"/>
          <w:b/>
          <w:kern w:val="0"/>
          <w:sz w:val="22"/>
          <w:lang w:val="en-GB"/>
        </w:rPr>
        <w:t>S</w:t>
      </w:r>
      <w:r w:rsidRPr="00110FA1">
        <w:rPr>
          <w:rFonts w:ascii="Times New Roman" w:hAnsi="Times New Roman"/>
          <w:b/>
          <w:kern w:val="0"/>
          <w:sz w:val="22"/>
          <w:lang w:val="en-GB"/>
        </w:rPr>
        <w:t>olutions</w:t>
      </w:r>
    </w:p>
    <w:p w:rsidR="00B36CFD" w:rsidRPr="00110FA1" w:rsidRDefault="0063693F" w:rsidP="00110FA1">
      <w:pPr>
        <w:ind w:firstLineChars="200" w:firstLine="440"/>
        <w:rPr>
          <w:rFonts w:ascii="Times New Roman" w:hAnsi="Times New Roman"/>
          <w:sz w:val="22"/>
          <w:lang w:val="en-GB"/>
        </w:rPr>
      </w:pPr>
      <w:r w:rsidRPr="00110FA1">
        <w:rPr>
          <w:rFonts w:ascii="Times New Roman" w:hAnsi="Times New Roman"/>
          <w:sz w:val="22"/>
          <w:lang w:val="en-GB"/>
        </w:rPr>
        <w:t>T</w:t>
      </w:r>
      <w:r w:rsidR="00B36CFD" w:rsidRPr="00110FA1">
        <w:rPr>
          <w:rFonts w:ascii="Times New Roman" w:hAnsi="Times New Roman"/>
          <w:sz w:val="22"/>
          <w:lang w:val="en-GB"/>
        </w:rPr>
        <w:t xml:space="preserve">his section will </w:t>
      </w:r>
      <w:r w:rsidR="0017064E" w:rsidRPr="00110FA1">
        <w:rPr>
          <w:rFonts w:ascii="Times New Roman" w:hAnsi="Times New Roman"/>
          <w:sz w:val="22"/>
          <w:lang w:val="en-GB"/>
        </w:rPr>
        <w:t>analyse</w:t>
      </w:r>
      <w:r w:rsidR="00B36CFD" w:rsidRPr="00110FA1">
        <w:rPr>
          <w:rFonts w:ascii="Times New Roman" w:hAnsi="Times New Roman"/>
          <w:sz w:val="22"/>
          <w:lang w:val="en-GB"/>
        </w:rPr>
        <w:t xml:space="preserve"> the game models and obtain their equilibrium solutions</w:t>
      </w:r>
      <w:r w:rsidR="007B47E7" w:rsidRPr="00110FA1">
        <w:rPr>
          <w:rFonts w:ascii="Times New Roman" w:hAnsi="Times New Roman"/>
          <w:sz w:val="22"/>
          <w:lang w:val="en-GB"/>
        </w:rPr>
        <w:t xml:space="preserve"> under the three models, where </w:t>
      </w:r>
      <w:r w:rsidR="00FC4EB8" w:rsidRPr="00110FA1">
        <w:rPr>
          <w:rFonts w:ascii="Times New Roman" w:hAnsi="Times New Roman"/>
          <w:position w:val="-10"/>
          <w:sz w:val="22"/>
          <w:lang w:val="en-GB"/>
        </w:rPr>
        <w:object w:dxaOrig="300" w:dyaOrig="300">
          <v:shape id="_x0000_i1071" type="#_x0000_t75" style="width:15.75pt;height:15.75pt" o:ole="">
            <v:imagedata r:id="rId99" o:title=""/>
          </v:shape>
          <o:OLEObject Type="Embed" ProgID="Equation.DSMT4" ShapeID="_x0000_i1071" DrawAspect="Content" ObjectID="_1598690794" r:id="rId100"/>
        </w:object>
      </w:r>
      <w:r w:rsidR="007B47E7" w:rsidRPr="00110FA1">
        <w:rPr>
          <w:rFonts w:ascii="Times New Roman" w:hAnsi="Times New Roman"/>
          <w:sz w:val="22"/>
          <w:lang w:val="en-GB"/>
        </w:rPr>
        <w:t xml:space="preserve"> and </w:t>
      </w:r>
      <w:r w:rsidR="00FC4EB8" w:rsidRPr="00110FA1">
        <w:rPr>
          <w:rFonts w:ascii="Times New Roman" w:hAnsi="Times New Roman"/>
          <w:position w:val="-10"/>
          <w:sz w:val="22"/>
          <w:lang w:val="en-GB"/>
        </w:rPr>
        <w:object w:dxaOrig="340" w:dyaOrig="300">
          <v:shape id="_x0000_i1072" type="#_x0000_t75" style="width:18pt;height:15.75pt" o:ole="">
            <v:imagedata r:id="rId101" o:title=""/>
          </v:shape>
          <o:OLEObject Type="Embed" ProgID="Equation.DSMT4" ShapeID="_x0000_i1072" DrawAspect="Content" ObjectID="_1598690795" r:id="rId102"/>
        </w:object>
      </w:r>
      <w:r w:rsidR="007B47E7" w:rsidRPr="00110FA1">
        <w:rPr>
          <w:rFonts w:ascii="Times New Roman" w:hAnsi="Times New Roman"/>
          <w:sz w:val="22"/>
          <w:lang w:val="en-GB"/>
        </w:rPr>
        <w:t>(</w:t>
      </w:r>
      <w:r w:rsidR="00FC4EB8" w:rsidRPr="00110FA1">
        <w:rPr>
          <w:rFonts w:ascii="Times New Roman" w:eastAsia="PMingLiU" w:hAnsi="Times New Roman"/>
          <w:position w:val="-8"/>
          <w:sz w:val="22"/>
          <w:lang w:val="en-GB" w:eastAsia="zh-TW"/>
        </w:rPr>
        <w:object w:dxaOrig="740" w:dyaOrig="260">
          <v:shape id="_x0000_i1073" type="#_x0000_t75" style="width:36.75pt;height:12.75pt" o:ole="">
            <v:imagedata r:id="rId103" o:title=""/>
          </v:shape>
          <o:OLEObject Type="Embed" ProgID="Equation.DSMT4" ShapeID="_x0000_i1073" DrawAspect="Content" ObjectID="_1598690796" r:id="rId104"/>
        </w:object>
      </w:r>
      <w:r w:rsidR="007B47E7" w:rsidRPr="00110FA1">
        <w:rPr>
          <w:rFonts w:ascii="Times New Roman" w:hAnsi="Times New Roman"/>
          <w:sz w:val="22"/>
          <w:lang w:val="en-GB"/>
        </w:rPr>
        <w:t xml:space="preserve">) </w:t>
      </w:r>
      <w:r w:rsidR="00824AAF" w:rsidRPr="00110FA1">
        <w:rPr>
          <w:rFonts w:ascii="Times New Roman" w:hAnsi="Times New Roman"/>
          <w:sz w:val="22"/>
          <w:lang w:val="en-GB"/>
        </w:rPr>
        <w:t>denote the retailer’s and the manufacturer’s profit functions</w:t>
      </w:r>
      <w:r w:rsidR="00BF59E2" w:rsidRPr="00110FA1">
        <w:rPr>
          <w:rFonts w:ascii="Times New Roman" w:hAnsi="Times New Roman"/>
          <w:sz w:val="22"/>
          <w:lang w:val="en-GB"/>
        </w:rPr>
        <w:t xml:space="preserve">, and </w:t>
      </w:r>
      <w:r w:rsidR="00D8539D" w:rsidRPr="00110FA1">
        <w:rPr>
          <w:rFonts w:ascii="Times New Roman" w:hAnsi="Times New Roman"/>
          <w:sz w:val="22"/>
          <w:lang w:val="en-GB"/>
        </w:rPr>
        <w:t>the to</w:t>
      </w:r>
      <w:r w:rsidR="00CA5CF6" w:rsidRPr="00110FA1">
        <w:rPr>
          <w:rFonts w:ascii="Times New Roman" w:hAnsi="Times New Roman"/>
          <w:sz w:val="22"/>
          <w:lang w:val="en-GB"/>
        </w:rPr>
        <w:t xml:space="preserve">tal profit of the supply chain </w:t>
      </w:r>
      <w:r w:rsidR="00CA5CF6" w:rsidRPr="00110FA1">
        <w:rPr>
          <w:rFonts w:ascii="Times New Roman" w:hAnsi="Times New Roman" w:hint="eastAsia"/>
          <w:sz w:val="22"/>
          <w:lang w:val="en-GB"/>
        </w:rPr>
        <w:t xml:space="preserve">is equal </w:t>
      </w:r>
      <w:proofErr w:type="gramStart"/>
      <w:r w:rsidR="00CA5CF6" w:rsidRPr="00110FA1">
        <w:rPr>
          <w:rFonts w:ascii="Times New Roman" w:hAnsi="Times New Roman" w:hint="eastAsia"/>
          <w:sz w:val="22"/>
          <w:lang w:val="en-GB"/>
        </w:rPr>
        <w:t xml:space="preserve">to </w:t>
      </w:r>
      <w:proofErr w:type="gramEnd"/>
      <w:r w:rsidR="00FC4EB8" w:rsidRPr="00110FA1">
        <w:rPr>
          <w:rFonts w:ascii="Times New Roman" w:hAnsi="Times New Roman"/>
          <w:b/>
          <w:bCs/>
          <w:position w:val="-10"/>
          <w:sz w:val="22"/>
          <w:lang w:val="en-GB"/>
        </w:rPr>
        <w:object w:dxaOrig="1240" w:dyaOrig="320">
          <v:shape id="_x0000_i1074" type="#_x0000_t75" style="width:61.5pt;height:16.5pt" o:ole="">
            <v:imagedata r:id="rId105" o:title=""/>
          </v:shape>
          <o:OLEObject Type="Embed" ProgID="Equation.DSMT4" ShapeID="_x0000_i1074" DrawAspect="Content" ObjectID="_1598690797" r:id="rId106"/>
        </w:object>
      </w:r>
      <w:r w:rsidR="00CA5CF6" w:rsidRPr="00110FA1">
        <w:rPr>
          <w:rFonts w:ascii="Times New Roman" w:hAnsi="Times New Roman" w:hint="eastAsia"/>
          <w:bCs/>
          <w:sz w:val="22"/>
          <w:lang w:val="en-GB"/>
        </w:rPr>
        <w:t>;</w:t>
      </w:r>
      <w:r w:rsidR="00CA5CF6" w:rsidRPr="00110FA1">
        <w:rPr>
          <w:rFonts w:ascii="Times New Roman" w:hAnsi="Times New Roman" w:hint="eastAsia"/>
          <w:sz w:val="22"/>
          <w:lang w:val="en-GB"/>
        </w:rPr>
        <w:t xml:space="preserve"> </w:t>
      </w:r>
      <w:r w:rsidR="00BF59E2" w:rsidRPr="00110FA1">
        <w:rPr>
          <w:rFonts w:ascii="Times New Roman" w:hAnsi="Times New Roman"/>
          <w:sz w:val="22"/>
          <w:lang w:val="en-GB"/>
        </w:rPr>
        <w:t xml:space="preserve">the superscript * represents the optimal equilibrium solutions by solving the Stackelberg </w:t>
      </w:r>
      <w:r w:rsidRPr="00110FA1">
        <w:rPr>
          <w:rFonts w:ascii="Times New Roman" w:hAnsi="Times New Roman"/>
          <w:sz w:val="22"/>
          <w:lang w:val="en-GB"/>
        </w:rPr>
        <w:t>games</w:t>
      </w:r>
      <w:r w:rsidR="00BF59E2" w:rsidRPr="00110FA1">
        <w:rPr>
          <w:rFonts w:ascii="Times New Roman" w:hAnsi="Times New Roman"/>
          <w:sz w:val="22"/>
          <w:lang w:val="en-GB"/>
        </w:rPr>
        <w:t>.</w:t>
      </w:r>
    </w:p>
    <w:p w:rsidR="0030523C" w:rsidRPr="00110FA1" w:rsidRDefault="0030523C" w:rsidP="00110FA1">
      <w:pPr>
        <w:pStyle w:val="MTDisplayEquation"/>
        <w:rPr>
          <w:lang w:val="en-GB"/>
        </w:rPr>
      </w:pPr>
      <w:r w:rsidRPr="00110FA1">
        <w:rPr>
          <w:lang w:val="en-GB"/>
        </w:rPr>
        <w:tab/>
      </w:r>
      <w:r w:rsidRPr="00110FA1">
        <w:rPr>
          <w:position w:val="-4"/>
          <w:lang w:val="en-GB"/>
        </w:rPr>
        <w:object w:dxaOrig="180" w:dyaOrig="279">
          <v:shape id="_x0000_i1075" type="#_x0000_t75" style="width:9pt;height:14.25pt" o:ole="">
            <v:imagedata r:id="rId107" o:title=""/>
          </v:shape>
          <o:OLEObject Type="Embed" ProgID="Equation.DSMT4" ShapeID="_x0000_i1075" DrawAspect="Content" ObjectID="_1598690798" r:id="rId108"/>
        </w:object>
      </w:r>
    </w:p>
    <w:p w:rsidR="00ED4DE6" w:rsidRPr="00110FA1" w:rsidRDefault="00ED4DE6" w:rsidP="00110FA1">
      <w:pPr>
        <w:rPr>
          <w:rFonts w:ascii="Times New Roman" w:hAnsi="Times New Roman"/>
          <w:b/>
          <w:sz w:val="22"/>
          <w:lang w:val="en-GB"/>
        </w:rPr>
      </w:pPr>
      <w:r w:rsidRPr="00110FA1">
        <w:rPr>
          <w:rFonts w:ascii="Times New Roman" w:hAnsi="Times New Roman" w:hint="eastAsia"/>
          <w:b/>
          <w:sz w:val="22"/>
          <w:lang w:val="en-GB"/>
        </w:rPr>
        <w:t>Case</w:t>
      </w:r>
      <w:r w:rsidR="00CE5547" w:rsidRPr="00110FA1">
        <w:rPr>
          <w:rFonts w:ascii="Times New Roman" w:hAnsi="Times New Roman"/>
          <w:b/>
          <w:sz w:val="22"/>
          <w:lang w:val="en-GB"/>
        </w:rPr>
        <w:t xml:space="preserve"> </w:t>
      </w:r>
      <w:r w:rsidRPr="00110FA1">
        <w:rPr>
          <w:rFonts w:ascii="Times New Roman" w:hAnsi="Times New Roman" w:hint="eastAsia"/>
          <w:b/>
          <w:sz w:val="22"/>
          <w:lang w:val="en-GB"/>
        </w:rPr>
        <w:t xml:space="preserve">1. </w:t>
      </w:r>
      <w:r w:rsidRPr="00110FA1">
        <w:rPr>
          <w:rFonts w:ascii="Times New Roman" w:hAnsi="Times New Roman"/>
          <w:b/>
          <w:sz w:val="22"/>
          <w:lang w:val="en-GB"/>
        </w:rPr>
        <w:t>Model 0---</w:t>
      </w:r>
      <w:r w:rsidR="00327226" w:rsidRPr="00110FA1">
        <w:rPr>
          <w:rFonts w:ascii="Times New Roman" w:hAnsi="Times New Roman"/>
          <w:b/>
          <w:sz w:val="22"/>
          <w:lang w:val="en-GB"/>
        </w:rPr>
        <w:t>Traditional supply chain model</w:t>
      </w:r>
    </w:p>
    <w:p w:rsidR="00ED4DE6" w:rsidRPr="00110FA1" w:rsidRDefault="00327226" w:rsidP="00110FA1">
      <w:pPr>
        <w:ind w:firstLineChars="200" w:firstLine="440"/>
        <w:rPr>
          <w:rFonts w:ascii="Times New Roman" w:hAnsi="Times New Roman"/>
          <w:sz w:val="22"/>
          <w:lang w:val="en-GB"/>
        </w:rPr>
      </w:pPr>
      <w:r w:rsidRPr="00110FA1">
        <w:rPr>
          <w:rFonts w:ascii="Times New Roman" w:eastAsia="PMingLiU" w:hAnsi="Times New Roman"/>
          <w:sz w:val="22"/>
          <w:lang w:val="en-GB" w:eastAsia="zh-TW"/>
        </w:rPr>
        <w:t xml:space="preserve">In the </w:t>
      </w:r>
      <w:r w:rsidR="0006712E" w:rsidRPr="00110FA1">
        <w:rPr>
          <w:rFonts w:ascii="Times New Roman" w:eastAsia="PMingLiU" w:hAnsi="Times New Roman"/>
          <w:sz w:val="22"/>
          <w:lang w:val="en-GB" w:eastAsia="zh-TW"/>
        </w:rPr>
        <w:t>traditional supply chain model, n</w:t>
      </w:r>
      <w:r w:rsidRPr="00110FA1">
        <w:rPr>
          <w:rFonts w:ascii="Times New Roman" w:eastAsia="PMingLiU" w:hAnsi="Times New Roman"/>
          <w:sz w:val="22"/>
          <w:lang w:val="en-GB" w:eastAsia="zh-TW"/>
        </w:rPr>
        <w:t xml:space="preserve">either </w:t>
      </w:r>
      <w:r w:rsidRPr="00110FA1">
        <w:rPr>
          <w:rFonts w:ascii="Times New Roman" w:eastAsia="PMingLiU" w:hAnsi="Times New Roman" w:hint="eastAsia"/>
          <w:sz w:val="22"/>
          <w:lang w:val="en-GB" w:eastAsia="zh-TW"/>
        </w:rPr>
        <w:t>member</w:t>
      </w:r>
      <w:r w:rsidRPr="00110FA1">
        <w:rPr>
          <w:rFonts w:ascii="Times New Roman" w:eastAsia="PMingLiU" w:hAnsi="Times New Roman"/>
          <w:sz w:val="22"/>
          <w:lang w:val="en-GB" w:eastAsia="zh-TW"/>
        </w:rPr>
        <w:t xml:space="preserve"> introduces the </w:t>
      </w:r>
      <w:r w:rsidR="00460738" w:rsidRPr="00110FA1">
        <w:rPr>
          <w:rFonts w:ascii="Times New Roman" w:hAnsi="Times New Roman" w:hint="eastAsia"/>
          <w:sz w:val="22"/>
          <w:lang w:val="en-GB"/>
        </w:rPr>
        <w:t>e-</w:t>
      </w:r>
      <w:r w:rsidRPr="00110FA1">
        <w:rPr>
          <w:rFonts w:ascii="Times New Roman" w:eastAsia="PMingLiU" w:hAnsi="Times New Roman"/>
          <w:sz w:val="22"/>
          <w:lang w:val="en-GB" w:eastAsia="zh-TW"/>
        </w:rPr>
        <w:t>channel</w:t>
      </w:r>
      <w:r w:rsidR="0006712E" w:rsidRPr="00110FA1">
        <w:rPr>
          <w:rFonts w:ascii="Times New Roman" w:eastAsia="PMingLiU" w:hAnsi="Times New Roman"/>
          <w:sz w:val="22"/>
          <w:lang w:val="en-GB" w:eastAsia="zh-TW"/>
        </w:rPr>
        <w:t xml:space="preserve">. </w:t>
      </w:r>
      <w:r w:rsidR="00552366" w:rsidRPr="00110FA1">
        <w:rPr>
          <w:rFonts w:ascii="Times New Roman" w:eastAsia="PMingLiU" w:hAnsi="Times New Roman"/>
          <w:sz w:val="22"/>
          <w:lang w:val="en-GB" w:eastAsia="zh-TW"/>
        </w:rPr>
        <w:t>Model 0</w:t>
      </w:r>
      <w:r w:rsidR="00552366" w:rsidRPr="00110FA1">
        <w:rPr>
          <w:rFonts w:ascii="Times New Roman" w:hAnsi="Times New Roman" w:hint="eastAsia"/>
          <w:sz w:val="22"/>
          <w:lang w:val="en-GB"/>
        </w:rPr>
        <w:t xml:space="preserve"> </w:t>
      </w:r>
      <w:r w:rsidR="00B36CFD" w:rsidRPr="00110FA1">
        <w:rPr>
          <w:rFonts w:ascii="Times New Roman" w:eastAsia="PMingLiU" w:hAnsi="Times New Roman"/>
          <w:sz w:val="22"/>
          <w:lang w:val="en-GB" w:eastAsia="zh-TW"/>
        </w:rPr>
        <w:t xml:space="preserve">is </w:t>
      </w:r>
      <w:r w:rsidR="0006712E" w:rsidRPr="00110FA1">
        <w:rPr>
          <w:rFonts w:ascii="Times New Roman" w:eastAsia="PMingLiU" w:hAnsi="Times New Roman"/>
          <w:sz w:val="22"/>
          <w:lang w:val="en-GB" w:eastAsia="zh-TW"/>
        </w:rPr>
        <w:t>used</w:t>
      </w:r>
      <w:r w:rsidR="00B36CFD" w:rsidRPr="00110FA1">
        <w:rPr>
          <w:rFonts w:ascii="Times New Roman" w:eastAsia="PMingLiU" w:hAnsi="Times New Roman"/>
          <w:sz w:val="22"/>
          <w:lang w:val="en-GB" w:eastAsia="zh-TW"/>
        </w:rPr>
        <w:t xml:space="preserve"> </w:t>
      </w:r>
      <w:r w:rsidR="00552366" w:rsidRPr="00110FA1">
        <w:rPr>
          <w:rFonts w:ascii="Times New Roman" w:hAnsi="Times New Roman" w:hint="eastAsia"/>
          <w:sz w:val="22"/>
          <w:lang w:val="en-GB"/>
        </w:rPr>
        <w:t>as</w:t>
      </w:r>
      <w:r w:rsidR="00B36CFD" w:rsidRPr="00110FA1">
        <w:rPr>
          <w:rFonts w:ascii="Times New Roman" w:eastAsia="PMingLiU" w:hAnsi="Times New Roman"/>
          <w:sz w:val="22"/>
          <w:lang w:val="en-GB" w:eastAsia="zh-TW"/>
        </w:rPr>
        <w:t xml:space="preserve"> </w:t>
      </w:r>
      <w:r w:rsidR="00552366" w:rsidRPr="00110FA1">
        <w:rPr>
          <w:rFonts w:ascii="Times New Roman" w:hAnsi="Times New Roman" w:hint="eastAsia"/>
          <w:sz w:val="22"/>
          <w:lang w:val="en-GB"/>
        </w:rPr>
        <w:t>a</w:t>
      </w:r>
      <w:r w:rsidR="00552366" w:rsidRPr="00110FA1">
        <w:rPr>
          <w:rFonts w:ascii="Times New Roman" w:eastAsia="PMingLiU" w:hAnsi="Times New Roman"/>
          <w:sz w:val="22"/>
          <w:lang w:val="en-GB" w:eastAsia="zh-TW"/>
        </w:rPr>
        <w:t xml:space="preserve"> benchmark</w:t>
      </w:r>
      <w:r w:rsidR="00552366" w:rsidRPr="00110FA1">
        <w:rPr>
          <w:rFonts w:ascii="Times New Roman" w:hAnsi="Times New Roman" w:hint="eastAsia"/>
          <w:sz w:val="22"/>
          <w:lang w:val="en-GB"/>
        </w:rPr>
        <w:t xml:space="preserve"> </w:t>
      </w:r>
      <w:r w:rsidR="00B36CFD" w:rsidRPr="00110FA1">
        <w:rPr>
          <w:rFonts w:ascii="Times New Roman" w:hAnsi="Times New Roman" w:hint="eastAsia"/>
          <w:sz w:val="22"/>
          <w:lang w:val="en-GB"/>
        </w:rPr>
        <w:t>to compare</w:t>
      </w:r>
      <w:r w:rsidR="00ED4DE6" w:rsidRPr="00110FA1">
        <w:rPr>
          <w:rFonts w:ascii="Times New Roman" w:eastAsia="PMingLiU" w:hAnsi="Times New Roman"/>
          <w:sz w:val="22"/>
          <w:lang w:val="en-GB" w:eastAsia="zh-TW"/>
        </w:rPr>
        <w:t xml:space="preserve"> how </w:t>
      </w:r>
      <w:r w:rsidR="00B36CFD" w:rsidRPr="00110FA1">
        <w:rPr>
          <w:rFonts w:ascii="Times New Roman" w:hAnsi="Times New Roman" w:hint="eastAsia"/>
          <w:sz w:val="22"/>
          <w:lang w:val="en-GB"/>
        </w:rPr>
        <w:t>the member</w:t>
      </w:r>
      <w:r w:rsidR="00B36CFD" w:rsidRPr="00110FA1">
        <w:rPr>
          <w:rFonts w:ascii="Times New Roman" w:hAnsi="Times New Roman"/>
          <w:sz w:val="22"/>
          <w:lang w:val="en-GB"/>
        </w:rPr>
        <w:t>s’</w:t>
      </w:r>
      <w:r w:rsidR="00B36CFD" w:rsidRPr="00110FA1">
        <w:rPr>
          <w:rFonts w:ascii="Times New Roman" w:hAnsi="Times New Roman" w:hint="eastAsia"/>
          <w:sz w:val="22"/>
          <w:lang w:val="en-GB"/>
        </w:rPr>
        <w:t xml:space="preserve"> </w:t>
      </w:r>
      <w:r w:rsidR="00ED4DE6" w:rsidRPr="00110FA1">
        <w:rPr>
          <w:rFonts w:ascii="Times New Roman" w:eastAsia="PMingLiU" w:hAnsi="Times New Roman"/>
          <w:sz w:val="22"/>
          <w:lang w:val="en-GB" w:eastAsia="zh-TW"/>
        </w:rPr>
        <w:t>introduc</w:t>
      </w:r>
      <w:r w:rsidR="0006712E" w:rsidRPr="00110FA1">
        <w:rPr>
          <w:rFonts w:ascii="Times New Roman" w:eastAsia="PMingLiU" w:hAnsi="Times New Roman"/>
          <w:sz w:val="22"/>
          <w:lang w:val="en-GB" w:eastAsia="zh-TW"/>
        </w:rPr>
        <w:t>tion of</w:t>
      </w:r>
      <w:r w:rsidR="00ED4DE6" w:rsidRPr="00110FA1">
        <w:rPr>
          <w:rFonts w:ascii="Times New Roman" w:eastAsia="PMingLiU" w:hAnsi="Times New Roman"/>
          <w:sz w:val="22"/>
          <w:lang w:val="en-GB" w:eastAsia="zh-TW"/>
        </w:rPr>
        <w:t xml:space="preserve"> the </w:t>
      </w:r>
      <w:r w:rsidR="00460738" w:rsidRPr="00110FA1">
        <w:rPr>
          <w:rFonts w:ascii="Times New Roman" w:hAnsi="Times New Roman" w:hint="eastAsia"/>
          <w:sz w:val="22"/>
          <w:lang w:val="en-GB"/>
        </w:rPr>
        <w:t>e-</w:t>
      </w:r>
      <w:r w:rsidR="00ED4DE6" w:rsidRPr="00110FA1">
        <w:rPr>
          <w:rFonts w:ascii="Times New Roman" w:eastAsia="PMingLiU" w:hAnsi="Times New Roman"/>
          <w:sz w:val="22"/>
          <w:lang w:val="en-GB" w:eastAsia="zh-TW"/>
        </w:rPr>
        <w:t xml:space="preserve">channel influences the supply chain. </w:t>
      </w:r>
      <w:r w:rsidR="0006712E" w:rsidRPr="00110FA1">
        <w:rPr>
          <w:rFonts w:ascii="Times New Roman" w:hAnsi="Times New Roman"/>
          <w:sz w:val="22"/>
          <w:lang w:val="en-GB"/>
        </w:rPr>
        <w:t>F</w:t>
      </w:r>
      <w:r w:rsidR="00ED4DE6" w:rsidRPr="00110FA1">
        <w:rPr>
          <w:rFonts w:ascii="Times New Roman" w:eastAsia="PMingLiU" w:hAnsi="Times New Roman"/>
          <w:sz w:val="22"/>
          <w:lang w:val="en-GB" w:eastAsia="zh-TW"/>
        </w:rPr>
        <w:t>or a given</w:t>
      </w:r>
      <w:r w:rsidR="00FC4EB8" w:rsidRPr="00110FA1">
        <w:rPr>
          <w:rFonts w:ascii="Times New Roman" w:hAnsi="Times New Roman"/>
          <w:position w:val="-6"/>
          <w:sz w:val="22"/>
          <w:lang w:val="en-GB"/>
        </w:rPr>
        <w:object w:dxaOrig="220" w:dyaOrig="200">
          <v:shape id="_x0000_i1076" type="#_x0000_t75" style="width:11.25pt;height:11.25pt" o:ole="">
            <v:imagedata r:id="rId109" o:title=""/>
          </v:shape>
          <o:OLEObject Type="Embed" ProgID="Equation.DSMT4" ShapeID="_x0000_i1076" DrawAspect="Content" ObjectID="_1598690799" r:id="rId110"/>
        </w:object>
      </w:r>
      <w:bookmarkStart w:id="6" w:name="OLE_LINK18"/>
      <w:bookmarkStart w:id="7" w:name="OLE_LINK19"/>
      <w:r w:rsidR="00ED4DE6" w:rsidRPr="00110FA1">
        <w:rPr>
          <w:rFonts w:ascii="Times New Roman" w:hAnsi="Times New Roman" w:hint="eastAsia"/>
          <w:sz w:val="22"/>
          <w:lang w:val="en-GB"/>
        </w:rPr>
        <w:t>, t</w:t>
      </w:r>
      <w:r w:rsidR="00ED4DE6" w:rsidRPr="00110FA1">
        <w:rPr>
          <w:rFonts w:ascii="Times New Roman" w:eastAsia="PMingLiU" w:hAnsi="Times New Roman"/>
          <w:sz w:val="22"/>
          <w:lang w:val="en-GB" w:eastAsia="zh-TW"/>
        </w:rPr>
        <w:t xml:space="preserve">he retailer's </w:t>
      </w:r>
      <w:r w:rsidR="0006712E" w:rsidRPr="00110FA1">
        <w:rPr>
          <w:rFonts w:ascii="Times New Roman" w:eastAsia="PMingLiU" w:hAnsi="Times New Roman"/>
          <w:sz w:val="22"/>
          <w:lang w:val="en-GB" w:eastAsia="zh-TW"/>
        </w:rPr>
        <w:t xml:space="preserve">optimisation </w:t>
      </w:r>
      <w:r w:rsidR="00ED4DE6" w:rsidRPr="00110FA1">
        <w:rPr>
          <w:rFonts w:ascii="Times New Roman" w:hAnsi="Times New Roman" w:hint="eastAsia"/>
          <w:sz w:val="22"/>
          <w:lang w:val="en-GB"/>
        </w:rPr>
        <w:t>problem</w:t>
      </w:r>
      <w:r w:rsidR="00552366" w:rsidRPr="00110FA1">
        <w:rPr>
          <w:rFonts w:ascii="Times New Roman" w:hAnsi="Times New Roman" w:hint="eastAsia"/>
          <w:sz w:val="22"/>
          <w:lang w:val="en-GB"/>
        </w:rPr>
        <w:t xml:space="preserve"> </w:t>
      </w:r>
      <w:r w:rsidR="00ED4DE6" w:rsidRPr="00110FA1">
        <w:rPr>
          <w:rFonts w:ascii="Times New Roman" w:hAnsi="Times New Roman" w:hint="eastAsia"/>
          <w:sz w:val="22"/>
          <w:lang w:val="en-GB"/>
        </w:rPr>
        <w:t>is</w:t>
      </w:r>
      <w:bookmarkEnd w:id="6"/>
      <w:bookmarkEnd w:id="7"/>
      <w:r w:rsidR="007C334B" w:rsidRPr="00110FA1">
        <w:rPr>
          <w:rFonts w:ascii="Times New Roman" w:hAnsi="Times New Roman" w:hint="eastAsia"/>
          <w:sz w:val="22"/>
          <w:lang w:val="en-GB"/>
        </w:rPr>
        <w:t xml:space="preserve"> </w:t>
      </w:r>
    </w:p>
    <w:p w:rsidR="00CA1C2C" w:rsidRPr="00110FA1" w:rsidRDefault="00CA1C2C" w:rsidP="00110FA1">
      <w:pPr>
        <w:tabs>
          <w:tab w:val="center" w:pos="4160"/>
          <w:tab w:val="right" w:pos="8300"/>
        </w:tabs>
        <w:rPr>
          <w:rFonts w:ascii="Times New Roman" w:hAnsi="Times New Roman"/>
          <w:sz w:val="22"/>
          <w:lang w:val="en-GB"/>
        </w:rPr>
      </w:pPr>
      <w:r w:rsidRPr="00110FA1">
        <w:rPr>
          <w:lang w:val="en-GB"/>
        </w:rPr>
        <w:tab/>
      </w:r>
      <w:r w:rsidR="0030064C" w:rsidRPr="00110FA1">
        <w:rPr>
          <w:rFonts w:ascii="Times New Roman" w:hAnsi="Times New Roman"/>
          <w:position w:val="-22"/>
          <w:sz w:val="22"/>
          <w:lang w:val="en-GB"/>
        </w:rPr>
        <w:object w:dxaOrig="3660" w:dyaOrig="460">
          <v:shape id="_x0000_i1077" type="#_x0000_t75" style="width:183pt;height:22.5pt" o:ole="">
            <v:imagedata r:id="rId111" o:title=""/>
          </v:shape>
          <o:OLEObject Type="Embed" ProgID="Equation.DSMT4" ShapeID="_x0000_i1077" DrawAspect="Content" ObjectID="_1598690800" r:id="rId112"/>
        </w:object>
      </w:r>
      <w:r w:rsidRPr="00110FA1">
        <w:rPr>
          <w:rFonts w:ascii="Times New Roman" w:hAnsi="Times New Roman"/>
          <w:sz w:val="22"/>
          <w:lang w:val="en-GB"/>
        </w:rPr>
        <w:tab/>
      </w:r>
      <w:r w:rsidR="00774FE7" w:rsidRPr="00110FA1">
        <w:rPr>
          <w:rFonts w:ascii="Times New Roman" w:hAnsi="Times New Roman"/>
          <w:sz w:val="22"/>
          <w:lang w:val="en-GB"/>
        </w:rPr>
        <w:fldChar w:fldCharType="begin"/>
      </w:r>
      <w:r w:rsidRPr="00110FA1">
        <w:rPr>
          <w:rFonts w:ascii="Times New Roman" w:hAnsi="Times New Roman"/>
          <w:sz w:val="22"/>
          <w:lang w:val="en-GB"/>
        </w:rPr>
        <w:instrText xml:space="preserve"> MACROBUTTON MTPlaceRef \* MERGEFORMAT </w:instrText>
      </w:r>
      <w:r w:rsidR="00774FE7" w:rsidRPr="00110FA1">
        <w:rPr>
          <w:rFonts w:ascii="Times New Roman" w:hAnsi="Times New Roman"/>
          <w:sz w:val="22"/>
          <w:lang w:val="en-GB"/>
        </w:rPr>
        <w:fldChar w:fldCharType="begin"/>
      </w:r>
      <w:r w:rsidRPr="00110FA1">
        <w:rPr>
          <w:rFonts w:ascii="Times New Roman" w:hAnsi="Times New Roman"/>
          <w:sz w:val="22"/>
          <w:lang w:val="en-GB"/>
        </w:rPr>
        <w:instrText xml:space="preserve"> SEQ MTEqn \h \* MERGEFORMAT </w:instrText>
      </w:r>
      <w:r w:rsidR="00774FE7" w:rsidRPr="00110FA1">
        <w:rPr>
          <w:rFonts w:ascii="Times New Roman" w:hAnsi="Times New Roman"/>
          <w:sz w:val="22"/>
          <w:lang w:val="en-GB"/>
        </w:rPr>
        <w:fldChar w:fldCharType="end"/>
      </w:r>
      <w:r w:rsidRPr="00110FA1">
        <w:rPr>
          <w:rFonts w:ascii="Times New Roman" w:hAnsi="Times New Roman"/>
          <w:sz w:val="22"/>
          <w:lang w:val="en-GB"/>
        </w:rPr>
        <w:instrText>(</w:instrText>
      </w:r>
      <w:r w:rsidR="00B66C63" w:rsidRPr="00110FA1">
        <w:rPr>
          <w:lang w:val="en-GB"/>
        </w:rPr>
        <w:fldChar w:fldCharType="begin"/>
      </w:r>
      <w:r w:rsidR="00B66C63" w:rsidRPr="00110FA1">
        <w:rPr>
          <w:lang w:val="en-GB"/>
        </w:rPr>
        <w:instrText xml:space="preserve"> SEQ MTEqn \c \* Arabic \* MERGEFORMAT </w:instrText>
      </w:r>
      <w:r w:rsidR="00B66C63" w:rsidRPr="00110FA1">
        <w:rPr>
          <w:lang w:val="en-GB"/>
        </w:rPr>
        <w:fldChar w:fldCharType="separate"/>
      </w:r>
      <w:r w:rsidR="0084787E" w:rsidRPr="00110FA1">
        <w:rPr>
          <w:rFonts w:ascii="Times New Roman" w:hAnsi="Times New Roman"/>
          <w:noProof/>
          <w:sz w:val="22"/>
          <w:lang w:val="en-GB"/>
        </w:rPr>
        <w:instrText>1</w:instrText>
      </w:r>
      <w:r w:rsidR="00B66C63" w:rsidRPr="00110FA1">
        <w:rPr>
          <w:rFonts w:ascii="Times New Roman" w:hAnsi="Times New Roman"/>
          <w:sz w:val="22"/>
          <w:lang w:val="en-GB"/>
        </w:rPr>
        <w:fldChar w:fldCharType="end"/>
      </w:r>
      <w:r w:rsidRPr="00110FA1">
        <w:rPr>
          <w:rFonts w:ascii="Times New Roman" w:hAnsi="Times New Roman"/>
          <w:sz w:val="22"/>
          <w:lang w:val="en-GB"/>
        </w:rPr>
        <w:instrText>)</w:instrText>
      </w:r>
      <w:r w:rsidR="00774FE7" w:rsidRPr="00110FA1">
        <w:rPr>
          <w:rFonts w:ascii="Times New Roman" w:hAnsi="Times New Roman"/>
          <w:sz w:val="22"/>
          <w:lang w:val="en-GB"/>
        </w:rPr>
        <w:fldChar w:fldCharType="end"/>
      </w:r>
    </w:p>
    <w:p w:rsidR="00ED4DE6" w:rsidRPr="00110FA1" w:rsidRDefault="00552366" w:rsidP="00110FA1">
      <w:pPr>
        <w:pStyle w:val="MTDisplayEquation"/>
        <w:jc w:val="left"/>
        <w:rPr>
          <w:lang w:val="en-GB"/>
        </w:rPr>
      </w:pPr>
      <w:bookmarkStart w:id="8" w:name="MTReference"/>
      <w:bookmarkEnd w:id="8"/>
      <w:proofErr w:type="gramStart"/>
      <w:r w:rsidRPr="00110FA1">
        <w:rPr>
          <w:rFonts w:hint="eastAsia"/>
          <w:lang w:val="en-GB"/>
        </w:rPr>
        <w:t>a</w:t>
      </w:r>
      <w:r w:rsidR="00ED4DE6" w:rsidRPr="00110FA1">
        <w:rPr>
          <w:rFonts w:hint="eastAsia"/>
          <w:lang w:val="en-GB"/>
        </w:rPr>
        <w:t>nd</w:t>
      </w:r>
      <w:proofErr w:type="gramEnd"/>
      <w:r w:rsidRPr="00110FA1">
        <w:rPr>
          <w:rFonts w:hint="eastAsia"/>
          <w:lang w:val="en-GB"/>
        </w:rPr>
        <w:t xml:space="preserve"> </w:t>
      </w:r>
      <w:r w:rsidR="00ED4DE6" w:rsidRPr="00110FA1">
        <w:rPr>
          <w:rFonts w:eastAsia="PMingLiU"/>
          <w:lang w:val="en-GB" w:eastAsia="zh-TW"/>
        </w:rPr>
        <w:t xml:space="preserve">the manufacturer’s </w:t>
      </w:r>
      <w:r w:rsidR="0006712E" w:rsidRPr="00110FA1">
        <w:rPr>
          <w:rFonts w:eastAsia="PMingLiU"/>
          <w:lang w:val="en-GB" w:eastAsia="zh-TW"/>
        </w:rPr>
        <w:t xml:space="preserve">optimisation </w:t>
      </w:r>
      <w:r w:rsidR="00CA1C2C" w:rsidRPr="00110FA1">
        <w:rPr>
          <w:rFonts w:hint="eastAsia"/>
          <w:lang w:val="en-GB"/>
        </w:rPr>
        <w:t>problem</w:t>
      </w:r>
      <w:r w:rsidR="00ED4DE6" w:rsidRPr="00110FA1">
        <w:rPr>
          <w:rFonts w:eastAsia="PMingLiU"/>
          <w:lang w:val="en-GB" w:eastAsia="zh-TW"/>
        </w:rPr>
        <w:t xml:space="preserve"> is</w:t>
      </w:r>
      <w:r w:rsidR="0063693F" w:rsidRPr="00110FA1">
        <w:rPr>
          <w:rFonts w:hint="eastAsia"/>
          <w:lang w:val="en-GB"/>
        </w:rPr>
        <w:t xml:space="preserve">:   </w:t>
      </w:r>
    </w:p>
    <w:p w:rsidR="00CA1C2C" w:rsidRPr="00110FA1" w:rsidRDefault="00CA1C2C" w:rsidP="00110FA1">
      <w:pPr>
        <w:tabs>
          <w:tab w:val="center" w:pos="4160"/>
          <w:tab w:val="right" w:pos="8300"/>
        </w:tabs>
        <w:rPr>
          <w:rFonts w:ascii="Times New Roman" w:hAnsi="Times New Roman"/>
          <w:sz w:val="22"/>
          <w:lang w:val="en-GB"/>
        </w:rPr>
      </w:pPr>
      <w:r w:rsidRPr="00110FA1">
        <w:rPr>
          <w:rFonts w:ascii="Times New Roman" w:hAnsi="Times New Roman"/>
          <w:sz w:val="22"/>
          <w:lang w:val="en-GB"/>
        </w:rPr>
        <w:tab/>
      </w:r>
      <w:r w:rsidR="0030064C" w:rsidRPr="00110FA1">
        <w:rPr>
          <w:rFonts w:ascii="Times New Roman" w:hAnsi="Times New Roman"/>
          <w:position w:val="-20"/>
          <w:sz w:val="22"/>
          <w:lang w:val="en-GB"/>
        </w:rPr>
        <w:object w:dxaOrig="1980" w:dyaOrig="440">
          <v:shape id="_x0000_i1078" type="#_x0000_t75" style="width:97.5pt;height:21.75pt" o:ole="">
            <v:imagedata r:id="rId113" o:title=""/>
          </v:shape>
          <o:OLEObject Type="Embed" ProgID="Equation.DSMT4" ShapeID="_x0000_i1078" DrawAspect="Content" ObjectID="_1598690801" r:id="rId114"/>
        </w:object>
      </w:r>
      <w:r w:rsidRPr="00110FA1">
        <w:rPr>
          <w:rFonts w:ascii="Times New Roman" w:hAnsi="Times New Roman"/>
          <w:sz w:val="22"/>
          <w:lang w:val="en-GB"/>
        </w:rPr>
        <w:tab/>
      </w:r>
      <w:r w:rsidR="00774FE7" w:rsidRPr="00110FA1">
        <w:rPr>
          <w:rFonts w:ascii="Times New Roman" w:hAnsi="Times New Roman"/>
          <w:sz w:val="22"/>
          <w:lang w:val="en-GB"/>
        </w:rPr>
        <w:fldChar w:fldCharType="begin"/>
      </w:r>
      <w:r w:rsidRPr="00110FA1">
        <w:rPr>
          <w:rFonts w:ascii="Times New Roman" w:hAnsi="Times New Roman"/>
          <w:sz w:val="22"/>
          <w:lang w:val="en-GB"/>
        </w:rPr>
        <w:instrText xml:space="preserve"> MACROBUTTON MTPlaceRef \* MERGEFORMAT </w:instrText>
      </w:r>
      <w:r w:rsidR="00774FE7" w:rsidRPr="00110FA1">
        <w:rPr>
          <w:rFonts w:ascii="Times New Roman" w:hAnsi="Times New Roman"/>
          <w:sz w:val="22"/>
          <w:lang w:val="en-GB"/>
        </w:rPr>
        <w:fldChar w:fldCharType="begin"/>
      </w:r>
      <w:r w:rsidRPr="00110FA1">
        <w:rPr>
          <w:rFonts w:ascii="Times New Roman" w:hAnsi="Times New Roman"/>
          <w:sz w:val="22"/>
          <w:lang w:val="en-GB"/>
        </w:rPr>
        <w:instrText xml:space="preserve"> SEQ MTEqn \h \* MERGEFORMAT </w:instrText>
      </w:r>
      <w:r w:rsidR="00774FE7" w:rsidRPr="00110FA1">
        <w:rPr>
          <w:rFonts w:ascii="Times New Roman" w:hAnsi="Times New Roman"/>
          <w:sz w:val="22"/>
          <w:lang w:val="en-GB"/>
        </w:rPr>
        <w:fldChar w:fldCharType="end"/>
      </w:r>
      <w:r w:rsidRPr="00110FA1">
        <w:rPr>
          <w:rFonts w:ascii="Times New Roman" w:hAnsi="Times New Roman"/>
          <w:sz w:val="22"/>
          <w:lang w:val="en-GB"/>
        </w:rPr>
        <w:instrText>(</w:instrText>
      </w:r>
      <w:r w:rsidR="00B66C63" w:rsidRPr="00110FA1">
        <w:rPr>
          <w:lang w:val="en-GB"/>
        </w:rPr>
        <w:fldChar w:fldCharType="begin"/>
      </w:r>
      <w:r w:rsidR="00B66C63" w:rsidRPr="00110FA1">
        <w:rPr>
          <w:lang w:val="en-GB"/>
        </w:rPr>
        <w:instrText xml:space="preserve"> SEQ MTEqn \c \* Arabic \* MERGEFORMAT </w:instrText>
      </w:r>
      <w:r w:rsidR="00B66C63" w:rsidRPr="00110FA1">
        <w:rPr>
          <w:lang w:val="en-GB"/>
        </w:rPr>
        <w:fldChar w:fldCharType="separate"/>
      </w:r>
      <w:r w:rsidR="0084787E" w:rsidRPr="00110FA1">
        <w:rPr>
          <w:rFonts w:ascii="Times New Roman" w:hAnsi="Times New Roman"/>
          <w:noProof/>
          <w:sz w:val="22"/>
          <w:lang w:val="en-GB"/>
        </w:rPr>
        <w:instrText>2</w:instrText>
      </w:r>
      <w:r w:rsidR="00B66C63" w:rsidRPr="00110FA1">
        <w:rPr>
          <w:rFonts w:ascii="Times New Roman" w:hAnsi="Times New Roman"/>
          <w:sz w:val="22"/>
          <w:lang w:val="en-GB"/>
        </w:rPr>
        <w:fldChar w:fldCharType="end"/>
      </w:r>
      <w:r w:rsidRPr="00110FA1">
        <w:rPr>
          <w:rFonts w:ascii="Times New Roman" w:hAnsi="Times New Roman"/>
          <w:sz w:val="22"/>
          <w:lang w:val="en-GB"/>
        </w:rPr>
        <w:instrText>)</w:instrText>
      </w:r>
      <w:r w:rsidR="00774FE7" w:rsidRPr="00110FA1">
        <w:rPr>
          <w:rFonts w:ascii="Times New Roman" w:hAnsi="Times New Roman"/>
          <w:sz w:val="22"/>
          <w:lang w:val="en-GB"/>
        </w:rPr>
        <w:fldChar w:fldCharType="end"/>
      </w:r>
    </w:p>
    <w:p w:rsidR="00ED4DE6" w:rsidRPr="00110FA1" w:rsidRDefault="00ED4DE6" w:rsidP="00110FA1">
      <w:pPr>
        <w:rPr>
          <w:rFonts w:ascii="Times New Roman" w:hAnsi="Times New Roman"/>
          <w:b/>
          <w:sz w:val="22"/>
          <w:lang w:val="en-GB"/>
        </w:rPr>
      </w:pPr>
      <w:bookmarkStart w:id="9" w:name="OLE_LINK20"/>
      <w:bookmarkStart w:id="10" w:name="OLE_LINK21"/>
      <w:r w:rsidRPr="00110FA1">
        <w:rPr>
          <w:rFonts w:ascii="Times New Roman" w:eastAsia="PMingLiU" w:hAnsi="Times New Roman" w:hint="eastAsia"/>
          <w:b/>
          <w:sz w:val="22"/>
          <w:lang w:val="en-GB" w:eastAsia="zh-TW"/>
        </w:rPr>
        <w:t>Case</w:t>
      </w:r>
      <w:r w:rsidR="00CE5547" w:rsidRPr="00110FA1">
        <w:rPr>
          <w:rFonts w:ascii="Times New Roman" w:eastAsia="PMingLiU" w:hAnsi="Times New Roman"/>
          <w:b/>
          <w:sz w:val="22"/>
          <w:lang w:val="en-GB" w:eastAsia="zh-TW"/>
        </w:rPr>
        <w:t xml:space="preserve"> </w:t>
      </w:r>
      <w:r w:rsidRPr="00110FA1">
        <w:rPr>
          <w:rFonts w:ascii="Times New Roman" w:hAnsi="Times New Roman" w:hint="eastAsia"/>
          <w:b/>
          <w:sz w:val="22"/>
          <w:lang w:val="en-GB"/>
        </w:rPr>
        <w:t>2.</w:t>
      </w:r>
      <w:r w:rsidRPr="00110FA1">
        <w:rPr>
          <w:rFonts w:ascii="Times New Roman" w:eastAsia="PMingLiU" w:hAnsi="Times New Roman"/>
          <w:b/>
          <w:sz w:val="22"/>
          <w:lang w:val="en-GB" w:eastAsia="zh-TW"/>
        </w:rPr>
        <w:t xml:space="preserve"> Model 1</w:t>
      </w:r>
      <w:r w:rsidR="00FD7318" w:rsidRPr="00110FA1">
        <w:rPr>
          <w:rFonts w:ascii="Times New Roman" w:hAnsi="Times New Roman"/>
          <w:b/>
          <w:sz w:val="22"/>
          <w:lang w:val="en-GB"/>
        </w:rPr>
        <w:t>---</w:t>
      </w:r>
      <w:r w:rsidR="0006712E" w:rsidRPr="00110FA1">
        <w:rPr>
          <w:rFonts w:ascii="Times New Roman" w:hAnsi="Times New Roman"/>
          <w:b/>
          <w:sz w:val="22"/>
          <w:lang w:val="en-GB"/>
        </w:rPr>
        <w:t>The manufacturer’s dual-channel model</w:t>
      </w:r>
    </w:p>
    <w:p w:rsidR="0030064C" w:rsidRPr="00110FA1" w:rsidRDefault="0006712E" w:rsidP="00110FA1">
      <w:pPr>
        <w:ind w:firstLineChars="200" w:firstLine="440"/>
        <w:rPr>
          <w:rFonts w:ascii="Times New Roman" w:hAnsi="Times New Roman"/>
          <w:sz w:val="22"/>
          <w:lang w:val="en-GB"/>
        </w:rPr>
      </w:pPr>
      <w:r w:rsidRPr="00110FA1">
        <w:rPr>
          <w:rFonts w:ascii="Times New Roman" w:hAnsi="Times New Roman"/>
          <w:sz w:val="22"/>
          <w:lang w:val="en-GB"/>
        </w:rPr>
        <w:t xml:space="preserve">In Model 1, the manufacturer introduces the </w:t>
      </w:r>
      <w:r w:rsidR="00460738" w:rsidRPr="00110FA1">
        <w:rPr>
          <w:rFonts w:ascii="Times New Roman" w:hAnsi="Times New Roman" w:hint="eastAsia"/>
          <w:sz w:val="22"/>
          <w:lang w:val="en-GB"/>
        </w:rPr>
        <w:t>e-</w:t>
      </w:r>
      <w:r w:rsidRPr="00110FA1">
        <w:rPr>
          <w:rFonts w:ascii="Times New Roman" w:hAnsi="Times New Roman"/>
          <w:sz w:val="22"/>
          <w:lang w:val="en-GB"/>
        </w:rPr>
        <w:t>channel.</w:t>
      </w:r>
      <w:r w:rsidRPr="00110FA1">
        <w:rPr>
          <w:rFonts w:ascii="Times New Roman" w:hAnsi="Times New Roman" w:hint="eastAsia"/>
          <w:sz w:val="22"/>
          <w:lang w:val="en-GB"/>
        </w:rPr>
        <w:t xml:space="preserve"> </w:t>
      </w:r>
      <w:r w:rsidR="00552366" w:rsidRPr="00110FA1">
        <w:rPr>
          <w:rFonts w:ascii="Times New Roman" w:hAnsi="Times New Roman" w:hint="eastAsia"/>
          <w:sz w:val="22"/>
          <w:lang w:val="en-GB"/>
        </w:rPr>
        <w:t xml:space="preserve">From </w:t>
      </w:r>
      <w:r w:rsidR="00CA1C2C" w:rsidRPr="00110FA1">
        <w:rPr>
          <w:rFonts w:ascii="Times New Roman" w:hAnsi="Times New Roman" w:hint="eastAsia"/>
          <w:sz w:val="22"/>
          <w:lang w:val="en-GB"/>
        </w:rPr>
        <w:t xml:space="preserve">what we have discussed </w:t>
      </w:r>
      <w:r w:rsidR="00CA1C2C" w:rsidRPr="00110FA1">
        <w:rPr>
          <w:rFonts w:ascii="Times New Roman" w:hAnsi="Times New Roman" w:hint="eastAsia"/>
          <w:sz w:val="22"/>
          <w:lang w:val="en-GB"/>
        </w:rPr>
        <w:lastRenderedPageBreak/>
        <w:t>above</w:t>
      </w:r>
      <w:proofErr w:type="gramStart"/>
      <w:r w:rsidR="00CA5CF6" w:rsidRPr="00110FA1">
        <w:rPr>
          <w:rFonts w:ascii="Times New Roman" w:hAnsi="Times New Roman" w:hint="eastAsia"/>
          <w:sz w:val="22"/>
          <w:lang w:val="en-GB"/>
        </w:rPr>
        <w:t xml:space="preserve">, </w:t>
      </w:r>
      <w:proofErr w:type="gramEnd"/>
      <w:r w:rsidR="00FC4EB8" w:rsidRPr="00110FA1">
        <w:rPr>
          <w:rFonts w:ascii="Times New Roman" w:hAnsi="Times New Roman"/>
          <w:position w:val="-22"/>
          <w:sz w:val="22"/>
          <w:lang w:val="en-GB"/>
        </w:rPr>
        <w:object w:dxaOrig="1300" w:dyaOrig="560">
          <v:shape id="_x0000_i1079" type="#_x0000_t75" style="width:66pt;height:28.5pt" o:ole="">
            <v:imagedata r:id="rId115" o:title=""/>
          </v:shape>
          <o:OLEObject Type="Embed" ProgID="Equation.DSMT4" ShapeID="_x0000_i1079" DrawAspect="Content" ObjectID="_1598690802" r:id="rId116"/>
        </w:object>
      </w:r>
      <w:r w:rsidR="00552366" w:rsidRPr="00110FA1">
        <w:rPr>
          <w:rFonts w:ascii="Times New Roman" w:hAnsi="Times New Roman" w:hint="eastAsia"/>
          <w:sz w:val="22"/>
          <w:lang w:val="en-GB"/>
        </w:rPr>
        <w:t xml:space="preserve">. </w:t>
      </w:r>
      <w:r w:rsidR="00552366" w:rsidRPr="00110FA1">
        <w:rPr>
          <w:rFonts w:ascii="Times New Roman" w:hAnsi="Times New Roman"/>
          <w:sz w:val="22"/>
          <w:lang w:val="en-GB"/>
        </w:rPr>
        <w:t>Because</w:t>
      </w:r>
      <w:r w:rsidR="00552366" w:rsidRPr="00110FA1">
        <w:rPr>
          <w:rFonts w:ascii="Times New Roman" w:hAnsi="Times New Roman" w:hint="eastAsia"/>
          <w:sz w:val="22"/>
          <w:lang w:val="en-GB"/>
        </w:rPr>
        <w:t xml:space="preserve"> </w:t>
      </w:r>
      <w:r w:rsidR="00ED4DE6" w:rsidRPr="00110FA1">
        <w:rPr>
          <w:rFonts w:ascii="Times New Roman" w:eastAsia="PMingLiU" w:hAnsi="Times New Roman"/>
          <w:sz w:val="22"/>
          <w:lang w:val="en-GB" w:eastAsia="zh-TW"/>
        </w:rPr>
        <w:t xml:space="preserve">the manufacturer is the </w:t>
      </w:r>
      <w:r w:rsidR="00552366" w:rsidRPr="00110FA1">
        <w:rPr>
          <w:rFonts w:ascii="Times New Roman" w:eastAsia="PMingLiU" w:hAnsi="Times New Roman"/>
          <w:sz w:val="22"/>
          <w:lang w:val="en-GB" w:eastAsia="zh-TW"/>
        </w:rPr>
        <w:t xml:space="preserve">leader </w:t>
      </w:r>
      <w:r w:rsidR="00552366" w:rsidRPr="00110FA1">
        <w:rPr>
          <w:rFonts w:ascii="Times New Roman" w:hAnsi="Times New Roman" w:hint="eastAsia"/>
          <w:sz w:val="22"/>
          <w:lang w:val="en-GB"/>
        </w:rPr>
        <w:t>in</w:t>
      </w:r>
      <w:r w:rsidR="00606955" w:rsidRPr="00110FA1">
        <w:rPr>
          <w:rFonts w:ascii="Times New Roman" w:hAnsi="Times New Roman" w:hint="eastAsia"/>
          <w:sz w:val="22"/>
          <w:lang w:val="en-GB"/>
        </w:rPr>
        <w:t xml:space="preserve"> the</w:t>
      </w:r>
      <w:r w:rsidR="00552366" w:rsidRPr="00110FA1">
        <w:rPr>
          <w:rFonts w:ascii="Times New Roman" w:hAnsi="Times New Roman" w:hint="eastAsia"/>
          <w:sz w:val="22"/>
          <w:lang w:val="en-GB"/>
        </w:rPr>
        <w:t xml:space="preserve"> </w:t>
      </w:r>
      <w:proofErr w:type="spellStart"/>
      <w:r w:rsidR="00ED4DE6" w:rsidRPr="00110FA1">
        <w:rPr>
          <w:rFonts w:ascii="Times New Roman" w:eastAsia="PMingLiU" w:hAnsi="Times New Roman"/>
          <w:sz w:val="22"/>
          <w:lang w:val="en-GB" w:eastAsia="zh-TW"/>
        </w:rPr>
        <w:t>Stackelberg</w:t>
      </w:r>
      <w:proofErr w:type="spellEnd"/>
      <w:r w:rsidR="00ED4DE6" w:rsidRPr="00110FA1">
        <w:rPr>
          <w:rFonts w:ascii="Times New Roman" w:eastAsia="PMingLiU" w:hAnsi="Times New Roman"/>
          <w:sz w:val="22"/>
          <w:lang w:val="en-GB" w:eastAsia="zh-TW"/>
        </w:rPr>
        <w:t xml:space="preserve"> game, for a given</w:t>
      </w:r>
      <w:r w:rsidR="00ED4DE6" w:rsidRPr="00110FA1">
        <w:rPr>
          <w:rFonts w:ascii="Times New Roman" w:hAnsi="Times New Roman"/>
          <w:position w:val="-6"/>
          <w:sz w:val="22"/>
          <w:lang w:val="en-GB"/>
        </w:rPr>
        <w:object w:dxaOrig="240" w:dyaOrig="220">
          <v:shape id="_x0000_i1080" type="#_x0000_t75" style="width:12pt;height:12pt" o:ole="">
            <v:imagedata r:id="rId117" o:title=""/>
          </v:shape>
          <o:OLEObject Type="Embed" ProgID="Equation.DSMT4" ShapeID="_x0000_i1080" DrawAspect="Content" ObjectID="_1598690803" r:id="rId118"/>
        </w:object>
      </w:r>
      <w:r w:rsidR="00ED4DE6" w:rsidRPr="00110FA1">
        <w:rPr>
          <w:rFonts w:ascii="Times New Roman" w:eastAsia="PMingLiU" w:hAnsi="Times New Roman"/>
          <w:sz w:val="22"/>
          <w:lang w:val="en-GB" w:eastAsia="zh-TW"/>
        </w:rPr>
        <w:t>, the retailer's problem is</w:t>
      </w:r>
      <w:bookmarkEnd w:id="9"/>
      <w:bookmarkEnd w:id="10"/>
    </w:p>
    <w:p w:rsidR="0030064C" w:rsidRPr="00110FA1" w:rsidRDefault="0030064C" w:rsidP="00110FA1">
      <w:pPr>
        <w:tabs>
          <w:tab w:val="center" w:pos="4160"/>
          <w:tab w:val="right" w:pos="8300"/>
        </w:tabs>
        <w:rPr>
          <w:rFonts w:ascii="Times New Roman" w:hAnsi="Times New Roman"/>
          <w:sz w:val="22"/>
          <w:lang w:val="en-GB"/>
        </w:rPr>
      </w:pPr>
      <w:r w:rsidRPr="00110FA1">
        <w:rPr>
          <w:rFonts w:ascii="Times New Roman" w:hAnsi="Times New Roman"/>
          <w:sz w:val="22"/>
          <w:lang w:val="en-GB"/>
        </w:rPr>
        <w:tab/>
      </w:r>
      <w:r w:rsidRPr="00110FA1">
        <w:rPr>
          <w:rFonts w:ascii="Times New Roman" w:hAnsi="Times New Roman"/>
          <w:position w:val="-24"/>
          <w:sz w:val="22"/>
          <w:lang w:val="en-GB"/>
        </w:rPr>
        <w:object w:dxaOrig="4180" w:dyaOrig="620">
          <v:shape id="_x0000_i1081" type="#_x0000_t75" style="width:207.75pt;height:31.5pt" o:ole="">
            <v:imagedata r:id="rId119" o:title=""/>
          </v:shape>
          <o:OLEObject Type="Embed" ProgID="Equation.DSMT4" ShapeID="_x0000_i1081" DrawAspect="Content" ObjectID="_1598690804" r:id="rId120"/>
        </w:object>
      </w:r>
      <w:r w:rsidRPr="00110FA1">
        <w:rPr>
          <w:rFonts w:ascii="Times New Roman" w:hAnsi="Times New Roman"/>
          <w:sz w:val="22"/>
          <w:lang w:val="en-GB"/>
        </w:rPr>
        <w:tab/>
      </w:r>
      <w:r w:rsidR="00774FE7" w:rsidRPr="00110FA1">
        <w:rPr>
          <w:rFonts w:ascii="Times New Roman" w:hAnsi="Times New Roman"/>
          <w:sz w:val="22"/>
          <w:lang w:val="en-GB"/>
        </w:rPr>
        <w:fldChar w:fldCharType="begin"/>
      </w:r>
      <w:r w:rsidRPr="00110FA1">
        <w:rPr>
          <w:rFonts w:ascii="Times New Roman" w:hAnsi="Times New Roman"/>
          <w:sz w:val="22"/>
          <w:lang w:val="en-GB"/>
        </w:rPr>
        <w:instrText xml:space="preserve"> MACROBUTTON MTPlaceRef \* MERGEFORMAT </w:instrText>
      </w:r>
      <w:r w:rsidR="00774FE7" w:rsidRPr="00110FA1">
        <w:rPr>
          <w:rFonts w:ascii="Times New Roman" w:hAnsi="Times New Roman"/>
          <w:sz w:val="22"/>
          <w:lang w:val="en-GB"/>
        </w:rPr>
        <w:fldChar w:fldCharType="begin"/>
      </w:r>
      <w:r w:rsidRPr="00110FA1">
        <w:rPr>
          <w:rFonts w:ascii="Times New Roman" w:hAnsi="Times New Roman"/>
          <w:sz w:val="22"/>
          <w:lang w:val="en-GB"/>
        </w:rPr>
        <w:instrText xml:space="preserve"> SEQ MTEqn \h \* MERGEFORMAT </w:instrText>
      </w:r>
      <w:r w:rsidR="00774FE7" w:rsidRPr="00110FA1">
        <w:rPr>
          <w:rFonts w:ascii="Times New Roman" w:hAnsi="Times New Roman"/>
          <w:sz w:val="22"/>
          <w:lang w:val="en-GB"/>
        </w:rPr>
        <w:fldChar w:fldCharType="end"/>
      </w:r>
      <w:r w:rsidRPr="00110FA1">
        <w:rPr>
          <w:rFonts w:ascii="Times New Roman" w:hAnsi="Times New Roman"/>
          <w:sz w:val="22"/>
          <w:lang w:val="en-GB"/>
        </w:rPr>
        <w:instrText>(</w:instrText>
      </w:r>
      <w:r w:rsidR="00B66C63" w:rsidRPr="00110FA1">
        <w:rPr>
          <w:lang w:val="en-GB"/>
        </w:rPr>
        <w:fldChar w:fldCharType="begin"/>
      </w:r>
      <w:r w:rsidR="00B66C63" w:rsidRPr="00110FA1">
        <w:rPr>
          <w:lang w:val="en-GB"/>
        </w:rPr>
        <w:instrText xml:space="preserve"> SEQ MTEqn \c \* Arabic \* MERGEFORMAT </w:instrText>
      </w:r>
      <w:r w:rsidR="00B66C63" w:rsidRPr="00110FA1">
        <w:rPr>
          <w:lang w:val="en-GB"/>
        </w:rPr>
        <w:fldChar w:fldCharType="separate"/>
      </w:r>
      <w:r w:rsidR="0084787E" w:rsidRPr="00110FA1">
        <w:rPr>
          <w:rFonts w:ascii="Times New Roman" w:hAnsi="Times New Roman"/>
          <w:noProof/>
          <w:sz w:val="22"/>
          <w:lang w:val="en-GB"/>
        </w:rPr>
        <w:instrText>3</w:instrText>
      </w:r>
      <w:r w:rsidR="00B66C63" w:rsidRPr="00110FA1">
        <w:rPr>
          <w:rFonts w:ascii="Times New Roman" w:hAnsi="Times New Roman"/>
          <w:sz w:val="22"/>
          <w:lang w:val="en-GB"/>
        </w:rPr>
        <w:fldChar w:fldCharType="end"/>
      </w:r>
      <w:r w:rsidRPr="00110FA1">
        <w:rPr>
          <w:rFonts w:ascii="Times New Roman" w:hAnsi="Times New Roman"/>
          <w:sz w:val="22"/>
          <w:lang w:val="en-GB"/>
        </w:rPr>
        <w:instrText>)</w:instrText>
      </w:r>
      <w:r w:rsidR="00774FE7" w:rsidRPr="00110FA1">
        <w:rPr>
          <w:rFonts w:ascii="Times New Roman" w:hAnsi="Times New Roman"/>
          <w:sz w:val="22"/>
          <w:lang w:val="en-GB"/>
        </w:rPr>
        <w:fldChar w:fldCharType="end"/>
      </w:r>
    </w:p>
    <w:p w:rsidR="00ED4DE6" w:rsidRPr="00110FA1" w:rsidRDefault="00ED4DE6" w:rsidP="00110FA1">
      <w:pPr>
        <w:rPr>
          <w:rFonts w:ascii="Times New Roman" w:hAnsi="Times New Roman"/>
          <w:sz w:val="22"/>
          <w:lang w:val="en-GB"/>
        </w:rPr>
      </w:pPr>
      <w:r w:rsidRPr="00110FA1">
        <w:rPr>
          <w:rFonts w:ascii="Times New Roman" w:hAnsi="Times New Roman" w:hint="eastAsia"/>
          <w:sz w:val="22"/>
          <w:lang w:val="en-GB"/>
        </w:rPr>
        <w:t>Meanwhile</w:t>
      </w:r>
      <w:r w:rsidRPr="00110FA1">
        <w:rPr>
          <w:rFonts w:ascii="Times New Roman" w:eastAsia="PMingLiU" w:hAnsi="Times New Roman"/>
          <w:sz w:val="22"/>
          <w:lang w:val="en-GB" w:eastAsia="zh-TW"/>
        </w:rPr>
        <w:t>, the manufacturer’s problem can be stated as</w:t>
      </w:r>
    </w:p>
    <w:p w:rsidR="00ED4DE6" w:rsidRPr="00110FA1" w:rsidRDefault="0030064C" w:rsidP="00110FA1">
      <w:pPr>
        <w:tabs>
          <w:tab w:val="center" w:pos="4160"/>
          <w:tab w:val="right" w:pos="8300"/>
        </w:tabs>
        <w:rPr>
          <w:lang w:val="en-GB"/>
        </w:rPr>
      </w:pPr>
      <w:r w:rsidRPr="00110FA1">
        <w:rPr>
          <w:lang w:val="en-GB"/>
        </w:rPr>
        <w:tab/>
      </w:r>
      <w:r w:rsidRPr="00110FA1">
        <w:rPr>
          <w:position w:val="-24"/>
          <w:lang w:val="en-GB"/>
        </w:rPr>
        <w:object w:dxaOrig="4120" w:dyaOrig="620">
          <v:shape id="_x0000_i1082" type="#_x0000_t75" style="width:206.25pt;height:31.5pt" o:ole="">
            <v:imagedata r:id="rId121" o:title=""/>
          </v:shape>
          <o:OLEObject Type="Embed" ProgID="Equation.DSMT4" ShapeID="_x0000_i1082" DrawAspect="Content" ObjectID="_1598690805" r:id="rId122"/>
        </w:object>
      </w:r>
      <w:r w:rsidRPr="00110FA1">
        <w:rPr>
          <w:lang w:val="en-GB"/>
        </w:rPr>
        <w:tab/>
      </w:r>
      <w:r w:rsidR="00774FE7" w:rsidRPr="00110FA1">
        <w:rPr>
          <w:rFonts w:ascii="Times New Roman" w:hAnsi="Times New Roman"/>
          <w:sz w:val="22"/>
          <w:lang w:val="en-GB"/>
        </w:rPr>
        <w:fldChar w:fldCharType="begin"/>
      </w:r>
      <w:r w:rsidRPr="00110FA1">
        <w:rPr>
          <w:rFonts w:ascii="Times New Roman" w:hAnsi="Times New Roman"/>
          <w:sz w:val="22"/>
          <w:lang w:val="en-GB"/>
        </w:rPr>
        <w:instrText xml:space="preserve"> MACROBUTTON MTPlaceRef \* MERGEFORMAT </w:instrText>
      </w:r>
      <w:r w:rsidR="00774FE7" w:rsidRPr="00110FA1">
        <w:rPr>
          <w:rFonts w:ascii="Times New Roman" w:hAnsi="Times New Roman"/>
          <w:sz w:val="22"/>
          <w:lang w:val="en-GB"/>
        </w:rPr>
        <w:fldChar w:fldCharType="begin"/>
      </w:r>
      <w:r w:rsidRPr="00110FA1">
        <w:rPr>
          <w:rFonts w:ascii="Times New Roman" w:hAnsi="Times New Roman"/>
          <w:sz w:val="22"/>
          <w:lang w:val="en-GB"/>
        </w:rPr>
        <w:instrText xml:space="preserve"> SEQ MTEqn \h \* MERGEFORMAT </w:instrText>
      </w:r>
      <w:r w:rsidR="00774FE7" w:rsidRPr="00110FA1">
        <w:rPr>
          <w:rFonts w:ascii="Times New Roman" w:hAnsi="Times New Roman"/>
          <w:sz w:val="22"/>
          <w:lang w:val="en-GB"/>
        </w:rPr>
        <w:fldChar w:fldCharType="end"/>
      </w:r>
      <w:r w:rsidRPr="00110FA1">
        <w:rPr>
          <w:rFonts w:ascii="Times New Roman" w:hAnsi="Times New Roman"/>
          <w:sz w:val="22"/>
          <w:lang w:val="en-GB"/>
        </w:rPr>
        <w:instrText>(</w:instrText>
      </w:r>
      <w:r w:rsidR="00B66C63" w:rsidRPr="00110FA1">
        <w:rPr>
          <w:lang w:val="en-GB"/>
        </w:rPr>
        <w:fldChar w:fldCharType="begin"/>
      </w:r>
      <w:r w:rsidR="00B66C63" w:rsidRPr="00110FA1">
        <w:rPr>
          <w:lang w:val="en-GB"/>
        </w:rPr>
        <w:instrText xml:space="preserve"> SEQ MTEqn \c \* Arabic \* MERGEFORMAT </w:instrText>
      </w:r>
      <w:r w:rsidR="00B66C63" w:rsidRPr="00110FA1">
        <w:rPr>
          <w:lang w:val="en-GB"/>
        </w:rPr>
        <w:fldChar w:fldCharType="separate"/>
      </w:r>
      <w:r w:rsidR="0084787E" w:rsidRPr="00110FA1">
        <w:rPr>
          <w:rFonts w:ascii="Times New Roman" w:hAnsi="Times New Roman"/>
          <w:noProof/>
          <w:sz w:val="22"/>
          <w:lang w:val="en-GB"/>
        </w:rPr>
        <w:instrText>4</w:instrText>
      </w:r>
      <w:r w:rsidR="00B66C63" w:rsidRPr="00110FA1">
        <w:rPr>
          <w:rFonts w:ascii="Times New Roman" w:hAnsi="Times New Roman"/>
          <w:sz w:val="22"/>
          <w:lang w:val="en-GB"/>
        </w:rPr>
        <w:fldChar w:fldCharType="end"/>
      </w:r>
      <w:r w:rsidRPr="00110FA1">
        <w:rPr>
          <w:rFonts w:ascii="Times New Roman" w:hAnsi="Times New Roman"/>
          <w:sz w:val="22"/>
          <w:lang w:val="en-GB"/>
        </w:rPr>
        <w:instrText>)</w:instrText>
      </w:r>
      <w:r w:rsidR="00774FE7" w:rsidRPr="00110FA1">
        <w:rPr>
          <w:rFonts w:ascii="Times New Roman" w:hAnsi="Times New Roman"/>
          <w:sz w:val="22"/>
          <w:lang w:val="en-GB"/>
        </w:rPr>
        <w:fldChar w:fldCharType="end"/>
      </w:r>
    </w:p>
    <w:p w:rsidR="00ED4DE6" w:rsidRPr="00110FA1" w:rsidRDefault="00ED4DE6" w:rsidP="00110FA1">
      <w:pPr>
        <w:rPr>
          <w:rFonts w:ascii="Times New Roman" w:hAnsi="Times New Roman"/>
          <w:b/>
          <w:sz w:val="22"/>
          <w:lang w:val="en-GB"/>
        </w:rPr>
      </w:pPr>
      <w:r w:rsidRPr="00110FA1">
        <w:rPr>
          <w:rFonts w:ascii="Times New Roman" w:eastAsia="PMingLiU" w:hAnsi="Times New Roman" w:hint="eastAsia"/>
          <w:b/>
          <w:sz w:val="22"/>
          <w:lang w:val="en-GB" w:eastAsia="zh-TW"/>
        </w:rPr>
        <w:t>Case</w:t>
      </w:r>
      <w:r w:rsidR="00CE5547" w:rsidRPr="00110FA1">
        <w:rPr>
          <w:rFonts w:ascii="Times New Roman" w:eastAsia="PMingLiU" w:hAnsi="Times New Roman"/>
          <w:b/>
          <w:sz w:val="22"/>
          <w:lang w:val="en-GB" w:eastAsia="zh-TW"/>
        </w:rPr>
        <w:t xml:space="preserve"> </w:t>
      </w:r>
      <w:r w:rsidRPr="00110FA1">
        <w:rPr>
          <w:rFonts w:ascii="Times New Roman" w:hAnsi="Times New Roman" w:hint="eastAsia"/>
          <w:b/>
          <w:sz w:val="22"/>
          <w:lang w:val="en-GB"/>
        </w:rPr>
        <w:t>3</w:t>
      </w:r>
      <w:r w:rsidRPr="00110FA1">
        <w:rPr>
          <w:rFonts w:ascii="Times New Roman" w:eastAsia="PMingLiU" w:hAnsi="Times New Roman" w:hint="eastAsia"/>
          <w:b/>
          <w:sz w:val="22"/>
          <w:lang w:val="en-GB" w:eastAsia="zh-TW"/>
        </w:rPr>
        <w:t>.</w:t>
      </w:r>
      <w:r w:rsidR="00166424" w:rsidRPr="00110FA1">
        <w:rPr>
          <w:rFonts w:ascii="SimSun" w:hAnsi="SimSun" w:hint="eastAsia"/>
          <w:b/>
          <w:sz w:val="22"/>
          <w:lang w:val="en-GB"/>
        </w:rPr>
        <w:t xml:space="preserve"> </w:t>
      </w:r>
      <w:r w:rsidRPr="00110FA1">
        <w:rPr>
          <w:rFonts w:ascii="Times New Roman" w:eastAsia="PMingLiU" w:hAnsi="Times New Roman"/>
          <w:b/>
          <w:sz w:val="22"/>
          <w:lang w:val="en-GB" w:eastAsia="zh-TW"/>
        </w:rPr>
        <w:t>Model 2</w:t>
      </w:r>
      <w:r w:rsidR="00FD7318" w:rsidRPr="00110FA1">
        <w:rPr>
          <w:rFonts w:ascii="Times New Roman" w:hAnsi="Times New Roman"/>
          <w:b/>
          <w:sz w:val="22"/>
          <w:lang w:val="en-GB"/>
        </w:rPr>
        <w:t>---</w:t>
      </w:r>
      <w:r w:rsidR="0006712E" w:rsidRPr="00110FA1">
        <w:rPr>
          <w:rFonts w:ascii="Times New Roman" w:hAnsi="Times New Roman"/>
          <w:b/>
          <w:sz w:val="22"/>
          <w:lang w:val="en-GB"/>
        </w:rPr>
        <w:t>The retailer’s dual-channel model</w:t>
      </w:r>
    </w:p>
    <w:p w:rsidR="00ED4DE6" w:rsidRPr="00110FA1" w:rsidRDefault="0006712E" w:rsidP="00110FA1">
      <w:pPr>
        <w:ind w:firstLineChars="200" w:firstLine="440"/>
        <w:rPr>
          <w:rFonts w:ascii="Times New Roman" w:hAnsi="Times New Roman"/>
          <w:sz w:val="22"/>
          <w:lang w:val="en-GB"/>
        </w:rPr>
      </w:pPr>
      <w:r w:rsidRPr="00110FA1">
        <w:rPr>
          <w:rFonts w:ascii="Times New Roman" w:hAnsi="Times New Roman"/>
          <w:sz w:val="22"/>
          <w:lang w:val="en-GB"/>
        </w:rPr>
        <w:t xml:space="preserve">In Model 2, the retailer introduces the </w:t>
      </w:r>
      <w:r w:rsidR="00460738" w:rsidRPr="00110FA1">
        <w:rPr>
          <w:rFonts w:ascii="Times New Roman" w:hAnsi="Times New Roman" w:hint="eastAsia"/>
          <w:sz w:val="22"/>
          <w:lang w:val="en-GB"/>
        </w:rPr>
        <w:t>e-</w:t>
      </w:r>
      <w:r w:rsidRPr="00110FA1">
        <w:rPr>
          <w:rFonts w:ascii="Times New Roman" w:hAnsi="Times New Roman"/>
          <w:sz w:val="22"/>
          <w:lang w:val="en-GB"/>
        </w:rPr>
        <w:t>channel.</w:t>
      </w:r>
      <w:r w:rsidRPr="00110FA1">
        <w:rPr>
          <w:rFonts w:ascii="Times New Roman" w:hAnsi="Times New Roman" w:hint="eastAsia"/>
          <w:sz w:val="22"/>
          <w:lang w:val="en-GB"/>
        </w:rPr>
        <w:t xml:space="preserve"> </w:t>
      </w:r>
      <w:r w:rsidR="00552366" w:rsidRPr="00110FA1">
        <w:rPr>
          <w:rFonts w:ascii="Times New Roman" w:hAnsi="Times New Roman" w:hint="eastAsia"/>
          <w:sz w:val="22"/>
          <w:lang w:val="en-GB"/>
        </w:rPr>
        <w:t>Similar</w:t>
      </w:r>
      <w:r w:rsidRPr="00110FA1">
        <w:rPr>
          <w:rFonts w:ascii="Times New Roman" w:hAnsi="Times New Roman"/>
          <w:sz w:val="22"/>
          <w:lang w:val="en-GB"/>
        </w:rPr>
        <w:t xml:space="preserve"> to Case 2</w:t>
      </w:r>
      <w:r w:rsidR="0063693F" w:rsidRPr="00110FA1">
        <w:rPr>
          <w:rFonts w:ascii="Times New Roman" w:hAnsi="Times New Roman" w:hint="eastAsia"/>
          <w:sz w:val="22"/>
          <w:lang w:val="en-GB"/>
        </w:rPr>
        <w:t xml:space="preserve">, </w:t>
      </w:r>
      <w:r w:rsidR="0030064C" w:rsidRPr="00110FA1">
        <w:rPr>
          <w:rFonts w:ascii="Times New Roman" w:eastAsia="PMingLiU" w:hAnsi="Times New Roman"/>
          <w:sz w:val="22"/>
          <w:lang w:val="en-GB" w:eastAsia="zh-TW"/>
        </w:rPr>
        <w:t>for a given</w:t>
      </w:r>
      <w:r w:rsidR="00ED4DE6" w:rsidRPr="00110FA1">
        <w:rPr>
          <w:rFonts w:ascii="Times New Roman" w:hAnsi="Times New Roman"/>
          <w:position w:val="-6"/>
          <w:sz w:val="22"/>
          <w:lang w:val="en-GB"/>
        </w:rPr>
        <w:object w:dxaOrig="240" w:dyaOrig="220">
          <v:shape id="_x0000_i1083" type="#_x0000_t75" style="width:12pt;height:12pt" o:ole="">
            <v:imagedata r:id="rId117" o:title=""/>
          </v:shape>
          <o:OLEObject Type="Embed" ProgID="Equation.DSMT4" ShapeID="_x0000_i1083" DrawAspect="Content" ObjectID="_1598690806" r:id="rId123"/>
        </w:object>
      </w:r>
      <w:r w:rsidR="00ED4DE6" w:rsidRPr="00110FA1">
        <w:rPr>
          <w:rFonts w:ascii="Times New Roman" w:eastAsia="PMingLiU" w:hAnsi="Times New Roman"/>
          <w:sz w:val="22"/>
          <w:lang w:val="en-GB" w:eastAsia="zh-TW"/>
        </w:rPr>
        <w:t>, the retailer's problem is</w:t>
      </w:r>
    </w:p>
    <w:p w:rsidR="001536E3" w:rsidRPr="00110FA1" w:rsidRDefault="001536E3" w:rsidP="00110FA1">
      <w:pPr>
        <w:tabs>
          <w:tab w:val="center" w:pos="4160"/>
          <w:tab w:val="right" w:pos="8300"/>
        </w:tabs>
        <w:rPr>
          <w:rFonts w:ascii="Times New Roman" w:hAnsi="Times New Roman"/>
          <w:sz w:val="22"/>
          <w:lang w:val="en-GB"/>
        </w:rPr>
      </w:pPr>
      <w:r w:rsidRPr="00110FA1">
        <w:rPr>
          <w:rFonts w:ascii="Times New Roman" w:hAnsi="Times New Roman"/>
          <w:sz w:val="22"/>
          <w:lang w:val="en-GB"/>
        </w:rPr>
        <w:tab/>
      </w:r>
      <w:r w:rsidR="009F76EF" w:rsidRPr="00110FA1">
        <w:rPr>
          <w:rFonts w:ascii="Times New Roman" w:hAnsi="Times New Roman"/>
          <w:position w:val="-50"/>
          <w:sz w:val="22"/>
          <w:lang w:val="en-GB"/>
        </w:rPr>
        <w:object w:dxaOrig="5319" w:dyaOrig="1120">
          <v:shape id="_x0000_i1084" type="#_x0000_t75" style="width:267pt;height:56.25pt" o:ole="">
            <v:imagedata r:id="rId124" o:title=""/>
          </v:shape>
          <o:OLEObject Type="Embed" ProgID="Equation.DSMT4" ShapeID="_x0000_i1084" DrawAspect="Content" ObjectID="_1598690807" r:id="rId125"/>
        </w:object>
      </w:r>
      <w:r w:rsidRPr="00110FA1">
        <w:rPr>
          <w:rFonts w:ascii="Times New Roman" w:hAnsi="Times New Roman"/>
          <w:sz w:val="22"/>
          <w:lang w:val="en-GB"/>
        </w:rPr>
        <w:tab/>
      </w:r>
      <w:r w:rsidR="00774FE7" w:rsidRPr="00110FA1">
        <w:rPr>
          <w:rFonts w:ascii="Times New Roman" w:hAnsi="Times New Roman"/>
          <w:sz w:val="22"/>
          <w:lang w:val="en-GB"/>
        </w:rPr>
        <w:fldChar w:fldCharType="begin"/>
      </w:r>
      <w:r w:rsidRPr="00110FA1">
        <w:rPr>
          <w:rFonts w:ascii="Times New Roman" w:hAnsi="Times New Roman"/>
          <w:sz w:val="22"/>
          <w:lang w:val="en-GB"/>
        </w:rPr>
        <w:instrText xml:space="preserve"> MACROBUTTON MTPlaceRef \* MERGEFORMAT </w:instrText>
      </w:r>
      <w:r w:rsidR="00774FE7" w:rsidRPr="00110FA1">
        <w:rPr>
          <w:rFonts w:ascii="Times New Roman" w:hAnsi="Times New Roman"/>
          <w:sz w:val="22"/>
          <w:lang w:val="en-GB"/>
        </w:rPr>
        <w:fldChar w:fldCharType="begin"/>
      </w:r>
      <w:r w:rsidRPr="00110FA1">
        <w:rPr>
          <w:rFonts w:ascii="Times New Roman" w:hAnsi="Times New Roman"/>
          <w:sz w:val="22"/>
          <w:lang w:val="en-GB"/>
        </w:rPr>
        <w:instrText xml:space="preserve"> SEQ MTEqn \h \* MERGEFORMAT </w:instrText>
      </w:r>
      <w:r w:rsidR="00774FE7" w:rsidRPr="00110FA1">
        <w:rPr>
          <w:rFonts w:ascii="Times New Roman" w:hAnsi="Times New Roman"/>
          <w:sz w:val="22"/>
          <w:lang w:val="en-GB"/>
        </w:rPr>
        <w:fldChar w:fldCharType="end"/>
      </w:r>
      <w:r w:rsidRPr="00110FA1">
        <w:rPr>
          <w:rFonts w:ascii="Times New Roman" w:hAnsi="Times New Roman"/>
          <w:sz w:val="22"/>
          <w:lang w:val="en-GB"/>
        </w:rPr>
        <w:instrText>(</w:instrText>
      </w:r>
      <w:r w:rsidR="00B66C63" w:rsidRPr="00110FA1">
        <w:rPr>
          <w:lang w:val="en-GB"/>
        </w:rPr>
        <w:fldChar w:fldCharType="begin"/>
      </w:r>
      <w:r w:rsidR="00B66C63" w:rsidRPr="00110FA1">
        <w:rPr>
          <w:lang w:val="en-GB"/>
        </w:rPr>
        <w:instrText xml:space="preserve"> SEQ MTEqn \c \* Arabic \* MERGEFORMAT </w:instrText>
      </w:r>
      <w:r w:rsidR="00B66C63" w:rsidRPr="00110FA1">
        <w:rPr>
          <w:lang w:val="en-GB"/>
        </w:rPr>
        <w:fldChar w:fldCharType="separate"/>
      </w:r>
      <w:r w:rsidR="0084787E" w:rsidRPr="00110FA1">
        <w:rPr>
          <w:rFonts w:ascii="Times New Roman" w:hAnsi="Times New Roman"/>
          <w:noProof/>
          <w:sz w:val="22"/>
          <w:lang w:val="en-GB"/>
        </w:rPr>
        <w:instrText>5</w:instrText>
      </w:r>
      <w:r w:rsidR="00B66C63" w:rsidRPr="00110FA1">
        <w:rPr>
          <w:rFonts w:ascii="Times New Roman" w:hAnsi="Times New Roman"/>
          <w:sz w:val="22"/>
          <w:lang w:val="en-GB"/>
        </w:rPr>
        <w:fldChar w:fldCharType="end"/>
      </w:r>
      <w:r w:rsidRPr="00110FA1">
        <w:rPr>
          <w:rFonts w:ascii="Times New Roman" w:hAnsi="Times New Roman"/>
          <w:sz w:val="22"/>
          <w:lang w:val="en-GB"/>
        </w:rPr>
        <w:instrText>)</w:instrText>
      </w:r>
      <w:r w:rsidR="00774FE7" w:rsidRPr="00110FA1">
        <w:rPr>
          <w:rFonts w:ascii="Times New Roman" w:hAnsi="Times New Roman"/>
          <w:sz w:val="22"/>
          <w:lang w:val="en-GB"/>
        </w:rPr>
        <w:fldChar w:fldCharType="end"/>
      </w:r>
    </w:p>
    <w:p w:rsidR="00ED4DE6" w:rsidRPr="00110FA1" w:rsidRDefault="00AB6231" w:rsidP="00110FA1">
      <w:pPr>
        <w:rPr>
          <w:rFonts w:ascii="Times New Roman" w:hAnsi="Times New Roman"/>
          <w:sz w:val="22"/>
          <w:lang w:val="en-GB"/>
        </w:rPr>
      </w:pPr>
      <w:r w:rsidRPr="00110FA1">
        <w:rPr>
          <w:rFonts w:ascii="Times New Roman" w:hAnsi="Times New Roman" w:hint="eastAsia"/>
          <w:sz w:val="22"/>
          <w:lang w:val="en-GB"/>
        </w:rPr>
        <w:t>Then</w:t>
      </w:r>
      <w:r w:rsidR="00ED4DE6" w:rsidRPr="00110FA1">
        <w:rPr>
          <w:rFonts w:ascii="Times New Roman" w:eastAsia="PMingLiU" w:hAnsi="Times New Roman"/>
          <w:sz w:val="22"/>
          <w:lang w:val="en-GB" w:eastAsia="zh-TW"/>
        </w:rPr>
        <w:t>, the manufacturer’s problem can be stated as</w:t>
      </w:r>
    </w:p>
    <w:p w:rsidR="001536E3" w:rsidRPr="00110FA1" w:rsidRDefault="001536E3" w:rsidP="00110FA1">
      <w:pPr>
        <w:tabs>
          <w:tab w:val="center" w:pos="4160"/>
          <w:tab w:val="right" w:pos="8300"/>
        </w:tabs>
        <w:rPr>
          <w:rFonts w:ascii="Times New Roman" w:hAnsi="Times New Roman"/>
          <w:sz w:val="22"/>
          <w:lang w:val="en-GB"/>
        </w:rPr>
      </w:pPr>
      <w:r w:rsidRPr="00110FA1">
        <w:rPr>
          <w:lang w:val="en-GB"/>
        </w:rPr>
        <w:tab/>
      </w:r>
      <w:r w:rsidRPr="00110FA1">
        <w:rPr>
          <w:position w:val="-24"/>
          <w:lang w:val="en-GB"/>
        </w:rPr>
        <w:object w:dxaOrig="2180" w:dyaOrig="620">
          <v:shape id="_x0000_i1085" type="#_x0000_t75" style="width:109.5pt;height:31.5pt" o:ole="">
            <v:imagedata r:id="rId126" o:title=""/>
          </v:shape>
          <o:OLEObject Type="Embed" ProgID="Equation.DSMT4" ShapeID="_x0000_i1085" DrawAspect="Content" ObjectID="_1598690808" r:id="rId127"/>
        </w:object>
      </w:r>
      <w:r w:rsidRPr="00110FA1">
        <w:rPr>
          <w:lang w:val="en-GB"/>
        </w:rPr>
        <w:tab/>
      </w:r>
      <w:r w:rsidR="00774FE7" w:rsidRPr="00110FA1">
        <w:rPr>
          <w:rFonts w:ascii="Times New Roman" w:hAnsi="Times New Roman"/>
          <w:sz w:val="22"/>
          <w:lang w:val="en-GB"/>
        </w:rPr>
        <w:fldChar w:fldCharType="begin"/>
      </w:r>
      <w:r w:rsidRPr="00110FA1">
        <w:rPr>
          <w:rFonts w:ascii="Times New Roman" w:hAnsi="Times New Roman"/>
          <w:sz w:val="22"/>
          <w:lang w:val="en-GB"/>
        </w:rPr>
        <w:instrText xml:space="preserve"> MACROBUTTON MTPlaceRef \* MERGEFORMAT </w:instrText>
      </w:r>
      <w:r w:rsidR="00774FE7" w:rsidRPr="00110FA1">
        <w:rPr>
          <w:rFonts w:ascii="Times New Roman" w:hAnsi="Times New Roman"/>
          <w:sz w:val="22"/>
          <w:lang w:val="en-GB"/>
        </w:rPr>
        <w:fldChar w:fldCharType="begin"/>
      </w:r>
      <w:r w:rsidRPr="00110FA1">
        <w:rPr>
          <w:rFonts w:ascii="Times New Roman" w:hAnsi="Times New Roman"/>
          <w:sz w:val="22"/>
          <w:lang w:val="en-GB"/>
        </w:rPr>
        <w:instrText xml:space="preserve"> SEQ MTEqn \h \* MERGEFORMAT </w:instrText>
      </w:r>
      <w:r w:rsidR="00774FE7" w:rsidRPr="00110FA1">
        <w:rPr>
          <w:rFonts w:ascii="Times New Roman" w:hAnsi="Times New Roman"/>
          <w:sz w:val="22"/>
          <w:lang w:val="en-GB"/>
        </w:rPr>
        <w:fldChar w:fldCharType="end"/>
      </w:r>
      <w:r w:rsidRPr="00110FA1">
        <w:rPr>
          <w:rFonts w:ascii="Times New Roman" w:hAnsi="Times New Roman"/>
          <w:sz w:val="22"/>
          <w:lang w:val="en-GB"/>
        </w:rPr>
        <w:instrText>(</w:instrText>
      </w:r>
      <w:r w:rsidR="00B66C63" w:rsidRPr="00110FA1">
        <w:rPr>
          <w:lang w:val="en-GB"/>
        </w:rPr>
        <w:fldChar w:fldCharType="begin"/>
      </w:r>
      <w:r w:rsidR="00B66C63" w:rsidRPr="00110FA1">
        <w:rPr>
          <w:lang w:val="en-GB"/>
        </w:rPr>
        <w:instrText xml:space="preserve"> SEQ MTEqn \c \* Arabic \* MERGEFORMAT </w:instrText>
      </w:r>
      <w:r w:rsidR="00B66C63" w:rsidRPr="00110FA1">
        <w:rPr>
          <w:lang w:val="en-GB"/>
        </w:rPr>
        <w:fldChar w:fldCharType="separate"/>
      </w:r>
      <w:r w:rsidR="0084787E" w:rsidRPr="00110FA1">
        <w:rPr>
          <w:rFonts w:ascii="Times New Roman" w:hAnsi="Times New Roman"/>
          <w:noProof/>
          <w:sz w:val="22"/>
          <w:lang w:val="en-GB"/>
        </w:rPr>
        <w:instrText>6</w:instrText>
      </w:r>
      <w:r w:rsidR="00B66C63" w:rsidRPr="00110FA1">
        <w:rPr>
          <w:rFonts w:ascii="Times New Roman" w:hAnsi="Times New Roman"/>
          <w:sz w:val="22"/>
          <w:lang w:val="en-GB"/>
        </w:rPr>
        <w:fldChar w:fldCharType="end"/>
      </w:r>
      <w:r w:rsidRPr="00110FA1">
        <w:rPr>
          <w:rFonts w:ascii="Times New Roman" w:hAnsi="Times New Roman"/>
          <w:sz w:val="22"/>
          <w:lang w:val="en-GB"/>
        </w:rPr>
        <w:instrText>)</w:instrText>
      </w:r>
      <w:r w:rsidR="00774FE7" w:rsidRPr="00110FA1">
        <w:rPr>
          <w:rFonts w:ascii="Times New Roman" w:hAnsi="Times New Roman"/>
          <w:sz w:val="22"/>
          <w:lang w:val="en-GB"/>
        </w:rPr>
        <w:fldChar w:fldCharType="end"/>
      </w:r>
    </w:p>
    <w:p w:rsidR="0006712E" w:rsidRPr="00110FA1" w:rsidRDefault="00547CDF" w:rsidP="00110FA1">
      <w:pPr>
        <w:autoSpaceDE w:val="0"/>
        <w:autoSpaceDN w:val="0"/>
        <w:adjustRightInd w:val="0"/>
        <w:ind w:firstLineChars="200" w:firstLine="440"/>
        <w:rPr>
          <w:rFonts w:ascii="Times New Roman" w:hAnsi="Times New Roman"/>
          <w:sz w:val="22"/>
          <w:lang w:val="en-GB"/>
        </w:rPr>
      </w:pPr>
      <w:r w:rsidRPr="00110FA1">
        <w:rPr>
          <w:rFonts w:ascii="Times New Roman" w:hAnsi="Times New Roman" w:hint="eastAsia"/>
          <w:sz w:val="22"/>
          <w:lang w:val="en-GB"/>
        </w:rPr>
        <w:t xml:space="preserve">With the above three cases, we apply </w:t>
      </w:r>
      <w:r w:rsidR="0063693F" w:rsidRPr="00110FA1">
        <w:rPr>
          <w:rFonts w:ascii="Times New Roman" w:hAnsi="Times New Roman" w:hint="eastAsia"/>
          <w:sz w:val="22"/>
          <w:lang w:val="en-GB"/>
        </w:rPr>
        <w:t xml:space="preserve">the </w:t>
      </w:r>
      <w:r w:rsidRPr="00110FA1">
        <w:rPr>
          <w:rFonts w:ascii="Times New Roman" w:hAnsi="Times New Roman"/>
          <w:sz w:val="22"/>
          <w:lang w:val="en-GB"/>
        </w:rPr>
        <w:t>backward induction</w:t>
      </w:r>
      <w:r w:rsidRPr="00110FA1">
        <w:rPr>
          <w:rFonts w:ascii="Times New Roman" w:hAnsi="Times New Roman" w:hint="eastAsia"/>
          <w:sz w:val="22"/>
          <w:lang w:val="en-GB"/>
        </w:rPr>
        <w:t xml:space="preserve"> method to solve</w:t>
      </w:r>
      <w:r w:rsidR="00606955" w:rsidRPr="00110FA1">
        <w:rPr>
          <w:rFonts w:ascii="Times New Roman" w:hAnsi="Times New Roman" w:hint="eastAsia"/>
          <w:sz w:val="22"/>
          <w:lang w:val="en-GB"/>
        </w:rPr>
        <w:t xml:space="preserve"> for</w:t>
      </w:r>
      <w:r w:rsidRPr="00110FA1">
        <w:rPr>
          <w:rFonts w:ascii="Times New Roman" w:hAnsi="Times New Roman" w:hint="eastAsia"/>
          <w:sz w:val="22"/>
          <w:lang w:val="en-GB"/>
        </w:rPr>
        <w:t xml:space="preserve"> their e</w:t>
      </w:r>
      <w:r w:rsidRPr="00110FA1">
        <w:rPr>
          <w:rFonts w:ascii="Times New Roman" w:hAnsi="Times New Roman"/>
          <w:sz w:val="22"/>
          <w:lang w:val="en-GB"/>
        </w:rPr>
        <w:t xml:space="preserve">quilibrium </w:t>
      </w:r>
      <w:r w:rsidRPr="00110FA1">
        <w:rPr>
          <w:rFonts w:ascii="Times New Roman" w:hAnsi="Times New Roman" w:hint="eastAsia"/>
          <w:sz w:val="22"/>
          <w:lang w:val="en-GB"/>
        </w:rPr>
        <w:t>s</w:t>
      </w:r>
      <w:r w:rsidRPr="00110FA1">
        <w:rPr>
          <w:rFonts w:ascii="Times New Roman" w:hAnsi="Times New Roman"/>
          <w:sz w:val="22"/>
          <w:lang w:val="en-GB"/>
        </w:rPr>
        <w:t>olutions</w:t>
      </w:r>
      <w:r w:rsidR="00606955" w:rsidRPr="00110FA1">
        <w:rPr>
          <w:rFonts w:ascii="Times New Roman" w:hAnsi="Times New Roman" w:hint="eastAsia"/>
          <w:sz w:val="22"/>
          <w:lang w:val="en-GB"/>
        </w:rPr>
        <w:t>;</w:t>
      </w:r>
      <w:r w:rsidRPr="00110FA1">
        <w:rPr>
          <w:rFonts w:ascii="Times New Roman" w:hAnsi="Times New Roman" w:hint="eastAsia"/>
          <w:sz w:val="22"/>
          <w:lang w:val="en-GB"/>
        </w:rPr>
        <w:t xml:space="preserve"> these solutions are </w:t>
      </w:r>
      <w:r w:rsidR="00606955" w:rsidRPr="00110FA1">
        <w:rPr>
          <w:rFonts w:ascii="Times New Roman" w:hAnsi="Times New Roman"/>
          <w:sz w:val="22"/>
          <w:lang w:val="en-GB"/>
        </w:rPr>
        <w:t>summari</w:t>
      </w:r>
      <w:r w:rsidR="00606955" w:rsidRPr="00110FA1">
        <w:rPr>
          <w:rFonts w:ascii="Times New Roman" w:hAnsi="Times New Roman" w:hint="eastAsia"/>
          <w:sz w:val="22"/>
          <w:lang w:val="en-GB"/>
        </w:rPr>
        <w:t>s</w:t>
      </w:r>
      <w:r w:rsidR="00606955" w:rsidRPr="00110FA1">
        <w:rPr>
          <w:rFonts w:ascii="Times New Roman" w:hAnsi="Times New Roman"/>
          <w:sz w:val="22"/>
          <w:lang w:val="en-GB"/>
        </w:rPr>
        <w:t xml:space="preserve">ed </w:t>
      </w:r>
      <w:r w:rsidRPr="00110FA1">
        <w:rPr>
          <w:rFonts w:ascii="Times New Roman" w:hAnsi="Times New Roman"/>
          <w:sz w:val="22"/>
          <w:lang w:val="en-GB"/>
        </w:rPr>
        <w:t xml:space="preserve">in Table </w:t>
      </w:r>
      <w:r w:rsidR="0063693F" w:rsidRPr="00110FA1">
        <w:rPr>
          <w:rFonts w:ascii="Times New Roman" w:hAnsi="Times New Roman" w:hint="eastAsia"/>
          <w:sz w:val="22"/>
          <w:lang w:val="en-GB"/>
        </w:rPr>
        <w:t>1</w:t>
      </w:r>
      <w:r w:rsidR="00AA3156" w:rsidRPr="00110FA1">
        <w:rPr>
          <w:rFonts w:ascii="Times New Roman" w:hAnsi="Times New Roman" w:hint="eastAsia"/>
          <w:sz w:val="22"/>
          <w:lang w:val="en-GB"/>
        </w:rPr>
        <w:t xml:space="preserve"> in</w:t>
      </w:r>
      <w:r w:rsidR="005F47E4" w:rsidRPr="00110FA1">
        <w:rPr>
          <w:rFonts w:ascii="Times New Roman" w:hAnsi="Times New Roman"/>
          <w:sz w:val="22"/>
          <w:lang w:val="en-GB"/>
        </w:rPr>
        <w:t xml:space="preserve"> the</w:t>
      </w:r>
      <w:r w:rsidR="003D4B99" w:rsidRPr="00110FA1">
        <w:rPr>
          <w:rFonts w:ascii="Times New Roman" w:hAnsi="Times New Roman" w:hint="eastAsia"/>
          <w:color w:val="FF0000"/>
          <w:sz w:val="22"/>
          <w:lang w:val="en-GB"/>
        </w:rPr>
        <w:t xml:space="preserve"> </w:t>
      </w:r>
      <w:r w:rsidR="00AA3156" w:rsidRPr="00110FA1">
        <w:rPr>
          <w:rFonts w:ascii="Times New Roman" w:hAnsi="Times New Roman" w:hint="eastAsia"/>
          <w:kern w:val="0"/>
          <w:sz w:val="22"/>
          <w:lang w:val="en-GB"/>
        </w:rPr>
        <w:t>Electronic Companion</w:t>
      </w:r>
      <w:r w:rsidRPr="00110FA1">
        <w:rPr>
          <w:rFonts w:ascii="Times New Roman" w:hAnsi="Times New Roman" w:hint="eastAsia"/>
          <w:sz w:val="22"/>
          <w:lang w:val="en-GB"/>
        </w:rPr>
        <w:t>.</w:t>
      </w:r>
      <w:r w:rsidR="00BD457B" w:rsidRPr="00110FA1">
        <w:rPr>
          <w:rFonts w:ascii="Times New Roman" w:hAnsi="Times New Roman" w:hint="eastAsia"/>
          <w:sz w:val="22"/>
          <w:lang w:val="en-GB"/>
        </w:rPr>
        <w:t xml:space="preserve"> </w:t>
      </w:r>
    </w:p>
    <w:p w:rsidR="00547CDF" w:rsidRPr="00110FA1" w:rsidRDefault="00BD457B" w:rsidP="00110FA1">
      <w:pPr>
        <w:autoSpaceDE w:val="0"/>
        <w:autoSpaceDN w:val="0"/>
        <w:adjustRightInd w:val="0"/>
        <w:ind w:firstLineChars="200" w:firstLine="440"/>
        <w:rPr>
          <w:rFonts w:ascii="Times New Roman" w:hAnsi="Times New Roman"/>
          <w:sz w:val="24"/>
          <w:szCs w:val="24"/>
          <w:lang w:val="en-GB"/>
        </w:rPr>
      </w:pPr>
      <w:r w:rsidRPr="00110FA1">
        <w:rPr>
          <w:rFonts w:ascii="Times New Roman" w:hAnsi="Times New Roman" w:hint="eastAsia"/>
          <w:sz w:val="22"/>
          <w:lang w:val="en-GB"/>
        </w:rPr>
        <w:t>Further</w:t>
      </w:r>
      <w:r w:rsidR="005F47E4" w:rsidRPr="00110FA1">
        <w:rPr>
          <w:rFonts w:ascii="Times New Roman" w:hAnsi="Times New Roman"/>
          <w:sz w:val="22"/>
          <w:lang w:val="en-GB"/>
        </w:rPr>
        <w:t>more</w:t>
      </w:r>
      <w:r w:rsidRPr="00110FA1">
        <w:rPr>
          <w:rFonts w:ascii="Times New Roman" w:hAnsi="Times New Roman" w:hint="eastAsia"/>
          <w:sz w:val="22"/>
          <w:lang w:val="en-GB"/>
        </w:rPr>
        <w:t>, a</w:t>
      </w:r>
      <w:r w:rsidRPr="00110FA1">
        <w:rPr>
          <w:rFonts w:ascii="Times New Roman" w:hAnsi="Times New Roman"/>
          <w:sz w:val="22"/>
          <w:lang w:val="en-GB"/>
        </w:rPr>
        <w:t xml:space="preserve">ccording to the definition in </w:t>
      </w:r>
      <w:r w:rsidRPr="00110FA1">
        <w:rPr>
          <w:rFonts w:ascii="Times New Roman" w:hAnsi="Times New Roman"/>
          <w:color w:val="4F81BD"/>
          <w:sz w:val="22"/>
          <w:lang w:val="en-GB"/>
        </w:rPr>
        <w:t>Steiner (2004)</w:t>
      </w:r>
      <w:r w:rsidRPr="00110FA1">
        <w:rPr>
          <w:rFonts w:ascii="Times New Roman" w:hAnsi="Times New Roman"/>
          <w:sz w:val="22"/>
          <w:lang w:val="en-GB"/>
        </w:rPr>
        <w:t>, the retail gross m</w:t>
      </w:r>
      <w:r w:rsidR="00D25C06" w:rsidRPr="00110FA1">
        <w:rPr>
          <w:rFonts w:ascii="Times New Roman" w:hAnsi="Times New Roman"/>
          <w:sz w:val="22"/>
          <w:lang w:val="en-GB"/>
        </w:rPr>
        <w:t>argin (</w:t>
      </w:r>
      <w:r w:rsidR="00FC4EB8" w:rsidRPr="00110FA1">
        <w:rPr>
          <w:rFonts w:ascii="Times New Roman" w:hAnsi="Times New Roman"/>
          <w:position w:val="-6"/>
          <w:sz w:val="22"/>
          <w:lang w:val="en-GB"/>
        </w:rPr>
        <w:object w:dxaOrig="540" w:dyaOrig="240">
          <v:shape id="_x0000_i1086" type="#_x0000_t75" style="width:27pt;height:12pt" o:ole="">
            <v:imagedata r:id="rId128" o:title=""/>
          </v:shape>
          <o:OLEObject Type="Embed" ProgID="Equation.DSMT4" ShapeID="_x0000_i1086" DrawAspect="Content" ObjectID="_1598690809" r:id="rId129"/>
        </w:object>
      </w:r>
      <w:r w:rsidR="00D25C06" w:rsidRPr="00110FA1">
        <w:rPr>
          <w:rFonts w:ascii="Times New Roman" w:hAnsi="Times New Roman"/>
          <w:sz w:val="22"/>
          <w:lang w:val="en-GB"/>
        </w:rPr>
        <w:t>) can be expressed by</w:t>
      </w:r>
      <w:r w:rsidR="00FC4EB8" w:rsidRPr="00110FA1">
        <w:rPr>
          <w:rFonts w:ascii="Times New Roman" w:hAnsi="Times New Roman"/>
          <w:position w:val="-10"/>
          <w:sz w:val="22"/>
          <w:lang w:val="en-GB"/>
        </w:rPr>
        <w:object w:dxaOrig="1579" w:dyaOrig="300">
          <v:shape id="_x0000_i1087" type="#_x0000_t75" style="width:78pt;height:15pt" o:ole="">
            <v:imagedata r:id="rId130" o:title=""/>
          </v:shape>
          <o:OLEObject Type="Embed" ProgID="Equation.DSMT4" ShapeID="_x0000_i1087" DrawAspect="Content" ObjectID="_1598690810" r:id="rId131"/>
        </w:object>
      </w:r>
      <w:r w:rsidR="0063693F" w:rsidRPr="00110FA1">
        <w:rPr>
          <w:rFonts w:ascii="Times New Roman" w:hAnsi="Times New Roman" w:hint="eastAsia"/>
          <w:sz w:val="22"/>
          <w:lang w:val="en-GB"/>
        </w:rPr>
        <w:t>, where</w:t>
      </w:r>
      <w:r w:rsidR="00FC4EB8" w:rsidRPr="00110FA1">
        <w:rPr>
          <w:rFonts w:ascii="Times New Roman" w:hAnsi="Times New Roman"/>
          <w:position w:val="-6"/>
          <w:sz w:val="22"/>
          <w:lang w:val="en-GB"/>
        </w:rPr>
        <w:object w:dxaOrig="540" w:dyaOrig="240">
          <v:shape id="_x0000_i1088" type="#_x0000_t75" style="width:27pt;height:12pt" o:ole="">
            <v:imagedata r:id="rId132" o:title=""/>
          </v:shape>
          <o:OLEObject Type="Embed" ProgID="Equation.DSMT4" ShapeID="_x0000_i1088" DrawAspect="Content" ObjectID="_1598690811" r:id="rId133"/>
        </w:object>
      </w:r>
      <w:r w:rsidRPr="00110FA1">
        <w:rPr>
          <w:rFonts w:ascii="Times New Roman" w:hAnsi="Times New Roman"/>
          <w:sz w:val="22"/>
          <w:lang w:val="en-GB"/>
        </w:rPr>
        <w:t xml:space="preserve">represents the </w:t>
      </w:r>
      <w:r w:rsidR="007036B3" w:rsidRPr="00110FA1">
        <w:rPr>
          <w:rFonts w:ascii="Times New Roman" w:hAnsi="Times New Roman" w:hint="eastAsia"/>
          <w:sz w:val="22"/>
          <w:lang w:val="en-GB"/>
        </w:rPr>
        <w:t>manufacturer</w:t>
      </w:r>
      <w:r w:rsidRPr="00110FA1">
        <w:rPr>
          <w:rFonts w:ascii="Times New Roman" w:hAnsi="Times New Roman"/>
          <w:sz w:val="22"/>
          <w:lang w:val="en-GB"/>
        </w:rPr>
        <w:t>’</w:t>
      </w:r>
      <w:r w:rsidR="007036B3" w:rsidRPr="00110FA1">
        <w:rPr>
          <w:rFonts w:ascii="Times New Roman" w:hAnsi="Times New Roman" w:hint="eastAsia"/>
          <w:sz w:val="22"/>
          <w:lang w:val="en-GB"/>
        </w:rPr>
        <w:t>s</w:t>
      </w:r>
      <w:r w:rsidRPr="00110FA1">
        <w:rPr>
          <w:rFonts w:ascii="Times New Roman" w:hAnsi="Times New Roman"/>
          <w:sz w:val="22"/>
          <w:lang w:val="en-GB"/>
        </w:rPr>
        <w:t xml:space="preserve"> ability to control the channel</w:t>
      </w:r>
      <w:r w:rsidR="0063516A" w:rsidRPr="00110FA1">
        <w:rPr>
          <w:rFonts w:ascii="Times New Roman" w:hAnsi="Times New Roman"/>
          <w:sz w:val="22"/>
          <w:lang w:val="en-GB"/>
        </w:rPr>
        <w:t>;</w:t>
      </w:r>
      <w:r w:rsidRPr="00110FA1">
        <w:rPr>
          <w:rFonts w:ascii="Times New Roman" w:hAnsi="Times New Roman" w:hint="eastAsia"/>
          <w:sz w:val="22"/>
          <w:lang w:val="en-GB"/>
        </w:rPr>
        <w:t xml:space="preserve"> t</w:t>
      </w:r>
      <w:r w:rsidR="00D25C06" w:rsidRPr="00110FA1">
        <w:rPr>
          <w:rFonts w:ascii="Times New Roman" w:hAnsi="Times New Roman"/>
          <w:sz w:val="22"/>
          <w:lang w:val="en-GB"/>
        </w:rPr>
        <w:t xml:space="preserve">he lower the value of </w:t>
      </w:r>
      <w:proofErr w:type="gramStart"/>
      <w:r w:rsidR="00D25C06" w:rsidRPr="00110FA1">
        <w:rPr>
          <w:rFonts w:ascii="Times New Roman" w:hAnsi="Times New Roman"/>
          <w:sz w:val="22"/>
          <w:lang w:val="en-GB"/>
        </w:rPr>
        <w:t>the</w:t>
      </w:r>
      <w:r w:rsidR="00CA5CF6" w:rsidRPr="00110FA1">
        <w:rPr>
          <w:rFonts w:ascii="Times New Roman" w:hAnsi="Times New Roman" w:hint="eastAsia"/>
          <w:sz w:val="22"/>
          <w:lang w:val="en-GB"/>
        </w:rPr>
        <w:t xml:space="preserve"> </w:t>
      </w:r>
      <w:r w:rsidR="00FC4EB8" w:rsidRPr="00110FA1">
        <w:rPr>
          <w:rFonts w:ascii="Times New Roman" w:hAnsi="Times New Roman"/>
          <w:position w:val="-6"/>
          <w:sz w:val="22"/>
          <w:lang w:val="en-GB"/>
        </w:rPr>
        <w:object w:dxaOrig="540" w:dyaOrig="240">
          <v:shape id="_x0000_i1089" type="#_x0000_t75" style="width:27pt;height:12pt" o:ole="">
            <v:imagedata r:id="rId134" o:title=""/>
          </v:shape>
          <o:OLEObject Type="Embed" ProgID="Equation.DSMT4" ShapeID="_x0000_i1089" DrawAspect="Content" ObjectID="_1598690812" r:id="rId135"/>
        </w:object>
      </w:r>
      <w:r w:rsidR="00CA5CF6" w:rsidRPr="00110FA1">
        <w:rPr>
          <w:rFonts w:ascii="Times New Roman" w:hAnsi="Times New Roman" w:hint="eastAsia"/>
          <w:position w:val="-6"/>
          <w:sz w:val="22"/>
          <w:lang w:val="en-GB"/>
        </w:rPr>
        <w:t xml:space="preserve"> </w:t>
      </w:r>
      <w:r w:rsidRPr="00110FA1">
        <w:rPr>
          <w:rFonts w:ascii="Times New Roman" w:hAnsi="Times New Roman"/>
          <w:sz w:val="22"/>
          <w:lang w:val="en-GB"/>
        </w:rPr>
        <w:t>is</w:t>
      </w:r>
      <w:proofErr w:type="gramEnd"/>
      <w:r w:rsidRPr="00110FA1">
        <w:rPr>
          <w:rFonts w:ascii="Times New Roman" w:hAnsi="Times New Roman"/>
          <w:sz w:val="22"/>
          <w:lang w:val="en-GB"/>
        </w:rPr>
        <w:t>, the stronger</w:t>
      </w:r>
      <w:r w:rsidR="00820C92" w:rsidRPr="00110FA1">
        <w:rPr>
          <w:rFonts w:ascii="Times New Roman" w:hAnsi="Times New Roman" w:hint="eastAsia"/>
          <w:sz w:val="22"/>
          <w:lang w:val="en-GB"/>
        </w:rPr>
        <w:t xml:space="preserve"> control</w:t>
      </w:r>
      <w:r w:rsidRPr="00110FA1">
        <w:rPr>
          <w:rFonts w:ascii="Times New Roman" w:hAnsi="Times New Roman" w:hint="eastAsia"/>
          <w:sz w:val="22"/>
          <w:lang w:val="en-GB"/>
        </w:rPr>
        <w:t xml:space="preserve"> </w:t>
      </w:r>
      <w:r w:rsidRPr="00110FA1">
        <w:rPr>
          <w:rFonts w:ascii="Times New Roman" w:hAnsi="Times New Roman"/>
          <w:sz w:val="22"/>
          <w:lang w:val="en-GB"/>
        </w:rPr>
        <w:t xml:space="preserve">the </w:t>
      </w:r>
      <w:r w:rsidR="007036B3" w:rsidRPr="00110FA1">
        <w:rPr>
          <w:rFonts w:ascii="Times New Roman" w:hAnsi="Times New Roman" w:hint="eastAsia"/>
          <w:sz w:val="22"/>
          <w:lang w:val="en-GB"/>
        </w:rPr>
        <w:t>manufacturer</w:t>
      </w:r>
      <w:r w:rsidR="006B3D37" w:rsidRPr="00110FA1">
        <w:rPr>
          <w:rFonts w:ascii="Times New Roman" w:hAnsi="Times New Roman" w:hint="eastAsia"/>
          <w:sz w:val="22"/>
          <w:lang w:val="en-GB"/>
        </w:rPr>
        <w:t xml:space="preserve"> </w:t>
      </w:r>
      <w:r w:rsidR="00820C92" w:rsidRPr="00110FA1">
        <w:rPr>
          <w:rFonts w:ascii="Times New Roman" w:hAnsi="Times New Roman" w:hint="eastAsia"/>
          <w:sz w:val="22"/>
          <w:lang w:val="en-GB"/>
        </w:rPr>
        <w:t>has over</w:t>
      </w:r>
      <w:r w:rsidRPr="00110FA1">
        <w:rPr>
          <w:rFonts w:ascii="Times New Roman" w:hAnsi="Times New Roman"/>
          <w:sz w:val="22"/>
          <w:lang w:val="en-GB"/>
        </w:rPr>
        <w:t xml:space="preserve"> the channel.</w:t>
      </w:r>
    </w:p>
    <w:p w:rsidR="00836CEE" w:rsidRPr="00110FA1" w:rsidRDefault="00836CEE" w:rsidP="00110FA1">
      <w:pPr>
        <w:ind w:firstLineChars="200" w:firstLine="440"/>
        <w:rPr>
          <w:rFonts w:ascii="Times New Roman" w:hAnsi="Times New Roman"/>
          <w:sz w:val="22"/>
          <w:lang w:val="en-GB"/>
        </w:rPr>
      </w:pPr>
      <w:r w:rsidRPr="00110FA1">
        <w:rPr>
          <w:rFonts w:ascii="Times New Roman" w:hAnsi="Times New Roman" w:hint="eastAsia"/>
          <w:sz w:val="22"/>
          <w:lang w:val="en-GB"/>
        </w:rPr>
        <w:t>To</w:t>
      </w:r>
      <w:r w:rsidRPr="00110FA1">
        <w:rPr>
          <w:rFonts w:ascii="Times New Roman" w:hAnsi="Times New Roman"/>
          <w:sz w:val="22"/>
          <w:lang w:val="en-GB"/>
        </w:rPr>
        <w:t xml:space="preserve"> </w:t>
      </w:r>
      <w:r w:rsidRPr="00110FA1">
        <w:rPr>
          <w:rFonts w:ascii="Times New Roman" w:hAnsi="Times New Roman" w:hint="eastAsia"/>
          <w:sz w:val="22"/>
          <w:lang w:val="en-GB"/>
        </w:rPr>
        <w:t xml:space="preserve">compare the above three models in a unified framework, </w:t>
      </w:r>
      <w:r w:rsidRPr="00110FA1">
        <w:rPr>
          <w:rFonts w:ascii="Times New Roman" w:hAnsi="Times New Roman"/>
          <w:sz w:val="22"/>
          <w:lang w:val="en-GB"/>
        </w:rPr>
        <w:t xml:space="preserve">the joint feasibility conditions (i.e., </w:t>
      </w:r>
      <w:r w:rsidR="003D4B99" w:rsidRPr="00110FA1">
        <w:rPr>
          <w:rFonts w:ascii="Times New Roman" w:hAnsi="Times New Roman" w:hint="eastAsia"/>
          <w:sz w:val="22"/>
          <w:lang w:val="en-GB"/>
        </w:rPr>
        <w:t>R</w:t>
      </w:r>
      <w:r w:rsidR="00D25C06" w:rsidRPr="00110FA1">
        <w:rPr>
          <w:rFonts w:ascii="Times New Roman" w:hAnsi="Times New Roman"/>
          <w:sz w:val="22"/>
          <w:lang w:val="en-GB"/>
        </w:rPr>
        <w:t>egion</w:t>
      </w:r>
      <w:r w:rsidR="00FC4EB8" w:rsidRPr="00110FA1">
        <w:rPr>
          <w:rFonts w:ascii="Times New Roman" w:hAnsi="Times New Roman"/>
          <w:position w:val="-4"/>
          <w:sz w:val="22"/>
          <w:lang w:val="en-GB"/>
        </w:rPr>
        <w:object w:dxaOrig="220" w:dyaOrig="220">
          <v:shape id="_x0000_i1090" type="#_x0000_t75" style="width:11.25pt;height:12pt" o:ole="">
            <v:imagedata r:id="rId136" o:title=""/>
          </v:shape>
          <o:OLEObject Type="Embed" ProgID="Equation.DSMT4" ShapeID="_x0000_i1090" DrawAspect="Content" ObjectID="_1598690813" r:id="rId137"/>
        </w:object>
      </w:r>
      <w:proofErr w:type="gramStart"/>
      <w:r w:rsidRPr="00110FA1">
        <w:rPr>
          <w:rFonts w:ascii="Times New Roman" w:hAnsi="Times New Roman"/>
          <w:sz w:val="22"/>
          <w:lang w:val="en-GB"/>
        </w:rPr>
        <w:t>of</w:t>
      </w:r>
      <w:r w:rsidRPr="00110FA1">
        <w:rPr>
          <w:rFonts w:ascii="Times New Roman" w:hAnsi="Times New Roman" w:hint="eastAsia"/>
          <w:sz w:val="22"/>
          <w:lang w:val="en-GB"/>
        </w:rPr>
        <w:t xml:space="preserve"> </w:t>
      </w:r>
      <w:proofErr w:type="gramEnd"/>
      <w:r w:rsidR="00FC4EB8" w:rsidRPr="00110FA1">
        <w:rPr>
          <w:position w:val="-12"/>
          <w:lang w:val="en-GB"/>
        </w:rPr>
        <w:object w:dxaOrig="540" w:dyaOrig="340">
          <v:shape id="_x0000_i1091" type="#_x0000_t75" style="width:27pt;height:18pt" o:ole="">
            <v:imagedata r:id="rId138" o:title=""/>
          </v:shape>
          <o:OLEObject Type="Embed" ProgID="Equation.DSMT4" ShapeID="_x0000_i1091" DrawAspect="Content" ObjectID="_1598690814" r:id="rId139"/>
        </w:object>
      </w:r>
      <w:r w:rsidRPr="00110FA1">
        <w:rPr>
          <w:rFonts w:ascii="Times New Roman" w:hAnsi="Times New Roman"/>
          <w:sz w:val="22"/>
          <w:lang w:val="en-GB"/>
        </w:rPr>
        <w:t>) of Model</w:t>
      </w:r>
      <w:r w:rsidR="000D68C5" w:rsidRPr="00110FA1">
        <w:rPr>
          <w:rFonts w:ascii="Times New Roman" w:hAnsi="Times New Roman"/>
          <w:sz w:val="22"/>
          <w:lang w:val="en-GB"/>
        </w:rPr>
        <w:t xml:space="preserve">s </w:t>
      </w:r>
      <w:r w:rsidRPr="00110FA1">
        <w:rPr>
          <w:rFonts w:ascii="Times New Roman" w:hAnsi="Times New Roman" w:hint="eastAsia"/>
          <w:sz w:val="22"/>
          <w:lang w:val="en-GB"/>
        </w:rPr>
        <w:t>0,</w:t>
      </w:r>
      <w:r w:rsidR="000D68C5" w:rsidRPr="00110FA1">
        <w:rPr>
          <w:rFonts w:ascii="Times New Roman" w:hAnsi="Times New Roman"/>
          <w:sz w:val="22"/>
          <w:lang w:val="en-GB"/>
        </w:rPr>
        <w:t xml:space="preserve"> </w:t>
      </w:r>
      <w:r w:rsidRPr="00110FA1">
        <w:rPr>
          <w:rFonts w:ascii="Times New Roman" w:hAnsi="Times New Roman" w:hint="eastAsia"/>
          <w:sz w:val="22"/>
          <w:lang w:val="en-GB"/>
        </w:rPr>
        <w:t>1,</w:t>
      </w:r>
      <w:r w:rsidR="000D68C5" w:rsidRPr="00110FA1">
        <w:rPr>
          <w:rFonts w:ascii="Times New Roman" w:hAnsi="Times New Roman"/>
          <w:sz w:val="22"/>
          <w:lang w:val="en-GB"/>
        </w:rPr>
        <w:t xml:space="preserve"> and </w:t>
      </w:r>
      <w:r w:rsidRPr="00110FA1">
        <w:rPr>
          <w:rFonts w:ascii="Times New Roman" w:hAnsi="Times New Roman" w:hint="eastAsia"/>
          <w:sz w:val="22"/>
          <w:lang w:val="en-GB"/>
        </w:rPr>
        <w:t>2</w:t>
      </w:r>
      <w:r w:rsidRPr="00110FA1">
        <w:rPr>
          <w:rFonts w:ascii="Times New Roman" w:hAnsi="Times New Roman"/>
          <w:sz w:val="22"/>
          <w:lang w:val="en-GB"/>
        </w:rPr>
        <w:t xml:space="preserve"> are determined by</w:t>
      </w:r>
      <w:r w:rsidRPr="00110FA1">
        <w:rPr>
          <w:rFonts w:ascii="Times New Roman" w:hAnsi="Times New Roman" w:hint="eastAsia"/>
          <w:sz w:val="22"/>
          <w:lang w:val="en-GB"/>
        </w:rPr>
        <w:t xml:space="preserve"> </w:t>
      </w:r>
      <w:r w:rsidR="00FC4EB8" w:rsidRPr="00110FA1">
        <w:rPr>
          <w:rFonts w:ascii="Times New Roman" w:hAnsi="Times New Roman"/>
          <w:position w:val="-10"/>
          <w:sz w:val="24"/>
          <w:szCs w:val="24"/>
          <w:lang w:val="en-GB"/>
        </w:rPr>
        <w:object w:dxaOrig="1100" w:dyaOrig="320">
          <v:shape id="_x0000_i1092" type="#_x0000_t75" style="width:54.75pt;height:16.5pt" o:ole="">
            <v:imagedata r:id="rId140" o:title=""/>
          </v:shape>
          <o:OLEObject Type="Embed" ProgID="Equation.DSMT4" ShapeID="_x0000_i1092" DrawAspect="Content" ObjectID="_1598690815" r:id="rId141"/>
        </w:object>
      </w:r>
      <w:r w:rsidRPr="00110FA1">
        <w:rPr>
          <w:rFonts w:ascii="SimSun" w:hAnsi="SimSun" w:hint="eastAsia"/>
          <w:sz w:val="24"/>
          <w:szCs w:val="24"/>
          <w:lang w:val="en-GB"/>
        </w:rPr>
        <w:t xml:space="preserve">, </w:t>
      </w:r>
      <w:r w:rsidR="00FC4EB8" w:rsidRPr="00110FA1">
        <w:rPr>
          <w:position w:val="-24"/>
          <w:lang w:val="en-GB"/>
        </w:rPr>
        <w:object w:dxaOrig="880" w:dyaOrig="580">
          <v:shape id="_x0000_i1093" type="#_x0000_t75" style="width:44.25pt;height:28.5pt" o:ole="">
            <v:imagedata r:id="rId142" o:title=""/>
          </v:shape>
          <o:OLEObject Type="Embed" ProgID="Equation.DSMT4" ShapeID="_x0000_i1093" DrawAspect="Content" ObjectID="_1598690816" r:id="rId143"/>
        </w:object>
      </w:r>
      <w:r w:rsidRPr="00110FA1">
        <w:rPr>
          <w:rFonts w:hint="eastAsia"/>
          <w:lang w:val="en-GB"/>
        </w:rPr>
        <w:t>.</w:t>
      </w:r>
      <w:r w:rsidRPr="00110FA1">
        <w:rPr>
          <w:rFonts w:ascii="Times New Roman" w:eastAsia="PMingLiU" w:hAnsi="Times New Roman"/>
          <w:sz w:val="24"/>
          <w:szCs w:val="24"/>
          <w:lang w:val="en-GB" w:eastAsia="zh-TW"/>
        </w:rPr>
        <w:t xml:space="preserve"> </w:t>
      </w:r>
      <w:r w:rsidR="00820C92" w:rsidRPr="00110FA1">
        <w:rPr>
          <w:rFonts w:ascii="Times New Roman" w:hAnsi="Times New Roman" w:hint="eastAsia"/>
          <w:sz w:val="22"/>
          <w:lang w:val="en-GB"/>
        </w:rPr>
        <w:t xml:space="preserve">By </w:t>
      </w:r>
      <w:r w:rsidRPr="00110FA1">
        <w:rPr>
          <w:rFonts w:ascii="Times New Roman" w:hAnsi="Times New Roman" w:hint="eastAsia"/>
          <w:sz w:val="22"/>
          <w:lang w:val="en-GB"/>
        </w:rPr>
        <w:t>s</w:t>
      </w:r>
      <w:r w:rsidRPr="00110FA1">
        <w:rPr>
          <w:rFonts w:ascii="Times New Roman" w:hAnsi="Times New Roman"/>
          <w:sz w:val="22"/>
          <w:lang w:val="en-GB"/>
        </w:rPr>
        <w:t xml:space="preserve">olving </w:t>
      </w:r>
      <w:r w:rsidR="00820C92" w:rsidRPr="00110FA1">
        <w:rPr>
          <w:rFonts w:ascii="Times New Roman" w:hAnsi="Times New Roman" w:hint="eastAsia"/>
          <w:sz w:val="22"/>
          <w:lang w:val="en-GB"/>
        </w:rPr>
        <w:t xml:space="preserve">the </w:t>
      </w:r>
      <w:r w:rsidRPr="00110FA1">
        <w:rPr>
          <w:rFonts w:ascii="Times New Roman" w:hAnsi="Times New Roman"/>
          <w:sz w:val="22"/>
          <w:lang w:val="en-GB"/>
        </w:rPr>
        <w:t>equation</w:t>
      </w:r>
      <w:r w:rsidRPr="00110FA1">
        <w:rPr>
          <w:rFonts w:ascii="Times New Roman" w:hAnsi="Times New Roman" w:hint="eastAsia"/>
          <w:sz w:val="22"/>
          <w:lang w:val="en-GB"/>
        </w:rPr>
        <w:t>s</w:t>
      </w:r>
      <w:r w:rsidRPr="00110FA1">
        <w:rPr>
          <w:rFonts w:ascii="Times New Roman" w:hAnsi="Times New Roman"/>
          <w:sz w:val="22"/>
          <w:lang w:val="en-GB"/>
        </w:rPr>
        <w:t>, we obtain the feasible region as:</w:t>
      </w:r>
    </w:p>
    <w:p w:rsidR="002D0ABC" w:rsidRPr="00110FA1" w:rsidRDefault="002D0ABC" w:rsidP="00110FA1">
      <w:pPr>
        <w:tabs>
          <w:tab w:val="center" w:pos="4160"/>
          <w:tab w:val="right" w:pos="8300"/>
        </w:tabs>
        <w:textAlignment w:val="center"/>
        <w:rPr>
          <w:rFonts w:ascii="Times New Roman" w:hAnsi="Times New Roman"/>
          <w:sz w:val="22"/>
          <w:lang w:val="en-GB"/>
        </w:rPr>
      </w:pPr>
      <w:r w:rsidRPr="00110FA1">
        <w:rPr>
          <w:rFonts w:ascii="Times New Roman" w:hAnsi="Times New Roman"/>
          <w:sz w:val="22"/>
          <w:lang w:val="en-GB"/>
        </w:rPr>
        <w:tab/>
      </w:r>
      <w:r w:rsidR="00D25C06" w:rsidRPr="00110FA1">
        <w:rPr>
          <w:rFonts w:ascii="Times New Roman" w:hAnsi="Times New Roman"/>
          <w:sz w:val="22"/>
          <w:lang w:val="en-GB"/>
        </w:rPr>
        <w:object w:dxaOrig="5520" w:dyaOrig="480">
          <v:shape id="_x0000_i1094" type="#_x0000_t75" style="width:275.25pt;height:24pt" o:ole="">
            <v:imagedata r:id="rId144" o:title=""/>
          </v:shape>
          <o:OLEObject Type="Embed" ProgID="Equation.DSMT4" ShapeID="_x0000_i1094" DrawAspect="Content" ObjectID="_1598690817" r:id="rId145"/>
        </w:object>
      </w:r>
      <w:r w:rsidR="00D25C06" w:rsidRPr="00110FA1">
        <w:rPr>
          <w:rFonts w:ascii="Times New Roman" w:hAnsi="Times New Roman" w:hint="eastAsia"/>
          <w:sz w:val="22"/>
          <w:lang w:val="en-GB"/>
        </w:rPr>
        <w:t>,</w:t>
      </w:r>
      <w:r w:rsidRPr="00110FA1">
        <w:rPr>
          <w:rFonts w:ascii="Times New Roman" w:hAnsi="Times New Roman"/>
          <w:sz w:val="22"/>
          <w:lang w:val="en-GB"/>
        </w:rPr>
        <w:tab/>
      </w:r>
      <w:r w:rsidR="00774FE7" w:rsidRPr="00110FA1">
        <w:rPr>
          <w:rFonts w:ascii="Times New Roman" w:hAnsi="Times New Roman"/>
          <w:sz w:val="22"/>
          <w:lang w:val="en-GB"/>
        </w:rPr>
        <w:fldChar w:fldCharType="begin"/>
      </w:r>
      <w:r w:rsidRPr="00110FA1">
        <w:rPr>
          <w:rFonts w:ascii="Times New Roman" w:hAnsi="Times New Roman"/>
          <w:sz w:val="22"/>
          <w:lang w:val="en-GB"/>
        </w:rPr>
        <w:instrText xml:space="preserve"> MACROBUTTON MTPlaceRef \* MERGEFORMAT </w:instrText>
      </w:r>
      <w:r w:rsidR="00774FE7" w:rsidRPr="00110FA1">
        <w:rPr>
          <w:rFonts w:ascii="Times New Roman" w:hAnsi="Times New Roman"/>
          <w:sz w:val="22"/>
          <w:lang w:val="en-GB"/>
        </w:rPr>
        <w:fldChar w:fldCharType="begin"/>
      </w:r>
      <w:r w:rsidRPr="00110FA1">
        <w:rPr>
          <w:rFonts w:ascii="Times New Roman" w:hAnsi="Times New Roman"/>
          <w:sz w:val="22"/>
          <w:lang w:val="en-GB"/>
        </w:rPr>
        <w:instrText xml:space="preserve"> SEQ MTEqn \h \* MERGEFORMAT </w:instrText>
      </w:r>
      <w:r w:rsidR="00774FE7" w:rsidRPr="00110FA1">
        <w:rPr>
          <w:rFonts w:ascii="Times New Roman" w:hAnsi="Times New Roman"/>
          <w:sz w:val="22"/>
          <w:lang w:val="en-GB"/>
        </w:rPr>
        <w:fldChar w:fldCharType="end"/>
      </w:r>
      <w:r w:rsidRPr="00110FA1">
        <w:rPr>
          <w:rFonts w:ascii="Times New Roman" w:hAnsi="Times New Roman"/>
          <w:sz w:val="22"/>
          <w:lang w:val="en-GB"/>
        </w:rPr>
        <w:instrText>(</w:instrText>
      </w:r>
      <w:r w:rsidR="00B66C63" w:rsidRPr="00110FA1">
        <w:rPr>
          <w:lang w:val="en-GB"/>
        </w:rPr>
        <w:fldChar w:fldCharType="begin"/>
      </w:r>
      <w:r w:rsidR="00B66C63" w:rsidRPr="00110FA1">
        <w:rPr>
          <w:lang w:val="en-GB"/>
        </w:rPr>
        <w:instrText xml:space="preserve"> SEQ MTEqn \c \* Arabic \* MERGEFORMAT </w:instrText>
      </w:r>
      <w:r w:rsidR="00B66C63" w:rsidRPr="00110FA1">
        <w:rPr>
          <w:lang w:val="en-GB"/>
        </w:rPr>
        <w:fldChar w:fldCharType="separate"/>
      </w:r>
      <w:r w:rsidR="0084787E" w:rsidRPr="00110FA1">
        <w:rPr>
          <w:rFonts w:ascii="Times New Roman" w:hAnsi="Times New Roman"/>
          <w:noProof/>
          <w:sz w:val="22"/>
          <w:lang w:val="en-GB"/>
        </w:rPr>
        <w:instrText>7</w:instrText>
      </w:r>
      <w:r w:rsidR="00B66C63" w:rsidRPr="00110FA1">
        <w:rPr>
          <w:rFonts w:ascii="Times New Roman" w:hAnsi="Times New Roman"/>
          <w:sz w:val="22"/>
          <w:lang w:val="en-GB"/>
        </w:rPr>
        <w:fldChar w:fldCharType="end"/>
      </w:r>
      <w:r w:rsidRPr="00110FA1">
        <w:rPr>
          <w:rFonts w:ascii="Times New Roman" w:hAnsi="Times New Roman"/>
          <w:sz w:val="22"/>
          <w:lang w:val="en-GB"/>
        </w:rPr>
        <w:instrText>)</w:instrText>
      </w:r>
      <w:r w:rsidR="00774FE7" w:rsidRPr="00110FA1">
        <w:rPr>
          <w:rFonts w:ascii="Times New Roman" w:hAnsi="Times New Roman"/>
          <w:sz w:val="22"/>
          <w:lang w:val="en-GB"/>
        </w:rPr>
        <w:fldChar w:fldCharType="end"/>
      </w:r>
    </w:p>
    <w:p w:rsidR="00836CEE" w:rsidRPr="00110FA1" w:rsidRDefault="00836CEE" w:rsidP="00110FA1">
      <w:pPr>
        <w:rPr>
          <w:rFonts w:ascii="Times New Roman" w:hAnsi="Times New Roman"/>
          <w:sz w:val="24"/>
          <w:szCs w:val="24"/>
          <w:lang w:val="en-GB"/>
        </w:rPr>
      </w:pPr>
      <w:proofErr w:type="gramStart"/>
      <w:r w:rsidRPr="00110FA1">
        <w:rPr>
          <w:rFonts w:ascii="Times New Roman" w:hAnsi="Times New Roman" w:hint="eastAsia"/>
          <w:sz w:val="22"/>
          <w:lang w:val="en-GB"/>
        </w:rPr>
        <w:t xml:space="preserve">where </w:t>
      </w:r>
      <w:proofErr w:type="gramEnd"/>
      <w:r w:rsidRPr="00110FA1">
        <w:rPr>
          <w:rFonts w:ascii="Times New Roman" w:hAnsi="Times New Roman"/>
          <w:position w:val="-28"/>
          <w:sz w:val="24"/>
          <w:szCs w:val="24"/>
          <w:lang w:val="en-GB"/>
        </w:rPr>
        <w:object w:dxaOrig="5460" w:dyaOrig="760">
          <v:shape id="_x0000_i1095" type="#_x0000_t75" style="width:272.25pt;height:36.75pt" o:ole="">
            <v:imagedata r:id="rId146" o:title=""/>
          </v:shape>
          <o:OLEObject Type="Embed" ProgID="Equation.DSMT4" ShapeID="_x0000_i1095" DrawAspect="Content" ObjectID="_1598690818" r:id="rId147"/>
        </w:object>
      </w:r>
      <w:r w:rsidRPr="00110FA1">
        <w:rPr>
          <w:rFonts w:ascii="Times New Roman" w:hAnsi="Times New Roman" w:hint="eastAsia"/>
          <w:sz w:val="24"/>
          <w:szCs w:val="24"/>
          <w:lang w:val="en-GB"/>
        </w:rPr>
        <w:t>,</w:t>
      </w:r>
    </w:p>
    <w:p w:rsidR="00836CEE" w:rsidRPr="00110FA1" w:rsidRDefault="00D25C06" w:rsidP="00110FA1">
      <w:pPr>
        <w:rPr>
          <w:lang w:val="en-GB"/>
        </w:rPr>
      </w:pPr>
      <w:r w:rsidRPr="00110FA1">
        <w:rPr>
          <w:position w:val="-28"/>
          <w:lang w:val="en-GB"/>
        </w:rPr>
        <w:object w:dxaOrig="2100" w:dyaOrig="700">
          <v:shape id="_x0000_i1096" type="#_x0000_t75" style="width:105pt;height:34.5pt" o:ole="">
            <v:imagedata r:id="rId148" o:title=""/>
          </v:shape>
          <o:OLEObject Type="Embed" ProgID="Equation.DSMT4" ShapeID="_x0000_i1096" DrawAspect="Content" ObjectID="_1598690819" r:id="rId149"/>
        </w:object>
      </w:r>
      <w:r w:rsidR="00836CEE" w:rsidRPr="00110FA1">
        <w:rPr>
          <w:rFonts w:hint="eastAsia"/>
          <w:lang w:val="en-GB"/>
        </w:rPr>
        <w:t xml:space="preserve"> </w:t>
      </w:r>
      <w:r w:rsidR="00836CEE" w:rsidRPr="00110FA1">
        <w:rPr>
          <w:position w:val="-30"/>
          <w:lang w:val="en-GB"/>
        </w:rPr>
        <w:object w:dxaOrig="4599" w:dyaOrig="780">
          <v:shape id="_x0000_i1097" type="#_x0000_t75" style="width:229.5pt;height:39.75pt" o:ole="">
            <v:imagedata r:id="rId150" o:title=""/>
          </v:shape>
          <o:OLEObject Type="Embed" ProgID="Equation.DSMT4" ShapeID="_x0000_i1097" DrawAspect="Content" ObjectID="_1598690820" r:id="rId151"/>
        </w:object>
      </w:r>
      <w:r w:rsidR="00836CEE" w:rsidRPr="00110FA1">
        <w:rPr>
          <w:rFonts w:hint="eastAsia"/>
          <w:lang w:val="en-GB"/>
        </w:rPr>
        <w:t xml:space="preserve">. </w:t>
      </w:r>
    </w:p>
    <w:p w:rsidR="00381C3F" w:rsidRPr="00110FA1" w:rsidRDefault="005F47E4" w:rsidP="00110FA1">
      <w:pPr>
        <w:ind w:firstLineChars="200" w:firstLine="440"/>
        <w:rPr>
          <w:rFonts w:ascii="Times New Roman" w:hAnsi="Times New Roman"/>
          <w:sz w:val="22"/>
          <w:lang w:val="en-GB"/>
        </w:rPr>
      </w:pPr>
      <w:r w:rsidRPr="00110FA1">
        <w:rPr>
          <w:rFonts w:ascii="Times New Roman" w:hAnsi="Times New Roman"/>
          <w:sz w:val="22"/>
          <w:lang w:val="en-GB"/>
        </w:rPr>
        <w:t>D</w:t>
      </w:r>
      <w:r w:rsidR="00D23C0E" w:rsidRPr="00110FA1">
        <w:rPr>
          <w:rFonts w:ascii="Times New Roman" w:hAnsi="Times New Roman"/>
          <w:sz w:val="22"/>
          <w:lang w:val="en-GB"/>
        </w:rPr>
        <w:t xml:space="preserve">etails </w:t>
      </w:r>
      <w:r w:rsidRPr="00110FA1">
        <w:rPr>
          <w:rFonts w:ascii="Times New Roman" w:hAnsi="Times New Roman"/>
          <w:sz w:val="22"/>
          <w:lang w:val="en-GB"/>
        </w:rPr>
        <w:t xml:space="preserve">are </w:t>
      </w:r>
      <w:r w:rsidR="00D23C0E" w:rsidRPr="00110FA1">
        <w:rPr>
          <w:rFonts w:ascii="Times New Roman" w:hAnsi="Times New Roman"/>
          <w:sz w:val="22"/>
          <w:lang w:val="en-GB"/>
        </w:rPr>
        <w:t>presented</w:t>
      </w:r>
      <w:r w:rsidR="00D23C0E" w:rsidRPr="00110FA1">
        <w:rPr>
          <w:rFonts w:ascii="Times New Roman" w:hAnsi="Times New Roman"/>
          <w:kern w:val="0"/>
          <w:sz w:val="22"/>
          <w:lang w:val="en-GB"/>
        </w:rPr>
        <w:t xml:space="preserve"> in </w:t>
      </w:r>
      <w:r w:rsidRPr="00110FA1">
        <w:rPr>
          <w:rFonts w:ascii="Times New Roman" w:hAnsi="Times New Roman"/>
          <w:kern w:val="0"/>
          <w:sz w:val="22"/>
          <w:lang w:val="en-GB"/>
        </w:rPr>
        <w:t xml:space="preserve">the </w:t>
      </w:r>
      <w:r w:rsidR="00AA3156" w:rsidRPr="00110FA1">
        <w:rPr>
          <w:rFonts w:ascii="Times New Roman" w:hAnsi="Times New Roman" w:hint="eastAsia"/>
          <w:kern w:val="0"/>
          <w:sz w:val="22"/>
          <w:lang w:val="en-GB"/>
        </w:rPr>
        <w:t>Electronic Companion</w:t>
      </w:r>
      <w:r w:rsidR="00836CEE" w:rsidRPr="00110FA1">
        <w:rPr>
          <w:rFonts w:ascii="Times New Roman" w:hAnsi="Times New Roman" w:hint="eastAsia"/>
          <w:sz w:val="22"/>
          <w:lang w:val="en-GB"/>
        </w:rPr>
        <w:t xml:space="preserve">. </w:t>
      </w:r>
      <w:r w:rsidR="00836CEE" w:rsidRPr="00110FA1">
        <w:rPr>
          <w:rFonts w:ascii="Times New Roman" w:hAnsi="Times New Roman"/>
          <w:sz w:val="22"/>
          <w:lang w:val="en-GB"/>
        </w:rPr>
        <w:t xml:space="preserve">In </w:t>
      </w:r>
      <w:r w:rsidR="00CE3B17" w:rsidRPr="00110FA1">
        <w:rPr>
          <w:rFonts w:ascii="Times New Roman" w:hAnsi="Times New Roman" w:hint="eastAsia"/>
          <w:sz w:val="22"/>
          <w:lang w:val="en-GB"/>
        </w:rPr>
        <w:t>R</w:t>
      </w:r>
      <w:r w:rsidR="00836CEE" w:rsidRPr="00110FA1">
        <w:rPr>
          <w:rFonts w:ascii="Times New Roman" w:hAnsi="Times New Roman"/>
          <w:sz w:val="22"/>
          <w:lang w:val="en-GB"/>
        </w:rPr>
        <w:t>egion</w:t>
      </w:r>
      <w:r w:rsidR="00FC4EB8" w:rsidRPr="00110FA1">
        <w:rPr>
          <w:rFonts w:ascii="Times New Roman" w:hAnsi="Times New Roman"/>
          <w:position w:val="-4"/>
          <w:sz w:val="22"/>
          <w:lang w:val="en-GB"/>
        </w:rPr>
        <w:object w:dxaOrig="220" w:dyaOrig="220">
          <v:shape id="_x0000_i1098" type="#_x0000_t75" style="width:11.25pt;height:11.25pt" o:ole="">
            <v:imagedata r:id="rId152" o:title=""/>
          </v:shape>
          <o:OLEObject Type="Embed" ProgID="Equation.DSMT4" ShapeID="_x0000_i1098" DrawAspect="Content" ObjectID="_1598690821" r:id="rId153"/>
        </w:object>
      </w:r>
      <w:r w:rsidR="00836CEE" w:rsidRPr="00110FA1">
        <w:rPr>
          <w:rFonts w:ascii="Times New Roman" w:hAnsi="Times New Roman"/>
          <w:sz w:val="22"/>
          <w:lang w:val="en-GB"/>
        </w:rPr>
        <w:t>, positive profits</w:t>
      </w:r>
      <w:r w:rsidR="00CE5547" w:rsidRPr="00110FA1">
        <w:rPr>
          <w:rFonts w:ascii="Times New Roman" w:hAnsi="Times New Roman"/>
          <w:sz w:val="22"/>
          <w:lang w:val="en-GB"/>
        </w:rPr>
        <w:t xml:space="preserve"> exist</w:t>
      </w:r>
      <w:r w:rsidR="00836CEE" w:rsidRPr="00110FA1">
        <w:rPr>
          <w:rFonts w:ascii="Times New Roman" w:hAnsi="Times New Roman"/>
          <w:sz w:val="22"/>
          <w:lang w:val="en-GB"/>
        </w:rPr>
        <w:t xml:space="preserve"> in each channel in Model</w:t>
      </w:r>
      <w:r w:rsidRPr="00110FA1">
        <w:rPr>
          <w:rFonts w:ascii="Times New Roman" w:hAnsi="Times New Roman"/>
          <w:sz w:val="22"/>
          <w:lang w:val="en-GB"/>
        </w:rPr>
        <w:t>s</w:t>
      </w:r>
      <w:r w:rsidR="00836CEE" w:rsidRPr="00110FA1">
        <w:rPr>
          <w:rFonts w:ascii="Times New Roman" w:hAnsi="Times New Roman" w:hint="eastAsia"/>
          <w:sz w:val="22"/>
          <w:lang w:val="en-GB"/>
        </w:rPr>
        <w:t xml:space="preserve"> 0,</w:t>
      </w:r>
      <w:r w:rsidRPr="00110FA1">
        <w:rPr>
          <w:rFonts w:ascii="Times New Roman" w:hAnsi="Times New Roman"/>
          <w:sz w:val="22"/>
          <w:lang w:val="en-GB"/>
        </w:rPr>
        <w:t xml:space="preserve"> </w:t>
      </w:r>
      <w:r w:rsidR="00836CEE" w:rsidRPr="00110FA1">
        <w:rPr>
          <w:rFonts w:ascii="Times New Roman" w:hAnsi="Times New Roman" w:hint="eastAsia"/>
          <w:sz w:val="22"/>
          <w:lang w:val="en-GB"/>
        </w:rPr>
        <w:t>1 and 2</w:t>
      </w:r>
      <w:r w:rsidR="00836CEE" w:rsidRPr="00110FA1">
        <w:rPr>
          <w:rFonts w:ascii="Times New Roman" w:hAnsi="Times New Roman"/>
          <w:sz w:val="22"/>
          <w:lang w:val="en-GB"/>
        </w:rPr>
        <w:t>. Thus, the following discussion will be limited</w:t>
      </w:r>
      <w:r w:rsidR="00836CEE" w:rsidRPr="00110FA1">
        <w:rPr>
          <w:rFonts w:ascii="Times New Roman" w:hAnsi="Times New Roman" w:hint="eastAsia"/>
          <w:sz w:val="22"/>
          <w:lang w:val="en-GB"/>
        </w:rPr>
        <w:t xml:space="preserve"> </w:t>
      </w:r>
      <w:r w:rsidR="00CE5547" w:rsidRPr="00110FA1">
        <w:rPr>
          <w:rFonts w:ascii="Times New Roman" w:hAnsi="Times New Roman"/>
          <w:sz w:val="22"/>
          <w:lang w:val="en-GB"/>
        </w:rPr>
        <w:t>to</w:t>
      </w:r>
      <w:r w:rsidR="00836CEE" w:rsidRPr="00110FA1">
        <w:rPr>
          <w:rFonts w:ascii="Times New Roman" w:hAnsi="Times New Roman"/>
          <w:sz w:val="22"/>
          <w:lang w:val="en-GB"/>
        </w:rPr>
        <w:t xml:space="preserve"> </w:t>
      </w:r>
      <w:r w:rsidR="00CE3B17" w:rsidRPr="00110FA1">
        <w:rPr>
          <w:rFonts w:ascii="Times New Roman" w:hAnsi="Times New Roman" w:hint="eastAsia"/>
          <w:sz w:val="22"/>
          <w:lang w:val="en-GB"/>
        </w:rPr>
        <w:t>R</w:t>
      </w:r>
      <w:r w:rsidR="00D25C06" w:rsidRPr="00110FA1">
        <w:rPr>
          <w:rFonts w:ascii="Times New Roman" w:hAnsi="Times New Roman"/>
          <w:sz w:val="22"/>
          <w:lang w:val="en-GB"/>
        </w:rPr>
        <w:t>egion</w:t>
      </w:r>
      <w:r w:rsidR="00FC4EB8" w:rsidRPr="00110FA1">
        <w:rPr>
          <w:rFonts w:ascii="Times New Roman" w:hAnsi="Times New Roman"/>
          <w:position w:val="-4"/>
          <w:sz w:val="22"/>
          <w:lang w:val="en-GB"/>
        </w:rPr>
        <w:object w:dxaOrig="220" w:dyaOrig="220">
          <v:shape id="_x0000_i1099" type="#_x0000_t75" style="width:11.25pt;height:12pt" o:ole="">
            <v:imagedata r:id="rId154" o:title=""/>
          </v:shape>
          <o:OLEObject Type="Embed" ProgID="Equation.DSMT4" ShapeID="_x0000_i1099" DrawAspect="Content" ObjectID="_1598690822" r:id="rId155"/>
        </w:object>
      </w:r>
      <w:r w:rsidR="00836CEE" w:rsidRPr="00110FA1">
        <w:rPr>
          <w:rFonts w:ascii="Times New Roman" w:hAnsi="Times New Roman" w:hint="eastAsia"/>
          <w:sz w:val="22"/>
          <w:lang w:val="en-GB"/>
        </w:rPr>
        <w:t>.</w:t>
      </w:r>
    </w:p>
    <w:p w:rsidR="004C0F8A" w:rsidRPr="00110FA1" w:rsidRDefault="00B13D47" w:rsidP="00110FA1">
      <w:pPr>
        <w:autoSpaceDE w:val="0"/>
        <w:autoSpaceDN w:val="0"/>
        <w:adjustRightInd w:val="0"/>
        <w:ind w:firstLineChars="200" w:firstLine="442"/>
        <w:textAlignment w:val="center"/>
        <w:rPr>
          <w:rFonts w:ascii="Times New Roman" w:hAnsi="Times New Roman" w:cs="NimbusRomNo9L-Regu"/>
          <w:kern w:val="0"/>
          <w:sz w:val="22"/>
          <w:szCs w:val="20"/>
        </w:rPr>
      </w:pPr>
      <w:r w:rsidRPr="00110FA1">
        <w:rPr>
          <w:rFonts w:ascii="Times New Roman" w:hAnsi="Times New Roman" w:cs="NimbusRomNo9L-Medi"/>
          <w:b/>
          <w:kern w:val="0"/>
          <w:sz w:val="22"/>
          <w:szCs w:val="20"/>
        </w:rPr>
        <w:t>Remark</w:t>
      </w:r>
      <w:r w:rsidR="00B72DFC" w:rsidRPr="00110FA1">
        <w:rPr>
          <w:rFonts w:ascii="Times New Roman" w:hAnsi="Times New Roman" w:cs="NimbusRomNo9L-Medi" w:hint="eastAsia"/>
          <w:b/>
          <w:kern w:val="0"/>
          <w:sz w:val="22"/>
          <w:szCs w:val="20"/>
        </w:rPr>
        <w:t xml:space="preserve">: </w:t>
      </w:r>
      <w:r w:rsidR="002C5CC5" w:rsidRPr="00110FA1">
        <w:rPr>
          <w:rFonts w:ascii="Times New Roman" w:hAnsi="Times New Roman" w:cs="NimbusRomNo9L-Medi"/>
          <w:kern w:val="0"/>
          <w:sz w:val="22"/>
          <w:szCs w:val="20"/>
        </w:rPr>
        <w:t xml:space="preserve">An important phenomenon in </w:t>
      </w:r>
      <w:r w:rsidR="00820C92" w:rsidRPr="00110FA1">
        <w:rPr>
          <w:rFonts w:ascii="Times New Roman" w:hAnsi="Times New Roman" w:cs="NimbusRomNo9L-Medi"/>
          <w:kern w:val="0"/>
          <w:sz w:val="22"/>
          <w:szCs w:val="20"/>
        </w:rPr>
        <w:t>decentrali</w:t>
      </w:r>
      <w:r w:rsidR="00820C92" w:rsidRPr="00110FA1">
        <w:rPr>
          <w:rFonts w:ascii="Times New Roman" w:hAnsi="Times New Roman" w:cs="NimbusRomNo9L-Medi" w:hint="eastAsia"/>
          <w:kern w:val="0"/>
          <w:sz w:val="22"/>
          <w:szCs w:val="20"/>
        </w:rPr>
        <w:t>s</w:t>
      </w:r>
      <w:r w:rsidR="00820C92" w:rsidRPr="00110FA1">
        <w:rPr>
          <w:rFonts w:ascii="Times New Roman" w:hAnsi="Times New Roman" w:cs="NimbusRomNo9L-Medi"/>
          <w:kern w:val="0"/>
          <w:sz w:val="22"/>
          <w:szCs w:val="20"/>
        </w:rPr>
        <w:t xml:space="preserve">ed </w:t>
      </w:r>
      <w:r w:rsidR="00600CBF" w:rsidRPr="00110FA1">
        <w:rPr>
          <w:rFonts w:ascii="Times New Roman" w:hAnsi="Times New Roman" w:cs="NimbusRomNo9L-Medi"/>
          <w:kern w:val="0"/>
          <w:sz w:val="22"/>
          <w:szCs w:val="20"/>
        </w:rPr>
        <w:t>supply chain</w:t>
      </w:r>
      <w:r w:rsidR="002C5CC5" w:rsidRPr="00110FA1">
        <w:rPr>
          <w:rFonts w:ascii="Times New Roman" w:hAnsi="Times New Roman" w:cs="NimbusRomNo9L-Medi"/>
          <w:kern w:val="0"/>
          <w:sz w:val="22"/>
          <w:szCs w:val="20"/>
        </w:rPr>
        <w:t xml:space="preserve">s is </w:t>
      </w:r>
      <w:r w:rsidR="004C0F8A" w:rsidRPr="00110FA1">
        <w:rPr>
          <w:rFonts w:ascii="Times New Roman" w:hAnsi="Times New Roman"/>
          <w:sz w:val="22"/>
          <w:szCs w:val="24"/>
        </w:rPr>
        <w:t>double-</w:t>
      </w:r>
      <w:r w:rsidR="00820C92" w:rsidRPr="00110FA1">
        <w:rPr>
          <w:rFonts w:ascii="Times New Roman" w:hAnsi="Times New Roman"/>
          <w:sz w:val="22"/>
          <w:szCs w:val="24"/>
        </w:rPr>
        <w:t>marginali</w:t>
      </w:r>
      <w:r w:rsidR="00820C92" w:rsidRPr="00110FA1">
        <w:rPr>
          <w:rFonts w:ascii="Times New Roman" w:hAnsi="Times New Roman" w:hint="eastAsia"/>
          <w:sz w:val="22"/>
          <w:szCs w:val="24"/>
        </w:rPr>
        <w:t>s</w:t>
      </w:r>
      <w:r w:rsidR="00820C92" w:rsidRPr="00110FA1">
        <w:rPr>
          <w:rFonts w:ascii="Times New Roman" w:hAnsi="Times New Roman"/>
          <w:sz w:val="22"/>
          <w:szCs w:val="24"/>
        </w:rPr>
        <w:t>ation</w:t>
      </w:r>
      <w:r w:rsidR="00600CBF" w:rsidRPr="00110FA1">
        <w:rPr>
          <w:rFonts w:ascii="Times New Roman" w:hAnsi="Times New Roman"/>
          <w:sz w:val="22"/>
          <w:szCs w:val="24"/>
        </w:rPr>
        <w:t>.</w:t>
      </w:r>
      <w:r w:rsidR="004C0F8A" w:rsidRPr="00110FA1">
        <w:rPr>
          <w:rFonts w:ascii="Times New Roman" w:hAnsi="Times New Roman"/>
          <w:sz w:val="22"/>
          <w:szCs w:val="24"/>
        </w:rPr>
        <w:t xml:space="preserve"> </w:t>
      </w:r>
      <w:r w:rsidR="00600CBF" w:rsidRPr="00110FA1">
        <w:rPr>
          <w:rFonts w:ascii="Times New Roman" w:hAnsi="Times New Roman"/>
          <w:sz w:val="22"/>
          <w:szCs w:val="24"/>
        </w:rPr>
        <w:t>T</w:t>
      </w:r>
      <w:r w:rsidR="004C0F8A" w:rsidRPr="00110FA1">
        <w:rPr>
          <w:rFonts w:ascii="Times New Roman" w:hAnsi="Times New Roman"/>
          <w:sz w:val="22"/>
          <w:szCs w:val="24"/>
        </w:rPr>
        <w:t>he optimal price</w:t>
      </w:r>
      <w:r w:rsidR="00600CBF" w:rsidRPr="00110FA1">
        <w:rPr>
          <w:rFonts w:ascii="Times New Roman" w:hAnsi="Times New Roman"/>
          <w:sz w:val="22"/>
          <w:szCs w:val="24"/>
        </w:rPr>
        <w:t>s</w:t>
      </w:r>
      <w:r w:rsidR="004C0F8A" w:rsidRPr="00110FA1">
        <w:rPr>
          <w:rFonts w:ascii="Times New Roman" w:hAnsi="Times New Roman"/>
          <w:sz w:val="22"/>
          <w:szCs w:val="24"/>
        </w:rPr>
        <w:t xml:space="preserve"> and profit</w:t>
      </w:r>
      <w:r w:rsidR="00600CBF" w:rsidRPr="00110FA1">
        <w:rPr>
          <w:rFonts w:ascii="Times New Roman" w:hAnsi="Times New Roman"/>
          <w:sz w:val="22"/>
          <w:szCs w:val="24"/>
        </w:rPr>
        <w:t>s</w:t>
      </w:r>
      <w:r w:rsidR="004C0F8A" w:rsidRPr="00110FA1">
        <w:rPr>
          <w:rFonts w:ascii="Times New Roman" w:hAnsi="Times New Roman"/>
          <w:sz w:val="22"/>
          <w:szCs w:val="24"/>
        </w:rPr>
        <w:t xml:space="preserve"> corresponding to </w:t>
      </w:r>
      <w:r w:rsidR="00820C92" w:rsidRPr="00110FA1">
        <w:rPr>
          <w:rFonts w:ascii="Times New Roman" w:hAnsi="Times New Roman"/>
          <w:sz w:val="22"/>
          <w:szCs w:val="24"/>
        </w:rPr>
        <w:t>centrali</w:t>
      </w:r>
      <w:r w:rsidR="00820C92" w:rsidRPr="00110FA1">
        <w:rPr>
          <w:rFonts w:ascii="Times New Roman" w:hAnsi="Times New Roman" w:hint="eastAsia"/>
          <w:sz w:val="22"/>
          <w:szCs w:val="24"/>
        </w:rPr>
        <w:t>s</w:t>
      </w:r>
      <w:r w:rsidR="00820C92" w:rsidRPr="00110FA1">
        <w:rPr>
          <w:rFonts w:ascii="Times New Roman" w:hAnsi="Times New Roman"/>
          <w:sz w:val="22"/>
          <w:szCs w:val="24"/>
        </w:rPr>
        <w:t xml:space="preserve">ed </w:t>
      </w:r>
      <w:r w:rsidR="00600CBF" w:rsidRPr="00110FA1">
        <w:rPr>
          <w:rFonts w:ascii="Times New Roman" w:hAnsi="Times New Roman"/>
          <w:sz w:val="22"/>
          <w:szCs w:val="24"/>
        </w:rPr>
        <w:t>supply chains</w:t>
      </w:r>
      <w:r w:rsidR="004C0F8A" w:rsidRPr="00110FA1">
        <w:rPr>
          <w:rFonts w:ascii="Times New Roman" w:hAnsi="Times New Roman"/>
          <w:sz w:val="22"/>
          <w:szCs w:val="24"/>
        </w:rPr>
        <w:t xml:space="preserve"> in Model </w:t>
      </w:r>
      <w:r w:rsidR="004C0F8A" w:rsidRPr="00110FA1">
        <w:rPr>
          <w:rFonts w:ascii="Times New Roman" w:hAnsi="Times New Roman"/>
          <w:i/>
          <w:sz w:val="22"/>
          <w:szCs w:val="24"/>
        </w:rPr>
        <w:t>i</w:t>
      </w:r>
      <w:r w:rsidR="004C0F8A" w:rsidRPr="00110FA1">
        <w:rPr>
          <w:rFonts w:ascii="Times New Roman" w:hAnsi="Times New Roman"/>
          <w:sz w:val="22"/>
          <w:szCs w:val="24"/>
        </w:rPr>
        <w:t xml:space="preserve"> are listed in Table</w:t>
      </w:r>
      <w:r w:rsidR="004C0F8A" w:rsidRPr="00110FA1">
        <w:rPr>
          <w:rFonts w:ascii="Times New Roman" w:hAnsi="Times New Roman"/>
          <w:color w:val="FF0000"/>
          <w:sz w:val="22"/>
          <w:szCs w:val="24"/>
        </w:rPr>
        <w:t xml:space="preserve"> </w:t>
      </w:r>
      <w:r w:rsidR="007B4AEE" w:rsidRPr="00110FA1">
        <w:rPr>
          <w:rFonts w:ascii="Times New Roman" w:hAnsi="Times New Roman" w:hint="eastAsia"/>
          <w:sz w:val="22"/>
          <w:szCs w:val="24"/>
        </w:rPr>
        <w:t>2</w:t>
      </w:r>
      <w:r w:rsidR="004C0F8A" w:rsidRPr="00110FA1">
        <w:rPr>
          <w:rFonts w:ascii="Times New Roman" w:hAnsi="Times New Roman"/>
          <w:sz w:val="22"/>
          <w:szCs w:val="24"/>
        </w:rPr>
        <w:t xml:space="preserve">. We denote channel efficiency as the ratio of the optimal profit of the </w:t>
      </w:r>
      <w:r w:rsidR="00820C92" w:rsidRPr="00110FA1">
        <w:rPr>
          <w:rFonts w:ascii="Times New Roman" w:hAnsi="Times New Roman"/>
          <w:sz w:val="22"/>
          <w:szCs w:val="24"/>
        </w:rPr>
        <w:t>decentrali</w:t>
      </w:r>
      <w:r w:rsidR="00820C92" w:rsidRPr="00110FA1">
        <w:rPr>
          <w:rFonts w:ascii="Times New Roman" w:hAnsi="Times New Roman" w:hint="eastAsia"/>
          <w:sz w:val="22"/>
          <w:szCs w:val="24"/>
        </w:rPr>
        <w:t>s</w:t>
      </w:r>
      <w:r w:rsidR="00820C92" w:rsidRPr="00110FA1">
        <w:rPr>
          <w:rFonts w:ascii="Times New Roman" w:hAnsi="Times New Roman"/>
          <w:sz w:val="22"/>
          <w:szCs w:val="24"/>
        </w:rPr>
        <w:t xml:space="preserve">ed </w:t>
      </w:r>
      <w:r w:rsidR="004C0F8A" w:rsidRPr="00110FA1">
        <w:rPr>
          <w:rFonts w:ascii="Times New Roman" w:hAnsi="Times New Roman"/>
          <w:sz w:val="22"/>
          <w:szCs w:val="24"/>
        </w:rPr>
        <w:t xml:space="preserve">supply chain to that of the </w:t>
      </w:r>
      <w:r w:rsidR="00820C92" w:rsidRPr="00110FA1">
        <w:rPr>
          <w:rFonts w:ascii="Times New Roman" w:hAnsi="Times New Roman"/>
          <w:sz w:val="22"/>
          <w:szCs w:val="24"/>
        </w:rPr>
        <w:t>centrali</w:t>
      </w:r>
      <w:r w:rsidR="00820C92" w:rsidRPr="00110FA1">
        <w:rPr>
          <w:rFonts w:ascii="Times New Roman" w:hAnsi="Times New Roman" w:hint="eastAsia"/>
          <w:sz w:val="22"/>
          <w:szCs w:val="24"/>
        </w:rPr>
        <w:t>s</w:t>
      </w:r>
      <w:r w:rsidR="00820C92" w:rsidRPr="00110FA1">
        <w:rPr>
          <w:rFonts w:ascii="Times New Roman" w:hAnsi="Times New Roman"/>
          <w:sz w:val="22"/>
          <w:szCs w:val="24"/>
        </w:rPr>
        <w:t xml:space="preserve">ed </w:t>
      </w:r>
      <w:r w:rsidR="004C0F8A" w:rsidRPr="00110FA1">
        <w:rPr>
          <w:rFonts w:ascii="Times New Roman" w:hAnsi="Times New Roman"/>
          <w:sz w:val="22"/>
          <w:szCs w:val="24"/>
        </w:rPr>
        <w:t xml:space="preserve">supply chain. </w:t>
      </w:r>
      <w:r w:rsidR="004C0F8A" w:rsidRPr="00110FA1">
        <w:rPr>
          <w:rFonts w:ascii="Times New Roman" w:hAnsi="Times New Roman"/>
          <w:color w:val="4F81BD"/>
          <w:sz w:val="22"/>
          <w:szCs w:val="24"/>
        </w:rPr>
        <w:t>Spengler (1950)</w:t>
      </w:r>
      <w:r w:rsidR="004C0F8A" w:rsidRPr="00110FA1">
        <w:rPr>
          <w:rFonts w:ascii="Times New Roman" w:hAnsi="Times New Roman"/>
          <w:sz w:val="22"/>
          <w:szCs w:val="24"/>
        </w:rPr>
        <w:t xml:space="preserve"> shows </w:t>
      </w:r>
      <w:r w:rsidR="004C0F8A" w:rsidRPr="00110FA1">
        <w:rPr>
          <w:rFonts w:ascii="Times New Roman" w:hAnsi="Times New Roman" w:cs="NimbusRomNo9L-Regu"/>
          <w:kern w:val="0"/>
          <w:sz w:val="22"/>
          <w:szCs w:val="20"/>
        </w:rPr>
        <w:t>that the channel e</w:t>
      </w:r>
      <w:r w:rsidR="004C0F8A" w:rsidRPr="00110FA1">
        <w:rPr>
          <w:rFonts w:ascii="Times New Roman" w:hAnsi="Times New Roman" w:cs="rtxr"/>
          <w:kern w:val="0"/>
          <w:sz w:val="22"/>
          <w:szCs w:val="20"/>
        </w:rPr>
        <w:t>ffi</w:t>
      </w:r>
      <w:r w:rsidR="004C0F8A" w:rsidRPr="00110FA1">
        <w:rPr>
          <w:rFonts w:ascii="Times New Roman" w:hAnsi="Times New Roman" w:cs="NimbusRomNo9L-Regu"/>
          <w:kern w:val="0"/>
          <w:sz w:val="22"/>
          <w:szCs w:val="20"/>
        </w:rPr>
        <w:t xml:space="preserve">ciency of a static </w:t>
      </w:r>
      <w:r w:rsidR="00820C92" w:rsidRPr="00110FA1">
        <w:rPr>
          <w:rFonts w:ascii="Times New Roman" w:hAnsi="Times New Roman" w:cs="NimbusRomNo9L-Regu"/>
          <w:kern w:val="0"/>
          <w:sz w:val="22"/>
          <w:szCs w:val="20"/>
        </w:rPr>
        <w:t>decentrali</w:t>
      </w:r>
      <w:r w:rsidR="00820C92" w:rsidRPr="00110FA1">
        <w:rPr>
          <w:rFonts w:ascii="Times New Roman" w:hAnsi="Times New Roman" w:cs="NimbusRomNo9L-Regu" w:hint="eastAsia"/>
          <w:kern w:val="0"/>
          <w:sz w:val="22"/>
          <w:szCs w:val="20"/>
        </w:rPr>
        <w:t>s</w:t>
      </w:r>
      <w:r w:rsidR="00820C92" w:rsidRPr="00110FA1">
        <w:rPr>
          <w:rFonts w:ascii="Times New Roman" w:hAnsi="Times New Roman" w:cs="NimbusRomNo9L-Regu"/>
          <w:kern w:val="0"/>
          <w:sz w:val="22"/>
          <w:szCs w:val="20"/>
        </w:rPr>
        <w:t xml:space="preserve">ed </w:t>
      </w:r>
      <w:r w:rsidR="00600CBF" w:rsidRPr="00110FA1">
        <w:rPr>
          <w:rFonts w:ascii="Times New Roman" w:hAnsi="Times New Roman" w:cs="NimbusRomNo9L-Regu"/>
          <w:kern w:val="0"/>
          <w:sz w:val="22"/>
          <w:szCs w:val="20"/>
        </w:rPr>
        <w:t xml:space="preserve">supply chain </w:t>
      </w:r>
      <w:r w:rsidR="004C0F8A" w:rsidRPr="00110FA1">
        <w:rPr>
          <w:rFonts w:ascii="Times New Roman" w:hAnsi="Times New Roman" w:cs="NimbusRomNo9L-Regu"/>
          <w:kern w:val="0"/>
          <w:sz w:val="22"/>
          <w:szCs w:val="20"/>
        </w:rPr>
        <w:t>is 75% due to the double-marginalization e</w:t>
      </w:r>
      <w:r w:rsidR="004C0F8A" w:rsidRPr="00110FA1">
        <w:rPr>
          <w:rFonts w:ascii="Times New Roman" w:hAnsi="Times New Roman" w:cs="rtxr"/>
          <w:kern w:val="0"/>
          <w:sz w:val="22"/>
          <w:szCs w:val="20"/>
        </w:rPr>
        <w:t>ff</w:t>
      </w:r>
      <w:r w:rsidR="004C0F8A" w:rsidRPr="00110FA1">
        <w:rPr>
          <w:rFonts w:ascii="Times New Roman" w:hAnsi="Times New Roman" w:cs="NimbusRomNo9L-Regu"/>
          <w:kern w:val="0"/>
          <w:sz w:val="22"/>
          <w:szCs w:val="20"/>
        </w:rPr>
        <w:t xml:space="preserve">ect. Let </w:t>
      </w:r>
      <w:r w:rsidR="002B22E8" w:rsidRPr="00110FA1">
        <w:rPr>
          <w:rFonts w:ascii="Times New Roman" w:hAnsi="Times New Roman" w:cs="NimbusRomNo9L-Regu"/>
          <w:kern w:val="0"/>
          <w:sz w:val="22"/>
          <w:szCs w:val="20"/>
        </w:rPr>
        <w:object w:dxaOrig="1140" w:dyaOrig="320">
          <v:shape id="_x0000_i1100" type="#_x0000_t75" style="width:57.75pt;height:16.5pt" o:ole="">
            <v:imagedata r:id="rId156" o:title=""/>
          </v:shape>
          <o:OLEObject Type="Embed" ProgID="Equation.DSMT4" ShapeID="_x0000_i1100" DrawAspect="Content" ObjectID="_1598690823" r:id="rId157"/>
        </w:object>
      </w:r>
      <w:r w:rsidR="004C0F8A" w:rsidRPr="00110FA1">
        <w:rPr>
          <w:rFonts w:ascii="Times New Roman" w:hAnsi="Times New Roman" w:cs="NimbusRomNo9L-Regu" w:hint="eastAsia"/>
          <w:kern w:val="0"/>
          <w:sz w:val="22"/>
          <w:szCs w:val="20"/>
        </w:rPr>
        <w:t>，</w:t>
      </w:r>
      <w:r w:rsidR="00B806FE" w:rsidRPr="00110FA1">
        <w:rPr>
          <w:rFonts w:ascii="Times New Roman" w:hAnsi="Times New Roman" w:cs="NimbusRomNo9L-Regu"/>
          <w:kern w:val="0"/>
          <w:sz w:val="22"/>
          <w:szCs w:val="20"/>
          <w:lang w:val="en-GB"/>
        </w:rPr>
        <w:t xml:space="preserve">where </w:t>
      </w:r>
      <w:r w:rsidR="00FC4EB8" w:rsidRPr="00110FA1">
        <w:rPr>
          <w:rFonts w:ascii="Times New Roman" w:hAnsi="Times New Roman" w:cs="NimbusRomNo9L-Regu"/>
          <w:kern w:val="0"/>
          <w:sz w:val="22"/>
          <w:szCs w:val="20"/>
        </w:rPr>
        <w:object w:dxaOrig="360" w:dyaOrig="320">
          <v:shape id="_x0000_i1101" type="#_x0000_t75" style="width:18pt;height:15.75pt" o:ole="">
            <v:imagedata r:id="rId158" o:title=""/>
          </v:shape>
          <o:OLEObject Type="Embed" ProgID="Equation.DSMT4" ShapeID="_x0000_i1101" DrawAspect="Content" ObjectID="_1598690824" r:id="rId159"/>
        </w:object>
      </w:r>
      <w:r w:rsidR="00AE5973" w:rsidRPr="00110FA1">
        <w:rPr>
          <w:rFonts w:ascii="Times New Roman" w:hAnsi="Times New Roman" w:cs="NimbusRomNo9L-Regu" w:hint="eastAsia"/>
          <w:kern w:val="0"/>
          <w:sz w:val="22"/>
          <w:szCs w:val="20"/>
        </w:rPr>
        <w:t xml:space="preserve"> </w:t>
      </w:r>
      <w:r w:rsidR="00B806FE" w:rsidRPr="00110FA1">
        <w:rPr>
          <w:rFonts w:ascii="Times New Roman" w:hAnsi="Times New Roman" w:cs="NimbusRomNo9L-Regu"/>
          <w:kern w:val="0"/>
          <w:sz w:val="22"/>
          <w:szCs w:val="20"/>
        </w:rPr>
        <w:t>represents</w:t>
      </w:r>
      <w:r w:rsidR="00AE5973" w:rsidRPr="00110FA1">
        <w:rPr>
          <w:rFonts w:ascii="Times New Roman" w:hAnsi="Times New Roman" w:cs="NimbusRomNo9L-Regu" w:hint="eastAsia"/>
          <w:kern w:val="0"/>
          <w:sz w:val="22"/>
          <w:szCs w:val="20"/>
        </w:rPr>
        <w:t xml:space="preserve"> t</w:t>
      </w:r>
      <w:r w:rsidR="00AE5973" w:rsidRPr="00110FA1">
        <w:rPr>
          <w:rFonts w:ascii="Times New Roman" w:hAnsi="Times New Roman" w:cs="NimbusRomNo9L-Regu"/>
          <w:kern w:val="0"/>
          <w:sz w:val="22"/>
          <w:szCs w:val="20"/>
        </w:rPr>
        <w:t xml:space="preserve">he optimal profit of the </w:t>
      </w:r>
      <w:r w:rsidR="00AE5973" w:rsidRPr="00110FA1">
        <w:rPr>
          <w:rFonts w:ascii="Times New Roman" w:hAnsi="Times New Roman" w:cs="NimbusRomNo9L-Regu"/>
          <w:kern w:val="0"/>
          <w:sz w:val="22"/>
          <w:szCs w:val="20"/>
        </w:rPr>
        <w:lastRenderedPageBreak/>
        <w:t>supply chain in Model</w:t>
      </w:r>
      <w:r w:rsidR="003F6014" w:rsidRPr="00110FA1">
        <w:rPr>
          <w:rFonts w:ascii="Times New Roman" w:hAnsi="Times New Roman" w:cs="NimbusRomNo9L-Regu" w:hint="eastAsia"/>
          <w:kern w:val="0"/>
          <w:sz w:val="22"/>
          <w:szCs w:val="20"/>
        </w:rPr>
        <w:t xml:space="preserve"> </w:t>
      </w:r>
      <w:r w:rsidR="0005391D" w:rsidRPr="00110FA1">
        <w:rPr>
          <w:rFonts w:ascii="Times New Roman" w:hAnsi="Times New Roman" w:cs="NimbusRomNo9L-Regu"/>
          <w:kern w:val="0"/>
          <w:sz w:val="22"/>
          <w:szCs w:val="20"/>
        </w:rPr>
        <w:object w:dxaOrig="139" w:dyaOrig="240">
          <v:shape id="_x0000_i1102" type="#_x0000_t75" style="width:6.75pt;height:12pt" o:ole="">
            <v:imagedata r:id="rId160" o:title=""/>
          </v:shape>
          <o:OLEObject Type="Embed" ProgID="Equation.DSMT4" ShapeID="_x0000_i1102" DrawAspect="Content" ObjectID="_1598690825" r:id="rId161"/>
        </w:object>
      </w:r>
      <w:r w:rsidR="003F6014" w:rsidRPr="00110FA1">
        <w:rPr>
          <w:rFonts w:ascii="Times New Roman" w:hAnsi="Times New Roman" w:cs="NimbusRomNo9L-Regu" w:hint="eastAsia"/>
          <w:kern w:val="0"/>
          <w:sz w:val="22"/>
          <w:szCs w:val="20"/>
        </w:rPr>
        <w:t xml:space="preserve"> </w:t>
      </w:r>
      <w:r w:rsidR="00AE5973" w:rsidRPr="00110FA1">
        <w:rPr>
          <w:rFonts w:ascii="Times New Roman" w:hAnsi="Times New Roman" w:cs="NimbusRomNo9L-Regu" w:hint="eastAsia"/>
          <w:kern w:val="0"/>
          <w:sz w:val="22"/>
          <w:szCs w:val="20"/>
        </w:rPr>
        <w:t xml:space="preserve">and </w:t>
      </w:r>
      <w:r w:rsidR="002B22E8" w:rsidRPr="00110FA1">
        <w:rPr>
          <w:rFonts w:ascii="Times New Roman" w:hAnsi="Times New Roman" w:cs="NimbusRomNo9L-Regu"/>
          <w:kern w:val="0"/>
          <w:sz w:val="22"/>
          <w:szCs w:val="20"/>
        </w:rPr>
        <w:object w:dxaOrig="360" w:dyaOrig="320">
          <v:shape id="_x0000_i1103" type="#_x0000_t75" style="width:18pt;height:15.75pt" o:ole="">
            <v:imagedata r:id="rId162" o:title=""/>
          </v:shape>
          <o:OLEObject Type="Embed" ProgID="Equation.DSMT4" ShapeID="_x0000_i1103" DrawAspect="Content" ObjectID="_1598690826" r:id="rId163"/>
        </w:object>
      </w:r>
      <w:r w:rsidR="00AE5973" w:rsidRPr="00110FA1">
        <w:rPr>
          <w:rFonts w:ascii="Times New Roman" w:hAnsi="Times New Roman" w:cs="NimbusRomNo9L-Regu" w:hint="eastAsia"/>
          <w:kern w:val="0"/>
          <w:sz w:val="22"/>
          <w:szCs w:val="20"/>
        </w:rPr>
        <w:t xml:space="preserve"> </w:t>
      </w:r>
      <w:r w:rsidR="00B806FE" w:rsidRPr="00110FA1">
        <w:rPr>
          <w:rFonts w:ascii="Times New Roman" w:hAnsi="Times New Roman" w:cs="NimbusRomNo9L-Regu"/>
          <w:kern w:val="0"/>
          <w:sz w:val="22"/>
          <w:szCs w:val="20"/>
        </w:rPr>
        <w:t>represents</w:t>
      </w:r>
      <w:r w:rsidR="00AE5973" w:rsidRPr="00110FA1">
        <w:rPr>
          <w:rFonts w:ascii="Times New Roman" w:hAnsi="Times New Roman" w:cs="NimbusRomNo9L-Regu" w:hint="eastAsia"/>
          <w:kern w:val="0"/>
          <w:sz w:val="22"/>
          <w:szCs w:val="20"/>
        </w:rPr>
        <w:t xml:space="preserve"> t</w:t>
      </w:r>
      <w:r w:rsidR="00AE5973" w:rsidRPr="00110FA1">
        <w:rPr>
          <w:rFonts w:ascii="Times New Roman" w:hAnsi="Times New Roman" w:cs="NimbusRomNo9L-Regu"/>
          <w:kern w:val="0"/>
          <w:sz w:val="22"/>
          <w:szCs w:val="20"/>
        </w:rPr>
        <w:t xml:space="preserve">he optimal profit of the </w:t>
      </w:r>
      <w:r w:rsidR="00B806FE" w:rsidRPr="00110FA1">
        <w:rPr>
          <w:rFonts w:ascii="Times New Roman" w:hAnsi="Times New Roman" w:cs="NimbusRomNo9L-Regu"/>
          <w:kern w:val="0"/>
          <w:sz w:val="22"/>
          <w:szCs w:val="20"/>
        </w:rPr>
        <w:t xml:space="preserve">centralized </w:t>
      </w:r>
      <w:r w:rsidR="00AE5973" w:rsidRPr="00110FA1">
        <w:rPr>
          <w:rFonts w:ascii="Times New Roman" w:hAnsi="Times New Roman" w:cs="NimbusRomNo9L-Regu"/>
          <w:kern w:val="0"/>
          <w:sz w:val="22"/>
          <w:szCs w:val="20"/>
        </w:rPr>
        <w:t xml:space="preserve">supply chain </w:t>
      </w:r>
      <w:r w:rsidR="00B806FE" w:rsidRPr="00110FA1">
        <w:rPr>
          <w:rFonts w:ascii="Times New Roman" w:hAnsi="Times New Roman" w:cs="NimbusRomNo9L-Regu"/>
          <w:kern w:val="0"/>
          <w:sz w:val="22"/>
          <w:szCs w:val="20"/>
        </w:rPr>
        <w:t>corresponding to</w:t>
      </w:r>
      <w:r w:rsidR="00AE5973" w:rsidRPr="00110FA1">
        <w:rPr>
          <w:rFonts w:ascii="Times New Roman" w:hAnsi="Times New Roman" w:cs="NimbusRomNo9L-Regu"/>
          <w:kern w:val="0"/>
          <w:sz w:val="22"/>
          <w:szCs w:val="20"/>
        </w:rPr>
        <w:t xml:space="preserve"> </w:t>
      </w:r>
      <w:proofErr w:type="gramStart"/>
      <w:r w:rsidR="00AE5973" w:rsidRPr="00110FA1">
        <w:rPr>
          <w:rFonts w:ascii="Times New Roman" w:hAnsi="Times New Roman" w:cs="NimbusRomNo9L-Regu"/>
          <w:kern w:val="0"/>
          <w:sz w:val="22"/>
          <w:szCs w:val="20"/>
        </w:rPr>
        <w:t xml:space="preserve">Model </w:t>
      </w:r>
      <w:proofErr w:type="gramEnd"/>
      <w:r w:rsidR="00FC4EB8" w:rsidRPr="00110FA1">
        <w:rPr>
          <w:rFonts w:ascii="Times New Roman" w:hAnsi="Times New Roman" w:cs="NimbusRomNo9L-Regu"/>
          <w:kern w:val="0"/>
          <w:sz w:val="22"/>
          <w:szCs w:val="20"/>
        </w:rPr>
        <w:object w:dxaOrig="139" w:dyaOrig="240">
          <v:shape id="_x0000_i1104" type="#_x0000_t75" style="width:6.75pt;height:12pt" o:ole="">
            <v:imagedata r:id="rId164" o:title=""/>
          </v:shape>
          <o:OLEObject Type="Embed" ProgID="Equation.DSMT4" ShapeID="_x0000_i1104" DrawAspect="Content" ObjectID="_1598690827" r:id="rId165"/>
        </w:object>
      </w:r>
      <w:r w:rsidR="00AE5973" w:rsidRPr="00110FA1">
        <w:rPr>
          <w:rFonts w:ascii="Times New Roman" w:hAnsi="Times New Roman" w:cs="NimbusRomNo9L-Regu" w:hint="eastAsia"/>
          <w:kern w:val="0"/>
          <w:sz w:val="22"/>
          <w:szCs w:val="20"/>
        </w:rPr>
        <w:t>. F</w:t>
      </w:r>
      <w:r w:rsidR="004C0F8A" w:rsidRPr="00110FA1">
        <w:rPr>
          <w:rFonts w:ascii="Times New Roman" w:hAnsi="Times New Roman" w:cs="NimbusRomNo9L-Regu"/>
          <w:kern w:val="0"/>
          <w:sz w:val="22"/>
          <w:szCs w:val="20"/>
        </w:rPr>
        <w:t>rom Table 1 and Table 2</w:t>
      </w:r>
      <w:r w:rsidR="006B4046" w:rsidRPr="00110FA1">
        <w:rPr>
          <w:rFonts w:ascii="Times New Roman" w:hAnsi="Times New Roman" w:cs="NimbusRomNo9L-Regu"/>
          <w:kern w:val="0"/>
          <w:sz w:val="22"/>
          <w:szCs w:val="20"/>
        </w:rPr>
        <w:t xml:space="preserve"> in the </w:t>
      </w:r>
      <w:r w:rsidR="00703BCF" w:rsidRPr="00110FA1">
        <w:rPr>
          <w:rFonts w:ascii="Times New Roman" w:hAnsi="Times New Roman" w:cs="NimbusRomNo9L-Regu" w:hint="eastAsia"/>
          <w:kern w:val="0"/>
          <w:sz w:val="22"/>
          <w:szCs w:val="20"/>
          <w:lang w:val="en-GB"/>
        </w:rPr>
        <w:t>Electronic Companion</w:t>
      </w:r>
      <w:r w:rsidR="004C0F8A" w:rsidRPr="00110FA1">
        <w:rPr>
          <w:rFonts w:ascii="Times New Roman" w:hAnsi="Times New Roman" w:cs="NimbusRomNo9L-Regu"/>
          <w:kern w:val="0"/>
          <w:sz w:val="22"/>
          <w:szCs w:val="20"/>
        </w:rPr>
        <w:t>, we can obtain the channel e</w:t>
      </w:r>
      <w:r w:rsidR="004C0F8A" w:rsidRPr="00110FA1">
        <w:rPr>
          <w:rFonts w:ascii="Times New Roman" w:hAnsi="Times New Roman" w:cs="rtxr"/>
          <w:kern w:val="0"/>
          <w:sz w:val="22"/>
          <w:szCs w:val="20"/>
        </w:rPr>
        <w:t>ffi</w:t>
      </w:r>
      <w:r w:rsidR="004C0F8A" w:rsidRPr="00110FA1">
        <w:rPr>
          <w:rFonts w:ascii="Times New Roman" w:hAnsi="Times New Roman" w:cs="NimbusRomNo9L-Regu"/>
          <w:kern w:val="0"/>
          <w:sz w:val="22"/>
          <w:szCs w:val="20"/>
        </w:rPr>
        <w:t xml:space="preserve">ciency </w:t>
      </w:r>
      <w:r w:rsidR="00300172" w:rsidRPr="00110FA1">
        <w:rPr>
          <w:rFonts w:ascii="Times New Roman" w:hAnsi="Times New Roman" w:cs="rtxmi"/>
          <w:kern w:val="0"/>
          <w:sz w:val="22"/>
          <w:szCs w:val="20"/>
        </w:rPr>
        <w:object w:dxaOrig="200" w:dyaOrig="300">
          <v:shape id="_x0000_i1105" type="#_x0000_t75" style="width:11.25pt;height:15.75pt" o:ole="">
            <v:imagedata r:id="rId166" o:title=""/>
          </v:shape>
          <o:OLEObject Type="Embed" ProgID="Equation.DSMT4" ShapeID="_x0000_i1105" DrawAspect="Content" ObjectID="_1598690828" r:id="rId167"/>
        </w:object>
      </w:r>
      <w:r w:rsidR="003F6014" w:rsidRPr="00110FA1">
        <w:rPr>
          <w:rFonts w:ascii="Times New Roman" w:hAnsi="Times New Roman" w:cs="NimbusRomNo9L-ReguItal" w:hint="eastAsia"/>
          <w:kern w:val="0"/>
          <w:sz w:val="22"/>
          <w:szCs w:val="14"/>
        </w:rPr>
        <w:t xml:space="preserve"> </w:t>
      </w:r>
      <w:r w:rsidR="00600CBF" w:rsidRPr="00110FA1">
        <w:rPr>
          <w:rFonts w:ascii="Times New Roman" w:hAnsi="Times New Roman" w:cs="NimbusRomNo9L-ReguItal"/>
          <w:kern w:val="0"/>
          <w:sz w:val="22"/>
          <w:szCs w:val="14"/>
        </w:rPr>
        <w:t>for</w:t>
      </w:r>
      <w:r w:rsidR="004C0F8A" w:rsidRPr="00110FA1">
        <w:rPr>
          <w:rFonts w:ascii="Times New Roman" w:hAnsi="Times New Roman" w:cs="NimbusRomNo9L-Regu"/>
          <w:kern w:val="0"/>
          <w:sz w:val="22"/>
          <w:szCs w:val="20"/>
        </w:rPr>
        <w:t xml:space="preserve"> </w:t>
      </w:r>
      <w:proofErr w:type="gramStart"/>
      <w:r w:rsidR="004C0F8A" w:rsidRPr="00110FA1">
        <w:rPr>
          <w:rFonts w:ascii="Times New Roman" w:hAnsi="Times New Roman" w:cs="NimbusRomNo9L-Regu"/>
          <w:kern w:val="0"/>
          <w:sz w:val="22"/>
          <w:szCs w:val="20"/>
        </w:rPr>
        <w:t>Model</w:t>
      </w:r>
      <w:r w:rsidR="00922BF7" w:rsidRPr="00110FA1">
        <w:rPr>
          <w:rFonts w:ascii="Times New Roman" w:hAnsi="Times New Roman" w:cs="NimbusRomNo9L-Regu" w:hint="eastAsia"/>
          <w:kern w:val="0"/>
          <w:sz w:val="22"/>
          <w:szCs w:val="20"/>
        </w:rPr>
        <w:t xml:space="preserve"> </w:t>
      </w:r>
      <w:proofErr w:type="gramEnd"/>
      <w:r w:rsidR="00300172" w:rsidRPr="00110FA1">
        <w:rPr>
          <w:rFonts w:ascii="Times New Roman" w:hAnsi="Times New Roman" w:cs="NimbusRomNo9L-Regu"/>
          <w:kern w:val="0"/>
          <w:sz w:val="22"/>
          <w:szCs w:val="20"/>
        </w:rPr>
        <w:object w:dxaOrig="139" w:dyaOrig="240">
          <v:shape id="_x0000_i1106" type="#_x0000_t75" style="width:6.75pt;height:12pt" o:ole="">
            <v:imagedata r:id="rId168" o:title=""/>
          </v:shape>
          <o:OLEObject Type="Embed" ProgID="Equation.DSMT4" ShapeID="_x0000_i1106" DrawAspect="Content" ObjectID="_1598690829" r:id="rId169"/>
        </w:object>
      </w:r>
      <w:r w:rsidR="004C0F8A" w:rsidRPr="00110FA1">
        <w:rPr>
          <w:rFonts w:ascii="Times New Roman" w:hAnsi="Times New Roman" w:cs="NimbusRomNo9L-Regu"/>
          <w:kern w:val="0"/>
          <w:sz w:val="22"/>
          <w:szCs w:val="20"/>
        </w:rPr>
        <w:t xml:space="preserve">. It can be shown </w:t>
      </w:r>
      <w:proofErr w:type="gramStart"/>
      <w:r w:rsidR="004C0F8A" w:rsidRPr="00110FA1">
        <w:rPr>
          <w:rFonts w:ascii="Times New Roman" w:hAnsi="Times New Roman" w:cs="NimbusRomNo9L-Regu"/>
          <w:kern w:val="0"/>
          <w:sz w:val="22"/>
          <w:szCs w:val="20"/>
        </w:rPr>
        <w:t>that</w:t>
      </w:r>
      <w:r w:rsidR="004C0F8A" w:rsidRPr="00110FA1">
        <w:rPr>
          <w:rFonts w:ascii="Times New Roman" w:hAnsi="Times New Roman" w:cs="rtxmi"/>
          <w:kern w:val="0"/>
          <w:sz w:val="22"/>
          <w:szCs w:val="20"/>
        </w:rPr>
        <w:t xml:space="preserve"> </w:t>
      </w:r>
      <w:proofErr w:type="gramEnd"/>
      <w:r w:rsidR="00300172" w:rsidRPr="00110FA1">
        <w:rPr>
          <w:rFonts w:ascii="Times New Roman" w:hAnsi="Times New Roman" w:cs="rtxmi"/>
          <w:kern w:val="0"/>
          <w:sz w:val="22"/>
          <w:szCs w:val="20"/>
        </w:rPr>
        <w:object w:dxaOrig="960" w:dyaOrig="300">
          <v:shape id="_x0000_i1107" type="#_x0000_t75" style="width:48pt;height:15.75pt" o:ole="">
            <v:imagedata r:id="rId170" o:title=""/>
          </v:shape>
          <o:OLEObject Type="Embed" ProgID="Equation.DSMT4" ShapeID="_x0000_i1107" DrawAspect="Content" ObjectID="_1598690830" r:id="rId171"/>
        </w:object>
      </w:r>
      <w:r w:rsidR="004C0F8A" w:rsidRPr="00110FA1">
        <w:rPr>
          <w:rFonts w:ascii="Times New Roman" w:hAnsi="Times New Roman" w:cs="NimbusRomNo9L-Regu"/>
          <w:kern w:val="0"/>
          <w:sz w:val="22"/>
          <w:szCs w:val="20"/>
        </w:rPr>
        <w:t>,</w:t>
      </w:r>
      <w:r w:rsidR="006118B0" w:rsidRPr="00110FA1">
        <w:rPr>
          <w:rFonts w:ascii="Times New Roman" w:hAnsi="Times New Roman" w:cs="NimbusRomNo9L-Regu" w:hint="eastAsia"/>
          <w:kern w:val="0"/>
          <w:sz w:val="22"/>
          <w:szCs w:val="20"/>
        </w:rPr>
        <w:t xml:space="preserve"> </w:t>
      </w:r>
      <w:r w:rsidR="004C0F8A" w:rsidRPr="00110FA1">
        <w:rPr>
          <w:rFonts w:ascii="Times New Roman" w:hAnsi="Times New Roman" w:cs="NimbusRomNo9L-Regu"/>
          <w:kern w:val="0"/>
          <w:sz w:val="22"/>
          <w:szCs w:val="20"/>
        </w:rPr>
        <w:t xml:space="preserve">which </w:t>
      </w:r>
      <w:r w:rsidR="00820C92" w:rsidRPr="00110FA1">
        <w:rPr>
          <w:rFonts w:ascii="Times New Roman" w:hAnsi="Times New Roman" w:cs="NimbusRomNo9L-Regu"/>
          <w:kern w:val="0"/>
          <w:sz w:val="22"/>
          <w:szCs w:val="20"/>
        </w:rPr>
        <w:t xml:space="preserve">quantitatively </w:t>
      </w:r>
      <w:r w:rsidR="004C0F8A" w:rsidRPr="00110FA1">
        <w:rPr>
          <w:rFonts w:ascii="Times New Roman" w:hAnsi="Times New Roman" w:cs="NimbusRomNo9L-Regu"/>
          <w:kern w:val="0"/>
          <w:sz w:val="22"/>
          <w:szCs w:val="20"/>
        </w:rPr>
        <w:t>illustrates that the double-</w:t>
      </w:r>
      <w:r w:rsidR="00820C92" w:rsidRPr="00110FA1">
        <w:rPr>
          <w:rFonts w:ascii="Times New Roman" w:hAnsi="Times New Roman" w:cs="NimbusRomNo9L-Regu"/>
          <w:kern w:val="0"/>
          <w:sz w:val="22"/>
          <w:szCs w:val="20"/>
        </w:rPr>
        <w:t>marginali</w:t>
      </w:r>
      <w:r w:rsidR="00820C92" w:rsidRPr="00110FA1">
        <w:rPr>
          <w:rFonts w:ascii="Times New Roman" w:hAnsi="Times New Roman" w:cs="NimbusRomNo9L-Regu" w:hint="eastAsia"/>
          <w:kern w:val="0"/>
          <w:sz w:val="22"/>
          <w:szCs w:val="20"/>
        </w:rPr>
        <w:t>s</w:t>
      </w:r>
      <w:r w:rsidR="00820C92" w:rsidRPr="00110FA1">
        <w:rPr>
          <w:rFonts w:ascii="Times New Roman" w:hAnsi="Times New Roman" w:cs="NimbusRomNo9L-Regu"/>
          <w:kern w:val="0"/>
          <w:sz w:val="22"/>
          <w:szCs w:val="20"/>
        </w:rPr>
        <w:t xml:space="preserve">ation </w:t>
      </w:r>
      <w:r w:rsidR="004C0F8A" w:rsidRPr="00110FA1">
        <w:rPr>
          <w:rFonts w:ascii="Times New Roman" w:hAnsi="Times New Roman" w:cs="NimbusRomNo9L-Regu"/>
          <w:kern w:val="0"/>
          <w:sz w:val="22"/>
          <w:szCs w:val="20"/>
        </w:rPr>
        <w:t>e</w:t>
      </w:r>
      <w:r w:rsidR="004C0F8A" w:rsidRPr="00110FA1">
        <w:rPr>
          <w:rFonts w:ascii="Times New Roman" w:hAnsi="Times New Roman" w:cs="rtxr"/>
          <w:kern w:val="0"/>
          <w:sz w:val="22"/>
          <w:szCs w:val="20"/>
        </w:rPr>
        <w:t>ff</w:t>
      </w:r>
      <w:r w:rsidR="004C0F8A" w:rsidRPr="00110FA1">
        <w:rPr>
          <w:rFonts w:ascii="Times New Roman" w:hAnsi="Times New Roman" w:cs="NimbusRomNo9L-Regu"/>
          <w:kern w:val="0"/>
          <w:sz w:val="22"/>
          <w:szCs w:val="20"/>
        </w:rPr>
        <w:t xml:space="preserve">ect would be alleviated if the manufacturer introduces </w:t>
      </w:r>
      <w:r w:rsidR="00820C92" w:rsidRPr="00110FA1">
        <w:rPr>
          <w:rFonts w:ascii="Times New Roman" w:hAnsi="Times New Roman" w:cs="NimbusRomNo9L-Regu" w:hint="eastAsia"/>
          <w:kern w:val="0"/>
          <w:sz w:val="22"/>
          <w:szCs w:val="20"/>
        </w:rPr>
        <w:t>an</w:t>
      </w:r>
      <w:r w:rsidR="00820C92" w:rsidRPr="00110FA1">
        <w:rPr>
          <w:rFonts w:ascii="Times New Roman" w:hAnsi="Times New Roman" w:cs="NimbusRomNo9L-Regu"/>
          <w:kern w:val="0"/>
          <w:sz w:val="22"/>
          <w:szCs w:val="20"/>
        </w:rPr>
        <w:t xml:space="preserve"> </w:t>
      </w:r>
      <w:r w:rsidR="00460738" w:rsidRPr="00110FA1">
        <w:rPr>
          <w:rFonts w:ascii="Times New Roman" w:hAnsi="Times New Roman" w:cs="NimbusRomNo9L-Regu" w:hint="eastAsia"/>
          <w:kern w:val="0"/>
          <w:sz w:val="22"/>
          <w:szCs w:val="20"/>
        </w:rPr>
        <w:t>e-</w:t>
      </w:r>
      <w:r w:rsidR="004C0F8A" w:rsidRPr="00110FA1">
        <w:rPr>
          <w:rFonts w:ascii="Times New Roman" w:hAnsi="Times New Roman" w:cs="NimbusRomNo9L-Regu"/>
          <w:kern w:val="0"/>
          <w:sz w:val="22"/>
          <w:szCs w:val="20"/>
        </w:rPr>
        <w:t xml:space="preserve">channel, whereas it would be exacerbated if the retailer introduces </w:t>
      </w:r>
      <w:r w:rsidR="00820C92" w:rsidRPr="00110FA1">
        <w:rPr>
          <w:rFonts w:ascii="Times New Roman" w:hAnsi="Times New Roman" w:cs="NimbusRomNo9L-Regu" w:hint="eastAsia"/>
          <w:kern w:val="0"/>
          <w:sz w:val="22"/>
          <w:szCs w:val="20"/>
        </w:rPr>
        <w:t>an</w:t>
      </w:r>
      <w:r w:rsidR="00820C92" w:rsidRPr="00110FA1">
        <w:rPr>
          <w:rFonts w:ascii="Times New Roman" w:hAnsi="Times New Roman" w:cs="NimbusRomNo9L-Regu"/>
          <w:kern w:val="0"/>
          <w:sz w:val="22"/>
          <w:szCs w:val="20"/>
        </w:rPr>
        <w:t xml:space="preserve"> </w:t>
      </w:r>
      <w:r w:rsidR="00460738" w:rsidRPr="00110FA1">
        <w:rPr>
          <w:rFonts w:ascii="Times New Roman" w:hAnsi="Times New Roman" w:cs="NimbusRomNo9L-Regu" w:hint="eastAsia"/>
          <w:kern w:val="0"/>
          <w:sz w:val="22"/>
          <w:szCs w:val="20"/>
        </w:rPr>
        <w:t>e-</w:t>
      </w:r>
      <w:r w:rsidR="004C0F8A" w:rsidRPr="00110FA1">
        <w:rPr>
          <w:rFonts w:ascii="Times New Roman" w:hAnsi="Times New Roman" w:cs="NimbusRomNo9L-Regu"/>
          <w:kern w:val="0"/>
          <w:sz w:val="22"/>
          <w:szCs w:val="20"/>
        </w:rPr>
        <w:t>channel.</w:t>
      </w:r>
      <w:r w:rsidR="00820C92" w:rsidRPr="00110FA1">
        <w:rPr>
          <w:rFonts w:ascii="Times New Roman" w:hAnsi="Times New Roman" w:cs="NimbusRomNo9L-Regu" w:hint="eastAsia"/>
          <w:kern w:val="0"/>
          <w:sz w:val="22"/>
          <w:szCs w:val="20"/>
        </w:rPr>
        <w:t xml:space="preserve"> </w:t>
      </w:r>
    </w:p>
    <w:p w:rsidR="00BB2885" w:rsidRPr="00110FA1" w:rsidRDefault="00BB2885" w:rsidP="00110FA1">
      <w:pPr>
        <w:autoSpaceDE w:val="0"/>
        <w:autoSpaceDN w:val="0"/>
        <w:adjustRightInd w:val="0"/>
        <w:outlineLvl w:val="0"/>
        <w:rPr>
          <w:rFonts w:ascii="Times New Roman" w:hAnsi="Times New Roman"/>
          <w:b/>
          <w:kern w:val="0"/>
          <w:sz w:val="24"/>
          <w:szCs w:val="24"/>
          <w:lang w:val="en-GB"/>
        </w:rPr>
      </w:pPr>
      <w:r w:rsidRPr="00110FA1">
        <w:rPr>
          <w:rFonts w:ascii="Times New Roman" w:hAnsi="Times New Roman" w:hint="eastAsia"/>
          <w:b/>
          <w:kern w:val="0"/>
          <w:sz w:val="24"/>
          <w:szCs w:val="24"/>
          <w:lang w:val="en-GB"/>
        </w:rPr>
        <w:t>4</w:t>
      </w:r>
      <w:r w:rsidRPr="00110FA1">
        <w:rPr>
          <w:rFonts w:ascii="Times New Roman" w:hAnsi="Times New Roman"/>
          <w:b/>
          <w:kern w:val="0"/>
          <w:sz w:val="24"/>
          <w:szCs w:val="24"/>
          <w:lang w:val="en-GB"/>
        </w:rPr>
        <w:t xml:space="preserve">. </w:t>
      </w:r>
      <w:r w:rsidRPr="00110FA1">
        <w:rPr>
          <w:rFonts w:ascii="Times New Roman" w:hAnsi="Times New Roman" w:hint="eastAsia"/>
          <w:b/>
          <w:kern w:val="0"/>
          <w:sz w:val="24"/>
          <w:szCs w:val="24"/>
          <w:lang w:val="en-GB"/>
        </w:rPr>
        <w:t>Comparison</w:t>
      </w:r>
      <w:r w:rsidR="0019644A" w:rsidRPr="00110FA1">
        <w:rPr>
          <w:rFonts w:ascii="Times New Roman" w:hAnsi="Times New Roman" w:hint="eastAsia"/>
          <w:b/>
          <w:kern w:val="0"/>
          <w:sz w:val="24"/>
          <w:szCs w:val="24"/>
          <w:lang w:val="en-GB"/>
        </w:rPr>
        <w:t>s</w:t>
      </w:r>
      <w:r w:rsidRPr="00110FA1">
        <w:rPr>
          <w:rFonts w:ascii="Times New Roman" w:hAnsi="Times New Roman" w:hint="eastAsia"/>
          <w:b/>
          <w:kern w:val="0"/>
          <w:sz w:val="24"/>
          <w:szCs w:val="24"/>
          <w:lang w:val="en-GB"/>
        </w:rPr>
        <w:t xml:space="preserve"> and Analysis</w:t>
      </w:r>
    </w:p>
    <w:p w:rsidR="00BB2885" w:rsidRPr="00110FA1" w:rsidRDefault="00BB2885" w:rsidP="00110FA1">
      <w:pPr>
        <w:rPr>
          <w:rFonts w:ascii="Times New Roman" w:hAnsi="Times New Roman"/>
          <w:sz w:val="22"/>
          <w:lang w:val="en-GB"/>
        </w:rPr>
      </w:pPr>
      <w:r w:rsidRPr="00110FA1">
        <w:rPr>
          <w:rFonts w:ascii="Times New Roman" w:hAnsi="Times New Roman" w:hint="eastAsia"/>
          <w:sz w:val="22"/>
          <w:lang w:val="en-GB"/>
        </w:rPr>
        <w:t>T</w:t>
      </w:r>
      <w:r w:rsidRPr="00110FA1">
        <w:rPr>
          <w:rFonts w:ascii="Times New Roman" w:hAnsi="Times New Roman"/>
          <w:sz w:val="22"/>
          <w:lang w:val="en-GB"/>
        </w:rPr>
        <w:t xml:space="preserve">his section focuses on various comparisons </w:t>
      </w:r>
      <w:r w:rsidRPr="00110FA1">
        <w:rPr>
          <w:rFonts w:ascii="Times New Roman" w:hAnsi="Times New Roman" w:hint="eastAsia"/>
          <w:sz w:val="22"/>
          <w:lang w:val="en-GB"/>
        </w:rPr>
        <w:t>and analys</w:t>
      </w:r>
      <w:r w:rsidR="00CE5547" w:rsidRPr="00110FA1">
        <w:rPr>
          <w:rFonts w:ascii="Times New Roman" w:hAnsi="Times New Roman"/>
          <w:sz w:val="22"/>
          <w:lang w:val="en-GB"/>
        </w:rPr>
        <w:t>e</w:t>
      </w:r>
      <w:r w:rsidRPr="00110FA1">
        <w:rPr>
          <w:rFonts w:ascii="Times New Roman" w:hAnsi="Times New Roman" w:hint="eastAsia"/>
          <w:sz w:val="22"/>
          <w:lang w:val="en-GB"/>
        </w:rPr>
        <w:t xml:space="preserve">s </w:t>
      </w:r>
      <w:r w:rsidR="00820C92" w:rsidRPr="00110FA1">
        <w:rPr>
          <w:rFonts w:ascii="Times New Roman" w:hAnsi="Times New Roman" w:hint="eastAsia"/>
          <w:sz w:val="22"/>
          <w:lang w:val="en-GB"/>
        </w:rPr>
        <w:t>of</w:t>
      </w:r>
      <w:r w:rsidR="00820C92" w:rsidRPr="00110FA1">
        <w:rPr>
          <w:rFonts w:ascii="Times New Roman" w:hAnsi="Times New Roman"/>
          <w:sz w:val="22"/>
          <w:lang w:val="en-GB"/>
        </w:rPr>
        <w:t xml:space="preserve"> </w:t>
      </w:r>
      <w:r w:rsidRPr="00110FA1">
        <w:rPr>
          <w:rFonts w:ascii="Times New Roman" w:hAnsi="Times New Roman"/>
          <w:sz w:val="22"/>
          <w:lang w:val="en-GB"/>
        </w:rPr>
        <w:t xml:space="preserve">pricing, channel introduction </w:t>
      </w:r>
      <w:r w:rsidR="0019644A" w:rsidRPr="00110FA1">
        <w:rPr>
          <w:rFonts w:ascii="Times New Roman" w:hAnsi="Times New Roman" w:hint="eastAsia"/>
          <w:sz w:val="22"/>
          <w:lang w:val="en-GB"/>
        </w:rPr>
        <w:t xml:space="preserve">policies </w:t>
      </w:r>
      <w:r w:rsidRPr="00110FA1">
        <w:rPr>
          <w:rFonts w:ascii="Times New Roman" w:hAnsi="Times New Roman"/>
          <w:sz w:val="22"/>
          <w:lang w:val="en-GB"/>
        </w:rPr>
        <w:t>and profits</w:t>
      </w:r>
      <w:r w:rsidRPr="00110FA1">
        <w:rPr>
          <w:rFonts w:ascii="Times New Roman" w:hAnsi="Times New Roman" w:hint="eastAsia"/>
          <w:sz w:val="22"/>
          <w:lang w:val="en-GB"/>
        </w:rPr>
        <w:t xml:space="preserve"> based on the solutions of</w:t>
      </w:r>
      <w:r w:rsidRPr="00110FA1">
        <w:rPr>
          <w:rFonts w:ascii="Times New Roman" w:hAnsi="Times New Roman"/>
          <w:sz w:val="22"/>
          <w:lang w:val="en-GB"/>
        </w:rPr>
        <w:t xml:space="preserve"> the </w:t>
      </w:r>
      <w:r w:rsidRPr="00110FA1">
        <w:rPr>
          <w:rFonts w:ascii="Times New Roman" w:hAnsi="Times New Roman" w:hint="eastAsia"/>
          <w:sz w:val="22"/>
          <w:lang w:val="en-GB"/>
        </w:rPr>
        <w:t xml:space="preserve">above </w:t>
      </w:r>
      <w:r w:rsidRPr="00110FA1">
        <w:rPr>
          <w:rFonts w:ascii="Times New Roman" w:hAnsi="Times New Roman"/>
          <w:sz w:val="22"/>
          <w:lang w:val="en-GB"/>
        </w:rPr>
        <w:t xml:space="preserve">three models. </w:t>
      </w:r>
      <w:r w:rsidRPr="00110FA1">
        <w:rPr>
          <w:rFonts w:ascii="Times New Roman" w:hAnsi="Times New Roman" w:hint="eastAsia"/>
          <w:sz w:val="22"/>
          <w:lang w:val="en-GB"/>
        </w:rPr>
        <w:t>Meanwhile</w:t>
      </w:r>
      <w:r w:rsidRPr="00110FA1">
        <w:rPr>
          <w:rFonts w:ascii="Times New Roman" w:hAnsi="Times New Roman"/>
          <w:sz w:val="22"/>
          <w:lang w:val="en-GB"/>
        </w:rPr>
        <w:t xml:space="preserve">, we </w:t>
      </w:r>
      <w:r w:rsidRPr="00110FA1">
        <w:rPr>
          <w:rFonts w:ascii="Times New Roman" w:hAnsi="Times New Roman" w:hint="eastAsia"/>
          <w:sz w:val="22"/>
          <w:lang w:val="en-GB"/>
        </w:rPr>
        <w:t>discuss</w:t>
      </w:r>
      <w:r w:rsidRPr="00110FA1">
        <w:rPr>
          <w:rFonts w:ascii="Times New Roman" w:hAnsi="Times New Roman"/>
          <w:sz w:val="22"/>
          <w:lang w:val="en-GB"/>
        </w:rPr>
        <w:t xml:space="preserve"> the influences of some parameters, such as the discount rate and consumer acceptance </w:t>
      </w:r>
      <w:r w:rsidR="008C59FC" w:rsidRPr="00110FA1">
        <w:rPr>
          <w:rFonts w:ascii="Times New Roman" w:hAnsi="Times New Roman" w:hint="eastAsia"/>
          <w:sz w:val="22"/>
          <w:lang w:val="en-GB"/>
        </w:rPr>
        <w:t>of</w:t>
      </w:r>
      <w:r w:rsidRPr="00110FA1">
        <w:rPr>
          <w:rFonts w:ascii="Times New Roman" w:hAnsi="Times New Roman"/>
          <w:sz w:val="22"/>
          <w:lang w:val="en-GB"/>
        </w:rPr>
        <w:t xml:space="preserve"> the </w:t>
      </w:r>
      <w:r w:rsidR="00460738" w:rsidRPr="00110FA1">
        <w:rPr>
          <w:rFonts w:ascii="Times New Roman" w:hAnsi="Times New Roman" w:hint="eastAsia"/>
          <w:sz w:val="22"/>
          <w:lang w:val="en-GB"/>
        </w:rPr>
        <w:t>e-</w:t>
      </w:r>
      <w:r w:rsidRPr="00110FA1">
        <w:rPr>
          <w:rFonts w:ascii="Times New Roman" w:hAnsi="Times New Roman"/>
          <w:sz w:val="22"/>
          <w:lang w:val="en-GB"/>
        </w:rPr>
        <w:t xml:space="preserve">channel, on the channel selection decisions </w:t>
      </w:r>
      <w:r w:rsidRPr="00110FA1">
        <w:rPr>
          <w:rFonts w:ascii="Times New Roman" w:hAnsi="Times New Roman" w:hint="eastAsia"/>
          <w:sz w:val="22"/>
          <w:lang w:val="en-GB"/>
        </w:rPr>
        <w:t>of</w:t>
      </w:r>
      <w:r w:rsidR="00820C92" w:rsidRPr="00110FA1">
        <w:rPr>
          <w:rFonts w:ascii="Times New Roman" w:hAnsi="Times New Roman" w:hint="eastAsia"/>
          <w:sz w:val="22"/>
          <w:lang w:val="en-GB"/>
        </w:rPr>
        <w:t xml:space="preserve"> the</w:t>
      </w:r>
      <w:r w:rsidRPr="00110FA1">
        <w:rPr>
          <w:rFonts w:ascii="Times New Roman" w:hAnsi="Times New Roman" w:hint="eastAsia"/>
          <w:sz w:val="22"/>
          <w:lang w:val="en-GB"/>
        </w:rPr>
        <w:t xml:space="preserve"> two members </w:t>
      </w:r>
      <w:r w:rsidRPr="00110FA1">
        <w:rPr>
          <w:rFonts w:ascii="Times New Roman" w:hAnsi="Times New Roman"/>
          <w:sz w:val="22"/>
          <w:lang w:val="en-GB"/>
        </w:rPr>
        <w:t>and explore the management implications.</w:t>
      </w:r>
    </w:p>
    <w:p w:rsidR="008C3AE9" w:rsidRPr="00110FA1" w:rsidRDefault="008C3AE9" w:rsidP="00110FA1">
      <w:pPr>
        <w:rPr>
          <w:rFonts w:ascii="Times New Roman" w:hAnsi="Times New Roman"/>
          <w:b/>
          <w:kern w:val="0"/>
          <w:sz w:val="22"/>
          <w:lang w:val="en-GB"/>
        </w:rPr>
      </w:pPr>
      <w:r w:rsidRPr="00110FA1">
        <w:rPr>
          <w:rFonts w:ascii="Times New Roman" w:hAnsi="Times New Roman" w:hint="eastAsia"/>
          <w:b/>
          <w:kern w:val="0"/>
          <w:sz w:val="22"/>
          <w:lang w:val="en-GB"/>
        </w:rPr>
        <w:t xml:space="preserve">4.1 Pricing </w:t>
      </w:r>
      <w:r w:rsidR="00015E73" w:rsidRPr="00110FA1">
        <w:rPr>
          <w:rFonts w:ascii="Times New Roman" w:hAnsi="Times New Roman"/>
          <w:b/>
          <w:kern w:val="0"/>
          <w:sz w:val="22"/>
          <w:lang w:val="en-GB"/>
        </w:rPr>
        <w:t xml:space="preserve">decisions </w:t>
      </w:r>
      <w:r w:rsidR="002D53CB" w:rsidRPr="00110FA1">
        <w:rPr>
          <w:rFonts w:ascii="Times New Roman" w:hAnsi="Times New Roman" w:hint="eastAsia"/>
          <w:b/>
          <w:kern w:val="0"/>
          <w:sz w:val="22"/>
          <w:lang w:val="en-GB"/>
        </w:rPr>
        <w:t>and c</w:t>
      </w:r>
      <w:r w:rsidRPr="00110FA1">
        <w:rPr>
          <w:rFonts w:ascii="Times New Roman" w:hAnsi="Times New Roman" w:hint="eastAsia"/>
          <w:b/>
          <w:kern w:val="0"/>
          <w:sz w:val="22"/>
          <w:lang w:val="en-GB"/>
        </w:rPr>
        <w:t xml:space="preserve">hannel </w:t>
      </w:r>
      <w:r w:rsidR="002D53CB" w:rsidRPr="00110FA1">
        <w:rPr>
          <w:rFonts w:ascii="Times New Roman" w:hAnsi="Times New Roman" w:hint="eastAsia"/>
          <w:b/>
          <w:kern w:val="0"/>
          <w:sz w:val="22"/>
          <w:lang w:val="en-GB"/>
        </w:rPr>
        <w:t>control</w:t>
      </w:r>
      <w:r w:rsidRPr="00110FA1">
        <w:rPr>
          <w:rFonts w:ascii="Times New Roman" w:hAnsi="Times New Roman" w:hint="eastAsia"/>
          <w:b/>
          <w:kern w:val="0"/>
          <w:sz w:val="22"/>
          <w:lang w:val="en-GB"/>
        </w:rPr>
        <w:t xml:space="preserve"> </w:t>
      </w:r>
      <w:r w:rsidR="00015E73" w:rsidRPr="00110FA1">
        <w:rPr>
          <w:rFonts w:ascii="Times New Roman" w:hAnsi="Times New Roman"/>
          <w:b/>
          <w:kern w:val="0"/>
          <w:sz w:val="22"/>
          <w:lang w:val="en-GB"/>
        </w:rPr>
        <w:t>abilities</w:t>
      </w:r>
    </w:p>
    <w:p w:rsidR="00BB2885" w:rsidRPr="00110FA1" w:rsidRDefault="00BB2885" w:rsidP="00110FA1">
      <w:pPr>
        <w:rPr>
          <w:rFonts w:ascii="Times New Roman" w:hAnsi="Times New Roman"/>
          <w:sz w:val="22"/>
          <w:lang w:val="en-GB"/>
        </w:rPr>
      </w:pPr>
      <w:r w:rsidRPr="00110FA1">
        <w:rPr>
          <w:rFonts w:ascii="Times New Roman" w:hAnsi="Times New Roman" w:hint="eastAsia"/>
          <w:sz w:val="22"/>
          <w:lang w:val="en-GB"/>
        </w:rPr>
        <w:t xml:space="preserve">First, we compare the </w:t>
      </w:r>
      <w:r w:rsidRPr="00110FA1">
        <w:rPr>
          <w:rFonts w:ascii="Times New Roman" w:hAnsi="Times New Roman"/>
          <w:sz w:val="22"/>
          <w:lang w:val="en-GB"/>
        </w:rPr>
        <w:t xml:space="preserve">pricing </w:t>
      </w:r>
      <w:r w:rsidRPr="00110FA1">
        <w:rPr>
          <w:rFonts w:ascii="Times New Roman" w:hAnsi="Times New Roman" w:hint="eastAsia"/>
          <w:sz w:val="22"/>
          <w:lang w:val="en-GB"/>
        </w:rPr>
        <w:t xml:space="preserve">policies and </w:t>
      </w:r>
      <w:r w:rsidR="00820C92" w:rsidRPr="00110FA1">
        <w:rPr>
          <w:rFonts w:ascii="Times New Roman" w:hAnsi="Times New Roman" w:hint="eastAsia"/>
          <w:sz w:val="22"/>
          <w:lang w:val="en-GB"/>
        </w:rPr>
        <w:t>offer</w:t>
      </w:r>
      <w:r w:rsidRPr="00110FA1">
        <w:rPr>
          <w:rFonts w:ascii="Times New Roman" w:hAnsi="Times New Roman" w:hint="eastAsia"/>
          <w:sz w:val="22"/>
          <w:lang w:val="en-GB"/>
        </w:rPr>
        <w:t xml:space="preserve"> </w:t>
      </w:r>
      <w:r w:rsidRPr="00110FA1">
        <w:rPr>
          <w:rFonts w:ascii="Times New Roman" w:hAnsi="Times New Roman"/>
          <w:sz w:val="22"/>
          <w:lang w:val="en-GB"/>
        </w:rPr>
        <w:t xml:space="preserve">the following </w:t>
      </w:r>
      <w:r w:rsidR="00820C92" w:rsidRPr="00110FA1">
        <w:rPr>
          <w:rFonts w:ascii="Times New Roman" w:hAnsi="Times New Roman" w:hint="eastAsia"/>
          <w:sz w:val="22"/>
          <w:lang w:val="en-GB"/>
        </w:rPr>
        <w:t>P</w:t>
      </w:r>
      <w:r w:rsidR="00820C92" w:rsidRPr="00110FA1">
        <w:rPr>
          <w:rFonts w:ascii="Times New Roman" w:hAnsi="Times New Roman"/>
          <w:sz w:val="22"/>
          <w:lang w:val="en-GB"/>
        </w:rPr>
        <w:t>roposition</w:t>
      </w:r>
      <w:r w:rsidR="00820C92" w:rsidRPr="00110FA1">
        <w:rPr>
          <w:rFonts w:ascii="Times New Roman" w:hAnsi="Times New Roman" w:hint="eastAsia"/>
          <w:sz w:val="22"/>
          <w:lang w:val="en-GB"/>
        </w:rPr>
        <w:t xml:space="preserve"> </w:t>
      </w:r>
      <w:r w:rsidRPr="00110FA1">
        <w:rPr>
          <w:rFonts w:ascii="Times New Roman" w:hAnsi="Times New Roman" w:hint="eastAsia"/>
          <w:sz w:val="22"/>
          <w:lang w:val="en-GB"/>
        </w:rPr>
        <w:t>1.</w:t>
      </w:r>
    </w:p>
    <w:p w:rsidR="00BB2885" w:rsidRPr="00110FA1" w:rsidRDefault="00BB2885" w:rsidP="00110FA1">
      <w:pPr>
        <w:rPr>
          <w:rFonts w:ascii="Times New Roman" w:hAnsi="Times New Roman"/>
          <w:sz w:val="22"/>
          <w:lang w:val="en-GB"/>
        </w:rPr>
      </w:pPr>
      <w:r w:rsidRPr="00110FA1">
        <w:rPr>
          <w:rFonts w:ascii="Times New Roman" w:hAnsi="Times New Roman"/>
          <w:b/>
          <w:sz w:val="22"/>
          <w:lang w:val="en-GB"/>
        </w:rPr>
        <w:t>Proposition 1</w:t>
      </w:r>
      <w:r w:rsidRPr="00110FA1">
        <w:rPr>
          <w:rFonts w:ascii="Times New Roman" w:hAnsi="Times New Roman"/>
          <w:sz w:val="22"/>
          <w:lang w:val="en-GB"/>
        </w:rPr>
        <w:t>.</w:t>
      </w:r>
      <w:r w:rsidR="001B74D3" w:rsidRPr="00110FA1">
        <w:rPr>
          <w:rFonts w:ascii="Times New Roman" w:hAnsi="Times New Roman" w:hint="eastAsia"/>
          <w:sz w:val="22"/>
          <w:lang w:val="en-GB"/>
        </w:rPr>
        <w:t xml:space="preserve"> In the feasible regi</w:t>
      </w:r>
      <w:r w:rsidR="0042678B" w:rsidRPr="00110FA1">
        <w:rPr>
          <w:rFonts w:ascii="Times New Roman" w:hAnsi="Times New Roman" w:hint="eastAsia"/>
          <w:sz w:val="22"/>
          <w:lang w:val="en-GB"/>
        </w:rPr>
        <w:t xml:space="preserve">on </w:t>
      </w:r>
      <w:r w:rsidR="00C5466E" w:rsidRPr="00110FA1">
        <w:rPr>
          <w:rFonts w:ascii="Times New Roman" w:hAnsi="Times New Roman"/>
          <w:position w:val="-4"/>
          <w:sz w:val="22"/>
          <w:lang w:val="en-GB"/>
        </w:rPr>
        <w:object w:dxaOrig="220" w:dyaOrig="220">
          <v:shape id="_x0000_i1108" type="#_x0000_t75" style="width:11.25pt;height:11.25pt" o:ole="">
            <v:imagedata r:id="rId172" o:title=""/>
          </v:shape>
          <o:OLEObject Type="Embed" ProgID="Equation.DSMT4" ShapeID="_x0000_i1108" DrawAspect="Content" ObjectID="_1598690831" r:id="rId173"/>
        </w:object>
      </w:r>
      <w:r w:rsidR="0042678B" w:rsidRPr="00110FA1">
        <w:rPr>
          <w:rFonts w:ascii="Times New Roman" w:hAnsi="Times New Roman" w:hint="eastAsia"/>
          <w:sz w:val="22"/>
          <w:lang w:val="en-GB"/>
        </w:rPr>
        <w:t xml:space="preserve"> </w:t>
      </w:r>
      <w:r w:rsidR="001B74D3" w:rsidRPr="00110FA1">
        <w:rPr>
          <w:rFonts w:ascii="Times New Roman" w:hAnsi="Times New Roman" w:hint="eastAsia"/>
          <w:sz w:val="22"/>
          <w:lang w:val="en-GB"/>
        </w:rPr>
        <w:t xml:space="preserve">of </w:t>
      </w:r>
      <w:r w:rsidR="001D5EE7" w:rsidRPr="00110FA1">
        <w:rPr>
          <w:rFonts w:ascii="Times New Roman" w:hAnsi="Times New Roman" w:hint="eastAsia"/>
          <w:sz w:val="22"/>
          <w:lang w:val="en-GB"/>
        </w:rPr>
        <w:t>Model</w:t>
      </w:r>
      <w:r w:rsidR="00CE5547" w:rsidRPr="00110FA1">
        <w:rPr>
          <w:rFonts w:ascii="Times New Roman" w:hAnsi="Times New Roman"/>
          <w:sz w:val="22"/>
          <w:lang w:val="en-GB"/>
        </w:rPr>
        <w:t>s</w:t>
      </w:r>
      <w:r w:rsidR="001D5EE7" w:rsidRPr="00110FA1">
        <w:rPr>
          <w:rFonts w:ascii="Times New Roman" w:hAnsi="Times New Roman" w:hint="eastAsia"/>
          <w:sz w:val="22"/>
          <w:lang w:val="en-GB"/>
        </w:rPr>
        <w:t xml:space="preserve"> 0, </w:t>
      </w:r>
      <w:r w:rsidR="0019644A" w:rsidRPr="00110FA1">
        <w:rPr>
          <w:rFonts w:ascii="Times New Roman" w:hAnsi="Times New Roman" w:hint="eastAsia"/>
          <w:sz w:val="22"/>
          <w:lang w:val="en-GB"/>
        </w:rPr>
        <w:t>1 and 2</w:t>
      </w:r>
      <w:r w:rsidR="001B74D3" w:rsidRPr="00110FA1">
        <w:rPr>
          <w:rFonts w:ascii="Times New Roman" w:hAnsi="Times New Roman" w:hint="eastAsia"/>
          <w:sz w:val="22"/>
          <w:lang w:val="en-GB"/>
        </w:rPr>
        <w:t xml:space="preserve">, </w:t>
      </w:r>
      <w:r w:rsidR="001D5EE7" w:rsidRPr="00110FA1">
        <w:rPr>
          <w:rFonts w:ascii="Times New Roman" w:hAnsi="Times New Roman" w:hint="eastAsia"/>
          <w:sz w:val="22"/>
          <w:lang w:val="en-GB"/>
        </w:rPr>
        <w:t xml:space="preserve">the </w:t>
      </w:r>
      <w:r w:rsidR="00015E73" w:rsidRPr="00110FA1">
        <w:rPr>
          <w:rFonts w:ascii="Times New Roman" w:hAnsi="Times New Roman"/>
          <w:sz w:val="22"/>
          <w:lang w:val="en-GB"/>
        </w:rPr>
        <w:t xml:space="preserve">optimal </w:t>
      </w:r>
      <w:r w:rsidR="001D5EE7" w:rsidRPr="00110FA1">
        <w:rPr>
          <w:rFonts w:ascii="Times New Roman" w:hAnsi="Times New Roman" w:hint="eastAsia"/>
          <w:sz w:val="22"/>
          <w:lang w:val="en-GB"/>
        </w:rPr>
        <w:t xml:space="preserve">pricing </w:t>
      </w:r>
      <w:r w:rsidR="00015E73" w:rsidRPr="00110FA1">
        <w:rPr>
          <w:rFonts w:ascii="Times New Roman" w:hAnsi="Times New Roman"/>
          <w:sz w:val="22"/>
          <w:lang w:val="en-GB"/>
        </w:rPr>
        <w:t>decisions and the effective demands have the following properties</w:t>
      </w:r>
      <w:r w:rsidR="001D5EE7" w:rsidRPr="00110FA1">
        <w:rPr>
          <w:rFonts w:ascii="Times New Roman" w:hAnsi="Times New Roman" w:hint="eastAsia"/>
          <w:sz w:val="22"/>
          <w:lang w:val="en-GB"/>
        </w:rPr>
        <w:t>:</w:t>
      </w:r>
    </w:p>
    <w:p w:rsidR="0034792B" w:rsidRPr="00110FA1" w:rsidRDefault="0034792B" w:rsidP="00110FA1">
      <w:pPr>
        <w:textAlignment w:val="center"/>
        <w:rPr>
          <w:rFonts w:ascii="Times New Roman" w:hAnsi="Times New Roman"/>
          <w:sz w:val="24"/>
          <w:szCs w:val="24"/>
          <w:lang w:val="en-GB"/>
        </w:rPr>
      </w:pPr>
      <w:r w:rsidRPr="00110FA1">
        <w:rPr>
          <w:rFonts w:ascii="Times New Roman" w:hAnsi="Times New Roman" w:hint="eastAsia"/>
          <w:sz w:val="22"/>
          <w:lang w:val="en-GB"/>
        </w:rPr>
        <w:t xml:space="preserve">(i) </w:t>
      </w:r>
      <w:r w:rsidR="00A63885" w:rsidRPr="00110FA1">
        <w:rPr>
          <w:rFonts w:ascii="Times New Roman" w:hAnsi="Times New Roman" w:hint="eastAsia"/>
          <w:sz w:val="22"/>
          <w:lang w:val="en-GB"/>
        </w:rPr>
        <w:t>For the manufacturer</w:t>
      </w:r>
      <w:r w:rsidR="00A63885" w:rsidRPr="00110FA1">
        <w:rPr>
          <w:rFonts w:ascii="Times New Roman" w:hAnsi="Times New Roman"/>
          <w:sz w:val="22"/>
          <w:lang w:val="en-GB"/>
        </w:rPr>
        <w:t>’</w:t>
      </w:r>
      <w:r w:rsidR="001B74D3" w:rsidRPr="00110FA1">
        <w:rPr>
          <w:rFonts w:ascii="Times New Roman" w:hAnsi="Times New Roman" w:hint="eastAsia"/>
          <w:sz w:val="22"/>
          <w:lang w:val="en-GB"/>
        </w:rPr>
        <w:t>s wholesale prices</w:t>
      </w:r>
      <w:r w:rsidR="001D5EE7" w:rsidRPr="00110FA1">
        <w:rPr>
          <w:rFonts w:ascii="Times New Roman" w:hAnsi="Times New Roman" w:hint="eastAsia"/>
          <w:kern w:val="0"/>
          <w:sz w:val="24"/>
          <w:szCs w:val="24"/>
          <w:lang w:val="en-GB"/>
        </w:rPr>
        <w:t>,</w:t>
      </w:r>
      <w:r w:rsidR="001B74D3" w:rsidRPr="00110FA1">
        <w:rPr>
          <w:rFonts w:ascii="Times New Roman" w:hAnsi="Times New Roman" w:hint="eastAsia"/>
          <w:kern w:val="0"/>
          <w:sz w:val="24"/>
          <w:szCs w:val="24"/>
          <w:lang w:val="en-GB"/>
        </w:rPr>
        <w:t xml:space="preserve"> </w:t>
      </w:r>
      <w:proofErr w:type="gramStart"/>
      <w:r w:rsidR="001B74D3" w:rsidRPr="00110FA1">
        <w:rPr>
          <w:rFonts w:ascii="Times New Roman" w:hAnsi="Times New Roman" w:hint="eastAsia"/>
          <w:sz w:val="22"/>
          <w:lang w:val="en-GB"/>
        </w:rPr>
        <w:t>i</w:t>
      </w:r>
      <w:r w:rsidR="00A63885" w:rsidRPr="00110FA1">
        <w:rPr>
          <w:rFonts w:ascii="Times New Roman" w:hAnsi="Times New Roman"/>
          <w:sz w:val="22"/>
          <w:lang w:val="en-GB"/>
        </w:rPr>
        <w:t>f</w:t>
      </w:r>
      <w:r w:rsidR="00A63885" w:rsidRPr="00110FA1">
        <w:rPr>
          <w:rFonts w:ascii="Times New Roman" w:eastAsia="PMingLiU" w:hAnsi="Times New Roman"/>
          <w:sz w:val="24"/>
          <w:szCs w:val="24"/>
          <w:lang w:val="en-GB" w:eastAsia="zh-TW"/>
        </w:rPr>
        <w:t xml:space="preserve"> </w:t>
      </w:r>
      <w:proofErr w:type="gramEnd"/>
      <w:r w:rsidR="00A63885" w:rsidRPr="00110FA1">
        <w:rPr>
          <w:lang w:val="en-GB"/>
        </w:rPr>
        <w:object w:dxaOrig="1020" w:dyaOrig="400">
          <v:shape id="_x0000_i1109" type="#_x0000_t75" style="width:51pt;height:21pt" o:ole="">
            <v:imagedata r:id="rId174" o:title=""/>
          </v:shape>
          <o:OLEObject Type="Embed" ProgID="Equation.DSMT4" ShapeID="_x0000_i1109" DrawAspect="Content" ObjectID="_1598690832" r:id="rId175"/>
        </w:object>
      </w:r>
      <w:r w:rsidR="00A63885" w:rsidRPr="00110FA1">
        <w:rPr>
          <w:rFonts w:ascii="Times New Roman" w:hAnsi="Times New Roman"/>
          <w:sz w:val="22"/>
          <w:lang w:val="en-GB"/>
        </w:rPr>
        <w:t>,</w:t>
      </w:r>
      <w:r w:rsidR="00A63885" w:rsidRPr="00110FA1">
        <w:rPr>
          <w:rFonts w:ascii="Times New Roman" w:eastAsia="PMingLiU" w:hAnsi="Times New Roman"/>
          <w:sz w:val="24"/>
          <w:szCs w:val="24"/>
          <w:lang w:val="en-GB" w:eastAsia="zh-TW"/>
        </w:rPr>
        <w:t xml:space="preserve"> </w:t>
      </w:r>
      <w:r w:rsidR="00A63885" w:rsidRPr="00110FA1">
        <w:rPr>
          <w:rFonts w:ascii="Times New Roman" w:hAnsi="Times New Roman"/>
          <w:sz w:val="22"/>
          <w:lang w:val="en-GB"/>
        </w:rPr>
        <w:t>then</w:t>
      </w:r>
      <w:r w:rsidR="00A63885" w:rsidRPr="00110FA1">
        <w:rPr>
          <w:rFonts w:ascii="Times New Roman" w:eastAsia="PMingLiU" w:hAnsi="Times New Roman"/>
          <w:sz w:val="24"/>
          <w:szCs w:val="24"/>
          <w:lang w:val="en-GB" w:eastAsia="zh-TW"/>
        </w:rPr>
        <w:t xml:space="preserve"> </w:t>
      </w:r>
      <w:r w:rsidR="00A63885" w:rsidRPr="00110FA1">
        <w:rPr>
          <w:lang w:val="en-GB"/>
        </w:rPr>
        <w:object w:dxaOrig="1280" w:dyaOrig="380">
          <v:shape id="_x0000_i1110" type="#_x0000_t75" style="width:63.75pt;height:19.5pt" o:ole="">
            <v:imagedata r:id="rId176" o:title=""/>
          </v:shape>
          <o:OLEObject Type="Embed" ProgID="Equation.DSMT4" ShapeID="_x0000_i1110" DrawAspect="Content" ObjectID="_1598690833" r:id="rId177"/>
        </w:object>
      </w:r>
      <w:r w:rsidR="00A63885" w:rsidRPr="00110FA1">
        <w:rPr>
          <w:rFonts w:ascii="Times New Roman" w:eastAsia="PMingLiU" w:hAnsi="Times New Roman"/>
          <w:sz w:val="22"/>
          <w:lang w:val="en-GB" w:eastAsia="zh-TW"/>
        </w:rPr>
        <w:t>;</w:t>
      </w:r>
      <w:r w:rsidR="00A63885" w:rsidRPr="00110FA1">
        <w:rPr>
          <w:rFonts w:ascii="Times New Roman" w:eastAsia="PMingLiU" w:hAnsi="Times New Roman"/>
          <w:sz w:val="24"/>
          <w:szCs w:val="24"/>
          <w:lang w:val="en-GB" w:eastAsia="zh-TW"/>
        </w:rPr>
        <w:t xml:space="preserve"> </w:t>
      </w:r>
      <w:r w:rsidR="009F2ED7" w:rsidRPr="00110FA1">
        <w:rPr>
          <w:rFonts w:ascii="Times New Roman" w:hAnsi="Times New Roman" w:hint="eastAsia"/>
          <w:sz w:val="24"/>
          <w:szCs w:val="24"/>
          <w:lang w:val="en-GB"/>
        </w:rPr>
        <w:t xml:space="preserve">and </w:t>
      </w:r>
      <w:r w:rsidR="00A63885" w:rsidRPr="00110FA1">
        <w:rPr>
          <w:rFonts w:ascii="Times New Roman" w:hAnsi="Times New Roman"/>
          <w:sz w:val="22"/>
          <w:lang w:val="en-GB"/>
        </w:rPr>
        <w:t>if</w:t>
      </w:r>
      <w:r w:rsidR="00A63885" w:rsidRPr="00110FA1">
        <w:rPr>
          <w:rFonts w:ascii="Times New Roman" w:eastAsia="PMingLiU" w:hAnsi="Times New Roman"/>
          <w:sz w:val="24"/>
          <w:szCs w:val="24"/>
          <w:lang w:val="en-GB" w:eastAsia="zh-TW"/>
        </w:rPr>
        <w:t xml:space="preserve"> </w:t>
      </w:r>
      <w:r w:rsidR="00A63885" w:rsidRPr="00110FA1">
        <w:rPr>
          <w:lang w:val="en-GB"/>
        </w:rPr>
        <w:object w:dxaOrig="1020" w:dyaOrig="400">
          <v:shape id="_x0000_i1111" type="#_x0000_t75" style="width:51pt;height:21pt" o:ole="">
            <v:imagedata r:id="rId178" o:title=""/>
          </v:shape>
          <o:OLEObject Type="Embed" ProgID="Equation.DSMT4" ShapeID="_x0000_i1111" DrawAspect="Content" ObjectID="_1598690834" r:id="rId179"/>
        </w:object>
      </w:r>
      <w:r w:rsidR="00A63885" w:rsidRPr="00110FA1">
        <w:rPr>
          <w:rFonts w:ascii="Times New Roman" w:eastAsia="PMingLiU" w:hAnsi="Times New Roman"/>
          <w:sz w:val="24"/>
          <w:szCs w:val="24"/>
          <w:lang w:val="en-GB" w:eastAsia="zh-TW"/>
        </w:rPr>
        <w:t xml:space="preserve">, </w:t>
      </w:r>
      <w:r w:rsidR="00A63885" w:rsidRPr="00110FA1">
        <w:rPr>
          <w:rFonts w:ascii="Times New Roman" w:hAnsi="Times New Roman"/>
          <w:sz w:val="22"/>
          <w:lang w:val="en-GB"/>
        </w:rPr>
        <w:t>then</w:t>
      </w:r>
      <w:r w:rsidR="00A63885" w:rsidRPr="00110FA1">
        <w:rPr>
          <w:rFonts w:ascii="Times New Roman" w:eastAsia="PMingLiU" w:hAnsi="Times New Roman"/>
          <w:sz w:val="24"/>
          <w:szCs w:val="24"/>
          <w:lang w:val="en-GB" w:eastAsia="zh-TW"/>
        </w:rPr>
        <w:t xml:space="preserve"> </w:t>
      </w:r>
      <w:r w:rsidR="00D94FC3" w:rsidRPr="00110FA1">
        <w:rPr>
          <w:lang w:val="en-GB"/>
        </w:rPr>
        <w:object w:dxaOrig="1280" w:dyaOrig="380">
          <v:shape id="_x0000_i1112" type="#_x0000_t75" style="width:63.75pt;height:19.5pt" o:ole="">
            <v:imagedata r:id="rId180" o:title=""/>
          </v:shape>
          <o:OLEObject Type="Embed" ProgID="Equation.DSMT4" ShapeID="_x0000_i1112" DrawAspect="Content" ObjectID="_1598690835" r:id="rId181"/>
        </w:object>
      </w:r>
      <w:r w:rsidRPr="00110FA1">
        <w:rPr>
          <w:rFonts w:ascii="Times New Roman" w:hAnsi="Times New Roman" w:hint="eastAsia"/>
          <w:sz w:val="24"/>
          <w:szCs w:val="24"/>
          <w:lang w:val="en-GB"/>
        </w:rPr>
        <w:t xml:space="preserve">. </w:t>
      </w:r>
      <w:r w:rsidRPr="00110FA1">
        <w:rPr>
          <w:rFonts w:ascii="Times New Roman" w:hAnsi="Times New Roman"/>
          <w:sz w:val="22"/>
          <w:lang w:val="en-GB"/>
        </w:rPr>
        <w:t xml:space="preserve">Fig. </w:t>
      </w:r>
      <w:r w:rsidRPr="00110FA1">
        <w:rPr>
          <w:rFonts w:ascii="Times New Roman" w:hAnsi="Times New Roman" w:hint="eastAsia"/>
          <w:sz w:val="22"/>
          <w:lang w:val="en-GB"/>
        </w:rPr>
        <w:t xml:space="preserve">2(a) shows the </w:t>
      </w:r>
      <w:r w:rsidR="00B11BA3" w:rsidRPr="00110FA1">
        <w:rPr>
          <w:rFonts w:ascii="Times New Roman" w:hAnsi="Times New Roman" w:hint="eastAsia"/>
          <w:sz w:val="22"/>
          <w:lang w:val="en-GB"/>
        </w:rPr>
        <w:t xml:space="preserve">above </w:t>
      </w:r>
      <w:r w:rsidRPr="00110FA1">
        <w:rPr>
          <w:rFonts w:ascii="Times New Roman" w:hAnsi="Times New Roman" w:hint="eastAsia"/>
          <w:sz w:val="22"/>
          <w:lang w:val="en-GB"/>
        </w:rPr>
        <w:t>region divisions.</w:t>
      </w:r>
      <w:r w:rsidRPr="00110FA1">
        <w:rPr>
          <w:rFonts w:ascii="Times New Roman" w:hAnsi="Times New Roman"/>
          <w:sz w:val="22"/>
          <w:lang w:val="en-GB"/>
        </w:rPr>
        <w:t xml:space="preserve"> </w:t>
      </w:r>
    </w:p>
    <w:p w:rsidR="003B6A4E" w:rsidRPr="00110FA1" w:rsidRDefault="001B74D3" w:rsidP="00110FA1">
      <w:pPr>
        <w:rPr>
          <w:rFonts w:ascii="Times New Roman" w:hAnsi="Times New Roman" w:hint="eastAsia"/>
          <w:sz w:val="22"/>
          <w:lang w:val="en-GB"/>
        </w:rPr>
      </w:pPr>
      <w:r w:rsidRPr="00110FA1">
        <w:rPr>
          <w:rFonts w:hint="eastAsia"/>
          <w:lang w:val="en-GB"/>
        </w:rPr>
        <w:t>(</w:t>
      </w:r>
      <w:r w:rsidRPr="00110FA1">
        <w:rPr>
          <w:rFonts w:ascii="Times New Roman" w:hAnsi="Times New Roman" w:hint="eastAsia"/>
          <w:sz w:val="22"/>
          <w:lang w:val="en-GB"/>
        </w:rPr>
        <w:t>ii)</w:t>
      </w:r>
      <w:r w:rsidR="00CE5547" w:rsidRPr="00110FA1">
        <w:rPr>
          <w:rFonts w:ascii="Times New Roman" w:hAnsi="Times New Roman"/>
          <w:sz w:val="22"/>
          <w:lang w:val="en-GB"/>
        </w:rPr>
        <w:t xml:space="preserve"> </w:t>
      </w:r>
      <w:r w:rsidRPr="00110FA1">
        <w:rPr>
          <w:rFonts w:ascii="Times New Roman" w:hAnsi="Times New Roman" w:hint="eastAsia"/>
          <w:sz w:val="22"/>
          <w:lang w:val="en-GB"/>
        </w:rPr>
        <w:t>For the retailer</w:t>
      </w:r>
      <w:r w:rsidRPr="00110FA1">
        <w:rPr>
          <w:rFonts w:ascii="Times New Roman" w:hAnsi="Times New Roman"/>
          <w:sz w:val="22"/>
          <w:lang w:val="en-GB"/>
        </w:rPr>
        <w:t>’</w:t>
      </w:r>
      <w:r w:rsidRPr="00110FA1">
        <w:rPr>
          <w:rFonts w:ascii="Times New Roman" w:hAnsi="Times New Roman" w:hint="eastAsia"/>
          <w:sz w:val="22"/>
          <w:lang w:val="en-GB"/>
        </w:rPr>
        <w:t>s prices</w:t>
      </w:r>
      <w:proofErr w:type="gramStart"/>
      <w:r w:rsidR="00820C92" w:rsidRPr="00110FA1">
        <w:rPr>
          <w:rFonts w:ascii="Times New Roman" w:hAnsi="Times New Roman" w:hint="eastAsia"/>
          <w:sz w:val="22"/>
          <w:lang w:val="en-GB"/>
        </w:rPr>
        <w:t>,</w:t>
      </w:r>
      <w:r w:rsidRPr="00110FA1">
        <w:rPr>
          <w:rFonts w:ascii="Times New Roman" w:hAnsi="Times New Roman" w:hint="eastAsia"/>
          <w:kern w:val="0"/>
          <w:sz w:val="24"/>
          <w:szCs w:val="24"/>
          <w:lang w:val="en-GB"/>
        </w:rPr>
        <w:t xml:space="preserve"> </w:t>
      </w:r>
      <w:proofErr w:type="gramEnd"/>
      <w:r w:rsidRPr="00110FA1">
        <w:rPr>
          <w:position w:val="-12"/>
          <w:lang w:val="en-GB"/>
        </w:rPr>
        <w:object w:dxaOrig="1280" w:dyaOrig="380">
          <v:shape id="_x0000_i1113" type="#_x0000_t75" style="width:63.75pt;height:19.5pt" o:ole="">
            <v:imagedata r:id="rId182" o:title=""/>
          </v:shape>
          <o:OLEObject Type="Embed" ProgID="Equation.DSMT4" ShapeID="_x0000_i1113" DrawAspect="Content" ObjectID="_1598690836" r:id="rId183"/>
        </w:object>
      </w:r>
      <w:r w:rsidR="00C5466E" w:rsidRPr="00110FA1">
        <w:rPr>
          <w:rFonts w:ascii="Times New Roman" w:hAnsi="Times New Roman" w:hint="eastAsia"/>
          <w:sz w:val="24"/>
          <w:szCs w:val="24"/>
          <w:lang w:val="en-GB"/>
        </w:rPr>
        <w:t xml:space="preserve">, </w:t>
      </w:r>
      <w:r w:rsidRPr="00110FA1">
        <w:rPr>
          <w:rFonts w:ascii="Times New Roman" w:hAnsi="Times New Roman" w:hint="eastAsia"/>
          <w:sz w:val="22"/>
          <w:lang w:val="en-GB"/>
        </w:rPr>
        <w:t xml:space="preserve">and </w:t>
      </w:r>
      <w:r w:rsidRPr="00110FA1">
        <w:rPr>
          <w:rFonts w:ascii="Times New Roman" w:hAnsi="Times New Roman"/>
          <w:sz w:val="22"/>
          <w:lang w:val="en-GB"/>
        </w:rPr>
        <w:t>the retail margin</w:t>
      </w:r>
      <w:r w:rsidR="003B6A4E" w:rsidRPr="00110FA1">
        <w:rPr>
          <w:rFonts w:ascii="Times New Roman" w:hAnsi="Times New Roman"/>
          <w:position w:val="-12"/>
          <w:sz w:val="22"/>
          <w:lang w:val="en-GB"/>
        </w:rPr>
        <w:object w:dxaOrig="1700" w:dyaOrig="380">
          <v:shape id="_x0000_i1114" type="#_x0000_t75" style="width:84.75pt;height:18.75pt" o:ole="">
            <v:imagedata r:id="rId184" o:title=""/>
          </v:shape>
          <o:OLEObject Type="Embed" ProgID="Equation.DSMT4" ShapeID="_x0000_i1114" DrawAspect="Content" ObjectID="_1598690837" r:id="rId185"/>
        </w:object>
      </w:r>
      <w:r w:rsidR="0042678B" w:rsidRPr="00110FA1">
        <w:rPr>
          <w:rFonts w:ascii="Times New Roman" w:hAnsi="Times New Roman" w:hint="eastAsia"/>
          <w:sz w:val="22"/>
          <w:lang w:val="en-GB"/>
        </w:rPr>
        <w:t>,</w:t>
      </w:r>
    </w:p>
    <w:p w:rsidR="00BB2885" w:rsidRPr="00110FA1" w:rsidRDefault="00D54A3F" w:rsidP="00110FA1">
      <w:pPr>
        <w:rPr>
          <w:rFonts w:ascii="Times New Roman" w:hAnsi="Times New Roman"/>
          <w:sz w:val="24"/>
          <w:szCs w:val="24"/>
          <w:lang w:val="en-GB"/>
        </w:rPr>
      </w:pPr>
      <w:r w:rsidRPr="00110FA1">
        <w:rPr>
          <w:rFonts w:ascii="Times New Roman" w:hAnsi="Times New Roman"/>
          <w:position w:val="-12"/>
          <w:sz w:val="22"/>
          <w:lang w:val="en-GB"/>
        </w:rPr>
        <w:object w:dxaOrig="1700" w:dyaOrig="380">
          <v:shape id="_x0000_i1115" type="#_x0000_t75" style="width:86.25pt;height:19.5pt" o:ole="">
            <v:imagedata r:id="rId186" o:title=""/>
          </v:shape>
          <o:OLEObject Type="Embed" ProgID="Equation.DSMT4" ShapeID="_x0000_i1115" DrawAspect="Content" ObjectID="_1598690838" r:id="rId187"/>
        </w:object>
      </w:r>
      <w:r w:rsidR="00B21C38" w:rsidRPr="00110FA1">
        <w:rPr>
          <w:rFonts w:ascii="Times New Roman" w:hAnsi="Times New Roman" w:hint="eastAsia"/>
          <w:sz w:val="22"/>
          <w:lang w:val="en-GB"/>
        </w:rPr>
        <w:t>.</w:t>
      </w:r>
      <w:r w:rsidR="001B74D3" w:rsidRPr="00110FA1">
        <w:rPr>
          <w:rFonts w:ascii="Times New Roman" w:hAnsi="Times New Roman"/>
          <w:sz w:val="22"/>
          <w:lang w:val="en-GB"/>
        </w:rPr>
        <w:t xml:space="preserve"> </w:t>
      </w:r>
    </w:p>
    <w:p w:rsidR="00703979" w:rsidRPr="00110FA1" w:rsidRDefault="00BB2885" w:rsidP="00110FA1">
      <w:pPr>
        <w:rPr>
          <w:rFonts w:ascii="Times New Roman" w:hAnsi="Times New Roman"/>
          <w:sz w:val="24"/>
          <w:szCs w:val="24"/>
          <w:lang w:val="en-GB"/>
        </w:rPr>
      </w:pPr>
      <w:bookmarkStart w:id="11" w:name="OLE_LINK26"/>
      <w:bookmarkStart w:id="12" w:name="OLE_LINK27"/>
      <w:r w:rsidRPr="00110FA1">
        <w:rPr>
          <w:rFonts w:ascii="Times New Roman" w:hAnsi="Times New Roman"/>
          <w:sz w:val="22"/>
          <w:lang w:val="en-GB"/>
        </w:rPr>
        <w:t xml:space="preserve">(iii) </w:t>
      </w:r>
      <w:r w:rsidR="00E440C6" w:rsidRPr="00110FA1">
        <w:rPr>
          <w:rFonts w:ascii="Times New Roman" w:hAnsi="Times New Roman" w:hint="eastAsia"/>
          <w:sz w:val="22"/>
          <w:lang w:val="en-GB"/>
        </w:rPr>
        <w:t xml:space="preserve">For the total </w:t>
      </w:r>
      <w:r w:rsidR="004E236A" w:rsidRPr="00110FA1">
        <w:rPr>
          <w:rFonts w:ascii="Times New Roman" w:hAnsi="Times New Roman" w:hint="eastAsia"/>
          <w:sz w:val="22"/>
          <w:lang w:val="en-GB"/>
        </w:rPr>
        <w:t>effective demand</w:t>
      </w:r>
      <w:r w:rsidR="00E440C6" w:rsidRPr="00110FA1">
        <w:rPr>
          <w:rFonts w:ascii="Times New Roman" w:hAnsi="Times New Roman" w:hint="eastAsia"/>
          <w:sz w:val="22"/>
          <w:lang w:val="en-GB"/>
        </w:rPr>
        <w:t xml:space="preserve"> of the three </w:t>
      </w:r>
      <w:r w:rsidR="001D5EE7" w:rsidRPr="00110FA1">
        <w:rPr>
          <w:rFonts w:ascii="Times New Roman" w:hAnsi="Times New Roman" w:hint="eastAsia"/>
          <w:sz w:val="22"/>
          <w:lang w:val="en-GB"/>
        </w:rPr>
        <w:t>models</w:t>
      </w:r>
      <w:proofErr w:type="gramStart"/>
      <w:r w:rsidR="00820C92" w:rsidRPr="00110FA1">
        <w:rPr>
          <w:rFonts w:ascii="Times New Roman" w:hAnsi="Times New Roman" w:hint="eastAsia"/>
          <w:sz w:val="22"/>
          <w:lang w:val="en-GB"/>
        </w:rPr>
        <w:t>,</w:t>
      </w:r>
      <w:r w:rsidR="00E440C6" w:rsidRPr="00110FA1">
        <w:rPr>
          <w:rFonts w:hint="eastAsia"/>
          <w:lang w:val="en-GB"/>
        </w:rPr>
        <w:t xml:space="preserve"> </w:t>
      </w:r>
      <w:proofErr w:type="gramEnd"/>
      <w:r w:rsidR="00E440C6" w:rsidRPr="00110FA1">
        <w:rPr>
          <w:position w:val="-12"/>
          <w:lang w:val="en-GB"/>
        </w:rPr>
        <w:object w:dxaOrig="1180" w:dyaOrig="380">
          <v:shape id="_x0000_i1116" type="#_x0000_t75" style="width:58.5pt;height:19.5pt" o:ole="">
            <v:imagedata r:id="rId188" o:title=""/>
          </v:shape>
          <o:OLEObject Type="Embed" ProgID="Equation.DSMT4" ShapeID="_x0000_i1116" DrawAspect="Content" ObjectID="_1598690839" r:id="rId189"/>
        </w:object>
      </w:r>
      <w:r w:rsidR="00FB6782" w:rsidRPr="00110FA1">
        <w:rPr>
          <w:rFonts w:hint="eastAsia"/>
          <w:lang w:val="en-GB"/>
        </w:rPr>
        <w:t>.</w:t>
      </w:r>
      <w:r w:rsidR="00B46E7C" w:rsidRPr="00110FA1">
        <w:rPr>
          <w:rFonts w:ascii="Times New Roman" w:hAnsi="Times New Roman" w:hint="eastAsia"/>
          <w:sz w:val="24"/>
          <w:szCs w:val="24"/>
          <w:lang w:val="en-GB"/>
        </w:rPr>
        <w:t xml:space="preserve"> </w:t>
      </w:r>
      <w:r w:rsidR="000B3EFA" w:rsidRPr="00110FA1">
        <w:rPr>
          <w:rFonts w:ascii="Times New Roman" w:hAnsi="Times New Roman" w:hint="eastAsia"/>
          <w:sz w:val="22"/>
          <w:lang w:val="en-GB"/>
        </w:rPr>
        <w:t xml:space="preserve">For the </w:t>
      </w:r>
      <w:r w:rsidR="004E236A" w:rsidRPr="00110FA1">
        <w:rPr>
          <w:rFonts w:ascii="Times New Roman" w:hAnsi="Times New Roman" w:hint="eastAsia"/>
          <w:sz w:val="22"/>
          <w:lang w:val="en-GB"/>
        </w:rPr>
        <w:t>effective demand</w:t>
      </w:r>
      <w:r w:rsidR="001B74D3" w:rsidRPr="00110FA1">
        <w:rPr>
          <w:rFonts w:ascii="Times New Roman" w:hAnsi="Times New Roman" w:hint="eastAsia"/>
          <w:sz w:val="22"/>
          <w:lang w:val="en-GB"/>
        </w:rPr>
        <w:t xml:space="preserve"> of the </w:t>
      </w:r>
      <w:r w:rsidR="009A5290" w:rsidRPr="00110FA1">
        <w:rPr>
          <w:rFonts w:ascii="Times New Roman" w:hAnsi="Times New Roman" w:hint="eastAsia"/>
          <w:sz w:val="22"/>
          <w:lang w:val="en-GB"/>
        </w:rPr>
        <w:t>brick-and-mortar</w:t>
      </w:r>
      <w:r w:rsidR="00EB4EFC" w:rsidRPr="00110FA1">
        <w:rPr>
          <w:rFonts w:ascii="Times New Roman" w:hAnsi="Times New Roman" w:hint="eastAsia"/>
          <w:sz w:val="22"/>
          <w:lang w:val="en-GB"/>
        </w:rPr>
        <w:t xml:space="preserve"> channel</w:t>
      </w:r>
      <w:proofErr w:type="gramStart"/>
      <w:r w:rsidR="00820C92" w:rsidRPr="00110FA1">
        <w:rPr>
          <w:rFonts w:ascii="Times New Roman" w:hAnsi="Times New Roman" w:hint="eastAsia"/>
          <w:sz w:val="22"/>
          <w:lang w:val="en-GB"/>
        </w:rPr>
        <w:t xml:space="preserve">, </w:t>
      </w:r>
      <w:proofErr w:type="gramEnd"/>
      <w:r w:rsidR="001B74D3" w:rsidRPr="00110FA1">
        <w:rPr>
          <w:rFonts w:ascii="Times New Roman" w:hAnsi="Times New Roman"/>
          <w:position w:val="-12"/>
          <w:sz w:val="24"/>
          <w:szCs w:val="24"/>
          <w:lang w:val="en-GB"/>
        </w:rPr>
        <w:object w:dxaOrig="1280" w:dyaOrig="380">
          <v:shape id="_x0000_i1117" type="#_x0000_t75" style="width:63.75pt;height:19.5pt" o:ole="">
            <v:imagedata r:id="rId190" o:title=""/>
          </v:shape>
          <o:OLEObject Type="Embed" ProgID="Equation.DSMT4" ShapeID="_x0000_i1117" DrawAspect="Content" ObjectID="_1598690840" r:id="rId191"/>
        </w:object>
      </w:r>
      <w:bookmarkEnd w:id="11"/>
      <w:bookmarkEnd w:id="12"/>
      <w:r w:rsidR="00F521FE" w:rsidRPr="00110FA1">
        <w:rPr>
          <w:rFonts w:ascii="Times New Roman" w:hAnsi="Times New Roman"/>
          <w:sz w:val="24"/>
          <w:szCs w:val="24"/>
          <w:lang w:val="en-GB"/>
        </w:rPr>
        <w:t>.</w:t>
      </w:r>
      <w:r w:rsidR="0019644A" w:rsidRPr="00110FA1">
        <w:rPr>
          <w:rFonts w:ascii="Times New Roman" w:hAnsi="Times New Roman" w:hint="eastAsia"/>
          <w:sz w:val="24"/>
          <w:szCs w:val="24"/>
          <w:lang w:val="en-GB"/>
        </w:rPr>
        <w:t xml:space="preserve"> </w:t>
      </w:r>
      <w:r w:rsidR="001B74D3" w:rsidRPr="00110FA1">
        <w:rPr>
          <w:rFonts w:ascii="Times New Roman" w:hAnsi="Times New Roman" w:hint="eastAsia"/>
          <w:sz w:val="22"/>
          <w:lang w:val="en-GB"/>
        </w:rPr>
        <w:t xml:space="preserve">For </w:t>
      </w:r>
      <w:r w:rsidR="000B3EFA" w:rsidRPr="00110FA1">
        <w:rPr>
          <w:rFonts w:ascii="Times New Roman" w:hAnsi="Times New Roman" w:hint="eastAsia"/>
          <w:sz w:val="22"/>
          <w:lang w:val="en-GB"/>
        </w:rPr>
        <w:t xml:space="preserve">the </w:t>
      </w:r>
      <w:r w:rsidR="004E236A" w:rsidRPr="00110FA1">
        <w:rPr>
          <w:rFonts w:ascii="Times New Roman" w:hAnsi="Times New Roman" w:hint="eastAsia"/>
          <w:sz w:val="22"/>
          <w:lang w:val="en-GB"/>
        </w:rPr>
        <w:t>effective demand</w:t>
      </w:r>
      <w:r w:rsidR="001B74D3" w:rsidRPr="00110FA1">
        <w:rPr>
          <w:rFonts w:ascii="Times New Roman" w:hAnsi="Times New Roman" w:hint="eastAsia"/>
          <w:sz w:val="22"/>
          <w:lang w:val="en-GB"/>
        </w:rPr>
        <w:t xml:space="preserve"> of the online channel</w:t>
      </w:r>
      <w:proofErr w:type="gramStart"/>
      <w:r w:rsidR="00820C92" w:rsidRPr="00110FA1">
        <w:rPr>
          <w:rFonts w:ascii="Times New Roman" w:hAnsi="Times New Roman" w:hint="eastAsia"/>
          <w:sz w:val="22"/>
          <w:lang w:val="en-GB"/>
        </w:rPr>
        <w:t xml:space="preserve">, </w:t>
      </w:r>
      <w:proofErr w:type="gramEnd"/>
      <w:r w:rsidR="000001BC" w:rsidRPr="00110FA1">
        <w:rPr>
          <w:position w:val="-12"/>
          <w:lang w:val="en-GB"/>
        </w:rPr>
        <w:object w:dxaOrig="840" w:dyaOrig="380">
          <v:shape id="_x0000_i1118" type="#_x0000_t75" style="width:42.75pt;height:19.5pt" o:ole="">
            <v:imagedata r:id="rId192" o:title=""/>
          </v:shape>
          <o:OLEObject Type="Embed" ProgID="Equation.DSMT4" ShapeID="_x0000_i1118" DrawAspect="Content" ObjectID="_1598690841" r:id="rId193"/>
        </w:object>
      </w:r>
      <w:r w:rsidR="00E440C6" w:rsidRPr="00110FA1">
        <w:rPr>
          <w:rFonts w:hint="eastAsia"/>
          <w:lang w:val="en-GB"/>
        </w:rPr>
        <w:t>.</w:t>
      </w:r>
      <w:r w:rsidR="008157DF" w:rsidRPr="00110FA1">
        <w:rPr>
          <w:rFonts w:hint="eastAsia"/>
          <w:lang w:val="en-GB"/>
        </w:rPr>
        <w:t xml:space="preserve"> </w:t>
      </w:r>
    </w:p>
    <w:p w:rsidR="00BB2885" w:rsidRPr="00110FA1" w:rsidRDefault="00BB2885" w:rsidP="00110FA1">
      <w:pPr>
        <w:autoSpaceDE w:val="0"/>
        <w:autoSpaceDN w:val="0"/>
        <w:adjustRightInd w:val="0"/>
        <w:ind w:firstLineChars="200" w:firstLine="440"/>
        <w:rPr>
          <w:rFonts w:ascii="Times New Roman" w:hAnsi="Times New Roman" w:hint="eastAsia"/>
          <w:sz w:val="22"/>
          <w:lang w:val="en-GB"/>
        </w:rPr>
      </w:pPr>
      <w:r w:rsidRPr="00110FA1">
        <w:rPr>
          <w:rFonts w:ascii="Times New Roman" w:hAnsi="Times New Roman"/>
          <w:sz w:val="22"/>
          <w:lang w:val="en-GB"/>
        </w:rPr>
        <w:t xml:space="preserve">The proof for (i) is </w:t>
      </w:r>
      <w:r w:rsidR="009246FD" w:rsidRPr="00110FA1">
        <w:rPr>
          <w:rFonts w:ascii="Times New Roman" w:hAnsi="Times New Roman"/>
          <w:sz w:val="22"/>
          <w:lang w:val="en-GB"/>
        </w:rPr>
        <w:t xml:space="preserve">given </w:t>
      </w:r>
      <w:r w:rsidRPr="00110FA1">
        <w:rPr>
          <w:rFonts w:ascii="Times New Roman" w:hAnsi="Times New Roman"/>
          <w:sz w:val="22"/>
          <w:lang w:val="en-GB"/>
        </w:rPr>
        <w:t xml:space="preserve">in </w:t>
      </w:r>
      <w:r w:rsidR="005F47E4" w:rsidRPr="00110FA1">
        <w:rPr>
          <w:rFonts w:ascii="Times New Roman" w:hAnsi="Times New Roman"/>
          <w:sz w:val="22"/>
          <w:lang w:val="en-GB"/>
        </w:rPr>
        <w:t xml:space="preserve">the </w:t>
      </w:r>
      <w:r w:rsidR="0019644A" w:rsidRPr="00110FA1">
        <w:rPr>
          <w:rFonts w:ascii="Times New Roman" w:hAnsi="Times New Roman" w:hint="eastAsia"/>
          <w:kern w:val="0"/>
          <w:sz w:val="22"/>
          <w:lang w:val="en-GB"/>
        </w:rPr>
        <w:t>Electronic Companion</w:t>
      </w:r>
      <w:r w:rsidR="005F47E4" w:rsidRPr="00110FA1">
        <w:rPr>
          <w:rFonts w:ascii="Times New Roman" w:hAnsi="Times New Roman"/>
          <w:kern w:val="0"/>
          <w:sz w:val="22"/>
          <w:lang w:val="en-GB"/>
        </w:rPr>
        <w:t>,</w:t>
      </w:r>
      <w:r w:rsidRPr="00110FA1">
        <w:rPr>
          <w:rFonts w:ascii="Times New Roman" w:hAnsi="Times New Roman"/>
          <w:sz w:val="22"/>
          <w:lang w:val="en-GB"/>
        </w:rPr>
        <w:t xml:space="preserve"> and </w:t>
      </w:r>
      <w:r w:rsidR="009246FD" w:rsidRPr="00110FA1">
        <w:rPr>
          <w:rFonts w:ascii="Times New Roman" w:hAnsi="Times New Roman"/>
          <w:sz w:val="22"/>
          <w:lang w:val="en-GB"/>
        </w:rPr>
        <w:t>the proofs for Proposition</w:t>
      </w:r>
      <w:r w:rsidR="00C5466E" w:rsidRPr="00110FA1">
        <w:rPr>
          <w:rFonts w:ascii="Times New Roman" w:hAnsi="Times New Roman" w:hint="eastAsia"/>
          <w:sz w:val="22"/>
          <w:lang w:val="en-GB"/>
        </w:rPr>
        <w:t>s</w:t>
      </w:r>
      <w:r w:rsidR="009246FD" w:rsidRPr="00110FA1">
        <w:rPr>
          <w:rFonts w:ascii="Times New Roman" w:hAnsi="Times New Roman"/>
          <w:sz w:val="22"/>
          <w:lang w:val="en-GB"/>
        </w:rPr>
        <w:t xml:space="preserve"> 1(ii) and (iii) are relatively straightforward and omitted</w:t>
      </w:r>
      <w:r w:rsidRPr="00110FA1">
        <w:rPr>
          <w:rFonts w:ascii="Times New Roman" w:hAnsi="Times New Roman"/>
          <w:sz w:val="22"/>
          <w:lang w:val="en-GB"/>
        </w:rPr>
        <w:t>.</w:t>
      </w:r>
    </w:p>
    <w:p w:rsidR="0008704D" w:rsidRPr="00110FA1" w:rsidRDefault="0008704D" w:rsidP="00110FA1">
      <w:pPr>
        <w:autoSpaceDE w:val="0"/>
        <w:autoSpaceDN w:val="0"/>
        <w:adjustRightInd w:val="0"/>
        <w:ind w:firstLineChars="200" w:firstLine="440"/>
        <w:rPr>
          <w:rFonts w:ascii="Times New Roman" w:hAnsi="Times New Roman"/>
          <w:sz w:val="22"/>
          <w:lang w:val="en-GB"/>
        </w:rPr>
      </w:pPr>
    </w:p>
    <w:p w:rsidR="002D53CB" w:rsidRPr="00110FA1" w:rsidRDefault="007A65B5" w:rsidP="00110FA1">
      <w:pPr>
        <w:ind w:firstLineChars="118" w:firstLine="283"/>
        <w:rPr>
          <w:rFonts w:ascii="Times New Roman" w:hAnsi="Times New Roman"/>
          <w:sz w:val="24"/>
          <w:szCs w:val="24"/>
          <w:lang w:val="en-GB"/>
        </w:rPr>
      </w:pPr>
      <w:r w:rsidRPr="00110FA1">
        <w:rPr>
          <w:rFonts w:ascii="Times New Roman" w:hAnsi="Times New Roman" w:hint="eastAsia"/>
          <w:sz w:val="24"/>
          <w:szCs w:val="24"/>
          <w:lang w:val="en-GB"/>
        </w:rPr>
        <w:t xml:space="preserve"> </w:t>
      </w:r>
      <w:r w:rsidR="00B12942" w:rsidRPr="00110FA1">
        <w:rPr>
          <w:rFonts w:ascii="Times New Roman" w:hAnsi="Times New Roman"/>
          <w:noProof/>
          <w:sz w:val="22"/>
          <w:lang w:val="en-GB"/>
        </w:rPr>
        <w:drawing>
          <wp:inline distT="0" distB="0" distL="0" distR="0">
            <wp:extent cx="2152650" cy="1638300"/>
            <wp:effectExtent l="0" t="0" r="0" b="0"/>
            <wp:docPr id="95"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52650" cy="1638300"/>
                    </a:xfrm>
                    <a:prstGeom prst="rect">
                      <a:avLst/>
                    </a:prstGeom>
                    <a:noFill/>
                    <a:ln>
                      <a:noFill/>
                    </a:ln>
                  </pic:spPr>
                </pic:pic>
              </a:graphicData>
            </a:graphic>
          </wp:inline>
        </w:drawing>
      </w:r>
      <w:r w:rsidRPr="00110FA1">
        <w:rPr>
          <w:rFonts w:ascii="Times New Roman" w:hAnsi="Times New Roman" w:hint="eastAsia"/>
          <w:sz w:val="24"/>
          <w:szCs w:val="24"/>
          <w:lang w:val="en-GB"/>
        </w:rPr>
        <w:t xml:space="preserve">   </w:t>
      </w:r>
      <w:r w:rsidR="00B12942" w:rsidRPr="00110FA1">
        <w:rPr>
          <w:rFonts w:ascii="Times New Roman" w:hAnsi="Times New Roman"/>
          <w:noProof/>
          <w:sz w:val="22"/>
          <w:lang w:val="en-GB"/>
        </w:rPr>
        <w:drawing>
          <wp:inline distT="0" distB="0" distL="0" distR="0">
            <wp:extent cx="2257425" cy="1647825"/>
            <wp:effectExtent l="0" t="0" r="0" b="0"/>
            <wp:docPr id="96"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257425" cy="1647825"/>
                    </a:xfrm>
                    <a:prstGeom prst="rect">
                      <a:avLst/>
                    </a:prstGeom>
                    <a:noFill/>
                    <a:ln>
                      <a:noFill/>
                    </a:ln>
                  </pic:spPr>
                </pic:pic>
              </a:graphicData>
            </a:graphic>
          </wp:inline>
        </w:drawing>
      </w:r>
    </w:p>
    <w:p w:rsidR="00CD52C7" w:rsidRPr="00110FA1" w:rsidRDefault="00B27600" w:rsidP="00110FA1">
      <w:pPr>
        <w:ind w:firstLine="900"/>
        <w:rPr>
          <w:rFonts w:ascii="Times New Roman" w:hAnsi="Times New Roman"/>
          <w:sz w:val="20"/>
          <w:szCs w:val="20"/>
          <w:lang w:val="en-GB"/>
        </w:rPr>
      </w:pPr>
      <w:r w:rsidRPr="00110FA1">
        <w:rPr>
          <w:rFonts w:ascii="Times New Roman" w:hAnsi="Times New Roman" w:hint="eastAsia"/>
          <w:sz w:val="20"/>
          <w:szCs w:val="20"/>
          <w:lang w:val="en-GB"/>
        </w:rPr>
        <w:lastRenderedPageBreak/>
        <w:t>(</w:t>
      </w:r>
      <w:proofErr w:type="gramStart"/>
      <w:r w:rsidRPr="00110FA1">
        <w:rPr>
          <w:rFonts w:ascii="Times New Roman" w:hAnsi="Times New Roman" w:hint="eastAsia"/>
          <w:sz w:val="20"/>
          <w:szCs w:val="20"/>
          <w:lang w:val="en-GB"/>
        </w:rPr>
        <w:t>a</w:t>
      </w:r>
      <w:proofErr w:type="gramEnd"/>
      <w:r w:rsidRPr="00110FA1">
        <w:rPr>
          <w:rFonts w:ascii="Times New Roman" w:hAnsi="Times New Roman"/>
          <w:sz w:val="20"/>
          <w:szCs w:val="20"/>
          <w:lang w:val="en-GB"/>
        </w:rPr>
        <w:t xml:space="preserve">) </w:t>
      </w:r>
      <w:r w:rsidR="00785EE9" w:rsidRPr="00110FA1">
        <w:rPr>
          <w:rFonts w:ascii="Times New Roman" w:hAnsi="Times New Roman"/>
          <w:sz w:val="20"/>
          <w:szCs w:val="20"/>
          <w:lang w:val="en-GB"/>
        </w:rPr>
        <w:t>Characterise wholesale prices</w:t>
      </w:r>
      <w:r w:rsidR="00703BCF" w:rsidRPr="00110FA1">
        <w:rPr>
          <w:rFonts w:ascii="Times New Roman" w:hAnsi="Times New Roman" w:hint="eastAsia"/>
          <w:sz w:val="20"/>
          <w:szCs w:val="20"/>
          <w:lang w:val="en-GB"/>
        </w:rPr>
        <w:t xml:space="preserve">      </w:t>
      </w:r>
      <w:r w:rsidR="00CD52C7" w:rsidRPr="00110FA1">
        <w:rPr>
          <w:rFonts w:ascii="Times New Roman" w:hAnsi="Times New Roman" w:hint="eastAsia"/>
          <w:sz w:val="20"/>
          <w:szCs w:val="20"/>
          <w:lang w:val="en-GB"/>
        </w:rPr>
        <w:t xml:space="preserve">  </w:t>
      </w:r>
      <w:r w:rsidR="002D53CB" w:rsidRPr="00110FA1">
        <w:rPr>
          <w:rFonts w:ascii="Times New Roman" w:hAnsi="Times New Roman" w:hint="eastAsia"/>
          <w:sz w:val="20"/>
          <w:szCs w:val="20"/>
          <w:lang w:val="en-GB"/>
        </w:rPr>
        <w:t>(b)</w:t>
      </w:r>
      <w:r w:rsidR="00CD52C7" w:rsidRPr="00110FA1">
        <w:rPr>
          <w:rFonts w:ascii="Times New Roman" w:hAnsi="Times New Roman" w:hint="eastAsia"/>
          <w:sz w:val="20"/>
          <w:szCs w:val="20"/>
          <w:lang w:val="en-GB"/>
        </w:rPr>
        <w:t xml:space="preserve"> </w:t>
      </w:r>
      <w:r w:rsidR="00785EE9" w:rsidRPr="00110FA1">
        <w:rPr>
          <w:rFonts w:ascii="Times New Roman" w:hAnsi="Times New Roman"/>
          <w:sz w:val="20"/>
          <w:szCs w:val="20"/>
          <w:lang w:val="en-GB"/>
        </w:rPr>
        <w:t>Characterise channel control ability</w:t>
      </w:r>
      <w:r w:rsidR="00B13D47" w:rsidRPr="00110FA1">
        <w:rPr>
          <w:rFonts w:ascii="Times New Roman" w:hAnsi="Times New Roman"/>
          <w:sz w:val="20"/>
          <w:szCs w:val="20"/>
          <w:lang w:val="en-GB"/>
        </w:rPr>
        <w:t xml:space="preserve"> </w:t>
      </w:r>
    </w:p>
    <w:p w:rsidR="00D54A3F" w:rsidRPr="00110FA1" w:rsidRDefault="00CE5547" w:rsidP="00110FA1">
      <w:pPr>
        <w:autoSpaceDE w:val="0"/>
        <w:autoSpaceDN w:val="0"/>
        <w:adjustRightInd w:val="0"/>
        <w:jc w:val="center"/>
        <w:rPr>
          <w:rFonts w:ascii="Times New Roman" w:hAnsi="Times New Roman"/>
          <w:sz w:val="20"/>
          <w:szCs w:val="20"/>
          <w:lang w:val="en-GB"/>
        </w:rPr>
      </w:pPr>
      <w:r w:rsidRPr="00110FA1">
        <w:rPr>
          <w:rFonts w:ascii="Times New Roman" w:hAnsi="Times New Roman"/>
          <w:sz w:val="20"/>
          <w:szCs w:val="20"/>
          <w:lang w:val="en-GB"/>
        </w:rPr>
        <w:t>Fig. 2</w:t>
      </w:r>
      <w:r w:rsidR="00663428" w:rsidRPr="00110FA1">
        <w:rPr>
          <w:rFonts w:ascii="Times New Roman" w:hAnsi="Times New Roman" w:hint="eastAsia"/>
          <w:sz w:val="20"/>
          <w:szCs w:val="20"/>
          <w:lang w:val="en-GB"/>
        </w:rPr>
        <w:t>.</w:t>
      </w:r>
      <w:r w:rsidR="002D53CB" w:rsidRPr="00110FA1">
        <w:rPr>
          <w:rFonts w:ascii="Times New Roman" w:hAnsi="Times New Roman" w:hint="eastAsia"/>
          <w:sz w:val="20"/>
          <w:szCs w:val="20"/>
          <w:lang w:val="en-GB"/>
        </w:rPr>
        <w:t xml:space="preserve"> Region divisions</w:t>
      </w:r>
      <w:r w:rsidR="001D5EE7" w:rsidRPr="00110FA1">
        <w:rPr>
          <w:rFonts w:ascii="Times New Roman" w:hAnsi="Times New Roman" w:hint="eastAsia"/>
          <w:sz w:val="20"/>
          <w:szCs w:val="20"/>
          <w:lang w:val="en-GB"/>
        </w:rPr>
        <w:t xml:space="preserve"> </w:t>
      </w:r>
      <w:r w:rsidR="002D53CB" w:rsidRPr="00110FA1">
        <w:rPr>
          <w:rFonts w:ascii="Times New Roman" w:hAnsi="Times New Roman" w:hint="eastAsia"/>
          <w:sz w:val="20"/>
          <w:szCs w:val="20"/>
          <w:lang w:val="en-GB"/>
        </w:rPr>
        <w:t>considering</w:t>
      </w:r>
      <w:r w:rsidR="001D5EE7" w:rsidRPr="00110FA1">
        <w:rPr>
          <w:rFonts w:ascii="Times New Roman" w:hAnsi="Times New Roman" w:hint="eastAsia"/>
          <w:sz w:val="20"/>
          <w:szCs w:val="20"/>
          <w:lang w:val="en-GB"/>
        </w:rPr>
        <w:t xml:space="preserve"> wholesale pricing</w:t>
      </w:r>
      <w:r w:rsidR="002D53CB" w:rsidRPr="00110FA1">
        <w:rPr>
          <w:rFonts w:ascii="Times New Roman" w:hAnsi="Times New Roman" w:hint="eastAsia"/>
          <w:sz w:val="20"/>
          <w:szCs w:val="20"/>
          <w:lang w:val="en-GB"/>
        </w:rPr>
        <w:t xml:space="preserve"> and </w:t>
      </w:r>
      <w:r w:rsidR="006171C1" w:rsidRPr="00110FA1">
        <w:rPr>
          <w:rFonts w:ascii="Times New Roman" w:hAnsi="Times New Roman" w:hint="eastAsia"/>
          <w:sz w:val="20"/>
          <w:szCs w:val="20"/>
          <w:lang w:val="en-GB"/>
        </w:rPr>
        <w:t>RGM</w:t>
      </w:r>
      <w:r w:rsidR="002D53CB" w:rsidRPr="00110FA1">
        <w:rPr>
          <w:rFonts w:ascii="Times New Roman" w:hAnsi="Times New Roman" w:hint="eastAsia"/>
          <w:sz w:val="20"/>
          <w:szCs w:val="20"/>
          <w:lang w:val="en-GB"/>
        </w:rPr>
        <w:t xml:space="preserve"> in Model</w:t>
      </w:r>
      <w:r w:rsidR="005F47E4" w:rsidRPr="00110FA1">
        <w:rPr>
          <w:rFonts w:ascii="Times New Roman" w:hAnsi="Times New Roman"/>
          <w:sz w:val="20"/>
          <w:szCs w:val="20"/>
          <w:lang w:val="en-GB"/>
        </w:rPr>
        <w:t>s</w:t>
      </w:r>
      <w:r w:rsidR="002D53CB" w:rsidRPr="00110FA1">
        <w:rPr>
          <w:rFonts w:ascii="Times New Roman" w:hAnsi="Times New Roman" w:hint="eastAsia"/>
          <w:sz w:val="20"/>
          <w:szCs w:val="20"/>
          <w:lang w:val="en-GB"/>
        </w:rPr>
        <w:t xml:space="preserve"> 0, 1 and 2</w:t>
      </w:r>
    </w:p>
    <w:p w:rsidR="00D25C06" w:rsidRPr="00110FA1" w:rsidRDefault="00D25C06" w:rsidP="00110FA1">
      <w:pPr>
        <w:autoSpaceDE w:val="0"/>
        <w:autoSpaceDN w:val="0"/>
        <w:adjustRightInd w:val="0"/>
        <w:jc w:val="center"/>
        <w:rPr>
          <w:rFonts w:ascii="Times New Roman" w:hAnsi="Times New Roman" w:hint="eastAsia"/>
          <w:sz w:val="24"/>
          <w:szCs w:val="24"/>
          <w:lang w:val="en-GB"/>
        </w:rPr>
      </w:pPr>
    </w:p>
    <w:p w:rsidR="008018E7" w:rsidRPr="00110FA1" w:rsidRDefault="00BB2885" w:rsidP="00110FA1">
      <w:pPr>
        <w:autoSpaceDE w:val="0"/>
        <w:autoSpaceDN w:val="0"/>
        <w:adjustRightInd w:val="0"/>
        <w:ind w:firstLineChars="200" w:firstLine="440"/>
        <w:rPr>
          <w:rFonts w:ascii="Times New Roman" w:hAnsi="Times New Roman"/>
          <w:color w:val="FF0000"/>
          <w:sz w:val="22"/>
          <w:lang w:val="en-GB"/>
        </w:rPr>
      </w:pPr>
      <w:r w:rsidRPr="00110FA1">
        <w:rPr>
          <w:rFonts w:ascii="Times New Roman" w:hAnsi="Times New Roman"/>
          <w:sz w:val="22"/>
          <w:lang w:val="en-GB"/>
        </w:rPr>
        <w:t>Proposition</w:t>
      </w:r>
      <w:r w:rsidR="00F54A14" w:rsidRPr="00110FA1">
        <w:rPr>
          <w:rFonts w:ascii="Times New Roman" w:hAnsi="Times New Roman" w:hint="eastAsia"/>
          <w:sz w:val="22"/>
          <w:lang w:val="en-GB"/>
        </w:rPr>
        <w:t xml:space="preserve"> </w:t>
      </w:r>
      <w:r w:rsidRPr="00110FA1">
        <w:rPr>
          <w:rFonts w:ascii="Times New Roman" w:hAnsi="Times New Roman"/>
          <w:sz w:val="22"/>
          <w:lang w:val="en-GB"/>
        </w:rPr>
        <w:t>1</w:t>
      </w:r>
      <w:r w:rsidR="00F54A14" w:rsidRPr="00110FA1">
        <w:rPr>
          <w:rFonts w:ascii="Times New Roman" w:hAnsi="Times New Roman" w:hint="eastAsia"/>
          <w:sz w:val="22"/>
          <w:lang w:val="en-GB"/>
        </w:rPr>
        <w:t>(i)</w:t>
      </w:r>
      <w:r w:rsidRPr="00110FA1">
        <w:rPr>
          <w:rFonts w:ascii="Times New Roman" w:hAnsi="Times New Roman"/>
          <w:sz w:val="22"/>
          <w:lang w:val="en-GB"/>
        </w:rPr>
        <w:t xml:space="preserve"> shows that once the </w:t>
      </w:r>
      <w:r w:rsidR="00460738" w:rsidRPr="00110FA1">
        <w:rPr>
          <w:rFonts w:ascii="Times New Roman" w:hAnsi="Times New Roman" w:hint="eastAsia"/>
          <w:sz w:val="22"/>
          <w:lang w:val="en-GB"/>
        </w:rPr>
        <w:t>e-</w:t>
      </w:r>
      <w:r w:rsidRPr="00110FA1">
        <w:rPr>
          <w:rFonts w:ascii="Times New Roman" w:hAnsi="Times New Roman"/>
          <w:sz w:val="22"/>
          <w:lang w:val="en-GB"/>
        </w:rPr>
        <w:t xml:space="preserve">channel is introduced by </w:t>
      </w:r>
      <w:r w:rsidRPr="00110FA1">
        <w:rPr>
          <w:rFonts w:ascii="Times New Roman" w:hAnsi="Times New Roman" w:hint="eastAsia"/>
          <w:sz w:val="22"/>
          <w:lang w:val="en-GB"/>
        </w:rPr>
        <w:t>the</w:t>
      </w:r>
      <w:r w:rsidRPr="00110FA1">
        <w:rPr>
          <w:rFonts w:ascii="Times New Roman" w:hAnsi="Times New Roman"/>
          <w:sz w:val="22"/>
          <w:lang w:val="en-GB"/>
        </w:rPr>
        <w:t xml:space="preserve"> manufacturer (Model 1) or </w:t>
      </w:r>
      <w:r w:rsidR="00F54A14" w:rsidRPr="00110FA1">
        <w:rPr>
          <w:rFonts w:ascii="Times New Roman" w:hAnsi="Times New Roman" w:hint="eastAsia"/>
          <w:sz w:val="22"/>
          <w:lang w:val="en-GB"/>
        </w:rPr>
        <w:t xml:space="preserve">by the </w:t>
      </w:r>
      <w:r w:rsidRPr="00110FA1">
        <w:rPr>
          <w:rFonts w:ascii="Times New Roman" w:hAnsi="Times New Roman"/>
          <w:sz w:val="22"/>
          <w:lang w:val="en-GB"/>
        </w:rPr>
        <w:t xml:space="preserve">retailer (Model 2), </w:t>
      </w:r>
      <w:r w:rsidR="00820C92" w:rsidRPr="00110FA1">
        <w:rPr>
          <w:rFonts w:ascii="Times New Roman" w:hAnsi="Times New Roman" w:hint="eastAsia"/>
          <w:sz w:val="22"/>
          <w:lang w:val="en-GB"/>
        </w:rPr>
        <w:t>the wholesale price will i</w:t>
      </w:r>
      <w:r w:rsidR="00C5466E" w:rsidRPr="00110FA1">
        <w:rPr>
          <w:rFonts w:ascii="Times New Roman" w:hAnsi="Times New Roman" w:hint="eastAsia"/>
          <w:sz w:val="22"/>
          <w:lang w:val="en-GB"/>
        </w:rPr>
        <w:t>ncrease</w:t>
      </w:r>
      <w:r w:rsidR="00452480" w:rsidRPr="00110FA1">
        <w:rPr>
          <w:rFonts w:ascii="Times New Roman" w:hAnsi="Times New Roman" w:hint="eastAsia"/>
          <w:sz w:val="22"/>
          <w:lang w:val="en-GB"/>
        </w:rPr>
        <w:t>,</w:t>
      </w:r>
      <w:r w:rsidR="00C5466E" w:rsidRPr="00110FA1">
        <w:rPr>
          <w:rFonts w:ascii="Times New Roman" w:hAnsi="Times New Roman" w:hint="eastAsia"/>
          <w:sz w:val="22"/>
          <w:lang w:val="en-GB"/>
        </w:rPr>
        <w:t xml:space="preserve"> </w:t>
      </w:r>
      <w:r w:rsidR="00D14AFA" w:rsidRPr="00110FA1">
        <w:rPr>
          <w:rFonts w:ascii="Times New Roman" w:hAnsi="Times New Roman" w:hint="eastAsia"/>
          <w:sz w:val="22"/>
          <w:lang w:val="en-GB"/>
        </w:rPr>
        <w:t xml:space="preserve">compared </w:t>
      </w:r>
      <w:r w:rsidR="0008704D" w:rsidRPr="00110FA1">
        <w:rPr>
          <w:rFonts w:ascii="Times New Roman" w:hAnsi="Times New Roman" w:hint="eastAsia"/>
          <w:sz w:val="22"/>
          <w:lang w:val="en-GB"/>
        </w:rPr>
        <w:t>with</w:t>
      </w:r>
      <w:r w:rsidR="00452480" w:rsidRPr="00110FA1">
        <w:rPr>
          <w:rFonts w:ascii="Times New Roman" w:hAnsi="Times New Roman" w:hint="eastAsia"/>
          <w:sz w:val="22"/>
          <w:lang w:val="en-GB"/>
        </w:rPr>
        <w:t xml:space="preserve"> </w:t>
      </w:r>
      <w:r w:rsidR="00D14AFA" w:rsidRPr="00110FA1">
        <w:rPr>
          <w:rFonts w:ascii="Times New Roman" w:hAnsi="Times New Roman" w:hint="eastAsia"/>
          <w:sz w:val="22"/>
          <w:lang w:val="en-GB"/>
        </w:rPr>
        <w:t>that</w:t>
      </w:r>
      <w:r w:rsidR="00452480" w:rsidRPr="00110FA1">
        <w:rPr>
          <w:rFonts w:ascii="Times New Roman" w:hAnsi="Times New Roman" w:hint="eastAsia"/>
          <w:sz w:val="22"/>
          <w:lang w:val="en-GB"/>
        </w:rPr>
        <w:t xml:space="preserve"> in the model with only a</w:t>
      </w:r>
      <w:r w:rsidR="00F54A14" w:rsidRPr="00110FA1">
        <w:rPr>
          <w:rFonts w:ascii="Times New Roman" w:hAnsi="Times New Roman" w:hint="eastAsia"/>
          <w:sz w:val="22"/>
          <w:lang w:val="en-GB"/>
        </w:rPr>
        <w:t xml:space="preserve"> </w:t>
      </w:r>
      <w:r w:rsidR="009A5290" w:rsidRPr="00110FA1">
        <w:rPr>
          <w:rFonts w:ascii="Times New Roman" w:hAnsi="Times New Roman" w:hint="eastAsia"/>
          <w:sz w:val="22"/>
          <w:lang w:val="en-GB"/>
        </w:rPr>
        <w:t>brick-and-mortar</w:t>
      </w:r>
      <w:r w:rsidR="00EB4EFC" w:rsidRPr="00110FA1">
        <w:rPr>
          <w:rFonts w:ascii="Times New Roman" w:hAnsi="Times New Roman" w:hint="eastAsia"/>
          <w:sz w:val="22"/>
          <w:lang w:val="en-GB"/>
        </w:rPr>
        <w:t xml:space="preserve"> channel</w:t>
      </w:r>
      <w:r w:rsidR="00F54A14" w:rsidRPr="00110FA1">
        <w:rPr>
          <w:rFonts w:ascii="Times New Roman" w:hAnsi="Times New Roman" w:hint="eastAsia"/>
          <w:sz w:val="22"/>
          <w:lang w:val="en-GB"/>
        </w:rPr>
        <w:t xml:space="preserve">. </w:t>
      </w:r>
      <w:r w:rsidR="00357396" w:rsidRPr="00110FA1">
        <w:rPr>
          <w:rFonts w:ascii="Times New Roman" w:hAnsi="Times New Roman"/>
          <w:sz w:val="22"/>
          <w:lang w:val="en-GB"/>
        </w:rPr>
        <w:t>Together with</w:t>
      </w:r>
      <w:r w:rsidR="00FD7318" w:rsidRPr="00110FA1">
        <w:rPr>
          <w:rFonts w:ascii="Times New Roman" w:hAnsi="Times New Roman" w:hint="eastAsia"/>
          <w:sz w:val="22"/>
          <w:lang w:val="en-GB"/>
        </w:rPr>
        <w:t xml:space="preserve"> </w:t>
      </w:r>
      <w:r w:rsidR="00FD7318" w:rsidRPr="00110FA1">
        <w:rPr>
          <w:rFonts w:ascii="Times New Roman" w:hAnsi="Times New Roman"/>
          <w:sz w:val="22"/>
          <w:lang w:val="en-GB"/>
        </w:rPr>
        <w:t>Proposition</w:t>
      </w:r>
      <w:r w:rsidR="00FD7318" w:rsidRPr="00110FA1">
        <w:rPr>
          <w:rFonts w:ascii="Times New Roman" w:hAnsi="Times New Roman" w:hint="eastAsia"/>
          <w:sz w:val="22"/>
          <w:lang w:val="en-GB"/>
        </w:rPr>
        <w:t xml:space="preserve"> </w:t>
      </w:r>
      <w:r w:rsidR="00FD7318" w:rsidRPr="00110FA1">
        <w:rPr>
          <w:rFonts w:ascii="Times New Roman" w:hAnsi="Times New Roman"/>
          <w:sz w:val="22"/>
          <w:lang w:val="en-GB"/>
        </w:rPr>
        <w:t>1</w:t>
      </w:r>
      <w:r w:rsidR="00FD7318" w:rsidRPr="00110FA1">
        <w:rPr>
          <w:rFonts w:ascii="Times New Roman" w:hAnsi="Times New Roman" w:hint="eastAsia"/>
          <w:sz w:val="22"/>
          <w:lang w:val="en-GB"/>
        </w:rPr>
        <w:t>(iii)</w:t>
      </w:r>
      <w:r w:rsidR="00F54A14" w:rsidRPr="00110FA1">
        <w:rPr>
          <w:rFonts w:ascii="Times New Roman" w:hAnsi="Times New Roman" w:hint="eastAsia"/>
          <w:sz w:val="22"/>
          <w:lang w:val="en-GB"/>
        </w:rPr>
        <w:t xml:space="preserve">, </w:t>
      </w:r>
      <w:r w:rsidR="00FD7318" w:rsidRPr="00110FA1">
        <w:rPr>
          <w:rFonts w:ascii="Times New Roman" w:hAnsi="Times New Roman" w:hint="eastAsia"/>
          <w:sz w:val="22"/>
          <w:lang w:val="en-GB"/>
        </w:rPr>
        <w:t xml:space="preserve">we can see that </w:t>
      </w:r>
      <w:r w:rsidR="00F54A14" w:rsidRPr="00110FA1">
        <w:rPr>
          <w:rFonts w:ascii="Times New Roman" w:hAnsi="Times New Roman" w:hint="eastAsia"/>
          <w:sz w:val="22"/>
          <w:lang w:val="en-GB"/>
        </w:rPr>
        <w:t xml:space="preserve">introducing the online channel will benefit the manufacturer. </w:t>
      </w:r>
      <w:r w:rsidR="00357396" w:rsidRPr="00110FA1">
        <w:rPr>
          <w:rFonts w:ascii="Times New Roman" w:hAnsi="Times New Roman"/>
          <w:sz w:val="22"/>
          <w:lang w:val="en-GB"/>
        </w:rPr>
        <w:t>C</w:t>
      </w:r>
      <w:r w:rsidR="00F54A14" w:rsidRPr="00110FA1">
        <w:rPr>
          <w:rFonts w:ascii="Times New Roman" w:hAnsi="Times New Roman" w:hint="eastAsia"/>
          <w:sz w:val="22"/>
          <w:lang w:val="en-GB"/>
        </w:rPr>
        <w:t>ompar</w:t>
      </w:r>
      <w:r w:rsidR="00B21C38" w:rsidRPr="00110FA1">
        <w:rPr>
          <w:rFonts w:ascii="Times New Roman" w:hAnsi="Times New Roman" w:hint="eastAsia"/>
          <w:sz w:val="22"/>
          <w:lang w:val="en-GB"/>
        </w:rPr>
        <w:t>ing</w:t>
      </w:r>
      <w:r w:rsidR="00F54A14" w:rsidRPr="00110FA1">
        <w:rPr>
          <w:rFonts w:ascii="Times New Roman" w:hAnsi="Times New Roman" w:hint="eastAsia"/>
          <w:sz w:val="22"/>
          <w:lang w:val="en-GB"/>
        </w:rPr>
        <w:t xml:space="preserve"> the wholesale prices in Model 1</w:t>
      </w:r>
      <w:r w:rsidR="00CE5547" w:rsidRPr="00110FA1">
        <w:rPr>
          <w:rFonts w:ascii="Times New Roman" w:hAnsi="Times New Roman"/>
          <w:sz w:val="22"/>
          <w:lang w:val="en-GB"/>
        </w:rPr>
        <w:t xml:space="preserve"> </w:t>
      </w:r>
      <w:r w:rsidR="00F54A14" w:rsidRPr="00110FA1">
        <w:rPr>
          <w:rFonts w:ascii="Times New Roman" w:hAnsi="Times New Roman" w:hint="eastAsia"/>
          <w:sz w:val="22"/>
          <w:lang w:val="en-GB"/>
        </w:rPr>
        <w:t>and Model 2, t</w:t>
      </w:r>
      <w:r w:rsidR="00F54A14" w:rsidRPr="00110FA1">
        <w:rPr>
          <w:rFonts w:ascii="Times New Roman" w:hAnsi="Times New Roman"/>
          <w:sz w:val="22"/>
          <w:lang w:val="en-GB"/>
        </w:rPr>
        <w:t xml:space="preserve">he wholesale price in Model 1 </w:t>
      </w:r>
      <w:r w:rsidR="00FD7318" w:rsidRPr="00110FA1">
        <w:rPr>
          <w:rFonts w:ascii="Times New Roman" w:hAnsi="Times New Roman" w:hint="eastAsia"/>
          <w:sz w:val="22"/>
          <w:lang w:val="en-GB"/>
        </w:rPr>
        <w:t>is</w:t>
      </w:r>
      <w:r w:rsidR="00F54A14" w:rsidRPr="00110FA1">
        <w:rPr>
          <w:rFonts w:ascii="Times New Roman" w:hAnsi="Times New Roman"/>
          <w:sz w:val="22"/>
          <w:lang w:val="en-GB"/>
        </w:rPr>
        <w:t xml:space="preserve"> higher than </w:t>
      </w:r>
      <w:r w:rsidR="00F54A14" w:rsidRPr="00110FA1">
        <w:rPr>
          <w:rFonts w:ascii="Times New Roman" w:hAnsi="Times New Roman" w:hint="eastAsia"/>
          <w:sz w:val="22"/>
          <w:lang w:val="en-GB"/>
        </w:rPr>
        <w:t>that</w:t>
      </w:r>
      <w:r w:rsidR="00F54A14" w:rsidRPr="00110FA1">
        <w:rPr>
          <w:rFonts w:ascii="Times New Roman" w:hAnsi="Times New Roman"/>
          <w:sz w:val="22"/>
          <w:lang w:val="en-GB"/>
        </w:rPr>
        <w:t xml:space="preserve"> in Model 2 </w:t>
      </w:r>
      <w:r w:rsidR="00357396" w:rsidRPr="00110FA1">
        <w:rPr>
          <w:rFonts w:ascii="Times New Roman" w:hAnsi="Times New Roman"/>
          <w:sz w:val="22"/>
          <w:lang w:val="en-GB"/>
        </w:rPr>
        <w:t>when</w:t>
      </w:r>
      <w:r w:rsidR="002C2D2A" w:rsidRPr="00110FA1">
        <w:rPr>
          <w:rFonts w:ascii="Times New Roman" w:hAnsi="Times New Roman"/>
          <w:position w:val="-10"/>
          <w:sz w:val="22"/>
          <w:lang w:val="en-GB"/>
        </w:rPr>
        <w:object w:dxaOrig="520" w:dyaOrig="300">
          <v:shape id="_x0000_i1121" type="#_x0000_t75" style="width:26.25pt;height:15pt" o:ole="">
            <v:imagedata r:id="rId196" o:title=""/>
          </v:shape>
          <o:OLEObject Type="Embed" ProgID="Equation.DSMT4" ShapeID="_x0000_i1121" DrawAspect="Content" ObjectID="_1598690842" r:id="rId197"/>
        </w:object>
      </w:r>
      <w:r w:rsidR="00357396" w:rsidRPr="00110FA1">
        <w:rPr>
          <w:rFonts w:ascii="Times New Roman" w:hAnsi="Times New Roman"/>
          <w:sz w:val="22"/>
          <w:lang w:val="en-GB"/>
        </w:rPr>
        <w:t>is located in</w:t>
      </w:r>
      <w:r w:rsidR="00F54A14" w:rsidRPr="00110FA1">
        <w:rPr>
          <w:rFonts w:ascii="Times New Roman" w:hAnsi="Times New Roman" w:hint="eastAsia"/>
          <w:sz w:val="22"/>
          <w:lang w:val="en-GB"/>
        </w:rPr>
        <w:t xml:space="preserve"> </w:t>
      </w:r>
      <w:r w:rsidR="00CE3B17" w:rsidRPr="00110FA1">
        <w:rPr>
          <w:rFonts w:ascii="Times New Roman" w:hAnsi="Times New Roman" w:hint="eastAsia"/>
          <w:sz w:val="22"/>
          <w:lang w:val="en-GB"/>
        </w:rPr>
        <w:t>R</w:t>
      </w:r>
      <w:r w:rsidR="00F54A14" w:rsidRPr="00110FA1">
        <w:rPr>
          <w:rFonts w:ascii="Times New Roman" w:hAnsi="Times New Roman"/>
          <w:sz w:val="22"/>
          <w:lang w:val="en-GB"/>
        </w:rPr>
        <w:t xml:space="preserve">egion </w:t>
      </w:r>
      <w:r w:rsidR="00150E3E" w:rsidRPr="00110FA1">
        <w:rPr>
          <w:rFonts w:ascii="Times New Roman" w:hAnsi="Times New Roman"/>
          <w:position w:val="-4"/>
          <w:sz w:val="22"/>
          <w:lang w:val="en-GB"/>
        </w:rPr>
        <w:object w:dxaOrig="220" w:dyaOrig="220">
          <v:shape id="_x0000_i1122" type="#_x0000_t75" style="width:11.25pt;height:11.25pt" o:ole="">
            <v:imagedata r:id="rId198" o:title=""/>
          </v:shape>
          <o:OLEObject Type="Embed" ProgID="Equation.DSMT4" ShapeID="_x0000_i1122" DrawAspect="Content" ObjectID="_1598690843" r:id="rId199"/>
        </w:object>
      </w:r>
      <w:r w:rsidR="00150E3E" w:rsidRPr="00110FA1">
        <w:rPr>
          <w:rFonts w:ascii="Times New Roman" w:hAnsi="Times New Roman" w:hint="eastAsia"/>
          <w:sz w:val="22"/>
          <w:lang w:val="en-GB"/>
        </w:rPr>
        <w:t xml:space="preserve"> </w:t>
      </w:r>
      <w:r w:rsidR="00F54A14" w:rsidRPr="00110FA1">
        <w:rPr>
          <w:rFonts w:ascii="Times New Roman" w:hAnsi="Times New Roman" w:hint="eastAsia"/>
          <w:sz w:val="22"/>
          <w:lang w:val="en-GB"/>
        </w:rPr>
        <w:t xml:space="preserve">in </w:t>
      </w:r>
      <w:r w:rsidR="00F54A14" w:rsidRPr="00110FA1">
        <w:rPr>
          <w:rFonts w:ascii="Times New Roman" w:hAnsi="Times New Roman"/>
          <w:sz w:val="22"/>
          <w:lang w:val="en-GB"/>
        </w:rPr>
        <w:t>Fig</w:t>
      </w:r>
      <w:r w:rsidR="00F54A14" w:rsidRPr="00110FA1">
        <w:rPr>
          <w:rFonts w:ascii="Times New Roman" w:hAnsi="Times New Roman" w:hint="eastAsia"/>
          <w:sz w:val="22"/>
          <w:lang w:val="en-GB"/>
        </w:rPr>
        <w:t>.</w:t>
      </w:r>
      <w:r w:rsidR="00F54A14" w:rsidRPr="00110FA1">
        <w:rPr>
          <w:rFonts w:ascii="Times New Roman" w:hAnsi="Times New Roman"/>
          <w:sz w:val="22"/>
          <w:lang w:val="en-GB"/>
        </w:rPr>
        <w:t xml:space="preserve"> </w:t>
      </w:r>
      <w:r w:rsidR="00FB1880" w:rsidRPr="00110FA1">
        <w:rPr>
          <w:rFonts w:ascii="Times New Roman" w:hAnsi="Times New Roman" w:hint="eastAsia"/>
          <w:sz w:val="22"/>
          <w:lang w:val="en-GB"/>
        </w:rPr>
        <w:t>2(a)</w:t>
      </w:r>
      <w:r w:rsidR="00521F6D" w:rsidRPr="00110FA1">
        <w:rPr>
          <w:rFonts w:ascii="Times New Roman" w:hAnsi="Times New Roman" w:hint="eastAsia"/>
          <w:sz w:val="22"/>
          <w:lang w:val="en-GB"/>
        </w:rPr>
        <w:t xml:space="preserve">, </w:t>
      </w:r>
      <w:r w:rsidR="00D54A3F" w:rsidRPr="00110FA1">
        <w:rPr>
          <w:rFonts w:ascii="Times New Roman" w:hAnsi="Times New Roman" w:hint="eastAsia"/>
          <w:sz w:val="22"/>
          <w:lang w:val="en-GB"/>
        </w:rPr>
        <w:t>but</w:t>
      </w:r>
      <w:r w:rsidR="00F54A14" w:rsidRPr="00110FA1">
        <w:rPr>
          <w:rFonts w:ascii="Times New Roman" w:hAnsi="Times New Roman" w:hint="eastAsia"/>
          <w:sz w:val="22"/>
          <w:lang w:val="en-GB"/>
        </w:rPr>
        <w:t xml:space="preserve"> </w:t>
      </w:r>
      <w:r w:rsidR="00357396" w:rsidRPr="00110FA1">
        <w:rPr>
          <w:rFonts w:ascii="Times New Roman" w:hAnsi="Times New Roman"/>
          <w:sz w:val="22"/>
          <w:lang w:val="en-GB"/>
        </w:rPr>
        <w:t>the reverse relationship holds when</w:t>
      </w:r>
      <w:r w:rsidR="002C2D2A" w:rsidRPr="00110FA1">
        <w:rPr>
          <w:rFonts w:ascii="Times New Roman" w:hAnsi="Times New Roman"/>
          <w:position w:val="-10"/>
          <w:sz w:val="22"/>
          <w:lang w:val="en-GB"/>
        </w:rPr>
        <w:object w:dxaOrig="520" w:dyaOrig="300">
          <v:shape id="_x0000_i1123" type="#_x0000_t75" style="width:26.25pt;height:15pt" o:ole="">
            <v:imagedata r:id="rId200" o:title=""/>
          </v:shape>
          <o:OLEObject Type="Embed" ProgID="Equation.DSMT4" ShapeID="_x0000_i1123" DrawAspect="Content" ObjectID="_1598690844" r:id="rId201"/>
        </w:object>
      </w:r>
      <w:r w:rsidR="00357396" w:rsidRPr="00110FA1">
        <w:rPr>
          <w:rFonts w:ascii="Times New Roman" w:hAnsi="Times New Roman"/>
          <w:sz w:val="22"/>
          <w:lang w:val="en-GB"/>
        </w:rPr>
        <w:t xml:space="preserve">is located </w:t>
      </w:r>
      <w:r w:rsidR="00F54A14" w:rsidRPr="00110FA1">
        <w:rPr>
          <w:rFonts w:ascii="Times New Roman" w:hAnsi="Times New Roman" w:hint="eastAsia"/>
          <w:sz w:val="22"/>
          <w:lang w:val="en-GB"/>
        </w:rPr>
        <w:t xml:space="preserve">in </w:t>
      </w:r>
      <w:r w:rsidR="00CE3B17" w:rsidRPr="00110FA1">
        <w:rPr>
          <w:rFonts w:ascii="Times New Roman" w:hAnsi="Times New Roman" w:hint="eastAsia"/>
          <w:sz w:val="22"/>
          <w:lang w:val="en-GB"/>
        </w:rPr>
        <w:t>R</w:t>
      </w:r>
      <w:r w:rsidR="00F54A14" w:rsidRPr="00110FA1">
        <w:rPr>
          <w:rFonts w:ascii="Times New Roman" w:hAnsi="Times New Roman"/>
          <w:sz w:val="22"/>
          <w:lang w:val="en-GB"/>
        </w:rPr>
        <w:t xml:space="preserve">egion </w:t>
      </w:r>
      <w:r w:rsidR="00150E3E" w:rsidRPr="00110FA1">
        <w:rPr>
          <w:rFonts w:ascii="Times New Roman" w:hAnsi="Times New Roman"/>
          <w:position w:val="-4"/>
          <w:sz w:val="22"/>
          <w:lang w:val="en-GB"/>
        </w:rPr>
        <w:object w:dxaOrig="220" w:dyaOrig="220">
          <v:shape id="_x0000_i1124" type="#_x0000_t75" style="width:11.25pt;height:11.25pt" o:ole="">
            <v:imagedata r:id="rId202" o:title=""/>
          </v:shape>
          <o:OLEObject Type="Embed" ProgID="Equation.DSMT4" ShapeID="_x0000_i1124" DrawAspect="Content" ObjectID="_1598690845" r:id="rId203"/>
        </w:object>
      </w:r>
      <w:r w:rsidR="00150E3E" w:rsidRPr="00110FA1">
        <w:rPr>
          <w:rFonts w:ascii="Times New Roman" w:hAnsi="Times New Roman" w:hint="eastAsia"/>
          <w:sz w:val="22"/>
          <w:lang w:val="en-GB"/>
        </w:rPr>
        <w:t xml:space="preserve"> </w:t>
      </w:r>
      <w:r w:rsidR="00FB1880" w:rsidRPr="00110FA1">
        <w:rPr>
          <w:rFonts w:ascii="Times New Roman" w:hAnsi="Times New Roman" w:hint="eastAsia"/>
          <w:sz w:val="22"/>
          <w:lang w:val="en-GB"/>
        </w:rPr>
        <w:t>in Fig.</w:t>
      </w:r>
      <w:r w:rsidR="005F47E4" w:rsidRPr="00110FA1">
        <w:rPr>
          <w:rFonts w:ascii="Times New Roman" w:hAnsi="Times New Roman"/>
          <w:sz w:val="22"/>
          <w:lang w:val="en-GB"/>
        </w:rPr>
        <w:t xml:space="preserve"> </w:t>
      </w:r>
      <w:r w:rsidR="00FB1880" w:rsidRPr="00110FA1">
        <w:rPr>
          <w:rFonts w:ascii="Times New Roman" w:hAnsi="Times New Roman" w:hint="eastAsia"/>
          <w:sz w:val="22"/>
          <w:lang w:val="en-GB"/>
        </w:rPr>
        <w:t>2(a)</w:t>
      </w:r>
      <w:r w:rsidR="00357396" w:rsidRPr="00110FA1">
        <w:rPr>
          <w:rFonts w:ascii="Times New Roman" w:hAnsi="Times New Roman"/>
          <w:sz w:val="22"/>
          <w:lang w:val="en-GB"/>
        </w:rPr>
        <w:t>.</w:t>
      </w:r>
    </w:p>
    <w:p w:rsidR="00381C3F" w:rsidRPr="00110FA1" w:rsidRDefault="0059745C" w:rsidP="00110FA1">
      <w:pPr>
        <w:autoSpaceDE w:val="0"/>
        <w:autoSpaceDN w:val="0"/>
        <w:adjustRightInd w:val="0"/>
        <w:ind w:firstLineChars="200" w:firstLine="440"/>
        <w:rPr>
          <w:rFonts w:ascii="Times New Roman" w:hAnsi="Times New Roman"/>
          <w:sz w:val="22"/>
          <w:lang w:val="en-GB"/>
        </w:rPr>
      </w:pPr>
      <w:r w:rsidRPr="00110FA1">
        <w:rPr>
          <w:rFonts w:ascii="Times New Roman" w:hAnsi="Times New Roman"/>
          <w:sz w:val="22"/>
          <w:lang w:val="en-GB"/>
        </w:rPr>
        <w:t xml:space="preserve">Proposition 1(ii) </w:t>
      </w:r>
      <w:r w:rsidR="00452480" w:rsidRPr="00110FA1">
        <w:rPr>
          <w:rFonts w:ascii="Times New Roman" w:hAnsi="Times New Roman" w:hint="eastAsia"/>
          <w:sz w:val="22"/>
          <w:lang w:val="en-GB"/>
        </w:rPr>
        <w:t>can</w:t>
      </w:r>
      <w:r w:rsidR="00452480" w:rsidRPr="00110FA1">
        <w:rPr>
          <w:rFonts w:ascii="Times New Roman" w:hAnsi="Times New Roman"/>
          <w:sz w:val="22"/>
          <w:lang w:val="en-GB"/>
        </w:rPr>
        <w:t xml:space="preserve"> </w:t>
      </w:r>
      <w:r w:rsidRPr="00110FA1">
        <w:rPr>
          <w:rFonts w:ascii="Times New Roman" w:hAnsi="Times New Roman"/>
          <w:sz w:val="22"/>
          <w:lang w:val="en-GB"/>
        </w:rPr>
        <w:t>be interpreted as follows. O</w:t>
      </w:r>
      <w:r w:rsidR="00425772" w:rsidRPr="00110FA1">
        <w:rPr>
          <w:rFonts w:ascii="Times New Roman" w:hAnsi="Times New Roman"/>
          <w:sz w:val="22"/>
          <w:lang w:val="en-GB"/>
        </w:rPr>
        <w:t xml:space="preserve">nce the manufacturer introduces the </w:t>
      </w:r>
      <w:r w:rsidR="00460738" w:rsidRPr="00110FA1">
        <w:rPr>
          <w:rFonts w:ascii="Times New Roman" w:hAnsi="Times New Roman" w:hint="eastAsia"/>
          <w:sz w:val="22"/>
          <w:lang w:val="en-GB"/>
        </w:rPr>
        <w:t>e-</w:t>
      </w:r>
      <w:r w:rsidR="00425772" w:rsidRPr="00110FA1">
        <w:rPr>
          <w:rFonts w:ascii="Times New Roman" w:hAnsi="Times New Roman"/>
          <w:sz w:val="22"/>
          <w:lang w:val="en-GB"/>
        </w:rPr>
        <w:t xml:space="preserve">channel, </w:t>
      </w:r>
      <w:r w:rsidR="00425772" w:rsidRPr="00110FA1">
        <w:rPr>
          <w:rFonts w:ascii="Times New Roman" w:hAnsi="Times New Roman" w:hint="eastAsia"/>
          <w:sz w:val="22"/>
        </w:rPr>
        <w:t>t</w:t>
      </w:r>
      <w:r w:rsidR="00425772" w:rsidRPr="00110FA1">
        <w:rPr>
          <w:rFonts w:ascii="Times New Roman" w:hAnsi="Times New Roman"/>
          <w:sz w:val="22"/>
        </w:rPr>
        <w:t>he consumer can</w:t>
      </w:r>
      <w:r w:rsidR="00425772" w:rsidRPr="00110FA1">
        <w:rPr>
          <w:rFonts w:ascii="Times New Roman" w:hAnsi="Times New Roman" w:hint="eastAsia"/>
          <w:sz w:val="22"/>
        </w:rPr>
        <w:t xml:space="preserve"> </w:t>
      </w:r>
      <w:r w:rsidR="00425772" w:rsidRPr="00110FA1">
        <w:rPr>
          <w:rFonts w:ascii="Times New Roman" w:hAnsi="Times New Roman"/>
          <w:sz w:val="22"/>
        </w:rPr>
        <w:t>purchase the product</w:t>
      </w:r>
      <w:r w:rsidR="00425772" w:rsidRPr="00110FA1">
        <w:rPr>
          <w:rFonts w:ascii="Times New Roman" w:hAnsi="Times New Roman" w:hint="eastAsia"/>
          <w:sz w:val="22"/>
        </w:rPr>
        <w:t xml:space="preserve"> not only from the retailer but also</w:t>
      </w:r>
      <w:r w:rsidR="00425772" w:rsidRPr="00110FA1">
        <w:rPr>
          <w:rFonts w:ascii="Times New Roman" w:hAnsi="Times New Roman"/>
          <w:sz w:val="22"/>
        </w:rPr>
        <w:t xml:space="preserve"> directly from the</w:t>
      </w:r>
      <w:r w:rsidR="00425772" w:rsidRPr="00110FA1">
        <w:rPr>
          <w:rFonts w:ascii="Times New Roman" w:hAnsi="Times New Roman" w:hint="eastAsia"/>
          <w:sz w:val="22"/>
        </w:rPr>
        <w:t xml:space="preserve"> </w:t>
      </w:r>
      <w:r w:rsidR="00425772" w:rsidRPr="00110FA1">
        <w:rPr>
          <w:rFonts w:ascii="Times New Roman" w:hAnsi="Times New Roman"/>
          <w:sz w:val="22"/>
        </w:rPr>
        <w:t>manufacturer</w:t>
      </w:r>
      <w:r w:rsidR="00425772" w:rsidRPr="00110FA1">
        <w:rPr>
          <w:rFonts w:ascii="Times New Roman" w:hAnsi="Times New Roman" w:hint="eastAsia"/>
          <w:sz w:val="22"/>
        </w:rPr>
        <w:t xml:space="preserve">. </w:t>
      </w:r>
      <w:r w:rsidR="00425772" w:rsidRPr="00110FA1">
        <w:rPr>
          <w:rFonts w:ascii="Times New Roman" w:hAnsi="Times New Roman"/>
          <w:sz w:val="22"/>
        </w:rPr>
        <w:t>T</w:t>
      </w:r>
      <w:r w:rsidR="00425772" w:rsidRPr="00110FA1">
        <w:rPr>
          <w:rFonts w:ascii="Times New Roman" w:hAnsi="Times New Roman" w:hint="eastAsia"/>
          <w:sz w:val="22"/>
        </w:rPr>
        <w:t xml:space="preserve">he </w:t>
      </w:r>
      <w:r w:rsidR="00425772" w:rsidRPr="00110FA1">
        <w:rPr>
          <w:rFonts w:ascii="Times New Roman" w:hAnsi="Times New Roman"/>
          <w:sz w:val="22"/>
        </w:rPr>
        <w:t xml:space="preserve">retail price in the </w:t>
      </w:r>
      <w:r w:rsidR="009A5290" w:rsidRPr="00110FA1">
        <w:rPr>
          <w:rFonts w:ascii="Times New Roman" w:hAnsi="Times New Roman"/>
          <w:sz w:val="22"/>
        </w:rPr>
        <w:t>brick-and-mortar</w:t>
      </w:r>
      <w:r w:rsidR="00425772" w:rsidRPr="00110FA1">
        <w:rPr>
          <w:rFonts w:ascii="Times New Roman" w:hAnsi="Times New Roman"/>
          <w:sz w:val="22"/>
        </w:rPr>
        <w:t xml:space="preserve"> channel will decline to avoid losing more profit in Model 1</w:t>
      </w:r>
      <w:r w:rsidR="00452480" w:rsidRPr="00110FA1">
        <w:rPr>
          <w:rFonts w:ascii="Times New Roman" w:hAnsi="Times New Roman" w:hint="eastAsia"/>
          <w:sz w:val="22"/>
        </w:rPr>
        <w:t>,</w:t>
      </w:r>
      <w:r w:rsidR="00425772" w:rsidRPr="00110FA1">
        <w:rPr>
          <w:rFonts w:ascii="Times New Roman" w:hAnsi="Times New Roman"/>
          <w:sz w:val="22"/>
        </w:rPr>
        <w:t xml:space="preserve"> </w:t>
      </w:r>
      <w:r w:rsidR="00425772" w:rsidRPr="00110FA1">
        <w:rPr>
          <w:rFonts w:ascii="Times New Roman" w:hAnsi="Times New Roman" w:hint="eastAsia"/>
          <w:sz w:val="22"/>
        </w:rPr>
        <w:t xml:space="preserve">so </w:t>
      </w:r>
      <w:r w:rsidR="00425772" w:rsidRPr="00110FA1">
        <w:rPr>
          <w:rFonts w:ascii="Times New Roman" w:hAnsi="Times New Roman"/>
          <w:sz w:val="22"/>
        </w:rPr>
        <w:t>the gap between the</w:t>
      </w:r>
      <w:r w:rsidR="00425772" w:rsidRPr="00110FA1">
        <w:rPr>
          <w:rFonts w:ascii="Times New Roman" w:hAnsi="Times New Roman" w:hint="eastAsia"/>
          <w:sz w:val="22"/>
        </w:rPr>
        <w:t xml:space="preserve"> </w:t>
      </w:r>
      <w:r w:rsidR="00425772" w:rsidRPr="00110FA1">
        <w:rPr>
          <w:rFonts w:ascii="Times New Roman" w:hAnsi="Times New Roman"/>
          <w:sz w:val="22"/>
        </w:rPr>
        <w:t xml:space="preserve">retail price in the </w:t>
      </w:r>
      <w:r w:rsidR="009A5290" w:rsidRPr="00110FA1">
        <w:rPr>
          <w:rFonts w:ascii="Times New Roman" w:hAnsi="Times New Roman"/>
          <w:sz w:val="22"/>
        </w:rPr>
        <w:t>brick-and-mortar</w:t>
      </w:r>
      <w:r w:rsidR="00425772" w:rsidRPr="00110FA1">
        <w:rPr>
          <w:rFonts w:ascii="Times New Roman" w:hAnsi="Times New Roman"/>
          <w:sz w:val="22"/>
        </w:rPr>
        <w:t xml:space="preserve"> channel and the retail price on the </w:t>
      </w:r>
      <w:r w:rsidR="00487019" w:rsidRPr="00110FA1">
        <w:rPr>
          <w:rFonts w:ascii="Times New Roman" w:hAnsi="Times New Roman" w:hint="eastAsia"/>
          <w:sz w:val="22"/>
        </w:rPr>
        <w:t>e-</w:t>
      </w:r>
      <w:r w:rsidR="00425772" w:rsidRPr="00110FA1">
        <w:rPr>
          <w:rFonts w:ascii="Times New Roman" w:hAnsi="Times New Roman"/>
          <w:sz w:val="22"/>
        </w:rPr>
        <w:t xml:space="preserve">channel will </w:t>
      </w:r>
      <w:r w:rsidR="00452480" w:rsidRPr="00110FA1">
        <w:rPr>
          <w:rFonts w:ascii="Times New Roman" w:hAnsi="Times New Roman" w:hint="eastAsia"/>
          <w:sz w:val="22"/>
        </w:rPr>
        <w:t>decrease</w:t>
      </w:r>
      <w:r w:rsidR="00425772" w:rsidRPr="00110FA1">
        <w:rPr>
          <w:rFonts w:ascii="Times New Roman" w:hAnsi="Times New Roman"/>
          <w:sz w:val="22"/>
        </w:rPr>
        <w:t>.</w:t>
      </w:r>
      <w:r w:rsidR="00425772" w:rsidRPr="00110FA1">
        <w:rPr>
          <w:rFonts w:ascii="Times New Roman" w:hAnsi="Times New Roman" w:hint="eastAsia"/>
          <w:sz w:val="22"/>
        </w:rPr>
        <w:t xml:space="preserve"> </w:t>
      </w:r>
      <w:r w:rsidR="00425772" w:rsidRPr="00110FA1">
        <w:rPr>
          <w:rFonts w:ascii="Times New Roman" w:hAnsi="Times New Roman" w:hint="eastAsia"/>
          <w:sz w:val="22"/>
          <w:lang w:val="en-GB"/>
        </w:rPr>
        <w:t>T</w:t>
      </w:r>
      <w:r w:rsidR="00B91AE0" w:rsidRPr="00110FA1">
        <w:rPr>
          <w:rFonts w:ascii="Times New Roman" w:hAnsi="Times New Roman"/>
          <w:sz w:val="22"/>
          <w:lang w:val="en-GB"/>
        </w:rPr>
        <w:t>he double-</w:t>
      </w:r>
      <w:r w:rsidR="00452480" w:rsidRPr="00110FA1">
        <w:rPr>
          <w:rFonts w:ascii="Times New Roman" w:hAnsi="Times New Roman"/>
          <w:sz w:val="22"/>
          <w:lang w:val="en-GB"/>
        </w:rPr>
        <w:t>marginali</w:t>
      </w:r>
      <w:r w:rsidR="00452480" w:rsidRPr="00110FA1">
        <w:rPr>
          <w:rFonts w:ascii="Times New Roman" w:hAnsi="Times New Roman" w:hint="eastAsia"/>
          <w:sz w:val="22"/>
          <w:lang w:val="en-GB"/>
        </w:rPr>
        <w:t>s</w:t>
      </w:r>
      <w:r w:rsidR="00452480" w:rsidRPr="00110FA1">
        <w:rPr>
          <w:rFonts w:ascii="Times New Roman" w:hAnsi="Times New Roman"/>
          <w:sz w:val="22"/>
          <w:lang w:val="en-GB"/>
        </w:rPr>
        <w:t xml:space="preserve">ation </w:t>
      </w:r>
      <w:r w:rsidR="00B91AE0" w:rsidRPr="00110FA1">
        <w:rPr>
          <w:rFonts w:ascii="Times New Roman" w:hAnsi="Times New Roman"/>
          <w:sz w:val="22"/>
          <w:lang w:val="en-GB"/>
        </w:rPr>
        <w:t>problem</w:t>
      </w:r>
      <w:r w:rsidR="00B91AE0" w:rsidRPr="00110FA1">
        <w:rPr>
          <w:rFonts w:ascii="Times New Roman" w:hAnsi="Times New Roman" w:hint="eastAsia"/>
          <w:sz w:val="22"/>
          <w:lang w:val="en-GB"/>
        </w:rPr>
        <w:t xml:space="preserve"> </w:t>
      </w:r>
      <w:r w:rsidR="00452480" w:rsidRPr="00110FA1">
        <w:rPr>
          <w:rFonts w:ascii="Times New Roman" w:hAnsi="Times New Roman" w:hint="eastAsia"/>
          <w:sz w:val="22"/>
          <w:lang w:val="en-GB"/>
        </w:rPr>
        <w:t xml:space="preserve">will </w:t>
      </w:r>
      <w:r w:rsidR="00B91AE0" w:rsidRPr="00110FA1">
        <w:rPr>
          <w:rFonts w:ascii="Times New Roman" w:hAnsi="Times New Roman" w:hint="eastAsia"/>
          <w:sz w:val="22"/>
          <w:lang w:val="en-GB"/>
        </w:rPr>
        <w:t xml:space="preserve">be </w:t>
      </w:r>
      <w:r w:rsidR="00B91AE0" w:rsidRPr="00110FA1">
        <w:rPr>
          <w:rFonts w:ascii="Times New Roman" w:hAnsi="Times New Roman"/>
          <w:sz w:val="22"/>
          <w:lang w:val="en-GB"/>
        </w:rPr>
        <w:t>alleviat</w:t>
      </w:r>
      <w:r w:rsidR="00B91AE0" w:rsidRPr="00110FA1">
        <w:rPr>
          <w:rFonts w:ascii="Times New Roman" w:hAnsi="Times New Roman" w:hint="eastAsia"/>
          <w:sz w:val="22"/>
          <w:lang w:val="en-GB"/>
        </w:rPr>
        <w:t>ed</w:t>
      </w:r>
      <w:r w:rsidR="00425772" w:rsidRPr="00110FA1">
        <w:rPr>
          <w:rFonts w:ascii="Times New Roman" w:hAnsi="Times New Roman" w:hint="eastAsia"/>
          <w:sz w:val="22"/>
          <w:lang w:val="en-GB"/>
        </w:rPr>
        <w:t xml:space="preserve"> </w:t>
      </w:r>
      <w:r w:rsidR="00452480" w:rsidRPr="00110FA1">
        <w:rPr>
          <w:rFonts w:ascii="Times New Roman" w:hAnsi="Times New Roman" w:hint="eastAsia"/>
          <w:sz w:val="22"/>
          <w:lang w:val="en-GB"/>
        </w:rPr>
        <w:t>by</w:t>
      </w:r>
      <w:r w:rsidR="00425772" w:rsidRPr="00110FA1">
        <w:rPr>
          <w:rFonts w:ascii="Times New Roman" w:hAnsi="Times New Roman" w:hint="eastAsia"/>
          <w:sz w:val="22"/>
          <w:lang w:val="en-GB"/>
        </w:rPr>
        <w:t xml:space="preserve"> the </w:t>
      </w:r>
      <w:r w:rsidR="00381C3F" w:rsidRPr="00110FA1">
        <w:rPr>
          <w:rFonts w:ascii="Times New Roman" w:hAnsi="Times New Roman"/>
          <w:sz w:val="22"/>
        </w:rPr>
        <w:t>decline</w:t>
      </w:r>
      <w:r w:rsidR="00425772" w:rsidRPr="00110FA1">
        <w:rPr>
          <w:rFonts w:ascii="Times New Roman" w:hAnsi="Times New Roman" w:hint="eastAsia"/>
          <w:sz w:val="22"/>
          <w:lang w:val="en-GB"/>
        </w:rPr>
        <w:t xml:space="preserve"> </w:t>
      </w:r>
      <w:r w:rsidR="00381C3F" w:rsidRPr="00110FA1">
        <w:rPr>
          <w:rFonts w:ascii="Times New Roman" w:hAnsi="Times New Roman" w:hint="eastAsia"/>
          <w:sz w:val="22"/>
          <w:lang w:val="en-GB"/>
        </w:rPr>
        <w:t xml:space="preserve">in </w:t>
      </w:r>
      <w:r w:rsidR="00425772" w:rsidRPr="00110FA1">
        <w:rPr>
          <w:rFonts w:ascii="Times New Roman" w:hAnsi="Times New Roman" w:hint="eastAsia"/>
          <w:sz w:val="22"/>
          <w:lang w:val="en-GB"/>
        </w:rPr>
        <w:t>the retail price</w:t>
      </w:r>
      <w:r w:rsidR="00B91AE0" w:rsidRPr="00110FA1">
        <w:rPr>
          <w:rFonts w:ascii="Times New Roman" w:hAnsi="Times New Roman"/>
          <w:sz w:val="22"/>
          <w:lang w:val="en-GB"/>
        </w:rPr>
        <w:t>.</w:t>
      </w:r>
      <w:r w:rsidR="008018E7" w:rsidRPr="00110FA1">
        <w:rPr>
          <w:rFonts w:ascii="Times New Roman" w:hAnsi="Times New Roman"/>
          <w:sz w:val="22"/>
          <w:lang w:val="en-GB"/>
        </w:rPr>
        <w:t xml:space="preserve"> If the retailer</w:t>
      </w:r>
      <w:r w:rsidR="008018E7" w:rsidRPr="00110FA1">
        <w:rPr>
          <w:rFonts w:ascii="Times New Roman" w:hAnsi="Times New Roman" w:hint="eastAsia"/>
          <w:sz w:val="22"/>
          <w:lang w:val="en-GB"/>
        </w:rPr>
        <w:t xml:space="preserve"> </w:t>
      </w:r>
      <w:r w:rsidR="008018E7" w:rsidRPr="00110FA1">
        <w:rPr>
          <w:rFonts w:ascii="Times New Roman" w:hAnsi="Times New Roman"/>
          <w:sz w:val="22"/>
          <w:lang w:val="en-GB"/>
        </w:rPr>
        <w:t xml:space="preserve">introduces </w:t>
      </w:r>
      <w:r w:rsidR="00452480" w:rsidRPr="00110FA1">
        <w:rPr>
          <w:rFonts w:ascii="Times New Roman" w:hAnsi="Times New Roman" w:hint="eastAsia"/>
          <w:sz w:val="22"/>
          <w:lang w:val="en-GB"/>
        </w:rPr>
        <w:t>an</w:t>
      </w:r>
      <w:r w:rsidR="00452480" w:rsidRPr="00110FA1">
        <w:rPr>
          <w:rFonts w:ascii="Times New Roman" w:hAnsi="Times New Roman"/>
          <w:sz w:val="22"/>
          <w:lang w:val="en-GB"/>
        </w:rPr>
        <w:t xml:space="preserve"> </w:t>
      </w:r>
      <w:r w:rsidR="00487019" w:rsidRPr="00110FA1">
        <w:rPr>
          <w:rFonts w:ascii="Times New Roman" w:hAnsi="Times New Roman" w:hint="eastAsia"/>
          <w:sz w:val="22"/>
          <w:lang w:val="en-GB"/>
        </w:rPr>
        <w:t>e-</w:t>
      </w:r>
      <w:r w:rsidR="008018E7" w:rsidRPr="00110FA1">
        <w:rPr>
          <w:rFonts w:ascii="Times New Roman" w:hAnsi="Times New Roman"/>
          <w:sz w:val="22"/>
          <w:lang w:val="en-GB"/>
        </w:rPr>
        <w:t>channel</w:t>
      </w:r>
      <w:r w:rsidR="00B31B35" w:rsidRPr="00110FA1">
        <w:rPr>
          <w:rFonts w:ascii="Times New Roman" w:hAnsi="Times New Roman" w:hint="eastAsia"/>
          <w:sz w:val="22"/>
          <w:lang w:val="en-GB"/>
        </w:rPr>
        <w:t>,</w:t>
      </w:r>
      <w:r w:rsidR="00381C3F" w:rsidRPr="00110FA1">
        <w:rPr>
          <w:rFonts w:ascii="Times New Roman" w:hAnsi="Times New Roman" w:hint="eastAsia"/>
          <w:sz w:val="22"/>
          <w:lang w:val="en-GB"/>
        </w:rPr>
        <w:t xml:space="preserve"> she</w:t>
      </w:r>
      <w:r w:rsidR="00381C3F" w:rsidRPr="00110FA1">
        <w:rPr>
          <w:rFonts w:ascii="Times New Roman" w:hAnsi="Times New Roman"/>
          <w:sz w:val="22"/>
          <w:lang w:val="en-GB"/>
        </w:rPr>
        <w:t xml:space="preserve"> still </w:t>
      </w:r>
      <w:r w:rsidR="00452480" w:rsidRPr="00110FA1">
        <w:rPr>
          <w:rFonts w:ascii="Times New Roman" w:hAnsi="Times New Roman"/>
          <w:sz w:val="22"/>
          <w:lang w:val="en-GB"/>
        </w:rPr>
        <w:t>monopoli</w:t>
      </w:r>
      <w:r w:rsidR="00452480" w:rsidRPr="00110FA1">
        <w:rPr>
          <w:rFonts w:ascii="Times New Roman" w:hAnsi="Times New Roman" w:hint="eastAsia"/>
          <w:sz w:val="22"/>
          <w:lang w:val="en-GB"/>
        </w:rPr>
        <w:t>s</w:t>
      </w:r>
      <w:r w:rsidR="00452480" w:rsidRPr="00110FA1">
        <w:rPr>
          <w:rFonts w:ascii="Times New Roman" w:hAnsi="Times New Roman"/>
          <w:sz w:val="22"/>
          <w:lang w:val="en-GB"/>
        </w:rPr>
        <w:t>e</w:t>
      </w:r>
      <w:r w:rsidR="00452480" w:rsidRPr="00110FA1">
        <w:rPr>
          <w:rFonts w:ascii="Times New Roman" w:hAnsi="Times New Roman" w:hint="eastAsia"/>
          <w:sz w:val="22"/>
          <w:lang w:val="en-GB"/>
        </w:rPr>
        <w:t>s</w:t>
      </w:r>
      <w:r w:rsidR="00452480" w:rsidRPr="00110FA1">
        <w:rPr>
          <w:rFonts w:ascii="Times New Roman" w:hAnsi="Times New Roman"/>
          <w:sz w:val="22"/>
          <w:lang w:val="en-GB"/>
        </w:rPr>
        <w:t xml:space="preserve"> </w:t>
      </w:r>
      <w:r w:rsidR="00381C3F" w:rsidRPr="00110FA1">
        <w:rPr>
          <w:rFonts w:ascii="Times New Roman" w:hAnsi="Times New Roman"/>
          <w:sz w:val="22"/>
          <w:lang w:val="en-GB"/>
        </w:rPr>
        <w:t>the market</w:t>
      </w:r>
      <w:r w:rsidR="00115DF8" w:rsidRPr="00110FA1">
        <w:rPr>
          <w:rFonts w:ascii="Times New Roman" w:hAnsi="Times New Roman" w:hint="eastAsia"/>
          <w:sz w:val="22"/>
          <w:lang w:val="en-GB"/>
        </w:rPr>
        <w:t xml:space="preserve"> and </w:t>
      </w:r>
      <w:r w:rsidR="00115DF8" w:rsidRPr="00110FA1">
        <w:rPr>
          <w:rFonts w:ascii="Times New Roman" w:hAnsi="Times New Roman"/>
          <w:sz w:val="22"/>
          <w:lang w:val="en-GB"/>
        </w:rPr>
        <w:t xml:space="preserve">will increase the retail price in the </w:t>
      </w:r>
      <w:r w:rsidR="009A5290" w:rsidRPr="00110FA1">
        <w:rPr>
          <w:rFonts w:ascii="Times New Roman" w:hAnsi="Times New Roman"/>
          <w:sz w:val="22"/>
          <w:lang w:val="en-GB"/>
        </w:rPr>
        <w:t>brick-and-mortar</w:t>
      </w:r>
      <w:r w:rsidR="00115DF8" w:rsidRPr="00110FA1">
        <w:rPr>
          <w:rFonts w:ascii="Times New Roman" w:hAnsi="Times New Roman"/>
          <w:sz w:val="22"/>
          <w:lang w:val="en-GB"/>
        </w:rPr>
        <w:t xml:space="preserve"> channel to pursue more profits</w:t>
      </w:r>
      <w:r w:rsidR="00452480" w:rsidRPr="00110FA1">
        <w:rPr>
          <w:rFonts w:ascii="Times New Roman" w:hAnsi="Times New Roman" w:hint="eastAsia"/>
          <w:sz w:val="22"/>
          <w:lang w:val="en-GB"/>
        </w:rPr>
        <w:t>, thereby exacerbating</w:t>
      </w:r>
      <w:r w:rsidR="00115DF8" w:rsidRPr="00110FA1">
        <w:rPr>
          <w:rFonts w:ascii="Times New Roman" w:hAnsi="Times New Roman" w:hint="eastAsia"/>
          <w:sz w:val="22"/>
          <w:lang w:val="en-GB"/>
        </w:rPr>
        <w:t xml:space="preserve"> </w:t>
      </w:r>
      <w:r w:rsidR="00115DF8" w:rsidRPr="00110FA1">
        <w:rPr>
          <w:rFonts w:ascii="Times New Roman" w:hAnsi="Times New Roman"/>
          <w:sz w:val="22"/>
          <w:lang w:val="en-GB"/>
        </w:rPr>
        <w:t>the double-</w:t>
      </w:r>
      <w:r w:rsidR="00452480" w:rsidRPr="00110FA1">
        <w:rPr>
          <w:rFonts w:ascii="Times New Roman" w:hAnsi="Times New Roman"/>
          <w:sz w:val="22"/>
          <w:lang w:val="en-GB"/>
        </w:rPr>
        <w:t>marginali</w:t>
      </w:r>
      <w:r w:rsidR="00452480" w:rsidRPr="00110FA1">
        <w:rPr>
          <w:rFonts w:ascii="Times New Roman" w:hAnsi="Times New Roman" w:hint="eastAsia"/>
          <w:sz w:val="22"/>
          <w:lang w:val="en-GB"/>
        </w:rPr>
        <w:t>s</w:t>
      </w:r>
      <w:r w:rsidR="00452480" w:rsidRPr="00110FA1">
        <w:rPr>
          <w:rFonts w:ascii="Times New Roman" w:hAnsi="Times New Roman"/>
          <w:sz w:val="22"/>
          <w:lang w:val="en-GB"/>
        </w:rPr>
        <w:t>ation</w:t>
      </w:r>
      <w:r w:rsidR="00452480" w:rsidRPr="00110FA1">
        <w:rPr>
          <w:rFonts w:ascii="Times New Roman" w:hAnsi="Times New Roman" w:hint="eastAsia"/>
          <w:sz w:val="22"/>
          <w:lang w:val="en-GB"/>
        </w:rPr>
        <w:t xml:space="preserve"> </w:t>
      </w:r>
      <w:r w:rsidR="00115DF8" w:rsidRPr="00110FA1">
        <w:rPr>
          <w:rFonts w:ascii="Times New Roman" w:hAnsi="Times New Roman"/>
          <w:sz w:val="22"/>
          <w:lang w:val="en-GB"/>
        </w:rPr>
        <w:t>effect</w:t>
      </w:r>
      <w:r w:rsidR="00115DF8" w:rsidRPr="00110FA1">
        <w:rPr>
          <w:rFonts w:ascii="Times New Roman" w:hAnsi="Times New Roman" w:hint="eastAsia"/>
          <w:sz w:val="22"/>
          <w:lang w:val="en-GB"/>
        </w:rPr>
        <w:t>.</w:t>
      </w:r>
    </w:p>
    <w:p w:rsidR="00E440C6" w:rsidRPr="00110FA1" w:rsidRDefault="00A334CF" w:rsidP="00110FA1">
      <w:pPr>
        <w:autoSpaceDE w:val="0"/>
        <w:autoSpaceDN w:val="0"/>
        <w:adjustRightInd w:val="0"/>
        <w:ind w:firstLineChars="200" w:firstLine="440"/>
        <w:rPr>
          <w:rFonts w:ascii="Times New Roman" w:hAnsi="Times New Roman"/>
          <w:sz w:val="22"/>
          <w:lang w:val="en-GB"/>
        </w:rPr>
      </w:pPr>
      <w:r w:rsidRPr="00110FA1">
        <w:rPr>
          <w:rFonts w:ascii="Times New Roman" w:hAnsi="Times New Roman" w:hint="eastAsia"/>
          <w:sz w:val="22"/>
          <w:lang w:val="en-GB"/>
        </w:rPr>
        <w:t>Finally</w:t>
      </w:r>
      <w:r w:rsidR="00E440C6" w:rsidRPr="00110FA1">
        <w:rPr>
          <w:rFonts w:ascii="Times New Roman" w:hAnsi="Times New Roman" w:hint="eastAsia"/>
          <w:sz w:val="22"/>
          <w:lang w:val="en-GB"/>
        </w:rPr>
        <w:t xml:space="preserve">, </w:t>
      </w:r>
      <w:r w:rsidR="000145CF" w:rsidRPr="00110FA1">
        <w:rPr>
          <w:rFonts w:ascii="Times New Roman" w:hAnsi="Times New Roman" w:hint="eastAsia"/>
          <w:sz w:val="22"/>
          <w:lang w:val="en-GB"/>
        </w:rPr>
        <w:t>P</w:t>
      </w:r>
      <w:r w:rsidR="00E440C6" w:rsidRPr="00110FA1">
        <w:rPr>
          <w:rFonts w:ascii="Times New Roman" w:hAnsi="Times New Roman"/>
          <w:sz w:val="22"/>
          <w:lang w:val="en-GB"/>
        </w:rPr>
        <w:t>roposition</w:t>
      </w:r>
      <w:r w:rsidR="00E440C6" w:rsidRPr="00110FA1">
        <w:rPr>
          <w:rFonts w:ascii="Times New Roman" w:hAnsi="Times New Roman" w:hint="eastAsia"/>
          <w:sz w:val="22"/>
          <w:lang w:val="en-GB"/>
        </w:rPr>
        <w:t xml:space="preserve"> </w:t>
      </w:r>
      <w:r w:rsidR="00E440C6" w:rsidRPr="00110FA1">
        <w:rPr>
          <w:rFonts w:ascii="Times New Roman" w:hAnsi="Times New Roman"/>
          <w:sz w:val="22"/>
          <w:lang w:val="en-GB"/>
        </w:rPr>
        <w:t>1</w:t>
      </w:r>
      <w:r w:rsidR="00E440C6" w:rsidRPr="00110FA1">
        <w:rPr>
          <w:rFonts w:ascii="Times New Roman" w:hAnsi="Times New Roman" w:hint="eastAsia"/>
          <w:sz w:val="22"/>
          <w:lang w:val="en-GB"/>
        </w:rPr>
        <w:t>(iii)</w:t>
      </w:r>
      <w:r w:rsidR="0059745C" w:rsidRPr="00110FA1">
        <w:rPr>
          <w:rFonts w:ascii="Times New Roman" w:hAnsi="Times New Roman"/>
          <w:sz w:val="22"/>
          <w:lang w:val="en-GB"/>
        </w:rPr>
        <w:t xml:space="preserve"> indicates that</w:t>
      </w:r>
      <w:r w:rsidR="00E440C6" w:rsidRPr="00110FA1">
        <w:rPr>
          <w:rFonts w:ascii="Times New Roman" w:hAnsi="Times New Roman" w:hint="eastAsia"/>
          <w:sz w:val="22"/>
          <w:lang w:val="en-GB"/>
        </w:rPr>
        <w:t xml:space="preserve"> </w:t>
      </w:r>
      <w:r w:rsidR="00CE5547" w:rsidRPr="00110FA1">
        <w:rPr>
          <w:rFonts w:ascii="Times New Roman" w:hAnsi="Times New Roman"/>
          <w:sz w:val="22"/>
          <w:lang w:val="en-GB"/>
        </w:rPr>
        <w:t xml:space="preserve">by </w:t>
      </w:r>
      <w:r w:rsidR="00E440C6" w:rsidRPr="00110FA1">
        <w:rPr>
          <w:rFonts w:ascii="Times New Roman" w:hAnsi="Times New Roman" w:hint="eastAsia"/>
          <w:sz w:val="22"/>
          <w:lang w:val="en-GB"/>
        </w:rPr>
        <w:t xml:space="preserve">introducing </w:t>
      </w:r>
      <w:r w:rsidR="00452480" w:rsidRPr="00110FA1">
        <w:rPr>
          <w:rFonts w:ascii="Times New Roman" w:hAnsi="Times New Roman" w:hint="eastAsia"/>
          <w:sz w:val="22"/>
          <w:lang w:val="en-GB"/>
        </w:rPr>
        <w:t xml:space="preserve">an </w:t>
      </w:r>
      <w:r w:rsidR="00487019" w:rsidRPr="00110FA1">
        <w:rPr>
          <w:rFonts w:ascii="Times New Roman" w:hAnsi="Times New Roman" w:hint="eastAsia"/>
          <w:sz w:val="22"/>
          <w:lang w:val="en-GB"/>
        </w:rPr>
        <w:t>e-</w:t>
      </w:r>
      <w:r w:rsidR="00E440C6" w:rsidRPr="00110FA1">
        <w:rPr>
          <w:rFonts w:ascii="Times New Roman" w:hAnsi="Times New Roman" w:hint="eastAsia"/>
          <w:sz w:val="22"/>
          <w:lang w:val="en-GB"/>
        </w:rPr>
        <w:t xml:space="preserve">channel, the total market demand will expand, </w:t>
      </w:r>
      <w:r w:rsidR="005F47E4" w:rsidRPr="00110FA1">
        <w:rPr>
          <w:rFonts w:ascii="Times New Roman" w:hAnsi="Times New Roman"/>
          <w:sz w:val="22"/>
          <w:lang w:val="en-GB"/>
        </w:rPr>
        <w:t>particularly</w:t>
      </w:r>
      <w:r w:rsidR="005F47E4" w:rsidRPr="00110FA1">
        <w:rPr>
          <w:rFonts w:ascii="Times New Roman" w:hAnsi="Times New Roman" w:hint="eastAsia"/>
          <w:sz w:val="22"/>
          <w:lang w:val="en-GB"/>
        </w:rPr>
        <w:t xml:space="preserve"> </w:t>
      </w:r>
      <w:r w:rsidR="00E440C6" w:rsidRPr="00110FA1">
        <w:rPr>
          <w:rFonts w:ascii="Times New Roman" w:hAnsi="Times New Roman" w:hint="eastAsia"/>
          <w:sz w:val="22"/>
          <w:lang w:val="en-GB"/>
        </w:rPr>
        <w:t>through the manufacturer</w:t>
      </w:r>
      <w:r w:rsidR="00E440C6" w:rsidRPr="00110FA1">
        <w:rPr>
          <w:rFonts w:ascii="Times New Roman" w:hAnsi="Times New Roman"/>
          <w:sz w:val="22"/>
          <w:lang w:val="en-GB"/>
        </w:rPr>
        <w:t>’</w:t>
      </w:r>
      <w:r w:rsidR="00E440C6" w:rsidRPr="00110FA1">
        <w:rPr>
          <w:rFonts w:ascii="Times New Roman" w:hAnsi="Times New Roman" w:hint="eastAsia"/>
          <w:sz w:val="22"/>
          <w:lang w:val="en-GB"/>
        </w:rPr>
        <w:t xml:space="preserve">s </w:t>
      </w:r>
      <w:r w:rsidR="003B7E0B" w:rsidRPr="00110FA1">
        <w:rPr>
          <w:rFonts w:ascii="Times New Roman" w:hAnsi="Times New Roman" w:hint="eastAsia"/>
          <w:sz w:val="22"/>
          <w:lang w:val="en-GB"/>
        </w:rPr>
        <w:t>dual-channel</w:t>
      </w:r>
      <w:r w:rsidR="00452480" w:rsidRPr="00110FA1">
        <w:rPr>
          <w:rFonts w:ascii="Times New Roman" w:hAnsi="Times New Roman" w:hint="eastAsia"/>
          <w:sz w:val="22"/>
          <w:lang w:val="en-GB"/>
        </w:rPr>
        <w:t>s</w:t>
      </w:r>
      <w:r w:rsidR="00E440C6" w:rsidRPr="00110FA1">
        <w:rPr>
          <w:rFonts w:ascii="Times New Roman" w:hAnsi="Times New Roman" w:hint="eastAsia"/>
          <w:sz w:val="22"/>
          <w:lang w:val="en-GB"/>
        </w:rPr>
        <w:t>.</w:t>
      </w:r>
      <w:r w:rsidR="005A42C0" w:rsidRPr="00110FA1">
        <w:rPr>
          <w:rFonts w:ascii="Times New Roman" w:hAnsi="Times New Roman" w:hint="eastAsia"/>
          <w:sz w:val="22"/>
          <w:lang w:val="en-GB"/>
        </w:rPr>
        <w:t xml:space="preserve"> However,</w:t>
      </w:r>
      <w:r w:rsidR="00954FE8" w:rsidRPr="00110FA1">
        <w:rPr>
          <w:rFonts w:ascii="Times New Roman" w:hAnsi="Times New Roman"/>
          <w:sz w:val="22"/>
          <w:lang w:val="en-GB"/>
        </w:rPr>
        <w:t xml:space="preserve"> the</w:t>
      </w:r>
      <w:r w:rsidR="00954FE8" w:rsidRPr="00110FA1">
        <w:rPr>
          <w:rFonts w:ascii="Times New Roman" w:hAnsi="Times New Roman" w:hint="eastAsia"/>
          <w:sz w:val="22"/>
          <w:lang w:val="en-GB"/>
        </w:rPr>
        <w:t xml:space="preserve"> </w:t>
      </w:r>
      <w:r w:rsidR="005A42C0" w:rsidRPr="00110FA1">
        <w:rPr>
          <w:rFonts w:ascii="Times New Roman" w:hAnsi="Times New Roman" w:hint="eastAsia"/>
          <w:sz w:val="22"/>
          <w:lang w:val="en-GB"/>
        </w:rPr>
        <w:t>demand</w:t>
      </w:r>
      <w:r w:rsidR="00954FE8" w:rsidRPr="00110FA1">
        <w:rPr>
          <w:rFonts w:ascii="Times New Roman" w:hAnsi="Times New Roman"/>
          <w:sz w:val="22"/>
          <w:lang w:val="en-GB"/>
        </w:rPr>
        <w:t xml:space="preserve"> </w:t>
      </w:r>
      <w:r w:rsidR="00452480" w:rsidRPr="00110FA1">
        <w:rPr>
          <w:rFonts w:ascii="Times New Roman" w:hAnsi="Times New Roman" w:hint="eastAsia"/>
          <w:sz w:val="22"/>
          <w:lang w:val="en-GB"/>
        </w:rPr>
        <w:t>through</w:t>
      </w:r>
      <w:r w:rsidR="00452480" w:rsidRPr="00110FA1">
        <w:rPr>
          <w:rFonts w:ascii="Times New Roman" w:hAnsi="Times New Roman"/>
          <w:sz w:val="22"/>
          <w:lang w:val="en-GB"/>
        </w:rPr>
        <w:t xml:space="preserve"> </w:t>
      </w:r>
      <w:r w:rsidR="00954FE8" w:rsidRPr="00110FA1">
        <w:rPr>
          <w:rFonts w:ascii="Times New Roman" w:hAnsi="Times New Roman"/>
          <w:sz w:val="22"/>
          <w:lang w:val="en-GB"/>
        </w:rPr>
        <w:t xml:space="preserve">the </w:t>
      </w:r>
      <w:r w:rsidR="009A5290" w:rsidRPr="00110FA1">
        <w:rPr>
          <w:rFonts w:ascii="Times New Roman" w:hAnsi="Times New Roman"/>
          <w:sz w:val="22"/>
          <w:lang w:val="en-GB"/>
        </w:rPr>
        <w:t>brick-and-mortar</w:t>
      </w:r>
      <w:r w:rsidR="00954FE8" w:rsidRPr="00110FA1">
        <w:rPr>
          <w:rFonts w:ascii="Times New Roman" w:hAnsi="Times New Roman"/>
          <w:sz w:val="22"/>
          <w:lang w:val="en-GB"/>
        </w:rPr>
        <w:t xml:space="preserve"> channel </w:t>
      </w:r>
      <w:r w:rsidR="00452480" w:rsidRPr="00110FA1">
        <w:rPr>
          <w:rFonts w:ascii="Times New Roman" w:hAnsi="Times New Roman" w:hint="eastAsia"/>
          <w:sz w:val="22"/>
          <w:lang w:val="en-GB"/>
        </w:rPr>
        <w:t xml:space="preserve">will </w:t>
      </w:r>
      <w:r w:rsidR="00954FE8" w:rsidRPr="00110FA1">
        <w:rPr>
          <w:rFonts w:ascii="Times New Roman" w:hAnsi="Times New Roman"/>
          <w:sz w:val="22"/>
          <w:lang w:val="en-GB"/>
        </w:rPr>
        <w:t>decline</w:t>
      </w:r>
      <w:r w:rsidR="005A42C0" w:rsidRPr="00110FA1">
        <w:rPr>
          <w:rFonts w:ascii="Times New Roman" w:hAnsi="Times New Roman" w:hint="eastAsia"/>
          <w:sz w:val="22"/>
          <w:lang w:val="en-GB"/>
        </w:rPr>
        <w:t xml:space="preserve"> </w:t>
      </w:r>
      <w:r w:rsidR="005F47E4" w:rsidRPr="00110FA1">
        <w:rPr>
          <w:rFonts w:ascii="Times New Roman" w:hAnsi="Times New Roman" w:hint="eastAsia"/>
          <w:sz w:val="22"/>
          <w:lang w:val="en-GB"/>
        </w:rPr>
        <w:t>compar</w:t>
      </w:r>
      <w:r w:rsidR="005F47E4" w:rsidRPr="00110FA1">
        <w:rPr>
          <w:rFonts w:ascii="Times New Roman" w:hAnsi="Times New Roman"/>
          <w:sz w:val="22"/>
          <w:lang w:val="en-GB"/>
        </w:rPr>
        <w:t>ed</w:t>
      </w:r>
      <w:r w:rsidR="005F47E4" w:rsidRPr="00110FA1">
        <w:rPr>
          <w:rFonts w:ascii="Times New Roman" w:hAnsi="Times New Roman" w:hint="eastAsia"/>
          <w:sz w:val="22"/>
          <w:lang w:val="en-GB"/>
        </w:rPr>
        <w:t xml:space="preserve"> </w:t>
      </w:r>
      <w:r w:rsidR="0029793A" w:rsidRPr="00110FA1">
        <w:rPr>
          <w:rFonts w:ascii="Times New Roman" w:hAnsi="Times New Roman" w:hint="eastAsia"/>
          <w:sz w:val="22"/>
          <w:lang w:val="en-GB"/>
        </w:rPr>
        <w:t>with that of</w:t>
      </w:r>
      <w:r w:rsidR="005A42C0" w:rsidRPr="00110FA1">
        <w:rPr>
          <w:rFonts w:ascii="Times New Roman" w:hAnsi="Times New Roman" w:hint="eastAsia"/>
          <w:sz w:val="22"/>
          <w:lang w:val="en-GB"/>
        </w:rPr>
        <w:t xml:space="preserve"> the benchmark</w:t>
      </w:r>
      <w:r w:rsidR="00954FE8" w:rsidRPr="00110FA1">
        <w:rPr>
          <w:rFonts w:ascii="Times New Roman" w:hAnsi="Times New Roman"/>
          <w:sz w:val="22"/>
          <w:lang w:val="en-GB"/>
        </w:rPr>
        <w:t xml:space="preserve">, i.e., the introduction of </w:t>
      </w:r>
      <w:r w:rsidR="00452480" w:rsidRPr="00110FA1">
        <w:rPr>
          <w:rFonts w:ascii="Times New Roman" w:hAnsi="Times New Roman" w:hint="eastAsia"/>
          <w:sz w:val="22"/>
          <w:lang w:val="en-GB"/>
        </w:rPr>
        <w:t>an</w:t>
      </w:r>
      <w:r w:rsidR="00452480" w:rsidRPr="00110FA1">
        <w:rPr>
          <w:rFonts w:ascii="Times New Roman" w:hAnsi="Times New Roman"/>
          <w:sz w:val="22"/>
          <w:lang w:val="en-GB"/>
        </w:rPr>
        <w:t xml:space="preserve"> </w:t>
      </w:r>
      <w:r w:rsidR="00487019" w:rsidRPr="00110FA1">
        <w:rPr>
          <w:rFonts w:ascii="Times New Roman" w:hAnsi="Times New Roman" w:hint="eastAsia"/>
          <w:sz w:val="22"/>
          <w:lang w:val="en-GB"/>
        </w:rPr>
        <w:t>e-</w:t>
      </w:r>
      <w:r w:rsidR="00954FE8" w:rsidRPr="00110FA1">
        <w:rPr>
          <w:rFonts w:ascii="Times New Roman" w:hAnsi="Times New Roman"/>
          <w:sz w:val="22"/>
          <w:lang w:val="en-GB"/>
        </w:rPr>
        <w:t>channel</w:t>
      </w:r>
      <w:r w:rsidR="00452480" w:rsidRPr="00110FA1">
        <w:rPr>
          <w:rFonts w:ascii="Times New Roman" w:hAnsi="Times New Roman" w:hint="eastAsia"/>
          <w:sz w:val="22"/>
          <w:lang w:val="en-GB"/>
        </w:rPr>
        <w:t xml:space="preserve"> will</w:t>
      </w:r>
      <w:r w:rsidR="00954FE8" w:rsidRPr="00110FA1">
        <w:rPr>
          <w:rFonts w:ascii="Times New Roman" w:hAnsi="Times New Roman"/>
          <w:sz w:val="22"/>
          <w:lang w:val="en-GB"/>
        </w:rPr>
        <w:t xml:space="preserve"> not only increase demand </w:t>
      </w:r>
      <w:r w:rsidR="00452480" w:rsidRPr="00110FA1">
        <w:rPr>
          <w:rFonts w:ascii="Times New Roman" w:hAnsi="Times New Roman" w:hint="eastAsia"/>
          <w:sz w:val="22"/>
          <w:lang w:val="en-GB"/>
        </w:rPr>
        <w:t xml:space="preserve">in </w:t>
      </w:r>
      <w:r w:rsidR="00954FE8" w:rsidRPr="00110FA1">
        <w:rPr>
          <w:rFonts w:ascii="Times New Roman" w:hAnsi="Times New Roman"/>
          <w:sz w:val="22"/>
          <w:lang w:val="en-GB"/>
        </w:rPr>
        <w:t xml:space="preserve">the </w:t>
      </w:r>
      <w:r w:rsidR="00487019" w:rsidRPr="00110FA1">
        <w:rPr>
          <w:rFonts w:ascii="Times New Roman" w:hAnsi="Times New Roman" w:hint="eastAsia"/>
          <w:sz w:val="22"/>
          <w:lang w:val="en-GB"/>
        </w:rPr>
        <w:t>e-</w:t>
      </w:r>
      <w:r w:rsidR="00954FE8" w:rsidRPr="00110FA1">
        <w:rPr>
          <w:rFonts w:ascii="Times New Roman" w:hAnsi="Times New Roman"/>
          <w:sz w:val="22"/>
          <w:lang w:val="en-GB"/>
        </w:rPr>
        <w:t xml:space="preserve"> channel</w:t>
      </w:r>
      <w:r w:rsidR="00CE5547" w:rsidRPr="00110FA1">
        <w:rPr>
          <w:rFonts w:ascii="Times New Roman" w:hAnsi="Times New Roman"/>
          <w:sz w:val="22"/>
          <w:lang w:val="en-GB"/>
        </w:rPr>
        <w:t xml:space="preserve"> but</w:t>
      </w:r>
      <w:r w:rsidR="00452480" w:rsidRPr="00110FA1">
        <w:rPr>
          <w:rFonts w:ascii="Times New Roman" w:hAnsi="Times New Roman" w:hint="eastAsia"/>
          <w:sz w:val="22"/>
          <w:lang w:val="en-GB"/>
        </w:rPr>
        <w:t xml:space="preserve"> will</w:t>
      </w:r>
      <w:r w:rsidR="00CE5547" w:rsidRPr="00110FA1">
        <w:rPr>
          <w:rFonts w:ascii="Times New Roman" w:hAnsi="Times New Roman"/>
          <w:sz w:val="22"/>
          <w:lang w:val="en-GB"/>
        </w:rPr>
        <w:t xml:space="preserve"> also</w:t>
      </w:r>
      <w:r w:rsidR="00954FE8" w:rsidRPr="00110FA1">
        <w:rPr>
          <w:rFonts w:ascii="Times New Roman" w:hAnsi="Times New Roman"/>
          <w:sz w:val="22"/>
          <w:lang w:val="en-GB"/>
        </w:rPr>
        <w:t xml:space="preserve"> </w:t>
      </w:r>
      <w:r w:rsidR="00452480" w:rsidRPr="00110FA1">
        <w:rPr>
          <w:rFonts w:ascii="Times New Roman" w:hAnsi="Times New Roman" w:hint="eastAsia"/>
          <w:sz w:val="22"/>
          <w:lang w:val="en-GB"/>
        </w:rPr>
        <w:t>appropriate</w:t>
      </w:r>
      <w:r w:rsidR="005F47E4" w:rsidRPr="00110FA1">
        <w:rPr>
          <w:rFonts w:ascii="Times New Roman" w:hAnsi="Times New Roman"/>
          <w:sz w:val="22"/>
          <w:lang w:val="en-GB"/>
        </w:rPr>
        <w:t xml:space="preserve"> </w:t>
      </w:r>
      <w:r w:rsidR="00954FE8" w:rsidRPr="00110FA1">
        <w:rPr>
          <w:rFonts w:ascii="Times New Roman" w:hAnsi="Times New Roman"/>
          <w:sz w:val="22"/>
          <w:lang w:val="en-GB"/>
        </w:rPr>
        <w:t xml:space="preserve">some </w:t>
      </w:r>
      <w:r w:rsidR="00F521FE" w:rsidRPr="00110FA1">
        <w:rPr>
          <w:rFonts w:ascii="Times New Roman" w:hAnsi="Times New Roman"/>
          <w:sz w:val="22"/>
          <w:lang w:val="en-GB"/>
        </w:rPr>
        <w:t xml:space="preserve">of the </w:t>
      </w:r>
      <w:r w:rsidR="00954FE8" w:rsidRPr="00110FA1">
        <w:rPr>
          <w:rFonts w:ascii="Times New Roman" w:hAnsi="Times New Roman"/>
          <w:sz w:val="22"/>
          <w:lang w:val="en-GB"/>
        </w:rPr>
        <w:t xml:space="preserve">demand </w:t>
      </w:r>
      <w:r w:rsidR="00E70F19" w:rsidRPr="00110FA1">
        <w:rPr>
          <w:rFonts w:ascii="Times New Roman" w:hAnsi="Times New Roman" w:hint="eastAsia"/>
          <w:sz w:val="22"/>
          <w:lang w:val="en-GB"/>
        </w:rPr>
        <w:t>in</w:t>
      </w:r>
      <w:r w:rsidR="00954FE8" w:rsidRPr="00110FA1">
        <w:rPr>
          <w:rFonts w:ascii="Times New Roman" w:hAnsi="Times New Roman"/>
          <w:sz w:val="22"/>
          <w:lang w:val="en-GB"/>
        </w:rPr>
        <w:t xml:space="preserve"> the </w:t>
      </w:r>
      <w:r w:rsidR="009A5290" w:rsidRPr="00110FA1">
        <w:rPr>
          <w:rFonts w:ascii="Times New Roman" w:hAnsi="Times New Roman"/>
          <w:sz w:val="22"/>
          <w:lang w:val="en-GB"/>
        </w:rPr>
        <w:t>brick-and-mortar</w:t>
      </w:r>
      <w:r w:rsidR="00954FE8" w:rsidRPr="00110FA1">
        <w:rPr>
          <w:rFonts w:ascii="Times New Roman" w:hAnsi="Times New Roman"/>
          <w:sz w:val="22"/>
          <w:lang w:val="en-GB"/>
        </w:rPr>
        <w:t xml:space="preserve"> channel.</w:t>
      </w:r>
      <w:r w:rsidR="005A42C0" w:rsidRPr="00110FA1">
        <w:rPr>
          <w:rFonts w:ascii="Times New Roman" w:hAnsi="Times New Roman" w:hint="eastAsia"/>
          <w:sz w:val="22"/>
          <w:lang w:val="en-GB"/>
        </w:rPr>
        <w:t xml:space="preserve"> F</w:t>
      </w:r>
      <w:r w:rsidR="00954FE8" w:rsidRPr="00110FA1">
        <w:rPr>
          <w:rFonts w:ascii="Times New Roman" w:hAnsi="Times New Roman"/>
          <w:sz w:val="22"/>
          <w:lang w:val="en-GB"/>
        </w:rPr>
        <w:t xml:space="preserve">rom the viewpoint of expanding the network market, </w:t>
      </w:r>
      <w:r w:rsidR="00D14C37" w:rsidRPr="00110FA1">
        <w:rPr>
          <w:rFonts w:ascii="Times New Roman" w:hAnsi="Times New Roman" w:hint="eastAsia"/>
          <w:sz w:val="22"/>
          <w:lang w:val="en-GB"/>
        </w:rPr>
        <w:t xml:space="preserve">the </w:t>
      </w:r>
      <w:r w:rsidR="00452480" w:rsidRPr="00110FA1">
        <w:rPr>
          <w:rFonts w:ascii="Times New Roman" w:hAnsi="Times New Roman" w:hint="eastAsia"/>
          <w:sz w:val="22"/>
          <w:lang w:val="en-GB"/>
        </w:rPr>
        <w:t>demand will be better if the retailer introduces the</w:t>
      </w:r>
      <w:r w:rsidR="00452480" w:rsidRPr="00110FA1">
        <w:rPr>
          <w:rFonts w:ascii="Times New Roman" w:hAnsi="Times New Roman"/>
          <w:sz w:val="22"/>
          <w:lang w:val="en-GB"/>
        </w:rPr>
        <w:t xml:space="preserve"> </w:t>
      </w:r>
      <w:r w:rsidR="00487019" w:rsidRPr="00110FA1">
        <w:rPr>
          <w:rFonts w:ascii="Times New Roman" w:hAnsi="Times New Roman" w:hint="eastAsia"/>
          <w:sz w:val="22"/>
          <w:lang w:val="en-GB"/>
        </w:rPr>
        <w:t>e-</w:t>
      </w:r>
      <w:r w:rsidR="00954FE8" w:rsidRPr="00110FA1">
        <w:rPr>
          <w:rFonts w:ascii="Times New Roman" w:hAnsi="Times New Roman"/>
          <w:sz w:val="22"/>
          <w:lang w:val="en-GB"/>
        </w:rPr>
        <w:t xml:space="preserve">channel </w:t>
      </w:r>
      <w:proofErr w:type="gramStart"/>
      <w:r w:rsidR="00930FB9" w:rsidRPr="00110FA1">
        <w:rPr>
          <w:rFonts w:ascii="Times New Roman" w:hAnsi="Times New Roman"/>
          <w:sz w:val="22"/>
          <w:lang w:val="en-GB"/>
        </w:rPr>
        <w:t>because</w:t>
      </w:r>
      <w:r w:rsidR="00930FB9" w:rsidRPr="00110FA1">
        <w:rPr>
          <w:rFonts w:ascii="Times New Roman" w:hAnsi="Times New Roman" w:hint="eastAsia"/>
          <w:sz w:val="22"/>
          <w:lang w:val="en-GB"/>
        </w:rPr>
        <w:t xml:space="preserve"> </w:t>
      </w:r>
      <w:proofErr w:type="gramEnd"/>
      <w:r w:rsidR="00266E7D" w:rsidRPr="00110FA1">
        <w:rPr>
          <w:rFonts w:ascii="Times New Roman" w:hAnsi="Times New Roman"/>
          <w:position w:val="-10"/>
          <w:sz w:val="22"/>
          <w:lang w:val="en-GB"/>
        </w:rPr>
        <w:object w:dxaOrig="720" w:dyaOrig="320">
          <v:shape id="_x0000_i1125" type="#_x0000_t75" style="width:36.75pt;height:16.5pt" o:ole="">
            <v:imagedata r:id="rId204" o:title=""/>
          </v:shape>
          <o:OLEObject Type="Embed" ProgID="Equation.DSMT4" ShapeID="_x0000_i1125" DrawAspect="Content" ObjectID="_1598690846" r:id="rId205"/>
        </w:object>
      </w:r>
      <w:r w:rsidR="0029793A" w:rsidRPr="00110FA1">
        <w:rPr>
          <w:rFonts w:ascii="Times New Roman" w:hAnsi="Times New Roman" w:hint="eastAsia"/>
          <w:sz w:val="22"/>
          <w:lang w:val="en-GB"/>
        </w:rPr>
        <w:t>.</w:t>
      </w:r>
    </w:p>
    <w:p w:rsidR="008C3AE9" w:rsidRPr="00110FA1" w:rsidRDefault="00122313" w:rsidP="00110FA1">
      <w:pPr>
        <w:autoSpaceDE w:val="0"/>
        <w:autoSpaceDN w:val="0"/>
        <w:adjustRightInd w:val="0"/>
        <w:ind w:firstLineChars="200" w:firstLine="440"/>
        <w:rPr>
          <w:rFonts w:ascii="Times New Roman" w:hAnsi="Times New Roman"/>
          <w:sz w:val="22"/>
          <w:lang w:val="en-GB"/>
        </w:rPr>
      </w:pPr>
      <w:r w:rsidRPr="00110FA1">
        <w:rPr>
          <w:rFonts w:ascii="Times New Roman" w:hAnsi="Times New Roman"/>
          <w:sz w:val="22"/>
          <w:lang w:val="en-GB"/>
        </w:rPr>
        <w:t xml:space="preserve">Let </w:t>
      </w:r>
      <w:r w:rsidR="00300172" w:rsidRPr="00110FA1">
        <w:rPr>
          <w:rFonts w:ascii="Times New Roman" w:hAnsi="Times New Roman"/>
          <w:position w:val="-10"/>
          <w:sz w:val="22"/>
          <w:lang w:val="en-GB"/>
        </w:rPr>
        <w:object w:dxaOrig="1540" w:dyaOrig="320">
          <v:shape id="_x0000_i1126" type="#_x0000_t75" style="width:77.25pt;height:15.75pt" o:ole="">
            <v:imagedata r:id="rId206" o:title=""/>
          </v:shape>
          <o:OLEObject Type="Embed" ProgID="Equation.DSMT4" ShapeID="_x0000_i1126" DrawAspect="Content" ObjectID="_1598690847" r:id="rId207"/>
        </w:object>
      </w:r>
      <w:r w:rsidRPr="00110FA1">
        <w:rPr>
          <w:rFonts w:ascii="Times New Roman" w:hAnsi="Times New Roman"/>
          <w:sz w:val="22"/>
          <w:lang w:val="en-GB"/>
        </w:rPr>
        <w:t xml:space="preserve"> denote</w:t>
      </w:r>
      <w:r w:rsidR="007036B3" w:rsidRPr="00110FA1">
        <w:rPr>
          <w:rFonts w:ascii="Times New Roman" w:hAnsi="Times New Roman" w:hint="eastAsia"/>
          <w:sz w:val="22"/>
          <w:lang w:val="en-GB"/>
        </w:rPr>
        <w:t xml:space="preserve"> </w:t>
      </w:r>
      <w:r w:rsidR="007036B3" w:rsidRPr="00110FA1">
        <w:rPr>
          <w:rFonts w:ascii="Times New Roman" w:hAnsi="Times New Roman"/>
          <w:sz w:val="22"/>
          <w:lang w:val="en-GB"/>
        </w:rPr>
        <w:t>the retail gross margin (</w:t>
      </w:r>
      <w:r w:rsidR="007036B3" w:rsidRPr="00110FA1">
        <w:rPr>
          <w:rFonts w:ascii="Times New Roman" w:hAnsi="Times New Roman"/>
          <w:i/>
          <w:sz w:val="22"/>
          <w:lang w:val="en-GB"/>
        </w:rPr>
        <w:t>RGM</w:t>
      </w:r>
      <w:r w:rsidR="007036B3" w:rsidRPr="00110FA1">
        <w:rPr>
          <w:rFonts w:ascii="Times New Roman" w:hAnsi="Times New Roman"/>
          <w:sz w:val="22"/>
          <w:lang w:val="en-GB"/>
        </w:rPr>
        <w:t>)</w:t>
      </w:r>
      <w:r w:rsidR="007036B3" w:rsidRPr="00110FA1">
        <w:rPr>
          <w:rFonts w:ascii="Times New Roman" w:hAnsi="Times New Roman" w:hint="eastAsia"/>
          <w:sz w:val="22"/>
          <w:lang w:val="en-GB"/>
        </w:rPr>
        <w:t xml:space="preserve"> in </w:t>
      </w:r>
      <w:proofErr w:type="gramStart"/>
      <w:r w:rsidR="00930FB9" w:rsidRPr="00110FA1">
        <w:rPr>
          <w:rFonts w:ascii="Times New Roman" w:hAnsi="Times New Roman" w:hint="eastAsia"/>
          <w:sz w:val="22"/>
          <w:lang w:val="en-GB"/>
        </w:rPr>
        <w:t>M</w:t>
      </w:r>
      <w:r w:rsidR="006040ED" w:rsidRPr="00110FA1">
        <w:rPr>
          <w:rFonts w:ascii="Times New Roman" w:hAnsi="Times New Roman"/>
          <w:sz w:val="22"/>
          <w:lang w:val="en-GB"/>
        </w:rPr>
        <w:t>odel</w:t>
      </w:r>
      <w:r w:rsidR="00930FB9" w:rsidRPr="00110FA1">
        <w:rPr>
          <w:rFonts w:ascii="Times New Roman" w:hAnsi="Times New Roman" w:hint="eastAsia"/>
          <w:sz w:val="22"/>
          <w:lang w:val="en-GB"/>
        </w:rPr>
        <w:t xml:space="preserve"> </w:t>
      </w:r>
      <w:proofErr w:type="gramEnd"/>
      <w:r w:rsidR="00827A66" w:rsidRPr="00110FA1">
        <w:rPr>
          <w:rFonts w:ascii="Times New Roman" w:hAnsi="Times New Roman"/>
          <w:position w:val="-6"/>
          <w:sz w:val="22"/>
          <w:lang w:val="en-GB"/>
        </w:rPr>
        <w:object w:dxaOrig="139" w:dyaOrig="240">
          <v:shape id="_x0000_i1127" type="#_x0000_t75" style="width:6.75pt;height:12pt" o:ole="">
            <v:imagedata r:id="rId208" o:title=""/>
          </v:shape>
          <o:OLEObject Type="Embed" ProgID="Equation.DSMT4" ShapeID="_x0000_i1127" DrawAspect="Content" ObjectID="_1598690848" r:id="rId209"/>
        </w:object>
      </w:r>
      <w:r w:rsidR="006040ED" w:rsidRPr="00110FA1">
        <w:rPr>
          <w:rFonts w:ascii="Times New Roman" w:hAnsi="Times New Roman"/>
          <w:sz w:val="22"/>
          <w:lang w:val="en-GB"/>
        </w:rPr>
        <w:t>.</w:t>
      </w:r>
      <w:r w:rsidR="007036B3" w:rsidRPr="00110FA1">
        <w:rPr>
          <w:rFonts w:ascii="Times New Roman" w:hAnsi="Times New Roman" w:hint="eastAsia"/>
          <w:sz w:val="22"/>
          <w:lang w:val="en-GB"/>
        </w:rPr>
        <w:t xml:space="preserve"> </w:t>
      </w:r>
      <w:r w:rsidR="006040ED" w:rsidRPr="00110FA1">
        <w:rPr>
          <w:rFonts w:ascii="Times New Roman" w:hAnsi="Times New Roman"/>
          <w:sz w:val="22"/>
          <w:lang w:val="en-GB"/>
        </w:rPr>
        <w:t xml:space="preserve">The indicator </w:t>
      </w:r>
      <w:r w:rsidR="004E7EE0" w:rsidRPr="00110FA1">
        <w:rPr>
          <w:rFonts w:ascii="Times New Roman" w:hAnsi="Times New Roman"/>
          <w:position w:val="-10"/>
          <w:sz w:val="22"/>
          <w:lang w:val="en-GB"/>
        </w:rPr>
        <w:object w:dxaOrig="240" w:dyaOrig="320">
          <v:shape id="_x0000_i1128" type="#_x0000_t75" style="width:12pt;height:15.75pt" o:ole="">
            <v:imagedata r:id="rId210" o:title=""/>
          </v:shape>
          <o:OLEObject Type="Embed" ProgID="Equation.DSMT4" ShapeID="_x0000_i1128" DrawAspect="Content" ObjectID="_1598690849" r:id="rId211"/>
        </w:object>
      </w:r>
      <w:r w:rsidR="00195B4D" w:rsidRPr="00110FA1">
        <w:rPr>
          <w:rFonts w:ascii="Times New Roman" w:hAnsi="Times New Roman"/>
          <w:sz w:val="22"/>
          <w:lang w:val="en-GB"/>
        </w:rPr>
        <w:t xml:space="preserve"> re</w:t>
      </w:r>
      <w:r w:rsidR="006040ED" w:rsidRPr="00110FA1">
        <w:rPr>
          <w:rFonts w:ascii="Times New Roman" w:hAnsi="Times New Roman"/>
          <w:sz w:val="22"/>
          <w:lang w:val="en-GB"/>
        </w:rPr>
        <w:t>flects</w:t>
      </w:r>
      <w:r w:rsidR="00195B4D" w:rsidRPr="00110FA1">
        <w:rPr>
          <w:rFonts w:ascii="Times New Roman" w:hAnsi="Times New Roman"/>
          <w:sz w:val="22"/>
          <w:lang w:val="en-GB"/>
        </w:rPr>
        <w:t xml:space="preserve"> </w:t>
      </w:r>
      <w:r w:rsidR="00FD1FE4" w:rsidRPr="00110FA1">
        <w:rPr>
          <w:rFonts w:ascii="Times New Roman" w:hAnsi="Times New Roman" w:hint="eastAsia"/>
          <w:sz w:val="22"/>
          <w:lang w:val="en-GB"/>
        </w:rPr>
        <w:t>the</w:t>
      </w:r>
      <w:r w:rsidR="00195B4D" w:rsidRPr="00110FA1">
        <w:rPr>
          <w:rFonts w:ascii="Times New Roman" w:hAnsi="Times New Roman"/>
          <w:sz w:val="22"/>
          <w:lang w:val="en-GB"/>
        </w:rPr>
        <w:t xml:space="preserve"> manufacturer’s channel control ability. We </w:t>
      </w:r>
      <w:r w:rsidR="00FD1FE4" w:rsidRPr="00110FA1">
        <w:rPr>
          <w:rFonts w:ascii="Times New Roman" w:hAnsi="Times New Roman" w:hint="eastAsia"/>
          <w:sz w:val="22"/>
          <w:lang w:val="en-GB"/>
        </w:rPr>
        <w:t xml:space="preserve">obtain </w:t>
      </w:r>
      <w:r w:rsidR="008C3AE9" w:rsidRPr="00110FA1">
        <w:rPr>
          <w:rFonts w:ascii="Times New Roman" w:hAnsi="Times New Roman"/>
          <w:sz w:val="22"/>
          <w:lang w:val="en-GB"/>
        </w:rPr>
        <w:t xml:space="preserve">the following </w:t>
      </w:r>
      <w:r w:rsidR="00195B4D" w:rsidRPr="00110FA1">
        <w:rPr>
          <w:rFonts w:ascii="Times New Roman" w:hAnsi="Times New Roman"/>
          <w:sz w:val="22"/>
          <w:lang w:val="en-GB"/>
        </w:rPr>
        <w:t>result</w:t>
      </w:r>
      <w:r w:rsidR="007036B3" w:rsidRPr="00110FA1">
        <w:rPr>
          <w:rFonts w:ascii="Times New Roman" w:hAnsi="Times New Roman" w:hint="eastAsia"/>
          <w:sz w:val="22"/>
          <w:lang w:val="en-GB"/>
        </w:rPr>
        <w:t>.</w:t>
      </w:r>
    </w:p>
    <w:p w:rsidR="001D5EE7" w:rsidRPr="00110FA1" w:rsidRDefault="008C3AE9" w:rsidP="00110FA1">
      <w:pPr>
        <w:rPr>
          <w:rFonts w:ascii="Times New Roman" w:hAnsi="Times New Roman"/>
          <w:sz w:val="22"/>
          <w:lang w:val="en-GB"/>
        </w:rPr>
      </w:pPr>
      <w:r w:rsidRPr="00110FA1">
        <w:rPr>
          <w:rFonts w:ascii="Times New Roman" w:hAnsi="Times New Roman"/>
          <w:b/>
          <w:sz w:val="22"/>
          <w:lang w:val="en-GB"/>
        </w:rPr>
        <w:t xml:space="preserve">Proposition </w:t>
      </w:r>
      <w:r w:rsidR="007036B3" w:rsidRPr="00110FA1">
        <w:rPr>
          <w:rFonts w:ascii="Times New Roman" w:hAnsi="Times New Roman" w:hint="eastAsia"/>
          <w:b/>
          <w:sz w:val="22"/>
          <w:lang w:val="en-GB"/>
        </w:rPr>
        <w:t>2</w:t>
      </w:r>
      <w:r w:rsidRPr="00110FA1">
        <w:rPr>
          <w:rFonts w:ascii="Times New Roman" w:hAnsi="Times New Roman"/>
          <w:b/>
          <w:sz w:val="22"/>
          <w:lang w:val="en-GB"/>
        </w:rPr>
        <w:t>.</w:t>
      </w:r>
      <w:r w:rsidR="007036B3" w:rsidRPr="00110FA1">
        <w:rPr>
          <w:rFonts w:ascii="Times New Roman" w:hAnsi="Times New Roman" w:hint="eastAsia"/>
          <w:sz w:val="22"/>
          <w:lang w:val="en-GB"/>
        </w:rPr>
        <w:t xml:space="preserve"> </w:t>
      </w:r>
      <w:r w:rsidR="001D5EE7" w:rsidRPr="00110FA1">
        <w:rPr>
          <w:rFonts w:ascii="Times New Roman" w:hAnsi="Times New Roman" w:hint="eastAsia"/>
          <w:sz w:val="22"/>
          <w:lang w:val="en-GB"/>
        </w:rPr>
        <w:t>In the feasible region</w:t>
      </w:r>
      <w:r w:rsidR="00B11BA3" w:rsidRPr="00110FA1">
        <w:rPr>
          <w:rFonts w:ascii="Times New Roman" w:hAnsi="Times New Roman" w:hint="eastAsia"/>
          <w:sz w:val="22"/>
          <w:lang w:val="en-GB"/>
        </w:rPr>
        <w:t>s</w:t>
      </w:r>
      <w:r w:rsidR="001D5EE7" w:rsidRPr="00110FA1">
        <w:rPr>
          <w:rFonts w:ascii="Times New Roman" w:hAnsi="Times New Roman" w:hint="eastAsia"/>
          <w:sz w:val="22"/>
          <w:lang w:val="en-GB"/>
        </w:rPr>
        <w:t xml:space="preserve"> shown in</w:t>
      </w:r>
      <w:r w:rsidR="001D5EE7" w:rsidRPr="00110FA1">
        <w:rPr>
          <w:rFonts w:ascii="Times New Roman" w:hAnsi="Times New Roman"/>
          <w:sz w:val="22"/>
          <w:lang w:val="en-GB"/>
        </w:rPr>
        <w:t xml:space="preserve"> Fig.</w:t>
      </w:r>
      <w:r w:rsidR="005F47E4" w:rsidRPr="00110FA1">
        <w:rPr>
          <w:rFonts w:ascii="Times New Roman" w:hAnsi="Times New Roman"/>
          <w:sz w:val="22"/>
          <w:lang w:val="en-GB"/>
        </w:rPr>
        <w:t xml:space="preserve"> </w:t>
      </w:r>
      <w:r w:rsidR="000145CF" w:rsidRPr="00110FA1">
        <w:rPr>
          <w:rFonts w:ascii="Times New Roman" w:hAnsi="Times New Roman" w:hint="eastAsia"/>
          <w:sz w:val="22"/>
          <w:lang w:val="en-GB"/>
        </w:rPr>
        <w:t>2(b)</w:t>
      </w:r>
      <w:r w:rsidR="001D5EE7" w:rsidRPr="00110FA1">
        <w:rPr>
          <w:rFonts w:ascii="Times New Roman" w:hAnsi="Times New Roman" w:hint="eastAsia"/>
          <w:sz w:val="22"/>
          <w:lang w:val="en-GB"/>
        </w:rPr>
        <w:t xml:space="preserve">, the </w:t>
      </w:r>
      <w:r w:rsidR="001D5EE7" w:rsidRPr="00110FA1">
        <w:rPr>
          <w:rFonts w:ascii="Times New Roman" w:hAnsi="Times New Roman"/>
          <w:i/>
          <w:sz w:val="22"/>
          <w:lang w:val="en-GB"/>
        </w:rPr>
        <w:t>RGM</w:t>
      </w:r>
      <w:r w:rsidR="00CA0DD2" w:rsidRPr="00110FA1">
        <w:rPr>
          <w:rFonts w:ascii="Times New Roman" w:hAnsi="Times New Roman" w:hint="eastAsia"/>
          <w:i/>
          <w:sz w:val="22"/>
          <w:lang w:val="en-GB"/>
        </w:rPr>
        <w:t>s</w:t>
      </w:r>
      <w:r w:rsidR="001D5EE7" w:rsidRPr="00110FA1">
        <w:rPr>
          <w:rFonts w:ascii="Times New Roman" w:hAnsi="Times New Roman" w:hint="eastAsia"/>
          <w:sz w:val="22"/>
          <w:lang w:val="en-GB"/>
        </w:rPr>
        <w:t xml:space="preserve"> in Model</w:t>
      </w:r>
      <w:r w:rsidR="005F47E4" w:rsidRPr="00110FA1">
        <w:rPr>
          <w:rFonts w:ascii="Times New Roman" w:hAnsi="Times New Roman"/>
          <w:sz w:val="22"/>
          <w:lang w:val="en-GB"/>
        </w:rPr>
        <w:t>s</w:t>
      </w:r>
      <w:r w:rsidR="001D5EE7" w:rsidRPr="00110FA1">
        <w:rPr>
          <w:rFonts w:ascii="Times New Roman" w:hAnsi="Times New Roman" w:hint="eastAsia"/>
          <w:sz w:val="22"/>
          <w:lang w:val="en-GB"/>
        </w:rPr>
        <w:t xml:space="preserve"> 0, 1 and 2 satisf</w:t>
      </w:r>
      <w:r w:rsidR="004E7EE0" w:rsidRPr="00110FA1">
        <w:rPr>
          <w:rFonts w:ascii="Times New Roman" w:hAnsi="Times New Roman" w:hint="eastAsia"/>
          <w:sz w:val="22"/>
          <w:lang w:val="en-GB"/>
        </w:rPr>
        <w:t>y</w:t>
      </w:r>
      <w:r w:rsidR="001D5EE7" w:rsidRPr="00110FA1">
        <w:rPr>
          <w:rFonts w:ascii="Times New Roman" w:hAnsi="Times New Roman" w:hint="eastAsia"/>
          <w:sz w:val="22"/>
          <w:lang w:val="en-GB"/>
        </w:rPr>
        <w:t xml:space="preserve"> </w:t>
      </w:r>
      <w:r w:rsidR="004E7EE0" w:rsidRPr="00110FA1">
        <w:rPr>
          <w:rFonts w:ascii="Times New Roman" w:hAnsi="Times New Roman" w:hint="eastAsia"/>
          <w:sz w:val="22"/>
          <w:lang w:val="en-GB"/>
        </w:rPr>
        <w:t>the following relationships</w:t>
      </w:r>
      <w:r w:rsidR="001D5EE7" w:rsidRPr="00110FA1">
        <w:rPr>
          <w:rFonts w:ascii="Times New Roman" w:hAnsi="Times New Roman" w:hint="eastAsia"/>
          <w:sz w:val="22"/>
          <w:lang w:val="en-GB"/>
        </w:rPr>
        <w:t xml:space="preserve">:  </w:t>
      </w:r>
    </w:p>
    <w:p w:rsidR="001D5EE7" w:rsidRPr="00110FA1" w:rsidRDefault="008C3AE9" w:rsidP="00110FA1">
      <w:pPr>
        <w:pStyle w:val="ListParagraph"/>
        <w:numPr>
          <w:ilvl w:val="0"/>
          <w:numId w:val="7"/>
        </w:numPr>
        <w:ind w:left="426" w:firstLineChars="0" w:hanging="426"/>
        <w:rPr>
          <w:rFonts w:ascii="Times New Roman" w:hAnsi="Times New Roman"/>
          <w:sz w:val="24"/>
          <w:szCs w:val="24"/>
          <w:lang w:val="en-GB"/>
        </w:rPr>
      </w:pPr>
      <w:proofErr w:type="gramStart"/>
      <w:r w:rsidRPr="00110FA1">
        <w:rPr>
          <w:rFonts w:ascii="Times New Roman" w:hAnsi="Times New Roman"/>
          <w:sz w:val="22"/>
          <w:lang w:val="en-GB"/>
        </w:rPr>
        <w:t>If</w:t>
      </w:r>
      <w:r w:rsidR="007036B3" w:rsidRPr="00110FA1">
        <w:rPr>
          <w:rFonts w:ascii="Times New Roman" w:hAnsi="Times New Roman" w:hint="eastAsia"/>
          <w:sz w:val="22"/>
          <w:lang w:val="en-GB"/>
        </w:rPr>
        <w:t xml:space="preserve"> </w:t>
      </w:r>
      <w:proofErr w:type="gramEnd"/>
      <w:r w:rsidRPr="00110FA1">
        <w:rPr>
          <w:position w:val="-14"/>
          <w:lang w:val="en-GB"/>
        </w:rPr>
        <w:object w:dxaOrig="1020" w:dyaOrig="400">
          <v:shape id="_x0000_i1129" type="#_x0000_t75" style="width:51pt;height:21pt" o:ole="">
            <v:imagedata r:id="rId174" o:title=""/>
          </v:shape>
          <o:OLEObject Type="Embed" ProgID="Equation.DSMT4" ShapeID="_x0000_i1129" DrawAspect="Content" ObjectID="_1598690850" r:id="rId212"/>
        </w:object>
      </w:r>
      <w:bookmarkStart w:id="13" w:name="OLE_LINK29"/>
      <w:r w:rsidRPr="00110FA1">
        <w:rPr>
          <w:rFonts w:ascii="Times New Roman" w:eastAsia="PMingLiU" w:hAnsi="Times New Roman"/>
          <w:sz w:val="24"/>
          <w:szCs w:val="24"/>
          <w:lang w:val="en-GB" w:eastAsia="zh-TW"/>
        </w:rPr>
        <w:t xml:space="preserve">, </w:t>
      </w:r>
      <w:r w:rsidRPr="00110FA1">
        <w:rPr>
          <w:rFonts w:ascii="Times New Roman" w:hAnsi="Times New Roman"/>
          <w:sz w:val="22"/>
          <w:lang w:val="en-GB"/>
        </w:rPr>
        <w:t xml:space="preserve">then </w:t>
      </w:r>
      <w:r w:rsidRPr="00110FA1">
        <w:rPr>
          <w:position w:val="-12"/>
          <w:lang w:val="en-GB"/>
        </w:rPr>
        <w:object w:dxaOrig="1180" w:dyaOrig="380">
          <v:shape id="_x0000_i1130" type="#_x0000_t75" style="width:57.75pt;height:19.5pt" o:ole="">
            <v:imagedata r:id="rId213" o:title=""/>
          </v:shape>
          <o:OLEObject Type="Embed" ProgID="Equation.DSMT4" ShapeID="_x0000_i1130" DrawAspect="Content" ObjectID="_1598690851" r:id="rId214"/>
        </w:object>
      </w:r>
      <w:bookmarkEnd w:id="13"/>
      <w:r w:rsidR="00FB6782" w:rsidRPr="00110FA1">
        <w:rPr>
          <w:rFonts w:ascii="Times New Roman" w:hAnsi="Times New Roman" w:hint="eastAsia"/>
          <w:sz w:val="24"/>
          <w:szCs w:val="24"/>
          <w:lang w:val="en-GB"/>
        </w:rPr>
        <w:t>.</w:t>
      </w:r>
      <w:r w:rsidRPr="00110FA1">
        <w:rPr>
          <w:rFonts w:ascii="Times New Roman" w:eastAsia="PMingLiU" w:hAnsi="Times New Roman"/>
          <w:sz w:val="24"/>
          <w:szCs w:val="24"/>
          <w:lang w:val="en-GB" w:eastAsia="zh-TW"/>
        </w:rPr>
        <w:t xml:space="preserve"> </w:t>
      </w:r>
    </w:p>
    <w:p w:rsidR="008C3AE9" w:rsidRPr="00110FA1" w:rsidRDefault="001D5EE7" w:rsidP="00110FA1">
      <w:pPr>
        <w:pStyle w:val="ListParagraph"/>
        <w:numPr>
          <w:ilvl w:val="0"/>
          <w:numId w:val="7"/>
        </w:numPr>
        <w:ind w:left="426" w:firstLineChars="0" w:hanging="426"/>
        <w:rPr>
          <w:rFonts w:ascii="Times New Roman" w:hAnsi="Times New Roman"/>
          <w:sz w:val="24"/>
          <w:szCs w:val="24"/>
          <w:lang w:val="en-GB"/>
        </w:rPr>
      </w:pPr>
      <w:proofErr w:type="gramStart"/>
      <w:r w:rsidRPr="00110FA1">
        <w:rPr>
          <w:rFonts w:ascii="Times New Roman" w:hAnsi="Times New Roman" w:hint="eastAsia"/>
          <w:sz w:val="24"/>
          <w:szCs w:val="24"/>
          <w:lang w:val="en-GB"/>
        </w:rPr>
        <w:t>I</w:t>
      </w:r>
      <w:r w:rsidR="008C3AE9" w:rsidRPr="00110FA1">
        <w:rPr>
          <w:rFonts w:ascii="Times New Roman" w:hAnsi="Times New Roman"/>
          <w:sz w:val="22"/>
          <w:lang w:val="en-GB"/>
        </w:rPr>
        <w:t xml:space="preserve">f </w:t>
      </w:r>
      <w:proofErr w:type="gramEnd"/>
      <w:r w:rsidR="008C3AE9" w:rsidRPr="00110FA1">
        <w:rPr>
          <w:position w:val="-14"/>
          <w:lang w:val="en-GB"/>
        </w:rPr>
        <w:object w:dxaOrig="1020" w:dyaOrig="400">
          <v:shape id="_x0000_i1131" type="#_x0000_t75" style="width:51pt;height:21pt" o:ole="">
            <v:imagedata r:id="rId178" o:title=""/>
          </v:shape>
          <o:OLEObject Type="Embed" ProgID="Equation.DSMT4" ShapeID="_x0000_i1131" DrawAspect="Content" ObjectID="_1598690852" r:id="rId215"/>
        </w:object>
      </w:r>
      <w:r w:rsidR="008C3AE9" w:rsidRPr="00110FA1">
        <w:rPr>
          <w:rFonts w:ascii="Times New Roman" w:eastAsia="PMingLiU" w:hAnsi="Times New Roman"/>
          <w:sz w:val="24"/>
          <w:szCs w:val="24"/>
          <w:lang w:val="en-GB" w:eastAsia="zh-TW"/>
        </w:rPr>
        <w:t xml:space="preserve">, </w:t>
      </w:r>
      <w:r w:rsidR="008C3AE9" w:rsidRPr="00110FA1">
        <w:rPr>
          <w:rFonts w:ascii="Times New Roman" w:hAnsi="Times New Roman"/>
          <w:sz w:val="22"/>
          <w:lang w:val="en-GB"/>
        </w:rPr>
        <w:t>then</w:t>
      </w:r>
      <w:r w:rsidR="008C3AE9" w:rsidRPr="00110FA1">
        <w:rPr>
          <w:rFonts w:ascii="Times New Roman" w:eastAsia="PMingLiU" w:hAnsi="Times New Roman"/>
          <w:sz w:val="24"/>
          <w:szCs w:val="24"/>
          <w:lang w:val="en-GB" w:eastAsia="zh-TW"/>
        </w:rPr>
        <w:t xml:space="preserve"> </w:t>
      </w:r>
      <w:r w:rsidR="00E70F19" w:rsidRPr="00110FA1">
        <w:rPr>
          <w:position w:val="-12"/>
          <w:lang w:val="en-GB"/>
        </w:rPr>
        <w:object w:dxaOrig="1180" w:dyaOrig="380">
          <v:shape id="_x0000_i1132" type="#_x0000_t75" style="width:57.75pt;height:19.5pt" o:ole="">
            <v:imagedata r:id="rId216" o:title=""/>
          </v:shape>
          <o:OLEObject Type="Embed" ProgID="Equation.DSMT4" ShapeID="_x0000_i1132" DrawAspect="Content" ObjectID="_1598690853" r:id="rId217"/>
        </w:object>
      </w:r>
      <w:r w:rsidR="008C3AE9" w:rsidRPr="00110FA1">
        <w:rPr>
          <w:rFonts w:ascii="Times New Roman" w:eastAsia="PMingLiU" w:hAnsi="Times New Roman"/>
          <w:sz w:val="24"/>
          <w:szCs w:val="24"/>
          <w:lang w:val="en-GB" w:eastAsia="zh-TW"/>
        </w:rPr>
        <w:t>.</w:t>
      </w:r>
    </w:p>
    <w:p w:rsidR="008C3AE9" w:rsidRPr="00110FA1" w:rsidRDefault="009246FD" w:rsidP="00110FA1">
      <w:pPr>
        <w:ind w:firstLineChars="200" w:firstLine="440"/>
        <w:rPr>
          <w:rFonts w:ascii="Times New Roman" w:hAnsi="Times New Roman"/>
          <w:sz w:val="22"/>
          <w:lang w:val="en-GB"/>
        </w:rPr>
      </w:pPr>
      <w:r w:rsidRPr="00110FA1">
        <w:rPr>
          <w:rFonts w:ascii="Times New Roman" w:hAnsi="Times New Roman"/>
          <w:sz w:val="22"/>
          <w:lang w:val="en-GB"/>
        </w:rPr>
        <w:t>T</w:t>
      </w:r>
      <w:r w:rsidR="005F47E4" w:rsidRPr="00110FA1">
        <w:rPr>
          <w:rFonts w:ascii="Times New Roman" w:hAnsi="Times New Roman"/>
          <w:sz w:val="22"/>
          <w:lang w:val="en-GB"/>
        </w:rPr>
        <w:t xml:space="preserve">he </w:t>
      </w:r>
      <w:r w:rsidR="008C3AE9" w:rsidRPr="00110FA1">
        <w:rPr>
          <w:rFonts w:ascii="Times New Roman" w:hAnsi="Times New Roman"/>
          <w:sz w:val="22"/>
          <w:lang w:val="en-GB"/>
        </w:rPr>
        <w:t>proof</w:t>
      </w:r>
      <w:r w:rsidR="005F47E4" w:rsidRPr="00110FA1">
        <w:rPr>
          <w:rFonts w:ascii="Times New Roman" w:hAnsi="Times New Roman"/>
          <w:sz w:val="22"/>
          <w:lang w:val="en-GB"/>
        </w:rPr>
        <w:t>s</w:t>
      </w:r>
      <w:r w:rsidRPr="00110FA1">
        <w:rPr>
          <w:rFonts w:ascii="Times New Roman" w:hAnsi="Times New Roman"/>
          <w:sz w:val="22"/>
          <w:lang w:val="en-GB"/>
        </w:rPr>
        <w:t xml:space="preserve"> are given in</w:t>
      </w:r>
      <w:r w:rsidR="00A334CF" w:rsidRPr="00110FA1">
        <w:rPr>
          <w:rFonts w:ascii="Times New Roman" w:hAnsi="Times New Roman" w:hint="eastAsia"/>
          <w:sz w:val="22"/>
          <w:lang w:val="en-GB"/>
        </w:rPr>
        <w:t xml:space="preserve"> </w:t>
      </w:r>
      <w:r w:rsidR="005F47E4" w:rsidRPr="00110FA1">
        <w:rPr>
          <w:rFonts w:ascii="Times New Roman" w:hAnsi="Times New Roman"/>
          <w:sz w:val="22"/>
          <w:lang w:val="en-GB"/>
        </w:rPr>
        <w:t xml:space="preserve">the </w:t>
      </w:r>
      <w:r w:rsidR="00A334CF" w:rsidRPr="00110FA1">
        <w:rPr>
          <w:rFonts w:ascii="Times New Roman" w:hAnsi="Times New Roman" w:hint="eastAsia"/>
          <w:kern w:val="0"/>
          <w:sz w:val="22"/>
          <w:lang w:val="en-GB"/>
        </w:rPr>
        <w:t>Electronic Companion</w:t>
      </w:r>
      <w:r w:rsidR="008C3AE9" w:rsidRPr="00110FA1">
        <w:rPr>
          <w:rFonts w:ascii="Times New Roman" w:hAnsi="Times New Roman"/>
          <w:sz w:val="22"/>
          <w:lang w:val="en-GB"/>
        </w:rPr>
        <w:t>.</w:t>
      </w:r>
    </w:p>
    <w:p w:rsidR="007E6D47" w:rsidRPr="00110FA1" w:rsidRDefault="008C3AE9" w:rsidP="00110FA1">
      <w:pPr>
        <w:ind w:firstLineChars="200" w:firstLine="440"/>
        <w:rPr>
          <w:rFonts w:ascii="Times New Roman" w:hAnsi="Times New Roman"/>
          <w:sz w:val="22"/>
          <w:lang w:val="en-GB"/>
        </w:rPr>
      </w:pPr>
      <w:r w:rsidRPr="00110FA1">
        <w:rPr>
          <w:rFonts w:ascii="Times New Roman" w:hAnsi="Times New Roman"/>
          <w:sz w:val="22"/>
          <w:lang w:val="en-GB"/>
        </w:rPr>
        <w:t xml:space="preserve">Proposition </w:t>
      </w:r>
      <w:r w:rsidR="000145CF" w:rsidRPr="00110FA1">
        <w:rPr>
          <w:rFonts w:ascii="Times New Roman" w:hAnsi="Times New Roman" w:hint="eastAsia"/>
          <w:sz w:val="22"/>
          <w:lang w:val="en-GB"/>
        </w:rPr>
        <w:t>2</w:t>
      </w:r>
      <w:r w:rsidR="00B803B1" w:rsidRPr="00110FA1">
        <w:rPr>
          <w:rFonts w:ascii="Times New Roman" w:hAnsi="Times New Roman"/>
          <w:sz w:val="22"/>
          <w:lang w:val="en-GB"/>
        </w:rPr>
        <w:t xml:space="preserve"> reveals that</w:t>
      </w:r>
      <w:r w:rsidRPr="00110FA1">
        <w:rPr>
          <w:rFonts w:ascii="Times New Roman" w:hAnsi="Times New Roman"/>
          <w:sz w:val="22"/>
          <w:lang w:val="en-GB"/>
        </w:rPr>
        <w:t xml:space="preserve"> once the </w:t>
      </w:r>
      <w:r w:rsidR="00487019" w:rsidRPr="00110FA1">
        <w:rPr>
          <w:rFonts w:ascii="Times New Roman" w:hAnsi="Times New Roman" w:hint="eastAsia"/>
          <w:sz w:val="22"/>
          <w:lang w:val="en-GB"/>
        </w:rPr>
        <w:t>e-</w:t>
      </w:r>
      <w:r w:rsidRPr="00110FA1">
        <w:rPr>
          <w:rFonts w:ascii="Times New Roman" w:hAnsi="Times New Roman"/>
          <w:sz w:val="22"/>
          <w:lang w:val="en-GB"/>
        </w:rPr>
        <w:t>channel is introduced by the manufacturer or the retailer, the manufacturer’s</w:t>
      </w:r>
      <w:r w:rsidR="000145CF" w:rsidRPr="00110FA1">
        <w:rPr>
          <w:rFonts w:ascii="Times New Roman" w:hAnsi="Times New Roman" w:hint="eastAsia"/>
          <w:sz w:val="22"/>
          <w:lang w:val="en-GB"/>
        </w:rPr>
        <w:t xml:space="preserve"> </w:t>
      </w:r>
      <w:r w:rsidR="000145CF" w:rsidRPr="00110FA1">
        <w:rPr>
          <w:rFonts w:ascii="Times New Roman" w:hAnsi="Times New Roman"/>
          <w:sz w:val="22"/>
          <w:lang w:val="en-GB"/>
        </w:rPr>
        <w:t xml:space="preserve">channel </w:t>
      </w:r>
      <w:r w:rsidRPr="00110FA1">
        <w:rPr>
          <w:rFonts w:ascii="Times New Roman" w:hAnsi="Times New Roman"/>
          <w:sz w:val="22"/>
          <w:lang w:val="en-GB"/>
        </w:rPr>
        <w:t xml:space="preserve">control </w:t>
      </w:r>
      <w:r w:rsidR="00B803B1" w:rsidRPr="00110FA1">
        <w:rPr>
          <w:rFonts w:ascii="Times New Roman" w:hAnsi="Times New Roman"/>
          <w:sz w:val="22"/>
          <w:lang w:val="en-GB"/>
        </w:rPr>
        <w:t xml:space="preserve">ability </w:t>
      </w:r>
      <w:r w:rsidRPr="00110FA1">
        <w:rPr>
          <w:rFonts w:ascii="Times New Roman" w:hAnsi="Times New Roman"/>
          <w:sz w:val="22"/>
          <w:lang w:val="en-GB"/>
        </w:rPr>
        <w:t>will increase</w:t>
      </w:r>
      <w:r w:rsidR="000823AD" w:rsidRPr="00110FA1">
        <w:rPr>
          <w:rFonts w:ascii="Times New Roman" w:hAnsi="Times New Roman" w:hint="eastAsia"/>
          <w:sz w:val="22"/>
          <w:lang w:val="en-GB"/>
        </w:rPr>
        <w:t xml:space="preserve"> </w:t>
      </w:r>
      <w:r w:rsidR="000145CF" w:rsidRPr="00110FA1">
        <w:rPr>
          <w:rFonts w:ascii="Times New Roman" w:hAnsi="Times New Roman" w:hint="eastAsia"/>
          <w:sz w:val="22"/>
          <w:lang w:val="en-GB"/>
        </w:rPr>
        <w:t>compared with</w:t>
      </w:r>
      <w:r w:rsidR="00737DBD" w:rsidRPr="00110FA1">
        <w:rPr>
          <w:rFonts w:ascii="Times New Roman" w:hAnsi="Times New Roman" w:hint="eastAsia"/>
          <w:sz w:val="22"/>
          <w:lang w:val="en-GB"/>
        </w:rPr>
        <w:t xml:space="preserve"> his control ability over</w:t>
      </w:r>
      <w:r w:rsidR="000145CF" w:rsidRPr="00110FA1">
        <w:rPr>
          <w:rFonts w:ascii="Times New Roman" w:hAnsi="Times New Roman" w:hint="eastAsia"/>
          <w:sz w:val="22"/>
          <w:lang w:val="en-GB"/>
        </w:rPr>
        <w:t xml:space="preserve"> the single </w:t>
      </w:r>
      <w:r w:rsidR="009A5290" w:rsidRPr="00110FA1">
        <w:rPr>
          <w:rFonts w:ascii="Times New Roman" w:hAnsi="Times New Roman" w:hint="eastAsia"/>
          <w:sz w:val="22"/>
          <w:lang w:val="en-GB"/>
        </w:rPr>
        <w:t>brick-and-mortar</w:t>
      </w:r>
      <w:r w:rsidR="00EB4EFC" w:rsidRPr="00110FA1">
        <w:rPr>
          <w:rFonts w:ascii="Times New Roman" w:hAnsi="Times New Roman" w:hint="eastAsia"/>
          <w:sz w:val="22"/>
          <w:lang w:val="en-GB"/>
        </w:rPr>
        <w:t xml:space="preserve"> channel</w:t>
      </w:r>
      <w:r w:rsidRPr="00110FA1">
        <w:rPr>
          <w:rFonts w:ascii="Times New Roman" w:hAnsi="Times New Roman"/>
          <w:sz w:val="22"/>
          <w:lang w:val="en-GB"/>
        </w:rPr>
        <w:t xml:space="preserve">. </w:t>
      </w:r>
      <w:r w:rsidR="000145CF" w:rsidRPr="00110FA1">
        <w:rPr>
          <w:rFonts w:ascii="Times New Roman" w:hAnsi="Times New Roman" w:hint="eastAsia"/>
          <w:sz w:val="22"/>
          <w:lang w:val="en-GB"/>
        </w:rPr>
        <w:t xml:space="preserve">Comparing Model 1 with Model 2, </w:t>
      </w:r>
      <w:r w:rsidR="00EA4485" w:rsidRPr="00110FA1">
        <w:rPr>
          <w:rFonts w:ascii="Times New Roman" w:hAnsi="Times New Roman" w:hint="eastAsia"/>
          <w:sz w:val="22"/>
          <w:lang w:val="en-GB"/>
        </w:rPr>
        <w:t>when</w:t>
      </w:r>
      <w:r w:rsidR="00930FB9" w:rsidRPr="00110FA1">
        <w:rPr>
          <w:rFonts w:ascii="Times New Roman" w:hAnsi="Times New Roman" w:hint="eastAsia"/>
          <w:sz w:val="22"/>
          <w:lang w:val="en-GB"/>
        </w:rPr>
        <w:t xml:space="preserve"> </w:t>
      </w:r>
      <w:r w:rsidR="00300172" w:rsidRPr="00110FA1">
        <w:rPr>
          <w:rFonts w:ascii="Times New Roman" w:hAnsi="Times New Roman"/>
          <w:position w:val="-10"/>
          <w:sz w:val="22"/>
          <w:lang w:val="en-GB"/>
        </w:rPr>
        <w:object w:dxaOrig="560" w:dyaOrig="300">
          <v:shape id="_x0000_i1133" type="#_x0000_t75" style="width:27.75pt;height:15pt" o:ole="">
            <v:imagedata r:id="rId218" o:title=""/>
          </v:shape>
          <o:OLEObject Type="Embed" ProgID="Equation.DSMT4" ShapeID="_x0000_i1133" DrawAspect="Content" ObjectID="_1598690854" r:id="rId219"/>
        </w:object>
      </w:r>
      <w:r w:rsidR="00930FB9" w:rsidRPr="00110FA1">
        <w:rPr>
          <w:rFonts w:ascii="Times New Roman" w:hAnsi="Times New Roman" w:hint="eastAsia"/>
          <w:sz w:val="22"/>
          <w:lang w:val="en-GB"/>
        </w:rPr>
        <w:t xml:space="preserve"> </w:t>
      </w:r>
      <w:r w:rsidR="001B4611" w:rsidRPr="00110FA1">
        <w:rPr>
          <w:rFonts w:ascii="Times New Roman" w:hAnsi="Times New Roman" w:hint="eastAsia"/>
          <w:sz w:val="22"/>
          <w:lang w:val="en-GB"/>
        </w:rPr>
        <w:t>belong</w:t>
      </w:r>
      <w:r w:rsidR="00785EE9" w:rsidRPr="00110FA1">
        <w:rPr>
          <w:rFonts w:ascii="Times New Roman" w:hAnsi="Times New Roman"/>
          <w:sz w:val="22"/>
          <w:lang w:val="en-GB"/>
        </w:rPr>
        <w:t>s</w:t>
      </w:r>
      <w:r w:rsidR="001B4611" w:rsidRPr="00110FA1">
        <w:rPr>
          <w:rFonts w:ascii="Times New Roman" w:hAnsi="Times New Roman" w:hint="eastAsia"/>
          <w:sz w:val="22"/>
          <w:lang w:val="en-GB"/>
        </w:rPr>
        <w:t xml:space="preserve"> to</w:t>
      </w:r>
      <w:r w:rsidR="00EA4485" w:rsidRPr="00110FA1">
        <w:rPr>
          <w:rFonts w:ascii="Times New Roman" w:hAnsi="Times New Roman" w:hint="eastAsia"/>
          <w:sz w:val="22"/>
          <w:lang w:val="en-GB"/>
        </w:rPr>
        <w:t xml:space="preserve"> </w:t>
      </w:r>
      <w:r w:rsidR="00CE3B17" w:rsidRPr="00110FA1">
        <w:rPr>
          <w:rFonts w:ascii="Times New Roman" w:hAnsi="Times New Roman" w:hint="eastAsia"/>
          <w:sz w:val="22"/>
          <w:lang w:val="en-GB"/>
        </w:rPr>
        <w:t>R</w:t>
      </w:r>
      <w:r w:rsidR="00EA4485" w:rsidRPr="00110FA1">
        <w:rPr>
          <w:rFonts w:ascii="Times New Roman" w:hAnsi="Times New Roman" w:hint="eastAsia"/>
          <w:sz w:val="22"/>
          <w:lang w:val="en-GB"/>
        </w:rPr>
        <w:t>egion</w:t>
      </w:r>
      <w:r w:rsidR="000F196C" w:rsidRPr="00110FA1">
        <w:rPr>
          <w:rFonts w:ascii="Times New Roman" w:hAnsi="Times New Roman" w:hint="eastAsia"/>
          <w:sz w:val="22"/>
          <w:lang w:val="en-GB"/>
        </w:rPr>
        <w:t xml:space="preserve"> </w:t>
      </w:r>
      <w:r w:rsidR="00300172" w:rsidRPr="00110FA1">
        <w:rPr>
          <w:rFonts w:ascii="Times New Roman" w:hAnsi="Times New Roman"/>
          <w:position w:val="-4"/>
          <w:sz w:val="22"/>
          <w:lang w:val="en-GB"/>
        </w:rPr>
        <w:object w:dxaOrig="220" w:dyaOrig="220">
          <v:shape id="_x0000_i1134" type="#_x0000_t75" style="width:11.25pt;height:11.25pt" o:ole="">
            <v:imagedata r:id="rId220" o:title=""/>
          </v:shape>
          <o:OLEObject Type="Embed" ProgID="Equation.DSMT4" ShapeID="_x0000_i1134" DrawAspect="Content" ObjectID="_1598690855" r:id="rId221"/>
        </w:object>
      </w:r>
      <w:r w:rsidR="000F196C" w:rsidRPr="00110FA1">
        <w:rPr>
          <w:rFonts w:ascii="Times New Roman" w:hAnsi="Times New Roman" w:hint="eastAsia"/>
          <w:sz w:val="22"/>
          <w:lang w:val="en-GB"/>
        </w:rPr>
        <w:t xml:space="preserve"> </w:t>
      </w:r>
      <w:r w:rsidR="00B67711" w:rsidRPr="00110FA1">
        <w:rPr>
          <w:rFonts w:ascii="Times New Roman" w:hAnsi="Times New Roman" w:hint="eastAsia"/>
          <w:sz w:val="22"/>
          <w:lang w:val="en-GB"/>
        </w:rPr>
        <w:t>in</w:t>
      </w:r>
      <w:r w:rsidR="008157DF" w:rsidRPr="00110FA1">
        <w:rPr>
          <w:rFonts w:ascii="Times New Roman" w:hAnsi="Times New Roman" w:hint="eastAsia"/>
          <w:sz w:val="22"/>
          <w:lang w:val="en-GB"/>
        </w:rPr>
        <w:t xml:space="preserve"> Fig.</w:t>
      </w:r>
      <w:r w:rsidR="005F47E4" w:rsidRPr="00110FA1">
        <w:rPr>
          <w:rFonts w:ascii="Times New Roman" w:hAnsi="Times New Roman"/>
          <w:sz w:val="22"/>
          <w:lang w:val="en-GB"/>
        </w:rPr>
        <w:t xml:space="preserve"> </w:t>
      </w:r>
      <w:r w:rsidR="008157DF" w:rsidRPr="00110FA1">
        <w:rPr>
          <w:rFonts w:ascii="Times New Roman" w:hAnsi="Times New Roman" w:hint="eastAsia"/>
          <w:sz w:val="22"/>
          <w:lang w:val="en-GB"/>
        </w:rPr>
        <w:t>2(b)</w:t>
      </w:r>
      <w:r w:rsidR="00EA4485" w:rsidRPr="00110FA1">
        <w:rPr>
          <w:rFonts w:ascii="Times New Roman" w:hAnsi="Times New Roman" w:hint="eastAsia"/>
          <w:sz w:val="22"/>
          <w:lang w:val="en-GB"/>
        </w:rPr>
        <w:t xml:space="preserve">, the manufacturer has </w:t>
      </w:r>
      <w:r w:rsidR="00B67711" w:rsidRPr="00110FA1">
        <w:rPr>
          <w:rFonts w:ascii="Times New Roman" w:hAnsi="Times New Roman" w:hint="eastAsia"/>
          <w:sz w:val="22"/>
          <w:lang w:val="en-GB"/>
        </w:rPr>
        <w:t>less</w:t>
      </w:r>
      <w:r w:rsidR="00EA4485" w:rsidRPr="00110FA1">
        <w:rPr>
          <w:rFonts w:ascii="Times New Roman" w:hAnsi="Times New Roman" w:hint="eastAsia"/>
          <w:sz w:val="22"/>
          <w:lang w:val="en-GB"/>
        </w:rPr>
        <w:t xml:space="preserve"> channel control</w:t>
      </w:r>
      <w:r w:rsidR="00785EE9" w:rsidRPr="00110FA1">
        <w:rPr>
          <w:rFonts w:ascii="Times New Roman" w:hAnsi="Times New Roman"/>
          <w:sz w:val="22"/>
          <w:lang w:val="en-GB"/>
        </w:rPr>
        <w:t xml:space="preserve"> ability</w:t>
      </w:r>
      <w:r w:rsidR="00EA4485" w:rsidRPr="00110FA1">
        <w:rPr>
          <w:rFonts w:ascii="Times New Roman" w:hAnsi="Times New Roman" w:hint="eastAsia"/>
          <w:sz w:val="22"/>
          <w:lang w:val="en-GB"/>
        </w:rPr>
        <w:t xml:space="preserve"> </w:t>
      </w:r>
      <w:r w:rsidR="00B67711" w:rsidRPr="00110FA1">
        <w:rPr>
          <w:rFonts w:ascii="Times New Roman" w:hAnsi="Times New Roman" w:hint="eastAsia"/>
          <w:sz w:val="22"/>
          <w:lang w:val="en-GB"/>
        </w:rPr>
        <w:t>in Model 1 than</w:t>
      </w:r>
      <w:r w:rsidR="00EA4485" w:rsidRPr="00110FA1">
        <w:rPr>
          <w:rFonts w:ascii="Times New Roman" w:hAnsi="Times New Roman" w:hint="eastAsia"/>
          <w:sz w:val="22"/>
          <w:lang w:val="en-GB"/>
        </w:rPr>
        <w:t xml:space="preserve"> </w:t>
      </w:r>
      <w:r w:rsidR="00D14C37" w:rsidRPr="00110FA1">
        <w:rPr>
          <w:rFonts w:ascii="Times New Roman" w:hAnsi="Times New Roman" w:hint="eastAsia"/>
          <w:sz w:val="22"/>
          <w:lang w:val="en-GB"/>
        </w:rPr>
        <w:t xml:space="preserve">that </w:t>
      </w:r>
      <w:r w:rsidR="00B67711" w:rsidRPr="00110FA1">
        <w:rPr>
          <w:rFonts w:ascii="Times New Roman" w:hAnsi="Times New Roman" w:hint="eastAsia"/>
          <w:sz w:val="22"/>
          <w:lang w:val="en-GB"/>
        </w:rPr>
        <w:t>in Model 2</w:t>
      </w:r>
      <w:r w:rsidR="007E7BA9" w:rsidRPr="00110FA1">
        <w:rPr>
          <w:rFonts w:ascii="Times New Roman" w:hAnsi="Times New Roman" w:hint="eastAsia"/>
          <w:sz w:val="22"/>
          <w:lang w:val="en-GB"/>
        </w:rPr>
        <w:t>.</w:t>
      </w:r>
      <w:r w:rsidR="00EA4485" w:rsidRPr="00110FA1">
        <w:rPr>
          <w:rFonts w:ascii="Times New Roman" w:hAnsi="Times New Roman" w:hint="eastAsia"/>
          <w:sz w:val="22"/>
          <w:lang w:val="en-GB"/>
        </w:rPr>
        <w:t xml:space="preserve"> </w:t>
      </w:r>
      <w:r w:rsidR="00737DBD" w:rsidRPr="00110FA1">
        <w:rPr>
          <w:rFonts w:ascii="Times New Roman" w:hAnsi="Times New Roman" w:hint="eastAsia"/>
          <w:sz w:val="22"/>
          <w:lang w:val="en-GB"/>
        </w:rPr>
        <w:t>In contrast</w:t>
      </w:r>
      <w:r w:rsidR="00EA4485" w:rsidRPr="00110FA1">
        <w:rPr>
          <w:rFonts w:ascii="Times New Roman" w:hAnsi="Times New Roman" w:hint="eastAsia"/>
          <w:sz w:val="22"/>
          <w:lang w:val="en-GB"/>
        </w:rPr>
        <w:t xml:space="preserve">, the manufacturer </w:t>
      </w:r>
      <w:r w:rsidR="005F47E4" w:rsidRPr="00110FA1">
        <w:rPr>
          <w:rFonts w:ascii="Times New Roman" w:hAnsi="Times New Roman"/>
          <w:sz w:val="22"/>
          <w:lang w:val="en-GB"/>
        </w:rPr>
        <w:t>possesses</w:t>
      </w:r>
      <w:r w:rsidR="005F47E4" w:rsidRPr="00110FA1">
        <w:rPr>
          <w:rFonts w:ascii="Times New Roman" w:hAnsi="Times New Roman" w:hint="eastAsia"/>
          <w:sz w:val="22"/>
          <w:lang w:val="en-GB"/>
        </w:rPr>
        <w:t xml:space="preserve"> </w:t>
      </w:r>
      <w:r w:rsidR="00EA4485" w:rsidRPr="00110FA1">
        <w:rPr>
          <w:rFonts w:ascii="Times New Roman" w:hAnsi="Times New Roman" w:hint="eastAsia"/>
          <w:sz w:val="22"/>
          <w:lang w:val="en-GB"/>
        </w:rPr>
        <w:t>more channel control</w:t>
      </w:r>
      <w:r w:rsidR="00B67711" w:rsidRPr="00110FA1">
        <w:rPr>
          <w:rFonts w:ascii="Times New Roman" w:hAnsi="Times New Roman" w:hint="eastAsia"/>
          <w:sz w:val="22"/>
          <w:lang w:val="en-GB"/>
        </w:rPr>
        <w:t xml:space="preserve"> </w:t>
      </w:r>
      <w:r w:rsidR="00785EE9" w:rsidRPr="00110FA1">
        <w:rPr>
          <w:rFonts w:ascii="Times New Roman" w:hAnsi="Times New Roman"/>
          <w:sz w:val="22"/>
          <w:lang w:val="en-GB"/>
        </w:rPr>
        <w:t xml:space="preserve">ability </w:t>
      </w:r>
      <w:r w:rsidR="00EA4485" w:rsidRPr="00110FA1">
        <w:rPr>
          <w:rFonts w:ascii="Times New Roman" w:hAnsi="Times New Roman" w:hint="eastAsia"/>
          <w:sz w:val="22"/>
          <w:lang w:val="en-GB"/>
        </w:rPr>
        <w:t xml:space="preserve">in </w:t>
      </w:r>
      <w:proofErr w:type="gramStart"/>
      <w:r w:rsidR="000F196C" w:rsidRPr="00110FA1">
        <w:rPr>
          <w:rFonts w:ascii="Times New Roman" w:hAnsi="Times New Roman"/>
          <w:sz w:val="22"/>
          <w:lang w:val="en-GB"/>
        </w:rPr>
        <w:t>Region</w:t>
      </w:r>
      <w:r w:rsidR="000F196C" w:rsidRPr="00110FA1">
        <w:rPr>
          <w:rFonts w:ascii="Times New Roman" w:hAnsi="Times New Roman" w:hint="eastAsia"/>
          <w:sz w:val="22"/>
          <w:lang w:val="en-GB"/>
        </w:rPr>
        <w:t xml:space="preserve"> </w:t>
      </w:r>
      <w:proofErr w:type="gramEnd"/>
      <w:r w:rsidR="00300172" w:rsidRPr="00110FA1">
        <w:rPr>
          <w:rFonts w:ascii="Times New Roman" w:hAnsi="Times New Roman"/>
          <w:position w:val="-4"/>
          <w:sz w:val="22"/>
          <w:lang w:val="en-GB"/>
        </w:rPr>
        <w:object w:dxaOrig="220" w:dyaOrig="220">
          <v:shape id="_x0000_i1135" type="#_x0000_t75" style="width:11.25pt;height:11.25pt" o:ole="">
            <v:imagedata r:id="rId222" o:title=""/>
          </v:shape>
          <o:OLEObject Type="Embed" ProgID="Equation.DSMT4" ShapeID="_x0000_i1135" DrawAspect="Content" ObjectID="_1598690856" r:id="rId223"/>
        </w:object>
      </w:r>
      <w:r w:rsidR="005F47E4" w:rsidRPr="00110FA1">
        <w:rPr>
          <w:rFonts w:ascii="Times New Roman" w:hAnsi="Times New Roman"/>
          <w:sz w:val="22"/>
          <w:lang w:val="en-GB"/>
        </w:rPr>
        <w:t>,</w:t>
      </w:r>
      <w:r w:rsidR="008157DF" w:rsidRPr="00110FA1">
        <w:rPr>
          <w:rFonts w:ascii="Times New Roman" w:hAnsi="Times New Roman" w:hint="eastAsia"/>
          <w:sz w:val="22"/>
          <w:lang w:val="en-GB"/>
        </w:rPr>
        <w:t xml:space="preserve"> </w:t>
      </w:r>
      <w:r w:rsidR="00EA4485" w:rsidRPr="00110FA1">
        <w:rPr>
          <w:rFonts w:ascii="Times New Roman" w:hAnsi="Times New Roman" w:hint="eastAsia"/>
          <w:sz w:val="22"/>
          <w:lang w:val="en-GB"/>
        </w:rPr>
        <w:t xml:space="preserve">and most parts of the </w:t>
      </w:r>
      <w:r w:rsidR="005F47E4" w:rsidRPr="00110FA1">
        <w:rPr>
          <w:rFonts w:ascii="Times New Roman" w:hAnsi="Times New Roman"/>
          <w:sz w:val="22"/>
          <w:lang w:val="en-GB"/>
        </w:rPr>
        <w:t>entire</w:t>
      </w:r>
      <w:r w:rsidR="005F47E4" w:rsidRPr="00110FA1">
        <w:rPr>
          <w:rFonts w:ascii="Times New Roman" w:hAnsi="Times New Roman" w:hint="eastAsia"/>
          <w:sz w:val="22"/>
          <w:lang w:val="en-GB"/>
        </w:rPr>
        <w:t xml:space="preserve"> </w:t>
      </w:r>
      <w:r w:rsidR="00EA4485" w:rsidRPr="00110FA1">
        <w:rPr>
          <w:rFonts w:ascii="Times New Roman" w:hAnsi="Times New Roman" w:hint="eastAsia"/>
          <w:sz w:val="22"/>
          <w:lang w:val="en-GB"/>
        </w:rPr>
        <w:t xml:space="preserve">feasible </w:t>
      </w:r>
      <w:r w:rsidR="00CE3B17" w:rsidRPr="00110FA1">
        <w:rPr>
          <w:rFonts w:ascii="Times New Roman" w:hAnsi="Times New Roman" w:hint="eastAsia"/>
          <w:sz w:val="22"/>
          <w:lang w:val="en-GB"/>
        </w:rPr>
        <w:t>r</w:t>
      </w:r>
      <w:r w:rsidR="00EA4485" w:rsidRPr="00110FA1">
        <w:rPr>
          <w:rFonts w:ascii="Times New Roman" w:hAnsi="Times New Roman" w:hint="eastAsia"/>
          <w:sz w:val="22"/>
          <w:lang w:val="en-GB"/>
        </w:rPr>
        <w:t>egion</w:t>
      </w:r>
      <w:r w:rsidR="000F196C" w:rsidRPr="00110FA1">
        <w:rPr>
          <w:rFonts w:ascii="Times New Roman" w:hAnsi="Times New Roman" w:hint="eastAsia"/>
          <w:sz w:val="22"/>
          <w:lang w:val="en-GB"/>
        </w:rPr>
        <w:t xml:space="preserve"> </w:t>
      </w:r>
      <w:r w:rsidR="00300172" w:rsidRPr="00110FA1">
        <w:rPr>
          <w:rFonts w:ascii="Times New Roman" w:hAnsi="Times New Roman"/>
          <w:position w:val="-4"/>
          <w:sz w:val="22"/>
          <w:lang w:val="en-GB"/>
        </w:rPr>
        <w:object w:dxaOrig="220" w:dyaOrig="220">
          <v:shape id="_x0000_i1136" type="#_x0000_t75" style="width:11.25pt;height:11.25pt" o:ole="">
            <v:imagedata r:id="rId224" o:title=""/>
          </v:shape>
          <o:OLEObject Type="Embed" ProgID="Equation.DSMT4" ShapeID="_x0000_i1136" DrawAspect="Content" ObjectID="_1598690857" r:id="rId225"/>
        </w:object>
      </w:r>
      <w:r w:rsidR="000F196C" w:rsidRPr="00110FA1">
        <w:rPr>
          <w:rFonts w:ascii="Times New Roman" w:hAnsi="Times New Roman" w:hint="eastAsia"/>
          <w:sz w:val="22"/>
          <w:lang w:val="en-GB"/>
        </w:rPr>
        <w:t xml:space="preserve"> </w:t>
      </w:r>
      <w:r w:rsidR="00EA4485" w:rsidRPr="00110FA1">
        <w:rPr>
          <w:rFonts w:ascii="Times New Roman" w:hAnsi="Times New Roman" w:hint="eastAsia"/>
          <w:sz w:val="22"/>
          <w:lang w:val="en-GB"/>
        </w:rPr>
        <w:t xml:space="preserve">belong to </w:t>
      </w:r>
      <w:r w:rsidR="00CE3B17" w:rsidRPr="00110FA1">
        <w:rPr>
          <w:rFonts w:ascii="Times New Roman" w:hAnsi="Times New Roman" w:hint="eastAsia"/>
          <w:sz w:val="22"/>
          <w:lang w:val="en-GB"/>
        </w:rPr>
        <w:t>R</w:t>
      </w:r>
      <w:r w:rsidR="00300172" w:rsidRPr="00110FA1">
        <w:rPr>
          <w:rFonts w:ascii="Times New Roman" w:hAnsi="Times New Roman" w:hint="eastAsia"/>
          <w:sz w:val="22"/>
          <w:lang w:val="en-GB"/>
        </w:rPr>
        <w:t>egion</w:t>
      </w:r>
      <w:r w:rsidR="000F196C" w:rsidRPr="00110FA1">
        <w:rPr>
          <w:rFonts w:ascii="Times New Roman" w:hAnsi="Times New Roman" w:hint="eastAsia"/>
          <w:sz w:val="22"/>
          <w:lang w:val="en-GB"/>
        </w:rPr>
        <w:t xml:space="preserve"> </w:t>
      </w:r>
      <w:r w:rsidR="00300172" w:rsidRPr="00110FA1">
        <w:rPr>
          <w:rFonts w:ascii="Times New Roman" w:hAnsi="Times New Roman"/>
          <w:position w:val="-4"/>
          <w:sz w:val="22"/>
          <w:lang w:val="en-GB"/>
        </w:rPr>
        <w:object w:dxaOrig="220" w:dyaOrig="220">
          <v:shape id="_x0000_i1137" type="#_x0000_t75" style="width:11.25pt;height:11.25pt" o:ole="">
            <v:imagedata r:id="rId226" o:title=""/>
          </v:shape>
          <o:OLEObject Type="Embed" ProgID="Equation.DSMT4" ShapeID="_x0000_i1137" DrawAspect="Content" ObjectID="_1598690858" r:id="rId227"/>
        </w:object>
      </w:r>
      <w:r w:rsidR="000F196C" w:rsidRPr="00110FA1">
        <w:rPr>
          <w:rFonts w:ascii="Times New Roman" w:hAnsi="Times New Roman" w:hint="eastAsia"/>
          <w:sz w:val="22"/>
          <w:lang w:val="en-GB"/>
        </w:rPr>
        <w:t xml:space="preserve"> </w:t>
      </w:r>
      <w:r w:rsidR="008157DF" w:rsidRPr="00110FA1">
        <w:rPr>
          <w:rFonts w:ascii="Times New Roman" w:hAnsi="Times New Roman" w:hint="eastAsia"/>
          <w:sz w:val="22"/>
          <w:lang w:val="en-GB"/>
        </w:rPr>
        <w:t>in Fig.</w:t>
      </w:r>
      <w:r w:rsidR="005F47E4" w:rsidRPr="00110FA1">
        <w:rPr>
          <w:rFonts w:ascii="Times New Roman" w:hAnsi="Times New Roman"/>
          <w:sz w:val="22"/>
          <w:lang w:val="en-GB"/>
        </w:rPr>
        <w:t xml:space="preserve"> </w:t>
      </w:r>
      <w:r w:rsidR="008157DF" w:rsidRPr="00110FA1">
        <w:rPr>
          <w:rFonts w:ascii="Times New Roman" w:hAnsi="Times New Roman" w:hint="eastAsia"/>
          <w:sz w:val="22"/>
          <w:lang w:val="en-GB"/>
        </w:rPr>
        <w:t>2(b)</w:t>
      </w:r>
      <w:r w:rsidR="00EA4485" w:rsidRPr="00110FA1">
        <w:rPr>
          <w:rFonts w:ascii="Times New Roman" w:hAnsi="Times New Roman" w:hint="eastAsia"/>
          <w:sz w:val="22"/>
          <w:lang w:val="en-GB"/>
        </w:rPr>
        <w:t xml:space="preserve">. </w:t>
      </w:r>
      <w:r w:rsidR="00B67711" w:rsidRPr="00110FA1">
        <w:rPr>
          <w:rFonts w:ascii="Times New Roman" w:hAnsi="Times New Roman" w:hint="eastAsia"/>
          <w:sz w:val="22"/>
          <w:lang w:val="en-GB"/>
        </w:rPr>
        <w:t>Thus</w:t>
      </w:r>
      <w:r w:rsidR="00EA4485" w:rsidRPr="00110FA1">
        <w:rPr>
          <w:rFonts w:ascii="Times New Roman" w:hAnsi="Times New Roman" w:hint="eastAsia"/>
          <w:sz w:val="22"/>
          <w:lang w:val="en-GB"/>
        </w:rPr>
        <w:t xml:space="preserve">, opening </w:t>
      </w:r>
      <w:r w:rsidR="00737DBD" w:rsidRPr="00110FA1">
        <w:rPr>
          <w:rFonts w:ascii="Times New Roman" w:hAnsi="Times New Roman" w:hint="eastAsia"/>
          <w:sz w:val="22"/>
          <w:lang w:val="en-GB"/>
        </w:rPr>
        <w:t xml:space="preserve">his </w:t>
      </w:r>
      <w:r w:rsidR="00FB6782" w:rsidRPr="00110FA1">
        <w:rPr>
          <w:rFonts w:ascii="Times New Roman" w:hAnsi="Times New Roman" w:hint="eastAsia"/>
          <w:sz w:val="22"/>
          <w:lang w:val="en-GB"/>
        </w:rPr>
        <w:t>own</w:t>
      </w:r>
      <w:r w:rsidR="00EA4485" w:rsidRPr="00110FA1">
        <w:rPr>
          <w:rFonts w:ascii="Times New Roman" w:hAnsi="Times New Roman" w:hint="eastAsia"/>
          <w:sz w:val="22"/>
          <w:lang w:val="en-GB"/>
        </w:rPr>
        <w:t xml:space="preserve"> online channel can </w:t>
      </w:r>
      <w:r w:rsidR="00EA4485" w:rsidRPr="00110FA1">
        <w:rPr>
          <w:rFonts w:ascii="Times New Roman" w:hAnsi="Times New Roman"/>
          <w:sz w:val="22"/>
          <w:lang w:val="en-GB"/>
        </w:rPr>
        <w:t>strengthen</w:t>
      </w:r>
      <w:r w:rsidR="00EA4485" w:rsidRPr="00110FA1">
        <w:rPr>
          <w:rFonts w:ascii="Times New Roman" w:hAnsi="Times New Roman" w:hint="eastAsia"/>
          <w:sz w:val="22"/>
          <w:lang w:val="en-GB"/>
        </w:rPr>
        <w:t xml:space="preserve"> the manufacturer</w:t>
      </w:r>
      <w:r w:rsidR="00EA4485" w:rsidRPr="00110FA1">
        <w:rPr>
          <w:rFonts w:ascii="Times New Roman" w:hAnsi="Times New Roman"/>
          <w:sz w:val="22"/>
          <w:lang w:val="en-GB"/>
        </w:rPr>
        <w:t>’</w:t>
      </w:r>
      <w:r w:rsidR="00EA4485" w:rsidRPr="00110FA1">
        <w:rPr>
          <w:rFonts w:ascii="Times New Roman" w:hAnsi="Times New Roman" w:hint="eastAsia"/>
          <w:sz w:val="22"/>
          <w:lang w:val="en-GB"/>
        </w:rPr>
        <w:t xml:space="preserve">s </w:t>
      </w:r>
      <w:r w:rsidR="000823AD" w:rsidRPr="00110FA1">
        <w:rPr>
          <w:rFonts w:ascii="Times New Roman" w:hAnsi="Times New Roman" w:hint="eastAsia"/>
          <w:sz w:val="22"/>
          <w:lang w:val="en-GB"/>
        </w:rPr>
        <w:t>control</w:t>
      </w:r>
      <w:r w:rsidR="00EA4485" w:rsidRPr="00110FA1">
        <w:rPr>
          <w:rFonts w:ascii="Times New Roman" w:hAnsi="Times New Roman" w:hint="eastAsia"/>
          <w:sz w:val="22"/>
          <w:lang w:val="en-GB"/>
        </w:rPr>
        <w:t xml:space="preserve"> </w:t>
      </w:r>
      <w:r w:rsidR="00737DBD" w:rsidRPr="00110FA1">
        <w:rPr>
          <w:rFonts w:ascii="Times New Roman" w:hAnsi="Times New Roman" w:hint="eastAsia"/>
          <w:sz w:val="22"/>
          <w:lang w:val="en-GB"/>
        </w:rPr>
        <w:t xml:space="preserve">over </w:t>
      </w:r>
      <w:r w:rsidR="00EA4485" w:rsidRPr="00110FA1">
        <w:rPr>
          <w:rFonts w:ascii="Times New Roman" w:hAnsi="Times New Roman" w:hint="eastAsia"/>
          <w:sz w:val="22"/>
          <w:lang w:val="en-GB"/>
        </w:rPr>
        <w:lastRenderedPageBreak/>
        <w:t>the channel</w:t>
      </w:r>
      <w:r w:rsidR="000823AD" w:rsidRPr="00110FA1">
        <w:rPr>
          <w:rFonts w:ascii="Times New Roman" w:hAnsi="Times New Roman" w:hint="eastAsia"/>
          <w:sz w:val="22"/>
          <w:lang w:val="en-GB"/>
        </w:rPr>
        <w:t>s</w:t>
      </w:r>
      <w:r w:rsidR="007E6D47" w:rsidRPr="00110FA1">
        <w:rPr>
          <w:rFonts w:ascii="Times New Roman" w:hAnsi="Times New Roman" w:hint="eastAsia"/>
          <w:sz w:val="22"/>
          <w:lang w:val="en-GB"/>
        </w:rPr>
        <w:t xml:space="preserve"> </w:t>
      </w:r>
      <w:r w:rsidR="00785EE9" w:rsidRPr="00110FA1">
        <w:rPr>
          <w:rFonts w:ascii="Times New Roman" w:hAnsi="Times New Roman"/>
          <w:sz w:val="22"/>
          <w:lang w:val="en-GB"/>
        </w:rPr>
        <w:t>in most cases</w:t>
      </w:r>
      <w:r w:rsidR="00EA4485" w:rsidRPr="00110FA1">
        <w:rPr>
          <w:rFonts w:ascii="Times New Roman" w:hAnsi="Times New Roman" w:hint="eastAsia"/>
          <w:sz w:val="22"/>
          <w:lang w:val="en-GB"/>
        </w:rPr>
        <w:t xml:space="preserve">.  </w:t>
      </w:r>
    </w:p>
    <w:p w:rsidR="00012EDD" w:rsidRPr="00110FA1" w:rsidRDefault="00012EDD" w:rsidP="00110FA1">
      <w:pPr>
        <w:rPr>
          <w:rFonts w:ascii="Times New Roman" w:hAnsi="Times New Roman"/>
          <w:b/>
          <w:kern w:val="0"/>
          <w:sz w:val="22"/>
          <w:lang w:val="en-GB"/>
        </w:rPr>
      </w:pPr>
      <w:r w:rsidRPr="00110FA1">
        <w:rPr>
          <w:rFonts w:ascii="Times New Roman" w:hAnsi="Times New Roman" w:hint="eastAsia"/>
          <w:b/>
          <w:kern w:val="0"/>
          <w:sz w:val="22"/>
          <w:lang w:val="en-GB"/>
        </w:rPr>
        <w:t xml:space="preserve">4.2 </w:t>
      </w:r>
      <w:r w:rsidRPr="00110FA1">
        <w:rPr>
          <w:rFonts w:ascii="Times New Roman" w:hAnsi="Times New Roman"/>
          <w:b/>
          <w:kern w:val="0"/>
          <w:sz w:val="22"/>
          <w:lang w:val="en-GB"/>
        </w:rPr>
        <w:t>Comparison of profits</w:t>
      </w:r>
    </w:p>
    <w:p w:rsidR="0034792B" w:rsidRPr="00110FA1" w:rsidRDefault="00CA0DD2" w:rsidP="00110FA1">
      <w:pPr>
        <w:rPr>
          <w:rFonts w:ascii="Times New Roman" w:hAnsi="Times New Roman"/>
          <w:sz w:val="22"/>
          <w:lang w:val="en-GB"/>
        </w:rPr>
      </w:pPr>
      <w:r w:rsidRPr="00110FA1">
        <w:rPr>
          <w:rFonts w:ascii="Times New Roman" w:hAnsi="Times New Roman" w:hint="eastAsia"/>
          <w:sz w:val="22"/>
          <w:lang w:val="en-GB"/>
        </w:rPr>
        <w:t xml:space="preserve">Next, </w:t>
      </w:r>
      <w:r w:rsidR="00FF4210" w:rsidRPr="00110FA1">
        <w:rPr>
          <w:rFonts w:ascii="Times New Roman" w:hAnsi="Times New Roman" w:hint="eastAsia"/>
          <w:sz w:val="22"/>
          <w:lang w:val="en-GB"/>
        </w:rPr>
        <w:t>comparisons are made between</w:t>
      </w:r>
      <w:r w:rsidR="0034792B" w:rsidRPr="00110FA1">
        <w:rPr>
          <w:rFonts w:ascii="Times New Roman" w:hAnsi="Times New Roman" w:hint="eastAsia"/>
          <w:sz w:val="22"/>
          <w:lang w:val="en-GB"/>
        </w:rPr>
        <w:t xml:space="preserve"> Model 1 and</w:t>
      </w:r>
      <w:r w:rsidR="008B4256" w:rsidRPr="00110FA1">
        <w:rPr>
          <w:rFonts w:ascii="Times New Roman" w:hAnsi="Times New Roman" w:hint="eastAsia"/>
          <w:sz w:val="22"/>
          <w:lang w:val="en-GB"/>
        </w:rPr>
        <w:t xml:space="preserve"> Model</w:t>
      </w:r>
      <w:r w:rsidR="0034792B" w:rsidRPr="00110FA1">
        <w:rPr>
          <w:rFonts w:ascii="Times New Roman" w:hAnsi="Times New Roman" w:hint="eastAsia"/>
          <w:sz w:val="22"/>
          <w:lang w:val="en-GB"/>
        </w:rPr>
        <w:t xml:space="preserve"> </w:t>
      </w:r>
      <w:r w:rsidRPr="00110FA1">
        <w:rPr>
          <w:rFonts w:ascii="Times New Roman" w:hAnsi="Times New Roman" w:hint="eastAsia"/>
          <w:sz w:val="22"/>
          <w:lang w:val="en-GB"/>
        </w:rPr>
        <w:t>2</w:t>
      </w:r>
      <w:r w:rsidR="00FF4210" w:rsidRPr="00110FA1">
        <w:rPr>
          <w:rFonts w:ascii="Times New Roman" w:hAnsi="Times New Roman" w:hint="eastAsia"/>
          <w:sz w:val="22"/>
          <w:lang w:val="en-GB"/>
        </w:rPr>
        <w:t xml:space="preserve"> with regard to</w:t>
      </w:r>
      <w:r w:rsidR="005F47E4" w:rsidRPr="00110FA1">
        <w:rPr>
          <w:rFonts w:ascii="Times New Roman" w:hAnsi="Times New Roman"/>
          <w:sz w:val="22"/>
          <w:lang w:val="en-GB"/>
        </w:rPr>
        <w:t xml:space="preserve"> the</w:t>
      </w:r>
      <w:r w:rsidR="00FF4210" w:rsidRPr="00110FA1">
        <w:rPr>
          <w:rFonts w:ascii="Times New Roman" w:hAnsi="Times New Roman" w:hint="eastAsia"/>
          <w:sz w:val="22"/>
          <w:lang w:val="en-GB"/>
        </w:rPr>
        <w:t xml:space="preserve"> profits of </w:t>
      </w:r>
      <w:r w:rsidR="005F47E4" w:rsidRPr="00110FA1">
        <w:rPr>
          <w:rFonts w:ascii="Times New Roman" w:hAnsi="Times New Roman"/>
          <w:sz w:val="22"/>
          <w:lang w:val="en-GB"/>
        </w:rPr>
        <w:t xml:space="preserve">the </w:t>
      </w:r>
      <w:r w:rsidR="00FF4210" w:rsidRPr="00110FA1">
        <w:rPr>
          <w:rFonts w:ascii="Times New Roman" w:hAnsi="Times New Roman" w:hint="eastAsia"/>
          <w:sz w:val="22"/>
          <w:lang w:val="en-GB"/>
        </w:rPr>
        <w:t>two members</w:t>
      </w:r>
      <w:r w:rsidR="00737DBD" w:rsidRPr="00110FA1">
        <w:rPr>
          <w:rFonts w:ascii="Times New Roman" w:hAnsi="Times New Roman" w:hint="eastAsia"/>
          <w:sz w:val="22"/>
          <w:lang w:val="en-GB"/>
        </w:rPr>
        <w:t>,</w:t>
      </w:r>
      <w:r w:rsidRPr="00110FA1">
        <w:rPr>
          <w:rFonts w:ascii="Times New Roman" w:hAnsi="Times New Roman" w:hint="eastAsia"/>
          <w:sz w:val="22"/>
          <w:lang w:val="en-GB"/>
        </w:rPr>
        <w:t xml:space="preserve"> </w:t>
      </w:r>
      <w:r w:rsidR="00737DBD" w:rsidRPr="00110FA1">
        <w:rPr>
          <w:rFonts w:ascii="Times New Roman" w:hAnsi="Times New Roman" w:hint="eastAsia"/>
          <w:sz w:val="22"/>
          <w:lang w:val="en-GB"/>
        </w:rPr>
        <w:t xml:space="preserve">with </w:t>
      </w:r>
      <w:r w:rsidR="0034792B" w:rsidRPr="00110FA1">
        <w:rPr>
          <w:rFonts w:ascii="Times New Roman" w:hAnsi="Times New Roman" w:hint="eastAsia"/>
          <w:sz w:val="22"/>
          <w:lang w:val="en-GB"/>
        </w:rPr>
        <w:t>Model 0</w:t>
      </w:r>
      <w:r w:rsidR="00737DBD" w:rsidRPr="00110FA1">
        <w:rPr>
          <w:rFonts w:ascii="Times New Roman" w:hAnsi="Times New Roman" w:hint="eastAsia"/>
          <w:sz w:val="22"/>
          <w:lang w:val="en-GB"/>
        </w:rPr>
        <w:t xml:space="preserve"> again serving</w:t>
      </w:r>
      <w:r w:rsidR="0034792B" w:rsidRPr="00110FA1">
        <w:rPr>
          <w:rFonts w:ascii="Times New Roman" w:hAnsi="Times New Roman" w:hint="eastAsia"/>
          <w:sz w:val="22"/>
          <w:lang w:val="en-GB"/>
        </w:rPr>
        <w:t xml:space="preserve"> as the benchmark. </w:t>
      </w:r>
    </w:p>
    <w:p w:rsidR="00012EDD" w:rsidRPr="00110FA1" w:rsidRDefault="00012EDD" w:rsidP="00110FA1">
      <w:pPr>
        <w:rPr>
          <w:rFonts w:ascii="Times New Roman" w:hAnsi="Times New Roman"/>
          <w:b/>
          <w:sz w:val="22"/>
          <w:lang w:val="en-GB"/>
        </w:rPr>
      </w:pPr>
      <w:r w:rsidRPr="00110FA1">
        <w:rPr>
          <w:rFonts w:ascii="Times New Roman" w:hAnsi="Times New Roman"/>
          <w:b/>
          <w:sz w:val="22"/>
          <w:lang w:val="en-GB"/>
        </w:rPr>
        <w:t xml:space="preserve">Proposition </w:t>
      </w:r>
      <w:r w:rsidR="0034792B" w:rsidRPr="00110FA1">
        <w:rPr>
          <w:rFonts w:ascii="Times New Roman" w:hAnsi="Times New Roman" w:hint="eastAsia"/>
          <w:b/>
          <w:sz w:val="22"/>
          <w:lang w:val="en-GB"/>
        </w:rPr>
        <w:t>3</w:t>
      </w:r>
      <w:r w:rsidRPr="00110FA1">
        <w:rPr>
          <w:rFonts w:ascii="Times New Roman" w:hAnsi="Times New Roman"/>
          <w:b/>
          <w:sz w:val="22"/>
          <w:lang w:val="en-GB"/>
        </w:rPr>
        <w:t>.</w:t>
      </w:r>
      <w:r w:rsidR="0034792B" w:rsidRPr="00110FA1">
        <w:rPr>
          <w:rFonts w:ascii="Times New Roman" w:hAnsi="Times New Roman" w:hint="eastAsia"/>
          <w:b/>
          <w:sz w:val="22"/>
          <w:lang w:val="en-GB"/>
        </w:rPr>
        <w:t xml:space="preserve"> </w:t>
      </w:r>
      <w:r w:rsidR="0034792B" w:rsidRPr="00110FA1">
        <w:rPr>
          <w:rFonts w:ascii="Times New Roman" w:hAnsi="Times New Roman" w:hint="eastAsia"/>
          <w:sz w:val="22"/>
          <w:lang w:val="en-GB"/>
        </w:rPr>
        <w:t xml:space="preserve">In the feasible </w:t>
      </w:r>
      <w:proofErr w:type="gramStart"/>
      <w:r w:rsidR="0034792B" w:rsidRPr="00110FA1">
        <w:rPr>
          <w:rFonts w:ascii="Times New Roman" w:hAnsi="Times New Roman" w:hint="eastAsia"/>
          <w:sz w:val="22"/>
          <w:lang w:val="en-GB"/>
        </w:rPr>
        <w:t>region</w:t>
      </w:r>
      <w:r w:rsidR="00300172" w:rsidRPr="00110FA1">
        <w:rPr>
          <w:rFonts w:ascii="Times New Roman" w:hAnsi="Times New Roman" w:hint="eastAsia"/>
          <w:sz w:val="22"/>
          <w:lang w:val="en-GB"/>
        </w:rPr>
        <w:t xml:space="preserve"> </w:t>
      </w:r>
      <w:proofErr w:type="gramEnd"/>
      <w:r w:rsidR="00300172" w:rsidRPr="00110FA1">
        <w:rPr>
          <w:rFonts w:ascii="Times New Roman" w:hAnsi="Times New Roman"/>
          <w:position w:val="-4"/>
          <w:sz w:val="22"/>
          <w:lang w:val="en-GB"/>
        </w:rPr>
        <w:object w:dxaOrig="220" w:dyaOrig="220">
          <v:shape id="_x0000_i1138" type="#_x0000_t75" style="width:11.25pt;height:11.25pt" o:ole="">
            <v:imagedata r:id="rId228" o:title=""/>
          </v:shape>
          <o:OLEObject Type="Embed" ProgID="Equation.DSMT4" ShapeID="_x0000_i1138" DrawAspect="Content" ObjectID="_1598690859" r:id="rId229"/>
        </w:object>
      </w:r>
      <w:r w:rsidR="0034792B" w:rsidRPr="00110FA1">
        <w:rPr>
          <w:rFonts w:ascii="Times New Roman" w:hAnsi="Times New Roman" w:hint="eastAsia"/>
          <w:sz w:val="22"/>
          <w:lang w:val="en-GB"/>
        </w:rPr>
        <w:t xml:space="preserve">, </w:t>
      </w:r>
      <w:r w:rsidR="005F47E4" w:rsidRPr="00110FA1">
        <w:rPr>
          <w:rFonts w:ascii="Times New Roman" w:hAnsi="Times New Roman"/>
          <w:sz w:val="22"/>
          <w:lang w:val="en-GB"/>
        </w:rPr>
        <w:t xml:space="preserve">the </w:t>
      </w:r>
      <w:r w:rsidR="00CA0DD2" w:rsidRPr="00110FA1">
        <w:rPr>
          <w:rFonts w:ascii="Times New Roman" w:hAnsi="Times New Roman" w:hint="eastAsia"/>
          <w:sz w:val="22"/>
          <w:lang w:val="en-GB"/>
        </w:rPr>
        <w:t>two members</w:t>
      </w:r>
      <w:r w:rsidR="0034792B" w:rsidRPr="00110FA1">
        <w:rPr>
          <w:rFonts w:ascii="Times New Roman" w:hAnsi="Times New Roman"/>
          <w:sz w:val="22"/>
          <w:lang w:val="en-GB"/>
        </w:rPr>
        <w:t>’</w:t>
      </w:r>
      <w:r w:rsidR="00CA0DD2" w:rsidRPr="00110FA1">
        <w:rPr>
          <w:rFonts w:ascii="Times New Roman" w:hAnsi="Times New Roman"/>
          <w:sz w:val="22"/>
          <w:lang w:val="en-GB"/>
        </w:rPr>
        <w:t xml:space="preserve"> </w:t>
      </w:r>
      <w:r w:rsidR="00CA0DD2" w:rsidRPr="00110FA1">
        <w:rPr>
          <w:rFonts w:ascii="Times New Roman" w:hAnsi="Times New Roman" w:hint="eastAsia"/>
          <w:sz w:val="22"/>
          <w:lang w:val="en-GB"/>
        </w:rPr>
        <w:t>profits</w:t>
      </w:r>
      <w:r w:rsidR="0034792B" w:rsidRPr="00110FA1">
        <w:rPr>
          <w:rFonts w:ascii="Times New Roman" w:hAnsi="Times New Roman" w:hint="eastAsia"/>
          <w:sz w:val="22"/>
          <w:lang w:val="en-GB"/>
        </w:rPr>
        <w:t xml:space="preserve"> in Model</w:t>
      </w:r>
      <w:r w:rsidR="005F47E4" w:rsidRPr="00110FA1">
        <w:rPr>
          <w:rFonts w:ascii="Times New Roman" w:hAnsi="Times New Roman"/>
          <w:sz w:val="22"/>
          <w:lang w:val="en-GB"/>
        </w:rPr>
        <w:t>s</w:t>
      </w:r>
      <w:r w:rsidR="0034792B" w:rsidRPr="00110FA1">
        <w:rPr>
          <w:rFonts w:ascii="Times New Roman" w:hAnsi="Times New Roman" w:hint="eastAsia"/>
          <w:sz w:val="22"/>
          <w:lang w:val="en-GB"/>
        </w:rPr>
        <w:t xml:space="preserve"> 0, 1 and 2 satisf</w:t>
      </w:r>
      <w:r w:rsidR="002C5CC5" w:rsidRPr="00110FA1">
        <w:rPr>
          <w:rFonts w:ascii="Times New Roman" w:hAnsi="Times New Roman"/>
          <w:sz w:val="22"/>
          <w:lang w:val="en-GB"/>
        </w:rPr>
        <w:t>y the</w:t>
      </w:r>
      <w:r w:rsidR="0034792B" w:rsidRPr="00110FA1">
        <w:rPr>
          <w:rFonts w:ascii="Times New Roman" w:hAnsi="Times New Roman" w:hint="eastAsia"/>
          <w:sz w:val="22"/>
          <w:lang w:val="en-GB"/>
        </w:rPr>
        <w:t xml:space="preserve"> follow</w:t>
      </w:r>
      <w:r w:rsidR="002C5CC5" w:rsidRPr="00110FA1">
        <w:rPr>
          <w:rFonts w:ascii="Times New Roman" w:hAnsi="Times New Roman"/>
          <w:sz w:val="22"/>
          <w:lang w:val="en-GB"/>
        </w:rPr>
        <w:t>ing relationships</w:t>
      </w:r>
      <w:r w:rsidR="0034792B" w:rsidRPr="00110FA1">
        <w:rPr>
          <w:rFonts w:ascii="Times New Roman" w:hAnsi="Times New Roman" w:hint="eastAsia"/>
          <w:sz w:val="22"/>
          <w:lang w:val="en-GB"/>
        </w:rPr>
        <w:t>:</w:t>
      </w:r>
    </w:p>
    <w:p w:rsidR="00012EDD" w:rsidRPr="00110FA1" w:rsidRDefault="00012EDD" w:rsidP="00110FA1">
      <w:pPr>
        <w:rPr>
          <w:rFonts w:ascii="Times New Roman" w:hAnsi="Times New Roman"/>
          <w:sz w:val="24"/>
          <w:szCs w:val="24"/>
          <w:lang w:val="en-GB"/>
        </w:rPr>
      </w:pPr>
      <w:r w:rsidRPr="00110FA1">
        <w:rPr>
          <w:rFonts w:ascii="Times New Roman" w:eastAsia="PMingLiU" w:hAnsi="Times New Roman"/>
          <w:sz w:val="24"/>
          <w:szCs w:val="24"/>
          <w:lang w:val="en-GB" w:eastAsia="zh-TW"/>
        </w:rPr>
        <w:t>(</w:t>
      </w:r>
      <w:proofErr w:type="gramStart"/>
      <w:r w:rsidRPr="00110FA1">
        <w:rPr>
          <w:rFonts w:ascii="Times New Roman" w:eastAsia="PMingLiU" w:hAnsi="Times New Roman"/>
          <w:sz w:val="24"/>
          <w:szCs w:val="24"/>
          <w:lang w:val="en-GB" w:eastAsia="zh-TW"/>
        </w:rPr>
        <w:t>i</w:t>
      </w:r>
      <w:proofErr w:type="gramEnd"/>
      <w:r w:rsidRPr="00110FA1">
        <w:rPr>
          <w:rFonts w:ascii="Times New Roman" w:eastAsia="PMingLiU" w:hAnsi="Times New Roman"/>
          <w:sz w:val="24"/>
          <w:szCs w:val="24"/>
          <w:lang w:val="en-GB" w:eastAsia="zh-TW"/>
        </w:rPr>
        <w:t>)</w:t>
      </w:r>
      <w:r w:rsidR="0034792B" w:rsidRPr="00110FA1">
        <w:rPr>
          <w:rFonts w:ascii="Times New Roman" w:hAnsi="Times New Roman" w:hint="eastAsia"/>
          <w:sz w:val="24"/>
          <w:szCs w:val="24"/>
          <w:lang w:val="en-GB"/>
        </w:rPr>
        <w:t xml:space="preserve"> </w:t>
      </w:r>
      <w:r w:rsidRPr="00110FA1">
        <w:rPr>
          <w:rFonts w:ascii="Times New Roman" w:hAnsi="Times New Roman"/>
          <w:position w:val="-12"/>
          <w:sz w:val="24"/>
          <w:szCs w:val="24"/>
          <w:lang w:val="en-GB"/>
        </w:rPr>
        <w:object w:dxaOrig="1680" w:dyaOrig="380">
          <v:shape id="_x0000_i1139" type="#_x0000_t75" style="width:84pt;height:19.5pt" o:ole="">
            <v:imagedata r:id="rId230" o:title=""/>
          </v:shape>
          <o:OLEObject Type="Embed" ProgID="Equation.DSMT4" ShapeID="_x0000_i1139" DrawAspect="Content" ObjectID="_1598690860" r:id="rId231"/>
        </w:object>
      </w:r>
      <w:r w:rsidR="00B11BA3" w:rsidRPr="00110FA1">
        <w:rPr>
          <w:rFonts w:ascii="Times New Roman" w:hAnsi="Times New Roman" w:hint="eastAsia"/>
          <w:sz w:val="24"/>
          <w:szCs w:val="24"/>
          <w:lang w:val="en-GB"/>
        </w:rPr>
        <w:t>.</w:t>
      </w:r>
    </w:p>
    <w:p w:rsidR="00012EDD" w:rsidRPr="00110FA1" w:rsidRDefault="00012EDD" w:rsidP="00110FA1">
      <w:pPr>
        <w:rPr>
          <w:rFonts w:ascii="Times New Roman" w:hAnsi="Times New Roman"/>
          <w:sz w:val="22"/>
          <w:lang w:val="en-GB"/>
        </w:rPr>
      </w:pPr>
      <w:r w:rsidRPr="00110FA1">
        <w:rPr>
          <w:rFonts w:ascii="Times New Roman" w:eastAsia="PMingLiU" w:hAnsi="Times New Roman"/>
          <w:sz w:val="24"/>
          <w:szCs w:val="24"/>
          <w:lang w:val="en-GB" w:eastAsia="zh-TW"/>
        </w:rPr>
        <w:t xml:space="preserve">(ii) </w:t>
      </w:r>
      <w:proofErr w:type="gramStart"/>
      <w:r w:rsidRPr="00110FA1">
        <w:rPr>
          <w:rFonts w:ascii="Times New Roman" w:hAnsi="Times New Roman"/>
          <w:sz w:val="22"/>
          <w:lang w:val="en-GB"/>
        </w:rPr>
        <w:t>If</w:t>
      </w:r>
      <w:r w:rsidRPr="00110FA1">
        <w:rPr>
          <w:rFonts w:ascii="Times New Roman" w:eastAsia="PMingLiU" w:hAnsi="Times New Roman"/>
          <w:sz w:val="24"/>
          <w:szCs w:val="24"/>
          <w:lang w:val="en-GB" w:eastAsia="zh-TW"/>
        </w:rPr>
        <w:t xml:space="preserve"> </w:t>
      </w:r>
      <w:proofErr w:type="gramEnd"/>
      <w:r w:rsidRPr="00110FA1">
        <w:rPr>
          <w:rFonts w:ascii="Times New Roman" w:hAnsi="Times New Roman"/>
          <w:position w:val="-14"/>
          <w:sz w:val="24"/>
          <w:szCs w:val="24"/>
          <w:lang w:val="en-GB"/>
        </w:rPr>
        <w:object w:dxaOrig="1020" w:dyaOrig="400">
          <v:shape id="_x0000_i1140" type="#_x0000_t75" style="width:51pt;height:21pt" o:ole="">
            <v:imagedata r:id="rId174" o:title=""/>
          </v:shape>
          <o:OLEObject Type="Embed" ProgID="Equation.DSMT4" ShapeID="_x0000_i1140" DrawAspect="Content" ObjectID="_1598690861" r:id="rId232"/>
        </w:object>
      </w:r>
      <w:bookmarkStart w:id="14" w:name="OLE_LINK28"/>
      <w:r w:rsidRPr="00110FA1">
        <w:rPr>
          <w:rFonts w:ascii="Times New Roman" w:eastAsia="PMingLiU" w:hAnsi="Times New Roman"/>
          <w:sz w:val="24"/>
          <w:szCs w:val="24"/>
          <w:lang w:val="en-GB" w:eastAsia="zh-TW"/>
        </w:rPr>
        <w:t xml:space="preserve">, </w:t>
      </w:r>
      <w:r w:rsidRPr="00110FA1">
        <w:rPr>
          <w:rFonts w:ascii="Times New Roman" w:hAnsi="Times New Roman"/>
          <w:sz w:val="22"/>
          <w:lang w:val="en-GB"/>
        </w:rPr>
        <w:t>then</w:t>
      </w:r>
      <w:r w:rsidRPr="00110FA1">
        <w:rPr>
          <w:rFonts w:ascii="Times New Roman" w:eastAsia="PMingLiU" w:hAnsi="Times New Roman"/>
          <w:sz w:val="24"/>
          <w:szCs w:val="24"/>
          <w:lang w:val="en-GB" w:eastAsia="zh-TW"/>
        </w:rPr>
        <w:t xml:space="preserve"> </w:t>
      </w:r>
      <w:r w:rsidRPr="00110FA1">
        <w:rPr>
          <w:rFonts w:ascii="Times New Roman" w:hAnsi="Times New Roman"/>
          <w:position w:val="-12"/>
          <w:sz w:val="24"/>
          <w:szCs w:val="24"/>
          <w:lang w:val="en-GB"/>
        </w:rPr>
        <w:object w:dxaOrig="1520" w:dyaOrig="380">
          <v:shape id="_x0000_i1141" type="#_x0000_t75" style="width:76.5pt;height:19.5pt" o:ole="">
            <v:imagedata r:id="rId233" o:title=""/>
          </v:shape>
          <o:OLEObject Type="Embed" ProgID="Equation.DSMT4" ShapeID="_x0000_i1141" DrawAspect="Content" ObjectID="_1598690862" r:id="rId234"/>
        </w:object>
      </w:r>
      <w:bookmarkEnd w:id="14"/>
      <w:r w:rsidRPr="00110FA1">
        <w:rPr>
          <w:rFonts w:ascii="Times New Roman" w:eastAsia="PMingLiU" w:hAnsi="Times New Roman"/>
          <w:sz w:val="24"/>
          <w:szCs w:val="24"/>
          <w:lang w:val="en-GB" w:eastAsia="zh-TW"/>
        </w:rPr>
        <w:t xml:space="preserve">; </w:t>
      </w:r>
      <w:r w:rsidRPr="00110FA1">
        <w:rPr>
          <w:rFonts w:ascii="Times New Roman" w:hAnsi="Times New Roman"/>
          <w:sz w:val="22"/>
          <w:lang w:val="en-GB"/>
        </w:rPr>
        <w:t>and if</w:t>
      </w:r>
      <w:r w:rsidRPr="00110FA1">
        <w:rPr>
          <w:rFonts w:ascii="Times New Roman" w:eastAsia="PMingLiU" w:hAnsi="Times New Roman"/>
          <w:sz w:val="24"/>
          <w:szCs w:val="24"/>
          <w:lang w:val="en-GB" w:eastAsia="zh-TW"/>
        </w:rPr>
        <w:t xml:space="preserve"> </w:t>
      </w:r>
      <w:r w:rsidRPr="00110FA1">
        <w:rPr>
          <w:rFonts w:ascii="Times New Roman" w:hAnsi="Times New Roman"/>
          <w:position w:val="-14"/>
          <w:sz w:val="24"/>
          <w:szCs w:val="24"/>
          <w:lang w:val="en-GB"/>
        </w:rPr>
        <w:object w:dxaOrig="1020" w:dyaOrig="400">
          <v:shape id="_x0000_i1142" type="#_x0000_t75" style="width:51pt;height:21pt" o:ole="">
            <v:imagedata r:id="rId178" o:title=""/>
          </v:shape>
          <o:OLEObject Type="Embed" ProgID="Equation.DSMT4" ShapeID="_x0000_i1142" DrawAspect="Content" ObjectID="_1598690863" r:id="rId235"/>
        </w:object>
      </w:r>
      <w:r w:rsidRPr="00110FA1">
        <w:rPr>
          <w:rFonts w:ascii="Times New Roman" w:eastAsia="PMingLiU" w:hAnsi="Times New Roman"/>
          <w:sz w:val="24"/>
          <w:szCs w:val="24"/>
          <w:lang w:val="en-GB" w:eastAsia="zh-TW"/>
        </w:rPr>
        <w:t xml:space="preserve">, </w:t>
      </w:r>
      <w:r w:rsidRPr="00110FA1">
        <w:rPr>
          <w:rFonts w:ascii="Times New Roman" w:hAnsi="Times New Roman"/>
          <w:sz w:val="22"/>
          <w:lang w:val="en-GB"/>
        </w:rPr>
        <w:t xml:space="preserve">then </w:t>
      </w:r>
      <w:r w:rsidRPr="00110FA1">
        <w:rPr>
          <w:rFonts w:ascii="Times New Roman" w:hAnsi="Times New Roman"/>
          <w:position w:val="-12"/>
          <w:sz w:val="24"/>
          <w:szCs w:val="24"/>
          <w:lang w:val="en-GB"/>
        </w:rPr>
        <w:object w:dxaOrig="1520" w:dyaOrig="380">
          <v:shape id="_x0000_i1143" type="#_x0000_t75" style="width:76.5pt;height:19.5pt" o:ole="">
            <v:imagedata r:id="rId236" o:title=""/>
          </v:shape>
          <o:OLEObject Type="Embed" ProgID="Equation.DSMT4" ShapeID="_x0000_i1143" DrawAspect="Content" ObjectID="_1598690864" r:id="rId237"/>
        </w:object>
      </w:r>
      <w:r w:rsidR="00B11BA3" w:rsidRPr="00110FA1">
        <w:rPr>
          <w:rFonts w:ascii="Times New Roman" w:hAnsi="Times New Roman" w:hint="eastAsia"/>
          <w:sz w:val="24"/>
          <w:szCs w:val="24"/>
          <w:lang w:val="en-GB"/>
        </w:rPr>
        <w:t xml:space="preserve">. </w:t>
      </w:r>
      <w:r w:rsidR="00B11BA3" w:rsidRPr="00110FA1">
        <w:rPr>
          <w:rFonts w:ascii="Times New Roman" w:hAnsi="Times New Roman" w:hint="eastAsia"/>
          <w:sz w:val="22"/>
          <w:lang w:val="en-GB"/>
        </w:rPr>
        <w:t>Here</w:t>
      </w:r>
      <w:r w:rsidR="00CE5547" w:rsidRPr="00110FA1">
        <w:rPr>
          <w:rFonts w:ascii="Times New Roman" w:hAnsi="Times New Roman"/>
          <w:sz w:val="22"/>
          <w:lang w:val="en-GB"/>
        </w:rPr>
        <w:t>,</w:t>
      </w:r>
      <w:r w:rsidR="00B11BA3" w:rsidRPr="00110FA1">
        <w:rPr>
          <w:rFonts w:ascii="Times New Roman" w:hAnsi="Times New Roman" w:hint="eastAsia"/>
          <w:sz w:val="22"/>
          <w:lang w:val="en-GB"/>
        </w:rPr>
        <w:t xml:space="preserve"> the region divisions are shown in</w:t>
      </w:r>
      <w:r w:rsidR="00B11BA3" w:rsidRPr="00110FA1">
        <w:rPr>
          <w:rFonts w:ascii="Times New Roman" w:hAnsi="Times New Roman"/>
          <w:sz w:val="22"/>
          <w:lang w:val="en-GB"/>
        </w:rPr>
        <w:t xml:space="preserve"> Fig. </w:t>
      </w:r>
      <w:r w:rsidR="00B27600" w:rsidRPr="00110FA1">
        <w:rPr>
          <w:rFonts w:ascii="Times New Roman" w:hAnsi="Times New Roman" w:hint="eastAsia"/>
          <w:sz w:val="22"/>
          <w:lang w:val="en-GB"/>
        </w:rPr>
        <w:t>3</w:t>
      </w:r>
      <w:r w:rsidRPr="00110FA1">
        <w:rPr>
          <w:rFonts w:ascii="Times New Roman" w:hAnsi="Times New Roman"/>
          <w:sz w:val="22"/>
          <w:lang w:val="en-GB"/>
        </w:rPr>
        <w:t>.</w:t>
      </w:r>
    </w:p>
    <w:p w:rsidR="00B11BA3" w:rsidRPr="00110FA1" w:rsidRDefault="00B11BA3" w:rsidP="00110FA1">
      <w:pPr>
        <w:rPr>
          <w:rFonts w:ascii="Times New Roman" w:hAnsi="Times New Roman"/>
          <w:sz w:val="24"/>
          <w:szCs w:val="24"/>
          <w:lang w:val="en-GB"/>
        </w:rPr>
      </w:pPr>
      <w:r w:rsidRPr="00110FA1">
        <w:rPr>
          <w:rFonts w:ascii="Times New Roman" w:hAnsi="Times New Roman" w:hint="eastAsia"/>
          <w:sz w:val="24"/>
          <w:szCs w:val="24"/>
          <w:lang w:val="en-GB"/>
        </w:rPr>
        <w:t>(iii)</w:t>
      </w:r>
      <w:r w:rsidRPr="00110FA1">
        <w:rPr>
          <w:rFonts w:ascii="Times New Roman" w:hAnsi="Times New Roman"/>
          <w:sz w:val="24"/>
          <w:szCs w:val="24"/>
          <w:lang w:val="en-GB"/>
        </w:rPr>
        <w:t xml:space="preserve"> </w:t>
      </w:r>
      <w:r w:rsidR="00F37FDA" w:rsidRPr="00110FA1">
        <w:rPr>
          <w:rFonts w:ascii="Times New Roman" w:hAnsi="Times New Roman"/>
          <w:position w:val="-12"/>
          <w:sz w:val="24"/>
          <w:szCs w:val="24"/>
          <w:lang w:val="en-GB"/>
        </w:rPr>
        <w:object w:dxaOrig="1640" w:dyaOrig="380">
          <v:shape id="_x0000_i1144" type="#_x0000_t75" style="width:82.5pt;height:19.5pt" o:ole="">
            <v:imagedata r:id="rId238" o:title=""/>
          </v:shape>
          <o:OLEObject Type="Embed" ProgID="Equation.DSMT4" ShapeID="_x0000_i1144" DrawAspect="Content" ObjectID="_1598690865" r:id="rId239"/>
        </w:object>
      </w:r>
    </w:p>
    <w:p w:rsidR="00012EDD" w:rsidRPr="00110FA1" w:rsidRDefault="009246FD" w:rsidP="00110FA1">
      <w:pPr>
        <w:ind w:firstLineChars="200" w:firstLine="440"/>
        <w:rPr>
          <w:rFonts w:ascii="Times New Roman" w:hAnsi="Times New Roman" w:hint="eastAsia"/>
          <w:sz w:val="22"/>
          <w:lang w:val="en-GB"/>
        </w:rPr>
      </w:pPr>
      <w:r w:rsidRPr="00110FA1">
        <w:rPr>
          <w:rFonts w:ascii="Times New Roman" w:hAnsi="Times New Roman"/>
          <w:sz w:val="22"/>
          <w:lang w:val="en-GB"/>
        </w:rPr>
        <w:t>The</w:t>
      </w:r>
      <w:r w:rsidR="003D7B4E" w:rsidRPr="00110FA1">
        <w:rPr>
          <w:rFonts w:ascii="Times New Roman" w:hAnsi="Times New Roman"/>
          <w:sz w:val="22"/>
          <w:lang w:val="en-GB"/>
        </w:rPr>
        <w:t xml:space="preserve"> </w:t>
      </w:r>
      <w:r w:rsidR="00012EDD" w:rsidRPr="00110FA1">
        <w:rPr>
          <w:rFonts w:ascii="Times New Roman" w:hAnsi="Times New Roman"/>
          <w:sz w:val="22"/>
          <w:lang w:val="en-GB"/>
        </w:rPr>
        <w:t>proof</w:t>
      </w:r>
      <w:r w:rsidR="003D7B4E" w:rsidRPr="00110FA1">
        <w:rPr>
          <w:rFonts w:ascii="Times New Roman" w:hAnsi="Times New Roman"/>
          <w:sz w:val="22"/>
          <w:lang w:val="en-GB"/>
        </w:rPr>
        <w:t>s</w:t>
      </w:r>
      <w:r w:rsidRPr="00110FA1">
        <w:rPr>
          <w:rFonts w:ascii="Times New Roman" w:hAnsi="Times New Roman"/>
          <w:sz w:val="22"/>
          <w:lang w:val="en-GB"/>
        </w:rPr>
        <w:t xml:space="preserve"> are given in</w:t>
      </w:r>
      <w:r w:rsidR="00012EDD" w:rsidRPr="00110FA1">
        <w:rPr>
          <w:rFonts w:ascii="Times New Roman" w:hAnsi="Times New Roman"/>
          <w:sz w:val="22"/>
          <w:lang w:val="en-GB"/>
        </w:rPr>
        <w:t xml:space="preserve"> </w:t>
      </w:r>
      <w:r w:rsidR="003D7B4E" w:rsidRPr="00110FA1">
        <w:rPr>
          <w:rFonts w:ascii="Times New Roman" w:hAnsi="Times New Roman"/>
          <w:sz w:val="22"/>
          <w:lang w:val="en-GB"/>
        </w:rPr>
        <w:t xml:space="preserve">the </w:t>
      </w:r>
      <w:r w:rsidR="00CA0DD2" w:rsidRPr="00110FA1">
        <w:rPr>
          <w:rFonts w:ascii="Times New Roman" w:hAnsi="Times New Roman" w:hint="eastAsia"/>
          <w:kern w:val="0"/>
          <w:sz w:val="22"/>
          <w:lang w:val="en-GB"/>
        </w:rPr>
        <w:t>Electronic Companion</w:t>
      </w:r>
      <w:r w:rsidR="00CA0DD2" w:rsidRPr="00110FA1">
        <w:rPr>
          <w:rFonts w:ascii="Times New Roman" w:hAnsi="Times New Roman"/>
          <w:sz w:val="22"/>
          <w:lang w:val="en-GB"/>
        </w:rPr>
        <w:t>.</w:t>
      </w:r>
    </w:p>
    <w:p w:rsidR="0008704D" w:rsidRPr="00110FA1" w:rsidRDefault="0008704D" w:rsidP="00110FA1">
      <w:pPr>
        <w:ind w:firstLineChars="200" w:firstLine="440"/>
        <w:rPr>
          <w:rFonts w:ascii="Times New Roman" w:hAnsi="Times New Roman"/>
          <w:sz w:val="22"/>
          <w:lang w:val="en-GB"/>
        </w:rPr>
      </w:pPr>
    </w:p>
    <w:p w:rsidR="00012EDD" w:rsidRPr="00110FA1" w:rsidRDefault="00B12942" w:rsidP="00110FA1">
      <w:pPr>
        <w:autoSpaceDE w:val="0"/>
        <w:autoSpaceDN w:val="0"/>
        <w:adjustRightInd w:val="0"/>
        <w:ind w:firstLineChars="100" w:firstLine="210"/>
        <w:jc w:val="center"/>
        <w:rPr>
          <w:rFonts w:ascii="Times New Roman" w:hAnsi="Times New Roman"/>
          <w:szCs w:val="21"/>
          <w:lang w:val="en-GB"/>
        </w:rPr>
      </w:pPr>
      <w:r w:rsidRPr="00110FA1">
        <w:rPr>
          <w:rFonts w:ascii="Times New Roman" w:hAnsi="Times New Roman"/>
          <w:noProof/>
          <w:szCs w:val="21"/>
          <w:lang w:val="en-GB"/>
        </w:rPr>
        <w:drawing>
          <wp:inline distT="0" distB="0" distL="0" distR="0">
            <wp:extent cx="2228850" cy="216217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228850" cy="2162175"/>
                    </a:xfrm>
                    <a:prstGeom prst="rect">
                      <a:avLst/>
                    </a:prstGeom>
                    <a:noFill/>
                    <a:ln>
                      <a:noFill/>
                    </a:ln>
                  </pic:spPr>
                </pic:pic>
              </a:graphicData>
            </a:graphic>
          </wp:inline>
        </w:drawing>
      </w:r>
    </w:p>
    <w:p w:rsidR="00F347FC" w:rsidRPr="00110FA1" w:rsidRDefault="00CE5547" w:rsidP="00110FA1">
      <w:pPr>
        <w:autoSpaceDE w:val="0"/>
        <w:autoSpaceDN w:val="0"/>
        <w:adjustRightInd w:val="0"/>
        <w:ind w:firstLineChars="100" w:firstLine="200"/>
        <w:jc w:val="center"/>
        <w:rPr>
          <w:rFonts w:ascii="Times New Roman" w:hAnsi="Times New Roman"/>
          <w:sz w:val="20"/>
          <w:szCs w:val="20"/>
          <w:lang w:val="en-GB"/>
        </w:rPr>
      </w:pPr>
      <w:r w:rsidRPr="00110FA1">
        <w:rPr>
          <w:rFonts w:ascii="Times New Roman" w:hAnsi="Times New Roman"/>
          <w:sz w:val="20"/>
          <w:szCs w:val="20"/>
          <w:lang w:val="en-GB"/>
        </w:rPr>
        <w:t>Fig. 3</w:t>
      </w:r>
      <w:r w:rsidR="00663428" w:rsidRPr="00110FA1">
        <w:rPr>
          <w:rFonts w:ascii="Times New Roman" w:hAnsi="Times New Roman" w:hint="eastAsia"/>
          <w:sz w:val="20"/>
          <w:szCs w:val="20"/>
          <w:lang w:val="en-GB"/>
        </w:rPr>
        <w:t>.</w:t>
      </w:r>
      <w:r w:rsidR="001838F9" w:rsidRPr="00110FA1">
        <w:rPr>
          <w:rFonts w:ascii="Times New Roman" w:hAnsi="Times New Roman" w:hint="eastAsia"/>
          <w:sz w:val="20"/>
          <w:szCs w:val="20"/>
          <w:lang w:val="en-GB"/>
        </w:rPr>
        <w:t xml:space="preserve"> </w:t>
      </w:r>
      <w:r w:rsidR="00F347FC" w:rsidRPr="00110FA1">
        <w:rPr>
          <w:rFonts w:ascii="Times New Roman" w:hAnsi="Times New Roman" w:hint="eastAsia"/>
          <w:sz w:val="20"/>
          <w:szCs w:val="20"/>
          <w:lang w:val="en-GB"/>
        </w:rPr>
        <w:t>Region divisions considering</w:t>
      </w:r>
      <w:r w:rsidR="00012EDD" w:rsidRPr="00110FA1">
        <w:rPr>
          <w:rFonts w:ascii="Times New Roman" w:hAnsi="Times New Roman"/>
          <w:sz w:val="20"/>
          <w:szCs w:val="20"/>
          <w:lang w:val="en-GB"/>
        </w:rPr>
        <w:t xml:space="preserve"> the </w:t>
      </w:r>
      <w:r w:rsidR="00B11BA3" w:rsidRPr="00110FA1">
        <w:rPr>
          <w:rFonts w:ascii="Times New Roman" w:hAnsi="Times New Roman"/>
          <w:sz w:val="20"/>
          <w:szCs w:val="20"/>
          <w:lang w:val="en-GB"/>
        </w:rPr>
        <w:t>retailer’</w:t>
      </w:r>
      <w:r w:rsidR="00B11BA3" w:rsidRPr="00110FA1">
        <w:rPr>
          <w:rFonts w:ascii="Times New Roman" w:hAnsi="Times New Roman" w:hint="eastAsia"/>
          <w:sz w:val="20"/>
          <w:szCs w:val="20"/>
          <w:lang w:val="en-GB"/>
        </w:rPr>
        <w:t>s</w:t>
      </w:r>
      <w:r w:rsidR="00B11BA3" w:rsidRPr="00110FA1">
        <w:rPr>
          <w:rFonts w:ascii="Times New Roman" w:hAnsi="Times New Roman"/>
          <w:sz w:val="20"/>
          <w:szCs w:val="20"/>
          <w:lang w:val="en-GB"/>
        </w:rPr>
        <w:t xml:space="preserve"> </w:t>
      </w:r>
      <w:r w:rsidR="00012EDD" w:rsidRPr="00110FA1">
        <w:rPr>
          <w:rFonts w:ascii="Times New Roman" w:hAnsi="Times New Roman"/>
          <w:sz w:val="20"/>
          <w:szCs w:val="20"/>
          <w:lang w:val="en-GB"/>
        </w:rPr>
        <w:t>optimal profits</w:t>
      </w:r>
    </w:p>
    <w:p w:rsidR="00F347FC" w:rsidRPr="00110FA1" w:rsidRDefault="00F347FC" w:rsidP="00110FA1">
      <w:pPr>
        <w:autoSpaceDE w:val="0"/>
        <w:autoSpaceDN w:val="0"/>
        <w:adjustRightInd w:val="0"/>
        <w:ind w:firstLineChars="100" w:firstLine="220"/>
        <w:jc w:val="center"/>
        <w:rPr>
          <w:rFonts w:ascii="Times New Roman" w:hAnsi="Times New Roman"/>
          <w:sz w:val="22"/>
          <w:lang w:val="en-GB"/>
        </w:rPr>
      </w:pPr>
    </w:p>
    <w:p w:rsidR="00012EDD" w:rsidRPr="00110FA1" w:rsidRDefault="00B11BA3" w:rsidP="00110FA1">
      <w:pPr>
        <w:ind w:firstLineChars="200" w:firstLine="440"/>
        <w:rPr>
          <w:rFonts w:ascii="Times New Roman" w:hAnsi="Times New Roman"/>
          <w:sz w:val="22"/>
          <w:lang w:val="en-GB"/>
        </w:rPr>
      </w:pPr>
      <w:bookmarkStart w:id="15" w:name="OLE_LINK8"/>
      <w:bookmarkStart w:id="16" w:name="OLE_LINK9"/>
      <w:bookmarkStart w:id="17" w:name="OLE_LINK10"/>
      <w:r w:rsidRPr="00110FA1">
        <w:rPr>
          <w:rFonts w:ascii="Times New Roman" w:hAnsi="Times New Roman"/>
          <w:sz w:val="22"/>
          <w:lang w:val="en-GB"/>
        </w:rPr>
        <w:t xml:space="preserve">Proposition </w:t>
      </w:r>
      <w:r w:rsidRPr="00110FA1">
        <w:rPr>
          <w:rFonts w:ascii="Times New Roman" w:hAnsi="Times New Roman" w:hint="eastAsia"/>
          <w:sz w:val="22"/>
          <w:lang w:val="en-GB"/>
        </w:rPr>
        <w:t>3(i)</w:t>
      </w:r>
      <w:bookmarkEnd w:id="15"/>
      <w:bookmarkEnd w:id="16"/>
      <w:bookmarkEnd w:id="17"/>
      <w:r w:rsidRPr="00110FA1">
        <w:rPr>
          <w:rFonts w:ascii="Times New Roman" w:hAnsi="Times New Roman" w:hint="eastAsia"/>
          <w:sz w:val="22"/>
          <w:lang w:val="en-GB"/>
        </w:rPr>
        <w:t xml:space="preserve"> </w:t>
      </w:r>
      <w:r w:rsidR="00275658" w:rsidRPr="00110FA1">
        <w:rPr>
          <w:rFonts w:ascii="Times New Roman" w:hAnsi="Times New Roman"/>
          <w:sz w:val="22"/>
          <w:lang w:val="en-GB"/>
        </w:rPr>
        <w:t xml:space="preserve">indicates </w:t>
      </w:r>
      <w:r w:rsidR="00012EDD" w:rsidRPr="00110FA1">
        <w:rPr>
          <w:rFonts w:ascii="Times New Roman" w:hAnsi="Times New Roman"/>
          <w:sz w:val="22"/>
          <w:lang w:val="en-GB"/>
        </w:rPr>
        <w:t xml:space="preserve">that as long as </w:t>
      </w:r>
      <w:r w:rsidR="00737DBD" w:rsidRPr="00110FA1">
        <w:rPr>
          <w:rFonts w:ascii="Times New Roman" w:hAnsi="Times New Roman" w:hint="eastAsia"/>
          <w:sz w:val="22"/>
          <w:lang w:val="en-GB"/>
        </w:rPr>
        <w:t>an</w:t>
      </w:r>
      <w:r w:rsidR="00737DBD" w:rsidRPr="00110FA1">
        <w:rPr>
          <w:rFonts w:ascii="Times New Roman" w:hAnsi="Times New Roman"/>
          <w:sz w:val="22"/>
          <w:lang w:val="en-GB"/>
        </w:rPr>
        <w:t xml:space="preserve"> </w:t>
      </w:r>
      <w:r w:rsidR="00487019" w:rsidRPr="00110FA1">
        <w:rPr>
          <w:rFonts w:ascii="Times New Roman" w:hAnsi="Times New Roman" w:hint="eastAsia"/>
          <w:sz w:val="22"/>
          <w:lang w:val="en-GB"/>
        </w:rPr>
        <w:t>e-</w:t>
      </w:r>
      <w:r w:rsidR="00012EDD" w:rsidRPr="00110FA1">
        <w:rPr>
          <w:rFonts w:ascii="Times New Roman" w:hAnsi="Times New Roman"/>
          <w:sz w:val="22"/>
          <w:lang w:val="en-GB"/>
        </w:rPr>
        <w:t>channel is introduced, the manufacturer’s profits will increase.</w:t>
      </w:r>
      <w:r w:rsidRPr="00110FA1">
        <w:rPr>
          <w:rFonts w:ascii="Times New Roman" w:hAnsi="Times New Roman" w:hint="eastAsia"/>
          <w:sz w:val="22"/>
          <w:lang w:val="en-GB"/>
        </w:rPr>
        <w:t xml:space="preserve"> </w:t>
      </w:r>
      <w:r w:rsidR="00275658" w:rsidRPr="00110FA1">
        <w:rPr>
          <w:rFonts w:ascii="Times New Roman" w:hAnsi="Times New Roman"/>
          <w:sz w:val="22"/>
          <w:lang w:val="en-GB"/>
        </w:rPr>
        <w:t>This may reflect the</w:t>
      </w:r>
      <w:r w:rsidR="00CA0DD2" w:rsidRPr="00110FA1">
        <w:rPr>
          <w:rFonts w:ascii="Times New Roman" w:hAnsi="Times New Roman" w:hint="eastAsia"/>
          <w:sz w:val="22"/>
          <w:lang w:val="en-GB"/>
        </w:rPr>
        <w:t xml:space="preserve"> </w:t>
      </w:r>
      <w:r w:rsidRPr="00110FA1">
        <w:rPr>
          <w:rFonts w:ascii="Times New Roman" w:hAnsi="Times New Roman" w:hint="eastAsia"/>
          <w:sz w:val="22"/>
          <w:lang w:val="en-GB"/>
        </w:rPr>
        <w:t xml:space="preserve">trend </w:t>
      </w:r>
      <w:r w:rsidR="00737DBD" w:rsidRPr="00110FA1">
        <w:rPr>
          <w:rFonts w:ascii="Times New Roman" w:hAnsi="Times New Roman" w:hint="eastAsia"/>
          <w:sz w:val="22"/>
          <w:lang w:val="en-GB"/>
        </w:rPr>
        <w:t>in which</w:t>
      </w:r>
      <w:r w:rsidR="00737DBD" w:rsidRPr="00110FA1">
        <w:rPr>
          <w:rFonts w:ascii="Times New Roman" w:hAnsi="Times New Roman"/>
          <w:sz w:val="22"/>
          <w:lang w:val="en-GB"/>
        </w:rPr>
        <w:t xml:space="preserve"> </w:t>
      </w:r>
      <w:r w:rsidR="00275658" w:rsidRPr="00110FA1">
        <w:rPr>
          <w:rFonts w:ascii="Times New Roman" w:hAnsi="Times New Roman"/>
          <w:sz w:val="22"/>
          <w:lang w:val="en-GB"/>
        </w:rPr>
        <w:t>most</w:t>
      </w:r>
      <w:r w:rsidR="00012EDD" w:rsidRPr="00110FA1">
        <w:rPr>
          <w:rFonts w:ascii="Times New Roman" w:hAnsi="Times New Roman"/>
          <w:sz w:val="22"/>
          <w:lang w:val="en-GB"/>
        </w:rPr>
        <w:t xml:space="preserve"> manufacturer</w:t>
      </w:r>
      <w:r w:rsidR="00275658" w:rsidRPr="00110FA1">
        <w:rPr>
          <w:rFonts w:ascii="Times New Roman" w:hAnsi="Times New Roman"/>
          <w:sz w:val="22"/>
          <w:lang w:val="en-GB"/>
        </w:rPr>
        <w:t>s</w:t>
      </w:r>
      <w:r w:rsidR="00012EDD" w:rsidRPr="00110FA1">
        <w:rPr>
          <w:rFonts w:ascii="Times New Roman" w:hAnsi="Times New Roman"/>
          <w:sz w:val="22"/>
          <w:lang w:val="en-GB"/>
        </w:rPr>
        <w:t xml:space="preserve"> </w:t>
      </w:r>
      <w:r w:rsidR="00275658" w:rsidRPr="00110FA1">
        <w:rPr>
          <w:rFonts w:ascii="Times New Roman" w:hAnsi="Times New Roman"/>
          <w:sz w:val="22"/>
          <w:lang w:val="en-GB"/>
        </w:rPr>
        <w:t xml:space="preserve">tend </w:t>
      </w:r>
      <w:r w:rsidR="00CA0DD2" w:rsidRPr="00110FA1">
        <w:rPr>
          <w:rFonts w:ascii="Times New Roman" w:hAnsi="Times New Roman" w:hint="eastAsia"/>
          <w:sz w:val="22"/>
          <w:lang w:val="en-GB"/>
        </w:rPr>
        <w:t>to</w:t>
      </w:r>
      <w:r w:rsidR="00CA0DD2" w:rsidRPr="00110FA1">
        <w:rPr>
          <w:rFonts w:ascii="Times New Roman" w:hAnsi="Times New Roman"/>
          <w:sz w:val="22"/>
          <w:lang w:val="en-GB"/>
        </w:rPr>
        <w:t xml:space="preserve"> introduce </w:t>
      </w:r>
      <w:r w:rsidR="00737DBD" w:rsidRPr="00110FA1">
        <w:rPr>
          <w:rFonts w:ascii="Times New Roman" w:hAnsi="Times New Roman" w:hint="eastAsia"/>
          <w:sz w:val="22"/>
          <w:lang w:val="en-GB"/>
        </w:rPr>
        <w:t>an</w:t>
      </w:r>
      <w:r w:rsidR="00737DBD" w:rsidRPr="00110FA1">
        <w:rPr>
          <w:rFonts w:ascii="Times New Roman" w:hAnsi="Times New Roman"/>
          <w:sz w:val="22"/>
          <w:lang w:val="en-GB"/>
        </w:rPr>
        <w:t xml:space="preserve"> </w:t>
      </w:r>
      <w:r w:rsidR="00487019" w:rsidRPr="00110FA1">
        <w:rPr>
          <w:rFonts w:ascii="Times New Roman" w:hAnsi="Times New Roman" w:hint="eastAsia"/>
          <w:sz w:val="22"/>
          <w:lang w:val="en-GB"/>
        </w:rPr>
        <w:t>e-</w:t>
      </w:r>
      <w:r w:rsidR="00CA0DD2" w:rsidRPr="00110FA1">
        <w:rPr>
          <w:rFonts w:ascii="Times New Roman" w:hAnsi="Times New Roman"/>
          <w:sz w:val="22"/>
          <w:lang w:val="en-GB"/>
        </w:rPr>
        <w:t>channel</w:t>
      </w:r>
      <w:r w:rsidR="00CA0DD2" w:rsidRPr="00110FA1">
        <w:rPr>
          <w:rFonts w:ascii="Times New Roman" w:hAnsi="Times New Roman" w:hint="eastAsia"/>
          <w:sz w:val="22"/>
          <w:lang w:val="en-GB"/>
        </w:rPr>
        <w:t xml:space="preserve">. </w:t>
      </w:r>
      <w:r w:rsidR="00737DBD" w:rsidRPr="00110FA1">
        <w:rPr>
          <w:rFonts w:ascii="Times New Roman" w:hAnsi="Times New Roman" w:hint="eastAsia"/>
          <w:sz w:val="22"/>
          <w:lang w:val="en-GB"/>
        </w:rPr>
        <w:t>By contrast</w:t>
      </w:r>
      <w:r w:rsidR="00CA0DD2" w:rsidRPr="00110FA1">
        <w:rPr>
          <w:rFonts w:ascii="Times New Roman" w:hAnsi="Times New Roman" w:hint="eastAsia"/>
          <w:sz w:val="22"/>
          <w:lang w:val="en-GB"/>
        </w:rPr>
        <w:t>,</w:t>
      </w:r>
      <w:r w:rsidR="00012EDD" w:rsidRPr="00110FA1">
        <w:rPr>
          <w:rFonts w:ascii="Times New Roman" w:hAnsi="Times New Roman"/>
          <w:sz w:val="22"/>
          <w:lang w:val="en-GB"/>
        </w:rPr>
        <w:t xml:space="preserve"> </w:t>
      </w:r>
      <w:r w:rsidR="00275658" w:rsidRPr="00110FA1">
        <w:rPr>
          <w:rFonts w:ascii="Times New Roman" w:hAnsi="Times New Roman"/>
          <w:sz w:val="22"/>
          <w:lang w:val="en-GB"/>
        </w:rPr>
        <w:t>Proposition 3(ii) reveals that</w:t>
      </w:r>
      <w:r w:rsidRPr="00110FA1">
        <w:rPr>
          <w:rFonts w:ascii="Times New Roman" w:hAnsi="Times New Roman"/>
          <w:sz w:val="22"/>
          <w:lang w:val="en-GB"/>
        </w:rPr>
        <w:t xml:space="preserve"> </w:t>
      </w:r>
      <w:r w:rsidR="00012EDD" w:rsidRPr="00110FA1">
        <w:rPr>
          <w:rFonts w:ascii="Times New Roman" w:hAnsi="Times New Roman"/>
          <w:sz w:val="22"/>
          <w:lang w:val="en-GB"/>
        </w:rPr>
        <w:t xml:space="preserve">introducing </w:t>
      </w:r>
      <w:r w:rsidR="00737DBD" w:rsidRPr="00110FA1">
        <w:rPr>
          <w:rFonts w:ascii="Times New Roman" w:hAnsi="Times New Roman" w:hint="eastAsia"/>
          <w:sz w:val="22"/>
          <w:lang w:val="en-GB"/>
        </w:rPr>
        <w:t>an</w:t>
      </w:r>
      <w:r w:rsidR="00737DBD" w:rsidRPr="00110FA1">
        <w:rPr>
          <w:rFonts w:ascii="Times New Roman" w:hAnsi="Times New Roman"/>
          <w:sz w:val="22"/>
          <w:lang w:val="en-GB"/>
        </w:rPr>
        <w:t xml:space="preserve"> </w:t>
      </w:r>
      <w:r w:rsidR="00487019" w:rsidRPr="00110FA1">
        <w:rPr>
          <w:rFonts w:ascii="Times New Roman" w:hAnsi="Times New Roman" w:hint="eastAsia"/>
          <w:sz w:val="22"/>
          <w:lang w:val="en-GB"/>
        </w:rPr>
        <w:t>e-</w:t>
      </w:r>
      <w:r w:rsidR="00012EDD" w:rsidRPr="00110FA1">
        <w:rPr>
          <w:rFonts w:ascii="Times New Roman" w:hAnsi="Times New Roman"/>
          <w:sz w:val="22"/>
          <w:lang w:val="en-GB"/>
        </w:rPr>
        <w:t>channel will result in less profit for the retailer</w:t>
      </w:r>
      <w:r w:rsidR="00275658" w:rsidRPr="00110FA1">
        <w:rPr>
          <w:rFonts w:ascii="Times New Roman" w:hAnsi="Times New Roman"/>
          <w:sz w:val="22"/>
          <w:lang w:val="en-GB"/>
        </w:rPr>
        <w:t xml:space="preserve"> compared to the benchmark Model 0</w:t>
      </w:r>
      <w:r w:rsidR="00012EDD" w:rsidRPr="00110FA1">
        <w:rPr>
          <w:rFonts w:ascii="Times New Roman" w:hAnsi="Times New Roman"/>
          <w:sz w:val="22"/>
          <w:lang w:val="en-GB"/>
        </w:rPr>
        <w:t xml:space="preserve">. </w:t>
      </w:r>
      <w:r w:rsidR="003D7B4E" w:rsidRPr="00110FA1">
        <w:rPr>
          <w:rFonts w:ascii="Times New Roman" w:hAnsi="Times New Roman"/>
          <w:sz w:val="22"/>
          <w:lang w:val="en-GB"/>
        </w:rPr>
        <w:t>Moreover</w:t>
      </w:r>
      <w:r w:rsidRPr="00110FA1">
        <w:rPr>
          <w:rFonts w:ascii="Times New Roman" w:hAnsi="Times New Roman" w:hint="eastAsia"/>
          <w:sz w:val="22"/>
          <w:lang w:val="en-GB"/>
        </w:rPr>
        <w:t xml:space="preserve">, </w:t>
      </w:r>
      <w:r w:rsidR="00012EDD" w:rsidRPr="00110FA1">
        <w:rPr>
          <w:rFonts w:ascii="Times New Roman" w:hAnsi="Times New Roman"/>
          <w:sz w:val="22"/>
          <w:lang w:val="en-GB"/>
        </w:rPr>
        <w:t xml:space="preserve">Proposition </w:t>
      </w:r>
      <w:r w:rsidRPr="00110FA1">
        <w:rPr>
          <w:rFonts w:ascii="Times New Roman" w:hAnsi="Times New Roman" w:hint="eastAsia"/>
          <w:sz w:val="22"/>
          <w:lang w:val="en-GB"/>
        </w:rPr>
        <w:t>3</w:t>
      </w:r>
      <w:r w:rsidR="00012EDD" w:rsidRPr="00110FA1">
        <w:rPr>
          <w:rFonts w:ascii="Times New Roman" w:hAnsi="Times New Roman"/>
          <w:sz w:val="22"/>
          <w:lang w:val="en-GB"/>
        </w:rPr>
        <w:t xml:space="preserve">(i) suggests that the manufacturer’s best </w:t>
      </w:r>
      <w:r w:rsidR="00275658" w:rsidRPr="00110FA1">
        <w:rPr>
          <w:rFonts w:ascii="Times New Roman" w:hAnsi="Times New Roman"/>
          <w:sz w:val="22"/>
          <w:lang w:val="en-GB"/>
        </w:rPr>
        <w:t xml:space="preserve">channel </w:t>
      </w:r>
      <w:r w:rsidR="00737DBD" w:rsidRPr="00110FA1">
        <w:rPr>
          <w:rFonts w:ascii="Times New Roman" w:hAnsi="Times New Roman" w:hint="eastAsia"/>
          <w:sz w:val="22"/>
          <w:lang w:val="en-GB"/>
        </w:rPr>
        <w:t>option</w:t>
      </w:r>
      <w:r w:rsidR="00737DBD" w:rsidRPr="00110FA1">
        <w:rPr>
          <w:rFonts w:ascii="Times New Roman" w:hAnsi="Times New Roman"/>
          <w:sz w:val="22"/>
          <w:lang w:val="en-GB"/>
        </w:rPr>
        <w:t xml:space="preserve"> </w:t>
      </w:r>
      <w:r w:rsidRPr="00110FA1">
        <w:rPr>
          <w:rFonts w:ascii="Times New Roman" w:hAnsi="Times New Roman" w:hint="eastAsia"/>
          <w:sz w:val="22"/>
          <w:lang w:val="en-GB"/>
        </w:rPr>
        <w:t xml:space="preserve">is to open </w:t>
      </w:r>
      <w:r w:rsidR="00012EDD" w:rsidRPr="00110FA1">
        <w:rPr>
          <w:rFonts w:ascii="Times New Roman" w:hAnsi="Times New Roman"/>
          <w:sz w:val="22"/>
          <w:lang w:val="en-GB"/>
        </w:rPr>
        <w:t xml:space="preserve">the </w:t>
      </w:r>
      <w:r w:rsidR="00487019" w:rsidRPr="00110FA1">
        <w:rPr>
          <w:rFonts w:ascii="Times New Roman" w:hAnsi="Times New Roman" w:hint="eastAsia"/>
          <w:sz w:val="22"/>
          <w:lang w:val="en-GB"/>
        </w:rPr>
        <w:t>e-</w:t>
      </w:r>
      <w:r w:rsidR="00012EDD" w:rsidRPr="00110FA1">
        <w:rPr>
          <w:rFonts w:ascii="Times New Roman" w:hAnsi="Times New Roman"/>
          <w:sz w:val="22"/>
          <w:lang w:val="en-GB"/>
        </w:rPr>
        <w:t>channel</w:t>
      </w:r>
      <w:r w:rsidRPr="00110FA1">
        <w:rPr>
          <w:rFonts w:ascii="Times New Roman" w:hAnsi="Times New Roman" w:hint="eastAsia"/>
          <w:sz w:val="22"/>
          <w:lang w:val="en-GB"/>
        </w:rPr>
        <w:t xml:space="preserve"> </w:t>
      </w:r>
      <w:r w:rsidR="00737DBD" w:rsidRPr="00110FA1">
        <w:rPr>
          <w:rFonts w:ascii="Times New Roman" w:hAnsi="Times New Roman" w:hint="eastAsia"/>
          <w:sz w:val="22"/>
          <w:lang w:val="en-GB"/>
        </w:rPr>
        <w:t>himself</w:t>
      </w:r>
      <w:r w:rsidR="00012EDD" w:rsidRPr="00110FA1">
        <w:rPr>
          <w:rFonts w:ascii="Times New Roman" w:hAnsi="Times New Roman"/>
          <w:sz w:val="22"/>
          <w:lang w:val="en-GB"/>
        </w:rPr>
        <w:t xml:space="preserve">. However, </w:t>
      </w:r>
      <w:r w:rsidR="00F77DA4" w:rsidRPr="00110FA1">
        <w:rPr>
          <w:rFonts w:ascii="Times New Roman" w:hAnsi="Times New Roman" w:hint="eastAsia"/>
          <w:sz w:val="22"/>
          <w:lang w:val="en-GB"/>
        </w:rPr>
        <w:t>from</w:t>
      </w:r>
      <w:r w:rsidR="00012EDD" w:rsidRPr="00110FA1">
        <w:rPr>
          <w:rFonts w:ascii="Times New Roman" w:hAnsi="Times New Roman"/>
          <w:sz w:val="22"/>
          <w:lang w:val="en-GB"/>
        </w:rPr>
        <w:t xml:space="preserve"> </w:t>
      </w:r>
      <w:r w:rsidR="00F77DA4" w:rsidRPr="00110FA1">
        <w:rPr>
          <w:rFonts w:ascii="Times New Roman" w:hAnsi="Times New Roman" w:hint="eastAsia"/>
          <w:sz w:val="22"/>
          <w:lang w:val="en-GB"/>
        </w:rPr>
        <w:t xml:space="preserve">the </w:t>
      </w:r>
      <w:r w:rsidR="00737DBD" w:rsidRPr="00110FA1">
        <w:rPr>
          <w:rFonts w:ascii="Times New Roman" w:hAnsi="Times New Roman" w:hint="eastAsia"/>
          <w:sz w:val="22"/>
          <w:lang w:val="en-GB"/>
        </w:rPr>
        <w:t xml:space="preserve">perspective </w:t>
      </w:r>
      <w:r w:rsidR="00F77DA4" w:rsidRPr="00110FA1">
        <w:rPr>
          <w:rFonts w:ascii="Times New Roman" w:hAnsi="Times New Roman" w:hint="eastAsia"/>
          <w:sz w:val="22"/>
          <w:lang w:val="en-GB"/>
        </w:rPr>
        <w:t>of capturing the</w:t>
      </w:r>
      <w:r w:rsidR="00737DBD" w:rsidRPr="00110FA1">
        <w:rPr>
          <w:rFonts w:ascii="Times New Roman" w:hAnsi="Times New Roman" w:hint="eastAsia"/>
          <w:sz w:val="22"/>
          <w:lang w:val="en-GB"/>
        </w:rPr>
        <w:t xml:space="preserve"> maximum</w:t>
      </w:r>
      <w:r w:rsidR="00F77DA4" w:rsidRPr="00110FA1">
        <w:rPr>
          <w:rFonts w:ascii="Times New Roman" w:hAnsi="Times New Roman" w:hint="eastAsia"/>
          <w:sz w:val="22"/>
          <w:lang w:val="en-GB"/>
        </w:rPr>
        <w:t xml:space="preserve"> </w:t>
      </w:r>
      <w:r w:rsidR="004E236A" w:rsidRPr="00110FA1">
        <w:rPr>
          <w:rFonts w:ascii="Times New Roman" w:hAnsi="Times New Roman" w:hint="eastAsia"/>
          <w:sz w:val="22"/>
          <w:lang w:val="en-GB"/>
        </w:rPr>
        <w:t>effective demand</w:t>
      </w:r>
      <w:r w:rsidR="00F77DA4" w:rsidRPr="00110FA1">
        <w:rPr>
          <w:rFonts w:ascii="Times New Roman" w:hAnsi="Times New Roman" w:hint="eastAsia"/>
          <w:sz w:val="22"/>
          <w:lang w:val="en-GB"/>
        </w:rPr>
        <w:t xml:space="preserve"> </w:t>
      </w:r>
      <w:r w:rsidR="00737DBD" w:rsidRPr="00110FA1">
        <w:rPr>
          <w:rFonts w:ascii="Times New Roman" w:hAnsi="Times New Roman" w:hint="eastAsia"/>
          <w:sz w:val="22"/>
          <w:lang w:val="en-GB"/>
        </w:rPr>
        <w:t>through</w:t>
      </w:r>
      <w:r w:rsidR="00737DBD" w:rsidRPr="00110FA1">
        <w:rPr>
          <w:rFonts w:ascii="Times New Roman" w:hAnsi="Times New Roman"/>
          <w:sz w:val="22"/>
          <w:lang w:val="en-GB"/>
        </w:rPr>
        <w:t xml:space="preserve"> </w:t>
      </w:r>
      <w:r w:rsidR="00012EDD" w:rsidRPr="00110FA1">
        <w:rPr>
          <w:rFonts w:ascii="Times New Roman" w:hAnsi="Times New Roman"/>
          <w:sz w:val="22"/>
          <w:lang w:val="en-GB"/>
        </w:rPr>
        <w:t xml:space="preserve">the </w:t>
      </w:r>
      <w:r w:rsidR="00487019" w:rsidRPr="00110FA1">
        <w:rPr>
          <w:rFonts w:ascii="Times New Roman" w:hAnsi="Times New Roman" w:hint="eastAsia"/>
          <w:sz w:val="22"/>
          <w:lang w:val="en-GB"/>
        </w:rPr>
        <w:t>e-</w:t>
      </w:r>
      <w:r w:rsidR="00012EDD" w:rsidRPr="00110FA1">
        <w:rPr>
          <w:rFonts w:ascii="Times New Roman" w:hAnsi="Times New Roman"/>
          <w:sz w:val="22"/>
          <w:lang w:val="en-GB"/>
        </w:rPr>
        <w:t xml:space="preserve">channel, the manufacturer </w:t>
      </w:r>
      <w:r w:rsidR="00F77DA4" w:rsidRPr="00110FA1">
        <w:rPr>
          <w:rFonts w:ascii="Times New Roman" w:hAnsi="Times New Roman" w:hint="eastAsia"/>
          <w:sz w:val="22"/>
          <w:lang w:val="en-GB"/>
        </w:rPr>
        <w:t xml:space="preserve">may </w:t>
      </w:r>
      <w:r w:rsidR="0028080D" w:rsidRPr="00110FA1">
        <w:rPr>
          <w:rFonts w:ascii="Times New Roman" w:hAnsi="Times New Roman"/>
          <w:sz w:val="22"/>
          <w:lang w:val="en-GB"/>
        </w:rPr>
        <w:t>apt</w:t>
      </w:r>
      <w:r w:rsidR="00012EDD" w:rsidRPr="00110FA1">
        <w:rPr>
          <w:rFonts w:ascii="Times New Roman" w:hAnsi="Times New Roman"/>
          <w:sz w:val="22"/>
          <w:lang w:val="en-GB"/>
        </w:rPr>
        <w:t xml:space="preserve"> </w:t>
      </w:r>
      <w:r w:rsidR="00737DBD" w:rsidRPr="00110FA1">
        <w:rPr>
          <w:rFonts w:ascii="Times New Roman" w:hAnsi="Times New Roman" w:hint="eastAsia"/>
          <w:sz w:val="22"/>
          <w:lang w:val="en-GB"/>
        </w:rPr>
        <w:t>for</w:t>
      </w:r>
      <w:r w:rsidR="00737DBD" w:rsidRPr="00110FA1">
        <w:rPr>
          <w:rFonts w:ascii="Times New Roman" w:hAnsi="Times New Roman"/>
          <w:sz w:val="22"/>
          <w:lang w:val="en-GB"/>
        </w:rPr>
        <w:t xml:space="preserve"> </w:t>
      </w:r>
      <w:r w:rsidR="00012EDD" w:rsidRPr="00110FA1">
        <w:rPr>
          <w:rFonts w:ascii="Times New Roman" w:hAnsi="Times New Roman"/>
          <w:sz w:val="22"/>
          <w:lang w:val="en-GB"/>
        </w:rPr>
        <w:t>the retailer</w:t>
      </w:r>
      <w:r w:rsidR="000F196C" w:rsidRPr="00110FA1">
        <w:rPr>
          <w:rFonts w:ascii="Times New Roman" w:hAnsi="Times New Roman" w:hint="eastAsia"/>
          <w:sz w:val="22"/>
          <w:lang w:val="en-GB"/>
        </w:rPr>
        <w:t xml:space="preserve"> to</w:t>
      </w:r>
      <w:r w:rsidR="000F196C" w:rsidRPr="00110FA1">
        <w:rPr>
          <w:rFonts w:ascii="Times New Roman" w:hAnsi="Times New Roman"/>
          <w:sz w:val="22"/>
          <w:lang w:val="en-GB"/>
        </w:rPr>
        <w:t xml:space="preserve"> open</w:t>
      </w:r>
      <w:r w:rsidR="00BA5BA4" w:rsidRPr="00110FA1">
        <w:rPr>
          <w:rFonts w:ascii="Times New Roman" w:hAnsi="Times New Roman"/>
          <w:sz w:val="22"/>
          <w:lang w:val="en-GB"/>
        </w:rPr>
        <w:t xml:space="preserve"> the</w:t>
      </w:r>
      <w:r w:rsidR="00012EDD" w:rsidRPr="00110FA1">
        <w:rPr>
          <w:rFonts w:ascii="Times New Roman" w:hAnsi="Times New Roman"/>
          <w:sz w:val="22"/>
          <w:lang w:val="en-GB"/>
        </w:rPr>
        <w:t xml:space="preserve"> </w:t>
      </w:r>
      <w:r w:rsidR="00F77DA4" w:rsidRPr="00110FA1">
        <w:rPr>
          <w:rFonts w:ascii="Times New Roman" w:hAnsi="Times New Roman" w:hint="eastAsia"/>
          <w:sz w:val="22"/>
          <w:lang w:val="en-GB"/>
        </w:rPr>
        <w:t>online channel</w:t>
      </w:r>
      <w:r w:rsidR="00BA5BA4" w:rsidRPr="00110FA1">
        <w:rPr>
          <w:rFonts w:ascii="Times New Roman" w:hAnsi="Times New Roman" w:hint="eastAsia"/>
          <w:sz w:val="22"/>
          <w:lang w:val="en-GB"/>
        </w:rPr>
        <w:t xml:space="preserve"> </w:t>
      </w:r>
      <w:r w:rsidR="00737DBD" w:rsidRPr="00110FA1">
        <w:rPr>
          <w:rFonts w:ascii="Times New Roman" w:hAnsi="Times New Roman" w:hint="eastAsia"/>
          <w:sz w:val="22"/>
          <w:lang w:val="en-GB"/>
        </w:rPr>
        <w:t>based on</w:t>
      </w:r>
      <w:r w:rsidR="005974BF" w:rsidRPr="00110FA1">
        <w:rPr>
          <w:rFonts w:ascii="Times New Roman" w:hAnsi="Times New Roman"/>
          <w:sz w:val="22"/>
          <w:lang w:val="en-GB"/>
        </w:rPr>
        <w:t xml:space="preserve"> the results </w:t>
      </w:r>
      <w:r w:rsidR="00737DBD" w:rsidRPr="00110FA1">
        <w:rPr>
          <w:rFonts w:ascii="Times New Roman" w:hAnsi="Times New Roman" w:hint="eastAsia"/>
          <w:sz w:val="22"/>
          <w:lang w:val="en-GB"/>
        </w:rPr>
        <w:t>for</w:t>
      </w:r>
      <w:r w:rsidR="00737DBD" w:rsidRPr="00110FA1">
        <w:rPr>
          <w:rFonts w:ascii="Times New Roman" w:hAnsi="Times New Roman"/>
          <w:sz w:val="22"/>
          <w:lang w:val="en-GB"/>
        </w:rPr>
        <w:t xml:space="preserve"> </w:t>
      </w:r>
      <w:r w:rsidR="005974BF" w:rsidRPr="00110FA1">
        <w:rPr>
          <w:rFonts w:ascii="Times New Roman" w:hAnsi="Times New Roman"/>
          <w:sz w:val="22"/>
          <w:lang w:val="en-GB"/>
        </w:rPr>
        <w:t>Proposition 1(iii)</w:t>
      </w:r>
      <w:r w:rsidR="00012EDD" w:rsidRPr="00110FA1">
        <w:rPr>
          <w:rFonts w:ascii="Times New Roman" w:hAnsi="Times New Roman"/>
          <w:sz w:val="22"/>
          <w:lang w:val="en-GB"/>
        </w:rPr>
        <w:t xml:space="preserve">. </w:t>
      </w:r>
      <w:r w:rsidR="0028080D" w:rsidRPr="00110FA1">
        <w:rPr>
          <w:rFonts w:ascii="Times New Roman" w:hAnsi="Times New Roman"/>
          <w:sz w:val="22"/>
          <w:lang w:val="en-GB"/>
        </w:rPr>
        <w:t xml:space="preserve">This is possible </w:t>
      </w:r>
      <w:r w:rsidR="00DF459A" w:rsidRPr="00110FA1">
        <w:rPr>
          <w:rFonts w:ascii="Times New Roman" w:hAnsi="Times New Roman"/>
          <w:sz w:val="22"/>
          <w:lang w:val="en-GB"/>
        </w:rPr>
        <w:t xml:space="preserve">especially </w:t>
      </w:r>
      <w:r w:rsidR="0028080D" w:rsidRPr="00110FA1">
        <w:rPr>
          <w:rFonts w:ascii="Times New Roman" w:hAnsi="Times New Roman"/>
          <w:sz w:val="22"/>
          <w:lang w:val="en-GB"/>
        </w:rPr>
        <w:t xml:space="preserve">when the manufacturer </w:t>
      </w:r>
      <w:r w:rsidR="00DF459A" w:rsidRPr="00110FA1">
        <w:rPr>
          <w:rFonts w:ascii="Times New Roman" w:hAnsi="Times New Roman"/>
          <w:sz w:val="22"/>
          <w:lang w:val="en-GB"/>
        </w:rPr>
        <w:t xml:space="preserve">just starts to </w:t>
      </w:r>
      <w:r w:rsidR="0028080D" w:rsidRPr="00110FA1">
        <w:rPr>
          <w:rFonts w:ascii="Times New Roman" w:hAnsi="Times New Roman"/>
          <w:sz w:val="22"/>
          <w:lang w:val="en-GB"/>
        </w:rPr>
        <w:t>enter the online market</w:t>
      </w:r>
      <w:r w:rsidR="00C30561" w:rsidRPr="00110FA1">
        <w:rPr>
          <w:rFonts w:ascii="Times New Roman" w:hAnsi="Times New Roman"/>
          <w:sz w:val="22"/>
          <w:lang w:val="en-GB"/>
        </w:rPr>
        <w:t>, under which</w:t>
      </w:r>
      <w:r w:rsidR="0028080D" w:rsidRPr="00110FA1">
        <w:rPr>
          <w:rFonts w:ascii="Times New Roman" w:hAnsi="Times New Roman"/>
          <w:sz w:val="22"/>
          <w:lang w:val="en-GB"/>
        </w:rPr>
        <w:t xml:space="preserve"> </w:t>
      </w:r>
      <w:r w:rsidR="00DF459A" w:rsidRPr="00110FA1">
        <w:rPr>
          <w:rFonts w:ascii="Times New Roman" w:hAnsi="Times New Roman"/>
          <w:sz w:val="22"/>
          <w:lang w:val="en-GB"/>
        </w:rPr>
        <w:t>he</w:t>
      </w:r>
      <w:r w:rsidR="0028080D" w:rsidRPr="00110FA1">
        <w:rPr>
          <w:rFonts w:ascii="Times New Roman" w:hAnsi="Times New Roman"/>
          <w:sz w:val="22"/>
          <w:lang w:val="en-GB"/>
        </w:rPr>
        <w:t xml:space="preserve"> </w:t>
      </w:r>
      <w:r w:rsidR="00DF459A" w:rsidRPr="00110FA1">
        <w:rPr>
          <w:rFonts w:ascii="Times New Roman" w:hAnsi="Times New Roman"/>
          <w:sz w:val="22"/>
          <w:lang w:val="en-GB"/>
        </w:rPr>
        <w:t>may</w:t>
      </w:r>
      <w:r w:rsidR="0028080D" w:rsidRPr="00110FA1">
        <w:rPr>
          <w:rFonts w:ascii="Times New Roman" w:hAnsi="Times New Roman"/>
          <w:sz w:val="22"/>
          <w:lang w:val="en-GB"/>
        </w:rPr>
        <w:t xml:space="preserve"> </w:t>
      </w:r>
      <w:r w:rsidR="00DF459A" w:rsidRPr="00110FA1">
        <w:rPr>
          <w:rFonts w:ascii="Times New Roman" w:hAnsi="Times New Roman"/>
          <w:sz w:val="22"/>
          <w:lang w:val="en-GB"/>
        </w:rPr>
        <w:t>focus</w:t>
      </w:r>
      <w:r w:rsidR="0028080D" w:rsidRPr="00110FA1">
        <w:rPr>
          <w:rFonts w:ascii="Times New Roman" w:hAnsi="Times New Roman"/>
          <w:sz w:val="22"/>
          <w:lang w:val="en-GB"/>
        </w:rPr>
        <w:t xml:space="preserve"> more on winning </w:t>
      </w:r>
      <w:r w:rsidR="00DF459A" w:rsidRPr="00110FA1">
        <w:rPr>
          <w:rFonts w:ascii="Times New Roman" w:hAnsi="Times New Roman"/>
          <w:sz w:val="22"/>
          <w:lang w:val="en-GB"/>
        </w:rPr>
        <w:t>consumer acceptance rather than maximizing the profit</w:t>
      </w:r>
      <w:r w:rsidR="0028080D" w:rsidRPr="00110FA1">
        <w:rPr>
          <w:rFonts w:ascii="Times New Roman" w:hAnsi="Times New Roman"/>
          <w:sz w:val="22"/>
          <w:lang w:val="en-GB"/>
        </w:rPr>
        <w:t xml:space="preserve">. </w:t>
      </w:r>
      <w:r w:rsidR="005974BF" w:rsidRPr="00110FA1">
        <w:rPr>
          <w:rFonts w:ascii="Times New Roman" w:hAnsi="Times New Roman"/>
          <w:sz w:val="22"/>
          <w:lang w:val="en-GB"/>
        </w:rPr>
        <w:t>Comparing</w:t>
      </w:r>
      <w:r w:rsidR="00012EDD" w:rsidRPr="00110FA1">
        <w:rPr>
          <w:rFonts w:ascii="Times New Roman" w:hAnsi="Times New Roman"/>
          <w:sz w:val="22"/>
          <w:lang w:val="en-GB"/>
        </w:rPr>
        <w:t xml:space="preserve"> Model 1 </w:t>
      </w:r>
      <w:r w:rsidR="005974BF" w:rsidRPr="00110FA1">
        <w:rPr>
          <w:rFonts w:ascii="Times New Roman" w:hAnsi="Times New Roman"/>
          <w:sz w:val="22"/>
          <w:lang w:val="en-GB"/>
        </w:rPr>
        <w:t>with</w:t>
      </w:r>
      <w:r w:rsidR="00012EDD" w:rsidRPr="00110FA1">
        <w:rPr>
          <w:rFonts w:ascii="Times New Roman" w:hAnsi="Times New Roman"/>
          <w:sz w:val="22"/>
          <w:lang w:val="en-GB"/>
        </w:rPr>
        <w:t xml:space="preserve"> Model 2, the retailer </w:t>
      </w:r>
      <w:r w:rsidR="005974BF" w:rsidRPr="00110FA1">
        <w:rPr>
          <w:rFonts w:ascii="Times New Roman" w:hAnsi="Times New Roman"/>
          <w:sz w:val="22"/>
          <w:lang w:val="en-GB"/>
        </w:rPr>
        <w:t xml:space="preserve">would </w:t>
      </w:r>
      <w:r w:rsidR="00012EDD" w:rsidRPr="00110FA1">
        <w:rPr>
          <w:rFonts w:ascii="Times New Roman" w:hAnsi="Times New Roman"/>
          <w:sz w:val="22"/>
          <w:lang w:val="en-GB"/>
        </w:rPr>
        <w:t>prefer</w:t>
      </w:r>
      <w:r w:rsidR="00495FDD" w:rsidRPr="00110FA1">
        <w:rPr>
          <w:rFonts w:ascii="Times New Roman" w:hAnsi="Times New Roman"/>
          <w:sz w:val="22"/>
          <w:lang w:val="en-GB"/>
        </w:rPr>
        <w:t xml:space="preserve"> Model 1</w:t>
      </w:r>
      <w:r w:rsidR="00012EDD" w:rsidRPr="00110FA1">
        <w:rPr>
          <w:rFonts w:ascii="Times New Roman" w:hAnsi="Times New Roman"/>
          <w:sz w:val="22"/>
          <w:lang w:val="en-GB"/>
        </w:rPr>
        <w:t xml:space="preserve"> </w:t>
      </w:r>
      <w:r w:rsidR="005974BF" w:rsidRPr="00110FA1">
        <w:rPr>
          <w:rFonts w:ascii="Times New Roman" w:hAnsi="Times New Roman"/>
          <w:sz w:val="22"/>
          <w:lang w:val="en-GB"/>
        </w:rPr>
        <w:t xml:space="preserve">if </w:t>
      </w:r>
      <w:r w:rsidR="00300172" w:rsidRPr="00110FA1">
        <w:rPr>
          <w:rFonts w:ascii="Times New Roman" w:hAnsi="Times New Roman"/>
          <w:position w:val="-10"/>
          <w:sz w:val="22"/>
          <w:lang w:val="en-GB"/>
        </w:rPr>
        <w:object w:dxaOrig="560" w:dyaOrig="300">
          <v:shape id="_x0000_i1146" type="#_x0000_t75" style="width:27.75pt;height:15pt" o:ole="">
            <v:imagedata r:id="rId241" o:title=""/>
          </v:shape>
          <o:OLEObject Type="Embed" ProgID="Equation.DSMT4" ShapeID="_x0000_i1146" DrawAspect="Content" ObjectID="_1598690866" r:id="rId242"/>
        </w:object>
      </w:r>
      <w:r w:rsidR="005974BF" w:rsidRPr="00110FA1">
        <w:rPr>
          <w:rFonts w:ascii="Times New Roman" w:hAnsi="Times New Roman"/>
          <w:sz w:val="22"/>
          <w:lang w:val="en-GB"/>
        </w:rPr>
        <w:t xml:space="preserve"> is located </w:t>
      </w:r>
      <w:r w:rsidR="00012EDD" w:rsidRPr="00110FA1">
        <w:rPr>
          <w:rFonts w:ascii="Times New Roman" w:hAnsi="Times New Roman"/>
          <w:sz w:val="22"/>
          <w:lang w:val="en-GB"/>
        </w:rPr>
        <w:t xml:space="preserve">in </w:t>
      </w:r>
      <w:r w:rsidR="00CE3B17" w:rsidRPr="00110FA1">
        <w:rPr>
          <w:rFonts w:ascii="Times New Roman" w:hAnsi="Times New Roman" w:hint="eastAsia"/>
          <w:sz w:val="22"/>
          <w:lang w:val="en-GB"/>
        </w:rPr>
        <w:t>R</w:t>
      </w:r>
      <w:r w:rsidR="00012EDD" w:rsidRPr="00110FA1">
        <w:rPr>
          <w:rFonts w:ascii="Times New Roman" w:hAnsi="Times New Roman"/>
          <w:sz w:val="22"/>
          <w:lang w:val="en-GB"/>
        </w:rPr>
        <w:t>egion</w:t>
      </w:r>
      <w:r w:rsidR="00584F77" w:rsidRPr="00110FA1">
        <w:rPr>
          <w:rFonts w:ascii="Times New Roman" w:hAnsi="Times New Roman" w:hint="eastAsia"/>
          <w:sz w:val="22"/>
          <w:lang w:val="en-GB"/>
        </w:rPr>
        <w:t xml:space="preserve"> </w:t>
      </w:r>
      <w:r w:rsidR="00300172" w:rsidRPr="00110FA1">
        <w:rPr>
          <w:rFonts w:ascii="Times New Roman" w:hAnsi="Times New Roman"/>
          <w:position w:val="-4"/>
          <w:sz w:val="22"/>
          <w:lang w:val="en-GB"/>
        </w:rPr>
        <w:object w:dxaOrig="220" w:dyaOrig="220">
          <v:shape id="_x0000_i1147" type="#_x0000_t75" style="width:11.25pt;height:11.25pt" o:ole="">
            <v:imagedata r:id="rId243" o:title=""/>
          </v:shape>
          <o:OLEObject Type="Embed" ProgID="Equation.DSMT4" ShapeID="_x0000_i1147" DrawAspect="Content" ObjectID="_1598690867" r:id="rId244"/>
        </w:object>
      </w:r>
      <w:r w:rsidR="00584F77" w:rsidRPr="00110FA1">
        <w:rPr>
          <w:rFonts w:ascii="Times New Roman" w:hAnsi="Times New Roman" w:hint="eastAsia"/>
          <w:sz w:val="22"/>
          <w:lang w:val="en-GB"/>
        </w:rPr>
        <w:t xml:space="preserve"> </w:t>
      </w:r>
      <w:r w:rsidR="005974BF" w:rsidRPr="00110FA1">
        <w:rPr>
          <w:rFonts w:ascii="Times New Roman" w:hAnsi="Times New Roman"/>
          <w:sz w:val="22"/>
          <w:lang w:val="en-GB"/>
        </w:rPr>
        <w:t>in Fig. 3</w:t>
      </w:r>
      <w:r w:rsidR="00495FDD" w:rsidRPr="00110FA1">
        <w:rPr>
          <w:rFonts w:ascii="Times New Roman" w:hAnsi="Times New Roman"/>
          <w:sz w:val="22"/>
          <w:lang w:val="en-GB"/>
        </w:rPr>
        <w:t xml:space="preserve">, and Model 2 if </w:t>
      </w:r>
      <w:r w:rsidR="00300172" w:rsidRPr="00110FA1">
        <w:rPr>
          <w:rFonts w:ascii="Times New Roman" w:hAnsi="Times New Roman"/>
          <w:position w:val="-10"/>
          <w:sz w:val="22"/>
          <w:lang w:val="en-GB"/>
        </w:rPr>
        <w:object w:dxaOrig="560" w:dyaOrig="300">
          <v:shape id="_x0000_i1148" type="#_x0000_t75" style="width:27.75pt;height:15pt" o:ole="">
            <v:imagedata r:id="rId245" o:title=""/>
          </v:shape>
          <o:OLEObject Type="Embed" ProgID="Equation.DSMT4" ShapeID="_x0000_i1148" DrawAspect="Content" ObjectID="_1598690868" r:id="rId246"/>
        </w:object>
      </w:r>
      <w:r w:rsidR="00495FDD" w:rsidRPr="00110FA1">
        <w:rPr>
          <w:rFonts w:ascii="Times New Roman" w:hAnsi="Times New Roman"/>
          <w:sz w:val="22"/>
          <w:lang w:val="en-GB"/>
        </w:rPr>
        <w:t xml:space="preserve">is located in </w:t>
      </w:r>
      <w:r w:rsidR="00CE3B17" w:rsidRPr="00110FA1">
        <w:rPr>
          <w:rFonts w:ascii="Times New Roman" w:hAnsi="Times New Roman" w:hint="eastAsia"/>
          <w:sz w:val="22"/>
          <w:lang w:val="en-GB"/>
        </w:rPr>
        <w:t>R</w:t>
      </w:r>
      <w:r w:rsidR="00495FDD" w:rsidRPr="00110FA1">
        <w:rPr>
          <w:rFonts w:ascii="Times New Roman" w:hAnsi="Times New Roman"/>
          <w:sz w:val="22"/>
          <w:lang w:val="en-GB"/>
        </w:rPr>
        <w:t>egion</w:t>
      </w:r>
      <w:r w:rsidR="00584F77" w:rsidRPr="00110FA1">
        <w:rPr>
          <w:rFonts w:ascii="Times New Roman" w:hAnsi="Times New Roman" w:hint="eastAsia"/>
          <w:sz w:val="22"/>
          <w:lang w:val="en-GB"/>
        </w:rPr>
        <w:t xml:space="preserve"> </w:t>
      </w:r>
      <w:r w:rsidR="00300172" w:rsidRPr="00110FA1">
        <w:rPr>
          <w:rFonts w:ascii="Times New Roman" w:hAnsi="Times New Roman"/>
          <w:position w:val="-4"/>
          <w:sz w:val="22"/>
          <w:lang w:val="en-GB"/>
        </w:rPr>
        <w:object w:dxaOrig="220" w:dyaOrig="220">
          <v:shape id="_x0000_i1149" type="#_x0000_t75" style="width:11.25pt;height:11.25pt" o:ole="">
            <v:imagedata r:id="rId247" o:title=""/>
          </v:shape>
          <o:OLEObject Type="Embed" ProgID="Equation.DSMT4" ShapeID="_x0000_i1149" DrawAspect="Content" ObjectID="_1598690869" r:id="rId248"/>
        </w:object>
      </w:r>
      <w:r w:rsidR="00584F77" w:rsidRPr="00110FA1">
        <w:rPr>
          <w:rFonts w:ascii="Times New Roman" w:hAnsi="Times New Roman" w:hint="eastAsia"/>
          <w:sz w:val="22"/>
          <w:lang w:val="en-GB"/>
        </w:rPr>
        <w:t xml:space="preserve"> </w:t>
      </w:r>
      <w:r w:rsidR="00495FDD" w:rsidRPr="00110FA1">
        <w:rPr>
          <w:rFonts w:ascii="Times New Roman" w:hAnsi="Times New Roman"/>
          <w:sz w:val="22"/>
          <w:lang w:val="en-GB"/>
        </w:rPr>
        <w:t>in Fig. 3</w:t>
      </w:r>
      <w:r w:rsidR="001838F9" w:rsidRPr="00110FA1">
        <w:rPr>
          <w:rFonts w:ascii="Times New Roman" w:hAnsi="Times New Roman" w:hint="eastAsia"/>
          <w:sz w:val="22"/>
          <w:lang w:val="en-GB"/>
        </w:rPr>
        <w:t xml:space="preserve">. </w:t>
      </w:r>
      <w:r w:rsidR="00012EDD" w:rsidRPr="00110FA1">
        <w:rPr>
          <w:rFonts w:ascii="Times New Roman" w:hAnsi="Times New Roman"/>
          <w:sz w:val="22"/>
          <w:lang w:val="en-GB"/>
        </w:rPr>
        <w:t>Further</w:t>
      </w:r>
      <w:r w:rsidR="003D7B4E" w:rsidRPr="00110FA1">
        <w:rPr>
          <w:rFonts w:ascii="Times New Roman" w:hAnsi="Times New Roman"/>
          <w:sz w:val="22"/>
          <w:lang w:val="en-GB"/>
        </w:rPr>
        <w:t>more</w:t>
      </w:r>
      <w:r w:rsidR="00012EDD" w:rsidRPr="00110FA1">
        <w:rPr>
          <w:rFonts w:ascii="Times New Roman" w:hAnsi="Times New Roman"/>
          <w:sz w:val="22"/>
          <w:lang w:val="en-GB"/>
        </w:rPr>
        <w:t xml:space="preserve">, </w:t>
      </w:r>
      <w:r w:rsidR="00CF3051" w:rsidRPr="00110FA1">
        <w:rPr>
          <w:rFonts w:ascii="Times New Roman" w:hAnsi="Times New Roman" w:hint="eastAsia"/>
          <w:sz w:val="22"/>
          <w:lang w:val="en-GB"/>
        </w:rPr>
        <w:t>i</w:t>
      </w:r>
      <w:r w:rsidR="00012EDD" w:rsidRPr="00110FA1">
        <w:rPr>
          <w:rFonts w:ascii="Times New Roman" w:hAnsi="Times New Roman"/>
          <w:sz w:val="22"/>
          <w:lang w:val="en-GB"/>
        </w:rPr>
        <w:t>t is not di</w:t>
      </w:r>
      <w:r w:rsidR="00012EDD" w:rsidRPr="00110FA1">
        <w:rPr>
          <w:rFonts w:ascii="Times New Roman" w:hAnsi="Times New Roman" w:hint="eastAsia"/>
          <w:sz w:val="22"/>
          <w:lang w:val="en-GB"/>
        </w:rPr>
        <w:t>ffi</w:t>
      </w:r>
      <w:r w:rsidR="00012EDD" w:rsidRPr="00110FA1">
        <w:rPr>
          <w:rFonts w:ascii="Times New Roman" w:hAnsi="Times New Roman"/>
          <w:sz w:val="22"/>
          <w:lang w:val="en-GB"/>
        </w:rPr>
        <w:t xml:space="preserve">cult to understand that the </w:t>
      </w:r>
      <w:r w:rsidR="005974BF" w:rsidRPr="00110FA1">
        <w:rPr>
          <w:rFonts w:ascii="Times New Roman" w:hAnsi="Times New Roman"/>
          <w:sz w:val="22"/>
          <w:lang w:val="en-GB"/>
        </w:rPr>
        <w:t xml:space="preserve">retailer’s </w:t>
      </w:r>
      <w:r w:rsidR="00012EDD" w:rsidRPr="00110FA1">
        <w:rPr>
          <w:rFonts w:ascii="Times New Roman" w:hAnsi="Times New Roman"/>
          <w:sz w:val="22"/>
          <w:lang w:val="en-GB"/>
        </w:rPr>
        <w:t xml:space="preserve">profit will decrease </w:t>
      </w:r>
      <w:r w:rsidR="00695C24" w:rsidRPr="00110FA1">
        <w:rPr>
          <w:rFonts w:ascii="Times New Roman" w:hAnsi="Times New Roman"/>
          <w:sz w:val="22"/>
          <w:lang w:val="en-GB"/>
        </w:rPr>
        <w:t xml:space="preserve">regardless of </w:t>
      </w:r>
      <w:r w:rsidR="00012EDD" w:rsidRPr="00110FA1">
        <w:rPr>
          <w:rFonts w:ascii="Times New Roman" w:hAnsi="Times New Roman"/>
          <w:sz w:val="22"/>
          <w:lang w:val="en-GB"/>
        </w:rPr>
        <w:t>who (the manufacturer</w:t>
      </w:r>
      <w:r w:rsidR="00CF3051" w:rsidRPr="00110FA1">
        <w:rPr>
          <w:rFonts w:ascii="Times New Roman" w:hAnsi="Times New Roman" w:hint="eastAsia"/>
          <w:sz w:val="22"/>
          <w:lang w:val="en-GB"/>
        </w:rPr>
        <w:t xml:space="preserve"> </w:t>
      </w:r>
      <w:r w:rsidR="00012EDD" w:rsidRPr="00110FA1">
        <w:rPr>
          <w:rFonts w:ascii="Times New Roman" w:hAnsi="Times New Roman"/>
          <w:sz w:val="22"/>
          <w:lang w:val="en-GB"/>
        </w:rPr>
        <w:t xml:space="preserve">or the retailer) introduces the </w:t>
      </w:r>
      <w:r w:rsidR="00487019" w:rsidRPr="00110FA1">
        <w:rPr>
          <w:rFonts w:ascii="Times New Roman" w:hAnsi="Times New Roman" w:hint="eastAsia"/>
          <w:sz w:val="22"/>
          <w:lang w:val="en-GB"/>
        </w:rPr>
        <w:t>e-</w:t>
      </w:r>
      <w:r w:rsidR="00012EDD" w:rsidRPr="00110FA1">
        <w:rPr>
          <w:rFonts w:ascii="Times New Roman" w:hAnsi="Times New Roman"/>
          <w:sz w:val="22"/>
          <w:lang w:val="en-GB"/>
        </w:rPr>
        <w:t xml:space="preserve">channel </w:t>
      </w:r>
      <w:r w:rsidR="00DE097D" w:rsidRPr="00110FA1">
        <w:rPr>
          <w:rFonts w:ascii="Times New Roman" w:hAnsi="Times New Roman" w:hint="eastAsia"/>
          <w:sz w:val="22"/>
          <w:lang w:val="en-GB"/>
        </w:rPr>
        <w:t xml:space="preserve">because </w:t>
      </w:r>
      <w:r w:rsidR="00DE097D" w:rsidRPr="00110FA1">
        <w:rPr>
          <w:rFonts w:ascii="Times New Roman" w:hAnsi="Times New Roman"/>
          <w:sz w:val="22"/>
          <w:lang w:val="en-GB"/>
        </w:rPr>
        <w:t>the retail margin</w:t>
      </w:r>
      <w:r w:rsidR="00DE097D" w:rsidRPr="00110FA1">
        <w:rPr>
          <w:rFonts w:ascii="Times New Roman" w:hAnsi="Times New Roman" w:hint="eastAsia"/>
          <w:sz w:val="22"/>
          <w:lang w:val="en-GB"/>
        </w:rPr>
        <w:t xml:space="preserve"> and demand </w:t>
      </w:r>
      <w:r w:rsidR="00737DBD" w:rsidRPr="00110FA1">
        <w:rPr>
          <w:rFonts w:ascii="Times New Roman" w:hAnsi="Times New Roman" w:hint="eastAsia"/>
          <w:sz w:val="22"/>
          <w:lang w:val="en-GB"/>
        </w:rPr>
        <w:t xml:space="preserve">through </w:t>
      </w:r>
      <w:r w:rsidR="00DE097D" w:rsidRPr="00110FA1">
        <w:rPr>
          <w:rFonts w:ascii="Times New Roman" w:hAnsi="Times New Roman" w:hint="eastAsia"/>
          <w:sz w:val="22"/>
          <w:lang w:val="en-GB"/>
        </w:rPr>
        <w:t xml:space="preserve">the </w:t>
      </w:r>
      <w:r w:rsidR="009A5290" w:rsidRPr="00110FA1">
        <w:rPr>
          <w:rFonts w:ascii="Times New Roman" w:hAnsi="Times New Roman" w:hint="eastAsia"/>
          <w:sz w:val="22"/>
          <w:lang w:val="en-GB"/>
        </w:rPr>
        <w:t>brick-and-mortar</w:t>
      </w:r>
      <w:r w:rsidR="00DE097D" w:rsidRPr="00110FA1">
        <w:rPr>
          <w:rFonts w:ascii="Times New Roman" w:hAnsi="Times New Roman" w:hint="eastAsia"/>
          <w:sz w:val="22"/>
          <w:lang w:val="en-GB"/>
        </w:rPr>
        <w:t xml:space="preserve"> channel</w:t>
      </w:r>
      <w:r w:rsidR="00737DBD" w:rsidRPr="00110FA1">
        <w:rPr>
          <w:rFonts w:ascii="Times New Roman" w:hAnsi="Times New Roman" w:hint="eastAsia"/>
          <w:sz w:val="22"/>
          <w:lang w:val="en-GB"/>
        </w:rPr>
        <w:t xml:space="preserve"> will</w:t>
      </w:r>
      <w:r w:rsidR="00DE097D" w:rsidRPr="00110FA1">
        <w:rPr>
          <w:rFonts w:ascii="Times New Roman" w:hAnsi="Times New Roman" w:hint="eastAsia"/>
          <w:sz w:val="22"/>
          <w:lang w:val="en-GB"/>
        </w:rPr>
        <w:t xml:space="preserve"> decrease </w:t>
      </w:r>
      <w:r w:rsidR="00012EDD" w:rsidRPr="00110FA1">
        <w:rPr>
          <w:rFonts w:ascii="Times New Roman" w:hAnsi="Times New Roman"/>
          <w:sz w:val="22"/>
          <w:lang w:val="en-GB"/>
        </w:rPr>
        <w:t>(see Proposition 1 (ii)).</w:t>
      </w:r>
      <w:r w:rsidR="009F2ED7" w:rsidRPr="00110FA1">
        <w:rPr>
          <w:rFonts w:ascii="Times New Roman" w:hAnsi="Times New Roman" w:hint="eastAsia"/>
          <w:sz w:val="22"/>
          <w:lang w:val="en-GB"/>
        </w:rPr>
        <w:t xml:space="preserve"> </w:t>
      </w:r>
      <w:r w:rsidR="00012EDD" w:rsidRPr="00110FA1">
        <w:rPr>
          <w:rFonts w:ascii="Times New Roman" w:hAnsi="Times New Roman"/>
          <w:sz w:val="22"/>
          <w:lang w:val="en-GB"/>
        </w:rPr>
        <w:t xml:space="preserve">Proposition </w:t>
      </w:r>
      <w:r w:rsidR="001838F9" w:rsidRPr="00110FA1">
        <w:rPr>
          <w:rFonts w:ascii="Times New Roman" w:hAnsi="Times New Roman" w:hint="eastAsia"/>
          <w:sz w:val="22"/>
          <w:lang w:val="en-GB"/>
        </w:rPr>
        <w:t>3</w:t>
      </w:r>
      <w:r w:rsidR="001838F9" w:rsidRPr="00110FA1">
        <w:rPr>
          <w:rFonts w:ascii="Times New Roman" w:hAnsi="Times New Roman"/>
          <w:sz w:val="22"/>
          <w:lang w:val="en-GB"/>
        </w:rPr>
        <w:t xml:space="preserve"> </w:t>
      </w:r>
      <w:r w:rsidR="00012EDD" w:rsidRPr="00110FA1">
        <w:rPr>
          <w:rFonts w:ascii="Times New Roman" w:hAnsi="Times New Roman"/>
          <w:sz w:val="22"/>
          <w:lang w:val="en-GB"/>
        </w:rPr>
        <w:t>(iii)</w:t>
      </w:r>
      <w:r w:rsidR="00564EBA" w:rsidRPr="00110FA1">
        <w:rPr>
          <w:rFonts w:ascii="Times New Roman" w:hAnsi="Times New Roman"/>
          <w:sz w:val="22"/>
          <w:lang w:val="en-GB"/>
        </w:rPr>
        <w:t xml:space="preserve"> states that the total supply chain profit will increase if the manufacturer opens </w:t>
      </w:r>
      <w:r w:rsidR="00737DBD" w:rsidRPr="00110FA1">
        <w:rPr>
          <w:rFonts w:ascii="Times New Roman" w:hAnsi="Times New Roman" w:hint="eastAsia"/>
          <w:sz w:val="22"/>
          <w:lang w:val="en-GB"/>
        </w:rPr>
        <w:t>an</w:t>
      </w:r>
      <w:r w:rsidR="00737DBD" w:rsidRPr="00110FA1">
        <w:rPr>
          <w:rFonts w:ascii="Times New Roman" w:hAnsi="Times New Roman"/>
          <w:sz w:val="22"/>
          <w:lang w:val="en-GB"/>
        </w:rPr>
        <w:t xml:space="preserve"> </w:t>
      </w:r>
      <w:r w:rsidR="00564EBA" w:rsidRPr="00110FA1">
        <w:rPr>
          <w:rFonts w:ascii="Times New Roman" w:hAnsi="Times New Roman"/>
          <w:sz w:val="22"/>
          <w:lang w:val="en-GB"/>
        </w:rPr>
        <w:t>online channel but decrease if the retailer opens</w:t>
      </w:r>
      <w:r w:rsidR="00FB1A26" w:rsidRPr="00110FA1">
        <w:rPr>
          <w:rFonts w:ascii="Times New Roman" w:hAnsi="Times New Roman" w:hint="eastAsia"/>
          <w:sz w:val="22"/>
          <w:lang w:val="en-GB"/>
        </w:rPr>
        <w:t xml:space="preserve"> </w:t>
      </w:r>
      <w:r w:rsidR="00737DBD" w:rsidRPr="00110FA1">
        <w:rPr>
          <w:rFonts w:ascii="Times New Roman" w:hAnsi="Times New Roman" w:hint="eastAsia"/>
          <w:sz w:val="22"/>
          <w:lang w:val="en-GB"/>
        </w:rPr>
        <w:t>it</w:t>
      </w:r>
      <w:r w:rsidR="00564EBA" w:rsidRPr="00110FA1">
        <w:rPr>
          <w:rFonts w:ascii="Times New Roman" w:hAnsi="Times New Roman"/>
          <w:sz w:val="22"/>
          <w:lang w:val="en-GB"/>
        </w:rPr>
        <w:t>.</w:t>
      </w:r>
      <w:r w:rsidR="00012EDD" w:rsidRPr="00110FA1">
        <w:rPr>
          <w:rFonts w:ascii="Times New Roman" w:hAnsi="Times New Roman"/>
          <w:sz w:val="22"/>
          <w:lang w:val="en-GB"/>
        </w:rPr>
        <w:t xml:space="preserve"> </w:t>
      </w:r>
      <w:r w:rsidR="008F486F" w:rsidRPr="00110FA1">
        <w:rPr>
          <w:rFonts w:ascii="Times New Roman" w:hAnsi="Times New Roman"/>
          <w:sz w:val="22"/>
          <w:lang w:val="en-GB"/>
        </w:rPr>
        <w:t xml:space="preserve">This implies that </w:t>
      </w:r>
      <w:r w:rsidR="0063516A" w:rsidRPr="00110FA1">
        <w:rPr>
          <w:rFonts w:ascii="Times New Roman" w:hAnsi="Times New Roman"/>
          <w:sz w:val="22"/>
          <w:lang w:val="en-GB"/>
        </w:rPr>
        <w:t>in Model 1</w:t>
      </w:r>
      <w:r w:rsidR="00737DBD" w:rsidRPr="00110FA1">
        <w:rPr>
          <w:rFonts w:ascii="Times New Roman" w:hAnsi="Times New Roman" w:hint="eastAsia"/>
          <w:sz w:val="22"/>
          <w:lang w:val="en-GB"/>
        </w:rPr>
        <w:t>,</w:t>
      </w:r>
      <w:r w:rsidR="0063516A" w:rsidRPr="00110FA1">
        <w:rPr>
          <w:rFonts w:ascii="Times New Roman" w:hAnsi="Times New Roman"/>
          <w:sz w:val="22"/>
          <w:lang w:val="en-GB"/>
        </w:rPr>
        <w:t xml:space="preserve"> the increased profit </w:t>
      </w:r>
      <w:r w:rsidR="0063516A" w:rsidRPr="00110FA1">
        <w:rPr>
          <w:rFonts w:ascii="Times New Roman" w:hAnsi="Times New Roman"/>
          <w:sz w:val="22"/>
          <w:lang w:val="en-GB"/>
        </w:rPr>
        <w:lastRenderedPageBreak/>
        <w:t xml:space="preserve">that </w:t>
      </w:r>
      <w:r w:rsidR="00831E90" w:rsidRPr="00110FA1">
        <w:rPr>
          <w:rFonts w:ascii="Times New Roman" w:hAnsi="Times New Roman" w:hint="eastAsia"/>
          <w:sz w:val="22"/>
          <w:lang w:val="en-GB"/>
        </w:rPr>
        <w:t>t</w:t>
      </w:r>
      <w:r w:rsidR="00831E90" w:rsidRPr="00110FA1">
        <w:rPr>
          <w:rFonts w:ascii="Times New Roman" w:hAnsi="Times New Roman"/>
          <w:sz w:val="22"/>
          <w:lang w:val="en-GB"/>
        </w:rPr>
        <w:t>he manufacturer</w:t>
      </w:r>
      <w:r w:rsidR="00831E90" w:rsidRPr="00110FA1">
        <w:rPr>
          <w:rFonts w:ascii="Times New Roman" w:hAnsi="Times New Roman" w:hint="eastAsia"/>
          <w:sz w:val="22"/>
          <w:lang w:val="en-GB"/>
        </w:rPr>
        <w:t xml:space="preserve"> </w:t>
      </w:r>
      <w:r w:rsidR="0063516A" w:rsidRPr="00110FA1">
        <w:rPr>
          <w:rFonts w:ascii="Times New Roman" w:hAnsi="Times New Roman"/>
          <w:sz w:val="22"/>
          <w:lang w:val="en-GB"/>
        </w:rPr>
        <w:t xml:space="preserve">gains </w:t>
      </w:r>
      <w:r w:rsidR="00502AAA" w:rsidRPr="00110FA1">
        <w:rPr>
          <w:rFonts w:ascii="Times New Roman" w:hAnsi="Times New Roman"/>
          <w:sz w:val="22"/>
          <w:lang w:val="en-GB"/>
        </w:rPr>
        <w:t xml:space="preserve">by opening </w:t>
      </w:r>
      <w:r w:rsidR="00737DBD" w:rsidRPr="00110FA1">
        <w:rPr>
          <w:rFonts w:ascii="Times New Roman" w:hAnsi="Times New Roman" w:hint="eastAsia"/>
          <w:sz w:val="22"/>
          <w:lang w:val="en-GB"/>
        </w:rPr>
        <w:t>an</w:t>
      </w:r>
      <w:r w:rsidR="00737DBD" w:rsidRPr="00110FA1">
        <w:rPr>
          <w:rFonts w:ascii="Times New Roman" w:hAnsi="Times New Roman"/>
          <w:sz w:val="22"/>
          <w:lang w:val="en-GB"/>
        </w:rPr>
        <w:t xml:space="preserve"> </w:t>
      </w:r>
      <w:r w:rsidR="00502AAA" w:rsidRPr="00110FA1">
        <w:rPr>
          <w:rFonts w:ascii="Times New Roman" w:hAnsi="Times New Roman"/>
          <w:sz w:val="22"/>
          <w:lang w:val="en-GB"/>
        </w:rPr>
        <w:t xml:space="preserve">e-channel </w:t>
      </w:r>
      <w:r w:rsidR="0063516A" w:rsidRPr="00110FA1">
        <w:rPr>
          <w:rFonts w:ascii="Times New Roman" w:hAnsi="Times New Roman"/>
          <w:sz w:val="22"/>
          <w:lang w:val="en-GB"/>
        </w:rPr>
        <w:t>is more than the decreased profit that the retailer loses</w:t>
      </w:r>
      <w:r w:rsidR="00831E90" w:rsidRPr="00110FA1">
        <w:rPr>
          <w:rFonts w:ascii="Times New Roman" w:hAnsi="Times New Roman"/>
          <w:sz w:val="22"/>
          <w:lang w:val="en-GB"/>
        </w:rPr>
        <w:t>.</w:t>
      </w:r>
      <w:r w:rsidR="00831E90" w:rsidRPr="00110FA1">
        <w:rPr>
          <w:rFonts w:ascii="Times New Roman" w:hAnsi="Times New Roman" w:hint="eastAsia"/>
          <w:sz w:val="22"/>
          <w:lang w:val="en-GB"/>
        </w:rPr>
        <w:t xml:space="preserve"> </w:t>
      </w:r>
      <w:r w:rsidR="000A3484" w:rsidRPr="00110FA1">
        <w:rPr>
          <w:rFonts w:ascii="Times New Roman" w:hAnsi="Times New Roman" w:hint="eastAsia"/>
          <w:sz w:val="22"/>
          <w:lang w:val="en-GB"/>
        </w:rPr>
        <w:t>By contrast</w:t>
      </w:r>
      <w:r w:rsidR="00831E90" w:rsidRPr="00110FA1">
        <w:rPr>
          <w:rFonts w:ascii="Times New Roman" w:hAnsi="Times New Roman"/>
          <w:sz w:val="22"/>
          <w:lang w:val="en-GB"/>
        </w:rPr>
        <w:t xml:space="preserve">, in Model </w:t>
      </w:r>
      <w:r w:rsidR="00831E90" w:rsidRPr="00110FA1">
        <w:rPr>
          <w:rFonts w:ascii="Times New Roman" w:hAnsi="Times New Roman" w:hint="eastAsia"/>
          <w:sz w:val="22"/>
          <w:lang w:val="en-GB"/>
        </w:rPr>
        <w:t>2</w:t>
      </w:r>
      <w:r w:rsidR="00831E90" w:rsidRPr="00110FA1">
        <w:rPr>
          <w:rFonts w:ascii="Times New Roman" w:hAnsi="Times New Roman"/>
          <w:sz w:val="22"/>
          <w:lang w:val="en-GB"/>
        </w:rPr>
        <w:t>,</w:t>
      </w:r>
      <w:r w:rsidR="00831E90" w:rsidRPr="00110FA1">
        <w:rPr>
          <w:rFonts w:ascii="Times New Roman" w:hAnsi="Times New Roman" w:hint="eastAsia"/>
          <w:sz w:val="22"/>
          <w:lang w:val="en-GB"/>
        </w:rPr>
        <w:t xml:space="preserve"> </w:t>
      </w:r>
      <w:r w:rsidR="00831E90" w:rsidRPr="00110FA1">
        <w:rPr>
          <w:rFonts w:ascii="Times New Roman" w:hAnsi="Times New Roman"/>
          <w:sz w:val="22"/>
          <w:lang w:val="en-GB"/>
        </w:rPr>
        <w:t xml:space="preserve">the </w:t>
      </w:r>
      <w:r w:rsidR="00502AAA" w:rsidRPr="00110FA1">
        <w:rPr>
          <w:rFonts w:ascii="Times New Roman" w:hAnsi="Times New Roman"/>
          <w:sz w:val="22"/>
          <w:lang w:val="en-GB"/>
        </w:rPr>
        <w:t xml:space="preserve">manufacturer’s gain from the retailer opening </w:t>
      </w:r>
      <w:r w:rsidR="000A3484" w:rsidRPr="00110FA1">
        <w:rPr>
          <w:rFonts w:ascii="Times New Roman" w:hAnsi="Times New Roman" w:hint="eastAsia"/>
          <w:sz w:val="22"/>
          <w:lang w:val="en-GB"/>
        </w:rPr>
        <w:t xml:space="preserve">an </w:t>
      </w:r>
      <w:r w:rsidR="00502AAA" w:rsidRPr="00110FA1">
        <w:rPr>
          <w:rFonts w:ascii="Times New Roman" w:hAnsi="Times New Roman"/>
          <w:sz w:val="22"/>
          <w:lang w:val="en-GB"/>
        </w:rPr>
        <w:t xml:space="preserve">e-channel is not </w:t>
      </w:r>
      <w:r w:rsidR="00831E90" w:rsidRPr="00110FA1">
        <w:rPr>
          <w:rFonts w:ascii="Times New Roman" w:hAnsi="Times New Roman"/>
          <w:sz w:val="22"/>
          <w:lang w:val="en-GB"/>
        </w:rPr>
        <w:t>su</w:t>
      </w:r>
      <w:r w:rsidR="00831E90" w:rsidRPr="00110FA1">
        <w:rPr>
          <w:rFonts w:ascii="Times New Roman" w:hAnsi="Times New Roman" w:hint="eastAsia"/>
          <w:sz w:val="22"/>
          <w:lang w:val="en-GB"/>
        </w:rPr>
        <w:t>ffi</w:t>
      </w:r>
      <w:r w:rsidR="00831E90" w:rsidRPr="00110FA1">
        <w:rPr>
          <w:rFonts w:ascii="Times New Roman" w:hAnsi="Times New Roman"/>
          <w:sz w:val="22"/>
          <w:lang w:val="en-GB"/>
        </w:rPr>
        <w:t xml:space="preserve">cient to </w:t>
      </w:r>
      <w:r w:rsidR="00831E90" w:rsidRPr="00110FA1">
        <w:rPr>
          <w:rFonts w:ascii="Times New Roman" w:hAnsi="Times New Roman" w:hint="eastAsia"/>
          <w:sz w:val="22"/>
          <w:lang w:val="en-GB"/>
        </w:rPr>
        <w:t>offset</w:t>
      </w:r>
      <w:r w:rsidR="00831E90" w:rsidRPr="00110FA1">
        <w:rPr>
          <w:rFonts w:ascii="Times New Roman" w:hAnsi="Times New Roman"/>
          <w:sz w:val="22"/>
          <w:lang w:val="en-GB"/>
        </w:rPr>
        <w:t xml:space="preserve"> the </w:t>
      </w:r>
      <w:r w:rsidR="00502AAA" w:rsidRPr="00110FA1">
        <w:rPr>
          <w:rFonts w:ascii="Times New Roman" w:hAnsi="Times New Roman"/>
          <w:sz w:val="22"/>
          <w:lang w:val="en-GB"/>
        </w:rPr>
        <w:t xml:space="preserve">retailer’s </w:t>
      </w:r>
      <w:r w:rsidR="000A3484" w:rsidRPr="00110FA1">
        <w:rPr>
          <w:rFonts w:ascii="Times New Roman" w:hAnsi="Times New Roman" w:hint="eastAsia"/>
          <w:sz w:val="22"/>
          <w:lang w:val="en-GB"/>
        </w:rPr>
        <w:t>loss</w:t>
      </w:r>
      <w:r w:rsidR="00831E90" w:rsidRPr="00110FA1">
        <w:rPr>
          <w:rFonts w:ascii="Times New Roman" w:hAnsi="Times New Roman" w:hint="eastAsia"/>
          <w:sz w:val="22"/>
          <w:lang w:val="en-GB"/>
        </w:rPr>
        <w:t xml:space="preserve">. </w:t>
      </w:r>
    </w:p>
    <w:p w:rsidR="00760B5E" w:rsidRPr="00110FA1" w:rsidRDefault="00495FDD" w:rsidP="00110FA1">
      <w:pPr>
        <w:ind w:firstLineChars="200" w:firstLine="440"/>
        <w:rPr>
          <w:rFonts w:ascii="Times New Roman" w:hAnsi="Times New Roman" w:hint="eastAsia"/>
          <w:sz w:val="22"/>
          <w:lang w:val="en-GB"/>
        </w:rPr>
      </w:pPr>
      <w:r w:rsidRPr="00110FA1">
        <w:rPr>
          <w:rFonts w:ascii="Times New Roman" w:hAnsi="Times New Roman"/>
          <w:sz w:val="22"/>
          <w:lang w:val="en-GB"/>
        </w:rPr>
        <w:t xml:space="preserve">It may be </w:t>
      </w:r>
      <w:r w:rsidR="000A3484" w:rsidRPr="00110FA1">
        <w:rPr>
          <w:rFonts w:ascii="Times New Roman" w:hAnsi="Times New Roman" w:hint="eastAsia"/>
          <w:sz w:val="22"/>
          <w:lang w:val="en-GB"/>
        </w:rPr>
        <w:t>valuable</w:t>
      </w:r>
      <w:r w:rsidR="000A3484" w:rsidRPr="00110FA1">
        <w:rPr>
          <w:rFonts w:ascii="Times New Roman" w:hAnsi="Times New Roman"/>
          <w:sz w:val="22"/>
          <w:lang w:val="en-GB"/>
        </w:rPr>
        <w:t xml:space="preserve"> </w:t>
      </w:r>
      <w:r w:rsidRPr="00110FA1">
        <w:rPr>
          <w:rFonts w:ascii="Times New Roman" w:hAnsi="Times New Roman"/>
          <w:sz w:val="22"/>
          <w:lang w:val="en-GB"/>
        </w:rPr>
        <w:t xml:space="preserve">to </w:t>
      </w:r>
      <w:r w:rsidR="000A3484" w:rsidRPr="00110FA1">
        <w:rPr>
          <w:rFonts w:ascii="Times New Roman" w:hAnsi="Times New Roman" w:hint="eastAsia"/>
          <w:sz w:val="22"/>
          <w:lang w:val="en-GB"/>
        </w:rPr>
        <w:t>examine</w:t>
      </w:r>
      <w:r w:rsidR="006965B4" w:rsidRPr="00110FA1">
        <w:rPr>
          <w:rFonts w:ascii="Times New Roman" w:hAnsi="Times New Roman"/>
          <w:sz w:val="22"/>
          <w:lang w:val="en-GB"/>
        </w:rPr>
        <w:t xml:space="preserve"> the channel selection </w:t>
      </w:r>
      <w:r w:rsidR="008F486F" w:rsidRPr="00110FA1">
        <w:rPr>
          <w:rFonts w:ascii="Times New Roman" w:hAnsi="Times New Roman"/>
          <w:sz w:val="22"/>
          <w:lang w:val="en-GB"/>
        </w:rPr>
        <w:t xml:space="preserve">issue </w:t>
      </w:r>
      <w:r w:rsidR="006965B4" w:rsidRPr="00110FA1">
        <w:rPr>
          <w:rFonts w:ascii="Times New Roman" w:hAnsi="Times New Roman"/>
          <w:sz w:val="22"/>
          <w:lang w:val="en-GB"/>
        </w:rPr>
        <w:t xml:space="preserve">from </w:t>
      </w:r>
      <w:r w:rsidR="00856F7E" w:rsidRPr="00110FA1">
        <w:rPr>
          <w:rFonts w:ascii="Times New Roman" w:hAnsi="Times New Roman"/>
          <w:sz w:val="22"/>
          <w:lang w:val="en-GB"/>
        </w:rPr>
        <w:t>the perspective of the wholesale price and the manufacturer’s</w:t>
      </w:r>
      <w:r w:rsidR="00856F7E" w:rsidRPr="00110FA1">
        <w:rPr>
          <w:rFonts w:ascii="Times New Roman" w:hAnsi="Times New Roman" w:hint="eastAsia"/>
          <w:sz w:val="22"/>
          <w:lang w:val="en-GB"/>
        </w:rPr>
        <w:t xml:space="preserve"> </w:t>
      </w:r>
      <w:r w:rsidR="00856F7E" w:rsidRPr="00110FA1">
        <w:rPr>
          <w:rFonts w:ascii="Times New Roman" w:hAnsi="Times New Roman"/>
          <w:sz w:val="22"/>
          <w:lang w:val="en-GB"/>
        </w:rPr>
        <w:t xml:space="preserve">control </w:t>
      </w:r>
      <w:r w:rsidR="003D7B4E" w:rsidRPr="00110FA1">
        <w:rPr>
          <w:rFonts w:ascii="Times New Roman" w:hAnsi="Times New Roman"/>
          <w:sz w:val="22"/>
          <w:lang w:val="en-GB"/>
        </w:rPr>
        <w:t xml:space="preserve">of </w:t>
      </w:r>
      <w:r w:rsidR="00856F7E" w:rsidRPr="00110FA1">
        <w:rPr>
          <w:rFonts w:ascii="Times New Roman" w:hAnsi="Times New Roman"/>
          <w:sz w:val="22"/>
          <w:lang w:val="en-GB"/>
        </w:rPr>
        <w:t>the channel</w:t>
      </w:r>
      <w:r w:rsidR="00E72125" w:rsidRPr="00110FA1">
        <w:rPr>
          <w:rFonts w:ascii="Times New Roman" w:hAnsi="Times New Roman"/>
          <w:sz w:val="22"/>
          <w:lang w:val="en-GB"/>
        </w:rPr>
        <w:t>.</w:t>
      </w:r>
      <w:r w:rsidR="005F0BBB" w:rsidRPr="00110FA1">
        <w:rPr>
          <w:rFonts w:ascii="Times New Roman" w:hAnsi="Times New Roman" w:hint="eastAsia"/>
          <w:sz w:val="22"/>
          <w:lang w:val="en-GB"/>
        </w:rPr>
        <w:t xml:space="preserve"> </w:t>
      </w:r>
      <w:r w:rsidR="00E72125" w:rsidRPr="00110FA1">
        <w:rPr>
          <w:rFonts w:ascii="Times New Roman" w:hAnsi="Times New Roman"/>
          <w:sz w:val="22"/>
          <w:lang w:val="en-GB"/>
        </w:rPr>
        <w:t>T</w:t>
      </w:r>
      <w:r w:rsidR="005F0BBB" w:rsidRPr="00110FA1">
        <w:rPr>
          <w:rFonts w:ascii="Times New Roman" w:hAnsi="Times New Roman"/>
          <w:sz w:val="22"/>
          <w:lang w:val="en-GB"/>
        </w:rPr>
        <w:t>he feasible region</w:t>
      </w:r>
      <w:r w:rsidR="00584F77" w:rsidRPr="00110FA1">
        <w:rPr>
          <w:rFonts w:ascii="Times New Roman" w:hAnsi="Times New Roman" w:hint="eastAsia"/>
          <w:sz w:val="22"/>
          <w:lang w:val="en-GB"/>
        </w:rPr>
        <w:t xml:space="preserve"> </w:t>
      </w:r>
      <w:r w:rsidR="00960096" w:rsidRPr="00110FA1">
        <w:rPr>
          <w:rFonts w:ascii="Times New Roman" w:hAnsi="Times New Roman"/>
          <w:position w:val="-4"/>
          <w:sz w:val="22"/>
          <w:lang w:val="en-GB"/>
        </w:rPr>
        <w:object w:dxaOrig="220" w:dyaOrig="220">
          <v:shape id="_x0000_i1150" type="#_x0000_t75" style="width:11.25pt;height:11.25pt" o:ole="">
            <v:imagedata r:id="rId249" o:title=""/>
          </v:shape>
          <o:OLEObject Type="Embed" ProgID="Equation.DSMT4" ShapeID="_x0000_i1150" DrawAspect="Content" ObjectID="_1598690870" r:id="rId250"/>
        </w:object>
      </w:r>
      <w:r w:rsidR="00584F77" w:rsidRPr="00110FA1">
        <w:rPr>
          <w:rFonts w:ascii="Times New Roman" w:hAnsi="Times New Roman" w:hint="eastAsia"/>
          <w:sz w:val="22"/>
          <w:lang w:val="en-GB"/>
        </w:rPr>
        <w:t xml:space="preserve"> </w:t>
      </w:r>
      <w:r w:rsidR="00C6532A" w:rsidRPr="00110FA1">
        <w:rPr>
          <w:rFonts w:ascii="Times New Roman" w:hAnsi="Times New Roman"/>
          <w:sz w:val="22"/>
          <w:lang w:val="en-GB"/>
        </w:rPr>
        <w:t>can</w:t>
      </w:r>
      <w:r w:rsidR="00C6532A" w:rsidRPr="00110FA1">
        <w:rPr>
          <w:rFonts w:ascii="Times New Roman" w:hAnsi="Times New Roman" w:hint="eastAsia"/>
          <w:sz w:val="22"/>
          <w:lang w:val="en-GB"/>
        </w:rPr>
        <w:t xml:space="preserve"> be</w:t>
      </w:r>
      <w:r w:rsidR="005F0BBB" w:rsidRPr="00110FA1">
        <w:rPr>
          <w:rFonts w:ascii="Times New Roman" w:hAnsi="Times New Roman"/>
          <w:sz w:val="22"/>
          <w:lang w:val="en-GB"/>
        </w:rPr>
        <w:t xml:space="preserve"> divided into four sections</w:t>
      </w:r>
      <w:r w:rsidR="003D7B4E" w:rsidRPr="00110FA1">
        <w:rPr>
          <w:rFonts w:ascii="Times New Roman" w:hAnsi="Times New Roman"/>
          <w:sz w:val="22"/>
          <w:lang w:val="en-GB"/>
        </w:rPr>
        <w:t>,</w:t>
      </w:r>
      <w:r w:rsidR="00480B05" w:rsidRPr="00110FA1">
        <w:rPr>
          <w:rFonts w:ascii="Times New Roman" w:hAnsi="Times New Roman"/>
          <w:bCs/>
          <w:color w:val="000000"/>
          <w:sz w:val="22"/>
          <w:lang w:val="en-GB"/>
        </w:rPr>
        <w:t xml:space="preserve"> </w:t>
      </w:r>
      <w:r w:rsidR="00480B05" w:rsidRPr="00110FA1">
        <w:rPr>
          <w:rFonts w:ascii="Times New Roman" w:hAnsi="Times New Roman"/>
          <w:bCs/>
          <w:sz w:val="22"/>
          <w:lang w:val="en-GB"/>
        </w:rPr>
        <w:t>‘a’</w:t>
      </w:r>
      <w:r w:rsidR="00014C65" w:rsidRPr="00110FA1">
        <w:rPr>
          <w:rFonts w:ascii="Times New Roman" w:hAnsi="Times New Roman" w:hint="eastAsia"/>
          <w:sz w:val="22"/>
          <w:lang w:val="en-GB"/>
        </w:rPr>
        <w:t xml:space="preserve">, </w:t>
      </w:r>
      <w:r w:rsidR="00480B05" w:rsidRPr="00110FA1">
        <w:rPr>
          <w:rFonts w:ascii="Times New Roman" w:hAnsi="Times New Roman"/>
          <w:color w:val="000000"/>
          <w:sz w:val="22"/>
          <w:lang w:val="en-GB"/>
        </w:rPr>
        <w:t>‘b’</w:t>
      </w:r>
      <w:r w:rsidR="00014C65" w:rsidRPr="00110FA1">
        <w:rPr>
          <w:rFonts w:ascii="Times New Roman" w:hAnsi="Times New Roman" w:hint="eastAsia"/>
          <w:sz w:val="22"/>
          <w:lang w:val="en-GB"/>
        </w:rPr>
        <w:t xml:space="preserve">, </w:t>
      </w:r>
      <w:r w:rsidR="00480B05" w:rsidRPr="00110FA1">
        <w:rPr>
          <w:rFonts w:ascii="Times New Roman" w:hAnsi="Times New Roman"/>
          <w:sz w:val="22"/>
          <w:lang w:val="en-GB"/>
        </w:rPr>
        <w:t>‘c’</w:t>
      </w:r>
      <w:r w:rsidR="00014C65" w:rsidRPr="00110FA1">
        <w:rPr>
          <w:rFonts w:ascii="Times New Roman" w:hAnsi="Times New Roman" w:hint="eastAsia"/>
          <w:sz w:val="22"/>
          <w:lang w:val="en-GB"/>
        </w:rPr>
        <w:t xml:space="preserve"> </w:t>
      </w:r>
      <w:proofErr w:type="gramStart"/>
      <w:r w:rsidR="00014C65" w:rsidRPr="00110FA1">
        <w:rPr>
          <w:rFonts w:ascii="Times New Roman" w:hAnsi="Times New Roman" w:hint="eastAsia"/>
          <w:sz w:val="22"/>
          <w:lang w:val="en-GB"/>
        </w:rPr>
        <w:t>and</w:t>
      </w:r>
      <w:r w:rsidR="00584F77" w:rsidRPr="00110FA1">
        <w:rPr>
          <w:rFonts w:ascii="Times New Roman" w:hAnsi="Times New Roman" w:hint="eastAsia"/>
          <w:sz w:val="22"/>
          <w:lang w:val="en-GB"/>
        </w:rPr>
        <w:t xml:space="preserve"> </w:t>
      </w:r>
      <w:r w:rsidR="00480B05" w:rsidRPr="00110FA1">
        <w:rPr>
          <w:rFonts w:ascii="Times New Roman" w:hAnsi="Times New Roman"/>
          <w:color w:val="000000"/>
          <w:sz w:val="22"/>
          <w:lang w:val="en-GB"/>
        </w:rPr>
        <w:t>‘</w:t>
      </w:r>
      <w:r w:rsidR="00480B05" w:rsidRPr="00110FA1">
        <w:rPr>
          <w:rFonts w:ascii="Times New Roman" w:hAnsi="Times New Roman" w:hint="eastAsia"/>
          <w:color w:val="000000"/>
          <w:sz w:val="22"/>
          <w:lang w:val="en-GB"/>
        </w:rPr>
        <w:t>d</w:t>
      </w:r>
      <w:r w:rsidR="00480B05" w:rsidRPr="00110FA1">
        <w:rPr>
          <w:rFonts w:ascii="Times New Roman" w:hAnsi="Times New Roman"/>
          <w:color w:val="000000"/>
          <w:sz w:val="22"/>
          <w:lang w:val="en-GB"/>
        </w:rPr>
        <w:t>’</w:t>
      </w:r>
      <w:proofErr w:type="gramEnd"/>
      <w:r w:rsidR="00C6532A" w:rsidRPr="00110FA1">
        <w:rPr>
          <w:rFonts w:ascii="Times New Roman" w:hAnsi="Times New Roman" w:hint="eastAsia"/>
          <w:sz w:val="22"/>
          <w:lang w:val="en-GB"/>
        </w:rPr>
        <w:t xml:space="preserve">, shown in </w:t>
      </w:r>
      <w:r w:rsidR="00C6532A" w:rsidRPr="00110FA1">
        <w:rPr>
          <w:rFonts w:ascii="Times New Roman" w:hAnsi="Times New Roman"/>
          <w:sz w:val="22"/>
          <w:lang w:val="en-GB"/>
        </w:rPr>
        <w:t>Fig</w:t>
      </w:r>
      <w:r w:rsidR="00C6532A" w:rsidRPr="00110FA1">
        <w:rPr>
          <w:rFonts w:ascii="Times New Roman" w:hAnsi="Times New Roman" w:hint="eastAsia"/>
          <w:sz w:val="22"/>
          <w:lang w:val="en-GB"/>
        </w:rPr>
        <w:t>.</w:t>
      </w:r>
      <w:r w:rsidR="003D7B4E" w:rsidRPr="00110FA1">
        <w:rPr>
          <w:rFonts w:ascii="Times New Roman" w:hAnsi="Times New Roman"/>
          <w:sz w:val="22"/>
          <w:lang w:val="en-GB"/>
        </w:rPr>
        <w:t xml:space="preserve"> </w:t>
      </w:r>
      <w:r w:rsidR="00C6532A" w:rsidRPr="00110FA1">
        <w:rPr>
          <w:rFonts w:ascii="Times New Roman" w:hAnsi="Times New Roman" w:hint="eastAsia"/>
          <w:sz w:val="22"/>
          <w:lang w:val="en-GB"/>
        </w:rPr>
        <w:t xml:space="preserve">4. </w:t>
      </w:r>
    </w:p>
    <w:p w:rsidR="00105070" w:rsidRPr="00110FA1" w:rsidRDefault="00E72125" w:rsidP="00110FA1">
      <w:pPr>
        <w:ind w:firstLineChars="200" w:firstLine="440"/>
        <w:rPr>
          <w:rFonts w:ascii="Times New Roman" w:hAnsi="Times New Roman" w:hint="eastAsia"/>
          <w:kern w:val="0"/>
          <w:sz w:val="22"/>
          <w:lang w:val="en-GB"/>
        </w:rPr>
      </w:pPr>
      <w:r w:rsidRPr="00110FA1">
        <w:rPr>
          <w:rFonts w:ascii="Times New Roman" w:hAnsi="Times New Roman"/>
          <w:sz w:val="22"/>
          <w:lang w:val="en-GB"/>
        </w:rPr>
        <w:t>W</w:t>
      </w:r>
      <w:r w:rsidR="00105070" w:rsidRPr="00110FA1">
        <w:rPr>
          <w:rFonts w:ascii="Times New Roman" w:hAnsi="Times New Roman"/>
          <w:bCs/>
          <w:color w:val="000000"/>
          <w:sz w:val="22"/>
          <w:lang w:val="en-GB"/>
        </w:rPr>
        <w:t xml:space="preserve">hen </w:t>
      </w:r>
      <w:r w:rsidR="00960096" w:rsidRPr="00110FA1">
        <w:rPr>
          <w:rFonts w:ascii="Times New Roman" w:hAnsi="Times New Roman"/>
          <w:bCs/>
          <w:color w:val="000000"/>
          <w:position w:val="-10"/>
          <w:sz w:val="22"/>
          <w:lang w:val="en-GB"/>
        </w:rPr>
        <w:object w:dxaOrig="520" w:dyaOrig="300">
          <v:shape id="_x0000_i1151" type="#_x0000_t75" style="width:25.5pt;height:15pt" o:ole="">
            <v:imagedata r:id="rId251" o:title=""/>
          </v:shape>
          <o:OLEObject Type="Embed" ProgID="Equation.DSMT4" ShapeID="_x0000_i1151" DrawAspect="Content" ObjectID="_1598690871" r:id="rId252"/>
        </w:object>
      </w:r>
      <w:r w:rsidR="00105070" w:rsidRPr="00110FA1">
        <w:rPr>
          <w:rFonts w:ascii="Times New Roman" w:hAnsi="Times New Roman"/>
          <w:bCs/>
          <w:color w:val="000000"/>
          <w:sz w:val="22"/>
          <w:lang w:val="en-GB"/>
        </w:rPr>
        <w:t xml:space="preserve"> is </w:t>
      </w:r>
      <w:r w:rsidRPr="00110FA1">
        <w:rPr>
          <w:rFonts w:ascii="Times New Roman" w:hAnsi="Times New Roman"/>
          <w:bCs/>
          <w:color w:val="000000"/>
          <w:sz w:val="22"/>
          <w:lang w:val="en-GB"/>
        </w:rPr>
        <w:t xml:space="preserve">located </w:t>
      </w:r>
      <w:r w:rsidR="00105070" w:rsidRPr="00110FA1">
        <w:rPr>
          <w:rFonts w:ascii="Times New Roman" w:hAnsi="Times New Roman"/>
          <w:bCs/>
          <w:color w:val="000000"/>
          <w:sz w:val="22"/>
          <w:lang w:val="en-GB"/>
        </w:rPr>
        <w:t xml:space="preserve">in Region ‘a’, </w:t>
      </w:r>
      <w:r w:rsidRPr="00110FA1">
        <w:rPr>
          <w:rFonts w:ascii="Times New Roman" w:hAnsi="Times New Roman"/>
          <w:bCs/>
          <w:color w:val="000000"/>
          <w:sz w:val="22"/>
          <w:lang w:val="en-GB"/>
        </w:rPr>
        <w:t xml:space="preserve">we have </w:t>
      </w:r>
      <w:r w:rsidR="00960096" w:rsidRPr="00110FA1">
        <w:rPr>
          <w:rFonts w:ascii="Times New Roman" w:hAnsi="Times New Roman"/>
          <w:bCs/>
          <w:color w:val="000000"/>
          <w:position w:val="-10"/>
          <w:sz w:val="22"/>
          <w:lang w:val="en-GB"/>
        </w:rPr>
        <w:object w:dxaOrig="680" w:dyaOrig="320">
          <v:shape id="_x0000_i1152" type="#_x0000_t75" style="width:33pt;height:16.5pt" o:ole="">
            <v:imagedata r:id="rId253" o:title=""/>
          </v:shape>
          <o:OLEObject Type="Embed" ProgID="Equation.DSMT4" ShapeID="_x0000_i1152" DrawAspect="Content" ObjectID="_1598690872" r:id="rId254"/>
        </w:object>
      </w:r>
      <w:r w:rsidR="00105070" w:rsidRPr="00110FA1">
        <w:rPr>
          <w:rFonts w:ascii="Times New Roman" w:hAnsi="Times New Roman" w:hint="eastAsia"/>
          <w:bCs/>
          <w:color w:val="000000"/>
          <w:sz w:val="22"/>
          <w:lang w:val="en-GB"/>
        </w:rPr>
        <w:t xml:space="preserve"> </w:t>
      </w:r>
      <w:proofErr w:type="gramStart"/>
      <w:r w:rsidR="00105070" w:rsidRPr="00110FA1">
        <w:rPr>
          <w:rFonts w:ascii="Times New Roman" w:hAnsi="Times New Roman" w:hint="eastAsia"/>
          <w:bCs/>
          <w:color w:val="000000"/>
          <w:sz w:val="22"/>
          <w:lang w:val="en-GB"/>
        </w:rPr>
        <w:t xml:space="preserve">and </w:t>
      </w:r>
      <w:proofErr w:type="gramEnd"/>
      <w:r w:rsidR="00960096" w:rsidRPr="00110FA1">
        <w:rPr>
          <w:rFonts w:ascii="Times New Roman" w:hAnsi="Times New Roman"/>
          <w:bCs/>
          <w:color w:val="000000"/>
          <w:position w:val="-10"/>
          <w:sz w:val="22"/>
          <w:lang w:val="en-GB"/>
        </w:rPr>
        <w:object w:dxaOrig="620" w:dyaOrig="320">
          <v:shape id="_x0000_i1153" type="#_x0000_t75" style="width:32.25pt;height:16.5pt" o:ole="">
            <v:imagedata r:id="rId255" o:title=""/>
          </v:shape>
          <o:OLEObject Type="Embed" ProgID="Equation.DSMT4" ShapeID="_x0000_i1153" DrawAspect="Content" ObjectID="_1598690873" r:id="rId256"/>
        </w:object>
      </w:r>
      <w:r w:rsidR="00105070" w:rsidRPr="00110FA1">
        <w:rPr>
          <w:rFonts w:ascii="Times New Roman" w:hAnsi="Times New Roman" w:hint="eastAsia"/>
          <w:bCs/>
          <w:color w:val="000000"/>
          <w:sz w:val="22"/>
          <w:lang w:val="en-GB"/>
        </w:rPr>
        <w:t>. Th</w:t>
      </w:r>
      <w:r w:rsidRPr="00110FA1">
        <w:rPr>
          <w:rFonts w:ascii="Times New Roman" w:hAnsi="Times New Roman"/>
          <w:bCs/>
          <w:color w:val="000000"/>
          <w:sz w:val="22"/>
          <w:lang w:val="en-GB"/>
        </w:rPr>
        <w:t>at is</w:t>
      </w:r>
      <w:r w:rsidR="003D7B4E" w:rsidRPr="00110FA1">
        <w:rPr>
          <w:rFonts w:ascii="Times New Roman" w:hAnsi="Times New Roman"/>
          <w:bCs/>
          <w:color w:val="000000"/>
          <w:sz w:val="22"/>
          <w:lang w:val="en-GB"/>
        </w:rPr>
        <w:t>,</w:t>
      </w:r>
      <w:r w:rsidR="00105070" w:rsidRPr="00110FA1">
        <w:rPr>
          <w:rFonts w:ascii="Times New Roman" w:hAnsi="Times New Roman" w:hint="eastAsia"/>
          <w:bCs/>
          <w:color w:val="000000"/>
          <w:sz w:val="22"/>
          <w:lang w:val="en-GB"/>
        </w:rPr>
        <w:t xml:space="preserve"> </w:t>
      </w:r>
      <w:r w:rsidR="00105070" w:rsidRPr="00110FA1">
        <w:rPr>
          <w:rFonts w:ascii="Times New Roman" w:hAnsi="Times New Roman"/>
          <w:bCs/>
          <w:color w:val="000000"/>
          <w:sz w:val="22"/>
          <w:lang w:val="en-GB"/>
        </w:rPr>
        <w:t xml:space="preserve">the wholesale price in Model 1 is lower than </w:t>
      </w:r>
      <w:r w:rsidR="00105070" w:rsidRPr="00110FA1">
        <w:rPr>
          <w:rFonts w:ascii="Times New Roman" w:hAnsi="Times New Roman" w:hint="eastAsia"/>
          <w:bCs/>
          <w:color w:val="000000"/>
          <w:sz w:val="22"/>
          <w:lang w:val="en-GB"/>
        </w:rPr>
        <w:t>that</w:t>
      </w:r>
      <w:r w:rsidR="00105070" w:rsidRPr="00110FA1">
        <w:rPr>
          <w:rFonts w:ascii="Times New Roman" w:hAnsi="Times New Roman"/>
          <w:bCs/>
          <w:color w:val="000000"/>
          <w:sz w:val="22"/>
          <w:lang w:val="en-GB"/>
        </w:rPr>
        <w:t xml:space="preserve"> in Model 2, and the</w:t>
      </w:r>
      <w:r w:rsidR="00105070" w:rsidRPr="00110FA1">
        <w:rPr>
          <w:rFonts w:ascii="Times New Roman" w:hAnsi="Times New Roman" w:hint="eastAsia"/>
          <w:bCs/>
          <w:color w:val="000000"/>
          <w:sz w:val="22"/>
          <w:lang w:val="en-GB"/>
        </w:rPr>
        <w:t xml:space="preserve"> </w:t>
      </w:r>
      <w:r w:rsidR="00105070" w:rsidRPr="00110FA1">
        <w:rPr>
          <w:rFonts w:ascii="Times New Roman" w:hAnsi="Times New Roman"/>
          <w:bCs/>
          <w:color w:val="000000"/>
          <w:sz w:val="22"/>
          <w:lang w:val="en-GB"/>
        </w:rPr>
        <w:t xml:space="preserve">manufacturer’s channel control in Model 1 is weaker than </w:t>
      </w:r>
      <w:r w:rsidR="000A3484" w:rsidRPr="00110FA1">
        <w:rPr>
          <w:rFonts w:ascii="Times New Roman" w:hAnsi="Times New Roman" w:hint="eastAsia"/>
          <w:bCs/>
          <w:color w:val="000000"/>
          <w:sz w:val="22"/>
          <w:lang w:val="en-GB"/>
        </w:rPr>
        <w:t>it is</w:t>
      </w:r>
      <w:r w:rsidR="000A3484" w:rsidRPr="00110FA1">
        <w:rPr>
          <w:rFonts w:ascii="Times New Roman" w:hAnsi="Times New Roman"/>
          <w:bCs/>
          <w:color w:val="000000"/>
          <w:sz w:val="22"/>
          <w:lang w:val="en-GB"/>
        </w:rPr>
        <w:t xml:space="preserve"> </w:t>
      </w:r>
      <w:r w:rsidR="00105070" w:rsidRPr="00110FA1">
        <w:rPr>
          <w:rFonts w:ascii="Times New Roman" w:hAnsi="Times New Roman"/>
          <w:bCs/>
          <w:color w:val="000000"/>
          <w:sz w:val="22"/>
          <w:lang w:val="en-GB"/>
        </w:rPr>
        <w:t>in Model 2.</w:t>
      </w:r>
      <w:r w:rsidR="00105070" w:rsidRPr="00110FA1">
        <w:rPr>
          <w:rFonts w:ascii="Times New Roman" w:hAnsi="Times New Roman" w:hint="eastAsia"/>
          <w:bCs/>
          <w:color w:val="000000"/>
          <w:sz w:val="22"/>
          <w:lang w:val="en-GB"/>
        </w:rPr>
        <w:t xml:space="preserve"> </w:t>
      </w:r>
      <w:r w:rsidR="00105070" w:rsidRPr="00110FA1">
        <w:rPr>
          <w:rFonts w:ascii="Times New Roman" w:hAnsi="Times New Roman" w:hint="eastAsia"/>
          <w:sz w:val="22"/>
          <w:lang w:val="en-GB"/>
        </w:rPr>
        <w:t xml:space="preserve">From </w:t>
      </w:r>
      <w:r w:rsidR="00105070" w:rsidRPr="00110FA1">
        <w:rPr>
          <w:rFonts w:ascii="Times New Roman" w:hAnsi="Times New Roman"/>
          <w:sz w:val="22"/>
          <w:lang w:val="en-GB"/>
        </w:rPr>
        <w:t xml:space="preserve">Proposition </w:t>
      </w:r>
      <w:r w:rsidR="00105070" w:rsidRPr="00110FA1">
        <w:rPr>
          <w:rFonts w:ascii="Times New Roman" w:hAnsi="Times New Roman" w:hint="eastAsia"/>
          <w:sz w:val="22"/>
          <w:lang w:val="en-GB"/>
        </w:rPr>
        <w:t>3(ii)</w:t>
      </w:r>
      <w:r w:rsidR="00105070" w:rsidRPr="00110FA1">
        <w:rPr>
          <w:rFonts w:ascii="Times New Roman" w:hAnsi="Times New Roman"/>
          <w:bCs/>
          <w:color w:val="000000"/>
          <w:sz w:val="22"/>
          <w:lang w:val="en-GB"/>
        </w:rPr>
        <w:t xml:space="preserve">, </w:t>
      </w:r>
      <w:r w:rsidR="000A3484" w:rsidRPr="00110FA1">
        <w:rPr>
          <w:rFonts w:ascii="Times New Roman" w:hAnsi="Times New Roman" w:hint="eastAsia"/>
          <w:bCs/>
          <w:color w:val="000000"/>
          <w:sz w:val="22"/>
          <w:lang w:val="en-GB"/>
        </w:rPr>
        <w:t xml:space="preserve">under this case, </w:t>
      </w:r>
      <w:r w:rsidR="00105070" w:rsidRPr="00110FA1">
        <w:rPr>
          <w:rFonts w:ascii="Times New Roman" w:hAnsi="Times New Roman"/>
          <w:bCs/>
          <w:color w:val="000000"/>
          <w:sz w:val="22"/>
          <w:lang w:val="en-GB"/>
        </w:rPr>
        <w:t>the</w:t>
      </w:r>
      <w:r w:rsidR="00105070" w:rsidRPr="00110FA1">
        <w:rPr>
          <w:rFonts w:ascii="Times New Roman" w:hAnsi="Times New Roman" w:hint="eastAsia"/>
          <w:bCs/>
          <w:color w:val="000000"/>
          <w:sz w:val="22"/>
          <w:lang w:val="en-GB"/>
        </w:rPr>
        <w:t xml:space="preserve"> </w:t>
      </w:r>
      <w:r w:rsidR="00105070" w:rsidRPr="00110FA1">
        <w:rPr>
          <w:rFonts w:ascii="Times New Roman" w:hAnsi="Times New Roman"/>
          <w:bCs/>
          <w:color w:val="000000"/>
          <w:sz w:val="22"/>
          <w:lang w:val="en-GB"/>
        </w:rPr>
        <w:t xml:space="preserve">retailer is better off </w:t>
      </w:r>
      <w:r w:rsidR="00105070" w:rsidRPr="00110FA1">
        <w:rPr>
          <w:rFonts w:ascii="Times New Roman" w:hAnsi="Times New Roman" w:hint="eastAsia"/>
          <w:bCs/>
          <w:color w:val="000000"/>
          <w:sz w:val="22"/>
          <w:lang w:val="en-GB"/>
        </w:rPr>
        <w:t>in</w:t>
      </w:r>
      <w:r w:rsidR="00105070" w:rsidRPr="00110FA1">
        <w:rPr>
          <w:rFonts w:ascii="Times New Roman" w:hAnsi="Times New Roman"/>
          <w:bCs/>
          <w:color w:val="000000"/>
          <w:sz w:val="22"/>
          <w:lang w:val="en-GB"/>
        </w:rPr>
        <w:t xml:space="preserve"> Model 1</w:t>
      </w:r>
      <w:r w:rsidR="00105070" w:rsidRPr="00110FA1">
        <w:rPr>
          <w:rFonts w:ascii="Times New Roman" w:hAnsi="Times New Roman" w:hint="eastAsia"/>
          <w:bCs/>
          <w:color w:val="000000"/>
          <w:sz w:val="22"/>
          <w:lang w:val="en-GB"/>
        </w:rPr>
        <w:t xml:space="preserve"> than </w:t>
      </w:r>
      <w:r w:rsidR="000A3484" w:rsidRPr="00110FA1">
        <w:rPr>
          <w:rFonts w:ascii="Times New Roman" w:hAnsi="Times New Roman" w:hint="eastAsia"/>
          <w:bCs/>
          <w:color w:val="000000"/>
          <w:sz w:val="22"/>
          <w:lang w:val="en-GB"/>
        </w:rPr>
        <w:t xml:space="preserve">in </w:t>
      </w:r>
      <w:r w:rsidR="00105070" w:rsidRPr="00110FA1">
        <w:rPr>
          <w:rFonts w:ascii="Times New Roman" w:hAnsi="Times New Roman" w:hint="eastAsia"/>
          <w:bCs/>
          <w:color w:val="000000"/>
          <w:sz w:val="22"/>
          <w:lang w:val="en-GB"/>
        </w:rPr>
        <w:t>Model 2</w:t>
      </w:r>
      <w:r w:rsidR="00105070" w:rsidRPr="00110FA1">
        <w:rPr>
          <w:rFonts w:ascii="Times New Roman" w:hAnsi="Times New Roman"/>
          <w:bCs/>
          <w:color w:val="000000"/>
          <w:sz w:val="22"/>
          <w:lang w:val="en-GB"/>
        </w:rPr>
        <w:t>.</w:t>
      </w:r>
      <w:r w:rsidR="00105070" w:rsidRPr="00110FA1">
        <w:rPr>
          <w:rFonts w:ascii="Times New Roman" w:hAnsi="Times New Roman" w:hint="eastAsia"/>
          <w:bCs/>
          <w:color w:val="000000"/>
          <w:sz w:val="22"/>
          <w:lang w:val="en-GB"/>
        </w:rPr>
        <w:t xml:space="preserve"> W</w:t>
      </w:r>
      <w:r w:rsidR="00105070" w:rsidRPr="00110FA1">
        <w:rPr>
          <w:rFonts w:ascii="Times New Roman" w:hAnsi="Times New Roman"/>
          <w:color w:val="000000"/>
          <w:sz w:val="22"/>
          <w:lang w:val="en-GB"/>
        </w:rPr>
        <w:t xml:space="preserve">hen </w:t>
      </w:r>
      <w:r w:rsidR="00960096" w:rsidRPr="00110FA1">
        <w:rPr>
          <w:rFonts w:ascii="Times New Roman" w:hAnsi="Times New Roman"/>
          <w:color w:val="000000"/>
          <w:position w:val="-10"/>
          <w:sz w:val="22"/>
          <w:lang w:val="en-GB"/>
        </w:rPr>
        <w:object w:dxaOrig="520" w:dyaOrig="300">
          <v:shape id="_x0000_i1154" type="#_x0000_t75" style="width:25.5pt;height:15pt" o:ole="">
            <v:imagedata r:id="rId257" o:title=""/>
          </v:shape>
          <o:OLEObject Type="Embed" ProgID="Equation.DSMT4" ShapeID="_x0000_i1154" DrawAspect="Content" ObjectID="_1598690874" r:id="rId258"/>
        </w:object>
      </w:r>
      <w:r w:rsidR="00105070" w:rsidRPr="00110FA1">
        <w:rPr>
          <w:rFonts w:ascii="Times New Roman" w:hAnsi="Times New Roman"/>
          <w:color w:val="000000"/>
          <w:sz w:val="22"/>
          <w:lang w:val="en-GB"/>
        </w:rPr>
        <w:t xml:space="preserve"> is </w:t>
      </w:r>
      <w:r w:rsidR="00CE7491" w:rsidRPr="00110FA1">
        <w:rPr>
          <w:rFonts w:ascii="Times New Roman" w:hAnsi="Times New Roman"/>
          <w:bCs/>
          <w:color w:val="000000"/>
          <w:sz w:val="22"/>
          <w:lang w:val="en-GB"/>
        </w:rPr>
        <w:t xml:space="preserve">located </w:t>
      </w:r>
      <w:r w:rsidR="00105070" w:rsidRPr="00110FA1">
        <w:rPr>
          <w:rFonts w:ascii="Times New Roman" w:hAnsi="Times New Roman"/>
          <w:color w:val="000000"/>
          <w:sz w:val="22"/>
          <w:lang w:val="en-GB"/>
        </w:rPr>
        <w:t xml:space="preserve">in Region ‘b’ or ‘c’, </w:t>
      </w:r>
      <w:r w:rsidR="008F486F" w:rsidRPr="00110FA1">
        <w:rPr>
          <w:rFonts w:ascii="Times New Roman" w:hAnsi="Times New Roman"/>
          <w:color w:val="000000"/>
          <w:sz w:val="22"/>
          <w:lang w:val="en-GB"/>
        </w:rPr>
        <w:t xml:space="preserve">we have </w:t>
      </w:r>
      <w:r w:rsidR="00960096" w:rsidRPr="00110FA1">
        <w:rPr>
          <w:rFonts w:ascii="Times New Roman" w:hAnsi="Times New Roman"/>
          <w:bCs/>
          <w:color w:val="000000"/>
          <w:position w:val="-10"/>
          <w:sz w:val="22"/>
          <w:lang w:val="en-GB"/>
        </w:rPr>
        <w:object w:dxaOrig="680" w:dyaOrig="320">
          <v:shape id="_x0000_i1155" type="#_x0000_t75" style="width:33pt;height:16.5pt" o:ole="">
            <v:imagedata r:id="rId259" o:title=""/>
          </v:shape>
          <o:OLEObject Type="Embed" ProgID="Equation.DSMT4" ShapeID="_x0000_i1155" DrawAspect="Content" ObjectID="_1598690875" r:id="rId260"/>
        </w:object>
      </w:r>
      <w:r w:rsidR="00105070" w:rsidRPr="00110FA1">
        <w:rPr>
          <w:rFonts w:ascii="Times New Roman" w:hAnsi="Times New Roman" w:hint="eastAsia"/>
          <w:bCs/>
          <w:color w:val="000000"/>
          <w:sz w:val="22"/>
          <w:lang w:val="en-GB"/>
        </w:rPr>
        <w:t xml:space="preserve"> </w:t>
      </w:r>
      <w:proofErr w:type="gramStart"/>
      <w:r w:rsidR="00105070" w:rsidRPr="00110FA1">
        <w:rPr>
          <w:rFonts w:ascii="Times New Roman" w:hAnsi="Times New Roman" w:hint="eastAsia"/>
          <w:bCs/>
          <w:color w:val="000000"/>
          <w:sz w:val="22"/>
          <w:lang w:val="en-GB"/>
        </w:rPr>
        <w:t xml:space="preserve">and </w:t>
      </w:r>
      <w:proofErr w:type="gramEnd"/>
      <w:r w:rsidR="00960096" w:rsidRPr="00110FA1">
        <w:rPr>
          <w:rFonts w:ascii="Times New Roman" w:hAnsi="Times New Roman"/>
          <w:bCs/>
          <w:color w:val="000000"/>
          <w:position w:val="-10"/>
          <w:sz w:val="22"/>
          <w:lang w:val="en-GB"/>
        </w:rPr>
        <w:object w:dxaOrig="620" w:dyaOrig="320">
          <v:shape id="_x0000_i1156" type="#_x0000_t75" style="width:32.25pt;height:16.5pt" o:ole="">
            <v:imagedata r:id="rId261" o:title=""/>
          </v:shape>
          <o:OLEObject Type="Embed" ProgID="Equation.DSMT4" ShapeID="_x0000_i1156" DrawAspect="Content" ObjectID="_1598690876" r:id="rId262"/>
        </w:object>
      </w:r>
      <w:r w:rsidR="00105070" w:rsidRPr="00110FA1">
        <w:rPr>
          <w:rFonts w:ascii="Times New Roman" w:hAnsi="Times New Roman" w:hint="eastAsia"/>
          <w:bCs/>
          <w:color w:val="000000"/>
          <w:sz w:val="22"/>
          <w:lang w:val="en-GB"/>
        </w:rPr>
        <w:t xml:space="preserve">. </w:t>
      </w:r>
      <w:r w:rsidR="008F486F" w:rsidRPr="00110FA1">
        <w:rPr>
          <w:rFonts w:ascii="Times New Roman" w:hAnsi="Times New Roman"/>
          <w:bCs/>
          <w:color w:val="000000"/>
          <w:sz w:val="22"/>
          <w:lang w:val="en-GB"/>
        </w:rPr>
        <w:t>In this case</w:t>
      </w:r>
      <w:r w:rsidR="00105070" w:rsidRPr="00110FA1">
        <w:rPr>
          <w:rFonts w:ascii="Times New Roman" w:hAnsi="Times New Roman" w:hint="eastAsia"/>
          <w:bCs/>
          <w:color w:val="000000"/>
          <w:sz w:val="22"/>
          <w:lang w:val="en-GB"/>
        </w:rPr>
        <w:t xml:space="preserve">, </w:t>
      </w:r>
      <w:r w:rsidR="00105070" w:rsidRPr="00110FA1">
        <w:rPr>
          <w:rFonts w:ascii="Times New Roman" w:hAnsi="Times New Roman"/>
          <w:color w:val="000000"/>
          <w:sz w:val="22"/>
          <w:lang w:val="en-GB"/>
        </w:rPr>
        <w:t xml:space="preserve">the retailer </w:t>
      </w:r>
      <w:r w:rsidR="00105070" w:rsidRPr="00110FA1">
        <w:rPr>
          <w:rFonts w:ascii="Times New Roman" w:hAnsi="Times New Roman" w:hint="eastAsia"/>
          <w:color w:val="000000"/>
          <w:sz w:val="22"/>
          <w:lang w:val="en-GB"/>
        </w:rPr>
        <w:t xml:space="preserve">will be </w:t>
      </w:r>
      <w:r w:rsidR="00105070" w:rsidRPr="00110FA1">
        <w:rPr>
          <w:rFonts w:ascii="Times New Roman" w:hAnsi="Times New Roman"/>
          <w:color w:val="000000"/>
          <w:sz w:val="22"/>
          <w:lang w:val="en-GB"/>
        </w:rPr>
        <w:t xml:space="preserve">better off </w:t>
      </w:r>
      <w:r w:rsidR="00480B05" w:rsidRPr="00110FA1">
        <w:rPr>
          <w:rFonts w:ascii="Times New Roman" w:hAnsi="Times New Roman" w:hint="eastAsia"/>
          <w:sz w:val="22"/>
          <w:lang w:val="en-GB"/>
        </w:rPr>
        <w:t>with</w:t>
      </w:r>
      <w:r w:rsidR="00105070" w:rsidRPr="00110FA1">
        <w:rPr>
          <w:rFonts w:ascii="Times New Roman" w:hAnsi="Times New Roman"/>
          <w:color w:val="000000"/>
          <w:sz w:val="22"/>
          <w:lang w:val="en-GB"/>
        </w:rPr>
        <w:t xml:space="preserve"> Model 1 in Region ‘b’</w:t>
      </w:r>
      <w:r w:rsidR="00170842" w:rsidRPr="00110FA1">
        <w:rPr>
          <w:rFonts w:ascii="Times New Roman" w:hAnsi="Times New Roman"/>
          <w:color w:val="000000"/>
          <w:sz w:val="22"/>
          <w:lang w:val="en-GB"/>
        </w:rPr>
        <w:t xml:space="preserve">, or </w:t>
      </w:r>
      <w:r w:rsidR="00105070" w:rsidRPr="00110FA1">
        <w:rPr>
          <w:rFonts w:ascii="Times New Roman" w:hAnsi="Times New Roman"/>
          <w:sz w:val="22"/>
          <w:lang w:val="en-GB"/>
        </w:rPr>
        <w:t>with</w:t>
      </w:r>
      <w:r w:rsidR="00105070" w:rsidRPr="00110FA1">
        <w:rPr>
          <w:rFonts w:ascii="Times New Roman" w:hAnsi="Times New Roman"/>
          <w:color w:val="000000"/>
          <w:sz w:val="22"/>
          <w:lang w:val="en-GB"/>
        </w:rPr>
        <w:t xml:space="preserve"> Model 2 in Region ‘c’</w:t>
      </w:r>
      <w:r w:rsidR="00105070" w:rsidRPr="00110FA1">
        <w:rPr>
          <w:rFonts w:ascii="Times New Roman" w:hAnsi="Times New Roman" w:hint="eastAsia"/>
          <w:color w:val="000000"/>
          <w:sz w:val="22"/>
          <w:lang w:val="en-GB"/>
        </w:rPr>
        <w:t>. Why do</w:t>
      </w:r>
      <w:r w:rsidR="00170842" w:rsidRPr="00110FA1">
        <w:rPr>
          <w:rFonts w:ascii="Times New Roman" w:hAnsi="Times New Roman"/>
          <w:color w:val="000000"/>
          <w:sz w:val="22"/>
          <w:lang w:val="en-GB"/>
        </w:rPr>
        <w:t>es</w:t>
      </w:r>
      <w:r w:rsidR="00105070" w:rsidRPr="00110FA1">
        <w:rPr>
          <w:rFonts w:ascii="Times New Roman" w:hAnsi="Times New Roman"/>
          <w:color w:val="000000"/>
          <w:sz w:val="22"/>
          <w:lang w:val="en-GB"/>
        </w:rPr>
        <w:t xml:space="preserve"> </w:t>
      </w:r>
      <w:r w:rsidR="00170842" w:rsidRPr="00110FA1">
        <w:rPr>
          <w:rFonts w:ascii="Times New Roman" w:hAnsi="Times New Roman"/>
          <w:color w:val="000000"/>
          <w:sz w:val="22"/>
          <w:lang w:val="en-GB"/>
        </w:rPr>
        <w:t>the retailer</w:t>
      </w:r>
      <w:r w:rsidR="003D7B4E" w:rsidRPr="00110FA1">
        <w:rPr>
          <w:rFonts w:ascii="Times New Roman" w:hAnsi="Times New Roman" w:hint="eastAsia"/>
          <w:color w:val="000000"/>
          <w:sz w:val="22"/>
          <w:lang w:val="en-GB"/>
        </w:rPr>
        <w:t xml:space="preserve"> </w:t>
      </w:r>
      <w:r w:rsidR="00105070" w:rsidRPr="00110FA1">
        <w:rPr>
          <w:rFonts w:ascii="Times New Roman" w:hAnsi="Times New Roman" w:hint="eastAsia"/>
          <w:color w:val="000000"/>
          <w:sz w:val="22"/>
          <w:lang w:val="en-GB"/>
        </w:rPr>
        <w:t xml:space="preserve">prefer </w:t>
      </w:r>
      <w:r w:rsidR="003D7B4E" w:rsidRPr="00110FA1">
        <w:rPr>
          <w:rFonts w:ascii="Times New Roman" w:hAnsi="Times New Roman"/>
          <w:color w:val="000000"/>
          <w:sz w:val="22"/>
          <w:lang w:val="en-GB"/>
        </w:rPr>
        <w:t>a</w:t>
      </w:r>
      <w:r w:rsidR="003D7B4E" w:rsidRPr="00110FA1">
        <w:rPr>
          <w:rFonts w:ascii="Times New Roman" w:hAnsi="Times New Roman" w:hint="eastAsia"/>
          <w:color w:val="000000"/>
          <w:sz w:val="22"/>
          <w:lang w:val="en-GB"/>
        </w:rPr>
        <w:t xml:space="preserve"> </w:t>
      </w:r>
      <w:r w:rsidR="00105070" w:rsidRPr="00110FA1">
        <w:rPr>
          <w:rFonts w:ascii="Times New Roman" w:hAnsi="Times New Roman" w:hint="eastAsia"/>
          <w:color w:val="000000"/>
          <w:sz w:val="22"/>
          <w:lang w:val="en-GB"/>
        </w:rPr>
        <w:t xml:space="preserve">different strategy when </w:t>
      </w:r>
      <w:r w:rsidR="00105070" w:rsidRPr="00110FA1">
        <w:rPr>
          <w:rFonts w:ascii="Times New Roman" w:hAnsi="Times New Roman"/>
          <w:color w:val="000000"/>
          <w:sz w:val="22"/>
          <w:lang w:val="en-GB"/>
        </w:rPr>
        <w:t>fac</w:t>
      </w:r>
      <w:r w:rsidR="00105070" w:rsidRPr="00110FA1">
        <w:rPr>
          <w:rFonts w:ascii="Times New Roman" w:hAnsi="Times New Roman" w:hint="eastAsia"/>
          <w:color w:val="000000"/>
          <w:sz w:val="22"/>
          <w:lang w:val="en-GB"/>
        </w:rPr>
        <w:t xml:space="preserve">ing </w:t>
      </w:r>
      <w:r w:rsidR="00105070" w:rsidRPr="00110FA1">
        <w:rPr>
          <w:rFonts w:ascii="Times New Roman" w:hAnsi="Times New Roman"/>
          <w:color w:val="000000"/>
          <w:sz w:val="22"/>
          <w:lang w:val="en-GB"/>
        </w:rPr>
        <w:t>similar conditions</w:t>
      </w:r>
      <w:r w:rsidR="00105070" w:rsidRPr="00110FA1">
        <w:rPr>
          <w:rFonts w:ascii="Times New Roman" w:hAnsi="Times New Roman" w:hint="eastAsia"/>
          <w:color w:val="000000"/>
          <w:sz w:val="22"/>
          <w:lang w:val="en-GB"/>
        </w:rPr>
        <w:t xml:space="preserve">? The reason </w:t>
      </w:r>
      <w:r w:rsidR="00480B05" w:rsidRPr="00110FA1">
        <w:rPr>
          <w:rFonts w:ascii="Times New Roman" w:hAnsi="Times New Roman" w:hint="eastAsia"/>
          <w:color w:val="000000"/>
          <w:sz w:val="22"/>
          <w:lang w:val="en-GB"/>
        </w:rPr>
        <w:t xml:space="preserve">may be </w:t>
      </w:r>
      <w:r w:rsidR="00105070" w:rsidRPr="00110FA1">
        <w:rPr>
          <w:rFonts w:ascii="Times New Roman" w:hAnsi="Times New Roman" w:hint="eastAsia"/>
          <w:color w:val="000000"/>
          <w:sz w:val="22"/>
          <w:lang w:val="en-GB"/>
        </w:rPr>
        <w:t xml:space="preserve">that the different parameter combinations of </w:t>
      </w:r>
      <w:r w:rsidR="00960096" w:rsidRPr="00110FA1">
        <w:rPr>
          <w:rFonts w:ascii="Times New Roman" w:hAnsi="Times New Roman"/>
          <w:color w:val="000000"/>
          <w:position w:val="-10"/>
          <w:sz w:val="22"/>
          <w:lang w:val="en-GB"/>
        </w:rPr>
        <w:object w:dxaOrig="520" w:dyaOrig="300">
          <v:shape id="_x0000_i1157" type="#_x0000_t75" style="width:25.5pt;height:15pt" o:ole="">
            <v:imagedata r:id="rId263" o:title=""/>
          </v:shape>
          <o:OLEObject Type="Embed" ProgID="Equation.DSMT4" ShapeID="_x0000_i1157" DrawAspect="Content" ObjectID="_1598690877" r:id="rId264"/>
        </w:object>
      </w:r>
      <w:r w:rsidR="00105070" w:rsidRPr="00110FA1">
        <w:rPr>
          <w:rFonts w:ascii="Times New Roman" w:hAnsi="Times New Roman" w:hint="eastAsia"/>
          <w:color w:val="000000"/>
          <w:sz w:val="22"/>
          <w:lang w:val="en-GB"/>
        </w:rPr>
        <w:t xml:space="preserve"> have different impacts on the prices and profits of </w:t>
      </w:r>
      <w:r w:rsidR="003D7B4E" w:rsidRPr="00110FA1">
        <w:rPr>
          <w:rFonts w:ascii="Times New Roman" w:hAnsi="Times New Roman"/>
          <w:color w:val="000000"/>
          <w:sz w:val="22"/>
          <w:lang w:val="en-GB"/>
        </w:rPr>
        <w:t xml:space="preserve">the </w:t>
      </w:r>
      <w:r w:rsidR="00105070" w:rsidRPr="00110FA1">
        <w:rPr>
          <w:rFonts w:ascii="Times New Roman" w:hAnsi="Times New Roman" w:hint="eastAsia"/>
          <w:color w:val="000000"/>
          <w:sz w:val="22"/>
          <w:lang w:val="en-GB"/>
        </w:rPr>
        <w:t>two members in the supply chain. For example, g</w:t>
      </w:r>
      <w:r w:rsidR="00105070" w:rsidRPr="00110FA1">
        <w:rPr>
          <w:rFonts w:ascii="Times New Roman" w:hAnsi="Times New Roman"/>
          <w:color w:val="000000"/>
          <w:sz w:val="22"/>
          <w:lang w:val="en-GB"/>
        </w:rPr>
        <w:t xml:space="preserve">iven a </w:t>
      </w:r>
      <w:proofErr w:type="gramStart"/>
      <w:r w:rsidR="00105070" w:rsidRPr="00110FA1">
        <w:rPr>
          <w:rFonts w:ascii="Times New Roman" w:hAnsi="Times New Roman"/>
          <w:color w:val="000000"/>
          <w:sz w:val="22"/>
          <w:lang w:val="en-GB"/>
        </w:rPr>
        <w:t>fixed</w:t>
      </w:r>
      <w:r w:rsidR="003457BF" w:rsidRPr="00110FA1">
        <w:rPr>
          <w:rFonts w:ascii="Times New Roman" w:hAnsi="Times New Roman" w:hint="eastAsia"/>
          <w:color w:val="000000"/>
          <w:sz w:val="22"/>
          <w:lang w:val="en-GB"/>
        </w:rPr>
        <w:t xml:space="preserve"> </w:t>
      </w:r>
      <w:proofErr w:type="gramEnd"/>
      <w:r w:rsidR="00960096" w:rsidRPr="00110FA1">
        <w:rPr>
          <w:rFonts w:ascii="Times New Roman" w:hAnsi="Times New Roman"/>
          <w:color w:val="000000"/>
          <w:position w:val="-6"/>
          <w:sz w:val="22"/>
          <w:lang w:val="en-GB"/>
        </w:rPr>
        <w:object w:dxaOrig="200" w:dyaOrig="240">
          <v:shape id="_x0000_i1158" type="#_x0000_t75" style="width:11.25pt;height:12pt" o:ole="">
            <v:imagedata r:id="rId265" o:title=""/>
          </v:shape>
          <o:OLEObject Type="Embed" ProgID="Equation.DSMT4" ShapeID="_x0000_i1158" DrawAspect="Content" ObjectID="_1598690878" r:id="rId266"/>
        </w:object>
      </w:r>
      <w:r w:rsidR="00105070" w:rsidRPr="00110FA1">
        <w:rPr>
          <w:rFonts w:ascii="Times New Roman" w:hAnsi="Times New Roman"/>
          <w:color w:val="000000"/>
          <w:sz w:val="22"/>
          <w:lang w:val="en-GB"/>
        </w:rPr>
        <w:t xml:space="preserve">, the discount rate in Region ‘b’ is smaller than </w:t>
      </w:r>
      <w:r w:rsidR="00105070" w:rsidRPr="00110FA1">
        <w:rPr>
          <w:rFonts w:ascii="Times New Roman" w:hAnsi="Times New Roman" w:hint="eastAsia"/>
          <w:color w:val="000000"/>
          <w:sz w:val="22"/>
          <w:lang w:val="en-GB"/>
        </w:rPr>
        <w:t>that</w:t>
      </w:r>
      <w:r w:rsidR="00105070" w:rsidRPr="00110FA1">
        <w:rPr>
          <w:rFonts w:ascii="Times New Roman" w:hAnsi="Times New Roman"/>
          <w:color w:val="000000"/>
          <w:sz w:val="22"/>
          <w:lang w:val="en-GB"/>
        </w:rPr>
        <w:t xml:space="preserve"> in Region ‘c’, </w:t>
      </w:r>
      <w:r w:rsidR="00105070" w:rsidRPr="00110FA1">
        <w:rPr>
          <w:rFonts w:ascii="Times New Roman" w:hAnsi="Times New Roman" w:hint="eastAsia"/>
          <w:color w:val="000000"/>
          <w:sz w:val="22"/>
          <w:lang w:val="en-GB"/>
        </w:rPr>
        <w:t>that is, the price in the retailer</w:t>
      </w:r>
      <w:r w:rsidR="00105070" w:rsidRPr="00110FA1">
        <w:rPr>
          <w:rFonts w:ascii="Times New Roman" w:hAnsi="Times New Roman"/>
          <w:color w:val="000000"/>
          <w:sz w:val="22"/>
          <w:lang w:val="en-GB"/>
        </w:rPr>
        <w:t>’</w:t>
      </w:r>
      <w:r w:rsidR="00105070" w:rsidRPr="00110FA1">
        <w:rPr>
          <w:rFonts w:ascii="Times New Roman" w:hAnsi="Times New Roman" w:hint="eastAsia"/>
          <w:color w:val="000000"/>
          <w:sz w:val="22"/>
          <w:lang w:val="en-GB"/>
        </w:rPr>
        <w:t xml:space="preserve">s </w:t>
      </w:r>
      <w:r w:rsidR="00487019" w:rsidRPr="00110FA1">
        <w:rPr>
          <w:rFonts w:ascii="Times New Roman" w:hAnsi="Times New Roman" w:hint="eastAsia"/>
          <w:color w:val="000000"/>
          <w:sz w:val="22"/>
          <w:lang w:val="en-GB"/>
        </w:rPr>
        <w:t>e-</w:t>
      </w:r>
      <w:r w:rsidR="00105070" w:rsidRPr="00110FA1">
        <w:rPr>
          <w:rFonts w:ascii="Times New Roman" w:hAnsi="Times New Roman" w:hint="eastAsia"/>
          <w:color w:val="000000"/>
          <w:sz w:val="22"/>
          <w:lang w:val="en-GB"/>
        </w:rPr>
        <w:t xml:space="preserve">channel is </w:t>
      </w:r>
      <w:r w:rsidR="00FB1A26" w:rsidRPr="00110FA1">
        <w:rPr>
          <w:rFonts w:ascii="Times New Roman" w:hAnsi="Times New Roman"/>
          <w:color w:val="000000"/>
          <w:sz w:val="22"/>
          <w:lang w:val="en-GB"/>
        </w:rPr>
        <w:t>lower</w:t>
      </w:r>
      <w:r w:rsidR="00105070" w:rsidRPr="00110FA1">
        <w:rPr>
          <w:rFonts w:ascii="Times New Roman" w:hAnsi="Times New Roman" w:hint="eastAsia"/>
          <w:color w:val="000000"/>
          <w:sz w:val="22"/>
          <w:lang w:val="en-GB"/>
        </w:rPr>
        <w:t xml:space="preserve"> and </w:t>
      </w:r>
      <w:r w:rsidR="000A3484" w:rsidRPr="00110FA1">
        <w:rPr>
          <w:rFonts w:ascii="Times New Roman" w:hAnsi="Times New Roman" w:hint="eastAsia"/>
          <w:color w:val="000000"/>
          <w:sz w:val="22"/>
          <w:lang w:val="en-GB"/>
        </w:rPr>
        <w:t xml:space="preserve">perhaps her </w:t>
      </w:r>
      <w:r w:rsidR="00105070" w:rsidRPr="00110FA1">
        <w:rPr>
          <w:rFonts w:ascii="Times New Roman" w:hAnsi="Times New Roman" w:hint="eastAsia"/>
          <w:color w:val="000000"/>
          <w:sz w:val="22"/>
          <w:lang w:val="en-GB"/>
        </w:rPr>
        <w:t xml:space="preserve">online demand </w:t>
      </w:r>
      <w:r w:rsidR="000A3484" w:rsidRPr="00110FA1">
        <w:rPr>
          <w:rFonts w:ascii="Times New Roman" w:hAnsi="Times New Roman" w:hint="eastAsia"/>
          <w:color w:val="000000"/>
          <w:sz w:val="22"/>
          <w:lang w:val="en-GB"/>
        </w:rPr>
        <w:t>will</w:t>
      </w:r>
      <w:r w:rsidR="00105070" w:rsidRPr="00110FA1">
        <w:rPr>
          <w:rFonts w:ascii="Times New Roman" w:hAnsi="Times New Roman" w:hint="eastAsia"/>
          <w:color w:val="000000"/>
          <w:sz w:val="22"/>
          <w:lang w:val="en-GB"/>
        </w:rPr>
        <w:t xml:space="preserve"> increase because of the lower price. </w:t>
      </w:r>
      <w:r w:rsidR="003D7B4E" w:rsidRPr="00110FA1">
        <w:rPr>
          <w:rFonts w:ascii="Times New Roman" w:hAnsi="Times New Roman"/>
          <w:color w:val="000000"/>
          <w:sz w:val="22"/>
          <w:lang w:val="en-GB"/>
        </w:rPr>
        <w:t>However,</w:t>
      </w:r>
      <w:r w:rsidR="003D7B4E" w:rsidRPr="00110FA1">
        <w:rPr>
          <w:rFonts w:ascii="Times New Roman" w:hAnsi="Times New Roman" w:hint="eastAsia"/>
          <w:color w:val="000000"/>
          <w:sz w:val="22"/>
          <w:lang w:val="en-GB"/>
        </w:rPr>
        <w:t xml:space="preserve"> </w:t>
      </w:r>
      <w:r w:rsidR="00105070" w:rsidRPr="00110FA1">
        <w:rPr>
          <w:rFonts w:ascii="Times New Roman" w:hAnsi="Times New Roman" w:hint="eastAsia"/>
          <w:color w:val="000000"/>
          <w:sz w:val="22"/>
          <w:lang w:val="en-GB"/>
        </w:rPr>
        <w:t xml:space="preserve">the increase </w:t>
      </w:r>
      <w:r w:rsidR="00695C24" w:rsidRPr="00110FA1">
        <w:rPr>
          <w:rFonts w:ascii="Times New Roman" w:hAnsi="Times New Roman"/>
          <w:color w:val="000000"/>
          <w:sz w:val="22"/>
          <w:lang w:val="en-GB"/>
        </w:rPr>
        <w:t>in</w:t>
      </w:r>
      <w:r w:rsidR="00105070" w:rsidRPr="00110FA1">
        <w:rPr>
          <w:rFonts w:ascii="Times New Roman" w:hAnsi="Times New Roman" w:hint="eastAsia"/>
          <w:color w:val="000000"/>
          <w:sz w:val="22"/>
          <w:lang w:val="en-GB"/>
        </w:rPr>
        <w:t xml:space="preserve"> demand </w:t>
      </w:r>
      <w:r w:rsidR="000A3484" w:rsidRPr="00110FA1">
        <w:rPr>
          <w:rFonts w:ascii="Times New Roman" w:hAnsi="Times New Roman" w:hint="eastAsia"/>
          <w:color w:val="000000"/>
          <w:sz w:val="22"/>
          <w:lang w:val="en-GB"/>
        </w:rPr>
        <w:t xml:space="preserve">will not </w:t>
      </w:r>
      <w:r w:rsidR="00105070" w:rsidRPr="00110FA1">
        <w:rPr>
          <w:rFonts w:ascii="Times New Roman" w:hAnsi="Times New Roman" w:hint="eastAsia"/>
          <w:color w:val="000000"/>
          <w:sz w:val="22"/>
          <w:lang w:val="en-GB"/>
        </w:rPr>
        <w:t xml:space="preserve">offset the reduction </w:t>
      </w:r>
      <w:r w:rsidR="000A3484" w:rsidRPr="00110FA1">
        <w:rPr>
          <w:rFonts w:ascii="Times New Roman" w:hAnsi="Times New Roman" w:hint="eastAsia"/>
          <w:color w:val="000000"/>
          <w:sz w:val="22"/>
          <w:lang w:val="en-GB"/>
        </w:rPr>
        <w:t>in</w:t>
      </w:r>
      <w:r w:rsidR="00105070" w:rsidRPr="00110FA1">
        <w:rPr>
          <w:rFonts w:ascii="Times New Roman" w:hAnsi="Times New Roman" w:hint="eastAsia"/>
          <w:color w:val="000000"/>
          <w:sz w:val="22"/>
          <w:lang w:val="en-GB"/>
        </w:rPr>
        <w:t xml:space="preserve"> profit, so </w:t>
      </w:r>
      <w:r w:rsidR="00105070" w:rsidRPr="00110FA1">
        <w:rPr>
          <w:rFonts w:ascii="Times New Roman" w:hAnsi="Times New Roman"/>
          <w:color w:val="000000"/>
          <w:sz w:val="22"/>
          <w:lang w:val="en-GB"/>
        </w:rPr>
        <w:t xml:space="preserve">the retailer </w:t>
      </w:r>
      <w:r w:rsidR="00105070" w:rsidRPr="00110FA1">
        <w:rPr>
          <w:rFonts w:ascii="Times New Roman" w:hAnsi="Times New Roman" w:hint="eastAsia"/>
          <w:color w:val="000000"/>
          <w:sz w:val="22"/>
          <w:lang w:val="en-GB"/>
        </w:rPr>
        <w:t>will</w:t>
      </w:r>
      <w:r w:rsidR="00105070" w:rsidRPr="00110FA1">
        <w:rPr>
          <w:rFonts w:ascii="Times New Roman" w:hAnsi="Times New Roman"/>
          <w:color w:val="000000"/>
          <w:sz w:val="22"/>
          <w:lang w:val="en-GB"/>
        </w:rPr>
        <w:t xml:space="preserve"> cede the introduction of the </w:t>
      </w:r>
      <w:r w:rsidR="00487019" w:rsidRPr="00110FA1">
        <w:rPr>
          <w:rFonts w:ascii="Times New Roman" w:hAnsi="Times New Roman" w:hint="eastAsia"/>
          <w:color w:val="000000"/>
          <w:sz w:val="22"/>
          <w:lang w:val="en-GB"/>
        </w:rPr>
        <w:t>e-</w:t>
      </w:r>
      <w:r w:rsidR="00105070" w:rsidRPr="00110FA1">
        <w:rPr>
          <w:rFonts w:ascii="Times New Roman" w:hAnsi="Times New Roman"/>
          <w:color w:val="000000"/>
          <w:sz w:val="22"/>
          <w:lang w:val="en-GB"/>
        </w:rPr>
        <w:t>channel in Region ‘b’.</w:t>
      </w:r>
      <w:r w:rsidR="00105070" w:rsidRPr="00110FA1">
        <w:rPr>
          <w:rFonts w:ascii="Times New Roman" w:hAnsi="Times New Roman" w:hint="eastAsia"/>
          <w:color w:val="000000"/>
          <w:sz w:val="22"/>
          <w:lang w:val="en-GB"/>
        </w:rPr>
        <w:t xml:space="preserve"> </w:t>
      </w:r>
      <w:r w:rsidR="000A3484" w:rsidRPr="00110FA1">
        <w:rPr>
          <w:rFonts w:ascii="Times New Roman" w:hAnsi="Times New Roman" w:hint="eastAsia"/>
          <w:sz w:val="22"/>
          <w:lang w:val="en-GB"/>
        </w:rPr>
        <w:t>In contrast</w:t>
      </w:r>
      <w:r w:rsidR="00703BCF" w:rsidRPr="00110FA1">
        <w:rPr>
          <w:rFonts w:ascii="Times New Roman" w:hAnsi="Times New Roman"/>
          <w:sz w:val="22"/>
          <w:lang w:val="en-GB"/>
        </w:rPr>
        <w:t>, given a fixed</w:t>
      </w:r>
      <w:r w:rsidR="003457BF" w:rsidRPr="00110FA1">
        <w:rPr>
          <w:rFonts w:ascii="Times New Roman" w:hAnsi="Times New Roman" w:hint="eastAsia"/>
          <w:sz w:val="22"/>
          <w:lang w:val="en-GB"/>
        </w:rPr>
        <w:t xml:space="preserve"> </w:t>
      </w:r>
      <w:r w:rsidR="00960096" w:rsidRPr="00110FA1">
        <w:rPr>
          <w:rFonts w:ascii="Times New Roman" w:hAnsi="Times New Roman"/>
          <w:position w:val="-10"/>
          <w:sz w:val="22"/>
          <w:lang w:val="en-GB"/>
        </w:rPr>
        <w:object w:dxaOrig="180" w:dyaOrig="240">
          <v:shape id="_x0000_i1159" type="#_x0000_t75" style="width:9pt;height:12.75pt" o:ole="">
            <v:imagedata r:id="rId267" o:title=""/>
          </v:shape>
          <o:OLEObject Type="Embed" ProgID="Equation.DSMT4" ShapeID="_x0000_i1159" DrawAspect="Content" ObjectID="_1598690879" r:id="rId268"/>
        </w:object>
      </w:r>
      <w:r w:rsidR="00C42218" w:rsidRPr="00110FA1">
        <w:rPr>
          <w:rFonts w:ascii="Times New Roman" w:hAnsi="Times New Roman"/>
          <w:sz w:val="22"/>
          <w:lang w:val="en-GB"/>
        </w:rPr>
        <w:t xml:space="preserve">, consumer acceptance in Region ‘c’ is </w:t>
      </w:r>
      <w:r w:rsidR="000A3484" w:rsidRPr="00110FA1">
        <w:rPr>
          <w:rFonts w:ascii="Times New Roman" w:hAnsi="Times New Roman" w:hint="eastAsia"/>
          <w:sz w:val="22"/>
          <w:lang w:val="en-GB"/>
        </w:rPr>
        <w:t>lower</w:t>
      </w:r>
      <w:r w:rsidR="000A3484" w:rsidRPr="00110FA1">
        <w:rPr>
          <w:rFonts w:ascii="Times New Roman" w:hAnsi="Times New Roman"/>
          <w:sz w:val="22"/>
          <w:lang w:val="en-GB"/>
        </w:rPr>
        <w:t xml:space="preserve"> </w:t>
      </w:r>
      <w:r w:rsidR="00C42218" w:rsidRPr="00110FA1">
        <w:rPr>
          <w:rFonts w:ascii="Times New Roman" w:hAnsi="Times New Roman"/>
          <w:sz w:val="22"/>
          <w:lang w:val="en-GB"/>
        </w:rPr>
        <w:t xml:space="preserve">than </w:t>
      </w:r>
      <w:r w:rsidR="000A3484" w:rsidRPr="00110FA1">
        <w:rPr>
          <w:rFonts w:ascii="Times New Roman" w:hAnsi="Times New Roman" w:hint="eastAsia"/>
          <w:sz w:val="22"/>
          <w:lang w:val="en-GB"/>
        </w:rPr>
        <w:t>it is</w:t>
      </w:r>
      <w:r w:rsidR="00C42218" w:rsidRPr="00110FA1">
        <w:rPr>
          <w:rFonts w:ascii="Times New Roman" w:hAnsi="Times New Roman"/>
          <w:sz w:val="22"/>
          <w:lang w:val="en-GB"/>
        </w:rPr>
        <w:t xml:space="preserve"> in Region ‘b’, which induces the retailer to</w:t>
      </w:r>
      <w:r w:rsidR="00C42218" w:rsidRPr="00110FA1">
        <w:rPr>
          <w:rFonts w:ascii="Times New Roman" w:hAnsi="Times New Roman" w:hint="eastAsia"/>
          <w:sz w:val="22"/>
          <w:lang w:val="en-GB"/>
        </w:rPr>
        <w:t xml:space="preserve"> </w:t>
      </w:r>
      <w:r w:rsidR="00C42218" w:rsidRPr="00110FA1">
        <w:rPr>
          <w:rFonts w:ascii="Times New Roman" w:hAnsi="Times New Roman"/>
          <w:sz w:val="22"/>
          <w:lang w:val="en-GB"/>
        </w:rPr>
        <w:t xml:space="preserve">introduce </w:t>
      </w:r>
      <w:r w:rsidR="000A3484" w:rsidRPr="00110FA1">
        <w:rPr>
          <w:rFonts w:ascii="Times New Roman" w:hAnsi="Times New Roman" w:hint="eastAsia"/>
          <w:sz w:val="22"/>
          <w:lang w:val="en-GB"/>
        </w:rPr>
        <w:t>an</w:t>
      </w:r>
      <w:r w:rsidR="000A3484" w:rsidRPr="00110FA1">
        <w:rPr>
          <w:rFonts w:ascii="Times New Roman" w:hAnsi="Times New Roman"/>
          <w:sz w:val="22"/>
          <w:lang w:val="en-GB"/>
        </w:rPr>
        <w:t xml:space="preserve"> </w:t>
      </w:r>
      <w:r w:rsidR="00487019" w:rsidRPr="00110FA1">
        <w:rPr>
          <w:rFonts w:ascii="Times New Roman" w:hAnsi="Times New Roman" w:hint="eastAsia"/>
          <w:sz w:val="22"/>
          <w:lang w:val="en-GB"/>
        </w:rPr>
        <w:t>e-</w:t>
      </w:r>
      <w:r w:rsidR="00C42218" w:rsidRPr="00110FA1">
        <w:rPr>
          <w:rFonts w:ascii="Times New Roman" w:hAnsi="Times New Roman"/>
          <w:sz w:val="22"/>
          <w:lang w:val="en-GB"/>
        </w:rPr>
        <w:t xml:space="preserve">channel </w:t>
      </w:r>
      <w:r w:rsidR="000A3484" w:rsidRPr="00110FA1">
        <w:rPr>
          <w:rFonts w:ascii="Times New Roman" w:hAnsi="Times New Roman" w:hint="eastAsia"/>
          <w:sz w:val="22"/>
          <w:lang w:val="en-GB"/>
        </w:rPr>
        <w:t>herself</w:t>
      </w:r>
      <w:r w:rsidR="000A3484" w:rsidRPr="00110FA1">
        <w:rPr>
          <w:rFonts w:ascii="Times New Roman" w:hAnsi="Times New Roman"/>
          <w:sz w:val="22"/>
          <w:lang w:val="en-GB"/>
        </w:rPr>
        <w:t xml:space="preserve"> </w:t>
      </w:r>
      <w:r w:rsidR="00C42218" w:rsidRPr="00110FA1">
        <w:rPr>
          <w:rFonts w:ascii="Times New Roman" w:hAnsi="Times New Roman"/>
          <w:sz w:val="22"/>
          <w:lang w:val="en-GB"/>
        </w:rPr>
        <w:t>in Region ‘c’.</w:t>
      </w:r>
      <w:r w:rsidR="00105070" w:rsidRPr="00110FA1">
        <w:rPr>
          <w:rFonts w:ascii="Times New Roman" w:hAnsi="Times New Roman" w:hint="eastAsia"/>
          <w:color w:val="000000"/>
          <w:sz w:val="22"/>
          <w:lang w:val="en-GB"/>
        </w:rPr>
        <w:t xml:space="preserve"> </w:t>
      </w:r>
      <w:r w:rsidR="00105070" w:rsidRPr="00110FA1">
        <w:rPr>
          <w:rFonts w:ascii="Times New Roman" w:hAnsi="Times New Roman"/>
          <w:color w:val="000000"/>
          <w:sz w:val="22"/>
          <w:lang w:val="en-GB"/>
        </w:rPr>
        <w:t xml:space="preserve">When </w:t>
      </w:r>
      <w:r w:rsidR="00960096" w:rsidRPr="00110FA1">
        <w:rPr>
          <w:rFonts w:ascii="Times New Roman" w:hAnsi="Times New Roman"/>
          <w:color w:val="000000"/>
          <w:position w:val="-10"/>
          <w:sz w:val="22"/>
          <w:lang w:val="en-GB"/>
        </w:rPr>
        <w:object w:dxaOrig="520" w:dyaOrig="300">
          <v:shape id="_x0000_i1160" type="#_x0000_t75" style="width:25.5pt;height:15pt" o:ole="">
            <v:imagedata r:id="rId269" o:title=""/>
          </v:shape>
          <o:OLEObject Type="Embed" ProgID="Equation.DSMT4" ShapeID="_x0000_i1160" DrawAspect="Content" ObjectID="_1598690880" r:id="rId270"/>
        </w:object>
      </w:r>
      <w:r w:rsidR="00105070" w:rsidRPr="00110FA1">
        <w:rPr>
          <w:rFonts w:ascii="Times New Roman" w:hAnsi="Times New Roman"/>
          <w:color w:val="000000"/>
          <w:sz w:val="22"/>
          <w:lang w:val="en-GB"/>
        </w:rPr>
        <w:t xml:space="preserve"> is </w:t>
      </w:r>
      <w:r w:rsidR="00CE7491" w:rsidRPr="00110FA1">
        <w:rPr>
          <w:rFonts w:ascii="Times New Roman" w:hAnsi="Times New Roman"/>
          <w:bCs/>
          <w:color w:val="000000"/>
          <w:sz w:val="22"/>
          <w:lang w:val="en-GB"/>
        </w:rPr>
        <w:t xml:space="preserve">located </w:t>
      </w:r>
      <w:r w:rsidR="00105070" w:rsidRPr="00110FA1">
        <w:rPr>
          <w:rFonts w:ascii="Times New Roman" w:hAnsi="Times New Roman"/>
          <w:color w:val="000000"/>
          <w:sz w:val="22"/>
          <w:lang w:val="en-GB"/>
        </w:rPr>
        <w:t xml:space="preserve">in </w:t>
      </w:r>
      <w:proofErr w:type="gramStart"/>
      <w:r w:rsidR="00105070" w:rsidRPr="00110FA1">
        <w:rPr>
          <w:rFonts w:ascii="Times New Roman" w:hAnsi="Times New Roman"/>
          <w:color w:val="000000"/>
          <w:sz w:val="22"/>
          <w:lang w:val="en-GB"/>
        </w:rPr>
        <w:t>Region ‘d’</w:t>
      </w:r>
      <w:proofErr w:type="gramEnd"/>
      <w:r w:rsidR="00105070" w:rsidRPr="00110FA1">
        <w:rPr>
          <w:rFonts w:ascii="Times New Roman" w:hAnsi="Times New Roman"/>
          <w:color w:val="000000"/>
          <w:sz w:val="22"/>
          <w:lang w:val="en-GB"/>
        </w:rPr>
        <w:t xml:space="preserve">, </w:t>
      </w:r>
      <w:r w:rsidR="00960096" w:rsidRPr="00110FA1">
        <w:rPr>
          <w:rFonts w:ascii="Times New Roman" w:hAnsi="Times New Roman"/>
          <w:bCs/>
          <w:color w:val="000000"/>
          <w:position w:val="-10"/>
          <w:sz w:val="22"/>
          <w:lang w:val="en-GB"/>
        </w:rPr>
        <w:object w:dxaOrig="680" w:dyaOrig="320">
          <v:shape id="_x0000_i1161" type="#_x0000_t75" style="width:33pt;height:16.5pt" o:ole="">
            <v:imagedata r:id="rId271" o:title=""/>
          </v:shape>
          <o:OLEObject Type="Embed" ProgID="Equation.DSMT4" ShapeID="_x0000_i1161" DrawAspect="Content" ObjectID="_1598690881" r:id="rId272"/>
        </w:object>
      </w:r>
      <w:r w:rsidR="00105070" w:rsidRPr="00110FA1">
        <w:rPr>
          <w:rFonts w:ascii="Times New Roman" w:hAnsi="Times New Roman" w:hint="eastAsia"/>
          <w:bCs/>
          <w:color w:val="000000"/>
          <w:sz w:val="22"/>
          <w:lang w:val="en-GB"/>
        </w:rPr>
        <w:t xml:space="preserve"> and </w:t>
      </w:r>
      <w:r w:rsidR="00960096" w:rsidRPr="00110FA1">
        <w:rPr>
          <w:rFonts w:ascii="Times New Roman" w:hAnsi="Times New Roman"/>
          <w:bCs/>
          <w:color w:val="000000"/>
          <w:position w:val="-10"/>
          <w:sz w:val="22"/>
          <w:lang w:val="en-GB"/>
        </w:rPr>
        <w:object w:dxaOrig="620" w:dyaOrig="320">
          <v:shape id="_x0000_i1162" type="#_x0000_t75" style="width:32.25pt;height:16.5pt" o:ole="">
            <v:imagedata r:id="rId273" o:title=""/>
          </v:shape>
          <o:OLEObject Type="Embed" ProgID="Equation.DSMT4" ShapeID="_x0000_i1162" DrawAspect="Content" ObjectID="_1598690882" r:id="rId274"/>
        </w:object>
      </w:r>
      <w:r w:rsidR="00105070" w:rsidRPr="00110FA1">
        <w:rPr>
          <w:rFonts w:ascii="Times New Roman" w:hAnsi="Times New Roman" w:hint="eastAsia"/>
          <w:bCs/>
          <w:color w:val="000000"/>
          <w:sz w:val="22"/>
          <w:lang w:val="en-GB"/>
        </w:rPr>
        <w:t>. Then</w:t>
      </w:r>
      <w:r w:rsidR="003D7B4E" w:rsidRPr="00110FA1">
        <w:rPr>
          <w:rFonts w:ascii="Times New Roman" w:hAnsi="Times New Roman"/>
          <w:bCs/>
          <w:color w:val="000000"/>
          <w:sz w:val="22"/>
          <w:lang w:val="en-GB"/>
        </w:rPr>
        <w:t>,</w:t>
      </w:r>
      <w:r w:rsidR="00105070" w:rsidRPr="00110FA1">
        <w:rPr>
          <w:rFonts w:ascii="Times New Roman" w:hAnsi="Times New Roman" w:hint="eastAsia"/>
          <w:bCs/>
          <w:color w:val="000000"/>
          <w:sz w:val="22"/>
          <w:lang w:val="en-GB"/>
        </w:rPr>
        <w:t xml:space="preserve"> f</w:t>
      </w:r>
      <w:r w:rsidR="00105070" w:rsidRPr="00110FA1">
        <w:rPr>
          <w:rFonts w:ascii="Times New Roman" w:hAnsi="Times New Roman" w:hint="eastAsia"/>
          <w:sz w:val="22"/>
          <w:lang w:val="en-GB"/>
        </w:rPr>
        <w:t xml:space="preserve">rom </w:t>
      </w:r>
      <w:r w:rsidR="00105070" w:rsidRPr="00110FA1">
        <w:rPr>
          <w:rFonts w:ascii="Times New Roman" w:hAnsi="Times New Roman"/>
          <w:sz w:val="22"/>
          <w:lang w:val="en-GB"/>
        </w:rPr>
        <w:t xml:space="preserve">Proposition </w:t>
      </w:r>
      <w:r w:rsidR="00105070" w:rsidRPr="00110FA1">
        <w:rPr>
          <w:rFonts w:ascii="Times New Roman" w:hAnsi="Times New Roman" w:hint="eastAsia"/>
          <w:sz w:val="22"/>
          <w:lang w:val="en-GB"/>
        </w:rPr>
        <w:t xml:space="preserve">3(ii), we find that </w:t>
      </w:r>
      <w:r w:rsidR="00105070" w:rsidRPr="00110FA1">
        <w:rPr>
          <w:rFonts w:ascii="Times New Roman" w:hAnsi="Times New Roman"/>
          <w:color w:val="000000"/>
          <w:sz w:val="22"/>
          <w:lang w:val="en-GB"/>
        </w:rPr>
        <w:t>the retailer will be better off with Model 2.</w:t>
      </w:r>
      <w:r w:rsidR="00105070" w:rsidRPr="00110FA1">
        <w:rPr>
          <w:rFonts w:ascii="Times New Roman" w:hAnsi="Times New Roman" w:hint="eastAsia"/>
          <w:color w:val="000000"/>
          <w:sz w:val="22"/>
          <w:lang w:val="en-GB"/>
        </w:rPr>
        <w:t xml:space="preserve"> The above analysis is also </w:t>
      </w:r>
      <w:r w:rsidR="0017064E" w:rsidRPr="00110FA1">
        <w:rPr>
          <w:rFonts w:ascii="Times New Roman" w:hAnsi="Times New Roman"/>
          <w:color w:val="000000"/>
          <w:sz w:val="22"/>
          <w:lang w:val="en-GB"/>
        </w:rPr>
        <w:t>summarised</w:t>
      </w:r>
      <w:r w:rsidR="00105070" w:rsidRPr="00110FA1">
        <w:rPr>
          <w:rFonts w:ascii="Times New Roman" w:hAnsi="Times New Roman" w:hint="eastAsia"/>
          <w:color w:val="000000"/>
          <w:sz w:val="22"/>
          <w:lang w:val="en-GB"/>
        </w:rPr>
        <w:t xml:space="preserve"> in Table </w:t>
      </w:r>
      <w:r w:rsidR="00594B41" w:rsidRPr="00110FA1">
        <w:rPr>
          <w:rFonts w:ascii="Times New Roman" w:hAnsi="Times New Roman" w:hint="eastAsia"/>
          <w:color w:val="000000"/>
          <w:sz w:val="22"/>
          <w:lang w:val="en-GB"/>
        </w:rPr>
        <w:t>3</w:t>
      </w:r>
      <w:r w:rsidR="00105070" w:rsidRPr="00110FA1">
        <w:rPr>
          <w:rFonts w:ascii="Times New Roman" w:hAnsi="Times New Roman" w:hint="eastAsia"/>
          <w:color w:val="000000"/>
          <w:sz w:val="22"/>
          <w:lang w:val="en-GB"/>
        </w:rPr>
        <w:t xml:space="preserve">, shown in </w:t>
      </w:r>
      <w:r w:rsidR="003D7B4E" w:rsidRPr="00110FA1">
        <w:rPr>
          <w:rFonts w:ascii="Times New Roman" w:hAnsi="Times New Roman"/>
          <w:color w:val="000000"/>
          <w:sz w:val="22"/>
          <w:lang w:val="en-GB"/>
        </w:rPr>
        <w:t xml:space="preserve">the </w:t>
      </w:r>
      <w:r w:rsidR="00105070" w:rsidRPr="00110FA1">
        <w:rPr>
          <w:rFonts w:ascii="Times New Roman" w:hAnsi="Times New Roman" w:hint="eastAsia"/>
          <w:kern w:val="0"/>
          <w:sz w:val="22"/>
          <w:lang w:val="en-GB"/>
        </w:rPr>
        <w:t>Electronic Companion.</w:t>
      </w:r>
    </w:p>
    <w:p w:rsidR="0008704D" w:rsidRPr="00110FA1" w:rsidRDefault="0008704D" w:rsidP="00110FA1">
      <w:pPr>
        <w:ind w:firstLineChars="200" w:firstLine="440"/>
        <w:rPr>
          <w:rFonts w:ascii="Times New Roman" w:hAnsi="Times New Roman"/>
          <w:color w:val="000000"/>
          <w:sz w:val="22"/>
          <w:lang w:val="en-GB"/>
        </w:rPr>
      </w:pPr>
    </w:p>
    <w:p w:rsidR="00014C65" w:rsidRPr="00110FA1" w:rsidRDefault="00B12942" w:rsidP="00110FA1">
      <w:pPr>
        <w:ind w:firstLineChars="200" w:firstLine="440"/>
        <w:jc w:val="center"/>
        <w:rPr>
          <w:rFonts w:ascii="Times New Roman" w:hAnsi="Times New Roman"/>
          <w:sz w:val="22"/>
          <w:lang w:val="en-GB"/>
        </w:rPr>
      </w:pPr>
      <w:r w:rsidRPr="00110FA1">
        <w:rPr>
          <w:rFonts w:ascii="Times New Roman" w:hAnsi="Times New Roman"/>
          <w:noProof/>
          <w:sz w:val="22"/>
          <w:lang w:val="en-GB"/>
        </w:rPr>
        <w:drawing>
          <wp:inline distT="0" distB="0" distL="0" distR="0">
            <wp:extent cx="2162175" cy="21621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p w:rsidR="00014C65" w:rsidRPr="00110FA1" w:rsidRDefault="00CE5547" w:rsidP="00110FA1">
      <w:pPr>
        <w:autoSpaceDE w:val="0"/>
        <w:autoSpaceDN w:val="0"/>
        <w:adjustRightInd w:val="0"/>
        <w:jc w:val="center"/>
        <w:rPr>
          <w:rFonts w:ascii="Times New Roman" w:hAnsi="Times New Roman" w:hint="eastAsia"/>
          <w:position w:val="-12"/>
          <w:sz w:val="20"/>
          <w:szCs w:val="20"/>
          <w:lang w:val="en-GB"/>
        </w:rPr>
      </w:pPr>
      <w:r w:rsidRPr="00110FA1">
        <w:rPr>
          <w:rFonts w:ascii="Times New Roman" w:hAnsi="Times New Roman"/>
          <w:bCs/>
          <w:color w:val="000000"/>
          <w:sz w:val="20"/>
          <w:szCs w:val="20"/>
          <w:lang w:val="en-GB"/>
        </w:rPr>
        <w:t>Fig. 4</w:t>
      </w:r>
      <w:r w:rsidR="00663428" w:rsidRPr="00110FA1">
        <w:rPr>
          <w:rFonts w:ascii="Times New Roman" w:hAnsi="Times New Roman" w:hint="eastAsia"/>
          <w:bCs/>
          <w:color w:val="000000"/>
          <w:sz w:val="20"/>
          <w:szCs w:val="20"/>
          <w:lang w:val="en-GB"/>
        </w:rPr>
        <w:t>.</w:t>
      </w:r>
      <w:r w:rsidR="00694EBD" w:rsidRPr="00110FA1">
        <w:rPr>
          <w:rFonts w:ascii="Times New Roman" w:hAnsi="Times New Roman"/>
          <w:bCs/>
          <w:color w:val="000000"/>
          <w:sz w:val="20"/>
          <w:szCs w:val="20"/>
          <w:lang w:val="en-GB"/>
        </w:rPr>
        <w:t xml:space="preserve"> The region divisions when comparing </w:t>
      </w:r>
      <w:r w:rsidR="00694EBD" w:rsidRPr="00110FA1">
        <w:rPr>
          <w:rFonts w:ascii="Times New Roman" w:hAnsi="Times New Roman"/>
          <w:position w:val="-12"/>
          <w:sz w:val="20"/>
          <w:szCs w:val="20"/>
          <w:lang w:val="en-GB"/>
        </w:rPr>
        <w:object w:dxaOrig="300" w:dyaOrig="380">
          <v:shape id="_x0000_i1164" type="#_x0000_t75" style="width:15.75pt;height:18pt" o:ole="">
            <v:imagedata r:id="rId276" o:title=""/>
          </v:shape>
          <o:OLEObject Type="Embed" ProgID="Equation.DSMT4" ShapeID="_x0000_i1164" DrawAspect="Content" ObjectID="_1598690883" r:id="rId277"/>
        </w:object>
      </w:r>
      <w:r w:rsidR="00694EBD" w:rsidRPr="00110FA1">
        <w:rPr>
          <w:rFonts w:ascii="Times New Roman" w:hAnsi="Times New Roman"/>
          <w:bCs/>
          <w:color w:val="000000"/>
          <w:sz w:val="20"/>
          <w:szCs w:val="20"/>
          <w:lang w:val="en-GB"/>
        </w:rPr>
        <w:t>and</w:t>
      </w:r>
      <w:r w:rsidR="00694EBD" w:rsidRPr="00110FA1">
        <w:rPr>
          <w:rFonts w:ascii="Times New Roman" w:hAnsi="Times New Roman"/>
          <w:sz w:val="20"/>
          <w:szCs w:val="20"/>
          <w:lang w:val="en-GB"/>
        </w:rPr>
        <w:t xml:space="preserve"> </w:t>
      </w:r>
      <w:r w:rsidR="00694EBD" w:rsidRPr="00110FA1">
        <w:rPr>
          <w:rFonts w:ascii="Times New Roman" w:hAnsi="Times New Roman"/>
          <w:position w:val="-12"/>
          <w:sz w:val="20"/>
          <w:szCs w:val="20"/>
          <w:lang w:val="en-GB"/>
        </w:rPr>
        <w:object w:dxaOrig="279" w:dyaOrig="380">
          <v:shape id="_x0000_i1165" type="#_x0000_t75" style="width:14.25pt;height:15.75pt" o:ole="">
            <v:imagedata r:id="rId278" o:title=""/>
          </v:shape>
          <o:OLEObject Type="Embed" ProgID="Equation.DSMT4" ShapeID="_x0000_i1165" DrawAspect="Content" ObjectID="_1598690884" r:id="rId279"/>
        </w:object>
      </w:r>
    </w:p>
    <w:p w:rsidR="0008704D" w:rsidRPr="00110FA1" w:rsidRDefault="0008704D" w:rsidP="00110FA1">
      <w:pPr>
        <w:autoSpaceDE w:val="0"/>
        <w:autoSpaceDN w:val="0"/>
        <w:adjustRightInd w:val="0"/>
        <w:jc w:val="center"/>
        <w:rPr>
          <w:rFonts w:ascii="Times New Roman" w:hAnsi="Times New Roman"/>
          <w:sz w:val="20"/>
          <w:szCs w:val="20"/>
          <w:lang w:val="en-GB"/>
        </w:rPr>
      </w:pPr>
    </w:p>
    <w:p w:rsidR="0058553C" w:rsidRPr="00110FA1" w:rsidRDefault="0058553C" w:rsidP="00110FA1">
      <w:pPr>
        <w:rPr>
          <w:rFonts w:ascii="Times New Roman" w:hAnsi="Times New Roman"/>
          <w:b/>
          <w:kern w:val="0"/>
          <w:sz w:val="22"/>
          <w:lang w:val="en-GB"/>
        </w:rPr>
      </w:pPr>
      <w:r w:rsidRPr="00110FA1">
        <w:rPr>
          <w:rFonts w:ascii="Times New Roman" w:hAnsi="Times New Roman" w:hint="eastAsia"/>
          <w:b/>
          <w:kern w:val="0"/>
          <w:sz w:val="22"/>
          <w:lang w:val="en-GB"/>
        </w:rPr>
        <w:t>4.</w:t>
      </w:r>
      <w:r w:rsidR="00012EDD" w:rsidRPr="00110FA1">
        <w:rPr>
          <w:rFonts w:ascii="Times New Roman" w:hAnsi="Times New Roman" w:hint="eastAsia"/>
          <w:b/>
          <w:kern w:val="0"/>
          <w:sz w:val="22"/>
          <w:lang w:val="en-GB"/>
        </w:rPr>
        <w:t>3</w:t>
      </w:r>
      <w:r w:rsidRPr="00110FA1">
        <w:rPr>
          <w:rFonts w:ascii="Times New Roman" w:hAnsi="Times New Roman" w:hint="eastAsia"/>
          <w:b/>
          <w:kern w:val="0"/>
          <w:sz w:val="22"/>
          <w:lang w:val="en-GB"/>
        </w:rPr>
        <w:t xml:space="preserve"> </w:t>
      </w:r>
      <w:r w:rsidR="00012EDD" w:rsidRPr="00110FA1">
        <w:rPr>
          <w:rFonts w:ascii="Times New Roman" w:hAnsi="Times New Roman" w:hint="eastAsia"/>
          <w:b/>
          <w:kern w:val="0"/>
          <w:sz w:val="22"/>
          <w:lang w:val="en-GB"/>
        </w:rPr>
        <w:t>S</w:t>
      </w:r>
      <w:r w:rsidR="00012EDD" w:rsidRPr="00110FA1">
        <w:rPr>
          <w:rFonts w:ascii="Times New Roman" w:hAnsi="Times New Roman"/>
          <w:b/>
          <w:kern w:val="0"/>
          <w:sz w:val="22"/>
          <w:lang w:val="en-GB"/>
        </w:rPr>
        <w:t>ensitivity</w:t>
      </w:r>
      <w:r w:rsidR="00012EDD" w:rsidRPr="00110FA1">
        <w:rPr>
          <w:rFonts w:ascii="Times New Roman" w:hAnsi="Times New Roman" w:hint="eastAsia"/>
          <w:b/>
          <w:kern w:val="0"/>
          <w:sz w:val="22"/>
          <w:lang w:val="en-GB"/>
        </w:rPr>
        <w:t xml:space="preserve"> Analysis</w:t>
      </w:r>
      <w:r w:rsidRPr="00110FA1">
        <w:rPr>
          <w:rFonts w:ascii="Times New Roman" w:hAnsi="Times New Roman"/>
          <w:b/>
          <w:kern w:val="0"/>
          <w:sz w:val="22"/>
          <w:lang w:val="en-GB"/>
        </w:rPr>
        <w:t xml:space="preserve"> of </w:t>
      </w:r>
      <w:r w:rsidR="00012EDD" w:rsidRPr="00110FA1">
        <w:rPr>
          <w:rFonts w:ascii="Times New Roman" w:hAnsi="Times New Roman" w:hint="eastAsia"/>
          <w:b/>
          <w:kern w:val="0"/>
          <w:sz w:val="22"/>
          <w:lang w:val="en-GB"/>
        </w:rPr>
        <w:t>the Parameters</w:t>
      </w:r>
    </w:p>
    <w:p w:rsidR="005B093A" w:rsidRPr="00110FA1" w:rsidRDefault="00F37FDA" w:rsidP="00110FA1">
      <w:pPr>
        <w:rPr>
          <w:rFonts w:ascii="Times New Roman" w:hAnsi="Times New Roman"/>
          <w:sz w:val="22"/>
          <w:lang w:val="en-GB"/>
        </w:rPr>
      </w:pPr>
      <w:r w:rsidRPr="00110FA1">
        <w:rPr>
          <w:rFonts w:ascii="Times New Roman" w:hAnsi="Times New Roman" w:hint="eastAsia"/>
          <w:sz w:val="22"/>
          <w:lang w:val="en-GB"/>
        </w:rPr>
        <w:t>In t</w:t>
      </w:r>
      <w:r w:rsidR="00B62826" w:rsidRPr="00110FA1">
        <w:rPr>
          <w:rFonts w:ascii="Times New Roman" w:hAnsi="Times New Roman" w:hint="eastAsia"/>
          <w:sz w:val="22"/>
          <w:lang w:val="en-GB"/>
        </w:rPr>
        <w:t>his section</w:t>
      </w:r>
      <w:r w:rsidRPr="00110FA1">
        <w:rPr>
          <w:rFonts w:ascii="Times New Roman" w:hAnsi="Times New Roman" w:hint="eastAsia"/>
          <w:sz w:val="22"/>
          <w:lang w:val="en-GB"/>
        </w:rPr>
        <w:t>, we</w:t>
      </w:r>
      <w:r w:rsidR="00B62826" w:rsidRPr="00110FA1">
        <w:rPr>
          <w:rFonts w:ascii="Times New Roman" w:hAnsi="Times New Roman" w:hint="eastAsia"/>
          <w:sz w:val="22"/>
          <w:lang w:val="en-GB"/>
        </w:rPr>
        <w:t xml:space="preserve"> will </w:t>
      </w:r>
      <w:r w:rsidRPr="00110FA1">
        <w:rPr>
          <w:rFonts w:ascii="Times New Roman" w:hAnsi="Times New Roman"/>
          <w:sz w:val="22"/>
          <w:lang w:val="en-GB"/>
        </w:rPr>
        <w:t>continue</w:t>
      </w:r>
      <w:r w:rsidRPr="00110FA1">
        <w:rPr>
          <w:rFonts w:ascii="Times New Roman" w:hAnsi="Times New Roman" w:hint="eastAsia"/>
          <w:sz w:val="22"/>
          <w:lang w:val="en-GB"/>
        </w:rPr>
        <w:t xml:space="preserve"> to </w:t>
      </w:r>
      <w:r w:rsidR="00D0500F" w:rsidRPr="00110FA1">
        <w:rPr>
          <w:rFonts w:ascii="Times New Roman" w:hAnsi="Times New Roman" w:hint="eastAsia"/>
          <w:sz w:val="22"/>
          <w:lang w:val="en-GB"/>
        </w:rPr>
        <w:t>investigate</w:t>
      </w:r>
      <w:r w:rsidR="00B62826" w:rsidRPr="00110FA1">
        <w:rPr>
          <w:rFonts w:ascii="Times New Roman" w:hAnsi="Times New Roman" w:hint="eastAsia"/>
          <w:sz w:val="22"/>
          <w:lang w:val="en-GB"/>
        </w:rPr>
        <w:t xml:space="preserve"> </w:t>
      </w:r>
      <w:r w:rsidR="0058553C" w:rsidRPr="00110FA1">
        <w:rPr>
          <w:rFonts w:ascii="Times New Roman" w:hAnsi="Times New Roman"/>
          <w:sz w:val="22"/>
          <w:lang w:val="en-GB"/>
        </w:rPr>
        <w:t>the influence of</w:t>
      </w:r>
      <w:r w:rsidR="0058553C" w:rsidRPr="00110FA1">
        <w:rPr>
          <w:rFonts w:ascii="Times New Roman" w:hAnsi="Times New Roman" w:hint="eastAsia"/>
          <w:sz w:val="22"/>
          <w:lang w:val="en-GB"/>
        </w:rPr>
        <w:t xml:space="preserve"> </w:t>
      </w:r>
      <w:r w:rsidR="00B62826" w:rsidRPr="00110FA1">
        <w:rPr>
          <w:rFonts w:ascii="Times New Roman" w:hAnsi="Times New Roman" w:hint="eastAsia"/>
          <w:sz w:val="22"/>
          <w:lang w:val="en-GB"/>
        </w:rPr>
        <w:t>two important pa</w:t>
      </w:r>
      <w:r w:rsidRPr="00110FA1">
        <w:rPr>
          <w:rFonts w:ascii="Times New Roman" w:hAnsi="Times New Roman" w:hint="eastAsia"/>
          <w:sz w:val="22"/>
          <w:lang w:val="en-GB"/>
        </w:rPr>
        <w:t>rameters in Model</w:t>
      </w:r>
      <w:r w:rsidR="009C3113" w:rsidRPr="00110FA1">
        <w:rPr>
          <w:rFonts w:ascii="Times New Roman" w:hAnsi="Times New Roman"/>
          <w:sz w:val="22"/>
          <w:lang w:val="en-GB"/>
        </w:rPr>
        <w:t>s</w:t>
      </w:r>
      <w:r w:rsidRPr="00110FA1">
        <w:rPr>
          <w:rFonts w:ascii="Times New Roman" w:hAnsi="Times New Roman" w:hint="eastAsia"/>
          <w:sz w:val="22"/>
          <w:lang w:val="en-GB"/>
        </w:rPr>
        <w:t xml:space="preserve"> 1 and 2</w:t>
      </w:r>
      <w:r w:rsidR="00B62826" w:rsidRPr="00110FA1">
        <w:rPr>
          <w:rFonts w:ascii="Times New Roman" w:hAnsi="Times New Roman" w:hint="eastAsia"/>
          <w:sz w:val="22"/>
          <w:lang w:val="en-GB"/>
        </w:rPr>
        <w:t xml:space="preserve"> </w:t>
      </w:r>
      <w:r w:rsidRPr="00110FA1">
        <w:rPr>
          <w:rFonts w:ascii="Times New Roman" w:hAnsi="Times New Roman" w:hint="eastAsia"/>
          <w:sz w:val="22"/>
          <w:lang w:val="en-GB"/>
        </w:rPr>
        <w:t>on</w:t>
      </w:r>
      <w:r w:rsidR="000A3484" w:rsidRPr="00110FA1">
        <w:rPr>
          <w:rFonts w:ascii="Times New Roman" w:hAnsi="Times New Roman" w:hint="eastAsia"/>
          <w:sz w:val="22"/>
          <w:lang w:val="en-GB"/>
        </w:rPr>
        <w:t xml:space="preserve"> the</w:t>
      </w:r>
      <w:r w:rsidRPr="00110FA1">
        <w:rPr>
          <w:rFonts w:ascii="Times New Roman" w:hAnsi="Times New Roman"/>
          <w:sz w:val="22"/>
          <w:lang w:val="en-GB"/>
        </w:rPr>
        <w:t xml:space="preserve"> </w:t>
      </w:r>
      <w:r w:rsidRPr="00110FA1">
        <w:rPr>
          <w:rFonts w:ascii="Times New Roman" w:hAnsi="Times New Roman" w:hint="eastAsia"/>
          <w:sz w:val="22"/>
          <w:lang w:val="en-GB"/>
        </w:rPr>
        <w:t xml:space="preserve">two </w:t>
      </w:r>
      <w:r w:rsidR="00E96C53" w:rsidRPr="00110FA1">
        <w:rPr>
          <w:rFonts w:ascii="Times New Roman" w:hAnsi="Times New Roman"/>
          <w:sz w:val="22"/>
          <w:lang w:val="en-GB"/>
        </w:rPr>
        <w:t xml:space="preserve">channel </w:t>
      </w:r>
      <w:r w:rsidRPr="00110FA1">
        <w:rPr>
          <w:rFonts w:ascii="Times New Roman" w:hAnsi="Times New Roman" w:hint="eastAsia"/>
          <w:sz w:val="22"/>
          <w:lang w:val="en-GB"/>
        </w:rPr>
        <w:t>members</w:t>
      </w:r>
      <w:r w:rsidRPr="00110FA1">
        <w:rPr>
          <w:rFonts w:ascii="Times New Roman" w:hAnsi="Times New Roman"/>
          <w:sz w:val="22"/>
          <w:lang w:val="en-GB"/>
        </w:rPr>
        <w:t>’</w:t>
      </w:r>
      <w:r w:rsidRPr="00110FA1">
        <w:rPr>
          <w:rFonts w:ascii="Times New Roman" w:hAnsi="Times New Roman" w:hint="eastAsia"/>
          <w:sz w:val="22"/>
          <w:lang w:val="en-GB"/>
        </w:rPr>
        <w:t xml:space="preserve"> </w:t>
      </w:r>
      <w:r w:rsidRPr="00110FA1">
        <w:rPr>
          <w:rFonts w:ascii="Times New Roman" w:hAnsi="Times New Roman"/>
          <w:sz w:val="22"/>
          <w:lang w:val="en-GB"/>
        </w:rPr>
        <w:t>pric</w:t>
      </w:r>
      <w:r w:rsidRPr="00110FA1">
        <w:rPr>
          <w:rFonts w:ascii="Times New Roman" w:hAnsi="Times New Roman" w:hint="eastAsia"/>
          <w:sz w:val="22"/>
          <w:lang w:val="en-GB"/>
        </w:rPr>
        <w:t xml:space="preserve">ing, </w:t>
      </w:r>
      <w:r w:rsidR="004E236A" w:rsidRPr="00110FA1">
        <w:rPr>
          <w:rFonts w:ascii="Times New Roman" w:hAnsi="Times New Roman" w:hint="eastAsia"/>
          <w:sz w:val="22"/>
          <w:lang w:val="en-GB"/>
        </w:rPr>
        <w:t>effective demand</w:t>
      </w:r>
      <w:r w:rsidRPr="00110FA1">
        <w:rPr>
          <w:rFonts w:ascii="Times New Roman" w:hAnsi="Times New Roman"/>
          <w:sz w:val="22"/>
          <w:lang w:val="en-GB"/>
        </w:rPr>
        <w:t xml:space="preserve"> and profit</w:t>
      </w:r>
      <w:r w:rsidR="009F2ED7" w:rsidRPr="00110FA1">
        <w:rPr>
          <w:rFonts w:ascii="Times New Roman" w:hAnsi="Times New Roman" w:hint="eastAsia"/>
          <w:sz w:val="22"/>
          <w:lang w:val="en-GB"/>
        </w:rPr>
        <w:t>s.</w:t>
      </w:r>
    </w:p>
    <w:p w:rsidR="0058553C" w:rsidRPr="00110FA1" w:rsidRDefault="00044E70" w:rsidP="00110FA1">
      <w:pPr>
        <w:rPr>
          <w:rFonts w:ascii="Times New Roman" w:hAnsi="Times New Roman"/>
          <w:kern w:val="0"/>
          <w:sz w:val="22"/>
          <w:lang w:val="en-GB"/>
        </w:rPr>
      </w:pPr>
      <w:r w:rsidRPr="00110FA1">
        <w:rPr>
          <w:rFonts w:ascii="Times New Roman" w:hAnsi="Times New Roman"/>
          <w:b/>
          <w:sz w:val="22"/>
          <w:lang w:val="en-GB"/>
        </w:rPr>
        <w:lastRenderedPageBreak/>
        <w:t>Proposition</w:t>
      </w:r>
      <w:r w:rsidRPr="00110FA1">
        <w:rPr>
          <w:rFonts w:ascii="Times New Roman" w:hAnsi="Times New Roman" w:hint="eastAsia"/>
          <w:b/>
          <w:sz w:val="22"/>
          <w:lang w:val="en-GB"/>
        </w:rPr>
        <w:t xml:space="preserve"> </w:t>
      </w:r>
      <w:r w:rsidR="004E236A" w:rsidRPr="00110FA1">
        <w:rPr>
          <w:rFonts w:ascii="Times New Roman" w:hAnsi="Times New Roman" w:hint="eastAsia"/>
          <w:b/>
          <w:sz w:val="22"/>
          <w:lang w:val="en-GB"/>
        </w:rPr>
        <w:t>4</w:t>
      </w:r>
      <w:r w:rsidR="0058553C" w:rsidRPr="00110FA1">
        <w:rPr>
          <w:rFonts w:ascii="Times New Roman" w:hAnsi="Times New Roman"/>
          <w:b/>
          <w:sz w:val="22"/>
          <w:lang w:val="en-GB"/>
        </w:rPr>
        <w:t>.</w:t>
      </w:r>
      <w:r w:rsidR="00012EDD" w:rsidRPr="00110FA1">
        <w:rPr>
          <w:rFonts w:ascii="Times New Roman" w:hAnsi="Times New Roman" w:hint="eastAsia"/>
          <w:b/>
          <w:sz w:val="22"/>
          <w:lang w:val="en-GB"/>
        </w:rPr>
        <w:t xml:space="preserve"> </w:t>
      </w:r>
      <w:r w:rsidR="00106F45" w:rsidRPr="00110FA1">
        <w:rPr>
          <w:rFonts w:ascii="Times New Roman" w:hAnsi="Times New Roman" w:hint="eastAsia"/>
          <w:sz w:val="22"/>
          <w:lang w:val="en-GB"/>
        </w:rPr>
        <w:t xml:space="preserve">In the feasible </w:t>
      </w:r>
      <w:proofErr w:type="gramStart"/>
      <w:r w:rsidR="00106F45" w:rsidRPr="00110FA1">
        <w:rPr>
          <w:rFonts w:ascii="Times New Roman" w:hAnsi="Times New Roman" w:hint="eastAsia"/>
          <w:sz w:val="22"/>
          <w:lang w:val="en-GB"/>
        </w:rPr>
        <w:t>region</w:t>
      </w:r>
      <w:r w:rsidR="00584F77" w:rsidRPr="00110FA1">
        <w:rPr>
          <w:rFonts w:ascii="Times New Roman" w:hAnsi="Times New Roman" w:hint="eastAsia"/>
          <w:sz w:val="22"/>
          <w:lang w:val="en-GB"/>
        </w:rPr>
        <w:t xml:space="preserve"> </w:t>
      </w:r>
      <w:proofErr w:type="gramEnd"/>
      <w:r w:rsidR="00B5280C" w:rsidRPr="00110FA1">
        <w:rPr>
          <w:rFonts w:ascii="Times New Roman" w:hAnsi="Times New Roman"/>
          <w:position w:val="-4"/>
          <w:sz w:val="22"/>
          <w:lang w:val="en-GB"/>
        </w:rPr>
        <w:object w:dxaOrig="220" w:dyaOrig="220">
          <v:shape id="_x0000_i1166" type="#_x0000_t75" style="width:11.25pt;height:11.25pt" o:ole="">
            <v:imagedata r:id="rId280" o:title=""/>
          </v:shape>
          <o:OLEObject Type="Embed" ProgID="Equation.DSMT4" ShapeID="_x0000_i1166" DrawAspect="Content" ObjectID="_1598690885" r:id="rId281"/>
        </w:object>
      </w:r>
      <w:r w:rsidR="00106F45" w:rsidRPr="00110FA1">
        <w:rPr>
          <w:rFonts w:ascii="Times New Roman" w:hAnsi="Times New Roman" w:hint="eastAsia"/>
          <w:sz w:val="22"/>
          <w:lang w:val="en-GB"/>
        </w:rPr>
        <w:t xml:space="preserve">, </w:t>
      </w:r>
      <w:r w:rsidR="00106F45" w:rsidRPr="00110FA1">
        <w:rPr>
          <w:rFonts w:ascii="Times New Roman" w:hAnsi="Times New Roman" w:hint="eastAsia"/>
          <w:kern w:val="0"/>
          <w:sz w:val="22"/>
          <w:lang w:val="en-GB"/>
        </w:rPr>
        <w:t xml:space="preserve">the following properties </w:t>
      </w:r>
      <w:r w:rsidR="000A3484" w:rsidRPr="00110FA1">
        <w:rPr>
          <w:rFonts w:ascii="Times New Roman" w:hAnsi="Times New Roman" w:hint="eastAsia"/>
          <w:kern w:val="0"/>
          <w:sz w:val="22"/>
          <w:lang w:val="en-GB"/>
        </w:rPr>
        <w:t xml:space="preserve">for </w:t>
      </w:r>
      <w:r w:rsidR="00AC5DB2" w:rsidRPr="00110FA1">
        <w:rPr>
          <w:rFonts w:ascii="Times New Roman" w:hAnsi="Times New Roman" w:hint="eastAsia"/>
          <w:kern w:val="0"/>
          <w:sz w:val="22"/>
          <w:lang w:val="en-GB"/>
        </w:rPr>
        <w:t xml:space="preserve">the sensitivity of the price discount rate </w:t>
      </w:r>
      <w:r w:rsidR="00106F45" w:rsidRPr="00110FA1">
        <w:rPr>
          <w:rFonts w:ascii="Times New Roman" w:hAnsi="Times New Roman" w:hint="eastAsia"/>
          <w:kern w:val="0"/>
          <w:sz w:val="22"/>
          <w:lang w:val="en-GB"/>
        </w:rPr>
        <w:t>are satisfied:</w:t>
      </w:r>
    </w:p>
    <w:p w:rsidR="00F37FDA" w:rsidRPr="00110FA1" w:rsidRDefault="00166424" w:rsidP="00110FA1">
      <w:pPr>
        <w:rPr>
          <w:lang w:val="en-GB"/>
        </w:rPr>
      </w:pPr>
      <w:r w:rsidRPr="00110FA1">
        <w:rPr>
          <w:rFonts w:ascii="Times New Roman" w:hAnsi="Times New Roman"/>
          <w:sz w:val="22"/>
          <w:lang w:val="en-GB"/>
        </w:rPr>
        <w:t>(i)</w:t>
      </w:r>
      <w:r w:rsidRPr="00110FA1">
        <w:rPr>
          <w:rFonts w:hint="eastAsia"/>
          <w:lang w:val="en-GB"/>
        </w:rPr>
        <w:t xml:space="preserve"> </w:t>
      </w:r>
      <w:r w:rsidRPr="00110FA1">
        <w:rPr>
          <w:rFonts w:ascii="Times New Roman" w:hAnsi="Times New Roman" w:hint="eastAsia"/>
          <w:kern w:val="0"/>
          <w:sz w:val="22"/>
          <w:lang w:val="en-GB"/>
        </w:rPr>
        <w:t xml:space="preserve"> In Model 1, </w:t>
      </w:r>
      <w:r w:rsidR="00AC5DB2" w:rsidRPr="00110FA1">
        <w:rPr>
          <w:rFonts w:ascii="SimSun" w:hAnsi="SimSun" w:hint="eastAsia"/>
          <w:sz w:val="22"/>
          <w:lang w:val="en-GB"/>
        </w:rPr>
        <w:t>①</w:t>
      </w:r>
      <w:r w:rsidR="00AC5DB2" w:rsidRPr="00110FA1">
        <w:rPr>
          <w:rFonts w:ascii="Times New Roman" w:hAnsi="Times New Roman" w:hint="eastAsia"/>
          <w:sz w:val="22"/>
          <w:lang w:val="en-GB"/>
        </w:rPr>
        <w:t xml:space="preserve"> i</w:t>
      </w:r>
      <w:r w:rsidR="00012EDD" w:rsidRPr="00110FA1">
        <w:rPr>
          <w:rFonts w:ascii="Times New Roman" w:hAnsi="Times New Roman"/>
          <w:sz w:val="22"/>
          <w:lang w:val="en-GB"/>
        </w:rPr>
        <w:t>f</w:t>
      </w:r>
      <w:r w:rsidR="00012EDD" w:rsidRPr="00110FA1">
        <w:rPr>
          <w:rFonts w:ascii="Times New Roman" w:eastAsia="PMingLiU" w:hAnsi="Times New Roman"/>
          <w:sz w:val="24"/>
          <w:szCs w:val="24"/>
          <w:lang w:val="en-GB" w:eastAsia="zh-TW"/>
        </w:rPr>
        <w:t xml:space="preserve"> </w:t>
      </w:r>
      <w:r w:rsidR="00012EDD" w:rsidRPr="00110FA1">
        <w:rPr>
          <w:rFonts w:ascii="Times New Roman" w:hAnsi="Times New Roman"/>
          <w:position w:val="-14"/>
          <w:sz w:val="24"/>
          <w:szCs w:val="24"/>
          <w:lang w:val="en-GB"/>
        </w:rPr>
        <w:object w:dxaOrig="1020" w:dyaOrig="400">
          <v:shape id="_x0000_i1167" type="#_x0000_t75" style="width:51pt;height:21pt" o:ole="">
            <v:imagedata r:id="rId174" o:title=""/>
          </v:shape>
          <o:OLEObject Type="Embed" ProgID="Equation.DSMT4" ShapeID="_x0000_i1167" DrawAspect="Content" ObjectID="_1598690886" r:id="rId282"/>
        </w:object>
      </w:r>
      <w:bookmarkStart w:id="18" w:name="OLE_LINK32"/>
      <w:bookmarkStart w:id="19" w:name="OLE_LINK33"/>
      <w:r w:rsidR="00012EDD" w:rsidRPr="00110FA1">
        <w:rPr>
          <w:rFonts w:ascii="Times New Roman" w:eastAsia="PMingLiU" w:hAnsi="Times New Roman"/>
          <w:sz w:val="24"/>
          <w:szCs w:val="24"/>
          <w:lang w:val="en-GB" w:eastAsia="zh-TW"/>
        </w:rPr>
        <w:t xml:space="preserve">, </w:t>
      </w:r>
      <w:r w:rsidR="00012EDD" w:rsidRPr="00110FA1">
        <w:rPr>
          <w:rFonts w:ascii="Times New Roman" w:hAnsi="Times New Roman"/>
          <w:sz w:val="22"/>
          <w:lang w:val="en-GB"/>
        </w:rPr>
        <w:t>then</w:t>
      </w:r>
      <w:r w:rsidR="00012EDD" w:rsidRPr="00110FA1">
        <w:rPr>
          <w:rFonts w:ascii="Times New Roman" w:eastAsia="PMingLiU" w:hAnsi="Times New Roman"/>
          <w:sz w:val="24"/>
          <w:szCs w:val="24"/>
          <w:lang w:val="en-GB" w:eastAsia="zh-TW"/>
        </w:rPr>
        <w:t xml:space="preserve"> </w:t>
      </w:r>
      <w:r w:rsidR="00012EDD" w:rsidRPr="00110FA1">
        <w:rPr>
          <w:rFonts w:ascii="Times New Roman" w:hAnsi="Times New Roman"/>
          <w:position w:val="-28"/>
          <w:sz w:val="24"/>
          <w:szCs w:val="24"/>
          <w:lang w:val="en-GB"/>
        </w:rPr>
        <w:object w:dxaOrig="820" w:dyaOrig="700">
          <v:shape id="_x0000_i1168" type="#_x0000_t75" style="width:42.75pt;height:36.75pt" o:ole="">
            <v:imagedata r:id="rId283" o:title=""/>
          </v:shape>
          <o:OLEObject Type="Embed" ProgID="Equation.DSMT4" ShapeID="_x0000_i1168" DrawAspect="Content" ObjectID="_1598690887" r:id="rId284"/>
        </w:object>
      </w:r>
      <w:bookmarkEnd w:id="18"/>
      <w:bookmarkEnd w:id="19"/>
      <w:r w:rsidR="003123FB" w:rsidRPr="00110FA1">
        <w:rPr>
          <w:rFonts w:ascii="Times New Roman" w:hAnsi="Times New Roman" w:hint="eastAsia"/>
          <w:sz w:val="24"/>
          <w:szCs w:val="24"/>
          <w:lang w:val="en-GB"/>
        </w:rPr>
        <w:t>,</w:t>
      </w:r>
      <w:r w:rsidR="00012EDD" w:rsidRPr="00110FA1">
        <w:rPr>
          <w:rFonts w:ascii="Times New Roman" w:hAnsi="Times New Roman" w:hint="eastAsia"/>
          <w:sz w:val="24"/>
          <w:szCs w:val="24"/>
          <w:lang w:val="en-GB"/>
        </w:rPr>
        <w:t xml:space="preserve"> </w:t>
      </w:r>
      <w:r w:rsidR="00012EDD" w:rsidRPr="00110FA1">
        <w:rPr>
          <w:rFonts w:ascii="Times New Roman" w:hAnsi="Times New Roman"/>
          <w:sz w:val="22"/>
          <w:lang w:val="en-GB"/>
        </w:rPr>
        <w:t>and if</w:t>
      </w:r>
      <w:r w:rsidR="00012EDD" w:rsidRPr="00110FA1">
        <w:rPr>
          <w:rFonts w:ascii="Times New Roman" w:eastAsia="PMingLiU" w:hAnsi="Times New Roman"/>
          <w:sz w:val="24"/>
          <w:szCs w:val="24"/>
          <w:lang w:val="en-GB" w:eastAsia="zh-TW"/>
        </w:rPr>
        <w:t xml:space="preserve"> </w:t>
      </w:r>
      <w:r w:rsidR="00012EDD" w:rsidRPr="00110FA1">
        <w:rPr>
          <w:rFonts w:ascii="Times New Roman" w:hAnsi="Times New Roman"/>
          <w:position w:val="-14"/>
          <w:sz w:val="24"/>
          <w:szCs w:val="24"/>
          <w:lang w:val="en-GB"/>
        </w:rPr>
        <w:object w:dxaOrig="1020" w:dyaOrig="400">
          <v:shape id="_x0000_i1169" type="#_x0000_t75" style="width:51pt;height:21pt" o:ole="">
            <v:imagedata r:id="rId178" o:title=""/>
          </v:shape>
          <o:OLEObject Type="Embed" ProgID="Equation.DSMT4" ShapeID="_x0000_i1169" DrawAspect="Content" ObjectID="_1598690888" r:id="rId285"/>
        </w:object>
      </w:r>
      <w:r w:rsidR="00012EDD" w:rsidRPr="00110FA1">
        <w:rPr>
          <w:rFonts w:ascii="Times New Roman" w:eastAsia="PMingLiU" w:hAnsi="Times New Roman"/>
          <w:sz w:val="24"/>
          <w:szCs w:val="24"/>
          <w:lang w:val="en-GB" w:eastAsia="zh-TW"/>
        </w:rPr>
        <w:t xml:space="preserve">, </w:t>
      </w:r>
      <w:r w:rsidR="00012EDD" w:rsidRPr="00110FA1">
        <w:rPr>
          <w:rFonts w:ascii="Times New Roman" w:hAnsi="Times New Roman"/>
          <w:sz w:val="22"/>
          <w:lang w:val="en-GB"/>
        </w:rPr>
        <w:t>then</w:t>
      </w:r>
      <w:r w:rsidR="00012EDD" w:rsidRPr="00110FA1">
        <w:rPr>
          <w:rFonts w:ascii="Times New Roman" w:eastAsia="PMingLiU" w:hAnsi="Times New Roman"/>
          <w:sz w:val="24"/>
          <w:szCs w:val="24"/>
          <w:lang w:val="en-GB" w:eastAsia="zh-TW"/>
        </w:rPr>
        <w:t xml:space="preserve"> </w:t>
      </w:r>
      <w:r w:rsidR="00012EDD" w:rsidRPr="00110FA1">
        <w:rPr>
          <w:rFonts w:ascii="Times New Roman" w:hAnsi="Times New Roman"/>
          <w:position w:val="-28"/>
          <w:sz w:val="24"/>
          <w:szCs w:val="24"/>
          <w:lang w:val="en-GB"/>
        </w:rPr>
        <w:object w:dxaOrig="820" w:dyaOrig="700">
          <v:shape id="_x0000_i1170" type="#_x0000_t75" style="width:42.75pt;height:36.75pt" o:ole="">
            <v:imagedata r:id="rId286" o:title=""/>
          </v:shape>
          <o:OLEObject Type="Embed" ProgID="Equation.DSMT4" ShapeID="_x0000_i1170" DrawAspect="Content" ObjectID="_1598690889" r:id="rId287"/>
        </w:object>
      </w:r>
      <w:r w:rsidR="005B093A" w:rsidRPr="00110FA1">
        <w:rPr>
          <w:rFonts w:ascii="Times New Roman" w:hAnsi="Times New Roman" w:hint="eastAsia"/>
          <w:sz w:val="24"/>
          <w:szCs w:val="24"/>
          <w:lang w:val="en-GB"/>
        </w:rPr>
        <w:t>, w</w:t>
      </w:r>
      <w:r w:rsidR="00151940" w:rsidRPr="00110FA1">
        <w:rPr>
          <w:rFonts w:ascii="Times New Roman" w:hAnsi="Times New Roman" w:hint="eastAsia"/>
          <w:kern w:val="0"/>
          <w:sz w:val="22"/>
          <w:lang w:val="en-GB"/>
        </w:rPr>
        <w:t>here</w:t>
      </w:r>
      <w:r w:rsidR="00E25E19" w:rsidRPr="00110FA1">
        <w:rPr>
          <w:rFonts w:ascii="Times New Roman" w:hAnsi="Times New Roman" w:hint="eastAsia"/>
          <w:kern w:val="0"/>
          <w:sz w:val="22"/>
          <w:lang w:val="en-GB"/>
        </w:rPr>
        <w:t xml:space="preserve"> the region divisions are shown in</w:t>
      </w:r>
      <w:r w:rsidR="00012EDD" w:rsidRPr="00110FA1">
        <w:rPr>
          <w:rFonts w:ascii="Times New Roman" w:hAnsi="Times New Roman"/>
          <w:kern w:val="0"/>
          <w:sz w:val="22"/>
          <w:lang w:val="en-GB"/>
        </w:rPr>
        <w:t xml:space="preserve"> Fig. </w:t>
      </w:r>
      <w:r w:rsidR="003123FB" w:rsidRPr="00110FA1">
        <w:rPr>
          <w:rFonts w:ascii="Times New Roman" w:hAnsi="Times New Roman" w:hint="eastAsia"/>
          <w:kern w:val="0"/>
          <w:sz w:val="22"/>
          <w:lang w:val="en-GB"/>
        </w:rPr>
        <w:t>5;</w:t>
      </w:r>
      <w:r w:rsidR="00C41B44" w:rsidRPr="00110FA1">
        <w:rPr>
          <w:rFonts w:ascii="Times New Roman" w:hAnsi="Times New Roman" w:hint="eastAsia"/>
          <w:kern w:val="0"/>
          <w:sz w:val="22"/>
          <w:lang w:val="en-GB"/>
        </w:rPr>
        <w:t xml:space="preserve"> </w:t>
      </w:r>
      <w:r w:rsidRPr="00110FA1">
        <w:rPr>
          <w:rFonts w:ascii="PMingLiU" w:eastAsia="PMingLiU" w:hAnsi="PMingLiU" w:hint="eastAsia"/>
          <w:sz w:val="24"/>
          <w:szCs w:val="24"/>
          <w:lang w:val="en-GB" w:eastAsia="zh-TW"/>
        </w:rPr>
        <w:t>②</w:t>
      </w:r>
      <w:r w:rsidRPr="00110FA1">
        <w:rPr>
          <w:rFonts w:ascii="PMingLiU" w:hAnsi="PMingLiU" w:hint="eastAsia"/>
          <w:sz w:val="24"/>
          <w:szCs w:val="24"/>
          <w:lang w:val="en-GB"/>
        </w:rPr>
        <w:t xml:space="preserve"> </w:t>
      </w:r>
      <w:r w:rsidR="00E25E19" w:rsidRPr="00110FA1">
        <w:rPr>
          <w:rFonts w:ascii="Times New Roman" w:hAnsi="Times New Roman"/>
          <w:position w:val="-28"/>
          <w:sz w:val="24"/>
          <w:szCs w:val="24"/>
          <w:lang w:val="en-GB"/>
        </w:rPr>
        <w:object w:dxaOrig="800" w:dyaOrig="700">
          <v:shape id="_x0000_i1171" type="#_x0000_t75" style="width:39.75pt;height:36.75pt" o:ole="">
            <v:imagedata r:id="rId288" o:title=""/>
          </v:shape>
          <o:OLEObject Type="Embed" ProgID="Equation.DSMT4" ShapeID="_x0000_i1171" DrawAspect="Content" ObjectID="_1598690890" r:id="rId289"/>
        </w:object>
      </w:r>
      <w:r w:rsidR="00E25E19" w:rsidRPr="00110FA1">
        <w:rPr>
          <w:rFonts w:ascii="Times New Roman" w:hAnsi="Times New Roman" w:hint="eastAsia"/>
          <w:sz w:val="22"/>
          <w:lang w:val="en-GB"/>
        </w:rPr>
        <w:t>,</w:t>
      </w:r>
      <w:r w:rsidR="00E25E19" w:rsidRPr="00110FA1">
        <w:rPr>
          <w:rFonts w:ascii="Times New Roman" w:hAnsi="Times New Roman"/>
          <w:sz w:val="22"/>
          <w:lang w:val="en-GB"/>
        </w:rPr>
        <w:t xml:space="preserve"> </w:t>
      </w:r>
      <w:r w:rsidR="00C41B44" w:rsidRPr="00110FA1">
        <w:rPr>
          <w:rFonts w:ascii="Times New Roman" w:hAnsi="Times New Roman"/>
          <w:position w:val="-28"/>
          <w:sz w:val="24"/>
          <w:szCs w:val="24"/>
          <w:lang w:val="en-GB"/>
        </w:rPr>
        <w:object w:dxaOrig="840" w:dyaOrig="700">
          <v:shape id="_x0000_i1172" type="#_x0000_t75" style="width:42.75pt;height:36.75pt" o:ole="">
            <v:imagedata r:id="rId290" o:title=""/>
          </v:shape>
          <o:OLEObject Type="Embed" ProgID="Equation.DSMT4" ShapeID="_x0000_i1172" DrawAspect="Content" ObjectID="_1598690891" r:id="rId291"/>
        </w:object>
      </w:r>
      <w:r w:rsidR="00C41B44" w:rsidRPr="00110FA1">
        <w:rPr>
          <w:rFonts w:ascii="Times New Roman" w:hAnsi="Times New Roman" w:hint="eastAsia"/>
          <w:sz w:val="22"/>
          <w:lang w:val="en-GB"/>
        </w:rPr>
        <w:t>,</w:t>
      </w:r>
      <w:r w:rsidR="00C41B44" w:rsidRPr="00110FA1">
        <w:rPr>
          <w:rFonts w:ascii="Times New Roman" w:hAnsi="Times New Roman" w:hint="eastAsia"/>
          <w:sz w:val="24"/>
          <w:szCs w:val="24"/>
          <w:lang w:val="en-GB"/>
        </w:rPr>
        <w:t xml:space="preserve"> </w:t>
      </w:r>
      <w:r w:rsidR="00C41B44" w:rsidRPr="00110FA1">
        <w:rPr>
          <w:position w:val="-28"/>
          <w:lang w:val="en-GB"/>
        </w:rPr>
        <w:object w:dxaOrig="840" w:dyaOrig="700">
          <v:shape id="_x0000_i1173" type="#_x0000_t75" style="width:42.75pt;height:34.5pt" o:ole="">
            <v:imagedata r:id="rId292" o:title=""/>
          </v:shape>
          <o:OLEObject Type="Embed" ProgID="Equation.DSMT4" ShapeID="_x0000_i1173" DrawAspect="Content" ObjectID="_1598690892" r:id="rId293"/>
        </w:object>
      </w:r>
      <w:r w:rsidR="00C41B44" w:rsidRPr="00110FA1">
        <w:rPr>
          <w:rFonts w:ascii="Times New Roman" w:hAnsi="Times New Roman" w:hint="eastAsia"/>
          <w:sz w:val="22"/>
          <w:lang w:val="en-GB"/>
        </w:rPr>
        <w:t xml:space="preserve">, </w:t>
      </w:r>
      <w:r w:rsidR="00C41B44" w:rsidRPr="00110FA1">
        <w:rPr>
          <w:position w:val="-28"/>
          <w:lang w:val="en-GB"/>
        </w:rPr>
        <w:object w:dxaOrig="800" w:dyaOrig="700">
          <v:shape id="_x0000_i1174" type="#_x0000_t75" style="width:40.5pt;height:34.5pt" o:ole="">
            <v:imagedata r:id="rId294" o:title=""/>
          </v:shape>
          <o:OLEObject Type="Embed" ProgID="Equation.DSMT4" ShapeID="_x0000_i1174" DrawAspect="Content" ObjectID="_1598690893" r:id="rId295"/>
        </w:object>
      </w:r>
      <w:r w:rsidR="003123FB" w:rsidRPr="00110FA1">
        <w:rPr>
          <w:rFonts w:ascii="Times New Roman" w:hAnsi="Times New Roman"/>
          <w:sz w:val="22"/>
          <w:lang w:val="en-GB"/>
        </w:rPr>
        <w:t>;</w:t>
      </w:r>
      <w:r w:rsidR="00C41B44" w:rsidRPr="00110FA1">
        <w:rPr>
          <w:rFonts w:hint="eastAsia"/>
          <w:lang w:val="en-GB"/>
        </w:rPr>
        <w:t xml:space="preserve"> </w:t>
      </w:r>
      <w:r w:rsidRPr="00110FA1">
        <w:rPr>
          <w:rFonts w:ascii="SimSun" w:hAnsi="SimSun" w:hint="eastAsia"/>
          <w:lang w:val="en-GB"/>
        </w:rPr>
        <w:t>③</w:t>
      </w:r>
      <w:r w:rsidRPr="00110FA1">
        <w:rPr>
          <w:rFonts w:hint="eastAsia"/>
          <w:lang w:val="en-GB"/>
        </w:rPr>
        <w:t xml:space="preserve"> </w:t>
      </w:r>
      <w:r w:rsidR="00E25E19" w:rsidRPr="00110FA1">
        <w:rPr>
          <w:position w:val="-28"/>
          <w:lang w:val="en-GB"/>
        </w:rPr>
        <w:object w:dxaOrig="960" w:dyaOrig="700">
          <v:shape id="_x0000_i1175" type="#_x0000_t75" style="width:48pt;height:34.5pt" o:ole="">
            <v:imagedata r:id="rId296" o:title=""/>
          </v:shape>
          <o:OLEObject Type="Embed" ProgID="Equation.DSMT4" ShapeID="_x0000_i1175" DrawAspect="Content" ObjectID="_1598690894" r:id="rId297"/>
        </w:object>
      </w:r>
      <w:r w:rsidR="00E25E19" w:rsidRPr="00110FA1">
        <w:rPr>
          <w:rFonts w:ascii="Times New Roman" w:hAnsi="Times New Roman" w:hint="eastAsia"/>
          <w:sz w:val="22"/>
          <w:lang w:val="en-GB"/>
        </w:rPr>
        <w:t>,</w:t>
      </w:r>
      <w:r w:rsidR="00E25E19" w:rsidRPr="00110FA1">
        <w:rPr>
          <w:rFonts w:ascii="Times New Roman" w:hAnsi="Times New Roman"/>
          <w:sz w:val="22"/>
          <w:lang w:val="en-GB"/>
        </w:rPr>
        <w:t xml:space="preserve"> </w:t>
      </w:r>
      <w:r w:rsidR="00E25E19" w:rsidRPr="00110FA1">
        <w:rPr>
          <w:position w:val="-28"/>
          <w:lang w:val="en-GB"/>
        </w:rPr>
        <w:object w:dxaOrig="920" w:dyaOrig="700">
          <v:shape id="_x0000_i1176" type="#_x0000_t75" style="width:46.5pt;height:34.5pt" o:ole="">
            <v:imagedata r:id="rId298" o:title=""/>
          </v:shape>
          <o:OLEObject Type="Embed" ProgID="Equation.DSMT4" ShapeID="_x0000_i1176" DrawAspect="Content" ObjectID="_1598690895" r:id="rId299"/>
        </w:object>
      </w:r>
      <w:r w:rsidR="00E25E19" w:rsidRPr="00110FA1">
        <w:rPr>
          <w:rFonts w:ascii="Times New Roman" w:hAnsi="Times New Roman" w:hint="eastAsia"/>
          <w:sz w:val="22"/>
          <w:lang w:val="en-GB"/>
        </w:rPr>
        <w:t>,</w:t>
      </w:r>
      <w:r w:rsidR="00E25E19" w:rsidRPr="00110FA1">
        <w:rPr>
          <w:rFonts w:ascii="Times New Roman" w:hAnsi="Times New Roman"/>
          <w:sz w:val="22"/>
          <w:lang w:val="en-GB"/>
        </w:rPr>
        <w:t xml:space="preserve"> </w:t>
      </w:r>
      <w:r w:rsidR="00E25E19" w:rsidRPr="00110FA1">
        <w:rPr>
          <w:position w:val="-28"/>
          <w:lang w:val="en-GB"/>
        </w:rPr>
        <w:object w:dxaOrig="920" w:dyaOrig="700">
          <v:shape id="_x0000_i1177" type="#_x0000_t75" style="width:46.5pt;height:34.5pt" o:ole="">
            <v:imagedata r:id="rId300" o:title=""/>
          </v:shape>
          <o:OLEObject Type="Embed" ProgID="Equation.DSMT4" ShapeID="_x0000_i1177" DrawAspect="Content" ObjectID="_1598690896" r:id="rId301"/>
        </w:object>
      </w:r>
      <w:r w:rsidR="00E25E19" w:rsidRPr="00110FA1">
        <w:rPr>
          <w:rFonts w:ascii="Times New Roman" w:hAnsi="Times New Roman" w:hint="eastAsia"/>
          <w:sz w:val="22"/>
          <w:lang w:val="en-GB"/>
        </w:rPr>
        <w:t>.</w:t>
      </w:r>
    </w:p>
    <w:p w:rsidR="0058553C" w:rsidRPr="00110FA1" w:rsidRDefault="00166424" w:rsidP="00110FA1">
      <w:pPr>
        <w:jc w:val="left"/>
        <w:rPr>
          <w:rFonts w:ascii="Times New Roman" w:hAnsi="Times New Roman"/>
          <w:sz w:val="24"/>
          <w:szCs w:val="24"/>
          <w:lang w:val="en-GB"/>
        </w:rPr>
      </w:pPr>
      <w:r w:rsidRPr="00110FA1">
        <w:rPr>
          <w:rFonts w:ascii="Times New Roman" w:eastAsia="PMingLiU" w:hAnsi="Times New Roman" w:hint="eastAsia"/>
          <w:sz w:val="24"/>
          <w:szCs w:val="24"/>
          <w:lang w:val="en-GB" w:eastAsia="zh-TW"/>
        </w:rPr>
        <w:t xml:space="preserve">(ii) </w:t>
      </w:r>
      <w:r w:rsidR="00CE7491" w:rsidRPr="00110FA1">
        <w:rPr>
          <w:rFonts w:ascii="Times New Roman" w:hAnsi="Times New Roman" w:hint="eastAsia"/>
          <w:kern w:val="0"/>
          <w:sz w:val="22"/>
          <w:lang w:val="en-GB"/>
        </w:rPr>
        <w:t xml:space="preserve"> </w:t>
      </w:r>
      <w:r w:rsidRPr="00110FA1">
        <w:rPr>
          <w:rFonts w:ascii="Times New Roman" w:hAnsi="Times New Roman" w:hint="eastAsia"/>
          <w:kern w:val="0"/>
          <w:sz w:val="22"/>
          <w:lang w:val="en-GB"/>
        </w:rPr>
        <w:t>In Model 2</w:t>
      </w:r>
      <w:r w:rsidR="00C41B44" w:rsidRPr="00110FA1">
        <w:rPr>
          <w:rFonts w:ascii="Times New Roman" w:hAnsi="Times New Roman" w:hint="eastAsia"/>
          <w:kern w:val="0"/>
          <w:sz w:val="22"/>
          <w:lang w:val="en-GB"/>
        </w:rPr>
        <w:t xml:space="preserve">, </w:t>
      </w:r>
      <w:r w:rsidR="00C41B44" w:rsidRPr="00110FA1">
        <w:rPr>
          <w:rFonts w:ascii="SimSun" w:hAnsi="SimSun" w:hint="eastAsia"/>
          <w:sz w:val="22"/>
          <w:lang w:val="en-GB"/>
        </w:rPr>
        <w:t>①</w:t>
      </w:r>
      <w:r w:rsidRPr="00110FA1">
        <w:rPr>
          <w:position w:val="-28"/>
          <w:lang w:val="en-GB"/>
        </w:rPr>
        <w:object w:dxaOrig="820" w:dyaOrig="700">
          <v:shape id="_x0000_i1178" type="#_x0000_t75" style="width:40.5pt;height:36.75pt" o:ole="">
            <v:imagedata r:id="rId302" o:title=""/>
          </v:shape>
          <o:OLEObject Type="Embed" ProgID="Equation.DSMT4" ShapeID="_x0000_i1178" DrawAspect="Content" ObjectID="_1598690897" r:id="rId303"/>
        </w:object>
      </w:r>
      <w:proofErr w:type="gramStart"/>
      <w:r w:rsidRPr="00110FA1">
        <w:rPr>
          <w:rFonts w:ascii="Times New Roman" w:hAnsi="Times New Roman" w:hint="eastAsia"/>
          <w:sz w:val="22"/>
          <w:lang w:val="en-GB"/>
        </w:rPr>
        <w:t>,</w:t>
      </w:r>
      <w:r w:rsidRPr="00110FA1">
        <w:rPr>
          <w:rFonts w:ascii="Times New Roman" w:hAnsi="Times New Roman" w:hint="eastAsia"/>
          <w:sz w:val="24"/>
          <w:szCs w:val="24"/>
          <w:lang w:val="en-GB"/>
        </w:rPr>
        <w:t xml:space="preserve"> </w:t>
      </w:r>
      <w:proofErr w:type="gramEnd"/>
      <w:r w:rsidRPr="00110FA1">
        <w:rPr>
          <w:position w:val="-28"/>
          <w:lang w:val="en-GB"/>
        </w:rPr>
        <w:object w:dxaOrig="800" w:dyaOrig="700">
          <v:shape id="_x0000_i1179" type="#_x0000_t75" style="width:39.75pt;height:34.5pt" o:ole="">
            <v:imagedata r:id="rId304" o:title=""/>
          </v:shape>
          <o:OLEObject Type="Embed" ProgID="Equation.DSMT4" ShapeID="_x0000_i1179" DrawAspect="Content" ObjectID="_1598690898" r:id="rId305"/>
        </w:object>
      </w:r>
      <w:r w:rsidR="000524E2" w:rsidRPr="00110FA1">
        <w:rPr>
          <w:rFonts w:ascii="Times New Roman" w:hAnsi="Times New Roman" w:hint="eastAsia"/>
          <w:sz w:val="22"/>
          <w:lang w:val="en-GB"/>
        </w:rPr>
        <w:t xml:space="preserve">, </w:t>
      </w:r>
      <w:r w:rsidR="003123FB" w:rsidRPr="00110FA1">
        <w:rPr>
          <w:rFonts w:ascii="Times New Roman" w:hAnsi="Times New Roman"/>
          <w:position w:val="-28"/>
          <w:sz w:val="24"/>
          <w:szCs w:val="24"/>
          <w:lang w:val="en-GB"/>
        </w:rPr>
        <w:object w:dxaOrig="2540" w:dyaOrig="700">
          <v:shape id="_x0000_i1180" type="#_x0000_t75" style="width:126pt;height:36.75pt" o:ole="">
            <v:imagedata r:id="rId306" o:title=""/>
          </v:shape>
          <o:OLEObject Type="Embed" ProgID="Equation.DSMT4" ShapeID="_x0000_i1180" DrawAspect="Content" ObjectID="_1598690899" r:id="rId307"/>
        </w:object>
      </w:r>
      <w:r w:rsidR="003123FB" w:rsidRPr="00110FA1">
        <w:rPr>
          <w:rFonts w:ascii="Times New Roman" w:hAnsi="Times New Roman" w:hint="eastAsia"/>
          <w:sz w:val="22"/>
          <w:lang w:val="en-GB"/>
        </w:rPr>
        <w:t>;</w:t>
      </w:r>
      <w:r w:rsidR="00C41B44" w:rsidRPr="00110FA1">
        <w:rPr>
          <w:rFonts w:ascii="Times New Roman" w:hAnsi="Times New Roman" w:hint="eastAsia"/>
          <w:sz w:val="24"/>
          <w:szCs w:val="24"/>
          <w:lang w:val="en-GB"/>
        </w:rPr>
        <w:t xml:space="preserve"> </w:t>
      </w:r>
      <w:r w:rsidRPr="00110FA1">
        <w:rPr>
          <w:rFonts w:ascii="Times New Roman" w:hAnsi="Times New Roman" w:hint="eastAsia"/>
          <w:sz w:val="24"/>
          <w:szCs w:val="24"/>
          <w:lang w:val="en-GB"/>
        </w:rPr>
        <w:t xml:space="preserve"> </w:t>
      </w:r>
      <w:r w:rsidR="00C41B44" w:rsidRPr="00110FA1">
        <w:rPr>
          <w:rFonts w:ascii="PMingLiU" w:eastAsia="PMingLiU" w:hAnsi="PMingLiU" w:hint="eastAsia"/>
          <w:sz w:val="24"/>
          <w:szCs w:val="24"/>
          <w:lang w:val="en-GB" w:eastAsia="zh-TW"/>
        </w:rPr>
        <w:t>②</w:t>
      </w:r>
      <w:r w:rsidR="00FC73F2" w:rsidRPr="00110FA1">
        <w:rPr>
          <w:position w:val="-28"/>
          <w:lang w:val="en-GB"/>
        </w:rPr>
        <w:object w:dxaOrig="980" w:dyaOrig="700">
          <v:shape id="_x0000_i1181" type="#_x0000_t75" style="width:50.25pt;height:34.5pt" o:ole="">
            <v:imagedata r:id="rId308" o:title=""/>
          </v:shape>
          <o:OLEObject Type="Embed" ProgID="Equation.DSMT4" ShapeID="_x0000_i1181" DrawAspect="Content" ObjectID="_1598690900" r:id="rId309"/>
        </w:object>
      </w:r>
      <w:r w:rsidR="00FC73F2" w:rsidRPr="00110FA1">
        <w:rPr>
          <w:rFonts w:ascii="Times New Roman" w:hAnsi="Times New Roman" w:hint="eastAsia"/>
          <w:sz w:val="22"/>
          <w:lang w:val="en-GB"/>
        </w:rPr>
        <w:t>,</w:t>
      </w:r>
      <w:r w:rsidR="00CE7491" w:rsidRPr="00110FA1">
        <w:rPr>
          <w:rFonts w:ascii="Times New Roman" w:hAnsi="Times New Roman" w:hint="eastAsia"/>
          <w:sz w:val="22"/>
          <w:lang w:val="en-GB"/>
        </w:rPr>
        <w:t xml:space="preserve"> </w:t>
      </w:r>
      <w:r w:rsidR="00FC73F2" w:rsidRPr="00110FA1">
        <w:rPr>
          <w:position w:val="-28"/>
          <w:lang w:val="en-GB"/>
        </w:rPr>
        <w:object w:dxaOrig="940" w:dyaOrig="700">
          <v:shape id="_x0000_i1182" type="#_x0000_t75" style="width:46.5pt;height:34.5pt" o:ole="">
            <v:imagedata r:id="rId310" o:title=""/>
          </v:shape>
          <o:OLEObject Type="Embed" ProgID="Equation.DSMT4" ShapeID="_x0000_i1182" DrawAspect="Content" ObjectID="_1598690901" r:id="rId311"/>
        </w:object>
      </w:r>
      <w:r w:rsidR="00FC73F2" w:rsidRPr="00110FA1">
        <w:rPr>
          <w:rFonts w:ascii="Times New Roman" w:hAnsi="Times New Roman" w:hint="eastAsia"/>
          <w:sz w:val="22"/>
          <w:lang w:val="en-GB"/>
        </w:rPr>
        <w:t xml:space="preserve">, </w:t>
      </w:r>
      <w:r w:rsidR="00FC73F2" w:rsidRPr="00110FA1">
        <w:rPr>
          <w:position w:val="-28"/>
          <w:lang w:val="en-GB"/>
        </w:rPr>
        <w:object w:dxaOrig="960" w:dyaOrig="700">
          <v:shape id="_x0000_i1183" type="#_x0000_t75" style="width:48pt;height:34.5pt" o:ole="">
            <v:imagedata r:id="rId312" o:title=""/>
          </v:shape>
          <o:OLEObject Type="Embed" ProgID="Equation.DSMT4" ShapeID="_x0000_i1183" DrawAspect="Content" ObjectID="_1598690902" r:id="rId313"/>
        </w:object>
      </w:r>
      <w:r w:rsidR="00C41B44" w:rsidRPr="00110FA1">
        <w:rPr>
          <w:rFonts w:hint="eastAsia"/>
          <w:lang w:val="en-GB"/>
        </w:rPr>
        <w:t>.</w:t>
      </w:r>
    </w:p>
    <w:p w:rsidR="00151940" w:rsidRPr="00110FA1" w:rsidRDefault="00151940" w:rsidP="00110FA1">
      <w:pPr>
        <w:ind w:firstLineChars="200" w:firstLine="440"/>
        <w:rPr>
          <w:rFonts w:ascii="Times New Roman" w:hAnsi="Times New Roman" w:hint="eastAsia"/>
          <w:sz w:val="22"/>
          <w:lang w:val="en-GB"/>
        </w:rPr>
      </w:pPr>
      <w:r w:rsidRPr="00110FA1">
        <w:rPr>
          <w:rFonts w:ascii="Times New Roman" w:hAnsi="Times New Roman"/>
          <w:sz w:val="22"/>
          <w:lang w:val="en-GB"/>
        </w:rPr>
        <w:t xml:space="preserve">For </w:t>
      </w:r>
      <w:r w:rsidR="009C3113" w:rsidRPr="00110FA1">
        <w:rPr>
          <w:rFonts w:ascii="Times New Roman" w:hAnsi="Times New Roman"/>
          <w:sz w:val="22"/>
          <w:lang w:val="en-GB"/>
        </w:rPr>
        <w:t xml:space="preserve">the </w:t>
      </w:r>
      <w:r w:rsidRPr="00110FA1">
        <w:rPr>
          <w:rFonts w:ascii="Times New Roman" w:hAnsi="Times New Roman"/>
          <w:sz w:val="22"/>
          <w:lang w:val="en-GB"/>
        </w:rPr>
        <w:t>proof</w:t>
      </w:r>
      <w:r w:rsidR="009C3113" w:rsidRPr="00110FA1">
        <w:rPr>
          <w:rFonts w:ascii="Times New Roman" w:hAnsi="Times New Roman"/>
          <w:sz w:val="22"/>
          <w:lang w:val="en-GB"/>
        </w:rPr>
        <w:t>s</w:t>
      </w:r>
      <w:r w:rsidRPr="00110FA1">
        <w:rPr>
          <w:rFonts w:ascii="Times New Roman" w:hAnsi="Times New Roman"/>
          <w:sz w:val="22"/>
          <w:lang w:val="en-GB"/>
        </w:rPr>
        <w:t xml:space="preserve">, see </w:t>
      </w:r>
      <w:r w:rsidR="009C3113" w:rsidRPr="00110FA1">
        <w:rPr>
          <w:rFonts w:ascii="Times New Roman" w:hAnsi="Times New Roman"/>
          <w:sz w:val="22"/>
          <w:lang w:val="en-GB"/>
        </w:rPr>
        <w:t xml:space="preserve">the </w:t>
      </w:r>
      <w:r w:rsidRPr="00110FA1">
        <w:rPr>
          <w:rFonts w:ascii="Times New Roman" w:hAnsi="Times New Roman" w:hint="eastAsia"/>
          <w:kern w:val="0"/>
          <w:sz w:val="22"/>
          <w:lang w:val="en-GB"/>
        </w:rPr>
        <w:t>Electronic Companion</w:t>
      </w:r>
      <w:r w:rsidRPr="00110FA1">
        <w:rPr>
          <w:rFonts w:ascii="Times New Roman" w:hAnsi="Times New Roman"/>
          <w:sz w:val="22"/>
          <w:lang w:val="en-GB"/>
        </w:rPr>
        <w:t>.</w:t>
      </w:r>
    </w:p>
    <w:p w:rsidR="0008704D" w:rsidRPr="00110FA1" w:rsidRDefault="0008704D" w:rsidP="00110FA1">
      <w:pPr>
        <w:ind w:firstLineChars="200" w:firstLine="440"/>
        <w:rPr>
          <w:rFonts w:ascii="Times New Roman" w:hAnsi="Times New Roman"/>
          <w:sz w:val="22"/>
          <w:lang w:val="en-GB"/>
        </w:rPr>
      </w:pPr>
    </w:p>
    <w:p w:rsidR="00E25E19" w:rsidRPr="00110FA1" w:rsidRDefault="00B12942" w:rsidP="00110FA1">
      <w:pPr>
        <w:autoSpaceDE w:val="0"/>
        <w:autoSpaceDN w:val="0"/>
        <w:adjustRightInd w:val="0"/>
        <w:jc w:val="center"/>
        <w:rPr>
          <w:rFonts w:ascii="Times New Roman" w:hAnsi="Times New Roman"/>
          <w:kern w:val="0"/>
          <w:sz w:val="22"/>
          <w:lang w:val="en-GB"/>
        </w:rPr>
      </w:pPr>
      <w:r w:rsidRPr="00110FA1">
        <w:rPr>
          <w:rFonts w:ascii="Times New Roman" w:hAnsi="Times New Roman"/>
          <w:noProof/>
          <w:kern w:val="0"/>
          <w:sz w:val="22"/>
          <w:lang w:val="en-GB"/>
        </w:rPr>
        <w:drawing>
          <wp:inline distT="0" distB="0" distL="0" distR="0">
            <wp:extent cx="3629025" cy="21621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629025" cy="2162175"/>
                    </a:xfrm>
                    <a:prstGeom prst="rect">
                      <a:avLst/>
                    </a:prstGeom>
                    <a:noFill/>
                    <a:ln>
                      <a:noFill/>
                    </a:ln>
                  </pic:spPr>
                </pic:pic>
              </a:graphicData>
            </a:graphic>
          </wp:inline>
        </w:drawing>
      </w:r>
    </w:p>
    <w:p w:rsidR="00E25E19" w:rsidRPr="00110FA1" w:rsidRDefault="00E25E19" w:rsidP="00110FA1">
      <w:pPr>
        <w:autoSpaceDE w:val="0"/>
        <w:autoSpaceDN w:val="0"/>
        <w:adjustRightInd w:val="0"/>
        <w:ind w:left="1870" w:hangingChars="850" w:hanging="1870"/>
        <w:rPr>
          <w:rFonts w:ascii="Times New Roman" w:hAnsi="Times New Roman"/>
          <w:kern w:val="0"/>
          <w:sz w:val="20"/>
          <w:szCs w:val="20"/>
          <w:lang w:val="en-GB"/>
        </w:rPr>
      </w:pPr>
      <w:r w:rsidRPr="00110FA1">
        <w:rPr>
          <w:rFonts w:ascii="Times New Roman" w:hAnsi="Times New Roman" w:hint="eastAsia"/>
          <w:kern w:val="0"/>
          <w:sz w:val="22"/>
          <w:lang w:val="en-GB"/>
        </w:rPr>
        <w:t xml:space="preserve">            </w:t>
      </w:r>
      <w:r w:rsidRPr="00110FA1">
        <w:rPr>
          <w:rFonts w:ascii="Times New Roman" w:hAnsi="Times New Roman" w:hint="eastAsia"/>
          <w:kern w:val="0"/>
          <w:sz w:val="20"/>
          <w:szCs w:val="20"/>
          <w:lang w:val="en-GB"/>
        </w:rPr>
        <w:t xml:space="preserve"> </w:t>
      </w:r>
      <w:r w:rsidR="000524E2" w:rsidRPr="00110FA1">
        <w:rPr>
          <w:rFonts w:ascii="Times New Roman" w:hAnsi="Times New Roman"/>
          <w:kern w:val="0"/>
          <w:sz w:val="20"/>
          <w:szCs w:val="20"/>
          <w:lang w:val="en-GB"/>
        </w:rPr>
        <w:t>(a) Region</w:t>
      </w:r>
      <w:r w:rsidR="000524E2" w:rsidRPr="00110FA1">
        <w:rPr>
          <w:rFonts w:ascii="Times New Roman" w:hAnsi="Times New Roman" w:hint="eastAsia"/>
          <w:kern w:val="0"/>
          <w:sz w:val="20"/>
          <w:szCs w:val="20"/>
          <w:lang w:val="en-GB"/>
        </w:rPr>
        <w:t xml:space="preserve"> divisions on</w:t>
      </w:r>
      <w:r w:rsidRPr="00110FA1">
        <w:rPr>
          <w:rFonts w:ascii="Times New Roman" w:hAnsi="Times New Roman"/>
          <w:kern w:val="0"/>
          <w:sz w:val="20"/>
          <w:szCs w:val="20"/>
          <w:lang w:val="en-GB"/>
        </w:rPr>
        <w:t xml:space="preserve"> </w:t>
      </w:r>
      <w:r w:rsidR="00B5280C" w:rsidRPr="00110FA1">
        <w:rPr>
          <w:position w:val="-24"/>
          <w:sz w:val="20"/>
          <w:szCs w:val="20"/>
          <w:lang w:val="en-GB"/>
        </w:rPr>
        <w:object w:dxaOrig="420" w:dyaOrig="600">
          <v:shape id="_x0000_i1185" type="#_x0000_t75" style="width:21pt;height:29.25pt" o:ole="">
            <v:imagedata r:id="rId315" o:title=""/>
          </v:shape>
          <o:OLEObject Type="Embed" ProgID="Equation.DSMT4" ShapeID="_x0000_i1185" DrawAspect="Content" ObjectID="_1598690903" r:id="rId316"/>
        </w:object>
      </w:r>
      <w:r w:rsidRPr="00110FA1">
        <w:rPr>
          <w:rFonts w:ascii="Times New Roman" w:hAnsi="Times New Roman" w:hint="eastAsia"/>
          <w:kern w:val="0"/>
          <w:sz w:val="20"/>
          <w:szCs w:val="20"/>
          <w:lang w:val="en-GB"/>
        </w:rPr>
        <w:t xml:space="preserve"> </w:t>
      </w:r>
      <w:r w:rsidR="000524E2" w:rsidRPr="00110FA1">
        <w:rPr>
          <w:rFonts w:ascii="Times New Roman" w:hAnsi="Times New Roman" w:hint="eastAsia"/>
          <w:kern w:val="0"/>
          <w:sz w:val="20"/>
          <w:szCs w:val="20"/>
          <w:lang w:val="en-GB"/>
        </w:rPr>
        <w:t xml:space="preserve">  </w:t>
      </w:r>
      <w:r w:rsidRPr="00110FA1">
        <w:rPr>
          <w:rFonts w:ascii="Times New Roman" w:hAnsi="Times New Roman" w:hint="eastAsia"/>
          <w:kern w:val="0"/>
          <w:sz w:val="20"/>
          <w:szCs w:val="20"/>
          <w:lang w:val="en-GB"/>
        </w:rPr>
        <w:t xml:space="preserve">   </w:t>
      </w:r>
      <w:r w:rsidR="00CE5E8D" w:rsidRPr="00110FA1">
        <w:rPr>
          <w:rFonts w:ascii="Times New Roman" w:hAnsi="Times New Roman" w:hint="eastAsia"/>
          <w:kern w:val="0"/>
          <w:sz w:val="20"/>
          <w:szCs w:val="20"/>
          <w:lang w:val="en-GB"/>
        </w:rPr>
        <w:t xml:space="preserve">  </w:t>
      </w:r>
      <w:r w:rsidRPr="00110FA1">
        <w:rPr>
          <w:rFonts w:ascii="Times New Roman" w:hAnsi="Times New Roman" w:hint="eastAsia"/>
          <w:kern w:val="0"/>
          <w:sz w:val="20"/>
          <w:szCs w:val="20"/>
          <w:lang w:val="en-GB"/>
        </w:rPr>
        <w:t xml:space="preserve"> (b) </w:t>
      </w:r>
      <w:r w:rsidRPr="00110FA1">
        <w:rPr>
          <w:rFonts w:ascii="Times New Roman" w:hAnsi="Times New Roman"/>
          <w:kern w:val="0"/>
          <w:sz w:val="20"/>
          <w:szCs w:val="20"/>
          <w:lang w:val="en-GB"/>
        </w:rPr>
        <w:t>Optimal prices with</w:t>
      </w:r>
      <w:r w:rsidRPr="00110FA1">
        <w:rPr>
          <w:rFonts w:ascii="Times New Roman" w:hAnsi="Times New Roman" w:hint="eastAsia"/>
          <w:kern w:val="0"/>
          <w:sz w:val="20"/>
          <w:szCs w:val="20"/>
          <w:lang w:val="en-GB"/>
        </w:rPr>
        <w:t xml:space="preserve"> </w:t>
      </w:r>
      <w:r w:rsidR="00B5280C" w:rsidRPr="00110FA1">
        <w:rPr>
          <w:position w:val="-6"/>
          <w:sz w:val="20"/>
          <w:szCs w:val="20"/>
          <w:lang w:val="en-GB"/>
        </w:rPr>
        <w:object w:dxaOrig="200" w:dyaOrig="240">
          <v:shape id="_x0000_i1186" type="#_x0000_t75" style="width:11.25pt;height:12pt" o:ole="">
            <v:imagedata r:id="rId317" o:title=""/>
          </v:shape>
          <o:OLEObject Type="Embed" ProgID="Equation.DSMT4" ShapeID="_x0000_i1186" DrawAspect="Content" ObjectID="_1598690904" r:id="rId318"/>
        </w:object>
      </w:r>
      <w:r w:rsidRPr="00110FA1">
        <w:rPr>
          <w:rFonts w:ascii="Times New Roman" w:hAnsi="Times New Roman" w:hint="eastAsia"/>
          <w:kern w:val="0"/>
          <w:sz w:val="20"/>
          <w:szCs w:val="20"/>
          <w:lang w:val="en-GB"/>
        </w:rPr>
        <w:t>=0.85</w:t>
      </w:r>
    </w:p>
    <w:p w:rsidR="00E25E19" w:rsidRPr="00110FA1" w:rsidRDefault="00CE5547" w:rsidP="00110FA1">
      <w:pPr>
        <w:autoSpaceDE w:val="0"/>
        <w:autoSpaceDN w:val="0"/>
        <w:adjustRightInd w:val="0"/>
        <w:ind w:leftChars="100" w:left="1710" w:hangingChars="750" w:hanging="1500"/>
        <w:jc w:val="center"/>
        <w:rPr>
          <w:rFonts w:ascii="Times New Roman" w:hAnsi="Times New Roman"/>
          <w:kern w:val="0"/>
          <w:sz w:val="20"/>
          <w:szCs w:val="20"/>
          <w:lang w:val="en-GB"/>
        </w:rPr>
      </w:pPr>
      <w:r w:rsidRPr="00110FA1">
        <w:rPr>
          <w:rFonts w:ascii="Times New Roman" w:hAnsi="Times New Roman"/>
          <w:kern w:val="0"/>
          <w:sz w:val="20"/>
          <w:szCs w:val="20"/>
          <w:lang w:val="en-GB"/>
        </w:rPr>
        <w:t>Fig. 5</w:t>
      </w:r>
      <w:r w:rsidR="00E25E19" w:rsidRPr="00110FA1">
        <w:rPr>
          <w:rFonts w:ascii="Times New Roman" w:hAnsi="Times New Roman" w:hint="eastAsia"/>
          <w:kern w:val="0"/>
          <w:sz w:val="20"/>
          <w:szCs w:val="20"/>
          <w:lang w:val="en-GB"/>
        </w:rPr>
        <w:t>. Impacts</w:t>
      </w:r>
      <w:r w:rsidR="00E25E19" w:rsidRPr="00110FA1">
        <w:rPr>
          <w:rFonts w:ascii="Times New Roman" w:hAnsi="Times New Roman"/>
          <w:kern w:val="0"/>
          <w:sz w:val="20"/>
          <w:szCs w:val="20"/>
          <w:lang w:val="en-GB"/>
        </w:rPr>
        <w:t xml:space="preserve"> of </w:t>
      </w:r>
      <w:r w:rsidR="00106F45" w:rsidRPr="00110FA1">
        <w:rPr>
          <w:rFonts w:ascii="Times New Roman" w:hAnsi="Times New Roman" w:hint="eastAsia"/>
          <w:sz w:val="20"/>
          <w:szCs w:val="20"/>
          <w:lang w:val="en-GB"/>
        </w:rPr>
        <w:t>the online discount rate</w:t>
      </w:r>
      <w:r w:rsidR="00106F45" w:rsidRPr="00110FA1">
        <w:rPr>
          <w:sz w:val="20"/>
          <w:szCs w:val="20"/>
          <w:lang w:val="en-GB"/>
        </w:rPr>
        <w:t xml:space="preserve"> </w:t>
      </w:r>
      <w:r w:rsidR="00B5280C" w:rsidRPr="00110FA1">
        <w:rPr>
          <w:position w:val="-10"/>
          <w:sz w:val="20"/>
          <w:szCs w:val="20"/>
          <w:lang w:val="en-GB"/>
        </w:rPr>
        <w:object w:dxaOrig="180" w:dyaOrig="240">
          <v:shape id="_x0000_i1187" type="#_x0000_t75" style="width:9pt;height:12.75pt" o:ole="">
            <v:imagedata r:id="rId319" o:title=""/>
          </v:shape>
          <o:OLEObject Type="Embed" ProgID="Equation.DSMT4" ShapeID="_x0000_i1187" DrawAspect="Content" ObjectID="_1598690905" r:id="rId320"/>
        </w:object>
      </w:r>
      <w:r w:rsidR="00E25E19" w:rsidRPr="00110FA1">
        <w:rPr>
          <w:rFonts w:hint="eastAsia"/>
          <w:sz w:val="20"/>
          <w:szCs w:val="20"/>
          <w:lang w:val="en-GB"/>
        </w:rPr>
        <w:t xml:space="preserve"> </w:t>
      </w:r>
      <w:r w:rsidR="00E25E19" w:rsidRPr="00110FA1">
        <w:rPr>
          <w:rFonts w:ascii="Times New Roman" w:hAnsi="Times New Roman"/>
          <w:kern w:val="0"/>
          <w:sz w:val="20"/>
          <w:szCs w:val="20"/>
          <w:lang w:val="en-GB"/>
        </w:rPr>
        <w:t>on the optimal prices</w:t>
      </w:r>
    </w:p>
    <w:p w:rsidR="00510D4C" w:rsidRPr="00110FA1" w:rsidRDefault="00510D4C" w:rsidP="00110FA1">
      <w:pPr>
        <w:autoSpaceDE w:val="0"/>
        <w:autoSpaceDN w:val="0"/>
        <w:adjustRightInd w:val="0"/>
        <w:ind w:leftChars="100" w:left="1860" w:hangingChars="750" w:hanging="1650"/>
        <w:jc w:val="center"/>
        <w:rPr>
          <w:rFonts w:ascii="Times New Roman" w:hAnsi="Times New Roman"/>
          <w:kern w:val="0"/>
          <w:sz w:val="22"/>
          <w:lang w:val="en-GB"/>
        </w:rPr>
      </w:pPr>
    </w:p>
    <w:p w:rsidR="005B093A" w:rsidRPr="00110FA1" w:rsidRDefault="00E96C53" w:rsidP="00110FA1">
      <w:pPr>
        <w:ind w:firstLineChars="200" w:firstLine="440"/>
        <w:rPr>
          <w:rFonts w:ascii="Times New Roman" w:hAnsi="Times New Roman"/>
          <w:kern w:val="0"/>
          <w:sz w:val="22"/>
          <w:lang w:val="en-GB"/>
        </w:rPr>
      </w:pPr>
      <w:r w:rsidRPr="00110FA1">
        <w:rPr>
          <w:rFonts w:ascii="Times New Roman" w:hAnsi="Times New Roman"/>
          <w:sz w:val="22"/>
          <w:lang w:val="en-GB"/>
        </w:rPr>
        <w:t xml:space="preserve">Proposition 4 may be interpreted </w:t>
      </w:r>
      <w:r w:rsidR="000A3484" w:rsidRPr="00110FA1">
        <w:rPr>
          <w:rFonts w:ascii="Times New Roman" w:hAnsi="Times New Roman" w:hint="eastAsia"/>
          <w:sz w:val="22"/>
          <w:lang w:val="en-GB"/>
        </w:rPr>
        <w:t>considering</w:t>
      </w:r>
      <w:r w:rsidR="000A3484" w:rsidRPr="00110FA1">
        <w:rPr>
          <w:rFonts w:ascii="Times New Roman" w:hAnsi="Times New Roman"/>
          <w:sz w:val="22"/>
          <w:lang w:val="en-GB"/>
        </w:rPr>
        <w:t xml:space="preserve"> </w:t>
      </w:r>
      <w:r w:rsidRPr="00110FA1">
        <w:rPr>
          <w:rFonts w:ascii="Times New Roman" w:hAnsi="Times New Roman"/>
          <w:sz w:val="22"/>
          <w:lang w:val="en-GB"/>
        </w:rPr>
        <w:t xml:space="preserve">three aspects: prices, demand and profits. </w:t>
      </w:r>
      <w:r w:rsidR="004643D3" w:rsidRPr="00110FA1">
        <w:rPr>
          <w:rFonts w:ascii="Times New Roman" w:hAnsi="Times New Roman"/>
          <w:sz w:val="22"/>
          <w:lang w:val="en-GB"/>
        </w:rPr>
        <w:t>First</w:t>
      </w:r>
      <w:r w:rsidR="009F2ED7" w:rsidRPr="00110FA1">
        <w:rPr>
          <w:rFonts w:ascii="Times New Roman" w:hAnsi="Times New Roman"/>
          <w:sz w:val="22"/>
          <w:lang w:val="en-GB"/>
        </w:rPr>
        <w:t>,</w:t>
      </w:r>
      <w:r w:rsidR="0058553C" w:rsidRPr="00110FA1">
        <w:rPr>
          <w:rFonts w:ascii="Times New Roman" w:hAnsi="Times New Roman"/>
          <w:sz w:val="22"/>
          <w:lang w:val="en-GB"/>
        </w:rPr>
        <w:t xml:space="preserve"> we </w:t>
      </w:r>
      <w:r w:rsidR="007E725C" w:rsidRPr="00110FA1">
        <w:rPr>
          <w:rFonts w:ascii="Times New Roman" w:hAnsi="Times New Roman"/>
          <w:sz w:val="22"/>
          <w:lang w:val="en-GB"/>
        </w:rPr>
        <w:t>find</w:t>
      </w:r>
      <w:r w:rsidR="0058553C" w:rsidRPr="00110FA1">
        <w:rPr>
          <w:rFonts w:ascii="Times New Roman" w:hAnsi="Times New Roman"/>
          <w:sz w:val="22"/>
          <w:lang w:val="en-GB"/>
        </w:rPr>
        <w:t xml:space="preserve"> that </w:t>
      </w:r>
      <w:r w:rsidR="00BC35CB" w:rsidRPr="00110FA1">
        <w:rPr>
          <w:rFonts w:ascii="Times New Roman" w:hAnsi="Times New Roman"/>
          <w:sz w:val="22"/>
          <w:lang w:val="en-GB"/>
        </w:rPr>
        <w:t>the wholesale pri</w:t>
      </w:r>
      <w:r w:rsidR="003C011F" w:rsidRPr="00110FA1">
        <w:rPr>
          <w:rFonts w:ascii="Times New Roman" w:hAnsi="Times New Roman"/>
          <w:sz w:val="22"/>
          <w:lang w:val="en-GB"/>
        </w:rPr>
        <w:t>ce</w:t>
      </w:r>
      <w:r w:rsidR="00BC35CB" w:rsidRPr="00110FA1">
        <w:rPr>
          <w:rFonts w:ascii="Times New Roman" w:hAnsi="Times New Roman"/>
          <w:sz w:val="22"/>
          <w:lang w:val="en-GB"/>
        </w:rPr>
        <w:t xml:space="preserve"> </w:t>
      </w:r>
      <w:r w:rsidR="004643D3" w:rsidRPr="00110FA1">
        <w:rPr>
          <w:rFonts w:ascii="Times New Roman" w:hAnsi="Times New Roman"/>
          <w:sz w:val="22"/>
          <w:lang w:val="en-GB"/>
        </w:rPr>
        <w:t xml:space="preserve">in Model 2 is always decreasing </w:t>
      </w:r>
      <w:proofErr w:type="gramStart"/>
      <w:r w:rsidR="004643D3" w:rsidRPr="00110FA1">
        <w:rPr>
          <w:rFonts w:ascii="Times New Roman" w:hAnsi="Times New Roman"/>
          <w:sz w:val="22"/>
          <w:lang w:val="en-GB"/>
        </w:rPr>
        <w:t>in</w:t>
      </w:r>
      <w:r w:rsidR="00133E1B" w:rsidRPr="00110FA1">
        <w:rPr>
          <w:rFonts w:ascii="Times New Roman" w:hAnsi="Times New Roman" w:hint="eastAsia"/>
          <w:sz w:val="22"/>
          <w:lang w:val="en-GB"/>
        </w:rPr>
        <w:t xml:space="preserve"> </w:t>
      </w:r>
      <w:proofErr w:type="gramEnd"/>
      <w:r w:rsidR="00B5280C" w:rsidRPr="00110FA1">
        <w:rPr>
          <w:rFonts w:ascii="Times New Roman" w:hAnsi="Times New Roman"/>
          <w:position w:val="-10"/>
          <w:sz w:val="22"/>
          <w:lang w:val="en-GB"/>
        </w:rPr>
        <w:object w:dxaOrig="180" w:dyaOrig="240">
          <v:shape id="_x0000_i1188" type="#_x0000_t75" style="width:9pt;height:12pt" o:ole="">
            <v:imagedata r:id="rId321" o:title=""/>
          </v:shape>
          <o:OLEObject Type="Embed" ProgID="Equation.DSMT4" ShapeID="_x0000_i1188" DrawAspect="Content" ObjectID="_1598690906" r:id="rId322"/>
        </w:object>
      </w:r>
      <w:r w:rsidR="000A3484" w:rsidRPr="00110FA1">
        <w:rPr>
          <w:rFonts w:ascii="Times New Roman" w:hAnsi="Times New Roman" w:hint="eastAsia"/>
          <w:sz w:val="22"/>
          <w:lang w:val="en-GB"/>
        </w:rPr>
        <w:t>,</w:t>
      </w:r>
      <w:r w:rsidR="004643D3" w:rsidRPr="00110FA1">
        <w:rPr>
          <w:rFonts w:ascii="Times New Roman" w:hAnsi="Times New Roman"/>
          <w:sz w:val="22"/>
          <w:lang w:val="en-GB"/>
        </w:rPr>
        <w:t xml:space="preserve"> </w:t>
      </w:r>
      <w:r w:rsidR="000A3484" w:rsidRPr="00110FA1">
        <w:rPr>
          <w:rFonts w:ascii="Times New Roman" w:hAnsi="Times New Roman" w:hint="eastAsia"/>
          <w:sz w:val="22"/>
          <w:lang w:val="en-GB"/>
        </w:rPr>
        <w:t xml:space="preserve">while </w:t>
      </w:r>
      <w:r w:rsidR="004643D3" w:rsidRPr="00110FA1">
        <w:rPr>
          <w:rFonts w:ascii="Times New Roman" w:hAnsi="Times New Roman"/>
          <w:sz w:val="22"/>
          <w:lang w:val="en-GB"/>
        </w:rPr>
        <w:t>the wholesale price in</w:t>
      </w:r>
      <w:r w:rsidR="00BC35CB" w:rsidRPr="00110FA1">
        <w:rPr>
          <w:rFonts w:ascii="Times New Roman" w:hAnsi="Times New Roman"/>
          <w:sz w:val="22"/>
          <w:lang w:val="en-GB"/>
        </w:rPr>
        <w:t xml:space="preserve"> </w:t>
      </w:r>
      <w:r w:rsidR="003C011F" w:rsidRPr="00110FA1">
        <w:rPr>
          <w:rFonts w:ascii="Times New Roman" w:hAnsi="Times New Roman" w:hint="eastAsia"/>
          <w:sz w:val="22"/>
          <w:lang w:val="en-GB"/>
        </w:rPr>
        <w:t xml:space="preserve">Model 1 </w:t>
      </w:r>
      <w:r w:rsidR="004643D3" w:rsidRPr="00110FA1">
        <w:rPr>
          <w:rFonts w:ascii="Times New Roman" w:hAnsi="Times New Roman"/>
          <w:sz w:val="22"/>
          <w:lang w:val="en-GB"/>
        </w:rPr>
        <w:t xml:space="preserve">is </w:t>
      </w:r>
      <w:r w:rsidR="00BC35CB" w:rsidRPr="00110FA1">
        <w:rPr>
          <w:rFonts w:ascii="Times New Roman" w:hAnsi="Times New Roman"/>
          <w:sz w:val="22"/>
          <w:lang w:val="en-GB"/>
        </w:rPr>
        <w:t>decreas</w:t>
      </w:r>
      <w:r w:rsidR="004643D3" w:rsidRPr="00110FA1">
        <w:rPr>
          <w:rFonts w:ascii="Times New Roman" w:hAnsi="Times New Roman"/>
          <w:sz w:val="22"/>
          <w:lang w:val="en-GB"/>
        </w:rPr>
        <w:t xml:space="preserve">ing in </w:t>
      </w:r>
      <w:r w:rsidR="00B5280C" w:rsidRPr="00110FA1">
        <w:rPr>
          <w:rFonts w:ascii="Times New Roman" w:hAnsi="Times New Roman"/>
          <w:position w:val="-10"/>
          <w:sz w:val="22"/>
          <w:lang w:val="en-GB"/>
        </w:rPr>
        <w:object w:dxaOrig="180" w:dyaOrig="240">
          <v:shape id="_x0000_i1189" type="#_x0000_t75" style="width:9pt;height:12pt" o:ole="">
            <v:imagedata r:id="rId323" o:title=""/>
          </v:shape>
          <o:OLEObject Type="Embed" ProgID="Equation.DSMT4" ShapeID="_x0000_i1189" DrawAspect="Content" ObjectID="_1598690907" r:id="rId324"/>
        </w:object>
      </w:r>
      <w:r w:rsidR="004643D3" w:rsidRPr="00110FA1">
        <w:rPr>
          <w:rFonts w:ascii="Times New Roman" w:hAnsi="Times New Roman"/>
          <w:sz w:val="22"/>
          <w:lang w:val="en-GB"/>
        </w:rPr>
        <w:t xml:space="preserve"> in </w:t>
      </w:r>
      <w:r w:rsidR="00CE3B17" w:rsidRPr="00110FA1">
        <w:rPr>
          <w:rFonts w:ascii="Times New Roman" w:hAnsi="Times New Roman" w:hint="eastAsia"/>
          <w:sz w:val="22"/>
          <w:lang w:val="en-GB"/>
        </w:rPr>
        <w:t>R</w:t>
      </w:r>
      <w:r w:rsidR="004643D3" w:rsidRPr="00110FA1">
        <w:rPr>
          <w:rFonts w:ascii="Times New Roman" w:hAnsi="Times New Roman"/>
          <w:sz w:val="22"/>
          <w:lang w:val="en-GB"/>
        </w:rPr>
        <w:t>egion</w:t>
      </w:r>
      <w:r w:rsidR="00133E1B" w:rsidRPr="00110FA1">
        <w:rPr>
          <w:rFonts w:ascii="Times New Roman" w:hAnsi="Times New Roman" w:hint="eastAsia"/>
          <w:sz w:val="22"/>
          <w:lang w:val="en-GB"/>
        </w:rPr>
        <w:t xml:space="preserve"> </w:t>
      </w:r>
      <w:r w:rsidR="00B5280C" w:rsidRPr="00110FA1">
        <w:rPr>
          <w:rFonts w:ascii="Times New Roman" w:hAnsi="Times New Roman"/>
          <w:position w:val="-4"/>
          <w:sz w:val="22"/>
          <w:lang w:val="en-GB"/>
        </w:rPr>
        <w:object w:dxaOrig="220" w:dyaOrig="220">
          <v:shape id="_x0000_i1190" type="#_x0000_t75" style="width:11.25pt;height:11.25pt" o:ole="">
            <v:imagedata r:id="rId325" o:title=""/>
          </v:shape>
          <o:OLEObject Type="Embed" ProgID="Equation.DSMT4" ShapeID="_x0000_i1190" DrawAspect="Content" ObjectID="_1598690908" r:id="rId326"/>
        </w:object>
      </w:r>
      <w:r w:rsidR="004643D3" w:rsidRPr="00110FA1">
        <w:rPr>
          <w:rFonts w:ascii="Times New Roman" w:hAnsi="Times New Roman"/>
          <w:sz w:val="22"/>
          <w:lang w:val="en-GB"/>
        </w:rPr>
        <w:t xml:space="preserve"> but increasing in</w:t>
      </w:r>
      <w:r w:rsidR="00BC35CB" w:rsidRPr="00110FA1">
        <w:rPr>
          <w:rFonts w:ascii="Times New Roman" w:hAnsi="Times New Roman"/>
          <w:sz w:val="22"/>
          <w:lang w:val="en-GB"/>
        </w:rPr>
        <w:t xml:space="preserve"> </w:t>
      </w:r>
      <w:r w:rsidR="00CE3B17" w:rsidRPr="00110FA1">
        <w:rPr>
          <w:rFonts w:ascii="Times New Roman" w:hAnsi="Times New Roman" w:hint="eastAsia"/>
          <w:sz w:val="22"/>
          <w:lang w:val="en-GB"/>
        </w:rPr>
        <w:t>R</w:t>
      </w:r>
      <w:r w:rsidR="00BC35CB" w:rsidRPr="00110FA1">
        <w:rPr>
          <w:rFonts w:ascii="Times New Roman" w:hAnsi="Times New Roman"/>
          <w:sz w:val="22"/>
          <w:lang w:val="en-GB"/>
        </w:rPr>
        <w:t>egion</w:t>
      </w:r>
      <w:r w:rsidR="00133E1B" w:rsidRPr="00110FA1">
        <w:rPr>
          <w:rFonts w:ascii="Times New Roman" w:hAnsi="Times New Roman" w:hint="eastAsia"/>
          <w:sz w:val="22"/>
          <w:lang w:val="en-GB"/>
        </w:rPr>
        <w:t xml:space="preserve"> </w:t>
      </w:r>
      <w:r w:rsidR="00B5280C" w:rsidRPr="00110FA1">
        <w:rPr>
          <w:rFonts w:ascii="Times New Roman" w:hAnsi="Times New Roman"/>
          <w:position w:val="-4"/>
          <w:sz w:val="22"/>
          <w:lang w:val="en-GB"/>
        </w:rPr>
        <w:object w:dxaOrig="220" w:dyaOrig="220">
          <v:shape id="_x0000_i1191" type="#_x0000_t75" style="width:11.25pt;height:11.25pt" o:ole="">
            <v:imagedata r:id="rId327" o:title=""/>
          </v:shape>
          <o:OLEObject Type="Embed" ProgID="Equation.DSMT4" ShapeID="_x0000_i1191" DrawAspect="Content" ObjectID="_1598690909" r:id="rId328"/>
        </w:object>
      </w:r>
      <w:r w:rsidR="004643D3" w:rsidRPr="00110FA1">
        <w:rPr>
          <w:rFonts w:ascii="Times New Roman" w:hAnsi="Times New Roman"/>
          <w:sz w:val="22"/>
          <w:lang w:val="en-GB"/>
        </w:rPr>
        <w:t xml:space="preserve">. However, </w:t>
      </w:r>
      <w:r w:rsidR="00CE3B17" w:rsidRPr="00110FA1">
        <w:rPr>
          <w:rFonts w:ascii="Times New Roman" w:hAnsi="Times New Roman" w:hint="eastAsia"/>
          <w:sz w:val="22"/>
          <w:lang w:val="en-GB"/>
        </w:rPr>
        <w:t>R</w:t>
      </w:r>
      <w:r w:rsidR="004643D3" w:rsidRPr="00110FA1">
        <w:rPr>
          <w:rFonts w:ascii="Times New Roman" w:hAnsi="Times New Roman"/>
          <w:sz w:val="22"/>
          <w:lang w:val="en-GB"/>
        </w:rPr>
        <w:t>egion</w:t>
      </w:r>
      <w:r w:rsidR="00B5280C" w:rsidRPr="00110FA1">
        <w:rPr>
          <w:rFonts w:ascii="Times New Roman" w:hAnsi="Times New Roman" w:hint="eastAsia"/>
          <w:sz w:val="22"/>
          <w:lang w:val="en-GB"/>
        </w:rPr>
        <w:t xml:space="preserve"> </w:t>
      </w:r>
      <w:r w:rsidR="00B5280C" w:rsidRPr="00110FA1">
        <w:rPr>
          <w:rFonts w:ascii="Times New Roman" w:hAnsi="Times New Roman"/>
          <w:position w:val="-4"/>
          <w:sz w:val="22"/>
          <w:lang w:val="en-GB"/>
        </w:rPr>
        <w:object w:dxaOrig="220" w:dyaOrig="220">
          <v:shape id="_x0000_i1192" type="#_x0000_t75" style="width:11.25pt;height:11.25pt" o:ole="">
            <v:imagedata r:id="rId329" o:title=""/>
          </v:shape>
          <o:OLEObject Type="Embed" ProgID="Equation.DSMT4" ShapeID="_x0000_i1192" DrawAspect="Content" ObjectID="_1598690910" r:id="rId330"/>
        </w:object>
      </w:r>
      <w:r w:rsidR="004643D3" w:rsidRPr="00110FA1">
        <w:rPr>
          <w:rFonts w:ascii="Times New Roman" w:hAnsi="Times New Roman"/>
          <w:sz w:val="22"/>
          <w:lang w:val="en-GB"/>
        </w:rPr>
        <w:t xml:space="preserve"> is rather small as shown in</w:t>
      </w:r>
      <w:r w:rsidR="00BC35CB" w:rsidRPr="00110FA1">
        <w:rPr>
          <w:rFonts w:ascii="Times New Roman" w:hAnsi="Times New Roman"/>
          <w:sz w:val="22"/>
          <w:lang w:val="en-GB"/>
        </w:rPr>
        <w:t xml:space="preserve"> Fig. 5(a)</w:t>
      </w:r>
      <w:r w:rsidR="004643D3" w:rsidRPr="00110FA1">
        <w:rPr>
          <w:rFonts w:ascii="Times New Roman" w:hAnsi="Times New Roman"/>
          <w:sz w:val="22"/>
          <w:lang w:val="en-GB"/>
        </w:rPr>
        <w:t>.</w:t>
      </w:r>
      <w:r w:rsidR="00BC35CB" w:rsidRPr="00110FA1">
        <w:rPr>
          <w:rFonts w:ascii="Times New Roman" w:hAnsi="Times New Roman"/>
          <w:sz w:val="22"/>
          <w:lang w:val="en-GB"/>
        </w:rPr>
        <w:t xml:space="preserve"> </w:t>
      </w:r>
      <w:r w:rsidR="004643D3" w:rsidRPr="00110FA1">
        <w:rPr>
          <w:rFonts w:ascii="Times New Roman" w:hAnsi="Times New Roman"/>
          <w:sz w:val="22"/>
          <w:lang w:val="en-GB"/>
        </w:rPr>
        <w:t>T</w:t>
      </w:r>
      <w:r w:rsidR="001D69A7" w:rsidRPr="00110FA1">
        <w:rPr>
          <w:rFonts w:ascii="Times New Roman" w:hAnsi="Times New Roman" w:hint="eastAsia"/>
          <w:sz w:val="22"/>
          <w:lang w:val="en-GB"/>
        </w:rPr>
        <w:t>he retail price</w:t>
      </w:r>
      <w:r w:rsidR="00BC35CB" w:rsidRPr="00110FA1">
        <w:rPr>
          <w:rFonts w:ascii="Times New Roman" w:hAnsi="Times New Roman"/>
          <w:sz w:val="22"/>
          <w:lang w:val="en-GB"/>
        </w:rPr>
        <w:t xml:space="preserve"> </w:t>
      </w:r>
      <w:r w:rsidR="004643D3" w:rsidRPr="00110FA1">
        <w:rPr>
          <w:rFonts w:ascii="Times New Roman" w:hAnsi="Times New Roman"/>
          <w:sz w:val="22"/>
          <w:lang w:val="en-GB"/>
        </w:rPr>
        <w:t xml:space="preserve">is </w:t>
      </w:r>
      <w:r w:rsidR="00BC35CB" w:rsidRPr="00110FA1">
        <w:rPr>
          <w:rFonts w:ascii="Times New Roman" w:hAnsi="Times New Roman"/>
          <w:sz w:val="22"/>
          <w:lang w:val="en-GB"/>
        </w:rPr>
        <w:t>increas</w:t>
      </w:r>
      <w:r w:rsidR="004643D3" w:rsidRPr="00110FA1">
        <w:rPr>
          <w:rFonts w:ascii="Times New Roman" w:hAnsi="Times New Roman"/>
          <w:sz w:val="22"/>
          <w:lang w:val="en-GB"/>
        </w:rPr>
        <w:t>ing in</w:t>
      </w:r>
      <w:r w:rsidR="00B5280C" w:rsidRPr="00110FA1">
        <w:rPr>
          <w:rFonts w:ascii="Times New Roman" w:hAnsi="Times New Roman" w:hint="eastAsia"/>
          <w:sz w:val="22"/>
          <w:lang w:val="en-GB"/>
        </w:rPr>
        <w:t xml:space="preserve"> </w:t>
      </w:r>
      <w:r w:rsidR="00B5280C" w:rsidRPr="00110FA1">
        <w:rPr>
          <w:rFonts w:ascii="Times New Roman" w:hAnsi="Times New Roman"/>
          <w:position w:val="-10"/>
          <w:sz w:val="22"/>
          <w:lang w:val="en-GB"/>
        </w:rPr>
        <w:object w:dxaOrig="180" w:dyaOrig="240">
          <v:shape id="_x0000_i1193" type="#_x0000_t75" style="width:9pt;height:12pt" o:ole="">
            <v:imagedata r:id="rId331" o:title=""/>
          </v:shape>
          <o:OLEObject Type="Embed" ProgID="Equation.DSMT4" ShapeID="_x0000_i1193" DrawAspect="Content" ObjectID="_1598690911" r:id="rId332"/>
        </w:object>
      </w:r>
      <w:r w:rsidR="00B5280C" w:rsidRPr="00110FA1">
        <w:rPr>
          <w:rFonts w:ascii="Times New Roman" w:hAnsi="Times New Roman" w:hint="eastAsia"/>
          <w:sz w:val="22"/>
          <w:lang w:val="en-GB"/>
        </w:rPr>
        <w:t xml:space="preserve"> </w:t>
      </w:r>
      <w:r w:rsidR="00BC35CB" w:rsidRPr="00110FA1">
        <w:rPr>
          <w:rFonts w:ascii="Times New Roman" w:hAnsi="Times New Roman"/>
          <w:sz w:val="22"/>
          <w:lang w:val="en-GB"/>
        </w:rPr>
        <w:t>in Model 1</w:t>
      </w:r>
      <w:r w:rsidR="004676CF" w:rsidRPr="00110FA1">
        <w:rPr>
          <w:rFonts w:ascii="Times New Roman" w:hAnsi="Times New Roman" w:hint="eastAsia"/>
          <w:sz w:val="22"/>
          <w:lang w:val="en-GB"/>
        </w:rPr>
        <w:t xml:space="preserve"> </w:t>
      </w:r>
      <w:r w:rsidR="000A3484" w:rsidRPr="00110FA1">
        <w:rPr>
          <w:rFonts w:ascii="Times New Roman" w:hAnsi="Times New Roman" w:hint="eastAsia"/>
          <w:sz w:val="22"/>
          <w:lang w:val="en-GB"/>
        </w:rPr>
        <w:t>but</w:t>
      </w:r>
      <w:r w:rsidR="00BC35CB" w:rsidRPr="00110FA1">
        <w:rPr>
          <w:rFonts w:ascii="Times New Roman" w:hAnsi="Times New Roman"/>
          <w:sz w:val="22"/>
          <w:lang w:val="en-GB"/>
        </w:rPr>
        <w:t xml:space="preserve"> decreas</w:t>
      </w:r>
      <w:r w:rsidR="004643D3" w:rsidRPr="00110FA1">
        <w:rPr>
          <w:rFonts w:ascii="Times New Roman" w:hAnsi="Times New Roman"/>
          <w:sz w:val="22"/>
          <w:lang w:val="en-GB"/>
        </w:rPr>
        <w:t>ing</w:t>
      </w:r>
      <w:r w:rsidR="00BC35CB" w:rsidRPr="00110FA1">
        <w:rPr>
          <w:rFonts w:ascii="Times New Roman" w:hAnsi="Times New Roman"/>
          <w:sz w:val="22"/>
          <w:lang w:val="en-GB"/>
        </w:rPr>
        <w:t xml:space="preserve"> in Model 2.</w:t>
      </w:r>
      <w:bookmarkStart w:id="20" w:name="OLE_LINK5"/>
      <w:bookmarkStart w:id="21" w:name="OLE_LINK11"/>
      <w:r w:rsidR="00B300F4" w:rsidRPr="00110FA1">
        <w:rPr>
          <w:rFonts w:ascii="Times New Roman" w:hAnsi="Times New Roman"/>
          <w:sz w:val="22"/>
          <w:lang w:val="en-GB"/>
        </w:rPr>
        <w:t xml:space="preserve"> </w:t>
      </w:r>
      <w:r w:rsidR="00543CC1" w:rsidRPr="00110FA1">
        <w:rPr>
          <w:rFonts w:ascii="Times New Roman" w:hAnsi="Times New Roman"/>
          <w:sz w:val="22"/>
          <w:lang w:val="en-GB"/>
        </w:rPr>
        <w:t>For Model 1, i</w:t>
      </w:r>
      <w:r w:rsidR="0056709A" w:rsidRPr="00110FA1">
        <w:rPr>
          <w:rFonts w:ascii="Times New Roman" w:hAnsi="Times New Roman"/>
          <w:sz w:val="22"/>
          <w:lang w:val="en-GB"/>
        </w:rPr>
        <w:t>f the manufacturer raises the wholesale price</w:t>
      </w:r>
      <w:r w:rsidR="00F9022E" w:rsidRPr="00110FA1">
        <w:rPr>
          <w:rFonts w:ascii="Times New Roman" w:hAnsi="Times New Roman"/>
          <w:sz w:val="22"/>
          <w:lang w:val="en-GB"/>
        </w:rPr>
        <w:t xml:space="preserve"> with the discount rate</w:t>
      </w:r>
      <w:r w:rsidR="009C3113" w:rsidRPr="00110FA1">
        <w:rPr>
          <w:rFonts w:ascii="Times New Roman" w:hAnsi="Times New Roman"/>
          <w:sz w:val="22"/>
          <w:lang w:val="en-GB"/>
        </w:rPr>
        <w:t xml:space="preserve"> </w:t>
      </w:r>
      <w:r w:rsidR="0056709A" w:rsidRPr="00110FA1">
        <w:rPr>
          <w:rFonts w:ascii="Times New Roman" w:hAnsi="Times New Roman"/>
          <w:sz w:val="22"/>
          <w:lang w:val="en-GB"/>
        </w:rPr>
        <w:t>(i.e.</w:t>
      </w:r>
      <w:r w:rsidR="009C3113" w:rsidRPr="00110FA1">
        <w:rPr>
          <w:rFonts w:ascii="Times New Roman" w:hAnsi="Times New Roman"/>
          <w:sz w:val="22"/>
          <w:lang w:val="en-GB"/>
        </w:rPr>
        <w:t>,</w:t>
      </w:r>
      <w:r w:rsidR="0056709A" w:rsidRPr="00110FA1">
        <w:rPr>
          <w:rFonts w:ascii="Times New Roman" w:hAnsi="Times New Roman"/>
          <w:sz w:val="22"/>
          <w:lang w:val="en-GB"/>
        </w:rPr>
        <w:t xml:space="preserve"> </w:t>
      </w:r>
      <w:r w:rsidR="00CE3B17" w:rsidRPr="00110FA1">
        <w:rPr>
          <w:rFonts w:ascii="Times New Roman" w:hAnsi="Times New Roman" w:hint="eastAsia"/>
          <w:sz w:val="22"/>
          <w:lang w:val="en-GB"/>
        </w:rPr>
        <w:t>R</w:t>
      </w:r>
      <w:r w:rsidR="0056709A" w:rsidRPr="00110FA1">
        <w:rPr>
          <w:rFonts w:ascii="Times New Roman" w:hAnsi="Times New Roman"/>
          <w:sz w:val="22"/>
          <w:lang w:val="en-GB"/>
        </w:rPr>
        <w:t>egion A</w:t>
      </w:r>
      <w:r w:rsidR="00905A95" w:rsidRPr="00110FA1">
        <w:rPr>
          <w:rFonts w:ascii="Times New Roman" w:hAnsi="Times New Roman"/>
          <w:sz w:val="22"/>
          <w:lang w:val="en-GB"/>
        </w:rPr>
        <w:t xml:space="preserve"> in Fig.</w:t>
      </w:r>
      <w:r w:rsidR="009C3113" w:rsidRPr="00110FA1">
        <w:rPr>
          <w:rFonts w:ascii="Times New Roman" w:hAnsi="Times New Roman"/>
          <w:sz w:val="22"/>
          <w:lang w:val="en-GB"/>
        </w:rPr>
        <w:t xml:space="preserve"> </w:t>
      </w:r>
      <w:r w:rsidR="00905A95" w:rsidRPr="00110FA1">
        <w:rPr>
          <w:rFonts w:ascii="Times New Roman" w:hAnsi="Times New Roman"/>
          <w:sz w:val="22"/>
          <w:lang w:val="en-GB"/>
        </w:rPr>
        <w:t>5(a)</w:t>
      </w:r>
      <w:r w:rsidR="0056709A" w:rsidRPr="00110FA1">
        <w:rPr>
          <w:rFonts w:ascii="Times New Roman" w:hAnsi="Times New Roman"/>
          <w:sz w:val="22"/>
          <w:lang w:val="en-GB"/>
        </w:rPr>
        <w:t>), then the retailer will</w:t>
      </w:r>
      <w:r w:rsidR="000A3484" w:rsidRPr="00110FA1">
        <w:rPr>
          <w:rFonts w:ascii="Times New Roman" w:hAnsi="Times New Roman" w:hint="eastAsia"/>
          <w:sz w:val="22"/>
          <w:lang w:val="en-GB"/>
        </w:rPr>
        <w:t xml:space="preserve"> correspondingly</w:t>
      </w:r>
      <w:r w:rsidR="0056709A" w:rsidRPr="00110FA1">
        <w:rPr>
          <w:rFonts w:ascii="Times New Roman" w:hAnsi="Times New Roman"/>
          <w:sz w:val="22"/>
          <w:lang w:val="en-GB"/>
        </w:rPr>
        <w:t xml:space="preserve"> raise </w:t>
      </w:r>
      <w:r w:rsidR="000A3484" w:rsidRPr="00110FA1">
        <w:rPr>
          <w:rFonts w:ascii="Times New Roman" w:hAnsi="Times New Roman" w:hint="eastAsia"/>
          <w:sz w:val="22"/>
          <w:lang w:val="en-GB"/>
        </w:rPr>
        <w:t>her</w:t>
      </w:r>
      <w:r w:rsidR="000A3484" w:rsidRPr="00110FA1">
        <w:rPr>
          <w:rFonts w:ascii="Times New Roman" w:hAnsi="Times New Roman"/>
          <w:sz w:val="22"/>
          <w:lang w:val="en-GB"/>
        </w:rPr>
        <w:t xml:space="preserve"> </w:t>
      </w:r>
      <w:r w:rsidR="0056709A" w:rsidRPr="00110FA1">
        <w:rPr>
          <w:rFonts w:ascii="Times New Roman" w:hAnsi="Times New Roman"/>
          <w:sz w:val="22"/>
          <w:lang w:val="en-GB"/>
        </w:rPr>
        <w:t>selling price.</w:t>
      </w:r>
      <w:bookmarkEnd w:id="20"/>
      <w:bookmarkEnd w:id="21"/>
      <w:r w:rsidR="0056709A" w:rsidRPr="00110FA1">
        <w:rPr>
          <w:rFonts w:ascii="Times New Roman" w:hAnsi="Times New Roman"/>
          <w:sz w:val="22"/>
          <w:lang w:val="en-GB"/>
        </w:rPr>
        <w:t xml:space="preserve"> </w:t>
      </w:r>
      <w:r w:rsidR="009C3113" w:rsidRPr="00110FA1">
        <w:rPr>
          <w:rFonts w:ascii="Times New Roman" w:hAnsi="Times New Roman"/>
          <w:sz w:val="22"/>
          <w:lang w:val="en-GB"/>
        </w:rPr>
        <w:t xml:space="preserve">However, </w:t>
      </w:r>
      <w:r w:rsidR="00905A95" w:rsidRPr="00110FA1">
        <w:rPr>
          <w:rFonts w:ascii="Times New Roman" w:hAnsi="Times New Roman"/>
          <w:sz w:val="22"/>
          <w:lang w:val="en-GB"/>
        </w:rPr>
        <w:t>it is interesting that when the manufacturer reduce</w:t>
      </w:r>
      <w:r w:rsidR="004E236A" w:rsidRPr="00110FA1">
        <w:rPr>
          <w:rFonts w:ascii="Times New Roman" w:hAnsi="Times New Roman"/>
          <w:sz w:val="22"/>
          <w:lang w:val="en-GB"/>
        </w:rPr>
        <w:t>s</w:t>
      </w:r>
      <w:r w:rsidR="00905A95" w:rsidRPr="00110FA1">
        <w:rPr>
          <w:rFonts w:ascii="Times New Roman" w:hAnsi="Times New Roman"/>
          <w:sz w:val="22"/>
          <w:lang w:val="en-GB"/>
        </w:rPr>
        <w:t xml:space="preserve"> the wholesale price to eliminate channel </w:t>
      </w:r>
      <w:r w:rsidR="00F9022E" w:rsidRPr="00110FA1">
        <w:rPr>
          <w:rFonts w:ascii="Times New Roman" w:hAnsi="Times New Roman"/>
          <w:sz w:val="22"/>
          <w:lang w:val="en-GB"/>
        </w:rPr>
        <w:t xml:space="preserve">competition </w:t>
      </w:r>
      <w:r w:rsidR="00C85D6C" w:rsidRPr="00110FA1">
        <w:rPr>
          <w:rFonts w:ascii="Times New Roman" w:hAnsi="Times New Roman" w:hint="eastAsia"/>
          <w:sz w:val="22"/>
          <w:lang w:val="en-GB"/>
        </w:rPr>
        <w:t xml:space="preserve">from </w:t>
      </w:r>
      <w:r w:rsidR="00F9022E" w:rsidRPr="00110FA1">
        <w:rPr>
          <w:rFonts w:ascii="Times New Roman" w:hAnsi="Times New Roman"/>
          <w:sz w:val="22"/>
          <w:lang w:val="en-GB"/>
        </w:rPr>
        <w:t>the discount rate (</w:t>
      </w:r>
      <w:r w:rsidR="00905A95" w:rsidRPr="00110FA1">
        <w:rPr>
          <w:rFonts w:ascii="Times New Roman" w:hAnsi="Times New Roman"/>
          <w:sz w:val="22"/>
          <w:lang w:val="en-GB"/>
        </w:rPr>
        <w:t>i.e.</w:t>
      </w:r>
      <w:r w:rsidR="009C3113" w:rsidRPr="00110FA1">
        <w:rPr>
          <w:rFonts w:ascii="Times New Roman" w:hAnsi="Times New Roman"/>
          <w:sz w:val="22"/>
          <w:lang w:val="en-GB"/>
        </w:rPr>
        <w:t>,</w:t>
      </w:r>
      <w:r w:rsidR="00905A95" w:rsidRPr="00110FA1">
        <w:rPr>
          <w:rFonts w:ascii="Times New Roman" w:hAnsi="Times New Roman"/>
          <w:sz w:val="22"/>
          <w:lang w:val="en-GB"/>
        </w:rPr>
        <w:t xml:space="preserve"> </w:t>
      </w:r>
      <w:r w:rsidR="00C85D6C" w:rsidRPr="00110FA1">
        <w:rPr>
          <w:rFonts w:ascii="Times New Roman" w:hAnsi="Times New Roman" w:hint="eastAsia"/>
          <w:sz w:val="22"/>
          <w:lang w:val="en-GB"/>
        </w:rPr>
        <w:t>R</w:t>
      </w:r>
      <w:r w:rsidR="00C85D6C" w:rsidRPr="00110FA1">
        <w:rPr>
          <w:rFonts w:ascii="Times New Roman" w:hAnsi="Times New Roman"/>
          <w:sz w:val="22"/>
          <w:lang w:val="en-GB"/>
        </w:rPr>
        <w:t>egion</w:t>
      </w:r>
      <w:r w:rsidR="00133E1B" w:rsidRPr="00110FA1">
        <w:rPr>
          <w:rFonts w:ascii="Times New Roman" w:hAnsi="Times New Roman" w:hint="eastAsia"/>
          <w:sz w:val="22"/>
          <w:lang w:val="en-GB"/>
        </w:rPr>
        <w:t xml:space="preserve"> </w:t>
      </w:r>
      <w:r w:rsidR="00B5280C" w:rsidRPr="00110FA1">
        <w:rPr>
          <w:rFonts w:ascii="Times New Roman" w:hAnsi="Times New Roman"/>
          <w:position w:val="-4"/>
          <w:sz w:val="22"/>
          <w:lang w:val="en-GB"/>
        </w:rPr>
        <w:object w:dxaOrig="220" w:dyaOrig="220">
          <v:shape id="_x0000_i1194" type="#_x0000_t75" style="width:11.25pt;height:11.25pt" o:ole="">
            <v:imagedata r:id="rId333" o:title=""/>
          </v:shape>
          <o:OLEObject Type="Embed" ProgID="Equation.DSMT4" ShapeID="_x0000_i1194" DrawAspect="Content" ObjectID="_1598690912" r:id="rId334"/>
        </w:object>
      </w:r>
      <w:r w:rsidR="00133E1B" w:rsidRPr="00110FA1">
        <w:rPr>
          <w:rFonts w:ascii="Times New Roman" w:hAnsi="Times New Roman" w:hint="eastAsia"/>
          <w:sz w:val="22"/>
          <w:lang w:val="en-GB"/>
        </w:rPr>
        <w:t xml:space="preserve"> </w:t>
      </w:r>
      <w:r w:rsidR="00905A95" w:rsidRPr="00110FA1">
        <w:rPr>
          <w:rFonts w:ascii="Times New Roman" w:hAnsi="Times New Roman"/>
          <w:sz w:val="22"/>
          <w:lang w:val="en-GB"/>
        </w:rPr>
        <w:t>in Fig.</w:t>
      </w:r>
      <w:r w:rsidR="009C3113" w:rsidRPr="00110FA1">
        <w:rPr>
          <w:rFonts w:ascii="Times New Roman" w:hAnsi="Times New Roman"/>
          <w:sz w:val="22"/>
          <w:lang w:val="en-GB"/>
        </w:rPr>
        <w:t xml:space="preserve"> </w:t>
      </w:r>
      <w:r w:rsidR="00905A95" w:rsidRPr="00110FA1">
        <w:rPr>
          <w:rFonts w:ascii="Times New Roman" w:hAnsi="Times New Roman"/>
          <w:sz w:val="22"/>
          <w:lang w:val="en-GB"/>
        </w:rPr>
        <w:t xml:space="preserve">5(a)), we still </w:t>
      </w:r>
      <w:r w:rsidR="00C90364" w:rsidRPr="00110FA1">
        <w:rPr>
          <w:rFonts w:ascii="Times New Roman" w:hAnsi="Times New Roman"/>
          <w:sz w:val="22"/>
          <w:lang w:val="en-GB"/>
        </w:rPr>
        <w:t>find</w:t>
      </w:r>
      <w:r w:rsidR="00905A95" w:rsidRPr="00110FA1">
        <w:rPr>
          <w:rFonts w:ascii="Times New Roman" w:hAnsi="Times New Roman"/>
          <w:sz w:val="22"/>
          <w:lang w:val="en-GB"/>
        </w:rPr>
        <w:t xml:space="preserve"> that the retailer </w:t>
      </w:r>
      <w:r w:rsidR="0056709A" w:rsidRPr="00110FA1">
        <w:rPr>
          <w:rFonts w:ascii="Times New Roman" w:hAnsi="Times New Roman"/>
          <w:sz w:val="22"/>
          <w:lang w:val="en-GB"/>
        </w:rPr>
        <w:t>will</w:t>
      </w:r>
      <w:r w:rsidR="00905A95" w:rsidRPr="00110FA1">
        <w:rPr>
          <w:rFonts w:ascii="Times New Roman" w:hAnsi="Times New Roman"/>
          <w:sz w:val="22"/>
          <w:lang w:val="en-GB"/>
        </w:rPr>
        <w:t xml:space="preserve"> raise </w:t>
      </w:r>
      <w:r w:rsidR="00C85D6C" w:rsidRPr="00110FA1">
        <w:rPr>
          <w:rFonts w:ascii="Times New Roman" w:hAnsi="Times New Roman" w:hint="eastAsia"/>
          <w:sz w:val="22"/>
          <w:lang w:val="en-GB"/>
        </w:rPr>
        <w:t>her</w:t>
      </w:r>
      <w:r w:rsidR="00C85D6C" w:rsidRPr="00110FA1">
        <w:rPr>
          <w:rFonts w:ascii="Times New Roman" w:hAnsi="Times New Roman"/>
          <w:sz w:val="22"/>
          <w:lang w:val="en-GB"/>
        </w:rPr>
        <w:t xml:space="preserve"> </w:t>
      </w:r>
      <w:r w:rsidR="009C3113" w:rsidRPr="00110FA1">
        <w:rPr>
          <w:rFonts w:ascii="Times New Roman" w:hAnsi="Times New Roman"/>
          <w:sz w:val="22"/>
          <w:lang w:val="en-GB"/>
        </w:rPr>
        <w:t xml:space="preserve">selling </w:t>
      </w:r>
      <w:r w:rsidR="00905A95" w:rsidRPr="00110FA1">
        <w:rPr>
          <w:rFonts w:ascii="Times New Roman" w:hAnsi="Times New Roman"/>
          <w:sz w:val="22"/>
          <w:lang w:val="en-GB"/>
        </w:rPr>
        <w:t>price.</w:t>
      </w:r>
      <w:r w:rsidR="0056709A" w:rsidRPr="00110FA1">
        <w:rPr>
          <w:rFonts w:ascii="Times New Roman" w:hAnsi="Times New Roman"/>
          <w:sz w:val="22"/>
          <w:lang w:val="en-GB"/>
        </w:rPr>
        <w:t xml:space="preserve"> </w:t>
      </w:r>
      <w:r w:rsidR="00905A95" w:rsidRPr="00110FA1">
        <w:rPr>
          <w:rFonts w:ascii="Times New Roman" w:hAnsi="Times New Roman"/>
          <w:sz w:val="22"/>
          <w:lang w:val="en-GB"/>
        </w:rPr>
        <w:t>Thus,</w:t>
      </w:r>
      <w:r w:rsidR="00C85D6C" w:rsidRPr="00110FA1">
        <w:rPr>
          <w:rFonts w:ascii="Times New Roman" w:hAnsi="Times New Roman" w:hint="eastAsia"/>
          <w:sz w:val="22"/>
          <w:lang w:val="en-GB"/>
        </w:rPr>
        <w:t xml:space="preserve"> the manufacturer</w:t>
      </w:r>
      <w:r w:rsidR="00905A95" w:rsidRPr="00110FA1">
        <w:rPr>
          <w:rFonts w:ascii="Times New Roman" w:hAnsi="Times New Roman"/>
          <w:sz w:val="22"/>
          <w:lang w:val="en-GB"/>
        </w:rPr>
        <w:t xml:space="preserve"> </w:t>
      </w:r>
      <w:r w:rsidR="00D94A6A" w:rsidRPr="00110FA1">
        <w:rPr>
          <w:rFonts w:ascii="Times New Roman" w:hAnsi="Times New Roman"/>
          <w:sz w:val="22"/>
          <w:lang w:val="en-GB"/>
        </w:rPr>
        <w:t>i</w:t>
      </w:r>
      <w:r w:rsidR="00905A95" w:rsidRPr="00110FA1">
        <w:rPr>
          <w:rFonts w:ascii="Times New Roman" w:hAnsi="Times New Roman"/>
          <w:sz w:val="22"/>
          <w:lang w:val="en-GB"/>
        </w:rPr>
        <w:t xml:space="preserve">ntroducing </w:t>
      </w:r>
      <w:r w:rsidR="00C85D6C" w:rsidRPr="00110FA1">
        <w:rPr>
          <w:rFonts w:ascii="Times New Roman" w:hAnsi="Times New Roman" w:hint="eastAsia"/>
          <w:sz w:val="22"/>
          <w:lang w:val="en-GB"/>
        </w:rPr>
        <w:t>an</w:t>
      </w:r>
      <w:r w:rsidR="00905A95" w:rsidRPr="00110FA1">
        <w:rPr>
          <w:rFonts w:ascii="Times New Roman" w:hAnsi="Times New Roman"/>
          <w:sz w:val="22"/>
          <w:lang w:val="en-GB"/>
        </w:rPr>
        <w:t xml:space="preserve"> online channel </w:t>
      </w:r>
      <w:r w:rsidR="00C85D6C" w:rsidRPr="00110FA1">
        <w:rPr>
          <w:rFonts w:ascii="Times New Roman" w:hAnsi="Times New Roman" w:hint="eastAsia"/>
          <w:sz w:val="22"/>
          <w:lang w:val="en-GB"/>
        </w:rPr>
        <w:t>holds</w:t>
      </w:r>
      <w:r w:rsidR="00C85D6C" w:rsidRPr="00110FA1">
        <w:rPr>
          <w:rFonts w:ascii="Times New Roman" w:hAnsi="Times New Roman"/>
          <w:sz w:val="22"/>
          <w:lang w:val="en-GB"/>
        </w:rPr>
        <w:t xml:space="preserve"> </w:t>
      </w:r>
      <w:r w:rsidR="00905A95" w:rsidRPr="00110FA1">
        <w:rPr>
          <w:rFonts w:ascii="Times New Roman" w:hAnsi="Times New Roman"/>
          <w:sz w:val="22"/>
          <w:lang w:val="en-GB"/>
        </w:rPr>
        <w:t>a great</w:t>
      </w:r>
      <w:r w:rsidR="00C85D6C" w:rsidRPr="00110FA1">
        <w:rPr>
          <w:rFonts w:ascii="Times New Roman" w:hAnsi="Times New Roman" w:hint="eastAsia"/>
          <w:sz w:val="22"/>
          <w:lang w:val="en-GB"/>
        </w:rPr>
        <w:t>er</w:t>
      </w:r>
      <w:r w:rsidR="00905A95" w:rsidRPr="00110FA1">
        <w:rPr>
          <w:rFonts w:ascii="Times New Roman" w:hAnsi="Times New Roman"/>
          <w:sz w:val="22"/>
          <w:lang w:val="en-GB"/>
        </w:rPr>
        <w:t xml:space="preserve"> </w:t>
      </w:r>
      <w:r w:rsidR="0056709A" w:rsidRPr="00110FA1">
        <w:rPr>
          <w:rFonts w:ascii="Times New Roman" w:hAnsi="Times New Roman"/>
          <w:sz w:val="22"/>
          <w:lang w:val="en-GB"/>
        </w:rPr>
        <w:t>threat</w:t>
      </w:r>
      <w:r w:rsidR="00905A95" w:rsidRPr="00110FA1">
        <w:rPr>
          <w:rFonts w:ascii="Times New Roman" w:hAnsi="Times New Roman"/>
          <w:sz w:val="22"/>
          <w:lang w:val="en-GB"/>
        </w:rPr>
        <w:t xml:space="preserve"> to the retailer’s pricing policy</w:t>
      </w:r>
      <w:r w:rsidR="00F9022E" w:rsidRPr="00110FA1">
        <w:rPr>
          <w:rFonts w:ascii="Times New Roman" w:hAnsi="Times New Roman"/>
          <w:sz w:val="22"/>
          <w:lang w:val="en-GB"/>
        </w:rPr>
        <w:t xml:space="preserve"> when the </w:t>
      </w:r>
      <w:r w:rsidR="00F9022E" w:rsidRPr="00110FA1">
        <w:rPr>
          <w:rFonts w:ascii="Times New Roman" w:hAnsi="Times New Roman"/>
          <w:sz w:val="22"/>
          <w:lang w:val="en-GB"/>
        </w:rPr>
        <w:lastRenderedPageBreak/>
        <w:t xml:space="preserve">discount rate varies. </w:t>
      </w:r>
      <w:r w:rsidR="00C85D6C" w:rsidRPr="00110FA1">
        <w:rPr>
          <w:rFonts w:ascii="Times New Roman" w:hAnsi="Times New Roman" w:hint="eastAsia"/>
          <w:sz w:val="22"/>
          <w:lang w:val="en-GB"/>
        </w:rPr>
        <w:t>Unlike</w:t>
      </w:r>
      <w:r w:rsidR="009C3113" w:rsidRPr="00110FA1">
        <w:rPr>
          <w:rFonts w:ascii="Times New Roman" w:hAnsi="Times New Roman"/>
          <w:sz w:val="22"/>
          <w:lang w:val="en-GB"/>
        </w:rPr>
        <w:t xml:space="preserve"> </w:t>
      </w:r>
      <w:r w:rsidR="00905A95" w:rsidRPr="00110FA1">
        <w:rPr>
          <w:rFonts w:ascii="Times New Roman" w:hAnsi="Times New Roman"/>
          <w:sz w:val="22"/>
          <w:lang w:val="en-GB"/>
        </w:rPr>
        <w:t xml:space="preserve">Model 1, because the </w:t>
      </w:r>
      <w:r w:rsidR="00487019" w:rsidRPr="00110FA1">
        <w:rPr>
          <w:rFonts w:ascii="Times New Roman" w:hAnsi="Times New Roman" w:hint="eastAsia"/>
          <w:sz w:val="22"/>
          <w:lang w:val="en-GB"/>
        </w:rPr>
        <w:t>e-</w:t>
      </w:r>
      <w:r w:rsidR="00905A95" w:rsidRPr="00110FA1">
        <w:rPr>
          <w:rFonts w:ascii="Times New Roman" w:hAnsi="Times New Roman"/>
          <w:sz w:val="22"/>
          <w:lang w:val="en-GB"/>
        </w:rPr>
        <w:t>channel an</w:t>
      </w:r>
      <w:r w:rsidR="00F9022E" w:rsidRPr="00110FA1">
        <w:rPr>
          <w:rFonts w:ascii="Times New Roman" w:hAnsi="Times New Roman"/>
          <w:sz w:val="22"/>
          <w:lang w:val="en-GB"/>
        </w:rPr>
        <w:t xml:space="preserve">d the </w:t>
      </w:r>
      <w:r w:rsidR="009A5290" w:rsidRPr="00110FA1">
        <w:rPr>
          <w:rFonts w:ascii="Times New Roman" w:hAnsi="Times New Roman"/>
          <w:sz w:val="22"/>
          <w:lang w:val="en-GB"/>
        </w:rPr>
        <w:t>brick-and-mortar</w:t>
      </w:r>
      <w:r w:rsidR="00EB4EFC" w:rsidRPr="00110FA1">
        <w:rPr>
          <w:rFonts w:ascii="Times New Roman" w:hAnsi="Times New Roman"/>
          <w:sz w:val="22"/>
          <w:lang w:val="en-GB"/>
        </w:rPr>
        <w:t xml:space="preserve"> channel</w:t>
      </w:r>
      <w:r w:rsidR="00F9022E" w:rsidRPr="00110FA1">
        <w:rPr>
          <w:rFonts w:ascii="Times New Roman" w:hAnsi="Times New Roman"/>
          <w:sz w:val="22"/>
          <w:lang w:val="en-GB"/>
        </w:rPr>
        <w:t xml:space="preserve"> </w:t>
      </w:r>
      <w:r w:rsidR="00C85D6C" w:rsidRPr="00110FA1">
        <w:rPr>
          <w:rFonts w:ascii="Times New Roman" w:hAnsi="Times New Roman" w:hint="eastAsia"/>
          <w:sz w:val="22"/>
          <w:lang w:val="en-GB"/>
        </w:rPr>
        <w:t>both</w:t>
      </w:r>
      <w:r w:rsidR="00C85D6C" w:rsidRPr="00110FA1">
        <w:rPr>
          <w:rFonts w:ascii="Times New Roman" w:hAnsi="Times New Roman"/>
          <w:sz w:val="22"/>
          <w:lang w:val="en-GB"/>
        </w:rPr>
        <w:t xml:space="preserve"> </w:t>
      </w:r>
      <w:r w:rsidR="00F9022E" w:rsidRPr="00110FA1">
        <w:rPr>
          <w:rFonts w:ascii="Times New Roman" w:hAnsi="Times New Roman"/>
          <w:sz w:val="22"/>
          <w:lang w:val="en-GB"/>
        </w:rPr>
        <w:t>belong</w:t>
      </w:r>
      <w:r w:rsidR="00905A95" w:rsidRPr="00110FA1">
        <w:rPr>
          <w:rFonts w:ascii="Times New Roman" w:hAnsi="Times New Roman"/>
          <w:sz w:val="22"/>
          <w:lang w:val="en-GB"/>
        </w:rPr>
        <w:t xml:space="preserve"> to the retailer, </w:t>
      </w:r>
      <w:r w:rsidR="00C85D6C" w:rsidRPr="00110FA1">
        <w:rPr>
          <w:rFonts w:ascii="Times New Roman" w:hAnsi="Times New Roman" w:hint="eastAsia"/>
          <w:sz w:val="22"/>
          <w:lang w:val="en-GB"/>
        </w:rPr>
        <w:t>it</w:t>
      </w:r>
      <w:r w:rsidR="00C85D6C" w:rsidRPr="00110FA1">
        <w:rPr>
          <w:rFonts w:ascii="Times New Roman" w:hAnsi="Times New Roman"/>
          <w:sz w:val="22"/>
          <w:lang w:val="en-GB"/>
        </w:rPr>
        <w:t xml:space="preserve"> </w:t>
      </w:r>
      <w:r w:rsidR="00370FC7" w:rsidRPr="00110FA1">
        <w:rPr>
          <w:rFonts w:ascii="Times New Roman" w:hAnsi="Times New Roman"/>
          <w:sz w:val="22"/>
          <w:lang w:val="en-GB"/>
        </w:rPr>
        <w:t xml:space="preserve">is rational and </w:t>
      </w:r>
      <w:r w:rsidR="008C2985" w:rsidRPr="00110FA1">
        <w:rPr>
          <w:rFonts w:ascii="Times New Roman" w:hAnsi="Times New Roman"/>
          <w:sz w:val="22"/>
          <w:lang w:val="en-GB"/>
        </w:rPr>
        <w:t>easy</w:t>
      </w:r>
      <w:r w:rsidR="00370FC7" w:rsidRPr="00110FA1">
        <w:rPr>
          <w:rFonts w:ascii="Times New Roman" w:hAnsi="Times New Roman"/>
          <w:sz w:val="22"/>
          <w:lang w:val="en-GB"/>
        </w:rPr>
        <w:t xml:space="preserve"> </w:t>
      </w:r>
      <w:r w:rsidR="008C2985" w:rsidRPr="00110FA1">
        <w:rPr>
          <w:rFonts w:ascii="Times New Roman" w:hAnsi="Times New Roman"/>
          <w:sz w:val="22"/>
          <w:lang w:val="en-GB"/>
        </w:rPr>
        <w:t xml:space="preserve">to </w:t>
      </w:r>
      <w:r w:rsidR="00370FC7" w:rsidRPr="00110FA1">
        <w:rPr>
          <w:rFonts w:ascii="Times New Roman" w:hAnsi="Times New Roman"/>
          <w:sz w:val="22"/>
          <w:lang w:val="en-GB"/>
        </w:rPr>
        <w:t xml:space="preserve">understand that </w:t>
      </w:r>
      <w:r w:rsidR="00905A95" w:rsidRPr="00110FA1">
        <w:rPr>
          <w:rFonts w:ascii="Times New Roman" w:hAnsi="Times New Roman"/>
          <w:sz w:val="22"/>
          <w:lang w:val="en-GB"/>
        </w:rPr>
        <w:t xml:space="preserve">the tendency </w:t>
      </w:r>
      <w:r w:rsidR="00543CC1" w:rsidRPr="00110FA1">
        <w:rPr>
          <w:rFonts w:ascii="Times New Roman" w:hAnsi="Times New Roman"/>
          <w:sz w:val="22"/>
          <w:lang w:val="en-GB"/>
        </w:rPr>
        <w:t xml:space="preserve">of </w:t>
      </w:r>
      <w:r w:rsidR="00905A95" w:rsidRPr="00110FA1">
        <w:rPr>
          <w:rFonts w:ascii="Times New Roman" w:hAnsi="Times New Roman"/>
          <w:sz w:val="22"/>
          <w:lang w:val="en-GB"/>
        </w:rPr>
        <w:t xml:space="preserve">the selling price </w:t>
      </w:r>
      <w:r w:rsidR="00C85D6C" w:rsidRPr="00110FA1">
        <w:rPr>
          <w:rFonts w:ascii="Times New Roman" w:hAnsi="Times New Roman" w:hint="eastAsia"/>
          <w:sz w:val="22"/>
          <w:lang w:val="en-GB"/>
        </w:rPr>
        <w:t>will be exactly</w:t>
      </w:r>
      <w:r w:rsidR="00905A95" w:rsidRPr="00110FA1">
        <w:rPr>
          <w:rFonts w:ascii="Times New Roman" w:hAnsi="Times New Roman"/>
          <w:sz w:val="22"/>
          <w:lang w:val="en-GB"/>
        </w:rPr>
        <w:t xml:space="preserve"> </w:t>
      </w:r>
      <w:r w:rsidR="009C3113" w:rsidRPr="00110FA1">
        <w:rPr>
          <w:rFonts w:ascii="Times New Roman" w:hAnsi="Times New Roman"/>
          <w:sz w:val="22"/>
          <w:lang w:val="en-GB"/>
        </w:rPr>
        <w:t xml:space="preserve">the </w:t>
      </w:r>
      <w:r w:rsidR="00905A95" w:rsidRPr="00110FA1">
        <w:rPr>
          <w:rFonts w:ascii="Times New Roman" w:hAnsi="Times New Roman"/>
          <w:sz w:val="22"/>
          <w:lang w:val="en-GB"/>
        </w:rPr>
        <w:t xml:space="preserve">same </w:t>
      </w:r>
      <w:r w:rsidR="009C3113" w:rsidRPr="00110FA1">
        <w:rPr>
          <w:rFonts w:ascii="Times New Roman" w:hAnsi="Times New Roman"/>
          <w:sz w:val="22"/>
          <w:lang w:val="en-GB"/>
        </w:rPr>
        <w:t xml:space="preserve">as </w:t>
      </w:r>
      <w:r w:rsidR="00905A95" w:rsidRPr="00110FA1">
        <w:rPr>
          <w:rFonts w:ascii="Times New Roman" w:hAnsi="Times New Roman"/>
          <w:sz w:val="22"/>
          <w:lang w:val="en-GB"/>
        </w:rPr>
        <w:t xml:space="preserve">that </w:t>
      </w:r>
      <w:r w:rsidR="00543CC1" w:rsidRPr="00110FA1">
        <w:rPr>
          <w:rFonts w:ascii="Times New Roman" w:hAnsi="Times New Roman"/>
          <w:sz w:val="22"/>
          <w:lang w:val="en-GB"/>
        </w:rPr>
        <w:t xml:space="preserve">of </w:t>
      </w:r>
      <w:r w:rsidR="00905A95" w:rsidRPr="00110FA1">
        <w:rPr>
          <w:rFonts w:ascii="Times New Roman" w:hAnsi="Times New Roman"/>
          <w:sz w:val="22"/>
          <w:lang w:val="en-GB"/>
        </w:rPr>
        <w:t>the wholesale price</w:t>
      </w:r>
      <w:r w:rsidR="00370FC7" w:rsidRPr="00110FA1">
        <w:rPr>
          <w:rFonts w:ascii="Times New Roman" w:hAnsi="Times New Roman"/>
          <w:sz w:val="22"/>
          <w:lang w:val="en-GB"/>
        </w:rPr>
        <w:t xml:space="preserve"> when </w:t>
      </w:r>
      <w:r w:rsidR="00543CC1" w:rsidRPr="00110FA1">
        <w:rPr>
          <w:rFonts w:ascii="Times New Roman" w:hAnsi="Times New Roman"/>
          <w:sz w:val="22"/>
          <w:lang w:val="en-GB"/>
        </w:rPr>
        <w:t xml:space="preserve">the discount rate </w:t>
      </w:r>
      <w:r w:rsidR="00370FC7" w:rsidRPr="00110FA1">
        <w:rPr>
          <w:rFonts w:ascii="Times New Roman" w:hAnsi="Times New Roman"/>
          <w:sz w:val="22"/>
          <w:lang w:val="en-GB"/>
        </w:rPr>
        <w:t>varies</w:t>
      </w:r>
      <w:r w:rsidR="00601F71" w:rsidRPr="00110FA1">
        <w:rPr>
          <w:rFonts w:ascii="Times New Roman" w:hAnsi="Times New Roman"/>
          <w:sz w:val="22"/>
          <w:lang w:val="en-GB"/>
        </w:rPr>
        <w:t xml:space="preserve"> in Model 2. </w:t>
      </w:r>
      <w:bookmarkStart w:id="22" w:name="OLE_LINK14"/>
      <w:r w:rsidR="007C04C9" w:rsidRPr="00110FA1">
        <w:rPr>
          <w:rFonts w:ascii="Times New Roman" w:hAnsi="Times New Roman"/>
          <w:sz w:val="22"/>
          <w:lang w:val="en-GB"/>
        </w:rPr>
        <w:t xml:space="preserve">Fig. 5(b) illustrates the effect of the discount rate of the </w:t>
      </w:r>
      <w:r w:rsidR="00487019" w:rsidRPr="00110FA1">
        <w:rPr>
          <w:rFonts w:ascii="Times New Roman" w:hAnsi="Times New Roman" w:hint="eastAsia"/>
          <w:sz w:val="22"/>
          <w:lang w:val="en-GB"/>
        </w:rPr>
        <w:t>e-</w:t>
      </w:r>
      <w:r w:rsidR="007C04C9" w:rsidRPr="00110FA1">
        <w:rPr>
          <w:rFonts w:ascii="Times New Roman" w:hAnsi="Times New Roman"/>
          <w:sz w:val="22"/>
          <w:lang w:val="en-GB"/>
        </w:rPr>
        <w:t xml:space="preserve">channel on the optimal prices with </w:t>
      </w:r>
      <w:r w:rsidR="00093191" w:rsidRPr="00110FA1">
        <w:rPr>
          <w:rFonts w:ascii="Times New Roman" w:hAnsi="Times New Roman"/>
          <w:position w:val="-6"/>
          <w:sz w:val="22"/>
          <w:lang w:val="en-GB"/>
        </w:rPr>
        <w:object w:dxaOrig="200" w:dyaOrig="240">
          <v:shape id="_x0000_i1195" type="#_x0000_t75" style="width:11.25pt;height:12pt" o:ole="">
            <v:imagedata r:id="rId335" o:title=""/>
          </v:shape>
          <o:OLEObject Type="Embed" ProgID="Equation.DSMT4" ShapeID="_x0000_i1195" DrawAspect="Content" ObjectID="_1598690913" r:id="rId336"/>
        </w:object>
      </w:r>
      <w:r w:rsidR="007C04C9" w:rsidRPr="00110FA1">
        <w:rPr>
          <w:rFonts w:ascii="Times New Roman" w:hAnsi="Times New Roman"/>
          <w:kern w:val="0"/>
          <w:sz w:val="22"/>
          <w:lang w:val="en-GB"/>
        </w:rPr>
        <w:t xml:space="preserve">=0.85. In Model 2, the wholesale price and the selling price are </w:t>
      </w:r>
      <w:r w:rsidR="009C3113" w:rsidRPr="00110FA1">
        <w:rPr>
          <w:rFonts w:ascii="Times New Roman" w:hAnsi="Times New Roman"/>
          <w:kern w:val="0"/>
          <w:sz w:val="22"/>
          <w:lang w:val="en-GB"/>
        </w:rPr>
        <w:t xml:space="preserve">the </w:t>
      </w:r>
      <w:r w:rsidR="007C04C9" w:rsidRPr="00110FA1">
        <w:rPr>
          <w:rFonts w:ascii="Times New Roman" w:hAnsi="Times New Roman"/>
          <w:kern w:val="0"/>
          <w:sz w:val="22"/>
          <w:lang w:val="en-GB"/>
        </w:rPr>
        <w:t xml:space="preserve">highest among </w:t>
      </w:r>
      <w:r w:rsidR="009C3113" w:rsidRPr="00110FA1">
        <w:rPr>
          <w:rFonts w:ascii="Times New Roman" w:hAnsi="Times New Roman"/>
          <w:kern w:val="0"/>
          <w:sz w:val="22"/>
          <w:lang w:val="en-GB"/>
        </w:rPr>
        <w:t xml:space="preserve">the </w:t>
      </w:r>
      <w:r w:rsidR="007C04C9" w:rsidRPr="00110FA1">
        <w:rPr>
          <w:rFonts w:ascii="Times New Roman" w:hAnsi="Times New Roman"/>
          <w:kern w:val="0"/>
          <w:sz w:val="22"/>
          <w:lang w:val="en-GB"/>
        </w:rPr>
        <w:t xml:space="preserve">three models because the retailer is </w:t>
      </w:r>
      <w:r w:rsidR="00CC2C1F" w:rsidRPr="00110FA1">
        <w:rPr>
          <w:rFonts w:ascii="Times New Roman" w:hAnsi="Times New Roman"/>
          <w:kern w:val="0"/>
          <w:sz w:val="22"/>
          <w:lang w:val="en-GB"/>
        </w:rPr>
        <w:t xml:space="preserve">a </w:t>
      </w:r>
      <w:r w:rsidR="007C04C9" w:rsidRPr="00110FA1">
        <w:rPr>
          <w:rFonts w:ascii="Times New Roman" w:hAnsi="Times New Roman"/>
          <w:kern w:val="0"/>
          <w:sz w:val="22"/>
          <w:lang w:val="en-GB"/>
        </w:rPr>
        <w:t xml:space="preserve">monopolist </w:t>
      </w:r>
      <w:r w:rsidR="00CC2C1F" w:rsidRPr="00110FA1">
        <w:rPr>
          <w:rFonts w:ascii="Times New Roman" w:hAnsi="Times New Roman"/>
          <w:kern w:val="0"/>
          <w:sz w:val="22"/>
          <w:lang w:val="en-GB"/>
        </w:rPr>
        <w:t xml:space="preserve">in </w:t>
      </w:r>
      <w:r w:rsidR="007C04C9" w:rsidRPr="00110FA1">
        <w:rPr>
          <w:rFonts w:ascii="Times New Roman" w:hAnsi="Times New Roman"/>
          <w:kern w:val="0"/>
          <w:sz w:val="22"/>
          <w:lang w:val="en-GB"/>
        </w:rPr>
        <w:t xml:space="preserve">the online and offline channels. However, although the wholesale price in Model 1 is </w:t>
      </w:r>
      <w:r w:rsidR="00C85D6C" w:rsidRPr="00110FA1">
        <w:rPr>
          <w:rFonts w:ascii="Times New Roman" w:hAnsi="Times New Roman" w:hint="eastAsia"/>
          <w:kern w:val="0"/>
          <w:sz w:val="22"/>
          <w:lang w:val="en-GB"/>
        </w:rPr>
        <w:t xml:space="preserve">greater </w:t>
      </w:r>
      <w:r w:rsidR="007C04C9" w:rsidRPr="00110FA1">
        <w:rPr>
          <w:rFonts w:ascii="Times New Roman" w:hAnsi="Times New Roman"/>
          <w:kern w:val="0"/>
          <w:sz w:val="22"/>
          <w:lang w:val="en-GB"/>
        </w:rPr>
        <w:t xml:space="preserve">than the benchmark in Model 0, the selling price is </w:t>
      </w:r>
      <w:r w:rsidR="00CC2C1F" w:rsidRPr="00110FA1">
        <w:rPr>
          <w:rFonts w:ascii="Times New Roman" w:hAnsi="Times New Roman"/>
          <w:kern w:val="0"/>
          <w:sz w:val="22"/>
          <w:lang w:val="en-GB"/>
        </w:rPr>
        <w:t xml:space="preserve">the </w:t>
      </w:r>
      <w:r w:rsidR="007C04C9" w:rsidRPr="00110FA1">
        <w:rPr>
          <w:rFonts w:ascii="Times New Roman" w:hAnsi="Times New Roman"/>
          <w:kern w:val="0"/>
          <w:sz w:val="22"/>
          <w:lang w:val="en-GB"/>
        </w:rPr>
        <w:t xml:space="preserve">lowest </w:t>
      </w:r>
      <w:r w:rsidR="00C85D6C" w:rsidRPr="00110FA1">
        <w:rPr>
          <w:rFonts w:ascii="Times New Roman" w:hAnsi="Times New Roman" w:hint="eastAsia"/>
          <w:kern w:val="0"/>
          <w:sz w:val="22"/>
          <w:lang w:val="en-GB"/>
        </w:rPr>
        <w:t>from</w:t>
      </w:r>
      <w:r w:rsidR="00C85D6C" w:rsidRPr="00110FA1">
        <w:rPr>
          <w:rFonts w:ascii="Times New Roman" w:hAnsi="Times New Roman"/>
          <w:kern w:val="0"/>
          <w:sz w:val="22"/>
          <w:lang w:val="en-GB"/>
        </w:rPr>
        <w:t xml:space="preserve"> </w:t>
      </w:r>
      <w:r w:rsidR="007C04C9" w:rsidRPr="00110FA1">
        <w:rPr>
          <w:rFonts w:ascii="Times New Roman" w:hAnsi="Times New Roman"/>
          <w:kern w:val="0"/>
          <w:sz w:val="22"/>
          <w:lang w:val="en-GB"/>
        </w:rPr>
        <w:t xml:space="preserve">the three models. </w:t>
      </w:r>
      <w:r w:rsidR="005B093A" w:rsidRPr="00110FA1">
        <w:rPr>
          <w:rFonts w:ascii="Times New Roman" w:hAnsi="Times New Roman"/>
          <w:kern w:val="0"/>
          <w:sz w:val="22"/>
          <w:lang w:val="en-GB"/>
        </w:rPr>
        <w:t xml:space="preserve">The results in </w:t>
      </w:r>
      <w:r w:rsidR="007C04C9" w:rsidRPr="00110FA1">
        <w:rPr>
          <w:rFonts w:ascii="Times New Roman" w:hAnsi="Times New Roman"/>
          <w:kern w:val="0"/>
          <w:sz w:val="22"/>
          <w:lang w:val="en-GB"/>
        </w:rPr>
        <w:t xml:space="preserve">Fig. 5(b) </w:t>
      </w:r>
      <w:r w:rsidR="00CC2C1F" w:rsidRPr="00110FA1">
        <w:rPr>
          <w:rFonts w:ascii="Times New Roman" w:hAnsi="Times New Roman"/>
          <w:kern w:val="0"/>
          <w:sz w:val="22"/>
          <w:lang w:val="en-GB"/>
        </w:rPr>
        <w:t xml:space="preserve">are </w:t>
      </w:r>
      <w:r w:rsidR="007C04C9" w:rsidRPr="00110FA1">
        <w:rPr>
          <w:rFonts w:ascii="Times New Roman" w:hAnsi="Times New Roman"/>
          <w:kern w:val="0"/>
          <w:sz w:val="22"/>
          <w:lang w:val="en-GB"/>
        </w:rPr>
        <w:t xml:space="preserve">consistent with </w:t>
      </w:r>
      <w:r w:rsidR="005B093A" w:rsidRPr="00110FA1">
        <w:rPr>
          <w:rFonts w:ascii="Times New Roman" w:hAnsi="Times New Roman"/>
          <w:kern w:val="0"/>
          <w:sz w:val="22"/>
          <w:lang w:val="en-GB"/>
        </w:rPr>
        <w:t xml:space="preserve">those in </w:t>
      </w:r>
      <w:r w:rsidR="007C04C9" w:rsidRPr="00110FA1">
        <w:rPr>
          <w:rFonts w:ascii="Times New Roman" w:hAnsi="Times New Roman"/>
          <w:kern w:val="0"/>
          <w:sz w:val="22"/>
          <w:lang w:val="en-GB"/>
        </w:rPr>
        <w:t xml:space="preserve">Proposition </w:t>
      </w:r>
      <w:r w:rsidR="00180BD1" w:rsidRPr="00110FA1">
        <w:rPr>
          <w:rFonts w:ascii="Times New Roman" w:hAnsi="Times New Roman"/>
          <w:kern w:val="0"/>
          <w:sz w:val="22"/>
          <w:lang w:val="en-GB"/>
        </w:rPr>
        <w:t>4</w:t>
      </w:r>
      <w:r w:rsidR="007C04C9" w:rsidRPr="00110FA1">
        <w:rPr>
          <w:rFonts w:ascii="Times New Roman" w:hAnsi="Times New Roman"/>
          <w:kern w:val="0"/>
          <w:sz w:val="22"/>
          <w:lang w:val="en-GB"/>
        </w:rPr>
        <w:t xml:space="preserve">. </w:t>
      </w:r>
      <w:r w:rsidR="00180BD1" w:rsidRPr="00110FA1">
        <w:rPr>
          <w:rFonts w:ascii="Times New Roman" w:hAnsi="Times New Roman"/>
          <w:kern w:val="0"/>
          <w:sz w:val="22"/>
          <w:lang w:val="en-GB"/>
        </w:rPr>
        <w:t>It is interesting</w:t>
      </w:r>
      <w:r w:rsidR="005B093A" w:rsidRPr="00110FA1">
        <w:rPr>
          <w:rFonts w:ascii="Times New Roman" w:hAnsi="Times New Roman"/>
          <w:kern w:val="0"/>
          <w:sz w:val="22"/>
          <w:lang w:val="en-GB"/>
        </w:rPr>
        <w:t xml:space="preserve"> </w:t>
      </w:r>
      <w:r w:rsidR="00180BD1" w:rsidRPr="00110FA1">
        <w:rPr>
          <w:rFonts w:ascii="Times New Roman" w:hAnsi="Times New Roman"/>
          <w:kern w:val="0"/>
          <w:sz w:val="22"/>
          <w:lang w:val="en-GB"/>
        </w:rPr>
        <w:t xml:space="preserve">to </w:t>
      </w:r>
      <w:r w:rsidR="00CC2C1F" w:rsidRPr="00110FA1">
        <w:rPr>
          <w:rFonts w:ascii="Times New Roman" w:hAnsi="Times New Roman"/>
          <w:kern w:val="0"/>
          <w:sz w:val="22"/>
          <w:lang w:val="en-GB"/>
        </w:rPr>
        <w:t xml:space="preserve">see </w:t>
      </w:r>
      <w:r w:rsidR="007C04C9" w:rsidRPr="00110FA1">
        <w:rPr>
          <w:rFonts w:ascii="Times New Roman" w:hAnsi="Times New Roman"/>
          <w:kern w:val="0"/>
          <w:sz w:val="22"/>
          <w:lang w:val="en-GB"/>
        </w:rPr>
        <w:t xml:space="preserve">that the wholesale price </w:t>
      </w:r>
      <w:r w:rsidR="005B093A" w:rsidRPr="00110FA1">
        <w:rPr>
          <w:rFonts w:ascii="Times New Roman" w:hAnsi="Times New Roman"/>
          <w:kern w:val="0"/>
          <w:sz w:val="22"/>
          <w:lang w:val="en-GB"/>
        </w:rPr>
        <w:t>in</w:t>
      </w:r>
      <w:r w:rsidR="007C04C9" w:rsidRPr="00110FA1">
        <w:rPr>
          <w:rFonts w:ascii="Times New Roman" w:hAnsi="Times New Roman"/>
          <w:kern w:val="0"/>
          <w:sz w:val="22"/>
          <w:lang w:val="en-GB"/>
        </w:rPr>
        <w:t xml:space="preserve"> Model 1</w:t>
      </w:r>
      <w:r w:rsidR="00180BD1" w:rsidRPr="00110FA1">
        <w:rPr>
          <w:rFonts w:ascii="Times New Roman" w:hAnsi="Times New Roman"/>
          <w:kern w:val="0"/>
          <w:sz w:val="22"/>
          <w:lang w:val="en-GB"/>
        </w:rPr>
        <w:t xml:space="preserve"> first rises slightly and then decreases </w:t>
      </w:r>
      <w:r w:rsidR="00C85D6C" w:rsidRPr="00110FA1">
        <w:rPr>
          <w:rFonts w:ascii="Times New Roman" w:hAnsi="Times New Roman" w:hint="eastAsia"/>
          <w:kern w:val="0"/>
          <w:sz w:val="22"/>
          <w:lang w:val="en-GB"/>
        </w:rPr>
        <w:t>as</w:t>
      </w:r>
      <w:r w:rsidR="00C85D6C" w:rsidRPr="00110FA1">
        <w:rPr>
          <w:rFonts w:ascii="Times New Roman" w:hAnsi="Times New Roman"/>
          <w:kern w:val="0"/>
          <w:sz w:val="22"/>
          <w:lang w:val="en-GB"/>
        </w:rPr>
        <w:t xml:space="preserve"> </w:t>
      </w:r>
      <w:r w:rsidR="00180BD1" w:rsidRPr="00110FA1">
        <w:rPr>
          <w:rFonts w:ascii="Times New Roman" w:hAnsi="Times New Roman"/>
          <w:kern w:val="0"/>
          <w:sz w:val="22"/>
          <w:lang w:val="en-GB"/>
        </w:rPr>
        <w:t>the discount rate</w:t>
      </w:r>
      <w:r w:rsidR="007C04C9" w:rsidRPr="00110FA1">
        <w:rPr>
          <w:rFonts w:ascii="Times New Roman" w:hAnsi="Times New Roman"/>
          <w:kern w:val="0"/>
          <w:sz w:val="22"/>
          <w:lang w:val="en-GB"/>
        </w:rPr>
        <w:t xml:space="preserve"> </w:t>
      </w:r>
      <w:r w:rsidR="00C85D6C" w:rsidRPr="00110FA1">
        <w:rPr>
          <w:rFonts w:ascii="Times New Roman" w:hAnsi="Times New Roman"/>
          <w:kern w:val="0"/>
          <w:sz w:val="22"/>
          <w:lang w:val="en-GB"/>
        </w:rPr>
        <w:t>increas</w:t>
      </w:r>
      <w:r w:rsidR="00C85D6C" w:rsidRPr="00110FA1">
        <w:rPr>
          <w:rFonts w:ascii="Times New Roman" w:hAnsi="Times New Roman" w:hint="eastAsia"/>
          <w:kern w:val="0"/>
          <w:sz w:val="22"/>
          <w:lang w:val="en-GB"/>
        </w:rPr>
        <w:t>es</w:t>
      </w:r>
      <w:r w:rsidR="00180BD1" w:rsidRPr="00110FA1">
        <w:rPr>
          <w:rFonts w:ascii="Times New Roman" w:hAnsi="Times New Roman"/>
          <w:kern w:val="0"/>
          <w:sz w:val="22"/>
          <w:lang w:val="en-GB"/>
        </w:rPr>
        <w:t>.</w:t>
      </w:r>
      <w:r w:rsidR="00EB4EFC" w:rsidRPr="00110FA1">
        <w:rPr>
          <w:rFonts w:ascii="Times New Roman" w:hAnsi="Times New Roman" w:hint="eastAsia"/>
          <w:kern w:val="0"/>
          <w:sz w:val="22"/>
          <w:lang w:val="en-GB"/>
        </w:rPr>
        <w:t xml:space="preserve"> </w:t>
      </w:r>
    </w:p>
    <w:bookmarkEnd w:id="22"/>
    <w:p w:rsidR="001B2049" w:rsidRPr="00110FA1" w:rsidRDefault="002D6BE6" w:rsidP="00110FA1">
      <w:pPr>
        <w:ind w:firstLineChars="200" w:firstLine="440"/>
        <w:rPr>
          <w:rFonts w:ascii="Times New Roman" w:hAnsi="Times New Roman" w:hint="eastAsia"/>
          <w:sz w:val="22"/>
          <w:lang w:val="en-GB"/>
        </w:rPr>
      </w:pPr>
      <w:r w:rsidRPr="00110FA1">
        <w:rPr>
          <w:rFonts w:ascii="Times New Roman" w:hAnsi="Times New Roman"/>
          <w:sz w:val="22"/>
        </w:rPr>
        <w:t xml:space="preserve">Second, as the online discount rate increases, the demand </w:t>
      </w:r>
      <w:r w:rsidR="00C85D6C" w:rsidRPr="00110FA1">
        <w:rPr>
          <w:rFonts w:ascii="Times New Roman" w:hAnsi="Times New Roman" w:hint="eastAsia"/>
          <w:sz w:val="22"/>
        </w:rPr>
        <w:t>through</w:t>
      </w:r>
      <w:r w:rsidR="00C85D6C" w:rsidRPr="00110FA1">
        <w:rPr>
          <w:rFonts w:ascii="Times New Roman" w:hAnsi="Times New Roman"/>
          <w:sz w:val="22"/>
        </w:rPr>
        <w:t xml:space="preserve"> </w:t>
      </w:r>
      <w:r w:rsidRPr="00110FA1">
        <w:rPr>
          <w:rFonts w:ascii="Times New Roman" w:hAnsi="Times New Roman"/>
          <w:sz w:val="22"/>
        </w:rPr>
        <w:t xml:space="preserve">the online channel </w:t>
      </w:r>
      <w:r w:rsidR="00C85D6C" w:rsidRPr="00110FA1">
        <w:rPr>
          <w:rFonts w:ascii="Times New Roman" w:hAnsi="Times New Roman"/>
          <w:sz w:val="22"/>
        </w:rPr>
        <w:t>decreas</w:t>
      </w:r>
      <w:r w:rsidR="00C85D6C" w:rsidRPr="00110FA1">
        <w:rPr>
          <w:rFonts w:ascii="Times New Roman" w:hAnsi="Times New Roman" w:hint="eastAsia"/>
          <w:sz w:val="22"/>
        </w:rPr>
        <w:t>es</w:t>
      </w:r>
      <w:r w:rsidRPr="00110FA1">
        <w:rPr>
          <w:rFonts w:ascii="Times New Roman" w:hAnsi="Times New Roman"/>
          <w:sz w:val="22"/>
        </w:rPr>
        <w:t xml:space="preserve">, whereas the demand </w:t>
      </w:r>
      <w:r w:rsidR="00C85D6C" w:rsidRPr="00110FA1">
        <w:rPr>
          <w:rFonts w:ascii="Times New Roman" w:hAnsi="Times New Roman" w:hint="eastAsia"/>
          <w:sz w:val="22"/>
        </w:rPr>
        <w:t>through</w:t>
      </w:r>
      <w:r w:rsidR="00C85D6C" w:rsidRPr="00110FA1">
        <w:rPr>
          <w:rFonts w:ascii="Times New Roman" w:hAnsi="Times New Roman"/>
          <w:sz w:val="22"/>
        </w:rPr>
        <w:t xml:space="preserve"> </w:t>
      </w:r>
      <w:r w:rsidRPr="00110FA1">
        <w:rPr>
          <w:rFonts w:ascii="Times New Roman" w:hAnsi="Times New Roman"/>
          <w:sz w:val="22"/>
        </w:rPr>
        <w:t xml:space="preserve">the brick-and-mortar channel </w:t>
      </w:r>
      <w:r w:rsidR="00C85D6C" w:rsidRPr="00110FA1">
        <w:rPr>
          <w:rFonts w:ascii="Times New Roman" w:hAnsi="Times New Roman"/>
          <w:sz w:val="22"/>
        </w:rPr>
        <w:t>increas</w:t>
      </w:r>
      <w:r w:rsidR="00C85D6C" w:rsidRPr="00110FA1">
        <w:rPr>
          <w:rFonts w:ascii="Times New Roman" w:hAnsi="Times New Roman" w:hint="eastAsia"/>
          <w:sz w:val="22"/>
        </w:rPr>
        <w:t>es</w:t>
      </w:r>
      <w:r w:rsidRPr="00110FA1">
        <w:rPr>
          <w:rFonts w:ascii="Times New Roman" w:hAnsi="Times New Roman"/>
          <w:sz w:val="22"/>
        </w:rPr>
        <w:t xml:space="preserve">. However, total demand also </w:t>
      </w:r>
      <w:r w:rsidR="00C85D6C" w:rsidRPr="00110FA1">
        <w:rPr>
          <w:rFonts w:ascii="Times New Roman" w:hAnsi="Times New Roman"/>
          <w:sz w:val="22"/>
        </w:rPr>
        <w:t>decreas</w:t>
      </w:r>
      <w:r w:rsidR="00C85D6C" w:rsidRPr="00110FA1">
        <w:rPr>
          <w:rFonts w:ascii="Times New Roman" w:hAnsi="Times New Roman" w:hint="eastAsia"/>
          <w:sz w:val="22"/>
        </w:rPr>
        <w:t>es</w:t>
      </w:r>
      <w:r w:rsidRPr="00110FA1">
        <w:rPr>
          <w:rFonts w:ascii="Times New Roman" w:hAnsi="Times New Roman"/>
          <w:sz w:val="22"/>
        </w:rPr>
        <w:t>. This implies that the demand</w:t>
      </w:r>
      <w:r w:rsidR="00C85D6C" w:rsidRPr="00110FA1">
        <w:rPr>
          <w:rFonts w:ascii="Times New Roman" w:hAnsi="Times New Roman"/>
          <w:sz w:val="22"/>
        </w:rPr>
        <w:t xml:space="preserve"> increas</w:t>
      </w:r>
      <w:r w:rsidR="00C85D6C" w:rsidRPr="00110FA1">
        <w:rPr>
          <w:rFonts w:ascii="Times New Roman" w:hAnsi="Times New Roman" w:hint="eastAsia"/>
          <w:sz w:val="22"/>
        </w:rPr>
        <w:t xml:space="preserve">e through </w:t>
      </w:r>
      <w:r w:rsidRPr="00110FA1">
        <w:rPr>
          <w:rFonts w:ascii="Times New Roman" w:hAnsi="Times New Roman"/>
          <w:sz w:val="22"/>
        </w:rPr>
        <w:t>the brick-and-mortar channel cannot offset the demand</w:t>
      </w:r>
      <w:r w:rsidR="007F7BAC" w:rsidRPr="00110FA1">
        <w:rPr>
          <w:rFonts w:ascii="Times New Roman" w:hAnsi="Times New Roman" w:hint="eastAsia"/>
          <w:sz w:val="22"/>
        </w:rPr>
        <w:t xml:space="preserve"> decrease through</w:t>
      </w:r>
      <w:r w:rsidR="00984ACE" w:rsidRPr="00110FA1">
        <w:rPr>
          <w:rFonts w:ascii="Times New Roman" w:hAnsi="Times New Roman" w:hint="eastAsia"/>
          <w:sz w:val="22"/>
        </w:rPr>
        <w:t xml:space="preserve"> </w:t>
      </w:r>
      <w:r w:rsidRPr="00110FA1">
        <w:rPr>
          <w:rFonts w:ascii="Times New Roman" w:hAnsi="Times New Roman"/>
          <w:sz w:val="22"/>
        </w:rPr>
        <w:t>the online channel</w:t>
      </w:r>
      <w:r w:rsidR="00FF38FA" w:rsidRPr="00110FA1">
        <w:rPr>
          <w:rFonts w:ascii="Times New Roman" w:hAnsi="Times New Roman"/>
          <w:sz w:val="22"/>
        </w:rPr>
        <w:t xml:space="preserve"> as the discount rate increases</w:t>
      </w:r>
      <w:r w:rsidRPr="00110FA1">
        <w:rPr>
          <w:rFonts w:ascii="Times New Roman" w:hAnsi="Times New Roman"/>
          <w:sz w:val="22"/>
        </w:rPr>
        <w:t>. The above results hold for both Model 1 and Model 2.</w:t>
      </w:r>
      <w:r w:rsidR="00C41B44" w:rsidRPr="00110FA1">
        <w:rPr>
          <w:rFonts w:ascii="Times New Roman" w:hAnsi="Times New Roman" w:hint="eastAsia"/>
          <w:sz w:val="22"/>
          <w:lang w:val="en-GB"/>
        </w:rPr>
        <w:t xml:space="preserve"> </w:t>
      </w:r>
    </w:p>
    <w:p w:rsidR="002D6BE6" w:rsidRPr="00110FA1" w:rsidRDefault="002D6BE6" w:rsidP="00110FA1">
      <w:pPr>
        <w:ind w:firstLineChars="200" w:firstLine="440"/>
        <w:rPr>
          <w:rFonts w:ascii="Times New Roman" w:hAnsi="Times New Roman"/>
          <w:sz w:val="22"/>
          <w:lang w:val="en-GB"/>
        </w:rPr>
      </w:pPr>
      <w:r w:rsidRPr="00110FA1">
        <w:rPr>
          <w:rFonts w:ascii="Times New Roman" w:hAnsi="Times New Roman"/>
          <w:sz w:val="22"/>
        </w:rPr>
        <w:t xml:space="preserve">Third, in both Model 1 and Model 2, as the discount rate increases, the manufacturer’s profit </w:t>
      </w:r>
      <w:r w:rsidR="007F7BAC" w:rsidRPr="00110FA1">
        <w:rPr>
          <w:rFonts w:ascii="Times New Roman" w:hAnsi="Times New Roman"/>
          <w:sz w:val="22"/>
        </w:rPr>
        <w:t>decreas</w:t>
      </w:r>
      <w:r w:rsidR="007F7BAC" w:rsidRPr="00110FA1">
        <w:rPr>
          <w:rFonts w:ascii="Times New Roman" w:hAnsi="Times New Roman" w:hint="eastAsia"/>
          <w:sz w:val="22"/>
        </w:rPr>
        <w:t>es</w:t>
      </w:r>
      <w:r w:rsidRPr="00110FA1">
        <w:rPr>
          <w:rFonts w:ascii="Times New Roman" w:hAnsi="Times New Roman"/>
          <w:sz w:val="22"/>
        </w:rPr>
        <w:t xml:space="preserve">, whereas the retailer’s profit </w:t>
      </w:r>
      <w:r w:rsidR="007F7BAC" w:rsidRPr="00110FA1">
        <w:rPr>
          <w:rFonts w:ascii="Times New Roman" w:hAnsi="Times New Roman"/>
          <w:sz w:val="22"/>
        </w:rPr>
        <w:t>increas</w:t>
      </w:r>
      <w:r w:rsidR="007F7BAC" w:rsidRPr="00110FA1">
        <w:rPr>
          <w:rFonts w:ascii="Times New Roman" w:hAnsi="Times New Roman" w:hint="eastAsia"/>
          <w:sz w:val="22"/>
        </w:rPr>
        <w:t>es</w:t>
      </w:r>
      <w:r w:rsidRPr="00110FA1">
        <w:rPr>
          <w:rFonts w:ascii="Times New Roman" w:hAnsi="Times New Roman"/>
          <w:sz w:val="22"/>
        </w:rPr>
        <w:t xml:space="preserve">. However, the total supply chain profit </w:t>
      </w:r>
      <w:r w:rsidR="007F7BAC" w:rsidRPr="00110FA1">
        <w:rPr>
          <w:rFonts w:ascii="Times New Roman" w:hAnsi="Times New Roman"/>
          <w:sz w:val="22"/>
        </w:rPr>
        <w:t>decreas</w:t>
      </w:r>
      <w:r w:rsidR="007F7BAC" w:rsidRPr="00110FA1">
        <w:rPr>
          <w:rFonts w:ascii="Times New Roman" w:hAnsi="Times New Roman" w:hint="eastAsia"/>
          <w:sz w:val="22"/>
        </w:rPr>
        <w:t>es</w:t>
      </w:r>
      <w:r w:rsidR="007F7BAC" w:rsidRPr="00110FA1">
        <w:rPr>
          <w:rFonts w:ascii="Times New Roman" w:hAnsi="Times New Roman"/>
          <w:sz w:val="22"/>
        </w:rPr>
        <w:t xml:space="preserve"> </w:t>
      </w:r>
      <w:r w:rsidRPr="00110FA1">
        <w:rPr>
          <w:rFonts w:ascii="Times New Roman" w:hAnsi="Times New Roman"/>
          <w:sz w:val="22"/>
        </w:rPr>
        <w:t xml:space="preserve">in Model 1 but </w:t>
      </w:r>
      <w:r w:rsidR="007F7BAC" w:rsidRPr="00110FA1">
        <w:rPr>
          <w:rFonts w:ascii="Times New Roman" w:hAnsi="Times New Roman"/>
          <w:sz w:val="22"/>
        </w:rPr>
        <w:t>increas</w:t>
      </w:r>
      <w:r w:rsidR="007F7BAC" w:rsidRPr="00110FA1">
        <w:rPr>
          <w:rFonts w:ascii="Times New Roman" w:hAnsi="Times New Roman" w:hint="eastAsia"/>
          <w:sz w:val="22"/>
        </w:rPr>
        <w:t>es</w:t>
      </w:r>
      <w:r w:rsidR="007F7BAC" w:rsidRPr="00110FA1">
        <w:rPr>
          <w:rFonts w:ascii="Times New Roman" w:hAnsi="Times New Roman"/>
          <w:sz w:val="22"/>
        </w:rPr>
        <w:t xml:space="preserve"> </w:t>
      </w:r>
      <w:r w:rsidRPr="00110FA1">
        <w:rPr>
          <w:rFonts w:ascii="Times New Roman" w:hAnsi="Times New Roman"/>
          <w:sz w:val="22"/>
        </w:rPr>
        <w:t xml:space="preserve">in Model 2. </w:t>
      </w:r>
      <w:r w:rsidRPr="00110FA1">
        <w:rPr>
          <w:rFonts w:ascii="Times New Roman" w:hAnsi="Times New Roman"/>
          <w:sz w:val="22"/>
          <w:lang w:val="en-GB"/>
        </w:rPr>
        <w:t>In Model 1, when the</w:t>
      </w:r>
      <w:r w:rsidRPr="00110FA1">
        <w:rPr>
          <w:rFonts w:ascii="Times New Roman" w:hAnsi="Times New Roman" w:hint="eastAsia"/>
          <w:sz w:val="22"/>
          <w:lang w:val="en-GB"/>
        </w:rPr>
        <w:t xml:space="preserve"> </w:t>
      </w:r>
      <w:r w:rsidRPr="00110FA1">
        <w:rPr>
          <w:rFonts w:ascii="Times New Roman" w:hAnsi="Times New Roman"/>
          <w:sz w:val="22"/>
          <w:lang w:val="en-GB"/>
        </w:rPr>
        <w:t xml:space="preserve">discount rate is higher, the </w:t>
      </w:r>
      <w:r w:rsidRPr="00110FA1">
        <w:rPr>
          <w:rFonts w:ascii="Times New Roman" w:hAnsi="Times New Roman" w:hint="eastAsia"/>
          <w:sz w:val="22"/>
          <w:lang w:val="en-GB"/>
        </w:rPr>
        <w:t>influence</w:t>
      </w:r>
      <w:r w:rsidRPr="00110FA1">
        <w:rPr>
          <w:rFonts w:ascii="Times New Roman" w:hAnsi="Times New Roman"/>
          <w:sz w:val="22"/>
          <w:lang w:val="en-GB"/>
        </w:rPr>
        <w:t xml:space="preserve"> of the manufacturer-owned </w:t>
      </w:r>
      <w:r w:rsidR="00487019" w:rsidRPr="00110FA1">
        <w:rPr>
          <w:rFonts w:ascii="Times New Roman" w:hAnsi="Times New Roman" w:hint="eastAsia"/>
          <w:sz w:val="22"/>
          <w:lang w:val="en-GB"/>
        </w:rPr>
        <w:t>e-</w:t>
      </w:r>
      <w:r w:rsidRPr="00110FA1">
        <w:rPr>
          <w:rFonts w:ascii="Times New Roman" w:hAnsi="Times New Roman"/>
          <w:sz w:val="22"/>
          <w:lang w:val="en-GB"/>
        </w:rPr>
        <w:t xml:space="preserve">channel will </w:t>
      </w:r>
      <w:r w:rsidRPr="00110FA1">
        <w:rPr>
          <w:rFonts w:ascii="Times New Roman" w:hAnsi="Times New Roman" w:hint="eastAsia"/>
          <w:sz w:val="22"/>
          <w:lang w:val="en-GB"/>
        </w:rPr>
        <w:t>become lower</w:t>
      </w:r>
      <w:r w:rsidRPr="00110FA1">
        <w:rPr>
          <w:rFonts w:ascii="Times New Roman" w:hAnsi="Times New Roman"/>
          <w:sz w:val="22"/>
          <w:lang w:val="en-GB"/>
        </w:rPr>
        <w:t xml:space="preserve">. Therefore, </w:t>
      </w:r>
      <w:r w:rsidR="007F7BAC" w:rsidRPr="00110FA1">
        <w:rPr>
          <w:rFonts w:ascii="Times New Roman" w:hAnsi="Times New Roman" w:hint="eastAsia"/>
          <w:sz w:val="22"/>
          <w:lang w:val="en-GB"/>
        </w:rPr>
        <w:t xml:space="preserve">both </w:t>
      </w:r>
      <w:r w:rsidRPr="00110FA1">
        <w:rPr>
          <w:rFonts w:ascii="Times New Roman" w:hAnsi="Times New Roman"/>
          <w:sz w:val="22"/>
          <w:lang w:val="en-GB"/>
        </w:rPr>
        <w:t>the double-</w:t>
      </w:r>
      <w:r w:rsidR="007F7BAC" w:rsidRPr="00110FA1">
        <w:rPr>
          <w:rFonts w:ascii="Times New Roman" w:hAnsi="Times New Roman"/>
          <w:sz w:val="22"/>
          <w:lang w:val="en-GB"/>
        </w:rPr>
        <w:t>marginali</w:t>
      </w:r>
      <w:r w:rsidR="007F7BAC" w:rsidRPr="00110FA1">
        <w:rPr>
          <w:rFonts w:ascii="Times New Roman" w:hAnsi="Times New Roman" w:hint="eastAsia"/>
          <w:sz w:val="22"/>
          <w:lang w:val="en-GB"/>
        </w:rPr>
        <w:t>s</w:t>
      </w:r>
      <w:r w:rsidR="007F7BAC" w:rsidRPr="00110FA1">
        <w:rPr>
          <w:rFonts w:ascii="Times New Roman" w:hAnsi="Times New Roman"/>
          <w:sz w:val="22"/>
          <w:lang w:val="en-GB"/>
        </w:rPr>
        <w:t>ation</w:t>
      </w:r>
      <w:r w:rsidR="007F7BAC" w:rsidRPr="00110FA1">
        <w:rPr>
          <w:rFonts w:ascii="Times New Roman" w:hAnsi="Times New Roman" w:hint="eastAsia"/>
          <w:sz w:val="22"/>
          <w:lang w:val="en-GB"/>
        </w:rPr>
        <w:t xml:space="preserve"> </w:t>
      </w:r>
      <w:r w:rsidRPr="00110FA1">
        <w:rPr>
          <w:rFonts w:ascii="Times New Roman" w:hAnsi="Times New Roman"/>
          <w:sz w:val="22"/>
          <w:lang w:val="en-GB"/>
        </w:rPr>
        <w:t xml:space="preserve">problem and channel efficiencies will </w:t>
      </w:r>
      <w:r w:rsidRPr="00110FA1">
        <w:rPr>
          <w:rFonts w:ascii="Times New Roman" w:hAnsi="Times New Roman" w:hint="eastAsia"/>
          <w:sz w:val="22"/>
          <w:lang w:val="en-GB"/>
        </w:rPr>
        <w:t>worsen</w:t>
      </w:r>
      <w:r w:rsidRPr="00110FA1">
        <w:rPr>
          <w:rFonts w:ascii="Times New Roman" w:hAnsi="Times New Roman"/>
          <w:sz w:val="22"/>
          <w:lang w:val="en-GB"/>
        </w:rPr>
        <w:t>. In Model 2, the manufacturer and the retailer reduce the</w:t>
      </w:r>
      <w:r w:rsidR="007F7BAC" w:rsidRPr="00110FA1">
        <w:rPr>
          <w:rFonts w:ascii="Times New Roman" w:hAnsi="Times New Roman" w:hint="eastAsia"/>
          <w:sz w:val="22"/>
          <w:lang w:val="en-GB"/>
        </w:rPr>
        <w:t>ir</w:t>
      </w:r>
      <w:r w:rsidRPr="00110FA1">
        <w:rPr>
          <w:rFonts w:ascii="Times New Roman" w:hAnsi="Times New Roman"/>
          <w:sz w:val="22"/>
          <w:lang w:val="en-GB"/>
        </w:rPr>
        <w:t xml:space="preserve"> prices with</w:t>
      </w:r>
      <w:r w:rsidRPr="00110FA1">
        <w:rPr>
          <w:rFonts w:ascii="Times New Roman" w:hAnsi="Times New Roman" w:hint="eastAsia"/>
          <w:sz w:val="22"/>
          <w:lang w:val="en-GB"/>
        </w:rPr>
        <w:t xml:space="preserve"> </w:t>
      </w:r>
      <w:r w:rsidRPr="00110FA1">
        <w:rPr>
          <w:rFonts w:ascii="Times New Roman" w:hAnsi="Times New Roman"/>
          <w:sz w:val="22"/>
          <w:lang w:val="en-GB"/>
        </w:rPr>
        <w:t xml:space="preserve">the </w:t>
      </w:r>
      <w:r w:rsidRPr="00110FA1">
        <w:rPr>
          <w:rFonts w:ascii="Times New Roman" w:hAnsi="Times New Roman" w:hint="eastAsia"/>
          <w:sz w:val="22"/>
          <w:lang w:val="en-GB"/>
        </w:rPr>
        <w:t xml:space="preserve">increase </w:t>
      </w:r>
      <w:r w:rsidR="007F7BAC" w:rsidRPr="00110FA1">
        <w:rPr>
          <w:rFonts w:ascii="Times New Roman" w:hAnsi="Times New Roman" w:hint="eastAsia"/>
          <w:sz w:val="22"/>
          <w:lang w:val="en-GB"/>
        </w:rPr>
        <w:t xml:space="preserve">in </w:t>
      </w:r>
      <w:r w:rsidRPr="00110FA1">
        <w:rPr>
          <w:rFonts w:ascii="Times New Roman" w:hAnsi="Times New Roman" w:hint="eastAsia"/>
          <w:sz w:val="22"/>
          <w:lang w:val="en-GB"/>
        </w:rPr>
        <w:t>the</w:t>
      </w:r>
      <w:r w:rsidRPr="00110FA1">
        <w:rPr>
          <w:rFonts w:ascii="Times New Roman" w:hAnsi="Times New Roman"/>
          <w:sz w:val="22"/>
          <w:lang w:val="en-GB"/>
        </w:rPr>
        <w:t xml:space="preserve"> discount rate. The double-</w:t>
      </w:r>
      <w:r w:rsidR="007F7BAC" w:rsidRPr="00110FA1">
        <w:rPr>
          <w:rFonts w:ascii="Times New Roman" w:hAnsi="Times New Roman"/>
          <w:sz w:val="22"/>
          <w:lang w:val="en-GB"/>
        </w:rPr>
        <w:t>marginali</w:t>
      </w:r>
      <w:r w:rsidR="007F7BAC" w:rsidRPr="00110FA1">
        <w:rPr>
          <w:rFonts w:ascii="Times New Roman" w:hAnsi="Times New Roman" w:hint="eastAsia"/>
          <w:sz w:val="22"/>
          <w:lang w:val="en-GB"/>
        </w:rPr>
        <w:t>s</w:t>
      </w:r>
      <w:r w:rsidR="007F7BAC" w:rsidRPr="00110FA1">
        <w:rPr>
          <w:rFonts w:ascii="Times New Roman" w:hAnsi="Times New Roman"/>
          <w:sz w:val="22"/>
          <w:lang w:val="en-GB"/>
        </w:rPr>
        <w:t xml:space="preserve">ation </w:t>
      </w:r>
      <w:r w:rsidRPr="00110FA1">
        <w:rPr>
          <w:rFonts w:ascii="Times New Roman" w:hAnsi="Times New Roman"/>
          <w:sz w:val="22"/>
          <w:lang w:val="en-GB"/>
        </w:rPr>
        <w:t xml:space="preserve">problem </w:t>
      </w:r>
      <w:r w:rsidR="007F7BAC" w:rsidRPr="00110FA1">
        <w:rPr>
          <w:rFonts w:ascii="Times New Roman" w:hAnsi="Times New Roman" w:hint="eastAsia"/>
          <w:sz w:val="22"/>
          <w:lang w:val="en-GB"/>
        </w:rPr>
        <w:t>will be</w:t>
      </w:r>
      <w:r w:rsidR="007F7BAC" w:rsidRPr="00110FA1">
        <w:rPr>
          <w:rFonts w:ascii="Times New Roman" w:hAnsi="Times New Roman"/>
          <w:sz w:val="22"/>
          <w:lang w:val="en-GB"/>
        </w:rPr>
        <w:t xml:space="preserve"> </w:t>
      </w:r>
      <w:r w:rsidRPr="00110FA1">
        <w:rPr>
          <w:rFonts w:ascii="Times New Roman" w:hAnsi="Times New Roman"/>
          <w:sz w:val="22"/>
          <w:lang w:val="en-GB"/>
        </w:rPr>
        <w:t>alleviated and the channel efficiencies improve</w:t>
      </w:r>
      <w:r w:rsidRPr="00110FA1">
        <w:rPr>
          <w:rFonts w:ascii="Times New Roman" w:hAnsi="Times New Roman" w:hint="eastAsia"/>
          <w:sz w:val="22"/>
          <w:lang w:val="en-GB"/>
        </w:rPr>
        <w:t>d</w:t>
      </w:r>
      <w:r w:rsidRPr="00110FA1">
        <w:rPr>
          <w:rFonts w:ascii="Times New Roman" w:hAnsi="Times New Roman"/>
          <w:sz w:val="22"/>
          <w:lang w:val="en-GB"/>
        </w:rPr>
        <w:t>.</w:t>
      </w:r>
    </w:p>
    <w:tbl>
      <w:tblPr>
        <w:tblW w:w="0" w:type="auto"/>
        <w:shd w:val="clear" w:color="auto" w:fill="FFFFFF"/>
        <w:tblCellMar>
          <w:left w:w="0" w:type="dxa"/>
          <w:right w:w="0" w:type="dxa"/>
        </w:tblCellMar>
        <w:tblLook w:val="04A0" w:firstRow="1" w:lastRow="0" w:firstColumn="1" w:lastColumn="0" w:noHBand="0" w:noVBand="1"/>
      </w:tblPr>
      <w:tblGrid>
        <w:gridCol w:w="6"/>
        <w:gridCol w:w="6"/>
      </w:tblGrid>
      <w:tr w:rsidR="003B65CA" w:rsidRPr="00110FA1" w:rsidTr="003B65CA">
        <w:tc>
          <w:tcPr>
            <w:tcW w:w="0" w:type="auto"/>
            <w:shd w:val="clear" w:color="auto" w:fill="FFFFFF"/>
            <w:hideMark/>
          </w:tcPr>
          <w:p w:rsidR="003B65CA" w:rsidRPr="00110FA1" w:rsidRDefault="003B65CA" w:rsidP="00110FA1">
            <w:pPr>
              <w:rPr>
                <w:rFonts w:ascii="Arial" w:hAnsi="Arial" w:cs="Arial"/>
                <w:color w:val="333333"/>
                <w:sz w:val="22"/>
                <w:lang w:val="en-GB"/>
              </w:rPr>
            </w:pPr>
          </w:p>
        </w:tc>
        <w:tc>
          <w:tcPr>
            <w:tcW w:w="0" w:type="auto"/>
            <w:shd w:val="clear" w:color="auto" w:fill="FFFFFF"/>
            <w:hideMark/>
          </w:tcPr>
          <w:p w:rsidR="003B65CA" w:rsidRPr="00110FA1" w:rsidRDefault="003B65CA" w:rsidP="00110FA1">
            <w:pPr>
              <w:rPr>
                <w:rFonts w:ascii="Arial" w:hAnsi="Arial" w:cs="Arial"/>
                <w:color w:val="333333"/>
                <w:sz w:val="22"/>
                <w:lang w:val="en-GB"/>
              </w:rPr>
            </w:pPr>
          </w:p>
        </w:tc>
      </w:tr>
    </w:tbl>
    <w:p w:rsidR="0058553C" w:rsidRPr="00110FA1" w:rsidRDefault="00A81DCA" w:rsidP="00110FA1">
      <w:pPr>
        <w:ind w:firstLineChars="200" w:firstLine="440"/>
        <w:rPr>
          <w:rFonts w:ascii="Times New Roman" w:hAnsi="Times New Roman"/>
          <w:sz w:val="22"/>
          <w:lang w:val="en-GB"/>
        </w:rPr>
      </w:pPr>
      <w:r w:rsidRPr="00110FA1">
        <w:rPr>
          <w:rFonts w:ascii="Times New Roman" w:hAnsi="Times New Roman"/>
          <w:kern w:val="0"/>
          <w:sz w:val="22"/>
          <w:lang w:val="en-GB"/>
        </w:rPr>
        <w:t>With regard to</w:t>
      </w:r>
      <w:r w:rsidR="00AC5DB2" w:rsidRPr="00110FA1">
        <w:rPr>
          <w:rFonts w:ascii="Times New Roman" w:hAnsi="Times New Roman" w:hint="eastAsia"/>
          <w:kern w:val="0"/>
          <w:sz w:val="22"/>
          <w:lang w:val="en-GB"/>
        </w:rPr>
        <w:t xml:space="preserve"> </w:t>
      </w:r>
      <w:r w:rsidR="00C41B44" w:rsidRPr="00110FA1">
        <w:rPr>
          <w:rFonts w:ascii="Times New Roman" w:hAnsi="Times New Roman" w:hint="eastAsia"/>
          <w:kern w:val="0"/>
          <w:sz w:val="22"/>
          <w:lang w:val="en-GB"/>
        </w:rPr>
        <w:t xml:space="preserve">the </w:t>
      </w:r>
      <w:r w:rsidR="007F7BAC" w:rsidRPr="00110FA1">
        <w:rPr>
          <w:rFonts w:ascii="Times New Roman" w:hAnsi="Times New Roman" w:hint="eastAsia"/>
          <w:kern w:val="0"/>
          <w:sz w:val="22"/>
          <w:lang w:val="en-GB"/>
        </w:rPr>
        <w:t xml:space="preserve">sensitivity </w:t>
      </w:r>
      <w:r w:rsidR="00C41B44" w:rsidRPr="00110FA1">
        <w:rPr>
          <w:rFonts w:ascii="Times New Roman" w:hAnsi="Times New Roman" w:hint="eastAsia"/>
          <w:kern w:val="0"/>
          <w:sz w:val="22"/>
          <w:lang w:val="en-GB"/>
        </w:rPr>
        <w:t xml:space="preserve">of </w:t>
      </w:r>
      <w:r w:rsidR="00AC5DB2" w:rsidRPr="00110FA1">
        <w:rPr>
          <w:rFonts w:ascii="Times New Roman" w:hAnsi="Times New Roman" w:hint="eastAsia"/>
          <w:kern w:val="0"/>
          <w:sz w:val="22"/>
          <w:lang w:val="en-GB"/>
        </w:rPr>
        <w:t xml:space="preserve">the </w:t>
      </w:r>
      <w:r w:rsidR="00AC5DB2" w:rsidRPr="00110FA1">
        <w:rPr>
          <w:rFonts w:ascii="Times New Roman" w:hAnsi="Times New Roman"/>
          <w:kern w:val="0"/>
          <w:sz w:val="22"/>
          <w:lang w:val="en-GB"/>
        </w:rPr>
        <w:t>consumer acceptance</w:t>
      </w:r>
      <w:r w:rsidR="00AC5DB2" w:rsidRPr="00110FA1">
        <w:rPr>
          <w:rFonts w:ascii="Times New Roman" w:hAnsi="Times New Roman" w:hint="eastAsia"/>
          <w:kern w:val="0"/>
          <w:sz w:val="22"/>
          <w:lang w:val="en-GB"/>
        </w:rPr>
        <w:t xml:space="preserve"> </w:t>
      </w:r>
      <w:r w:rsidR="00695C24" w:rsidRPr="00110FA1">
        <w:rPr>
          <w:rFonts w:ascii="Times New Roman" w:hAnsi="Times New Roman"/>
          <w:kern w:val="0"/>
          <w:sz w:val="22"/>
          <w:lang w:val="en-GB"/>
        </w:rPr>
        <w:t>of</w:t>
      </w:r>
      <w:r w:rsidR="00AC5DB2" w:rsidRPr="00110FA1">
        <w:rPr>
          <w:rFonts w:ascii="Times New Roman" w:hAnsi="Times New Roman" w:hint="eastAsia"/>
          <w:kern w:val="0"/>
          <w:sz w:val="22"/>
          <w:lang w:val="en-GB"/>
        </w:rPr>
        <w:t xml:space="preserve"> the </w:t>
      </w:r>
      <w:r w:rsidR="00487019" w:rsidRPr="00110FA1">
        <w:rPr>
          <w:rFonts w:ascii="Times New Roman" w:hAnsi="Times New Roman" w:hint="eastAsia"/>
          <w:kern w:val="0"/>
          <w:sz w:val="22"/>
          <w:lang w:val="en-GB"/>
        </w:rPr>
        <w:t>e-</w:t>
      </w:r>
      <w:r w:rsidR="00AC5DB2" w:rsidRPr="00110FA1">
        <w:rPr>
          <w:rFonts w:ascii="Times New Roman" w:hAnsi="Times New Roman" w:hint="eastAsia"/>
          <w:kern w:val="0"/>
          <w:sz w:val="22"/>
          <w:lang w:val="en-GB"/>
        </w:rPr>
        <w:t>channel</w:t>
      </w:r>
      <w:r w:rsidRPr="00110FA1">
        <w:rPr>
          <w:rFonts w:ascii="Times New Roman" w:hAnsi="Times New Roman"/>
          <w:kern w:val="0"/>
          <w:sz w:val="22"/>
          <w:lang w:val="en-GB"/>
        </w:rPr>
        <w:t>, we</w:t>
      </w:r>
      <w:r w:rsidR="00C41B44" w:rsidRPr="00110FA1">
        <w:rPr>
          <w:rFonts w:ascii="Times New Roman" w:hAnsi="Times New Roman" w:hint="eastAsia"/>
          <w:kern w:val="0"/>
          <w:sz w:val="22"/>
          <w:lang w:val="en-GB"/>
        </w:rPr>
        <w:t xml:space="preserve"> </w:t>
      </w:r>
      <w:r w:rsidR="007F7BAC" w:rsidRPr="00110FA1">
        <w:rPr>
          <w:rFonts w:ascii="Times New Roman" w:hAnsi="Times New Roman" w:hint="eastAsia"/>
          <w:kern w:val="0"/>
          <w:sz w:val="22"/>
          <w:lang w:val="en-GB"/>
        </w:rPr>
        <w:t xml:space="preserve">provide </w:t>
      </w:r>
      <w:r w:rsidRPr="00110FA1">
        <w:rPr>
          <w:rFonts w:ascii="Times New Roman" w:hAnsi="Times New Roman"/>
          <w:kern w:val="0"/>
          <w:sz w:val="22"/>
          <w:lang w:val="en-GB"/>
        </w:rPr>
        <w:t xml:space="preserve">the </w:t>
      </w:r>
      <w:r w:rsidR="00163BD2" w:rsidRPr="00110FA1">
        <w:rPr>
          <w:rFonts w:ascii="Times New Roman" w:hAnsi="Times New Roman"/>
          <w:kern w:val="0"/>
          <w:sz w:val="22"/>
          <w:lang w:val="en-GB"/>
        </w:rPr>
        <w:t>results</w:t>
      </w:r>
      <w:r w:rsidR="00CC2C1F" w:rsidRPr="00110FA1">
        <w:rPr>
          <w:rFonts w:ascii="Times New Roman" w:hAnsi="Times New Roman"/>
          <w:kern w:val="0"/>
          <w:sz w:val="22"/>
          <w:lang w:val="en-GB"/>
        </w:rPr>
        <w:t xml:space="preserve"> below</w:t>
      </w:r>
      <w:r w:rsidR="00AC5DB2" w:rsidRPr="00110FA1">
        <w:rPr>
          <w:rFonts w:ascii="Times New Roman" w:hAnsi="Times New Roman" w:hint="eastAsia"/>
          <w:kern w:val="0"/>
          <w:sz w:val="22"/>
          <w:lang w:val="en-GB"/>
        </w:rPr>
        <w:t>.</w:t>
      </w:r>
    </w:p>
    <w:p w:rsidR="00154A45" w:rsidRPr="00110FA1" w:rsidRDefault="0058553C" w:rsidP="00110FA1">
      <w:pPr>
        <w:rPr>
          <w:rFonts w:ascii="Times New Roman" w:hAnsi="Times New Roman"/>
          <w:kern w:val="0"/>
          <w:sz w:val="22"/>
          <w:lang w:val="en-GB"/>
        </w:rPr>
      </w:pPr>
      <w:r w:rsidRPr="00110FA1">
        <w:rPr>
          <w:rFonts w:ascii="Times New Roman" w:hAnsi="Times New Roman"/>
          <w:b/>
          <w:kern w:val="0"/>
          <w:sz w:val="22"/>
          <w:lang w:val="en-GB"/>
        </w:rPr>
        <w:t>Proposition 5.</w:t>
      </w:r>
      <w:r w:rsidR="00AC5DB2" w:rsidRPr="00110FA1">
        <w:rPr>
          <w:rFonts w:ascii="Times New Roman" w:hAnsi="Times New Roman" w:hint="eastAsia"/>
          <w:b/>
          <w:kern w:val="0"/>
          <w:sz w:val="22"/>
          <w:lang w:val="en-GB"/>
        </w:rPr>
        <w:t xml:space="preserve"> </w:t>
      </w:r>
      <w:r w:rsidR="00F7097E" w:rsidRPr="00110FA1">
        <w:rPr>
          <w:rFonts w:ascii="Times New Roman" w:hAnsi="Times New Roman" w:hint="eastAsia"/>
          <w:sz w:val="22"/>
          <w:lang w:val="en-GB"/>
        </w:rPr>
        <w:t xml:space="preserve">In the feasible </w:t>
      </w:r>
      <w:proofErr w:type="gramStart"/>
      <w:r w:rsidR="00F7097E" w:rsidRPr="00110FA1">
        <w:rPr>
          <w:rFonts w:ascii="Times New Roman" w:hAnsi="Times New Roman" w:hint="eastAsia"/>
          <w:sz w:val="22"/>
          <w:lang w:val="en-GB"/>
        </w:rPr>
        <w:t>region</w:t>
      </w:r>
      <w:r w:rsidR="00133E1B" w:rsidRPr="00110FA1">
        <w:rPr>
          <w:rFonts w:ascii="Times New Roman" w:hAnsi="Times New Roman" w:hint="eastAsia"/>
          <w:sz w:val="22"/>
          <w:lang w:val="en-GB"/>
        </w:rPr>
        <w:t xml:space="preserve"> </w:t>
      </w:r>
      <w:proofErr w:type="gramEnd"/>
      <w:r w:rsidR="00093191" w:rsidRPr="00110FA1">
        <w:rPr>
          <w:rFonts w:ascii="Times New Roman" w:hAnsi="Times New Roman"/>
          <w:position w:val="-4"/>
          <w:sz w:val="22"/>
          <w:lang w:val="en-GB"/>
        </w:rPr>
        <w:object w:dxaOrig="220" w:dyaOrig="220">
          <v:shape id="_x0000_i1196" type="#_x0000_t75" style="width:11.25pt;height:11.25pt" o:ole="">
            <v:imagedata r:id="rId337" o:title=""/>
          </v:shape>
          <o:OLEObject Type="Embed" ProgID="Equation.DSMT4" ShapeID="_x0000_i1196" DrawAspect="Content" ObjectID="_1598690914" r:id="rId338"/>
        </w:object>
      </w:r>
      <w:r w:rsidR="00F7097E" w:rsidRPr="00110FA1">
        <w:rPr>
          <w:rFonts w:ascii="Times New Roman" w:hAnsi="Times New Roman" w:hint="eastAsia"/>
          <w:sz w:val="22"/>
          <w:lang w:val="en-GB"/>
        </w:rPr>
        <w:t>, t</w:t>
      </w:r>
      <w:r w:rsidR="00AC5DB2" w:rsidRPr="00110FA1">
        <w:rPr>
          <w:rFonts w:ascii="Times New Roman" w:hAnsi="Times New Roman" w:hint="eastAsia"/>
          <w:kern w:val="0"/>
          <w:sz w:val="22"/>
          <w:lang w:val="en-GB"/>
        </w:rPr>
        <w:t xml:space="preserve">he following properties </w:t>
      </w:r>
      <w:r w:rsidR="007F7BAC" w:rsidRPr="00110FA1">
        <w:rPr>
          <w:rFonts w:ascii="Times New Roman" w:hAnsi="Times New Roman" w:hint="eastAsia"/>
          <w:kern w:val="0"/>
          <w:sz w:val="22"/>
          <w:lang w:val="en-GB"/>
        </w:rPr>
        <w:t xml:space="preserve">for </w:t>
      </w:r>
      <w:r w:rsidR="00AC5DB2" w:rsidRPr="00110FA1">
        <w:rPr>
          <w:rFonts w:ascii="Times New Roman" w:hAnsi="Times New Roman" w:hint="eastAsia"/>
          <w:kern w:val="0"/>
          <w:sz w:val="22"/>
          <w:lang w:val="en-GB"/>
        </w:rPr>
        <w:t>the sensitivity of consumer acceptance are satisfied:</w:t>
      </w:r>
    </w:p>
    <w:p w:rsidR="0058553C" w:rsidRPr="00110FA1" w:rsidRDefault="00AC5DB2" w:rsidP="00110FA1">
      <w:pPr>
        <w:rPr>
          <w:rFonts w:ascii="Times New Roman" w:hAnsi="Times New Roman"/>
          <w:kern w:val="0"/>
          <w:sz w:val="22"/>
          <w:lang w:val="en-GB"/>
        </w:rPr>
      </w:pPr>
      <w:r w:rsidRPr="00110FA1">
        <w:rPr>
          <w:rFonts w:ascii="Times New Roman" w:hAnsi="Times New Roman" w:hint="eastAsia"/>
          <w:kern w:val="0"/>
          <w:sz w:val="22"/>
          <w:lang w:val="en-GB"/>
        </w:rPr>
        <w:t xml:space="preserve">(i) </w:t>
      </w:r>
      <w:r w:rsidR="00FC07B1" w:rsidRPr="00110FA1">
        <w:rPr>
          <w:rFonts w:ascii="Times New Roman" w:hAnsi="Times New Roman" w:hint="eastAsia"/>
          <w:kern w:val="0"/>
          <w:sz w:val="22"/>
          <w:lang w:val="en-GB"/>
        </w:rPr>
        <w:t>In Model 1:</w:t>
      </w:r>
      <w:r w:rsidR="00836CEE" w:rsidRPr="00110FA1">
        <w:rPr>
          <w:rFonts w:ascii="Times New Roman" w:hAnsi="Times New Roman" w:hint="eastAsia"/>
          <w:kern w:val="0"/>
          <w:sz w:val="22"/>
          <w:lang w:val="en-GB"/>
        </w:rPr>
        <w:t xml:space="preserve"> </w:t>
      </w:r>
      <w:r w:rsidR="00CD292E" w:rsidRPr="00110FA1">
        <w:rPr>
          <w:rFonts w:ascii="SimSun" w:hAnsi="SimSun" w:hint="eastAsia"/>
          <w:kern w:val="0"/>
          <w:sz w:val="22"/>
          <w:lang w:val="en-GB"/>
        </w:rPr>
        <w:t>①</w:t>
      </w:r>
      <w:r w:rsidR="00695C24" w:rsidRPr="00110FA1">
        <w:rPr>
          <w:rFonts w:ascii="SimSun" w:hAnsi="SimSun" w:hint="eastAsia"/>
          <w:kern w:val="0"/>
          <w:sz w:val="22"/>
          <w:lang w:val="en-GB"/>
        </w:rPr>
        <w:t xml:space="preserve"> </w:t>
      </w:r>
      <w:proofErr w:type="gramStart"/>
      <w:r w:rsidR="00B30D07" w:rsidRPr="00110FA1">
        <w:rPr>
          <w:rFonts w:ascii="Times New Roman" w:hAnsi="Times New Roman"/>
          <w:kern w:val="0"/>
          <w:sz w:val="22"/>
          <w:lang w:val="en-GB"/>
        </w:rPr>
        <w:t>If</w:t>
      </w:r>
      <w:r w:rsidR="00B30D07" w:rsidRPr="00110FA1">
        <w:rPr>
          <w:rFonts w:ascii="Times New Roman" w:eastAsia="PMingLiU" w:hAnsi="Times New Roman"/>
          <w:sz w:val="22"/>
          <w:lang w:val="en-GB" w:eastAsia="zh-TW"/>
        </w:rPr>
        <w:t xml:space="preserve"> </w:t>
      </w:r>
      <w:proofErr w:type="gramEnd"/>
      <w:r w:rsidR="00B30D07" w:rsidRPr="00110FA1">
        <w:rPr>
          <w:rFonts w:ascii="Times New Roman" w:hAnsi="Times New Roman"/>
          <w:position w:val="-14"/>
          <w:sz w:val="22"/>
          <w:lang w:val="en-GB"/>
        </w:rPr>
        <w:object w:dxaOrig="1020" w:dyaOrig="400">
          <v:shape id="_x0000_i1197" type="#_x0000_t75" style="width:51pt;height:21pt" o:ole="">
            <v:imagedata r:id="rId174" o:title=""/>
          </v:shape>
          <o:OLEObject Type="Embed" ProgID="Equation.DSMT4" ShapeID="_x0000_i1197" DrawAspect="Content" ObjectID="_1598690915" r:id="rId339"/>
        </w:object>
      </w:r>
      <w:r w:rsidR="00B30D07" w:rsidRPr="00110FA1">
        <w:rPr>
          <w:rFonts w:ascii="Times New Roman" w:hAnsi="Times New Roman"/>
          <w:kern w:val="0"/>
          <w:sz w:val="22"/>
          <w:lang w:val="en-GB"/>
        </w:rPr>
        <w:t>, then</w:t>
      </w:r>
      <w:r w:rsidR="00B30D07" w:rsidRPr="00110FA1">
        <w:rPr>
          <w:rFonts w:ascii="Times New Roman" w:eastAsia="PMingLiU" w:hAnsi="Times New Roman"/>
          <w:sz w:val="22"/>
          <w:lang w:val="en-GB" w:eastAsia="zh-TW"/>
        </w:rPr>
        <w:t xml:space="preserve"> </w:t>
      </w:r>
      <w:r w:rsidR="00B30D07" w:rsidRPr="00110FA1">
        <w:rPr>
          <w:rFonts w:ascii="Times New Roman" w:hAnsi="Times New Roman"/>
          <w:position w:val="-24"/>
          <w:sz w:val="22"/>
          <w:lang w:val="en-GB"/>
        </w:rPr>
        <w:object w:dxaOrig="820" w:dyaOrig="660">
          <v:shape id="_x0000_i1198" type="#_x0000_t75" style="width:42.75pt;height:34.5pt" o:ole="">
            <v:imagedata r:id="rId340" o:title=""/>
          </v:shape>
          <o:OLEObject Type="Embed" ProgID="Equation.DSMT4" ShapeID="_x0000_i1198" DrawAspect="Content" ObjectID="_1598690916" r:id="rId341"/>
        </w:object>
      </w:r>
      <w:r w:rsidR="00B30D07" w:rsidRPr="00110FA1">
        <w:rPr>
          <w:rFonts w:ascii="Times New Roman" w:hAnsi="Times New Roman" w:hint="eastAsia"/>
          <w:kern w:val="0"/>
          <w:sz w:val="22"/>
          <w:lang w:val="en-GB"/>
        </w:rPr>
        <w:t xml:space="preserve">, </w:t>
      </w:r>
      <w:r w:rsidR="00B30D07" w:rsidRPr="00110FA1">
        <w:rPr>
          <w:rFonts w:ascii="Times New Roman" w:hAnsi="Times New Roman"/>
          <w:kern w:val="0"/>
          <w:sz w:val="22"/>
          <w:lang w:val="en-GB"/>
        </w:rPr>
        <w:t>and if</w:t>
      </w:r>
      <w:r w:rsidR="00B30D07" w:rsidRPr="00110FA1">
        <w:rPr>
          <w:rFonts w:ascii="Times New Roman" w:eastAsia="PMingLiU" w:hAnsi="Times New Roman"/>
          <w:sz w:val="22"/>
          <w:lang w:val="en-GB" w:eastAsia="zh-TW"/>
        </w:rPr>
        <w:t xml:space="preserve"> </w:t>
      </w:r>
      <w:r w:rsidR="00B30D07" w:rsidRPr="00110FA1">
        <w:rPr>
          <w:rFonts w:ascii="Times New Roman" w:hAnsi="Times New Roman"/>
          <w:position w:val="-14"/>
          <w:sz w:val="22"/>
          <w:lang w:val="en-GB"/>
        </w:rPr>
        <w:object w:dxaOrig="1020" w:dyaOrig="400">
          <v:shape id="_x0000_i1199" type="#_x0000_t75" style="width:51pt;height:21pt" o:ole="">
            <v:imagedata r:id="rId178" o:title=""/>
          </v:shape>
          <o:OLEObject Type="Embed" ProgID="Equation.DSMT4" ShapeID="_x0000_i1199" DrawAspect="Content" ObjectID="_1598690917" r:id="rId342"/>
        </w:object>
      </w:r>
      <w:r w:rsidR="00B30D07" w:rsidRPr="00110FA1">
        <w:rPr>
          <w:rFonts w:ascii="Times New Roman" w:hAnsi="Times New Roman"/>
          <w:kern w:val="0"/>
          <w:sz w:val="22"/>
          <w:lang w:val="en-GB"/>
        </w:rPr>
        <w:t>, then</w:t>
      </w:r>
      <w:r w:rsidR="00B30D07" w:rsidRPr="00110FA1">
        <w:rPr>
          <w:rFonts w:ascii="Times New Roman" w:eastAsia="PMingLiU" w:hAnsi="Times New Roman"/>
          <w:sz w:val="22"/>
          <w:lang w:val="en-GB" w:eastAsia="zh-TW"/>
        </w:rPr>
        <w:t xml:space="preserve"> </w:t>
      </w:r>
      <w:r w:rsidR="00B30D07" w:rsidRPr="00110FA1">
        <w:rPr>
          <w:rFonts w:ascii="Times New Roman" w:hAnsi="Times New Roman"/>
          <w:position w:val="-24"/>
          <w:sz w:val="22"/>
          <w:lang w:val="en-GB"/>
        </w:rPr>
        <w:object w:dxaOrig="840" w:dyaOrig="660">
          <v:shape id="_x0000_i1200" type="#_x0000_t75" style="width:42.75pt;height:34.5pt" o:ole="">
            <v:imagedata r:id="rId343" o:title=""/>
          </v:shape>
          <o:OLEObject Type="Embed" ProgID="Equation.DSMT4" ShapeID="_x0000_i1200" DrawAspect="Content" ObjectID="_1598690918" r:id="rId344"/>
        </w:object>
      </w:r>
      <w:r w:rsidR="00695C24" w:rsidRPr="00110FA1">
        <w:rPr>
          <w:rFonts w:ascii="Times New Roman" w:hAnsi="Times New Roman"/>
          <w:sz w:val="22"/>
          <w:lang w:val="en-GB"/>
        </w:rPr>
        <w:t>,</w:t>
      </w:r>
      <w:r w:rsidR="00151940" w:rsidRPr="00110FA1">
        <w:rPr>
          <w:rFonts w:ascii="Times New Roman" w:hAnsi="Times New Roman" w:hint="eastAsia"/>
          <w:sz w:val="22"/>
          <w:lang w:val="en-GB"/>
        </w:rPr>
        <w:t xml:space="preserve"> </w:t>
      </w:r>
      <w:r w:rsidR="00695C24" w:rsidRPr="00110FA1">
        <w:rPr>
          <w:rFonts w:ascii="Times New Roman" w:hAnsi="Times New Roman"/>
          <w:kern w:val="0"/>
          <w:sz w:val="22"/>
          <w:lang w:val="en-GB"/>
        </w:rPr>
        <w:t>w</w:t>
      </w:r>
      <w:r w:rsidR="00151940" w:rsidRPr="00110FA1">
        <w:rPr>
          <w:rFonts w:ascii="Times New Roman" w:hAnsi="Times New Roman" w:hint="eastAsia"/>
          <w:kern w:val="0"/>
          <w:sz w:val="22"/>
          <w:lang w:val="en-GB"/>
        </w:rPr>
        <w:t>here the region divisions are shown in</w:t>
      </w:r>
      <w:r w:rsidR="00151940" w:rsidRPr="00110FA1">
        <w:rPr>
          <w:rFonts w:ascii="Times New Roman" w:hAnsi="Times New Roman"/>
          <w:kern w:val="0"/>
          <w:sz w:val="22"/>
          <w:lang w:val="en-GB"/>
        </w:rPr>
        <w:t xml:space="preserve"> Fig. </w:t>
      </w:r>
      <w:r w:rsidR="00151940" w:rsidRPr="00110FA1">
        <w:rPr>
          <w:rFonts w:ascii="Times New Roman" w:hAnsi="Times New Roman" w:hint="eastAsia"/>
          <w:kern w:val="0"/>
          <w:sz w:val="22"/>
          <w:lang w:val="en-GB"/>
        </w:rPr>
        <w:t>6</w:t>
      </w:r>
      <w:r w:rsidR="00836CEE" w:rsidRPr="00110FA1">
        <w:rPr>
          <w:rFonts w:ascii="Times New Roman" w:hAnsi="Times New Roman" w:hint="eastAsia"/>
          <w:kern w:val="0"/>
          <w:sz w:val="22"/>
          <w:lang w:val="en-GB"/>
        </w:rPr>
        <w:t xml:space="preserve">; </w:t>
      </w:r>
      <w:r w:rsidR="00836CEE" w:rsidRPr="00110FA1">
        <w:rPr>
          <w:rFonts w:ascii="SimSun" w:hAnsi="SimSun" w:hint="eastAsia"/>
          <w:kern w:val="0"/>
          <w:sz w:val="22"/>
          <w:lang w:val="en-GB"/>
        </w:rPr>
        <w:t>②</w:t>
      </w:r>
      <w:r w:rsidR="00CD292E" w:rsidRPr="00110FA1">
        <w:rPr>
          <w:rFonts w:ascii="Times New Roman" w:hAnsi="Times New Roman" w:hint="eastAsia"/>
          <w:kern w:val="0"/>
          <w:sz w:val="22"/>
          <w:lang w:val="en-GB"/>
        </w:rPr>
        <w:t xml:space="preserve"> </w:t>
      </w:r>
      <w:r w:rsidR="00151940" w:rsidRPr="00110FA1">
        <w:rPr>
          <w:position w:val="-24"/>
          <w:sz w:val="22"/>
          <w:lang w:val="en-GB"/>
        </w:rPr>
        <w:object w:dxaOrig="800" w:dyaOrig="660">
          <v:shape id="_x0000_i1201" type="#_x0000_t75" style="width:39.75pt;height:32.25pt" o:ole="">
            <v:imagedata r:id="rId345" o:title=""/>
          </v:shape>
          <o:OLEObject Type="Embed" ProgID="Equation.DSMT4" ShapeID="_x0000_i1201" DrawAspect="Content" ObjectID="_1598690919" r:id="rId346"/>
        </w:object>
      </w:r>
      <w:r w:rsidR="00151940" w:rsidRPr="00110FA1">
        <w:rPr>
          <w:rFonts w:ascii="Times New Roman" w:hAnsi="Times New Roman" w:hint="eastAsia"/>
          <w:kern w:val="0"/>
          <w:sz w:val="22"/>
          <w:lang w:val="en-GB"/>
        </w:rPr>
        <w:t>,</w:t>
      </w:r>
      <w:r w:rsidR="00151940" w:rsidRPr="00110FA1">
        <w:rPr>
          <w:rFonts w:hint="eastAsia"/>
          <w:sz w:val="22"/>
          <w:lang w:val="en-GB"/>
        </w:rPr>
        <w:t xml:space="preserve"> </w:t>
      </w:r>
      <w:r w:rsidR="00151940" w:rsidRPr="00110FA1">
        <w:rPr>
          <w:position w:val="-24"/>
          <w:sz w:val="22"/>
          <w:lang w:val="en-GB"/>
        </w:rPr>
        <w:object w:dxaOrig="2520" w:dyaOrig="660">
          <v:shape id="_x0000_i1202" type="#_x0000_t75" style="width:126pt;height:32.25pt" o:ole="">
            <v:imagedata r:id="rId347" o:title=""/>
          </v:shape>
          <o:OLEObject Type="Embed" ProgID="Equation.DSMT4" ShapeID="_x0000_i1202" DrawAspect="Content" ObjectID="_1598690920" r:id="rId348"/>
        </w:object>
      </w:r>
      <w:r w:rsidR="00836CEE" w:rsidRPr="00110FA1">
        <w:rPr>
          <w:rFonts w:ascii="Times New Roman" w:hAnsi="Times New Roman" w:hint="eastAsia"/>
          <w:kern w:val="0"/>
          <w:sz w:val="22"/>
          <w:lang w:val="en-GB"/>
        </w:rPr>
        <w:t>;</w:t>
      </w:r>
      <w:r w:rsidR="000C512E" w:rsidRPr="00110FA1">
        <w:rPr>
          <w:rFonts w:ascii="Times New Roman" w:hAnsi="Times New Roman" w:hint="eastAsia"/>
          <w:kern w:val="0"/>
          <w:sz w:val="22"/>
          <w:lang w:val="en-GB"/>
        </w:rPr>
        <w:t xml:space="preserve"> </w:t>
      </w:r>
      <w:r w:rsidR="00836CEE" w:rsidRPr="00110FA1">
        <w:rPr>
          <w:rFonts w:ascii="SimSun" w:hAnsi="SimSun" w:hint="eastAsia"/>
          <w:sz w:val="22"/>
          <w:lang w:val="en-GB"/>
        </w:rPr>
        <w:t>③</w:t>
      </w:r>
      <w:r w:rsidR="00151940" w:rsidRPr="00110FA1">
        <w:rPr>
          <w:position w:val="-24"/>
          <w:sz w:val="22"/>
          <w:lang w:val="en-GB"/>
        </w:rPr>
        <w:object w:dxaOrig="2820" w:dyaOrig="660">
          <v:shape id="_x0000_i1203" type="#_x0000_t75" style="width:141pt;height:32.25pt" o:ole="">
            <v:imagedata r:id="rId349" o:title=""/>
          </v:shape>
          <o:OLEObject Type="Embed" ProgID="Equation.DSMT4" ShapeID="_x0000_i1203" DrawAspect="Content" ObjectID="_1598690921" r:id="rId350"/>
        </w:object>
      </w:r>
      <w:r w:rsidR="00151940" w:rsidRPr="00110FA1">
        <w:rPr>
          <w:rFonts w:ascii="Times New Roman" w:hAnsi="Times New Roman" w:hint="eastAsia"/>
          <w:sz w:val="22"/>
          <w:lang w:val="en-GB"/>
        </w:rPr>
        <w:t>.</w:t>
      </w:r>
    </w:p>
    <w:p w:rsidR="003123FB" w:rsidRPr="00110FA1" w:rsidRDefault="00FC07B1" w:rsidP="00110FA1">
      <w:pPr>
        <w:rPr>
          <w:rFonts w:ascii="Times New Roman" w:hAnsi="Times New Roman"/>
          <w:sz w:val="22"/>
          <w:lang w:val="en-GB"/>
        </w:rPr>
      </w:pPr>
      <w:r w:rsidRPr="00110FA1">
        <w:rPr>
          <w:rFonts w:ascii="Times New Roman" w:hAnsi="Times New Roman" w:hint="eastAsia"/>
          <w:kern w:val="0"/>
          <w:sz w:val="22"/>
          <w:lang w:val="en-GB"/>
        </w:rPr>
        <w:t>(ii) In Model 2</w:t>
      </w:r>
      <w:r w:rsidR="00CD292E" w:rsidRPr="00110FA1">
        <w:rPr>
          <w:rFonts w:ascii="Times New Roman" w:hAnsi="Times New Roman" w:hint="eastAsia"/>
          <w:kern w:val="0"/>
          <w:sz w:val="22"/>
          <w:lang w:val="en-GB"/>
        </w:rPr>
        <w:t>,</w:t>
      </w:r>
      <w:r w:rsidR="003123FB" w:rsidRPr="00110FA1">
        <w:rPr>
          <w:rFonts w:ascii="Times New Roman" w:hAnsi="Times New Roman" w:hint="eastAsia"/>
          <w:kern w:val="0"/>
          <w:sz w:val="22"/>
          <w:lang w:val="en-GB"/>
        </w:rPr>
        <w:t xml:space="preserve"> </w:t>
      </w:r>
      <w:r w:rsidR="003123FB" w:rsidRPr="00110FA1">
        <w:rPr>
          <w:rFonts w:ascii="SimSun" w:hAnsi="SimSun" w:hint="eastAsia"/>
          <w:kern w:val="0"/>
          <w:sz w:val="22"/>
          <w:lang w:val="en-GB"/>
        </w:rPr>
        <w:t>①</w:t>
      </w:r>
      <w:r w:rsidR="00151940" w:rsidRPr="00110FA1">
        <w:rPr>
          <w:position w:val="-24"/>
          <w:sz w:val="22"/>
          <w:lang w:val="en-GB"/>
        </w:rPr>
        <w:object w:dxaOrig="1640" w:dyaOrig="660">
          <v:shape id="_x0000_i1204" type="#_x0000_t75" style="width:82.5pt;height:32.25pt" o:ole="">
            <v:imagedata r:id="rId351" o:title=""/>
          </v:shape>
          <o:OLEObject Type="Embed" ProgID="Equation.DSMT4" ShapeID="_x0000_i1204" DrawAspect="Content" ObjectID="_1598690922" r:id="rId352"/>
        </w:object>
      </w:r>
      <w:proofErr w:type="gramStart"/>
      <w:r w:rsidR="00151940" w:rsidRPr="00110FA1">
        <w:rPr>
          <w:rFonts w:ascii="Times New Roman" w:hAnsi="Times New Roman" w:hint="eastAsia"/>
          <w:kern w:val="0"/>
          <w:sz w:val="22"/>
          <w:lang w:val="en-GB"/>
        </w:rPr>
        <w:t>,</w:t>
      </w:r>
      <w:r w:rsidR="00151940" w:rsidRPr="00110FA1">
        <w:rPr>
          <w:rFonts w:hint="eastAsia"/>
          <w:sz w:val="22"/>
          <w:lang w:val="en-GB"/>
        </w:rPr>
        <w:t xml:space="preserve"> </w:t>
      </w:r>
      <w:proofErr w:type="gramEnd"/>
      <w:r w:rsidRPr="00110FA1">
        <w:rPr>
          <w:rFonts w:ascii="Times New Roman" w:hAnsi="Times New Roman"/>
          <w:position w:val="-24"/>
          <w:sz w:val="22"/>
          <w:lang w:val="en-GB"/>
        </w:rPr>
        <w:object w:dxaOrig="2540" w:dyaOrig="660">
          <v:shape id="_x0000_i1205" type="#_x0000_t75" style="width:126pt;height:34.5pt" o:ole="">
            <v:imagedata r:id="rId353" o:title=""/>
          </v:shape>
          <o:OLEObject Type="Embed" ProgID="Equation.DSMT4" ShapeID="_x0000_i1205" DrawAspect="Content" ObjectID="_1598690923" r:id="rId354"/>
        </w:object>
      </w:r>
      <w:r w:rsidR="003123FB" w:rsidRPr="00110FA1">
        <w:rPr>
          <w:rFonts w:ascii="Times New Roman" w:hAnsi="Times New Roman" w:hint="eastAsia"/>
          <w:sz w:val="22"/>
          <w:lang w:val="en-GB"/>
        </w:rPr>
        <w:t>;</w:t>
      </w:r>
    </w:p>
    <w:p w:rsidR="00CF7D7B" w:rsidRPr="00110FA1" w:rsidRDefault="003123FB" w:rsidP="00110FA1">
      <w:pPr>
        <w:ind w:firstLineChars="600" w:firstLine="1320"/>
        <w:rPr>
          <w:rFonts w:ascii="Times New Roman" w:hAnsi="Times New Roman" w:hint="eastAsia"/>
          <w:sz w:val="22"/>
          <w:lang w:val="en-GB"/>
        </w:rPr>
      </w:pPr>
      <w:r w:rsidRPr="00110FA1">
        <w:rPr>
          <w:rFonts w:ascii="SimSun" w:hAnsi="SimSun" w:hint="eastAsia"/>
          <w:kern w:val="0"/>
          <w:sz w:val="22"/>
          <w:lang w:val="en-GB"/>
        </w:rPr>
        <w:t>②</w:t>
      </w:r>
      <w:r w:rsidR="00FC07B1" w:rsidRPr="00110FA1">
        <w:rPr>
          <w:rFonts w:ascii="Times New Roman" w:hAnsi="Times New Roman"/>
          <w:position w:val="-24"/>
          <w:sz w:val="22"/>
          <w:lang w:val="en-GB"/>
        </w:rPr>
        <w:object w:dxaOrig="2880" w:dyaOrig="660">
          <v:shape id="_x0000_i1206" type="#_x0000_t75" style="width:143.25pt;height:34.5pt" o:ole="">
            <v:imagedata r:id="rId355" o:title=""/>
          </v:shape>
          <o:OLEObject Type="Embed" ProgID="Equation.DSMT4" ShapeID="_x0000_i1206" DrawAspect="Content" ObjectID="_1598690924" r:id="rId356"/>
        </w:object>
      </w:r>
      <w:r w:rsidR="00151940" w:rsidRPr="00110FA1">
        <w:rPr>
          <w:rFonts w:ascii="Times New Roman" w:hAnsi="Times New Roman" w:hint="eastAsia"/>
          <w:kern w:val="0"/>
          <w:sz w:val="22"/>
          <w:lang w:val="en-GB"/>
        </w:rPr>
        <w:t>.</w:t>
      </w:r>
    </w:p>
    <w:p w:rsidR="00897E58" w:rsidRPr="00110FA1" w:rsidRDefault="00897E58" w:rsidP="00110FA1">
      <w:pPr>
        <w:ind w:firstLineChars="200" w:firstLine="440"/>
        <w:rPr>
          <w:rFonts w:ascii="Times New Roman" w:hAnsi="Times New Roman"/>
          <w:sz w:val="22"/>
          <w:lang w:val="en-GB"/>
        </w:rPr>
      </w:pPr>
      <w:r w:rsidRPr="00110FA1">
        <w:rPr>
          <w:rFonts w:ascii="Times New Roman" w:hAnsi="Times New Roman"/>
          <w:sz w:val="22"/>
          <w:lang w:val="en-GB"/>
        </w:rPr>
        <w:t xml:space="preserve">For the proofs, see the </w:t>
      </w:r>
      <w:r w:rsidRPr="00110FA1">
        <w:rPr>
          <w:rFonts w:ascii="Times New Roman" w:hAnsi="Times New Roman" w:hint="eastAsia"/>
          <w:kern w:val="0"/>
          <w:sz w:val="22"/>
          <w:lang w:val="en-GB"/>
        </w:rPr>
        <w:t>Electronic Companion</w:t>
      </w:r>
      <w:r w:rsidRPr="00110FA1">
        <w:rPr>
          <w:rFonts w:ascii="Times New Roman" w:hAnsi="Times New Roman"/>
          <w:sz w:val="22"/>
          <w:lang w:val="en-GB"/>
        </w:rPr>
        <w:t>.</w:t>
      </w:r>
      <w:r w:rsidRPr="00110FA1">
        <w:rPr>
          <w:rFonts w:ascii="Times New Roman" w:hAnsi="Times New Roman" w:hint="eastAsia"/>
          <w:sz w:val="22"/>
          <w:lang w:val="en-GB"/>
        </w:rPr>
        <w:t xml:space="preserve"> </w:t>
      </w:r>
    </w:p>
    <w:p w:rsidR="00093191" w:rsidRPr="00110FA1" w:rsidRDefault="00897E58" w:rsidP="00110FA1">
      <w:pPr>
        <w:ind w:firstLine="450"/>
        <w:rPr>
          <w:rFonts w:ascii="Times New Roman" w:hAnsi="Times New Roman" w:hint="eastAsia"/>
          <w:kern w:val="0"/>
          <w:sz w:val="22"/>
          <w:lang w:val="en-GB"/>
        </w:rPr>
      </w:pPr>
      <w:r w:rsidRPr="00110FA1">
        <w:rPr>
          <w:rFonts w:ascii="Times New Roman" w:hAnsi="Times New Roman"/>
          <w:kern w:val="0"/>
          <w:sz w:val="22"/>
          <w:lang w:val="en-GB"/>
        </w:rPr>
        <w:t>Comparing Proposition 5 with</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 xml:space="preserve">Proposition </w:t>
      </w:r>
      <w:r w:rsidRPr="00110FA1">
        <w:rPr>
          <w:rFonts w:ascii="Times New Roman" w:hAnsi="Times New Roman" w:hint="eastAsia"/>
          <w:kern w:val="0"/>
          <w:sz w:val="22"/>
          <w:lang w:val="en-GB"/>
        </w:rPr>
        <w:t xml:space="preserve">4, it is easy to find </w:t>
      </w:r>
      <w:r w:rsidRPr="00110FA1">
        <w:rPr>
          <w:rFonts w:ascii="Times New Roman" w:hAnsi="Times New Roman"/>
          <w:kern w:val="0"/>
          <w:sz w:val="22"/>
          <w:lang w:val="en-GB"/>
        </w:rPr>
        <w:t xml:space="preserve">that </w:t>
      </w:r>
      <w:r w:rsidRPr="00110FA1">
        <w:rPr>
          <w:rFonts w:ascii="Times New Roman" w:hAnsi="Times New Roman" w:hint="eastAsia"/>
          <w:kern w:val="0"/>
          <w:sz w:val="22"/>
          <w:lang w:val="en-GB"/>
        </w:rPr>
        <w:t xml:space="preserve">the discount rate and consumer acceptance </w:t>
      </w:r>
      <w:r w:rsidR="007F7BAC" w:rsidRPr="00110FA1">
        <w:rPr>
          <w:rFonts w:ascii="Times New Roman" w:hAnsi="Times New Roman" w:hint="eastAsia"/>
          <w:kern w:val="0"/>
          <w:sz w:val="22"/>
          <w:lang w:val="en-GB"/>
        </w:rPr>
        <w:t xml:space="preserve">have completely opposite effects </w:t>
      </w:r>
      <w:r w:rsidRPr="00110FA1">
        <w:rPr>
          <w:rFonts w:ascii="Times New Roman" w:hAnsi="Times New Roman" w:hint="eastAsia"/>
          <w:kern w:val="0"/>
          <w:sz w:val="22"/>
          <w:lang w:val="en-GB"/>
        </w:rPr>
        <w:t xml:space="preserve">on the supply chain strategies </w:t>
      </w:r>
      <w:r w:rsidRPr="00110FA1">
        <w:rPr>
          <w:rFonts w:ascii="Times New Roman" w:hAnsi="Times New Roman"/>
          <w:kern w:val="0"/>
          <w:sz w:val="22"/>
          <w:lang w:val="en-GB"/>
        </w:rPr>
        <w:t xml:space="preserve">(prices, </w:t>
      </w:r>
      <w:r w:rsidRPr="00110FA1">
        <w:rPr>
          <w:rFonts w:ascii="Times New Roman" w:hAnsi="Times New Roman"/>
          <w:kern w:val="0"/>
          <w:sz w:val="22"/>
          <w:lang w:val="en-GB"/>
        </w:rPr>
        <w:lastRenderedPageBreak/>
        <w:t>demand and profits)</w:t>
      </w:r>
      <w:r w:rsidRPr="00110FA1">
        <w:rPr>
          <w:rFonts w:ascii="Times New Roman" w:hAnsi="Times New Roman" w:hint="eastAsia"/>
          <w:kern w:val="0"/>
          <w:sz w:val="22"/>
          <w:lang w:val="en-GB"/>
        </w:rPr>
        <w:t>.</w:t>
      </w:r>
      <w:r w:rsidRPr="00110FA1">
        <w:rPr>
          <w:rFonts w:ascii="Times New Roman" w:hAnsi="Times New Roman"/>
          <w:kern w:val="0"/>
          <w:sz w:val="22"/>
          <w:lang w:val="en-GB"/>
        </w:rPr>
        <w:t xml:space="preserve"> Therefore, the results in Proposition 5 </w:t>
      </w:r>
      <w:r w:rsidR="007F7BAC" w:rsidRPr="00110FA1">
        <w:rPr>
          <w:rFonts w:ascii="Times New Roman" w:hAnsi="Times New Roman" w:hint="eastAsia"/>
          <w:kern w:val="0"/>
          <w:sz w:val="22"/>
          <w:lang w:val="en-GB"/>
        </w:rPr>
        <w:t>have an</w:t>
      </w:r>
      <w:r w:rsidRPr="00110FA1">
        <w:rPr>
          <w:rFonts w:ascii="Times New Roman" w:hAnsi="Times New Roman"/>
          <w:kern w:val="0"/>
          <w:sz w:val="22"/>
          <w:lang w:val="en-GB"/>
        </w:rPr>
        <w:t xml:space="preserve"> </w:t>
      </w:r>
      <w:r w:rsidR="007F7BAC" w:rsidRPr="00110FA1">
        <w:rPr>
          <w:rFonts w:ascii="Times New Roman" w:hAnsi="Times New Roman"/>
          <w:kern w:val="0"/>
          <w:sz w:val="22"/>
          <w:lang w:val="en-GB"/>
        </w:rPr>
        <w:t>interpret</w:t>
      </w:r>
      <w:r w:rsidR="007F7BAC" w:rsidRPr="00110FA1">
        <w:rPr>
          <w:rFonts w:ascii="Times New Roman" w:hAnsi="Times New Roman" w:hint="eastAsia"/>
          <w:kern w:val="0"/>
          <w:sz w:val="22"/>
          <w:lang w:val="en-GB"/>
        </w:rPr>
        <w:t>ation</w:t>
      </w:r>
      <w:r w:rsidR="007F7BAC" w:rsidRPr="00110FA1">
        <w:rPr>
          <w:rFonts w:ascii="Times New Roman" w:hAnsi="Times New Roman"/>
          <w:kern w:val="0"/>
          <w:sz w:val="22"/>
          <w:lang w:val="en-GB"/>
        </w:rPr>
        <w:t xml:space="preserve"> </w:t>
      </w:r>
      <w:r w:rsidRPr="00110FA1">
        <w:rPr>
          <w:rFonts w:ascii="Times New Roman" w:hAnsi="Times New Roman"/>
          <w:kern w:val="0"/>
          <w:sz w:val="22"/>
          <w:lang w:val="en-GB"/>
        </w:rPr>
        <w:t>similar to</w:t>
      </w:r>
      <w:r w:rsidR="00E85A16" w:rsidRPr="00110FA1">
        <w:rPr>
          <w:rFonts w:ascii="Times New Roman" w:hAnsi="Times New Roman" w:hint="eastAsia"/>
          <w:kern w:val="0"/>
          <w:sz w:val="22"/>
          <w:lang w:val="en-GB"/>
        </w:rPr>
        <w:t xml:space="preserve"> that for</w:t>
      </w:r>
      <w:r w:rsidRPr="00110FA1">
        <w:rPr>
          <w:rFonts w:ascii="Times New Roman" w:hAnsi="Times New Roman"/>
          <w:kern w:val="0"/>
          <w:sz w:val="22"/>
          <w:lang w:val="en-GB"/>
        </w:rPr>
        <w:t xml:space="preserve"> Proposition 4.</w:t>
      </w:r>
      <w:r w:rsidR="008B06E4" w:rsidRPr="00110FA1">
        <w:rPr>
          <w:rFonts w:ascii="Times New Roman" w:hAnsi="Times New Roman" w:hint="eastAsia"/>
          <w:kern w:val="0"/>
          <w:sz w:val="22"/>
          <w:lang w:val="en-GB"/>
        </w:rPr>
        <w:t xml:space="preserve"> </w:t>
      </w:r>
      <w:r w:rsidR="008B06E4" w:rsidRPr="00110FA1">
        <w:rPr>
          <w:rFonts w:ascii="Times New Roman" w:hAnsi="Times New Roman"/>
          <w:sz w:val="22"/>
          <w:lang w:val="en-GB"/>
        </w:rPr>
        <w:t xml:space="preserve">Fig. </w:t>
      </w:r>
      <w:r w:rsidR="008B06E4" w:rsidRPr="00110FA1">
        <w:rPr>
          <w:rFonts w:ascii="Times New Roman" w:hAnsi="Times New Roman" w:hint="eastAsia"/>
          <w:sz w:val="22"/>
          <w:lang w:val="en-GB"/>
        </w:rPr>
        <w:t>6</w:t>
      </w:r>
      <w:r w:rsidR="008B06E4" w:rsidRPr="00110FA1">
        <w:rPr>
          <w:rFonts w:ascii="Times New Roman" w:hAnsi="Times New Roman"/>
          <w:sz w:val="22"/>
          <w:lang w:val="en-GB"/>
        </w:rPr>
        <w:t xml:space="preserve">(b) illustrates the effect of the </w:t>
      </w:r>
      <w:r w:rsidR="008B06E4" w:rsidRPr="00110FA1">
        <w:rPr>
          <w:rFonts w:ascii="Times New Roman" w:hAnsi="Times New Roman" w:hint="eastAsia"/>
          <w:sz w:val="22"/>
          <w:lang w:val="en-GB"/>
        </w:rPr>
        <w:t>consumer acceptance</w:t>
      </w:r>
      <w:r w:rsidR="008B06E4" w:rsidRPr="00110FA1">
        <w:rPr>
          <w:rFonts w:ascii="Times New Roman" w:hAnsi="Times New Roman"/>
          <w:sz w:val="22"/>
          <w:lang w:val="en-GB"/>
        </w:rPr>
        <w:t xml:space="preserve"> of the </w:t>
      </w:r>
      <w:r w:rsidR="00487019" w:rsidRPr="00110FA1">
        <w:rPr>
          <w:rFonts w:ascii="Times New Roman" w:hAnsi="Times New Roman" w:hint="eastAsia"/>
          <w:sz w:val="22"/>
          <w:lang w:val="en-GB"/>
        </w:rPr>
        <w:t>e-</w:t>
      </w:r>
      <w:r w:rsidR="008B06E4" w:rsidRPr="00110FA1">
        <w:rPr>
          <w:rFonts w:ascii="Times New Roman" w:hAnsi="Times New Roman"/>
          <w:sz w:val="22"/>
          <w:lang w:val="en-GB"/>
        </w:rPr>
        <w:t xml:space="preserve">channel on the optimal prices with </w:t>
      </w:r>
      <w:r w:rsidR="008B06E4" w:rsidRPr="00110FA1">
        <w:rPr>
          <w:rFonts w:ascii="Times New Roman" w:hAnsi="Times New Roman"/>
          <w:position w:val="-10"/>
          <w:sz w:val="22"/>
          <w:lang w:val="en-GB"/>
        </w:rPr>
        <w:object w:dxaOrig="180" w:dyaOrig="240">
          <v:shape id="_x0000_i1207" type="#_x0000_t75" style="width:10.5pt;height:12pt" o:ole="">
            <v:imagedata r:id="rId357" o:title=""/>
          </v:shape>
          <o:OLEObject Type="Embed" ProgID="Equation.DSMT4" ShapeID="_x0000_i1207" DrawAspect="Content" ObjectID="_1598690925" r:id="rId358"/>
        </w:object>
      </w:r>
      <w:r w:rsidR="008B06E4" w:rsidRPr="00110FA1">
        <w:rPr>
          <w:rFonts w:ascii="Times New Roman" w:hAnsi="Times New Roman"/>
          <w:kern w:val="0"/>
          <w:sz w:val="22"/>
          <w:lang w:val="en-GB"/>
        </w:rPr>
        <w:t>=0.8</w:t>
      </w:r>
      <w:r w:rsidR="008B06E4" w:rsidRPr="00110FA1">
        <w:rPr>
          <w:rFonts w:ascii="Times New Roman" w:hAnsi="Times New Roman" w:hint="eastAsia"/>
          <w:kern w:val="0"/>
          <w:sz w:val="22"/>
          <w:lang w:val="en-GB"/>
        </w:rPr>
        <w:t>11</w:t>
      </w:r>
      <w:r w:rsidR="008B06E4" w:rsidRPr="00110FA1">
        <w:rPr>
          <w:rFonts w:ascii="Times New Roman" w:hAnsi="Times New Roman"/>
          <w:kern w:val="0"/>
          <w:sz w:val="22"/>
          <w:lang w:val="en-GB"/>
        </w:rPr>
        <w:t>.</w:t>
      </w:r>
    </w:p>
    <w:p w:rsidR="0008704D" w:rsidRPr="00110FA1" w:rsidRDefault="0008704D" w:rsidP="00110FA1">
      <w:pPr>
        <w:ind w:firstLine="450"/>
        <w:rPr>
          <w:rFonts w:ascii="Times New Roman" w:hAnsi="Times New Roman" w:hint="eastAsia"/>
          <w:kern w:val="0"/>
          <w:sz w:val="22"/>
          <w:lang w:val="en-GB"/>
        </w:rPr>
      </w:pPr>
    </w:p>
    <w:p w:rsidR="00944858" w:rsidRPr="00110FA1" w:rsidRDefault="00B12942" w:rsidP="00110FA1">
      <w:pPr>
        <w:autoSpaceDE w:val="0"/>
        <w:autoSpaceDN w:val="0"/>
        <w:adjustRightInd w:val="0"/>
        <w:jc w:val="center"/>
        <w:rPr>
          <w:rFonts w:ascii="Times New Roman" w:hAnsi="Times New Roman"/>
          <w:kern w:val="0"/>
          <w:sz w:val="22"/>
          <w:lang w:val="en-GB"/>
        </w:rPr>
      </w:pPr>
      <w:r w:rsidRPr="00110FA1">
        <w:rPr>
          <w:rFonts w:ascii="Times New Roman" w:hAnsi="Times New Roman" w:hint="eastAsia"/>
          <w:noProof/>
          <w:kern w:val="0"/>
          <w:sz w:val="22"/>
          <w:lang w:val="en-GB"/>
        </w:rPr>
        <w:drawing>
          <wp:inline distT="0" distB="0" distL="0" distR="0">
            <wp:extent cx="3590925" cy="216217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590925" cy="2162175"/>
                    </a:xfrm>
                    <a:prstGeom prst="rect">
                      <a:avLst/>
                    </a:prstGeom>
                    <a:noFill/>
                    <a:ln>
                      <a:noFill/>
                    </a:ln>
                  </pic:spPr>
                </pic:pic>
              </a:graphicData>
            </a:graphic>
          </wp:inline>
        </w:drawing>
      </w:r>
    </w:p>
    <w:p w:rsidR="00CE5E8D" w:rsidRPr="00110FA1" w:rsidRDefault="007A7A63" w:rsidP="00110FA1">
      <w:pPr>
        <w:autoSpaceDE w:val="0"/>
        <w:autoSpaceDN w:val="0"/>
        <w:adjustRightInd w:val="0"/>
        <w:jc w:val="center"/>
        <w:rPr>
          <w:rFonts w:ascii="Times New Roman" w:hAnsi="Times New Roman" w:hint="eastAsia"/>
          <w:kern w:val="0"/>
          <w:sz w:val="20"/>
          <w:szCs w:val="20"/>
          <w:lang w:val="en-GB"/>
        </w:rPr>
      </w:pPr>
      <w:r w:rsidRPr="00110FA1">
        <w:rPr>
          <w:rFonts w:ascii="Times New Roman" w:hAnsi="Times New Roman" w:hint="eastAsia"/>
          <w:kern w:val="0"/>
          <w:sz w:val="20"/>
          <w:szCs w:val="20"/>
          <w:lang w:val="en-GB"/>
        </w:rPr>
        <w:t xml:space="preserve">       </w:t>
      </w:r>
      <w:r w:rsidR="00CE5E8D" w:rsidRPr="00110FA1">
        <w:rPr>
          <w:rFonts w:ascii="Times New Roman" w:hAnsi="Times New Roman" w:hint="eastAsia"/>
          <w:kern w:val="0"/>
          <w:sz w:val="20"/>
          <w:szCs w:val="20"/>
          <w:lang w:val="en-GB"/>
        </w:rPr>
        <w:t xml:space="preserve">    </w:t>
      </w:r>
      <w:r w:rsidR="00CF7D7B" w:rsidRPr="00110FA1">
        <w:rPr>
          <w:rFonts w:ascii="Times New Roman" w:hAnsi="Times New Roman"/>
          <w:kern w:val="0"/>
          <w:sz w:val="20"/>
          <w:szCs w:val="20"/>
          <w:lang w:val="en-GB"/>
        </w:rPr>
        <w:t xml:space="preserve">(a) Region divisions of </w:t>
      </w:r>
      <w:r w:rsidR="00093191" w:rsidRPr="00110FA1">
        <w:rPr>
          <w:rFonts w:ascii="Times New Roman" w:hAnsi="Times New Roman"/>
          <w:position w:val="-10"/>
          <w:sz w:val="20"/>
          <w:szCs w:val="20"/>
          <w:lang w:val="en-GB"/>
        </w:rPr>
        <w:object w:dxaOrig="260" w:dyaOrig="320">
          <v:shape id="_x0000_i1209" type="#_x0000_t75" style="width:13.5pt;height:16.5pt" o:ole="">
            <v:imagedata r:id="rId360" o:title=""/>
          </v:shape>
          <o:OLEObject Type="Embed" ProgID="Equation.DSMT4" ShapeID="_x0000_i1209" DrawAspect="Content" ObjectID="_1598690926" r:id="rId361"/>
        </w:object>
      </w:r>
      <w:r w:rsidR="00944858" w:rsidRPr="00110FA1">
        <w:rPr>
          <w:rFonts w:ascii="Times New Roman" w:hAnsi="Times New Roman"/>
          <w:kern w:val="0"/>
          <w:sz w:val="20"/>
          <w:szCs w:val="20"/>
          <w:lang w:val="en-GB"/>
        </w:rPr>
        <w:t xml:space="preserve">  </w:t>
      </w:r>
      <w:r w:rsidR="003C011F" w:rsidRPr="00110FA1">
        <w:rPr>
          <w:rFonts w:ascii="Times New Roman" w:hAnsi="Times New Roman"/>
          <w:kern w:val="0"/>
          <w:sz w:val="20"/>
          <w:szCs w:val="20"/>
          <w:lang w:val="en-GB"/>
        </w:rPr>
        <w:t xml:space="preserve">    </w:t>
      </w:r>
      <w:r w:rsidR="00944858" w:rsidRPr="00110FA1">
        <w:rPr>
          <w:rFonts w:ascii="Times New Roman" w:hAnsi="Times New Roman"/>
          <w:kern w:val="0"/>
          <w:sz w:val="20"/>
          <w:szCs w:val="20"/>
          <w:lang w:val="en-GB"/>
        </w:rPr>
        <w:t xml:space="preserve"> </w:t>
      </w:r>
      <w:r w:rsidRPr="00110FA1">
        <w:rPr>
          <w:rFonts w:ascii="Times New Roman" w:hAnsi="Times New Roman" w:hint="eastAsia"/>
          <w:kern w:val="0"/>
          <w:sz w:val="20"/>
          <w:szCs w:val="20"/>
          <w:lang w:val="en-GB"/>
        </w:rPr>
        <w:t xml:space="preserve">    </w:t>
      </w:r>
      <w:r w:rsidR="00CF7D7B" w:rsidRPr="00110FA1">
        <w:rPr>
          <w:rFonts w:ascii="Times New Roman" w:hAnsi="Times New Roman"/>
          <w:kern w:val="0"/>
          <w:sz w:val="20"/>
          <w:szCs w:val="20"/>
          <w:lang w:val="en-GB"/>
        </w:rPr>
        <w:t>(b)</w:t>
      </w:r>
      <w:r w:rsidR="00695C24" w:rsidRPr="00110FA1">
        <w:rPr>
          <w:rFonts w:ascii="Times New Roman" w:hAnsi="Times New Roman"/>
          <w:kern w:val="0"/>
          <w:sz w:val="20"/>
          <w:szCs w:val="20"/>
          <w:lang w:val="en-GB"/>
        </w:rPr>
        <w:t xml:space="preserve"> </w:t>
      </w:r>
      <w:r w:rsidR="00CF7D7B" w:rsidRPr="00110FA1">
        <w:rPr>
          <w:rFonts w:ascii="Times New Roman" w:hAnsi="Times New Roman"/>
          <w:kern w:val="0"/>
          <w:sz w:val="20"/>
          <w:szCs w:val="20"/>
          <w:lang w:val="en-GB"/>
        </w:rPr>
        <w:t>Optimal prices with</w:t>
      </w:r>
      <w:r w:rsidR="00652389" w:rsidRPr="00110FA1">
        <w:rPr>
          <w:rFonts w:ascii="Times New Roman" w:hAnsi="Times New Roman"/>
          <w:kern w:val="0"/>
          <w:sz w:val="20"/>
          <w:szCs w:val="20"/>
          <w:lang w:val="en-GB"/>
        </w:rPr>
        <w:t xml:space="preserve"> </w:t>
      </w:r>
      <w:r w:rsidR="00093191" w:rsidRPr="00110FA1">
        <w:rPr>
          <w:rFonts w:ascii="Times New Roman" w:hAnsi="Times New Roman"/>
          <w:kern w:val="0"/>
          <w:position w:val="-10"/>
          <w:sz w:val="20"/>
          <w:szCs w:val="20"/>
          <w:lang w:val="en-GB"/>
        </w:rPr>
        <w:object w:dxaOrig="820" w:dyaOrig="279">
          <v:shape id="_x0000_i1210" type="#_x0000_t75" style="width:41.25pt;height:14.25pt" o:ole="">
            <v:imagedata r:id="rId362" o:title=""/>
          </v:shape>
          <o:OLEObject Type="Embed" ProgID="Equation.DSMT4" ShapeID="_x0000_i1210" DrawAspect="Content" ObjectID="_1598690927" r:id="rId363"/>
        </w:object>
      </w:r>
    </w:p>
    <w:p w:rsidR="00CF7D7B" w:rsidRPr="00110FA1" w:rsidRDefault="00CF7D7B" w:rsidP="00110FA1">
      <w:pPr>
        <w:autoSpaceDE w:val="0"/>
        <w:autoSpaceDN w:val="0"/>
        <w:adjustRightInd w:val="0"/>
        <w:jc w:val="center"/>
        <w:rPr>
          <w:rFonts w:ascii="Times New Roman" w:hAnsi="Times New Roman"/>
          <w:kern w:val="0"/>
          <w:sz w:val="20"/>
          <w:szCs w:val="20"/>
          <w:lang w:val="en-GB"/>
        </w:rPr>
      </w:pPr>
      <w:r w:rsidRPr="00110FA1">
        <w:rPr>
          <w:rFonts w:ascii="Times New Roman" w:hAnsi="Times New Roman"/>
          <w:kern w:val="0"/>
          <w:sz w:val="20"/>
          <w:szCs w:val="20"/>
          <w:lang w:val="en-GB"/>
        </w:rPr>
        <w:t xml:space="preserve"> Fig. 6. Impact of </w:t>
      </w:r>
      <w:r w:rsidR="009A11A9" w:rsidRPr="00110FA1">
        <w:rPr>
          <w:rFonts w:ascii="Times New Roman" w:hAnsi="Times New Roman"/>
          <w:kern w:val="0"/>
          <w:sz w:val="20"/>
          <w:szCs w:val="20"/>
          <w:lang w:val="en-GB"/>
        </w:rPr>
        <w:t>consumer</w:t>
      </w:r>
      <w:r w:rsidRPr="00110FA1">
        <w:rPr>
          <w:rFonts w:ascii="Times New Roman" w:hAnsi="Times New Roman"/>
          <w:kern w:val="0"/>
          <w:sz w:val="20"/>
          <w:szCs w:val="20"/>
          <w:lang w:val="en-GB"/>
        </w:rPr>
        <w:t xml:space="preserve"> acceptance </w:t>
      </w:r>
      <w:r w:rsidR="00093191" w:rsidRPr="00110FA1">
        <w:rPr>
          <w:rFonts w:ascii="Times New Roman" w:hAnsi="Times New Roman"/>
          <w:position w:val="-6"/>
          <w:sz w:val="20"/>
          <w:szCs w:val="20"/>
          <w:lang w:val="en-GB"/>
        </w:rPr>
        <w:object w:dxaOrig="200" w:dyaOrig="240">
          <v:shape id="_x0000_i1211" type="#_x0000_t75" style="width:11.25pt;height:12pt" o:ole="">
            <v:imagedata r:id="rId364" o:title=""/>
          </v:shape>
          <o:OLEObject Type="Embed" ProgID="Equation.DSMT4" ShapeID="_x0000_i1211" DrawAspect="Content" ObjectID="_1598690928" r:id="rId365"/>
        </w:object>
      </w:r>
      <w:r w:rsidRPr="00110FA1">
        <w:rPr>
          <w:rFonts w:ascii="Times New Roman" w:hAnsi="Times New Roman"/>
          <w:kern w:val="0"/>
          <w:sz w:val="20"/>
          <w:szCs w:val="20"/>
          <w:lang w:val="en-GB"/>
        </w:rPr>
        <w:t xml:space="preserve"> </w:t>
      </w:r>
      <w:r w:rsidR="00695C24" w:rsidRPr="00110FA1">
        <w:rPr>
          <w:rFonts w:ascii="Times New Roman" w:hAnsi="Times New Roman"/>
          <w:kern w:val="0"/>
          <w:sz w:val="20"/>
          <w:szCs w:val="20"/>
          <w:lang w:val="en-GB"/>
        </w:rPr>
        <w:t>of</w:t>
      </w:r>
      <w:r w:rsidRPr="00110FA1">
        <w:rPr>
          <w:rFonts w:ascii="Times New Roman" w:hAnsi="Times New Roman"/>
          <w:kern w:val="0"/>
          <w:sz w:val="20"/>
          <w:szCs w:val="20"/>
          <w:lang w:val="en-GB"/>
        </w:rPr>
        <w:t xml:space="preserve"> the </w:t>
      </w:r>
      <w:r w:rsidR="00487019" w:rsidRPr="00110FA1">
        <w:rPr>
          <w:rFonts w:ascii="Times New Roman" w:hAnsi="Times New Roman" w:hint="eastAsia"/>
          <w:kern w:val="0"/>
          <w:sz w:val="20"/>
          <w:szCs w:val="20"/>
          <w:lang w:val="en-GB"/>
        </w:rPr>
        <w:t>e-</w:t>
      </w:r>
      <w:r w:rsidRPr="00110FA1">
        <w:rPr>
          <w:rFonts w:ascii="Times New Roman" w:hAnsi="Times New Roman"/>
          <w:kern w:val="0"/>
          <w:sz w:val="20"/>
          <w:szCs w:val="20"/>
          <w:lang w:val="en-GB"/>
        </w:rPr>
        <w:t>channel</w:t>
      </w:r>
    </w:p>
    <w:p w:rsidR="001D40E5" w:rsidRPr="00110FA1" w:rsidRDefault="001D40E5" w:rsidP="00110FA1">
      <w:pPr>
        <w:rPr>
          <w:rFonts w:ascii="Times New Roman" w:hAnsi="Times New Roman"/>
          <w:color w:val="FF0000"/>
          <w:kern w:val="0"/>
          <w:sz w:val="22"/>
          <w:lang w:val="en-GB"/>
        </w:rPr>
      </w:pPr>
    </w:p>
    <w:p w:rsidR="007D05B1" w:rsidRPr="00110FA1" w:rsidRDefault="00597AD1" w:rsidP="00110FA1">
      <w:pPr>
        <w:rPr>
          <w:rFonts w:ascii="Times New Roman" w:hAnsi="Times New Roman"/>
          <w:b/>
          <w:bCs/>
          <w:sz w:val="24"/>
          <w:szCs w:val="24"/>
          <w:lang w:val="en-GB"/>
        </w:rPr>
      </w:pPr>
      <w:r w:rsidRPr="00110FA1">
        <w:rPr>
          <w:rFonts w:ascii="Times New Roman" w:hAnsi="Times New Roman" w:hint="eastAsia"/>
          <w:b/>
          <w:bCs/>
          <w:sz w:val="24"/>
          <w:szCs w:val="24"/>
          <w:lang w:val="en-GB"/>
        </w:rPr>
        <w:t xml:space="preserve">5. </w:t>
      </w:r>
      <w:r w:rsidR="00695C24" w:rsidRPr="00110FA1">
        <w:rPr>
          <w:rFonts w:ascii="Times New Roman" w:hAnsi="Times New Roman"/>
          <w:b/>
          <w:bCs/>
          <w:sz w:val="24"/>
          <w:szCs w:val="24"/>
          <w:lang w:val="en-GB"/>
        </w:rPr>
        <w:t>Extensions</w:t>
      </w:r>
      <w:r w:rsidR="00D52F74" w:rsidRPr="00110FA1">
        <w:rPr>
          <w:rFonts w:ascii="Times New Roman" w:hAnsi="Times New Roman"/>
          <w:b/>
          <w:bCs/>
          <w:sz w:val="24"/>
          <w:szCs w:val="24"/>
          <w:lang w:val="en-GB"/>
        </w:rPr>
        <w:t xml:space="preserve"> and discussions</w:t>
      </w:r>
    </w:p>
    <w:p w:rsidR="00D52F74" w:rsidRPr="00110FA1" w:rsidRDefault="00D52F74" w:rsidP="00110FA1">
      <w:pPr>
        <w:rPr>
          <w:rFonts w:ascii="Times New Roman" w:hAnsi="Times New Roman"/>
          <w:bCs/>
          <w:sz w:val="22"/>
          <w:lang w:val="en-GB"/>
        </w:rPr>
      </w:pPr>
      <w:r w:rsidRPr="00110FA1">
        <w:rPr>
          <w:rFonts w:ascii="Times New Roman" w:hAnsi="Times New Roman"/>
          <w:bCs/>
          <w:sz w:val="22"/>
          <w:lang w:val="en-GB"/>
        </w:rPr>
        <w:t xml:space="preserve">In this section, we first extend the models to </w:t>
      </w:r>
      <w:r w:rsidR="00E85A16" w:rsidRPr="00110FA1">
        <w:rPr>
          <w:rFonts w:ascii="Times New Roman" w:hAnsi="Times New Roman" w:hint="eastAsia"/>
          <w:bCs/>
          <w:sz w:val="22"/>
          <w:lang w:val="en-GB"/>
        </w:rPr>
        <w:t>a</w:t>
      </w:r>
      <w:r w:rsidR="00E85A16" w:rsidRPr="00110FA1">
        <w:rPr>
          <w:rFonts w:ascii="Times New Roman" w:hAnsi="Times New Roman"/>
          <w:bCs/>
          <w:sz w:val="22"/>
          <w:lang w:val="en-GB"/>
        </w:rPr>
        <w:t xml:space="preserve"> </w:t>
      </w:r>
      <w:r w:rsidRPr="00110FA1">
        <w:rPr>
          <w:rFonts w:ascii="Times New Roman" w:hAnsi="Times New Roman"/>
          <w:bCs/>
          <w:sz w:val="22"/>
          <w:lang w:val="en-GB"/>
        </w:rPr>
        <w:t xml:space="preserve">situation </w:t>
      </w:r>
      <w:r w:rsidR="00E85A16" w:rsidRPr="00110FA1">
        <w:rPr>
          <w:rFonts w:ascii="Times New Roman" w:hAnsi="Times New Roman" w:hint="eastAsia"/>
          <w:bCs/>
          <w:sz w:val="22"/>
          <w:lang w:val="en-GB"/>
        </w:rPr>
        <w:t>in which</w:t>
      </w:r>
      <w:r w:rsidR="00E85A16" w:rsidRPr="00110FA1">
        <w:rPr>
          <w:rFonts w:ascii="Times New Roman" w:hAnsi="Times New Roman"/>
          <w:bCs/>
          <w:sz w:val="22"/>
          <w:lang w:val="en-GB"/>
        </w:rPr>
        <w:t xml:space="preserve"> </w:t>
      </w:r>
      <w:r w:rsidRPr="00110FA1">
        <w:rPr>
          <w:rFonts w:ascii="Times New Roman" w:hAnsi="Times New Roman"/>
          <w:bCs/>
          <w:sz w:val="22"/>
          <w:lang w:val="en-GB"/>
        </w:rPr>
        <w:t>both</w:t>
      </w:r>
      <w:r w:rsidR="00E85A16" w:rsidRPr="00110FA1">
        <w:rPr>
          <w:rFonts w:ascii="Times New Roman" w:hAnsi="Times New Roman" w:hint="eastAsia"/>
          <w:bCs/>
          <w:sz w:val="22"/>
          <w:lang w:val="en-GB"/>
        </w:rPr>
        <w:t xml:space="preserve"> the</w:t>
      </w:r>
      <w:r w:rsidRPr="00110FA1">
        <w:rPr>
          <w:rFonts w:ascii="Times New Roman" w:hAnsi="Times New Roman"/>
          <w:bCs/>
          <w:sz w:val="22"/>
          <w:lang w:val="en-GB"/>
        </w:rPr>
        <w:t xml:space="preserve"> manufacturer and</w:t>
      </w:r>
      <w:r w:rsidR="00E85A16" w:rsidRPr="00110FA1">
        <w:rPr>
          <w:rFonts w:ascii="Times New Roman" w:hAnsi="Times New Roman" w:hint="eastAsia"/>
          <w:bCs/>
          <w:sz w:val="22"/>
          <w:lang w:val="en-GB"/>
        </w:rPr>
        <w:t xml:space="preserve"> the</w:t>
      </w:r>
      <w:r w:rsidRPr="00110FA1">
        <w:rPr>
          <w:rFonts w:ascii="Times New Roman" w:hAnsi="Times New Roman"/>
          <w:bCs/>
          <w:sz w:val="22"/>
          <w:lang w:val="en-GB"/>
        </w:rPr>
        <w:t xml:space="preserve"> retailer can introduce e-channels. Then, we extend Model 1 and Model 2 to the case </w:t>
      </w:r>
      <w:r w:rsidR="00E85A16" w:rsidRPr="00110FA1">
        <w:rPr>
          <w:rFonts w:ascii="Times New Roman" w:hAnsi="Times New Roman" w:hint="eastAsia"/>
          <w:bCs/>
          <w:sz w:val="22"/>
          <w:lang w:val="en-GB"/>
        </w:rPr>
        <w:t>in which</w:t>
      </w:r>
      <w:r w:rsidR="00E85A16" w:rsidRPr="00110FA1">
        <w:rPr>
          <w:rFonts w:ascii="Times New Roman" w:hAnsi="Times New Roman"/>
          <w:bCs/>
          <w:sz w:val="22"/>
          <w:lang w:val="en-GB"/>
        </w:rPr>
        <w:t xml:space="preserve"> </w:t>
      </w:r>
      <w:r w:rsidRPr="00110FA1">
        <w:rPr>
          <w:rFonts w:ascii="Times New Roman" w:hAnsi="Times New Roman"/>
          <w:bCs/>
          <w:sz w:val="22"/>
          <w:lang w:val="en-GB"/>
        </w:rPr>
        <w:t xml:space="preserve">the discount rate is treated as an endogenous decision variable. Finally, we discuss some managerial implications </w:t>
      </w:r>
      <w:r w:rsidR="00E85A16" w:rsidRPr="00110FA1">
        <w:rPr>
          <w:rFonts w:ascii="Times New Roman" w:hAnsi="Times New Roman" w:hint="eastAsia"/>
          <w:bCs/>
          <w:sz w:val="22"/>
          <w:lang w:val="en-GB"/>
        </w:rPr>
        <w:t>of</w:t>
      </w:r>
      <w:r w:rsidR="00E85A16" w:rsidRPr="00110FA1">
        <w:rPr>
          <w:rFonts w:ascii="Times New Roman" w:hAnsi="Times New Roman"/>
          <w:bCs/>
          <w:sz w:val="22"/>
          <w:lang w:val="en-GB"/>
        </w:rPr>
        <w:t xml:space="preserve"> </w:t>
      </w:r>
      <w:r w:rsidRPr="00110FA1">
        <w:rPr>
          <w:rFonts w:ascii="Times New Roman" w:hAnsi="Times New Roman"/>
          <w:bCs/>
          <w:sz w:val="22"/>
          <w:lang w:val="en-GB"/>
        </w:rPr>
        <w:t>this study.</w:t>
      </w:r>
    </w:p>
    <w:p w:rsidR="005549A1" w:rsidRPr="00110FA1" w:rsidRDefault="007D05B1" w:rsidP="00110FA1">
      <w:pPr>
        <w:rPr>
          <w:rFonts w:ascii="Times New Roman" w:hAnsi="Times New Roman"/>
          <w:b/>
          <w:bCs/>
          <w:sz w:val="22"/>
          <w:lang w:val="en-GB"/>
        </w:rPr>
      </w:pPr>
      <w:r w:rsidRPr="00110FA1">
        <w:rPr>
          <w:rFonts w:ascii="Times New Roman" w:hAnsi="Times New Roman" w:hint="eastAsia"/>
          <w:b/>
          <w:bCs/>
          <w:sz w:val="22"/>
          <w:lang w:val="en-GB"/>
        </w:rPr>
        <w:t xml:space="preserve">5.1 </w:t>
      </w:r>
      <w:r w:rsidR="005118CD" w:rsidRPr="00110FA1">
        <w:rPr>
          <w:rFonts w:ascii="Times New Roman" w:hAnsi="Times New Roman"/>
          <w:b/>
          <w:bCs/>
          <w:sz w:val="22"/>
          <w:lang w:val="en-GB"/>
        </w:rPr>
        <w:t xml:space="preserve">Extension to the case </w:t>
      </w:r>
      <w:r w:rsidR="00E85A16" w:rsidRPr="00110FA1">
        <w:rPr>
          <w:rFonts w:ascii="Times New Roman" w:hAnsi="Times New Roman" w:hint="eastAsia"/>
          <w:b/>
          <w:bCs/>
          <w:sz w:val="22"/>
          <w:lang w:val="en-GB"/>
        </w:rPr>
        <w:t>in which</w:t>
      </w:r>
      <w:r w:rsidR="00E85A16" w:rsidRPr="00110FA1">
        <w:rPr>
          <w:rFonts w:ascii="Times New Roman" w:hAnsi="Times New Roman"/>
          <w:b/>
          <w:bCs/>
          <w:sz w:val="22"/>
          <w:lang w:val="en-GB"/>
        </w:rPr>
        <w:t xml:space="preserve"> </w:t>
      </w:r>
      <w:r w:rsidR="005549A1" w:rsidRPr="00110FA1">
        <w:rPr>
          <w:rFonts w:ascii="Times New Roman" w:hAnsi="Times New Roman"/>
          <w:b/>
          <w:bCs/>
          <w:sz w:val="22"/>
          <w:lang w:val="en-GB"/>
        </w:rPr>
        <w:t xml:space="preserve">both </w:t>
      </w:r>
      <w:r w:rsidR="002A5125" w:rsidRPr="00110FA1">
        <w:rPr>
          <w:rFonts w:ascii="Times New Roman" w:hAnsi="Times New Roman" w:hint="eastAsia"/>
          <w:b/>
          <w:bCs/>
          <w:sz w:val="22"/>
          <w:lang w:val="en-GB"/>
        </w:rPr>
        <w:t xml:space="preserve">members introduce </w:t>
      </w:r>
      <w:r w:rsidR="00487019" w:rsidRPr="00110FA1">
        <w:rPr>
          <w:rFonts w:ascii="Times New Roman" w:hAnsi="Times New Roman" w:hint="eastAsia"/>
          <w:b/>
          <w:bCs/>
          <w:sz w:val="22"/>
          <w:lang w:val="en-GB"/>
        </w:rPr>
        <w:t>e-</w:t>
      </w:r>
      <w:r w:rsidR="005549A1" w:rsidRPr="00110FA1">
        <w:rPr>
          <w:rFonts w:ascii="Times New Roman" w:hAnsi="Times New Roman"/>
          <w:b/>
          <w:bCs/>
          <w:sz w:val="22"/>
          <w:lang w:val="en-GB"/>
        </w:rPr>
        <w:t xml:space="preserve">channels </w:t>
      </w:r>
    </w:p>
    <w:p w:rsidR="00494505" w:rsidRPr="00110FA1" w:rsidRDefault="00E53245" w:rsidP="00110FA1">
      <w:pPr>
        <w:rPr>
          <w:rFonts w:ascii="Times New Roman" w:hAnsi="Times New Roman" w:hint="eastAsia"/>
          <w:sz w:val="22"/>
          <w:lang w:val="en-GB"/>
        </w:rPr>
      </w:pPr>
      <w:r w:rsidRPr="00110FA1">
        <w:rPr>
          <w:rFonts w:ascii="Times New Roman" w:hAnsi="Times New Roman" w:hint="eastAsia"/>
          <w:sz w:val="22"/>
          <w:lang w:val="en-GB"/>
        </w:rPr>
        <w:t xml:space="preserve">In </w:t>
      </w:r>
      <w:r w:rsidR="005118CD" w:rsidRPr="00110FA1">
        <w:rPr>
          <w:rFonts w:ascii="Times New Roman" w:hAnsi="Times New Roman"/>
          <w:sz w:val="22"/>
          <w:lang w:val="en-GB"/>
        </w:rPr>
        <w:t xml:space="preserve">practice, it is possible </w:t>
      </w:r>
      <w:r w:rsidR="00E85A16" w:rsidRPr="00110FA1">
        <w:rPr>
          <w:rFonts w:ascii="Times New Roman" w:hAnsi="Times New Roman" w:hint="eastAsia"/>
          <w:sz w:val="22"/>
          <w:lang w:val="en-GB"/>
        </w:rPr>
        <w:t>for</w:t>
      </w:r>
      <w:r w:rsidR="00E85A16" w:rsidRPr="00110FA1">
        <w:rPr>
          <w:rFonts w:ascii="Times New Roman" w:hAnsi="Times New Roman"/>
          <w:sz w:val="22"/>
          <w:lang w:val="en-GB"/>
        </w:rPr>
        <w:t xml:space="preserve"> </w:t>
      </w:r>
      <w:r w:rsidR="005118CD" w:rsidRPr="00110FA1">
        <w:rPr>
          <w:rFonts w:ascii="Times New Roman" w:hAnsi="Times New Roman"/>
          <w:sz w:val="22"/>
          <w:lang w:val="en-GB"/>
        </w:rPr>
        <w:t>both</w:t>
      </w:r>
      <w:r w:rsidR="00E85A16" w:rsidRPr="00110FA1">
        <w:rPr>
          <w:rFonts w:ascii="Times New Roman" w:hAnsi="Times New Roman" w:hint="eastAsia"/>
          <w:sz w:val="22"/>
          <w:lang w:val="en-GB"/>
        </w:rPr>
        <w:t xml:space="preserve"> the</w:t>
      </w:r>
      <w:r w:rsidR="005118CD" w:rsidRPr="00110FA1">
        <w:rPr>
          <w:rFonts w:ascii="Times New Roman" w:hAnsi="Times New Roman"/>
          <w:sz w:val="22"/>
          <w:lang w:val="en-GB"/>
        </w:rPr>
        <w:t xml:space="preserve"> manufacturer and</w:t>
      </w:r>
      <w:r w:rsidR="00E85A16" w:rsidRPr="00110FA1">
        <w:rPr>
          <w:rFonts w:ascii="Times New Roman" w:hAnsi="Times New Roman" w:hint="eastAsia"/>
          <w:sz w:val="22"/>
          <w:lang w:val="en-GB"/>
        </w:rPr>
        <w:t xml:space="preserve"> the</w:t>
      </w:r>
      <w:r w:rsidR="005118CD" w:rsidRPr="00110FA1">
        <w:rPr>
          <w:rFonts w:ascii="Times New Roman" w:hAnsi="Times New Roman"/>
          <w:sz w:val="22"/>
          <w:lang w:val="en-GB"/>
        </w:rPr>
        <w:t xml:space="preserve"> retailer </w:t>
      </w:r>
      <w:r w:rsidR="00E85A16" w:rsidRPr="00110FA1">
        <w:rPr>
          <w:rFonts w:ascii="Times New Roman" w:hAnsi="Times New Roman" w:hint="eastAsia"/>
          <w:sz w:val="22"/>
          <w:lang w:val="en-GB"/>
        </w:rPr>
        <w:t>to</w:t>
      </w:r>
      <w:r w:rsidR="00E85A16" w:rsidRPr="00110FA1">
        <w:rPr>
          <w:rFonts w:ascii="Times New Roman" w:hAnsi="Times New Roman"/>
          <w:sz w:val="22"/>
          <w:lang w:val="en-GB"/>
        </w:rPr>
        <w:t xml:space="preserve"> </w:t>
      </w:r>
      <w:r w:rsidR="005118CD" w:rsidRPr="00110FA1">
        <w:rPr>
          <w:rFonts w:ascii="Times New Roman" w:hAnsi="Times New Roman"/>
          <w:sz w:val="22"/>
          <w:lang w:val="en-GB"/>
        </w:rPr>
        <w:t xml:space="preserve">introduce </w:t>
      </w:r>
      <w:r w:rsidR="00E85A16" w:rsidRPr="00110FA1">
        <w:rPr>
          <w:rFonts w:ascii="Times New Roman" w:hAnsi="Times New Roman" w:hint="eastAsia"/>
          <w:sz w:val="22"/>
          <w:lang w:val="en-GB"/>
        </w:rPr>
        <w:t>an</w:t>
      </w:r>
      <w:r w:rsidR="007A7A63" w:rsidRPr="00110FA1">
        <w:rPr>
          <w:rFonts w:ascii="Times New Roman" w:hAnsi="Times New Roman" w:hint="eastAsia"/>
          <w:sz w:val="22"/>
          <w:lang w:val="en-GB"/>
        </w:rPr>
        <w:t xml:space="preserve"> </w:t>
      </w:r>
      <w:r w:rsidR="005118CD" w:rsidRPr="00110FA1">
        <w:rPr>
          <w:rFonts w:ascii="Times New Roman" w:hAnsi="Times New Roman"/>
          <w:sz w:val="22"/>
          <w:lang w:val="en-GB"/>
        </w:rPr>
        <w:t>e-channel simultaneously</w:t>
      </w:r>
      <w:r w:rsidR="00E85A16" w:rsidRPr="00110FA1">
        <w:rPr>
          <w:rFonts w:ascii="Times New Roman" w:hAnsi="Times New Roman" w:hint="eastAsia"/>
          <w:sz w:val="22"/>
          <w:lang w:val="en-GB"/>
        </w:rPr>
        <w:t>;</w:t>
      </w:r>
      <w:r w:rsidR="00E85A16" w:rsidRPr="00110FA1">
        <w:rPr>
          <w:rFonts w:ascii="Times New Roman" w:hAnsi="Times New Roman"/>
          <w:sz w:val="22"/>
          <w:lang w:val="en-GB"/>
        </w:rPr>
        <w:t xml:space="preserve"> </w:t>
      </w:r>
      <w:r w:rsidR="00E85A16" w:rsidRPr="00110FA1">
        <w:rPr>
          <w:rFonts w:ascii="Times New Roman" w:hAnsi="Times New Roman" w:hint="eastAsia"/>
          <w:sz w:val="22"/>
          <w:lang w:val="en-GB"/>
        </w:rPr>
        <w:t>this</w:t>
      </w:r>
      <w:r w:rsidR="00E85A16" w:rsidRPr="00110FA1">
        <w:rPr>
          <w:rFonts w:ascii="Times New Roman" w:hAnsi="Times New Roman"/>
          <w:sz w:val="22"/>
          <w:lang w:val="en-GB"/>
        </w:rPr>
        <w:t xml:space="preserve"> </w:t>
      </w:r>
      <w:r w:rsidR="005118CD" w:rsidRPr="00110FA1">
        <w:rPr>
          <w:rFonts w:ascii="Times New Roman" w:hAnsi="Times New Roman"/>
          <w:sz w:val="22"/>
          <w:lang w:val="en-GB"/>
        </w:rPr>
        <w:t>is a generalised model to Model 1 and Model</w:t>
      </w:r>
      <w:r w:rsidR="00A24DFD" w:rsidRPr="00110FA1">
        <w:rPr>
          <w:rFonts w:ascii="Times New Roman" w:hAnsi="Times New Roman" w:hint="eastAsia"/>
          <w:sz w:val="22"/>
          <w:lang w:val="en-GB"/>
        </w:rPr>
        <w:t xml:space="preserve"> 2</w:t>
      </w:r>
      <w:r w:rsidR="005118CD" w:rsidRPr="00110FA1">
        <w:rPr>
          <w:rFonts w:ascii="Times New Roman" w:hAnsi="Times New Roman"/>
          <w:sz w:val="22"/>
          <w:lang w:val="en-GB"/>
        </w:rPr>
        <w:t>, as</w:t>
      </w:r>
      <w:r w:rsidRPr="00110FA1">
        <w:rPr>
          <w:rFonts w:ascii="Times New Roman" w:hAnsi="Times New Roman" w:hint="eastAsia"/>
          <w:sz w:val="22"/>
          <w:lang w:val="en-GB"/>
        </w:rPr>
        <w:t xml:space="preserve"> shown in Fig. 7. </w:t>
      </w:r>
      <w:r w:rsidR="005118CD" w:rsidRPr="00110FA1">
        <w:rPr>
          <w:rFonts w:ascii="Times New Roman" w:hAnsi="Times New Roman"/>
          <w:sz w:val="22"/>
          <w:lang w:val="en-GB"/>
        </w:rPr>
        <w:t>To simplify the narrative</w:t>
      </w:r>
      <w:r w:rsidR="00956B9D" w:rsidRPr="00110FA1">
        <w:rPr>
          <w:rFonts w:ascii="Times New Roman" w:hAnsi="Times New Roman"/>
          <w:sz w:val="22"/>
          <w:lang w:val="en-GB"/>
        </w:rPr>
        <w:t>,</w:t>
      </w:r>
      <w:r w:rsidRPr="00110FA1">
        <w:rPr>
          <w:rFonts w:ascii="Times New Roman" w:hAnsi="Times New Roman" w:hint="eastAsia"/>
          <w:sz w:val="22"/>
          <w:lang w:val="en-GB"/>
        </w:rPr>
        <w:t xml:space="preserve"> </w:t>
      </w:r>
      <w:r w:rsidR="005118CD" w:rsidRPr="00110FA1">
        <w:rPr>
          <w:rFonts w:ascii="Times New Roman" w:hAnsi="Times New Roman"/>
          <w:sz w:val="22"/>
          <w:lang w:val="en-GB"/>
        </w:rPr>
        <w:t xml:space="preserve">we denote </w:t>
      </w:r>
      <w:r w:rsidR="003412B3" w:rsidRPr="00110FA1">
        <w:rPr>
          <w:rFonts w:ascii="Times New Roman" w:hAnsi="Times New Roman"/>
          <w:sz w:val="22"/>
          <w:lang w:val="en-GB"/>
        </w:rPr>
        <w:t>this</w:t>
      </w:r>
      <w:r w:rsidR="005118CD" w:rsidRPr="00110FA1">
        <w:rPr>
          <w:rFonts w:ascii="Times New Roman" w:hAnsi="Times New Roman"/>
          <w:sz w:val="22"/>
          <w:lang w:val="en-GB"/>
        </w:rPr>
        <w:t xml:space="preserve"> generalised model as </w:t>
      </w:r>
      <w:proofErr w:type="gramStart"/>
      <w:r w:rsidR="00167045" w:rsidRPr="00110FA1">
        <w:rPr>
          <w:rFonts w:ascii="Times New Roman" w:hAnsi="Times New Roman" w:hint="eastAsia"/>
          <w:sz w:val="22"/>
          <w:lang w:val="en-GB"/>
        </w:rPr>
        <w:t xml:space="preserve">Model </w:t>
      </w:r>
      <w:proofErr w:type="gramEnd"/>
      <w:r w:rsidR="00093191" w:rsidRPr="00110FA1">
        <w:rPr>
          <w:rFonts w:ascii="Times New Roman" w:hAnsi="Times New Roman"/>
          <w:position w:val="-6"/>
          <w:sz w:val="22"/>
          <w:lang w:val="en-GB"/>
        </w:rPr>
        <w:object w:dxaOrig="160" w:dyaOrig="200">
          <v:shape id="_x0000_i1212" type="#_x0000_t75" style="width:8.25pt;height:11.25pt" o:ole="">
            <v:imagedata r:id="rId366" o:title=""/>
          </v:shape>
          <o:OLEObject Type="Embed" ProgID="Equation.DSMT4" ShapeID="_x0000_i1212" DrawAspect="Content" ObjectID="_1598690929" r:id="rId367"/>
        </w:object>
      </w:r>
      <w:r w:rsidR="008D3A19" w:rsidRPr="00110FA1">
        <w:rPr>
          <w:rFonts w:ascii="Times New Roman" w:hAnsi="Times New Roman"/>
          <w:sz w:val="22"/>
          <w:lang w:val="en-GB"/>
        </w:rPr>
        <w:t>.</w:t>
      </w:r>
      <w:r w:rsidR="005B1702" w:rsidRPr="00110FA1">
        <w:rPr>
          <w:rFonts w:ascii="Times New Roman" w:hAnsi="Times New Roman" w:hint="eastAsia"/>
          <w:sz w:val="22"/>
          <w:lang w:val="en-GB"/>
        </w:rPr>
        <w:t xml:space="preserve"> </w:t>
      </w:r>
      <w:r w:rsidR="008D3A19" w:rsidRPr="00110FA1">
        <w:rPr>
          <w:rFonts w:ascii="Times New Roman" w:hAnsi="Times New Roman" w:hint="eastAsia"/>
          <w:sz w:val="22"/>
          <w:lang w:val="en-GB"/>
        </w:rPr>
        <w:t xml:space="preserve">We suppose that </w:t>
      </w:r>
      <w:r w:rsidR="00C30561" w:rsidRPr="00110FA1">
        <w:rPr>
          <w:rFonts w:ascii="Times New Roman" w:hAnsi="Times New Roman"/>
          <w:sz w:val="22"/>
          <w:lang w:val="en-GB"/>
        </w:rPr>
        <w:t>e-channel</w:t>
      </w:r>
      <w:r w:rsidR="00494505" w:rsidRPr="00110FA1">
        <w:rPr>
          <w:rFonts w:ascii="Times New Roman" w:hAnsi="Times New Roman"/>
          <w:sz w:val="22"/>
          <w:lang w:val="en-GB"/>
        </w:rPr>
        <w:t xml:space="preserve"> demand </w:t>
      </w:r>
      <w:r w:rsidR="00956B9D" w:rsidRPr="00110FA1">
        <w:rPr>
          <w:rFonts w:ascii="Times New Roman" w:hAnsi="Times New Roman"/>
          <w:sz w:val="22"/>
          <w:lang w:val="en-GB"/>
        </w:rPr>
        <w:t>is</w:t>
      </w:r>
      <w:r w:rsidR="00956B9D" w:rsidRPr="00110FA1">
        <w:rPr>
          <w:rFonts w:ascii="Times New Roman" w:hAnsi="Times New Roman" w:hint="eastAsia"/>
          <w:sz w:val="22"/>
          <w:lang w:val="en-GB"/>
        </w:rPr>
        <w:t xml:space="preserve"> </w:t>
      </w:r>
      <w:r w:rsidR="008D3A19" w:rsidRPr="00110FA1">
        <w:rPr>
          <w:rFonts w:ascii="Times New Roman" w:hAnsi="Times New Roman" w:hint="eastAsia"/>
          <w:sz w:val="22"/>
          <w:lang w:val="en-GB"/>
        </w:rPr>
        <w:t>segmented into two parts</w:t>
      </w:r>
      <w:r w:rsidR="007A7A63" w:rsidRPr="00110FA1">
        <w:rPr>
          <w:rFonts w:ascii="Times New Roman" w:hAnsi="Times New Roman" w:hint="eastAsia"/>
          <w:sz w:val="22"/>
          <w:lang w:val="en-GB"/>
        </w:rPr>
        <w:t xml:space="preserve"> </w:t>
      </w:r>
      <w:r w:rsidR="008D3A19" w:rsidRPr="00110FA1">
        <w:rPr>
          <w:rFonts w:ascii="Times New Roman" w:hAnsi="Times New Roman" w:hint="eastAsia"/>
          <w:sz w:val="22"/>
          <w:lang w:val="en-GB"/>
        </w:rPr>
        <w:t>and</w:t>
      </w:r>
      <w:r w:rsidR="00494505" w:rsidRPr="00110FA1">
        <w:rPr>
          <w:rFonts w:ascii="Times New Roman" w:hAnsi="Times New Roman"/>
          <w:sz w:val="22"/>
          <w:lang w:val="en-GB"/>
        </w:rPr>
        <w:t xml:space="preserve"> </w:t>
      </w:r>
      <w:r w:rsidR="00695C24" w:rsidRPr="00110FA1">
        <w:rPr>
          <w:rFonts w:ascii="Times New Roman" w:hAnsi="Times New Roman"/>
          <w:sz w:val="22"/>
          <w:lang w:val="en-GB"/>
        </w:rPr>
        <w:t xml:space="preserve">that </w:t>
      </w:r>
      <w:r w:rsidR="00494505" w:rsidRPr="00110FA1">
        <w:rPr>
          <w:rFonts w:ascii="Times New Roman" w:hAnsi="Times New Roman"/>
          <w:sz w:val="22"/>
          <w:lang w:val="en-GB"/>
        </w:rPr>
        <w:t>the proportion</w:t>
      </w:r>
      <w:r w:rsidR="003412B3" w:rsidRPr="00110FA1">
        <w:rPr>
          <w:rFonts w:ascii="Times New Roman" w:hAnsi="Times New Roman"/>
          <w:sz w:val="22"/>
          <w:lang w:val="en-GB"/>
        </w:rPr>
        <w:t>s</w:t>
      </w:r>
      <w:r w:rsidR="008D3A19" w:rsidRPr="00110FA1">
        <w:rPr>
          <w:rFonts w:ascii="Times New Roman" w:hAnsi="Times New Roman" w:hint="eastAsia"/>
          <w:sz w:val="22"/>
          <w:lang w:val="en-GB"/>
        </w:rPr>
        <w:t xml:space="preserve"> </w:t>
      </w:r>
      <w:r w:rsidR="003412B3" w:rsidRPr="00110FA1">
        <w:rPr>
          <w:rFonts w:ascii="Times New Roman" w:hAnsi="Times New Roman"/>
          <w:sz w:val="22"/>
          <w:lang w:val="en-GB"/>
        </w:rPr>
        <w:t>for</w:t>
      </w:r>
      <w:r w:rsidR="008D3A19" w:rsidRPr="00110FA1">
        <w:rPr>
          <w:rFonts w:ascii="Times New Roman" w:hAnsi="Times New Roman" w:hint="eastAsia"/>
          <w:sz w:val="22"/>
          <w:lang w:val="en-GB"/>
        </w:rPr>
        <w:t xml:space="preserve"> the retailer</w:t>
      </w:r>
      <w:r w:rsidR="003412B3" w:rsidRPr="00110FA1">
        <w:rPr>
          <w:rFonts w:ascii="Times New Roman" w:hAnsi="Times New Roman"/>
          <w:sz w:val="22"/>
          <w:lang w:val="en-GB"/>
        </w:rPr>
        <w:t>’s online channel</w:t>
      </w:r>
      <w:r w:rsidR="008D3A19" w:rsidRPr="00110FA1">
        <w:rPr>
          <w:rFonts w:ascii="Times New Roman" w:hAnsi="Times New Roman" w:hint="eastAsia"/>
          <w:sz w:val="22"/>
          <w:lang w:val="en-GB"/>
        </w:rPr>
        <w:t xml:space="preserve"> and the manufacturer</w:t>
      </w:r>
      <w:r w:rsidR="003412B3" w:rsidRPr="00110FA1">
        <w:rPr>
          <w:rFonts w:ascii="Times New Roman" w:hAnsi="Times New Roman"/>
          <w:sz w:val="22"/>
          <w:lang w:val="en-GB"/>
        </w:rPr>
        <w:t>’s online channel</w:t>
      </w:r>
      <w:r w:rsidR="008D3A19" w:rsidRPr="00110FA1">
        <w:rPr>
          <w:rFonts w:ascii="Times New Roman" w:hAnsi="Times New Roman" w:hint="eastAsia"/>
          <w:sz w:val="22"/>
          <w:lang w:val="en-GB"/>
        </w:rPr>
        <w:t xml:space="preserve"> </w:t>
      </w:r>
      <w:r w:rsidR="003412B3" w:rsidRPr="00110FA1">
        <w:rPr>
          <w:rFonts w:ascii="Times New Roman" w:hAnsi="Times New Roman"/>
          <w:sz w:val="22"/>
          <w:lang w:val="en-GB"/>
        </w:rPr>
        <w:t xml:space="preserve">are </w:t>
      </w:r>
      <w:r w:rsidR="00E85A16" w:rsidRPr="00110FA1">
        <w:rPr>
          <w:rFonts w:ascii="Times New Roman" w:hAnsi="Times New Roman" w:hint="eastAsia"/>
          <w:sz w:val="22"/>
          <w:lang w:val="en-GB"/>
        </w:rPr>
        <w:t>divided</w:t>
      </w:r>
      <w:r w:rsidR="00E85A16" w:rsidRPr="00110FA1">
        <w:rPr>
          <w:rFonts w:ascii="Times New Roman" w:hAnsi="Times New Roman"/>
          <w:sz w:val="22"/>
          <w:lang w:val="en-GB"/>
        </w:rPr>
        <w:t xml:space="preserve"> </w:t>
      </w:r>
      <w:proofErr w:type="gramStart"/>
      <w:r w:rsidR="003412B3" w:rsidRPr="00110FA1">
        <w:rPr>
          <w:rFonts w:ascii="Times New Roman" w:hAnsi="Times New Roman"/>
          <w:sz w:val="22"/>
          <w:lang w:val="en-GB"/>
        </w:rPr>
        <w:t>as</w:t>
      </w:r>
      <w:r w:rsidR="008D3A19" w:rsidRPr="00110FA1">
        <w:rPr>
          <w:rFonts w:ascii="Times New Roman" w:hAnsi="Times New Roman" w:hint="eastAsia"/>
          <w:sz w:val="22"/>
          <w:lang w:val="en-GB"/>
        </w:rPr>
        <w:t xml:space="preserve"> </w:t>
      </w:r>
      <w:proofErr w:type="gramEnd"/>
      <w:r w:rsidR="00093191" w:rsidRPr="00110FA1">
        <w:rPr>
          <w:rFonts w:ascii="Times New Roman" w:hAnsi="Times New Roman"/>
          <w:position w:val="-10"/>
          <w:sz w:val="22"/>
          <w:lang w:val="en-GB"/>
        </w:rPr>
        <w:object w:dxaOrig="760" w:dyaOrig="300">
          <v:shape id="_x0000_i1213" type="#_x0000_t75" style="width:39pt;height:15pt" o:ole="">
            <v:imagedata r:id="rId368" o:title=""/>
          </v:shape>
          <o:OLEObject Type="Embed" ProgID="Equation.DSMT4" ShapeID="_x0000_i1213" DrawAspect="Content" ObjectID="_1598690930" r:id="rId369"/>
        </w:object>
      </w:r>
      <w:r w:rsidR="008D3A19" w:rsidRPr="00110FA1">
        <w:rPr>
          <w:rFonts w:ascii="Times New Roman" w:hAnsi="Times New Roman" w:hint="eastAsia"/>
          <w:sz w:val="22"/>
          <w:lang w:val="en-GB"/>
        </w:rPr>
        <w:t>.</w:t>
      </w:r>
    </w:p>
    <w:p w:rsidR="00CE5E8D" w:rsidRPr="00110FA1" w:rsidRDefault="00CE5E8D" w:rsidP="00110FA1">
      <w:pPr>
        <w:tabs>
          <w:tab w:val="center" w:pos="4160"/>
          <w:tab w:val="right" w:pos="8300"/>
        </w:tabs>
        <w:rPr>
          <w:rFonts w:ascii="Times New Roman" w:hAnsi="Times New Roman" w:hint="eastAsia"/>
          <w:noProof/>
          <w:sz w:val="22"/>
        </w:rPr>
      </w:pPr>
    </w:p>
    <w:p w:rsidR="00CE5E8D" w:rsidRPr="00110FA1" w:rsidRDefault="00CE5E8D" w:rsidP="00110FA1">
      <w:pPr>
        <w:tabs>
          <w:tab w:val="center" w:pos="4160"/>
          <w:tab w:val="right" w:pos="8300"/>
        </w:tabs>
        <w:rPr>
          <w:rFonts w:ascii="Times New Roman" w:hAnsi="Times New Roman" w:hint="eastAsia"/>
          <w:noProof/>
          <w:sz w:val="22"/>
        </w:rPr>
      </w:pPr>
    </w:p>
    <w:p w:rsidR="0008704D" w:rsidRPr="00110FA1" w:rsidRDefault="0008704D" w:rsidP="00110FA1">
      <w:pPr>
        <w:tabs>
          <w:tab w:val="center" w:pos="4160"/>
          <w:tab w:val="right" w:pos="8300"/>
        </w:tabs>
        <w:rPr>
          <w:rFonts w:ascii="Times New Roman" w:hAnsi="Times New Roman" w:hint="eastAsia"/>
          <w:noProof/>
          <w:sz w:val="22"/>
        </w:rPr>
      </w:pPr>
    </w:p>
    <w:p w:rsidR="00CE5E8D" w:rsidRPr="00110FA1" w:rsidRDefault="00CE5E8D" w:rsidP="00110FA1">
      <w:pPr>
        <w:tabs>
          <w:tab w:val="center" w:pos="4160"/>
          <w:tab w:val="right" w:pos="8300"/>
        </w:tabs>
        <w:rPr>
          <w:rFonts w:ascii="Times New Roman" w:hAnsi="Times New Roman"/>
          <w:noProof/>
          <w:sz w:val="22"/>
        </w:rPr>
      </w:pPr>
    </w:p>
    <w:p w:rsidR="00944858" w:rsidRPr="00110FA1" w:rsidRDefault="00B12942" w:rsidP="00110FA1">
      <w:pPr>
        <w:tabs>
          <w:tab w:val="center" w:pos="4160"/>
          <w:tab w:val="right" w:pos="8300"/>
        </w:tabs>
        <w:rPr>
          <w:rFonts w:ascii="Times New Roman" w:hAnsi="Times New Roman"/>
          <w:noProof/>
          <w:sz w:val="22"/>
        </w:rPr>
      </w:pPr>
      <w:r w:rsidRPr="00110FA1">
        <w:rPr>
          <w:noProof/>
          <w:lang w:val="en-GB"/>
        </w:rPr>
        <w:drawing>
          <wp:anchor distT="0" distB="0" distL="114300" distR="114300" simplePos="0" relativeHeight="251657728" behindDoc="0" locked="0" layoutInCell="1" allowOverlap="1">
            <wp:simplePos x="0" y="0"/>
            <wp:positionH relativeFrom="column">
              <wp:posOffset>1608455</wp:posOffset>
            </wp:positionH>
            <wp:positionV relativeFrom="paragraph">
              <wp:posOffset>-497205</wp:posOffset>
            </wp:positionV>
            <wp:extent cx="2120265" cy="1601470"/>
            <wp:effectExtent l="0" t="0" r="0" b="0"/>
            <wp:wrapNone/>
            <wp:docPr id="5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120265"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4858" w:rsidRPr="00110FA1" w:rsidRDefault="00944858" w:rsidP="00110FA1">
      <w:pPr>
        <w:tabs>
          <w:tab w:val="center" w:pos="4160"/>
          <w:tab w:val="right" w:pos="8300"/>
        </w:tabs>
        <w:rPr>
          <w:rFonts w:ascii="Times New Roman" w:hAnsi="Times New Roman"/>
          <w:noProof/>
          <w:sz w:val="22"/>
        </w:rPr>
      </w:pPr>
    </w:p>
    <w:p w:rsidR="00944858" w:rsidRPr="00110FA1" w:rsidRDefault="00944858" w:rsidP="00110FA1">
      <w:pPr>
        <w:tabs>
          <w:tab w:val="center" w:pos="4160"/>
          <w:tab w:val="right" w:pos="8300"/>
        </w:tabs>
        <w:rPr>
          <w:rFonts w:ascii="Times New Roman" w:hAnsi="Times New Roman"/>
          <w:noProof/>
          <w:sz w:val="22"/>
        </w:rPr>
      </w:pPr>
    </w:p>
    <w:p w:rsidR="00944858" w:rsidRPr="00110FA1" w:rsidRDefault="00944858" w:rsidP="00110FA1">
      <w:pPr>
        <w:tabs>
          <w:tab w:val="center" w:pos="4160"/>
          <w:tab w:val="right" w:pos="8300"/>
        </w:tabs>
        <w:rPr>
          <w:rFonts w:ascii="Times New Roman" w:hAnsi="Times New Roman"/>
          <w:noProof/>
          <w:sz w:val="22"/>
        </w:rPr>
      </w:pPr>
    </w:p>
    <w:p w:rsidR="00944858" w:rsidRPr="00110FA1" w:rsidRDefault="00944858" w:rsidP="00110FA1">
      <w:pPr>
        <w:tabs>
          <w:tab w:val="center" w:pos="4160"/>
          <w:tab w:val="right" w:pos="8300"/>
        </w:tabs>
        <w:rPr>
          <w:rFonts w:ascii="Times New Roman" w:hAnsi="Times New Roman"/>
          <w:sz w:val="22"/>
          <w:lang w:val="en-GB"/>
        </w:rPr>
      </w:pPr>
    </w:p>
    <w:p w:rsidR="00944858" w:rsidRPr="00110FA1" w:rsidRDefault="00944858" w:rsidP="00110FA1">
      <w:pPr>
        <w:tabs>
          <w:tab w:val="center" w:pos="4160"/>
          <w:tab w:val="right" w:pos="8300"/>
        </w:tabs>
        <w:rPr>
          <w:rFonts w:ascii="Times New Roman" w:hAnsi="Times New Roman"/>
          <w:sz w:val="22"/>
          <w:lang w:val="en-GB"/>
        </w:rPr>
      </w:pPr>
    </w:p>
    <w:p w:rsidR="005549A1" w:rsidRPr="00110FA1" w:rsidRDefault="005549A1" w:rsidP="00110FA1">
      <w:pPr>
        <w:jc w:val="center"/>
        <w:rPr>
          <w:rFonts w:ascii="Times New Roman" w:hAnsi="Times New Roman"/>
          <w:sz w:val="20"/>
          <w:szCs w:val="20"/>
          <w:lang w:val="en-GB"/>
        </w:rPr>
      </w:pPr>
      <w:r w:rsidRPr="00110FA1">
        <w:rPr>
          <w:rFonts w:ascii="Times New Roman" w:hAnsi="Times New Roman"/>
          <w:sz w:val="20"/>
          <w:szCs w:val="20"/>
          <w:lang w:val="en-GB"/>
        </w:rPr>
        <w:t>Fig. 7</w:t>
      </w:r>
      <w:r w:rsidR="00663428" w:rsidRPr="00110FA1">
        <w:rPr>
          <w:rFonts w:ascii="Times New Roman" w:hAnsi="Times New Roman" w:hint="eastAsia"/>
          <w:sz w:val="20"/>
          <w:szCs w:val="20"/>
          <w:lang w:val="en-GB"/>
        </w:rPr>
        <w:t>.</w:t>
      </w:r>
      <w:r w:rsidRPr="00110FA1">
        <w:rPr>
          <w:rFonts w:ascii="Times New Roman" w:hAnsi="Times New Roman"/>
          <w:sz w:val="20"/>
          <w:szCs w:val="20"/>
          <w:lang w:val="en-GB"/>
        </w:rPr>
        <w:t xml:space="preserve"> </w:t>
      </w:r>
      <w:r w:rsidR="008D3A19" w:rsidRPr="00110FA1">
        <w:rPr>
          <w:rFonts w:ascii="Times New Roman" w:hAnsi="Times New Roman" w:hint="eastAsia"/>
          <w:sz w:val="20"/>
          <w:szCs w:val="20"/>
          <w:lang w:val="en-GB"/>
        </w:rPr>
        <w:t xml:space="preserve">The </w:t>
      </w:r>
      <w:r w:rsidRPr="00110FA1">
        <w:rPr>
          <w:rFonts w:ascii="Times New Roman" w:hAnsi="Times New Roman"/>
          <w:sz w:val="20"/>
          <w:szCs w:val="20"/>
          <w:lang w:val="en-GB"/>
        </w:rPr>
        <w:t xml:space="preserve">structure of both agents opening </w:t>
      </w:r>
      <w:r w:rsidR="005118CD" w:rsidRPr="00110FA1">
        <w:rPr>
          <w:rFonts w:ascii="Times New Roman" w:hAnsi="Times New Roman"/>
          <w:sz w:val="20"/>
          <w:szCs w:val="20"/>
          <w:lang w:val="en-GB"/>
        </w:rPr>
        <w:t xml:space="preserve">online </w:t>
      </w:r>
      <w:r w:rsidRPr="00110FA1">
        <w:rPr>
          <w:rFonts w:ascii="Times New Roman" w:hAnsi="Times New Roman"/>
          <w:sz w:val="20"/>
          <w:szCs w:val="20"/>
          <w:lang w:val="en-GB"/>
        </w:rPr>
        <w:t>channels</w:t>
      </w:r>
      <w:r w:rsidR="00956B9D" w:rsidRPr="00110FA1">
        <w:rPr>
          <w:rFonts w:ascii="Times New Roman" w:hAnsi="Times New Roman"/>
          <w:sz w:val="20"/>
          <w:szCs w:val="20"/>
          <w:lang w:val="en-GB"/>
        </w:rPr>
        <w:t xml:space="preserve"> </w:t>
      </w:r>
      <w:r w:rsidR="00167045" w:rsidRPr="00110FA1">
        <w:rPr>
          <w:rFonts w:ascii="Times New Roman" w:hAnsi="Times New Roman" w:hint="eastAsia"/>
          <w:sz w:val="20"/>
          <w:szCs w:val="20"/>
          <w:lang w:val="en-GB"/>
        </w:rPr>
        <w:t>(</w:t>
      </w:r>
      <w:proofErr w:type="gramStart"/>
      <w:r w:rsidR="00167045" w:rsidRPr="00110FA1">
        <w:rPr>
          <w:rFonts w:ascii="Times New Roman" w:hAnsi="Times New Roman" w:hint="eastAsia"/>
          <w:sz w:val="20"/>
          <w:szCs w:val="20"/>
          <w:lang w:val="en-GB"/>
        </w:rPr>
        <w:t xml:space="preserve">Model </w:t>
      </w:r>
      <w:proofErr w:type="gramEnd"/>
      <w:r w:rsidR="00093191" w:rsidRPr="00110FA1">
        <w:rPr>
          <w:rFonts w:ascii="Times New Roman" w:hAnsi="Times New Roman"/>
          <w:position w:val="-6"/>
          <w:sz w:val="20"/>
          <w:szCs w:val="20"/>
          <w:lang w:val="en-GB"/>
        </w:rPr>
        <w:object w:dxaOrig="160" w:dyaOrig="200">
          <v:shape id="_x0000_i1214" type="#_x0000_t75" style="width:8.25pt;height:11.25pt" o:ole="">
            <v:imagedata r:id="rId371" o:title=""/>
          </v:shape>
          <o:OLEObject Type="Embed" ProgID="Equation.DSMT4" ShapeID="_x0000_i1214" DrawAspect="Content" ObjectID="_1598690931" r:id="rId372"/>
        </w:object>
      </w:r>
      <w:r w:rsidR="00167045" w:rsidRPr="00110FA1">
        <w:rPr>
          <w:rFonts w:ascii="Times New Roman" w:hAnsi="Times New Roman" w:hint="eastAsia"/>
          <w:sz w:val="20"/>
          <w:szCs w:val="20"/>
          <w:lang w:val="en-GB"/>
        </w:rPr>
        <w:t>)</w:t>
      </w:r>
    </w:p>
    <w:p w:rsidR="00456EE4" w:rsidRPr="00110FA1" w:rsidRDefault="00456EE4" w:rsidP="00110FA1">
      <w:pPr>
        <w:jc w:val="center"/>
        <w:rPr>
          <w:rFonts w:ascii="Times New Roman" w:hAnsi="Times New Roman"/>
          <w:sz w:val="22"/>
          <w:lang w:val="en-GB"/>
        </w:rPr>
      </w:pPr>
    </w:p>
    <w:p w:rsidR="00CD7E09" w:rsidRPr="00110FA1" w:rsidRDefault="005B1702" w:rsidP="00110FA1">
      <w:pPr>
        <w:tabs>
          <w:tab w:val="center" w:pos="4160"/>
          <w:tab w:val="right" w:pos="8300"/>
        </w:tabs>
        <w:ind w:firstLineChars="200" w:firstLine="440"/>
        <w:rPr>
          <w:rFonts w:ascii="Times New Roman" w:hAnsi="Times New Roman"/>
          <w:sz w:val="22"/>
          <w:lang w:val="en-GB"/>
        </w:rPr>
      </w:pPr>
      <w:r w:rsidRPr="00110FA1">
        <w:rPr>
          <w:rFonts w:ascii="Times New Roman" w:hAnsi="Times New Roman" w:hint="eastAsia"/>
          <w:sz w:val="22"/>
          <w:lang w:val="en-GB"/>
        </w:rPr>
        <w:t>Obviously, when</w:t>
      </w:r>
      <w:r w:rsidR="00093191" w:rsidRPr="00110FA1">
        <w:rPr>
          <w:rFonts w:ascii="Times New Roman" w:hAnsi="Times New Roman"/>
          <w:position w:val="-6"/>
          <w:sz w:val="22"/>
          <w:lang w:val="en-GB"/>
        </w:rPr>
        <w:object w:dxaOrig="460" w:dyaOrig="240">
          <v:shape id="_x0000_i1215" type="#_x0000_t75" style="width:22.5pt;height:12pt" o:ole="">
            <v:imagedata r:id="rId373" o:title=""/>
          </v:shape>
          <o:OLEObject Type="Embed" ProgID="Equation.DSMT4" ShapeID="_x0000_i1215" DrawAspect="Content" ObjectID="_1598690932" r:id="rId374"/>
        </w:object>
      </w:r>
      <w:r w:rsidRPr="00110FA1">
        <w:rPr>
          <w:rFonts w:ascii="Times New Roman" w:hAnsi="Times New Roman" w:hint="eastAsia"/>
          <w:sz w:val="22"/>
          <w:lang w:val="en-GB"/>
        </w:rPr>
        <w:t>, the above structure will be reduced to</w:t>
      </w:r>
      <w:r w:rsidRPr="00110FA1">
        <w:rPr>
          <w:rFonts w:ascii="Times New Roman" w:hAnsi="Times New Roman" w:hint="eastAsia"/>
          <w:color w:val="FF0000"/>
          <w:sz w:val="22"/>
          <w:lang w:val="en-GB"/>
        </w:rPr>
        <w:t xml:space="preserve"> </w:t>
      </w:r>
      <w:r w:rsidRPr="00110FA1">
        <w:rPr>
          <w:rFonts w:ascii="Times New Roman" w:hAnsi="Times New Roman" w:hint="eastAsia"/>
          <w:sz w:val="22"/>
          <w:lang w:val="en-GB"/>
        </w:rPr>
        <w:t xml:space="preserve">Model 1, and </w:t>
      </w:r>
      <w:proofErr w:type="gramStart"/>
      <w:r w:rsidRPr="00110FA1">
        <w:rPr>
          <w:rFonts w:ascii="Times New Roman" w:hAnsi="Times New Roman" w:hint="eastAsia"/>
          <w:sz w:val="22"/>
          <w:lang w:val="en-GB"/>
        </w:rPr>
        <w:t xml:space="preserve">when </w:t>
      </w:r>
      <w:proofErr w:type="gramEnd"/>
      <w:r w:rsidR="00093191" w:rsidRPr="00110FA1">
        <w:rPr>
          <w:rFonts w:ascii="Times New Roman" w:hAnsi="Times New Roman"/>
          <w:position w:val="-6"/>
          <w:sz w:val="22"/>
          <w:lang w:val="en-GB"/>
        </w:rPr>
        <w:object w:dxaOrig="440" w:dyaOrig="240">
          <v:shape id="_x0000_i1216" type="#_x0000_t75" style="width:22.5pt;height:12pt" o:ole="">
            <v:imagedata r:id="rId375" o:title=""/>
          </v:shape>
          <o:OLEObject Type="Embed" ProgID="Equation.DSMT4" ShapeID="_x0000_i1216" DrawAspect="Content" ObjectID="_1598690933" r:id="rId376"/>
        </w:object>
      </w:r>
      <w:r w:rsidRPr="00110FA1">
        <w:rPr>
          <w:rFonts w:ascii="Times New Roman" w:hAnsi="Times New Roman" w:hint="eastAsia"/>
          <w:sz w:val="22"/>
          <w:lang w:val="en-GB"/>
        </w:rPr>
        <w:t>, it will be</w:t>
      </w:r>
      <w:r w:rsidR="00E85A16" w:rsidRPr="00110FA1">
        <w:rPr>
          <w:rFonts w:ascii="Times New Roman" w:hAnsi="Times New Roman" w:hint="eastAsia"/>
          <w:sz w:val="22"/>
          <w:lang w:val="en-GB"/>
        </w:rPr>
        <w:t>come</w:t>
      </w:r>
      <w:r w:rsidRPr="00110FA1">
        <w:rPr>
          <w:rFonts w:ascii="Times New Roman" w:hAnsi="Times New Roman" w:hint="eastAsia"/>
          <w:sz w:val="22"/>
          <w:lang w:val="en-GB"/>
        </w:rPr>
        <w:t xml:space="preserve"> Model 2. </w:t>
      </w:r>
      <w:r w:rsidR="007A7A63" w:rsidRPr="00110FA1">
        <w:rPr>
          <w:rFonts w:ascii="Times New Roman" w:hAnsi="Times New Roman" w:hint="eastAsia"/>
          <w:sz w:val="22"/>
          <w:lang w:val="en-GB"/>
        </w:rPr>
        <w:t>Us</w:t>
      </w:r>
      <w:r w:rsidR="00E85A16" w:rsidRPr="00110FA1">
        <w:rPr>
          <w:rFonts w:ascii="Times New Roman" w:hAnsi="Times New Roman" w:hint="eastAsia"/>
          <w:sz w:val="22"/>
          <w:lang w:val="en-GB"/>
        </w:rPr>
        <w:t>ing</w:t>
      </w:r>
      <w:r w:rsidR="005118CD" w:rsidRPr="00110FA1">
        <w:rPr>
          <w:rFonts w:ascii="Times New Roman" w:hAnsi="Times New Roman"/>
          <w:sz w:val="22"/>
          <w:lang w:val="en-GB"/>
        </w:rPr>
        <w:t xml:space="preserve"> </w:t>
      </w:r>
      <w:r w:rsidRPr="00110FA1">
        <w:rPr>
          <w:rFonts w:ascii="Times New Roman" w:hAnsi="Times New Roman" w:hint="eastAsia"/>
          <w:sz w:val="22"/>
          <w:lang w:val="en-GB"/>
        </w:rPr>
        <w:t>similar</w:t>
      </w:r>
      <w:r w:rsidR="005118CD" w:rsidRPr="00110FA1">
        <w:rPr>
          <w:rFonts w:ascii="Times New Roman" w:hAnsi="Times New Roman"/>
          <w:sz w:val="22"/>
          <w:lang w:val="en-GB"/>
        </w:rPr>
        <w:t xml:space="preserve"> arguments</w:t>
      </w:r>
      <w:r w:rsidRPr="00110FA1">
        <w:rPr>
          <w:rFonts w:ascii="Times New Roman" w:hAnsi="Times New Roman" w:hint="eastAsia"/>
          <w:sz w:val="22"/>
          <w:lang w:val="en-GB"/>
        </w:rPr>
        <w:t xml:space="preserve">, we can </w:t>
      </w:r>
      <w:r w:rsidR="005118CD" w:rsidRPr="00110FA1">
        <w:rPr>
          <w:rFonts w:ascii="Times New Roman" w:hAnsi="Times New Roman"/>
          <w:sz w:val="22"/>
          <w:lang w:val="en-GB"/>
        </w:rPr>
        <w:t>obtain</w:t>
      </w:r>
      <w:r w:rsidRPr="00110FA1">
        <w:rPr>
          <w:rFonts w:ascii="Times New Roman" w:hAnsi="Times New Roman" w:hint="eastAsia"/>
          <w:sz w:val="22"/>
          <w:lang w:val="en-GB"/>
        </w:rPr>
        <w:t xml:space="preserve"> the profits of</w:t>
      </w:r>
      <w:r w:rsidR="00E85A16" w:rsidRPr="00110FA1">
        <w:rPr>
          <w:rFonts w:ascii="Times New Roman" w:hAnsi="Times New Roman" w:hint="eastAsia"/>
          <w:sz w:val="22"/>
          <w:lang w:val="en-GB"/>
        </w:rPr>
        <w:t xml:space="preserve"> the</w:t>
      </w:r>
      <w:r w:rsidRPr="00110FA1">
        <w:rPr>
          <w:rFonts w:ascii="Times New Roman" w:hAnsi="Times New Roman" w:hint="eastAsia"/>
          <w:sz w:val="22"/>
          <w:lang w:val="en-GB"/>
        </w:rPr>
        <w:t xml:space="preserve"> two members </w:t>
      </w:r>
      <w:r w:rsidRPr="00110FA1">
        <w:rPr>
          <w:rFonts w:ascii="Times New Roman" w:hAnsi="Times New Roman" w:hint="eastAsia"/>
          <w:sz w:val="22"/>
          <w:lang w:val="en-GB"/>
        </w:rPr>
        <w:lastRenderedPageBreak/>
        <w:t>as follows:</w:t>
      </w:r>
    </w:p>
    <w:p w:rsidR="005549A1" w:rsidRPr="00110FA1" w:rsidRDefault="00CD7E09" w:rsidP="00110FA1">
      <w:pPr>
        <w:pStyle w:val="MTDisplayEquation"/>
        <w:textAlignment w:val="center"/>
        <w:rPr>
          <w:position w:val="0"/>
          <w:lang w:val="en-GB"/>
        </w:rPr>
      </w:pPr>
      <w:r w:rsidRPr="00110FA1">
        <w:rPr>
          <w:position w:val="0"/>
          <w:lang w:val="en-GB"/>
        </w:rPr>
        <w:tab/>
      </w:r>
      <w:r w:rsidRPr="00110FA1">
        <w:rPr>
          <w:position w:val="0"/>
          <w:lang w:val="en-GB"/>
        </w:rPr>
        <w:object w:dxaOrig="4740" w:dyaOrig="620">
          <v:shape id="_x0000_i1217" type="#_x0000_t75" style="width:237pt;height:31.5pt" o:ole="">
            <v:imagedata r:id="rId377" o:title=""/>
          </v:shape>
          <o:OLEObject Type="Embed" ProgID="Equation.DSMT4" ShapeID="_x0000_i1217" DrawAspect="Content" ObjectID="_1598690934" r:id="rId378"/>
        </w:object>
      </w:r>
      <w:r w:rsidRPr="00110FA1">
        <w:rPr>
          <w:position w:val="0"/>
          <w:lang w:val="en-GB"/>
        </w:rPr>
        <w:tab/>
      </w:r>
      <w:r w:rsidRPr="00110FA1">
        <w:rPr>
          <w:position w:val="0"/>
          <w:lang w:val="en-GB"/>
        </w:rPr>
        <w:fldChar w:fldCharType="begin"/>
      </w:r>
      <w:r w:rsidRPr="00110FA1">
        <w:rPr>
          <w:position w:val="0"/>
          <w:lang w:val="en-GB"/>
        </w:rPr>
        <w:instrText xml:space="preserve"> MACROBUTTON MTPlaceRef \* MERGEFORMAT </w:instrText>
      </w:r>
      <w:r w:rsidRPr="00110FA1">
        <w:rPr>
          <w:position w:val="0"/>
          <w:lang w:val="en-GB"/>
        </w:rPr>
        <w:fldChar w:fldCharType="begin"/>
      </w:r>
      <w:r w:rsidRPr="00110FA1">
        <w:rPr>
          <w:position w:val="0"/>
          <w:lang w:val="en-GB"/>
        </w:rPr>
        <w:instrText xml:space="preserve"> SEQ MTEqn \h \* MERGEFORMAT </w:instrText>
      </w:r>
      <w:r w:rsidRPr="00110FA1">
        <w:rPr>
          <w:position w:val="0"/>
          <w:lang w:val="en-GB"/>
        </w:rPr>
        <w:fldChar w:fldCharType="end"/>
      </w:r>
      <w:r w:rsidRPr="00110FA1">
        <w:rPr>
          <w:position w:val="0"/>
          <w:lang w:val="en-GB"/>
        </w:rPr>
        <w:instrText>(</w:instrText>
      </w:r>
      <w:r w:rsidRPr="00110FA1">
        <w:rPr>
          <w:position w:val="0"/>
          <w:lang w:val="en-GB"/>
        </w:rPr>
        <w:fldChar w:fldCharType="begin"/>
      </w:r>
      <w:r w:rsidRPr="00110FA1">
        <w:rPr>
          <w:position w:val="0"/>
          <w:lang w:val="en-GB"/>
        </w:rPr>
        <w:instrText xml:space="preserve"> SEQ MTEqn \c \* Arabic \* MERGEFORMAT </w:instrText>
      </w:r>
      <w:r w:rsidRPr="00110FA1">
        <w:rPr>
          <w:position w:val="0"/>
          <w:lang w:val="en-GB"/>
        </w:rPr>
        <w:fldChar w:fldCharType="separate"/>
      </w:r>
      <w:r w:rsidR="0084787E" w:rsidRPr="00110FA1">
        <w:rPr>
          <w:noProof/>
          <w:position w:val="0"/>
          <w:lang w:val="en-GB"/>
        </w:rPr>
        <w:instrText>8</w:instrText>
      </w:r>
      <w:r w:rsidRPr="00110FA1">
        <w:rPr>
          <w:position w:val="0"/>
          <w:lang w:val="en-GB"/>
        </w:rPr>
        <w:fldChar w:fldCharType="end"/>
      </w:r>
      <w:r w:rsidRPr="00110FA1">
        <w:rPr>
          <w:position w:val="0"/>
          <w:lang w:val="en-GB"/>
        </w:rPr>
        <w:instrText>)</w:instrText>
      </w:r>
      <w:r w:rsidRPr="00110FA1">
        <w:rPr>
          <w:position w:val="0"/>
          <w:lang w:val="en-GB"/>
        </w:rPr>
        <w:fldChar w:fldCharType="end"/>
      </w:r>
    </w:p>
    <w:p w:rsidR="005549A1" w:rsidRPr="00110FA1" w:rsidRDefault="00CD7E09" w:rsidP="00110FA1">
      <w:pPr>
        <w:pStyle w:val="MTDisplayEquation"/>
        <w:textAlignment w:val="center"/>
        <w:rPr>
          <w:position w:val="0"/>
          <w:lang w:val="en-GB"/>
        </w:rPr>
      </w:pPr>
      <w:r w:rsidRPr="00110FA1">
        <w:rPr>
          <w:position w:val="0"/>
          <w:lang w:val="en-GB"/>
        </w:rPr>
        <w:tab/>
      </w:r>
      <w:r w:rsidRPr="00110FA1">
        <w:rPr>
          <w:position w:val="0"/>
          <w:lang w:val="en-GB"/>
        </w:rPr>
        <w:object w:dxaOrig="5760" w:dyaOrig="620">
          <v:shape id="_x0000_i1218" type="#_x0000_t75" style="width:4in;height:31.5pt" o:ole="">
            <v:imagedata r:id="rId379" o:title=""/>
          </v:shape>
          <o:OLEObject Type="Embed" ProgID="Equation.DSMT4" ShapeID="_x0000_i1218" DrawAspect="Content" ObjectID="_1598690935" r:id="rId380"/>
        </w:object>
      </w:r>
      <w:r w:rsidRPr="00110FA1">
        <w:rPr>
          <w:position w:val="0"/>
          <w:lang w:val="en-GB"/>
        </w:rPr>
        <w:tab/>
      </w:r>
      <w:r w:rsidRPr="00110FA1">
        <w:rPr>
          <w:position w:val="0"/>
          <w:lang w:val="en-GB"/>
        </w:rPr>
        <w:fldChar w:fldCharType="begin"/>
      </w:r>
      <w:r w:rsidRPr="00110FA1">
        <w:rPr>
          <w:position w:val="0"/>
          <w:lang w:val="en-GB"/>
        </w:rPr>
        <w:instrText xml:space="preserve"> MACROBUTTON MTPlaceRef \* MERGEFORMAT </w:instrText>
      </w:r>
      <w:r w:rsidRPr="00110FA1">
        <w:rPr>
          <w:position w:val="0"/>
          <w:lang w:val="en-GB"/>
        </w:rPr>
        <w:fldChar w:fldCharType="begin"/>
      </w:r>
      <w:r w:rsidRPr="00110FA1">
        <w:rPr>
          <w:position w:val="0"/>
          <w:lang w:val="en-GB"/>
        </w:rPr>
        <w:instrText xml:space="preserve"> SEQ MTEqn \h \* MERGEFORMAT </w:instrText>
      </w:r>
      <w:r w:rsidRPr="00110FA1">
        <w:rPr>
          <w:position w:val="0"/>
          <w:lang w:val="en-GB"/>
        </w:rPr>
        <w:fldChar w:fldCharType="end"/>
      </w:r>
      <w:r w:rsidRPr="00110FA1">
        <w:rPr>
          <w:position w:val="0"/>
          <w:lang w:val="en-GB"/>
        </w:rPr>
        <w:instrText>(</w:instrText>
      </w:r>
      <w:r w:rsidRPr="00110FA1">
        <w:rPr>
          <w:position w:val="0"/>
          <w:lang w:val="en-GB"/>
        </w:rPr>
        <w:fldChar w:fldCharType="begin"/>
      </w:r>
      <w:r w:rsidRPr="00110FA1">
        <w:rPr>
          <w:position w:val="0"/>
          <w:lang w:val="en-GB"/>
        </w:rPr>
        <w:instrText xml:space="preserve"> SEQ MTEqn \c \* Arabic \* MERGEFORMAT </w:instrText>
      </w:r>
      <w:r w:rsidRPr="00110FA1">
        <w:rPr>
          <w:position w:val="0"/>
          <w:lang w:val="en-GB"/>
        </w:rPr>
        <w:fldChar w:fldCharType="separate"/>
      </w:r>
      <w:r w:rsidR="0084787E" w:rsidRPr="00110FA1">
        <w:rPr>
          <w:noProof/>
          <w:position w:val="0"/>
          <w:lang w:val="en-GB"/>
        </w:rPr>
        <w:instrText>9</w:instrText>
      </w:r>
      <w:r w:rsidRPr="00110FA1">
        <w:rPr>
          <w:position w:val="0"/>
          <w:lang w:val="en-GB"/>
        </w:rPr>
        <w:fldChar w:fldCharType="end"/>
      </w:r>
      <w:r w:rsidRPr="00110FA1">
        <w:rPr>
          <w:position w:val="0"/>
          <w:lang w:val="en-GB"/>
        </w:rPr>
        <w:instrText>)</w:instrText>
      </w:r>
      <w:r w:rsidRPr="00110FA1">
        <w:rPr>
          <w:position w:val="0"/>
          <w:lang w:val="en-GB"/>
        </w:rPr>
        <w:fldChar w:fldCharType="end"/>
      </w:r>
    </w:p>
    <w:p w:rsidR="005549A1" w:rsidRPr="00110FA1" w:rsidRDefault="005B1702" w:rsidP="00110FA1">
      <w:pPr>
        <w:ind w:firstLineChars="200" w:firstLine="440"/>
        <w:rPr>
          <w:rFonts w:ascii="Times New Roman" w:hAnsi="Times New Roman"/>
          <w:sz w:val="22"/>
          <w:lang w:val="en-GB"/>
        </w:rPr>
      </w:pPr>
      <w:r w:rsidRPr="00110FA1">
        <w:rPr>
          <w:rFonts w:ascii="Times New Roman" w:hAnsi="Times New Roman" w:hint="eastAsia"/>
          <w:sz w:val="22"/>
          <w:lang w:val="en-GB"/>
        </w:rPr>
        <w:t xml:space="preserve">Using the backward </w:t>
      </w:r>
      <w:r w:rsidR="005118CD" w:rsidRPr="00110FA1">
        <w:rPr>
          <w:rFonts w:ascii="Times New Roman" w:hAnsi="Times New Roman"/>
          <w:sz w:val="22"/>
          <w:lang w:val="en-GB"/>
        </w:rPr>
        <w:t xml:space="preserve">induction </w:t>
      </w:r>
      <w:r w:rsidRPr="00110FA1">
        <w:rPr>
          <w:rFonts w:ascii="Times New Roman" w:hAnsi="Times New Roman" w:hint="eastAsia"/>
          <w:sz w:val="22"/>
          <w:lang w:val="en-GB"/>
        </w:rPr>
        <w:t>method</w:t>
      </w:r>
      <w:r w:rsidR="005549A1" w:rsidRPr="00110FA1">
        <w:rPr>
          <w:rFonts w:ascii="Times New Roman" w:hAnsi="Times New Roman"/>
          <w:sz w:val="22"/>
          <w:lang w:val="en-GB"/>
        </w:rPr>
        <w:t xml:space="preserve">, we can </w:t>
      </w:r>
      <w:r w:rsidR="005118CD" w:rsidRPr="00110FA1">
        <w:rPr>
          <w:rFonts w:ascii="Times New Roman" w:hAnsi="Times New Roman"/>
          <w:sz w:val="22"/>
          <w:lang w:val="en-GB"/>
        </w:rPr>
        <w:t xml:space="preserve">derive </w:t>
      </w:r>
      <w:r w:rsidR="005549A1" w:rsidRPr="00110FA1">
        <w:rPr>
          <w:rFonts w:ascii="Times New Roman" w:hAnsi="Times New Roman"/>
          <w:sz w:val="22"/>
          <w:lang w:val="en-GB"/>
        </w:rPr>
        <w:t>the optimal prices</w:t>
      </w:r>
      <w:r w:rsidRPr="00110FA1">
        <w:rPr>
          <w:rFonts w:ascii="Times New Roman" w:hAnsi="Times New Roman" w:hint="eastAsia"/>
          <w:sz w:val="22"/>
          <w:lang w:val="en-GB"/>
        </w:rPr>
        <w:t xml:space="preserve"> as follow</w:t>
      </w:r>
      <w:r w:rsidR="00956B9D" w:rsidRPr="00110FA1">
        <w:rPr>
          <w:rFonts w:ascii="Times New Roman" w:hAnsi="Times New Roman"/>
          <w:sz w:val="22"/>
          <w:lang w:val="en-GB"/>
        </w:rPr>
        <w:t>s</w:t>
      </w:r>
      <w:r w:rsidRPr="00110FA1">
        <w:rPr>
          <w:rFonts w:ascii="Times New Roman" w:hAnsi="Times New Roman" w:hint="eastAsia"/>
          <w:sz w:val="22"/>
          <w:lang w:val="en-GB"/>
        </w:rPr>
        <w:t>:</w:t>
      </w:r>
    </w:p>
    <w:p w:rsidR="00CD7E09" w:rsidRPr="00110FA1" w:rsidRDefault="00CD7E09" w:rsidP="00110FA1">
      <w:pPr>
        <w:pStyle w:val="MTDisplayEquation"/>
        <w:textAlignment w:val="center"/>
        <w:rPr>
          <w:position w:val="0"/>
          <w:lang w:val="en-GB"/>
        </w:rPr>
      </w:pPr>
      <w:r w:rsidRPr="00110FA1">
        <w:rPr>
          <w:position w:val="0"/>
          <w:lang w:val="en-GB"/>
        </w:rPr>
        <w:tab/>
      </w:r>
      <w:r w:rsidRPr="00110FA1">
        <w:rPr>
          <w:position w:val="0"/>
          <w:lang w:val="en-GB"/>
        </w:rPr>
        <w:object w:dxaOrig="4940" w:dyaOrig="660">
          <v:shape id="_x0000_i1219" type="#_x0000_t75" style="width:247.5pt;height:33.75pt" o:ole="">
            <v:imagedata r:id="rId381" o:title=""/>
          </v:shape>
          <o:OLEObject Type="Embed" ProgID="Equation.DSMT4" ShapeID="_x0000_i1219" DrawAspect="Content" ObjectID="_1598690936" r:id="rId382"/>
        </w:object>
      </w:r>
      <w:r w:rsidR="004C4AA1" w:rsidRPr="00110FA1">
        <w:rPr>
          <w:rFonts w:hint="eastAsia"/>
          <w:position w:val="0"/>
          <w:lang w:val="en-GB" w:eastAsia="zh-CN"/>
        </w:rPr>
        <w:t>.</w:t>
      </w:r>
      <w:r w:rsidRPr="00110FA1">
        <w:rPr>
          <w:position w:val="0"/>
          <w:lang w:val="en-GB"/>
        </w:rPr>
        <w:tab/>
      </w:r>
      <w:r w:rsidRPr="00110FA1">
        <w:rPr>
          <w:position w:val="0"/>
          <w:lang w:val="en-GB"/>
        </w:rPr>
        <w:fldChar w:fldCharType="begin"/>
      </w:r>
      <w:r w:rsidRPr="00110FA1">
        <w:rPr>
          <w:position w:val="0"/>
          <w:lang w:val="en-GB"/>
        </w:rPr>
        <w:instrText xml:space="preserve"> MACROBUTTON MTPlaceRef \* MERGEFORMAT </w:instrText>
      </w:r>
      <w:r w:rsidRPr="00110FA1">
        <w:rPr>
          <w:position w:val="0"/>
          <w:lang w:val="en-GB"/>
        </w:rPr>
        <w:fldChar w:fldCharType="begin"/>
      </w:r>
      <w:r w:rsidRPr="00110FA1">
        <w:rPr>
          <w:position w:val="0"/>
          <w:lang w:val="en-GB"/>
        </w:rPr>
        <w:instrText xml:space="preserve"> SEQ MTEqn \h \* MERGEFORMAT </w:instrText>
      </w:r>
      <w:r w:rsidRPr="00110FA1">
        <w:rPr>
          <w:position w:val="0"/>
          <w:lang w:val="en-GB"/>
        </w:rPr>
        <w:fldChar w:fldCharType="end"/>
      </w:r>
      <w:r w:rsidRPr="00110FA1">
        <w:rPr>
          <w:position w:val="0"/>
          <w:lang w:val="en-GB"/>
        </w:rPr>
        <w:instrText>(</w:instrText>
      </w:r>
      <w:r w:rsidRPr="00110FA1">
        <w:rPr>
          <w:position w:val="0"/>
          <w:lang w:val="en-GB"/>
        </w:rPr>
        <w:fldChar w:fldCharType="begin"/>
      </w:r>
      <w:r w:rsidRPr="00110FA1">
        <w:rPr>
          <w:position w:val="0"/>
          <w:lang w:val="en-GB"/>
        </w:rPr>
        <w:instrText xml:space="preserve"> SEQ MTEqn \c \* Arabic \* MERGEFORMAT </w:instrText>
      </w:r>
      <w:r w:rsidRPr="00110FA1">
        <w:rPr>
          <w:position w:val="0"/>
          <w:lang w:val="en-GB"/>
        </w:rPr>
        <w:fldChar w:fldCharType="separate"/>
      </w:r>
      <w:r w:rsidR="0084787E" w:rsidRPr="00110FA1">
        <w:rPr>
          <w:noProof/>
          <w:position w:val="0"/>
          <w:lang w:val="en-GB"/>
        </w:rPr>
        <w:instrText>10</w:instrText>
      </w:r>
      <w:r w:rsidRPr="00110FA1">
        <w:rPr>
          <w:position w:val="0"/>
          <w:lang w:val="en-GB"/>
        </w:rPr>
        <w:fldChar w:fldCharType="end"/>
      </w:r>
      <w:r w:rsidRPr="00110FA1">
        <w:rPr>
          <w:position w:val="0"/>
          <w:lang w:val="en-GB"/>
        </w:rPr>
        <w:instrText>)</w:instrText>
      </w:r>
      <w:r w:rsidRPr="00110FA1">
        <w:rPr>
          <w:position w:val="0"/>
          <w:lang w:val="en-GB"/>
        </w:rPr>
        <w:fldChar w:fldCharType="end"/>
      </w:r>
    </w:p>
    <w:p w:rsidR="005549A1" w:rsidRPr="00110FA1" w:rsidRDefault="00CD7E09" w:rsidP="00110FA1">
      <w:pPr>
        <w:pStyle w:val="MTDisplayEquation"/>
        <w:textAlignment w:val="center"/>
        <w:rPr>
          <w:position w:val="0"/>
          <w:lang w:val="en-GB"/>
        </w:rPr>
      </w:pPr>
      <w:r w:rsidRPr="00110FA1">
        <w:rPr>
          <w:position w:val="0"/>
          <w:lang w:val="en-GB"/>
        </w:rPr>
        <w:tab/>
      </w:r>
      <w:r w:rsidRPr="00110FA1">
        <w:rPr>
          <w:position w:val="0"/>
          <w:lang w:val="en-GB"/>
        </w:rPr>
        <w:object w:dxaOrig="6540" w:dyaOrig="700">
          <v:shape id="_x0000_i1220" type="#_x0000_t75" style="width:327pt;height:35.25pt" o:ole="">
            <v:imagedata r:id="rId383" o:title=""/>
          </v:shape>
          <o:OLEObject Type="Embed" ProgID="Equation.DSMT4" ShapeID="_x0000_i1220" DrawAspect="Content" ObjectID="_1598690937" r:id="rId384"/>
        </w:object>
      </w:r>
      <w:r w:rsidR="004C4AA1" w:rsidRPr="00110FA1">
        <w:rPr>
          <w:rFonts w:hint="eastAsia"/>
          <w:position w:val="0"/>
          <w:lang w:val="en-GB" w:eastAsia="zh-CN"/>
        </w:rPr>
        <w:t>.</w:t>
      </w:r>
      <w:r w:rsidRPr="00110FA1">
        <w:rPr>
          <w:position w:val="0"/>
          <w:lang w:val="en-GB"/>
        </w:rPr>
        <w:tab/>
      </w:r>
      <w:r w:rsidRPr="00110FA1">
        <w:rPr>
          <w:position w:val="0"/>
          <w:lang w:val="en-GB"/>
        </w:rPr>
        <w:fldChar w:fldCharType="begin"/>
      </w:r>
      <w:r w:rsidRPr="00110FA1">
        <w:rPr>
          <w:position w:val="0"/>
          <w:lang w:val="en-GB"/>
        </w:rPr>
        <w:instrText xml:space="preserve"> MACROBUTTON MTPlaceRef \* MERGEFORMAT </w:instrText>
      </w:r>
      <w:r w:rsidRPr="00110FA1">
        <w:rPr>
          <w:position w:val="0"/>
          <w:lang w:val="en-GB"/>
        </w:rPr>
        <w:fldChar w:fldCharType="begin"/>
      </w:r>
      <w:r w:rsidRPr="00110FA1">
        <w:rPr>
          <w:position w:val="0"/>
          <w:lang w:val="en-GB"/>
        </w:rPr>
        <w:instrText xml:space="preserve"> SEQ MTEqn \h \* MERGEFORMAT </w:instrText>
      </w:r>
      <w:r w:rsidRPr="00110FA1">
        <w:rPr>
          <w:position w:val="0"/>
          <w:lang w:val="en-GB"/>
        </w:rPr>
        <w:fldChar w:fldCharType="end"/>
      </w:r>
      <w:r w:rsidRPr="00110FA1">
        <w:rPr>
          <w:position w:val="0"/>
          <w:lang w:val="en-GB"/>
        </w:rPr>
        <w:instrText>(</w:instrText>
      </w:r>
      <w:r w:rsidRPr="00110FA1">
        <w:rPr>
          <w:position w:val="0"/>
          <w:lang w:val="en-GB"/>
        </w:rPr>
        <w:fldChar w:fldCharType="begin"/>
      </w:r>
      <w:r w:rsidRPr="00110FA1">
        <w:rPr>
          <w:position w:val="0"/>
          <w:lang w:val="en-GB"/>
        </w:rPr>
        <w:instrText xml:space="preserve"> SEQ MTEqn \c \* Arabic \* MERGEFORMAT </w:instrText>
      </w:r>
      <w:r w:rsidRPr="00110FA1">
        <w:rPr>
          <w:position w:val="0"/>
          <w:lang w:val="en-GB"/>
        </w:rPr>
        <w:fldChar w:fldCharType="separate"/>
      </w:r>
      <w:r w:rsidR="0084787E" w:rsidRPr="00110FA1">
        <w:rPr>
          <w:noProof/>
          <w:position w:val="0"/>
          <w:lang w:val="en-GB"/>
        </w:rPr>
        <w:instrText>11</w:instrText>
      </w:r>
      <w:r w:rsidRPr="00110FA1">
        <w:rPr>
          <w:position w:val="0"/>
          <w:lang w:val="en-GB"/>
        </w:rPr>
        <w:fldChar w:fldCharType="end"/>
      </w:r>
      <w:r w:rsidRPr="00110FA1">
        <w:rPr>
          <w:position w:val="0"/>
          <w:lang w:val="en-GB"/>
        </w:rPr>
        <w:instrText>)</w:instrText>
      </w:r>
      <w:r w:rsidRPr="00110FA1">
        <w:rPr>
          <w:position w:val="0"/>
          <w:lang w:val="en-GB"/>
        </w:rPr>
        <w:fldChar w:fldCharType="end"/>
      </w:r>
    </w:p>
    <w:p w:rsidR="005B1702" w:rsidRPr="00110FA1" w:rsidRDefault="005B1702" w:rsidP="00110FA1">
      <w:pPr>
        <w:rPr>
          <w:rFonts w:ascii="Times New Roman" w:hAnsi="Times New Roman"/>
          <w:sz w:val="22"/>
          <w:lang w:val="en-GB"/>
        </w:rPr>
      </w:pPr>
      <w:r w:rsidRPr="00110FA1">
        <w:rPr>
          <w:rFonts w:ascii="Times New Roman" w:hAnsi="Times New Roman" w:hint="eastAsia"/>
          <w:sz w:val="22"/>
          <w:lang w:val="en-GB"/>
        </w:rPr>
        <w:t>T</w:t>
      </w:r>
      <w:r w:rsidR="005549A1" w:rsidRPr="00110FA1">
        <w:rPr>
          <w:rFonts w:ascii="Times New Roman" w:hAnsi="Times New Roman"/>
          <w:sz w:val="22"/>
          <w:lang w:val="en-GB"/>
        </w:rPr>
        <w:t xml:space="preserve">he </w:t>
      </w:r>
      <w:r w:rsidR="00083F6E" w:rsidRPr="00110FA1">
        <w:rPr>
          <w:rFonts w:ascii="Times New Roman" w:hAnsi="Times New Roman"/>
          <w:sz w:val="22"/>
          <w:lang w:val="en-GB"/>
        </w:rPr>
        <w:t>effective</w:t>
      </w:r>
      <w:r w:rsidR="005549A1" w:rsidRPr="00110FA1">
        <w:rPr>
          <w:rFonts w:ascii="Times New Roman" w:hAnsi="Times New Roman"/>
          <w:sz w:val="22"/>
          <w:lang w:val="en-GB"/>
        </w:rPr>
        <w:t xml:space="preserve"> demand</w:t>
      </w:r>
      <w:r w:rsidR="00956B9D" w:rsidRPr="00110FA1">
        <w:rPr>
          <w:rFonts w:ascii="Times New Roman" w:hAnsi="Times New Roman"/>
          <w:sz w:val="22"/>
          <w:lang w:val="en-GB"/>
        </w:rPr>
        <w:t xml:space="preserve"> and </w:t>
      </w:r>
      <w:r w:rsidR="00083F6E" w:rsidRPr="00110FA1">
        <w:rPr>
          <w:rFonts w:ascii="Times New Roman" w:hAnsi="Times New Roman"/>
          <w:sz w:val="22"/>
          <w:lang w:val="en-GB"/>
        </w:rPr>
        <w:t xml:space="preserve">the </w:t>
      </w:r>
      <w:r w:rsidR="005549A1" w:rsidRPr="00110FA1">
        <w:rPr>
          <w:rFonts w:ascii="Times New Roman" w:hAnsi="Times New Roman"/>
          <w:sz w:val="22"/>
          <w:lang w:val="en-GB"/>
        </w:rPr>
        <w:t xml:space="preserve">optimal profits can be easily </w:t>
      </w:r>
      <w:r w:rsidRPr="00110FA1">
        <w:rPr>
          <w:rFonts w:ascii="Times New Roman" w:hAnsi="Times New Roman" w:hint="eastAsia"/>
          <w:sz w:val="22"/>
          <w:lang w:val="en-GB"/>
        </w:rPr>
        <w:t>calculated</w:t>
      </w:r>
      <w:r w:rsidR="005549A1" w:rsidRPr="00110FA1">
        <w:rPr>
          <w:rFonts w:ascii="Times New Roman" w:hAnsi="Times New Roman"/>
          <w:sz w:val="22"/>
          <w:lang w:val="en-GB"/>
        </w:rPr>
        <w:t xml:space="preserve"> according to </w:t>
      </w:r>
      <w:r w:rsidR="00093191" w:rsidRPr="00110FA1">
        <w:rPr>
          <w:rFonts w:ascii="Times New Roman" w:hAnsi="Times New Roman"/>
          <w:color w:val="FF0000"/>
          <w:position w:val="-10"/>
          <w:sz w:val="22"/>
          <w:lang w:val="en-GB"/>
        </w:rPr>
        <w:object w:dxaOrig="260" w:dyaOrig="320">
          <v:shape id="_x0000_i1221" type="#_x0000_t75" style="width:13.5pt;height:16.5pt" o:ole="">
            <v:imagedata r:id="rId385" o:title=""/>
          </v:shape>
          <o:OLEObject Type="Embed" ProgID="Equation.DSMT4" ShapeID="_x0000_i1221" DrawAspect="Content" ObjectID="_1598690938" r:id="rId386"/>
        </w:object>
      </w:r>
      <w:proofErr w:type="spellStart"/>
      <w:proofErr w:type="gramStart"/>
      <w:r w:rsidR="005549A1" w:rsidRPr="00110FA1">
        <w:rPr>
          <w:rFonts w:ascii="Times New Roman" w:hAnsi="Times New Roman"/>
          <w:sz w:val="22"/>
          <w:lang w:val="en-GB"/>
        </w:rPr>
        <w:t>and</w:t>
      </w:r>
      <w:proofErr w:type="spellEnd"/>
      <w:r w:rsidRPr="00110FA1">
        <w:rPr>
          <w:rFonts w:ascii="Times New Roman" w:hAnsi="Times New Roman" w:hint="eastAsia"/>
          <w:sz w:val="22"/>
          <w:lang w:val="en-GB"/>
        </w:rPr>
        <w:t xml:space="preserve"> </w:t>
      </w:r>
      <w:proofErr w:type="gramEnd"/>
      <w:r w:rsidR="00093191" w:rsidRPr="00110FA1">
        <w:rPr>
          <w:rFonts w:ascii="Times New Roman" w:hAnsi="Times New Roman"/>
          <w:color w:val="FF0000"/>
          <w:position w:val="-6"/>
          <w:sz w:val="22"/>
          <w:lang w:val="en-GB"/>
        </w:rPr>
        <w:object w:dxaOrig="260" w:dyaOrig="279">
          <v:shape id="_x0000_i1222" type="#_x0000_t75" style="width:13.5pt;height:14.25pt" o:ole="">
            <v:imagedata r:id="rId387" o:title=""/>
          </v:shape>
          <o:OLEObject Type="Embed" ProgID="Equation.DSMT4" ShapeID="_x0000_i1222" DrawAspect="Content" ObjectID="_1598690939" r:id="rId388"/>
        </w:object>
      </w:r>
      <w:r w:rsidR="00DB110B" w:rsidRPr="00110FA1">
        <w:rPr>
          <w:rFonts w:ascii="Times New Roman" w:hAnsi="Times New Roman"/>
          <w:sz w:val="22"/>
          <w:lang w:val="en-GB"/>
        </w:rPr>
        <w:t>.</w:t>
      </w:r>
      <w:r w:rsidR="00DB110B" w:rsidRPr="00110FA1">
        <w:rPr>
          <w:rFonts w:ascii="Times New Roman" w:hAnsi="Times New Roman" w:hint="eastAsia"/>
          <w:sz w:val="22"/>
          <w:lang w:val="en-GB"/>
        </w:rPr>
        <w:t xml:space="preserve"> </w:t>
      </w:r>
      <w:r w:rsidR="005549A1" w:rsidRPr="00110FA1">
        <w:rPr>
          <w:rFonts w:ascii="Times New Roman" w:hAnsi="Times New Roman"/>
          <w:sz w:val="22"/>
          <w:lang w:val="en-GB"/>
        </w:rPr>
        <w:t xml:space="preserve">It can be shown that </w:t>
      </w:r>
      <w:r w:rsidR="00093191" w:rsidRPr="00110FA1">
        <w:rPr>
          <w:rFonts w:ascii="Times New Roman" w:hAnsi="Times New Roman"/>
          <w:position w:val="-10"/>
          <w:sz w:val="22"/>
          <w:lang w:val="en-GB"/>
        </w:rPr>
        <w:object w:dxaOrig="1080" w:dyaOrig="320">
          <v:shape id="_x0000_i1223" type="#_x0000_t75" style="width:53.25pt;height:16.5pt" o:ole="">
            <v:imagedata r:id="rId389" o:title=""/>
          </v:shape>
          <o:OLEObject Type="Embed" ProgID="Equation.DSMT4" ShapeID="_x0000_i1223" DrawAspect="Content" ObjectID="_1598690940" r:id="rId390"/>
        </w:object>
      </w:r>
      <w:r w:rsidR="004C4AA1" w:rsidRPr="00110FA1">
        <w:rPr>
          <w:rFonts w:ascii="Times New Roman" w:hAnsi="Times New Roman" w:hint="eastAsia"/>
          <w:position w:val="-10"/>
          <w:sz w:val="22"/>
          <w:lang w:val="en-GB"/>
        </w:rPr>
        <w:t xml:space="preserve"> </w:t>
      </w:r>
      <w:r w:rsidR="005549A1" w:rsidRPr="00110FA1">
        <w:rPr>
          <w:rFonts w:ascii="Times New Roman" w:hAnsi="Times New Roman"/>
          <w:sz w:val="22"/>
          <w:lang w:val="en-GB"/>
        </w:rPr>
        <w:t xml:space="preserve">and </w:t>
      </w:r>
      <w:r w:rsidR="00093191" w:rsidRPr="00110FA1">
        <w:rPr>
          <w:rFonts w:ascii="Times New Roman" w:hAnsi="Times New Roman"/>
          <w:position w:val="-24"/>
          <w:sz w:val="22"/>
          <w:lang w:val="en-GB"/>
        </w:rPr>
        <w:object w:dxaOrig="880" w:dyaOrig="580">
          <v:shape id="_x0000_i1224" type="#_x0000_t75" style="width:43.5pt;height:30pt" o:ole="">
            <v:imagedata r:id="rId391" o:title=""/>
          </v:shape>
          <o:OLEObject Type="Embed" ProgID="Equation.DSMT4" ShapeID="_x0000_i1224" DrawAspect="Content" ObjectID="_1598690941" r:id="rId392"/>
        </w:object>
      </w:r>
      <w:r w:rsidR="005549A1" w:rsidRPr="00110FA1">
        <w:rPr>
          <w:rFonts w:ascii="Times New Roman" w:hAnsi="Times New Roman"/>
          <w:sz w:val="22"/>
          <w:lang w:val="en-GB"/>
        </w:rPr>
        <w:t xml:space="preserve"> </w:t>
      </w:r>
      <w:r w:rsidRPr="00110FA1">
        <w:rPr>
          <w:rFonts w:ascii="Times New Roman" w:hAnsi="Times New Roman" w:hint="eastAsia"/>
          <w:sz w:val="22"/>
          <w:lang w:val="en-GB"/>
        </w:rPr>
        <w:t xml:space="preserve">also </w:t>
      </w:r>
      <w:r w:rsidR="005549A1" w:rsidRPr="00110FA1">
        <w:rPr>
          <w:rFonts w:ascii="Times New Roman" w:hAnsi="Times New Roman"/>
          <w:sz w:val="22"/>
          <w:lang w:val="en-GB"/>
        </w:rPr>
        <w:t xml:space="preserve">hold in </w:t>
      </w:r>
      <w:r w:rsidR="00083F6E" w:rsidRPr="00110FA1">
        <w:rPr>
          <w:rFonts w:ascii="Times New Roman" w:hAnsi="Times New Roman"/>
          <w:sz w:val="22"/>
          <w:lang w:val="en-GB"/>
        </w:rPr>
        <w:t xml:space="preserve">the feasible </w:t>
      </w:r>
      <w:proofErr w:type="gramStart"/>
      <w:r w:rsidR="00CE3B17" w:rsidRPr="00110FA1">
        <w:rPr>
          <w:rFonts w:ascii="Times New Roman" w:hAnsi="Times New Roman" w:hint="eastAsia"/>
          <w:sz w:val="22"/>
          <w:lang w:val="en-GB"/>
        </w:rPr>
        <w:t>r</w:t>
      </w:r>
      <w:r w:rsidR="00E85A16" w:rsidRPr="00110FA1">
        <w:rPr>
          <w:rFonts w:ascii="Times New Roman" w:hAnsi="Times New Roman"/>
          <w:sz w:val="22"/>
          <w:lang w:val="en-GB"/>
        </w:rPr>
        <w:t>egion</w:t>
      </w:r>
      <w:r w:rsidR="008B06E4" w:rsidRPr="00110FA1">
        <w:rPr>
          <w:rFonts w:ascii="Times New Roman" w:hAnsi="Times New Roman" w:hint="eastAsia"/>
          <w:sz w:val="22"/>
          <w:lang w:val="en-GB"/>
        </w:rPr>
        <w:t xml:space="preserve"> </w:t>
      </w:r>
      <w:proofErr w:type="gramEnd"/>
      <w:r w:rsidR="00093191" w:rsidRPr="00110FA1">
        <w:rPr>
          <w:rFonts w:ascii="Times New Roman" w:hAnsi="Times New Roman"/>
          <w:position w:val="-4"/>
          <w:sz w:val="22"/>
          <w:lang w:val="en-GB"/>
        </w:rPr>
        <w:object w:dxaOrig="220" w:dyaOrig="220">
          <v:shape id="_x0000_i1225" type="#_x0000_t75" style="width:11.25pt;height:11.25pt" o:ole="">
            <v:imagedata r:id="rId393" o:title=""/>
          </v:shape>
          <o:OLEObject Type="Embed" ProgID="Equation.DSMT4" ShapeID="_x0000_i1225" DrawAspect="Content" ObjectID="_1598690942" r:id="rId394"/>
        </w:object>
      </w:r>
      <w:r w:rsidR="005549A1" w:rsidRPr="00110FA1">
        <w:rPr>
          <w:rFonts w:ascii="Times New Roman" w:hAnsi="Times New Roman"/>
          <w:sz w:val="22"/>
          <w:lang w:val="en-GB"/>
        </w:rPr>
        <w:t xml:space="preserve">. </w:t>
      </w:r>
      <w:r w:rsidRPr="00110FA1">
        <w:rPr>
          <w:rFonts w:ascii="Times New Roman" w:hAnsi="Times New Roman" w:hint="eastAsia"/>
          <w:sz w:val="22"/>
          <w:lang w:val="en-GB"/>
        </w:rPr>
        <w:t xml:space="preserve">The </w:t>
      </w:r>
      <w:r w:rsidR="00E7595D" w:rsidRPr="00110FA1">
        <w:rPr>
          <w:rFonts w:ascii="Times New Roman" w:hAnsi="Times New Roman"/>
          <w:sz w:val="22"/>
          <w:lang w:val="en-GB"/>
        </w:rPr>
        <w:t>proof</w:t>
      </w:r>
      <w:r w:rsidRPr="00110FA1">
        <w:rPr>
          <w:rFonts w:ascii="Times New Roman" w:hAnsi="Times New Roman" w:hint="eastAsia"/>
          <w:sz w:val="22"/>
          <w:lang w:val="en-GB"/>
        </w:rPr>
        <w:t xml:space="preserve">s are </w:t>
      </w:r>
      <w:r w:rsidR="00083F6E" w:rsidRPr="00110FA1">
        <w:rPr>
          <w:rFonts w:ascii="Times New Roman" w:hAnsi="Times New Roman"/>
          <w:sz w:val="22"/>
          <w:lang w:val="en-GB"/>
        </w:rPr>
        <w:t>given</w:t>
      </w:r>
      <w:r w:rsidRPr="00110FA1">
        <w:rPr>
          <w:rFonts w:ascii="Times New Roman" w:hAnsi="Times New Roman" w:hint="eastAsia"/>
          <w:sz w:val="22"/>
          <w:lang w:val="en-GB"/>
        </w:rPr>
        <w:t xml:space="preserve"> in</w:t>
      </w:r>
      <w:r w:rsidR="00E7595D" w:rsidRPr="00110FA1">
        <w:rPr>
          <w:rFonts w:ascii="Times New Roman" w:hAnsi="Times New Roman"/>
          <w:sz w:val="22"/>
          <w:lang w:val="en-GB"/>
        </w:rPr>
        <w:t xml:space="preserve"> </w:t>
      </w:r>
      <w:r w:rsidR="00956B9D" w:rsidRPr="00110FA1">
        <w:rPr>
          <w:rFonts w:ascii="Times New Roman" w:hAnsi="Times New Roman"/>
          <w:sz w:val="22"/>
          <w:lang w:val="en-GB"/>
        </w:rPr>
        <w:t xml:space="preserve">the </w:t>
      </w:r>
      <w:r w:rsidR="00E7595D" w:rsidRPr="00110FA1">
        <w:rPr>
          <w:rFonts w:ascii="Times New Roman" w:hAnsi="Times New Roman" w:hint="eastAsia"/>
          <w:sz w:val="22"/>
          <w:lang w:val="en-GB"/>
        </w:rPr>
        <w:t>Electronic Companion</w:t>
      </w:r>
      <w:r w:rsidRPr="00110FA1">
        <w:rPr>
          <w:rFonts w:ascii="Times New Roman" w:hAnsi="Times New Roman" w:hint="eastAsia"/>
          <w:sz w:val="22"/>
          <w:lang w:val="en-GB"/>
        </w:rPr>
        <w:t>.</w:t>
      </w:r>
    </w:p>
    <w:p w:rsidR="005B1702" w:rsidRPr="00110FA1" w:rsidRDefault="005549A1" w:rsidP="00110FA1">
      <w:pPr>
        <w:rPr>
          <w:rFonts w:ascii="Times New Roman" w:hAnsi="Times New Roman"/>
          <w:sz w:val="22"/>
          <w:lang w:val="en-GB"/>
        </w:rPr>
      </w:pPr>
      <w:r w:rsidRPr="00110FA1">
        <w:rPr>
          <w:rFonts w:ascii="Times New Roman" w:hAnsi="Times New Roman"/>
          <w:b/>
          <w:bCs/>
          <w:sz w:val="22"/>
          <w:lang w:val="en-GB"/>
        </w:rPr>
        <w:t xml:space="preserve">Proposition </w:t>
      </w:r>
      <w:r w:rsidR="00A24DFD" w:rsidRPr="00110FA1">
        <w:rPr>
          <w:rFonts w:ascii="Times New Roman" w:hAnsi="Times New Roman" w:hint="eastAsia"/>
          <w:b/>
          <w:bCs/>
          <w:sz w:val="22"/>
          <w:lang w:val="en-GB"/>
        </w:rPr>
        <w:t>6</w:t>
      </w:r>
      <w:r w:rsidRPr="00110FA1">
        <w:rPr>
          <w:rFonts w:ascii="Times New Roman" w:hAnsi="Times New Roman"/>
          <w:b/>
          <w:bCs/>
          <w:sz w:val="22"/>
          <w:lang w:val="en-GB"/>
        </w:rPr>
        <w:t xml:space="preserve">. </w:t>
      </w:r>
      <w:r w:rsidR="004C4AA1" w:rsidRPr="00110FA1">
        <w:rPr>
          <w:rFonts w:ascii="Times New Roman" w:hAnsi="Times New Roman" w:hint="eastAsia"/>
          <w:b/>
          <w:bCs/>
          <w:sz w:val="22"/>
          <w:lang w:val="en-GB"/>
        </w:rPr>
        <w:t xml:space="preserve"> </w:t>
      </w:r>
      <w:r w:rsidRPr="00110FA1">
        <w:rPr>
          <w:rFonts w:ascii="Times New Roman" w:hAnsi="Times New Roman"/>
          <w:sz w:val="22"/>
          <w:lang w:val="en-GB"/>
        </w:rPr>
        <w:t xml:space="preserve">In the feasible </w:t>
      </w:r>
      <w:proofErr w:type="gramStart"/>
      <w:r w:rsidRPr="00110FA1">
        <w:rPr>
          <w:rFonts w:ascii="Times New Roman" w:hAnsi="Times New Roman"/>
          <w:sz w:val="22"/>
          <w:lang w:val="en-GB"/>
        </w:rPr>
        <w:t>region</w:t>
      </w:r>
      <w:r w:rsidR="00076816" w:rsidRPr="00110FA1">
        <w:rPr>
          <w:rFonts w:ascii="Times New Roman" w:hAnsi="Times New Roman" w:hint="eastAsia"/>
          <w:sz w:val="22"/>
          <w:lang w:val="en-GB"/>
        </w:rPr>
        <w:t xml:space="preserve"> </w:t>
      </w:r>
      <w:proofErr w:type="gramEnd"/>
      <w:r w:rsidR="00FE389F" w:rsidRPr="00110FA1">
        <w:rPr>
          <w:rFonts w:ascii="Times New Roman" w:hAnsi="Times New Roman"/>
          <w:position w:val="-4"/>
          <w:sz w:val="22"/>
          <w:lang w:val="en-GB"/>
        </w:rPr>
        <w:object w:dxaOrig="240" w:dyaOrig="260">
          <v:shape id="_x0000_i1226" type="#_x0000_t75" style="width:12pt;height:12.75pt" o:ole="">
            <v:imagedata r:id="rId395" o:title=""/>
          </v:shape>
          <o:OLEObject Type="Embed" ProgID="Equation.DSMT4" ShapeID="_x0000_i1226" DrawAspect="Content" ObjectID="_1598690943" r:id="rId396"/>
        </w:object>
      </w:r>
      <w:r w:rsidRPr="00110FA1">
        <w:rPr>
          <w:rFonts w:ascii="Times New Roman" w:hAnsi="Times New Roman"/>
          <w:sz w:val="22"/>
          <w:lang w:val="en-GB"/>
        </w:rPr>
        <w:t xml:space="preserve">, </w:t>
      </w:r>
      <w:r w:rsidR="00DB110B" w:rsidRPr="00110FA1">
        <w:rPr>
          <w:rFonts w:ascii="Times New Roman" w:hAnsi="Times New Roman"/>
          <w:position w:val="-24"/>
          <w:sz w:val="22"/>
          <w:lang w:val="en-GB"/>
        </w:rPr>
        <w:object w:dxaOrig="900" w:dyaOrig="660">
          <v:shape id="_x0000_i1227" type="#_x0000_t75" style="width:45.75pt;height:34.5pt" o:ole="">
            <v:imagedata r:id="rId397" o:title=""/>
          </v:shape>
          <o:OLEObject Type="Embed" ProgID="Equation.DSMT4" ShapeID="_x0000_i1227" DrawAspect="Content" ObjectID="_1598690944" r:id="rId398"/>
        </w:object>
      </w:r>
      <w:r w:rsidR="00CB1AE8" w:rsidRPr="00110FA1">
        <w:rPr>
          <w:rFonts w:ascii="Times New Roman" w:hAnsi="Times New Roman" w:hint="eastAsia"/>
          <w:sz w:val="22"/>
          <w:lang w:val="en-GB"/>
        </w:rPr>
        <w:t xml:space="preserve">, and </w:t>
      </w:r>
      <w:r w:rsidR="007D05B1" w:rsidRPr="00110FA1">
        <w:rPr>
          <w:position w:val="-12"/>
          <w:lang w:val="en-GB"/>
        </w:rPr>
        <w:object w:dxaOrig="2480" w:dyaOrig="380">
          <v:shape id="_x0000_i1228" type="#_x0000_t75" style="width:123.75pt;height:19.5pt" o:ole="">
            <v:imagedata r:id="rId399" o:title=""/>
          </v:shape>
          <o:OLEObject Type="Embed" ProgID="Equation.DSMT4" ShapeID="_x0000_i1228" DrawAspect="Content" ObjectID="_1598690945" r:id="rId400"/>
        </w:object>
      </w:r>
      <w:r w:rsidR="005B1702" w:rsidRPr="00110FA1">
        <w:rPr>
          <w:rFonts w:ascii="Times New Roman" w:hAnsi="Times New Roman" w:hint="eastAsia"/>
          <w:sz w:val="22"/>
          <w:lang w:val="en-GB"/>
        </w:rPr>
        <w:t>.</w:t>
      </w:r>
    </w:p>
    <w:p w:rsidR="004C4AA1" w:rsidRPr="00110FA1" w:rsidRDefault="00DB110B" w:rsidP="00110FA1">
      <w:pPr>
        <w:ind w:firstLineChars="200" w:firstLine="440"/>
        <w:rPr>
          <w:rFonts w:ascii="Times New Roman" w:hAnsi="Times New Roman" w:hint="eastAsia"/>
          <w:bCs/>
          <w:sz w:val="22"/>
          <w:lang w:val="en-GB"/>
        </w:rPr>
      </w:pPr>
      <w:r w:rsidRPr="00110FA1">
        <w:rPr>
          <w:rFonts w:ascii="Times New Roman" w:hAnsi="Times New Roman"/>
          <w:sz w:val="22"/>
          <w:lang w:val="en-GB"/>
        </w:rPr>
        <w:t xml:space="preserve">For </w:t>
      </w:r>
      <w:r w:rsidR="00956B9D" w:rsidRPr="00110FA1">
        <w:rPr>
          <w:rFonts w:ascii="Times New Roman" w:hAnsi="Times New Roman"/>
          <w:sz w:val="22"/>
          <w:lang w:val="en-GB"/>
        </w:rPr>
        <w:t xml:space="preserve">the </w:t>
      </w:r>
      <w:r w:rsidRPr="00110FA1">
        <w:rPr>
          <w:rFonts w:ascii="Times New Roman" w:hAnsi="Times New Roman"/>
          <w:sz w:val="22"/>
          <w:lang w:val="en-GB"/>
        </w:rPr>
        <w:t xml:space="preserve">proof, see </w:t>
      </w:r>
      <w:r w:rsidR="00956B9D" w:rsidRPr="00110FA1">
        <w:rPr>
          <w:rFonts w:ascii="Times New Roman" w:hAnsi="Times New Roman"/>
          <w:sz w:val="22"/>
          <w:lang w:val="en-GB"/>
        </w:rPr>
        <w:t xml:space="preserve">the </w:t>
      </w:r>
      <w:r w:rsidRPr="00110FA1">
        <w:rPr>
          <w:rFonts w:ascii="Times New Roman" w:hAnsi="Times New Roman" w:hint="eastAsia"/>
          <w:sz w:val="22"/>
          <w:lang w:val="en-GB"/>
        </w:rPr>
        <w:t>Electronic Companion</w:t>
      </w:r>
      <w:r w:rsidRPr="00110FA1">
        <w:rPr>
          <w:rFonts w:ascii="Times New Roman" w:hAnsi="Times New Roman" w:hint="eastAsia"/>
          <w:bCs/>
          <w:sz w:val="22"/>
          <w:lang w:val="en-GB"/>
        </w:rPr>
        <w:t>.</w:t>
      </w:r>
      <w:r w:rsidR="005B1702" w:rsidRPr="00110FA1">
        <w:rPr>
          <w:rFonts w:ascii="Times New Roman" w:hAnsi="Times New Roman" w:hint="eastAsia"/>
          <w:bCs/>
          <w:sz w:val="22"/>
          <w:lang w:val="en-GB"/>
        </w:rPr>
        <w:t xml:space="preserve"> </w:t>
      </w:r>
    </w:p>
    <w:p w:rsidR="00CB1AE8" w:rsidRPr="00110FA1" w:rsidRDefault="005549A1" w:rsidP="00110FA1">
      <w:pPr>
        <w:ind w:firstLineChars="200" w:firstLine="440"/>
        <w:rPr>
          <w:rFonts w:ascii="Times New Roman" w:hAnsi="Times New Roman"/>
          <w:bCs/>
          <w:sz w:val="22"/>
          <w:lang w:val="en-GB"/>
        </w:rPr>
      </w:pPr>
      <w:r w:rsidRPr="00110FA1">
        <w:rPr>
          <w:rFonts w:ascii="Times New Roman" w:hAnsi="Times New Roman"/>
          <w:bCs/>
          <w:sz w:val="22"/>
          <w:lang w:val="en-GB"/>
        </w:rPr>
        <w:t xml:space="preserve">Proposition </w:t>
      </w:r>
      <w:r w:rsidR="00A24DFD" w:rsidRPr="00110FA1">
        <w:rPr>
          <w:rFonts w:ascii="Times New Roman" w:hAnsi="Times New Roman" w:hint="eastAsia"/>
          <w:bCs/>
          <w:sz w:val="22"/>
          <w:lang w:val="en-GB"/>
        </w:rPr>
        <w:t>6</w:t>
      </w:r>
      <w:r w:rsidRPr="00110FA1">
        <w:rPr>
          <w:rFonts w:ascii="Times New Roman" w:hAnsi="Times New Roman"/>
          <w:bCs/>
          <w:sz w:val="22"/>
          <w:lang w:val="en-GB"/>
        </w:rPr>
        <w:t xml:space="preserve"> shows that </w:t>
      </w:r>
      <w:r w:rsidR="00167045" w:rsidRPr="00110FA1">
        <w:rPr>
          <w:rFonts w:ascii="Times New Roman" w:hAnsi="Times New Roman" w:hint="eastAsia"/>
          <w:bCs/>
          <w:sz w:val="22"/>
          <w:lang w:val="en-GB"/>
        </w:rPr>
        <w:t xml:space="preserve">in </w:t>
      </w:r>
      <w:proofErr w:type="gramStart"/>
      <w:r w:rsidR="00167045" w:rsidRPr="00110FA1">
        <w:rPr>
          <w:rFonts w:ascii="Times New Roman" w:hAnsi="Times New Roman" w:hint="eastAsia"/>
          <w:bCs/>
          <w:sz w:val="22"/>
          <w:lang w:val="en-GB"/>
        </w:rPr>
        <w:t>Model</w:t>
      </w:r>
      <w:r w:rsidR="004C4AA1" w:rsidRPr="00110FA1">
        <w:rPr>
          <w:rFonts w:ascii="Times New Roman" w:hAnsi="Times New Roman" w:hint="eastAsia"/>
          <w:bCs/>
          <w:sz w:val="22"/>
          <w:lang w:val="en-GB"/>
        </w:rPr>
        <w:t xml:space="preserve"> </w:t>
      </w:r>
      <w:proofErr w:type="gramEnd"/>
      <w:r w:rsidR="00456EE4" w:rsidRPr="00110FA1">
        <w:rPr>
          <w:rFonts w:ascii="Times New Roman" w:hAnsi="Times New Roman"/>
          <w:position w:val="-6"/>
          <w:sz w:val="22"/>
          <w:lang w:val="en-GB"/>
        </w:rPr>
        <w:object w:dxaOrig="180" w:dyaOrig="220">
          <v:shape id="_x0000_i1229" type="#_x0000_t75" style="width:9pt;height:12pt" o:ole="">
            <v:imagedata r:id="rId401" o:title=""/>
          </v:shape>
          <o:OLEObject Type="Embed" ProgID="Equation.DSMT4" ShapeID="_x0000_i1229" DrawAspect="Content" ObjectID="_1598690946" r:id="rId402"/>
        </w:object>
      </w:r>
      <w:r w:rsidR="00167045" w:rsidRPr="00110FA1">
        <w:rPr>
          <w:rFonts w:ascii="Times New Roman" w:hAnsi="Times New Roman" w:hint="eastAsia"/>
          <w:bCs/>
          <w:sz w:val="22"/>
          <w:lang w:val="en-GB"/>
        </w:rPr>
        <w:t xml:space="preserve">, </w:t>
      </w:r>
      <w:r w:rsidRPr="00110FA1">
        <w:rPr>
          <w:rFonts w:ascii="Times New Roman" w:hAnsi="Times New Roman"/>
          <w:bCs/>
          <w:sz w:val="22"/>
          <w:lang w:val="en-GB"/>
        </w:rPr>
        <w:t xml:space="preserve">the manufacturer’s profit </w:t>
      </w:r>
      <w:r w:rsidR="00E85A16" w:rsidRPr="00110FA1">
        <w:rPr>
          <w:rFonts w:ascii="Times New Roman" w:hAnsi="Times New Roman"/>
          <w:bCs/>
          <w:sz w:val="22"/>
          <w:lang w:val="en-GB"/>
        </w:rPr>
        <w:t>decreas</w:t>
      </w:r>
      <w:r w:rsidR="00E85A16" w:rsidRPr="00110FA1">
        <w:rPr>
          <w:rFonts w:ascii="Times New Roman" w:hAnsi="Times New Roman" w:hint="eastAsia"/>
          <w:bCs/>
          <w:sz w:val="22"/>
          <w:lang w:val="en-GB"/>
        </w:rPr>
        <w:t>es</w:t>
      </w:r>
      <w:r w:rsidR="00E85A16" w:rsidRPr="00110FA1">
        <w:rPr>
          <w:rFonts w:ascii="Times New Roman" w:hAnsi="Times New Roman"/>
          <w:bCs/>
          <w:sz w:val="22"/>
          <w:lang w:val="en-GB"/>
        </w:rPr>
        <w:t xml:space="preserve"> </w:t>
      </w:r>
      <w:r w:rsidR="005B1702" w:rsidRPr="00110FA1">
        <w:rPr>
          <w:rFonts w:ascii="Times New Roman" w:hAnsi="Times New Roman" w:hint="eastAsia"/>
          <w:bCs/>
          <w:sz w:val="22"/>
          <w:lang w:val="en-GB"/>
        </w:rPr>
        <w:t>when</w:t>
      </w:r>
      <w:r w:rsidRPr="00110FA1">
        <w:rPr>
          <w:rFonts w:ascii="Times New Roman" w:hAnsi="Times New Roman"/>
          <w:bCs/>
          <w:sz w:val="22"/>
          <w:lang w:val="en-GB"/>
        </w:rPr>
        <w:t xml:space="preserve"> </w:t>
      </w:r>
      <w:r w:rsidR="005B1702" w:rsidRPr="00110FA1">
        <w:rPr>
          <w:rFonts w:ascii="Times New Roman" w:hAnsi="Times New Roman" w:hint="eastAsia"/>
          <w:bCs/>
          <w:sz w:val="22"/>
          <w:lang w:val="en-GB"/>
        </w:rPr>
        <w:t>the</w:t>
      </w:r>
      <w:r w:rsidRPr="00110FA1">
        <w:rPr>
          <w:rFonts w:ascii="Times New Roman" w:hAnsi="Times New Roman"/>
          <w:bCs/>
          <w:sz w:val="22"/>
          <w:lang w:val="en-GB"/>
        </w:rPr>
        <w:t xml:space="preserve"> </w:t>
      </w:r>
      <w:r w:rsidR="00083F6E" w:rsidRPr="00110FA1">
        <w:rPr>
          <w:rFonts w:ascii="Times New Roman" w:hAnsi="Times New Roman"/>
          <w:bCs/>
          <w:sz w:val="22"/>
          <w:lang w:val="en-GB"/>
        </w:rPr>
        <w:t xml:space="preserve">proportion of </w:t>
      </w:r>
      <w:r w:rsidRPr="00110FA1">
        <w:rPr>
          <w:rFonts w:ascii="Times New Roman" w:hAnsi="Times New Roman"/>
          <w:bCs/>
          <w:sz w:val="22"/>
          <w:lang w:val="en-GB"/>
        </w:rPr>
        <w:t xml:space="preserve">demand </w:t>
      </w:r>
      <w:r w:rsidR="00956B9D" w:rsidRPr="00110FA1">
        <w:rPr>
          <w:rFonts w:ascii="Times New Roman" w:hAnsi="Times New Roman"/>
          <w:bCs/>
          <w:sz w:val="22"/>
          <w:lang w:val="en-GB"/>
        </w:rPr>
        <w:t xml:space="preserve">for </w:t>
      </w:r>
      <w:r w:rsidRPr="00110FA1">
        <w:rPr>
          <w:rFonts w:ascii="Times New Roman" w:hAnsi="Times New Roman"/>
          <w:bCs/>
          <w:sz w:val="22"/>
          <w:lang w:val="en-GB"/>
        </w:rPr>
        <w:t xml:space="preserve">the </w:t>
      </w:r>
      <w:r w:rsidR="00CB1AE8" w:rsidRPr="00110FA1">
        <w:rPr>
          <w:rFonts w:ascii="Times New Roman" w:hAnsi="Times New Roman" w:hint="eastAsia"/>
          <w:bCs/>
          <w:sz w:val="22"/>
          <w:lang w:val="en-GB"/>
        </w:rPr>
        <w:t>retailer</w:t>
      </w:r>
      <w:r w:rsidR="00CB1AE8" w:rsidRPr="00110FA1">
        <w:rPr>
          <w:rFonts w:ascii="Times New Roman" w:hAnsi="Times New Roman"/>
          <w:bCs/>
          <w:sz w:val="22"/>
          <w:lang w:val="en-GB"/>
        </w:rPr>
        <w:t>’</w:t>
      </w:r>
      <w:r w:rsidR="00CB1AE8" w:rsidRPr="00110FA1">
        <w:rPr>
          <w:rFonts w:ascii="Times New Roman" w:hAnsi="Times New Roman" w:hint="eastAsia"/>
          <w:bCs/>
          <w:sz w:val="22"/>
          <w:lang w:val="en-GB"/>
        </w:rPr>
        <w:t xml:space="preserve">s </w:t>
      </w:r>
      <w:r w:rsidR="00487019" w:rsidRPr="00110FA1">
        <w:rPr>
          <w:rFonts w:ascii="Times New Roman" w:hAnsi="Times New Roman" w:hint="eastAsia"/>
          <w:bCs/>
          <w:sz w:val="22"/>
          <w:lang w:val="en-GB"/>
        </w:rPr>
        <w:t>e-</w:t>
      </w:r>
      <w:r w:rsidRPr="00110FA1">
        <w:rPr>
          <w:rFonts w:ascii="Times New Roman" w:hAnsi="Times New Roman"/>
          <w:bCs/>
          <w:sz w:val="22"/>
          <w:lang w:val="en-GB"/>
        </w:rPr>
        <w:t xml:space="preserve">channel </w:t>
      </w:r>
      <w:r w:rsidR="00CB1AE8" w:rsidRPr="00110FA1">
        <w:rPr>
          <w:rFonts w:ascii="Times New Roman" w:hAnsi="Times New Roman" w:hint="eastAsia"/>
          <w:bCs/>
          <w:sz w:val="22"/>
          <w:lang w:val="en-GB"/>
        </w:rPr>
        <w:t>increases</w:t>
      </w:r>
      <w:r w:rsidRPr="00110FA1">
        <w:rPr>
          <w:rFonts w:ascii="Times New Roman" w:hAnsi="Times New Roman"/>
          <w:bCs/>
          <w:sz w:val="22"/>
          <w:lang w:val="en-GB"/>
        </w:rPr>
        <w:t xml:space="preserve">. </w:t>
      </w:r>
      <w:r w:rsidR="00083F6E" w:rsidRPr="00110FA1">
        <w:rPr>
          <w:rFonts w:ascii="Times New Roman" w:hAnsi="Times New Roman"/>
          <w:bCs/>
          <w:sz w:val="22"/>
          <w:lang w:val="en-GB"/>
        </w:rPr>
        <w:t>This is intuitively true. W</w:t>
      </w:r>
      <w:r w:rsidR="00CB1AE8" w:rsidRPr="00110FA1">
        <w:rPr>
          <w:rFonts w:ascii="Times New Roman" w:hAnsi="Times New Roman" w:hint="eastAsia"/>
          <w:bCs/>
          <w:sz w:val="22"/>
          <w:lang w:val="en-GB"/>
        </w:rPr>
        <w:t xml:space="preserve">hen </w:t>
      </w:r>
      <w:r w:rsidR="00812D90" w:rsidRPr="00110FA1">
        <w:rPr>
          <w:rFonts w:ascii="Times New Roman" w:hAnsi="Times New Roman"/>
          <w:position w:val="-6"/>
          <w:sz w:val="22"/>
          <w:lang w:val="en-GB"/>
        </w:rPr>
        <w:object w:dxaOrig="460" w:dyaOrig="240">
          <v:shape id="_x0000_i1230" type="#_x0000_t75" style="width:22.5pt;height:12pt" o:ole="">
            <v:imagedata r:id="rId403" o:title=""/>
          </v:shape>
          <o:OLEObject Type="Embed" ProgID="Equation.DSMT4" ShapeID="_x0000_i1230" DrawAspect="Content" ObjectID="_1598690947" r:id="rId404"/>
        </w:object>
      </w:r>
      <w:r w:rsidR="004C4AA1" w:rsidRPr="00110FA1">
        <w:rPr>
          <w:rFonts w:ascii="Times New Roman" w:hAnsi="Times New Roman" w:hint="eastAsia"/>
          <w:position w:val="-6"/>
          <w:sz w:val="22"/>
          <w:lang w:val="en-GB"/>
        </w:rPr>
        <w:t xml:space="preserve"> </w:t>
      </w:r>
      <w:r w:rsidR="00167045" w:rsidRPr="00110FA1">
        <w:rPr>
          <w:rFonts w:ascii="Times New Roman" w:hAnsi="Times New Roman" w:hint="eastAsia"/>
          <w:sz w:val="22"/>
          <w:lang w:val="en-GB"/>
        </w:rPr>
        <w:t>(the case in Model 1)</w:t>
      </w:r>
      <w:r w:rsidR="00CB1AE8" w:rsidRPr="00110FA1">
        <w:rPr>
          <w:rFonts w:ascii="Times New Roman" w:hAnsi="Times New Roman" w:hint="eastAsia"/>
          <w:sz w:val="22"/>
          <w:lang w:val="en-GB"/>
        </w:rPr>
        <w:t>, the manufacturer can win the maximal profit because the retailer does</w:t>
      </w:r>
      <w:r w:rsidR="00956B9D" w:rsidRPr="00110FA1">
        <w:rPr>
          <w:rFonts w:ascii="Times New Roman" w:hAnsi="Times New Roman"/>
          <w:sz w:val="22"/>
          <w:lang w:val="en-GB"/>
        </w:rPr>
        <w:t xml:space="preserve"> </w:t>
      </w:r>
      <w:r w:rsidR="00CB1AE8" w:rsidRPr="00110FA1">
        <w:rPr>
          <w:rFonts w:ascii="Times New Roman" w:hAnsi="Times New Roman" w:hint="eastAsia"/>
          <w:sz w:val="22"/>
          <w:lang w:val="en-GB"/>
        </w:rPr>
        <w:t>n</w:t>
      </w:r>
      <w:r w:rsidR="00956B9D" w:rsidRPr="00110FA1">
        <w:rPr>
          <w:rFonts w:ascii="Times New Roman" w:hAnsi="Times New Roman"/>
          <w:sz w:val="22"/>
          <w:lang w:val="en-GB"/>
        </w:rPr>
        <w:t>o</w:t>
      </w:r>
      <w:r w:rsidR="00CB1AE8" w:rsidRPr="00110FA1">
        <w:rPr>
          <w:rFonts w:ascii="Times New Roman" w:hAnsi="Times New Roman" w:hint="eastAsia"/>
          <w:sz w:val="22"/>
          <w:lang w:val="en-GB"/>
        </w:rPr>
        <w:t xml:space="preserve">t open </w:t>
      </w:r>
      <w:r w:rsidR="00956B9D" w:rsidRPr="00110FA1">
        <w:rPr>
          <w:rFonts w:ascii="Times New Roman" w:hAnsi="Times New Roman"/>
          <w:sz w:val="22"/>
          <w:lang w:val="en-GB"/>
        </w:rPr>
        <w:t>an</w:t>
      </w:r>
      <w:r w:rsidR="00956B9D" w:rsidRPr="00110FA1">
        <w:rPr>
          <w:rFonts w:ascii="Times New Roman" w:hAnsi="Times New Roman" w:hint="eastAsia"/>
          <w:sz w:val="22"/>
          <w:lang w:val="en-GB"/>
        </w:rPr>
        <w:t xml:space="preserve"> </w:t>
      </w:r>
      <w:r w:rsidR="00CB1AE8" w:rsidRPr="00110FA1">
        <w:rPr>
          <w:rFonts w:ascii="Times New Roman" w:hAnsi="Times New Roman" w:hint="eastAsia"/>
          <w:sz w:val="22"/>
          <w:lang w:val="en-GB"/>
        </w:rPr>
        <w:t xml:space="preserve">online channel; but when </w:t>
      </w:r>
      <w:r w:rsidR="00812D90" w:rsidRPr="00110FA1">
        <w:rPr>
          <w:rFonts w:ascii="Times New Roman" w:hAnsi="Times New Roman"/>
          <w:position w:val="-6"/>
          <w:sz w:val="22"/>
          <w:lang w:val="en-GB"/>
        </w:rPr>
        <w:object w:dxaOrig="440" w:dyaOrig="240">
          <v:shape id="_x0000_i1231" type="#_x0000_t75" style="width:22.5pt;height:12pt" o:ole="">
            <v:imagedata r:id="rId405" o:title=""/>
          </v:shape>
          <o:OLEObject Type="Embed" ProgID="Equation.DSMT4" ShapeID="_x0000_i1231" DrawAspect="Content" ObjectID="_1598690948" r:id="rId406"/>
        </w:object>
      </w:r>
      <w:r w:rsidR="00956B9D" w:rsidRPr="00110FA1">
        <w:rPr>
          <w:rFonts w:ascii="Times New Roman" w:hAnsi="Times New Roman"/>
          <w:position w:val="-6"/>
          <w:sz w:val="22"/>
          <w:lang w:val="en-GB"/>
        </w:rPr>
        <w:t xml:space="preserve"> </w:t>
      </w:r>
      <w:r w:rsidR="00167045" w:rsidRPr="00110FA1">
        <w:rPr>
          <w:rFonts w:ascii="Times New Roman" w:hAnsi="Times New Roman" w:hint="eastAsia"/>
          <w:sz w:val="22"/>
          <w:lang w:val="en-GB"/>
        </w:rPr>
        <w:t>(the case in Model 2)</w:t>
      </w:r>
      <w:r w:rsidR="00CB1AE8" w:rsidRPr="00110FA1">
        <w:rPr>
          <w:rFonts w:ascii="Times New Roman" w:hAnsi="Times New Roman" w:hint="eastAsia"/>
          <w:sz w:val="22"/>
          <w:lang w:val="en-GB"/>
        </w:rPr>
        <w:t xml:space="preserve">, the manufacturer </w:t>
      </w:r>
      <w:r w:rsidR="00167045" w:rsidRPr="00110FA1">
        <w:rPr>
          <w:rFonts w:ascii="Times New Roman" w:hAnsi="Times New Roman" w:hint="eastAsia"/>
          <w:sz w:val="22"/>
          <w:lang w:val="en-GB"/>
        </w:rPr>
        <w:t xml:space="preserve">will </w:t>
      </w:r>
      <w:r w:rsidR="00CB1AE8" w:rsidRPr="00110FA1">
        <w:rPr>
          <w:rFonts w:ascii="Times New Roman" w:hAnsi="Times New Roman" w:hint="eastAsia"/>
          <w:sz w:val="22"/>
          <w:lang w:val="en-GB"/>
        </w:rPr>
        <w:t>achieve the minimum profit</w:t>
      </w:r>
      <w:r w:rsidR="00167045" w:rsidRPr="00110FA1">
        <w:rPr>
          <w:rFonts w:ascii="Times New Roman" w:hAnsi="Times New Roman" w:hint="eastAsia"/>
          <w:sz w:val="22"/>
          <w:lang w:val="en-GB"/>
        </w:rPr>
        <w:t xml:space="preserve"> just through </w:t>
      </w:r>
      <w:r w:rsidR="00517BB4" w:rsidRPr="00110FA1">
        <w:rPr>
          <w:rFonts w:ascii="Times New Roman" w:hAnsi="Times New Roman" w:hint="eastAsia"/>
          <w:sz w:val="22"/>
          <w:lang w:val="en-GB"/>
        </w:rPr>
        <w:t>the retailer</w:t>
      </w:r>
      <w:r w:rsidR="00517BB4" w:rsidRPr="00110FA1">
        <w:rPr>
          <w:rFonts w:ascii="Times New Roman" w:hAnsi="Times New Roman"/>
          <w:sz w:val="22"/>
          <w:lang w:val="en-GB"/>
        </w:rPr>
        <w:t>’</w:t>
      </w:r>
      <w:r w:rsidR="00517BB4" w:rsidRPr="00110FA1">
        <w:rPr>
          <w:rFonts w:ascii="Times New Roman" w:hAnsi="Times New Roman" w:hint="eastAsia"/>
          <w:sz w:val="22"/>
          <w:lang w:val="en-GB"/>
        </w:rPr>
        <w:t>s dual</w:t>
      </w:r>
      <w:r w:rsidR="00956B9D" w:rsidRPr="00110FA1">
        <w:rPr>
          <w:rFonts w:ascii="Times New Roman" w:hAnsi="Times New Roman"/>
          <w:sz w:val="22"/>
          <w:lang w:val="en-GB"/>
        </w:rPr>
        <w:t xml:space="preserve"> </w:t>
      </w:r>
      <w:r w:rsidR="00517BB4" w:rsidRPr="00110FA1">
        <w:rPr>
          <w:rFonts w:ascii="Times New Roman" w:hAnsi="Times New Roman" w:hint="eastAsia"/>
          <w:sz w:val="22"/>
          <w:lang w:val="en-GB"/>
        </w:rPr>
        <w:t>channel</w:t>
      </w:r>
      <w:r w:rsidR="00E85A16" w:rsidRPr="00110FA1">
        <w:rPr>
          <w:rFonts w:ascii="Times New Roman" w:hAnsi="Times New Roman" w:hint="eastAsia"/>
          <w:sz w:val="22"/>
          <w:lang w:val="en-GB"/>
        </w:rPr>
        <w:t>s</w:t>
      </w:r>
      <w:r w:rsidR="00167045" w:rsidRPr="00110FA1">
        <w:rPr>
          <w:rFonts w:ascii="Times New Roman" w:hAnsi="Times New Roman" w:hint="eastAsia"/>
          <w:sz w:val="22"/>
          <w:lang w:val="en-GB"/>
        </w:rPr>
        <w:t>. That is, in Model</w:t>
      </w:r>
      <w:r w:rsidR="00812D90" w:rsidRPr="00110FA1">
        <w:rPr>
          <w:rFonts w:ascii="Times New Roman" w:hAnsi="Times New Roman"/>
          <w:position w:val="-6"/>
          <w:sz w:val="22"/>
          <w:lang w:val="en-GB"/>
        </w:rPr>
        <w:object w:dxaOrig="160" w:dyaOrig="200">
          <v:shape id="_x0000_i1232" type="#_x0000_t75" style="width:8.25pt;height:11.25pt" o:ole="">
            <v:imagedata r:id="rId407" o:title=""/>
          </v:shape>
          <o:OLEObject Type="Embed" ProgID="Equation.DSMT4" ShapeID="_x0000_i1232" DrawAspect="Content" ObjectID="_1598690949" r:id="rId408"/>
        </w:object>
      </w:r>
      <w:r w:rsidR="00167045" w:rsidRPr="00110FA1">
        <w:rPr>
          <w:rFonts w:ascii="Times New Roman" w:hAnsi="Times New Roman" w:hint="eastAsia"/>
          <w:sz w:val="22"/>
          <w:lang w:val="en-GB"/>
        </w:rPr>
        <w:t xml:space="preserve">, although </w:t>
      </w:r>
      <w:r w:rsidR="00956B9D" w:rsidRPr="00110FA1">
        <w:rPr>
          <w:rFonts w:ascii="Times New Roman" w:hAnsi="Times New Roman"/>
          <w:sz w:val="22"/>
          <w:lang w:val="en-GB"/>
        </w:rPr>
        <w:t xml:space="preserve">the </w:t>
      </w:r>
      <w:r w:rsidR="00167045" w:rsidRPr="00110FA1">
        <w:rPr>
          <w:rFonts w:ascii="Times New Roman" w:hAnsi="Times New Roman" w:hint="eastAsia"/>
          <w:sz w:val="22"/>
          <w:lang w:val="en-GB"/>
        </w:rPr>
        <w:t xml:space="preserve">two agents open </w:t>
      </w:r>
      <w:r w:rsidR="00487019" w:rsidRPr="00110FA1">
        <w:rPr>
          <w:rFonts w:ascii="Times New Roman" w:hAnsi="Times New Roman" w:hint="eastAsia"/>
          <w:sz w:val="22"/>
          <w:lang w:val="en-GB"/>
        </w:rPr>
        <w:t>e-</w:t>
      </w:r>
      <w:r w:rsidR="00167045" w:rsidRPr="00110FA1">
        <w:rPr>
          <w:rFonts w:ascii="Times New Roman" w:hAnsi="Times New Roman" w:hint="eastAsia"/>
          <w:sz w:val="22"/>
          <w:lang w:val="en-GB"/>
        </w:rPr>
        <w:t xml:space="preserve">channels at the same time and the channel competition </w:t>
      </w:r>
      <w:r w:rsidR="00E85A16" w:rsidRPr="00110FA1">
        <w:rPr>
          <w:rFonts w:ascii="Times New Roman" w:hAnsi="Times New Roman" w:hint="eastAsia"/>
          <w:sz w:val="22"/>
          <w:lang w:val="en-GB"/>
        </w:rPr>
        <w:t xml:space="preserve">thus becomes </w:t>
      </w:r>
      <w:r w:rsidR="00167045" w:rsidRPr="00110FA1">
        <w:rPr>
          <w:rFonts w:ascii="Times New Roman" w:hAnsi="Times New Roman" w:hint="eastAsia"/>
          <w:sz w:val="22"/>
          <w:lang w:val="en-GB"/>
        </w:rPr>
        <w:t>intense, the manufacturer can</w:t>
      </w:r>
      <w:r w:rsidR="00E85A16" w:rsidRPr="00110FA1">
        <w:rPr>
          <w:rFonts w:ascii="Times New Roman" w:hAnsi="Times New Roman" w:hint="eastAsia"/>
          <w:sz w:val="22"/>
          <w:lang w:val="en-GB"/>
        </w:rPr>
        <w:t xml:space="preserve"> still</w:t>
      </w:r>
      <w:r w:rsidR="00167045" w:rsidRPr="00110FA1">
        <w:rPr>
          <w:rFonts w:ascii="Times New Roman" w:hAnsi="Times New Roman" w:hint="eastAsia"/>
          <w:sz w:val="22"/>
          <w:lang w:val="en-GB"/>
        </w:rPr>
        <w:t xml:space="preserve"> win more profit </w:t>
      </w:r>
      <w:r w:rsidR="00E85A16" w:rsidRPr="00110FA1">
        <w:rPr>
          <w:rFonts w:ascii="Times New Roman" w:hAnsi="Times New Roman" w:hint="eastAsia"/>
          <w:sz w:val="22"/>
          <w:lang w:val="en-GB"/>
        </w:rPr>
        <w:t>than he can</w:t>
      </w:r>
      <w:r w:rsidR="00167045" w:rsidRPr="00110FA1">
        <w:rPr>
          <w:rFonts w:ascii="Times New Roman" w:hAnsi="Times New Roman" w:hint="eastAsia"/>
          <w:sz w:val="22"/>
          <w:lang w:val="en-GB"/>
        </w:rPr>
        <w:t xml:space="preserve"> in Model 2. Therefore, we can conclude that the manufacturer can always </w:t>
      </w:r>
      <w:r w:rsidR="00956B9D" w:rsidRPr="00110FA1">
        <w:rPr>
          <w:rFonts w:ascii="Times New Roman" w:hAnsi="Times New Roman"/>
          <w:sz w:val="22"/>
          <w:lang w:val="en-GB"/>
        </w:rPr>
        <w:t>gain</w:t>
      </w:r>
      <w:r w:rsidR="00167045" w:rsidRPr="00110FA1">
        <w:rPr>
          <w:rFonts w:ascii="Times New Roman" w:hAnsi="Times New Roman" w:hint="eastAsia"/>
          <w:sz w:val="22"/>
          <w:lang w:val="en-GB"/>
        </w:rPr>
        <w:t xml:space="preserve"> more profit by opening </w:t>
      </w:r>
      <w:r w:rsidR="00E85A16" w:rsidRPr="00110FA1">
        <w:rPr>
          <w:rFonts w:ascii="Times New Roman" w:hAnsi="Times New Roman" w:hint="eastAsia"/>
          <w:sz w:val="22"/>
          <w:lang w:val="en-GB"/>
        </w:rPr>
        <w:t xml:space="preserve">an </w:t>
      </w:r>
      <w:r w:rsidR="00487019" w:rsidRPr="00110FA1">
        <w:rPr>
          <w:rFonts w:ascii="Times New Roman" w:hAnsi="Times New Roman" w:hint="eastAsia"/>
          <w:sz w:val="22"/>
          <w:lang w:val="en-GB"/>
        </w:rPr>
        <w:t>e-</w:t>
      </w:r>
      <w:r w:rsidR="00167045" w:rsidRPr="00110FA1">
        <w:rPr>
          <w:rFonts w:ascii="Times New Roman" w:hAnsi="Times New Roman" w:hint="eastAsia"/>
          <w:sz w:val="22"/>
          <w:lang w:val="en-GB"/>
        </w:rPr>
        <w:t>channel.</w:t>
      </w:r>
      <w:r w:rsidR="00512C78" w:rsidRPr="00110FA1">
        <w:rPr>
          <w:rFonts w:ascii="Times New Roman" w:hAnsi="Times New Roman" w:hint="eastAsia"/>
          <w:sz w:val="22"/>
          <w:lang w:val="en-GB"/>
        </w:rPr>
        <w:t xml:space="preserve"> </w:t>
      </w:r>
      <w:r w:rsidR="00167045" w:rsidRPr="00110FA1">
        <w:rPr>
          <w:rFonts w:ascii="Times New Roman" w:hAnsi="Times New Roman" w:hint="eastAsia"/>
          <w:sz w:val="22"/>
          <w:lang w:val="en-GB"/>
        </w:rPr>
        <w:t xml:space="preserve"> </w:t>
      </w:r>
    </w:p>
    <w:p w:rsidR="00D77B7C" w:rsidRPr="00110FA1" w:rsidRDefault="005549A1" w:rsidP="00110FA1">
      <w:pPr>
        <w:ind w:firstLineChars="200" w:firstLine="440"/>
        <w:rPr>
          <w:rFonts w:ascii="Times New Roman" w:hAnsi="Times New Roman"/>
          <w:sz w:val="22"/>
          <w:lang w:val="en-GB"/>
        </w:rPr>
      </w:pPr>
      <w:r w:rsidRPr="00110FA1">
        <w:rPr>
          <w:rFonts w:ascii="Times New Roman" w:hAnsi="Times New Roman"/>
          <w:bCs/>
          <w:sz w:val="22"/>
          <w:lang w:val="en-GB"/>
        </w:rPr>
        <w:t xml:space="preserve">However, </w:t>
      </w:r>
      <w:r w:rsidR="00956B9D" w:rsidRPr="00110FA1">
        <w:rPr>
          <w:rFonts w:ascii="Times New Roman" w:hAnsi="Times New Roman"/>
          <w:bCs/>
          <w:sz w:val="22"/>
          <w:lang w:val="en-GB"/>
        </w:rPr>
        <w:t xml:space="preserve">for </w:t>
      </w:r>
      <w:r w:rsidRPr="00110FA1">
        <w:rPr>
          <w:rFonts w:ascii="Times New Roman" w:hAnsi="Times New Roman"/>
          <w:bCs/>
          <w:sz w:val="22"/>
          <w:lang w:val="en-GB"/>
        </w:rPr>
        <w:t>the retailer’s profit</w:t>
      </w:r>
      <w:r w:rsidR="00956B9D" w:rsidRPr="00110FA1">
        <w:rPr>
          <w:rFonts w:ascii="Times New Roman" w:hAnsi="Times New Roman"/>
          <w:bCs/>
          <w:sz w:val="22"/>
          <w:lang w:val="en-GB"/>
        </w:rPr>
        <w:t>, it</w:t>
      </w:r>
      <w:r w:rsidRPr="00110FA1">
        <w:rPr>
          <w:rFonts w:ascii="Times New Roman" w:hAnsi="Times New Roman"/>
          <w:bCs/>
          <w:sz w:val="22"/>
          <w:lang w:val="en-GB"/>
        </w:rPr>
        <w:t xml:space="preserve"> is </w:t>
      </w:r>
      <w:r w:rsidR="009800CA" w:rsidRPr="00110FA1">
        <w:rPr>
          <w:rFonts w:ascii="Times New Roman" w:hAnsi="Times New Roman"/>
          <w:bCs/>
          <w:sz w:val="22"/>
          <w:lang w:val="en-GB"/>
        </w:rPr>
        <w:t>difficult</w:t>
      </w:r>
      <w:r w:rsidR="009800CA" w:rsidRPr="00110FA1">
        <w:rPr>
          <w:rFonts w:ascii="Times New Roman" w:hAnsi="Times New Roman" w:hint="eastAsia"/>
          <w:bCs/>
          <w:sz w:val="22"/>
          <w:lang w:val="en-GB"/>
        </w:rPr>
        <w:t xml:space="preserve"> to </w:t>
      </w:r>
      <w:r w:rsidR="00E85A16" w:rsidRPr="00110FA1">
        <w:rPr>
          <w:rFonts w:ascii="Times New Roman" w:hAnsi="Times New Roman" w:hint="eastAsia"/>
          <w:bCs/>
          <w:sz w:val="22"/>
          <w:lang w:val="en-GB"/>
        </w:rPr>
        <w:t xml:space="preserve">provide </w:t>
      </w:r>
      <w:r w:rsidR="00956B9D" w:rsidRPr="00110FA1">
        <w:rPr>
          <w:rFonts w:ascii="Times New Roman" w:hAnsi="Times New Roman"/>
          <w:bCs/>
          <w:sz w:val="22"/>
          <w:lang w:val="en-GB"/>
        </w:rPr>
        <w:t>an</w:t>
      </w:r>
      <w:r w:rsidR="00956B9D" w:rsidRPr="00110FA1">
        <w:rPr>
          <w:rFonts w:ascii="Times New Roman" w:hAnsi="Times New Roman" w:hint="eastAsia"/>
          <w:bCs/>
          <w:sz w:val="22"/>
          <w:lang w:val="en-GB"/>
        </w:rPr>
        <w:t xml:space="preserve"> </w:t>
      </w:r>
      <w:hyperlink r:id="rId409" w:tgtFrame="_blank" w:history="1">
        <w:r w:rsidR="009800CA" w:rsidRPr="00110FA1">
          <w:rPr>
            <w:rFonts w:ascii="Times New Roman" w:hAnsi="Times New Roman"/>
            <w:bCs/>
            <w:sz w:val="22"/>
            <w:lang w:val="en-GB"/>
          </w:rPr>
          <w:t>explicit expression</w:t>
        </w:r>
      </w:hyperlink>
      <w:r w:rsidRPr="00110FA1">
        <w:rPr>
          <w:rFonts w:ascii="Times New Roman" w:hAnsi="Times New Roman"/>
          <w:bCs/>
          <w:sz w:val="22"/>
          <w:lang w:val="en-GB"/>
        </w:rPr>
        <w:t xml:space="preserve"> with respect </w:t>
      </w:r>
      <w:proofErr w:type="gramStart"/>
      <w:r w:rsidRPr="00110FA1">
        <w:rPr>
          <w:rFonts w:ascii="Times New Roman" w:hAnsi="Times New Roman"/>
          <w:bCs/>
          <w:sz w:val="22"/>
          <w:lang w:val="en-GB"/>
        </w:rPr>
        <w:t>to</w:t>
      </w:r>
      <w:r w:rsidR="00076816" w:rsidRPr="00110FA1">
        <w:rPr>
          <w:rFonts w:ascii="Times New Roman" w:hAnsi="Times New Roman" w:hint="eastAsia"/>
          <w:bCs/>
          <w:sz w:val="22"/>
          <w:lang w:val="en-GB"/>
        </w:rPr>
        <w:t xml:space="preserve"> </w:t>
      </w:r>
      <w:proofErr w:type="gramEnd"/>
      <w:r w:rsidRPr="00110FA1">
        <w:rPr>
          <w:rFonts w:ascii="Times New Roman" w:hAnsi="Times New Roman"/>
          <w:bCs/>
          <w:position w:val="-6"/>
          <w:sz w:val="22"/>
          <w:lang w:val="en-GB"/>
        </w:rPr>
        <w:object w:dxaOrig="180" w:dyaOrig="220">
          <v:shape id="_x0000_i1233" type="#_x0000_t75" style="width:9pt;height:12pt" o:ole="">
            <v:imagedata r:id="rId410" o:title=""/>
          </v:shape>
          <o:OLEObject Type="Embed" ProgID="Equation.DSMT4" ShapeID="_x0000_i1233" DrawAspect="Content" ObjectID="_1598690950" r:id="rId411"/>
        </w:object>
      </w:r>
      <w:r w:rsidRPr="00110FA1">
        <w:rPr>
          <w:rFonts w:ascii="Times New Roman" w:hAnsi="Times New Roman"/>
          <w:bCs/>
          <w:sz w:val="22"/>
          <w:lang w:val="en-GB"/>
        </w:rPr>
        <w:t>.</w:t>
      </w:r>
      <w:r w:rsidRPr="00110FA1">
        <w:rPr>
          <w:rFonts w:ascii="Times New Roman" w:hAnsi="Times New Roman"/>
          <w:b/>
          <w:bCs/>
          <w:sz w:val="22"/>
          <w:lang w:val="en-GB"/>
        </w:rPr>
        <w:t xml:space="preserve"> </w:t>
      </w:r>
      <w:r w:rsidR="009800CA" w:rsidRPr="00110FA1">
        <w:rPr>
          <w:rFonts w:ascii="Times New Roman" w:hAnsi="Times New Roman" w:hint="eastAsia"/>
          <w:bCs/>
          <w:sz w:val="22"/>
          <w:lang w:val="en-GB"/>
        </w:rPr>
        <w:t xml:space="preserve">Thus, </w:t>
      </w:r>
      <w:r w:rsidRPr="00110FA1">
        <w:rPr>
          <w:rFonts w:ascii="Times New Roman" w:hAnsi="Times New Roman"/>
          <w:bCs/>
          <w:sz w:val="22"/>
          <w:lang w:val="en-GB"/>
        </w:rPr>
        <w:t>s</w:t>
      </w:r>
      <w:r w:rsidRPr="00110FA1">
        <w:rPr>
          <w:rFonts w:ascii="Times New Roman" w:hAnsi="Times New Roman"/>
          <w:sz w:val="22"/>
          <w:lang w:val="en-GB"/>
        </w:rPr>
        <w:t>ome numerical examples of the influence of</w:t>
      </w:r>
      <w:r w:rsidRPr="00110FA1">
        <w:rPr>
          <w:rFonts w:ascii="Times New Roman" w:hAnsi="Times New Roman"/>
          <w:color w:val="FF0000"/>
          <w:sz w:val="22"/>
          <w:lang w:val="en-GB"/>
        </w:rPr>
        <w:t xml:space="preserve"> </w:t>
      </w:r>
      <w:r w:rsidRPr="00110FA1">
        <w:rPr>
          <w:rFonts w:ascii="Times New Roman" w:hAnsi="Times New Roman"/>
          <w:color w:val="FF0000"/>
          <w:position w:val="-6"/>
          <w:sz w:val="22"/>
          <w:lang w:val="en-GB"/>
        </w:rPr>
        <w:object w:dxaOrig="180" w:dyaOrig="220">
          <v:shape id="_x0000_i1234" type="#_x0000_t75" style="width:9pt;height:12pt" o:ole="">
            <v:imagedata r:id="rId412" o:title=""/>
          </v:shape>
          <o:OLEObject Type="Embed" ProgID="Equation.DSMT4" ShapeID="_x0000_i1234" DrawAspect="Content" ObjectID="_1598690951" r:id="rId413"/>
        </w:object>
      </w:r>
      <w:r w:rsidR="004C4AA1" w:rsidRPr="00110FA1">
        <w:rPr>
          <w:rFonts w:ascii="Times New Roman" w:hAnsi="Times New Roman" w:hint="eastAsia"/>
          <w:color w:val="FF0000"/>
          <w:position w:val="-6"/>
          <w:sz w:val="22"/>
          <w:lang w:val="en-GB"/>
        </w:rPr>
        <w:t xml:space="preserve"> </w:t>
      </w:r>
      <w:r w:rsidRPr="00110FA1">
        <w:rPr>
          <w:rFonts w:ascii="Times New Roman" w:hAnsi="Times New Roman"/>
          <w:sz w:val="22"/>
          <w:lang w:val="en-GB"/>
        </w:rPr>
        <w:t xml:space="preserve">on the </w:t>
      </w:r>
      <w:r w:rsidR="009800CA" w:rsidRPr="00110FA1">
        <w:rPr>
          <w:rFonts w:ascii="Times New Roman" w:hAnsi="Times New Roman"/>
          <w:bCs/>
          <w:sz w:val="22"/>
          <w:lang w:val="en-GB"/>
        </w:rPr>
        <w:t>retailer’s</w:t>
      </w:r>
      <w:r w:rsidR="009800CA" w:rsidRPr="00110FA1">
        <w:rPr>
          <w:rFonts w:ascii="Times New Roman" w:hAnsi="Times New Roman"/>
          <w:sz w:val="22"/>
          <w:lang w:val="en-GB"/>
        </w:rPr>
        <w:t xml:space="preserve"> </w:t>
      </w:r>
      <w:r w:rsidRPr="00110FA1">
        <w:rPr>
          <w:rFonts w:ascii="Times New Roman" w:hAnsi="Times New Roman"/>
          <w:sz w:val="22"/>
          <w:lang w:val="en-GB"/>
        </w:rPr>
        <w:t>profits are illustrated</w:t>
      </w:r>
      <w:r w:rsidR="009800CA" w:rsidRPr="00110FA1">
        <w:rPr>
          <w:rFonts w:ascii="Times New Roman" w:hAnsi="Times New Roman" w:hint="eastAsia"/>
          <w:sz w:val="22"/>
          <w:lang w:val="en-GB"/>
        </w:rPr>
        <w:t>.</w:t>
      </w:r>
      <w:r w:rsidRPr="00110FA1">
        <w:rPr>
          <w:rFonts w:ascii="Times New Roman" w:hAnsi="Times New Roman"/>
          <w:sz w:val="22"/>
          <w:lang w:val="en-GB"/>
        </w:rPr>
        <w:t xml:space="preserve"> </w:t>
      </w:r>
      <w:r w:rsidR="00517BB4" w:rsidRPr="00110FA1">
        <w:rPr>
          <w:rFonts w:ascii="Times New Roman" w:hAnsi="Times New Roman" w:hint="eastAsia"/>
          <w:sz w:val="22"/>
          <w:lang w:val="en-GB"/>
        </w:rPr>
        <w:t xml:space="preserve">Note </w:t>
      </w:r>
      <w:r w:rsidR="00D77B7C" w:rsidRPr="00110FA1">
        <w:rPr>
          <w:rFonts w:ascii="Times New Roman" w:hAnsi="Times New Roman" w:hint="eastAsia"/>
          <w:sz w:val="22"/>
          <w:lang w:val="en-GB"/>
        </w:rPr>
        <w:t>that in Fig.</w:t>
      </w:r>
      <w:r w:rsidR="00956B9D" w:rsidRPr="00110FA1">
        <w:rPr>
          <w:rFonts w:ascii="Times New Roman" w:hAnsi="Times New Roman"/>
          <w:sz w:val="22"/>
          <w:lang w:val="en-GB"/>
        </w:rPr>
        <w:t xml:space="preserve"> </w:t>
      </w:r>
      <w:r w:rsidR="00D77B7C" w:rsidRPr="00110FA1">
        <w:rPr>
          <w:rFonts w:ascii="Times New Roman" w:hAnsi="Times New Roman" w:hint="eastAsia"/>
          <w:sz w:val="22"/>
          <w:lang w:val="en-GB"/>
        </w:rPr>
        <w:t>3</w:t>
      </w:r>
      <w:r w:rsidR="00956B9D" w:rsidRPr="00110FA1">
        <w:rPr>
          <w:rFonts w:ascii="Times New Roman" w:hAnsi="Times New Roman"/>
          <w:sz w:val="22"/>
          <w:lang w:val="en-GB"/>
        </w:rPr>
        <w:t xml:space="preserve">, </w:t>
      </w:r>
      <w:r w:rsidR="00D77B7C" w:rsidRPr="00110FA1">
        <w:rPr>
          <w:rFonts w:ascii="Times New Roman" w:hAnsi="Times New Roman" w:hint="eastAsia"/>
          <w:sz w:val="22"/>
          <w:lang w:val="en-GB"/>
        </w:rPr>
        <w:t>c</w:t>
      </w:r>
      <w:r w:rsidR="00D77B7C" w:rsidRPr="00110FA1">
        <w:rPr>
          <w:rFonts w:ascii="Times New Roman" w:hAnsi="Times New Roman"/>
          <w:sz w:val="22"/>
          <w:lang w:val="en-GB"/>
        </w:rPr>
        <w:t>omparisons</w:t>
      </w:r>
      <w:r w:rsidR="00E85A16" w:rsidRPr="00110FA1">
        <w:rPr>
          <w:rFonts w:ascii="Times New Roman" w:hAnsi="Times New Roman" w:hint="eastAsia"/>
          <w:sz w:val="22"/>
          <w:lang w:val="en-GB"/>
        </w:rPr>
        <w:t xml:space="preserve"> are given between</w:t>
      </w:r>
      <w:r w:rsidR="00D77B7C" w:rsidRPr="00110FA1">
        <w:rPr>
          <w:rFonts w:ascii="Times New Roman" w:hAnsi="Times New Roman"/>
          <w:sz w:val="22"/>
          <w:lang w:val="en-GB"/>
        </w:rPr>
        <w:t xml:space="preserve"> the retailer’</w:t>
      </w:r>
      <w:r w:rsidR="00D77B7C" w:rsidRPr="00110FA1">
        <w:rPr>
          <w:rFonts w:ascii="Times New Roman" w:hAnsi="Times New Roman" w:hint="eastAsia"/>
          <w:sz w:val="22"/>
          <w:lang w:val="en-GB"/>
        </w:rPr>
        <w:t>s</w:t>
      </w:r>
      <w:r w:rsidR="00D77B7C" w:rsidRPr="00110FA1">
        <w:rPr>
          <w:rFonts w:ascii="Times New Roman" w:hAnsi="Times New Roman"/>
          <w:sz w:val="22"/>
          <w:lang w:val="en-GB"/>
        </w:rPr>
        <w:t xml:space="preserve"> optimal profits</w:t>
      </w:r>
      <w:r w:rsidR="00D77B7C" w:rsidRPr="00110FA1">
        <w:rPr>
          <w:rFonts w:ascii="Times New Roman" w:hAnsi="Times New Roman" w:hint="eastAsia"/>
          <w:sz w:val="22"/>
          <w:lang w:val="en-GB"/>
        </w:rPr>
        <w:t xml:space="preserve"> in Model 1 and Model 2. </w:t>
      </w:r>
      <w:r w:rsidR="007F5986" w:rsidRPr="00110FA1">
        <w:rPr>
          <w:rFonts w:ascii="Times New Roman" w:hAnsi="Times New Roman"/>
          <w:sz w:val="22"/>
          <w:lang w:val="en-GB"/>
        </w:rPr>
        <w:t>To facilitate the comparison</w:t>
      </w:r>
      <w:r w:rsidR="00695C24" w:rsidRPr="00110FA1">
        <w:rPr>
          <w:rFonts w:ascii="Times New Roman" w:hAnsi="Times New Roman"/>
          <w:sz w:val="22"/>
          <w:lang w:val="en-GB"/>
        </w:rPr>
        <w:t>,</w:t>
      </w:r>
      <w:r w:rsidR="00D77B7C" w:rsidRPr="00110FA1">
        <w:rPr>
          <w:rFonts w:ascii="Times New Roman" w:hAnsi="Times New Roman" w:hint="eastAsia"/>
          <w:sz w:val="22"/>
          <w:lang w:val="en-GB"/>
        </w:rPr>
        <w:t xml:space="preserve"> we also take data </w:t>
      </w:r>
      <w:r w:rsidR="009414F8" w:rsidRPr="00110FA1">
        <w:rPr>
          <w:rFonts w:ascii="Times New Roman" w:hAnsi="Times New Roman"/>
          <w:sz w:val="22"/>
          <w:lang w:val="en-GB"/>
        </w:rPr>
        <w:t>of</w:t>
      </w:r>
      <w:r w:rsidR="00956B9D" w:rsidRPr="00110FA1">
        <w:rPr>
          <w:rFonts w:ascii="Times New Roman" w:hAnsi="Times New Roman" w:hint="eastAsia"/>
          <w:sz w:val="22"/>
          <w:lang w:val="en-GB"/>
        </w:rPr>
        <w:t xml:space="preserve"> </w:t>
      </w:r>
      <w:r w:rsidR="00812D90" w:rsidRPr="00110FA1">
        <w:rPr>
          <w:rFonts w:ascii="Times New Roman" w:hAnsi="Times New Roman"/>
          <w:position w:val="-10"/>
          <w:sz w:val="22"/>
          <w:lang w:val="en-GB"/>
        </w:rPr>
        <w:object w:dxaOrig="859" w:dyaOrig="300">
          <v:shape id="_x0000_i1235" type="#_x0000_t75" style="width:43.5pt;height:15pt" o:ole="">
            <v:imagedata r:id="rId414" o:title=""/>
          </v:shape>
          <o:OLEObject Type="Embed" ProgID="Equation.DSMT4" ShapeID="_x0000_i1235" DrawAspect="Content" ObjectID="_1598690952" r:id="rId415"/>
        </w:object>
      </w:r>
      <w:r w:rsidR="00D77B7C" w:rsidRPr="00110FA1">
        <w:rPr>
          <w:rFonts w:ascii="Times New Roman" w:hAnsi="Times New Roman" w:hint="eastAsia"/>
          <w:sz w:val="22"/>
          <w:lang w:val="en-GB"/>
        </w:rPr>
        <w:t xml:space="preserve"> or </w:t>
      </w:r>
      <w:r w:rsidR="00812D90" w:rsidRPr="00110FA1">
        <w:rPr>
          <w:rFonts w:ascii="Times New Roman" w:hAnsi="Times New Roman"/>
          <w:position w:val="-10"/>
          <w:sz w:val="22"/>
          <w:lang w:val="en-GB"/>
        </w:rPr>
        <w:object w:dxaOrig="859" w:dyaOrig="300">
          <v:shape id="_x0000_i1236" type="#_x0000_t75" style="width:43.5pt;height:15pt" o:ole="">
            <v:imagedata r:id="rId416" o:title=""/>
          </v:shape>
          <o:OLEObject Type="Embed" ProgID="Equation.DSMT4" ShapeID="_x0000_i1236" DrawAspect="Content" ObjectID="_1598690953" r:id="rId417"/>
        </w:object>
      </w:r>
      <w:r w:rsidR="00D77B7C" w:rsidRPr="00110FA1">
        <w:rPr>
          <w:rFonts w:ascii="Times New Roman" w:hAnsi="Times New Roman" w:hint="eastAsia"/>
          <w:sz w:val="22"/>
          <w:lang w:val="en-GB"/>
        </w:rPr>
        <w:t>in Fig.</w:t>
      </w:r>
      <w:r w:rsidR="00956B9D" w:rsidRPr="00110FA1">
        <w:rPr>
          <w:rFonts w:ascii="Times New Roman" w:hAnsi="Times New Roman"/>
          <w:sz w:val="22"/>
          <w:lang w:val="en-GB"/>
        </w:rPr>
        <w:t xml:space="preserve"> </w:t>
      </w:r>
      <w:r w:rsidR="00D77B7C" w:rsidRPr="00110FA1">
        <w:rPr>
          <w:rFonts w:ascii="Times New Roman" w:hAnsi="Times New Roman" w:hint="eastAsia"/>
          <w:sz w:val="22"/>
          <w:lang w:val="en-GB"/>
        </w:rPr>
        <w:t xml:space="preserve">3 and </w:t>
      </w:r>
      <w:r w:rsidR="007F5986" w:rsidRPr="00110FA1">
        <w:rPr>
          <w:rFonts w:ascii="Times New Roman" w:hAnsi="Times New Roman"/>
          <w:sz w:val="22"/>
          <w:lang w:val="en-GB"/>
        </w:rPr>
        <w:t>illustrate the results in</w:t>
      </w:r>
      <w:r w:rsidR="00D77B7C" w:rsidRPr="00110FA1">
        <w:rPr>
          <w:rFonts w:ascii="Times New Roman" w:hAnsi="Times New Roman" w:hint="eastAsia"/>
          <w:sz w:val="22"/>
          <w:lang w:val="en-GB"/>
        </w:rPr>
        <w:t xml:space="preserve"> Fig. 8. </w:t>
      </w:r>
    </w:p>
    <w:p w:rsidR="00D77B7C" w:rsidRPr="00110FA1" w:rsidRDefault="007F5986" w:rsidP="00110FA1">
      <w:pPr>
        <w:ind w:firstLineChars="200" w:firstLine="440"/>
        <w:rPr>
          <w:rFonts w:ascii="Times New Roman" w:hAnsi="Times New Roman" w:hint="eastAsia"/>
          <w:sz w:val="22"/>
          <w:lang w:val="en-GB"/>
        </w:rPr>
      </w:pPr>
      <w:r w:rsidRPr="00110FA1">
        <w:rPr>
          <w:rFonts w:ascii="Times New Roman" w:hAnsi="Times New Roman"/>
          <w:sz w:val="22"/>
          <w:lang w:val="en-GB"/>
        </w:rPr>
        <w:t>It can be seen</w:t>
      </w:r>
      <w:r w:rsidR="00D77B7C" w:rsidRPr="00110FA1">
        <w:rPr>
          <w:rFonts w:ascii="Times New Roman" w:hAnsi="Times New Roman"/>
          <w:sz w:val="22"/>
          <w:lang w:val="en-GB"/>
        </w:rPr>
        <w:t xml:space="preserve"> that </w:t>
      </w:r>
      <w:r w:rsidRPr="00110FA1">
        <w:rPr>
          <w:rFonts w:ascii="Times New Roman" w:hAnsi="Times New Roman"/>
          <w:sz w:val="22"/>
          <w:lang w:val="en-GB"/>
        </w:rPr>
        <w:t>for</w:t>
      </w:r>
      <w:r w:rsidR="00D77B7C" w:rsidRPr="00110FA1">
        <w:rPr>
          <w:rFonts w:ascii="Times New Roman" w:hAnsi="Times New Roman"/>
          <w:sz w:val="22"/>
          <w:lang w:val="en-GB"/>
        </w:rPr>
        <w:t xml:space="preserve"> </w:t>
      </w:r>
      <w:r w:rsidR="00812D90" w:rsidRPr="00110FA1">
        <w:rPr>
          <w:rFonts w:ascii="Times New Roman" w:hAnsi="Times New Roman"/>
          <w:position w:val="-10"/>
          <w:sz w:val="22"/>
          <w:lang w:val="en-GB"/>
        </w:rPr>
        <w:object w:dxaOrig="859" w:dyaOrig="300">
          <v:shape id="_x0000_i1237" type="#_x0000_t75" style="width:43.5pt;height:15pt" o:ole="">
            <v:imagedata r:id="rId418" o:title=""/>
          </v:shape>
          <o:OLEObject Type="Embed" ProgID="Equation.DSMT4" ShapeID="_x0000_i1237" DrawAspect="Content" ObjectID="_1598690954" r:id="rId419"/>
        </w:object>
      </w:r>
      <w:r w:rsidR="00076816" w:rsidRPr="00110FA1">
        <w:rPr>
          <w:rFonts w:ascii="Times New Roman" w:hAnsi="Times New Roman" w:hint="eastAsia"/>
          <w:position w:val="-10"/>
          <w:sz w:val="22"/>
          <w:lang w:val="en-GB"/>
        </w:rPr>
        <w:t xml:space="preserve"> </w:t>
      </w:r>
      <w:r w:rsidR="00D77B7C" w:rsidRPr="00110FA1">
        <w:rPr>
          <w:rFonts w:ascii="Times New Roman" w:hAnsi="Times New Roman"/>
          <w:sz w:val="22"/>
          <w:lang w:val="en-GB"/>
        </w:rPr>
        <w:t>in Fig.</w:t>
      </w:r>
      <w:r w:rsidR="00956B9D" w:rsidRPr="00110FA1">
        <w:rPr>
          <w:rFonts w:ascii="Times New Roman" w:hAnsi="Times New Roman"/>
          <w:sz w:val="22"/>
          <w:lang w:val="en-GB"/>
        </w:rPr>
        <w:t xml:space="preserve"> </w:t>
      </w:r>
      <w:r w:rsidR="00D77B7C" w:rsidRPr="00110FA1">
        <w:rPr>
          <w:rFonts w:ascii="Times New Roman" w:hAnsi="Times New Roman"/>
          <w:sz w:val="22"/>
          <w:lang w:val="en-GB"/>
        </w:rPr>
        <w:t xml:space="preserve">3, </w:t>
      </w:r>
      <w:r w:rsidRPr="00110FA1">
        <w:rPr>
          <w:rFonts w:ascii="Times New Roman" w:hAnsi="Times New Roman"/>
          <w:sz w:val="22"/>
          <w:lang w:val="en-GB"/>
        </w:rPr>
        <w:t xml:space="preserve">as </w:t>
      </w:r>
      <w:r w:rsidR="004A45BC" w:rsidRPr="00110FA1">
        <w:rPr>
          <w:rFonts w:ascii="Times New Roman" w:hAnsi="Times New Roman"/>
          <w:position w:val="-6"/>
          <w:sz w:val="22"/>
          <w:lang w:val="en-GB"/>
        </w:rPr>
        <w:object w:dxaOrig="160" w:dyaOrig="200">
          <v:shape id="_x0000_i1238" type="#_x0000_t75" style="width:8.25pt;height:11.25pt" o:ole="">
            <v:imagedata r:id="rId420" o:title=""/>
          </v:shape>
          <o:OLEObject Type="Embed" ProgID="Equation.DSMT4" ShapeID="_x0000_i1238" DrawAspect="Content" ObjectID="_1598690955" r:id="rId421"/>
        </w:object>
      </w:r>
      <w:r w:rsidRPr="00110FA1">
        <w:rPr>
          <w:rFonts w:ascii="Times New Roman" w:hAnsi="Times New Roman"/>
          <w:sz w:val="22"/>
          <w:lang w:val="en-GB"/>
        </w:rPr>
        <w:t xml:space="preserve"> </w:t>
      </w:r>
      <w:r w:rsidR="00F11C2A" w:rsidRPr="00110FA1">
        <w:rPr>
          <w:rFonts w:ascii="Times New Roman" w:hAnsi="Times New Roman" w:hint="eastAsia"/>
          <w:sz w:val="22"/>
          <w:lang w:val="en-GB"/>
        </w:rPr>
        <w:t xml:space="preserve">is </w:t>
      </w:r>
      <w:r w:rsidR="00F11C2A" w:rsidRPr="00110FA1">
        <w:rPr>
          <w:rFonts w:ascii="Times New Roman" w:hAnsi="Times New Roman"/>
          <w:sz w:val="22"/>
          <w:lang w:val="en-GB"/>
        </w:rPr>
        <w:t>increas</w:t>
      </w:r>
      <w:r w:rsidR="00F11C2A" w:rsidRPr="00110FA1">
        <w:rPr>
          <w:rFonts w:ascii="Times New Roman" w:hAnsi="Times New Roman" w:hint="eastAsia"/>
          <w:sz w:val="22"/>
          <w:lang w:val="en-GB"/>
        </w:rPr>
        <w:t>ing</w:t>
      </w:r>
      <w:r w:rsidRPr="00110FA1">
        <w:rPr>
          <w:rFonts w:ascii="Times New Roman" w:hAnsi="Times New Roman"/>
          <w:sz w:val="22"/>
          <w:lang w:val="en-GB"/>
        </w:rPr>
        <w:t xml:space="preserve">, </w:t>
      </w:r>
      <w:r w:rsidR="00D77B7C" w:rsidRPr="00110FA1">
        <w:rPr>
          <w:rFonts w:ascii="Times New Roman" w:hAnsi="Times New Roman"/>
          <w:sz w:val="22"/>
          <w:lang w:val="en-GB"/>
        </w:rPr>
        <w:t xml:space="preserve">the retailer’s profit </w:t>
      </w:r>
      <w:r w:rsidRPr="00110FA1">
        <w:rPr>
          <w:rFonts w:ascii="Times New Roman" w:hAnsi="Times New Roman"/>
          <w:sz w:val="22"/>
          <w:lang w:val="en-GB"/>
        </w:rPr>
        <w:t>is</w:t>
      </w:r>
      <w:r w:rsidR="00D77B7C" w:rsidRPr="00110FA1">
        <w:rPr>
          <w:rFonts w:ascii="Times New Roman" w:hAnsi="Times New Roman"/>
          <w:sz w:val="22"/>
          <w:lang w:val="en-GB"/>
        </w:rPr>
        <w:t xml:space="preserve"> decreas</w:t>
      </w:r>
      <w:r w:rsidRPr="00110FA1">
        <w:rPr>
          <w:rFonts w:ascii="Times New Roman" w:hAnsi="Times New Roman"/>
          <w:sz w:val="22"/>
          <w:lang w:val="en-GB"/>
        </w:rPr>
        <w:t>ing</w:t>
      </w:r>
      <w:r w:rsidR="00D77B7C" w:rsidRPr="00110FA1">
        <w:rPr>
          <w:rFonts w:ascii="Times New Roman" w:hAnsi="Times New Roman"/>
          <w:sz w:val="22"/>
          <w:lang w:val="en-GB"/>
        </w:rPr>
        <w:t xml:space="preserve"> from Fig.</w:t>
      </w:r>
      <w:r w:rsidR="00956B9D" w:rsidRPr="00110FA1">
        <w:rPr>
          <w:rFonts w:ascii="Times New Roman" w:hAnsi="Times New Roman"/>
          <w:sz w:val="22"/>
          <w:lang w:val="en-GB"/>
        </w:rPr>
        <w:t xml:space="preserve"> </w:t>
      </w:r>
      <w:r w:rsidR="00D77B7C" w:rsidRPr="00110FA1">
        <w:rPr>
          <w:rFonts w:ascii="Times New Roman" w:hAnsi="Times New Roman"/>
          <w:sz w:val="22"/>
          <w:lang w:val="en-GB"/>
        </w:rPr>
        <w:t>8(a) or decreas</w:t>
      </w:r>
      <w:r w:rsidRPr="00110FA1">
        <w:rPr>
          <w:rFonts w:ascii="Times New Roman" w:hAnsi="Times New Roman"/>
          <w:sz w:val="22"/>
          <w:lang w:val="en-GB"/>
        </w:rPr>
        <w:t>ing</w:t>
      </w:r>
      <w:r w:rsidR="00D77B7C" w:rsidRPr="00110FA1">
        <w:rPr>
          <w:rFonts w:ascii="Times New Roman" w:hAnsi="Times New Roman"/>
          <w:sz w:val="22"/>
          <w:lang w:val="en-GB"/>
        </w:rPr>
        <w:t xml:space="preserve"> first </w:t>
      </w:r>
      <w:r w:rsidRPr="00110FA1">
        <w:rPr>
          <w:rFonts w:ascii="Times New Roman" w:hAnsi="Times New Roman"/>
          <w:sz w:val="22"/>
          <w:lang w:val="en-GB"/>
        </w:rPr>
        <w:t>and</w:t>
      </w:r>
      <w:r w:rsidR="00D77B7C" w:rsidRPr="00110FA1">
        <w:rPr>
          <w:rFonts w:ascii="Times New Roman" w:hAnsi="Times New Roman"/>
          <w:sz w:val="22"/>
          <w:lang w:val="en-GB"/>
        </w:rPr>
        <w:t xml:space="preserve"> </w:t>
      </w:r>
      <w:r w:rsidR="00956B9D" w:rsidRPr="00110FA1">
        <w:rPr>
          <w:rFonts w:ascii="Times New Roman" w:hAnsi="Times New Roman"/>
          <w:sz w:val="22"/>
          <w:lang w:val="en-GB"/>
        </w:rPr>
        <w:t>then increas</w:t>
      </w:r>
      <w:r w:rsidRPr="00110FA1">
        <w:rPr>
          <w:rFonts w:ascii="Times New Roman" w:hAnsi="Times New Roman"/>
          <w:sz w:val="22"/>
          <w:lang w:val="en-GB"/>
        </w:rPr>
        <w:t>ing</w:t>
      </w:r>
      <w:r w:rsidR="00D77B7C" w:rsidRPr="00110FA1">
        <w:rPr>
          <w:rFonts w:ascii="Times New Roman" w:hAnsi="Times New Roman"/>
          <w:sz w:val="22"/>
          <w:lang w:val="en-GB"/>
        </w:rPr>
        <w:t xml:space="preserve"> from Fig.</w:t>
      </w:r>
      <w:r w:rsidR="00956B9D" w:rsidRPr="00110FA1">
        <w:rPr>
          <w:rFonts w:ascii="Times New Roman" w:hAnsi="Times New Roman"/>
          <w:sz w:val="22"/>
          <w:lang w:val="en-GB"/>
        </w:rPr>
        <w:t xml:space="preserve"> </w:t>
      </w:r>
      <w:r w:rsidR="00D77B7C" w:rsidRPr="00110FA1">
        <w:rPr>
          <w:rFonts w:ascii="Times New Roman" w:hAnsi="Times New Roman"/>
          <w:sz w:val="22"/>
          <w:lang w:val="en-GB"/>
        </w:rPr>
        <w:t xml:space="preserve">8(b). </w:t>
      </w:r>
      <w:r w:rsidR="00812D90" w:rsidRPr="00110FA1">
        <w:rPr>
          <w:rFonts w:ascii="Times New Roman" w:hAnsi="Times New Roman"/>
          <w:position w:val="-10"/>
          <w:sz w:val="22"/>
          <w:lang w:val="en-GB"/>
        </w:rPr>
        <w:object w:dxaOrig="520" w:dyaOrig="320">
          <v:shape id="_x0000_i1239" type="#_x0000_t75" style="width:26.25pt;height:16.5pt" o:ole="">
            <v:imagedata r:id="rId422" o:title=""/>
          </v:shape>
          <o:OLEObject Type="Embed" ProgID="Equation.DSMT4" ShapeID="_x0000_i1239" DrawAspect="Content" ObjectID="_1598690956" r:id="rId423"/>
        </w:object>
      </w:r>
      <w:r w:rsidR="00E904F6" w:rsidRPr="00110FA1">
        <w:rPr>
          <w:rFonts w:ascii="Times New Roman" w:hAnsi="Times New Roman"/>
          <w:sz w:val="22"/>
          <w:lang w:val="en-GB"/>
        </w:rPr>
        <w:t xml:space="preserve"> </w:t>
      </w:r>
      <w:proofErr w:type="gramStart"/>
      <w:r w:rsidR="00E904F6" w:rsidRPr="00110FA1">
        <w:rPr>
          <w:rFonts w:ascii="Times New Roman" w:hAnsi="Times New Roman"/>
          <w:sz w:val="22"/>
          <w:lang w:val="en-GB"/>
        </w:rPr>
        <w:t>reaches</w:t>
      </w:r>
      <w:proofErr w:type="gramEnd"/>
      <w:r w:rsidR="00E904F6" w:rsidRPr="00110FA1">
        <w:rPr>
          <w:rFonts w:ascii="Times New Roman" w:hAnsi="Times New Roman"/>
          <w:sz w:val="22"/>
          <w:lang w:val="en-GB"/>
        </w:rPr>
        <w:t xml:space="preserve"> its maximum at</w:t>
      </w:r>
      <w:r w:rsidR="00D77B7C" w:rsidRPr="00110FA1">
        <w:rPr>
          <w:rFonts w:ascii="Times New Roman" w:hAnsi="Times New Roman"/>
          <w:sz w:val="22"/>
          <w:lang w:val="en-GB"/>
        </w:rPr>
        <w:t xml:space="preserve"> </w:t>
      </w:r>
      <w:r w:rsidR="00812D90" w:rsidRPr="00110FA1">
        <w:rPr>
          <w:rFonts w:ascii="Times New Roman" w:hAnsi="Times New Roman"/>
          <w:position w:val="-6"/>
          <w:sz w:val="22"/>
          <w:lang w:val="en-GB"/>
        </w:rPr>
        <w:object w:dxaOrig="160" w:dyaOrig="200">
          <v:shape id="_x0000_i1240" type="#_x0000_t75" style="width:8.25pt;height:11.25pt" o:ole="">
            <v:imagedata r:id="rId424" o:title=""/>
          </v:shape>
          <o:OLEObject Type="Embed" ProgID="Equation.DSMT4" ShapeID="_x0000_i1240" DrawAspect="Content" ObjectID="_1598690957" r:id="rId425"/>
        </w:object>
      </w:r>
      <w:r w:rsidR="00D77B7C" w:rsidRPr="00110FA1">
        <w:rPr>
          <w:rFonts w:ascii="Times New Roman" w:hAnsi="Times New Roman"/>
          <w:sz w:val="22"/>
          <w:lang w:val="en-GB"/>
        </w:rPr>
        <w:t>=0 for</w:t>
      </w:r>
      <w:r w:rsidR="00956B9D" w:rsidRPr="00110FA1">
        <w:rPr>
          <w:rFonts w:ascii="Times New Roman" w:hAnsi="Times New Roman"/>
          <w:sz w:val="22"/>
          <w:lang w:val="en-GB"/>
        </w:rPr>
        <w:t xml:space="preserve"> </w:t>
      </w:r>
      <w:r w:rsidR="00812D90" w:rsidRPr="00110FA1">
        <w:rPr>
          <w:rFonts w:ascii="Times New Roman" w:hAnsi="Times New Roman"/>
          <w:position w:val="-10"/>
          <w:sz w:val="22"/>
          <w:lang w:val="en-GB"/>
        </w:rPr>
        <w:object w:dxaOrig="700" w:dyaOrig="279">
          <v:shape id="_x0000_i1241" type="#_x0000_t75" style="width:34.5pt;height:14.25pt" o:ole="">
            <v:imagedata r:id="rId426" o:title=""/>
          </v:shape>
          <o:OLEObject Type="Embed" ProgID="Equation.DSMT4" ShapeID="_x0000_i1241" DrawAspect="Content" ObjectID="_1598690958" r:id="rId427"/>
        </w:object>
      </w:r>
      <w:r w:rsidR="00D77B7C" w:rsidRPr="00110FA1">
        <w:rPr>
          <w:rFonts w:ascii="Times New Roman" w:hAnsi="Times New Roman"/>
          <w:sz w:val="22"/>
          <w:lang w:val="en-GB"/>
        </w:rPr>
        <w:t xml:space="preserve">. </w:t>
      </w:r>
      <w:r w:rsidR="00A94FBB" w:rsidRPr="00110FA1">
        <w:rPr>
          <w:rFonts w:ascii="Times New Roman" w:hAnsi="Times New Roman"/>
          <w:sz w:val="22"/>
          <w:lang w:val="en-GB"/>
        </w:rPr>
        <w:t>For</w:t>
      </w:r>
      <w:r w:rsidR="00116A13" w:rsidRPr="00110FA1">
        <w:rPr>
          <w:rFonts w:ascii="Times New Roman" w:hAnsi="Times New Roman" w:hint="eastAsia"/>
          <w:sz w:val="22"/>
          <w:lang w:val="en-GB"/>
        </w:rPr>
        <w:t xml:space="preserve"> </w:t>
      </w:r>
      <w:r w:rsidR="00812D90" w:rsidRPr="00110FA1">
        <w:rPr>
          <w:rFonts w:ascii="Times New Roman" w:hAnsi="Times New Roman"/>
          <w:position w:val="-10"/>
          <w:sz w:val="22"/>
          <w:lang w:val="en-GB"/>
        </w:rPr>
        <w:object w:dxaOrig="859" w:dyaOrig="300">
          <v:shape id="_x0000_i1242" type="#_x0000_t75" style="width:43.5pt;height:15pt" o:ole="">
            <v:imagedata r:id="rId428" o:title=""/>
          </v:shape>
          <o:OLEObject Type="Embed" ProgID="Equation.DSMT4" ShapeID="_x0000_i1242" DrawAspect="Content" ObjectID="_1598690959" r:id="rId429"/>
        </w:object>
      </w:r>
      <w:r w:rsidR="00076816" w:rsidRPr="00110FA1">
        <w:rPr>
          <w:rFonts w:ascii="Times New Roman" w:hAnsi="Times New Roman" w:hint="eastAsia"/>
          <w:position w:val="-10"/>
          <w:sz w:val="22"/>
          <w:lang w:val="en-GB"/>
        </w:rPr>
        <w:t xml:space="preserve"> </w:t>
      </w:r>
      <w:r w:rsidR="00D77B7C" w:rsidRPr="00110FA1">
        <w:rPr>
          <w:rFonts w:ascii="Times New Roman" w:hAnsi="Times New Roman"/>
          <w:sz w:val="22"/>
          <w:lang w:val="en-GB"/>
        </w:rPr>
        <w:t>in Fig.</w:t>
      </w:r>
      <w:r w:rsidR="00956B9D" w:rsidRPr="00110FA1">
        <w:rPr>
          <w:rFonts w:ascii="Times New Roman" w:hAnsi="Times New Roman"/>
          <w:sz w:val="22"/>
          <w:lang w:val="en-GB"/>
        </w:rPr>
        <w:t xml:space="preserve"> </w:t>
      </w:r>
      <w:r w:rsidR="00D77B7C" w:rsidRPr="00110FA1">
        <w:rPr>
          <w:rFonts w:ascii="Times New Roman" w:hAnsi="Times New Roman"/>
          <w:sz w:val="22"/>
          <w:lang w:val="en-GB"/>
        </w:rPr>
        <w:t xml:space="preserve">3, the retailer’s profit </w:t>
      </w:r>
      <w:r w:rsidR="00A94FBB" w:rsidRPr="00110FA1">
        <w:rPr>
          <w:rFonts w:ascii="Times New Roman" w:hAnsi="Times New Roman"/>
          <w:sz w:val="22"/>
          <w:lang w:val="en-GB"/>
        </w:rPr>
        <w:t>is</w:t>
      </w:r>
      <w:r w:rsidR="00D77B7C" w:rsidRPr="00110FA1">
        <w:rPr>
          <w:rFonts w:ascii="Times New Roman" w:hAnsi="Times New Roman"/>
          <w:sz w:val="22"/>
          <w:lang w:val="en-GB"/>
        </w:rPr>
        <w:t xml:space="preserve"> </w:t>
      </w:r>
      <w:r w:rsidR="00A94FBB" w:rsidRPr="00110FA1">
        <w:rPr>
          <w:rFonts w:ascii="Times New Roman" w:hAnsi="Times New Roman"/>
          <w:sz w:val="22"/>
          <w:lang w:val="en-GB"/>
        </w:rPr>
        <w:t xml:space="preserve">increasing in </w:t>
      </w:r>
      <w:r w:rsidR="00A94FBB" w:rsidRPr="00110FA1">
        <w:rPr>
          <w:rFonts w:ascii="Times New Roman" w:hAnsi="Times New Roman"/>
          <w:i/>
          <w:sz w:val="22"/>
          <w:lang w:val="en-GB"/>
        </w:rPr>
        <w:t>s</w:t>
      </w:r>
      <w:r w:rsidR="00D77B7C" w:rsidRPr="00110FA1">
        <w:rPr>
          <w:rFonts w:ascii="Times New Roman" w:hAnsi="Times New Roman"/>
          <w:sz w:val="22"/>
          <w:lang w:val="en-GB"/>
        </w:rPr>
        <w:t xml:space="preserve"> from Fig.</w:t>
      </w:r>
      <w:r w:rsidR="00956B9D" w:rsidRPr="00110FA1">
        <w:rPr>
          <w:rFonts w:ascii="Times New Roman" w:hAnsi="Times New Roman"/>
          <w:sz w:val="22"/>
          <w:lang w:val="en-GB"/>
        </w:rPr>
        <w:t xml:space="preserve"> </w:t>
      </w:r>
      <w:r w:rsidR="00D77B7C" w:rsidRPr="00110FA1">
        <w:rPr>
          <w:rFonts w:ascii="Times New Roman" w:hAnsi="Times New Roman"/>
          <w:sz w:val="22"/>
          <w:lang w:val="en-GB"/>
        </w:rPr>
        <w:t xml:space="preserve">8(c) or </w:t>
      </w:r>
      <w:r w:rsidR="00956B9D" w:rsidRPr="00110FA1">
        <w:rPr>
          <w:rFonts w:ascii="Times New Roman" w:hAnsi="Times New Roman"/>
          <w:sz w:val="22"/>
          <w:lang w:val="en-GB"/>
        </w:rPr>
        <w:t>decreas</w:t>
      </w:r>
      <w:r w:rsidR="00A94FBB" w:rsidRPr="00110FA1">
        <w:rPr>
          <w:rFonts w:ascii="Times New Roman" w:hAnsi="Times New Roman"/>
          <w:sz w:val="22"/>
          <w:lang w:val="en-GB"/>
        </w:rPr>
        <w:t>ing</w:t>
      </w:r>
      <w:r w:rsidR="00D77B7C" w:rsidRPr="00110FA1">
        <w:rPr>
          <w:rFonts w:ascii="Times New Roman" w:hAnsi="Times New Roman"/>
          <w:sz w:val="22"/>
          <w:lang w:val="en-GB"/>
        </w:rPr>
        <w:t xml:space="preserve"> first</w:t>
      </w:r>
      <w:r w:rsidR="00A94FBB" w:rsidRPr="00110FA1">
        <w:rPr>
          <w:rFonts w:ascii="Times New Roman" w:hAnsi="Times New Roman"/>
          <w:sz w:val="22"/>
          <w:lang w:val="en-GB"/>
        </w:rPr>
        <w:t xml:space="preserve"> </w:t>
      </w:r>
      <w:r w:rsidR="00D77B7C" w:rsidRPr="00110FA1">
        <w:rPr>
          <w:rFonts w:ascii="Times New Roman" w:hAnsi="Times New Roman"/>
          <w:sz w:val="22"/>
          <w:lang w:val="en-GB"/>
        </w:rPr>
        <w:t xml:space="preserve">and then </w:t>
      </w:r>
      <w:r w:rsidR="00956B9D" w:rsidRPr="00110FA1">
        <w:rPr>
          <w:rFonts w:ascii="Times New Roman" w:hAnsi="Times New Roman"/>
          <w:sz w:val="22"/>
          <w:lang w:val="en-GB"/>
        </w:rPr>
        <w:t>increas</w:t>
      </w:r>
      <w:r w:rsidR="00A94FBB" w:rsidRPr="00110FA1">
        <w:rPr>
          <w:rFonts w:ascii="Times New Roman" w:hAnsi="Times New Roman"/>
          <w:sz w:val="22"/>
          <w:lang w:val="en-GB"/>
        </w:rPr>
        <w:t>ing</w:t>
      </w:r>
      <w:r w:rsidR="00D77B7C" w:rsidRPr="00110FA1">
        <w:rPr>
          <w:rFonts w:ascii="Times New Roman" w:hAnsi="Times New Roman"/>
          <w:sz w:val="22"/>
          <w:lang w:val="en-GB"/>
        </w:rPr>
        <w:t xml:space="preserve"> from Fig.</w:t>
      </w:r>
      <w:r w:rsidR="00956B9D" w:rsidRPr="00110FA1">
        <w:rPr>
          <w:rFonts w:ascii="Times New Roman" w:hAnsi="Times New Roman"/>
          <w:sz w:val="22"/>
          <w:lang w:val="en-GB"/>
        </w:rPr>
        <w:t xml:space="preserve"> </w:t>
      </w:r>
      <w:r w:rsidR="00D77B7C" w:rsidRPr="00110FA1">
        <w:rPr>
          <w:rFonts w:ascii="Times New Roman" w:hAnsi="Times New Roman"/>
          <w:sz w:val="22"/>
          <w:lang w:val="en-GB"/>
        </w:rPr>
        <w:t xml:space="preserve">8(d). </w:t>
      </w:r>
      <w:r w:rsidR="00812D90" w:rsidRPr="00110FA1">
        <w:rPr>
          <w:rFonts w:ascii="Times New Roman" w:hAnsi="Times New Roman"/>
          <w:position w:val="-10"/>
          <w:sz w:val="22"/>
          <w:lang w:val="en-GB"/>
        </w:rPr>
        <w:object w:dxaOrig="520" w:dyaOrig="320">
          <v:shape id="_x0000_i1243" type="#_x0000_t75" style="width:26.25pt;height:16.5pt" o:ole="">
            <v:imagedata r:id="rId430" o:title=""/>
          </v:shape>
          <o:OLEObject Type="Embed" ProgID="Equation.DSMT4" ShapeID="_x0000_i1243" DrawAspect="Content" ObjectID="_1598690960" r:id="rId431"/>
        </w:object>
      </w:r>
      <w:r w:rsidR="00A94FBB" w:rsidRPr="00110FA1">
        <w:rPr>
          <w:rFonts w:ascii="Times New Roman" w:hAnsi="Times New Roman"/>
          <w:sz w:val="22"/>
          <w:lang w:val="en-GB"/>
        </w:rPr>
        <w:t xml:space="preserve"> </w:t>
      </w:r>
      <w:proofErr w:type="gramStart"/>
      <w:r w:rsidR="00A94FBB" w:rsidRPr="00110FA1">
        <w:rPr>
          <w:rFonts w:ascii="Times New Roman" w:hAnsi="Times New Roman"/>
          <w:sz w:val="22"/>
          <w:lang w:val="en-GB"/>
        </w:rPr>
        <w:t>reaches</w:t>
      </w:r>
      <w:proofErr w:type="gramEnd"/>
      <w:r w:rsidR="00A94FBB" w:rsidRPr="00110FA1">
        <w:rPr>
          <w:rFonts w:ascii="Times New Roman" w:hAnsi="Times New Roman"/>
          <w:sz w:val="22"/>
          <w:lang w:val="en-GB"/>
        </w:rPr>
        <w:t xml:space="preserve"> its maximum at</w:t>
      </w:r>
      <w:r w:rsidR="00D77B7C" w:rsidRPr="00110FA1">
        <w:rPr>
          <w:rFonts w:ascii="Times New Roman" w:hAnsi="Times New Roman"/>
          <w:sz w:val="22"/>
          <w:lang w:val="en-GB"/>
        </w:rPr>
        <w:t xml:space="preserve"> </w:t>
      </w:r>
      <w:r w:rsidR="00812D90" w:rsidRPr="00110FA1">
        <w:rPr>
          <w:rFonts w:ascii="Times New Roman" w:hAnsi="Times New Roman"/>
          <w:position w:val="-6"/>
          <w:sz w:val="22"/>
          <w:lang w:val="en-GB"/>
        </w:rPr>
        <w:object w:dxaOrig="440" w:dyaOrig="240">
          <v:shape id="_x0000_i1244" type="#_x0000_t75" style="width:21pt;height:12pt" o:ole="">
            <v:imagedata r:id="rId432" o:title=""/>
          </v:shape>
          <o:OLEObject Type="Embed" ProgID="Equation.DSMT4" ShapeID="_x0000_i1244" DrawAspect="Content" ObjectID="_1598690961" r:id="rId433"/>
        </w:object>
      </w:r>
      <w:r w:rsidR="00D77B7C" w:rsidRPr="00110FA1">
        <w:rPr>
          <w:rFonts w:ascii="Times New Roman" w:hAnsi="Times New Roman"/>
          <w:sz w:val="22"/>
          <w:lang w:val="en-GB"/>
        </w:rPr>
        <w:t xml:space="preserve"> for </w:t>
      </w:r>
      <w:r w:rsidR="00812D90" w:rsidRPr="00110FA1">
        <w:rPr>
          <w:rFonts w:ascii="Times New Roman" w:hAnsi="Times New Roman"/>
          <w:position w:val="-10"/>
          <w:sz w:val="22"/>
          <w:lang w:val="en-GB"/>
        </w:rPr>
        <w:object w:dxaOrig="700" w:dyaOrig="279">
          <v:shape id="_x0000_i1245" type="#_x0000_t75" style="width:34.5pt;height:14.25pt" o:ole="">
            <v:imagedata r:id="rId434" o:title=""/>
          </v:shape>
          <o:OLEObject Type="Embed" ProgID="Equation.DSMT4" ShapeID="_x0000_i1245" DrawAspect="Content" ObjectID="_1598690962" r:id="rId435"/>
        </w:object>
      </w:r>
      <w:r w:rsidR="00D77B7C" w:rsidRPr="00110FA1">
        <w:rPr>
          <w:rFonts w:ascii="Times New Roman" w:hAnsi="Times New Roman"/>
          <w:sz w:val="22"/>
          <w:lang w:val="en-GB"/>
        </w:rPr>
        <w:t xml:space="preserve">. </w:t>
      </w:r>
      <w:r w:rsidR="0017064E" w:rsidRPr="00110FA1">
        <w:rPr>
          <w:rFonts w:ascii="Times New Roman" w:hAnsi="Times New Roman"/>
          <w:sz w:val="22"/>
          <w:lang w:val="en-GB"/>
        </w:rPr>
        <w:t>Through</w:t>
      </w:r>
      <w:r w:rsidR="00D77B7C" w:rsidRPr="00110FA1">
        <w:rPr>
          <w:rFonts w:ascii="Times New Roman" w:hAnsi="Times New Roman"/>
          <w:sz w:val="22"/>
          <w:lang w:val="en-GB"/>
        </w:rPr>
        <w:t xml:space="preserve"> the experiments, we also observe that if we take the data of </w:t>
      </w:r>
      <w:r w:rsidR="00812D90" w:rsidRPr="00110FA1">
        <w:rPr>
          <w:rFonts w:ascii="Times New Roman" w:hAnsi="Times New Roman"/>
          <w:position w:val="-10"/>
          <w:sz w:val="22"/>
          <w:lang w:val="en-GB"/>
        </w:rPr>
        <w:object w:dxaOrig="859" w:dyaOrig="300">
          <v:shape id="_x0000_i1246" type="#_x0000_t75" style="width:43.5pt;height:15pt" o:ole="">
            <v:imagedata r:id="rId436" o:title=""/>
          </v:shape>
          <o:OLEObject Type="Embed" ProgID="Equation.DSMT4" ShapeID="_x0000_i1246" DrawAspect="Content" ObjectID="_1598690963" r:id="rId437"/>
        </w:object>
      </w:r>
      <w:r w:rsidR="009414F8" w:rsidRPr="00110FA1">
        <w:rPr>
          <w:rFonts w:ascii="Times New Roman" w:hAnsi="Times New Roman"/>
          <w:position w:val="-10"/>
          <w:sz w:val="22"/>
          <w:lang w:val="en-GB"/>
        </w:rPr>
        <w:t xml:space="preserve"> </w:t>
      </w:r>
      <w:r w:rsidR="00D77B7C" w:rsidRPr="00110FA1">
        <w:rPr>
          <w:rFonts w:ascii="Times New Roman" w:hAnsi="Times New Roman"/>
          <w:sz w:val="22"/>
          <w:lang w:val="en-GB"/>
        </w:rPr>
        <w:t>in Fig.</w:t>
      </w:r>
      <w:r w:rsidR="009414F8" w:rsidRPr="00110FA1">
        <w:rPr>
          <w:rFonts w:ascii="Times New Roman" w:hAnsi="Times New Roman"/>
          <w:sz w:val="22"/>
          <w:lang w:val="en-GB"/>
        </w:rPr>
        <w:t xml:space="preserve"> </w:t>
      </w:r>
      <w:r w:rsidR="00D77B7C" w:rsidRPr="00110FA1">
        <w:rPr>
          <w:rFonts w:ascii="Times New Roman" w:hAnsi="Times New Roman"/>
          <w:sz w:val="22"/>
          <w:lang w:val="en-GB"/>
        </w:rPr>
        <w:t xml:space="preserve">3, </w:t>
      </w:r>
      <w:proofErr w:type="gramStart"/>
      <w:r w:rsidR="00D77B7C" w:rsidRPr="00110FA1">
        <w:rPr>
          <w:rFonts w:ascii="Times New Roman" w:hAnsi="Times New Roman"/>
          <w:sz w:val="22"/>
          <w:lang w:val="en-GB"/>
        </w:rPr>
        <w:t xml:space="preserve">then </w:t>
      </w:r>
      <w:proofErr w:type="gramEnd"/>
      <w:r w:rsidR="00812D90" w:rsidRPr="00110FA1">
        <w:rPr>
          <w:rFonts w:ascii="Times New Roman" w:hAnsi="Times New Roman"/>
          <w:position w:val="-10"/>
          <w:sz w:val="22"/>
          <w:lang w:val="en-GB"/>
        </w:rPr>
        <w:object w:dxaOrig="1960" w:dyaOrig="320">
          <v:shape id="_x0000_i1247" type="#_x0000_t75" style="width:98.25pt;height:16.5pt" o:ole="">
            <v:imagedata r:id="rId438" o:title=""/>
          </v:shape>
          <o:OLEObject Type="Embed" ProgID="Equation.DSMT4" ShapeID="_x0000_i1247" DrawAspect="Content" ObjectID="_1598690964" r:id="rId439"/>
        </w:object>
      </w:r>
      <w:r w:rsidR="00D77B7C" w:rsidRPr="00110FA1">
        <w:rPr>
          <w:rFonts w:ascii="Times New Roman" w:hAnsi="Times New Roman"/>
          <w:sz w:val="22"/>
          <w:lang w:val="en-GB"/>
        </w:rPr>
        <w:t xml:space="preserve">; if </w:t>
      </w:r>
      <w:r w:rsidR="00A94FBB" w:rsidRPr="00110FA1">
        <w:rPr>
          <w:rFonts w:ascii="Times New Roman" w:hAnsi="Times New Roman"/>
          <w:sz w:val="22"/>
          <w:lang w:val="en-GB"/>
        </w:rPr>
        <w:t xml:space="preserve">we take </w:t>
      </w:r>
      <w:r w:rsidR="00D77B7C" w:rsidRPr="00110FA1">
        <w:rPr>
          <w:rFonts w:ascii="Times New Roman" w:hAnsi="Times New Roman"/>
          <w:sz w:val="22"/>
          <w:lang w:val="en-GB"/>
        </w:rPr>
        <w:t xml:space="preserve">the data of </w:t>
      </w:r>
      <w:r w:rsidR="00812D90" w:rsidRPr="00110FA1">
        <w:rPr>
          <w:rFonts w:ascii="Times New Roman" w:hAnsi="Times New Roman"/>
          <w:position w:val="-10"/>
          <w:sz w:val="22"/>
          <w:lang w:val="en-GB"/>
        </w:rPr>
        <w:object w:dxaOrig="859" w:dyaOrig="300">
          <v:shape id="_x0000_i1248" type="#_x0000_t75" style="width:43.5pt;height:15pt" o:ole="">
            <v:imagedata r:id="rId440" o:title=""/>
          </v:shape>
          <o:OLEObject Type="Embed" ProgID="Equation.DSMT4" ShapeID="_x0000_i1248" DrawAspect="Content" ObjectID="_1598690965" r:id="rId441"/>
        </w:object>
      </w:r>
      <w:r w:rsidR="009414F8" w:rsidRPr="00110FA1">
        <w:rPr>
          <w:rFonts w:ascii="Times New Roman" w:hAnsi="Times New Roman"/>
          <w:position w:val="-10"/>
          <w:sz w:val="22"/>
          <w:lang w:val="en-GB"/>
        </w:rPr>
        <w:t xml:space="preserve"> </w:t>
      </w:r>
      <w:r w:rsidR="00D77B7C" w:rsidRPr="00110FA1">
        <w:rPr>
          <w:rFonts w:ascii="Times New Roman" w:hAnsi="Times New Roman"/>
          <w:sz w:val="22"/>
          <w:lang w:val="en-GB"/>
        </w:rPr>
        <w:t>in Fig.</w:t>
      </w:r>
      <w:r w:rsidR="009414F8" w:rsidRPr="00110FA1">
        <w:rPr>
          <w:rFonts w:ascii="Times New Roman" w:hAnsi="Times New Roman"/>
          <w:sz w:val="22"/>
          <w:lang w:val="en-GB"/>
        </w:rPr>
        <w:t xml:space="preserve"> </w:t>
      </w:r>
      <w:r w:rsidR="00D77B7C" w:rsidRPr="00110FA1">
        <w:rPr>
          <w:rFonts w:ascii="Times New Roman" w:hAnsi="Times New Roman"/>
          <w:sz w:val="22"/>
          <w:lang w:val="en-GB"/>
        </w:rPr>
        <w:t xml:space="preserve">3, then </w:t>
      </w:r>
      <w:r w:rsidR="00812D90" w:rsidRPr="00110FA1">
        <w:rPr>
          <w:rFonts w:ascii="Times New Roman" w:hAnsi="Times New Roman"/>
          <w:position w:val="-10"/>
          <w:sz w:val="22"/>
          <w:lang w:val="en-GB"/>
        </w:rPr>
        <w:object w:dxaOrig="1960" w:dyaOrig="320">
          <v:shape id="_x0000_i1249" type="#_x0000_t75" style="width:98.25pt;height:16.5pt" o:ole="">
            <v:imagedata r:id="rId442" o:title=""/>
          </v:shape>
          <o:OLEObject Type="Embed" ProgID="Equation.DSMT4" ShapeID="_x0000_i1249" DrawAspect="Content" ObjectID="_1598690966" r:id="rId443"/>
        </w:object>
      </w:r>
      <w:r w:rsidR="00D77B7C" w:rsidRPr="00110FA1">
        <w:rPr>
          <w:rFonts w:ascii="Times New Roman" w:hAnsi="Times New Roman"/>
          <w:sz w:val="22"/>
          <w:lang w:val="en-GB"/>
        </w:rPr>
        <w:t xml:space="preserve">. These conclusions </w:t>
      </w:r>
      <w:hyperlink r:id="rId444" w:tgtFrame="_blank" w:history="1">
        <w:r w:rsidR="00D77B7C" w:rsidRPr="00110FA1">
          <w:rPr>
            <w:rFonts w:ascii="Times New Roman" w:hAnsi="Times New Roman"/>
            <w:sz w:val="22"/>
            <w:lang w:val="en-GB"/>
          </w:rPr>
          <w:t>coincide</w:t>
        </w:r>
      </w:hyperlink>
      <w:r w:rsidR="00D77B7C" w:rsidRPr="00110FA1">
        <w:rPr>
          <w:rFonts w:ascii="Times New Roman" w:hAnsi="Times New Roman"/>
          <w:sz w:val="22"/>
          <w:lang w:val="en-GB"/>
        </w:rPr>
        <w:t xml:space="preserve"> with the cases in Model 1 and </w:t>
      </w:r>
      <w:r w:rsidR="00D77B7C" w:rsidRPr="00110FA1">
        <w:rPr>
          <w:rFonts w:ascii="Times New Roman" w:hAnsi="Times New Roman"/>
          <w:sz w:val="22"/>
          <w:lang w:val="en-GB"/>
        </w:rPr>
        <w:lastRenderedPageBreak/>
        <w:t>Model 2.</w:t>
      </w:r>
    </w:p>
    <w:p w:rsidR="0008704D" w:rsidRPr="00110FA1" w:rsidRDefault="0008704D" w:rsidP="00110FA1">
      <w:pPr>
        <w:ind w:firstLineChars="200" w:firstLine="440"/>
        <w:rPr>
          <w:rFonts w:ascii="Times New Roman" w:hAnsi="Times New Roman"/>
          <w:sz w:val="22"/>
          <w:lang w:val="en-GB"/>
        </w:rPr>
      </w:pPr>
    </w:p>
    <w:p w:rsidR="00F9772D" w:rsidRPr="00110FA1" w:rsidRDefault="00B12942" w:rsidP="00110FA1">
      <w:pPr>
        <w:ind w:firstLine="450"/>
        <w:rPr>
          <w:rFonts w:ascii="Times New Roman" w:hAnsi="Times New Roman"/>
          <w:sz w:val="22"/>
          <w:lang w:val="en-GB"/>
        </w:rPr>
      </w:pPr>
      <w:r w:rsidRPr="00110FA1">
        <w:rPr>
          <w:rFonts w:ascii="Times New Roman" w:hAnsi="Times New Roman"/>
          <w:noProof/>
          <w:sz w:val="22"/>
          <w:lang w:val="en-GB"/>
        </w:rPr>
        <w:drawing>
          <wp:inline distT="0" distB="0" distL="0" distR="0">
            <wp:extent cx="2305050" cy="1504950"/>
            <wp:effectExtent l="0" t="0" r="0" b="0"/>
            <wp:docPr id="226"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504950"/>
                    </a:xfrm>
                    <a:prstGeom prst="rect">
                      <a:avLst/>
                    </a:prstGeom>
                    <a:noFill/>
                    <a:ln>
                      <a:noFill/>
                    </a:ln>
                  </pic:spPr>
                </pic:pic>
              </a:graphicData>
            </a:graphic>
          </wp:inline>
        </w:drawing>
      </w:r>
      <w:r w:rsidRPr="00110FA1">
        <w:rPr>
          <w:rFonts w:ascii="Times New Roman" w:hAnsi="Times New Roman"/>
          <w:noProof/>
          <w:sz w:val="22"/>
          <w:lang w:val="en-GB"/>
        </w:rPr>
        <w:drawing>
          <wp:inline distT="0" distB="0" distL="0" distR="0">
            <wp:extent cx="2514600" cy="1504950"/>
            <wp:effectExtent l="0" t="0" r="0" b="0"/>
            <wp:docPr id="227"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5"/>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514600" cy="1504950"/>
                    </a:xfrm>
                    <a:prstGeom prst="rect">
                      <a:avLst/>
                    </a:prstGeom>
                    <a:noFill/>
                    <a:ln>
                      <a:noFill/>
                    </a:ln>
                  </pic:spPr>
                </pic:pic>
              </a:graphicData>
            </a:graphic>
          </wp:inline>
        </w:drawing>
      </w:r>
    </w:p>
    <w:p w:rsidR="000B384D" w:rsidRPr="00110FA1" w:rsidRDefault="000B384D" w:rsidP="00110FA1">
      <w:pPr>
        <w:pStyle w:val="ListParagraph"/>
        <w:numPr>
          <w:ilvl w:val="0"/>
          <w:numId w:val="18"/>
        </w:numPr>
        <w:ind w:firstLineChars="0"/>
        <w:rPr>
          <w:rFonts w:ascii="Times New Roman" w:hAnsi="Times New Roman"/>
          <w:sz w:val="22"/>
          <w:lang w:val="en-GB"/>
        </w:rPr>
      </w:pPr>
      <w:r w:rsidRPr="00110FA1">
        <w:rPr>
          <w:rFonts w:ascii="Times New Roman" w:hAnsi="Times New Roman" w:hint="eastAsia"/>
          <w:sz w:val="22"/>
          <w:lang w:val="en-GB"/>
        </w:rPr>
        <w:t xml:space="preserve">                              (b)</w:t>
      </w:r>
    </w:p>
    <w:p w:rsidR="000B384D" w:rsidRPr="00110FA1" w:rsidRDefault="00B12942" w:rsidP="00110FA1">
      <w:pPr>
        <w:ind w:firstLine="450"/>
        <w:rPr>
          <w:rFonts w:ascii="Times New Roman" w:hAnsi="Times New Roman"/>
          <w:sz w:val="22"/>
          <w:lang w:val="en-GB"/>
        </w:rPr>
      </w:pPr>
      <w:r w:rsidRPr="00110FA1">
        <w:rPr>
          <w:rFonts w:ascii="Times New Roman" w:hAnsi="Times New Roman"/>
          <w:noProof/>
          <w:sz w:val="22"/>
          <w:lang w:val="en-GB"/>
        </w:rPr>
        <w:drawing>
          <wp:inline distT="0" distB="0" distL="0" distR="0">
            <wp:extent cx="2276475" cy="1619250"/>
            <wp:effectExtent l="0" t="0" r="0" b="0"/>
            <wp:docPr id="228"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276475" cy="1619250"/>
                    </a:xfrm>
                    <a:prstGeom prst="rect">
                      <a:avLst/>
                    </a:prstGeom>
                    <a:noFill/>
                    <a:ln>
                      <a:noFill/>
                    </a:ln>
                  </pic:spPr>
                </pic:pic>
              </a:graphicData>
            </a:graphic>
          </wp:inline>
        </w:drawing>
      </w:r>
      <w:r w:rsidRPr="00110FA1">
        <w:rPr>
          <w:rFonts w:ascii="Times New Roman" w:hAnsi="Times New Roman"/>
          <w:noProof/>
          <w:sz w:val="22"/>
          <w:lang w:val="en-GB"/>
        </w:rPr>
        <w:drawing>
          <wp:inline distT="0" distB="0" distL="0" distR="0">
            <wp:extent cx="2486025" cy="1609725"/>
            <wp:effectExtent l="0" t="0" r="0" b="0"/>
            <wp:docPr id="229"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486025" cy="1609725"/>
                    </a:xfrm>
                    <a:prstGeom prst="rect">
                      <a:avLst/>
                    </a:prstGeom>
                    <a:noFill/>
                    <a:ln>
                      <a:noFill/>
                    </a:ln>
                  </pic:spPr>
                </pic:pic>
              </a:graphicData>
            </a:graphic>
          </wp:inline>
        </w:drawing>
      </w:r>
    </w:p>
    <w:p w:rsidR="000B384D" w:rsidRPr="00110FA1" w:rsidRDefault="000B384D" w:rsidP="00110FA1">
      <w:pPr>
        <w:ind w:left="2310"/>
        <w:rPr>
          <w:rFonts w:ascii="Times New Roman" w:hAnsi="Times New Roman"/>
          <w:sz w:val="22"/>
          <w:lang w:val="en-GB"/>
        </w:rPr>
      </w:pPr>
      <w:r w:rsidRPr="00110FA1">
        <w:rPr>
          <w:rFonts w:ascii="Times New Roman" w:hAnsi="Times New Roman" w:hint="eastAsia"/>
          <w:sz w:val="22"/>
          <w:lang w:val="en-GB"/>
        </w:rPr>
        <w:t>(c)                                 (</w:t>
      </w:r>
      <w:proofErr w:type="gramStart"/>
      <w:r w:rsidRPr="00110FA1">
        <w:rPr>
          <w:rFonts w:ascii="Times New Roman" w:hAnsi="Times New Roman" w:hint="eastAsia"/>
          <w:sz w:val="22"/>
          <w:lang w:val="en-GB"/>
        </w:rPr>
        <w:t>d</w:t>
      </w:r>
      <w:proofErr w:type="gramEnd"/>
      <w:r w:rsidRPr="00110FA1">
        <w:rPr>
          <w:rFonts w:ascii="Times New Roman" w:hAnsi="Times New Roman" w:hint="eastAsia"/>
          <w:sz w:val="22"/>
          <w:lang w:val="en-GB"/>
        </w:rPr>
        <w:t>)</w:t>
      </w:r>
    </w:p>
    <w:p w:rsidR="00F9772D" w:rsidRPr="00110FA1" w:rsidRDefault="005549A1" w:rsidP="00110FA1">
      <w:pPr>
        <w:jc w:val="center"/>
        <w:rPr>
          <w:rFonts w:ascii="Times New Roman" w:hAnsi="Times New Roman"/>
          <w:sz w:val="20"/>
          <w:szCs w:val="20"/>
          <w:lang w:val="en-GB"/>
        </w:rPr>
      </w:pPr>
      <w:r w:rsidRPr="00110FA1">
        <w:rPr>
          <w:rFonts w:ascii="Times New Roman" w:hAnsi="Times New Roman"/>
          <w:sz w:val="20"/>
          <w:szCs w:val="20"/>
          <w:lang w:val="en-GB"/>
        </w:rPr>
        <w:t>Fig. 8</w:t>
      </w:r>
      <w:r w:rsidR="00663428" w:rsidRPr="00110FA1">
        <w:rPr>
          <w:rFonts w:ascii="Times New Roman" w:hAnsi="Times New Roman" w:hint="eastAsia"/>
          <w:sz w:val="20"/>
          <w:szCs w:val="20"/>
          <w:lang w:val="en-GB"/>
        </w:rPr>
        <w:t>.</w:t>
      </w:r>
      <w:r w:rsidRPr="00110FA1">
        <w:rPr>
          <w:rFonts w:ascii="Times New Roman" w:hAnsi="Times New Roman"/>
          <w:sz w:val="20"/>
          <w:szCs w:val="20"/>
          <w:lang w:val="en-GB"/>
        </w:rPr>
        <w:t xml:space="preserve"> Impact of </w:t>
      </w:r>
      <w:r w:rsidR="00812D90" w:rsidRPr="00110FA1">
        <w:rPr>
          <w:rFonts w:ascii="Times New Roman" w:hAnsi="Times New Roman"/>
          <w:position w:val="-6"/>
          <w:sz w:val="20"/>
          <w:szCs w:val="20"/>
          <w:lang w:val="en-GB"/>
        </w:rPr>
        <w:object w:dxaOrig="160" w:dyaOrig="200">
          <v:shape id="_x0000_i1254" type="#_x0000_t75" style="width:7.5pt;height:11.25pt" o:ole="">
            <v:imagedata r:id="rId449" o:title=""/>
          </v:shape>
          <o:OLEObject Type="Embed" ProgID="Equation.DSMT4" ShapeID="_x0000_i1254" DrawAspect="Content" ObjectID="_1598690967" r:id="rId450"/>
        </w:object>
      </w:r>
      <w:r w:rsidRPr="00110FA1">
        <w:rPr>
          <w:rFonts w:ascii="Times New Roman" w:hAnsi="Times New Roman"/>
          <w:sz w:val="20"/>
          <w:szCs w:val="20"/>
          <w:lang w:val="en-GB"/>
        </w:rPr>
        <w:t xml:space="preserve"> on the retailer’s profit</w:t>
      </w:r>
      <w:r w:rsidR="000B384D" w:rsidRPr="00110FA1">
        <w:rPr>
          <w:rFonts w:ascii="Times New Roman" w:hAnsi="Times New Roman" w:hint="eastAsia"/>
          <w:sz w:val="20"/>
          <w:szCs w:val="20"/>
          <w:lang w:val="en-GB"/>
        </w:rPr>
        <w:t>s</w:t>
      </w:r>
    </w:p>
    <w:p w:rsidR="00E06015" w:rsidRPr="00110FA1" w:rsidRDefault="00E06015" w:rsidP="00110FA1">
      <w:pPr>
        <w:jc w:val="center"/>
        <w:rPr>
          <w:rFonts w:ascii="Times New Roman" w:hAnsi="Times New Roman"/>
          <w:sz w:val="22"/>
          <w:lang w:val="en-GB"/>
        </w:rPr>
      </w:pPr>
    </w:p>
    <w:p w:rsidR="005549A1" w:rsidRPr="00110FA1" w:rsidRDefault="00B12942" w:rsidP="00110FA1">
      <w:pPr>
        <w:ind w:firstLineChars="270" w:firstLine="567"/>
        <w:rPr>
          <w:rFonts w:ascii="Times New Roman" w:hAnsi="Times New Roman"/>
          <w:sz w:val="22"/>
          <w:lang w:val="en-GB"/>
        </w:rPr>
      </w:pPr>
      <w:r w:rsidRPr="00110FA1">
        <w:rPr>
          <w:noProof/>
          <w:lang w:val="en-GB"/>
        </w:rPr>
        <mc:AlternateContent>
          <mc:Choice Requires="wpg">
            <w:drawing>
              <wp:anchor distT="0" distB="0" distL="114300" distR="114300" simplePos="0" relativeHeight="251656704" behindDoc="0" locked="0" layoutInCell="1" allowOverlap="1">
                <wp:simplePos x="0" y="0"/>
                <wp:positionH relativeFrom="column">
                  <wp:posOffset>1431925</wp:posOffset>
                </wp:positionH>
                <wp:positionV relativeFrom="paragraph">
                  <wp:posOffset>1769110</wp:posOffset>
                </wp:positionV>
                <wp:extent cx="2541905" cy="219710"/>
                <wp:effectExtent l="0" t="0" r="0" b="0"/>
                <wp:wrapNone/>
                <wp:docPr id="17" name="组合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1905" cy="219710"/>
                          <a:chOff x="0" y="0"/>
                          <a:chExt cx="2543175" cy="219075"/>
                        </a:xfrm>
                      </wpg:grpSpPr>
                      <pic:pic xmlns:pic="http://schemas.openxmlformats.org/drawingml/2006/picture">
                        <pic:nvPicPr>
                          <pic:cNvPr id="18" name="图片 18"/>
                          <pic:cNvPicPr>
                            <a:picLocks noChangeAspect="1"/>
                          </pic:cNvPicPr>
                        </pic:nvPicPr>
                        <pic:blipFill>
                          <a:blip r:embed="rId451">
                            <a:extLst>
                              <a:ext uri="{28A0092B-C50C-407E-A947-70E740481C1C}">
                                <a14:useLocalDpi xmlns:a14="http://schemas.microsoft.com/office/drawing/2010/main" val="0"/>
                              </a:ext>
                            </a:extLst>
                          </a:blip>
                          <a:stretch>
                            <a:fillRect/>
                          </a:stretch>
                        </pic:blipFill>
                        <pic:spPr>
                          <a:xfrm>
                            <a:off x="0" y="0"/>
                            <a:ext cx="781050" cy="219075"/>
                          </a:xfrm>
                          <a:prstGeom prst="rect">
                            <a:avLst/>
                          </a:prstGeom>
                        </pic:spPr>
                      </pic:pic>
                      <pic:pic xmlns:pic="http://schemas.openxmlformats.org/drawingml/2006/picture">
                        <pic:nvPicPr>
                          <pic:cNvPr id="19" name="图片 19"/>
                          <pic:cNvPicPr>
                            <a:picLocks noChangeAspect="1"/>
                          </pic:cNvPicPr>
                        </pic:nvPicPr>
                        <pic:blipFill>
                          <a:blip r:embed="rId452">
                            <a:extLst>
                              <a:ext uri="{28A0092B-C50C-407E-A947-70E740481C1C}">
                                <a14:useLocalDpi xmlns:a14="http://schemas.microsoft.com/office/drawing/2010/main" val="0"/>
                              </a:ext>
                            </a:extLst>
                          </a:blip>
                          <a:stretch>
                            <a:fillRect/>
                          </a:stretch>
                        </pic:blipFill>
                        <pic:spPr>
                          <a:xfrm>
                            <a:off x="857250" y="19050"/>
                            <a:ext cx="809625" cy="200025"/>
                          </a:xfrm>
                          <a:prstGeom prst="rect">
                            <a:avLst/>
                          </a:prstGeom>
                        </pic:spPr>
                      </pic:pic>
                      <pic:pic xmlns:pic="http://schemas.openxmlformats.org/drawingml/2006/picture">
                        <pic:nvPicPr>
                          <pic:cNvPr id="20" name="图片 20"/>
                          <pic:cNvPicPr>
                            <a:picLocks noChangeAspect="1"/>
                          </pic:cNvPicPr>
                        </pic:nvPicPr>
                        <pic:blipFill>
                          <a:blip r:embed="rId453">
                            <a:extLst>
                              <a:ext uri="{28A0092B-C50C-407E-A947-70E740481C1C}">
                                <a14:useLocalDpi xmlns:a14="http://schemas.microsoft.com/office/drawing/2010/main" val="0"/>
                              </a:ext>
                            </a:extLst>
                          </a:blip>
                          <a:stretch>
                            <a:fillRect/>
                          </a:stretch>
                        </pic:blipFill>
                        <pic:spPr>
                          <a:xfrm>
                            <a:off x="1752600" y="19050"/>
                            <a:ext cx="790575" cy="200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24974C" id="组合 17" o:spid="_x0000_s1026" style="position:absolute;margin-left:112.75pt;margin-top:139.3pt;width:200.15pt;height:17.3pt;z-index:251656704;mso-width-relative:margin;mso-height-relative:margin" coordsize="25431,2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">
                <v:shape id="图片 18" o:spid="_x0000_s1027" type="#_x0000_t75" style="position:absolute;width:7810;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">
                  <v:imagedata r:id="rId454" o:title=""/>
                  <v:path arrowok="t"/>
                </v:shape>
                <v:shape id="图片 19" o:spid="_x0000_s1028" type="#_x0000_t75" style="position:absolute;left:8572;top:190;width:8096;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">
                  <v:imagedata r:id="rId455" o:title=""/>
                  <v:path arrowok="t"/>
                </v:shape>
                <v:shape id="图片 20" o:spid="_x0000_s1029" type="#_x0000_t75" style="position:absolute;left:17526;top:190;width:7905;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">
                  <v:imagedata r:id="rId456" o:title=""/>
                  <v:path arrowok="t"/>
                </v:shape>
              </v:group>
            </w:pict>
          </mc:Fallback>
        </mc:AlternateContent>
      </w:r>
      <w:r w:rsidRPr="00110FA1">
        <w:rPr>
          <w:rFonts w:ascii="Times New Roman" w:hAnsi="Times New Roman"/>
          <w:noProof/>
          <w:sz w:val="22"/>
          <w:lang w:val="en-GB"/>
        </w:rPr>
        <mc:AlternateContent>
          <mc:Choice Requires="wpg">
            <w:drawing>
              <wp:inline distT="0" distB="0" distL="0" distR="0">
                <wp:extent cx="4699635" cy="1675765"/>
                <wp:effectExtent l="0" t="0" r="0" b="6350"/>
                <wp:docPr id="1" name="组合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1675765"/>
                          <a:chOff x="0" y="0"/>
                          <a:chExt cx="68103" cy="23336"/>
                        </a:xfrm>
                      </wpg:grpSpPr>
                      <pic:pic xmlns:pic="http://schemas.openxmlformats.org/drawingml/2006/picture">
                        <pic:nvPicPr>
                          <pic:cNvPr id="2" name="图片 15"/>
                          <pic:cNvPicPr>
                            <a:picLocks noChangeAspect="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190"/>
                            <a:ext cx="32766" cy="231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图片 16"/>
                          <pic:cNvPicPr>
                            <a:picLocks noChangeAspect="1"/>
                          </pic:cNvPicPr>
                        </pic:nvPicPr>
                        <pic:blipFill>
                          <a:blip r:embed="rId458">
                            <a:extLst>
                              <a:ext uri="{28A0092B-C50C-407E-A947-70E740481C1C}">
                                <a14:useLocalDpi xmlns:a14="http://schemas.microsoft.com/office/drawing/2010/main" val="0"/>
                              </a:ext>
                            </a:extLst>
                          </a:blip>
                          <a:srcRect/>
                          <a:stretch>
                            <a:fillRect/>
                          </a:stretch>
                        </pic:blipFill>
                        <pic:spPr bwMode="auto">
                          <a:xfrm>
                            <a:off x="35242" y="0"/>
                            <a:ext cx="32861" cy="232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B2D3DB1" id="组合 14" o:spid="_x0000_s1026" style="width:370.05pt;height:131.95pt;mso-position-horizontal-relative:char;mso-position-vertical-relative:line" coordsize="68103,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">
                <v:shape id="图片 15" o:spid="_x0000_s1027" type="#_x0000_t75" style="position:absolute;top:190;width:32766;height:23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">
                  <v:imagedata r:id="rId459" o:title=""/>
                  <v:path arrowok="t"/>
                </v:shape>
                <v:shape id="图片 16" o:spid="_x0000_s1028" type="#_x0000_t75" style="position:absolute;left:35242;width:32861;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">
                  <v:imagedata r:id="rId460" o:title=""/>
                  <v:path arrowok="t"/>
                </v:shape>
                <w10:anchorlock/>
              </v:group>
            </w:pict>
          </mc:Fallback>
        </mc:AlternateContent>
      </w:r>
    </w:p>
    <w:p w:rsidR="007D05B1" w:rsidRPr="00110FA1" w:rsidRDefault="007D05B1" w:rsidP="00110FA1">
      <w:pPr>
        <w:jc w:val="center"/>
        <w:rPr>
          <w:rFonts w:ascii="Times New Roman" w:hAnsi="Times New Roman"/>
          <w:szCs w:val="24"/>
          <w:lang w:val="en-GB"/>
        </w:rPr>
      </w:pPr>
    </w:p>
    <w:p w:rsidR="005549A1" w:rsidRPr="00110FA1" w:rsidRDefault="005D5119" w:rsidP="00110FA1">
      <w:pPr>
        <w:jc w:val="center"/>
        <w:rPr>
          <w:rFonts w:ascii="Times New Roman" w:hAnsi="Times New Roman" w:hint="eastAsia"/>
          <w:sz w:val="20"/>
          <w:szCs w:val="20"/>
          <w:lang w:val="en-GB"/>
        </w:rPr>
      </w:pPr>
      <w:r w:rsidRPr="00110FA1">
        <w:rPr>
          <w:rFonts w:ascii="Times New Roman" w:hAnsi="Times New Roman" w:hint="eastAsia"/>
          <w:sz w:val="20"/>
          <w:szCs w:val="20"/>
          <w:lang w:val="en-GB"/>
        </w:rPr>
        <w:t>Fig. 9</w:t>
      </w:r>
      <w:r w:rsidR="00663428" w:rsidRPr="00110FA1">
        <w:rPr>
          <w:rFonts w:ascii="Times New Roman" w:hAnsi="Times New Roman" w:hint="eastAsia"/>
          <w:sz w:val="20"/>
          <w:szCs w:val="20"/>
          <w:lang w:val="en-GB"/>
        </w:rPr>
        <w:t>.</w:t>
      </w:r>
      <w:r w:rsidR="00F11C2A" w:rsidRPr="00110FA1" w:rsidDel="00F11C2A">
        <w:rPr>
          <w:rFonts w:ascii="Times New Roman" w:hAnsi="Times New Roman" w:hint="eastAsia"/>
          <w:sz w:val="20"/>
          <w:szCs w:val="20"/>
          <w:lang w:val="en-GB"/>
        </w:rPr>
        <w:t xml:space="preserve"> </w:t>
      </w:r>
      <w:r w:rsidR="005549A1" w:rsidRPr="00110FA1">
        <w:rPr>
          <w:rFonts w:ascii="Times New Roman" w:hAnsi="Times New Roman" w:hint="eastAsia"/>
          <w:sz w:val="20"/>
          <w:szCs w:val="20"/>
          <w:lang w:val="en-GB"/>
        </w:rPr>
        <w:t xml:space="preserve"> </w:t>
      </w:r>
      <w:r w:rsidR="00812D90" w:rsidRPr="00110FA1">
        <w:rPr>
          <w:rFonts w:ascii="Times New Roman" w:hAnsi="Times New Roman"/>
          <w:position w:val="-10"/>
          <w:sz w:val="20"/>
          <w:szCs w:val="20"/>
          <w:lang w:val="en-GB"/>
        </w:rPr>
        <w:object w:dxaOrig="1620" w:dyaOrig="320">
          <v:shape id="_x0000_i1256" type="#_x0000_t75" style="width:80.25pt;height:16.5pt" o:ole="">
            <v:imagedata r:id="rId461" o:title=""/>
          </v:shape>
          <o:OLEObject Type="Embed" ProgID="Equation.DSMT4" ShapeID="_x0000_i1256" DrawAspect="Content" ObjectID="_1598690968" r:id="rId462"/>
        </w:object>
      </w:r>
      <w:r w:rsidR="004C4AA1" w:rsidRPr="00110FA1">
        <w:rPr>
          <w:rFonts w:ascii="Times New Roman" w:hAnsi="Times New Roman" w:hint="eastAsia"/>
          <w:position w:val="-12"/>
          <w:sz w:val="20"/>
          <w:szCs w:val="20"/>
          <w:lang w:val="en-GB"/>
        </w:rPr>
        <w:t xml:space="preserve"> </w:t>
      </w:r>
      <w:proofErr w:type="gramStart"/>
      <w:r w:rsidR="00F11C2A" w:rsidRPr="00110FA1">
        <w:rPr>
          <w:rFonts w:ascii="Times New Roman" w:hAnsi="Times New Roman" w:hint="eastAsia"/>
          <w:sz w:val="20"/>
          <w:szCs w:val="20"/>
          <w:lang w:val="en-GB"/>
        </w:rPr>
        <w:t>c</w:t>
      </w:r>
      <w:r w:rsidR="00F11C2A" w:rsidRPr="00110FA1">
        <w:rPr>
          <w:rFonts w:ascii="Times New Roman" w:hAnsi="Times New Roman"/>
          <w:sz w:val="20"/>
          <w:szCs w:val="20"/>
          <w:lang w:val="en-GB"/>
        </w:rPr>
        <w:t>ompar</w:t>
      </w:r>
      <w:r w:rsidR="00F11C2A" w:rsidRPr="00110FA1">
        <w:rPr>
          <w:rFonts w:ascii="Times New Roman" w:hAnsi="Times New Roman" w:hint="eastAsia"/>
          <w:sz w:val="20"/>
          <w:szCs w:val="20"/>
          <w:lang w:val="en-GB"/>
        </w:rPr>
        <w:t>ed</w:t>
      </w:r>
      <w:proofErr w:type="gramEnd"/>
      <w:r w:rsidR="00F11C2A" w:rsidRPr="00110FA1">
        <w:rPr>
          <w:rFonts w:ascii="Times New Roman" w:hAnsi="Times New Roman" w:hint="eastAsia"/>
          <w:sz w:val="20"/>
          <w:szCs w:val="20"/>
          <w:lang w:val="en-GB"/>
        </w:rPr>
        <w:t xml:space="preserve"> with </w:t>
      </w:r>
      <w:r w:rsidR="005549A1" w:rsidRPr="00110FA1">
        <w:rPr>
          <w:rFonts w:ascii="Times New Roman" w:hAnsi="Times New Roman" w:hint="eastAsia"/>
          <w:sz w:val="20"/>
          <w:szCs w:val="20"/>
          <w:lang w:val="en-GB"/>
        </w:rPr>
        <w:t>the benchmark</w:t>
      </w:r>
      <w:r w:rsidR="007961E8" w:rsidRPr="00110FA1">
        <w:rPr>
          <w:rFonts w:ascii="Times New Roman" w:hAnsi="Times New Roman"/>
          <w:sz w:val="20"/>
          <w:szCs w:val="20"/>
          <w:lang w:val="en-GB"/>
        </w:rPr>
        <w:t xml:space="preserve">, where </w:t>
      </w:r>
      <w:r w:rsidR="00D3337A" w:rsidRPr="00110FA1">
        <w:rPr>
          <w:rFonts w:ascii="Times New Roman" w:hAnsi="Times New Roman"/>
          <w:sz w:val="20"/>
          <w:szCs w:val="20"/>
          <w:lang w:val="en-GB"/>
        </w:rPr>
        <w:t xml:space="preserve">the </w:t>
      </w:r>
      <w:r w:rsidR="007961E8" w:rsidRPr="00110FA1">
        <w:rPr>
          <w:rFonts w:ascii="Times New Roman" w:hAnsi="Times New Roman"/>
          <w:sz w:val="20"/>
          <w:szCs w:val="20"/>
          <w:lang w:val="en-GB"/>
        </w:rPr>
        <w:t>three horizontal lines from bottom to top represent</w:t>
      </w:r>
      <w:r w:rsidR="00076816" w:rsidRPr="00110FA1">
        <w:rPr>
          <w:rFonts w:ascii="Times New Roman" w:hAnsi="Times New Roman"/>
          <w:position w:val="-10"/>
          <w:sz w:val="20"/>
          <w:szCs w:val="20"/>
          <w:lang w:val="en-GB"/>
        </w:rPr>
        <w:object w:dxaOrig="340" w:dyaOrig="320">
          <v:shape id="_x0000_i1257" type="#_x0000_t75" style="width:17.25pt;height:15.75pt" o:ole="">
            <v:imagedata r:id="rId463" o:title=""/>
          </v:shape>
          <o:OLEObject Type="Embed" ProgID="Equation.DSMT4" ShapeID="_x0000_i1257" DrawAspect="Content" ObjectID="_1598690969" r:id="rId464"/>
        </w:object>
      </w:r>
      <w:r w:rsidR="00076816" w:rsidRPr="00110FA1">
        <w:rPr>
          <w:rFonts w:ascii="Times New Roman" w:hAnsi="Times New Roman" w:hint="eastAsia"/>
          <w:sz w:val="20"/>
          <w:szCs w:val="20"/>
          <w:lang w:val="en-GB"/>
        </w:rPr>
        <w:t>,</w:t>
      </w:r>
      <w:r w:rsidR="00076816" w:rsidRPr="00110FA1">
        <w:rPr>
          <w:rFonts w:ascii="Times New Roman" w:hAnsi="Times New Roman"/>
          <w:position w:val="-10"/>
          <w:sz w:val="20"/>
          <w:szCs w:val="20"/>
          <w:lang w:val="en-GB"/>
        </w:rPr>
        <w:object w:dxaOrig="380" w:dyaOrig="320">
          <v:shape id="_x0000_i1258" type="#_x0000_t75" style="width:18.75pt;height:15.75pt" o:ole="">
            <v:imagedata r:id="rId465" o:title=""/>
          </v:shape>
          <o:OLEObject Type="Embed" ProgID="Equation.DSMT4" ShapeID="_x0000_i1258" DrawAspect="Content" ObjectID="_1598690970" r:id="rId466"/>
        </w:object>
      </w:r>
      <w:r w:rsidR="00F11C2A" w:rsidRPr="00110FA1">
        <w:rPr>
          <w:rFonts w:ascii="Times New Roman" w:hAnsi="Times New Roman" w:hint="eastAsia"/>
          <w:sz w:val="20"/>
          <w:szCs w:val="20"/>
          <w:lang w:val="en-GB"/>
        </w:rPr>
        <w:t xml:space="preserve">and </w:t>
      </w:r>
      <w:r w:rsidR="00F11C2A" w:rsidRPr="00110FA1">
        <w:rPr>
          <w:rFonts w:ascii="Times New Roman" w:hAnsi="Times New Roman"/>
          <w:position w:val="-10"/>
          <w:sz w:val="20"/>
          <w:szCs w:val="20"/>
          <w:lang w:val="en-GB"/>
        </w:rPr>
        <w:object w:dxaOrig="360" w:dyaOrig="320">
          <v:shape id="_x0000_i1259" type="#_x0000_t75" style="width:18pt;height:15.75pt" o:ole="">
            <v:imagedata r:id="rId467" o:title=""/>
          </v:shape>
          <o:OLEObject Type="Embed" ProgID="Equation.DSMT4" ShapeID="_x0000_i1259" DrawAspect="Content" ObjectID="_1598690971" r:id="rId468"/>
        </w:object>
      </w:r>
      <w:r w:rsidR="004C4AA1" w:rsidRPr="00110FA1">
        <w:rPr>
          <w:rFonts w:ascii="Times New Roman" w:hAnsi="Times New Roman" w:hint="eastAsia"/>
          <w:sz w:val="20"/>
          <w:szCs w:val="20"/>
          <w:lang w:val="en-GB"/>
        </w:rPr>
        <w:t xml:space="preserve">, </w:t>
      </w:r>
      <w:r w:rsidR="007961E8" w:rsidRPr="00110FA1">
        <w:rPr>
          <w:rFonts w:ascii="Times New Roman" w:hAnsi="Times New Roman"/>
          <w:sz w:val="20"/>
          <w:szCs w:val="20"/>
          <w:lang w:val="en-GB"/>
        </w:rPr>
        <w:t>respectively</w:t>
      </w:r>
    </w:p>
    <w:p w:rsidR="00897E58" w:rsidRPr="00110FA1" w:rsidRDefault="00897E58" w:rsidP="00110FA1">
      <w:pPr>
        <w:jc w:val="center"/>
        <w:rPr>
          <w:rFonts w:ascii="Times New Roman" w:hAnsi="Times New Roman"/>
          <w:sz w:val="20"/>
          <w:szCs w:val="20"/>
          <w:lang w:val="en-GB"/>
        </w:rPr>
      </w:pPr>
    </w:p>
    <w:p w:rsidR="00062276" w:rsidRPr="00110FA1" w:rsidRDefault="007D05B1" w:rsidP="00110FA1">
      <w:pPr>
        <w:ind w:firstLineChars="200" w:firstLine="440"/>
        <w:rPr>
          <w:rFonts w:ascii="Times New Roman" w:hAnsi="Times New Roman"/>
          <w:bCs/>
          <w:sz w:val="22"/>
          <w:lang w:val="en-GB"/>
        </w:rPr>
      </w:pPr>
      <w:r w:rsidRPr="00110FA1">
        <w:rPr>
          <w:rFonts w:ascii="Times New Roman" w:hAnsi="Times New Roman"/>
          <w:sz w:val="22"/>
          <w:lang w:val="en-GB"/>
        </w:rPr>
        <w:t>Fig.</w:t>
      </w:r>
      <w:r w:rsidR="009414F8" w:rsidRPr="00110FA1">
        <w:rPr>
          <w:rFonts w:ascii="Times New Roman" w:hAnsi="Times New Roman"/>
          <w:sz w:val="22"/>
          <w:lang w:val="en-GB"/>
        </w:rPr>
        <w:t xml:space="preserve"> </w:t>
      </w:r>
      <w:proofErr w:type="gramStart"/>
      <w:r w:rsidRPr="00110FA1">
        <w:rPr>
          <w:rFonts w:ascii="Times New Roman" w:hAnsi="Times New Roman"/>
          <w:sz w:val="22"/>
          <w:lang w:val="en-GB"/>
        </w:rPr>
        <w:t>9</w:t>
      </w:r>
      <w:r w:rsidR="00A94FBB" w:rsidRPr="00110FA1">
        <w:rPr>
          <w:rFonts w:ascii="Times New Roman" w:hAnsi="Times New Roman"/>
          <w:sz w:val="22"/>
          <w:lang w:val="en-GB"/>
        </w:rPr>
        <w:t xml:space="preserve"> shows </w:t>
      </w:r>
      <w:r w:rsidR="00076816" w:rsidRPr="00110FA1">
        <w:rPr>
          <w:rFonts w:ascii="Times New Roman" w:hAnsi="Times New Roman"/>
          <w:position w:val="-10"/>
          <w:sz w:val="22"/>
          <w:lang w:val="en-GB"/>
        </w:rPr>
        <w:object w:dxaOrig="520" w:dyaOrig="320">
          <v:shape id="_x0000_i1260" type="#_x0000_t75" style="width:25.5pt;height:16.5pt" o:ole="">
            <v:imagedata r:id="rId469" o:title=""/>
          </v:shape>
          <o:OLEObject Type="Embed" ProgID="Equation.DSMT4" ShapeID="_x0000_i1260" DrawAspect="Content" ObjectID="_1598690972" r:id="rId470"/>
        </w:object>
      </w:r>
      <w:r w:rsidR="00076816" w:rsidRPr="00110FA1">
        <w:rPr>
          <w:rFonts w:ascii="Times New Roman" w:hAnsi="Times New Roman" w:hint="eastAsia"/>
          <w:sz w:val="22"/>
          <w:lang w:val="en-GB"/>
        </w:rPr>
        <w:t>,</w:t>
      </w:r>
      <w:proofErr w:type="gramEnd"/>
      <w:r w:rsidR="00076816" w:rsidRPr="00110FA1">
        <w:rPr>
          <w:rFonts w:ascii="Times New Roman" w:hAnsi="Times New Roman"/>
          <w:position w:val="-10"/>
          <w:sz w:val="22"/>
          <w:lang w:val="en-GB"/>
        </w:rPr>
        <w:object w:dxaOrig="560" w:dyaOrig="320">
          <v:shape id="_x0000_i1261" type="#_x0000_t75" style="width:27.75pt;height:15.75pt" o:ole="">
            <v:imagedata r:id="rId471" o:title=""/>
          </v:shape>
          <o:OLEObject Type="Embed" ProgID="Equation.DSMT4" ShapeID="_x0000_i1261" DrawAspect="Content" ObjectID="_1598690973" r:id="rId472"/>
        </w:object>
      </w:r>
      <w:r w:rsidR="00076816" w:rsidRPr="00110FA1">
        <w:rPr>
          <w:rFonts w:ascii="Times New Roman" w:hAnsi="Times New Roman" w:hint="eastAsia"/>
          <w:sz w:val="22"/>
          <w:lang w:val="en-GB"/>
        </w:rPr>
        <w:t>and</w:t>
      </w:r>
      <w:r w:rsidR="00076816" w:rsidRPr="00110FA1">
        <w:rPr>
          <w:rFonts w:ascii="Times New Roman" w:hAnsi="Times New Roman"/>
          <w:position w:val="-10"/>
          <w:sz w:val="22"/>
          <w:lang w:val="en-GB"/>
        </w:rPr>
        <w:object w:dxaOrig="540" w:dyaOrig="320">
          <v:shape id="_x0000_i1262" type="#_x0000_t75" style="width:27pt;height:15.75pt" o:ole="">
            <v:imagedata r:id="rId473" o:title=""/>
          </v:shape>
          <o:OLEObject Type="Embed" ProgID="Equation.DSMT4" ShapeID="_x0000_i1262" DrawAspect="Content" ObjectID="_1598690974" r:id="rId474"/>
        </w:object>
      </w:r>
      <w:r w:rsidR="00B61643" w:rsidRPr="00110FA1">
        <w:rPr>
          <w:rFonts w:ascii="Times New Roman" w:hAnsi="Times New Roman"/>
          <w:sz w:val="22"/>
          <w:lang w:val="en-GB"/>
        </w:rPr>
        <w:t>together with</w:t>
      </w:r>
      <w:r w:rsidR="00A94FBB" w:rsidRPr="00110FA1">
        <w:rPr>
          <w:rFonts w:ascii="Times New Roman" w:hAnsi="Times New Roman"/>
          <w:sz w:val="22"/>
          <w:lang w:val="en-GB"/>
        </w:rPr>
        <w:t xml:space="preserve"> the corresponding profits in the benchmark model.</w:t>
      </w:r>
      <w:r w:rsidRPr="00110FA1">
        <w:rPr>
          <w:rFonts w:ascii="Times New Roman" w:hAnsi="Times New Roman"/>
          <w:sz w:val="22"/>
          <w:lang w:val="en-GB"/>
        </w:rPr>
        <w:t xml:space="preserve"> </w:t>
      </w:r>
      <w:r w:rsidR="0066143A" w:rsidRPr="00110FA1">
        <w:rPr>
          <w:rFonts w:ascii="Times New Roman" w:hAnsi="Times New Roman"/>
          <w:sz w:val="22"/>
        </w:rPr>
        <w:t xml:space="preserve">It appears that in both cases </w:t>
      </w:r>
      <w:r w:rsidR="00812D90" w:rsidRPr="00110FA1">
        <w:rPr>
          <w:rFonts w:ascii="Times New Roman" w:hAnsi="Times New Roman"/>
          <w:position w:val="-10"/>
          <w:sz w:val="22"/>
        </w:rPr>
        <w:object w:dxaOrig="859" w:dyaOrig="300">
          <v:shape id="_x0000_i1263" type="#_x0000_t75" style="width:42.75pt;height:15pt" o:ole="">
            <v:imagedata r:id="rId475" o:title=""/>
          </v:shape>
          <o:OLEObject Type="Embed" ProgID="Equation.DSMT4" ShapeID="_x0000_i1263" DrawAspect="Content" ObjectID="_1598690975" r:id="rId476"/>
        </w:object>
      </w:r>
      <w:r w:rsidR="0066143A" w:rsidRPr="00110FA1">
        <w:rPr>
          <w:rFonts w:ascii="Times New Roman" w:hAnsi="Times New Roman"/>
          <w:sz w:val="22"/>
        </w:rPr>
        <w:t xml:space="preserve"> </w:t>
      </w:r>
      <w:proofErr w:type="gramStart"/>
      <w:r w:rsidR="0066143A" w:rsidRPr="00110FA1">
        <w:rPr>
          <w:rFonts w:ascii="Times New Roman" w:hAnsi="Times New Roman"/>
          <w:sz w:val="22"/>
        </w:rPr>
        <w:t>and</w:t>
      </w:r>
      <w:r w:rsidR="00486758" w:rsidRPr="00110FA1">
        <w:rPr>
          <w:rFonts w:ascii="Times New Roman" w:hAnsi="Times New Roman" w:hint="eastAsia"/>
          <w:sz w:val="22"/>
        </w:rPr>
        <w:t xml:space="preserve"> </w:t>
      </w:r>
      <w:proofErr w:type="gramEnd"/>
      <w:r w:rsidR="00812D90" w:rsidRPr="00110FA1">
        <w:rPr>
          <w:rFonts w:ascii="Times New Roman" w:hAnsi="Times New Roman"/>
          <w:position w:val="-10"/>
          <w:sz w:val="22"/>
        </w:rPr>
        <w:object w:dxaOrig="859" w:dyaOrig="300">
          <v:shape id="_x0000_i1264" type="#_x0000_t75" style="width:42.75pt;height:15pt" o:ole="">
            <v:imagedata r:id="rId477" o:title=""/>
          </v:shape>
          <o:OLEObject Type="Embed" ProgID="Equation.DSMT4" ShapeID="_x0000_i1264" DrawAspect="Content" ObjectID="_1598690976" r:id="rId478"/>
        </w:object>
      </w:r>
      <w:r w:rsidR="0066143A" w:rsidRPr="00110FA1">
        <w:rPr>
          <w:rFonts w:ascii="Times New Roman" w:hAnsi="Times New Roman"/>
          <w:sz w:val="22"/>
        </w:rPr>
        <w:t>, the retailer is worse off, whereas the manufacturer is better off, when</w:t>
      </w:r>
      <w:r w:rsidR="00F11C2A" w:rsidRPr="00110FA1">
        <w:rPr>
          <w:rFonts w:ascii="Times New Roman" w:hAnsi="Times New Roman" w:hint="eastAsia"/>
          <w:sz w:val="22"/>
        </w:rPr>
        <w:t xml:space="preserve"> they</w:t>
      </w:r>
      <w:r w:rsidR="0066143A" w:rsidRPr="00110FA1">
        <w:rPr>
          <w:rFonts w:ascii="Times New Roman" w:hAnsi="Times New Roman"/>
          <w:sz w:val="22"/>
        </w:rPr>
        <w:t xml:space="preserve"> both introduce </w:t>
      </w:r>
      <w:r w:rsidR="00487019" w:rsidRPr="00110FA1">
        <w:rPr>
          <w:rFonts w:ascii="Times New Roman" w:hAnsi="Times New Roman" w:hint="eastAsia"/>
          <w:sz w:val="22"/>
        </w:rPr>
        <w:t>e-</w:t>
      </w:r>
      <w:r w:rsidR="0066143A" w:rsidRPr="00110FA1">
        <w:rPr>
          <w:rFonts w:ascii="Times New Roman" w:hAnsi="Times New Roman"/>
          <w:sz w:val="22"/>
        </w:rPr>
        <w:t xml:space="preserve">channels simultaneously. In addition, the total supply chain profit is decreasing in </w:t>
      </w:r>
      <w:r w:rsidR="0066143A" w:rsidRPr="00110FA1">
        <w:rPr>
          <w:rFonts w:ascii="Times New Roman" w:hAnsi="Times New Roman"/>
          <w:i/>
          <w:sz w:val="22"/>
        </w:rPr>
        <w:t>s</w:t>
      </w:r>
      <w:r w:rsidR="0066143A" w:rsidRPr="00110FA1">
        <w:rPr>
          <w:rFonts w:ascii="Times New Roman" w:hAnsi="Times New Roman"/>
          <w:sz w:val="22"/>
        </w:rPr>
        <w:t xml:space="preserve">, which indicates </w:t>
      </w:r>
      <w:r w:rsidR="00BF4F35" w:rsidRPr="00110FA1">
        <w:rPr>
          <w:rFonts w:ascii="Times New Roman" w:hAnsi="Times New Roman"/>
          <w:sz w:val="22"/>
        </w:rPr>
        <w:t xml:space="preserve">that </w:t>
      </w:r>
      <w:r w:rsidR="00F11C2A" w:rsidRPr="00110FA1">
        <w:rPr>
          <w:rFonts w:ascii="Times New Roman" w:hAnsi="Times New Roman" w:hint="eastAsia"/>
          <w:sz w:val="22"/>
        </w:rPr>
        <w:t>when the</w:t>
      </w:r>
      <w:r w:rsidR="0066143A" w:rsidRPr="00110FA1">
        <w:rPr>
          <w:rFonts w:ascii="Times New Roman" w:hAnsi="Times New Roman"/>
          <w:sz w:val="22"/>
        </w:rPr>
        <w:t xml:space="preserve"> retailer’s demand proportion increases</w:t>
      </w:r>
      <w:r w:rsidR="00F11C2A" w:rsidRPr="00110FA1">
        <w:rPr>
          <w:rFonts w:ascii="Times New Roman" w:hAnsi="Times New Roman" w:hint="eastAsia"/>
          <w:sz w:val="22"/>
        </w:rPr>
        <w:t xml:space="preserve">, it creates fierce </w:t>
      </w:r>
      <w:r w:rsidR="000D5152" w:rsidRPr="00110FA1">
        <w:rPr>
          <w:rFonts w:ascii="Times New Roman" w:hAnsi="Times New Roman"/>
          <w:sz w:val="22"/>
        </w:rPr>
        <w:t>competition.</w:t>
      </w:r>
    </w:p>
    <w:p w:rsidR="00062276" w:rsidRPr="00110FA1" w:rsidRDefault="00062276" w:rsidP="00110FA1">
      <w:pPr>
        <w:rPr>
          <w:rFonts w:ascii="Times New Roman" w:hAnsi="Times New Roman"/>
          <w:b/>
          <w:color w:val="000000"/>
          <w:sz w:val="22"/>
          <w:lang w:val="en-GB"/>
        </w:rPr>
      </w:pPr>
      <w:r w:rsidRPr="00110FA1">
        <w:rPr>
          <w:rFonts w:ascii="Times New Roman" w:hAnsi="Times New Roman" w:hint="eastAsia"/>
          <w:b/>
          <w:color w:val="000000"/>
          <w:sz w:val="22"/>
          <w:lang w:val="en-GB"/>
        </w:rPr>
        <w:lastRenderedPageBreak/>
        <w:t xml:space="preserve">5.2 </w:t>
      </w:r>
      <w:r w:rsidRPr="00110FA1">
        <w:rPr>
          <w:rFonts w:ascii="Times New Roman" w:hAnsi="Times New Roman"/>
          <w:b/>
          <w:color w:val="000000"/>
          <w:sz w:val="22"/>
          <w:lang w:val="en-GB"/>
        </w:rPr>
        <w:t>Extension to the case</w:t>
      </w:r>
      <w:r w:rsidR="00530F25" w:rsidRPr="00110FA1">
        <w:rPr>
          <w:rFonts w:ascii="Times New Roman" w:hAnsi="Times New Roman"/>
          <w:b/>
          <w:color w:val="000000"/>
          <w:sz w:val="22"/>
          <w:lang w:val="en-GB"/>
        </w:rPr>
        <w:t>s</w:t>
      </w:r>
      <w:r w:rsidRPr="00110FA1">
        <w:rPr>
          <w:rFonts w:ascii="Times New Roman" w:hAnsi="Times New Roman"/>
          <w:b/>
          <w:color w:val="000000"/>
          <w:sz w:val="22"/>
          <w:lang w:val="en-GB"/>
        </w:rPr>
        <w:t xml:space="preserve"> </w:t>
      </w:r>
      <w:r w:rsidR="00CC1182" w:rsidRPr="00110FA1">
        <w:rPr>
          <w:rFonts w:ascii="Times New Roman" w:hAnsi="Times New Roman"/>
          <w:b/>
          <w:color w:val="000000"/>
          <w:sz w:val="22"/>
          <w:lang w:val="en-GB"/>
        </w:rPr>
        <w:t>where</w:t>
      </w:r>
      <w:r w:rsidRPr="00110FA1">
        <w:rPr>
          <w:rFonts w:ascii="Times New Roman" w:hAnsi="Times New Roman"/>
          <w:b/>
          <w:color w:val="000000"/>
          <w:sz w:val="22"/>
          <w:lang w:val="en-GB"/>
        </w:rPr>
        <w:t xml:space="preserve"> the discount rate </w:t>
      </w:r>
      <w:r w:rsidR="00CC1182" w:rsidRPr="00110FA1">
        <w:rPr>
          <w:rFonts w:ascii="Times New Roman" w:hAnsi="Times New Roman"/>
          <w:b/>
          <w:color w:val="000000"/>
          <w:sz w:val="22"/>
          <w:lang w:val="en-GB"/>
        </w:rPr>
        <w:t>i</w:t>
      </w:r>
      <w:r w:rsidRPr="00110FA1">
        <w:rPr>
          <w:rFonts w:ascii="Times New Roman" w:hAnsi="Times New Roman"/>
          <w:b/>
          <w:color w:val="000000"/>
          <w:sz w:val="22"/>
          <w:lang w:val="en-GB"/>
        </w:rPr>
        <w:t xml:space="preserve">s </w:t>
      </w:r>
      <w:r w:rsidR="008E062C" w:rsidRPr="00110FA1">
        <w:rPr>
          <w:rFonts w:ascii="Times New Roman" w:hAnsi="Times New Roman"/>
          <w:b/>
          <w:color w:val="000000"/>
          <w:sz w:val="22"/>
          <w:lang w:val="en-GB"/>
        </w:rPr>
        <w:t xml:space="preserve">a </w:t>
      </w:r>
      <w:r w:rsidRPr="00110FA1">
        <w:rPr>
          <w:rFonts w:ascii="Times New Roman" w:hAnsi="Times New Roman"/>
          <w:b/>
          <w:color w:val="000000"/>
          <w:sz w:val="22"/>
          <w:lang w:val="en-GB"/>
        </w:rPr>
        <w:t>decision variable</w:t>
      </w:r>
    </w:p>
    <w:p w:rsidR="00530F25" w:rsidRPr="00110FA1" w:rsidRDefault="008E062C" w:rsidP="00110FA1">
      <w:pPr>
        <w:rPr>
          <w:rFonts w:ascii="Times New Roman" w:hAnsi="Times New Roman"/>
          <w:color w:val="000000"/>
          <w:sz w:val="22"/>
          <w:lang w:val="en-GB"/>
        </w:rPr>
      </w:pPr>
      <w:r w:rsidRPr="00110FA1">
        <w:rPr>
          <w:rFonts w:ascii="Times New Roman" w:hAnsi="Times New Roman"/>
          <w:color w:val="000000"/>
          <w:sz w:val="22"/>
          <w:lang w:val="en-GB"/>
        </w:rPr>
        <w:t>In our discussion so far, we have</w:t>
      </w:r>
      <w:r w:rsidR="00812D90" w:rsidRPr="00110FA1">
        <w:rPr>
          <w:rFonts w:ascii="Times New Roman" w:hAnsi="Times New Roman"/>
          <w:color w:val="000000"/>
          <w:sz w:val="22"/>
          <w:lang w:val="en-GB"/>
        </w:rPr>
        <w:t xml:space="preserve"> assumed that the discount rate</w:t>
      </w:r>
      <w:r w:rsidR="00812D90" w:rsidRPr="00110FA1">
        <w:rPr>
          <w:rFonts w:ascii="Times New Roman" w:hAnsi="Times New Roman" w:hint="eastAsia"/>
          <w:color w:val="000000"/>
          <w:sz w:val="22"/>
          <w:lang w:val="en-GB"/>
        </w:rPr>
        <w:t xml:space="preserve"> </w:t>
      </w:r>
      <w:r w:rsidR="00812D90" w:rsidRPr="00110FA1">
        <w:rPr>
          <w:rFonts w:ascii="Times New Roman" w:hAnsi="Times New Roman"/>
          <w:color w:val="000000"/>
          <w:position w:val="-10"/>
          <w:sz w:val="22"/>
          <w:lang w:val="en-GB"/>
        </w:rPr>
        <w:object w:dxaOrig="180" w:dyaOrig="240">
          <v:shape id="_x0000_i1265" type="#_x0000_t75" style="width:9pt;height:12pt" o:ole="">
            <v:imagedata r:id="rId479" o:title=""/>
          </v:shape>
          <o:OLEObject Type="Embed" ProgID="Equation.DSMT4" ShapeID="_x0000_i1265" DrawAspect="Content" ObjectID="_1598690977" r:id="rId480"/>
        </w:object>
      </w:r>
      <w:r w:rsidR="00812D90" w:rsidRPr="00110FA1">
        <w:rPr>
          <w:rFonts w:ascii="Times New Roman" w:hAnsi="Times New Roman" w:hint="eastAsia"/>
          <w:color w:val="000000"/>
          <w:sz w:val="22"/>
          <w:lang w:val="en-GB"/>
        </w:rPr>
        <w:t xml:space="preserve"> </w:t>
      </w:r>
      <w:r w:rsidRPr="00110FA1">
        <w:rPr>
          <w:rFonts w:ascii="Times New Roman" w:hAnsi="Times New Roman"/>
          <w:color w:val="000000"/>
          <w:sz w:val="22"/>
          <w:lang w:val="en-GB"/>
        </w:rPr>
        <w:t>is an exogenous input parameter. Note that online discount policy is an important promotion strategy. It would be interesting to investigate the case</w:t>
      </w:r>
      <w:r w:rsidR="00530F25" w:rsidRPr="00110FA1">
        <w:rPr>
          <w:rFonts w:ascii="Times New Roman" w:hAnsi="Times New Roman"/>
          <w:color w:val="000000"/>
          <w:sz w:val="22"/>
          <w:lang w:val="en-GB"/>
        </w:rPr>
        <w:t>s</w:t>
      </w:r>
      <w:r w:rsidRPr="00110FA1">
        <w:rPr>
          <w:rFonts w:ascii="Times New Roman" w:hAnsi="Times New Roman"/>
          <w:color w:val="000000"/>
          <w:sz w:val="22"/>
          <w:lang w:val="en-GB"/>
        </w:rPr>
        <w:t xml:space="preserve"> </w:t>
      </w:r>
      <w:r w:rsidR="00F11C2A" w:rsidRPr="00110FA1">
        <w:rPr>
          <w:rFonts w:ascii="Times New Roman" w:hAnsi="Times New Roman" w:hint="eastAsia"/>
          <w:color w:val="000000"/>
          <w:sz w:val="22"/>
          <w:lang w:val="en-GB"/>
        </w:rPr>
        <w:t>in which</w:t>
      </w:r>
      <w:r w:rsidR="00F11C2A" w:rsidRPr="00110FA1">
        <w:rPr>
          <w:rFonts w:ascii="Times New Roman" w:hAnsi="Times New Roman"/>
          <w:color w:val="000000"/>
          <w:sz w:val="22"/>
          <w:lang w:val="en-GB"/>
        </w:rPr>
        <w:t xml:space="preserve"> </w:t>
      </w:r>
      <w:r w:rsidRPr="00110FA1">
        <w:rPr>
          <w:rFonts w:ascii="Times New Roman" w:hAnsi="Times New Roman"/>
          <w:color w:val="000000"/>
          <w:sz w:val="22"/>
          <w:lang w:val="en-GB"/>
        </w:rPr>
        <w:t>the discount rate is treated as a</w:t>
      </w:r>
      <w:r w:rsidR="00530F25" w:rsidRPr="00110FA1">
        <w:rPr>
          <w:rFonts w:ascii="Times New Roman" w:hAnsi="Times New Roman"/>
          <w:color w:val="000000"/>
          <w:sz w:val="22"/>
          <w:lang w:val="en-GB"/>
        </w:rPr>
        <w:t>n endogenous</w:t>
      </w:r>
      <w:r w:rsidRPr="00110FA1">
        <w:rPr>
          <w:rFonts w:ascii="Times New Roman" w:hAnsi="Times New Roman"/>
          <w:color w:val="000000"/>
          <w:sz w:val="22"/>
          <w:lang w:val="en-GB"/>
        </w:rPr>
        <w:t xml:space="preserve"> decision variable. This section will extend Model 1 and Model 2 </w:t>
      </w:r>
      <w:r w:rsidR="00F11C2A" w:rsidRPr="00110FA1">
        <w:rPr>
          <w:rFonts w:ascii="Times New Roman" w:hAnsi="Times New Roman" w:hint="eastAsia"/>
          <w:color w:val="000000"/>
          <w:sz w:val="22"/>
          <w:lang w:val="en-GB"/>
        </w:rPr>
        <w:t>to</w:t>
      </w:r>
      <w:r w:rsidR="00F11C2A" w:rsidRPr="00110FA1">
        <w:rPr>
          <w:rFonts w:ascii="Times New Roman" w:hAnsi="Times New Roman"/>
          <w:color w:val="000000"/>
          <w:sz w:val="22"/>
          <w:lang w:val="en-GB"/>
        </w:rPr>
        <w:t xml:space="preserve"> </w:t>
      </w:r>
      <w:r w:rsidRPr="00110FA1">
        <w:rPr>
          <w:rFonts w:ascii="Times New Roman" w:hAnsi="Times New Roman"/>
          <w:color w:val="000000"/>
          <w:sz w:val="22"/>
          <w:lang w:val="en-GB"/>
        </w:rPr>
        <w:t xml:space="preserve">examine </w:t>
      </w:r>
      <w:r w:rsidR="00F11C2A" w:rsidRPr="00110FA1">
        <w:rPr>
          <w:rFonts w:ascii="Times New Roman" w:hAnsi="Times New Roman" w:hint="eastAsia"/>
          <w:color w:val="000000"/>
          <w:sz w:val="22"/>
          <w:lang w:val="en-GB"/>
        </w:rPr>
        <w:t>the</w:t>
      </w:r>
      <w:r w:rsidR="00F11C2A" w:rsidRPr="00110FA1">
        <w:rPr>
          <w:rFonts w:ascii="Times New Roman" w:hAnsi="Times New Roman"/>
          <w:color w:val="000000"/>
          <w:sz w:val="22"/>
          <w:lang w:val="en-GB"/>
        </w:rPr>
        <w:t xml:space="preserve"> </w:t>
      </w:r>
      <w:r w:rsidRPr="00110FA1">
        <w:rPr>
          <w:rFonts w:ascii="Times New Roman" w:hAnsi="Times New Roman"/>
          <w:color w:val="000000"/>
          <w:sz w:val="22"/>
          <w:lang w:val="en-GB"/>
        </w:rPr>
        <w:t xml:space="preserve">impact </w:t>
      </w:r>
      <w:r w:rsidR="00F11C2A" w:rsidRPr="00110FA1">
        <w:rPr>
          <w:rFonts w:ascii="Times New Roman" w:hAnsi="Times New Roman" w:hint="eastAsia"/>
          <w:color w:val="000000"/>
          <w:sz w:val="22"/>
          <w:lang w:val="en-GB"/>
        </w:rPr>
        <w:t>of this change</w:t>
      </w:r>
      <w:r w:rsidR="00F11C2A" w:rsidRPr="00110FA1">
        <w:rPr>
          <w:rFonts w:ascii="Times New Roman" w:hAnsi="Times New Roman"/>
          <w:color w:val="000000"/>
          <w:sz w:val="22"/>
          <w:lang w:val="en-GB"/>
        </w:rPr>
        <w:t xml:space="preserve"> </w:t>
      </w:r>
      <w:r w:rsidRPr="00110FA1">
        <w:rPr>
          <w:rFonts w:ascii="Times New Roman" w:hAnsi="Times New Roman"/>
          <w:color w:val="000000"/>
          <w:sz w:val="22"/>
          <w:lang w:val="en-GB"/>
        </w:rPr>
        <w:t>the results.</w:t>
      </w:r>
    </w:p>
    <w:p w:rsidR="00530F25" w:rsidRPr="00110FA1" w:rsidRDefault="00530F25" w:rsidP="00110FA1">
      <w:pPr>
        <w:rPr>
          <w:rFonts w:ascii="Times New Roman" w:hAnsi="Times New Roman"/>
          <w:b/>
          <w:color w:val="000000"/>
          <w:sz w:val="22"/>
          <w:lang w:val="en-GB"/>
        </w:rPr>
      </w:pPr>
      <w:r w:rsidRPr="00110FA1">
        <w:rPr>
          <w:rFonts w:ascii="Times New Roman" w:hAnsi="Times New Roman"/>
          <w:b/>
          <w:color w:val="000000"/>
          <w:sz w:val="22"/>
          <w:lang w:val="en-GB"/>
        </w:rPr>
        <w:t xml:space="preserve">Case 1. Model 3-- </w:t>
      </w:r>
      <w:r w:rsidRPr="00110FA1">
        <w:rPr>
          <w:rFonts w:ascii="Times New Roman" w:hAnsi="Times New Roman"/>
          <w:b/>
          <w:kern w:val="0"/>
          <w:sz w:val="22"/>
          <w:lang w:val="en-GB"/>
        </w:rPr>
        <w:t>the manufacturer’s dual-channel model with</w:t>
      </w:r>
      <w:r w:rsidR="00F11C2A" w:rsidRPr="00110FA1">
        <w:rPr>
          <w:rFonts w:ascii="Times New Roman" w:hAnsi="Times New Roman" w:hint="eastAsia"/>
          <w:b/>
          <w:kern w:val="0"/>
          <w:sz w:val="22"/>
          <w:lang w:val="en-GB"/>
        </w:rPr>
        <w:t xml:space="preserve"> an</w:t>
      </w:r>
      <w:r w:rsidRPr="00110FA1">
        <w:rPr>
          <w:rFonts w:ascii="Times New Roman" w:hAnsi="Times New Roman"/>
          <w:b/>
          <w:kern w:val="0"/>
          <w:sz w:val="22"/>
          <w:lang w:val="en-GB"/>
        </w:rPr>
        <w:t xml:space="preserve"> endogenous discount rate</w:t>
      </w:r>
    </w:p>
    <w:p w:rsidR="00062276" w:rsidRPr="00110FA1" w:rsidRDefault="00530F25" w:rsidP="00110FA1">
      <w:pPr>
        <w:ind w:firstLineChars="200" w:firstLine="440"/>
        <w:rPr>
          <w:rFonts w:ascii="Times New Roman" w:hAnsi="Times New Roman"/>
          <w:sz w:val="22"/>
        </w:rPr>
      </w:pPr>
      <w:r w:rsidRPr="00110FA1">
        <w:rPr>
          <w:rFonts w:ascii="Times New Roman" w:hAnsi="Times New Roman"/>
          <w:sz w:val="22"/>
          <w:lang w:val="en-GB"/>
        </w:rPr>
        <w:t xml:space="preserve">Let Model 3 </w:t>
      </w:r>
      <w:r w:rsidR="00CE56A9" w:rsidRPr="00110FA1">
        <w:rPr>
          <w:rFonts w:ascii="Times New Roman" w:hAnsi="Times New Roman"/>
          <w:sz w:val="22"/>
          <w:lang w:val="en-GB"/>
        </w:rPr>
        <w:t>denote</w:t>
      </w:r>
      <w:r w:rsidRPr="00110FA1">
        <w:rPr>
          <w:rFonts w:ascii="Times New Roman" w:hAnsi="Times New Roman"/>
          <w:sz w:val="22"/>
          <w:lang w:val="en-GB"/>
        </w:rPr>
        <w:t xml:space="preserve"> the case </w:t>
      </w:r>
      <w:r w:rsidR="00F11C2A" w:rsidRPr="00110FA1">
        <w:rPr>
          <w:rFonts w:ascii="Times New Roman" w:hAnsi="Times New Roman" w:hint="eastAsia"/>
          <w:sz w:val="22"/>
          <w:lang w:val="en-GB"/>
        </w:rPr>
        <w:t>in which</w:t>
      </w:r>
      <w:r w:rsidR="00F11C2A" w:rsidRPr="00110FA1">
        <w:rPr>
          <w:rFonts w:ascii="Times New Roman" w:hAnsi="Times New Roman"/>
          <w:sz w:val="22"/>
          <w:lang w:val="en-GB"/>
        </w:rPr>
        <w:t xml:space="preserve"> </w:t>
      </w:r>
      <w:r w:rsidRPr="00110FA1">
        <w:rPr>
          <w:rFonts w:ascii="Times New Roman" w:hAnsi="Times New Roman"/>
          <w:sz w:val="22"/>
          <w:lang w:val="en-GB"/>
        </w:rPr>
        <w:t xml:space="preserve">the manufacturer introduces </w:t>
      </w:r>
      <w:r w:rsidR="00F11C2A" w:rsidRPr="00110FA1">
        <w:rPr>
          <w:rFonts w:ascii="Times New Roman" w:hAnsi="Times New Roman" w:hint="eastAsia"/>
          <w:sz w:val="22"/>
          <w:lang w:val="en-GB"/>
        </w:rPr>
        <w:t>an</w:t>
      </w:r>
      <w:r w:rsidR="00F11C2A" w:rsidRPr="00110FA1">
        <w:rPr>
          <w:rFonts w:ascii="Times New Roman" w:hAnsi="Times New Roman"/>
          <w:sz w:val="22"/>
          <w:lang w:val="en-GB"/>
        </w:rPr>
        <w:t xml:space="preserve"> </w:t>
      </w:r>
      <w:r w:rsidR="00487019" w:rsidRPr="00110FA1">
        <w:rPr>
          <w:rFonts w:ascii="Times New Roman" w:hAnsi="Times New Roman" w:hint="eastAsia"/>
          <w:sz w:val="22"/>
          <w:lang w:val="en-GB"/>
        </w:rPr>
        <w:t>e-</w:t>
      </w:r>
      <w:r w:rsidRPr="00110FA1">
        <w:rPr>
          <w:rFonts w:ascii="Times New Roman" w:hAnsi="Times New Roman"/>
          <w:sz w:val="22"/>
          <w:lang w:val="en-GB"/>
        </w:rPr>
        <w:t xml:space="preserve">channel and decides the discount </w:t>
      </w:r>
      <w:proofErr w:type="gramStart"/>
      <w:r w:rsidRPr="00110FA1">
        <w:rPr>
          <w:rFonts w:ascii="Times New Roman" w:hAnsi="Times New Roman"/>
          <w:sz w:val="22"/>
          <w:lang w:val="en-GB"/>
        </w:rPr>
        <w:t xml:space="preserve">rate </w:t>
      </w:r>
      <w:proofErr w:type="gramEnd"/>
      <w:r w:rsidR="009B3E41" w:rsidRPr="00110FA1">
        <w:rPr>
          <w:rFonts w:ascii="Times New Roman" w:hAnsi="Times New Roman"/>
          <w:position w:val="-10"/>
          <w:sz w:val="22"/>
          <w:lang w:val="en-GB"/>
        </w:rPr>
        <w:object w:dxaOrig="180" w:dyaOrig="240">
          <v:shape id="_x0000_i1266" type="#_x0000_t75" style="width:9pt;height:12pt" o:ole="">
            <v:imagedata r:id="rId481" o:title=""/>
          </v:shape>
          <o:OLEObject Type="Embed" ProgID="Equation.DSMT4" ShapeID="_x0000_i1266" DrawAspect="Content" ObjectID="_1598690978" r:id="rId482"/>
        </w:object>
      </w:r>
      <w:r w:rsidRPr="00110FA1">
        <w:rPr>
          <w:rFonts w:ascii="Times New Roman" w:hAnsi="Times New Roman"/>
          <w:sz w:val="22"/>
          <w:lang w:val="en-GB"/>
        </w:rPr>
        <w:t xml:space="preserve">. </w:t>
      </w:r>
      <w:r w:rsidRPr="00110FA1">
        <w:rPr>
          <w:rFonts w:ascii="Times New Roman" w:hAnsi="Times New Roman"/>
          <w:sz w:val="22"/>
        </w:rPr>
        <w:t>The sequence of events is as</w:t>
      </w:r>
      <w:r w:rsidRPr="00110FA1">
        <w:rPr>
          <w:rFonts w:ascii="Times New Roman" w:hAnsi="Times New Roman" w:hint="eastAsia"/>
          <w:sz w:val="22"/>
        </w:rPr>
        <w:t xml:space="preserve"> </w:t>
      </w:r>
      <w:r w:rsidRPr="00110FA1">
        <w:rPr>
          <w:rFonts w:ascii="Times New Roman" w:hAnsi="Times New Roman"/>
          <w:sz w:val="22"/>
        </w:rPr>
        <w:t>follows.</w:t>
      </w:r>
      <w:r w:rsidRPr="00110FA1">
        <w:rPr>
          <w:rFonts w:ascii="Times New Roman" w:hAnsi="Times New Roman" w:hint="eastAsia"/>
          <w:sz w:val="22"/>
        </w:rPr>
        <w:t xml:space="preserve"> i) </w:t>
      </w:r>
      <w:r w:rsidRPr="00110FA1">
        <w:rPr>
          <w:rFonts w:ascii="Times New Roman" w:hAnsi="Times New Roman"/>
          <w:sz w:val="22"/>
        </w:rPr>
        <w:t>The manufacturer determines</w:t>
      </w:r>
      <w:r w:rsidRPr="00110FA1">
        <w:rPr>
          <w:rFonts w:ascii="Times New Roman" w:hAnsi="Times New Roman" w:hint="eastAsia"/>
          <w:sz w:val="22"/>
        </w:rPr>
        <w:t xml:space="preserve"> </w:t>
      </w:r>
      <w:r w:rsidR="004C4AA1" w:rsidRPr="00110FA1">
        <w:rPr>
          <w:rFonts w:ascii="Times New Roman" w:hAnsi="Times New Roman" w:hint="eastAsia"/>
          <w:sz w:val="22"/>
        </w:rPr>
        <w:t xml:space="preserve">wholesale price </w:t>
      </w:r>
      <w:r w:rsidR="00E8045F" w:rsidRPr="00110FA1">
        <w:rPr>
          <w:rFonts w:ascii="Times New Roman" w:hAnsi="Times New Roman"/>
          <w:position w:val="-6"/>
          <w:sz w:val="22"/>
        </w:rPr>
        <w:object w:dxaOrig="220" w:dyaOrig="200">
          <v:shape id="_x0000_i1267" type="#_x0000_t75" style="width:11.25pt;height:9.75pt" o:ole="">
            <v:imagedata r:id="rId483" o:title=""/>
          </v:shape>
          <o:OLEObject Type="Embed" ProgID="Equation.DSMT4" ShapeID="_x0000_i1267" DrawAspect="Content" ObjectID="_1598690979" r:id="rId484"/>
        </w:object>
      </w:r>
      <w:r w:rsidR="004C4AA1" w:rsidRPr="00110FA1">
        <w:rPr>
          <w:rFonts w:ascii="Times New Roman" w:hAnsi="Times New Roman" w:hint="eastAsia"/>
          <w:sz w:val="22"/>
        </w:rPr>
        <w:t xml:space="preserve"> </w:t>
      </w:r>
      <w:r w:rsidRPr="00110FA1">
        <w:rPr>
          <w:rFonts w:ascii="Times New Roman" w:hAnsi="Times New Roman" w:hint="eastAsia"/>
          <w:sz w:val="22"/>
        </w:rPr>
        <w:t xml:space="preserve">and discount </w:t>
      </w:r>
      <w:proofErr w:type="gramStart"/>
      <w:r w:rsidRPr="00110FA1">
        <w:rPr>
          <w:rFonts w:ascii="Times New Roman" w:hAnsi="Times New Roman" w:hint="eastAsia"/>
          <w:sz w:val="22"/>
        </w:rPr>
        <w:t>rate</w:t>
      </w:r>
      <w:r w:rsidRPr="00110FA1">
        <w:rPr>
          <w:rFonts w:ascii="Times New Roman" w:hAnsi="Times New Roman"/>
          <w:sz w:val="22"/>
        </w:rPr>
        <w:t xml:space="preserve"> </w:t>
      </w:r>
      <w:proofErr w:type="gramEnd"/>
      <w:r w:rsidR="00E8045F" w:rsidRPr="00110FA1">
        <w:rPr>
          <w:rFonts w:ascii="Times New Roman" w:hAnsi="Times New Roman"/>
          <w:position w:val="-10"/>
          <w:sz w:val="22"/>
        </w:rPr>
        <w:object w:dxaOrig="180" w:dyaOrig="240">
          <v:shape id="_x0000_i1268" type="#_x0000_t75" style="width:9pt;height:12pt" o:ole="">
            <v:imagedata r:id="rId485" o:title=""/>
          </v:shape>
          <o:OLEObject Type="Embed" ProgID="Equation.DSMT4" ShapeID="_x0000_i1268" DrawAspect="Content" ObjectID="_1598690980" r:id="rId486"/>
        </w:object>
      </w:r>
      <w:r w:rsidRPr="00110FA1">
        <w:rPr>
          <w:rFonts w:ascii="Times New Roman" w:hAnsi="Times New Roman" w:hint="eastAsia"/>
          <w:sz w:val="22"/>
        </w:rPr>
        <w:t>. ii) T</w:t>
      </w:r>
      <w:r w:rsidRPr="00110FA1">
        <w:rPr>
          <w:rFonts w:ascii="Times New Roman" w:hAnsi="Times New Roman"/>
          <w:sz w:val="22"/>
        </w:rPr>
        <w:t>he retailer responds by</w:t>
      </w:r>
      <w:r w:rsidRPr="00110FA1">
        <w:rPr>
          <w:rFonts w:ascii="Times New Roman" w:hAnsi="Times New Roman" w:hint="eastAsia"/>
          <w:sz w:val="22"/>
        </w:rPr>
        <w:t xml:space="preserve"> </w:t>
      </w:r>
      <w:r w:rsidRPr="00110FA1">
        <w:rPr>
          <w:rFonts w:ascii="Times New Roman" w:hAnsi="Times New Roman"/>
          <w:sz w:val="22"/>
        </w:rPr>
        <w:t xml:space="preserve">determining the appropriate </w:t>
      </w:r>
      <w:r w:rsidRPr="00110FA1">
        <w:rPr>
          <w:rFonts w:ascii="Times New Roman" w:hAnsi="Times New Roman" w:hint="eastAsia"/>
          <w:sz w:val="22"/>
        </w:rPr>
        <w:t xml:space="preserve">retail </w:t>
      </w:r>
      <w:proofErr w:type="gramStart"/>
      <w:r w:rsidRPr="00110FA1">
        <w:rPr>
          <w:rFonts w:ascii="Times New Roman" w:hAnsi="Times New Roman" w:hint="eastAsia"/>
          <w:sz w:val="22"/>
        </w:rPr>
        <w:t>price</w:t>
      </w:r>
      <w:r w:rsidRPr="00110FA1">
        <w:rPr>
          <w:rFonts w:ascii="Times New Roman" w:hAnsi="Times New Roman"/>
          <w:sz w:val="22"/>
        </w:rPr>
        <w:t xml:space="preserve"> </w:t>
      </w:r>
      <w:proofErr w:type="gramEnd"/>
      <w:r w:rsidR="00E8045F" w:rsidRPr="00110FA1">
        <w:rPr>
          <w:rFonts w:ascii="Times New Roman" w:hAnsi="Times New Roman"/>
          <w:position w:val="-10"/>
          <w:sz w:val="22"/>
        </w:rPr>
        <w:object w:dxaOrig="200" w:dyaOrig="240">
          <v:shape id="_x0000_i1269" type="#_x0000_t75" style="width:9.75pt;height:12pt" o:ole="">
            <v:imagedata r:id="rId487" o:title=""/>
          </v:shape>
          <o:OLEObject Type="Embed" ProgID="Equation.DSMT4" ShapeID="_x0000_i1269" DrawAspect="Content" ObjectID="_1598690981" r:id="rId488"/>
        </w:object>
      </w:r>
      <w:r w:rsidRPr="00110FA1">
        <w:rPr>
          <w:rFonts w:ascii="Times New Roman" w:hAnsi="Times New Roman" w:hint="eastAsia"/>
          <w:sz w:val="22"/>
        </w:rPr>
        <w:t>.</w:t>
      </w:r>
      <w:r w:rsidR="00CE56A9" w:rsidRPr="00110FA1">
        <w:rPr>
          <w:rFonts w:ascii="Times New Roman" w:hAnsi="Times New Roman"/>
          <w:sz w:val="22"/>
        </w:rPr>
        <w:t xml:space="preserve"> </w:t>
      </w:r>
      <w:r w:rsidRPr="00110FA1">
        <w:rPr>
          <w:rFonts w:ascii="Times New Roman" w:hAnsi="Times New Roman" w:hint="eastAsia"/>
          <w:sz w:val="22"/>
        </w:rPr>
        <w:t xml:space="preserve">iii) </w:t>
      </w:r>
      <w:r w:rsidR="00FE58F8" w:rsidRPr="00110FA1">
        <w:rPr>
          <w:rFonts w:ascii="Times New Roman" w:hAnsi="Times New Roman" w:hint="eastAsia"/>
          <w:sz w:val="22"/>
        </w:rPr>
        <w:t>T</w:t>
      </w:r>
      <w:r w:rsidRPr="00110FA1">
        <w:rPr>
          <w:rFonts w:ascii="Times New Roman" w:hAnsi="Times New Roman"/>
          <w:sz w:val="22"/>
        </w:rPr>
        <w:t>he consumers decide which channel to purchase the</w:t>
      </w:r>
      <w:r w:rsidRPr="00110FA1">
        <w:rPr>
          <w:rFonts w:ascii="Times New Roman" w:hAnsi="Times New Roman" w:hint="eastAsia"/>
          <w:sz w:val="22"/>
        </w:rPr>
        <w:t xml:space="preserve"> </w:t>
      </w:r>
      <w:r w:rsidRPr="00110FA1">
        <w:rPr>
          <w:rFonts w:ascii="Times New Roman" w:hAnsi="Times New Roman"/>
          <w:sz w:val="22"/>
        </w:rPr>
        <w:t>product from</w:t>
      </w:r>
      <w:r w:rsidR="00CE56A9" w:rsidRPr="00110FA1">
        <w:rPr>
          <w:rFonts w:ascii="Times New Roman" w:hAnsi="Times New Roman"/>
          <w:sz w:val="22"/>
        </w:rPr>
        <w:t>.</w:t>
      </w:r>
    </w:p>
    <w:p w:rsidR="00486758" w:rsidRPr="00110FA1" w:rsidRDefault="00CE56A9" w:rsidP="00110FA1">
      <w:pPr>
        <w:widowControl/>
        <w:ind w:firstLine="420"/>
        <w:textAlignment w:val="center"/>
        <w:outlineLvl w:val="0"/>
        <w:rPr>
          <w:rFonts w:ascii="Times New Roman" w:hAnsi="Times New Roman" w:hint="eastAsia"/>
          <w:sz w:val="22"/>
        </w:rPr>
      </w:pPr>
      <w:r w:rsidRPr="00110FA1">
        <w:rPr>
          <w:rFonts w:ascii="Times New Roman" w:hAnsi="Times New Roman" w:hint="eastAsia"/>
          <w:sz w:val="22"/>
        </w:rPr>
        <w:t xml:space="preserve">By the </w:t>
      </w:r>
      <w:r w:rsidRPr="00110FA1">
        <w:rPr>
          <w:rFonts w:ascii="Times New Roman" w:hAnsi="Times New Roman"/>
          <w:sz w:val="22"/>
          <w:lang w:val="en-GB"/>
        </w:rPr>
        <w:t>backward induction</w:t>
      </w:r>
      <w:r w:rsidRPr="00110FA1">
        <w:rPr>
          <w:rFonts w:ascii="Times New Roman" w:hAnsi="Times New Roman" w:hint="eastAsia"/>
          <w:sz w:val="22"/>
          <w:lang w:val="en-GB"/>
        </w:rPr>
        <w:t xml:space="preserve"> method</w:t>
      </w:r>
      <w:r w:rsidRPr="00110FA1">
        <w:rPr>
          <w:rFonts w:ascii="Times New Roman" w:hAnsi="Times New Roman" w:hint="eastAsia"/>
          <w:sz w:val="22"/>
        </w:rPr>
        <w:t>，</w:t>
      </w:r>
      <w:r w:rsidRPr="00110FA1">
        <w:rPr>
          <w:rFonts w:ascii="Times New Roman" w:hAnsi="Times New Roman" w:hint="eastAsia"/>
          <w:sz w:val="22"/>
        </w:rPr>
        <w:t xml:space="preserve">for </w:t>
      </w:r>
      <w:r w:rsidRPr="00110FA1">
        <w:rPr>
          <w:rFonts w:ascii="Times New Roman" w:hAnsi="Times New Roman"/>
          <w:sz w:val="22"/>
        </w:rPr>
        <w:t xml:space="preserve">a </w:t>
      </w:r>
      <w:proofErr w:type="gramStart"/>
      <w:r w:rsidRPr="00110FA1">
        <w:rPr>
          <w:rFonts w:ascii="Times New Roman" w:hAnsi="Times New Roman"/>
          <w:sz w:val="22"/>
        </w:rPr>
        <w:t>given</w:t>
      </w:r>
      <w:r w:rsidR="00FF5020" w:rsidRPr="00110FA1">
        <w:rPr>
          <w:rFonts w:ascii="Times New Roman" w:hAnsi="Times New Roman" w:hint="eastAsia"/>
          <w:sz w:val="22"/>
        </w:rPr>
        <w:t xml:space="preserve"> </w:t>
      </w:r>
      <w:proofErr w:type="gramEnd"/>
      <w:r w:rsidR="00FF5020" w:rsidRPr="00110FA1">
        <w:rPr>
          <w:rFonts w:ascii="Times New Roman" w:hAnsi="Times New Roman"/>
          <w:position w:val="-4"/>
          <w:sz w:val="22"/>
        </w:rPr>
        <w:object w:dxaOrig="220" w:dyaOrig="200">
          <v:shape id="_x0000_i1270" type="#_x0000_t75" style="width:11.25pt;height:9.75pt" o:ole="">
            <v:imagedata r:id="rId489" o:title=""/>
          </v:shape>
          <o:OLEObject Type="Embed" ProgID="Equation.DSMT4" ShapeID="_x0000_i1270" DrawAspect="Content" ObjectID="_1598690982" r:id="rId490"/>
        </w:object>
      </w:r>
      <w:r w:rsidRPr="00110FA1">
        <w:rPr>
          <w:rFonts w:ascii="Times New Roman" w:hAnsi="Times New Roman" w:hint="eastAsia"/>
          <w:sz w:val="22"/>
        </w:rPr>
        <w:t xml:space="preserve">, </w:t>
      </w:r>
      <w:r w:rsidRPr="00110FA1">
        <w:rPr>
          <w:rFonts w:ascii="Times New Roman" w:hAnsi="Times New Roman"/>
          <w:sz w:val="22"/>
        </w:rPr>
        <w:t>the retailer’s profit is</w:t>
      </w:r>
    </w:p>
    <w:p w:rsidR="00486758" w:rsidRPr="00110FA1" w:rsidRDefault="00A550A7" w:rsidP="00110FA1">
      <w:pPr>
        <w:pStyle w:val="MTDisplayEquation"/>
        <w:textAlignment w:val="center"/>
        <w:rPr>
          <w:rFonts w:hint="eastAsia"/>
          <w:position w:val="0"/>
        </w:rPr>
      </w:pPr>
      <w:r w:rsidRPr="00110FA1">
        <w:rPr>
          <w:position w:val="0"/>
        </w:rPr>
        <w:tab/>
      </w:r>
      <w:r w:rsidR="003A5AA7" w:rsidRPr="00110FA1">
        <w:rPr>
          <w:position w:val="0"/>
        </w:rPr>
        <w:object w:dxaOrig="4140" w:dyaOrig="620">
          <v:shape id="_x0000_i1271" type="#_x0000_t75" style="width:207pt;height:30.75pt" o:ole="">
            <v:imagedata r:id="rId491" o:title=""/>
          </v:shape>
          <o:OLEObject Type="Embed" ProgID="Equation.DSMT4" ShapeID="_x0000_i1271" DrawAspect="Content" ObjectID="_1598690983" r:id="rId492"/>
        </w:object>
      </w:r>
      <w:r w:rsidRPr="00110FA1">
        <w:rPr>
          <w:position w:val="0"/>
        </w:rPr>
        <w:tab/>
      </w:r>
      <w:r w:rsidRPr="00110FA1">
        <w:rPr>
          <w:position w:val="0"/>
        </w:rPr>
        <w:fldChar w:fldCharType="begin"/>
      </w:r>
      <w:r w:rsidRPr="00110FA1">
        <w:rPr>
          <w:position w:val="0"/>
        </w:rPr>
        <w:instrText xml:space="preserve"> MACROBUTTON MTPlaceRef \* MERGEFORMAT </w:instrText>
      </w:r>
      <w:r w:rsidRPr="00110FA1">
        <w:rPr>
          <w:position w:val="0"/>
        </w:rPr>
        <w:fldChar w:fldCharType="begin"/>
      </w:r>
      <w:r w:rsidRPr="00110FA1">
        <w:rPr>
          <w:position w:val="0"/>
        </w:rPr>
        <w:instrText xml:space="preserve"> SEQ MTEqn \h \* MERGEFORMAT </w:instrText>
      </w:r>
      <w:r w:rsidRPr="00110FA1">
        <w:rPr>
          <w:position w:val="0"/>
        </w:rPr>
        <w:fldChar w:fldCharType="end"/>
      </w:r>
      <w:r w:rsidRPr="00110FA1">
        <w:rPr>
          <w:position w:val="0"/>
        </w:rPr>
        <w:instrText>(</w:instrText>
      </w:r>
      <w:r w:rsidRPr="00110FA1">
        <w:rPr>
          <w:position w:val="0"/>
        </w:rPr>
        <w:fldChar w:fldCharType="begin"/>
      </w:r>
      <w:r w:rsidRPr="00110FA1">
        <w:rPr>
          <w:position w:val="0"/>
        </w:rPr>
        <w:instrText xml:space="preserve"> SEQ MTEqn \c \* Arabic \* MERGEFORMAT </w:instrText>
      </w:r>
      <w:r w:rsidRPr="00110FA1">
        <w:rPr>
          <w:position w:val="0"/>
        </w:rPr>
        <w:fldChar w:fldCharType="separate"/>
      </w:r>
      <w:r w:rsidR="0084787E" w:rsidRPr="00110FA1">
        <w:rPr>
          <w:noProof/>
          <w:position w:val="0"/>
        </w:rPr>
        <w:instrText>12</w:instrText>
      </w:r>
      <w:r w:rsidRPr="00110FA1">
        <w:rPr>
          <w:position w:val="0"/>
        </w:rPr>
        <w:fldChar w:fldCharType="end"/>
      </w:r>
      <w:r w:rsidRPr="00110FA1">
        <w:rPr>
          <w:position w:val="0"/>
        </w:rPr>
        <w:instrText>)</w:instrText>
      </w:r>
      <w:r w:rsidRPr="00110FA1">
        <w:rPr>
          <w:position w:val="0"/>
        </w:rPr>
        <w:fldChar w:fldCharType="end"/>
      </w:r>
    </w:p>
    <w:p w:rsidR="00A550A7" w:rsidRPr="00110FA1" w:rsidRDefault="00A550A7" w:rsidP="00110FA1">
      <w:pPr>
        <w:widowControl/>
        <w:tabs>
          <w:tab w:val="center" w:pos="4160"/>
          <w:tab w:val="right" w:pos="8320"/>
        </w:tabs>
        <w:textAlignment w:val="center"/>
        <w:rPr>
          <w:rFonts w:ascii="Times New Roman" w:hAnsi="Times New Roman" w:hint="eastAsia"/>
          <w:sz w:val="22"/>
        </w:rPr>
      </w:pPr>
      <w:r w:rsidRPr="00110FA1">
        <w:rPr>
          <w:rFonts w:ascii="Times New Roman" w:hAnsi="Times New Roman"/>
          <w:sz w:val="22"/>
        </w:rPr>
        <w:t xml:space="preserve">From the concavity of the objective functions in </w:t>
      </w:r>
      <w:r w:rsidR="00E8045F" w:rsidRPr="00110FA1">
        <w:rPr>
          <w:rFonts w:ascii="Times New Roman" w:hAnsi="Times New Roman"/>
          <w:position w:val="-4"/>
          <w:sz w:val="22"/>
        </w:rPr>
        <w:object w:dxaOrig="200" w:dyaOrig="240">
          <v:shape id="_x0000_i1272" type="#_x0000_t75" style="width:9.75pt;height:12pt" o:ole="">
            <v:imagedata r:id="rId493" o:title=""/>
          </v:shape>
          <o:OLEObject Type="Embed" ProgID="Equation.DSMT4" ShapeID="_x0000_i1272" DrawAspect="Content" ObjectID="_1598690984" r:id="rId494"/>
        </w:object>
      </w:r>
      <w:r w:rsidRPr="00110FA1">
        <w:rPr>
          <w:rFonts w:ascii="Times New Roman" w:hAnsi="Times New Roman"/>
          <w:sz w:val="22"/>
        </w:rPr>
        <w:t xml:space="preserve"> and the first-order condition </w:t>
      </w:r>
      <w:proofErr w:type="gramStart"/>
      <w:r w:rsidRPr="00110FA1">
        <w:rPr>
          <w:rFonts w:ascii="Times New Roman" w:hAnsi="Times New Roman"/>
          <w:sz w:val="22"/>
        </w:rPr>
        <w:t>for</w:t>
      </w:r>
      <w:r w:rsidR="003A5AA7" w:rsidRPr="00110FA1">
        <w:rPr>
          <w:rFonts w:ascii="Times New Roman" w:hAnsi="Times New Roman" w:hint="eastAsia"/>
          <w:sz w:val="22"/>
        </w:rPr>
        <w:t xml:space="preserve"> </w:t>
      </w:r>
      <w:proofErr w:type="gramEnd"/>
      <w:r w:rsidR="00E8045F" w:rsidRPr="00110FA1">
        <w:rPr>
          <w:rFonts w:ascii="Times New Roman" w:hAnsi="Times New Roman"/>
          <w:position w:val="-4"/>
          <w:sz w:val="22"/>
        </w:rPr>
        <w:object w:dxaOrig="200" w:dyaOrig="240">
          <v:shape id="_x0000_i1273" type="#_x0000_t75" style="width:9.75pt;height:12pt" o:ole="">
            <v:imagedata r:id="rId495" o:title=""/>
          </v:shape>
          <o:OLEObject Type="Embed" ProgID="Equation.DSMT4" ShapeID="_x0000_i1273" DrawAspect="Content" ObjectID="_1598690985" r:id="rId496"/>
        </w:object>
      </w:r>
      <w:r w:rsidRPr="00110FA1">
        <w:rPr>
          <w:rFonts w:ascii="Times New Roman" w:hAnsi="Times New Roman" w:hint="eastAsia"/>
          <w:sz w:val="22"/>
        </w:rPr>
        <w:t xml:space="preserve">, </w:t>
      </w:r>
      <w:r w:rsidRPr="00110FA1">
        <w:rPr>
          <w:rFonts w:ascii="Times New Roman" w:hAnsi="Times New Roman"/>
          <w:sz w:val="22"/>
        </w:rPr>
        <w:t>we arrive at</w:t>
      </w:r>
    </w:p>
    <w:p w:rsidR="00CE56A9" w:rsidRPr="00110FA1" w:rsidRDefault="00A550A7" w:rsidP="00110FA1">
      <w:pPr>
        <w:pStyle w:val="MTDisplayEquation"/>
        <w:textAlignment w:val="center"/>
        <w:rPr>
          <w:position w:val="0"/>
        </w:rPr>
      </w:pPr>
      <w:r w:rsidRPr="00110FA1">
        <w:rPr>
          <w:position w:val="0"/>
        </w:rPr>
        <w:tab/>
      </w:r>
      <w:r w:rsidR="003A5AA7" w:rsidRPr="00110FA1">
        <w:rPr>
          <w:position w:val="0"/>
        </w:rPr>
        <w:object w:dxaOrig="2659" w:dyaOrig="660">
          <v:shape id="_x0000_i1274" type="#_x0000_t75" style="width:132.75pt;height:33pt" o:ole="">
            <v:imagedata r:id="rId497" o:title=""/>
          </v:shape>
          <o:OLEObject Type="Embed" ProgID="Equation.DSMT4" ShapeID="_x0000_i1274" DrawAspect="Content" ObjectID="_1598690986" r:id="rId498"/>
        </w:object>
      </w:r>
      <w:r w:rsidRPr="00110FA1">
        <w:rPr>
          <w:position w:val="0"/>
        </w:rPr>
        <w:tab/>
      </w:r>
      <w:r w:rsidRPr="00110FA1">
        <w:rPr>
          <w:position w:val="0"/>
        </w:rPr>
        <w:fldChar w:fldCharType="begin"/>
      </w:r>
      <w:r w:rsidRPr="00110FA1">
        <w:rPr>
          <w:position w:val="0"/>
        </w:rPr>
        <w:instrText xml:space="preserve"> MACROBUTTON MTPlaceRef \* MERGEFORMAT </w:instrText>
      </w:r>
      <w:r w:rsidRPr="00110FA1">
        <w:rPr>
          <w:position w:val="0"/>
        </w:rPr>
        <w:fldChar w:fldCharType="begin"/>
      </w:r>
      <w:r w:rsidRPr="00110FA1">
        <w:rPr>
          <w:position w:val="0"/>
        </w:rPr>
        <w:instrText xml:space="preserve"> SEQ MTEqn \h \* MERGEFORMAT </w:instrText>
      </w:r>
      <w:r w:rsidRPr="00110FA1">
        <w:rPr>
          <w:position w:val="0"/>
        </w:rPr>
        <w:fldChar w:fldCharType="end"/>
      </w:r>
      <w:r w:rsidRPr="00110FA1">
        <w:rPr>
          <w:position w:val="0"/>
        </w:rPr>
        <w:instrText>(</w:instrText>
      </w:r>
      <w:r w:rsidRPr="00110FA1">
        <w:rPr>
          <w:position w:val="0"/>
        </w:rPr>
        <w:fldChar w:fldCharType="begin"/>
      </w:r>
      <w:r w:rsidRPr="00110FA1">
        <w:rPr>
          <w:position w:val="0"/>
        </w:rPr>
        <w:instrText xml:space="preserve"> SEQ MTEqn \c \* Arabic \* MERGEFORMAT </w:instrText>
      </w:r>
      <w:r w:rsidRPr="00110FA1">
        <w:rPr>
          <w:position w:val="0"/>
        </w:rPr>
        <w:fldChar w:fldCharType="separate"/>
      </w:r>
      <w:r w:rsidR="0084787E" w:rsidRPr="00110FA1">
        <w:rPr>
          <w:noProof/>
          <w:position w:val="0"/>
        </w:rPr>
        <w:instrText>13</w:instrText>
      </w:r>
      <w:r w:rsidRPr="00110FA1">
        <w:rPr>
          <w:position w:val="0"/>
        </w:rPr>
        <w:fldChar w:fldCharType="end"/>
      </w:r>
      <w:r w:rsidRPr="00110FA1">
        <w:rPr>
          <w:position w:val="0"/>
        </w:rPr>
        <w:instrText>)</w:instrText>
      </w:r>
      <w:r w:rsidRPr="00110FA1">
        <w:rPr>
          <w:position w:val="0"/>
        </w:rPr>
        <w:fldChar w:fldCharType="end"/>
      </w:r>
    </w:p>
    <w:p w:rsidR="00CE56A9" w:rsidRPr="00110FA1" w:rsidRDefault="00CE56A9" w:rsidP="00110FA1">
      <w:pPr>
        <w:widowControl/>
        <w:textAlignment w:val="center"/>
        <w:rPr>
          <w:rFonts w:ascii="Times New Roman" w:hAnsi="Times New Roman"/>
          <w:sz w:val="22"/>
        </w:rPr>
      </w:pPr>
      <w:r w:rsidRPr="00110FA1">
        <w:rPr>
          <w:rFonts w:ascii="Times New Roman" w:hAnsi="Times New Roman"/>
          <w:sz w:val="22"/>
        </w:rPr>
        <w:t>Given the retailer’s response function, the manufacturer’s profit is</w:t>
      </w:r>
    </w:p>
    <w:p w:rsidR="00CE56A9" w:rsidRPr="00110FA1" w:rsidRDefault="00CE56A9" w:rsidP="00110FA1">
      <w:pPr>
        <w:widowControl/>
        <w:tabs>
          <w:tab w:val="center" w:pos="4160"/>
          <w:tab w:val="right" w:pos="8320"/>
        </w:tabs>
        <w:textAlignment w:val="center"/>
        <w:rPr>
          <w:rFonts w:ascii="Times New Roman" w:hAnsi="Times New Roman"/>
          <w:sz w:val="22"/>
        </w:rPr>
      </w:pPr>
      <w:r w:rsidRPr="00110FA1">
        <w:rPr>
          <w:rFonts w:ascii="Times New Roman" w:hAnsi="Times New Roman"/>
          <w:sz w:val="22"/>
        </w:rPr>
        <w:tab/>
      </w:r>
      <w:r w:rsidR="00423A41" w:rsidRPr="00110FA1">
        <w:rPr>
          <w:rFonts w:ascii="Times New Roman" w:hAnsi="Times New Roman"/>
          <w:sz w:val="22"/>
        </w:rPr>
        <w:object w:dxaOrig="4020" w:dyaOrig="740">
          <v:shape id="_x0000_i1275" type="#_x0000_t75" style="width:201pt;height:36.75pt" o:ole="">
            <v:imagedata r:id="rId499" o:title=""/>
          </v:shape>
          <o:OLEObject Type="Embed" ProgID="Equation.DSMT4" ShapeID="_x0000_i1275" DrawAspect="Content" ObjectID="_1598690987" r:id="rId500"/>
        </w:object>
      </w:r>
      <w:r w:rsidR="003A5AA7" w:rsidRPr="00110FA1">
        <w:rPr>
          <w:rFonts w:ascii="Times New Roman" w:hAnsi="Times New Roman" w:hint="eastAsia"/>
          <w:sz w:val="22"/>
        </w:rPr>
        <w:t>.</w:t>
      </w:r>
      <w:r w:rsidRPr="00110FA1">
        <w:rPr>
          <w:rFonts w:ascii="Times New Roman" w:hAnsi="Times New Roman"/>
          <w:sz w:val="22"/>
        </w:rPr>
        <w:tab/>
      </w:r>
      <w:r w:rsidRPr="00110FA1">
        <w:rPr>
          <w:rFonts w:ascii="Times New Roman" w:hAnsi="Times New Roman"/>
          <w:sz w:val="22"/>
        </w:rPr>
        <w:fldChar w:fldCharType="begin"/>
      </w:r>
      <w:r w:rsidRPr="00110FA1">
        <w:rPr>
          <w:rFonts w:ascii="Times New Roman" w:hAnsi="Times New Roman"/>
          <w:sz w:val="22"/>
        </w:rPr>
        <w:instrText xml:space="preserve"> MACROBUTTON MTPlaceRef \* MERGEFORMAT </w:instrText>
      </w:r>
      <w:r w:rsidRPr="00110FA1">
        <w:rPr>
          <w:rFonts w:ascii="Times New Roman" w:hAnsi="Times New Roman"/>
          <w:sz w:val="22"/>
        </w:rPr>
        <w:fldChar w:fldCharType="begin"/>
      </w:r>
      <w:r w:rsidRPr="00110FA1">
        <w:rPr>
          <w:rFonts w:ascii="Times New Roman" w:hAnsi="Times New Roman"/>
          <w:sz w:val="22"/>
        </w:rPr>
        <w:instrText xml:space="preserve"> SEQ MTEqn \h \* MERGEFORMAT </w:instrText>
      </w:r>
      <w:r w:rsidRPr="00110FA1">
        <w:rPr>
          <w:rFonts w:ascii="Times New Roman" w:hAnsi="Times New Roman"/>
          <w:sz w:val="22"/>
        </w:rPr>
        <w:fldChar w:fldCharType="end"/>
      </w:r>
      <w:r w:rsidRPr="00110FA1">
        <w:rPr>
          <w:rFonts w:ascii="Times New Roman" w:hAnsi="Times New Roman"/>
          <w:sz w:val="22"/>
        </w:rPr>
        <w:instrText>(</w:instrText>
      </w:r>
      <w:r w:rsidRPr="00110FA1">
        <w:rPr>
          <w:sz w:val="22"/>
        </w:rPr>
        <w:fldChar w:fldCharType="begin"/>
      </w:r>
      <w:r w:rsidRPr="00110FA1">
        <w:rPr>
          <w:sz w:val="22"/>
        </w:rPr>
        <w:instrText xml:space="preserve"> SEQ MTEqn \c \* Arabic \* MERGEFORMAT </w:instrText>
      </w:r>
      <w:r w:rsidRPr="00110FA1">
        <w:rPr>
          <w:sz w:val="22"/>
        </w:rPr>
        <w:fldChar w:fldCharType="separate"/>
      </w:r>
      <w:r w:rsidR="0084787E" w:rsidRPr="00110FA1">
        <w:rPr>
          <w:rFonts w:ascii="Times New Roman" w:hAnsi="Times New Roman"/>
          <w:noProof/>
          <w:sz w:val="22"/>
        </w:rPr>
        <w:instrText>14</w:instrText>
      </w:r>
      <w:r w:rsidRPr="00110FA1">
        <w:rPr>
          <w:rFonts w:ascii="Times New Roman" w:hAnsi="Times New Roman"/>
          <w:noProof/>
          <w:sz w:val="22"/>
        </w:rPr>
        <w:fldChar w:fldCharType="end"/>
      </w:r>
      <w:r w:rsidRPr="00110FA1">
        <w:rPr>
          <w:rFonts w:ascii="Times New Roman" w:hAnsi="Times New Roman"/>
          <w:sz w:val="22"/>
        </w:rPr>
        <w:instrText>)</w:instrText>
      </w:r>
      <w:r w:rsidRPr="00110FA1">
        <w:rPr>
          <w:rFonts w:ascii="Times New Roman" w:hAnsi="Times New Roman"/>
          <w:sz w:val="22"/>
        </w:rPr>
        <w:fldChar w:fldCharType="end"/>
      </w:r>
    </w:p>
    <w:p w:rsidR="002B0BC1" w:rsidRPr="00110FA1" w:rsidRDefault="002B0BC1" w:rsidP="00110FA1">
      <w:pPr>
        <w:ind w:firstLineChars="200" w:firstLine="440"/>
        <w:rPr>
          <w:rFonts w:ascii="Times New Roman" w:hAnsi="Times New Roman"/>
          <w:sz w:val="22"/>
          <w:lang w:val="en-GB"/>
        </w:rPr>
      </w:pPr>
      <w:r w:rsidRPr="00110FA1">
        <w:rPr>
          <w:rFonts w:ascii="Times New Roman" w:hAnsi="Times New Roman"/>
          <w:sz w:val="22"/>
          <w:lang w:val="en-GB"/>
        </w:rPr>
        <w:t xml:space="preserve">Let the first partial derivatives of </w:t>
      </w:r>
      <w:r w:rsidR="00E8045F" w:rsidRPr="00110FA1">
        <w:rPr>
          <w:rFonts w:ascii="Times New Roman" w:hAnsi="Times New Roman"/>
          <w:position w:val="-10"/>
          <w:sz w:val="22"/>
          <w:lang w:val="en-GB"/>
        </w:rPr>
        <w:object w:dxaOrig="380" w:dyaOrig="300">
          <v:shape id="_x0000_i1276" type="#_x0000_t75" style="width:18.75pt;height:15pt" o:ole="">
            <v:imagedata r:id="rId501" o:title=""/>
          </v:shape>
          <o:OLEObject Type="Embed" ProgID="Equation.DSMT4" ShapeID="_x0000_i1276" DrawAspect="Content" ObjectID="_1598690988" r:id="rId502"/>
        </w:object>
      </w:r>
      <w:r w:rsidRPr="00110FA1">
        <w:rPr>
          <w:rFonts w:ascii="Times New Roman" w:hAnsi="Times New Roman"/>
          <w:sz w:val="22"/>
          <w:lang w:val="en-GB"/>
        </w:rPr>
        <w:t xml:space="preserve">with respect to </w:t>
      </w:r>
      <w:r w:rsidR="00E8045F" w:rsidRPr="00110FA1">
        <w:rPr>
          <w:rFonts w:ascii="Times New Roman" w:hAnsi="Times New Roman"/>
          <w:position w:val="-6"/>
          <w:sz w:val="22"/>
          <w:lang w:val="en-GB"/>
        </w:rPr>
        <w:object w:dxaOrig="220" w:dyaOrig="200">
          <v:shape id="_x0000_i1277" type="#_x0000_t75" style="width:11.25pt;height:9.75pt" o:ole="">
            <v:imagedata r:id="rId503" o:title=""/>
          </v:shape>
          <o:OLEObject Type="Embed" ProgID="Equation.DSMT4" ShapeID="_x0000_i1277" DrawAspect="Content" ObjectID="_1598690989" r:id="rId504"/>
        </w:object>
      </w:r>
      <w:r w:rsidRPr="00110FA1">
        <w:rPr>
          <w:rFonts w:ascii="Times New Roman" w:hAnsi="Times New Roman"/>
          <w:sz w:val="22"/>
          <w:lang w:val="en-GB"/>
        </w:rPr>
        <w:t xml:space="preserve"> and </w:t>
      </w:r>
      <w:r w:rsidR="00E8045F" w:rsidRPr="00110FA1">
        <w:rPr>
          <w:rFonts w:ascii="Times New Roman" w:hAnsi="Times New Roman"/>
          <w:position w:val="-10"/>
          <w:sz w:val="22"/>
          <w:lang w:val="en-GB"/>
        </w:rPr>
        <w:object w:dxaOrig="180" w:dyaOrig="240">
          <v:shape id="_x0000_i1278" type="#_x0000_t75" style="width:9pt;height:12pt" o:ole="">
            <v:imagedata r:id="rId505" o:title=""/>
          </v:shape>
          <o:OLEObject Type="Embed" ProgID="Equation.DSMT4" ShapeID="_x0000_i1278" DrawAspect="Content" ObjectID="_1598690990" r:id="rId506"/>
        </w:object>
      </w:r>
      <w:r w:rsidR="00423A41" w:rsidRPr="00110FA1">
        <w:rPr>
          <w:rFonts w:ascii="Times New Roman" w:hAnsi="Times New Roman" w:hint="eastAsia"/>
          <w:sz w:val="22"/>
          <w:lang w:val="en-GB"/>
        </w:rPr>
        <w:t xml:space="preserve"> </w:t>
      </w:r>
      <w:r w:rsidRPr="00110FA1">
        <w:rPr>
          <w:rFonts w:ascii="Times New Roman" w:hAnsi="Times New Roman"/>
          <w:sz w:val="22"/>
          <w:lang w:val="en-GB"/>
        </w:rPr>
        <w:t xml:space="preserve">be zero. </w:t>
      </w:r>
      <w:proofErr w:type="gramStart"/>
      <w:r w:rsidR="00D14CFA" w:rsidRPr="00110FA1">
        <w:rPr>
          <w:rFonts w:ascii="Times New Roman" w:hAnsi="Times New Roman"/>
          <w:sz w:val="22"/>
          <w:lang w:val="en-GB"/>
        </w:rPr>
        <w:t xml:space="preserve">From </w:t>
      </w:r>
      <w:proofErr w:type="gramEnd"/>
      <w:r w:rsidR="00E8045F" w:rsidRPr="00110FA1">
        <w:rPr>
          <w:rFonts w:ascii="Times New Roman" w:hAnsi="Times New Roman"/>
          <w:position w:val="-22"/>
          <w:sz w:val="24"/>
          <w:szCs w:val="24"/>
          <w:lang w:val="en-GB"/>
        </w:rPr>
        <w:object w:dxaOrig="840" w:dyaOrig="560">
          <v:shape id="_x0000_i1279" type="#_x0000_t75" style="width:42.75pt;height:27.75pt" o:ole="">
            <v:imagedata r:id="rId507" o:title=""/>
          </v:shape>
          <o:OLEObject Type="Embed" ProgID="Equation.DSMT4" ShapeID="_x0000_i1279" DrawAspect="Content" ObjectID="_1598690991" r:id="rId508"/>
        </w:object>
      </w:r>
      <w:r w:rsidR="00D14CFA" w:rsidRPr="00110FA1">
        <w:rPr>
          <w:rFonts w:ascii="Times New Roman" w:hAnsi="Times New Roman"/>
          <w:sz w:val="24"/>
          <w:szCs w:val="24"/>
          <w:lang w:val="en-GB"/>
        </w:rPr>
        <w:t>, w</w:t>
      </w:r>
      <w:r w:rsidRPr="00110FA1">
        <w:rPr>
          <w:rFonts w:ascii="Times New Roman" w:hAnsi="Times New Roman"/>
          <w:sz w:val="22"/>
          <w:lang w:val="en-GB"/>
        </w:rPr>
        <w:t>e obtain:</w:t>
      </w:r>
    </w:p>
    <w:p w:rsidR="002B0BC1" w:rsidRPr="00110FA1" w:rsidRDefault="002B0BC1" w:rsidP="00110FA1">
      <w:pPr>
        <w:widowControl/>
        <w:tabs>
          <w:tab w:val="center" w:pos="4160"/>
          <w:tab w:val="right" w:pos="8320"/>
        </w:tabs>
        <w:textAlignment w:val="center"/>
        <w:rPr>
          <w:rFonts w:ascii="Times New Roman" w:hAnsi="Times New Roman"/>
          <w:sz w:val="22"/>
          <w:lang w:val="en-GB"/>
        </w:rPr>
      </w:pPr>
      <w:r w:rsidRPr="00110FA1">
        <w:rPr>
          <w:rFonts w:ascii="Times New Roman" w:hAnsi="Times New Roman"/>
          <w:sz w:val="22"/>
          <w:lang w:val="en-GB"/>
        </w:rPr>
        <w:tab/>
      </w:r>
      <w:r w:rsidRPr="00110FA1">
        <w:rPr>
          <w:rFonts w:ascii="Times New Roman" w:hAnsi="Times New Roman"/>
          <w:sz w:val="22"/>
          <w:lang w:val="en-GB"/>
        </w:rPr>
        <w:object w:dxaOrig="3360" w:dyaOrig="700">
          <v:shape id="_x0000_i1280" type="#_x0000_t75" style="width:168pt;height:35.25pt" o:ole="">
            <v:imagedata r:id="rId509" o:title=""/>
          </v:shape>
          <o:OLEObject Type="Embed" ProgID="Equation.DSMT4" ShapeID="_x0000_i1280" DrawAspect="Content" ObjectID="_1598690992" r:id="rId510"/>
        </w:object>
      </w:r>
      <w:r w:rsidRPr="00110FA1">
        <w:rPr>
          <w:rFonts w:ascii="Times New Roman" w:hAnsi="Times New Roman"/>
          <w:sz w:val="22"/>
          <w:lang w:val="en-GB"/>
        </w:rPr>
        <w:tab/>
      </w:r>
      <w:r w:rsidRPr="00110FA1">
        <w:rPr>
          <w:rFonts w:ascii="Times New Roman" w:hAnsi="Times New Roman"/>
          <w:sz w:val="22"/>
          <w:lang w:val="en-GB"/>
        </w:rPr>
        <w:fldChar w:fldCharType="begin"/>
      </w:r>
      <w:r w:rsidRPr="00110FA1">
        <w:rPr>
          <w:rFonts w:ascii="Times New Roman" w:hAnsi="Times New Roman"/>
          <w:sz w:val="22"/>
          <w:lang w:val="en-GB"/>
        </w:rPr>
        <w:instrText xml:space="preserve"> MACROBUTTON MTPlaceRef \* MERGEFORMAT </w:instrText>
      </w:r>
      <w:r w:rsidRPr="00110FA1">
        <w:rPr>
          <w:rFonts w:ascii="Times New Roman" w:hAnsi="Times New Roman"/>
          <w:sz w:val="22"/>
          <w:lang w:val="en-GB"/>
        </w:rPr>
        <w:fldChar w:fldCharType="begin"/>
      </w:r>
      <w:r w:rsidRPr="00110FA1">
        <w:rPr>
          <w:rFonts w:ascii="Times New Roman" w:hAnsi="Times New Roman"/>
          <w:sz w:val="22"/>
          <w:lang w:val="en-GB"/>
        </w:rPr>
        <w:instrText xml:space="preserve"> SEQ MTEqn \h \* MERGEFORMAT </w:instrText>
      </w:r>
      <w:r w:rsidRPr="00110FA1">
        <w:rPr>
          <w:rFonts w:ascii="Times New Roman" w:hAnsi="Times New Roman"/>
          <w:sz w:val="22"/>
          <w:lang w:val="en-GB"/>
        </w:rPr>
        <w:fldChar w:fldCharType="end"/>
      </w:r>
      <w:r w:rsidRPr="00110FA1">
        <w:rPr>
          <w:rFonts w:ascii="Times New Roman" w:hAnsi="Times New Roman"/>
          <w:sz w:val="22"/>
          <w:lang w:val="en-GB"/>
        </w:rPr>
        <w:instrText>(</w:instrText>
      </w:r>
      <w:r w:rsidRPr="00110FA1">
        <w:rPr>
          <w:sz w:val="22"/>
        </w:rPr>
        <w:fldChar w:fldCharType="begin"/>
      </w:r>
      <w:r w:rsidRPr="00110FA1">
        <w:rPr>
          <w:sz w:val="22"/>
        </w:rPr>
        <w:instrText xml:space="preserve"> SEQ MTEqn \c \* Arabic \* MERGEFORMAT </w:instrText>
      </w:r>
      <w:r w:rsidRPr="00110FA1">
        <w:rPr>
          <w:sz w:val="22"/>
        </w:rPr>
        <w:fldChar w:fldCharType="separate"/>
      </w:r>
      <w:r w:rsidR="0084787E" w:rsidRPr="00110FA1">
        <w:rPr>
          <w:rFonts w:ascii="Times New Roman" w:hAnsi="Times New Roman"/>
          <w:noProof/>
          <w:sz w:val="22"/>
          <w:lang w:val="en-GB"/>
        </w:rPr>
        <w:instrText>15</w:instrText>
      </w:r>
      <w:r w:rsidRPr="00110FA1">
        <w:rPr>
          <w:rFonts w:ascii="Times New Roman" w:hAnsi="Times New Roman"/>
          <w:noProof/>
          <w:sz w:val="22"/>
          <w:lang w:val="en-GB"/>
        </w:rPr>
        <w:fldChar w:fldCharType="end"/>
      </w:r>
      <w:r w:rsidRPr="00110FA1">
        <w:rPr>
          <w:rFonts w:ascii="Times New Roman" w:hAnsi="Times New Roman"/>
          <w:sz w:val="22"/>
          <w:lang w:val="en-GB"/>
        </w:rPr>
        <w:instrText>)</w:instrText>
      </w:r>
      <w:r w:rsidRPr="00110FA1">
        <w:rPr>
          <w:rFonts w:ascii="Times New Roman" w:hAnsi="Times New Roman"/>
          <w:sz w:val="22"/>
          <w:lang w:val="en-GB"/>
        </w:rPr>
        <w:fldChar w:fldCharType="end"/>
      </w:r>
    </w:p>
    <w:p w:rsidR="00D14CFA" w:rsidRPr="00110FA1" w:rsidRDefault="00D14CFA" w:rsidP="00110FA1">
      <w:pPr>
        <w:widowControl/>
        <w:textAlignment w:val="center"/>
        <w:rPr>
          <w:rFonts w:ascii="Times New Roman" w:hAnsi="Times New Roman"/>
          <w:sz w:val="22"/>
        </w:rPr>
      </w:pPr>
      <w:r w:rsidRPr="00110FA1">
        <w:rPr>
          <w:rFonts w:ascii="Times New Roman" w:hAnsi="Times New Roman"/>
          <w:sz w:val="22"/>
        </w:rPr>
        <w:t xml:space="preserve">Substitute (15) </w:t>
      </w:r>
      <w:proofErr w:type="gramStart"/>
      <w:r w:rsidRPr="00110FA1">
        <w:rPr>
          <w:rFonts w:ascii="Times New Roman" w:hAnsi="Times New Roman"/>
          <w:sz w:val="22"/>
        </w:rPr>
        <w:t xml:space="preserve">into </w:t>
      </w:r>
      <w:proofErr w:type="gramEnd"/>
      <w:r w:rsidR="00E8045F" w:rsidRPr="00110FA1">
        <w:rPr>
          <w:rFonts w:ascii="Times New Roman" w:hAnsi="Times New Roman"/>
          <w:position w:val="-4"/>
          <w:sz w:val="24"/>
          <w:szCs w:val="24"/>
          <w:lang w:val="en-GB"/>
        </w:rPr>
        <w:object w:dxaOrig="840" w:dyaOrig="580">
          <v:shape id="_x0000_i1281" type="#_x0000_t75" style="width:42.75pt;height:28.5pt" o:ole="">
            <v:imagedata r:id="rId511" o:title=""/>
          </v:shape>
          <o:OLEObject Type="Embed" ProgID="Equation.DSMT4" ShapeID="_x0000_i1281" DrawAspect="Content" ObjectID="_1598690993" r:id="rId512"/>
        </w:object>
      </w:r>
      <w:r w:rsidR="003A5AA7" w:rsidRPr="00110FA1">
        <w:rPr>
          <w:rFonts w:ascii="Times New Roman" w:hAnsi="Times New Roman" w:hint="eastAsia"/>
          <w:sz w:val="24"/>
          <w:szCs w:val="24"/>
          <w:lang w:val="en-GB"/>
        </w:rPr>
        <w:t xml:space="preserve">; </w:t>
      </w:r>
      <w:r w:rsidRPr="00110FA1">
        <w:rPr>
          <w:rFonts w:ascii="Times New Roman" w:hAnsi="Times New Roman"/>
          <w:sz w:val="24"/>
          <w:szCs w:val="24"/>
          <w:lang w:val="en-GB"/>
        </w:rPr>
        <w:t>it</w:t>
      </w:r>
      <w:r w:rsidR="00F11C2A" w:rsidRPr="00110FA1">
        <w:rPr>
          <w:rFonts w:ascii="Times New Roman" w:hAnsi="Times New Roman" w:hint="eastAsia"/>
          <w:sz w:val="24"/>
          <w:szCs w:val="24"/>
          <w:lang w:val="en-GB"/>
        </w:rPr>
        <w:t xml:space="preserve"> then</w:t>
      </w:r>
      <w:r w:rsidRPr="00110FA1">
        <w:rPr>
          <w:rFonts w:ascii="Times New Roman" w:hAnsi="Times New Roman"/>
          <w:sz w:val="24"/>
          <w:szCs w:val="24"/>
          <w:lang w:val="en-GB"/>
        </w:rPr>
        <w:t xml:space="preserve"> follows</w:t>
      </w:r>
    </w:p>
    <w:p w:rsidR="00E63458" w:rsidRPr="00110FA1" w:rsidRDefault="00E63458" w:rsidP="00110FA1">
      <w:pPr>
        <w:widowControl/>
        <w:tabs>
          <w:tab w:val="center" w:pos="4160"/>
          <w:tab w:val="right" w:pos="8320"/>
        </w:tabs>
        <w:textAlignment w:val="center"/>
        <w:rPr>
          <w:rFonts w:ascii="Times New Roman" w:hAnsi="Times New Roman"/>
          <w:sz w:val="22"/>
          <w:lang w:val="en-GB"/>
        </w:rPr>
      </w:pPr>
      <w:r w:rsidRPr="00110FA1">
        <w:rPr>
          <w:rFonts w:ascii="Times New Roman" w:hAnsi="Times New Roman"/>
          <w:sz w:val="22"/>
          <w:lang w:val="en-GB"/>
        </w:rPr>
        <w:tab/>
      </w:r>
      <w:r w:rsidR="00423A41" w:rsidRPr="00110FA1">
        <w:rPr>
          <w:rFonts w:ascii="Times New Roman" w:hAnsi="Times New Roman"/>
          <w:sz w:val="22"/>
          <w:lang w:val="en-GB"/>
        </w:rPr>
        <w:object w:dxaOrig="3860" w:dyaOrig="660">
          <v:shape id="_x0000_i1282" type="#_x0000_t75" style="width:195pt;height:32.25pt" o:ole="">
            <v:imagedata r:id="rId513" o:title=""/>
          </v:shape>
          <o:OLEObject Type="Embed" ProgID="Equation.DSMT4" ShapeID="_x0000_i1282" DrawAspect="Content" ObjectID="_1598690994" r:id="rId514"/>
        </w:object>
      </w:r>
      <w:r w:rsidRPr="00110FA1">
        <w:rPr>
          <w:rFonts w:ascii="Times New Roman" w:hAnsi="Times New Roman"/>
          <w:sz w:val="22"/>
          <w:lang w:val="en-GB"/>
        </w:rPr>
        <w:tab/>
      </w:r>
      <w:r w:rsidRPr="00110FA1">
        <w:rPr>
          <w:rFonts w:ascii="Times New Roman" w:hAnsi="Times New Roman"/>
          <w:sz w:val="22"/>
          <w:lang w:val="en-GB"/>
        </w:rPr>
        <w:fldChar w:fldCharType="begin"/>
      </w:r>
      <w:r w:rsidRPr="00110FA1">
        <w:rPr>
          <w:rFonts w:ascii="Times New Roman" w:hAnsi="Times New Roman"/>
          <w:sz w:val="22"/>
          <w:lang w:val="en-GB"/>
        </w:rPr>
        <w:instrText xml:space="preserve"> MACROBUTTON MTPlaceRef \* MERGEFORMAT </w:instrText>
      </w:r>
      <w:r w:rsidRPr="00110FA1">
        <w:rPr>
          <w:rFonts w:ascii="Times New Roman" w:hAnsi="Times New Roman"/>
          <w:sz w:val="22"/>
          <w:lang w:val="en-GB"/>
        </w:rPr>
        <w:fldChar w:fldCharType="begin"/>
      </w:r>
      <w:r w:rsidRPr="00110FA1">
        <w:rPr>
          <w:rFonts w:ascii="Times New Roman" w:hAnsi="Times New Roman"/>
          <w:sz w:val="22"/>
          <w:lang w:val="en-GB"/>
        </w:rPr>
        <w:instrText xml:space="preserve"> SEQ MTEqn \h \* MERGEFORMAT </w:instrText>
      </w:r>
      <w:r w:rsidRPr="00110FA1">
        <w:rPr>
          <w:rFonts w:ascii="Times New Roman" w:hAnsi="Times New Roman"/>
          <w:sz w:val="22"/>
          <w:lang w:val="en-GB"/>
        </w:rPr>
        <w:fldChar w:fldCharType="end"/>
      </w:r>
      <w:r w:rsidRPr="00110FA1">
        <w:rPr>
          <w:rFonts w:ascii="Times New Roman" w:hAnsi="Times New Roman"/>
          <w:sz w:val="22"/>
          <w:lang w:val="en-GB"/>
        </w:rPr>
        <w:instrText>(</w:instrText>
      </w:r>
      <w:r w:rsidRPr="00110FA1">
        <w:rPr>
          <w:sz w:val="22"/>
        </w:rPr>
        <w:fldChar w:fldCharType="begin"/>
      </w:r>
      <w:r w:rsidRPr="00110FA1">
        <w:rPr>
          <w:sz w:val="22"/>
        </w:rPr>
        <w:instrText xml:space="preserve"> SEQ MTEqn \c \* Arabic \* MERGEFORMAT </w:instrText>
      </w:r>
      <w:r w:rsidRPr="00110FA1">
        <w:rPr>
          <w:sz w:val="22"/>
        </w:rPr>
        <w:fldChar w:fldCharType="separate"/>
      </w:r>
      <w:r w:rsidR="0084787E" w:rsidRPr="00110FA1">
        <w:rPr>
          <w:rFonts w:ascii="Times New Roman" w:hAnsi="Times New Roman"/>
          <w:noProof/>
          <w:sz w:val="22"/>
          <w:lang w:val="en-GB"/>
        </w:rPr>
        <w:instrText>16</w:instrText>
      </w:r>
      <w:r w:rsidRPr="00110FA1">
        <w:rPr>
          <w:rFonts w:ascii="Times New Roman" w:hAnsi="Times New Roman"/>
          <w:noProof/>
          <w:sz w:val="22"/>
          <w:lang w:val="en-GB"/>
        </w:rPr>
        <w:fldChar w:fldCharType="end"/>
      </w:r>
      <w:r w:rsidRPr="00110FA1">
        <w:rPr>
          <w:rFonts w:ascii="Times New Roman" w:hAnsi="Times New Roman"/>
          <w:sz w:val="22"/>
          <w:lang w:val="en-GB"/>
        </w:rPr>
        <w:instrText>)</w:instrText>
      </w:r>
      <w:r w:rsidRPr="00110FA1">
        <w:rPr>
          <w:rFonts w:ascii="Times New Roman" w:hAnsi="Times New Roman"/>
          <w:sz w:val="22"/>
          <w:lang w:val="en-GB"/>
        </w:rPr>
        <w:fldChar w:fldCharType="end"/>
      </w:r>
    </w:p>
    <w:p w:rsidR="00E63458" w:rsidRPr="00110FA1" w:rsidRDefault="00E63458" w:rsidP="00110FA1">
      <w:pPr>
        <w:widowControl/>
        <w:textAlignment w:val="center"/>
        <w:rPr>
          <w:rFonts w:ascii="Times New Roman" w:hAnsi="Times New Roman"/>
          <w:sz w:val="22"/>
          <w:lang w:val="en-GB"/>
        </w:rPr>
      </w:pPr>
      <w:proofErr w:type="gramStart"/>
      <w:r w:rsidRPr="00110FA1">
        <w:rPr>
          <w:rFonts w:ascii="Times New Roman" w:hAnsi="Times New Roman"/>
          <w:sz w:val="22"/>
        </w:rPr>
        <w:t>where</w:t>
      </w:r>
      <w:proofErr w:type="gramEnd"/>
      <w:r w:rsidR="00E8045F" w:rsidRPr="00110FA1">
        <w:rPr>
          <w:rFonts w:ascii="Times New Roman" w:hAnsi="Times New Roman"/>
          <w:position w:val="-4"/>
          <w:sz w:val="22"/>
          <w:lang w:val="en-GB"/>
        </w:rPr>
        <w:object w:dxaOrig="5080" w:dyaOrig="320">
          <v:shape id="_x0000_i1283" type="#_x0000_t75" style="width:255pt;height:16.5pt" o:ole="">
            <v:imagedata r:id="rId515" o:title=""/>
          </v:shape>
          <o:OLEObject Type="Embed" ProgID="Equation.DSMT4" ShapeID="_x0000_i1283" DrawAspect="Content" ObjectID="_1598690995" r:id="rId516"/>
        </w:object>
      </w:r>
      <w:r w:rsidRPr="00110FA1">
        <w:rPr>
          <w:rFonts w:ascii="Times New Roman" w:hAnsi="Times New Roman" w:hint="eastAsia"/>
          <w:sz w:val="22"/>
          <w:lang w:val="en-GB"/>
        </w:rPr>
        <w:t>.</w:t>
      </w:r>
      <w:r w:rsidRPr="00110FA1">
        <w:rPr>
          <w:rFonts w:ascii="Times New Roman" w:hAnsi="Times New Roman"/>
          <w:sz w:val="22"/>
          <w:lang w:val="en-GB"/>
        </w:rPr>
        <w:t xml:space="preserve"> It can be shown that </w:t>
      </w:r>
      <w:r w:rsidRPr="00110FA1">
        <w:rPr>
          <w:rFonts w:ascii="Times New Roman" w:hAnsi="Times New Roman" w:hint="eastAsia"/>
          <w:sz w:val="22"/>
          <w:lang w:val="en-GB"/>
        </w:rPr>
        <w:t>equation</w:t>
      </w:r>
      <w:r w:rsidR="003A5AA7" w:rsidRPr="00110FA1">
        <w:rPr>
          <w:rFonts w:ascii="Times New Roman" w:hAnsi="Times New Roman" w:hint="eastAsia"/>
          <w:sz w:val="22"/>
          <w:lang w:val="en-GB"/>
        </w:rPr>
        <w:t xml:space="preserve"> </w:t>
      </w:r>
      <w:r w:rsidR="00E8045F" w:rsidRPr="00110FA1">
        <w:rPr>
          <w:rFonts w:ascii="Times New Roman" w:hAnsi="Times New Roman"/>
          <w:sz w:val="22"/>
          <w:lang w:val="en-GB"/>
        </w:rPr>
        <w:object w:dxaOrig="960" w:dyaOrig="300">
          <v:shape id="_x0000_i1284" type="#_x0000_t75" style="width:47.25pt;height:15pt" o:ole="">
            <v:imagedata r:id="rId517" o:title=""/>
          </v:shape>
          <o:OLEObject Type="Embed" ProgID="Equation.DSMT4" ShapeID="_x0000_i1284" DrawAspect="Content" ObjectID="_1598690996" r:id="rId518"/>
        </w:object>
      </w:r>
      <w:r w:rsidRPr="00110FA1">
        <w:rPr>
          <w:rFonts w:ascii="Times New Roman" w:hAnsi="Times New Roman"/>
          <w:sz w:val="22"/>
          <w:lang w:val="en-GB"/>
        </w:rPr>
        <w:t xml:space="preserve"> </w:t>
      </w:r>
      <w:r w:rsidRPr="00110FA1">
        <w:rPr>
          <w:rFonts w:ascii="Times New Roman" w:hAnsi="Times New Roman" w:hint="eastAsia"/>
          <w:sz w:val="22"/>
          <w:lang w:val="en-GB"/>
        </w:rPr>
        <w:t xml:space="preserve">has </w:t>
      </w:r>
      <w:r w:rsidR="003A5AA7" w:rsidRPr="00110FA1">
        <w:rPr>
          <w:rFonts w:ascii="Times New Roman" w:hAnsi="Times New Roman" w:hint="eastAsia"/>
          <w:sz w:val="22"/>
          <w:lang w:val="en-GB"/>
        </w:rPr>
        <w:t xml:space="preserve">a </w:t>
      </w:r>
      <w:r w:rsidRPr="00110FA1">
        <w:rPr>
          <w:rFonts w:ascii="Times New Roman" w:hAnsi="Times New Roman"/>
          <w:sz w:val="22"/>
        </w:rPr>
        <w:t xml:space="preserve">unique solution </w:t>
      </w:r>
      <w:r w:rsidRPr="00110FA1">
        <w:rPr>
          <w:rFonts w:ascii="Times New Roman" w:hAnsi="Times New Roman" w:hint="eastAsia"/>
          <w:sz w:val="22"/>
          <w:lang w:val="en-GB"/>
        </w:rPr>
        <w:t xml:space="preserve">in the </w:t>
      </w:r>
      <w:proofErr w:type="gramStart"/>
      <w:r w:rsidR="000D5152" w:rsidRPr="00110FA1">
        <w:rPr>
          <w:rFonts w:ascii="Times New Roman" w:hAnsi="Times New Roman"/>
          <w:sz w:val="22"/>
          <w:lang w:val="en-GB"/>
        </w:rPr>
        <w:t>interval</w:t>
      </w:r>
      <w:r w:rsidR="003A5AA7" w:rsidRPr="00110FA1">
        <w:rPr>
          <w:rFonts w:ascii="Times New Roman" w:hAnsi="Times New Roman" w:hint="eastAsia"/>
          <w:sz w:val="22"/>
          <w:lang w:val="en-GB"/>
        </w:rPr>
        <w:t xml:space="preserve"> </w:t>
      </w:r>
      <w:proofErr w:type="gramEnd"/>
      <w:r w:rsidR="00E8045F" w:rsidRPr="00110FA1">
        <w:rPr>
          <w:rFonts w:ascii="Times New Roman" w:hAnsi="Times New Roman"/>
          <w:sz w:val="22"/>
          <w:lang w:val="en-GB"/>
        </w:rPr>
        <w:object w:dxaOrig="499" w:dyaOrig="300">
          <v:shape id="_x0000_i1285" type="#_x0000_t75" style="width:24.75pt;height:15pt" o:ole="">
            <v:imagedata r:id="rId519" o:title=""/>
          </v:shape>
          <o:OLEObject Type="Embed" ProgID="Equation.DSMT4" ShapeID="_x0000_i1285" DrawAspect="Content" ObjectID="_1598690997" r:id="rId520"/>
        </w:object>
      </w:r>
      <w:r w:rsidRPr="00110FA1">
        <w:rPr>
          <w:rFonts w:ascii="Times New Roman" w:hAnsi="Times New Roman"/>
          <w:sz w:val="22"/>
          <w:lang w:val="en-GB"/>
        </w:rPr>
        <w:t xml:space="preserve">. Let </w:t>
      </w:r>
      <w:r w:rsidR="00E8045F" w:rsidRPr="00110FA1">
        <w:rPr>
          <w:rFonts w:ascii="Times New Roman" w:hAnsi="Times New Roman"/>
          <w:sz w:val="22"/>
        </w:rPr>
        <w:object w:dxaOrig="920" w:dyaOrig="320">
          <v:shape id="_x0000_i1286" type="#_x0000_t75" style="width:46.5pt;height:16.5pt" o:ole="">
            <v:imagedata r:id="rId521" o:title=""/>
          </v:shape>
          <o:OLEObject Type="Embed" ProgID="Equation.DSMT4" ShapeID="_x0000_i1286" DrawAspect="Content" ObjectID="_1598690998" r:id="rId522"/>
        </w:object>
      </w:r>
      <w:r w:rsidRPr="00110FA1">
        <w:rPr>
          <w:rFonts w:ascii="Times New Roman" w:hAnsi="Times New Roman"/>
          <w:sz w:val="22"/>
        </w:rPr>
        <w:t xml:space="preserve"> denote this solution.</w:t>
      </w:r>
      <w:r w:rsidRPr="00110FA1">
        <w:rPr>
          <w:rFonts w:ascii="Times New Roman" w:hAnsi="Times New Roman" w:hint="eastAsia"/>
          <w:sz w:val="22"/>
        </w:rPr>
        <w:t xml:space="preserve"> </w:t>
      </w:r>
      <w:r w:rsidR="00095955" w:rsidRPr="00110FA1">
        <w:rPr>
          <w:rFonts w:ascii="Times New Roman" w:hAnsi="Times New Roman"/>
          <w:sz w:val="22"/>
          <w:lang w:val="en-GB"/>
        </w:rPr>
        <w:t xml:space="preserve">In addition, we can show that </w:t>
      </w:r>
      <w:r w:rsidR="00E8045F" w:rsidRPr="00110FA1">
        <w:rPr>
          <w:rFonts w:ascii="Times New Roman" w:hAnsi="Times New Roman"/>
          <w:sz w:val="22"/>
          <w:lang w:val="en-GB"/>
        </w:rPr>
        <w:object w:dxaOrig="380" w:dyaOrig="300">
          <v:shape id="_x0000_i1287" type="#_x0000_t75" style="width:18.75pt;height:15pt" o:ole="">
            <v:imagedata r:id="rId523" o:title=""/>
          </v:shape>
          <o:OLEObject Type="Embed" ProgID="Equation.DSMT4" ShapeID="_x0000_i1287" DrawAspect="Content" ObjectID="_1598690999" r:id="rId524"/>
        </w:object>
      </w:r>
      <w:r w:rsidR="003A5AA7" w:rsidRPr="00110FA1">
        <w:rPr>
          <w:rFonts w:ascii="Times New Roman" w:hAnsi="Times New Roman" w:hint="eastAsia"/>
          <w:sz w:val="22"/>
          <w:lang w:val="en-GB"/>
        </w:rPr>
        <w:t xml:space="preserve"> </w:t>
      </w:r>
      <w:r w:rsidR="00095955" w:rsidRPr="00110FA1">
        <w:rPr>
          <w:rFonts w:ascii="Times New Roman" w:hAnsi="Times New Roman"/>
          <w:sz w:val="22"/>
          <w:lang w:val="en-GB"/>
        </w:rPr>
        <w:t xml:space="preserve">has a unique stationary point with respect to </w:t>
      </w:r>
      <w:r w:rsidR="00143BC4" w:rsidRPr="00110FA1">
        <w:rPr>
          <w:rFonts w:ascii="Times New Roman" w:hAnsi="Times New Roman"/>
          <w:sz w:val="22"/>
          <w:lang w:val="en-GB"/>
        </w:rPr>
        <w:object w:dxaOrig="620" w:dyaOrig="320">
          <v:shape id="_x0000_i1288" type="#_x0000_t75" style="width:30.75pt;height:15.75pt" o:ole="">
            <v:imagedata r:id="rId525" o:title=""/>
          </v:shape>
          <o:OLEObject Type="Embed" ProgID="Equation.DSMT4" ShapeID="_x0000_i1288" DrawAspect="Content" ObjectID="_1598691000" r:id="rId526"/>
        </w:object>
      </w:r>
      <w:r w:rsidR="00BF4F35" w:rsidRPr="00110FA1">
        <w:rPr>
          <w:rFonts w:ascii="Times New Roman" w:hAnsi="Times New Roman"/>
          <w:sz w:val="22"/>
          <w:lang w:val="en-GB"/>
        </w:rPr>
        <w:t xml:space="preserve"> in the </w:t>
      </w:r>
      <w:proofErr w:type="gramStart"/>
      <w:r w:rsidR="00BF4F35" w:rsidRPr="00110FA1">
        <w:rPr>
          <w:rFonts w:ascii="Times New Roman" w:hAnsi="Times New Roman"/>
          <w:sz w:val="22"/>
          <w:lang w:val="en-GB"/>
        </w:rPr>
        <w:lastRenderedPageBreak/>
        <w:t xml:space="preserve">region </w:t>
      </w:r>
      <w:proofErr w:type="gramEnd"/>
      <w:r w:rsidR="003A5AA7" w:rsidRPr="00110FA1">
        <w:rPr>
          <w:rFonts w:ascii="Times New Roman" w:hAnsi="Times New Roman"/>
          <w:sz w:val="22"/>
          <w:lang w:val="en-GB"/>
        </w:rPr>
        <w:object w:dxaOrig="1800" w:dyaOrig="340">
          <v:shape id="_x0000_i1289" type="#_x0000_t75" style="width:90pt;height:17.25pt" o:ole="">
            <v:imagedata r:id="rId527" o:title=""/>
          </v:shape>
          <o:OLEObject Type="Embed" ProgID="Equation.DSMT4" ShapeID="_x0000_i1289" DrawAspect="Content" ObjectID="_1598691001" r:id="rId528"/>
        </w:object>
      </w:r>
      <w:r w:rsidR="00095955" w:rsidRPr="00110FA1">
        <w:rPr>
          <w:rFonts w:ascii="Times New Roman" w:hAnsi="Times New Roman"/>
          <w:sz w:val="22"/>
          <w:lang w:val="en-GB"/>
        </w:rPr>
        <w:t>. In fact</w:t>
      </w:r>
      <w:r w:rsidRPr="00110FA1">
        <w:rPr>
          <w:rFonts w:ascii="Times New Roman" w:hAnsi="Times New Roman"/>
          <w:sz w:val="22"/>
        </w:rPr>
        <w:t xml:space="preserve">, </w:t>
      </w:r>
      <w:r w:rsidRPr="00110FA1">
        <w:rPr>
          <w:rFonts w:ascii="Times New Roman" w:hAnsi="Times New Roman"/>
          <w:sz w:val="22"/>
          <w:lang w:val="en-GB"/>
        </w:rPr>
        <w:t xml:space="preserve">the </w:t>
      </w:r>
      <w:r w:rsidR="001256B9" w:rsidRPr="00110FA1">
        <w:rPr>
          <w:rFonts w:ascii="Times New Roman" w:hAnsi="Times New Roman"/>
          <w:sz w:val="22"/>
          <w:lang w:val="en-GB"/>
        </w:rPr>
        <w:t>manufacturer achieve</w:t>
      </w:r>
      <w:r w:rsidR="00095955" w:rsidRPr="00110FA1">
        <w:rPr>
          <w:rFonts w:ascii="Times New Roman" w:hAnsi="Times New Roman"/>
          <w:sz w:val="22"/>
          <w:lang w:val="en-GB"/>
        </w:rPr>
        <w:t>s</w:t>
      </w:r>
      <w:r w:rsidR="001256B9" w:rsidRPr="00110FA1">
        <w:rPr>
          <w:rFonts w:ascii="Times New Roman" w:hAnsi="Times New Roman"/>
          <w:sz w:val="22"/>
          <w:lang w:val="en-GB"/>
        </w:rPr>
        <w:t xml:space="preserve"> the maximum profit at </w:t>
      </w:r>
      <w:r w:rsidR="00F11C2A" w:rsidRPr="00110FA1">
        <w:rPr>
          <w:rFonts w:ascii="Times New Roman" w:hAnsi="Times New Roman" w:hint="eastAsia"/>
          <w:sz w:val="22"/>
          <w:lang w:val="en-GB"/>
        </w:rPr>
        <w:t>the</w:t>
      </w:r>
      <w:r w:rsidR="00F11C2A" w:rsidRPr="00110FA1">
        <w:rPr>
          <w:rFonts w:ascii="Times New Roman" w:hAnsi="Times New Roman"/>
          <w:sz w:val="22"/>
          <w:lang w:val="en-GB"/>
        </w:rPr>
        <w:t xml:space="preserve"> </w:t>
      </w:r>
      <w:r w:rsidR="001256B9" w:rsidRPr="00110FA1">
        <w:rPr>
          <w:rFonts w:ascii="Times New Roman" w:hAnsi="Times New Roman"/>
          <w:sz w:val="22"/>
          <w:lang w:val="en-GB"/>
        </w:rPr>
        <w:t>unique stationary point</w:t>
      </w:r>
      <w:proofErr w:type="gramStart"/>
      <w:r w:rsidRPr="00110FA1">
        <w:rPr>
          <w:rFonts w:ascii="Times New Roman" w:hAnsi="Times New Roman"/>
          <w:sz w:val="22"/>
          <w:lang w:val="en-GB"/>
        </w:rPr>
        <w:t>:</w:t>
      </w:r>
      <w:r w:rsidR="000E6F3B" w:rsidRPr="00110FA1">
        <w:rPr>
          <w:rFonts w:ascii="Times New Roman" w:hAnsi="Times New Roman"/>
          <w:sz w:val="22"/>
          <w:lang w:val="en-GB"/>
        </w:rPr>
        <w:t xml:space="preserve"> </w:t>
      </w:r>
      <w:proofErr w:type="gramEnd"/>
      <w:r w:rsidR="0077178D" w:rsidRPr="00110FA1">
        <w:rPr>
          <w:rFonts w:ascii="Times New Roman" w:hAnsi="Times New Roman"/>
          <w:sz w:val="22"/>
          <w:lang w:val="en-GB"/>
        </w:rPr>
        <w:object w:dxaOrig="1760" w:dyaOrig="320">
          <v:shape id="_x0000_i1290" type="#_x0000_t75" style="width:88.5pt;height:16.5pt" o:ole="">
            <v:imagedata r:id="rId529" o:title=""/>
          </v:shape>
          <o:OLEObject Type="Embed" ProgID="Equation.DSMT4" ShapeID="_x0000_i1290" DrawAspect="Content" ObjectID="_1598691002" r:id="rId530"/>
        </w:object>
      </w:r>
      <w:r w:rsidR="000E6F3B" w:rsidRPr="00110FA1">
        <w:rPr>
          <w:rFonts w:ascii="Times New Roman" w:hAnsi="Times New Roman"/>
          <w:sz w:val="22"/>
          <w:lang w:val="en-GB"/>
        </w:rPr>
        <w:t>.</w:t>
      </w:r>
    </w:p>
    <w:p w:rsidR="00CE56A9" w:rsidRPr="00110FA1" w:rsidRDefault="00E63458" w:rsidP="00110FA1">
      <w:pPr>
        <w:ind w:firstLineChars="200" w:firstLine="440"/>
        <w:textAlignment w:val="center"/>
        <w:rPr>
          <w:rFonts w:ascii="Times New Roman" w:hAnsi="Times New Roman"/>
          <w:sz w:val="22"/>
          <w:lang w:val="en-GB"/>
        </w:rPr>
      </w:pPr>
      <w:r w:rsidRPr="00110FA1">
        <w:rPr>
          <w:rFonts w:ascii="Times New Roman" w:hAnsi="Times New Roman" w:hint="eastAsia"/>
          <w:sz w:val="22"/>
          <w:lang w:val="en-GB"/>
        </w:rPr>
        <w:t xml:space="preserve">However, </w:t>
      </w:r>
      <w:r w:rsidR="000E6F3B" w:rsidRPr="00110FA1">
        <w:rPr>
          <w:rFonts w:ascii="Times New Roman" w:hAnsi="Times New Roman"/>
          <w:sz w:val="22"/>
          <w:lang w:val="en-GB"/>
        </w:rPr>
        <w:t>with some</w:t>
      </w:r>
      <w:r w:rsidR="0087567C" w:rsidRPr="00110FA1">
        <w:rPr>
          <w:rFonts w:ascii="Times New Roman" w:hAnsi="Times New Roman"/>
          <w:sz w:val="22"/>
          <w:lang w:val="en-GB"/>
        </w:rPr>
        <w:t xml:space="preserve"> algebraic</w:t>
      </w:r>
      <w:r w:rsidRPr="00110FA1">
        <w:rPr>
          <w:rFonts w:ascii="Times New Roman" w:hAnsi="Times New Roman"/>
          <w:sz w:val="22"/>
          <w:lang w:val="en-GB"/>
        </w:rPr>
        <w:t xml:space="preserve"> </w:t>
      </w:r>
      <w:r w:rsidRPr="00110FA1">
        <w:rPr>
          <w:rFonts w:ascii="Times New Roman" w:hAnsi="Times New Roman"/>
          <w:sz w:val="22"/>
        </w:rPr>
        <w:t>calculation</w:t>
      </w:r>
      <w:r w:rsidR="000E6F3B" w:rsidRPr="00110FA1">
        <w:rPr>
          <w:rFonts w:ascii="Times New Roman" w:hAnsi="Times New Roman"/>
          <w:sz w:val="22"/>
        </w:rPr>
        <w:t xml:space="preserve">, we could </w:t>
      </w:r>
      <w:proofErr w:type="gramStart"/>
      <w:r w:rsidR="000E6F3B" w:rsidRPr="00110FA1">
        <w:rPr>
          <w:rFonts w:ascii="Times New Roman" w:hAnsi="Times New Roman"/>
          <w:sz w:val="22"/>
        </w:rPr>
        <w:t>find</w:t>
      </w:r>
      <w:r w:rsidRPr="00110FA1">
        <w:rPr>
          <w:rFonts w:ascii="Times New Roman" w:hAnsi="Times New Roman"/>
          <w:sz w:val="22"/>
        </w:rPr>
        <w:t xml:space="preserve"> </w:t>
      </w:r>
      <w:proofErr w:type="gramEnd"/>
      <w:r w:rsidR="0077178D" w:rsidRPr="00110FA1">
        <w:rPr>
          <w:rFonts w:ascii="Times New Roman" w:hAnsi="Times New Roman"/>
          <w:sz w:val="22"/>
          <w:lang w:val="en-GB"/>
        </w:rPr>
        <w:object w:dxaOrig="859" w:dyaOrig="320">
          <v:shape id="_x0000_i1291" type="#_x0000_t75" style="width:43.5pt;height:16.5pt" o:ole="">
            <v:imagedata r:id="rId531" o:title=""/>
          </v:shape>
          <o:OLEObject Type="Embed" ProgID="Equation.DSMT4" ShapeID="_x0000_i1291" DrawAspect="Content" ObjectID="_1598691003" r:id="rId532"/>
        </w:object>
      </w:r>
      <w:r w:rsidRPr="00110FA1">
        <w:rPr>
          <w:rFonts w:ascii="Times New Roman" w:hAnsi="Times New Roman" w:hint="eastAsia"/>
          <w:sz w:val="22"/>
          <w:lang w:val="en-GB"/>
        </w:rPr>
        <w:t>. T</w:t>
      </w:r>
      <w:r w:rsidRPr="00110FA1">
        <w:rPr>
          <w:rFonts w:ascii="Times New Roman" w:hAnsi="Times New Roman"/>
          <w:sz w:val="22"/>
          <w:lang w:val="en-GB"/>
        </w:rPr>
        <w:t xml:space="preserve">his </w:t>
      </w:r>
      <w:r w:rsidR="00385530" w:rsidRPr="00110FA1">
        <w:rPr>
          <w:rFonts w:ascii="Times New Roman" w:hAnsi="Times New Roman"/>
          <w:sz w:val="22"/>
          <w:lang w:val="en-GB"/>
        </w:rPr>
        <w:t>implies that</w:t>
      </w:r>
      <w:r w:rsidRPr="00110FA1">
        <w:rPr>
          <w:rFonts w:ascii="Times New Roman" w:hAnsi="Times New Roman"/>
          <w:sz w:val="22"/>
          <w:lang w:val="en-GB"/>
        </w:rPr>
        <w:t xml:space="preserve"> the retailer would directly buy the product from the manufacturer’s online</w:t>
      </w:r>
      <w:r w:rsidRPr="00110FA1">
        <w:rPr>
          <w:rFonts w:ascii="Times New Roman" w:hAnsi="Times New Roman" w:hint="eastAsia"/>
          <w:sz w:val="22"/>
          <w:lang w:val="en-GB"/>
        </w:rPr>
        <w:t xml:space="preserve"> </w:t>
      </w:r>
      <w:r w:rsidRPr="00110FA1">
        <w:rPr>
          <w:rFonts w:ascii="Times New Roman" w:hAnsi="Times New Roman"/>
          <w:sz w:val="22"/>
          <w:lang w:val="en-GB"/>
        </w:rPr>
        <w:t xml:space="preserve">channel rather than </w:t>
      </w:r>
      <w:r w:rsidR="000E6F3B" w:rsidRPr="00110FA1">
        <w:rPr>
          <w:rFonts w:ascii="Times New Roman" w:hAnsi="Times New Roman"/>
          <w:sz w:val="22"/>
          <w:lang w:val="en-GB"/>
        </w:rPr>
        <w:t xml:space="preserve">from </w:t>
      </w:r>
      <w:r w:rsidRPr="00110FA1">
        <w:rPr>
          <w:rFonts w:ascii="Times New Roman" w:hAnsi="Times New Roman"/>
          <w:sz w:val="22"/>
          <w:lang w:val="en-GB"/>
        </w:rPr>
        <w:t xml:space="preserve">the </w:t>
      </w:r>
      <w:r w:rsidR="000E6F3B" w:rsidRPr="00110FA1">
        <w:rPr>
          <w:rFonts w:ascii="Times New Roman" w:hAnsi="Times New Roman"/>
          <w:sz w:val="22"/>
          <w:lang w:val="en-GB"/>
        </w:rPr>
        <w:t xml:space="preserve">traditional </w:t>
      </w:r>
      <w:r w:rsidRPr="00110FA1">
        <w:rPr>
          <w:rFonts w:ascii="Times New Roman" w:hAnsi="Times New Roman"/>
          <w:sz w:val="22"/>
          <w:lang w:val="en-GB"/>
        </w:rPr>
        <w:t>brick-and-mortar channel. To avoid such</w:t>
      </w:r>
      <w:r w:rsidR="00F11C2A" w:rsidRPr="00110FA1">
        <w:rPr>
          <w:rFonts w:ascii="Times New Roman" w:hAnsi="Times New Roman" w:hint="eastAsia"/>
          <w:sz w:val="22"/>
          <w:lang w:val="en-GB"/>
        </w:rPr>
        <w:t xml:space="preserve"> an</w:t>
      </w:r>
      <w:r w:rsidRPr="00110FA1">
        <w:rPr>
          <w:rFonts w:ascii="Times New Roman" w:hAnsi="Times New Roman"/>
          <w:sz w:val="22"/>
          <w:lang w:val="en-GB"/>
        </w:rPr>
        <w:t xml:space="preserve"> </w:t>
      </w:r>
      <w:r w:rsidR="00095955" w:rsidRPr="00110FA1">
        <w:rPr>
          <w:rFonts w:ascii="Times New Roman" w:hAnsi="Times New Roman"/>
          <w:sz w:val="22"/>
          <w:lang w:val="en-GB"/>
        </w:rPr>
        <w:t xml:space="preserve">unusual </w:t>
      </w:r>
      <w:r w:rsidRPr="00110FA1">
        <w:rPr>
          <w:rFonts w:ascii="Times New Roman" w:hAnsi="Times New Roman"/>
          <w:sz w:val="22"/>
          <w:lang w:val="en-GB"/>
        </w:rPr>
        <w:t xml:space="preserve">situation, </w:t>
      </w:r>
      <w:r w:rsidR="00465EDD" w:rsidRPr="00110FA1">
        <w:rPr>
          <w:rFonts w:ascii="Times New Roman" w:hAnsi="Times New Roman"/>
          <w:sz w:val="22"/>
          <w:lang w:val="en-GB"/>
        </w:rPr>
        <w:t>the pricing decisions and the discount rate</w:t>
      </w:r>
      <w:r w:rsidR="00E410F3" w:rsidRPr="00110FA1">
        <w:rPr>
          <w:rFonts w:ascii="Times New Roman" w:hAnsi="Times New Roman"/>
          <w:sz w:val="22"/>
          <w:lang w:val="en-GB"/>
        </w:rPr>
        <w:t xml:space="preserve"> should satisfy the constraint</w:t>
      </w:r>
      <w:proofErr w:type="gramStart"/>
      <w:r w:rsidR="00E410F3" w:rsidRPr="00110FA1">
        <w:rPr>
          <w:rFonts w:ascii="Times New Roman" w:hAnsi="Times New Roman"/>
          <w:sz w:val="22"/>
          <w:lang w:val="en-GB"/>
        </w:rPr>
        <w:t>:</w:t>
      </w:r>
      <w:r w:rsidR="003A5AA7" w:rsidRPr="00110FA1">
        <w:rPr>
          <w:rFonts w:ascii="Times New Roman" w:hAnsi="Times New Roman" w:hint="eastAsia"/>
          <w:sz w:val="22"/>
          <w:lang w:val="en-GB"/>
        </w:rPr>
        <w:t xml:space="preserve"> </w:t>
      </w:r>
      <w:proofErr w:type="gramEnd"/>
      <w:r w:rsidR="0077178D" w:rsidRPr="00110FA1">
        <w:rPr>
          <w:rFonts w:ascii="Times New Roman" w:hAnsi="Times New Roman"/>
          <w:position w:val="-2"/>
          <w:sz w:val="22"/>
          <w:lang w:val="en-GB"/>
        </w:rPr>
        <w:object w:dxaOrig="1380" w:dyaOrig="300">
          <v:shape id="_x0000_i1292" type="#_x0000_t75" style="width:69pt;height:15pt" o:ole="">
            <v:imagedata r:id="rId533" o:title=""/>
          </v:shape>
          <o:OLEObject Type="Embed" ProgID="Equation.DSMT4" ShapeID="_x0000_i1292" DrawAspect="Content" ObjectID="_1598691004" r:id="rId534"/>
        </w:object>
      </w:r>
      <w:r w:rsidR="004E2F02" w:rsidRPr="00110FA1">
        <w:rPr>
          <w:rFonts w:ascii="Times New Roman" w:hAnsi="Times New Roman"/>
          <w:sz w:val="22"/>
          <w:lang w:val="en-GB"/>
        </w:rPr>
        <w:t>. Together with</w:t>
      </w:r>
      <w:r w:rsidR="00465EDD" w:rsidRPr="00110FA1">
        <w:rPr>
          <w:rFonts w:ascii="Times New Roman" w:hAnsi="Times New Roman"/>
          <w:sz w:val="22"/>
          <w:lang w:val="en-GB"/>
        </w:rPr>
        <w:t xml:space="preserve"> </w:t>
      </w:r>
      <w:r w:rsidR="004E2F02" w:rsidRPr="00110FA1">
        <w:rPr>
          <w:rFonts w:ascii="Times New Roman" w:hAnsi="Times New Roman"/>
          <w:sz w:val="22"/>
          <w:lang w:val="en-GB"/>
        </w:rPr>
        <w:t xml:space="preserve">the constraints </w:t>
      </w:r>
      <w:r w:rsidR="0077178D" w:rsidRPr="00110FA1">
        <w:rPr>
          <w:rFonts w:ascii="Times New Roman" w:hAnsi="Times New Roman"/>
          <w:sz w:val="22"/>
          <w:lang w:val="en-GB"/>
        </w:rPr>
        <w:object w:dxaOrig="1960" w:dyaOrig="300">
          <v:shape id="_x0000_i1293" type="#_x0000_t75" style="width:98.25pt;height:15pt" o:ole="">
            <v:imagedata r:id="rId535" o:title=""/>
          </v:shape>
          <o:OLEObject Type="Embed" ProgID="Equation.DSMT4" ShapeID="_x0000_i1293" DrawAspect="Content" ObjectID="_1598691005" r:id="rId536"/>
        </w:object>
      </w:r>
      <w:r w:rsidR="00465EDD" w:rsidRPr="00110FA1">
        <w:rPr>
          <w:rFonts w:ascii="Times New Roman" w:hAnsi="Times New Roman"/>
          <w:sz w:val="22"/>
          <w:lang w:val="en-GB"/>
        </w:rPr>
        <w:t xml:space="preserve"> </w:t>
      </w:r>
      <w:proofErr w:type="gramStart"/>
      <w:r w:rsidR="00465EDD" w:rsidRPr="00110FA1">
        <w:rPr>
          <w:rFonts w:ascii="Times New Roman" w:hAnsi="Times New Roman"/>
          <w:sz w:val="22"/>
          <w:lang w:val="en-GB"/>
        </w:rPr>
        <w:t xml:space="preserve">and </w:t>
      </w:r>
      <w:proofErr w:type="gramEnd"/>
      <w:r w:rsidR="0077178D" w:rsidRPr="00110FA1">
        <w:rPr>
          <w:rFonts w:ascii="Times New Roman" w:hAnsi="Times New Roman"/>
          <w:position w:val="-4"/>
          <w:sz w:val="22"/>
          <w:lang w:val="en-GB"/>
        </w:rPr>
        <w:object w:dxaOrig="820" w:dyaOrig="279">
          <v:shape id="_x0000_i1294" type="#_x0000_t75" style="width:41.25pt;height:14.25pt" o:ole="">
            <v:imagedata r:id="rId537" o:title=""/>
          </v:shape>
          <o:OLEObject Type="Embed" ProgID="Equation.DSMT4" ShapeID="_x0000_i1294" DrawAspect="Content" ObjectID="_1598691006" r:id="rId538"/>
        </w:object>
      </w:r>
      <w:r w:rsidR="004E2F02" w:rsidRPr="00110FA1">
        <w:rPr>
          <w:rFonts w:ascii="Times New Roman" w:hAnsi="Times New Roman"/>
          <w:sz w:val="22"/>
          <w:lang w:val="en-GB"/>
        </w:rPr>
        <w:t>,</w:t>
      </w:r>
      <w:r w:rsidR="00465EDD" w:rsidRPr="00110FA1">
        <w:rPr>
          <w:rFonts w:ascii="Times New Roman" w:hAnsi="Times New Roman"/>
          <w:sz w:val="22"/>
          <w:lang w:val="en-GB"/>
        </w:rPr>
        <w:t xml:space="preserve"> </w:t>
      </w:r>
      <w:r w:rsidR="004E2F02" w:rsidRPr="00110FA1">
        <w:rPr>
          <w:rFonts w:ascii="Times New Roman" w:hAnsi="Times New Roman"/>
          <w:sz w:val="22"/>
          <w:lang w:val="en-GB"/>
        </w:rPr>
        <w:t>the constraints can be summarised as follows</w:t>
      </w:r>
      <w:r w:rsidR="00F11C2A" w:rsidRPr="00110FA1">
        <w:rPr>
          <w:rFonts w:ascii="Times New Roman" w:hAnsi="Times New Roman" w:hint="eastAsia"/>
          <w:sz w:val="22"/>
          <w:lang w:val="en-GB"/>
        </w:rPr>
        <w:t>:</w:t>
      </w:r>
    </w:p>
    <w:p w:rsidR="00E63458" w:rsidRPr="00110FA1" w:rsidRDefault="00E63458" w:rsidP="00110FA1">
      <w:pPr>
        <w:widowControl/>
        <w:tabs>
          <w:tab w:val="center" w:pos="4160"/>
          <w:tab w:val="right" w:pos="8320"/>
        </w:tabs>
        <w:textAlignment w:val="center"/>
        <w:rPr>
          <w:rFonts w:ascii="Times New Roman" w:hAnsi="Times New Roman"/>
          <w:sz w:val="22"/>
          <w:lang w:val="en-GB"/>
        </w:rPr>
      </w:pPr>
      <w:r w:rsidRPr="00110FA1">
        <w:rPr>
          <w:rFonts w:ascii="Times New Roman" w:hAnsi="Times New Roman"/>
          <w:sz w:val="22"/>
          <w:lang w:val="en-GB"/>
        </w:rPr>
        <w:tab/>
      </w:r>
      <w:r w:rsidR="001D40E5" w:rsidRPr="00110FA1">
        <w:rPr>
          <w:rFonts w:ascii="Times New Roman" w:hAnsi="Times New Roman"/>
          <w:sz w:val="22"/>
          <w:lang w:val="en-GB"/>
        </w:rPr>
        <w:object w:dxaOrig="2580" w:dyaOrig="1880">
          <v:shape id="_x0000_i1295" type="#_x0000_t75" style="width:128.25pt;height:93pt" o:ole="">
            <v:imagedata r:id="rId539" o:title=""/>
          </v:shape>
          <o:OLEObject Type="Embed" ProgID="Equation.DSMT4" ShapeID="_x0000_i1295" DrawAspect="Content" ObjectID="_1598691007" r:id="rId540"/>
        </w:object>
      </w:r>
      <w:r w:rsidRPr="00110FA1">
        <w:rPr>
          <w:rFonts w:ascii="Times New Roman" w:hAnsi="Times New Roman"/>
          <w:sz w:val="22"/>
          <w:lang w:val="en-GB"/>
        </w:rPr>
        <w:tab/>
      </w:r>
      <w:r w:rsidRPr="00110FA1">
        <w:rPr>
          <w:rFonts w:ascii="Times New Roman" w:hAnsi="Times New Roman"/>
          <w:sz w:val="22"/>
          <w:lang w:val="en-GB"/>
        </w:rPr>
        <w:fldChar w:fldCharType="begin"/>
      </w:r>
      <w:r w:rsidRPr="00110FA1">
        <w:rPr>
          <w:rFonts w:ascii="Times New Roman" w:hAnsi="Times New Roman"/>
          <w:sz w:val="22"/>
          <w:lang w:val="en-GB"/>
        </w:rPr>
        <w:instrText xml:space="preserve"> MACROBUTTON MTPlaceRef \* MERGEFORMAT </w:instrText>
      </w:r>
      <w:r w:rsidRPr="00110FA1">
        <w:rPr>
          <w:rFonts w:ascii="Times New Roman" w:hAnsi="Times New Roman"/>
          <w:sz w:val="22"/>
          <w:lang w:val="en-GB"/>
        </w:rPr>
        <w:fldChar w:fldCharType="begin"/>
      </w:r>
      <w:r w:rsidRPr="00110FA1">
        <w:rPr>
          <w:rFonts w:ascii="Times New Roman" w:hAnsi="Times New Roman"/>
          <w:sz w:val="22"/>
          <w:lang w:val="en-GB"/>
        </w:rPr>
        <w:instrText xml:space="preserve"> SEQ MTEqn \h \* MERGEFORMAT </w:instrText>
      </w:r>
      <w:r w:rsidRPr="00110FA1">
        <w:rPr>
          <w:rFonts w:ascii="Times New Roman" w:hAnsi="Times New Roman"/>
          <w:sz w:val="22"/>
          <w:lang w:val="en-GB"/>
        </w:rPr>
        <w:fldChar w:fldCharType="end"/>
      </w:r>
      <w:r w:rsidRPr="00110FA1">
        <w:rPr>
          <w:rFonts w:ascii="Times New Roman" w:hAnsi="Times New Roman"/>
          <w:sz w:val="22"/>
          <w:lang w:val="en-GB"/>
        </w:rPr>
        <w:instrText>(</w:instrText>
      </w:r>
      <w:r w:rsidRPr="00110FA1">
        <w:rPr>
          <w:sz w:val="22"/>
        </w:rPr>
        <w:fldChar w:fldCharType="begin"/>
      </w:r>
      <w:r w:rsidRPr="00110FA1">
        <w:rPr>
          <w:sz w:val="22"/>
        </w:rPr>
        <w:instrText xml:space="preserve"> SEQ MTEqn \c \* Arabic \* MERGEFORMAT </w:instrText>
      </w:r>
      <w:r w:rsidRPr="00110FA1">
        <w:rPr>
          <w:sz w:val="22"/>
        </w:rPr>
        <w:fldChar w:fldCharType="separate"/>
      </w:r>
      <w:r w:rsidR="0084787E" w:rsidRPr="00110FA1">
        <w:rPr>
          <w:rFonts w:ascii="Times New Roman" w:hAnsi="Times New Roman"/>
          <w:noProof/>
          <w:sz w:val="22"/>
          <w:lang w:val="en-GB"/>
        </w:rPr>
        <w:instrText>17</w:instrText>
      </w:r>
      <w:r w:rsidRPr="00110FA1">
        <w:rPr>
          <w:rFonts w:ascii="Times New Roman" w:hAnsi="Times New Roman"/>
          <w:noProof/>
          <w:sz w:val="22"/>
          <w:lang w:val="en-GB"/>
        </w:rPr>
        <w:fldChar w:fldCharType="end"/>
      </w:r>
      <w:r w:rsidRPr="00110FA1">
        <w:rPr>
          <w:rFonts w:ascii="Times New Roman" w:hAnsi="Times New Roman"/>
          <w:sz w:val="22"/>
          <w:lang w:val="en-GB"/>
        </w:rPr>
        <w:instrText>)</w:instrText>
      </w:r>
      <w:r w:rsidRPr="00110FA1">
        <w:rPr>
          <w:rFonts w:ascii="Times New Roman" w:hAnsi="Times New Roman"/>
          <w:sz w:val="22"/>
          <w:lang w:val="en-GB"/>
        </w:rPr>
        <w:fldChar w:fldCharType="end"/>
      </w:r>
    </w:p>
    <w:p w:rsidR="00F0344B" w:rsidRPr="00110FA1" w:rsidRDefault="001256B9" w:rsidP="00110FA1">
      <w:pPr>
        <w:ind w:firstLineChars="200" w:firstLine="440"/>
        <w:rPr>
          <w:rFonts w:ascii="Times New Roman" w:hAnsi="Times New Roman"/>
          <w:sz w:val="22"/>
          <w:lang w:val="en-GB"/>
        </w:rPr>
      </w:pPr>
      <w:r w:rsidRPr="00110FA1">
        <w:rPr>
          <w:rFonts w:ascii="Times New Roman" w:hAnsi="Times New Roman"/>
          <w:sz w:val="22"/>
          <w:lang w:val="en-GB"/>
        </w:rPr>
        <w:t>From the above constraints, we can obtain the solution region</w:t>
      </w:r>
      <w:r w:rsidR="0077178D" w:rsidRPr="00110FA1">
        <w:rPr>
          <w:rFonts w:ascii="Times New Roman" w:hAnsi="Times New Roman"/>
          <w:position w:val="-4"/>
          <w:sz w:val="22"/>
          <w:lang w:val="en-GB"/>
        </w:rPr>
        <w:object w:dxaOrig="220" w:dyaOrig="220">
          <v:shape id="_x0000_i1296" type="#_x0000_t75" style="width:11.25pt;height:11.25pt" o:ole="">
            <v:imagedata r:id="rId541" o:title=""/>
          </v:shape>
          <o:OLEObject Type="Embed" ProgID="Equation.DSMT4" ShapeID="_x0000_i1296" DrawAspect="Content" ObjectID="_1598691008" r:id="rId542"/>
        </w:object>
      </w:r>
      <w:r w:rsidRPr="00110FA1">
        <w:rPr>
          <w:rFonts w:ascii="Times New Roman" w:hAnsi="Times New Roman"/>
          <w:sz w:val="22"/>
          <w:lang w:val="en-GB"/>
        </w:rPr>
        <w:t xml:space="preserve">, defined </w:t>
      </w:r>
      <w:proofErr w:type="gramStart"/>
      <w:r w:rsidRPr="00110FA1">
        <w:rPr>
          <w:rFonts w:ascii="Times New Roman" w:hAnsi="Times New Roman"/>
          <w:sz w:val="22"/>
          <w:lang w:val="en-GB"/>
        </w:rPr>
        <w:t>as</w:t>
      </w:r>
      <w:r w:rsidR="00E63458" w:rsidRPr="00110FA1">
        <w:rPr>
          <w:rFonts w:ascii="Times New Roman" w:hAnsi="Times New Roman"/>
          <w:sz w:val="22"/>
          <w:lang w:val="en-GB"/>
        </w:rPr>
        <w:t xml:space="preserve"> </w:t>
      </w:r>
      <w:proofErr w:type="gramEnd"/>
      <w:r w:rsidR="0077178D" w:rsidRPr="00110FA1">
        <w:rPr>
          <w:position w:val="-24"/>
          <w:sz w:val="22"/>
          <w:lang w:val="en-GB"/>
        </w:rPr>
        <w:object w:dxaOrig="2960" w:dyaOrig="580">
          <v:shape id="_x0000_i1297" type="#_x0000_t75" style="width:147.75pt;height:29.25pt" o:ole="">
            <v:imagedata r:id="rId543" o:title=""/>
          </v:shape>
          <o:OLEObject Type="Embed" ProgID="Equation.DSMT4" ShapeID="_x0000_i1297" DrawAspect="Content" ObjectID="_1598691009" r:id="rId544"/>
        </w:object>
      </w:r>
      <w:r w:rsidR="00F11C2A" w:rsidRPr="00110FA1">
        <w:rPr>
          <w:rFonts w:ascii="Times New Roman" w:hAnsi="Times New Roman" w:hint="eastAsia"/>
          <w:sz w:val="22"/>
          <w:lang w:val="en-GB"/>
        </w:rPr>
        <w:t>,</w:t>
      </w:r>
      <w:r w:rsidR="0087567C" w:rsidRPr="00110FA1">
        <w:rPr>
          <w:rFonts w:ascii="Times New Roman" w:hAnsi="Times New Roman"/>
          <w:sz w:val="22"/>
          <w:lang w:val="en-GB"/>
        </w:rPr>
        <w:t xml:space="preserve"> </w:t>
      </w:r>
      <w:r w:rsidR="00425505" w:rsidRPr="00110FA1">
        <w:rPr>
          <w:rFonts w:ascii="Times New Roman" w:hAnsi="Times New Roman" w:hint="eastAsia"/>
          <w:sz w:val="22"/>
          <w:lang w:val="en-GB"/>
        </w:rPr>
        <w:t>where</w:t>
      </w:r>
    </w:p>
    <w:p w:rsidR="00F0344B" w:rsidRPr="00110FA1" w:rsidRDefault="00F0344B" w:rsidP="00110FA1">
      <w:pPr>
        <w:pStyle w:val="MTDisplayEquation"/>
        <w:textAlignment w:val="center"/>
        <w:rPr>
          <w:position w:val="0"/>
          <w:lang w:val="en-GB"/>
        </w:rPr>
      </w:pPr>
      <w:r w:rsidRPr="00110FA1">
        <w:rPr>
          <w:position w:val="0"/>
          <w:lang w:val="en-GB"/>
        </w:rPr>
        <w:tab/>
      </w:r>
      <w:r w:rsidRPr="00110FA1">
        <w:rPr>
          <w:position w:val="0"/>
          <w:lang w:val="en-GB"/>
        </w:rPr>
        <w:object w:dxaOrig="3360" w:dyaOrig="740">
          <v:shape id="_x0000_i1298" type="#_x0000_t75" style="width:168pt;height:36.75pt" o:ole="">
            <v:imagedata r:id="rId545" o:title=""/>
          </v:shape>
          <o:OLEObject Type="Embed" ProgID="Equation.DSMT4" ShapeID="_x0000_i1298" DrawAspect="Content" ObjectID="_1598691010" r:id="rId546"/>
        </w:object>
      </w:r>
      <w:r w:rsidR="00425505" w:rsidRPr="00110FA1">
        <w:rPr>
          <w:rFonts w:hint="eastAsia"/>
          <w:position w:val="0"/>
          <w:lang w:val="en-GB" w:eastAsia="zh-CN"/>
        </w:rPr>
        <w:t>.</w:t>
      </w:r>
      <w:r w:rsidRPr="00110FA1">
        <w:rPr>
          <w:position w:val="0"/>
          <w:lang w:val="en-GB"/>
        </w:rPr>
        <w:tab/>
      </w:r>
      <w:r w:rsidRPr="00110FA1">
        <w:rPr>
          <w:position w:val="0"/>
          <w:lang w:val="en-GB"/>
        </w:rPr>
        <w:fldChar w:fldCharType="begin"/>
      </w:r>
      <w:r w:rsidRPr="00110FA1">
        <w:rPr>
          <w:position w:val="0"/>
          <w:lang w:val="en-GB"/>
        </w:rPr>
        <w:instrText xml:space="preserve"> MACROBUTTON MTPlaceRef \* MERGEFORMAT </w:instrText>
      </w:r>
      <w:r w:rsidRPr="00110FA1">
        <w:rPr>
          <w:position w:val="0"/>
          <w:lang w:val="en-GB"/>
        </w:rPr>
        <w:fldChar w:fldCharType="begin"/>
      </w:r>
      <w:r w:rsidRPr="00110FA1">
        <w:rPr>
          <w:position w:val="0"/>
          <w:lang w:val="en-GB"/>
        </w:rPr>
        <w:instrText xml:space="preserve"> SEQ MTEqn \h \* MERGEFORMAT </w:instrText>
      </w:r>
      <w:r w:rsidRPr="00110FA1">
        <w:rPr>
          <w:position w:val="0"/>
          <w:lang w:val="en-GB"/>
        </w:rPr>
        <w:fldChar w:fldCharType="end"/>
      </w:r>
      <w:r w:rsidRPr="00110FA1">
        <w:rPr>
          <w:position w:val="0"/>
          <w:lang w:val="en-GB"/>
        </w:rPr>
        <w:instrText>(</w:instrText>
      </w:r>
      <w:r w:rsidRPr="00110FA1">
        <w:rPr>
          <w:position w:val="0"/>
          <w:lang w:val="en-GB"/>
        </w:rPr>
        <w:fldChar w:fldCharType="begin"/>
      </w:r>
      <w:r w:rsidRPr="00110FA1">
        <w:rPr>
          <w:position w:val="0"/>
          <w:lang w:val="en-GB"/>
        </w:rPr>
        <w:instrText xml:space="preserve"> SEQ MTEqn \c \* Arabic \* MERGEFORMAT </w:instrText>
      </w:r>
      <w:r w:rsidRPr="00110FA1">
        <w:rPr>
          <w:position w:val="0"/>
          <w:lang w:val="en-GB"/>
        </w:rPr>
        <w:fldChar w:fldCharType="separate"/>
      </w:r>
      <w:r w:rsidR="0084787E" w:rsidRPr="00110FA1">
        <w:rPr>
          <w:noProof/>
          <w:position w:val="0"/>
          <w:lang w:val="en-GB"/>
        </w:rPr>
        <w:instrText>18</w:instrText>
      </w:r>
      <w:r w:rsidRPr="00110FA1">
        <w:rPr>
          <w:position w:val="0"/>
          <w:lang w:val="en-GB"/>
        </w:rPr>
        <w:fldChar w:fldCharType="end"/>
      </w:r>
      <w:r w:rsidRPr="00110FA1">
        <w:rPr>
          <w:position w:val="0"/>
          <w:lang w:val="en-GB"/>
        </w:rPr>
        <w:instrText>)</w:instrText>
      </w:r>
      <w:r w:rsidRPr="00110FA1">
        <w:rPr>
          <w:position w:val="0"/>
          <w:lang w:val="en-GB"/>
        </w:rPr>
        <w:fldChar w:fldCharType="end"/>
      </w:r>
    </w:p>
    <w:p w:rsidR="002D6282" w:rsidRPr="00110FA1" w:rsidRDefault="004E2F02" w:rsidP="00110FA1">
      <w:pPr>
        <w:ind w:firstLineChars="200" w:firstLine="440"/>
        <w:rPr>
          <w:rFonts w:ascii="Times New Roman" w:hAnsi="Times New Roman" w:hint="eastAsia"/>
          <w:sz w:val="22"/>
          <w:lang w:val="en-GB"/>
        </w:rPr>
      </w:pPr>
      <w:r w:rsidRPr="00110FA1">
        <w:rPr>
          <w:rFonts w:ascii="Times New Roman" w:hAnsi="Times New Roman"/>
          <w:sz w:val="22"/>
          <w:lang w:val="en-GB"/>
        </w:rPr>
        <w:t xml:space="preserve">To better understand the discount rate decision, </w:t>
      </w:r>
      <w:r w:rsidR="002D6282" w:rsidRPr="00110FA1">
        <w:rPr>
          <w:rFonts w:ascii="Times New Roman" w:hAnsi="Times New Roman"/>
          <w:sz w:val="22"/>
          <w:lang w:val="en-GB"/>
        </w:rPr>
        <w:t xml:space="preserve">Fig. 10 shows </w:t>
      </w:r>
      <w:r w:rsidR="00D705D0" w:rsidRPr="00110FA1">
        <w:rPr>
          <w:rFonts w:ascii="Times New Roman" w:hAnsi="Times New Roman"/>
          <w:sz w:val="22"/>
          <w:lang w:val="en-GB"/>
        </w:rPr>
        <w:t xml:space="preserve">the solution </w:t>
      </w:r>
      <w:r w:rsidR="00425505" w:rsidRPr="00110FA1">
        <w:rPr>
          <w:rFonts w:ascii="Times New Roman" w:hAnsi="Times New Roman" w:hint="eastAsia"/>
          <w:sz w:val="22"/>
          <w:lang w:val="en-GB"/>
        </w:rPr>
        <w:t>R</w:t>
      </w:r>
      <w:r w:rsidR="003A5AA7" w:rsidRPr="00110FA1">
        <w:rPr>
          <w:rFonts w:ascii="Times New Roman" w:hAnsi="Times New Roman"/>
          <w:sz w:val="22"/>
          <w:lang w:val="en-GB"/>
        </w:rPr>
        <w:t>egion</w:t>
      </w:r>
      <w:r w:rsidR="003A5AA7" w:rsidRPr="00110FA1">
        <w:rPr>
          <w:rFonts w:ascii="Times New Roman" w:hAnsi="Times New Roman" w:hint="eastAsia"/>
          <w:sz w:val="22"/>
          <w:lang w:val="en-GB"/>
        </w:rPr>
        <w:t xml:space="preserve"> </w:t>
      </w:r>
      <w:r w:rsidR="0077178D" w:rsidRPr="00110FA1">
        <w:rPr>
          <w:rFonts w:ascii="Times New Roman" w:hAnsi="Times New Roman"/>
          <w:position w:val="-4"/>
          <w:sz w:val="22"/>
          <w:lang w:val="en-GB"/>
        </w:rPr>
        <w:object w:dxaOrig="220" w:dyaOrig="220">
          <v:shape id="_x0000_i1299" type="#_x0000_t75" style="width:11.25pt;height:11.25pt" o:ole="">
            <v:imagedata r:id="rId547" o:title=""/>
          </v:shape>
          <o:OLEObject Type="Embed" ProgID="Equation.DSMT4" ShapeID="_x0000_i1299" DrawAspect="Content" ObjectID="_1598691011" r:id="rId548"/>
        </w:object>
      </w:r>
      <w:r w:rsidR="003A5AA7" w:rsidRPr="00110FA1">
        <w:rPr>
          <w:rFonts w:ascii="Times New Roman" w:hAnsi="Times New Roman" w:hint="eastAsia"/>
          <w:sz w:val="22"/>
          <w:lang w:val="en-GB"/>
        </w:rPr>
        <w:t xml:space="preserve"> </w:t>
      </w:r>
      <w:r w:rsidR="00D705D0" w:rsidRPr="00110FA1">
        <w:rPr>
          <w:rFonts w:ascii="Times New Roman" w:hAnsi="Times New Roman"/>
          <w:sz w:val="22"/>
          <w:lang w:val="en-GB"/>
        </w:rPr>
        <w:t xml:space="preserve">and the discount rate decision with </w:t>
      </w:r>
      <w:proofErr w:type="gramStart"/>
      <w:r w:rsidR="00165EE7" w:rsidRPr="00110FA1">
        <w:rPr>
          <w:rFonts w:ascii="Times New Roman" w:hAnsi="Times New Roman"/>
          <w:sz w:val="22"/>
          <w:lang w:val="en-GB"/>
        </w:rPr>
        <w:t>varying</w:t>
      </w:r>
      <w:r w:rsidR="00165EE7" w:rsidRPr="00110FA1">
        <w:rPr>
          <w:rFonts w:ascii="Times New Roman" w:hAnsi="Times New Roman" w:hint="eastAsia"/>
          <w:sz w:val="22"/>
          <w:lang w:val="en-GB"/>
        </w:rPr>
        <w:t xml:space="preserve"> </w:t>
      </w:r>
      <w:proofErr w:type="gramEnd"/>
      <w:r w:rsidR="0077178D" w:rsidRPr="00110FA1">
        <w:rPr>
          <w:rFonts w:ascii="Times New Roman" w:hAnsi="Times New Roman"/>
          <w:position w:val="-6"/>
          <w:sz w:val="22"/>
          <w:lang w:val="en-GB"/>
        </w:rPr>
        <w:object w:dxaOrig="200" w:dyaOrig="240">
          <v:shape id="_x0000_i1300" type="#_x0000_t75" style="width:9.75pt;height:12pt" o:ole="">
            <v:imagedata r:id="rId549" o:title=""/>
          </v:shape>
          <o:OLEObject Type="Embed" ProgID="Equation.DSMT4" ShapeID="_x0000_i1300" DrawAspect="Content" ObjectID="_1598691012" r:id="rId550"/>
        </w:object>
      </w:r>
      <w:r w:rsidR="00D705D0" w:rsidRPr="00110FA1">
        <w:rPr>
          <w:rFonts w:ascii="Times New Roman" w:hAnsi="Times New Roman"/>
          <w:sz w:val="22"/>
          <w:lang w:val="en-GB"/>
        </w:rPr>
        <w:t xml:space="preserve">. This result is </w:t>
      </w:r>
      <w:r w:rsidRPr="00110FA1">
        <w:rPr>
          <w:rFonts w:ascii="Times New Roman" w:hAnsi="Times New Roman"/>
          <w:sz w:val="22"/>
          <w:lang w:val="en-GB"/>
        </w:rPr>
        <w:t xml:space="preserve">actually </w:t>
      </w:r>
      <w:r w:rsidR="00D705D0" w:rsidRPr="00110FA1">
        <w:rPr>
          <w:rFonts w:ascii="Times New Roman" w:hAnsi="Times New Roman"/>
          <w:sz w:val="22"/>
          <w:lang w:val="en-GB"/>
        </w:rPr>
        <w:t>consistent with the sensitivity analysis in Proposition 4(i), which states</w:t>
      </w:r>
      <w:r w:rsidR="003A5AA7" w:rsidRPr="00110FA1">
        <w:rPr>
          <w:rFonts w:ascii="Times New Roman" w:hAnsi="Times New Roman"/>
          <w:sz w:val="22"/>
          <w:lang w:val="en-GB"/>
        </w:rPr>
        <w:t xml:space="preserve"> that the manufacturer's profit</w:t>
      </w:r>
      <w:r w:rsidR="003A5AA7" w:rsidRPr="00110FA1">
        <w:rPr>
          <w:rFonts w:ascii="Times New Roman" w:hAnsi="Times New Roman" w:hint="eastAsia"/>
          <w:sz w:val="22"/>
          <w:lang w:val="en-GB"/>
        </w:rPr>
        <w:t xml:space="preserve"> </w:t>
      </w:r>
      <w:r w:rsidR="00D705D0" w:rsidRPr="00110FA1">
        <w:rPr>
          <w:rFonts w:ascii="Times New Roman" w:hAnsi="Times New Roman"/>
          <w:sz w:val="22"/>
          <w:lang w:val="en-GB"/>
        </w:rPr>
        <w:t xml:space="preserve">is decreasing as the discount rate increases. Thus, on the boundary of the solution </w:t>
      </w:r>
      <w:r w:rsidR="00425505" w:rsidRPr="00110FA1">
        <w:rPr>
          <w:rFonts w:ascii="Times New Roman" w:hAnsi="Times New Roman" w:hint="eastAsia"/>
          <w:sz w:val="22"/>
          <w:lang w:val="en-GB"/>
        </w:rPr>
        <w:t>R</w:t>
      </w:r>
      <w:r w:rsidR="00425505" w:rsidRPr="00110FA1">
        <w:rPr>
          <w:rFonts w:ascii="Times New Roman" w:hAnsi="Times New Roman"/>
          <w:sz w:val="22"/>
          <w:lang w:val="en-GB"/>
        </w:rPr>
        <w:t xml:space="preserve">egion </w:t>
      </w:r>
      <w:r w:rsidR="00E410F3" w:rsidRPr="00110FA1">
        <w:rPr>
          <w:rFonts w:ascii="Times New Roman" w:hAnsi="Times New Roman"/>
          <w:position w:val="-4"/>
          <w:sz w:val="22"/>
          <w:lang w:val="en-GB"/>
        </w:rPr>
        <w:object w:dxaOrig="220" w:dyaOrig="220">
          <v:shape id="_x0000_i1301" type="#_x0000_t75" style="width:11.25pt;height:11.25pt" o:ole="">
            <v:imagedata r:id="rId551" o:title=""/>
          </v:shape>
          <o:OLEObject Type="Embed" ProgID="Equation.DSMT4" ShapeID="_x0000_i1301" DrawAspect="Content" ObjectID="_1598691013" r:id="rId552"/>
        </w:object>
      </w:r>
      <w:r w:rsidR="003A5AA7" w:rsidRPr="00110FA1">
        <w:rPr>
          <w:rFonts w:ascii="Times New Roman" w:hAnsi="Times New Roman" w:hint="eastAsia"/>
          <w:sz w:val="22"/>
          <w:lang w:val="en-GB"/>
        </w:rPr>
        <w:t xml:space="preserve"> </w:t>
      </w:r>
      <w:r w:rsidR="003135B1" w:rsidRPr="00110FA1">
        <w:rPr>
          <w:rFonts w:ascii="Times New Roman" w:hAnsi="Times New Roman"/>
          <w:sz w:val="22"/>
          <w:lang w:val="en-GB"/>
        </w:rPr>
        <w:t xml:space="preserve">with the </w:t>
      </w:r>
      <w:proofErr w:type="gramStart"/>
      <w:r w:rsidR="003135B1" w:rsidRPr="00110FA1">
        <w:rPr>
          <w:rFonts w:ascii="Times New Roman" w:hAnsi="Times New Roman"/>
          <w:sz w:val="22"/>
          <w:lang w:val="en-GB"/>
        </w:rPr>
        <w:t>smallest</w:t>
      </w:r>
      <w:r w:rsidR="003A5AA7" w:rsidRPr="00110FA1">
        <w:rPr>
          <w:rFonts w:ascii="Times New Roman" w:hAnsi="Times New Roman" w:hint="eastAsia"/>
          <w:sz w:val="22"/>
          <w:lang w:val="en-GB"/>
        </w:rPr>
        <w:t xml:space="preserve"> </w:t>
      </w:r>
      <w:proofErr w:type="gramEnd"/>
      <w:r w:rsidR="0077178D" w:rsidRPr="00110FA1">
        <w:rPr>
          <w:rFonts w:ascii="Times New Roman" w:hAnsi="Times New Roman"/>
          <w:position w:val="-10"/>
          <w:sz w:val="22"/>
          <w:lang w:val="en-GB"/>
        </w:rPr>
        <w:object w:dxaOrig="180" w:dyaOrig="240">
          <v:shape id="_x0000_i1302" type="#_x0000_t75" style="width:9pt;height:12pt" o:ole="">
            <v:imagedata r:id="rId553" o:title=""/>
          </v:shape>
          <o:OLEObject Type="Embed" ProgID="Equation.DSMT4" ShapeID="_x0000_i1302" DrawAspect="Content" ObjectID="_1598691014" r:id="rId554"/>
        </w:object>
      </w:r>
      <w:r w:rsidR="00D705D0" w:rsidRPr="00110FA1">
        <w:rPr>
          <w:rFonts w:ascii="Times New Roman" w:hAnsi="Times New Roman"/>
          <w:sz w:val="22"/>
          <w:lang w:val="en-GB"/>
        </w:rPr>
        <w:t xml:space="preserve">, the manufacturer can obtain </w:t>
      </w:r>
      <w:r w:rsidR="00425505" w:rsidRPr="00110FA1">
        <w:rPr>
          <w:rFonts w:ascii="Times New Roman" w:hAnsi="Times New Roman" w:hint="eastAsia"/>
          <w:sz w:val="22"/>
          <w:lang w:val="en-GB"/>
        </w:rPr>
        <w:t>his</w:t>
      </w:r>
      <w:r w:rsidR="00425505" w:rsidRPr="00110FA1">
        <w:rPr>
          <w:rFonts w:ascii="Times New Roman" w:hAnsi="Times New Roman"/>
          <w:sz w:val="22"/>
          <w:lang w:val="en-GB"/>
        </w:rPr>
        <w:t xml:space="preserve"> </w:t>
      </w:r>
      <w:r w:rsidR="003135B1" w:rsidRPr="00110FA1">
        <w:rPr>
          <w:rFonts w:ascii="Times New Roman" w:hAnsi="Times New Roman"/>
          <w:sz w:val="22"/>
          <w:lang w:val="en-GB"/>
        </w:rPr>
        <w:t>optimal</w:t>
      </w:r>
      <w:r w:rsidR="00D705D0" w:rsidRPr="00110FA1">
        <w:rPr>
          <w:rFonts w:ascii="Times New Roman" w:hAnsi="Times New Roman"/>
          <w:sz w:val="22"/>
          <w:lang w:val="en-GB"/>
        </w:rPr>
        <w:t xml:space="preserve"> profit.</w:t>
      </w:r>
      <w:r w:rsidR="00316F24" w:rsidRPr="00110FA1">
        <w:rPr>
          <w:rFonts w:ascii="Times New Roman" w:hAnsi="Times New Roman"/>
          <w:sz w:val="22"/>
          <w:lang w:val="en-GB"/>
        </w:rPr>
        <w:t xml:space="preserve"> We have the result in Proposition 7.</w:t>
      </w:r>
    </w:p>
    <w:p w:rsidR="0008704D" w:rsidRPr="00110FA1" w:rsidRDefault="0008704D" w:rsidP="00110FA1">
      <w:pPr>
        <w:ind w:firstLineChars="200" w:firstLine="440"/>
        <w:rPr>
          <w:rFonts w:ascii="Times New Roman" w:hAnsi="Times New Roman"/>
          <w:sz w:val="22"/>
          <w:lang w:val="en-GB"/>
        </w:rPr>
      </w:pPr>
    </w:p>
    <w:p w:rsidR="00D705D0" w:rsidRPr="00110FA1" w:rsidRDefault="00B12942" w:rsidP="00110FA1">
      <w:pPr>
        <w:ind w:firstLineChars="200" w:firstLine="480"/>
        <w:jc w:val="center"/>
        <w:rPr>
          <w:rFonts w:ascii="Times New Roman" w:hAnsi="Times New Roman"/>
          <w:szCs w:val="24"/>
          <w:lang w:val="en-GB"/>
        </w:rPr>
      </w:pPr>
      <w:r w:rsidRPr="00110FA1">
        <w:rPr>
          <w:rFonts w:ascii="Times New Roman" w:hAnsi="Times New Roman"/>
          <w:noProof/>
          <w:sz w:val="24"/>
          <w:szCs w:val="24"/>
          <w:lang w:val="en-GB"/>
        </w:rPr>
        <w:lastRenderedPageBreak/>
        <w:drawing>
          <wp:inline distT="0" distB="0" distL="0" distR="0">
            <wp:extent cx="3190875" cy="3305175"/>
            <wp:effectExtent l="0" t="0" r="0" b="0"/>
            <wp:docPr id="279" name="Picture 279"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未命名-2"/>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3190875" cy="3305175"/>
                    </a:xfrm>
                    <a:prstGeom prst="rect">
                      <a:avLst/>
                    </a:prstGeom>
                    <a:noFill/>
                    <a:ln>
                      <a:noFill/>
                    </a:ln>
                  </pic:spPr>
                </pic:pic>
              </a:graphicData>
            </a:graphic>
          </wp:inline>
        </w:drawing>
      </w:r>
    </w:p>
    <w:p w:rsidR="00D705D0" w:rsidRPr="00110FA1" w:rsidRDefault="00D705D0" w:rsidP="00110FA1">
      <w:pPr>
        <w:ind w:firstLineChars="200" w:firstLine="400"/>
        <w:jc w:val="center"/>
        <w:rPr>
          <w:rFonts w:ascii="Times New Roman" w:hAnsi="Times New Roman" w:hint="eastAsia"/>
          <w:sz w:val="20"/>
          <w:szCs w:val="20"/>
          <w:lang w:val="en-GB"/>
        </w:rPr>
      </w:pPr>
      <w:r w:rsidRPr="00110FA1">
        <w:rPr>
          <w:rFonts w:ascii="Times New Roman" w:hAnsi="Times New Roman"/>
          <w:sz w:val="20"/>
          <w:szCs w:val="20"/>
          <w:lang w:val="en-GB"/>
        </w:rPr>
        <w:t>Fig. 10</w:t>
      </w:r>
      <w:r w:rsidR="006E2142" w:rsidRPr="00110FA1">
        <w:rPr>
          <w:rFonts w:ascii="Times New Roman" w:hAnsi="Times New Roman" w:hint="eastAsia"/>
          <w:sz w:val="20"/>
          <w:szCs w:val="20"/>
          <w:lang w:val="en-GB"/>
        </w:rPr>
        <w:t>.</w:t>
      </w:r>
      <w:r w:rsidRPr="00110FA1">
        <w:rPr>
          <w:rFonts w:ascii="Times New Roman" w:hAnsi="Times New Roman"/>
          <w:sz w:val="20"/>
          <w:szCs w:val="20"/>
          <w:lang w:val="en-GB"/>
        </w:rPr>
        <w:t xml:space="preserve"> </w:t>
      </w:r>
      <w:r w:rsidR="003A5AA7" w:rsidRPr="00110FA1">
        <w:rPr>
          <w:rFonts w:ascii="Times New Roman" w:hAnsi="Times New Roman" w:hint="eastAsia"/>
          <w:sz w:val="20"/>
          <w:szCs w:val="20"/>
          <w:lang w:val="en-GB"/>
        </w:rPr>
        <w:t xml:space="preserve"> </w:t>
      </w:r>
      <w:r w:rsidR="00425505" w:rsidRPr="00110FA1">
        <w:rPr>
          <w:rFonts w:ascii="Times New Roman" w:hAnsi="Times New Roman" w:hint="eastAsia"/>
          <w:sz w:val="20"/>
          <w:szCs w:val="20"/>
          <w:lang w:val="en-GB"/>
        </w:rPr>
        <w:t>S</w:t>
      </w:r>
      <w:r w:rsidRPr="00110FA1">
        <w:rPr>
          <w:rFonts w:ascii="Times New Roman" w:hAnsi="Times New Roman"/>
          <w:sz w:val="20"/>
          <w:szCs w:val="20"/>
          <w:lang w:val="en-GB"/>
        </w:rPr>
        <w:t xml:space="preserve">olution </w:t>
      </w:r>
      <w:r w:rsidR="00425505" w:rsidRPr="00110FA1">
        <w:rPr>
          <w:rFonts w:ascii="Times New Roman" w:hAnsi="Times New Roman" w:hint="eastAsia"/>
          <w:sz w:val="20"/>
          <w:szCs w:val="20"/>
          <w:lang w:val="en-GB"/>
        </w:rPr>
        <w:t>R</w:t>
      </w:r>
      <w:r w:rsidR="00425505" w:rsidRPr="00110FA1">
        <w:rPr>
          <w:rFonts w:ascii="Times New Roman" w:hAnsi="Times New Roman"/>
          <w:sz w:val="20"/>
          <w:szCs w:val="20"/>
          <w:lang w:val="en-GB"/>
        </w:rPr>
        <w:t>egion</w:t>
      </w:r>
      <w:r w:rsidR="0077178D" w:rsidRPr="00110FA1">
        <w:rPr>
          <w:rFonts w:ascii="Times New Roman" w:hAnsi="Times New Roman"/>
          <w:position w:val="-4"/>
          <w:sz w:val="20"/>
          <w:szCs w:val="20"/>
          <w:lang w:val="en-GB"/>
        </w:rPr>
        <w:object w:dxaOrig="220" w:dyaOrig="220">
          <v:shape id="_x0000_i1304" type="#_x0000_t75" style="width:11.25pt;height:11.25pt" o:ole="">
            <v:imagedata r:id="rId556" o:title=""/>
          </v:shape>
          <o:OLEObject Type="Embed" ProgID="Equation.DSMT4" ShapeID="_x0000_i1304" DrawAspect="Content" ObjectID="_1598691015" r:id="rId557"/>
        </w:object>
      </w:r>
      <w:r w:rsidRPr="00110FA1">
        <w:rPr>
          <w:rFonts w:ascii="Times New Roman" w:hAnsi="Times New Roman"/>
          <w:sz w:val="20"/>
          <w:szCs w:val="20"/>
          <w:lang w:val="en-GB"/>
        </w:rPr>
        <w:t>in Model 3</w:t>
      </w:r>
    </w:p>
    <w:p w:rsidR="0008704D" w:rsidRPr="00110FA1" w:rsidRDefault="0008704D" w:rsidP="00110FA1">
      <w:pPr>
        <w:ind w:firstLineChars="200" w:firstLine="400"/>
        <w:jc w:val="center"/>
        <w:rPr>
          <w:rFonts w:ascii="Times New Roman" w:hAnsi="Times New Roman"/>
          <w:sz w:val="20"/>
          <w:szCs w:val="20"/>
          <w:lang w:val="en-GB"/>
        </w:rPr>
      </w:pPr>
    </w:p>
    <w:p w:rsidR="002D6282" w:rsidRPr="00110FA1" w:rsidRDefault="000D0B06" w:rsidP="00110FA1">
      <w:pPr>
        <w:ind w:firstLineChars="200" w:firstLine="442"/>
        <w:textAlignment w:val="center"/>
        <w:rPr>
          <w:rFonts w:ascii="Times New Roman" w:hAnsi="Times New Roman"/>
          <w:sz w:val="22"/>
          <w:lang w:val="en-GB"/>
        </w:rPr>
      </w:pPr>
      <w:r w:rsidRPr="00110FA1">
        <w:rPr>
          <w:rFonts w:ascii="Times New Roman" w:hAnsi="Times New Roman"/>
          <w:b/>
          <w:sz w:val="22"/>
          <w:lang w:val="en-GB"/>
        </w:rPr>
        <w:t>Proposition 7.</w:t>
      </w:r>
      <w:r w:rsidR="00465EDD" w:rsidRPr="00110FA1">
        <w:rPr>
          <w:rFonts w:ascii="Times New Roman" w:hAnsi="Times New Roman"/>
          <w:b/>
          <w:sz w:val="22"/>
          <w:lang w:val="en-GB"/>
        </w:rPr>
        <w:t xml:space="preserve"> </w:t>
      </w:r>
      <w:proofErr w:type="gramStart"/>
      <w:r w:rsidR="002D6282" w:rsidRPr="00110FA1">
        <w:rPr>
          <w:rFonts w:ascii="Times New Roman" w:hAnsi="Times New Roman"/>
          <w:sz w:val="22"/>
          <w:lang w:val="en-GB"/>
        </w:rPr>
        <w:t>Suppose</w:t>
      </w:r>
      <w:r w:rsidR="001256B9" w:rsidRPr="00110FA1">
        <w:rPr>
          <w:rFonts w:ascii="Times New Roman" w:hAnsi="Times New Roman"/>
          <w:sz w:val="22"/>
          <w:lang w:val="en-GB"/>
        </w:rPr>
        <w:t xml:space="preserve"> </w:t>
      </w:r>
      <w:proofErr w:type="gramEnd"/>
      <w:r w:rsidR="0077178D" w:rsidRPr="00110FA1">
        <w:rPr>
          <w:rFonts w:ascii="Times New Roman" w:hAnsi="Times New Roman"/>
          <w:sz w:val="22"/>
          <w:lang w:val="en-GB"/>
        </w:rPr>
        <w:object w:dxaOrig="859" w:dyaOrig="300">
          <v:shape id="_x0000_i1305" type="#_x0000_t75" style="width:44.25pt;height:15pt" o:ole="">
            <v:imagedata r:id="rId558" o:title=""/>
          </v:shape>
          <o:OLEObject Type="Embed" ProgID="Equation.DSMT4" ShapeID="_x0000_i1305" DrawAspect="Content" ObjectID="_1598691016" r:id="rId559"/>
        </w:object>
      </w:r>
      <w:r w:rsidR="00425505" w:rsidRPr="00110FA1">
        <w:rPr>
          <w:rFonts w:ascii="Times New Roman" w:hAnsi="Times New Roman" w:hint="eastAsia"/>
          <w:sz w:val="22"/>
          <w:lang w:val="en-GB"/>
        </w:rPr>
        <w:t>;</w:t>
      </w:r>
      <w:r w:rsidR="00465EDD" w:rsidRPr="00110FA1">
        <w:rPr>
          <w:rFonts w:ascii="Times New Roman" w:hAnsi="Times New Roman"/>
          <w:sz w:val="22"/>
          <w:lang w:val="en-GB"/>
        </w:rPr>
        <w:t xml:space="preserve"> the</w:t>
      </w:r>
      <w:r w:rsidR="001256B9" w:rsidRPr="00110FA1">
        <w:rPr>
          <w:rFonts w:ascii="Times New Roman" w:hAnsi="Times New Roman"/>
          <w:sz w:val="22"/>
          <w:lang w:val="en-GB"/>
        </w:rPr>
        <w:t>n</w:t>
      </w:r>
      <w:r w:rsidR="00425505" w:rsidRPr="00110FA1">
        <w:rPr>
          <w:rFonts w:ascii="Times New Roman" w:hAnsi="Times New Roman" w:hint="eastAsia"/>
          <w:sz w:val="22"/>
          <w:lang w:val="en-GB"/>
        </w:rPr>
        <w:t>,</w:t>
      </w:r>
      <w:r w:rsidR="001256B9" w:rsidRPr="00110FA1">
        <w:rPr>
          <w:rFonts w:ascii="Times New Roman" w:hAnsi="Times New Roman"/>
          <w:sz w:val="22"/>
          <w:lang w:val="en-GB"/>
        </w:rPr>
        <w:t xml:space="preserve"> the </w:t>
      </w:r>
      <w:r w:rsidR="00465EDD" w:rsidRPr="00110FA1">
        <w:rPr>
          <w:rFonts w:ascii="Times New Roman" w:hAnsi="Times New Roman"/>
          <w:sz w:val="22"/>
          <w:lang w:val="en-GB"/>
        </w:rPr>
        <w:t>optimal strategies of the manufacturer are</w:t>
      </w:r>
      <w:r w:rsidR="004E2F02" w:rsidRPr="00110FA1">
        <w:rPr>
          <w:rFonts w:ascii="Times New Roman" w:hAnsi="Times New Roman"/>
          <w:sz w:val="22"/>
          <w:lang w:val="en-GB"/>
        </w:rPr>
        <w:t xml:space="preserve"> given in</w:t>
      </w:r>
      <w:r w:rsidR="00610F5C" w:rsidRPr="00110FA1">
        <w:rPr>
          <w:rFonts w:ascii="Times New Roman" w:hAnsi="Times New Roman" w:hint="eastAsia"/>
          <w:sz w:val="22"/>
          <w:lang w:val="en-GB"/>
        </w:rPr>
        <w:t xml:space="preserve"> </w:t>
      </w:r>
      <w:r w:rsidR="00610F5C" w:rsidRPr="00110FA1">
        <w:rPr>
          <w:rFonts w:ascii="Times New Roman" w:hAnsi="Times New Roman"/>
          <w:sz w:val="22"/>
          <w:lang w:val="en-GB"/>
        </w:rPr>
        <w:object w:dxaOrig="540" w:dyaOrig="300">
          <v:shape id="_x0000_i1306" type="#_x0000_t75" style="width:27pt;height:15pt" o:ole="">
            <v:imagedata r:id="rId560" o:title=""/>
          </v:shape>
          <o:OLEObject Type="Embed" ProgID="Equation.DSMT4" ShapeID="_x0000_i1306" DrawAspect="Content" ObjectID="_1598691017" r:id="rId561"/>
        </w:object>
      </w:r>
      <w:r w:rsidR="002D6282" w:rsidRPr="00110FA1">
        <w:rPr>
          <w:rFonts w:ascii="Times New Roman" w:hAnsi="Times New Roman"/>
          <w:sz w:val="22"/>
          <w:lang w:val="en-GB"/>
        </w:rPr>
        <w:t>,</w:t>
      </w:r>
      <w:r w:rsidR="000E6F3B" w:rsidRPr="00110FA1">
        <w:rPr>
          <w:rFonts w:ascii="Times New Roman" w:hAnsi="Times New Roman"/>
          <w:sz w:val="22"/>
          <w:lang w:val="en-GB"/>
        </w:rPr>
        <w:t xml:space="preserve"> where </w:t>
      </w:r>
      <w:r w:rsidR="00610F5C" w:rsidRPr="00110FA1">
        <w:rPr>
          <w:rFonts w:ascii="Times New Roman" w:hAnsi="Times New Roman"/>
          <w:sz w:val="22"/>
          <w:lang w:val="en-GB"/>
        </w:rPr>
        <w:object w:dxaOrig="180" w:dyaOrig="279">
          <v:shape id="_x0000_i1307" type="#_x0000_t75" style="width:9pt;height:14.25pt" o:ole="">
            <v:imagedata r:id="rId562" o:title=""/>
          </v:shape>
          <o:OLEObject Type="Embed" ProgID="Equation.DSMT4" ShapeID="_x0000_i1307" DrawAspect="Content" ObjectID="_1598691018" r:id="rId563"/>
        </w:object>
      </w:r>
      <w:r w:rsidR="000E6F3B" w:rsidRPr="00110FA1">
        <w:rPr>
          <w:rFonts w:ascii="Times New Roman" w:hAnsi="Times New Roman"/>
          <w:sz w:val="22"/>
          <w:lang w:val="en-GB"/>
        </w:rPr>
        <w:t xml:space="preserve"> is given in (</w:t>
      </w:r>
      <w:r w:rsidR="00E00545" w:rsidRPr="00110FA1">
        <w:rPr>
          <w:rFonts w:ascii="Times New Roman" w:hAnsi="Times New Roman" w:hint="eastAsia"/>
          <w:sz w:val="22"/>
          <w:lang w:val="en-GB"/>
        </w:rPr>
        <w:t>18</w:t>
      </w:r>
      <w:r w:rsidR="002D6282" w:rsidRPr="00110FA1">
        <w:rPr>
          <w:rFonts w:ascii="Times New Roman" w:hAnsi="Times New Roman"/>
          <w:sz w:val="22"/>
          <w:lang w:val="en-GB"/>
        </w:rPr>
        <w:t xml:space="preserve">) and </w:t>
      </w:r>
      <w:r w:rsidR="003A5AA7" w:rsidRPr="00110FA1">
        <w:rPr>
          <w:rFonts w:ascii="Times New Roman" w:hAnsi="Times New Roman"/>
          <w:sz w:val="22"/>
          <w:lang w:val="en-GB"/>
        </w:rPr>
        <w:object w:dxaOrig="220" w:dyaOrig="240">
          <v:shape id="_x0000_i1308" type="#_x0000_t75" style="width:11.25pt;height:12pt" o:ole="">
            <v:imagedata r:id="rId564" o:title=""/>
          </v:shape>
          <o:OLEObject Type="Embed" ProgID="Equation.DSMT4" ShapeID="_x0000_i1308" DrawAspect="Content" ObjectID="_1598691019" r:id="rId565"/>
        </w:object>
      </w:r>
      <w:r w:rsidR="002D6282" w:rsidRPr="00110FA1">
        <w:rPr>
          <w:rFonts w:ascii="Times New Roman" w:hAnsi="Times New Roman"/>
          <w:sz w:val="22"/>
          <w:lang w:val="en-GB"/>
        </w:rPr>
        <w:t xml:space="preserve"> is given in (</w:t>
      </w:r>
      <w:r w:rsidR="00E00545" w:rsidRPr="00110FA1">
        <w:rPr>
          <w:rFonts w:ascii="Times New Roman" w:hAnsi="Times New Roman" w:hint="eastAsia"/>
          <w:sz w:val="22"/>
          <w:lang w:val="en-GB"/>
        </w:rPr>
        <w:t>15</w:t>
      </w:r>
      <w:r w:rsidR="002D6282" w:rsidRPr="00110FA1">
        <w:rPr>
          <w:rFonts w:ascii="Times New Roman" w:hAnsi="Times New Roman"/>
          <w:sz w:val="22"/>
          <w:lang w:val="en-GB"/>
        </w:rPr>
        <w:t>).</w:t>
      </w:r>
    </w:p>
    <w:p w:rsidR="00316F24" w:rsidRPr="00110FA1" w:rsidRDefault="00316F24" w:rsidP="00110FA1">
      <w:pPr>
        <w:rPr>
          <w:rFonts w:ascii="Times New Roman" w:hAnsi="Times New Roman"/>
          <w:b/>
          <w:color w:val="000000"/>
          <w:sz w:val="22"/>
          <w:lang w:val="en-GB"/>
        </w:rPr>
      </w:pPr>
      <w:r w:rsidRPr="00110FA1">
        <w:rPr>
          <w:rFonts w:ascii="Times New Roman" w:hAnsi="Times New Roman"/>
          <w:b/>
          <w:color w:val="000000"/>
          <w:sz w:val="22"/>
          <w:lang w:val="en-GB"/>
        </w:rPr>
        <w:t xml:space="preserve">Case 2. Model 4-- </w:t>
      </w:r>
      <w:r w:rsidRPr="00110FA1">
        <w:rPr>
          <w:rFonts w:ascii="Times New Roman" w:hAnsi="Times New Roman"/>
          <w:b/>
          <w:kern w:val="0"/>
          <w:sz w:val="22"/>
          <w:lang w:val="en-GB"/>
        </w:rPr>
        <w:t>the retailer’s dual-channel model with</w:t>
      </w:r>
      <w:r w:rsidR="00425505" w:rsidRPr="00110FA1">
        <w:rPr>
          <w:rFonts w:ascii="Times New Roman" w:hAnsi="Times New Roman" w:hint="eastAsia"/>
          <w:b/>
          <w:kern w:val="0"/>
          <w:sz w:val="22"/>
          <w:lang w:val="en-GB"/>
        </w:rPr>
        <w:t xml:space="preserve"> an</w:t>
      </w:r>
      <w:r w:rsidRPr="00110FA1">
        <w:rPr>
          <w:rFonts w:ascii="Times New Roman" w:hAnsi="Times New Roman"/>
          <w:b/>
          <w:kern w:val="0"/>
          <w:sz w:val="22"/>
          <w:lang w:val="en-GB"/>
        </w:rPr>
        <w:t xml:space="preserve"> endogenous discount rate</w:t>
      </w:r>
    </w:p>
    <w:p w:rsidR="00316F24" w:rsidRPr="00110FA1" w:rsidRDefault="00316F24" w:rsidP="00110FA1">
      <w:pPr>
        <w:ind w:firstLineChars="200" w:firstLine="440"/>
        <w:textAlignment w:val="center"/>
        <w:rPr>
          <w:rFonts w:ascii="Times New Roman" w:hAnsi="Times New Roman"/>
          <w:sz w:val="22"/>
        </w:rPr>
      </w:pPr>
      <w:r w:rsidRPr="00110FA1">
        <w:rPr>
          <w:rFonts w:ascii="Times New Roman" w:hAnsi="Times New Roman"/>
          <w:sz w:val="22"/>
          <w:lang w:val="en-GB"/>
        </w:rPr>
        <w:t xml:space="preserve">Let Model 4 denote the case </w:t>
      </w:r>
      <w:r w:rsidR="00425505" w:rsidRPr="00110FA1">
        <w:rPr>
          <w:rFonts w:ascii="Times New Roman" w:hAnsi="Times New Roman" w:hint="eastAsia"/>
          <w:sz w:val="22"/>
          <w:lang w:val="en-GB"/>
        </w:rPr>
        <w:t>in which</w:t>
      </w:r>
      <w:r w:rsidR="00425505" w:rsidRPr="00110FA1">
        <w:rPr>
          <w:rFonts w:ascii="Times New Roman" w:hAnsi="Times New Roman"/>
          <w:sz w:val="22"/>
          <w:lang w:val="en-GB"/>
        </w:rPr>
        <w:t xml:space="preserve"> </w:t>
      </w:r>
      <w:r w:rsidRPr="00110FA1">
        <w:rPr>
          <w:rFonts w:ascii="Times New Roman" w:hAnsi="Times New Roman"/>
          <w:sz w:val="22"/>
          <w:lang w:val="en-GB"/>
        </w:rPr>
        <w:t xml:space="preserve">the retailer introduces the </w:t>
      </w:r>
      <w:r w:rsidR="00487019" w:rsidRPr="00110FA1">
        <w:rPr>
          <w:rFonts w:ascii="Times New Roman" w:hAnsi="Times New Roman" w:hint="eastAsia"/>
          <w:sz w:val="22"/>
          <w:lang w:val="en-GB"/>
        </w:rPr>
        <w:t>e-</w:t>
      </w:r>
      <w:r w:rsidRPr="00110FA1">
        <w:rPr>
          <w:rFonts w:ascii="Times New Roman" w:hAnsi="Times New Roman"/>
          <w:sz w:val="22"/>
          <w:lang w:val="en-GB"/>
        </w:rPr>
        <w:t xml:space="preserve">channel and decides the discount </w:t>
      </w:r>
      <w:proofErr w:type="gramStart"/>
      <w:r w:rsidRPr="00110FA1">
        <w:rPr>
          <w:rFonts w:ascii="Times New Roman" w:hAnsi="Times New Roman"/>
          <w:sz w:val="22"/>
          <w:lang w:val="en-GB"/>
        </w:rPr>
        <w:t>rate</w:t>
      </w:r>
      <w:r w:rsidR="00165EE7" w:rsidRPr="00110FA1">
        <w:rPr>
          <w:rFonts w:ascii="Times New Roman" w:hAnsi="Times New Roman" w:hint="eastAsia"/>
          <w:sz w:val="22"/>
          <w:lang w:val="en-GB"/>
        </w:rPr>
        <w:t xml:space="preserve"> </w:t>
      </w:r>
      <w:proofErr w:type="gramEnd"/>
      <w:r w:rsidR="00E410F3" w:rsidRPr="00110FA1">
        <w:rPr>
          <w:rFonts w:ascii="Times New Roman" w:hAnsi="Times New Roman"/>
          <w:position w:val="-4"/>
          <w:sz w:val="22"/>
          <w:lang w:val="en-GB"/>
        </w:rPr>
        <w:object w:dxaOrig="180" w:dyaOrig="240">
          <v:shape id="_x0000_i1309" type="#_x0000_t75" style="width:9pt;height:12pt" o:ole="">
            <v:imagedata r:id="rId566" o:title=""/>
          </v:shape>
          <o:OLEObject Type="Embed" ProgID="Equation.DSMT4" ShapeID="_x0000_i1309" DrawAspect="Content" ObjectID="_1598691020" r:id="rId567"/>
        </w:object>
      </w:r>
      <w:r w:rsidRPr="00110FA1">
        <w:rPr>
          <w:rFonts w:ascii="Times New Roman" w:hAnsi="Times New Roman"/>
          <w:sz w:val="22"/>
          <w:lang w:val="en-GB"/>
        </w:rPr>
        <w:t xml:space="preserve">. </w:t>
      </w:r>
      <w:r w:rsidR="00165EE7" w:rsidRPr="00110FA1">
        <w:rPr>
          <w:rFonts w:ascii="Times New Roman" w:hAnsi="Times New Roman"/>
          <w:sz w:val="22"/>
          <w:lang w:val="en-GB"/>
        </w:rPr>
        <w:t xml:space="preserve">We </w:t>
      </w:r>
      <w:proofErr w:type="gramStart"/>
      <w:r w:rsidR="00165EE7" w:rsidRPr="00110FA1">
        <w:rPr>
          <w:rFonts w:ascii="Times New Roman" w:hAnsi="Times New Roman"/>
          <w:sz w:val="22"/>
          <w:lang w:val="en-GB"/>
        </w:rPr>
        <w:t xml:space="preserve">assume </w:t>
      </w:r>
      <w:proofErr w:type="gramEnd"/>
      <w:r w:rsidR="0077178D" w:rsidRPr="00110FA1">
        <w:rPr>
          <w:rFonts w:ascii="Times New Roman" w:hAnsi="Times New Roman"/>
          <w:position w:val="-4"/>
          <w:sz w:val="22"/>
          <w:lang w:val="en-GB"/>
        </w:rPr>
        <w:object w:dxaOrig="1200" w:dyaOrig="300">
          <v:shape id="_x0000_i1310" type="#_x0000_t75" style="width:60pt;height:15pt" o:ole="">
            <v:imagedata r:id="rId568" o:title=""/>
          </v:shape>
          <o:OLEObject Type="Embed" ProgID="Equation.DSMT4" ShapeID="_x0000_i1310" DrawAspect="Content" ObjectID="_1598691021" r:id="rId569"/>
        </w:object>
      </w:r>
      <w:r w:rsidR="00F10887" w:rsidRPr="00110FA1">
        <w:rPr>
          <w:rFonts w:ascii="Times New Roman" w:hAnsi="Times New Roman"/>
          <w:sz w:val="22"/>
          <w:lang w:val="en-GB"/>
        </w:rPr>
        <w:t xml:space="preserve">. </w:t>
      </w:r>
      <w:r w:rsidRPr="00110FA1">
        <w:rPr>
          <w:rFonts w:ascii="Times New Roman" w:hAnsi="Times New Roman"/>
          <w:sz w:val="22"/>
        </w:rPr>
        <w:t xml:space="preserve">The sequence of events is as follows. i) The manufacturer determines wholesale </w:t>
      </w:r>
      <w:proofErr w:type="gramStart"/>
      <w:r w:rsidRPr="00110FA1">
        <w:rPr>
          <w:rFonts w:ascii="Times New Roman" w:hAnsi="Times New Roman"/>
          <w:sz w:val="22"/>
        </w:rPr>
        <w:t>pric</w:t>
      </w:r>
      <w:r w:rsidR="004D12C7" w:rsidRPr="00110FA1">
        <w:rPr>
          <w:rFonts w:ascii="Times New Roman" w:hAnsi="Times New Roman"/>
          <w:sz w:val="22"/>
        </w:rPr>
        <w:t>e</w:t>
      </w:r>
      <w:r w:rsidR="003A5AA7" w:rsidRPr="00110FA1">
        <w:rPr>
          <w:rFonts w:ascii="Times New Roman" w:hAnsi="Times New Roman" w:hint="eastAsia"/>
          <w:sz w:val="22"/>
        </w:rPr>
        <w:t xml:space="preserve"> </w:t>
      </w:r>
      <w:proofErr w:type="gramEnd"/>
      <w:r w:rsidR="003A5AA7" w:rsidRPr="00110FA1">
        <w:rPr>
          <w:rFonts w:ascii="Times New Roman" w:hAnsi="Times New Roman"/>
          <w:position w:val="-4"/>
          <w:sz w:val="22"/>
          <w:lang w:val="en-GB"/>
        </w:rPr>
        <w:object w:dxaOrig="220" w:dyaOrig="200">
          <v:shape id="_x0000_i1311" type="#_x0000_t75" style="width:11.25pt;height:9.75pt" o:ole="">
            <v:imagedata r:id="rId570" o:title=""/>
          </v:shape>
          <o:OLEObject Type="Embed" ProgID="Equation.DSMT4" ShapeID="_x0000_i1311" DrawAspect="Content" ObjectID="_1598691022" r:id="rId571"/>
        </w:object>
      </w:r>
      <w:r w:rsidRPr="00110FA1">
        <w:rPr>
          <w:rFonts w:ascii="Times New Roman" w:hAnsi="Times New Roman"/>
          <w:sz w:val="22"/>
        </w:rPr>
        <w:t xml:space="preserve">. ii) The retailer responds by determining the appropriate retail price </w:t>
      </w:r>
      <w:r w:rsidRPr="00110FA1">
        <w:rPr>
          <w:rFonts w:ascii="Times New Roman" w:hAnsi="Times New Roman"/>
          <w:i/>
          <w:sz w:val="22"/>
        </w:rPr>
        <w:t>p</w:t>
      </w:r>
      <w:r w:rsidRPr="00110FA1">
        <w:rPr>
          <w:rFonts w:ascii="Times New Roman" w:hAnsi="Times New Roman"/>
          <w:sz w:val="22"/>
        </w:rPr>
        <w:t xml:space="preserve"> and the discount </w:t>
      </w:r>
      <w:proofErr w:type="gramStart"/>
      <w:r w:rsidRPr="00110FA1">
        <w:rPr>
          <w:rFonts w:ascii="Times New Roman" w:hAnsi="Times New Roman"/>
          <w:sz w:val="22"/>
        </w:rPr>
        <w:t>rate</w:t>
      </w:r>
      <w:r w:rsidR="003A5AA7" w:rsidRPr="00110FA1">
        <w:rPr>
          <w:rFonts w:ascii="Times New Roman" w:hAnsi="Times New Roman" w:hint="eastAsia"/>
          <w:sz w:val="22"/>
        </w:rPr>
        <w:t xml:space="preserve"> </w:t>
      </w:r>
      <w:proofErr w:type="gramEnd"/>
      <w:r w:rsidR="0077178D" w:rsidRPr="00110FA1">
        <w:rPr>
          <w:rFonts w:ascii="Times New Roman" w:hAnsi="Times New Roman"/>
          <w:position w:val="-4"/>
          <w:sz w:val="22"/>
        </w:rPr>
        <w:object w:dxaOrig="180" w:dyaOrig="240">
          <v:shape id="_x0000_i1312" type="#_x0000_t75" style="width:9pt;height:12pt" o:ole="">
            <v:imagedata r:id="rId572" o:title=""/>
          </v:shape>
          <o:OLEObject Type="Embed" ProgID="Equation.DSMT4" ShapeID="_x0000_i1312" DrawAspect="Content" ObjectID="_1598691023" r:id="rId573"/>
        </w:object>
      </w:r>
      <w:r w:rsidRPr="00110FA1">
        <w:rPr>
          <w:rFonts w:ascii="Times New Roman" w:hAnsi="Times New Roman"/>
          <w:sz w:val="22"/>
        </w:rPr>
        <w:t xml:space="preserve">. iii) </w:t>
      </w:r>
      <w:r w:rsidR="00FE58F8" w:rsidRPr="00110FA1">
        <w:rPr>
          <w:rFonts w:ascii="Times New Roman" w:hAnsi="Times New Roman" w:hint="eastAsia"/>
          <w:sz w:val="22"/>
        </w:rPr>
        <w:t>T</w:t>
      </w:r>
      <w:r w:rsidRPr="00110FA1">
        <w:rPr>
          <w:rFonts w:ascii="Times New Roman" w:hAnsi="Times New Roman"/>
          <w:sz w:val="22"/>
        </w:rPr>
        <w:t xml:space="preserve">he consumers decide which channel to purchase the </w:t>
      </w:r>
      <w:r w:rsidR="00425505" w:rsidRPr="00110FA1">
        <w:rPr>
          <w:rFonts w:ascii="Times New Roman" w:hAnsi="Times New Roman"/>
          <w:sz w:val="22"/>
        </w:rPr>
        <w:t xml:space="preserve">product </w:t>
      </w:r>
      <w:r w:rsidRPr="00110FA1">
        <w:rPr>
          <w:rFonts w:ascii="Times New Roman" w:hAnsi="Times New Roman"/>
          <w:sz w:val="22"/>
        </w:rPr>
        <w:t>from.</w:t>
      </w:r>
    </w:p>
    <w:p w:rsidR="00385530" w:rsidRPr="00110FA1" w:rsidRDefault="00385530" w:rsidP="00110FA1">
      <w:pPr>
        <w:pStyle w:val="MTDisplayEquation"/>
        <w:ind w:firstLineChars="200" w:firstLine="440"/>
        <w:jc w:val="both"/>
        <w:textAlignment w:val="center"/>
        <w:outlineLvl w:val="0"/>
        <w:rPr>
          <w:position w:val="0"/>
        </w:rPr>
      </w:pPr>
      <w:r w:rsidRPr="00110FA1">
        <w:rPr>
          <w:position w:val="0"/>
        </w:rPr>
        <w:t xml:space="preserve">By the </w:t>
      </w:r>
      <w:r w:rsidRPr="00110FA1">
        <w:rPr>
          <w:position w:val="0"/>
          <w:lang w:val="en-GB"/>
        </w:rPr>
        <w:t>backward induction method</w:t>
      </w:r>
      <w:r w:rsidRPr="00110FA1">
        <w:rPr>
          <w:position w:val="0"/>
        </w:rPr>
        <w:t>，</w:t>
      </w:r>
      <w:r w:rsidRPr="00110FA1">
        <w:rPr>
          <w:position w:val="0"/>
        </w:rPr>
        <w:t>for a give</w:t>
      </w:r>
      <w:r w:rsidRPr="00110FA1">
        <w:rPr>
          <w:position w:val="0"/>
          <w:lang w:val="en-US" w:eastAsia="zh-CN"/>
        </w:rPr>
        <w:t>n</w:t>
      </w:r>
      <w:r w:rsidR="00116A13" w:rsidRPr="00110FA1">
        <w:rPr>
          <w:rFonts w:hint="eastAsia"/>
        </w:rPr>
        <w:t xml:space="preserve"> </w:t>
      </w:r>
      <w:r w:rsidR="00116A13" w:rsidRPr="00110FA1">
        <w:rPr>
          <w:position w:val="-4"/>
          <w:lang w:val="en-GB"/>
        </w:rPr>
        <w:object w:dxaOrig="220" w:dyaOrig="200">
          <v:shape id="_x0000_i1313" type="#_x0000_t75" style="width:11.25pt;height:9.75pt" o:ole="">
            <v:imagedata r:id="rId570" o:title=""/>
          </v:shape>
          <o:OLEObject Type="Embed" ProgID="Equation.DSMT4" ShapeID="_x0000_i1313" DrawAspect="Content" ObjectID="_1598691024" r:id="rId574"/>
        </w:object>
      </w:r>
      <w:r w:rsidRPr="00110FA1">
        <w:rPr>
          <w:position w:val="0"/>
          <w:lang w:val="en-US" w:eastAsia="zh-CN"/>
        </w:rPr>
        <w:t>,</w:t>
      </w:r>
      <w:r w:rsidRPr="00110FA1">
        <w:rPr>
          <w:position w:val="0"/>
        </w:rPr>
        <w:t xml:space="preserve"> the retailer’s profit is</w:t>
      </w:r>
    </w:p>
    <w:p w:rsidR="00385530" w:rsidRPr="00110FA1" w:rsidRDefault="00385530" w:rsidP="00110FA1">
      <w:pPr>
        <w:pStyle w:val="MTDisplayEquation"/>
        <w:textAlignment w:val="center"/>
        <w:rPr>
          <w:position w:val="0"/>
        </w:rPr>
      </w:pPr>
      <w:r w:rsidRPr="00110FA1">
        <w:rPr>
          <w:position w:val="0"/>
        </w:rPr>
        <w:tab/>
      </w:r>
      <w:r w:rsidR="004D12C7" w:rsidRPr="00110FA1">
        <w:rPr>
          <w:position w:val="0"/>
        </w:rPr>
        <w:object w:dxaOrig="5240" w:dyaOrig="1280">
          <v:shape id="_x0000_i1314" type="#_x0000_t75" style="width:263.25pt;height:63.75pt" o:ole="">
            <v:imagedata r:id="rId575" o:title=""/>
          </v:shape>
          <o:OLEObject Type="Embed" ProgID="Equation.DSMT4" ShapeID="_x0000_i1314" DrawAspect="Content" ObjectID="_1598691025" r:id="rId576"/>
        </w:object>
      </w:r>
      <w:r w:rsidRPr="00110FA1">
        <w:rPr>
          <w:position w:val="0"/>
        </w:rPr>
        <w:tab/>
      </w:r>
      <w:r w:rsidRPr="00110FA1">
        <w:rPr>
          <w:position w:val="0"/>
        </w:rPr>
        <w:fldChar w:fldCharType="begin"/>
      </w:r>
      <w:r w:rsidRPr="00110FA1">
        <w:rPr>
          <w:position w:val="0"/>
        </w:rPr>
        <w:instrText xml:space="preserve"> MACROBUTTON MTPlaceRef \* MERGEFORMAT </w:instrText>
      </w:r>
      <w:r w:rsidRPr="00110FA1">
        <w:rPr>
          <w:position w:val="0"/>
        </w:rPr>
        <w:fldChar w:fldCharType="begin"/>
      </w:r>
      <w:r w:rsidRPr="00110FA1">
        <w:rPr>
          <w:position w:val="0"/>
        </w:rPr>
        <w:instrText xml:space="preserve"> SEQ MTEqn \h \* MERGEFORMAT </w:instrText>
      </w:r>
      <w:r w:rsidRPr="00110FA1">
        <w:rPr>
          <w:position w:val="0"/>
        </w:rPr>
        <w:fldChar w:fldCharType="end"/>
      </w:r>
      <w:r w:rsidRPr="00110FA1">
        <w:rPr>
          <w:position w:val="0"/>
        </w:rPr>
        <w:instrText>(</w:instrText>
      </w:r>
      <w:r w:rsidRPr="00110FA1">
        <w:rPr>
          <w:position w:val="0"/>
        </w:rPr>
        <w:fldChar w:fldCharType="begin"/>
      </w:r>
      <w:r w:rsidRPr="00110FA1">
        <w:rPr>
          <w:position w:val="0"/>
        </w:rPr>
        <w:instrText xml:space="preserve"> SEQ MTEqn \c \* Arabic \* MERGEFORMAT </w:instrText>
      </w:r>
      <w:r w:rsidRPr="00110FA1">
        <w:rPr>
          <w:position w:val="0"/>
        </w:rPr>
        <w:fldChar w:fldCharType="separate"/>
      </w:r>
      <w:r w:rsidR="0084787E" w:rsidRPr="00110FA1">
        <w:rPr>
          <w:noProof/>
          <w:position w:val="0"/>
        </w:rPr>
        <w:instrText>19</w:instrText>
      </w:r>
      <w:r w:rsidRPr="00110FA1">
        <w:rPr>
          <w:noProof/>
          <w:position w:val="0"/>
        </w:rPr>
        <w:fldChar w:fldCharType="end"/>
      </w:r>
      <w:r w:rsidRPr="00110FA1">
        <w:rPr>
          <w:position w:val="0"/>
        </w:rPr>
        <w:instrText>)</w:instrText>
      </w:r>
      <w:r w:rsidRPr="00110FA1">
        <w:rPr>
          <w:position w:val="0"/>
        </w:rPr>
        <w:fldChar w:fldCharType="end"/>
      </w:r>
    </w:p>
    <w:p w:rsidR="00385530" w:rsidRPr="00110FA1" w:rsidRDefault="00385530" w:rsidP="00110FA1">
      <w:pPr>
        <w:textAlignment w:val="center"/>
        <w:rPr>
          <w:rFonts w:ascii="Times New Roman" w:hAnsi="Times New Roman"/>
          <w:sz w:val="22"/>
        </w:rPr>
      </w:pPr>
      <w:r w:rsidRPr="00110FA1">
        <w:rPr>
          <w:rFonts w:ascii="Times New Roman" w:hAnsi="Times New Roman"/>
          <w:sz w:val="22"/>
        </w:rPr>
        <w:t>Tak</w:t>
      </w:r>
      <w:r w:rsidR="00425505" w:rsidRPr="00110FA1">
        <w:rPr>
          <w:rFonts w:ascii="Times New Roman" w:hAnsi="Times New Roman" w:hint="eastAsia"/>
          <w:sz w:val="22"/>
        </w:rPr>
        <w:t>ing</w:t>
      </w:r>
      <w:r w:rsidRPr="00110FA1">
        <w:rPr>
          <w:rFonts w:ascii="Times New Roman" w:hAnsi="Times New Roman"/>
          <w:sz w:val="22"/>
        </w:rPr>
        <w:t xml:space="preserve"> the first partial derivatives with respect to</w:t>
      </w:r>
      <w:r w:rsidR="00C711A6" w:rsidRPr="00110FA1">
        <w:rPr>
          <w:rFonts w:ascii="Times New Roman" w:hAnsi="Times New Roman" w:hint="eastAsia"/>
          <w:sz w:val="22"/>
        </w:rPr>
        <w:t xml:space="preserve"> </w:t>
      </w:r>
      <w:r w:rsidR="0077178D" w:rsidRPr="00110FA1">
        <w:rPr>
          <w:rFonts w:ascii="Times New Roman" w:hAnsi="Times New Roman"/>
          <w:position w:val="-4"/>
          <w:sz w:val="22"/>
        </w:rPr>
        <w:object w:dxaOrig="200" w:dyaOrig="240">
          <v:shape id="_x0000_i1315" type="#_x0000_t75" style="width:9.75pt;height:12pt" o:ole="">
            <v:imagedata r:id="rId577" o:title=""/>
          </v:shape>
          <o:OLEObject Type="Embed" ProgID="Equation.DSMT4" ShapeID="_x0000_i1315" DrawAspect="Content" ObjectID="_1598691026" r:id="rId578"/>
        </w:object>
      </w:r>
      <w:r w:rsidR="00E410F3" w:rsidRPr="00110FA1">
        <w:rPr>
          <w:rFonts w:ascii="Times New Roman" w:hAnsi="Times New Roman" w:hint="eastAsia"/>
          <w:position w:val="-4"/>
          <w:sz w:val="22"/>
        </w:rPr>
        <w:t xml:space="preserve"> </w:t>
      </w:r>
      <w:proofErr w:type="gramStart"/>
      <w:r w:rsidRPr="00110FA1">
        <w:rPr>
          <w:rFonts w:ascii="Times New Roman" w:hAnsi="Times New Roman"/>
          <w:sz w:val="22"/>
        </w:rPr>
        <w:t xml:space="preserve">and </w:t>
      </w:r>
      <w:proofErr w:type="gramEnd"/>
      <w:r w:rsidR="00E410F3" w:rsidRPr="00110FA1">
        <w:rPr>
          <w:rFonts w:ascii="Times New Roman" w:hAnsi="Times New Roman"/>
          <w:position w:val="-4"/>
          <w:sz w:val="22"/>
        </w:rPr>
        <w:object w:dxaOrig="180" w:dyaOrig="240">
          <v:shape id="_x0000_i1316" type="#_x0000_t75" style="width:12pt;height:12pt" o:ole="">
            <v:imagedata r:id="rId579" o:title=""/>
          </v:shape>
          <o:OLEObject Type="Embed" ProgID="Equation.DSMT4" ShapeID="_x0000_i1316" DrawAspect="Content" ObjectID="_1598691027" r:id="rId580"/>
        </w:object>
      </w:r>
      <w:r w:rsidRPr="00110FA1">
        <w:rPr>
          <w:rFonts w:ascii="Times New Roman" w:hAnsi="Times New Roman"/>
          <w:sz w:val="22"/>
        </w:rPr>
        <w:t xml:space="preserve">, we </w:t>
      </w:r>
      <w:r w:rsidR="00425505" w:rsidRPr="00110FA1">
        <w:rPr>
          <w:rFonts w:ascii="Times New Roman" w:hAnsi="Times New Roman" w:hint="eastAsia"/>
          <w:sz w:val="22"/>
        </w:rPr>
        <w:t>obtain</w:t>
      </w:r>
    </w:p>
    <w:p w:rsidR="00385530" w:rsidRPr="00110FA1" w:rsidRDefault="00385530" w:rsidP="00110FA1">
      <w:pPr>
        <w:pStyle w:val="MTDisplayEquation"/>
        <w:textAlignment w:val="center"/>
        <w:rPr>
          <w:position w:val="0"/>
        </w:rPr>
      </w:pPr>
      <w:r w:rsidRPr="00110FA1">
        <w:rPr>
          <w:position w:val="0"/>
        </w:rPr>
        <w:tab/>
      </w:r>
      <w:r w:rsidR="004D12C7" w:rsidRPr="00110FA1">
        <w:rPr>
          <w:position w:val="0"/>
        </w:rPr>
        <w:object w:dxaOrig="4620" w:dyaOrig="700">
          <v:shape id="_x0000_i1317" type="#_x0000_t75" style="width:231.75pt;height:35.25pt" o:ole="">
            <v:imagedata r:id="rId581" o:title=""/>
          </v:shape>
          <o:OLEObject Type="Embed" ProgID="Equation.DSMT4" ShapeID="_x0000_i1317" DrawAspect="Content" ObjectID="_1598691028" r:id="rId582"/>
        </w:object>
      </w:r>
      <w:r w:rsidRPr="00110FA1">
        <w:rPr>
          <w:position w:val="0"/>
        </w:rPr>
        <w:tab/>
      </w:r>
      <w:r w:rsidRPr="00110FA1">
        <w:rPr>
          <w:position w:val="0"/>
        </w:rPr>
        <w:fldChar w:fldCharType="begin"/>
      </w:r>
      <w:r w:rsidRPr="00110FA1">
        <w:rPr>
          <w:position w:val="0"/>
        </w:rPr>
        <w:instrText xml:space="preserve"> MACROBUTTON MTPlaceRef \* MERGEFORMAT </w:instrText>
      </w:r>
      <w:r w:rsidRPr="00110FA1">
        <w:rPr>
          <w:position w:val="0"/>
        </w:rPr>
        <w:fldChar w:fldCharType="begin"/>
      </w:r>
      <w:r w:rsidRPr="00110FA1">
        <w:rPr>
          <w:position w:val="0"/>
        </w:rPr>
        <w:instrText xml:space="preserve"> SEQ MTEqn \h \* MERGEFORMAT </w:instrText>
      </w:r>
      <w:r w:rsidRPr="00110FA1">
        <w:rPr>
          <w:position w:val="0"/>
        </w:rPr>
        <w:fldChar w:fldCharType="end"/>
      </w:r>
      <w:r w:rsidRPr="00110FA1">
        <w:rPr>
          <w:position w:val="0"/>
        </w:rPr>
        <w:instrText>(</w:instrText>
      </w:r>
      <w:r w:rsidRPr="00110FA1">
        <w:rPr>
          <w:position w:val="0"/>
        </w:rPr>
        <w:fldChar w:fldCharType="begin"/>
      </w:r>
      <w:r w:rsidRPr="00110FA1">
        <w:rPr>
          <w:position w:val="0"/>
        </w:rPr>
        <w:instrText xml:space="preserve"> SEQ MTEqn \c \* Arabic \* MERGEFORMAT </w:instrText>
      </w:r>
      <w:r w:rsidRPr="00110FA1">
        <w:rPr>
          <w:position w:val="0"/>
        </w:rPr>
        <w:fldChar w:fldCharType="separate"/>
      </w:r>
      <w:r w:rsidR="0084787E" w:rsidRPr="00110FA1">
        <w:rPr>
          <w:noProof/>
          <w:position w:val="0"/>
        </w:rPr>
        <w:instrText>20</w:instrText>
      </w:r>
      <w:r w:rsidRPr="00110FA1">
        <w:rPr>
          <w:noProof/>
          <w:position w:val="0"/>
        </w:rPr>
        <w:fldChar w:fldCharType="end"/>
      </w:r>
      <w:r w:rsidRPr="00110FA1">
        <w:rPr>
          <w:position w:val="0"/>
        </w:rPr>
        <w:instrText>)</w:instrText>
      </w:r>
      <w:r w:rsidRPr="00110FA1">
        <w:rPr>
          <w:position w:val="0"/>
        </w:rPr>
        <w:fldChar w:fldCharType="end"/>
      </w:r>
    </w:p>
    <w:p w:rsidR="00385530" w:rsidRPr="00110FA1" w:rsidRDefault="00385530" w:rsidP="00110FA1">
      <w:pPr>
        <w:pStyle w:val="MTDisplayEquation"/>
        <w:textAlignment w:val="center"/>
        <w:rPr>
          <w:position w:val="0"/>
        </w:rPr>
      </w:pPr>
      <w:r w:rsidRPr="00110FA1">
        <w:rPr>
          <w:position w:val="0"/>
        </w:rPr>
        <w:tab/>
      </w:r>
      <w:r w:rsidR="004D12C7" w:rsidRPr="00110FA1">
        <w:rPr>
          <w:position w:val="0"/>
        </w:rPr>
        <w:object w:dxaOrig="3080" w:dyaOrig="700">
          <v:shape id="_x0000_i1318" type="#_x0000_t75" style="width:154.5pt;height:35.25pt" o:ole="">
            <v:imagedata r:id="rId583" o:title=""/>
          </v:shape>
          <o:OLEObject Type="Embed" ProgID="Equation.DSMT4" ShapeID="_x0000_i1318" DrawAspect="Content" ObjectID="_1598691029" r:id="rId584"/>
        </w:object>
      </w:r>
      <w:r w:rsidRPr="00110FA1">
        <w:rPr>
          <w:position w:val="0"/>
        </w:rPr>
        <w:tab/>
      </w:r>
      <w:r w:rsidRPr="00110FA1">
        <w:rPr>
          <w:position w:val="0"/>
        </w:rPr>
        <w:fldChar w:fldCharType="begin"/>
      </w:r>
      <w:r w:rsidRPr="00110FA1">
        <w:rPr>
          <w:position w:val="0"/>
        </w:rPr>
        <w:instrText xml:space="preserve"> MACROBUTTON MTPlaceRef \* MERGEFORMAT </w:instrText>
      </w:r>
      <w:r w:rsidRPr="00110FA1">
        <w:rPr>
          <w:position w:val="0"/>
        </w:rPr>
        <w:fldChar w:fldCharType="begin"/>
      </w:r>
      <w:r w:rsidRPr="00110FA1">
        <w:rPr>
          <w:position w:val="0"/>
        </w:rPr>
        <w:instrText xml:space="preserve"> SEQ MTEqn \h \* MERGEFORMAT </w:instrText>
      </w:r>
      <w:r w:rsidRPr="00110FA1">
        <w:rPr>
          <w:position w:val="0"/>
        </w:rPr>
        <w:fldChar w:fldCharType="end"/>
      </w:r>
      <w:r w:rsidRPr="00110FA1">
        <w:rPr>
          <w:position w:val="0"/>
        </w:rPr>
        <w:instrText>(</w:instrText>
      </w:r>
      <w:r w:rsidRPr="00110FA1">
        <w:rPr>
          <w:position w:val="0"/>
        </w:rPr>
        <w:fldChar w:fldCharType="begin"/>
      </w:r>
      <w:r w:rsidRPr="00110FA1">
        <w:rPr>
          <w:position w:val="0"/>
        </w:rPr>
        <w:instrText xml:space="preserve"> SEQ MTEqn \c \* Arabic \* MERGEFORMAT </w:instrText>
      </w:r>
      <w:r w:rsidRPr="00110FA1">
        <w:rPr>
          <w:position w:val="0"/>
        </w:rPr>
        <w:fldChar w:fldCharType="separate"/>
      </w:r>
      <w:r w:rsidR="0084787E" w:rsidRPr="00110FA1">
        <w:rPr>
          <w:noProof/>
          <w:position w:val="0"/>
        </w:rPr>
        <w:instrText>21</w:instrText>
      </w:r>
      <w:r w:rsidRPr="00110FA1">
        <w:rPr>
          <w:noProof/>
          <w:position w:val="0"/>
        </w:rPr>
        <w:fldChar w:fldCharType="end"/>
      </w:r>
      <w:r w:rsidRPr="00110FA1">
        <w:rPr>
          <w:position w:val="0"/>
        </w:rPr>
        <w:instrText>)</w:instrText>
      </w:r>
      <w:r w:rsidRPr="00110FA1">
        <w:rPr>
          <w:position w:val="0"/>
        </w:rPr>
        <w:fldChar w:fldCharType="end"/>
      </w:r>
    </w:p>
    <w:p w:rsidR="00385530" w:rsidRPr="00110FA1" w:rsidRDefault="00385530" w:rsidP="00110FA1">
      <w:pPr>
        <w:textAlignment w:val="center"/>
        <w:rPr>
          <w:rFonts w:ascii="Times New Roman" w:hAnsi="Times New Roman"/>
          <w:sz w:val="22"/>
          <w:lang w:val="en-GB"/>
        </w:rPr>
      </w:pPr>
      <w:r w:rsidRPr="00110FA1">
        <w:rPr>
          <w:rFonts w:ascii="Times New Roman" w:hAnsi="Times New Roman"/>
          <w:sz w:val="22"/>
        </w:rPr>
        <w:t xml:space="preserve">It can be shown </w:t>
      </w:r>
      <w:proofErr w:type="gramStart"/>
      <w:r w:rsidRPr="00110FA1">
        <w:rPr>
          <w:rFonts w:ascii="Times New Roman" w:hAnsi="Times New Roman"/>
          <w:sz w:val="22"/>
        </w:rPr>
        <w:t xml:space="preserve">that </w:t>
      </w:r>
      <w:proofErr w:type="gramEnd"/>
      <w:r w:rsidR="00C55D86" w:rsidRPr="00110FA1">
        <w:rPr>
          <w:rFonts w:ascii="Times New Roman" w:hAnsi="Times New Roman"/>
          <w:sz w:val="22"/>
        </w:rPr>
        <w:object w:dxaOrig="1100" w:dyaOrig="300">
          <v:shape id="_x0000_i1319" type="#_x0000_t75" style="width:55.5pt;height:15pt" o:ole="">
            <v:imagedata r:id="rId585" o:title=""/>
          </v:shape>
          <o:OLEObject Type="Embed" ProgID="Equation.DSMT4" ShapeID="_x0000_i1319" DrawAspect="Content" ObjectID="_1598691030" r:id="rId586"/>
        </w:object>
      </w:r>
      <w:r w:rsidRPr="00110FA1">
        <w:rPr>
          <w:rFonts w:ascii="Times New Roman" w:hAnsi="Times New Roman"/>
          <w:sz w:val="22"/>
        </w:rPr>
        <w:t xml:space="preserve">. This implies that </w:t>
      </w:r>
      <w:r w:rsidRPr="00110FA1">
        <w:rPr>
          <w:rFonts w:ascii="Times New Roman" w:hAnsi="Times New Roman"/>
          <w:bCs/>
          <w:sz w:val="22"/>
        </w:rPr>
        <w:t xml:space="preserve">the retailer’s profit will increase </w:t>
      </w:r>
      <w:r w:rsidRPr="00110FA1">
        <w:rPr>
          <w:rFonts w:ascii="Times New Roman" w:hAnsi="Times New Roman"/>
          <w:sz w:val="22"/>
          <w:lang w:val="en-GB"/>
        </w:rPr>
        <w:t xml:space="preserve">as the </w:t>
      </w:r>
      <w:r w:rsidR="00C55D86" w:rsidRPr="00110FA1">
        <w:rPr>
          <w:rFonts w:ascii="Times New Roman" w:hAnsi="Times New Roman" w:hint="eastAsia"/>
          <w:sz w:val="22"/>
          <w:lang w:val="en-GB"/>
        </w:rPr>
        <w:t xml:space="preserve">discount </w:t>
      </w:r>
      <w:r w:rsidRPr="00110FA1">
        <w:rPr>
          <w:rFonts w:ascii="Times New Roman" w:hAnsi="Times New Roman"/>
          <w:sz w:val="22"/>
          <w:lang w:val="en-GB"/>
        </w:rPr>
        <w:t>rate increases</w:t>
      </w:r>
      <w:r w:rsidRPr="00110FA1">
        <w:rPr>
          <w:rFonts w:ascii="Times New Roman" w:hAnsi="Times New Roman"/>
          <w:bCs/>
          <w:kern w:val="0"/>
          <w:sz w:val="22"/>
        </w:rPr>
        <w:t xml:space="preserve">. In other words, in the feasible solution region, the retailer would choose the largest possible value </w:t>
      </w:r>
      <w:proofErr w:type="gramStart"/>
      <w:r w:rsidRPr="00110FA1">
        <w:rPr>
          <w:rFonts w:ascii="Times New Roman" w:hAnsi="Times New Roman"/>
          <w:bCs/>
          <w:kern w:val="0"/>
          <w:sz w:val="22"/>
        </w:rPr>
        <w:t xml:space="preserve">of </w:t>
      </w:r>
      <w:proofErr w:type="gramEnd"/>
      <w:r w:rsidR="0077178D" w:rsidRPr="00110FA1">
        <w:rPr>
          <w:rFonts w:ascii="Times New Roman" w:hAnsi="Times New Roman"/>
          <w:bCs/>
          <w:snapToGrid w:val="0"/>
          <w:kern w:val="0"/>
          <w:position w:val="-4"/>
          <w:sz w:val="22"/>
        </w:rPr>
        <w:object w:dxaOrig="180" w:dyaOrig="240">
          <v:shape id="_x0000_i1320" type="#_x0000_t75" style="width:9.75pt;height:12.75pt" o:ole="">
            <v:imagedata r:id="rId587" o:title=""/>
          </v:shape>
          <o:OLEObject Type="Embed" ProgID="Equation.DSMT4" ShapeID="_x0000_i1320" DrawAspect="Content" ObjectID="_1598691031" r:id="rId588"/>
        </w:object>
      </w:r>
      <w:r w:rsidR="00F10887" w:rsidRPr="00110FA1">
        <w:rPr>
          <w:rFonts w:ascii="Times New Roman" w:hAnsi="Times New Roman"/>
          <w:bCs/>
          <w:kern w:val="0"/>
          <w:sz w:val="22"/>
        </w:rPr>
        <w:t>, i.e.</w:t>
      </w:r>
      <w:r w:rsidR="00425505" w:rsidRPr="00110FA1">
        <w:rPr>
          <w:rFonts w:ascii="Times New Roman" w:hAnsi="Times New Roman" w:hint="eastAsia"/>
          <w:bCs/>
          <w:kern w:val="0"/>
          <w:sz w:val="22"/>
        </w:rPr>
        <w:t>,</w:t>
      </w:r>
      <w:r w:rsidR="0077178D" w:rsidRPr="00110FA1">
        <w:rPr>
          <w:rFonts w:ascii="Times New Roman" w:hAnsi="Times New Roman"/>
          <w:bCs/>
          <w:kern w:val="0"/>
          <w:sz w:val="22"/>
        </w:rPr>
        <w:object w:dxaOrig="240" w:dyaOrig="300">
          <v:shape id="_x0000_i1321" type="#_x0000_t75" style="width:12pt;height:15pt" o:ole="">
            <v:imagedata r:id="rId589" o:title=""/>
          </v:shape>
          <o:OLEObject Type="Embed" ProgID="Equation.DSMT4" ShapeID="_x0000_i1321" DrawAspect="Content" ObjectID="_1598691032" r:id="rId590"/>
        </w:object>
      </w:r>
      <w:r w:rsidRPr="00110FA1">
        <w:rPr>
          <w:rFonts w:ascii="Times New Roman" w:hAnsi="Times New Roman"/>
          <w:bCs/>
          <w:kern w:val="0"/>
          <w:sz w:val="22"/>
        </w:rPr>
        <w:t xml:space="preserve">. </w:t>
      </w:r>
      <w:r w:rsidRPr="00110FA1">
        <w:rPr>
          <w:rFonts w:ascii="Times New Roman" w:hAnsi="Times New Roman"/>
          <w:sz w:val="22"/>
          <w:lang w:val="en-GB"/>
        </w:rPr>
        <w:t>This result is</w:t>
      </w:r>
      <w:r w:rsidRPr="00110FA1">
        <w:rPr>
          <w:rFonts w:ascii="Times New Roman" w:hAnsi="Times New Roman"/>
          <w:bCs/>
          <w:sz w:val="22"/>
          <w:lang w:val="en-GB"/>
        </w:rPr>
        <w:t xml:space="preserve"> consistent with the sensitivity analysis of </w:t>
      </w:r>
      <w:r w:rsidRPr="00110FA1">
        <w:rPr>
          <w:rFonts w:ascii="Times New Roman" w:hAnsi="Times New Roman"/>
          <w:bCs/>
          <w:sz w:val="22"/>
          <w:lang w:val="en-GB"/>
        </w:rPr>
        <w:lastRenderedPageBreak/>
        <w:t xml:space="preserve">the price discount rate on the </w:t>
      </w:r>
      <w:r w:rsidR="003B43A6" w:rsidRPr="00110FA1">
        <w:rPr>
          <w:rFonts w:ascii="Times New Roman" w:hAnsi="Times New Roman"/>
          <w:bCs/>
          <w:sz w:val="22"/>
          <w:lang w:val="en-GB"/>
        </w:rPr>
        <w:t>retailer</w:t>
      </w:r>
      <w:r w:rsidR="00116A13" w:rsidRPr="00110FA1">
        <w:rPr>
          <w:rFonts w:ascii="Times New Roman" w:hAnsi="Times New Roman"/>
          <w:bCs/>
          <w:sz w:val="22"/>
          <w:lang w:val="en-GB"/>
        </w:rPr>
        <w:t>’s profit in Proposition 4</w:t>
      </w:r>
      <w:r w:rsidR="003B43A6" w:rsidRPr="00110FA1">
        <w:rPr>
          <w:rFonts w:ascii="Times New Roman" w:hAnsi="Times New Roman"/>
          <w:bCs/>
          <w:sz w:val="22"/>
          <w:lang w:val="en-GB"/>
        </w:rPr>
        <w:t>(</w:t>
      </w:r>
      <w:r w:rsidRPr="00110FA1">
        <w:rPr>
          <w:rFonts w:ascii="Times New Roman" w:hAnsi="Times New Roman"/>
          <w:bCs/>
          <w:sz w:val="22"/>
          <w:lang w:val="en-GB"/>
        </w:rPr>
        <w:t xml:space="preserve">ii). </w:t>
      </w:r>
      <w:r w:rsidR="00CC1182" w:rsidRPr="00110FA1">
        <w:rPr>
          <w:rFonts w:ascii="Times New Roman" w:hAnsi="Times New Roman"/>
          <w:bCs/>
          <w:sz w:val="22"/>
          <w:lang w:val="en-GB"/>
        </w:rPr>
        <w:t xml:space="preserve">A result </w:t>
      </w:r>
      <w:r w:rsidR="00425505" w:rsidRPr="00110FA1">
        <w:rPr>
          <w:rFonts w:ascii="Times New Roman" w:hAnsi="Times New Roman"/>
          <w:bCs/>
          <w:sz w:val="22"/>
          <w:lang w:val="en-GB"/>
        </w:rPr>
        <w:t xml:space="preserve">similar </w:t>
      </w:r>
      <w:r w:rsidR="00CC1182" w:rsidRPr="00110FA1">
        <w:rPr>
          <w:rFonts w:ascii="Times New Roman" w:hAnsi="Times New Roman"/>
          <w:bCs/>
          <w:sz w:val="22"/>
          <w:lang w:val="en-GB"/>
        </w:rPr>
        <w:t>to</w:t>
      </w:r>
      <w:r w:rsidR="00425505" w:rsidRPr="00110FA1">
        <w:rPr>
          <w:rFonts w:ascii="Times New Roman" w:hAnsi="Times New Roman" w:hint="eastAsia"/>
          <w:bCs/>
          <w:sz w:val="22"/>
          <w:lang w:val="en-GB"/>
        </w:rPr>
        <w:t xml:space="preserve"> that for</w:t>
      </w:r>
      <w:r w:rsidR="00CC1182" w:rsidRPr="00110FA1">
        <w:rPr>
          <w:rFonts w:ascii="Times New Roman" w:hAnsi="Times New Roman"/>
          <w:bCs/>
          <w:sz w:val="22"/>
          <w:lang w:val="en-GB"/>
        </w:rPr>
        <w:t xml:space="preserve"> Proposition 7 could be established</w:t>
      </w:r>
      <w:r w:rsidR="005E2A75" w:rsidRPr="00110FA1">
        <w:rPr>
          <w:rFonts w:ascii="Times New Roman" w:hAnsi="Times New Roman"/>
          <w:bCs/>
          <w:sz w:val="22"/>
          <w:lang w:val="en-GB"/>
        </w:rPr>
        <w:t xml:space="preserve"> for Model 4</w:t>
      </w:r>
      <w:r w:rsidR="00CC1182" w:rsidRPr="00110FA1">
        <w:rPr>
          <w:rFonts w:ascii="Times New Roman" w:hAnsi="Times New Roman"/>
          <w:bCs/>
          <w:sz w:val="22"/>
          <w:lang w:val="en-GB"/>
        </w:rPr>
        <w:t xml:space="preserve">. </w:t>
      </w:r>
    </w:p>
    <w:p w:rsidR="003135B1" w:rsidRPr="00110FA1" w:rsidRDefault="005E2A75" w:rsidP="00110FA1">
      <w:pPr>
        <w:ind w:firstLineChars="200" w:firstLine="440"/>
        <w:rPr>
          <w:rFonts w:ascii="Times New Roman" w:hAnsi="Times New Roman"/>
          <w:sz w:val="22"/>
          <w:lang w:val="en-GB"/>
        </w:rPr>
      </w:pPr>
      <w:r w:rsidRPr="00110FA1">
        <w:rPr>
          <w:rFonts w:ascii="Times New Roman" w:hAnsi="Times New Roman"/>
          <w:sz w:val="22"/>
          <w:lang w:val="en-GB"/>
        </w:rPr>
        <w:t>From the above analysis, it can be seen that in</w:t>
      </w:r>
      <w:r w:rsidR="003135B1" w:rsidRPr="00110FA1">
        <w:rPr>
          <w:rFonts w:ascii="Times New Roman" w:hAnsi="Times New Roman"/>
          <w:sz w:val="22"/>
          <w:lang w:val="en-GB"/>
        </w:rPr>
        <w:t xml:space="preserve"> Model 1 and</w:t>
      </w:r>
      <w:r w:rsidRPr="00110FA1">
        <w:rPr>
          <w:rFonts w:ascii="Times New Roman" w:hAnsi="Times New Roman"/>
          <w:sz w:val="22"/>
          <w:lang w:val="en-GB"/>
        </w:rPr>
        <w:t xml:space="preserve"> Model 3</w:t>
      </w:r>
      <w:r w:rsidR="00073E26" w:rsidRPr="00110FA1">
        <w:rPr>
          <w:rFonts w:ascii="Times New Roman" w:hAnsi="Times New Roman"/>
          <w:sz w:val="22"/>
          <w:lang w:val="en-GB"/>
        </w:rPr>
        <w:t xml:space="preserve"> </w:t>
      </w:r>
      <w:r w:rsidR="00095955" w:rsidRPr="00110FA1">
        <w:rPr>
          <w:rFonts w:ascii="Times New Roman" w:hAnsi="Times New Roman"/>
          <w:sz w:val="22"/>
          <w:lang w:val="en-GB"/>
        </w:rPr>
        <w:t>under</w:t>
      </w:r>
      <w:r w:rsidR="00073E26" w:rsidRPr="00110FA1">
        <w:rPr>
          <w:rFonts w:ascii="Times New Roman" w:hAnsi="Times New Roman"/>
          <w:sz w:val="22"/>
          <w:lang w:val="en-GB"/>
        </w:rPr>
        <w:t xml:space="preserve"> the con</w:t>
      </w:r>
      <w:r w:rsidR="00095955" w:rsidRPr="00110FA1">
        <w:rPr>
          <w:rFonts w:ascii="Times New Roman" w:hAnsi="Times New Roman"/>
          <w:sz w:val="22"/>
          <w:lang w:val="en-GB"/>
        </w:rPr>
        <w:t>dition</w:t>
      </w:r>
      <w:r w:rsidR="00073E26" w:rsidRPr="00110FA1">
        <w:rPr>
          <w:rFonts w:ascii="Times New Roman" w:hAnsi="Times New Roman"/>
          <w:sz w:val="22"/>
          <w:lang w:val="en-GB"/>
        </w:rPr>
        <w:t xml:space="preserve"> </w:t>
      </w:r>
      <w:r w:rsidR="00DF4E94" w:rsidRPr="00110FA1">
        <w:rPr>
          <w:rFonts w:ascii="Times New Roman" w:hAnsi="Times New Roman"/>
          <w:position w:val="-10"/>
          <w:sz w:val="22"/>
          <w:lang w:val="en-GB"/>
        </w:rPr>
        <w:object w:dxaOrig="660" w:dyaOrig="240">
          <v:shape id="_x0000_i1322" type="#_x0000_t75" style="width:33pt;height:12pt" o:ole="">
            <v:imagedata r:id="rId591" o:title=""/>
          </v:shape>
          <o:OLEObject Type="Embed" ProgID="Equation.DSMT4" ShapeID="_x0000_i1322" DrawAspect="Content" ObjectID="_1598691033" r:id="rId592"/>
        </w:object>
      </w:r>
      <w:r w:rsidR="003135B1" w:rsidRPr="00110FA1">
        <w:rPr>
          <w:rFonts w:ascii="Times New Roman" w:hAnsi="Times New Roman"/>
          <w:sz w:val="22"/>
          <w:lang w:val="en-GB"/>
        </w:rPr>
        <w:t>, the manufacturer’s profit is optimal on the boundary of</w:t>
      </w:r>
      <w:r w:rsidR="003135B1" w:rsidRPr="00110FA1">
        <w:rPr>
          <w:rFonts w:ascii="Times New Roman" w:hAnsi="Times New Roman"/>
          <w:color w:val="FF0000"/>
          <w:sz w:val="22"/>
          <w:lang w:val="en-GB"/>
        </w:rPr>
        <w:t xml:space="preserve"> </w:t>
      </w:r>
      <w:r w:rsidR="003135B1" w:rsidRPr="00110FA1">
        <w:rPr>
          <w:rFonts w:ascii="Times New Roman" w:hAnsi="Times New Roman"/>
          <w:sz w:val="22"/>
          <w:lang w:val="en-GB"/>
        </w:rPr>
        <w:t xml:space="preserve">the feasible region with the smallest </w:t>
      </w:r>
      <w:r w:rsidR="00DF4E94" w:rsidRPr="00110FA1">
        <w:rPr>
          <w:rFonts w:ascii="Times New Roman" w:hAnsi="Times New Roman"/>
          <w:position w:val="-10"/>
          <w:sz w:val="22"/>
          <w:lang w:val="en-GB"/>
        </w:rPr>
        <w:object w:dxaOrig="180" w:dyaOrig="240">
          <v:shape id="_x0000_i1323" type="#_x0000_t75" style="width:9pt;height:12pt" o:ole="">
            <v:imagedata r:id="rId593" o:title=""/>
          </v:shape>
          <o:OLEObject Type="Embed" ProgID="Equation.DSMT4" ShapeID="_x0000_i1323" DrawAspect="Content" ObjectID="_1598691034" r:id="rId594"/>
        </w:object>
      </w:r>
      <w:r w:rsidR="003135B1" w:rsidRPr="00110FA1">
        <w:rPr>
          <w:rFonts w:ascii="Times New Roman" w:hAnsi="Times New Roman"/>
          <w:sz w:val="22"/>
          <w:lang w:val="en-GB"/>
        </w:rPr>
        <w:t>, whereas in Model 2</w:t>
      </w:r>
      <w:r w:rsidRPr="00110FA1">
        <w:rPr>
          <w:rFonts w:ascii="Times New Roman" w:hAnsi="Times New Roman"/>
          <w:sz w:val="22"/>
          <w:lang w:val="en-GB"/>
        </w:rPr>
        <w:t xml:space="preserve"> and Model 4</w:t>
      </w:r>
      <w:r w:rsidR="00F5559E" w:rsidRPr="00110FA1">
        <w:rPr>
          <w:rFonts w:ascii="Times New Roman" w:hAnsi="Times New Roman"/>
          <w:sz w:val="22"/>
          <w:lang w:val="en-GB"/>
        </w:rPr>
        <w:t xml:space="preserve"> under the condition </w:t>
      </w:r>
      <w:r w:rsidR="00DF4E94" w:rsidRPr="00110FA1">
        <w:rPr>
          <w:rFonts w:ascii="Times New Roman" w:hAnsi="Times New Roman"/>
          <w:position w:val="-10"/>
          <w:sz w:val="22"/>
          <w:lang w:val="en-GB"/>
        </w:rPr>
        <w:object w:dxaOrig="900" w:dyaOrig="300">
          <v:shape id="_x0000_i1324" type="#_x0000_t75" style="width:45pt;height:15pt" o:ole="">
            <v:imagedata r:id="rId595" o:title=""/>
          </v:shape>
          <o:OLEObject Type="Embed" ProgID="Equation.DSMT4" ShapeID="_x0000_i1324" DrawAspect="Content" ObjectID="_1598691035" r:id="rId596"/>
        </w:object>
      </w:r>
      <w:r w:rsidRPr="00110FA1">
        <w:rPr>
          <w:rFonts w:ascii="Times New Roman" w:hAnsi="Times New Roman"/>
          <w:sz w:val="22"/>
          <w:lang w:val="en-GB"/>
        </w:rPr>
        <w:t xml:space="preserve">, </w:t>
      </w:r>
      <w:r w:rsidR="003135B1" w:rsidRPr="00110FA1">
        <w:rPr>
          <w:rFonts w:ascii="Times New Roman" w:hAnsi="Times New Roman"/>
          <w:sz w:val="22"/>
          <w:lang w:val="en-GB"/>
        </w:rPr>
        <w:t>the retailer’s profit is optimal on the boundary of the feasible region with the largest</w:t>
      </w:r>
      <w:r w:rsidR="00DF4E94" w:rsidRPr="00110FA1">
        <w:rPr>
          <w:rFonts w:ascii="Times New Roman" w:hAnsi="Times New Roman" w:hint="eastAsia"/>
          <w:sz w:val="22"/>
          <w:lang w:val="en-GB"/>
        </w:rPr>
        <w:t xml:space="preserve"> </w:t>
      </w:r>
      <w:r w:rsidR="00DF4E94" w:rsidRPr="00110FA1">
        <w:rPr>
          <w:rFonts w:ascii="Times New Roman" w:hAnsi="Times New Roman"/>
          <w:position w:val="-10"/>
          <w:sz w:val="22"/>
          <w:lang w:val="en-GB"/>
        </w:rPr>
        <w:object w:dxaOrig="180" w:dyaOrig="240">
          <v:shape id="_x0000_i1325" type="#_x0000_t75" style="width:9pt;height:12pt" o:ole="">
            <v:imagedata r:id="rId597" o:title=""/>
          </v:shape>
          <o:OLEObject Type="Embed" ProgID="Equation.DSMT4" ShapeID="_x0000_i1325" DrawAspect="Content" ObjectID="_1598691036" r:id="rId598"/>
        </w:object>
      </w:r>
      <w:r w:rsidR="00F5559E" w:rsidRPr="00110FA1">
        <w:rPr>
          <w:rFonts w:ascii="Times New Roman" w:hAnsi="Times New Roman"/>
          <w:sz w:val="22"/>
          <w:lang w:val="en-GB"/>
        </w:rPr>
        <w:t xml:space="preserve">, </w:t>
      </w:r>
      <w:r w:rsidR="00F5559E" w:rsidRPr="00110FA1">
        <w:rPr>
          <w:rFonts w:ascii="Times New Roman" w:hAnsi="Times New Roman"/>
          <w:bCs/>
          <w:kern w:val="0"/>
          <w:sz w:val="22"/>
        </w:rPr>
        <w:t>i.e.</w:t>
      </w:r>
      <w:r w:rsidR="00425505" w:rsidRPr="00110FA1">
        <w:rPr>
          <w:rFonts w:ascii="Times New Roman" w:hAnsi="Times New Roman" w:hint="eastAsia"/>
          <w:bCs/>
          <w:kern w:val="0"/>
          <w:sz w:val="22"/>
        </w:rPr>
        <w:t>,</w:t>
      </w:r>
      <w:r w:rsidR="00F5559E" w:rsidRPr="00110FA1">
        <w:rPr>
          <w:rFonts w:ascii="Times New Roman" w:hAnsi="Times New Roman"/>
          <w:bCs/>
          <w:kern w:val="0"/>
          <w:sz w:val="22"/>
        </w:rPr>
        <w:t xml:space="preserve"> </w:t>
      </w:r>
      <w:r w:rsidR="00DF4E94" w:rsidRPr="00110FA1">
        <w:rPr>
          <w:rFonts w:ascii="Times New Roman" w:hAnsi="Times New Roman"/>
          <w:bCs/>
          <w:kern w:val="0"/>
          <w:position w:val="-10"/>
          <w:sz w:val="22"/>
        </w:rPr>
        <w:object w:dxaOrig="240" w:dyaOrig="300">
          <v:shape id="_x0000_i1326" type="#_x0000_t75" style="width:12pt;height:15pt" o:ole="">
            <v:imagedata r:id="rId599" o:title=""/>
          </v:shape>
          <o:OLEObject Type="Embed" ProgID="Equation.DSMT4" ShapeID="_x0000_i1326" DrawAspect="Content" ObjectID="_1598691037" r:id="rId600"/>
        </w:object>
      </w:r>
      <w:r w:rsidR="003135B1" w:rsidRPr="00110FA1">
        <w:rPr>
          <w:rFonts w:ascii="Times New Roman" w:hAnsi="Times New Roman"/>
          <w:sz w:val="22"/>
          <w:lang w:val="en-GB"/>
        </w:rPr>
        <w:t xml:space="preserve">. </w:t>
      </w:r>
      <w:r w:rsidR="00425505" w:rsidRPr="00110FA1">
        <w:rPr>
          <w:rFonts w:ascii="Times New Roman" w:hAnsi="Times New Roman"/>
          <w:sz w:val="22"/>
          <w:lang w:val="en-GB"/>
        </w:rPr>
        <w:t>Th</w:t>
      </w:r>
      <w:r w:rsidR="00425505" w:rsidRPr="00110FA1">
        <w:rPr>
          <w:rFonts w:ascii="Times New Roman" w:hAnsi="Times New Roman" w:hint="eastAsia"/>
          <w:sz w:val="22"/>
          <w:lang w:val="en-GB"/>
        </w:rPr>
        <w:t>is</w:t>
      </w:r>
      <w:r w:rsidR="00425505" w:rsidRPr="00110FA1">
        <w:rPr>
          <w:rFonts w:ascii="Times New Roman" w:hAnsi="Times New Roman"/>
          <w:sz w:val="22"/>
          <w:lang w:val="en-GB"/>
        </w:rPr>
        <w:t xml:space="preserve"> </w:t>
      </w:r>
      <w:r w:rsidR="00162DFB" w:rsidRPr="00110FA1">
        <w:rPr>
          <w:rFonts w:ascii="Times New Roman" w:hAnsi="Times New Roman"/>
          <w:sz w:val="22"/>
          <w:lang w:val="en-GB"/>
        </w:rPr>
        <w:t>means</w:t>
      </w:r>
      <w:r w:rsidR="00425505" w:rsidRPr="00110FA1">
        <w:rPr>
          <w:rFonts w:ascii="Times New Roman" w:hAnsi="Times New Roman" w:hint="eastAsia"/>
          <w:sz w:val="22"/>
          <w:lang w:val="en-GB"/>
        </w:rPr>
        <w:t xml:space="preserve"> that</w:t>
      </w:r>
      <w:r w:rsidR="00425505" w:rsidRPr="00110FA1">
        <w:rPr>
          <w:rFonts w:ascii="Times New Roman" w:hAnsi="Times New Roman"/>
          <w:sz w:val="22"/>
          <w:lang w:val="en-GB"/>
        </w:rPr>
        <w:t xml:space="preserve"> </w:t>
      </w:r>
      <w:r w:rsidR="004E2F02" w:rsidRPr="00110FA1">
        <w:rPr>
          <w:rFonts w:ascii="Times New Roman" w:hAnsi="Times New Roman"/>
          <w:sz w:val="22"/>
          <w:lang w:val="en-GB"/>
        </w:rPr>
        <w:t xml:space="preserve">regardless </w:t>
      </w:r>
      <w:r w:rsidR="00425505" w:rsidRPr="00110FA1">
        <w:rPr>
          <w:rFonts w:ascii="Times New Roman" w:hAnsi="Times New Roman" w:hint="eastAsia"/>
          <w:sz w:val="22"/>
          <w:lang w:val="en-GB"/>
        </w:rPr>
        <w:t xml:space="preserve">of </w:t>
      </w:r>
      <w:r w:rsidR="00162DFB" w:rsidRPr="00110FA1">
        <w:rPr>
          <w:rFonts w:ascii="Times New Roman" w:hAnsi="Times New Roman"/>
          <w:sz w:val="22"/>
          <w:lang w:val="en-GB"/>
        </w:rPr>
        <w:t>whether the discount rate is treated as</w:t>
      </w:r>
      <w:r w:rsidR="00425505" w:rsidRPr="00110FA1">
        <w:rPr>
          <w:rFonts w:ascii="Times New Roman" w:hAnsi="Times New Roman" w:hint="eastAsia"/>
          <w:sz w:val="22"/>
          <w:lang w:val="en-GB"/>
        </w:rPr>
        <w:t xml:space="preserve"> an</w:t>
      </w:r>
      <w:r w:rsidR="00162DFB" w:rsidRPr="00110FA1">
        <w:rPr>
          <w:rFonts w:ascii="Times New Roman" w:hAnsi="Times New Roman"/>
          <w:sz w:val="22"/>
          <w:lang w:val="en-GB"/>
        </w:rPr>
        <w:t xml:space="preserve"> exogenous input variable or </w:t>
      </w:r>
      <w:r w:rsidR="00425505" w:rsidRPr="00110FA1">
        <w:rPr>
          <w:rFonts w:ascii="Times New Roman" w:hAnsi="Times New Roman" w:hint="eastAsia"/>
          <w:sz w:val="22"/>
          <w:lang w:val="en-GB"/>
        </w:rPr>
        <w:t xml:space="preserve">an </w:t>
      </w:r>
      <w:r w:rsidR="00162DFB" w:rsidRPr="00110FA1">
        <w:rPr>
          <w:rFonts w:ascii="Times New Roman" w:hAnsi="Times New Roman"/>
          <w:sz w:val="22"/>
          <w:lang w:val="en-GB"/>
        </w:rPr>
        <w:t xml:space="preserve">endogenous decision variable, the qualitative </w:t>
      </w:r>
      <w:r w:rsidR="00557734" w:rsidRPr="00110FA1">
        <w:rPr>
          <w:rFonts w:ascii="Times New Roman" w:hAnsi="Times New Roman"/>
          <w:sz w:val="22"/>
          <w:lang w:val="en-GB"/>
        </w:rPr>
        <w:t>results regarding</w:t>
      </w:r>
      <w:r w:rsidR="00E85607" w:rsidRPr="00110FA1">
        <w:rPr>
          <w:rFonts w:ascii="Times New Roman" w:hAnsi="Times New Roman"/>
          <w:sz w:val="22"/>
          <w:lang w:val="en-GB"/>
        </w:rPr>
        <w:t xml:space="preserve"> the impact of the discount rate on the player’s profit</w:t>
      </w:r>
      <w:r w:rsidR="00162DFB" w:rsidRPr="00110FA1">
        <w:rPr>
          <w:rFonts w:ascii="Times New Roman" w:hAnsi="Times New Roman"/>
          <w:sz w:val="22"/>
          <w:lang w:val="en-GB"/>
        </w:rPr>
        <w:t xml:space="preserve"> remain the same. </w:t>
      </w:r>
      <w:r w:rsidR="003135B1" w:rsidRPr="00110FA1">
        <w:rPr>
          <w:rFonts w:ascii="Times New Roman" w:hAnsi="Times New Roman"/>
          <w:sz w:val="22"/>
          <w:lang w:val="en-GB"/>
        </w:rPr>
        <w:t xml:space="preserve">However, </w:t>
      </w:r>
      <w:r w:rsidR="00F5559E" w:rsidRPr="00110FA1">
        <w:rPr>
          <w:rFonts w:ascii="Times New Roman" w:hAnsi="Times New Roman"/>
          <w:sz w:val="22"/>
          <w:lang w:val="en-GB"/>
        </w:rPr>
        <w:t>clearly, in Model 3 and Mod</w:t>
      </w:r>
      <w:r w:rsidR="00E410F3" w:rsidRPr="00110FA1">
        <w:rPr>
          <w:rFonts w:ascii="Times New Roman" w:hAnsi="Times New Roman"/>
          <w:sz w:val="22"/>
          <w:lang w:val="en-GB"/>
        </w:rPr>
        <w:t>el 4, the optimal discount rate</w:t>
      </w:r>
      <w:r w:rsidR="00E410F3" w:rsidRPr="00110FA1">
        <w:rPr>
          <w:rFonts w:ascii="Times New Roman" w:hAnsi="Times New Roman" w:hint="eastAsia"/>
          <w:sz w:val="22"/>
          <w:lang w:val="en-GB"/>
        </w:rPr>
        <w:t xml:space="preserve"> </w:t>
      </w:r>
      <w:r w:rsidR="00DF4E94" w:rsidRPr="00110FA1">
        <w:rPr>
          <w:rFonts w:ascii="Times New Roman" w:hAnsi="Times New Roman"/>
          <w:position w:val="-10"/>
          <w:sz w:val="22"/>
          <w:lang w:val="en-GB"/>
        </w:rPr>
        <w:object w:dxaOrig="180" w:dyaOrig="240">
          <v:shape id="_x0000_i1327" type="#_x0000_t75" style="width:9pt;height:12pt" o:ole="">
            <v:imagedata r:id="rId601" o:title=""/>
          </v:shape>
          <o:OLEObject Type="Embed" ProgID="Equation.DSMT4" ShapeID="_x0000_i1327" DrawAspect="Content" ObjectID="_1598691038" r:id="rId602"/>
        </w:object>
      </w:r>
      <w:r w:rsidR="00E410F3" w:rsidRPr="00110FA1">
        <w:rPr>
          <w:rFonts w:ascii="Times New Roman" w:hAnsi="Times New Roman" w:hint="eastAsia"/>
          <w:sz w:val="22"/>
          <w:lang w:val="en-GB"/>
        </w:rPr>
        <w:t xml:space="preserve"> </w:t>
      </w:r>
      <w:r w:rsidR="00F5559E" w:rsidRPr="00110FA1">
        <w:rPr>
          <w:rFonts w:ascii="Times New Roman" w:hAnsi="Times New Roman"/>
          <w:sz w:val="22"/>
          <w:lang w:val="en-GB"/>
        </w:rPr>
        <w:t>takes different values</w:t>
      </w:r>
      <w:r w:rsidR="00425505" w:rsidRPr="00110FA1">
        <w:rPr>
          <w:rFonts w:ascii="Times New Roman" w:hAnsi="Times New Roman" w:hint="eastAsia"/>
          <w:sz w:val="22"/>
          <w:lang w:val="en-GB"/>
        </w:rPr>
        <w:t>,</w:t>
      </w:r>
      <w:r w:rsidR="00F5559E" w:rsidRPr="00110FA1">
        <w:rPr>
          <w:rFonts w:ascii="Times New Roman" w:hAnsi="Times New Roman"/>
          <w:sz w:val="22"/>
          <w:lang w:val="en-GB"/>
        </w:rPr>
        <w:t xml:space="preserve"> and the optimal pricing decisions are more complicated. This makes</w:t>
      </w:r>
      <w:r w:rsidR="004E2F02" w:rsidRPr="00110FA1">
        <w:rPr>
          <w:rFonts w:ascii="Times New Roman" w:hAnsi="Times New Roman"/>
          <w:sz w:val="22"/>
          <w:lang w:val="en-GB"/>
        </w:rPr>
        <w:t xml:space="preserve"> the comparison between Model 3 and Model 4 more </w:t>
      </w:r>
      <w:r w:rsidR="00F5559E" w:rsidRPr="00110FA1">
        <w:rPr>
          <w:rFonts w:ascii="Times New Roman" w:hAnsi="Times New Roman"/>
          <w:sz w:val="22"/>
          <w:lang w:val="en-GB"/>
        </w:rPr>
        <w:t xml:space="preserve">difficult and </w:t>
      </w:r>
      <w:r w:rsidR="004E2F02" w:rsidRPr="00110FA1">
        <w:rPr>
          <w:rFonts w:ascii="Times New Roman" w:hAnsi="Times New Roman"/>
          <w:sz w:val="22"/>
          <w:lang w:val="en-GB"/>
        </w:rPr>
        <w:t>challenging</w:t>
      </w:r>
      <w:r w:rsidR="00F5559E" w:rsidRPr="00110FA1">
        <w:rPr>
          <w:rFonts w:ascii="Times New Roman" w:hAnsi="Times New Roman"/>
          <w:sz w:val="22"/>
          <w:lang w:val="en-GB"/>
        </w:rPr>
        <w:t>, which requires further research</w:t>
      </w:r>
      <w:r w:rsidR="00162DFB" w:rsidRPr="00110FA1">
        <w:rPr>
          <w:rFonts w:ascii="Times New Roman" w:hAnsi="Times New Roman"/>
          <w:sz w:val="22"/>
          <w:lang w:val="en-GB"/>
        </w:rPr>
        <w:t>.</w:t>
      </w:r>
    </w:p>
    <w:p w:rsidR="00316F24" w:rsidRPr="00110FA1" w:rsidRDefault="00CC1182" w:rsidP="00110FA1">
      <w:pPr>
        <w:ind w:firstLineChars="200" w:firstLine="440"/>
        <w:rPr>
          <w:rFonts w:ascii="Times New Roman" w:hAnsi="Times New Roman"/>
          <w:sz w:val="22"/>
          <w:lang w:val="en-GB"/>
        </w:rPr>
      </w:pPr>
      <w:r w:rsidRPr="00110FA1">
        <w:rPr>
          <w:rFonts w:ascii="Times New Roman" w:hAnsi="Times New Roman"/>
          <w:sz w:val="22"/>
          <w:lang w:val="en-GB"/>
        </w:rPr>
        <w:t xml:space="preserve">In terms of </w:t>
      </w:r>
      <w:proofErr w:type="gramStart"/>
      <w:r w:rsidR="00C711A6" w:rsidRPr="00110FA1">
        <w:rPr>
          <w:rFonts w:ascii="Times New Roman" w:hAnsi="Times New Roman"/>
          <w:sz w:val="22"/>
          <w:lang w:val="en-GB"/>
        </w:rPr>
        <w:t xml:space="preserve">Model </w:t>
      </w:r>
      <w:proofErr w:type="gramEnd"/>
      <w:r w:rsidR="00C711A6" w:rsidRPr="00110FA1">
        <w:rPr>
          <w:rFonts w:ascii="Times New Roman" w:hAnsi="Times New Roman"/>
          <w:position w:val="-6"/>
          <w:sz w:val="22"/>
          <w:lang w:val="en-GB"/>
        </w:rPr>
        <w:object w:dxaOrig="160" w:dyaOrig="200">
          <v:shape id="_x0000_i1328" type="#_x0000_t75" style="width:8.25pt;height:9.75pt" o:ole="">
            <v:imagedata r:id="rId603" o:title=""/>
          </v:shape>
          <o:OLEObject Type="Embed" ProgID="Equation.DSMT4" ShapeID="_x0000_i1328" DrawAspect="Content" ObjectID="_1598691039" r:id="rId604"/>
        </w:object>
      </w:r>
      <w:r w:rsidR="00162DFB" w:rsidRPr="00110FA1">
        <w:rPr>
          <w:rFonts w:ascii="Times New Roman" w:hAnsi="Times New Roman"/>
          <w:sz w:val="22"/>
          <w:lang w:val="en-GB"/>
        </w:rPr>
        <w:t xml:space="preserve">, its </w:t>
      </w:r>
      <w:r w:rsidRPr="00110FA1">
        <w:rPr>
          <w:rFonts w:ascii="Times New Roman" w:hAnsi="Times New Roman"/>
          <w:sz w:val="22"/>
          <w:lang w:val="en-GB"/>
        </w:rPr>
        <w:t xml:space="preserve">extension to the case </w:t>
      </w:r>
      <w:r w:rsidR="00425505" w:rsidRPr="00110FA1">
        <w:rPr>
          <w:rFonts w:ascii="Times New Roman" w:hAnsi="Times New Roman" w:hint="eastAsia"/>
          <w:sz w:val="22"/>
          <w:lang w:val="en-GB"/>
        </w:rPr>
        <w:t>in which</w:t>
      </w:r>
      <w:r w:rsidR="00425505" w:rsidRPr="00110FA1">
        <w:rPr>
          <w:rFonts w:ascii="Times New Roman" w:hAnsi="Times New Roman"/>
          <w:sz w:val="22"/>
          <w:lang w:val="en-GB"/>
        </w:rPr>
        <w:t xml:space="preserve"> </w:t>
      </w:r>
      <w:r w:rsidRPr="00110FA1">
        <w:rPr>
          <w:rFonts w:ascii="Times New Roman" w:hAnsi="Times New Roman"/>
          <w:sz w:val="22"/>
          <w:lang w:val="en-GB"/>
        </w:rPr>
        <w:t xml:space="preserve">the manufacturer and the retailer </w:t>
      </w:r>
      <w:r w:rsidR="00425505" w:rsidRPr="00110FA1">
        <w:rPr>
          <w:rFonts w:ascii="Times New Roman" w:hAnsi="Times New Roman" w:hint="eastAsia"/>
          <w:sz w:val="22"/>
          <w:lang w:val="en-GB"/>
        </w:rPr>
        <w:t>determine</w:t>
      </w:r>
      <w:r w:rsidR="00425505" w:rsidRPr="00110FA1">
        <w:rPr>
          <w:rFonts w:ascii="Times New Roman" w:hAnsi="Times New Roman"/>
          <w:sz w:val="22"/>
          <w:lang w:val="en-GB"/>
        </w:rPr>
        <w:t xml:space="preserve"> </w:t>
      </w:r>
      <w:r w:rsidRPr="00110FA1">
        <w:rPr>
          <w:rFonts w:ascii="Times New Roman" w:hAnsi="Times New Roman"/>
          <w:sz w:val="22"/>
          <w:lang w:val="en-GB"/>
        </w:rPr>
        <w:t xml:space="preserve">their online discount rates </w:t>
      </w:r>
      <w:r w:rsidR="004E2F02" w:rsidRPr="00110FA1">
        <w:rPr>
          <w:rFonts w:ascii="Times New Roman" w:hAnsi="Times New Roman"/>
          <w:sz w:val="22"/>
          <w:lang w:val="en-GB"/>
        </w:rPr>
        <w:t>separately</w:t>
      </w:r>
      <w:r w:rsidRPr="00110FA1">
        <w:rPr>
          <w:rFonts w:ascii="Times New Roman" w:hAnsi="Times New Roman"/>
          <w:sz w:val="22"/>
          <w:lang w:val="en-GB"/>
        </w:rPr>
        <w:t xml:space="preserve"> is much more complicated</w:t>
      </w:r>
      <w:r w:rsidR="00162DFB" w:rsidRPr="00110FA1">
        <w:rPr>
          <w:rFonts w:ascii="Times New Roman" w:hAnsi="Times New Roman"/>
          <w:sz w:val="22"/>
          <w:lang w:val="en-GB"/>
        </w:rPr>
        <w:t xml:space="preserve"> and difficult to analyse</w:t>
      </w:r>
      <w:r w:rsidR="00425505" w:rsidRPr="00110FA1">
        <w:rPr>
          <w:rFonts w:ascii="Times New Roman" w:hAnsi="Times New Roman" w:hint="eastAsia"/>
          <w:sz w:val="22"/>
          <w:lang w:val="en-GB"/>
        </w:rPr>
        <w:t>, and so</w:t>
      </w:r>
      <w:r w:rsidR="00C55D86" w:rsidRPr="00110FA1">
        <w:rPr>
          <w:rFonts w:ascii="Times New Roman" w:hAnsi="Times New Roman" w:hint="eastAsia"/>
          <w:sz w:val="22"/>
          <w:lang w:val="en-GB"/>
        </w:rPr>
        <w:t xml:space="preserve"> </w:t>
      </w:r>
      <w:r w:rsidR="00425505" w:rsidRPr="00110FA1">
        <w:rPr>
          <w:rFonts w:ascii="Times New Roman" w:hAnsi="Times New Roman" w:hint="eastAsia"/>
          <w:sz w:val="22"/>
          <w:lang w:val="en-GB"/>
        </w:rPr>
        <w:t>w</w:t>
      </w:r>
      <w:r w:rsidRPr="00110FA1">
        <w:rPr>
          <w:rFonts w:ascii="Times New Roman" w:hAnsi="Times New Roman"/>
          <w:sz w:val="22"/>
          <w:lang w:val="en-GB"/>
        </w:rPr>
        <w:t xml:space="preserve">e are not able to obtain meaningful analytical results. </w:t>
      </w:r>
    </w:p>
    <w:p w:rsidR="005549A1" w:rsidRPr="00110FA1" w:rsidRDefault="005549A1" w:rsidP="00110FA1">
      <w:pPr>
        <w:jc w:val="center"/>
        <w:rPr>
          <w:rFonts w:ascii="Times New Roman" w:hAnsi="Times New Roman"/>
          <w:szCs w:val="24"/>
          <w:lang w:val="en-GB"/>
        </w:rPr>
      </w:pPr>
    </w:p>
    <w:p w:rsidR="004E3956" w:rsidRPr="00110FA1" w:rsidRDefault="007D05B1" w:rsidP="00110FA1">
      <w:pPr>
        <w:rPr>
          <w:rFonts w:ascii="Times New Roman" w:hAnsi="Times New Roman"/>
          <w:b/>
          <w:color w:val="000000"/>
          <w:sz w:val="22"/>
          <w:lang w:val="en-GB"/>
        </w:rPr>
      </w:pPr>
      <w:r w:rsidRPr="00110FA1">
        <w:rPr>
          <w:rFonts w:ascii="Times New Roman" w:hAnsi="Times New Roman" w:hint="eastAsia"/>
          <w:b/>
          <w:color w:val="000000"/>
          <w:sz w:val="22"/>
          <w:lang w:val="en-GB"/>
        </w:rPr>
        <w:t>5</w:t>
      </w:r>
      <w:r w:rsidR="004E3956" w:rsidRPr="00110FA1">
        <w:rPr>
          <w:rFonts w:ascii="Times New Roman" w:hAnsi="Times New Roman" w:hint="eastAsia"/>
          <w:b/>
          <w:color w:val="000000"/>
          <w:sz w:val="22"/>
          <w:lang w:val="en-GB"/>
        </w:rPr>
        <w:t>.</w:t>
      </w:r>
      <w:r w:rsidR="00062276" w:rsidRPr="00110FA1">
        <w:rPr>
          <w:rFonts w:ascii="Times New Roman" w:hAnsi="Times New Roman"/>
          <w:b/>
          <w:color w:val="000000"/>
          <w:sz w:val="22"/>
          <w:lang w:val="en-GB"/>
        </w:rPr>
        <w:t>3</w:t>
      </w:r>
      <w:r w:rsidR="00062276" w:rsidRPr="00110FA1">
        <w:rPr>
          <w:rFonts w:ascii="Times New Roman" w:hAnsi="Times New Roman" w:hint="eastAsia"/>
          <w:b/>
          <w:color w:val="000000"/>
          <w:sz w:val="22"/>
          <w:lang w:val="en-GB"/>
        </w:rPr>
        <w:t xml:space="preserve"> </w:t>
      </w:r>
      <w:r w:rsidR="004E3956" w:rsidRPr="00110FA1">
        <w:rPr>
          <w:rFonts w:ascii="Times New Roman" w:hAnsi="Times New Roman" w:hint="eastAsia"/>
          <w:b/>
          <w:color w:val="000000"/>
          <w:sz w:val="22"/>
          <w:lang w:val="en-GB"/>
        </w:rPr>
        <w:t>M</w:t>
      </w:r>
      <w:r w:rsidR="004E3956" w:rsidRPr="00110FA1">
        <w:rPr>
          <w:rFonts w:ascii="Times New Roman" w:hAnsi="Times New Roman"/>
          <w:b/>
          <w:color w:val="000000"/>
          <w:sz w:val="22"/>
          <w:lang w:val="en-GB"/>
        </w:rPr>
        <w:t>anagerial implications</w:t>
      </w:r>
    </w:p>
    <w:p w:rsidR="007D05B1" w:rsidRPr="00110FA1" w:rsidRDefault="004E3956" w:rsidP="00110FA1">
      <w:pPr>
        <w:rPr>
          <w:rFonts w:ascii="Times New Roman" w:hAnsi="Times New Roman"/>
          <w:color w:val="000000"/>
          <w:sz w:val="22"/>
          <w:lang w:val="en-GB"/>
        </w:rPr>
      </w:pPr>
      <w:r w:rsidRPr="00110FA1">
        <w:rPr>
          <w:rFonts w:ascii="Times New Roman" w:hAnsi="Times New Roman"/>
          <w:color w:val="000000"/>
          <w:sz w:val="22"/>
          <w:lang w:val="en-GB"/>
        </w:rPr>
        <w:t xml:space="preserve">Our </w:t>
      </w:r>
      <w:r w:rsidRPr="00110FA1">
        <w:rPr>
          <w:rFonts w:ascii="Times New Roman" w:hAnsi="Times New Roman" w:hint="eastAsia"/>
          <w:color w:val="000000"/>
          <w:sz w:val="22"/>
          <w:lang w:val="en-GB"/>
        </w:rPr>
        <w:t>research</w:t>
      </w:r>
      <w:r w:rsidRPr="00110FA1">
        <w:rPr>
          <w:rFonts w:ascii="Times New Roman" w:hAnsi="Times New Roman"/>
          <w:color w:val="000000"/>
          <w:sz w:val="22"/>
          <w:lang w:val="en-GB"/>
        </w:rPr>
        <w:t xml:space="preserve"> reveals </w:t>
      </w:r>
      <w:r w:rsidRPr="00110FA1">
        <w:rPr>
          <w:rFonts w:ascii="Times New Roman" w:hAnsi="Times New Roman" w:hint="eastAsia"/>
          <w:color w:val="000000"/>
          <w:sz w:val="22"/>
          <w:lang w:val="en-GB"/>
        </w:rPr>
        <w:t>some</w:t>
      </w:r>
      <w:r w:rsidRPr="00110FA1">
        <w:rPr>
          <w:rFonts w:ascii="Times New Roman" w:hAnsi="Times New Roman"/>
          <w:color w:val="000000"/>
          <w:sz w:val="22"/>
          <w:lang w:val="en-GB"/>
        </w:rPr>
        <w:t xml:space="preserve"> </w:t>
      </w:r>
      <w:r w:rsidRPr="00110FA1">
        <w:rPr>
          <w:rFonts w:ascii="Times New Roman" w:hAnsi="Times New Roman" w:hint="eastAsia"/>
          <w:color w:val="000000"/>
          <w:sz w:val="22"/>
          <w:lang w:val="en-GB"/>
        </w:rPr>
        <w:t>managerial</w:t>
      </w:r>
      <w:r w:rsidRPr="00110FA1">
        <w:rPr>
          <w:rFonts w:ascii="Times New Roman" w:hAnsi="Times New Roman"/>
          <w:color w:val="000000"/>
          <w:sz w:val="22"/>
          <w:lang w:val="en-GB"/>
        </w:rPr>
        <w:t xml:space="preserve"> </w:t>
      </w:r>
      <w:r w:rsidR="00162DFB" w:rsidRPr="00110FA1">
        <w:rPr>
          <w:rFonts w:ascii="Times New Roman" w:hAnsi="Times New Roman"/>
          <w:color w:val="000000"/>
          <w:sz w:val="22"/>
          <w:lang w:val="en-GB"/>
        </w:rPr>
        <w:t>insights</w:t>
      </w:r>
      <w:r w:rsidRPr="00110FA1">
        <w:rPr>
          <w:rFonts w:ascii="Times New Roman" w:hAnsi="Times New Roman"/>
          <w:color w:val="000000"/>
          <w:sz w:val="22"/>
          <w:lang w:val="en-GB"/>
        </w:rPr>
        <w:t xml:space="preserve"> for</w:t>
      </w:r>
      <w:r w:rsidRPr="00110FA1">
        <w:rPr>
          <w:rFonts w:ascii="Times New Roman" w:hAnsi="Times New Roman" w:hint="eastAsia"/>
          <w:color w:val="000000"/>
          <w:sz w:val="22"/>
          <w:lang w:val="en-GB"/>
        </w:rPr>
        <w:t xml:space="preserve"> the manufacturer </w:t>
      </w:r>
      <w:r w:rsidR="00557734" w:rsidRPr="00110FA1">
        <w:rPr>
          <w:rFonts w:ascii="Times New Roman" w:hAnsi="Times New Roman"/>
          <w:color w:val="000000"/>
          <w:sz w:val="22"/>
          <w:lang w:val="en-GB"/>
        </w:rPr>
        <w:t>and</w:t>
      </w:r>
      <w:r w:rsidRPr="00110FA1">
        <w:rPr>
          <w:rFonts w:ascii="Times New Roman" w:hAnsi="Times New Roman" w:hint="eastAsia"/>
          <w:color w:val="000000"/>
          <w:sz w:val="22"/>
          <w:lang w:val="en-GB"/>
        </w:rPr>
        <w:t xml:space="preserve"> the retailer</w:t>
      </w:r>
      <w:r w:rsidR="007D05B1" w:rsidRPr="00110FA1">
        <w:rPr>
          <w:rFonts w:ascii="Times New Roman" w:hAnsi="Times New Roman" w:hint="eastAsia"/>
          <w:color w:val="000000"/>
          <w:sz w:val="22"/>
          <w:lang w:val="en-GB"/>
        </w:rPr>
        <w:t xml:space="preserve"> </w:t>
      </w:r>
      <w:r w:rsidR="002976E2" w:rsidRPr="00110FA1">
        <w:rPr>
          <w:rFonts w:ascii="Times New Roman" w:hAnsi="Times New Roman"/>
          <w:color w:val="000000"/>
          <w:sz w:val="22"/>
          <w:lang w:val="en-GB"/>
        </w:rPr>
        <w:t xml:space="preserve">in terms of their </w:t>
      </w:r>
      <w:r w:rsidR="007D05B1" w:rsidRPr="00110FA1">
        <w:rPr>
          <w:rFonts w:ascii="Times New Roman" w:hAnsi="Times New Roman" w:hint="eastAsia"/>
          <w:color w:val="000000"/>
          <w:sz w:val="22"/>
          <w:lang w:val="en-GB"/>
        </w:rPr>
        <w:t xml:space="preserve">decisions </w:t>
      </w:r>
      <w:r w:rsidR="00425505" w:rsidRPr="00110FA1">
        <w:rPr>
          <w:rFonts w:ascii="Times New Roman" w:hAnsi="Times New Roman" w:hint="eastAsia"/>
          <w:color w:val="000000"/>
          <w:sz w:val="22"/>
          <w:lang w:val="en-GB"/>
        </w:rPr>
        <w:t>about</w:t>
      </w:r>
      <w:r w:rsidR="00425505" w:rsidRPr="00110FA1">
        <w:rPr>
          <w:rFonts w:ascii="Times New Roman" w:hAnsi="Times New Roman"/>
          <w:color w:val="000000"/>
          <w:sz w:val="22"/>
          <w:lang w:val="en-GB"/>
        </w:rPr>
        <w:t xml:space="preserve"> </w:t>
      </w:r>
      <w:r w:rsidR="002976E2" w:rsidRPr="00110FA1">
        <w:rPr>
          <w:rFonts w:ascii="Times New Roman" w:hAnsi="Times New Roman"/>
          <w:color w:val="000000"/>
          <w:sz w:val="22"/>
          <w:lang w:val="en-GB"/>
        </w:rPr>
        <w:t>whether to</w:t>
      </w:r>
      <w:r w:rsidRPr="00110FA1">
        <w:rPr>
          <w:rFonts w:ascii="Times New Roman" w:hAnsi="Times New Roman" w:hint="eastAsia"/>
          <w:color w:val="000000"/>
          <w:sz w:val="22"/>
          <w:lang w:val="en-GB"/>
        </w:rPr>
        <w:t xml:space="preserve"> </w:t>
      </w:r>
      <w:r w:rsidRPr="00110FA1">
        <w:rPr>
          <w:rFonts w:ascii="Times New Roman" w:hAnsi="Times New Roman"/>
          <w:color w:val="000000"/>
          <w:sz w:val="22"/>
          <w:lang w:val="en-GB"/>
        </w:rPr>
        <w:t>introduc</w:t>
      </w:r>
      <w:r w:rsidR="002976E2" w:rsidRPr="00110FA1">
        <w:rPr>
          <w:rFonts w:ascii="Times New Roman" w:hAnsi="Times New Roman"/>
          <w:color w:val="000000"/>
          <w:sz w:val="22"/>
          <w:lang w:val="en-GB"/>
        </w:rPr>
        <w:t>e</w:t>
      </w:r>
      <w:r w:rsidR="007D05B1" w:rsidRPr="00110FA1">
        <w:rPr>
          <w:rFonts w:ascii="Times New Roman" w:hAnsi="Times New Roman" w:hint="eastAsia"/>
          <w:color w:val="000000"/>
          <w:sz w:val="22"/>
          <w:lang w:val="en-GB"/>
        </w:rPr>
        <w:t xml:space="preserve"> or </w:t>
      </w:r>
      <w:r w:rsidRPr="00110FA1">
        <w:rPr>
          <w:rFonts w:ascii="Times New Roman" w:hAnsi="Times New Roman"/>
          <w:color w:val="000000"/>
          <w:sz w:val="22"/>
          <w:lang w:val="en-GB"/>
        </w:rPr>
        <w:t>abandon the</w:t>
      </w:r>
      <w:r w:rsidR="009414F8" w:rsidRPr="00110FA1">
        <w:rPr>
          <w:rFonts w:ascii="Times New Roman" w:hAnsi="Times New Roman"/>
          <w:color w:val="000000"/>
          <w:sz w:val="22"/>
          <w:lang w:val="en-GB"/>
        </w:rPr>
        <w:t>ir</w:t>
      </w:r>
      <w:r w:rsidRPr="00110FA1">
        <w:rPr>
          <w:rFonts w:ascii="Times New Roman" w:hAnsi="Times New Roman"/>
          <w:color w:val="000000"/>
          <w:sz w:val="22"/>
          <w:lang w:val="en-GB"/>
        </w:rPr>
        <w:t xml:space="preserve"> </w:t>
      </w:r>
      <w:r w:rsidR="00487019" w:rsidRPr="00110FA1">
        <w:rPr>
          <w:rFonts w:ascii="Times New Roman" w:hAnsi="Times New Roman" w:hint="eastAsia"/>
          <w:color w:val="000000"/>
          <w:sz w:val="22"/>
          <w:lang w:val="en-GB"/>
        </w:rPr>
        <w:t>e-</w:t>
      </w:r>
      <w:r w:rsidRPr="00110FA1">
        <w:rPr>
          <w:rFonts w:ascii="Times New Roman" w:hAnsi="Times New Roman"/>
          <w:color w:val="000000"/>
          <w:sz w:val="22"/>
          <w:lang w:val="en-GB"/>
        </w:rPr>
        <w:t>channels.</w:t>
      </w:r>
      <w:r w:rsidRPr="00110FA1">
        <w:rPr>
          <w:rFonts w:ascii="Times New Roman" w:hAnsi="Times New Roman" w:hint="eastAsia"/>
          <w:color w:val="000000"/>
          <w:sz w:val="22"/>
          <w:lang w:val="en-GB"/>
        </w:rPr>
        <w:t xml:space="preserve"> </w:t>
      </w:r>
    </w:p>
    <w:p w:rsidR="00F56844" w:rsidRPr="00110FA1" w:rsidRDefault="002976E2" w:rsidP="00110FA1">
      <w:pPr>
        <w:ind w:firstLineChars="200" w:firstLine="440"/>
        <w:rPr>
          <w:rFonts w:ascii="Times New Roman" w:hAnsi="Times New Roman"/>
          <w:color w:val="000000"/>
          <w:sz w:val="22"/>
          <w:lang w:val="en-GB"/>
        </w:rPr>
      </w:pPr>
      <w:r w:rsidRPr="00110FA1">
        <w:rPr>
          <w:rFonts w:ascii="Times New Roman" w:hAnsi="Times New Roman"/>
          <w:color w:val="000000"/>
          <w:sz w:val="22"/>
          <w:lang w:val="en-GB"/>
        </w:rPr>
        <w:t>In practice, t</w:t>
      </w:r>
      <w:r w:rsidR="004E3956" w:rsidRPr="00110FA1">
        <w:rPr>
          <w:rFonts w:ascii="Times New Roman" w:hAnsi="Times New Roman" w:hint="eastAsia"/>
          <w:color w:val="000000"/>
          <w:sz w:val="22"/>
          <w:lang w:val="en-GB"/>
        </w:rPr>
        <w:t xml:space="preserve">he </w:t>
      </w:r>
      <w:r w:rsidR="004E3956" w:rsidRPr="00110FA1">
        <w:rPr>
          <w:rFonts w:ascii="Times New Roman" w:hAnsi="Times New Roman"/>
          <w:color w:val="000000"/>
          <w:sz w:val="22"/>
          <w:lang w:val="en-GB"/>
        </w:rPr>
        <w:t>manufacturer</w:t>
      </w:r>
      <w:r w:rsidR="004E3956" w:rsidRPr="00110FA1">
        <w:rPr>
          <w:rFonts w:ascii="Times New Roman" w:hAnsi="Times New Roman" w:hint="eastAsia"/>
          <w:color w:val="000000"/>
          <w:sz w:val="22"/>
          <w:lang w:val="en-GB"/>
        </w:rPr>
        <w:t xml:space="preserve"> dual</w:t>
      </w:r>
      <w:r w:rsidR="009414F8" w:rsidRPr="00110FA1">
        <w:rPr>
          <w:rFonts w:ascii="Times New Roman" w:hAnsi="Times New Roman"/>
          <w:color w:val="000000"/>
          <w:sz w:val="22"/>
          <w:lang w:val="en-GB"/>
        </w:rPr>
        <w:t xml:space="preserve"> </w:t>
      </w:r>
      <w:r w:rsidR="004E3956" w:rsidRPr="00110FA1">
        <w:rPr>
          <w:rFonts w:ascii="Times New Roman" w:hAnsi="Times New Roman" w:hint="eastAsia"/>
          <w:color w:val="000000"/>
          <w:sz w:val="22"/>
          <w:lang w:val="en-GB"/>
        </w:rPr>
        <w:t xml:space="preserve">channel </w:t>
      </w:r>
      <w:r w:rsidRPr="00110FA1">
        <w:rPr>
          <w:rFonts w:ascii="Times New Roman" w:hAnsi="Times New Roman"/>
          <w:color w:val="000000"/>
          <w:sz w:val="22"/>
          <w:lang w:val="en-GB"/>
        </w:rPr>
        <w:t xml:space="preserve">(Model 1) </w:t>
      </w:r>
      <w:r w:rsidR="004E3956" w:rsidRPr="00110FA1">
        <w:rPr>
          <w:rFonts w:ascii="Times New Roman" w:hAnsi="Times New Roman" w:hint="eastAsia"/>
          <w:color w:val="000000"/>
          <w:sz w:val="22"/>
          <w:lang w:val="en-GB"/>
        </w:rPr>
        <w:t>and the retailer dual</w:t>
      </w:r>
      <w:r w:rsidR="009414F8" w:rsidRPr="00110FA1">
        <w:rPr>
          <w:rFonts w:ascii="Times New Roman" w:hAnsi="Times New Roman"/>
          <w:color w:val="000000"/>
          <w:sz w:val="22"/>
          <w:lang w:val="en-GB"/>
        </w:rPr>
        <w:t xml:space="preserve"> </w:t>
      </w:r>
      <w:r w:rsidR="004E3956" w:rsidRPr="00110FA1">
        <w:rPr>
          <w:rFonts w:ascii="Times New Roman" w:hAnsi="Times New Roman" w:hint="eastAsia"/>
          <w:color w:val="000000"/>
          <w:sz w:val="22"/>
          <w:lang w:val="en-GB"/>
        </w:rPr>
        <w:t xml:space="preserve">channel </w:t>
      </w:r>
      <w:r w:rsidRPr="00110FA1">
        <w:rPr>
          <w:rFonts w:ascii="Times New Roman" w:hAnsi="Times New Roman"/>
          <w:color w:val="000000"/>
          <w:sz w:val="22"/>
          <w:lang w:val="en-GB"/>
        </w:rPr>
        <w:t xml:space="preserve">(Model 2) both </w:t>
      </w:r>
      <w:r w:rsidR="004E3956" w:rsidRPr="00110FA1">
        <w:rPr>
          <w:rFonts w:ascii="Times New Roman" w:hAnsi="Times New Roman" w:hint="eastAsia"/>
          <w:color w:val="000000"/>
          <w:sz w:val="22"/>
          <w:lang w:val="en-GB"/>
        </w:rPr>
        <w:t>exist</w:t>
      </w:r>
      <w:r w:rsidR="008C5DC7" w:rsidRPr="00110FA1">
        <w:rPr>
          <w:rFonts w:ascii="Times New Roman" w:hAnsi="Times New Roman" w:hint="eastAsia"/>
          <w:color w:val="000000"/>
          <w:sz w:val="22"/>
          <w:lang w:val="en-GB"/>
        </w:rPr>
        <w:t xml:space="preserve">. </w:t>
      </w:r>
      <w:r w:rsidRPr="00110FA1">
        <w:rPr>
          <w:rFonts w:ascii="Times New Roman" w:hAnsi="Times New Roman"/>
          <w:color w:val="000000"/>
          <w:sz w:val="22"/>
          <w:lang w:val="en-GB"/>
        </w:rPr>
        <w:t>In comparison with the traditional brick-and-mortar channel (Model 0)</w:t>
      </w:r>
      <w:r w:rsidR="008C5DC7" w:rsidRPr="00110FA1">
        <w:rPr>
          <w:rFonts w:ascii="Times New Roman" w:hAnsi="Times New Roman" w:hint="eastAsia"/>
          <w:color w:val="000000"/>
          <w:sz w:val="22"/>
          <w:lang w:val="en-GB"/>
        </w:rPr>
        <w:t xml:space="preserve">, we find that the manufacturer </w:t>
      </w:r>
      <w:r w:rsidR="00517BB4" w:rsidRPr="00110FA1">
        <w:rPr>
          <w:rFonts w:ascii="Times New Roman" w:hAnsi="Times New Roman" w:hint="eastAsia"/>
          <w:color w:val="000000"/>
          <w:sz w:val="22"/>
          <w:lang w:val="en-GB"/>
        </w:rPr>
        <w:t>is alway</w:t>
      </w:r>
      <w:r w:rsidR="008C5DC7" w:rsidRPr="00110FA1">
        <w:rPr>
          <w:rFonts w:ascii="Times New Roman" w:hAnsi="Times New Roman" w:hint="eastAsia"/>
          <w:color w:val="000000"/>
          <w:sz w:val="22"/>
          <w:lang w:val="en-GB"/>
        </w:rPr>
        <w:t xml:space="preserve">s better off </w:t>
      </w:r>
      <w:r w:rsidR="009414F8" w:rsidRPr="00110FA1">
        <w:rPr>
          <w:rFonts w:ascii="Times New Roman" w:hAnsi="Times New Roman"/>
          <w:color w:val="000000"/>
          <w:sz w:val="22"/>
          <w:lang w:val="en-GB"/>
        </w:rPr>
        <w:t xml:space="preserve">having </w:t>
      </w:r>
      <w:r w:rsidR="00425505" w:rsidRPr="00110FA1">
        <w:rPr>
          <w:rFonts w:ascii="Times New Roman" w:hAnsi="Times New Roman" w:hint="eastAsia"/>
          <w:color w:val="000000"/>
          <w:sz w:val="22"/>
          <w:lang w:val="en-GB"/>
        </w:rPr>
        <w:t>his</w:t>
      </w:r>
      <w:r w:rsidR="00425505" w:rsidRPr="00110FA1">
        <w:rPr>
          <w:rFonts w:ascii="Times New Roman" w:hAnsi="Times New Roman"/>
          <w:color w:val="000000"/>
          <w:sz w:val="22"/>
          <w:lang w:val="en-GB"/>
        </w:rPr>
        <w:t xml:space="preserve"> </w:t>
      </w:r>
      <w:r w:rsidR="009414F8" w:rsidRPr="00110FA1">
        <w:rPr>
          <w:rFonts w:ascii="Times New Roman" w:hAnsi="Times New Roman"/>
          <w:color w:val="000000"/>
          <w:sz w:val="22"/>
          <w:lang w:val="en-GB"/>
        </w:rPr>
        <w:t>own</w:t>
      </w:r>
      <w:r w:rsidR="008C5DC7" w:rsidRPr="00110FA1">
        <w:rPr>
          <w:rFonts w:ascii="Times New Roman" w:hAnsi="Times New Roman" w:hint="eastAsia"/>
          <w:color w:val="000000"/>
          <w:sz w:val="22"/>
          <w:lang w:val="en-GB"/>
        </w:rPr>
        <w:t xml:space="preserve"> online channel, but the retailer will be better off under </w:t>
      </w:r>
      <w:r w:rsidRPr="00110FA1">
        <w:rPr>
          <w:rFonts w:ascii="Times New Roman" w:hAnsi="Times New Roman"/>
          <w:color w:val="000000"/>
          <w:sz w:val="22"/>
          <w:lang w:val="en-GB"/>
        </w:rPr>
        <w:t>certain</w:t>
      </w:r>
      <w:r w:rsidR="008C5DC7" w:rsidRPr="00110FA1">
        <w:rPr>
          <w:rFonts w:ascii="Times New Roman" w:hAnsi="Times New Roman" w:hint="eastAsia"/>
          <w:color w:val="000000"/>
          <w:sz w:val="22"/>
          <w:lang w:val="en-GB"/>
        </w:rPr>
        <w:t xml:space="preserve"> </w:t>
      </w:r>
      <w:r w:rsidR="0017064E" w:rsidRPr="00110FA1">
        <w:rPr>
          <w:rFonts w:ascii="Times New Roman" w:hAnsi="Times New Roman"/>
          <w:color w:val="000000"/>
          <w:sz w:val="22"/>
          <w:lang w:val="en-GB"/>
        </w:rPr>
        <w:t>conditions that</w:t>
      </w:r>
      <w:r w:rsidR="008C5DC7" w:rsidRPr="00110FA1">
        <w:rPr>
          <w:rFonts w:ascii="Times New Roman" w:hAnsi="Times New Roman" w:hint="eastAsia"/>
          <w:color w:val="000000"/>
          <w:sz w:val="22"/>
          <w:lang w:val="en-GB"/>
        </w:rPr>
        <w:t xml:space="preserve"> are </w:t>
      </w:r>
      <w:r w:rsidRPr="00110FA1">
        <w:rPr>
          <w:rFonts w:ascii="Times New Roman" w:hAnsi="Times New Roman"/>
          <w:color w:val="000000"/>
          <w:sz w:val="22"/>
          <w:lang w:val="en-GB"/>
        </w:rPr>
        <w:t>characterised</w:t>
      </w:r>
      <w:r w:rsidR="008C5DC7" w:rsidRPr="00110FA1">
        <w:rPr>
          <w:rFonts w:ascii="Times New Roman" w:hAnsi="Times New Roman" w:hint="eastAsia"/>
          <w:color w:val="000000"/>
          <w:sz w:val="22"/>
          <w:lang w:val="en-GB"/>
        </w:rPr>
        <w:t xml:space="preserve"> by </w:t>
      </w:r>
      <w:r w:rsidR="00425505" w:rsidRPr="00110FA1">
        <w:rPr>
          <w:rFonts w:ascii="Times New Roman" w:hAnsi="Times New Roman" w:hint="eastAsia"/>
          <w:color w:val="000000"/>
          <w:sz w:val="22"/>
          <w:lang w:val="en-GB"/>
        </w:rPr>
        <w:t xml:space="preserve">particular </w:t>
      </w:r>
      <w:r w:rsidR="008C5DC7" w:rsidRPr="00110FA1">
        <w:rPr>
          <w:rFonts w:ascii="Times New Roman" w:hAnsi="Times New Roman" w:hint="eastAsia"/>
          <w:color w:val="000000"/>
          <w:sz w:val="22"/>
          <w:lang w:val="en-GB"/>
        </w:rPr>
        <w:t>combination</w:t>
      </w:r>
      <w:r w:rsidRPr="00110FA1">
        <w:rPr>
          <w:rFonts w:ascii="Times New Roman" w:hAnsi="Times New Roman"/>
          <w:color w:val="000000"/>
          <w:sz w:val="22"/>
          <w:lang w:val="en-GB"/>
        </w:rPr>
        <w:t>s</w:t>
      </w:r>
      <w:r w:rsidR="008C5DC7" w:rsidRPr="00110FA1">
        <w:rPr>
          <w:rFonts w:ascii="Times New Roman" w:hAnsi="Times New Roman" w:hint="eastAsia"/>
          <w:color w:val="000000"/>
          <w:sz w:val="22"/>
          <w:lang w:val="en-GB"/>
        </w:rPr>
        <w:t xml:space="preserve"> of </w:t>
      </w:r>
      <w:r w:rsidRPr="00110FA1">
        <w:rPr>
          <w:rFonts w:ascii="Times New Roman" w:hAnsi="Times New Roman"/>
          <w:color w:val="000000"/>
          <w:sz w:val="22"/>
          <w:lang w:val="en-GB"/>
        </w:rPr>
        <w:t>two parameters, i.e.</w:t>
      </w:r>
      <w:r w:rsidR="00882D8D" w:rsidRPr="00110FA1">
        <w:rPr>
          <w:rFonts w:ascii="Times New Roman" w:hAnsi="Times New Roman" w:hint="eastAsia"/>
          <w:color w:val="000000"/>
          <w:sz w:val="22"/>
          <w:lang w:val="en-GB"/>
        </w:rPr>
        <w:t>,</w:t>
      </w:r>
      <w:r w:rsidRPr="00110FA1">
        <w:rPr>
          <w:rFonts w:ascii="Times New Roman" w:hAnsi="Times New Roman"/>
          <w:color w:val="000000"/>
          <w:sz w:val="22"/>
          <w:lang w:val="en-GB"/>
        </w:rPr>
        <w:t xml:space="preserve"> </w:t>
      </w:r>
      <w:r w:rsidR="008C5DC7" w:rsidRPr="00110FA1">
        <w:rPr>
          <w:rFonts w:ascii="Times New Roman" w:hAnsi="Times New Roman" w:hint="eastAsia"/>
          <w:kern w:val="0"/>
          <w:sz w:val="22"/>
          <w:lang w:val="en-GB"/>
        </w:rPr>
        <w:t>c</w:t>
      </w:r>
      <w:r w:rsidR="008C5DC7" w:rsidRPr="00110FA1">
        <w:rPr>
          <w:rFonts w:ascii="Times New Roman" w:hAnsi="Times New Roman"/>
          <w:kern w:val="0"/>
          <w:sz w:val="22"/>
          <w:lang w:val="en-GB"/>
        </w:rPr>
        <w:t xml:space="preserve">onsumer acceptance of the </w:t>
      </w:r>
      <w:r w:rsidR="00487019" w:rsidRPr="00110FA1">
        <w:rPr>
          <w:rFonts w:ascii="Times New Roman" w:hAnsi="Times New Roman" w:hint="eastAsia"/>
          <w:kern w:val="0"/>
          <w:sz w:val="22"/>
          <w:lang w:val="en-GB"/>
        </w:rPr>
        <w:t>e-</w:t>
      </w:r>
      <w:r w:rsidR="008C5DC7" w:rsidRPr="00110FA1">
        <w:rPr>
          <w:rFonts w:ascii="Times New Roman" w:hAnsi="Times New Roman"/>
          <w:kern w:val="0"/>
          <w:sz w:val="22"/>
          <w:lang w:val="en-GB"/>
        </w:rPr>
        <w:t>channel</w:t>
      </w:r>
      <w:r w:rsidR="008C5DC7" w:rsidRPr="00110FA1">
        <w:rPr>
          <w:rFonts w:ascii="Times New Roman" w:hAnsi="Times New Roman" w:hint="eastAsia"/>
          <w:kern w:val="0"/>
          <w:sz w:val="22"/>
          <w:lang w:val="en-GB"/>
        </w:rPr>
        <w:t xml:space="preserve"> and the </w:t>
      </w:r>
      <w:r w:rsidRPr="00110FA1">
        <w:rPr>
          <w:rFonts w:ascii="Times New Roman" w:hAnsi="Times New Roman"/>
          <w:kern w:val="0"/>
          <w:sz w:val="22"/>
          <w:lang w:val="en-GB"/>
        </w:rPr>
        <w:t xml:space="preserve">online </w:t>
      </w:r>
      <w:r w:rsidR="008C5DC7" w:rsidRPr="00110FA1">
        <w:rPr>
          <w:rFonts w:ascii="Times New Roman" w:hAnsi="Times New Roman" w:hint="eastAsia"/>
          <w:kern w:val="0"/>
          <w:sz w:val="22"/>
          <w:lang w:val="en-GB"/>
        </w:rPr>
        <w:t xml:space="preserve">discount rate. </w:t>
      </w:r>
      <w:r w:rsidR="00FD14A1" w:rsidRPr="00110FA1">
        <w:rPr>
          <w:rFonts w:ascii="Times New Roman" w:hAnsi="Times New Roman"/>
          <w:kern w:val="0"/>
          <w:sz w:val="22"/>
          <w:lang w:val="en-GB"/>
        </w:rPr>
        <w:t>The implication is that</w:t>
      </w:r>
      <w:r w:rsidR="008C5DC7" w:rsidRPr="00110FA1">
        <w:rPr>
          <w:rFonts w:ascii="Times New Roman" w:hAnsi="Times New Roman" w:hint="eastAsia"/>
          <w:kern w:val="0"/>
          <w:sz w:val="22"/>
          <w:lang w:val="en-GB"/>
        </w:rPr>
        <w:t xml:space="preserve"> manufacturer</w:t>
      </w:r>
      <w:r w:rsidR="00FD14A1" w:rsidRPr="00110FA1">
        <w:rPr>
          <w:rFonts w:ascii="Times New Roman" w:hAnsi="Times New Roman"/>
          <w:kern w:val="0"/>
          <w:sz w:val="22"/>
          <w:lang w:val="en-GB"/>
        </w:rPr>
        <w:t>s</w:t>
      </w:r>
      <w:r w:rsidR="008C5DC7" w:rsidRPr="00110FA1">
        <w:rPr>
          <w:rFonts w:ascii="Times New Roman" w:hAnsi="Times New Roman" w:hint="eastAsia"/>
          <w:kern w:val="0"/>
          <w:sz w:val="22"/>
          <w:lang w:val="en-GB"/>
        </w:rPr>
        <w:t xml:space="preserve"> should choose to open </w:t>
      </w:r>
      <w:r w:rsidR="009414F8" w:rsidRPr="00110FA1">
        <w:rPr>
          <w:rFonts w:ascii="Times New Roman" w:hAnsi="Times New Roman"/>
          <w:kern w:val="0"/>
          <w:sz w:val="22"/>
          <w:lang w:val="en-GB"/>
        </w:rPr>
        <w:t>their</w:t>
      </w:r>
      <w:r w:rsidR="009414F8" w:rsidRPr="00110FA1">
        <w:rPr>
          <w:rFonts w:ascii="Times New Roman" w:hAnsi="Times New Roman" w:hint="eastAsia"/>
          <w:kern w:val="0"/>
          <w:sz w:val="22"/>
          <w:lang w:val="en-GB"/>
        </w:rPr>
        <w:t xml:space="preserve"> </w:t>
      </w:r>
      <w:r w:rsidR="008C5DC7" w:rsidRPr="00110FA1">
        <w:rPr>
          <w:rFonts w:ascii="Times New Roman" w:hAnsi="Times New Roman" w:hint="eastAsia"/>
          <w:kern w:val="0"/>
          <w:sz w:val="22"/>
          <w:lang w:val="en-GB"/>
        </w:rPr>
        <w:t xml:space="preserve">own </w:t>
      </w:r>
      <w:r w:rsidR="00487019" w:rsidRPr="00110FA1">
        <w:rPr>
          <w:rFonts w:ascii="Times New Roman" w:hAnsi="Times New Roman" w:hint="eastAsia"/>
          <w:kern w:val="0"/>
          <w:sz w:val="22"/>
          <w:lang w:val="en-GB"/>
        </w:rPr>
        <w:t>e-</w:t>
      </w:r>
      <w:r w:rsidR="008C5DC7" w:rsidRPr="00110FA1">
        <w:rPr>
          <w:rFonts w:ascii="Times New Roman" w:hAnsi="Times New Roman" w:hint="eastAsia"/>
          <w:kern w:val="0"/>
          <w:sz w:val="22"/>
          <w:lang w:val="en-GB"/>
        </w:rPr>
        <w:t xml:space="preserve"> channel</w:t>
      </w:r>
      <w:r w:rsidR="00FD14A1" w:rsidRPr="00110FA1">
        <w:rPr>
          <w:rFonts w:ascii="Times New Roman" w:hAnsi="Times New Roman"/>
          <w:kern w:val="0"/>
          <w:sz w:val="22"/>
          <w:lang w:val="en-GB"/>
        </w:rPr>
        <w:t>s</w:t>
      </w:r>
      <w:r w:rsidR="008C5DC7" w:rsidRPr="00110FA1">
        <w:rPr>
          <w:rFonts w:ascii="Times New Roman" w:hAnsi="Times New Roman" w:hint="eastAsia"/>
          <w:kern w:val="0"/>
          <w:sz w:val="22"/>
          <w:lang w:val="en-GB"/>
        </w:rPr>
        <w:t xml:space="preserve">. </w:t>
      </w:r>
      <w:r w:rsidR="009414F8" w:rsidRPr="00110FA1">
        <w:rPr>
          <w:rFonts w:ascii="Times New Roman" w:hAnsi="Times New Roman"/>
          <w:kern w:val="0"/>
          <w:sz w:val="22"/>
          <w:lang w:val="en-GB"/>
        </w:rPr>
        <w:t>However</w:t>
      </w:r>
      <w:r w:rsidR="00F56844" w:rsidRPr="00110FA1">
        <w:rPr>
          <w:rFonts w:ascii="Times New Roman" w:hAnsi="Times New Roman" w:hint="eastAsia"/>
          <w:kern w:val="0"/>
          <w:sz w:val="22"/>
          <w:lang w:val="en-GB"/>
        </w:rPr>
        <w:t xml:space="preserve">, many traditional </w:t>
      </w:r>
      <w:r w:rsidR="00F56844" w:rsidRPr="00110FA1">
        <w:rPr>
          <w:rFonts w:ascii="Times New Roman" w:hAnsi="Times New Roman"/>
          <w:color w:val="000000"/>
          <w:sz w:val="22"/>
          <w:lang w:val="en-GB"/>
        </w:rPr>
        <w:t>manufacturer</w:t>
      </w:r>
      <w:r w:rsidR="009414F8" w:rsidRPr="00110FA1">
        <w:rPr>
          <w:rFonts w:ascii="Times New Roman" w:hAnsi="Times New Roman"/>
          <w:color w:val="000000"/>
          <w:sz w:val="22"/>
          <w:lang w:val="en-GB"/>
        </w:rPr>
        <w:t>s</w:t>
      </w:r>
      <w:r w:rsidR="00F56844" w:rsidRPr="00110FA1">
        <w:rPr>
          <w:rFonts w:ascii="Times New Roman" w:hAnsi="Times New Roman"/>
          <w:color w:val="000000"/>
          <w:sz w:val="22"/>
          <w:lang w:val="en-GB"/>
        </w:rPr>
        <w:t xml:space="preserve"> in China</w:t>
      </w:r>
      <w:r w:rsidR="00F56844" w:rsidRPr="00110FA1">
        <w:rPr>
          <w:rFonts w:ascii="Times New Roman" w:hAnsi="Times New Roman" w:hint="eastAsia"/>
          <w:color w:val="000000"/>
          <w:sz w:val="22"/>
          <w:lang w:val="en-GB"/>
        </w:rPr>
        <w:t xml:space="preserve">, </w:t>
      </w:r>
      <w:r w:rsidR="009414F8" w:rsidRPr="00110FA1">
        <w:rPr>
          <w:rFonts w:ascii="Times New Roman" w:hAnsi="Times New Roman"/>
          <w:color w:val="000000"/>
          <w:sz w:val="22"/>
          <w:lang w:val="en-GB"/>
        </w:rPr>
        <w:t>such as</w:t>
      </w:r>
      <w:r w:rsidR="009414F8" w:rsidRPr="00110FA1">
        <w:rPr>
          <w:rFonts w:ascii="Times New Roman" w:hAnsi="Times New Roman" w:hint="eastAsia"/>
          <w:color w:val="000000"/>
          <w:sz w:val="22"/>
          <w:lang w:val="en-GB"/>
        </w:rPr>
        <w:t xml:space="preserve"> </w:t>
      </w:r>
      <w:r w:rsidR="00F56844" w:rsidRPr="00110FA1">
        <w:rPr>
          <w:rFonts w:ascii="Times New Roman" w:hAnsi="Times New Roman"/>
          <w:color w:val="000000"/>
          <w:sz w:val="22"/>
          <w:lang w:val="en-GB"/>
        </w:rPr>
        <w:t>Maotai,</w:t>
      </w:r>
      <w:r w:rsidR="00F56844" w:rsidRPr="00110FA1">
        <w:rPr>
          <w:rFonts w:ascii="Times New Roman" w:hAnsi="Times New Roman" w:hint="eastAsia"/>
          <w:color w:val="000000"/>
          <w:sz w:val="22"/>
          <w:lang w:val="en-GB"/>
        </w:rPr>
        <w:t xml:space="preserve"> have </w:t>
      </w:r>
      <w:r w:rsidR="009414F8" w:rsidRPr="00110FA1">
        <w:rPr>
          <w:rFonts w:ascii="Times New Roman" w:hAnsi="Times New Roman"/>
          <w:color w:val="000000"/>
          <w:sz w:val="22"/>
          <w:lang w:val="en-GB"/>
        </w:rPr>
        <w:t>focus</w:t>
      </w:r>
      <w:r w:rsidR="00FD14A1" w:rsidRPr="00110FA1">
        <w:rPr>
          <w:rFonts w:ascii="Times New Roman" w:hAnsi="Times New Roman"/>
          <w:color w:val="000000"/>
          <w:sz w:val="22"/>
          <w:lang w:val="en-GB"/>
        </w:rPr>
        <w:t>ed</w:t>
      </w:r>
      <w:r w:rsidR="009414F8" w:rsidRPr="00110FA1">
        <w:rPr>
          <w:rFonts w:ascii="Times New Roman" w:hAnsi="Times New Roman"/>
          <w:color w:val="000000"/>
          <w:sz w:val="22"/>
          <w:lang w:val="en-GB"/>
        </w:rPr>
        <w:t xml:space="preserve"> more on</w:t>
      </w:r>
      <w:r w:rsidR="00F56844" w:rsidRPr="00110FA1">
        <w:rPr>
          <w:rFonts w:ascii="Times New Roman" w:hAnsi="Times New Roman" w:hint="eastAsia"/>
          <w:color w:val="000000"/>
          <w:sz w:val="22"/>
          <w:lang w:val="en-GB"/>
        </w:rPr>
        <w:t xml:space="preserve"> produc</w:t>
      </w:r>
      <w:r w:rsidR="00FD14A1" w:rsidRPr="00110FA1">
        <w:rPr>
          <w:rFonts w:ascii="Times New Roman" w:hAnsi="Times New Roman"/>
          <w:color w:val="000000"/>
          <w:sz w:val="22"/>
          <w:lang w:val="en-GB"/>
        </w:rPr>
        <w:t>tion</w:t>
      </w:r>
      <w:r w:rsidR="00851EE0" w:rsidRPr="00110FA1">
        <w:rPr>
          <w:rFonts w:ascii="Times New Roman" w:hAnsi="Times New Roman" w:hint="eastAsia"/>
          <w:color w:val="000000"/>
          <w:sz w:val="22"/>
          <w:lang w:val="en-GB"/>
        </w:rPr>
        <w:t xml:space="preserve"> for many years</w:t>
      </w:r>
      <w:r w:rsidR="009414F8" w:rsidRPr="00110FA1">
        <w:rPr>
          <w:rFonts w:ascii="Times New Roman" w:hAnsi="Times New Roman"/>
          <w:color w:val="000000"/>
          <w:sz w:val="22"/>
          <w:lang w:val="en-GB"/>
        </w:rPr>
        <w:t>;</w:t>
      </w:r>
      <w:r w:rsidR="00F56844" w:rsidRPr="00110FA1">
        <w:rPr>
          <w:rFonts w:ascii="Times New Roman" w:hAnsi="Times New Roman" w:hint="eastAsia"/>
          <w:color w:val="000000"/>
          <w:sz w:val="22"/>
          <w:lang w:val="en-GB"/>
        </w:rPr>
        <w:t xml:space="preserve"> </w:t>
      </w:r>
      <w:r w:rsidR="00851EE0" w:rsidRPr="00110FA1">
        <w:rPr>
          <w:rFonts w:ascii="Times New Roman" w:hAnsi="Times New Roman" w:hint="eastAsia"/>
          <w:color w:val="000000"/>
          <w:sz w:val="22"/>
          <w:lang w:val="en-GB"/>
        </w:rPr>
        <w:t>thus</w:t>
      </w:r>
      <w:r w:rsidR="009414F8" w:rsidRPr="00110FA1">
        <w:rPr>
          <w:rFonts w:ascii="Times New Roman" w:hAnsi="Times New Roman"/>
          <w:color w:val="000000"/>
          <w:sz w:val="22"/>
          <w:lang w:val="en-GB"/>
        </w:rPr>
        <w:t>,</w:t>
      </w:r>
      <w:r w:rsidR="00851EE0" w:rsidRPr="00110FA1">
        <w:rPr>
          <w:rFonts w:ascii="Times New Roman" w:hAnsi="Times New Roman" w:hint="eastAsia"/>
          <w:color w:val="000000"/>
          <w:sz w:val="22"/>
          <w:lang w:val="en-GB"/>
        </w:rPr>
        <w:t xml:space="preserve"> </w:t>
      </w:r>
      <w:r w:rsidR="009414F8" w:rsidRPr="00110FA1">
        <w:rPr>
          <w:rFonts w:ascii="Times New Roman" w:hAnsi="Times New Roman"/>
          <w:color w:val="000000"/>
          <w:sz w:val="22"/>
          <w:lang w:val="en-GB"/>
        </w:rPr>
        <w:t>they</w:t>
      </w:r>
      <w:r w:rsidR="009414F8" w:rsidRPr="00110FA1">
        <w:rPr>
          <w:rFonts w:ascii="Times New Roman" w:hAnsi="Times New Roman" w:hint="eastAsia"/>
          <w:color w:val="000000"/>
          <w:sz w:val="22"/>
          <w:lang w:val="en-GB"/>
        </w:rPr>
        <w:t xml:space="preserve"> </w:t>
      </w:r>
      <w:r w:rsidR="00FD14A1" w:rsidRPr="00110FA1">
        <w:rPr>
          <w:rFonts w:ascii="Times New Roman" w:hAnsi="Times New Roman"/>
          <w:color w:val="000000"/>
          <w:sz w:val="22"/>
          <w:lang w:val="en-GB"/>
        </w:rPr>
        <w:t xml:space="preserve">may </w:t>
      </w:r>
      <w:r w:rsidR="00F56844" w:rsidRPr="00110FA1">
        <w:rPr>
          <w:rFonts w:ascii="Times New Roman" w:hAnsi="Times New Roman" w:hint="eastAsia"/>
          <w:color w:val="000000"/>
          <w:sz w:val="22"/>
          <w:lang w:val="en-GB"/>
        </w:rPr>
        <w:t xml:space="preserve">first choose to </w:t>
      </w:r>
      <w:r w:rsidR="00851EE0" w:rsidRPr="00110FA1">
        <w:rPr>
          <w:rFonts w:ascii="Times New Roman" w:hAnsi="Times New Roman" w:hint="eastAsia"/>
          <w:color w:val="000000"/>
          <w:sz w:val="22"/>
          <w:lang w:val="en-GB"/>
        </w:rPr>
        <w:t>cooperate</w:t>
      </w:r>
      <w:r w:rsidR="00F56844" w:rsidRPr="00110FA1">
        <w:rPr>
          <w:rFonts w:ascii="Times New Roman" w:hAnsi="Times New Roman" w:hint="eastAsia"/>
          <w:color w:val="000000"/>
          <w:sz w:val="22"/>
          <w:lang w:val="en-GB"/>
        </w:rPr>
        <w:t xml:space="preserve"> with </w:t>
      </w:r>
      <w:r w:rsidR="009414F8" w:rsidRPr="00110FA1">
        <w:rPr>
          <w:rFonts w:ascii="Times New Roman" w:hAnsi="Times New Roman"/>
          <w:color w:val="000000"/>
          <w:sz w:val="22"/>
          <w:lang w:val="en-GB"/>
        </w:rPr>
        <w:t>a</w:t>
      </w:r>
      <w:r w:rsidR="009414F8" w:rsidRPr="00110FA1">
        <w:rPr>
          <w:rFonts w:ascii="Times New Roman" w:hAnsi="Times New Roman" w:hint="eastAsia"/>
          <w:color w:val="000000"/>
          <w:sz w:val="22"/>
          <w:lang w:val="en-GB"/>
        </w:rPr>
        <w:t xml:space="preserve"> </w:t>
      </w:r>
      <w:r w:rsidR="00F56844" w:rsidRPr="00110FA1">
        <w:rPr>
          <w:rFonts w:ascii="Times New Roman" w:hAnsi="Times New Roman" w:hint="eastAsia"/>
          <w:color w:val="000000"/>
          <w:sz w:val="22"/>
          <w:lang w:val="en-GB"/>
        </w:rPr>
        <w:t xml:space="preserve">retailer. </w:t>
      </w:r>
      <w:r w:rsidR="00FD14A1" w:rsidRPr="00110FA1">
        <w:rPr>
          <w:rFonts w:ascii="Times New Roman" w:hAnsi="Times New Roman"/>
          <w:color w:val="000000"/>
          <w:sz w:val="22"/>
          <w:lang w:val="en-GB"/>
        </w:rPr>
        <w:t>After</w:t>
      </w:r>
      <w:r w:rsidR="00F56844" w:rsidRPr="00110FA1">
        <w:rPr>
          <w:rFonts w:ascii="Times New Roman" w:hAnsi="Times New Roman"/>
          <w:color w:val="000000"/>
          <w:sz w:val="22"/>
          <w:lang w:val="en-GB"/>
        </w:rPr>
        <w:t xml:space="preserve"> accumulat</w:t>
      </w:r>
      <w:r w:rsidR="00FD14A1" w:rsidRPr="00110FA1">
        <w:rPr>
          <w:rFonts w:ascii="Times New Roman" w:hAnsi="Times New Roman"/>
          <w:color w:val="000000"/>
          <w:sz w:val="22"/>
          <w:lang w:val="en-GB"/>
        </w:rPr>
        <w:t>ing</w:t>
      </w:r>
      <w:r w:rsidR="00F56844" w:rsidRPr="00110FA1">
        <w:rPr>
          <w:rFonts w:ascii="Times New Roman" w:hAnsi="Times New Roman"/>
          <w:color w:val="000000"/>
          <w:sz w:val="22"/>
          <w:lang w:val="en-GB"/>
        </w:rPr>
        <w:t xml:space="preserve"> experience</w:t>
      </w:r>
      <w:r w:rsidR="00F56844" w:rsidRPr="00110FA1">
        <w:rPr>
          <w:rFonts w:ascii="Times New Roman" w:hAnsi="Times New Roman" w:hint="eastAsia"/>
          <w:color w:val="000000"/>
          <w:sz w:val="22"/>
          <w:lang w:val="en-GB"/>
        </w:rPr>
        <w:t xml:space="preserve"> in</w:t>
      </w:r>
      <w:r w:rsidR="00882D8D" w:rsidRPr="00110FA1">
        <w:rPr>
          <w:rFonts w:ascii="Times New Roman" w:hAnsi="Times New Roman" w:hint="eastAsia"/>
          <w:color w:val="000000"/>
          <w:sz w:val="22"/>
          <w:lang w:val="en-GB"/>
        </w:rPr>
        <w:t xml:space="preserve"> the</w:t>
      </w:r>
      <w:r w:rsidR="00F56844" w:rsidRPr="00110FA1">
        <w:rPr>
          <w:rFonts w:ascii="Times New Roman" w:hAnsi="Times New Roman" w:hint="eastAsia"/>
          <w:color w:val="000000"/>
          <w:sz w:val="22"/>
          <w:lang w:val="en-GB"/>
        </w:rPr>
        <w:t xml:space="preserve"> online market </w:t>
      </w:r>
      <w:r w:rsidR="00FD14A1" w:rsidRPr="00110FA1">
        <w:rPr>
          <w:rFonts w:ascii="Times New Roman" w:hAnsi="Times New Roman"/>
          <w:color w:val="000000"/>
          <w:sz w:val="22"/>
          <w:lang w:val="en-GB"/>
        </w:rPr>
        <w:t xml:space="preserve">and gaining consumer </w:t>
      </w:r>
      <w:r w:rsidR="00F56844" w:rsidRPr="00110FA1">
        <w:rPr>
          <w:rFonts w:ascii="Times New Roman" w:hAnsi="Times New Roman" w:hint="eastAsia"/>
          <w:color w:val="000000"/>
          <w:sz w:val="22"/>
          <w:lang w:val="en-GB"/>
        </w:rPr>
        <w:t xml:space="preserve">acceptance, </w:t>
      </w:r>
      <w:r w:rsidR="009414F8" w:rsidRPr="00110FA1">
        <w:rPr>
          <w:rFonts w:ascii="Times New Roman" w:hAnsi="Times New Roman"/>
          <w:color w:val="000000"/>
          <w:sz w:val="22"/>
          <w:lang w:val="en-GB"/>
        </w:rPr>
        <w:t>they</w:t>
      </w:r>
      <w:r w:rsidR="00882D8D" w:rsidRPr="00110FA1">
        <w:rPr>
          <w:rFonts w:ascii="Times New Roman" w:hAnsi="Times New Roman" w:hint="eastAsia"/>
          <w:color w:val="000000"/>
          <w:sz w:val="22"/>
          <w:lang w:val="en-GB"/>
        </w:rPr>
        <w:t xml:space="preserve"> could</w:t>
      </w:r>
      <w:r w:rsidR="009414F8" w:rsidRPr="00110FA1">
        <w:rPr>
          <w:rFonts w:ascii="Times New Roman" w:hAnsi="Times New Roman"/>
          <w:color w:val="000000"/>
          <w:sz w:val="22"/>
          <w:lang w:val="en-GB"/>
        </w:rPr>
        <w:t xml:space="preserve"> th</w:t>
      </w:r>
      <w:r w:rsidR="00FD14A1" w:rsidRPr="00110FA1">
        <w:rPr>
          <w:rFonts w:ascii="Times New Roman" w:hAnsi="Times New Roman"/>
          <w:color w:val="000000"/>
          <w:sz w:val="22"/>
          <w:lang w:val="en-GB"/>
        </w:rPr>
        <w:t>en decide</w:t>
      </w:r>
      <w:r w:rsidR="009414F8" w:rsidRPr="00110FA1">
        <w:rPr>
          <w:rFonts w:ascii="Times New Roman" w:hAnsi="Times New Roman" w:hint="eastAsia"/>
          <w:color w:val="000000"/>
          <w:sz w:val="22"/>
          <w:lang w:val="en-GB"/>
        </w:rPr>
        <w:t xml:space="preserve"> </w:t>
      </w:r>
      <w:r w:rsidR="005260B8" w:rsidRPr="00110FA1">
        <w:rPr>
          <w:rFonts w:ascii="Times New Roman" w:hAnsi="Times New Roman" w:hint="eastAsia"/>
          <w:color w:val="000000"/>
          <w:sz w:val="22"/>
          <w:lang w:val="en-GB"/>
        </w:rPr>
        <w:t>to open</w:t>
      </w:r>
      <w:r w:rsidR="00F56844" w:rsidRPr="00110FA1">
        <w:rPr>
          <w:rFonts w:ascii="Times New Roman" w:hAnsi="Times New Roman" w:hint="eastAsia"/>
          <w:color w:val="000000"/>
          <w:sz w:val="22"/>
          <w:lang w:val="en-GB"/>
        </w:rPr>
        <w:t xml:space="preserve"> </w:t>
      </w:r>
      <w:r w:rsidR="009414F8" w:rsidRPr="00110FA1">
        <w:rPr>
          <w:rFonts w:ascii="Times New Roman" w:hAnsi="Times New Roman"/>
          <w:color w:val="000000"/>
          <w:sz w:val="22"/>
          <w:lang w:val="en-GB"/>
        </w:rPr>
        <w:t>their</w:t>
      </w:r>
      <w:r w:rsidR="009414F8" w:rsidRPr="00110FA1">
        <w:rPr>
          <w:rFonts w:ascii="Times New Roman" w:hAnsi="Times New Roman" w:hint="eastAsia"/>
          <w:color w:val="000000"/>
          <w:sz w:val="22"/>
          <w:lang w:val="en-GB"/>
        </w:rPr>
        <w:t xml:space="preserve"> </w:t>
      </w:r>
      <w:r w:rsidR="00F56844" w:rsidRPr="00110FA1">
        <w:rPr>
          <w:rFonts w:ascii="Times New Roman" w:hAnsi="Times New Roman" w:hint="eastAsia"/>
          <w:color w:val="000000"/>
          <w:sz w:val="22"/>
          <w:lang w:val="en-GB"/>
        </w:rPr>
        <w:t>own online channel.</w:t>
      </w:r>
    </w:p>
    <w:p w:rsidR="00CA6E80" w:rsidRPr="00110FA1" w:rsidRDefault="00FD14A1" w:rsidP="00110FA1">
      <w:pPr>
        <w:ind w:firstLineChars="200" w:firstLine="440"/>
        <w:rPr>
          <w:rFonts w:ascii="Times New Roman" w:hAnsi="Times New Roman"/>
          <w:kern w:val="0"/>
          <w:sz w:val="22"/>
          <w:lang w:val="en-GB"/>
        </w:rPr>
      </w:pPr>
      <w:r w:rsidRPr="00110FA1">
        <w:rPr>
          <w:rFonts w:ascii="Times New Roman" w:hAnsi="Times New Roman"/>
          <w:color w:val="000000"/>
          <w:sz w:val="22"/>
          <w:lang w:val="en-GB"/>
        </w:rPr>
        <w:t>From the retailer</w:t>
      </w:r>
      <w:r w:rsidR="00882D8D" w:rsidRPr="00110FA1">
        <w:rPr>
          <w:rFonts w:ascii="Times New Roman" w:hAnsi="Times New Roman"/>
          <w:color w:val="000000"/>
          <w:sz w:val="22"/>
          <w:lang w:val="en-GB"/>
        </w:rPr>
        <w:t>’</w:t>
      </w:r>
      <w:r w:rsidRPr="00110FA1">
        <w:rPr>
          <w:rFonts w:ascii="Times New Roman" w:hAnsi="Times New Roman"/>
          <w:color w:val="000000"/>
          <w:sz w:val="22"/>
          <w:lang w:val="en-GB"/>
        </w:rPr>
        <w:t>s perspective</w:t>
      </w:r>
      <w:r w:rsidR="00F56844" w:rsidRPr="00110FA1">
        <w:rPr>
          <w:rFonts w:ascii="Times New Roman" w:hAnsi="Times New Roman" w:hint="eastAsia"/>
          <w:color w:val="000000"/>
          <w:sz w:val="22"/>
          <w:lang w:val="en-GB"/>
        </w:rPr>
        <w:t xml:space="preserve">, </w:t>
      </w:r>
      <w:r w:rsidR="00D67698" w:rsidRPr="00110FA1">
        <w:rPr>
          <w:rFonts w:ascii="Times New Roman" w:hAnsi="Times New Roman"/>
          <w:color w:val="000000"/>
          <w:sz w:val="22"/>
          <w:lang w:val="en-GB"/>
        </w:rPr>
        <w:t>although</w:t>
      </w:r>
      <w:r w:rsidR="00F56844" w:rsidRPr="00110FA1">
        <w:rPr>
          <w:rFonts w:ascii="Times New Roman" w:hAnsi="Times New Roman" w:hint="eastAsia"/>
          <w:color w:val="000000"/>
          <w:sz w:val="22"/>
          <w:lang w:val="en-GB"/>
        </w:rPr>
        <w:t xml:space="preserve"> </w:t>
      </w:r>
      <w:r w:rsidR="00882D8D" w:rsidRPr="00110FA1">
        <w:rPr>
          <w:rFonts w:ascii="Times New Roman" w:hAnsi="Times New Roman" w:hint="eastAsia"/>
          <w:color w:val="000000"/>
          <w:sz w:val="22"/>
          <w:lang w:val="en-GB"/>
        </w:rPr>
        <w:t xml:space="preserve">her </w:t>
      </w:r>
      <w:r w:rsidR="00F56844" w:rsidRPr="00110FA1">
        <w:rPr>
          <w:rFonts w:ascii="Times New Roman" w:hAnsi="Times New Roman" w:hint="eastAsia"/>
          <w:color w:val="000000"/>
          <w:sz w:val="22"/>
          <w:lang w:val="en-GB"/>
        </w:rPr>
        <w:t xml:space="preserve">profit </w:t>
      </w:r>
      <w:r w:rsidR="00D67698" w:rsidRPr="00110FA1">
        <w:rPr>
          <w:rFonts w:ascii="Times New Roman" w:hAnsi="Times New Roman"/>
          <w:color w:val="000000"/>
          <w:sz w:val="22"/>
          <w:lang w:val="en-GB"/>
        </w:rPr>
        <w:t xml:space="preserve">would </w:t>
      </w:r>
      <w:r w:rsidR="009414F8" w:rsidRPr="00110FA1">
        <w:rPr>
          <w:rFonts w:ascii="Times New Roman" w:hAnsi="Times New Roman"/>
          <w:color w:val="000000"/>
          <w:sz w:val="22"/>
          <w:lang w:val="en-GB"/>
        </w:rPr>
        <w:t>decline</w:t>
      </w:r>
      <w:r w:rsidR="00813147" w:rsidRPr="00110FA1">
        <w:rPr>
          <w:rFonts w:ascii="Times New Roman" w:hAnsi="Times New Roman" w:hint="eastAsia"/>
          <w:color w:val="000000"/>
          <w:sz w:val="22"/>
          <w:lang w:val="en-GB"/>
        </w:rPr>
        <w:t xml:space="preserve"> </w:t>
      </w:r>
      <w:r w:rsidR="00D67698" w:rsidRPr="00110FA1">
        <w:rPr>
          <w:rFonts w:ascii="Times New Roman" w:hAnsi="Times New Roman"/>
          <w:color w:val="000000"/>
          <w:sz w:val="22"/>
          <w:lang w:val="en-GB"/>
        </w:rPr>
        <w:t xml:space="preserve">after </w:t>
      </w:r>
      <w:r w:rsidR="00813147" w:rsidRPr="00110FA1">
        <w:rPr>
          <w:rFonts w:ascii="Times New Roman" w:hAnsi="Times New Roman" w:hint="eastAsia"/>
          <w:color w:val="000000"/>
          <w:sz w:val="22"/>
          <w:lang w:val="en-GB"/>
        </w:rPr>
        <w:t xml:space="preserve">the introduction of the </w:t>
      </w:r>
      <w:r w:rsidR="00487019" w:rsidRPr="00110FA1">
        <w:rPr>
          <w:rFonts w:ascii="Times New Roman" w:hAnsi="Times New Roman" w:hint="eastAsia"/>
          <w:color w:val="000000"/>
          <w:sz w:val="22"/>
          <w:lang w:val="en-GB"/>
        </w:rPr>
        <w:t>e-</w:t>
      </w:r>
      <w:r w:rsidR="00813147" w:rsidRPr="00110FA1">
        <w:rPr>
          <w:rFonts w:ascii="Times New Roman" w:hAnsi="Times New Roman" w:hint="eastAsia"/>
          <w:color w:val="000000"/>
          <w:sz w:val="22"/>
          <w:lang w:val="en-GB"/>
        </w:rPr>
        <w:t>channel</w:t>
      </w:r>
      <w:r w:rsidR="00D67698" w:rsidRPr="00110FA1">
        <w:rPr>
          <w:rFonts w:ascii="Times New Roman" w:hAnsi="Times New Roman"/>
          <w:color w:val="000000"/>
          <w:sz w:val="22"/>
          <w:lang w:val="en-GB"/>
        </w:rPr>
        <w:t>, different combinations of</w:t>
      </w:r>
      <w:r w:rsidR="00813147" w:rsidRPr="00110FA1">
        <w:rPr>
          <w:rFonts w:ascii="Times New Roman" w:hAnsi="Times New Roman" w:hint="eastAsia"/>
          <w:color w:val="000000"/>
          <w:sz w:val="22"/>
          <w:lang w:val="en-GB"/>
        </w:rPr>
        <w:t xml:space="preserve"> the </w:t>
      </w:r>
      <w:r w:rsidR="00813147" w:rsidRPr="00110FA1">
        <w:rPr>
          <w:rFonts w:ascii="Times New Roman" w:hAnsi="Times New Roman" w:hint="eastAsia"/>
          <w:kern w:val="0"/>
          <w:sz w:val="22"/>
          <w:lang w:val="en-GB"/>
        </w:rPr>
        <w:t>c</w:t>
      </w:r>
      <w:r w:rsidR="00813147" w:rsidRPr="00110FA1">
        <w:rPr>
          <w:rFonts w:ascii="Times New Roman" w:hAnsi="Times New Roman"/>
          <w:kern w:val="0"/>
          <w:sz w:val="22"/>
          <w:lang w:val="en-GB"/>
        </w:rPr>
        <w:t xml:space="preserve">onsumer acceptance of the </w:t>
      </w:r>
      <w:r w:rsidR="00487019" w:rsidRPr="00110FA1">
        <w:rPr>
          <w:rFonts w:ascii="Times New Roman" w:hAnsi="Times New Roman" w:hint="eastAsia"/>
          <w:kern w:val="0"/>
          <w:sz w:val="22"/>
          <w:lang w:val="en-GB"/>
        </w:rPr>
        <w:t>e-</w:t>
      </w:r>
      <w:r w:rsidR="00813147" w:rsidRPr="00110FA1">
        <w:rPr>
          <w:rFonts w:ascii="Times New Roman" w:hAnsi="Times New Roman"/>
          <w:kern w:val="0"/>
          <w:sz w:val="22"/>
          <w:lang w:val="en-GB"/>
        </w:rPr>
        <w:t>channel</w:t>
      </w:r>
      <w:r w:rsidR="00813147" w:rsidRPr="00110FA1">
        <w:rPr>
          <w:rFonts w:ascii="Times New Roman" w:hAnsi="Times New Roman" w:hint="eastAsia"/>
          <w:kern w:val="0"/>
          <w:sz w:val="22"/>
          <w:lang w:val="en-GB"/>
        </w:rPr>
        <w:t xml:space="preserve"> and the </w:t>
      </w:r>
      <w:r w:rsidR="00D67698" w:rsidRPr="00110FA1">
        <w:rPr>
          <w:rFonts w:ascii="Times New Roman" w:hAnsi="Times New Roman"/>
          <w:kern w:val="0"/>
          <w:sz w:val="22"/>
          <w:lang w:val="en-GB"/>
        </w:rPr>
        <w:t xml:space="preserve">online </w:t>
      </w:r>
      <w:r w:rsidR="00813147" w:rsidRPr="00110FA1">
        <w:rPr>
          <w:rFonts w:ascii="Times New Roman" w:hAnsi="Times New Roman" w:hint="eastAsia"/>
          <w:kern w:val="0"/>
          <w:sz w:val="22"/>
          <w:lang w:val="en-GB"/>
        </w:rPr>
        <w:t xml:space="preserve">discount rate </w:t>
      </w:r>
      <w:r w:rsidR="00DF4E94" w:rsidRPr="00110FA1">
        <w:rPr>
          <w:rFonts w:ascii="Times New Roman" w:hAnsi="Times New Roman"/>
          <w:position w:val="-10"/>
          <w:sz w:val="22"/>
          <w:lang w:val="en-GB"/>
        </w:rPr>
        <w:object w:dxaOrig="520" w:dyaOrig="300">
          <v:shape id="_x0000_i1329" type="#_x0000_t75" style="width:25.5pt;height:15pt" o:ole="">
            <v:imagedata r:id="rId605" o:title=""/>
          </v:shape>
          <o:OLEObject Type="Embed" ProgID="Equation.DSMT4" ShapeID="_x0000_i1329" DrawAspect="Content" ObjectID="_1598691040" r:id="rId606"/>
        </w:object>
      </w:r>
      <w:r w:rsidR="005260B8" w:rsidRPr="00110FA1">
        <w:rPr>
          <w:rFonts w:ascii="Times New Roman" w:hAnsi="Times New Roman" w:hint="eastAsia"/>
          <w:sz w:val="22"/>
          <w:lang w:val="en-GB"/>
        </w:rPr>
        <w:t xml:space="preserve"> </w:t>
      </w:r>
      <w:r w:rsidR="00D67698" w:rsidRPr="00110FA1">
        <w:rPr>
          <w:rFonts w:ascii="Times New Roman" w:hAnsi="Times New Roman"/>
          <w:sz w:val="22"/>
          <w:lang w:val="en-GB"/>
        </w:rPr>
        <w:t xml:space="preserve">could impact </w:t>
      </w:r>
      <w:r w:rsidR="00882D8D" w:rsidRPr="00110FA1">
        <w:rPr>
          <w:rFonts w:ascii="Times New Roman" w:hAnsi="Times New Roman" w:hint="eastAsia"/>
          <w:sz w:val="22"/>
          <w:lang w:val="en-GB"/>
        </w:rPr>
        <w:t>her</w:t>
      </w:r>
      <w:r w:rsidR="00D67698" w:rsidRPr="00110FA1">
        <w:rPr>
          <w:rFonts w:ascii="Times New Roman" w:hAnsi="Times New Roman"/>
          <w:sz w:val="22"/>
          <w:lang w:val="en-GB"/>
        </w:rPr>
        <w:t xml:space="preserve"> preference </w:t>
      </w:r>
      <w:r w:rsidR="00882D8D" w:rsidRPr="00110FA1">
        <w:rPr>
          <w:rFonts w:ascii="Times New Roman" w:hAnsi="Times New Roman" w:hint="eastAsia"/>
          <w:sz w:val="22"/>
          <w:lang w:val="en-GB"/>
        </w:rPr>
        <w:t>for</w:t>
      </w:r>
      <w:r w:rsidR="00882D8D" w:rsidRPr="00110FA1">
        <w:rPr>
          <w:rFonts w:ascii="Times New Roman" w:hAnsi="Times New Roman"/>
          <w:sz w:val="22"/>
          <w:lang w:val="en-GB"/>
        </w:rPr>
        <w:t xml:space="preserve"> </w:t>
      </w:r>
      <w:r w:rsidR="005260B8" w:rsidRPr="00110FA1">
        <w:rPr>
          <w:rFonts w:ascii="Times New Roman" w:hAnsi="Times New Roman" w:hint="eastAsia"/>
          <w:sz w:val="22"/>
          <w:lang w:val="en-GB"/>
        </w:rPr>
        <w:t xml:space="preserve">Model </w:t>
      </w:r>
      <w:r w:rsidR="000007AD" w:rsidRPr="00110FA1">
        <w:rPr>
          <w:rFonts w:ascii="Times New Roman" w:hAnsi="Times New Roman" w:hint="eastAsia"/>
          <w:sz w:val="22"/>
          <w:lang w:val="en-GB"/>
        </w:rPr>
        <w:t xml:space="preserve">1 </w:t>
      </w:r>
      <w:r w:rsidR="00DE0CF2" w:rsidRPr="00110FA1">
        <w:rPr>
          <w:rFonts w:ascii="Times New Roman" w:hAnsi="Times New Roman" w:hint="eastAsia"/>
          <w:sz w:val="22"/>
          <w:lang w:val="en-GB"/>
        </w:rPr>
        <w:t>or</w:t>
      </w:r>
      <w:r w:rsidR="000007AD" w:rsidRPr="00110FA1">
        <w:rPr>
          <w:rFonts w:ascii="Times New Roman" w:hAnsi="Times New Roman" w:hint="eastAsia"/>
          <w:sz w:val="22"/>
          <w:lang w:val="en-GB"/>
        </w:rPr>
        <w:t xml:space="preserve"> Model 2</w:t>
      </w:r>
      <w:r w:rsidR="00813147" w:rsidRPr="00110FA1">
        <w:rPr>
          <w:rFonts w:ascii="Times New Roman" w:hAnsi="Times New Roman" w:hint="eastAsia"/>
          <w:sz w:val="22"/>
          <w:lang w:val="en-GB"/>
        </w:rPr>
        <w:t xml:space="preserve">. </w:t>
      </w:r>
      <w:r w:rsidR="00D67698" w:rsidRPr="00110FA1">
        <w:rPr>
          <w:rFonts w:ascii="Times New Roman" w:hAnsi="Times New Roman"/>
          <w:sz w:val="22"/>
          <w:lang w:val="en-GB"/>
        </w:rPr>
        <w:t xml:space="preserve">We are able to identify and characterise the regions of </w:t>
      </w:r>
      <w:r w:rsidR="00DF4E94" w:rsidRPr="00110FA1">
        <w:rPr>
          <w:rFonts w:ascii="Times New Roman" w:hAnsi="Times New Roman"/>
          <w:position w:val="-10"/>
          <w:sz w:val="22"/>
          <w:lang w:val="en-GB"/>
        </w:rPr>
        <w:object w:dxaOrig="520" w:dyaOrig="300">
          <v:shape id="_x0000_i1330" type="#_x0000_t75" style="width:25.5pt;height:15pt" o:ole="">
            <v:imagedata r:id="rId607" o:title=""/>
          </v:shape>
          <o:OLEObject Type="Embed" ProgID="Equation.DSMT4" ShapeID="_x0000_i1330" DrawAspect="Content" ObjectID="_1598691041" r:id="rId608"/>
        </w:object>
      </w:r>
      <w:r w:rsidR="00D67698" w:rsidRPr="00110FA1">
        <w:rPr>
          <w:rFonts w:ascii="Times New Roman" w:hAnsi="Times New Roman"/>
          <w:sz w:val="22"/>
          <w:lang w:val="en-GB"/>
        </w:rPr>
        <w:t xml:space="preserve"> to determine the retailer’s preference. </w:t>
      </w:r>
      <w:r w:rsidR="00201600" w:rsidRPr="00110FA1">
        <w:rPr>
          <w:rFonts w:ascii="Times New Roman" w:hAnsi="Times New Roman"/>
          <w:sz w:val="22"/>
          <w:lang w:val="en-GB"/>
        </w:rPr>
        <w:t xml:space="preserve">In addition, we </w:t>
      </w:r>
      <w:r w:rsidR="00F10887" w:rsidRPr="00110FA1">
        <w:rPr>
          <w:rFonts w:ascii="Times New Roman" w:hAnsi="Times New Roman"/>
          <w:sz w:val="22"/>
          <w:lang w:val="en-GB"/>
        </w:rPr>
        <w:t xml:space="preserve">have </w:t>
      </w:r>
      <w:r w:rsidR="00201600" w:rsidRPr="00110FA1">
        <w:rPr>
          <w:rFonts w:ascii="Times New Roman" w:hAnsi="Times New Roman"/>
          <w:sz w:val="22"/>
          <w:lang w:val="en-GB"/>
        </w:rPr>
        <w:t>show</w:t>
      </w:r>
      <w:r w:rsidR="00F10887" w:rsidRPr="00110FA1">
        <w:rPr>
          <w:rFonts w:ascii="Times New Roman" w:hAnsi="Times New Roman"/>
          <w:sz w:val="22"/>
          <w:lang w:val="en-GB"/>
        </w:rPr>
        <w:t>n</w:t>
      </w:r>
      <w:r w:rsidR="00201600" w:rsidRPr="00110FA1">
        <w:rPr>
          <w:rFonts w:ascii="Times New Roman" w:hAnsi="Times New Roman"/>
          <w:sz w:val="22"/>
          <w:lang w:val="en-GB"/>
        </w:rPr>
        <w:t xml:space="preserve"> that </w:t>
      </w:r>
      <w:r w:rsidR="00D67698" w:rsidRPr="00110FA1">
        <w:rPr>
          <w:rFonts w:ascii="Times New Roman" w:hAnsi="Times New Roman"/>
          <w:sz w:val="22"/>
          <w:lang w:val="en-GB"/>
        </w:rPr>
        <w:t xml:space="preserve">the retailer’s </w:t>
      </w:r>
      <w:r w:rsidR="00572BD8" w:rsidRPr="00110FA1">
        <w:rPr>
          <w:rFonts w:ascii="Times New Roman" w:hAnsi="Times New Roman"/>
          <w:sz w:val="22"/>
          <w:lang w:val="en-GB"/>
        </w:rPr>
        <w:t xml:space="preserve">online demand </w:t>
      </w:r>
      <w:r w:rsidR="00D67698" w:rsidRPr="00110FA1">
        <w:rPr>
          <w:rFonts w:ascii="Times New Roman" w:hAnsi="Times New Roman"/>
          <w:sz w:val="22"/>
          <w:lang w:val="en-GB"/>
        </w:rPr>
        <w:t xml:space="preserve">will increase </w:t>
      </w:r>
      <w:r w:rsidR="00572BD8" w:rsidRPr="00110FA1">
        <w:rPr>
          <w:rFonts w:ascii="Times New Roman" w:hAnsi="Times New Roman"/>
          <w:sz w:val="22"/>
          <w:lang w:val="en-GB"/>
        </w:rPr>
        <w:t>if a lower online price is offered to consumers (see Proposition 4(ii))</w:t>
      </w:r>
      <w:r w:rsidR="00201600" w:rsidRPr="00110FA1">
        <w:rPr>
          <w:rFonts w:ascii="Times New Roman" w:hAnsi="Times New Roman"/>
          <w:sz w:val="22"/>
          <w:lang w:val="en-GB"/>
        </w:rPr>
        <w:t>. Th</w:t>
      </w:r>
      <w:r w:rsidR="00F10887" w:rsidRPr="00110FA1">
        <w:rPr>
          <w:rFonts w:ascii="Times New Roman" w:hAnsi="Times New Roman"/>
          <w:sz w:val="22"/>
          <w:lang w:val="en-GB"/>
        </w:rPr>
        <w:t>erefore</w:t>
      </w:r>
      <w:r w:rsidR="00572BD8" w:rsidRPr="00110FA1">
        <w:rPr>
          <w:rFonts w:ascii="Times New Roman" w:hAnsi="Times New Roman"/>
          <w:sz w:val="22"/>
          <w:lang w:val="en-GB"/>
        </w:rPr>
        <w:t xml:space="preserve">, </w:t>
      </w:r>
      <w:r w:rsidR="00882D8D" w:rsidRPr="00110FA1">
        <w:rPr>
          <w:rFonts w:ascii="Times New Roman" w:hAnsi="Times New Roman" w:hint="eastAsia"/>
          <w:sz w:val="22"/>
          <w:lang w:val="en-GB"/>
        </w:rPr>
        <w:t>to</w:t>
      </w:r>
      <w:r w:rsidR="00882D8D" w:rsidRPr="00110FA1">
        <w:rPr>
          <w:rFonts w:ascii="Times New Roman" w:hAnsi="Times New Roman"/>
          <w:sz w:val="22"/>
          <w:lang w:val="en-GB"/>
        </w:rPr>
        <w:t xml:space="preserve"> captur</w:t>
      </w:r>
      <w:r w:rsidR="00882D8D" w:rsidRPr="00110FA1">
        <w:rPr>
          <w:rFonts w:ascii="Times New Roman" w:hAnsi="Times New Roman" w:hint="eastAsia"/>
          <w:sz w:val="22"/>
          <w:lang w:val="en-GB"/>
        </w:rPr>
        <w:t>e</w:t>
      </w:r>
      <w:r w:rsidR="00882D8D" w:rsidRPr="00110FA1">
        <w:rPr>
          <w:rFonts w:ascii="Times New Roman" w:hAnsi="Times New Roman"/>
          <w:sz w:val="22"/>
          <w:lang w:val="en-GB"/>
        </w:rPr>
        <w:t xml:space="preserve"> </w:t>
      </w:r>
      <w:r w:rsidR="00572BD8" w:rsidRPr="00110FA1">
        <w:rPr>
          <w:rFonts w:ascii="Times New Roman" w:hAnsi="Times New Roman"/>
          <w:sz w:val="22"/>
          <w:lang w:val="en-GB"/>
        </w:rPr>
        <w:t xml:space="preserve">the </w:t>
      </w:r>
      <w:r w:rsidR="00C30561" w:rsidRPr="00110FA1">
        <w:rPr>
          <w:rFonts w:ascii="Times New Roman" w:hAnsi="Times New Roman"/>
          <w:sz w:val="22"/>
          <w:lang w:val="en-GB"/>
        </w:rPr>
        <w:t>online</w:t>
      </w:r>
      <w:r w:rsidR="00572BD8" w:rsidRPr="00110FA1">
        <w:rPr>
          <w:rFonts w:ascii="Times New Roman" w:hAnsi="Times New Roman"/>
          <w:sz w:val="22"/>
          <w:lang w:val="en-GB"/>
        </w:rPr>
        <w:t xml:space="preserve"> market</w:t>
      </w:r>
      <w:r w:rsidR="00F10887" w:rsidRPr="00110FA1">
        <w:rPr>
          <w:rFonts w:ascii="Times New Roman" w:hAnsi="Times New Roman"/>
          <w:sz w:val="22"/>
          <w:lang w:val="en-GB"/>
        </w:rPr>
        <w:t>,</w:t>
      </w:r>
      <w:r w:rsidR="00813147" w:rsidRPr="00110FA1">
        <w:rPr>
          <w:rFonts w:ascii="Times New Roman" w:hAnsi="Times New Roman" w:hint="eastAsia"/>
          <w:sz w:val="22"/>
          <w:lang w:val="en-GB"/>
        </w:rPr>
        <w:t xml:space="preserve"> the retailer </w:t>
      </w:r>
      <w:r w:rsidR="00F10887" w:rsidRPr="00110FA1">
        <w:rPr>
          <w:rFonts w:ascii="Times New Roman" w:hAnsi="Times New Roman"/>
          <w:sz w:val="22"/>
          <w:lang w:val="en-GB"/>
        </w:rPr>
        <w:t xml:space="preserve">may choose </w:t>
      </w:r>
      <w:r w:rsidR="00CA6E80" w:rsidRPr="00110FA1">
        <w:rPr>
          <w:rFonts w:ascii="Times New Roman" w:hAnsi="Times New Roman" w:hint="eastAsia"/>
          <w:sz w:val="22"/>
          <w:lang w:val="en-GB"/>
        </w:rPr>
        <w:t xml:space="preserve">to </w:t>
      </w:r>
      <w:r w:rsidR="009414F8" w:rsidRPr="00110FA1">
        <w:rPr>
          <w:rFonts w:ascii="Times New Roman" w:hAnsi="Times New Roman"/>
          <w:sz w:val="22"/>
          <w:lang w:val="en-GB"/>
        </w:rPr>
        <w:t>offer</w:t>
      </w:r>
      <w:r w:rsidR="009414F8" w:rsidRPr="00110FA1">
        <w:rPr>
          <w:rFonts w:ascii="Times New Roman" w:hAnsi="Times New Roman" w:hint="eastAsia"/>
          <w:sz w:val="22"/>
          <w:lang w:val="en-GB"/>
        </w:rPr>
        <w:t xml:space="preserve"> </w:t>
      </w:r>
      <w:r w:rsidR="00813147" w:rsidRPr="00110FA1">
        <w:rPr>
          <w:rFonts w:ascii="Times New Roman" w:hAnsi="Times New Roman" w:hint="eastAsia"/>
          <w:sz w:val="22"/>
          <w:lang w:val="en-GB"/>
        </w:rPr>
        <w:t>a</w:t>
      </w:r>
      <w:r w:rsidR="00201600" w:rsidRPr="00110FA1">
        <w:rPr>
          <w:rFonts w:ascii="Times New Roman" w:hAnsi="Times New Roman"/>
          <w:sz w:val="22"/>
          <w:lang w:val="en-GB"/>
        </w:rPr>
        <w:t>n</w:t>
      </w:r>
      <w:r w:rsidR="00813147" w:rsidRPr="00110FA1">
        <w:rPr>
          <w:rFonts w:ascii="Times New Roman" w:hAnsi="Times New Roman" w:hint="eastAsia"/>
          <w:sz w:val="22"/>
          <w:lang w:val="en-GB"/>
        </w:rPr>
        <w:t xml:space="preserve"> </w:t>
      </w:r>
      <w:r w:rsidR="00201600" w:rsidRPr="00110FA1">
        <w:rPr>
          <w:rFonts w:ascii="Times New Roman" w:hAnsi="Times New Roman"/>
          <w:sz w:val="22"/>
          <w:lang w:val="en-GB"/>
        </w:rPr>
        <w:t xml:space="preserve">online </w:t>
      </w:r>
      <w:r w:rsidR="00813147" w:rsidRPr="00110FA1">
        <w:rPr>
          <w:rFonts w:ascii="Times New Roman" w:hAnsi="Times New Roman" w:hint="eastAsia"/>
          <w:kern w:val="0"/>
          <w:sz w:val="22"/>
          <w:lang w:val="en-GB"/>
        </w:rPr>
        <w:t xml:space="preserve">discount </w:t>
      </w:r>
      <w:r w:rsidR="00882D8D" w:rsidRPr="00110FA1">
        <w:rPr>
          <w:rFonts w:ascii="Times New Roman" w:hAnsi="Times New Roman" w:hint="eastAsia"/>
          <w:kern w:val="0"/>
          <w:sz w:val="22"/>
          <w:lang w:val="en-GB"/>
        </w:rPr>
        <w:t>periodically</w:t>
      </w:r>
      <w:r w:rsidR="00201600" w:rsidRPr="00110FA1">
        <w:rPr>
          <w:rFonts w:ascii="Times New Roman" w:hAnsi="Times New Roman"/>
          <w:kern w:val="0"/>
          <w:sz w:val="22"/>
          <w:lang w:val="en-GB"/>
        </w:rPr>
        <w:t xml:space="preserve">. </w:t>
      </w:r>
      <w:r w:rsidR="00201600" w:rsidRPr="00110FA1">
        <w:rPr>
          <w:rFonts w:ascii="Times New Roman" w:hAnsi="Times New Roman"/>
          <w:sz w:val="22"/>
          <w:lang w:val="en-GB"/>
        </w:rPr>
        <w:t>For example,</w:t>
      </w:r>
      <w:r w:rsidR="00CA6E80" w:rsidRPr="00110FA1">
        <w:rPr>
          <w:rFonts w:ascii="Times New Roman" w:hAnsi="Times New Roman" w:hint="eastAsia"/>
          <w:sz w:val="22"/>
          <w:lang w:val="en-GB"/>
        </w:rPr>
        <w:t xml:space="preserve"> </w:t>
      </w:r>
      <w:r w:rsidR="00CA6E80" w:rsidRPr="00110FA1">
        <w:rPr>
          <w:rFonts w:ascii="Times New Roman" w:hAnsi="Times New Roman"/>
          <w:sz w:val="22"/>
          <w:lang w:val="en-GB"/>
        </w:rPr>
        <w:t>the Double 11 Festival</w:t>
      </w:r>
      <w:r w:rsidR="00CA6E80" w:rsidRPr="00110FA1">
        <w:rPr>
          <w:rFonts w:ascii="Times New Roman" w:hAnsi="Times New Roman" w:hint="eastAsia"/>
          <w:sz w:val="22"/>
          <w:lang w:val="en-GB"/>
        </w:rPr>
        <w:t xml:space="preserve"> </w:t>
      </w:r>
      <w:r w:rsidR="00CA6E80" w:rsidRPr="00110FA1">
        <w:rPr>
          <w:rFonts w:ascii="Times New Roman" w:hAnsi="Times New Roman"/>
          <w:sz w:val="22"/>
          <w:lang w:val="en-GB"/>
        </w:rPr>
        <w:t>in China</w:t>
      </w:r>
      <w:r w:rsidR="00201600" w:rsidRPr="00110FA1">
        <w:rPr>
          <w:rFonts w:ascii="Times New Roman" w:hAnsi="Times New Roman"/>
          <w:sz w:val="22"/>
          <w:lang w:val="en-GB"/>
        </w:rPr>
        <w:t xml:space="preserve">, has been a very successful event </w:t>
      </w:r>
      <w:r w:rsidR="00882D8D" w:rsidRPr="00110FA1">
        <w:rPr>
          <w:rFonts w:ascii="Times New Roman" w:hAnsi="Times New Roman" w:hint="eastAsia"/>
          <w:sz w:val="22"/>
          <w:lang w:val="en-GB"/>
        </w:rPr>
        <w:t xml:space="preserve">that </w:t>
      </w:r>
      <w:r w:rsidR="00CA6E80" w:rsidRPr="00110FA1">
        <w:rPr>
          <w:rFonts w:ascii="Times New Roman" w:hAnsi="Times New Roman" w:hint="eastAsia"/>
          <w:sz w:val="22"/>
          <w:lang w:val="en-GB"/>
        </w:rPr>
        <w:t>attract</w:t>
      </w:r>
      <w:r w:rsidR="00882D8D" w:rsidRPr="00110FA1">
        <w:rPr>
          <w:rFonts w:ascii="Times New Roman" w:hAnsi="Times New Roman" w:hint="eastAsia"/>
          <w:sz w:val="22"/>
          <w:lang w:val="en-GB"/>
        </w:rPr>
        <w:t>s</w:t>
      </w:r>
      <w:r w:rsidR="00CA6E80" w:rsidRPr="00110FA1">
        <w:rPr>
          <w:rFonts w:ascii="Times New Roman" w:hAnsi="Times New Roman" w:hint="eastAsia"/>
          <w:sz w:val="22"/>
          <w:lang w:val="en-GB"/>
        </w:rPr>
        <w:t xml:space="preserve"> </w:t>
      </w:r>
      <w:r w:rsidR="00201600" w:rsidRPr="00110FA1">
        <w:rPr>
          <w:rFonts w:ascii="Times New Roman" w:hAnsi="Times New Roman"/>
          <w:sz w:val="22"/>
          <w:lang w:val="en-GB"/>
        </w:rPr>
        <w:t xml:space="preserve">online </w:t>
      </w:r>
      <w:r w:rsidR="009414F8" w:rsidRPr="00110FA1">
        <w:rPr>
          <w:rFonts w:ascii="Times New Roman" w:hAnsi="Times New Roman" w:hint="eastAsia"/>
          <w:sz w:val="22"/>
          <w:lang w:val="en-GB"/>
        </w:rPr>
        <w:t>consumer</w:t>
      </w:r>
      <w:r w:rsidR="00201600" w:rsidRPr="00110FA1">
        <w:rPr>
          <w:rFonts w:ascii="Times New Roman" w:hAnsi="Times New Roman"/>
          <w:sz w:val="22"/>
          <w:lang w:val="en-GB"/>
        </w:rPr>
        <w:t>s</w:t>
      </w:r>
      <w:r w:rsidR="00CA6E80" w:rsidRPr="00110FA1">
        <w:rPr>
          <w:rFonts w:ascii="Times New Roman" w:hAnsi="Times New Roman" w:hint="eastAsia"/>
          <w:sz w:val="22"/>
          <w:lang w:val="en-GB"/>
        </w:rPr>
        <w:t>.</w:t>
      </w:r>
    </w:p>
    <w:p w:rsidR="00EE324B" w:rsidRPr="00110FA1" w:rsidRDefault="009E0691" w:rsidP="00110FA1">
      <w:pPr>
        <w:ind w:firstLineChars="200" w:firstLine="440"/>
        <w:rPr>
          <w:rFonts w:ascii="Times New Roman" w:hAnsi="Times New Roman"/>
          <w:bCs/>
          <w:sz w:val="22"/>
          <w:lang w:val="en-GB"/>
        </w:rPr>
      </w:pPr>
      <w:r w:rsidRPr="00110FA1">
        <w:rPr>
          <w:rFonts w:ascii="Times New Roman" w:hAnsi="Times New Roman"/>
          <w:color w:val="000000"/>
          <w:sz w:val="22"/>
          <w:lang w:val="en-GB"/>
        </w:rPr>
        <w:t>S</w:t>
      </w:r>
      <w:r w:rsidR="004E3956" w:rsidRPr="00110FA1">
        <w:rPr>
          <w:rFonts w:ascii="Times New Roman" w:hAnsi="Times New Roman"/>
          <w:color w:val="000000"/>
          <w:sz w:val="22"/>
          <w:lang w:val="en-GB"/>
        </w:rPr>
        <w:t xml:space="preserve">ome products, </w:t>
      </w:r>
      <w:r w:rsidR="00CA6E80" w:rsidRPr="00110FA1">
        <w:rPr>
          <w:rFonts w:ascii="Times New Roman" w:hAnsi="Times New Roman" w:hint="eastAsia"/>
          <w:color w:val="000000"/>
          <w:sz w:val="22"/>
          <w:lang w:val="en-GB"/>
        </w:rPr>
        <w:t>such as some famous</w:t>
      </w:r>
      <w:r w:rsidR="004E3956" w:rsidRPr="00110FA1">
        <w:rPr>
          <w:rFonts w:ascii="Times New Roman" w:hAnsi="Times New Roman" w:hint="eastAsia"/>
          <w:color w:val="000000"/>
          <w:sz w:val="22"/>
          <w:lang w:val="en-GB"/>
        </w:rPr>
        <w:t xml:space="preserve"> </w:t>
      </w:r>
      <w:r w:rsidR="004E3956" w:rsidRPr="00110FA1">
        <w:rPr>
          <w:rFonts w:ascii="Times New Roman" w:hAnsi="Times New Roman"/>
          <w:color w:val="000000"/>
          <w:sz w:val="22"/>
          <w:lang w:val="en-GB"/>
        </w:rPr>
        <w:t xml:space="preserve">brands in the apparel industry, </w:t>
      </w:r>
      <w:r w:rsidR="009414F8" w:rsidRPr="00110FA1">
        <w:rPr>
          <w:rFonts w:ascii="Times New Roman" w:hAnsi="Times New Roman"/>
          <w:color w:val="000000"/>
          <w:sz w:val="22"/>
          <w:lang w:val="en-GB"/>
        </w:rPr>
        <w:t>including</w:t>
      </w:r>
      <w:r w:rsidR="009414F8" w:rsidRPr="00110FA1">
        <w:rPr>
          <w:rFonts w:ascii="Times New Roman" w:hAnsi="Times New Roman" w:hint="eastAsia"/>
          <w:color w:val="000000"/>
          <w:sz w:val="22"/>
          <w:lang w:val="en-GB"/>
        </w:rPr>
        <w:t xml:space="preserve"> </w:t>
      </w:r>
      <w:r w:rsidR="00C55D86" w:rsidRPr="00110FA1">
        <w:rPr>
          <w:rFonts w:ascii="Times New Roman" w:hAnsi="Times New Roman"/>
          <w:color w:val="000000"/>
          <w:sz w:val="22"/>
        </w:rPr>
        <w:t>Tommy Hilfiger</w:t>
      </w:r>
      <w:r w:rsidR="009414F8" w:rsidRPr="00110FA1">
        <w:rPr>
          <w:rFonts w:ascii="Times New Roman" w:hAnsi="Times New Roman"/>
          <w:color w:val="000000"/>
          <w:sz w:val="22"/>
          <w:lang w:val="en-GB"/>
        </w:rPr>
        <w:t xml:space="preserve"> and</w:t>
      </w:r>
      <w:r w:rsidR="004E3956" w:rsidRPr="00110FA1">
        <w:rPr>
          <w:rFonts w:ascii="Times New Roman" w:hAnsi="Times New Roman"/>
          <w:color w:val="000000"/>
          <w:sz w:val="22"/>
          <w:lang w:val="en-GB"/>
        </w:rPr>
        <w:t xml:space="preserve"> Ralph Lauren,</w:t>
      </w:r>
      <w:r w:rsidR="004E3956" w:rsidRPr="00110FA1">
        <w:rPr>
          <w:rFonts w:ascii="Times New Roman" w:hAnsi="Times New Roman" w:hint="eastAsia"/>
          <w:color w:val="000000"/>
          <w:sz w:val="22"/>
          <w:lang w:val="en-GB"/>
        </w:rPr>
        <w:t xml:space="preserve"> have both </w:t>
      </w:r>
      <w:r w:rsidR="00882D8D" w:rsidRPr="00110FA1">
        <w:rPr>
          <w:rFonts w:ascii="Times New Roman" w:hAnsi="Times New Roman" w:hint="eastAsia"/>
          <w:color w:val="000000"/>
          <w:sz w:val="22"/>
          <w:lang w:val="en-GB"/>
        </w:rPr>
        <w:t xml:space="preserve">a </w:t>
      </w:r>
      <w:r w:rsidR="004E3956" w:rsidRPr="00110FA1">
        <w:rPr>
          <w:rFonts w:ascii="Times New Roman" w:hAnsi="Times New Roman" w:hint="eastAsia"/>
          <w:color w:val="000000"/>
          <w:sz w:val="22"/>
          <w:lang w:val="en-GB"/>
        </w:rPr>
        <w:t xml:space="preserve">retailer </w:t>
      </w:r>
      <w:r w:rsidR="00487019" w:rsidRPr="00110FA1">
        <w:rPr>
          <w:rFonts w:ascii="Times New Roman" w:hAnsi="Times New Roman" w:hint="eastAsia"/>
          <w:color w:val="000000"/>
          <w:sz w:val="22"/>
          <w:lang w:val="en-GB"/>
        </w:rPr>
        <w:t>e-</w:t>
      </w:r>
      <w:r w:rsidR="004E3956" w:rsidRPr="00110FA1">
        <w:rPr>
          <w:rFonts w:ascii="Times New Roman" w:hAnsi="Times New Roman" w:hint="eastAsia"/>
          <w:color w:val="000000"/>
          <w:sz w:val="22"/>
          <w:lang w:val="en-GB"/>
        </w:rPr>
        <w:t xml:space="preserve">channel and </w:t>
      </w:r>
      <w:r w:rsidR="00882D8D" w:rsidRPr="00110FA1">
        <w:rPr>
          <w:rFonts w:ascii="Times New Roman" w:hAnsi="Times New Roman" w:hint="eastAsia"/>
          <w:color w:val="000000"/>
          <w:sz w:val="22"/>
          <w:lang w:val="en-GB"/>
        </w:rPr>
        <w:t xml:space="preserve">a </w:t>
      </w:r>
      <w:r w:rsidR="00487019" w:rsidRPr="00110FA1">
        <w:rPr>
          <w:rFonts w:ascii="Times New Roman" w:hAnsi="Times New Roman"/>
          <w:color w:val="000000"/>
          <w:sz w:val="22"/>
          <w:lang w:val="en-GB"/>
        </w:rPr>
        <w:t>manufacturer</w:t>
      </w:r>
      <w:r w:rsidR="00487019" w:rsidRPr="00110FA1">
        <w:rPr>
          <w:rFonts w:ascii="Times New Roman" w:hAnsi="Times New Roman" w:hint="eastAsia"/>
          <w:color w:val="000000"/>
          <w:sz w:val="22"/>
          <w:lang w:val="en-GB"/>
        </w:rPr>
        <w:t>-</w:t>
      </w:r>
      <w:r w:rsidR="004E3956" w:rsidRPr="00110FA1">
        <w:rPr>
          <w:rFonts w:ascii="Times New Roman" w:hAnsi="Times New Roman" w:hint="eastAsia"/>
          <w:color w:val="000000"/>
          <w:sz w:val="22"/>
          <w:lang w:val="en-GB"/>
        </w:rPr>
        <w:t xml:space="preserve">channel in </w:t>
      </w:r>
      <w:r w:rsidR="004E3956" w:rsidRPr="00110FA1">
        <w:rPr>
          <w:rFonts w:ascii="Times New Roman" w:hAnsi="Times New Roman"/>
          <w:color w:val="000000"/>
          <w:sz w:val="22"/>
          <w:lang w:val="en-GB"/>
        </w:rPr>
        <w:t>addition</w:t>
      </w:r>
      <w:r w:rsidR="004E3956" w:rsidRPr="00110FA1">
        <w:rPr>
          <w:rFonts w:ascii="Times New Roman" w:hAnsi="Times New Roman" w:hint="eastAsia"/>
          <w:color w:val="000000"/>
          <w:sz w:val="22"/>
          <w:lang w:val="en-GB"/>
        </w:rPr>
        <w:t xml:space="preserve"> to </w:t>
      </w:r>
      <w:r w:rsidR="005260B8" w:rsidRPr="00110FA1">
        <w:rPr>
          <w:rFonts w:ascii="Times New Roman" w:hAnsi="Times New Roman" w:hint="eastAsia"/>
          <w:color w:val="000000"/>
          <w:sz w:val="22"/>
          <w:lang w:val="en-GB"/>
        </w:rPr>
        <w:t xml:space="preserve">the </w:t>
      </w:r>
      <w:r w:rsidR="004E3956" w:rsidRPr="00110FA1">
        <w:rPr>
          <w:rFonts w:ascii="Times New Roman" w:hAnsi="Times New Roman" w:hint="eastAsia"/>
          <w:color w:val="000000"/>
          <w:sz w:val="22"/>
          <w:lang w:val="en-GB"/>
        </w:rPr>
        <w:t xml:space="preserve">traditional retail </w:t>
      </w:r>
      <w:r w:rsidR="00693571" w:rsidRPr="00110FA1">
        <w:rPr>
          <w:rFonts w:ascii="Times New Roman" w:hAnsi="Times New Roman" w:hint="eastAsia"/>
          <w:color w:val="000000"/>
          <w:sz w:val="22"/>
          <w:lang w:val="en-GB"/>
        </w:rPr>
        <w:t>brick-and-</w:t>
      </w:r>
      <w:r w:rsidRPr="00110FA1">
        <w:rPr>
          <w:rFonts w:ascii="Times New Roman" w:hAnsi="Times New Roman" w:hint="eastAsia"/>
          <w:color w:val="000000"/>
          <w:sz w:val="22"/>
          <w:lang w:val="en-GB"/>
        </w:rPr>
        <w:t>mort</w:t>
      </w:r>
      <w:r w:rsidRPr="00110FA1">
        <w:rPr>
          <w:rFonts w:ascii="Times New Roman" w:hAnsi="Times New Roman"/>
          <w:color w:val="000000"/>
          <w:sz w:val="22"/>
          <w:lang w:val="en-GB"/>
        </w:rPr>
        <w:t>a</w:t>
      </w:r>
      <w:r w:rsidRPr="00110FA1">
        <w:rPr>
          <w:rFonts w:ascii="Times New Roman" w:hAnsi="Times New Roman" w:hint="eastAsia"/>
          <w:color w:val="000000"/>
          <w:sz w:val="22"/>
          <w:lang w:val="en-GB"/>
        </w:rPr>
        <w:t xml:space="preserve">r </w:t>
      </w:r>
      <w:r w:rsidR="004E3956" w:rsidRPr="00110FA1">
        <w:rPr>
          <w:rFonts w:ascii="Times New Roman" w:hAnsi="Times New Roman" w:hint="eastAsia"/>
          <w:color w:val="000000"/>
          <w:sz w:val="22"/>
          <w:lang w:val="en-GB"/>
        </w:rPr>
        <w:t>channel</w:t>
      </w:r>
      <w:r w:rsidR="00355F12" w:rsidRPr="00110FA1">
        <w:rPr>
          <w:rFonts w:ascii="Times New Roman" w:hAnsi="Times New Roman"/>
          <w:color w:val="000000"/>
          <w:sz w:val="22"/>
          <w:lang w:val="en-GB"/>
        </w:rPr>
        <w:t>.</w:t>
      </w:r>
      <w:r w:rsidR="004E3956" w:rsidRPr="00110FA1">
        <w:rPr>
          <w:rFonts w:ascii="Times New Roman" w:hAnsi="Times New Roman" w:hint="eastAsia"/>
          <w:color w:val="000000"/>
          <w:sz w:val="22"/>
          <w:lang w:val="en-GB"/>
        </w:rPr>
        <w:t xml:space="preserve"> </w:t>
      </w:r>
      <w:r w:rsidR="00355F12" w:rsidRPr="00110FA1">
        <w:rPr>
          <w:rFonts w:ascii="Times New Roman" w:hAnsi="Times New Roman"/>
          <w:color w:val="000000"/>
          <w:sz w:val="22"/>
          <w:lang w:val="en-GB"/>
        </w:rPr>
        <w:t xml:space="preserve">This is represented in Model s in Section 5.1. </w:t>
      </w:r>
      <w:r w:rsidRPr="00110FA1">
        <w:rPr>
          <w:rFonts w:ascii="Times New Roman" w:hAnsi="Times New Roman"/>
          <w:color w:val="000000"/>
          <w:sz w:val="22"/>
          <w:lang w:val="en-GB"/>
        </w:rPr>
        <w:t>Our results indicate that the manufacturer’s profit would be lower than</w:t>
      </w:r>
      <w:r w:rsidR="00882D8D" w:rsidRPr="00110FA1">
        <w:rPr>
          <w:rFonts w:ascii="Times New Roman" w:hAnsi="Times New Roman" w:hint="eastAsia"/>
          <w:color w:val="000000"/>
          <w:sz w:val="22"/>
          <w:lang w:val="en-GB"/>
        </w:rPr>
        <w:t xml:space="preserve"> it is in</w:t>
      </w:r>
      <w:r w:rsidRPr="00110FA1">
        <w:rPr>
          <w:rFonts w:ascii="Times New Roman" w:hAnsi="Times New Roman"/>
          <w:color w:val="000000"/>
          <w:sz w:val="22"/>
          <w:lang w:val="en-GB"/>
        </w:rPr>
        <w:t xml:space="preserve"> Model 1 but higher than </w:t>
      </w:r>
      <w:r w:rsidR="00882D8D" w:rsidRPr="00110FA1">
        <w:rPr>
          <w:rFonts w:ascii="Times New Roman" w:hAnsi="Times New Roman" w:hint="eastAsia"/>
          <w:color w:val="000000"/>
          <w:sz w:val="22"/>
          <w:lang w:val="en-GB"/>
        </w:rPr>
        <w:t xml:space="preserve">it is in </w:t>
      </w:r>
      <w:r w:rsidRPr="00110FA1">
        <w:rPr>
          <w:rFonts w:ascii="Times New Roman" w:hAnsi="Times New Roman"/>
          <w:color w:val="000000"/>
          <w:sz w:val="22"/>
          <w:lang w:val="en-GB"/>
        </w:rPr>
        <w:t xml:space="preserve">Model 2. Moreover, </w:t>
      </w:r>
      <w:r w:rsidR="006D1F4C" w:rsidRPr="00110FA1">
        <w:rPr>
          <w:rFonts w:ascii="Times New Roman" w:hAnsi="Times New Roman"/>
          <w:color w:val="000000"/>
          <w:sz w:val="22"/>
          <w:lang w:val="en-GB"/>
        </w:rPr>
        <w:t xml:space="preserve">when the proportion of demand for the retailer’s </w:t>
      </w:r>
      <w:r w:rsidR="00487019" w:rsidRPr="00110FA1">
        <w:rPr>
          <w:rFonts w:ascii="Times New Roman" w:hAnsi="Times New Roman" w:hint="eastAsia"/>
          <w:color w:val="000000"/>
          <w:sz w:val="22"/>
          <w:lang w:val="en-GB"/>
        </w:rPr>
        <w:t>e-</w:t>
      </w:r>
      <w:r w:rsidR="006D1F4C" w:rsidRPr="00110FA1">
        <w:rPr>
          <w:rFonts w:ascii="Times New Roman" w:hAnsi="Times New Roman"/>
          <w:color w:val="000000"/>
          <w:sz w:val="22"/>
          <w:lang w:val="en-GB"/>
        </w:rPr>
        <w:t xml:space="preserve">channel increases, </w:t>
      </w:r>
      <w:r w:rsidRPr="00110FA1">
        <w:rPr>
          <w:rFonts w:ascii="Times New Roman" w:hAnsi="Times New Roman"/>
          <w:color w:val="000000"/>
          <w:sz w:val="22"/>
          <w:lang w:val="en-GB"/>
        </w:rPr>
        <w:t>the manufacturer’s profit and the total supply chain profit are decreasing.</w:t>
      </w:r>
      <w:r w:rsidR="006D1F4C" w:rsidRPr="00110FA1">
        <w:rPr>
          <w:rFonts w:ascii="Times New Roman" w:hAnsi="Times New Roman"/>
          <w:color w:val="000000"/>
          <w:sz w:val="22"/>
          <w:lang w:val="en-GB"/>
        </w:rPr>
        <w:t xml:space="preserve"> This </w:t>
      </w:r>
      <w:r w:rsidR="00F05D1A" w:rsidRPr="00110FA1">
        <w:rPr>
          <w:rFonts w:ascii="Times New Roman" w:hAnsi="Times New Roman"/>
          <w:color w:val="000000"/>
          <w:sz w:val="22"/>
          <w:lang w:val="en-GB"/>
        </w:rPr>
        <w:t>leads to</w:t>
      </w:r>
      <w:r w:rsidR="006D1F4C" w:rsidRPr="00110FA1">
        <w:rPr>
          <w:rFonts w:ascii="Times New Roman" w:hAnsi="Times New Roman"/>
          <w:color w:val="000000"/>
          <w:sz w:val="22"/>
          <w:lang w:val="en-GB"/>
        </w:rPr>
        <w:t xml:space="preserve"> </w:t>
      </w:r>
      <w:r w:rsidR="00882D8D" w:rsidRPr="00110FA1">
        <w:rPr>
          <w:rFonts w:ascii="Times New Roman" w:hAnsi="Times New Roman" w:hint="eastAsia"/>
          <w:color w:val="000000"/>
          <w:sz w:val="22"/>
          <w:lang w:val="en-GB"/>
        </w:rPr>
        <w:t>fierce</w:t>
      </w:r>
      <w:r w:rsidR="006D1F4C" w:rsidRPr="00110FA1">
        <w:rPr>
          <w:rFonts w:ascii="Times New Roman" w:hAnsi="Times New Roman"/>
          <w:color w:val="000000"/>
          <w:sz w:val="22"/>
          <w:lang w:val="en-GB"/>
        </w:rPr>
        <w:t xml:space="preserve"> competition.</w:t>
      </w:r>
      <w:r w:rsidRPr="00110FA1">
        <w:rPr>
          <w:rFonts w:ascii="Times New Roman" w:hAnsi="Times New Roman"/>
          <w:color w:val="000000"/>
          <w:sz w:val="22"/>
          <w:lang w:val="en-GB"/>
        </w:rPr>
        <w:t xml:space="preserve"> </w:t>
      </w:r>
    </w:p>
    <w:p w:rsidR="009E0691" w:rsidRPr="00110FA1" w:rsidRDefault="007107F2" w:rsidP="00110FA1">
      <w:pPr>
        <w:ind w:firstLineChars="200" w:firstLine="440"/>
        <w:rPr>
          <w:rFonts w:ascii="Times New Roman" w:hAnsi="Times New Roman"/>
          <w:color w:val="000000"/>
          <w:sz w:val="22"/>
          <w:lang w:val="en-GB"/>
        </w:rPr>
      </w:pPr>
      <w:r w:rsidRPr="00110FA1">
        <w:rPr>
          <w:rFonts w:ascii="Times New Roman" w:hAnsi="Times New Roman"/>
          <w:sz w:val="22"/>
          <w:lang w:val="en-GB"/>
        </w:rPr>
        <w:lastRenderedPageBreak/>
        <w:t xml:space="preserve">Under the condition </w:t>
      </w:r>
      <w:r w:rsidR="00882D8D" w:rsidRPr="00110FA1">
        <w:rPr>
          <w:rFonts w:ascii="Times New Roman" w:hAnsi="Times New Roman" w:hint="eastAsia"/>
          <w:sz w:val="22"/>
          <w:lang w:val="en-GB"/>
        </w:rPr>
        <w:t>in which</w:t>
      </w:r>
      <w:r w:rsidR="00882D8D" w:rsidRPr="00110FA1">
        <w:rPr>
          <w:rFonts w:ascii="Times New Roman" w:hAnsi="Times New Roman"/>
          <w:sz w:val="22"/>
          <w:lang w:val="en-GB"/>
        </w:rPr>
        <w:t xml:space="preserve"> </w:t>
      </w:r>
      <w:r w:rsidRPr="00110FA1">
        <w:rPr>
          <w:rFonts w:ascii="Times New Roman" w:hAnsi="Times New Roman"/>
          <w:sz w:val="22"/>
          <w:lang w:val="en-GB"/>
        </w:rPr>
        <w:t>the wholesale price is less than the online selling price (i.e.</w:t>
      </w:r>
      <w:r w:rsidR="00882D8D" w:rsidRPr="00110FA1">
        <w:rPr>
          <w:rFonts w:ascii="Times New Roman" w:hAnsi="Times New Roman" w:hint="eastAsia"/>
          <w:sz w:val="22"/>
          <w:lang w:val="en-GB"/>
        </w:rPr>
        <w:t>,</w:t>
      </w:r>
      <w:r w:rsidR="00DF4E94" w:rsidRPr="00110FA1">
        <w:rPr>
          <w:rFonts w:ascii="Times New Roman" w:hAnsi="Times New Roman"/>
          <w:position w:val="-10"/>
          <w:sz w:val="22"/>
          <w:lang w:val="en-GB"/>
        </w:rPr>
        <w:object w:dxaOrig="660" w:dyaOrig="240">
          <v:shape id="_x0000_i1331" type="#_x0000_t75" style="width:33pt;height:12pt" o:ole="">
            <v:imagedata r:id="rId609" o:title=""/>
          </v:shape>
          <o:OLEObject Type="Embed" ProgID="Equation.DSMT4" ShapeID="_x0000_i1331" DrawAspect="Content" ObjectID="_1598691042" r:id="rId610"/>
        </w:object>
      </w:r>
      <w:r w:rsidRPr="00110FA1">
        <w:rPr>
          <w:rFonts w:ascii="Times New Roman" w:hAnsi="Times New Roman"/>
          <w:sz w:val="22"/>
          <w:lang w:val="en-GB"/>
        </w:rPr>
        <w:t>)</w:t>
      </w:r>
      <w:r w:rsidR="009E0691" w:rsidRPr="00110FA1">
        <w:rPr>
          <w:rFonts w:ascii="Times New Roman" w:hAnsi="Times New Roman"/>
          <w:sz w:val="22"/>
          <w:lang w:val="en-GB"/>
        </w:rPr>
        <w:t xml:space="preserve">, the manufacturer’s </w:t>
      </w:r>
      <w:r w:rsidR="0097594F" w:rsidRPr="00110FA1">
        <w:rPr>
          <w:rFonts w:ascii="Times New Roman" w:hAnsi="Times New Roman"/>
          <w:sz w:val="22"/>
          <w:lang w:val="en-GB"/>
        </w:rPr>
        <w:t xml:space="preserve">optimal </w:t>
      </w:r>
      <w:r w:rsidR="009E0691" w:rsidRPr="00110FA1">
        <w:rPr>
          <w:rFonts w:ascii="Times New Roman" w:hAnsi="Times New Roman"/>
          <w:sz w:val="22"/>
          <w:lang w:val="en-GB"/>
        </w:rPr>
        <w:t>profit</w:t>
      </w:r>
      <w:r w:rsidR="0097594F" w:rsidRPr="00110FA1">
        <w:rPr>
          <w:rFonts w:ascii="Times New Roman" w:hAnsi="Times New Roman"/>
          <w:sz w:val="22"/>
          <w:lang w:val="en-GB"/>
        </w:rPr>
        <w:t xml:space="preserve"> in Model 1 or</w:t>
      </w:r>
      <w:r w:rsidR="00882D8D" w:rsidRPr="00110FA1">
        <w:rPr>
          <w:rFonts w:ascii="Times New Roman" w:hAnsi="Times New Roman" w:hint="eastAsia"/>
          <w:sz w:val="22"/>
          <w:lang w:val="en-GB"/>
        </w:rPr>
        <w:t xml:space="preserve"> in</w:t>
      </w:r>
      <w:r w:rsidR="0097594F" w:rsidRPr="00110FA1">
        <w:rPr>
          <w:rFonts w:ascii="Times New Roman" w:hAnsi="Times New Roman"/>
          <w:sz w:val="22"/>
          <w:lang w:val="en-GB"/>
        </w:rPr>
        <w:t xml:space="preserve"> Model 3</w:t>
      </w:r>
      <w:r w:rsidR="009E0691" w:rsidRPr="00110FA1">
        <w:rPr>
          <w:rFonts w:ascii="Times New Roman" w:hAnsi="Times New Roman"/>
          <w:sz w:val="22"/>
          <w:lang w:val="en-GB"/>
        </w:rPr>
        <w:t xml:space="preserve"> is </w:t>
      </w:r>
      <w:r w:rsidR="0097594F" w:rsidRPr="00110FA1">
        <w:rPr>
          <w:rFonts w:ascii="Times New Roman" w:hAnsi="Times New Roman"/>
          <w:sz w:val="22"/>
          <w:lang w:val="en-GB"/>
        </w:rPr>
        <w:t>achieved</w:t>
      </w:r>
      <w:r w:rsidR="009E0691" w:rsidRPr="00110FA1">
        <w:rPr>
          <w:rFonts w:ascii="Times New Roman" w:hAnsi="Times New Roman"/>
          <w:sz w:val="22"/>
          <w:lang w:val="en-GB"/>
        </w:rPr>
        <w:t xml:space="preserve"> on the boundary of the feasible region </w:t>
      </w:r>
      <w:r w:rsidR="00E73C92" w:rsidRPr="00110FA1">
        <w:rPr>
          <w:rFonts w:ascii="Times New Roman" w:hAnsi="Times New Roman"/>
          <w:sz w:val="22"/>
          <w:lang w:val="en-GB"/>
        </w:rPr>
        <w:t>by taking the</w:t>
      </w:r>
      <w:r w:rsidR="009E0691" w:rsidRPr="00110FA1">
        <w:rPr>
          <w:rFonts w:ascii="Times New Roman" w:hAnsi="Times New Roman"/>
          <w:sz w:val="22"/>
          <w:lang w:val="en-GB"/>
        </w:rPr>
        <w:t xml:space="preserve"> </w:t>
      </w:r>
      <w:proofErr w:type="gramStart"/>
      <w:r w:rsidR="004C27E1" w:rsidRPr="00110FA1">
        <w:rPr>
          <w:rFonts w:ascii="Times New Roman" w:hAnsi="Times New Roman"/>
          <w:sz w:val="22"/>
          <w:lang w:val="en-GB"/>
        </w:rPr>
        <w:t>smallest</w:t>
      </w:r>
      <w:r w:rsidR="0030714A" w:rsidRPr="00110FA1">
        <w:rPr>
          <w:rFonts w:ascii="Times New Roman" w:hAnsi="Times New Roman" w:hint="eastAsia"/>
          <w:sz w:val="22"/>
          <w:lang w:val="en-GB"/>
        </w:rPr>
        <w:t xml:space="preserve"> </w:t>
      </w:r>
      <w:proofErr w:type="gramEnd"/>
      <w:r w:rsidR="00DF4E94" w:rsidRPr="00110FA1">
        <w:rPr>
          <w:rFonts w:ascii="Times New Roman" w:hAnsi="Times New Roman"/>
          <w:position w:val="-10"/>
          <w:sz w:val="22"/>
          <w:lang w:val="en-GB"/>
        </w:rPr>
        <w:object w:dxaOrig="180" w:dyaOrig="240">
          <v:shape id="_x0000_i1332" type="#_x0000_t75" style="width:9pt;height:12pt" o:ole="">
            <v:imagedata r:id="rId611" o:title=""/>
          </v:shape>
          <o:OLEObject Type="Embed" ProgID="Equation.DSMT4" ShapeID="_x0000_i1332" DrawAspect="Content" ObjectID="_1598691043" r:id="rId612"/>
        </w:object>
      </w:r>
      <w:r w:rsidR="009E0691" w:rsidRPr="00110FA1">
        <w:rPr>
          <w:rFonts w:ascii="Times New Roman" w:hAnsi="Times New Roman"/>
          <w:sz w:val="22"/>
          <w:lang w:val="en-GB"/>
        </w:rPr>
        <w:t>, whereas the retailer’s</w:t>
      </w:r>
      <w:r w:rsidR="0097594F" w:rsidRPr="00110FA1">
        <w:rPr>
          <w:rFonts w:ascii="Times New Roman" w:hAnsi="Times New Roman"/>
          <w:sz w:val="22"/>
          <w:lang w:val="en-GB"/>
        </w:rPr>
        <w:t xml:space="preserve"> optimal</w:t>
      </w:r>
      <w:r w:rsidR="009E0691" w:rsidRPr="00110FA1">
        <w:rPr>
          <w:rFonts w:ascii="Times New Roman" w:hAnsi="Times New Roman"/>
          <w:sz w:val="22"/>
          <w:lang w:val="en-GB"/>
        </w:rPr>
        <w:t xml:space="preserve"> profit </w:t>
      </w:r>
      <w:r w:rsidR="0097594F" w:rsidRPr="00110FA1">
        <w:rPr>
          <w:rFonts w:ascii="Times New Roman" w:hAnsi="Times New Roman"/>
          <w:sz w:val="22"/>
          <w:lang w:val="en-GB"/>
        </w:rPr>
        <w:t xml:space="preserve">in Model 2 or Model 4 </w:t>
      </w:r>
      <w:r w:rsidR="004874A7" w:rsidRPr="00110FA1">
        <w:rPr>
          <w:rFonts w:ascii="Times New Roman" w:hAnsi="Times New Roman"/>
          <w:sz w:val="22"/>
          <w:lang w:val="en-GB"/>
        </w:rPr>
        <w:t>could be</w:t>
      </w:r>
      <w:r w:rsidR="009E0691" w:rsidRPr="00110FA1">
        <w:rPr>
          <w:rFonts w:ascii="Times New Roman" w:hAnsi="Times New Roman"/>
          <w:sz w:val="22"/>
          <w:lang w:val="en-GB"/>
        </w:rPr>
        <w:t xml:space="preserve"> </w:t>
      </w:r>
      <w:r w:rsidR="0097594F" w:rsidRPr="00110FA1">
        <w:rPr>
          <w:rFonts w:ascii="Times New Roman" w:hAnsi="Times New Roman"/>
          <w:sz w:val="22"/>
          <w:lang w:val="en-GB"/>
        </w:rPr>
        <w:t>achieved</w:t>
      </w:r>
      <w:r w:rsidR="00882D8D" w:rsidRPr="00110FA1">
        <w:rPr>
          <w:rFonts w:ascii="Times New Roman" w:hAnsi="Times New Roman" w:hint="eastAsia"/>
          <w:sz w:val="22"/>
          <w:lang w:val="en-GB"/>
        </w:rPr>
        <w:t xml:space="preserve"> </w:t>
      </w:r>
      <w:r w:rsidR="00882D8D" w:rsidRPr="00110FA1">
        <w:rPr>
          <w:rFonts w:ascii="Times New Roman" w:hAnsi="Times New Roman"/>
          <w:sz w:val="22"/>
          <w:lang w:val="en-GB"/>
        </w:rPr>
        <w:t>in the feasible region</w:t>
      </w:r>
      <w:r w:rsidR="009E0691" w:rsidRPr="00110FA1">
        <w:rPr>
          <w:rFonts w:ascii="Times New Roman" w:hAnsi="Times New Roman"/>
          <w:sz w:val="22"/>
          <w:lang w:val="en-GB"/>
        </w:rPr>
        <w:t xml:space="preserve"> </w:t>
      </w:r>
      <w:r w:rsidR="00E73C92" w:rsidRPr="00110FA1">
        <w:rPr>
          <w:rFonts w:ascii="Times New Roman" w:hAnsi="Times New Roman"/>
          <w:sz w:val="22"/>
          <w:lang w:val="en-GB"/>
        </w:rPr>
        <w:t xml:space="preserve">by taking </w:t>
      </w:r>
      <w:r w:rsidR="009E0691" w:rsidRPr="00110FA1">
        <w:rPr>
          <w:rFonts w:ascii="Times New Roman" w:hAnsi="Times New Roman"/>
          <w:sz w:val="22"/>
          <w:lang w:val="en-GB"/>
        </w:rPr>
        <w:t xml:space="preserve">the largest </w:t>
      </w:r>
      <w:r w:rsidR="00DF4E94" w:rsidRPr="00110FA1">
        <w:rPr>
          <w:rFonts w:ascii="Times New Roman" w:hAnsi="Times New Roman"/>
          <w:position w:val="-10"/>
          <w:sz w:val="22"/>
          <w:lang w:val="en-GB"/>
        </w:rPr>
        <w:object w:dxaOrig="180" w:dyaOrig="240">
          <v:shape id="_x0000_i1333" type="#_x0000_t75" style="width:9pt;height:12pt" o:ole="">
            <v:imagedata r:id="rId613" o:title=""/>
          </v:shape>
          <o:OLEObject Type="Embed" ProgID="Equation.DSMT4" ShapeID="_x0000_i1333" DrawAspect="Content" ObjectID="_1598691044" r:id="rId614"/>
        </w:object>
      </w:r>
      <w:r w:rsidR="009E0691" w:rsidRPr="00110FA1">
        <w:rPr>
          <w:rFonts w:ascii="Times New Roman" w:hAnsi="Times New Roman"/>
          <w:sz w:val="22"/>
          <w:lang w:val="en-GB"/>
        </w:rPr>
        <w:t xml:space="preserve">. That means, </w:t>
      </w:r>
      <w:r w:rsidRPr="00110FA1">
        <w:rPr>
          <w:rFonts w:ascii="Times New Roman" w:hAnsi="Times New Roman"/>
          <w:sz w:val="22"/>
          <w:lang w:val="en-GB"/>
        </w:rPr>
        <w:t xml:space="preserve">regardless </w:t>
      </w:r>
      <w:r w:rsidR="00882D8D" w:rsidRPr="00110FA1">
        <w:rPr>
          <w:rFonts w:ascii="Times New Roman" w:hAnsi="Times New Roman" w:hint="eastAsia"/>
          <w:sz w:val="22"/>
          <w:lang w:val="en-GB"/>
        </w:rPr>
        <w:t xml:space="preserve">of </w:t>
      </w:r>
      <w:r w:rsidRPr="00110FA1">
        <w:rPr>
          <w:rFonts w:ascii="Times New Roman" w:hAnsi="Times New Roman"/>
          <w:sz w:val="22"/>
          <w:lang w:val="en-GB"/>
        </w:rPr>
        <w:t>whether the discount rate</w:t>
      </w:r>
      <w:r w:rsidR="0030714A" w:rsidRPr="00110FA1">
        <w:rPr>
          <w:rFonts w:ascii="Times New Roman" w:hAnsi="Times New Roman" w:hint="eastAsia"/>
          <w:sz w:val="22"/>
          <w:lang w:val="en-GB"/>
        </w:rPr>
        <w:t xml:space="preserve"> </w:t>
      </w:r>
      <w:r w:rsidR="00DF4E94" w:rsidRPr="00110FA1">
        <w:rPr>
          <w:rFonts w:ascii="Times New Roman" w:hAnsi="Times New Roman"/>
          <w:position w:val="-10"/>
          <w:sz w:val="22"/>
          <w:lang w:val="en-GB"/>
        </w:rPr>
        <w:object w:dxaOrig="180" w:dyaOrig="240">
          <v:shape id="_x0000_i1334" type="#_x0000_t75" style="width:9pt;height:12pt" o:ole="">
            <v:imagedata r:id="rId615" o:title=""/>
          </v:shape>
          <o:OLEObject Type="Embed" ProgID="Equation.DSMT4" ShapeID="_x0000_i1334" DrawAspect="Content" ObjectID="_1598691045" r:id="rId616"/>
        </w:object>
      </w:r>
      <w:r w:rsidR="0030714A" w:rsidRPr="00110FA1">
        <w:rPr>
          <w:rFonts w:ascii="Times New Roman" w:hAnsi="Times New Roman" w:hint="eastAsia"/>
          <w:sz w:val="22"/>
          <w:lang w:val="en-GB"/>
        </w:rPr>
        <w:t xml:space="preserve"> </w:t>
      </w:r>
      <w:r w:rsidRPr="00110FA1">
        <w:rPr>
          <w:rFonts w:ascii="Times New Roman" w:hAnsi="Times New Roman"/>
          <w:sz w:val="22"/>
          <w:lang w:val="en-GB"/>
        </w:rPr>
        <w:t xml:space="preserve">is treated as exogenous input variable or </w:t>
      </w:r>
      <w:r w:rsidR="00882D8D" w:rsidRPr="00110FA1">
        <w:rPr>
          <w:rFonts w:ascii="Times New Roman" w:hAnsi="Times New Roman" w:hint="eastAsia"/>
          <w:sz w:val="22"/>
          <w:lang w:val="en-GB"/>
        </w:rPr>
        <w:t xml:space="preserve">an </w:t>
      </w:r>
      <w:r w:rsidRPr="00110FA1">
        <w:rPr>
          <w:rFonts w:ascii="Times New Roman" w:hAnsi="Times New Roman"/>
          <w:sz w:val="22"/>
          <w:lang w:val="en-GB"/>
        </w:rPr>
        <w:t>endogenous decision variable</w:t>
      </w:r>
      <w:r w:rsidR="009E0691" w:rsidRPr="00110FA1">
        <w:rPr>
          <w:rFonts w:ascii="Times New Roman" w:hAnsi="Times New Roman"/>
          <w:sz w:val="22"/>
          <w:lang w:val="en-GB"/>
        </w:rPr>
        <w:t>,</w:t>
      </w:r>
      <w:r w:rsidRPr="00110FA1">
        <w:rPr>
          <w:rFonts w:ascii="Times New Roman" w:hAnsi="Times New Roman"/>
          <w:sz w:val="22"/>
          <w:lang w:val="en-GB"/>
        </w:rPr>
        <w:t xml:space="preserve"> the discount rate</w:t>
      </w:r>
      <w:r w:rsidR="00882D8D" w:rsidRPr="00110FA1">
        <w:rPr>
          <w:rFonts w:ascii="Times New Roman" w:hAnsi="Times New Roman" w:hint="eastAsia"/>
          <w:sz w:val="22"/>
          <w:lang w:val="en-GB"/>
        </w:rPr>
        <w:t xml:space="preserve"> has a similar impact</w:t>
      </w:r>
      <w:r w:rsidRPr="00110FA1">
        <w:rPr>
          <w:rFonts w:ascii="Times New Roman" w:hAnsi="Times New Roman"/>
          <w:sz w:val="22"/>
          <w:lang w:val="en-GB"/>
        </w:rPr>
        <w:t xml:space="preserve"> on</w:t>
      </w:r>
      <w:r w:rsidR="00882D8D" w:rsidRPr="00110FA1">
        <w:rPr>
          <w:rFonts w:ascii="Times New Roman" w:hAnsi="Times New Roman" w:hint="eastAsia"/>
          <w:sz w:val="22"/>
          <w:lang w:val="en-GB"/>
        </w:rPr>
        <w:t xml:space="preserve"> both</w:t>
      </w:r>
      <w:r w:rsidRPr="00110FA1">
        <w:rPr>
          <w:rFonts w:ascii="Times New Roman" w:hAnsi="Times New Roman"/>
          <w:sz w:val="22"/>
          <w:lang w:val="en-GB"/>
        </w:rPr>
        <w:t xml:space="preserve"> the manufacturer</w:t>
      </w:r>
      <w:r w:rsidR="0097594F" w:rsidRPr="00110FA1">
        <w:rPr>
          <w:rFonts w:ascii="Times New Roman" w:hAnsi="Times New Roman"/>
          <w:sz w:val="22"/>
          <w:lang w:val="en-GB"/>
        </w:rPr>
        <w:t>’s</w:t>
      </w:r>
      <w:r w:rsidRPr="00110FA1">
        <w:rPr>
          <w:rFonts w:ascii="Times New Roman" w:hAnsi="Times New Roman"/>
          <w:sz w:val="22"/>
          <w:lang w:val="en-GB"/>
        </w:rPr>
        <w:t xml:space="preserve"> and the retailer</w:t>
      </w:r>
      <w:r w:rsidR="0097594F" w:rsidRPr="00110FA1">
        <w:rPr>
          <w:rFonts w:ascii="Times New Roman" w:hAnsi="Times New Roman"/>
          <w:sz w:val="22"/>
          <w:lang w:val="en-GB"/>
        </w:rPr>
        <w:t>’s profits</w:t>
      </w:r>
      <w:r w:rsidRPr="00110FA1">
        <w:rPr>
          <w:rFonts w:ascii="Times New Roman" w:hAnsi="Times New Roman"/>
          <w:sz w:val="22"/>
          <w:lang w:val="en-GB"/>
        </w:rPr>
        <w:t xml:space="preserve"> from </w:t>
      </w:r>
      <w:r w:rsidR="00882D8D" w:rsidRPr="00110FA1">
        <w:rPr>
          <w:rFonts w:ascii="Times New Roman" w:hAnsi="Times New Roman" w:hint="eastAsia"/>
          <w:sz w:val="22"/>
          <w:lang w:val="en-GB"/>
        </w:rPr>
        <w:t>a</w:t>
      </w:r>
      <w:r w:rsidR="00882D8D" w:rsidRPr="00110FA1">
        <w:rPr>
          <w:rFonts w:ascii="Times New Roman" w:hAnsi="Times New Roman"/>
          <w:sz w:val="22"/>
          <w:lang w:val="en-GB"/>
        </w:rPr>
        <w:t xml:space="preserve"> </w:t>
      </w:r>
      <w:r w:rsidRPr="00110FA1">
        <w:rPr>
          <w:rFonts w:ascii="Times New Roman" w:hAnsi="Times New Roman"/>
          <w:sz w:val="22"/>
          <w:lang w:val="en-GB"/>
        </w:rPr>
        <w:t xml:space="preserve">qualitative perspective, although the degree of impact and the </w:t>
      </w:r>
      <w:r w:rsidR="0097594F" w:rsidRPr="00110FA1">
        <w:rPr>
          <w:rFonts w:ascii="Times New Roman" w:hAnsi="Times New Roman"/>
          <w:sz w:val="22"/>
          <w:lang w:val="en-GB"/>
        </w:rPr>
        <w:t>boundary</w:t>
      </w:r>
      <w:r w:rsidRPr="00110FA1">
        <w:rPr>
          <w:rFonts w:ascii="Times New Roman" w:hAnsi="Times New Roman"/>
          <w:sz w:val="22"/>
          <w:lang w:val="en-GB"/>
        </w:rPr>
        <w:t xml:space="preserve"> of the </w:t>
      </w:r>
      <w:r w:rsidR="0097594F" w:rsidRPr="00110FA1">
        <w:rPr>
          <w:rFonts w:ascii="Times New Roman" w:hAnsi="Times New Roman"/>
          <w:sz w:val="22"/>
          <w:lang w:val="en-GB"/>
        </w:rPr>
        <w:t xml:space="preserve">feasible </w:t>
      </w:r>
      <w:r w:rsidRPr="00110FA1">
        <w:rPr>
          <w:rFonts w:ascii="Times New Roman" w:hAnsi="Times New Roman"/>
          <w:sz w:val="22"/>
          <w:lang w:val="en-GB"/>
        </w:rPr>
        <w:t>solutions may be different.</w:t>
      </w:r>
    </w:p>
    <w:p w:rsidR="007D05B1" w:rsidRPr="00110FA1" w:rsidRDefault="007D05B1" w:rsidP="00110FA1">
      <w:pPr>
        <w:rPr>
          <w:rFonts w:ascii="Times New Roman" w:hAnsi="Times New Roman"/>
          <w:b/>
          <w:kern w:val="0"/>
          <w:sz w:val="24"/>
          <w:szCs w:val="24"/>
          <w:lang w:val="en-GB"/>
        </w:rPr>
      </w:pPr>
    </w:p>
    <w:p w:rsidR="00256E7A" w:rsidRPr="00110FA1" w:rsidRDefault="00CD7E09" w:rsidP="00110FA1">
      <w:pPr>
        <w:rPr>
          <w:rFonts w:ascii="Times New Roman" w:hAnsi="Times New Roman"/>
          <w:b/>
          <w:kern w:val="0"/>
          <w:sz w:val="24"/>
          <w:szCs w:val="24"/>
          <w:lang w:val="en-GB"/>
        </w:rPr>
      </w:pPr>
      <w:r w:rsidRPr="00110FA1">
        <w:rPr>
          <w:rFonts w:ascii="Times New Roman" w:hAnsi="Times New Roman" w:hint="eastAsia"/>
          <w:b/>
          <w:kern w:val="0"/>
          <w:sz w:val="24"/>
          <w:szCs w:val="24"/>
          <w:lang w:val="en-GB"/>
        </w:rPr>
        <w:t>6</w:t>
      </w:r>
      <w:r w:rsidR="008A2BEB" w:rsidRPr="00110FA1">
        <w:rPr>
          <w:rFonts w:ascii="Times New Roman" w:hAnsi="Times New Roman"/>
          <w:b/>
          <w:kern w:val="0"/>
          <w:sz w:val="24"/>
          <w:szCs w:val="24"/>
          <w:lang w:val="en-GB"/>
        </w:rPr>
        <w:t>. Conclusion</w:t>
      </w:r>
      <w:r w:rsidR="00887658" w:rsidRPr="00110FA1">
        <w:rPr>
          <w:rFonts w:ascii="Times New Roman" w:hAnsi="Times New Roman" w:hint="eastAsia"/>
          <w:b/>
          <w:kern w:val="0"/>
          <w:sz w:val="24"/>
          <w:szCs w:val="24"/>
          <w:lang w:val="en-GB"/>
        </w:rPr>
        <w:t>s</w:t>
      </w:r>
      <w:r w:rsidR="008A2BEB" w:rsidRPr="00110FA1">
        <w:rPr>
          <w:rFonts w:ascii="Times New Roman" w:hAnsi="Times New Roman" w:hint="eastAsia"/>
          <w:b/>
          <w:kern w:val="0"/>
          <w:sz w:val="24"/>
          <w:szCs w:val="24"/>
          <w:lang w:val="en-GB"/>
        </w:rPr>
        <w:t xml:space="preserve"> </w:t>
      </w:r>
    </w:p>
    <w:p w:rsidR="00887658" w:rsidRPr="00110FA1" w:rsidRDefault="008A2BEB" w:rsidP="00110FA1">
      <w:pPr>
        <w:rPr>
          <w:rFonts w:ascii="Times New Roman" w:hAnsi="Times New Roman"/>
          <w:kern w:val="0"/>
          <w:sz w:val="22"/>
          <w:lang w:val="en-GB"/>
        </w:rPr>
      </w:pPr>
      <w:r w:rsidRPr="00110FA1">
        <w:rPr>
          <w:rFonts w:ascii="Times New Roman" w:hAnsi="Times New Roman"/>
          <w:kern w:val="0"/>
          <w:sz w:val="22"/>
          <w:lang w:val="en-GB"/>
        </w:rPr>
        <w:t xml:space="preserve">This paper studies </w:t>
      </w:r>
      <w:r w:rsidR="00427A2A" w:rsidRPr="00110FA1">
        <w:rPr>
          <w:rFonts w:ascii="Times New Roman" w:hAnsi="Times New Roman"/>
          <w:kern w:val="0"/>
          <w:sz w:val="22"/>
          <w:lang w:val="en-GB"/>
        </w:rPr>
        <w:t xml:space="preserve">channel </w:t>
      </w:r>
      <w:r w:rsidR="00EA2DBF" w:rsidRPr="00110FA1">
        <w:rPr>
          <w:rFonts w:ascii="Times New Roman" w:hAnsi="Times New Roman" w:hint="eastAsia"/>
          <w:kern w:val="0"/>
          <w:sz w:val="22"/>
          <w:lang w:val="en-GB"/>
        </w:rPr>
        <w:t>selection issues</w:t>
      </w:r>
      <w:r w:rsidRPr="00110FA1">
        <w:rPr>
          <w:rFonts w:ascii="Times New Roman" w:hAnsi="Times New Roman"/>
          <w:kern w:val="0"/>
          <w:sz w:val="22"/>
          <w:lang w:val="en-GB"/>
        </w:rPr>
        <w:t xml:space="preserve"> </w:t>
      </w:r>
      <w:r w:rsidR="00882D8D" w:rsidRPr="00110FA1">
        <w:rPr>
          <w:rFonts w:ascii="Times New Roman" w:hAnsi="Times New Roman" w:hint="eastAsia"/>
          <w:kern w:val="0"/>
          <w:sz w:val="22"/>
          <w:lang w:val="en-GB"/>
        </w:rPr>
        <w:t>by considering</w:t>
      </w:r>
      <w:r w:rsidR="00882D8D" w:rsidRPr="00110FA1">
        <w:rPr>
          <w:rFonts w:ascii="Times New Roman" w:hAnsi="Times New Roman"/>
          <w:kern w:val="0"/>
          <w:sz w:val="22"/>
          <w:lang w:val="en-GB"/>
        </w:rPr>
        <w:t xml:space="preserve"> </w:t>
      </w:r>
      <w:r w:rsidR="00427A2A" w:rsidRPr="00110FA1">
        <w:rPr>
          <w:rFonts w:ascii="Times New Roman" w:hAnsi="Times New Roman"/>
          <w:kern w:val="0"/>
          <w:sz w:val="22"/>
          <w:lang w:val="en-GB"/>
        </w:rPr>
        <w:t xml:space="preserve">whether </w:t>
      </w:r>
      <w:r w:rsidRPr="00110FA1">
        <w:rPr>
          <w:rFonts w:ascii="Times New Roman" w:hAnsi="Times New Roman"/>
          <w:kern w:val="0"/>
          <w:sz w:val="22"/>
          <w:lang w:val="en-GB"/>
        </w:rPr>
        <w:t>the manufacturer</w:t>
      </w:r>
      <w:r w:rsidR="00427A2A" w:rsidRPr="00110FA1">
        <w:rPr>
          <w:rFonts w:ascii="Times New Roman" w:hAnsi="Times New Roman"/>
          <w:kern w:val="0"/>
          <w:sz w:val="22"/>
          <w:lang w:val="en-GB"/>
        </w:rPr>
        <w:t xml:space="preserve"> or</w:t>
      </w:r>
      <w:r w:rsidRPr="00110FA1">
        <w:rPr>
          <w:rFonts w:ascii="Times New Roman" w:hAnsi="Times New Roman"/>
          <w:kern w:val="0"/>
          <w:sz w:val="22"/>
          <w:lang w:val="en-GB"/>
        </w:rPr>
        <w:t xml:space="preserve"> the retailer </w:t>
      </w:r>
      <w:r w:rsidR="00427A2A" w:rsidRPr="00110FA1">
        <w:rPr>
          <w:rFonts w:ascii="Times New Roman" w:hAnsi="Times New Roman"/>
          <w:kern w:val="0"/>
          <w:sz w:val="22"/>
          <w:lang w:val="en-GB"/>
        </w:rPr>
        <w:t>should open an e-channel in addition to the traditional brick-and-mortar channel.</w:t>
      </w:r>
      <w:r w:rsidRPr="00110FA1">
        <w:rPr>
          <w:rFonts w:ascii="Times New Roman" w:hAnsi="Times New Roman" w:hint="eastAsia"/>
          <w:kern w:val="0"/>
          <w:sz w:val="22"/>
          <w:lang w:val="en-GB"/>
        </w:rPr>
        <w:t xml:space="preserve"> </w:t>
      </w:r>
      <w:r w:rsidR="00427A2A" w:rsidRPr="00110FA1">
        <w:rPr>
          <w:rFonts w:ascii="Times New Roman" w:hAnsi="Times New Roman"/>
          <w:kern w:val="0"/>
          <w:sz w:val="22"/>
          <w:lang w:val="en-GB"/>
        </w:rPr>
        <w:t xml:space="preserve">We </w:t>
      </w:r>
      <w:r w:rsidR="00882D8D" w:rsidRPr="00110FA1">
        <w:rPr>
          <w:rFonts w:ascii="Times New Roman" w:hAnsi="Times New Roman" w:hint="eastAsia"/>
          <w:kern w:val="0"/>
          <w:sz w:val="22"/>
          <w:lang w:val="en-GB"/>
        </w:rPr>
        <w:t>capture</w:t>
      </w:r>
      <w:r w:rsidR="00882D8D" w:rsidRPr="00110FA1">
        <w:rPr>
          <w:rFonts w:ascii="Times New Roman" w:hAnsi="Times New Roman"/>
          <w:kern w:val="0"/>
          <w:sz w:val="22"/>
          <w:lang w:val="en-GB"/>
        </w:rPr>
        <w:t xml:space="preserve"> </w:t>
      </w:r>
      <w:r w:rsidR="00427A2A" w:rsidRPr="00110FA1">
        <w:rPr>
          <w:rFonts w:ascii="Times New Roman" w:hAnsi="Times New Roman"/>
          <w:kern w:val="0"/>
          <w:sz w:val="22"/>
          <w:lang w:val="en-GB"/>
        </w:rPr>
        <w:t xml:space="preserve">the traditional brick-and-mortar channel (Model 0), </w:t>
      </w:r>
      <w:r w:rsidRPr="00110FA1">
        <w:rPr>
          <w:rFonts w:ascii="Times New Roman" w:hAnsi="Times New Roman" w:hint="eastAsia"/>
          <w:kern w:val="0"/>
          <w:sz w:val="22"/>
          <w:lang w:val="en-GB"/>
        </w:rPr>
        <w:t>the manufacturer dual-channel model</w:t>
      </w:r>
      <w:r w:rsidR="00C65783" w:rsidRPr="00110FA1">
        <w:rPr>
          <w:rFonts w:ascii="Times New Roman" w:hAnsi="Times New Roman"/>
          <w:kern w:val="0"/>
          <w:sz w:val="22"/>
          <w:lang w:val="en-GB"/>
        </w:rPr>
        <w:t xml:space="preserve"> </w:t>
      </w:r>
      <w:r w:rsidR="00887658" w:rsidRPr="00110FA1">
        <w:rPr>
          <w:rFonts w:ascii="Times New Roman" w:hAnsi="Times New Roman" w:hint="eastAsia"/>
          <w:kern w:val="0"/>
          <w:sz w:val="22"/>
          <w:lang w:val="en-GB"/>
        </w:rPr>
        <w:t>(Model 1)</w:t>
      </w:r>
      <w:r w:rsidRPr="00110FA1">
        <w:rPr>
          <w:rFonts w:ascii="Times New Roman" w:hAnsi="Times New Roman"/>
          <w:kern w:val="0"/>
          <w:sz w:val="22"/>
          <w:lang w:val="en-GB"/>
        </w:rPr>
        <w:t xml:space="preserve">, and </w:t>
      </w:r>
      <w:r w:rsidRPr="00110FA1">
        <w:rPr>
          <w:rFonts w:ascii="Times New Roman" w:hAnsi="Times New Roman" w:hint="eastAsia"/>
          <w:kern w:val="0"/>
          <w:sz w:val="22"/>
          <w:lang w:val="en-GB"/>
        </w:rPr>
        <w:t>the retailer dual-channel model</w:t>
      </w:r>
      <w:r w:rsidR="00C65783" w:rsidRPr="00110FA1">
        <w:rPr>
          <w:rFonts w:ascii="Times New Roman" w:hAnsi="Times New Roman"/>
          <w:kern w:val="0"/>
          <w:sz w:val="22"/>
          <w:lang w:val="en-GB"/>
        </w:rPr>
        <w:t xml:space="preserve"> </w:t>
      </w:r>
      <w:r w:rsidR="00887658" w:rsidRPr="00110FA1">
        <w:rPr>
          <w:rFonts w:ascii="Times New Roman" w:hAnsi="Times New Roman" w:hint="eastAsia"/>
          <w:kern w:val="0"/>
          <w:sz w:val="22"/>
          <w:lang w:val="en-GB"/>
        </w:rPr>
        <w:t>(Model 2)</w:t>
      </w:r>
      <w:r w:rsidR="00427A2A" w:rsidRPr="00110FA1">
        <w:rPr>
          <w:rFonts w:ascii="Times New Roman" w:hAnsi="Times New Roman"/>
          <w:kern w:val="0"/>
          <w:sz w:val="22"/>
          <w:lang w:val="en-GB"/>
        </w:rPr>
        <w:t xml:space="preserve"> in a unified framework</w:t>
      </w:r>
      <w:r w:rsidRPr="00110FA1">
        <w:rPr>
          <w:rFonts w:ascii="Times New Roman" w:hAnsi="Times New Roman"/>
          <w:kern w:val="0"/>
          <w:sz w:val="22"/>
          <w:lang w:val="en-GB"/>
        </w:rPr>
        <w:t xml:space="preserve">. </w:t>
      </w:r>
      <w:r w:rsidR="00351480" w:rsidRPr="00110FA1">
        <w:rPr>
          <w:rFonts w:ascii="Times New Roman" w:hAnsi="Times New Roman"/>
          <w:kern w:val="0"/>
          <w:sz w:val="22"/>
          <w:lang w:val="en-GB"/>
        </w:rPr>
        <w:t>Our models take into account two important phenomena</w:t>
      </w:r>
      <w:r w:rsidR="003769D3" w:rsidRPr="00110FA1">
        <w:rPr>
          <w:rFonts w:ascii="Times New Roman" w:hAnsi="Times New Roman" w:hint="eastAsia"/>
          <w:kern w:val="0"/>
          <w:sz w:val="22"/>
          <w:lang w:val="en-GB"/>
        </w:rPr>
        <w:t>:</w:t>
      </w:r>
      <w:r w:rsidR="00351480" w:rsidRPr="00110FA1">
        <w:rPr>
          <w:rFonts w:ascii="Times New Roman" w:hAnsi="Times New Roman"/>
          <w:kern w:val="0"/>
          <w:sz w:val="22"/>
          <w:lang w:val="en-GB"/>
        </w:rPr>
        <w:t xml:space="preserve"> consumers’ lower valuation of the products sold through e-channels and sellers’ discount pricing behaviour </w:t>
      </w:r>
      <w:r w:rsidR="003769D3" w:rsidRPr="00110FA1">
        <w:rPr>
          <w:rFonts w:ascii="Times New Roman" w:hAnsi="Times New Roman" w:hint="eastAsia"/>
          <w:kern w:val="0"/>
          <w:sz w:val="22"/>
          <w:lang w:val="en-GB"/>
        </w:rPr>
        <w:t>in</w:t>
      </w:r>
      <w:r w:rsidR="003769D3" w:rsidRPr="00110FA1">
        <w:rPr>
          <w:rFonts w:ascii="Times New Roman" w:hAnsi="Times New Roman"/>
          <w:kern w:val="0"/>
          <w:sz w:val="22"/>
          <w:lang w:val="en-GB"/>
        </w:rPr>
        <w:t xml:space="preserve"> </w:t>
      </w:r>
      <w:r w:rsidR="00351480" w:rsidRPr="00110FA1">
        <w:rPr>
          <w:rFonts w:ascii="Times New Roman" w:hAnsi="Times New Roman"/>
          <w:kern w:val="0"/>
          <w:sz w:val="22"/>
          <w:lang w:val="en-GB"/>
        </w:rPr>
        <w:t>e-channel</w:t>
      </w:r>
      <w:r w:rsidR="003769D3" w:rsidRPr="00110FA1">
        <w:rPr>
          <w:rFonts w:ascii="Times New Roman" w:hAnsi="Times New Roman" w:hint="eastAsia"/>
          <w:kern w:val="0"/>
          <w:sz w:val="22"/>
          <w:lang w:val="en-GB"/>
        </w:rPr>
        <w:t>s</w:t>
      </w:r>
      <w:r w:rsidR="00351480" w:rsidRPr="00110FA1">
        <w:rPr>
          <w:rFonts w:ascii="Times New Roman" w:hAnsi="Times New Roman"/>
          <w:kern w:val="0"/>
          <w:sz w:val="22"/>
          <w:lang w:val="en-GB"/>
        </w:rPr>
        <w:t xml:space="preserve"> to promote sales. The optimal </w:t>
      </w:r>
      <w:r w:rsidR="0017064E" w:rsidRPr="00110FA1">
        <w:rPr>
          <w:rFonts w:ascii="Times New Roman" w:hAnsi="Times New Roman"/>
          <w:kern w:val="0"/>
          <w:sz w:val="22"/>
          <w:lang w:val="en-GB"/>
        </w:rPr>
        <w:t>equilibrium-pricing</w:t>
      </w:r>
      <w:r w:rsidRPr="00110FA1">
        <w:rPr>
          <w:rFonts w:ascii="Times New Roman" w:hAnsi="Times New Roman"/>
          <w:kern w:val="0"/>
          <w:sz w:val="22"/>
          <w:lang w:val="en-GB"/>
        </w:rPr>
        <w:t xml:space="preserve"> decisions are derived </w:t>
      </w:r>
      <w:r w:rsidRPr="00110FA1">
        <w:rPr>
          <w:rFonts w:ascii="Times New Roman" w:hAnsi="Times New Roman" w:hint="eastAsia"/>
          <w:kern w:val="0"/>
          <w:sz w:val="22"/>
          <w:lang w:val="en-GB"/>
        </w:rPr>
        <w:t>u</w:t>
      </w:r>
      <w:r w:rsidRPr="00110FA1">
        <w:rPr>
          <w:rFonts w:ascii="Times New Roman" w:hAnsi="Times New Roman"/>
          <w:kern w:val="0"/>
          <w:sz w:val="22"/>
          <w:lang w:val="en-GB"/>
        </w:rPr>
        <w:t xml:space="preserve">sing </w:t>
      </w:r>
      <w:r w:rsidR="00C65783" w:rsidRPr="00110FA1">
        <w:rPr>
          <w:rFonts w:ascii="Times New Roman" w:hAnsi="Times New Roman"/>
          <w:kern w:val="0"/>
          <w:sz w:val="22"/>
          <w:lang w:val="en-GB"/>
        </w:rPr>
        <w:t xml:space="preserve">a </w:t>
      </w:r>
      <w:r w:rsidRPr="00110FA1">
        <w:rPr>
          <w:rFonts w:ascii="Times New Roman" w:hAnsi="Times New Roman"/>
          <w:kern w:val="0"/>
          <w:sz w:val="22"/>
          <w:lang w:val="en-GB"/>
        </w:rPr>
        <w:t>Stackelberg game</w:t>
      </w:r>
      <w:r w:rsidR="00887658" w:rsidRPr="00110FA1">
        <w:rPr>
          <w:rFonts w:ascii="Times New Roman" w:hAnsi="Times New Roman" w:hint="eastAsia"/>
          <w:kern w:val="0"/>
          <w:sz w:val="22"/>
          <w:lang w:val="en-GB"/>
        </w:rPr>
        <w:t>.</w:t>
      </w:r>
      <w:r w:rsidRPr="00110FA1">
        <w:rPr>
          <w:rFonts w:ascii="Times New Roman" w:hAnsi="Times New Roman"/>
          <w:kern w:val="0"/>
          <w:sz w:val="22"/>
          <w:lang w:val="en-GB"/>
        </w:rPr>
        <w:t xml:space="preserve"> </w:t>
      </w:r>
      <w:r w:rsidR="00887658" w:rsidRPr="00110FA1">
        <w:rPr>
          <w:rFonts w:ascii="Times New Roman" w:hAnsi="Times New Roman" w:hint="eastAsia"/>
          <w:kern w:val="0"/>
          <w:sz w:val="22"/>
          <w:lang w:val="en-GB"/>
        </w:rPr>
        <w:t>T</w:t>
      </w:r>
      <w:r w:rsidRPr="00110FA1">
        <w:rPr>
          <w:rFonts w:ascii="Times New Roman" w:hAnsi="Times New Roman"/>
          <w:kern w:val="0"/>
          <w:sz w:val="22"/>
          <w:lang w:val="en-GB"/>
        </w:rPr>
        <w:t xml:space="preserve">heoretic </w:t>
      </w:r>
      <w:r w:rsidR="003769D3" w:rsidRPr="00110FA1">
        <w:rPr>
          <w:rFonts w:ascii="Times New Roman" w:hAnsi="Times New Roman"/>
          <w:kern w:val="0"/>
          <w:sz w:val="22"/>
          <w:lang w:val="en-GB"/>
        </w:rPr>
        <w:t>analys</w:t>
      </w:r>
      <w:r w:rsidR="003769D3" w:rsidRPr="00110FA1">
        <w:rPr>
          <w:rFonts w:ascii="Times New Roman" w:hAnsi="Times New Roman" w:hint="eastAsia"/>
          <w:kern w:val="0"/>
          <w:sz w:val="22"/>
          <w:lang w:val="en-GB"/>
        </w:rPr>
        <w:t>e</w:t>
      </w:r>
      <w:r w:rsidR="003769D3" w:rsidRPr="00110FA1">
        <w:rPr>
          <w:rFonts w:ascii="Times New Roman" w:hAnsi="Times New Roman"/>
          <w:kern w:val="0"/>
          <w:sz w:val="22"/>
          <w:lang w:val="en-GB"/>
        </w:rPr>
        <w:t xml:space="preserve">s </w:t>
      </w:r>
      <w:r w:rsidRPr="00110FA1">
        <w:rPr>
          <w:rFonts w:ascii="Times New Roman" w:hAnsi="Times New Roman"/>
          <w:kern w:val="0"/>
          <w:sz w:val="22"/>
          <w:lang w:val="en-GB"/>
        </w:rPr>
        <w:t xml:space="preserve">and comparisons </w:t>
      </w:r>
      <w:r w:rsidRPr="00110FA1">
        <w:rPr>
          <w:rFonts w:ascii="Times New Roman" w:hAnsi="Times New Roman" w:hint="eastAsia"/>
          <w:kern w:val="0"/>
          <w:sz w:val="22"/>
          <w:lang w:val="en-GB"/>
        </w:rPr>
        <w:t>among</w:t>
      </w:r>
      <w:r w:rsidRPr="00110FA1">
        <w:rPr>
          <w:rFonts w:ascii="Times New Roman" w:hAnsi="Times New Roman"/>
          <w:kern w:val="0"/>
          <w:sz w:val="22"/>
          <w:lang w:val="en-GB"/>
        </w:rPr>
        <w:t xml:space="preserve"> </w:t>
      </w:r>
      <w:r w:rsidRPr="00110FA1">
        <w:rPr>
          <w:rFonts w:ascii="Times New Roman" w:hAnsi="Times New Roman" w:hint="eastAsia"/>
          <w:kern w:val="0"/>
          <w:sz w:val="22"/>
          <w:lang w:val="en-GB"/>
        </w:rPr>
        <w:t>these</w:t>
      </w:r>
      <w:r w:rsidRPr="00110FA1">
        <w:rPr>
          <w:rFonts w:ascii="Times New Roman" w:hAnsi="Times New Roman"/>
          <w:kern w:val="0"/>
          <w:sz w:val="22"/>
          <w:lang w:val="en-GB"/>
        </w:rPr>
        <w:t xml:space="preserve"> models are made</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 xml:space="preserve">with respect to the prices, </w:t>
      </w:r>
      <w:r w:rsidR="00EE324B" w:rsidRPr="00110FA1">
        <w:rPr>
          <w:rFonts w:ascii="Times New Roman" w:hAnsi="Times New Roman" w:hint="eastAsia"/>
          <w:kern w:val="0"/>
          <w:sz w:val="22"/>
          <w:lang w:val="en-GB"/>
        </w:rPr>
        <w:t>demand</w:t>
      </w:r>
      <w:r w:rsidRPr="00110FA1">
        <w:rPr>
          <w:rFonts w:ascii="Times New Roman" w:hAnsi="Times New Roman"/>
          <w:kern w:val="0"/>
          <w:sz w:val="22"/>
          <w:lang w:val="en-GB"/>
        </w:rPr>
        <w:t>, and profits</w:t>
      </w:r>
      <w:r w:rsidRPr="00110FA1">
        <w:rPr>
          <w:rFonts w:ascii="Times New Roman" w:hAnsi="Times New Roman" w:hint="eastAsia"/>
          <w:kern w:val="0"/>
          <w:sz w:val="22"/>
          <w:lang w:val="en-GB"/>
        </w:rPr>
        <w:t xml:space="preserve"> </w:t>
      </w:r>
      <w:r w:rsidR="003769D3" w:rsidRPr="00110FA1">
        <w:rPr>
          <w:rFonts w:ascii="Times New Roman" w:hAnsi="Times New Roman" w:hint="eastAsia"/>
          <w:kern w:val="0"/>
          <w:sz w:val="22"/>
          <w:lang w:val="en-GB"/>
        </w:rPr>
        <w:t xml:space="preserve">for </w:t>
      </w:r>
      <w:r w:rsidR="000D68C5" w:rsidRPr="00110FA1">
        <w:rPr>
          <w:rFonts w:ascii="Times New Roman" w:hAnsi="Times New Roman"/>
          <w:kern w:val="0"/>
          <w:sz w:val="22"/>
          <w:lang w:val="en-GB"/>
        </w:rPr>
        <w:t xml:space="preserve">the </w:t>
      </w:r>
      <w:r w:rsidR="00887658" w:rsidRPr="00110FA1">
        <w:rPr>
          <w:rFonts w:ascii="Times New Roman" w:hAnsi="Times New Roman" w:hint="eastAsia"/>
          <w:kern w:val="0"/>
          <w:sz w:val="22"/>
          <w:lang w:val="en-GB"/>
        </w:rPr>
        <w:t>two members</w:t>
      </w:r>
      <w:r w:rsidRPr="00110FA1">
        <w:rPr>
          <w:rFonts w:ascii="Times New Roman" w:hAnsi="Times New Roman" w:hint="eastAsia"/>
          <w:kern w:val="0"/>
          <w:sz w:val="22"/>
          <w:lang w:val="en-GB"/>
        </w:rPr>
        <w:t xml:space="preserve"> and the entire </w:t>
      </w:r>
      <w:r w:rsidRPr="00110FA1">
        <w:rPr>
          <w:rFonts w:ascii="Times New Roman" w:hAnsi="Times New Roman"/>
          <w:kern w:val="0"/>
          <w:sz w:val="22"/>
          <w:lang w:val="en-GB"/>
        </w:rPr>
        <w:t xml:space="preserve">supply chain. </w:t>
      </w:r>
    </w:p>
    <w:p w:rsidR="004C27E1" w:rsidRPr="00110FA1" w:rsidRDefault="004C27E1" w:rsidP="00110FA1">
      <w:pPr>
        <w:ind w:firstLineChars="200" w:firstLine="440"/>
        <w:rPr>
          <w:rFonts w:ascii="Times New Roman" w:hAnsi="Times New Roman" w:hint="eastAsia"/>
          <w:kern w:val="0"/>
          <w:sz w:val="22"/>
          <w:lang w:val="en-GB"/>
        </w:rPr>
      </w:pPr>
      <w:r w:rsidRPr="00110FA1">
        <w:rPr>
          <w:rFonts w:ascii="Times New Roman" w:hAnsi="Times New Roman"/>
          <w:kern w:val="0"/>
          <w:sz w:val="22"/>
          <w:lang w:val="en-GB"/>
        </w:rPr>
        <w:t xml:space="preserve">The results show that the </w:t>
      </w:r>
      <w:r w:rsidRPr="00110FA1">
        <w:rPr>
          <w:rFonts w:ascii="Times New Roman" w:hAnsi="Times New Roman" w:hint="eastAsia"/>
          <w:kern w:val="0"/>
          <w:sz w:val="22"/>
          <w:lang w:val="en-GB"/>
        </w:rPr>
        <w:t>demand</w:t>
      </w:r>
      <w:r w:rsidRPr="00110FA1">
        <w:rPr>
          <w:rFonts w:ascii="Times New Roman" w:hAnsi="Times New Roman"/>
          <w:kern w:val="0"/>
          <w:sz w:val="22"/>
          <w:lang w:val="en-GB"/>
        </w:rPr>
        <w:t xml:space="preserve"> for the supply chain and the profit of the manufacturer</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 xml:space="preserve">increase regardless of who introduces the </w:t>
      </w:r>
      <w:r w:rsidR="00487019" w:rsidRPr="00110FA1">
        <w:rPr>
          <w:rFonts w:ascii="Times New Roman" w:hAnsi="Times New Roman" w:hint="eastAsia"/>
          <w:kern w:val="0"/>
          <w:sz w:val="22"/>
          <w:lang w:val="en-GB"/>
        </w:rPr>
        <w:t>e-</w:t>
      </w:r>
      <w:r w:rsidRPr="00110FA1">
        <w:rPr>
          <w:rFonts w:ascii="Times New Roman" w:hAnsi="Times New Roman"/>
          <w:kern w:val="0"/>
          <w:sz w:val="22"/>
          <w:lang w:val="en-GB"/>
        </w:rPr>
        <w:t>channel. However, the profit of</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the retailer will always decrease. Compared with the benchmark (Model 0), the total profit of the supply chain in</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Model 1 increases, whereas the total profit of the supply chain in Model 2 decreases. This reveals that the double-marginalisation e</w:t>
      </w:r>
      <w:r w:rsidRPr="00110FA1">
        <w:rPr>
          <w:rFonts w:ascii="Times New Roman" w:hAnsi="Times New Roman" w:hint="eastAsia"/>
          <w:kern w:val="0"/>
          <w:sz w:val="22"/>
          <w:lang w:val="en-GB"/>
        </w:rPr>
        <w:t>ff</w:t>
      </w:r>
      <w:r w:rsidRPr="00110FA1">
        <w:rPr>
          <w:rFonts w:ascii="Times New Roman" w:hAnsi="Times New Roman"/>
          <w:kern w:val="0"/>
          <w:sz w:val="22"/>
          <w:lang w:val="en-GB"/>
        </w:rPr>
        <w:t>ect</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will be alleviated if the manufacturer introduces an e-channel but will be exacerbated if the retailer introduces an e-channel.</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Alt</w:t>
      </w:r>
      <w:r w:rsidRPr="00110FA1">
        <w:rPr>
          <w:rFonts w:ascii="Times New Roman" w:hAnsi="Times New Roman" w:hint="eastAsia"/>
          <w:kern w:val="0"/>
          <w:sz w:val="22"/>
          <w:lang w:val="en-GB"/>
        </w:rPr>
        <w:t>hough the manufacturer can always obtain more profit through his dual</w:t>
      </w:r>
      <w:r w:rsidRPr="00110FA1">
        <w:rPr>
          <w:rFonts w:ascii="Times New Roman" w:hAnsi="Times New Roman"/>
          <w:kern w:val="0"/>
          <w:sz w:val="22"/>
          <w:lang w:val="en-GB"/>
        </w:rPr>
        <w:t xml:space="preserve"> </w:t>
      </w:r>
      <w:r w:rsidRPr="00110FA1">
        <w:rPr>
          <w:rFonts w:ascii="Times New Roman" w:hAnsi="Times New Roman" w:hint="eastAsia"/>
          <w:kern w:val="0"/>
          <w:sz w:val="22"/>
          <w:lang w:val="en-GB"/>
        </w:rPr>
        <w:t xml:space="preserve">channel than </w:t>
      </w:r>
      <w:r w:rsidRPr="00110FA1">
        <w:rPr>
          <w:rFonts w:ascii="Times New Roman" w:hAnsi="Times New Roman"/>
          <w:kern w:val="0"/>
          <w:sz w:val="22"/>
          <w:lang w:val="en-GB"/>
        </w:rPr>
        <w:t xml:space="preserve">through </w:t>
      </w:r>
      <w:r w:rsidRPr="00110FA1">
        <w:rPr>
          <w:rFonts w:ascii="Times New Roman" w:hAnsi="Times New Roman" w:hint="eastAsia"/>
          <w:kern w:val="0"/>
          <w:sz w:val="22"/>
          <w:lang w:val="en-GB"/>
        </w:rPr>
        <w:t>the retailer dual</w:t>
      </w:r>
      <w:r w:rsidRPr="00110FA1">
        <w:rPr>
          <w:rFonts w:ascii="Times New Roman" w:hAnsi="Times New Roman"/>
          <w:kern w:val="0"/>
          <w:sz w:val="22"/>
          <w:lang w:val="en-GB"/>
        </w:rPr>
        <w:t xml:space="preserve"> </w:t>
      </w:r>
      <w:r w:rsidRPr="00110FA1">
        <w:rPr>
          <w:rFonts w:ascii="Times New Roman" w:hAnsi="Times New Roman" w:hint="eastAsia"/>
          <w:kern w:val="0"/>
          <w:sz w:val="22"/>
          <w:lang w:val="en-GB"/>
        </w:rPr>
        <w:t>channel</w:t>
      </w:r>
      <w:r w:rsidRPr="00110FA1">
        <w:rPr>
          <w:rFonts w:ascii="Times New Roman" w:hAnsi="Times New Roman"/>
          <w:kern w:val="0"/>
          <w:sz w:val="22"/>
          <w:lang w:val="en-GB"/>
        </w:rPr>
        <w:t xml:space="preserve">, </w:t>
      </w:r>
      <w:r w:rsidRPr="00110FA1">
        <w:rPr>
          <w:rFonts w:ascii="Times New Roman" w:hAnsi="Times New Roman" w:hint="eastAsia"/>
          <w:kern w:val="0"/>
          <w:sz w:val="22"/>
          <w:lang w:val="en-GB"/>
        </w:rPr>
        <w:t xml:space="preserve">the </w:t>
      </w:r>
      <w:r w:rsidRPr="00110FA1">
        <w:rPr>
          <w:rFonts w:ascii="Times New Roman" w:hAnsi="Times New Roman"/>
          <w:kern w:val="0"/>
          <w:sz w:val="22"/>
          <w:lang w:val="en-GB"/>
        </w:rPr>
        <w:t>retailer dual channel can capture the market of the online channel better than the manufacturer dual channel.</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It is therefore possible that in order to</w:t>
      </w:r>
      <w:r w:rsidRPr="00110FA1">
        <w:rPr>
          <w:rFonts w:ascii="Times New Roman" w:hAnsi="Times New Roman" w:hint="eastAsia"/>
          <w:kern w:val="0"/>
          <w:sz w:val="22"/>
          <w:lang w:val="en-GB"/>
        </w:rPr>
        <w:t xml:space="preserve"> grab the </w:t>
      </w:r>
      <w:r w:rsidR="0023333B" w:rsidRPr="00110FA1">
        <w:rPr>
          <w:rFonts w:ascii="Times New Roman" w:hAnsi="Times New Roman"/>
          <w:kern w:val="0"/>
          <w:sz w:val="22"/>
          <w:lang w:val="en-GB"/>
        </w:rPr>
        <w:t>online</w:t>
      </w:r>
      <w:r w:rsidRPr="00110FA1">
        <w:rPr>
          <w:rFonts w:ascii="Times New Roman" w:hAnsi="Times New Roman" w:hint="eastAsia"/>
          <w:kern w:val="0"/>
          <w:sz w:val="22"/>
          <w:lang w:val="en-GB"/>
        </w:rPr>
        <w:t xml:space="preserve"> market at the </w:t>
      </w:r>
      <w:r w:rsidRPr="00110FA1">
        <w:rPr>
          <w:rFonts w:ascii="Times New Roman" w:hAnsi="Times New Roman"/>
          <w:kern w:val="0"/>
          <w:sz w:val="22"/>
          <w:lang w:val="en-GB"/>
        </w:rPr>
        <w:t>early stage</w:t>
      </w:r>
      <w:r w:rsidR="000628D7" w:rsidRPr="00110FA1">
        <w:rPr>
          <w:rFonts w:ascii="Times New Roman" w:hAnsi="Times New Roman"/>
          <w:kern w:val="0"/>
          <w:sz w:val="22"/>
          <w:lang w:val="en-GB"/>
        </w:rPr>
        <w:t xml:space="preserve"> of entry</w:t>
      </w:r>
      <w:r w:rsidRPr="00110FA1">
        <w:rPr>
          <w:rFonts w:ascii="Times New Roman" w:hAnsi="Times New Roman"/>
          <w:kern w:val="0"/>
          <w:sz w:val="22"/>
          <w:lang w:val="en-GB"/>
        </w:rPr>
        <w:t>,</w:t>
      </w:r>
      <w:r w:rsidRPr="00110FA1">
        <w:rPr>
          <w:rFonts w:ascii="Times New Roman" w:hAnsi="Times New Roman" w:hint="eastAsia"/>
          <w:kern w:val="0"/>
          <w:sz w:val="22"/>
          <w:lang w:val="en-GB"/>
        </w:rPr>
        <w:t xml:space="preserve"> the manufacturer may </w:t>
      </w:r>
      <w:r w:rsidRPr="00110FA1">
        <w:rPr>
          <w:rFonts w:ascii="Times New Roman" w:hAnsi="Times New Roman"/>
          <w:kern w:val="0"/>
          <w:sz w:val="22"/>
          <w:lang w:val="en-GB"/>
        </w:rPr>
        <w:t>choose not open</w:t>
      </w:r>
      <w:r w:rsidRPr="00110FA1">
        <w:rPr>
          <w:rFonts w:ascii="Times New Roman" w:hAnsi="Times New Roman" w:hint="eastAsia"/>
          <w:kern w:val="0"/>
          <w:sz w:val="22"/>
          <w:lang w:val="en-GB"/>
        </w:rPr>
        <w:t xml:space="preserve"> his own e-channel and </w:t>
      </w:r>
      <w:r w:rsidRPr="00110FA1">
        <w:rPr>
          <w:rFonts w:ascii="Times New Roman" w:hAnsi="Times New Roman"/>
          <w:kern w:val="0"/>
          <w:sz w:val="22"/>
          <w:lang w:val="en-GB"/>
        </w:rPr>
        <w:t xml:space="preserve">instead </w:t>
      </w:r>
      <w:r w:rsidRPr="00110FA1">
        <w:rPr>
          <w:rFonts w:ascii="Times New Roman" w:hAnsi="Times New Roman" w:hint="eastAsia"/>
          <w:kern w:val="0"/>
          <w:sz w:val="22"/>
          <w:lang w:val="en-GB"/>
        </w:rPr>
        <w:t>cooperate with the retailer to win consumer acceptance of his online product. Further</w:t>
      </w:r>
      <w:r w:rsidRPr="00110FA1">
        <w:rPr>
          <w:rFonts w:ascii="Times New Roman" w:hAnsi="Times New Roman"/>
          <w:kern w:val="0"/>
          <w:sz w:val="22"/>
          <w:lang w:val="en-GB"/>
        </w:rPr>
        <w:t>more</w:t>
      </w:r>
      <w:r w:rsidRPr="00110FA1">
        <w:rPr>
          <w:rFonts w:ascii="Times New Roman" w:hAnsi="Times New Roman" w:hint="eastAsia"/>
          <w:kern w:val="0"/>
          <w:sz w:val="22"/>
          <w:lang w:val="en-GB"/>
        </w:rPr>
        <w:t xml:space="preserve">, we find that </w:t>
      </w:r>
      <w:r w:rsidRPr="00110FA1">
        <w:rPr>
          <w:rFonts w:ascii="Times New Roman" w:hAnsi="Times New Roman"/>
          <w:kern w:val="0"/>
          <w:sz w:val="22"/>
          <w:lang w:val="en-GB"/>
        </w:rPr>
        <w:t>the retailer’s preference for who opens the e-channel depends on the combination of consumer acceptance and the online price discount rate and is also related to the manufacturer’s ability to control</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the channels</w:t>
      </w:r>
      <w:r w:rsidRPr="00110FA1">
        <w:rPr>
          <w:rFonts w:ascii="Times New Roman" w:hAnsi="Times New Roman" w:hint="eastAsia"/>
          <w:kern w:val="0"/>
          <w:sz w:val="22"/>
          <w:lang w:val="en-GB"/>
        </w:rPr>
        <w:t>.</w:t>
      </w:r>
    </w:p>
    <w:p w:rsidR="004C27E1" w:rsidRPr="00110FA1" w:rsidRDefault="004C27E1" w:rsidP="00110FA1">
      <w:pPr>
        <w:ind w:firstLineChars="200" w:firstLine="440"/>
        <w:rPr>
          <w:rFonts w:ascii="Times New Roman" w:hAnsi="Times New Roman" w:hint="eastAsia"/>
          <w:kern w:val="0"/>
          <w:sz w:val="22"/>
          <w:lang w:val="en-GB"/>
        </w:rPr>
      </w:pPr>
      <w:r w:rsidRPr="00110FA1">
        <w:rPr>
          <w:rFonts w:ascii="Times New Roman" w:hAnsi="Times New Roman"/>
          <w:kern w:val="0"/>
          <w:sz w:val="22"/>
          <w:lang w:val="en-GB"/>
        </w:rPr>
        <w:t>Finally,</w:t>
      </w:r>
      <w:r w:rsidRPr="00110FA1">
        <w:rPr>
          <w:rFonts w:ascii="Times New Roman" w:hAnsi="Times New Roman" w:hint="eastAsia"/>
          <w:kern w:val="0"/>
          <w:sz w:val="22"/>
          <w:lang w:val="en-GB"/>
        </w:rPr>
        <w:t xml:space="preserve"> we </w:t>
      </w:r>
      <w:r w:rsidRPr="00110FA1">
        <w:rPr>
          <w:rFonts w:ascii="Times New Roman" w:hAnsi="Times New Roman"/>
          <w:kern w:val="0"/>
          <w:sz w:val="22"/>
          <w:lang w:val="en-GB"/>
        </w:rPr>
        <w:t>develop two extensions of the models. First, we generalise the models to the situation in which both the manufacturer and the retailer can open e-channels simultaneously. Second, we extend the models to the cases in which the online discount rate is treated as a decision variable. It is shown that some main results can be carried over to the extended models</w:t>
      </w:r>
      <w:r w:rsidRPr="00110FA1">
        <w:rPr>
          <w:rFonts w:ascii="Times New Roman" w:hAnsi="Times New Roman"/>
          <w:bCs/>
          <w:kern w:val="0"/>
          <w:sz w:val="22"/>
          <w:lang w:val="en-GB"/>
        </w:rPr>
        <w:t>.</w:t>
      </w:r>
    </w:p>
    <w:p w:rsidR="004C27E1" w:rsidRPr="00110FA1" w:rsidRDefault="004C27E1" w:rsidP="00110FA1">
      <w:pPr>
        <w:ind w:firstLineChars="200" w:firstLine="440"/>
        <w:rPr>
          <w:rFonts w:ascii="Times New Roman" w:hAnsi="Times New Roman"/>
          <w:kern w:val="0"/>
          <w:sz w:val="22"/>
          <w:lang w:val="en-GB"/>
        </w:rPr>
      </w:pPr>
      <w:r w:rsidRPr="00110FA1">
        <w:rPr>
          <w:rFonts w:ascii="Times New Roman" w:hAnsi="Times New Roman"/>
          <w:kern w:val="0"/>
          <w:sz w:val="22"/>
          <w:lang w:val="en-GB"/>
        </w:rPr>
        <w:t xml:space="preserve">Note that our models are based on the assumptions that the cost of the brick-and-mortar channel and the cost of the </w:t>
      </w:r>
      <w:r w:rsidR="00487019" w:rsidRPr="00110FA1">
        <w:rPr>
          <w:rFonts w:ascii="Times New Roman" w:hAnsi="Times New Roman" w:hint="eastAsia"/>
          <w:kern w:val="0"/>
          <w:sz w:val="22"/>
          <w:lang w:val="en-GB"/>
        </w:rPr>
        <w:t>e-</w:t>
      </w:r>
      <w:r w:rsidRPr="00110FA1">
        <w:rPr>
          <w:rFonts w:ascii="Times New Roman" w:hAnsi="Times New Roman"/>
          <w:kern w:val="0"/>
          <w:sz w:val="22"/>
          <w:lang w:val="en-GB"/>
        </w:rPr>
        <w:t>channel</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are both normalised to zero. However, in practice, the cost of the brick-and-mortar channel is likely to be higher than the cost of</w:t>
      </w:r>
      <w:r w:rsidRPr="00110FA1">
        <w:rPr>
          <w:rFonts w:ascii="Times New Roman" w:hAnsi="Times New Roman" w:hint="eastAsia"/>
          <w:kern w:val="0"/>
          <w:sz w:val="22"/>
          <w:lang w:val="en-GB"/>
        </w:rPr>
        <w:t xml:space="preserve"> </w:t>
      </w:r>
      <w:r w:rsidRPr="00110FA1">
        <w:rPr>
          <w:rFonts w:ascii="Times New Roman" w:hAnsi="Times New Roman"/>
          <w:kern w:val="0"/>
          <w:sz w:val="22"/>
          <w:lang w:val="en-GB"/>
        </w:rPr>
        <w:t xml:space="preserve">the </w:t>
      </w:r>
      <w:r w:rsidR="00487019" w:rsidRPr="00110FA1">
        <w:rPr>
          <w:rFonts w:ascii="Times New Roman" w:hAnsi="Times New Roman" w:hint="eastAsia"/>
          <w:kern w:val="0"/>
          <w:sz w:val="22"/>
          <w:lang w:val="en-GB"/>
        </w:rPr>
        <w:t>e-</w:t>
      </w:r>
      <w:r w:rsidRPr="00110FA1">
        <w:rPr>
          <w:rFonts w:ascii="Times New Roman" w:hAnsi="Times New Roman"/>
          <w:kern w:val="0"/>
          <w:sz w:val="22"/>
          <w:lang w:val="en-GB"/>
        </w:rPr>
        <w:t>channel. Further research is required in this direction. In addition, the extended models could be further analysed and compared, particularly in the case in which both the manufacturer and the retailer can open e-channels and decide discount rates.</w:t>
      </w:r>
    </w:p>
    <w:p w:rsidR="00EB596E" w:rsidRPr="00110FA1" w:rsidRDefault="00EB596E" w:rsidP="00110FA1">
      <w:pPr>
        <w:rPr>
          <w:rFonts w:ascii="Times New Roman" w:hAnsi="Times New Roman"/>
          <w:b/>
          <w:kern w:val="0"/>
          <w:sz w:val="22"/>
          <w:lang w:val="en-GB"/>
        </w:rPr>
      </w:pPr>
      <w:r w:rsidRPr="00110FA1">
        <w:rPr>
          <w:rFonts w:ascii="Times New Roman" w:hAnsi="Times New Roman"/>
          <w:b/>
          <w:kern w:val="0"/>
          <w:sz w:val="22"/>
          <w:lang w:val="en-GB"/>
        </w:rPr>
        <w:t>Acknowledgements</w:t>
      </w:r>
    </w:p>
    <w:p w:rsidR="00EB596E" w:rsidRPr="00110FA1" w:rsidRDefault="00EB596E" w:rsidP="00110FA1">
      <w:pPr>
        <w:rPr>
          <w:rFonts w:ascii="Times New Roman" w:hAnsi="Times New Roman"/>
          <w:kern w:val="0"/>
          <w:sz w:val="22"/>
          <w:lang w:val="en-GB"/>
        </w:rPr>
      </w:pPr>
      <w:r w:rsidRPr="00110FA1">
        <w:rPr>
          <w:rFonts w:ascii="Times New Roman" w:hAnsi="Times New Roman"/>
          <w:kern w:val="0"/>
          <w:sz w:val="22"/>
          <w:lang w:val="en-GB"/>
        </w:rPr>
        <w:lastRenderedPageBreak/>
        <w:t xml:space="preserve">The authors are grateful to two anonymous reviewers and the </w:t>
      </w:r>
      <w:r w:rsidR="00EC7F4D" w:rsidRPr="00110FA1">
        <w:rPr>
          <w:rFonts w:ascii="Times New Roman" w:hAnsi="Times New Roman"/>
          <w:kern w:val="0"/>
          <w:sz w:val="22"/>
          <w:lang w:val="en-GB"/>
        </w:rPr>
        <w:t>Associate E</w:t>
      </w:r>
      <w:r w:rsidRPr="00110FA1">
        <w:rPr>
          <w:rFonts w:ascii="Times New Roman" w:hAnsi="Times New Roman"/>
          <w:kern w:val="0"/>
          <w:sz w:val="22"/>
          <w:lang w:val="en-GB"/>
        </w:rPr>
        <w:t>ditor for their valuable and constructive comments</w:t>
      </w:r>
      <w:r w:rsidR="003769D3" w:rsidRPr="00110FA1">
        <w:rPr>
          <w:rFonts w:ascii="Times New Roman" w:hAnsi="Times New Roman" w:hint="eastAsia"/>
          <w:kern w:val="0"/>
          <w:sz w:val="22"/>
          <w:lang w:val="en-GB"/>
        </w:rPr>
        <w:t>,</w:t>
      </w:r>
      <w:r w:rsidRPr="00110FA1">
        <w:rPr>
          <w:rFonts w:ascii="Times New Roman" w:hAnsi="Times New Roman"/>
          <w:kern w:val="0"/>
          <w:sz w:val="22"/>
          <w:lang w:val="en-GB"/>
        </w:rPr>
        <w:t xml:space="preserve"> </w:t>
      </w:r>
      <w:r w:rsidR="003769D3" w:rsidRPr="00110FA1">
        <w:rPr>
          <w:rFonts w:ascii="Times New Roman" w:hAnsi="Times New Roman" w:hint="eastAsia"/>
          <w:kern w:val="0"/>
          <w:sz w:val="22"/>
          <w:lang w:val="en-GB"/>
        </w:rPr>
        <w:t>which</w:t>
      </w:r>
      <w:r w:rsidR="003769D3" w:rsidRPr="00110FA1">
        <w:rPr>
          <w:rFonts w:ascii="Times New Roman" w:hAnsi="Times New Roman"/>
          <w:kern w:val="0"/>
          <w:sz w:val="22"/>
          <w:lang w:val="en-GB"/>
        </w:rPr>
        <w:t xml:space="preserve"> </w:t>
      </w:r>
      <w:r w:rsidRPr="00110FA1">
        <w:rPr>
          <w:rFonts w:ascii="Times New Roman" w:hAnsi="Times New Roman"/>
          <w:kern w:val="0"/>
          <w:sz w:val="22"/>
          <w:lang w:val="en-GB"/>
        </w:rPr>
        <w:t>have significantly improved the paper.</w:t>
      </w:r>
    </w:p>
    <w:p w:rsidR="00EB596E" w:rsidRPr="00110FA1" w:rsidRDefault="00EB596E" w:rsidP="00110FA1">
      <w:pPr>
        <w:rPr>
          <w:rFonts w:ascii="Times New Roman" w:hAnsi="Times New Roman"/>
          <w:kern w:val="0"/>
          <w:sz w:val="22"/>
          <w:lang w:val="en-GB"/>
        </w:rPr>
      </w:pPr>
    </w:p>
    <w:p w:rsidR="007E2CA6" w:rsidRPr="00110FA1" w:rsidRDefault="00154A45" w:rsidP="00110FA1">
      <w:pPr>
        <w:rPr>
          <w:rFonts w:ascii="Times New Roman" w:hAnsi="Times New Roman" w:hint="eastAsia"/>
          <w:b/>
          <w:kern w:val="0"/>
          <w:sz w:val="24"/>
          <w:szCs w:val="24"/>
        </w:rPr>
      </w:pPr>
      <w:r w:rsidRPr="00110FA1">
        <w:rPr>
          <w:rFonts w:ascii="Times New Roman" w:hAnsi="Times New Roman"/>
          <w:b/>
          <w:kern w:val="0"/>
          <w:sz w:val="24"/>
          <w:szCs w:val="24"/>
        </w:rPr>
        <w:t>References</w:t>
      </w:r>
    </w:p>
    <w:p w:rsidR="0081777C" w:rsidRPr="00110FA1" w:rsidRDefault="007E2CA6" w:rsidP="00110FA1">
      <w:pPr>
        <w:ind w:left="220" w:hangingChars="100" w:hanging="220"/>
        <w:rPr>
          <w:rFonts w:ascii="Times New Roman" w:hAnsi="Times New Roman" w:hint="eastAsia"/>
          <w:bCs/>
          <w:sz w:val="22"/>
          <w:lang w:val="en-GB"/>
        </w:rPr>
      </w:pPr>
      <w:r w:rsidRPr="00110FA1">
        <w:rPr>
          <w:rFonts w:ascii="Times New Roman" w:hAnsi="Times New Roman"/>
          <w:bCs/>
          <w:sz w:val="22"/>
        </w:rPr>
        <w:t xml:space="preserve">Anthem Marketing Solution (2010). Deal-seeking: online vs. offline. </w:t>
      </w:r>
      <w:r w:rsidRPr="00110FA1">
        <w:rPr>
          <w:rFonts w:ascii="Times New Roman" w:hAnsi="Times New Roman"/>
          <w:bCs/>
          <w:i/>
          <w:sz w:val="22"/>
        </w:rPr>
        <w:t>White paper,</w:t>
      </w:r>
      <w:r w:rsidRPr="00110FA1">
        <w:rPr>
          <w:rFonts w:ascii="Times New Roman" w:hAnsi="Times New Roman"/>
          <w:bCs/>
          <w:sz w:val="22"/>
        </w:rPr>
        <w:t xml:space="preserve"> Oct 28, 2010.</w:t>
      </w:r>
      <w:r w:rsidR="0081777C" w:rsidRPr="00110FA1">
        <w:rPr>
          <w:rFonts w:ascii="Times New Roman" w:hAnsi="Times New Roman" w:hint="eastAsia"/>
          <w:bCs/>
          <w:sz w:val="22"/>
        </w:rPr>
        <w:t xml:space="preserve"> URL </w:t>
      </w:r>
      <w:r w:rsidR="0081777C" w:rsidRPr="00110FA1">
        <w:rPr>
          <w:rFonts w:ascii="Times New Roman" w:hAnsi="Times New Roman"/>
          <w:bCs/>
          <w:sz w:val="22"/>
          <w:lang w:val="en-GB"/>
        </w:rPr>
        <w:t>http://www.anthemedge.com/sites/default/files/Market%20Basket%20Analysis</w:t>
      </w:r>
    </w:p>
    <w:p w:rsidR="007E2CA6" w:rsidRPr="00110FA1" w:rsidRDefault="0081777C" w:rsidP="00110FA1">
      <w:pPr>
        <w:ind w:leftChars="104" w:left="218"/>
        <w:rPr>
          <w:rFonts w:ascii="Times New Roman" w:hAnsi="Times New Roman" w:hint="eastAsia"/>
          <w:bCs/>
          <w:sz w:val="22"/>
          <w:lang w:val="en-GB"/>
        </w:rPr>
      </w:pPr>
      <w:r w:rsidRPr="00110FA1">
        <w:rPr>
          <w:rFonts w:ascii="Times New Roman" w:hAnsi="Times New Roman"/>
          <w:bCs/>
          <w:sz w:val="22"/>
          <w:lang w:val="en-GB"/>
        </w:rPr>
        <w:t>%20102010.pdf</w:t>
      </w:r>
    </w:p>
    <w:p w:rsidR="00A84555" w:rsidRPr="00110FA1" w:rsidRDefault="00A84555" w:rsidP="00110FA1">
      <w:pPr>
        <w:ind w:left="220" w:hangingChars="100" w:hanging="220"/>
        <w:rPr>
          <w:rFonts w:ascii="Times New Roman" w:hAnsi="Times New Roman" w:hint="eastAsia"/>
          <w:bCs/>
          <w:sz w:val="22"/>
          <w:lang w:val="en-GB"/>
        </w:rPr>
      </w:pPr>
      <w:proofErr w:type="spellStart"/>
      <w:r w:rsidRPr="00110FA1">
        <w:rPr>
          <w:rFonts w:ascii="Times New Roman" w:hAnsi="Times New Roman"/>
          <w:bCs/>
          <w:sz w:val="22"/>
        </w:rPr>
        <w:t>Aulak</w:t>
      </w:r>
      <w:proofErr w:type="spellEnd"/>
      <w:r w:rsidRPr="00110FA1">
        <w:rPr>
          <w:rFonts w:ascii="Times New Roman" w:hAnsi="Times New Roman"/>
          <w:bCs/>
          <w:sz w:val="22"/>
        </w:rPr>
        <w:t xml:space="preserve">, G. (2014). The average price difference between online and offline </w:t>
      </w:r>
      <w:r w:rsidR="004215F2" w:rsidRPr="00110FA1">
        <w:rPr>
          <w:rFonts w:ascii="Times New Roman" w:hAnsi="Times New Roman"/>
          <w:bCs/>
          <w:sz w:val="22"/>
        </w:rPr>
        <w:t>prices of smartphones is just 5</w:t>
      </w:r>
      <w:r w:rsidRPr="00110FA1">
        <w:rPr>
          <w:rFonts w:ascii="Times New Roman" w:hAnsi="Times New Roman"/>
          <w:bCs/>
          <w:sz w:val="22"/>
        </w:rPr>
        <w:t>%, says survey</w:t>
      </w:r>
      <w:r w:rsidR="001856BD" w:rsidRPr="00110FA1">
        <w:rPr>
          <w:rFonts w:ascii="Times New Roman" w:hAnsi="Times New Roman" w:hint="eastAsia"/>
          <w:bCs/>
          <w:sz w:val="22"/>
        </w:rPr>
        <w:t>.</w:t>
      </w:r>
      <w:r w:rsidRPr="00110FA1">
        <w:rPr>
          <w:rFonts w:ascii="Times New Roman" w:hAnsi="Times New Roman"/>
          <w:bCs/>
          <w:sz w:val="22"/>
        </w:rPr>
        <w:t xml:space="preserve"> </w:t>
      </w:r>
      <w:r w:rsidRPr="00110FA1">
        <w:rPr>
          <w:rFonts w:ascii="Times New Roman" w:hAnsi="Times New Roman"/>
          <w:bCs/>
          <w:i/>
          <w:sz w:val="22"/>
        </w:rPr>
        <w:t xml:space="preserve">The Economic Times, </w:t>
      </w:r>
      <w:r w:rsidRPr="00110FA1">
        <w:rPr>
          <w:rFonts w:ascii="Times New Roman" w:hAnsi="Times New Roman"/>
          <w:bCs/>
          <w:sz w:val="22"/>
        </w:rPr>
        <w:t>Oct 27, 2014.</w:t>
      </w:r>
      <w:r w:rsidR="0081777C" w:rsidRPr="00110FA1">
        <w:rPr>
          <w:rFonts w:ascii="Times New Roman" w:hAnsi="Times New Roman" w:hint="eastAsia"/>
          <w:bCs/>
          <w:sz w:val="22"/>
        </w:rPr>
        <w:t xml:space="preserve"> URL</w:t>
      </w:r>
      <w:r w:rsidR="0081777C" w:rsidRPr="00110FA1">
        <w:rPr>
          <w:lang w:val="en-GB"/>
        </w:rPr>
        <w:t xml:space="preserve"> </w:t>
      </w:r>
      <w:r w:rsidR="0081777C" w:rsidRPr="00110FA1">
        <w:rPr>
          <w:rFonts w:ascii="Times New Roman" w:hAnsi="Times New Roman"/>
          <w:bCs/>
          <w:sz w:val="22"/>
          <w:lang w:val="en-GB"/>
        </w:rPr>
        <w:t>http://economictimes.indiatimes.com/industry/services/retail/the-average-price-difference-between-online-and-offline-prices-of-smartphones-is-just-5-says-survey/articleshow/44943820.cms</w:t>
      </w:r>
    </w:p>
    <w:p w:rsidR="00154A45" w:rsidRPr="00110FA1" w:rsidRDefault="00154A45" w:rsidP="00110FA1">
      <w:pPr>
        <w:ind w:left="220" w:hangingChars="100" w:hanging="220"/>
        <w:rPr>
          <w:rFonts w:ascii="Times New Roman" w:hAnsi="Times New Roman"/>
          <w:sz w:val="22"/>
        </w:rPr>
      </w:pPr>
      <w:r w:rsidRPr="00110FA1">
        <w:rPr>
          <w:rFonts w:ascii="Times New Roman" w:hAnsi="Times New Roman"/>
          <w:sz w:val="22"/>
        </w:rPr>
        <w:t>Arya, A., Mittendorf, B., &amp; Sappington, D. E. (2007). The bright side of supplier encroachment. </w:t>
      </w:r>
      <w:r w:rsidRPr="00110FA1">
        <w:rPr>
          <w:rFonts w:ascii="Times New Roman" w:hAnsi="Times New Roman"/>
          <w:i/>
          <w:iCs/>
          <w:sz w:val="22"/>
        </w:rPr>
        <w:t>Marketing Science</w:t>
      </w:r>
      <w:r w:rsidRPr="00110FA1">
        <w:rPr>
          <w:rFonts w:ascii="Times New Roman" w:hAnsi="Times New Roman"/>
          <w:sz w:val="22"/>
        </w:rPr>
        <w:t>, </w:t>
      </w:r>
      <w:r w:rsidRPr="00110FA1">
        <w:rPr>
          <w:rFonts w:ascii="Times New Roman" w:hAnsi="Times New Roman"/>
          <w:iCs/>
          <w:sz w:val="22"/>
        </w:rPr>
        <w:t>26</w:t>
      </w:r>
      <w:r w:rsidRPr="00110FA1">
        <w:rPr>
          <w:rFonts w:ascii="Times New Roman" w:hAnsi="Times New Roman"/>
          <w:sz w:val="22"/>
        </w:rPr>
        <w:t>(5), 651-659.</w:t>
      </w:r>
    </w:p>
    <w:p w:rsidR="00154A45" w:rsidRPr="00110FA1" w:rsidRDefault="00154A45" w:rsidP="00110FA1">
      <w:pPr>
        <w:ind w:left="220" w:hangingChars="100" w:hanging="220"/>
        <w:rPr>
          <w:rFonts w:ascii="Times New Roman" w:hAnsi="Times New Roman"/>
          <w:sz w:val="22"/>
        </w:rPr>
      </w:pPr>
      <w:r w:rsidRPr="00110FA1">
        <w:rPr>
          <w:rFonts w:ascii="Times New Roman" w:hAnsi="Times New Roman"/>
          <w:sz w:val="22"/>
        </w:rPr>
        <w:t>Asgari, N., Nikbakhsh, E., Hill, A., &amp; Farahani, R. Z. (2016). Supply chain management 1982–2015: a review. </w:t>
      </w:r>
      <w:r w:rsidR="007B7584" w:rsidRPr="00110FA1">
        <w:rPr>
          <w:rFonts w:ascii="Times New Roman" w:hAnsi="Times New Roman"/>
          <w:i/>
          <w:iCs/>
          <w:sz w:val="22"/>
        </w:rPr>
        <w:t xml:space="preserve">IMA </w:t>
      </w:r>
      <w:r w:rsidRPr="00110FA1">
        <w:rPr>
          <w:rFonts w:ascii="Times New Roman" w:hAnsi="Times New Roman"/>
          <w:i/>
          <w:iCs/>
          <w:sz w:val="22"/>
        </w:rPr>
        <w:t>Journal of Management Mathematics,</w:t>
      </w:r>
      <w:r w:rsidRPr="00110FA1">
        <w:rPr>
          <w:rFonts w:ascii="Times New Roman" w:hAnsi="Times New Roman"/>
          <w:sz w:val="22"/>
        </w:rPr>
        <w:t> </w:t>
      </w:r>
      <w:r w:rsidRPr="00110FA1">
        <w:rPr>
          <w:rFonts w:ascii="Times New Roman" w:hAnsi="Times New Roman"/>
          <w:iCs/>
          <w:sz w:val="22"/>
        </w:rPr>
        <w:t>27</w:t>
      </w:r>
      <w:r w:rsidRPr="00110FA1">
        <w:rPr>
          <w:rFonts w:ascii="Times New Roman" w:hAnsi="Times New Roman"/>
          <w:sz w:val="22"/>
        </w:rPr>
        <w:t>(3).</w:t>
      </w:r>
    </w:p>
    <w:p w:rsidR="00154A45" w:rsidRPr="00110FA1" w:rsidRDefault="00154A45" w:rsidP="00110FA1">
      <w:pPr>
        <w:ind w:left="220" w:hangingChars="100" w:hanging="220"/>
        <w:rPr>
          <w:rFonts w:ascii="Times New Roman" w:hAnsi="Times New Roman"/>
          <w:sz w:val="22"/>
        </w:rPr>
      </w:pPr>
      <w:r w:rsidRPr="00110FA1">
        <w:rPr>
          <w:rFonts w:ascii="Times New Roman" w:hAnsi="Times New Roman"/>
          <w:sz w:val="22"/>
        </w:rPr>
        <w:t>Balakrishnan, A., Sundaresan, S., &amp; Zhang, B. (2014). Browse</w:t>
      </w:r>
      <w:r w:rsidRPr="00110FA1">
        <w:rPr>
          <w:rFonts w:ascii="SimSun" w:hAnsi="SimSun" w:cs="SimSun" w:hint="eastAsia"/>
          <w:sz w:val="22"/>
        </w:rPr>
        <w:t>‐</w:t>
      </w:r>
      <w:r w:rsidRPr="00110FA1">
        <w:rPr>
          <w:rFonts w:ascii="Times New Roman" w:hAnsi="Times New Roman"/>
          <w:sz w:val="22"/>
        </w:rPr>
        <w:t>and</w:t>
      </w:r>
      <w:r w:rsidRPr="00110FA1">
        <w:rPr>
          <w:rFonts w:ascii="SimSun" w:hAnsi="SimSun" w:cs="SimSun" w:hint="eastAsia"/>
          <w:sz w:val="22"/>
        </w:rPr>
        <w:t>‐</w:t>
      </w:r>
      <w:r w:rsidRPr="00110FA1">
        <w:rPr>
          <w:rFonts w:ascii="Times New Roman" w:hAnsi="Times New Roman"/>
          <w:sz w:val="22"/>
        </w:rPr>
        <w:t>switch: Retail</w:t>
      </w:r>
      <w:r w:rsidRPr="00110FA1">
        <w:rPr>
          <w:rFonts w:ascii="SimSun" w:hAnsi="SimSun" w:cs="SimSun" w:hint="eastAsia"/>
          <w:sz w:val="22"/>
        </w:rPr>
        <w:t>‐</w:t>
      </w:r>
      <w:r w:rsidRPr="00110FA1">
        <w:rPr>
          <w:rFonts w:ascii="Times New Roman" w:hAnsi="Times New Roman"/>
          <w:sz w:val="22"/>
        </w:rPr>
        <w:t>online competition under value uncertainty. </w:t>
      </w:r>
      <w:r w:rsidRPr="00110FA1">
        <w:rPr>
          <w:rFonts w:ascii="Times New Roman" w:hAnsi="Times New Roman"/>
          <w:i/>
          <w:iCs/>
          <w:sz w:val="22"/>
        </w:rPr>
        <w:t>Production and Operations Management</w:t>
      </w:r>
      <w:r w:rsidRPr="00110FA1">
        <w:rPr>
          <w:rFonts w:ascii="Times New Roman" w:hAnsi="Times New Roman"/>
          <w:sz w:val="22"/>
        </w:rPr>
        <w:t>, </w:t>
      </w:r>
      <w:r w:rsidRPr="00110FA1">
        <w:rPr>
          <w:rFonts w:ascii="Times New Roman" w:hAnsi="Times New Roman"/>
          <w:iCs/>
          <w:sz w:val="22"/>
        </w:rPr>
        <w:t>23</w:t>
      </w:r>
      <w:r w:rsidRPr="00110FA1">
        <w:rPr>
          <w:rFonts w:ascii="Times New Roman" w:hAnsi="Times New Roman"/>
          <w:sz w:val="22"/>
        </w:rPr>
        <w:t>(7), 1129-1145.</w:t>
      </w:r>
    </w:p>
    <w:p w:rsidR="00154A45" w:rsidRPr="00110FA1" w:rsidRDefault="00154A45" w:rsidP="00110FA1">
      <w:pPr>
        <w:ind w:left="220" w:hangingChars="100" w:hanging="220"/>
        <w:rPr>
          <w:rFonts w:ascii="Times New Roman" w:hAnsi="Times New Roman"/>
          <w:sz w:val="22"/>
        </w:rPr>
      </w:pPr>
      <w:proofErr w:type="gramStart"/>
      <w:r w:rsidRPr="00110FA1">
        <w:rPr>
          <w:rFonts w:ascii="Times New Roman" w:hAnsi="Times New Roman"/>
          <w:sz w:val="22"/>
        </w:rPr>
        <w:t>Cai</w:t>
      </w:r>
      <w:proofErr w:type="gramEnd"/>
      <w:r w:rsidRPr="00110FA1">
        <w:rPr>
          <w:rFonts w:ascii="Times New Roman" w:hAnsi="Times New Roman"/>
          <w:sz w:val="22"/>
        </w:rPr>
        <w:t>, G. G. (2010). Channel selection and coordination in dual-channel supply chains. </w:t>
      </w:r>
      <w:r w:rsidRPr="00110FA1">
        <w:rPr>
          <w:rFonts w:ascii="Times New Roman" w:hAnsi="Times New Roman"/>
          <w:i/>
          <w:iCs/>
          <w:sz w:val="22"/>
        </w:rPr>
        <w:t>Journal of Retailing</w:t>
      </w:r>
      <w:r w:rsidRPr="00110FA1">
        <w:rPr>
          <w:rFonts w:ascii="Times New Roman" w:hAnsi="Times New Roman"/>
          <w:sz w:val="22"/>
        </w:rPr>
        <w:t>, </w:t>
      </w:r>
      <w:r w:rsidRPr="00110FA1">
        <w:rPr>
          <w:rFonts w:ascii="Times New Roman" w:hAnsi="Times New Roman"/>
          <w:iCs/>
          <w:sz w:val="22"/>
        </w:rPr>
        <w:t>86</w:t>
      </w:r>
      <w:r w:rsidRPr="00110FA1">
        <w:rPr>
          <w:rFonts w:ascii="Times New Roman" w:hAnsi="Times New Roman"/>
          <w:sz w:val="22"/>
        </w:rPr>
        <w:t>(1), 22-36.</w:t>
      </w:r>
    </w:p>
    <w:p w:rsidR="00154A45" w:rsidRPr="00110FA1" w:rsidRDefault="00154A45" w:rsidP="00110FA1">
      <w:pPr>
        <w:rPr>
          <w:rFonts w:ascii="Times New Roman" w:hAnsi="Times New Roman"/>
          <w:sz w:val="22"/>
        </w:rPr>
      </w:pPr>
      <w:r w:rsidRPr="00110FA1">
        <w:rPr>
          <w:rFonts w:ascii="Times New Roman" w:hAnsi="Times New Roman"/>
          <w:sz w:val="22"/>
        </w:rPr>
        <w:t>Cao, J., So, K. C., &amp; Yin, S. (2016). Impact of an “online-to-store” channel on demand allocation, pricing and profitability. </w:t>
      </w:r>
      <w:r w:rsidRPr="00110FA1">
        <w:rPr>
          <w:rFonts w:ascii="Times New Roman" w:hAnsi="Times New Roman"/>
          <w:i/>
          <w:iCs/>
          <w:sz w:val="22"/>
        </w:rPr>
        <w:t>European Journal of Operational Research</w:t>
      </w:r>
      <w:r w:rsidRPr="00110FA1">
        <w:rPr>
          <w:rFonts w:ascii="Times New Roman" w:hAnsi="Times New Roman"/>
          <w:sz w:val="22"/>
        </w:rPr>
        <w:t>, </w:t>
      </w:r>
      <w:r w:rsidRPr="00110FA1">
        <w:rPr>
          <w:rFonts w:ascii="Times New Roman" w:hAnsi="Times New Roman"/>
          <w:iCs/>
          <w:sz w:val="22"/>
        </w:rPr>
        <w:t>248</w:t>
      </w:r>
      <w:r w:rsidRPr="00110FA1">
        <w:rPr>
          <w:rFonts w:ascii="Times New Roman" w:hAnsi="Times New Roman"/>
          <w:sz w:val="22"/>
        </w:rPr>
        <w:t>(1), 234-245.</w:t>
      </w:r>
    </w:p>
    <w:p w:rsidR="00154A45" w:rsidRPr="00110FA1" w:rsidRDefault="00154A45" w:rsidP="00110FA1">
      <w:pPr>
        <w:ind w:left="220" w:hangingChars="100" w:hanging="220"/>
        <w:rPr>
          <w:rFonts w:ascii="Times New Roman" w:hAnsi="Times New Roman"/>
          <w:sz w:val="22"/>
        </w:rPr>
      </w:pPr>
      <w:r w:rsidRPr="00110FA1">
        <w:rPr>
          <w:rFonts w:ascii="Times New Roman" w:hAnsi="Times New Roman"/>
          <w:sz w:val="22"/>
        </w:rPr>
        <w:t>Cattani, K., Gilland, W., Heese, H. S., &amp; Swaminathan, J. (2006). Boiling frogs: Pricing strategies for a manufacturer adding a direct channel that competes with the traditional channel. </w:t>
      </w:r>
      <w:r w:rsidRPr="00110FA1">
        <w:rPr>
          <w:rFonts w:ascii="Times New Roman" w:hAnsi="Times New Roman"/>
          <w:i/>
          <w:iCs/>
          <w:sz w:val="22"/>
        </w:rPr>
        <w:t>Production and Operations Management</w:t>
      </w:r>
      <w:r w:rsidRPr="00110FA1">
        <w:rPr>
          <w:rFonts w:ascii="Times New Roman" w:hAnsi="Times New Roman"/>
          <w:sz w:val="22"/>
        </w:rPr>
        <w:t>, </w:t>
      </w:r>
      <w:r w:rsidRPr="00110FA1">
        <w:rPr>
          <w:rFonts w:ascii="Times New Roman" w:hAnsi="Times New Roman"/>
          <w:iCs/>
          <w:sz w:val="22"/>
        </w:rPr>
        <w:t>15</w:t>
      </w:r>
      <w:r w:rsidRPr="00110FA1">
        <w:rPr>
          <w:rFonts w:ascii="Times New Roman" w:hAnsi="Times New Roman"/>
          <w:sz w:val="22"/>
        </w:rPr>
        <w:t>(1), 40.</w:t>
      </w:r>
    </w:p>
    <w:p w:rsidR="00154A45" w:rsidRPr="00110FA1" w:rsidRDefault="00154A45" w:rsidP="00110FA1">
      <w:pPr>
        <w:ind w:left="220" w:hangingChars="100" w:hanging="220"/>
        <w:rPr>
          <w:rFonts w:ascii="Times New Roman" w:hAnsi="Times New Roman"/>
          <w:sz w:val="22"/>
        </w:rPr>
      </w:pPr>
      <w:r w:rsidRPr="00110FA1">
        <w:rPr>
          <w:rFonts w:ascii="Times New Roman" w:hAnsi="Times New Roman"/>
          <w:sz w:val="22"/>
        </w:rPr>
        <w:t>Chiang, W. Y. K., Chhajed, D., &amp; Hess, J. D. (2003). Direct marketing, indirect profits: A strategic analysis of dual-channel supply-chain design.</w:t>
      </w:r>
      <w:r w:rsidR="001856BD" w:rsidRPr="00110FA1">
        <w:rPr>
          <w:rFonts w:ascii="Times New Roman" w:hAnsi="Times New Roman" w:hint="eastAsia"/>
          <w:sz w:val="22"/>
        </w:rPr>
        <w:t xml:space="preserve"> </w:t>
      </w:r>
      <w:r w:rsidRPr="00110FA1">
        <w:rPr>
          <w:rFonts w:ascii="Times New Roman" w:hAnsi="Times New Roman"/>
          <w:i/>
          <w:iCs/>
          <w:sz w:val="22"/>
        </w:rPr>
        <w:t>Management science</w:t>
      </w:r>
      <w:r w:rsidRPr="00110FA1">
        <w:rPr>
          <w:rFonts w:ascii="Times New Roman" w:hAnsi="Times New Roman"/>
          <w:sz w:val="22"/>
        </w:rPr>
        <w:t>, </w:t>
      </w:r>
      <w:r w:rsidRPr="00110FA1">
        <w:rPr>
          <w:rFonts w:ascii="Times New Roman" w:hAnsi="Times New Roman"/>
          <w:iCs/>
          <w:sz w:val="22"/>
        </w:rPr>
        <w:t>49</w:t>
      </w:r>
      <w:r w:rsidRPr="00110FA1">
        <w:rPr>
          <w:rFonts w:ascii="Times New Roman" w:hAnsi="Times New Roman"/>
          <w:sz w:val="22"/>
        </w:rPr>
        <w:t>(1), 1-20.</w:t>
      </w:r>
    </w:p>
    <w:p w:rsidR="003D033D" w:rsidRPr="00110FA1" w:rsidRDefault="003D033D" w:rsidP="00110FA1">
      <w:pPr>
        <w:ind w:left="220" w:hangingChars="100" w:hanging="220"/>
        <w:rPr>
          <w:rFonts w:ascii="Times New Roman" w:hAnsi="Times New Roman"/>
          <w:sz w:val="22"/>
        </w:rPr>
      </w:pPr>
      <w:r w:rsidRPr="00110FA1">
        <w:rPr>
          <w:rFonts w:ascii="Times New Roman" w:hAnsi="Times New Roman"/>
          <w:sz w:val="22"/>
        </w:rPr>
        <w:t>Chiang, W. Y. K., &amp; Monahan, G. E. (2005). Managing inventories in a two-ech</w:t>
      </w:r>
      <w:r w:rsidR="001856BD" w:rsidRPr="00110FA1">
        <w:rPr>
          <w:rFonts w:ascii="Times New Roman" w:hAnsi="Times New Roman"/>
          <w:sz w:val="22"/>
        </w:rPr>
        <w:t>elon dual-channel supply chain.</w:t>
      </w:r>
      <w:r w:rsidR="001856BD" w:rsidRPr="00110FA1">
        <w:rPr>
          <w:rFonts w:ascii="Times New Roman" w:hAnsi="Times New Roman" w:hint="eastAsia"/>
          <w:sz w:val="22"/>
        </w:rPr>
        <w:t xml:space="preserve"> </w:t>
      </w:r>
      <w:r w:rsidRPr="00110FA1">
        <w:rPr>
          <w:rFonts w:ascii="Times New Roman" w:hAnsi="Times New Roman"/>
          <w:i/>
          <w:iCs/>
          <w:sz w:val="22"/>
        </w:rPr>
        <w:t>European Journal of Operational Research</w:t>
      </w:r>
      <w:r w:rsidRPr="00110FA1">
        <w:rPr>
          <w:rFonts w:ascii="Times New Roman" w:hAnsi="Times New Roman"/>
          <w:sz w:val="22"/>
        </w:rPr>
        <w:t>, </w:t>
      </w:r>
      <w:r w:rsidRPr="00110FA1">
        <w:rPr>
          <w:rFonts w:ascii="Times New Roman" w:hAnsi="Times New Roman"/>
          <w:i/>
          <w:iCs/>
          <w:sz w:val="22"/>
        </w:rPr>
        <w:t>162</w:t>
      </w:r>
      <w:r w:rsidRPr="00110FA1">
        <w:rPr>
          <w:rFonts w:ascii="Times New Roman" w:hAnsi="Times New Roman"/>
          <w:sz w:val="22"/>
        </w:rPr>
        <w:t>(2), 325-341.</w:t>
      </w:r>
    </w:p>
    <w:p w:rsidR="00BD0863" w:rsidRPr="00110FA1" w:rsidRDefault="00BD0863" w:rsidP="00110FA1">
      <w:pPr>
        <w:ind w:left="330" w:hangingChars="150" w:hanging="330"/>
        <w:rPr>
          <w:rFonts w:ascii="Times New Roman" w:hAnsi="Times New Roman"/>
          <w:kern w:val="0"/>
          <w:sz w:val="22"/>
        </w:rPr>
      </w:pPr>
      <w:r w:rsidRPr="00110FA1">
        <w:rPr>
          <w:rFonts w:ascii="Times New Roman" w:hAnsi="Times New Roman"/>
          <w:kern w:val="0"/>
          <w:sz w:val="22"/>
        </w:rPr>
        <w:t>China e-Business Research Center, (201</w:t>
      </w:r>
      <w:r w:rsidRPr="00110FA1">
        <w:rPr>
          <w:rFonts w:ascii="Times New Roman" w:hAnsi="Times New Roman" w:hint="eastAsia"/>
          <w:kern w:val="0"/>
          <w:sz w:val="22"/>
        </w:rPr>
        <w:t>6</w:t>
      </w:r>
      <w:r w:rsidR="002A04E1" w:rsidRPr="00110FA1">
        <w:rPr>
          <w:rFonts w:ascii="Times New Roman" w:hAnsi="Times New Roman" w:hint="eastAsia"/>
          <w:kern w:val="0"/>
          <w:sz w:val="22"/>
        </w:rPr>
        <w:t>a</w:t>
      </w:r>
      <w:r w:rsidRPr="00110FA1">
        <w:rPr>
          <w:rFonts w:ascii="Times New Roman" w:hAnsi="Times New Roman"/>
          <w:kern w:val="0"/>
          <w:sz w:val="22"/>
        </w:rPr>
        <w:t>). 201</w:t>
      </w:r>
      <w:r w:rsidRPr="00110FA1">
        <w:rPr>
          <w:rFonts w:ascii="Times New Roman" w:hAnsi="Times New Roman" w:hint="eastAsia"/>
          <w:kern w:val="0"/>
          <w:sz w:val="22"/>
        </w:rPr>
        <w:t>5</w:t>
      </w:r>
      <w:r w:rsidRPr="00110FA1">
        <w:rPr>
          <w:rFonts w:ascii="Times New Roman" w:hAnsi="Times New Roman"/>
          <w:kern w:val="0"/>
          <w:sz w:val="22"/>
        </w:rPr>
        <w:t xml:space="preserve"> China e-commerce market data monitoring report. URL</w:t>
      </w:r>
      <w:r w:rsidRPr="00110FA1">
        <w:rPr>
          <w:rFonts w:ascii="Times New Roman" w:hAnsi="Times New Roman"/>
          <w:sz w:val="24"/>
          <w:szCs w:val="24"/>
        </w:rPr>
        <w:t xml:space="preserve"> </w:t>
      </w:r>
      <w:r w:rsidRPr="00110FA1">
        <w:rPr>
          <w:rFonts w:ascii="Times New Roman" w:hAnsi="Times New Roman"/>
          <w:kern w:val="0"/>
          <w:sz w:val="22"/>
        </w:rPr>
        <w:t>http://www.100ec.cn/zt/upload_data/2015ls.pdf.</w:t>
      </w:r>
    </w:p>
    <w:p w:rsidR="002A2EDD" w:rsidRPr="00110FA1" w:rsidRDefault="000706CE" w:rsidP="00110FA1">
      <w:pPr>
        <w:ind w:left="220" w:hangingChars="100" w:hanging="220"/>
        <w:rPr>
          <w:rFonts w:ascii="Times New Roman" w:hAnsi="Times New Roman"/>
          <w:kern w:val="0"/>
          <w:sz w:val="22"/>
        </w:rPr>
      </w:pPr>
      <w:r w:rsidRPr="00110FA1">
        <w:rPr>
          <w:rFonts w:ascii="Times New Roman" w:hAnsi="Times New Roman"/>
          <w:kern w:val="0"/>
          <w:sz w:val="22"/>
        </w:rPr>
        <w:t>China e-Business Research Center, (201</w:t>
      </w:r>
      <w:r w:rsidRPr="00110FA1">
        <w:rPr>
          <w:rFonts w:ascii="Times New Roman" w:hAnsi="Times New Roman" w:hint="eastAsia"/>
          <w:kern w:val="0"/>
          <w:sz w:val="22"/>
        </w:rPr>
        <w:t>6</w:t>
      </w:r>
      <w:r w:rsidR="002A04E1" w:rsidRPr="00110FA1">
        <w:rPr>
          <w:rFonts w:ascii="Times New Roman" w:hAnsi="Times New Roman" w:hint="eastAsia"/>
          <w:kern w:val="0"/>
          <w:sz w:val="22"/>
        </w:rPr>
        <w:t>b</w:t>
      </w:r>
      <w:r w:rsidRPr="00110FA1">
        <w:rPr>
          <w:rFonts w:ascii="Times New Roman" w:hAnsi="Times New Roman"/>
          <w:kern w:val="0"/>
          <w:sz w:val="22"/>
        </w:rPr>
        <w:t>). 201</w:t>
      </w:r>
      <w:r w:rsidRPr="00110FA1">
        <w:rPr>
          <w:rFonts w:ascii="Times New Roman" w:hAnsi="Times New Roman" w:hint="eastAsia"/>
          <w:kern w:val="0"/>
          <w:sz w:val="22"/>
        </w:rPr>
        <w:t>6</w:t>
      </w:r>
      <w:r w:rsidRPr="00110FA1">
        <w:rPr>
          <w:rFonts w:ascii="Times New Roman" w:hAnsi="Times New Roman"/>
          <w:kern w:val="0"/>
          <w:sz w:val="22"/>
        </w:rPr>
        <w:t xml:space="preserve"> China e-commerce market data monitoring report</w:t>
      </w:r>
      <w:r w:rsidR="007B7584" w:rsidRPr="00110FA1">
        <w:rPr>
          <w:rFonts w:ascii="Times New Roman" w:hAnsi="Times New Roman"/>
          <w:kern w:val="0"/>
          <w:sz w:val="22"/>
        </w:rPr>
        <w:t xml:space="preserve"> (Part I)</w:t>
      </w:r>
      <w:r w:rsidRPr="00110FA1">
        <w:rPr>
          <w:rFonts w:ascii="Times New Roman" w:hAnsi="Times New Roman"/>
          <w:kern w:val="0"/>
          <w:sz w:val="22"/>
        </w:rPr>
        <w:t xml:space="preserve">. URL </w:t>
      </w:r>
      <w:hyperlink r:id="rId617" w:history="1">
        <w:r w:rsidRPr="00110FA1">
          <w:rPr>
            <w:rStyle w:val="Hyperlink"/>
            <w:rFonts w:ascii="Times New Roman" w:hAnsi="Times New Roman"/>
            <w:color w:val="auto"/>
            <w:kern w:val="0"/>
            <w:sz w:val="22"/>
            <w:u w:val="none"/>
          </w:rPr>
          <w:t>http://www.100ec.cn/zt/upload_data/2016hlwjr.pdf</w:t>
        </w:r>
      </w:hyperlink>
      <w:r w:rsidRPr="00110FA1">
        <w:rPr>
          <w:rFonts w:ascii="Times New Roman" w:hAnsi="Times New Roman" w:hint="eastAsia"/>
          <w:kern w:val="0"/>
          <w:sz w:val="22"/>
        </w:rPr>
        <w:t>.</w:t>
      </w:r>
    </w:p>
    <w:p w:rsidR="00154A45" w:rsidRPr="00110FA1" w:rsidRDefault="00154A45" w:rsidP="00110FA1">
      <w:pPr>
        <w:ind w:left="330" w:hangingChars="150" w:hanging="330"/>
        <w:rPr>
          <w:rFonts w:ascii="Times New Roman" w:hAnsi="Times New Roman"/>
          <w:kern w:val="0"/>
          <w:sz w:val="22"/>
        </w:rPr>
      </w:pPr>
      <w:r w:rsidRPr="00110FA1">
        <w:rPr>
          <w:rFonts w:ascii="Times New Roman" w:hAnsi="Times New Roman"/>
          <w:kern w:val="0"/>
          <w:sz w:val="22"/>
        </w:rPr>
        <w:t xml:space="preserve">Chellappa, R. K., Sin, R. G., &amp; Siddarth, S. (2011). Price formats as a source of price dispersion: A study of online and offline prices in the domestic US </w:t>
      </w:r>
      <w:r w:rsidR="001856BD" w:rsidRPr="00110FA1">
        <w:rPr>
          <w:rFonts w:ascii="Times New Roman" w:hAnsi="Times New Roman"/>
          <w:kern w:val="0"/>
          <w:sz w:val="22"/>
        </w:rPr>
        <w:t>airline markets.</w:t>
      </w:r>
      <w:r w:rsidR="001856BD" w:rsidRPr="00110FA1">
        <w:rPr>
          <w:rFonts w:ascii="Times New Roman" w:hAnsi="Times New Roman" w:hint="eastAsia"/>
          <w:kern w:val="0"/>
          <w:sz w:val="22"/>
        </w:rPr>
        <w:t xml:space="preserve"> </w:t>
      </w:r>
      <w:r w:rsidRPr="00110FA1">
        <w:rPr>
          <w:rFonts w:ascii="Times New Roman" w:hAnsi="Times New Roman"/>
          <w:i/>
          <w:iCs/>
          <w:kern w:val="0"/>
          <w:sz w:val="22"/>
        </w:rPr>
        <w:t>Information Systems Research</w:t>
      </w:r>
      <w:r w:rsidRPr="00110FA1">
        <w:rPr>
          <w:rFonts w:ascii="Times New Roman" w:hAnsi="Times New Roman"/>
          <w:kern w:val="0"/>
          <w:sz w:val="22"/>
        </w:rPr>
        <w:t>, </w:t>
      </w:r>
      <w:r w:rsidRPr="00110FA1">
        <w:rPr>
          <w:rFonts w:ascii="Times New Roman" w:hAnsi="Times New Roman"/>
          <w:iCs/>
          <w:kern w:val="0"/>
          <w:sz w:val="22"/>
        </w:rPr>
        <w:t>22</w:t>
      </w:r>
      <w:r w:rsidRPr="00110FA1">
        <w:rPr>
          <w:rFonts w:ascii="Times New Roman" w:hAnsi="Times New Roman"/>
          <w:kern w:val="0"/>
          <w:sz w:val="22"/>
        </w:rPr>
        <w:t>(1), 83-98.</w:t>
      </w:r>
    </w:p>
    <w:p w:rsidR="00F7292D" w:rsidRPr="00110FA1" w:rsidRDefault="00F7292D" w:rsidP="00110FA1">
      <w:pPr>
        <w:ind w:left="220" w:hangingChars="100" w:hanging="220"/>
        <w:rPr>
          <w:rFonts w:ascii="Times New Roman" w:hAnsi="Times New Roman"/>
          <w:sz w:val="22"/>
          <w:shd w:val="clear" w:color="auto" w:fill="FFFFFF"/>
        </w:rPr>
      </w:pPr>
      <w:r w:rsidRPr="00110FA1">
        <w:rPr>
          <w:rFonts w:ascii="Times New Roman" w:hAnsi="Times New Roman"/>
          <w:sz w:val="22"/>
          <w:shd w:val="clear" w:color="auto" w:fill="FFFFFF"/>
        </w:rPr>
        <w:t>Hsiao, L., &amp; Chen, Y. J. (2014). Strategic motive for introducing internet channels in a supply chain. </w:t>
      </w:r>
      <w:r w:rsidRPr="00110FA1">
        <w:rPr>
          <w:rFonts w:ascii="Times New Roman" w:hAnsi="Times New Roman"/>
          <w:i/>
          <w:iCs/>
          <w:sz w:val="22"/>
          <w:shd w:val="clear" w:color="auto" w:fill="FFFFFF"/>
        </w:rPr>
        <w:t>Production and Operations Management</w:t>
      </w:r>
      <w:r w:rsidRPr="00110FA1">
        <w:rPr>
          <w:rFonts w:ascii="Times New Roman" w:hAnsi="Times New Roman"/>
          <w:sz w:val="22"/>
          <w:shd w:val="clear" w:color="auto" w:fill="FFFFFF"/>
        </w:rPr>
        <w:t>, </w:t>
      </w:r>
      <w:r w:rsidRPr="00110FA1">
        <w:rPr>
          <w:rFonts w:ascii="Times New Roman" w:hAnsi="Times New Roman"/>
          <w:iCs/>
          <w:sz w:val="22"/>
          <w:shd w:val="clear" w:color="auto" w:fill="FFFFFF"/>
        </w:rPr>
        <w:t>23</w:t>
      </w:r>
      <w:r w:rsidRPr="00110FA1">
        <w:rPr>
          <w:rFonts w:ascii="Times New Roman" w:hAnsi="Times New Roman"/>
          <w:sz w:val="22"/>
          <w:shd w:val="clear" w:color="auto" w:fill="FFFFFF"/>
        </w:rPr>
        <w:t>(1), 36-47.</w:t>
      </w:r>
    </w:p>
    <w:p w:rsidR="00F7292D" w:rsidRPr="00110FA1" w:rsidRDefault="00F7292D" w:rsidP="00110FA1">
      <w:pPr>
        <w:ind w:left="220" w:hangingChars="100" w:hanging="220"/>
        <w:rPr>
          <w:rFonts w:ascii="Times New Roman" w:hAnsi="Times New Roman"/>
          <w:sz w:val="22"/>
          <w:shd w:val="clear" w:color="auto" w:fill="FFFFFF"/>
        </w:rPr>
      </w:pPr>
      <w:r w:rsidRPr="00110FA1">
        <w:rPr>
          <w:rFonts w:ascii="Times New Roman" w:hAnsi="Times New Roman"/>
          <w:sz w:val="22"/>
          <w:shd w:val="clear" w:color="auto" w:fill="FFFFFF"/>
        </w:rPr>
        <w:t>Huang, W., &amp; Swaminathan, J. M. (2009). Introduction of a second channel: Implications for pricing and profits. </w:t>
      </w:r>
      <w:r w:rsidRPr="00110FA1">
        <w:rPr>
          <w:rFonts w:ascii="Times New Roman" w:hAnsi="Times New Roman"/>
          <w:i/>
          <w:iCs/>
          <w:sz w:val="22"/>
          <w:shd w:val="clear" w:color="auto" w:fill="FFFFFF"/>
        </w:rPr>
        <w:t>European Journal of Operational Research</w:t>
      </w:r>
      <w:r w:rsidRPr="00110FA1">
        <w:rPr>
          <w:rFonts w:ascii="Times New Roman" w:hAnsi="Times New Roman"/>
          <w:sz w:val="22"/>
          <w:shd w:val="clear" w:color="auto" w:fill="FFFFFF"/>
        </w:rPr>
        <w:t>, </w:t>
      </w:r>
      <w:r w:rsidRPr="00110FA1">
        <w:rPr>
          <w:rFonts w:ascii="Times New Roman" w:hAnsi="Times New Roman"/>
          <w:iCs/>
          <w:sz w:val="22"/>
          <w:shd w:val="clear" w:color="auto" w:fill="FFFFFF"/>
        </w:rPr>
        <w:t>194</w:t>
      </w:r>
      <w:r w:rsidRPr="00110FA1">
        <w:rPr>
          <w:rFonts w:ascii="Times New Roman" w:hAnsi="Times New Roman"/>
          <w:sz w:val="22"/>
          <w:shd w:val="clear" w:color="auto" w:fill="FFFFFF"/>
        </w:rPr>
        <w:t>(1)</w:t>
      </w:r>
      <w:r w:rsidR="008E0097" w:rsidRPr="00110FA1">
        <w:rPr>
          <w:rFonts w:ascii="Times New Roman" w:hAnsi="Times New Roman"/>
          <w:sz w:val="22"/>
          <w:shd w:val="clear" w:color="auto" w:fill="FFFFFF"/>
        </w:rPr>
        <w:t>, 258-279.</w:t>
      </w:r>
    </w:p>
    <w:p w:rsidR="00154A45" w:rsidRPr="00110FA1" w:rsidRDefault="00154A45" w:rsidP="00110FA1">
      <w:pPr>
        <w:ind w:left="220" w:hangingChars="100" w:hanging="220"/>
        <w:rPr>
          <w:rFonts w:ascii="Times New Roman" w:hAnsi="Times New Roman"/>
          <w:sz w:val="22"/>
        </w:rPr>
      </w:pPr>
      <w:r w:rsidRPr="00110FA1">
        <w:rPr>
          <w:rFonts w:ascii="Times New Roman" w:hAnsi="Times New Roman"/>
          <w:sz w:val="22"/>
        </w:rPr>
        <w:t>Ghadimi, S., Szidarovszky, F., Farahani, R. Z., &amp; Khiabani, A. Y. (2013). Coordination of advertising in supply chain management with cooperating manufacturer and retailers. </w:t>
      </w:r>
      <w:r w:rsidRPr="00110FA1">
        <w:rPr>
          <w:rFonts w:ascii="Times New Roman" w:hAnsi="Times New Roman"/>
          <w:i/>
          <w:iCs/>
          <w:sz w:val="22"/>
        </w:rPr>
        <w:t xml:space="preserve">Ima </w:t>
      </w:r>
      <w:r w:rsidRPr="00110FA1">
        <w:rPr>
          <w:rFonts w:ascii="Times New Roman" w:hAnsi="Times New Roman"/>
          <w:i/>
          <w:iCs/>
          <w:sz w:val="22"/>
        </w:rPr>
        <w:lastRenderedPageBreak/>
        <w:t>Journal of Management Mathematics</w:t>
      </w:r>
      <w:proofErr w:type="gramStart"/>
      <w:r w:rsidRPr="00110FA1">
        <w:rPr>
          <w:rFonts w:ascii="Times New Roman" w:hAnsi="Times New Roman"/>
          <w:iCs/>
          <w:sz w:val="22"/>
        </w:rPr>
        <w:t>,1</w:t>
      </w:r>
      <w:proofErr w:type="gramEnd"/>
      <w:r w:rsidRPr="00110FA1">
        <w:rPr>
          <w:rFonts w:ascii="Times New Roman" w:hAnsi="Times New Roman"/>
          <w:sz w:val="22"/>
        </w:rPr>
        <w:t>(24), 1-19.</w:t>
      </w:r>
    </w:p>
    <w:p w:rsidR="00154A45" w:rsidRPr="00110FA1" w:rsidRDefault="00154A45" w:rsidP="00110FA1">
      <w:pPr>
        <w:ind w:left="220" w:hangingChars="100" w:hanging="220"/>
        <w:rPr>
          <w:rFonts w:ascii="Times New Roman" w:hAnsi="Times New Roman"/>
          <w:sz w:val="22"/>
        </w:rPr>
      </w:pPr>
      <w:proofErr w:type="spellStart"/>
      <w:r w:rsidRPr="00110FA1">
        <w:rPr>
          <w:rFonts w:ascii="Times New Roman" w:hAnsi="Times New Roman"/>
          <w:sz w:val="22"/>
        </w:rPr>
        <w:t>Kacen</w:t>
      </w:r>
      <w:proofErr w:type="spellEnd"/>
      <w:r w:rsidRPr="00110FA1">
        <w:rPr>
          <w:rFonts w:ascii="Times New Roman" w:hAnsi="Times New Roman"/>
          <w:sz w:val="22"/>
        </w:rPr>
        <w:t>, J. J., &amp; Lee, J. A. (2002). The influence of culture on consumer impulsive buying behavior. </w:t>
      </w:r>
      <w:r w:rsidRPr="00110FA1">
        <w:rPr>
          <w:rFonts w:ascii="Times New Roman" w:hAnsi="Times New Roman"/>
          <w:i/>
          <w:iCs/>
          <w:sz w:val="22"/>
        </w:rPr>
        <w:t>Journal of consumer psychology</w:t>
      </w:r>
      <w:r w:rsidRPr="00110FA1">
        <w:rPr>
          <w:rFonts w:ascii="Times New Roman" w:hAnsi="Times New Roman"/>
          <w:sz w:val="22"/>
        </w:rPr>
        <w:t>, </w:t>
      </w:r>
      <w:r w:rsidRPr="00110FA1">
        <w:rPr>
          <w:rFonts w:ascii="Times New Roman" w:hAnsi="Times New Roman"/>
          <w:iCs/>
          <w:sz w:val="22"/>
        </w:rPr>
        <w:t>12</w:t>
      </w:r>
      <w:r w:rsidRPr="00110FA1">
        <w:rPr>
          <w:rFonts w:ascii="Times New Roman" w:hAnsi="Times New Roman"/>
          <w:sz w:val="22"/>
        </w:rPr>
        <w:t>(2), 163-176.</w:t>
      </w:r>
    </w:p>
    <w:p w:rsidR="00154A45" w:rsidRPr="00110FA1" w:rsidRDefault="00154A45" w:rsidP="00110FA1">
      <w:pPr>
        <w:ind w:left="220" w:hangingChars="100" w:hanging="220"/>
        <w:rPr>
          <w:rFonts w:ascii="Times New Roman" w:hAnsi="Times New Roman"/>
          <w:sz w:val="22"/>
        </w:rPr>
      </w:pPr>
      <w:r w:rsidRPr="00110FA1">
        <w:rPr>
          <w:rFonts w:ascii="Times New Roman" w:hAnsi="Times New Roman"/>
          <w:sz w:val="22"/>
        </w:rPr>
        <w:t>Kireyev, P., Kumar, V., &amp; Ofek, E. (2014). </w:t>
      </w:r>
      <w:r w:rsidRPr="00110FA1">
        <w:rPr>
          <w:rFonts w:ascii="Times New Roman" w:hAnsi="Times New Roman"/>
          <w:iCs/>
          <w:sz w:val="22"/>
        </w:rPr>
        <w:t xml:space="preserve">Match your own price? </w:t>
      </w:r>
      <w:proofErr w:type="gramStart"/>
      <w:r w:rsidRPr="00110FA1">
        <w:rPr>
          <w:rFonts w:ascii="Times New Roman" w:hAnsi="Times New Roman"/>
          <w:iCs/>
          <w:sz w:val="22"/>
        </w:rPr>
        <w:t>self-matching</w:t>
      </w:r>
      <w:proofErr w:type="gramEnd"/>
      <w:r w:rsidRPr="00110FA1">
        <w:rPr>
          <w:rFonts w:ascii="Times New Roman" w:hAnsi="Times New Roman"/>
          <w:iCs/>
          <w:sz w:val="22"/>
        </w:rPr>
        <w:t xml:space="preserve"> as a retailers multichannel pricing strategy</w:t>
      </w:r>
      <w:r w:rsidRPr="00110FA1">
        <w:rPr>
          <w:rFonts w:ascii="Times New Roman" w:hAnsi="Times New Roman"/>
          <w:sz w:val="22"/>
        </w:rPr>
        <w:t xml:space="preserve">. </w:t>
      </w:r>
      <w:r w:rsidRPr="00110FA1">
        <w:rPr>
          <w:rFonts w:ascii="Times New Roman" w:hAnsi="Times New Roman"/>
          <w:i/>
          <w:sz w:val="22"/>
        </w:rPr>
        <w:t>Tech. rep., Working Paper, Harvard Business School.</w:t>
      </w:r>
    </w:p>
    <w:p w:rsidR="00154A45" w:rsidRPr="00110FA1" w:rsidRDefault="00154A45" w:rsidP="00110FA1">
      <w:pPr>
        <w:ind w:left="220" w:hangingChars="100" w:hanging="220"/>
        <w:rPr>
          <w:rFonts w:ascii="Times New Roman" w:hAnsi="Times New Roman"/>
          <w:sz w:val="22"/>
        </w:rPr>
      </w:pPr>
      <w:r w:rsidRPr="00110FA1">
        <w:rPr>
          <w:rFonts w:ascii="Times New Roman" w:hAnsi="Times New Roman"/>
          <w:sz w:val="22"/>
        </w:rPr>
        <w:t xml:space="preserve">Khouja, M., Park, S., &amp; </w:t>
      </w:r>
      <w:proofErr w:type="gramStart"/>
      <w:r w:rsidRPr="00110FA1">
        <w:rPr>
          <w:rFonts w:ascii="Times New Roman" w:hAnsi="Times New Roman"/>
          <w:sz w:val="22"/>
        </w:rPr>
        <w:t>Cai</w:t>
      </w:r>
      <w:proofErr w:type="gramEnd"/>
      <w:r w:rsidRPr="00110FA1">
        <w:rPr>
          <w:rFonts w:ascii="Times New Roman" w:hAnsi="Times New Roman"/>
          <w:sz w:val="22"/>
        </w:rPr>
        <w:t>, G. G. (2010). Channel selection and pricing in the presence of retail-captive consumers. </w:t>
      </w:r>
      <w:r w:rsidRPr="00110FA1">
        <w:rPr>
          <w:rFonts w:ascii="Times New Roman" w:hAnsi="Times New Roman"/>
          <w:i/>
          <w:iCs/>
          <w:sz w:val="22"/>
        </w:rPr>
        <w:t>International Journal of Production Economics</w:t>
      </w:r>
      <w:r w:rsidRPr="00110FA1">
        <w:rPr>
          <w:rFonts w:ascii="Times New Roman" w:hAnsi="Times New Roman"/>
          <w:sz w:val="22"/>
        </w:rPr>
        <w:t>, </w:t>
      </w:r>
      <w:r w:rsidRPr="00110FA1">
        <w:rPr>
          <w:rFonts w:ascii="Times New Roman" w:hAnsi="Times New Roman"/>
          <w:iCs/>
          <w:sz w:val="22"/>
        </w:rPr>
        <w:t>125</w:t>
      </w:r>
      <w:r w:rsidRPr="00110FA1">
        <w:rPr>
          <w:rFonts w:ascii="Times New Roman" w:hAnsi="Times New Roman"/>
          <w:sz w:val="22"/>
        </w:rPr>
        <w:t>(1), 84-95.</w:t>
      </w:r>
    </w:p>
    <w:p w:rsidR="00BD0863" w:rsidRPr="00110FA1" w:rsidRDefault="00BD0863" w:rsidP="00110FA1">
      <w:pPr>
        <w:ind w:left="284" w:hanging="284"/>
        <w:rPr>
          <w:rFonts w:ascii="Times New Roman" w:hAnsi="Times New Roman"/>
          <w:sz w:val="22"/>
        </w:rPr>
      </w:pPr>
      <w:r w:rsidRPr="00110FA1">
        <w:rPr>
          <w:rFonts w:ascii="Times New Roman" w:hAnsi="Times New Roman"/>
          <w:sz w:val="22"/>
        </w:rPr>
        <w:t>Luo, L., &amp; Sun, J. (2016). New Product Design under Channel Acceptance: Brick</w:t>
      </w:r>
      <w:r w:rsidRPr="00110FA1">
        <w:rPr>
          <w:rFonts w:ascii="SimSun" w:hAnsi="SimSun" w:cs="SimSun" w:hint="eastAsia"/>
          <w:sz w:val="22"/>
        </w:rPr>
        <w:t>‐</w:t>
      </w:r>
      <w:r w:rsidRPr="00110FA1">
        <w:rPr>
          <w:rFonts w:ascii="Times New Roman" w:hAnsi="Times New Roman"/>
          <w:sz w:val="22"/>
        </w:rPr>
        <w:t>and</w:t>
      </w:r>
      <w:r w:rsidRPr="00110FA1">
        <w:rPr>
          <w:rFonts w:ascii="SimSun" w:hAnsi="SimSun" w:cs="SimSun" w:hint="eastAsia"/>
          <w:sz w:val="22"/>
        </w:rPr>
        <w:t>‐</w:t>
      </w:r>
      <w:r w:rsidRPr="00110FA1">
        <w:rPr>
          <w:rFonts w:ascii="Times New Roman" w:hAnsi="Times New Roman"/>
          <w:sz w:val="22"/>
        </w:rPr>
        <w:t>Mortar, Online</w:t>
      </w:r>
      <w:r w:rsidRPr="00110FA1">
        <w:rPr>
          <w:rFonts w:ascii="SimSun" w:hAnsi="SimSun" w:cs="SimSun" w:hint="eastAsia"/>
          <w:sz w:val="22"/>
        </w:rPr>
        <w:t>‐</w:t>
      </w:r>
      <w:r w:rsidRPr="00110FA1">
        <w:rPr>
          <w:rFonts w:ascii="Times New Roman" w:hAnsi="Times New Roman"/>
          <w:sz w:val="22"/>
        </w:rPr>
        <w:t>Exclusive, or Brick</w:t>
      </w:r>
      <w:r w:rsidRPr="00110FA1">
        <w:rPr>
          <w:rFonts w:ascii="SimSun" w:hAnsi="SimSun" w:cs="SimSun" w:hint="eastAsia"/>
          <w:sz w:val="22"/>
        </w:rPr>
        <w:t>‐</w:t>
      </w:r>
      <w:r w:rsidRPr="00110FA1">
        <w:rPr>
          <w:rFonts w:ascii="Times New Roman" w:hAnsi="Times New Roman"/>
          <w:sz w:val="22"/>
        </w:rPr>
        <w:t>and</w:t>
      </w:r>
      <w:r w:rsidRPr="00110FA1">
        <w:rPr>
          <w:rFonts w:ascii="SimSun" w:hAnsi="SimSun" w:cs="SimSun" w:hint="eastAsia"/>
          <w:sz w:val="22"/>
        </w:rPr>
        <w:t>‐</w:t>
      </w:r>
      <w:r w:rsidRPr="00110FA1">
        <w:rPr>
          <w:rFonts w:ascii="Times New Roman" w:hAnsi="Times New Roman"/>
          <w:sz w:val="22"/>
        </w:rPr>
        <w:t>Click. </w:t>
      </w:r>
      <w:r w:rsidRPr="00110FA1">
        <w:rPr>
          <w:rFonts w:ascii="Times New Roman" w:hAnsi="Times New Roman"/>
          <w:i/>
          <w:iCs/>
          <w:sz w:val="22"/>
        </w:rPr>
        <w:t>Production and Operations Management</w:t>
      </w:r>
      <w:r w:rsidRPr="00110FA1">
        <w:rPr>
          <w:rFonts w:ascii="Times New Roman" w:hAnsi="Times New Roman"/>
          <w:sz w:val="22"/>
        </w:rPr>
        <w:t>, </w:t>
      </w:r>
      <w:r w:rsidRPr="00110FA1">
        <w:rPr>
          <w:rFonts w:ascii="Times New Roman" w:hAnsi="Times New Roman"/>
          <w:i/>
          <w:iCs/>
          <w:sz w:val="22"/>
        </w:rPr>
        <w:t>25</w:t>
      </w:r>
      <w:r w:rsidRPr="00110FA1">
        <w:rPr>
          <w:rFonts w:ascii="Times New Roman" w:hAnsi="Times New Roman"/>
          <w:sz w:val="22"/>
        </w:rPr>
        <w:t>(12), 2014-2034.</w:t>
      </w:r>
    </w:p>
    <w:p w:rsidR="00BD0863" w:rsidRPr="00110FA1" w:rsidRDefault="00BD0863" w:rsidP="00110FA1">
      <w:pPr>
        <w:ind w:left="220" w:hangingChars="100" w:hanging="220"/>
        <w:rPr>
          <w:rFonts w:ascii="Times New Roman" w:hAnsi="Times New Roman"/>
          <w:kern w:val="0"/>
          <w:sz w:val="22"/>
        </w:rPr>
      </w:pPr>
      <w:r w:rsidRPr="00110FA1">
        <w:rPr>
          <w:rFonts w:ascii="Times New Roman" w:hAnsi="Times New Roman"/>
          <w:kern w:val="0"/>
          <w:sz w:val="22"/>
        </w:rPr>
        <w:t>Liu, Y., Gupta, S., &amp; Zhang, Z. J. (2006). Note on self-restraint as an online entry-deterrence strategy. </w:t>
      </w:r>
      <w:r w:rsidRPr="00110FA1">
        <w:rPr>
          <w:rFonts w:ascii="Times New Roman" w:hAnsi="Times New Roman"/>
          <w:i/>
          <w:iCs/>
          <w:kern w:val="0"/>
          <w:sz w:val="22"/>
        </w:rPr>
        <w:t>Management Science</w:t>
      </w:r>
      <w:r w:rsidRPr="00110FA1">
        <w:rPr>
          <w:rFonts w:ascii="Times New Roman" w:hAnsi="Times New Roman"/>
          <w:kern w:val="0"/>
          <w:sz w:val="22"/>
        </w:rPr>
        <w:t>, </w:t>
      </w:r>
      <w:r w:rsidRPr="00110FA1">
        <w:rPr>
          <w:rFonts w:ascii="Times New Roman" w:hAnsi="Times New Roman"/>
          <w:i/>
          <w:iCs/>
          <w:kern w:val="0"/>
          <w:sz w:val="22"/>
        </w:rPr>
        <w:t>52</w:t>
      </w:r>
      <w:r w:rsidRPr="00110FA1">
        <w:rPr>
          <w:rFonts w:ascii="Times New Roman" w:hAnsi="Times New Roman"/>
          <w:kern w:val="0"/>
          <w:sz w:val="22"/>
        </w:rPr>
        <w:t xml:space="preserve">(11), 1799-1809. </w:t>
      </w:r>
    </w:p>
    <w:p w:rsidR="00154A45" w:rsidRPr="00110FA1" w:rsidRDefault="00154A45" w:rsidP="00110FA1">
      <w:pPr>
        <w:ind w:left="220" w:hangingChars="100" w:hanging="220"/>
        <w:rPr>
          <w:rFonts w:ascii="Times New Roman" w:hAnsi="Times New Roman" w:hint="eastAsia"/>
          <w:sz w:val="22"/>
        </w:rPr>
      </w:pPr>
      <w:r w:rsidRPr="00110FA1">
        <w:rPr>
          <w:rFonts w:ascii="Times New Roman" w:hAnsi="Times New Roman"/>
          <w:sz w:val="22"/>
        </w:rPr>
        <w:t>Li, B., Hou, P. W., &amp; Li, Q. H. (201</w:t>
      </w:r>
      <w:r w:rsidR="000628D7" w:rsidRPr="00110FA1">
        <w:rPr>
          <w:rFonts w:ascii="Times New Roman" w:hAnsi="Times New Roman"/>
          <w:sz w:val="22"/>
        </w:rPr>
        <w:t>7</w:t>
      </w:r>
      <w:r w:rsidRPr="00110FA1">
        <w:rPr>
          <w:rFonts w:ascii="Times New Roman" w:hAnsi="Times New Roman"/>
          <w:sz w:val="22"/>
        </w:rPr>
        <w:t>). Cooperative advertising in a dual-channel supply chain with a fairness concern of the manufacturer. </w:t>
      </w:r>
      <w:r w:rsidRPr="00110FA1">
        <w:rPr>
          <w:rFonts w:ascii="Times New Roman" w:hAnsi="Times New Roman"/>
          <w:i/>
          <w:iCs/>
          <w:sz w:val="22"/>
        </w:rPr>
        <w:t>I</w:t>
      </w:r>
      <w:r w:rsidR="001856BD" w:rsidRPr="00110FA1">
        <w:rPr>
          <w:rFonts w:ascii="Times New Roman" w:hAnsi="Times New Roman" w:hint="eastAsia"/>
          <w:i/>
          <w:iCs/>
          <w:sz w:val="22"/>
        </w:rPr>
        <w:t>MA</w:t>
      </w:r>
      <w:r w:rsidRPr="00110FA1">
        <w:rPr>
          <w:rFonts w:ascii="Times New Roman" w:hAnsi="Times New Roman"/>
          <w:i/>
          <w:iCs/>
          <w:sz w:val="22"/>
        </w:rPr>
        <w:t xml:space="preserve"> Journal of Management Mathematics</w:t>
      </w:r>
      <w:r w:rsidRPr="00110FA1">
        <w:rPr>
          <w:rFonts w:ascii="Times New Roman" w:hAnsi="Times New Roman"/>
          <w:sz w:val="22"/>
        </w:rPr>
        <w:t xml:space="preserve">. </w:t>
      </w:r>
      <w:proofErr w:type="gramStart"/>
      <w:r w:rsidR="000628D7" w:rsidRPr="00110FA1">
        <w:rPr>
          <w:rFonts w:ascii="Times New Roman" w:hAnsi="Times New Roman"/>
          <w:sz w:val="22"/>
        </w:rPr>
        <w:t>28 ,</w:t>
      </w:r>
      <w:proofErr w:type="gramEnd"/>
      <w:r w:rsidR="000628D7" w:rsidRPr="00110FA1">
        <w:rPr>
          <w:rFonts w:ascii="Times New Roman" w:hAnsi="Times New Roman"/>
          <w:sz w:val="22"/>
        </w:rPr>
        <w:t xml:space="preserve"> 259–277</w:t>
      </w:r>
      <w:r w:rsidRPr="00110FA1">
        <w:rPr>
          <w:rFonts w:ascii="Times New Roman" w:hAnsi="Times New Roman"/>
          <w:sz w:val="22"/>
        </w:rPr>
        <w:t>.</w:t>
      </w:r>
    </w:p>
    <w:p w:rsidR="002A04E1" w:rsidRPr="00110FA1" w:rsidRDefault="002A04E1" w:rsidP="00110FA1">
      <w:pPr>
        <w:ind w:left="220" w:hangingChars="100" w:hanging="220"/>
        <w:rPr>
          <w:rFonts w:ascii="Times New Roman" w:hAnsi="Times New Roman"/>
          <w:sz w:val="22"/>
        </w:rPr>
      </w:pPr>
      <w:r w:rsidRPr="00110FA1">
        <w:rPr>
          <w:rFonts w:ascii="Times New Roman" w:hAnsi="Times New Roman"/>
          <w:sz w:val="22"/>
        </w:rPr>
        <w:t>Li, T., Zhao, X., &amp; Xie, J. (2015). Inventory management for dual sales channels with inventory-level-dependent demand. </w:t>
      </w:r>
      <w:r w:rsidRPr="00110FA1">
        <w:rPr>
          <w:rFonts w:ascii="Times New Roman" w:hAnsi="Times New Roman"/>
          <w:i/>
          <w:iCs/>
          <w:sz w:val="22"/>
        </w:rPr>
        <w:t>Journal of the Operational Research Society</w:t>
      </w:r>
      <w:r w:rsidRPr="00110FA1">
        <w:rPr>
          <w:rFonts w:ascii="Times New Roman" w:hAnsi="Times New Roman"/>
          <w:sz w:val="22"/>
        </w:rPr>
        <w:t>, </w:t>
      </w:r>
      <w:r w:rsidRPr="00110FA1">
        <w:rPr>
          <w:rFonts w:ascii="Times New Roman" w:hAnsi="Times New Roman"/>
          <w:iCs/>
          <w:sz w:val="22"/>
        </w:rPr>
        <w:t>66</w:t>
      </w:r>
      <w:r w:rsidRPr="00110FA1">
        <w:rPr>
          <w:rFonts w:ascii="Times New Roman" w:hAnsi="Times New Roman"/>
          <w:sz w:val="22"/>
        </w:rPr>
        <w:t>(3), 488-499.</w:t>
      </w:r>
    </w:p>
    <w:p w:rsidR="00154A45" w:rsidRPr="00110FA1" w:rsidRDefault="00154A45" w:rsidP="00110FA1">
      <w:pPr>
        <w:ind w:left="220" w:hangingChars="100" w:hanging="220"/>
        <w:rPr>
          <w:rFonts w:ascii="Times New Roman" w:hAnsi="Times New Roman"/>
          <w:sz w:val="22"/>
        </w:rPr>
      </w:pPr>
      <w:r w:rsidRPr="00110FA1">
        <w:rPr>
          <w:rFonts w:ascii="Times New Roman" w:hAnsi="Times New Roman"/>
          <w:sz w:val="22"/>
        </w:rPr>
        <w:t>Liang, T. P., &amp; Huang, J. S. (1998). An empirical study on consumer acceptance of products in electronic markets: a transaction cost model.</w:t>
      </w:r>
      <w:r w:rsidR="001856BD" w:rsidRPr="00110FA1">
        <w:rPr>
          <w:rFonts w:ascii="Times New Roman" w:hAnsi="Times New Roman" w:hint="eastAsia"/>
          <w:sz w:val="22"/>
        </w:rPr>
        <w:t xml:space="preserve"> </w:t>
      </w:r>
      <w:r w:rsidRPr="00110FA1">
        <w:rPr>
          <w:rFonts w:ascii="Times New Roman" w:hAnsi="Times New Roman"/>
          <w:i/>
          <w:iCs/>
          <w:sz w:val="22"/>
        </w:rPr>
        <w:t>Decision support systems</w:t>
      </w:r>
      <w:r w:rsidRPr="00110FA1">
        <w:rPr>
          <w:rFonts w:ascii="Times New Roman" w:hAnsi="Times New Roman"/>
          <w:sz w:val="22"/>
        </w:rPr>
        <w:t>, </w:t>
      </w:r>
      <w:r w:rsidRPr="00110FA1">
        <w:rPr>
          <w:rFonts w:ascii="Times New Roman" w:hAnsi="Times New Roman"/>
          <w:iCs/>
          <w:sz w:val="22"/>
        </w:rPr>
        <w:t>24</w:t>
      </w:r>
      <w:r w:rsidRPr="00110FA1">
        <w:rPr>
          <w:rFonts w:ascii="Times New Roman" w:hAnsi="Times New Roman"/>
          <w:sz w:val="22"/>
        </w:rPr>
        <w:t>(1), 29-43.</w:t>
      </w:r>
    </w:p>
    <w:p w:rsidR="00154A45" w:rsidRPr="00110FA1" w:rsidRDefault="00154A45" w:rsidP="00110FA1">
      <w:pPr>
        <w:ind w:left="220" w:hangingChars="100" w:hanging="220"/>
        <w:rPr>
          <w:rFonts w:ascii="Times New Roman" w:hAnsi="Times New Roman"/>
          <w:sz w:val="22"/>
        </w:rPr>
      </w:pPr>
      <w:r w:rsidRPr="00110FA1">
        <w:rPr>
          <w:rFonts w:ascii="Times New Roman" w:hAnsi="Times New Roman"/>
          <w:sz w:val="22"/>
        </w:rPr>
        <w:t>Ma, S., Lin, J., &amp; Zhao, X. (2016). Online store discount strategy in the pres</w:t>
      </w:r>
      <w:r w:rsidR="001856BD" w:rsidRPr="00110FA1">
        <w:rPr>
          <w:rFonts w:ascii="Times New Roman" w:hAnsi="Times New Roman"/>
          <w:sz w:val="22"/>
        </w:rPr>
        <w:t>ence of consumer loss aversion.</w:t>
      </w:r>
      <w:r w:rsidR="001856BD" w:rsidRPr="00110FA1">
        <w:rPr>
          <w:rFonts w:ascii="Times New Roman" w:hAnsi="Times New Roman" w:hint="eastAsia"/>
          <w:sz w:val="22"/>
        </w:rPr>
        <w:t xml:space="preserve"> </w:t>
      </w:r>
      <w:r w:rsidRPr="00110FA1">
        <w:rPr>
          <w:rFonts w:ascii="Times New Roman" w:hAnsi="Times New Roman"/>
          <w:i/>
          <w:iCs/>
          <w:sz w:val="22"/>
        </w:rPr>
        <w:t>International Journal of Production Economics</w:t>
      </w:r>
      <w:r w:rsidRPr="00110FA1">
        <w:rPr>
          <w:rFonts w:ascii="Times New Roman" w:hAnsi="Times New Roman"/>
          <w:sz w:val="22"/>
        </w:rPr>
        <w:t>, </w:t>
      </w:r>
      <w:r w:rsidRPr="00110FA1">
        <w:rPr>
          <w:rFonts w:ascii="Times New Roman" w:hAnsi="Times New Roman"/>
          <w:iCs/>
          <w:sz w:val="22"/>
        </w:rPr>
        <w:t>171</w:t>
      </w:r>
      <w:r w:rsidRPr="00110FA1">
        <w:rPr>
          <w:rFonts w:ascii="Times New Roman" w:hAnsi="Times New Roman"/>
          <w:sz w:val="22"/>
        </w:rPr>
        <w:t>, 1-7.</w:t>
      </w:r>
    </w:p>
    <w:p w:rsidR="00154A45" w:rsidRPr="00110FA1" w:rsidRDefault="00154A45" w:rsidP="00110FA1">
      <w:pPr>
        <w:ind w:left="220" w:hangingChars="100" w:hanging="220"/>
        <w:rPr>
          <w:rFonts w:ascii="Times New Roman" w:hAnsi="Times New Roman"/>
          <w:sz w:val="22"/>
        </w:rPr>
      </w:pPr>
      <w:r w:rsidRPr="00110FA1">
        <w:rPr>
          <w:rFonts w:ascii="Times New Roman" w:hAnsi="Times New Roman"/>
          <w:sz w:val="22"/>
        </w:rPr>
        <w:t>Ma, W. M., Zhao, Z., &amp; Ke, H. (2013). Dual-channel closed-loop supply chain with government consumption-subsidy. </w:t>
      </w:r>
      <w:r w:rsidRPr="00110FA1">
        <w:rPr>
          <w:rFonts w:ascii="Times New Roman" w:hAnsi="Times New Roman"/>
          <w:i/>
          <w:iCs/>
          <w:sz w:val="22"/>
        </w:rPr>
        <w:t>European Journal of Operational Research</w:t>
      </w:r>
      <w:r w:rsidRPr="00110FA1">
        <w:rPr>
          <w:rFonts w:ascii="Times New Roman" w:hAnsi="Times New Roman"/>
          <w:sz w:val="22"/>
        </w:rPr>
        <w:t>, </w:t>
      </w:r>
      <w:r w:rsidRPr="00110FA1">
        <w:rPr>
          <w:rFonts w:ascii="Times New Roman" w:hAnsi="Times New Roman"/>
          <w:iCs/>
          <w:sz w:val="22"/>
        </w:rPr>
        <w:t>226</w:t>
      </w:r>
      <w:r w:rsidRPr="00110FA1">
        <w:rPr>
          <w:rFonts w:ascii="Times New Roman" w:hAnsi="Times New Roman"/>
          <w:sz w:val="22"/>
        </w:rPr>
        <w:t>(2), 221-227.</w:t>
      </w:r>
    </w:p>
    <w:p w:rsidR="00154A45" w:rsidRPr="00110FA1" w:rsidRDefault="00154A45" w:rsidP="00110FA1">
      <w:pPr>
        <w:ind w:left="220" w:hangingChars="100" w:hanging="220"/>
        <w:rPr>
          <w:rFonts w:ascii="Times New Roman" w:hAnsi="Times New Roman"/>
          <w:sz w:val="22"/>
        </w:rPr>
      </w:pPr>
      <w:r w:rsidRPr="00110FA1">
        <w:rPr>
          <w:rFonts w:ascii="Times New Roman" w:hAnsi="Times New Roman"/>
          <w:sz w:val="22"/>
        </w:rPr>
        <w:t>Matsui, K. (2016). Asymmetric product distribution between symmetric manufacturers using dual-channel</w:t>
      </w:r>
      <w:r w:rsidR="001856BD" w:rsidRPr="00110FA1">
        <w:rPr>
          <w:rFonts w:ascii="Times New Roman" w:hAnsi="Times New Roman"/>
          <w:sz w:val="22"/>
        </w:rPr>
        <w:t xml:space="preserve"> supply chains.</w:t>
      </w:r>
      <w:r w:rsidR="001856BD" w:rsidRPr="00110FA1">
        <w:rPr>
          <w:rFonts w:ascii="Times New Roman" w:hAnsi="Times New Roman" w:hint="eastAsia"/>
          <w:sz w:val="22"/>
        </w:rPr>
        <w:t xml:space="preserve"> </w:t>
      </w:r>
      <w:r w:rsidRPr="00110FA1">
        <w:rPr>
          <w:rFonts w:ascii="Times New Roman" w:hAnsi="Times New Roman"/>
          <w:i/>
          <w:iCs/>
          <w:sz w:val="22"/>
        </w:rPr>
        <w:t>European Journal of Operational Research</w:t>
      </w:r>
      <w:r w:rsidRPr="00110FA1">
        <w:rPr>
          <w:rFonts w:ascii="Times New Roman" w:hAnsi="Times New Roman"/>
          <w:sz w:val="22"/>
        </w:rPr>
        <w:t>, </w:t>
      </w:r>
      <w:r w:rsidRPr="00110FA1">
        <w:rPr>
          <w:rFonts w:ascii="Times New Roman" w:hAnsi="Times New Roman"/>
          <w:iCs/>
          <w:sz w:val="22"/>
        </w:rPr>
        <w:t>248</w:t>
      </w:r>
      <w:r w:rsidRPr="00110FA1">
        <w:rPr>
          <w:rFonts w:ascii="Times New Roman" w:hAnsi="Times New Roman"/>
          <w:sz w:val="22"/>
        </w:rPr>
        <w:t>(2), 646-657.</w:t>
      </w:r>
    </w:p>
    <w:p w:rsidR="00154A45" w:rsidRPr="00110FA1" w:rsidRDefault="00154A45" w:rsidP="00110FA1">
      <w:pPr>
        <w:ind w:left="220" w:hangingChars="100" w:hanging="220"/>
        <w:rPr>
          <w:rFonts w:ascii="Times New Roman" w:hAnsi="Times New Roman"/>
          <w:sz w:val="22"/>
        </w:rPr>
      </w:pPr>
      <w:proofErr w:type="spellStart"/>
      <w:r w:rsidRPr="00110FA1">
        <w:rPr>
          <w:rFonts w:ascii="Times New Roman" w:hAnsi="Times New Roman"/>
          <w:sz w:val="22"/>
        </w:rPr>
        <w:t>Ofek</w:t>
      </w:r>
      <w:proofErr w:type="spellEnd"/>
      <w:r w:rsidRPr="00110FA1">
        <w:rPr>
          <w:rFonts w:ascii="Times New Roman" w:hAnsi="Times New Roman"/>
          <w:sz w:val="22"/>
        </w:rPr>
        <w:t>, E., Katona, Z., &amp; Sarvary, M. (2011). “Bricks and clicks”: The impact of product returns on the strategies of multichannel retailers. </w:t>
      </w:r>
      <w:r w:rsidRPr="00110FA1">
        <w:rPr>
          <w:rFonts w:ascii="Times New Roman" w:hAnsi="Times New Roman"/>
          <w:i/>
          <w:iCs/>
          <w:sz w:val="22"/>
        </w:rPr>
        <w:t>Marketing Science</w:t>
      </w:r>
      <w:r w:rsidRPr="00110FA1">
        <w:rPr>
          <w:rFonts w:ascii="Times New Roman" w:hAnsi="Times New Roman"/>
          <w:sz w:val="22"/>
        </w:rPr>
        <w:t>, </w:t>
      </w:r>
      <w:r w:rsidRPr="00110FA1">
        <w:rPr>
          <w:rFonts w:ascii="Times New Roman" w:hAnsi="Times New Roman"/>
          <w:iCs/>
          <w:sz w:val="22"/>
        </w:rPr>
        <w:t>30</w:t>
      </w:r>
      <w:r w:rsidRPr="00110FA1">
        <w:rPr>
          <w:rFonts w:ascii="Times New Roman" w:hAnsi="Times New Roman"/>
          <w:sz w:val="22"/>
        </w:rPr>
        <w:t>(1), 42-60.</w:t>
      </w:r>
    </w:p>
    <w:p w:rsidR="00154A45" w:rsidRPr="00110FA1" w:rsidRDefault="00154A45" w:rsidP="00110FA1">
      <w:pPr>
        <w:ind w:left="220" w:hangingChars="100" w:hanging="220"/>
        <w:rPr>
          <w:rFonts w:ascii="Times New Roman" w:hAnsi="Times New Roman"/>
          <w:sz w:val="22"/>
        </w:rPr>
      </w:pPr>
      <w:r w:rsidRPr="00110FA1">
        <w:rPr>
          <w:rFonts w:ascii="Times New Roman" w:hAnsi="Times New Roman"/>
          <w:sz w:val="22"/>
        </w:rPr>
        <w:t>Pei, Z., &amp; Yan, R. (2015). Do channel members value s</w:t>
      </w:r>
      <w:r w:rsidR="001856BD" w:rsidRPr="00110FA1">
        <w:rPr>
          <w:rFonts w:ascii="Times New Roman" w:hAnsi="Times New Roman"/>
          <w:sz w:val="22"/>
        </w:rPr>
        <w:t>upportive retail services? Why?</w:t>
      </w:r>
      <w:r w:rsidR="001856BD" w:rsidRPr="00110FA1">
        <w:rPr>
          <w:rFonts w:ascii="Times New Roman" w:hAnsi="Times New Roman" w:hint="eastAsia"/>
          <w:sz w:val="22"/>
        </w:rPr>
        <w:t xml:space="preserve"> </w:t>
      </w:r>
      <w:r w:rsidRPr="00110FA1">
        <w:rPr>
          <w:rFonts w:ascii="Times New Roman" w:hAnsi="Times New Roman"/>
          <w:i/>
          <w:iCs/>
          <w:sz w:val="22"/>
        </w:rPr>
        <w:t>Journal of Business Research</w:t>
      </w:r>
      <w:r w:rsidRPr="00110FA1">
        <w:rPr>
          <w:rFonts w:ascii="Times New Roman" w:hAnsi="Times New Roman"/>
          <w:sz w:val="22"/>
        </w:rPr>
        <w:t>, </w:t>
      </w:r>
      <w:r w:rsidRPr="00110FA1">
        <w:rPr>
          <w:rFonts w:ascii="Times New Roman" w:hAnsi="Times New Roman"/>
          <w:iCs/>
          <w:sz w:val="22"/>
        </w:rPr>
        <w:t>68</w:t>
      </w:r>
      <w:r w:rsidRPr="00110FA1">
        <w:rPr>
          <w:rFonts w:ascii="Times New Roman" w:hAnsi="Times New Roman"/>
          <w:sz w:val="22"/>
        </w:rPr>
        <w:t>(6), 1350-1358.</w:t>
      </w:r>
    </w:p>
    <w:p w:rsidR="00154A45" w:rsidRPr="00110FA1" w:rsidRDefault="00154A45" w:rsidP="00110FA1">
      <w:pPr>
        <w:rPr>
          <w:rFonts w:ascii="Times New Roman" w:hAnsi="Times New Roman"/>
          <w:sz w:val="22"/>
        </w:rPr>
      </w:pPr>
      <w:r w:rsidRPr="00110FA1">
        <w:rPr>
          <w:rFonts w:ascii="Times New Roman" w:hAnsi="Times New Roman"/>
          <w:sz w:val="22"/>
        </w:rPr>
        <w:t>Park, C. H., &amp; Kim, Y. G. (2003). Identifying key factors affecting consumer purchase behavior in</w:t>
      </w:r>
      <w:r w:rsidR="00EA6F44" w:rsidRPr="00110FA1">
        <w:rPr>
          <w:rFonts w:ascii="Times New Roman" w:hAnsi="Times New Roman" w:hint="eastAsia"/>
          <w:sz w:val="22"/>
        </w:rPr>
        <w:t xml:space="preserve"> </w:t>
      </w:r>
      <w:r w:rsidRPr="00110FA1">
        <w:rPr>
          <w:rFonts w:ascii="Times New Roman" w:hAnsi="Times New Roman"/>
          <w:sz w:val="22"/>
        </w:rPr>
        <w:t>an online shopping context. </w:t>
      </w:r>
      <w:r w:rsidRPr="00110FA1">
        <w:rPr>
          <w:rFonts w:ascii="Times New Roman" w:hAnsi="Times New Roman"/>
          <w:i/>
          <w:iCs/>
          <w:sz w:val="22"/>
        </w:rPr>
        <w:t>International Journal of Retail &amp; Distribution Management</w:t>
      </w:r>
      <w:r w:rsidRPr="00110FA1">
        <w:rPr>
          <w:rFonts w:ascii="Times New Roman" w:hAnsi="Times New Roman"/>
          <w:sz w:val="22"/>
        </w:rPr>
        <w:t>, </w:t>
      </w:r>
      <w:r w:rsidRPr="00110FA1">
        <w:rPr>
          <w:rFonts w:ascii="Times New Roman" w:hAnsi="Times New Roman"/>
          <w:iCs/>
          <w:sz w:val="22"/>
        </w:rPr>
        <w:t>31</w:t>
      </w:r>
      <w:r w:rsidRPr="00110FA1">
        <w:rPr>
          <w:rFonts w:ascii="Times New Roman" w:hAnsi="Times New Roman"/>
          <w:sz w:val="22"/>
        </w:rPr>
        <w:t>(1), 16-29.</w:t>
      </w:r>
    </w:p>
    <w:p w:rsidR="00154A45" w:rsidRPr="00110FA1" w:rsidRDefault="00154A45" w:rsidP="00110FA1">
      <w:pPr>
        <w:ind w:left="220" w:hangingChars="100" w:hanging="220"/>
        <w:rPr>
          <w:rFonts w:ascii="Times New Roman" w:hAnsi="Times New Roman"/>
          <w:sz w:val="22"/>
        </w:rPr>
      </w:pPr>
      <w:r w:rsidRPr="00110FA1">
        <w:rPr>
          <w:rFonts w:ascii="Times New Roman" w:hAnsi="Times New Roman"/>
          <w:sz w:val="22"/>
        </w:rPr>
        <w:t>Sousa, R., Amorim, M., Rabinovich, E., &amp; Sodero, A. C. (2015). Customer Use of Virtual Channels in Multichannel Services:</w:t>
      </w:r>
      <w:r w:rsidR="001856BD" w:rsidRPr="00110FA1">
        <w:rPr>
          <w:rFonts w:ascii="Times New Roman" w:hAnsi="Times New Roman"/>
          <w:sz w:val="22"/>
        </w:rPr>
        <w:t xml:space="preserve"> Does Type of Activity Matter?</w:t>
      </w:r>
      <w:r w:rsidR="001856BD" w:rsidRPr="00110FA1">
        <w:rPr>
          <w:rFonts w:ascii="Times New Roman" w:hAnsi="Times New Roman" w:hint="eastAsia"/>
          <w:sz w:val="22"/>
        </w:rPr>
        <w:t xml:space="preserve"> </w:t>
      </w:r>
      <w:r w:rsidRPr="00110FA1">
        <w:rPr>
          <w:rFonts w:ascii="Times New Roman" w:hAnsi="Times New Roman"/>
          <w:i/>
          <w:iCs/>
          <w:sz w:val="22"/>
        </w:rPr>
        <w:t>Decision Sciences</w:t>
      </w:r>
      <w:r w:rsidRPr="00110FA1">
        <w:rPr>
          <w:rFonts w:ascii="Times New Roman" w:hAnsi="Times New Roman"/>
          <w:sz w:val="22"/>
        </w:rPr>
        <w:t>, </w:t>
      </w:r>
      <w:r w:rsidRPr="00110FA1">
        <w:rPr>
          <w:rFonts w:ascii="Times New Roman" w:hAnsi="Times New Roman"/>
          <w:iCs/>
          <w:sz w:val="22"/>
        </w:rPr>
        <w:t>46</w:t>
      </w:r>
      <w:r w:rsidRPr="00110FA1">
        <w:rPr>
          <w:rFonts w:ascii="Times New Roman" w:hAnsi="Times New Roman"/>
          <w:sz w:val="22"/>
        </w:rPr>
        <w:t>(3), 623-657.</w:t>
      </w:r>
    </w:p>
    <w:p w:rsidR="000A2306" w:rsidRPr="00110FA1" w:rsidRDefault="000A2306" w:rsidP="00110FA1">
      <w:pPr>
        <w:ind w:left="220" w:hangingChars="100" w:hanging="220"/>
        <w:rPr>
          <w:rFonts w:ascii="Times New Roman" w:hAnsi="Times New Roman"/>
          <w:sz w:val="22"/>
        </w:rPr>
      </w:pPr>
      <w:r w:rsidRPr="00110FA1">
        <w:rPr>
          <w:rFonts w:ascii="Times New Roman" w:hAnsi="Times New Roman"/>
          <w:sz w:val="22"/>
        </w:rPr>
        <w:t>Steiner, R. L. (2004). The evolution and applications of dual-stage thinking.</w:t>
      </w:r>
      <w:r w:rsidRPr="00110FA1">
        <w:rPr>
          <w:rFonts w:ascii="Times New Roman" w:hAnsi="Times New Roman" w:hint="eastAsia"/>
          <w:sz w:val="22"/>
        </w:rPr>
        <w:t xml:space="preserve"> </w:t>
      </w:r>
      <w:r w:rsidRPr="00110FA1">
        <w:rPr>
          <w:rFonts w:ascii="Times New Roman" w:hAnsi="Times New Roman"/>
          <w:i/>
          <w:iCs/>
          <w:sz w:val="22"/>
        </w:rPr>
        <w:t>The Antitrust Bulletin</w:t>
      </w:r>
      <w:r w:rsidRPr="00110FA1">
        <w:rPr>
          <w:rFonts w:ascii="Times New Roman" w:hAnsi="Times New Roman"/>
          <w:sz w:val="22"/>
        </w:rPr>
        <w:t>, </w:t>
      </w:r>
      <w:r w:rsidRPr="00110FA1">
        <w:rPr>
          <w:rFonts w:ascii="Times New Roman" w:hAnsi="Times New Roman"/>
          <w:i/>
          <w:iCs/>
          <w:sz w:val="22"/>
        </w:rPr>
        <w:t>49</w:t>
      </w:r>
      <w:r w:rsidRPr="00110FA1">
        <w:rPr>
          <w:rFonts w:ascii="Times New Roman" w:hAnsi="Times New Roman"/>
          <w:sz w:val="22"/>
        </w:rPr>
        <w:t>(4), 877-909.</w:t>
      </w:r>
    </w:p>
    <w:p w:rsidR="00F7292D" w:rsidRPr="00110FA1" w:rsidRDefault="00F7292D" w:rsidP="00110FA1">
      <w:pPr>
        <w:ind w:left="220" w:hangingChars="100" w:hanging="220"/>
        <w:rPr>
          <w:rFonts w:ascii="Times New Roman" w:hAnsi="Times New Roman"/>
          <w:sz w:val="22"/>
        </w:rPr>
      </w:pPr>
      <w:r w:rsidRPr="00110FA1">
        <w:rPr>
          <w:rFonts w:ascii="Times New Roman" w:hAnsi="Times New Roman"/>
          <w:sz w:val="22"/>
        </w:rPr>
        <w:t>Spengler, J. J. (1950). Vertical integration and antitrust policy. </w:t>
      </w:r>
      <w:r w:rsidRPr="00110FA1">
        <w:rPr>
          <w:rFonts w:ascii="Times New Roman" w:hAnsi="Times New Roman"/>
          <w:i/>
          <w:iCs/>
          <w:sz w:val="22"/>
        </w:rPr>
        <w:t>Journal of political economy</w:t>
      </w:r>
      <w:r w:rsidRPr="00110FA1">
        <w:rPr>
          <w:rFonts w:ascii="Times New Roman" w:hAnsi="Times New Roman"/>
          <w:sz w:val="22"/>
        </w:rPr>
        <w:t>, </w:t>
      </w:r>
      <w:r w:rsidRPr="00110FA1">
        <w:rPr>
          <w:rFonts w:ascii="Times New Roman" w:hAnsi="Times New Roman"/>
          <w:i/>
          <w:iCs/>
          <w:sz w:val="22"/>
        </w:rPr>
        <w:t>58</w:t>
      </w:r>
      <w:r w:rsidRPr="00110FA1">
        <w:rPr>
          <w:rFonts w:ascii="Times New Roman" w:hAnsi="Times New Roman"/>
          <w:sz w:val="22"/>
        </w:rPr>
        <w:t>(4), 347-352.</w:t>
      </w:r>
    </w:p>
    <w:p w:rsidR="00154A45" w:rsidRPr="00110FA1" w:rsidRDefault="00154A45" w:rsidP="00110FA1">
      <w:pPr>
        <w:ind w:left="220" w:hangingChars="100" w:hanging="220"/>
        <w:rPr>
          <w:rFonts w:ascii="Times New Roman" w:hAnsi="Times New Roman"/>
          <w:sz w:val="22"/>
        </w:rPr>
      </w:pPr>
      <w:r w:rsidRPr="00110FA1">
        <w:rPr>
          <w:rFonts w:ascii="Times New Roman" w:hAnsi="Times New Roman"/>
          <w:sz w:val="22"/>
        </w:rPr>
        <w:t>Tsay, A. A., &amp; Agrawal, N. (2004). Channel conflict and coordination in the e</w:t>
      </w:r>
      <w:r w:rsidRPr="00110FA1">
        <w:rPr>
          <w:rFonts w:ascii="SimSun" w:hAnsi="SimSun" w:cs="SimSun" w:hint="eastAsia"/>
          <w:sz w:val="22"/>
        </w:rPr>
        <w:t>‐</w:t>
      </w:r>
      <w:r w:rsidRPr="00110FA1">
        <w:rPr>
          <w:rFonts w:ascii="Times New Roman" w:hAnsi="Times New Roman"/>
          <w:sz w:val="22"/>
        </w:rPr>
        <w:t>commerce age. </w:t>
      </w:r>
      <w:r w:rsidRPr="00110FA1">
        <w:rPr>
          <w:rFonts w:ascii="Times New Roman" w:hAnsi="Times New Roman"/>
          <w:i/>
          <w:iCs/>
          <w:sz w:val="22"/>
        </w:rPr>
        <w:t>Production and Operations Management</w:t>
      </w:r>
      <w:r w:rsidRPr="00110FA1">
        <w:rPr>
          <w:rFonts w:ascii="Times New Roman" w:hAnsi="Times New Roman"/>
          <w:sz w:val="22"/>
        </w:rPr>
        <w:t>, </w:t>
      </w:r>
      <w:r w:rsidRPr="00110FA1">
        <w:rPr>
          <w:rFonts w:ascii="Times New Roman" w:hAnsi="Times New Roman"/>
          <w:i/>
          <w:iCs/>
          <w:sz w:val="22"/>
        </w:rPr>
        <w:t>13</w:t>
      </w:r>
      <w:r w:rsidRPr="00110FA1">
        <w:rPr>
          <w:rFonts w:ascii="Times New Roman" w:hAnsi="Times New Roman"/>
          <w:sz w:val="22"/>
        </w:rPr>
        <w:t>(1), 93-110.</w:t>
      </w:r>
    </w:p>
    <w:p w:rsidR="00154A45" w:rsidRPr="00110FA1" w:rsidRDefault="00154A45" w:rsidP="00110FA1">
      <w:pPr>
        <w:ind w:left="220" w:hangingChars="100" w:hanging="220"/>
        <w:rPr>
          <w:rFonts w:ascii="Times New Roman" w:hAnsi="Times New Roman"/>
          <w:sz w:val="22"/>
        </w:rPr>
      </w:pPr>
      <w:r w:rsidRPr="00110FA1">
        <w:rPr>
          <w:rFonts w:ascii="Times New Roman" w:hAnsi="Times New Roman"/>
          <w:sz w:val="22"/>
        </w:rPr>
        <w:t>Xu, H., Liu, Z. Z., &amp; Zhang, S. H. (2012). A strategic analysis of dual-channel supply chain design with price and delivery lead time considerations.</w:t>
      </w:r>
      <w:r w:rsidR="001856BD" w:rsidRPr="00110FA1">
        <w:rPr>
          <w:rFonts w:ascii="Times New Roman" w:hAnsi="Times New Roman" w:hint="eastAsia"/>
          <w:sz w:val="22"/>
        </w:rPr>
        <w:t xml:space="preserve"> </w:t>
      </w:r>
      <w:r w:rsidRPr="00110FA1">
        <w:rPr>
          <w:rFonts w:ascii="Times New Roman" w:hAnsi="Times New Roman"/>
          <w:i/>
          <w:iCs/>
          <w:sz w:val="22"/>
        </w:rPr>
        <w:t xml:space="preserve">International Journal of Production </w:t>
      </w:r>
      <w:r w:rsidRPr="00110FA1">
        <w:rPr>
          <w:rFonts w:ascii="Times New Roman" w:hAnsi="Times New Roman"/>
          <w:i/>
          <w:iCs/>
          <w:sz w:val="22"/>
        </w:rPr>
        <w:lastRenderedPageBreak/>
        <w:t>Economics</w:t>
      </w:r>
      <w:r w:rsidRPr="00110FA1">
        <w:rPr>
          <w:rFonts w:ascii="Times New Roman" w:hAnsi="Times New Roman"/>
          <w:sz w:val="22"/>
        </w:rPr>
        <w:t>, </w:t>
      </w:r>
      <w:r w:rsidRPr="00110FA1">
        <w:rPr>
          <w:rFonts w:ascii="Times New Roman" w:hAnsi="Times New Roman"/>
          <w:iCs/>
          <w:sz w:val="22"/>
        </w:rPr>
        <w:t>139</w:t>
      </w:r>
      <w:r w:rsidRPr="00110FA1">
        <w:rPr>
          <w:rFonts w:ascii="Times New Roman" w:hAnsi="Times New Roman"/>
          <w:sz w:val="22"/>
        </w:rPr>
        <w:t>(2), 654-663.</w:t>
      </w:r>
    </w:p>
    <w:p w:rsidR="00154A45" w:rsidRPr="00110FA1" w:rsidRDefault="00154A45" w:rsidP="00110FA1">
      <w:pPr>
        <w:ind w:left="220" w:hangingChars="100" w:hanging="220"/>
        <w:rPr>
          <w:rFonts w:ascii="Times New Roman" w:hAnsi="Times New Roman"/>
          <w:sz w:val="22"/>
        </w:rPr>
      </w:pPr>
      <w:r w:rsidRPr="00110FA1">
        <w:rPr>
          <w:rFonts w:ascii="Times New Roman" w:hAnsi="Times New Roman"/>
          <w:sz w:val="22"/>
        </w:rPr>
        <w:t>Yan, R., &amp; Ghose, S. (2010). Forecast information and traditional retailer performance in a dual-channel competitive market. </w:t>
      </w:r>
      <w:r w:rsidRPr="00110FA1">
        <w:rPr>
          <w:rFonts w:ascii="Times New Roman" w:hAnsi="Times New Roman"/>
          <w:i/>
          <w:iCs/>
          <w:sz w:val="22"/>
        </w:rPr>
        <w:t>Journal of Business Research</w:t>
      </w:r>
      <w:r w:rsidRPr="00110FA1">
        <w:rPr>
          <w:rFonts w:ascii="Times New Roman" w:hAnsi="Times New Roman"/>
          <w:sz w:val="22"/>
        </w:rPr>
        <w:t>, </w:t>
      </w:r>
      <w:r w:rsidRPr="00110FA1">
        <w:rPr>
          <w:rFonts w:ascii="Times New Roman" w:hAnsi="Times New Roman"/>
          <w:iCs/>
          <w:sz w:val="22"/>
        </w:rPr>
        <w:t>63</w:t>
      </w:r>
      <w:r w:rsidRPr="00110FA1">
        <w:rPr>
          <w:rFonts w:ascii="Times New Roman" w:hAnsi="Times New Roman"/>
          <w:sz w:val="22"/>
        </w:rPr>
        <w:t>(1), 77-83.</w:t>
      </w:r>
    </w:p>
    <w:p w:rsidR="00154A45" w:rsidRPr="00110FA1" w:rsidRDefault="00154A45" w:rsidP="00110FA1">
      <w:pPr>
        <w:ind w:left="220" w:hangingChars="100" w:hanging="220"/>
        <w:rPr>
          <w:rFonts w:ascii="Times New Roman" w:hAnsi="Times New Roman"/>
          <w:sz w:val="22"/>
        </w:rPr>
      </w:pPr>
      <w:r w:rsidRPr="00110FA1">
        <w:rPr>
          <w:rFonts w:ascii="Times New Roman" w:hAnsi="Times New Roman"/>
          <w:sz w:val="22"/>
        </w:rPr>
        <w:t>Yan, R., Wang, J., &amp; Zhou, B. (2010). Channel integration and profit sharing in the dynamics of multi-channel firms. </w:t>
      </w:r>
      <w:r w:rsidRPr="00110FA1">
        <w:rPr>
          <w:rFonts w:ascii="Times New Roman" w:hAnsi="Times New Roman"/>
          <w:i/>
          <w:iCs/>
          <w:sz w:val="22"/>
        </w:rPr>
        <w:t>Journal of Retailing and Consumer Services</w:t>
      </w:r>
      <w:r w:rsidRPr="00110FA1">
        <w:rPr>
          <w:rFonts w:ascii="Times New Roman" w:hAnsi="Times New Roman"/>
          <w:sz w:val="22"/>
        </w:rPr>
        <w:t>, </w:t>
      </w:r>
      <w:r w:rsidRPr="00110FA1">
        <w:rPr>
          <w:rFonts w:ascii="Times New Roman" w:hAnsi="Times New Roman"/>
          <w:i/>
          <w:iCs/>
          <w:sz w:val="22"/>
        </w:rPr>
        <w:t>17</w:t>
      </w:r>
      <w:r w:rsidRPr="00110FA1">
        <w:rPr>
          <w:rFonts w:ascii="Times New Roman" w:hAnsi="Times New Roman"/>
          <w:sz w:val="22"/>
        </w:rPr>
        <w:t>(5), 430-440.</w:t>
      </w:r>
    </w:p>
    <w:p w:rsidR="00BD0863" w:rsidRPr="00110FA1" w:rsidRDefault="00BD0863" w:rsidP="00110FA1">
      <w:pPr>
        <w:ind w:left="220" w:hangingChars="100" w:hanging="220"/>
        <w:rPr>
          <w:rFonts w:ascii="Times New Roman" w:hAnsi="Times New Roman"/>
          <w:sz w:val="22"/>
        </w:rPr>
      </w:pPr>
      <w:r w:rsidRPr="00110FA1">
        <w:rPr>
          <w:rFonts w:ascii="Times New Roman" w:hAnsi="Times New Roman"/>
          <w:sz w:val="22"/>
        </w:rPr>
        <w:t>Zhang, X. (2009). Retailers' multichannel and price advertising strategies.</w:t>
      </w:r>
      <w:r w:rsidR="001856BD" w:rsidRPr="00110FA1">
        <w:rPr>
          <w:rFonts w:ascii="Times New Roman" w:hAnsi="Times New Roman" w:hint="eastAsia"/>
          <w:sz w:val="22"/>
        </w:rPr>
        <w:t xml:space="preserve"> </w:t>
      </w:r>
      <w:r w:rsidRPr="00110FA1">
        <w:rPr>
          <w:rFonts w:ascii="Times New Roman" w:hAnsi="Times New Roman"/>
          <w:i/>
          <w:iCs/>
          <w:sz w:val="22"/>
        </w:rPr>
        <w:t>Marketing Science</w:t>
      </w:r>
      <w:r w:rsidRPr="00110FA1">
        <w:rPr>
          <w:rFonts w:ascii="Times New Roman" w:hAnsi="Times New Roman"/>
          <w:sz w:val="22"/>
        </w:rPr>
        <w:t>, </w:t>
      </w:r>
      <w:r w:rsidRPr="00110FA1">
        <w:rPr>
          <w:rFonts w:ascii="Times New Roman" w:hAnsi="Times New Roman"/>
          <w:i/>
          <w:iCs/>
          <w:sz w:val="22"/>
        </w:rPr>
        <w:t>28</w:t>
      </w:r>
      <w:r w:rsidRPr="00110FA1">
        <w:rPr>
          <w:rFonts w:ascii="Times New Roman" w:hAnsi="Times New Roman"/>
          <w:sz w:val="22"/>
        </w:rPr>
        <w:t>(6), 1080-1094.</w:t>
      </w:r>
    </w:p>
    <w:p w:rsidR="00BD0863" w:rsidRPr="00BD0863" w:rsidRDefault="00BD0863" w:rsidP="00110FA1">
      <w:pPr>
        <w:ind w:left="220" w:hangingChars="100" w:hanging="220"/>
        <w:rPr>
          <w:rFonts w:ascii="Times New Roman" w:hAnsi="Times New Roman"/>
          <w:sz w:val="22"/>
        </w:rPr>
      </w:pPr>
      <w:r w:rsidRPr="00110FA1">
        <w:rPr>
          <w:rFonts w:ascii="Times New Roman" w:hAnsi="Times New Roman"/>
          <w:sz w:val="22"/>
        </w:rPr>
        <w:t>Zhang, Z., Zhang, Z., Wang, F., Law, R., &amp; Li, D. (2013). Factors influencing the effectiveness of online group buying in the restaurant industry.</w:t>
      </w:r>
      <w:r w:rsidR="007A2F02" w:rsidRPr="00110FA1">
        <w:rPr>
          <w:rFonts w:ascii="Times New Roman" w:hAnsi="Times New Roman"/>
          <w:sz w:val="22"/>
        </w:rPr>
        <w:t xml:space="preserve"> </w:t>
      </w:r>
      <w:r w:rsidRPr="00110FA1">
        <w:rPr>
          <w:rFonts w:ascii="Times New Roman" w:hAnsi="Times New Roman"/>
          <w:i/>
          <w:iCs/>
          <w:sz w:val="22"/>
        </w:rPr>
        <w:t>International Journal of Hospitality Management</w:t>
      </w:r>
      <w:r w:rsidRPr="00110FA1">
        <w:rPr>
          <w:rFonts w:ascii="Times New Roman" w:hAnsi="Times New Roman"/>
          <w:sz w:val="22"/>
        </w:rPr>
        <w:t>, </w:t>
      </w:r>
      <w:r w:rsidRPr="00110FA1">
        <w:rPr>
          <w:rFonts w:ascii="Times New Roman" w:hAnsi="Times New Roman"/>
          <w:i/>
          <w:iCs/>
          <w:sz w:val="22"/>
        </w:rPr>
        <w:t>35</w:t>
      </w:r>
      <w:r w:rsidRPr="00110FA1">
        <w:rPr>
          <w:rFonts w:ascii="Times New Roman" w:hAnsi="Times New Roman"/>
          <w:sz w:val="22"/>
        </w:rPr>
        <w:t>, 237-245.</w:t>
      </w:r>
    </w:p>
    <w:p w:rsidR="00154A45" w:rsidRDefault="00154A45" w:rsidP="00110FA1">
      <w:pPr>
        <w:ind w:firstLineChars="200" w:firstLine="440"/>
        <w:rPr>
          <w:rFonts w:ascii="Times New Roman" w:hAnsi="Times New Roman"/>
          <w:kern w:val="0"/>
          <w:sz w:val="22"/>
          <w:lang w:val="en-GB"/>
        </w:rPr>
      </w:pPr>
    </w:p>
    <w:p w:rsidR="003D033D" w:rsidRDefault="003D033D" w:rsidP="00110FA1">
      <w:pPr>
        <w:ind w:firstLineChars="200" w:firstLine="440"/>
        <w:rPr>
          <w:rFonts w:ascii="Times New Roman" w:hAnsi="Times New Roman"/>
          <w:kern w:val="0"/>
          <w:sz w:val="22"/>
          <w:lang w:val="en-GB"/>
        </w:rPr>
      </w:pPr>
    </w:p>
    <w:p w:rsidR="003D033D" w:rsidRPr="00CE5547" w:rsidRDefault="003D033D" w:rsidP="00110FA1">
      <w:pPr>
        <w:ind w:firstLineChars="200" w:firstLine="440"/>
        <w:rPr>
          <w:rFonts w:ascii="Times New Roman" w:hAnsi="Times New Roman"/>
          <w:kern w:val="0"/>
          <w:sz w:val="22"/>
          <w:lang w:val="en-GB"/>
        </w:rPr>
      </w:pPr>
    </w:p>
    <w:sectPr w:rsidR="003D033D" w:rsidRPr="00CE5547" w:rsidSect="00256E7A">
      <w:footerReference w:type="default" r:id="rId6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1D4" w:rsidRDefault="003741D4" w:rsidP="000E505A">
      <w:r>
        <w:separator/>
      </w:r>
    </w:p>
  </w:endnote>
  <w:endnote w:type="continuationSeparator" w:id="0">
    <w:p w:rsidR="003741D4" w:rsidRDefault="003741D4" w:rsidP="000E5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PMingLiU">
    <w:altName w:val="Microsoft JhengHei"/>
    <w:panose1 w:val="02010601000101010101"/>
    <w:charset w:val="88"/>
    <w:family w:val="auto"/>
    <w:pitch w:val="variable"/>
    <w:sig w:usb0="00000000" w:usb1="08080000" w:usb2="00000010" w:usb3="00000000" w:csb0="00100000" w:csb1="00000000"/>
  </w:font>
  <w:font w:name="NimbusRomNo9L-Medi">
    <w:altName w:val="Times New Roman"/>
    <w:panose1 w:val="00000000000000000000"/>
    <w:charset w:val="00"/>
    <w:family w:val="auto"/>
    <w:notTrueType/>
    <w:pitch w:val="default"/>
    <w:sig w:usb0="00000003" w:usb1="00000000" w:usb2="00000000" w:usb3="00000000" w:csb0="00000001"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rtxr">
    <w:altName w:val="Times New Roman"/>
    <w:panose1 w:val="00000000000000000000"/>
    <w:charset w:val="00"/>
    <w:family w:val="auto"/>
    <w:notTrueType/>
    <w:pitch w:val="default"/>
    <w:sig w:usb0="00000003" w:usb1="00000000" w:usb2="00000000" w:usb3="00000000" w:csb0="00000001" w:csb1="00000000"/>
  </w:font>
  <w:font w:name="rtxmi">
    <w:altName w:val="Times New Roman"/>
    <w:panose1 w:val="00000000000000000000"/>
    <w:charset w:val="00"/>
    <w:family w:val="auto"/>
    <w:notTrueType/>
    <w:pitch w:val="default"/>
    <w:sig w:usb0="00000003" w:usb1="00000000" w:usb2="00000000" w:usb3="00000000" w:csb0="00000001" w:csb1="00000000"/>
  </w:font>
  <w:font w:name="NimbusRomNo9L-ReguItal">
    <w:altName w:val="Times New Roman"/>
    <w:panose1 w:val="00000000000000000000"/>
    <w:charset w:val="00"/>
    <w:family w:val="auto"/>
    <w:notTrueType/>
    <w:pitch w:val="default"/>
    <w:sig w:usb0="00000003" w:usb1="00000000" w:usb2="0000000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3153766"/>
      <w:docPartObj>
        <w:docPartGallery w:val="Page Numbers (Bottom of Page)"/>
        <w:docPartUnique/>
      </w:docPartObj>
    </w:sdtPr>
    <w:sdtEndPr>
      <w:rPr>
        <w:noProof/>
      </w:rPr>
    </w:sdtEndPr>
    <w:sdtContent>
      <w:p w:rsidR="00110FA1" w:rsidRDefault="00110FA1">
        <w:pPr>
          <w:pStyle w:val="Footer"/>
          <w:jc w:val="center"/>
        </w:pPr>
        <w:r>
          <w:fldChar w:fldCharType="begin"/>
        </w:r>
        <w:r>
          <w:instrText xml:space="preserve"> PAGE   \* MERGEFORMAT </w:instrText>
        </w:r>
        <w:r>
          <w:fldChar w:fldCharType="separate"/>
        </w:r>
        <w:r w:rsidR="00F476FE">
          <w:rPr>
            <w:noProof/>
          </w:rPr>
          <w:t>21</w:t>
        </w:r>
        <w:r>
          <w:rPr>
            <w:noProof/>
          </w:rPr>
          <w:fldChar w:fldCharType="end"/>
        </w:r>
      </w:p>
    </w:sdtContent>
  </w:sdt>
  <w:p w:rsidR="00110FA1" w:rsidRDefault="00110F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1D4" w:rsidRDefault="003741D4" w:rsidP="000E505A">
      <w:r>
        <w:separator/>
      </w:r>
    </w:p>
  </w:footnote>
  <w:footnote w:type="continuationSeparator" w:id="0">
    <w:p w:rsidR="003741D4" w:rsidRDefault="003741D4" w:rsidP="000E50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562C9"/>
    <w:multiLevelType w:val="multilevel"/>
    <w:tmpl w:val="0DA82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45981"/>
    <w:multiLevelType w:val="hybridMultilevel"/>
    <w:tmpl w:val="D4347F94"/>
    <w:lvl w:ilvl="0" w:tplc="3AFC1F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85C739D"/>
    <w:multiLevelType w:val="hybridMultilevel"/>
    <w:tmpl w:val="9528C4A2"/>
    <w:lvl w:ilvl="0" w:tplc="B91016C2">
      <w:start w:val="1"/>
      <w:numFmt w:val="lowerLetter"/>
      <w:lvlText w:val="(%1)"/>
      <w:lvlJc w:val="left"/>
      <w:pPr>
        <w:ind w:left="1020" w:hanging="360"/>
      </w:pPr>
      <w:rPr>
        <w:rFonts w:hint="default"/>
      </w:rPr>
    </w:lvl>
    <w:lvl w:ilvl="1" w:tplc="04090019" w:tentative="1">
      <w:start w:val="1"/>
      <w:numFmt w:val="lowerLetter"/>
      <w:lvlText w:val="%2)"/>
      <w:lvlJc w:val="left"/>
      <w:pPr>
        <w:ind w:left="1500" w:hanging="420"/>
      </w:pPr>
    </w:lvl>
    <w:lvl w:ilvl="2" w:tplc="0409001B" w:tentative="1">
      <w:start w:val="1"/>
      <w:numFmt w:val="lowerRoman"/>
      <w:lvlText w:val="%3."/>
      <w:lvlJc w:val="right"/>
      <w:pPr>
        <w:ind w:left="1920" w:hanging="420"/>
      </w:pPr>
    </w:lvl>
    <w:lvl w:ilvl="3" w:tplc="0409000F" w:tentative="1">
      <w:start w:val="1"/>
      <w:numFmt w:val="decimal"/>
      <w:lvlText w:val="%4."/>
      <w:lvlJc w:val="left"/>
      <w:pPr>
        <w:ind w:left="2340" w:hanging="420"/>
      </w:pPr>
    </w:lvl>
    <w:lvl w:ilvl="4" w:tplc="04090019" w:tentative="1">
      <w:start w:val="1"/>
      <w:numFmt w:val="lowerLetter"/>
      <w:lvlText w:val="%5)"/>
      <w:lvlJc w:val="left"/>
      <w:pPr>
        <w:ind w:left="2760" w:hanging="420"/>
      </w:pPr>
    </w:lvl>
    <w:lvl w:ilvl="5" w:tplc="0409001B" w:tentative="1">
      <w:start w:val="1"/>
      <w:numFmt w:val="lowerRoman"/>
      <w:lvlText w:val="%6."/>
      <w:lvlJc w:val="right"/>
      <w:pPr>
        <w:ind w:left="3180" w:hanging="420"/>
      </w:pPr>
    </w:lvl>
    <w:lvl w:ilvl="6" w:tplc="0409000F" w:tentative="1">
      <w:start w:val="1"/>
      <w:numFmt w:val="decimal"/>
      <w:lvlText w:val="%7."/>
      <w:lvlJc w:val="left"/>
      <w:pPr>
        <w:ind w:left="3600" w:hanging="420"/>
      </w:pPr>
    </w:lvl>
    <w:lvl w:ilvl="7" w:tplc="04090019" w:tentative="1">
      <w:start w:val="1"/>
      <w:numFmt w:val="lowerLetter"/>
      <w:lvlText w:val="%8)"/>
      <w:lvlJc w:val="left"/>
      <w:pPr>
        <w:ind w:left="4020" w:hanging="420"/>
      </w:pPr>
    </w:lvl>
    <w:lvl w:ilvl="8" w:tplc="0409001B" w:tentative="1">
      <w:start w:val="1"/>
      <w:numFmt w:val="lowerRoman"/>
      <w:lvlText w:val="%9."/>
      <w:lvlJc w:val="right"/>
      <w:pPr>
        <w:ind w:left="4440" w:hanging="420"/>
      </w:pPr>
    </w:lvl>
  </w:abstractNum>
  <w:abstractNum w:abstractNumId="3" w15:restartNumberingAfterBreak="0">
    <w:nsid w:val="0D6E70A3"/>
    <w:multiLevelType w:val="hybridMultilevel"/>
    <w:tmpl w:val="C8C246BE"/>
    <w:lvl w:ilvl="0" w:tplc="3BC66D90">
      <w:start w:val="1"/>
      <w:numFmt w:val="lowerLetter"/>
      <w:lvlText w:val="(%1)"/>
      <w:lvlJc w:val="left"/>
      <w:pPr>
        <w:ind w:left="2068" w:hanging="360"/>
      </w:pPr>
      <w:rPr>
        <w:rFonts w:hint="default"/>
      </w:rPr>
    </w:lvl>
    <w:lvl w:ilvl="1" w:tplc="04090019" w:tentative="1">
      <w:start w:val="1"/>
      <w:numFmt w:val="lowerLetter"/>
      <w:lvlText w:val="%2)"/>
      <w:lvlJc w:val="left"/>
      <w:pPr>
        <w:ind w:left="2548" w:hanging="420"/>
      </w:pPr>
    </w:lvl>
    <w:lvl w:ilvl="2" w:tplc="0409001B" w:tentative="1">
      <w:start w:val="1"/>
      <w:numFmt w:val="lowerRoman"/>
      <w:lvlText w:val="%3."/>
      <w:lvlJc w:val="right"/>
      <w:pPr>
        <w:ind w:left="2968" w:hanging="420"/>
      </w:pPr>
    </w:lvl>
    <w:lvl w:ilvl="3" w:tplc="0409000F" w:tentative="1">
      <w:start w:val="1"/>
      <w:numFmt w:val="decimal"/>
      <w:lvlText w:val="%4."/>
      <w:lvlJc w:val="left"/>
      <w:pPr>
        <w:ind w:left="3388" w:hanging="420"/>
      </w:pPr>
    </w:lvl>
    <w:lvl w:ilvl="4" w:tplc="04090019" w:tentative="1">
      <w:start w:val="1"/>
      <w:numFmt w:val="lowerLetter"/>
      <w:lvlText w:val="%5)"/>
      <w:lvlJc w:val="left"/>
      <w:pPr>
        <w:ind w:left="3808" w:hanging="420"/>
      </w:pPr>
    </w:lvl>
    <w:lvl w:ilvl="5" w:tplc="0409001B" w:tentative="1">
      <w:start w:val="1"/>
      <w:numFmt w:val="lowerRoman"/>
      <w:lvlText w:val="%6."/>
      <w:lvlJc w:val="right"/>
      <w:pPr>
        <w:ind w:left="4228" w:hanging="420"/>
      </w:pPr>
    </w:lvl>
    <w:lvl w:ilvl="6" w:tplc="0409000F" w:tentative="1">
      <w:start w:val="1"/>
      <w:numFmt w:val="decimal"/>
      <w:lvlText w:val="%7."/>
      <w:lvlJc w:val="left"/>
      <w:pPr>
        <w:ind w:left="4648" w:hanging="420"/>
      </w:pPr>
    </w:lvl>
    <w:lvl w:ilvl="7" w:tplc="04090019" w:tentative="1">
      <w:start w:val="1"/>
      <w:numFmt w:val="lowerLetter"/>
      <w:lvlText w:val="%8)"/>
      <w:lvlJc w:val="left"/>
      <w:pPr>
        <w:ind w:left="5068" w:hanging="420"/>
      </w:pPr>
    </w:lvl>
    <w:lvl w:ilvl="8" w:tplc="0409001B" w:tentative="1">
      <w:start w:val="1"/>
      <w:numFmt w:val="lowerRoman"/>
      <w:lvlText w:val="%9."/>
      <w:lvlJc w:val="right"/>
      <w:pPr>
        <w:ind w:left="5488" w:hanging="420"/>
      </w:pPr>
    </w:lvl>
  </w:abstractNum>
  <w:abstractNum w:abstractNumId="4" w15:restartNumberingAfterBreak="0">
    <w:nsid w:val="1BF42280"/>
    <w:multiLevelType w:val="multilevel"/>
    <w:tmpl w:val="D6CC0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403184"/>
    <w:multiLevelType w:val="hybridMultilevel"/>
    <w:tmpl w:val="92763F2A"/>
    <w:lvl w:ilvl="0" w:tplc="3D100D0A">
      <w:start w:val="2"/>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67516CD"/>
    <w:multiLevelType w:val="hybridMultilevel"/>
    <w:tmpl w:val="D07CE092"/>
    <w:lvl w:ilvl="0" w:tplc="D52C71A8">
      <w:start w:val="1"/>
      <w:numFmt w:val="decimalEnclosedCircle"/>
      <w:lvlText w:val="%1"/>
      <w:lvlJc w:val="left"/>
      <w:pPr>
        <w:ind w:left="600" w:hanging="360"/>
      </w:pPr>
      <w:rPr>
        <w:rFonts w:ascii="SimSun" w:eastAsia="SimSun" w:hAnsi="SimSun" w:hint="default"/>
        <w:b w:val="0"/>
        <w:sz w:val="24"/>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7" w15:restartNumberingAfterBreak="0">
    <w:nsid w:val="271A40D0"/>
    <w:multiLevelType w:val="hybridMultilevel"/>
    <w:tmpl w:val="27E001F0"/>
    <w:lvl w:ilvl="0" w:tplc="74B00CA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B046950"/>
    <w:multiLevelType w:val="hybridMultilevel"/>
    <w:tmpl w:val="837ED8B2"/>
    <w:lvl w:ilvl="0" w:tplc="74B00C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C874A7F"/>
    <w:multiLevelType w:val="hybridMultilevel"/>
    <w:tmpl w:val="EBCA5F80"/>
    <w:lvl w:ilvl="0" w:tplc="E3B65B66">
      <w:start w:val="1"/>
      <w:numFmt w:val="lowerLetter"/>
      <w:lvlText w:val="(%1)"/>
      <w:lvlJc w:val="left"/>
      <w:pPr>
        <w:ind w:left="690" w:hanging="360"/>
      </w:pPr>
      <w:rPr>
        <w:rFonts w:eastAsia="SimSun" w:hint="default"/>
        <w:sz w:val="22"/>
      </w:rPr>
    </w:lvl>
    <w:lvl w:ilvl="1" w:tplc="04090019" w:tentative="1">
      <w:start w:val="1"/>
      <w:numFmt w:val="lowerLetter"/>
      <w:lvlText w:val="%2)"/>
      <w:lvlJc w:val="left"/>
      <w:pPr>
        <w:ind w:left="1170" w:hanging="420"/>
      </w:pPr>
    </w:lvl>
    <w:lvl w:ilvl="2" w:tplc="0409001B" w:tentative="1">
      <w:start w:val="1"/>
      <w:numFmt w:val="lowerRoman"/>
      <w:lvlText w:val="%3."/>
      <w:lvlJc w:val="right"/>
      <w:pPr>
        <w:ind w:left="1590" w:hanging="420"/>
      </w:pPr>
    </w:lvl>
    <w:lvl w:ilvl="3" w:tplc="0409000F" w:tentative="1">
      <w:start w:val="1"/>
      <w:numFmt w:val="decimal"/>
      <w:lvlText w:val="%4."/>
      <w:lvlJc w:val="left"/>
      <w:pPr>
        <w:ind w:left="2010" w:hanging="420"/>
      </w:pPr>
    </w:lvl>
    <w:lvl w:ilvl="4" w:tplc="04090019" w:tentative="1">
      <w:start w:val="1"/>
      <w:numFmt w:val="lowerLetter"/>
      <w:lvlText w:val="%5)"/>
      <w:lvlJc w:val="left"/>
      <w:pPr>
        <w:ind w:left="2430" w:hanging="420"/>
      </w:pPr>
    </w:lvl>
    <w:lvl w:ilvl="5" w:tplc="0409001B" w:tentative="1">
      <w:start w:val="1"/>
      <w:numFmt w:val="lowerRoman"/>
      <w:lvlText w:val="%6."/>
      <w:lvlJc w:val="right"/>
      <w:pPr>
        <w:ind w:left="2850" w:hanging="420"/>
      </w:pPr>
    </w:lvl>
    <w:lvl w:ilvl="6" w:tplc="0409000F" w:tentative="1">
      <w:start w:val="1"/>
      <w:numFmt w:val="decimal"/>
      <w:lvlText w:val="%7."/>
      <w:lvlJc w:val="left"/>
      <w:pPr>
        <w:ind w:left="3270" w:hanging="420"/>
      </w:pPr>
    </w:lvl>
    <w:lvl w:ilvl="7" w:tplc="04090019" w:tentative="1">
      <w:start w:val="1"/>
      <w:numFmt w:val="lowerLetter"/>
      <w:lvlText w:val="%8)"/>
      <w:lvlJc w:val="left"/>
      <w:pPr>
        <w:ind w:left="3690" w:hanging="420"/>
      </w:pPr>
    </w:lvl>
    <w:lvl w:ilvl="8" w:tplc="0409001B" w:tentative="1">
      <w:start w:val="1"/>
      <w:numFmt w:val="lowerRoman"/>
      <w:lvlText w:val="%9."/>
      <w:lvlJc w:val="right"/>
      <w:pPr>
        <w:ind w:left="4110" w:hanging="420"/>
      </w:pPr>
    </w:lvl>
  </w:abstractNum>
  <w:abstractNum w:abstractNumId="10" w15:restartNumberingAfterBreak="0">
    <w:nsid w:val="3C985757"/>
    <w:multiLevelType w:val="hybridMultilevel"/>
    <w:tmpl w:val="5290BB3E"/>
    <w:lvl w:ilvl="0" w:tplc="E34ED330">
      <w:start w:val="1"/>
      <w:numFmt w:val="lowerLetter"/>
      <w:lvlText w:val="(%1)"/>
      <w:lvlJc w:val="left"/>
      <w:pPr>
        <w:ind w:left="1260" w:hanging="360"/>
      </w:pPr>
      <w:rPr>
        <w:rFonts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1" w15:restartNumberingAfterBreak="0">
    <w:nsid w:val="3CF379D3"/>
    <w:multiLevelType w:val="hybridMultilevel"/>
    <w:tmpl w:val="D06C38BA"/>
    <w:lvl w:ilvl="0" w:tplc="4C5CDD42">
      <w:start w:val="2"/>
      <w:numFmt w:val="decimalEnclosedCircle"/>
      <w:lvlText w:val="%1"/>
      <w:lvlJc w:val="left"/>
      <w:pPr>
        <w:ind w:left="720" w:hanging="360"/>
      </w:pPr>
      <w:rPr>
        <w:rFonts w:ascii="SimSun" w:hAnsi="SimSun"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15:restartNumberingAfterBreak="0">
    <w:nsid w:val="3FE33994"/>
    <w:multiLevelType w:val="multilevel"/>
    <w:tmpl w:val="40265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364B01"/>
    <w:multiLevelType w:val="hybridMultilevel"/>
    <w:tmpl w:val="7AF800E0"/>
    <w:lvl w:ilvl="0" w:tplc="7EB0C0B6">
      <w:start w:val="1"/>
      <w:numFmt w:val="lowerLetter"/>
      <w:lvlText w:val="(%1)"/>
      <w:lvlJc w:val="left"/>
      <w:pPr>
        <w:ind w:left="1380" w:hanging="360"/>
      </w:pPr>
      <w:rPr>
        <w:rFonts w:hint="default"/>
      </w:rPr>
    </w:lvl>
    <w:lvl w:ilvl="1" w:tplc="04090019" w:tentative="1">
      <w:start w:val="1"/>
      <w:numFmt w:val="lowerLetter"/>
      <w:lvlText w:val="%2)"/>
      <w:lvlJc w:val="left"/>
      <w:pPr>
        <w:ind w:left="1860" w:hanging="420"/>
      </w:pPr>
    </w:lvl>
    <w:lvl w:ilvl="2" w:tplc="0409001B" w:tentative="1">
      <w:start w:val="1"/>
      <w:numFmt w:val="lowerRoman"/>
      <w:lvlText w:val="%3."/>
      <w:lvlJc w:val="right"/>
      <w:pPr>
        <w:ind w:left="2280" w:hanging="420"/>
      </w:pPr>
    </w:lvl>
    <w:lvl w:ilvl="3" w:tplc="0409000F" w:tentative="1">
      <w:start w:val="1"/>
      <w:numFmt w:val="decimal"/>
      <w:lvlText w:val="%4."/>
      <w:lvlJc w:val="left"/>
      <w:pPr>
        <w:ind w:left="2700" w:hanging="420"/>
      </w:pPr>
    </w:lvl>
    <w:lvl w:ilvl="4" w:tplc="04090019" w:tentative="1">
      <w:start w:val="1"/>
      <w:numFmt w:val="lowerLetter"/>
      <w:lvlText w:val="%5)"/>
      <w:lvlJc w:val="left"/>
      <w:pPr>
        <w:ind w:left="3120" w:hanging="420"/>
      </w:pPr>
    </w:lvl>
    <w:lvl w:ilvl="5" w:tplc="0409001B" w:tentative="1">
      <w:start w:val="1"/>
      <w:numFmt w:val="lowerRoman"/>
      <w:lvlText w:val="%6."/>
      <w:lvlJc w:val="right"/>
      <w:pPr>
        <w:ind w:left="3540" w:hanging="420"/>
      </w:pPr>
    </w:lvl>
    <w:lvl w:ilvl="6" w:tplc="0409000F" w:tentative="1">
      <w:start w:val="1"/>
      <w:numFmt w:val="decimal"/>
      <w:lvlText w:val="%7."/>
      <w:lvlJc w:val="left"/>
      <w:pPr>
        <w:ind w:left="3960" w:hanging="420"/>
      </w:pPr>
    </w:lvl>
    <w:lvl w:ilvl="7" w:tplc="04090019" w:tentative="1">
      <w:start w:val="1"/>
      <w:numFmt w:val="lowerLetter"/>
      <w:lvlText w:val="%8)"/>
      <w:lvlJc w:val="left"/>
      <w:pPr>
        <w:ind w:left="4380" w:hanging="420"/>
      </w:pPr>
    </w:lvl>
    <w:lvl w:ilvl="8" w:tplc="0409001B" w:tentative="1">
      <w:start w:val="1"/>
      <w:numFmt w:val="lowerRoman"/>
      <w:lvlText w:val="%9."/>
      <w:lvlJc w:val="right"/>
      <w:pPr>
        <w:ind w:left="4800" w:hanging="420"/>
      </w:pPr>
    </w:lvl>
  </w:abstractNum>
  <w:abstractNum w:abstractNumId="14" w15:restartNumberingAfterBreak="0">
    <w:nsid w:val="4F693C44"/>
    <w:multiLevelType w:val="hybridMultilevel"/>
    <w:tmpl w:val="2FC274B2"/>
    <w:lvl w:ilvl="0" w:tplc="0414CEDA">
      <w:start w:val="1"/>
      <w:numFmt w:val="lowerLetter"/>
      <w:lvlText w:val="(%1)"/>
      <w:lvlJc w:val="left"/>
      <w:pPr>
        <w:ind w:left="1350" w:hanging="360"/>
      </w:pPr>
      <w:rPr>
        <w:rFonts w:hint="default"/>
      </w:rPr>
    </w:lvl>
    <w:lvl w:ilvl="1" w:tplc="04090019" w:tentative="1">
      <w:start w:val="1"/>
      <w:numFmt w:val="lowerLetter"/>
      <w:lvlText w:val="%2)"/>
      <w:lvlJc w:val="left"/>
      <w:pPr>
        <w:ind w:left="1830" w:hanging="420"/>
      </w:pPr>
    </w:lvl>
    <w:lvl w:ilvl="2" w:tplc="0409001B" w:tentative="1">
      <w:start w:val="1"/>
      <w:numFmt w:val="lowerRoman"/>
      <w:lvlText w:val="%3."/>
      <w:lvlJc w:val="right"/>
      <w:pPr>
        <w:ind w:left="2250" w:hanging="420"/>
      </w:pPr>
    </w:lvl>
    <w:lvl w:ilvl="3" w:tplc="0409000F" w:tentative="1">
      <w:start w:val="1"/>
      <w:numFmt w:val="decimal"/>
      <w:lvlText w:val="%4."/>
      <w:lvlJc w:val="left"/>
      <w:pPr>
        <w:ind w:left="2670" w:hanging="420"/>
      </w:pPr>
    </w:lvl>
    <w:lvl w:ilvl="4" w:tplc="04090019" w:tentative="1">
      <w:start w:val="1"/>
      <w:numFmt w:val="lowerLetter"/>
      <w:lvlText w:val="%5)"/>
      <w:lvlJc w:val="left"/>
      <w:pPr>
        <w:ind w:left="3090" w:hanging="420"/>
      </w:pPr>
    </w:lvl>
    <w:lvl w:ilvl="5" w:tplc="0409001B" w:tentative="1">
      <w:start w:val="1"/>
      <w:numFmt w:val="lowerRoman"/>
      <w:lvlText w:val="%6."/>
      <w:lvlJc w:val="right"/>
      <w:pPr>
        <w:ind w:left="3510" w:hanging="420"/>
      </w:pPr>
    </w:lvl>
    <w:lvl w:ilvl="6" w:tplc="0409000F" w:tentative="1">
      <w:start w:val="1"/>
      <w:numFmt w:val="decimal"/>
      <w:lvlText w:val="%7."/>
      <w:lvlJc w:val="left"/>
      <w:pPr>
        <w:ind w:left="3930" w:hanging="420"/>
      </w:pPr>
    </w:lvl>
    <w:lvl w:ilvl="7" w:tplc="04090019" w:tentative="1">
      <w:start w:val="1"/>
      <w:numFmt w:val="lowerLetter"/>
      <w:lvlText w:val="%8)"/>
      <w:lvlJc w:val="left"/>
      <w:pPr>
        <w:ind w:left="4350" w:hanging="420"/>
      </w:pPr>
    </w:lvl>
    <w:lvl w:ilvl="8" w:tplc="0409001B" w:tentative="1">
      <w:start w:val="1"/>
      <w:numFmt w:val="lowerRoman"/>
      <w:lvlText w:val="%9."/>
      <w:lvlJc w:val="right"/>
      <w:pPr>
        <w:ind w:left="4770" w:hanging="420"/>
      </w:pPr>
    </w:lvl>
  </w:abstractNum>
  <w:abstractNum w:abstractNumId="15" w15:restartNumberingAfterBreak="0">
    <w:nsid w:val="56443DC7"/>
    <w:multiLevelType w:val="hybridMultilevel"/>
    <w:tmpl w:val="5FFA7FAE"/>
    <w:lvl w:ilvl="0" w:tplc="E874656C">
      <w:start w:val="1"/>
      <w:numFmt w:val="lowerRoman"/>
      <w:lvlText w:val="(%1)"/>
      <w:lvlJc w:val="left"/>
      <w:pPr>
        <w:ind w:left="720" w:hanging="720"/>
      </w:pPr>
      <w:rPr>
        <w:rFonts w:eastAsia="SimSun"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90A24DD"/>
    <w:multiLevelType w:val="hybridMultilevel"/>
    <w:tmpl w:val="69648584"/>
    <w:lvl w:ilvl="0" w:tplc="3566F0EE">
      <w:start w:val="1"/>
      <w:numFmt w:val="lowerRoman"/>
      <w:lvlText w:val="(%1)"/>
      <w:lvlJc w:val="left"/>
      <w:pPr>
        <w:ind w:left="720" w:hanging="72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2147350"/>
    <w:multiLevelType w:val="multilevel"/>
    <w:tmpl w:val="17F4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4B6D06"/>
    <w:multiLevelType w:val="hybridMultilevel"/>
    <w:tmpl w:val="4D623190"/>
    <w:lvl w:ilvl="0" w:tplc="0AC46272">
      <w:start w:val="2"/>
      <w:numFmt w:val="bullet"/>
      <w:lvlText w:val=""/>
      <w:lvlJc w:val="left"/>
      <w:pPr>
        <w:ind w:left="720" w:hanging="360"/>
      </w:pPr>
      <w:rPr>
        <w:rFonts w:ascii="Wingdings" w:eastAsia="SimSu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431DC8"/>
    <w:multiLevelType w:val="hybridMultilevel"/>
    <w:tmpl w:val="8BD84E9A"/>
    <w:lvl w:ilvl="0" w:tplc="F7807A0C">
      <w:start w:val="1"/>
      <w:numFmt w:val="decimal"/>
      <w:lvlText w:val="(%1)"/>
      <w:lvlJc w:val="left"/>
      <w:pPr>
        <w:ind w:left="1235" w:hanging="795"/>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20" w15:restartNumberingAfterBreak="0">
    <w:nsid w:val="69C7415A"/>
    <w:multiLevelType w:val="multilevel"/>
    <w:tmpl w:val="C026E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607C7F"/>
    <w:multiLevelType w:val="hybridMultilevel"/>
    <w:tmpl w:val="09929642"/>
    <w:lvl w:ilvl="0" w:tplc="1BD64A54">
      <w:start w:val="1"/>
      <w:numFmt w:val="lowerLetter"/>
      <w:lvlText w:val="(%1)"/>
      <w:lvlJc w:val="left"/>
      <w:pPr>
        <w:ind w:left="2670" w:hanging="360"/>
      </w:pPr>
      <w:rPr>
        <w:rFonts w:hint="default"/>
      </w:rPr>
    </w:lvl>
    <w:lvl w:ilvl="1" w:tplc="04090019" w:tentative="1">
      <w:start w:val="1"/>
      <w:numFmt w:val="lowerLetter"/>
      <w:lvlText w:val="%2)"/>
      <w:lvlJc w:val="left"/>
      <w:pPr>
        <w:ind w:left="3150" w:hanging="420"/>
      </w:pPr>
    </w:lvl>
    <w:lvl w:ilvl="2" w:tplc="0409001B" w:tentative="1">
      <w:start w:val="1"/>
      <w:numFmt w:val="lowerRoman"/>
      <w:lvlText w:val="%3."/>
      <w:lvlJc w:val="right"/>
      <w:pPr>
        <w:ind w:left="3570" w:hanging="420"/>
      </w:pPr>
    </w:lvl>
    <w:lvl w:ilvl="3" w:tplc="0409000F" w:tentative="1">
      <w:start w:val="1"/>
      <w:numFmt w:val="decimal"/>
      <w:lvlText w:val="%4."/>
      <w:lvlJc w:val="left"/>
      <w:pPr>
        <w:ind w:left="3990" w:hanging="420"/>
      </w:pPr>
    </w:lvl>
    <w:lvl w:ilvl="4" w:tplc="04090019" w:tentative="1">
      <w:start w:val="1"/>
      <w:numFmt w:val="lowerLetter"/>
      <w:lvlText w:val="%5)"/>
      <w:lvlJc w:val="left"/>
      <w:pPr>
        <w:ind w:left="4410" w:hanging="420"/>
      </w:pPr>
    </w:lvl>
    <w:lvl w:ilvl="5" w:tplc="0409001B" w:tentative="1">
      <w:start w:val="1"/>
      <w:numFmt w:val="lowerRoman"/>
      <w:lvlText w:val="%6."/>
      <w:lvlJc w:val="right"/>
      <w:pPr>
        <w:ind w:left="4830" w:hanging="420"/>
      </w:pPr>
    </w:lvl>
    <w:lvl w:ilvl="6" w:tplc="0409000F" w:tentative="1">
      <w:start w:val="1"/>
      <w:numFmt w:val="decimal"/>
      <w:lvlText w:val="%7."/>
      <w:lvlJc w:val="left"/>
      <w:pPr>
        <w:ind w:left="5250" w:hanging="420"/>
      </w:pPr>
    </w:lvl>
    <w:lvl w:ilvl="7" w:tplc="04090019" w:tentative="1">
      <w:start w:val="1"/>
      <w:numFmt w:val="lowerLetter"/>
      <w:lvlText w:val="%8)"/>
      <w:lvlJc w:val="left"/>
      <w:pPr>
        <w:ind w:left="5670" w:hanging="420"/>
      </w:pPr>
    </w:lvl>
    <w:lvl w:ilvl="8" w:tplc="0409001B" w:tentative="1">
      <w:start w:val="1"/>
      <w:numFmt w:val="lowerRoman"/>
      <w:lvlText w:val="%9."/>
      <w:lvlJc w:val="right"/>
      <w:pPr>
        <w:ind w:left="6090" w:hanging="420"/>
      </w:pPr>
    </w:lvl>
  </w:abstractNum>
  <w:abstractNum w:abstractNumId="22" w15:restartNumberingAfterBreak="0">
    <w:nsid w:val="7BE70FFC"/>
    <w:multiLevelType w:val="hybridMultilevel"/>
    <w:tmpl w:val="AC70B76E"/>
    <w:lvl w:ilvl="0" w:tplc="38F43684">
      <w:start w:val="1"/>
      <w:numFmt w:val="lowerRoman"/>
      <w:lvlText w:val="(%1)"/>
      <w:lvlJc w:val="left"/>
      <w:pPr>
        <w:ind w:left="720" w:hanging="7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C8D74A4"/>
    <w:multiLevelType w:val="hybridMultilevel"/>
    <w:tmpl w:val="158C006A"/>
    <w:lvl w:ilvl="0" w:tplc="6276D9BE">
      <w:start w:val="1"/>
      <w:numFmt w:val="lowerRoman"/>
      <w:lvlText w:val="(%1)"/>
      <w:lvlJc w:val="left"/>
      <w:pPr>
        <w:ind w:left="1200" w:hanging="720"/>
      </w:pPr>
      <w:rPr>
        <w:rFonts w:ascii="SimSun" w:eastAsia="SimSun" w:hAnsi="SimSun" w:cs="Times New Roman"/>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4"/>
  </w:num>
  <w:num w:numId="2">
    <w:abstractNumId w:val="17"/>
  </w:num>
  <w:num w:numId="3">
    <w:abstractNumId w:val="23"/>
  </w:num>
  <w:num w:numId="4">
    <w:abstractNumId w:val="16"/>
  </w:num>
  <w:num w:numId="5">
    <w:abstractNumId w:val="5"/>
  </w:num>
  <w:num w:numId="6">
    <w:abstractNumId w:val="2"/>
  </w:num>
  <w:num w:numId="7">
    <w:abstractNumId w:val="22"/>
  </w:num>
  <w:num w:numId="8">
    <w:abstractNumId w:val="9"/>
  </w:num>
  <w:num w:numId="9">
    <w:abstractNumId w:val="3"/>
  </w:num>
  <w:num w:numId="10">
    <w:abstractNumId w:val="15"/>
  </w:num>
  <w:num w:numId="11">
    <w:abstractNumId w:val="6"/>
  </w:num>
  <w:num w:numId="12">
    <w:abstractNumId w:val="13"/>
  </w:num>
  <w:num w:numId="13">
    <w:abstractNumId w:val="14"/>
  </w:num>
  <w:num w:numId="14">
    <w:abstractNumId w:val="11"/>
  </w:num>
  <w:num w:numId="15">
    <w:abstractNumId w:val="1"/>
  </w:num>
  <w:num w:numId="16">
    <w:abstractNumId w:val="20"/>
  </w:num>
  <w:num w:numId="17">
    <w:abstractNumId w:val="0"/>
  </w:num>
  <w:num w:numId="18">
    <w:abstractNumId w:val="21"/>
  </w:num>
  <w:num w:numId="19">
    <w:abstractNumId w:val="19"/>
  </w:num>
  <w:num w:numId="20">
    <w:abstractNumId w:val="8"/>
  </w:num>
  <w:num w:numId="21">
    <w:abstractNumId w:val="7"/>
  </w:num>
  <w:num w:numId="22">
    <w:abstractNumId w:val="12"/>
  </w:num>
  <w:num w:numId="23">
    <w:abstractNumId w:val="10"/>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45D"/>
    <w:rsid w:val="000001BC"/>
    <w:rsid w:val="000007AD"/>
    <w:rsid w:val="00001023"/>
    <w:rsid w:val="00002586"/>
    <w:rsid w:val="00012EDD"/>
    <w:rsid w:val="000145CF"/>
    <w:rsid w:val="00014C65"/>
    <w:rsid w:val="00015E73"/>
    <w:rsid w:val="00015F6F"/>
    <w:rsid w:val="0001621B"/>
    <w:rsid w:val="00017F16"/>
    <w:rsid w:val="0002498F"/>
    <w:rsid w:val="00027AC9"/>
    <w:rsid w:val="000319C6"/>
    <w:rsid w:val="000323A3"/>
    <w:rsid w:val="000353A8"/>
    <w:rsid w:val="00035A90"/>
    <w:rsid w:val="00037223"/>
    <w:rsid w:val="000419C1"/>
    <w:rsid w:val="00042104"/>
    <w:rsid w:val="000439CF"/>
    <w:rsid w:val="00044E70"/>
    <w:rsid w:val="00047207"/>
    <w:rsid w:val="000513CF"/>
    <w:rsid w:val="000524E2"/>
    <w:rsid w:val="00052CE4"/>
    <w:rsid w:val="00052F09"/>
    <w:rsid w:val="0005391D"/>
    <w:rsid w:val="00053A06"/>
    <w:rsid w:val="00053BD6"/>
    <w:rsid w:val="00054228"/>
    <w:rsid w:val="00055A6F"/>
    <w:rsid w:val="00057381"/>
    <w:rsid w:val="00057603"/>
    <w:rsid w:val="00061178"/>
    <w:rsid w:val="00062276"/>
    <w:rsid w:val="000628D7"/>
    <w:rsid w:val="00063094"/>
    <w:rsid w:val="00064F18"/>
    <w:rsid w:val="00065BA3"/>
    <w:rsid w:val="0006712E"/>
    <w:rsid w:val="000706CE"/>
    <w:rsid w:val="00071675"/>
    <w:rsid w:val="00073E26"/>
    <w:rsid w:val="000741C3"/>
    <w:rsid w:val="00076816"/>
    <w:rsid w:val="000823AD"/>
    <w:rsid w:val="00083188"/>
    <w:rsid w:val="0008385B"/>
    <w:rsid w:val="00083F6E"/>
    <w:rsid w:val="0008704D"/>
    <w:rsid w:val="00090424"/>
    <w:rsid w:val="0009190E"/>
    <w:rsid w:val="00092CA3"/>
    <w:rsid w:val="00093191"/>
    <w:rsid w:val="000935F3"/>
    <w:rsid w:val="00095691"/>
    <w:rsid w:val="00095955"/>
    <w:rsid w:val="00096FA1"/>
    <w:rsid w:val="00097B57"/>
    <w:rsid w:val="00097E19"/>
    <w:rsid w:val="000A1416"/>
    <w:rsid w:val="000A1663"/>
    <w:rsid w:val="000A1723"/>
    <w:rsid w:val="000A2306"/>
    <w:rsid w:val="000A3484"/>
    <w:rsid w:val="000A374A"/>
    <w:rsid w:val="000A3DD5"/>
    <w:rsid w:val="000A4314"/>
    <w:rsid w:val="000B384D"/>
    <w:rsid w:val="000B3EFA"/>
    <w:rsid w:val="000B5684"/>
    <w:rsid w:val="000B5A69"/>
    <w:rsid w:val="000B6C28"/>
    <w:rsid w:val="000B6D22"/>
    <w:rsid w:val="000B7057"/>
    <w:rsid w:val="000B783F"/>
    <w:rsid w:val="000B7E9A"/>
    <w:rsid w:val="000C3D0B"/>
    <w:rsid w:val="000C4580"/>
    <w:rsid w:val="000C512E"/>
    <w:rsid w:val="000C55FF"/>
    <w:rsid w:val="000C7AB9"/>
    <w:rsid w:val="000D0B06"/>
    <w:rsid w:val="000D25D5"/>
    <w:rsid w:val="000D4929"/>
    <w:rsid w:val="000D5152"/>
    <w:rsid w:val="000D5DEA"/>
    <w:rsid w:val="000D68C5"/>
    <w:rsid w:val="000E1C2A"/>
    <w:rsid w:val="000E366C"/>
    <w:rsid w:val="000E505A"/>
    <w:rsid w:val="000E66DE"/>
    <w:rsid w:val="000E6F3B"/>
    <w:rsid w:val="000F0C3B"/>
    <w:rsid w:val="000F196C"/>
    <w:rsid w:val="000F3D7A"/>
    <w:rsid w:val="000F58DB"/>
    <w:rsid w:val="000F67F1"/>
    <w:rsid w:val="001005E9"/>
    <w:rsid w:val="00102DD6"/>
    <w:rsid w:val="00103444"/>
    <w:rsid w:val="00105070"/>
    <w:rsid w:val="00106F45"/>
    <w:rsid w:val="00110672"/>
    <w:rsid w:val="00110FA1"/>
    <w:rsid w:val="00111A46"/>
    <w:rsid w:val="00114BF6"/>
    <w:rsid w:val="00115538"/>
    <w:rsid w:val="00115DF8"/>
    <w:rsid w:val="00115F8F"/>
    <w:rsid w:val="00116A13"/>
    <w:rsid w:val="00122313"/>
    <w:rsid w:val="00124D4A"/>
    <w:rsid w:val="001256B9"/>
    <w:rsid w:val="00126584"/>
    <w:rsid w:val="00130F3C"/>
    <w:rsid w:val="00131E95"/>
    <w:rsid w:val="00133E1B"/>
    <w:rsid w:val="00134B00"/>
    <w:rsid w:val="00135554"/>
    <w:rsid w:val="001379C5"/>
    <w:rsid w:val="00140684"/>
    <w:rsid w:val="00141C99"/>
    <w:rsid w:val="00143907"/>
    <w:rsid w:val="00143BC4"/>
    <w:rsid w:val="0014749C"/>
    <w:rsid w:val="00150E3E"/>
    <w:rsid w:val="001510F4"/>
    <w:rsid w:val="00151940"/>
    <w:rsid w:val="00152B40"/>
    <w:rsid w:val="001536E3"/>
    <w:rsid w:val="00154A45"/>
    <w:rsid w:val="00155C15"/>
    <w:rsid w:val="0016262F"/>
    <w:rsid w:val="00162DFB"/>
    <w:rsid w:val="00163BD2"/>
    <w:rsid w:val="00165911"/>
    <w:rsid w:val="00165EE7"/>
    <w:rsid w:val="00166424"/>
    <w:rsid w:val="00167045"/>
    <w:rsid w:val="001673D1"/>
    <w:rsid w:val="0017064E"/>
    <w:rsid w:val="00170842"/>
    <w:rsid w:val="00175033"/>
    <w:rsid w:val="00177A12"/>
    <w:rsid w:val="00180BD1"/>
    <w:rsid w:val="00182840"/>
    <w:rsid w:val="00182D5C"/>
    <w:rsid w:val="001838F9"/>
    <w:rsid w:val="00184FE8"/>
    <w:rsid w:val="001856BD"/>
    <w:rsid w:val="00186922"/>
    <w:rsid w:val="00186EA7"/>
    <w:rsid w:val="00192A65"/>
    <w:rsid w:val="00193E25"/>
    <w:rsid w:val="00194AAB"/>
    <w:rsid w:val="00195B4D"/>
    <w:rsid w:val="0019644A"/>
    <w:rsid w:val="00196A2D"/>
    <w:rsid w:val="001A23BD"/>
    <w:rsid w:val="001A40FD"/>
    <w:rsid w:val="001A5FE9"/>
    <w:rsid w:val="001A77B2"/>
    <w:rsid w:val="001B04DC"/>
    <w:rsid w:val="001B1097"/>
    <w:rsid w:val="001B2049"/>
    <w:rsid w:val="001B3A00"/>
    <w:rsid w:val="001B4611"/>
    <w:rsid w:val="001B5CF7"/>
    <w:rsid w:val="001B6252"/>
    <w:rsid w:val="001B74D3"/>
    <w:rsid w:val="001C1A52"/>
    <w:rsid w:val="001C20FE"/>
    <w:rsid w:val="001C3996"/>
    <w:rsid w:val="001C3F3D"/>
    <w:rsid w:val="001D0783"/>
    <w:rsid w:val="001D40E5"/>
    <w:rsid w:val="001D5EE7"/>
    <w:rsid w:val="001D69A7"/>
    <w:rsid w:val="001D7988"/>
    <w:rsid w:val="001E0DED"/>
    <w:rsid w:val="001E0E26"/>
    <w:rsid w:val="001E244C"/>
    <w:rsid w:val="001E2872"/>
    <w:rsid w:val="001E4107"/>
    <w:rsid w:val="001E440A"/>
    <w:rsid w:val="001F607A"/>
    <w:rsid w:val="001F72B7"/>
    <w:rsid w:val="0020090B"/>
    <w:rsid w:val="002009D5"/>
    <w:rsid w:val="00201600"/>
    <w:rsid w:val="00201639"/>
    <w:rsid w:val="0020493F"/>
    <w:rsid w:val="00205B98"/>
    <w:rsid w:val="00207025"/>
    <w:rsid w:val="00210861"/>
    <w:rsid w:val="002113FC"/>
    <w:rsid w:val="00212270"/>
    <w:rsid w:val="00213C12"/>
    <w:rsid w:val="002144C8"/>
    <w:rsid w:val="00214748"/>
    <w:rsid w:val="00215052"/>
    <w:rsid w:val="002150B1"/>
    <w:rsid w:val="00220728"/>
    <w:rsid w:val="002220FE"/>
    <w:rsid w:val="002272F2"/>
    <w:rsid w:val="002329C6"/>
    <w:rsid w:val="00232CFF"/>
    <w:rsid w:val="0023333B"/>
    <w:rsid w:val="00234399"/>
    <w:rsid w:val="00234CC7"/>
    <w:rsid w:val="00236D12"/>
    <w:rsid w:val="00241653"/>
    <w:rsid w:val="00242C12"/>
    <w:rsid w:val="00243C3A"/>
    <w:rsid w:val="0024501D"/>
    <w:rsid w:val="00247122"/>
    <w:rsid w:val="0025393F"/>
    <w:rsid w:val="00254A04"/>
    <w:rsid w:val="00256E7A"/>
    <w:rsid w:val="00266C1B"/>
    <w:rsid w:val="00266E7D"/>
    <w:rsid w:val="00267F5F"/>
    <w:rsid w:val="00271402"/>
    <w:rsid w:val="00272E0D"/>
    <w:rsid w:val="00274230"/>
    <w:rsid w:val="00275139"/>
    <w:rsid w:val="00275658"/>
    <w:rsid w:val="0028080D"/>
    <w:rsid w:val="00281770"/>
    <w:rsid w:val="002827F9"/>
    <w:rsid w:val="00282B73"/>
    <w:rsid w:val="002841D7"/>
    <w:rsid w:val="00285BDE"/>
    <w:rsid w:val="00287CE6"/>
    <w:rsid w:val="00291D40"/>
    <w:rsid w:val="002976E2"/>
    <w:rsid w:val="0029793A"/>
    <w:rsid w:val="002A04E1"/>
    <w:rsid w:val="002A120F"/>
    <w:rsid w:val="002A13A1"/>
    <w:rsid w:val="002A13CD"/>
    <w:rsid w:val="002A1DF2"/>
    <w:rsid w:val="002A2535"/>
    <w:rsid w:val="002A2EDD"/>
    <w:rsid w:val="002A5125"/>
    <w:rsid w:val="002A644F"/>
    <w:rsid w:val="002B0BC1"/>
    <w:rsid w:val="002B1387"/>
    <w:rsid w:val="002B14B4"/>
    <w:rsid w:val="002B1659"/>
    <w:rsid w:val="002B22E8"/>
    <w:rsid w:val="002B2E00"/>
    <w:rsid w:val="002B3413"/>
    <w:rsid w:val="002B460E"/>
    <w:rsid w:val="002B527C"/>
    <w:rsid w:val="002B6667"/>
    <w:rsid w:val="002B70CA"/>
    <w:rsid w:val="002B72BF"/>
    <w:rsid w:val="002C0BF7"/>
    <w:rsid w:val="002C0DD0"/>
    <w:rsid w:val="002C2D2A"/>
    <w:rsid w:val="002C5CC5"/>
    <w:rsid w:val="002D054E"/>
    <w:rsid w:val="002D0ABC"/>
    <w:rsid w:val="002D3F79"/>
    <w:rsid w:val="002D53CB"/>
    <w:rsid w:val="002D6282"/>
    <w:rsid w:val="002D6BE6"/>
    <w:rsid w:val="002E002B"/>
    <w:rsid w:val="002E0ACC"/>
    <w:rsid w:val="002E1489"/>
    <w:rsid w:val="002E200F"/>
    <w:rsid w:val="002E51E4"/>
    <w:rsid w:val="002F50A3"/>
    <w:rsid w:val="00300172"/>
    <w:rsid w:val="0030064C"/>
    <w:rsid w:val="0030445D"/>
    <w:rsid w:val="0030523C"/>
    <w:rsid w:val="00305EDE"/>
    <w:rsid w:val="0030714A"/>
    <w:rsid w:val="003112DE"/>
    <w:rsid w:val="0031163A"/>
    <w:rsid w:val="00311FDA"/>
    <w:rsid w:val="003123FB"/>
    <w:rsid w:val="003135B1"/>
    <w:rsid w:val="00314463"/>
    <w:rsid w:val="00314A2B"/>
    <w:rsid w:val="0031525D"/>
    <w:rsid w:val="00316F24"/>
    <w:rsid w:val="00325E4E"/>
    <w:rsid w:val="00327226"/>
    <w:rsid w:val="00331DD9"/>
    <w:rsid w:val="003412B3"/>
    <w:rsid w:val="003457BF"/>
    <w:rsid w:val="0034792B"/>
    <w:rsid w:val="003503FF"/>
    <w:rsid w:val="00351480"/>
    <w:rsid w:val="00355F12"/>
    <w:rsid w:val="003561F5"/>
    <w:rsid w:val="00357396"/>
    <w:rsid w:val="00357F1B"/>
    <w:rsid w:val="003645DC"/>
    <w:rsid w:val="00364B26"/>
    <w:rsid w:val="00364DB4"/>
    <w:rsid w:val="00370FC7"/>
    <w:rsid w:val="0037390C"/>
    <w:rsid w:val="003741D4"/>
    <w:rsid w:val="003769D3"/>
    <w:rsid w:val="00376FD6"/>
    <w:rsid w:val="0037762F"/>
    <w:rsid w:val="00381302"/>
    <w:rsid w:val="00381C3F"/>
    <w:rsid w:val="00383B7D"/>
    <w:rsid w:val="003841C9"/>
    <w:rsid w:val="00385530"/>
    <w:rsid w:val="00387B0D"/>
    <w:rsid w:val="00394576"/>
    <w:rsid w:val="003A1933"/>
    <w:rsid w:val="003A2BA8"/>
    <w:rsid w:val="003A37DE"/>
    <w:rsid w:val="003A5AA7"/>
    <w:rsid w:val="003B1E56"/>
    <w:rsid w:val="003B37C4"/>
    <w:rsid w:val="003B380D"/>
    <w:rsid w:val="003B43A6"/>
    <w:rsid w:val="003B65CA"/>
    <w:rsid w:val="003B6A4E"/>
    <w:rsid w:val="003B7E0B"/>
    <w:rsid w:val="003C011F"/>
    <w:rsid w:val="003C1EC8"/>
    <w:rsid w:val="003C1EDC"/>
    <w:rsid w:val="003C683C"/>
    <w:rsid w:val="003C7F43"/>
    <w:rsid w:val="003D033D"/>
    <w:rsid w:val="003D4B99"/>
    <w:rsid w:val="003D586B"/>
    <w:rsid w:val="003D63E2"/>
    <w:rsid w:val="003D7B4E"/>
    <w:rsid w:val="003E1A29"/>
    <w:rsid w:val="003E2607"/>
    <w:rsid w:val="003E3FE1"/>
    <w:rsid w:val="003E5893"/>
    <w:rsid w:val="003E6094"/>
    <w:rsid w:val="003F0E02"/>
    <w:rsid w:val="003F3A57"/>
    <w:rsid w:val="003F5213"/>
    <w:rsid w:val="003F54D0"/>
    <w:rsid w:val="003F55C3"/>
    <w:rsid w:val="003F6014"/>
    <w:rsid w:val="003F6887"/>
    <w:rsid w:val="003F7801"/>
    <w:rsid w:val="0040311C"/>
    <w:rsid w:val="004049FD"/>
    <w:rsid w:val="004054B0"/>
    <w:rsid w:val="00410078"/>
    <w:rsid w:val="00414C63"/>
    <w:rsid w:val="00415A15"/>
    <w:rsid w:val="00415DD5"/>
    <w:rsid w:val="00416D4D"/>
    <w:rsid w:val="004205A8"/>
    <w:rsid w:val="00420833"/>
    <w:rsid w:val="004215F2"/>
    <w:rsid w:val="0042215D"/>
    <w:rsid w:val="00422199"/>
    <w:rsid w:val="004227ED"/>
    <w:rsid w:val="00422B78"/>
    <w:rsid w:val="00422C59"/>
    <w:rsid w:val="00423A41"/>
    <w:rsid w:val="004245C1"/>
    <w:rsid w:val="00425505"/>
    <w:rsid w:val="00425772"/>
    <w:rsid w:val="00426216"/>
    <w:rsid w:val="0042678B"/>
    <w:rsid w:val="004268EF"/>
    <w:rsid w:val="00427A2A"/>
    <w:rsid w:val="00440A5C"/>
    <w:rsid w:val="00441C4B"/>
    <w:rsid w:val="00441CBB"/>
    <w:rsid w:val="00445178"/>
    <w:rsid w:val="00451399"/>
    <w:rsid w:val="00451925"/>
    <w:rsid w:val="00452480"/>
    <w:rsid w:val="004547C4"/>
    <w:rsid w:val="00455B77"/>
    <w:rsid w:val="00455E2B"/>
    <w:rsid w:val="00456EE4"/>
    <w:rsid w:val="00457A60"/>
    <w:rsid w:val="00460738"/>
    <w:rsid w:val="00461FC0"/>
    <w:rsid w:val="004643D3"/>
    <w:rsid w:val="00465EDD"/>
    <w:rsid w:val="00466B1C"/>
    <w:rsid w:val="004676CF"/>
    <w:rsid w:val="004707C4"/>
    <w:rsid w:val="00471FDA"/>
    <w:rsid w:val="00473168"/>
    <w:rsid w:val="00480B05"/>
    <w:rsid w:val="004841D8"/>
    <w:rsid w:val="00485B4E"/>
    <w:rsid w:val="00486758"/>
    <w:rsid w:val="004869B6"/>
    <w:rsid w:val="00487019"/>
    <w:rsid w:val="004874A7"/>
    <w:rsid w:val="004876BA"/>
    <w:rsid w:val="004907F4"/>
    <w:rsid w:val="00492109"/>
    <w:rsid w:val="004930EE"/>
    <w:rsid w:val="00494505"/>
    <w:rsid w:val="00494BFB"/>
    <w:rsid w:val="00495AAD"/>
    <w:rsid w:val="00495FDD"/>
    <w:rsid w:val="00496A46"/>
    <w:rsid w:val="004A1592"/>
    <w:rsid w:val="004A45BC"/>
    <w:rsid w:val="004A477B"/>
    <w:rsid w:val="004A494C"/>
    <w:rsid w:val="004A55D4"/>
    <w:rsid w:val="004B219D"/>
    <w:rsid w:val="004B260A"/>
    <w:rsid w:val="004B31B3"/>
    <w:rsid w:val="004C008A"/>
    <w:rsid w:val="004C0845"/>
    <w:rsid w:val="004C0F8A"/>
    <w:rsid w:val="004C27E1"/>
    <w:rsid w:val="004C3341"/>
    <w:rsid w:val="004C439F"/>
    <w:rsid w:val="004C4538"/>
    <w:rsid w:val="004C4AA1"/>
    <w:rsid w:val="004D12C7"/>
    <w:rsid w:val="004D2B21"/>
    <w:rsid w:val="004D6111"/>
    <w:rsid w:val="004E0666"/>
    <w:rsid w:val="004E236A"/>
    <w:rsid w:val="004E2F02"/>
    <w:rsid w:val="004E3956"/>
    <w:rsid w:val="004E459B"/>
    <w:rsid w:val="004E7EE0"/>
    <w:rsid w:val="004F10B2"/>
    <w:rsid w:val="004F417B"/>
    <w:rsid w:val="004F67B3"/>
    <w:rsid w:val="00500507"/>
    <w:rsid w:val="00501375"/>
    <w:rsid w:val="00502AAA"/>
    <w:rsid w:val="005038A8"/>
    <w:rsid w:val="005046BB"/>
    <w:rsid w:val="005056F7"/>
    <w:rsid w:val="00505742"/>
    <w:rsid w:val="00506BFD"/>
    <w:rsid w:val="00506F1A"/>
    <w:rsid w:val="00510D4C"/>
    <w:rsid w:val="005118CD"/>
    <w:rsid w:val="00511D34"/>
    <w:rsid w:val="00512C78"/>
    <w:rsid w:val="00517BB4"/>
    <w:rsid w:val="00517C5D"/>
    <w:rsid w:val="00521F6D"/>
    <w:rsid w:val="00522B87"/>
    <w:rsid w:val="005260B8"/>
    <w:rsid w:val="00530F25"/>
    <w:rsid w:val="00533B80"/>
    <w:rsid w:val="00534977"/>
    <w:rsid w:val="005353D4"/>
    <w:rsid w:val="005359FE"/>
    <w:rsid w:val="00537F2C"/>
    <w:rsid w:val="00541B82"/>
    <w:rsid w:val="00543A58"/>
    <w:rsid w:val="00543CC1"/>
    <w:rsid w:val="0054433E"/>
    <w:rsid w:val="0054571C"/>
    <w:rsid w:val="00547CDF"/>
    <w:rsid w:val="00550C55"/>
    <w:rsid w:val="00551BFC"/>
    <w:rsid w:val="00552366"/>
    <w:rsid w:val="005533F0"/>
    <w:rsid w:val="005549A1"/>
    <w:rsid w:val="00556A15"/>
    <w:rsid w:val="00557367"/>
    <w:rsid w:val="00557734"/>
    <w:rsid w:val="00557D85"/>
    <w:rsid w:val="0056106D"/>
    <w:rsid w:val="00562FDD"/>
    <w:rsid w:val="0056475E"/>
    <w:rsid w:val="00564EBA"/>
    <w:rsid w:val="0056551C"/>
    <w:rsid w:val="00566E7B"/>
    <w:rsid w:val="0056709A"/>
    <w:rsid w:val="0056769E"/>
    <w:rsid w:val="00571AFE"/>
    <w:rsid w:val="00572A79"/>
    <w:rsid w:val="00572BD8"/>
    <w:rsid w:val="0057511C"/>
    <w:rsid w:val="00580C46"/>
    <w:rsid w:val="00581854"/>
    <w:rsid w:val="005840FD"/>
    <w:rsid w:val="00584F77"/>
    <w:rsid w:val="0058553C"/>
    <w:rsid w:val="005862A4"/>
    <w:rsid w:val="005862FF"/>
    <w:rsid w:val="005878CE"/>
    <w:rsid w:val="00590CC2"/>
    <w:rsid w:val="005913FE"/>
    <w:rsid w:val="00591867"/>
    <w:rsid w:val="00594018"/>
    <w:rsid w:val="00594B41"/>
    <w:rsid w:val="00595275"/>
    <w:rsid w:val="0059745C"/>
    <w:rsid w:val="005974BF"/>
    <w:rsid w:val="00597AD1"/>
    <w:rsid w:val="005A42C0"/>
    <w:rsid w:val="005B093A"/>
    <w:rsid w:val="005B1702"/>
    <w:rsid w:val="005B3C62"/>
    <w:rsid w:val="005B52FB"/>
    <w:rsid w:val="005C1318"/>
    <w:rsid w:val="005C1F8E"/>
    <w:rsid w:val="005C209A"/>
    <w:rsid w:val="005C2F37"/>
    <w:rsid w:val="005C4D5F"/>
    <w:rsid w:val="005C671D"/>
    <w:rsid w:val="005C6FEA"/>
    <w:rsid w:val="005D5119"/>
    <w:rsid w:val="005D6E16"/>
    <w:rsid w:val="005E08D5"/>
    <w:rsid w:val="005E19DD"/>
    <w:rsid w:val="005E2A75"/>
    <w:rsid w:val="005E3331"/>
    <w:rsid w:val="005E3460"/>
    <w:rsid w:val="005E38B3"/>
    <w:rsid w:val="005E3B62"/>
    <w:rsid w:val="005E71E5"/>
    <w:rsid w:val="005E792F"/>
    <w:rsid w:val="005F02C4"/>
    <w:rsid w:val="005F0436"/>
    <w:rsid w:val="005F0BBB"/>
    <w:rsid w:val="005F208F"/>
    <w:rsid w:val="005F47E4"/>
    <w:rsid w:val="005F4F41"/>
    <w:rsid w:val="005F7E69"/>
    <w:rsid w:val="00600CBF"/>
    <w:rsid w:val="00601C3F"/>
    <w:rsid w:val="00601F71"/>
    <w:rsid w:val="00603A78"/>
    <w:rsid w:val="00603C91"/>
    <w:rsid w:val="006040ED"/>
    <w:rsid w:val="00604982"/>
    <w:rsid w:val="00604BD0"/>
    <w:rsid w:val="00605AE0"/>
    <w:rsid w:val="006062CD"/>
    <w:rsid w:val="00606955"/>
    <w:rsid w:val="00606F1B"/>
    <w:rsid w:val="00610F5C"/>
    <w:rsid w:val="006118B0"/>
    <w:rsid w:val="00612E7A"/>
    <w:rsid w:val="006132C9"/>
    <w:rsid w:val="0061338F"/>
    <w:rsid w:val="00613B7F"/>
    <w:rsid w:val="00616069"/>
    <w:rsid w:val="006169A5"/>
    <w:rsid w:val="006171C1"/>
    <w:rsid w:val="00623DF7"/>
    <w:rsid w:val="00625632"/>
    <w:rsid w:val="006305F3"/>
    <w:rsid w:val="006325A9"/>
    <w:rsid w:val="00633893"/>
    <w:rsid w:val="006339A3"/>
    <w:rsid w:val="00634E87"/>
    <w:rsid w:val="0063516A"/>
    <w:rsid w:val="0063693F"/>
    <w:rsid w:val="00637E42"/>
    <w:rsid w:val="00643671"/>
    <w:rsid w:val="0064468D"/>
    <w:rsid w:val="00651EEE"/>
    <w:rsid w:val="00652362"/>
    <w:rsid w:val="00652389"/>
    <w:rsid w:val="00652DD0"/>
    <w:rsid w:val="00652E30"/>
    <w:rsid w:val="0066143A"/>
    <w:rsid w:val="00663428"/>
    <w:rsid w:val="006640ED"/>
    <w:rsid w:val="00680268"/>
    <w:rsid w:val="00680412"/>
    <w:rsid w:val="00680987"/>
    <w:rsid w:val="00680AE9"/>
    <w:rsid w:val="00683289"/>
    <w:rsid w:val="00683DFF"/>
    <w:rsid w:val="00685849"/>
    <w:rsid w:val="0068739B"/>
    <w:rsid w:val="00687EBE"/>
    <w:rsid w:val="00693571"/>
    <w:rsid w:val="00694EBD"/>
    <w:rsid w:val="00695C24"/>
    <w:rsid w:val="00695F74"/>
    <w:rsid w:val="006965B4"/>
    <w:rsid w:val="00696AAC"/>
    <w:rsid w:val="00696CC5"/>
    <w:rsid w:val="006A0E23"/>
    <w:rsid w:val="006A56B8"/>
    <w:rsid w:val="006B3D37"/>
    <w:rsid w:val="006B3DBD"/>
    <w:rsid w:val="006B4046"/>
    <w:rsid w:val="006B738A"/>
    <w:rsid w:val="006B7DBD"/>
    <w:rsid w:val="006C15A0"/>
    <w:rsid w:val="006C553D"/>
    <w:rsid w:val="006C6BCC"/>
    <w:rsid w:val="006D007E"/>
    <w:rsid w:val="006D1B93"/>
    <w:rsid w:val="006D1F4C"/>
    <w:rsid w:val="006D2E0E"/>
    <w:rsid w:val="006D4833"/>
    <w:rsid w:val="006E0951"/>
    <w:rsid w:val="006E2142"/>
    <w:rsid w:val="006E6921"/>
    <w:rsid w:val="006F1120"/>
    <w:rsid w:val="006F12EB"/>
    <w:rsid w:val="006F23A2"/>
    <w:rsid w:val="006F2AF0"/>
    <w:rsid w:val="006F2E1F"/>
    <w:rsid w:val="006F6939"/>
    <w:rsid w:val="00700D17"/>
    <w:rsid w:val="00701EFD"/>
    <w:rsid w:val="00703530"/>
    <w:rsid w:val="007036B3"/>
    <w:rsid w:val="00703979"/>
    <w:rsid w:val="00703BCF"/>
    <w:rsid w:val="007107F2"/>
    <w:rsid w:val="00711233"/>
    <w:rsid w:val="00711490"/>
    <w:rsid w:val="0071423B"/>
    <w:rsid w:val="00720FAE"/>
    <w:rsid w:val="00721F17"/>
    <w:rsid w:val="007247A4"/>
    <w:rsid w:val="007247B1"/>
    <w:rsid w:val="00733CE6"/>
    <w:rsid w:val="00734C81"/>
    <w:rsid w:val="00736C9D"/>
    <w:rsid w:val="00737DBD"/>
    <w:rsid w:val="0074176B"/>
    <w:rsid w:val="0074783E"/>
    <w:rsid w:val="00753DDB"/>
    <w:rsid w:val="00753FCB"/>
    <w:rsid w:val="00754E43"/>
    <w:rsid w:val="00756937"/>
    <w:rsid w:val="00760B5E"/>
    <w:rsid w:val="0076293A"/>
    <w:rsid w:val="00763DA1"/>
    <w:rsid w:val="00765634"/>
    <w:rsid w:val="0077178D"/>
    <w:rsid w:val="00774FE7"/>
    <w:rsid w:val="00776892"/>
    <w:rsid w:val="00776EEE"/>
    <w:rsid w:val="00777CCE"/>
    <w:rsid w:val="007805B0"/>
    <w:rsid w:val="00785EE9"/>
    <w:rsid w:val="00786A4F"/>
    <w:rsid w:val="00791862"/>
    <w:rsid w:val="00792C80"/>
    <w:rsid w:val="0079368D"/>
    <w:rsid w:val="007961E8"/>
    <w:rsid w:val="0079649A"/>
    <w:rsid w:val="007965F4"/>
    <w:rsid w:val="007973F2"/>
    <w:rsid w:val="007975D3"/>
    <w:rsid w:val="00797BA1"/>
    <w:rsid w:val="007A0FE4"/>
    <w:rsid w:val="007A1EFA"/>
    <w:rsid w:val="007A2F02"/>
    <w:rsid w:val="007A65B5"/>
    <w:rsid w:val="007A685B"/>
    <w:rsid w:val="007A7A63"/>
    <w:rsid w:val="007B01B3"/>
    <w:rsid w:val="007B0A68"/>
    <w:rsid w:val="007B1126"/>
    <w:rsid w:val="007B1D9B"/>
    <w:rsid w:val="007B31E4"/>
    <w:rsid w:val="007B3BB5"/>
    <w:rsid w:val="007B47E7"/>
    <w:rsid w:val="007B4AEE"/>
    <w:rsid w:val="007B5535"/>
    <w:rsid w:val="007B6A52"/>
    <w:rsid w:val="007B7584"/>
    <w:rsid w:val="007C04C9"/>
    <w:rsid w:val="007C0E39"/>
    <w:rsid w:val="007C14B5"/>
    <w:rsid w:val="007C334B"/>
    <w:rsid w:val="007C5E72"/>
    <w:rsid w:val="007D037D"/>
    <w:rsid w:val="007D05B1"/>
    <w:rsid w:val="007D1584"/>
    <w:rsid w:val="007D4467"/>
    <w:rsid w:val="007D556F"/>
    <w:rsid w:val="007E19D9"/>
    <w:rsid w:val="007E2CA6"/>
    <w:rsid w:val="007E546A"/>
    <w:rsid w:val="007E6D47"/>
    <w:rsid w:val="007E725C"/>
    <w:rsid w:val="007E7943"/>
    <w:rsid w:val="007E7A30"/>
    <w:rsid w:val="007E7BA9"/>
    <w:rsid w:val="007F0341"/>
    <w:rsid w:val="007F04F7"/>
    <w:rsid w:val="007F1D66"/>
    <w:rsid w:val="007F4DB8"/>
    <w:rsid w:val="007F5986"/>
    <w:rsid w:val="007F7743"/>
    <w:rsid w:val="007F7BAC"/>
    <w:rsid w:val="008000FC"/>
    <w:rsid w:val="008018E7"/>
    <w:rsid w:val="00802F67"/>
    <w:rsid w:val="0080366C"/>
    <w:rsid w:val="00805359"/>
    <w:rsid w:val="00805BF6"/>
    <w:rsid w:val="0081058C"/>
    <w:rsid w:val="00812D90"/>
    <w:rsid w:val="00813147"/>
    <w:rsid w:val="0081380B"/>
    <w:rsid w:val="008138C1"/>
    <w:rsid w:val="008157DF"/>
    <w:rsid w:val="0081681B"/>
    <w:rsid w:val="00816F21"/>
    <w:rsid w:val="00817077"/>
    <w:rsid w:val="0081747D"/>
    <w:rsid w:val="0081777C"/>
    <w:rsid w:val="008201EF"/>
    <w:rsid w:val="00820281"/>
    <w:rsid w:val="00820C92"/>
    <w:rsid w:val="0082317E"/>
    <w:rsid w:val="00823582"/>
    <w:rsid w:val="00824AAF"/>
    <w:rsid w:val="00824C6A"/>
    <w:rsid w:val="00825AD4"/>
    <w:rsid w:val="00825BD6"/>
    <w:rsid w:val="00827A66"/>
    <w:rsid w:val="00827B92"/>
    <w:rsid w:val="0083101C"/>
    <w:rsid w:val="00831E90"/>
    <w:rsid w:val="00832F13"/>
    <w:rsid w:val="00836CEE"/>
    <w:rsid w:val="00840349"/>
    <w:rsid w:val="00841FA0"/>
    <w:rsid w:val="00842AD1"/>
    <w:rsid w:val="00842B29"/>
    <w:rsid w:val="0084392F"/>
    <w:rsid w:val="008469B5"/>
    <w:rsid w:val="0084787E"/>
    <w:rsid w:val="00851EE0"/>
    <w:rsid w:val="0085482E"/>
    <w:rsid w:val="00856F7E"/>
    <w:rsid w:val="0086445C"/>
    <w:rsid w:val="00864B6C"/>
    <w:rsid w:val="008717B8"/>
    <w:rsid w:val="00872139"/>
    <w:rsid w:val="00872A83"/>
    <w:rsid w:val="0087377A"/>
    <w:rsid w:val="008752C7"/>
    <w:rsid w:val="0087567C"/>
    <w:rsid w:val="008757C9"/>
    <w:rsid w:val="00880071"/>
    <w:rsid w:val="008808E1"/>
    <w:rsid w:val="00882D8D"/>
    <w:rsid w:val="00884756"/>
    <w:rsid w:val="00885E00"/>
    <w:rsid w:val="008860BB"/>
    <w:rsid w:val="0088648D"/>
    <w:rsid w:val="00887658"/>
    <w:rsid w:val="00893298"/>
    <w:rsid w:val="00896883"/>
    <w:rsid w:val="00897E58"/>
    <w:rsid w:val="008A034A"/>
    <w:rsid w:val="008A0431"/>
    <w:rsid w:val="008A21CC"/>
    <w:rsid w:val="008A2BEB"/>
    <w:rsid w:val="008A331A"/>
    <w:rsid w:val="008A345F"/>
    <w:rsid w:val="008A4FF4"/>
    <w:rsid w:val="008A5B07"/>
    <w:rsid w:val="008A7063"/>
    <w:rsid w:val="008B06E4"/>
    <w:rsid w:val="008B099C"/>
    <w:rsid w:val="008B221C"/>
    <w:rsid w:val="008B4256"/>
    <w:rsid w:val="008B4747"/>
    <w:rsid w:val="008C0852"/>
    <w:rsid w:val="008C1A6D"/>
    <w:rsid w:val="008C2985"/>
    <w:rsid w:val="008C2F99"/>
    <w:rsid w:val="008C3AE9"/>
    <w:rsid w:val="008C4BED"/>
    <w:rsid w:val="008C59FC"/>
    <w:rsid w:val="008C5DC7"/>
    <w:rsid w:val="008C5DF0"/>
    <w:rsid w:val="008D12A7"/>
    <w:rsid w:val="008D3A19"/>
    <w:rsid w:val="008E0097"/>
    <w:rsid w:val="008E062C"/>
    <w:rsid w:val="008E2961"/>
    <w:rsid w:val="008E3458"/>
    <w:rsid w:val="008E40F1"/>
    <w:rsid w:val="008E5D50"/>
    <w:rsid w:val="008F0445"/>
    <w:rsid w:val="008F098D"/>
    <w:rsid w:val="008F20E4"/>
    <w:rsid w:val="008F486F"/>
    <w:rsid w:val="008F6E89"/>
    <w:rsid w:val="00902572"/>
    <w:rsid w:val="009042E9"/>
    <w:rsid w:val="0090466D"/>
    <w:rsid w:val="00905A95"/>
    <w:rsid w:val="00905C02"/>
    <w:rsid w:val="0090626B"/>
    <w:rsid w:val="00907C49"/>
    <w:rsid w:val="009107EA"/>
    <w:rsid w:val="00913141"/>
    <w:rsid w:val="00913E31"/>
    <w:rsid w:val="00913F09"/>
    <w:rsid w:val="00922BF7"/>
    <w:rsid w:val="009246FD"/>
    <w:rsid w:val="0092651C"/>
    <w:rsid w:val="00930FB9"/>
    <w:rsid w:val="009320E9"/>
    <w:rsid w:val="0093467F"/>
    <w:rsid w:val="00934E39"/>
    <w:rsid w:val="00934F57"/>
    <w:rsid w:val="009414F8"/>
    <w:rsid w:val="00944858"/>
    <w:rsid w:val="00950669"/>
    <w:rsid w:val="00954FE8"/>
    <w:rsid w:val="00956B9D"/>
    <w:rsid w:val="00956DA2"/>
    <w:rsid w:val="0095700A"/>
    <w:rsid w:val="00960096"/>
    <w:rsid w:val="009610F1"/>
    <w:rsid w:val="009654AD"/>
    <w:rsid w:val="009665F5"/>
    <w:rsid w:val="0097137E"/>
    <w:rsid w:val="00974EC1"/>
    <w:rsid w:val="0097594F"/>
    <w:rsid w:val="009800CA"/>
    <w:rsid w:val="0098210C"/>
    <w:rsid w:val="00984ACE"/>
    <w:rsid w:val="0098617A"/>
    <w:rsid w:val="00986AD0"/>
    <w:rsid w:val="00991906"/>
    <w:rsid w:val="00995FB3"/>
    <w:rsid w:val="009964A5"/>
    <w:rsid w:val="009A11A9"/>
    <w:rsid w:val="009A5290"/>
    <w:rsid w:val="009A6B55"/>
    <w:rsid w:val="009A6EB1"/>
    <w:rsid w:val="009B0C8E"/>
    <w:rsid w:val="009B1741"/>
    <w:rsid w:val="009B3E41"/>
    <w:rsid w:val="009B43A8"/>
    <w:rsid w:val="009B7C14"/>
    <w:rsid w:val="009C0383"/>
    <w:rsid w:val="009C2EB6"/>
    <w:rsid w:val="009C3113"/>
    <w:rsid w:val="009C4503"/>
    <w:rsid w:val="009C79EC"/>
    <w:rsid w:val="009D4CA6"/>
    <w:rsid w:val="009D79D7"/>
    <w:rsid w:val="009E0691"/>
    <w:rsid w:val="009E3621"/>
    <w:rsid w:val="009E70D4"/>
    <w:rsid w:val="009F1627"/>
    <w:rsid w:val="009F1D8D"/>
    <w:rsid w:val="009F21A0"/>
    <w:rsid w:val="009F24E0"/>
    <w:rsid w:val="009F2ED7"/>
    <w:rsid w:val="009F4163"/>
    <w:rsid w:val="009F582C"/>
    <w:rsid w:val="009F6256"/>
    <w:rsid w:val="009F76EF"/>
    <w:rsid w:val="00A01CFD"/>
    <w:rsid w:val="00A028EF"/>
    <w:rsid w:val="00A045B5"/>
    <w:rsid w:val="00A054C1"/>
    <w:rsid w:val="00A11DB1"/>
    <w:rsid w:val="00A14F24"/>
    <w:rsid w:val="00A16A0B"/>
    <w:rsid w:val="00A1777E"/>
    <w:rsid w:val="00A24DFD"/>
    <w:rsid w:val="00A25C56"/>
    <w:rsid w:val="00A31F15"/>
    <w:rsid w:val="00A32320"/>
    <w:rsid w:val="00A334CF"/>
    <w:rsid w:val="00A33733"/>
    <w:rsid w:val="00A3636E"/>
    <w:rsid w:val="00A36660"/>
    <w:rsid w:val="00A36AD4"/>
    <w:rsid w:val="00A4113A"/>
    <w:rsid w:val="00A41F80"/>
    <w:rsid w:val="00A42E14"/>
    <w:rsid w:val="00A4380B"/>
    <w:rsid w:val="00A44143"/>
    <w:rsid w:val="00A4470B"/>
    <w:rsid w:val="00A44A84"/>
    <w:rsid w:val="00A47D9F"/>
    <w:rsid w:val="00A52576"/>
    <w:rsid w:val="00A52B09"/>
    <w:rsid w:val="00A53EBD"/>
    <w:rsid w:val="00A54465"/>
    <w:rsid w:val="00A550A7"/>
    <w:rsid w:val="00A60E1E"/>
    <w:rsid w:val="00A63885"/>
    <w:rsid w:val="00A64189"/>
    <w:rsid w:val="00A710A9"/>
    <w:rsid w:val="00A73BAF"/>
    <w:rsid w:val="00A76034"/>
    <w:rsid w:val="00A81DCA"/>
    <w:rsid w:val="00A83213"/>
    <w:rsid w:val="00A84555"/>
    <w:rsid w:val="00A86A4E"/>
    <w:rsid w:val="00A90550"/>
    <w:rsid w:val="00A930D1"/>
    <w:rsid w:val="00A94FBB"/>
    <w:rsid w:val="00A954F9"/>
    <w:rsid w:val="00AA0A39"/>
    <w:rsid w:val="00AA12F3"/>
    <w:rsid w:val="00AA3156"/>
    <w:rsid w:val="00AA3376"/>
    <w:rsid w:val="00AA3A7A"/>
    <w:rsid w:val="00AB054A"/>
    <w:rsid w:val="00AB15F3"/>
    <w:rsid w:val="00AB190A"/>
    <w:rsid w:val="00AB3198"/>
    <w:rsid w:val="00AB6231"/>
    <w:rsid w:val="00AC08EE"/>
    <w:rsid w:val="00AC12A7"/>
    <w:rsid w:val="00AC1CE2"/>
    <w:rsid w:val="00AC2775"/>
    <w:rsid w:val="00AC2AD7"/>
    <w:rsid w:val="00AC5DB2"/>
    <w:rsid w:val="00AC5FF2"/>
    <w:rsid w:val="00AD35FC"/>
    <w:rsid w:val="00AD3683"/>
    <w:rsid w:val="00AD4670"/>
    <w:rsid w:val="00AD5642"/>
    <w:rsid w:val="00AD69D4"/>
    <w:rsid w:val="00AE026F"/>
    <w:rsid w:val="00AE4433"/>
    <w:rsid w:val="00AE58E7"/>
    <w:rsid w:val="00AE5973"/>
    <w:rsid w:val="00AE5F47"/>
    <w:rsid w:val="00AE7695"/>
    <w:rsid w:val="00AF02E1"/>
    <w:rsid w:val="00AF3FE1"/>
    <w:rsid w:val="00AF5FC4"/>
    <w:rsid w:val="00AF673B"/>
    <w:rsid w:val="00AF7551"/>
    <w:rsid w:val="00B02291"/>
    <w:rsid w:val="00B04078"/>
    <w:rsid w:val="00B0461A"/>
    <w:rsid w:val="00B0556B"/>
    <w:rsid w:val="00B0796F"/>
    <w:rsid w:val="00B07F7D"/>
    <w:rsid w:val="00B102DF"/>
    <w:rsid w:val="00B10AA3"/>
    <w:rsid w:val="00B11BA3"/>
    <w:rsid w:val="00B12942"/>
    <w:rsid w:val="00B12E6C"/>
    <w:rsid w:val="00B13D47"/>
    <w:rsid w:val="00B16089"/>
    <w:rsid w:val="00B160F4"/>
    <w:rsid w:val="00B211E0"/>
    <w:rsid w:val="00B21C38"/>
    <w:rsid w:val="00B225AB"/>
    <w:rsid w:val="00B24CEB"/>
    <w:rsid w:val="00B27600"/>
    <w:rsid w:val="00B300F4"/>
    <w:rsid w:val="00B30D07"/>
    <w:rsid w:val="00B31B35"/>
    <w:rsid w:val="00B329E5"/>
    <w:rsid w:val="00B32C0A"/>
    <w:rsid w:val="00B34B49"/>
    <w:rsid w:val="00B3515A"/>
    <w:rsid w:val="00B3597D"/>
    <w:rsid w:val="00B36A3D"/>
    <w:rsid w:val="00B36CFD"/>
    <w:rsid w:val="00B36FF3"/>
    <w:rsid w:val="00B37D66"/>
    <w:rsid w:val="00B37F46"/>
    <w:rsid w:val="00B40DB6"/>
    <w:rsid w:val="00B43467"/>
    <w:rsid w:val="00B46E7C"/>
    <w:rsid w:val="00B5280C"/>
    <w:rsid w:val="00B52FCE"/>
    <w:rsid w:val="00B5357E"/>
    <w:rsid w:val="00B55AC1"/>
    <w:rsid w:val="00B55C23"/>
    <w:rsid w:val="00B57D50"/>
    <w:rsid w:val="00B61643"/>
    <w:rsid w:val="00B62826"/>
    <w:rsid w:val="00B66C63"/>
    <w:rsid w:val="00B67711"/>
    <w:rsid w:val="00B70FF9"/>
    <w:rsid w:val="00B72DFC"/>
    <w:rsid w:val="00B731EE"/>
    <w:rsid w:val="00B7332B"/>
    <w:rsid w:val="00B74DF1"/>
    <w:rsid w:val="00B76D4E"/>
    <w:rsid w:val="00B803B1"/>
    <w:rsid w:val="00B806FE"/>
    <w:rsid w:val="00B807F6"/>
    <w:rsid w:val="00B80FBE"/>
    <w:rsid w:val="00B82DA4"/>
    <w:rsid w:val="00B83246"/>
    <w:rsid w:val="00B84462"/>
    <w:rsid w:val="00B85A7E"/>
    <w:rsid w:val="00B86E0C"/>
    <w:rsid w:val="00B90242"/>
    <w:rsid w:val="00B91AE0"/>
    <w:rsid w:val="00B93540"/>
    <w:rsid w:val="00B94792"/>
    <w:rsid w:val="00B94ACF"/>
    <w:rsid w:val="00B94BF3"/>
    <w:rsid w:val="00B9562B"/>
    <w:rsid w:val="00B96CBF"/>
    <w:rsid w:val="00BA0380"/>
    <w:rsid w:val="00BA0D3D"/>
    <w:rsid w:val="00BA5BA4"/>
    <w:rsid w:val="00BA7DB8"/>
    <w:rsid w:val="00BB2885"/>
    <w:rsid w:val="00BB4F06"/>
    <w:rsid w:val="00BB6748"/>
    <w:rsid w:val="00BC2462"/>
    <w:rsid w:val="00BC35CB"/>
    <w:rsid w:val="00BC3979"/>
    <w:rsid w:val="00BC4FD6"/>
    <w:rsid w:val="00BD0863"/>
    <w:rsid w:val="00BD189E"/>
    <w:rsid w:val="00BD3239"/>
    <w:rsid w:val="00BD411A"/>
    <w:rsid w:val="00BD457B"/>
    <w:rsid w:val="00BD6AEA"/>
    <w:rsid w:val="00BD72F5"/>
    <w:rsid w:val="00BD79CB"/>
    <w:rsid w:val="00BE09E2"/>
    <w:rsid w:val="00BE1E8A"/>
    <w:rsid w:val="00BE29AB"/>
    <w:rsid w:val="00BE2E65"/>
    <w:rsid w:val="00BE5FB7"/>
    <w:rsid w:val="00BE64E7"/>
    <w:rsid w:val="00BE722A"/>
    <w:rsid w:val="00BE734C"/>
    <w:rsid w:val="00BE7B34"/>
    <w:rsid w:val="00BF4F35"/>
    <w:rsid w:val="00BF59E2"/>
    <w:rsid w:val="00C011A3"/>
    <w:rsid w:val="00C013E1"/>
    <w:rsid w:val="00C03814"/>
    <w:rsid w:val="00C041A7"/>
    <w:rsid w:val="00C066C2"/>
    <w:rsid w:val="00C132B9"/>
    <w:rsid w:val="00C139F7"/>
    <w:rsid w:val="00C17F3A"/>
    <w:rsid w:val="00C21771"/>
    <w:rsid w:val="00C21F49"/>
    <w:rsid w:val="00C22AA8"/>
    <w:rsid w:val="00C233C3"/>
    <w:rsid w:val="00C2689E"/>
    <w:rsid w:val="00C277D1"/>
    <w:rsid w:val="00C30561"/>
    <w:rsid w:val="00C331D8"/>
    <w:rsid w:val="00C35F12"/>
    <w:rsid w:val="00C360AC"/>
    <w:rsid w:val="00C41077"/>
    <w:rsid w:val="00C41B44"/>
    <w:rsid w:val="00C42218"/>
    <w:rsid w:val="00C449CE"/>
    <w:rsid w:val="00C45A6C"/>
    <w:rsid w:val="00C4651C"/>
    <w:rsid w:val="00C46B96"/>
    <w:rsid w:val="00C46D87"/>
    <w:rsid w:val="00C47D9E"/>
    <w:rsid w:val="00C52E08"/>
    <w:rsid w:val="00C5466E"/>
    <w:rsid w:val="00C54C64"/>
    <w:rsid w:val="00C55513"/>
    <w:rsid w:val="00C55D86"/>
    <w:rsid w:val="00C57126"/>
    <w:rsid w:val="00C62E89"/>
    <w:rsid w:val="00C6532A"/>
    <w:rsid w:val="00C65783"/>
    <w:rsid w:val="00C711A6"/>
    <w:rsid w:val="00C74D9A"/>
    <w:rsid w:val="00C76ABE"/>
    <w:rsid w:val="00C80483"/>
    <w:rsid w:val="00C82404"/>
    <w:rsid w:val="00C83F7E"/>
    <w:rsid w:val="00C85385"/>
    <w:rsid w:val="00C85D6C"/>
    <w:rsid w:val="00C86DA7"/>
    <w:rsid w:val="00C90364"/>
    <w:rsid w:val="00C910E5"/>
    <w:rsid w:val="00C94CC6"/>
    <w:rsid w:val="00CA0DD2"/>
    <w:rsid w:val="00CA0FD9"/>
    <w:rsid w:val="00CA1C2C"/>
    <w:rsid w:val="00CA2193"/>
    <w:rsid w:val="00CA3912"/>
    <w:rsid w:val="00CA5CF6"/>
    <w:rsid w:val="00CA6E80"/>
    <w:rsid w:val="00CB14F2"/>
    <w:rsid w:val="00CB1AE8"/>
    <w:rsid w:val="00CB457D"/>
    <w:rsid w:val="00CB4907"/>
    <w:rsid w:val="00CB5D69"/>
    <w:rsid w:val="00CC0918"/>
    <w:rsid w:val="00CC1182"/>
    <w:rsid w:val="00CC1CAE"/>
    <w:rsid w:val="00CC2AAF"/>
    <w:rsid w:val="00CC2C1F"/>
    <w:rsid w:val="00CC3D96"/>
    <w:rsid w:val="00CC40CD"/>
    <w:rsid w:val="00CC6D9B"/>
    <w:rsid w:val="00CC6E12"/>
    <w:rsid w:val="00CD292E"/>
    <w:rsid w:val="00CD52C7"/>
    <w:rsid w:val="00CD5BAC"/>
    <w:rsid w:val="00CD7842"/>
    <w:rsid w:val="00CD7E09"/>
    <w:rsid w:val="00CE3245"/>
    <w:rsid w:val="00CE3B17"/>
    <w:rsid w:val="00CE41A1"/>
    <w:rsid w:val="00CE42E9"/>
    <w:rsid w:val="00CE5547"/>
    <w:rsid w:val="00CE56A9"/>
    <w:rsid w:val="00CE59E6"/>
    <w:rsid w:val="00CE5E8D"/>
    <w:rsid w:val="00CE7491"/>
    <w:rsid w:val="00CF3051"/>
    <w:rsid w:val="00CF46B9"/>
    <w:rsid w:val="00CF7D7B"/>
    <w:rsid w:val="00D006B6"/>
    <w:rsid w:val="00D02143"/>
    <w:rsid w:val="00D03F30"/>
    <w:rsid w:val="00D04AE1"/>
    <w:rsid w:val="00D0500F"/>
    <w:rsid w:val="00D06A2C"/>
    <w:rsid w:val="00D1273A"/>
    <w:rsid w:val="00D1283D"/>
    <w:rsid w:val="00D14AFA"/>
    <w:rsid w:val="00D14C37"/>
    <w:rsid w:val="00D14CFA"/>
    <w:rsid w:val="00D16EB2"/>
    <w:rsid w:val="00D17C00"/>
    <w:rsid w:val="00D20667"/>
    <w:rsid w:val="00D23C0E"/>
    <w:rsid w:val="00D23C2E"/>
    <w:rsid w:val="00D25C06"/>
    <w:rsid w:val="00D31E5E"/>
    <w:rsid w:val="00D3337A"/>
    <w:rsid w:val="00D343DC"/>
    <w:rsid w:val="00D36A88"/>
    <w:rsid w:val="00D36C4E"/>
    <w:rsid w:val="00D4606E"/>
    <w:rsid w:val="00D4714C"/>
    <w:rsid w:val="00D52F74"/>
    <w:rsid w:val="00D545FF"/>
    <w:rsid w:val="00D54A3F"/>
    <w:rsid w:val="00D60138"/>
    <w:rsid w:val="00D656A5"/>
    <w:rsid w:val="00D65FB9"/>
    <w:rsid w:val="00D666BF"/>
    <w:rsid w:val="00D67698"/>
    <w:rsid w:val="00D70516"/>
    <w:rsid w:val="00D705D0"/>
    <w:rsid w:val="00D70F41"/>
    <w:rsid w:val="00D72372"/>
    <w:rsid w:val="00D77B7C"/>
    <w:rsid w:val="00D81612"/>
    <w:rsid w:val="00D83038"/>
    <w:rsid w:val="00D83E8F"/>
    <w:rsid w:val="00D8539D"/>
    <w:rsid w:val="00D90423"/>
    <w:rsid w:val="00D94A6A"/>
    <w:rsid w:val="00D94FC3"/>
    <w:rsid w:val="00D95CA1"/>
    <w:rsid w:val="00D967E7"/>
    <w:rsid w:val="00DA6278"/>
    <w:rsid w:val="00DB110B"/>
    <w:rsid w:val="00DB4281"/>
    <w:rsid w:val="00DB50E6"/>
    <w:rsid w:val="00DC0FAF"/>
    <w:rsid w:val="00DC3DE0"/>
    <w:rsid w:val="00DC65C7"/>
    <w:rsid w:val="00DD0496"/>
    <w:rsid w:val="00DD2533"/>
    <w:rsid w:val="00DD3030"/>
    <w:rsid w:val="00DE097D"/>
    <w:rsid w:val="00DE0CF2"/>
    <w:rsid w:val="00DE3301"/>
    <w:rsid w:val="00DE3427"/>
    <w:rsid w:val="00DE38C1"/>
    <w:rsid w:val="00DE643F"/>
    <w:rsid w:val="00DE6857"/>
    <w:rsid w:val="00DF1355"/>
    <w:rsid w:val="00DF3CC1"/>
    <w:rsid w:val="00DF459A"/>
    <w:rsid w:val="00DF4E94"/>
    <w:rsid w:val="00DF6AC6"/>
    <w:rsid w:val="00E00545"/>
    <w:rsid w:val="00E031F2"/>
    <w:rsid w:val="00E04C5A"/>
    <w:rsid w:val="00E06015"/>
    <w:rsid w:val="00E074DC"/>
    <w:rsid w:val="00E07534"/>
    <w:rsid w:val="00E14130"/>
    <w:rsid w:val="00E1458E"/>
    <w:rsid w:val="00E15AF0"/>
    <w:rsid w:val="00E17BF4"/>
    <w:rsid w:val="00E210D7"/>
    <w:rsid w:val="00E25679"/>
    <w:rsid w:val="00E25E19"/>
    <w:rsid w:val="00E266F5"/>
    <w:rsid w:val="00E36803"/>
    <w:rsid w:val="00E370F0"/>
    <w:rsid w:val="00E410F3"/>
    <w:rsid w:val="00E439A9"/>
    <w:rsid w:val="00E440C6"/>
    <w:rsid w:val="00E44A11"/>
    <w:rsid w:val="00E50E2D"/>
    <w:rsid w:val="00E512EB"/>
    <w:rsid w:val="00E51603"/>
    <w:rsid w:val="00E51752"/>
    <w:rsid w:val="00E52D0C"/>
    <w:rsid w:val="00E53245"/>
    <w:rsid w:val="00E53B14"/>
    <w:rsid w:val="00E53B3F"/>
    <w:rsid w:val="00E5698B"/>
    <w:rsid w:val="00E56AE5"/>
    <w:rsid w:val="00E570A6"/>
    <w:rsid w:val="00E610A6"/>
    <w:rsid w:val="00E62E3C"/>
    <w:rsid w:val="00E63458"/>
    <w:rsid w:val="00E6515A"/>
    <w:rsid w:val="00E70F19"/>
    <w:rsid w:val="00E72125"/>
    <w:rsid w:val="00E73C92"/>
    <w:rsid w:val="00E74592"/>
    <w:rsid w:val="00E7595D"/>
    <w:rsid w:val="00E7730B"/>
    <w:rsid w:val="00E77C20"/>
    <w:rsid w:val="00E8045F"/>
    <w:rsid w:val="00E817AB"/>
    <w:rsid w:val="00E82072"/>
    <w:rsid w:val="00E82C40"/>
    <w:rsid w:val="00E83156"/>
    <w:rsid w:val="00E85607"/>
    <w:rsid w:val="00E85A16"/>
    <w:rsid w:val="00E86204"/>
    <w:rsid w:val="00E904F6"/>
    <w:rsid w:val="00E952F9"/>
    <w:rsid w:val="00E95EF0"/>
    <w:rsid w:val="00E96C53"/>
    <w:rsid w:val="00EA16C0"/>
    <w:rsid w:val="00EA1AC1"/>
    <w:rsid w:val="00EA2DBF"/>
    <w:rsid w:val="00EA30D9"/>
    <w:rsid w:val="00EA31D4"/>
    <w:rsid w:val="00EA3C3F"/>
    <w:rsid w:val="00EA4197"/>
    <w:rsid w:val="00EA4485"/>
    <w:rsid w:val="00EA4D30"/>
    <w:rsid w:val="00EA4E9A"/>
    <w:rsid w:val="00EA6F44"/>
    <w:rsid w:val="00EB1D04"/>
    <w:rsid w:val="00EB4EFC"/>
    <w:rsid w:val="00EB596E"/>
    <w:rsid w:val="00EB6144"/>
    <w:rsid w:val="00EB6578"/>
    <w:rsid w:val="00EB7577"/>
    <w:rsid w:val="00EC3D4C"/>
    <w:rsid w:val="00EC42E9"/>
    <w:rsid w:val="00EC51BD"/>
    <w:rsid w:val="00EC56E4"/>
    <w:rsid w:val="00EC583B"/>
    <w:rsid w:val="00EC63DA"/>
    <w:rsid w:val="00EC7F4D"/>
    <w:rsid w:val="00ED0799"/>
    <w:rsid w:val="00ED1995"/>
    <w:rsid w:val="00ED3253"/>
    <w:rsid w:val="00ED409A"/>
    <w:rsid w:val="00ED4DE6"/>
    <w:rsid w:val="00ED684C"/>
    <w:rsid w:val="00ED71F7"/>
    <w:rsid w:val="00EE09FB"/>
    <w:rsid w:val="00EE23D4"/>
    <w:rsid w:val="00EE324B"/>
    <w:rsid w:val="00EE3B8D"/>
    <w:rsid w:val="00EE4B86"/>
    <w:rsid w:val="00EE70D6"/>
    <w:rsid w:val="00EE7471"/>
    <w:rsid w:val="00EE7526"/>
    <w:rsid w:val="00EE7FE8"/>
    <w:rsid w:val="00EF3C42"/>
    <w:rsid w:val="00EF4084"/>
    <w:rsid w:val="00EF4122"/>
    <w:rsid w:val="00EF5538"/>
    <w:rsid w:val="00EF5A4F"/>
    <w:rsid w:val="00EF7D47"/>
    <w:rsid w:val="00EF7F81"/>
    <w:rsid w:val="00F012E0"/>
    <w:rsid w:val="00F0344B"/>
    <w:rsid w:val="00F05D1A"/>
    <w:rsid w:val="00F060D5"/>
    <w:rsid w:val="00F1043C"/>
    <w:rsid w:val="00F10887"/>
    <w:rsid w:val="00F10A9C"/>
    <w:rsid w:val="00F110A6"/>
    <w:rsid w:val="00F11C2A"/>
    <w:rsid w:val="00F13998"/>
    <w:rsid w:val="00F14A1F"/>
    <w:rsid w:val="00F17339"/>
    <w:rsid w:val="00F24E69"/>
    <w:rsid w:val="00F30D77"/>
    <w:rsid w:val="00F313A3"/>
    <w:rsid w:val="00F33BAC"/>
    <w:rsid w:val="00F347FC"/>
    <w:rsid w:val="00F36198"/>
    <w:rsid w:val="00F3647E"/>
    <w:rsid w:val="00F37BB4"/>
    <w:rsid w:val="00F37FDA"/>
    <w:rsid w:val="00F410B5"/>
    <w:rsid w:val="00F423D5"/>
    <w:rsid w:val="00F42478"/>
    <w:rsid w:val="00F44081"/>
    <w:rsid w:val="00F476FE"/>
    <w:rsid w:val="00F510DC"/>
    <w:rsid w:val="00F521FE"/>
    <w:rsid w:val="00F54A14"/>
    <w:rsid w:val="00F5559E"/>
    <w:rsid w:val="00F55E63"/>
    <w:rsid w:val="00F5640A"/>
    <w:rsid w:val="00F56844"/>
    <w:rsid w:val="00F576B5"/>
    <w:rsid w:val="00F61EC5"/>
    <w:rsid w:val="00F6445D"/>
    <w:rsid w:val="00F64CFD"/>
    <w:rsid w:val="00F66C52"/>
    <w:rsid w:val="00F7097E"/>
    <w:rsid w:val="00F70FF1"/>
    <w:rsid w:val="00F7292D"/>
    <w:rsid w:val="00F72EE6"/>
    <w:rsid w:val="00F735E0"/>
    <w:rsid w:val="00F73EA5"/>
    <w:rsid w:val="00F75173"/>
    <w:rsid w:val="00F77DA4"/>
    <w:rsid w:val="00F81AD0"/>
    <w:rsid w:val="00F8466F"/>
    <w:rsid w:val="00F9022E"/>
    <w:rsid w:val="00F92802"/>
    <w:rsid w:val="00F93F96"/>
    <w:rsid w:val="00F951AD"/>
    <w:rsid w:val="00F952D0"/>
    <w:rsid w:val="00F96E00"/>
    <w:rsid w:val="00F9772D"/>
    <w:rsid w:val="00F97C5E"/>
    <w:rsid w:val="00FA17FD"/>
    <w:rsid w:val="00FA1D35"/>
    <w:rsid w:val="00FA264D"/>
    <w:rsid w:val="00FA2EE1"/>
    <w:rsid w:val="00FA5535"/>
    <w:rsid w:val="00FB1880"/>
    <w:rsid w:val="00FB1A26"/>
    <w:rsid w:val="00FB33FC"/>
    <w:rsid w:val="00FB44CE"/>
    <w:rsid w:val="00FB6782"/>
    <w:rsid w:val="00FB7457"/>
    <w:rsid w:val="00FC07B1"/>
    <w:rsid w:val="00FC375C"/>
    <w:rsid w:val="00FC3DA9"/>
    <w:rsid w:val="00FC4EB8"/>
    <w:rsid w:val="00FC73F2"/>
    <w:rsid w:val="00FD14A1"/>
    <w:rsid w:val="00FD1AA3"/>
    <w:rsid w:val="00FD1FE4"/>
    <w:rsid w:val="00FD7318"/>
    <w:rsid w:val="00FE389F"/>
    <w:rsid w:val="00FE3F28"/>
    <w:rsid w:val="00FE4F32"/>
    <w:rsid w:val="00FE5248"/>
    <w:rsid w:val="00FE58F8"/>
    <w:rsid w:val="00FE70E6"/>
    <w:rsid w:val="00FE7952"/>
    <w:rsid w:val="00FF38FA"/>
    <w:rsid w:val="00FF4210"/>
    <w:rsid w:val="00FF5020"/>
    <w:rsid w:val="00FF5EAB"/>
    <w:rsid w:val="509B077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7C054C61"/>
  <w15:chartTrackingRefBased/>
  <w15:docId w15:val="{6BC93A5B-64F6-4806-9860-23945069E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E7A"/>
    <w:pPr>
      <w:widowControl w:val="0"/>
      <w:jc w:val="both"/>
    </w:pPr>
    <w:rPr>
      <w:rFonts w:ascii="Calibri" w:hAnsi="Calibri"/>
      <w:kern w:val="2"/>
      <w:sz w:val="21"/>
      <w:szCs w:val="22"/>
      <w:lang w:val="en-US"/>
    </w:rPr>
  </w:style>
  <w:style w:type="paragraph" w:styleId="Heading1">
    <w:name w:val="heading 1"/>
    <w:basedOn w:val="Normal"/>
    <w:link w:val="Heading1Char"/>
    <w:uiPriority w:val="9"/>
    <w:qFormat/>
    <w:rsid w:val="00256E7A"/>
    <w:pPr>
      <w:widowControl/>
      <w:spacing w:before="100" w:beforeAutospacing="1" w:after="100" w:afterAutospacing="1"/>
      <w:jc w:val="left"/>
      <w:outlineLvl w:val="0"/>
    </w:pPr>
    <w:rPr>
      <w:rFonts w:ascii="SimSun" w:hAnsi="SimSun"/>
      <w:b/>
      <w:bCs/>
      <w:kern w:val="36"/>
      <w:sz w:val="48"/>
      <w:szCs w:val="48"/>
      <w:lang w:val="x-none" w:eastAsia="x-none"/>
    </w:rPr>
  </w:style>
  <w:style w:type="paragraph" w:styleId="Heading2">
    <w:name w:val="heading 2"/>
    <w:basedOn w:val="Normal"/>
    <w:next w:val="Normal"/>
    <w:link w:val="Heading2Char"/>
    <w:uiPriority w:val="9"/>
    <w:unhideWhenUsed/>
    <w:qFormat/>
    <w:rsid w:val="009F1627"/>
    <w:pPr>
      <w:keepNext/>
      <w:keepLines/>
      <w:spacing w:before="260" w:after="260" w:line="416" w:lineRule="auto"/>
      <w:outlineLvl w:val="1"/>
    </w:pPr>
    <w:rPr>
      <w:rFonts w:ascii="Cambria" w:hAnsi="Cambria"/>
      <w:b/>
      <w:bCs/>
      <w:sz w:val="32"/>
      <w:szCs w:val="3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rsid w:val="00256E7A"/>
    <w:rPr>
      <w:rFonts w:ascii="Times New Roman" w:hAnsi="Times New Roman"/>
      <w:b/>
      <w:bCs/>
      <w:kern w:val="0"/>
      <w:sz w:val="20"/>
      <w:szCs w:val="20"/>
      <w:lang w:val="x-none" w:eastAsia="x-none"/>
    </w:rPr>
  </w:style>
  <w:style w:type="paragraph" w:styleId="CommentText">
    <w:name w:val="annotation text"/>
    <w:basedOn w:val="Normal"/>
    <w:link w:val="CommentTextChar"/>
    <w:uiPriority w:val="99"/>
    <w:unhideWhenUsed/>
    <w:rsid w:val="00256E7A"/>
    <w:pPr>
      <w:jc w:val="left"/>
    </w:pPr>
  </w:style>
  <w:style w:type="paragraph" w:styleId="DocumentMap">
    <w:name w:val="Document Map"/>
    <w:basedOn w:val="Normal"/>
    <w:link w:val="DocumentMapChar"/>
    <w:uiPriority w:val="99"/>
    <w:unhideWhenUsed/>
    <w:rsid w:val="00256E7A"/>
    <w:rPr>
      <w:rFonts w:ascii="SimSun" w:hAnsi="Times New Roman"/>
      <w:kern w:val="0"/>
      <w:sz w:val="18"/>
      <w:szCs w:val="18"/>
      <w:lang w:val="x-none" w:eastAsia="x-none"/>
    </w:rPr>
  </w:style>
  <w:style w:type="paragraph" w:styleId="BalloonText">
    <w:name w:val="Balloon Text"/>
    <w:basedOn w:val="Normal"/>
    <w:link w:val="BalloonTextChar"/>
    <w:uiPriority w:val="99"/>
    <w:unhideWhenUsed/>
    <w:rsid w:val="00256E7A"/>
    <w:pPr>
      <w:jc w:val="left"/>
    </w:pPr>
    <w:rPr>
      <w:rFonts w:ascii="Tahoma" w:hAnsi="Tahoma"/>
      <w:sz w:val="16"/>
      <w:szCs w:val="18"/>
      <w:lang w:val="x-none" w:eastAsia="x-none"/>
    </w:rPr>
  </w:style>
  <w:style w:type="paragraph" w:styleId="Footer">
    <w:name w:val="footer"/>
    <w:basedOn w:val="Normal"/>
    <w:link w:val="FooterChar"/>
    <w:uiPriority w:val="99"/>
    <w:unhideWhenUsed/>
    <w:rsid w:val="00256E7A"/>
    <w:pPr>
      <w:tabs>
        <w:tab w:val="center" w:pos="4153"/>
        <w:tab w:val="right" w:pos="8306"/>
      </w:tabs>
      <w:snapToGrid w:val="0"/>
      <w:jc w:val="left"/>
    </w:pPr>
    <w:rPr>
      <w:rFonts w:ascii="Times New Roman" w:hAnsi="Times New Roman"/>
      <w:kern w:val="0"/>
      <w:sz w:val="18"/>
      <w:szCs w:val="18"/>
      <w:lang w:val="x-none" w:eastAsia="x-none"/>
    </w:rPr>
  </w:style>
  <w:style w:type="paragraph" w:styleId="Header">
    <w:name w:val="header"/>
    <w:basedOn w:val="Normal"/>
    <w:link w:val="HeaderChar"/>
    <w:uiPriority w:val="99"/>
    <w:unhideWhenUsed/>
    <w:rsid w:val="00256E7A"/>
    <w:pPr>
      <w:pBdr>
        <w:bottom w:val="single" w:sz="6" w:space="1" w:color="auto"/>
      </w:pBdr>
      <w:tabs>
        <w:tab w:val="center" w:pos="4153"/>
        <w:tab w:val="right" w:pos="8306"/>
      </w:tabs>
      <w:snapToGrid w:val="0"/>
      <w:jc w:val="center"/>
    </w:pPr>
    <w:rPr>
      <w:rFonts w:ascii="Times New Roman" w:hAnsi="Times New Roman"/>
      <w:kern w:val="0"/>
      <w:sz w:val="18"/>
      <w:szCs w:val="18"/>
      <w:lang w:val="x-none" w:eastAsia="x-none"/>
    </w:rPr>
  </w:style>
  <w:style w:type="character" w:styleId="Hyperlink">
    <w:name w:val="Hyperlink"/>
    <w:uiPriority w:val="99"/>
    <w:unhideWhenUsed/>
    <w:rsid w:val="00256E7A"/>
    <w:rPr>
      <w:color w:val="0000FF"/>
      <w:u w:val="single"/>
    </w:rPr>
  </w:style>
  <w:style w:type="character" w:styleId="CommentReference">
    <w:name w:val="annotation reference"/>
    <w:uiPriority w:val="99"/>
    <w:unhideWhenUsed/>
    <w:rsid w:val="00256E7A"/>
    <w:rPr>
      <w:sz w:val="21"/>
      <w:szCs w:val="21"/>
    </w:rPr>
  </w:style>
  <w:style w:type="paragraph" w:customStyle="1" w:styleId="1">
    <w:name w:val="列出段落1"/>
    <w:basedOn w:val="Normal"/>
    <w:uiPriority w:val="34"/>
    <w:qFormat/>
    <w:rsid w:val="00256E7A"/>
    <w:pPr>
      <w:ind w:firstLineChars="200" w:firstLine="420"/>
    </w:pPr>
  </w:style>
  <w:style w:type="paragraph" w:customStyle="1" w:styleId="volissue">
    <w:name w:val="volissue"/>
    <w:basedOn w:val="Normal"/>
    <w:rsid w:val="00256E7A"/>
    <w:pPr>
      <w:widowControl/>
      <w:spacing w:before="100" w:beforeAutospacing="1" w:after="100" w:afterAutospacing="1"/>
      <w:jc w:val="left"/>
    </w:pPr>
    <w:rPr>
      <w:rFonts w:ascii="SimSun" w:hAnsi="SimSun" w:cs="SimSun"/>
      <w:kern w:val="0"/>
      <w:sz w:val="24"/>
      <w:szCs w:val="24"/>
    </w:rPr>
  </w:style>
  <w:style w:type="character" w:customStyle="1" w:styleId="HeaderChar">
    <w:name w:val="Header Char"/>
    <w:link w:val="Header"/>
    <w:uiPriority w:val="99"/>
    <w:rsid w:val="00256E7A"/>
    <w:rPr>
      <w:sz w:val="18"/>
      <w:szCs w:val="18"/>
    </w:rPr>
  </w:style>
  <w:style w:type="character" w:customStyle="1" w:styleId="FooterChar">
    <w:name w:val="Footer Char"/>
    <w:link w:val="Footer"/>
    <w:uiPriority w:val="99"/>
    <w:rsid w:val="00256E7A"/>
    <w:rPr>
      <w:sz w:val="18"/>
      <w:szCs w:val="18"/>
    </w:rPr>
  </w:style>
  <w:style w:type="character" w:customStyle="1" w:styleId="apple-converted-space">
    <w:name w:val="apple-converted-space"/>
    <w:basedOn w:val="DefaultParagraphFont"/>
    <w:rsid w:val="00256E7A"/>
  </w:style>
  <w:style w:type="character" w:customStyle="1" w:styleId="Heading1Char">
    <w:name w:val="Heading 1 Char"/>
    <w:link w:val="Heading1"/>
    <w:uiPriority w:val="9"/>
    <w:rsid w:val="00256E7A"/>
    <w:rPr>
      <w:rFonts w:ascii="SimSun" w:eastAsia="SimSun" w:hAnsi="SimSun" w:cs="SimSun"/>
      <w:b/>
      <w:bCs/>
      <w:kern w:val="36"/>
      <w:sz w:val="48"/>
      <w:szCs w:val="48"/>
    </w:rPr>
  </w:style>
  <w:style w:type="character" w:customStyle="1" w:styleId="hlfld-title">
    <w:name w:val="hlfld-title"/>
    <w:basedOn w:val="DefaultParagraphFont"/>
    <w:rsid w:val="00256E7A"/>
  </w:style>
  <w:style w:type="character" w:customStyle="1" w:styleId="divider">
    <w:name w:val="divider"/>
    <w:basedOn w:val="DefaultParagraphFont"/>
    <w:rsid w:val="00256E7A"/>
  </w:style>
  <w:style w:type="character" w:customStyle="1" w:styleId="CommentTextChar">
    <w:name w:val="Comment Text Char"/>
    <w:basedOn w:val="DefaultParagraphFont"/>
    <w:link w:val="CommentText"/>
    <w:uiPriority w:val="99"/>
    <w:rsid w:val="00256E7A"/>
  </w:style>
  <w:style w:type="character" w:customStyle="1" w:styleId="CommentSubjectChar">
    <w:name w:val="Comment Subject Char"/>
    <w:link w:val="CommentSubject"/>
    <w:uiPriority w:val="99"/>
    <w:semiHidden/>
    <w:rsid w:val="00256E7A"/>
    <w:rPr>
      <w:b/>
      <w:bCs/>
    </w:rPr>
  </w:style>
  <w:style w:type="character" w:customStyle="1" w:styleId="BalloonTextChar">
    <w:name w:val="Balloon Text Char"/>
    <w:link w:val="BalloonText"/>
    <w:uiPriority w:val="99"/>
    <w:rsid w:val="00256E7A"/>
    <w:rPr>
      <w:rFonts w:ascii="Tahoma" w:hAnsi="Tahoma" w:cs="Tahoma"/>
      <w:kern w:val="2"/>
      <w:sz w:val="16"/>
      <w:szCs w:val="18"/>
    </w:rPr>
  </w:style>
  <w:style w:type="character" w:customStyle="1" w:styleId="DocumentMapChar">
    <w:name w:val="Document Map Char"/>
    <w:link w:val="DocumentMap"/>
    <w:uiPriority w:val="99"/>
    <w:semiHidden/>
    <w:rsid w:val="00256E7A"/>
    <w:rPr>
      <w:rFonts w:ascii="SimSun" w:eastAsia="SimSun"/>
      <w:sz w:val="18"/>
      <w:szCs w:val="18"/>
    </w:rPr>
  </w:style>
  <w:style w:type="character" w:customStyle="1" w:styleId="Heading2Char">
    <w:name w:val="Heading 2 Char"/>
    <w:link w:val="Heading2"/>
    <w:uiPriority w:val="9"/>
    <w:rsid w:val="009F1627"/>
    <w:rPr>
      <w:rFonts w:ascii="Cambria" w:eastAsia="SimSun" w:hAnsi="Cambria" w:cs="Times New Roman"/>
      <w:b/>
      <w:bCs/>
      <w:kern w:val="2"/>
      <w:sz w:val="32"/>
      <w:szCs w:val="32"/>
    </w:rPr>
  </w:style>
  <w:style w:type="character" w:customStyle="1" w:styleId="articletypelabel">
    <w:name w:val="articletypelabel"/>
    <w:basedOn w:val="DefaultParagraphFont"/>
    <w:rsid w:val="009F1627"/>
  </w:style>
  <w:style w:type="character" w:customStyle="1" w:styleId="pretxt">
    <w:name w:val="pretxt"/>
    <w:basedOn w:val="DefaultParagraphFont"/>
    <w:rsid w:val="009F1627"/>
  </w:style>
  <w:style w:type="character" w:customStyle="1" w:styleId="pdficonsmall">
    <w:name w:val="pdficonsmall"/>
    <w:basedOn w:val="DefaultParagraphFont"/>
    <w:rsid w:val="009F1627"/>
  </w:style>
  <w:style w:type="character" w:styleId="Emphasis">
    <w:name w:val="Emphasis"/>
    <w:uiPriority w:val="20"/>
    <w:qFormat/>
    <w:rsid w:val="003E1A29"/>
    <w:rPr>
      <w:i/>
      <w:iCs/>
    </w:rPr>
  </w:style>
  <w:style w:type="table" w:styleId="TableGrid">
    <w:name w:val="Table Grid"/>
    <w:basedOn w:val="TableNormal"/>
    <w:uiPriority w:val="59"/>
    <w:rsid w:val="000F6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0F67F1"/>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ListParagraph">
    <w:name w:val="List Paragraph"/>
    <w:basedOn w:val="Normal"/>
    <w:uiPriority w:val="99"/>
    <w:unhideWhenUsed/>
    <w:rsid w:val="00A63885"/>
    <w:pPr>
      <w:ind w:firstLineChars="200" w:firstLine="420"/>
    </w:pPr>
  </w:style>
  <w:style w:type="character" w:customStyle="1" w:styleId="opdicttext1">
    <w:name w:val="op_dict_text1"/>
    <w:basedOn w:val="DefaultParagraphFont"/>
    <w:rsid w:val="003B65CA"/>
  </w:style>
  <w:style w:type="character" w:customStyle="1" w:styleId="opdicttext2">
    <w:name w:val="op_dict_text2"/>
    <w:basedOn w:val="DefaultParagraphFont"/>
    <w:rsid w:val="003B65CA"/>
  </w:style>
  <w:style w:type="character" w:customStyle="1" w:styleId="correspondence-addressover">
    <w:name w:val="correspondence-address_over"/>
    <w:basedOn w:val="DefaultParagraphFont"/>
    <w:rsid w:val="001A77B2"/>
  </w:style>
  <w:style w:type="character" w:customStyle="1" w:styleId="scopustermhighlight">
    <w:name w:val="scopustermhighlight"/>
    <w:basedOn w:val="DefaultParagraphFont"/>
    <w:rsid w:val="001A77B2"/>
  </w:style>
  <w:style w:type="character" w:customStyle="1" w:styleId="hit">
    <w:name w:val="hit"/>
    <w:basedOn w:val="DefaultParagraphFont"/>
    <w:rsid w:val="007E546A"/>
  </w:style>
  <w:style w:type="character" w:customStyle="1" w:styleId="MTEquationSection">
    <w:name w:val="MTEquationSection"/>
    <w:rsid w:val="00F36198"/>
    <w:rPr>
      <w:rFonts w:ascii="Times New Roman" w:hAnsi="Times New Roman"/>
      <w:b/>
      <w:vanish/>
      <w:color w:val="FF0000"/>
      <w:sz w:val="32"/>
      <w:szCs w:val="32"/>
    </w:rPr>
  </w:style>
  <w:style w:type="paragraph" w:customStyle="1" w:styleId="MTDisplayEquation">
    <w:name w:val="MTDisplayEquation"/>
    <w:basedOn w:val="Normal"/>
    <w:next w:val="Normal"/>
    <w:link w:val="MTDisplayEquationChar"/>
    <w:rsid w:val="00F36198"/>
    <w:pPr>
      <w:tabs>
        <w:tab w:val="center" w:pos="4160"/>
        <w:tab w:val="right" w:pos="8300"/>
      </w:tabs>
      <w:jc w:val="right"/>
    </w:pPr>
    <w:rPr>
      <w:rFonts w:ascii="Times New Roman" w:hAnsi="Times New Roman"/>
      <w:position w:val="-22"/>
      <w:sz w:val="22"/>
      <w:lang w:val="x-none" w:eastAsia="x-none"/>
    </w:rPr>
  </w:style>
  <w:style w:type="character" w:customStyle="1" w:styleId="MTDisplayEquationChar">
    <w:name w:val="MTDisplayEquation Char"/>
    <w:link w:val="MTDisplayEquation"/>
    <w:rsid w:val="00F36198"/>
    <w:rPr>
      <w:kern w:val="2"/>
      <w:position w:val="-22"/>
      <w:sz w:val="22"/>
      <w:szCs w:val="22"/>
    </w:rPr>
  </w:style>
  <w:style w:type="table" w:customStyle="1" w:styleId="10">
    <w:name w:val="浅色底纹1"/>
    <w:basedOn w:val="TableNormal"/>
    <w:uiPriority w:val="60"/>
    <w:rsid w:val="0068584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CE5547"/>
    <w:rPr>
      <w:rFonts w:ascii="Calibri" w:hAnsi="Calibri"/>
      <w:kern w:val="2"/>
      <w:sz w:val="21"/>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443117">
      <w:bodyDiv w:val="1"/>
      <w:marLeft w:val="0"/>
      <w:marRight w:val="0"/>
      <w:marTop w:val="0"/>
      <w:marBottom w:val="0"/>
      <w:divBdr>
        <w:top w:val="none" w:sz="0" w:space="0" w:color="auto"/>
        <w:left w:val="none" w:sz="0" w:space="0" w:color="auto"/>
        <w:bottom w:val="none" w:sz="0" w:space="0" w:color="auto"/>
        <w:right w:val="none" w:sz="0" w:space="0" w:color="auto"/>
      </w:divBdr>
      <w:divsChild>
        <w:div w:id="2117362428">
          <w:marLeft w:val="0"/>
          <w:marRight w:val="0"/>
          <w:marTop w:val="0"/>
          <w:marBottom w:val="0"/>
          <w:divBdr>
            <w:top w:val="none" w:sz="0" w:space="0" w:color="auto"/>
            <w:left w:val="none" w:sz="0" w:space="0" w:color="auto"/>
            <w:bottom w:val="none" w:sz="0" w:space="0" w:color="auto"/>
            <w:right w:val="none" w:sz="0" w:space="0" w:color="auto"/>
          </w:divBdr>
          <w:divsChild>
            <w:div w:id="621811560">
              <w:marLeft w:val="0"/>
              <w:marRight w:val="0"/>
              <w:marTop w:val="0"/>
              <w:marBottom w:val="0"/>
              <w:divBdr>
                <w:top w:val="none" w:sz="0" w:space="0" w:color="auto"/>
                <w:left w:val="none" w:sz="0" w:space="0" w:color="auto"/>
                <w:bottom w:val="none" w:sz="0" w:space="0" w:color="auto"/>
                <w:right w:val="none" w:sz="0" w:space="0" w:color="auto"/>
              </w:divBdr>
              <w:divsChild>
                <w:div w:id="997347294">
                  <w:marLeft w:val="0"/>
                  <w:marRight w:val="0"/>
                  <w:marTop w:val="0"/>
                  <w:marBottom w:val="0"/>
                  <w:divBdr>
                    <w:top w:val="none" w:sz="0" w:space="0" w:color="auto"/>
                    <w:left w:val="none" w:sz="0" w:space="0" w:color="auto"/>
                    <w:bottom w:val="none" w:sz="0" w:space="0" w:color="auto"/>
                    <w:right w:val="none" w:sz="0" w:space="0" w:color="auto"/>
                  </w:divBdr>
                  <w:divsChild>
                    <w:div w:id="974603494">
                      <w:marLeft w:val="0"/>
                      <w:marRight w:val="0"/>
                      <w:marTop w:val="0"/>
                      <w:marBottom w:val="0"/>
                      <w:divBdr>
                        <w:top w:val="none" w:sz="0" w:space="0" w:color="auto"/>
                        <w:left w:val="none" w:sz="0" w:space="0" w:color="auto"/>
                        <w:bottom w:val="none" w:sz="0" w:space="0" w:color="auto"/>
                        <w:right w:val="none" w:sz="0" w:space="0" w:color="auto"/>
                      </w:divBdr>
                      <w:divsChild>
                        <w:div w:id="485443027">
                          <w:marLeft w:val="0"/>
                          <w:marRight w:val="0"/>
                          <w:marTop w:val="45"/>
                          <w:marBottom w:val="0"/>
                          <w:divBdr>
                            <w:top w:val="none" w:sz="0" w:space="0" w:color="auto"/>
                            <w:left w:val="none" w:sz="0" w:space="0" w:color="auto"/>
                            <w:bottom w:val="none" w:sz="0" w:space="0" w:color="auto"/>
                            <w:right w:val="none" w:sz="0" w:space="0" w:color="auto"/>
                          </w:divBdr>
                          <w:divsChild>
                            <w:div w:id="503205083">
                              <w:marLeft w:val="0"/>
                              <w:marRight w:val="0"/>
                              <w:marTop w:val="0"/>
                              <w:marBottom w:val="0"/>
                              <w:divBdr>
                                <w:top w:val="none" w:sz="0" w:space="0" w:color="auto"/>
                                <w:left w:val="none" w:sz="0" w:space="0" w:color="auto"/>
                                <w:bottom w:val="none" w:sz="0" w:space="0" w:color="auto"/>
                                <w:right w:val="none" w:sz="0" w:space="0" w:color="auto"/>
                              </w:divBdr>
                              <w:divsChild>
                                <w:div w:id="1169754116">
                                  <w:marLeft w:val="2070"/>
                                  <w:marRight w:val="3810"/>
                                  <w:marTop w:val="0"/>
                                  <w:marBottom w:val="0"/>
                                  <w:divBdr>
                                    <w:top w:val="none" w:sz="0" w:space="0" w:color="auto"/>
                                    <w:left w:val="none" w:sz="0" w:space="0" w:color="auto"/>
                                    <w:bottom w:val="none" w:sz="0" w:space="0" w:color="auto"/>
                                    <w:right w:val="none" w:sz="0" w:space="0" w:color="auto"/>
                                  </w:divBdr>
                                  <w:divsChild>
                                    <w:div w:id="1538199298">
                                      <w:marLeft w:val="0"/>
                                      <w:marRight w:val="0"/>
                                      <w:marTop w:val="0"/>
                                      <w:marBottom w:val="0"/>
                                      <w:divBdr>
                                        <w:top w:val="none" w:sz="0" w:space="0" w:color="auto"/>
                                        <w:left w:val="none" w:sz="0" w:space="0" w:color="auto"/>
                                        <w:bottom w:val="none" w:sz="0" w:space="0" w:color="auto"/>
                                        <w:right w:val="none" w:sz="0" w:space="0" w:color="auto"/>
                                      </w:divBdr>
                                      <w:divsChild>
                                        <w:div w:id="160514996">
                                          <w:marLeft w:val="0"/>
                                          <w:marRight w:val="0"/>
                                          <w:marTop w:val="0"/>
                                          <w:marBottom w:val="0"/>
                                          <w:divBdr>
                                            <w:top w:val="none" w:sz="0" w:space="0" w:color="auto"/>
                                            <w:left w:val="none" w:sz="0" w:space="0" w:color="auto"/>
                                            <w:bottom w:val="none" w:sz="0" w:space="0" w:color="auto"/>
                                            <w:right w:val="none" w:sz="0" w:space="0" w:color="auto"/>
                                          </w:divBdr>
                                          <w:divsChild>
                                            <w:div w:id="1336958966">
                                              <w:marLeft w:val="0"/>
                                              <w:marRight w:val="0"/>
                                              <w:marTop w:val="0"/>
                                              <w:marBottom w:val="0"/>
                                              <w:divBdr>
                                                <w:top w:val="none" w:sz="0" w:space="0" w:color="auto"/>
                                                <w:left w:val="none" w:sz="0" w:space="0" w:color="auto"/>
                                                <w:bottom w:val="none" w:sz="0" w:space="0" w:color="auto"/>
                                                <w:right w:val="none" w:sz="0" w:space="0" w:color="auto"/>
                                              </w:divBdr>
                                              <w:divsChild>
                                                <w:div w:id="839198324">
                                                  <w:marLeft w:val="0"/>
                                                  <w:marRight w:val="0"/>
                                                  <w:marTop w:val="90"/>
                                                  <w:marBottom w:val="0"/>
                                                  <w:divBdr>
                                                    <w:top w:val="none" w:sz="0" w:space="0" w:color="auto"/>
                                                    <w:left w:val="none" w:sz="0" w:space="0" w:color="auto"/>
                                                    <w:bottom w:val="none" w:sz="0" w:space="0" w:color="auto"/>
                                                    <w:right w:val="none" w:sz="0" w:space="0" w:color="auto"/>
                                                  </w:divBdr>
                                                  <w:divsChild>
                                                    <w:div w:id="1147285121">
                                                      <w:marLeft w:val="0"/>
                                                      <w:marRight w:val="0"/>
                                                      <w:marTop w:val="0"/>
                                                      <w:marBottom w:val="0"/>
                                                      <w:divBdr>
                                                        <w:top w:val="none" w:sz="0" w:space="0" w:color="auto"/>
                                                        <w:left w:val="none" w:sz="0" w:space="0" w:color="auto"/>
                                                        <w:bottom w:val="none" w:sz="0" w:space="0" w:color="auto"/>
                                                        <w:right w:val="none" w:sz="0" w:space="0" w:color="auto"/>
                                                      </w:divBdr>
                                                      <w:divsChild>
                                                        <w:div w:id="550120563">
                                                          <w:marLeft w:val="0"/>
                                                          <w:marRight w:val="0"/>
                                                          <w:marTop w:val="0"/>
                                                          <w:marBottom w:val="0"/>
                                                          <w:divBdr>
                                                            <w:top w:val="none" w:sz="0" w:space="0" w:color="auto"/>
                                                            <w:left w:val="none" w:sz="0" w:space="0" w:color="auto"/>
                                                            <w:bottom w:val="none" w:sz="0" w:space="0" w:color="auto"/>
                                                            <w:right w:val="none" w:sz="0" w:space="0" w:color="auto"/>
                                                          </w:divBdr>
                                                          <w:divsChild>
                                                            <w:div w:id="330180501">
                                                              <w:marLeft w:val="0"/>
                                                              <w:marRight w:val="0"/>
                                                              <w:marTop w:val="0"/>
                                                              <w:marBottom w:val="390"/>
                                                              <w:divBdr>
                                                                <w:top w:val="none" w:sz="0" w:space="0" w:color="auto"/>
                                                                <w:left w:val="none" w:sz="0" w:space="0" w:color="auto"/>
                                                                <w:bottom w:val="none" w:sz="0" w:space="0" w:color="auto"/>
                                                                <w:right w:val="none" w:sz="0" w:space="0" w:color="auto"/>
                                                              </w:divBdr>
                                                              <w:divsChild>
                                                                <w:div w:id="2021812949">
                                                                  <w:marLeft w:val="0"/>
                                                                  <w:marRight w:val="0"/>
                                                                  <w:marTop w:val="0"/>
                                                                  <w:marBottom w:val="0"/>
                                                                  <w:divBdr>
                                                                    <w:top w:val="none" w:sz="0" w:space="0" w:color="auto"/>
                                                                    <w:left w:val="none" w:sz="0" w:space="0" w:color="auto"/>
                                                                    <w:bottom w:val="none" w:sz="0" w:space="0" w:color="auto"/>
                                                                    <w:right w:val="none" w:sz="0" w:space="0" w:color="auto"/>
                                                                  </w:divBdr>
                                                                  <w:divsChild>
                                                                    <w:div w:id="1642419019">
                                                                      <w:marLeft w:val="0"/>
                                                                      <w:marRight w:val="0"/>
                                                                      <w:marTop w:val="0"/>
                                                                      <w:marBottom w:val="0"/>
                                                                      <w:divBdr>
                                                                        <w:top w:val="none" w:sz="0" w:space="0" w:color="auto"/>
                                                                        <w:left w:val="none" w:sz="0" w:space="0" w:color="auto"/>
                                                                        <w:bottom w:val="none" w:sz="0" w:space="0" w:color="auto"/>
                                                                        <w:right w:val="none" w:sz="0" w:space="0" w:color="auto"/>
                                                                      </w:divBdr>
                                                                      <w:divsChild>
                                                                        <w:div w:id="362290851">
                                                                          <w:marLeft w:val="0"/>
                                                                          <w:marRight w:val="0"/>
                                                                          <w:marTop w:val="0"/>
                                                                          <w:marBottom w:val="0"/>
                                                                          <w:divBdr>
                                                                            <w:top w:val="none" w:sz="0" w:space="0" w:color="auto"/>
                                                                            <w:left w:val="none" w:sz="0" w:space="0" w:color="auto"/>
                                                                            <w:bottom w:val="none" w:sz="0" w:space="0" w:color="auto"/>
                                                                            <w:right w:val="none" w:sz="0" w:space="0" w:color="auto"/>
                                                                          </w:divBdr>
                                                                          <w:divsChild>
                                                                            <w:div w:id="680274490">
                                                                              <w:marLeft w:val="0"/>
                                                                              <w:marRight w:val="0"/>
                                                                              <w:marTop w:val="0"/>
                                                                              <w:marBottom w:val="0"/>
                                                                              <w:divBdr>
                                                                                <w:top w:val="none" w:sz="0" w:space="0" w:color="auto"/>
                                                                                <w:left w:val="none" w:sz="0" w:space="0" w:color="auto"/>
                                                                                <w:bottom w:val="none" w:sz="0" w:space="0" w:color="auto"/>
                                                                                <w:right w:val="none" w:sz="0" w:space="0" w:color="auto"/>
                                                                              </w:divBdr>
                                                                              <w:divsChild>
                                                                                <w:div w:id="40643371">
                                                                                  <w:marLeft w:val="0"/>
                                                                                  <w:marRight w:val="0"/>
                                                                                  <w:marTop w:val="0"/>
                                                                                  <w:marBottom w:val="0"/>
                                                                                  <w:divBdr>
                                                                                    <w:top w:val="none" w:sz="0" w:space="0" w:color="auto"/>
                                                                                    <w:left w:val="none" w:sz="0" w:space="0" w:color="auto"/>
                                                                                    <w:bottom w:val="none" w:sz="0" w:space="0" w:color="auto"/>
                                                                                    <w:right w:val="none" w:sz="0" w:space="0" w:color="auto"/>
                                                                                  </w:divBdr>
                                                                                  <w:divsChild>
                                                                                    <w:div w:id="2055036811">
                                                                                      <w:marLeft w:val="0"/>
                                                                                      <w:marRight w:val="0"/>
                                                                                      <w:marTop w:val="0"/>
                                                                                      <w:marBottom w:val="0"/>
                                                                                      <w:divBdr>
                                                                                        <w:top w:val="none" w:sz="0" w:space="0" w:color="auto"/>
                                                                                        <w:left w:val="none" w:sz="0" w:space="0" w:color="auto"/>
                                                                                        <w:bottom w:val="none" w:sz="0" w:space="0" w:color="auto"/>
                                                                                        <w:right w:val="none" w:sz="0" w:space="0" w:color="auto"/>
                                                                                      </w:divBdr>
                                                                                      <w:divsChild>
                                                                                        <w:div w:id="797993351">
                                                                                          <w:marLeft w:val="0"/>
                                                                                          <w:marRight w:val="0"/>
                                                                                          <w:marTop w:val="0"/>
                                                                                          <w:marBottom w:val="0"/>
                                                                                          <w:divBdr>
                                                                                            <w:top w:val="none" w:sz="0" w:space="0" w:color="auto"/>
                                                                                            <w:left w:val="none" w:sz="0" w:space="0" w:color="auto"/>
                                                                                            <w:bottom w:val="none" w:sz="0" w:space="0" w:color="auto"/>
                                                                                            <w:right w:val="none" w:sz="0" w:space="0" w:color="auto"/>
                                                                                          </w:divBdr>
                                                                                          <w:divsChild>
                                                                                            <w:div w:id="635379165">
                                                                                              <w:marLeft w:val="0"/>
                                                                                              <w:marRight w:val="0"/>
                                                                                              <w:marTop w:val="0"/>
                                                                                              <w:marBottom w:val="0"/>
                                                                                              <w:divBdr>
                                                                                                <w:top w:val="none" w:sz="0" w:space="0" w:color="auto"/>
                                                                                                <w:left w:val="none" w:sz="0" w:space="0" w:color="auto"/>
                                                                                                <w:bottom w:val="none" w:sz="0" w:space="0" w:color="auto"/>
                                                                                                <w:right w:val="none" w:sz="0" w:space="0" w:color="auto"/>
                                                                                              </w:divBdr>
                                                                                              <w:divsChild>
                                                                                                <w:div w:id="345399951">
                                                                                                  <w:marLeft w:val="0"/>
                                                                                                  <w:marRight w:val="0"/>
                                                                                                  <w:marTop w:val="0"/>
                                                                                                  <w:marBottom w:val="0"/>
                                                                                                  <w:divBdr>
                                                                                                    <w:top w:val="none" w:sz="0" w:space="0" w:color="auto"/>
                                                                                                    <w:left w:val="none" w:sz="0" w:space="0" w:color="auto"/>
                                                                                                    <w:bottom w:val="none" w:sz="0" w:space="0" w:color="auto"/>
                                                                                                    <w:right w:val="none" w:sz="0" w:space="0" w:color="auto"/>
                                                                                                  </w:divBdr>
                                                                                                  <w:divsChild>
                                                                                                    <w:div w:id="668874423">
                                                                                                      <w:marLeft w:val="0"/>
                                                                                                      <w:marRight w:val="0"/>
                                                                                                      <w:marTop w:val="0"/>
                                                                                                      <w:marBottom w:val="0"/>
                                                                                                      <w:divBdr>
                                                                                                        <w:top w:val="none" w:sz="0" w:space="0" w:color="auto"/>
                                                                                                        <w:left w:val="none" w:sz="0" w:space="0" w:color="auto"/>
                                                                                                        <w:bottom w:val="none" w:sz="0" w:space="0" w:color="auto"/>
                                                                                                        <w:right w:val="none" w:sz="0" w:space="0" w:color="auto"/>
                                                                                                      </w:divBdr>
                                                                                                      <w:divsChild>
                                                                                                        <w:div w:id="493490225">
                                                                                                          <w:marLeft w:val="0"/>
                                                                                                          <w:marRight w:val="0"/>
                                                                                                          <w:marTop w:val="0"/>
                                                                                                          <w:marBottom w:val="0"/>
                                                                                                          <w:divBdr>
                                                                                                            <w:top w:val="none" w:sz="0" w:space="0" w:color="auto"/>
                                                                                                            <w:left w:val="none" w:sz="0" w:space="0" w:color="auto"/>
                                                                                                            <w:bottom w:val="none" w:sz="0" w:space="0" w:color="auto"/>
                                                                                                            <w:right w:val="none" w:sz="0" w:space="0" w:color="auto"/>
                                                                                                          </w:divBdr>
                                                                                                          <w:divsChild>
                                                                                                            <w:div w:id="1593005716">
                                                                                                              <w:marLeft w:val="0"/>
                                                                                                              <w:marRight w:val="0"/>
                                                                                                              <w:marTop w:val="0"/>
                                                                                                              <w:marBottom w:val="0"/>
                                                                                                              <w:divBdr>
                                                                                                                <w:top w:val="none" w:sz="0" w:space="0" w:color="auto"/>
                                                                                                                <w:left w:val="none" w:sz="0" w:space="0" w:color="auto"/>
                                                                                                                <w:bottom w:val="none" w:sz="0" w:space="0" w:color="auto"/>
                                                                                                                <w:right w:val="none" w:sz="0" w:space="0" w:color="auto"/>
                                                                                                              </w:divBdr>
                                                                                                              <w:divsChild>
                                                                                                                <w:div w:id="1052466725">
                                                                                                                  <w:marLeft w:val="300"/>
                                                                                                                  <w:marRight w:val="0"/>
                                                                                                                  <w:marTop w:val="0"/>
                                                                                                                  <w:marBottom w:val="0"/>
                                                                                                                  <w:divBdr>
                                                                                                                    <w:top w:val="none" w:sz="0" w:space="0" w:color="auto"/>
                                                                                                                    <w:left w:val="none" w:sz="0" w:space="0" w:color="auto"/>
                                                                                                                    <w:bottom w:val="none" w:sz="0" w:space="0" w:color="auto"/>
                                                                                                                    <w:right w:val="none" w:sz="0" w:space="0" w:color="auto"/>
                                                                                                                  </w:divBdr>
                                                                                                                  <w:divsChild>
                                                                                                                    <w:div w:id="1863472526">
                                                                                                                      <w:marLeft w:val="0"/>
                                                                                                                      <w:marRight w:val="0"/>
                                                                                                                      <w:marTop w:val="0"/>
                                                                                                                      <w:marBottom w:val="0"/>
                                                                                                                      <w:divBdr>
                                                                                                                        <w:top w:val="none" w:sz="0" w:space="0" w:color="auto"/>
                                                                                                                        <w:left w:val="none" w:sz="0" w:space="0" w:color="auto"/>
                                                                                                                        <w:bottom w:val="none" w:sz="0" w:space="0" w:color="auto"/>
                                                                                                                        <w:right w:val="none" w:sz="0" w:space="0" w:color="auto"/>
                                                                                                                      </w:divBdr>
                                                                                                                      <w:divsChild>
                                                                                                                        <w:div w:id="15499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1444654">
      <w:bodyDiv w:val="1"/>
      <w:marLeft w:val="0"/>
      <w:marRight w:val="0"/>
      <w:marTop w:val="0"/>
      <w:marBottom w:val="0"/>
      <w:divBdr>
        <w:top w:val="none" w:sz="0" w:space="0" w:color="auto"/>
        <w:left w:val="none" w:sz="0" w:space="0" w:color="auto"/>
        <w:bottom w:val="none" w:sz="0" w:space="0" w:color="auto"/>
        <w:right w:val="none" w:sz="0" w:space="0" w:color="auto"/>
      </w:divBdr>
    </w:div>
    <w:div w:id="686831410">
      <w:bodyDiv w:val="1"/>
      <w:marLeft w:val="0"/>
      <w:marRight w:val="0"/>
      <w:marTop w:val="0"/>
      <w:marBottom w:val="0"/>
      <w:divBdr>
        <w:top w:val="none" w:sz="0" w:space="0" w:color="auto"/>
        <w:left w:val="none" w:sz="0" w:space="0" w:color="auto"/>
        <w:bottom w:val="none" w:sz="0" w:space="0" w:color="auto"/>
        <w:right w:val="none" w:sz="0" w:space="0" w:color="auto"/>
      </w:divBdr>
    </w:div>
    <w:div w:id="751582171">
      <w:bodyDiv w:val="1"/>
      <w:marLeft w:val="0"/>
      <w:marRight w:val="0"/>
      <w:marTop w:val="0"/>
      <w:marBottom w:val="0"/>
      <w:divBdr>
        <w:top w:val="none" w:sz="0" w:space="0" w:color="auto"/>
        <w:left w:val="none" w:sz="0" w:space="0" w:color="auto"/>
        <w:bottom w:val="none" w:sz="0" w:space="0" w:color="auto"/>
        <w:right w:val="none" w:sz="0" w:space="0" w:color="auto"/>
      </w:divBdr>
      <w:divsChild>
        <w:div w:id="1662007595">
          <w:marLeft w:val="0"/>
          <w:marRight w:val="0"/>
          <w:marTop w:val="0"/>
          <w:marBottom w:val="0"/>
          <w:divBdr>
            <w:top w:val="none" w:sz="0" w:space="0" w:color="auto"/>
            <w:left w:val="none" w:sz="0" w:space="0" w:color="auto"/>
            <w:bottom w:val="none" w:sz="0" w:space="0" w:color="auto"/>
            <w:right w:val="none" w:sz="0" w:space="0" w:color="auto"/>
          </w:divBdr>
        </w:div>
      </w:divsChild>
    </w:div>
    <w:div w:id="795635010">
      <w:bodyDiv w:val="1"/>
      <w:marLeft w:val="0"/>
      <w:marRight w:val="0"/>
      <w:marTop w:val="0"/>
      <w:marBottom w:val="0"/>
      <w:divBdr>
        <w:top w:val="none" w:sz="0" w:space="0" w:color="auto"/>
        <w:left w:val="none" w:sz="0" w:space="0" w:color="auto"/>
        <w:bottom w:val="none" w:sz="0" w:space="0" w:color="auto"/>
        <w:right w:val="none" w:sz="0" w:space="0" w:color="auto"/>
      </w:divBdr>
    </w:div>
    <w:div w:id="1180003039">
      <w:bodyDiv w:val="1"/>
      <w:marLeft w:val="0"/>
      <w:marRight w:val="0"/>
      <w:marTop w:val="0"/>
      <w:marBottom w:val="0"/>
      <w:divBdr>
        <w:top w:val="none" w:sz="0" w:space="0" w:color="auto"/>
        <w:left w:val="none" w:sz="0" w:space="0" w:color="auto"/>
        <w:bottom w:val="none" w:sz="0" w:space="0" w:color="auto"/>
        <w:right w:val="none" w:sz="0" w:space="0" w:color="auto"/>
      </w:divBdr>
    </w:div>
    <w:div w:id="1572959825">
      <w:bodyDiv w:val="1"/>
      <w:marLeft w:val="0"/>
      <w:marRight w:val="0"/>
      <w:marTop w:val="0"/>
      <w:marBottom w:val="0"/>
      <w:divBdr>
        <w:top w:val="none" w:sz="0" w:space="0" w:color="auto"/>
        <w:left w:val="none" w:sz="0" w:space="0" w:color="auto"/>
        <w:bottom w:val="none" w:sz="0" w:space="0" w:color="auto"/>
        <w:right w:val="none" w:sz="0" w:space="0" w:color="auto"/>
      </w:divBdr>
    </w:div>
    <w:div w:id="1759785906">
      <w:bodyDiv w:val="1"/>
      <w:marLeft w:val="0"/>
      <w:marRight w:val="0"/>
      <w:marTop w:val="0"/>
      <w:marBottom w:val="0"/>
      <w:divBdr>
        <w:top w:val="none" w:sz="0" w:space="0" w:color="auto"/>
        <w:left w:val="none" w:sz="0" w:space="0" w:color="auto"/>
        <w:bottom w:val="none" w:sz="0" w:space="0" w:color="auto"/>
        <w:right w:val="none" w:sz="0" w:space="0" w:color="auto"/>
      </w:divBdr>
    </w:div>
    <w:div w:id="1759905292">
      <w:bodyDiv w:val="1"/>
      <w:marLeft w:val="0"/>
      <w:marRight w:val="0"/>
      <w:marTop w:val="0"/>
      <w:marBottom w:val="0"/>
      <w:divBdr>
        <w:top w:val="none" w:sz="0" w:space="0" w:color="auto"/>
        <w:left w:val="none" w:sz="0" w:space="0" w:color="auto"/>
        <w:bottom w:val="none" w:sz="0" w:space="0" w:color="auto"/>
        <w:right w:val="none" w:sz="0" w:space="0" w:color="auto"/>
      </w:divBdr>
    </w:div>
    <w:div w:id="1808232177">
      <w:bodyDiv w:val="1"/>
      <w:marLeft w:val="0"/>
      <w:marRight w:val="0"/>
      <w:marTop w:val="0"/>
      <w:marBottom w:val="0"/>
      <w:divBdr>
        <w:top w:val="none" w:sz="0" w:space="0" w:color="auto"/>
        <w:left w:val="none" w:sz="0" w:space="0" w:color="auto"/>
        <w:bottom w:val="none" w:sz="0" w:space="0" w:color="auto"/>
        <w:right w:val="none" w:sz="0" w:space="0" w:color="auto"/>
      </w:divBdr>
      <w:divsChild>
        <w:div w:id="639650787">
          <w:marLeft w:val="0"/>
          <w:marRight w:val="0"/>
          <w:marTop w:val="0"/>
          <w:marBottom w:val="0"/>
          <w:divBdr>
            <w:top w:val="none" w:sz="0" w:space="0" w:color="auto"/>
            <w:left w:val="none" w:sz="0" w:space="0" w:color="auto"/>
            <w:bottom w:val="none" w:sz="0" w:space="0" w:color="auto"/>
            <w:right w:val="none" w:sz="0" w:space="0" w:color="auto"/>
          </w:divBdr>
        </w:div>
        <w:div w:id="769158444">
          <w:marLeft w:val="0"/>
          <w:marRight w:val="0"/>
          <w:marTop w:val="0"/>
          <w:marBottom w:val="0"/>
          <w:divBdr>
            <w:top w:val="none" w:sz="0" w:space="0" w:color="auto"/>
            <w:left w:val="none" w:sz="0" w:space="0" w:color="auto"/>
            <w:bottom w:val="none" w:sz="0" w:space="0" w:color="auto"/>
            <w:right w:val="none" w:sz="0" w:space="0" w:color="auto"/>
          </w:divBdr>
        </w:div>
        <w:div w:id="1231841231">
          <w:marLeft w:val="0"/>
          <w:marRight w:val="0"/>
          <w:marTop w:val="0"/>
          <w:marBottom w:val="0"/>
          <w:divBdr>
            <w:top w:val="none" w:sz="0" w:space="0" w:color="auto"/>
            <w:left w:val="none" w:sz="0" w:space="0" w:color="auto"/>
            <w:bottom w:val="none" w:sz="0" w:space="0" w:color="auto"/>
            <w:right w:val="none" w:sz="0" w:space="0" w:color="auto"/>
          </w:divBdr>
        </w:div>
        <w:div w:id="1890916475">
          <w:marLeft w:val="0"/>
          <w:marRight w:val="0"/>
          <w:marTop w:val="0"/>
          <w:marBottom w:val="0"/>
          <w:divBdr>
            <w:top w:val="none" w:sz="0" w:space="0" w:color="auto"/>
            <w:left w:val="none" w:sz="0" w:space="0" w:color="auto"/>
            <w:bottom w:val="none" w:sz="0" w:space="0" w:color="auto"/>
            <w:right w:val="none" w:sz="0" w:space="0" w:color="auto"/>
          </w:divBdr>
        </w:div>
      </w:divsChild>
    </w:div>
    <w:div w:id="20722626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png"/><Relationship Id="rId324" Type="http://schemas.openxmlformats.org/officeDocument/2006/relationships/oleObject" Target="embeddings/oleObject159.bin"/><Relationship Id="rId531" Type="http://schemas.openxmlformats.org/officeDocument/2006/relationships/image" Target="media/image267.wmf"/><Relationship Id="rId170" Type="http://schemas.openxmlformats.org/officeDocument/2006/relationships/image" Target="media/image81.wmf"/><Relationship Id="rId268" Type="http://schemas.openxmlformats.org/officeDocument/2006/relationships/oleObject" Target="embeddings/oleObject131.bin"/><Relationship Id="rId475" Type="http://schemas.openxmlformats.org/officeDocument/2006/relationships/image" Target="media/image239.wmf"/><Relationship Id="rId32" Type="http://schemas.openxmlformats.org/officeDocument/2006/relationships/oleObject" Target="embeddings/oleObject12.bin"/><Relationship Id="rId128" Type="http://schemas.openxmlformats.org/officeDocument/2006/relationships/image" Target="media/image60.wmf"/><Relationship Id="rId335" Type="http://schemas.openxmlformats.org/officeDocument/2006/relationships/image" Target="media/image163.wmf"/><Relationship Id="rId542" Type="http://schemas.openxmlformats.org/officeDocument/2006/relationships/oleObject" Target="embeddings/oleObject260.bin"/><Relationship Id="rId181" Type="http://schemas.openxmlformats.org/officeDocument/2006/relationships/oleObject" Target="embeddings/oleObject87.bin"/><Relationship Id="rId402" Type="http://schemas.openxmlformats.org/officeDocument/2006/relationships/oleObject" Target="embeddings/oleObject198.bin"/><Relationship Id="rId279" Type="http://schemas.openxmlformats.org/officeDocument/2006/relationships/oleObject" Target="embeddings/oleObject136.bin"/><Relationship Id="rId486" Type="http://schemas.openxmlformats.org/officeDocument/2006/relationships/oleObject" Target="embeddings/oleObject232.bin"/><Relationship Id="rId43" Type="http://schemas.openxmlformats.org/officeDocument/2006/relationships/image" Target="media/image18.wmf"/><Relationship Id="rId139" Type="http://schemas.openxmlformats.org/officeDocument/2006/relationships/oleObject" Target="embeddings/oleObject66.bin"/><Relationship Id="rId346" Type="http://schemas.openxmlformats.org/officeDocument/2006/relationships/oleObject" Target="embeddings/oleObject171.bin"/><Relationship Id="rId553" Type="http://schemas.openxmlformats.org/officeDocument/2006/relationships/image" Target="media/image278.wmf"/><Relationship Id="rId192" Type="http://schemas.openxmlformats.org/officeDocument/2006/relationships/image" Target="media/image92.wmf"/><Relationship Id="rId206" Type="http://schemas.openxmlformats.org/officeDocument/2006/relationships/image" Target="media/image100.wmf"/><Relationship Id="rId413" Type="http://schemas.openxmlformats.org/officeDocument/2006/relationships/oleObject" Target="embeddings/oleObject203.bin"/><Relationship Id="rId497" Type="http://schemas.openxmlformats.org/officeDocument/2006/relationships/image" Target="media/image250.wmf"/><Relationship Id="rId620" Type="http://schemas.openxmlformats.org/officeDocument/2006/relationships/theme" Target="theme/theme1.xml"/><Relationship Id="rId357" Type="http://schemas.openxmlformats.org/officeDocument/2006/relationships/image" Target="media/image173.wmf"/><Relationship Id="rId54" Type="http://schemas.openxmlformats.org/officeDocument/2006/relationships/oleObject" Target="embeddings/oleObject23.bin"/><Relationship Id="rId217" Type="http://schemas.openxmlformats.org/officeDocument/2006/relationships/oleObject" Target="embeddings/oleObject105.bin"/><Relationship Id="rId564" Type="http://schemas.openxmlformats.org/officeDocument/2006/relationships/image" Target="media/image284.wmf"/><Relationship Id="rId424" Type="http://schemas.openxmlformats.org/officeDocument/2006/relationships/image" Target="media/image207.wmf"/><Relationship Id="rId270" Type="http://schemas.openxmlformats.org/officeDocument/2006/relationships/oleObject" Target="embeddings/oleObject132.bin"/><Relationship Id="rId65" Type="http://schemas.openxmlformats.org/officeDocument/2006/relationships/image" Target="media/image29.wmf"/><Relationship Id="rId130" Type="http://schemas.openxmlformats.org/officeDocument/2006/relationships/image" Target="media/image61.wmf"/><Relationship Id="rId368" Type="http://schemas.openxmlformats.org/officeDocument/2006/relationships/image" Target="media/image179.wmf"/><Relationship Id="rId575" Type="http://schemas.openxmlformats.org/officeDocument/2006/relationships/image" Target="media/image289.wmf"/><Relationship Id="rId228" Type="http://schemas.openxmlformats.org/officeDocument/2006/relationships/image" Target="media/image110.wmf"/><Relationship Id="rId435" Type="http://schemas.openxmlformats.org/officeDocument/2006/relationships/oleObject" Target="embeddings/oleObject214.bin"/><Relationship Id="rId281" Type="http://schemas.openxmlformats.org/officeDocument/2006/relationships/oleObject" Target="embeddings/oleObject137.bin"/><Relationship Id="rId502" Type="http://schemas.openxmlformats.org/officeDocument/2006/relationships/oleObject" Target="embeddings/oleObject240.bin"/><Relationship Id="rId76" Type="http://schemas.openxmlformats.org/officeDocument/2006/relationships/oleObject" Target="embeddings/oleObject34.bin"/><Relationship Id="rId141" Type="http://schemas.openxmlformats.org/officeDocument/2006/relationships/oleObject" Target="embeddings/oleObject67.bin"/><Relationship Id="rId379" Type="http://schemas.openxmlformats.org/officeDocument/2006/relationships/image" Target="media/image185.wmf"/><Relationship Id="rId586" Type="http://schemas.openxmlformats.org/officeDocument/2006/relationships/oleObject" Target="embeddings/oleObject282.bin"/><Relationship Id="rId7" Type="http://schemas.openxmlformats.org/officeDocument/2006/relationships/footnotes" Target="footnotes.xml"/><Relationship Id="rId239" Type="http://schemas.openxmlformats.org/officeDocument/2006/relationships/oleObject" Target="embeddings/oleObject117.bin"/><Relationship Id="rId446" Type="http://schemas.openxmlformats.org/officeDocument/2006/relationships/image" Target="media/image218.png"/><Relationship Id="rId292" Type="http://schemas.openxmlformats.org/officeDocument/2006/relationships/image" Target="media/image141.wmf"/><Relationship Id="rId306" Type="http://schemas.openxmlformats.org/officeDocument/2006/relationships/image" Target="media/image148.wmf"/><Relationship Id="rId87" Type="http://schemas.openxmlformats.org/officeDocument/2006/relationships/image" Target="media/image40.wmf"/><Relationship Id="rId513" Type="http://schemas.openxmlformats.org/officeDocument/2006/relationships/image" Target="media/image258.wmf"/><Relationship Id="rId597" Type="http://schemas.openxmlformats.org/officeDocument/2006/relationships/image" Target="media/image300.wmf"/><Relationship Id="rId152" Type="http://schemas.openxmlformats.org/officeDocument/2006/relationships/image" Target="media/image72.wmf"/><Relationship Id="rId457" Type="http://schemas.openxmlformats.org/officeDocument/2006/relationships/image" Target="media/image228.png"/><Relationship Id="rId14" Type="http://schemas.openxmlformats.org/officeDocument/2006/relationships/oleObject" Target="embeddings/oleObject3.bin"/><Relationship Id="rId317" Type="http://schemas.openxmlformats.org/officeDocument/2006/relationships/image" Target="media/image154.wmf"/><Relationship Id="rId524" Type="http://schemas.openxmlformats.org/officeDocument/2006/relationships/oleObject" Target="embeddings/oleObject251.bin"/><Relationship Id="rId98" Type="http://schemas.openxmlformats.org/officeDocument/2006/relationships/oleObject" Target="embeddings/oleObject45.bin"/><Relationship Id="rId163" Type="http://schemas.openxmlformats.org/officeDocument/2006/relationships/oleObject" Target="embeddings/oleObject78.bin"/><Relationship Id="rId370" Type="http://schemas.openxmlformats.org/officeDocument/2006/relationships/image" Target="media/image180.png"/><Relationship Id="rId230" Type="http://schemas.openxmlformats.org/officeDocument/2006/relationships/image" Target="media/image111.wmf"/><Relationship Id="rId468" Type="http://schemas.openxmlformats.org/officeDocument/2006/relationships/oleObject" Target="embeddings/oleObject223.bin"/><Relationship Id="rId25" Type="http://schemas.openxmlformats.org/officeDocument/2006/relationships/oleObject" Target="embeddings/oleObject8.bin"/><Relationship Id="rId328" Type="http://schemas.openxmlformats.org/officeDocument/2006/relationships/oleObject" Target="embeddings/oleObject161.bin"/><Relationship Id="rId535" Type="http://schemas.openxmlformats.org/officeDocument/2006/relationships/image" Target="media/image269.wmf"/><Relationship Id="rId132" Type="http://schemas.openxmlformats.org/officeDocument/2006/relationships/image" Target="media/image62.wmf"/><Relationship Id="rId174" Type="http://schemas.openxmlformats.org/officeDocument/2006/relationships/image" Target="media/image83.wmf"/><Relationship Id="rId381" Type="http://schemas.openxmlformats.org/officeDocument/2006/relationships/image" Target="media/image186.wmf"/><Relationship Id="rId602" Type="http://schemas.openxmlformats.org/officeDocument/2006/relationships/oleObject" Target="embeddings/oleObject290.bin"/><Relationship Id="rId241" Type="http://schemas.openxmlformats.org/officeDocument/2006/relationships/image" Target="media/image116.wmf"/><Relationship Id="rId437" Type="http://schemas.openxmlformats.org/officeDocument/2006/relationships/oleObject" Target="embeddings/oleObject215.bin"/><Relationship Id="rId479" Type="http://schemas.openxmlformats.org/officeDocument/2006/relationships/image" Target="media/image241.wmf"/><Relationship Id="rId36" Type="http://schemas.openxmlformats.org/officeDocument/2006/relationships/oleObject" Target="embeddings/oleObject14.bin"/><Relationship Id="rId283" Type="http://schemas.openxmlformats.org/officeDocument/2006/relationships/image" Target="media/image137.wmf"/><Relationship Id="rId339" Type="http://schemas.openxmlformats.org/officeDocument/2006/relationships/oleObject" Target="embeddings/oleObject167.bin"/><Relationship Id="rId490" Type="http://schemas.openxmlformats.org/officeDocument/2006/relationships/oleObject" Target="embeddings/oleObject234.bin"/><Relationship Id="rId504" Type="http://schemas.openxmlformats.org/officeDocument/2006/relationships/oleObject" Target="embeddings/oleObject241.bin"/><Relationship Id="rId546" Type="http://schemas.openxmlformats.org/officeDocument/2006/relationships/oleObject" Target="embeddings/oleObject262.bin"/><Relationship Id="rId78" Type="http://schemas.openxmlformats.org/officeDocument/2006/relationships/oleObject" Target="embeddings/oleObject35.bin"/><Relationship Id="rId101" Type="http://schemas.openxmlformats.org/officeDocument/2006/relationships/image" Target="media/image47.wmf"/><Relationship Id="rId143" Type="http://schemas.openxmlformats.org/officeDocument/2006/relationships/oleObject" Target="embeddings/oleObject68.bin"/><Relationship Id="rId185" Type="http://schemas.openxmlformats.org/officeDocument/2006/relationships/oleObject" Target="embeddings/oleObject89.bin"/><Relationship Id="rId350" Type="http://schemas.openxmlformats.org/officeDocument/2006/relationships/oleObject" Target="embeddings/oleObject173.bin"/><Relationship Id="rId406" Type="http://schemas.openxmlformats.org/officeDocument/2006/relationships/oleObject" Target="embeddings/oleObject200.bin"/><Relationship Id="rId588" Type="http://schemas.openxmlformats.org/officeDocument/2006/relationships/oleObject" Target="embeddings/oleObject283.bin"/><Relationship Id="rId9" Type="http://schemas.openxmlformats.org/officeDocument/2006/relationships/image" Target="media/image1.wmf"/><Relationship Id="rId210" Type="http://schemas.openxmlformats.org/officeDocument/2006/relationships/image" Target="media/image102.wmf"/><Relationship Id="rId392" Type="http://schemas.openxmlformats.org/officeDocument/2006/relationships/oleObject" Target="embeddings/oleObject193.bin"/><Relationship Id="rId448" Type="http://schemas.openxmlformats.org/officeDocument/2006/relationships/image" Target="media/image220.png"/><Relationship Id="rId613" Type="http://schemas.openxmlformats.org/officeDocument/2006/relationships/image" Target="media/image308.wmf"/><Relationship Id="rId252" Type="http://schemas.openxmlformats.org/officeDocument/2006/relationships/oleObject" Target="embeddings/oleObject123.bin"/><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image" Target="media/image259.wmf"/><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oleObject" Target="embeddings/oleObject52.bin"/><Relationship Id="rId154" Type="http://schemas.openxmlformats.org/officeDocument/2006/relationships/image" Target="media/image73.wmf"/><Relationship Id="rId361" Type="http://schemas.openxmlformats.org/officeDocument/2006/relationships/oleObject" Target="embeddings/oleObject178.bin"/><Relationship Id="rId557" Type="http://schemas.openxmlformats.org/officeDocument/2006/relationships/oleObject" Target="embeddings/oleObject267.bin"/><Relationship Id="rId599" Type="http://schemas.openxmlformats.org/officeDocument/2006/relationships/image" Target="media/image301.wmf"/><Relationship Id="rId196" Type="http://schemas.openxmlformats.org/officeDocument/2006/relationships/image" Target="media/image95.wmf"/><Relationship Id="rId417" Type="http://schemas.openxmlformats.org/officeDocument/2006/relationships/oleObject" Target="embeddings/oleObject205.bin"/><Relationship Id="rId459" Type="http://schemas.openxmlformats.org/officeDocument/2006/relationships/image" Target="media/image230.png"/><Relationship Id="rId16" Type="http://schemas.openxmlformats.org/officeDocument/2006/relationships/oleObject" Target="embeddings/oleObject4.bin"/><Relationship Id="rId221" Type="http://schemas.openxmlformats.org/officeDocument/2006/relationships/oleObject" Target="embeddings/oleObject107.bin"/><Relationship Id="rId263" Type="http://schemas.openxmlformats.org/officeDocument/2006/relationships/image" Target="media/image127.wmf"/><Relationship Id="rId319" Type="http://schemas.openxmlformats.org/officeDocument/2006/relationships/image" Target="media/image155.wmf"/><Relationship Id="rId470" Type="http://schemas.openxmlformats.org/officeDocument/2006/relationships/oleObject" Target="embeddings/oleObject224.bin"/><Relationship Id="rId526" Type="http://schemas.openxmlformats.org/officeDocument/2006/relationships/oleObject" Target="embeddings/oleObject252.bin"/><Relationship Id="rId58" Type="http://schemas.openxmlformats.org/officeDocument/2006/relationships/oleObject" Target="embeddings/oleObject25.bin"/><Relationship Id="rId123" Type="http://schemas.openxmlformats.org/officeDocument/2006/relationships/oleObject" Target="embeddings/oleObject58.bin"/><Relationship Id="rId330" Type="http://schemas.openxmlformats.org/officeDocument/2006/relationships/oleObject" Target="embeddings/oleObject162.bin"/><Relationship Id="rId568" Type="http://schemas.openxmlformats.org/officeDocument/2006/relationships/image" Target="media/image286.wmf"/><Relationship Id="rId165" Type="http://schemas.openxmlformats.org/officeDocument/2006/relationships/oleObject" Target="embeddings/oleObject79.bin"/><Relationship Id="rId372" Type="http://schemas.openxmlformats.org/officeDocument/2006/relationships/oleObject" Target="embeddings/oleObject183.bin"/><Relationship Id="rId428" Type="http://schemas.openxmlformats.org/officeDocument/2006/relationships/image" Target="media/image209.wmf"/><Relationship Id="rId232" Type="http://schemas.openxmlformats.org/officeDocument/2006/relationships/oleObject" Target="embeddings/oleObject113.bin"/><Relationship Id="rId274" Type="http://schemas.openxmlformats.org/officeDocument/2006/relationships/oleObject" Target="embeddings/oleObject134.bin"/><Relationship Id="rId481" Type="http://schemas.openxmlformats.org/officeDocument/2006/relationships/image" Target="media/image242.wmf"/><Relationship Id="rId27" Type="http://schemas.openxmlformats.org/officeDocument/2006/relationships/oleObject" Target="embeddings/oleObject9.bin"/><Relationship Id="rId69" Type="http://schemas.openxmlformats.org/officeDocument/2006/relationships/image" Target="media/image31.wmf"/><Relationship Id="rId134" Type="http://schemas.openxmlformats.org/officeDocument/2006/relationships/image" Target="media/image63.wmf"/><Relationship Id="rId537" Type="http://schemas.openxmlformats.org/officeDocument/2006/relationships/image" Target="media/image270.wmf"/><Relationship Id="rId579" Type="http://schemas.openxmlformats.org/officeDocument/2006/relationships/image" Target="media/image291.wmf"/><Relationship Id="rId80" Type="http://schemas.openxmlformats.org/officeDocument/2006/relationships/oleObject" Target="embeddings/oleObject36.bin"/><Relationship Id="rId176" Type="http://schemas.openxmlformats.org/officeDocument/2006/relationships/image" Target="media/image84.wmf"/><Relationship Id="rId341" Type="http://schemas.openxmlformats.org/officeDocument/2006/relationships/oleObject" Target="embeddings/oleObject168.bin"/><Relationship Id="rId383" Type="http://schemas.openxmlformats.org/officeDocument/2006/relationships/image" Target="media/image187.wmf"/><Relationship Id="rId439" Type="http://schemas.openxmlformats.org/officeDocument/2006/relationships/oleObject" Target="embeddings/oleObject216.bin"/><Relationship Id="rId590" Type="http://schemas.openxmlformats.org/officeDocument/2006/relationships/oleObject" Target="embeddings/oleObject284.bin"/><Relationship Id="rId604" Type="http://schemas.openxmlformats.org/officeDocument/2006/relationships/oleObject" Target="embeddings/oleObject291.bin"/><Relationship Id="rId201" Type="http://schemas.openxmlformats.org/officeDocument/2006/relationships/oleObject" Target="embeddings/oleObject96.bin"/><Relationship Id="rId243" Type="http://schemas.openxmlformats.org/officeDocument/2006/relationships/image" Target="media/image117.wmf"/><Relationship Id="rId285" Type="http://schemas.openxmlformats.org/officeDocument/2006/relationships/oleObject" Target="embeddings/oleObject140.bin"/><Relationship Id="rId450" Type="http://schemas.openxmlformats.org/officeDocument/2006/relationships/oleObject" Target="embeddings/oleObject219.bin"/><Relationship Id="rId506" Type="http://schemas.openxmlformats.org/officeDocument/2006/relationships/oleObject" Target="embeddings/oleObject242.bin"/><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image" Target="media/image150.wmf"/><Relationship Id="rId492" Type="http://schemas.openxmlformats.org/officeDocument/2006/relationships/oleObject" Target="embeddings/oleObject235.bin"/><Relationship Id="rId548" Type="http://schemas.openxmlformats.org/officeDocument/2006/relationships/oleObject" Target="embeddings/oleObject263.bin"/><Relationship Id="rId91" Type="http://schemas.openxmlformats.org/officeDocument/2006/relationships/image" Target="media/image42.wmf"/><Relationship Id="rId145" Type="http://schemas.openxmlformats.org/officeDocument/2006/relationships/oleObject" Target="embeddings/oleObject69.bin"/><Relationship Id="rId187" Type="http://schemas.openxmlformats.org/officeDocument/2006/relationships/oleObject" Target="embeddings/oleObject90.bin"/><Relationship Id="rId352" Type="http://schemas.openxmlformats.org/officeDocument/2006/relationships/oleObject" Target="embeddings/oleObject174.bin"/><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image" Target="media/image309.wmf"/><Relationship Id="rId212" Type="http://schemas.openxmlformats.org/officeDocument/2006/relationships/oleObject" Target="embeddings/oleObject102.bin"/><Relationship Id="rId254" Type="http://schemas.openxmlformats.org/officeDocument/2006/relationships/oleObject" Target="embeddings/oleObject124.bin"/><Relationship Id="rId49" Type="http://schemas.openxmlformats.org/officeDocument/2006/relationships/image" Target="media/image21.wmf"/><Relationship Id="rId114" Type="http://schemas.openxmlformats.org/officeDocument/2006/relationships/oleObject" Target="embeddings/oleObject53.bin"/><Relationship Id="rId296" Type="http://schemas.openxmlformats.org/officeDocument/2006/relationships/image" Target="media/image143.wmf"/><Relationship Id="rId461" Type="http://schemas.openxmlformats.org/officeDocument/2006/relationships/image" Target="media/image232.wmf"/><Relationship Id="rId517" Type="http://schemas.openxmlformats.org/officeDocument/2006/relationships/image" Target="media/image260.wmf"/><Relationship Id="rId559" Type="http://schemas.openxmlformats.org/officeDocument/2006/relationships/oleObject" Target="embeddings/oleObject268.bin"/><Relationship Id="rId60" Type="http://schemas.openxmlformats.org/officeDocument/2006/relationships/oleObject" Target="embeddings/oleObject26.bin"/><Relationship Id="rId156" Type="http://schemas.openxmlformats.org/officeDocument/2006/relationships/image" Target="media/image74.wmf"/><Relationship Id="rId198" Type="http://schemas.openxmlformats.org/officeDocument/2006/relationships/image" Target="media/image96.wmf"/><Relationship Id="rId321" Type="http://schemas.openxmlformats.org/officeDocument/2006/relationships/image" Target="media/image156.wmf"/><Relationship Id="rId363" Type="http://schemas.openxmlformats.org/officeDocument/2006/relationships/oleObject" Target="embeddings/oleObject179.bin"/><Relationship Id="rId419" Type="http://schemas.openxmlformats.org/officeDocument/2006/relationships/oleObject" Target="embeddings/oleObject206.bin"/><Relationship Id="rId570" Type="http://schemas.openxmlformats.org/officeDocument/2006/relationships/image" Target="media/image287.wmf"/><Relationship Id="rId223" Type="http://schemas.openxmlformats.org/officeDocument/2006/relationships/oleObject" Target="embeddings/oleObject108.bin"/><Relationship Id="rId430" Type="http://schemas.openxmlformats.org/officeDocument/2006/relationships/image" Target="media/image210.wmf"/><Relationship Id="rId18" Type="http://schemas.openxmlformats.org/officeDocument/2006/relationships/oleObject" Target="embeddings/oleObject5.bin"/><Relationship Id="rId265" Type="http://schemas.openxmlformats.org/officeDocument/2006/relationships/image" Target="media/image128.wmf"/><Relationship Id="rId472" Type="http://schemas.openxmlformats.org/officeDocument/2006/relationships/oleObject" Target="embeddings/oleObject225.bin"/><Relationship Id="rId528" Type="http://schemas.openxmlformats.org/officeDocument/2006/relationships/oleObject" Target="embeddings/oleObject253.bin"/><Relationship Id="rId125" Type="http://schemas.openxmlformats.org/officeDocument/2006/relationships/oleObject" Target="embeddings/oleObject59.bin"/><Relationship Id="rId167" Type="http://schemas.openxmlformats.org/officeDocument/2006/relationships/oleObject" Target="embeddings/oleObject80.bin"/><Relationship Id="rId332" Type="http://schemas.openxmlformats.org/officeDocument/2006/relationships/oleObject" Target="embeddings/oleObject163.bin"/><Relationship Id="rId374" Type="http://schemas.openxmlformats.org/officeDocument/2006/relationships/oleObject" Target="embeddings/oleObject184.bin"/><Relationship Id="rId581" Type="http://schemas.openxmlformats.org/officeDocument/2006/relationships/image" Target="media/image292.wmf"/><Relationship Id="rId71" Type="http://schemas.openxmlformats.org/officeDocument/2006/relationships/image" Target="media/image32.wmf"/><Relationship Id="rId234" Type="http://schemas.openxmlformats.org/officeDocument/2006/relationships/oleObject" Target="embeddings/oleObject114.bin"/><Relationship Id="rId2" Type="http://schemas.openxmlformats.org/officeDocument/2006/relationships/customXml" Target="../customXml/item2.xml"/><Relationship Id="rId29" Type="http://schemas.openxmlformats.org/officeDocument/2006/relationships/oleObject" Target="embeddings/oleObject10.bin"/><Relationship Id="rId276" Type="http://schemas.openxmlformats.org/officeDocument/2006/relationships/image" Target="media/image134.wmf"/><Relationship Id="rId441" Type="http://schemas.openxmlformats.org/officeDocument/2006/relationships/oleObject" Target="embeddings/oleObject217.bin"/><Relationship Id="rId483" Type="http://schemas.openxmlformats.org/officeDocument/2006/relationships/image" Target="media/image243.wmf"/><Relationship Id="rId539" Type="http://schemas.openxmlformats.org/officeDocument/2006/relationships/image" Target="media/image271.wmf"/><Relationship Id="rId40" Type="http://schemas.openxmlformats.org/officeDocument/2006/relationships/oleObject" Target="embeddings/oleObject16.bin"/><Relationship Id="rId136" Type="http://schemas.openxmlformats.org/officeDocument/2006/relationships/image" Target="media/image64.wmf"/><Relationship Id="rId178" Type="http://schemas.openxmlformats.org/officeDocument/2006/relationships/image" Target="media/image85.wmf"/><Relationship Id="rId301" Type="http://schemas.openxmlformats.org/officeDocument/2006/relationships/oleObject" Target="embeddings/oleObject148.bin"/><Relationship Id="rId343" Type="http://schemas.openxmlformats.org/officeDocument/2006/relationships/image" Target="media/image166.wmf"/><Relationship Id="rId550" Type="http://schemas.openxmlformats.org/officeDocument/2006/relationships/oleObject" Target="embeddings/oleObject264.bin"/><Relationship Id="rId82" Type="http://schemas.openxmlformats.org/officeDocument/2006/relationships/oleObject" Target="embeddings/oleObject37.bin"/><Relationship Id="rId203" Type="http://schemas.openxmlformats.org/officeDocument/2006/relationships/oleObject" Target="embeddings/oleObject97.bin"/><Relationship Id="rId385" Type="http://schemas.openxmlformats.org/officeDocument/2006/relationships/image" Target="media/image188.wmf"/><Relationship Id="rId592" Type="http://schemas.openxmlformats.org/officeDocument/2006/relationships/oleObject" Target="embeddings/oleObject285.bin"/><Relationship Id="rId606" Type="http://schemas.openxmlformats.org/officeDocument/2006/relationships/oleObject" Target="embeddings/oleObject292.bin"/><Relationship Id="rId245" Type="http://schemas.openxmlformats.org/officeDocument/2006/relationships/image" Target="media/image118.wmf"/><Relationship Id="rId287" Type="http://schemas.openxmlformats.org/officeDocument/2006/relationships/oleObject" Target="embeddings/oleObject141.bin"/><Relationship Id="rId410" Type="http://schemas.openxmlformats.org/officeDocument/2006/relationships/image" Target="media/image200.wmf"/><Relationship Id="rId452" Type="http://schemas.openxmlformats.org/officeDocument/2006/relationships/image" Target="media/image223.png"/><Relationship Id="rId494" Type="http://schemas.openxmlformats.org/officeDocument/2006/relationships/oleObject" Target="embeddings/oleObject236.bin"/><Relationship Id="rId508" Type="http://schemas.openxmlformats.org/officeDocument/2006/relationships/oleObject" Target="embeddings/oleObject243.bin"/><Relationship Id="rId105" Type="http://schemas.openxmlformats.org/officeDocument/2006/relationships/image" Target="media/image49.wmf"/><Relationship Id="rId147" Type="http://schemas.openxmlformats.org/officeDocument/2006/relationships/oleObject" Target="embeddings/oleObject70.bin"/><Relationship Id="rId312" Type="http://schemas.openxmlformats.org/officeDocument/2006/relationships/image" Target="media/image151.wmf"/><Relationship Id="rId354" Type="http://schemas.openxmlformats.org/officeDocument/2006/relationships/oleObject" Target="embeddings/oleObject175.bin"/><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oleObject" Target="embeddings/oleObject91.bin"/><Relationship Id="rId396" Type="http://schemas.openxmlformats.org/officeDocument/2006/relationships/oleObject" Target="embeddings/oleObject195.bin"/><Relationship Id="rId561" Type="http://schemas.openxmlformats.org/officeDocument/2006/relationships/oleObject" Target="embeddings/oleObject269.bin"/><Relationship Id="rId617" Type="http://schemas.openxmlformats.org/officeDocument/2006/relationships/hyperlink" Target="http://www.100ec.cn/zt/upload_data/2016hlwjr.pdf" TargetMode="External"/><Relationship Id="rId214" Type="http://schemas.openxmlformats.org/officeDocument/2006/relationships/oleObject" Target="embeddings/oleObject103.bin"/><Relationship Id="rId256" Type="http://schemas.openxmlformats.org/officeDocument/2006/relationships/oleObject" Target="embeddings/oleObject125.bin"/><Relationship Id="rId298" Type="http://schemas.openxmlformats.org/officeDocument/2006/relationships/image" Target="media/image144.wmf"/><Relationship Id="rId421" Type="http://schemas.openxmlformats.org/officeDocument/2006/relationships/oleObject" Target="embeddings/oleObject207.bin"/><Relationship Id="rId463" Type="http://schemas.openxmlformats.org/officeDocument/2006/relationships/image" Target="media/image233.wmf"/><Relationship Id="rId519" Type="http://schemas.openxmlformats.org/officeDocument/2006/relationships/image" Target="media/image261.wmf"/><Relationship Id="rId116" Type="http://schemas.openxmlformats.org/officeDocument/2006/relationships/oleObject" Target="embeddings/oleObject54.bin"/><Relationship Id="rId158" Type="http://schemas.openxmlformats.org/officeDocument/2006/relationships/image" Target="media/image75.wmf"/><Relationship Id="rId323" Type="http://schemas.openxmlformats.org/officeDocument/2006/relationships/image" Target="media/image157.wmf"/><Relationship Id="rId530" Type="http://schemas.openxmlformats.org/officeDocument/2006/relationships/oleObject" Target="embeddings/oleObject254.bin"/><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oleObject" Target="embeddings/oleObject180.bin"/><Relationship Id="rId572" Type="http://schemas.openxmlformats.org/officeDocument/2006/relationships/image" Target="media/image288.wmf"/><Relationship Id="rId225" Type="http://schemas.openxmlformats.org/officeDocument/2006/relationships/oleObject" Target="embeddings/oleObject109.bin"/><Relationship Id="rId267" Type="http://schemas.openxmlformats.org/officeDocument/2006/relationships/image" Target="media/image129.wmf"/><Relationship Id="rId432" Type="http://schemas.openxmlformats.org/officeDocument/2006/relationships/image" Target="media/image211.wmf"/><Relationship Id="rId474" Type="http://schemas.openxmlformats.org/officeDocument/2006/relationships/oleObject" Target="embeddings/oleObject226.bin"/><Relationship Id="rId127" Type="http://schemas.openxmlformats.org/officeDocument/2006/relationships/oleObject" Target="embeddings/oleObject60.bin"/><Relationship Id="rId31" Type="http://schemas.openxmlformats.org/officeDocument/2006/relationships/oleObject" Target="embeddings/oleObject11.bin"/><Relationship Id="rId73" Type="http://schemas.openxmlformats.org/officeDocument/2006/relationships/image" Target="media/image33.wmf"/><Relationship Id="rId169" Type="http://schemas.openxmlformats.org/officeDocument/2006/relationships/oleObject" Target="embeddings/oleObject81.bin"/><Relationship Id="rId334" Type="http://schemas.openxmlformats.org/officeDocument/2006/relationships/oleObject" Target="embeddings/oleObject164.bin"/><Relationship Id="rId376" Type="http://schemas.openxmlformats.org/officeDocument/2006/relationships/oleObject" Target="embeddings/oleObject185.bin"/><Relationship Id="rId541" Type="http://schemas.openxmlformats.org/officeDocument/2006/relationships/image" Target="media/image272.wmf"/><Relationship Id="rId583" Type="http://schemas.openxmlformats.org/officeDocument/2006/relationships/image" Target="media/image293.wmf"/><Relationship Id="rId4" Type="http://schemas.openxmlformats.org/officeDocument/2006/relationships/styles" Target="styles.xml"/><Relationship Id="rId180" Type="http://schemas.openxmlformats.org/officeDocument/2006/relationships/image" Target="media/image86.wmf"/><Relationship Id="rId236" Type="http://schemas.openxmlformats.org/officeDocument/2006/relationships/image" Target="media/image113.wmf"/><Relationship Id="rId278" Type="http://schemas.openxmlformats.org/officeDocument/2006/relationships/image" Target="media/image135.wmf"/><Relationship Id="rId401" Type="http://schemas.openxmlformats.org/officeDocument/2006/relationships/image" Target="media/image196.wmf"/><Relationship Id="rId443" Type="http://schemas.openxmlformats.org/officeDocument/2006/relationships/oleObject" Target="embeddings/oleObject218.bin"/><Relationship Id="rId303" Type="http://schemas.openxmlformats.org/officeDocument/2006/relationships/oleObject" Target="embeddings/oleObject149.bin"/><Relationship Id="rId485" Type="http://schemas.openxmlformats.org/officeDocument/2006/relationships/image" Target="media/image244.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5.wmf"/><Relationship Id="rId345" Type="http://schemas.openxmlformats.org/officeDocument/2006/relationships/image" Target="media/image167.wmf"/><Relationship Id="rId387" Type="http://schemas.openxmlformats.org/officeDocument/2006/relationships/image" Target="media/image189.wmf"/><Relationship Id="rId510" Type="http://schemas.openxmlformats.org/officeDocument/2006/relationships/oleObject" Target="embeddings/oleObject244.bin"/><Relationship Id="rId552" Type="http://schemas.openxmlformats.org/officeDocument/2006/relationships/oleObject" Target="embeddings/oleObject265.bin"/><Relationship Id="rId594" Type="http://schemas.openxmlformats.org/officeDocument/2006/relationships/oleObject" Target="embeddings/oleObject286.bin"/><Relationship Id="rId608" Type="http://schemas.openxmlformats.org/officeDocument/2006/relationships/oleObject" Target="embeddings/oleObject293.bin"/><Relationship Id="rId191" Type="http://schemas.openxmlformats.org/officeDocument/2006/relationships/oleObject" Target="embeddings/oleObject92.bin"/><Relationship Id="rId205" Type="http://schemas.openxmlformats.org/officeDocument/2006/relationships/oleObject" Target="embeddings/oleObject98.bin"/><Relationship Id="rId247" Type="http://schemas.openxmlformats.org/officeDocument/2006/relationships/image" Target="media/image119.wmf"/><Relationship Id="rId412" Type="http://schemas.openxmlformats.org/officeDocument/2006/relationships/image" Target="media/image201.wmf"/><Relationship Id="rId107" Type="http://schemas.openxmlformats.org/officeDocument/2006/relationships/image" Target="media/image50.wmf"/><Relationship Id="rId289" Type="http://schemas.openxmlformats.org/officeDocument/2006/relationships/oleObject" Target="embeddings/oleObject142.bin"/><Relationship Id="rId454" Type="http://schemas.openxmlformats.org/officeDocument/2006/relationships/image" Target="media/image225.png"/><Relationship Id="rId496" Type="http://schemas.openxmlformats.org/officeDocument/2006/relationships/oleObject" Target="embeddings/oleObject237.bin"/><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oleObject" Target="embeddings/oleObject71.bin"/><Relationship Id="rId314" Type="http://schemas.openxmlformats.org/officeDocument/2006/relationships/image" Target="media/image152.emf"/><Relationship Id="rId356" Type="http://schemas.openxmlformats.org/officeDocument/2006/relationships/oleObject" Target="embeddings/oleObject176.bin"/><Relationship Id="rId398" Type="http://schemas.openxmlformats.org/officeDocument/2006/relationships/oleObject" Target="embeddings/oleObject196.bin"/><Relationship Id="rId521" Type="http://schemas.openxmlformats.org/officeDocument/2006/relationships/image" Target="media/image262.wmf"/><Relationship Id="rId563" Type="http://schemas.openxmlformats.org/officeDocument/2006/relationships/oleObject" Target="embeddings/oleObject270.bin"/><Relationship Id="rId619" Type="http://schemas.openxmlformats.org/officeDocument/2006/relationships/fontTable" Target="fontTable.xml"/><Relationship Id="rId95" Type="http://schemas.openxmlformats.org/officeDocument/2006/relationships/image" Target="media/image44.wmf"/><Relationship Id="rId160" Type="http://schemas.openxmlformats.org/officeDocument/2006/relationships/image" Target="media/image76.wmf"/><Relationship Id="rId216" Type="http://schemas.openxmlformats.org/officeDocument/2006/relationships/image" Target="media/image104.wmf"/><Relationship Id="rId423" Type="http://schemas.openxmlformats.org/officeDocument/2006/relationships/oleObject" Target="embeddings/oleObject208.bin"/><Relationship Id="rId258" Type="http://schemas.openxmlformats.org/officeDocument/2006/relationships/oleObject" Target="embeddings/oleObject126.bin"/><Relationship Id="rId465" Type="http://schemas.openxmlformats.org/officeDocument/2006/relationships/image" Target="media/image234.wmf"/><Relationship Id="rId22" Type="http://schemas.openxmlformats.org/officeDocument/2006/relationships/image" Target="media/image8.wmf"/><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58.wmf"/><Relationship Id="rId367" Type="http://schemas.openxmlformats.org/officeDocument/2006/relationships/oleObject" Target="embeddings/oleObject181.bin"/><Relationship Id="rId532" Type="http://schemas.openxmlformats.org/officeDocument/2006/relationships/oleObject" Target="embeddings/oleObject255.bin"/><Relationship Id="rId574" Type="http://schemas.openxmlformats.org/officeDocument/2006/relationships/oleObject" Target="embeddings/oleObject276.bin"/><Relationship Id="rId171" Type="http://schemas.openxmlformats.org/officeDocument/2006/relationships/oleObject" Target="embeddings/oleObject82.bin"/><Relationship Id="rId227" Type="http://schemas.openxmlformats.org/officeDocument/2006/relationships/oleObject" Target="embeddings/oleObject110.bin"/><Relationship Id="rId269" Type="http://schemas.openxmlformats.org/officeDocument/2006/relationships/image" Target="media/image130.wmf"/><Relationship Id="rId434" Type="http://schemas.openxmlformats.org/officeDocument/2006/relationships/image" Target="media/image212.wmf"/><Relationship Id="rId476" Type="http://schemas.openxmlformats.org/officeDocument/2006/relationships/oleObject" Target="embeddings/oleObject227.bin"/><Relationship Id="rId33" Type="http://schemas.openxmlformats.org/officeDocument/2006/relationships/image" Target="media/image13.wmf"/><Relationship Id="rId129" Type="http://schemas.openxmlformats.org/officeDocument/2006/relationships/oleObject" Target="embeddings/oleObject61.bin"/><Relationship Id="rId280" Type="http://schemas.openxmlformats.org/officeDocument/2006/relationships/image" Target="media/image136.wmf"/><Relationship Id="rId336" Type="http://schemas.openxmlformats.org/officeDocument/2006/relationships/oleObject" Target="embeddings/oleObject165.bin"/><Relationship Id="rId501" Type="http://schemas.openxmlformats.org/officeDocument/2006/relationships/image" Target="media/image252.wmf"/><Relationship Id="rId543" Type="http://schemas.openxmlformats.org/officeDocument/2006/relationships/image" Target="media/image273.wmf"/><Relationship Id="rId75" Type="http://schemas.openxmlformats.org/officeDocument/2006/relationships/image" Target="media/image34.wmf"/><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oleObject" Target="embeddings/oleObject186.bin"/><Relationship Id="rId403" Type="http://schemas.openxmlformats.org/officeDocument/2006/relationships/image" Target="media/image197.wmf"/><Relationship Id="rId585" Type="http://schemas.openxmlformats.org/officeDocument/2006/relationships/image" Target="media/image294.wmf"/><Relationship Id="rId6" Type="http://schemas.openxmlformats.org/officeDocument/2006/relationships/webSettings" Target="webSettings.xml"/><Relationship Id="rId238" Type="http://schemas.openxmlformats.org/officeDocument/2006/relationships/image" Target="media/image114.wmf"/><Relationship Id="rId445" Type="http://schemas.openxmlformats.org/officeDocument/2006/relationships/image" Target="media/image217.png"/><Relationship Id="rId487" Type="http://schemas.openxmlformats.org/officeDocument/2006/relationships/image" Target="media/image245.wmf"/><Relationship Id="rId610" Type="http://schemas.openxmlformats.org/officeDocument/2006/relationships/oleObject" Target="embeddings/oleObject294.bin"/><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image" Target="media/image168.wmf"/><Relationship Id="rId512" Type="http://schemas.openxmlformats.org/officeDocument/2006/relationships/oleObject" Target="embeddings/oleObject245.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oleObject" Target="embeddings/oleObject72.bin"/><Relationship Id="rId389" Type="http://schemas.openxmlformats.org/officeDocument/2006/relationships/image" Target="media/image190.wmf"/><Relationship Id="rId554" Type="http://schemas.openxmlformats.org/officeDocument/2006/relationships/oleObject" Target="embeddings/oleObject266.bin"/><Relationship Id="rId596" Type="http://schemas.openxmlformats.org/officeDocument/2006/relationships/oleObject" Target="embeddings/oleObject287.bin"/><Relationship Id="rId193" Type="http://schemas.openxmlformats.org/officeDocument/2006/relationships/oleObject" Target="embeddings/oleObject93.bin"/><Relationship Id="rId207" Type="http://schemas.openxmlformats.org/officeDocument/2006/relationships/oleObject" Target="embeddings/oleObject99.bin"/><Relationship Id="rId249" Type="http://schemas.openxmlformats.org/officeDocument/2006/relationships/image" Target="media/image120.wmf"/><Relationship Id="rId414" Type="http://schemas.openxmlformats.org/officeDocument/2006/relationships/image" Target="media/image202.wmf"/><Relationship Id="rId456" Type="http://schemas.openxmlformats.org/officeDocument/2006/relationships/image" Target="media/image227.png"/><Relationship Id="rId498" Type="http://schemas.openxmlformats.org/officeDocument/2006/relationships/oleObject" Target="embeddings/oleObject238.bin"/><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oleObject" Target="embeddings/oleObject127.bin"/><Relationship Id="rId316" Type="http://schemas.openxmlformats.org/officeDocument/2006/relationships/oleObject" Target="embeddings/oleObject155.bin"/><Relationship Id="rId523" Type="http://schemas.openxmlformats.org/officeDocument/2006/relationships/image" Target="media/image263.wmf"/><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oleObject" Target="embeddings/oleObject177.bin"/><Relationship Id="rId565" Type="http://schemas.openxmlformats.org/officeDocument/2006/relationships/oleObject" Target="embeddings/oleObject271.bin"/><Relationship Id="rId162" Type="http://schemas.openxmlformats.org/officeDocument/2006/relationships/image" Target="media/image77.wmf"/><Relationship Id="rId218" Type="http://schemas.openxmlformats.org/officeDocument/2006/relationships/image" Target="media/image105.wmf"/><Relationship Id="rId425" Type="http://schemas.openxmlformats.org/officeDocument/2006/relationships/oleObject" Target="embeddings/oleObject209.bin"/><Relationship Id="rId467" Type="http://schemas.openxmlformats.org/officeDocument/2006/relationships/image" Target="media/image235.wmf"/><Relationship Id="rId271" Type="http://schemas.openxmlformats.org/officeDocument/2006/relationships/image" Target="media/image131.wmf"/><Relationship Id="rId24" Type="http://schemas.openxmlformats.org/officeDocument/2006/relationships/image" Target="media/image9.wmf"/><Relationship Id="rId66" Type="http://schemas.openxmlformats.org/officeDocument/2006/relationships/oleObject" Target="embeddings/oleObject29.bin"/><Relationship Id="rId131" Type="http://schemas.openxmlformats.org/officeDocument/2006/relationships/oleObject" Target="embeddings/oleObject62.bin"/><Relationship Id="rId327" Type="http://schemas.openxmlformats.org/officeDocument/2006/relationships/image" Target="media/image159.wmf"/><Relationship Id="rId369" Type="http://schemas.openxmlformats.org/officeDocument/2006/relationships/oleObject" Target="embeddings/oleObject182.bin"/><Relationship Id="rId534" Type="http://schemas.openxmlformats.org/officeDocument/2006/relationships/oleObject" Target="embeddings/oleObject256.bin"/><Relationship Id="rId576" Type="http://schemas.openxmlformats.org/officeDocument/2006/relationships/oleObject" Target="embeddings/oleObject277.bin"/><Relationship Id="rId173" Type="http://schemas.openxmlformats.org/officeDocument/2006/relationships/oleObject" Target="embeddings/oleObject83.bin"/><Relationship Id="rId229" Type="http://schemas.openxmlformats.org/officeDocument/2006/relationships/oleObject" Target="embeddings/oleObject111.bin"/><Relationship Id="rId380" Type="http://schemas.openxmlformats.org/officeDocument/2006/relationships/oleObject" Target="embeddings/oleObject187.bin"/><Relationship Id="rId436" Type="http://schemas.openxmlformats.org/officeDocument/2006/relationships/image" Target="media/image213.wmf"/><Relationship Id="rId601" Type="http://schemas.openxmlformats.org/officeDocument/2006/relationships/image" Target="media/image302.wmf"/><Relationship Id="rId240" Type="http://schemas.openxmlformats.org/officeDocument/2006/relationships/image" Target="media/image115.emf"/><Relationship Id="rId478" Type="http://schemas.openxmlformats.org/officeDocument/2006/relationships/oleObject" Target="embeddings/oleObject228.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oleObject" Target="embeddings/oleObject138.bin"/><Relationship Id="rId338" Type="http://schemas.openxmlformats.org/officeDocument/2006/relationships/oleObject" Target="embeddings/oleObject166.bin"/><Relationship Id="rId503" Type="http://schemas.openxmlformats.org/officeDocument/2006/relationships/image" Target="media/image253.wmf"/><Relationship Id="rId545" Type="http://schemas.openxmlformats.org/officeDocument/2006/relationships/image" Target="media/image274.wmf"/><Relationship Id="rId587" Type="http://schemas.openxmlformats.org/officeDocument/2006/relationships/image" Target="media/image295.wmf"/><Relationship Id="rId8" Type="http://schemas.openxmlformats.org/officeDocument/2006/relationships/endnotes" Target="endnotes.xml"/><Relationship Id="rId142" Type="http://schemas.openxmlformats.org/officeDocument/2006/relationships/image" Target="media/image67.wmf"/><Relationship Id="rId184" Type="http://schemas.openxmlformats.org/officeDocument/2006/relationships/image" Target="media/image88.wmf"/><Relationship Id="rId391" Type="http://schemas.openxmlformats.org/officeDocument/2006/relationships/image" Target="media/image191.wmf"/><Relationship Id="rId405" Type="http://schemas.openxmlformats.org/officeDocument/2006/relationships/image" Target="media/image198.wmf"/><Relationship Id="rId447" Type="http://schemas.openxmlformats.org/officeDocument/2006/relationships/image" Target="media/image219.png"/><Relationship Id="rId612" Type="http://schemas.openxmlformats.org/officeDocument/2006/relationships/oleObject" Target="embeddings/oleObject295.bin"/><Relationship Id="rId251" Type="http://schemas.openxmlformats.org/officeDocument/2006/relationships/image" Target="media/image121.wmf"/><Relationship Id="rId489" Type="http://schemas.openxmlformats.org/officeDocument/2006/relationships/image" Target="media/image246.wmf"/><Relationship Id="rId46" Type="http://schemas.openxmlformats.org/officeDocument/2006/relationships/oleObject" Target="embeddings/oleObject19.bin"/><Relationship Id="rId293" Type="http://schemas.openxmlformats.org/officeDocument/2006/relationships/oleObject" Target="embeddings/oleObject144.bin"/><Relationship Id="rId307" Type="http://schemas.openxmlformats.org/officeDocument/2006/relationships/oleObject" Target="embeddings/oleObject151.bin"/><Relationship Id="rId349" Type="http://schemas.openxmlformats.org/officeDocument/2006/relationships/image" Target="media/image169.wmf"/><Relationship Id="rId514" Type="http://schemas.openxmlformats.org/officeDocument/2006/relationships/oleObject" Target="embeddings/oleObject246.bin"/><Relationship Id="rId556" Type="http://schemas.openxmlformats.org/officeDocument/2006/relationships/image" Target="media/image280.wmf"/><Relationship Id="rId88" Type="http://schemas.openxmlformats.org/officeDocument/2006/relationships/oleObject" Target="embeddings/oleObject40.bin"/><Relationship Id="rId111" Type="http://schemas.openxmlformats.org/officeDocument/2006/relationships/image" Target="media/image52.wmf"/><Relationship Id="rId153" Type="http://schemas.openxmlformats.org/officeDocument/2006/relationships/oleObject" Target="embeddings/oleObject73.bin"/><Relationship Id="rId195" Type="http://schemas.openxmlformats.org/officeDocument/2006/relationships/image" Target="media/image94.png"/><Relationship Id="rId209" Type="http://schemas.openxmlformats.org/officeDocument/2006/relationships/oleObject" Target="embeddings/oleObject100.bin"/><Relationship Id="rId360" Type="http://schemas.openxmlformats.org/officeDocument/2006/relationships/image" Target="media/image175.wmf"/><Relationship Id="rId416" Type="http://schemas.openxmlformats.org/officeDocument/2006/relationships/image" Target="media/image203.wmf"/><Relationship Id="rId598" Type="http://schemas.openxmlformats.org/officeDocument/2006/relationships/oleObject" Target="embeddings/oleObject288.bin"/><Relationship Id="rId220" Type="http://schemas.openxmlformats.org/officeDocument/2006/relationships/image" Target="media/image106.wmf"/><Relationship Id="rId458" Type="http://schemas.openxmlformats.org/officeDocument/2006/relationships/image" Target="media/image229.png"/><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oleObject" Target="embeddings/oleObject128.bin"/><Relationship Id="rId318" Type="http://schemas.openxmlformats.org/officeDocument/2006/relationships/oleObject" Target="embeddings/oleObject156.bin"/><Relationship Id="rId525" Type="http://schemas.openxmlformats.org/officeDocument/2006/relationships/image" Target="media/image264.wmf"/><Relationship Id="rId567" Type="http://schemas.openxmlformats.org/officeDocument/2006/relationships/oleObject" Target="embeddings/oleObject272.bin"/><Relationship Id="rId99" Type="http://schemas.openxmlformats.org/officeDocument/2006/relationships/image" Target="media/image46.wmf"/><Relationship Id="rId122" Type="http://schemas.openxmlformats.org/officeDocument/2006/relationships/oleObject" Target="embeddings/oleObject57.bin"/><Relationship Id="rId164" Type="http://schemas.openxmlformats.org/officeDocument/2006/relationships/image" Target="media/image78.wmf"/><Relationship Id="rId371" Type="http://schemas.openxmlformats.org/officeDocument/2006/relationships/image" Target="media/image181.wmf"/><Relationship Id="rId427" Type="http://schemas.openxmlformats.org/officeDocument/2006/relationships/oleObject" Target="embeddings/oleObject210.bin"/><Relationship Id="rId469" Type="http://schemas.openxmlformats.org/officeDocument/2006/relationships/image" Target="media/image236.wmf"/><Relationship Id="rId26" Type="http://schemas.openxmlformats.org/officeDocument/2006/relationships/image" Target="media/image10.wmf"/><Relationship Id="rId231" Type="http://schemas.openxmlformats.org/officeDocument/2006/relationships/oleObject" Target="embeddings/oleObject112.bin"/><Relationship Id="rId273" Type="http://schemas.openxmlformats.org/officeDocument/2006/relationships/image" Target="media/image132.wmf"/><Relationship Id="rId329" Type="http://schemas.openxmlformats.org/officeDocument/2006/relationships/image" Target="media/image160.wmf"/><Relationship Id="rId480" Type="http://schemas.openxmlformats.org/officeDocument/2006/relationships/oleObject" Target="embeddings/oleObject229.bin"/><Relationship Id="rId536" Type="http://schemas.openxmlformats.org/officeDocument/2006/relationships/oleObject" Target="embeddings/oleObject257.bin"/><Relationship Id="rId68" Type="http://schemas.openxmlformats.org/officeDocument/2006/relationships/oleObject" Target="embeddings/oleObject30.bin"/><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image" Target="media/image165.wmf"/><Relationship Id="rId578" Type="http://schemas.openxmlformats.org/officeDocument/2006/relationships/oleObject" Target="embeddings/oleObject278.bin"/><Relationship Id="rId200" Type="http://schemas.openxmlformats.org/officeDocument/2006/relationships/image" Target="media/image97.wmf"/><Relationship Id="rId382" Type="http://schemas.openxmlformats.org/officeDocument/2006/relationships/oleObject" Target="embeddings/oleObject188.bin"/><Relationship Id="rId438" Type="http://schemas.openxmlformats.org/officeDocument/2006/relationships/image" Target="media/image214.wmf"/><Relationship Id="rId603" Type="http://schemas.openxmlformats.org/officeDocument/2006/relationships/image" Target="media/image303.wmf"/><Relationship Id="rId242" Type="http://schemas.openxmlformats.org/officeDocument/2006/relationships/oleObject" Target="embeddings/oleObject118.bin"/><Relationship Id="rId284" Type="http://schemas.openxmlformats.org/officeDocument/2006/relationships/oleObject" Target="embeddings/oleObject139.bin"/><Relationship Id="rId491" Type="http://schemas.openxmlformats.org/officeDocument/2006/relationships/image" Target="media/image247.wmf"/><Relationship Id="rId505" Type="http://schemas.openxmlformats.org/officeDocument/2006/relationships/image" Target="media/image254.wmf"/><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7.bin"/><Relationship Id="rId144" Type="http://schemas.openxmlformats.org/officeDocument/2006/relationships/image" Target="media/image68.wmf"/><Relationship Id="rId547" Type="http://schemas.openxmlformats.org/officeDocument/2006/relationships/image" Target="media/image275.wmf"/><Relationship Id="rId589" Type="http://schemas.openxmlformats.org/officeDocument/2006/relationships/image" Target="media/image296.wmf"/><Relationship Id="rId90" Type="http://schemas.openxmlformats.org/officeDocument/2006/relationships/oleObject" Target="embeddings/oleObject41.bin"/><Relationship Id="rId186" Type="http://schemas.openxmlformats.org/officeDocument/2006/relationships/image" Target="media/image89.wmf"/><Relationship Id="rId351" Type="http://schemas.openxmlformats.org/officeDocument/2006/relationships/image" Target="media/image170.wmf"/><Relationship Id="rId393" Type="http://schemas.openxmlformats.org/officeDocument/2006/relationships/image" Target="media/image192.wmf"/><Relationship Id="rId407" Type="http://schemas.openxmlformats.org/officeDocument/2006/relationships/image" Target="media/image199.wmf"/><Relationship Id="rId449" Type="http://schemas.openxmlformats.org/officeDocument/2006/relationships/image" Target="media/image221.wmf"/><Relationship Id="rId614" Type="http://schemas.openxmlformats.org/officeDocument/2006/relationships/oleObject" Target="embeddings/oleObject296.bin"/><Relationship Id="rId211" Type="http://schemas.openxmlformats.org/officeDocument/2006/relationships/oleObject" Target="embeddings/oleObject101.bin"/><Relationship Id="rId253" Type="http://schemas.openxmlformats.org/officeDocument/2006/relationships/image" Target="media/image122.wmf"/><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image" Target="media/image231.png"/><Relationship Id="rId516" Type="http://schemas.openxmlformats.org/officeDocument/2006/relationships/oleObject" Target="embeddings/oleObject247.bin"/><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7.bin"/><Relationship Id="rId558" Type="http://schemas.openxmlformats.org/officeDocument/2006/relationships/image" Target="media/image281.wmf"/><Relationship Id="rId155" Type="http://schemas.openxmlformats.org/officeDocument/2006/relationships/oleObject" Target="embeddings/oleObject74.bin"/><Relationship Id="rId197" Type="http://schemas.openxmlformats.org/officeDocument/2006/relationships/oleObject" Target="embeddings/oleObject94.bin"/><Relationship Id="rId362" Type="http://schemas.openxmlformats.org/officeDocument/2006/relationships/image" Target="media/image176.wmf"/><Relationship Id="rId418" Type="http://schemas.openxmlformats.org/officeDocument/2006/relationships/image" Target="media/image204.wmf"/><Relationship Id="rId222" Type="http://schemas.openxmlformats.org/officeDocument/2006/relationships/image" Target="media/image107.wmf"/><Relationship Id="rId264" Type="http://schemas.openxmlformats.org/officeDocument/2006/relationships/oleObject" Target="embeddings/oleObject129.bin"/><Relationship Id="rId471" Type="http://schemas.openxmlformats.org/officeDocument/2006/relationships/image" Target="media/image237.wmf"/><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image" Target="media/image58.wmf"/><Relationship Id="rId527" Type="http://schemas.openxmlformats.org/officeDocument/2006/relationships/image" Target="media/image265.wmf"/><Relationship Id="rId569" Type="http://schemas.openxmlformats.org/officeDocument/2006/relationships/oleObject" Target="embeddings/oleObject273.bin"/><Relationship Id="rId70" Type="http://schemas.openxmlformats.org/officeDocument/2006/relationships/oleObject" Target="embeddings/oleObject31.bin"/><Relationship Id="rId166" Type="http://schemas.openxmlformats.org/officeDocument/2006/relationships/image" Target="media/image79.wmf"/><Relationship Id="rId331" Type="http://schemas.openxmlformats.org/officeDocument/2006/relationships/image" Target="media/image161.wmf"/><Relationship Id="rId373" Type="http://schemas.openxmlformats.org/officeDocument/2006/relationships/image" Target="media/image182.wmf"/><Relationship Id="rId429" Type="http://schemas.openxmlformats.org/officeDocument/2006/relationships/oleObject" Target="embeddings/oleObject211.bin"/><Relationship Id="rId580" Type="http://schemas.openxmlformats.org/officeDocument/2006/relationships/oleObject" Target="embeddings/oleObject279.bin"/><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215.wmf"/><Relationship Id="rId28" Type="http://schemas.openxmlformats.org/officeDocument/2006/relationships/image" Target="media/image11.wmf"/><Relationship Id="rId275" Type="http://schemas.openxmlformats.org/officeDocument/2006/relationships/image" Target="media/image133.emf"/><Relationship Id="rId300" Type="http://schemas.openxmlformats.org/officeDocument/2006/relationships/image" Target="media/image145.wmf"/><Relationship Id="rId482" Type="http://schemas.openxmlformats.org/officeDocument/2006/relationships/oleObject" Target="embeddings/oleObject230.bin"/><Relationship Id="rId538" Type="http://schemas.openxmlformats.org/officeDocument/2006/relationships/oleObject" Target="embeddings/oleObject258.bin"/><Relationship Id="rId81" Type="http://schemas.openxmlformats.org/officeDocument/2006/relationships/image" Target="media/image37.wmf"/><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oleObject" Target="embeddings/oleObject169.bin"/><Relationship Id="rId384" Type="http://schemas.openxmlformats.org/officeDocument/2006/relationships/oleObject" Target="embeddings/oleObject189.bin"/><Relationship Id="rId591" Type="http://schemas.openxmlformats.org/officeDocument/2006/relationships/image" Target="media/image297.wmf"/><Relationship Id="rId605" Type="http://schemas.openxmlformats.org/officeDocument/2006/relationships/image" Target="media/image304.wmf"/><Relationship Id="rId202" Type="http://schemas.openxmlformats.org/officeDocument/2006/relationships/image" Target="media/image98.wmf"/><Relationship Id="rId244" Type="http://schemas.openxmlformats.org/officeDocument/2006/relationships/oleObject" Target="embeddings/oleObject119.bin"/><Relationship Id="rId39" Type="http://schemas.openxmlformats.org/officeDocument/2006/relationships/image" Target="media/image16.wmf"/><Relationship Id="rId286" Type="http://schemas.openxmlformats.org/officeDocument/2006/relationships/image" Target="media/image138.wmf"/><Relationship Id="rId451" Type="http://schemas.openxmlformats.org/officeDocument/2006/relationships/image" Target="media/image222.png"/><Relationship Id="rId493" Type="http://schemas.openxmlformats.org/officeDocument/2006/relationships/image" Target="media/image248.wmf"/><Relationship Id="rId507" Type="http://schemas.openxmlformats.org/officeDocument/2006/relationships/image" Target="media/image255.wmf"/><Relationship Id="rId549" Type="http://schemas.openxmlformats.org/officeDocument/2006/relationships/image" Target="media/image276.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image" Target="media/image69.wmf"/><Relationship Id="rId188" Type="http://schemas.openxmlformats.org/officeDocument/2006/relationships/image" Target="media/image90.wmf"/><Relationship Id="rId311" Type="http://schemas.openxmlformats.org/officeDocument/2006/relationships/oleObject" Target="embeddings/oleObject153.bin"/><Relationship Id="rId353" Type="http://schemas.openxmlformats.org/officeDocument/2006/relationships/image" Target="media/image171.wmf"/><Relationship Id="rId395" Type="http://schemas.openxmlformats.org/officeDocument/2006/relationships/image" Target="media/image193.wmf"/><Relationship Id="rId409" Type="http://schemas.openxmlformats.org/officeDocument/2006/relationships/hyperlink" Target="http://www.baidu.com/link?url=bTKI9BK5d8vjPQm8rqe4C4cq1vJDwoZmu95dRj2gZnbpogMa7MBJfLF9jrlz22pF4inIhrUA4xWLBr0xwuKYyVm_8IkrykkOjmjTMOPMhcIA7OENUOWoXUZtV8fGgDHa" TargetMode="External"/><Relationship Id="rId560" Type="http://schemas.openxmlformats.org/officeDocument/2006/relationships/image" Target="media/image282.wmf"/><Relationship Id="rId92" Type="http://schemas.openxmlformats.org/officeDocument/2006/relationships/oleObject" Target="embeddings/oleObject42.bin"/><Relationship Id="rId213" Type="http://schemas.openxmlformats.org/officeDocument/2006/relationships/image" Target="media/image103.wmf"/><Relationship Id="rId420" Type="http://schemas.openxmlformats.org/officeDocument/2006/relationships/image" Target="media/image205.wmf"/><Relationship Id="rId616" Type="http://schemas.openxmlformats.org/officeDocument/2006/relationships/oleObject" Target="embeddings/oleObject297.bin"/><Relationship Id="rId255" Type="http://schemas.openxmlformats.org/officeDocument/2006/relationships/image" Target="media/image123.wmf"/><Relationship Id="rId297" Type="http://schemas.openxmlformats.org/officeDocument/2006/relationships/oleObject" Target="embeddings/oleObject146.bin"/><Relationship Id="rId462" Type="http://schemas.openxmlformats.org/officeDocument/2006/relationships/oleObject" Target="embeddings/oleObject220.bin"/><Relationship Id="rId518" Type="http://schemas.openxmlformats.org/officeDocument/2006/relationships/oleObject" Target="embeddings/oleObject248.bin"/><Relationship Id="rId115" Type="http://schemas.openxmlformats.org/officeDocument/2006/relationships/image" Target="media/image54.wmf"/><Relationship Id="rId157" Type="http://schemas.openxmlformats.org/officeDocument/2006/relationships/oleObject" Target="embeddings/oleObject75.bin"/><Relationship Id="rId322" Type="http://schemas.openxmlformats.org/officeDocument/2006/relationships/oleObject" Target="embeddings/oleObject158.bin"/><Relationship Id="rId364" Type="http://schemas.openxmlformats.org/officeDocument/2006/relationships/image" Target="media/image177.wmf"/><Relationship Id="rId61" Type="http://schemas.openxmlformats.org/officeDocument/2006/relationships/image" Target="media/image27.wmf"/><Relationship Id="rId199" Type="http://schemas.openxmlformats.org/officeDocument/2006/relationships/oleObject" Target="embeddings/oleObject95.bin"/><Relationship Id="rId571" Type="http://schemas.openxmlformats.org/officeDocument/2006/relationships/oleObject" Target="embeddings/oleObject274.bin"/><Relationship Id="rId19" Type="http://schemas.openxmlformats.org/officeDocument/2006/relationships/image" Target="media/image6.wmf"/><Relationship Id="rId224" Type="http://schemas.openxmlformats.org/officeDocument/2006/relationships/image" Target="media/image108.wmf"/><Relationship Id="rId266" Type="http://schemas.openxmlformats.org/officeDocument/2006/relationships/oleObject" Target="embeddings/oleObject130.bin"/><Relationship Id="rId431" Type="http://schemas.openxmlformats.org/officeDocument/2006/relationships/oleObject" Target="embeddings/oleObject212.bin"/><Relationship Id="rId473" Type="http://schemas.openxmlformats.org/officeDocument/2006/relationships/image" Target="media/image238.wmf"/><Relationship Id="rId529" Type="http://schemas.openxmlformats.org/officeDocument/2006/relationships/image" Target="media/image266.wmf"/><Relationship Id="rId30" Type="http://schemas.openxmlformats.org/officeDocument/2006/relationships/image" Target="media/image12.wmf"/><Relationship Id="rId126" Type="http://schemas.openxmlformats.org/officeDocument/2006/relationships/image" Target="media/image59.wmf"/><Relationship Id="rId168" Type="http://schemas.openxmlformats.org/officeDocument/2006/relationships/image" Target="media/image80.wmf"/><Relationship Id="rId333" Type="http://schemas.openxmlformats.org/officeDocument/2006/relationships/image" Target="media/image162.wmf"/><Relationship Id="rId540" Type="http://schemas.openxmlformats.org/officeDocument/2006/relationships/oleObject" Target="embeddings/oleObject259.bin"/><Relationship Id="rId72" Type="http://schemas.openxmlformats.org/officeDocument/2006/relationships/oleObject" Target="embeddings/oleObject32.bin"/><Relationship Id="rId375" Type="http://schemas.openxmlformats.org/officeDocument/2006/relationships/image" Target="media/image183.wmf"/><Relationship Id="rId582" Type="http://schemas.openxmlformats.org/officeDocument/2006/relationships/oleObject" Target="embeddings/oleObject280.bin"/><Relationship Id="rId3" Type="http://schemas.openxmlformats.org/officeDocument/2006/relationships/numbering" Target="numbering.xml"/><Relationship Id="rId235" Type="http://schemas.openxmlformats.org/officeDocument/2006/relationships/oleObject" Target="embeddings/oleObject115.bin"/><Relationship Id="rId277" Type="http://schemas.openxmlformats.org/officeDocument/2006/relationships/oleObject" Target="embeddings/oleObject135.bin"/><Relationship Id="rId400" Type="http://schemas.openxmlformats.org/officeDocument/2006/relationships/oleObject" Target="embeddings/oleObject197.bin"/><Relationship Id="rId442" Type="http://schemas.openxmlformats.org/officeDocument/2006/relationships/image" Target="media/image216.wmf"/><Relationship Id="rId484" Type="http://schemas.openxmlformats.org/officeDocument/2006/relationships/oleObject" Target="embeddings/oleObject231.bin"/><Relationship Id="rId137" Type="http://schemas.openxmlformats.org/officeDocument/2006/relationships/oleObject" Target="embeddings/oleObject65.bin"/><Relationship Id="rId302" Type="http://schemas.openxmlformats.org/officeDocument/2006/relationships/image" Target="media/image146.wmf"/><Relationship Id="rId344" Type="http://schemas.openxmlformats.org/officeDocument/2006/relationships/oleObject" Target="embeddings/oleObject170.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86.bin"/><Relationship Id="rId386" Type="http://schemas.openxmlformats.org/officeDocument/2006/relationships/oleObject" Target="embeddings/oleObject190.bin"/><Relationship Id="rId551" Type="http://schemas.openxmlformats.org/officeDocument/2006/relationships/image" Target="media/image277.wmf"/><Relationship Id="rId593" Type="http://schemas.openxmlformats.org/officeDocument/2006/relationships/image" Target="media/image298.wmf"/><Relationship Id="rId607" Type="http://schemas.openxmlformats.org/officeDocument/2006/relationships/image" Target="media/image305.wmf"/><Relationship Id="rId190" Type="http://schemas.openxmlformats.org/officeDocument/2006/relationships/image" Target="media/image91.wmf"/><Relationship Id="rId204" Type="http://schemas.openxmlformats.org/officeDocument/2006/relationships/image" Target="media/image99.wmf"/><Relationship Id="rId246" Type="http://schemas.openxmlformats.org/officeDocument/2006/relationships/oleObject" Target="embeddings/oleObject120.bin"/><Relationship Id="rId288" Type="http://schemas.openxmlformats.org/officeDocument/2006/relationships/image" Target="media/image139.wmf"/><Relationship Id="rId411" Type="http://schemas.openxmlformats.org/officeDocument/2006/relationships/oleObject" Target="embeddings/oleObject202.bin"/><Relationship Id="rId453" Type="http://schemas.openxmlformats.org/officeDocument/2006/relationships/image" Target="media/image224.png"/><Relationship Id="rId509" Type="http://schemas.openxmlformats.org/officeDocument/2006/relationships/image" Target="media/image256.wmf"/><Relationship Id="rId106" Type="http://schemas.openxmlformats.org/officeDocument/2006/relationships/oleObject" Target="embeddings/oleObject49.bin"/><Relationship Id="rId313" Type="http://schemas.openxmlformats.org/officeDocument/2006/relationships/oleObject" Target="embeddings/oleObject154.bin"/><Relationship Id="rId495" Type="http://schemas.openxmlformats.org/officeDocument/2006/relationships/image" Target="media/image249.w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image" Target="media/image70.wmf"/><Relationship Id="rId355" Type="http://schemas.openxmlformats.org/officeDocument/2006/relationships/image" Target="media/image172.wmf"/><Relationship Id="rId397" Type="http://schemas.openxmlformats.org/officeDocument/2006/relationships/image" Target="media/image194.wmf"/><Relationship Id="rId520" Type="http://schemas.openxmlformats.org/officeDocument/2006/relationships/oleObject" Target="embeddings/oleObject249.bin"/><Relationship Id="rId562" Type="http://schemas.openxmlformats.org/officeDocument/2006/relationships/image" Target="media/image283.wmf"/><Relationship Id="rId618" Type="http://schemas.openxmlformats.org/officeDocument/2006/relationships/footer" Target="footer1.xml"/><Relationship Id="rId215" Type="http://schemas.openxmlformats.org/officeDocument/2006/relationships/oleObject" Target="embeddings/oleObject104.bin"/><Relationship Id="rId257" Type="http://schemas.openxmlformats.org/officeDocument/2006/relationships/image" Target="media/image124.wmf"/><Relationship Id="rId422" Type="http://schemas.openxmlformats.org/officeDocument/2006/relationships/image" Target="media/image206.wmf"/><Relationship Id="rId464" Type="http://schemas.openxmlformats.org/officeDocument/2006/relationships/oleObject" Target="embeddings/oleObject221.bin"/><Relationship Id="rId299" Type="http://schemas.openxmlformats.org/officeDocument/2006/relationships/oleObject" Target="embeddings/oleObject147.bin"/><Relationship Id="rId63" Type="http://schemas.openxmlformats.org/officeDocument/2006/relationships/image" Target="media/image28.wmf"/><Relationship Id="rId159" Type="http://schemas.openxmlformats.org/officeDocument/2006/relationships/oleObject" Target="embeddings/oleObject76.bin"/><Relationship Id="rId366" Type="http://schemas.openxmlformats.org/officeDocument/2006/relationships/image" Target="media/image178.wmf"/><Relationship Id="rId573" Type="http://schemas.openxmlformats.org/officeDocument/2006/relationships/oleObject" Target="embeddings/oleObject275.bin"/><Relationship Id="rId226" Type="http://schemas.openxmlformats.org/officeDocument/2006/relationships/image" Target="media/image109.wmf"/><Relationship Id="rId433" Type="http://schemas.openxmlformats.org/officeDocument/2006/relationships/oleObject" Target="embeddings/oleObject213.bin"/><Relationship Id="rId74" Type="http://schemas.openxmlformats.org/officeDocument/2006/relationships/oleObject" Target="embeddings/oleObject33.bin"/><Relationship Id="rId377" Type="http://schemas.openxmlformats.org/officeDocument/2006/relationships/image" Target="media/image184.wmf"/><Relationship Id="rId500" Type="http://schemas.openxmlformats.org/officeDocument/2006/relationships/oleObject" Target="embeddings/oleObject239.bin"/><Relationship Id="rId584" Type="http://schemas.openxmlformats.org/officeDocument/2006/relationships/oleObject" Target="embeddings/oleObject281.bin"/><Relationship Id="rId5" Type="http://schemas.openxmlformats.org/officeDocument/2006/relationships/settings" Target="settings.xml"/><Relationship Id="rId237" Type="http://schemas.openxmlformats.org/officeDocument/2006/relationships/oleObject" Target="embeddings/oleObject116.bin"/><Relationship Id="rId444" Type="http://schemas.openxmlformats.org/officeDocument/2006/relationships/hyperlink" Target="http://www.baidu.com/link?url=rCg3I-aGujudbC1yxzDsBYWaPrNDb9MHNEU1c2bcAZkULVdYBIXH9XXOS9JroSb5E_2uxo9wbOO1GB0WY4Ho3ESYfV-7weG33ctrCMIQnsK" TargetMode="External"/><Relationship Id="rId290" Type="http://schemas.openxmlformats.org/officeDocument/2006/relationships/image" Target="media/image140.wmf"/><Relationship Id="rId304" Type="http://schemas.openxmlformats.org/officeDocument/2006/relationships/image" Target="media/image147.wmf"/><Relationship Id="rId388" Type="http://schemas.openxmlformats.org/officeDocument/2006/relationships/oleObject" Target="embeddings/oleObject191.bin"/><Relationship Id="rId511" Type="http://schemas.openxmlformats.org/officeDocument/2006/relationships/image" Target="media/image257.wmf"/><Relationship Id="rId609" Type="http://schemas.openxmlformats.org/officeDocument/2006/relationships/image" Target="media/image306.wmf"/><Relationship Id="rId85" Type="http://schemas.openxmlformats.org/officeDocument/2006/relationships/image" Target="media/image39.wmf"/><Relationship Id="rId150" Type="http://schemas.openxmlformats.org/officeDocument/2006/relationships/image" Target="media/image71.wmf"/><Relationship Id="rId595" Type="http://schemas.openxmlformats.org/officeDocument/2006/relationships/image" Target="media/image299.wmf"/><Relationship Id="rId248" Type="http://schemas.openxmlformats.org/officeDocument/2006/relationships/oleObject" Target="embeddings/oleObject121.bin"/><Relationship Id="rId455" Type="http://schemas.openxmlformats.org/officeDocument/2006/relationships/image" Target="media/image226.png"/><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3.wmf"/><Relationship Id="rId522" Type="http://schemas.openxmlformats.org/officeDocument/2006/relationships/oleObject" Target="embeddings/oleObject250.bin"/><Relationship Id="rId96" Type="http://schemas.openxmlformats.org/officeDocument/2006/relationships/oleObject" Target="embeddings/oleObject44.bin"/><Relationship Id="rId161" Type="http://schemas.openxmlformats.org/officeDocument/2006/relationships/oleObject" Target="embeddings/oleObject77.bin"/><Relationship Id="rId399" Type="http://schemas.openxmlformats.org/officeDocument/2006/relationships/image" Target="media/image195.wmf"/><Relationship Id="rId259" Type="http://schemas.openxmlformats.org/officeDocument/2006/relationships/image" Target="media/image125.wmf"/><Relationship Id="rId466" Type="http://schemas.openxmlformats.org/officeDocument/2006/relationships/oleObject" Target="embeddings/oleObject222.bin"/><Relationship Id="rId23" Type="http://schemas.openxmlformats.org/officeDocument/2006/relationships/oleObject" Target="embeddings/oleObject7.bin"/><Relationship Id="rId119" Type="http://schemas.openxmlformats.org/officeDocument/2006/relationships/image" Target="media/image56.wmf"/><Relationship Id="rId326" Type="http://schemas.openxmlformats.org/officeDocument/2006/relationships/oleObject" Target="embeddings/oleObject160.bin"/><Relationship Id="rId533" Type="http://schemas.openxmlformats.org/officeDocument/2006/relationships/image" Target="media/image268.wmf"/><Relationship Id="rId172" Type="http://schemas.openxmlformats.org/officeDocument/2006/relationships/image" Target="media/image82.wmf"/><Relationship Id="rId477" Type="http://schemas.openxmlformats.org/officeDocument/2006/relationships/image" Target="media/image240.wmf"/><Relationship Id="rId600" Type="http://schemas.openxmlformats.org/officeDocument/2006/relationships/oleObject" Target="embeddings/oleObject289.bin"/><Relationship Id="rId337" Type="http://schemas.openxmlformats.org/officeDocument/2006/relationships/image" Target="media/image164.wmf"/><Relationship Id="rId34" Type="http://schemas.openxmlformats.org/officeDocument/2006/relationships/oleObject" Target="embeddings/oleObject13.bin"/><Relationship Id="rId544" Type="http://schemas.openxmlformats.org/officeDocument/2006/relationships/oleObject" Target="embeddings/oleObject261.bin"/><Relationship Id="rId183" Type="http://schemas.openxmlformats.org/officeDocument/2006/relationships/oleObject" Target="embeddings/oleObject88.bin"/><Relationship Id="rId390" Type="http://schemas.openxmlformats.org/officeDocument/2006/relationships/oleObject" Target="embeddings/oleObject192.bin"/><Relationship Id="rId404" Type="http://schemas.openxmlformats.org/officeDocument/2006/relationships/oleObject" Target="embeddings/oleObject199.bin"/><Relationship Id="rId611" Type="http://schemas.openxmlformats.org/officeDocument/2006/relationships/image" Target="media/image307.wmf"/><Relationship Id="rId250" Type="http://schemas.openxmlformats.org/officeDocument/2006/relationships/oleObject" Target="embeddings/oleObject122.bin"/><Relationship Id="rId488" Type="http://schemas.openxmlformats.org/officeDocument/2006/relationships/oleObject" Target="embeddings/oleObject233.bin"/><Relationship Id="rId45" Type="http://schemas.openxmlformats.org/officeDocument/2006/relationships/image" Target="media/image19.wmf"/><Relationship Id="rId110" Type="http://schemas.openxmlformats.org/officeDocument/2006/relationships/oleObject" Target="embeddings/oleObject51.bin"/><Relationship Id="rId348" Type="http://schemas.openxmlformats.org/officeDocument/2006/relationships/oleObject" Target="embeddings/oleObject172.bin"/><Relationship Id="rId555" Type="http://schemas.openxmlformats.org/officeDocument/2006/relationships/image" Target="media/image279.png"/><Relationship Id="rId194" Type="http://schemas.openxmlformats.org/officeDocument/2006/relationships/image" Target="media/image93.png"/><Relationship Id="rId208" Type="http://schemas.openxmlformats.org/officeDocument/2006/relationships/image" Target="media/image101.wmf"/><Relationship Id="rId415" Type="http://schemas.openxmlformats.org/officeDocument/2006/relationships/oleObject" Target="embeddings/oleObject204.bin"/><Relationship Id="rId261" Type="http://schemas.openxmlformats.org/officeDocument/2006/relationships/image" Target="media/image126.wmf"/><Relationship Id="rId499" Type="http://schemas.openxmlformats.org/officeDocument/2006/relationships/image" Target="media/image251.wmf"/><Relationship Id="rId56" Type="http://schemas.openxmlformats.org/officeDocument/2006/relationships/oleObject" Target="embeddings/oleObject24.bin"/><Relationship Id="rId359" Type="http://schemas.openxmlformats.org/officeDocument/2006/relationships/image" Target="media/image174.emf"/><Relationship Id="rId566" Type="http://schemas.openxmlformats.org/officeDocument/2006/relationships/image" Target="media/image285.wmf"/><Relationship Id="rId121" Type="http://schemas.openxmlformats.org/officeDocument/2006/relationships/image" Target="media/image57.wmf"/><Relationship Id="rId219" Type="http://schemas.openxmlformats.org/officeDocument/2006/relationships/oleObject" Target="embeddings/oleObject106.bin"/><Relationship Id="rId426" Type="http://schemas.openxmlformats.org/officeDocument/2006/relationships/image" Target="media/image208.wmf"/><Relationship Id="rId67" Type="http://schemas.openxmlformats.org/officeDocument/2006/relationships/image" Target="media/image30.wmf"/><Relationship Id="rId272" Type="http://schemas.openxmlformats.org/officeDocument/2006/relationships/oleObject" Target="embeddings/oleObject133.bin"/><Relationship Id="rId577" Type="http://schemas.openxmlformats.org/officeDocument/2006/relationships/image" Target="media/image29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242B91-C90F-4EA5-93E7-67D52FAD7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10510</Words>
  <Characters>59911</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Decisions on Dual-channel Distribution Selections</vt:lpstr>
    </vt:vector>
  </TitlesOfParts>
  <Company>Microsoft</Company>
  <LinksUpToDate>false</LinksUpToDate>
  <CharactersWithSpaces>70281</CharactersWithSpaces>
  <SharedDoc>false</SharedDoc>
  <HLinks>
    <vt:vector size="18" baseType="variant">
      <vt:variant>
        <vt:i4>3014686</vt:i4>
      </vt:variant>
      <vt:variant>
        <vt:i4>1055</vt:i4>
      </vt:variant>
      <vt:variant>
        <vt:i4>0</vt:i4>
      </vt:variant>
      <vt:variant>
        <vt:i4>5</vt:i4>
      </vt:variant>
      <vt:variant>
        <vt:lpwstr>http://www.100ec.cn/zt/upload_data/2016hlwjr.pdf</vt:lpwstr>
      </vt:variant>
      <vt:variant>
        <vt:lpwstr/>
      </vt:variant>
      <vt:variant>
        <vt:i4>3670084</vt:i4>
      </vt:variant>
      <vt:variant>
        <vt:i4>742</vt:i4>
      </vt:variant>
      <vt:variant>
        <vt:i4>0</vt:i4>
      </vt:variant>
      <vt:variant>
        <vt:i4>5</vt:i4>
      </vt:variant>
      <vt:variant>
        <vt:lpwstr>http://www.baidu.com/link?url=rCg3I-aGujudbC1yxzDsBYWaPrNDb9MHNEU1c2bcAZkULVdYBIXH9XXOS9JroSb5E_2uxo9wbOO1GB0WY4Ho3ESYfV-7weG33ctrCMIQnsK</vt:lpwstr>
      </vt:variant>
      <vt:variant>
        <vt:lpwstr/>
      </vt:variant>
      <vt:variant>
        <vt:i4>5898352</vt:i4>
      </vt:variant>
      <vt:variant>
        <vt:i4>688</vt:i4>
      </vt:variant>
      <vt:variant>
        <vt:i4>0</vt:i4>
      </vt:variant>
      <vt:variant>
        <vt:i4>5</vt:i4>
      </vt:variant>
      <vt:variant>
        <vt:lpwstr>http://www.baidu.com/link?url=bTKI9BK5d8vjPQm8rqe4C4cq1vJDwoZmu95dRj2gZnbpogMa7MBJfLF9jrlz22pF4inIhrUA4xWLBr0xwuKYyVm_8IkrykkOjmjTMOPMhcIA7OENUOWoXUZtV8fGgDHa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Decisions on Dual-channel Distribution Selections</dc:title>
  <dc:subject/>
  <dc:creator>wangrus992</dc:creator>
  <cp:keywords/>
  <cp:lastModifiedBy>Song, Dongping</cp:lastModifiedBy>
  <cp:revision>4</cp:revision>
  <cp:lastPrinted>2017-03-09T12:01:00Z</cp:lastPrinted>
  <dcterms:created xsi:type="dcterms:W3CDTF">2018-09-17T10:45:00Z</dcterms:created>
  <dcterms:modified xsi:type="dcterms:W3CDTF">2018-09-17T10:50:00Z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2052-9.1.0.4994</vt:lpwstr>
  </property>
  <property fmtid="{D5CDD505-2E9C-101B-9397-08002B2CF9AE}" pid="3" name="MTWinEqns">
    <vt:bool>true</vt:bool>
  </property>
  <property fmtid="{D5CDD505-2E9C-101B-9397-08002B2CF9AE}" pid="4" name="MTUseMTPrefs">
    <vt:lpwstr>1</vt:lpwstr>
  </property>
  <property fmtid="{D5CDD505-2E9C-101B-9397-08002B2CF9AE}" pid="5" name="MTEquationSection">
    <vt:lpwstr>1</vt:lpwstr>
  </property>
  <property fmtid="{D5CDD505-2E9C-101B-9397-08002B2CF9AE}" pid="6" name="MTEquationNumber2">
    <vt:lpwstr>(#E1)</vt:lpwstr>
  </property>
</Properties>
</file>