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FD4A" w14:textId="6FAB8938" w:rsidR="008C1BF4" w:rsidRPr="004B3DD8" w:rsidRDefault="00F83401" w:rsidP="000112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00324DC5" w:rsidRPr="004B3DD8">
        <w:rPr>
          <w:rFonts w:ascii="Times New Roman" w:hAnsi="Times New Roman" w:cs="Times New Roman"/>
          <w:b/>
          <w:sz w:val="24"/>
          <w:szCs w:val="24"/>
        </w:rPr>
        <w:t xml:space="preserve">s </w:t>
      </w:r>
      <w:r w:rsidR="0006314B" w:rsidRPr="004B3DD8">
        <w:rPr>
          <w:rFonts w:ascii="Times New Roman" w:hAnsi="Times New Roman" w:cs="Times New Roman"/>
          <w:b/>
          <w:sz w:val="24"/>
          <w:szCs w:val="24"/>
        </w:rPr>
        <w:t xml:space="preserve">screen time associated with </w:t>
      </w:r>
      <w:r w:rsidR="008C1BF4" w:rsidRPr="004B3DD8">
        <w:rPr>
          <w:rFonts w:ascii="Times New Roman" w:hAnsi="Times New Roman" w:cs="Times New Roman"/>
          <w:b/>
          <w:sz w:val="24"/>
          <w:szCs w:val="24"/>
        </w:rPr>
        <w:t>anxiety</w:t>
      </w:r>
      <w:r w:rsidR="00324DC5" w:rsidRPr="004B3DD8">
        <w:rPr>
          <w:rFonts w:ascii="Times New Roman" w:hAnsi="Times New Roman" w:cs="Times New Roman"/>
          <w:b/>
          <w:sz w:val="24"/>
          <w:szCs w:val="24"/>
        </w:rPr>
        <w:t xml:space="preserve"> </w:t>
      </w:r>
      <w:r w:rsidR="00892A54" w:rsidRPr="004B3DD8">
        <w:rPr>
          <w:rFonts w:ascii="Times New Roman" w:hAnsi="Times New Roman" w:cs="Times New Roman"/>
          <w:b/>
          <w:sz w:val="24"/>
          <w:szCs w:val="24"/>
        </w:rPr>
        <w:t xml:space="preserve">or depression </w:t>
      </w:r>
      <w:r w:rsidR="00324DC5" w:rsidRPr="004B3DD8">
        <w:rPr>
          <w:rFonts w:ascii="Times New Roman" w:hAnsi="Times New Roman" w:cs="Times New Roman"/>
          <w:b/>
          <w:sz w:val="24"/>
          <w:szCs w:val="24"/>
        </w:rPr>
        <w:t>in young people?</w:t>
      </w:r>
      <w:r w:rsidR="00916293">
        <w:rPr>
          <w:rFonts w:ascii="Times New Roman" w:hAnsi="Times New Roman" w:cs="Times New Roman"/>
          <w:b/>
          <w:sz w:val="24"/>
          <w:szCs w:val="24"/>
        </w:rPr>
        <w:t xml:space="preserve"> </w:t>
      </w:r>
      <w:r w:rsidR="002F7A81">
        <w:rPr>
          <w:rFonts w:ascii="Times New Roman" w:hAnsi="Times New Roman" w:cs="Times New Roman"/>
          <w:b/>
          <w:sz w:val="24"/>
          <w:szCs w:val="24"/>
        </w:rPr>
        <w:t>R</w:t>
      </w:r>
      <w:r w:rsidR="00916293">
        <w:rPr>
          <w:rFonts w:ascii="Times New Roman" w:hAnsi="Times New Roman" w:cs="Times New Roman"/>
          <w:b/>
          <w:sz w:val="24"/>
          <w:szCs w:val="24"/>
        </w:rPr>
        <w:t>esults from a UK birth cohort</w:t>
      </w:r>
    </w:p>
    <w:p w14:paraId="0C94C69E" w14:textId="77777777" w:rsidR="00DE1720" w:rsidRPr="006976BB" w:rsidRDefault="00DE1720" w:rsidP="000112C6">
      <w:pPr>
        <w:spacing w:line="480" w:lineRule="auto"/>
        <w:outlineLvl w:val="0"/>
        <w:rPr>
          <w:rFonts w:ascii="Times New Roman" w:hAnsi="Times New Roman" w:cs="Times New Roman"/>
          <w:b/>
          <w:sz w:val="24"/>
          <w:szCs w:val="24"/>
        </w:rPr>
      </w:pPr>
      <w:r w:rsidRPr="006976BB">
        <w:rPr>
          <w:rFonts w:ascii="Times New Roman" w:hAnsi="Times New Roman" w:cs="Times New Roman"/>
          <w:b/>
          <w:sz w:val="24"/>
          <w:szCs w:val="24"/>
        </w:rPr>
        <w:t>Author list and affiliations</w:t>
      </w:r>
    </w:p>
    <w:p w14:paraId="429460DB" w14:textId="77777777" w:rsidR="00533134" w:rsidRPr="004B3DD8" w:rsidRDefault="00533134" w:rsidP="000112C6">
      <w:pPr>
        <w:spacing w:line="480" w:lineRule="auto"/>
        <w:rPr>
          <w:rFonts w:ascii="Times New Roman" w:hAnsi="Times New Roman" w:cs="Times New Roman"/>
          <w:sz w:val="24"/>
          <w:szCs w:val="24"/>
          <w:vertAlign w:val="superscript"/>
        </w:rPr>
      </w:pPr>
      <w:r w:rsidRPr="004B3DD8">
        <w:rPr>
          <w:rFonts w:ascii="Times New Roman" w:hAnsi="Times New Roman" w:cs="Times New Roman"/>
          <w:sz w:val="24"/>
          <w:szCs w:val="24"/>
        </w:rPr>
        <w:t xml:space="preserve">Jasmine </w:t>
      </w:r>
      <w:r w:rsidR="00EC020C">
        <w:rPr>
          <w:rFonts w:ascii="Times New Roman" w:hAnsi="Times New Roman" w:cs="Times New Roman"/>
          <w:sz w:val="24"/>
          <w:szCs w:val="24"/>
        </w:rPr>
        <w:t xml:space="preserve">N. </w:t>
      </w:r>
      <w:r w:rsidRPr="004B3DD8">
        <w:rPr>
          <w:rFonts w:ascii="Times New Roman" w:hAnsi="Times New Roman" w:cs="Times New Roman"/>
          <w:sz w:val="24"/>
          <w:szCs w:val="24"/>
        </w:rPr>
        <w:t>Khouja</w:t>
      </w:r>
      <w:r w:rsidR="00D727A9">
        <w:rPr>
          <w:rFonts w:ascii="Times New Roman" w:hAnsi="Times New Roman" w:cs="Times New Roman"/>
          <w:sz w:val="24"/>
          <w:szCs w:val="24"/>
          <w:vertAlign w:val="superscript"/>
        </w:rPr>
        <w:t>1,2</w:t>
      </w:r>
      <w:r w:rsidR="00E24D7A">
        <w:rPr>
          <w:rFonts w:ascii="Times New Roman" w:hAnsi="Times New Roman" w:cs="Times New Roman"/>
          <w:sz w:val="24"/>
          <w:szCs w:val="24"/>
          <w:vertAlign w:val="superscript"/>
        </w:rPr>
        <w:t>,3</w:t>
      </w:r>
      <w:r w:rsidRPr="004B3DD8">
        <w:rPr>
          <w:rFonts w:ascii="Times New Roman" w:hAnsi="Times New Roman" w:cs="Times New Roman"/>
          <w:sz w:val="24"/>
          <w:szCs w:val="24"/>
        </w:rPr>
        <w:t>,</w:t>
      </w:r>
      <w:r w:rsidR="004C1065">
        <w:rPr>
          <w:rFonts w:ascii="Times New Roman" w:hAnsi="Times New Roman" w:cs="Times New Roman"/>
          <w:sz w:val="24"/>
          <w:szCs w:val="24"/>
        </w:rPr>
        <w:t xml:space="preserve"> </w:t>
      </w:r>
      <w:r w:rsidRPr="004B3DD8">
        <w:rPr>
          <w:rFonts w:ascii="Times New Roman" w:hAnsi="Times New Roman" w:cs="Times New Roman"/>
          <w:sz w:val="24"/>
          <w:szCs w:val="24"/>
        </w:rPr>
        <w:t xml:space="preserve">Marcus </w:t>
      </w:r>
      <w:r w:rsidR="00006246">
        <w:rPr>
          <w:rFonts w:ascii="Times New Roman" w:hAnsi="Times New Roman" w:cs="Times New Roman"/>
          <w:sz w:val="24"/>
          <w:szCs w:val="24"/>
        </w:rPr>
        <w:t xml:space="preserve">R. </w:t>
      </w:r>
      <w:r w:rsidRPr="004B3DD8">
        <w:rPr>
          <w:rFonts w:ascii="Times New Roman" w:hAnsi="Times New Roman" w:cs="Times New Roman"/>
          <w:sz w:val="24"/>
          <w:szCs w:val="24"/>
        </w:rPr>
        <w:t>Munafò</w:t>
      </w:r>
      <w:r w:rsidR="00E24D7A">
        <w:rPr>
          <w:rFonts w:ascii="Times New Roman" w:hAnsi="Times New Roman" w:cs="Times New Roman"/>
          <w:sz w:val="24"/>
          <w:szCs w:val="24"/>
          <w:vertAlign w:val="superscript"/>
        </w:rPr>
        <w:t>1,2</w:t>
      </w:r>
      <w:r w:rsidRPr="004B3DD8">
        <w:rPr>
          <w:rFonts w:ascii="Times New Roman" w:hAnsi="Times New Roman" w:cs="Times New Roman"/>
          <w:sz w:val="24"/>
          <w:szCs w:val="24"/>
        </w:rPr>
        <w:t>, Kate Tilling</w:t>
      </w:r>
      <w:r w:rsidR="00E24D7A">
        <w:rPr>
          <w:rFonts w:ascii="Times New Roman" w:hAnsi="Times New Roman" w:cs="Times New Roman"/>
          <w:sz w:val="24"/>
          <w:szCs w:val="24"/>
          <w:vertAlign w:val="superscript"/>
        </w:rPr>
        <w:t>3</w:t>
      </w:r>
      <w:r w:rsidRPr="004B3DD8">
        <w:rPr>
          <w:rFonts w:ascii="Times New Roman" w:hAnsi="Times New Roman" w:cs="Times New Roman"/>
          <w:sz w:val="24"/>
          <w:szCs w:val="24"/>
        </w:rPr>
        <w:t xml:space="preserve">, Nicola </w:t>
      </w:r>
      <w:r w:rsidR="00F572FE">
        <w:rPr>
          <w:rFonts w:ascii="Times New Roman" w:hAnsi="Times New Roman" w:cs="Times New Roman"/>
          <w:sz w:val="24"/>
          <w:szCs w:val="24"/>
        </w:rPr>
        <w:t xml:space="preserve">J. </w:t>
      </w:r>
      <w:r w:rsidRPr="004B3DD8">
        <w:rPr>
          <w:rFonts w:ascii="Times New Roman" w:hAnsi="Times New Roman" w:cs="Times New Roman"/>
          <w:sz w:val="24"/>
          <w:szCs w:val="24"/>
        </w:rPr>
        <w:t>Wiles</w:t>
      </w:r>
      <w:r w:rsidR="00E24D7A">
        <w:rPr>
          <w:rFonts w:ascii="Times New Roman" w:hAnsi="Times New Roman" w:cs="Times New Roman"/>
          <w:sz w:val="24"/>
          <w:szCs w:val="24"/>
          <w:vertAlign w:val="superscript"/>
        </w:rPr>
        <w:t>3</w:t>
      </w:r>
      <w:r w:rsidRPr="004B3DD8">
        <w:rPr>
          <w:rFonts w:ascii="Times New Roman" w:hAnsi="Times New Roman" w:cs="Times New Roman"/>
          <w:sz w:val="24"/>
          <w:szCs w:val="24"/>
        </w:rPr>
        <w:t>,</w:t>
      </w:r>
      <w:r w:rsidR="004C1065">
        <w:rPr>
          <w:rFonts w:ascii="Times New Roman" w:hAnsi="Times New Roman" w:cs="Times New Roman"/>
          <w:sz w:val="24"/>
          <w:szCs w:val="24"/>
        </w:rPr>
        <w:t xml:space="preserve"> </w:t>
      </w:r>
      <w:r w:rsidRPr="004B3DD8">
        <w:rPr>
          <w:rFonts w:ascii="Times New Roman" w:hAnsi="Times New Roman" w:cs="Times New Roman"/>
          <w:sz w:val="24"/>
          <w:szCs w:val="24"/>
        </w:rPr>
        <w:t>Carol Joinson</w:t>
      </w:r>
      <w:r w:rsidR="00E24D7A">
        <w:rPr>
          <w:rFonts w:ascii="Times New Roman" w:hAnsi="Times New Roman" w:cs="Times New Roman"/>
          <w:sz w:val="24"/>
          <w:szCs w:val="24"/>
          <w:vertAlign w:val="superscript"/>
        </w:rPr>
        <w:t>3</w:t>
      </w:r>
      <w:r w:rsidRPr="004B3DD8">
        <w:rPr>
          <w:rFonts w:ascii="Times New Roman" w:hAnsi="Times New Roman" w:cs="Times New Roman"/>
          <w:sz w:val="24"/>
          <w:szCs w:val="24"/>
        </w:rPr>
        <w:t xml:space="preserve">, Peter </w:t>
      </w:r>
      <w:r w:rsidR="00693D30">
        <w:rPr>
          <w:rFonts w:ascii="Times New Roman" w:hAnsi="Times New Roman" w:cs="Times New Roman"/>
          <w:sz w:val="24"/>
          <w:szCs w:val="24"/>
        </w:rPr>
        <w:t>J.</w:t>
      </w:r>
      <w:r w:rsidR="00EC020C">
        <w:rPr>
          <w:rFonts w:ascii="Times New Roman" w:hAnsi="Times New Roman" w:cs="Times New Roman"/>
          <w:sz w:val="24"/>
          <w:szCs w:val="24"/>
        </w:rPr>
        <w:t xml:space="preserve"> </w:t>
      </w:r>
      <w:r w:rsidRPr="004B3DD8">
        <w:rPr>
          <w:rFonts w:ascii="Times New Roman" w:hAnsi="Times New Roman" w:cs="Times New Roman"/>
          <w:sz w:val="24"/>
          <w:szCs w:val="24"/>
        </w:rPr>
        <w:t>Etchells</w:t>
      </w:r>
      <w:r w:rsidR="00E24D7A">
        <w:rPr>
          <w:rFonts w:ascii="Times New Roman" w:hAnsi="Times New Roman" w:cs="Times New Roman"/>
          <w:sz w:val="24"/>
          <w:szCs w:val="24"/>
          <w:vertAlign w:val="superscript"/>
        </w:rPr>
        <w:t>4</w:t>
      </w:r>
      <w:r w:rsidRPr="004B3DD8">
        <w:rPr>
          <w:rFonts w:ascii="Times New Roman" w:hAnsi="Times New Roman" w:cs="Times New Roman"/>
          <w:sz w:val="24"/>
          <w:szCs w:val="24"/>
        </w:rPr>
        <w:t>,</w:t>
      </w:r>
      <w:r w:rsidR="004C1065">
        <w:rPr>
          <w:rFonts w:ascii="Times New Roman" w:hAnsi="Times New Roman" w:cs="Times New Roman"/>
          <w:sz w:val="24"/>
          <w:szCs w:val="24"/>
        </w:rPr>
        <w:t xml:space="preserve"> </w:t>
      </w:r>
      <w:r w:rsidRPr="004B3DD8">
        <w:rPr>
          <w:rFonts w:ascii="Times New Roman" w:hAnsi="Times New Roman" w:cs="Times New Roman"/>
          <w:sz w:val="24"/>
          <w:szCs w:val="24"/>
        </w:rPr>
        <w:t>Ann John</w:t>
      </w:r>
      <w:r w:rsidR="00937FDE">
        <w:rPr>
          <w:rFonts w:ascii="Times New Roman" w:hAnsi="Times New Roman" w:cs="Times New Roman"/>
          <w:sz w:val="24"/>
          <w:szCs w:val="24"/>
          <w:vertAlign w:val="superscript"/>
        </w:rPr>
        <w:t>5</w:t>
      </w:r>
      <w:r w:rsidRPr="004B3DD8">
        <w:rPr>
          <w:rFonts w:ascii="Times New Roman" w:hAnsi="Times New Roman" w:cs="Times New Roman"/>
          <w:sz w:val="24"/>
          <w:szCs w:val="24"/>
        </w:rPr>
        <w:t>,</w:t>
      </w:r>
      <w:r w:rsidR="00EC020C">
        <w:rPr>
          <w:rFonts w:ascii="Times New Roman" w:hAnsi="Times New Roman" w:cs="Times New Roman"/>
          <w:sz w:val="24"/>
          <w:szCs w:val="24"/>
        </w:rPr>
        <w:t xml:space="preserve"> Fiona M. Hayes</w:t>
      </w:r>
      <w:r w:rsidR="00EC020C">
        <w:rPr>
          <w:rFonts w:ascii="Times New Roman" w:hAnsi="Times New Roman" w:cs="Times New Roman"/>
          <w:sz w:val="24"/>
          <w:szCs w:val="24"/>
          <w:vertAlign w:val="superscript"/>
        </w:rPr>
        <w:t>7</w:t>
      </w:r>
      <w:r w:rsidR="004C1065">
        <w:rPr>
          <w:rFonts w:ascii="Times New Roman" w:hAnsi="Times New Roman" w:cs="Times New Roman"/>
          <w:sz w:val="24"/>
          <w:szCs w:val="24"/>
        </w:rPr>
        <w:t xml:space="preserve">, </w:t>
      </w:r>
      <w:r w:rsidRPr="004B3DD8">
        <w:rPr>
          <w:rFonts w:ascii="Times New Roman" w:hAnsi="Times New Roman" w:cs="Times New Roman"/>
          <w:sz w:val="24"/>
          <w:szCs w:val="24"/>
        </w:rPr>
        <w:t xml:space="preserve">Suzanne </w:t>
      </w:r>
      <w:r w:rsidR="00F572FE">
        <w:rPr>
          <w:rFonts w:ascii="Times New Roman" w:hAnsi="Times New Roman" w:cs="Times New Roman"/>
          <w:sz w:val="24"/>
          <w:szCs w:val="24"/>
        </w:rPr>
        <w:t xml:space="preserve">H. </w:t>
      </w:r>
      <w:r w:rsidRPr="004B3DD8">
        <w:rPr>
          <w:rFonts w:ascii="Times New Roman" w:hAnsi="Times New Roman" w:cs="Times New Roman"/>
          <w:sz w:val="24"/>
          <w:szCs w:val="24"/>
        </w:rPr>
        <w:t>Gage</w:t>
      </w:r>
      <w:r w:rsidR="00937FDE">
        <w:rPr>
          <w:rFonts w:ascii="Times New Roman" w:hAnsi="Times New Roman" w:cs="Times New Roman"/>
          <w:sz w:val="24"/>
          <w:szCs w:val="24"/>
          <w:vertAlign w:val="superscript"/>
        </w:rPr>
        <w:t>1,2,6</w:t>
      </w:r>
      <w:r w:rsidR="002B2CDE">
        <w:rPr>
          <w:rFonts w:ascii="Times New Roman" w:hAnsi="Times New Roman" w:cs="Times New Roman"/>
          <w:sz w:val="24"/>
          <w:szCs w:val="24"/>
          <w:vertAlign w:val="superscript"/>
        </w:rPr>
        <w:t>*</w:t>
      </w:r>
      <w:r w:rsidRPr="004B3DD8">
        <w:rPr>
          <w:rFonts w:ascii="Times New Roman" w:hAnsi="Times New Roman" w:cs="Times New Roman"/>
          <w:sz w:val="24"/>
          <w:szCs w:val="24"/>
        </w:rPr>
        <w:t>,</w:t>
      </w:r>
      <w:r w:rsidR="004C1065">
        <w:rPr>
          <w:rFonts w:ascii="Times New Roman" w:hAnsi="Times New Roman" w:cs="Times New Roman"/>
          <w:sz w:val="24"/>
          <w:szCs w:val="24"/>
        </w:rPr>
        <w:t xml:space="preserve"> </w:t>
      </w:r>
      <w:r w:rsidRPr="004B3DD8">
        <w:rPr>
          <w:rFonts w:ascii="Times New Roman" w:hAnsi="Times New Roman" w:cs="Times New Roman"/>
          <w:sz w:val="24"/>
          <w:szCs w:val="24"/>
        </w:rPr>
        <w:t>Rosie</w:t>
      </w:r>
      <w:r w:rsidR="00EC020C">
        <w:rPr>
          <w:rFonts w:ascii="Times New Roman" w:hAnsi="Times New Roman" w:cs="Times New Roman"/>
          <w:sz w:val="24"/>
          <w:szCs w:val="24"/>
        </w:rPr>
        <w:t xml:space="preserve"> P.</w:t>
      </w:r>
      <w:r w:rsidRPr="004B3DD8">
        <w:rPr>
          <w:rFonts w:ascii="Times New Roman" w:hAnsi="Times New Roman" w:cs="Times New Roman"/>
          <w:sz w:val="24"/>
          <w:szCs w:val="24"/>
        </w:rPr>
        <w:t xml:space="preserve"> Cornish</w:t>
      </w:r>
      <w:r w:rsidR="00937FDE">
        <w:rPr>
          <w:rFonts w:ascii="Times New Roman" w:hAnsi="Times New Roman" w:cs="Times New Roman"/>
          <w:sz w:val="24"/>
          <w:szCs w:val="24"/>
          <w:vertAlign w:val="superscript"/>
        </w:rPr>
        <w:t>3</w:t>
      </w:r>
      <w:r w:rsidR="002B2CDE">
        <w:rPr>
          <w:rFonts w:ascii="Times New Roman" w:hAnsi="Times New Roman" w:cs="Times New Roman"/>
          <w:sz w:val="24"/>
          <w:szCs w:val="24"/>
          <w:vertAlign w:val="superscript"/>
        </w:rPr>
        <w:t>*</w:t>
      </w:r>
    </w:p>
    <w:p w14:paraId="51549A02" w14:textId="77777777" w:rsidR="00D727A9" w:rsidRPr="00E72FD2" w:rsidRDefault="00D727A9" w:rsidP="000112C6">
      <w:pPr>
        <w:spacing w:line="480" w:lineRule="auto"/>
        <w:outlineLvl w:val="0"/>
        <w:rPr>
          <w:rFonts w:ascii="Times New Roman" w:hAnsi="Times New Roman" w:cs="Times New Roman"/>
          <w:sz w:val="24"/>
          <w:szCs w:val="24"/>
        </w:rPr>
      </w:pPr>
      <w:r w:rsidRPr="001C1950">
        <w:rPr>
          <w:rFonts w:ascii="Times New Roman" w:hAnsi="Times New Roman" w:cs="Times New Roman"/>
          <w:sz w:val="24"/>
          <w:szCs w:val="24"/>
          <w:vertAlign w:val="superscript"/>
        </w:rPr>
        <w:t>1</w:t>
      </w:r>
      <w:r w:rsidRPr="001C1950">
        <w:t xml:space="preserve"> </w:t>
      </w:r>
      <w:r w:rsidRPr="00E72FD2">
        <w:rPr>
          <w:rFonts w:ascii="Times New Roman" w:hAnsi="Times New Roman" w:cs="Times New Roman"/>
          <w:sz w:val="24"/>
          <w:szCs w:val="24"/>
        </w:rPr>
        <w:t>MRC Integrative Epidemiology Unit, University of Bristol, UK</w:t>
      </w:r>
    </w:p>
    <w:p w14:paraId="35A52082" w14:textId="6FCA0C62" w:rsidR="00D727A9" w:rsidRPr="00E72FD2" w:rsidRDefault="00D727A9" w:rsidP="000112C6">
      <w:pPr>
        <w:spacing w:line="480" w:lineRule="auto"/>
        <w:rPr>
          <w:rFonts w:ascii="Times New Roman" w:hAnsi="Times New Roman" w:cs="Times New Roman"/>
          <w:sz w:val="24"/>
          <w:szCs w:val="24"/>
        </w:rPr>
      </w:pPr>
      <w:r w:rsidRPr="001C1950">
        <w:rPr>
          <w:rFonts w:ascii="Times New Roman" w:hAnsi="Times New Roman" w:cs="Times New Roman"/>
          <w:sz w:val="24"/>
          <w:szCs w:val="24"/>
          <w:vertAlign w:val="superscript"/>
        </w:rPr>
        <w:t>2</w:t>
      </w:r>
      <w:r w:rsidR="003B62CD" w:rsidRPr="001C1950">
        <w:rPr>
          <w:rFonts w:ascii="Times New Roman" w:hAnsi="Times New Roman" w:cs="Times New Roman"/>
          <w:sz w:val="24"/>
          <w:szCs w:val="24"/>
          <w:vertAlign w:val="superscript"/>
        </w:rPr>
        <w:t xml:space="preserve"> </w:t>
      </w:r>
      <w:r w:rsidRPr="00E72FD2">
        <w:rPr>
          <w:rFonts w:ascii="Times New Roman" w:hAnsi="Times New Roman" w:cs="Times New Roman"/>
          <w:sz w:val="24"/>
          <w:szCs w:val="24"/>
        </w:rPr>
        <w:t xml:space="preserve">UK Centre for Tobacco and Alcohol Studies </w:t>
      </w:r>
      <w:r w:rsidR="00E24D7A" w:rsidRPr="00E72FD2">
        <w:rPr>
          <w:rFonts w:ascii="Times New Roman" w:hAnsi="Times New Roman" w:cs="Times New Roman"/>
          <w:sz w:val="24"/>
          <w:szCs w:val="24"/>
        </w:rPr>
        <w:t>and School of Psycholog</w:t>
      </w:r>
      <w:r w:rsidR="00401001">
        <w:rPr>
          <w:rFonts w:ascii="Times New Roman" w:hAnsi="Times New Roman" w:cs="Times New Roman"/>
          <w:sz w:val="24"/>
          <w:szCs w:val="24"/>
        </w:rPr>
        <w:t>ical Science</w:t>
      </w:r>
      <w:r w:rsidR="00E24D7A" w:rsidRPr="00E72FD2">
        <w:rPr>
          <w:rFonts w:ascii="Times New Roman" w:hAnsi="Times New Roman" w:cs="Times New Roman"/>
          <w:sz w:val="24"/>
          <w:szCs w:val="24"/>
        </w:rPr>
        <w:t>, University of Bristol, UK</w:t>
      </w:r>
    </w:p>
    <w:p w14:paraId="1ADCF6A4" w14:textId="77777777" w:rsidR="00E24D7A" w:rsidRPr="00E72FD2" w:rsidRDefault="00E24D7A" w:rsidP="000112C6">
      <w:pPr>
        <w:spacing w:line="480" w:lineRule="auto"/>
        <w:outlineLvl w:val="0"/>
        <w:rPr>
          <w:rFonts w:ascii="Times New Roman" w:hAnsi="Times New Roman" w:cs="Times New Roman"/>
          <w:sz w:val="24"/>
          <w:szCs w:val="24"/>
        </w:rPr>
      </w:pPr>
      <w:r w:rsidRPr="001C1950">
        <w:rPr>
          <w:rFonts w:ascii="Times New Roman" w:hAnsi="Times New Roman" w:cs="Times New Roman"/>
          <w:sz w:val="24"/>
          <w:szCs w:val="24"/>
          <w:vertAlign w:val="superscript"/>
        </w:rPr>
        <w:t>3</w:t>
      </w:r>
      <w:r w:rsidRPr="00E72FD2">
        <w:rPr>
          <w:rFonts w:ascii="Times New Roman" w:hAnsi="Times New Roman" w:cs="Times New Roman"/>
          <w:sz w:val="24"/>
          <w:szCs w:val="24"/>
          <w:vertAlign w:val="superscript"/>
        </w:rPr>
        <w:t xml:space="preserve"> </w:t>
      </w:r>
      <w:r w:rsidR="003B62CD" w:rsidRPr="00E72FD2">
        <w:rPr>
          <w:rFonts w:ascii="Times New Roman" w:hAnsi="Times New Roman" w:cs="Times New Roman"/>
          <w:sz w:val="24"/>
          <w:szCs w:val="24"/>
        </w:rPr>
        <w:t>Bristol Medical School: Population Health Sciences</w:t>
      </w:r>
      <w:r w:rsidRPr="00E72FD2">
        <w:rPr>
          <w:rFonts w:ascii="Times New Roman" w:hAnsi="Times New Roman" w:cs="Times New Roman"/>
          <w:sz w:val="24"/>
          <w:szCs w:val="24"/>
        </w:rPr>
        <w:t>, University of Bristol, UK</w:t>
      </w:r>
    </w:p>
    <w:p w14:paraId="29EEBC22" w14:textId="77777777" w:rsidR="00E24D7A" w:rsidRPr="00E72FD2" w:rsidRDefault="00E24D7A" w:rsidP="000112C6">
      <w:pPr>
        <w:spacing w:line="480" w:lineRule="auto"/>
        <w:rPr>
          <w:rFonts w:ascii="Times New Roman" w:hAnsi="Times New Roman" w:cs="Times New Roman"/>
          <w:sz w:val="24"/>
          <w:szCs w:val="24"/>
        </w:rPr>
      </w:pPr>
      <w:r w:rsidRPr="001C1950">
        <w:rPr>
          <w:rFonts w:ascii="Times New Roman" w:hAnsi="Times New Roman" w:cs="Times New Roman"/>
          <w:sz w:val="24"/>
          <w:szCs w:val="24"/>
          <w:vertAlign w:val="superscript"/>
        </w:rPr>
        <w:t xml:space="preserve">4 </w:t>
      </w:r>
      <w:r w:rsidR="00693D30" w:rsidRPr="00E72FD2">
        <w:rPr>
          <w:rFonts w:ascii="Times New Roman" w:hAnsi="Times New Roman" w:cs="Times New Roman"/>
          <w:sz w:val="24"/>
          <w:szCs w:val="24"/>
        </w:rPr>
        <w:t>College of Liberal Arts, B</w:t>
      </w:r>
      <w:r w:rsidR="00937FDE" w:rsidRPr="00E72FD2">
        <w:rPr>
          <w:rFonts w:ascii="Times New Roman" w:hAnsi="Times New Roman" w:cs="Times New Roman"/>
          <w:sz w:val="24"/>
          <w:szCs w:val="24"/>
        </w:rPr>
        <w:t>ath Spa University, UK</w:t>
      </w:r>
    </w:p>
    <w:p w14:paraId="46B433ED" w14:textId="77777777" w:rsidR="00937FDE" w:rsidRPr="00E72FD2" w:rsidRDefault="00937FDE" w:rsidP="000112C6">
      <w:pPr>
        <w:spacing w:line="480" w:lineRule="auto"/>
        <w:rPr>
          <w:rFonts w:ascii="Times New Roman" w:hAnsi="Times New Roman" w:cs="Times New Roman"/>
          <w:sz w:val="24"/>
          <w:szCs w:val="24"/>
        </w:rPr>
      </w:pPr>
      <w:r w:rsidRPr="001C1950">
        <w:rPr>
          <w:rFonts w:ascii="Times New Roman" w:hAnsi="Times New Roman" w:cs="Times New Roman"/>
          <w:sz w:val="24"/>
          <w:szCs w:val="24"/>
          <w:vertAlign w:val="superscript"/>
        </w:rPr>
        <w:t>5</w:t>
      </w:r>
      <w:r w:rsidRPr="00E72FD2">
        <w:rPr>
          <w:rFonts w:ascii="Times New Roman" w:hAnsi="Times New Roman" w:cs="Times New Roman"/>
          <w:sz w:val="24"/>
          <w:szCs w:val="24"/>
        </w:rPr>
        <w:t xml:space="preserve"> Swansea</w:t>
      </w:r>
      <w:r w:rsidR="001510E0" w:rsidRPr="00E72FD2">
        <w:rPr>
          <w:rFonts w:ascii="Times New Roman" w:hAnsi="Times New Roman" w:cs="Times New Roman"/>
          <w:sz w:val="24"/>
          <w:szCs w:val="24"/>
        </w:rPr>
        <w:t xml:space="preserve"> University Medical School</w:t>
      </w:r>
      <w:r w:rsidRPr="00E72FD2">
        <w:rPr>
          <w:rFonts w:ascii="Times New Roman" w:hAnsi="Times New Roman" w:cs="Times New Roman"/>
          <w:sz w:val="24"/>
          <w:szCs w:val="24"/>
        </w:rPr>
        <w:t>, UK</w:t>
      </w:r>
    </w:p>
    <w:p w14:paraId="0A38E132" w14:textId="77777777" w:rsidR="00937FDE" w:rsidRPr="00E72FD2" w:rsidRDefault="00937FDE" w:rsidP="000112C6">
      <w:pPr>
        <w:spacing w:line="480" w:lineRule="auto"/>
        <w:rPr>
          <w:rFonts w:ascii="Times New Roman" w:hAnsi="Times New Roman" w:cs="Times New Roman"/>
          <w:sz w:val="24"/>
          <w:szCs w:val="24"/>
        </w:rPr>
      </w:pPr>
      <w:r w:rsidRPr="001C1950">
        <w:rPr>
          <w:rFonts w:ascii="Times New Roman" w:hAnsi="Times New Roman" w:cs="Times New Roman"/>
          <w:sz w:val="24"/>
          <w:szCs w:val="24"/>
          <w:vertAlign w:val="superscript"/>
        </w:rPr>
        <w:t xml:space="preserve">6 </w:t>
      </w:r>
      <w:r w:rsidR="00292AB4" w:rsidRPr="00E72FD2">
        <w:rPr>
          <w:rFonts w:ascii="Times New Roman" w:hAnsi="Times New Roman" w:cs="Times New Roman"/>
          <w:sz w:val="24"/>
          <w:szCs w:val="24"/>
        </w:rPr>
        <w:t>Department of Psychological Sciences</w:t>
      </w:r>
      <w:r w:rsidRPr="00E72FD2">
        <w:rPr>
          <w:rFonts w:ascii="Times New Roman" w:hAnsi="Times New Roman" w:cs="Times New Roman"/>
          <w:sz w:val="24"/>
          <w:szCs w:val="24"/>
        </w:rPr>
        <w:t>, University of Liverpool, UK</w:t>
      </w:r>
    </w:p>
    <w:p w14:paraId="4323E353" w14:textId="77777777" w:rsidR="00EC020C" w:rsidRPr="00E72FD2" w:rsidRDefault="00EC020C" w:rsidP="000112C6">
      <w:pPr>
        <w:spacing w:line="480" w:lineRule="auto"/>
        <w:rPr>
          <w:rFonts w:ascii="Times New Roman" w:hAnsi="Times New Roman" w:cs="Times New Roman"/>
          <w:sz w:val="24"/>
          <w:szCs w:val="24"/>
        </w:rPr>
      </w:pPr>
      <w:r w:rsidRPr="00E72FD2">
        <w:rPr>
          <w:rFonts w:ascii="Times New Roman" w:hAnsi="Times New Roman" w:cs="Times New Roman"/>
          <w:bCs/>
          <w:vertAlign w:val="superscript"/>
        </w:rPr>
        <w:t>7</w:t>
      </w:r>
      <w:r w:rsidRPr="00E72FD2">
        <w:rPr>
          <w:rFonts w:ascii="Times New Roman" w:hAnsi="Times New Roman" w:cs="Times New Roman"/>
          <w:bCs/>
        </w:rPr>
        <w:t xml:space="preserve"> </w:t>
      </w:r>
      <w:r w:rsidRPr="00E72FD2">
        <w:rPr>
          <w:rFonts w:ascii="Times New Roman" w:hAnsi="Times New Roman" w:cs="Times New Roman"/>
          <w:bCs/>
          <w:sz w:val="24"/>
          <w:szCs w:val="24"/>
        </w:rPr>
        <w:t>University of Bristol Students’ Health Service, UK</w:t>
      </w:r>
    </w:p>
    <w:p w14:paraId="52D4CEC7" w14:textId="77777777" w:rsidR="002B2CDE" w:rsidRPr="00E16F92" w:rsidRDefault="002B2CDE" w:rsidP="000112C6">
      <w:pPr>
        <w:spacing w:line="480" w:lineRule="auto"/>
        <w:rPr>
          <w:rFonts w:ascii="Times New Roman" w:hAnsi="Times New Roman" w:cs="Times New Roman"/>
          <w:sz w:val="24"/>
          <w:szCs w:val="24"/>
        </w:rPr>
      </w:pPr>
      <w:r>
        <w:rPr>
          <w:rFonts w:ascii="Times New Roman" w:hAnsi="Times New Roman" w:cs="Times New Roman"/>
          <w:sz w:val="24"/>
          <w:szCs w:val="24"/>
        </w:rPr>
        <w:t>*These authors contributed equally to the work</w:t>
      </w:r>
    </w:p>
    <w:p w14:paraId="490D8A26" w14:textId="77777777" w:rsidR="002D4AC6" w:rsidRDefault="002D4AC6" w:rsidP="000112C6">
      <w:pPr>
        <w:spacing w:line="480" w:lineRule="auto"/>
        <w:outlineLvl w:val="0"/>
        <w:rPr>
          <w:rFonts w:ascii="Times New Roman" w:hAnsi="Times New Roman" w:cs="Times New Roman"/>
          <w:b/>
          <w:sz w:val="24"/>
          <w:szCs w:val="24"/>
        </w:rPr>
      </w:pPr>
    </w:p>
    <w:p w14:paraId="2779B630" w14:textId="77777777" w:rsidR="00DE1720" w:rsidRPr="000112C6" w:rsidRDefault="00DE1720" w:rsidP="000112C6">
      <w:pPr>
        <w:spacing w:line="480" w:lineRule="auto"/>
        <w:outlineLvl w:val="0"/>
        <w:rPr>
          <w:rFonts w:ascii="Times New Roman" w:hAnsi="Times New Roman" w:cs="Times New Roman"/>
          <w:b/>
          <w:sz w:val="24"/>
          <w:szCs w:val="24"/>
        </w:rPr>
      </w:pPr>
      <w:r w:rsidRPr="000112C6">
        <w:rPr>
          <w:rFonts w:ascii="Times New Roman" w:hAnsi="Times New Roman" w:cs="Times New Roman"/>
          <w:b/>
          <w:sz w:val="24"/>
          <w:szCs w:val="24"/>
        </w:rPr>
        <w:t>Corresponding author details</w:t>
      </w:r>
    </w:p>
    <w:p w14:paraId="034F15E0" w14:textId="77777777" w:rsidR="00533134" w:rsidRPr="004B3DD8" w:rsidRDefault="00533134" w:rsidP="000112C6">
      <w:pPr>
        <w:spacing w:line="480" w:lineRule="auto"/>
        <w:rPr>
          <w:rFonts w:ascii="Times New Roman" w:hAnsi="Times New Roman" w:cs="Times New Roman"/>
          <w:sz w:val="24"/>
          <w:szCs w:val="24"/>
        </w:rPr>
      </w:pPr>
      <w:r w:rsidRPr="004B3DD8">
        <w:rPr>
          <w:rFonts w:ascii="Times New Roman" w:hAnsi="Times New Roman" w:cs="Times New Roman"/>
          <w:sz w:val="24"/>
          <w:szCs w:val="24"/>
        </w:rPr>
        <w:t>Jasmine Khouja</w:t>
      </w:r>
    </w:p>
    <w:p w14:paraId="0C06DBF7" w14:textId="77777777" w:rsidR="00533134" w:rsidRPr="00505D92" w:rsidRDefault="00533134"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Email address</w:t>
      </w:r>
      <w:r w:rsidR="00E75B64">
        <w:rPr>
          <w:rFonts w:ascii="Times New Roman" w:hAnsi="Times New Roman"/>
          <w:sz w:val="24"/>
          <w:szCs w:val="24"/>
        </w:rPr>
        <w:t>:</w:t>
      </w:r>
      <w:r w:rsidR="002D4AC6" w:rsidRPr="001209C2">
        <w:rPr>
          <w:rFonts w:ascii="Times New Roman" w:hAnsi="Times New Roman"/>
          <w:sz w:val="24"/>
          <w:szCs w:val="24"/>
        </w:rPr>
        <w:t xml:space="preserve"> Jasmine.khouja@bristol.ac.uk</w:t>
      </w:r>
    </w:p>
    <w:p w14:paraId="7E313EF0" w14:textId="54A0D098" w:rsidR="002D4AC6" w:rsidRDefault="002D4AC6" w:rsidP="000112C6">
      <w:pPr>
        <w:pStyle w:val="NormalWeb"/>
        <w:shd w:val="clear" w:color="auto" w:fill="FFFFFF"/>
        <w:spacing w:before="0" w:beforeAutospacing="0" w:after="150" w:afterAutospacing="0" w:line="480" w:lineRule="auto"/>
        <w:rPr>
          <w:rFonts w:ascii="Times New Roman" w:hAnsi="Times New Roman"/>
          <w:b/>
          <w:sz w:val="24"/>
          <w:szCs w:val="24"/>
        </w:rPr>
      </w:pPr>
    </w:p>
    <w:p w14:paraId="386F2D2A" w14:textId="77777777" w:rsidR="00A40C94" w:rsidRPr="000112C6" w:rsidRDefault="00A40C94" w:rsidP="000112C6">
      <w:pPr>
        <w:pStyle w:val="NormalWeb"/>
        <w:shd w:val="clear" w:color="auto" w:fill="FFFFFF"/>
        <w:spacing w:before="0" w:beforeAutospacing="0" w:after="150" w:afterAutospacing="0" w:line="480" w:lineRule="auto"/>
        <w:rPr>
          <w:rFonts w:ascii="Times New Roman" w:hAnsi="Times New Roman"/>
          <w:b/>
          <w:sz w:val="24"/>
          <w:szCs w:val="24"/>
        </w:rPr>
      </w:pPr>
    </w:p>
    <w:p w14:paraId="42487477" w14:textId="77777777" w:rsidR="002D4AC6" w:rsidRPr="000112C6" w:rsidRDefault="002D4AC6" w:rsidP="000112C6">
      <w:pPr>
        <w:pStyle w:val="NormalWeb"/>
        <w:shd w:val="clear" w:color="auto" w:fill="FFFFFF"/>
        <w:spacing w:before="0" w:beforeAutospacing="0" w:after="150" w:afterAutospacing="0" w:line="480" w:lineRule="auto"/>
        <w:rPr>
          <w:rFonts w:ascii="Times New Roman" w:hAnsi="Times New Roman"/>
          <w:b/>
          <w:sz w:val="24"/>
          <w:szCs w:val="24"/>
        </w:rPr>
      </w:pPr>
      <w:r w:rsidRPr="000112C6">
        <w:rPr>
          <w:rFonts w:ascii="Times New Roman" w:hAnsi="Times New Roman"/>
          <w:b/>
          <w:sz w:val="24"/>
          <w:szCs w:val="24"/>
        </w:rPr>
        <w:lastRenderedPageBreak/>
        <w:t>Author email addresses</w:t>
      </w:r>
    </w:p>
    <w:p w14:paraId="70A8CA86"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Marcus</w:t>
      </w:r>
      <w:r>
        <w:rPr>
          <w:rFonts w:ascii="Times New Roman" w:hAnsi="Times New Roman"/>
          <w:sz w:val="24"/>
          <w:szCs w:val="24"/>
        </w:rPr>
        <w:t xml:space="preserve"> </w:t>
      </w:r>
      <w:r w:rsidRPr="004B3DD8">
        <w:rPr>
          <w:rFonts w:ascii="Times New Roman" w:hAnsi="Times New Roman"/>
          <w:sz w:val="24"/>
          <w:szCs w:val="24"/>
        </w:rPr>
        <w:t xml:space="preserve">Munafò </w:t>
      </w:r>
      <w:r>
        <w:rPr>
          <w:rFonts w:ascii="Times New Roman" w:hAnsi="Times New Roman"/>
          <w:sz w:val="24"/>
          <w:szCs w:val="24"/>
        </w:rPr>
        <w:t xml:space="preserve">– </w:t>
      </w:r>
      <w:r w:rsidR="007E02AC">
        <w:rPr>
          <w:rFonts w:ascii="Times New Roman" w:hAnsi="Times New Roman"/>
          <w:sz w:val="24"/>
          <w:szCs w:val="24"/>
        </w:rPr>
        <w:t>m</w:t>
      </w:r>
      <w:r>
        <w:rPr>
          <w:rFonts w:ascii="Times New Roman" w:hAnsi="Times New Roman"/>
          <w:sz w:val="24"/>
          <w:szCs w:val="24"/>
        </w:rPr>
        <w:t>arcus.munafo@bristol.ac.uk</w:t>
      </w:r>
    </w:p>
    <w:p w14:paraId="166E79F5"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Kate Tilling</w:t>
      </w:r>
      <w:r>
        <w:rPr>
          <w:rFonts w:ascii="Times New Roman" w:hAnsi="Times New Roman"/>
          <w:sz w:val="24"/>
          <w:szCs w:val="24"/>
          <w:vertAlign w:val="superscript"/>
        </w:rPr>
        <w:t xml:space="preserve"> </w:t>
      </w:r>
      <w:r>
        <w:rPr>
          <w:rFonts w:ascii="Times New Roman" w:hAnsi="Times New Roman"/>
          <w:sz w:val="24"/>
          <w:szCs w:val="24"/>
        </w:rPr>
        <w:t>– kate.tilling@bristol.ac.uk</w:t>
      </w:r>
    </w:p>
    <w:p w14:paraId="27496879"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Nicola</w:t>
      </w:r>
      <w:r>
        <w:rPr>
          <w:rFonts w:ascii="Times New Roman" w:hAnsi="Times New Roman"/>
          <w:sz w:val="24"/>
          <w:szCs w:val="24"/>
        </w:rPr>
        <w:t xml:space="preserve"> </w:t>
      </w:r>
      <w:r w:rsidRPr="004B3DD8">
        <w:rPr>
          <w:rFonts w:ascii="Times New Roman" w:hAnsi="Times New Roman"/>
          <w:sz w:val="24"/>
          <w:szCs w:val="24"/>
        </w:rPr>
        <w:t>Wiles</w:t>
      </w:r>
      <w:r>
        <w:rPr>
          <w:rFonts w:ascii="Times New Roman" w:hAnsi="Times New Roman"/>
          <w:sz w:val="24"/>
          <w:szCs w:val="24"/>
          <w:vertAlign w:val="superscript"/>
        </w:rPr>
        <w:t xml:space="preserve"> </w:t>
      </w:r>
      <w:r>
        <w:rPr>
          <w:rFonts w:ascii="Times New Roman" w:hAnsi="Times New Roman"/>
          <w:sz w:val="24"/>
          <w:szCs w:val="24"/>
        </w:rPr>
        <w:t xml:space="preserve">– </w:t>
      </w:r>
      <w:r w:rsidR="007E02AC">
        <w:rPr>
          <w:rFonts w:ascii="Times New Roman" w:hAnsi="Times New Roman"/>
          <w:sz w:val="24"/>
          <w:szCs w:val="24"/>
        </w:rPr>
        <w:t>n</w:t>
      </w:r>
      <w:r>
        <w:rPr>
          <w:rFonts w:ascii="Times New Roman" w:hAnsi="Times New Roman"/>
          <w:sz w:val="24"/>
          <w:szCs w:val="24"/>
        </w:rPr>
        <w:t>icola.wiles@bristol.ac.uk</w:t>
      </w:r>
    </w:p>
    <w:p w14:paraId="4639B3D6"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Carol Joinson</w:t>
      </w:r>
      <w:r>
        <w:rPr>
          <w:rFonts w:ascii="Times New Roman" w:hAnsi="Times New Roman"/>
          <w:sz w:val="24"/>
          <w:szCs w:val="24"/>
          <w:vertAlign w:val="superscript"/>
        </w:rPr>
        <w:t xml:space="preserve"> </w:t>
      </w:r>
      <w:r>
        <w:rPr>
          <w:rFonts w:ascii="Times New Roman" w:hAnsi="Times New Roman"/>
          <w:sz w:val="24"/>
          <w:szCs w:val="24"/>
        </w:rPr>
        <w:t>– carol.joinson@bristol.ac.uk</w:t>
      </w:r>
    </w:p>
    <w:p w14:paraId="2EB4F654"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Peter Etchells</w:t>
      </w:r>
      <w:r>
        <w:rPr>
          <w:rFonts w:ascii="Times New Roman" w:hAnsi="Times New Roman"/>
          <w:sz w:val="24"/>
          <w:szCs w:val="24"/>
          <w:vertAlign w:val="superscript"/>
        </w:rPr>
        <w:t xml:space="preserve"> </w:t>
      </w:r>
      <w:r>
        <w:rPr>
          <w:rFonts w:ascii="Times New Roman" w:hAnsi="Times New Roman"/>
          <w:sz w:val="24"/>
          <w:szCs w:val="24"/>
        </w:rPr>
        <w:t>– p.etchells@bathspa.ac.uk</w:t>
      </w:r>
    </w:p>
    <w:p w14:paraId="6F5AC955"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Ann John</w:t>
      </w:r>
      <w:r>
        <w:rPr>
          <w:rFonts w:ascii="Times New Roman" w:hAnsi="Times New Roman"/>
          <w:sz w:val="24"/>
          <w:szCs w:val="24"/>
          <w:vertAlign w:val="superscript"/>
        </w:rPr>
        <w:t xml:space="preserve"> </w:t>
      </w:r>
      <w:r>
        <w:rPr>
          <w:rFonts w:ascii="Times New Roman" w:hAnsi="Times New Roman"/>
          <w:sz w:val="24"/>
          <w:szCs w:val="24"/>
        </w:rPr>
        <w:t xml:space="preserve">– a.john@swansea.ac.uk </w:t>
      </w:r>
    </w:p>
    <w:p w14:paraId="08EAB366"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Pr>
          <w:rFonts w:ascii="Times New Roman" w:hAnsi="Times New Roman"/>
          <w:sz w:val="24"/>
          <w:szCs w:val="24"/>
        </w:rPr>
        <w:t>Fiona Hayes</w:t>
      </w:r>
      <w:r>
        <w:rPr>
          <w:rFonts w:ascii="Times New Roman" w:hAnsi="Times New Roman"/>
          <w:sz w:val="24"/>
          <w:szCs w:val="24"/>
          <w:vertAlign w:val="superscript"/>
        </w:rPr>
        <w:t xml:space="preserve"> </w:t>
      </w:r>
      <w:r>
        <w:rPr>
          <w:rFonts w:ascii="Times New Roman" w:hAnsi="Times New Roman"/>
          <w:sz w:val="24"/>
          <w:szCs w:val="24"/>
        </w:rPr>
        <w:t xml:space="preserve">– </w:t>
      </w:r>
      <w:r w:rsidR="007E02AC">
        <w:rPr>
          <w:rFonts w:ascii="Times New Roman" w:hAnsi="Times New Roman"/>
          <w:sz w:val="24"/>
          <w:szCs w:val="24"/>
        </w:rPr>
        <w:t>f</w:t>
      </w:r>
      <w:r w:rsidRPr="002D4AC6">
        <w:rPr>
          <w:rFonts w:ascii="Times New Roman" w:hAnsi="Times New Roman"/>
          <w:sz w:val="24"/>
          <w:szCs w:val="24"/>
        </w:rPr>
        <w:t>iona.</w:t>
      </w:r>
      <w:r w:rsidR="007E02AC">
        <w:rPr>
          <w:rFonts w:ascii="Times New Roman" w:hAnsi="Times New Roman"/>
          <w:sz w:val="24"/>
          <w:szCs w:val="24"/>
        </w:rPr>
        <w:t>h</w:t>
      </w:r>
      <w:r w:rsidRPr="002D4AC6">
        <w:rPr>
          <w:rFonts w:ascii="Times New Roman" w:hAnsi="Times New Roman"/>
          <w:sz w:val="24"/>
          <w:szCs w:val="24"/>
        </w:rPr>
        <w:t>ayes12@nhs.net</w:t>
      </w:r>
    </w:p>
    <w:p w14:paraId="2EF10ABA" w14:textId="77777777" w:rsidR="002D4AC6" w:rsidRDefault="002D4AC6" w:rsidP="000112C6">
      <w:pPr>
        <w:pStyle w:val="NormalWeb"/>
        <w:shd w:val="clear" w:color="auto" w:fill="FFFFFF"/>
        <w:spacing w:before="0" w:beforeAutospacing="0" w:after="150" w:afterAutospacing="0" w:line="480" w:lineRule="auto"/>
        <w:rPr>
          <w:rFonts w:ascii="Times New Roman" w:hAnsi="Times New Roman"/>
          <w:sz w:val="24"/>
          <w:szCs w:val="24"/>
        </w:rPr>
      </w:pPr>
      <w:r w:rsidRPr="004B3DD8">
        <w:rPr>
          <w:rFonts w:ascii="Times New Roman" w:hAnsi="Times New Roman"/>
          <w:sz w:val="24"/>
          <w:szCs w:val="24"/>
        </w:rPr>
        <w:t>Suzanne Gage</w:t>
      </w:r>
      <w:r>
        <w:rPr>
          <w:rFonts w:ascii="Times New Roman" w:hAnsi="Times New Roman"/>
          <w:sz w:val="24"/>
          <w:szCs w:val="24"/>
        </w:rPr>
        <w:t xml:space="preserve"> – </w:t>
      </w:r>
      <w:r w:rsidR="00F6288D" w:rsidRPr="00EB70BC">
        <w:rPr>
          <w:rFonts w:ascii="Times New Roman" w:hAnsi="Times New Roman"/>
          <w:sz w:val="24"/>
          <w:szCs w:val="24"/>
        </w:rPr>
        <w:t>s.gage@liverpool.ac.uk</w:t>
      </w:r>
    </w:p>
    <w:p w14:paraId="70353DA9" w14:textId="77777777" w:rsidR="00533134" w:rsidRPr="00E16F92" w:rsidRDefault="002D4AC6" w:rsidP="000112C6">
      <w:pPr>
        <w:spacing w:line="480" w:lineRule="auto"/>
        <w:rPr>
          <w:rFonts w:ascii="Times New Roman" w:hAnsi="Times New Roman" w:cs="Times New Roman"/>
          <w:sz w:val="24"/>
          <w:szCs w:val="24"/>
        </w:rPr>
      </w:pPr>
      <w:r w:rsidRPr="004B3DD8">
        <w:rPr>
          <w:rFonts w:ascii="Times New Roman" w:hAnsi="Times New Roman"/>
          <w:sz w:val="24"/>
          <w:szCs w:val="24"/>
        </w:rPr>
        <w:t>Rosie</w:t>
      </w:r>
      <w:r>
        <w:rPr>
          <w:rFonts w:ascii="Times New Roman" w:hAnsi="Times New Roman"/>
          <w:sz w:val="24"/>
          <w:szCs w:val="24"/>
        </w:rPr>
        <w:t xml:space="preserve"> </w:t>
      </w:r>
      <w:r w:rsidRPr="004B3DD8">
        <w:rPr>
          <w:rFonts w:ascii="Times New Roman" w:hAnsi="Times New Roman"/>
          <w:sz w:val="24"/>
          <w:szCs w:val="24"/>
        </w:rPr>
        <w:t>Cornis</w:t>
      </w:r>
      <w:r>
        <w:rPr>
          <w:rFonts w:ascii="Times New Roman" w:hAnsi="Times New Roman"/>
          <w:sz w:val="24"/>
          <w:szCs w:val="24"/>
        </w:rPr>
        <w:t xml:space="preserve">h – rosie.cornish@bristol.ac.uk </w:t>
      </w:r>
    </w:p>
    <w:p w14:paraId="458B7029" w14:textId="77777777" w:rsidR="00DE1720" w:rsidRPr="00DE1720" w:rsidRDefault="00DE1720" w:rsidP="000112C6">
      <w:pPr>
        <w:spacing w:line="480" w:lineRule="auto"/>
        <w:rPr>
          <w:rFonts w:ascii="Times New Roman" w:hAnsi="Times New Roman" w:cs="Times New Roman"/>
          <w:sz w:val="24"/>
          <w:szCs w:val="24"/>
        </w:rPr>
      </w:pPr>
      <w:r w:rsidRPr="00DE1720">
        <w:rPr>
          <w:rFonts w:ascii="Times New Roman" w:hAnsi="Times New Roman" w:cs="Times New Roman"/>
          <w:sz w:val="24"/>
          <w:szCs w:val="24"/>
        </w:rPr>
        <w:br w:type="page"/>
      </w:r>
    </w:p>
    <w:p w14:paraId="115AA0CD" w14:textId="77777777" w:rsidR="005C4341" w:rsidRPr="002E532D" w:rsidRDefault="005C4341" w:rsidP="000112C6">
      <w:pPr>
        <w:spacing w:line="480" w:lineRule="auto"/>
        <w:outlineLvl w:val="0"/>
        <w:rPr>
          <w:rFonts w:ascii="Times New Roman" w:hAnsi="Times New Roman" w:cs="Times New Roman"/>
          <w:b/>
          <w:sz w:val="24"/>
          <w:szCs w:val="24"/>
        </w:rPr>
      </w:pPr>
      <w:r w:rsidRPr="002E532D">
        <w:rPr>
          <w:rFonts w:ascii="Times New Roman" w:hAnsi="Times New Roman" w:cs="Times New Roman"/>
          <w:b/>
          <w:sz w:val="24"/>
          <w:szCs w:val="24"/>
        </w:rPr>
        <w:lastRenderedPageBreak/>
        <w:t>Abstract</w:t>
      </w:r>
    </w:p>
    <w:p w14:paraId="5CD78C06" w14:textId="77777777" w:rsidR="00801D62" w:rsidRPr="002E532D" w:rsidRDefault="00D94133"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Background</w:t>
      </w:r>
    </w:p>
    <w:p w14:paraId="54239AD2" w14:textId="77777777" w:rsidR="00801D62" w:rsidRPr="002E532D" w:rsidRDefault="00DC54C9"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w:t>
      </w:r>
      <w:r w:rsidR="00FE0C5E">
        <w:rPr>
          <w:rFonts w:ascii="Times New Roman" w:hAnsi="Times New Roman" w:cs="Times New Roman"/>
          <w:sz w:val="24"/>
          <w:szCs w:val="24"/>
        </w:rPr>
        <w:t xml:space="preserve">limited and </w:t>
      </w:r>
      <w:r w:rsidR="00801D62" w:rsidRPr="002E532D">
        <w:rPr>
          <w:rFonts w:ascii="Times New Roman" w:hAnsi="Times New Roman" w:cs="Times New Roman"/>
          <w:sz w:val="24"/>
          <w:szCs w:val="24"/>
        </w:rPr>
        <w:t>conflicting evidence for</w:t>
      </w:r>
      <w:r w:rsidR="00B464D6">
        <w:rPr>
          <w:rFonts w:ascii="Times New Roman" w:hAnsi="Times New Roman" w:cs="Times New Roman"/>
          <w:sz w:val="24"/>
          <w:szCs w:val="24"/>
        </w:rPr>
        <w:t xml:space="preserve"> associations </w:t>
      </w:r>
      <w:r w:rsidR="00FE0C5E">
        <w:rPr>
          <w:rFonts w:ascii="Times New Roman" w:hAnsi="Times New Roman" w:cs="Times New Roman"/>
          <w:sz w:val="24"/>
          <w:szCs w:val="24"/>
        </w:rPr>
        <w:t xml:space="preserve">between use </w:t>
      </w:r>
      <w:r>
        <w:rPr>
          <w:rFonts w:ascii="Times New Roman" w:hAnsi="Times New Roman" w:cs="Times New Roman"/>
          <w:sz w:val="24"/>
          <w:szCs w:val="24"/>
        </w:rPr>
        <w:t>of</w:t>
      </w:r>
      <w:r w:rsidRPr="002E532D">
        <w:rPr>
          <w:rFonts w:ascii="Times New Roman" w:hAnsi="Times New Roman" w:cs="Times New Roman"/>
          <w:sz w:val="24"/>
          <w:szCs w:val="24"/>
        </w:rPr>
        <w:t xml:space="preserve"> </w:t>
      </w:r>
      <w:r>
        <w:rPr>
          <w:rFonts w:ascii="Times New Roman" w:hAnsi="Times New Roman" w:cs="Times New Roman"/>
          <w:sz w:val="24"/>
          <w:szCs w:val="24"/>
        </w:rPr>
        <w:t xml:space="preserve">screen-based technology </w:t>
      </w:r>
      <w:r w:rsidR="00FE0C5E">
        <w:rPr>
          <w:rFonts w:ascii="Times New Roman" w:hAnsi="Times New Roman" w:cs="Times New Roman"/>
          <w:sz w:val="24"/>
          <w:szCs w:val="24"/>
        </w:rPr>
        <w:t xml:space="preserve">and </w:t>
      </w:r>
      <w:r w:rsidR="00801D62" w:rsidRPr="00593751">
        <w:rPr>
          <w:rFonts w:ascii="Times New Roman" w:hAnsi="Times New Roman" w:cs="Times New Roman"/>
          <w:sz w:val="24"/>
          <w:szCs w:val="24"/>
        </w:rPr>
        <w:t>anxiety</w:t>
      </w:r>
      <w:r w:rsidR="00801D62" w:rsidRPr="002E532D">
        <w:rPr>
          <w:rFonts w:ascii="Times New Roman" w:hAnsi="Times New Roman" w:cs="Times New Roman"/>
          <w:sz w:val="24"/>
          <w:szCs w:val="24"/>
        </w:rPr>
        <w:t xml:space="preserve"> and depression</w:t>
      </w:r>
      <w:r w:rsidR="00B464D6">
        <w:rPr>
          <w:rFonts w:ascii="Times New Roman" w:hAnsi="Times New Roman" w:cs="Times New Roman"/>
          <w:sz w:val="24"/>
          <w:szCs w:val="24"/>
        </w:rPr>
        <w:t xml:space="preserve"> </w:t>
      </w:r>
      <w:r w:rsidR="00B464D6" w:rsidRPr="002E532D">
        <w:rPr>
          <w:rFonts w:ascii="Times New Roman" w:hAnsi="Times New Roman" w:cs="Times New Roman"/>
          <w:sz w:val="24"/>
          <w:szCs w:val="24"/>
        </w:rPr>
        <w:t>in young people</w:t>
      </w:r>
      <w:r w:rsidR="00B464D6">
        <w:rPr>
          <w:rFonts w:ascii="Times New Roman" w:hAnsi="Times New Roman" w:cs="Times New Roman"/>
          <w:sz w:val="24"/>
          <w:szCs w:val="24"/>
        </w:rPr>
        <w:t>.</w:t>
      </w:r>
      <w:r w:rsidR="00EB0BFA">
        <w:rPr>
          <w:rFonts w:ascii="Times New Roman" w:hAnsi="Times New Roman" w:cs="Times New Roman"/>
          <w:sz w:val="24"/>
          <w:szCs w:val="24"/>
        </w:rPr>
        <w:t xml:space="preserve"> </w:t>
      </w:r>
      <w:r w:rsidR="001C1950">
        <w:rPr>
          <w:rFonts w:ascii="Times New Roman" w:hAnsi="Times New Roman" w:cs="Times New Roman"/>
          <w:sz w:val="24"/>
          <w:szCs w:val="24"/>
        </w:rPr>
        <w:t>We</w:t>
      </w:r>
      <w:r w:rsidR="00801D62" w:rsidRPr="002E532D">
        <w:rPr>
          <w:rFonts w:ascii="Times New Roman" w:hAnsi="Times New Roman" w:cs="Times New Roman"/>
          <w:sz w:val="24"/>
          <w:szCs w:val="24"/>
        </w:rPr>
        <w:t xml:space="preserve"> </w:t>
      </w:r>
      <w:r w:rsidR="006F01A3">
        <w:rPr>
          <w:rFonts w:ascii="Times New Roman" w:hAnsi="Times New Roman" w:cs="Times New Roman"/>
          <w:sz w:val="24"/>
          <w:szCs w:val="24"/>
        </w:rPr>
        <w:t>examine</w:t>
      </w:r>
      <w:r w:rsidR="001C1950">
        <w:rPr>
          <w:rFonts w:ascii="Times New Roman" w:hAnsi="Times New Roman" w:cs="Times New Roman"/>
          <w:sz w:val="24"/>
          <w:szCs w:val="24"/>
        </w:rPr>
        <w:t>d</w:t>
      </w:r>
      <w:r w:rsidR="006F01A3" w:rsidRPr="002E532D">
        <w:rPr>
          <w:rFonts w:ascii="Times New Roman" w:hAnsi="Times New Roman" w:cs="Times New Roman"/>
          <w:sz w:val="24"/>
          <w:szCs w:val="24"/>
        </w:rPr>
        <w:t xml:space="preserve"> </w:t>
      </w:r>
      <w:r w:rsidR="00801D62" w:rsidRPr="002E532D">
        <w:rPr>
          <w:rFonts w:ascii="Times New Roman" w:hAnsi="Times New Roman" w:cs="Times New Roman"/>
          <w:sz w:val="24"/>
          <w:szCs w:val="24"/>
        </w:rPr>
        <w:t xml:space="preserve">associations between screen time </w:t>
      </w:r>
      <w:r w:rsidR="00FE0C5E">
        <w:rPr>
          <w:rFonts w:ascii="Times New Roman" w:hAnsi="Times New Roman" w:cs="Times New Roman"/>
          <w:sz w:val="24"/>
          <w:szCs w:val="24"/>
        </w:rPr>
        <w:t xml:space="preserve">measured </w:t>
      </w:r>
      <w:r w:rsidR="00801D62" w:rsidRPr="002E532D">
        <w:rPr>
          <w:rFonts w:ascii="Times New Roman" w:hAnsi="Times New Roman" w:cs="Times New Roman"/>
          <w:sz w:val="24"/>
          <w:szCs w:val="24"/>
        </w:rPr>
        <w:t>at 16 years and anxiety and depression at 18.</w:t>
      </w:r>
    </w:p>
    <w:p w14:paraId="74F73F8E" w14:textId="77777777" w:rsidR="00801D62" w:rsidRPr="002E532D" w:rsidRDefault="00801D62" w:rsidP="000112C6">
      <w:pPr>
        <w:spacing w:line="480" w:lineRule="auto"/>
        <w:outlineLvl w:val="0"/>
        <w:rPr>
          <w:rFonts w:ascii="Times New Roman" w:hAnsi="Times New Roman" w:cs="Times New Roman"/>
          <w:b/>
          <w:sz w:val="24"/>
          <w:szCs w:val="24"/>
        </w:rPr>
      </w:pPr>
      <w:r w:rsidRPr="002E532D">
        <w:rPr>
          <w:rFonts w:ascii="Times New Roman" w:hAnsi="Times New Roman" w:cs="Times New Roman"/>
          <w:b/>
          <w:sz w:val="24"/>
          <w:szCs w:val="24"/>
        </w:rPr>
        <w:t>Methods</w:t>
      </w:r>
    </w:p>
    <w:p w14:paraId="4C4E1F8C" w14:textId="77777777" w:rsidR="00801D62" w:rsidRPr="002E532D" w:rsidRDefault="001C1950" w:rsidP="000112C6">
      <w:pPr>
        <w:spacing w:line="480" w:lineRule="auto"/>
        <w:rPr>
          <w:rFonts w:ascii="Times New Roman" w:hAnsi="Times New Roman" w:cs="Times New Roman"/>
          <w:sz w:val="24"/>
          <w:szCs w:val="24"/>
        </w:rPr>
      </w:pPr>
      <w:r>
        <w:rPr>
          <w:rFonts w:ascii="Times New Roman" w:hAnsi="Times New Roman" w:cs="Times New Roman"/>
          <w:sz w:val="24"/>
          <w:szCs w:val="24"/>
        </w:rPr>
        <w:t>Participants</w:t>
      </w:r>
      <w:r w:rsidRPr="002E532D">
        <w:rPr>
          <w:rFonts w:ascii="Times New Roman" w:hAnsi="Times New Roman" w:cs="Times New Roman"/>
          <w:sz w:val="24"/>
          <w:szCs w:val="24"/>
        </w:rPr>
        <w:t xml:space="preserve"> </w:t>
      </w:r>
      <w:r w:rsidR="00801D62" w:rsidRPr="002E532D">
        <w:rPr>
          <w:rFonts w:ascii="Times New Roman" w:hAnsi="Times New Roman" w:cs="Times New Roman"/>
          <w:sz w:val="24"/>
          <w:szCs w:val="24"/>
        </w:rPr>
        <w:t>(</w:t>
      </w:r>
      <w:r w:rsidR="00801D62" w:rsidRPr="00B22314">
        <w:rPr>
          <w:rFonts w:ascii="Times New Roman" w:hAnsi="Times New Roman" w:cs="Times New Roman"/>
          <w:i/>
          <w:sz w:val="24"/>
          <w:szCs w:val="24"/>
        </w:rPr>
        <w:t>n</w:t>
      </w:r>
      <w:r w:rsidR="00801D62" w:rsidRPr="002E532D">
        <w:rPr>
          <w:rFonts w:ascii="Times New Roman" w:hAnsi="Times New Roman" w:cs="Times New Roman"/>
          <w:sz w:val="24"/>
          <w:szCs w:val="24"/>
        </w:rPr>
        <w:t>=</w:t>
      </w:r>
      <w:r w:rsidR="00ED73CD">
        <w:rPr>
          <w:rFonts w:ascii="Times New Roman" w:hAnsi="Times New Roman" w:cs="Times New Roman"/>
          <w:sz w:val="24"/>
          <w:szCs w:val="24"/>
        </w:rPr>
        <w:t>14,665; complete case</w:t>
      </w:r>
      <w:r w:rsidR="00B12A33">
        <w:rPr>
          <w:rFonts w:ascii="Times New Roman" w:hAnsi="Times New Roman" w:cs="Times New Roman"/>
          <w:sz w:val="24"/>
          <w:szCs w:val="24"/>
        </w:rPr>
        <w:t>s</w:t>
      </w:r>
      <w:r w:rsidR="00ED73CD">
        <w:rPr>
          <w:rFonts w:ascii="Times New Roman" w:hAnsi="Times New Roman" w:cs="Times New Roman"/>
          <w:sz w:val="24"/>
          <w:szCs w:val="24"/>
        </w:rPr>
        <w:t xml:space="preserve"> </w:t>
      </w:r>
      <w:r w:rsidR="00ED73CD" w:rsidRPr="00652B1D">
        <w:rPr>
          <w:rFonts w:ascii="Times New Roman" w:hAnsi="Times New Roman" w:cs="Times New Roman"/>
          <w:i/>
          <w:sz w:val="24"/>
          <w:szCs w:val="24"/>
        </w:rPr>
        <w:t>n=</w:t>
      </w:r>
      <w:r w:rsidR="00163221">
        <w:rPr>
          <w:rFonts w:ascii="Times New Roman" w:hAnsi="Times New Roman" w:cs="Times New Roman"/>
          <w:sz w:val="24"/>
          <w:szCs w:val="24"/>
        </w:rPr>
        <w:t>1,869</w:t>
      </w:r>
      <w:r w:rsidR="00801D62" w:rsidRPr="002E532D">
        <w:rPr>
          <w:rFonts w:ascii="Times New Roman" w:hAnsi="Times New Roman" w:cs="Times New Roman"/>
          <w:sz w:val="24"/>
          <w:szCs w:val="24"/>
        </w:rPr>
        <w:t>) were from the Avon Longitudinal Study of Parents and Children</w:t>
      </w:r>
      <w:r w:rsidR="00FE0C5E">
        <w:rPr>
          <w:rFonts w:ascii="Times New Roman" w:hAnsi="Times New Roman" w:cs="Times New Roman"/>
          <w:sz w:val="24"/>
          <w:szCs w:val="24"/>
        </w:rPr>
        <w:t xml:space="preserve">, a </w:t>
      </w:r>
      <w:r w:rsidR="00801D62" w:rsidRPr="002E532D">
        <w:rPr>
          <w:rFonts w:ascii="Times New Roman" w:hAnsi="Times New Roman" w:cs="Times New Roman"/>
          <w:sz w:val="24"/>
          <w:szCs w:val="24"/>
        </w:rPr>
        <w:t xml:space="preserve">UK-based prospective cohort study. We assessed associations between </w:t>
      </w:r>
      <w:r w:rsidR="00F6288D">
        <w:rPr>
          <w:rFonts w:ascii="Times New Roman" w:hAnsi="Times New Roman" w:cs="Times New Roman"/>
          <w:sz w:val="24"/>
          <w:szCs w:val="24"/>
        </w:rPr>
        <w:t xml:space="preserve">various types of </w:t>
      </w:r>
      <w:r w:rsidR="00801D62" w:rsidRPr="002E532D">
        <w:rPr>
          <w:rFonts w:ascii="Times New Roman" w:hAnsi="Times New Roman" w:cs="Times New Roman"/>
          <w:sz w:val="24"/>
          <w:szCs w:val="24"/>
        </w:rPr>
        <w:t>screen time (</w:t>
      </w:r>
      <w:r w:rsidR="00F6288D">
        <w:rPr>
          <w:rFonts w:ascii="Times New Roman" w:hAnsi="Times New Roman" w:cs="Times New Roman"/>
          <w:sz w:val="24"/>
          <w:szCs w:val="24"/>
        </w:rPr>
        <w:t>watching television</w:t>
      </w:r>
      <w:r w:rsidR="0070270E">
        <w:rPr>
          <w:rFonts w:ascii="Times New Roman" w:hAnsi="Times New Roman" w:cs="Times New Roman"/>
          <w:sz w:val="24"/>
          <w:szCs w:val="24"/>
        </w:rPr>
        <w:t>,</w:t>
      </w:r>
      <w:r w:rsidR="00F6288D">
        <w:rPr>
          <w:rFonts w:ascii="Times New Roman" w:hAnsi="Times New Roman" w:cs="Times New Roman"/>
          <w:sz w:val="24"/>
          <w:szCs w:val="24"/>
        </w:rPr>
        <w:t xml:space="preserve"> </w:t>
      </w:r>
      <w:r w:rsidR="0070270E">
        <w:rPr>
          <w:rFonts w:ascii="Times New Roman" w:hAnsi="Times New Roman" w:cs="Times New Roman"/>
          <w:sz w:val="24"/>
          <w:szCs w:val="24"/>
        </w:rPr>
        <w:t>using a computer,</w:t>
      </w:r>
      <w:r>
        <w:rPr>
          <w:rFonts w:ascii="Times New Roman" w:hAnsi="Times New Roman" w:cs="Times New Roman"/>
          <w:sz w:val="24"/>
          <w:szCs w:val="24"/>
        </w:rPr>
        <w:t xml:space="preserve"> and</w:t>
      </w:r>
      <w:r w:rsidR="0070270E">
        <w:rPr>
          <w:rFonts w:ascii="Times New Roman" w:hAnsi="Times New Roman" w:cs="Times New Roman"/>
          <w:sz w:val="24"/>
          <w:szCs w:val="24"/>
        </w:rPr>
        <w:t xml:space="preserve"> texting,</w:t>
      </w:r>
      <w:r w:rsidR="00F6288D">
        <w:rPr>
          <w:rFonts w:ascii="Times New Roman" w:hAnsi="Times New Roman" w:cs="Times New Roman"/>
          <w:sz w:val="24"/>
          <w:szCs w:val="24"/>
        </w:rPr>
        <w:t xml:space="preserve"> all </w:t>
      </w:r>
      <w:r w:rsidR="00801D62" w:rsidRPr="002E532D">
        <w:rPr>
          <w:rFonts w:ascii="Times New Roman" w:hAnsi="Times New Roman" w:cs="Times New Roman"/>
          <w:sz w:val="24"/>
          <w:szCs w:val="24"/>
        </w:rPr>
        <w:t>measured via questionnaire at 16</w:t>
      </w:r>
      <w:r w:rsidR="00796728">
        <w:rPr>
          <w:rFonts w:ascii="Times New Roman" w:hAnsi="Times New Roman" w:cs="Times New Roman"/>
          <w:sz w:val="24"/>
          <w:szCs w:val="24"/>
        </w:rPr>
        <w:t>y</w:t>
      </w:r>
      <w:r w:rsidR="00801D62" w:rsidRPr="002E532D">
        <w:rPr>
          <w:rFonts w:ascii="Times New Roman" w:hAnsi="Times New Roman" w:cs="Times New Roman"/>
          <w:sz w:val="24"/>
          <w:szCs w:val="24"/>
        </w:rPr>
        <w:t>)</w:t>
      </w:r>
      <w:r w:rsidR="00F6288D">
        <w:rPr>
          <w:rFonts w:ascii="Times New Roman" w:hAnsi="Times New Roman" w:cs="Times New Roman"/>
          <w:sz w:val="24"/>
          <w:szCs w:val="24"/>
        </w:rPr>
        <w:t>, both on weekdays and at weekends,</w:t>
      </w:r>
      <w:r w:rsidR="00801D62" w:rsidRPr="002E532D">
        <w:rPr>
          <w:rFonts w:ascii="Times New Roman" w:hAnsi="Times New Roman" w:cs="Times New Roman"/>
          <w:sz w:val="24"/>
          <w:szCs w:val="24"/>
        </w:rPr>
        <w:t xml:space="preserve"> and anxiety and depression (measured </w:t>
      </w:r>
      <w:r w:rsidR="00693D30">
        <w:rPr>
          <w:rFonts w:ascii="Times New Roman" w:hAnsi="Times New Roman" w:cs="Times New Roman"/>
          <w:sz w:val="24"/>
          <w:szCs w:val="24"/>
        </w:rPr>
        <w:t>via</w:t>
      </w:r>
      <w:r w:rsidR="00693D30" w:rsidRPr="002E532D">
        <w:rPr>
          <w:rFonts w:ascii="Times New Roman" w:hAnsi="Times New Roman" w:cs="Times New Roman"/>
          <w:sz w:val="24"/>
          <w:szCs w:val="24"/>
        </w:rPr>
        <w:t xml:space="preserve"> </w:t>
      </w:r>
      <w:r w:rsidR="00801D62" w:rsidRPr="002E532D">
        <w:rPr>
          <w:rFonts w:ascii="Times New Roman" w:hAnsi="Times New Roman" w:cs="Times New Roman"/>
          <w:sz w:val="24"/>
          <w:szCs w:val="24"/>
        </w:rPr>
        <w:t>the Revised Clinical Interview Schedule</w:t>
      </w:r>
      <w:r w:rsidR="002954E0" w:rsidRPr="002954E0">
        <w:rPr>
          <w:rFonts w:ascii="Times New Roman" w:hAnsi="Times New Roman" w:cs="Times New Roman"/>
          <w:sz w:val="24"/>
          <w:szCs w:val="24"/>
        </w:rPr>
        <w:t xml:space="preserve"> </w:t>
      </w:r>
      <w:r w:rsidR="002954E0" w:rsidRPr="002E532D">
        <w:rPr>
          <w:rFonts w:ascii="Times New Roman" w:hAnsi="Times New Roman" w:cs="Times New Roman"/>
          <w:sz w:val="24"/>
          <w:szCs w:val="24"/>
        </w:rPr>
        <w:t>at 18</w:t>
      </w:r>
      <w:r w:rsidR="00796728">
        <w:rPr>
          <w:rFonts w:ascii="Times New Roman" w:hAnsi="Times New Roman" w:cs="Times New Roman"/>
          <w:sz w:val="24"/>
          <w:szCs w:val="24"/>
        </w:rPr>
        <w:t>y</w:t>
      </w:r>
      <w:r w:rsidR="00801D62" w:rsidRPr="002E532D">
        <w:rPr>
          <w:rFonts w:ascii="Times New Roman" w:hAnsi="Times New Roman" w:cs="Times New Roman"/>
          <w:sz w:val="24"/>
          <w:szCs w:val="24"/>
        </w:rPr>
        <w:t>)</w:t>
      </w:r>
      <w:r w:rsidR="00E72FD2">
        <w:rPr>
          <w:rFonts w:ascii="Times New Roman" w:hAnsi="Times New Roman" w:cs="Times New Roman"/>
          <w:sz w:val="24"/>
          <w:szCs w:val="24"/>
        </w:rPr>
        <w:t>.</w:t>
      </w:r>
      <w:r w:rsidR="00801D62" w:rsidRPr="002E532D">
        <w:rPr>
          <w:rFonts w:ascii="Times New Roman" w:hAnsi="Times New Roman" w:cs="Times New Roman"/>
          <w:sz w:val="24"/>
          <w:szCs w:val="24"/>
        </w:rPr>
        <w:t xml:space="preserve"> </w:t>
      </w:r>
      <w:r w:rsidR="00E72FD2">
        <w:rPr>
          <w:rFonts w:ascii="Times New Roman" w:hAnsi="Times New Roman" w:cs="Times New Roman"/>
          <w:sz w:val="24"/>
          <w:szCs w:val="24"/>
        </w:rPr>
        <w:t>U</w:t>
      </w:r>
      <w:r w:rsidR="00801D62" w:rsidRPr="002E532D">
        <w:rPr>
          <w:rFonts w:ascii="Times New Roman" w:hAnsi="Times New Roman" w:cs="Times New Roman"/>
          <w:sz w:val="24"/>
          <w:szCs w:val="24"/>
        </w:rPr>
        <w:t xml:space="preserve">sing ordinal logistic regression, </w:t>
      </w:r>
      <w:r w:rsidR="00E72FD2">
        <w:rPr>
          <w:rFonts w:ascii="Times New Roman" w:hAnsi="Times New Roman" w:cs="Times New Roman"/>
          <w:sz w:val="24"/>
          <w:szCs w:val="24"/>
        </w:rPr>
        <w:t xml:space="preserve">we </w:t>
      </w:r>
      <w:r w:rsidR="00341992">
        <w:rPr>
          <w:rFonts w:ascii="Times New Roman" w:hAnsi="Times New Roman" w:cs="Times New Roman"/>
          <w:sz w:val="24"/>
          <w:szCs w:val="24"/>
        </w:rPr>
        <w:t>adjust</w:t>
      </w:r>
      <w:r w:rsidR="00E72FD2">
        <w:rPr>
          <w:rFonts w:ascii="Times New Roman" w:hAnsi="Times New Roman" w:cs="Times New Roman"/>
          <w:sz w:val="24"/>
          <w:szCs w:val="24"/>
        </w:rPr>
        <w:t>ed</w:t>
      </w:r>
      <w:r w:rsidR="00341992">
        <w:rPr>
          <w:rFonts w:ascii="Times New Roman" w:hAnsi="Times New Roman" w:cs="Times New Roman"/>
          <w:sz w:val="24"/>
          <w:szCs w:val="24"/>
        </w:rPr>
        <w:t xml:space="preserve"> for </w:t>
      </w:r>
      <w:r w:rsidR="004E04A6">
        <w:rPr>
          <w:rFonts w:ascii="Times New Roman" w:hAnsi="Times New Roman" w:cs="Times New Roman"/>
          <w:sz w:val="24"/>
          <w:szCs w:val="24"/>
        </w:rPr>
        <w:t>multiple</w:t>
      </w:r>
      <w:r w:rsidR="00341992">
        <w:rPr>
          <w:rFonts w:ascii="Times New Roman" w:hAnsi="Times New Roman" w:cs="Times New Roman"/>
          <w:sz w:val="24"/>
          <w:szCs w:val="24"/>
        </w:rPr>
        <w:t xml:space="preserve"> confounders</w:t>
      </w:r>
      <w:r w:rsidR="00F6288D">
        <w:rPr>
          <w:rFonts w:ascii="Times New Roman" w:hAnsi="Times New Roman" w:cs="Times New Roman"/>
          <w:sz w:val="24"/>
          <w:szCs w:val="24"/>
        </w:rPr>
        <w:t xml:space="preserve">, particularly focussing on activities that might have been replaced by screen time (for example </w:t>
      </w:r>
      <w:r w:rsidR="003E6FB0">
        <w:rPr>
          <w:rFonts w:ascii="Times New Roman" w:hAnsi="Times New Roman" w:cs="Times New Roman"/>
          <w:sz w:val="24"/>
          <w:szCs w:val="24"/>
        </w:rPr>
        <w:t>exercising or playing outdoors</w:t>
      </w:r>
      <w:r w:rsidR="00F6288D">
        <w:rPr>
          <w:rFonts w:ascii="Times New Roman" w:hAnsi="Times New Roman" w:cs="Times New Roman"/>
          <w:sz w:val="24"/>
          <w:szCs w:val="24"/>
        </w:rPr>
        <w:t>)</w:t>
      </w:r>
      <w:r w:rsidR="00341992">
        <w:rPr>
          <w:rFonts w:ascii="Times New Roman" w:hAnsi="Times New Roman" w:cs="Times New Roman"/>
          <w:sz w:val="24"/>
          <w:szCs w:val="24"/>
        </w:rPr>
        <w:t>.</w:t>
      </w:r>
    </w:p>
    <w:p w14:paraId="6C1D2C87" w14:textId="77777777" w:rsidR="00801D62" w:rsidRPr="002E532D" w:rsidRDefault="00506919"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Results</w:t>
      </w:r>
    </w:p>
    <w:p w14:paraId="36421BBF" w14:textId="77777777" w:rsidR="00801D62" w:rsidRPr="002E532D" w:rsidRDefault="001C1950" w:rsidP="000112C6">
      <w:pPr>
        <w:spacing w:line="480" w:lineRule="auto"/>
        <w:rPr>
          <w:rFonts w:ascii="Times New Roman" w:hAnsi="Times New Roman" w:cs="Times New Roman"/>
          <w:sz w:val="24"/>
          <w:szCs w:val="24"/>
        </w:rPr>
      </w:pPr>
      <w:r>
        <w:rPr>
          <w:rFonts w:ascii="Times New Roman" w:hAnsi="Times New Roman" w:cs="Times New Roman"/>
          <w:sz w:val="24"/>
          <w:szCs w:val="24"/>
        </w:rPr>
        <w:t>More</w:t>
      </w:r>
      <w:r w:rsidRPr="002E532D">
        <w:rPr>
          <w:rFonts w:ascii="Times New Roman" w:hAnsi="Times New Roman" w:cs="Times New Roman"/>
          <w:sz w:val="24"/>
          <w:szCs w:val="24"/>
        </w:rPr>
        <w:t xml:space="preserve"> </w:t>
      </w:r>
      <w:r w:rsidR="00BE1016" w:rsidRPr="002E532D">
        <w:rPr>
          <w:rFonts w:ascii="Times New Roman" w:hAnsi="Times New Roman" w:cs="Times New Roman"/>
          <w:sz w:val="24"/>
          <w:szCs w:val="24"/>
        </w:rPr>
        <w:t xml:space="preserve">time </w:t>
      </w:r>
      <w:r w:rsidR="006C7F4A">
        <w:rPr>
          <w:rFonts w:ascii="Times New Roman" w:hAnsi="Times New Roman" w:cs="Times New Roman"/>
          <w:sz w:val="24"/>
          <w:szCs w:val="24"/>
        </w:rPr>
        <w:t xml:space="preserve">spent using a computer </w:t>
      </w:r>
      <w:r w:rsidR="00A45DE7">
        <w:rPr>
          <w:rFonts w:ascii="Times New Roman" w:hAnsi="Times New Roman" w:cs="Times New Roman"/>
          <w:sz w:val="24"/>
          <w:szCs w:val="24"/>
        </w:rPr>
        <w:t xml:space="preserve">on weekdays </w:t>
      </w:r>
      <w:r w:rsidR="00BE1016" w:rsidRPr="002E532D">
        <w:rPr>
          <w:rFonts w:ascii="Times New Roman" w:hAnsi="Times New Roman" w:cs="Times New Roman"/>
          <w:sz w:val="24"/>
          <w:szCs w:val="24"/>
        </w:rPr>
        <w:t>was associated with a small increased risk of</w:t>
      </w:r>
      <w:r w:rsidR="00BE1016">
        <w:rPr>
          <w:rFonts w:ascii="Times New Roman" w:hAnsi="Times New Roman" w:cs="Times New Roman"/>
          <w:sz w:val="24"/>
          <w:szCs w:val="24"/>
        </w:rPr>
        <w:t xml:space="preserve"> anxiety</w:t>
      </w:r>
      <w:r w:rsidR="00BE1016" w:rsidRPr="002E532D">
        <w:rPr>
          <w:rFonts w:ascii="Times New Roman" w:hAnsi="Times New Roman" w:cs="Times New Roman"/>
          <w:sz w:val="24"/>
          <w:szCs w:val="24"/>
        </w:rPr>
        <w:t xml:space="preserve"> (OR</w:t>
      </w:r>
      <w:r w:rsidR="00ED73CD">
        <w:rPr>
          <w:rFonts w:ascii="Times New Roman" w:hAnsi="Times New Roman" w:cs="Times New Roman"/>
          <w:sz w:val="24"/>
          <w:szCs w:val="24"/>
        </w:rPr>
        <w:t xml:space="preserve"> </w:t>
      </w:r>
      <w:r w:rsidR="006C7F4A">
        <w:rPr>
          <w:rFonts w:ascii="Times New Roman" w:hAnsi="Times New Roman" w:cs="Times New Roman"/>
          <w:sz w:val="24"/>
          <w:szCs w:val="24"/>
        </w:rPr>
        <w:t xml:space="preserve">for </w:t>
      </w:r>
      <w:r w:rsidR="00B12A33">
        <w:rPr>
          <w:rFonts w:ascii="Times New Roman" w:hAnsi="Times New Roman" w:cs="Times New Roman"/>
          <w:sz w:val="24"/>
          <w:szCs w:val="24"/>
        </w:rPr>
        <w:t xml:space="preserve">1-2 </w:t>
      </w:r>
      <w:r w:rsidR="006C7F4A">
        <w:rPr>
          <w:rFonts w:ascii="Times New Roman" w:hAnsi="Times New Roman" w:cs="Times New Roman"/>
          <w:sz w:val="24"/>
          <w:szCs w:val="24"/>
        </w:rPr>
        <w:t>hours</w:t>
      </w:r>
      <w:r w:rsidR="002F5CDA">
        <w:rPr>
          <w:rFonts w:ascii="Times New Roman" w:hAnsi="Times New Roman" w:cs="Times New Roman"/>
          <w:sz w:val="24"/>
          <w:szCs w:val="24"/>
        </w:rPr>
        <w:t xml:space="preserve"> = </w:t>
      </w:r>
      <w:r w:rsidR="00B12A33">
        <w:rPr>
          <w:rFonts w:ascii="Times New Roman" w:hAnsi="Times New Roman" w:cs="Times New Roman"/>
          <w:sz w:val="24"/>
          <w:szCs w:val="24"/>
        </w:rPr>
        <w:t>1.17</w:t>
      </w:r>
      <w:r w:rsidR="00434A63">
        <w:rPr>
          <w:rFonts w:ascii="Times New Roman" w:hAnsi="Times New Roman" w:cs="Times New Roman"/>
          <w:sz w:val="24"/>
          <w:szCs w:val="24"/>
        </w:rPr>
        <w:t>,</w:t>
      </w:r>
      <w:r w:rsidR="00B12A33">
        <w:rPr>
          <w:rFonts w:ascii="Times New Roman" w:hAnsi="Times New Roman" w:cs="Times New Roman"/>
          <w:sz w:val="24"/>
          <w:szCs w:val="24"/>
        </w:rPr>
        <w:t xml:space="preserve"> 95% CI: 1.01</w:t>
      </w:r>
      <w:r>
        <w:rPr>
          <w:rFonts w:ascii="Times New Roman" w:hAnsi="Times New Roman" w:cs="Times New Roman"/>
          <w:sz w:val="24"/>
          <w:szCs w:val="24"/>
        </w:rPr>
        <w:t xml:space="preserve"> to</w:t>
      </w:r>
      <w:r w:rsidR="00B12A33">
        <w:rPr>
          <w:rFonts w:ascii="Times New Roman" w:hAnsi="Times New Roman" w:cs="Times New Roman"/>
          <w:sz w:val="24"/>
          <w:szCs w:val="24"/>
        </w:rPr>
        <w:t xml:space="preserve"> 1.35</w:t>
      </w:r>
      <w:r>
        <w:rPr>
          <w:rFonts w:ascii="Times New Roman" w:hAnsi="Times New Roman" w:cs="Times New Roman"/>
          <w:sz w:val="24"/>
          <w:szCs w:val="24"/>
        </w:rPr>
        <w:t xml:space="preserve">; </w:t>
      </w:r>
      <w:r w:rsidR="00B12A33">
        <w:rPr>
          <w:rFonts w:ascii="Times New Roman" w:hAnsi="Times New Roman" w:cs="Times New Roman"/>
          <w:sz w:val="24"/>
          <w:szCs w:val="24"/>
        </w:rPr>
        <w:t xml:space="preserve">OR for 3+ hours </w:t>
      </w:r>
      <w:r w:rsidR="002F5CDA">
        <w:rPr>
          <w:rFonts w:ascii="Times New Roman" w:hAnsi="Times New Roman" w:cs="Times New Roman"/>
          <w:sz w:val="24"/>
          <w:szCs w:val="24"/>
        </w:rPr>
        <w:t xml:space="preserve">= </w:t>
      </w:r>
      <w:r w:rsidR="00BE1016" w:rsidRPr="002E532D">
        <w:rPr>
          <w:rFonts w:ascii="Times New Roman" w:hAnsi="Times New Roman" w:cs="Times New Roman"/>
          <w:sz w:val="24"/>
          <w:szCs w:val="24"/>
        </w:rPr>
        <w:t>1</w:t>
      </w:r>
      <w:r w:rsidR="000429DF">
        <w:rPr>
          <w:rFonts w:ascii="Times New Roman" w:hAnsi="Times New Roman" w:cs="Times New Roman"/>
          <w:sz w:val="24"/>
          <w:szCs w:val="24"/>
        </w:rPr>
        <w:t>.</w:t>
      </w:r>
      <w:r w:rsidR="00B12A33">
        <w:rPr>
          <w:rFonts w:ascii="Times New Roman" w:hAnsi="Times New Roman" w:cs="Times New Roman"/>
          <w:sz w:val="24"/>
          <w:szCs w:val="24"/>
        </w:rPr>
        <w:t>30</w:t>
      </w:r>
      <w:r w:rsidR="00434A63">
        <w:rPr>
          <w:rFonts w:ascii="Times New Roman" w:hAnsi="Times New Roman" w:cs="Times New Roman"/>
          <w:sz w:val="24"/>
          <w:szCs w:val="24"/>
        </w:rPr>
        <w:t>,</w:t>
      </w:r>
      <w:r w:rsidR="00BE1016" w:rsidRPr="002E532D">
        <w:rPr>
          <w:rFonts w:ascii="Times New Roman" w:hAnsi="Times New Roman" w:cs="Times New Roman"/>
          <w:sz w:val="24"/>
          <w:szCs w:val="24"/>
        </w:rPr>
        <w:t xml:space="preserve"> </w:t>
      </w:r>
      <w:r>
        <w:rPr>
          <w:rFonts w:ascii="Times New Roman" w:hAnsi="Times New Roman" w:cs="Times New Roman"/>
          <w:sz w:val="24"/>
          <w:szCs w:val="24"/>
        </w:rPr>
        <w:t>95% CI</w:t>
      </w:r>
      <w:r w:rsidR="00A45DE7">
        <w:rPr>
          <w:rFonts w:ascii="Times New Roman" w:hAnsi="Times New Roman" w:cs="Times New Roman"/>
          <w:sz w:val="24"/>
          <w:szCs w:val="24"/>
        </w:rPr>
        <w:t>:</w:t>
      </w:r>
      <w:r>
        <w:rPr>
          <w:rFonts w:ascii="Times New Roman" w:hAnsi="Times New Roman" w:cs="Times New Roman"/>
          <w:sz w:val="24"/>
          <w:szCs w:val="24"/>
        </w:rPr>
        <w:t xml:space="preserve"> </w:t>
      </w:r>
      <w:r w:rsidR="005B21D1">
        <w:rPr>
          <w:rFonts w:ascii="Times New Roman" w:hAnsi="Times New Roman" w:cs="Times New Roman"/>
          <w:sz w:val="24"/>
          <w:szCs w:val="24"/>
        </w:rPr>
        <w:t>1</w:t>
      </w:r>
      <w:r w:rsidR="000429DF">
        <w:rPr>
          <w:rFonts w:ascii="Times New Roman" w:hAnsi="Times New Roman" w:cs="Times New Roman"/>
          <w:sz w:val="24"/>
          <w:szCs w:val="24"/>
        </w:rPr>
        <w:t>.</w:t>
      </w:r>
      <w:r w:rsidR="00B12A33">
        <w:rPr>
          <w:rFonts w:ascii="Times New Roman" w:hAnsi="Times New Roman" w:cs="Times New Roman"/>
          <w:sz w:val="24"/>
          <w:szCs w:val="24"/>
        </w:rPr>
        <w:t>10</w:t>
      </w:r>
      <w:r>
        <w:rPr>
          <w:rFonts w:ascii="Times New Roman" w:hAnsi="Times New Roman" w:cs="Times New Roman"/>
          <w:sz w:val="24"/>
          <w:szCs w:val="24"/>
        </w:rPr>
        <w:t xml:space="preserve"> to</w:t>
      </w:r>
      <w:r w:rsidR="00D765CD">
        <w:rPr>
          <w:rFonts w:ascii="Times New Roman" w:hAnsi="Times New Roman" w:cs="Times New Roman"/>
          <w:sz w:val="24"/>
          <w:szCs w:val="24"/>
        </w:rPr>
        <w:t xml:space="preserve"> </w:t>
      </w:r>
      <w:r w:rsidR="00BE1016" w:rsidRPr="002E532D">
        <w:rPr>
          <w:rFonts w:ascii="Times New Roman" w:hAnsi="Times New Roman" w:cs="Times New Roman"/>
          <w:sz w:val="24"/>
          <w:szCs w:val="24"/>
        </w:rPr>
        <w:t>1</w:t>
      </w:r>
      <w:r w:rsidR="000429DF">
        <w:rPr>
          <w:rFonts w:ascii="Times New Roman" w:hAnsi="Times New Roman" w:cs="Times New Roman"/>
          <w:sz w:val="24"/>
          <w:szCs w:val="24"/>
        </w:rPr>
        <w:t>.</w:t>
      </w:r>
      <w:r w:rsidR="00B12A33">
        <w:rPr>
          <w:rFonts w:ascii="Times New Roman" w:hAnsi="Times New Roman" w:cs="Times New Roman"/>
          <w:sz w:val="24"/>
          <w:szCs w:val="24"/>
        </w:rPr>
        <w:t>55</w:t>
      </w:r>
      <w:r>
        <w:rPr>
          <w:rFonts w:ascii="Times New Roman" w:hAnsi="Times New Roman" w:cs="Times New Roman"/>
          <w:sz w:val="24"/>
          <w:szCs w:val="24"/>
        </w:rPr>
        <w:t xml:space="preserve">, </w:t>
      </w:r>
      <w:r w:rsidR="00B12A33" w:rsidRPr="00FE0C5E">
        <w:rPr>
          <w:rFonts w:ascii="Times New Roman" w:hAnsi="Times New Roman" w:cs="Times New Roman"/>
          <w:sz w:val="24"/>
          <w:szCs w:val="24"/>
        </w:rPr>
        <w:t>both compared to &lt;</w:t>
      </w:r>
      <w:r w:rsidR="001F303B">
        <w:rPr>
          <w:rFonts w:ascii="Times New Roman" w:hAnsi="Times New Roman" w:cs="Times New Roman"/>
          <w:sz w:val="24"/>
          <w:szCs w:val="24"/>
        </w:rPr>
        <w:t xml:space="preserve"> </w:t>
      </w:r>
      <w:r w:rsidR="00B12A33" w:rsidRPr="00FE0C5E">
        <w:rPr>
          <w:rFonts w:ascii="Times New Roman" w:hAnsi="Times New Roman" w:cs="Times New Roman"/>
          <w:sz w:val="24"/>
          <w:szCs w:val="24"/>
        </w:rPr>
        <w:t>1 hour</w:t>
      </w:r>
      <w:r w:rsidR="00A45DE7" w:rsidRPr="00FE0C5E">
        <w:rPr>
          <w:rFonts w:ascii="Times New Roman" w:hAnsi="Times New Roman" w:cs="Times New Roman"/>
          <w:sz w:val="24"/>
          <w:szCs w:val="24"/>
        </w:rPr>
        <w:t xml:space="preserve">, </w:t>
      </w:r>
      <w:r w:rsidR="00A45DE7" w:rsidRPr="00CC0BC2">
        <w:rPr>
          <w:rFonts w:ascii="Times New Roman" w:hAnsi="Times New Roman" w:cs="Times New Roman"/>
          <w:i/>
          <w:sz w:val="24"/>
          <w:szCs w:val="24"/>
        </w:rPr>
        <w:t>p</w:t>
      </w:r>
      <w:r w:rsidR="00A45DE7" w:rsidRPr="00FE0C5E">
        <w:rPr>
          <w:rFonts w:ascii="Times New Roman" w:hAnsi="Times New Roman" w:cs="Times New Roman"/>
          <w:sz w:val="24"/>
          <w:szCs w:val="24"/>
        </w:rPr>
        <w:t xml:space="preserve"> </w:t>
      </w:r>
      <w:r w:rsidR="008B0DA0">
        <w:rPr>
          <w:rFonts w:ascii="Times New Roman" w:hAnsi="Times New Roman" w:cs="Times New Roman"/>
          <w:sz w:val="24"/>
          <w:szCs w:val="24"/>
        </w:rPr>
        <w:t xml:space="preserve">for linear trend </w:t>
      </w:r>
      <w:r w:rsidR="00A45DE7" w:rsidRPr="00FE0C5E">
        <w:rPr>
          <w:rFonts w:ascii="Times New Roman" w:hAnsi="Times New Roman" w:cs="Times New Roman"/>
          <w:sz w:val="24"/>
          <w:szCs w:val="24"/>
        </w:rPr>
        <w:t>= 0.00</w:t>
      </w:r>
      <w:r w:rsidR="0070091B">
        <w:rPr>
          <w:rFonts w:ascii="Times New Roman" w:hAnsi="Times New Roman" w:cs="Times New Roman"/>
          <w:sz w:val="24"/>
          <w:szCs w:val="24"/>
        </w:rPr>
        <w:t>3</w:t>
      </w:r>
      <w:r w:rsidR="002F5CDA" w:rsidRPr="00FE0C5E">
        <w:rPr>
          <w:rFonts w:ascii="Times New Roman" w:hAnsi="Times New Roman" w:cs="Times New Roman"/>
          <w:sz w:val="24"/>
          <w:szCs w:val="24"/>
        </w:rPr>
        <w:t>)</w:t>
      </w:r>
      <w:r w:rsidR="00A45DE7">
        <w:rPr>
          <w:rFonts w:ascii="Times New Roman" w:hAnsi="Times New Roman" w:cs="Times New Roman"/>
          <w:sz w:val="24"/>
          <w:szCs w:val="24"/>
        </w:rPr>
        <w:t>.</w:t>
      </w:r>
      <w:r w:rsidR="00434A63">
        <w:rPr>
          <w:rFonts w:ascii="Times New Roman" w:hAnsi="Times New Roman" w:cs="Times New Roman"/>
          <w:sz w:val="24"/>
          <w:szCs w:val="24"/>
        </w:rPr>
        <w:t xml:space="preserve"> We found</w:t>
      </w:r>
      <w:r w:rsidR="00A45DE7">
        <w:rPr>
          <w:rFonts w:ascii="Times New Roman" w:hAnsi="Times New Roman" w:cs="Times New Roman"/>
          <w:sz w:val="24"/>
          <w:szCs w:val="24"/>
        </w:rPr>
        <w:t xml:space="preserve"> </w:t>
      </w:r>
      <w:r w:rsidR="00434A63">
        <w:rPr>
          <w:rFonts w:ascii="Times New Roman" w:hAnsi="Times New Roman" w:cs="Times New Roman"/>
          <w:sz w:val="24"/>
          <w:szCs w:val="24"/>
        </w:rPr>
        <w:t>a</w:t>
      </w:r>
      <w:r w:rsidR="00A45DE7">
        <w:rPr>
          <w:rFonts w:ascii="Times New Roman" w:hAnsi="Times New Roman" w:cs="Times New Roman"/>
          <w:sz w:val="24"/>
          <w:szCs w:val="24"/>
        </w:rPr>
        <w:t xml:space="preserve"> similar association between computer use at weekends and anxiety</w:t>
      </w:r>
      <w:r w:rsidR="002F5CDA">
        <w:rPr>
          <w:rFonts w:ascii="Times New Roman" w:hAnsi="Times New Roman" w:cs="Times New Roman"/>
          <w:sz w:val="24"/>
          <w:szCs w:val="24"/>
        </w:rPr>
        <w:t xml:space="preserve"> </w:t>
      </w:r>
      <w:r w:rsidR="00A45DE7">
        <w:rPr>
          <w:rFonts w:ascii="Times New Roman" w:hAnsi="Times New Roman" w:cs="Times New Roman"/>
          <w:sz w:val="24"/>
          <w:szCs w:val="24"/>
        </w:rPr>
        <w:t>(</w:t>
      </w:r>
      <w:r w:rsidR="002F5CDA">
        <w:rPr>
          <w:rFonts w:ascii="Times New Roman" w:hAnsi="Times New Roman" w:cs="Times New Roman"/>
          <w:sz w:val="24"/>
          <w:szCs w:val="24"/>
        </w:rPr>
        <w:t>OR for 1-2 hours = 1.17</w:t>
      </w:r>
      <w:r w:rsidR="00434A63">
        <w:rPr>
          <w:rFonts w:ascii="Times New Roman" w:hAnsi="Times New Roman" w:cs="Times New Roman"/>
          <w:sz w:val="24"/>
          <w:szCs w:val="24"/>
        </w:rPr>
        <w:t>,</w:t>
      </w:r>
      <w:r w:rsidR="00A45DE7">
        <w:rPr>
          <w:rFonts w:ascii="Times New Roman" w:hAnsi="Times New Roman" w:cs="Times New Roman"/>
          <w:sz w:val="24"/>
          <w:szCs w:val="24"/>
        </w:rPr>
        <w:t xml:space="preserve"> 95% CI: </w:t>
      </w:r>
      <w:r w:rsidR="002F5CDA">
        <w:rPr>
          <w:rFonts w:ascii="Times New Roman" w:hAnsi="Times New Roman" w:cs="Times New Roman"/>
          <w:sz w:val="24"/>
          <w:szCs w:val="24"/>
        </w:rPr>
        <w:t>0.94</w:t>
      </w:r>
      <w:r w:rsidR="00A45DE7">
        <w:rPr>
          <w:rFonts w:ascii="Times New Roman" w:hAnsi="Times New Roman" w:cs="Times New Roman"/>
          <w:sz w:val="24"/>
          <w:szCs w:val="24"/>
        </w:rPr>
        <w:t xml:space="preserve"> to</w:t>
      </w:r>
      <w:r w:rsidR="002F5CDA">
        <w:rPr>
          <w:rFonts w:ascii="Times New Roman" w:hAnsi="Times New Roman" w:cs="Times New Roman"/>
          <w:sz w:val="24"/>
          <w:szCs w:val="24"/>
        </w:rPr>
        <w:t xml:space="preserve"> 1.46</w:t>
      </w:r>
      <w:r w:rsidR="00A45DE7">
        <w:rPr>
          <w:rFonts w:ascii="Times New Roman" w:hAnsi="Times New Roman" w:cs="Times New Roman"/>
          <w:sz w:val="24"/>
          <w:szCs w:val="24"/>
        </w:rPr>
        <w:t>;</w:t>
      </w:r>
      <w:r w:rsidR="002F5CDA">
        <w:rPr>
          <w:rFonts w:ascii="Times New Roman" w:hAnsi="Times New Roman" w:cs="Times New Roman"/>
          <w:sz w:val="24"/>
          <w:szCs w:val="24"/>
        </w:rPr>
        <w:t xml:space="preserve"> OR for 3+ hours = 1.28</w:t>
      </w:r>
      <w:r w:rsidR="00434A63">
        <w:rPr>
          <w:rFonts w:ascii="Times New Roman" w:hAnsi="Times New Roman" w:cs="Times New Roman"/>
          <w:sz w:val="24"/>
          <w:szCs w:val="24"/>
        </w:rPr>
        <w:t>,</w:t>
      </w:r>
      <w:r w:rsidR="002F5CDA">
        <w:rPr>
          <w:rFonts w:ascii="Times New Roman" w:hAnsi="Times New Roman" w:cs="Times New Roman"/>
          <w:sz w:val="24"/>
          <w:szCs w:val="24"/>
        </w:rPr>
        <w:t xml:space="preserve"> </w:t>
      </w:r>
      <w:r w:rsidR="00A45DE7">
        <w:rPr>
          <w:rFonts w:ascii="Times New Roman" w:hAnsi="Times New Roman" w:cs="Times New Roman"/>
          <w:sz w:val="24"/>
          <w:szCs w:val="24"/>
        </w:rPr>
        <w:t xml:space="preserve">95% CI: </w:t>
      </w:r>
      <w:r w:rsidR="002F5CDA">
        <w:rPr>
          <w:rFonts w:ascii="Times New Roman" w:hAnsi="Times New Roman" w:cs="Times New Roman"/>
          <w:sz w:val="24"/>
          <w:szCs w:val="24"/>
        </w:rPr>
        <w:t>1.03</w:t>
      </w:r>
      <w:r w:rsidR="00A45DE7">
        <w:rPr>
          <w:rFonts w:ascii="Times New Roman" w:hAnsi="Times New Roman" w:cs="Times New Roman"/>
          <w:sz w:val="24"/>
          <w:szCs w:val="24"/>
        </w:rPr>
        <w:t xml:space="preserve"> to</w:t>
      </w:r>
      <w:r w:rsidR="002F5CDA">
        <w:rPr>
          <w:rFonts w:ascii="Times New Roman" w:hAnsi="Times New Roman" w:cs="Times New Roman"/>
          <w:sz w:val="24"/>
          <w:szCs w:val="24"/>
        </w:rPr>
        <w:t xml:space="preserve"> 1.48, </w:t>
      </w:r>
      <w:r w:rsidR="002F5CDA" w:rsidRPr="00CC0BC2">
        <w:rPr>
          <w:rFonts w:ascii="Times New Roman" w:hAnsi="Times New Roman" w:cs="Times New Roman"/>
          <w:i/>
          <w:sz w:val="24"/>
          <w:szCs w:val="24"/>
        </w:rPr>
        <w:t>p</w:t>
      </w:r>
      <w:r w:rsidR="008B0DA0">
        <w:rPr>
          <w:rFonts w:ascii="Times New Roman" w:hAnsi="Times New Roman" w:cs="Times New Roman"/>
          <w:sz w:val="24"/>
          <w:szCs w:val="24"/>
        </w:rPr>
        <w:t xml:space="preserve"> for linear trend </w:t>
      </w:r>
      <w:r w:rsidR="002F5CDA">
        <w:rPr>
          <w:rFonts w:ascii="Times New Roman" w:hAnsi="Times New Roman" w:cs="Times New Roman"/>
          <w:sz w:val="24"/>
          <w:szCs w:val="24"/>
        </w:rPr>
        <w:t>=</w:t>
      </w:r>
      <w:r w:rsidR="00385280">
        <w:rPr>
          <w:rFonts w:ascii="Times New Roman" w:hAnsi="Times New Roman" w:cs="Times New Roman"/>
          <w:sz w:val="24"/>
          <w:szCs w:val="24"/>
        </w:rPr>
        <w:t xml:space="preserve"> </w:t>
      </w:r>
      <w:r w:rsidR="002F5CDA">
        <w:rPr>
          <w:rFonts w:ascii="Times New Roman" w:hAnsi="Times New Roman" w:cs="Times New Roman"/>
          <w:sz w:val="24"/>
          <w:szCs w:val="24"/>
        </w:rPr>
        <w:t>0.0</w:t>
      </w:r>
      <w:r w:rsidR="0070091B">
        <w:rPr>
          <w:rFonts w:ascii="Times New Roman" w:hAnsi="Times New Roman" w:cs="Times New Roman"/>
          <w:sz w:val="24"/>
          <w:szCs w:val="24"/>
        </w:rPr>
        <w:t>3</w:t>
      </w:r>
      <w:r w:rsidR="00BE1016">
        <w:rPr>
          <w:rFonts w:ascii="Times New Roman" w:hAnsi="Times New Roman" w:cs="Times New Roman"/>
          <w:sz w:val="24"/>
          <w:szCs w:val="24"/>
        </w:rPr>
        <w:t>)</w:t>
      </w:r>
      <w:r w:rsidR="002F5CDA">
        <w:rPr>
          <w:rFonts w:ascii="Times New Roman" w:hAnsi="Times New Roman" w:cs="Times New Roman"/>
          <w:sz w:val="24"/>
          <w:szCs w:val="24"/>
        </w:rPr>
        <w:t xml:space="preserve">. Greater </w:t>
      </w:r>
      <w:r w:rsidR="006C7F4A">
        <w:rPr>
          <w:rFonts w:ascii="Times New Roman" w:hAnsi="Times New Roman" w:cs="Times New Roman"/>
          <w:sz w:val="24"/>
          <w:szCs w:val="24"/>
        </w:rPr>
        <w:t xml:space="preserve">time spent using a computer on weekend days </w:t>
      </w:r>
      <w:r w:rsidR="00FE0C5E">
        <w:rPr>
          <w:rFonts w:ascii="Times New Roman" w:hAnsi="Times New Roman" w:cs="Times New Roman"/>
          <w:sz w:val="24"/>
          <w:szCs w:val="24"/>
        </w:rPr>
        <w:t xml:space="preserve">only </w:t>
      </w:r>
      <w:r w:rsidR="006C7F4A">
        <w:rPr>
          <w:rFonts w:ascii="Times New Roman" w:hAnsi="Times New Roman" w:cs="Times New Roman"/>
          <w:sz w:val="24"/>
          <w:szCs w:val="24"/>
        </w:rPr>
        <w:t xml:space="preserve">was associated with a small increased risk in </w:t>
      </w:r>
      <w:r w:rsidR="00BE1016" w:rsidRPr="002E532D">
        <w:rPr>
          <w:rFonts w:ascii="Times New Roman" w:hAnsi="Times New Roman" w:cs="Times New Roman"/>
          <w:sz w:val="24"/>
          <w:szCs w:val="24"/>
        </w:rPr>
        <w:t>depression</w:t>
      </w:r>
      <w:r w:rsidR="00BE1016" w:rsidRPr="002E532D" w:rsidDel="00BE1016">
        <w:rPr>
          <w:rFonts w:ascii="Times New Roman" w:hAnsi="Times New Roman" w:cs="Times New Roman"/>
          <w:sz w:val="24"/>
          <w:szCs w:val="24"/>
        </w:rPr>
        <w:t xml:space="preserve"> </w:t>
      </w:r>
      <w:r w:rsidR="00801D62" w:rsidRPr="002E532D">
        <w:rPr>
          <w:rFonts w:ascii="Times New Roman" w:hAnsi="Times New Roman" w:cs="Times New Roman"/>
          <w:sz w:val="24"/>
          <w:szCs w:val="24"/>
        </w:rPr>
        <w:t>(O</w:t>
      </w:r>
      <w:r w:rsidR="000E1581">
        <w:rPr>
          <w:rFonts w:ascii="Times New Roman" w:hAnsi="Times New Roman" w:cs="Times New Roman"/>
          <w:sz w:val="24"/>
          <w:szCs w:val="24"/>
        </w:rPr>
        <w:t>R</w:t>
      </w:r>
      <w:r w:rsidR="002F5CDA">
        <w:rPr>
          <w:rFonts w:ascii="Times New Roman" w:hAnsi="Times New Roman" w:cs="Times New Roman"/>
          <w:sz w:val="24"/>
          <w:szCs w:val="24"/>
        </w:rPr>
        <w:t xml:space="preserve"> for 1-2 hours </w:t>
      </w:r>
      <w:r w:rsidR="000E1581">
        <w:rPr>
          <w:rFonts w:ascii="Times New Roman" w:hAnsi="Times New Roman" w:cs="Times New Roman"/>
          <w:sz w:val="24"/>
          <w:szCs w:val="24"/>
        </w:rPr>
        <w:t>=</w:t>
      </w:r>
      <w:r w:rsidR="002F5CDA">
        <w:rPr>
          <w:rFonts w:ascii="Times New Roman" w:hAnsi="Times New Roman" w:cs="Times New Roman"/>
          <w:sz w:val="24"/>
          <w:szCs w:val="24"/>
        </w:rPr>
        <w:t xml:space="preserve"> 1.12</w:t>
      </w:r>
      <w:r w:rsidR="00434A63">
        <w:rPr>
          <w:rFonts w:ascii="Times New Roman" w:hAnsi="Times New Roman" w:cs="Times New Roman"/>
          <w:sz w:val="24"/>
          <w:szCs w:val="24"/>
        </w:rPr>
        <w:t>,</w:t>
      </w:r>
      <w:r w:rsidR="002F5CDA">
        <w:rPr>
          <w:rFonts w:ascii="Times New Roman" w:hAnsi="Times New Roman" w:cs="Times New Roman"/>
          <w:sz w:val="24"/>
          <w:szCs w:val="24"/>
        </w:rPr>
        <w:t xml:space="preserve"> </w:t>
      </w:r>
      <w:r w:rsidR="00434A63">
        <w:rPr>
          <w:rFonts w:ascii="Times New Roman" w:hAnsi="Times New Roman" w:cs="Times New Roman"/>
          <w:sz w:val="24"/>
          <w:szCs w:val="24"/>
        </w:rPr>
        <w:t xml:space="preserve">95% CI: </w:t>
      </w:r>
      <w:r w:rsidR="002F5CDA">
        <w:rPr>
          <w:rFonts w:ascii="Times New Roman" w:hAnsi="Times New Roman" w:cs="Times New Roman"/>
          <w:sz w:val="24"/>
          <w:szCs w:val="24"/>
        </w:rPr>
        <w:t>0.93</w:t>
      </w:r>
      <w:r w:rsidR="00434A63">
        <w:rPr>
          <w:rFonts w:ascii="Times New Roman" w:hAnsi="Times New Roman" w:cs="Times New Roman"/>
          <w:sz w:val="24"/>
          <w:szCs w:val="24"/>
        </w:rPr>
        <w:t xml:space="preserve"> to</w:t>
      </w:r>
      <w:r w:rsidR="002F5CDA">
        <w:rPr>
          <w:rFonts w:ascii="Times New Roman" w:hAnsi="Times New Roman" w:cs="Times New Roman"/>
          <w:sz w:val="24"/>
          <w:szCs w:val="24"/>
        </w:rPr>
        <w:t xml:space="preserve"> 1.35</w:t>
      </w:r>
      <w:r w:rsidR="00434A63">
        <w:rPr>
          <w:rFonts w:ascii="Times New Roman" w:hAnsi="Times New Roman" w:cs="Times New Roman"/>
          <w:sz w:val="24"/>
          <w:szCs w:val="24"/>
        </w:rPr>
        <w:t>;</w:t>
      </w:r>
      <w:r w:rsidR="002F5CDA">
        <w:rPr>
          <w:rFonts w:ascii="Times New Roman" w:hAnsi="Times New Roman" w:cs="Times New Roman"/>
          <w:sz w:val="24"/>
          <w:szCs w:val="24"/>
        </w:rPr>
        <w:t xml:space="preserve"> OR for 3+ hours = 1</w:t>
      </w:r>
      <w:r w:rsidR="00DE7994">
        <w:rPr>
          <w:rFonts w:ascii="Times New Roman" w:hAnsi="Times New Roman" w:cs="Times New Roman"/>
          <w:sz w:val="24"/>
          <w:szCs w:val="24"/>
        </w:rPr>
        <w:t>.</w:t>
      </w:r>
      <w:r w:rsidR="002F5CDA">
        <w:rPr>
          <w:rFonts w:ascii="Times New Roman" w:hAnsi="Times New Roman" w:cs="Times New Roman"/>
          <w:sz w:val="24"/>
          <w:szCs w:val="24"/>
        </w:rPr>
        <w:t>35</w:t>
      </w:r>
      <w:r w:rsidR="00434A63">
        <w:rPr>
          <w:rFonts w:ascii="Times New Roman" w:hAnsi="Times New Roman" w:cs="Times New Roman"/>
          <w:sz w:val="24"/>
          <w:szCs w:val="24"/>
        </w:rPr>
        <w:t>,</w:t>
      </w:r>
      <w:r w:rsidR="002F5CDA">
        <w:rPr>
          <w:rFonts w:ascii="Times New Roman" w:hAnsi="Times New Roman" w:cs="Times New Roman"/>
          <w:sz w:val="24"/>
          <w:szCs w:val="24"/>
        </w:rPr>
        <w:t xml:space="preserve"> </w:t>
      </w:r>
      <w:r w:rsidR="00434A63">
        <w:rPr>
          <w:rFonts w:ascii="Times New Roman" w:hAnsi="Times New Roman" w:cs="Times New Roman"/>
          <w:sz w:val="24"/>
          <w:szCs w:val="24"/>
        </w:rPr>
        <w:t xml:space="preserve">95% CI: </w:t>
      </w:r>
      <w:r w:rsidR="002F5CDA">
        <w:rPr>
          <w:rFonts w:ascii="Times New Roman" w:hAnsi="Times New Roman" w:cs="Times New Roman"/>
          <w:sz w:val="24"/>
          <w:szCs w:val="24"/>
        </w:rPr>
        <w:t>1.10</w:t>
      </w:r>
      <w:r w:rsidR="001F303B">
        <w:rPr>
          <w:rFonts w:ascii="Times New Roman" w:hAnsi="Times New Roman" w:cs="Times New Roman"/>
          <w:sz w:val="24"/>
          <w:szCs w:val="24"/>
        </w:rPr>
        <w:t xml:space="preserve"> to</w:t>
      </w:r>
      <w:r w:rsidR="002F5CDA">
        <w:rPr>
          <w:rFonts w:ascii="Times New Roman" w:hAnsi="Times New Roman" w:cs="Times New Roman"/>
          <w:sz w:val="24"/>
          <w:szCs w:val="24"/>
        </w:rPr>
        <w:t xml:space="preserve"> 1.65, </w:t>
      </w:r>
      <w:r w:rsidR="002F5CDA" w:rsidRPr="00CC0BC2">
        <w:rPr>
          <w:rFonts w:ascii="Times New Roman" w:hAnsi="Times New Roman" w:cs="Times New Roman"/>
          <w:i/>
          <w:sz w:val="24"/>
          <w:szCs w:val="24"/>
        </w:rPr>
        <w:t>p</w:t>
      </w:r>
      <w:r w:rsidR="008B0DA0">
        <w:rPr>
          <w:rFonts w:ascii="Times New Roman" w:hAnsi="Times New Roman" w:cs="Times New Roman"/>
          <w:sz w:val="24"/>
          <w:szCs w:val="24"/>
        </w:rPr>
        <w:t xml:space="preserve"> for linear trend </w:t>
      </w:r>
      <w:r w:rsidR="002F5CDA">
        <w:rPr>
          <w:rFonts w:ascii="Times New Roman" w:hAnsi="Times New Roman" w:cs="Times New Roman"/>
          <w:sz w:val="24"/>
          <w:szCs w:val="24"/>
        </w:rPr>
        <w:t>=</w:t>
      </w:r>
      <w:r w:rsidR="008B0DA0">
        <w:rPr>
          <w:rFonts w:ascii="Times New Roman" w:hAnsi="Times New Roman" w:cs="Times New Roman"/>
          <w:sz w:val="24"/>
          <w:szCs w:val="24"/>
        </w:rPr>
        <w:t xml:space="preserve"> </w:t>
      </w:r>
      <w:r w:rsidR="002F5CDA">
        <w:rPr>
          <w:rFonts w:ascii="Times New Roman" w:hAnsi="Times New Roman" w:cs="Times New Roman"/>
          <w:sz w:val="24"/>
          <w:szCs w:val="24"/>
        </w:rPr>
        <w:t>0.00</w:t>
      </w:r>
      <w:r w:rsidR="0070091B">
        <w:rPr>
          <w:rFonts w:ascii="Times New Roman" w:hAnsi="Times New Roman" w:cs="Times New Roman"/>
          <w:sz w:val="24"/>
          <w:szCs w:val="24"/>
        </w:rPr>
        <w:t>3</w:t>
      </w:r>
      <w:r w:rsidR="00434A63">
        <w:rPr>
          <w:rFonts w:ascii="Times New Roman" w:hAnsi="Times New Roman" w:cs="Times New Roman"/>
          <w:sz w:val="24"/>
          <w:szCs w:val="24"/>
        </w:rPr>
        <w:t>)</w:t>
      </w:r>
      <w:r w:rsidR="00801D62" w:rsidRPr="002E532D">
        <w:rPr>
          <w:rFonts w:ascii="Times New Roman" w:hAnsi="Times New Roman" w:cs="Times New Roman"/>
          <w:sz w:val="24"/>
          <w:szCs w:val="24"/>
        </w:rPr>
        <w:t>.</w:t>
      </w:r>
      <w:r w:rsidR="00AC2699">
        <w:rPr>
          <w:rFonts w:ascii="Times New Roman" w:hAnsi="Times New Roman" w:cs="Times New Roman"/>
          <w:sz w:val="24"/>
          <w:szCs w:val="24"/>
        </w:rPr>
        <w:t xml:space="preserve"> </w:t>
      </w:r>
      <w:r w:rsidR="00FB0106">
        <w:rPr>
          <w:rFonts w:ascii="Times New Roman" w:hAnsi="Times New Roman" w:cs="Times New Roman"/>
          <w:sz w:val="24"/>
          <w:szCs w:val="24"/>
        </w:rPr>
        <w:t>A</w:t>
      </w:r>
      <w:r w:rsidR="00AC2699">
        <w:rPr>
          <w:rFonts w:ascii="Times New Roman" w:hAnsi="Times New Roman" w:cs="Times New Roman"/>
          <w:sz w:val="24"/>
          <w:szCs w:val="24"/>
        </w:rPr>
        <w:t xml:space="preserve">djusting </w:t>
      </w:r>
      <w:r w:rsidR="00C74B7D">
        <w:rPr>
          <w:rFonts w:ascii="Times New Roman" w:hAnsi="Times New Roman" w:cs="Times New Roman"/>
          <w:sz w:val="24"/>
          <w:szCs w:val="24"/>
        </w:rPr>
        <w:t xml:space="preserve">for </w:t>
      </w:r>
      <w:r w:rsidR="00AC2699">
        <w:rPr>
          <w:rFonts w:ascii="Times New Roman" w:hAnsi="Times New Roman" w:cs="Times New Roman"/>
          <w:sz w:val="24"/>
          <w:szCs w:val="24"/>
        </w:rPr>
        <w:t>time spent alone</w:t>
      </w:r>
      <w:r w:rsidR="00FB0106">
        <w:rPr>
          <w:rFonts w:ascii="Times New Roman" w:hAnsi="Times New Roman" w:cs="Times New Roman"/>
          <w:sz w:val="24"/>
          <w:szCs w:val="24"/>
        </w:rPr>
        <w:t xml:space="preserve"> attenuated effects</w:t>
      </w:r>
      <w:r w:rsidR="0082190A" w:rsidRPr="0082190A">
        <w:rPr>
          <w:rFonts w:ascii="Times New Roman" w:hAnsi="Times New Roman" w:cs="Times New Roman"/>
          <w:sz w:val="24"/>
          <w:szCs w:val="24"/>
        </w:rPr>
        <w:t xml:space="preserve"> </w:t>
      </w:r>
      <w:r w:rsidR="0082190A">
        <w:rPr>
          <w:rFonts w:ascii="Times New Roman" w:hAnsi="Times New Roman" w:cs="Times New Roman"/>
          <w:sz w:val="24"/>
          <w:szCs w:val="24"/>
        </w:rPr>
        <w:t>for anxiety</w:t>
      </w:r>
      <w:r w:rsidR="001729D6">
        <w:rPr>
          <w:rFonts w:ascii="Times New Roman" w:hAnsi="Times New Roman" w:cs="Times New Roman"/>
          <w:sz w:val="24"/>
          <w:szCs w:val="24"/>
        </w:rPr>
        <w:t xml:space="preserve"> but not </w:t>
      </w:r>
      <w:r w:rsidR="0082190A">
        <w:rPr>
          <w:rFonts w:ascii="Times New Roman" w:hAnsi="Times New Roman" w:cs="Times New Roman"/>
          <w:sz w:val="24"/>
          <w:szCs w:val="24"/>
        </w:rPr>
        <w:t>depression</w:t>
      </w:r>
      <w:r w:rsidR="00341992">
        <w:rPr>
          <w:rFonts w:ascii="Times New Roman" w:hAnsi="Times New Roman" w:cs="Times New Roman"/>
          <w:sz w:val="24"/>
          <w:szCs w:val="24"/>
        </w:rPr>
        <w:t xml:space="preserve">. </w:t>
      </w:r>
      <w:r w:rsidR="00812EA2">
        <w:rPr>
          <w:rFonts w:ascii="Times New Roman" w:hAnsi="Times New Roman" w:cs="Times New Roman"/>
          <w:sz w:val="24"/>
          <w:szCs w:val="24"/>
        </w:rPr>
        <w:t xml:space="preserve">There was little evidence for </w:t>
      </w:r>
      <w:r w:rsidR="00FE0C5E">
        <w:rPr>
          <w:rFonts w:ascii="Times New Roman" w:hAnsi="Times New Roman" w:cs="Times New Roman"/>
          <w:sz w:val="24"/>
          <w:szCs w:val="24"/>
        </w:rPr>
        <w:t>associati</w:t>
      </w:r>
      <w:r w:rsidR="00812EA2">
        <w:rPr>
          <w:rFonts w:ascii="Times New Roman" w:hAnsi="Times New Roman" w:cs="Times New Roman"/>
          <w:sz w:val="24"/>
          <w:szCs w:val="24"/>
        </w:rPr>
        <w:t xml:space="preserve">ons </w:t>
      </w:r>
      <w:r w:rsidR="00FE0C5E">
        <w:rPr>
          <w:rFonts w:ascii="Times New Roman" w:hAnsi="Times New Roman" w:cs="Times New Roman"/>
          <w:sz w:val="24"/>
          <w:szCs w:val="24"/>
        </w:rPr>
        <w:t>with</w:t>
      </w:r>
      <w:r w:rsidR="00812EA2">
        <w:rPr>
          <w:rFonts w:ascii="Times New Roman" w:hAnsi="Times New Roman" w:cs="Times New Roman"/>
          <w:sz w:val="24"/>
          <w:szCs w:val="24"/>
        </w:rPr>
        <w:t xml:space="preserve"> texting or </w:t>
      </w:r>
      <w:r w:rsidR="002F5CDA">
        <w:rPr>
          <w:rFonts w:ascii="Times New Roman" w:hAnsi="Times New Roman" w:cs="Times New Roman"/>
          <w:sz w:val="24"/>
          <w:szCs w:val="24"/>
        </w:rPr>
        <w:t xml:space="preserve">watching </w:t>
      </w:r>
      <w:r w:rsidR="00812EA2">
        <w:rPr>
          <w:rFonts w:ascii="Times New Roman" w:hAnsi="Times New Roman" w:cs="Times New Roman"/>
          <w:sz w:val="24"/>
          <w:szCs w:val="24"/>
        </w:rPr>
        <w:t>television</w:t>
      </w:r>
      <w:r w:rsidR="00DE621D">
        <w:rPr>
          <w:rFonts w:ascii="Times New Roman" w:hAnsi="Times New Roman" w:cs="Times New Roman"/>
          <w:sz w:val="24"/>
          <w:szCs w:val="24"/>
        </w:rPr>
        <w:t>.</w:t>
      </w:r>
      <w:r w:rsidR="00812EA2">
        <w:rPr>
          <w:rFonts w:ascii="Times New Roman" w:hAnsi="Times New Roman" w:cs="Times New Roman"/>
          <w:sz w:val="24"/>
          <w:szCs w:val="24"/>
        </w:rPr>
        <w:t xml:space="preserve"> </w:t>
      </w:r>
    </w:p>
    <w:p w14:paraId="212F4D06" w14:textId="77777777" w:rsidR="00801D62" w:rsidRPr="002E532D" w:rsidRDefault="00506919"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Conclusions</w:t>
      </w:r>
    </w:p>
    <w:p w14:paraId="2EAAA277" w14:textId="77777777" w:rsidR="00801D62" w:rsidRPr="002E532D" w:rsidRDefault="001C1950" w:rsidP="000112C6">
      <w:pPr>
        <w:spacing w:line="480" w:lineRule="auto"/>
        <w:rPr>
          <w:rFonts w:ascii="Times New Roman" w:hAnsi="Times New Roman" w:cs="Times New Roman"/>
          <w:sz w:val="24"/>
          <w:szCs w:val="24"/>
        </w:rPr>
      </w:pPr>
      <w:r>
        <w:rPr>
          <w:rFonts w:ascii="Times New Roman" w:hAnsi="Times New Roman" w:cs="Times New Roman"/>
          <w:sz w:val="24"/>
          <w:szCs w:val="24"/>
        </w:rPr>
        <w:t>We</w:t>
      </w:r>
      <w:r w:rsidR="004940F4">
        <w:rPr>
          <w:rFonts w:ascii="Times New Roman" w:hAnsi="Times New Roman" w:cs="Times New Roman"/>
          <w:sz w:val="24"/>
          <w:szCs w:val="24"/>
        </w:rPr>
        <w:t xml:space="preserve"> found </w:t>
      </w:r>
      <w:r>
        <w:rPr>
          <w:rFonts w:ascii="Times New Roman" w:hAnsi="Times New Roman" w:cs="Times New Roman"/>
          <w:sz w:val="24"/>
          <w:szCs w:val="24"/>
        </w:rPr>
        <w:t xml:space="preserve">associations </w:t>
      </w:r>
      <w:r w:rsidR="0084350C">
        <w:rPr>
          <w:rFonts w:ascii="Times New Roman" w:hAnsi="Times New Roman" w:cs="Times New Roman"/>
          <w:sz w:val="24"/>
          <w:szCs w:val="24"/>
        </w:rPr>
        <w:t xml:space="preserve">between </w:t>
      </w:r>
      <w:r w:rsidR="00EC4808">
        <w:rPr>
          <w:rFonts w:ascii="Times New Roman" w:hAnsi="Times New Roman" w:cs="Times New Roman"/>
          <w:sz w:val="24"/>
          <w:szCs w:val="24"/>
        </w:rPr>
        <w:t>increased screen time</w:t>
      </w:r>
      <w:r w:rsidR="00C95EE7">
        <w:rPr>
          <w:rFonts w:ascii="Times New Roman" w:hAnsi="Times New Roman" w:cs="Times New Roman"/>
          <w:sz w:val="24"/>
          <w:szCs w:val="24"/>
        </w:rPr>
        <w:t>, particularly computer use,</w:t>
      </w:r>
      <w:r w:rsidR="00EC4808">
        <w:rPr>
          <w:rFonts w:ascii="Times New Roman" w:hAnsi="Times New Roman" w:cs="Times New Roman"/>
          <w:sz w:val="24"/>
          <w:szCs w:val="24"/>
        </w:rPr>
        <w:t xml:space="preserve"> </w:t>
      </w:r>
      <w:r w:rsidR="0084350C">
        <w:rPr>
          <w:rFonts w:ascii="Times New Roman" w:hAnsi="Times New Roman" w:cs="Times New Roman"/>
          <w:sz w:val="24"/>
          <w:szCs w:val="24"/>
        </w:rPr>
        <w:t xml:space="preserve">and a </w:t>
      </w:r>
      <w:r w:rsidR="00952B79">
        <w:rPr>
          <w:rFonts w:ascii="Times New Roman" w:hAnsi="Times New Roman" w:cs="Times New Roman"/>
          <w:sz w:val="24"/>
          <w:szCs w:val="24"/>
        </w:rPr>
        <w:t xml:space="preserve">small </w:t>
      </w:r>
      <w:r w:rsidR="002A1E0F">
        <w:rPr>
          <w:rFonts w:ascii="Times New Roman" w:hAnsi="Times New Roman" w:cs="Times New Roman"/>
          <w:sz w:val="24"/>
          <w:szCs w:val="24"/>
        </w:rPr>
        <w:t>increased risk of anxiety and depression.</w:t>
      </w:r>
      <w:r w:rsidR="00345A5C">
        <w:rPr>
          <w:rFonts w:ascii="Times New Roman" w:hAnsi="Times New Roman" w:cs="Times New Roman"/>
          <w:sz w:val="24"/>
          <w:szCs w:val="24"/>
        </w:rPr>
        <w:t xml:space="preserve"> </w:t>
      </w:r>
      <w:r w:rsidR="0084350C">
        <w:rPr>
          <w:rFonts w:ascii="Times New Roman" w:hAnsi="Times New Roman" w:cs="Times New Roman"/>
          <w:sz w:val="24"/>
          <w:szCs w:val="24"/>
        </w:rPr>
        <w:t xml:space="preserve">Time spent alone was found to attenuate </w:t>
      </w:r>
      <w:r w:rsidR="00C95EE7">
        <w:rPr>
          <w:rFonts w:ascii="Times New Roman" w:hAnsi="Times New Roman" w:cs="Times New Roman"/>
          <w:sz w:val="24"/>
          <w:szCs w:val="24"/>
        </w:rPr>
        <w:t xml:space="preserve">some </w:t>
      </w:r>
      <w:r w:rsidR="0084350C">
        <w:rPr>
          <w:rFonts w:ascii="Times New Roman" w:hAnsi="Times New Roman" w:cs="Times New Roman"/>
          <w:sz w:val="24"/>
          <w:szCs w:val="24"/>
        </w:rPr>
        <w:t>associations, and f</w:t>
      </w:r>
      <w:r w:rsidR="00345A5C">
        <w:rPr>
          <w:rFonts w:ascii="Times New Roman" w:hAnsi="Times New Roman" w:cs="Times New Roman"/>
          <w:sz w:val="24"/>
          <w:szCs w:val="24"/>
        </w:rPr>
        <w:t xml:space="preserve">urther research </w:t>
      </w:r>
      <w:r w:rsidR="00952B79">
        <w:rPr>
          <w:rFonts w:ascii="Times New Roman" w:hAnsi="Times New Roman" w:cs="Times New Roman"/>
          <w:sz w:val="24"/>
          <w:szCs w:val="24"/>
        </w:rPr>
        <w:t>should</w:t>
      </w:r>
      <w:r w:rsidR="00345A5C">
        <w:rPr>
          <w:rFonts w:ascii="Times New Roman" w:hAnsi="Times New Roman" w:cs="Times New Roman"/>
          <w:sz w:val="24"/>
          <w:szCs w:val="24"/>
        </w:rPr>
        <w:t xml:space="preserve"> </w:t>
      </w:r>
      <w:r w:rsidR="00ED04FF">
        <w:rPr>
          <w:rFonts w:ascii="Times New Roman" w:hAnsi="Times New Roman" w:cs="Times New Roman"/>
          <w:sz w:val="24"/>
          <w:szCs w:val="24"/>
        </w:rPr>
        <w:t>explore th</w:t>
      </w:r>
      <w:r w:rsidR="0084350C">
        <w:rPr>
          <w:rFonts w:ascii="Times New Roman" w:hAnsi="Times New Roman" w:cs="Times New Roman"/>
          <w:sz w:val="24"/>
          <w:szCs w:val="24"/>
        </w:rPr>
        <w:t>is</w:t>
      </w:r>
      <w:r w:rsidR="009D35C5">
        <w:rPr>
          <w:rFonts w:ascii="Times New Roman" w:hAnsi="Times New Roman" w:cs="Times New Roman"/>
          <w:sz w:val="24"/>
          <w:szCs w:val="24"/>
        </w:rPr>
        <w:t>.</w:t>
      </w:r>
    </w:p>
    <w:p w14:paraId="63278D6A" w14:textId="77777777" w:rsidR="002D4AC6" w:rsidRDefault="002D4AC6" w:rsidP="000112C6">
      <w:pPr>
        <w:spacing w:line="480" w:lineRule="auto"/>
        <w:rPr>
          <w:rFonts w:ascii="Times New Roman" w:hAnsi="Times New Roman" w:cs="Times New Roman"/>
          <w:b/>
          <w:sz w:val="24"/>
          <w:szCs w:val="24"/>
        </w:rPr>
      </w:pPr>
    </w:p>
    <w:p w14:paraId="7F6901B5" w14:textId="77777777" w:rsidR="002D4AC6" w:rsidRPr="000112C6" w:rsidRDefault="002D4AC6" w:rsidP="000112C6">
      <w:pPr>
        <w:spacing w:line="480" w:lineRule="auto"/>
        <w:outlineLvl w:val="0"/>
        <w:rPr>
          <w:rFonts w:ascii="Times New Roman" w:hAnsi="Times New Roman" w:cs="Times New Roman"/>
          <w:b/>
          <w:sz w:val="24"/>
          <w:szCs w:val="24"/>
        </w:rPr>
      </w:pPr>
      <w:r w:rsidRPr="000112C6">
        <w:rPr>
          <w:rFonts w:ascii="Times New Roman" w:hAnsi="Times New Roman" w:cs="Times New Roman"/>
          <w:b/>
          <w:sz w:val="24"/>
          <w:szCs w:val="24"/>
        </w:rPr>
        <w:t>Key words</w:t>
      </w:r>
    </w:p>
    <w:p w14:paraId="7A7373A9" w14:textId="77777777" w:rsidR="00DE1720" w:rsidRDefault="001C1950" w:rsidP="000112C6">
      <w:pPr>
        <w:spacing w:line="480" w:lineRule="auto"/>
        <w:rPr>
          <w:rFonts w:ascii="Times New Roman" w:hAnsi="Times New Roman" w:cs="Times New Roman"/>
          <w:b/>
          <w:sz w:val="24"/>
          <w:szCs w:val="24"/>
        </w:rPr>
      </w:pPr>
      <w:r>
        <w:rPr>
          <w:rFonts w:ascii="Times New Roman" w:hAnsi="Times New Roman" w:cs="Times New Roman"/>
          <w:sz w:val="24"/>
          <w:szCs w:val="24"/>
        </w:rPr>
        <w:t xml:space="preserve">screen </w:t>
      </w:r>
      <w:r w:rsidR="002D4AC6">
        <w:rPr>
          <w:rFonts w:ascii="Times New Roman" w:hAnsi="Times New Roman" w:cs="Times New Roman"/>
          <w:sz w:val="24"/>
          <w:szCs w:val="24"/>
        </w:rPr>
        <w:t xml:space="preserve">time, </w:t>
      </w:r>
      <w:r>
        <w:rPr>
          <w:rFonts w:ascii="Times New Roman" w:hAnsi="Times New Roman" w:cs="Times New Roman"/>
          <w:sz w:val="24"/>
          <w:szCs w:val="24"/>
        </w:rPr>
        <w:t>anxiety</w:t>
      </w:r>
      <w:r w:rsidR="002D4AC6">
        <w:rPr>
          <w:rFonts w:ascii="Times New Roman" w:hAnsi="Times New Roman" w:cs="Times New Roman"/>
          <w:sz w:val="24"/>
          <w:szCs w:val="24"/>
        </w:rPr>
        <w:t xml:space="preserve">, </w:t>
      </w:r>
      <w:r>
        <w:rPr>
          <w:rFonts w:ascii="Times New Roman" w:hAnsi="Times New Roman" w:cs="Times New Roman"/>
          <w:sz w:val="24"/>
          <w:szCs w:val="24"/>
        </w:rPr>
        <w:t>depression</w:t>
      </w:r>
      <w:r w:rsidR="002D4AC6">
        <w:rPr>
          <w:rFonts w:ascii="Times New Roman" w:hAnsi="Times New Roman" w:cs="Times New Roman"/>
          <w:sz w:val="24"/>
          <w:szCs w:val="24"/>
        </w:rPr>
        <w:t xml:space="preserve">, </w:t>
      </w:r>
      <w:r>
        <w:rPr>
          <w:rFonts w:ascii="Times New Roman" w:hAnsi="Times New Roman" w:cs="Times New Roman"/>
          <w:sz w:val="24"/>
          <w:szCs w:val="24"/>
        </w:rPr>
        <w:t xml:space="preserve">mental </w:t>
      </w:r>
      <w:r w:rsidR="002D4AC6">
        <w:rPr>
          <w:rFonts w:ascii="Times New Roman" w:hAnsi="Times New Roman" w:cs="Times New Roman"/>
          <w:sz w:val="24"/>
          <w:szCs w:val="24"/>
        </w:rPr>
        <w:t xml:space="preserve">health, </w:t>
      </w:r>
      <w:r w:rsidR="002D4AC6" w:rsidRPr="00E16F92">
        <w:rPr>
          <w:rFonts w:ascii="Times New Roman" w:hAnsi="Times New Roman" w:cs="Times New Roman"/>
          <w:sz w:val="24"/>
          <w:szCs w:val="24"/>
        </w:rPr>
        <w:t>ALSPAC</w:t>
      </w:r>
      <w:r w:rsidR="002D4AC6">
        <w:rPr>
          <w:rFonts w:ascii="Times New Roman" w:hAnsi="Times New Roman" w:cs="Times New Roman"/>
          <w:b/>
          <w:sz w:val="24"/>
          <w:szCs w:val="24"/>
        </w:rPr>
        <w:t xml:space="preserve"> </w:t>
      </w:r>
      <w:r w:rsidR="00DE1720">
        <w:rPr>
          <w:rFonts w:ascii="Times New Roman" w:hAnsi="Times New Roman" w:cs="Times New Roman"/>
          <w:b/>
          <w:sz w:val="24"/>
          <w:szCs w:val="24"/>
        </w:rPr>
        <w:br w:type="page"/>
      </w:r>
    </w:p>
    <w:p w14:paraId="3A2924CA" w14:textId="77777777" w:rsidR="00506919" w:rsidRPr="000112C6" w:rsidRDefault="00506919" w:rsidP="000112C6">
      <w:pPr>
        <w:spacing w:line="480" w:lineRule="auto"/>
        <w:jc w:val="center"/>
        <w:rPr>
          <w:rFonts w:ascii="Times New Roman" w:hAnsi="Times New Roman" w:cs="Times New Roman"/>
          <w:sz w:val="24"/>
          <w:szCs w:val="24"/>
        </w:rPr>
      </w:pPr>
      <w:r w:rsidRPr="000112C6">
        <w:rPr>
          <w:rFonts w:ascii="Times New Roman" w:hAnsi="Times New Roman" w:cs="Times New Roman"/>
          <w:sz w:val="24"/>
          <w:szCs w:val="24"/>
        </w:rPr>
        <w:lastRenderedPageBreak/>
        <w:t>Is screen time associated with anxiety or depression in young people? Results from a UK birth cohort</w:t>
      </w:r>
    </w:p>
    <w:p w14:paraId="57751FBD" w14:textId="77777777" w:rsidR="00506919" w:rsidRDefault="00506919" w:rsidP="000112C6">
      <w:pPr>
        <w:spacing w:line="480" w:lineRule="auto"/>
        <w:outlineLvl w:val="0"/>
        <w:rPr>
          <w:rFonts w:ascii="Times New Roman" w:hAnsi="Times New Roman" w:cs="Times New Roman"/>
          <w:b/>
          <w:sz w:val="24"/>
          <w:szCs w:val="24"/>
        </w:rPr>
      </w:pPr>
    </w:p>
    <w:p w14:paraId="434F8501" w14:textId="77777777" w:rsidR="00DB4AA5" w:rsidRPr="00E85E14" w:rsidRDefault="00506919"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Background</w:t>
      </w:r>
    </w:p>
    <w:p w14:paraId="5CAE4E0E" w14:textId="77777777" w:rsidR="00B70FEC" w:rsidRPr="00E85E14" w:rsidRDefault="00BF6476" w:rsidP="000112C6">
      <w:pPr>
        <w:spacing w:line="480" w:lineRule="auto"/>
        <w:rPr>
          <w:rFonts w:ascii="Times New Roman" w:hAnsi="Times New Roman" w:cs="Times New Roman"/>
          <w:sz w:val="24"/>
          <w:szCs w:val="24"/>
        </w:rPr>
      </w:pPr>
      <w:r>
        <w:rPr>
          <w:rFonts w:ascii="Times New Roman" w:hAnsi="Times New Roman" w:cs="Times New Roman"/>
          <w:sz w:val="24"/>
          <w:szCs w:val="24"/>
        </w:rPr>
        <w:t>T</w:t>
      </w:r>
      <w:r w:rsidR="007D6471" w:rsidRPr="00E85E14">
        <w:rPr>
          <w:rFonts w:ascii="Times New Roman" w:hAnsi="Times New Roman" w:cs="Times New Roman"/>
          <w:sz w:val="24"/>
          <w:szCs w:val="24"/>
        </w:rPr>
        <w:t>he amoun</w:t>
      </w:r>
      <w:r w:rsidR="00EA70A6" w:rsidRPr="00E85E14">
        <w:rPr>
          <w:rFonts w:ascii="Times New Roman" w:hAnsi="Times New Roman" w:cs="Times New Roman"/>
          <w:sz w:val="24"/>
          <w:szCs w:val="24"/>
        </w:rPr>
        <w:t xml:space="preserve">t </w:t>
      </w:r>
      <w:r>
        <w:rPr>
          <w:rFonts w:ascii="Times New Roman" w:hAnsi="Times New Roman" w:cs="Times New Roman"/>
          <w:sz w:val="24"/>
          <w:szCs w:val="24"/>
        </w:rPr>
        <w:t>and nature of time</w:t>
      </w:r>
      <w:r w:rsidR="00EA70A6" w:rsidRPr="00E85E14">
        <w:rPr>
          <w:rFonts w:ascii="Times New Roman" w:hAnsi="Times New Roman" w:cs="Times New Roman"/>
          <w:sz w:val="24"/>
          <w:szCs w:val="24"/>
        </w:rPr>
        <w:t xml:space="preserve"> spent </w:t>
      </w:r>
      <w:r w:rsidR="00F907E9">
        <w:rPr>
          <w:rFonts w:ascii="Times New Roman" w:hAnsi="Times New Roman" w:cs="Times New Roman"/>
          <w:sz w:val="24"/>
          <w:szCs w:val="24"/>
        </w:rPr>
        <w:t>using</w:t>
      </w:r>
      <w:r w:rsidR="00EA70A6" w:rsidRPr="00E85E14">
        <w:rPr>
          <w:rFonts w:ascii="Times New Roman" w:hAnsi="Times New Roman" w:cs="Times New Roman"/>
          <w:sz w:val="24"/>
          <w:szCs w:val="24"/>
        </w:rPr>
        <w:t xml:space="preserve"> screen-based devices</w:t>
      </w:r>
      <w:r w:rsidR="007D6471" w:rsidRPr="00E85E14">
        <w:rPr>
          <w:rFonts w:ascii="Times New Roman" w:hAnsi="Times New Roman" w:cs="Times New Roman"/>
          <w:sz w:val="24"/>
          <w:szCs w:val="24"/>
        </w:rPr>
        <w:t xml:space="preserve"> such as </w:t>
      </w:r>
      <w:r w:rsidR="0070270E">
        <w:rPr>
          <w:rFonts w:ascii="Times New Roman" w:hAnsi="Times New Roman" w:cs="Times New Roman"/>
          <w:sz w:val="24"/>
          <w:szCs w:val="24"/>
        </w:rPr>
        <w:t xml:space="preserve">televisions, </w:t>
      </w:r>
      <w:r w:rsidR="007D6471" w:rsidRPr="00E85E14">
        <w:rPr>
          <w:rFonts w:ascii="Times New Roman" w:hAnsi="Times New Roman" w:cs="Times New Roman"/>
          <w:sz w:val="24"/>
          <w:szCs w:val="24"/>
        </w:rPr>
        <w:t>c</w:t>
      </w:r>
      <w:r>
        <w:rPr>
          <w:rFonts w:ascii="Times New Roman" w:hAnsi="Times New Roman" w:cs="Times New Roman"/>
          <w:sz w:val="24"/>
          <w:szCs w:val="24"/>
        </w:rPr>
        <w:t>omputers, and mobile phones</w:t>
      </w:r>
      <w:r w:rsidR="007D6471" w:rsidRPr="00E85E14">
        <w:rPr>
          <w:rFonts w:ascii="Times New Roman" w:hAnsi="Times New Roman" w:cs="Times New Roman"/>
          <w:sz w:val="24"/>
          <w:szCs w:val="24"/>
        </w:rPr>
        <w:t xml:space="preserve"> </w:t>
      </w:r>
      <w:r w:rsidR="006B3AB5">
        <w:rPr>
          <w:rFonts w:ascii="Times New Roman" w:hAnsi="Times New Roman" w:cs="Times New Roman"/>
          <w:sz w:val="24"/>
          <w:szCs w:val="24"/>
        </w:rPr>
        <w:t xml:space="preserve">has changed over </w:t>
      </w:r>
      <w:r>
        <w:rPr>
          <w:rFonts w:ascii="Times New Roman" w:hAnsi="Times New Roman" w:cs="Times New Roman"/>
          <w:sz w:val="24"/>
          <w:szCs w:val="24"/>
        </w:rPr>
        <w:t>recent years</w:t>
      </w:r>
      <w:r w:rsidR="00B7583D">
        <w:rPr>
          <w:rFonts w:ascii="Times New Roman" w:hAnsi="Times New Roman" w:cs="Times New Roman"/>
          <w:sz w:val="24"/>
          <w:szCs w:val="24"/>
        </w:rPr>
        <w:t>.</w:t>
      </w:r>
      <w:r w:rsidR="00D028E7">
        <w:rPr>
          <w:rFonts w:ascii="Times New Roman" w:hAnsi="Times New Roman" w:cs="Times New Roman"/>
          <w:sz w:val="24"/>
          <w:szCs w:val="24"/>
        </w:rPr>
        <w:t xml:space="preserve"> </w:t>
      </w:r>
      <w:r w:rsidR="00ED73CD">
        <w:rPr>
          <w:rFonts w:ascii="Times New Roman" w:hAnsi="Times New Roman" w:cs="Times New Roman"/>
          <w:sz w:val="24"/>
          <w:szCs w:val="24"/>
        </w:rPr>
        <w:t>A report in 201</w:t>
      </w:r>
      <w:r w:rsidR="00D32930">
        <w:rPr>
          <w:rFonts w:ascii="Times New Roman" w:hAnsi="Times New Roman" w:cs="Times New Roman"/>
          <w:sz w:val="24"/>
          <w:szCs w:val="24"/>
        </w:rPr>
        <w:t>7</w:t>
      </w:r>
      <w:r w:rsidR="00ED73CD">
        <w:rPr>
          <w:rFonts w:ascii="Times New Roman" w:hAnsi="Times New Roman" w:cs="Times New Roman"/>
          <w:sz w:val="24"/>
          <w:szCs w:val="24"/>
        </w:rPr>
        <w:t xml:space="preserve"> suggested that British children aged 5</w:t>
      </w:r>
      <w:r w:rsidR="00B0247C">
        <w:rPr>
          <w:rFonts w:ascii="Times New Roman" w:hAnsi="Times New Roman" w:cs="Times New Roman"/>
          <w:sz w:val="24"/>
          <w:szCs w:val="24"/>
        </w:rPr>
        <w:t>-</w:t>
      </w:r>
      <w:r w:rsidR="00ED73CD">
        <w:rPr>
          <w:rFonts w:ascii="Times New Roman" w:hAnsi="Times New Roman" w:cs="Times New Roman"/>
          <w:sz w:val="24"/>
          <w:szCs w:val="24"/>
        </w:rPr>
        <w:t>15 years spen</w:t>
      </w:r>
      <w:r w:rsidR="009D482B">
        <w:rPr>
          <w:rFonts w:ascii="Times New Roman" w:hAnsi="Times New Roman" w:cs="Times New Roman"/>
          <w:sz w:val="24"/>
          <w:szCs w:val="24"/>
        </w:rPr>
        <w:t>t</w:t>
      </w:r>
      <w:r w:rsidR="00B0247C">
        <w:rPr>
          <w:rFonts w:ascii="Times New Roman" w:hAnsi="Times New Roman" w:cs="Times New Roman"/>
          <w:sz w:val="24"/>
          <w:szCs w:val="24"/>
        </w:rPr>
        <w:t xml:space="preserve"> 1</w:t>
      </w:r>
      <w:r w:rsidR="000429DF">
        <w:rPr>
          <w:rFonts w:ascii="Times New Roman" w:hAnsi="Times New Roman" w:cs="Times New Roman"/>
          <w:sz w:val="24"/>
          <w:szCs w:val="24"/>
        </w:rPr>
        <w:t>.</w:t>
      </w:r>
      <w:r w:rsidR="00B0247C">
        <w:rPr>
          <w:rFonts w:ascii="Times New Roman" w:hAnsi="Times New Roman" w:cs="Times New Roman"/>
          <w:sz w:val="24"/>
          <w:szCs w:val="24"/>
        </w:rPr>
        <w:t>5</w:t>
      </w:r>
      <w:r w:rsidR="00ED73CD">
        <w:rPr>
          <w:rFonts w:ascii="Times New Roman" w:hAnsi="Times New Roman" w:cs="Times New Roman"/>
          <w:sz w:val="24"/>
          <w:szCs w:val="24"/>
        </w:rPr>
        <w:t xml:space="preserve"> more hours per week online than watching TV</w:t>
      </w:r>
      <w:r w:rsidR="00AB43B6">
        <w:rPr>
          <w:rFonts w:ascii="Times New Roman" w:hAnsi="Times New Roman" w:cs="Times New Roman"/>
          <w:sz w:val="24"/>
          <w:szCs w:val="24"/>
        </w:rPr>
        <w:t xml:space="preserve"> </w:t>
      </w:r>
      <w:r w:rsidR="00D32930">
        <w:rPr>
          <w:rFonts w:ascii="Times New Roman" w:hAnsi="Times New Roman" w:cs="Times New Roman"/>
          <w:sz w:val="24"/>
          <w:szCs w:val="24"/>
        </w:rPr>
        <w:t xml:space="preserve">which is in contrast to their findings in 2007 when they spent roughly 5 hours more per week watching TV than online </w:t>
      </w:r>
      <w:r w:rsidR="00ED73CD">
        <w:rPr>
          <w:rFonts w:ascii="Times New Roman" w:hAnsi="Times New Roman" w:cs="Times New Roman"/>
          <w:sz w:val="24"/>
          <w:szCs w:val="24"/>
        </w:rPr>
        <w:fldChar w:fldCharType="begin"/>
      </w:r>
      <w:r w:rsidR="00F44A03">
        <w:rPr>
          <w:rFonts w:ascii="Times New Roman" w:hAnsi="Times New Roman" w:cs="Times New Roman"/>
          <w:sz w:val="24"/>
          <w:szCs w:val="24"/>
        </w:rPr>
        <w:instrText xml:space="preserve"> ADDIN EN.CITE &lt;EndNote&gt;&lt;Cite&gt;&lt;Author&gt;Ofcom&lt;/Author&gt;&lt;Year&gt;2017&lt;/Year&gt;&lt;RecNum&gt;228&lt;/RecNum&gt;&lt;IDText&gt;Children and parents: media use and attitudes report&lt;/IDText&gt;&lt;DisplayText&gt;[1]&lt;/DisplayText&gt;&lt;record&gt;&lt;rec-number&gt;228&lt;/rec-number&gt;&lt;foreign-keys&gt;&lt;key app="EN" db-id="zv0aeet5t5w02wew9t8xxpx29axxrrp0w2x2" timestamp="1520935133"&gt;228&lt;/key&gt;&lt;/foreign-keys&gt;&lt;ref-type name="Report"&gt;27&lt;/ref-type&gt;&lt;contributors&gt;&lt;authors&gt;&lt;author&gt;Ofcom&lt;/author&gt;&lt;/authors&gt;&lt;/contributors&gt;&lt;titles&gt;&lt;title&gt;Children and parents: media use and attitudes report&lt;/title&gt;&lt;secondary-title&gt;Chidren&amp;apos;s media literacy&lt;/secondary-title&gt;&lt;/titles&gt;&lt;dates&gt;&lt;year&gt;2017&lt;/year&gt;&lt;/dates&gt;&lt;urls&gt;&lt;related-urls&gt;&lt;url&gt;&lt;style face="underline" font="default" size="100%"&gt;https://www.ofcom.org.uk/__data/assets/pdf_file/0020/108182/children-parents-media-use-attitudes-2017.pdf&lt;/style&gt;&lt;/url&gt;&lt;/related-urls&gt;&lt;/urls&gt;&lt;access-date&gt;4th Jan 2018&lt;/access-date&gt;&lt;/record&gt;&lt;/Cite&gt;&lt;/EndNote&gt;</w:instrText>
      </w:r>
      <w:r w:rsidR="00ED73CD">
        <w:rPr>
          <w:rFonts w:ascii="Times New Roman" w:hAnsi="Times New Roman" w:cs="Times New Roman"/>
          <w:sz w:val="24"/>
          <w:szCs w:val="24"/>
        </w:rPr>
        <w:fldChar w:fldCharType="separate"/>
      </w:r>
      <w:r w:rsidR="001D50D0">
        <w:rPr>
          <w:rFonts w:ascii="Times New Roman" w:hAnsi="Times New Roman" w:cs="Times New Roman"/>
          <w:noProof/>
          <w:sz w:val="24"/>
          <w:szCs w:val="24"/>
        </w:rPr>
        <w:t>[1]</w:t>
      </w:r>
      <w:r w:rsidR="00ED73CD">
        <w:rPr>
          <w:rFonts w:ascii="Times New Roman" w:hAnsi="Times New Roman" w:cs="Times New Roman"/>
          <w:sz w:val="24"/>
          <w:szCs w:val="24"/>
        </w:rPr>
        <w:fldChar w:fldCharType="end"/>
      </w:r>
      <w:r w:rsidR="00A0477A">
        <w:rPr>
          <w:rFonts w:ascii="Times New Roman" w:hAnsi="Times New Roman" w:cs="Times New Roman"/>
          <w:sz w:val="24"/>
          <w:szCs w:val="24"/>
        </w:rPr>
        <w:t>.</w:t>
      </w:r>
      <w:r w:rsidR="00ED73CD" w:rsidRPr="00E85E14">
        <w:rPr>
          <w:rFonts w:ascii="Times New Roman" w:hAnsi="Times New Roman" w:cs="Times New Roman"/>
          <w:sz w:val="24"/>
          <w:szCs w:val="24"/>
        </w:rPr>
        <w:t xml:space="preserve"> </w:t>
      </w:r>
      <w:r w:rsidR="005656F5">
        <w:rPr>
          <w:rFonts w:ascii="Times New Roman" w:hAnsi="Times New Roman" w:cs="Times New Roman"/>
          <w:sz w:val="24"/>
          <w:szCs w:val="24"/>
        </w:rPr>
        <w:t xml:space="preserve">Patterns of screen use also differ depending on time of the week, with more time spent using screens on weekends </w:t>
      </w:r>
      <w:r w:rsidR="009F7868">
        <w:rPr>
          <w:rFonts w:ascii="Times New Roman" w:hAnsi="Times New Roman" w:cs="Times New Roman"/>
          <w:sz w:val="24"/>
          <w:szCs w:val="24"/>
        </w:rPr>
        <w:t xml:space="preserve">than </w:t>
      </w:r>
      <w:r w:rsidR="005656F5">
        <w:rPr>
          <w:rFonts w:ascii="Times New Roman" w:hAnsi="Times New Roman" w:cs="Times New Roman"/>
          <w:sz w:val="24"/>
          <w:szCs w:val="24"/>
        </w:rPr>
        <w:t>weekdays</w:t>
      </w:r>
      <w:r w:rsidR="009F7868">
        <w:rPr>
          <w:rFonts w:ascii="Times New Roman" w:hAnsi="Times New Roman" w:cs="Times New Roman"/>
          <w:sz w:val="24"/>
          <w:szCs w:val="24"/>
        </w:rPr>
        <w:t xml:space="preserve"> </w:t>
      </w:r>
      <w:r w:rsidR="005656F5">
        <w:rPr>
          <w:rFonts w:ascii="Times New Roman" w:hAnsi="Times New Roman" w:cs="Times New Roman"/>
          <w:sz w:val="24"/>
          <w:szCs w:val="24"/>
        </w:rPr>
        <w:fldChar w:fldCharType="begin">
          <w:fldData xml:space="preserve">PEVuZE5vdGU+PENpdGU+PEF1dGhvcj5TaWdtdW5kb3ZhPC9BdXRob3I+PFllYXI+MjAxNjwvWWVh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PEVuZE5vdGU+PENpdGU+PEF1dGhvcj5TaWdtdW5kb3ZhPC9BdXRob3I+PFllYXI+MjAxNjwvWWVh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5656F5">
        <w:rPr>
          <w:rFonts w:ascii="Times New Roman" w:hAnsi="Times New Roman" w:cs="Times New Roman"/>
          <w:sz w:val="24"/>
          <w:szCs w:val="24"/>
        </w:rPr>
      </w:r>
      <w:r w:rsidR="005656F5">
        <w:rPr>
          <w:rFonts w:ascii="Times New Roman" w:hAnsi="Times New Roman" w:cs="Times New Roman"/>
          <w:sz w:val="24"/>
          <w:szCs w:val="24"/>
        </w:rPr>
        <w:fldChar w:fldCharType="separate"/>
      </w:r>
      <w:r w:rsidR="001D50D0">
        <w:rPr>
          <w:rFonts w:ascii="Times New Roman" w:hAnsi="Times New Roman" w:cs="Times New Roman"/>
          <w:noProof/>
          <w:sz w:val="24"/>
          <w:szCs w:val="24"/>
        </w:rPr>
        <w:t>[2]</w:t>
      </w:r>
      <w:r w:rsidR="005656F5">
        <w:rPr>
          <w:rFonts w:ascii="Times New Roman" w:hAnsi="Times New Roman" w:cs="Times New Roman"/>
          <w:sz w:val="24"/>
          <w:szCs w:val="24"/>
        </w:rPr>
        <w:fldChar w:fldCharType="end"/>
      </w:r>
      <w:r w:rsidR="00A0477A">
        <w:rPr>
          <w:rFonts w:ascii="Times New Roman" w:hAnsi="Times New Roman" w:cs="Times New Roman"/>
          <w:sz w:val="24"/>
          <w:szCs w:val="24"/>
        </w:rPr>
        <w:t>.</w:t>
      </w:r>
      <w:r w:rsidR="005656F5">
        <w:rPr>
          <w:rFonts w:ascii="Times New Roman" w:hAnsi="Times New Roman" w:cs="Times New Roman"/>
          <w:sz w:val="24"/>
          <w:szCs w:val="24"/>
        </w:rPr>
        <w:t xml:space="preserve"> </w:t>
      </w:r>
      <w:r w:rsidR="001C1950">
        <w:rPr>
          <w:rFonts w:ascii="Times New Roman" w:hAnsi="Times New Roman" w:cs="Times New Roman"/>
          <w:sz w:val="24"/>
          <w:szCs w:val="24"/>
        </w:rPr>
        <w:t xml:space="preserve">The report </w:t>
      </w:r>
      <w:r w:rsidR="00C60AFD">
        <w:rPr>
          <w:rFonts w:ascii="Times New Roman" w:hAnsi="Times New Roman" w:cs="Times New Roman"/>
          <w:sz w:val="24"/>
          <w:szCs w:val="24"/>
        </w:rPr>
        <w:t>found that s</w:t>
      </w:r>
      <w:r w:rsidR="00ED73CD" w:rsidRPr="00E85E14">
        <w:rPr>
          <w:rFonts w:ascii="Times New Roman" w:hAnsi="Times New Roman" w:cs="Times New Roman"/>
          <w:sz w:val="24"/>
          <w:szCs w:val="24"/>
        </w:rPr>
        <w:t xml:space="preserve">creen-based products </w:t>
      </w:r>
      <w:r w:rsidR="00D27E05">
        <w:rPr>
          <w:rFonts w:ascii="Times New Roman" w:hAnsi="Times New Roman" w:cs="Times New Roman"/>
          <w:sz w:val="24"/>
          <w:szCs w:val="24"/>
        </w:rPr>
        <w:t>we</w:t>
      </w:r>
      <w:r w:rsidR="00ED73CD" w:rsidRPr="00E85E14">
        <w:rPr>
          <w:rFonts w:ascii="Times New Roman" w:hAnsi="Times New Roman" w:cs="Times New Roman"/>
          <w:sz w:val="24"/>
          <w:szCs w:val="24"/>
        </w:rPr>
        <w:t xml:space="preserve">re commonly used by children and </w:t>
      </w:r>
      <w:r w:rsidR="00384A42">
        <w:rPr>
          <w:rFonts w:ascii="Times New Roman" w:hAnsi="Times New Roman" w:cs="Times New Roman"/>
          <w:sz w:val="24"/>
          <w:szCs w:val="24"/>
        </w:rPr>
        <w:t>adolescents</w:t>
      </w:r>
      <w:r w:rsidR="00ED73CD">
        <w:rPr>
          <w:rFonts w:ascii="Times New Roman" w:hAnsi="Times New Roman" w:cs="Times New Roman"/>
          <w:sz w:val="24"/>
          <w:szCs w:val="24"/>
        </w:rPr>
        <w:t>,</w:t>
      </w:r>
      <w:r w:rsidR="00ED73CD" w:rsidRPr="00E85E14">
        <w:rPr>
          <w:rFonts w:ascii="Times New Roman" w:hAnsi="Times New Roman" w:cs="Times New Roman"/>
          <w:sz w:val="24"/>
          <w:szCs w:val="24"/>
        </w:rPr>
        <w:t xml:space="preserve"> </w:t>
      </w:r>
      <w:r w:rsidR="00ED73CD">
        <w:rPr>
          <w:rFonts w:ascii="Times New Roman" w:hAnsi="Times New Roman" w:cs="Times New Roman"/>
          <w:sz w:val="24"/>
          <w:szCs w:val="24"/>
        </w:rPr>
        <w:t>with 79% of 12</w:t>
      </w:r>
      <w:r w:rsidR="00B0247C">
        <w:rPr>
          <w:rFonts w:ascii="Times New Roman" w:hAnsi="Times New Roman" w:cs="Times New Roman"/>
          <w:sz w:val="24"/>
          <w:szCs w:val="24"/>
        </w:rPr>
        <w:t>-</w:t>
      </w:r>
      <w:r w:rsidR="00ED73CD">
        <w:rPr>
          <w:rFonts w:ascii="Times New Roman" w:hAnsi="Times New Roman" w:cs="Times New Roman"/>
          <w:sz w:val="24"/>
          <w:szCs w:val="24"/>
        </w:rPr>
        <w:t>15 year olds owning their own smart phone, and 48% of 5</w:t>
      </w:r>
      <w:r w:rsidR="00B0247C">
        <w:rPr>
          <w:rFonts w:ascii="Times New Roman" w:hAnsi="Times New Roman" w:cs="Times New Roman"/>
          <w:sz w:val="24"/>
          <w:szCs w:val="24"/>
        </w:rPr>
        <w:t>-</w:t>
      </w:r>
      <w:r w:rsidR="00ED73CD">
        <w:rPr>
          <w:rFonts w:ascii="Times New Roman" w:hAnsi="Times New Roman" w:cs="Times New Roman"/>
          <w:sz w:val="24"/>
          <w:szCs w:val="24"/>
        </w:rPr>
        <w:t>15 year olds having a TV in their bedroom</w:t>
      </w:r>
      <w:r w:rsidR="00DB1D9D">
        <w:rPr>
          <w:rFonts w:ascii="Times New Roman" w:hAnsi="Times New Roman" w:cs="Times New Roman"/>
          <w:sz w:val="24"/>
          <w:szCs w:val="24"/>
        </w:rPr>
        <w:t xml:space="preserve"> in 2016</w:t>
      </w:r>
      <w:r w:rsidR="00A0477A">
        <w:rPr>
          <w:rFonts w:ascii="Times New Roman" w:hAnsi="Times New Roman" w:cs="Times New Roman"/>
          <w:sz w:val="24"/>
          <w:szCs w:val="24"/>
        </w:rPr>
        <w:t xml:space="preserve"> </w:t>
      </w:r>
      <w:r w:rsidR="00397C77">
        <w:rPr>
          <w:rFonts w:ascii="Times New Roman" w:hAnsi="Times New Roman" w:cs="Times New Roman"/>
          <w:sz w:val="24"/>
          <w:szCs w:val="24"/>
        </w:rPr>
        <w:fldChar w:fldCharType="begin"/>
      </w:r>
      <w:r w:rsidR="00F44A03">
        <w:rPr>
          <w:rFonts w:ascii="Times New Roman" w:hAnsi="Times New Roman" w:cs="Times New Roman"/>
          <w:sz w:val="24"/>
          <w:szCs w:val="24"/>
        </w:rPr>
        <w:instrText xml:space="preserve"> ADDIN EN.CITE &lt;EndNote&gt;&lt;Cite&gt;&lt;Author&gt;Ofcom&lt;/Author&gt;&lt;Year&gt;2017&lt;/Year&gt;&lt;RecNum&gt;228&lt;/RecNum&gt;&lt;DisplayText&gt;[1]&lt;/DisplayText&gt;&lt;record&gt;&lt;rec-number&gt;228&lt;/rec-number&gt;&lt;foreign-keys&gt;&lt;key app="EN" db-id="zv0aeet5t5w02wew9t8xxpx29axxrrp0w2x2" timestamp="1520935133"&gt;228&lt;/key&gt;&lt;/foreign-keys&gt;&lt;ref-type name="Report"&gt;27&lt;/ref-type&gt;&lt;contributors&gt;&lt;authors&gt;&lt;author&gt;Ofcom&lt;/author&gt;&lt;/authors&gt;&lt;/contributors&gt;&lt;titles&gt;&lt;title&gt;Children and parents: media use and attitudes report&lt;/title&gt;&lt;secondary-title&gt;Chidren&amp;apos;s media literacy&lt;/secondary-title&gt;&lt;/titles&gt;&lt;dates&gt;&lt;year&gt;2017&lt;/year&gt;&lt;/dates&gt;&lt;urls&gt;&lt;related-urls&gt;&lt;url&gt;&lt;style face="underline" font="default" size="100%"&gt;https://www.ofcom.org.uk/__data/assets/pdf_file/0020/108182/children-parents-media-use-attitudes-2017.pdf&lt;/style&gt;&lt;/url&gt;&lt;/related-urls&gt;&lt;/urls&gt;&lt;access-date&gt;4th Jan 2018&lt;/access-date&gt;&lt;/record&gt;&lt;/Cite&gt;&lt;/EndNote&gt;</w:instrText>
      </w:r>
      <w:r w:rsidR="00397C77">
        <w:rPr>
          <w:rFonts w:ascii="Times New Roman" w:hAnsi="Times New Roman" w:cs="Times New Roman"/>
          <w:sz w:val="24"/>
          <w:szCs w:val="24"/>
        </w:rPr>
        <w:fldChar w:fldCharType="separate"/>
      </w:r>
      <w:r w:rsidR="001D50D0">
        <w:rPr>
          <w:rFonts w:ascii="Times New Roman" w:hAnsi="Times New Roman" w:cs="Times New Roman"/>
          <w:noProof/>
          <w:sz w:val="24"/>
          <w:szCs w:val="24"/>
        </w:rPr>
        <w:t>[1]</w:t>
      </w:r>
      <w:r w:rsidR="00397C77">
        <w:rPr>
          <w:rFonts w:ascii="Times New Roman" w:hAnsi="Times New Roman" w:cs="Times New Roman"/>
          <w:sz w:val="24"/>
          <w:szCs w:val="24"/>
        </w:rPr>
        <w:fldChar w:fldCharType="end"/>
      </w:r>
      <w:r w:rsidR="00A0477A">
        <w:rPr>
          <w:rFonts w:ascii="Times New Roman" w:hAnsi="Times New Roman" w:cs="Times New Roman"/>
          <w:sz w:val="24"/>
          <w:szCs w:val="24"/>
        </w:rPr>
        <w:t>.</w:t>
      </w:r>
      <w:r w:rsidR="00257863">
        <w:rPr>
          <w:rFonts w:ascii="Times New Roman" w:hAnsi="Times New Roman" w:cs="Times New Roman"/>
          <w:sz w:val="24"/>
          <w:szCs w:val="24"/>
        </w:rPr>
        <w:t xml:space="preserve"> </w:t>
      </w:r>
      <w:r w:rsidR="009B25C9">
        <w:rPr>
          <w:rFonts w:ascii="Times New Roman" w:hAnsi="Times New Roman" w:cs="Times New Roman"/>
          <w:sz w:val="24"/>
          <w:szCs w:val="24"/>
        </w:rPr>
        <w:t>Alongside increase</w:t>
      </w:r>
      <w:r w:rsidR="001F6B35">
        <w:rPr>
          <w:rFonts w:ascii="Times New Roman" w:hAnsi="Times New Roman" w:cs="Times New Roman"/>
          <w:sz w:val="24"/>
          <w:szCs w:val="24"/>
        </w:rPr>
        <w:t>s</w:t>
      </w:r>
      <w:r w:rsidR="009B25C9">
        <w:rPr>
          <w:rFonts w:ascii="Times New Roman" w:hAnsi="Times New Roman" w:cs="Times New Roman"/>
          <w:sz w:val="24"/>
          <w:szCs w:val="24"/>
        </w:rPr>
        <w:t xml:space="preserve"> in screen time there has been an increase in the </w:t>
      </w:r>
      <w:r w:rsidR="005C7702">
        <w:rPr>
          <w:rFonts w:ascii="Times New Roman" w:hAnsi="Times New Roman" w:cs="Times New Roman"/>
          <w:sz w:val="24"/>
          <w:szCs w:val="24"/>
        </w:rPr>
        <w:t xml:space="preserve">recorded </w:t>
      </w:r>
      <w:r w:rsidR="009B25C9">
        <w:rPr>
          <w:rFonts w:ascii="Times New Roman" w:hAnsi="Times New Roman" w:cs="Times New Roman"/>
          <w:sz w:val="24"/>
          <w:szCs w:val="24"/>
        </w:rPr>
        <w:t xml:space="preserve">incidence of </w:t>
      </w:r>
      <w:r w:rsidR="00B7583D">
        <w:rPr>
          <w:rFonts w:ascii="Times New Roman" w:hAnsi="Times New Roman" w:cs="Times New Roman"/>
          <w:sz w:val="24"/>
          <w:szCs w:val="24"/>
        </w:rPr>
        <w:t xml:space="preserve">common </w:t>
      </w:r>
      <w:r w:rsidR="009B25C9">
        <w:rPr>
          <w:rFonts w:ascii="Times New Roman" w:hAnsi="Times New Roman" w:cs="Times New Roman"/>
          <w:sz w:val="24"/>
          <w:szCs w:val="24"/>
        </w:rPr>
        <w:t xml:space="preserve">mental health </w:t>
      </w:r>
      <w:r w:rsidR="00B7583D">
        <w:rPr>
          <w:rFonts w:ascii="Times New Roman" w:hAnsi="Times New Roman" w:cs="Times New Roman"/>
          <w:sz w:val="24"/>
          <w:szCs w:val="24"/>
        </w:rPr>
        <w:t>disorders</w:t>
      </w:r>
      <w:r w:rsidR="00A6368B">
        <w:rPr>
          <w:rFonts w:ascii="Times New Roman" w:hAnsi="Times New Roman" w:cs="Times New Roman"/>
          <w:sz w:val="24"/>
          <w:szCs w:val="24"/>
        </w:rPr>
        <w:t xml:space="preserve"> </w:t>
      </w:r>
      <w:r w:rsidR="009B25C9">
        <w:rPr>
          <w:rFonts w:ascii="Times New Roman" w:hAnsi="Times New Roman" w:cs="Times New Roman"/>
          <w:sz w:val="24"/>
          <w:szCs w:val="24"/>
        </w:rPr>
        <w:t>in children and adolescents</w:t>
      </w:r>
      <w:r w:rsidR="00A0477A">
        <w:rPr>
          <w:rFonts w:ascii="Times New Roman" w:hAnsi="Times New Roman" w:cs="Times New Roman"/>
          <w:sz w:val="24"/>
          <w:szCs w:val="24"/>
        </w:rPr>
        <w:t xml:space="preserve"> </w:t>
      </w:r>
      <w:r w:rsidR="009B25C9">
        <w:rPr>
          <w:rFonts w:ascii="Times New Roman" w:hAnsi="Times New Roman" w:cs="Times New Roman"/>
          <w:sz w:val="24"/>
          <w:szCs w:val="24"/>
        </w:rPr>
        <w:fldChar w:fldCharType="begin">
          <w:fldData xml:space="preserve">PEVuZE5vdGU+PENpdGU+PEF1dGhvcj5Kb2huPC9BdXRob3I+PFllYXI+MjAxNTwvWWVhcj48UmVj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</w:fldData>
        </w:fldChar>
      </w:r>
      <w:r w:rsidR="003A7C41">
        <w:rPr>
          <w:rFonts w:ascii="Times New Roman" w:hAnsi="Times New Roman" w:cs="Times New Roman"/>
          <w:sz w:val="24"/>
          <w:szCs w:val="24"/>
        </w:rPr>
        <w:instrText xml:space="preserve"> ADDIN EN.CITE </w:instrText>
      </w:r>
      <w:r w:rsidR="003A7C41">
        <w:rPr>
          <w:rFonts w:ascii="Times New Roman" w:hAnsi="Times New Roman" w:cs="Times New Roman"/>
          <w:sz w:val="24"/>
          <w:szCs w:val="24"/>
        </w:rPr>
        <w:fldChar w:fldCharType="begin">
          <w:fldData xml:space="preserve">PEVuZE5vdGU+PENpdGU+PEF1dGhvcj5Kb2huPC9BdXRob3I+PFllYXI+MjAxNTwvWWVhcj48UmVj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</w:fldData>
        </w:fldChar>
      </w:r>
      <w:r w:rsidR="003A7C41">
        <w:rPr>
          <w:rFonts w:ascii="Times New Roman" w:hAnsi="Times New Roman" w:cs="Times New Roman"/>
          <w:sz w:val="24"/>
          <w:szCs w:val="24"/>
        </w:rPr>
        <w:instrText xml:space="preserve"> ADDIN EN.CITE.DATA </w:instrText>
      </w:r>
      <w:r w:rsidR="003A7C41">
        <w:rPr>
          <w:rFonts w:ascii="Times New Roman" w:hAnsi="Times New Roman" w:cs="Times New Roman"/>
          <w:sz w:val="24"/>
          <w:szCs w:val="24"/>
        </w:rPr>
      </w:r>
      <w:r w:rsidR="003A7C41">
        <w:rPr>
          <w:rFonts w:ascii="Times New Roman" w:hAnsi="Times New Roman" w:cs="Times New Roman"/>
          <w:sz w:val="24"/>
          <w:szCs w:val="24"/>
        </w:rPr>
        <w:fldChar w:fldCharType="end"/>
      </w:r>
      <w:r w:rsidR="009B25C9">
        <w:rPr>
          <w:rFonts w:ascii="Times New Roman" w:hAnsi="Times New Roman" w:cs="Times New Roman"/>
          <w:sz w:val="24"/>
          <w:szCs w:val="24"/>
        </w:rPr>
      </w:r>
      <w:r w:rsidR="009B25C9">
        <w:rPr>
          <w:rFonts w:ascii="Times New Roman" w:hAnsi="Times New Roman" w:cs="Times New Roman"/>
          <w:sz w:val="24"/>
          <w:szCs w:val="24"/>
        </w:rPr>
        <w:fldChar w:fldCharType="separate"/>
      </w:r>
      <w:r w:rsidR="001D50D0">
        <w:rPr>
          <w:rFonts w:ascii="Times New Roman" w:hAnsi="Times New Roman" w:cs="Times New Roman"/>
          <w:noProof/>
          <w:sz w:val="24"/>
          <w:szCs w:val="24"/>
        </w:rPr>
        <w:t>[3]</w:t>
      </w:r>
      <w:r w:rsidR="009B25C9">
        <w:rPr>
          <w:rFonts w:ascii="Times New Roman" w:hAnsi="Times New Roman" w:cs="Times New Roman"/>
          <w:sz w:val="24"/>
          <w:szCs w:val="24"/>
        </w:rPr>
        <w:fldChar w:fldCharType="end"/>
      </w:r>
      <w:r w:rsidR="00C60AFD">
        <w:rPr>
          <w:rFonts w:ascii="Times New Roman" w:hAnsi="Times New Roman" w:cs="Times New Roman"/>
          <w:sz w:val="24"/>
          <w:szCs w:val="24"/>
        </w:rPr>
        <w:t xml:space="preserve">, leading </w:t>
      </w:r>
      <w:r w:rsidR="0066509F">
        <w:rPr>
          <w:rFonts w:ascii="Times New Roman" w:hAnsi="Times New Roman" w:cs="Times New Roman"/>
          <w:sz w:val="24"/>
          <w:szCs w:val="24"/>
        </w:rPr>
        <w:t xml:space="preserve">us </w:t>
      </w:r>
      <w:r w:rsidR="00C60AFD">
        <w:rPr>
          <w:rFonts w:ascii="Times New Roman" w:hAnsi="Times New Roman" w:cs="Times New Roman"/>
          <w:sz w:val="24"/>
          <w:szCs w:val="24"/>
        </w:rPr>
        <w:t xml:space="preserve">to question whether </w:t>
      </w:r>
      <w:r w:rsidR="00031D3F">
        <w:rPr>
          <w:rFonts w:ascii="Times New Roman" w:hAnsi="Times New Roman" w:cs="Times New Roman"/>
          <w:sz w:val="24"/>
          <w:szCs w:val="24"/>
        </w:rPr>
        <w:t>they are related</w:t>
      </w:r>
      <w:r w:rsidR="00A0477A">
        <w:rPr>
          <w:rFonts w:ascii="Times New Roman" w:hAnsi="Times New Roman" w:cs="Times New Roman"/>
          <w:sz w:val="24"/>
          <w:szCs w:val="24"/>
        </w:rPr>
        <w:t>.</w:t>
      </w:r>
    </w:p>
    <w:p w14:paraId="25F54EFF" w14:textId="77777777" w:rsidR="008C18F6" w:rsidRPr="00E85E14" w:rsidRDefault="00343664" w:rsidP="000112C6">
      <w:pPr>
        <w:spacing w:line="480" w:lineRule="auto"/>
        <w:rPr>
          <w:rFonts w:ascii="Times New Roman" w:hAnsi="Times New Roman" w:cs="Times New Roman"/>
          <w:sz w:val="24"/>
          <w:szCs w:val="24"/>
        </w:rPr>
      </w:pPr>
      <w:bookmarkStart w:id="0" w:name="_Hlk523489675"/>
      <w:r>
        <w:rPr>
          <w:rFonts w:ascii="Times New Roman" w:hAnsi="Times New Roman" w:cs="Times New Roman"/>
          <w:noProof/>
          <w:sz w:val="24"/>
          <w:szCs w:val="24"/>
        </w:rPr>
        <w:t>Teychenne</w:t>
      </w:r>
      <w:r w:rsidR="001C1950">
        <w:rPr>
          <w:rFonts w:ascii="Times New Roman" w:hAnsi="Times New Roman" w:cs="Times New Roman"/>
          <w:noProof/>
          <w:sz w:val="24"/>
          <w:szCs w:val="24"/>
        </w:rPr>
        <w:t xml:space="preserve"> and colleagues</w:t>
      </w:r>
      <w:r w:rsidR="00A0477A">
        <w:rPr>
          <w:rFonts w:ascii="Times New Roman" w:hAnsi="Times New Roman" w:cs="Times New Roman"/>
          <w:noProof/>
          <w:sz w:val="24"/>
          <w:szCs w:val="24"/>
        </w:rPr>
        <w:t xml:space="preserve"> </w:t>
      </w:r>
      <w:r w:rsidR="00AE705F">
        <w:rPr>
          <w:rFonts w:ascii="Times New Roman" w:hAnsi="Times New Roman" w:cs="Times New Roman"/>
          <w:sz w:val="24"/>
          <w:szCs w:val="24"/>
        </w:rPr>
        <w:fldChar w:fldCharType="begin"/>
      </w:r>
      <w:r w:rsidR="0067406B">
        <w:rPr>
          <w:rFonts w:ascii="Times New Roman" w:hAnsi="Times New Roman" w:cs="Times New Roman"/>
          <w:sz w:val="24"/>
          <w:szCs w:val="24"/>
        </w:rPr>
        <w:instrText xml:space="preserve"> ADDIN EN.CITE &lt;EndNote&gt;&lt;Cite&gt;&lt;Author&gt;Teychenne&lt;/Author&gt;&lt;Year&gt;2015&lt;/Year&gt;&lt;RecNum&gt;231&lt;/RecNum&gt;&lt;DisplayText&gt;[4]&lt;/DisplayText&gt;&lt;record&gt;&lt;rec-number&gt;231&lt;/rec-number&gt;&lt;foreign-keys&gt;&lt;key app="EN" db-id="zv0aeet5t5w02wew9t8xxpx29axxrrp0w2x2" timestamp="1520935134"&gt;231&lt;/key&gt;&lt;/foreign-keys&gt;&lt;ref-type name="Journal Article"&gt;17&lt;/ref-type&gt;&lt;contributors&gt;&lt;authors&gt;&lt;author&gt;Teychenne, M.&lt;/author&gt;&lt;author&gt;Costigan, S. A.&lt;/author&gt;&lt;author&gt;Parker, K.&lt;/author&gt;&lt;/authors&gt;&lt;/contributors&gt;&lt;auth-address&gt;Deakin Univ, Sch Exercise &amp;amp; Nutr Sci, Ctr Phys Activ &amp;amp; Nutr Res, Burwood, Vic 3125, Australia&amp;#xD;Univ Newcastle, Prior Res Ctr Phys Activ &amp;amp; Nutr, Callaghan, NSW 2308, Australia&lt;/auth-address&gt;&lt;titles&gt;&lt;title&gt;The association between sedentary behaviour and risk of anxiety: a systematic review&lt;/title&gt;&lt;secondary-title&gt;Bmc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Health&lt;/abbr-1&gt;&lt;/alt-periodical&gt;&lt;pages&gt;513&lt;/pages&gt;&lt;volume&gt;15&lt;/volume&gt;&lt;keywords&gt;&lt;keyword&gt;sitting time&lt;/keyword&gt;&lt;keyword&gt;television viewing&lt;/keyword&gt;&lt;keyword&gt;mental health&lt;/keyword&gt;&lt;keyword&gt;anxiety&lt;/keyword&gt;&lt;keyword&gt;school-aged children&lt;/keyword&gt;&lt;keyword&gt;physical-activity&lt;/keyword&gt;&lt;keyword&gt;health indicators&lt;/keyword&gt;&lt;keyword&gt;adolescent girls&lt;/keyword&gt;&lt;keyword&gt;mental-health&lt;/keyword&gt;&lt;keyword&gt;sitting time&lt;/keyword&gt;&lt;keyword&gt;psychological distress&lt;/keyword&gt;&lt;keyword&gt;depression&lt;/keyword&gt;&lt;keyword&gt;disorders&lt;/keyword&gt;&lt;keyword&gt;outcomes&lt;/keyword&gt;&lt;/keywords&gt;&lt;dates&gt;&lt;year&gt;2015&lt;/year&gt;&lt;pub-dates&gt;&lt;date&gt;Jun 19&lt;/date&gt;&lt;/pub-dates&gt;&lt;/dates&gt;&lt;isbn&gt;1471-2458&lt;/isbn&gt;&lt;accession-num&gt;WOS:000356479700001&lt;/accession-num&gt;&lt;urls&gt;&lt;related-urls&gt;&lt;url&gt;&lt;style face="underline" font="default" size="100%"&gt;&amp;lt;Go to ISI&amp;gt;://WOS:000356479700001&lt;/style&gt;&lt;/url&gt;&lt;/related-urls&gt;&lt;/urls&gt;&lt;electronic-resource-num&gt;ARTN 513 10.1186/s12889-015-1843-x&lt;/electronic-resource-num&gt;&lt;language&gt;English&lt;/language&gt;&lt;/record&gt;&lt;/Cite&gt;&lt;/EndNote&gt;</w:instrText>
      </w:r>
      <w:r w:rsidR="00AE705F">
        <w:rPr>
          <w:rFonts w:ascii="Times New Roman" w:hAnsi="Times New Roman" w:cs="Times New Roman"/>
          <w:sz w:val="24"/>
          <w:szCs w:val="24"/>
        </w:rPr>
        <w:fldChar w:fldCharType="separate"/>
      </w:r>
      <w:r w:rsidR="001D50D0">
        <w:rPr>
          <w:rFonts w:ascii="Times New Roman" w:hAnsi="Times New Roman" w:cs="Times New Roman"/>
          <w:noProof/>
          <w:sz w:val="24"/>
          <w:szCs w:val="24"/>
        </w:rPr>
        <w:t>[4]</w:t>
      </w:r>
      <w:r w:rsidR="00AE705F">
        <w:rPr>
          <w:rFonts w:ascii="Times New Roman" w:hAnsi="Times New Roman" w:cs="Times New Roman"/>
          <w:sz w:val="24"/>
          <w:szCs w:val="24"/>
        </w:rPr>
        <w:fldChar w:fldCharType="end"/>
      </w:r>
      <w:r w:rsidR="00AE705F">
        <w:rPr>
          <w:rFonts w:ascii="Times New Roman" w:hAnsi="Times New Roman" w:cs="Times New Roman"/>
          <w:sz w:val="24"/>
          <w:szCs w:val="24"/>
        </w:rPr>
        <w:t xml:space="preserve"> </w:t>
      </w:r>
      <w:r w:rsidR="00481FE4">
        <w:rPr>
          <w:rFonts w:ascii="Times New Roman" w:hAnsi="Times New Roman" w:cs="Times New Roman"/>
          <w:sz w:val="24"/>
          <w:szCs w:val="24"/>
        </w:rPr>
        <w:t xml:space="preserve">recently </w:t>
      </w:r>
      <w:r w:rsidR="008B3FD6">
        <w:rPr>
          <w:rFonts w:ascii="Times New Roman" w:hAnsi="Times New Roman" w:cs="Times New Roman"/>
          <w:sz w:val="24"/>
          <w:szCs w:val="24"/>
        </w:rPr>
        <w:t xml:space="preserve">systematically </w:t>
      </w:r>
      <w:r w:rsidR="001D59AC">
        <w:rPr>
          <w:rFonts w:ascii="Times New Roman" w:hAnsi="Times New Roman" w:cs="Times New Roman"/>
          <w:sz w:val="24"/>
          <w:szCs w:val="24"/>
        </w:rPr>
        <w:t xml:space="preserve">reviewed the literature on the association between sedentary behaviour and </w:t>
      </w:r>
      <w:r w:rsidR="001D59AC" w:rsidRPr="00593751">
        <w:rPr>
          <w:rFonts w:ascii="Times New Roman" w:hAnsi="Times New Roman" w:cs="Times New Roman"/>
          <w:sz w:val="24"/>
          <w:szCs w:val="24"/>
        </w:rPr>
        <w:t>anxiety</w:t>
      </w:r>
      <w:r w:rsidR="001D59AC">
        <w:rPr>
          <w:rFonts w:ascii="Times New Roman" w:hAnsi="Times New Roman" w:cs="Times New Roman"/>
          <w:sz w:val="24"/>
          <w:szCs w:val="24"/>
        </w:rPr>
        <w:t>; they included studies that specifically examined screen time</w:t>
      </w:r>
      <w:r w:rsidR="00481FE4">
        <w:rPr>
          <w:rFonts w:ascii="Times New Roman" w:hAnsi="Times New Roman" w:cs="Times New Roman"/>
          <w:sz w:val="24"/>
          <w:szCs w:val="24"/>
        </w:rPr>
        <w:t>.</w:t>
      </w:r>
      <w:r w:rsidR="00AE705F">
        <w:rPr>
          <w:rFonts w:ascii="Times New Roman" w:hAnsi="Times New Roman" w:cs="Times New Roman"/>
          <w:sz w:val="24"/>
          <w:szCs w:val="24"/>
        </w:rPr>
        <w:t xml:space="preserve"> </w:t>
      </w:r>
      <w:r w:rsidR="00481FE4">
        <w:rPr>
          <w:rFonts w:ascii="Times New Roman" w:hAnsi="Times New Roman" w:cs="Times New Roman"/>
          <w:sz w:val="24"/>
          <w:szCs w:val="24"/>
        </w:rPr>
        <w:t>O</w:t>
      </w:r>
      <w:r w:rsidR="001F6B35" w:rsidRPr="001F6B35">
        <w:rPr>
          <w:rFonts w:ascii="Times New Roman" w:hAnsi="Times New Roman" w:cs="Times New Roman"/>
          <w:sz w:val="24"/>
          <w:szCs w:val="24"/>
        </w:rPr>
        <w:t xml:space="preserve">f the four </w:t>
      </w:r>
      <w:r w:rsidR="00D16C4C">
        <w:rPr>
          <w:rFonts w:ascii="Times New Roman" w:hAnsi="Times New Roman" w:cs="Times New Roman"/>
          <w:sz w:val="24"/>
          <w:szCs w:val="24"/>
        </w:rPr>
        <w:t xml:space="preserve">studies </w:t>
      </w:r>
      <w:r w:rsidR="004A4A4C">
        <w:rPr>
          <w:rFonts w:ascii="Times New Roman" w:hAnsi="Times New Roman" w:cs="Times New Roman"/>
          <w:sz w:val="24"/>
          <w:szCs w:val="24"/>
        </w:rPr>
        <w:t xml:space="preserve">in the review </w:t>
      </w:r>
      <w:r w:rsidR="00554933">
        <w:rPr>
          <w:rFonts w:ascii="Times New Roman" w:hAnsi="Times New Roman" w:cs="Times New Roman"/>
          <w:sz w:val="24"/>
          <w:szCs w:val="24"/>
        </w:rPr>
        <w:t xml:space="preserve">that </w:t>
      </w:r>
      <w:r w:rsidR="00031D3F">
        <w:rPr>
          <w:rFonts w:ascii="Times New Roman" w:hAnsi="Times New Roman" w:cs="Times New Roman"/>
          <w:sz w:val="24"/>
          <w:szCs w:val="24"/>
        </w:rPr>
        <w:t>explored</w:t>
      </w:r>
      <w:r w:rsidR="001D59AC">
        <w:rPr>
          <w:rFonts w:ascii="Times New Roman" w:hAnsi="Times New Roman" w:cs="Times New Roman"/>
          <w:sz w:val="24"/>
          <w:szCs w:val="24"/>
        </w:rPr>
        <w:t xml:space="preserve"> the association between </w:t>
      </w:r>
      <w:r w:rsidR="001F6B35" w:rsidRPr="001F6B35">
        <w:rPr>
          <w:rFonts w:ascii="Times New Roman" w:hAnsi="Times New Roman" w:cs="Times New Roman"/>
          <w:sz w:val="24"/>
          <w:szCs w:val="24"/>
        </w:rPr>
        <w:t xml:space="preserve">increased screen time and </w:t>
      </w:r>
      <w:r w:rsidR="001F6B35" w:rsidRPr="00593751">
        <w:rPr>
          <w:rFonts w:ascii="Times New Roman" w:hAnsi="Times New Roman" w:cs="Times New Roman"/>
          <w:sz w:val="24"/>
          <w:szCs w:val="24"/>
        </w:rPr>
        <w:t>anxiety</w:t>
      </w:r>
      <w:r w:rsidR="00D16C4C">
        <w:rPr>
          <w:rFonts w:ascii="Times New Roman" w:hAnsi="Times New Roman" w:cs="Times New Roman"/>
          <w:sz w:val="24"/>
          <w:szCs w:val="24"/>
        </w:rPr>
        <w:t>,</w:t>
      </w:r>
      <w:r w:rsidR="00B0247C">
        <w:rPr>
          <w:rFonts w:ascii="Times New Roman" w:hAnsi="Times New Roman" w:cs="Times New Roman"/>
          <w:sz w:val="24"/>
          <w:szCs w:val="24"/>
        </w:rPr>
        <w:t xml:space="preserve"> two found</w:t>
      </w:r>
      <w:r w:rsidR="001F6B35" w:rsidRPr="001F6B35">
        <w:rPr>
          <w:rFonts w:ascii="Times New Roman" w:hAnsi="Times New Roman" w:cs="Times New Roman"/>
          <w:sz w:val="24"/>
          <w:szCs w:val="24"/>
        </w:rPr>
        <w:t xml:space="preserve"> positive association</w:t>
      </w:r>
      <w:r w:rsidR="00B0247C">
        <w:rPr>
          <w:rFonts w:ascii="Times New Roman" w:hAnsi="Times New Roman" w:cs="Times New Roman"/>
          <w:sz w:val="24"/>
          <w:szCs w:val="24"/>
        </w:rPr>
        <w:t>s</w:t>
      </w:r>
      <w:r w:rsidR="00A0477A">
        <w:rPr>
          <w:rFonts w:ascii="Times New Roman" w:hAnsi="Times New Roman" w:cs="Times New Roman"/>
          <w:noProof/>
          <w:sz w:val="24"/>
          <w:szCs w:val="24"/>
        </w:rPr>
        <w:t xml:space="preserve"> </w:t>
      </w:r>
      <w:r w:rsidR="00F96C53">
        <w:rPr>
          <w:rFonts w:ascii="Times New Roman" w:hAnsi="Times New Roman" w:cs="Times New Roman"/>
          <w:noProof/>
          <w:sz w:val="24"/>
          <w:szCs w:val="24"/>
        </w:rPr>
        <w:fldChar w:fldCharType="begin">
          <w:fldData xml:space="preserve">PEVuZE5vdGU+PENpdGU+PEF1dGhvcj5DYW88L0F1dGhvcj48WWVhcj4yMDExPC9ZZWFyPjxSZWNO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</w:fldData>
        </w:fldChar>
      </w:r>
      <w:r w:rsidR="003A7C41">
        <w:rPr>
          <w:rFonts w:ascii="Times New Roman" w:hAnsi="Times New Roman" w:cs="Times New Roman"/>
          <w:noProof/>
          <w:sz w:val="24"/>
          <w:szCs w:val="24"/>
        </w:rPr>
        <w:instrText xml:space="preserve"> ADDIN EN.CITE </w:instrText>
      </w:r>
      <w:r w:rsidR="003A7C41">
        <w:rPr>
          <w:rFonts w:ascii="Times New Roman" w:hAnsi="Times New Roman" w:cs="Times New Roman"/>
          <w:noProof/>
          <w:sz w:val="24"/>
          <w:szCs w:val="24"/>
        </w:rPr>
        <w:fldChar w:fldCharType="begin">
          <w:fldData xml:space="preserve">PEVuZE5vdGU+PENpdGU+PEF1dGhvcj5DYW88L0F1dGhvcj48WWVhcj4yMDExPC9ZZWFyPjxSZWNO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</w:fldData>
        </w:fldChar>
      </w:r>
      <w:r w:rsidR="003A7C41">
        <w:rPr>
          <w:rFonts w:ascii="Times New Roman" w:hAnsi="Times New Roman" w:cs="Times New Roman"/>
          <w:noProof/>
          <w:sz w:val="24"/>
          <w:szCs w:val="24"/>
        </w:rPr>
        <w:instrText xml:space="preserve"> ADDIN EN.CITE.DATA </w:instrText>
      </w:r>
      <w:r w:rsidR="003A7C41">
        <w:rPr>
          <w:rFonts w:ascii="Times New Roman" w:hAnsi="Times New Roman" w:cs="Times New Roman"/>
          <w:noProof/>
          <w:sz w:val="24"/>
          <w:szCs w:val="24"/>
        </w:rPr>
      </w:r>
      <w:r w:rsidR="003A7C41">
        <w:rPr>
          <w:rFonts w:ascii="Times New Roman" w:hAnsi="Times New Roman" w:cs="Times New Roman"/>
          <w:noProof/>
          <w:sz w:val="24"/>
          <w:szCs w:val="24"/>
        </w:rPr>
        <w:fldChar w:fldCharType="end"/>
      </w:r>
      <w:r w:rsidR="00F96C53">
        <w:rPr>
          <w:rFonts w:ascii="Times New Roman" w:hAnsi="Times New Roman" w:cs="Times New Roman"/>
          <w:noProof/>
          <w:sz w:val="24"/>
          <w:szCs w:val="24"/>
        </w:rPr>
      </w:r>
      <w:r w:rsidR="00F96C53">
        <w:rPr>
          <w:rFonts w:ascii="Times New Roman" w:hAnsi="Times New Roman" w:cs="Times New Roman"/>
          <w:noProof/>
          <w:sz w:val="24"/>
          <w:szCs w:val="24"/>
        </w:rPr>
        <w:fldChar w:fldCharType="separate"/>
      </w:r>
      <w:r w:rsidR="001D50D0">
        <w:rPr>
          <w:rFonts w:ascii="Times New Roman" w:hAnsi="Times New Roman" w:cs="Times New Roman"/>
          <w:noProof/>
          <w:sz w:val="24"/>
          <w:szCs w:val="24"/>
        </w:rPr>
        <w:t>[5, 6]</w:t>
      </w:r>
      <w:r w:rsidR="00F96C53">
        <w:rPr>
          <w:rFonts w:ascii="Times New Roman" w:hAnsi="Times New Roman" w:cs="Times New Roman"/>
          <w:noProof/>
          <w:sz w:val="24"/>
          <w:szCs w:val="24"/>
        </w:rPr>
        <w:fldChar w:fldCharType="end"/>
      </w:r>
      <w:r w:rsidR="00A0477A">
        <w:rPr>
          <w:rFonts w:ascii="Times New Roman" w:hAnsi="Times New Roman" w:cs="Times New Roman"/>
          <w:noProof/>
          <w:sz w:val="24"/>
          <w:szCs w:val="24"/>
        </w:rPr>
        <w:t>.</w:t>
      </w:r>
      <w:r w:rsidR="00652B1D">
        <w:rPr>
          <w:rFonts w:ascii="Times New Roman" w:hAnsi="Times New Roman" w:cs="Times New Roman"/>
          <w:noProof/>
          <w:sz w:val="24"/>
          <w:szCs w:val="24"/>
        </w:rPr>
        <w:t xml:space="preserve"> </w:t>
      </w:r>
      <w:r w:rsidR="009F7868">
        <w:rPr>
          <w:rFonts w:ascii="Times New Roman" w:hAnsi="Times New Roman" w:cs="Times New Roman"/>
          <w:noProof/>
          <w:sz w:val="24"/>
          <w:szCs w:val="24"/>
        </w:rPr>
        <w:t xml:space="preserve">However, </w:t>
      </w:r>
      <w:r w:rsidR="00031D3F">
        <w:rPr>
          <w:rFonts w:ascii="Times New Roman" w:hAnsi="Times New Roman" w:cs="Times New Roman"/>
          <w:sz w:val="24"/>
          <w:szCs w:val="24"/>
        </w:rPr>
        <w:t xml:space="preserve">like many in this field, </w:t>
      </w:r>
      <w:r w:rsidR="00222165">
        <w:rPr>
          <w:rFonts w:ascii="Times New Roman" w:hAnsi="Times New Roman" w:cs="Times New Roman"/>
          <w:sz w:val="24"/>
          <w:szCs w:val="24"/>
        </w:rPr>
        <w:t>these</w:t>
      </w:r>
      <w:r w:rsidR="00B0247C">
        <w:rPr>
          <w:rFonts w:ascii="Times New Roman" w:hAnsi="Times New Roman" w:cs="Times New Roman"/>
          <w:sz w:val="24"/>
          <w:szCs w:val="24"/>
        </w:rPr>
        <w:t xml:space="preserve"> studies were cross-sectional </w:t>
      </w:r>
      <w:r w:rsidR="00481FE4">
        <w:rPr>
          <w:rFonts w:ascii="Times New Roman" w:hAnsi="Times New Roman" w:cs="Times New Roman"/>
          <w:sz w:val="24"/>
          <w:szCs w:val="24"/>
        </w:rPr>
        <w:t xml:space="preserve">and could not assess the </w:t>
      </w:r>
      <w:r w:rsidR="008B3FD6">
        <w:rPr>
          <w:rFonts w:ascii="Times New Roman" w:hAnsi="Times New Roman" w:cs="Times New Roman"/>
          <w:sz w:val="24"/>
          <w:szCs w:val="24"/>
        </w:rPr>
        <w:t xml:space="preserve">temporal </w:t>
      </w:r>
      <w:r w:rsidR="00481FE4">
        <w:rPr>
          <w:rFonts w:ascii="Times New Roman" w:hAnsi="Times New Roman" w:cs="Times New Roman"/>
          <w:sz w:val="24"/>
          <w:szCs w:val="24"/>
        </w:rPr>
        <w:t xml:space="preserve">direction of </w:t>
      </w:r>
      <w:r w:rsidR="008B3FD6">
        <w:rPr>
          <w:rFonts w:ascii="Times New Roman" w:hAnsi="Times New Roman" w:cs="Times New Roman"/>
          <w:noProof/>
          <w:sz w:val="24"/>
          <w:szCs w:val="24"/>
        </w:rPr>
        <w:t>association</w:t>
      </w:r>
      <w:r w:rsidR="00481FE4">
        <w:rPr>
          <w:rFonts w:ascii="Times New Roman" w:hAnsi="Times New Roman" w:cs="Times New Roman"/>
          <w:noProof/>
          <w:sz w:val="24"/>
          <w:szCs w:val="24"/>
        </w:rPr>
        <w:t xml:space="preserve">. </w:t>
      </w:r>
      <w:r w:rsidR="00FB6ACE">
        <w:rPr>
          <w:rFonts w:ascii="Times New Roman" w:hAnsi="Times New Roman" w:cs="Times New Roman"/>
          <w:noProof/>
          <w:sz w:val="24"/>
          <w:szCs w:val="24"/>
        </w:rPr>
        <w:t xml:space="preserve">The </w:t>
      </w:r>
      <w:r w:rsidR="00B0247C">
        <w:rPr>
          <w:rFonts w:ascii="Times New Roman" w:hAnsi="Times New Roman" w:cs="Times New Roman"/>
          <w:noProof/>
          <w:sz w:val="24"/>
          <w:szCs w:val="24"/>
        </w:rPr>
        <w:t xml:space="preserve">two </w:t>
      </w:r>
      <w:r w:rsidR="00FB6ACE">
        <w:rPr>
          <w:rFonts w:ascii="Times New Roman" w:hAnsi="Times New Roman" w:cs="Times New Roman"/>
          <w:noProof/>
          <w:sz w:val="24"/>
          <w:szCs w:val="24"/>
        </w:rPr>
        <w:t xml:space="preserve">remaining studies either found </w:t>
      </w:r>
      <w:r w:rsidR="00652B1D">
        <w:rPr>
          <w:rFonts w:ascii="Times New Roman" w:hAnsi="Times New Roman" w:cs="Times New Roman"/>
          <w:noProof/>
          <w:sz w:val="24"/>
          <w:szCs w:val="24"/>
        </w:rPr>
        <w:t>no association</w:t>
      </w:r>
      <w:r w:rsidR="00A0477A">
        <w:rPr>
          <w:rFonts w:ascii="Times New Roman" w:hAnsi="Times New Roman" w:cs="Times New Roman"/>
          <w:noProof/>
          <w:sz w:val="24"/>
          <w:szCs w:val="24"/>
        </w:rPr>
        <w:t xml:space="preserve"> </w:t>
      </w:r>
      <w:r w:rsidR="00FB6ACE">
        <w:rPr>
          <w:rFonts w:ascii="Times New Roman" w:hAnsi="Times New Roman" w:cs="Times New Roman"/>
          <w:sz w:val="24"/>
          <w:szCs w:val="24"/>
        </w:rPr>
        <w:fldChar w:fldCharType="begin">
          <w:fldData xml:space="preserve">PEVuZE5vdGU+PENpdGU+PEF1dGhvcj5TYW5jaGV6LVZpbGxlZ2FzPC9BdXRob3I+PFllYXI+MjAw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</w:fldData>
        </w:fldChar>
      </w:r>
      <w:r w:rsidR="003A7C41">
        <w:rPr>
          <w:rFonts w:ascii="Times New Roman" w:hAnsi="Times New Roman" w:cs="Times New Roman"/>
          <w:sz w:val="24"/>
          <w:szCs w:val="24"/>
        </w:rPr>
        <w:instrText xml:space="preserve"> ADDIN EN.CITE </w:instrText>
      </w:r>
      <w:r w:rsidR="003A7C41">
        <w:rPr>
          <w:rFonts w:ascii="Times New Roman" w:hAnsi="Times New Roman" w:cs="Times New Roman"/>
          <w:sz w:val="24"/>
          <w:szCs w:val="24"/>
        </w:rPr>
        <w:fldChar w:fldCharType="begin">
          <w:fldData xml:space="preserve">PEVuZE5vdGU+PENpdGU+PEF1dGhvcj5TYW5jaGV6LVZpbGxlZ2FzPC9BdXRob3I+PFllYXI+MjAw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</w:fldData>
        </w:fldChar>
      </w:r>
      <w:r w:rsidR="003A7C41">
        <w:rPr>
          <w:rFonts w:ascii="Times New Roman" w:hAnsi="Times New Roman" w:cs="Times New Roman"/>
          <w:sz w:val="24"/>
          <w:szCs w:val="24"/>
        </w:rPr>
        <w:instrText xml:space="preserve"> ADDIN EN.CITE.DATA </w:instrText>
      </w:r>
      <w:r w:rsidR="003A7C41">
        <w:rPr>
          <w:rFonts w:ascii="Times New Roman" w:hAnsi="Times New Roman" w:cs="Times New Roman"/>
          <w:sz w:val="24"/>
          <w:szCs w:val="24"/>
        </w:rPr>
      </w:r>
      <w:r w:rsidR="003A7C41">
        <w:rPr>
          <w:rFonts w:ascii="Times New Roman" w:hAnsi="Times New Roman" w:cs="Times New Roman"/>
          <w:sz w:val="24"/>
          <w:szCs w:val="24"/>
        </w:rPr>
        <w:fldChar w:fldCharType="end"/>
      </w:r>
      <w:r w:rsidR="00FB6ACE">
        <w:rPr>
          <w:rFonts w:ascii="Times New Roman" w:hAnsi="Times New Roman" w:cs="Times New Roman"/>
          <w:sz w:val="24"/>
          <w:szCs w:val="24"/>
        </w:rPr>
      </w:r>
      <w:r w:rsidR="00FB6ACE">
        <w:rPr>
          <w:rFonts w:ascii="Times New Roman" w:hAnsi="Times New Roman" w:cs="Times New Roman"/>
          <w:sz w:val="24"/>
          <w:szCs w:val="24"/>
        </w:rPr>
        <w:fldChar w:fldCharType="separate"/>
      </w:r>
      <w:r w:rsidR="001D50D0">
        <w:rPr>
          <w:rFonts w:ascii="Times New Roman" w:hAnsi="Times New Roman" w:cs="Times New Roman"/>
          <w:noProof/>
          <w:sz w:val="24"/>
          <w:szCs w:val="24"/>
        </w:rPr>
        <w:t>[7]</w:t>
      </w:r>
      <w:r w:rsidR="00FB6ACE">
        <w:rPr>
          <w:rFonts w:ascii="Times New Roman" w:hAnsi="Times New Roman" w:cs="Times New Roman"/>
          <w:sz w:val="24"/>
          <w:szCs w:val="24"/>
        </w:rPr>
        <w:fldChar w:fldCharType="end"/>
      </w:r>
      <w:r w:rsidR="00FB6ACE">
        <w:rPr>
          <w:rFonts w:ascii="Times New Roman" w:hAnsi="Times New Roman" w:cs="Times New Roman"/>
          <w:sz w:val="24"/>
          <w:szCs w:val="24"/>
        </w:rPr>
        <w:t xml:space="preserve"> or an inverse association</w:t>
      </w:r>
      <w:r w:rsidR="0074145C">
        <w:rPr>
          <w:rFonts w:ascii="Times New Roman" w:hAnsi="Times New Roman" w:cs="Times New Roman"/>
          <w:sz w:val="24"/>
          <w:szCs w:val="24"/>
        </w:rPr>
        <w:t xml:space="preserve"> </w:t>
      </w:r>
      <w:r w:rsidR="00FB6ACE">
        <w:rPr>
          <w:rFonts w:ascii="Times New Roman" w:hAnsi="Times New Roman" w:cs="Times New Roman"/>
          <w:sz w:val="24"/>
          <w:szCs w:val="24"/>
        </w:rPr>
        <w:fldChar w:fldCharType="begin"/>
      </w:r>
      <w:r w:rsidR="0067406B">
        <w:rPr>
          <w:rFonts w:ascii="Times New Roman" w:hAnsi="Times New Roman" w:cs="Times New Roman"/>
          <w:sz w:val="24"/>
          <w:szCs w:val="24"/>
        </w:rPr>
        <w:instrText xml:space="preserve"> ADDIN EN.CITE &lt;EndNote&gt;&lt;Cite&gt;&lt;Author&gt;Griffiths&lt;/Author&gt;&lt;Year&gt;2010&lt;/Year&gt;&lt;RecNum&gt;235&lt;/RecNum&gt;&lt;DisplayText&gt;[8]&lt;/DisplayText&gt;&lt;record&gt;&lt;rec-number&gt;235&lt;/rec-number&gt;&lt;foreign-keys&gt;&lt;key app="EN" db-id="zv0aeet5t5w02wew9t8xxpx29axxrrp0w2x2" timestamp="1520935135"&gt;235&lt;/key&gt;&lt;/foreign-keys&gt;&lt;ref-type name="Journal Article"&gt;17&lt;/ref-type&gt;&lt;contributors&gt;&lt;authors&gt;&lt;author&gt;Griffiths, L. J.;&lt;/author&gt;&lt;author&gt;Dowda, M.;&lt;/author&gt;&lt;author&gt;Dezateux, C.;&lt;/author&gt;&lt;author&gt;Pate, R. &lt;/author&gt;&lt;/authors&gt;&lt;/contributors&gt;&lt;titles&gt;&lt;title&gt;Associations between sport and screen-entertainment with mental health problems in 5-year-old children&lt;/title&gt;&lt;secondary-title&gt;International Journal of Behavioral Nutrition and Physical Activity&lt;/secondary-title&gt;&lt;/titles&gt;&lt;periodical&gt;&lt;full-title&gt;International Journal of Behavioral Nutrition and Physical Activity&lt;/full-title&gt;&lt;/periodical&gt;&lt;pages&gt;30&lt;/pages&gt;&lt;volume&gt;7&lt;/volume&gt;&lt;dates&gt;&lt;year&gt;2010&lt;/year&gt;&lt;/dates&gt;&lt;urls&gt;&lt;/urls&gt;&lt;/record&gt;&lt;/Cite&gt;&lt;/EndNote&gt;</w:instrText>
      </w:r>
      <w:r w:rsidR="00FB6ACE">
        <w:rPr>
          <w:rFonts w:ascii="Times New Roman" w:hAnsi="Times New Roman" w:cs="Times New Roman"/>
          <w:sz w:val="24"/>
          <w:szCs w:val="24"/>
        </w:rPr>
        <w:fldChar w:fldCharType="separate"/>
      </w:r>
      <w:r w:rsidR="001D50D0">
        <w:rPr>
          <w:rFonts w:ascii="Times New Roman" w:hAnsi="Times New Roman" w:cs="Times New Roman"/>
          <w:noProof/>
          <w:sz w:val="24"/>
          <w:szCs w:val="24"/>
        </w:rPr>
        <w:t>[8]</w:t>
      </w:r>
      <w:r w:rsidR="00FB6ACE">
        <w:rPr>
          <w:rFonts w:ascii="Times New Roman" w:hAnsi="Times New Roman" w:cs="Times New Roman"/>
          <w:sz w:val="24"/>
          <w:szCs w:val="24"/>
        </w:rPr>
        <w:fldChar w:fldCharType="end"/>
      </w:r>
      <w:r w:rsidR="0070270E">
        <w:rPr>
          <w:rFonts w:ascii="Times New Roman" w:hAnsi="Times New Roman" w:cs="Times New Roman"/>
          <w:sz w:val="24"/>
          <w:szCs w:val="24"/>
        </w:rPr>
        <w:t xml:space="preserve"> (in a cross-sectional study and prospective cohort</w:t>
      </w:r>
      <w:r w:rsidR="001209C2">
        <w:rPr>
          <w:rFonts w:ascii="Times New Roman" w:hAnsi="Times New Roman" w:cs="Times New Roman"/>
          <w:sz w:val="24"/>
          <w:szCs w:val="24"/>
        </w:rPr>
        <w:t>,</w:t>
      </w:r>
      <w:r w:rsidR="0070270E">
        <w:rPr>
          <w:rFonts w:ascii="Times New Roman" w:hAnsi="Times New Roman" w:cs="Times New Roman"/>
          <w:sz w:val="24"/>
          <w:szCs w:val="24"/>
        </w:rPr>
        <w:t xml:space="preserve"> respectively)</w:t>
      </w:r>
      <w:r w:rsidR="0074145C">
        <w:rPr>
          <w:rFonts w:ascii="Times New Roman" w:hAnsi="Times New Roman" w:cs="Times New Roman"/>
          <w:sz w:val="24"/>
          <w:szCs w:val="24"/>
        </w:rPr>
        <w:t>.</w:t>
      </w:r>
      <w:r w:rsidR="007E5E66">
        <w:rPr>
          <w:rFonts w:ascii="Times New Roman" w:hAnsi="Times New Roman" w:cs="Times New Roman"/>
          <w:sz w:val="24"/>
          <w:szCs w:val="24"/>
        </w:rPr>
        <w:t xml:space="preserve"> </w:t>
      </w:r>
      <w:r w:rsidR="00934949">
        <w:rPr>
          <w:rFonts w:ascii="Times New Roman" w:hAnsi="Times New Roman" w:cs="Times New Roman"/>
          <w:sz w:val="24"/>
          <w:szCs w:val="24"/>
        </w:rPr>
        <w:t xml:space="preserve">Of the four studies, only </w:t>
      </w:r>
      <w:r w:rsidR="00AB535B">
        <w:rPr>
          <w:rFonts w:ascii="Times New Roman" w:hAnsi="Times New Roman" w:cs="Times New Roman"/>
          <w:sz w:val="24"/>
          <w:szCs w:val="24"/>
        </w:rPr>
        <w:t>one</w:t>
      </w:r>
      <w:r w:rsidR="0074145C">
        <w:rPr>
          <w:rFonts w:ascii="Times New Roman" w:hAnsi="Times New Roman" w:cs="Times New Roman"/>
          <w:sz w:val="24"/>
          <w:szCs w:val="24"/>
        </w:rPr>
        <w:t xml:space="preserve"> </w:t>
      </w:r>
      <w:r w:rsidR="00481FE4">
        <w:rPr>
          <w:rFonts w:ascii="Times New Roman" w:hAnsi="Times New Roman" w:cs="Times New Roman"/>
          <w:sz w:val="24"/>
          <w:szCs w:val="24"/>
        </w:rPr>
        <w:fldChar w:fldCharType="begin"/>
      </w:r>
      <w:r w:rsidR="003A7C41">
        <w:rPr>
          <w:rFonts w:ascii="Times New Roman" w:hAnsi="Times New Roman" w:cs="Times New Roman"/>
          <w:sz w:val="24"/>
          <w:szCs w:val="24"/>
        </w:rPr>
        <w:instrText xml:space="preserve"> ADDIN EN.CITE &lt;EndNote&gt;&lt;Cite&gt;&lt;Author&gt;Cao&lt;/Author&gt;&lt;Year&gt;2011&lt;/Year&gt;&lt;RecNum&gt;232&lt;/RecNum&gt;&lt;DisplayText&gt;[5]&lt;/DisplayText&gt;&lt;record&gt;&lt;rec-number&gt;232&lt;/rec-number&gt;&lt;foreign-keys&gt;&lt;key app="EN" db-id="zv0aeet5t5w02wew9t8xxpx29axxrrp0w2x2" timestamp="1520935134"&gt;232&lt;/key&gt;&lt;/foreign-keys&gt;&lt;ref-type name="Journal Article"&gt;17&lt;/ref-type&gt;&lt;contributors&gt;&lt;authors&gt;&lt;author&gt;Cao, H.&lt;/author&gt;&lt;author&gt;Qian, Q.&lt;/author&gt;&lt;author&gt;Weng, T.&lt;/author&gt;&lt;author&gt;Yuan, C.&lt;/author&gt;&lt;author&gt;Sun, Y.&lt;/author&gt;&lt;author&gt;Wang, H.&lt;/author&gt;&lt;author&gt;Tao, F.&lt;/author&gt;&lt;/authors&gt;&lt;/contributors&gt;&lt;auth-address&gt;Department of Maternal, Child and Adolescent Health, Anhui Medical University, Anhui, China. caohui1230@126.com&lt;/auth-address&gt;&lt;titles&gt;&lt;title&gt;Screen time, physical activity and mental health among urban adolescents in China&lt;/title&gt;&lt;secondary-title&gt;Prev Med&lt;/secondary-title&gt;&lt;alt-title&gt;Preventive medicine&lt;/alt-title&gt;&lt;/titles&gt;&lt;periodical&gt;&lt;full-title&gt;Prev Med&lt;/full-title&gt;&lt;/periodical&gt;&lt;pages&gt;316-20&lt;/pages&gt;&lt;volume&gt;53&lt;/volume&gt;&lt;number&gt;4-5&lt;/number&gt;&lt;edition&gt;2011/09/22&lt;/edition&gt;&lt;keywords&gt;&lt;keyword&gt;Adolescent&lt;/keyword&gt;&lt;keyword&gt;Anxiety/*epidemiology&lt;/keyword&gt;&lt;keyword&gt;Child&lt;/keyword&gt;&lt;keyword&gt;China/epidemiology&lt;/keyword&gt;&lt;keyword&gt;Computers&lt;/keyword&gt;&lt;keyword&gt;Confounding Factors (Epidemiology)&lt;/keyword&gt;&lt;keyword&gt;Cross-Sectional Studies&lt;/keyword&gt;&lt;keyword&gt;Depression/*epidemiology&lt;/keyword&gt;&lt;keyword&gt;Exercise/*physiology&lt;/keyword&gt;&lt;keyword&gt;Female&lt;/keyword&gt;&lt;keyword&gt;Humans&lt;/keyword&gt;&lt;keyword&gt;Male&lt;/keyword&gt;&lt;keyword&gt;*Mental Health&lt;/keyword&gt;&lt;keyword&gt;*Personal Satisfaction&lt;/keyword&gt;&lt;keyword&gt;Schools&lt;/keyword&gt;&lt;keyword&gt;Self Report&lt;/keyword&gt;&lt;keyword&gt;Television&lt;/keyword&gt;&lt;keyword&gt;Time Factors&lt;/keyword&gt;&lt;keyword&gt;Urban Population&lt;/keyword&gt;&lt;/keywords&gt;&lt;dates&gt;&lt;year&gt;2011&lt;/year&gt;&lt;pub-dates&gt;&lt;date&gt;Oct&lt;/date&gt;&lt;/pub-dates&gt;&lt;/dates&gt;&lt;isbn&gt;0091-7435&lt;/isbn&gt;&lt;accession-num&gt;21933680&lt;/accession-num&gt;&lt;urls&gt;&lt;/urls&gt;&lt;electronic-resource-num&gt;10.1016/j.ypmed.2011.09.002&lt;/electronic-resource-num&gt;&lt;remote-database-provider&gt;NLM&lt;/remote-database-provider&gt;&lt;language&gt;eng&lt;/language&gt;&lt;/record&gt;&lt;/Cite&gt;&lt;/EndNote&gt;</w:instrText>
      </w:r>
      <w:r w:rsidR="00481FE4">
        <w:rPr>
          <w:rFonts w:ascii="Times New Roman" w:hAnsi="Times New Roman" w:cs="Times New Roman"/>
          <w:sz w:val="24"/>
          <w:szCs w:val="24"/>
        </w:rPr>
        <w:fldChar w:fldCharType="separate"/>
      </w:r>
      <w:r w:rsidR="001D50D0">
        <w:rPr>
          <w:rFonts w:ascii="Times New Roman" w:hAnsi="Times New Roman" w:cs="Times New Roman"/>
          <w:noProof/>
          <w:sz w:val="24"/>
          <w:szCs w:val="24"/>
        </w:rPr>
        <w:t>[5]</w:t>
      </w:r>
      <w:r w:rsidR="00481FE4">
        <w:rPr>
          <w:rFonts w:ascii="Times New Roman" w:hAnsi="Times New Roman" w:cs="Times New Roman"/>
          <w:sz w:val="24"/>
          <w:szCs w:val="24"/>
        </w:rPr>
        <w:fldChar w:fldCharType="end"/>
      </w:r>
      <w:r w:rsidR="00481FE4">
        <w:rPr>
          <w:rFonts w:ascii="Times New Roman" w:hAnsi="Times New Roman" w:cs="Times New Roman"/>
          <w:sz w:val="24"/>
          <w:szCs w:val="24"/>
        </w:rPr>
        <w:t xml:space="preserve"> </w:t>
      </w:r>
      <w:r w:rsidR="00481FE4" w:rsidRPr="00D16C4C">
        <w:rPr>
          <w:rFonts w:ascii="Times New Roman" w:hAnsi="Times New Roman" w:cs="Times New Roman"/>
          <w:sz w:val="24"/>
          <w:szCs w:val="24"/>
        </w:rPr>
        <w:t xml:space="preserve">was assessed as </w:t>
      </w:r>
      <w:r w:rsidR="00481FE4">
        <w:rPr>
          <w:rFonts w:ascii="Times New Roman" w:hAnsi="Times New Roman" w:cs="Times New Roman"/>
          <w:sz w:val="24"/>
          <w:szCs w:val="24"/>
        </w:rPr>
        <w:t xml:space="preserve">having </w:t>
      </w:r>
      <w:r w:rsidR="00481FE4" w:rsidRPr="00D16C4C">
        <w:rPr>
          <w:rFonts w:ascii="Times New Roman" w:hAnsi="Times New Roman" w:cs="Times New Roman"/>
          <w:sz w:val="24"/>
          <w:szCs w:val="24"/>
        </w:rPr>
        <w:t>strong meth</w:t>
      </w:r>
      <w:r w:rsidR="00481FE4">
        <w:rPr>
          <w:rFonts w:ascii="Times New Roman" w:hAnsi="Times New Roman" w:cs="Times New Roman"/>
          <w:sz w:val="24"/>
          <w:szCs w:val="24"/>
        </w:rPr>
        <w:t>odological</w:t>
      </w:r>
      <w:r w:rsidR="00481FE4" w:rsidRPr="00D16C4C">
        <w:rPr>
          <w:rFonts w:ascii="Times New Roman" w:hAnsi="Times New Roman" w:cs="Times New Roman"/>
          <w:sz w:val="24"/>
          <w:szCs w:val="24"/>
        </w:rPr>
        <w:t xml:space="preserve"> qual</w:t>
      </w:r>
      <w:r w:rsidR="00481FE4">
        <w:rPr>
          <w:rFonts w:ascii="Times New Roman" w:hAnsi="Times New Roman" w:cs="Times New Roman"/>
          <w:sz w:val="24"/>
          <w:szCs w:val="24"/>
        </w:rPr>
        <w:t>ity</w:t>
      </w:r>
      <w:r w:rsidR="00E0653C">
        <w:rPr>
          <w:rFonts w:ascii="Times New Roman" w:hAnsi="Times New Roman" w:cs="Times New Roman"/>
          <w:sz w:val="24"/>
          <w:szCs w:val="24"/>
        </w:rPr>
        <w:t>.</w:t>
      </w:r>
      <w:r w:rsidR="001E4F03">
        <w:rPr>
          <w:rFonts w:ascii="Times New Roman" w:hAnsi="Times New Roman" w:cs="Times New Roman"/>
          <w:sz w:val="24"/>
          <w:szCs w:val="24"/>
        </w:rPr>
        <w:t xml:space="preserve"> </w:t>
      </w:r>
      <w:r w:rsidR="000513E0">
        <w:rPr>
          <w:rFonts w:ascii="Times New Roman" w:hAnsi="Times New Roman" w:cs="Times New Roman"/>
          <w:sz w:val="24"/>
          <w:szCs w:val="24"/>
        </w:rPr>
        <w:t>Other</w:t>
      </w:r>
      <w:r w:rsidR="001E4F03">
        <w:rPr>
          <w:rFonts w:ascii="Times New Roman" w:hAnsi="Times New Roman" w:cs="Times New Roman"/>
          <w:sz w:val="24"/>
          <w:szCs w:val="24"/>
        </w:rPr>
        <w:t xml:space="preserve"> </w:t>
      </w:r>
      <w:r w:rsidR="003307C9">
        <w:rPr>
          <w:rFonts w:ascii="Times New Roman" w:hAnsi="Times New Roman" w:cs="Times New Roman"/>
          <w:sz w:val="24"/>
          <w:szCs w:val="24"/>
        </w:rPr>
        <w:lastRenderedPageBreak/>
        <w:t>r</w:t>
      </w:r>
      <w:r w:rsidR="00E31144" w:rsidRPr="00E85E14">
        <w:rPr>
          <w:rFonts w:ascii="Times New Roman" w:hAnsi="Times New Roman" w:cs="Times New Roman"/>
          <w:sz w:val="24"/>
          <w:szCs w:val="24"/>
        </w:rPr>
        <w:t>eviews of the literature</w:t>
      </w:r>
      <w:r w:rsidR="00AA5BC4">
        <w:rPr>
          <w:rFonts w:ascii="Times New Roman" w:hAnsi="Times New Roman" w:cs="Times New Roman"/>
          <w:sz w:val="24"/>
          <w:szCs w:val="24"/>
        </w:rPr>
        <w:t xml:space="preserve"> </w:t>
      </w:r>
      <w:r w:rsidR="003307C9">
        <w:rPr>
          <w:rFonts w:ascii="Times New Roman" w:hAnsi="Times New Roman" w:cs="Times New Roman"/>
          <w:sz w:val="24"/>
          <w:szCs w:val="24"/>
        </w:rPr>
        <w:t xml:space="preserve">concluded that </w:t>
      </w:r>
      <w:r w:rsidR="00E31144" w:rsidRPr="00E85E14">
        <w:rPr>
          <w:rFonts w:ascii="Times New Roman" w:hAnsi="Times New Roman" w:cs="Times New Roman"/>
          <w:sz w:val="24"/>
          <w:szCs w:val="24"/>
        </w:rPr>
        <w:t>the</w:t>
      </w:r>
      <w:r w:rsidR="00A55856" w:rsidRPr="00E85E14">
        <w:rPr>
          <w:rFonts w:ascii="Times New Roman" w:hAnsi="Times New Roman" w:cs="Times New Roman"/>
          <w:sz w:val="24"/>
          <w:szCs w:val="24"/>
        </w:rPr>
        <w:t xml:space="preserve">re </w:t>
      </w:r>
      <w:r w:rsidR="00554933">
        <w:rPr>
          <w:rFonts w:ascii="Times New Roman" w:hAnsi="Times New Roman" w:cs="Times New Roman"/>
          <w:sz w:val="24"/>
          <w:szCs w:val="24"/>
        </w:rPr>
        <w:t>was</w:t>
      </w:r>
      <w:r w:rsidR="00A55856" w:rsidRPr="00E85E14">
        <w:rPr>
          <w:rFonts w:ascii="Times New Roman" w:hAnsi="Times New Roman" w:cs="Times New Roman"/>
          <w:sz w:val="24"/>
          <w:szCs w:val="24"/>
        </w:rPr>
        <w:t xml:space="preserve"> </w:t>
      </w:r>
      <w:r w:rsidR="00FD434E">
        <w:rPr>
          <w:rFonts w:ascii="Times New Roman" w:hAnsi="Times New Roman" w:cs="Times New Roman"/>
          <w:sz w:val="24"/>
          <w:szCs w:val="24"/>
        </w:rPr>
        <w:t xml:space="preserve">insufficient </w:t>
      </w:r>
      <w:r w:rsidR="00554933">
        <w:rPr>
          <w:rFonts w:ascii="Times New Roman" w:hAnsi="Times New Roman" w:cs="Times New Roman"/>
          <w:sz w:val="24"/>
          <w:szCs w:val="24"/>
        </w:rPr>
        <w:t xml:space="preserve">or </w:t>
      </w:r>
      <w:r w:rsidR="00AA7F2C" w:rsidRPr="00E85E14">
        <w:rPr>
          <w:rFonts w:ascii="Times New Roman" w:hAnsi="Times New Roman" w:cs="Times New Roman"/>
          <w:sz w:val="24"/>
          <w:szCs w:val="24"/>
        </w:rPr>
        <w:t>inconclusive</w:t>
      </w:r>
      <w:r w:rsidR="001E532A">
        <w:rPr>
          <w:rFonts w:ascii="Times New Roman" w:hAnsi="Times New Roman" w:cs="Times New Roman"/>
          <w:sz w:val="24"/>
          <w:szCs w:val="24"/>
        </w:rPr>
        <w:t xml:space="preserve"> </w:t>
      </w:r>
      <w:r w:rsidR="001E4F03">
        <w:rPr>
          <w:rFonts w:ascii="Times New Roman" w:hAnsi="Times New Roman" w:cs="Times New Roman"/>
          <w:sz w:val="24"/>
          <w:szCs w:val="24"/>
        </w:rPr>
        <w:t>evidence</w:t>
      </w:r>
      <w:r w:rsidR="00FF3B27">
        <w:rPr>
          <w:rFonts w:ascii="Times New Roman" w:hAnsi="Times New Roman" w:cs="Times New Roman"/>
          <w:sz w:val="24"/>
          <w:szCs w:val="24"/>
        </w:rPr>
        <w:t xml:space="preserve"> </w:t>
      </w:r>
      <w:r w:rsidR="009F7868">
        <w:rPr>
          <w:rFonts w:ascii="Times New Roman" w:hAnsi="Times New Roman" w:cs="Times New Roman"/>
          <w:sz w:val="24"/>
          <w:szCs w:val="24"/>
        </w:rPr>
        <w:t>for</w:t>
      </w:r>
      <w:r w:rsidR="00FF3B27">
        <w:rPr>
          <w:rFonts w:ascii="Times New Roman" w:hAnsi="Times New Roman" w:cs="Times New Roman"/>
          <w:sz w:val="24"/>
          <w:szCs w:val="24"/>
        </w:rPr>
        <w:t xml:space="preserve"> an association between screen time and </w:t>
      </w:r>
      <w:r w:rsidR="00FF3B27" w:rsidRPr="00593751">
        <w:rPr>
          <w:rFonts w:ascii="Times New Roman" w:hAnsi="Times New Roman" w:cs="Times New Roman"/>
          <w:sz w:val="24"/>
          <w:szCs w:val="24"/>
        </w:rPr>
        <w:t>anxiety</w:t>
      </w:r>
      <w:r w:rsidR="0074145C">
        <w:rPr>
          <w:rFonts w:ascii="Times New Roman" w:hAnsi="Times New Roman" w:cs="Times New Roman"/>
          <w:sz w:val="24"/>
          <w:szCs w:val="24"/>
        </w:rPr>
        <w:t xml:space="preserve"> </w:t>
      </w:r>
      <w:r w:rsidR="00481FE4">
        <w:rPr>
          <w:rFonts w:ascii="Times New Roman" w:hAnsi="Times New Roman" w:cs="Times New Roman"/>
          <w:sz w:val="24"/>
          <w:szCs w:val="24"/>
        </w:rPr>
        <w:fldChar w:fldCharType="begin">
          <w:fldData xml:space="preserve">PEVuZE5vdGU+PENpdGU+PEF1dGhvcj5TYW1rYW5nZS1aZWViPC9BdXRob3I+PFllYXI+MjAwOTwv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PEVuZE5vdGU+PENpdGU+PEF1dGhvcj5TYW1rYW5nZS1aZWViPC9BdXRob3I+PFllYXI+MjAwOTwv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481FE4">
        <w:rPr>
          <w:rFonts w:ascii="Times New Roman" w:hAnsi="Times New Roman" w:cs="Times New Roman"/>
          <w:sz w:val="24"/>
          <w:szCs w:val="24"/>
        </w:rPr>
      </w:r>
      <w:r w:rsidR="00481FE4">
        <w:rPr>
          <w:rFonts w:ascii="Times New Roman" w:hAnsi="Times New Roman" w:cs="Times New Roman"/>
          <w:sz w:val="24"/>
          <w:szCs w:val="24"/>
        </w:rPr>
        <w:fldChar w:fldCharType="separate"/>
      </w:r>
      <w:r w:rsidR="001D50D0">
        <w:rPr>
          <w:rFonts w:ascii="Times New Roman" w:hAnsi="Times New Roman" w:cs="Times New Roman"/>
          <w:noProof/>
          <w:sz w:val="24"/>
          <w:szCs w:val="24"/>
        </w:rPr>
        <w:t>[9, 10]</w:t>
      </w:r>
      <w:r w:rsidR="00481FE4">
        <w:rPr>
          <w:rFonts w:ascii="Times New Roman" w:hAnsi="Times New Roman" w:cs="Times New Roman"/>
          <w:sz w:val="24"/>
          <w:szCs w:val="24"/>
        </w:rPr>
        <w:fldChar w:fldCharType="end"/>
      </w:r>
      <w:r w:rsidR="0074145C">
        <w:rPr>
          <w:rFonts w:ascii="Times New Roman" w:hAnsi="Times New Roman" w:cs="Times New Roman"/>
          <w:sz w:val="24"/>
          <w:szCs w:val="24"/>
        </w:rPr>
        <w:t>.</w:t>
      </w:r>
      <w:r w:rsidR="001E4F03">
        <w:rPr>
          <w:rFonts w:ascii="Times New Roman" w:hAnsi="Times New Roman" w:cs="Times New Roman"/>
          <w:sz w:val="24"/>
          <w:szCs w:val="24"/>
        </w:rPr>
        <w:t xml:space="preserve"> </w:t>
      </w:r>
    </w:p>
    <w:bookmarkEnd w:id="0"/>
    <w:p w14:paraId="4EE4534B" w14:textId="77777777" w:rsidR="007D6471" w:rsidRPr="00E85E14" w:rsidRDefault="00A84362" w:rsidP="000112C6">
      <w:pPr>
        <w:spacing w:line="480" w:lineRule="auto"/>
        <w:rPr>
          <w:rFonts w:ascii="Times New Roman" w:hAnsi="Times New Roman" w:cs="Times New Roman"/>
          <w:sz w:val="24"/>
          <w:szCs w:val="24"/>
        </w:rPr>
      </w:pPr>
      <w:r>
        <w:rPr>
          <w:rFonts w:ascii="Times New Roman" w:hAnsi="Times New Roman" w:cs="Times New Roman"/>
          <w:sz w:val="24"/>
          <w:szCs w:val="24"/>
        </w:rPr>
        <w:t>There</w:t>
      </w:r>
      <w:r w:rsidR="000260E8" w:rsidRPr="00E85E14">
        <w:rPr>
          <w:rFonts w:ascii="Times New Roman" w:hAnsi="Times New Roman" w:cs="Times New Roman"/>
          <w:sz w:val="24"/>
          <w:szCs w:val="24"/>
        </w:rPr>
        <w:t xml:space="preserve"> </w:t>
      </w:r>
      <w:r w:rsidR="00CA7B81">
        <w:rPr>
          <w:rFonts w:ascii="Times New Roman" w:hAnsi="Times New Roman" w:cs="Times New Roman"/>
          <w:sz w:val="24"/>
          <w:szCs w:val="24"/>
        </w:rPr>
        <w:t>is</w:t>
      </w:r>
      <w:r w:rsidR="000260E8" w:rsidRPr="00E85E14">
        <w:rPr>
          <w:rFonts w:ascii="Times New Roman" w:hAnsi="Times New Roman" w:cs="Times New Roman"/>
          <w:sz w:val="24"/>
          <w:szCs w:val="24"/>
        </w:rPr>
        <w:t xml:space="preserve"> </w:t>
      </w:r>
      <w:r w:rsidR="000C66FB">
        <w:rPr>
          <w:rFonts w:ascii="Times New Roman" w:hAnsi="Times New Roman" w:cs="Times New Roman"/>
          <w:sz w:val="24"/>
          <w:szCs w:val="24"/>
        </w:rPr>
        <w:t xml:space="preserve">more consistent </w:t>
      </w:r>
      <w:r w:rsidR="00CA7B81">
        <w:rPr>
          <w:rFonts w:ascii="Times New Roman" w:hAnsi="Times New Roman" w:cs="Times New Roman"/>
          <w:sz w:val="24"/>
          <w:szCs w:val="24"/>
        </w:rPr>
        <w:t xml:space="preserve">evidence </w:t>
      </w:r>
      <w:r>
        <w:rPr>
          <w:rFonts w:ascii="Times New Roman" w:hAnsi="Times New Roman" w:cs="Times New Roman"/>
          <w:sz w:val="24"/>
          <w:szCs w:val="24"/>
        </w:rPr>
        <w:t>f</w:t>
      </w:r>
      <w:r w:rsidR="00CA7B81">
        <w:rPr>
          <w:rFonts w:ascii="Times New Roman" w:hAnsi="Times New Roman" w:cs="Times New Roman"/>
          <w:sz w:val="24"/>
          <w:szCs w:val="24"/>
        </w:rPr>
        <w:t>or</w:t>
      </w:r>
      <w:r>
        <w:rPr>
          <w:rFonts w:ascii="Times New Roman" w:hAnsi="Times New Roman" w:cs="Times New Roman"/>
          <w:sz w:val="24"/>
          <w:szCs w:val="24"/>
        </w:rPr>
        <w:t xml:space="preserve"> an</w:t>
      </w:r>
      <w:r w:rsidR="000260E8" w:rsidRPr="00E85E14">
        <w:rPr>
          <w:rFonts w:ascii="Times New Roman" w:hAnsi="Times New Roman" w:cs="Times New Roman"/>
          <w:sz w:val="24"/>
          <w:szCs w:val="24"/>
        </w:rPr>
        <w:t xml:space="preserve"> association</w:t>
      </w:r>
      <w:r w:rsidR="006F4D92" w:rsidRPr="00E85E14">
        <w:rPr>
          <w:rFonts w:ascii="Times New Roman" w:hAnsi="Times New Roman" w:cs="Times New Roman"/>
          <w:sz w:val="24"/>
          <w:szCs w:val="24"/>
        </w:rPr>
        <w:t xml:space="preserve"> </w:t>
      </w:r>
      <w:r>
        <w:rPr>
          <w:rFonts w:ascii="Times New Roman" w:hAnsi="Times New Roman" w:cs="Times New Roman"/>
          <w:sz w:val="24"/>
          <w:szCs w:val="24"/>
        </w:rPr>
        <w:t>between</w:t>
      </w:r>
      <w:r w:rsidR="006F4D92" w:rsidRPr="00E85E14">
        <w:rPr>
          <w:rFonts w:ascii="Times New Roman" w:hAnsi="Times New Roman" w:cs="Times New Roman"/>
          <w:sz w:val="24"/>
          <w:szCs w:val="24"/>
        </w:rPr>
        <w:t xml:space="preserve"> screen time </w:t>
      </w:r>
      <w:r>
        <w:rPr>
          <w:rFonts w:ascii="Times New Roman" w:hAnsi="Times New Roman" w:cs="Times New Roman"/>
          <w:sz w:val="24"/>
          <w:szCs w:val="24"/>
        </w:rPr>
        <w:t xml:space="preserve">and </w:t>
      </w:r>
      <w:r w:rsidR="006F4D92" w:rsidRPr="00E85E14">
        <w:rPr>
          <w:rFonts w:ascii="Times New Roman" w:hAnsi="Times New Roman" w:cs="Times New Roman"/>
          <w:sz w:val="24"/>
          <w:szCs w:val="24"/>
        </w:rPr>
        <w:t>depression</w:t>
      </w:r>
      <w:r w:rsidR="0074145C">
        <w:rPr>
          <w:rFonts w:ascii="Times New Roman" w:hAnsi="Times New Roman" w:cs="Times New Roman"/>
          <w:sz w:val="24"/>
          <w:szCs w:val="24"/>
        </w:rPr>
        <w:t xml:space="preserve"> </w:t>
      </w:r>
      <w:r w:rsidR="0058337D">
        <w:rPr>
          <w:rFonts w:ascii="Times New Roman" w:hAnsi="Times New Roman" w:cs="Times New Roman"/>
          <w:sz w:val="24"/>
          <w:szCs w:val="24"/>
        </w:rPr>
        <w:fldChar w:fldCharType="begin">
          <w:fldData xml:space="preserve">PEVuZE5vdGU+PENpdGU+PEF1dGhvcj5NYXJhczwvQXV0aG9yPjxZZWFyPjIwMTU8L1llYXI+PFJl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PEVuZE5vdGU+PENpdGU+PEF1dGhvcj5NYXJhczwvQXV0aG9yPjxZZWFyPjIwMTU8L1llYXI+PFJl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58337D">
        <w:rPr>
          <w:rFonts w:ascii="Times New Roman" w:hAnsi="Times New Roman" w:cs="Times New Roman"/>
          <w:sz w:val="24"/>
          <w:szCs w:val="24"/>
        </w:rPr>
      </w:r>
      <w:r w:rsidR="0058337D">
        <w:rPr>
          <w:rFonts w:ascii="Times New Roman" w:hAnsi="Times New Roman" w:cs="Times New Roman"/>
          <w:sz w:val="24"/>
          <w:szCs w:val="24"/>
        </w:rPr>
        <w:fldChar w:fldCharType="separate"/>
      </w:r>
      <w:r w:rsidR="001D50D0">
        <w:rPr>
          <w:rFonts w:ascii="Times New Roman" w:hAnsi="Times New Roman" w:cs="Times New Roman"/>
          <w:noProof/>
          <w:sz w:val="24"/>
          <w:szCs w:val="24"/>
        </w:rPr>
        <w:t>[11-13]</w:t>
      </w:r>
      <w:r w:rsidR="0058337D">
        <w:rPr>
          <w:rFonts w:ascii="Times New Roman" w:hAnsi="Times New Roman" w:cs="Times New Roman"/>
          <w:sz w:val="24"/>
          <w:szCs w:val="24"/>
        </w:rPr>
        <w:fldChar w:fldCharType="end"/>
      </w:r>
      <w:r w:rsidR="0074145C">
        <w:rPr>
          <w:rFonts w:ascii="Times New Roman" w:hAnsi="Times New Roman" w:cs="Times New Roman"/>
          <w:sz w:val="24"/>
          <w:szCs w:val="24"/>
        </w:rPr>
        <w:t>.</w:t>
      </w:r>
      <w:r w:rsidR="00D60760">
        <w:rPr>
          <w:rFonts w:ascii="Times New Roman" w:hAnsi="Times New Roman" w:cs="Times New Roman"/>
          <w:sz w:val="24"/>
          <w:szCs w:val="24"/>
        </w:rPr>
        <w:t xml:space="preserve"> However</w:t>
      </w:r>
      <w:r w:rsidR="00AE4A45" w:rsidRPr="00E85E14">
        <w:rPr>
          <w:rFonts w:ascii="Times New Roman" w:hAnsi="Times New Roman" w:cs="Times New Roman"/>
          <w:sz w:val="24"/>
          <w:szCs w:val="24"/>
        </w:rPr>
        <w:t xml:space="preserve"> the evidence base is </w:t>
      </w:r>
      <w:r w:rsidR="00D60760">
        <w:rPr>
          <w:rFonts w:ascii="Times New Roman" w:hAnsi="Times New Roman" w:cs="Times New Roman"/>
          <w:sz w:val="24"/>
          <w:szCs w:val="24"/>
        </w:rPr>
        <w:t xml:space="preserve">still </w:t>
      </w:r>
      <w:r w:rsidR="00AE4A45" w:rsidRPr="00E85E14">
        <w:rPr>
          <w:rFonts w:ascii="Times New Roman" w:hAnsi="Times New Roman" w:cs="Times New Roman"/>
          <w:sz w:val="24"/>
          <w:szCs w:val="24"/>
        </w:rPr>
        <w:t>limited</w:t>
      </w:r>
      <w:r w:rsidR="00AB535B">
        <w:rPr>
          <w:rFonts w:ascii="Times New Roman" w:hAnsi="Times New Roman" w:cs="Times New Roman"/>
          <w:sz w:val="24"/>
          <w:szCs w:val="24"/>
        </w:rPr>
        <w:t>,</w:t>
      </w:r>
      <w:r w:rsidR="00AE4A45" w:rsidRPr="00E85E14">
        <w:rPr>
          <w:rFonts w:ascii="Times New Roman" w:hAnsi="Times New Roman" w:cs="Times New Roman"/>
          <w:sz w:val="24"/>
          <w:szCs w:val="24"/>
        </w:rPr>
        <w:t xml:space="preserve"> </w:t>
      </w:r>
      <w:r w:rsidR="00D60760">
        <w:rPr>
          <w:rFonts w:ascii="Times New Roman" w:hAnsi="Times New Roman" w:cs="Times New Roman"/>
          <w:sz w:val="24"/>
          <w:szCs w:val="24"/>
        </w:rPr>
        <w:t>with</w:t>
      </w:r>
      <w:r>
        <w:rPr>
          <w:rFonts w:ascii="Times New Roman" w:hAnsi="Times New Roman" w:cs="Times New Roman"/>
          <w:sz w:val="24"/>
          <w:szCs w:val="24"/>
        </w:rPr>
        <w:t xml:space="preserve"> research</w:t>
      </w:r>
      <w:r w:rsidR="00AE4A45" w:rsidRPr="00E85E14">
        <w:rPr>
          <w:rFonts w:ascii="Times New Roman" w:hAnsi="Times New Roman" w:cs="Times New Roman"/>
          <w:sz w:val="24"/>
          <w:szCs w:val="24"/>
        </w:rPr>
        <w:t xml:space="preserve"> conclusions </w:t>
      </w:r>
      <w:r w:rsidR="00E53776">
        <w:rPr>
          <w:rFonts w:ascii="Times New Roman" w:hAnsi="Times New Roman" w:cs="Times New Roman"/>
          <w:sz w:val="24"/>
          <w:szCs w:val="24"/>
        </w:rPr>
        <w:t>restricted</w:t>
      </w:r>
      <w:r w:rsidR="00CA2E2D" w:rsidRPr="00E85E14">
        <w:rPr>
          <w:rFonts w:ascii="Times New Roman" w:hAnsi="Times New Roman" w:cs="Times New Roman"/>
          <w:sz w:val="24"/>
          <w:szCs w:val="24"/>
        </w:rPr>
        <w:t xml:space="preserve"> by </w:t>
      </w:r>
      <w:r w:rsidR="00AE4A45" w:rsidRPr="00E85E14">
        <w:rPr>
          <w:rFonts w:ascii="Times New Roman" w:hAnsi="Times New Roman" w:cs="Times New Roman"/>
          <w:sz w:val="24"/>
          <w:szCs w:val="24"/>
        </w:rPr>
        <w:t>methodolo</w:t>
      </w:r>
      <w:r w:rsidR="006F4D92" w:rsidRPr="00E85E14">
        <w:rPr>
          <w:rFonts w:ascii="Times New Roman" w:hAnsi="Times New Roman" w:cs="Times New Roman"/>
          <w:sz w:val="24"/>
          <w:szCs w:val="24"/>
        </w:rPr>
        <w:t>gical</w:t>
      </w:r>
      <w:r w:rsidR="00AE4A45" w:rsidRPr="00E85E14">
        <w:rPr>
          <w:rFonts w:ascii="Times New Roman" w:hAnsi="Times New Roman" w:cs="Times New Roman"/>
          <w:sz w:val="24"/>
          <w:szCs w:val="24"/>
        </w:rPr>
        <w:t xml:space="preserve"> </w:t>
      </w:r>
      <w:r w:rsidR="000C66FB">
        <w:rPr>
          <w:rFonts w:ascii="Times New Roman" w:hAnsi="Times New Roman" w:cs="Times New Roman"/>
          <w:sz w:val="24"/>
          <w:szCs w:val="24"/>
        </w:rPr>
        <w:t>limitations</w:t>
      </w:r>
      <w:r w:rsidR="000C66FB" w:rsidRPr="00E85E14">
        <w:rPr>
          <w:rFonts w:ascii="Times New Roman" w:hAnsi="Times New Roman" w:cs="Times New Roman"/>
          <w:sz w:val="24"/>
          <w:szCs w:val="24"/>
        </w:rPr>
        <w:t xml:space="preserve"> </w:t>
      </w:r>
      <w:r w:rsidR="00175DD7">
        <w:rPr>
          <w:rFonts w:ascii="Times New Roman" w:hAnsi="Times New Roman" w:cs="Times New Roman"/>
          <w:sz w:val="24"/>
          <w:szCs w:val="24"/>
        </w:rPr>
        <w:t>such as</w:t>
      </w:r>
      <w:r w:rsidR="00554933">
        <w:rPr>
          <w:rFonts w:ascii="Times New Roman" w:hAnsi="Times New Roman" w:cs="Times New Roman"/>
          <w:sz w:val="24"/>
          <w:szCs w:val="24"/>
        </w:rPr>
        <w:t xml:space="preserve"> cross-sectional designs and</w:t>
      </w:r>
      <w:r w:rsidR="00AE0F72">
        <w:rPr>
          <w:rFonts w:ascii="Times New Roman" w:hAnsi="Times New Roman" w:cs="Times New Roman"/>
          <w:sz w:val="24"/>
          <w:szCs w:val="24"/>
        </w:rPr>
        <w:t xml:space="preserve"> </w:t>
      </w:r>
      <w:r w:rsidR="00031D3F">
        <w:rPr>
          <w:rFonts w:ascii="Times New Roman" w:hAnsi="Times New Roman" w:cs="Times New Roman"/>
          <w:sz w:val="24"/>
          <w:szCs w:val="24"/>
        </w:rPr>
        <w:t xml:space="preserve">broad </w:t>
      </w:r>
      <w:r w:rsidR="00AE0F72">
        <w:rPr>
          <w:rFonts w:ascii="Times New Roman" w:hAnsi="Times New Roman" w:cs="Times New Roman"/>
          <w:sz w:val="24"/>
          <w:szCs w:val="24"/>
        </w:rPr>
        <w:t>age rang</w:t>
      </w:r>
      <w:r w:rsidR="004810F9">
        <w:rPr>
          <w:rFonts w:ascii="Times New Roman" w:hAnsi="Times New Roman" w:cs="Times New Roman"/>
          <w:sz w:val="24"/>
          <w:szCs w:val="24"/>
        </w:rPr>
        <w:t>es (</w:t>
      </w:r>
      <w:r w:rsidR="00FB6ACE">
        <w:rPr>
          <w:rFonts w:ascii="Times New Roman" w:hAnsi="Times New Roman" w:cs="Times New Roman"/>
          <w:sz w:val="24"/>
          <w:szCs w:val="24"/>
        </w:rPr>
        <w:t>including</w:t>
      </w:r>
      <w:r w:rsidR="004810F9">
        <w:rPr>
          <w:rFonts w:ascii="Times New Roman" w:hAnsi="Times New Roman" w:cs="Times New Roman"/>
          <w:sz w:val="24"/>
          <w:szCs w:val="24"/>
        </w:rPr>
        <w:t xml:space="preserve"> both children and adults)</w:t>
      </w:r>
      <w:r w:rsidR="0074145C">
        <w:rPr>
          <w:rFonts w:ascii="Times New Roman" w:hAnsi="Times New Roman" w:cs="Times New Roman"/>
          <w:sz w:val="24"/>
          <w:szCs w:val="24"/>
        </w:rPr>
        <w:t xml:space="preserve"> </w:t>
      </w:r>
      <w:r w:rsidR="00287F1B">
        <w:rPr>
          <w:rFonts w:ascii="Times New Roman" w:hAnsi="Times New Roman" w:cs="Times New Roman"/>
          <w:sz w:val="24"/>
          <w:szCs w:val="24"/>
        </w:rPr>
        <w:fldChar w:fldCharType="begin"/>
      </w:r>
      <w:r w:rsidR="0067406B">
        <w:rPr>
          <w:rFonts w:ascii="Times New Roman" w:hAnsi="Times New Roman" w:cs="Times New Roman"/>
          <w:sz w:val="24"/>
          <w:szCs w:val="24"/>
        </w:rPr>
        <w:instrText xml:space="preserve"> ADDIN EN.CITE &lt;EndNote&gt;&lt;Cite&gt;&lt;Author&gt;Teychenne&lt;/Author&gt;&lt;Year&gt;2015&lt;/Year&gt;&lt;RecNum&gt;231&lt;/RecNum&gt;&lt;DisplayText&gt;[4]&lt;/DisplayText&gt;&lt;record&gt;&lt;rec-number&gt;231&lt;/rec-number&gt;&lt;foreign-keys&gt;&lt;key app="EN" db-id="zv0aeet5t5w02wew9t8xxpx29axxrrp0w2x2" timestamp="1520935134"&gt;231&lt;/key&gt;&lt;/foreign-keys&gt;&lt;ref-type name="Journal Article"&gt;17&lt;/ref-type&gt;&lt;contributors&gt;&lt;authors&gt;&lt;author&gt;Teychenne, M.&lt;/author&gt;&lt;author&gt;Costigan, S. A.&lt;/author&gt;&lt;author&gt;Parker, K.&lt;/author&gt;&lt;/authors&gt;&lt;/contributors&gt;&lt;auth-address&gt;Deakin Univ, Sch Exercise &amp;amp; Nutr Sci, Ctr Phys Activ &amp;amp; Nutr Res, Burwood, Vic 3125, Australia&amp;#xD;Univ Newcastle, Prior Res Ctr Phys Activ &amp;amp; Nutr, Callaghan, NSW 2308, Australia&lt;/auth-address&gt;&lt;titles&gt;&lt;title&gt;The association between sedentary behaviour and risk of anxiety: a systematic review&lt;/title&gt;&lt;secondary-title&gt;Bmc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Health&lt;/abbr-1&gt;&lt;/alt-periodical&gt;&lt;pages&gt;513&lt;/pages&gt;&lt;volume&gt;15&lt;/volume&gt;&lt;keywords&gt;&lt;keyword&gt;sitting time&lt;/keyword&gt;&lt;keyword&gt;television viewing&lt;/keyword&gt;&lt;keyword&gt;mental health&lt;/keyword&gt;&lt;keyword&gt;anxiety&lt;/keyword&gt;&lt;keyword&gt;school-aged children&lt;/keyword&gt;&lt;keyword&gt;physical-activity&lt;/keyword&gt;&lt;keyword&gt;health indicators&lt;/keyword&gt;&lt;keyword&gt;adolescent girls&lt;/keyword&gt;&lt;keyword&gt;mental-health&lt;/keyword&gt;&lt;keyword&gt;sitting time&lt;/keyword&gt;&lt;keyword&gt;psychological distress&lt;/keyword&gt;&lt;keyword&gt;depression&lt;/keyword&gt;&lt;keyword&gt;disorders&lt;/keyword&gt;&lt;keyword&gt;outcomes&lt;/keyword&gt;&lt;/keywords&gt;&lt;dates&gt;&lt;year&gt;2015&lt;/year&gt;&lt;pub-dates&gt;&lt;date&gt;Jun 19&lt;/date&gt;&lt;/pub-dates&gt;&lt;/dates&gt;&lt;isbn&gt;1471-2458&lt;/isbn&gt;&lt;accession-num&gt;WOS:000356479700001&lt;/accession-num&gt;&lt;urls&gt;&lt;related-urls&gt;&lt;url&gt;&lt;style face="underline" font="default" size="100%"&gt;&amp;lt;Go to ISI&amp;gt;://WOS:000356479700001&lt;/style&gt;&lt;/url&gt;&lt;/related-urls&gt;&lt;/urls&gt;&lt;electronic-resource-num&gt;ARTN 513 10.1186/s12889-015-1843-x&lt;/electronic-resource-num&gt;&lt;language&gt;English&lt;/language&gt;&lt;/record&gt;&lt;/Cite&gt;&lt;/EndNote&gt;</w:instrText>
      </w:r>
      <w:r w:rsidR="00287F1B">
        <w:rPr>
          <w:rFonts w:ascii="Times New Roman" w:hAnsi="Times New Roman" w:cs="Times New Roman"/>
          <w:sz w:val="24"/>
          <w:szCs w:val="24"/>
        </w:rPr>
        <w:fldChar w:fldCharType="separate"/>
      </w:r>
      <w:r w:rsidR="001D50D0">
        <w:rPr>
          <w:rFonts w:ascii="Times New Roman" w:hAnsi="Times New Roman" w:cs="Times New Roman"/>
          <w:noProof/>
          <w:sz w:val="24"/>
          <w:szCs w:val="24"/>
        </w:rPr>
        <w:t>[4]</w:t>
      </w:r>
      <w:r w:rsidR="00287F1B">
        <w:rPr>
          <w:rFonts w:ascii="Times New Roman" w:hAnsi="Times New Roman" w:cs="Times New Roman"/>
          <w:sz w:val="24"/>
          <w:szCs w:val="24"/>
        </w:rPr>
        <w:fldChar w:fldCharType="end"/>
      </w:r>
      <w:r w:rsidR="0074145C">
        <w:rPr>
          <w:rFonts w:ascii="Times New Roman" w:hAnsi="Times New Roman" w:cs="Times New Roman"/>
          <w:sz w:val="24"/>
          <w:szCs w:val="24"/>
        </w:rPr>
        <w:t>.</w:t>
      </w:r>
      <w:r w:rsidR="00A55856" w:rsidRPr="00E85E14">
        <w:rPr>
          <w:rFonts w:ascii="Times New Roman" w:hAnsi="Times New Roman" w:cs="Times New Roman"/>
          <w:sz w:val="24"/>
          <w:szCs w:val="24"/>
        </w:rPr>
        <w:t xml:space="preserve"> </w:t>
      </w:r>
      <w:r w:rsidR="00554933">
        <w:rPr>
          <w:rFonts w:ascii="Times New Roman" w:hAnsi="Times New Roman" w:cs="Times New Roman"/>
          <w:sz w:val="24"/>
          <w:szCs w:val="24"/>
        </w:rPr>
        <w:t>What evidence there is</w:t>
      </w:r>
      <w:r w:rsidR="003C2149" w:rsidRPr="00E85E14">
        <w:rPr>
          <w:rFonts w:ascii="Times New Roman" w:hAnsi="Times New Roman" w:cs="Times New Roman"/>
          <w:sz w:val="24"/>
          <w:szCs w:val="24"/>
        </w:rPr>
        <w:t xml:space="preserve"> </w:t>
      </w:r>
      <w:r w:rsidR="00287F1B">
        <w:rPr>
          <w:rFonts w:ascii="Times New Roman" w:hAnsi="Times New Roman" w:cs="Times New Roman"/>
          <w:sz w:val="24"/>
          <w:szCs w:val="24"/>
        </w:rPr>
        <w:t xml:space="preserve">indicates </w:t>
      </w:r>
      <w:r w:rsidR="003C2149" w:rsidRPr="00E85E14">
        <w:rPr>
          <w:rFonts w:ascii="Times New Roman" w:hAnsi="Times New Roman" w:cs="Times New Roman"/>
          <w:sz w:val="24"/>
          <w:szCs w:val="24"/>
        </w:rPr>
        <w:t xml:space="preserve">that </w:t>
      </w:r>
      <w:r w:rsidR="003B3494">
        <w:rPr>
          <w:rFonts w:ascii="Times New Roman" w:hAnsi="Times New Roman" w:cs="Times New Roman"/>
          <w:sz w:val="24"/>
          <w:szCs w:val="24"/>
        </w:rPr>
        <w:t xml:space="preserve">associations </w:t>
      </w:r>
      <w:r w:rsidR="009F7868">
        <w:rPr>
          <w:rFonts w:ascii="Times New Roman" w:hAnsi="Times New Roman" w:cs="Times New Roman"/>
          <w:sz w:val="24"/>
          <w:szCs w:val="24"/>
        </w:rPr>
        <w:t xml:space="preserve">between screen time and depression </w:t>
      </w:r>
      <w:r w:rsidR="00031D3F">
        <w:rPr>
          <w:rFonts w:ascii="Times New Roman" w:hAnsi="Times New Roman" w:cs="Times New Roman"/>
          <w:sz w:val="24"/>
          <w:szCs w:val="24"/>
        </w:rPr>
        <w:t xml:space="preserve">may </w:t>
      </w:r>
      <w:r w:rsidR="003B3494">
        <w:rPr>
          <w:rFonts w:ascii="Times New Roman" w:hAnsi="Times New Roman" w:cs="Times New Roman"/>
          <w:sz w:val="24"/>
          <w:szCs w:val="24"/>
        </w:rPr>
        <w:t xml:space="preserve">operate in both directions </w:t>
      </w:r>
      <w:r w:rsidR="00287F1B">
        <w:rPr>
          <w:rFonts w:ascii="Times New Roman" w:hAnsi="Times New Roman" w:cs="Times New Roman"/>
          <w:sz w:val="24"/>
          <w:szCs w:val="24"/>
        </w:rPr>
        <w:fldChar w:fldCharType="begin">
          <w:fldData xml:space="preserve">PEVuZE5vdGU+PENpdGU+PEF1dGhvcj5XdTwvQXV0aG9yPjxZZWFyPjIwMTY8L1llYXI+PFJlY051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PEVuZE5vdGU+PENpdGU+PEF1dGhvcj5XdTwvQXV0aG9yPjxZZWFyPjIwMTY8L1llYXI+PFJlY051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287F1B">
        <w:rPr>
          <w:rFonts w:ascii="Times New Roman" w:hAnsi="Times New Roman" w:cs="Times New Roman"/>
          <w:sz w:val="24"/>
          <w:szCs w:val="24"/>
        </w:rPr>
      </w:r>
      <w:r w:rsidR="00287F1B">
        <w:rPr>
          <w:rFonts w:ascii="Times New Roman" w:hAnsi="Times New Roman" w:cs="Times New Roman"/>
          <w:sz w:val="24"/>
          <w:szCs w:val="24"/>
        </w:rPr>
        <w:fldChar w:fldCharType="separate"/>
      </w:r>
      <w:r w:rsidR="001D50D0">
        <w:rPr>
          <w:rFonts w:ascii="Times New Roman" w:hAnsi="Times New Roman" w:cs="Times New Roman"/>
          <w:noProof/>
          <w:sz w:val="24"/>
          <w:szCs w:val="24"/>
        </w:rPr>
        <w:t>[12, 14]</w:t>
      </w:r>
      <w:r w:rsidR="00287F1B">
        <w:rPr>
          <w:rFonts w:ascii="Times New Roman" w:hAnsi="Times New Roman" w:cs="Times New Roman"/>
          <w:sz w:val="24"/>
          <w:szCs w:val="24"/>
        </w:rPr>
        <w:fldChar w:fldCharType="end"/>
      </w:r>
      <w:r w:rsidR="0074145C">
        <w:rPr>
          <w:rFonts w:ascii="Times New Roman" w:hAnsi="Times New Roman" w:cs="Times New Roman"/>
          <w:sz w:val="24"/>
          <w:szCs w:val="24"/>
        </w:rPr>
        <w:t>.</w:t>
      </w:r>
      <w:r w:rsidR="003C2149" w:rsidRPr="00E85E14">
        <w:rPr>
          <w:rFonts w:ascii="Times New Roman" w:hAnsi="Times New Roman" w:cs="Times New Roman"/>
          <w:sz w:val="24"/>
          <w:szCs w:val="24"/>
        </w:rPr>
        <w:t xml:space="preserve"> </w:t>
      </w:r>
    </w:p>
    <w:p w14:paraId="285C491A" w14:textId="77777777" w:rsidR="000917B4" w:rsidRPr="00E85E14" w:rsidRDefault="008B3FD6" w:rsidP="000112C6">
      <w:pPr>
        <w:spacing w:line="480" w:lineRule="auto"/>
        <w:rPr>
          <w:rFonts w:ascii="Times New Roman" w:hAnsi="Times New Roman" w:cs="Times New Roman"/>
          <w:sz w:val="24"/>
          <w:szCs w:val="24"/>
        </w:rPr>
      </w:pPr>
      <w:r>
        <w:rPr>
          <w:rFonts w:ascii="Times New Roman" w:hAnsi="Times New Roman" w:cs="Times New Roman"/>
          <w:sz w:val="24"/>
          <w:szCs w:val="24"/>
        </w:rPr>
        <w:t>We therefore</w:t>
      </w:r>
      <w:r w:rsidR="000917B4" w:rsidRPr="00E85E14">
        <w:rPr>
          <w:rFonts w:ascii="Times New Roman" w:hAnsi="Times New Roman" w:cs="Times New Roman"/>
          <w:sz w:val="24"/>
          <w:szCs w:val="24"/>
        </w:rPr>
        <w:t xml:space="preserve"> </w:t>
      </w:r>
      <w:r w:rsidR="009E01BE">
        <w:rPr>
          <w:rFonts w:ascii="Times New Roman" w:hAnsi="Times New Roman" w:cs="Times New Roman"/>
          <w:sz w:val="24"/>
          <w:szCs w:val="24"/>
        </w:rPr>
        <w:t>examine</w:t>
      </w:r>
      <w:r>
        <w:rPr>
          <w:rFonts w:ascii="Times New Roman" w:hAnsi="Times New Roman" w:cs="Times New Roman"/>
          <w:sz w:val="24"/>
          <w:szCs w:val="24"/>
        </w:rPr>
        <w:t>d</w:t>
      </w:r>
      <w:r w:rsidR="009E01BE">
        <w:rPr>
          <w:rFonts w:ascii="Times New Roman" w:hAnsi="Times New Roman" w:cs="Times New Roman"/>
          <w:sz w:val="24"/>
          <w:szCs w:val="24"/>
        </w:rPr>
        <w:t xml:space="preserve"> the association between </w:t>
      </w:r>
      <w:r w:rsidR="000917B4" w:rsidRPr="00E85E14">
        <w:rPr>
          <w:rFonts w:ascii="Times New Roman" w:hAnsi="Times New Roman" w:cs="Times New Roman"/>
          <w:sz w:val="24"/>
          <w:szCs w:val="24"/>
        </w:rPr>
        <w:t xml:space="preserve">screen time and </w:t>
      </w:r>
      <w:r w:rsidR="009F7868">
        <w:rPr>
          <w:rFonts w:ascii="Times New Roman" w:hAnsi="Times New Roman" w:cs="Times New Roman"/>
          <w:sz w:val="24"/>
          <w:szCs w:val="24"/>
        </w:rPr>
        <w:t xml:space="preserve">both </w:t>
      </w:r>
      <w:r w:rsidR="000917B4" w:rsidRPr="00593751">
        <w:rPr>
          <w:rFonts w:ascii="Times New Roman" w:hAnsi="Times New Roman" w:cs="Times New Roman"/>
          <w:sz w:val="24"/>
          <w:szCs w:val="24"/>
        </w:rPr>
        <w:t>anxiety</w:t>
      </w:r>
      <w:r w:rsidR="00503244">
        <w:rPr>
          <w:rFonts w:ascii="Times New Roman" w:hAnsi="Times New Roman" w:cs="Times New Roman"/>
          <w:sz w:val="24"/>
          <w:szCs w:val="24"/>
        </w:rPr>
        <w:t xml:space="preserve"> and depression</w:t>
      </w:r>
      <w:r w:rsidR="000917B4" w:rsidRPr="00E85E14">
        <w:rPr>
          <w:rFonts w:ascii="Times New Roman" w:hAnsi="Times New Roman" w:cs="Times New Roman"/>
          <w:sz w:val="24"/>
          <w:szCs w:val="24"/>
        </w:rPr>
        <w:t xml:space="preserve"> </w:t>
      </w:r>
      <w:r w:rsidR="001C6205">
        <w:rPr>
          <w:rFonts w:ascii="Times New Roman" w:hAnsi="Times New Roman" w:cs="Times New Roman"/>
          <w:sz w:val="24"/>
          <w:szCs w:val="24"/>
        </w:rPr>
        <w:t xml:space="preserve">during adolescence </w:t>
      </w:r>
      <w:r w:rsidR="001660EB">
        <w:rPr>
          <w:rFonts w:ascii="Times New Roman" w:hAnsi="Times New Roman" w:cs="Times New Roman"/>
          <w:sz w:val="24"/>
          <w:szCs w:val="24"/>
        </w:rPr>
        <w:t xml:space="preserve">using </w:t>
      </w:r>
      <w:r w:rsidR="004720DC">
        <w:rPr>
          <w:rFonts w:ascii="Times New Roman" w:hAnsi="Times New Roman" w:cs="Times New Roman"/>
          <w:sz w:val="24"/>
          <w:szCs w:val="24"/>
        </w:rPr>
        <w:t>prospective</w:t>
      </w:r>
      <w:r w:rsidR="000513E0">
        <w:rPr>
          <w:rFonts w:ascii="Times New Roman" w:hAnsi="Times New Roman" w:cs="Times New Roman"/>
          <w:sz w:val="24"/>
          <w:szCs w:val="24"/>
        </w:rPr>
        <w:t>ly collected longitudinal</w:t>
      </w:r>
      <w:r w:rsidR="004720DC">
        <w:rPr>
          <w:rFonts w:ascii="Times New Roman" w:hAnsi="Times New Roman" w:cs="Times New Roman"/>
          <w:sz w:val="24"/>
          <w:szCs w:val="24"/>
        </w:rPr>
        <w:t xml:space="preserve"> </w:t>
      </w:r>
      <w:r w:rsidR="000917B4" w:rsidRPr="00E85E14">
        <w:rPr>
          <w:rFonts w:ascii="Times New Roman" w:hAnsi="Times New Roman" w:cs="Times New Roman"/>
          <w:sz w:val="24"/>
          <w:szCs w:val="24"/>
        </w:rPr>
        <w:t>data from the Avon Longitudinal Study of Parents and Children (ALSPAC)</w:t>
      </w:r>
      <w:r w:rsidR="00F83401">
        <w:rPr>
          <w:rFonts w:ascii="Times New Roman" w:hAnsi="Times New Roman" w:cs="Times New Roman"/>
          <w:sz w:val="24"/>
          <w:szCs w:val="24"/>
        </w:rPr>
        <w:t xml:space="preserve"> </w:t>
      </w:r>
      <w:r w:rsidR="0074145C">
        <w:rPr>
          <w:rFonts w:ascii="Times New Roman" w:hAnsi="Times New Roman" w:cs="Times New Roman"/>
          <w:sz w:val="24"/>
          <w:szCs w:val="24"/>
        </w:rPr>
        <w:fldChar w:fldCharType="begin">
          <w:fldData xml:space="preserve">PEVuZE5vdGU+PENpdGU+PEF1dGhvcj5Cb3lkPC9BdXRob3I+PFllYXI+MjAxMzwvWWVhcj48UmVj
TnVtPjI0MjwvUmVjTnVtPjxEaXNwbGF5VGV4dD5bMTUsIDE2XTwvRGlzcGxheVRleHQ+PHJlY29y
ZD48cmVjLW51bWJlcj4yNDI8L3JlYy1udW1iZXI+PGZvcmVpZ24ta2V5cz48a2V5IGFwcD0iRU4i
IGRiLWlkPSJ6djBhZWV0NXQ1dzAyd2V3OXQ4eHhweDI5YXh4cnJwMHcyeDIiIHRpbWVzdGFtcD0i
MTUyMDkzNTEzNiI+MjQyPC9rZXk+PC9mb3JlaWduLWtleXM+PHJlZi10eXBlIG5hbWU9IkpvdXJu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L2F1dGhvcj48YXV0aG9yPkRhdmV5IFNtaXRoLCBHLiA8L2F1dGhvcj48L2F1dGhvcnM+PC9jb250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PC9hYmJyLTE+PC9hbHQtcGVyaW9kaWNhbD48cGFnZXM+MTExLTEyNzwvcGFnZXM+PHZvbHVtZT40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</w:fldData>
        </w:fldChar>
      </w:r>
      <w:r w:rsidR="00C46798">
        <w:rPr>
          <w:rFonts w:ascii="Times New Roman" w:hAnsi="Times New Roman" w:cs="Times New Roman"/>
          <w:sz w:val="24"/>
          <w:szCs w:val="24"/>
        </w:rPr>
        <w:instrText xml:space="preserve"> ADDIN EN.CITE </w:instrText>
      </w:r>
      <w:r w:rsidR="00C46798">
        <w:rPr>
          <w:rFonts w:ascii="Times New Roman" w:hAnsi="Times New Roman" w:cs="Times New Roman"/>
          <w:sz w:val="24"/>
          <w:szCs w:val="24"/>
        </w:rPr>
        <w:fldChar w:fldCharType="begin">
          <w:fldData xml:space="preserve">PEVuZE5vdGU+PENpdGU+PEF1dGhvcj5Cb3lkPC9BdXRob3I+PFllYXI+MjAxMzwvWWVhcj48UmVj
TnVtPjI0MjwvUmVjTnVtPjxEaXNwbGF5VGV4dD5bMTUsIDE2XTwvRGlzcGxheVRleHQ+PHJlY29y
ZD48cmVjLW51bWJlcj4yNDI8L3JlYy1udW1iZXI+PGZvcmVpZ24ta2V5cz48a2V5IGFwcD0iRU4i
IGRiLWlkPSJ6djBhZWV0NXQ1dzAyd2V3OXQ4eHhweDI5YXh4cnJwMHcyeDIiIHRpbWVzdGFtcD0i
MTUyMDkzNTEzNiI+MjQyPC9rZXk+PC9mb3JlaWduLWtleXM+PHJlZi10eXBlIG5hbWU9IkpvdXJu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L2F1dGhvcj48YXV0aG9yPkRhdmV5IFNtaXRoLCBHLiA8L2F1dGhvcj48L2F1dGhvcnM+PC9jb250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PC9hYmJyLTE+PC9hbHQtcGVyaW9kaWNhbD48cGFnZXM+MTExLTEyNzwvcGFnZXM+PHZvbHVtZT40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</w:fldData>
        </w:fldChar>
      </w:r>
      <w:r w:rsidR="00C46798">
        <w:rPr>
          <w:rFonts w:ascii="Times New Roman" w:hAnsi="Times New Roman" w:cs="Times New Roman"/>
          <w:sz w:val="24"/>
          <w:szCs w:val="24"/>
        </w:rPr>
        <w:instrText xml:space="preserve"> ADDIN EN.CITE.DATA </w:instrText>
      </w:r>
      <w:r w:rsidR="00C46798">
        <w:rPr>
          <w:rFonts w:ascii="Times New Roman" w:hAnsi="Times New Roman" w:cs="Times New Roman"/>
          <w:sz w:val="24"/>
          <w:szCs w:val="24"/>
        </w:rPr>
      </w:r>
      <w:r w:rsidR="00C46798">
        <w:rPr>
          <w:rFonts w:ascii="Times New Roman" w:hAnsi="Times New Roman" w:cs="Times New Roman"/>
          <w:sz w:val="24"/>
          <w:szCs w:val="24"/>
        </w:rPr>
        <w:fldChar w:fldCharType="end"/>
      </w:r>
      <w:r w:rsidR="0074145C">
        <w:rPr>
          <w:rFonts w:ascii="Times New Roman" w:hAnsi="Times New Roman" w:cs="Times New Roman"/>
          <w:sz w:val="24"/>
          <w:szCs w:val="24"/>
        </w:rPr>
      </w:r>
      <w:r w:rsidR="0074145C">
        <w:rPr>
          <w:rFonts w:ascii="Times New Roman" w:hAnsi="Times New Roman" w:cs="Times New Roman"/>
          <w:sz w:val="24"/>
          <w:szCs w:val="24"/>
        </w:rPr>
        <w:fldChar w:fldCharType="separate"/>
      </w:r>
      <w:r w:rsidR="0074145C">
        <w:rPr>
          <w:rFonts w:ascii="Times New Roman" w:hAnsi="Times New Roman" w:cs="Times New Roman"/>
          <w:noProof/>
          <w:sz w:val="24"/>
          <w:szCs w:val="24"/>
        </w:rPr>
        <w:t>[15, 16]</w:t>
      </w:r>
      <w:r w:rsidR="0074145C">
        <w:rPr>
          <w:rFonts w:ascii="Times New Roman" w:hAnsi="Times New Roman" w:cs="Times New Roman"/>
          <w:sz w:val="24"/>
          <w:szCs w:val="24"/>
        </w:rPr>
        <w:fldChar w:fldCharType="end"/>
      </w:r>
      <w:r w:rsidR="001660EB">
        <w:rPr>
          <w:rFonts w:ascii="Times New Roman" w:hAnsi="Times New Roman" w:cs="Times New Roman"/>
          <w:sz w:val="24"/>
          <w:szCs w:val="24"/>
        </w:rPr>
        <w:t>.</w:t>
      </w:r>
      <w:r w:rsidR="000917B4" w:rsidRPr="00E85E14">
        <w:rPr>
          <w:rFonts w:ascii="Times New Roman" w:hAnsi="Times New Roman" w:cs="Times New Roman"/>
          <w:sz w:val="24"/>
          <w:szCs w:val="24"/>
        </w:rPr>
        <w:t xml:space="preserve"> </w:t>
      </w:r>
      <w:r w:rsidR="009B2618">
        <w:rPr>
          <w:rFonts w:ascii="Times New Roman" w:hAnsi="Times New Roman" w:cs="Times New Roman"/>
          <w:sz w:val="24"/>
          <w:szCs w:val="24"/>
        </w:rPr>
        <w:t xml:space="preserve">Building on previous research, </w:t>
      </w:r>
      <w:r>
        <w:rPr>
          <w:rFonts w:ascii="Times New Roman" w:hAnsi="Times New Roman" w:cs="Times New Roman"/>
          <w:sz w:val="24"/>
          <w:szCs w:val="24"/>
        </w:rPr>
        <w:t xml:space="preserve">ours </w:t>
      </w:r>
      <w:r w:rsidR="00267EA7">
        <w:rPr>
          <w:rFonts w:ascii="Times New Roman" w:hAnsi="Times New Roman" w:cs="Times New Roman"/>
          <w:sz w:val="24"/>
          <w:szCs w:val="24"/>
        </w:rPr>
        <w:t>is</w:t>
      </w:r>
      <w:r w:rsidR="009B2618">
        <w:rPr>
          <w:rFonts w:ascii="Times New Roman" w:hAnsi="Times New Roman" w:cs="Times New Roman"/>
          <w:sz w:val="24"/>
          <w:szCs w:val="24"/>
        </w:rPr>
        <w:t xml:space="preserve"> the first</w:t>
      </w:r>
      <w:r>
        <w:rPr>
          <w:rFonts w:ascii="Times New Roman" w:hAnsi="Times New Roman" w:cs="Times New Roman"/>
          <w:sz w:val="24"/>
          <w:szCs w:val="24"/>
        </w:rPr>
        <w:t xml:space="preserve"> study</w:t>
      </w:r>
      <w:r w:rsidR="009B2618">
        <w:rPr>
          <w:rFonts w:ascii="Times New Roman" w:hAnsi="Times New Roman" w:cs="Times New Roman"/>
          <w:sz w:val="24"/>
          <w:szCs w:val="24"/>
        </w:rPr>
        <w:t xml:space="preserve"> to assess the association between screen time (and different types</w:t>
      </w:r>
      <w:r w:rsidR="006F4D92" w:rsidRPr="00E85E14">
        <w:rPr>
          <w:rFonts w:ascii="Times New Roman" w:hAnsi="Times New Roman" w:cs="Times New Roman"/>
          <w:sz w:val="24"/>
          <w:szCs w:val="24"/>
        </w:rPr>
        <w:t xml:space="preserve"> </w:t>
      </w:r>
      <w:r w:rsidR="009B2618">
        <w:rPr>
          <w:rFonts w:ascii="Times New Roman" w:hAnsi="Times New Roman" w:cs="Times New Roman"/>
          <w:sz w:val="24"/>
          <w:szCs w:val="24"/>
        </w:rPr>
        <w:t>of screen time) in a prospective UK cohort</w:t>
      </w:r>
      <w:r w:rsidR="00EB70BC">
        <w:rPr>
          <w:rFonts w:ascii="Times New Roman" w:hAnsi="Times New Roman" w:cs="Times New Roman"/>
          <w:sz w:val="24"/>
          <w:szCs w:val="24"/>
        </w:rPr>
        <w:t>. Importantly, we also attempt</w:t>
      </w:r>
      <w:r>
        <w:rPr>
          <w:rFonts w:ascii="Times New Roman" w:hAnsi="Times New Roman" w:cs="Times New Roman"/>
          <w:sz w:val="24"/>
          <w:szCs w:val="24"/>
        </w:rPr>
        <w:t>ed</w:t>
      </w:r>
      <w:r w:rsidR="00EB70BC">
        <w:rPr>
          <w:rFonts w:ascii="Times New Roman" w:hAnsi="Times New Roman" w:cs="Times New Roman"/>
          <w:sz w:val="24"/>
          <w:szCs w:val="24"/>
        </w:rPr>
        <w:t xml:space="preserve"> to</w:t>
      </w:r>
      <w:r w:rsidR="009B2618">
        <w:rPr>
          <w:rFonts w:ascii="Times New Roman" w:hAnsi="Times New Roman" w:cs="Times New Roman"/>
          <w:sz w:val="24"/>
          <w:szCs w:val="24"/>
        </w:rPr>
        <w:t xml:space="preserve"> </w:t>
      </w:r>
      <w:r w:rsidR="008C5291">
        <w:rPr>
          <w:rFonts w:ascii="Times New Roman" w:hAnsi="Times New Roman" w:cs="Times New Roman"/>
          <w:sz w:val="24"/>
          <w:szCs w:val="24"/>
        </w:rPr>
        <w:t>a</w:t>
      </w:r>
      <w:r w:rsidR="00EB70BC">
        <w:rPr>
          <w:rFonts w:ascii="Times New Roman" w:hAnsi="Times New Roman" w:cs="Times New Roman"/>
          <w:sz w:val="24"/>
          <w:szCs w:val="24"/>
        </w:rPr>
        <w:t>djust</w:t>
      </w:r>
      <w:r w:rsidR="008C5291">
        <w:rPr>
          <w:rFonts w:ascii="Times New Roman" w:hAnsi="Times New Roman" w:cs="Times New Roman"/>
          <w:sz w:val="24"/>
          <w:szCs w:val="24"/>
        </w:rPr>
        <w:t xml:space="preserve"> for a range of other activities </w:t>
      </w:r>
      <w:r w:rsidR="00EB70BC">
        <w:rPr>
          <w:rFonts w:ascii="Times New Roman" w:hAnsi="Times New Roman" w:cs="Times New Roman"/>
          <w:sz w:val="24"/>
          <w:szCs w:val="24"/>
        </w:rPr>
        <w:t xml:space="preserve">in order to </w:t>
      </w:r>
      <w:r w:rsidR="00A90135">
        <w:rPr>
          <w:rFonts w:ascii="Times New Roman" w:hAnsi="Times New Roman" w:cs="Times New Roman"/>
          <w:sz w:val="24"/>
          <w:szCs w:val="24"/>
        </w:rPr>
        <w:t>identify</w:t>
      </w:r>
      <w:r w:rsidR="00EB70BC">
        <w:rPr>
          <w:rFonts w:ascii="Times New Roman" w:hAnsi="Times New Roman" w:cs="Times New Roman"/>
          <w:sz w:val="24"/>
          <w:szCs w:val="24"/>
        </w:rPr>
        <w:t xml:space="preserve"> what </w:t>
      </w:r>
      <w:r w:rsidR="00A90135">
        <w:rPr>
          <w:rFonts w:ascii="Times New Roman" w:hAnsi="Times New Roman" w:cs="Times New Roman"/>
          <w:sz w:val="24"/>
          <w:szCs w:val="24"/>
        </w:rPr>
        <w:t>other activities are sacrificed for screen time</w:t>
      </w:r>
      <w:r w:rsidR="00EB70BC">
        <w:rPr>
          <w:rFonts w:ascii="Times New Roman" w:hAnsi="Times New Roman" w:cs="Times New Roman"/>
          <w:sz w:val="24"/>
          <w:szCs w:val="24"/>
        </w:rPr>
        <w:t xml:space="preserve">. Such measures include time spent outside, time spent socialising, and time spent alone. </w:t>
      </w:r>
      <w:r w:rsidR="00267EA7">
        <w:rPr>
          <w:rFonts w:ascii="Times New Roman" w:hAnsi="Times New Roman" w:cs="Times New Roman"/>
          <w:sz w:val="24"/>
          <w:szCs w:val="24"/>
        </w:rPr>
        <w:t xml:space="preserve">We also </w:t>
      </w:r>
      <w:r w:rsidR="009F7868">
        <w:rPr>
          <w:rFonts w:ascii="Times New Roman" w:hAnsi="Times New Roman" w:cs="Times New Roman"/>
          <w:sz w:val="24"/>
          <w:szCs w:val="24"/>
        </w:rPr>
        <w:t xml:space="preserve">separately </w:t>
      </w:r>
      <w:r w:rsidR="00267EA7">
        <w:rPr>
          <w:rFonts w:ascii="Times New Roman" w:hAnsi="Times New Roman" w:cs="Times New Roman"/>
          <w:sz w:val="24"/>
          <w:szCs w:val="24"/>
        </w:rPr>
        <w:t>investigate</w:t>
      </w:r>
      <w:r w:rsidR="00AE103C">
        <w:rPr>
          <w:rFonts w:ascii="Times New Roman" w:hAnsi="Times New Roman" w:cs="Times New Roman"/>
          <w:sz w:val="24"/>
          <w:szCs w:val="24"/>
        </w:rPr>
        <w:t>d</w:t>
      </w:r>
      <w:r w:rsidR="00267EA7">
        <w:rPr>
          <w:rFonts w:ascii="Times New Roman" w:hAnsi="Times New Roman" w:cs="Times New Roman"/>
          <w:sz w:val="24"/>
          <w:szCs w:val="24"/>
        </w:rPr>
        <w:t xml:space="preserve"> the </w:t>
      </w:r>
      <w:r w:rsidR="00E47593">
        <w:rPr>
          <w:rFonts w:ascii="Times New Roman" w:hAnsi="Times New Roman" w:cs="Times New Roman"/>
          <w:sz w:val="24"/>
          <w:szCs w:val="24"/>
        </w:rPr>
        <w:t xml:space="preserve">associations with </w:t>
      </w:r>
      <w:r w:rsidR="00267EA7">
        <w:rPr>
          <w:rFonts w:ascii="Times New Roman" w:hAnsi="Times New Roman" w:cs="Times New Roman"/>
          <w:sz w:val="24"/>
          <w:szCs w:val="24"/>
        </w:rPr>
        <w:t>weekday and weekend screen use.</w:t>
      </w:r>
    </w:p>
    <w:p w14:paraId="776D30A6" w14:textId="77777777" w:rsidR="003D70AD" w:rsidRDefault="003D70AD" w:rsidP="000112C6">
      <w:pPr>
        <w:spacing w:line="480" w:lineRule="auto"/>
        <w:rPr>
          <w:rFonts w:ascii="Times New Roman" w:hAnsi="Times New Roman" w:cs="Times New Roman"/>
          <w:b/>
          <w:sz w:val="24"/>
          <w:szCs w:val="24"/>
        </w:rPr>
      </w:pPr>
    </w:p>
    <w:p w14:paraId="32F05813" w14:textId="77777777" w:rsidR="00DB4AA5" w:rsidRPr="00E85E14" w:rsidRDefault="00DB4AA5" w:rsidP="000112C6">
      <w:pPr>
        <w:spacing w:line="480" w:lineRule="auto"/>
        <w:outlineLvl w:val="0"/>
        <w:rPr>
          <w:rFonts w:ascii="Times New Roman" w:hAnsi="Times New Roman" w:cs="Times New Roman"/>
          <w:b/>
          <w:sz w:val="24"/>
          <w:szCs w:val="24"/>
        </w:rPr>
      </w:pPr>
      <w:r w:rsidRPr="00E85E14">
        <w:rPr>
          <w:rFonts w:ascii="Times New Roman" w:hAnsi="Times New Roman" w:cs="Times New Roman"/>
          <w:b/>
          <w:sz w:val="24"/>
          <w:szCs w:val="24"/>
        </w:rPr>
        <w:t>Method</w:t>
      </w:r>
      <w:r w:rsidR="00545D76">
        <w:rPr>
          <w:rFonts w:ascii="Times New Roman" w:hAnsi="Times New Roman" w:cs="Times New Roman"/>
          <w:b/>
          <w:sz w:val="24"/>
          <w:szCs w:val="24"/>
        </w:rPr>
        <w:t>s</w:t>
      </w:r>
    </w:p>
    <w:p w14:paraId="496FAFD6" w14:textId="77777777" w:rsidR="009A7B97" w:rsidRPr="00E85E14" w:rsidRDefault="009A7B97" w:rsidP="000112C6">
      <w:pPr>
        <w:spacing w:line="480" w:lineRule="auto"/>
        <w:outlineLvl w:val="0"/>
        <w:rPr>
          <w:rFonts w:ascii="Times New Roman" w:hAnsi="Times New Roman" w:cs="Times New Roman"/>
          <w:b/>
          <w:sz w:val="24"/>
          <w:szCs w:val="24"/>
        </w:rPr>
      </w:pPr>
      <w:r w:rsidRPr="00E85E14">
        <w:rPr>
          <w:rFonts w:ascii="Times New Roman" w:hAnsi="Times New Roman" w:cs="Times New Roman"/>
          <w:b/>
          <w:sz w:val="24"/>
          <w:szCs w:val="24"/>
        </w:rPr>
        <w:t>Participants</w:t>
      </w:r>
      <w:r w:rsidR="00506919">
        <w:rPr>
          <w:rFonts w:ascii="Times New Roman" w:hAnsi="Times New Roman" w:cs="Times New Roman"/>
          <w:b/>
          <w:sz w:val="24"/>
          <w:szCs w:val="24"/>
        </w:rPr>
        <w:t xml:space="preserve"> and recruitment</w:t>
      </w:r>
    </w:p>
    <w:p w14:paraId="5CB983E6" w14:textId="36BFCCC2" w:rsidR="00504DED" w:rsidRDefault="00504DED" w:rsidP="000112C6">
      <w:pPr>
        <w:spacing w:line="480" w:lineRule="auto"/>
        <w:rPr>
          <w:rFonts w:ascii="Times New Roman" w:hAnsi="Times New Roman" w:cs="Times New Roman"/>
          <w:sz w:val="24"/>
          <w:szCs w:val="24"/>
        </w:rPr>
      </w:pPr>
      <w:r w:rsidRPr="00E85E14">
        <w:rPr>
          <w:rFonts w:ascii="Times New Roman" w:hAnsi="Times New Roman" w:cs="Times New Roman"/>
          <w:sz w:val="24"/>
          <w:szCs w:val="24"/>
        </w:rPr>
        <w:t xml:space="preserve">ALSPAC is a large prospective cohort which </w:t>
      </w:r>
      <w:r w:rsidR="0079546E">
        <w:rPr>
          <w:rFonts w:ascii="Times New Roman" w:hAnsi="Times New Roman" w:cs="Times New Roman"/>
          <w:sz w:val="24"/>
          <w:szCs w:val="24"/>
        </w:rPr>
        <w:t xml:space="preserve">initially </w:t>
      </w:r>
      <w:r w:rsidR="000422F5">
        <w:rPr>
          <w:rFonts w:ascii="Times New Roman" w:hAnsi="Times New Roman" w:cs="Times New Roman"/>
          <w:sz w:val="24"/>
          <w:szCs w:val="24"/>
        </w:rPr>
        <w:t>recruited</w:t>
      </w:r>
      <w:r w:rsidR="000422F5" w:rsidRPr="00E85E14">
        <w:rPr>
          <w:rFonts w:ascii="Times New Roman" w:hAnsi="Times New Roman" w:cs="Times New Roman"/>
          <w:sz w:val="24"/>
          <w:szCs w:val="24"/>
        </w:rPr>
        <w:t xml:space="preserve"> </w:t>
      </w:r>
      <w:r w:rsidRPr="00E85E14">
        <w:rPr>
          <w:rFonts w:ascii="Times New Roman" w:hAnsi="Times New Roman" w:cs="Times New Roman"/>
          <w:sz w:val="24"/>
          <w:szCs w:val="24"/>
        </w:rPr>
        <w:t>14</w:t>
      </w:r>
      <w:r w:rsidR="00DF2DD3" w:rsidRPr="00E85E14">
        <w:rPr>
          <w:rFonts w:ascii="Times New Roman" w:hAnsi="Times New Roman" w:cs="Times New Roman"/>
          <w:sz w:val="24"/>
          <w:szCs w:val="24"/>
        </w:rPr>
        <w:t>,</w:t>
      </w:r>
      <w:r w:rsidRPr="00E85E14">
        <w:rPr>
          <w:rFonts w:ascii="Times New Roman" w:hAnsi="Times New Roman" w:cs="Times New Roman"/>
          <w:sz w:val="24"/>
          <w:szCs w:val="24"/>
        </w:rPr>
        <w:t xml:space="preserve">541 </w:t>
      </w:r>
      <w:r w:rsidR="00842C97">
        <w:rPr>
          <w:rFonts w:ascii="Times New Roman" w:hAnsi="Times New Roman" w:cs="Times New Roman"/>
          <w:sz w:val="24"/>
          <w:szCs w:val="24"/>
        </w:rPr>
        <w:t xml:space="preserve">pregnant </w:t>
      </w:r>
      <w:r w:rsidRPr="00E85E14">
        <w:rPr>
          <w:rFonts w:ascii="Times New Roman" w:hAnsi="Times New Roman" w:cs="Times New Roman"/>
          <w:sz w:val="24"/>
          <w:szCs w:val="24"/>
        </w:rPr>
        <w:t xml:space="preserve">mothers living in </w:t>
      </w:r>
      <w:r w:rsidR="000E7C3C">
        <w:rPr>
          <w:rFonts w:ascii="Times New Roman" w:hAnsi="Times New Roman" w:cs="Times New Roman"/>
          <w:sz w:val="24"/>
          <w:szCs w:val="24"/>
        </w:rPr>
        <w:t xml:space="preserve">and around Bristol, England, </w:t>
      </w:r>
      <w:r w:rsidRPr="00E85E14">
        <w:rPr>
          <w:rFonts w:ascii="Times New Roman" w:hAnsi="Times New Roman" w:cs="Times New Roman"/>
          <w:sz w:val="24"/>
          <w:szCs w:val="24"/>
        </w:rPr>
        <w:t>and due to give birth between 1</w:t>
      </w:r>
      <w:r w:rsidRPr="00E85E14">
        <w:rPr>
          <w:rFonts w:ascii="Times New Roman" w:hAnsi="Times New Roman" w:cs="Times New Roman"/>
          <w:sz w:val="24"/>
          <w:szCs w:val="24"/>
          <w:vertAlign w:val="superscript"/>
        </w:rPr>
        <w:t>st</w:t>
      </w:r>
      <w:r w:rsidRPr="00E85E14">
        <w:rPr>
          <w:rFonts w:ascii="Times New Roman" w:hAnsi="Times New Roman" w:cs="Times New Roman"/>
          <w:sz w:val="24"/>
          <w:szCs w:val="24"/>
        </w:rPr>
        <w:t xml:space="preserve"> April 1991 and 31</w:t>
      </w:r>
      <w:r w:rsidRPr="00E85E14">
        <w:rPr>
          <w:rFonts w:ascii="Times New Roman" w:hAnsi="Times New Roman" w:cs="Times New Roman"/>
          <w:sz w:val="24"/>
          <w:szCs w:val="24"/>
          <w:vertAlign w:val="superscript"/>
        </w:rPr>
        <w:t>st</w:t>
      </w:r>
      <w:r w:rsidRPr="00E85E14">
        <w:rPr>
          <w:rFonts w:ascii="Times New Roman" w:hAnsi="Times New Roman" w:cs="Times New Roman"/>
          <w:sz w:val="24"/>
          <w:szCs w:val="24"/>
        </w:rPr>
        <w:t xml:space="preserve"> December 1992</w:t>
      </w:r>
      <w:r w:rsidR="005033B8" w:rsidRPr="00E85E14">
        <w:rPr>
          <w:rFonts w:ascii="Times New Roman" w:hAnsi="Times New Roman" w:cs="Times New Roman"/>
          <w:sz w:val="24"/>
          <w:szCs w:val="24"/>
        </w:rPr>
        <w:t xml:space="preserve">. </w:t>
      </w:r>
      <w:r w:rsidR="007823CD">
        <w:rPr>
          <w:rFonts w:ascii="Times New Roman" w:hAnsi="Times New Roman" w:cs="Times New Roman"/>
          <w:sz w:val="24"/>
          <w:szCs w:val="24"/>
        </w:rPr>
        <w:t>Of the 14,062 live births, 13,988 children were alive at 1 year</w:t>
      </w:r>
      <w:r w:rsidR="00A26002">
        <w:rPr>
          <w:rFonts w:ascii="Times New Roman" w:hAnsi="Times New Roman" w:cs="Times New Roman"/>
          <w:sz w:val="24"/>
          <w:szCs w:val="24"/>
        </w:rPr>
        <w:t>.</w:t>
      </w:r>
      <w:r w:rsidR="00570281">
        <w:rPr>
          <w:rFonts w:ascii="Times New Roman" w:hAnsi="Times New Roman" w:cs="Times New Roman"/>
          <w:sz w:val="24"/>
          <w:szCs w:val="24"/>
        </w:rPr>
        <w:t xml:space="preserve"> </w:t>
      </w:r>
      <w:r w:rsidR="00F7169E">
        <w:rPr>
          <w:rFonts w:ascii="Times New Roman" w:hAnsi="Times New Roman" w:cs="Times New Roman"/>
          <w:sz w:val="24"/>
          <w:szCs w:val="24"/>
        </w:rPr>
        <w:t>A further 7</w:t>
      </w:r>
      <w:r w:rsidR="00D918C8">
        <w:rPr>
          <w:rFonts w:ascii="Times New Roman" w:hAnsi="Times New Roman" w:cs="Times New Roman"/>
          <w:sz w:val="24"/>
          <w:szCs w:val="24"/>
        </w:rPr>
        <w:t>06</w:t>
      </w:r>
      <w:r w:rsidR="00F7169E">
        <w:rPr>
          <w:rFonts w:ascii="Times New Roman" w:hAnsi="Times New Roman" w:cs="Times New Roman"/>
          <w:sz w:val="24"/>
          <w:szCs w:val="24"/>
        </w:rPr>
        <w:t xml:space="preserve"> </w:t>
      </w:r>
      <w:r w:rsidR="00D918C8">
        <w:rPr>
          <w:rFonts w:ascii="Times New Roman" w:hAnsi="Times New Roman" w:cs="Times New Roman"/>
          <w:sz w:val="24"/>
          <w:szCs w:val="24"/>
        </w:rPr>
        <w:t xml:space="preserve">pregnant women </w:t>
      </w:r>
      <w:bookmarkStart w:id="1" w:name="_Hlk528848296"/>
      <w:r w:rsidR="000E7C3C">
        <w:rPr>
          <w:rFonts w:ascii="Times New Roman" w:hAnsi="Times New Roman" w:cs="Times New Roman"/>
          <w:sz w:val="24"/>
          <w:szCs w:val="24"/>
        </w:rPr>
        <w:t xml:space="preserve">– </w:t>
      </w:r>
      <w:bookmarkEnd w:id="1"/>
      <w:r w:rsidR="000E7C3C">
        <w:rPr>
          <w:rFonts w:ascii="Times New Roman" w:hAnsi="Times New Roman" w:cs="Times New Roman"/>
          <w:sz w:val="24"/>
          <w:szCs w:val="24"/>
        </w:rPr>
        <w:t xml:space="preserve">individuals who were eligible but failed to enrol in the original recruitment phase </w:t>
      </w:r>
      <w:r w:rsidR="00A40C94">
        <w:rPr>
          <w:rFonts w:ascii="Times New Roman" w:hAnsi="Times New Roman" w:cs="Times New Roman"/>
          <w:sz w:val="24"/>
          <w:szCs w:val="24"/>
        </w:rPr>
        <w:t xml:space="preserve">– </w:t>
      </w:r>
      <w:r w:rsidR="00F7169E">
        <w:rPr>
          <w:rFonts w:ascii="Times New Roman" w:hAnsi="Times New Roman" w:cs="Times New Roman"/>
          <w:sz w:val="24"/>
          <w:szCs w:val="24"/>
        </w:rPr>
        <w:t>were recruited</w:t>
      </w:r>
      <w:r w:rsidR="000E7C3C">
        <w:rPr>
          <w:rFonts w:ascii="Times New Roman" w:hAnsi="Times New Roman" w:cs="Times New Roman"/>
          <w:sz w:val="24"/>
          <w:szCs w:val="24"/>
        </w:rPr>
        <w:t xml:space="preserve"> in subsequent years.</w:t>
      </w:r>
      <w:r w:rsidR="00F7169E">
        <w:rPr>
          <w:rFonts w:ascii="Times New Roman" w:hAnsi="Times New Roman" w:cs="Times New Roman"/>
          <w:sz w:val="24"/>
          <w:szCs w:val="24"/>
        </w:rPr>
        <w:t xml:space="preserve"> </w:t>
      </w:r>
      <w:r w:rsidR="005033B8" w:rsidRPr="00E85E14">
        <w:rPr>
          <w:rFonts w:ascii="Times New Roman" w:hAnsi="Times New Roman" w:cs="Times New Roman"/>
          <w:sz w:val="24"/>
          <w:szCs w:val="24"/>
        </w:rPr>
        <w:t>This cohort has been describe</w:t>
      </w:r>
      <w:r w:rsidR="00DF2DD3" w:rsidRPr="00E85E14">
        <w:rPr>
          <w:rFonts w:ascii="Times New Roman" w:hAnsi="Times New Roman" w:cs="Times New Roman"/>
          <w:sz w:val="24"/>
          <w:szCs w:val="24"/>
        </w:rPr>
        <w:t>d</w:t>
      </w:r>
      <w:r w:rsidR="005033B8" w:rsidRPr="00E85E14">
        <w:rPr>
          <w:rFonts w:ascii="Times New Roman" w:hAnsi="Times New Roman" w:cs="Times New Roman"/>
          <w:sz w:val="24"/>
          <w:szCs w:val="24"/>
        </w:rPr>
        <w:t xml:space="preserve"> </w:t>
      </w:r>
      <w:r w:rsidR="0079546E">
        <w:rPr>
          <w:rFonts w:ascii="Times New Roman" w:hAnsi="Times New Roman" w:cs="Times New Roman"/>
          <w:sz w:val="24"/>
          <w:szCs w:val="24"/>
        </w:rPr>
        <w:t xml:space="preserve">in detail </w:t>
      </w:r>
      <w:r w:rsidR="005033B8" w:rsidRPr="00E85E14">
        <w:rPr>
          <w:rFonts w:ascii="Times New Roman" w:hAnsi="Times New Roman" w:cs="Times New Roman"/>
          <w:sz w:val="24"/>
          <w:szCs w:val="24"/>
        </w:rPr>
        <w:t>previously</w:t>
      </w:r>
      <w:r w:rsidR="0074145C">
        <w:rPr>
          <w:rFonts w:ascii="Times New Roman" w:hAnsi="Times New Roman" w:cs="Times New Roman"/>
          <w:sz w:val="24"/>
          <w:szCs w:val="24"/>
        </w:rPr>
        <w:t xml:space="preserve"> </w:t>
      </w:r>
      <w:r w:rsidR="00F31004" w:rsidRPr="00E85E14">
        <w:rPr>
          <w:rFonts w:ascii="Times New Roman" w:hAnsi="Times New Roman" w:cs="Times New Roman"/>
          <w:sz w:val="24"/>
          <w:szCs w:val="24"/>
        </w:rPr>
        <w:fldChar w:fldCharType="begin">
          <w:fldData xml:space="preserve">PEVuZE5vdGU+PENpdGU+PEF1dGhvcj5Cb3lkPC9BdXRob3I+PFllYXI+MjAxMzwvWWVhcj48UmVj
TnVtPjI0MjwvUmVjTnVtPjxEaXNwbGF5VGV4dD5bMTUsIDE2XTwvRGlzcGxheVRleHQ+PHJlY29y
ZD48cmVjLW51bWJlcj4yNDI8L3JlYy1udW1iZXI+PGZvcmVpZ24ta2V5cz48a2V5IGFwcD0iRU4i
IGRiLWlkPSJ6djBhZWV0NXQ1dzAyd2V3OXQ4eHhweDI5YXh4cnJwMHcyeDIiIHRpbWVzdGFtcD0i
MTUyMDkzNTEzNiI+MjQyPC9rZXk+PC9mb3JlaWduLWtleXM+PHJlZi10eXBlIG5hbWU9IkpvdXJu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L2F1dGhvcj48YXV0aG9yPkRhdmV5IFNtaXRoLCBHLiA8L2F1dGhvcj48L2F1dGhvcnM+PC9jb250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PC9hYmJyLTE+PC9hbHQtcGVyaW9kaWNhbD48cGFnZXM+MTExLTEyNzwvcGFnZXM+PHZvbHVtZT40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</w:fldData>
        </w:fldChar>
      </w:r>
      <w:r w:rsidR="00C46798">
        <w:rPr>
          <w:rFonts w:ascii="Times New Roman" w:hAnsi="Times New Roman" w:cs="Times New Roman"/>
          <w:sz w:val="24"/>
          <w:szCs w:val="24"/>
        </w:rPr>
        <w:instrText xml:space="preserve"> ADDIN EN.CITE </w:instrText>
      </w:r>
      <w:r w:rsidR="00C46798">
        <w:rPr>
          <w:rFonts w:ascii="Times New Roman" w:hAnsi="Times New Roman" w:cs="Times New Roman"/>
          <w:sz w:val="24"/>
          <w:szCs w:val="24"/>
        </w:rPr>
        <w:fldChar w:fldCharType="begin">
          <w:fldData xml:space="preserve">PEVuZE5vdGU+PENpdGU+PEF1dGhvcj5Cb3lkPC9BdXRob3I+PFllYXI+MjAxMzwvWWVhcj48UmVj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</w:fldData>
        </w:fldChar>
      </w:r>
      <w:r w:rsidR="00C46798">
        <w:rPr>
          <w:rFonts w:ascii="Times New Roman" w:hAnsi="Times New Roman" w:cs="Times New Roman"/>
          <w:sz w:val="24"/>
          <w:szCs w:val="24"/>
        </w:rPr>
        <w:instrText xml:space="preserve"> ADDIN EN.CITE.DATA </w:instrText>
      </w:r>
      <w:r w:rsidR="00C46798">
        <w:rPr>
          <w:rFonts w:ascii="Times New Roman" w:hAnsi="Times New Roman" w:cs="Times New Roman"/>
          <w:sz w:val="24"/>
          <w:szCs w:val="24"/>
        </w:rPr>
      </w:r>
      <w:r w:rsidR="00C46798">
        <w:rPr>
          <w:rFonts w:ascii="Times New Roman" w:hAnsi="Times New Roman" w:cs="Times New Roman"/>
          <w:sz w:val="24"/>
          <w:szCs w:val="24"/>
        </w:rPr>
        <w:fldChar w:fldCharType="end"/>
      </w:r>
      <w:r w:rsidR="00F31004" w:rsidRPr="00E85E14">
        <w:rPr>
          <w:rFonts w:ascii="Times New Roman" w:hAnsi="Times New Roman" w:cs="Times New Roman"/>
          <w:sz w:val="24"/>
          <w:szCs w:val="24"/>
        </w:rPr>
      </w:r>
      <w:r w:rsidR="00F31004" w:rsidRPr="00E85E14">
        <w:rPr>
          <w:rFonts w:ascii="Times New Roman" w:hAnsi="Times New Roman" w:cs="Times New Roman"/>
          <w:sz w:val="24"/>
          <w:szCs w:val="24"/>
        </w:rPr>
        <w:fldChar w:fldCharType="separate"/>
      </w:r>
      <w:r w:rsidR="0074145C">
        <w:rPr>
          <w:rFonts w:ascii="Times New Roman" w:hAnsi="Times New Roman" w:cs="Times New Roman"/>
          <w:noProof/>
          <w:sz w:val="24"/>
          <w:szCs w:val="24"/>
        </w:rPr>
        <w:t>[15, 16]</w:t>
      </w:r>
      <w:r w:rsidR="00F31004" w:rsidRPr="00E85E14">
        <w:rPr>
          <w:rFonts w:ascii="Times New Roman" w:hAnsi="Times New Roman" w:cs="Times New Roman"/>
          <w:sz w:val="24"/>
          <w:szCs w:val="24"/>
        </w:rPr>
        <w:fldChar w:fldCharType="end"/>
      </w:r>
      <w:r w:rsidR="0074145C">
        <w:rPr>
          <w:rFonts w:ascii="Times New Roman" w:hAnsi="Times New Roman" w:cs="Times New Roman"/>
          <w:sz w:val="24"/>
          <w:szCs w:val="24"/>
        </w:rPr>
        <w:t>.</w:t>
      </w:r>
      <w:r w:rsidR="00F31004" w:rsidRPr="00E85E14">
        <w:rPr>
          <w:rFonts w:ascii="Times New Roman" w:hAnsi="Times New Roman" w:cs="Times New Roman"/>
          <w:sz w:val="24"/>
          <w:szCs w:val="24"/>
        </w:rPr>
        <w:t xml:space="preserve"> </w:t>
      </w:r>
      <w:r w:rsidR="00FA1170">
        <w:rPr>
          <w:rFonts w:ascii="Times New Roman" w:hAnsi="Times New Roman" w:cs="Times New Roman"/>
          <w:sz w:val="24"/>
          <w:szCs w:val="24"/>
        </w:rPr>
        <w:t>T</w:t>
      </w:r>
      <w:r w:rsidR="008E4FE6" w:rsidRPr="00CB2009">
        <w:rPr>
          <w:rFonts w:ascii="Times New Roman" w:hAnsi="Times New Roman" w:cs="Times New Roman"/>
          <w:sz w:val="24"/>
          <w:szCs w:val="24"/>
        </w:rPr>
        <w:t xml:space="preserve">he study website contains details of all </w:t>
      </w:r>
      <w:r w:rsidR="00FA1170">
        <w:rPr>
          <w:rFonts w:ascii="Times New Roman" w:hAnsi="Times New Roman" w:cs="Times New Roman"/>
          <w:sz w:val="24"/>
          <w:szCs w:val="24"/>
        </w:rPr>
        <w:t xml:space="preserve">available </w:t>
      </w:r>
      <w:r w:rsidR="008E4FE6" w:rsidRPr="00CB2009">
        <w:rPr>
          <w:rFonts w:ascii="Times New Roman" w:hAnsi="Times New Roman" w:cs="Times New Roman"/>
          <w:sz w:val="24"/>
          <w:szCs w:val="24"/>
        </w:rPr>
        <w:t xml:space="preserve">data through a </w:t>
      </w:r>
      <w:r w:rsidR="008E4FE6" w:rsidRPr="00CB2009">
        <w:rPr>
          <w:rFonts w:ascii="Times New Roman" w:hAnsi="Times New Roman" w:cs="Times New Roman"/>
          <w:sz w:val="24"/>
          <w:szCs w:val="24"/>
        </w:rPr>
        <w:lastRenderedPageBreak/>
        <w:t>f</w:t>
      </w:r>
      <w:r w:rsidR="008E4FE6" w:rsidRPr="008E4FE6">
        <w:rPr>
          <w:rFonts w:ascii="Times New Roman" w:hAnsi="Times New Roman" w:cs="Times New Roman"/>
          <w:sz w:val="24"/>
          <w:szCs w:val="24"/>
        </w:rPr>
        <w:t>ully searchable data dictionary</w:t>
      </w:r>
      <w:r w:rsidR="00607E09">
        <w:rPr>
          <w:rFonts w:ascii="Times New Roman" w:hAnsi="Times New Roman" w:cs="Times New Roman"/>
          <w:sz w:val="24"/>
          <w:szCs w:val="24"/>
        </w:rPr>
        <w:t xml:space="preserve"> </w:t>
      </w:r>
      <w:r w:rsidR="00607E09">
        <w:rPr>
          <w:rFonts w:ascii="Times New Roman" w:hAnsi="Times New Roman" w:cs="Times New Roman"/>
          <w:sz w:val="24"/>
          <w:szCs w:val="24"/>
        </w:rPr>
        <w:fldChar w:fldCharType="begin"/>
      </w:r>
      <w:r w:rsidR="00051458">
        <w:rPr>
          <w:rFonts w:ascii="Times New Roman" w:hAnsi="Times New Roman" w:cs="Times New Roman"/>
          <w:sz w:val="24"/>
          <w:szCs w:val="24"/>
        </w:rPr>
        <w:instrText xml:space="preserve"> ADDIN EN.CITE &lt;EndNote&gt;&lt;Cite&gt;&lt;Author&gt;ALSPAC&lt;/Author&gt;&lt;RecNum&gt;264&lt;/RecNum&gt;&lt;DisplayText&gt;[17]&lt;/DisplayText&gt;&lt;record&gt;&lt;rec-number&gt;264&lt;/rec-number&gt;&lt;foreign-keys&gt;&lt;key app="EN" db-id="zv0aeet5t5w02wew9t8xxpx29axxrrp0w2x2" timestamp="1520936130"&gt;264&lt;/key&gt;&lt;/foreign-keys&gt;&lt;ref-type name="Web Page"&gt;12&lt;/ref-type&gt;&lt;contributors&gt;&lt;authors&gt;&lt;author&gt;ALSPAC&lt;/author&gt;&lt;/authors&gt;&lt;/contributors&gt;&lt;titles&gt;&lt;title&gt;ALSPAC data dictionary&lt;/title&gt;&lt;/titles&gt;&lt;volume&gt;2018&lt;/volume&gt;&lt;number&gt;1st March 2018&lt;/number&gt;&lt;dates&gt;&lt;/dates&gt;&lt;urls&gt;&lt;related-urls&gt;&lt;url&gt;&lt;style face="underline" font="default" size="100%"&gt;http://www.bristol.ac.uk/alspac/researchers/our-data/&lt;/style&gt;&lt;/url&gt;&lt;/related-urls&gt;&lt;/urls&gt;&lt;/record&gt;&lt;/Cite&gt;&lt;/EndNote&gt;</w:instrText>
      </w:r>
      <w:r w:rsidR="00607E09">
        <w:rPr>
          <w:rFonts w:ascii="Times New Roman" w:hAnsi="Times New Roman" w:cs="Times New Roman"/>
          <w:sz w:val="24"/>
          <w:szCs w:val="24"/>
        </w:rPr>
        <w:fldChar w:fldCharType="separate"/>
      </w:r>
      <w:r w:rsidR="00607E09">
        <w:rPr>
          <w:rFonts w:ascii="Times New Roman" w:hAnsi="Times New Roman" w:cs="Times New Roman"/>
          <w:noProof/>
          <w:sz w:val="24"/>
          <w:szCs w:val="24"/>
        </w:rPr>
        <w:t>[17]</w:t>
      </w:r>
      <w:r w:rsidR="00607E09">
        <w:rPr>
          <w:rFonts w:ascii="Times New Roman" w:hAnsi="Times New Roman" w:cs="Times New Roman"/>
          <w:sz w:val="24"/>
          <w:szCs w:val="24"/>
        </w:rPr>
        <w:fldChar w:fldCharType="end"/>
      </w:r>
      <w:r w:rsidR="008E4FE6">
        <w:rPr>
          <w:rFonts w:ascii="Times New Roman" w:hAnsi="Times New Roman" w:cs="Times New Roman"/>
          <w:sz w:val="24"/>
          <w:szCs w:val="24"/>
        </w:rPr>
        <w:t xml:space="preserve">. </w:t>
      </w:r>
      <w:r w:rsidR="00DF10C9">
        <w:rPr>
          <w:rFonts w:ascii="Times New Roman" w:hAnsi="Times New Roman" w:cs="Times New Roman"/>
          <w:sz w:val="24"/>
          <w:szCs w:val="24"/>
        </w:rPr>
        <w:t>The sample in this study consists of the</w:t>
      </w:r>
      <w:r w:rsidR="005033B8" w:rsidRPr="00E85E14">
        <w:rPr>
          <w:rFonts w:ascii="Times New Roman" w:hAnsi="Times New Roman" w:cs="Times New Roman"/>
          <w:sz w:val="24"/>
          <w:szCs w:val="24"/>
        </w:rPr>
        <w:t xml:space="preserve"> </w:t>
      </w:r>
      <w:r w:rsidR="00015A6E">
        <w:rPr>
          <w:rFonts w:ascii="Times New Roman" w:hAnsi="Times New Roman" w:cs="Times New Roman"/>
          <w:sz w:val="24"/>
          <w:szCs w:val="24"/>
        </w:rPr>
        <w:t>14,665</w:t>
      </w:r>
      <w:r w:rsidR="005033B8" w:rsidRPr="00E85E14">
        <w:rPr>
          <w:rFonts w:ascii="Times New Roman" w:hAnsi="Times New Roman" w:cs="Times New Roman"/>
          <w:sz w:val="24"/>
          <w:szCs w:val="24"/>
        </w:rPr>
        <w:t xml:space="preserve"> </w:t>
      </w:r>
      <w:r w:rsidR="00F24969">
        <w:rPr>
          <w:rFonts w:ascii="Times New Roman" w:hAnsi="Times New Roman" w:cs="Times New Roman"/>
          <w:sz w:val="24"/>
          <w:szCs w:val="24"/>
        </w:rPr>
        <w:t xml:space="preserve">singletons and twins </w:t>
      </w:r>
      <w:r w:rsidR="00015A6E">
        <w:rPr>
          <w:rFonts w:ascii="Times New Roman" w:hAnsi="Times New Roman" w:cs="Times New Roman"/>
          <w:sz w:val="24"/>
          <w:szCs w:val="24"/>
        </w:rPr>
        <w:t>alive at one year who had not subseq</w:t>
      </w:r>
      <w:r w:rsidR="00824D92">
        <w:rPr>
          <w:rFonts w:ascii="Times New Roman" w:hAnsi="Times New Roman" w:cs="Times New Roman"/>
          <w:sz w:val="24"/>
          <w:szCs w:val="24"/>
        </w:rPr>
        <w:t>uently withdrawn from the study</w:t>
      </w:r>
      <w:r w:rsidR="00015A6E">
        <w:rPr>
          <w:rFonts w:ascii="Times New Roman" w:hAnsi="Times New Roman" w:cs="Times New Roman"/>
          <w:sz w:val="24"/>
          <w:szCs w:val="24"/>
        </w:rPr>
        <w:t xml:space="preserve"> </w:t>
      </w:r>
      <w:r w:rsidR="00824D92">
        <w:rPr>
          <w:rFonts w:ascii="Times New Roman" w:hAnsi="Times New Roman" w:cs="Times New Roman"/>
          <w:sz w:val="24"/>
          <w:szCs w:val="24"/>
        </w:rPr>
        <w:t>(</w:t>
      </w:r>
      <w:r w:rsidR="00D93ED4">
        <w:rPr>
          <w:rFonts w:ascii="Times New Roman" w:hAnsi="Times New Roman" w:cs="Times New Roman"/>
          <w:sz w:val="24"/>
          <w:szCs w:val="24"/>
        </w:rPr>
        <w:t>Figure 1</w:t>
      </w:r>
      <w:r w:rsidR="00D93ED4" w:rsidRPr="008E4FE6">
        <w:rPr>
          <w:rFonts w:ascii="Times New Roman" w:hAnsi="Times New Roman" w:cs="Times New Roman"/>
          <w:sz w:val="24"/>
          <w:szCs w:val="24"/>
        </w:rPr>
        <w:t>).</w:t>
      </w:r>
    </w:p>
    <w:p w14:paraId="4BAA5AE8" w14:textId="771EFAAD" w:rsidR="004977AC" w:rsidRPr="00E85E14" w:rsidRDefault="004977AC" w:rsidP="000112C6">
      <w:pPr>
        <w:spacing w:line="480" w:lineRule="auto"/>
        <w:rPr>
          <w:rFonts w:ascii="Times New Roman" w:hAnsi="Times New Roman" w:cs="Times New Roman"/>
          <w:sz w:val="24"/>
          <w:szCs w:val="24"/>
        </w:rPr>
      </w:pPr>
      <w:r>
        <w:rPr>
          <w:rFonts w:ascii="Times New Roman" w:hAnsi="Times New Roman" w:cs="Times New Roman"/>
          <w:sz w:val="24"/>
          <w:szCs w:val="24"/>
        </w:rPr>
        <w:t>[Figure 1]</w:t>
      </w:r>
    </w:p>
    <w:p w14:paraId="616E548A" w14:textId="77777777" w:rsidR="00EF119F" w:rsidRDefault="00EF119F"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Ethics Statement</w:t>
      </w:r>
    </w:p>
    <w:p w14:paraId="60AE1F4D" w14:textId="7CDEFA52" w:rsidR="00811ED1" w:rsidRPr="00811ED1" w:rsidRDefault="00FC6A4E" w:rsidP="000112C6">
      <w:pPr>
        <w:spacing w:line="480" w:lineRule="auto"/>
        <w:rPr>
          <w:rFonts w:ascii="Times New Roman" w:hAnsi="Times New Roman" w:cs="Times New Roman"/>
          <w:sz w:val="24"/>
          <w:szCs w:val="24"/>
        </w:rPr>
      </w:pPr>
      <w:bookmarkStart w:id="2" w:name="_Hlk528841115"/>
      <w:r w:rsidRPr="00FC6A4E">
        <w:rPr>
          <w:rFonts w:ascii="Times New Roman" w:hAnsi="Times New Roman" w:cs="Times New Roman"/>
          <w:sz w:val="24"/>
          <w:szCs w:val="24"/>
        </w:rPr>
        <w:t>Ethic</w:t>
      </w:r>
      <w:r w:rsidR="00361111">
        <w:rPr>
          <w:rFonts w:ascii="Times New Roman" w:hAnsi="Times New Roman" w:cs="Times New Roman"/>
          <w:sz w:val="24"/>
          <w:szCs w:val="24"/>
        </w:rPr>
        <w:t>s</w:t>
      </w:r>
      <w:r w:rsidRPr="00FC6A4E">
        <w:rPr>
          <w:rFonts w:ascii="Times New Roman" w:hAnsi="Times New Roman" w:cs="Times New Roman"/>
          <w:sz w:val="24"/>
          <w:szCs w:val="24"/>
        </w:rPr>
        <w:t xml:space="preserve"> approval for the study was obtained from the ALSPAC Ethics and Law Committee and the Local Research Ethics Committee</w:t>
      </w:r>
      <w:r w:rsidR="00B7507A">
        <w:rPr>
          <w:rFonts w:ascii="Times New Roman" w:hAnsi="Times New Roman" w:cs="Times New Roman"/>
          <w:sz w:val="24"/>
          <w:szCs w:val="24"/>
        </w:rPr>
        <w:t xml:space="preserve"> </w:t>
      </w:r>
      <w:r w:rsidR="00681C9B">
        <w:rPr>
          <w:rFonts w:ascii="Times New Roman" w:hAnsi="Times New Roman" w:cs="Times New Roman"/>
          <w:sz w:val="24"/>
          <w:szCs w:val="24"/>
        </w:rPr>
        <w:t>(</w:t>
      </w:r>
      <w:r w:rsidR="00342A9A">
        <w:rPr>
          <w:rFonts w:ascii="Times New Roman" w:hAnsi="Times New Roman" w:cs="Times New Roman"/>
          <w:sz w:val="24"/>
          <w:szCs w:val="24"/>
        </w:rPr>
        <w:t xml:space="preserve">NHS </w:t>
      </w:r>
      <w:r w:rsidR="00B7507A" w:rsidRPr="00B7507A">
        <w:rPr>
          <w:rFonts w:ascii="Times New Roman" w:hAnsi="Times New Roman" w:cs="Times New Roman"/>
          <w:sz w:val="24"/>
          <w:szCs w:val="24"/>
        </w:rPr>
        <w:t>North Somerset &amp; South Bristol Research Ethics Committee</w:t>
      </w:r>
      <w:r w:rsidR="00681C9B">
        <w:rPr>
          <w:rFonts w:ascii="Times New Roman" w:hAnsi="Times New Roman" w:cs="Times New Roman"/>
          <w:sz w:val="24"/>
          <w:szCs w:val="24"/>
        </w:rPr>
        <w:t>)</w:t>
      </w:r>
      <w:r>
        <w:rPr>
          <w:rFonts w:ascii="Times New Roman" w:hAnsi="Times New Roman" w:cs="Times New Roman"/>
          <w:sz w:val="24"/>
          <w:szCs w:val="24"/>
        </w:rPr>
        <w:t xml:space="preserve">. </w:t>
      </w:r>
      <w:r w:rsidR="00342A9A">
        <w:rPr>
          <w:rFonts w:ascii="Times New Roman" w:hAnsi="Times New Roman" w:cs="Times New Roman"/>
          <w:sz w:val="24"/>
          <w:szCs w:val="24"/>
        </w:rPr>
        <w:t>Full details of ethics committee approval references for ALSPAC can be found online (</w:t>
      </w:r>
      <w:hyperlink r:id="rId9" w:history="1">
        <w:r w:rsidR="00342A9A" w:rsidRPr="0045762A">
          <w:rPr>
            <w:rStyle w:val="Hyperlink"/>
            <w:rFonts w:ascii="Times New Roman" w:hAnsi="Times New Roman" w:cs="Times New Roman"/>
            <w:sz w:val="24"/>
            <w:szCs w:val="24"/>
          </w:rPr>
          <w:t>http://www.bristol.ac.uk/alspac/researchers/research-ethics/</w:t>
        </w:r>
      </w:hyperlink>
      <w:r w:rsidR="00342A9A">
        <w:rPr>
          <w:rFonts w:ascii="Times New Roman" w:hAnsi="Times New Roman" w:cs="Times New Roman"/>
          <w:sz w:val="24"/>
          <w:szCs w:val="24"/>
        </w:rPr>
        <w:t xml:space="preserve">). </w:t>
      </w:r>
      <w:r w:rsidR="00CE769A" w:rsidRPr="00CC0BC2">
        <w:rPr>
          <w:rFonts w:ascii="Times New Roman" w:hAnsi="Times New Roman" w:cs="Times New Roman"/>
          <w:color w:val="333333"/>
          <w:sz w:val="24"/>
          <w:szCs w:val="24"/>
          <w:shd w:val="clear" w:color="auto" w:fill="FFFFFF"/>
        </w:rPr>
        <w:t>This study was approved by the ALSPAC Executive Committee.</w:t>
      </w:r>
      <w:r w:rsidR="004F5712" w:rsidRPr="004F5712">
        <w:rPr>
          <w:rFonts w:ascii="Times New Roman" w:hAnsi="Times New Roman" w:cs="Times New Roman"/>
          <w:color w:val="333333"/>
          <w:sz w:val="24"/>
          <w:szCs w:val="24"/>
          <w:shd w:val="clear" w:color="auto" w:fill="FFFFFF"/>
        </w:rPr>
        <w:t xml:space="preserve"> Study participants who complete questionnaires consent to the use of their data by approved researchers. Up until age 18 an overarching parental consent was used to indicate parents were happy for their child (the study participant) to take part in ALSPAC. Consent for data collection and use was implied via the written completion and return of questionnaires. Study participants have the right to withdraw their consent for specific elements of the study, or from the study as a whole, at any time.</w:t>
      </w:r>
    </w:p>
    <w:bookmarkEnd w:id="2"/>
    <w:p w14:paraId="12F3BFC4" w14:textId="77777777" w:rsidR="00504DED" w:rsidRPr="00E85E14" w:rsidRDefault="00D208D2" w:rsidP="000112C6">
      <w:pPr>
        <w:spacing w:line="480" w:lineRule="auto"/>
        <w:outlineLvl w:val="0"/>
        <w:rPr>
          <w:rFonts w:ascii="Times New Roman" w:hAnsi="Times New Roman" w:cs="Times New Roman"/>
          <w:b/>
          <w:sz w:val="24"/>
          <w:szCs w:val="24"/>
        </w:rPr>
      </w:pPr>
      <w:r w:rsidRPr="00E85E14">
        <w:rPr>
          <w:rFonts w:ascii="Times New Roman" w:hAnsi="Times New Roman" w:cs="Times New Roman"/>
          <w:b/>
          <w:sz w:val="24"/>
          <w:szCs w:val="24"/>
        </w:rPr>
        <w:t xml:space="preserve">Measures </w:t>
      </w:r>
    </w:p>
    <w:p w14:paraId="2C10802C" w14:textId="77777777" w:rsidR="00506919" w:rsidRPr="00CC0BC2" w:rsidRDefault="00D208D2" w:rsidP="000112C6">
      <w:pPr>
        <w:spacing w:line="480" w:lineRule="auto"/>
        <w:rPr>
          <w:rFonts w:ascii="Times New Roman" w:hAnsi="Times New Roman" w:cs="Times New Roman"/>
          <w:b/>
          <w:sz w:val="24"/>
          <w:szCs w:val="24"/>
        </w:rPr>
      </w:pPr>
      <w:r w:rsidRPr="00CC0BC2">
        <w:rPr>
          <w:rFonts w:ascii="Times New Roman" w:hAnsi="Times New Roman" w:cs="Times New Roman"/>
          <w:b/>
          <w:sz w:val="24"/>
          <w:szCs w:val="24"/>
        </w:rPr>
        <w:t>Screen time use</w:t>
      </w:r>
    </w:p>
    <w:p w14:paraId="1011D3C8" w14:textId="77777777" w:rsidR="00D208D2" w:rsidRPr="00E85E14" w:rsidRDefault="00E47593"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Screen time was assessed in </w:t>
      </w:r>
      <w:r w:rsidR="00FA1170" w:rsidRPr="00C033E2">
        <w:rPr>
          <w:rFonts w:ascii="Times New Roman" w:hAnsi="Times New Roman" w:cs="Times New Roman"/>
          <w:sz w:val="24"/>
          <w:szCs w:val="24"/>
        </w:rPr>
        <w:t>a study questionnaire administered when the children were aged 16 year</w:t>
      </w:r>
      <w:r w:rsidR="004720DC">
        <w:rPr>
          <w:rFonts w:ascii="Times New Roman" w:hAnsi="Times New Roman" w:cs="Times New Roman"/>
          <w:sz w:val="24"/>
          <w:szCs w:val="24"/>
        </w:rPr>
        <w:t>s</w:t>
      </w:r>
      <w:r w:rsidR="008E278B">
        <w:rPr>
          <w:rFonts w:ascii="Times New Roman" w:hAnsi="Times New Roman" w:cs="Times New Roman"/>
          <w:sz w:val="24"/>
          <w:szCs w:val="24"/>
        </w:rPr>
        <w:t>. R</w:t>
      </w:r>
      <w:r w:rsidR="00257FA4" w:rsidRPr="00E85E14">
        <w:rPr>
          <w:rFonts w:ascii="Times New Roman" w:hAnsi="Times New Roman" w:cs="Times New Roman"/>
          <w:sz w:val="24"/>
          <w:szCs w:val="24"/>
        </w:rPr>
        <w:t>espondents</w:t>
      </w:r>
      <w:r w:rsidR="00D208D2" w:rsidRPr="00E85E14">
        <w:rPr>
          <w:rFonts w:ascii="Times New Roman" w:hAnsi="Times New Roman" w:cs="Times New Roman"/>
          <w:sz w:val="24"/>
          <w:szCs w:val="24"/>
        </w:rPr>
        <w:t xml:space="preserve"> </w:t>
      </w:r>
      <w:r w:rsidR="00BF43A8">
        <w:rPr>
          <w:rFonts w:ascii="Times New Roman" w:hAnsi="Times New Roman" w:cs="Times New Roman"/>
          <w:sz w:val="24"/>
          <w:szCs w:val="24"/>
        </w:rPr>
        <w:t>were asked</w:t>
      </w:r>
      <w:r w:rsidR="004720DC">
        <w:rPr>
          <w:rFonts w:ascii="Times New Roman" w:hAnsi="Times New Roman" w:cs="Times New Roman"/>
          <w:sz w:val="24"/>
          <w:szCs w:val="24"/>
        </w:rPr>
        <w:t xml:space="preserve"> six questions</w:t>
      </w:r>
      <w:r w:rsidR="00A23683">
        <w:rPr>
          <w:rFonts w:ascii="Times New Roman" w:hAnsi="Times New Roman" w:cs="Times New Roman"/>
          <w:sz w:val="24"/>
          <w:szCs w:val="24"/>
        </w:rPr>
        <w:t xml:space="preserve"> relating to </w:t>
      </w:r>
      <w:r>
        <w:rPr>
          <w:rFonts w:ascii="Times New Roman" w:hAnsi="Times New Roman" w:cs="Times New Roman"/>
          <w:sz w:val="24"/>
          <w:szCs w:val="24"/>
        </w:rPr>
        <w:t>watching television</w:t>
      </w:r>
      <w:r w:rsidR="008E278B">
        <w:rPr>
          <w:rFonts w:ascii="Times New Roman" w:hAnsi="Times New Roman" w:cs="Times New Roman"/>
          <w:sz w:val="24"/>
          <w:szCs w:val="24"/>
        </w:rPr>
        <w:t>, computer use</w:t>
      </w:r>
      <w:r w:rsidR="00C22DEA">
        <w:rPr>
          <w:rFonts w:ascii="Times New Roman" w:hAnsi="Times New Roman" w:cs="Times New Roman"/>
          <w:sz w:val="24"/>
          <w:szCs w:val="24"/>
        </w:rPr>
        <w:t>, and texting</w:t>
      </w:r>
      <w:r w:rsidR="008E278B">
        <w:rPr>
          <w:rFonts w:ascii="Times New Roman" w:hAnsi="Times New Roman" w:cs="Times New Roman"/>
          <w:sz w:val="24"/>
          <w:szCs w:val="24"/>
        </w:rPr>
        <w:t xml:space="preserve"> </w:t>
      </w:r>
      <w:r w:rsidR="00A23683">
        <w:rPr>
          <w:rFonts w:ascii="Times New Roman" w:hAnsi="Times New Roman" w:cs="Times New Roman"/>
          <w:sz w:val="24"/>
          <w:szCs w:val="24"/>
        </w:rPr>
        <w:t>(</w:t>
      </w:r>
      <w:r w:rsidR="00461D05">
        <w:rPr>
          <w:rFonts w:ascii="Times New Roman" w:hAnsi="Times New Roman" w:cs="Times New Roman"/>
          <w:sz w:val="24"/>
          <w:szCs w:val="24"/>
        </w:rPr>
        <w:t>Additional file 1, section 1</w:t>
      </w:r>
      <w:r w:rsidR="00A23683">
        <w:rPr>
          <w:rFonts w:ascii="Times New Roman" w:hAnsi="Times New Roman" w:cs="Times New Roman"/>
          <w:sz w:val="24"/>
          <w:szCs w:val="24"/>
        </w:rPr>
        <w:t>).</w:t>
      </w:r>
      <w:r w:rsidR="00D208D2" w:rsidRPr="00E85E14">
        <w:rPr>
          <w:rFonts w:ascii="Times New Roman" w:hAnsi="Times New Roman" w:cs="Times New Roman"/>
          <w:sz w:val="24"/>
          <w:szCs w:val="24"/>
        </w:rPr>
        <w:t xml:space="preserve"> </w:t>
      </w:r>
      <w:r w:rsidR="00753276">
        <w:rPr>
          <w:rFonts w:ascii="Times New Roman" w:hAnsi="Times New Roman" w:cs="Times New Roman"/>
          <w:sz w:val="24"/>
          <w:szCs w:val="24"/>
        </w:rPr>
        <w:t>A</w:t>
      </w:r>
      <w:r w:rsidR="00D208D2" w:rsidRPr="00E85E14">
        <w:rPr>
          <w:rFonts w:ascii="Times New Roman" w:hAnsi="Times New Roman" w:cs="Times New Roman"/>
          <w:sz w:val="24"/>
          <w:szCs w:val="24"/>
        </w:rPr>
        <w:t xml:space="preserve">nswers were </w:t>
      </w:r>
      <w:r>
        <w:rPr>
          <w:rFonts w:ascii="Times New Roman" w:hAnsi="Times New Roman" w:cs="Times New Roman"/>
          <w:sz w:val="24"/>
          <w:szCs w:val="24"/>
        </w:rPr>
        <w:t xml:space="preserve">categorised as </w:t>
      </w:r>
      <w:r w:rsidR="00D208D2" w:rsidRPr="00E85E14">
        <w:rPr>
          <w:rFonts w:ascii="Times New Roman" w:hAnsi="Times New Roman" w:cs="Times New Roman"/>
          <w:sz w:val="24"/>
          <w:szCs w:val="24"/>
        </w:rPr>
        <w:t>less than one hour</w:t>
      </w:r>
      <w:r>
        <w:rPr>
          <w:rFonts w:ascii="Times New Roman" w:hAnsi="Times New Roman" w:cs="Times New Roman"/>
          <w:sz w:val="24"/>
          <w:szCs w:val="24"/>
        </w:rPr>
        <w:t>,</w:t>
      </w:r>
      <w:r w:rsidR="00D208D2" w:rsidRPr="00E85E14">
        <w:rPr>
          <w:rFonts w:ascii="Times New Roman" w:hAnsi="Times New Roman" w:cs="Times New Roman"/>
          <w:sz w:val="24"/>
          <w:szCs w:val="24"/>
        </w:rPr>
        <w:t xml:space="preserve"> one to two hours</w:t>
      </w:r>
      <w:r>
        <w:rPr>
          <w:rFonts w:ascii="Times New Roman" w:hAnsi="Times New Roman" w:cs="Times New Roman"/>
          <w:sz w:val="24"/>
          <w:szCs w:val="24"/>
        </w:rPr>
        <w:t xml:space="preserve">, and </w:t>
      </w:r>
      <w:r w:rsidR="00D208D2" w:rsidRPr="00E85E14">
        <w:rPr>
          <w:rFonts w:ascii="Times New Roman" w:hAnsi="Times New Roman" w:cs="Times New Roman"/>
          <w:sz w:val="24"/>
          <w:szCs w:val="24"/>
        </w:rPr>
        <w:t>three or more hours</w:t>
      </w:r>
      <w:r w:rsidR="002052BE">
        <w:rPr>
          <w:rFonts w:ascii="Times New Roman" w:hAnsi="Times New Roman" w:cs="Times New Roman"/>
          <w:sz w:val="24"/>
          <w:szCs w:val="24"/>
        </w:rPr>
        <w:t xml:space="preserve"> per</w:t>
      </w:r>
      <w:r w:rsidR="003C479A">
        <w:rPr>
          <w:rFonts w:ascii="Times New Roman" w:hAnsi="Times New Roman" w:cs="Times New Roman"/>
          <w:sz w:val="24"/>
          <w:szCs w:val="24"/>
        </w:rPr>
        <w:t xml:space="preserve"> average</w:t>
      </w:r>
      <w:r w:rsidR="002052BE">
        <w:rPr>
          <w:rFonts w:ascii="Times New Roman" w:hAnsi="Times New Roman" w:cs="Times New Roman"/>
          <w:sz w:val="24"/>
          <w:szCs w:val="24"/>
        </w:rPr>
        <w:t xml:space="preserve"> day</w:t>
      </w:r>
      <w:r w:rsidR="00D208D2" w:rsidRPr="00E85E14">
        <w:rPr>
          <w:rFonts w:ascii="Times New Roman" w:hAnsi="Times New Roman" w:cs="Times New Roman"/>
          <w:sz w:val="24"/>
          <w:szCs w:val="24"/>
        </w:rPr>
        <w:t xml:space="preserve"> </w:t>
      </w:r>
      <w:r w:rsidR="00920E65" w:rsidRPr="00E85E14">
        <w:rPr>
          <w:rFonts w:ascii="Times New Roman" w:hAnsi="Times New Roman" w:cs="Times New Roman"/>
          <w:sz w:val="24"/>
          <w:szCs w:val="24"/>
        </w:rPr>
        <w:t xml:space="preserve">and </w:t>
      </w:r>
      <w:r w:rsidR="00A337CF">
        <w:rPr>
          <w:rFonts w:ascii="Times New Roman" w:hAnsi="Times New Roman" w:cs="Times New Roman"/>
          <w:sz w:val="24"/>
          <w:szCs w:val="24"/>
        </w:rPr>
        <w:t>separate</w:t>
      </w:r>
      <w:r w:rsidR="00A337CF" w:rsidRPr="00E85E14">
        <w:rPr>
          <w:rFonts w:ascii="Times New Roman" w:hAnsi="Times New Roman" w:cs="Times New Roman"/>
          <w:sz w:val="24"/>
          <w:szCs w:val="24"/>
        </w:rPr>
        <w:t xml:space="preserve"> </w:t>
      </w:r>
      <w:r w:rsidR="00920E65" w:rsidRPr="00E85E14">
        <w:rPr>
          <w:rFonts w:ascii="Times New Roman" w:hAnsi="Times New Roman" w:cs="Times New Roman"/>
          <w:sz w:val="24"/>
          <w:szCs w:val="24"/>
        </w:rPr>
        <w:t>response</w:t>
      </w:r>
      <w:r w:rsidR="00FA1170">
        <w:rPr>
          <w:rFonts w:ascii="Times New Roman" w:hAnsi="Times New Roman" w:cs="Times New Roman"/>
          <w:sz w:val="24"/>
          <w:szCs w:val="24"/>
        </w:rPr>
        <w:t>s</w:t>
      </w:r>
      <w:r w:rsidR="00920E65" w:rsidRPr="00E85E14">
        <w:rPr>
          <w:rFonts w:ascii="Times New Roman" w:hAnsi="Times New Roman" w:cs="Times New Roman"/>
          <w:sz w:val="24"/>
          <w:szCs w:val="24"/>
        </w:rPr>
        <w:t xml:space="preserve"> </w:t>
      </w:r>
      <w:r w:rsidR="00A337CF">
        <w:rPr>
          <w:rFonts w:ascii="Times New Roman" w:hAnsi="Times New Roman" w:cs="Times New Roman"/>
          <w:sz w:val="24"/>
          <w:szCs w:val="24"/>
        </w:rPr>
        <w:t xml:space="preserve">were collected </w:t>
      </w:r>
      <w:r w:rsidR="002342DE">
        <w:rPr>
          <w:rFonts w:ascii="Times New Roman" w:hAnsi="Times New Roman" w:cs="Times New Roman"/>
          <w:sz w:val="24"/>
          <w:szCs w:val="24"/>
        </w:rPr>
        <w:t>for weekend and weekday use</w:t>
      </w:r>
      <w:r w:rsidR="00920E65" w:rsidRPr="00E85E14">
        <w:rPr>
          <w:rFonts w:ascii="Times New Roman" w:hAnsi="Times New Roman" w:cs="Times New Roman"/>
          <w:sz w:val="24"/>
          <w:szCs w:val="24"/>
        </w:rPr>
        <w:t xml:space="preserve">. </w:t>
      </w:r>
    </w:p>
    <w:p w14:paraId="16F65130" w14:textId="77777777" w:rsidR="002D7C2E" w:rsidRPr="00CC0BC2" w:rsidRDefault="00257FA4" w:rsidP="000112C6">
      <w:pPr>
        <w:spacing w:line="480" w:lineRule="auto"/>
        <w:rPr>
          <w:rFonts w:ascii="Times New Roman" w:hAnsi="Times New Roman" w:cs="Times New Roman"/>
          <w:b/>
          <w:sz w:val="24"/>
          <w:szCs w:val="24"/>
        </w:rPr>
      </w:pPr>
      <w:r w:rsidRPr="00CC0BC2">
        <w:rPr>
          <w:rFonts w:ascii="Times New Roman" w:hAnsi="Times New Roman" w:cs="Times New Roman"/>
          <w:b/>
          <w:sz w:val="24"/>
          <w:szCs w:val="24"/>
        </w:rPr>
        <w:lastRenderedPageBreak/>
        <w:t>Anxiety and depression</w:t>
      </w:r>
      <w:r w:rsidR="002D7C2E" w:rsidRPr="00CC0BC2">
        <w:rPr>
          <w:rFonts w:ascii="Times New Roman" w:hAnsi="Times New Roman" w:cs="Times New Roman"/>
          <w:b/>
          <w:sz w:val="24"/>
          <w:szCs w:val="24"/>
        </w:rPr>
        <w:t xml:space="preserve"> </w:t>
      </w:r>
    </w:p>
    <w:p w14:paraId="02955464" w14:textId="77777777" w:rsidR="00257FA4" w:rsidRPr="00E85E14" w:rsidRDefault="001F5301" w:rsidP="000112C6">
      <w:pPr>
        <w:spacing w:line="480" w:lineRule="auto"/>
        <w:rPr>
          <w:rFonts w:ascii="Times New Roman" w:hAnsi="Times New Roman" w:cs="Times New Roman"/>
          <w:sz w:val="24"/>
          <w:szCs w:val="24"/>
        </w:rPr>
      </w:pPr>
      <w:r w:rsidRPr="004B3DD8">
        <w:rPr>
          <w:rFonts w:ascii="Times New Roman" w:hAnsi="Times New Roman" w:cs="Times New Roman"/>
          <w:sz w:val="24"/>
          <w:szCs w:val="24"/>
        </w:rPr>
        <w:t xml:space="preserve">Anxiety and depression were measured </w:t>
      </w:r>
      <w:r w:rsidR="004720DC">
        <w:rPr>
          <w:rFonts w:ascii="Times New Roman" w:hAnsi="Times New Roman" w:cs="Times New Roman"/>
          <w:sz w:val="24"/>
          <w:szCs w:val="24"/>
        </w:rPr>
        <w:t xml:space="preserve">at approximately 18 years, </w:t>
      </w:r>
      <w:r w:rsidRPr="004B3DD8">
        <w:rPr>
          <w:rFonts w:ascii="Times New Roman" w:hAnsi="Times New Roman" w:cs="Times New Roman"/>
          <w:sz w:val="24"/>
          <w:szCs w:val="24"/>
        </w:rPr>
        <w:t xml:space="preserve">using a self-administered, computerised version of the </w:t>
      </w:r>
      <w:r w:rsidR="005B02A6">
        <w:rPr>
          <w:rFonts w:ascii="Times New Roman" w:hAnsi="Times New Roman" w:cs="Times New Roman"/>
          <w:sz w:val="24"/>
          <w:szCs w:val="24"/>
        </w:rPr>
        <w:t xml:space="preserve">revised </w:t>
      </w:r>
      <w:r w:rsidRPr="004B3DD8">
        <w:rPr>
          <w:rFonts w:ascii="Times New Roman" w:hAnsi="Times New Roman" w:cs="Times New Roman"/>
          <w:sz w:val="24"/>
          <w:szCs w:val="24"/>
        </w:rPr>
        <w:t>Clinical Interview Schedule (CIS-R)</w:t>
      </w:r>
      <w:r w:rsidR="0074145C">
        <w:rPr>
          <w:rFonts w:ascii="Times New Roman" w:hAnsi="Times New Roman" w:cs="Times New Roman"/>
          <w:sz w:val="24"/>
          <w:szCs w:val="24"/>
        </w:rPr>
        <w:t xml:space="preserve"> </w:t>
      </w:r>
      <w:r w:rsidR="00953E71">
        <w:rPr>
          <w:rFonts w:ascii="Times New Roman" w:hAnsi="Times New Roman" w:cs="Times New Roman"/>
          <w:sz w:val="24"/>
          <w:szCs w:val="24"/>
        </w:rPr>
        <w:fldChar w:fldCharType="begin"/>
      </w:r>
      <w:r w:rsidR="00607E09">
        <w:rPr>
          <w:rFonts w:ascii="Times New Roman" w:hAnsi="Times New Roman" w:cs="Times New Roman"/>
          <w:sz w:val="24"/>
          <w:szCs w:val="24"/>
        </w:rPr>
        <w:instrText xml:space="preserve"> ADDIN EN.CITE &lt;EndNote&gt;&lt;Cite&gt;&lt;Author&gt;Lewis&lt;/Author&gt;&lt;Year&gt;1992&lt;/Year&gt;&lt;RecNum&gt;244&lt;/RecNum&gt;&lt;DisplayText&gt;[18]&lt;/DisplayText&gt;&lt;record&gt;&lt;rec-number&gt;244&lt;/rec-number&gt;&lt;foreign-keys&gt;&lt;key app="EN" db-id="zv0aeet5t5w02wew9t8xxpx29axxrrp0w2x2" timestamp="1520935137"&gt;244&lt;/key&gt;&lt;/foreign-keys&gt;&lt;ref-type name="Journal Article"&gt;17&lt;/ref-type&gt;&lt;contributors&gt;&lt;authors&gt;&lt;author&gt;Lewis, G.&lt;/author&gt;&lt;author&gt;Pelosi, A. J.&lt;/author&gt;&lt;author&gt;Araya, R.&lt;/author&gt;&lt;author&gt;Dunn, G.&lt;/author&gt;&lt;/authors&gt;&lt;/contributors&gt;&lt;auth-address&gt;Inst Psychiat,Dept Biostat &amp;amp; Comp,London Se5 8af,England&lt;/auth-address&gt;&lt;titles&gt;&lt;title&gt;Measuring Psychiatric-Disorder in the Community - a Standardized Assessment for Use by Lay Interviewers&lt;/title&gt;&lt;secondary-title&gt;Psychological Medicine&lt;/secondary-title&gt;&lt;alt-title&gt;Psychol Med&lt;/alt-title&gt;&lt;/titles&gt;&lt;periodical&gt;&lt;full-title&gt;Psychological Medicine&lt;/full-title&gt;&lt;abbr-1&gt;Psychol Med&lt;/abbr-1&gt;&lt;/periodical&gt;&lt;alt-periodical&gt;&lt;full-title&gt;Psychological Medicine&lt;/full-title&gt;&lt;abbr-1&gt;Psychol Med&lt;/abbr-1&gt;&lt;/alt-periodical&gt;&lt;pages&gt;465-486&lt;/pages&gt;&lt;volume&gt;22&lt;/volume&gt;&lt;number&gt;2&lt;/number&gt;&lt;keywords&gt;&lt;keyword&gt;general health questionnaire&lt;/keyword&gt;&lt;keyword&gt;diagnostic interview&lt;/keyword&gt;&lt;keyword&gt;mental-disorders&lt;/keyword&gt;&lt;keyword&gt;hospital anxiety&lt;/keyword&gt;&lt;keyword&gt;depression scale&lt;/keyword&gt;&lt;keyword&gt;schedule&lt;/keyword&gt;&lt;keyword&gt;validity&lt;/keyword&gt;&lt;keyword&gt;reliability&lt;/keyword&gt;&lt;keyword&gt;population&lt;/keyword&gt;&lt;keyword&gt;pse&lt;/keyword&gt;&lt;/keywords&gt;&lt;dates&gt;&lt;year&gt;1992&lt;/year&gt;&lt;pub-dates&gt;&lt;date&gt;May&lt;/date&gt;&lt;/pub-dates&gt;&lt;/dates&gt;&lt;isbn&gt;0033-2917&lt;/isbn&gt;&lt;accession-num&gt;WOS:A1992HX66900020&lt;/accession-num&gt;&lt;urls&gt;&lt;related-urls&gt;&lt;url&gt;&amp;lt;Go to ISI&amp;gt;://WOS:A1992HX66900020&lt;/url&gt;&lt;/related-urls&gt;&lt;/urls&gt;&lt;language&gt;English&lt;/language&gt;&lt;/record&gt;&lt;/Cite&gt;&lt;/EndNote&gt;</w:instrText>
      </w:r>
      <w:r w:rsidR="00953E71">
        <w:rPr>
          <w:rFonts w:ascii="Times New Roman" w:hAnsi="Times New Roman" w:cs="Times New Roman"/>
          <w:sz w:val="24"/>
          <w:szCs w:val="24"/>
        </w:rPr>
        <w:fldChar w:fldCharType="separate"/>
      </w:r>
      <w:r w:rsidR="00607E09">
        <w:rPr>
          <w:rFonts w:ascii="Times New Roman" w:hAnsi="Times New Roman" w:cs="Times New Roman"/>
          <w:noProof/>
          <w:sz w:val="24"/>
          <w:szCs w:val="24"/>
        </w:rPr>
        <w:t>[18]</w:t>
      </w:r>
      <w:r w:rsidR="00953E71">
        <w:rPr>
          <w:rFonts w:ascii="Times New Roman" w:hAnsi="Times New Roman" w:cs="Times New Roman"/>
          <w:sz w:val="24"/>
          <w:szCs w:val="24"/>
        </w:rPr>
        <w:fldChar w:fldCharType="end"/>
      </w:r>
      <w:r w:rsidR="005B02A6">
        <w:rPr>
          <w:rFonts w:ascii="Times New Roman" w:hAnsi="Times New Roman" w:cs="Times New Roman"/>
          <w:sz w:val="24"/>
          <w:szCs w:val="24"/>
        </w:rPr>
        <w:t xml:space="preserve"> </w:t>
      </w:r>
      <w:r w:rsidRPr="004B3DD8">
        <w:rPr>
          <w:rFonts w:ascii="Times New Roman" w:hAnsi="Times New Roman" w:cs="Times New Roman"/>
          <w:sz w:val="24"/>
          <w:szCs w:val="24"/>
        </w:rPr>
        <w:t xml:space="preserve">completed during a study </w:t>
      </w:r>
      <w:r w:rsidR="004720DC">
        <w:rPr>
          <w:rFonts w:ascii="Times New Roman" w:hAnsi="Times New Roman" w:cs="Times New Roman"/>
          <w:sz w:val="24"/>
          <w:szCs w:val="24"/>
        </w:rPr>
        <w:t>clinic</w:t>
      </w:r>
      <w:r w:rsidRPr="004B3DD8">
        <w:rPr>
          <w:rFonts w:ascii="Times New Roman" w:hAnsi="Times New Roman" w:cs="Times New Roman"/>
          <w:sz w:val="24"/>
          <w:szCs w:val="24"/>
        </w:rPr>
        <w:t xml:space="preserve">. The CIS-R asks questions about a range of symptoms and can be used to assign </w:t>
      </w:r>
      <w:r w:rsidRPr="004B3DD8">
        <w:rPr>
          <w:rFonts w:ascii="Times New Roman" w:hAnsi="Times New Roman" w:cs="Times New Roman"/>
          <w:color w:val="000000"/>
          <w:sz w:val="24"/>
          <w:szCs w:val="24"/>
          <w:shd w:val="clear" w:color="auto" w:fill="FFFFFF"/>
        </w:rPr>
        <w:t>ICD-10 diagnoses of depression and anxiety disorders</w:t>
      </w:r>
      <w:r w:rsidR="0074145C">
        <w:rPr>
          <w:rFonts w:ascii="Times New Roman" w:hAnsi="Times New Roman" w:cs="Times New Roman"/>
          <w:color w:val="000000"/>
          <w:sz w:val="24"/>
          <w:szCs w:val="24"/>
          <w:shd w:val="clear" w:color="auto" w:fill="FFFFFF"/>
        </w:rPr>
        <w:t xml:space="preserve"> </w:t>
      </w:r>
      <w:r w:rsidR="00166C7C">
        <w:rPr>
          <w:rFonts w:ascii="Times New Roman" w:hAnsi="Times New Roman" w:cs="Times New Roman"/>
          <w:color w:val="000000"/>
          <w:sz w:val="24"/>
          <w:szCs w:val="24"/>
          <w:shd w:val="clear" w:color="auto" w:fill="FFFFFF"/>
        </w:rPr>
        <w:fldChar w:fldCharType="begin">
          <w:fldData xml:space="preserve">PEVuZE5vdGU+PENpdGU+PEF1dGhvcj5MZXdpczwvQXV0aG9yPjxZZWFyPjIwMDE8L1llYXI+PFJl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</w:fldData>
        </w:fldChar>
      </w:r>
      <w:r w:rsidR="00607E09">
        <w:rPr>
          <w:rFonts w:ascii="Times New Roman" w:hAnsi="Times New Roman" w:cs="Times New Roman"/>
          <w:color w:val="000000"/>
          <w:sz w:val="24"/>
          <w:szCs w:val="24"/>
          <w:shd w:val="clear" w:color="auto" w:fill="FFFFFF"/>
        </w:rPr>
        <w:instrText xml:space="preserve"> ADDIN EN.CITE </w:instrText>
      </w:r>
      <w:r w:rsidR="00607E09">
        <w:rPr>
          <w:rFonts w:ascii="Times New Roman" w:hAnsi="Times New Roman" w:cs="Times New Roman"/>
          <w:color w:val="000000"/>
          <w:sz w:val="24"/>
          <w:szCs w:val="24"/>
          <w:shd w:val="clear" w:color="auto" w:fill="FFFFFF"/>
        </w:rPr>
        <w:fldChar w:fldCharType="begin">
          <w:fldData xml:space="preserve">PEVuZE5vdGU+PENpdGU+PEF1dGhvcj5MZXdpczwvQXV0aG9yPjxZZWFyPjIwMDE8L1llYXI+PFJl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</w:fldData>
        </w:fldChar>
      </w:r>
      <w:r w:rsidR="00607E09">
        <w:rPr>
          <w:rFonts w:ascii="Times New Roman" w:hAnsi="Times New Roman" w:cs="Times New Roman"/>
          <w:color w:val="000000"/>
          <w:sz w:val="24"/>
          <w:szCs w:val="24"/>
          <w:shd w:val="clear" w:color="auto" w:fill="FFFFFF"/>
        </w:rPr>
        <w:instrText xml:space="preserve"> ADDIN EN.CITE.DATA </w:instrText>
      </w:r>
      <w:r w:rsidR="00607E09">
        <w:rPr>
          <w:rFonts w:ascii="Times New Roman" w:hAnsi="Times New Roman" w:cs="Times New Roman"/>
          <w:color w:val="000000"/>
          <w:sz w:val="24"/>
          <w:szCs w:val="24"/>
          <w:shd w:val="clear" w:color="auto" w:fill="FFFFFF"/>
        </w:rPr>
      </w:r>
      <w:r w:rsidR="00607E09">
        <w:rPr>
          <w:rFonts w:ascii="Times New Roman" w:hAnsi="Times New Roman" w:cs="Times New Roman"/>
          <w:color w:val="000000"/>
          <w:sz w:val="24"/>
          <w:szCs w:val="24"/>
          <w:shd w:val="clear" w:color="auto" w:fill="FFFFFF"/>
        </w:rPr>
        <w:fldChar w:fldCharType="end"/>
      </w:r>
      <w:r w:rsidR="00166C7C">
        <w:rPr>
          <w:rFonts w:ascii="Times New Roman" w:hAnsi="Times New Roman" w:cs="Times New Roman"/>
          <w:color w:val="000000"/>
          <w:sz w:val="24"/>
          <w:szCs w:val="24"/>
          <w:shd w:val="clear" w:color="auto" w:fill="FFFFFF"/>
        </w:rPr>
      </w:r>
      <w:r w:rsidR="00166C7C">
        <w:rPr>
          <w:rFonts w:ascii="Times New Roman" w:hAnsi="Times New Roman" w:cs="Times New Roman"/>
          <w:color w:val="000000"/>
          <w:sz w:val="24"/>
          <w:szCs w:val="24"/>
          <w:shd w:val="clear" w:color="auto" w:fill="FFFFFF"/>
        </w:rPr>
        <w:fldChar w:fldCharType="separate"/>
      </w:r>
      <w:r w:rsidR="00607E09">
        <w:rPr>
          <w:rFonts w:ascii="Times New Roman" w:hAnsi="Times New Roman" w:cs="Times New Roman"/>
          <w:noProof/>
          <w:color w:val="000000"/>
          <w:sz w:val="24"/>
          <w:szCs w:val="24"/>
          <w:shd w:val="clear" w:color="auto" w:fill="FFFFFF"/>
        </w:rPr>
        <w:t>[19, 20]</w:t>
      </w:r>
      <w:r w:rsidR="00166C7C">
        <w:rPr>
          <w:rFonts w:ascii="Times New Roman" w:hAnsi="Times New Roman" w:cs="Times New Roman"/>
          <w:color w:val="000000"/>
          <w:sz w:val="24"/>
          <w:szCs w:val="24"/>
          <w:shd w:val="clear" w:color="auto" w:fill="FFFFFF"/>
        </w:rPr>
        <w:fldChar w:fldCharType="end"/>
      </w:r>
      <w:r w:rsidR="0074145C">
        <w:rPr>
          <w:rFonts w:ascii="Times New Roman" w:hAnsi="Times New Roman" w:cs="Times New Roman"/>
          <w:color w:val="000000"/>
          <w:sz w:val="24"/>
          <w:szCs w:val="24"/>
          <w:shd w:val="clear" w:color="auto" w:fill="FFFFFF"/>
        </w:rPr>
        <w:t>.</w:t>
      </w:r>
      <w:r w:rsidR="00166C7C">
        <w:rPr>
          <w:rFonts w:ascii="Times New Roman" w:hAnsi="Times New Roman" w:cs="Times New Roman"/>
          <w:color w:val="000000"/>
          <w:sz w:val="24"/>
          <w:szCs w:val="24"/>
          <w:shd w:val="clear" w:color="auto" w:fill="FFFFFF"/>
        </w:rPr>
        <w:t xml:space="preserve"> </w:t>
      </w:r>
      <w:r w:rsidR="00753276">
        <w:rPr>
          <w:rFonts w:ascii="Times New Roman" w:hAnsi="Times New Roman" w:cs="Times New Roman"/>
          <w:sz w:val="24"/>
          <w:szCs w:val="24"/>
        </w:rPr>
        <w:t>A</w:t>
      </w:r>
      <w:r>
        <w:rPr>
          <w:rFonts w:ascii="Times New Roman" w:hAnsi="Times New Roman" w:cs="Times New Roman"/>
          <w:sz w:val="24"/>
          <w:szCs w:val="24"/>
        </w:rPr>
        <w:t xml:space="preserve">nxiety and depression were </w:t>
      </w:r>
      <w:r w:rsidR="00AF0A01">
        <w:rPr>
          <w:rFonts w:ascii="Times New Roman" w:hAnsi="Times New Roman" w:cs="Times New Roman"/>
          <w:sz w:val="24"/>
          <w:szCs w:val="24"/>
        </w:rPr>
        <w:t>coded as three-level variable</w:t>
      </w:r>
      <w:r w:rsidR="0055320E">
        <w:rPr>
          <w:rFonts w:ascii="Times New Roman" w:hAnsi="Times New Roman" w:cs="Times New Roman"/>
          <w:sz w:val="24"/>
          <w:szCs w:val="24"/>
        </w:rPr>
        <w:t>s</w:t>
      </w:r>
      <w:r w:rsidR="00AF0A01">
        <w:rPr>
          <w:rFonts w:ascii="Times New Roman" w:hAnsi="Times New Roman" w:cs="Times New Roman"/>
          <w:sz w:val="24"/>
          <w:szCs w:val="24"/>
        </w:rPr>
        <w:t xml:space="preserve"> </w:t>
      </w:r>
      <w:r>
        <w:rPr>
          <w:rFonts w:ascii="Times New Roman" w:hAnsi="Times New Roman" w:cs="Times New Roman"/>
          <w:sz w:val="24"/>
          <w:szCs w:val="24"/>
        </w:rPr>
        <w:t>categorised as</w:t>
      </w:r>
      <w:r w:rsidR="0055320E">
        <w:rPr>
          <w:rFonts w:ascii="Times New Roman" w:hAnsi="Times New Roman" w:cs="Times New Roman"/>
          <w:sz w:val="24"/>
          <w:szCs w:val="24"/>
        </w:rPr>
        <w:t>:</w:t>
      </w:r>
      <w:r>
        <w:rPr>
          <w:rFonts w:ascii="Times New Roman" w:hAnsi="Times New Roman" w:cs="Times New Roman"/>
          <w:sz w:val="24"/>
          <w:szCs w:val="24"/>
        </w:rPr>
        <w:t xml:space="preserve"> no anxiety/depression</w:t>
      </w:r>
      <w:r w:rsidR="0055320E">
        <w:rPr>
          <w:rFonts w:ascii="Times New Roman" w:hAnsi="Times New Roman" w:cs="Times New Roman"/>
          <w:sz w:val="24"/>
          <w:szCs w:val="24"/>
        </w:rPr>
        <w:t>;</w:t>
      </w:r>
      <w:r>
        <w:rPr>
          <w:rFonts w:ascii="Times New Roman" w:hAnsi="Times New Roman" w:cs="Times New Roman"/>
          <w:sz w:val="24"/>
          <w:szCs w:val="24"/>
        </w:rPr>
        <w:t xml:space="preserve"> symptoms but no diagnosis</w:t>
      </w:r>
      <w:r w:rsidR="0055320E">
        <w:rPr>
          <w:rFonts w:ascii="Times New Roman" w:hAnsi="Times New Roman" w:cs="Times New Roman"/>
          <w:sz w:val="24"/>
          <w:szCs w:val="24"/>
        </w:rPr>
        <w:t>;</w:t>
      </w:r>
      <w:r>
        <w:rPr>
          <w:rFonts w:ascii="Times New Roman" w:hAnsi="Times New Roman" w:cs="Times New Roman"/>
          <w:sz w:val="24"/>
          <w:szCs w:val="24"/>
        </w:rPr>
        <w:t xml:space="preserve"> and diagnosis. </w:t>
      </w:r>
      <w:r w:rsidR="00183C42">
        <w:rPr>
          <w:rFonts w:ascii="Times New Roman" w:hAnsi="Times New Roman" w:cs="Times New Roman"/>
          <w:sz w:val="24"/>
          <w:szCs w:val="24"/>
        </w:rPr>
        <w:t xml:space="preserve">For anxiety, symptoms related to general anxiety, phobias, panic and worry; for depression, </w:t>
      </w:r>
      <w:r w:rsidR="0055320E">
        <w:rPr>
          <w:rFonts w:ascii="Times New Roman" w:hAnsi="Times New Roman" w:cs="Times New Roman"/>
          <w:sz w:val="24"/>
          <w:szCs w:val="24"/>
        </w:rPr>
        <w:t xml:space="preserve">symptoms related to </w:t>
      </w:r>
      <w:r w:rsidR="00183C42">
        <w:rPr>
          <w:rFonts w:ascii="Times New Roman" w:hAnsi="Times New Roman" w:cs="Times New Roman"/>
          <w:sz w:val="24"/>
          <w:szCs w:val="24"/>
        </w:rPr>
        <w:t>depression or depressive thoughts</w:t>
      </w:r>
      <w:r w:rsidR="003041C8">
        <w:rPr>
          <w:rFonts w:ascii="Times New Roman" w:hAnsi="Times New Roman" w:cs="Times New Roman"/>
          <w:sz w:val="24"/>
          <w:szCs w:val="24"/>
        </w:rPr>
        <w:t>. S</w:t>
      </w:r>
      <w:r w:rsidR="001D3AF4">
        <w:rPr>
          <w:rFonts w:ascii="Times New Roman" w:hAnsi="Times New Roman" w:cs="Times New Roman"/>
          <w:sz w:val="24"/>
          <w:szCs w:val="24"/>
        </w:rPr>
        <w:t xml:space="preserve">leep, concentration and fatigue scores were not used to indicate </w:t>
      </w:r>
      <w:r w:rsidR="00751ED3">
        <w:rPr>
          <w:rFonts w:ascii="Times New Roman" w:hAnsi="Times New Roman" w:cs="Times New Roman"/>
          <w:sz w:val="24"/>
          <w:szCs w:val="24"/>
        </w:rPr>
        <w:t>symptoms</w:t>
      </w:r>
      <w:r w:rsidR="001D3AF4">
        <w:rPr>
          <w:rFonts w:ascii="Times New Roman" w:hAnsi="Times New Roman" w:cs="Times New Roman"/>
          <w:sz w:val="24"/>
          <w:szCs w:val="24"/>
        </w:rPr>
        <w:t xml:space="preserve"> of depression due to the</w:t>
      </w:r>
      <w:r w:rsidR="008C5740">
        <w:rPr>
          <w:rFonts w:ascii="Times New Roman" w:hAnsi="Times New Roman" w:cs="Times New Roman"/>
          <w:sz w:val="24"/>
          <w:szCs w:val="24"/>
        </w:rPr>
        <w:t>ir lack of specificity</w:t>
      </w:r>
      <w:r w:rsidR="0074145C">
        <w:rPr>
          <w:rFonts w:ascii="Times New Roman" w:hAnsi="Times New Roman" w:cs="Times New Roman"/>
          <w:sz w:val="24"/>
          <w:szCs w:val="24"/>
        </w:rPr>
        <w:t xml:space="preserve"> </w:t>
      </w:r>
      <w:r w:rsidR="009B2644">
        <w:rPr>
          <w:rFonts w:ascii="Times New Roman" w:hAnsi="Times New Roman" w:cs="Times New Roman"/>
          <w:sz w:val="24"/>
          <w:szCs w:val="24"/>
        </w:rPr>
        <w:fldChar w:fldCharType="begin">
          <w:fldData xml:space="preserve">PEVuZE5vdGU+PENpdGU+PEF1dGhvcj5KZW5raW5zPC9BdXRob3I+PFllYXI+MTk5NzwvWWVhcj48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</w:fldData>
        </w:fldChar>
      </w:r>
      <w:r w:rsidR="00C46798">
        <w:rPr>
          <w:rFonts w:ascii="Times New Roman" w:hAnsi="Times New Roman" w:cs="Times New Roman"/>
          <w:sz w:val="24"/>
          <w:szCs w:val="24"/>
        </w:rPr>
        <w:instrText xml:space="preserve"> ADDIN EN.CITE </w:instrText>
      </w:r>
      <w:r w:rsidR="00C46798">
        <w:rPr>
          <w:rFonts w:ascii="Times New Roman" w:hAnsi="Times New Roman" w:cs="Times New Roman"/>
          <w:sz w:val="24"/>
          <w:szCs w:val="24"/>
        </w:rPr>
        <w:fldChar w:fldCharType="begin">
          <w:fldData xml:space="preserve">PEVuZE5vdGU+PENpdGU+PEF1dGhvcj5KZW5raW5zPC9BdXRob3I+PFllYXI+MTk5NzwvWWVhcj48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</w:fldData>
        </w:fldChar>
      </w:r>
      <w:r w:rsidR="00C46798">
        <w:rPr>
          <w:rFonts w:ascii="Times New Roman" w:hAnsi="Times New Roman" w:cs="Times New Roman"/>
          <w:sz w:val="24"/>
          <w:szCs w:val="24"/>
        </w:rPr>
        <w:instrText xml:space="preserve"> ADDIN EN.CITE.DATA </w:instrText>
      </w:r>
      <w:r w:rsidR="00C46798">
        <w:rPr>
          <w:rFonts w:ascii="Times New Roman" w:hAnsi="Times New Roman" w:cs="Times New Roman"/>
          <w:sz w:val="24"/>
          <w:szCs w:val="24"/>
        </w:rPr>
      </w:r>
      <w:r w:rsidR="00C46798">
        <w:rPr>
          <w:rFonts w:ascii="Times New Roman" w:hAnsi="Times New Roman" w:cs="Times New Roman"/>
          <w:sz w:val="24"/>
          <w:szCs w:val="24"/>
        </w:rPr>
        <w:fldChar w:fldCharType="end"/>
      </w:r>
      <w:r w:rsidR="009B2644">
        <w:rPr>
          <w:rFonts w:ascii="Times New Roman" w:hAnsi="Times New Roman" w:cs="Times New Roman"/>
          <w:sz w:val="24"/>
          <w:szCs w:val="24"/>
        </w:rPr>
      </w:r>
      <w:r w:rsidR="009B2644">
        <w:rPr>
          <w:rFonts w:ascii="Times New Roman" w:hAnsi="Times New Roman" w:cs="Times New Roman"/>
          <w:sz w:val="24"/>
          <w:szCs w:val="24"/>
        </w:rPr>
        <w:fldChar w:fldCharType="separate"/>
      </w:r>
      <w:r w:rsidR="00607E09">
        <w:rPr>
          <w:rFonts w:ascii="Times New Roman" w:hAnsi="Times New Roman" w:cs="Times New Roman"/>
          <w:noProof/>
          <w:sz w:val="24"/>
          <w:szCs w:val="24"/>
        </w:rPr>
        <w:t>[21-23]</w:t>
      </w:r>
      <w:r w:rsidR="009B2644">
        <w:rPr>
          <w:rFonts w:ascii="Times New Roman" w:hAnsi="Times New Roman" w:cs="Times New Roman"/>
          <w:sz w:val="24"/>
          <w:szCs w:val="24"/>
        </w:rPr>
        <w:fldChar w:fldCharType="end"/>
      </w:r>
      <w:r w:rsidR="0074145C">
        <w:rPr>
          <w:rFonts w:ascii="Times New Roman" w:hAnsi="Times New Roman" w:cs="Times New Roman"/>
          <w:sz w:val="24"/>
          <w:szCs w:val="24"/>
        </w:rPr>
        <w:t>.</w:t>
      </w:r>
      <w:r w:rsidR="00AC4F17">
        <w:rPr>
          <w:rFonts w:ascii="Times New Roman" w:hAnsi="Times New Roman" w:cs="Times New Roman"/>
          <w:sz w:val="24"/>
          <w:szCs w:val="24"/>
        </w:rPr>
        <w:t xml:space="preserve"> </w:t>
      </w:r>
      <w:r w:rsidR="00931709">
        <w:rPr>
          <w:rFonts w:ascii="Times New Roman" w:hAnsi="Times New Roman" w:cs="Times New Roman"/>
          <w:sz w:val="24"/>
          <w:szCs w:val="24"/>
        </w:rPr>
        <w:t>E</w:t>
      </w:r>
      <w:r w:rsidR="00AC4F17">
        <w:rPr>
          <w:rFonts w:ascii="Times New Roman" w:hAnsi="Times New Roman" w:cs="Times New Roman"/>
          <w:sz w:val="24"/>
          <w:szCs w:val="24"/>
        </w:rPr>
        <w:t>arlier depression and anxiety at 7, 10, 13 and 15 years were assessed using the Development and Well-Being Assessment (DAWBA)</w:t>
      </w:r>
      <w:r w:rsidR="0074145C">
        <w:rPr>
          <w:rFonts w:ascii="Times New Roman" w:hAnsi="Times New Roman" w:cs="Times New Roman"/>
          <w:sz w:val="24"/>
          <w:szCs w:val="24"/>
        </w:rPr>
        <w:t xml:space="preserve"> </w:t>
      </w:r>
      <w:r w:rsidR="00A337CF">
        <w:rPr>
          <w:rFonts w:ascii="Times New Roman" w:hAnsi="Times New Roman" w:cs="Times New Roman"/>
          <w:sz w:val="24"/>
          <w:szCs w:val="24"/>
        </w:rPr>
        <w:fldChar w:fldCharType="begin"/>
      </w:r>
      <w:r w:rsidR="00607E09">
        <w:rPr>
          <w:rFonts w:ascii="Times New Roman" w:hAnsi="Times New Roman" w:cs="Times New Roman"/>
          <w:sz w:val="24"/>
          <w:szCs w:val="24"/>
        </w:rPr>
        <w:instrText xml:space="preserve"> ADDIN EN.CITE &lt;EndNote&gt;&lt;Cite&gt;&lt;Author&gt;Goodman&lt;/Author&gt;&lt;Year&gt;2000&lt;/Year&gt;&lt;RecNum&gt;250&lt;/RecNum&gt;&lt;DisplayText&gt;[24]&lt;/DisplayText&gt;&lt;record&gt;&lt;rec-number&gt;250&lt;/rec-number&gt;&lt;foreign-keys&gt;&lt;key app="EN" db-id="zv0aeet5t5w02wew9t8xxpx29axxrrp0w2x2" timestamp="1520935138"&gt;250&lt;/key&gt;&lt;/foreign-keys&gt;&lt;ref-type name="Journal Article"&gt;17&lt;/ref-type&gt;&lt;contributors&gt;&lt;authors&gt;&lt;author&gt;Goodman, R.&lt;/author&gt;&lt;author&gt;Ford, T.&lt;/author&gt;&lt;author&gt;Richards, H.&lt;/author&gt;&lt;author&gt;Gatward, R.&lt;/author&gt;&lt;author&gt;Meltzer, H.&lt;/author&gt;&lt;/authors&gt;&lt;/contributors&gt;&lt;auth-address&gt;Department of Child and Adolescent Psychiatry, Institute of Psychiatry, De Crespigny Park, London, UK.&lt;/auth-address&gt;&lt;titles&gt;&lt;title&gt;The Development and Well-Being Assessment: description and initial validation of an integrated assessment of child and adolescent psychopathology&lt;/title&gt;&lt;secondary-title&gt;J Child Psychol Psychiatry&lt;/secondary-title&gt;&lt;/titles&gt;&lt;periodical&gt;&lt;full-title&gt;J Child Psychol Psychiatry&lt;/full-title&gt;&lt;/periodical&gt;&lt;pages&gt;645-55&lt;/pages&gt;&lt;volume&gt;41&lt;/volume&gt;&lt;number&gt;5&lt;/number&gt;&lt;edition&gt;2000/08/18&lt;/edition&gt;&lt;keywords&gt;&lt;keyword&gt;Adolescent&lt;/keyword&gt;&lt;keyword&gt;Child&lt;/keyword&gt;&lt;keyword&gt;Child, Preschool&lt;/keyword&gt;&lt;keyword&gt;Diagnosis, Computer-Assisted/*methods&lt;/keyword&gt;&lt;keyword&gt;Diagnosis, Differential&lt;/keyword&gt;&lt;keyword&gt;Female&lt;/keyword&gt;&lt;keyword&gt;Follow-Up Studies&lt;/keyword&gt;&lt;keyword&gt;Humans&lt;/keyword&gt;&lt;keyword&gt;Interview, Psychological/standards&lt;/keyword&gt;&lt;keyword&gt;London/epidemiology&lt;/keyword&gt;&lt;keyword&gt;Male&lt;/keyword&gt;&lt;keyword&gt;Mental Disorders/*diagnosis/epidemiology/psychology&lt;/keyword&gt;&lt;keyword&gt;Psychiatric Status Rating Scales/*standards&lt;/keyword&gt;&lt;keyword&gt;Psychometrics&lt;/keyword&gt;&lt;keyword&gt;Reproducibility of Results&lt;/keyword&gt;&lt;keyword&gt;Sampling Studies&lt;/keyword&gt;&lt;keyword&gt;Surveys and Questionnaires/standards&lt;/keyword&gt;&lt;/keywords&gt;&lt;dates&gt;&lt;year&gt;2000&lt;/year&gt;&lt;pub-dates&gt;&lt;date&gt;Jul&lt;/date&gt;&lt;/pub-dates&gt;&lt;/dates&gt;&lt;isbn&gt;0021-9630 (Print)&amp;#xD;0021-9630 (Linking)&lt;/isbn&gt;&lt;accession-num&gt;10946756&lt;/accession-num&gt;&lt;urls&gt;&lt;related-urls&gt;&lt;url&gt;https://www.ncbi.nlm.nih.gov/pubmed/10946756&lt;/url&gt;&lt;/related-urls&gt;&lt;/urls&gt;&lt;/record&gt;&lt;/Cite&gt;&lt;/EndNote&gt;</w:instrText>
      </w:r>
      <w:r w:rsidR="00A337CF">
        <w:rPr>
          <w:rFonts w:ascii="Times New Roman" w:hAnsi="Times New Roman" w:cs="Times New Roman"/>
          <w:sz w:val="24"/>
          <w:szCs w:val="24"/>
        </w:rPr>
        <w:fldChar w:fldCharType="separate"/>
      </w:r>
      <w:r w:rsidR="00607E09">
        <w:rPr>
          <w:rFonts w:ascii="Times New Roman" w:hAnsi="Times New Roman" w:cs="Times New Roman"/>
          <w:noProof/>
          <w:sz w:val="24"/>
          <w:szCs w:val="24"/>
        </w:rPr>
        <w:t>[24]</w:t>
      </w:r>
      <w:r w:rsidR="00A337CF">
        <w:rPr>
          <w:rFonts w:ascii="Times New Roman" w:hAnsi="Times New Roman" w:cs="Times New Roman"/>
          <w:sz w:val="24"/>
          <w:szCs w:val="24"/>
        </w:rPr>
        <w:fldChar w:fldCharType="end"/>
      </w:r>
      <w:r w:rsidR="00AC4F17">
        <w:rPr>
          <w:rFonts w:ascii="Times New Roman" w:hAnsi="Times New Roman" w:cs="Times New Roman"/>
          <w:sz w:val="24"/>
          <w:szCs w:val="24"/>
        </w:rPr>
        <w:t>.</w:t>
      </w:r>
      <w:r w:rsidR="00C12EAB">
        <w:rPr>
          <w:rFonts w:ascii="Times New Roman" w:hAnsi="Times New Roman" w:cs="Times New Roman"/>
          <w:sz w:val="24"/>
          <w:szCs w:val="24"/>
        </w:rPr>
        <w:t xml:space="preserve"> At 7, 10 and 13 years, computerised DAWBA questions were completed by the parent of the child, at 15 years the computerised DAWBA questionnaire was self-administered.</w:t>
      </w:r>
      <w:r w:rsidR="00467DE1">
        <w:rPr>
          <w:rFonts w:ascii="Times New Roman" w:hAnsi="Times New Roman" w:cs="Times New Roman"/>
          <w:sz w:val="24"/>
          <w:szCs w:val="24"/>
        </w:rPr>
        <w:t xml:space="preserve"> A computerised algorithm </w:t>
      </w:r>
      <w:r w:rsidR="00D142B0">
        <w:rPr>
          <w:rFonts w:ascii="Times New Roman" w:hAnsi="Times New Roman" w:cs="Times New Roman"/>
          <w:sz w:val="24"/>
          <w:szCs w:val="24"/>
        </w:rPr>
        <w:t>wa</w:t>
      </w:r>
      <w:r w:rsidR="00467DE1">
        <w:rPr>
          <w:rFonts w:ascii="Times New Roman" w:hAnsi="Times New Roman" w:cs="Times New Roman"/>
          <w:sz w:val="24"/>
          <w:szCs w:val="24"/>
        </w:rPr>
        <w:t>s used to derive ordered categorical variables (with 6 categories) for anxiety and depression, with higher categories indicating increasing levels of symptoms</w:t>
      </w:r>
      <w:r w:rsidR="00467DE1">
        <w:rPr>
          <w:color w:val="000000"/>
          <w:sz w:val="28"/>
          <w:szCs w:val="28"/>
          <w:shd w:val="clear" w:color="auto" w:fill="FFFFFF"/>
        </w:rPr>
        <w:t> </w:t>
      </w:r>
      <w:r w:rsidR="00DE4CC8">
        <w:rPr>
          <w:rFonts w:ascii="Times New Roman" w:hAnsi="Times New Roman" w:cs="Times New Roman"/>
          <w:color w:val="000000"/>
          <w:sz w:val="24"/>
          <w:szCs w:val="24"/>
          <w:shd w:val="clear" w:color="auto" w:fill="FFFFFF"/>
        </w:rPr>
        <w:fldChar w:fldCharType="begin"/>
      </w:r>
      <w:r w:rsidR="00607E09">
        <w:rPr>
          <w:rFonts w:ascii="Times New Roman" w:hAnsi="Times New Roman" w:cs="Times New Roman"/>
          <w:color w:val="000000"/>
          <w:sz w:val="24"/>
          <w:szCs w:val="24"/>
          <w:shd w:val="clear" w:color="auto" w:fill="FFFFFF"/>
        </w:rPr>
        <w:instrText xml:space="preserve"> ADDIN EN.CITE &lt;EndNote&gt;&lt;Cite&gt;&lt;Author&gt;Goodman&lt;/Author&gt;&lt;Year&gt;2000&lt;/Year&gt;&lt;RecNum&gt;250&lt;/RecNum&gt;&lt;DisplayText&gt;[24]&lt;/DisplayText&gt;&lt;record&gt;&lt;rec-number&gt;250&lt;/rec-number&gt;&lt;foreign-keys&gt;&lt;key app="EN" db-id="zv0aeet5t5w02wew9t8xxpx29axxrrp0w2x2" timestamp="1520935138"&gt;250&lt;/key&gt;&lt;/foreign-keys&gt;&lt;ref-type name="Journal Article"&gt;17&lt;/ref-type&gt;&lt;contributors&gt;&lt;authors&gt;&lt;author&gt;Goodman, R.&lt;/author&gt;&lt;author&gt;Ford, T.&lt;/author&gt;&lt;author&gt;Richards, H.&lt;/author&gt;&lt;author&gt;Gatward, R.&lt;/author&gt;&lt;author&gt;Meltzer, H.&lt;/author&gt;&lt;/authors&gt;&lt;/contributors&gt;&lt;auth-address&gt;Department of Child and Adolescent Psychiatry, Institute of Psychiatry, De Crespigny Park, London, UK.&lt;/auth-address&gt;&lt;titles&gt;&lt;title&gt;The Development and Well-Being Assessment: description and initial validation of an integrated assessment of child and adolescent psychopathology&lt;/title&gt;&lt;secondary-title&gt;J Child Psychol Psychiatry&lt;/secondary-title&gt;&lt;/titles&gt;&lt;periodical&gt;&lt;full-title&gt;J Child Psychol Psychiatry&lt;/full-title&gt;&lt;/periodical&gt;&lt;pages&gt;645-55&lt;/pages&gt;&lt;volume&gt;41&lt;/volume&gt;&lt;number&gt;5&lt;/number&gt;&lt;edition&gt;2000/08/18&lt;/edition&gt;&lt;keywords&gt;&lt;keyword&gt;Adolescent&lt;/keyword&gt;&lt;keyword&gt;Child&lt;/keyword&gt;&lt;keyword&gt;Child, Preschool&lt;/keyword&gt;&lt;keyword&gt;Diagnosis, Computer-Assisted/*methods&lt;/keyword&gt;&lt;keyword&gt;Diagnosis, Differential&lt;/keyword&gt;&lt;keyword&gt;Female&lt;/keyword&gt;&lt;keyword&gt;Follow-Up Studies&lt;/keyword&gt;&lt;keyword&gt;Humans&lt;/keyword&gt;&lt;keyword&gt;Interview, Psychological/standards&lt;/keyword&gt;&lt;keyword&gt;London/epidemiology&lt;/keyword&gt;&lt;keyword&gt;Male&lt;/keyword&gt;&lt;keyword&gt;Mental Disorders/*diagnosis/epidemiology/psychology&lt;/keyword&gt;&lt;keyword&gt;Psychiatric Status Rating Scales/*standards&lt;/keyword&gt;&lt;keyword&gt;Psychometrics&lt;/keyword&gt;&lt;keyword&gt;Reproducibility of Results&lt;/keyword&gt;&lt;keyword&gt;Sampling Studies&lt;/keyword&gt;&lt;keyword&gt;Surveys and Questionnaires/standards&lt;/keyword&gt;&lt;/keywords&gt;&lt;dates&gt;&lt;year&gt;2000&lt;/year&gt;&lt;pub-dates&gt;&lt;date&gt;Jul&lt;/date&gt;&lt;/pub-dates&gt;&lt;/dates&gt;&lt;isbn&gt;0021-9630 (Print)&amp;#xD;0021-9630 (Linking)&lt;/isbn&gt;&lt;accession-num&gt;10946756&lt;/accession-num&gt;&lt;urls&gt;&lt;related-urls&gt;&lt;url&gt;https://www.ncbi.nlm.nih.gov/pubmed/10946756&lt;/url&gt;&lt;/related-urls&gt;&lt;/urls&gt;&lt;/record&gt;&lt;/Cite&gt;&lt;/EndNote&gt;</w:instrText>
      </w:r>
      <w:r w:rsidR="00DE4CC8">
        <w:rPr>
          <w:rFonts w:ascii="Times New Roman" w:hAnsi="Times New Roman" w:cs="Times New Roman"/>
          <w:color w:val="000000"/>
          <w:sz w:val="24"/>
          <w:szCs w:val="24"/>
          <w:shd w:val="clear" w:color="auto" w:fill="FFFFFF"/>
        </w:rPr>
        <w:fldChar w:fldCharType="separate"/>
      </w:r>
      <w:r w:rsidR="00607E09">
        <w:rPr>
          <w:rFonts w:ascii="Times New Roman" w:hAnsi="Times New Roman" w:cs="Times New Roman"/>
          <w:noProof/>
          <w:color w:val="000000"/>
          <w:sz w:val="24"/>
          <w:szCs w:val="24"/>
          <w:shd w:val="clear" w:color="auto" w:fill="FFFFFF"/>
        </w:rPr>
        <w:t>[24]</w:t>
      </w:r>
      <w:r w:rsidR="00DE4CC8">
        <w:rPr>
          <w:rFonts w:ascii="Times New Roman" w:hAnsi="Times New Roman" w:cs="Times New Roman"/>
          <w:color w:val="000000"/>
          <w:sz w:val="24"/>
          <w:szCs w:val="24"/>
          <w:shd w:val="clear" w:color="auto" w:fill="FFFFFF"/>
        </w:rPr>
        <w:fldChar w:fldCharType="end"/>
      </w:r>
      <w:r w:rsidR="0074145C">
        <w:rPr>
          <w:rFonts w:ascii="Times New Roman" w:hAnsi="Times New Roman" w:cs="Times New Roman"/>
          <w:color w:val="000000"/>
          <w:sz w:val="24"/>
          <w:szCs w:val="24"/>
          <w:shd w:val="clear" w:color="auto" w:fill="FFFFFF"/>
        </w:rPr>
        <w:t>.</w:t>
      </w:r>
      <w:r w:rsidR="00467DE1">
        <w:rPr>
          <w:rFonts w:ascii="Times New Roman" w:hAnsi="Times New Roman" w:cs="Times New Roman"/>
          <w:color w:val="000000"/>
          <w:sz w:val="24"/>
          <w:szCs w:val="24"/>
          <w:shd w:val="clear" w:color="auto" w:fill="FFFFFF"/>
        </w:rPr>
        <w:t xml:space="preserve"> </w:t>
      </w:r>
      <w:r w:rsidR="008A4A11">
        <w:rPr>
          <w:rFonts w:ascii="Times New Roman" w:hAnsi="Times New Roman" w:cs="Times New Roman"/>
          <w:color w:val="000000"/>
          <w:sz w:val="24"/>
          <w:szCs w:val="24"/>
          <w:shd w:val="clear" w:color="auto" w:fill="FFFFFF"/>
        </w:rPr>
        <w:t>Due to small numbers in some of the categories, anxiety and depression at 7, 10 and 13 were dichotomised into low (categories 1 and 2) and medium/high (categories 3 to 6); anxiety and depression at 15 were regrouped into low (</w:t>
      </w:r>
      <w:r w:rsidR="003C7EC9">
        <w:rPr>
          <w:rFonts w:ascii="Times New Roman" w:hAnsi="Times New Roman" w:cs="Times New Roman"/>
          <w:color w:val="000000"/>
          <w:sz w:val="24"/>
          <w:szCs w:val="24"/>
          <w:shd w:val="clear" w:color="auto" w:fill="FFFFFF"/>
        </w:rPr>
        <w:t>categories 1 and 2), medium (category 3) and high (categories 4-6).</w:t>
      </w:r>
    </w:p>
    <w:p w14:paraId="35D32B6A" w14:textId="77777777" w:rsidR="002D7C2E" w:rsidRPr="00CC0BC2" w:rsidRDefault="00BF346A" w:rsidP="000112C6">
      <w:pPr>
        <w:spacing w:line="480" w:lineRule="auto"/>
        <w:rPr>
          <w:rFonts w:ascii="Times New Roman" w:hAnsi="Times New Roman" w:cs="Times New Roman"/>
          <w:sz w:val="24"/>
          <w:szCs w:val="24"/>
        </w:rPr>
      </w:pPr>
      <w:r w:rsidRPr="00CC0BC2">
        <w:rPr>
          <w:rFonts w:ascii="Times New Roman" w:hAnsi="Times New Roman" w:cs="Times New Roman"/>
          <w:b/>
          <w:sz w:val="24"/>
          <w:szCs w:val="24"/>
        </w:rPr>
        <w:t xml:space="preserve">Potential </w:t>
      </w:r>
      <w:r w:rsidR="0004723D" w:rsidRPr="00CC0BC2">
        <w:rPr>
          <w:rFonts w:ascii="Times New Roman" w:hAnsi="Times New Roman" w:cs="Times New Roman"/>
          <w:b/>
          <w:sz w:val="24"/>
          <w:szCs w:val="24"/>
        </w:rPr>
        <w:t>confounders</w:t>
      </w:r>
      <w:r w:rsidR="004C4D4C" w:rsidRPr="00CC0BC2">
        <w:rPr>
          <w:rFonts w:ascii="Times New Roman" w:hAnsi="Times New Roman" w:cs="Times New Roman"/>
          <w:sz w:val="24"/>
          <w:szCs w:val="24"/>
        </w:rPr>
        <w:t xml:space="preserve"> </w:t>
      </w:r>
    </w:p>
    <w:p w14:paraId="01354600" w14:textId="77777777" w:rsidR="0094746C" w:rsidRDefault="004C4D4C" w:rsidP="000112C6">
      <w:pPr>
        <w:spacing w:line="480" w:lineRule="auto"/>
        <w:rPr>
          <w:rFonts w:ascii="Times New Roman" w:eastAsia="MingLiU_HKSCS-ExtB" w:hAnsi="Times New Roman" w:cs="Times New Roman"/>
        </w:rPr>
      </w:pPr>
      <w:r>
        <w:rPr>
          <w:rFonts w:ascii="Times New Roman" w:hAnsi="Times New Roman" w:cs="Times New Roman"/>
          <w:sz w:val="24"/>
          <w:szCs w:val="24"/>
        </w:rPr>
        <w:t xml:space="preserve">Previous literature was examined to select </w:t>
      </w:r>
      <w:r w:rsidR="00947D23">
        <w:rPr>
          <w:rFonts w:ascii="Times New Roman" w:hAnsi="Times New Roman" w:cs="Times New Roman"/>
          <w:sz w:val="24"/>
          <w:szCs w:val="24"/>
        </w:rPr>
        <w:t xml:space="preserve">potential </w:t>
      </w:r>
      <w:r w:rsidR="0004723D">
        <w:rPr>
          <w:rFonts w:ascii="Times New Roman" w:hAnsi="Times New Roman" w:cs="Times New Roman"/>
          <w:sz w:val="24"/>
          <w:szCs w:val="24"/>
        </w:rPr>
        <w:t>confounders</w:t>
      </w:r>
      <w:r w:rsidR="00EC015F">
        <w:rPr>
          <w:rFonts w:ascii="Times New Roman" w:hAnsi="Times New Roman" w:cs="Times New Roman"/>
          <w:sz w:val="24"/>
          <w:szCs w:val="24"/>
        </w:rPr>
        <w:t>.</w:t>
      </w:r>
      <w:r w:rsidR="00B119A7">
        <w:rPr>
          <w:rFonts w:ascii="Times New Roman" w:hAnsi="Times New Roman" w:cs="Times New Roman"/>
          <w:sz w:val="24"/>
          <w:szCs w:val="24"/>
        </w:rPr>
        <w:t xml:space="preserve"> </w:t>
      </w:r>
      <w:r w:rsidR="009F395F">
        <w:rPr>
          <w:rFonts w:ascii="Times New Roman" w:hAnsi="Times New Roman" w:cs="Times New Roman"/>
          <w:sz w:val="24"/>
          <w:szCs w:val="24"/>
        </w:rPr>
        <w:t xml:space="preserve">These included sex and anxiety/depression measured at age 15 years. </w:t>
      </w:r>
      <w:r w:rsidR="00E47593">
        <w:rPr>
          <w:rFonts w:ascii="Times New Roman" w:hAnsi="Times New Roman" w:cs="Times New Roman"/>
          <w:sz w:val="24"/>
          <w:szCs w:val="24"/>
        </w:rPr>
        <w:t>P</w:t>
      </w:r>
      <w:r w:rsidR="00260C0E">
        <w:rPr>
          <w:rFonts w:ascii="Times New Roman" w:hAnsi="Times New Roman" w:cs="Times New Roman"/>
          <w:sz w:val="24"/>
          <w:szCs w:val="24"/>
        </w:rPr>
        <w:t xml:space="preserve">arental </w:t>
      </w:r>
      <w:r w:rsidR="004720DC" w:rsidRPr="00E85E14">
        <w:rPr>
          <w:rFonts w:ascii="Times New Roman" w:hAnsi="Times New Roman" w:cs="Times New Roman"/>
          <w:sz w:val="24"/>
          <w:szCs w:val="24"/>
        </w:rPr>
        <w:t>co</w:t>
      </w:r>
      <w:r w:rsidR="004720DC">
        <w:rPr>
          <w:rFonts w:ascii="Times New Roman" w:hAnsi="Times New Roman" w:cs="Times New Roman"/>
          <w:sz w:val="24"/>
          <w:szCs w:val="24"/>
        </w:rPr>
        <w:t>variate</w:t>
      </w:r>
      <w:r w:rsidR="004720DC" w:rsidRPr="00E85E14">
        <w:rPr>
          <w:rFonts w:ascii="Times New Roman" w:hAnsi="Times New Roman" w:cs="Times New Roman"/>
          <w:sz w:val="24"/>
          <w:szCs w:val="24"/>
        </w:rPr>
        <w:t xml:space="preserve">s </w:t>
      </w:r>
      <w:r w:rsidR="00291EA4" w:rsidRPr="00E85E14">
        <w:rPr>
          <w:rFonts w:ascii="Times New Roman" w:hAnsi="Times New Roman" w:cs="Times New Roman"/>
          <w:sz w:val="24"/>
          <w:szCs w:val="24"/>
        </w:rPr>
        <w:t>were</w:t>
      </w:r>
      <w:r w:rsidR="00D85FE5">
        <w:rPr>
          <w:rFonts w:ascii="Times New Roman" w:hAnsi="Times New Roman" w:cs="Times New Roman"/>
          <w:sz w:val="24"/>
          <w:szCs w:val="24"/>
        </w:rPr>
        <w:t>:</w:t>
      </w:r>
      <w:r w:rsidR="00291EA4" w:rsidRPr="00E85E14">
        <w:rPr>
          <w:rFonts w:ascii="Times New Roman" w:hAnsi="Times New Roman" w:cs="Times New Roman"/>
          <w:sz w:val="24"/>
          <w:szCs w:val="24"/>
        </w:rPr>
        <w:t xml:space="preserve"> </w:t>
      </w:r>
      <w:r w:rsidR="001B245F">
        <w:rPr>
          <w:rFonts w:ascii="Times New Roman" w:hAnsi="Times New Roman" w:cs="Times New Roman"/>
          <w:sz w:val="24"/>
          <w:szCs w:val="24"/>
        </w:rPr>
        <w:t>maternal age at delivery</w:t>
      </w:r>
      <w:r w:rsidR="00D85FE5">
        <w:rPr>
          <w:rFonts w:ascii="Times New Roman" w:hAnsi="Times New Roman" w:cs="Times New Roman"/>
          <w:sz w:val="24"/>
          <w:szCs w:val="24"/>
        </w:rPr>
        <w:t>;</w:t>
      </w:r>
      <w:r w:rsidR="001B245F">
        <w:rPr>
          <w:rFonts w:ascii="Times New Roman" w:hAnsi="Times New Roman" w:cs="Times New Roman"/>
          <w:sz w:val="24"/>
          <w:szCs w:val="24"/>
        </w:rPr>
        <w:t xml:space="preserve"> </w:t>
      </w:r>
      <w:r w:rsidR="005D0CDA">
        <w:rPr>
          <w:rFonts w:ascii="Times New Roman" w:hAnsi="Times New Roman" w:cs="Times New Roman"/>
          <w:sz w:val="24"/>
          <w:szCs w:val="24"/>
        </w:rPr>
        <w:t xml:space="preserve">maternal anxiety </w:t>
      </w:r>
      <w:r w:rsidR="007E1379">
        <w:rPr>
          <w:rFonts w:ascii="Times New Roman" w:hAnsi="Times New Roman" w:cs="Times New Roman"/>
          <w:sz w:val="24"/>
          <w:szCs w:val="24"/>
        </w:rPr>
        <w:t>measured</w:t>
      </w:r>
      <w:r w:rsidR="00750AAC">
        <w:rPr>
          <w:rFonts w:ascii="Times New Roman" w:hAnsi="Times New Roman" w:cs="Times New Roman"/>
          <w:sz w:val="24"/>
          <w:szCs w:val="24"/>
        </w:rPr>
        <w:t xml:space="preserve"> via questionnaire</w:t>
      </w:r>
      <w:r w:rsidR="007E1379">
        <w:rPr>
          <w:rFonts w:ascii="Times New Roman" w:hAnsi="Times New Roman" w:cs="Times New Roman"/>
          <w:sz w:val="24"/>
          <w:szCs w:val="24"/>
        </w:rPr>
        <w:t xml:space="preserve"> at seven time points </w:t>
      </w:r>
      <w:r w:rsidR="009F395F">
        <w:rPr>
          <w:rFonts w:ascii="Times New Roman" w:hAnsi="Times New Roman" w:cs="Times New Roman"/>
          <w:sz w:val="24"/>
          <w:szCs w:val="24"/>
        </w:rPr>
        <w:t xml:space="preserve">on and </w:t>
      </w:r>
      <w:r w:rsidR="007E1379">
        <w:rPr>
          <w:rFonts w:ascii="Times New Roman" w:hAnsi="Times New Roman" w:cs="Times New Roman"/>
          <w:sz w:val="24"/>
          <w:szCs w:val="24"/>
        </w:rPr>
        <w:t>after the child was 8 months</w:t>
      </w:r>
      <w:r w:rsidR="00F45F09">
        <w:rPr>
          <w:rFonts w:ascii="Times New Roman" w:hAnsi="Times New Roman" w:cs="Times New Roman"/>
          <w:sz w:val="24"/>
          <w:szCs w:val="24"/>
        </w:rPr>
        <w:t xml:space="preserve"> (these were used to create a single binary variable – maternal anxiety – </w:t>
      </w:r>
      <w:r w:rsidR="00F45F09">
        <w:rPr>
          <w:rFonts w:ascii="Times New Roman" w:hAnsi="Times New Roman" w:cs="Times New Roman"/>
          <w:sz w:val="24"/>
          <w:szCs w:val="24"/>
        </w:rPr>
        <w:lastRenderedPageBreak/>
        <w:t>which was positive if the mother reported anxiety at any time point, no if she reported no anxiety on all occasions, and missing otherwise)</w:t>
      </w:r>
      <w:r w:rsidR="00F67081">
        <w:rPr>
          <w:rFonts w:ascii="Times New Roman" w:hAnsi="Times New Roman" w:cs="Times New Roman"/>
          <w:sz w:val="24"/>
          <w:szCs w:val="24"/>
        </w:rPr>
        <w:t>;</w:t>
      </w:r>
      <w:r w:rsidR="007E1379">
        <w:rPr>
          <w:rFonts w:ascii="Times New Roman" w:hAnsi="Times New Roman" w:cs="Times New Roman"/>
          <w:sz w:val="24"/>
          <w:szCs w:val="24"/>
        </w:rPr>
        <w:t xml:space="preserve"> maternal </w:t>
      </w:r>
      <w:r w:rsidR="005D0CDA">
        <w:rPr>
          <w:rFonts w:ascii="Times New Roman" w:hAnsi="Times New Roman" w:cs="Times New Roman"/>
          <w:sz w:val="24"/>
          <w:szCs w:val="24"/>
        </w:rPr>
        <w:t>depression</w:t>
      </w:r>
      <w:r w:rsidR="00EB333B">
        <w:rPr>
          <w:rFonts w:ascii="Times New Roman" w:hAnsi="Times New Roman" w:cs="Times New Roman"/>
          <w:sz w:val="24"/>
          <w:szCs w:val="24"/>
        </w:rPr>
        <w:t xml:space="preserve"> measured</w:t>
      </w:r>
      <w:r w:rsidR="005105C2">
        <w:rPr>
          <w:rFonts w:ascii="Times New Roman" w:hAnsi="Times New Roman" w:cs="Times New Roman"/>
          <w:sz w:val="24"/>
          <w:szCs w:val="24"/>
        </w:rPr>
        <w:t xml:space="preserve"> when the child was 8 months </w:t>
      </w:r>
      <w:r w:rsidR="00EB333B">
        <w:rPr>
          <w:rFonts w:ascii="Times New Roman" w:hAnsi="Times New Roman" w:cs="Times New Roman"/>
          <w:sz w:val="24"/>
          <w:szCs w:val="24"/>
        </w:rPr>
        <w:t>using</w:t>
      </w:r>
      <w:r w:rsidR="002F5D5C">
        <w:rPr>
          <w:rFonts w:ascii="Times New Roman" w:hAnsi="Times New Roman" w:cs="Times New Roman"/>
          <w:sz w:val="24"/>
          <w:szCs w:val="24"/>
        </w:rPr>
        <w:t xml:space="preserve"> the Edinburgh Post-natal Depression Scale</w:t>
      </w:r>
      <w:r w:rsidR="00EB333B">
        <w:rPr>
          <w:rFonts w:ascii="Times New Roman" w:hAnsi="Times New Roman" w:cs="Times New Roman"/>
          <w:sz w:val="24"/>
          <w:szCs w:val="24"/>
        </w:rPr>
        <w:t xml:space="preserve"> </w:t>
      </w:r>
      <w:r w:rsidR="002F5D5C">
        <w:rPr>
          <w:rFonts w:ascii="Times New Roman" w:hAnsi="Times New Roman" w:cs="Times New Roman"/>
          <w:sz w:val="24"/>
          <w:szCs w:val="24"/>
        </w:rPr>
        <w:t>(EP</w:t>
      </w:r>
      <w:r w:rsidR="005A5D65">
        <w:rPr>
          <w:rFonts w:ascii="Times New Roman" w:hAnsi="Times New Roman" w:cs="Times New Roman"/>
          <w:sz w:val="24"/>
          <w:szCs w:val="24"/>
        </w:rPr>
        <w:t>D</w:t>
      </w:r>
      <w:r w:rsidR="002F5D5C">
        <w:rPr>
          <w:rFonts w:ascii="Times New Roman" w:hAnsi="Times New Roman" w:cs="Times New Roman"/>
          <w:sz w:val="24"/>
          <w:szCs w:val="24"/>
        </w:rPr>
        <w:t>S)</w:t>
      </w:r>
      <w:r w:rsidR="0074145C">
        <w:rPr>
          <w:rFonts w:ascii="Times New Roman" w:hAnsi="Times New Roman" w:cs="Times New Roman"/>
          <w:sz w:val="24"/>
          <w:szCs w:val="24"/>
        </w:rPr>
        <w:t xml:space="preserve"> </w:t>
      </w:r>
      <w:r w:rsidR="00A2119F">
        <w:rPr>
          <w:rFonts w:ascii="Times New Roman" w:hAnsi="Times New Roman" w:cs="Times New Roman"/>
          <w:sz w:val="24"/>
          <w:szCs w:val="24"/>
        </w:rPr>
        <w:fldChar w:fldCharType="begin"/>
      </w:r>
      <w:r w:rsidR="00C46798">
        <w:rPr>
          <w:rFonts w:ascii="Times New Roman" w:hAnsi="Times New Roman" w:cs="Times New Roman"/>
          <w:sz w:val="24"/>
          <w:szCs w:val="24"/>
        </w:rPr>
        <w:instrText xml:space="preserve"> ADDIN EN.CITE &lt;EndNote&gt;&lt;Cite&gt;&lt;Author&gt;Cox&lt;/Author&gt;&lt;Year&gt;1987&lt;/Year&gt;&lt;RecNum&gt;251&lt;/RecNum&gt;&lt;DisplayText&gt;[25]&lt;/DisplayText&gt;&lt;record&gt;&lt;rec-number&gt;251&lt;/rec-number&gt;&lt;foreign-keys&gt;&lt;key app="EN" db-id="zv0aeet5t5w02wew9t8xxpx29axxrrp0w2x2" timestamp="1520935138"&gt;251&lt;/key&gt;&lt;/foreign-keys&gt;&lt;ref-type name="Journal Article"&gt;17&lt;/ref-type&gt;&lt;contributors&gt;&lt;authors&gt;&lt;author&gt;Cox, J. L.&lt;/author&gt;&lt;author&gt;Holden, J. M.&lt;/author&gt;&lt;author&gt;Sagovsky, R.&lt;/author&gt;&lt;/authors&gt;&lt;/contributors&gt;&lt;titles&gt;&lt;title&gt;Detection of postnatal depression. Development of the 10-item Edinburgh Postnatal Depression Scale&lt;/title&gt;&lt;secondary-title&gt;The British Journal of Psychiatry&lt;/secondary-title&gt;&lt;alt-title&gt;Br. J. Psychiatry&lt;/alt-title&gt;&lt;short-title&gt;Detection of postnatal depression. Development of the 10-item Edinburgh Postnatal Depression Scale.&lt;/short-title&gt;&lt;/titles&gt;&lt;periodical&gt;&lt;full-title&gt;The British Journal of Psychiatry&lt;/full-title&gt;&lt;abbr-1&gt;Br. J. Psychiatry&lt;/abbr-1&gt;&lt;/periodical&gt;&lt;alt-periodical&gt;&lt;full-title&gt;The British Journal of Psychiatry&lt;/full-title&gt;&lt;abbr-1&gt;Br. J. Psychiatry&lt;/abbr-1&gt;&lt;/alt-periodical&gt;&lt;pages&gt;782-786&lt;/pages&gt;&lt;volume&gt;150&lt;/volume&gt;&lt;number&gt;6&lt;/number&gt;&lt;dates&gt;&lt;year&gt;1987&lt;/year&gt;&lt;pub-dates&gt;&lt;date&gt;1987-06-01&lt;/date&gt;&lt;/pub-dates&gt;&lt;/dates&gt;&lt;urls&gt;&lt;related-urls&gt;&lt;url&gt;&lt;style face="underline" font="default" size="100%"&gt;http://bjp.rcpsych.org/content/150/6/782?ijkey=a3f58b3b3795c1223717f5c409504cad59b72389&amp;amp;keytype2=tf_ipsecsha&lt;/style&gt;&lt;/url&gt;&lt;/related-urls&gt;&lt;/urls&gt;&lt;electronic-resource-num&gt;10.1192/bjp.150.6.782&lt;/electronic-resource-num&gt;&lt;language&gt;en&lt;/language&gt;&lt;/record&gt;&lt;/Cite&gt;&lt;/EndNote&gt;</w:instrText>
      </w:r>
      <w:r w:rsidR="00A2119F">
        <w:rPr>
          <w:rFonts w:ascii="Times New Roman" w:hAnsi="Times New Roman" w:cs="Times New Roman"/>
          <w:sz w:val="24"/>
          <w:szCs w:val="24"/>
        </w:rPr>
        <w:fldChar w:fldCharType="separate"/>
      </w:r>
      <w:r w:rsidR="00607E09">
        <w:rPr>
          <w:rFonts w:ascii="Times New Roman" w:hAnsi="Times New Roman" w:cs="Times New Roman"/>
          <w:noProof/>
          <w:sz w:val="24"/>
          <w:szCs w:val="24"/>
        </w:rPr>
        <w:t>[25]</w:t>
      </w:r>
      <w:r w:rsidR="00A2119F">
        <w:rPr>
          <w:rFonts w:ascii="Times New Roman" w:hAnsi="Times New Roman" w:cs="Times New Roman"/>
          <w:sz w:val="24"/>
          <w:szCs w:val="24"/>
        </w:rPr>
        <w:fldChar w:fldCharType="end"/>
      </w:r>
      <w:r w:rsidR="0074145C">
        <w:rPr>
          <w:rFonts w:ascii="Times New Roman" w:hAnsi="Times New Roman" w:cs="Times New Roman"/>
          <w:sz w:val="24"/>
          <w:szCs w:val="24"/>
        </w:rPr>
        <w:t>;</w:t>
      </w:r>
      <w:r w:rsidR="005D0CDA" w:rsidRPr="00E85E14">
        <w:rPr>
          <w:rFonts w:ascii="Times New Roman" w:hAnsi="Times New Roman" w:cs="Times New Roman"/>
          <w:sz w:val="24"/>
          <w:szCs w:val="24"/>
        </w:rPr>
        <w:t xml:space="preserve"> </w:t>
      </w:r>
      <w:r w:rsidR="00A41B2C" w:rsidRPr="00E85E14">
        <w:rPr>
          <w:rFonts w:ascii="Times New Roman" w:hAnsi="Times New Roman" w:cs="Times New Roman"/>
          <w:sz w:val="24"/>
          <w:szCs w:val="24"/>
        </w:rPr>
        <w:t>maternal education</w:t>
      </w:r>
      <w:r w:rsidR="00BC0B74">
        <w:rPr>
          <w:rFonts w:ascii="Times New Roman" w:hAnsi="Times New Roman" w:cs="Times New Roman"/>
          <w:sz w:val="24"/>
          <w:szCs w:val="24"/>
        </w:rPr>
        <w:t xml:space="preserve"> measured </w:t>
      </w:r>
      <w:r w:rsidR="00696519">
        <w:rPr>
          <w:rFonts w:ascii="Times New Roman" w:hAnsi="Times New Roman" w:cs="Times New Roman"/>
          <w:sz w:val="24"/>
          <w:szCs w:val="24"/>
        </w:rPr>
        <w:t>during pregnancy</w:t>
      </w:r>
      <w:r w:rsidR="00BC0B74">
        <w:rPr>
          <w:rFonts w:ascii="Times New Roman" w:hAnsi="Times New Roman" w:cs="Times New Roman"/>
          <w:sz w:val="24"/>
          <w:szCs w:val="24"/>
        </w:rPr>
        <w:t xml:space="preserve"> </w:t>
      </w:r>
      <w:r w:rsidR="00F67081">
        <w:rPr>
          <w:rFonts w:ascii="Times New Roman" w:hAnsi="Times New Roman" w:cs="Times New Roman"/>
          <w:sz w:val="24"/>
          <w:szCs w:val="24"/>
        </w:rPr>
        <w:t xml:space="preserve">and </w:t>
      </w:r>
      <w:r w:rsidR="00B119A7">
        <w:rPr>
          <w:rFonts w:ascii="Times New Roman" w:hAnsi="Times New Roman" w:cs="Times New Roman"/>
          <w:sz w:val="24"/>
          <w:szCs w:val="24"/>
        </w:rPr>
        <w:t>d</w:t>
      </w:r>
      <w:r w:rsidR="00BC0B74">
        <w:rPr>
          <w:rFonts w:ascii="Times New Roman" w:hAnsi="Times New Roman" w:cs="Times New Roman"/>
          <w:sz w:val="24"/>
          <w:szCs w:val="24"/>
        </w:rPr>
        <w:t>etermined by the mother’s highest educational qualification</w:t>
      </w:r>
      <w:r w:rsidR="00750AAC">
        <w:rPr>
          <w:rFonts w:ascii="Times New Roman" w:hAnsi="Times New Roman" w:cs="Times New Roman"/>
          <w:sz w:val="24"/>
          <w:szCs w:val="24"/>
        </w:rPr>
        <w:t xml:space="preserve"> (</w:t>
      </w:r>
      <w:r w:rsidR="00461D05">
        <w:rPr>
          <w:rFonts w:ascii="Times New Roman" w:hAnsi="Times New Roman" w:cs="Times New Roman"/>
          <w:sz w:val="24"/>
          <w:szCs w:val="24"/>
        </w:rPr>
        <w:t>a 4-level categorical variable</w:t>
      </w:r>
      <w:r w:rsidR="00CE769A">
        <w:rPr>
          <w:rFonts w:ascii="Times New Roman" w:hAnsi="Times New Roman" w:cs="Times New Roman"/>
          <w:sz w:val="24"/>
          <w:szCs w:val="24"/>
        </w:rPr>
        <w:t>, Additional file</w:t>
      </w:r>
      <w:r w:rsidR="00807F7E">
        <w:rPr>
          <w:rFonts w:ascii="Times New Roman" w:hAnsi="Times New Roman" w:cs="Times New Roman"/>
          <w:sz w:val="24"/>
          <w:szCs w:val="24"/>
        </w:rPr>
        <w:t xml:space="preserve"> 1</w:t>
      </w:r>
      <w:r w:rsidR="00CE769A">
        <w:rPr>
          <w:rFonts w:ascii="Times New Roman" w:hAnsi="Times New Roman" w:cs="Times New Roman"/>
          <w:sz w:val="24"/>
          <w:szCs w:val="24"/>
        </w:rPr>
        <w:t>, section 1</w:t>
      </w:r>
      <w:r w:rsidR="006579BD">
        <w:rPr>
          <w:rFonts w:ascii="Times New Roman" w:hAnsi="Times New Roman" w:cs="Times New Roman"/>
          <w:sz w:val="24"/>
          <w:szCs w:val="24"/>
        </w:rPr>
        <w:t>)</w:t>
      </w:r>
      <w:r w:rsidR="00F67081">
        <w:rPr>
          <w:rFonts w:ascii="Times New Roman" w:hAnsi="Times New Roman" w:cs="Times New Roman"/>
          <w:sz w:val="24"/>
          <w:szCs w:val="24"/>
        </w:rPr>
        <w:t>;</w:t>
      </w:r>
      <w:r w:rsidR="00A41B2C" w:rsidRPr="00E85E14">
        <w:rPr>
          <w:rFonts w:ascii="Times New Roman" w:hAnsi="Times New Roman" w:cs="Times New Roman"/>
          <w:sz w:val="24"/>
          <w:szCs w:val="24"/>
        </w:rPr>
        <w:t xml:space="preserve"> </w:t>
      </w:r>
      <w:r w:rsidR="00EC015F">
        <w:rPr>
          <w:rFonts w:ascii="Times New Roman" w:hAnsi="Times New Roman" w:cs="Times New Roman"/>
          <w:sz w:val="24"/>
          <w:szCs w:val="24"/>
        </w:rPr>
        <w:t xml:space="preserve">and </w:t>
      </w:r>
      <w:r w:rsidR="00A41B2C" w:rsidRPr="00E85E14">
        <w:rPr>
          <w:rFonts w:ascii="Times New Roman" w:hAnsi="Times New Roman" w:cs="Times New Roman"/>
          <w:sz w:val="24"/>
          <w:szCs w:val="24"/>
        </w:rPr>
        <w:t xml:space="preserve">parental </w:t>
      </w:r>
      <w:r w:rsidR="00361111">
        <w:rPr>
          <w:rFonts w:ascii="Times New Roman" w:hAnsi="Times New Roman" w:cs="Times New Roman"/>
          <w:sz w:val="24"/>
          <w:szCs w:val="24"/>
        </w:rPr>
        <w:t>socio-economic status (</w:t>
      </w:r>
      <w:r w:rsidR="00A41B2C" w:rsidRPr="00E85E14">
        <w:rPr>
          <w:rFonts w:ascii="Times New Roman" w:hAnsi="Times New Roman" w:cs="Times New Roman"/>
          <w:sz w:val="24"/>
          <w:szCs w:val="24"/>
        </w:rPr>
        <w:t>SES</w:t>
      </w:r>
      <w:r w:rsidR="00361111">
        <w:rPr>
          <w:rFonts w:ascii="Times New Roman" w:hAnsi="Times New Roman" w:cs="Times New Roman"/>
          <w:sz w:val="24"/>
          <w:szCs w:val="24"/>
        </w:rPr>
        <w:t>)</w:t>
      </w:r>
      <w:r w:rsidR="0044715B">
        <w:rPr>
          <w:rFonts w:ascii="Times New Roman" w:hAnsi="Times New Roman" w:cs="Times New Roman"/>
          <w:sz w:val="24"/>
          <w:szCs w:val="24"/>
        </w:rPr>
        <w:t>.</w:t>
      </w:r>
      <w:r w:rsidR="00BC0B74">
        <w:rPr>
          <w:rFonts w:ascii="Times New Roman" w:hAnsi="Times New Roman" w:cs="Times New Roman"/>
          <w:sz w:val="24"/>
          <w:szCs w:val="24"/>
        </w:rPr>
        <w:t xml:space="preserve"> </w:t>
      </w:r>
      <w:r w:rsidR="0044715B">
        <w:rPr>
          <w:rFonts w:ascii="Times New Roman" w:hAnsi="Times New Roman" w:cs="Times New Roman"/>
          <w:sz w:val="24"/>
          <w:szCs w:val="24"/>
        </w:rPr>
        <w:t xml:space="preserve">SES was </w:t>
      </w:r>
      <w:r w:rsidR="00BC0B74">
        <w:rPr>
          <w:rFonts w:ascii="Times New Roman" w:hAnsi="Times New Roman" w:cs="Times New Roman"/>
          <w:sz w:val="24"/>
          <w:szCs w:val="24"/>
        </w:rPr>
        <w:t xml:space="preserve">measured when </w:t>
      </w:r>
      <w:r w:rsidR="0044715B">
        <w:rPr>
          <w:rFonts w:ascii="Times New Roman" w:hAnsi="Times New Roman" w:cs="Times New Roman"/>
          <w:sz w:val="24"/>
          <w:szCs w:val="24"/>
        </w:rPr>
        <w:t xml:space="preserve">the </w:t>
      </w:r>
      <w:r w:rsidR="00BC0B74">
        <w:rPr>
          <w:rFonts w:ascii="Times New Roman" w:hAnsi="Times New Roman" w:cs="Times New Roman"/>
          <w:sz w:val="24"/>
          <w:szCs w:val="24"/>
        </w:rPr>
        <w:t xml:space="preserve">mothers were 32 weeks </w:t>
      </w:r>
      <w:r w:rsidR="00696519">
        <w:rPr>
          <w:rFonts w:ascii="Times New Roman" w:hAnsi="Times New Roman" w:cs="Times New Roman"/>
          <w:sz w:val="24"/>
          <w:szCs w:val="24"/>
        </w:rPr>
        <w:t>pregnant</w:t>
      </w:r>
      <w:r w:rsidR="00BC0B74">
        <w:rPr>
          <w:rFonts w:ascii="Times New Roman" w:hAnsi="Times New Roman" w:cs="Times New Roman"/>
          <w:sz w:val="24"/>
          <w:szCs w:val="24"/>
        </w:rPr>
        <w:t xml:space="preserve"> </w:t>
      </w:r>
      <w:r w:rsidR="00F67081">
        <w:rPr>
          <w:rFonts w:ascii="Times New Roman" w:hAnsi="Times New Roman" w:cs="Times New Roman"/>
          <w:sz w:val="24"/>
          <w:szCs w:val="24"/>
        </w:rPr>
        <w:t>and</w:t>
      </w:r>
      <w:r w:rsidR="00826D8C" w:rsidRPr="0063027F">
        <w:rPr>
          <w:rFonts w:ascii="Times New Roman" w:eastAsia="MingLiU_HKSCS-ExtB" w:hAnsi="Times New Roman" w:cs="Times New Roman"/>
        </w:rPr>
        <w:t xml:space="preserve"> </w:t>
      </w:r>
      <w:r w:rsidR="0044715B" w:rsidRPr="000E7076">
        <w:rPr>
          <w:rFonts w:ascii="Times New Roman" w:eastAsia="MingLiU_HKSCS-ExtB" w:hAnsi="Times New Roman" w:cs="Times New Roman"/>
          <w:sz w:val="24"/>
          <w:szCs w:val="24"/>
        </w:rPr>
        <w:t xml:space="preserve">was </w:t>
      </w:r>
      <w:r w:rsidR="00826D8C" w:rsidRPr="000E7076">
        <w:rPr>
          <w:rFonts w:ascii="Times New Roman" w:eastAsia="MingLiU_HKSCS-ExtB" w:hAnsi="Times New Roman" w:cs="Times New Roman"/>
          <w:sz w:val="24"/>
          <w:szCs w:val="24"/>
        </w:rPr>
        <w:t>based on the higher of the mother or partner's occupational social class</w:t>
      </w:r>
      <w:r w:rsidR="00A7552F">
        <w:rPr>
          <w:rFonts w:ascii="Times New Roman" w:eastAsia="MingLiU_HKSCS-ExtB" w:hAnsi="Times New Roman" w:cs="Times New Roman"/>
          <w:sz w:val="24"/>
          <w:szCs w:val="24"/>
        </w:rPr>
        <w:t>,</w:t>
      </w:r>
      <w:r w:rsidR="00826D8C" w:rsidRPr="000E7076">
        <w:rPr>
          <w:rFonts w:ascii="Times New Roman" w:eastAsia="MingLiU_HKSCS-ExtB" w:hAnsi="Times New Roman" w:cs="Times New Roman"/>
          <w:sz w:val="24"/>
          <w:szCs w:val="24"/>
        </w:rPr>
        <w:t xml:space="preserve"> dichotomi</w:t>
      </w:r>
      <w:r w:rsidR="006579BD">
        <w:rPr>
          <w:rFonts w:ascii="Times New Roman" w:eastAsia="MingLiU_HKSCS-ExtB" w:hAnsi="Times New Roman" w:cs="Times New Roman"/>
          <w:sz w:val="24"/>
          <w:szCs w:val="24"/>
        </w:rPr>
        <w:t>s</w:t>
      </w:r>
      <w:r w:rsidR="00826D8C" w:rsidRPr="000E7076">
        <w:rPr>
          <w:rFonts w:ascii="Times New Roman" w:eastAsia="MingLiU_HKSCS-ExtB" w:hAnsi="Times New Roman" w:cs="Times New Roman"/>
          <w:sz w:val="24"/>
          <w:szCs w:val="24"/>
        </w:rPr>
        <w:t xml:space="preserve">ed into non-manual (professional, managerial or skilled professions) and manual (partly or unskilled occupations). </w:t>
      </w:r>
    </w:p>
    <w:p w14:paraId="73CB12DD" w14:textId="77777777" w:rsidR="0094746C" w:rsidRDefault="00947D23" w:rsidP="000112C6">
      <w:pPr>
        <w:spacing w:line="480" w:lineRule="auto"/>
        <w:rPr>
          <w:rFonts w:ascii="Times New Roman" w:hAnsi="Times New Roman" w:cs="Times New Roman"/>
          <w:sz w:val="24"/>
          <w:szCs w:val="24"/>
        </w:rPr>
      </w:pPr>
      <w:r>
        <w:rPr>
          <w:rFonts w:ascii="Times New Roman" w:hAnsi="Times New Roman" w:cs="Times New Roman"/>
          <w:sz w:val="24"/>
          <w:szCs w:val="24"/>
        </w:rPr>
        <w:t>C</w:t>
      </w:r>
      <w:r w:rsidR="00260C0E">
        <w:rPr>
          <w:rFonts w:ascii="Times New Roman" w:hAnsi="Times New Roman" w:cs="Times New Roman"/>
          <w:sz w:val="24"/>
          <w:szCs w:val="24"/>
        </w:rPr>
        <w:t>hildhood c</w:t>
      </w:r>
      <w:r>
        <w:rPr>
          <w:rFonts w:ascii="Times New Roman" w:hAnsi="Times New Roman" w:cs="Times New Roman"/>
          <w:sz w:val="24"/>
          <w:szCs w:val="24"/>
        </w:rPr>
        <w:t xml:space="preserve">ovariates </w:t>
      </w:r>
      <w:r w:rsidR="00F67081">
        <w:rPr>
          <w:rFonts w:ascii="Times New Roman" w:hAnsi="Times New Roman" w:cs="Times New Roman"/>
          <w:sz w:val="24"/>
          <w:szCs w:val="24"/>
        </w:rPr>
        <w:t>included for further adjustment were:</w:t>
      </w:r>
      <w:r w:rsidR="005D0CDA">
        <w:rPr>
          <w:rFonts w:ascii="Times New Roman" w:hAnsi="Times New Roman" w:cs="Times New Roman"/>
          <w:sz w:val="24"/>
          <w:szCs w:val="24"/>
        </w:rPr>
        <w:t xml:space="preserve"> IQ, measured at 8 years using the </w:t>
      </w:r>
      <w:r w:rsidR="00BC0B74">
        <w:rPr>
          <w:rFonts w:ascii="Times New Roman" w:hAnsi="Times New Roman" w:cs="Times New Roman"/>
          <w:sz w:val="24"/>
          <w:szCs w:val="24"/>
        </w:rPr>
        <w:t>Wechsler Intelligence Scale for children</w:t>
      </w:r>
      <w:r w:rsidR="005D0CDA">
        <w:rPr>
          <w:rFonts w:ascii="Times New Roman" w:hAnsi="Times New Roman" w:cs="Times New Roman"/>
          <w:sz w:val="24"/>
          <w:szCs w:val="24"/>
        </w:rPr>
        <w:t xml:space="preserve"> (WISC</w:t>
      </w:r>
      <w:r w:rsidR="006D2862">
        <w:rPr>
          <w:rFonts w:ascii="Times New Roman" w:hAnsi="Times New Roman" w:cs="Times New Roman"/>
          <w:sz w:val="24"/>
          <w:szCs w:val="24"/>
        </w:rPr>
        <w:t>-III</w:t>
      </w:r>
      <w:r w:rsidR="006D2862">
        <w:rPr>
          <w:rFonts w:ascii="Times New Roman" w:hAnsi="Times New Roman" w:cs="Times New Roman"/>
          <w:sz w:val="24"/>
          <w:szCs w:val="24"/>
          <w:vertAlign w:val="superscript"/>
        </w:rPr>
        <w:t>UK</w:t>
      </w:r>
      <w:r w:rsidR="005D0CDA">
        <w:rPr>
          <w:rFonts w:ascii="Times New Roman" w:hAnsi="Times New Roman" w:cs="Times New Roman"/>
          <w:sz w:val="24"/>
          <w:szCs w:val="24"/>
        </w:rPr>
        <w:t>)</w:t>
      </w:r>
      <w:r w:rsidR="0074145C">
        <w:rPr>
          <w:rFonts w:ascii="Times New Roman" w:hAnsi="Times New Roman" w:cs="Times New Roman"/>
          <w:sz w:val="24"/>
          <w:szCs w:val="24"/>
        </w:rPr>
        <w:t xml:space="preserve"> </w:t>
      </w:r>
      <w:r w:rsidR="006D2862">
        <w:rPr>
          <w:rFonts w:ascii="Times New Roman" w:hAnsi="Times New Roman" w:cs="Times New Roman"/>
          <w:sz w:val="24"/>
          <w:szCs w:val="24"/>
        </w:rPr>
        <w:fldChar w:fldCharType="begin"/>
      </w:r>
      <w:r w:rsidR="00412623">
        <w:rPr>
          <w:rFonts w:ascii="Times New Roman" w:hAnsi="Times New Roman" w:cs="Times New Roman"/>
          <w:sz w:val="24"/>
          <w:szCs w:val="24"/>
        </w:rPr>
        <w:instrText xml:space="preserve"> ADDIN EN.CITE &lt;EndNote&gt;&lt;Cite&gt;&lt;Author&gt;Wechsler&lt;/Author&gt;&lt;Year&gt;1992&lt;/Year&gt;&lt;RecNum&gt;252&lt;/RecNum&gt;&lt;DisplayText&gt;[26]&lt;/DisplayText&gt;&lt;record&gt;&lt;rec-number&gt;252&lt;/rec-number&gt;&lt;foreign-keys&gt;&lt;key app="EN" db-id="zv0aeet5t5w02wew9t8xxpx29axxrrp0w2x2" timestamp="1520935138"&gt;252&lt;/key&gt;&lt;/foreign-keys&gt;&lt;ref-type name="Book"&gt;6&lt;/ref-type&gt;&lt;contributors&gt;&lt;authors&gt;&lt;author&gt;Wechsler, D.;&lt;/author&gt;&lt;/authors&gt;&lt;/contributors&gt;&lt;titles&gt;&lt;title&gt;The Wechsler intelligence scale for children—third edition&lt;/title&gt;&lt;secondary-title&gt;The Psychological Corporation&lt;/secondary-title&gt;&lt;/titles&gt;&lt;periodical&gt;&lt;full-title&gt;The Psychological Corporation&lt;/full-title&gt;&lt;/periodical&gt;&lt;edition&gt;3rd&lt;/edition&gt;&lt;reprint-edition&gt;3rd&lt;/reprint-edition&gt;&lt;dates&gt;&lt;year&gt;1992&lt;/year&gt;&lt;/dates&gt;&lt;pub-location&gt;San Antonio, TX&lt;/pub-location&gt;&lt;urls&gt;&lt;/urls&gt;&lt;/record&gt;&lt;/Cite&gt;&lt;/EndNote&gt;</w:instrText>
      </w:r>
      <w:r w:rsidR="006D2862">
        <w:rPr>
          <w:rFonts w:ascii="Times New Roman" w:hAnsi="Times New Roman" w:cs="Times New Roman"/>
          <w:sz w:val="24"/>
          <w:szCs w:val="24"/>
        </w:rPr>
        <w:fldChar w:fldCharType="separate"/>
      </w:r>
      <w:r w:rsidR="00607E09">
        <w:rPr>
          <w:rFonts w:ascii="Times New Roman" w:hAnsi="Times New Roman" w:cs="Times New Roman"/>
          <w:noProof/>
          <w:sz w:val="24"/>
          <w:szCs w:val="24"/>
        </w:rPr>
        <w:t>[26]</w:t>
      </w:r>
      <w:r w:rsidR="006D2862">
        <w:rPr>
          <w:rFonts w:ascii="Times New Roman" w:hAnsi="Times New Roman" w:cs="Times New Roman"/>
          <w:sz w:val="24"/>
          <w:szCs w:val="24"/>
        </w:rPr>
        <w:fldChar w:fldCharType="end"/>
      </w:r>
      <w:r w:rsidR="0074145C">
        <w:rPr>
          <w:rFonts w:ascii="Times New Roman" w:hAnsi="Times New Roman" w:cs="Times New Roman"/>
          <w:sz w:val="24"/>
          <w:szCs w:val="24"/>
        </w:rPr>
        <w:t>;</w:t>
      </w:r>
      <w:r w:rsidR="005D0CDA">
        <w:rPr>
          <w:rFonts w:ascii="Times New Roman" w:hAnsi="Times New Roman" w:cs="Times New Roman"/>
          <w:sz w:val="24"/>
          <w:szCs w:val="24"/>
        </w:rPr>
        <w:t xml:space="preserve"> </w:t>
      </w:r>
      <w:r w:rsidR="0042244B" w:rsidRPr="00E85E14">
        <w:rPr>
          <w:rFonts w:ascii="Times New Roman" w:hAnsi="Times New Roman" w:cs="Times New Roman"/>
          <w:sz w:val="24"/>
          <w:szCs w:val="24"/>
        </w:rPr>
        <w:t>parental conflict</w:t>
      </w:r>
      <w:r w:rsidR="008E3790">
        <w:rPr>
          <w:rFonts w:ascii="Times New Roman" w:hAnsi="Times New Roman" w:cs="Times New Roman"/>
          <w:sz w:val="24"/>
          <w:szCs w:val="24"/>
        </w:rPr>
        <w:t xml:space="preserve"> measu</w:t>
      </w:r>
      <w:r w:rsidR="00F67081">
        <w:rPr>
          <w:rFonts w:ascii="Times New Roman" w:hAnsi="Times New Roman" w:cs="Times New Roman"/>
          <w:sz w:val="24"/>
          <w:szCs w:val="24"/>
        </w:rPr>
        <w:t xml:space="preserve">red </w:t>
      </w:r>
      <w:r w:rsidR="00753276">
        <w:rPr>
          <w:rFonts w:ascii="Times New Roman" w:hAnsi="Times New Roman" w:cs="Times New Roman"/>
          <w:sz w:val="24"/>
          <w:szCs w:val="24"/>
        </w:rPr>
        <w:t>at</w:t>
      </w:r>
      <w:r w:rsidR="00F67081">
        <w:rPr>
          <w:rFonts w:ascii="Times New Roman" w:hAnsi="Times New Roman" w:cs="Times New Roman"/>
          <w:sz w:val="24"/>
          <w:szCs w:val="24"/>
        </w:rPr>
        <w:t xml:space="preserve"> 8 </w:t>
      </w:r>
      <w:r w:rsidR="00696519">
        <w:rPr>
          <w:rFonts w:ascii="Times New Roman" w:hAnsi="Times New Roman" w:cs="Times New Roman"/>
          <w:sz w:val="24"/>
          <w:szCs w:val="24"/>
        </w:rPr>
        <w:t>months</w:t>
      </w:r>
      <w:r w:rsidR="00F67081">
        <w:rPr>
          <w:rFonts w:ascii="Times New Roman" w:hAnsi="Times New Roman" w:cs="Times New Roman"/>
          <w:sz w:val="24"/>
          <w:szCs w:val="24"/>
        </w:rPr>
        <w:t>;</w:t>
      </w:r>
      <w:r w:rsidR="0042244B" w:rsidRPr="00E85E14">
        <w:rPr>
          <w:rFonts w:ascii="Times New Roman" w:hAnsi="Times New Roman" w:cs="Times New Roman"/>
          <w:sz w:val="24"/>
          <w:szCs w:val="24"/>
        </w:rPr>
        <w:t xml:space="preserve"> presence of </w:t>
      </w:r>
      <w:r w:rsidR="00A41B2C">
        <w:rPr>
          <w:rFonts w:ascii="Times New Roman" w:hAnsi="Times New Roman" w:cs="Times New Roman"/>
          <w:sz w:val="24"/>
          <w:szCs w:val="24"/>
        </w:rPr>
        <w:t xml:space="preserve">the child’s </w:t>
      </w:r>
      <w:r w:rsidR="0042244B" w:rsidRPr="00E85E14">
        <w:rPr>
          <w:rFonts w:ascii="Times New Roman" w:hAnsi="Times New Roman" w:cs="Times New Roman"/>
          <w:sz w:val="24"/>
          <w:szCs w:val="24"/>
        </w:rPr>
        <w:t>father</w:t>
      </w:r>
      <w:r w:rsidR="00B145EF">
        <w:rPr>
          <w:rFonts w:ascii="Times New Roman" w:hAnsi="Times New Roman" w:cs="Times New Roman"/>
          <w:sz w:val="24"/>
          <w:szCs w:val="24"/>
        </w:rPr>
        <w:t xml:space="preserve"> in the child’s home measured </w:t>
      </w:r>
      <w:r w:rsidR="00753276">
        <w:rPr>
          <w:rFonts w:ascii="Times New Roman" w:hAnsi="Times New Roman" w:cs="Times New Roman"/>
          <w:sz w:val="24"/>
          <w:szCs w:val="24"/>
        </w:rPr>
        <w:t>at</w:t>
      </w:r>
      <w:r w:rsidR="00B145EF">
        <w:rPr>
          <w:rFonts w:ascii="Times New Roman" w:hAnsi="Times New Roman" w:cs="Times New Roman"/>
          <w:sz w:val="24"/>
          <w:szCs w:val="24"/>
        </w:rPr>
        <w:t xml:space="preserve"> 4 years</w:t>
      </w:r>
      <w:r w:rsidR="00F67081">
        <w:rPr>
          <w:rFonts w:ascii="Times New Roman" w:hAnsi="Times New Roman" w:cs="Times New Roman"/>
          <w:sz w:val="24"/>
          <w:szCs w:val="24"/>
        </w:rPr>
        <w:t>;</w:t>
      </w:r>
      <w:r w:rsidR="0042244B" w:rsidRPr="00E85E14">
        <w:rPr>
          <w:rFonts w:ascii="Times New Roman" w:hAnsi="Times New Roman" w:cs="Times New Roman"/>
          <w:sz w:val="24"/>
          <w:szCs w:val="24"/>
        </w:rPr>
        <w:t xml:space="preserve"> number of people living in </w:t>
      </w:r>
      <w:r w:rsidR="00A41B2C">
        <w:rPr>
          <w:rFonts w:ascii="Times New Roman" w:hAnsi="Times New Roman" w:cs="Times New Roman"/>
          <w:sz w:val="24"/>
          <w:szCs w:val="24"/>
        </w:rPr>
        <w:t xml:space="preserve">the child’s </w:t>
      </w:r>
      <w:r w:rsidR="0042244B" w:rsidRPr="00E85E14">
        <w:rPr>
          <w:rFonts w:ascii="Times New Roman" w:hAnsi="Times New Roman" w:cs="Times New Roman"/>
          <w:sz w:val="24"/>
          <w:szCs w:val="24"/>
        </w:rPr>
        <w:t>home</w:t>
      </w:r>
      <w:r w:rsidR="00B145EF">
        <w:rPr>
          <w:rFonts w:ascii="Times New Roman" w:hAnsi="Times New Roman" w:cs="Times New Roman"/>
          <w:sz w:val="24"/>
          <w:szCs w:val="24"/>
        </w:rPr>
        <w:t xml:space="preserve"> measured </w:t>
      </w:r>
      <w:r w:rsidR="00753276">
        <w:rPr>
          <w:rFonts w:ascii="Times New Roman" w:hAnsi="Times New Roman" w:cs="Times New Roman"/>
          <w:sz w:val="24"/>
          <w:szCs w:val="24"/>
        </w:rPr>
        <w:t>at</w:t>
      </w:r>
      <w:r w:rsidR="00B145EF">
        <w:rPr>
          <w:rFonts w:ascii="Times New Roman" w:hAnsi="Times New Roman" w:cs="Times New Roman"/>
          <w:sz w:val="24"/>
          <w:szCs w:val="24"/>
        </w:rPr>
        <w:t xml:space="preserve"> 4 years</w:t>
      </w:r>
      <w:r w:rsidR="00F67081">
        <w:rPr>
          <w:rFonts w:ascii="Times New Roman" w:hAnsi="Times New Roman" w:cs="Times New Roman"/>
          <w:sz w:val="24"/>
          <w:szCs w:val="24"/>
        </w:rPr>
        <w:t>;</w:t>
      </w:r>
      <w:r w:rsidR="00835863">
        <w:rPr>
          <w:rFonts w:ascii="Times New Roman" w:hAnsi="Times New Roman" w:cs="Times New Roman"/>
          <w:sz w:val="24"/>
          <w:szCs w:val="24"/>
        </w:rPr>
        <w:t xml:space="preserve"> bullying</w:t>
      </w:r>
      <w:r w:rsidR="0042244B" w:rsidRPr="00E85E14">
        <w:rPr>
          <w:rFonts w:ascii="Times New Roman" w:hAnsi="Times New Roman" w:cs="Times New Roman"/>
          <w:sz w:val="24"/>
          <w:szCs w:val="24"/>
        </w:rPr>
        <w:t xml:space="preserve"> </w:t>
      </w:r>
      <w:r w:rsidR="00DD52D1">
        <w:rPr>
          <w:rFonts w:ascii="Times New Roman" w:hAnsi="Times New Roman" w:cs="Times New Roman"/>
          <w:sz w:val="24"/>
          <w:szCs w:val="24"/>
        </w:rPr>
        <w:t xml:space="preserve">measured </w:t>
      </w:r>
      <w:r w:rsidR="00753276">
        <w:rPr>
          <w:rFonts w:ascii="Times New Roman" w:hAnsi="Times New Roman" w:cs="Times New Roman"/>
          <w:sz w:val="24"/>
          <w:szCs w:val="24"/>
        </w:rPr>
        <w:t>at</w:t>
      </w:r>
      <w:r w:rsidR="00DD52D1">
        <w:rPr>
          <w:rFonts w:ascii="Times New Roman" w:hAnsi="Times New Roman" w:cs="Times New Roman"/>
          <w:sz w:val="24"/>
          <w:szCs w:val="24"/>
        </w:rPr>
        <w:t xml:space="preserve"> 16</w:t>
      </w:r>
      <w:r w:rsidR="00753276">
        <w:rPr>
          <w:rFonts w:ascii="Times New Roman" w:hAnsi="Times New Roman" w:cs="Times New Roman"/>
          <w:sz w:val="24"/>
          <w:szCs w:val="24"/>
        </w:rPr>
        <w:t xml:space="preserve"> years</w:t>
      </w:r>
      <w:r w:rsidR="00F67081">
        <w:rPr>
          <w:rFonts w:ascii="Times New Roman" w:hAnsi="Times New Roman" w:cs="Times New Roman"/>
          <w:sz w:val="24"/>
          <w:szCs w:val="24"/>
        </w:rPr>
        <w:t>;</w:t>
      </w:r>
      <w:r w:rsidR="00DD52D1">
        <w:rPr>
          <w:rFonts w:ascii="Times New Roman" w:hAnsi="Times New Roman" w:cs="Times New Roman"/>
          <w:sz w:val="24"/>
          <w:szCs w:val="24"/>
        </w:rPr>
        <w:t xml:space="preserve"> </w:t>
      </w:r>
      <w:r w:rsidR="0042244B" w:rsidRPr="00E85E14">
        <w:rPr>
          <w:rFonts w:ascii="Times New Roman" w:hAnsi="Times New Roman" w:cs="Times New Roman"/>
          <w:sz w:val="24"/>
          <w:szCs w:val="24"/>
        </w:rPr>
        <w:t>and early fam</w:t>
      </w:r>
      <w:r w:rsidR="0011436B">
        <w:rPr>
          <w:rFonts w:ascii="Times New Roman" w:hAnsi="Times New Roman" w:cs="Times New Roman"/>
          <w:sz w:val="24"/>
          <w:szCs w:val="24"/>
        </w:rPr>
        <w:t xml:space="preserve">ily </w:t>
      </w:r>
      <w:r w:rsidR="001B245F">
        <w:rPr>
          <w:rFonts w:ascii="Times New Roman" w:hAnsi="Times New Roman" w:cs="Times New Roman"/>
          <w:sz w:val="24"/>
          <w:szCs w:val="24"/>
        </w:rPr>
        <w:t>TV</w:t>
      </w:r>
      <w:r w:rsidR="00835863">
        <w:rPr>
          <w:rFonts w:ascii="Times New Roman" w:hAnsi="Times New Roman" w:cs="Times New Roman"/>
          <w:sz w:val="24"/>
          <w:szCs w:val="24"/>
        </w:rPr>
        <w:t xml:space="preserve"> use</w:t>
      </w:r>
      <w:r w:rsidR="00E83840">
        <w:rPr>
          <w:rFonts w:ascii="Times New Roman" w:hAnsi="Times New Roman" w:cs="Times New Roman"/>
          <w:sz w:val="24"/>
          <w:szCs w:val="24"/>
        </w:rPr>
        <w:t xml:space="preserve"> </w:t>
      </w:r>
      <w:r w:rsidR="00935D05">
        <w:rPr>
          <w:rFonts w:ascii="Times New Roman" w:hAnsi="Times New Roman" w:cs="Times New Roman"/>
          <w:sz w:val="24"/>
          <w:szCs w:val="24"/>
        </w:rPr>
        <w:t xml:space="preserve">measured at </w:t>
      </w:r>
      <w:r w:rsidR="00EE2D8A">
        <w:rPr>
          <w:rFonts w:ascii="Times New Roman" w:hAnsi="Times New Roman" w:cs="Times New Roman"/>
          <w:sz w:val="24"/>
          <w:szCs w:val="24"/>
        </w:rPr>
        <w:t>18 months</w:t>
      </w:r>
      <w:r w:rsidR="00A712E9">
        <w:rPr>
          <w:rFonts w:ascii="Times New Roman" w:hAnsi="Times New Roman" w:cs="Times New Roman"/>
          <w:sz w:val="24"/>
          <w:szCs w:val="24"/>
        </w:rPr>
        <w:t xml:space="preserve">. </w:t>
      </w:r>
    </w:p>
    <w:p w14:paraId="509F9036" w14:textId="77777777" w:rsidR="00F170D9" w:rsidRPr="00C916F9" w:rsidRDefault="00A7552F" w:rsidP="000112C6">
      <w:pPr>
        <w:spacing w:line="480" w:lineRule="auto"/>
        <w:rPr>
          <w:rFonts w:ascii="Times New Roman" w:hAnsi="Times New Roman" w:cs="Times New Roman"/>
          <w:sz w:val="24"/>
          <w:szCs w:val="24"/>
        </w:rPr>
      </w:pPr>
      <w:r>
        <w:rPr>
          <w:rFonts w:ascii="Times New Roman" w:hAnsi="Times New Roman" w:cs="Times New Roman"/>
          <w:sz w:val="24"/>
          <w:szCs w:val="24"/>
        </w:rPr>
        <w:t>W</w:t>
      </w:r>
      <w:r w:rsidR="00511955">
        <w:rPr>
          <w:rFonts w:ascii="Times New Roman" w:hAnsi="Times New Roman" w:cs="Times New Roman"/>
          <w:sz w:val="24"/>
          <w:szCs w:val="24"/>
        </w:rPr>
        <w:t xml:space="preserve">e also adjusted for </w:t>
      </w:r>
      <w:r w:rsidR="00947D23">
        <w:rPr>
          <w:rFonts w:ascii="Times New Roman" w:hAnsi="Times New Roman" w:cs="Times New Roman"/>
          <w:sz w:val="24"/>
          <w:szCs w:val="24"/>
        </w:rPr>
        <w:t>c</w:t>
      </w:r>
      <w:r w:rsidR="00947D23" w:rsidRPr="00E85E14">
        <w:rPr>
          <w:rFonts w:ascii="Times New Roman" w:hAnsi="Times New Roman" w:cs="Times New Roman"/>
          <w:sz w:val="24"/>
          <w:szCs w:val="24"/>
        </w:rPr>
        <w:t>o</w:t>
      </w:r>
      <w:r w:rsidR="00947D23">
        <w:rPr>
          <w:rFonts w:ascii="Times New Roman" w:hAnsi="Times New Roman" w:cs="Times New Roman"/>
          <w:sz w:val="24"/>
          <w:szCs w:val="24"/>
        </w:rPr>
        <w:t>variates</w:t>
      </w:r>
      <w:r w:rsidR="00947D23" w:rsidRPr="00E85E14">
        <w:rPr>
          <w:rFonts w:ascii="Times New Roman" w:hAnsi="Times New Roman" w:cs="Times New Roman"/>
          <w:sz w:val="24"/>
          <w:szCs w:val="24"/>
        </w:rPr>
        <w:t xml:space="preserve"> </w:t>
      </w:r>
      <w:r w:rsidR="00835863">
        <w:rPr>
          <w:rFonts w:ascii="Times New Roman" w:hAnsi="Times New Roman" w:cs="Times New Roman"/>
          <w:sz w:val="24"/>
          <w:szCs w:val="24"/>
        </w:rPr>
        <w:t>relating to</w:t>
      </w:r>
      <w:r w:rsidR="003D6E7C" w:rsidRPr="00E85E14">
        <w:rPr>
          <w:rFonts w:ascii="Times New Roman" w:hAnsi="Times New Roman" w:cs="Times New Roman"/>
          <w:sz w:val="24"/>
          <w:szCs w:val="24"/>
        </w:rPr>
        <w:t xml:space="preserve"> time </w:t>
      </w:r>
      <w:r w:rsidR="00696519">
        <w:rPr>
          <w:rFonts w:ascii="Times New Roman" w:hAnsi="Times New Roman" w:cs="Times New Roman"/>
          <w:sz w:val="24"/>
          <w:szCs w:val="24"/>
        </w:rPr>
        <w:t xml:space="preserve">spent doing </w:t>
      </w:r>
      <w:r w:rsidR="003D6E7C" w:rsidRPr="00E85E14">
        <w:rPr>
          <w:rFonts w:ascii="Times New Roman" w:hAnsi="Times New Roman" w:cs="Times New Roman"/>
          <w:sz w:val="24"/>
          <w:szCs w:val="24"/>
        </w:rPr>
        <w:t>other activities</w:t>
      </w:r>
      <w:r w:rsidR="00F170D9">
        <w:rPr>
          <w:rFonts w:ascii="Times New Roman" w:hAnsi="Times New Roman" w:cs="Times New Roman"/>
          <w:sz w:val="24"/>
          <w:szCs w:val="24"/>
        </w:rPr>
        <w:t>:</w:t>
      </w:r>
      <w:r w:rsidR="001C0873">
        <w:rPr>
          <w:rFonts w:ascii="Times New Roman" w:hAnsi="Times New Roman" w:cs="Times New Roman"/>
          <w:sz w:val="24"/>
          <w:szCs w:val="24"/>
        </w:rPr>
        <w:t xml:space="preserve"> </w:t>
      </w:r>
      <w:r w:rsidR="00A41B2C">
        <w:rPr>
          <w:rFonts w:ascii="Times New Roman" w:hAnsi="Times New Roman" w:cs="Times New Roman"/>
          <w:sz w:val="24"/>
          <w:szCs w:val="24"/>
        </w:rPr>
        <w:t>exercising</w:t>
      </w:r>
      <w:r w:rsidR="001C0873">
        <w:rPr>
          <w:rFonts w:ascii="Times New Roman" w:hAnsi="Times New Roman" w:cs="Times New Roman"/>
          <w:sz w:val="24"/>
          <w:szCs w:val="24"/>
        </w:rPr>
        <w:t>;</w:t>
      </w:r>
      <w:r w:rsidR="00A41B2C">
        <w:rPr>
          <w:rFonts w:ascii="Times New Roman" w:hAnsi="Times New Roman" w:cs="Times New Roman"/>
          <w:sz w:val="24"/>
          <w:szCs w:val="24"/>
        </w:rPr>
        <w:t xml:space="preserve"> </w:t>
      </w:r>
      <w:r w:rsidR="00A712E9" w:rsidRPr="00E85E14">
        <w:rPr>
          <w:rFonts w:ascii="Times New Roman" w:hAnsi="Times New Roman" w:cs="Times New Roman"/>
          <w:sz w:val="24"/>
          <w:szCs w:val="24"/>
        </w:rPr>
        <w:t>on transport</w:t>
      </w:r>
      <w:r w:rsidR="001C0873">
        <w:rPr>
          <w:rFonts w:ascii="Times New Roman" w:hAnsi="Times New Roman" w:cs="Times New Roman"/>
          <w:sz w:val="24"/>
          <w:szCs w:val="24"/>
        </w:rPr>
        <w:t>;</w:t>
      </w:r>
      <w:r w:rsidR="00A712E9" w:rsidRPr="00A712E9">
        <w:rPr>
          <w:rFonts w:ascii="Times New Roman" w:hAnsi="Times New Roman" w:cs="Times New Roman"/>
          <w:sz w:val="24"/>
          <w:szCs w:val="24"/>
        </w:rPr>
        <w:t xml:space="preserve"> </w:t>
      </w:r>
      <w:r w:rsidR="00A712E9">
        <w:rPr>
          <w:rFonts w:ascii="Times New Roman" w:hAnsi="Times New Roman" w:cs="Times New Roman"/>
          <w:sz w:val="24"/>
          <w:szCs w:val="24"/>
        </w:rPr>
        <w:t>playing outdoors in summer and winter</w:t>
      </w:r>
      <w:r w:rsidR="001C0873">
        <w:rPr>
          <w:rFonts w:ascii="Times New Roman" w:hAnsi="Times New Roman" w:cs="Times New Roman"/>
          <w:sz w:val="24"/>
          <w:szCs w:val="24"/>
        </w:rPr>
        <w:t>;</w:t>
      </w:r>
      <w:r w:rsidR="00A712E9" w:rsidRPr="00E85E14">
        <w:rPr>
          <w:rFonts w:ascii="Times New Roman" w:hAnsi="Times New Roman" w:cs="Times New Roman"/>
          <w:sz w:val="24"/>
          <w:szCs w:val="24"/>
        </w:rPr>
        <w:t xml:space="preserve"> </w:t>
      </w:r>
      <w:r w:rsidR="00A41B2C">
        <w:rPr>
          <w:rFonts w:ascii="Times New Roman" w:hAnsi="Times New Roman" w:cs="Times New Roman"/>
          <w:sz w:val="24"/>
          <w:szCs w:val="24"/>
        </w:rPr>
        <w:t>playing with others</w:t>
      </w:r>
      <w:r w:rsidR="001C0873">
        <w:rPr>
          <w:rFonts w:ascii="Times New Roman" w:hAnsi="Times New Roman" w:cs="Times New Roman"/>
          <w:sz w:val="24"/>
          <w:szCs w:val="24"/>
        </w:rPr>
        <w:t>;</w:t>
      </w:r>
      <w:r w:rsidR="00A41B2C">
        <w:rPr>
          <w:rFonts w:ascii="Times New Roman" w:hAnsi="Times New Roman" w:cs="Times New Roman"/>
          <w:sz w:val="24"/>
          <w:szCs w:val="24"/>
        </w:rPr>
        <w:t xml:space="preserve"> </w:t>
      </w:r>
      <w:r w:rsidR="00A712E9" w:rsidRPr="00E85E14">
        <w:rPr>
          <w:rFonts w:ascii="Times New Roman" w:hAnsi="Times New Roman" w:cs="Times New Roman"/>
          <w:sz w:val="24"/>
          <w:szCs w:val="24"/>
        </w:rPr>
        <w:t>making</w:t>
      </w:r>
      <w:r w:rsidR="00A7774B">
        <w:rPr>
          <w:rFonts w:ascii="Times New Roman" w:hAnsi="Times New Roman" w:cs="Times New Roman"/>
          <w:sz w:val="24"/>
          <w:szCs w:val="24"/>
        </w:rPr>
        <w:t>,</w:t>
      </w:r>
      <w:r w:rsidR="00A712E9" w:rsidRPr="00E85E14">
        <w:rPr>
          <w:rFonts w:ascii="Times New Roman" w:hAnsi="Times New Roman" w:cs="Times New Roman"/>
          <w:sz w:val="24"/>
          <w:szCs w:val="24"/>
        </w:rPr>
        <w:t xml:space="preserve"> drawing and </w:t>
      </w:r>
      <w:r w:rsidR="00A41B2C">
        <w:rPr>
          <w:rFonts w:ascii="Times New Roman" w:hAnsi="Times New Roman" w:cs="Times New Roman"/>
          <w:sz w:val="24"/>
          <w:szCs w:val="24"/>
        </w:rPr>
        <w:t>constructing</w:t>
      </w:r>
      <w:r w:rsidR="00A712E9" w:rsidRPr="00E85E14">
        <w:rPr>
          <w:rFonts w:ascii="Times New Roman" w:hAnsi="Times New Roman" w:cs="Times New Roman"/>
          <w:sz w:val="24"/>
          <w:szCs w:val="24"/>
        </w:rPr>
        <w:t xml:space="preserve"> things</w:t>
      </w:r>
      <w:r w:rsidR="001C0873">
        <w:rPr>
          <w:rFonts w:ascii="Times New Roman" w:hAnsi="Times New Roman" w:cs="Times New Roman"/>
          <w:sz w:val="24"/>
          <w:szCs w:val="24"/>
        </w:rPr>
        <w:t>;</w:t>
      </w:r>
      <w:r w:rsidR="00A712E9">
        <w:rPr>
          <w:rFonts w:ascii="Times New Roman" w:hAnsi="Times New Roman" w:cs="Times New Roman"/>
          <w:sz w:val="24"/>
          <w:szCs w:val="24"/>
        </w:rPr>
        <w:t xml:space="preserve"> </w:t>
      </w:r>
      <w:r>
        <w:rPr>
          <w:rFonts w:ascii="Times New Roman" w:hAnsi="Times New Roman" w:cs="Times New Roman"/>
          <w:sz w:val="24"/>
          <w:szCs w:val="24"/>
        </w:rPr>
        <w:t>being</w:t>
      </w:r>
      <w:r w:rsidR="00A712E9">
        <w:rPr>
          <w:rFonts w:ascii="Times New Roman" w:hAnsi="Times New Roman" w:cs="Times New Roman"/>
          <w:sz w:val="24"/>
          <w:szCs w:val="24"/>
        </w:rPr>
        <w:t xml:space="preserve"> alone</w:t>
      </w:r>
      <w:r w:rsidR="001C0873">
        <w:rPr>
          <w:rFonts w:ascii="Times New Roman" w:hAnsi="Times New Roman" w:cs="Times New Roman"/>
          <w:sz w:val="24"/>
          <w:szCs w:val="24"/>
        </w:rPr>
        <w:t>;</w:t>
      </w:r>
      <w:r w:rsidR="00A712E9">
        <w:rPr>
          <w:rFonts w:ascii="Times New Roman" w:hAnsi="Times New Roman" w:cs="Times New Roman"/>
          <w:sz w:val="24"/>
          <w:szCs w:val="24"/>
        </w:rPr>
        <w:t xml:space="preserve"> completing home or coll</w:t>
      </w:r>
      <w:r w:rsidR="00B80C3B">
        <w:rPr>
          <w:rFonts w:ascii="Times New Roman" w:hAnsi="Times New Roman" w:cs="Times New Roman"/>
          <w:sz w:val="24"/>
          <w:szCs w:val="24"/>
        </w:rPr>
        <w:t>ege</w:t>
      </w:r>
      <w:r w:rsidR="00A712E9">
        <w:rPr>
          <w:rFonts w:ascii="Times New Roman" w:hAnsi="Times New Roman" w:cs="Times New Roman"/>
          <w:sz w:val="24"/>
          <w:szCs w:val="24"/>
        </w:rPr>
        <w:t xml:space="preserve"> work</w:t>
      </w:r>
      <w:r w:rsidR="001C0873">
        <w:rPr>
          <w:rFonts w:ascii="Times New Roman" w:hAnsi="Times New Roman" w:cs="Times New Roman"/>
          <w:sz w:val="24"/>
          <w:szCs w:val="24"/>
        </w:rPr>
        <w:t>;</w:t>
      </w:r>
      <w:r w:rsidR="00A712E9" w:rsidRPr="00E85E14">
        <w:rPr>
          <w:rFonts w:ascii="Times New Roman" w:hAnsi="Times New Roman" w:cs="Times New Roman"/>
          <w:sz w:val="24"/>
          <w:szCs w:val="24"/>
        </w:rPr>
        <w:t xml:space="preserve"> </w:t>
      </w:r>
      <w:r w:rsidR="003D6E7C" w:rsidRPr="00E85E14">
        <w:rPr>
          <w:rFonts w:ascii="Times New Roman" w:hAnsi="Times New Roman" w:cs="Times New Roman"/>
          <w:sz w:val="24"/>
          <w:szCs w:val="24"/>
        </w:rPr>
        <w:t>reading</w:t>
      </w:r>
      <w:r w:rsidR="001C0873">
        <w:rPr>
          <w:rFonts w:ascii="Times New Roman" w:hAnsi="Times New Roman" w:cs="Times New Roman"/>
          <w:sz w:val="24"/>
          <w:szCs w:val="24"/>
        </w:rPr>
        <w:t>;</w:t>
      </w:r>
      <w:r w:rsidR="00A41B2C">
        <w:rPr>
          <w:rFonts w:ascii="Times New Roman" w:hAnsi="Times New Roman" w:cs="Times New Roman"/>
          <w:sz w:val="24"/>
          <w:szCs w:val="24"/>
        </w:rPr>
        <w:t xml:space="preserve"> </w:t>
      </w:r>
      <w:r w:rsidR="00B80C3B">
        <w:rPr>
          <w:rFonts w:ascii="Times New Roman" w:hAnsi="Times New Roman" w:cs="Times New Roman"/>
          <w:sz w:val="24"/>
          <w:szCs w:val="24"/>
        </w:rPr>
        <w:t>playing musical instruments</w:t>
      </w:r>
      <w:r w:rsidR="001C0873">
        <w:rPr>
          <w:rFonts w:ascii="Times New Roman" w:hAnsi="Times New Roman" w:cs="Times New Roman"/>
          <w:sz w:val="24"/>
          <w:szCs w:val="24"/>
        </w:rPr>
        <w:t xml:space="preserve">; </w:t>
      </w:r>
      <w:r w:rsidR="00B80C3B">
        <w:rPr>
          <w:rFonts w:ascii="Times New Roman" w:hAnsi="Times New Roman" w:cs="Times New Roman"/>
          <w:sz w:val="24"/>
          <w:szCs w:val="24"/>
        </w:rPr>
        <w:t>talking on a mobile</w:t>
      </w:r>
      <w:r w:rsidR="001C0873">
        <w:rPr>
          <w:rFonts w:ascii="Times New Roman" w:hAnsi="Times New Roman" w:cs="Times New Roman"/>
          <w:sz w:val="24"/>
          <w:szCs w:val="24"/>
        </w:rPr>
        <w:t>; and talking</w:t>
      </w:r>
      <w:r w:rsidR="00B80C3B">
        <w:rPr>
          <w:rFonts w:ascii="Times New Roman" w:hAnsi="Times New Roman" w:cs="Times New Roman"/>
          <w:sz w:val="24"/>
          <w:szCs w:val="24"/>
        </w:rPr>
        <w:t xml:space="preserve"> o</w:t>
      </w:r>
      <w:r w:rsidR="001C0873">
        <w:rPr>
          <w:rFonts w:ascii="Times New Roman" w:hAnsi="Times New Roman" w:cs="Times New Roman"/>
          <w:sz w:val="24"/>
          <w:szCs w:val="24"/>
        </w:rPr>
        <w:t>n a</w:t>
      </w:r>
      <w:r w:rsidR="00B80C3B">
        <w:rPr>
          <w:rFonts w:ascii="Times New Roman" w:hAnsi="Times New Roman" w:cs="Times New Roman"/>
          <w:sz w:val="24"/>
          <w:szCs w:val="24"/>
        </w:rPr>
        <w:t xml:space="preserve"> landline phone</w:t>
      </w:r>
      <w:r w:rsidR="00835863">
        <w:rPr>
          <w:rFonts w:ascii="Times New Roman" w:hAnsi="Times New Roman" w:cs="Times New Roman"/>
          <w:sz w:val="24"/>
          <w:szCs w:val="24"/>
        </w:rPr>
        <w:t>.</w:t>
      </w:r>
      <w:r w:rsidR="000D1D72">
        <w:rPr>
          <w:rFonts w:ascii="Times New Roman" w:hAnsi="Times New Roman" w:cs="Times New Roman"/>
          <w:sz w:val="24"/>
          <w:szCs w:val="24"/>
        </w:rPr>
        <w:t xml:space="preserve"> </w:t>
      </w:r>
    </w:p>
    <w:p w14:paraId="146C4A9A" w14:textId="77777777" w:rsidR="00BF346A" w:rsidRPr="00E85E14" w:rsidRDefault="00CF3239" w:rsidP="000112C6">
      <w:pPr>
        <w:spacing w:line="480" w:lineRule="auto"/>
        <w:rPr>
          <w:rFonts w:ascii="Times New Roman" w:hAnsi="Times New Roman" w:cs="Times New Roman"/>
          <w:b/>
          <w:sz w:val="24"/>
          <w:szCs w:val="24"/>
        </w:rPr>
      </w:pPr>
      <w:r>
        <w:rPr>
          <w:rFonts w:ascii="Times New Roman" w:hAnsi="Times New Roman" w:cs="Times New Roman"/>
          <w:sz w:val="24"/>
          <w:szCs w:val="24"/>
        </w:rPr>
        <w:t xml:space="preserve">Further details about these measures </w:t>
      </w:r>
      <w:r w:rsidR="00B2216B">
        <w:rPr>
          <w:rFonts w:ascii="Times New Roman" w:hAnsi="Times New Roman" w:cs="Times New Roman"/>
          <w:sz w:val="24"/>
          <w:szCs w:val="24"/>
        </w:rPr>
        <w:t xml:space="preserve">including the measurement methods and definitions </w:t>
      </w:r>
      <w:r>
        <w:rPr>
          <w:rFonts w:ascii="Times New Roman" w:hAnsi="Times New Roman" w:cs="Times New Roman"/>
          <w:sz w:val="24"/>
          <w:szCs w:val="24"/>
        </w:rPr>
        <w:t>are available in the supplementary material</w:t>
      </w:r>
      <w:r w:rsidR="00461D05">
        <w:rPr>
          <w:rFonts w:ascii="Times New Roman" w:hAnsi="Times New Roman" w:cs="Times New Roman"/>
          <w:sz w:val="24"/>
          <w:szCs w:val="24"/>
        </w:rPr>
        <w:t xml:space="preserve"> (Additional file 1</w:t>
      </w:r>
      <w:r w:rsidR="001552F8">
        <w:rPr>
          <w:rFonts w:ascii="Times New Roman" w:hAnsi="Times New Roman" w:cs="Times New Roman"/>
          <w:sz w:val="24"/>
          <w:szCs w:val="24"/>
        </w:rPr>
        <w:t>,</w:t>
      </w:r>
      <w:r w:rsidR="00461D05">
        <w:rPr>
          <w:rFonts w:ascii="Times New Roman" w:hAnsi="Times New Roman" w:cs="Times New Roman"/>
          <w:sz w:val="24"/>
          <w:szCs w:val="24"/>
        </w:rPr>
        <w:t xml:space="preserve"> section 1)</w:t>
      </w:r>
      <w:r>
        <w:rPr>
          <w:rFonts w:ascii="Times New Roman" w:hAnsi="Times New Roman" w:cs="Times New Roman"/>
          <w:sz w:val="24"/>
          <w:szCs w:val="24"/>
        </w:rPr>
        <w:t>.</w:t>
      </w:r>
    </w:p>
    <w:p w14:paraId="1976A767" w14:textId="77777777" w:rsidR="0013196E" w:rsidRDefault="00506919"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Data</w:t>
      </w:r>
      <w:r w:rsidRPr="00E85E14">
        <w:rPr>
          <w:rFonts w:ascii="Times New Roman" w:hAnsi="Times New Roman" w:cs="Times New Roman"/>
          <w:b/>
          <w:sz w:val="24"/>
          <w:szCs w:val="24"/>
        </w:rPr>
        <w:t xml:space="preserve"> </w:t>
      </w:r>
      <w:r w:rsidR="00BF346A" w:rsidRPr="00E85E14">
        <w:rPr>
          <w:rFonts w:ascii="Times New Roman" w:hAnsi="Times New Roman" w:cs="Times New Roman"/>
          <w:b/>
          <w:sz w:val="24"/>
          <w:szCs w:val="24"/>
        </w:rPr>
        <w:t>analysis</w:t>
      </w:r>
    </w:p>
    <w:p w14:paraId="7800C965" w14:textId="77777777" w:rsidR="00842499" w:rsidRDefault="0070270E"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Only 1,869 </w:t>
      </w:r>
      <w:r w:rsidR="00A90135">
        <w:rPr>
          <w:rFonts w:ascii="Times New Roman" w:hAnsi="Times New Roman" w:cs="Times New Roman"/>
          <w:sz w:val="24"/>
          <w:szCs w:val="24"/>
        </w:rPr>
        <w:t xml:space="preserve">participants </w:t>
      </w:r>
      <w:r>
        <w:rPr>
          <w:rFonts w:ascii="Times New Roman" w:hAnsi="Times New Roman" w:cs="Times New Roman"/>
          <w:sz w:val="24"/>
          <w:szCs w:val="24"/>
        </w:rPr>
        <w:t>(12.7% of the overall study sample) had complete data on the outcomes, exposure and covariates, so w</w:t>
      </w:r>
      <w:r w:rsidRPr="00BC29B2">
        <w:rPr>
          <w:rFonts w:ascii="Times New Roman" w:hAnsi="Times New Roman" w:cs="Times New Roman"/>
          <w:sz w:val="24"/>
          <w:szCs w:val="24"/>
        </w:rPr>
        <w:t>e used multiple imputation (MI) using chained equations (fully conditional specification)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&lt;EndNote&gt;&lt;Cite&gt;&lt;Author&gt;van Buuren&lt;/Author&gt;&lt;Year&gt;2007&lt;/Year&gt;&lt;RecNum&gt;253&lt;/RecNum&gt;&lt;DisplayText&gt;[27]&lt;/DisplayText&gt;&lt;record&gt;&lt;rec-number&gt;253&lt;/rec-number&gt;&lt;foreign-keys&gt;&lt;key app="EN" db-id="zv0aeet5t5w02wew9t8xxpx29axxrrp0w2x2" timestamp="1520935138"&gt;253&lt;/key&gt;&lt;/foreign-keys&gt;&lt;ref-type name="Journal Article"&gt;17&lt;/ref-type&gt;&lt;contributors&gt;&lt;authors&gt;&lt;author&gt;van Buuren, S.&lt;/author&gt;&lt;/authors&gt;&lt;/contributors&gt;&lt;auth-address&gt;TNO Quality of Life, Leiden, The Netherlands and University of Utrecht, The Netherlands. stef.vanbuuren@tno.nl&lt;/auth-address&gt;&lt;titles&gt;&lt;title&gt;Multiple imputation of discrete and continuous data by fully conditional specification&lt;/title&gt;&lt;secondary-title&gt;Stat Methods Med Res&lt;/secondary-title&gt;&lt;alt-title&gt;Statistical methods in medical research&lt;/alt-title&gt;&lt;/titles&gt;&lt;periodical&gt;&lt;full-title&gt;Stat Methods Med Res&lt;/full-title&gt;&lt;abbr-1&gt;Statistical methods in medical research&lt;/abbr-1&gt;&lt;/periodical&gt;&lt;alt-periodical&gt;&lt;full-title&gt;Stat Methods Med Res&lt;/full-title&gt;&lt;abbr-1&gt;Statistical methods in medical research&lt;/abbr-1&gt;&lt;/alt-periodical&gt;&lt;pages&gt;219-42&lt;/pages&gt;&lt;volume&gt;16&lt;/volume&gt;&lt;number&gt;3&lt;/number&gt;&lt;edition&gt;2007/07/11&lt;/edition&gt;&lt;keywords&gt;&lt;keyword&gt;Adolescent&lt;/keyword&gt;&lt;keyword&gt;Adult&lt;/keyword&gt;&lt;keyword&gt;*Bias (Epidemiology)&lt;/keyword&gt;&lt;keyword&gt;Biomedical Research/*statistics &amp;amp; numerical data&lt;/keyword&gt;&lt;keyword&gt;Child&lt;/keyword&gt;&lt;keyword&gt;*Data Interpretation, Statistical&lt;/keyword&gt;&lt;keyword&gt;Female&lt;/keyword&gt;&lt;keyword&gt;Growth and Development&lt;/keyword&gt;&lt;keyword&gt;Humans&lt;/keyword&gt;&lt;keyword&gt;Male&lt;/keyword&gt;&lt;keyword&gt;Models, Statistical&lt;/keyword&gt;&lt;keyword&gt;Netherlands&lt;/keyword&gt;&lt;/keywords&gt;&lt;dates&gt;&lt;year&gt;2007&lt;/year&gt;&lt;pub-dates&gt;&lt;date&gt;Jun&lt;/date&gt;&lt;/pub-dates&gt;&lt;/dates&gt;&lt;isbn&gt;0962-2802 (Print)&amp;#xD;0962-2802&lt;/isbn&gt;&lt;accession-num&gt;17621469&lt;/accession-num&gt;&lt;urls&gt;&lt;/urls&gt;&lt;electronic-resource-num&gt;10.1177/0962280206074463&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[27]</w:t>
      </w:r>
      <w:r>
        <w:rPr>
          <w:rFonts w:ascii="Times New Roman" w:hAnsi="Times New Roman" w:cs="Times New Roman"/>
          <w:sz w:val="24"/>
          <w:szCs w:val="24"/>
        </w:rPr>
        <w:fldChar w:fldCharType="end"/>
      </w:r>
      <w:r>
        <w:rPr>
          <w:rFonts w:ascii="Times New Roman" w:hAnsi="Times New Roman" w:cs="Times New Roman"/>
          <w:sz w:val="24"/>
          <w:szCs w:val="24"/>
        </w:rPr>
        <w:t xml:space="preserve"> to address missing data. </w:t>
      </w:r>
      <w:r w:rsidR="00842499" w:rsidRPr="009F395F">
        <w:rPr>
          <w:rFonts w:ascii="Times New Roman" w:hAnsi="Times New Roman" w:cs="Times New Roman"/>
          <w:sz w:val="24"/>
          <w:szCs w:val="24"/>
        </w:rPr>
        <w:t xml:space="preserve">Logistic regression </w:t>
      </w:r>
      <w:r w:rsidR="00842499" w:rsidRPr="009F395F">
        <w:rPr>
          <w:rFonts w:ascii="Times New Roman" w:hAnsi="Times New Roman" w:cs="Times New Roman"/>
          <w:sz w:val="24"/>
          <w:szCs w:val="24"/>
        </w:rPr>
        <w:lastRenderedPageBreak/>
        <w:t>was used to assess whether earlier depression and anxiety</w:t>
      </w:r>
      <w:r w:rsidR="00AC4F17" w:rsidRPr="009F395F">
        <w:rPr>
          <w:rFonts w:ascii="Times New Roman" w:hAnsi="Times New Roman" w:cs="Times New Roman"/>
          <w:sz w:val="24"/>
          <w:szCs w:val="24"/>
        </w:rPr>
        <w:t xml:space="preserve"> </w:t>
      </w:r>
      <w:r w:rsidR="003F7033" w:rsidRPr="009F395F">
        <w:rPr>
          <w:rFonts w:ascii="Times New Roman" w:hAnsi="Times New Roman" w:cs="Times New Roman"/>
          <w:sz w:val="24"/>
          <w:szCs w:val="24"/>
        </w:rPr>
        <w:t>(</w:t>
      </w:r>
      <w:r w:rsidR="00AC4F17" w:rsidRPr="009F395F">
        <w:rPr>
          <w:rFonts w:ascii="Times New Roman" w:hAnsi="Times New Roman" w:cs="Times New Roman"/>
          <w:sz w:val="24"/>
          <w:szCs w:val="24"/>
        </w:rPr>
        <w:t>at 7 years</w:t>
      </w:r>
      <w:r w:rsidR="003F7033" w:rsidRPr="009F395F">
        <w:rPr>
          <w:rFonts w:ascii="Times New Roman" w:hAnsi="Times New Roman" w:cs="Times New Roman"/>
          <w:sz w:val="24"/>
          <w:szCs w:val="24"/>
        </w:rPr>
        <w:t>)</w:t>
      </w:r>
      <w:r w:rsidR="00842499" w:rsidRPr="009F395F">
        <w:rPr>
          <w:rFonts w:ascii="Times New Roman" w:hAnsi="Times New Roman" w:cs="Times New Roman"/>
          <w:sz w:val="24"/>
          <w:szCs w:val="24"/>
        </w:rPr>
        <w:t xml:space="preserve"> </w:t>
      </w:r>
      <w:r w:rsidR="006A7E1D" w:rsidRPr="009F395F">
        <w:rPr>
          <w:rFonts w:ascii="Times New Roman" w:hAnsi="Times New Roman" w:cs="Times New Roman"/>
          <w:sz w:val="24"/>
          <w:szCs w:val="24"/>
        </w:rPr>
        <w:t>was associated with missing outcome information after adjustment for covariates</w:t>
      </w:r>
      <w:r w:rsidR="00C11299" w:rsidRPr="009F395F">
        <w:rPr>
          <w:rFonts w:ascii="Times New Roman" w:hAnsi="Times New Roman" w:cs="Times New Roman"/>
          <w:sz w:val="24"/>
          <w:szCs w:val="24"/>
        </w:rPr>
        <w:t xml:space="preserve"> </w:t>
      </w:r>
      <w:r w:rsidR="006A7E1D" w:rsidRPr="009F395F">
        <w:rPr>
          <w:rFonts w:ascii="Times New Roman" w:hAnsi="Times New Roman" w:cs="Times New Roman"/>
          <w:sz w:val="24"/>
          <w:szCs w:val="24"/>
        </w:rPr>
        <w:t xml:space="preserve">to </w:t>
      </w:r>
      <w:r w:rsidR="003F7033" w:rsidRPr="009F395F">
        <w:rPr>
          <w:rFonts w:ascii="Times New Roman" w:hAnsi="Times New Roman" w:cs="Times New Roman"/>
          <w:sz w:val="24"/>
          <w:szCs w:val="24"/>
        </w:rPr>
        <w:t>assess</w:t>
      </w:r>
      <w:r w:rsidR="006A7E1D" w:rsidRPr="009F395F">
        <w:rPr>
          <w:rFonts w:ascii="Times New Roman" w:hAnsi="Times New Roman" w:cs="Times New Roman"/>
          <w:sz w:val="24"/>
          <w:szCs w:val="24"/>
        </w:rPr>
        <w:t xml:space="preserve"> whether the outcome data were likely to be missing </w:t>
      </w:r>
      <w:r w:rsidR="003F7033" w:rsidRPr="009F395F">
        <w:rPr>
          <w:rFonts w:ascii="Times New Roman" w:hAnsi="Times New Roman" w:cs="Times New Roman"/>
          <w:sz w:val="24"/>
          <w:szCs w:val="24"/>
        </w:rPr>
        <w:t xml:space="preserve">not </w:t>
      </w:r>
      <w:r w:rsidR="006A7E1D" w:rsidRPr="009F395F">
        <w:rPr>
          <w:rFonts w:ascii="Times New Roman" w:hAnsi="Times New Roman" w:cs="Times New Roman"/>
          <w:sz w:val="24"/>
          <w:szCs w:val="24"/>
        </w:rPr>
        <w:t>at random (M</w:t>
      </w:r>
      <w:r w:rsidR="003F7033" w:rsidRPr="009F395F">
        <w:rPr>
          <w:rFonts w:ascii="Times New Roman" w:hAnsi="Times New Roman" w:cs="Times New Roman"/>
          <w:sz w:val="24"/>
          <w:szCs w:val="24"/>
        </w:rPr>
        <w:t>N</w:t>
      </w:r>
      <w:r w:rsidR="006A7E1D" w:rsidRPr="009F395F">
        <w:rPr>
          <w:rFonts w:ascii="Times New Roman" w:hAnsi="Times New Roman" w:cs="Times New Roman"/>
          <w:sz w:val="24"/>
          <w:szCs w:val="24"/>
        </w:rPr>
        <w:t>AR) conditional on the</w:t>
      </w:r>
      <w:r w:rsidR="00317403" w:rsidRPr="009F395F">
        <w:rPr>
          <w:rFonts w:ascii="Times New Roman" w:hAnsi="Times New Roman" w:cs="Times New Roman"/>
          <w:sz w:val="24"/>
          <w:szCs w:val="24"/>
        </w:rPr>
        <w:t xml:space="preserve"> baseline covariates</w:t>
      </w:r>
      <w:r w:rsidR="009F395F">
        <w:rPr>
          <w:rFonts w:ascii="Times New Roman" w:hAnsi="Times New Roman" w:cs="Times New Roman"/>
          <w:sz w:val="24"/>
          <w:szCs w:val="24"/>
        </w:rPr>
        <w:t>.</w:t>
      </w:r>
      <w:r w:rsidR="003F7033">
        <w:rPr>
          <w:rFonts w:ascii="Times New Roman" w:hAnsi="Times New Roman" w:cs="Times New Roman"/>
          <w:sz w:val="24"/>
          <w:szCs w:val="24"/>
        </w:rPr>
        <w:t xml:space="preserve"> </w:t>
      </w:r>
    </w:p>
    <w:p w14:paraId="513B239F" w14:textId="77777777" w:rsidR="00764A37" w:rsidRDefault="00764A37" w:rsidP="000112C6">
      <w:pPr>
        <w:spacing w:line="480" w:lineRule="auto"/>
        <w:rPr>
          <w:rFonts w:ascii="Times New Roman" w:hAnsi="Times New Roman" w:cs="Times New Roman"/>
          <w:sz w:val="24"/>
          <w:szCs w:val="24"/>
        </w:rPr>
      </w:pPr>
      <w:r w:rsidRPr="00BC29B2">
        <w:rPr>
          <w:rFonts w:ascii="Times New Roman" w:hAnsi="Times New Roman" w:cs="Times New Roman"/>
          <w:sz w:val="24"/>
          <w:szCs w:val="24"/>
        </w:rPr>
        <w:t>The MI models</w:t>
      </w:r>
      <w:r w:rsidR="00591FCC">
        <w:rPr>
          <w:rFonts w:ascii="Times New Roman" w:hAnsi="Times New Roman" w:cs="Times New Roman"/>
          <w:sz w:val="24"/>
          <w:szCs w:val="24"/>
        </w:rPr>
        <w:t>, in which 100 datasets were imputed,</w:t>
      </w:r>
      <w:r w:rsidRPr="00BC29B2">
        <w:rPr>
          <w:rFonts w:ascii="Times New Roman" w:hAnsi="Times New Roman" w:cs="Times New Roman"/>
          <w:sz w:val="24"/>
          <w:szCs w:val="24"/>
        </w:rPr>
        <w:t xml:space="preserve"> included </w:t>
      </w:r>
      <w:r w:rsidR="00026915">
        <w:rPr>
          <w:rFonts w:ascii="Times New Roman" w:hAnsi="Times New Roman" w:cs="Times New Roman"/>
          <w:sz w:val="24"/>
          <w:szCs w:val="24"/>
        </w:rPr>
        <w:t xml:space="preserve">the exposures, outcomes and </w:t>
      </w:r>
      <w:r w:rsidR="00E76C35">
        <w:rPr>
          <w:rFonts w:ascii="Times New Roman" w:hAnsi="Times New Roman" w:cs="Times New Roman"/>
          <w:sz w:val="24"/>
          <w:szCs w:val="24"/>
        </w:rPr>
        <w:t xml:space="preserve">all covariates </w:t>
      </w:r>
      <w:r w:rsidR="001B33D5">
        <w:rPr>
          <w:rFonts w:ascii="Times New Roman" w:hAnsi="Times New Roman" w:cs="Times New Roman"/>
          <w:sz w:val="24"/>
          <w:szCs w:val="24"/>
        </w:rPr>
        <w:t>listed above</w:t>
      </w:r>
      <w:r w:rsidRPr="00BC29B2">
        <w:rPr>
          <w:rFonts w:ascii="Times New Roman" w:hAnsi="Times New Roman" w:cs="Times New Roman"/>
          <w:sz w:val="24"/>
          <w:szCs w:val="24"/>
        </w:rPr>
        <w:t xml:space="preserve"> as well as auxiliary variables</w:t>
      </w:r>
      <w:r w:rsidR="0055320E">
        <w:rPr>
          <w:rFonts w:ascii="Times New Roman" w:hAnsi="Times New Roman" w:cs="Times New Roman"/>
          <w:sz w:val="24"/>
          <w:szCs w:val="24"/>
        </w:rPr>
        <w:t xml:space="preserve"> </w:t>
      </w:r>
      <w:r w:rsidRPr="00BC29B2">
        <w:rPr>
          <w:rFonts w:ascii="Times New Roman" w:hAnsi="Times New Roman" w:cs="Times New Roman"/>
          <w:sz w:val="24"/>
          <w:szCs w:val="24"/>
        </w:rPr>
        <w:t>– included to make the missing at random assumption more plausible. These variables included</w:t>
      </w:r>
      <w:r>
        <w:rPr>
          <w:rFonts w:ascii="Times New Roman" w:hAnsi="Times New Roman" w:cs="Times New Roman"/>
          <w:sz w:val="24"/>
          <w:szCs w:val="24"/>
        </w:rPr>
        <w:t xml:space="preserve"> </w:t>
      </w:r>
      <w:r w:rsidR="003F7033">
        <w:rPr>
          <w:rFonts w:ascii="Times New Roman" w:hAnsi="Times New Roman" w:cs="Times New Roman"/>
          <w:sz w:val="24"/>
          <w:szCs w:val="24"/>
        </w:rPr>
        <w:t xml:space="preserve">all </w:t>
      </w:r>
      <w:r w:rsidR="006A7E1D">
        <w:rPr>
          <w:rFonts w:ascii="Times New Roman" w:hAnsi="Times New Roman" w:cs="Times New Roman"/>
          <w:sz w:val="24"/>
          <w:szCs w:val="24"/>
        </w:rPr>
        <w:t xml:space="preserve">the </w:t>
      </w:r>
      <w:r>
        <w:rPr>
          <w:rFonts w:ascii="Times New Roman" w:hAnsi="Times New Roman" w:cs="Times New Roman"/>
          <w:sz w:val="24"/>
          <w:szCs w:val="24"/>
        </w:rPr>
        <w:t>earlier measures of depression and anxiety</w:t>
      </w:r>
      <w:r w:rsidR="00033E1A">
        <w:rPr>
          <w:rFonts w:ascii="Times New Roman" w:hAnsi="Times New Roman" w:cs="Times New Roman"/>
          <w:sz w:val="24"/>
          <w:szCs w:val="24"/>
        </w:rPr>
        <w:t xml:space="preserve"> </w:t>
      </w:r>
      <w:r>
        <w:rPr>
          <w:rFonts w:ascii="Times New Roman" w:hAnsi="Times New Roman" w:cs="Times New Roman"/>
          <w:sz w:val="24"/>
          <w:szCs w:val="24"/>
        </w:rPr>
        <w:t>as well as earlier measures of screen use and other activities and</w:t>
      </w:r>
      <w:r w:rsidRPr="00BC29B2">
        <w:rPr>
          <w:rFonts w:ascii="Times New Roman" w:hAnsi="Times New Roman" w:cs="Times New Roman"/>
          <w:sz w:val="24"/>
          <w:szCs w:val="24"/>
        </w:rPr>
        <w:t xml:space="preserve"> </w:t>
      </w:r>
      <w:r w:rsidR="00D40E4F">
        <w:rPr>
          <w:rFonts w:ascii="Times New Roman" w:hAnsi="Times New Roman" w:cs="Times New Roman"/>
          <w:sz w:val="24"/>
          <w:szCs w:val="24"/>
        </w:rPr>
        <w:t xml:space="preserve">additional </w:t>
      </w:r>
      <w:r>
        <w:rPr>
          <w:rFonts w:ascii="Times New Roman" w:hAnsi="Times New Roman" w:cs="Times New Roman"/>
          <w:sz w:val="24"/>
          <w:szCs w:val="24"/>
        </w:rPr>
        <w:t>measures predictive of childhood and parental factors</w:t>
      </w:r>
      <w:r w:rsidR="00100B16">
        <w:rPr>
          <w:rFonts w:ascii="Times New Roman" w:hAnsi="Times New Roman" w:cs="Times New Roman"/>
          <w:sz w:val="24"/>
          <w:szCs w:val="24"/>
        </w:rPr>
        <w:t>.</w:t>
      </w:r>
      <w:r w:rsidR="00761611">
        <w:rPr>
          <w:rFonts w:ascii="Times New Roman" w:hAnsi="Times New Roman" w:cs="Times New Roman"/>
          <w:sz w:val="24"/>
          <w:szCs w:val="24"/>
        </w:rPr>
        <w:t xml:space="preserve"> </w:t>
      </w:r>
      <w:r w:rsidR="00100B16">
        <w:rPr>
          <w:rFonts w:ascii="Times New Roman" w:hAnsi="Times New Roman" w:cs="Times New Roman"/>
          <w:sz w:val="24"/>
          <w:szCs w:val="24"/>
        </w:rPr>
        <w:t>Further details of the imputation models</w:t>
      </w:r>
      <w:r w:rsidR="008C40F4">
        <w:rPr>
          <w:rFonts w:ascii="Times New Roman" w:hAnsi="Times New Roman" w:cs="Times New Roman"/>
          <w:sz w:val="24"/>
          <w:szCs w:val="24"/>
        </w:rPr>
        <w:t>, including the auxiliary variables,</w:t>
      </w:r>
      <w:r w:rsidR="00100B16">
        <w:rPr>
          <w:rFonts w:ascii="Times New Roman" w:hAnsi="Times New Roman" w:cs="Times New Roman"/>
          <w:sz w:val="24"/>
          <w:szCs w:val="24"/>
        </w:rPr>
        <w:t xml:space="preserve"> are </w:t>
      </w:r>
      <w:r w:rsidR="008C40F4">
        <w:rPr>
          <w:rFonts w:ascii="Times New Roman" w:hAnsi="Times New Roman" w:cs="Times New Roman"/>
          <w:sz w:val="24"/>
          <w:szCs w:val="24"/>
        </w:rPr>
        <w:t xml:space="preserve">given </w:t>
      </w:r>
      <w:r w:rsidR="00100B16">
        <w:rPr>
          <w:rFonts w:ascii="Times New Roman" w:hAnsi="Times New Roman" w:cs="Times New Roman"/>
          <w:sz w:val="24"/>
          <w:szCs w:val="24"/>
        </w:rPr>
        <w:t>in the supplementary material</w:t>
      </w:r>
      <w:r w:rsidR="00461D05">
        <w:rPr>
          <w:rFonts w:ascii="Times New Roman" w:hAnsi="Times New Roman" w:cs="Times New Roman"/>
          <w:sz w:val="24"/>
          <w:szCs w:val="24"/>
        </w:rPr>
        <w:t xml:space="preserve"> (Additional file 1</w:t>
      </w:r>
      <w:r w:rsidR="00A371A1">
        <w:rPr>
          <w:rFonts w:ascii="Times New Roman" w:hAnsi="Times New Roman" w:cs="Times New Roman"/>
          <w:sz w:val="24"/>
          <w:szCs w:val="24"/>
        </w:rPr>
        <w:t>, section 2 and Table S1</w:t>
      </w:r>
      <w:r w:rsidR="00461D05">
        <w:rPr>
          <w:rFonts w:ascii="Times New Roman" w:hAnsi="Times New Roman" w:cs="Times New Roman"/>
          <w:sz w:val="24"/>
          <w:szCs w:val="24"/>
        </w:rPr>
        <w:t>)</w:t>
      </w:r>
      <w:r>
        <w:rPr>
          <w:rFonts w:ascii="Times New Roman" w:hAnsi="Times New Roman" w:cs="Times New Roman"/>
          <w:sz w:val="24"/>
          <w:szCs w:val="24"/>
        </w:rPr>
        <w:t>.</w:t>
      </w:r>
      <w:r w:rsidR="00591FCC">
        <w:rPr>
          <w:rFonts w:ascii="Times New Roman" w:hAnsi="Times New Roman" w:cs="Times New Roman"/>
          <w:sz w:val="24"/>
          <w:szCs w:val="24"/>
        </w:rPr>
        <w:t xml:space="preserve"> </w:t>
      </w:r>
    </w:p>
    <w:p w14:paraId="64D27562" w14:textId="77777777" w:rsidR="00212E3D" w:rsidRDefault="00511549"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9F395F">
        <w:rPr>
          <w:rFonts w:ascii="Times New Roman" w:hAnsi="Times New Roman" w:cs="Times New Roman"/>
          <w:sz w:val="24"/>
          <w:szCs w:val="24"/>
        </w:rPr>
        <w:t xml:space="preserve">assessed the association between screen time, </w:t>
      </w:r>
      <w:r w:rsidR="001209C2">
        <w:rPr>
          <w:rFonts w:ascii="Times New Roman" w:hAnsi="Times New Roman" w:cs="Times New Roman"/>
          <w:sz w:val="24"/>
          <w:szCs w:val="24"/>
        </w:rPr>
        <w:t xml:space="preserve">separately for </w:t>
      </w:r>
      <w:r>
        <w:rPr>
          <w:rFonts w:ascii="Times New Roman" w:hAnsi="Times New Roman" w:cs="Times New Roman"/>
          <w:sz w:val="24"/>
          <w:szCs w:val="24"/>
        </w:rPr>
        <w:t>types of device (</w:t>
      </w:r>
      <w:r w:rsidR="009F395F">
        <w:rPr>
          <w:rFonts w:ascii="Times New Roman" w:hAnsi="Times New Roman" w:cs="Times New Roman"/>
          <w:sz w:val="24"/>
          <w:szCs w:val="24"/>
        </w:rPr>
        <w:t>watching television</w:t>
      </w:r>
      <w:r>
        <w:rPr>
          <w:rFonts w:ascii="Times New Roman" w:hAnsi="Times New Roman" w:cs="Times New Roman"/>
          <w:sz w:val="24"/>
          <w:szCs w:val="24"/>
        </w:rPr>
        <w:t>, computer use, and texting) and timing (weekday or weekend)</w:t>
      </w:r>
      <w:r w:rsidR="009F395F">
        <w:rPr>
          <w:rFonts w:ascii="Times New Roman" w:hAnsi="Times New Roman" w:cs="Times New Roman"/>
          <w:sz w:val="24"/>
          <w:szCs w:val="24"/>
        </w:rPr>
        <w:t xml:space="preserve">, and </w:t>
      </w:r>
      <w:r>
        <w:rPr>
          <w:rFonts w:ascii="Times New Roman" w:hAnsi="Times New Roman" w:cs="Times New Roman"/>
          <w:sz w:val="24"/>
          <w:szCs w:val="24"/>
        </w:rPr>
        <w:t xml:space="preserve">anxiety and depression using ordinal logistic regression models. </w:t>
      </w:r>
      <w:r w:rsidR="00D142B0">
        <w:rPr>
          <w:rFonts w:ascii="Times New Roman" w:hAnsi="Times New Roman" w:cs="Times New Roman"/>
          <w:sz w:val="24"/>
          <w:szCs w:val="24"/>
        </w:rPr>
        <w:t xml:space="preserve">This gave an odds ratio for being in a higher anxiety/depression category for a one unit change in a covariate. </w:t>
      </w:r>
      <w:r w:rsidR="00317403">
        <w:rPr>
          <w:rFonts w:ascii="Times New Roman" w:hAnsi="Times New Roman" w:cs="Times New Roman"/>
          <w:sz w:val="24"/>
          <w:szCs w:val="24"/>
        </w:rPr>
        <w:t xml:space="preserve">The ordinal logistic regression </w:t>
      </w:r>
      <w:r w:rsidR="00B4476E">
        <w:rPr>
          <w:rFonts w:ascii="Times New Roman" w:hAnsi="Times New Roman" w:cs="Times New Roman"/>
          <w:sz w:val="24"/>
          <w:szCs w:val="24"/>
        </w:rPr>
        <w:t>model assumes</w:t>
      </w:r>
      <w:r w:rsidR="00733947">
        <w:rPr>
          <w:rFonts w:ascii="Times New Roman" w:hAnsi="Times New Roman" w:cs="Times New Roman"/>
          <w:sz w:val="24"/>
          <w:szCs w:val="24"/>
        </w:rPr>
        <w:t xml:space="preserve"> </w:t>
      </w:r>
      <w:r w:rsidR="00B4476E">
        <w:rPr>
          <w:rFonts w:ascii="Times New Roman" w:hAnsi="Times New Roman" w:cs="Times New Roman"/>
          <w:sz w:val="24"/>
          <w:szCs w:val="24"/>
        </w:rPr>
        <w:t xml:space="preserve">that </w:t>
      </w:r>
      <w:r w:rsidR="00C26699">
        <w:rPr>
          <w:rFonts w:ascii="Times New Roman" w:hAnsi="Times New Roman" w:cs="Times New Roman"/>
          <w:sz w:val="24"/>
          <w:szCs w:val="24"/>
        </w:rPr>
        <w:t>the relationship</w:t>
      </w:r>
      <w:r w:rsidR="00D94412">
        <w:rPr>
          <w:rFonts w:ascii="Times New Roman" w:hAnsi="Times New Roman" w:cs="Times New Roman"/>
          <w:sz w:val="24"/>
          <w:szCs w:val="24"/>
        </w:rPr>
        <w:t xml:space="preserve"> between the</w:t>
      </w:r>
      <w:r w:rsidR="00C26699">
        <w:rPr>
          <w:rFonts w:ascii="Times New Roman" w:hAnsi="Times New Roman" w:cs="Times New Roman"/>
          <w:sz w:val="24"/>
          <w:szCs w:val="24"/>
        </w:rPr>
        <w:t xml:space="preserve"> </w:t>
      </w:r>
      <w:r w:rsidR="00D94412">
        <w:rPr>
          <w:rFonts w:ascii="Times New Roman" w:hAnsi="Times New Roman" w:cs="Times New Roman"/>
          <w:sz w:val="24"/>
          <w:szCs w:val="24"/>
        </w:rPr>
        <w:t xml:space="preserve">lowest category of the outcome </w:t>
      </w:r>
      <w:r w:rsidR="00E76C35">
        <w:rPr>
          <w:rFonts w:ascii="Times New Roman" w:hAnsi="Times New Roman" w:cs="Times New Roman"/>
          <w:sz w:val="24"/>
          <w:szCs w:val="24"/>
        </w:rPr>
        <w:t>and all the higher categories are</w:t>
      </w:r>
      <w:r w:rsidR="00D94412">
        <w:rPr>
          <w:rFonts w:ascii="Times New Roman" w:hAnsi="Times New Roman" w:cs="Times New Roman"/>
          <w:sz w:val="24"/>
          <w:szCs w:val="24"/>
        </w:rPr>
        <w:t xml:space="preserve"> equal to the relationship between the second lowest category and all the higher categories</w:t>
      </w:r>
      <w:r w:rsidR="00232B44">
        <w:rPr>
          <w:rFonts w:ascii="Times New Roman" w:hAnsi="Times New Roman" w:cs="Times New Roman"/>
          <w:sz w:val="24"/>
          <w:szCs w:val="24"/>
        </w:rPr>
        <w:t>;</w:t>
      </w:r>
      <w:r w:rsidR="00B4476E">
        <w:rPr>
          <w:rFonts w:ascii="Times New Roman" w:hAnsi="Times New Roman" w:cs="Times New Roman"/>
          <w:sz w:val="24"/>
          <w:szCs w:val="24"/>
        </w:rPr>
        <w:t xml:space="preserve"> </w:t>
      </w:r>
      <w:r w:rsidR="0044715B">
        <w:rPr>
          <w:rFonts w:ascii="Times New Roman" w:hAnsi="Times New Roman" w:cs="Times New Roman"/>
          <w:sz w:val="24"/>
          <w:szCs w:val="24"/>
        </w:rPr>
        <w:t>a</w:t>
      </w:r>
      <w:r w:rsidR="00733947">
        <w:rPr>
          <w:rFonts w:ascii="Times New Roman" w:hAnsi="Times New Roman" w:cs="Times New Roman"/>
          <w:sz w:val="24"/>
          <w:szCs w:val="24"/>
        </w:rPr>
        <w:t xml:space="preserve"> Br</w:t>
      </w:r>
      <w:r w:rsidR="0007036F" w:rsidRPr="00E85E14">
        <w:rPr>
          <w:rFonts w:ascii="Times New Roman" w:hAnsi="Times New Roman" w:cs="Times New Roman"/>
          <w:sz w:val="24"/>
          <w:szCs w:val="24"/>
        </w:rPr>
        <w:t>ant test was conducted to confirm the data did not violate th</w:t>
      </w:r>
      <w:r w:rsidR="00232B44">
        <w:rPr>
          <w:rFonts w:ascii="Times New Roman" w:hAnsi="Times New Roman" w:cs="Times New Roman"/>
          <w:sz w:val="24"/>
          <w:szCs w:val="24"/>
        </w:rPr>
        <w:t>is</w:t>
      </w:r>
      <w:r w:rsidR="0007036F" w:rsidRPr="00E85E14">
        <w:rPr>
          <w:rFonts w:ascii="Times New Roman" w:hAnsi="Times New Roman" w:cs="Times New Roman"/>
          <w:sz w:val="24"/>
          <w:szCs w:val="24"/>
        </w:rPr>
        <w:t xml:space="preserve"> assumption</w:t>
      </w:r>
      <w:r w:rsidR="0074145C">
        <w:rPr>
          <w:rFonts w:ascii="Times New Roman" w:hAnsi="Times New Roman" w:cs="Times New Roman"/>
          <w:sz w:val="24"/>
          <w:szCs w:val="24"/>
        </w:rPr>
        <w:t xml:space="preserve"> </w:t>
      </w:r>
      <w:r w:rsidR="00970828">
        <w:rPr>
          <w:rFonts w:ascii="Times New Roman" w:hAnsi="Times New Roman" w:cs="Times New Roman"/>
          <w:sz w:val="24"/>
          <w:szCs w:val="24"/>
        </w:rPr>
        <w:fldChar w:fldCharType="begin"/>
      </w:r>
      <w:r w:rsidR="00607E09">
        <w:rPr>
          <w:rFonts w:ascii="Times New Roman" w:hAnsi="Times New Roman" w:cs="Times New Roman"/>
          <w:sz w:val="24"/>
          <w:szCs w:val="24"/>
        </w:rPr>
        <w:instrText xml:space="preserve"> ADDIN EN.CITE &lt;EndNote&gt;&lt;Cite&gt;&lt;Author&gt;Brant&lt;/Author&gt;&lt;Year&gt;1990&lt;/Year&gt;&lt;RecNum&gt;254&lt;/RecNum&gt;&lt;DisplayText&gt;[28]&lt;/DisplayText&gt;&lt;record&gt;&lt;rec-number&gt;254&lt;/rec-number&gt;&lt;foreign-keys&gt;&lt;key app="EN" db-id="zv0aeet5t5w02wew9t8xxpx29axxrrp0w2x2" timestamp="1520935139"&gt;254&lt;/key&gt;&lt;/foreign-keys&gt;&lt;ref-type name="Journal Article"&gt;17&lt;/ref-type&gt;&lt;contributors&gt;&lt;authors&gt;&lt;author&gt;Brant, R.&lt;/author&gt;&lt;/authors&gt;&lt;/contributors&gt;&lt;titles&gt;&lt;title&gt;Assessing Proportionality in the Proportional Odds Model for Ordinal Logistic-Regression&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1171-1178&lt;/pages&gt;&lt;volume&gt;46&lt;/volume&gt;&lt;number&gt;4&lt;/number&gt;&lt;dates&gt;&lt;year&gt;1990&lt;/year&gt;&lt;pub-dates&gt;&lt;date&gt;Dec&lt;/date&gt;&lt;/pub-dates&gt;&lt;/dates&gt;&lt;isbn&gt;0006-341x&lt;/isbn&gt;&lt;accession-num&gt;WOS:A1990EV52100023&lt;/accession-num&gt;&lt;urls&gt;&lt;/urls&gt;&lt;electronic-resource-num&gt;Doi 10.2307/2532457&lt;/electronic-resource-num&gt;&lt;language&gt;English&lt;/language&gt;&lt;/record&gt;&lt;/Cite&gt;&lt;/EndNote&gt;</w:instrText>
      </w:r>
      <w:r w:rsidR="00970828">
        <w:rPr>
          <w:rFonts w:ascii="Times New Roman" w:hAnsi="Times New Roman" w:cs="Times New Roman"/>
          <w:sz w:val="24"/>
          <w:szCs w:val="24"/>
        </w:rPr>
        <w:fldChar w:fldCharType="separate"/>
      </w:r>
      <w:r w:rsidR="00607E09">
        <w:rPr>
          <w:rFonts w:ascii="Times New Roman" w:hAnsi="Times New Roman" w:cs="Times New Roman"/>
          <w:noProof/>
          <w:sz w:val="24"/>
          <w:szCs w:val="24"/>
        </w:rPr>
        <w:t>[28]</w:t>
      </w:r>
      <w:r w:rsidR="00970828">
        <w:rPr>
          <w:rFonts w:ascii="Times New Roman" w:hAnsi="Times New Roman" w:cs="Times New Roman"/>
          <w:sz w:val="24"/>
          <w:szCs w:val="24"/>
        </w:rPr>
        <w:fldChar w:fldCharType="end"/>
      </w:r>
      <w:r w:rsidR="0074145C">
        <w:rPr>
          <w:rFonts w:ascii="Times New Roman" w:hAnsi="Times New Roman" w:cs="Times New Roman"/>
          <w:sz w:val="24"/>
          <w:szCs w:val="24"/>
        </w:rPr>
        <w:t>.</w:t>
      </w:r>
      <w:r w:rsidR="00AC3937">
        <w:rPr>
          <w:rFonts w:ascii="Times New Roman" w:hAnsi="Times New Roman" w:cs="Times New Roman"/>
          <w:sz w:val="24"/>
          <w:szCs w:val="24"/>
        </w:rPr>
        <w:t xml:space="preserve"> </w:t>
      </w:r>
      <w:r w:rsidR="002342DE">
        <w:rPr>
          <w:rFonts w:ascii="Times New Roman" w:hAnsi="Times New Roman" w:cs="Times New Roman"/>
          <w:sz w:val="24"/>
          <w:szCs w:val="24"/>
        </w:rPr>
        <w:t>Covariates</w:t>
      </w:r>
      <w:r w:rsidR="00DB4D96" w:rsidRPr="00E85E14">
        <w:rPr>
          <w:rFonts w:ascii="Times New Roman" w:hAnsi="Times New Roman" w:cs="Times New Roman"/>
          <w:sz w:val="24"/>
          <w:szCs w:val="24"/>
        </w:rPr>
        <w:t xml:space="preserve"> were grouped and added to the unadjusted model (model 1) to examine their effect on the association. Model 2 adjust</w:t>
      </w:r>
      <w:r w:rsidR="006D756E" w:rsidRPr="00E85E14">
        <w:rPr>
          <w:rFonts w:ascii="Times New Roman" w:hAnsi="Times New Roman" w:cs="Times New Roman"/>
          <w:sz w:val="24"/>
          <w:szCs w:val="24"/>
        </w:rPr>
        <w:t xml:space="preserve">ed for </w:t>
      </w:r>
      <w:r w:rsidR="006D083C">
        <w:rPr>
          <w:rFonts w:ascii="Times New Roman" w:hAnsi="Times New Roman" w:cs="Times New Roman"/>
          <w:sz w:val="24"/>
          <w:szCs w:val="24"/>
        </w:rPr>
        <w:t>sex</w:t>
      </w:r>
      <w:r w:rsidR="000F01FA">
        <w:rPr>
          <w:rFonts w:ascii="Times New Roman" w:hAnsi="Times New Roman" w:cs="Times New Roman"/>
          <w:sz w:val="24"/>
          <w:szCs w:val="24"/>
        </w:rPr>
        <w:t xml:space="preserve">, </w:t>
      </w:r>
      <w:r w:rsidR="006D083C">
        <w:rPr>
          <w:rFonts w:ascii="Times New Roman" w:hAnsi="Times New Roman" w:cs="Times New Roman"/>
          <w:sz w:val="24"/>
          <w:szCs w:val="24"/>
        </w:rPr>
        <w:t xml:space="preserve">maternal age, </w:t>
      </w:r>
      <w:r w:rsidR="001F103E">
        <w:rPr>
          <w:rFonts w:ascii="Times New Roman" w:hAnsi="Times New Roman" w:cs="Times New Roman"/>
          <w:sz w:val="24"/>
          <w:szCs w:val="24"/>
        </w:rPr>
        <w:t xml:space="preserve">anxiety/depression at 15 years, </w:t>
      </w:r>
      <w:r w:rsidR="000F01FA">
        <w:rPr>
          <w:rFonts w:ascii="Times New Roman" w:hAnsi="Times New Roman" w:cs="Times New Roman"/>
          <w:sz w:val="24"/>
          <w:szCs w:val="24"/>
        </w:rPr>
        <w:t>maternal anxiety</w:t>
      </w:r>
      <w:r w:rsidR="006D083C">
        <w:rPr>
          <w:rFonts w:ascii="Times New Roman" w:hAnsi="Times New Roman" w:cs="Times New Roman"/>
          <w:sz w:val="24"/>
          <w:szCs w:val="24"/>
        </w:rPr>
        <w:t xml:space="preserve"> and depression</w:t>
      </w:r>
      <w:r w:rsidR="000F01FA">
        <w:rPr>
          <w:rFonts w:ascii="Times New Roman" w:hAnsi="Times New Roman" w:cs="Times New Roman"/>
          <w:sz w:val="24"/>
          <w:szCs w:val="24"/>
        </w:rPr>
        <w:t>,</w:t>
      </w:r>
      <w:r w:rsidR="006D756E" w:rsidRPr="00E85E14">
        <w:rPr>
          <w:rFonts w:ascii="Times New Roman" w:hAnsi="Times New Roman" w:cs="Times New Roman"/>
          <w:sz w:val="24"/>
          <w:szCs w:val="24"/>
        </w:rPr>
        <w:t xml:space="preserve"> maternal education</w:t>
      </w:r>
      <w:r w:rsidR="00E75B64">
        <w:rPr>
          <w:rFonts w:ascii="Times New Roman" w:hAnsi="Times New Roman" w:cs="Times New Roman"/>
          <w:sz w:val="24"/>
          <w:szCs w:val="24"/>
        </w:rPr>
        <w:t>,</w:t>
      </w:r>
      <w:r w:rsidR="00DC0F5B">
        <w:rPr>
          <w:rFonts w:ascii="Times New Roman" w:hAnsi="Times New Roman" w:cs="Times New Roman"/>
          <w:sz w:val="24"/>
          <w:szCs w:val="24"/>
        </w:rPr>
        <w:t xml:space="preserve"> and</w:t>
      </w:r>
      <w:r w:rsidR="00A263EA" w:rsidRPr="00E85E14">
        <w:rPr>
          <w:rFonts w:ascii="Times New Roman" w:hAnsi="Times New Roman" w:cs="Times New Roman"/>
          <w:sz w:val="24"/>
          <w:szCs w:val="24"/>
        </w:rPr>
        <w:t xml:space="preserve"> </w:t>
      </w:r>
      <w:r w:rsidR="001332B6" w:rsidRPr="00E85E14">
        <w:rPr>
          <w:rFonts w:ascii="Times New Roman" w:hAnsi="Times New Roman" w:cs="Times New Roman"/>
          <w:sz w:val="24"/>
          <w:szCs w:val="24"/>
        </w:rPr>
        <w:t>parental SES</w:t>
      </w:r>
      <w:r w:rsidR="002E054C">
        <w:rPr>
          <w:rFonts w:ascii="Times New Roman" w:hAnsi="Times New Roman" w:cs="Times New Roman"/>
          <w:sz w:val="24"/>
          <w:szCs w:val="24"/>
        </w:rPr>
        <w:t>.</w:t>
      </w:r>
      <w:r w:rsidR="006D756E" w:rsidRPr="00E85E14">
        <w:rPr>
          <w:rFonts w:ascii="Times New Roman" w:hAnsi="Times New Roman" w:cs="Times New Roman"/>
          <w:sz w:val="24"/>
          <w:szCs w:val="24"/>
        </w:rPr>
        <w:t xml:space="preserve"> </w:t>
      </w:r>
      <w:r w:rsidR="002E054C">
        <w:rPr>
          <w:rFonts w:ascii="Times New Roman" w:hAnsi="Times New Roman" w:cs="Times New Roman"/>
          <w:sz w:val="24"/>
          <w:szCs w:val="24"/>
        </w:rPr>
        <w:t>M</w:t>
      </w:r>
      <w:r w:rsidR="00DB4D96" w:rsidRPr="00E85E14">
        <w:rPr>
          <w:rFonts w:ascii="Times New Roman" w:hAnsi="Times New Roman" w:cs="Times New Roman"/>
          <w:sz w:val="24"/>
          <w:szCs w:val="24"/>
        </w:rPr>
        <w:t xml:space="preserve">odel 3 also included </w:t>
      </w:r>
      <w:r w:rsidR="006D083C">
        <w:rPr>
          <w:rFonts w:ascii="Times New Roman" w:hAnsi="Times New Roman" w:cs="Times New Roman"/>
          <w:sz w:val="24"/>
          <w:szCs w:val="24"/>
        </w:rPr>
        <w:t xml:space="preserve">IQ, </w:t>
      </w:r>
      <w:r w:rsidR="0061776B" w:rsidRPr="00E85E14">
        <w:rPr>
          <w:rFonts w:ascii="Times New Roman" w:hAnsi="Times New Roman" w:cs="Times New Roman"/>
          <w:sz w:val="24"/>
          <w:szCs w:val="24"/>
        </w:rPr>
        <w:t>parental conflict</w:t>
      </w:r>
      <w:r w:rsidR="003502EC" w:rsidRPr="00E85E14">
        <w:rPr>
          <w:rFonts w:ascii="Times New Roman" w:hAnsi="Times New Roman" w:cs="Times New Roman"/>
          <w:sz w:val="24"/>
          <w:szCs w:val="24"/>
        </w:rPr>
        <w:t>, presence of the child’s father, number of people living in the child’s home, bullying</w:t>
      </w:r>
      <w:r w:rsidR="00E75B64">
        <w:rPr>
          <w:rFonts w:ascii="Times New Roman" w:hAnsi="Times New Roman" w:cs="Times New Roman"/>
          <w:sz w:val="24"/>
          <w:szCs w:val="24"/>
        </w:rPr>
        <w:t>,</w:t>
      </w:r>
      <w:r w:rsidR="003502EC" w:rsidRPr="00E85E14">
        <w:rPr>
          <w:rFonts w:ascii="Times New Roman" w:hAnsi="Times New Roman" w:cs="Times New Roman"/>
          <w:sz w:val="24"/>
          <w:szCs w:val="24"/>
        </w:rPr>
        <w:t xml:space="preserve"> and family </w:t>
      </w:r>
      <w:r w:rsidR="00DC0F5B">
        <w:rPr>
          <w:rFonts w:ascii="Times New Roman" w:hAnsi="Times New Roman" w:cs="Times New Roman"/>
          <w:sz w:val="24"/>
          <w:szCs w:val="24"/>
        </w:rPr>
        <w:t>TV</w:t>
      </w:r>
      <w:r w:rsidR="003502EC" w:rsidRPr="00E85E14">
        <w:rPr>
          <w:rFonts w:ascii="Times New Roman" w:hAnsi="Times New Roman" w:cs="Times New Roman"/>
          <w:sz w:val="24"/>
          <w:szCs w:val="24"/>
        </w:rPr>
        <w:t xml:space="preserve"> use in early life</w:t>
      </w:r>
      <w:r w:rsidR="00FE45A0">
        <w:rPr>
          <w:rFonts w:ascii="Times New Roman" w:hAnsi="Times New Roman" w:cs="Times New Roman"/>
          <w:sz w:val="24"/>
          <w:szCs w:val="24"/>
        </w:rPr>
        <w:t>.</w:t>
      </w:r>
      <w:r w:rsidR="001332B6" w:rsidRPr="00E85E14">
        <w:rPr>
          <w:rFonts w:ascii="Times New Roman" w:hAnsi="Times New Roman" w:cs="Times New Roman"/>
          <w:sz w:val="24"/>
          <w:szCs w:val="24"/>
        </w:rPr>
        <w:t xml:space="preserve"> </w:t>
      </w:r>
      <w:r w:rsidR="00FE45A0">
        <w:rPr>
          <w:rFonts w:ascii="Times New Roman" w:hAnsi="Times New Roman" w:cs="Times New Roman"/>
          <w:sz w:val="24"/>
          <w:szCs w:val="24"/>
        </w:rPr>
        <w:t>E</w:t>
      </w:r>
      <w:r w:rsidR="004B5F07">
        <w:rPr>
          <w:rFonts w:ascii="Times New Roman" w:hAnsi="Times New Roman" w:cs="Times New Roman"/>
          <w:sz w:val="24"/>
          <w:szCs w:val="24"/>
        </w:rPr>
        <w:t xml:space="preserve">ach of the sub-models of </w:t>
      </w:r>
      <w:r w:rsidR="001332B6" w:rsidRPr="00E85E14">
        <w:rPr>
          <w:rFonts w:ascii="Times New Roman" w:hAnsi="Times New Roman" w:cs="Times New Roman"/>
          <w:sz w:val="24"/>
          <w:szCs w:val="24"/>
        </w:rPr>
        <w:t xml:space="preserve">model 4 </w:t>
      </w:r>
      <w:r w:rsidR="004B5F07">
        <w:rPr>
          <w:rFonts w:ascii="Times New Roman" w:hAnsi="Times New Roman" w:cs="Times New Roman"/>
          <w:sz w:val="24"/>
          <w:szCs w:val="24"/>
        </w:rPr>
        <w:t xml:space="preserve">additionally </w:t>
      </w:r>
      <w:r w:rsidR="001332B6" w:rsidRPr="00E85E14">
        <w:rPr>
          <w:rFonts w:ascii="Times New Roman" w:hAnsi="Times New Roman" w:cs="Times New Roman"/>
          <w:sz w:val="24"/>
          <w:szCs w:val="24"/>
        </w:rPr>
        <w:t xml:space="preserve">adjusted for time spent engaging in </w:t>
      </w:r>
      <w:r w:rsidR="00B80C3B">
        <w:rPr>
          <w:rFonts w:ascii="Times New Roman" w:hAnsi="Times New Roman" w:cs="Times New Roman"/>
          <w:sz w:val="24"/>
          <w:szCs w:val="24"/>
        </w:rPr>
        <w:t xml:space="preserve">one other activity on weekdays </w:t>
      </w:r>
      <w:r w:rsidR="0070270E">
        <w:rPr>
          <w:rFonts w:ascii="Times New Roman" w:hAnsi="Times New Roman" w:cs="Times New Roman"/>
          <w:sz w:val="24"/>
          <w:szCs w:val="24"/>
        </w:rPr>
        <w:t xml:space="preserve">or </w:t>
      </w:r>
      <w:r w:rsidR="00B80C3B">
        <w:rPr>
          <w:rFonts w:ascii="Times New Roman" w:hAnsi="Times New Roman" w:cs="Times New Roman"/>
          <w:sz w:val="24"/>
          <w:szCs w:val="24"/>
        </w:rPr>
        <w:t>weekends</w:t>
      </w:r>
      <w:r w:rsidR="001332B6" w:rsidRPr="00ED71BB">
        <w:rPr>
          <w:rFonts w:ascii="Times New Roman" w:hAnsi="Times New Roman" w:cs="Times New Roman"/>
          <w:sz w:val="24"/>
          <w:szCs w:val="24"/>
        </w:rPr>
        <w:t xml:space="preserve"> </w:t>
      </w:r>
      <w:r w:rsidR="001332B6" w:rsidRPr="00E85E14">
        <w:rPr>
          <w:rFonts w:ascii="Times New Roman" w:hAnsi="Times New Roman" w:cs="Times New Roman"/>
          <w:sz w:val="24"/>
          <w:szCs w:val="24"/>
        </w:rPr>
        <w:t>(</w:t>
      </w:r>
      <w:r w:rsidR="001F103E">
        <w:rPr>
          <w:rFonts w:ascii="Times New Roman" w:hAnsi="Times New Roman" w:cs="Times New Roman"/>
          <w:sz w:val="24"/>
          <w:szCs w:val="24"/>
        </w:rPr>
        <w:t xml:space="preserve">time alone </w:t>
      </w:r>
      <w:r w:rsidR="004B5F07">
        <w:rPr>
          <w:rFonts w:ascii="Times New Roman" w:hAnsi="Times New Roman" w:cs="Times New Roman"/>
          <w:sz w:val="24"/>
          <w:szCs w:val="24"/>
        </w:rPr>
        <w:t>[model 4a]</w:t>
      </w:r>
      <w:r w:rsidR="000F01FA">
        <w:rPr>
          <w:rFonts w:ascii="Times New Roman" w:hAnsi="Times New Roman" w:cs="Times New Roman"/>
          <w:sz w:val="24"/>
          <w:szCs w:val="24"/>
        </w:rPr>
        <w:t xml:space="preserve">, </w:t>
      </w:r>
      <w:r w:rsidR="00511955">
        <w:rPr>
          <w:rFonts w:ascii="Times New Roman" w:hAnsi="Times New Roman" w:cs="Times New Roman"/>
          <w:sz w:val="24"/>
          <w:szCs w:val="24"/>
        </w:rPr>
        <w:t>on transport</w:t>
      </w:r>
      <w:r w:rsidR="004B5F07">
        <w:rPr>
          <w:rFonts w:ascii="Times New Roman" w:hAnsi="Times New Roman" w:cs="Times New Roman"/>
          <w:sz w:val="24"/>
          <w:szCs w:val="24"/>
        </w:rPr>
        <w:t xml:space="preserve"> [model 4b]</w:t>
      </w:r>
      <w:r w:rsidR="00ED71BB">
        <w:rPr>
          <w:rFonts w:ascii="Times New Roman" w:hAnsi="Times New Roman" w:cs="Times New Roman"/>
          <w:sz w:val="24"/>
          <w:szCs w:val="24"/>
        </w:rPr>
        <w:t xml:space="preserve">, </w:t>
      </w:r>
      <w:r w:rsidR="00947D23">
        <w:rPr>
          <w:rFonts w:ascii="Times New Roman" w:hAnsi="Times New Roman" w:cs="Times New Roman"/>
          <w:sz w:val="24"/>
          <w:szCs w:val="24"/>
        </w:rPr>
        <w:t>playing</w:t>
      </w:r>
      <w:r w:rsidR="004B5F07">
        <w:rPr>
          <w:rFonts w:ascii="Times New Roman" w:hAnsi="Times New Roman" w:cs="Times New Roman"/>
          <w:sz w:val="24"/>
          <w:szCs w:val="24"/>
        </w:rPr>
        <w:t xml:space="preserve"> outdoors in summer [model 4c]</w:t>
      </w:r>
      <w:r w:rsidR="00ED71BB">
        <w:rPr>
          <w:rFonts w:ascii="Times New Roman" w:hAnsi="Times New Roman" w:cs="Times New Roman"/>
          <w:sz w:val="24"/>
          <w:szCs w:val="24"/>
        </w:rPr>
        <w:t xml:space="preserve">, </w:t>
      </w:r>
      <w:r w:rsidR="004B5F07">
        <w:rPr>
          <w:rFonts w:ascii="Times New Roman" w:hAnsi="Times New Roman" w:cs="Times New Roman"/>
          <w:sz w:val="24"/>
          <w:szCs w:val="24"/>
        </w:rPr>
        <w:t xml:space="preserve">playing outdoors in winter [model 4d], playing with others </w:t>
      </w:r>
      <w:r w:rsidR="004B5F07">
        <w:rPr>
          <w:rFonts w:ascii="Times New Roman" w:hAnsi="Times New Roman" w:cs="Times New Roman"/>
          <w:sz w:val="24"/>
          <w:szCs w:val="24"/>
        </w:rPr>
        <w:lastRenderedPageBreak/>
        <w:t xml:space="preserve">[model 4e], </w:t>
      </w:r>
      <w:r w:rsidR="00ED71BB">
        <w:rPr>
          <w:rFonts w:ascii="Times New Roman" w:hAnsi="Times New Roman" w:cs="Times New Roman"/>
          <w:sz w:val="24"/>
          <w:szCs w:val="24"/>
        </w:rPr>
        <w:t>drawing</w:t>
      </w:r>
      <w:r w:rsidR="00BF1658">
        <w:rPr>
          <w:rFonts w:ascii="Times New Roman" w:hAnsi="Times New Roman" w:cs="Times New Roman"/>
          <w:sz w:val="24"/>
          <w:szCs w:val="24"/>
        </w:rPr>
        <w:t>,</w:t>
      </w:r>
      <w:r w:rsidR="004B5F07">
        <w:rPr>
          <w:rFonts w:ascii="Times New Roman" w:hAnsi="Times New Roman" w:cs="Times New Roman"/>
          <w:sz w:val="24"/>
          <w:szCs w:val="24"/>
        </w:rPr>
        <w:t xml:space="preserve"> </w:t>
      </w:r>
      <w:r w:rsidR="00BF1658">
        <w:rPr>
          <w:rFonts w:ascii="Times New Roman" w:hAnsi="Times New Roman" w:cs="Times New Roman"/>
          <w:sz w:val="24"/>
          <w:szCs w:val="24"/>
        </w:rPr>
        <w:t xml:space="preserve">making or constructing things </w:t>
      </w:r>
      <w:r w:rsidR="004B5F07">
        <w:rPr>
          <w:rFonts w:ascii="Times New Roman" w:hAnsi="Times New Roman" w:cs="Times New Roman"/>
          <w:sz w:val="24"/>
          <w:szCs w:val="24"/>
        </w:rPr>
        <w:t>[model 4f]</w:t>
      </w:r>
      <w:r w:rsidR="00ED71BB">
        <w:rPr>
          <w:rFonts w:ascii="Times New Roman" w:hAnsi="Times New Roman" w:cs="Times New Roman"/>
          <w:sz w:val="24"/>
          <w:szCs w:val="24"/>
        </w:rPr>
        <w:t xml:space="preserve">, </w:t>
      </w:r>
      <w:r w:rsidR="001F103E" w:rsidRPr="001F103E">
        <w:rPr>
          <w:rFonts w:ascii="Times New Roman" w:hAnsi="Times New Roman" w:cs="Times New Roman"/>
          <w:sz w:val="24"/>
          <w:szCs w:val="24"/>
        </w:rPr>
        <w:t xml:space="preserve">exercising </w:t>
      </w:r>
      <w:r w:rsidR="004B5F07">
        <w:rPr>
          <w:rFonts w:ascii="Times New Roman" w:hAnsi="Times New Roman" w:cs="Times New Roman"/>
          <w:sz w:val="24"/>
          <w:szCs w:val="24"/>
        </w:rPr>
        <w:t xml:space="preserve">[model 4g],  </w:t>
      </w:r>
      <w:r w:rsidR="00E76C35">
        <w:rPr>
          <w:rFonts w:ascii="Times New Roman" w:hAnsi="Times New Roman" w:cs="Times New Roman"/>
          <w:sz w:val="24"/>
          <w:szCs w:val="24"/>
        </w:rPr>
        <w:t xml:space="preserve">completing </w:t>
      </w:r>
      <w:r w:rsidR="004B5F07">
        <w:rPr>
          <w:rFonts w:ascii="Times New Roman" w:hAnsi="Times New Roman" w:cs="Times New Roman"/>
          <w:sz w:val="24"/>
          <w:szCs w:val="24"/>
        </w:rPr>
        <w:t>school or college work [model 4h], reading [model 4i]</w:t>
      </w:r>
      <w:r w:rsidR="00BF1658">
        <w:rPr>
          <w:rFonts w:ascii="Times New Roman" w:hAnsi="Times New Roman" w:cs="Times New Roman"/>
          <w:sz w:val="24"/>
          <w:szCs w:val="24"/>
        </w:rPr>
        <w:t>,</w:t>
      </w:r>
      <w:r w:rsidR="004B5F07">
        <w:rPr>
          <w:rFonts w:ascii="Times New Roman" w:hAnsi="Times New Roman" w:cs="Times New Roman"/>
          <w:sz w:val="24"/>
          <w:szCs w:val="24"/>
        </w:rPr>
        <w:t xml:space="preserve"> playing musical instruments</w:t>
      </w:r>
      <w:r w:rsidR="00BF1658">
        <w:rPr>
          <w:rFonts w:ascii="Times New Roman" w:hAnsi="Times New Roman" w:cs="Times New Roman"/>
          <w:sz w:val="24"/>
          <w:szCs w:val="24"/>
        </w:rPr>
        <w:t xml:space="preserve"> [model 4j]</w:t>
      </w:r>
      <w:r w:rsidR="00ED71BB">
        <w:rPr>
          <w:rFonts w:ascii="Times New Roman" w:hAnsi="Times New Roman" w:cs="Times New Roman"/>
          <w:sz w:val="24"/>
          <w:szCs w:val="24"/>
        </w:rPr>
        <w:t xml:space="preserve">, </w:t>
      </w:r>
      <w:r w:rsidR="00BF1658">
        <w:rPr>
          <w:rFonts w:ascii="Times New Roman" w:hAnsi="Times New Roman" w:cs="Times New Roman"/>
          <w:sz w:val="24"/>
          <w:szCs w:val="24"/>
        </w:rPr>
        <w:t>talking on a mobile phone [model 4k] and talking on a landline phone [model 4l]</w:t>
      </w:r>
      <w:r w:rsidR="00227868">
        <w:rPr>
          <w:rFonts w:ascii="Times New Roman" w:hAnsi="Times New Roman" w:cs="Times New Roman"/>
          <w:sz w:val="24"/>
          <w:szCs w:val="24"/>
        </w:rPr>
        <w:t>)</w:t>
      </w:r>
      <w:r w:rsidR="001332B6" w:rsidRPr="00E85E14">
        <w:rPr>
          <w:rFonts w:ascii="Times New Roman" w:hAnsi="Times New Roman" w:cs="Times New Roman"/>
          <w:sz w:val="24"/>
          <w:szCs w:val="24"/>
        </w:rPr>
        <w:t>.</w:t>
      </w:r>
      <w:r w:rsidR="00AC0365">
        <w:rPr>
          <w:rFonts w:ascii="Times New Roman" w:hAnsi="Times New Roman" w:cs="Times New Roman"/>
          <w:sz w:val="24"/>
          <w:szCs w:val="24"/>
        </w:rPr>
        <w:t xml:space="preserve"> </w:t>
      </w:r>
      <w:r w:rsidR="0043408A">
        <w:rPr>
          <w:rFonts w:ascii="Times New Roman" w:hAnsi="Times New Roman" w:cs="Times New Roman"/>
          <w:sz w:val="24"/>
          <w:szCs w:val="24"/>
        </w:rPr>
        <w:t>P-values for the association between types of screen time and anxiety and depression were obtained using a test for linear trend.</w:t>
      </w:r>
    </w:p>
    <w:p w14:paraId="78EE1CA5" w14:textId="77777777" w:rsidR="00591FCC" w:rsidRDefault="00E24C07"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carried out </w:t>
      </w:r>
      <w:r w:rsidR="000A64C4">
        <w:rPr>
          <w:rFonts w:ascii="Times New Roman" w:hAnsi="Times New Roman" w:cs="Times New Roman"/>
          <w:sz w:val="24"/>
          <w:szCs w:val="24"/>
        </w:rPr>
        <w:t xml:space="preserve">the following </w:t>
      </w:r>
      <w:r>
        <w:rPr>
          <w:rFonts w:ascii="Times New Roman" w:hAnsi="Times New Roman" w:cs="Times New Roman"/>
          <w:sz w:val="24"/>
          <w:szCs w:val="24"/>
        </w:rPr>
        <w:t>sensitivity analys</w:t>
      </w:r>
      <w:r w:rsidR="00D40E4F">
        <w:rPr>
          <w:rFonts w:ascii="Times New Roman" w:hAnsi="Times New Roman" w:cs="Times New Roman"/>
          <w:sz w:val="24"/>
          <w:szCs w:val="24"/>
        </w:rPr>
        <w:t>e</w:t>
      </w:r>
      <w:r>
        <w:rPr>
          <w:rFonts w:ascii="Times New Roman" w:hAnsi="Times New Roman" w:cs="Times New Roman"/>
          <w:sz w:val="24"/>
          <w:szCs w:val="24"/>
        </w:rPr>
        <w:t>s</w:t>
      </w:r>
      <w:r w:rsidR="00D40E4F">
        <w:rPr>
          <w:rFonts w:ascii="Times New Roman" w:hAnsi="Times New Roman" w:cs="Times New Roman"/>
          <w:sz w:val="24"/>
          <w:szCs w:val="24"/>
        </w:rPr>
        <w:t xml:space="preserve">. </w:t>
      </w:r>
      <w:r w:rsidR="000A64C4">
        <w:rPr>
          <w:rFonts w:ascii="Times New Roman" w:hAnsi="Times New Roman" w:cs="Times New Roman"/>
          <w:sz w:val="24"/>
          <w:szCs w:val="24"/>
        </w:rPr>
        <w:t>Firstly</w:t>
      </w:r>
      <w:r w:rsidR="00D40E4F">
        <w:rPr>
          <w:rFonts w:ascii="Times New Roman" w:hAnsi="Times New Roman" w:cs="Times New Roman"/>
          <w:sz w:val="24"/>
          <w:szCs w:val="24"/>
        </w:rPr>
        <w:t xml:space="preserve"> we </w:t>
      </w:r>
      <w:r>
        <w:rPr>
          <w:rFonts w:ascii="Times New Roman" w:hAnsi="Times New Roman" w:cs="Times New Roman"/>
          <w:sz w:val="24"/>
          <w:szCs w:val="24"/>
        </w:rPr>
        <w:t>repeated the</w:t>
      </w:r>
      <w:r w:rsidR="00D142B0">
        <w:rPr>
          <w:rFonts w:ascii="Times New Roman" w:hAnsi="Times New Roman" w:cs="Times New Roman"/>
          <w:sz w:val="24"/>
          <w:szCs w:val="24"/>
        </w:rPr>
        <w:t xml:space="preserve"> above</w:t>
      </w:r>
      <w:r>
        <w:rPr>
          <w:rFonts w:ascii="Times New Roman" w:hAnsi="Times New Roman" w:cs="Times New Roman"/>
          <w:sz w:val="24"/>
          <w:szCs w:val="24"/>
        </w:rPr>
        <w:t xml:space="preserve"> analyses for the complete case</w:t>
      </w:r>
      <w:r w:rsidR="00D142B0">
        <w:rPr>
          <w:rFonts w:ascii="Times New Roman" w:hAnsi="Times New Roman" w:cs="Times New Roman"/>
          <w:sz w:val="24"/>
          <w:szCs w:val="24"/>
        </w:rPr>
        <w:t xml:space="preserve"> sample</w:t>
      </w:r>
      <w:r>
        <w:rPr>
          <w:rFonts w:ascii="Times New Roman" w:hAnsi="Times New Roman" w:cs="Times New Roman"/>
          <w:sz w:val="24"/>
          <w:szCs w:val="24"/>
        </w:rPr>
        <w:t xml:space="preserve"> (n=</w:t>
      </w:r>
      <w:r w:rsidR="00D01FC4">
        <w:rPr>
          <w:rFonts w:ascii="Times New Roman" w:hAnsi="Times New Roman" w:cs="Times New Roman"/>
          <w:sz w:val="24"/>
          <w:szCs w:val="24"/>
        </w:rPr>
        <w:t>1</w:t>
      </w:r>
      <w:r>
        <w:rPr>
          <w:rFonts w:ascii="Times New Roman" w:hAnsi="Times New Roman" w:cs="Times New Roman"/>
          <w:sz w:val="24"/>
          <w:szCs w:val="24"/>
        </w:rPr>
        <w:t>,</w:t>
      </w:r>
      <w:r w:rsidR="00D01FC4">
        <w:rPr>
          <w:rFonts w:ascii="Times New Roman" w:hAnsi="Times New Roman" w:cs="Times New Roman"/>
          <w:sz w:val="24"/>
          <w:szCs w:val="24"/>
        </w:rPr>
        <w:t>869</w:t>
      </w:r>
      <w:r>
        <w:rPr>
          <w:rFonts w:ascii="Times New Roman" w:hAnsi="Times New Roman" w:cs="Times New Roman"/>
          <w:sz w:val="24"/>
          <w:szCs w:val="24"/>
        </w:rPr>
        <w:t xml:space="preserve">). </w:t>
      </w:r>
      <w:r w:rsidR="001209C2">
        <w:rPr>
          <w:rFonts w:ascii="Times New Roman" w:hAnsi="Times New Roman" w:cs="Times New Roman"/>
          <w:sz w:val="24"/>
          <w:szCs w:val="24"/>
        </w:rPr>
        <w:t>Second, b</w:t>
      </w:r>
      <w:r w:rsidR="00D40E4F">
        <w:rPr>
          <w:rFonts w:ascii="Times New Roman" w:hAnsi="Times New Roman" w:cs="Times New Roman"/>
          <w:sz w:val="24"/>
          <w:szCs w:val="24"/>
        </w:rPr>
        <w:t xml:space="preserve">ecause there was evidence that individuals with missing data were more likely to </w:t>
      </w:r>
      <w:r w:rsidR="000A64C4">
        <w:rPr>
          <w:rFonts w:ascii="Times New Roman" w:hAnsi="Times New Roman" w:cs="Times New Roman"/>
          <w:sz w:val="24"/>
          <w:szCs w:val="24"/>
        </w:rPr>
        <w:t xml:space="preserve">have higher levels of anxiety/depression we carried out </w:t>
      </w:r>
      <w:r w:rsidR="003C7EC9">
        <w:rPr>
          <w:rFonts w:ascii="Times New Roman" w:hAnsi="Times New Roman" w:cs="Times New Roman"/>
          <w:sz w:val="24"/>
          <w:szCs w:val="24"/>
        </w:rPr>
        <w:t xml:space="preserve">a </w:t>
      </w:r>
      <w:r w:rsidR="000A64C4">
        <w:rPr>
          <w:rFonts w:ascii="Times New Roman" w:hAnsi="Times New Roman" w:cs="Times New Roman"/>
          <w:sz w:val="24"/>
          <w:szCs w:val="24"/>
        </w:rPr>
        <w:t>sensitivity analys</w:t>
      </w:r>
      <w:r w:rsidR="00D142B0">
        <w:rPr>
          <w:rFonts w:ascii="Times New Roman" w:hAnsi="Times New Roman" w:cs="Times New Roman"/>
          <w:sz w:val="24"/>
          <w:szCs w:val="24"/>
        </w:rPr>
        <w:t>i</w:t>
      </w:r>
      <w:r w:rsidR="000A64C4">
        <w:rPr>
          <w:rFonts w:ascii="Times New Roman" w:hAnsi="Times New Roman" w:cs="Times New Roman"/>
          <w:sz w:val="24"/>
          <w:szCs w:val="24"/>
        </w:rPr>
        <w:t xml:space="preserve">s </w:t>
      </w:r>
      <w:bookmarkStart w:id="3" w:name="_Hlk507482281"/>
      <w:r w:rsidR="000A64C4">
        <w:rPr>
          <w:rFonts w:ascii="Times New Roman" w:hAnsi="Times New Roman" w:cs="Times New Roman"/>
          <w:sz w:val="24"/>
          <w:szCs w:val="24"/>
        </w:rPr>
        <w:t>in which all individuals with imputed anxiety/depression were re-categorised as one level higher than predicted in each imputed dataset (except when they were already predicted as being in the highest category)</w:t>
      </w:r>
      <w:bookmarkEnd w:id="3"/>
      <w:r w:rsidR="000A64C4">
        <w:rPr>
          <w:rFonts w:ascii="Times New Roman" w:hAnsi="Times New Roman" w:cs="Times New Roman"/>
          <w:sz w:val="24"/>
          <w:szCs w:val="24"/>
        </w:rPr>
        <w:t xml:space="preserve">. </w:t>
      </w:r>
    </w:p>
    <w:p w14:paraId="61CDE34B" w14:textId="77777777" w:rsidR="00860F54" w:rsidRPr="00BC29B2" w:rsidRDefault="00BC29B2" w:rsidP="000112C6">
      <w:pPr>
        <w:spacing w:line="480" w:lineRule="auto"/>
        <w:rPr>
          <w:rFonts w:ascii="Times New Roman" w:eastAsia="MS PGothic" w:hAnsi="Times New Roman" w:cs="Times New Roman"/>
          <w:color w:val="000000"/>
          <w:kern w:val="24"/>
          <w:sz w:val="24"/>
          <w:szCs w:val="24"/>
          <w:highlight w:val="magenta"/>
          <w:lang w:eastAsia="en-GB"/>
        </w:rPr>
      </w:pPr>
      <w:r w:rsidRPr="00BC29B2">
        <w:rPr>
          <w:rFonts w:ascii="Times New Roman" w:hAnsi="Times New Roman" w:cs="Times New Roman"/>
          <w:sz w:val="24"/>
          <w:szCs w:val="24"/>
        </w:rPr>
        <w:t xml:space="preserve">All analyses were carried out in Stata </w:t>
      </w:r>
      <w:r w:rsidR="009538DF">
        <w:rPr>
          <w:rFonts w:ascii="Times New Roman" w:hAnsi="Times New Roman" w:cs="Times New Roman"/>
          <w:sz w:val="24"/>
          <w:szCs w:val="24"/>
        </w:rPr>
        <w:t xml:space="preserve">(versions </w:t>
      </w:r>
      <w:r w:rsidRPr="00BC29B2">
        <w:rPr>
          <w:rFonts w:ascii="Times New Roman" w:hAnsi="Times New Roman" w:cs="Times New Roman"/>
          <w:sz w:val="24"/>
          <w:szCs w:val="24"/>
        </w:rPr>
        <w:t>14</w:t>
      </w:r>
      <w:r w:rsidR="009538DF">
        <w:rPr>
          <w:rFonts w:ascii="Times New Roman" w:hAnsi="Times New Roman" w:cs="Times New Roman"/>
          <w:sz w:val="24"/>
          <w:szCs w:val="24"/>
        </w:rPr>
        <w:t xml:space="preserve"> and 15) </w:t>
      </w:r>
      <w:r w:rsidRPr="00BC29B2">
        <w:rPr>
          <w:rFonts w:ascii="Times New Roman" w:hAnsi="Times New Roman" w:cs="Times New Roman"/>
          <w:sz w:val="24"/>
          <w:szCs w:val="24"/>
        </w:rPr>
        <w:t>(Stata Corp LP, College Station, TX USA</w:t>
      </w:r>
      <w:r w:rsidR="00860F54">
        <w:rPr>
          <w:rFonts w:ascii="Times New Roman" w:hAnsi="Times New Roman" w:cs="Times New Roman"/>
          <w:sz w:val="24"/>
          <w:szCs w:val="24"/>
        </w:rPr>
        <w:t>);</w:t>
      </w:r>
      <w:r w:rsidR="00860F54" w:rsidRPr="00860F54">
        <w:rPr>
          <w:rFonts w:ascii="Times New Roman" w:hAnsi="Times New Roman" w:cs="Times New Roman"/>
          <w:color w:val="000000"/>
          <w:sz w:val="24"/>
          <w:szCs w:val="24"/>
        </w:rPr>
        <w:t xml:space="preserve"> </w:t>
      </w:r>
      <w:r w:rsidR="00026915">
        <w:rPr>
          <w:rFonts w:ascii="Times New Roman" w:hAnsi="Times New Roman" w:cs="Times New Roman"/>
          <w:color w:val="000000"/>
          <w:sz w:val="24"/>
          <w:szCs w:val="24"/>
        </w:rPr>
        <w:t>MI</w:t>
      </w:r>
      <w:r w:rsidR="00860F54" w:rsidRPr="00BC29B2">
        <w:rPr>
          <w:rFonts w:ascii="Times New Roman" w:hAnsi="Times New Roman" w:cs="Times New Roman"/>
          <w:color w:val="000000"/>
          <w:sz w:val="24"/>
          <w:szCs w:val="24"/>
        </w:rPr>
        <w:t xml:space="preserve"> used the mi impute command. </w:t>
      </w:r>
      <w:r w:rsidR="00E44674" w:rsidRPr="00BC29B2">
        <w:rPr>
          <w:rFonts w:ascii="Times New Roman" w:eastAsia="MS PGothic" w:hAnsi="Times New Roman" w:cs="Times New Roman"/>
          <w:color w:val="000000"/>
          <w:kern w:val="24"/>
          <w:sz w:val="24"/>
          <w:szCs w:val="24"/>
          <w:highlight w:val="magenta"/>
          <w:lang w:eastAsia="en-GB"/>
        </w:rPr>
        <w:t xml:space="preserve"> </w:t>
      </w:r>
    </w:p>
    <w:p w14:paraId="3295B01B" w14:textId="77777777" w:rsidR="00795DB6" w:rsidRPr="000E7076" w:rsidRDefault="00795DB6" w:rsidP="000112C6">
      <w:pPr>
        <w:spacing w:line="480" w:lineRule="auto"/>
        <w:rPr>
          <w:rFonts w:ascii="Times New Roman" w:hAnsi="Times New Roman" w:cs="Times New Roman"/>
          <w:sz w:val="24"/>
          <w:szCs w:val="24"/>
        </w:rPr>
      </w:pPr>
    </w:p>
    <w:p w14:paraId="3391B8F3" w14:textId="77777777" w:rsidR="00D41C5E" w:rsidRDefault="00D41C5E" w:rsidP="000112C6">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78712481" w14:textId="77777777" w:rsidR="0034769E" w:rsidRDefault="0034769E" w:rsidP="000112C6">
      <w:pPr>
        <w:spacing w:line="480" w:lineRule="auto"/>
        <w:rPr>
          <w:rFonts w:ascii="Times New Roman" w:hAnsi="Times New Roman" w:cs="Times New Roman"/>
          <w:b/>
          <w:sz w:val="24"/>
          <w:szCs w:val="24"/>
        </w:rPr>
      </w:pPr>
      <w:r>
        <w:rPr>
          <w:rFonts w:ascii="Times New Roman" w:hAnsi="Times New Roman" w:cs="Times New Roman"/>
          <w:b/>
          <w:sz w:val="24"/>
          <w:szCs w:val="24"/>
        </w:rPr>
        <w:t>Study sample</w:t>
      </w:r>
    </w:p>
    <w:p w14:paraId="27926E16" w14:textId="0CE0281B" w:rsidR="009F0281" w:rsidRDefault="008127A1"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Of the </w:t>
      </w:r>
      <w:r w:rsidR="00F24969">
        <w:rPr>
          <w:rFonts w:ascii="Times New Roman" w:hAnsi="Times New Roman" w:cs="Times New Roman"/>
          <w:sz w:val="24"/>
          <w:szCs w:val="24"/>
        </w:rPr>
        <w:t>14,6</w:t>
      </w:r>
      <w:r w:rsidR="00781403">
        <w:rPr>
          <w:rFonts w:ascii="Times New Roman" w:hAnsi="Times New Roman" w:cs="Times New Roman"/>
          <w:sz w:val="24"/>
          <w:szCs w:val="24"/>
        </w:rPr>
        <w:t>65</w:t>
      </w:r>
      <w:r w:rsidR="00F24969">
        <w:rPr>
          <w:rFonts w:ascii="Times New Roman" w:hAnsi="Times New Roman" w:cs="Times New Roman"/>
          <w:sz w:val="24"/>
          <w:szCs w:val="24"/>
        </w:rPr>
        <w:t xml:space="preserve"> </w:t>
      </w:r>
      <w:r w:rsidR="00CB643D">
        <w:rPr>
          <w:rFonts w:ascii="Times New Roman" w:hAnsi="Times New Roman" w:cs="Times New Roman"/>
          <w:sz w:val="24"/>
          <w:szCs w:val="24"/>
        </w:rPr>
        <w:t xml:space="preserve">participants </w:t>
      </w:r>
      <w:r>
        <w:rPr>
          <w:rFonts w:ascii="Times New Roman" w:hAnsi="Times New Roman" w:cs="Times New Roman"/>
          <w:sz w:val="24"/>
          <w:szCs w:val="24"/>
        </w:rPr>
        <w:t>in</w:t>
      </w:r>
      <w:r w:rsidR="009F0281">
        <w:rPr>
          <w:rFonts w:ascii="Times New Roman" w:hAnsi="Times New Roman" w:cs="Times New Roman"/>
          <w:sz w:val="24"/>
          <w:szCs w:val="24"/>
        </w:rPr>
        <w:t xml:space="preserve"> the study, 4,5</w:t>
      </w:r>
      <w:r w:rsidR="00DB5487">
        <w:rPr>
          <w:rFonts w:ascii="Times New Roman" w:hAnsi="Times New Roman" w:cs="Times New Roman"/>
          <w:sz w:val="24"/>
          <w:szCs w:val="24"/>
        </w:rPr>
        <w:t>6</w:t>
      </w:r>
      <w:r w:rsidR="00781403">
        <w:rPr>
          <w:rFonts w:ascii="Times New Roman" w:hAnsi="Times New Roman" w:cs="Times New Roman"/>
          <w:sz w:val="24"/>
          <w:szCs w:val="24"/>
        </w:rPr>
        <w:t>2</w:t>
      </w:r>
      <w:r w:rsidR="000754A6">
        <w:rPr>
          <w:rFonts w:ascii="Times New Roman" w:hAnsi="Times New Roman" w:cs="Times New Roman"/>
          <w:sz w:val="24"/>
          <w:szCs w:val="24"/>
        </w:rPr>
        <w:t xml:space="preserve"> </w:t>
      </w:r>
      <w:r w:rsidR="00615304">
        <w:rPr>
          <w:rFonts w:ascii="Times New Roman" w:hAnsi="Times New Roman" w:cs="Times New Roman"/>
          <w:sz w:val="24"/>
          <w:szCs w:val="24"/>
        </w:rPr>
        <w:t>(</w:t>
      </w:r>
      <w:r w:rsidR="00BF03F2">
        <w:rPr>
          <w:rFonts w:ascii="Times New Roman" w:hAnsi="Times New Roman" w:cs="Times New Roman"/>
          <w:sz w:val="24"/>
          <w:szCs w:val="24"/>
        </w:rPr>
        <w:t>31</w:t>
      </w:r>
      <w:r w:rsidR="000429DF">
        <w:rPr>
          <w:rFonts w:ascii="Times New Roman" w:hAnsi="Times New Roman" w:cs="Times New Roman"/>
          <w:sz w:val="24"/>
          <w:szCs w:val="24"/>
        </w:rPr>
        <w:t>.</w:t>
      </w:r>
      <w:r w:rsidR="00BF03F2">
        <w:rPr>
          <w:rFonts w:ascii="Times New Roman" w:hAnsi="Times New Roman" w:cs="Times New Roman"/>
          <w:sz w:val="24"/>
          <w:szCs w:val="24"/>
        </w:rPr>
        <w:t>1</w:t>
      </w:r>
      <w:r w:rsidR="00615304">
        <w:rPr>
          <w:rFonts w:ascii="Times New Roman" w:hAnsi="Times New Roman" w:cs="Times New Roman"/>
          <w:sz w:val="24"/>
          <w:szCs w:val="24"/>
        </w:rPr>
        <w:t>%)</w:t>
      </w:r>
      <w:r w:rsidR="009F0281">
        <w:rPr>
          <w:rFonts w:ascii="Times New Roman" w:hAnsi="Times New Roman" w:cs="Times New Roman"/>
          <w:sz w:val="24"/>
          <w:szCs w:val="24"/>
        </w:rPr>
        <w:t xml:space="preserve"> </w:t>
      </w:r>
      <w:r w:rsidR="009F0281" w:rsidRPr="00E85E14">
        <w:rPr>
          <w:rFonts w:ascii="Times New Roman" w:hAnsi="Times New Roman" w:cs="Times New Roman"/>
          <w:sz w:val="24"/>
          <w:szCs w:val="24"/>
        </w:rPr>
        <w:t>had completed the CIS-</w:t>
      </w:r>
      <w:r w:rsidR="009F0281">
        <w:rPr>
          <w:rFonts w:ascii="Times New Roman" w:hAnsi="Times New Roman" w:cs="Times New Roman"/>
          <w:sz w:val="24"/>
          <w:szCs w:val="24"/>
        </w:rPr>
        <w:t>R</w:t>
      </w:r>
      <w:r w:rsidR="009F0281" w:rsidRPr="00E85E14">
        <w:rPr>
          <w:rFonts w:ascii="Times New Roman" w:hAnsi="Times New Roman" w:cs="Times New Roman"/>
          <w:sz w:val="24"/>
          <w:szCs w:val="24"/>
        </w:rPr>
        <w:t xml:space="preserve"> questions relating to anxiety</w:t>
      </w:r>
      <w:r w:rsidR="009F0281">
        <w:rPr>
          <w:rFonts w:ascii="Times New Roman" w:hAnsi="Times New Roman" w:cs="Times New Roman"/>
          <w:sz w:val="24"/>
          <w:szCs w:val="24"/>
        </w:rPr>
        <w:t xml:space="preserve"> and depression</w:t>
      </w:r>
      <w:r w:rsidR="009F0281" w:rsidRPr="00E85E14">
        <w:rPr>
          <w:rFonts w:ascii="Times New Roman" w:hAnsi="Times New Roman" w:cs="Times New Roman"/>
          <w:sz w:val="24"/>
          <w:szCs w:val="24"/>
        </w:rPr>
        <w:t xml:space="preserve"> at age 18</w:t>
      </w:r>
      <w:r w:rsidR="00781403">
        <w:rPr>
          <w:rFonts w:ascii="Times New Roman" w:hAnsi="Times New Roman" w:cs="Times New Roman"/>
          <w:sz w:val="24"/>
          <w:szCs w:val="24"/>
        </w:rPr>
        <w:t xml:space="preserve">, </w:t>
      </w:r>
      <w:r w:rsidR="009F7A2B">
        <w:rPr>
          <w:rFonts w:ascii="Times New Roman" w:hAnsi="Times New Roman" w:cs="Times New Roman"/>
          <w:sz w:val="24"/>
          <w:szCs w:val="24"/>
        </w:rPr>
        <w:t xml:space="preserve">of whom </w:t>
      </w:r>
      <w:r w:rsidR="00781403">
        <w:rPr>
          <w:rFonts w:ascii="Times New Roman" w:hAnsi="Times New Roman" w:cs="Times New Roman"/>
          <w:sz w:val="24"/>
          <w:szCs w:val="24"/>
        </w:rPr>
        <w:t>3,109</w:t>
      </w:r>
      <w:r w:rsidR="009F0281" w:rsidRPr="00E85E14">
        <w:rPr>
          <w:rFonts w:ascii="Times New Roman" w:hAnsi="Times New Roman" w:cs="Times New Roman"/>
          <w:sz w:val="24"/>
          <w:szCs w:val="24"/>
        </w:rPr>
        <w:t xml:space="preserve"> </w:t>
      </w:r>
      <w:r w:rsidR="00186747">
        <w:rPr>
          <w:rFonts w:ascii="Times New Roman" w:hAnsi="Times New Roman" w:cs="Times New Roman"/>
          <w:sz w:val="24"/>
          <w:szCs w:val="24"/>
        </w:rPr>
        <w:t>(68</w:t>
      </w:r>
      <w:r w:rsidR="000429DF">
        <w:rPr>
          <w:rFonts w:ascii="Times New Roman" w:hAnsi="Times New Roman" w:cs="Times New Roman"/>
          <w:sz w:val="24"/>
          <w:szCs w:val="24"/>
        </w:rPr>
        <w:t>.</w:t>
      </w:r>
      <w:r w:rsidR="00BF03F2">
        <w:rPr>
          <w:rFonts w:ascii="Times New Roman" w:hAnsi="Times New Roman" w:cs="Times New Roman"/>
          <w:sz w:val="24"/>
          <w:szCs w:val="24"/>
        </w:rPr>
        <w:t>1</w:t>
      </w:r>
      <w:r w:rsidR="00186747">
        <w:rPr>
          <w:rFonts w:ascii="Times New Roman" w:hAnsi="Times New Roman" w:cs="Times New Roman"/>
          <w:sz w:val="24"/>
          <w:szCs w:val="24"/>
        </w:rPr>
        <w:t xml:space="preserve">%) </w:t>
      </w:r>
      <w:r w:rsidR="009F0281" w:rsidRPr="00E85E14">
        <w:rPr>
          <w:rFonts w:ascii="Times New Roman" w:hAnsi="Times New Roman" w:cs="Times New Roman"/>
          <w:sz w:val="24"/>
          <w:szCs w:val="24"/>
        </w:rPr>
        <w:t xml:space="preserve">had also completed the questionnaire at 16 regarding screen time. </w:t>
      </w:r>
      <w:r w:rsidR="009F0281">
        <w:rPr>
          <w:rFonts w:ascii="Times New Roman" w:hAnsi="Times New Roman" w:cs="Times New Roman"/>
          <w:sz w:val="24"/>
          <w:szCs w:val="24"/>
        </w:rPr>
        <w:t>There were</w:t>
      </w:r>
      <w:r w:rsidR="009F0281" w:rsidRPr="00E85E14">
        <w:rPr>
          <w:rFonts w:ascii="Times New Roman" w:hAnsi="Times New Roman" w:cs="Times New Roman"/>
          <w:sz w:val="24"/>
          <w:szCs w:val="24"/>
        </w:rPr>
        <w:t xml:space="preserve"> </w:t>
      </w:r>
      <w:r w:rsidR="00D01FC4">
        <w:rPr>
          <w:rFonts w:ascii="Times New Roman" w:hAnsi="Times New Roman" w:cs="Times New Roman"/>
          <w:sz w:val="24"/>
          <w:szCs w:val="24"/>
        </w:rPr>
        <w:t>1,869</w:t>
      </w:r>
      <w:r w:rsidR="009F0281" w:rsidRPr="00E85E14">
        <w:rPr>
          <w:rFonts w:ascii="Times New Roman" w:hAnsi="Times New Roman" w:cs="Times New Roman"/>
          <w:sz w:val="24"/>
          <w:szCs w:val="24"/>
        </w:rPr>
        <w:t xml:space="preserve"> </w:t>
      </w:r>
      <w:r w:rsidR="009F0281">
        <w:rPr>
          <w:rFonts w:ascii="Times New Roman" w:hAnsi="Times New Roman" w:cs="Times New Roman"/>
          <w:sz w:val="24"/>
          <w:szCs w:val="24"/>
        </w:rPr>
        <w:t xml:space="preserve">individuals with complete covariate information. </w:t>
      </w:r>
      <w:r w:rsidR="00B800A6">
        <w:rPr>
          <w:rFonts w:ascii="Times New Roman" w:hAnsi="Times New Roman" w:cs="Times New Roman"/>
          <w:sz w:val="24"/>
          <w:szCs w:val="24"/>
        </w:rPr>
        <w:t xml:space="preserve">This information is summarised in Figure 1. </w:t>
      </w:r>
      <w:r w:rsidR="00D3722F">
        <w:rPr>
          <w:rFonts w:ascii="Times New Roman" w:hAnsi="Times New Roman" w:cs="Times New Roman"/>
          <w:sz w:val="24"/>
          <w:szCs w:val="24"/>
        </w:rPr>
        <w:t xml:space="preserve">Characteristics of the complete cases and the 14,665 individuals included </w:t>
      </w:r>
      <w:r w:rsidR="000C23E7">
        <w:rPr>
          <w:rFonts w:ascii="Times New Roman" w:hAnsi="Times New Roman" w:cs="Times New Roman"/>
          <w:sz w:val="24"/>
          <w:szCs w:val="24"/>
        </w:rPr>
        <w:t xml:space="preserve">in this study are given in </w:t>
      </w:r>
      <w:r w:rsidR="006B718B">
        <w:rPr>
          <w:rFonts w:ascii="Times New Roman" w:hAnsi="Times New Roman" w:cs="Times New Roman"/>
          <w:sz w:val="24"/>
          <w:szCs w:val="24"/>
        </w:rPr>
        <w:t>Table 1</w:t>
      </w:r>
      <w:r w:rsidR="000C23E7">
        <w:rPr>
          <w:rFonts w:ascii="Times New Roman" w:hAnsi="Times New Roman" w:cs="Times New Roman"/>
          <w:sz w:val="24"/>
          <w:szCs w:val="24"/>
        </w:rPr>
        <w:t>.</w:t>
      </w:r>
      <w:r w:rsidR="00CB4AD3">
        <w:rPr>
          <w:rFonts w:ascii="Times New Roman" w:hAnsi="Times New Roman" w:cs="Times New Roman"/>
          <w:sz w:val="24"/>
          <w:szCs w:val="24"/>
        </w:rPr>
        <w:t xml:space="preserve"> </w:t>
      </w:r>
      <w:bookmarkStart w:id="4" w:name="_Hlk523392355"/>
      <w:r w:rsidR="00CB4AD3">
        <w:rPr>
          <w:rFonts w:ascii="Times New Roman" w:hAnsi="Times New Roman" w:cs="Times New Roman"/>
          <w:sz w:val="24"/>
          <w:szCs w:val="24"/>
        </w:rPr>
        <w:t xml:space="preserve">Characteristics were similar among the complete cases and the individuals included, however those with complete data were more likely to be female, have an older mother with a higher level of education </w:t>
      </w:r>
      <w:r w:rsidR="00452234">
        <w:rPr>
          <w:rFonts w:ascii="Times New Roman" w:hAnsi="Times New Roman" w:cs="Times New Roman"/>
          <w:sz w:val="24"/>
          <w:szCs w:val="24"/>
        </w:rPr>
        <w:t xml:space="preserve">and have a mother with maternal anxiety (Table 1). Similar patterns of </w:t>
      </w:r>
      <w:r w:rsidR="00452234">
        <w:rPr>
          <w:rFonts w:ascii="Times New Roman" w:hAnsi="Times New Roman" w:cs="Times New Roman"/>
          <w:sz w:val="24"/>
          <w:szCs w:val="24"/>
        </w:rPr>
        <w:lastRenderedPageBreak/>
        <w:t xml:space="preserve">screen use, anxiety and depression were seen in both the complete cases and the included </w:t>
      </w:r>
      <w:r w:rsidR="00F61AE4">
        <w:rPr>
          <w:rFonts w:ascii="Times New Roman" w:hAnsi="Times New Roman" w:cs="Times New Roman"/>
          <w:sz w:val="24"/>
          <w:szCs w:val="24"/>
        </w:rPr>
        <w:t xml:space="preserve">individuals </w:t>
      </w:r>
      <w:r w:rsidR="00452234">
        <w:rPr>
          <w:rFonts w:ascii="Times New Roman" w:hAnsi="Times New Roman" w:cs="Times New Roman"/>
          <w:sz w:val="24"/>
          <w:szCs w:val="24"/>
        </w:rPr>
        <w:t>(Table 1).</w:t>
      </w:r>
      <w:bookmarkEnd w:id="4"/>
    </w:p>
    <w:p w14:paraId="0E6F4B7C" w14:textId="6BE63CE8" w:rsidR="00A5647B" w:rsidRDefault="00A5647B" w:rsidP="000112C6">
      <w:pPr>
        <w:spacing w:line="480" w:lineRule="auto"/>
        <w:rPr>
          <w:rFonts w:ascii="Times New Roman" w:hAnsi="Times New Roman" w:cs="Times New Roman"/>
          <w:sz w:val="24"/>
          <w:szCs w:val="24"/>
        </w:rPr>
      </w:pPr>
      <w:r>
        <w:rPr>
          <w:rFonts w:ascii="Times New Roman" w:hAnsi="Times New Roman" w:cs="Times New Roman"/>
          <w:sz w:val="24"/>
          <w:szCs w:val="24"/>
        </w:rPr>
        <w:t>[Table 1]</w:t>
      </w:r>
    </w:p>
    <w:p w14:paraId="11ABD545" w14:textId="77777777" w:rsidR="005E5ECB" w:rsidRPr="0044715B" w:rsidRDefault="005E5ECB" w:rsidP="000112C6">
      <w:pPr>
        <w:spacing w:line="480" w:lineRule="auto"/>
        <w:rPr>
          <w:rFonts w:ascii="Times New Roman" w:hAnsi="Times New Roman" w:cs="Times New Roman"/>
          <w:sz w:val="24"/>
          <w:szCs w:val="24"/>
        </w:rPr>
      </w:pPr>
      <w:r w:rsidRPr="009F7868">
        <w:rPr>
          <w:rFonts w:ascii="Times New Roman" w:hAnsi="Times New Roman" w:cs="Times New Roman"/>
          <w:sz w:val="24"/>
          <w:szCs w:val="24"/>
        </w:rPr>
        <w:t>Both anxiety and depression measured at age 7 years were associated with non-response at age 18 (</w:t>
      </w:r>
      <w:r w:rsidR="008C40F4" w:rsidRPr="009F7868">
        <w:rPr>
          <w:rFonts w:ascii="Times New Roman" w:hAnsi="Times New Roman" w:cs="Times New Roman"/>
          <w:sz w:val="24"/>
          <w:szCs w:val="24"/>
        </w:rPr>
        <w:t>results not shown)</w:t>
      </w:r>
      <w:r w:rsidRPr="009F7868">
        <w:rPr>
          <w:rFonts w:ascii="Times New Roman" w:hAnsi="Times New Roman" w:cs="Times New Roman"/>
          <w:sz w:val="24"/>
          <w:szCs w:val="24"/>
        </w:rPr>
        <w:t xml:space="preserve">: individuals with evidence of anxiety and depression at age 7 were more likely to have missing outcome data at age 18, suggesting that the outcomes </w:t>
      </w:r>
      <w:r w:rsidR="007501C6" w:rsidRPr="009F7868">
        <w:rPr>
          <w:rFonts w:ascii="Times New Roman" w:hAnsi="Times New Roman" w:cs="Times New Roman"/>
          <w:sz w:val="24"/>
          <w:szCs w:val="24"/>
        </w:rPr>
        <w:t>could</w:t>
      </w:r>
      <w:r w:rsidRPr="009F7868">
        <w:rPr>
          <w:rFonts w:ascii="Times New Roman" w:hAnsi="Times New Roman" w:cs="Times New Roman"/>
          <w:sz w:val="24"/>
          <w:szCs w:val="24"/>
        </w:rPr>
        <w:t xml:space="preserve"> be MNAR</w:t>
      </w:r>
      <w:r w:rsidR="00F9176D" w:rsidRPr="009F7868">
        <w:rPr>
          <w:rFonts w:ascii="Times New Roman" w:hAnsi="Times New Roman" w:cs="Times New Roman"/>
          <w:sz w:val="24"/>
          <w:szCs w:val="24"/>
        </w:rPr>
        <w:t>,</w:t>
      </w:r>
      <w:r w:rsidRPr="009F7868">
        <w:rPr>
          <w:rFonts w:ascii="Times New Roman" w:hAnsi="Times New Roman" w:cs="Times New Roman"/>
          <w:sz w:val="24"/>
          <w:szCs w:val="24"/>
        </w:rPr>
        <w:t xml:space="preserve"> </w:t>
      </w:r>
      <w:r w:rsidR="00F9176D" w:rsidRPr="009F7868">
        <w:rPr>
          <w:rFonts w:ascii="Times New Roman" w:hAnsi="Times New Roman" w:cs="Times New Roman"/>
          <w:sz w:val="24"/>
          <w:szCs w:val="24"/>
        </w:rPr>
        <w:t xml:space="preserve">or MAR </w:t>
      </w:r>
      <w:r w:rsidRPr="009F7868">
        <w:rPr>
          <w:rFonts w:ascii="Times New Roman" w:hAnsi="Times New Roman" w:cs="Times New Roman"/>
          <w:sz w:val="24"/>
          <w:szCs w:val="24"/>
        </w:rPr>
        <w:t xml:space="preserve">conditional on </w:t>
      </w:r>
      <w:r w:rsidR="00F9176D" w:rsidRPr="009F7868">
        <w:rPr>
          <w:rFonts w:ascii="Times New Roman" w:hAnsi="Times New Roman" w:cs="Times New Roman"/>
          <w:sz w:val="24"/>
          <w:szCs w:val="24"/>
        </w:rPr>
        <w:t>anxiety and depression at age 7</w:t>
      </w:r>
      <w:r w:rsidR="00D4276A" w:rsidRPr="009F7868">
        <w:rPr>
          <w:rFonts w:ascii="Times New Roman" w:hAnsi="Times New Roman" w:cs="Times New Roman"/>
          <w:sz w:val="24"/>
          <w:szCs w:val="24"/>
        </w:rPr>
        <w:t xml:space="preserve"> (</w:t>
      </w:r>
      <w:r w:rsidR="001E7B43" w:rsidRPr="009F7868">
        <w:rPr>
          <w:rFonts w:ascii="Times New Roman" w:hAnsi="Times New Roman" w:cs="Times New Roman"/>
          <w:sz w:val="24"/>
          <w:szCs w:val="24"/>
        </w:rPr>
        <w:t>we acknowledge that this cannot be determined</w:t>
      </w:r>
      <w:r w:rsidR="000112C6" w:rsidRPr="009F7868">
        <w:rPr>
          <w:rFonts w:ascii="Times New Roman" w:hAnsi="Times New Roman" w:cs="Times New Roman"/>
          <w:sz w:val="24"/>
          <w:szCs w:val="24"/>
        </w:rPr>
        <w:t xml:space="preserve"> from the observed data</w:t>
      </w:r>
      <w:r w:rsidR="00D4276A" w:rsidRPr="009F7868">
        <w:rPr>
          <w:rFonts w:ascii="Times New Roman" w:hAnsi="Times New Roman" w:cs="Times New Roman"/>
          <w:sz w:val="24"/>
          <w:szCs w:val="24"/>
        </w:rPr>
        <w:t>)</w:t>
      </w:r>
      <w:r w:rsidR="000112C6" w:rsidRPr="000112C6">
        <w:rPr>
          <w:rFonts w:ascii="Times New Roman" w:hAnsi="Times New Roman" w:cs="Times New Roman"/>
          <w:sz w:val="24"/>
          <w:szCs w:val="24"/>
        </w:rPr>
        <w:t>.</w:t>
      </w:r>
    </w:p>
    <w:p w14:paraId="08217D9B" w14:textId="77777777" w:rsidR="00E24C07" w:rsidRDefault="005E5ECB"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4,562 adolescents who completed the CIS-R, 522 (11%) met the criteria for a diagnosis of anxiety </w:t>
      </w:r>
      <w:r w:rsidR="00662018">
        <w:rPr>
          <w:rFonts w:ascii="Times New Roman" w:hAnsi="Times New Roman" w:cs="Times New Roman"/>
          <w:sz w:val="24"/>
          <w:szCs w:val="24"/>
        </w:rPr>
        <w:t>and 360 (</w:t>
      </w:r>
      <w:r w:rsidR="00227868">
        <w:rPr>
          <w:rFonts w:ascii="Times New Roman" w:hAnsi="Times New Roman" w:cs="Times New Roman"/>
          <w:sz w:val="24"/>
          <w:szCs w:val="24"/>
        </w:rPr>
        <w:t>8</w:t>
      </w:r>
      <w:r w:rsidR="00662018">
        <w:rPr>
          <w:rFonts w:ascii="Times New Roman" w:hAnsi="Times New Roman" w:cs="Times New Roman"/>
          <w:sz w:val="24"/>
          <w:szCs w:val="24"/>
        </w:rPr>
        <w:t xml:space="preserve">%) met the criteria for a diagnosis of depression. </w:t>
      </w:r>
      <w:r>
        <w:rPr>
          <w:rFonts w:ascii="Times New Roman" w:hAnsi="Times New Roman" w:cs="Times New Roman"/>
          <w:sz w:val="24"/>
          <w:szCs w:val="24"/>
        </w:rPr>
        <w:t>1</w:t>
      </w:r>
      <w:r w:rsidR="00970A23">
        <w:rPr>
          <w:rFonts w:ascii="Times New Roman" w:hAnsi="Times New Roman" w:cs="Times New Roman"/>
          <w:sz w:val="24"/>
          <w:szCs w:val="24"/>
        </w:rPr>
        <w:t>,</w:t>
      </w:r>
      <w:r>
        <w:rPr>
          <w:rFonts w:ascii="Times New Roman" w:hAnsi="Times New Roman" w:cs="Times New Roman"/>
          <w:sz w:val="24"/>
          <w:szCs w:val="24"/>
        </w:rPr>
        <w:t xml:space="preserve">630 (35%) </w:t>
      </w:r>
      <w:r w:rsidR="00DF5F64" w:rsidRPr="00E85E14">
        <w:rPr>
          <w:rFonts w:ascii="Times New Roman" w:hAnsi="Times New Roman" w:cs="Times New Roman"/>
          <w:sz w:val="24"/>
          <w:szCs w:val="24"/>
        </w:rPr>
        <w:t xml:space="preserve">displayed anxiety symptoms but did not meet the criteria for </w:t>
      </w:r>
      <w:r>
        <w:rPr>
          <w:rFonts w:ascii="Times New Roman" w:hAnsi="Times New Roman" w:cs="Times New Roman"/>
          <w:sz w:val="24"/>
          <w:szCs w:val="24"/>
        </w:rPr>
        <w:t xml:space="preserve">a </w:t>
      </w:r>
      <w:r w:rsidR="00DF5F64" w:rsidRPr="00E85E14">
        <w:rPr>
          <w:rFonts w:ascii="Times New Roman" w:hAnsi="Times New Roman" w:cs="Times New Roman"/>
          <w:sz w:val="24"/>
          <w:szCs w:val="24"/>
        </w:rPr>
        <w:t xml:space="preserve">diagnosis </w:t>
      </w:r>
      <w:r w:rsidR="00DF5F64">
        <w:rPr>
          <w:rFonts w:ascii="Times New Roman" w:hAnsi="Times New Roman" w:cs="Times New Roman"/>
          <w:sz w:val="24"/>
          <w:szCs w:val="24"/>
        </w:rPr>
        <w:t xml:space="preserve">and </w:t>
      </w:r>
      <w:r>
        <w:rPr>
          <w:rFonts w:ascii="Times New Roman" w:hAnsi="Times New Roman" w:cs="Times New Roman"/>
          <w:sz w:val="24"/>
          <w:szCs w:val="24"/>
        </w:rPr>
        <w:t>1</w:t>
      </w:r>
      <w:r w:rsidR="00970A23">
        <w:rPr>
          <w:rFonts w:ascii="Times New Roman" w:hAnsi="Times New Roman" w:cs="Times New Roman"/>
          <w:sz w:val="24"/>
          <w:szCs w:val="24"/>
        </w:rPr>
        <w:t>,</w:t>
      </w:r>
      <w:r>
        <w:rPr>
          <w:rFonts w:ascii="Times New Roman" w:hAnsi="Times New Roman" w:cs="Times New Roman"/>
          <w:sz w:val="24"/>
          <w:szCs w:val="24"/>
        </w:rPr>
        <w:t>466</w:t>
      </w:r>
      <w:r w:rsidR="006E2C42">
        <w:rPr>
          <w:rFonts w:ascii="Times New Roman" w:hAnsi="Times New Roman" w:cs="Times New Roman"/>
          <w:sz w:val="24"/>
          <w:szCs w:val="24"/>
        </w:rPr>
        <w:t xml:space="preserve"> (32%)</w:t>
      </w:r>
      <w:r w:rsidR="00DF5F64">
        <w:rPr>
          <w:rFonts w:ascii="Times New Roman" w:hAnsi="Times New Roman" w:cs="Times New Roman"/>
          <w:sz w:val="24"/>
          <w:szCs w:val="24"/>
        </w:rPr>
        <w:t xml:space="preserve"> displayed symptoms of depression but did not </w:t>
      </w:r>
      <w:r w:rsidR="00AA0C63">
        <w:rPr>
          <w:rFonts w:ascii="Times New Roman" w:hAnsi="Times New Roman" w:cs="Times New Roman"/>
          <w:sz w:val="24"/>
          <w:szCs w:val="24"/>
        </w:rPr>
        <w:t xml:space="preserve">meet the criteria for </w:t>
      </w:r>
      <w:r>
        <w:rPr>
          <w:rFonts w:ascii="Times New Roman" w:hAnsi="Times New Roman" w:cs="Times New Roman"/>
          <w:sz w:val="24"/>
          <w:szCs w:val="24"/>
        </w:rPr>
        <w:t xml:space="preserve">a </w:t>
      </w:r>
      <w:r w:rsidR="00AA0C63">
        <w:rPr>
          <w:rFonts w:ascii="Times New Roman" w:hAnsi="Times New Roman" w:cs="Times New Roman"/>
          <w:sz w:val="24"/>
          <w:szCs w:val="24"/>
        </w:rPr>
        <w:t>diagnosis</w:t>
      </w:r>
      <w:r w:rsidR="00662018">
        <w:rPr>
          <w:rFonts w:ascii="Times New Roman" w:hAnsi="Times New Roman" w:cs="Times New Roman"/>
          <w:sz w:val="24"/>
          <w:szCs w:val="24"/>
        </w:rPr>
        <w:t xml:space="preserve"> (Table 1)</w:t>
      </w:r>
      <w:r>
        <w:rPr>
          <w:rFonts w:ascii="Times New Roman" w:hAnsi="Times New Roman" w:cs="Times New Roman"/>
          <w:sz w:val="24"/>
          <w:szCs w:val="24"/>
        </w:rPr>
        <w:t>. These figures were slightly lower among those with complete covariate information (</w:t>
      </w:r>
      <w:r w:rsidR="00227868">
        <w:rPr>
          <w:rFonts w:ascii="Times New Roman" w:hAnsi="Times New Roman" w:cs="Times New Roman"/>
          <w:sz w:val="24"/>
          <w:szCs w:val="24"/>
        </w:rPr>
        <w:t>10</w:t>
      </w:r>
      <w:r>
        <w:rPr>
          <w:rFonts w:ascii="Times New Roman" w:hAnsi="Times New Roman" w:cs="Times New Roman"/>
          <w:sz w:val="24"/>
          <w:szCs w:val="24"/>
        </w:rPr>
        <w:t xml:space="preserve">% and </w:t>
      </w:r>
      <w:r w:rsidR="00227868">
        <w:rPr>
          <w:rFonts w:ascii="Times New Roman" w:hAnsi="Times New Roman" w:cs="Times New Roman"/>
          <w:sz w:val="24"/>
          <w:szCs w:val="24"/>
        </w:rPr>
        <w:t>7</w:t>
      </w:r>
      <w:r w:rsidR="00662018">
        <w:rPr>
          <w:rFonts w:ascii="Times New Roman" w:hAnsi="Times New Roman" w:cs="Times New Roman"/>
          <w:sz w:val="24"/>
          <w:szCs w:val="24"/>
        </w:rPr>
        <w:t xml:space="preserve">% </w:t>
      </w:r>
      <w:r>
        <w:rPr>
          <w:rFonts w:ascii="Times New Roman" w:hAnsi="Times New Roman" w:cs="Times New Roman"/>
          <w:sz w:val="24"/>
          <w:szCs w:val="24"/>
        </w:rPr>
        <w:t xml:space="preserve">for diagnosis </w:t>
      </w:r>
      <w:r w:rsidR="00662018">
        <w:rPr>
          <w:rFonts w:ascii="Times New Roman" w:hAnsi="Times New Roman" w:cs="Times New Roman"/>
          <w:sz w:val="24"/>
          <w:szCs w:val="24"/>
        </w:rPr>
        <w:t>of anxiety and depression</w:t>
      </w:r>
      <w:r>
        <w:rPr>
          <w:rFonts w:ascii="Times New Roman" w:hAnsi="Times New Roman" w:cs="Times New Roman"/>
          <w:sz w:val="24"/>
          <w:szCs w:val="24"/>
        </w:rPr>
        <w:t xml:space="preserve">, respectively, and </w:t>
      </w:r>
      <w:r w:rsidR="00662018">
        <w:rPr>
          <w:rFonts w:ascii="Times New Roman" w:hAnsi="Times New Roman" w:cs="Times New Roman"/>
          <w:sz w:val="24"/>
          <w:szCs w:val="24"/>
        </w:rPr>
        <w:t xml:space="preserve">37% </w:t>
      </w:r>
      <w:r>
        <w:rPr>
          <w:rFonts w:ascii="Times New Roman" w:hAnsi="Times New Roman" w:cs="Times New Roman"/>
          <w:sz w:val="24"/>
          <w:szCs w:val="24"/>
        </w:rPr>
        <w:t>and 32% for symptoms</w:t>
      </w:r>
      <w:r w:rsidR="00662018">
        <w:rPr>
          <w:rFonts w:ascii="Times New Roman" w:hAnsi="Times New Roman" w:cs="Times New Roman"/>
          <w:sz w:val="24"/>
          <w:szCs w:val="24"/>
        </w:rPr>
        <w:t xml:space="preserve"> of anxiety and depression</w:t>
      </w:r>
      <w:r>
        <w:rPr>
          <w:rFonts w:ascii="Times New Roman" w:hAnsi="Times New Roman" w:cs="Times New Roman"/>
          <w:sz w:val="24"/>
          <w:szCs w:val="24"/>
        </w:rPr>
        <w:t>, respectively). In contrast, in the multiply imputed datasets, which took account of the fact that individuals with anxiety and depression were less likely to complete the CIS-R, the proportions with a diagnosis</w:t>
      </w:r>
      <w:bookmarkStart w:id="5" w:name="_Hlk482986190"/>
      <w:r w:rsidR="00D142B0">
        <w:rPr>
          <w:rFonts w:ascii="Times New Roman" w:hAnsi="Times New Roman" w:cs="Times New Roman"/>
          <w:sz w:val="24"/>
          <w:szCs w:val="24"/>
        </w:rPr>
        <w:t xml:space="preserve"> were higher, though this was not the case for</w:t>
      </w:r>
      <w:r>
        <w:rPr>
          <w:rFonts w:ascii="Times New Roman" w:hAnsi="Times New Roman" w:cs="Times New Roman"/>
          <w:sz w:val="24"/>
          <w:szCs w:val="24"/>
        </w:rPr>
        <w:t xml:space="preserve"> </w:t>
      </w:r>
      <w:bookmarkEnd w:id="5"/>
      <w:r>
        <w:rPr>
          <w:rFonts w:ascii="Times New Roman" w:hAnsi="Times New Roman" w:cs="Times New Roman"/>
          <w:sz w:val="24"/>
          <w:szCs w:val="24"/>
        </w:rPr>
        <w:t>symptoms</w:t>
      </w:r>
      <w:r w:rsidR="00C01A51" w:rsidRPr="00C01A51">
        <w:rPr>
          <w:rFonts w:ascii="Times New Roman" w:hAnsi="Times New Roman" w:cs="Times New Roman"/>
          <w:sz w:val="24"/>
          <w:szCs w:val="24"/>
        </w:rPr>
        <w:t xml:space="preserve"> </w:t>
      </w:r>
      <w:r>
        <w:rPr>
          <w:rFonts w:ascii="Times New Roman" w:hAnsi="Times New Roman" w:cs="Times New Roman"/>
          <w:sz w:val="24"/>
          <w:szCs w:val="24"/>
        </w:rPr>
        <w:t xml:space="preserve">(12% and </w:t>
      </w:r>
      <w:r w:rsidR="00227868">
        <w:rPr>
          <w:rFonts w:ascii="Times New Roman" w:hAnsi="Times New Roman" w:cs="Times New Roman"/>
          <w:sz w:val="24"/>
          <w:szCs w:val="24"/>
        </w:rPr>
        <w:t>9</w:t>
      </w:r>
      <w:r>
        <w:rPr>
          <w:rFonts w:ascii="Times New Roman" w:hAnsi="Times New Roman" w:cs="Times New Roman"/>
          <w:sz w:val="24"/>
          <w:szCs w:val="24"/>
        </w:rPr>
        <w:t>% for diagnosis of anxiety and depression, respectively; 33% and 32% for symptoms of anxiety and depression, respectively).</w:t>
      </w:r>
      <w:r w:rsidR="00A86966">
        <w:rPr>
          <w:rFonts w:ascii="Times New Roman" w:hAnsi="Times New Roman" w:cs="Times New Roman"/>
          <w:sz w:val="24"/>
          <w:szCs w:val="24"/>
        </w:rPr>
        <w:t xml:space="preserve"> </w:t>
      </w:r>
      <w:r w:rsidR="00D40E4F">
        <w:rPr>
          <w:rFonts w:ascii="Times New Roman" w:hAnsi="Times New Roman" w:cs="Times New Roman"/>
          <w:sz w:val="24"/>
          <w:szCs w:val="24"/>
        </w:rPr>
        <w:t>Screen</w:t>
      </w:r>
      <w:r w:rsidR="00C52BA8">
        <w:rPr>
          <w:rFonts w:ascii="Times New Roman" w:hAnsi="Times New Roman" w:cs="Times New Roman"/>
          <w:sz w:val="24"/>
          <w:szCs w:val="24"/>
        </w:rPr>
        <w:t xml:space="preserve"> time</w:t>
      </w:r>
      <w:r w:rsidR="00A86966">
        <w:rPr>
          <w:rFonts w:ascii="Times New Roman" w:hAnsi="Times New Roman" w:cs="Times New Roman"/>
          <w:sz w:val="24"/>
          <w:szCs w:val="24"/>
        </w:rPr>
        <w:t xml:space="preserve"> was slightly higher at weekends than on weekdays.</w:t>
      </w:r>
      <w:r w:rsidR="00307F5F">
        <w:rPr>
          <w:rFonts w:ascii="Times New Roman" w:hAnsi="Times New Roman" w:cs="Times New Roman"/>
          <w:sz w:val="24"/>
          <w:szCs w:val="24"/>
        </w:rPr>
        <w:t xml:space="preserve"> This finding was consistent across all the types of device: 52% reported watching </w:t>
      </w:r>
      <w:r w:rsidR="00D40E4F">
        <w:rPr>
          <w:rFonts w:ascii="Times New Roman" w:hAnsi="Times New Roman" w:cs="Times New Roman"/>
          <w:sz w:val="24"/>
          <w:szCs w:val="24"/>
        </w:rPr>
        <w:t>television</w:t>
      </w:r>
      <w:r w:rsidR="00307F5F">
        <w:rPr>
          <w:rFonts w:ascii="Times New Roman" w:hAnsi="Times New Roman" w:cs="Times New Roman"/>
          <w:sz w:val="24"/>
          <w:szCs w:val="24"/>
        </w:rPr>
        <w:t xml:space="preserve"> for 1-2 hours and 22% for 3 or more hours on weekdays compared to 46% and 33% (respectively) at weekends. The corresponding figures for computer use were 48% and 29% on weekdays and 40% and 38% </w:t>
      </w:r>
      <w:r w:rsidR="00307F5F">
        <w:rPr>
          <w:rFonts w:ascii="Times New Roman" w:hAnsi="Times New Roman" w:cs="Times New Roman"/>
          <w:sz w:val="24"/>
          <w:szCs w:val="24"/>
        </w:rPr>
        <w:lastRenderedPageBreak/>
        <w:t>at weekends; and for texting 23% and 18% on weekdays and 24% and 21% at weekends</w:t>
      </w:r>
      <w:r w:rsidR="00D40E4F">
        <w:rPr>
          <w:rFonts w:ascii="Times New Roman" w:hAnsi="Times New Roman" w:cs="Times New Roman"/>
          <w:sz w:val="24"/>
          <w:szCs w:val="24"/>
        </w:rPr>
        <w:t xml:space="preserve"> </w:t>
      </w:r>
      <w:r w:rsidR="003C7EC9">
        <w:rPr>
          <w:rFonts w:ascii="Times New Roman" w:hAnsi="Times New Roman" w:cs="Times New Roman"/>
          <w:sz w:val="24"/>
          <w:szCs w:val="24"/>
        </w:rPr>
        <w:t xml:space="preserve">(Table 1). </w:t>
      </w:r>
    </w:p>
    <w:p w14:paraId="07DC4601" w14:textId="77777777" w:rsidR="00A97E38" w:rsidRDefault="00A97E38" w:rsidP="00A97E38">
      <w:pPr>
        <w:spacing w:line="480" w:lineRule="auto"/>
        <w:outlineLvl w:val="0"/>
        <w:rPr>
          <w:rFonts w:ascii="Times New Roman" w:hAnsi="Times New Roman" w:cs="Times New Roman"/>
          <w:b/>
          <w:sz w:val="24"/>
          <w:szCs w:val="24"/>
        </w:rPr>
      </w:pPr>
      <w:r w:rsidRPr="00E21628">
        <w:rPr>
          <w:rFonts w:ascii="Times New Roman" w:hAnsi="Times New Roman" w:cs="Times New Roman"/>
          <w:b/>
          <w:sz w:val="24"/>
          <w:szCs w:val="24"/>
        </w:rPr>
        <w:t>Anxiety</w:t>
      </w:r>
    </w:p>
    <w:p w14:paraId="28764BAA" w14:textId="77777777" w:rsidR="00A9290F" w:rsidRDefault="00A97E38" w:rsidP="00F83401">
      <w:pPr>
        <w:spacing w:line="480" w:lineRule="auto"/>
        <w:rPr>
          <w:rFonts w:ascii="Times New Roman" w:hAnsi="Times New Roman" w:cs="Times New Roman"/>
        </w:rPr>
      </w:pPr>
      <w:r>
        <w:rPr>
          <w:rFonts w:ascii="Times New Roman" w:hAnsi="Times New Roman" w:cs="Times New Roman"/>
          <w:sz w:val="24"/>
          <w:szCs w:val="24"/>
        </w:rPr>
        <w:t>Table 2 shows that, after adjusting for confounders,</w:t>
      </w:r>
      <w:r w:rsidRPr="00E21628">
        <w:rPr>
          <w:rFonts w:ascii="Times New Roman" w:hAnsi="Times New Roman" w:cs="Times New Roman"/>
          <w:sz w:val="24"/>
          <w:szCs w:val="24"/>
        </w:rPr>
        <w:t xml:space="preserve"> </w:t>
      </w:r>
      <w:r>
        <w:rPr>
          <w:rFonts w:ascii="Times New Roman" w:hAnsi="Times New Roman" w:cs="Times New Roman"/>
          <w:sz w:val="24"/>
          <w:szCs w:val="24"/>
        </w:rPr>
        <w:t>there was</w:t>
      </w:r>
      <w:r w:rsidRPr="00E21628">
        <w:rPr>
          <w:rFonts w:ascii="Times New Roman" w:hAnsi="Times New Roman" w:cs="Times New Roman"/>
          <w:sz w:val="24"/>
          <w:szCs w:val="24"/>
        </w:rPr>
        <w:t xml:space="preserve"> </w:t>
      </w:r>
      <w:r>
        <w:rPr>
          <w:rFonts w:ascii="Times New Roman" w:hAnsi="Times New Roman" w:cs="Times New Roman"/>
          <w:sz w:val="24"/>
          <w:szCs w:val="24"/>
        </w:rPr>
        <w:t>no clear evidence of an</w:t>
      </w:r>
      <w:r w:rsidRPr="00E21628">
        <w:rPr>
          <w:rFonts w:ascii="Times New Roman" w:hAnsi="Times New Roman" w:cs="Times New Roman"/>
          <w:sz w:val="24"/>
          <w:szCs w:val="24"/>
        </w:rPr>
        <w:t xml:space="preserve"> association between time </w:t>
      </w:r>
      <w:r>
        <w:rPr>
          <w:rFonts w:ascii="Times New Roman" w:hAnsi="Times New Roman" w:cs="Times New Roman"/>
          <w:sz w:val="24"/>
          <w:szCs w:val="24"/>
        </w:rPr>
        <w:t xml:space="preserve">spent watching television or texting at age 16 </w:t>
      </w:r>
      <w:r w:rsidRPr="00E21628">
        <w:rPr>
          <w:rFonts w:ascii="Times New Roman" w:hAnsi="Times New Roman" w:cs="Times New Roman"/>
          <w:sz w:val="24"/>
          <w:szCs w:val="24"/>
        </w:rPr>
        <w:t>and anxiety</w:t>
      </w:r>
      <w:r>
        <w:rPr>
          <w:rFonts w:ascii="Times New Roman" w:hAnsi="Times New Roman" w:cs="Times New Roman"/>
          <w:sz w:val="24"/>
          <w:szCs w:val="24"/>
        </w:rPr>
        <w:t>. There was</w:t>
      </w:r>
      <w:r w:rsidRPr="00E21628">
        <w:rPr>
          <w:rFonts w:ascii="Times New Roman" w:hAnsi="Times New Roman" w:cs="Times New Roman"/>
          <w:sz w:val="24"/>
          <w:szCs w:val="24"/>
        </w:rPr>
        <w:t xml:space="preserve"> </w:t>
      </w:r>
      <w:r w:rsidR="00796728">
        <w:rPr>
          <w:rFonts w:ascii="Times New Roman" w:hAnsi="Times New Roman" w:cs="Times New Roman"/>
          <w:sz w:val="24"/>
          <w:szCs w:val="24"/>
        </w:rPr>
        <w:t xml:space="preserve">moderate </w:t>
      </w:r>
      <w:r>
        <w:rPr>
          <w:rFonts w:ascii="Times New Roman" w:hAnsi="Times New Roman" w:cs="Times New Roman"/>
          <w:sz w:val="24"/>
          <w:szCs w:val="24"/>
        </w:rPr>
        <w:t>evidence for a small positive</w:t>
      </w:r>
      <w:r w:rsidRPr="00E21628">
        <w:rPr>
          <w:rFonts w:ascii="Times New Roman" w:hAnsi="Times New Roman" w:cs="Times New Roman"/>
          <w:sz w:val="24"/>
          <w:szCs w:val="24"/>
        </w:rPr>
        <w:t xml:space="preserve"> association between time</w:t>
      </w:r>
      <w:r>
        <w:rPr>
          <w:rFonts w:ascii="Times New Roman" w:hAnsi="Times New Roman" w:cs="Times New Roman"/>
          <w:sz w:val="24"/>
          <w:szCs w:val="24"/>
        </w:rPr>
        <w:t xml:space="preserve"> spent using a computer on a weekday</w:t>
      </w:r>
      <w:r w:rsidRPr="00E21628">
        <w:rPr>
          <w:rFonts w:ascii="Times New Roman" w:hAnsi="Times New Roman" w:cs="Times New Roman"/>
          <w:sz w:val="24"/>
          <w:szCs w:val="24"/>
        </w:rPr>
        <w:t xml:space="preserve"> </w:t>
      </w:r>
      <w:r>
        <w:rPr>
          <w:rFonts w:ascii="Times New Roman" w:hAnsi="Times New Roman" w:cs="Times New Roman"/>
          <w:sz w:val="24"/>
          <w:szCs w:val="24"/>
        </w:rPr>
        <w:t xml:space="preserve">at age 16 </w:t>
      </w:r>
      <w:r w:rsidRPr="00E21628">
        <w:rPr>
          <w:rFonts w:ascii="Times New Roman" w:hAnsi="Times New Roman" w:cs="Times New Roman"/>
          <w:sz w:val="24"/>
          <w:szCs w:val="24"/>
        </w:rPr>
        <w:t xml:space="preserve">and anxiety </w:t>
      </w:r>
      <w:r>
        <w:rPr>
          <w:rFonts w:ascii="Times New Roman" w:hAnsi="Times New Roman" w:cs="Times New Roman"/>
          <w:sz w:val="24"/>
          <w:szCs w:val="24"/>
        </w:rPr>
        <w:t>(OR for 1-2 hours</w:t>
      </w:r>
      <w:r w:rsidR="00227868">
        <w:rPr>
          <w:rFonts w:ascii="Times New Roman" w:hAnsi="Times New Roman" w:cs="Times New Roman"/>
          <w:sz w:val="24"/>
          <w:szCs w:val="24"/>
        </w:rPr>
        <w:t xml:space="preserve"> </w:t>
      </w:r>
      <w:r w:rsidR="00851076">
        <w:rPr>
          <w:rFonts w:ascii="Times New Roman" w:hAnsi="Times New Roman" w:cs="Times New Roman"/>
          <w:sz w:val="24"/>
          <w:szCs w:val="24"/>
        </w:rPr>
        <w:t xml:space="preserve">= </w:t>
      </w:r>
      <w:r>
        <w:rPr>
          <w:rFonts w:ascii="Times New Roman" w:hAnsi="Times New Roman" w:cs="Times New Roman"/>
          <w:sz w:val="24"/>
          <w:szCs w:val="24"/>
        </w:rPr>
        <w:t>1.17, 95% CI</w:t>
      </w:r>
      <w:r w:rsidR="00227868">
        <w:rPr>
          <w:rFonts w:ascii="Times New Roman" w:hAnsi="Times New Roman" w:cs="Times New Roman"/>
          <w:sz w:val="24"/>
          <w:szCs w:val="24"/>
        </w:rPr>
        <w:t>:</w:t>
      </w:r>
      <w:r>
        <w:rPr>
          <w:rFonts w:ascii="Times New Roman" w:hAnsi="Times New Roman" w:cs="Times New Roman"/>
          <w:sz w:val="24"/>
          <w:szCs w:val="24"/>
        </w:rPr>
        <w:t xml:space="preserve"> 1.01</w:t>
      </w:r>
      <w:r w:rsidR="009C135A">
        <w:rPr>
          <w:rFonts w:ascii="Times New Roman" w:hAnsi="Times New Roman" w:cs="Times New Roman"/>
          <w:sz w:val="24"/>
          <w:szCs w:val="24"/>
        </w:rPr>
        <w:t xml:space="preserve"> to</w:t>
      </w:r>
      <w:r>
        <w:rPr>
          <w:rFonts w:ascii="Times New Roman" w:hAnsi="Times New Roman" w:cs="Times New Roman"/>
          <w:sz w:val="24"/>
          <w:szCs w:val="24"/>
        </w:rPr>
        <w:t xml:space="preserve"> 1.35;</w:t>
      </w:r>
      <w:r w:rsidRPr="00D62CB8">
        <w:rPr>
          <w:rFonts w:ascii="Times New Roman" w:hAnsi="Times New Roman" w:cs="Times New Roman"/>
          <w:sz w:val="24"/>
          <w:szCs w:val="24"/>
        </w:rPr>
        <w:t xml:space="preserve"> </w:t>
      </w:r>
      <w:r>
        <w:rPr>
          <w:rFonts w:ascii="Times New Roman" w:hAnsi="Times New Roman" w:cs="Times New Roman"/>
          <w:sz w:val="24"/>
          <w:szCs w:val="24"/>
        </w:rPr>
        <w:t>OR for 3+ hours</w:t>
      </w:r>
      <w:r w:rsidR="009C135A">
        <w:rPr>
          <w:rFonts w:ascii="Times New Roman" w:hAnsi="Times New Roman" w:cs="Times New Roman"/>
          <w:sz w:val="24"/>
          <w:szCs w:val="24"/>
        </w:rPr>
        <w:t xml:space="preserve"> </w:t>
      </w:r>
      <w:r w:rsidR="00851076">
        <w:rPr>
          <w:rFonts w:ascii="Times New Roman" w:hAnsi="Times New Roman" w:cs="Times New Roman"/>
          <w:sz w:val="24"/>
          <w:szCs w:val="24"/>
        </w:rPr>
        <w:t xml:space="preserve">= </w:t>
      </w:r>
      <w:r>
        <w:rPr>
          <w:rFonts w:ascii="Times New Roman" w:hAnsi="Times New Roman" w:cs="Times New Roman"/>
          <w:sz w:val="24"/>
          <w:szCs w:val="24"/>
        </w:rPr>
        <w:t>1.30, 95% CI 1.10</w:t>
      </w:r>
      <w:r w:rsidR="009C135A">
        <w:rPr>
          <w:rFonts w:ascii="Times New Roman" w:hAnsi="Times New Roman" w:cs="Times New Roman"/>
          <w:sz w:val="24"/>
          <w:szCs w:val="24"/>
        </w:rPr>
        <w:t xml:space="preserve"> to</w:t>
      </w:r>
      <w:r>
        <w:rPr>
          <w:rFonts w:ascii="Times New Roman" w:hAnsi="Times New Roman" w:cs="Times New Roman"/>
          <w:sz w:val="24"/>
          <w:szCs w:val="24"/>
        </w:rPr>
        <w:t xml:space="preserve"> 1.55, </w:t>
      </w:r>
      <w:r w:rsidRPr="00BF6476">
        <w:rPr>
          <w:rFonts w:ascii="Times New Roman" w:hAnsi="Times New Roman" w:cs="Times New Roman"/>
          <w:i/>
          <w:sz w:val="24"/>
          <w:szCs w:val="24"/>
        </w:rPr>
        <w:t>p</w:t>
      </w:r>
      <w:r>
        <w:rPr>
          <w:rFonts w:ascii="Times New Roman" w:hAnsi="Times New Roman" w:cs="Times New Roman"/>
          <w:sz w:val="24"/>
          <w:szCs w:val="24"/>
        </w:rPr>
        <w:t xml:space="preserve"> </w:t>
      </w:r>
      <w:r w:rsidR="00227868">
        <w:rPr>
          <w:rFonts w:ascii="Times New Roman" w:hAnsi="Times New Roman" w:cs="Times New Roman"/>
          <w:sz w:val="24"/>
          <w:szCs w:val="24"/>
        </w:rPr>
        <w:t xml:space="preserve">for linear trend </w:t>
      </w:r>
      <w:r>
        <w:rPr>
          <w:rFonts w:ascii="Times New Roman" w:hAnsi="Times New Roman" w:cs="Times New Roman"/>
          <w:sz w:val="24"/>
          <w:szCs w:val="24"/>
        </w:rPr>
        <w:t>= 0.00</w:t>
      </w:r>
      <w:r w:rsidR="0070091B">
        <w:rPr>
          <w:rFonts w:ascii="Times New Roman" w:hAnsi="Times New Roman" w:cs="Times New Roman"/>
          <w:sz w:val="24"/>
          <w:szCs w:val="24"/>
        </w:rPr>
        <w:t>3</w:t>
      </w:r>
      <w:r w:rsidR="00E84F28">
        <w:rPr>
          <w:rFonts w:ascii="Times New Roman" w:hAnsi="Times New Roman" w:cs="Times New Roman"/>
          <w:sz w:val="24"/>
          <w:szCs w:val="24"/>
        </w:rPr>
        <w:t>,</w:t>
      </w:r>
      <w:r w:rsidR="00FE3A14">
        <w:rPr>
          <w:rFonts w:ascii="Times New Roman" w:hAnsi="Times New Roman" w:cs="Times New Roman"/>
          <w:sz w:val="24"/>
          <w:szCs w:val="24"/>
        </w:rPr>
        <w:t xml:space="preserve"> </w:t>
      </w:r>
      <w:r>
        <w:rPr>
          <w:rFonts w:ascii="Times New Roman" w:hAnsi="Times New Roman" w:cs="Times New Roman"/>
          <w:sz w:val="24"/>
          <w:szCs w:val="24"/>
        </w:rPr>
        <w:t>model 3</w:t>
      </w:r>
      <w:r w:rsidR="00FE3A14">
        <w:rPr>
          <w:rFonts w:ascii="Times New Roman" w:hAnsi="Times New Roman" w:cs="Times New Roman"/>
          <w:sz w:val="24"/>
          <w:szCs w:val="24"/>
        </w:rPr>
        <w:t>; Table 2</w:t>
      </w:r>
      <w:r>
        <w:rPr>
          <w:rFonts w:ascii="Times New Roman" w:hAnsi="Times New Roman" w:cs="Times New Roman"/>
          <w:sz w:val="24"/>
          <w:szCs w:val="24"/>
        </w:rPr>
        <w:t>). However, this association attenuated to the null after adjusting for time spent alone (OR for 1-2 hours</w:t>
      </w:r>
      <w:r w:rsidR="00851076">
        <w:rPr>
          <w:rFonts w:ascii="Times New Roman" w:hAnsi="Times New Roman" w:cs="Times New Roman"/>
          <w:sz w:val="24"/>
          <w:szCs w:val="24"/>
        </w:rPr>
        <w:t xml:space="preserve"> </w:t>
      </w:r>
      <w:r>
        <w:rPr>
          <w:rFonts w:ascii="Times New Roman" w:hAnsi="Times New Roman" w:cs="Times New Roman"/>
          <w:sz w:val="24"/>
          <w:szCs w:val="24"/>
        </w:rPr>
        <w:t>=</w:t>
      </w:r>
      <w:r w:rsidR="00851076">
        <w:rPr>
          <w:rFonts w:ascii="Times New Roman" w:hAnsi="Times New Roman" w:cs="Times New Roman"/>
          <w:sz w:val="24"/>
          <w:szCs w:val="24"/>
        </w:rPr>
        <w:t xml:space="preserve"> </w:t>
      </w:r>
      <w:r>
        <w:rPr>
          <w:rFonts w:ascii="Times New Roman" w:hAnsi="Times New Roman" w:cs="Times New Roman"/>
          <w:sz w:val="24"/>
          <w:szCs w:val="24"/>
        </w:rPr>
        <w:t>1.12, 95% CI</w:t>
      </w:r>
      <w:r w:rsidR="00851076">
        <w:rPr>
          <w:rFonts w:ascii="Times New Roman" w:hAnsi="Times New Roman" w:cs="Times New Roman"/>
          <w:sz w:val="24"/>
          <w:szCs w:val="24"/>
        </w:rPr>
        <w:t>:</w:t>
      </w:r>
      <w:r>
        <w:rPr>
          <w:rFonts w:ascii="Times New Roman" w:hAnsi="Times New Roman" w:cs="Times New Roman"/>
          <w:sz w:val="24"/>
          <w:szCs w:val="24"/>
        </w:rPr>
        <w:t xml:space="preserve"> 0.97</w:t>
      </w:r>
      <w:r w:rsidR="00851076">
        <w:rPr>
          <w:rFonts w:ascii="Times New Roman" w:hAnsi="Times New Roman" w:cs="Times New Roman"/>
          <w:sz w:val="24"/>
          <w:szCs w:val="24"/>
        </w:rPr>
        <w:t xml:space="preserve"> to</w:t>
      </w:r>
      <w:r>
        <w:rPr>
          <w:rFonts w:ascii="Times New Roman" w:hAnsi="Times New Roman" w:cs="Times New Roman"/>
          <w:sz w:val="24"/>
          <w:szCs w:val="24"/>
        </w:rPr>
        <w:t xml:space="preserve"> 1.30;</w:t>
      </w:r>
      <w:r w:rsidRPr="000A64C9">
        <w:rPr>
          <w:rFonts w:ascii="Times New Roman" w:hAnsi="Times New Roman" w:cs="Times New Roman"/>
          <w:sz w:val="24"/>
          <w:szCs w:val="24"/>
        </w:rPr>
        <w:t xml:space="preserve"> </w:t>
      </w:r>
      <w:r>
        <w:rPr>
          <w:rFonts w:ascii="Times New Roman" w:hAnsi="Times New Roman" w:cs="Times New Roman"/>
          <w:sz w:val="24"/>
          <w:szCs w:val="24"/>
        </w:rPr>
        <w:t>OR for 3+ hours</w:t>
      </w:r>
      <w:r w:rsidR="00851076">
        <w:rPr>
          <w:rFonts w:ascii="Times New Roman" w:hAnsi="Times New Roman" w:cs="Times New Roman"/>
          <w:sz w:val="24"/>
          <w:szCs w:val="24"/>
        </w:rPr>
        <w:t xml:space="preserve"> </w:t>
      </w:r>
      <w:r>
        <w:rPr>
          <w:rFonts w:ascii="Times New Roman" w:hAnsi="Times New Roman" w:cs="Times New Roman"/>
          <w:sz w:val="24"/>
          <w:szCs w:val="24"/>
        </w:rPr>
        <w:t>=</w:t>
      </w:r>
      <w:r w:rsidR="00851076">
        <w:rPr>
          <w:rFonts w:ascii="Times New Roman" w:hAnsi="Times New Roman" w:cs="Times New Roman"/>
          <w:sz w:val="24"/>
          <w:szCs w:val="24"/>
        </w:rPr>
        <w:t xml:space="preserve"> </w:t>
      </w:r>
      <w:r>
        <w:rPr>
          <w:rFonts w:ascii="Times New Roman" w:hAnsi="Times New Roman" w:cs="Times New Roman"/>
          <w:sz w:val="24"/>
          <w:szCs w:val="24"/>
        </w:rPr>
        <w:t>1.14, 95% CI</w:t>
      </w:r>
      <w:r w:rsidR="00851076">
        <w:rPr>
          <w:rFonts w:ascii="Times New Roman" w:hAnsi="Times New Roman" w:cs="Times New Roman"/>
          <w:sz w:val="24"/>
          <w:szCs w:val="24"/>
        </w:rPr>
        <w:t>:</w:t>
      </w:r>
      <w:r>
        <w:rPr>
          <w:rFonts w:ascii="Times New Roman" w:hAnsi="Times New Roman" w:cs="Times New Roman"/>
          <w:sz w:val="24"/>
          <w:szCs w:val="24"/>
        </w:rPr>
        <w:t xml:space="preserve"> 0.97</w:t>
      </w:r>
      <w:r w:rsidR="00851076">
        <w:rPr>
          <w:rFonts w:ascii="Times New Roman" w:hAnsi="Times New Roman" w:cs="Times New Roman"/>
          <w:sz w:val="24"/>
          <w:szCs w:val="24"/>
        </w:rPr>
        <w:t xml:space="preserve"> to</w:t>
      </w:r>
      <w:r>
        <w:rPr>
          <w:rFonts w:ascii="Times New Roman" w:hAnsi="Times New Roman" w:cs="Times New Roman"/>
          <w:sz w:val="24"/>
          <w:szCs w:val="24"/>
        </w:rPr>
        <w:t xml:space="preserve"> 1.35</w:t>
      </w:r>
      <w:r w:rsidR="009D3459">
        <w:rPr>
          <w:rFonts w:ascii="Times New Roman" w:hAnsi="Times New Roman" w:cs="Times New Roman"/>
          <w:sz w:val="24"/>
          <w:szCs w:val="24"/>
        </w:rPr>
        <w:t>,</w:t>
      </w:r>
      <w:r>
        <w:rPr>
          <w:rFonts w:ascii="Times New Roman" w:hAnsi="Times New Roman" w:cs="Times New Roman"/>
          <w:sz w:val="24"/>
          <w:szCs w:val="24"/>
        </w:rPr>
        <w:t xml:space="preserve"> </w:t>
      </w:r>
      <w:r w:rsidRPr="00F40B33">
        <w:rPr>
          <w:rFonts w:ascii="Times New Roman" w:hAnsi="Times New Roman" w:cs="Times New Roman"/>
          <w:i/>
          <w:sz w:val="24"/>
          <w:szCs w:val="24"/>
        </w:rPr>
        <w:t>p</w:t>
      </w:r>
      <w:r>
        <w:rPr>
          <w:rFonts w:ascii="Times New Roman" w:hAnsi="Times New Roman" w:cs="Times New Roman"/>
          <w:sz w:val="24"/>
          <w:szCs w:val="24"/>
        </w:rPr>
        <w:t xml:space="preserve"> </w:t>
      </w:r>
      <w:r w:rsidR="00227868">
        <w:rPr>
          <w:rFonts w:ascii="Times New Roman" w:hAnsi="Times New Roman" w:cs="Times New Roman"/>
          <w:sz w:val="24"/>
          <w:szCs w:val="24"/>
        </w:rPr>
        <w:t>for linear trend</w:t>
      </w:r>
      <w:r w:rsidR="00851076">
        <w:rPr>
          <w:rFonts w:ascii="Times New Roman" w:hAnsi="Times New Roman" w:cs="Times New Roman"/>
          <w:sz w:val="24"/>
          <w:szCs w:val="24"/>
        </w:rPr>
        <w:t xml:space="preserve"> </w:t>
      </w:r>
      <w:r>
        <w:rPr>
          <w:rFonts w:ascii="Times New Roman" w:hAnsi="Times New Roman" w:cs="Times New Roman"/>
          <w:sz w:val="24"/>
          <w:szCs w:val="24"/>
        </w:rPr>
        <w:t>= 0.</w:t>
      </w:r>
      <w:r w:rsidR="0070091B">
        <w:rPr>
          <w:rFonts w:ascii="Times New Roman" w:hAnsi="Times New Roman" w:cs="Times New Roman"/>
          <w:sz w:val="24"/>
          <w:szCs w:val="24"/>
        </w:rPr>
        <w:t>1</w:t>
      </w:r>
      <w:r w:rsidR="009278B4">
        <w:rPr>
          <w:rFonts w:ascii="Times New Roman" w:hAnsi="Times New Roman" w:cs="Times New Roman"/>
          <w:sz w:val="24"/>
          <w:szCs w:val="24"/>
        </w:rPr>
        <w:t>3</w:t>
      </w:r>
      <w:r>
        <w:rPr>
          <w:rFonts w:ascii="Times New Roman" w:hAnsi="Times New Roman" w:cs="Times New Roman"/>
          <w:sz w:val="24"/>
          <w:szCs w:val="24"/>
        </w:rPr>
        <w:t>;</w:t>
      </w:r>
      <w:r w:rsidRPr="00E21628">
        <w:rPr>
          <w:rFonts w:ascii="Times New Roman" w:hAnsi="Times New Roman" w:cs="Times New Roman"/>
          <w:sz w:val="24"/>
          <w:szCs w:val="24"/>
        </w:rPr>
        <w:t xml:space="preserve"> </w:t>
      </w:r>
      <w:r>
        <w:rPr>
          <w:rFonts w:ascii="Times New Roman" w:hAnsi="Times New Roman" w:cs="Times New Roman"/>
          <w:sz w:val="24"/>
          <w:szCs w:val="24"/>
        </w:rPr>
        <w:t>Table 2</w:t>
      </w:r>
      <w:r w:rsidRPr="00E21628">
        <w:rPr>
          <w:rFonts w:ascii="Times New Roman" w:hAnsi="Times New Roman" w:cs="Times New Roman"/>
          <w:sz w:val="24"/>
          <w:szCs w:val="24"/>
        </w:rPr>
        <w:t>).</w:t>
      </w:r>
      <w:r>
        <w:rPr>
          <w:rFonts w:ascii="Times New Roman" w:hAnsi="Times New Roman" w:cs="Times New Roman"/>
          <w:sz w:val="24"/>
          <w:szCs w:val="24"/>
        </w:rPr>
        <w:t xml:space="preserve"> Similarly, for weekend computer use, there was evidence of an association with anxiety at 18 years </w:t>
      </w:r>
      <w:r w:rsidRPr="00E21628">
        <w:rPr>
          <w:rFonts w:ascii="Times New Roman" w:hAnsi="Times New Roman" w:cs="Times New Roman"/>
          <w:sz w:val="24"/>
          <w:szCs w:val="24"/>
        </w:rPr>
        <w:t>(OR</w:t>
      </w:r>
      <w:r>
        <w:rPr>
          <w:rFonts w:ascii="Times New Roman" w:hAnsi="Times New Roman" w:cs="Times New Roman"/>
          <w:sz w:val="24"/>
          <w:szCs w:val="24"/>
        </w:rPr>
        <w:t xml:space="preserve"> for 1-2 hours</w:t>
      </w:r>
      <w:r w:rsidR="00227868">
        <w:rPr>
          <w:rFonts w:ascii="Times New Roman" w:hAnsi="Times New Roman" w:cs="Times New Roman"/>
          <w:sz w:val="24"/>
          <w:szCs w:val="24"/>
        </w:rPr>
        <w:t xml:space="preserve"> </w:t>
      </w:r>
      <w:r w:rsidRPr="00E21628">
        <w:rPr>
          <w:rFonts w:ascii="Times New Roman" w:hAnsi="Times New Roman" w:cs="Times New Roman"/>
          <w:sz w:val="24"/>
          <w:szCs w:val="24"/>
        </w:rPr>
        <w:t>=</w:t>
      </w:r>
      <w:r w:rsidR="00227868">
        <w:rPr>
          <w:rFonts w:ascii="Times New Roman" w:hAnsi="Times New Roman" w:cs="Times New Roman"/>
          <w:sz w:val="24"/>
          <w:szCs w:val="24"/>
        </w:rPr>
        <w:t xml:space="preserve"> </w:t>
      </w:r>
      <w:r w:rsidRPr="00E21628">
        <w:rPr>
          <w:rFonts w:ascii="Times New Roman" w:hAnsi="Times New Roman" w:cs="Times New Roman"/>
          <w:sz w:val="24"/>
          <w:szCs w:val="24"/>
        </w:rPr>
        <w:t>1</w:t>
      </w:r>
      <w:r>
        <w:rPr>
          <w:rFonts w:ascii="Times New Roman" w:hAnsi="Times New Roman" w:cs="Times New Roman"/>
          <w:sz w:val="24"/>
          <w:szCs w:val="24"/>
        </w:rPr>
        <w:t>.17</w:t>
      </w:r>
      <w:r w:rsidRPr="00E21628">
        <w:rPr>
          <w:rFonts w:ascii="Times New Roman" w:hAnsi="Times New Roman" w:cs="Times New Roman"/>
          <w:sz w:val="24"/>
          <w:szCs w:val="24"/>
        </w:rPr>
        <w:t>, 95% CI</w:t>
      </w:r>
      <w:r w:rsidR="00227868">
        <w:rPr>
          <w:rFonts w:ascii="Times New Roman" w:hAnsi="Times New Roman" w:cs="Times New Roman"/>
          <w:sz w:val="24"/>
          <w:szCs w:val="24"/>
        </w:rPr>
        <w:t>:</w:t>
      </w:r>
      <w:r w:rsidRPr="00E21628">
        <w:rPr>
          <w:rFonts w:ascii="Times New Roman" w:hAnsi="Times New Roman" w:cs="Times New Roman"/>
          <w:sz w:val="24"/>
          <w:szCs w:val="24"/>
        </w:rPr>
        <w:t xml:space="preserve"> </w:t>
      </w:r>
      <w:r>
        <w:rPr>
          <w:rFonts w:ascii="Times New Roman" w:hAnsi="Times New Roman" w:cs="Times New Roman"/>
          <w:sz w:val="24"/>
          <w:szCs w:val="24"/>
        </w:rPr>
        <w:t>0.94</w:t>
      </w:r>
      <w:r w:rsidR="00227868">
        <w:rPr>
          <w:rFonts w:ascii="Times New Roman" w:hAnsi="Times New Roman" w:cs="Times New Roman"/>
          <w:sz w:val="24"/>
          <w:szCs w:val="24"/>
        </w:rPr>
        <w:t xml:space="preserve"> to</w:t>
      </w:r>
      <w:r w:rsidRPr="00E21628">
        <w:rPr>
          <w:rFonts w:ascii="Times New Roman" w:hAnsi="Times New Roman" w:cs="Times New Roman"/>
          <w:sz w:val="24"/>
          <w:szCs w:val="24"/>
        </w:rPr>
        <w:t xml:space="preserve"> 1</w:t>
      </w:r>
      <w:r>
        <w:rPr>
          <w:rFonts w:ascii="Times New Roman" w:hAnsi="Times New Roman" w:cs="Times New Roman"/>
          <w:sz w:val="24"/>
          <w:szCs w:val="24"/>
        </w:rPr>
        <w:t>.46; OR for 3+ hours</w:t>
      </w:r>
      <w:r w:rsidR="00851076">
        <w:rPr>
          <w:rFonts w:ascii="Times New Roman" w:hAnsi="Times New Roman" w:cs="Times New Roman"/>
          <w:sz w:val="24"/>
          <w:szCs w:val="24"/>
        </w:rPr>
        <w:t xml:space="preserve"> </w:t>
      </w:r>
      <w:r>
        <w:rPr>
          <w:rFonts w:ascii="Times New Roman" w:hAnsi="Times New Roman" w:cs="Times New Roman"/>
          <w:sz w:val="24"/>
          <w:szCs w:val="24"/>
        </w:rPr>
        <w:t>=</w:t>
      </w:r>
      <w:r w:rsidR="00851076">
        <w:rPr>
          <w:rFonts w:ascii="Times New Roman" w:hAnsi="Times New Roman" w:cs="Times New Roman"/>
          <w:sz w:val="24"/>
          <w:szCs w:val="24"/>
        </w:rPr>
        <w:t xml:space="preserve"> </w:t>
      </w:r>
      <w:r w:rsidRPr="00E21628">
        <w:rPr>
          <w:rFonts w:ascii="Times New Roman" w:hAnsi="Times New Roman" w:cs="Times New Roman"/>
          <w:sz w:val="24"/>
          <w:szCs w:val="24"/>
        </w:rPr>
        <w:t>1</w:t>
      </w:r>
      <w:r>
        <w:rPr>
          <w:rFonts w:ascii="Times New Roman" w:hAnsi="Times New Roman" w:cs="Times New Roman"/>
          <w:sz w:val="24"/>
          <w:szCs w:val="24"/>
        </w:rPr>
        <w:t>.28</w:t>
      </w:r>
      <w:r w:rsidRPr="00E21628">
        <w:rPr>
          <w:rFonts w:ascii="Times New Roman" w:hAnsi="Times New Roman" w:cs="Times New Roman"/>
          <w:sz w:val="24"/>
          <w:szCs w:val="24"/>
        </w:rPr>
        <w:t>, 95% CI</w:t>
      </w:r>
      <w:r w:rsidR="00227868">
        <w:rPr>
          <w:rFonts w:ascii="Times New Roman" w:hAnsi="Times New Roman" w:cs="Times New Roman"/>
          <w:sz w:val="24"/>
          <w:szCs w:val="24"/>
        </w:rPr>
        <w:t>:</w:t>
      </w:r>
      <w:r w:rsidRPr="00E21628">
        <w:rPr>
          <w:rFonts w:ascii="Times New Roman" w:hAnsi="Times New Roman" w:cs="Times New Roman"/>
          <w:sz w:val="24"/>
          <w:szCs w:val="24"/>
        </w:rPr>
        <w:t xml:space="preserve"> </w:t>
      </w:r>
      <w:r>
        <w:rPr>
          <w:rFonts w:ascii="Times New Roman" w:hAnsi="Times New Roman" w:cs="Times New Roman"/>
          <w:sz w:val="24"/>
          <w:szCs w:val="24"/>
        </w:rPr>
        <w:t>1.03</w:t>
      </w:r>
      <w:r w:rsidR="00227868">
        <w:rPr>
          <w:rFonts w:ascii="Times New Roman" w:hAnsi="Times New Roman" w:cs="Times New Roman"/>
          <w:sz w:val="24"/>
          <w:szCs w:val="24"/>
        </w:rPr>
        <w:t xml:space="preserve"> to</w:t>
      </w:r>
      <w:r w:rsidRPr="00E21628">
        <w:rPr>
          <w:rFonts w:ascii="Times New Roman" w:hAnsi="Times New Roman" w:cs="Times New Roman"/>
          <w:sz w:val="24"/>
          <w:szCs w:val="24"/>
        </w:rPr>
        <w:t xml:space="preserve"> 1</w:t>
      </w:r>
      <w:r>
        <w:rPr>
          <w:rFonts w:ascii="Times New Roman" w:hAnsi="Times New Roman" w:cs="Times New Roman"/>
          <w:sz w:val="24"/>
          <w:szCs w:val="24"/>
        </w:rPr>
        <w:t>.58</w:t>
      </w:r>
      <w:r w:rsidRPr="00E21628">
        <w:rPr>
          <w:rFonts w:ascii="Times New Roman" w:hAnsi="Times New Roman" w:cs="Times New Roman"/>
          <w:sz w:val="24"/>
          <w:szCs w:val="24"/>
        </w:rPr>
        <w:t xml:space="preserve">, </w:t>
      </w:r>
      <w:r w:rsidRPr="00E21628">
        <w:rPr>
          <w:rFonts w:ascii="Times New Roman" w:hAnsi="Times New Roman" w:cs="Times New Roman"/>
          <w:i/>
          <w:sz w:val="24"/>
          <w:szCs w:val="24"/>
        </w:rPr>
        <w:t>p</w:t>
      </w:r>
      <w:r w:rsidRPr="00E21628">
        <w:rPr>
          <w:rFonts w:ascii="Times New Roman" w:hAnsi="Times New Roman" w:cs="Times New Roman"/>
          <w:sz w:val="24"/>
          <w:szCs w:val="24"/>
        </w:rPr>
        <w:t xml:space="preserve"> </w:t>
      </w:r>
      <w:r w:rsidR="00227868">
        <w:rPr>
          <w:rFonts w:ascii="Times New Roman" w:hAnsi="Times New Roman" w:cs="Times New Roman"/>
          <w:sz w:val="24"/>
          <w:szCs w:val="24"/>
        </w:rPr>
        <w:t>for linear trend</w:t>
      </w:r>
      <w:r w:rsidR="00851076">
        <w:rPr>
          <w:rFonts w:ascii="Times New Roman" w:hAnsi="Times New Roman" w:cs="Times New Roman"/>
          <w:sz w:val="24"/>
          <w:szCs w:val="24"/>
        </w:rPr>
        <w:t xml:space="preserve"> </w:t>
      </w:r>
      <w:r w:rsidRPr="00E21628">
        <w:rPr>
          <w:rFonts w:ascii="Times New Roman" w:hAnsi="Times New Roman" w:cs="Times New Roman"/>
          <w:sz w:val="24"/>
          <w:szCs w:val="24"/>
        </w:rPr>
        <w:t xml:space="preserve">= </w:t>
      </w:r>
      <w:r>
        <w:rPr>
          <w:rFonts w:ascii="Times New Roman" w:hAnsi="Times New Roman" w:cs="Times New Roman"/>
          <w:sz w:val="24"/>
          <w:szCs w:val="24"/>
        </w:rPr>
        <w:t>0.</w:t>
      </w:r>
      <w:r w:rsidRPr="00E21628">
        <w:rPr>
          <w:rFonts w:ascii="Times New Roman" w:hAnsi="Times New Roman" w:cs="Times New Roman"/>
          <w:sz w:val="24"/>
          <w:szCs w:val="24"/>
        </w:rPr>
        <w:t>0</w:t>
      </w:r>
      <w:r w:rsidR="00A43DB5">
        <w:rPr>
          <w:rFonts w:ascii="Times New Roman" w:hAnsi="Times New Roman" w:cs="Times New Roman"/>
          <w:sz w:val="24"/>
          <w:szCs w:val="24"/>
        </w:rPr>
        <w:t>3</w:t>
      </w:r>
      <w:r>
        <w:rPr>
          <w:rFonts w:ascii="Times New Roman" w:hAnsi="Times New Roman" w:cs="Times New Roman"/>
          <w:sz w:val="24"/>
          <w:szCs w:val="24"/>
        </w:rPr>
        <w:t>, model 3</w:t>
      </w:r>
      <w:r w:rsidRPr="00E21628">
        <w:rPr>
          <w:rFonts w:ascii="Times New Roman" w:hAnsi="Times New Roman" w:cs="Times New Roman"/>
          <w:sz w:val="24"/>
          <w:szCs w:val="24"/>
        </w:rPr>
        <w:t>)</w:t>
      </w:r>
      <w:r>
        <w:rPr>
          <w:rFonts w:ascii="Times New Roman" w:hAnsi="Times New Roman" w:cs="Times New Roman"/>
          <w:sz w:val="24"/>
          <w:szCs w:val="24"/>
        </w:rPr>
        <w:t xml:space="preserve">. </w:t>
      </w:r>
      <w:r w:rsidR="00894351">
        <w:rPr>
          <w:rFonts w:ascii="Times New Roman" w:hAnsi="Times New Roman" w:cs="Times New Roman"/>
          <w:sz w:val="24"/>
          <w:szCs w:val="24"/>
        </w:rPr>
        <w:t xml:space="preserve">Again, </w:t>
      </w:r>
      <w:r>
        <w:rPr>
          <w:rFonts w:ascii="Times New Roman" w:hAnsi="Times New Roman" w:cs="Times New Roman"/>
          <w:sz w:val="24"/>
          <w:szCs w:val="24"/>
        </w:rPr>
        <w:t xml:space="preserve">this association attenuated to the null after adjusting for time spent alone </w:t>
      </w:r>
      <w:r w:rsidRPr="00E21628">
        <w:rPr>
          <w:rFonts w:ascii="Times New Roman" w:hAnsi="Times New Roman" w:cs="Times New Roman"/>
          <w:sz w:val="24"/>
          <w:szCs w:val="24"/>
        </w:rPr>
        <w:t>(OR</w:t>
      </w:r>
      <w:r>
        <w:rPr>
          <w:rFonts w:ascii="Times New Roman" w:hAnsi="Times New Roman" w:cs="Times New Roman"/>
          <w:sz w:val="24"/>
          <w:szCs w:val="24"/>
        </w:rPr>
        <w:t xml:space="preserve"> for 1-2 hours</w:t>
      </w:r>
      <w:r w:rsidR="00227868">
        <w:rPr>
          <w:rFonts w:ascii="Times New Roman" w:hAnsi="Times New Roman" w:cs="Times New Roman"/>
          <w:sz w:val="24"/>
          <w:szCs w:val="24"/>
        </w:rPr>
        <w:t xml:space="preserve"> </w:t>
      </w:r>
      <w:r w:rsidRPr="00E21628">
        <w:rPr>
          <w:rFonts w:ascii="Times New Roman" w:hAnsi="Times New Roman" w:cs="Times New Roman"/>
          <w:sz w:val="24"/>
          <w:szCs w:val="24"/>
        </w:rPr>
        <w:t>=</w:t>
      </w:r>
      <w:r w:rsidR="00227868">
        <w:rPr>
          <w:rFonts w:ascii="Times New Roman" w:hAnsi="Times New Roman" w:cs="Times New Roman"/>
          <w:sz w:val="24"/>
          <w:szCs w:val="24"/>
        </w:rPr>
        <w:t xml:space="preserve"> </w:t>
      </w:r>
      <w:r w:rsidRPr="00E21628">
        <w:rPr>
          <w:rFonts w:ascii="Times New Roman" w:hAnsi="Times New Roman" w:cs="Times New Roman"/>
          <w:sz w:val="24"/>
          <w:szCs w:val="24"/>
        </w:rPr>
        <w:t>1</w:t>
      </w:r>
      <w:r>
        <w:rPr>
          <w:rFonts w:ascii="Times New Roman" w:hAnsi="Times New Roman" w:cs="Times New Roman"/>
          <w:sz w:val="24"/>
          <w:szCs w:val="24"/>
        </w:rPr>
        <w:t>.13</w:t>
      </w:r>
      <w:r w:rsidRPr="00E21628">
        <w:rPr>
          <w:rFonts w:ascii="Times New Roman" w:hAnsi="Times New Roman" w:cs="Times New Roman"/>
          <w:sz w:val="24"/>
          <w:szCs w:val="24"/>
        </w:rPr>
        <w:t>, 95% CI</w:t>
      </w:r>
      <w:r w:rsidR="00851076">
        <w:rPr>
          <w:rFonts w:ascii="Times New Roman" w:hAnsi="Times New Roman" w:cs="Times New Roman"/>
          <w:sz w:val="24"/>
          <w:szCs w:val="24"/>
        </w:rPr>
        <w:t>:</w:t>
      </w:r>
      <w:r w:rsidRPr="00E21628">
        <w:rPr>
          <w:rFonts w:ascii="Times New Roman" w:hAnsi="Times New Roman" w:cs="Times New Roman"/>
          <w:sz w:val="24"/>
          <w:szCs w:val="24"/>
        </w:rPr>
        <w:t xml:space="preserve"> </w:t>
      </w:r>
      <w:r>
        <w:rPr>
          <w:rFonts w:ascii="Times New Roman" w:hAnsi="Times New Roman" w:cs="Times New Roman"/>
          <w:sz w:val="24"/>
          <w:szCs w:val="24"/>
        </w:rPr>
        <w:t>0.91</w:t>
      </w:r>
      <w:r w:rsidR="00851076">
        <w:rPr>
          <w:rFonts w:ascii="Times New Roman" w:hAnsi="Times New Roman" w:cs="Times New Roman"/>
          <w:sz w:val="24"/>
          <w:szCs w:val="24"/>
        </w:rPr>
        <w:t xml:space="preserve"> to</w:t>
      </w:r>
      <w:r w:rsidRPr="00E21628">
        <w:rPr>
          <w:rFonts w:ascii="Times New Roman" w:hAnsi="Times New Roman" w:cs="Times New Roman"/>
          <w:sz w:val="24"/>
          <w:szCs w:val="24"/>
        </w:rPr>
        <w:t xml:space="preserve"> 1</w:t>
      </w:r>
      <w:r>
        <w:rPr>
          <w:rFonts w:ascii="Times New Roman" w:hAnsi="Times New Roman" w:cs="Times New Roman"/>
          <w:sz w:val="24"/>
          <w:szCs w:val="24"/>
        </w:rPr>
        <w:t>.4</w:t>
      </w:r>
      <w:r w:rsidRPr="00E21628">
        <w:rPr>
          <w:rFonts w:ascii="Times New Roman" w:hAnsi="Times New Roman" w:cs="Times New Roman"/>
          <w:sz w:val="24"/>
          <w:szCs w:val="24"/>
        </w:rPr>
        <w:t>1</w:t>
      </w:r>
      <w:r>
        <w:rPr>
          <w:rFonts w:ascii="Times New Roman" w:hAnsi="Times New Roman" w:cs="Times New Roman"/>
          <w:sz w:val="24"/>
          <w:szCs w:val="24"/>
        </w:rPr>
        <w:t>; OR for 3+ hours</w:t>
      </w:r>
      <w:r w:rsidR="00227868">
        <w:rPr>
          <w:rFonts w:ascii="Times New Roman" w:hAnsi="Times New Roman" w:cs="Times New Roman"/>
          <w:sz w:val="24"/>
          <w:szCs w:val="24"/>
        </w:rPr>
        <w:t xml:space="preserve"> </w:t>
      </w:r>
      <w:r>
        <w:rPr>
          <w:rFonts w:ascii="Times New Roman" w:hAnsi="Times New Roman" w:cs="Times New Roman"/>
          <w:sz w:val="24"/>
          <w:szCs w:val="24"/>
        </w:rPr>
        <w:t>=</w:t>
      </w:r>
      <w:r w:rsidR="00227868">
        <w:rPr>
          <w:rFonts w:ascii="Times New Roman" w:hAnsi="Times New Roman" w:cs="Times New Roman"/>
          <w:sz w:val="24"/>
          <w:szCs w:val="24"/>
        </w:rPr>
        <w:t xml:space="preserve"> </w:t>
      </w:r>
      <w:r w:rsidRPr="00E21628">
        <w:rPr>
          <w:rFonts w:ascii="Times New Roman" w:hAnsi="Times New Roman" w:cs="Times New Roman"/>
          <w:sz w:val="24"/>
          <w:szCs w:val="24"/>
        </w:rPr>
        <w:t>1</w:t>
      </w:r>
      <w:r>
        <w:rPr>
          <w:rFonts w:ascii="Times New Roman" w:hAnsi="Times New Roman" w:cs="Times New Roman"/>
          <w:sz w:val="24"/>
          <w:szCs w:val="24"/>
        </w:rPr>
        <w:t>.15</w:t>
      </w:r>
      <w:r w:rsidRPr="00E21628">
        <w:rPr>
          <w:rFonts w:ascii="Times New Roman" w:hAnsi="Times New Roman" w:cs="Times New Roman"/>
          <w:sz w:val="24"/>
          <w:szCs w:val="24"/>
        </w:rPr>
        <w:t>, 95% CI</w:t>
      </w:r>
      <w:r w:rsidR="00851076">
        <w:rPr>
          <w:rFonts w:ascii="Times New Roman" w:hAnsi="Times New Roman" w:cs="Times New Roman"/>
          <w:sz w:val="24"/>
          <w:szCs w:val="24"/>
        </w:rPr>
        <w:t>:</w:t>
      </w:r>
      <w:r w:rsidRPr="00E21628">
        <w:rPr>
          <w:rFonts w:ascii="Times New Roman" w:hAnsi="Times New Roman" w:cs="Times New Roman"/>
          <w:sz w:val="24"/>
          <w:szCs w:val="24"/>
        </w:rPr>
        <w:t xml:space="preserve"> </w:t>
      </w:r>
      <w:r>
        <w:rPr>
          <w:rFonts w:ascii="Times New Roman" w:hAnsi="Times New Roman" w:cs="Times New Roman"/>
          <w:sz w:val="24"/>
          <w:szCs w:val="24"/>
        </w:rPr>
        <w:t>0.92</w:t>
      </w:r>
      <w:r w:rsidR="00851076">
        <w:rPr>
          <w:rFonts w:ascii="Times New Roman" w:hAnsi="Times New Roman" w:cs="Times New Roman"/>
          <w:sz w:val="24"/>
          <w:szCs w:val="24"/>
        </w:rPr>
        <w:t xml:space="preserve"> to</w:t>
      </w:r>
      <w:r w:rsidRPr="00E21628">
        <w:rPr>
          <w:rFonts w:ascii="Times New Roman" w:hAnsi="Times New Roman" w:cs="Times New Roman"/>
          <w:sz w:val="24"/>
          <w:szCs w:val="24"/>
        </w:rPr>
        <w:t xml:space="preserve"> 1</w:t>
      </w:r>
      <w:r>
        <w:rPr>
          <w:rFonts w:ascii="Times New Roman" w:hAnsi="Times New Roman" w:cs="Times New Roman"/>
          <w:sz w:val="24"/>
          <w:szCs w:val="24"/>
        </w:rPr>
        <w:t>.44</w:t>
      </w:r>
      <w:r w:rsidRPr="00E21628">
        <w:rPr>
          <w:rFonts w:ascii="Times New Roman" w:hAnsi="Times New Roman" w:cs="Times New Roman"/>
          <w:sz w:val="24"/>
          <w:szCs w:val="24"/>
        </w:rPr>
        <w:t xml:space="preserve">, </w:t>
      </w:r>
      <w:r w:rsidRPr="00E21628">
        <w:rPr>
          <w:rFonts w:ascii="Times New Roman" w:hAnsi="Times New Roman" w:cs="Times New Roman"/>
          <w:i/>
          <w:sz w:val="24"/>
          <w:szCs w:val="24"/>
        </w:rPr>
        <w:t>p</w:t>
      </w:r>
      <w:r w:rsidR="00227868">
        <w:rPr>
          <w:rFonts w:ascii="Times New Roman" w:hAnsi="Times New Roman" w:cs="Times New Roman"/>
          <w:i/>
          <w:sz w:val="24"/>
          <w:szCs w:val="24"/>
        </w:rPr>
        <w:t xml:space="preserve"> </w:t>
      </w:r>
      <w:r w:rsidR="00227868">
        <w:rPr>
          <w:rFonts w:ascii="Times New Roman" w:hAnsi="Times New Roman" w:cs="Times New Roman"/>
          <w:sz w:val="24"/>
          <w:szCs w:val="24"/>
        </w:rPr>
        <w:t>for linear trend</w:t>
      </w:r>
      <w:r w:rsidRPr="00E21628">
        <w:rPr>
          <w:rFonts w:ascii="Times New Roman" w:hAnsi="Times New Roman" w:cs="Times New Roman"/>
          <w:sz w:val="24"/>
          <w:szCs w:val="24"/>
        </w:rPr>
        <w:t xml:space="preserve"> = </w:t>
      </w:r>
      <w:r>
        <w:rPr>
          <w:rFonts w:ascii="Times New Roman" w:hAnsi="Times New Roman" w:cs="Times New Roman"/>
          <w:sz w:val="24"/>
          <w:szCs w:val="24"/>
        </w:rPr>
        <w:t>0.</w:t>
      </w:r>
      <w:r w:rsidR="009278B4">
        <w:rPr>
          <w:rFonts w:ascii="Times New Roman" w:hAnsi="Times New Roman" w:cs="Times New Roman"/>
          <w:sz w:val="24"/>
          <w:szCs w:val="24"/>
        </w:rPr>
        <w:t>25</w:t>
      </w:r>
      <w:r w:rsidR="00FE3A14">
        <w:rPr>
          <w:rFonts w:ascii="Times New Roman" w:hAnsi="Times New Roman" w:cs="Times New Roman"/>
          <w:sz w:val="24"/>
          <w:szCs w:val="24"/>
        </w:rPr>
        <w:t>, Table 2</w:t>
      </w:r>
      <w:r w:rsidRPr="00E21628">
        <w:rPr>
          <w:rFonts w:ascii="Times New Roman" w:hAnsi="Times New Roman" w:cs="Times New Roman"/>
          <w:sz w:val="24"/>
          <w:szCs w:val="24"/>
        </w:rPr>
        <w:t>)</w:t>
      </w:r>
      <w:r>
        <w:rPr>
          <w:rFonts w:ascii="Times New Roman" w:hAnsi="Times New Roman" w:cs="Times New Roman"/>
          <w:sz w:val="24"/>
          <w:szCs w:val="24"/>
        </w:rPr>
        <w:t>.</w:t>
      </w:r>
      <w:r w:rsidR="00F83401">
        <w:rPr>
          <w:rFonts w:ascii="Times New Roman" w:hAnsi="Times New Roman" w:cs="Times New Roman"/>
          <w:sz w:val="24"/>
          <w:szCs w:val="24"/>
        </w:rPr>
        <w:t xml:space="preserve"> </w:t>
      </w:r>
      <w:r w:rsidR="00F83401" w:rsidRPr="00227868">
        <w:rPr>
          <w:rFonts w:ascii="Times New Roman" w:hAnsi="Times New Roman" w:cs="Times New Roman"/>
          <w:sz w:val="24"/>
          <w:szCs w:val="24"/>
        </w:rPr>
        <w:t>A</w:t>
      </w:r>
      <w:r w:rsidR="002F60B3" w:rsidRPr="00CC0BC2">
        <w:rPr>
          <w:rFonts w:ascii="Times New Roman" w:hAnsi="Times New Roman" w:cs="Times New Roman"/>
          <w:sz w:val="24"/>
          <w:szCs w:val="24"/>
        </w:rPr>
        <w:t>djustment for other activities (</w:t>
      </w:r>
      <w:r w:rsidR="006A6965" w:rsidRPr="00CC0BC2">
        <w:rPr>
          <w:rFonts w:ascii="Times New Roman" w:hAnsi="Times New Roman" w:cs="Times New Roman"/>
          <w:sz w:val="24"/>
          <w:szCs w:val="24"/>
        </w:rPr>
        <w:t>apart from time spent alone) had very little effect on the odds ratios (</w:t>
      </w:r>
      <w:r w:rsidR="00461D05">
        <w:rPr>
          <w:rFonts w:ascii="Times New Roman" w:hAnsi="Times New Roman" w:cs="Times New Roman"/>
          <w:sz w:val="24"/>
          <w:szCs w:val="24"/>
        </w:rPr>
        <w:t xml:space="preserve">Additional file 1, </w:t>
      </w:r>
      <w:r w:rsidR="006A6965" w:rsidRPr="00CC0BC2">
        <w:rPr>
          <w:rFonts w:ascii="Times New Roman" w:hAnsi="Times New Roman" w:cs="Times New Roman"/>
          <w:sz w:val="24"/>
          <w:szCs w:val="24"/>
        </w:rPr>
        <w:t xml:space="preserve">Tables </w:t>
      </w:r>
      <w:r w:rsidR="00461D05">
        <w:rPr>
          <w:rFonts w:ascii="Times New Roman" w:hAnsi="Times New Roman" w:cs="Times New Roman"/>
          <w:sz w:val="24"/>
          <w:szCs w:val="24"/>
        </w:rPr>
        <w:t>S</w:t>
      </w:r>
      <w:r w:rsidR="006A6965" w:rsidRPr="00CC0BC2">
        <w:rPr>
          <w:rFonts w:ascii="Times New Roman" w:hAnsi="Times New Roman" w:cs="Times New Roman"/>
          <w:sz w:val="24"/>
          <w:szCs w:val="24"/>
        </w:rPr>
        <w:t>2-</w:t>
      </w:r>
      <w:r w:rsidR="00461D05">
        <w:rPr>
          <w:rFonts w:ascii="Times New Roman" w:hAnsi="Times New Roman" w:cs="Times New Roman"/>
          <w:sz w:val="24"/>
          <w:szCs w:val="24"/>
        </w:rPr>
        <w:t>S</w:t>
      </w:r>
      <w:r w:rsidR="006A6965" w:rsidRPr="00CC0BC2">
        <w:rPr>
          <w:rFonts w:ascii="Times New Roman" w:hAnsi="Times New Roman" w:cs="Times New Roman"/>
          <w:sz w:val="24"/>
          <w:szCs w:val="24"/>
        </w:rPr>
        <w:t>4).</w:t>
      </w:r>
    </w:p>
    <w:p w14:paraId="5D416E2E" w14:textId="77777777" w:rsidR="00A9290F" w:rsidRDefault="00A9290F" w:rsidP="000112C6">
      <w:pPr>
        <w:spacing w:after="0" w:line="480" w:lineRule="auto"/>
        <w:rPr>
          <w:rFonts w:ascii="Times New Roman" w:hAnsi="Times New Roman" w:cs="Times New Roman"/>
        </w:rPr>
      </w:pPr>
    </w:p>
    <w:p w14:paraId="322CC81B" w14:textId="77777777" w:rsidR="00D94977" w:rsidRDefault="00D94977" w:rsidP="000112C6">
      <w:pPr>
        <w:spacing w:after="0" w:line="480" w:lineRule="auto"/>
        <w:rPr>
          <w:rFonts w:ascii="Times New Roman" w:hAnsi="Times New Roman" w:cs="Times New Roman"/>
        </w:rPr>
      </w:pPr>
    </w:p>
    <w:p w14:paraId="7B059523" w14:textId="77777777" w:rsidR="00A9290F" w:rsidRDefault="00A9290F" w:rsidP="00A9290F">
      <w:pPr>
        <w:spacing w:after="0" w:line="240" w:lineRule="auto"/>
        <w:rPr>
          <w:rFonts w:ascii="Times New Roman" w:hAnsi="Times New Roman" w:cs="Times New Roman"/>
        </w:rPr>
      </w:pPr>
    </w:p>
    <w:p w14:paraId="20375E0C" w14:textId="77777777" w:rsidR="00A97E38" w:rsidRDefault="00A97E38" w:rsidP="00A9290F">
      <w:pPr>
        <w:spacing w:after="0" w:line="240" w:lineRule="auto"/>
        <w:rPr>
          <w:rFonts w:ascii="Times New Roman" w:hAnsi="Times New Roman" w:cs="Times New Roman"/>
        </w:rPr>
        <w:sectPr w:rsidR="00A97E38" w:rsidSect="00CA6D0E">
          <w:footerReference w:type="default" r:id="rId10"/>
          <w:pgSz w:w="11906" w:h="16838"/>
          <w:pgMar w:top="1440" w:right="1440" w:bottom="1440" w:left="1440" w:header="709" w:footer="709" w:gutter="0"/>
          <w:cols w:space="708"/>
          <w:docGrid w:linePitch="360"/>
        </w:sectPr>
      </w:pPr>
    </w:p>
    <w:p w14:paraId="071FAF6E" w14:textId="77777777" w:rsidR="00A9290F" w:rsidRDefault="00A9290F" w:rsidP="00A9290F">
      <w:pPr>
        <w:spacing w:after="0" w:line="240" w:lineRule="auto"/>
        <w:rPr>
          <w:rFonts w:ascii="Times New Roman" w:hAnsi="Times New Roman" w:cs="Times New Roman"/>
        </w:rPr>
      </w:pPr>
      <w:r>
        <w:rPr>
          <w:rFonts w:ascii="Times New Roman" w:hAnsi="Times New Roman" w:cs="Times New Roman"/>
        </w:rPr>
        <w:lastRenderedPageBreak/>
        <w:t xml:space="preserve">Table 2: </w:t>
      </w:r>
      <w:r w:rsidRPr="000359E1">
        <w:rPr>
          <w:rFonts w:ascii="Times New Roman" w:hAnsi="Times New Roman" w:cs="Times New Roman"/>
        </w:rPr>
        <w:t>Odds ratios for</w:t>
      </w:r>
      <w:r w:rsidR="009D3459">
        <w:rPr>
          <w:rFonts w:ascii="Times New Roman" w:hAnsi="Times New Roman" w:cs="Times New Roman"/>
        </w:rPr>
        <w:t xml:space="preserve"> associations between</w:t>
      </w:r>
      <w:r w:rsidRPr="000359E1">
        <w:rPr>
          <w:rFonts w:ascii="Times New Roman" w:hAnsi="Times New Roman" w:cs="Times New Roman"/>
        </w:rPr>
        <w:t xml:space="preserve"> anxiety </w:t>
      </w:r>
      <w:r w:rsidR="009D3459">
        <w:rPr>
          <w:rFonts w:ascii="Times New Roman" w:hAnsi="Times New Roman" w:cs="Times New Roman"/>
        </w:rPr>
        <w:t>and</w:t>
      </w:r>
      <w:r w:rsidR="009D3459" w:rsidRPr="000359E1">
        <w:rPr>
          <w:rFonts w:ascii="Times New Roman" w:hAnsi="Times New Roman" w:cs="Times New Roman"/>
        </w:rPr>
        <w:t xml:space="preserve"> </w:t>
      </w:r>
      <w:r>
        <w:rPr>
          <w:rFonts w:ascii="Times New Roman" w:hAnsi="Times New Roman" w:cs="Times New Roman"/>
        </w:rPr>
        <w:t>watching television, computer use and texting</w:t>
      </w:r>
      <w:r w:rsidR="000429DF">
        <w:rPr>
          <w:rFonts w:ascii="Times New Roman" w:hAnsi="Times New Roman" w:cs="Times New Roman"/>
        </w:rPr>
        <w:t xml:space="preserve"> </w:t>
      </w:r>
      <w:r w:rsidR="007D59EF" w:rsidRPr="000359E1">
        <w:rPr>
          <w:rFonts w:ascii="Times New Roman" w:hAnsi="Times New Roman" w:cs="Times New Roman"/>
        </w:rPr>
        <w:t>(n=14,665)</w:t>
      </w:r>
    </w:p>
    <w:tbl>
      <w:tblPr>
        <w:tblStyle w:val="TableGrid"/>
        <w:tblW w:w="8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00"/>
        <w:gridCol w:w="742"/>
        <w:gridCol w:w="1268"/>
        <w:gridCol w:w="1000"/>
        <w:gridCol w:w="709"/>
        <w:gridCol w:w="1307"/>
        <w:gridCol w:w="1005"/>
      </w:tblGrid>
      <w:tr w:rsidR="00A9290F" w:rsidRPr="00E27FED" w14:paraId="330F7BA4" w14:textId="77777777" w:rsidTr="00036F34">
        <w:tc>
          <w:tcPr>
            <w:tcW w:w="2201" w:type="dxa"/>
            <w:gridSpan w:val="2"/>
            <w:tcBorders>
              <w:top w:val="single" w:sz="4" w:space="0" w:color="auto"/>
              <w:bottom w:val="single" w:sz="4" w:space="0" w:color="auto"/>
            </w:tcBorders>
          </w:tcPr>
          <w:p w14:paraId="6599C3DC" w14:textId="77777777" w:rsidR="00A9290F" w:rsidRPr="00E27FED" w:rsidRDefault="00A9290F" w:rsidP="00036F34">
            <w:pPr>
              <w:rPr>
                <w:rFonts w:ascii="Times New Roman" w:hAnsi="Times New Roman" w:cs="Times New Roman"/>
              </w:rPr>
            </w:pPr>
          </w:p>
        </w:tc>
        <w:tc>
          <w:tcPr>
            <w:tcW w:w="3010" w:type="dxa"/>
            <w:gridSpan w:val="3"/>
            <w:tcBorders>
              <w:top w:val="single" w:sz="4" w:space="0" w:color="auto"/>
              <w:bottom w:val="single" w:sz="4" w:space="0" w:color="auto"/>
            </w:tcBorders>
          </w:tcPr>
          <w:p w14:paraId="56FBB1E7"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Week days</w:t>
            </w:r>
          </w:p>
        </w:tc>
        <w:tc>
          <w:tcPr>
            <w:tcW w:w="3021" w:type="dxa"/>
            <w:gridSpan w:val="3"/>
            <w:tcBorders>
              <w:top w:val="single" w:sz="4" w:space="0" w:color="auto"/>
              <w:bottom w:val="single" w:sz="4" w:space="0" w:color="auto"/>
            </w:tcBorders>
          </w:tcPr>
          <w:p w14:paraId="10E4C2B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Weekend days</w:t>
            </w:r>
          </w:p>
        </w:tc>
      </w:tr>
      <w:tr w:rsidR="00A9290F" w:rsidRPr="00E27FED" w14:paraId="27A35554" w14:textId="77777777" w:rsidTr="00036F34">
        <w:tc>
          <w:tcPr>
            <w:tcW w:w="1101" w:type="dxa"/>
            <w:tcBorders>
              <w:top w:val="single" w:sz="4" w:space="0" w:color="auto"/>
              <w:bottom w:val="single" w:sz="4" w:space="0" w:color="auto"/>
            </w:tcBorders>
            <w:shd w:val="clear" w:color="auto" w:fill="auto"/>
          </w:tcPr>
          <w:p w14:paraId="74071825" w14:textId="77777777" w:rsidR="00A9290F" w:rsidRPr="00E27FED" w:rsidRDefault="00A9290F" w:rsidP="00036F34">
            <w:pPr>
              <w:rPr>
                <w:rFonts w:ascii="Times New Roman" w:hAnsi="Times New Roman" w:cs="Times New Roman"/>
                <w:b/>
              </w:rPr>
            </w:pPr>
            <w:r w:rsidRPr="00E27FED">
              <w:rPr>
                <w:rFonts w:ascii="Times New Roman" w:hAnsi="Times New Roman" w:cs="Times New Roman"/>
                <w:b/>
              </w:rPr>
              <w:t>Model</w:t>
            </w:r>
          </w:p>
        </w:tc>
        <w:tc>
          <w:tcPr>
            <w:tcW w:w="1100" w:type="dxa"/>
            <w:tcBorders>
              <w:top w:val="single" w:sz="4" w:space="0" w:color="auto"/>
              <w:bottom w:val="single" w:sz="4" w:space="0" w:color="auto"/>
            </w:tcBorders>
            <w:shd w:val="clear" w:color="auto" w:fill="auto"/>
          </w:tcPr>
          <w:p w14:paraId="4F362DEA"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Hours of use</w:t>
            </w:r>
          </w:p>
        </w:tc>
        <w:tc>
          <w:tcPr>
            <w:tcW w:w="742" w:type="dxa"/>
            <w:tcBorders>
              <w:top w:val="single" w:sz="4" w:space="0" w:color="auto"/>
              <w:bottom w:val="single" w:sz="4" w:space="0" w:color="auto"/>
            </w:tcBorders>
            <w:shd w:val="clear" w:color="auto" w:fill="auto"/>
          </w:tcPr>
          <w:p w14:paraId="6C8C483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OR</w:t>
            </w:r>
          </w:p>
        </w:tc>
        <w:tc>
          <w:tcPr>
            <w:tcW w:w="1268" w:type="dxa"/>
            <w:tcBorders>
              <w:top w:val="single" w:sz="4" w:space="0" w:color="auto"/>
              <w:bottom w:val="single" w:sz="4" w:space="0" w:color="auto"/>
            </w:tcBorders>
            <w:shd w:val="clear" w:color="auto" w:fill="auto"/>
          </w:tcPr>
          <w:p w14:paraId="5CBA660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95%CI</w:t>
            </w:r>
          </w:p>
        </w:tc>
        <w:tc>
          <w:tcPr>
            <w:tcW w:w="1000" w:type="dxa"/>
            <w:tcBorders>
              <w:top w:val="single" w:sz="4" w:space="0" w:color="auto"/>
              <w:bottom w:val="single" w:sz="4" w:space="0" w:color="auto"/>
            </w:tcBorders>
            <w:shd w:val="clear" w:color="auto" w:fill="auto"/>
          </w:tcPr>
          <w:p w14:paraId="75E804E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p-value</w:t>
            </w:r>
          </w:p>
        </w:tc>
        <w:tc>
          <w:tcPr>
            <w:tcW w:w="709" w:type="dxa"/>
            <w:tcBorders>
              <w:top w:val="single" w:sz="4" w:space="0" w:color="auto"/>
              <w:bottom w:val="single" w:sz="4" w:space="0" w:color="auto"/>
            </w:tcBorders>
            <w:shd w:val="clear" w:color="auto" w:fill="auto"/>
          </w:tcPr>
          <w:p w14:paraId="6111429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OR</w:t>
            </w:r>
          </w:p>
        </w:tc>
        <w:tc>
          <w:tcPr>
            <w:tcW w:w="1307" w:type="dxa"/>
            <w:tcBorders>
              <w:top w:val="single" w:sz="4" w:space="0" w:color="auto"/>
              <w:bottom w:val="single" w:sz="4" w:space="0" w:color="auto"/>
            </w:tcBorders>
            <w:shd w:val="clear" w:color="auto" w:fill="auto"/>
          </w:tcPr>
          <w:p w14:paraId="6E34CD6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95%CI</w:t>
            </w:r>
          </w:p>
        </w:tc>
        <w:tc>
          <w:tcPr>
            <w:tcW w:w="1005" w:type="dxa"/>
            <w:tcBorders>
              <w:top w:val="single" w:sz="4" w:space="0" w:color="auto"/>
              <w:bottom w:val="single" w:sz="4" w:space="0" w:color="auto"/>
            </w:tcBorders>
            <w:shd w:val="clear" w:color="auto" w:fill="auto"/>
          </w:tcPr>
          <w:p w14:paraId="7AB90936" w14:textId="77777777" w:rsidR="0070091B" w:rsidRPr="00E27FED" w:rsidRDefault="00A9290F" w:rsidP="00036F34">
            <w:pPr>
              <w:rPr>
                <w:rFonts w:ascii="Times New Roman" w:hAnsi="Times New Roman" w:cs="Times New Roman"/>
              </w:rPr>
            </w:pPr>
            <w:r w:rsidRPr="00E27FED">
              <w:rPr>
                <w:rFonts w:ascii="Times New Roman" w:hAnsi="Times New Roman" w:cs="Times New Roman"/>
              </w:rPr>
              <w:t>p-value</w:t>
            </w:r>
          </w:p>
        </w:tc>
      </w:tr>
      <w:tr w:rsidR="00A97E38" w:rsidRPr="00E27FED" w14:paraId="2BE13DA3" w14:textId="77777777" w:rsidTr="006A6965">
        <w:tc>
          <w:tcPr>
            <w:tcW w:w="2201" w:type="dxa"/>
            <w:gridSpan w:val="2"/>
            <w:tcBorders>
              <w:top w:val="single" w:sz="4" w:space="0" w:color="auto"/>
            </w:tcBorders>
          </w:tcPr>
          <w:p w14:paraId="400D42F8" w14:textId="77777777" w:rsidR="00A97E38" w:rsidRPr="00E27FED" w:rsidRDefault="00A97E38" w:rsidP="00036F34">
            <w:pPr>
              <w:rPr>
                <w:rFonts w:ascii="Times New Roman" w:hAnsi="Times New Roman" w:cs="Times New Roman"/>
              </w:rPr>
            </w:pPr>
            <w:r>
              <w:rPr>
                <w:rFonts w:ascii="Times New Roman" w:hAnsi="Times New Roman" w:cs="Times New Roman"/>
              </w:rPr>
              <w:t>Television</w:t>
            </w:r>
          </w:p>
        </w:tc>
        <w:tc>
          <w:tcPr>
            <w:tcW w:w="742" w:type="dxa"/>
            <w:tcBorders>
              <w:top w:val="single" w:sz="4" w:space="0" w:color="auto"/>
            </w:tcBorders>
          </w:tcPr>
          <w:p w14:paraId="57CEFA8F" w14:textId="77777777" w:rsidR="00A97E38" w:rsidRPr="00E27FED" w:rsidRDefault="00A97E38" w:rsidP="00036F34">
            <w:pPr>
              <w:rPr>
                <w:rFonts w:ascii="Times New Roman" w:hAnsi="Times New Roman" w:cs="Times New Roman"/>
              </w:rPr>
            </w:pPr>
          </w:p>
        </w:tc>
        <w:tc>
          <w:tcPr>
            <w:tcW w:w="1268" w:type="dxa"/>
            <w:tcBorders>
              <w:top w:val="single" w:sz="4" w:space="0" w:color="auto"/>
            </w:tcBorders>
          </w:tcPr>
          <w:p w14:paraId="3A6F3151" w14:textId="77777777" w:rsidR="00A97E38" w:rsidRPr="00E27FED" w:rsidRDefault="00A97E38" w:rsidP="00036F34">
            <w:pPr>
              <w:rPr>
                <w:rFonts w:ascii="Times New Roman" w:hAnsi="Times New Roman" w:cs="Times New Roman"/>
              </w:rPr>
            </w:pPr>
          </w:p>
        </w:tc>
        <w:tc>
          <w:tcPr>
            <w:tcW w:w="1000" w:type="dxa"/>
            <w:tcBorders>
              <w:top w:val="single" w:sz="4" w:space="0" w:color="auto"/>
            </w:tcBorders>
          </w:tcPr>
          <w:p w14:paraId="56C3C372" w14:textId="77777777" w:rsidR="00A97E38" w:rsidRPr="00E27FED" w:rsidRDefault="00A97E38" w:rsidP="00036F34">
            <w:pPr>
              <w:rPr>
                <w:rFonts w:ascii="Times New Roman" w:hAnsi="Times New Roman" w:cs="Times New Roman"/>
              </w:rPr>
            </w:pPr>
          </w:p>
        </w:tc>
        <w:tc>
          <w:tcPr>
            <w:tcW w:w="709" w:type="dxa"/>
            <w:tcBorders>
              <w:top w:val="single" w:sz="4" w:space="0" w:color="auto"/>
            </w:tcBorders>
          </w:tcPr>
          <w:p w14:paraId="2F2DD025" w14:textId="77777777" w:rsidR="00A97E38" w:rsidRPr="00E27FED" w:rsidRDefault="00A97E38" w:rsidP="00036F34">
            <w:pPr>
              <w:rPr>
                <w:rFonts w:ascii="Times New Roman" w:hAnsi="Times New Roman" w:cs="Times New Roman"/>
              </w:rPr>
            </w:pPr>
          </w:p>
        </w:tc>
        <w:tc>
          <w:tcPr>
            <w:tcW w:w="1307" w:type="dxa"/>
            <w:tcBorders>
              <w:top w:val="single" w:sz="4" w:space="0" w:color="auto"/>
            </w:tcBorders>
          </w:tcPr>
          <w:p w14:paraId="0B96EC38" w14:textId="77777777" w:rsidR="00A97E38" w:rsidRPr="00E27FED" w:rsidRDefault="00A97E38" w:rsidP="00036F34">
            <w:pPr>
              <w:rPr>
                <w:rFonts w:ascii="Times New Roman" w:hAnsi="Times New Roman" w:cs="Times New Roman"/>
              </w:rPr>
            </w:pPr>
          </w:p>
        </w:tc>
        <w:tc>
          <w:tcPr>
            <w:tcW w:w="1005" w:type="dxa"/>
            <w:tcBorders>
              <w:top w:val="single" w:sz="4" w:space="0" w:color="auto"/>
            </w:tcBorders>
          </w:tcPr>
          <w:p w14:paraId="37F0CC7A" w14:textId="77777777" w:rsidR="00A97E38" w:rsidRDefault="00A97E38" w:rsidP="00036F34">
            <w:pPr>
              <w:rPr>
                <w:rFonts w:ascii="Times New Roman" w:hAnsi="Times New Roman" w:cs="Times New Roman"/>
              </w:rPr>
            </w:pPr>
          </w:p>
        </w:tc>
      </w:tr>
      <w:tr w:rsidR="00A9290F" w:rsidRPr="00E27FED" w14:paraId="73585971" w14:textId="77777777" w:rsidTr="00A97E38">
        <w:tc>
          <w:tcPr>
            <w:tcW w:w="1101" w:type="dxa"/>
          </w:tcPr>
          <w:p w14:paraId="7B065D7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3E3CBAD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AD8492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167A695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71279C6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17A7C99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0.95</w:t>
            </w:r>
          </w:p>
          <w:p w14:paraId="1AECE20C" w14:textId="77777777" w:rsidR="00A9290F" w:rsidRPr="00E27FED" w:rsidRDefault="00A9290F" w:rsidP="00036F34">
            <w:pPr>
              <w:rPr>
                <w:rFonts w:ascii="Times New Roman" w:hAnsi="Times New Roman" w:cs="Times New Roman"/>
              </w:rPr>
            </w:pPr>
            <w:r>
              <w:rPr>
                <w:rFonts w:ascii="Times New Roman" w:hAnsi="Times New Roman" w:cs="Times New Roman"/>
              </w:rPr>
              <w:t>1.05</w:t>
            </w:r>
          </w:p>
        </w:tc>
        <w:tc>
          <w:tcPr>
            <w:tcW w:w="1268" w:type="dxa"/>
          </w:tcPr>
          <w:p w14:paraId="0CA8B171" w14:textId="77777777" w:rsidR="00A9290F" w:rsidRPr="00E27FED" w:rsidRDefault="00A9290F" w:rsidP="00036F34">
            <w:pPr>
              <w:rPr>
                <w:rFonts w:ascii="Times New Roman" w:hAnsi="Times New Roman" w:cs="Times New Roman"/>
              </w:rPr>
            </w:pPr>
          </w:p>
          <w:p w14:paraId="3EABEFA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3, 1.08</w:t>
            </w:r>
          </w:p>
          <w:p w14:paraId="65169F74" w14:textId="77777777" w:rsidR="00A9290F" w:rsidRPr="00E27FED" w:rsidRDefault="00A9290F" w:rsidP="00036F34">
            <w:pPr>
              <w:rPr>
                <w:rFonts w:ascii="Times New Roman" w:hAnsi="Times New Roman" w:cs="Times New Roman"/>
              </w:rPr>
            </w:pPr>
            <w:r>
              <w:rPr>
                <w:rFonts w:ascii="Times New Roman" w:hAnsi="Times New Roman" w:cs="Times New Roman"/>
              </w:rPr>
              <w:t>0.86, 1.27</w:t>
            </w:r>
          </w:p>
        </w:tc>
        <w:tc>
          <w:tcPr>
            <w:tcW w:w="1000" w:type="dxa"/>
          </w:tcPr>
          <w:p w14:paraId="2FF01CA7" w14:textId="77777777" w:rsidR="00A9290F" w:rsidRPr="00E27FED" w:rsidRDefault="00A9290F" w:rsidP="00036F34">
            <w:pPr>
              <w:rPr>
                <w:rFonts w:ascii="Times New Roman" w:hAnsi="Times New Roman" w:cs="Times New Roman"/>
              </w:rPr>
            </w:pPr>
          </w:p>
          <w:p w14:paraId="298801A5" w14:textId="77777777" w:rsidR="00A9290F" w:rsidRPr="00E27FED" w:rsidRDefault="00A9290F" w:rsidP="00036F34">
            <w:pPr>
              <w:rPr>
                <w:rFonts w:ascii="Times New Roman" w:hAnsi="Times New Roman" w:cs="Times New Roman"/>
              </w:rPr>
            </w:pPr>
          </w:p>
          <w:p w14:paraId="61B3DBA6" w14:textId="77777777" w:rsidR="00A9290F" w:rsidRPr="00E27FED" w:rsidRDefault="0070091B" w:rsidP="00036F34">
            <w:pPr>
              <w:rPr>
                <w:rFonts w:ascii="Times New Roman" w:hAnsi="Times New Roman" w:cs="Times New Roman"/>
              </w:rPr>
            </w:pPr>
            <w:r>
              <w:rPr>
                <w:rFonts w:ascii="Times New Roman" w:hAnsi="Times New Roman" w:cs="Times New Roman"/>
              </w:rPr>
              <w:t>0.6</w:t>
            </w:r>
            <w:r w:rsidR="009278B4">
              <w:rPr>
                <w:rFonts w:ascii="Times New Roman" w:hAnsi="Times New Roman" w:cs="Times New Roman"/>
              </w:rPr>
              <w:t>3</w:t>
            </w:r>
          </w:p>
        </w:tc>
        <w:tc>
          <w:tcPr>
            <w:tcW w:w="709" w:type="dxa"/>
          </w:tcPr>
          <w:p w14:paraId="4BFE5EC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78879CBC" w14:textId="77777777" w:rsidR="00A9290F" w:rsidRPr="00E27FED" w:rsidRDefault="00A9290F" w:rsidP="00036F34">
            <w:pPr>
              <w:rPr>
                <w:rFonts w:ascii="Times New Roman" w:hAnsi="Times New Roman" w:cs="Times New Roman"/>
              </w:rPr>
            </w:pPr>
            <w:r>
              <w:rPr>
                <w:rFonts w:ascii="Times New Roman" w:hAnsi="Times New Roman" w:cs="Times New Roman"/>
              </w:rPr>
              <w:t>1.02</w:t>
            </w:r>
          </w:p>
          <w:p w14:paraId="0594D655" w14:textId="77777777" w:rsidR="00A9290F" w:rsidRPr="00E27FED" w:rsidRDefault="00A9290F" w:rsidP="00036F34">
            <w:pPr>
              <w:rPr>
                <w:rFonts w:ascii="Times New Roman" w:hAnsi="Times New Roman" w:cs="Times New Roman"/>
              </w:rPr>
            </w:pPr>
            <w:r>
              <w:rPr>
                <w:rFonts w:ascii="Times New Roman" w:hAnsi="Times New Roman" w:cs="Times New Roman"/>
              </w:rPr>
              <w:t>1.06</w:t>
            </w:r>
          </w:p>
        </w:tc>
        <w:tc>
          <w:tcPr>
            <w:tcW w:w="1307" w:type="dxa"/>
          </w:tcPr>
          <w:p w14:paraId="39EF1C13" w14:textId="77777777" w:rsidR="00A9290F" w:rsidRPr="00E27FED" w:rsidRDefault="00A9290F" w:rsidP="00036F34">
            <w:pPr>
              <w:rPr>
                <w:rFonts w:ascii="Times New Roman" w:hAnsi="Times New Roman" w:cs="Times New Roman"/>
              </w:rPr>
            </w:pPr>
          </w:p>
          <w:p w14:paraId="2514CA4A" w14:textId="77777777" w:rsidR="00A9290F" w:rsidRPr="00E27FED" w:rsidRDefault="00A9290F" w:rsidP="00036F34">
            <w:pPr>
              <w:rPr>
                <w:rFonts w:ascii="Times New Roman" w:hAnsi="Times New Roman" w:cs="Times New Roman"/>
              </w:rPr>
            </w:pPr>
            <w:r>
              <w:rPr>
                <w:rFonts w:ascii="Times New Roman" w:hAnsi="Times New Roman" w:cs="Times New Roman"/>
              </w:rPr>
              <w:t>0.86, 1.21</w:t>
            </w:r>
          </w:p>
          <w:p w14:paraId="29A13401" w14:textId="77777777" w:rsidR="00A9290F" w:rsidRPr="00E27FED" w:rsidRDefault="00A9290F" w:rsidP="00036F34">
            <w:pPr>
              <w:rPr>
                <w:rFonts w:ascii="Times New Roman" w:hAnsi="Times New Roman" w:cs="Times New Roman"/>
              </w:rPr>
            </w:pPr>
            <w:r>
              <w:rPr>
                <w:rFonts w:ascii="Times New Roman" w:hAnsi="Times New Roman" w:cs="Times New Roman"/>
              </w:rPr>
              <w:t>0.88, 1.28</w:t>
            </w:r>
          </w:p>
        </w:tc>
        <w:tc>
          <w:tcPr>
            <w:tcW w:w="1005" w:type="dxa"/>
          </w:tcPr>
          <w:p w14:paraId="2854C9E7" w14:textId="77777777" w:rsidR="00A9290F" w:rsidRDefault="00A9290F" w:rsidP="00036F34">
            <w:pPr>
              <w:rPr>
                <w:rFonts w:ascii="Times New Roman" w:hAnsi="Times New Roman" w:cs="Times New Roman"/>
              </w:rPr>
            </w:pPr>
          </w:p>
          <w:p w14:paraId="57D27DF4" w14:textId="77777777" w:rsidR="00A9290F" w:rsidRDefault="00A9290F" w:rsidP="00036F34">
            <w:pPr>
              <w:rPr>
                <w:rFonts w:ascii="Times New Roman" w:hAnsi="Times New Roman" w:cs="Times New Roman"/>
              </w:rPr>
            </w:pPr>
          </w:p>
          <w:p w14:paraId="4136EE14"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49</w:t>
            </w:r>
          </w:p>
        </w:tc>
      </w:tr>
      <w:tr w:rsidR="00A9290F" w:rsidRPr="00E27FED" w14:paraId="6FAC04DA" w14:textId="77777777" w:rsidTr="00036F34">
        <w:tc>
          <w:tcPr>
            <w:tcW w:w="1101" w:type="dxa"/>
          </w:tcPr>
          <w:p w14:paraId="1F6C3E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16ABACF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53181B1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ED4D9A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26AF1617"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25EF4733" w14:textId="77777777" w:rsidR="00A9290F" w:rsidRPr="00E27FED" w:rsidRDefault="00A9290F" w:rsidP="00036F34">
            <w:pPr>
              <w:rPr>
                <w:rFonts w:ascii="Times New Roman" w:hAnsi="Times New Roman" w:cs="Times New Roman"/>
              </w:rPr>
            </w:pPr>
            <w:r>
              <w:rPr>
                <w:rFonts w:ascii="Times New Roman" w:hAnsi="Times New Roman" w:cs="Times New Roman"/>
              </w:rPr>
              <w:t>1</w:t>
            </w:r>
            <w:r w:rsidRPr="00E27FED">
              <w:rPr>
                <w:rFonts w:ascii="Times New Roman" w:hAnsi="Times New Roman" w:cs="Times New Roman"/>
              </w:rPr>
              <w:t>.</w:t>
            </w:r>
            <w:r>
              <w:rPr>
                <w:rFonts w:ascii="Times New Roman" w:hAnsi="Times New Roman" w:cs="Times New Roman"/>
              </w:rPr>
              <w:t>00</w:t>
            </w:r>
          </w:p>
          <w:p w14:paraId="678B3702" w14:textId="77777777" w:rsidR="00A9290F" w:rsidRPr="00E27FED" w:rsidRDefault="00A9290F" w:rsidP="00036F34">
            <w:pPr>
              <w:rPr>
                <w:rFonts w:ascii="Times New Roman" w:hAnsi="Times New Roman" w:cs="Times New Roman"/>
              </w:rPr>
            </w:pPr>
            <w:r>
              <w:rPr>
                <w:rFonts w:ascii="Times New Roman" w:hAnsi="Times New Roman" w:cs="Times New Roman"/>
              </w:rPr>
              <w:t>1.08</w:t>
            </w:r>
          </w:p>
        </w:tc>
        <w:tc>
          <w:tcPr>
            <w:tcW w:w="1268" w:type="dxa"/>
          </w:tcPr>
          <w:p w14:paraId="62CA2C81" w14:textId="77777777" w:rsidR="00A9290F" w:rsidRPr="00E27FED" w:rsidRDefault="00A9290F" w:rsidP="00036F34">
            <w:pPr>
              <w:rPr>
                <w:rFonts w:ascii="Times New Roman" w:hAnsi="Times New Roman" w:cs="Times New Roman"/>
              </w:rPr>
            </w:pPr>
          </w:p>
          <w:p w14:paraId="011A367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6, 1.17</w:t>
            </w:r>
          </w:p>
          <w:p w14:paraId="65A858C2" w14:textId="77777777" w:rsidR="00A9290F" w:rsidRPr="00E27FED" w:rsidRDefault="00A9290F" w:rsidP="00036F34">
            <w:pPr>
              <w:rPr>
                <w:rFonts w:ascii="Times New Roman" w:hAnsi="Times New Roman" w:cs="Times New Roman"/>
              </w:rPr>
            </w:pPr>
            <w:r>
              <w:rPr>
                <w:rFonts w:ascii="Times New Roman" w:hAnsi="Times New Roman" w:cs="Times New Roman"/>
              </w:rPr>
              <w:t>0.89, 1.32</w:t>
            </w:r>
          </w:p>
        </w:tc>
        <w:tc>
          <w:tcPr>
            <w:tcW w:w="1000" w:type="dxa"/>
          </w:tcPr>
          <w:p w14:paraId="0661E90B" w14:textId="77777777" w:rsidR="00A9290F" w:rsidRPr="00E27FED" w:rsidRDefault="00A9290F" w:rsidP="00036F34">
            <w:pPr>
              <w:rPr>
                <w:rFonts w:ascii="Times New Roman" w:hAnsi="Times New Roman" w:cs="Times New Roman"/>
              </w:rPr>
            </w:pPr>
          </w:p>
          <w:p w14:paraId="7535EC69" w14:textId="77777777" w:rsidR="00A9290F" w:rsidRPr="00E27FED" w:rsidRDefault="00A9290F" w:rsidP="00036F34">
            <w:pPr>
              <w:rPr>
                <w:rFonts w:ascii="Times New Roman" w:hAnsi="Times New Roman" w:cs="Times New Roman"/>
              </w:rPr>
            </w:pPr>
          </w:p>
          <w:p w14:paraId="30BB78CC" w14:textId="77777777" w:rsidR="00A9290F" w:rsidRPr="00E27FED" w:rsidRDefault="0070091B"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3</w:t>
            </w:r>
          </w:p>
        </w:tc>
        <w:tc>
          <w:tcPr>
            <w:tcW w:w="709" w:type="dxa"/>
          </w:tcPr>
          <w:p w14:paraId="2315FF4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1DF01AF8" w14:textId="77777777" w:rsidR="00A9290F" w:rsidRPr="00E27FED" w:rsidRDefault="00A9290F" w:rsidP="00036F34">
            <w:pPr>
              <w:rPr>
                <w:rFonts w:ascii="Times New Roman" w:hAnsi="Times New Roman" w:cs="Times New Roman"/>
              </w:rPr>
            </w:pPr>
            <w:r>
              <w:rPr>
                <w:rFonts w:ascii="Times New Roman" w:hAnsi="Times New Roman" w:cs="Times New Roman"/>
              </w:rPr>
              <w:t>1.07</w:t>
            </w:r>
          </w:p>
          <w:p w14:paraId="1F476873" w14:textId="77777777" w:rsidR="00A9290F" w:rsidRPr="00E27FED" w:rsidRDefault="00A9290F" w:rsidP="00036F34">
            <w:pPr>
              <w:rPr>
                <w:rFonts w:ascii="Times New Roman" w:hAnsi="Times New Roman" w:cs="Times New Roman"/>
              </w:rPr>
            </w:pPr>
            <w:r>
              <w:rPr>
                <w:rFonts w:ascii="Times New Roman" w:hAnsi="Times New Roman" w:cs="Times New Roman"/>
              </w:rPr>
              <w:t>1.09</w:t>
            </w:r>
          </w:p>
        </w:tc>
        <w:tc>
          <w:tcPr>
            <w:tcW w:w="1307" w:type="dxa"/>
          </w:tcPr>
          <w:p w14:paraId="117EBAC7" w14:textId="77777777" w:rsidR="00A9290F" w:rsidRPr="00E27FED" w:rsidRDefault="00A9290F" w:rsidP="00036F34">
            <w:pPr>
              <w:rPr>
                <w:rFonts w:ascii="Times New Roman" w:hAnsi="Times New Roman" w:cs="Times New Roman"/>
              </w:rPr>
            </w:pPr>
          </w:p>
          <w:p w14:paraId="45D02435" w14:textId="77777777" w:rsidR="00A9290F" w:rsidRPr="00E27FED" w:rsidRDefault="00A9290F" w:rsidP="00036F34">
            <w:pPr>
              <w:rPr>
                <w:rFonts w:ascii="Times New Roman" w:hAnsi="Times New Roman" w:cs="Times New Roman"/>
              </w:rPr>
            </w:pPr>
            <w:r>
              <w:rPr>
                <w:rFonts w:ascii="Times New Roman" w:hAnsi="Times New Roman" w:cs="Times New Roman"/>
              </w:rPr>
              <w:t>0.89, 1.28</w:t>
            </w:r>
          </w:p>
          <w:p w14:paraId="5D09DCC5" w14:textId="77777777" w:rsidR="00A9290F" w:rsidRPr="00E27FED" w:rsidRDefault="00A9290F" w:rsidP="00036F34">
            <w:pPr>
              <w:rPr>
                <w:rFonts w:ascii="Times New Roman" w:hAnsi="Times New Roman" w:cs="Times New Roman"/>
              </w:rPr>
            </w:pPr>
            <w:r>
              <w:rPr>
                <w:rFonts w:ascii="Times New Roman" w:hAnsi="Times New Roman" w:cs="Times New Roman"/>
              </w:rPr>
              <w:t>0.89, 1.32</w:t>
            </w:r>
          </w:p>
        </w:tc>
        <w:tc>
          <w:tcPr>
            <w:tcW w:w="1005" w:type="dxa"/>
          </w:tcPr>
          <w:p w14:paraId="5E675166" w14:textId="77777777" w:rsidR="00A9290F" w:rsidRDefault="00A9290F" w:rsidP="00036F34">
            <w:pPr>
              <w:rPr>
                <w:rFonts w:ascii="Times New Roman" w:hAnsi="Times New Roman" w:cs="Times New Roman"/>
              </w:rPr>
            </w:pPr>
          </w:p>
          <w:p w14:paraId="3CAA9C1C" w14:textId="77777777" w:rsidR="00A9290F" w:rsidRDefault="00A9290F" w:rsidP="00036F34">
            <w:pPr>
              <w:rPr>
                <w:rFonts w:ascii="Times New Roman" w:hAnsi="Times New Roman" w:cs="Times New Roman"/>
              </w:rPr>
            </w:pPr>
          </w:p>
          <w:p w14:paraId="7833A0C8" w14:textId="77777777" w:rsidR="00A9290F" w:rsidRPr="00E27FED" w:rsidRDefault="0070091B"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2</w:t>
            </w:r>
          </w:p>
        </w:tc>
      </w:tr>
      <w:tr w:rsidR="00A9290F" w:rsidRPr="00E27FED" w14:paraId="40A62722" w14:textId="77777777" w:rsidTr="00036F34">
        <w:tc>
          <w:tcPr>
            <w:tcW w:w="1101" w:type="dxa"/>
          </w:tcPr>
          <w:p w14:paraId="3543042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67020CE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54B4D1A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37DAE8A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41D10D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4A1CA3DC" w14:textId="77777777" w:rsidR="00A9290F" w:rsidRPr="00E27FED" w:rsidRDefault="00A9290F" w:rsidP="00036F34">
            <w:pPr>
              <w:rPr>
                <w:rFonts w:ascii="Times New Roman" w:hAnsi="Times New Roman" w:cs="Times New Roman"/>
              </w:rPr>
            </w:pPr>
            <w:r>
              <w:rPr>
                <w:rFonts w:ascii="Times New Roman" w:hAnsi="Times New Roman" w:cs="Times New Roman"/>
              </w:rPr>
              <w:t>1</w:t>
            </w:r>
            <w:r w:rsidRPr="00E27FED">
              <w:rPr>
                <w:rFonts w:ascii="Times New Roman" w:hAnsi="Times New Roman" w:cs="Times New Roman"/>
              </w:rPr>
              <w:t>.</w:t>
            </w:r>
            <w:r>
              <w:rPr>
                <w:rFonts w:ascii="Times New Roman" w:hAnsi="Times New Roman" w:cs="Times New Roman"/>
              </w:rPr>
              <w:t>02</w:t>
            </w:r>
          </w:p>
          <w:p w14:paraId="47C703E4" w14:textId="77777777" w:rsidR="00A9290F" w:rsidRPr="00E27FED" w:rsidRDefault="00A9290F" w:rsidP="00036F34">
            <w:pPr>
              <w:rPr>
                <w:rFonts w:ascii="Times New Roman" w:hAnsi="Times New Roman" w:cs="Times New Roman"/>
              </w:rPr>
            </w:pPr>
            <w:r>
              <w:rPr>
                <w:rFonts w:ascii="Times New Roman" w:hAnsi="Times New Roman" w:cs="Times New Roman"/>
              </w:rPr>
              <w:t>1.12</w:t>
            </w:r>
          </w:p>
        </w:tc>
        <w:tc>
          <w:tcPr>
            <w:tcW w:w="1268" w:type="dxa"/>
          </w:tcPr>
          <w:p w14:paraId="38ED1AEB" w14:textId="77777777" w:rsidR="00A9290F" w:rsidRPr="00E27FED" w:rsidRDefault="00A9290F" w:rsidP="00036F34">
            <w:pPr>
              <w:rPr>
                <w:rFonts w:ascii="Times New Roman" w:hAnsi="Times New Roman" w:cs="Times New Roman"/>
              </w:rPr>
            </w:pPr>
          </w:p>
          <w:p w14:paraId="7B2E821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7, 1.19</w:t>
            </w:r>
          </w:p>
          <w:p w14:paraId="4241623B" w14:textId="77777777" w:rsidR="00A9290F" w:rsidRPr="00E27FED" w:rsidRDefault="00A9290F" w:rsidP="00036F34">
            <w:pPr>
              <w:rPr>
                <w:rFonts w:ascii="Times New Roman" w:hAnsi="Times New Roman" w:cs="Times New Roman"/>
              </w:rPr>
            </w:pPr>
            <w:r>
              <w:rPr>
                <w:rFonts w:ascii="Times New Roman" w:hAnsi="Times New Roman" w:cs="Times New Roman"/>
              </w:rPr>
              <w:t>0.91, 1.37</w:t>
            </w:r>
          </w:p>
        </w:tc>
        <w:tc>
          <w:tcPr>
            <w:tcW w:w="1000" w:type="dxa"/>
          </w:tcPr>
          <w:p w14:paraId="61623BFC" w14:textId="77777777" w:rsidR="00A9290F" w:rsidRPr="00E27FED" w:rsidRDefault="00A9290F" w:rsidP="00036F34">
            <w:pPr>
              <w:rPr>
                <w:rFonts w:ascii="Times New Roman" w:hAnsi="Times New Roman" w:cs="Times New Roman"/>
              </w:rPr>
            </w:pPr>
          </w:p>
          <w:p w14:paraId="10A4287D" w14:textId="77777777" w:rsidR="00A9290F" w:rsidRPr="00E27FED" w:rsidRDefault="00A9290F" w:rsidP="00036F34">
            <w:pPr>
              <w:rPr>
                <w:rFonts w:ascii="Times New Roman" w:hAnsi="Times New Roman" w:cs="Times New Roman"/>
              </w:rPr>
            </w:pPr>
          </w:p>
          <w:p w14:paraId="04B1F325"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27</w:t>
            </w:r>
          </w:p>
        </w:tc>
        <w:tc>
          <w:tcPr>
            <w:tcW w:w="709" w:type="dxa"/>
          </w:tcPr>
          <w:p w14:paraId="39C97A9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01714D93" w14:textId="77777777" w:rsidR="00A9290F" w:rsidRPr="00E27FED" w:rsidRDefault="00A9290F" w:rsidP="00036F34">
            <w:pPr>
              <w:rPr>
                <w:rFonts w:ascii="Times New Roman" w:hAnsi="Times New Roman" w:cs="Times New Roman"/>
              </w:rPr>
            </w:pPr>
            <w:r>
              <w:rPr>
                <w:rFonts w:ascii="Times New Roman" w:hAnsi="Times New Roman" w:cs="Times New Roman"/>
              </w:rPr>
              <w:t>1.07</w:t>
            </w:r>
          </w:p>
          <w:p w14:paraId="72B9BBE5" w14:textId="77777777" w:rsidR="00A9290F" w:rsidRPr="00E27FED" w:rsidRDefault="00A9290F" w:rsidP="00036F34">
            <w:pPr>
              <w:rPr>
                <w:rFonts w:ascii="Times New Roman" w:hAnsi="Times New Roman" w:cs="Times New Roman"/>
              </w:rPr>
            </w:pPr>
            <w:r>
              <w:rPr>
                <w:rFonts w:ascii="Times New Roman" w:hAnsi="Times New Roman" w:cs="Times New Roman"/>
              </w:rPr>
              <w:t>1.09</w:t>
            </w:r>
          </w:p>
        </w:tc>
        <w:tc>
          <w:tcPr>
            <w:tcW w:w="1307" w:type="dxa"/>
          </w:tcPr>
          <w:p w14:paraId="5A6A2292" w14:textId="77777777" w:rsidR="00A9290F" w:rsidRPr="00E27FED" w:rsidRDefault="00A9290F" w:rsidP="00036F34">
            <w:pPr>
              <w:rPr>
                <w:rFonts w:ascii="Times New Roman" w:hAnsi="Times New Roman" w:cs="Times New Roman"/>
              </w:rPr>
            </w:pPr>
          </w:p>
          <w:p w14:paraId="34BD3373" w14:textId="77777777" w:rsidR="00A9290F" w:rsidRPr="00E27FED" w:rsidRDefault="00A9290F" w:rsidP="00036F34">
            <w:pPr>
              <w:rPr>
                <w:rFonts w:ascii="Times New Roman" w:hAnsi="Times New Roman" w:cs="Times New Roman"/>
              </w:rPr>
            </w:pPr>
            <w:r>
              <w:rPr>
                <w:rFonts w:ascii="Times New Roman" w:hAnsi="Times New Roman" w:cs="Times New Roman"/>
              </w:rPr>
              <w:t>0.89, 1.28</w:t>
            </w:r>
          </w:p>
          <w:p w14:paraId="596B98A5" w14:textId="77777777" w:rsidR="00A9290F" w:rsidRPr="00E27FED" w:rsidRDefault="00A9290F" w:rsidP="00036F34">
            <w:pPr>
              <w:rPr>
                <w:rFonts w:ascii="Times New Roman" w:hAnsi="Times New Roman" w:cs="Times New Roman"/>
              </w:rPr>
            </w:pPr>
            <w:r>
              <w:rPr>
                <w:rFonts w:ascii="Times New Roman" w:hAnsi="Times New Roman" w:cs="Times New Roman"/>
              </w:rPr>
              <w:t>0.90, 1.32</w:t>
            </w:r>
          </w:p>
        </w:tc>
        <w:tc>
          <w:tcPr>
            <w:tcW w:w="1005" w:type="dxa"/>
          </w:tcPr>
          <w:p w14:paraId="0FCBD1EE" w14:textId="77777777" w:rsidR="00A9290F" w:rsidRDefault="00A9290F" w:rsidP="00036F34">
            <w:pPr>
              <w:rPr>
                <w:rFonts w:ascii="Times New Roman" w:hAnsi="Times New Roman" w:cs="Times New Roman"/>
              </w:rPr>
            </w:pPr>
          </w:p>
          <w:p w14:paraId="19413EBA" w14:textId="77777777" w:rsidR="00A9290F" w:rsidRDefault="00A9290F" w:rsidP="00036F34">
            <w:pPr>
              <w:rPr>
                <w:rFonts w:ascii="Times New Roman" w:hAnsi="Times New Roman" w:cs="Times New Roman"/>
              </w:rPr>
            </w:pPr>
          </w:p>
          <w:p w14:paraId="77101FF0" w14:textId="77777777" w:rsidR="00A9290F" w:rsidRPr="00E27FED" w:rsidRDefault="0070091B"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0</w:t>
            </w:r>
          </w:p>
        </w:tc>
      </w:tr>
      <w:tr w:rsidR="00A9290F" w:rsidRPr="00E27FED" w14:paraId="39B28FA2" w14:textId="77777777" w:rsidTr="00036F34">
        <w:tc>
          <w:tcPr>
            <w:tcW w:w="1101" w:type="dxa"/>
            <w:tcBorders>
              <w:bottom w:val="single" w:sz="4" w:space="0" w:color="auto"/>
            </w:tcBorders>
          </w:tcPr>
          <w:p w14:paraId="4138216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4</w:t>
            </w:r>
            <w:r>
              <w:rPr>
                <w:rFonts w:ascii="Times New Roman" w:hAnsi="Times New Roman" w:cs="Times New Roman"/>
              </w:rPr>
              <w:t>a</w:t>
            </w:r>
          </w:p>
        </w:tc>
        <w:tc>
          <w:tcPr>
            <w:tcW w:w="1100" w:type="dxa"/>
            <w:tcBorders>
              <w:bottom w:val="single" w:sz="4" w:space="0" w:color="auto"/>
            </w:tcBorders>
          </w:tcPr>
          <w:p w14:paraId="2165AB3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5466CF3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0728A0EA"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3CB1F75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126B9A22" w14:textId="77777777" w:rsidR="00A9290F" w:rsidRPr="00E27FED" w:rsidRDefault="00A9290F" w:rsidP="00036F34">
            <w:pPr>
              <w:rPr>
                <w:rFonts w:ascii="Times New Roman" w:hAnsi="Times New Roman" w:cs="Times New Roman"/>
              </w:rPr>
            </w:pPr>
            <w:r>
              <w:rPr>
                <w:rFonts w:ascii="Times New Roman" w:hAnsi="Times New Roman" w:cs="Times New Roman"/>
              </w:rPr>
              <w:t>1.03</w:t>
            </w:r>
          </w:p>
          <w:p w14:paraId="4504BAAE" w14:textId="77777777" w:rsidR="00A9290F" w:rsidRPr="00E27FED" w:rsidRDefault="00A9290F" w:rsidP="00036F34">
            <w:pPr>
              <w:rPr>
                <w:rFonts w:ascii="Times New Roman" w:hAnsi="Times New Roman" w:cs="Times New Roman"/>
              </w:rPr>
            </w:pPr>
            <w:r>
              <w:rPr>
                <w:rFonts w:ascii="Times New Roman" w:hAnsi="Times New Roman" w:cs="Times New Roman"/>
              </w:rPr>
              <w:t>1.07</w:t>
            </w:r>
          </w:p>
        </w:tc>
        <w:tc>
          <w:tcPr>
            <w:tcW w:w="1268" w:type="dxa"/>
            <w:tcBorders>
              <w:bottom w:val="single" w:sz="4" w:space="0" w:color="auto"/>
            </w:tcBorders>
          </w:tcPr>
          <w:p w14:paraId="617A851E" w14:textId="77777777" w:rsidR="00A9290F" w:rsidRPr="00E27FED" w:rsidRDefault="00A9290F" w:rsidP="00036F34">
            <w:pPr>
              <w:rPr>
                <w:rFonts w:ascii="Times New Roman" w:hAnsi="Times New Roman" w:cs="Times New Roman"/>
              </w:rPr>
            </w:pPr>
          </w:p>
          <w:p w14:paraId="3451BCE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8</w:t>
            </w:r>
            <w:r w:rsidRPr="00E27FED">
              <w:rPr>
                <w:rFonts w:ascii="Times New Roman" w:hAnsi="Times New Roman" w:cs="Times New Roman"/>
              </w:rPr>
              <w:t>, 1.</w:t>
            </w:r>
            <w:r>
              <w:rPr>
                <w:rFonts w:ascii="Times New Roman" w:hAnsi="Times New Roman" w:cs="Times New Roman"/>
              </w:rPr>
              <w:t>21</w:t>
            </w:r>
          </w:p>
          <w:p w14:paraId="3EC9683A"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7, 1.32</w:t>
            </w:r>
          </w:p>
        </w:tc>
        <w:tc>
          <w:tcPr>
            <w:tcW w:w="1000" w:type="dxa"/>
            <w:tcBorders>
              <w:bottom w:val="single" w:sz="4" w:space="0" w:color="auto"/>
            </w:tcBorders>
          </w:tcPr>
          <w:p w14:paraId="4FB03F47" w14:textId="77777777" w:rsidR="00A9290F" w:rsidRPr="00E27FED" w:rsidRDefault="00A9290F" w:rsidP="00036F34">
            <w:pPr>
              <w:rPr>
                <w:rFonts w:ascii="Times New Roman" w:hAnsi="Times New Roman" w:cs="Times New Roman"/>
              </w:rPr>
            </w:pPr>
          </w:p>
          <w:p w14:paraId="37786833" w14:textId="77777777" w:rsidR="00A9290F" w:rsidRPr="00E27FED" w:rsidRDefault="00A9290F" w:rsidP="00036F34">
            <w:pPr>
              <w:rPr>
                <w:rFonts w:ascii="Times New Roman" w:hAnsi="Times New Roman" w:cs="Times New Roman"/>
              </w:rPr>
            </w:pPr>
          </w:p>
          <w:p w14:paraId="21424B77"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E27FED">
              <w:rPr>
                <w:rFonts w:ascii="Times New Roman" w:hAnsi="Times New Roman" w:cs="Times New Roman"/>
              </w:rPr>
              <w:t>.</w:t>
            </w:r>
            <w:r w:rsidR="0070091B">
              <w:rPr>
                <w:rFonts w:ascii="Times New Roman" w:hAnsi="Times New Roman" w:cs="Times New Roman"/>
              </w:rPr>
              <w:t>5</w:t>
            </w:r>
            <w:r w:rsidR="009278B4">
              <w:rPr>
                <w:rFonts w:ascii="Times New Roman" w:hAnsi="Times New Roman" w:cs="Times New Roman"/>
              </w:rPr>
              <w:t>0</w:t>
            </w:r>
          </w:p>
        </w:tc>
        <w:tc>
          <w:tcPr>
            <w:tcW w:w="709" w:type="dxa"/>
            <w:tcBorders>
              <w:bottom w:val="single" w:sz="4" w:space="0" w:color="auto"/>
            </w:tcBorders>
          </w:tcPr>
          <w:p w14:paraId="0755CD0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01A7533F" w14:textId="77777777" w:rsidR="00A9290F" w:rsidRPr="00E27FED" w:rsidRDefault="00A9290F" w:rsidP="00036F34">
            <w:pPr>
              <w:rPr>
                <w:rFonts w:ascii="Times New Roman" w:hAnsi="Times New Roman" w:cs="Times New Roman"/>
              </w:rPr>
            </w:pPr>
            <w:r>
              <w:rPr>
                <w:rFonts w:ascii="Times New Roman" w:hAnsi="Times New Roman" w:cs="Times New Roman"/>
              </w:rPr>
              <w:t>1.04</w:t>
            </w:r>
          </w:p>
          <w:p w14:paraId="0B31593A" w14:textId="77777777" w:rsidR="00A9290F" w:rsidRPr="00E27FED" w:rsidRDefault="00A9290F" w:rsidP="00036F34">
            <w:pPr>
              <w:rPr>
                <w:rFonts w:ascii="Times New Roman" w:hAnsi="Times New Roman" w:cs="Times New Roman"/>
              </w:rPr>
            </w:pPr>
            <w:r>
              <w:rPr>
                <w:rFonts w:ascii="Times New Roman" w:hAnsi="Times New Roman" w:cs="Times New Roman"/>
              </w:rPr>
              <w:t>1.02</w:t>
            </w:r>
          </w:p>
        </w:tc>
        <w:tc>
          <w:tcPr>
            <w:tcW w:w="1307" w:type="dxa"/>
            <w:tcBorders>
              <w:bottom w:val="single" w:sz="4" w:space="0" w:color="auto"/>
            </w:tcBorders>
          </w:tcPr>
          <w:p w14:paraId="7F38C888" w14:textId="77777777" w:rsidR="00A9290F" w:rsidRDefault="00A9290F" w:rsidP="00036F34">
            <w:pPr>
              <w:rPr>
                <w:rFonts w:ascii="Times New Roman" w:hAnsi="Times New Roman" w:cs="Times New Roman"/>
              </w:rPr>
            </w:pPr>
          </w:p>
          <w:p w14:paraId="4071F32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7, 1.23</w:t>
            </w:r>
          </w:p>
          <w:p w14:paraId="6E8A8E1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4</w:t>
            </w:r>
            <w:r w:rsidRPr="00E27FED">
              <w:rPr>
                <w:rFonts w:ascii="Times New Roman" w:hAnsi="Times New Roman" w:cs="Times New Roman"/>
              </w:rPr>
              <w:t>, 1.2</w:t>
            </w:r>
            <w:r>
              <w:rPr>
                <w:rFonts w:ascii="Times New Roman" w:hAnsi="Times New Roman" w:cs="Times New Roman"/>
              </w:rPr>
              <w:t>3</w:t>
            </w:r>
          </w:p>
        </w:tc>
        <w:tc>
          <w:tcPr>
            <w:tcW w:w="1005" w:type="dxa"/>
            <w:tcBorders>
              <w:bottom w:val="single" w:sz="4" w:space="0" w:color="auto"/>
            </w:tcBorders>
          </w:tcPr>
          <w:p w14:paraId="547AD20A" w14:textId="77777777" w:rsidR="00A9290F" w:rsidRDefault="00A9290F" w:rsidP="00036F34">
            <w:pPr>
              <w:rPr>
                <w:rFonts w:ascii="Times New Roman" w:hAnsi="Times New Roman" w:cs="Times New Roman"/>
              </w:rPr>
            </w:pPr>
          </w:p>
          <w:p w14:paraId="06D8ABDE" w14:textId="77777777" w:rsidR="00A9290F" w:rsidRDefault="00A9290F" w:rsidP="00036F34">
            <w:pPr>
              <w:rPr>
                <w:rFonts w:ascii="Times New Roman" w:hAnsi="Times New Roman" w:cs="Times New Roman"/>
              </w:rPr>
            </w:pPr>
          </w:p>
          <w:p w14:paraId="41461C25" w14:textId="77777777" w:rsidR="00A9290F" w:rsidRPr="00E27FED" w:rsidRDefault="00A9290F" w:rsidP="00036F34">
            <w:pPr>
              <w:rPr>
                <w:rFonts w:ascii="Times New Roman" w:hAnsi="Times New Roman" w:cs="Times New Roman"/>
              </w:rPr>
            </w:pPr>
            <w:r>
              <w:rPr>
                <w:rFonts w:ascii="Times New Roman" w:hAnsi="Times New Roman" w:cs="Times New Roman"/>
              </w:rPr>
              <w:t>0.9</w:t>
            </w:r>
            <w:r w:rsidR="009278B4">
              <w:rPr>
                <w:rFonts w:ascii="Times New Roman" w:hAnsi="Times New Roman" w:cs="Times New Roman"/>
              </w:rPr>
              <w:t>0</w:t>
            </w:r>
          </w:p>
        </w:tc>
      </w:tr>
      <w:tr w:rsidR="00A9290F" w:rsidRPr="00E27FED" w14:paraId="03F92328" w14:textId="77777777" w:rsidTr="00036F34">
        <w:tc>
          <w:tcPr>
            <w:tcW w:w="2201" w:type="dxa"/>
            <w:gridSpan w:val="2"/>
            <w:tcBorders>
              <w:top w:val="single" w:sz="4" w:space="0" w:color="auto"/>
            </w:tcBorders>
          </w:tcPr>
          <w:p w14:paraId="123D0BA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Computer use</w:t>
            </w:r>
          </w:p>
        </w:tc>
        <w:tc>
          <w:tcPr>
            <w:tcW w:w="742" w:type="dxa"/>
            <w:tcBorders>
              <w:top w:val="single" w:sz="4" w:space="0" w:color="auto"/>
            </w:tcBorders>
          </w:tcPr>
          <w:p w14:paraId="4AF5ACCF" w14:textId="77777777" w:rsidR="00A9290F" w:rsidRPr="00E27FED" w:rsidRDefault="00A9290F" w:rsidP="00036F34">
            <w:pPr>
              <w:rPr>
                <w:rFonts w:ascii="Times New Roman" w:hAnsi="Times New Roman" w:cs="Times New Roman"/>
              </w:rPr>
            </w:pPr>
          </w:p>
        </w:tc>
        <w:tc>
          <w:tcPr>
            <w:tcW w:w="1268" w:type="dxa"/>
            <w:tcBorders>
              <w:top w:val="single" w:sz="4" w:space="0" w:color="auto"/>
            </w:tcBorders>
          </w:tcPr>
          <w:p w14:paraId="4DF36D8C" w14:textId="77777777" w:rsidR="00A9290F" w:rsidRPr="00E27FED" w:rsidRDefault="00A9290F" w:rsidP="00036F34">
            <w:pPr>
              <w:rPr>
                <w:rFonts w:ascii="Times New Roman" w:hAnsi="Times New Roman" w:cs="Times New Roman"/>
              </w:rPr>
            </w:pPr>
          </w:p>
        </w:tc>
        <w:tc>
          <w:tcPr>
            <w:tcW w:w="1000" w:type="dxa"/>
            <w:tcBorders>
              <w:top w:val="single" w:sz="4" w:space="0" w:color="auto"/>
            </w:tcBorders>
          </w:tcPr>
          <w:p w14:paraId="0EBE605D" w14:textId="77777777" w:rsidR="00A9290F" w:rsidRPr="00E27FED" w:rsidRDefault="00A9290F" w:rsidP="00036F34">
            <w:pPr>
              <w:rPr>
                <w:rFonts w:ascii="Times New Roman" w:hAnsi="Times New Roman" w:cs="Times New Roman"/>
              </w:rPr>
            </w:pPr>
          </w:p>
        </w:tc>
        <w:tc>
          <w:tcPr>
            <w:tcW w:w="709" w:type="dxa"/>
            <w:tcBorders>
              <w:top w:val="single" w:sz="4" w:space="0" w:color="auto"/>
            </w:tcBorders>
          </w:tcPr>
          <w:p w14:paraId="388394B8" w14:textId="77777777" w:rsidR="00A9290F" w:rsidRPr="00E27FED" w:rsidRDefault="00A9290F" w:rsidP="00036F34">
            <w:pPr>
              <w:rPr>
                <w:rFonts w:ascii="Times New Roman" w:hAnsi="Times New Roman" w:cs="Times New Roman"/>
              </w:rPr>
            </w:pPr>
          </w:p>
        </w:tc>
        <w:tc>
          <w:tcPr>
            <w:tcW w:w="1307" w:type="dxa"/>
            <w:tcBorders>
              <w:top w:val="single" w:sz="4" w:space="0" w:color="auto"/>
            </w:tcBorders>
          </w:tcPr>
          <w:p w14:paraId="2AED34E1" w14:textId="77777777" w:rsidR="00A9290F" w:rsidRPr="00E27FED" w:rsidRDefault="00A9290F" w:rsidP="00036F34">
            <w:pPr>
              <w:rPr>
                <w:rFonts w:ascii="Times New Roman" w:hAnsi="Times New Roman" w:cs="Times New Roman"/>
              </w:rPr>
            </w:pPr>
          </w:p>
        </w:tc>
        <w:tc>
          <w:tcPr>
            <w:tcW w:w="1005" w:type="dxa"/>
            <w:tcBorders>
              <w:top w:val="single" w:sz="4" w:space="0" w:color="auto"/>
            </w:tcBorders>
          </w:tcPr>
          <w:p w14:paraId="69127400" w14:textId="77777777" w:rsidR="00A9290F" w:rsidRPr="00E27FED" w:rsidRDefault="00A9290F" w:rsidP="00036F34">
            <w:pPr>
              <w:rPr>
                <w:rFonts w:ascii="Times New Roman" w:hAnsi="Times New Roman" w:cs="Times New Roman"/>
              </w:rPr>
            </w:pPr>
          </w:p>
        </w:tc>
      </w:tr>
      <w:tr w:rsidR="00A9290F" w:rsidRPr="00E27FED" w14:paraId="3F1FC6BF" w14:textId="77777777" w:rsidTr="00036F34">
        <w:tc>
          <w:tcPr>
            <w:tcW w:w="1101" w:type="dxa"/>
          </w:tcPr>
          <w:p w14:paraId="07C6726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631E933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27032DC7"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400001F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5B590074" w14:textId="77777777" w:rsidR="00A9290F" w:rsidRDefault="00A9290F" w:rsidP="00036F34">
            <w:pPr>
              <w:rPr>
                <w:rFonts w:ascii="Times New Roman" w:hAnsi="Times New Roman" w:cs="Times New Roman"/>
              </w:rPr>
            </w:pPr>
            <w:r>
              <w:rPr>
                <w:rFonts w:ascii="Times New Roman" w:hAnsi="Times New Roman" w:cs="Times New Roman"/>
              </w:rPr>
              <w:t>1.00</w:t>
            </w:r>
          </w:p>
          <w:p w14:paraId="00734F2A" w14:textId="77777777" w:rsidR="00A9290F" w:rsidRDefault="00A9290F" w:rsidP="00036F34">
            <w:pPr>
              <w:rPr>
                <w:rFonts w:ascii="Times New Roman" w:hAnsi="Times New Roman" w:cs="Times New Roman"/>
              </w:rPr>
            </w:pPr>
            <w:r>
              <w:rPr>
                <w:rFonts w:ascii="Times New Roman" w:hAnsi="Times New Roman" w:cs="Times New Roman"/>
              </w:rPr>
              <w:t>1.11</w:t>
            </w:r>
          </w:p>
          <w:p w14:paraId="62B0BCBF" w14:textId="77777777" w:rsidR="00A9290F" w:rsidRPr="00E27FED" w:rsidRDefault="00A9290F" w:rsidP="00036F34">
            <w:pPr>
              <w:rPr>
                <w:rFonts w:ascii="Times New Roman" w:hAnsi="Times New Roman" w:cs="Times New Roman"/>
              </w:rPr>
            </w:pPr>
            <w:r>
              <w:rPr>
                <w:rFonts w:ascii="Times New Roman" w:hAnsi="Times New Roman" w:cs="Times New Roman"/>
              </w:rPr>
              <w:t>1.26</w:t>
            </w:r>
          </w:p>
        </w:tc>
        <w:tc>
          <w:tcPr>
            <w:tcW w:w="1268" w:type="dxa"/>
          </w:tcPr>
          <w:p w14:paraId="3145D7F6" w14:textId="77777777" w:rsidR="00A9290F" w:rsidRDefault="00A9290F" w:rsidP="00036F34">
            <w:pPr>
              <w:rPr>
                <w:rFonts w:ascii="Times New Roman" w:hAnsi="Times New Roman" w:cs="Times New Roman"/>
              </w:rPr>
            </w:pPr>
          </w:p>
          <w:p w14:paraId="5F7ABEE0" w14:textId="77777777" w:rsidR="00A9290F" w:rsidRPr="00CE1E79"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98</w:t>
            </w:r>
            <w:r w:rsidRPr="00CE1E79">
              <w:rPr>
                <w:rFonts w:ascii="Times New Roman" w:hAnsi="Times New Roman" w:cs="Times New Roman"/>
              </w:rPr>
              <w:t>, 1.</w:t>
            </w:r>
            <w:r>
              <w:rPr>
                <w:rFonts w:ascii="Times New Roman" w:hAnsi="Times New Roman" w:cs="Times New Roman"/>
              </w:rPr>
              <w:t>26</w:t>
            </w:r>
          </w:p>
          <w:p w14:paraId="02F96E4C" w14:textId="77777777" w:rsidR="00A9290F" w:rsidRPr="00E27FED" w:rsidRDefault="00A9290F" w:rsidP="00036F34">
            <w:pPr>
              <w:rPr>
                <w:rFonts w:ascii="Times New Roman" w:hAnsi="Times New Roman" w:cs="Times New Roman"/>
              </w:rPr>
            </w:pPr>
            <w:r w:rsidRPr="00CE1E79">
              <w:rPr>
                <w:rFonts w:ascii="Times New Roman" w:hAnsi="Times New Roman" w:cs="Times New Roman"/>
              </w:rPr>
              <w:t>1.0</w:t>
            </w:r>
            <w:r>
              <w:rPr>
                <w:rFonts w:ascii="Times New Roman" w:hAnsi="Times New Roman" w:cs="Times New Roman"/>
              </w:rPr>
              <w:t>5</w:t>
            </w:r>
            <w:r w:rsidRPr="00CE1E79">
              <w:rPr>
                <w:rFonts w:ascii="Times New Roman" w:hAnsi="Times New Roman" w:cs="Times New Roman"/>
              </w:rPr>
              <w:t>, 1.49</w:t>
            </w:r>
          </w:p>
        </w:tc>
        <w:tc>
          <w:tcPr>
            <w:tcW w:w="1000" w:type="dxa"/>
          </w:tcPr>
          <w:p w14:paraId="360901B2" w14:textId="77777777" w:rsidR="00A9290F" w:rsidRDefault="00A9290F" w:rsidP="00036F34">
            <w:pPr>
              <w:rPr>
                <w:rFonts w:ascii="Times New Roman" w:hAnsi="Times New Roman" w:cs="Times New Roman"/>
              </w:rPr>
            </w:pPr>
          </w:p>
          <w:p w14:paraId="1292EA54" w14:textId="77777777" w:rsidR="00A9290F" w:rsidRDefault="00A9290F" w:rsidP="00036F34">
            <w:pPr>
              <w:rPr>
                <w:rFonts w:ascii="Times New Roman" w:hAnsi="Times New Roman" w:cs="Times New Roman"/>
              </w:rPr>
            </w:pPr>
          </w:p>
          <w:p w14:paraId="293448C5" w14:textId="77777777" w:rsidR="00A9290F" w:rsidRPr="00E27FED" w:rsidRDefault="0070091B" w:rsidP="00036F34">
            <w:pPr>
              <w:rPr>
                <w:rFonts w:ascii="Times New Roman" w:hAnsi="Times New Roman" w:cs="Times New Roman"/>
              </w:rPr>
            </w:pPr>
            <w:r>
              <w:rPr>
                <w:rFonts w:ascii="Times New Roman" w:hAnsi="Times New Roman" w:cs="Times New Roman"/>
              </w:rPr>
              <w:t>0.0</w:t>
            </w:r>
            <w:r w:rsidR="006B1435">
              <w:rPr>
                <w:rFonts w:ascii="Times New Roman" w:hAnsi="Times New Roman" w:cs="Times New Roman"/>
              </w:rPr>
              <w:t>2</w:t>
            </w:r>
          </w:p>
        </w:tc>
        <w:tc>
          <w:tcPr>
            <w:tcW w:w="709" w:type="dxa"/>
          </w:tcPr>
          <w:p w14:paraId="55D88681" w14:textId="77777777" w:rsidR="00A9290F" w:rsidRDefault="00A9290F" w:rsidP="00036F34">
            <w:pPr>
              <w:rPr>
                <w:rFonts w:ascii="Times New Roman" w:hAnsi="Times New Roman" w:cs="Times New Roman"/>
              </w:rPr>
            </w:pPr>
            <w:r>
              <w:rPr>
                <w:rFonts w:ascii="Times New Roman" w:hAnsi="Times New Roman" w:cs="Times New Roman"/>
              </w:rPr>
              <w:t>1.00</w:t>
            </w:r>
          </w:p>
          <w:p w14:paraId="6EACF401" w14:textId="77777777" w:rsidR="00A9290F" w:rsidRDefault="00A9290F" w:rsidP="00036F34">
            <w:pPr>
              <w:rPr>
                <w:rFonts w:ascii="Times New Roman" w:hAnsi="Times New Roman" w:cs="Times New Roman"/>
              </w:rPr>
            </w:pPr>
            <w:r>
              <w:rPr>
                <w:rFonts w:ascii="Times New Roman" w:hAnsi="Times New Roman" w:cs="Times New Roman"/>
              </w:rPr>
              <w:t>1.05</w:t>
            </w:r>
          </w:p>
          <w:p w14:paraId="7C19AED7" w14:textId="77777777" w:rsidR="00A9290F" w:rsidRPr="00E27FED" w:rsidRDefault="00A9290F" w:rsidP="00036F34">
            <w:pPr>
              <w:rPr>
                <w:rFonts w:ascii="Times New Roman" w:hAnsi="Times New Roman" w:cs="Times New Roman"/>
              </w:rPr>
            </w:pPr>
            <w:r>
              <w:rPr>
                <w:rFonts w:ascii="Times New Roman" w:hAnsi="Times New Roman" w:cs="Times New Roman"/>
              </w:rPr>
              <w:t>1.18</w:t>
            </w:r>
          </w:p>
        </w:tc>
        <w:tc>
          <w:tcPr>
            <w:tcW w:w="1307" w:type="dxa"/>
          </w:tcPr>
          <w:p w14:paraId="00555E47" w14:textId="77777777" w:rsidR="00A9290F" w:rsidRDefault="00A9290F" w:rsidP="00036F34">
            <w:pPr>
              <w:rPr>
                <w:rFonts w:ascii="Times New Roman" w:hAnsi="Times New Roman" w:cs="Times New Roman"/>
              </w:rPr>
            </w:pPr>
          </w:p>
          <w:p w14:paraId="660E7A1F" w14:textId="77777777" w:rsidR="00A9290F" w:rsidRPr="00CE1E79" w:rsidRDefault="00A9290F" w:rsidP="00036F34">
            <w:pPr>
              <w:rPr>
                <w:rFonts w:ascii="Times New Roman" w:hAnsi="Times New Roman" w:cs="Times New Roman"/>
              </w:rPr>
            </w:pPr>
            <w:r>
              <w:rPr>
                <w:rFonts w:ascii="Times New Roman" w:hAnsi="Times New Roman" w:cs="Times New Roman"/>
              </w:rPr>
              <w:t>0.86, 1.23</w:t>
            </w:r>
          </w:p>
          <w:p w14:paraId="546FD72C" w14:textId="77777777" w:rsidR="00A9290F" w:rsidRPr="00E27FED" w:rsidRDefault="00A9290F" w:rsidP="00036F34">
            <w:pPr>
              <w:rPr>
                <w:rFonts w:ascii="Times New Roman" w:hAnsi="Times New Roman" w:cs="Times New Roman"/>
              </w:rPr>
            </w:pPr>
            <w:r>
              <w:rPr>
                <w:rFonts w:ascii="Times New Roman" w:hAnsi="Times New Roman" w:cs="Times New Roman"/>
              </w:rPr>
              <w:t>0.97, 1.44</w:t>
            </w:r>
          </w:p>
        </w:tc>
        <w:tc>
          <w:tcPr>
            <w:tcW w:w="1005" w:type="dxa"/>
          </w:tcPr>
          <w:p w14:paraId="619E8807" w14:textId="77777777" w:rsidR="00A9290F" w:rsidRDefault="00A9290F" w:rsidP="00036F34">
            <w:pPr>
              <w:rPr>
                <w:rFonts w:ascii="Times New Roman" w:hAnsi="Times New Roman" w:cs="Times New Roman"/>
              </w:rPr>
            </w:pPr>
          </w:p>
          <w:p w14:paraId="19D5549B" w14:textId="77777777" w:rsidR="00A9290F" w:rsidRDefault="00A9290F" w:rsidP="00036F34">
            <w:pPr>
              <w:rPr>
                <w:rFonts w:ascii="Times New Roman" w:hAnsi="Times New Roman" w:cs="Times New Roman"/>
              </w:rPr>
            </w:pPr>
          </w:p>
          <w:p w14:paraId="281B6C8B" w14:textId="77777777" w:rsidR="00A9290F" w:rsidRPr="00E27FED" w:rsidRDefault="0070091B" w:rsidP="00036F34">
            <w:pPr>
              <w:rPr>
                <w:rFonts w:ascii="Times New Roman" w:hAnsi="Times New Roman" w:cs="Times New Roman"/>
              </w:rPr>
            </w:pPr>
            <w:r>
              <w:rPr>
                <w:rFonts w:ascii="Times New Roman" w:hAnsi="Times New Roman" w:cs="Times New Roman"/>
              </w:rPr>
              <w:t>0.08</w:t>
            </w:r>
          </w:p>
        </w:tc>
      </w:tr>
      <w:tr w:rsidR="00A9290F" w:rsidRPr="00E27FED" w14:paraId="76983A9E" w14:textId="77777777" w:rsidTr="00036F34">
        <w:tc>
          <w:tcPr>
            <w:tcW w:w="1101" w:type="dxa"/>
          </w:tcPr>
          <w:p w14:paraId="4118545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5D688E5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0F292EF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39FB9C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04B4EA11" w14:textId="77777777" w:rsidR="00A9290F" w:rsidRDefault="00A9290F" w:rsidP="00036F34">
            <w:pPr>
              <w:rPr>
                <w:rFonts w:ascii="Times New Roman" w:hAnsi="Times New Roman" w:cs="Times New Roman"/>
              </w:rPr>
            </w:pPr>
            <w:r>
              <w:rPr>
                <w:rFonts w:ascii="Times New Roman" w:hAnsi="Times New Roman" w:cs="Times New Roman"/>
              </w:rPr>
              <w:t>1.00</w:t>
            </w:r>
          </w:p>
          <w:p w14:paraId="2B844147" w14:textId="77777777" w:rsidR="00A9290F" w:rsidRDefault="00A9290F" w:rsidP="00036F34">
            <w:pPr>
              <w:rPr>
                <w:rFonts w:ascii="Times New Roman" w:hAnsi="Times New Roman" w:cs="Times New Roman"/>
              </w:rPr>
            </w:pPr>
            <w:r>
              <w:rPr>
                <w:rFonts w:ascii="Times New Roman" w:hAnsi="Times New Roman" w:cs="Times New Roman"/>
              </w:rPr>
              <w:t>1.20</w:t>
            </w:r>
          </w:p>
          <w:p w14:paraId="0BC915FD" w14:textId="77777777" w:rsidR="00A9290F" w:rsidRPr="00E27FED" w:rsidRDefault="00A9290F" w:rsidP="00036F34">
            <w:pPr>
              <w:rPr>
                <w:rFonts w:ascii="Times New Roman" w:hAnsi="Times New Roman" w:cs="Times New Roman"/>
              </w:rPr>
            </w:pPr>
            <w:r>
              <w:rPr>
                <w:rFonts w:ascii="Times New Roman" w:hAnsi="Times New Roman" w:cs="Times New Roman"/>
              </w:rPr>
              <w:t>1.36</w:t>
            </w:r>
          </w:p>
        </w:tc>
        <w:tc>
          <w:tcPr>
            <w:tcW w:w="1268" w:type="dxa"/>
          </w:tcPr>
          <w:p w14:paraId="3C5D528B" w14:textId="77777777" w:rsidR="00A9290F" w:rsidRDefault="00A9290F" w:rsidP="00036F34">
            <w:pPr>
              <w:rPr>
                <w:rFonts w:ascii="Times New Roman" w:hAnsi="Times New Roman" w:cs="Times New Roman"/>
              </w:rPr>
            </w:pPr>
          </w:p>
          <w:p w14:paraId="63346AD9" w14:textId="77777777" w:rsidR="00A9290F" w:rsidRPr="00CE1E79" w:rsidRDefault="00A9290F" w:rsidP="00036F34">
            <w:pPr>
              <w:rPr>
                <w:rFonts w:ascii="Times New Roman" w:hAnsi="Times New Roman" w:cs="Times New Roman"/>
              </w:rPr>
            </w:pPr>
            <w:r w:rsidRPr="00CE1E79">
              <w:rPr>
                <w:rFonts w:ascii="Times New Roman" w:hAnsi="Times New Roman" w:cs="Times New Roman"/>
              </w:rPr>
              <w:t>1.0</w:t>
            </w:r>
            <w:r>
              <w:rPr>
                <w:rFonts w:ascii="Times New Roman" w:hAnsi="Times New Roman" w:cs="Times New Roman"/>
              </w:rPr>
              <w:t>4</w:t>
            </w:r>
            <w:r w:rsidRPr="00CE1E79">
              <w:rPr>
                <w:rFonts w:ascii="Times New Roman" w:hAnsi="Times New Roman" w:cs="Times New Roman"/>
              </w:rPr>
              <w:t>, 1.</w:t>
            </w:r>
            <w:r>
              <w:rPr>
                <w:rFonts w:ascii="Times New Roman" w:hAnsi="Times New Roman" w:cs="Times New Roman"/>
              </w:rPr>
              <w:t>38</w:t>
            </w:r>
          </w:p>
          <w:p w14:paraId="6CF3E431" w14:textId="77777777" w:rsidR="00A9290F" w:rsidRPr="00E27FED" w:rsidRDefault="00A9290F" w:rsidP="00036F34">
            <w:pPr>
              <w:rPr>
                <w:rFonts w:ascii="Times New Roman" w:hAnsi="Times New Roman" w:cs="Times New Roman"/>
              </w:rPr>
            </w:pPr>
            <w:r w:rsidRPr="00CE1E79">
              <w:rPr>
                <w:rFonts w:ascii="Times New Roman" w:hAnsi="Times New Roman" w:cs="Times New Roman"/>
              </w:rPr>
              <w:t>1.</w:t>
            </w:r>
            <w:r>
              <w:rPr>
                <w:rFonts w:ascii="Times New Roman" w:hAnsi="Times New Roman" w:cs="Times New Roman"/>
              </w:rPr>
              <w:t>15</w:t>
            </w:r>
            <w:r w:rsidRPr="00CE1E79">
              <w:rPr>
                <w:rFonts w:ascii="Times New Roman" w:hAnsi="Times New Roman" w:cs="Times New Roman"/>
              </w:rPr>
              <w:t>, 1.</w:t>
            </w:r>
            <w:r>
              <w:rPr>
                <w:rFonts w:ascii="Times New Roman" w:hAnsi="Times New Roman" w:cs="Times New Roman"/>
              </w:rPr>
              <w:t>61</w:t>
            </w:r>
          </w:p>
        </w:tc>
        <w:tc>
          <w:tcPr>
            <w:tcW w:w="1000" w:type="dxa"/>
          </w:tcPr>
          <w:p w14:paraId="63861213" w14:textId="77777777" w:rsidR="00A9290F" w:rsidRDefault="00A9290F" w:rsidP="00036F34">
            <w:pPr>
              <w:rPr>
                <w:rFonts w:ascii="Times New Roman" w:hAnsi="Times New Roman" w:cs="Times New Roman"/>
              </w:rPr>
            </w:pPr>
          </w:p>
          <w:p w14:paraId="297060DC" w14:textId="77777777" w:rsidR="00A9290F" w:rsidRDefault="00A9290F" w:rsidP="00036F34">
            <w:pPr>
              <w:rPr>
                <w:rFonts w:ascii="Times New Roman" w:hAnsi="Times New Roman" w:cs="Times New Roman"/>
              </w:rPr>
            </w:pPr>
          </w:p>
          <w:p w14:paraId="5740985C" w14:textId="77777777" w:rsidR="00A9290F" w:rsidRPr="00E27FED" w:rsidRDefault="0070091B" w:rsidP="00036F34">
            <w:pPr>
              <w:rPr>
                <w:rFonts w:ascii="Times New Roman" w:hAnsi="Times New Roman" w:cs="Times New Roman"/>
              </w:rPr>
            </w:pPr>
            <w:r>
              <w:rPr>
                <w:rFonts w:ascii="Times New Roman" w:hAnsi="Times New Roman" w:cs="Times New Roman"/>
              </w:rPr>
              <w:t>0.001</w:t>
            </w:r>
          </w:p>
        </w:tc>
        <w:tc>
          <w:tcPr>
            <w:tcW w:w="709" w:type="dxa"/>
          </w:tcPr>
          <w:p w14:paraId="6421E35A" w14:textId="77777777" w:rsidR="00A9290F" w:rsidRDefault="00A9290F" w:rsidP="00036F34">
            <w:pPr>
              <w:rPr>
                <w:rFonts w:ascii="Times New Roman" w:hAnsi="Times New Roman" w:cs="Times New Roman"/>
              </w:rPr>
            </w:pPr>
            <w:r>
              <w:rPr>
                <w:rFonts w:ascii="Times New Roman" w:hAnsi="Times New Roman" w:cs="Times New Roman"/>
              </w:rPr>
              <w:t>1.00</w:t>
            </w:r>
          </w:p>
          <w:p w14:paraId="031BDD0C" w14:textId="77777777" w:rsidR="00A9290F" w:rsidRDefault="00A9290F" w:rsidP="00036F34">
            <w:pPr>
              <w:rPr>
                <w:rFonts w:ascii="Times New Roman" w:hAnsi="Times New Roman" w:cs="Times New Roman"/>
              </w:rPr>
            </w:pPr>
            <w:r>
              <w:rPr>
                <w:rFonts w:ascii="Times New Roman" w:hAnsi="Times New Roman" w:cs="Times New Roman"/>
              </w:rPr>
              <w:t>1.20</w:t>
            </w:r>
          </w:p>
          <w:p w14:paraId="5EFBD7AB" w14:textId="77777777" w:rsidR="00A9290F" w:rsidRPr="00E27FED" w:rsidRDefault="00A9290F" w:rsidP="00036F34">
            <w:pPr>
              <w:rPr>
                <w:rFonts w:ascii="Times New Roman" w:hAnsi="Times New Roman" w:cs="Times New Roman"/>
              </w:rPr>
            </w:pPr>
            <w:r>
              <w:rPr>
                <w:rFonts w:ascii="Times New Roman" w:hAnsi="Times New Roman" w:cs="Times New Roman"/>
              </w:rPr>
              <w:t>1.33</w:t>
            </w:r>
          </w:p>
        </w:tc>
        <w:tc>
          <w:tcPr>
            <w:tcW w:w="1307" w:type="dxa"/>
          </w:tcPr>
          <w:p w14:paraId="7E8DB1CE" w14:textId="77777777" w:rsidR="00A9290F" w:rsidRDefault="00A9290F" w:rsidP="00036F34">
            <w:pPr>
              <w:rPr>
                <w:rFonts w:ascii="Times New Roman" w:hAnsi="Times New Roman" w:cs="Times New Roman"/>
              </w:rPr>
            </w:pPr>
          </w:p>
          <w:p w14:paraId="1CEB3841" w14:textId="77777777" w:rsidR="00A9290F" w:rsidRPr="00CE1E79" w:rsidRDefault="00A9290F" w:rsidP="00036F34">
            <w:pPr>
              <w:rPr>
                <w:rFonts w:ascii="Times New Roman" w:hAnsi="Times New Roman" w:cs="Times New Roman"/>
              </w:rPr>
            </w:pPr>
            <w:r>
              <w:rPr>
                <w:rFonts w:ascii="Times New Roman" w:hAnsi="Times New Roman" w:cs="Times New Roman"/>
              </w:rPr>
              <w:t>0.97, 1.49</w:t>
            </w:r>
          </w:p>
          <w:p w14:paraId="06D9D861" w14:textId="77777777" w:rsidR="00A9290F" w:rsidRPr="00E27FED" w:rsidRDefault="00A9290F" w:rsidP="00036F34">
            <w:pPr>
              <w:rPr>
                <w:rFonts w:ascii="Times New Roman" w:hAnsi="Times New Roman" w:cs="Times New Roman"/>
              </w:rPr>
            </w:pPr>
            <w:r>
              <w:rPr>
                <w:rFonts w:ascii="Times New Roman" w:hAnsi="Times New Roman" w:cs="Times New Roman"/>
              </w:rPr>
              <w:t>1.08, 1.64</w:t>
            </w:r>
          </w:p>
        </w:tc>
        <w:tc>
          <w:tcPr>
            <w:tcW w:w="1005" w:type="dxa"/>
          </w:tcPr>
          <w:p w14:paraId="6E4EAEA4" w14:textId="77777777" w:rsidR="00A9290F" w:rsidRDefault="00A9290F" w:rsidP="00036F34">
            <w:pPr>
              <w:rPr>
                <w:rFonts w:ascii="Times New Roman" w:hAnsi="Times New Roman" w:cs="Times New Roman"/>
              </w:rPr>
            </w:pPr>
          </w:p>
          <w:p w14:paraId="5B8ECCA0" w14:textId="77777777" w:rsidR="00A9290F" w:rsidRDefault="00A9290F" w:rsidP="00036F34">
            <w:pPr>
              <w:rPr>
                <w:rFonts w:ascii="Times New Roman" w:hAnsi="Times New Roman" w:cs="Times New Roman"/>
              </w:rPr>
            </w:pPr>
          </w:p>
          <w:p w14:paraId="104D0A7E" w14:textId="77777777" w:rsidR="00A9290F" w:rsidRPr="00E27FED" w:rsidRDefault="0070091B" w:rsidP="00036F34">
            <w:pPr>
              <w:rPr>
                <w:rFonts w:ascii="Times New Roman" w:hAnsi="Times New Roman" w:cs="Times New Roman"/>
              </w:rPr>
            </w:pPr>
            <w:r>
              <w:rPr>
                <w:rFonts w:ascii="Times New Roman" w:hAnsi="Times New Roman" w:cs="Times New Roman"/>
              </w:rPr>
              <w:t>0.007</w:t>
            </w:r>
          </w:p>
        </w:tc>
      </w:tr>
      <w:tr w:rsidR="00A9290F" w:rsidRPr="00E27FED" w14:paraId="4844ECA4" w14:textId="77777777" w:rsidTr="00036F34">
        <w:tc>
          <w:tcPr>
            <w:tcW w:w="1101" w:type="dxa"/>
          </w:tcPr>
          <w:p w14:paraId="490DBE1A"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2F42CB4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07D48D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1606F7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7BA02E3E" w14:textId="77777777" w:rsidR="00A9290F" w:rsidRDefault="00A9290F" w:rsidP="00036F34">
            <w:pPr>
              <w:rPr>
                <w:rFonts w:ascii="Times New Roman" w:hAnsi="Times New Roman" w:cs="Times New Roman"/>
              </w:rPr>
            </w:pPr>
            <w:r>
              <w:rPr>
                <w:rFonts w:ascii="Times New Roman" w:hAnsi="Times New Roman" w:cs="Times New Roman"/>
              </w:rPr>
              <w:t>1.00</w:t>
            </w:r>
          </w:p>
          <w:p w14:paraId="4B1B0BD1" w14:textId="77777777" w:rsidR="00A9290F" w:rsidRDefault="00A9290F" w:rsidP="00036F34">
            <w:pPr>
              <w:rPr>
                <w:rFonts w:ascii="Times New Roman" w:hAnsi="Times New Roman" w:cs="Times New Roman"/>
              </w:rPr>
            </w:pPr>
            <w:r>
              <w:rPr>
                <w:rFonts w:ascii="Times New Roman" w:hAnsi="Times New Roman" w:cs="Times New Roman"/>
              </w:rPr>
              <w:t>1.17</w:t>
            </w:r>
          </w:p>
          <w:p w14:paraId="67A11E2D" w14:textId="77777777" w:rsidR="00A9290F" w:rsidRPr="00E27FED" w:rsidRDefault="00A9290F" w:rsidP="00036F34">
            <w:pPr>
              <w:rPr>
                <w:rFonts w:ascii="Times New Roman" w:hAnsi="Times New Roman" w:cs="Times New Roman"/>
              </w:rPr>
            </w:pPr>
            <w:r>
              <w:rPr>
                <w:rFonts w:ascii="Times New Roman" w:hAnsi="Times New Roman" w:cs="Times New Roman"/>
              </w:rPr>
              <w:t>1.30</w:t>
            </w:r>
          </w:p>
        </w:tc>
        <w:tc>
          <w:tcPr>
            <w:tcW w:w="1268" w:type="dxa"/>
          </w:tcPr>
          <w:p w14:paraId="2B0F889A" w14:textId="77777777" w:rsidR="00A9290F" w:rsidRDefault="00A9290F" w:rsidP="00036F34">
            <w:pPr>
              <w:rPr>
                <w:rFonts w:ascii="Times New Roman" w:hAnsi="Times New Roman" w:cs="Times New Roman"/>
              </w:rPr>
            </w:pPr>
          </w:p>
          <w:p w14:paraId="0DF85723" w14:textId="77777777" w:rsidR="00A9290F" w:rsidRPr="00CE1E79" w:rsidRDefault="00A9290F" w:rsidP="00036F34">
            <w:pPr>
              <w:rPr>
                <w:rFonts w:ascii="Times New Roman" w:hAnsi="Times New Roman" w:cs="Times New Roman"/>
              </w:rPr>
            </w:pPr>
            <w:r>
              <w:rPr>
                <w:rFonts w:ascii="Times New Roman" w:hAnsi="Times New Roman" w:cs="Times New Roman"/>
              </w:rPr>
              <w:t>1.01</w:t>
            </w:r>
            <w:r w:rsidRPr="00CE1E79">
              <w:rPr>
                <w:rFonts w:ascii="Times New Roman" w:hAnsi="Times New Roman" w:cs="Times New Roman"/>
              </w:rPr>
              <w:t>, 1.</w:t>
            </w:r>
            <w:r>
              <w:rPr>
                <w:rFonts w:ascii="Times New Roman" w:hAnsi="Times New Roman" w:cs="Times New Roman"/>
              </w:rPr>
              <w:t>35</w:t>
            </w:r>
          </w:p>
          <w:p w14:paraId="0B338F5E" w14:textId="77777777" w:rsidR="00A9290F" w:rsidRPr="00E27FED" w:rsidRDefault="00A9290F" w:rsidP="00036F34">
            <w:pPr>
              <w:rPr>
                <w:rFonts w:ascii="Times New Roman" w:hAnsi="Times New Roman" w:cs="Times New Roman"/>
              </w:rPr>
            </w:pPr>
            <w:r>
              <w:rPr>
                <w:rFonts w:ascii="Times New Roman" w:hAnsi="Times New Roman" w:cs="Times New Roman"/>
              </w:rPr>
              <w:t>1.10</w:t>
            </w:r>
            <w:r w:rsidRPr="00CE1E79">
              <w:rPr>
                <w:rFonts w:ascii="Times New Roman" w:hAnsi="Times New Roman" w:cs="Times New Roman"/>
              </w:rPr>
              <w:t>, 1.</w:t>
            </w:r>
            <w:r>
              <w:rPr>
                <w:rFonts w:ascii="Times New Roman" w:hAnsi="Times New Roman" w:cs="Times New Roman"/>
              </w:rPr>
              <w:t>55</w:t>
            </w:r>
          </w:p>
        </w:tc>
        <w:tc>
          <w:tcPr>
            <w:tcW w:w="1000" w:type="dxa"/>
          </w:tcPr>
          <w:p w14:paraId="540FBEB9" w14:textId="77777777" w:rsidR="00A9290F" w:rsidRDefault="00A9290F" w:rsidP="00036F34">
            <w:pPr>
              <w:rPr>
                <w:rFonts w:ascii="Times New Roman" w:hAnsi="Times New Roman" w:cs="Times New Roman"/>
              </w:rPr>
            </w:pPr>
          </w:p>
          <w:p w14:paraId="7B14942C" w14:textId="77777777" w:rsidR="00A9290F" w:rsidRDefault="00A9290F" w:rsidP="00036F34">
            <w:pPr>
              <w:rPr>
                <w:rFonts w:ascii="Times New Roman" w:hAnsi="Times New Roman" w:cs="Times New Roman"/>
              </w:rPr>
            </w:pPr>
          </w:p>
          <w:p w14:paraId="5F855B70" w14:textId="77777777" w:rsidR="00A9290F" w:rsidRPr="00E27FED" w:rsidRDefault="0070091B" w:rsidP="00036F34">
            <w:pPr>
              <w:rPr>
                <w:rFonts w:ascii="Times New Roman" w:hAnsi="Times New Roman" w:cs="Times New Roman"/>
              </w:rPr>
            </w:pPr>
            <w:r>
              <w:rPr>
                <w:rFonts w:ascii="Times New Roman" w:hAnsi="Times New Roman" w:cs="Times New Roman"/>
              </w:rPr>
              <w:t>0.003</w:t>
            </w:r>
          </w:p>
        </w:tc>
        <w:tc>
          <w:tcPr>
            <w:tcW w:w="709" w:type="dxa"/>
          </w:tcPr>
          <w:p w14:paraId="1A11B07B" w14:textId="77777777" w:rsidR="00A9290F" w:rsidRDefault="00A9290F" w:rsidP="00036F34">
            <w:pPr>
              <w:rPr>
                <w:rFonts w:ascii="Times New Roman" w:hAnsi="Times New Roman" w:cs="Times New Roman"/>
              </w:rPr>
            </w:pPr>
            <w:r>
              <w:rPr>
                <w:rFonts w:ascii="Times New Roman" w:hAnsi="Times New Roman" w:cs="Times New Roman"/>
              </w:rPr>
              <w:t>1.00</w:t>
            </w:r>
          </w:p>
          <w:p w14:paraId="33AC1B87" w14:textId="77777777" w:rsidR="00A9290F" w:rsidRDefault="00A9290F" w:rsidP="00036F34">
            <w:pPr>
              <w:rPr>
                <w:rFonts w:ascii="Times New Roman" w:hAnsi="Times New Roman" w:cs="Times New Roman"/>
              </w:rPr>
            </w:pPr>
            <w:r>
              <w:rPr>
                <w:rFonts w:ascii="Times New Roman" w:hAnsi="Times New Roman" w:cs="Times New Roman"/>
              </w:rPr>
              <w:t>1.17</w:t>
            </w:r>
          </w:p>
          <w:p w14:paraId="6CA8D066" w14:textId="77777777" w:rsidR="00A9290F" w:rsidRPr="00E27FED" w:rsidRDefault="00A9290F" w:rsidP="00036F34">
            <w:pPr>
              <w:rPr>
                <w:rFonts w:ascii="Times New Roman" w:hAnsi="Times New Roman" w:cs="Times New Roman"/>
              </w:rPr>
            </w:pPr>
            <w:r>
              <w:rPr>
                <w:rFonts w:ascii="Times New Roman" w:hAnsi="Times New Roman" w:cs="Times New Roman"/>
              </w:rPr>
              <w:t>1.28</w:t>
            </w:r>
          </w:p>
        </w:tc>
        <w:tc>
          <w:tcPr>
            <w:tcW w:w="1307" w:type="dxa"/>
          </w:tcPr>
          <w:p w14:paraId="234FC866" w14:textId="77777777" w:rsidR="00A9290F" w:rsidRDefault="00A9290F" w:rsidP="00036F34">
            <w:pPr>
              <w:rPr>
                <w:rFonts w:ascii="Times New Roman" w:hAnsi="Times New Roman" w:cs="Times New Roman"/>
              </w:rPr>
            </w:pPr>
          </w:p>
          <w:p w14:paraId="46C7C7E6" w14:textId="77777777" w:rsidR="00A9290F" w:rsidRPr="00CE1E79" w:rsidRDefault="00A9290F" w:rsidP="00036F34">
            <w:pPr>
              <w:rPr>
                <w:rFonts w:ascii="Times New Roman" w:hAnsi="Times New Roman" w:cs="Times New Roman"/>
              </w:rPr>
            </w:pPr>
            <w:r>
              <w:rPr>
                <w:rFonts w:ascii="Times New Roman" w:hAnsi="Times New Roman" w:cs="Times New Roman"/>
              </w:rPr>
              <w:t>0.94, 1.46</w:t>
            </w:r>
          </w:p>
          <w:p w14:paraId="794C8A08" w14:textId="77777777" w:rsidR="00A9290F" w:rsidRPr="00E27FED" w:rsidRDefault="00A9290F" w:rsidP="00036F34">
            <w:pPr>
              <w:rPr>
                <w:rFonts w:ascii="Times New Roman" w:hAnsi="Times New Roman" w:cs="Times New Roman"/>
              </w:rPr>
            </w:pPr>
            <w:r>
              <w:rPr>
                <w:rFonts w:ascii="Times New Roman" w:hAnsi="Times New Roman" w:cs="Times New Roman"/>
              </w:rPr>
              <w:t>1.03, 1.58</w:t>
            </w:r>
          </w:p>
        </w:tc>
        <w:tc>
          <w:tcPr>
            <w:tcW w:w="1005" w:type="dxa"/>
          </w:tcPr>
          <w:p w14:paraId="0858600D" w14:textId="77777777" w:rsidR="00A9290F" w:rsidRDefault="00A9290F" w:rsidP="00036F34">
            <w:pPr>
              <w:rPr>
                <w:rFonts w:ascii="Times New Roman" w:hAnsi="Times New Roman" w:cs="Times New Roman"/>
              </w:rPr>
            </w:pPr>
          </w:p>
          <w:p w14:paraId="4169920A" w14:textId="77777777" w:rsidR="00A9290F" w:rsidRDefault="00A9290F" w:rsidP="00036F34">
            <w:pPr>
              <w:rPr>
                <w:rFonts w:ascii="Times New Roman" w:hAnsi="Times New Roman" w:cs="Times New Roman"/>
              </w:rPr>
            </w:pPr>
          </w:p>
          <w:p w14:paraId="0A144FC5" w14:textId="77777777" w:rsidR="00A9290F" w:rsidRPr="00E27FED" w:rsidRDefault="0070091B" w:rsidP="00036F34">
            <w:pPr>
              <w:rPr>
                <w:rFonts w:ascii="Times New Roman" w:hAnsi="Times New Roman" w:cs="Times New Roman"/>
              </w:rPr>
            </w:pPr>
            <w:r>
              <w:rPr>
                <w:rFonts w:ascii="Times New Roman" w:hAnsi="Times New Roman" w:cs="Times New Roman"/>
              </w:rPr>
              <w:t>0.03</w:t>
            </w:r>
          </w:p>
        </w:tc>
      </w:tr>
      <w:tr w:rsidR="00A9290F" w:rsidRPr="00E27FED" w14:paraId="62D5362B" w14:textId="77777777" w:rsidTr="00036F34">
        <w:tc>
          <w:tcPr>
            <w:tcW w:w="1101" w:type="dxa"/>
            <w:tcBorders>
              <w:bottom w:val="single" w:sz="4" w:space="0" w:color="auto"/>
            </w:tcBorders>
          </w:tcPr>
          <w:p w14:paraId="173732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4</w:t>
            </w:r>
            <w:r>
              <w:rPr>
                <w:rFonts w:ascii="Times New Roman" w:hAnsi="Times New Roman" w:cs="Times New Roman"/>
              </w:rPr>
              <w:t>a</w:t>
            </w:r>
          </w:p>
        </w:tc>
        <w:tc>
          <w:tcPr>
            <w:tcW w:w="1100" w:type="dxa"/>
            <w:tcBorders>
              <w:bottom w:val="single" w:sz="4" w:space="0" w:color="auto"/>
            </w:tcBorders>
          </w:tcPr>
          <w:p w14:paraId="3B9E4F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4361F17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1F782BA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602EA670" w14:textId="77777777" w:rsidR="00A9290F" w:rsidRDefault="00A9290F" w:rsidP="00036F34">
            <w:pPr>
              <w:rPr>
                <w:rFonts w:ascii="Times New Roman" w:hAnsi="Times New Roman" w:cs="Times New Roman"/>
              </w:rPr>
            </w:pPr>
            <w:r>
              <w:rPr>
                <w:rFonts w:ascii="Times New Roman" w:hAnsi="Times New Roman" w:cs="Times New Roman"/>
              </w:rPr>
              <w:t>1.00</w:t>
            </w:r>
          </w:p>
          <w:p w14:paraId="78B4068D" w14:textId="77777777" w:rsidR="00A9290F" w:rsidRDefault="00A9290F" w:rsidP="00036F34">
            <w:pPr>
              <w:rPr>
                <w:rFonts w:ascii="Times New Roman" w:hAnsi="Times New Roman" w:cs="Times New Roman"/>
              </w:rPr>
            </w:pPr>
            <w:r>
              <w:rPr>
                <w:rFonts w:ascii="Times New Roman" w:hAnsi="Times New Roman" w:cs="Times New Roman"/>
              </w:rPr>
              <w:t>1.12</w:t>
            </w:r>
          </w:p>
          <w:p w14:paraId="2D6C56B2" w14:textId="77777777" w:rsidR="00A9290F" w:rsidRPr="00E27FED" w:rsidRDefault="00A9290F" w:rsidP="00036F34">
            <w:pPr>
              <w:rPr>
                <w:rFonts w:ascii="Times New Roman" w:hAnsi="Times New Roman" w:cs="Times New Roman"/>
              </w:rPr>
            </w:pPr>
            <w:r>
              <w:rPr>
                <w:rFonts w:ascii="Times New Roman" w:hAnsi="Times New Roman" w:cs="Times New Roman"/>
              </w:rPr>
              <w:t>1.14</w:t>
            </w:r>
          </w:p>
        </w:tc>
        <w:tc>
          <w:tcPr>
            <w:tcW w:w="1268" w:type="dxa"/>
            <w:tcBorders>
              <w:bottom w:val="single" w:sz="4" w:space="0" w:color="auto"/>
            </w:tcBorders>
          </w:tcPr>
          <w:p w14:paraId="3046ADBA" w14:textId="77777777" w:rsidR="00A9290F" w:rsidRDefault="00A9290F" w:rsidP="00036F34">
            <w:pPr>
              <w:rPr>
                <w:rFonts w:ascii="Times New Roman" w:hAnsi="Times New Roman" w:cs="Times New Roman"/>
              </w:rPr>
            </w:pPr>
          </w:p>
          <w:p w14:paraId="228381DA" w14:textId="77777777" w:rsidR="00A9290F" w:rsidRPr="00CE1E79" w:rsidRDefault="00A9290F" w:rsidP="00036F34">
            <w:pPr>
              <w:rPr>
                <w:rFonts w:ascii="Times New Roman" w:hAnsi="Times New Roman" w:cs="Times New Roman"/>
              </w:rPr>
            </w:pPr>
            <w:r w:rsidRPr="00CE1E79">
              <w:rPr>
                <w:rFonts w:ascii="Times New Roman" w:hAnsi="Times New Roman" w:cs="Times New Roman"/>
              </w:rPr>
              <w:t>0.9</w:t>
            </w:r>
            <w:r>
              <w:rPr>
                <w:rFonts w:ascii="Times New Roman" w:hAnsi="Times New Roman" w:cs="Times New Roman"/>
              </w:rPr>
              <w:t>7, 1.30</w:t>
            </w:r>
          </w:p>
          <w:p w14:paraId="2A195466"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97</w:t>
            </w:r>
            <w:r w:rsidRPr="00CE1E79">
              <w:rPr>
                <w:rFonts w:ascii="Times New Roman" w:hAnsi="Times New Roman" w:cs="Times New Roman"/>
              </w:rPr>
              <w:t>, 1.</w:t>
            </w:r>
            <w:r>
              <w:rPr>
                <w:rFonts w:ascii="Times New Roman" w:hAnsi="Times New Roman" w:cs="Times New Roman"/>
              </w:rPr>
              <w:t>35</w:t>
            </w:r>
          </w:p>
        </w:tc>
        <w:tc>
          <w:tcPr>
            <w:tcW w:w="1000" w:type="dxa"/>
            <w:tcBorders>
              <w:bottom w:val="single" w:sz="4" w:space="0" w:color="auto"/>
            </w:tcBorders>
          </w:tcPr>
          <w:p w14:paraId="28C79C7B" w14:textId="77777777" w:rsidR="00A9290F" w:rsidRDefault="00A9290F" w:rsidP="00036F34">
            <w:pPr>
              <w:rPr>
                <w:rFonts w:ascii="Times New Roman" w:hAnsi="Times New Roman" w:cs="Times New Roman"/>
              </w:rPr>
            </w:pPr>
          </w:p>
          <w:p w14:paraId="0CCAE2D8" w14:textId="77777777" w:rsidR="00A9290F" w:rsidRDefault="00A9290F" w:rsidP="00036F34">
            <w:pPr>
              <w:rPr>
                <w:rFonts w:ascii="Times New Roman" w:hAnsi="Times New Roman" w:cs="Times New Roman"/>
              </w:rPr>
            </w:pPr>
          </w:p>
          <w:p w14:paraId="5E6D28DF" w14:textId="77777777" w:rsidR="00A9290F" w:rsidRPr="00E27FED" w:rsidRDefault="0070091B" w:rsidP="00036F34">
            <w:pPr>
              <w:rPr>
                <w:rFonts w:ascii="Times New Roman" w:hAnsi="Times New Roman" w:cs="Times New Roman"/>
              </w:rPr>
            </w:pPr>
            <w:r>
              <w:rPr>
                <w:rFonts w:ascii="Times New Roman" w:hAnsi="Times New Roman" w:cs="Times New Roman"/>
              </w:rPr>
              <w:t>0.1</w:t>
            </w:r>
            <w:r w:rsidR="009278B4">
              <w:rPr>
                <w:rFonts w:ascii="Times New Roman" w:hAnsi="Times New Roman" w:cs="Times New Roman"/>
              </w:rPr>
              <w:t>3</w:t>
            </w:r>
          </w:p>
        </w:tc>
        <w:tc>
          <w:tcPr>
            <w:tcW w:w="709" w:type="dxa"/>
            <w:tcBorders>
              <w:bottom w:val="single" w:sz="4" w:space="0" w:color="auto"/>
            </w:tcBorders>
          </w:tcPr>
          <w:p w14:paraId="1CC5D9E4" w14:textId="77777777" w:rsidR="00A9290F" w:rsidRDefault="00A9290F" w:rsidP="00036F34">
            <w:pPr>
              <w:rPr>
                <w:rFonts w:ascii="Times New Roman" w:hAnsi="Times New Roman" w:cs="Times New Roman"/>
              </w:rPr>
            </w:pPr>
            <w:r>
              <w:rPr>
                <w:rFonts w:ascii="Times New Roman" w:hAnsi="Times New Roman" w:cs="Times New Roman"/>
              </w:rPr>
              <w:t>1.00</w:t>
            </w:r>
          </w:p>
          <w:p w14:paraId="6D44C25D" w14:textId="77777777" w:rsidR="00A9290F" w:rsidRDefault="00A9290F" w:rsidP="00036F34">
            <w:pPr>
              <w:rPr>
                <w:rFonts w:ascii="Times New Roman" w:hAnsi="Times New Roman" w:cs="Times New Roman"/>
              </w:rPr>
            </w:pPr>
            <w:r>
              <w:rPr>
                <w:rFonts w:ascii="Times New Roman" w:hAnsi="Times New Roman" w:cs="Times New Roman"/>
              </w:rPr>
              <w:t>1.13</w:t>
            </w:r>
          </w:p>
          <w:p w14:paraId="01E14F04" w14:textId="77777777" w:rsidR="00A9290F" w:rsidRPr="00E27FED" w:rsidRDefault="00A9290F" w:rsidP="00036F34">
            <w:pPr>
              <w:rPr>
                <w:rFonts w:ascii="Times New Roman" w:hAnsi="Times New Roman" w:cs="Times New Roman"/>
              </w:rPr>
            </w:pPr>
            <w:r>
              <w:rPr>
                <w:rFonts w:ascii="Times New Roman" w:hAnsi="Times New Roman" w:cs="Times New Roman"/>
              </w:rPr>
              <w:t>1.15</w:t>
            </w:r>
          </w:p>
        </w:tc>
        <w:tc>
          <w:tcPr>
            <w:tcW w:w="1307" w:type="dxa"/>
            <w:tcBorders>
              <w:bottom w:val="single" w:sz="4" w:space="0" w:color="auto"/>
            </w:tcBorders>
          </w:tcPr>
          <w:p w14:paraId="3BA10F37" w14:textId="77777777" w:rsidR="00A9290F" w:rsidRDefault="00A9290F" w:rsidP="00036F34">
            <w:pPr>
              <w:rPr>
                <w:rFonts w:ascii="Times New Roman" w:hAnsi="Times New Roman" w:cs="Times New Roman"/>
              </w:rPr>
            </w:pPr>
          </w:p>
          <w:p w14:paraId="2CD184C1" w14:textId="77777777" w:rsidR="00A9290F" w:rsidRPr="00CE1E79" w:rsidRDefault="00A9290F" w:rsidP="00036F34">
            <w:pPr>
              <w:rPr>
                <w:rFonts w:ascii="Times New Roman" w:hAnsi="Times New Roman" w:cs="Times New Roman"/>
              </w:rPr>
            </w:pPr>
            <w:r w:rsidRPr="00CE1E79">
              <w:rPr>
                <w:rFonts w:ascii="Times New Roman" w:hAnsi="Times New Roman" w:cs="Times New Roman"/>
              </w:rPr>
              <w:t>0.9</w:t>
            </w:r>
            <w:r>
              <w:rPr>
                <w:rFonts w:ascii="Times New Roman" w:hAnsi="Times New Roman" w:cs="Times New Roman"/>
              </w:rPr>
              <w:t>1</w:t>
            </w:r>
            <w:r w:rsidRPr="00CE1E79">
              <w:rPr>
                <w:rFonts w:ascii="Times New Roman" w:hAnsi="Times New Roman" w:cs="Times New Roman"/>
              </w:rPr>
              <w:t>, 1.</w:t>
            </w:r>
            <w:r>
              <w:rPr>
                <w:rFonts w:ascii="Times New Roman" w:hAnsi="Times New Roman" w:cs="Times New Roman"/>
              </w:rPr>
              <w:t>41</w:t>
            </w:r>
          </w:p>
          <w:p w14:paraId="7CDEAD70"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92</w:t>
            </w:r>
            <w:r w:rsidRPr="00CE1E79">
              <w:rPr>
                <w:rFonts w:ascii="Times New Roman" w:hAnsi="Times New Roman" w:cs="Times New Roman"/>
              </w:rPr>
              <w:t>, 1.4</w:t>
            </w:r>
            <w:r>
              <w:rPr>
                <w:rFonts w:ascii="Times New Roman" w:hAnsi="Times New Roman" w:cs="Times New Roman"/>
              </w:rPr>
              <w:t>4</w:t>
            </w:r>
          </w:p>
        </w:tc>
        <w:tc>
          <w:tcPr>
            <w:tcW w:w="1005" w:type="dxa"/>
            <w:tcBorders>
              <w:bottom w:val="single" w:sz="4" w:space="0" w:color="auto"/>
            </w:tcBorders>
          </w:tcPr>
          <w:p w14:paraId="05B08CEA" w14:textId="77777777" w:rsidR="00A9290F" w:rsidRDefault="00A9290F" w:rsidP="00036F34">
            <w:pPr>
              <w:rPr>
                <w:rFonts w:ascii="Times New Roman" w:hAnsi="Times New Roman" w:cs="Times New Roman"/>
              </w:rPr>
            </w:pPr>
          </w:p>
          <w:p w14:paraId="611A9DC9" w14:textId="77777777" w:rsidR="00A9290F" w:rsidRDefault="00A9290F" w:rsidP="00036F34">
            <w:pPr>
              <w:rPr>
                <w:rFonts w:ascii="Times New Roman" w:hAnsi="Times New Roman" w:cs="Times New Roman"/>
              </w:rPr>
            </w:pPr>
          </w:p>
          <w:p w14:paraId="55240B60"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25</w:t>
            </w:r>
          </w:p>
        </w:tc>
      </w:tr>
      <w:tr w:rsidR="00A9290F" w:rsidRPr="00E27FED" w14:paraId="474509DA" w14:textId="77777777" w:rsidTr="00036F34">
        <w:tc>
          <w:tcPr>
            <w:tcW w:w="1101" w:type="dxa"/>
            <w:tcBorders>
              <w:top w:val="single" w:sz="4" w:space="0" w:color="auto"/>
            </w:tcBorders>
          </w:tcPr>
          <w:p w14:paraId="288BF6B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Texting</w:t>
            </w:r>
          </w:p>
        </w:tc>
        <w:tc>
          <w:tcPr>
            <w:tcW w:w="1100" w:type="dxa"/>
            <w:tcBorders>
              <w:top w:val="single" w:sz="4" w:space="0" w:color="auto"/>
            </w:tcBorders>
          </w:tcPr>
          <w:p w14:paraId="1C84EEA7" w14:textId="77777777" w:rsidR="00A9290F" w:rsidRPr="00E27FED" w:rsidRDefault="00A9290F" w:rsidP="00036F34">
            <w:pPr>
              <w:rPr>
                <w:rFonts w:ascii="Times New Roman" w:hAnsi="Times New Roman" w:cs="Times New Roman"/>
              </w:rPr>
            </w:pPr>
          </w:p>
        </w:tc>
        <w:tc>
          <w:tcPr>
            <w:tcW w:w="742" w:type="dxa"/>
            <w:tcBorders>
              <w:top w:val="single" w:sz="4" w:space="0" w:color="auto"/>
            </w:tcBorders>
          </w:tcPr>
          <w:p w14:paraId="32C42F2C" w14:textId="77777777" w:rsidR="00A9290F" w:rsidRPr="00E27FED" w:rsidRDefault="00A9290F" w:rsidP="00036F34">
            <w:pPr>
              <w:rPr>
                <w:rFonts w:ascii="Times New Roman" w:hAnsi="Times New Roman" w:cs="Times New Roman"/>
              </w:rPr>
            </w:pPr>
          </w:p>
        </w:tc>
        <w:tc>
          <w:tcPr>
            <w:tcW w:w="1268" w:type="dxa"/>
            <w:tcBorders>
              <w:top w:val="single" w:sz="4" w:space="0" w:color="auto"/>
            </w:tcBorders>
          </w:tcPr>
          <w:p w14:paraId="2B526ECC" w14:textId="77777777" w:rsidR="00A9290F" w:rsidRPr="00E27FED" w:rsidRDefault="00A9290F" w:rsidP="00036F34">
            <w:pPr>
              <w:rPr>
                <w:rFonts w:ascii="Times New Roman" w:hAnsi="Times New Roman" w:cs="Times New Roman"/>
              </w:rPr>
            </w:pPr>
          </w:p>
        </w:tc>
        <w:tc>
          <w:tcPr>
            <w:tcW w:w="1000" w:type="dxa"/>
            <w:tcBorders>
              <w:top w:val="single" w:sz="4" w:space="0" w:color="auto"/>
            </w:tcBorders>
          </w:tcPr>
          <w:p w14:paraId="14714A59" w14:textId="77777777" w:rsidR="00A9290F" w:rsidRPr="00E27FED" w:rsidRDefault="00A9290F" w:rsidP="00036F34">
            <w:pPr>
              <w:rPr>
                <w:rFonts w:ascii="Times New Roman" w:hAnsi="Times New Roman" w:cs="Times New Roman"/>
              </w:rPr>
            </w:pPr>
          </w:p>
        </w:tc>
        <w:tc>
          <w:tcPr>
            <w:tcW w:w="709" w:type="dxa"/>
            <w:tcBorders>
              <w:top w:val="single" w:sz="4" w:space="0" w:color="auto"/>
            </w:tcBorders>
          </w:tcPr>
          <w:p w14:paraId="593E01B0" w14:textId="77777777" w:rsidR="00A9290F" w:rsidRPr="00E27FED" w:rsidRDefault="00A9290F" w:rsidP="00036F34">
            <w:pPr>
              <w:rPr>
                <w:rFonts w:ascii="Times New Roman" w:hAnsi="Times New Roman" w:cs="Times New Roman"/>
              </w:rPr>
            </w:pPr>
          </w:p>
        </w:tc>
        <w:tc>
          <w:tcPr>
            <w:tcW w:w="1307" w:type="dxa"/>
            <w:tcBorders>
              <w:top w:val="single" w:sz="4" w:space="0" w:color="auto"/>
            </w:tcBorders>
          </w:tcPr>
          <w:p w14:paraId="3AD3901C" w14:textId="77777777" w:rsidR="00A9290F" w:rsidRPr="00E27FED" w:rsidRDefault="00A9290F" w:rsidP="00036F34">
            <w:pPr>
              <w:rPr>
                <w:rFonts w:ascii="Times New Roman" w:hAnsi="Times New Roman" w:cs="Times New Roman"/>
              </w:rPr>
            </w:pPr>
          </w:p>
        </w:tc>
        <w:tc>
          <w:tcPr>
            <w:tcW w:w="1005" w:type="dxa"/>
            <w:tcBorders>
              <w:top w:val="single" w:sz="4" w:space="0" w:color="auto"/>
            </w:tcBorders>
          </w:tcPr>
          <w:p w14:paraId="614C4D79" w14:textId="77777777" w:rsidR="00A9290F" w:rsidRPr="00E27FED" w:rsidRDefault="00A9290F" w:rsidP="00036F34">
            <w:pPr>
              <w:rPr>
                <w:rFonts w:ascii="Times New Roman" w:hAnsi="Times New Roman" w:cs="Times New Roman"/>
              </w:rPr>
            </w:pPr>
          </w:p>
        </w:tc>
      </w:tr>
      <w:tr w:rsidR="00A9290F" w:rsidRPr="00E27FED" w14:paraId="1D618A2E" w14:textId="77777777" w:rsidTr="00036F34">
        <w:tc>
          <w:tcPr>
            <w:tcW w:w="1101" w:type="dxa"/>
          </w:tcPr>
          <w:p w14:paraId="3E97C37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5F31985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0CAD6C9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742AA3E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22DFD693" w14:textId="77777777" w:rsidR="00A9290F" w:rsidRDefault="00A9290F" w:rsidP="00036F34">
            <w:pPr>
              <w:rPr>
                <w:rFonts w:ascii="Times New Roman" w:hAnsi="Times New Roman" w:cs="Times New Roman"/>
              </w:rPr>
            </w:pPr>
            <w:r>
              <w:rPr>
                <w:rFonts w:ascii="Times New Roman" w:hAnsi="Times New Roman" w:cs="Times New Roman"/>
              </w:rPr>
              <w:t>1.00</w:t>
            </w:r>
          </w:p>
          <w:p w14:paraId="00379BA6" w14:textId="77777777" w:rsidR="00A9290F" w:rsidRDefault="00A9290F" w:rsidP="00036F34">
            <w:pPr>
              <w:rPr>
                <w:rFonts w:ascii="Times New Roman" w:hAnsi="Times New Roman" w:cs="Times New Roman"/>
              </w:rPr>
            </w:pPr>
            <w:r>
              <w:rPr>
                <w:rFonts w:ascii="Times New Roman" w:hAnsi="Times New Roman" w:cs="Times New Roman"/>
              </w:rPr>
              <w:t>1.09</w:t>
            </w:r>
          </w:p>
          <w:p w14:paraId="705AE566" w14:textId="77777777" w:rsidR="00A9290F" w:rsidRPr="00E27FED" w:rsidRDefault="00A9290F" w:rsidP="00036F34">
            <w:pPr>
              <w:rPr>
                <w:rFonts w:ascii="Times New Roman" w:hAnsi="Times New Roman" w:cs="Times New Roman"/>
              </w:rPr>
            </w:pPr>
            <w:r>
              <w:rPr>
                <w:rFonts w:ascii="Times New Roman" w:hAnsi="Times New Roman" w:cs="Times New Roman"/>
              </w:rPr>
              <w:t>1.22</w:t>
            </w:r>
          </w:p>
        </w:tc>
        <w:tc>
          <w:tcPr>
            <w:tcW w:w="1268" w:type="dxa"/>
          </w:tcPr>
          <w:p w14:paraId="6A1F7FCD" w14:textId="77777777" w:rsidR="00A9290F" w:rsidRDefault="00A9290F" w:rsidP="00036F34">
            <w:pPr>
              <w:rPr>
                <w:rFonts w:ascii="Times New Roman" w:hAnsi="Times New Roman" w:cs="Times New Roman"/>
              </w:rPr>
            </w:pPr>
          </w:p>
          <w:p w14:paraId="5576CC8A" w14:textId="77777777" w:rsidR="00A9290F" w:rsidRPr="00CE1E79" w:rsidRDefault="00A9290F" w:rsidP="00036F34">
            <w:pPr>
              <w:rPr>
                <w:rFonts w:ascii="Times New Roman" w:hAnsi="Times New Roman" w:cs="Times New Roman"/>
              </w:rPr>
            </w:pPr>
            <w:r>
              <w:rPr>
                <w:rFonts w:ascii="Times New Roman" w:hAnsi="Times New Roman" w:cs="Times New Roman"/>
              </w:rPr>
              <w:t>0.95</w:t>
            </w:r>
            <w:r w:rsidRPr="00CE1E79">
              <w:rPr>
                <w:rFonts w:ascii="Times New Roman" w:hAnsi="Times New Roman" w:cs="Times New Roman"/>
              </w:rPr>
              <w:t>, 1.</w:t>
            </w:r>
            <w:r>
              <w:rPr>
                <w:rFonts w:ascii="Times New Roman" w:hAnsi="Times New Roman" w:cs="Times New Roman"/>
              </w:rPr>
              <w:t>25</w:t>
            </w:r>
          </w:p>
          <w:p w14:paraId="4991A7A5"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9</w:t>
            </w:r>
            <w:r>
              <w:rPr>
                <w:rFonts w:ascii="Times New Roman" w:hAnsi="Times New Roman" w:cs="Times New Roman"/>
              </w:rPr>
              <w:t>6, 1.54</w:t>
            </w:r>
          </w:p>
        </w:tc>
        <w:tc>
          <w:tcPr>
            <w:tcW w:w="1000" w:type="dxa"/>
          </w:tcPr>
          <w:p w14:paraId="73D932CA" w14:textId="77777777" w:rsidR="00A9290F" w:rsidRDefault="00A9290F" w:rsidP="00036F34">
            <w:pPr>
              <w:rPr>
                <w:rFonts w:ascii="Times New Roman" w:hAnsi="Times New Roman" w:cs="Times New Roman"/>
              </w:rPr>
            </w:pPr>
          </w:p>
          <w:p w14:paraId="6E7E6505" w14:textId="77777777" w:rsidR="00A9290F" w:rsidRDefault="00A9290F" w:rsidP="00036F34">
            <w:pPr>
              <w:rPr>
                <w:rFonts w:ascii="Times New Roman" w:hAnsi="Times New Roman" w:cs="Times New Roman"/>
              </w:rPr>
            </w:pPr>
          </w:p>
          <w:p w14:paraId="01F6518E" w14:textId="77777777" w:rsidR="00A9290F" w:rsidRPr="00E27FED" w:rsidRDefault="00A9290F" w:rsidP="00036F34">
            <w:pPr>
              <w:rPr>
                <w:rFonts w:ascii="Times New Roman" w:hAnsi="Times New Roman" w:cs="Times New Roman"/>
              </w:rPr>
            </w:pPr>
            <w:r>
              <w:rPr>
                <w:rFonts w:ascii="Times New Roman" w:hAnsi="Times New Roman" w:cs="Times New Roman"/>
              </w:rPr>
              <w:t>0.1</w:t>
            </w:r>
            <w:r w:rsidR="009278B4">
              <w:rPr>
                <w:rFonts w:ascii="Times New Roman" w:hAnsi="Times New Roman" w:cs="Times New Roman"/>
              </w:rPr>
              <w:t>0</w:t>
            </w:r>
          </w:p>
        </w:tc>
        <w:tc>
          <w:tcPr>
            <w:tcW w:w="709" w:type="dxa"/>
          </w:tcPr>
          <w:p w14:paraId="61A354E1" w14:textId="77777777" w:rsidR="00A9290F" w:rsidRDefault="00A9290F" w:rsidP="00036F34">
            <w:pPr>
              <w:rPr>
                <w:rFonts w:ascii="Times New Roman" w:hAnsi="Times New Roman" w:cs="Times New Roman"/>
              </w:rPr>
            </w:pPr>
            <w:r>
              <w:rPr>
                <w:rFonts w:ascii="Times New Roman" w:hAnsi="Times New Roman" w:cs="Times New Roman"/>
              </w:rPr>
              <w:t>1.00</w:t>
            </w:r>
          </w:p>
          <w:p w14:paraId="51FC2098" w14:textId="77777777" w:rsidR="00A9290F" w:rsidRDefault="00A9290F" w:rsidP="00036F34">
            <w:pPr>
              <w:rPr>
                <w:rFonts w:ascii="Times New Roman" w:hAnsi="Times New Roman" w:cs="Times New Roman"/>
              </w:rPr>
            </w:pPr>
            <w:r>
              <w:rPr>
                <w:rFonts w:ascii="Times New Roman" w:hAnsi="Times New Roman" w:cs="Times New Roman"/>
              </w:rPr>
              <w:t>1.01</w:t>
            </w:r>
          </w:p>
          <w:p w14:paraId="507B446E" w14:textId="77777777" w:rsidR="00A9290F" w:rsidRPr="00E27FED" w:rsidRDefault="00A9290F" w:rsidP="00036F34">
            <w:pPr>
              <w:rPr>
                <w:rFonts w:ascii="Times New Roman" w:hAnsi="Times New Roman" w:cs="Times New Roman"/>
              </w:rPr>
            </w:pPr>
            <w:r>
              <w:rPr>
                <w:rFonts w:ascii="Times New Roman" w:hAnsi="Times New Roman" w:cs="Times New Roman"/>
              </w:rPr>
              <w:t>1.25</w:t>
            </w:r>
          </w:p>
        </w:tc>
        <w:tc>
          <w:tcPr>
            <w:tcW w:w="1307" w:type="dxa"/>
          </w:tcPr>
          <w:p w14:paraId="23FD084E" w14:textId="77777777" w:rsidR="00A9290F" w:rsidRDefault="00A9290F" w:rsidP="00036F34">
            <w:pPr>
              <w:rPr>
                <w:rFonts w:ascii="Times New Roman" w:hAnsi="Times New Roman" w:cs="Times New Roman"/>
              </w:rPr>
            </w:pPr>
          </w:p>
          <w:p w14:paraId="3D3451BB" w14:textId="77777777" w:rsidR="00A9290F" w:rsidRPr="00CE1E79" w:rsidRDefault="00A9290F" w:rsidP="00036F34">
            <w:pPr>
              <w:rPr>
                <w:rFonts w:ascii="Times New Roman" w:hAnsi="Times New Roman" w:cs="Times New Roman"/>
              </w:rPr>
            </w:pPr>
            <w:r>
              <w:rPr>
                <w:rFonts w:ascii="Times New Roman" w:hAnsi="Times New Roman" w:cs="Times New Roman"/>
              </w:rPr>
              <w:t>0.87</w:t>
            </w:r>
            <w:r w:rsidRPr="00CE1E79">
              <w:rPr>
                <w:rFonts w:ascii="Times New Roman" w:hAnsi="Times New Roman" w:cs="Times New Roman"/>
              </w:rPr>
              <w:t>, 1.</w:t>
            </w:r>
            <w:r>
              <w:rPr>
                <w:rFonts w:ascii="Times New Roman" w:hAnsi="Times New Roman" w:cs="Times New Roman"/>
              </w:rPr>
              <w:t>18</w:t>
            </w:r>
          </w:p>
          <w:p w14:paraId="1B305205" w14:textId="77777777" w:rsidR="00A9290F" w:rsidRPr="00E27FED" w:rsidRDefault="00A9290F" w:rsidP="00036F34">
            <w:pPr>
              <w:rPr>
                <w:rFonts w:ascii="Times New Roman" w:hAnsi="Times New Roman" w:cs="Times New Roman"/>
              </w:rPr>
            </w:pPr>
            <w:r>
              <w:rPr>
                <w:rFonts w:ascii="Times New Roman" w:hAnsi="Times New Roman" w:cs="Times New Roman"/>
              </w:rPr>
              <w:t>1.01, 1.56</w:t>
            </w:r>
          </w:p>
        </w:tc>
        <w:tc>
          <w:tcPr>
            <w:tcW w:w="1005" w:type="dxa"/>
          </w:tcPr>
          <w:p w14:paraId="27C7508D" w14:textId="77777777" w:rsidR="00A9290F" w:rsidRDefault="00A9290F" w:rsidP="00036F34">
            <w:pPr>
              <w:rPr>
                <w:rFonts w:ascii="Times New Roman" w:hAnsi="Times New Roman" w:cs="Times New Roman"/>
              </w:rPr>
            </w:pPr>
          </w:p>
          <w:p w14:paraId="2469F6AF" w14:textId="77777777" w:rsidR="00A9290F" w:rsidRDefault="00A9290F" w:rsidP="00036F34">
            <w:pPr>
              <w:rPr>
                <w:rFonts w:ascii="Times New Roman" w:hAnsi="Times New Roman" w:cs="Times New Roman"/>
              </w:rPr>
            </w:pPr>
          </w:p>
          <w:p w14:paraId="102959AA" w14:textId="77777777" w:rsidR="00A9290F" w:rsidRPr="00E27FED" w:rsidRDefault="0070091B" w:rsidP="00036F34">
            <w:pPr>
              <w:rPr>
                <w:rFonts w:ascii="Times New Roman" w:hAnsi="Times New Roman" w:cs="Times New Roman"/>
              </w:rPr>
            </w:pPr>
            <w:r>
              <w:rPr>
                <w:rFonts w:ascii="Times New Roman" w:hAnsi="Times New Roman" w:cs="Times New Roman"/>
              </w:rPr>
              <w:t>0.06</w:t>
            </w:r>
          </w:p>
        </w:tc>
      </w:tr>
      <w:tr w:rsidR="00A9290F" w:rsidRPr="00E27FED" w14:paraId="0F14D23F" w14:textId="77777777" w:rsidTr="00036F34">
        <w:tc>
          <w:tcPr>
            <w:tcW w:w="1101" w:type="dxa"/>
          </w:tcPr>
          <w:p w14:paraId="41FEBBC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6475F26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1BE0DC4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1C6EF2C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7654AA2" w14:textId="77777777" w:rsidR="00A9290F" w:rsidRDefault="00A9290F" w:rsidP="00036F34">
            <w:pPr>
              <w:rPr>
                <w:rFonts w:ascii="Times New Roman" w:hAnsi="Times New Roman" w:cs="Times New Roman"/>
              </w:rPr>
            </w:pPr>
            <w:r>
              <w:rPr>
                <w:rFonts w:ascii="Times New Roman" w:hAnsi="Times New Roman" w:cs="Times New Roman"/>
              </w:rPr>
              <w:t>1.00</w:t>
            </w:r>
          </w:p>
          <w:p w14:paraId="33ED107A" w14:textId="77777777" w:rsidR="00A9290F" w:rsidRDefault="00A9290F" w:rsidP="00036F34">
            <w:pPr>
              <w:rPr>
                <w:rFonts w:ascii="Times New Roman" w:hAnsi="Times New Roman" w:cs="Times New Roman"/>
              </w:rPr>
            </w:pPr>
            <w:r>
              <w:rPr>
                <w:rFonts w:ascii="Times New Roman" w:hAnsi="Times New Roman" w:cs="Times New Roman"/>
              </w:rPr>
              <w:t>0.98</w:t>
            </w:r>
          </w:p>
          <w:p w14:paraId="289DFA2E" w14:textId="77777777" w:rsidR="00A9290F" w:rsidRPr="00E27FED" w:rsidRDefault="00A9290F" w:rsidP="00036F34">
            <w:pPr>
              <w:rPr>
                <w:rFonts w:ascii="Times New Roman" w:hAnsi="Times New Roman" w:cs="Times New Roman"/>
              </w:rPr>
            </w:pPr>
            <w:r>
              <w:rPr>
                <w:rFonts w:ascii="Times New Roman" w:hAnsi="Times New Roman" w:cs="Times New Roman"/>
              </w:rPr>
              <w:t>0.97</w:t>
            </w:r>
          </w:p>
        </w:tc>
        <w:tc>
          <w:tcPr>
            <w:tcW w:w="1268" w:type="dxa"/>
          </w:tcPr>
          <w:p w14:paraId="4F9372BA" w14:textId="77777777" w:rsidR="00A9290F" w:rsidRDefault="00A9290F" w:rsidP="00036F34">
            <w:pPr>
              <w:rPr>
                <w:rFonts w:ascii="Times New Roman" w:hAnsi="Times New Roman" w:cs="Times New Roman"/>
              </w:rPr>
            </w:pPr>
          </w:p>
          <w:p w14:paraId="66A5365D" w14:textId="77777777" w:rsidR="00A9290F" w:rsidRPr="00CE1E79" w:rsidRDefault="00A9290F" w:rsidP="00036F34">
            <w:pPr>
              <w:rPr>
                <w:rFonts w:ascii="Times New Roman" w:hAnsi="Times New Roman" w:cs="Times New Roman"/>
              </w:rPr>
            </w:pPr>
            <w:r>
              <w:rPr>
                <w:rFonts w:ascii="Times New Roman" w:hAnsi="Times New Roman" w:cs="Times New Roman"/>
              </w:rPr>
              <w:t>0.83, 1.15</w:t>
            </w:r>
          </w:p>
          <w:p w14:paraId="6B238418" w14:textId="77777777" w:rsidR="00A9290F" w:rsidRPr="00E27FED" w:rsidRDefault="00A9290F" w:rsidP="00036F34">
            <w:pPr>
              <w:rPr>
                <w:rFonts w:ascii="Times New Roman" w:hAnsi="Times New Roman" w:cs="Times New Roman"/>
              </w:rPr>
            </w:pPr>
            <w:r>
              <w:rPr>
                <w:rFonts w:ascii="Times New Roman" w:hAnsi="Times New Roman" w:cs="Times New Roman"/>
              </w:rPr>
              <w:t>0.75, 1.25</w:t>
            </w:r>
          </w:p>
        </w:tc>
        <w:tc>
          <w:tcPr>
            <w:tcW w:w="1000" w:type="dxa"/>
          </w:tcPr>
          <w:p w14:paraId="4C8F85A7" w14:textId="77777777" w:rsidR="00A9290F" w:rsidRDefault="00A9290F" w:rsidP="00036F34">
            <w:pPr>
              <w:rPr>
                <w:rFonts w:ascii="Times New Roman" w:hAnsi="Times New Roman" w:cs="Times New Roman"/>
              </w:rPr>
            </w:pPr>
          </w:p>
          <w:p w14:paraId="3907381A" w14:textId="77777777" w:rsidR="00A9290F" w:rsidRDefault="00A9290F" w:rsidP="00036F34">
            <w:pPr>
              <w:rPr>
                <w:rFonts w:ascii="Times New Roman" w:hAnsi="Times New Roman" w:cs="Times New Roman"/>
              </w:rPr>
            </w:pPr>
          </w:p>
          <w:p w14:paraId="65000E84"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78</w:t>
            </w:r>
          </w:p>
        </w:tc>
        <w:tc>
          <w:tcPr>
            <w:tcW w:w="709" w:type="dxa"/>
          </w:tcPr>
          <w:p w14:paraId="4E39CC52" w14:textId="77777777" w:rsidR="00A9290F" w:rsidRDefault="00A9290F" w:rsidP="00036F34">
            <w:pPr>
              <w:rPr>
                <w:rFonts w:ascii="Times New Roman" w:hAnsi="Times New Roman" w:cs="Times New Roman"/>
              </w:rPr>
            </w:pPr>
            <w:r>
              <w:rPr>
                <w:rFonts w:ascii="Times New Roman" w:hAnsi="Times New Roman" w:cs="Times New Roman"/>
              </w:rPr>
              <w:t>1.00</w:t>
            </w:r>
          </w:p>
          <w:p w14:paraId="1A6054FC" w14:textId="77777777" w:rsidR="00A9290F" w:rsidRDefault="00A9290F" w:rsidP="00036F34">
            <w:pPr>
              <w:rPr>
                <w:rFonts w:ascii="Times New Roman" w:hAnsi="Times New Roman" w:cs="Times New Roman"/>
              </w:rPr>
            </w:pPr>
            <w:r>
              <w:rPr>
                <w:rFonts w:ascii="Times New Roman" w:hAnsi="Times New Roman" w:cs="Times New Roman"/>
              </w:rPr>
              <w:t>0.90</w:t>
            </w:r>
          </w:p>
          <w:p w14:paraId="7CA9104D" w14:textId="77777777" w:rsidR="00A9290F" w:rsidRPr="00E27FED" w:rsidRDefault="00A9290F" w:rsidP="00036F34">
            <w:pPr>
              <w:rPr>
                <w:rFonts w:ascii="Times New Roman" w:hAnsi="Times New Roman" w:cs="Times New Roman"/>
              </w:rPr>
            </w:pPr>
            <w:r>
              <w:rPr>
                <w:rFonts w:ascii="Times New Roman" w:hAnsi="Times New Roman" w:cs="Times New Roman"/>
              </w:rPr>
              <w:t>1.00</w:t>
            </w:r>
          </w:p>
        </w:tc>
        <w:tc>
          <w:tcPr>
            <w:tcW w:w="1307" w:type="dxa"/>
          </w:tcPr>
          <w:p w14:paraId="7CE3421F" w14:textId="77777777" w:rsidR="00A9290F" w:rsidRDefault="00A9290F" w:rsidP="00036F34">
            <w:pPr>
              <w:rPr>
                <w:rFonts w:ascii="Times New Roman" w:hAnsi="Times New Roman" w:cs="Times New Roman"/>
              </w:rPr>
            </w:pPr>
          </w:p>
          <w:p w14:paraId="356C8BAF" w14:textId="77777777" w:rsidR="00A9290F" w:rsidRPr="00CE1E79" w:rsidRDefault="00A9290F" w:rsidP="00036F34">
            <w:pPr>
              <w:rPr>
                <w:rFonts w:ascii="Times New Roman" w:hAnsi="Times New Roman" w:cs="Times New Roman"/>
              </w:rPr>
            </w:pPr>
            <w:r>
              <w:rPr>
                <w:rFonts w:ascii="Times New Roman" w:hAnsi="Times New Roman" w:cs="Times New Roman"/>
              </w:rPr>
              <w:t>0.75, 1.09</w:t>
            </w:r>
          </w:p>
          <w:p w14:paraId="20378C1F" w14:textId="77777777" w:rsidR="00A9290F" w:rsidRPr="00E27FED" w:rsidRDefault="00A9290F" w:rsidP="00036F34">
            <w:pPr>
              <w:rPr>
                <w:rFonts w:ascii="Times New Roman" w:hAnsi="Times New Roman" w:cs="Times New Roman"/>
              </w:rPr>
            </w:pPr>
            <w:r>
              <w:rPr>
                <w:rFonts w:ascii="Times New Roman" w:hAnsi="Times New Roman" w:cs="Times New Roman"/>
              </w:rPr>
              <w:t>0.78, 1.28</w:t>
            </w:r>
          </w:p>
        </w:tc>
        <w:tc>
          <w:tcPr>
            <w:tcW w:w="1005" w:type="dxa"/>
          </w:tcPr>
          <w:p w14:paraId="0E07490C" w14:textId="77777777" w:rsidR="00A9290F" w:rsidRDefault="00A9290F" w:rsidP="00036F34">
            <w:pPr>
              <w:rPr>
                <w:rFonts w:ascii="Times New Roman" w:hAnsi="Times New Roman" w:cs="Times New Roman"/>
              </w:rPr>
            </w:pPr>
          </w:p>
          <w:p w14:paraId="488A0549" w14:textId="77777777" w:rsidR="00A9290F" w:rsidRDefault="00A9290F" w:rsidP="00036F34">
            <w:pPr>
              <w:rPr>
                <w:rFonts w:ascii="Times New Roman" w:hAnsi="Times New Roman" w:cs="Times New Roman"/>
              </w:rPr>
            </w:pPr>
          </w:p>
          <w:p w14:paraId="71F996A3"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87</w:t>
            </w:r>
          </w:p>
        </w:tc>
      </w:tr>
      <w:tr w:rsidR="00A9290F" w:rsidRPr="00E27FED" w14:paraId="3C5163A2" w14:textId="77777777" w:rsidTr="00036F34">
        <w:tc>
          <w:tcPr>
            <w:tcW w:w="1101" w:type="dxa"/>
          </w:tcPr>
          <w:p w14:paraId="2CD2651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1E7C477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20CF927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6323246"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5EBF81DE" w14:textId="77777777" w:rsidR="00A9290F" w:rsidRDefault="00A9290F" w:rsidP="00036F34">
            <w:pPr>
              <w:rPr>
                <w:rFonts w:ascii="Times New Roman" w:hAnsi="Times New Roman" w:cs="Times New Roman"/>
              </w:rPr>
            </w:pPr>
            <w:r>
              <w:rPr>
                <w:rFonts w:ascii="Times New Roman" w:hAnsi="Times New Roman" w:cs="Times New Roman"/>
              </w:rPr>
              <w:t>1.00</w:t>
            </w:r>
          </w:p>
          <w:p w14:paraId="73E604B3" w14:textId="77777777" w:rsidR="00A9290F" w:rsidRDefault="00A9290F" w:rsidP="00036F34">
            <w:pPr>
              <w:rPr>
                <w:rFonts w:ascii="Times New Roman" w:hAnsi="Times New Roman" w:cs="Times New Roman"/>
              </w:rPr>
            </w:pPr>
            <w:r>
              <w:rPr>
                <w:rFonts w:ascii="Times New Roman" w:hAnsi="Times New Roman" w:cs="Times New Roman"/>
              </w:rPr>
              <w:t>0.99</w:t>
            </w:r>
          </w:p>
          <w:p w14:paraId="5A4F4C2C" w14:textId="77777777" w:rsidR="00A9290F" w:rsidRPr="00E27FED" w:rsidRDefault="00A9290F" w:rsidP="00036F34">
            <w:pPr>
              <w:rPr>
                <w:rFonts w:ascii="Times New Roman" w:hAnsi="Times New Roman" w:cs="Times New Roman"/>
              </w:rPr>
            </w:pPr>
            <w:r>
              <w:rPr>
                <w:rFonts w:ascii="Times New Roman" w:hAnsi="Times New Roman" w:cs="Times New Roman"/>
              </w:rPr>
              <w:t>1.00</w:t>
            </w:r>
          </w:p>
        </w:tc>
        <w:tc>
          <w:tcPr>
            <w:tcW w:w="1268" w:type="dxa"/>
          </w:tcPr>
          <w:p w14:paraId="2F2A2BA5" w14:textId="77777777" w:rsidR="00A9290F" w:rsidRDefault="00A9290F" w:rsidP="00036F34">
            <w:pPr>
              <w:rPr>
                <w:rFonts w:ascii="Times New Roman" w:hAnsi="Times New Roman" w:cs="Times New Roman"/>
              </w:rPr>
            </w:pPr>
          </w:p>
          <w:p w14:paraId="7FD935D9" w14:textId="77777777" w:rsidR="00A9290F" w:rsidRPr="00CE1E79" w:rsidRDefault="00A9290F" w:rsidP="00036F34">
            <w:pPr>
              <w:rPr>
                <w:rFonts w:ascii="Times New Roman" w:hAnsi="Times New Roman" w:cs="Times New Roman"/>
              </w:rPr>
            </w:pPr>
            <w:r>
              <w:rPr>
                <w:rFonts w:ascii="Times New Roman" w:hAnsi="Times New Roman" w:cs="Times New Roman"/>
              </w:rPr>
              <w:t>0.83, 1.19</w:t>
            </w:r>
          </w:p>
          <w:p w14:paraId="4AF3CF07" w14:textId="77777777" w:rsidR="00A9290F" w:rsidRPr="00E27FED" w:rsidRDefault="00A9290F" w:rsidP="00036F34">
            <w:pPr>
              <w:rPr>
                <w:rFonts w:ascii="Times New Roman" w:hAnsi="Times New Roman" w:cs="Times New Roman"/>
              </w:rPr>
            </w:pPr>
            <w:r>
              <w:rPr>
                <w:rFonts w:ascii="Times New Roman" w:hAnsi="Times New Roman" w:cs="Times New Roman"/>
              </w:rPr>
              <w:t>0.78, 1.30</w:t>
            </w:r>
          </w:p>
        </w:tc>
        <w:tc>
          <w:tcPr>
            <w:tcW w:w="1000" w:type="dxa"/>
          </w:tcPr>
          <w:p w14:paraId="065A0980" w14:textId="77777777" w:rsidR="00A9290F" w:rsidRDefault="00A9290F" w:rsidP="00036F34">
            <w:pPr>
              <w:rPr>
                <w:rFonts w:ascii="Times New Roman" w:hAnsi="Times New Roman" w:cs="Times New Roman"/>
              </w:rPr>
            </w:pPr>
          </w:p>
          <w:p w14:paraId="472B31B1" w14:textId="77777777" w:rsidR="00A9290F" w:rsidRDefault="00A9290F" w:rsidP="00036F34">
            <w:pPr>
              <w:rPr>
                <w:rFonts w:ascii="Times New Roman" w:hAnsi="Times New Roman" w:cs="Times New Roman"/>
              </w:rPr>
            </w:pPr>
          </w:p>
          <w:p w14:paraId="5F1E23FF" w14:textId="77777777" w:rsidR="00A9290F" w:rsidRPr="00E27FED" w:rsidRDefault="009278B4" w:rsidP="009278B4">
            <w:pPr>
              <w:rPr>
                <w:rFonts w:ascii="Times New Roman" w:hAnsi="Times New Roman" w:cs="Times New Roman"/>
              </w:rPr>
            </w:pPr>
            <w:r>
              <w:rPr>
                <w:rFonts w:ascii="Times New Roman" w:hAnsi="Times New Roman" w:cs="Times New Roman"/>
              </w:rPr>
              <w:t>0.99</w:t>
            </w:r>
          </w:p>
        </w:tc>
        <w:tc>
          <w:tcPr>
            <w:tcW w:w="709" w:type="dxa"/>
          </w:tcPr>
          <w:p w14:paraId="2257DF88" w14:textId="77777777" w:rsidR="00A9290F" w:rsidRDefault="00A9290F" w:rsidP="00036F34">
            <w:pPr>
              <w:rPr>
                <w:rFonts w:ascii="Times New Roman" w:hAnsi="Times New Roman" w:cs="Times New Roman"/>
              </w:rPr>
            </w:pPr>
            <w:r>
              <w:rPr>
                <w:rFonts w:ascii="Times New Roman" w:hAnsi="Times New Roman" w:cs="Times New Roman"/>
              </w:rPr>
              <w:t>1.00</w:t>
            </w:r>
          </w:p>
          <w:p w14:paraId="20271B7B" w14:textId="77777777" w:rsidR="00A9290F" w:rsidRDefault="00A9290F" w:rsidP="00036F34">
            <w:pPr>
              <w:rPr>
                <w:rFonts w:ascii="Times New Roman" w:hAnsi="Times New Roman" w:cs="Times New Roman"/>
              </w:rPr>
            </w:pPr>
            <w:r>
              <w:rPr>
                <w:rFonts w:ascii="Times New Roman" w:hAnsi="Times New Roman" w:cs="Times New Roman"/>
              </w:rPr>
              <w:t>0.93</w:t>
            </w:r>
          </w:p>
          <w:p w14:paraId="17560492" w14:textId="77777777" w:rsidR="00A9290F" w:rsidRPr="00E27FED" w:rsidRDefault="00A9290F" w:rsidP="00036F34">
            <w:pPr>
              <w:rPr>
                <w:rFonts w:ascii="Times New Roman" w:hAnsi="Times New Roman" w:cs="Times New Roman"/>
              </w:rPr>
            </w:pPr>
            <w:r>
              <w:rPr>
                <w:rFonts w:ascii="Times New Roman" w:hAnsi="Times New Roman" w:cs="Times New Roman"/>
              </w:rPr>
              <w:t>1.03</w:t>
            </w:r>
          </w:p>
        </w:tc>
        <w:tc>
          <w:tcPr>
            <w:tcW w:w="1307" w:type="dxa"/>
          </w:tcPr>
          <w:p w14:paraId="59FA0212" w14:textId="77777777" w:rsidR="00A9290F" w:rsidRDefault="00A9290F" w:rsidP="00036F34">
            <w:pPr>
              <w:rPr>
                <w:rFonts w:ascii="Times New Roman" w:hAnsi="Times New Roman" w:cs="Times New Roman"/>
              </w:rPr>
            </w:pPr>
          </w:p>
          <w:p w14:paraId="672E4CBF" w14:textId="77777777" w:rsidR="00A9290F" w:rsidRPr="00CE1E79" w:rsidRDefault="00A9290F" w:rsidP="00036F34">
            <w:pPr>
              <w:rPr>
                <w:rFonts w:ascii="Times New Roman" w:hAnsi="Times New Roman" w:cs="Times New Roman"/>
              </w:rPr>
            </w:pPr>
            <w:r>
              <w:rPr>
                <w:rFonts w:ascii="Times New Roman" w:hAnsi="Times New Roman" w:cs="Times New Roman"/>
              </w:rPr>
              <w:t>0.77, 1.11</w:t>
            </w:r>
          </w:p>
          <w:p w14:paraId="76431DEA" w14:textId="77777777" w:rsidR="00A9290F" w:rsidRPr="00E27FED" w:rsidRDefault="00A9290F" w:rsidP="00036F34">
            <w:pPr>
              <w:rPr>
                <w:rFonts w:ascii="Times New Roman" w:hAnsi="Times New Roman" w:cs="Times New Roman"/>
              </w:rPr>
            </w:pPr>
            <w:r>
              <w:rPr>
                <w:rFonts w:ascii="Times New Roman" w:hAnsi="Times New Roman" w:cs="Times New Roman"/>
              </w:rPr>
              <w:t>0.80, 1.33</w:t>
            </w:r>
          </w:p>
        </w:tc>
        <w:tc>
          <w:tcPr>
            <w:tcW w:w="1005" w:type="dxa"/>
          </w:tcPr>
          <w:p w14:paraId="07DF94BE" w14:textId="77777777" w:rsidR="00A9290F" w:rsidRDefault="00A9290F" w:rsidP="00036F34">
            <w:pPr>
              <w:rPr>
                <w:rFonts w:ascii="Times New Roman" w:hAnsi="Times New Roman" w:cs="Times New Roman"/>
              </w:rPr>
            </w:pPr>
          </w:p>
          <w:p w14:paraId="275A04E2" w14:textId="77777777" w:rsidR="00A9290F" w:rsidRDefault="00A9290F" w:rsidP="00036F34">
            <w:pPr>
              <w:rPr>
                <w:rFonts w:ascii="Times New Roman" w:hAnsi="Times New Roman" w:cs="Times New Roman"/>
              </w:rPr>
            </w:pPr>
          </w:p>
          <w:p w14:paraId="437A0CFF" w14:textId="77777777" w:rsidR="00A9290F" w:rsidRPr="00E27FED" w:rsidRDefault="0070091B" w:rsidP="00036F34">
            <w:pPr>
              <w:rPr>
                <w:rFonts w:ascii="Times New Roman" w:hAnsi="Times New Roman" w:cs="Times New Roman"/>
              </w:rPr>
            </w:pPr>
            <w:r>
              <w:rPr>
                <w:rFonts w:ascii="Times New Roman" w:hAnsi="Times New Roman" w:cs="Times New Roman"/>
              </w:rPr>
              <w:t>0.9</w:t>
            </w:r>
            <w:r w:rsidR="009278B4">
              <w:rPr>
                <w:rFonts w:ascii="Times New Roman" w:hAnsi="Times New Roman" w:cs="Times New Roman"/>
              </w:rPr>
              <w:t>1</w:t>
            </w:r>
          </w:p>
        </w:tc>
      </w:tr>
      <w:tr w:rsidR="00A9290F" w:rsidRPr="00E27FED" w14:paraId="0EE23FE4" w14:textId="77777777" w:rsidTr="00036F34">
        <w:tc>
          <w:tcPr>
            <w:tcW w:w="1101" w:type="dxa"/>
            <w:tcBorders>
              <w:bottom w:val="single" w:sz="4" w:space="0" w:color="auto"/>
            </w:tcBorders>
          </w:tcPr>
          <w:p w14:paraId="19682541" w14:textId="77777777" w:rsidR="00A9290F" w:rsidRPr="00E27FED" w:rsidRDefault="00A9290F" w:rsidP="00036F34">
            <w:pPr>
              <w:rPr>
                <w:rFonts w:ascii="Times New Roman" w:hAnsi="Times New Roman" w:cs="Times New Roman"/>
              </w:rPr>
            </w:pPr>
            <w:r>
              <w:rPr>
                <w:rFonts w:ascii="Times New Roman" w:hAnsi="Times New Roman" w:cs="Times New Roman"/>
              </w:rPr>
              <w:t>4a</w:t>
            </w:r>
          </w:p>
        </w:tc>
        <w:tc>
          <w:tcPr>
            <w:tcW w:w="1100" w:type="dxa"/>
            <w:tcBorders>
              <w:bottom w:val="single" w:sz="4" w:space="0" w:color="auto"/>
            </w:tcBorders>
          </w:tcPr>
          <w:p w14:paraId="4B69FB9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BE4B20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4F8FAEC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563022FD" w14:textId="77777777" w:rsidR="00A9290F" w:rsidRDefault="00A9290F" w:rsidP="00036F34">
            <w:pPr>
              <w:rPr>
                <w:rFonts w:ascii="Times New Roman" w:hAnsi="Times New Roman" w:cs="Times New Roman"/>
              </w:rPr>
            </w:pPr>
            <w:r>
              <w:rPr>
                <w:rFonts w:ascii="Times New Roman" w:hAnsi="Times New Roman" w:cs="Times New Roman"/>
              </w:rPr>
              <w:t>1.00</w:t>
            </w:r>
          </w:p>
          <w:p w14:paraId="0FBB2DF0" w14:textId="77777777" w:rsidR="00A9290F" w:rsidRDefault="00A9290F" w:rsidP="00036F34">
            <w:pPr>
              <w:rPr>
                <w:rFonts w:ascii="Times New Roman" w:hAnsi="Times New Roman" w:cs="Times New Roman"/>
              </w:rPr>
            </w:pPr>
            <w:r>
              <w:rPr>
                <w:rFonts w:ascii="Times New Roman" w:hAnsi="Times New Roman" w:cs="Times New Roman"/>
              </w:rPr>
              <w:t>1.00</w:t>
            </w:r>
          </w:p>
          <w:p w14:paraId="1ADE047D" w14:textId="77777777" w:rsidR="00A9290F" w:rsidRPr="00E27FED" w:rsidRDefault="00A9290F" w:rsidP="00036F34">
            <w:pPr>
              <w:rPr>
                <w:rFonts w:ascii="Times New Roman" w:hAnsi="Times New Roman" w:cs="Times New Roman"/>
              </w:rPr>
            </w:pPr>
            <w:r>
              <w:rPr>
                <w:rFonts w:ascii="Times New Roman" w:hAnsi="Times New Roman" w:cs="Times New Roman"/>
              </w:rPr>
              <w:t>1.00</w:t>
            </w:r>
          </w:p>
        </w:tc>
        <w:tc>
          <w:tcPr>
            <w:tcW w:w="1268" w:type="dxa"/>
            <w:tcBorders>
              <w:bottom w:val="single" w:sz="4" w:space="0" w:color="auto"/>
            </w:tcBorders>
          </w:tcPr>
          <w:p w14:paraId="525F0102" w14:textId="77777777" w:rsidR="00A9290F" w:rsidRDefault="00A9290F" w:rsidP="00036F34">
            <w:pPr>
              <w:rPr>
                <w:rFonts w:ascii="Times New Roman" w:hAnsi="Times New Roman" w:cs="Times New Roman"/>
              </w:rPr>
            </w:pPr>
          </w:p>
          <w:p w14:paraId="21B67C26" w14:textId="77777777" w:rsidR="00A9290F" w:rsidRPr="00CE1E79" w:rsidRDefault="00A9290F" w:rsidP="00036F34">
            <w:pPr>
              <w:rPr>
                <w:rFonts w:ascii="Times New Roman" w:hAnsi="Times New Roman" w:cs="Times New Roman"/>
              </w:rPr>
            </w:pPr>
            <w:r>
              <w:rPr>
                <w:rFonts w:ascii="Times New Roman" w:hAnsi="Times New Roman" w:cs="Times New Roman"/>
              </w:rPr>
              <w:t>0.84, 1.20</w:t>
            </w:r>
          </w:p>
          <w:p w14:paraId="70C59026"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77, 1.30</w:t>
            </w:r>
          </w:p>
        </w:tc>
        <w:tc>
          <w:tcPr>
            <w:tcW w:w="1000" w:type="dxa"/>
            <w:tcBorders>
              <w:bottom w:val="single" w:sz="4" w:space="0" w:color="auto"/>
            </w:tcBorders>
          </w:tcPr>
          <w:p w14:paraId="6637F38B" w14:textId="77777777" w:rsidR="00A9290F" w:rsidRDefault="00A9290F" w:rsidP="00036F34">
            <w:pPr>
              <w:rPr>
                <w:rFonts w:ascii="Times New Roman" w:hAnsi="Times New Roman" w:cs="Times New Roman"/>
              </w:rPr>
            </w:pPr>
          </w:p>
          <w:p w14:paraId="0B871183" w14:textId="77777777" w:rsidR="00A9290F" w:rsidRDefault="00A9290F" w:rsidP="00036F34">
            <w:pPr>
              <w:rPr>
                <w:rFonts w:ascii="Times New Roman" w:hAnsi="Times New Roman" w:cs="Times New Roman"/>
              </w:rPr>
            </w:pPr>
          </w:p>
          <w:p w14:paraId="57B78549" w14:textId="77777777" w:rsidR="00A9290F" w:rsidRPr="00E27FED" w:rsidRDefault="009278B4" w:rsidP="00036F34">
            <w:pPr>
              <w:rPr>
                <w:rFonts w:ascii="Times New Roman" w:hAnsi="Times New Roman" w:cs="Times New Roman"/>
              </w:rPr>
            </w:pPr>
            <w:r>
              <w:rPr>
                <w:rFonts w:ascii="Times New Roman" w:hAnsi="Times New Roman" w:cs="Times New Roman"/>
              </w:rPr>
              <w:t>0.99</w:t>
            </w:r>
          </w:p>
        </w:tc>
        <w:tc>
          <w:tcPr>
            <w:tcW w:w="709" w:type="dxa"/>
            <w:tcBorders>
              <w:bottom w:val="single" w:sz="4" w:space="0" w:color="auto"/>
            </w:tcBorders>
          </w:tcPr>
          <w:p w14:paraId="3681324A" w14:textId="77777777" w:rsidR="00A9290F" w:rsidRDefault="00A9290F" w:rsidP="00036F34">
            <w:pPr>
              <w:rPr>
                <w:rFonts w:ascii="Times New Roman" w:hAnsi="Times New Roman" w:cs="Times New Roman"/>
              </w:rPr>
            </w:pPr>
            <w:r>
              <w:rPr>
                <w:rFonts w:ascii="Times New Roman" w:hAnsi="Times New Roman" w:cs="Times New Roman"/>
              </w:rPr>
              <w:t>1.00</w:t>
            </w:r>
          </w:p>
          <w:p w14:paraId="15730286" w14:textId="77777777" w:rsidR="00A9290F" w:rsidRDefault="00A9290F" w:rsidP="00036F34">
            <w:pPr>
              <w:rPr>
                <w:rFonts w:ascii="Times New Roman" w:hAnsi="Times New Roman" w:cs="Times New Roman"/>
              </w:rPr>
            </w:pPr>
            <w:r>
              <w:rPr>
                <w:rFonts w:ascii="Times New Roman" w:hAnsi="Times New Roman" w:cs="Times New Roman"/>
              </w:rPr>
              <w:t>0.95</w:t>
            </w:r>
          </w:p>
          <w:p w14:paraId="783486A6" w14:textId="77777777" w:rsidR="00A9290F" w:rsidRPr="00E27FED" w:rsidRDefault="00A9290F" w:rsidP="00036F34">
            <w:pPr>
              <w:rPr>
                <w:rFonts w:ascii="Times New Roman" w:hAnsi="Times New Roman" w:cs="Times New Roman"/>
              </w:rPr>
            </w:pPr>
            <w:r>
              <w:rPr>
                <w:rFonts w:ascii="Times New Roman" w:hAnsi="Times New Roman" w:cs="Times New Roman"/>
              </w:rPr>
              <w:t>1.05</w:t>
            </w:r>
          </w:p>
        </w:tc>
        <w:tc>
          <w:tcPr>
            <w:tcW w:w="1307" w:type="dxa"/>
            <w:tcBorders>
              <w:bottom w:val="single" w:sz="4" w:space="0" w:color="auto"/>
            </w:tcBorders>
          </w:tcPr>
          <w:p w14:paraId="121E8272" w14:textId="77777777" w:rsidR="00A9290F" w:rsidRDefault="00A9290F" w:rsidP="00036F34">
            <w:pPr>
              <w:rPr>
                <w:rFonts w:ascii="Times New Roman" w:hAnsi="Times New Roman" w:cs="Times New Roman"/>
              </w:rPr>
            </w:pPr>
          </w:p>
          <w:p w14:paraId="377F17DF" w14:textId="77777777" w:rsidR="00A9290F" w:rsidRPr="00CE1E79" w:rsidRDefault="00A9290F" w:rsidP="00036F34">
            <w:pPr>
              <w:rPr>
                <w:rFonts w:ascii="Times New Roman" w:hAnsi="Times New Roman" w:cs="Times New Roman"/>
              </w:rPr>
            </w:pPr>
            <w:r>
              <w:rPr>
                <w:rFonts w:ascii="Times New Roman" w:hAnsi="Times New Roman" w:cs="Times New Roman"/>
              </w:rPr>
              <w:t>0.79, 1.14</w:t>
            </w:r>
          </w:p>
          <w:p w14:paraId="21C3924A"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81, 1.35</w:t>
            </w:r>
          </w:p>
        </w:tc>
        <w:tc>
          <w:tcPr>
            <w:tcW w:w="1005" w:type="dxa"/>
            <w:tcBorders>
              <w:bottom w:val="single" w:sz="4" w:space="0" w:color="auto"/>
            </w:tcBorders>
          </w:tcPr>
          <w:p w14:paraId="66CFF746" w14:textId="77777777" w:rsidR="00A9290F" w:rsidRDefault="00A9290F" w:rsidP="00036F34">
            <w:pPr>
              <w:rPr>
                <w:rFonts w:ascii="Times New Roman" w:hAnsi="Times New Roman" w:cs="Times New Roman"/>
              </w:rPr>
            </w:pPr>
          </w:p>
          <w:p w14:paraId="534E22D4" w14:textId="77777777" w:rsidR="00A9290F" w:rsidRDefault="00A9290F" w:rsidP="00036F34">
            <w:pPr>
              <w:rPr>
                <w:rFonts w:ascii="Times New Roman" w:hAnsi="Times New Roman" w:cs="Times New Roman"/>
              </w:rPr>
            </w:pPr>
          </w:p>
          <w:p w14:paraId="779AF627" w14:textId="77777777" w:rsidR="00A9290F" w:rsidRPr="00E27FED" w:rsidRDefault="0070091B" w:rsidP="00036F34">
            <w:pPr>
              <w:rPr>
                <w:rFonts w:ascii="Times New Roman" w:hAnsi="Times New Roman" w:cs="Times New Roman"/>
              </w:rPr>
            </w:pPr>
            <w:r>
              <w:rPr>
                <w:rFonts w:ascii="Times New Roman" w:hAnsi="Times New Roman" w:cs="Times New Roman"/>
              </w:rPr>
              <w:t>0.8</w:t>
            </w:r>
            <w:r w:rsidR="009278B4">
              <w:rPr>
                <w:rFonts w:ascii="Times New Roman" w:hAnsi="Times New Roman" w:cs="Times New Roman"/>
              </w:rPr>
              <w:t>1</w:t>
            </w:r>
          </w:p>
        </w:tc>
      </w:tr>
      <w:tr w:rsidR="00A9290F" w:rsidRPr="00E27FED" w14:paraId="7F8A6106" w14:textId="77777777" w:rsidTr="00036F34">
        <w:tc>
          <w:tcPr>
            <w:tcW w:w="8232" w:type="dxa"/>
            <w:gridSpan w:val="8"/>
            <w:tcBorders>
              <w:top w:val="single" w:sz="4" w:space="0" w:color="auto"/>
            </w:tcBorders>
          </w:tcPr>
          <w:p w14:paraId="18B9BBE9" w14:textId="77777777" w:rsidR="007D59EF" w:rsidRDefault="007D59EF" w:rsidP="00036F34">
            <w:pPr>
              <w:rPr>
                <w:rFonts w:ascii="Times New Roman" w:hAnsi="Times New Roman" w:cs="Times New Roman"/>
              </w:rPr>
            </w:pPr>
            <w:r>
              <w:rPr>
                <w:rFonts w:ascii="Times New Roman" w:hAnsi="Times New Roman" w:cs="Times New Roman"/>
              </w:rPr>
              <w:t>Table displays models 1 to 3 and 4a</w:t>
            </w:r>
            <w:r w:rsidRPr="000359E1">
              <w:rPr>
                <w:rFonts w:ascii="Times New Roman" w:hAnsi="Times New Roman" w:cs="Times New Roman"/>
              </w:rPr>
              <w:t xml:space="preserve"> in 100 multiply imputed datasets</w:t>
            </w:r>
            <w:r>
              <w:rPr>
                <w:rFonts w:ascii="Times New Roman" w:hAnsi="Times New Roman" w:cs="Times New Roman"/>
              </w:rPr>
              <w:t>.</w:t>
            </w:r>
            <w:r w:rsidRPr="000359E1">
              <w:rPr>
                <w:rFonts w:ascii="Times New Roman" w:hAnsi="Times New Roman" w:cs="Times New Roman"/>
              </w:rPr>
              <w:t xml:space="preserve"> </w:t>
            </w:r>
          </w:p>
          <w:p w14:paraId="286AA852"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 xml:space="preserve">Model 1 was unadjusted. </w:t>
            </w:r>
          </w:p>
          <w:p w14:paraId="1EC820FE"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Model 2 adjusted for sex, maternal age</w:t>
            </w:r>
            <w:r>
              <w:rPr>
                <w:rFonts w:ascii="Times New Roman" w:hAnsi="Times New Roman" w:cs="Times New Roman"/>
              </w:rPr>
              <w:t>,</w:t>
            </w:r>
            <w:r>
              <w:t xml:space="preserve"> </w:t>
            </w:r>
            <w:r>
              <w:rPr>
                <w:rFonts w:ascii="Times New Roman" w:hAnsi="Times New Roman" w:cs="Times New Roman"/>
              </w:rPr>
              <w:t>anxiety at age 15</w:t>
            </w:r>
            <w:r w:rsidRPr="000359E1">
              <w:rPr>
                <w:rFonts w:ascii="Times New Roman" w:hAnsi="Times New Roman" w:cs="Times New Roman"/>
              </w:rPr>
              <w:t>, maternal anxiety and depression, maternal education, parental socioeconomic position.</w:t>
            </w:r>
          </w:p>
          <w:p w14:paraId="7EA66385"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 xml:space="preserve">Model 3 also adjusted for child IQ, parental conflict, presence of the child’s father, number of people living in the child’s home, bullying and family TV use in early life. </w:t>
            </w:r>
          </w:p>
          <w:p w14:paraId="5044EECF" w14:textId="77777777" w:rsidR="00A9290F" w:rsidRDefault="00A9290F" w:rsidP="00036F34">
            <w:pPr>
              <w:rPr>
                <w:rFonts w:ascii="Times New Roman" w:hAnsi="Times New Roman" w:cs="Times New Roman"/>
              </w:rPr>
            </w:pPr>
            <w:r>
              <w:rPr>
                <w:rFonts w:ascii="Times New Roman" w:hAnsi="Times New Roman" w:cs="Times New Roman"/>
              </w:rPr>
              <w:t>Model 4a</w:t>
            </w:r>
            <w:r w:rsidRPr="000359E1">
              <w:rPr>
                <w:rFonts w:ascii="Times New Roman" w:hAnsi="Times New Roman" w:cs="Times New Roman"/>
              </w:rPr>
              <w:t xml:space="preserve"> further adjusted for time spent alone </w:t>
            </w:r>
            <w:r>
              <w:rPr>
                <w:rFonts w:ascii="Times New Roman" w:hAnsi="Times New Roman" w:cs="Times New Roman"/>
              </w:rPr>
              <w:t>(</w:t>
            </w:r>
            <w:r w:rsidRPr="000359E1">
              <w:rPr>
                <w:rFonts w:ascii="Times New Roman" w:hAnsi="Times New Roman" w:cs="Times New Roman"/>
              </w:rPr>
              <w:t xml:space="preserve">weekdays </w:t>
            </w:r>
            <w:r>
              <w:rPr>
                <w:rFonts w:ascii="Times New Roman" w:hAnsi="Times New Roman" w:cs="Times New Roman"/>
              </w:rPr>
              <w:t>or weekends, as applicable)</w:t>
            </w:r>
          </w:p>
        </w:tc>
      </w:tr>
    </w:tbl>
    <w:p w14:paraId="7AB91D9C" w14:textId="77777777" w:rsidR="00A9290F" w:rsidRDefault="00A9290F" w:rsidP="00696888">
      <w:pPr>
        <w:spacing w:line="480" w:lineRule="auto"/>
        <w:outlineLvl w:val="0"/>
        <w:rPr>
          <w:rFonts w:ascii="Times New Roman" w:hAnsi="Times New Roman" w:cs="Times New Roman"/>
          <w:b/>
          <w:sz w:val="24"/>
          <w:szCs w:val="24"/>
        </w:rPr>
      </w:pPr>
    </w:p>
    <w:p w14:paraId="2AB1E262" w14:textId="77777777" w:rsidR="00A9290F" w:rsidRDefault="00A9290F" w:rsidP="00696888">
      <w:pPr>
        <w:spacing w:line="480" w:lineRule="auto"/>
        <w:outlineLvl w:val="0"/>
        <w:rPr>
          <w:rFonts w:ascii="Times New Roman" w:hAnsi="Times New Roman" w:cs="Times New Roman"/>
          <w:b/>
          <w:sz w:val="24"/>
          <w:szCs w:val="24"/>
        </w:rPr>
      </w:pPr>
    </w:p>
    <w:p w14:paraId="0546950F" w14:textId="77777777" w:rsidR="00A9290F" w:rsidRDefault="00A9290F" w:rsidP="00A9290F">
      <w:pPr>
        <w:spacing w:after="0" w:line="240" w:lineRule="auto"/>
        <w:rPr>
          <w:rFonts w:ascii="Times New Roman" w:hAnsi="Times New Roman" w:cs="Times New Roman"/>
        </w:rPr>
      </w:pPr>
      <w:r>
        <w:rPr>
          <w:rFonts w:ascii="Times New Roman" w:hAnsi="Times New Roman" w:cs="Times New Roman"/>
        </w:rPr>
        <w:lastRenderedPageBreak/>
        <w:t xml:space="preserve">Table 3: </w:t>
      </w:r>
      <w:r w:rsidRPr="000359E1">
        <w:rPr>
          <w:rFonts w:ascii="Times New Roman" w:hAnsi="Times New Roman" w:cs="Times New Roman"/>
        </w:rPr>
        <w:t xml:space="preserve">Odds ratios for </w:t>
      </w:r>
      <w:r w:rsidR="006419C1">
        <w:rPr>
          <w:rFonts w:ascii="Times New Roman" w:hAnsi="Times New Roman" w:cs="Times New Roman"/>
        </w:rPr>
        <w:t xml:space="preserve">associations between </w:t>
      </w:r>
      <w:r>
        <w:rPr>
          <w:rFonts w:ascii="Times New Roman" w:hAnsi="Times New Roman" w:cs="Times New Roman"/>
        </w:rPr>
        <w:t>depression</w:t>
      </w:r>
      <w:r w:rsidRPr="000359E1">
        <w:rPr>
          <w:rFonts w:ascii="Times New Roman" w:hAnsi="Times New Roman" w:cs="Times New Roman"/>
        </w:rPr>
        <w:t xml:space="preserve"> </w:t>
      </w:r>
      <w:r w:rsidR="006419C1">
        <w:rPr>
          <w:rFonts w:ascii="Times New Roman" w:hAnsi="Times New Roman" w:cs="Times New Roman"/>
        </w:rPr>
        <w:t>and</w:t>
      </w:r>
      <w:r w:rsidR="006419C1" w:rsidRPr="000359E1">
        <w:rPr>
          <w:rFonts w:ascii="Times New Roman" w:hAnsi="Times New Roman" w:cs="Times New Roman"/>
        </w:rPr>
        <w:t xml:space="preserve"> </w:t>
      </w:r>
      <w:r>
        <w:rPr>
          <w:rFonts w:ascii="Times New Roman" w:hAnsi="Times New Roman" w:cs="Times New Roman"/>
        </w:rPr>
        <w:t xml:space="preserve">watching television, computer use and texting </w:t>
      </w:r>
      <w:r w:rsidRPr="000359E1">
        <w:rPr>
          <w:rFonts w:ascii="Times New Roman" w:hAnsi="Times New Roman" w:cs="Times New Roman"/>
        </w:rPr>
        <w:t>(n=14,665)</w:t>
      </w:r>
    </w:p>
    <w:tbl>
      <w:tblPr>
        <w:tblStyle w:val="TableGrid"/>
        <w:tblW w:w="8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00"/>
        <w:gridCol w:w="742"/>
        <w:gridCol w:w="1268"/>
        <w:gridCol w:w="1000"/>
        <w:gridCol w:w="709"/>
        <w:gridCol w:w="1307"/>
        <w:gridCol w:w="1005"/>
      </w:tblGrid>
      <w:tr w:rsidR="00A9290F" w:rsidRPr="00E27FED" w14:paraId="20C38DFA" w14:textId="77777777" w:rsidTr="00036F34">
        <w:tc>
          <w:tcPr>
            <w:tcW w:w="2201" w:type="dxa"/>
            <w:gridSpan w:val="2"/>
            <w:tcBorders>
              <w:top w:val="single" w:sz="4" w:space="0" w:color="auto"/>
              <w:bottom w:val="single" w:sz="4" w:space="0" w:color="auto"/>
            </w:tcBorders>
          </w:tcPr>
          <w:p w14:paraId="7FD1108D" w14:textId="77777777" w:rsidR="00A9290F" w:rsidRPr="00E27FED" w:rsidRDefault="00A9290F" w:rsidP="00036F34">
            <w:pPr>
              <w:rPr>
                <w:rFonts w:ascii="Times New Roman" w:hAnsi="Times New Roman" w:cs="Times New Roman"/>
              </w:rPr>
            </w:pPr>
          </w:p>
        </w:tc>
        <w:tc>
          <w:tcPr>
            <w:tcW w:w="3010" w:type="dxa"/>
            <w:gridSpan w:val="3"/>
            <w:tcBorders>
              <w:top w:val="single" w:sz="4" w:space="0" w:color="auto"/>
              <w:bottom w:val="single" w:sz="4" w:space="0" w:color="auto"/>
            </w:tcBorders>
          </w:tcPr>
          <w:p w14:paraId="1274E298"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Week days</w:t>
            </w:r>
          </w:p>
        </w:tc>
        <w:tc>
          <w:tcPr>
            <w:tcW w:w="3021" w:type="dxa"/>
            <w:gridSpan w:val="3"/>
            <w:tcBorders>
              <w:top w:val="single" w:sz="4" w:space="0" w:color="auto"/>
              <w:bottom w:val="single" w:sz="4" w:space="0" w:color="auto"/>
            </w:tcBorders>
          </w:tcPr>
          <w:p w14:paraId="29258DF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Weekend days</w:t>
            </w:r>
          </w:p>
        </w:tc>
      </w:tr>
      <w:tr w:rsidR="00A9290F" w:rsidRPr="00E27FED" w14:paraId="28D4F34B" w14:textId="77777777" w:rsidTr="00A97E38">
        <w:tc>
          <w:tcPr>
            <w:tcW w:w="1101" w:type="dxa"/>
            <w:tcBorders>
              <w:top w:val="single" w:sz="4" w:space="0" w:color="auto"/>
              <w:bottom w:val="single" w:sz="4" w:space="0" w:color="auto"/>
            </w:tcBorders>
            <w:shd w:val="clear" w:color="auto" w:fill="auto"/>
          </w:tcPr>
          <w:p w14:paraId="092A7C7A" w14:textId="77777777" w:rsidR="00A9290F" w:rsidRPr="00E27FED" w:rsidRDefault="00A9290F" w:rsidP="00036F34">
            <w:pPr>
              <w:rPr>
                <w:rFonts w:ascii="Times New Roman" w:hAnsi="Times New Roman" w:cs="Times New Roman"/>
                <w:b/>
              </w:rPr>
            </w:pPr>
            <w:r w:rsidRPr="00E27FED">
              <w:rPr>
                <w:rFonts w:ascii="Times New Roman" w:hAnsi="Times New Roman" w:cs="Times New Roman"/>
                <w:b/>
              </w:rPr>
              <w:t>Model</w:t>
            </w:r>
          </w:p>
        </w:tc>
        <w:tc>
          <w:tcPr>
            <w:tcW w:w="1100" w:type="dxa"/>
            <w:tcBorders>
              <w:top w:val="single" w:sz="4" w:space="0" w:color="auto"/>
              <w:bottom w:val="single" w:sz="4" w:space="0" w:color="auto"/>
            </w:tcBorders>
            <w:shd w:val="clear" w:color="auto" w:fill="auto"/>
          </w:tcPr>
          <w:p w14:paraId="3DF600D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Hours of use</w:t>
            </w:r>
          </w:p>
        </w:tc>
        <w:tc>
          <w:tcPr>
            <w:tcW w:w="742" w:type="dxa"/>
            <w:tcBorders>
              <w:top w:val="single" w:sz="4" w:space="0" w:color="auto"/>
              <w:bottom w:val="single" w:sz="4" w:space="0" w:color="auto"/>
            </w:tcBorders>
            <w:shd w:val="clear" w:color="auto" w:fill="auto"/>
          </w:tcPr>
          <w:p w14:paraId="218A9AD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OR</w:t>
            </w:r>
          </w:p>
        </w:tc>
        <w:tc>
          <w:tcPr>
            <w:tcW w:w="1268" w:type="dxa"/>
            <w:tcBorders>
              <w:top w:val="single" w:sz="4" w:space="0" w:color="auto"/>
              <w:bottom w:val="single" w:sz="4" w:space="0" w:color="auto"/>
            </w:tcBorders>
            <w:shd w:val="clear" w:color="auto" w:fill="auto"/>
          </w:tcPr>
          <w:p w14:paraId="5D61D036"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95%CI</w:t>
            </w:r>
          </w:p>
        </w:tc>
        <w:tc>
          <w:tcPr>
            <w:tcW w:w="1000" w:type="dxa"/>
            <w:tcBorders>
              <w:top w:val="single" w:sz="4" w:space="0" w:color="auto"/>
              <w:bottom w:val="single" w:sz="4" w:space="0" w:color="auto"/>
            </w:tcBorders>
            <w:shd w:val="clear" w:color="auto" w:fill="auto"/>
          </w:tcPr>
          <w:p w14:paraId="0C7D9FB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p-value</w:t>
            </w:r>
          </w:p>
        </w:tc>
        <w:tc>
          <w:tcPr>
            <w:tcW w:w="709" w:type="dxa"/>
            <w:tcBorders>
              <w:top w:val="single" w:sz="4" w:space="0" w:color="auto"/>
              <w:bottom w:val="single" w:sz="4" w:space="0" w:color="auto"/>
            </w:tcBorders>
            <w:shd w:val="clear" w:color="auto" w:fill="auto"/>
          </w:tcPr>
          <w:p w14:paraId="4A6582E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OR</w:t>
            </w:r>
          </w:p>
        </w:tc>
        <w:tc>
          <w:tcPr>
            <w:tcW w:w="1307" w:type="dxa"/>
            <w:tcBorders>
              <w:top w:val="single" w:sz="4" w:space="0" w:color="auto"/>
              <w:bottom w:val="single" w:sz="4" w:space="0" w:color="auto"/>
            </w:tcBorders>
            <w:shd w:val="clear" w:color="auto" w:fill="auto"/>
          </w:tcPr>
          <w:p w14:paraId="335CAE9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95%CI</w:t>
            </w:r>
          </w:p>
        </w:tc>
        <w:tc>
          <w:tcPr>
            <w:tcW w:w="1005" w:type="dxa"/>
            <w:tcBorders>
              <w:top w:val="single" w:sz="4" w:space="0" w:color="auto"/>
              <w:bottom w:val="single" w:sz="4" w:space="0" w:color="auto"/>
            </w:tcBorders>
            <w:shd w:val="clear" w:color="auto" w:fill="auto"/>
          </w:tcPr>
          <w:p w14:paraId="05A1BCC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p-value</w:t>
            </w:r>
          </w:p>
        </w:tc>
      </w:tr>
      <w:tr w:rsidR="00A97E38" w:rsidRPr="00E27FED" w14:paraId="75263C6F" w14:textId="77777777" w:rsidTr="00A97E38">
        <w:tc>
          <w:tcPr>
            <w:tcW w:w="2943" w:type="dxa"/>
            <w:gridSpan w:val="3"/>
            <w:tcBorders>
              <w:top w:val="single" w:sz="4" w:space="0" w:color="auto"/>
            </w:tcBorders>
          </w:tcPr>
          <w:p w14:paraId="0C865087" w14:textId="77777777" w:rsidR="00A97E38" w:rsidRPr="00E27FED" w:rsidRDefault="00A97E38" w:rsidP="00036F34">
            <w:pPr>
              <w:rPr>
                <w:rFonts w:ascii="Times New Roman" w:hAnsi="Times New Roman" w:cs="Times New Roman"/>
              </w:rPr>
            </w:pPr>
            <w:r>
              <w:rPr>
                <w:rFonts w:ascii="Times New Roman" w:hAnsi="Times New Roman" w:cs="Times New Roman"/>
              </w:rPr>
              <w:t>Television</w:t>
            </w:r>
          </w:p>
        </w:tc>
        <w:tc>
          <w:tcPr>
            <w:tcW w:w="1268" w:type="dxa"/>
            <w:tcBorders>
              <w:top w:val="single" w:sz="4" w:space="0" w:color="auto"/>
            </w:tcBorders>
          </w:tcPr>
          <w:p w14:paraId="17CBFB13" w14:textId="77777777" w:rsidR="00A97E38" w:rsidRPr="00E27FED" w:rsidRDefault="00A97E38" w:rsidP="00036F34">
            <w:pPr>
              <w:rPr>
                <w:rFonts w:ascii="Times New Roman" w:hAnsi="Times New Roman" w:cs="Times New Roman"/>
              </w:rPr>
            </w:pPr>
          </w:p>
        </w:tc>
        <w:tc>
          <w:tcPr>
            <w:tcW w:w="1000" w:type="dxa"/>
            <w:tcBorders>
              <w:top w:val="single" w:sz="4" w:space="0" w:color="auto"/>
            </w:tcBorders>
          </w:tcPr>
          <w:p w14:paraId="076BCBF1" w14:textId="77777777" w:rsidR="00A97E38" w:rsidRPr="00E27FED" w:rsidRDefault="00A97E38" w:rsidP="00036F34">
            <w:pPr>
              <w:rPr>
                <w:rFonts w:ascii="Times New Roman" w:hAnsi="Times New Roman" w:cs="Times New Roman"/>
              </w:rPr>
            </w:pPr>
          </w:p>
        </w:tc>
        <w:tc>
          <w:tcPr>
            <w:tcW w:w="709" w:type="dxa"/>
            <w:tcBorders>
              <w:top w:val="single" w:sz="4" w:space="0" w:color="auto"/>
            </w:tcBorders>
          </w:tcPr>
          <w:p w14:paraId="4D7B8D54" w14:textId="77777777" w:rsidR="00A97E38" w:rsidRPr="00E27FED" w:rsidRDefault="00A97E38" w:rsidP="00036F34">
            <w:pPr>
              <w:rPr>
                <w:rFonts w:ascii="Times New Roman" w:hAnsi="Times New Roman" w:cs="Times New Roman"/>
              </w:rPr>
            </w:pPr>
          </w:p>
        </w:tc>
        <w:tc>
          <w:tcPr>
            <w:tcW w:w="1307" w:type="dxa"/>
            <w:tcBorders>
              <w:top w:val="single" w:sz="4" w:space="0" w:color="auto"/>
            </w:tcBorders>
          </w:tcPr>
          <w:p w14:paraId="17E9B2E0" w14:textId="77777777" w:rsidR="00A97E38" w:rsidRPr="00E27FED" w:rsidRDefault="00A97E38" w:rsidP="00036F34">
            <w:pPr>
              <w:rPr>
                <w:rFonts w:ascii="Times New Roman" w:hAnsi="Times New Roman" w:cs="Times New Roman"/>
              </w:rPr>
            </w:pPr>
          </w:p>
        </w:tc>
        <w:tc>
          <w:tcPr>
            <w:tcW w:w="1005" w:type="dxa"/>
            <w:tcBorders>
              <w:top w:val="single" w:sz="4" w:space="0" w:color="auto"/>
            </w:tcBorders>
          </w:tcPr>
          <w:p w14:paraId="7B7FE94E" w14:textId="77777777" w:rsidR="00A97E38" w:rsidRDefault="00A97E38" w:rsidP="00036F34">
            <w:pPr>
              <w:rPr>
                <w:rFonts w:ascii="Times New Roman" w:hAnsi="Times New Roman" w:cs="Times New Roman"/>
              </w:rPr>
            </w:pPr>
          </w:p>
        </w:tc>
      </w:tr>
      <w:tr w:rsidR="00A9290F" w:rsidRPr="00E27FED" w14:paraId="3985FC24" w14:textId="77777777" w:rsidTr="00A97E38">
        <w:tc>
          <w:tcPr>
            <w:tcW w:w="1101" w:type="dxa"/>
          </w:tcPr>
          <w:p w14:paraId="56E96C2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53E606E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AA4A33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9173F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BF1404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213CE65A" w14:textId="77777777" w:rsidR="00A9290F" w:rsidRPr="00E27FED" w:rsidRDefault="00A9290F" w:rsidP="00036F34">
            <w:pPr>
              <w:rPr>
                <w:rFonts w:ascii="Times New Roman" w:hAnsi="Times New Roman" w:cs="Times New Roman"/>
              </w:rPr>
            </w:pPr>
            <w:r>
              <w:rPr>
                <w:rFonts w:ascii="Times New Roman" w:hAnsi="Times New Roman" w:cs="Times New Roman"/>
              </w:rPr>
              <w:t>0.95</w:t>
            </w:r>
          </w:p>
          <w:p w14:paraId="385DC178" w14:textId="77777777" w:rsidR="00A9290F" w:rsidRPr="00E27FED" w:rsidRDefault="00A9290F" w:rsidP="00036F34">
            <w:pPr>
              <w:rPr>
                <w:rFonts w:ascii="Times New Roman" w:hAnsi="Times New Roman" w:cs="Times New Roman"/>
              </w:rPr>
            </w:pPr>
            <w:r>
              <w:rPr>
                <w:rFonts w:ascii="Times New Roman" w:hAnsi="Times New Roman" w:cs="Times New Roman"/>
              </w:rPr>
              <w:t>1.12</w:t>
            </w:r>
          </w:p>
        </w:tc>
        <w:tc>
          <w:tcPr>
            <w:tcW w:w="1268" w:type="dxa"/>
          </w:tcPr>
          <w:p w14:paraId="7FD3E9F6" w14:textId="77777777" w:rsidR="00A9290F" w:rsidRPr="00E27FED" w:rsidRDefault="00A9290F" w:rsidP="00036F34">
            <w:pPr>
              <w:rPr>
                <w:rFonts w:ascii="Times New Roman" w:hAnsi="Times New Roman" w:cs="Times New Roman"/>
              </w:rPr>
            </w:pPr>
          </w:p>
          <w:p w14:paraId="7FC38C9B" w14:textId="77777777" w:rsidR="00A9290F" w:rsidRPr="00E27FED" w:rsidRDefault="00A9290F" w:rsidP="00036F34">
            <w:pPr>
              <w:rPr>
                <w:rFonts w:ascii="Times New Roman" w:hAnsi="Times New Roman" w:cs="Times New Roman"/>
              </w:rPr>
            </w:pPr>
            <w:r>
              <w:rPr>
                <w:rFonts w:ascii="Times New Roman" w:hAnsi="Times New Roman" w:cs="Times New Roman"/>
              </w:rPr>
              <w:t>0.82, 1.11</w:t>
            </w:r>
          </w:p>
          <w:p w14:paraId="0BF61B76" w14:textId="77777777" w:rsidR="00A9290F" w:rsidRPr="00E27FED" w:rsidRDefault="00A9290F" w:rsidP="00036F34">
            <w:pPr>
              <w:rPr>
                <w:rFonts w:ascii="Times New Roman" w:hAnsi="Times New Roman" w:cs="Times New Roman"/>
              </w:rPr>
            </w:pPr>
            <w:r>
              <w:rPr>
                <w:rFonts w:ascii="Times New Roman" w:hAnsi="Times New Roman" w:cs="Times New Roman"/>
              </w:rPr>
              <w:t>0.92</w:t>
            </w:r>
            <w:r w:rsidRPr="00E27FED">
              <w:rPr>
                <w:rFonts w:ascii="Times New Roman" w:hAnsi="Times New Roman" w:cs="Times New Roman"/>
              </w:rPr>
              <w:t>, 1.</w:t>
            </w:r>
            <w:r>
              <w:rPr>
                <w:rFonts w:ascii="Times New Roman" w:hAnsi="Times New Roman" w:cs="Times New Roman"/>
              </w:rPr>
              <w:t>37</w:t>
            </w:r>
          </w:p>
        </w:tc>
        <w:tc>
          <w:tcPr>
            <w:tcW w:w="1000" w:type="dxa"/>
          </w:tcPr>
          <w:p w14:paraId="7B8828CC" w14:textId="77777777" w:rsidR="00A9290F" w:rsidRPr="00E27FED" w:rsidRDefault="00A9290F" w:rsidP="00036F34">
            <w:pPr>
              <w:rPr>
                <w:rFonts w:ascii="Times New Roman" w:hAnsi="Times New Roman" w:cs="Times New Roman"/>
              </w:rPr>
            </w:pPr>
          </w:p>
          <w:p w14:paraId="31921D63" w14:textId="77777777" w:rsidR="00A9290F" w:rsidRPr="00E27FED" w:rsidRDefault="00A9290F" w:rsidP="00036F34">
            <w:pPr>
              <w:rPr>
                <w:rFonts w:ascii="Times New Roman" w:hAnsi="Times New Roman" w:cs="Times New Roman"/>
              </w:rPr>
            </w:pPr>
          </w:p>
          <w:p w14:paraId="4D7E1B6E"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26</w:t>
            </w:r>
          </w:p>
        </w:tc>
        <w:tc>
          <w:tcPr>
            <w:tcW w:w="709" w:type="dxa"/>
          </w:tcPr>
          <w:p w14:paraId="79EF3B3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69BF1779"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E27FED">
              <w:rPr>
                <w:rFonts w:ascii="Times New Roman" w:hAnsi="Times New Roman" w:cs="Times New Roman"/>
              </w:rPr>
              <w:t>.</w:t>
            </w:r>
            <w:r>
              <w:rPr>
                <w:rFonts w:ascii="Times New Roman" w:hAnsi="Times New Roman" w:cs="Times New Roman"/>
              </w:rPr>
              <w:t>91</w:t>
            </w:r>
          </w:p>
          <w:p w14:paraId="62F47836" w14:textId="77777777" w:rsidR="00A9290F" w:rsidRPr="00E27FED" w:rsidRDefault="00A9290F" w:rsidP="00036F34">
            <w:pPr>
              <w:rPr>
                <w:rFonts w:ascii="Times New Roman" w:hAnsi="Times New Roman" w:cs="Times New Roman"/>
              </w:rPr>
            </w:pPr>
            <w:r>
              <w:rPr>
                <w:rFonts w:ascii="Times New Roman" w:hAnsi="Times New Roman" w:cs="Times New Roman"/>
              </w:rPr>
              <w:t>1.06</w:t>
            </w:r>
          </w:p>
        </w:tc>
        <w:tc>
          <w:tcPr>
            <w:tcW w:w="1307" w:type="dxa"/>
          </w:tcPr>
          <w:p w14:paraId="57B4A81A" w14:textId="77777777" w:rsidR="00A9290F" w:rsidRPr="00E27FED" w:rsidRDefault="00A9290F" w:rsidP="00036F34">
            <w:pPr>
              <w:rPr>
                <w:rFonts w:ascii="Times New Roman" w:hAnsi="Times New Roman" w:cs="Times New Roman"/>
              </w:rPr>
            </w:pPr>
          </w:p>
          <w:p w14:paraId="48A1CA48" w14:textId="77777777" w:rsidR="00A9290F" w:rsidRPr="00E27FED" w:rsidRDefault="00A9290F" w:rsidP="00036F34">
            <w:pPr>
              <w:rPr>
                <w:rFonts w:ascii="Times New Roman" w:hAnsi="Times New Roman" w:cs="Times New Roman"/>
              </w:rPr>
            </w:pPr>
            <w:r>
              <w:rPr>
                <w:rFonts w:ascii="Times New Roman" w:hAnsi="Times New Roman" w:cs="Times New Roman"/>
              </w:rPr>
              <w:t>0.75, 1.12</w:t>
            </w:r>
          </w:p>
          <w:p w14:paraId="01DA0806" w14:textId="77777777" w:rsidR="00A9290F" w:rsidRPr="00E27FED" w:rsidRDefault="00A9290F" w:rsidP="00036F34">
            <w:pPr>
              <w:rPr>
                <w:rFonts w:ascii="Times New Roman" w:hAnsi="Times New Roman" w:cs="Times New Roman"/>
              </w:rPr>
            </w:pPr>
            <w:r>
              <w:rPr>
                <w:rFonts w:ascii="Times New Roman" w:hAnsi="Times New Roman" w:cs="Times New Roman"/>
              </w:rPr>
              <w:t>0.85, 1.31</w:t>
            </w:r>
          </w:p>
        </w:tc>
        <w:tc>
          <w:tcPr>
            <w:tcW w:w="1005" w:type="dxa"/>
          </w:tcPr>
          <w:p w14:paraId="247275D2" w14:textId="77777777" w:rsidR="00A9290F" w:rsidRDefault="00A9290F" w:rsidP="00036F34">
            <w:pPr>
              <w:rPr>
                <w:rFonts w:ascii="Times New Roman" w:hAnsi="Times New Roman" w:cs="Times New Roman"/>
              </w:rPr>
            </w:pPr>
          </w:p>
          <w:p w14:paraId="561EB023" w14:textId="77777777" w:rsidR="00A9290F" w:rsidRDefault="00A9290F" w:rsidP="00036F34">
            <w:pPr>
              <w:rPr>
                <w:rFonts w:ascii="Times New Roman" w:hAnsi="Times New Roman" w:cs="Times New Roman"/>
              </w:rPr>
            </w:pPr>
          </w:p>
          <w:p w14:paraId="72581E0E" w14:textId="77777777" w:rsidR="00A9290F" w:rsidRPr="00E27FED" w:rsidRDefault="0070091B"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4</w:t>
            </w:r>
          </w:p>
        </w:tc>
      </w:tr>
      <w:tr w:rsidR="00A9290F" w:rsidRPr="00E27FED" w14:paraId="197B50E3" w14:textId="77777777" w:rsidTr="00036F34">
        <w:tc>
          <w:tcPr>
            <w:tcW w:w="1101" w:type="dxa"/>
          </w:tcPr>
          <w:p w14:paraId="6426D10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402F207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6AFC496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6B997AD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7A0981F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59CB92B5" w14:textId="77777777" w:rsidR="00A9290F" w:rsidRPr="00E27FED" w:rsidRDefault="00A9290F" w:rsidP="00036F34">
            <w:pPr>
              <w:rPr>
                <w:rFonts w:ascii="Times New Roman" w:hAnsi="Times New Roman" w:cs="Times New Roman"/>
              </w:rPr>
            </w:pPr>
            <w:r>
              <w:rPr>
                <w:rFonts w:ascii="Times New Roman" w:hAnsi="Times New Roman" w:cs="Times New Roman"/>
              </w:rPr>
              <w:t>0.99</w:t>
            </w:r>
          </w:p>
          <w:p w14:paraId="71C80996" w14:textId="77777777" w:rsidR="00A9290F" w:rsidRPr="00E27FED" w:rsidRDefault="00A9290F" w:rsidP="00036F34">
            <w:pPr>
              <w:rPr>
                <w:rFonts w:ascii="Times New Roman" w:hAnsi="Times New Roman" w:cs="Times New Roman"/>
              </w:rPr>
            </w:pPr>
            <w:r>
              <w:rPr>
                <w:rFonts w:ascii="Times New Roman" w:hAnsi="Times New Roman" w:cs="Times New Roman"/>
              </w:rPr>
              <w:t>1.17</w:t>
            </w:r>
          </w:p>
        </w:tc>
        <w:tc>
          <w:tcPr>
            <w:tcW w:w="1268" w:type="dxa"/>
          </w:tcPr>
          <w:p w14:paraId="2224A58C" w14:textId="77777777" w:rsidR="00A9290F" w:rsidRPr="00E27FED" w:rsidRDefault="00A9290F" w:rsidP="00036F34">
            <w:pPr>
              <w:rPr>
                <w:rFonts w:ascii="Times New Roman" w:hAnsi="Times New Roman" w:cs="Times New Roman"/>
              </w:rPr>
            </w:pPr>
          </w:p>
          <w:p w14:paraId="72EFAE9E" w14:textId="77777777" w:rsidR="00A9290F" w:rsidRPr="00E27FED" w:rsidRDefault="00A9290F" w:rsidP="00036F34">
            <w:pPr>
              <w:rPr>
                <w:rFonts w:ascii="Times New Roman" w:hAnsi="Times New Roman" w:cs="Times New Roman"/>
              </w:rPr>
            </w:pPr>
            <w:r>
              <w:rPr>
                <w:rFonts w:ascii="Times New Roman" w:hAnsi="Times New Roman" w:cs="Times New Roman"/>
              </w:rPr>
              <w:t>0.83, 1.18</w:t>
            </w:r>
          </w:p>
          <w:p w14:paraId="700ADD87" w14:textId="77777777" w:rsidR="00A9290F" w:rsidRPr="00E27FED" w:rsidRDefault="00A9290F" w:rsidP="00036F34">
            <w:pPr>
              <w:rPr>
                <w:rFonts w:ascii="Times New Roman" w:hAnsi="Times New Roman" w:cs="Times New Roman"/>
              </w:rPr>
            </w:pPr>
            <w:r>
              <w:rPr>
                <w:rFonts w:ascii="Times New Roman" w:hAnsi="Times New Roman" w:cs="Times New Roman"/>
              </w:rPr>
              <w:t>0.92, 1.49</w:t>
            </w:r>
          </w:p>
        </w:tc>
        <w:tc>
          <w:tcPr>
            <w:tcW w:w="1000" w:type="dxa"/>
          </w:tcPr>
          <w:p w14:paraId="6BE1873D" w14:textId="77777777" w:rsidR="00A9290F" w:rsidRPr="00E27FED" w:rsidRDefault="00A9290F" w:rsidP="00036F34">
            <w:pPr>
              <w:rPr>
                <w:rFonts w:ascii="Times New Roman" w:hAnsi="Times New Roman" w:cs="Times New Roman"/>
              </w:rPr>
            </w:pPr>
          </w:p>
          <w:p w14:paraId="460E3176" w14:textId="77777777" w:rsidR="00A9290F" w:rsidRPr="00E27FED" w:rsidRDefault="00A9290F" w:rsidP="00036F34">
            <w:pPr>
              <w:rPr>
                <w:rFonts w:ascii="Times New Roman" w:hAnsi="Times New Roman" w:cs="Times New Roman"/>
              </w:rPr>
            </w:pPr>
          </w:p>
          <w:p w14:paraId="298C50EA" w14:textId="77777777" w:rsidR="00A9290F" w:rsidRPr="00E27FED" w:rsidRDefault="00A9290F"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19</w:t>
            </w:r>
          </w:p>
        </w:tc>
        <w:tc>
          <w:tcPr>
            <w:tcW w:w="709" w:type="dxa"/>
          </w:tcPr>
          <w:p w14:paraId="0708DAB5"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79BAFFFB" w14:textId="77777777" w:rsidR="00A9290F" w:rsidRPr="00E27FED" w:rsidRDefault="00A9290F" w:rsidP="00036F34">
            <w:pPr>
              <w:rPr>
                <w:rFonts w:ascii="Times New Roman" w:hAnsi="Times New Roman" w:cs="Times New Roman"/>
              </w:rPr>
            </w:pPr>
            <w:r>
              <w:rPr>
                <w:rFonts w:ascii="Times New Roman" w:hAnsi="Times New Roman" w:cs="Times New Roman"/>
              </w:rPr>
              <w:t>0.97</w:t>
            </w:r>
          </w:p>
          <w:p w14:paraId="15FB4329" w14:textId="77777777" w:rsidR="00A9290F" w:rsidRPr="00E27FED" w:rsidRDefault="00A9290F" w:rsidP="00036F34">
            <w:pPr>
              <w:rPr>
                <w:rFonts w:ascii="Times New Roman" w:hAnsi="Times New Roman" w:cs="Times New Roman"/>
              </w:rPr>
            </w:pPr>
            <w:r>
              <w:rPr>
                <w:rFonts w:ascii="Times New Roman" w:hAnsi="Times New Roman" w:cs="Times New Roman"/>
              </w:rPr>
              <w:t>1.13</w:t>
            </w:r>
          </w:p>
        </w:tc>
        <w:tc>
          <w:tcPr>
            <w:tcW w:w="1307" w:type="dxa"/>
          </w:tcPr>
          <w:p w14:paraId="634C42DA" w14:textId="77777777" w:rsidR="00A9290F" w:rsidRPr="00E27FED" w:rsidRDefault="00A9290F" w:rsidP="00036F34">
            <w:pPr>
              <w:rPr>
                <w:rFonts w:ascii="Times New Roman" w:hAnsi="Times New Roman" w:cs="Times New Roman"/>
              </w:rPr>
            </w:pPr>
          </w:p>
          <w:p w14:paraId="7FAD7F8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w:t>
            </w:r>
            <w:r>
              <w:rPr>
                <w:rFonts w:ascii="Times New Roman" w:hAnsi="Times New Roman" w:cs="Times New Roman"/>
              </w:rPr>
              <w:t>78, 1.20</w:t>
            </w:r>
          </w:p>
          <w:p w14:paraId="3E036D09" w14:textId="77777777" w:rsidR="00A9290F" w:rsidRPr="00E27FED" w:rsidRDefault="00A9290F" w:rsidP="00036F34">
            <w:pPr>
              <w:rPr>
                <w:rFonts w:ascii="Times New Roman" w:hAnsi="Times New Roman" w:cs="Times New Roman"/>
              </w:rPr>
            </w:pPr>
            <w:r>
              <w:rPr>
                <w:rFonts w:ascii="Times New Roman" w:hAnsi="Times New Roman" w:cs="Times New Roman"/>
              </w:rPr>
              <w:t>0.89, 1.42</w:t>
            </w:r>
          </w:p>
        </w:tc>
        <w:tc>
          <w:tcPr>
            <w:tcW w:w="1005" w:type="dxa"/>
          </w:tcPr>
          <w:p w14:paraId="247AD540" w14:textId="77777777" w:rsidR="00A9290F" w:rsidRDefault="00A9290F" w:rsidP="00036F34">
            <w:pPr>
              <w:rPr>
                <w:rFonts w:ascii="Times New Roman" w:hAnsi="Times New Roman" w:cs="Times New Roman"/>
              </w:rPr>
            </w:pPr>
          </w:p>
          <w:p w14:paraId="1753D012" w14:textId="77777777" w:rsidR="00A9290F" w:rsidRDefault="00A9290F" w:rsidP="00036F34">
            <w:pPr>
              <w:rPr>
                <w:rFonts w:ascii="Times New Roman" w:hAnsi="Times New Roman" w:cs="Times New Roman"/>
              </w:rPr>
            </w:pPr>
          </w:p>
          <w:p w14:paraId="0561F186" w14:textId="77777777" w:rsidR="00A9290F" w:rsidRPr="00E27FED" w:rsidRDefault="00A9290F" w:rsidP="00036F34">
            <w:pPr>
              <w:rPr>
                <w:rFonts w:ascii="Times New Roman" w:hAnsi="Times New Roman" w:cs="Times New Roman"/>
              </w:rPr>
            </w:pPr>
            <w:r>
              <w:rPr>
                <w:rFonts w:ascii="Times New Roman" w:hAnsi="Times New Roman" w:cs="Times New Roman"/>
              </w:rPr>
              <w:t>0.2</w:t>
            </w:r>
            <w:r w:rsidR="009278B4">
              <w:rPr>
                <w:rFonts w:ascii="Times New Roman" w:hAnsi="Times New Roman" w:cs="Times New Roman"/>
              </w:rPr>
              <w:t>1</w:t>
            </w:r>
          </w:p>
        </w:tc>
      </w:tr>
      <w:tr w:rsidR="00A9290F" w:rsidRPr="00E27FED" w14:paraId="65F27321" w14:textId="77777777" w:rsidTr="00036F34">
        <w:tc>
          <w:tcPr>
            <w:tcW w:w="1101" w:type="dxa"/>
          </w:tcPr>
          <w:p w14:paraId="2ADAD89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28B35D8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041749D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0C77F85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717E455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1438105A" w14:textId="77777777" w:rsidR="00A9290F" w:rsidRPr="00E27FED" w:rsidRDefault="00A9290F" w:rsidP="00036F34">
            <w:pPr>
              <w:rPr>
                <w:rFonts w:ascii="Times New Roman" w:hAnsi="Times New Roman" w:cs="Times New Roman"/>
              </w:rPr>
            </w:pPr>
            <w:r>
              <w:rPr>
                <w:rFonts w:ascii="Times New Roman" w:hAnsi="Times New Roman" w:cs="Times New Roman"/>
              </w:rPr>
              <w:t>1</w:t>
            </w:r>
            <w:r w:rsidRPr="00E27FED">
              <w:rPr>
                <w:rFonts w:ascii="Times New Roman" w:hAnsi="Times New Roman" w:cs="Times New Roman"/>
              </w:rPr>
              <w:t>.</w:t>
            </w:r>
            <w:r>
              <w:rPr>
                <w:rFonts w:ascii="Times New Roman" w:hAnsi="Times New Roman" w:cs="Times New Roman"/>
              </w:rPr>
              <w:t>00</w:t>
            </w:r>
          </w:p>
          <w:p w14:paraId="45D80112" w14:textId="77777777" w:rsidR="00A9290F" w:rsidRPr="00E27FED" w:rsidRDefault="00A9290F" w:rsidP="00036F34">
            <w:pPr>
              <w:rPr>
                <w:rFonts w:ascii="Times New Roman" w:hAnsi="Times New Roman" w:cs="Times New Roman"/>
              </w:rPr>
            </w:pPr>
            <w:r>
              <w:rPr>
                <w:rFonts w:ascii="Times New Roman" w:hAnsi="Times New Roman" w:cs="Times New Roman"/>
              </w:rPr>
              <w:t>1.16</w:t>
            </w:r>
          </w:p>
        </w:tc>
        <w:tc>
          <w:tcPr>
            <w:tcW w:w="1268" w:type="dxa"/>
          </w:tcPr>
          <w:p w14:paraId="0AADE81C" w14:textId="77777777" w:rsidR="00A9290F" w:rsidRPr="00E27FED" w:rsidRDefault="00A9290F" w:rsidP="00036F34">
            <w:pPr>
              <w:rPr>
                <w:rFonts w:ascii="Times New Roman" w:hAnsi="Times New Roman" w:cs="Times New Roman"/>
              </w:rPr>
            </w:pPr>
          </w:p>
          <w:p w14:paraId="4CAE221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3</w:t>
            </w:r>
            <w:r w:rsidRPr="00E27FED">
              <w:rPr>
                <w:rFonts w:ascii="Times New Roman" w:hAnsi="Times New Roman" w:cs="Times New Roman"/>
              </w:rPr>
              <w:t>, 1.</w:t>
            </w:r>
            <w:r>
              <w:rPr>
                <w:rFonts w:ascii="Times New Roman" w:hAnsi="Times New Roman" w:cs="Times New Roman"/>
              </w:rPr>
              <w:t>20</w:t>
            </w:r>
          </w:p>
          <w:p w14:paraId="4F5F5EE4" w14:textId="77777777" w:rsidR="00A9290F" w:rsidRPr="00E27FED" w:rsidRDefault="00A9290F" w:rsidP="00036F34">
            <w:pPr>
              <w:rPr>
                <w:rFonts w:ascii="Times New Roman" w:hAnsi="Times New Roman" w:cs="Times New Roman"/>
              </w:rPr>
            </w:pPr>
            <w:r>
              <w:rPr>
                <w:rFonts w:ascii="Times New Roman" w:hAnsi="Times New Roman" w:cs="Times New Roman"/>
              </w:rPr>
              <w:t>0.91, 1.50</w:t>
            </w:r>
          </w:p>
        </w:tc>
        <w:tc>
          <w:tcPr>
            <w:tcW w:w="1000" w:type="dxa"/>
          </w:tcPr>
          <w:p w14:paraId="18C83F0D" w14:textId="77777777" w:rsidR="00A9290F" w:rsidRPr="00E27FED" w:rsidRDefault="00A9290F" w:rsidP="00036F34">
            <w:pPr>
              <w:rPr>
                <w:rFonts w:ascii="Times New Roman" w:hAnsi="Times New Roman" w:cs="Times New Roman"/>
              </w:rPr>
            </w:pPr>
          </w:p>
          <w:p w14:paraId="5527909E" w14:textId="77777777" w:rsidR="00A9290F" w:rsidRPr="00E27FED" w:rsidRDefault="00A9290F" w:rsidP="00036F34">
            <w:pPr>
              <w:rPr>
                <w:rFonts w:ascii="Times New Roman" w:hAnsi="Times New Roman" w:cs="Times New Roman"/>
              </w:rPr>
            </w:pPr>
          </w:p>
          <w:p w14:paraId="69E3CE65" w14:textId="77777777" w:rsidR="00A9290F" w:rsidRPr="00E27FED" w:rsidRDefault="00A9290F" w:rsidP="00036F34">
            <w:pPr>
              <w:rPr>
                <w:rFonts w:ascii="Times New Roman" w:hAnsi="Times New Roman" w:cs="Times New Roman"/>
              </w:rPr>
            </w:pPr>
            <w:r>
              <w:rPr>
                <w:rFonts w:ascii="Times New Roman" w:hAnsi="Times New Roman" w:cs="Times New Roman"/>
              </w:rPr>
              <w:t>0.2</w:t>
            </w:r>
            <w:r w:rsidR="009278B4">
              <w:rPr>
                <w:rFonts w:ascii="Times New Roman" w:hAnsi="Times New Roman" w:cs="Times New Roman"/>
              </w:rPr>
              <w:t>3</w:t>
            </w:r>
          </w:p>
        </w:tc>
        <w:tc>
          <w:tcPr>
            <w:tcW w:w="709" w:type="dxa"/>
          </w:tcPr>
          <w:p w14:paraId="6371E017"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22AEC5AC" w14:textId="77777777" w:rsidR="00A9290F" w:rsidRPr="00E27FED" w:rsidRDefault="00A9290F" w:rsidP="00036F34">
            <w:pPr>
              <w:rPr>
                <w:rFonts w:ascii="Times New Roman" w:hAnsi="Times New Roman" w:cs="Times New Roman"/>
              </w:rPr>
            </w:pPr>
            <w:r>
              <w:rPr>
                <w:rFonts w:ascii="Times New Roman" w:hAnsi="Times New Roman" w:cs="Times New Roman"/>
              </w:rPr>
              <w:t>0.97</w:t>
            </w:r>
          </w:p>
          <w:p w14:paraId="25E21FDE" w14:textId="77777777" w:rsidR="00A9290F" w:rsidRPr="00E27FED" w:rsidRDefault="00A9290F" w:rsidP="00036F34">
            <w:pPr>
              <w:rPr>
                <w:rFonts w:ascii="Times New Roman" w:hAnsi="Times New Roman" w:cs="Times New Roman"/>
              </w:rPr>
            </w:pPr>
            <w:r>
              <w:rPr>
                <w:rFonts w:ascii="Times New Roman" w:hAnsi="Times New Roman" w:cs="Times New Roman"/>
              </w:rPr>
              <w:t>1.11</w:t>
            </w:r>
          </w:p>
        </w:tc>
        <w:tc>
          <w:tcPr>
            <w:tcW w:w="1307" w:type="dxa"/>
          </w:tcPr>
          <w:p w14:paraId="6EED4CF4" w14:textId="77777777" w:rsidR="00A9290F" w:rsidRPr="00E27FED" w:rsidRDefault="00A9290F" w:rsidP="00036F34">
            <w:pPr>
              <w:rPr>
                <w:rFonts w:ascii="Times New Roman" w:hAnsi="Times New Roman" w:cs="Times New Roman"/>
              </w:rPr>
            </w:pPr>
          </w:p>
          <w:p w14:paraId="20AE2D85" w14:textId="77777777" w:rsidR="00A9290F" w:rsidRPr="00E27FED" w:rsidRDefault="00A9290F" w:rsidP="00036F34">
            <w:pPr>
              <w:rPr>
                <w:rFonts w:ascii="Times New Roman" w:hAnsi="Times New Roman" w:cs="Times New Roman"/>
              </w:rPr>
            </w:pPr>
            <w:r>
              <w:rPr>
                <w:rFonts w:ascii="Times New Roman" w:hAnsi="Times New Roman" w:cs="Times New Roman"/>
              </w:rPr>
              <w:t>0.79, 1.21</w:t>
            </w:r>
          </w:p>
          <w:p w14:paraId="55150AFA" w14:textId="77777777" w:rsidR="00A9290F" w:rsidRPr="00E27FED" w:rsidRDefault="00A9290F" w:rsidP="00036F34">
            <w:pPr>
              <w:rPr>
                <w:rFonts w:ascii="Times New Roman" w:hAnsi="Times New Roman" w:cs="Times New Roman"/>
              </w:rPr>
            </w:pPr>
            <w:r>
              <w:rPr>
                <w:rFonts w:ascii="Times New Roman" w:hAnsi="Times New Roman" w:cs="Times New Roman"/>
              </w:rPr>
              <w:t>0.88, 1.41</w:t>
            </w:r>
          </w:p>
        </w:tc>
        <w:tc>
          <w:tcPr>
            <w:tcW w:w="1005" w:type="dxa"/>
          </w:tcPr>
          <w:p w14:paraId="2352F37C" w14:textId="77777777" w:rsidR="00A9290F" w:rsidRDefault="00A9290F" w:rsidP="00036F34">
            <w:pPr>
              <w:rPr>
                <w:rFonts w:ascii="Times New Roman" w:hAnsi="Times New Roman" w:cs="Times New Roman"/>
              </w:rPr>
            </w:pPr>
          </w:p>
          <w:p w14:paraId="4053ADA5" w14:textId="77777777" w:rsidR="00A9290F" w:rsidRDefault="00A9290F" w:rsidP="00036F34">
            <w:pPr>
              <w:rPr>
                <w:rFonts w:ascii="Times New Roman" w:hAnsi="Times New Roman" w:cs="Times New Roman"/>
              </w:rPr>
            </w:pPr>
          </w:p>
          <w:p w14:paraId="6539655C" w14:textId="77777777" w:rsidR="00A9290F" w:rsidRPr="00E27FED" w:rsidRDefault="00A9290F"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27</w:t>
            </w:r>
          </w:p>
        </w:tc>
      </w:tr>
      <w:tr w:rsidR="00A9290F" w:rsidRPr="00E27FED" w14:paraId="23A3B617" w14:textId="77777777" w:rsidTr="00036F34">
        <w:tc>
          <w:tcPr>
            <w:tcW w:w="1101" w:type="dxa"/>
            <w:tcBorders>
              <w:bottom w:val="single" w:sz="4" w:space="0" w:color="auto"/>
            </w:tcBorders>
          </w:tcPr>
          <w:p w14:paraId="2137AABB" w14:textId="77777777" w:rsidR="00A9290F" w:rsidRPr="00E27FED" w:rsidRDefault="00A9290F" w:rsidP="00036F34">
            <w:pPr>
              <w:rPr>
                <w:rFonts w:ascii="Times New Roman" w:hAnsi="Times New Roman" w:cs="Times New Roman"/>
              </w:rPr>
            </w:pPr>
            <w:r>
              <w:rPr>
                <w:rFonts w:ascii="Times New Roman" w:hAnsi="Times New Roman" w:cs="Times New Roman"/>
              </w:rPr>
              <w:t>4a</w:t>
            </w:r>
          </w:p>
        </w:tc>
        <w:tc>
          <w:tcPr>
            <w:tcW w:w="1100" w:type="dxa"/>
            <w:tcBorders>
              <w:bottom w:val="single" w:sz="4" w:space="0" w:color="auto"/>
            </w:tcBorders>
          </w:tcPr>
          <w:p w14:paraId="6F9D976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0BC74C7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77CCAA6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01B2D87D"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4527F293" w14:textId="77777777" w:rsidR="00A9290F" w:rsidRPr="00E27FED" w:rsidRDefault="00A9290F" w:rsidP="00036F34">
            <w:pPr>
              <w:rPr>
                <w:rFonts w:ascii="Times New Roman" w:hAnsi="Times New Roman" w:cs="Times New Roman"/>
              </w:rPr>
            </w:pPr>
            <w:r>
              <w:rPr>
                <w:rFonts w:ascii="Times New Roman" w:hAnsi="Times New Roman" w:cs="Times New Roman"/>
              </w:rPr>
              <w:t>1.01</w:t>
            </w:r>
          </w:p>
          <w:p w14:paraId="2891CFF7" w14:textId="77777777" w:rsidR="00A9290F" w:rsidRPr="00E27FED" w:rsidRDefault="00A9290F" w:rsidP="00036F34">
            <w:pPr>
              <w:rPr>
                <w:rFonts w:ascii="Times New Roman" w:hAnsi="Times New Roman" w:cs="Times New Roman"/>
              </w:rPr>
            </w:pPr>
            <w:r>
              <w:rPr>
                <w:rFonts w:ascii="Times New Roman" w:hAnsi="Times New Roman" w:cs="Times New Roman"/>
              </w:rPr>
              <w:t>1.14</w:t>
            </w:r>
          </w:p>
        </w:tc>
        <w:tc>
          <w:tcPr>
            <w:tcW w:w="1268" w:type="dxa"/>
            <w:tcBorders>
              <w:bottom w:val="single" w:sz="4" w:space="0" w:color="auto"/>
            </w:tcBorders>
          </w:tcPr>
          <w:p w14:paraId="7CE40A0C" w14:textId="77777777" w:rsidR="00A9290F" w:rsidRPr="00E27FED" w:rsidRDefault="00A9290F" w:rsidP="00036F34">
            <w:pPr>
              <w:rPr>
                <w:rFonts w:ascii="Times New Roman" w:hAnsi="Times New Roman" w:cs="Times New Roman"/>
              </w:rPr>
            </w:pPr>
          </w:p>
          <w:p w14:paraId="53626DF6" w14:textId="77777777" w:rsidR="00A9290F" w:rsidRPr="00E27FED" w:rsidRDefault="00A9290F" w:rsidP="00036F34">
            <w:pPr>
              <w:rPr>
                <w:rFonts w:ascii="Times New Roman" w:hAnsi="Times New Roman" w:cs="Times New Roman"/>
              </w:rPr>
            </w:pPr>
            <w:r>
              <w:rPr>
                <w:rFonts w:ascii="Times New Roman" w:hAnsi="Times New Roman" w:cs="Times New Roman"/>
              </w:rPr>
              <w:t>0.86, 1.17</w:t>
            </w:r>
          </w:p>
          <w:p w14:paraId="02215D19"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0.8</w:t>
            </w:r>
            <w:r>
              <w:rPr>
                <w:rFonts w:ascii="Times New Roman" w:hAnsi="Times New Roman" w:cs="Times New Roman"/>
              </w:rPr>
              <w:t>6</w:t>
            </w:r>
            <w:r w:rsidRPr="00E27FED">
              <w:rPr>
                <w:rFonts w:ascii="Times New Roman" w:hAnsi="Times New Roman" w:cs="Times New Roman"/>
              </w:rPr>
              <w:t>, 1.</w:t>
            </w:r>
            <w:r>
              <w:rPr>
                <w:rFonts w:ascii="Times New Roman" w:hAnsi="Times New Roman" w:cs="Times New Roman"/>
              </w:rPr>
              <w:t>40</w:t>
            </w:r>
          </w:p>
        </w:tc>
        <w:tc>
          <w:tcPr>
            <w:tcW w:w="1000" w:type="dxa"/>
            <w:tcBorders>
              <w:bottom w:val="single" w:sz="4" w:space="0" w:color="auto"/>
            </w:tcBorders>
          </w:tcPr>
          <w:p w14:paraId="54FD3CAE" w14:textId="77777777" w:rsidR="00A9290F" w:rsidRPr="00E27FED" w:rsidRDefault="00A9290F" w:rsidP="00036F34">
            <w:pPr>
              <w:rPr>
                <w:rFonts w:ascii="Times New Roman" w:hAnsi="Times New Roman" w:cs="Times New Roman"/>
              </w:rPr>
            </w:pPr>
          </w:p>
          <w:p w14:paraId="120DCCB0" w14:textId="77777777" w:rsidR="00A9290F" w:rsidRPr="00E27FED" w:rsidRDefault="00A9290F" w:rsidP="00036F34">
            <w:pPr>
              <w:rPr>
                <w:rFonts w:ascii="Times New Roman" w:hAnsi="Times New Roman" w:cs="Times New Roman"/>
              </w:rPr>
            </w:pPr>
          </w:p>
          <w:p w14:paraId="36722E84" w14:textId="77777777" w:rsidR="00A9290F" w:rsidRPr="00E27FED" w:rsidRDefault="0070091B" w:rsidP="00036F34">
            <w:pPr>
              <w:rPr>
                <w:rFonts w:ascii="Times New Roman" w:hAnsi="Times New Roman" w:cs="Times New Roman"/>
              </w:rPr>
            </w:pPr>
            <w:r>
              <w:rPr>
                <w:rFonts w:ascii="Times New Roman" w:hAnsi="Times New Roman" w:cs="Times New Roman"/>
              </w:rPr>
              <w:t>0.3</w:t>
            </w:r>
            <w:r w:rsidR="009278B4">
              <w:rPr>
                <w:rFonts w:ascii="Times New Roman" w:hAnsi="Times New Roman" w:cs="Times New Roman"/>
              </w:rPr>
              <w:t>1</w:t>
            </w:r>
          </w:p>
        </w:tc>
        <w:tc>
          <w:tcPr>
            <w:tcW w:w="709" w:type="dxa"/>
            <w:tcBorders>
              <w:bottom w:val="single" w:sz="4" w:space="0" w:color="auto"/>
            </w:tcBorders>
          </w:tcPr>
          <w:p w14:paraId="556F48B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1.00</w:t>
            </w:r>
          </w:p>
          <w:p w14:paraId="2946126A" w14:textId="77777777" w:rsidR="00A9290F" w:rsidRPr="00E27FED" w:rsidRDefault="00A9290F" w:rsidP="00036F34">
            <w:pPr>
              <w:rPr>
                <w:rFonts w:ascii="Times New Roman" w:hAnsi="Times New Roman" w:cs="Times New Roman"/>
              </w:rPr>
            </w:pPr>
            <w:r>
              <w:rPr>
                <w:rFonts w:ascii="Times New Roman" w:hAnsi="Times New Roman" w:cs="Times New Roman"/>
              </w:rPr>
              <w:t>0.97</w:t>
            </w:r>
          </w:p>
          <w:p w14:paraId="003D363E" w14:textId="77777777" w:rsidR="00A9290F" w:rsidRPr="00E27FED" w:rsidRDefault="00A9290F" w:rsidP="00036F34">
            <w:pPr>
              <w:rPr>
                <w:rFonts w:ascii="Times New Roman" w:hAnsi="Times New Roman" w:cs="Times New Roman"/>
              </w:rPr>
            </w:pPr>
            <w:r>
              <w:rPr>
                <w:rFonts w:ascii="Times New Roman" w:hAnsi="Times New Roman" w:cs="Times New Roman"/>
              </w:rPr>
              <w:t>1.08</w:t>
            </w:r>
          </w:p>
        </w:tc>
        <w:tc>
          <w:tcPr>
            <w:tcW w:w="1307" w:type="dxa"/>
            <w:tcBorders>
              <w:bottom w:val="single" w:sz="4" w:space="0" w:color="auto"/>
            </w:tcBorders>
          </w:tcPr>
          <w:p w14:paraId="475691CF" w14:textId="77777777" w:rsidR="00A9290F" w:rsidRDefault="00A9290F" w:rsidP="00036F34">
            <w:pPr>
              <w:rPr>
                <w:rFonts w:ascii="Times New Roman" w:hAnsi="Times New Roman" w:cs="Times New Roman"/>
              </w:rPr>
            </w:pPr>
          </w:p>
          <w:p w14:paraId="5F248F4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0.</w:t>
            </w:r>
            <w:r>
              <w:rPr>
                <w:rFonts w:ascii="Times New Roman" w:hAnsi="Times New Roman" w:cs="Times New Roman"/>
              </w:rPr>
              <w:t>7</w:t>
            </w:r>
            <w:r w:rsidRPr="00E27FED">
              <w:rPr>
                <w:rFonts w:ascii="Times New Roman" w:hAnsi="Times New Roman" w:cs="Times New Roman"/>
              </w:rPr>
              <w:t>8, 1.</w:t>
            </w:r>
            <w:r>
              <w:rPr>
                <w:rFonts w:ascii="Times New Roman" w:hAnsi="Times New Roman" w:cs="Times New Roman"/>
              </w:rPr>
              <w:t>19</w:t>
            </w:r>
          </w:p>
          <w:p w14:paraId="1898D622" w14:textId="77777777" w:rsidR="00A9290F" w:rsidRPr="00E27FED" w:rsidRDefault="00A9290F" w:rsidP="00036F34">
            <w:pPr>
              <w:rPr>
                <w:rFonts w:ascii="Times New Roman" w:hAnsi="Times New Roman" w:cs="Times New Roman"/>
              </w:rPr>
            </w:pPr>
            <w:r>
              <w:rPr>
                <w:rFonts w:ascii="Times New Roman" w:hAnsi="Times New Roman" w:cs="Times New Roman"/>
              </w:rPr>
              <w:t>0.86, 1.36</w:t>
            </w:r>
          </w:p>
        </w:tc>
        <w:tc>
          <w:tcPr>
            <w:tcW w:w="1005" w:type="dxa"/>
            <w:tcBorders>
              <w:bottom w:val="single" w:sz="4" w:space="0" w:color="auto"/>
            </w:tcBorders>
          </w:tcPr>
          <w:p w14:paraId="3A5B9332" w14:textId="77777777" w:rsidR="00A9290F" w:rsidRDefault="00A9290F" w:rsidP="00036F34">
            <w:pPr>
              <w:rPr>
                <w:rFonts w:ascii="Times New Roman" w:hAnsi="Times New Roman" w:cs="Times New Roman"/>
              </w:rPr>
            </w:pPr>
          </w:p>
          <w:p w14:paraId="662AAB85" w14:textId="77777777" w:rsidR="00A9290F" w:rsidRDefault="00A9290F" w:rsidP="00036F34">
            <w:pPr>
              <w:rPr>
                <w:rFonts w:ascii="Times New Roman" w:hAnsi="Times New Roman" w:cs="Times New Roman"/>
              </w:rPr>
            </w:pPr>
          </w:p>
          <w:p w14:paraId="0E02FCAA" w14:textId="77777777" w:rsidR="00A9290F" w:rsidRPr="00E27FED" w:rsidRDefault="00A9290F"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0</w:t>
            </w:r>
          </w:p>
        </w:tc>
      </w:tr>
      <w:tr w:rsidR="00A9290F" w:rsidRPr="00E27FED" w14:paraId="342CDE64" w14:textId="77777777" w:rsidTr="00036F34">
        <w:tc>
          <w:tcPr>
            <w:tcW w:w="2201" w:type="dxa"/>
            <w:gridSpan w:val="2"/>
            <w:tcBorders>
              <w:top w:val="single" w:sz="4" w:space="0" w:color="auto"/>
            </w:tcBorders>
          </w:tcPr>
          <w:p w14:paraId="5A8D49E6"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Computer use</w:t>
            </w:r>
          </w:p>
        </w:tc>
        <w:tc>
          <w:tcPr>
            <w:tcW w:w="742" w:type="dxa"/>
            <w:tcBorders>
              <w:top w:val="single" w:sz="4" w:space="0" w:color="auto"/>
            </w:tcBorders>
          </w:tcPr>
          <w:p w14:paraId="7958E992" w14:textId="77777777" w:rsidR="00A9290F" w:rsidRPr="00E27FED" w:rsidRDefault="00A9290F" w:rsidP="00036F34">
            <w:pPr>
              <w:rPr>
                <w:rFonts w:ascii="Times New Roman" w:hAnsi="Times New Roman" w:cs="Times New Roman"/>
              </w:rPr>
            </w:pPr>
          </w:p>
        </w:tc>
        <w:tc>
          <w:tcPr>
            <w:tcW w:w="1268" w:type="dxa"/>
            <w:tcBorders>
              <w:top w:val="single" w:sz="4" w:space="0" w:color="auto"/>
            </w:tcBorders>
          </w:tcPr>
          <w:p w14:paraId="63059141" w14:textId="77777777" w:rsidR="00A9290F" w:rsidRPr="00E27FED" w:rsidRDefault="00A9290F" w:rsidP="00036F34">
            <w:pPr>
              <w:rPr>
                <w:rFonts w:ascii="Times New Roman" w:hAnsi="Times New Roman" w:cs="Times New Roman"/>
              </w:rPr>
            </w:pPr>
          </w:p>
        </w:tc>
        <w:tc>
          <w:tcPr>
            <w:tcW w:w="1000" w:type="dxa"/>
            <w:tcBorders>
              <w:top w:val="single" w:sz="4" w:space="0" w:color="auto"/>
            </w:tcBorders>
          </w:tcPr>
          <w:p w14:paraId="67A25755" w14:textId="77777777" w:rsidR="00A9290F" w:rsidRPr="00E27FED" w:rsidRDefault="00A9290F" w:rsidP="00036F34">
            <w:pPr>
              <w:rPr>
                <w:rFonts w:ascii="Times New Roman" w:hAnsi="Times New Roman" w:cs="Times New Roman"/>
              </w:rPr>
            </w:pPr>
          </w:p>
        </w:tc>
        <w:tc>
          <w:tcPr>
            <w:tcW w:w="709" w:type="dxa"/>
            <w:tcBorders>
              <w:top w:val="single" w:sz="4" w:space="0" w:color="auto"/>
            </w:tcBorders>
          </w:tcPr>
          <w:p w14:paraId="59FD4739" w14:textId="77777777" w:rsidR="00A9290F" w:rsidRPr="00E27FED" w:rsidRDefault="00A9290F" w:rsidP="00036F34">
            <w:pPr>
              <w:rPr>
                <w:rFonts w:ascii="Times New Roman" w:hAnsi="Times New Roman" w:cs="Times New Roman"/>
              </w:rPr>
            </w:pPr>
          </w:p>
        </w:tc>
        <w:tc>
          <w:tcPr>
            <w:tcW w:w="1307" w:type="dxa"/>
            <w:tcBorders>
              <w:top w:val="single" w:sz="4" w:space="0" w:color="auto"/>
            </w:tcBorders>
          </w:tcPr>
          <w:p w14:paraId="64A22C66" w14:textId="77777777" w:rsidR="00A9290F" w:rsidRPr="00E27FED" w:rsidRDefault="00A9290F" w:rsidP="00036F34">
            <w:pPr>
              <w:rPr>
                <w:rFonts w:ascii="Times New Roman" w:hAnsi="Times New Roman" w:cs="Times New Roman"/>
              </w:rPr>
            </w:pPr>
          </w:p>
        </w:tc>
        <w:tc>
          <w:tcPr>
            <w:tcW w:w="1005" w:type="dxa"/>
            <w:tcBorders>
              <w:top w:val="single" w:sz="4" w:space="0" w:color="auto"/>
            </w:tcBorders>
          </w:tcPr>
          <w:p w14:paraId="3C8E24F7" w14:textId="77777777" w:rsidR="00A9290F" w:rsidRPr="00E27FED" w:rsidRDefault="00A9290F" w:rsidP="00036F34">
            <w:pPr>
              <w:rPr>
                <w:rFonts w:ascii="Times New Roman" w:hAnsi="Times New Roman" w:cs="Times New Roman"/>
              </w:rPr>
            </w:pPr>
          </w:p>
        </w:tc>
      </w:tr>
      <w:tr w:rsidR="00A9290F" w:rsidRPr="00E27FED" w14:paraId="21342CDB" w14:textId="77777777" w:rsidTr="00036F34">
        <w:tc>
          <w:tcPr>
            <w:tcW w:w="1101" w:type="dxa"/>
          </w:tcPr>
          <w:p w14:paraId="385C60D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4AFB1E7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1ECDCF8C"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89FE66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0957E920" w14:textId="77777777" w:rsidR="00A9290F" w:rsidRDefault="00A9290F" w:rsidP="00036F34">
            <w:pPr>
              <w:rPr>
                <w:rFonts w:ascii="Times New Roman" w:hAnsi="Times New Roman" w:cs="Times New Roman"/>
              </w:rPr>
            </w:pPr>
            <w:r>
              <w:rPr>
                <w:rFonts w:ascii="Times New Roman" w:hAnsi="Times New Roman" w:cs="Times New Roman"/>
              </w:rPr>
              <w:t>1.00</w:t>
            </w:r>
          </w:p>
          <w:p w14:paraId="0C9717F7" w14:textId="77777777" w:rsidR="00A9290F" w:rsidRDefault="00A9290F" w:rsidP="00036F34">
            <w:pPr>
              <w:rPr>
                <w:rFonts w:ascii="Times New Roman" w:hAnsi="Times New Roman" w:cs="Times New Roman"/>
              </w:rPr>
            </w:pPr>
            <w:r>
              <w:rPr>
                <w:rFonts w:ascii="Times New Roman" w:hAnsi="Times New Roman" w:cs="Times New Roman"/>
              </w:rPr>
              <w:t>1.01</w:t>
            </w:r>
          </w:p>
          <w:p w14:paraId="1B7F2012" w14:textId="77777777" w:rsidR="00A9290F" w:rsidRPr="00E27FED" w:rsidRDefault="00A9290F" w:rsidP="00036F34">
            <w:pPr>
              <w:rPr>
                <w:rFonts w:ascii="Times New Roman" w:hAnsi="Times New Roman" w:cs="Times New Roman"/>
              </w:rPr>
            </w:pPr>
            <w:r>
              <w:rPr>
                <w:rFonts w:ascii="Times New Roman" w:hAnsi="Times New Roman" w:cs="Times New Roman"/>
              </w:rPr>
              <w:t>1.10</w:t>
            </w:r>
          </w:p>
        </w:tc>
        <w:tc>
          <w:tcPr>
            <w:tcW w:w="1268" w:type="dxa"/>
          </w:tcPr>
          <w:p w14:paraId="76FE14FF" w14:textId="77777777" w:rsidR="00A9290F" w:rsidRDefault="00A9290F" w:rsidP="00036F34">
            <w:pPr>
              <w:rPr>
                <w:rFonts w:ascii="Times New Roman" w:hAnsi="Times New Roman" w:cs="Times New Roman"/>
              </w:rPr>
            </w:pPr>
          </w:p>
          <w:p w14:paraId="0C787F43" w14:textId="77777777" w:rsidR="00A9290F" w:rsidRPr="00CE1E79" w:rsidRDefault="00A9290F" w:rsidP="00036F34">
            <w:pPr>
              <w:rPr>
                <w:rFonts w:ascii="Times New Roman" w:hAnsi="Times New Roman" w:cs="Times New Roman"/>
              </w:rPr>
            </w:pPr>
            <w:r>
              <w:rPr>
                <w:rFonts w:ascii="Times New Roman" w:hAnsi="Times New Roman" w:cs="Times New Roman"/>
              </w:rPr>
              <w:t>0.82</w:t>
            </w:r>
            <w:r w:rsidRPr="00CE1E79">
              <w:rPr>
                <w:rFonts w:ascii="Times New Roman" w:hAnsi="Times New Roman" w:cs="Times New Roman"/>
              </w:rPr>
              <w:t>, 1.</w:t>
            </w:r>
            <w:r>
              <w:rPr>
                <w:rFonts w:ascii="Times New Roman" w:hAnsi="Times New Roman" w:cs="Times New Roman"/>
              </w:rPr>
              <w:t>23</w:t>
            </w:r>
          </w:p>
          <w:p w14:paraId="05B6F44D" w14:textId="77777777" w:rsidR="00A9290F" w:rsidRPr="00E27FED" w:rsidRDefault="00A9290F" w:rsidP="00036F34">
            <w:pPr>
              <w:rPr>
                <w:rFonts w:ascii="Times New Roman" w:hAnsi="Times New Roman" w:cs="Times New Roman"/>
              </w:rPr>
            </w:pPr>
            <w:r>
              <w:rPr>
                <w:rFonts w:ascii="Times New Roman" w:hAnsi="Times New Roman" w:cs="Times New Roman"/>
              </w:rPr>
              <w:t>0.86, 1.41</w:t>
            </w:r>
          </w:p>
        </w:tc>
        <w:tc>
          <w:tcPr>
            <w:tcW w:w="1000" w:type="dxa"/>
          </w:tcPr>
          <w:p w14:paraId="56C6E1F9" w14:textId="77777777" w:rsidR="00A9290F" w:rsidRDefault="00A9290F" w:rsidP="00036F34">
            <w:pPr>
              <w:rPr>
                <w:rFonts w:ascii="Times New Roman" w:hAnsi="Times New Roman" w:cs="Times New Roman"/>
              </w:rPr>
            </w:pPr>
          </w:p>
          <w:p w14:paraId="26D7E98C" w14:textId="77777777" w:rsidR="00A9290F" w:rsidRDefault="00A9290F" w:rsidP="00036F34">
            <w:pPr>
              <w:rPr>
                <w:rFonts w:ascii="Times New Roman" w:hAnsi="Times New Roman" w:cs="Times New Roman"/>
              </w:rPr>
            </w:pPr>
          </w:p>
          <w:p w14:paraId="44275C67" w14:textId="77777777" w:rsidR="00A9290F" w:rsidRPr="00E27FED" w:rsidRDefault="0070091B" w:rsidP="00036F34">
            <w:pPr>
              <w:rPr>
                <w:rFonts w:ascii="Times New Roman" w:hAnsi="Times New Roman" w:cs="Times New Roman"/>
              </w:rPr>
            </w:pPr>
            <w:r>
              <w:rPr>
                <w:rFonts w:ascii="Times New Roman" w:hAnsi="Times New Roman" w:cs="Times New Roman"/>
              </w:rPr>
              <w:t>0.4</w:t>
            </w:r>
            <w:r w:rsidR="009278B4">
              <w:rPr>
                <w:rFonts w:ascii="Times New Roman" w:hAnsi="Times New Roman" w:cs="Times New Roman"/>
              </w:rPr>
              <w:t>0</w:t>
            </w:r>
          </w:p>
        </w:tc>
        <w:tc>
          <w:tcPr>
            <w:tcW w:w="709" w:type="dxa"/>
          </w:tcPr>
          <w:p w14:paraId="3510AC44" w14:textId="77777777" w:rsidR="00A9290F" w:rsidRDefault="00A9290F" w:rsidP="00036F34">
            <w:pPr>
              <w:rPr>
                <w:rFonts w:ascii="Times New Roman" w:hAnsi="Times New Roman" w:cs="Times New Roman"/>
              </w:rPr>
            </w:pPr>
            <w:r>
              <w:rPr>
                <w:rFonts w:ascii="Times New Roman" w:hAnsi="Times New Roman" w:cs="Times New Roman"/>
              </w:rPr>
              <w:t>1.00</w:t>
            </w:r>
          </w:p>
          <w:p w14:paraId="5BAD862B" w14:textId="77777777" w:rsidR="00A9290F" w:rsidRDefault="00A9290F" w:rsidP="00036F34">
            <w:pPr>
              <w:rPr>
                <w:rFonts w:ascii="Times New Roman" w:hAnsi="Times New Roman" w:cs="Times New Roman"/>
              </w:rPr>
            </w:pPr>
            <w:r>
              <w:rPr>
                <w:rFonts w:ascii="Times New Roman" w:hAnsi="Times New Roman" w:cs="Times New Roman"/>
              </w:rPr>
              <w:t>1.01</w:t>
            </w:r>
          </w:p>
          <w:p w14:paraId="2B00F4D1" w14:textId="77777777" w:rsidR="00A9290F" w:rsidRPr="00E27FED" w:rsidRDefault="00A9290F" w:rsidP="00036F34">
            <w:pPr>
              <w:rPr>
                <w:rFonts w:ascii="Times New Roman" w:hAnsi="Times New Roman" w:cs="Times New Roman"/>
              </w:rPr>
            </w:pPr>
            <w:r>
              <w:rPr>
                <w:rFonts w:ascii="Times New Roman" w:hAnsi="Times New Roman" w:cs="Times New Roman"/>
              </w:rPr>
              <w:t>1.21</w:t>
            </w:r>
          </w:p>
        </w:tc>
        <w:tc>
          <w:tcPr>
            <w:tcW w:w="1307" w:type="dxa"/>
          </w:tcPr>
          <w:p w14:paraId="5EBCBD8E" w14:textId="77777777" w:rsidR="00A9290F" w:rsidRDefault="00A9290F" w:rsidP="00036F34">
            <w:pPr>
              <w:rPr>
                <w:rFonts w:ascii="Times New Roman" w:hAnsi="Times New Roman" w:cs="Times New Roman"/>
              </w:rPr>
            </w:pPr>
          </w:p>
          <w:p w14:paraId="09C0E34E" w14:textId="77777777" w:rsidR="00A9290F" w:rsidRPr="00CE1E79" w:rsidRDefault="00A9290F" w:rsidP="00036F34">
            <w:pPr>
              <w:rPr>
                <w:rFonts w:ascii="Times New Roman" w:hAnsi="Times New Roman" w:cs="Times New Roman"/>
              </w:rPr>
            </w:pPr>
            <w:r>
              <w:rPr>
                <w:rFonts w:ascii="Times New Roman" w:hAnsi="Times New Roman" w:cs="Times New Roman"/>
              </w:rPr>
              <w:t>0.83, 1.23</w:t>
            </w:r>
          </w:p>
          <w:p w14:paraId="47DCDE55" w14:textId="77777777" w:rsidR="00A9290F" w:rsidRPr="00E27FED" w:rsidRDefault="00A9290F" w:rsidP="00036F34">
            <w:pPr>
              <w:rPr>
                <w:rFonts w:ascii="Times New Roman" w:hAnsi="Times New Roman" w:cs="Times New Roman"/>
              </w:rPr>
            </w:pPr>
            <w:r>
              <w:rPr>
                <w:rFonts w:ascii="Times New Roman" w:hAnsi="Times New Roman" w:cs="Times New Roman"/>
              </w:rPr>
              <w:t>0.99, 1.47</w:t>
            </w:r>
          </w:p>
        </w:tc>
        <w:tc>
          <w:tcPr>
            <w:tcW w:w="1005" w:type="dxa"/>
          </w:tcPr>
          <w:p w14:paraId="7F4A4927" w14:textId="77777777" w:rsidR="00A9290F" w:rsidRDefault="00A9290F" w:rsidP="00036F34">
            <w:pPr>
              <w:rPr>
                <w:rFonts w:ascii="Times New Roman" w:hAnsi="Times New Roman" w:cs="Times New Roman"/>
              </w:rPr>
            </w:pPr>
          </w:p>
          <w:p w14:paraId="5FE55B0C" w14:textId="77777777" w:rsidR="00A9290F" w:rsidRDefault="00A9290F" w:rsidP="00036F34">
            <w:pPr>
              <w:rPr>
                <w:rFonts w:ascii="Times New Roman" w:hAnsi="Times New Roman" w:cs="Times New Roman"/>
              </w:rPr>
            </w:pPr>
          </w:p>
          <w:p w14:paraId="7CE2BB30" w14:textId="77777777" w:rsidR="00A9290F" w:rsidRPr="00E27FED" w:rsidRDefault="0070091B" w:rsidP="00036F34">
            <w:pPr>
              <w:rPr>
                <w:rFonts w:ascii="Times New Roman" w:hAnsi="Times New Roman" w:cs="Times New Roman"/>
              </w:rPr>
            </w:pPr>
            <w:r>
              <w:rPr>
                <w:rFonts w:ascii="Times New Roman" w:hAnsi="Times New Roman" w:cs="Times New Roman"/>
              </w:rPr>
              <w:t>0.04</w:t>
            </w:r>
          </w:p>
        </w:tc>
      </w:tr>
      <w:tr w:rsidR="00A9290F" w:rsidRPr="00E27FED" w14:paraId="37DB3976" w14:textId="77777777" w:rsidTr="00036F34">
        <w:tc>
          <w:tcPr>
            <w:tcW w:w="1101" w:type="dxa"/>
          </w:tcPr>
          <w:p w14:paraId="69A9905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29126D9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4301E3A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3A86B22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5C6CE552" w14:textId="77777777" w:rsidR="00A9290F" w:rsidRDefault="00A9290F" w:rsidP="00036F34">
            <w:pPr>
              <w:rPr>
                <w:rFonts w:ascii="Times New Roman" w:hAnsi="Times New Roman" w:cs="Times New Roman"/>
              </w:rPr>
            </w:pPr>
            <w:r>
              <w:rPr>
                <w:rFonts w:ascii="Times New Roman" w:hAnsi="Times New Roman" w:cs="Times New Roman"/>
              </w:rPr>
              <w:t>1.00</w:t>
            </w:r>
          </w:p>
          <w:p w14:paraId="58A65740" w14:textId="77777777" w:rsidR="00A9290F" w:rsidRDefault="00A9290F" w:rsidP="00036F34">
            <w:pPr>
              <w:rPr>
                <w:rFonts w:ascii="Times New Roman" w:hAnsi="Times New Roman" w:cs="Times New Roman"/>
              </w:rPr>
            </w:pPr>
            <w:r>
              <w:rPr>
                <w:rFonts w:ascii="Times New Roman" w:hAnsi="Times New Roman" w:cs="Times New Roman"/>
              </w:rPr>
              <w:t>1.05</w:t>
            </w:r>
          </w:p>
          <w:p w14:paraId="006E11A3" w14:textId="77777777" w:rsidR="00A9290F" w:rsidRPr="00E27FED" w:rsidRDefault="00A9290F" w:rsidP="00036F34">
            <w:pPr>
              <w:rPr>
                <w:rFonts w:ascii="Times New Roman" w:hAnsi="Times New Roman" w:cs="Times New Roman"/>
              </w:rPr>
            </w:pPr>
            <w:r>
              <w:rPr>
                <w:rFonts w:ascii="Times New Roman" w:hAnsi="Times New Roman" w:cs="Times New Roman"/>
              </w:rPr>
              <w:t>1.18</w:t>
            </w:r>
          </w:p>
        </w:tc>
        <w:tc>
          <w:tcPr>
            <w:tcW w:w="1268" w:type="dxa"/>
          </w:tcPr>
          <w:p w14:paraId="19A75676" w14:textId="77777777" w:rsidR="00A9290F" w:rsidRDefault="00A9290F" w:rsidP="00036F34">
            <w:pPr>
              <w:rPr>
                <w:rFonts w:ascii="Times New Roman" w:hAnsi="Times New Roman" w:cs="Times New Roman"/>
              </w:rPr>
            </w:pPr>
          </w:p>
          <w:p w14:paraId="43ACA1D8" w14:textId="77777777" w:rsidR="00A9290F" w:rsidRPr="00CE1E79" w:rsidRDefault="00A9290F" w:rsidP="00036F34">
            <w:pPr>
              <w:rPr>
                <w:rFonts w:ascii="Times New Roman" w:hAnsi="Times New Roman" w:cs="Times New Roman"/>
              </w:rPr>
            </w:pPr>
            <w:r>
              <w:rPr>
                <w:rFonts w:ascii="Times New Roman" w:hAnsi="Times New Roman" w:cs="Times New Roman"/>
              </w:rPr>
              <w:t>0.86</w:t>
            </w:r>
            <w:r w:rsidRPr="00CE1E79">
              <w:rPr>
                <w:rFonts w:ascii="Times New Roman" w:hAnsi="Times New Roman" w:cs="Times New Roman"/>
              </w:rPr>
              <w:t>, 1.</w:t>
            </w:r>
            <w:r>
              <w:rPr>
                <w:rFonts w:ascii="Times New Roman" w:hAnsi="Times New Roman" w:cs="Times New Roman"/>
              </w:rPr>
              <w:t>30</w:t>
            </w:r>
          </w:p>
          <w:p w14:paraId="50C9AA8E" w14:textId="77777777" w:rsidR="00A9290F" w:rsidRPr="00E27FED" w:rsidRDefault="00A9290F" w:rsidP="00036F34">
            <w:pPr>
              <w:rPr>
                <w:rFonts w:ascii="Times New Roman" w:hAnsi="Times New Roman" w:cs="Times New Roman"/>
              </w:rPr>
            </w:pPr>
            <w:r>
              <w:rPr>
                <w:rFonts w:ascii="Times New Roman" w:hAnsi="Times New Roman" w:cs="Times New Roman"/>
              </w:rPr>
              <w:t>0.93, 1.50</w:t>
            </w:r>
          </w:p>
        </w:tc>
        <w:tc>
          <w:tcPr>
            <w:tcW w:w="1000" w:type="dxa"/>
          </w:tcPr>
          <w:p w14:paraId="63A0EBE4" w14:textId="77777777" w:rsidR="00A9290F" w:rsidRDefault="00A9290F" w:rsidP="00036F34">
            <w:pPr>
              <w:rPr>
                <w:rFonts w:ascii="Times New Roman" w:hAnsi="Times New Roman" w:cs="Times New Roman"/>
              </w:rPr>
            </w:pPr>
          </w:p>
          <w:p w14:paraId="2F866FA8" w14:textId="77777777" w:rsidR="00A9290F" w:rsidRDefault="00A9290F" w:rsidP="00036F34">
            <w:pPr>
              <w:rPr>
                <w:rFonts w:ascii="Times New Roman" w:hAnsi="Times New Roman" w:cs="Times New Roman"/>
              </w:rPr>
            </w:pPr>
          </w:p>
          <w:p w14:paraId="5376541A" w14:textId="77777777" w:rsidR="00A9290F" w:rsidRPr="00E27FED" w:rsidRDefault="0070091B" w:rsidP="00036F3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16</w:t>
            </w:r>
          </w:p>
        </w:tc>
        <w:tc>
          <w:tcPr>
            <w:tcW w:w="709" w:type="dxa"/>
          </w:tcPr>
          <w:p w14:paraId="7D853BA3" w14:textId="77777777" w:rsidR="00A9290F" w:rsidRDefault="00A9290F" w:rsidP="00036F34">
            <w:pPr>
              <w:rPr>
                <w:rFonts w:ascii="Times New Roman" w:hAnsi="Times New Roman" w:cs="Times New Roman"/>
              </w:rPr>
            </w:pPr>
            <w:r>
              <w:rPr>
                <w:rFonts w:ascii="Times New Roman" w:hAnsi="Times New Roman" w:cs="Times New Roman"/>
              </w:rPr>
              <w:t>1.00</w:t>
            </w:r>
          </w:p>
          <w:p w14:paraId="7B4DE661" w14:textId="77777777" w:rsidR="00A9290F" w:rsidRDefault="00A9290F" w:rsidP="00036F34">
            <w:pPr>
              <w:rPr>
                <w:rFonts w:ascii="Times New Roman" w:hAnsi="Times New Roman" w:cs="Times New Roman"/>
              </w:rPr>
            </w:pPr>
            <w:r>
              <w:rPr>
                <w:rFonts w:ascii="Times New Roman" w:hAnsi="Times New Roman" w:cs="Times New Roman"/>
              </w:rPr>
              <w:t>1.15</w:t>
            </w:r>
          </w:p>
          <w:p w14:paraId="768C1557" w14:textId="77777777" w:rsidR="00A9290F" w:rsidRPr="00E27FED" w:rsidRDefault="00A9290F" w:rsidP="00036F34">
            <w:pPr>
              <w:rPr>
                <w:rFonts w:ascii="Times New Roman" w:hAnsi="Times New Roman" w:cs="Times New Roman"/>
              </w:rPr>
            </w:pPr>
            <w:r>
              <w:rPr>
                <w:rFonts w:ascii="Times New Roman" w:hAnsi="Times New Roman" w:cs="Times New Roman"/>
              </w:rPr>
              <w:t>1.37</w:t>
            </w:r>
          </w:p>
        </w:tc>
        <w:tc>
          <w:tcPr>
            <w:tcW w:w="1307" w:type="dxa"/>
          </w:tcPr>
          <w:p w14:paraId="771B9F6A" w14:textId="77777777" w:rsidR="00A9290F" w:rsidRDefault="00A9290F" w:rsidP="00036F34">
            <w:pPr>
              <w:rPr>
                <w:rFonts w:ascii="Times New Roman" w:hAnsi="Times New Roman" w:cs="Times New Roman"/>
              </w:rPr>
            </w:pPr>
          </w:p>
          <w:p w14:paraId="79BFAC9A" w14:textId="77777777" w:rsidR="00A9290F" w:rsidRPr="00CE1E79" w:rsidRDefault="00A9290F" w:rsidP="00036F34">
            <w:pPr>
              <w:rPr>
                <w:rFonts w:ascii="Times New Roman" w:hAnsi="Times New Roman" w:cs="Times New Roman"/>
              </w:rPr>
            </w:pPr>
            <w:r>
              <w:rPr>
                <w:rFonts w:ascii="Times New Roman" w:hAnsi="Times New Roman" w:cs="Times New Roman"/>
              </w:rPr>
              <w:t>0.95, 1.38</w:t>
            </w:r>
          </w:p>
          <w:p w14:paraId="494D7CF7" w14:textId="77777777" w:rsidR="00A9290F" w:rsidRPr="00E27FED" w:rsidRDefault="00A9290F" w:rsidP="00036F34">
            <w:pPr>
              <w:rPr>
                <w:rFonts w:ascii="Times New Roman" w:hAnsi="Times New Roman" w:cs="Times New Roman"/>
              </w:rPr>
            </w:pPr>
            <w:r>
              <w:rPr>
                <w:rFonts w:ascii="Times New Roman" w:hAnsi="Times New Roman" w:cs="Times New Roman"/>
              </w:rPr>
              <w:t>1.12, 1.68</w:t>
            </w:r>
          </w:p>
        </w:tc>
        <w:tc>
          <w:tcPr>
            <w:tcW w:w="1005" w:type="dxa"/>
          </w:tcPr>
          <w:p w14:paraId="3CBFF4A9" w14:textId="77777777" w:rsidR="00A9290F" w:rsidRDefault="00A9290F" w:rsidP="00036F34">
            <w:pPr>
              <w:rPr>
                <w:rFonts w:ascii="Times New Roman" w:hAnsi="Times New Roman" w:cs="Times New Roman"/>
              </w:rPr>
            </w:pPr>
          </w:p>
          <w:p w14:paraId="2B19C493" w14:textId="77777777" w:rsidR="00A9290F" w:rsidRDefault="00A9290F" w:rsidP="00036F34">
            <w:pPr>
              <w:rPr>
                <w:rFonts w:ascii="Times New Roman" w:hAnsi="Times New Roman" w:cs="Times New Roman"/>
              </w:rPr>
            </w:pPr>
          </w:p>
          <w:p w14:paraId="1696F254" w14:textId="77777777" w:rsidR="00A9290F" w:rsidRPr="00E27FED" w:rsidRDefault="0070091B" w:rsidP="00036F34">
            <w:pPr>
              <w:rPr>
                <w:rFonts w:ascii="Times New Roman" w:hAnsi="Times New Roman" w:cs="Times New Roman"/>
              </w:rPr>
            </w:pPr>
            <w:r>
              <w:rPr>
                <w:rFonts w:ascii="Times New Roman" w:hAnsi="Times New Roman" w:cs="Times New Roman"/>
              </w:rPr>
              <w:t>0.001</w:t>
            </w:r>
          </w:p>
        </w:tc>
      </w:tr>
      <w:tr w:rsidR="00A9290F" w:rsidRPr="00E27FED" w14:paraId="0E06AA48" w14:textId="77777777" w:rsidTr="00036F34">
        <w:tc>
          <w:tcPr>
            <w:tcW w:w="1101" w:type="dxa"/>
          </w:tcPr>
          <w:p w14:paraId="70383F8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38E9175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61308E8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1ED81CB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3D3871A" w14:textId="77777777" w:rsidR="00A9290F" w:rsidRDefault="00A9290F" w:rsidP="00036F34">
            <w:pPr>
              <w:rPr>
                <w:rFonts w:ascii="Times New Roman" w:hAnsi="Times New Roman" w:cs="Times New Roman"/>
              </w:rPr>
            </w:pPr>
            <w:r>
              <w:rPr>
                <w:rFonts w:ascii="Times New Roman" w:hAnsi="Times New Roman" w:cs="Times New Roman"/>
              </w:rPr>
              <w:t>1.00</w:t>
            </w:r>
          </w:p>
          <w:p w14:paraId="44F2E7BB" w14:textId="77777777" w:rsidR="00A9290F" w:rsidRDefault="00A9290F" w:rsidP="00036F34">
            <w:pPr>
              <w:rPr>
                <w:rFonts w:ascii="Times New Roman" w:hAnsi="Times New Roman" w:cs="Times New Roman"/>
              </w:rPr>
            </w:pPr>
            <w:r>
              <w:rPr>
                <w:rFonts w:ascii="Times New Roman" w:hAnsi="Times New Roman" w:cs="Times New Roman"/>
              </w:rPr>
              <w:t>1.04</w:t>
            </w:r>
          </w:p>
          <w:p w14:paraId="35B0D15E" w14:textId="77777777" w:rsidR="00A9290F" w:rsidRPr="00E27FED" w:rsidRDefault="00A9290F" w:rsidP="00036F34">
            <w:pPr>
              <w:rPr>
                <w:rFonts w:ascii="Times New Roman" w:hAnsi="Times New Roman" w:cs="Times New Roman"/>
              </w:rPr>
            </w:pPr>
            <w:r>
              <w:rPr>
                <w:rFonts w:ascii="Times New Roman" w:hAnsi="Times New Roman" w:cs="Times New Roman"/>
              </w:rPr>
              <w:t>1.13</w:t>
            </w:r>
          </w:p>
        </w:tc>
        <w:tc>
          <w:tcPr>
            <w:tcW w:w="1268" w:type="dxa"/>
          </w:tcPr>
          <w:p w14:paraId="5B5CD438" w14:textId="77777777" w:rsidR="00A9290F" w:rsidRDefault="00A9290F" w:rsidP="00036F34">
            <w:pPr>
              <w:rPr>
                <w:rFonts w:ascii="Times New Roman" w:hAnsi="Times New Roman" w:cs="Times New Roman"/>
              </w:rPr>
            </w:pPr>
          </w:p>
          <w:p w14:paraId="134656B7" w14:textId="77777777" w:rsidR="00A9290F" w:rsidRPr="00CE1E79" w:rsidRDefault="00A9290F" w:rsidP="00036F34">
            <w:pPr>
              <w:rPr>
                <w:rFonts w:ascii="Times New Roman" w:hAnsi="Times New Roman" w:cs="Times New Roman"/>
              </w:rPr>
            </w:pPr>
            <w:r>
              <w:rPr>
                <w:rFonts w:ascii="Times New Roman" w:hAnsi="Times New Roman" w:cs="Times New Roman"/>
              </w:rPr>
              <w:t>0.85</w:t>
            </w:r>
            <w:r w:rsidRPr="00CE1E79">
              <w:rPr>
                <w:rFonts w:ascii="Times New Roman" w:hAnsi="Times New Roman" w:cs="Times New Roman"/>
              </w:rPr>
              <w:t>, 1.</w:t>
            </w:r>
            <w:r>
              <w:rPr>
                <w:rFonts w:ascii="Times New Roman" w:hAnsi="Times New Roman" w:cs="Times New Roman"/>
              </w:rPr>
              <w:t>29</w:t>
            </w:r>
          </w:p>
          <w:p w14:paraId="0C797350" w14:textId="77777777" w:rsidR="00A9290F" w:rsidRPr="00E27FED" w:rsidRDefault="00A9290F" w:rsidP="00036F34">
            <w:pPr>
              <w:rPr>
                <w:rFonts w:ascii="Times New Roman" w:hAnsi="Times New Roman" w:cs="Times New Roman"/>
              </w:rPr>
            </w:pPr>
            <w:r>
              <w:rPr>
                <w:rFonts w:ascii="Times New Roman" w:hAnsi="Times New Roman" w:cs="Times New Roman"/>
              </w:rPr>
              <w:t>0.89, 1.44</w:t>
            </w:r>
          </w:p>
        </w:tc>
        <w:tc>
          <w:tcPr>
            <w:tcW w:w="1000" w:type="dxa"/>
          </w:tcPr>
          <w:p w14:paraId="2A498CD2" w14:textId="77777777" w:rsidR="00A9290F" w:rsidRDefault="00A9290F" w:rsidP="00036F34">
            <w:pPr>
              <w:rPr>
                <w:rFonts w:ascii="Times New Roman" w:hAnsi="Times New Roman" w:cs="Times New Roman"/>
              </w:rPr>
            </w:pPr>
          </w:p>
          <w:p w14:paraId="62AC1613" w14:textId="77777777" w:rsidR="00A9290F" w:rsidRDefault="00A9290F" w:rsidP="00036F34">
            <w:pPr>
              <w:rPr>
                <w:rFonts w:ascii="Times New Roman" w:hAnsi="Times New Roman" w:cs="Times New Roman"/>
              </w:rPr>
            </w:pPr>
          </w:p>
          <w:p w14:paraId="7ED7C32C" w14:textId="77777777" w:rsidR="00A9290F" w:rsidRPr="00E27FED" w:rsidRDefault="0070091B" w:rsidP="00036F3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29</w:t>
            </w:r>
          </w:p>
        </w:tc>
        <w:tc>
          <w:tcPr>
            <w:tcW w:w="709" w:type="dxa"/>
          </w:tcPr>
          <w:p w14:paraId="36675AE2" w14:textId="77777777" w:rsidR="00A9290F" w:rsidRDefault="00A9290F" w:rsidP="00036F34">
            <w:pPr>
              <w:rPr>
                <w:rFonts w:ascii="Times New Roman" w:hAnsi="Times New Roman" w:cs="Times New Roman"/>
              </w:rPr>
            </w:pPr>
            <w:r>
              <w:rPr>
                <w:rFonts w:ascii="Times New Roman" w:hAnsi="Times New Roman" w:cs="Times New Roman"/>
              </w:rPr>
              <w:t>1.00</w:t>
            </w:r>
          </w:p>
          <w:p w14:paraId="36165928" w14:textId="77777777" w:rsidR="00A9290F" w:rsidRDefault="00A9290F" w:rsidP="00036F34">
            <w:pPr>
              <w:rPr>
                <w:rFonts w:ascii="Times New Roman" w:hAnsi="Times New Roman" w:cs="Times New Roman"/>
              </w:rPr>
            </w:pPr>
            <w:r>
              <w:rPr>
                <w:rFonts w:ascii="Times New Roman" w:hAnsi="Times New Roman" w:cs="Times New Roman"/>
              </w:rPr>
              <w:t>1.12</w:t>
            </w:r>
          </w:p>
          <w:p w14:paraId="12673132" w14:textId="77777777" w:rsidR="00A9290F" w:rsidRPr="00E27FED" w:rsidRDefault="00A9290F" w:rsidP="00036F34">
            <w:pPr>
              <w:rPr>
                <w:rFonts w:ascii="Times New Roman" w:hAnsi="Times New Roman" w:cs="Times New Roman"/>
              </w:rPr>
            </w:pPr>
            <w:r>
              <w:rPr>
                <w:rFonts w:ascii="Times New Roman" w:hAnsi="Times New Roman" w:cs="Times New Roman"/>
              </w:rPr>
              <w:t>1.35</w:t>
            </w:r>
          </w:p>
        </w:tc>
        <w:tc>
          <w:tcPr>
            <w:tcW w:w="1307" w:type="dxa"/>
          </w:tcPr>
          <w:p w14:paraId="1BD70097" w14:textId="77777777" w:rsidR="00A9290F" w:rsidRDefault="00A9290F" w:rsidP="00036F34">
            <w:pPr>
              <w:rPr>
                <w:rFonts w:ascii="Times New Roman" w:hAnsi="Times New Roman" w:cs="Times New Roman"/>
              </w:rPr>
            </w:pPr>
          </w:p>
          <w:p w14:paraId="223E67E4" w14:textId="77777777" w:rsidR="00A9290F" w:rsidRPr="00CE1E79" w:rsidRDefault="00A9290F" w:rsidP="00036F34">
            <w:pPr>
              <w:rPr>
                <w:rFonts w:ascii="Times New Roman" w:hAnsi="Times New Roman" w:cs="Times New Roman"/>
              </w:rPr>
            </w:pPr>
            <w:r>
              <w:rPr>
                <w:rFonts w:ascii="Times New Roman" w:hAnsi="Times New Roman" w:cs="Times New Roman"/>
              </w:rPr>
              <w:t>0.93, 1.35</w:t>
            </w:r>
          </w:p>
          <w:p w14:paraId="4F2450CC" w14:textId="77777777" w:rsidR="00A9290F" w:rsidRPr="00E27FED" w:rsidRDefault="00A9290F" w:rsidP="00036F34">
            <w:pPr>
              <w:rPr>
                <w:rFonts w:ascii="Times New Roman" w:hAnsi="Times New Roman" w:cs="Times New Roman"/>
              </w:rPr>
            </w:pPr>
            <w:r>
              <w:rPr>
                <w:rFonts w:ascii="Times New Roman" w:hAnsi="Times New Roman" w:cs="Times New Roman"/>
              </w:rPr>
              <w:t>1.10, 1.65</w:t>
            </w:r>
          </w:p>
        </w:tc>
        <w:tc>
          <w:tcPr>
            <w:tcW w:w="1005" w:type="dxa"/>
          </w:tcPr>
          <w:p w14:paraId="3F3C7A13" w14:textId="77777777" w:rsidR="00A9290F" w:rsidRDefault="00A9290F" w:rsidP="00036F34">
            <w:pPr>
              <w:rPr>
                <w:rFonts w:ascii="Times New Roman" w:hAnsi="Times New Roman" w:cs="Times New Roman"/>
              </w:rPr>
            </w:pPr>
          </w:p>
          <w:p w14:paraId="0E240E30" w14:textId="77777777" w:rsidR="00A9290F" w:rsidRDefault="00A9290F" w:rsidP="00036F34">
            <w:pPr>
              <w:rPr>
                <w:rFonts w:ascii="Times New Roman" w:hAnsi="Times New Roman" w:cs="Times New Roman"/>
              </w:rPr>
            </w:pPr>
          </w:p>
          <w:p w14:paraId="1840EE67" w14:textId="77777777" w:rsidR="00A9290F" w:rsidRPr="00E27FED" w:rsidRDefault="0070091B" w:rsidP="00036F34">
            <w:pPr>
              <w:rPr>
                <w:rFonts w:ascii="Times New Roman" w:hAnsi="Times New Roman" w:cs="Times New Roman"/>
              </w:rPr>
            </w:pPr>
            <w:r>
              <w:rPr>
                <w:rFonts w:ascii="Times New Roman" w:hAnsi="Times New Roman" w:cs="Times New Roman"/>
              </w:rPr>
              <w:t>0.003</w:t>
            </w:r>
          </w:p>
        </w:tc>
      </w:tr>
      <w:tr w:rsidR="00A9290F" w:rsidRPr="00E27FED" w14:paraId="06683ECA" w14:textId="77777777" w:rsidTr="00036F34">
        <w:tc>
          <w:tcPr>
            <w:tcW w:w="1101" w:type="dxa"/>
            <w:tcBorders>
              <w:bottom w:val="single" w:sz="4" w:space="0" w:color="auto"/>
            </w:tcBorders>
          </w:tcPr>
          <w:p w14:paraId="30BF3CDC" w14:textId="77777777" w:rsidR="00A9290F" w:rsidRPr="00E27FED" w:rsidRDefault="00A9290F" w:rsidP="00036F34">
            <w:pPr>
              <w:rPr>
                <w:rFonts w:ascii="Times New Roman" w:hAnsi="Times New Roman" w:cs="Times New Roman"/>
              </w:rPr>
            </w:pPr>
            <w:r>
              <w:rPr>
                <w:rFonts w:ascii="Times New Roman" w:hAnsi="Times New Roman" w:cs="Times New Roman"/>
              </w:rPr>
              <w:t>4a</w:t>
            </w:r>
          </w:p>
        </w:tc>
        <w:tc>
          <w:tcPr>
            <w:tcW w:w="1100" w:type="dxa"/>
            <w:tcBorders>
              <w:bottom w:val="single" w:sz="4" w:space="0" w:color="auto"/>
            </w:tcBorders>
          </w:tcPr>
          <w:p w14:paraId="338EA04F"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01A8CF1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441E724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5F124F4D" w14:textId="77777777" w:rsidR="00A9290F" w:rsidRDefault="00A9290F" w:rsidP="00036F34">
            <w:pPr>
              <w:rPr>
                <w:rFonts w:ascii="Times New Roman" w:hAnsi="Times New Roman" w:cs="Times New Roman"/>
              </w:rPr>
            </w:pPr>
            <w:r>
              <w:rPr>
                <w:rFonts w:ascii="Times New Roman" w:hAnsi="Times New Roman" w:cs="Times New Roman"/>
              </w:rPr>
              <w:t>1.00</w:t>
            </w:r>
          </w:p>
          <w:p w14:paraId="5C7935E8" w14:textId="77777777" w:rsidR="00A9290F" w:rsidRDefault="00A9290F" w:rsidP="00036F34">
            <w:pPr>
              <w:rPr>
                <w:rFonts w:ascii="Times New Roman" w:hAnsi="Times New Roman" w:cs="Times New Roman"/>
              </w:rPr>
            </w:pPr>
            <w:r>
              <w:rPr>
                <w:rFonts w:ascii="Times New Roman" w:hAnsi="Times New Roman" w:cs="Times New Roman"/>
              </w:rPr>
              <w:t>1.03</w:t>
            </w:r>
          </w:p>
          <w:p w14:paraId="3115E591" w14:textId="77777777" w:rsidR="00A9290F" w:rsidRPr="00E27FED" w:rsidRDefault="00A9290F" w:rsidP="00036F34">
            <w:pPr>
              <w:rPr>
                <w:rFonts w:ascii="Times New Roman" w:hAnsi="Times New Roman" w:cs="Times New Roman"/>
              </w:rPr>
            </w:pPr>
            <w:r>
              <w:rPr>
                <w:rFonts w:ascii="Times New Roman" w:hAnsi="Times New Roman" w:cs="Times New Roman"/>
              </w:rPr>
              <w:t>1.06</w:t>
            </w:r>
          </w:p>
        </w:tc>
        <w:tc>
          <w:tcPr>
            <w:tcW w:w="1268" w:type="dxa"/>
            <w:tcBorders>
              <w:bottom w:val="single" w:sz="4" w:space="0" w:color="auto"/>
            </w:tcBorders>
          </w:tcPr>
          <w:p w14:paraId="3014AED0" w14:textId="77777777" w:rsidR="00A9290F" w:rsidRDefault="00A9290F" w:rsidP="00036F34">
            <w:pPr>
              <w:rPr>
                <w:rFonts w:ascii="Times New Roman" w:hAnsi="Times New Roman" w:cs="Times New Roman"/>
              </w:rPr>
            </w:pPr>
          </w:p>
          <w:p w14:paraId="248331D0" w14:textId="77777777" w:rsidR="00A9290F" w:rsidRPr="00CE1E79" w:rsidRDefault="00A9290F" w:rsidP="00036F34">
            <w:pPr>
              <w:rPr>
                <w:rFonts w:ascii="Times New Roman" w:hAnsi="Times New Roman" w:cs="Times New Roman"/>
              </w:rPr>
            </w:pPr>
            <w:r w:rsidRPr="00CE1E79">
              <w:rPr>
                <w:rFonts w:ascii="Times New Roman" w:hAnsi="Times New Roman" w:cs="Times New Roman"/>
              </w:rPr>
              <w:t>0.</w:t>
            </w:r>
            <w:r>
              <w:rPr>
                <w:rFonts w:ascii="Times New Roman" w:hAnsi="Times New Roman" w:cs="Times New Roman"/>
              </w:rPr>
              <w:t>83</w:t>
            </w:r>
            <w:r w:rsidRPr="00CE1E79">
              <w:rPr>
                <w:rFonts w:ascii="Times New Roman" w:hAnsi="Times New Roman" w:cs="Times New Roman"/>
              </w:rPr>
              <w:t>, 1.</w:t>
            </w:r>
            <w:r>
              <w:rPr>
                <w:rFonts w:ascii="Times New Roman" w:hAnsi="Times New Roman" w:cs="Times New Roman"/>
              </w:rPr>
              <w:t>27</w:t>
            </w:r>
          </w:p>
          <w:p w14:paraId="581AC0A4"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84</w:t>
            </w:r>
            <w:r w:rsidRPr="00CE1E79">
              <w:rPr>
                <w:rFonts w:ascii="Times New Roman" w:hAnsi="Times New Roman" w:cs="Times New Roman"/>
              </w:rPr>
              <w:t>, 1.</w:t>
            </w:r>
            <w:r>
              <w:rPr>
                <w:rFonts w:ascii="Times New Roman" w:hAnsi="Times New Roman" w:cs="Times New Roman"/>
              </w:rPr>
              <w:t>35</w:t>
            </w:r>
          </w:p>
        </w:tc>
        <w:tc>
          <w:tcPr>
            <w:tcW w:w="1000" w:type="dxa"/>
            <w:tcBorders>
              <w:bottom w:val="single" w:sz="4" w:space="0" w:color="auto"/>
            </w:tcBorders>
          </w:tcPr>
          <w:p w14:paraId="155D49BE" w14:textId="77777777" w:rsidR="00A9290F" w:rsidRDefault="00A9290F" w:rsidP="00036F34">
            <w:pPr>
              <w:rPr>
                <w:rFonts w:ascii="Times New Roman" w:hAnsi="Times New Roman" w:cs="Times New Roman"/>
              </w:rPr>
            </w:pPr>
          </w:p>
          <w:p w14:paraId="36E2C2A9" w14:textId="77777777" w:rsidR="00A9290F" w:rsidRDefault="00A9290F" w:rsidP="00036F34">
            <w:pPr>
              <w:rPr>
                <w:rFonts w:ascii="Times New Roman" w:hAnsi="Times New Roman" w:cs="Times New Roman"/>
              </w:rPr>
            </w:pPr>
          </w:p>
          <w:p w14:paraId="34528F8F" w14:textId="77777777" w:rsidR="00A9290F" w:rsidRPr="00E27FED" w:rsidRDefault="0070091B" w:rsidP="00036F34">
            <w:pPr>
              <w:rPr>
                <w:rFonts w:ascii="Times New Roman" w:hAnsi="Times New Roman" w:cs="Times New Roman"/>
              </w:rPr>
            </w:pPr>
            <w:r>
              <w:rPr>
                <w:rFonts w:ascii="Times New Roman" w:hAnsi="Times New Roman" w:cs="Times New Roman"/>
              </w:rPr>
              <w:t>0.6</w:t>
            </w:r>
            <w:r w:rsidR="009278B4">
              <w:rPr>
                <w:rFonts w:ascii="Times New Roman" w:hAnsi="Times New Roman" w:cs="Times New Roman"/>
              </w:rPr>
              <w:t>0</w:t>
            </w:r>
          </w:p>
        </w:tc>
        <w:tc>
          <w:tcPr>
            <w:tcW w:w="709" w:type="dxa"/>
            <w:tcBorders>
              <w:bottom w:val="single" w:sz="4" w:space="0" w:color="auto"/>
            </w:tcBorders>
          </w:tcPr>
          <w:p w14:paraId="5E5A2356" w14:textId="77777777" w:rsidR="00A9290F" w:rsidRDefault="00A9290F" w:rsidP="00036F34">
            <w:pPr>
              <w:rPr>
                <w:rFonts w:ascii="Times New Roman" w:hAnsi="Times New Roman" w:cs="Times New Roman"/>
              </w:rPr>
            </w:pPr>
            <w:r>
              <w:rPr>
                <w:rFonts w:ascii="Times New Roman" w:hAnsi="Times New Roman" w:cs="Times New Roman"/>
              </w:rPr>
              <w:t>1.00</w:t>
            </w:r>
          </w:p>
          <w:p w14:paraId="430A7189" w14:textId="77777777" w:rsidR="00A9290F" w:rsidRDefault="00A9290F" w:rsidP="00036F34">
            <w:pPr>
              <w:rPr>
                <w:rFonts w:ascii="Times New Roman" w:hAnsi="Times New Roman" w:cs="Times New Roman"/>
              </w:rPr>
            </w:pPr>
            <w:r>
              <w:rPr>
                <w:rFonts w:ascii="Times New Roman" w:hAnsi="Times New Roman" w:cs="Times New Roman"/>
              </w:rPr>
              <w:t>1.11</w:t>
            </w:r>
          </w:p>
          <w:p w14:paraId="02B25FB4" w14:textId="77777777" w:rsidR="00A9290F" w:rsidRPr="00E27FED" w:rsidRDefault="00A9290F" w:rsidP="00036F34">
            <w:pPr>
              <w:rPr>
                <w:rFonts w:ascii="Times New Roman" w:hAnsi="Times New Roman" w:cs="Times New Roman"/>
              </w:rPr>
            </w:pPr>
            <w:r>
              <w:rPr>
                <w:rFonts w:ascii="Times New Roman" w:hAnsi="Times New Roman" w:cs="Times New Roman"/>
              </w:rPr>
              <w:t>1.30</w:t>
            </w:r>
          </w:p>
        </w:tc>
        <w:tc>
          <w:tcPr>
            <w:tcW w:w="1307" w:type="dxa"/>
            <w:tcBorders>
              <w:bottom w:val="single" w:sz="4" w:space="0" w:color="auto"/>
            </w:tcBorders>
          </w:tcPr>
          <w:p w14:paraId="100E2215" w14:textId="77777777" w:rsidR="00A9290F" w:rsidRDefault="00A9290F" w:rsidP="00036F34">
            <w:pPr>
              <w:rPr>
                <w:rFonts w:ascii="Times New Roman" w:hAnsi="Times New Roman" w:cs="Times New Roman"/>
              </w:rPr>
            </w:pPr>
          </w:p>
          <w:p w14:paraId="093E411F" w14:textId="77777777" w:rsidR="00A9290F" w:rsidRPr="00CE1E79" w:rsidRDefault="00A9290F" w:rsidP="00036F34">
            <w:pPr>
              <w:rPr>
                <w:rFonts w:ascii="Times New Roman" w:hAnsi="Times New Roman" w:cs="Times New Roman"/>
              </w:rPr>
            </w:pPr>
            <w:r>
              <w:rPr>
                <w:rFonts w:ascii="Times New Roman" w:hAnsi="Times New Roman" w:cs="Times New Roman"/>
              </w:rPr>
              <w:t>0.92</w:t>
            </w:r>
            <w:r w:rsidRPr="00CE1E79">
              <w:rPr>
                <w:rFonts w:ascii="Times New Roman" w:hAnsi="Times New Roman" w:cs="Times New Roman"/>
              </w:rPr>
              <w:t>, 1.</w:t>
            </w:r>
            <w:r>
              <w:rPr>
                <w:rFonts w:ascii="Times New Roman" w:hAnsi="Times New Roman" w:cs="Times New Roman"/>
              </w:rPr>
              <w:t>35</w:t>
            </w:r>
          </w:p>
          <w:p w14:paraId="3455034D" w14:textId="77777777" w:rsidR="00A9290F" w:rsidRPr="00E27FED" w:rsidRDefault="00A9290F" w:rsidP="00036F34">
            <w:pPr>
              <w:rPr>
                <w:rFonts w:ascii="Times New Roman" w:hAnsi="Times New Roman" w:cs="Times New Roman"/>
              </w:rPr>
            </w:pPr>
            <w:r>
              <w:rPr>
                <w:rFonts w:ascii="Times New Roman" w:hAnsi="Times New Roman" w:cs="Times New Roman"/>
              </w:rPr>
              <w:t>1</w:t>
            </w:r>
            <w:r w:rsidRPr="00CE1E79">
              <w:rPr>
                <w:rFonts w:ascii="Times New Roman" w:hAnsi="Times New Roman" w:cs="Times New Roman"/>
              </w:rPr>
              <w:t>.</w:t>
            </w:r>
            <w:r>
              <w:rPr>
                <w:rFonts w:ascii="Times New Roman" w:hAnsi="Times New Roman" w:cs="Times New Roman"/>
              </w:rPr>
              <w:t>06</w:t>
            </w:r>
            <w:r w:rsidRPr="00CE1E79">
              <w:rPr>
                <w:rFonts w:ascii="Times New Roman" w:hAnsi="Times New Roman" w:cs="Times New Roman"/>
              </w:rPr>
              <w:t>, 1.</w:t>
            </w:r>
            <w:r>
              <w:rPr>
                <w:rFonts w:ascii="Times New Roman" w:hAnsi="Times New Roman" w:cs="Times New Roman"/>
              </w:rPr>
              <w:t>58</w:t>
            </w:r>
          </w:p>
        </w:tc>
        <w:tc>
          <w:tcPr>
            <w:tcW w:w="1005" w:type="dxa"/>
            <w:tcBorders>
              <w:bottom w:val="single" w:sz="4" w:space="0" w:color="auto"/>
            </w:tcBorders>
          </w:tcPr>
          <w:p w14:paraId="3C6C6DED" w14:textId="77777777" w:rsidR="00A9290F" w:rsidRDefault="00A9290F" w:rsidP="00036F34">
            <w:pPr>
              <w:rPr>
                <w:rFonts w:ascii="Times New Roman" w:hAnsi="Times New Roman" w:cs="Times New Roman"/>
              </w:rPr>
            </w:pPr>
          </w:p>
          <w:p w14:paraId="26C1E57B" w14:textId="77777777" w:rsidR="00A9290F" w:rsidRDefault="00A9290F" w:rsidP="00036F34">
            <w:pPr>
              <w:rPr>
                <w:rFonts w:ascii="Times New Roman" w:hAnsi="Times New Roman" w:cs="Times New Roman"/>
              </w:rPr>
            </w:pPr>
          </w:p>
          <w:p w14:paraId="778D64FD" w14:textId="77777777" w:rsidR="00A9290F" w:rsidRPr="00E27FED" w:rsidRDefault="0070091B" w:rsidP="00036F34">
            <w:pPr>
              <w:rPr>
                <w:rFonts w:ascii="Times New Roman" w:hAnsi="Times New Roman" w:cs="Times New Roman"/>
              </w:rPr>
            </w:pPr>
            <w:r>
              <w:rPr>
                <w:rFonts w:ascii="Times New Roman" w:hAnsi="Times New Roman" w:cs="Times New Roman"/>
              </w:rPr>
              <w:t>0.007</w:t>
            </w:r>
          </w:p>
        </w:tc>
      </w:tr>
      <w:tr w:rsidR="00A9290F" w:rsidRPr="00E27FED" w14:paraId="092BE4E6" w14:textId="77777777" w:rsidTr="00036F34">
        <w:tc>
          <w:tcPr>
            <w:tcW w:w="1101" w:type="dxa"/>
            <w:tcBorders>
              <w:top w:val="single" w:sz="4" w:space="0" w:color="auto"/>
            </w:tcBorders>
          </w:tcPr>
          <w:p w14:paraId="683D8F0A" w14:textId="77777777" w:rsidR="00A9290F" w:rsidRPr="00E27FED" w:rsidRDefault="00A9290F" w:rsidP="00036F34">
            <w:pPr>
              <w:rPr>
                <w:rFonts w:ascii="Times New Roman" w:hAnsi="Times New Roman" w:cs="Times New Roman"/>
              </w:rPr>
            </w:pPr>
            <w:bookmarkStart w:id="6" w:name="_Hlk504729308"/>
            <w:r w:rsidRPr="00E27FED">
              <w:rPr>
                <w:rFonts w:ascii="Times New Roman" w:hAnsi="Times New Roman" w:cs="Times New Roman"/>
              </w:rPr>
              <w:t>Texting</w:t>
            </w:r>
          </w:p>
        </w:tc>
        <w:tc>
          <w:tcPr>
            <w:tcW w:w="1100" w:type="dxa"/>
            <w:tcBorders>
              <w:top w:val="single" w:sz="4" w:space="0" w:color="auto"/>
            </w:tcBorders>
          </w:tcPr>
          <w:p w14:paraId="1CA573A9" w14:textId="77777777" w:rsidR="00A9290F" w:rsidRPr="00E27FED" w:rsidRDefault="00A9290F" w:rsidP="00036F34">
            <w:pPr>
              <w:rPr>
                <w:rFonts w:ascii="Times New Roman" w:hAnsi="Times New Roman" w:cs="Times New Roman"/>
              </w:rPr>
            </w:pPr>
          </w:p>
        </w:tc>
        <w:tc>
          <w:tcPr>
            <w:tcW w:w="742" w:type="dxa"/>
            <w:tcBorders>
              <w:top w:val="single" w:sz="4" w:space="0" w:color="auto"/>
            </w:tcBorders>
          </w:tcPr>
          <w:p w14:paraId="1252EBFF" w14:textId="77777777" w:rsidR="00A9290F" w:rsidRPr="00E27FED" w:rsidRDefault="00A9290F" w:rsidP="00036F34">
            <w:pPr>
              <w:rPr>
                <w:rFonts w:ascii="Times New Roman" w:hAnsi="Times New Roman" w:cs="Times New Roman"/>
              </w:rPr>
            </w:pPr>
          </w:p>
        </w:tc>
        <w:tc>
          <w:tcPr>
            <w:tcW w:w="1268" w:type="dxa"/>
            <w:tcBorders>
              <w:top w:val="single" w:sz="4" w:space="0" w:color="auto"/>
            </w:tcBorders>
          </w:tcPr>
          <w:p w14:paraId="123441B3" w14:textId="77777777" w:rsidR="00A9290F" w:rsidRPr="00E27FED" w:rsidRDefault="00A9290F" w:rsidP="00036F34">
            <w:pPr>
              <w:rPr>
                <w:rFonts w:ascii="Times New Roman" w:hAnsi="Times New Roman" w:cs="Times New Roman"/>
              </w:rPr>
            </w:pPr>
          </w:p>
        </w:tc>
        <w:tc>
          <w:tcPr>
            <w:tcW w:w="1000" w:type="dxa"/>
            <w:tcBorders>
              <w:top w:val="single" w:sz="4" w:space="0" w:color="auto"/>
            </w:tcBorders>
          </w:tcPr>
          <w:p w14:paraId="79C91C02" w14:textId="77777777" w:rsidR="00A9290F" w:rsidRPr="00E27FED" w:rsidRDefault="00A9290F" w:rsidP="00036F34">
            <w:pPr>
              <w:rPr>
                <w:rFonts w:ascii="Times New Roman" w:hAnsi="Times New Roman" w:cs="Times New Roman"/>
              </w:rPr>
            </w:pPr>
          </w:p>
        </w:tc>
        <w:tc>
          <w:tcPr>
            <w:tcW w:w="709" w:type="dxa"/>
            <w:tcBorders>
              <w:top w:val="single" w:sz="4" w:space="0" w:color="auto"/>
            </w:tcBorders>
          </w:tcPr>
          <w:p w14:paraId="33446A78" w14:textId="77777777" w:rsidR="00A9290F" w:rsidRPr="00E27FED" w:rsidRDefault="00A9290F" w:rsidP="00036F34">
            <w:pPr>
              <w:rPr>
                <w:rFonts w:ascii="Times New Roman" w:hAnsi="Times New Roman" w:cs="Times New Roman"/>
              </w:rPr>
            </w:pPr>
          </w:p>
        </w:tc>
        <w:tc>
          <w:tcPr>
            <w:tcW w:w="1307" w:type="dxa"/>
            <w:tcBorders>
              <w:top w:val="single" w:sz="4" w:space="0" w:color="auto"/>
            </w:tcBorders>
          </w:tcPr>
          <w:p w14:paraId="62B54D3E" w14:textId="77777777" w:rsidR="00A9290F" w:rsidRPr="00E27FED" w:rsidRDefault="00A9290F" w:rsidP="00036F34">
            <w:pPr>
              <w:rPr>
                <w:rFonts w:ascii="Times New Roman" w:hAnsi="Times New Roman" w:cs="Times New Roman"/>
              </w:rPr>
            </w:pPr>
          </w:p>
        </w:tc>
        <w:tc>
          <w:tcPr>
            <w:tcW w:w="1005" w:type="dxa"/>
            <w:tcBorders>
              <w:top w:val="single" w:sz="4" w:space="0" w:color="auto"/>
            </w:tcBorders>
          </w:tcPr>
          <w:p w14:paraId="60612095" w14:textId="77777777" w:rsidR="00A9290F" w:rsidRPr="00E27FED" w:rsidRDefault="00A9290F" w:rsidP="00036F34">
            <w:pPr>
              <w:rPr>
                <w:rFonts w:ascii="Times New Roman" w:hAnsi="Times New Roman" w:cs="Times New Roman"/>
              </w:rPr>
            </w:pPr>
          </w:p>
        </w:tc>
      </w:tr>
      <w:tr w:rsidR="00A9290F" w:rsidRPr="00E27FED" w14:paraId="1A1CCAEE" w14:textId="77777777" w:rsidTr="00036F34">
        <w:tc>
          <w:tcPr>
            <w:tcW w:w="1101" w:type="dxa"/>
          </w:tcPr>
          <w:p w14:paraId="73F90D3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w:t>
            </w:r>
          </w:p>
        </w:tc>
        <w:tc>
          <w:tcPr>
            <w:tcW w:w="1100" w:type="dxa"/>
          </w:tcPr>
          <w:p w14:paraId="347BEF2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1191DF9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243A8CF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753E26DB" w14:textId="77777777" w:rsidR="00A9290F" w:rsidRDefault="00A9290F" w:rsidP="00036F34">
            <w:pPr>
              <w:rPr>
                <w:rFonts w:ascii="Times New Roman" w:hAnsi="Times New Roman" w:cs="Times New Roman"/>
              </w:rPr>
            </w:pPr>
            <w:r>
              <w:rPr>
                <w:rFonts w:ascii="Times New Roman" w:hAnsi="Times New Roman" w:cs="Times New Roman"/>
              </w:rPr>
              <w:t>1.00</w:t>
            </w:r>
          </w:p>
          <w:p w14:paraId="6C65A4EE" w14:textId="77777777" w:rsidR="00A9290F" w:rsidRDefault="00A9290F" w:rsidP="00036F34">
            <w:pPr>
              <w:rPr>
                <w:rFonts w:ascii="Times New Roman" w:hAnsi="Times New Roman" w:cs="Times New Roman"/>
              </w:rPr>
            </w:pPr>
            <w:r>
              <w:rPr>
                <w:rFonts w:ascii="Times New Roman" w:hAnsi="Times New Roman" w:cs="Times New Roman"/>
              </w:rPr>
              <w:t>1.15</w:t>
            </w:r>
          </w:p>
          <w:p w14:paraId="12752497" w14:textId="77777777" w:rsidR="00A9290F" w:rsidRPr="00E27FED" w:rsidRDefault="00A9290F" w:rsidP="00036F34">
            <w:pPr>
              <w:rPr>
                <w:rFonts w:ascii="Times New Roman" w:hAnsi="Times New Roman" w:cs="Times New Roman"/>
              </w:rPr>
            </w:pPr>
            <w:r>
              <w:rPr>
                <w:rFonts w:ascii="Times New Roman" w:hAnsi="Times New Roman" w:cs="Times New Roman"/>
              </w:rPr>
              <w:t>1.30</w:t>
            </w:r>
          </w:p>
        </w:tc>
        <w:tc>
          <w:tcPr>
            <w:tcW w:w="1268" w:type="dxa"/>
          </w:tcPr>
          <w:p w14:paraId="33097E83" w14:textId="77777777" w:rsidR="00A9290F" w:rsidRDefault="00A9290F" w:rsidP="00036F34">
            <w:pPr>
              <w:rPr>
                <w:rFonts w:ascii="Times New Roman" w:hAnsi="Times New Roman" w:cs="Times New Roman"/>
              </w:rPr>
            </w:pPr>
          </w:p>
          <w:p w14:paraId="0E473046" w14:textId="77777777" w:rsidR="00A9290F" w:rsidRPr="00CE1E79" w:rsidRDefault="00A9290F" w:rsidP="00036F34">
            <w:pPr>
              <w:rPr>
                <w:rFonts w:ascii="Times New Roman" w:hAnsi="Times New Roman" w:cs="Times New Roman"/>
              </w:rPr>
            </w:pPr>
            <w:r>
              <w:rPr>
                <w:rFonts w:ascii="Times New Roman" w:hAnsi="Times New Roman" w:cs="Times New Roman"/>
              </w:rPr>
              <w:t>1.01</w:t>
            </w:r>
            <w:r w:rsidRPr="00CE1E79">
              <w:rPr>
                <w:rFonts w:ascii="Times New Roman" w:hAnsi="Times New Roman" w:cs="Times New Roman"/>
              </w:rPr>
              <w:t>, 1.</w:t>
            </w:r>
            <w:r>
              <w:rPr>
                <w:rFonts w:ascii="Times New Roman" w:hAnsi="Times New Roman" w:cs="Times New Roman"/>
              </w:rPr>
              <w:t>30</w:t>
            </w:r>
          </w:p>
          <w:p w14:paraId="5C13A83F" w14:textId="77777777" w:rsidR="00A9290F" w:rsidRPr="00E27FED" w:rsidRDefault="00A9290F" w:rsidP="00036F34">
            <w:pPr>
              <w:rPr>
                <w:rFonts w:ascii="Times New Roman" w:hAnsi="Times New Roman" w:cs="Times New Roman"/>
              </w:rPr>
            </w:pPr>
            <w:r>
              <w:rPr>
                <w:rFonts w:ascii="Times New Roman" w:hAnsi="Times New Roman" w:cs="Times New Roman"/>
              </w:rPr>
              <w:t>1.08, 1.57</w:t>
            </w:r>
          </w:p>
        </w:tc>
        <w:tc>
          <w:tcPr>
            <w:tcW w:w="1000" w:type="dxa"/>
          </w:tcPr>
          <w:p w14:paraId="792A6947" w14:textId="77777777" w:rsidR="00A9290F" w:rsidRDefault="00A9290F" w:rsidP="00036F34">
            <w:pPr>
              <w:rPr>
                <w:rFonts w:ascii="Times New Roman" w:hAnsi="Times New Roman" w:cs="Times New Roman"/>
              </w:rPr>
            </w:pPr>
          </w:p>
          <w:p w14:paraId="6B15B450" w14:textId="77777777" w:rsidR="00A9290F" w:rsidRDefault="00A9290F" w:rsidP="00036F34">
            <w:pPr>
              <w:rPr>
                <w:rFonts w:ascii="Times New Roman" w:hAnsi="Times New Roman" w:cs="Times New Roman"/>
              </w:rPr>
            </w:pPr>
          </w:p>
          <w:p w14:paraId="3AB35414" w14:textId="77777777" w:rsidR="00A9290F" w:rsidRPr="00E27FED" w:rsidRDefault="0070091B" w:rsidP="00036F34">
            <w:pPr>
              <w:rPr>
                <w:rFonts w:ascii="Times New Roman" w:hAnsi="Times New Roman" w:cs="Times New Roman"/>
              </w:rPr>
            </w:pPr>
            <w:r>
              <w:rPr>
                <w:rFonts w:ascii="Times New Roman" w:hAnsi="Times New Roman" w:cs="Times New Roman"/>
              </w:rPr>
              <w:t>0.002</w:t>
            </w:r>
          </w:p>
        </w:tc>
        <w:tc>
          <w:tcPr>
            <w:tcW w:w="709" w:type="dxa"/>
          </w:tcPr>
          <w:p w14:paraId="0CAD5637" w14:textId="77777777" w:rsidR="00A9290F" w:rsidRDefault="00A9290F" w:rsidP="00036F34">
            <w:pPr>
              <w:rPr>
                <w:rFonts w:ascii="Times New Roman" w:hAnsi="Times New Roman" w:cs="Times New Roman"/>
              </w:rPr>
            </w:pPr>
            <w:r>
              <w:rPr>
                <w:rFonts w:ascii="Times New Roman" w:hAnsi="Times New Roman" w:cs="Times New Roman"/>
              </w:rPr>
              <w:t>1.00</w:t>
            </w:r>
          </w:p>
          <w:p w14:paraId="70D13260" w14:textId="77777777" w:rsidR="00A9290F" w:rsidRDefault="00A9290F" w:rsidP="00036F34">
            <w:pPr>
              <w:rPr>
                <w:rFonts w:ascii="Times New Roman" w:hAnsi="Times New Roman" w:cs="Times New Roman"/>
              </w:rPr>
            </w:pPr>
            <w:r>
              <w:rPr>
                <w:rFonts w:ascii="Times New Roman" w:hAnsi="Times New Roman" w:cs="Times New Roman"/>
              </w:rPr>
              <w:t>1.13</w:t>
            </w:r>
          </w:p>
          <w:p w14:paraId="24868822" w14:textId="77777777" w:rsidR="00A9290F" w:rsidRPr="00E27FED" w:rsidRDefault="00A9290F" w:rsidP="00036F34">
            <w:pPr>
              <w:rPr>
                <w:rFonts w:ascii="Times New Roman" w:hAnsi="Times New Roman" w:cs="Times New Roman"/>
              </w:rPr>
            </w:pPr>
            <w:r>
              <w:rPr>
                <w:rFonts w:ascii="Times New Roman" w:hAnsi="Times New Roman" w:cs="Times New Roman"/>
              </w:rPr>
              <w:t>1.29</w:t>
            </w:r>
          </w:p>
        </w:tc>
        <w:tc>
          <w:tcPr>
            <w:tcW w:w="1307" w:type="dxa"/>
          </w:tcPr>
          <w:p w14:paraId="5821528C" w14:textId="77777777" w:rsidR="00A9290F" w:rsidRDefault="00A9290F" w:rsidP="00036F34">
            <w:pPr>
              <w:rPr>
                <w:rFonts w:ascii="Times New Roman" w:hAnsi="Times New Roman" w:cs="Times New Roman"/>
              </w:rPr>
            </w:pPr>
          </w:p>
          <w:p w14:paraId="1168A8AB" w14:textId="77777777" w:rsidR="00A9290F" w:rsidRPr="00CE1E79" w:rsidRDefault="00A9290F" w:rsidP="00036F34">
            <w:pPr>
              <w:rPr>
                <w:rFonts w:ascii="Times New Roman" w:hAnsi="Times New Roman" w:cs="Times New Roman"/>
              </w:rPr>
            </w:pPr>
            <w:r>
              <w:rPr>
                <w:rFonts w:ascii="Times New Roman" w:hAnsi="Times New Roman" w:cs="Times New Roman"/>
              </w:rPr>
              <w:t>0.98</w:t>
            </w:r>
            <w:r w:rsidRPr="00CE1E79">
              <w:rPr>
                <w:rFonts w:ascii="Times New Roman" w:hAnsi="Times New Roman" w:cs="Times New Roman"/>
              </w:rPr>
              <w:t>, 1.</w:t>
            </w:r>
            <w:r>
              <w:rPr>
                <w:rFonts w:ascii="Times New Roman" w:hAnsi="Times New Roman" w:cs="Times New Roman"/>
              </w:rPr>
              <w:t>30</w:t>
            </w:r>
          </w:p>
          <w:p w14:paraId="771B597F" w14:textId="77777777" w:rsidR="00A9290F" w:rsidRPr="00E27FED" w:rsidRDefault="00A9290F" w:rsidP="00036F34">
            <w:pPr>
              <w:rPr>
                <w:rFonts w:ascii="Times New Roman" w:hAnsi="Times New Roman" w:cs="Times New Roman"/>
              </w:rPr>
            </w:pPr>
            <w:r>
              <w:rPr>
                <w:rFonts w:ascii="Times New Roman" w:hAnsi="Times New Roman" w:cs="Times New Roman"/>
              </w:rPr>
              <w:t>1.09, 1.53</w:t>
            </w:r>
          </w:p>
        </w:tc>
        <w:tc>
          <w:tcPr>
            <w:tcW w:w="1005" w:type="dxa"/>
          </w:tcPr>
          <w:p w14:paraId="6F4551DF" w14:textId="77777777" w:rsidR="00A9290F" w:rsidRDefault="00A9290F" w:rsidP="00036F34">
            <w:pPr>
              <w:rPr>
                <w:rFonts w:ascii="Times New Roman" w:hAnsi="Times New Roman" w:cs="Times New Roman"/>
              </w:rPr>
            </w:pPr>
          </w:p>
          <w:p w14:paraId="5162D837" w14:textId="77777777" w:rsidR="00A9290F" w:rsidRDefault="00A9290F" w:rsidP="00036F34">
            <w:pPr>
              <w:rPr>
                <w:rFonts w:ascii="Times New Roman" w:hAnsi="Times New Roman" w:cs="Times New Roman"/>
              </w:rPr>
            </w:pPr>
          </w:p>
          <w:p w14:paraId="580D87BA" w14:textId="77777777" w:rsidR="00A9290F" w:rsidRPr="00E27FED" w:rsidRDefault="0070091B" w:rsidP="00036F34">
            <w:pPr>
              <w:rPr>
                <w:rFonts w:ascii="Times New Roman" w:hAnsi="Times New Roman" w:cs="Times New Roman"/>
              </w:rPr>
            </w:pPr>
            <w:r>
              <w:rPr>
                <w:rFonts w:ascii="Times New Roman" w:hAnsi="Times New Roman" w:cs="Times New Roman"/>
              </w:rPr>
              <w:t>0.002</w:t>
            </w:r>
          </w:p>
        </w:tc>
      </w:tr>
      <w:tr w:rsidR="00A9290F" w:rsidRPr="00E27FED" w14:paraId="58E23AD9" w14:textId="77777777" w:rsidTr="00036F34">
        <w:tc>
          <w:tcPr>
            <w:tcW w:w="1101" w:type="dxa"/>
          </w:tcPr>
          <w:p w14:paraId="5DA1D690"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2</w:t>
            </w:r>
          </w:p>
        </w:tc>
        <w:tc>
          <w:tcPr>
            <w:tcW w:w="1100" w:type="dxa"/>
          </w:tcPr>
          <w:p w14:paraId="24B144CE"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FA95B4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F201886"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D59A312" w14:textId="77777777" w:rsidR="00A9290F" w:rsidRDefault="00A9290F" w:rsidP="00036F34">
            <w:pPr>
              <w:rPr>
                <w:rFonts w:ascii="Times New Roman" w:hAnsi="Times New Roman" w:cs="Times New Roman"/>
              </w:rPr>
            </w:pPr>
            <w:r>
              <w:rPr>
                <w:rFonts w:ascii="Times New Roman" w:hAnsi="Times New Roman" w:cs="Times New Roman"/>
              </w:rPr>
              <w:t>1.00</w:t>
            </w:r>
          </w:p>
          <w:p w14:paraId="22D1D3F0" w14:textId="77777777" w:rsidR="00A9290F" w:rsidRDefault="00A9290F" w:rsidP="00036F34">
            <w:pPr>
              <w:rPr>
                <w:rFonts w:ascii="Times New Roman" w:hAnsi="Times New Roman" w:cs="Times New Roman"/>
              </w:rPr>
            </w:pPr>
            <w:r>
              <w:rPr>
                <w:rFonts w:ascii="Times New Roman" w:hAnsi="Times New Roman" w:cs="Times New Roman"/>
              </w:rPr>
              <w:t>1.06</w:t>
            </w:r>
          </w:p>
          <w:p w14:paraId="66BC7554" w14:textId="77777777" w:rsidR="00A9290F" w:rsidRPr="00E27FED" w:rsidRDefault="00A9290F" w:rsidP="00036F34">
            <w:pPr>
              <w:rPr>
                <w:rFonts w:ascii="Times New Roman" w:hAnsi="Times New Roman" w:cs="Times New Roman"/>
              </w:rPr>
            </w:pPr>
            <w:r>
              <w:rPr>
                <w:rFonts w:ascii="Times New Roman" w:hAnsi="Times New Roman" w:cs="Times New Roman"/>
              </w:rPr>
              <w:t>1.02</w:t>
            </w:r>
          </w:p>
        </w:tc>
        <w:tc>
          <w:tcPr>
            <w:tcW w:w="1268" w:type="dxa"/>
          </w:tcPr>
          <w:p w14:paraId="66EDFADE" w14:textId="77777777" w:rsidR="00A9290F" w:rsidRDefault="00A9290F" w:rsidP="00036F34">
            <w:pPr>
              <w:rPr>
                <w:rFonts w:ascii="Times New Roman" w:hAnsi="Times New Roman" w:cs="Times New Roman"/>
              </w:rPr>
            </w:pPr>
          </w:p>
          <w:p w14:paraId="52BE114E" w14:textId="77777777" w:rsidR="00A9290F" w:rsidRPr="00CE1E79" w:rsidRDefault="00A9290F" w:rsidP="00036F34">
            <w:pPr>
              <w:rPr>
                <w:rFonts w:ascii="Times New Roman" w:hAnsi="Times New Roman" w:cs="Times New Roman"/>
              </w:rPr>
            </w:pPr>
            <w:r>
              <w:rPr>
                <w:rFonts w:ascii="Times New Roman" w:hAnsi="Times New Roman" w:cs="Times New Roman"/>
              </w:rPr>
              <w:t>0.92, 1.23</w:t>
            </w:r>
          </w:p>
          <w:p w14:paraId="60AAC470" w14:textId="77777777" w:rsidR="00A9290F" w:rsidRPr="00E27FED" w:rsidRDefault="00A9290F" w:rsidP="00036F34">
            <w:pPr>
              <w:rPr>
                <w:rFonts w:ascii="Times New Roman" w:hAnsi="Times New Roman" w:cs="Times New Roman"/>
              </w:rPr>
            </w:pPr>
            <w:r>
              <w:rPr>
                <w:rFonts w:ascii="Times New Roman" w:hAnsi="Times New Roman" w:cs="Times New Roman"/>
              </w:rPr>
              <w:t>0.84, 1.24</w:t>
            </w:r>
          </w:p>
        </w:tc>
        <w:tc>
          <w:tcPr>
            <w:tcW w:w="1000" w:type="dxa"/>
          </w:tcPr>
          <w:p w14:paraId="123ED422" w14:textId="77777777" w:rsidR="00A9290F" w:rsidRDefault="00A9290F" w:rsidP="00036F34">
            <w:pPr>
              <w:rPr>
                <w:rFonts w:ascii="Times New Roman" w:hAnsi="Times New Roman" w:cs="Times New Roman"/>
              </w:rPr>
            </w:pPr>
          </w:p>
          <w:p w14:paraId="0F5CCEDB" w14:textId="77777777" w:rsidR="00A9290F" w:rsidRDefault="00A9290F" w:rsidP="00036F34">
            <w:pPr>
              <w:rPr>
                <w:rFonts w:ascii="Times New Roman" w:hAnsi="Times New Roman" w:cs="Times New Roman"/>
              </w:rPr>
            </w:pPr>
          </w:p>
          <w:p w14:paraId="76786B5E" w14:textId="77777777" w:rsidR="00A9290F" w:rsidRPr="00E27FED" w:rsidRDefault="0070091B" w:rsidP="00036F34">
            <w:pPr>
              <w:rPr>
                <w:rFonts w:ascii="Times New Roman" w:hAnsi="Times New Roman" w:cs="Times New Roman"/>
              </w:rPr>
            </w:pPr>
            <w:r>
              <w:rPr>
                <w:rFonts w:ascii="Times New Roman" w:hAnsi="Times New Roman" w:cs="Times New Roman"/>
              </w:rPr>
              <w:t>0.7</w:t>
            </w:r>
            <w:r w:rsidR="009278B4">
              <w:rPr>
                <w:rFonts w:ascii="Times New Roman" w:hAnsi="Times New Roman" w:cs="Times New Roman"/>
              </w:rPr>
              <w:t>3</w:t>
            </w:r>
          </w:p>
        </w:tc>
        <w:tc>
          <w:tcPr>
            <w:tcW w:w="709" w:type="dxa"/>
          </w:tcPr>
          <w:p w14:paraId="04BBDDC1" w14:textId="77777777" w:rsidR="00A9290F" w:rsidRDefault="00A9290F" w:rsidP="00036F34">
            <w:pPr>
              <w:rPr>
                <w:rFonts w:ascii="Times New Roman" w:hAnsi="Times New Roman" w:cs="Times New Roman"/>
              </w:rPr>
            </w:pPr>
            <w:r>
              <w:rPr>
                <w:rFonts w:ascii="Times New Roman" w:hAnsi="Times New Roman" w:cs="Times New Roman"/>
              </w:rPr>
              <w:t>1.00</w:t>
            </w:r>
          </w:p>
          <w:p w14:paraId="3636D81B" w14:textId="77777777" w:rsidR="00A9290F" w:rsidRDefault="00A9290F" w:rsidP="00036F34">
            <w:pPr>
              <w:rPr>
                <w:rFonts w:ascii="Times New Roman" w:hAnsi="Times New Roman" w:cs="Times New Roman"/>
              </w:rPr>
            </w:pPr>
            <w:r>
              <w:rPr>
                <w:rFonts w:ascii="Times New Roman" w:hAnsi="Times New Roman" w:cs="Times New Roman"/>
              </w:rPr>
              <w:t>1.03</w:t>
            </w:r>
          </w:p>
          <w:p w14:paraId="710D56FA" w14:textId="77777777" w:rsidR="00A9290F" w:rsidRPr="00E27FED" w:rsidRDefault="00A9290F" w:rsidP="00036F34">
            <w:pPr>
              <w:rPr>
                <w:rFonts w:ascii="Times New Roman" w:hAnsi="Times New Roman" w:cs="Times New Roman"/>
              </w:rPr>
            </w:pPr>
            <w:r>
              <w:rPr>
                <w:rFonts w:ascii="Times New Roman" w:hAnsi="Times New Roman" w:cs="Times New Roman"/>
              </w:rPr>
              <w:t>1.02</w:t>
            </w:r>
          </w:p>
        </w:tc>
        <w:tc>
          <w:tcPr>
            <w:tcW w:w="1307" w:type="dxa"/>
          </w:tcPr>
          <w:p w14:paraId="27CEA67D" w14:textId="77777777" w:rsidR="00A9290F" w:rsidRDefault="00A9290F" w:rsidP="00036F34">
            <w:pPr>
              <w:rPr>
                <w:rFonts w:ascii="Times New Roman" w:hAnsi="Times New Roman" w:cs="Times New Roman"/>
              </w:rPr>
            </w:pPr>
          </w:p>
          <w:p w14:paraId="3DD5D204" w14:textId="77777777" w:rsidR="00A9290F" w:rsidRPr="00CE1E79" w:rsidRDefault="00A9290F" w:rsidP="00036F34">
            <w:pPr>
              <w:rPr>
                <w:rFonts w:ascii="Times New Roman" w:hAnsi="Times New Roman" w:cs="Times New Roman"/>
              </w:rPr>
            </w:pPr>
            <w:r>
              <w:rPr>
                <w:rFonts w:ascii="Times New Roman" w:hAnsi="Times New Roman" w:cs="Times New Roman"/>
              </w:rPr>
              <w:t>0.87, 1.20</w:t>
            </w:r>
          </w:p>
          <w:p w14:paraId="4EE6BDAB" w14:textId="77777777" w:rsidR="00A9290F" w:rsidRPr="00E27FED" w:rsidRDefault="00A9290F" w:rsidP="00036F34">
            <w:pPr>
              <w:rPr>
                <w:rFonts w:ascii="Times New Roman" w:hAnsi="Times New Roman" w:cs="Times New Roman"/>
              </w:rPr>
            </w:pPr>
            <w:r>
              <w:rPr>
                <w:rFonts w:ascii="Times New Roman" w:hAnsi="Times New Roman" w:cs="Times New Roman"/>
              </w:rPr>
              <w:t>0.86, 1.23</w:t>
            </w:r>
          </w:p>
        </w:tc>
        <w:tc>
          <w:tcPr>
            <w:tcW w:w="1005" w:type="dxa"/>
          </w:tcPr>
          <w:p w14:paraId="05071746" w14:textId="77777777" w:rsidR="00A9290F" w:rsidRDefault="00A9290F" w:rsidP="00036F34">
            <w:pPr>
              <w:rPr>
                <w:rFonts w:ascii="Times New Roman" w:hAnsi="Times New Roman" w:cs="Times New Roman"/>
              </w:rPr>
            </w:pPr>
          </w:p>
          <w:p w14:paraId="7C149D36" w14:textId="77777777" w:rsidR="00A9290F" w:rsidRDefault="00A9290F" w:rsidP="00036F34">
            <w:pPr>
              <w:rPr>
                <w:rFonts w:ascii="Times New Roman" w:hAnsi="Times New Roman" w:cs="Times New Roman"/>
              </w:rPr>
            </w:pPr>
          </w:p>
          <w:p w14:paraId="3DE01714"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76</w:t>
            </w:r>
          </w:p>
        </w:tc>
      </w:tr>
      <w:tr w:rsidR="00A9290F" w:rsidRPr="00E27FED" w14:paraId="35F67961" w14:textId="77777777" w:rsidTr="00036F34">
        <w:tc>
          <w:tcPr>
            <w:tcW w:w="1101" w:type="dxa"/>
          </w:tcPr>
          <w:p w14:paraId="79F875D7"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1100" w:type="dxa"/>
          </w:tcPr>
          <w:p w14:paraId="4BCD9F3B"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2A628A7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21664CD3"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Pr>
          <w:p w14:paraId="6C9DF578" w14:textId="77777777" w:rsidR="00A9290F" w:rsidRDefault="00A9290F" w:rsidP="00036F34">
            <w:pPr>
              <w:rPr>
                <w:rFonts w:ascii="Times New Roman" w:hAnsi="Times New Roman" w:cs="Times New Roman"/>
              </w:rPr>
            </w:pPr>
            <w:r>
              <w:rPr>
                <w:rFonts w:ascii="Times New Roman" w:hAnsi="Times New Roman" w:cs="Times New Roman"/>
              </w:rPr>
              <w:t>1.00</w:t>
            </w:r>
          </w:p>
          <w:p w14:paraId="02DEECFE" w14:textId="77777777" w:rsidR="00A9290F" w:rsidRDefault="00A9290F" w:rsidP="00036F34">
            <w:pPr>
              <w:rPr>
                <w:rFonts w:ascii="Times New Roman" w:hAnsi="Times New Roman" w:cs="Times New Roman"/>
              </w:rPr>
            </w:pPr>
            <w:r>
              <w:rPr>
                <w:rFonts w:ascii="Times New Roman" w:hAnsi="Times New Roman" w:cs="Times New Roman"/>
              </w:rPr>
              <w:t>1.05</w:t>
            </w:r>
          </w:p>
          <w:p w14:paraId="3D366B12" w14:textId="77777777" w:rsidR="00A9290F" w:rsidRPr="00E27FED" w:rsidRDefault="00A9290F" w:rsidP="00036F34">
            <w:pPr>
              <w:rPr>
                <w:rFonts w:ascii="Times New Roman" w:hAnsi="Times New Roman" w:cs="Times New Roman"/>
              </w:rPr>
            </w:pPr>
            <w:r>
              <w:rPr>
                <w:rFonts w:ascii="Times New Roman" w:hAnsi="Times New Roman" w:cs="Times New Roman"/>
              </w:rPr>
              <w:t>1.01</w:t>
            </w:r>
          </w:p>
        </w:tc>
        <w:tc>
          <w:tcPr>
            <w:tcW w:w="1268" w:type="dxa"/>
          </w:tcPr>
          <w:p w14:paraId="6BB65E1E" w14:textId="77777777" w:rsidR="00A9290F" w:rsidRDefault="00A9290F" w:rsidP="00036F34">
            <w:pPr>
              <w:rPr>
                <w:rFonts w:ascii="Times New Roman" w:hAnsi="Times New Roman" w:cs="Times New Roman"/>
              </w:rPr>
            </w:pPr>
          </w:p>
          <w:p w14:paraId="4E4587CE" w14:textId="77777777" w:rsidR="00A9290F" w:rsidRPr="00CE1E79" w:rsidRDefault="00A9290F" w:rsidP="00036F34">
            <w:pPr>
              <w:rPr>
                <w:rFonts w:ascii="Times New Roman" w:hAnsi="Times New Roman" w:cs="Times New Roman"/>
              </w:rPr>
            </w:pPr>
            <w:r>
              <w:rPr>
                <w:rFonts w:ascii="Times New Roman" w:hAnsi="Times New Roman" w:cs="Times New Roman"/>
              </w:rPr>
              <w:t>0.90, 1.22</w:t>
            </w:r>
          </w:p>
          <w:p w14:paraId="5C77BAAF" w14:textId="77777777" w:rsidR="00A9290F" w:rsidRPr="00E27FED" w:rsidRDefault="00A9290F" w:rsidP="00036F34">
            <w:pPr>
              <w:rPr>
                <w:rFonts w:ascii="Times New Roman" w:hAnsi="Times New Roman" w:cs="Times New Roman"/>
              </w:rPr>
            </w:pPr>
            <w:r>
              <w:rPr>
                <w:rFonts w:ascii="Times New Roman" w:hAnsi="Times New Roman" w:cs="Times New Roman"/>
              </w:rPr>
              <w:t>0.82, 1.23</w:t>
            </w:r>
          </w:p>
        </w:tc>
        <w:tc>
          <w:tcPr>
            <w:tcW w:w="1000" w:type="dxa"/>
          </w:tcPr>
          <w:p w14:paraId="7841A509" w14:textId="77777777" w:rsidR="00A9290F" w:rsidRDefault="00A9290F" w:rsidP="00036F34">
            <w:pPr>
              <w:rPr>
                <w:rFonts w:ascii="Times New Roman" w:hAnsi="Times New Roman" w:cs="Times New Roman"/>
              </w:rPr>
            </w:pPr>
          </w:p>
          <w:p w14:paraId="096545D4" w14:textId="77777777" w:rsidR="00A9290F" w:rsidRDefault="00A9290F" w:rsidP="00036F34">
            <w:pPr>
              <w:rPr>
                <w:rFonts w:ascii="Times New Roman" w:hAnsi="Times New Roman" w:cs="Times New Roman"/>
              </w:rPr>
            </w:pPr>
          </w:p>
          <w:p w14:paraId="0D349DBA" w14:textId="77777777" w:rsidR="00A9290F" w:rsidRPr="00E27FED" w:rsidRDefault="00A9290F"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86</w:t>
            </w:r>
          </w:p>
        </w:tc>
        <w:tc>
          <w:tcPr>
            <w:tcW w:w="709" w:type="dxa"/>
          </w:tcPr>
          <w:p w14:paraId="36939587" w14:textId="77777777" w:rsidR="00A9290F" w:rsidRDefault="00A9290F" w:rsidP="00036F34">
            <w:pPr>
              <w:rPr>
                <w:rFonts w:ascii="Times New Roman" w:hAnsi="Times New Roman" w:cs="Times New Roman"/>
              </w:rPr>
            </w:pPr>
            <w:r>
              <w:rPr>
                <w:rFonts w:ascii="Times New Roman" w:hAnsi="Times New Roman" w:cs="Times New Roman"/>
              </w:rPr>
              <w:t>1.00</w:t>
            </w:r>
          </w:p>
          <w:p w14:paraId="56DC3548" w14:textId="77777777" w:rsidR="00A9290F" w:rsidRDefault="00A9290F" w:rsidP="00036F34">
            <w:pPr>
              <w:rPr>
                <w:rFonts w:ascii="Times New Roman" w:hAnsi="Times New Roman" w:cs="Times New Roman"/>
              </w:rPr>
            </w:pPr>
            <w:r>
              <w:rPr>
                <w:rFonts w:ascii="Times New Roman" w:hAnsi="Times New Roman" w:cs="Times New Roman"/>
              </w:rPr>
              <w:t>1.02</w:t>
            </w:r>
          </w:p>
          <w:p w14:paraId="58F4F1CF" w14:textId="77777777" w:rsidR="00A9290F" w:rsidRPr="00E27FED" w:rsidRDefault="00A9290F" w:rsidP="00036F34">
            <w:pPr>
              <w:rPr>
                <w:rFonts w:ascii="Times New Roman" w:hAnsi="Times New Roman" w:cs="Times New Roman"/>
              </w:rPr>
            </w:pPr>
            <w:r>
              <w:rPr>
                <w:rFonts w:ascii="Times New Roman" w:hAnsi="Times New Roman" w:cs="Times New Roman"/>
              </w:rPr>
              <w:t>1.02</w:t>
            </w:r>
          </w:p>
        </w:tc>
        <w:tc>
          <w:tcPr>
            <w:tcW w:w="1307" w:type="dxa"/>
          </w:tcPr>
          <w:p w14:paraId="47ED6632" w14:textId="77777777" w:rsidR="00A9290F" w:rsidRDefault="00A9290F" w:rsidP="00036F34">
            <w:pPr>
              <w:rPr>
                <w:rFonts w:ascii="Times New Roman" w:hAnsi="Times New Roman" w:cs="Times New Roman"/>
              </w:rPr>
            </w:pPr>
          </w:p>
          <w:p w14:paraId="79765764" w14:textId="77777777" w:rsidR="00A9290F" w:rsidRPr="00CE1E79" w:rsidRDefault="00A9290F" w:rsidP="00036F34">
            <w:pPr>
              <w:rPr>
                <w:rFonts w:ascii="Times New Roman" w:hAnsi="Times New Roman" w:cs="Times New Roman"/>
              </w:rPr>
            </w:pPr>
            <w:r>
              <w:rPr>
                <w:rFonts w:ascii="Times New Roman" w:hAnsi="Times New Roman" w:cs="Times New Roman"/>
              </w:rPr>
              <w:t>0.88, 1.20</w:t>
            </w:r>
          </w:p>
          <w:p w14:paraId="4C037F41" w14:textId="77777777" w:rsidR="00A9290F" w:rsidRPr="00E27FED" w:rsidRDefault="00A9290F" w:rsidP="00036F34">
            <w:pPr>
              <w:rPr>
                <w:rFonts w:ascii="Times New Roman" w:hAnsi="Times New Roman" w:cs="Times New Roman"/>
              </w:rPr>
            </w:pPr>
            <w:r>
              <w:rPr>
                <w:rFonts w:ascii="Times New Roman" w:hAnsi="Times New Roman" w:cs="Times New Roman"/>
              </w:rPr>
              <w:t>0.85, 1.23</w:t>
            </w:r>
          </w:p>
        </w:tc>
        <w:tc>
          <w:tcPr>
            <w:tcW w:w="1005" w:type="dxa"/>
          </w:tcPr>
          <w:p w14:paraId="3D35B80E" w14:textId="77777777" w:rsidR="00A9290F" w:rsidRDefault="00A9290F" w:rsidP="00036F34">
            <w:pPr>
              <w:rPr>
                <w:rFonts w:ascii="Times New Roman" w:hAnsi="Times New Roman" w:cs="Times New Roman"/>
              </w:rPr>
            </w:pPr>
          </w:p>
          <w:p w14:paraId="50E2C9F3" w14:textId="77777777" w:rsidR="00A9290F" w:rsidRDefault="00A9290F" w:rsidP="00036F34">
            <w:pPr>
              <w:rPr>
                <w:rFonts w:ascii="Times New Roman" w:hAnsi="Times New Roman" w:cs="Times New Roman"/>
              </w:rPr>
            </w:pPr>
          </w:p>
          <w:p w14:paraId="276A5974" w14:textId="77777777" w:rsidR="00A9290F" w:rsidRPr="00E27FED" w:rsidRDefault="0070091B" w:rsidP="00036F34">
            <w:pPr>
              <w:rPr>
                <w:rFonts w:ascii="Times New Roman" w:hAnsi="Times New Roman" w:cs="Times New Roman"/>
              </w:rPr>
            </w:pPr>
            <w:r>
              <w:rPr>
                <w:rFonts w:ascii="Times New Roman" w:hAnsi="Times New Roman" w:cs="Times New Roman"/>
              </w:rPr>
              <w:t>0.8</w:t>
            </w:r>
            <w:r w:rsidR="009278B4">
              <w:rPr>
                <w:rFonts w:ascii="Times New Roman" w:hAnsi="Times New Roman" w:cs="Times New Roman"/>
              </w:rPr>
              <w:t>0</w:t>
            </w:r>
          </w:p>
        </w:tc>
      </w:tr>
      <w:tr w:rsidR="00A9290F" w:rsidRPr="00E27FED" w14:paraId="55F3178F" w14:textId="77777777" w:rsidTr="00036F34">
        <w:tc>
          <w:tcPr>
            <w:tcW w:w="1101" w:type="dxa"/>
            <w:tcBorders>
              <w:bottom w:val="single" w:sz="4" w:space="0" w:color="auto"/>
            </w:tcBorders>
          </w:tcPr>
          <w:p w14:paraId="4B9B4798" w14:textId="77777777" w:rsidR="00A9290F" w:rsidRPr="00E27FED" w:rsidRDefault="00A9290F" w:rsidP="00036F34">
            <w:pPr>
              <w:rPr>
                <w:rFonts w:ascii="Times New Roman" w:hAnsi="Times New Roman" w:cs="Times New Roman"/>
              </w:rPr>
            </w:pPr>
            <w:r>
              <w:rPr>
                <w:rFonts w:ascii="Times New Roman" w:hAnsi="Times New Roman" w:cs="Times New Roman"/>
              </w:rPr>
              <w:t>4a</w:t>
            </w:r>
          </w:p>
        </w:tc>
        <w:tc>
          <w:tcPr>
            <w:tcW w:w="1100" w:type="dxa"/>
            <w:tcBorders>
              <w:bottom w:val="single" w:sz="4" w:space="0" w:color="auto"/>
            </w:tcBorders>
          </w:tcPr>
          <w:p w14:paraId="1F166564"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&lt;1</w:t>
            </w:r>
          </w:p>
          <w:p w14:paraId="393C78A2"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1-2</w:t>
            </w:r>
          </w:p>
          <w:p w14:paraId="5FECA761" w14:textId="77777777" w:rsidR="00A9290F" w:rsidRPr="00E27FED" w:rsidRDefault="00A9290F" w:rsidP="00036F34">
            <w:pPr>
              <w:rPr>
                <w:rFonts w:ascii="Times New Roman" w:hAnsi="Times New Roman" w:cs="Times New Roman"/>
              </w:rPr>
            </w:pPr>
            <w:r w:rsidRPr="00E27FED">
              <w:rPr>
                <w:rFonts w:ascii="Times New Roman" w:hAnsi="Times New Roman" w:cs="Times New Roman"/>
              </w:rPr>
              <w:t>3+</w:t>
            </w:r>
          </w:p>
        </w:tc>
        <w:tc>
          <w:tcPr>
            <w:tcW w:w="742" w:type="dxa"/>
            <w:tcBorders>
              <w:bottom w:val="single" w:sz="4" w:space="0" w:color="auto"/>
            </w:tcBorders>
          </w:tcPr>
          <w:p w14:paraId="14DE2DDA" w14:textId="77777777" w:rsidR="00A9290F" w:rsidRDefault="00A9290F" w:rsidP="00036F34">
            <w:pPr>
              <w:rPr>
                <w:rFonts w:ascii="Times New Roman" w:hAnsi="Times New Roman" w:cs="Times New Roman"/>
              </w:rPr>
            </w:pPr>
            <w:r>
              <w:rPr>
                <w:rFonts w:ascii="Times New Roman" w:hAnsi="Times New Roman" w:cs="Times New Roman"/>
              </w:rPr>
              <w:t>1.00</w:t>
            </w:r>
          </w:p>
          <w:p w14:paraId="2A91B01B" w14:textId="77777777" w:rsidR="00A9290F" w:rsidRDefault="00A9290F" w:rsidP="00036F34">
            <w:pPr>
              <w:rPr>
                <w:rFonts w:ascii="Times New Roman" w:hAnsi="Times New Roman" w:cs="Times New Roman"/>
              </w:rPr>
            </w:pPr>
            <w:r>
              <w:rPr>
                <w:rFonts w:ascii="Times New Roman" w:hAnsi="Times New Roman" w:cs="Times New Roman"/>
              </w:rPr>
              <w:t>1.05</w:t>
            </w:r>
          </w:p>
          <w:p w14:paraId="321DC038" w14:textId="77777777" w:rsidR="00A9290F" w:rsidRPr="00E27FED" w:rsidRDefault="00A9290F" w:rsidP="00036F34">
            <w:pPr>
              <w:rPr>
                <w:rFonts w:ascii="Times New Roman" w:hAnsi="Times New Roman" w:cs="Times New Roman"/>
              </w:rPr>
            </w:pPr>
            <w:r>
              <w:rPr>
                <w:rFonts w:ascii="Times New Roman" w:hAnsi="Times New Roman" w:cs="Times New Roman"/>
              </w:rPr>
              <w:t>1.00</w:t>
            </w:r>
          </w:p>
        </w:tc>
        <w:tc>
          <w:tcPr>
            <w:tcW w:w="1268" w:type="dxa"/>
            <w:tcBorders>
              <w:bottom w:val="single" w:sz="4" w:space="0" w:color="auto"/>
            </w:tcBorders>
          </w:tcPr>
          <w:p w14:paraId="3A63F7F7" w14:textId="77777777" w:rsidR="00A9290F" w:rsidRDefault="00A9290F" w:rsidP="00036F34">
            <w:pPr>
              <w:rPr>
                <w:rFonts w:ascii="Times New Roman" w:hAnsi="Times New Roman" w:cs="Times New Roman"/>
              </w:rPr>
            </w:pPr>
          </w:p>
          <w:p w14:paraId="282C8D7B" w14:textId="77777777" w:rsidR="00A9290F" w:rsidRPr="00CE1E79" w:rsidRDefault="00A9290F" w:rsidP="00036F34">
            <w:pPr>
              <w:rPr>
                <w:rFonts w:ascii="Times New Roman" w:hAnsi="Times New Roman" w:cs="Times New Roman"/>
              </w:rPr>
            </w:pPr>
            <w:r>
              <w:rPr>
                <w:rFonts w:ascii="Times New Roman" w:hAnsi="Times New Roman" w:cs="Times New Roman"/>
              </w:rPr>
              <w:t>0.91, 1.22</w:t>
            </w:r>
          </w:p>
          <w:p w14:paraId="503C7DDA"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82, 1.23</w:t>
            </w:r>
          </w:p>
        </w:tc>
        <w:tc>
          <w:tcPr>
            <w:tcW w:w="1000" w:type="dxa"/>
            <w:tcBorders>
              <w:bottom w:val="single" w:sz="4" w:space="0" w:color="auto"/>
            </w:tcBorders>
          </w:tcPr>
          <w:p w14:paraId="3BB4E9B0" w14:textId="77777777" w:rsidR="00A9290F" w:rsidRDefault="00A9290F" w:rsidP="00036F34">
            <w:pPr>
              <w:rPr>
                <w:rFonts w:ascii="Times New Roman" w:hAnsi="Times New Roman" w:cs="Times New Roman"/>
              </w:rPr>
            </w:pPr>
          </w:p>
          <w:p w14:paraId="2675E872" w14:textId="77777777" w:rsidR="00A9290F" w:rsidRDefault="00A9290F" w:rsidP="00036F34">
            <w:pPr>
              <w:rPr>
                <w:rFonts w:ascii="Times New Roman" w:hAnsi="Times New Roman" w:cs="Times New Roman"/>
              </w:rPr>
            </w:pPr>
          </w:p>
          <w:p w14:paraId="14631949"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89</w:t>
            </w:r>
          </w:p>
        </w:tc>
        <w:tc>
          <w:tcPr>
            <w:tcW w:w="709" w:type="dxa"/>
            <w:tcBorders>
              <w:bottom w:val="single" w:sz="4" w:space="0" w:color="auto"/>
            </w:tcBorders>
          </w:tcPr>
          <w:p w14:paraId="38CDBE04" w14:textId="77777777" w:rsidR="00A9290F" w:rsidRDefault="00A9290F" w:rsidP="00036F34">
            <w:pPr>
              <w:rPr>
                <w:rFonts w:ascii="Times New Roman" w:hAnsi="Times New Roman" w:cs="Times New Roman"/>
              </w:rPr>
            </w:pPr>
            <w:r>
              <w:rPr>
                <w:rFonts w:ascii="Times New Roman" w:hAnsi="Times New Roman" w:cs="Times New Roman"/>
              </w:rPr>
              <w:t>1.00</w:t>
            </w:r>
          </w:p>
          <w:p w14:paraId="47FF77A5" w14:textId="77777777" w:rsidR="00A9290F" w:rsidRDefault="00A9290F" w:rsidP="00036F34">
            <w:pPr>
              <w:rPr>
                <w:rFonts w:ascii="Times New Roman" w:hAnsi="Times New Roman" w:cs="Times New Roman"/>
              </w:rPr>
            </w:pPr>
            <w:r>
              <w:rPr>
                <w:rFonts w:ascii="Times New Roman" w:hAnsi="Times New Roman" w:cs="Times New Roman"/>
              </w:rPr>
              <w:t>1.04</w:t>
            </w:r>
          </w:p>
          <w:p w14:paraId="2E9DC6C4" w14:textId="77777777" w:rsidR="00A9290F" w:rsidRPr="00E27FED" w:rsidRDefault="00A9290F" w:rsidP="00036F34">
            <w:pPr>
              <w:rPr>
                <w:rFonts w:ascii="Times New Roman" w:hAnsi="Times New Roman" w:cs="Times New Roman"/>
              </w:rPr>
            </w:pPr>
            <w:r>
              <w:rPr>
                <w:rFonts w:ascii="Times New Roman" w:hAnsi="Times New Roman" w:cs="Times New Roman"/>
              </w:rPr>
              <w:t>1.02</w:t>
            </w:r>
          </w:p>
        </w:tc>
        <w:tc>
          <w:tcPr>
            <w:tcW w:w="1307" w:type="dxa"/>
            <w:tcBorders>
              <w:bottom w:val="single" w:sz="4" w:space="0" w:color="auto"/>
            </w:tcBorders>
          </w:tcPr>
          <w:p w14:paraId="75DF0E2A" w14:textId="77777777" w:rsidR="00A9290F" w:rsidRDefault="00A9290F" w:rsidP="00036F34">
            <w:pPr>
              <w:rPr>
                <w:rFonts w:ascii="Times New Roman" w:hAnsi="Times New Roman" w:cs="Times New Roman"/>
              </w:rPr>
            </w:pPr>
          </w:p>
          <w:p w14:paraId="092F4D9C" w14:textId="77777777" w:rsidR="00A9290F" w:rsidRPr="00CE1E79" w:rsidRDefault="00A9290F" w:rsidP="00036F34">
            <w:pPr>
              <w:rPr>
                <w:rFonts w:ascii="Times New Roman" w:hAnsi="Times New Roman" w:cs="Times New Roman"/>
              </w:rPr>
            </w:pPr>
            <w:r>
              <w:rPr>
                <w:rFonts w:ascii="Times New Roman" w:hAnsi="Times New Roman" w:cs="Times New Roman"/>
              </w:rPr>
              <w:t>0.89, 1.21</w:t>
            </w:r>
          </w:p>
          <w:p w14:paraId="76C0FFF5" w14:textId="77777777" w:rsidR="00A9290F" w:rsidRPr="00E27FED" w:rsidRDefault="00A9290F" w:rsidP="00036F34">
            <w:pPr>
              <w:rPr>
                <w:rFonts w:ascii="Times New Roman" w:hAnsi="Times New Roman" w:cs="Times New Roman"/>
              </w:rPr>
            </w:pPr>
            <w:r>
              <w:rPr>
                <w:rFonts w:ascii="Times New Roman" w:hAnsi="Times New Roman" w:cs="Times New Roman"/>
              </w:rPr>
              <w:t>0</w:t>
            </w:r>
            <w:r w:rsidRPr="00CE1E79">
              <w:rPr>
                <w:rFonts w:ascii="Times New Roman" w:hAnsi="Times New Roman" w:cs="Times New Roman"/>
              </w:rPr>
              <w:t>.</w:t>
            </w:r>
            <w:r>
              <w:rPr>
                <w:rFonts w:ascii="Times New Roman" w:hAnsi="Times New Roman" w:cs="Times New Roman"/>
              </w:rPr>
              <w:t>85, 1.24</w:t>
            </w:r>
          </w:p>
        </w:tc>
        <w:tc>
          <w:tcPr>
            <w:tcW w:w="1005" w:type="dxa"/>
            <w:tcBorders>
              <w:bottom w:val="single" w:sz="4" w:space="0" w:color="auto"/>
            </w:tcBorders>
          </w:tcPr>
          <w:p w14:paraId="6528533C" w14:textId="77777777" w:rsidR="00A9290F" w:rsidRDefault="00A9290F" w:rsidP="00036F34">
            <w:pPr>
              <w:rPr>
                <w:rFonts w:ascii="Times New Roman" w:hAnsi="Times New Roman" w:cs="Times New Roman"/>
              </w:rPr>
            </w:pPr>
          </w:p>
          <w:p w14:paraId="570E211A" w14:textId="77777777" w:rsidR="00A9290F" w:rsidRDefault="00A9290F" w:rsidP="00036F34">
            <w:pPr>
              <w:rPr>
                <w:rFonts w:ascii="Times New Roman" w:hAnsi="Times New Roman" w:cs="Times New Roman"/>
              </w:rPr>
            </w:pPr>
          </w:p>
          <w:p w14:paraId="5418C965" w14:textId="77777777" w:rsidR="00A9290F" w:rsidRPr="00E27FED" w:rsidRDefault="0070091B" w:rsidP="009278B4">
            <w:pPr>
              <w:rPr>
                <w:rFonts w:ascii="Times New Roman" w:hAnsi="Times New Roman" w:cs="Times New Roman"/>
              </w:rPr>
            </w:pPr>
            <w:r>
              <w:rPr>
                <w:rFonts w:ascii="Times New Roman" w:hAnsi="Times New Roman" w:cs="Times New Roman"/>
              </w:rPr>
              <w:t>0.</w:t>
            </w:r>
            <w:r w:rsidR="009278B4">
              <w:rPr>
                <w:rFonts w:ascii="Times New Roman" w:hAnsi="Times New Roman" w:cs="Times New Roman"/>
              </w:rPr>
              <w:t>75</w:t>
            </w:r>
          </w:p>
        </w:tc>
      </w:tr>
      <w:bookmarkEnd w:id="6"/>
      <w:tr w:rsidR="00A9290F" w:rsidRPr="00E27FED" w14:paraId="07495BF1" w14:textId="77777777" w:rsidTr="00036F34">
        <w:tc>
          <w:tcPr>
            <w:tcW w:w="8232" w:type="dxa"/>
            <w:gridSpan w:val="8"/>
            <w:tcBorders>
              <w:top w:val="single" w:sz="4" w:space="0" w:color="auto"/>
            </w:tcBorders>
          </w:tcPr>
          <w:p w14:paraId="69DBAA0E" w14:textId="77777777" w:rsidR="007D59EF" w:rsidRDefault="007D59EF" w:rsidP="00036F34">
            <w:pPr>
              <w:rPr>
                <w:rFonts w:ascii="Times New Roman" w:hAnsi="Times New Roman" w:cs="Times New Roman"/>
              </w:rPr>
            </w:pPr>
            <w:r>
              <w:rPr>
                <w:rFonts w:ascii="Times New Roman" w:hAnsi="Times New Roman" w:cs="Times New Roman"/>
              </w:rPr>
              <w:t>Table displays models 1 to 3 and 4a</w:t>
            </w:r>
            <w:r w:rsidRPr="000359E1">
              <w:rPr>
                <w:rFonts w:ascii="Times New Roman" w:hAnsi="Times New Roman" w:cs="Times New Roman"/>
              </w:rPr>
              <w:t xml:space="preserve"> in 100 multiply imputed datasets</w:t>
            </w:r>
            <w:r>
              <w:rPr>
                <w:rFonts w:ascii="Times New Roman" w:hAnsi="Times New Roman" w:cs="Times New Roman"/>
              </w:rPr>
              <w:t>.</w:t>
            </w:r>
          </w:p>
          <w:p w14:paraId="2B17C483"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 xml:space="preserve">Model 1 was unadjusted. </w:t>
            </w:r>
          </w:p>
          <w:p w14:paraId="49DA9EDF"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 xml:space="preserve">Model 2 adjusted for sex, </w:t>
            </w:r>
            <w:r>
              <w:rPr>
                <w:rFonts w:ascii="Times New Roman" w:hAnsi="Times New Roman" w:cs="Times New Roman"/>
              </w:rPr>
              <w:t xml:space="preserve">depression at age 15 years, </w:t>
            </w:r>
            <w:r w:rsidRPr="000359E1">
              <w:rPr>
                <w:rFonts w:ascii="Times New Roman" w:hAnsi="Times New Roman" w:cs="Times New Roman"/>
              </w:rPr>
              <w:t xml:space="preserve">maternal age, maternal anxiety and depression, maternal education, </w:t>
            </w:r>
            <w:r>
              <w:rPr>
                <w:rFonts w:ascii="Times New Roman" w:hAnsi="Times New Roman" w:cs="Times New Roman"/>
              </w:rPr>
              <w:t>parental socioeconomic position.</w:t>
            </w:r>
          </w:p>
          <w:p w14:paraId="630D9D36" w14:textId="77777777" w:rsidR="00A9290F" w:rsidRPr="000359E1" w:rsidRDefault="00A9290F" w:rsidP="00036F34">
            <w:pPr>
              <w:rPr>
                <w:rFonts w:ascii="Times New Roman" w:hAnsi="Times New Roman" w:cs="Times New Roman"/>
              </w:rPr>
            </w:pPr>
            <w:r w:rsidRPr="000359E1">
              <w:rPr>
                <w:rFonts w:ascii="Times New Roman" w:hAnsi="Times New Roman" w:cs="Times New Roman"/>
              </w:rPr>
              <w:t xml:space="preserve">Model 3 also adjusted for child IQ, parental conflict, presence of the child’s father, number of people living in the child’s home, bullying and family TV use in early life. </w:t>
            </w:r>
          </w:p>
          <w:p w14:paraId="1C551668" w14:textId="77777777" w:rsidR="00A9290F" w:rsidRDefault="00A9290F" w:rsidP="00036F34">
            <w:pPr>
              <w:rPr>
                <w:rFonts w:ascii="Times New Roman" w:hAnsi="Times New Roman" w:cs="Times New Roman"/>
              </w:rPr>
            </w:pPr>
            <w:r>
              <w:rPr>
                <w:rFonts w:ascii="Times New Roman" w:hAnsi="Times New Roman" w:cs="Times New Roman"/>
              </w:rPr>
              <w:t>Model 4a</w:t>
            </w:r>
            <w:r w:rsidRPr="000359E1">
              <w:rPr>
                <w:rFonts w:ascii="Times New Roman" w:hAnsi="Times New Roman" w:cs="Times New Roman"/>
              </w:rPr>
              <w:t xml:space="preserve"> further adjusted for time spent alone </w:t>
            </w:r>
            <w:r>
              <w:rPr>
                <w:rFonts w:ascii="Times New Roman" w:hAnsi="Times New Roman" w:cs="Times New Roman"/>
              </w:rPr>
              <w:t>(weekdays or weekends, as applicable)</w:t>
            </w:r>
          </w:p>
        </w:tc>
      </w:tr>
    </w:tbl>
    <w:p w14:paraId="2458DCF5" w14:textId="77777777" w:rsidR="004750E2" w:rsidRDefault="004750E2" w:rsidP="000112C6">
      <w:pPr>
        <w:spacing w:line="480" w:lineRule="auto"/>
        <w:rPr>
          <w:rFonts w:ascii="Times New Roman" w:hAnsi="Times New Roman" w:cs="Times New Roman"/>
          <w:sz w:val="24"/>
          <w:szCs w:val="24"/>
        </w:rPr>
      </w:pPr>
    </w:p>
    <w:p w14:paraId="00216385" w14:textId="77777777" w:rsidR="00A9290F" w:rsidRDefault="00A9290F" w:rsidP="00696888">
      <w:pPr>
        <w:spacing w:line="480" w:lineRule="auto"/>
        <w:outlineLvl w:val="0"/>
        <w:rPr>
          <w:rFonts w:ascii="Times New Roman" w:hAnsi="Times New Roman" w:cs="Times New Roman"/>
          <w:b/>
          <w:sz w:val="24"/>
          <w:szCs w:val="24"/>
        </w:rPr>
      </w:pPr>
    </w:p>
    <w:p w14:paraId="1BF3A7DB" w14:textId="77777777" w:rsidR="00FD6A7D" w:rsidRDefault="00FD6A7D" w:rsidP="000112C6">
      <w:pPr>
        <w:spacing w:line="480" w:lineRule="auto"/>
        <w:outlineLvl w:val="0"/>
        <w:rPr>
          <w:rFonts w:ascii="Times New Roman" w:hAnsi="Times New Roman" w:cs="Times New Roman"/>
          <w:b/>
          <w:sz w:val="24"/>
          <w:szCs w:val="24"/>
        </w:rPr>
      </w:pPr>
      <w:r w:rsidRPr="00176E70">
        <w:rPr>
          <w:rFonts w:ascii="Times New Roman" w:hAnsi="Times New Roman" w:cs="Times New Roman"/>
          <w:b/>
          <w:sz w:val="24"/>
          <w:szCs w:val="24"/>
        </w:rPr>
        <w:lastRenderedPageBreak/>
        <w:t>Depression</w:t>
      </w:r>
    </w:p>
    <w:p w14:paraId="6D7B3B6C" w14:textId="77777777" w:rsidR="00F52890" w:rsidRDefault="00894351" w:rsidP="00894351">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Odds ratios for the association between watching television, </w:t>
      </w:r>
      <w:r w:rsidR="0070270E">
        <w:rPr>
          <w:rFonts w:ascii="Times New Roman" w:hAnsi="Times New Roman" w:cs="Times New Roman"/>
          <w:sz w:val="24"/>
          <w:szCs w:val="24"/>
        </w:rPr>
        <w:t xml:space="preserve">computer use </w:t>
      </w:r>
      <w:r>
        <w:rPr>
          <w:rFonts w:ascii="Times New Roman" w:hAnsi="Times New Roman" w:cs="Times New Roman"/>
          <w:sz w:val="24"/>
          <w:szCs w:val="24"/>
        </w:rPr>
        <w:t xml:space="preserve">and </w:t>
      </w:r>
      <w:r w:rsidR="0070270E">
        <w:rPr>
          <w:rFonts w:ascii="Times New Roman" w:hAnsi="Times New Roman" w:cs="Times New Roman"/>
          <w:sz w:val="24"/>
          <w:szCs w:val="24"/>
        </w:rPr>
        <w:t xml:space="preserve">texting </w:t>
      </w:r>
      <w:r>
        <w:rPr>
          <w:rFonts w:ascii="Times New Roman" w:hAnsi="Times New Roman" w:cs="Times New Roman"/>
          <w:sz w:val="24"/>
          <w:szCs w:val="24"/>
        </w:rPr>
        <w:t xml:space="preserve">and depression are shown in Table 3. After adjustment for </w:t>
      </w:r>
      <w:r w:rsidR="009D3459">
        <w:rPr>
          <w:rFonts w:ascii="Times New Roman" w:hAnsi="Times New Roman" w:cs="Times New Roman"/>
          <w:sz w:val="24"/>
          <w:szCs w:val="24"/>
        </w:rPr>
        <w:t xml:space="preserve">potential </w:t>
      </w:r>
      <w:r>
        <w:rPr>
          <w:rFonts w:ascii="Times New Roman" w:hAnsi="Times New Roman" w:cs="Times New Roman"/>
          <w:sz w:val="24"/>
          <w:szCs w:val="24"/>
        </w:rPr>
        <w:t xml:space="preserve">confounders, there was no </w:t>
      </w:r>
      <w:r w:rsidR="00CB77C8">
        <w:rPr>
          <w:rFonts w:ascii="Times New Roman" w:hAnsi="Times New Roman" w:cs="Times New Roman"/>
          <w:sz w:val="24"/>
          <w:szCs w:val="24"/>
        </w:rPr>
        <w:t>e</w:t>
      </w:r>
      <w:r w:rsidR="0083347D">
        <w:rPr>
          <w:rFonts w:ascii="Times New Roman" w:hAnsi="Times New Roman" w:cs="Times New Roman"/>
          <w:sz w:val="24"/>
          <w:szCs w:val="24"/>
        </w:rPr>
        <w:t xml:space="preserve">vidence </w:t>
      </w:r>
      <w:r>
        <w:rPr>
          <w:rFonts w:ascii="Times New Roman" w:hAnsi="Times New Roman" w:cs="Times New Roman"/>
          <w:sz w:val="24"/>
          <w:szCs w:val="24"/>
        </w:rPr>
        <w:t>for</w:t>
      </w:r>
      <w:r w:rsidR="0083347D">
        <w:rPr>
          <w:rFonts w:ascii="Times New Roman" w:hAnsi="Times New Roman" w:cs="Times New Roman"/>
          <w:sz w:val="24"/>
          <w:szCs w:val="24"/>
        </w:rPr>
        <w:t xml:space="preserve"> a</w:t>
      </w:r>
      <w:r w:rsidR="00CB77C8">
        <w:rPr>
          <w:rFonts w:ascii="Times New Roman" w:hAnsi="Times New Roman" w:cs="Times New Roman"/>
          <w:sz w:val="24"/>
          <w:szCs w:val="24"/>
        </w:rPr>
        <w:t>n</w:t>
      </w:r>
      <w:r w:rsidR="00EF58D0">
        <w:rPr>
          <w:rFonts w:ascii="Times New Roman" w:hAnsi="Times New Roman" w:cs="Times New Roman"/>
          <w:sz w:val="24"/>
          <w:szCs w:val="24"/>
        </w:rPr>
        <w:t xml:space="preserve"> association between </w:t>
      </w:r>
      <w:r w:rsidR="00784596">
        <w:rPr>
          <w:rFonts w:ascii="Times New Roman" w:hAnsi="Times New Roman" w:cs="Times New Roman"/>
          <w:sz w:val="24"/>
          <w:szCs w:val="24"/>
        </w:rPr>
        <w:t>time</w:t>
      </w:r>
      <w:r w:rsidR="000960F4">
        <w:rPr>
          <w:rFonts w:ascii="Times New Roman" w:hAnsi="Times New Roman" w:cs="Times New Roman"/>
          <w:sz w:val="24"/>
          <w:szCs w:val="24"/>
        </w:rPr>
        <w:t xml:space="preserve"> spent</w:t>
      </w:r>
      <w:r w:rsidR="00CB77C8">
        <w:rPr>
          <w:rFonts w:ascii="Times New Roman" w:hAnsi="Times New Roman" w:cs="Times New Roman"/>
          <w:sz w:val="24"/>
          <w:szCs w:val="24"/>
        </w:rPr>
        <w:t xml:space="preserve"> watching television</w:t>
      </w:r>
      <w:r w:rsidR="00784596">
        <w:rPr>
          <w:rFonts w:ascii="Times New Roman" w:hAnsi="Times New Roman" w:cs="Times New Roman"/>
          <w:sz w:val="24"/>
          <w:szCs w:val="24"/>
        </w:rPr>
        <w:t xml:space="preserve"> </w:t>
      </w:r>
      <w:r>
        <w:rPr>
          <w:rFonts w:ascii="Times New Roman" w:hAnsi="Times New Roman" w:cs="Times New Roman"/>
          <w:sz w:val="24"/>
          <w:szCs w:val="24"/>
        </w:rPr>
        <w:t xml:space="preserve">or </w:t>
      </w:r>
      <w:r w:rsidR="009D3459">
        <w:rPr>
          <w:rFonts w:ascii="Times New Roman" w:hAnsi="Times New Roman" w:cs="Times New Roman"/>
          <w:sz w:val="24"/>
          <w:szCs w:val="24"/>
        </w:rPr>
        <w:t xml:space="preserve">time spent </w:t>
      </w:r>
      <w:r>
        <w:rPr>
          <w:rFonts w:ascii="Times New Roman" w:hAnsi="Times New Roman" w:cs="Times New Roman"/>
          <w:sz w:val="24"/>
          <w:szCs w:val="24"/>
        </w:rPr>
        <w:t>texting and depression</w:t>
      </w:r>
      <w:r w:rsidR="009D3459">
        <w:rPr>
          <w:rFonts w:ascii="Times New Roman" w:hAnsi="Times New Roman" w:cs="Times New Roman"/>
          <w:sz w:val="24"/>
          <w:szCs w:val="24"/>
        </w:rPr>
        <w:t>, on weekdays or weekends</w:t>
      </w:r>
      <w:r>
        <w:rPr>
          <w:rFonts w:ascii="Times New Roman" w:hAnsi="Times New Roman" w:cs="Times New Roman"/>
          <w:sz w:val="24"/>
          <w:szCs w:val="24"/>
        </w:rPr>
        <w:t>. Similarly, t</w:t>
      </w:r>
      <w:r w:rsidR="00F52890">
        <w:rPr>
          <w:rFonts w:ascii="Times New Roman" w:hAnsi="Times New Roman" w:cs="Times New Roman"/>
          <w:sz w:val="24"/>
          <w:szCs w:val="24"/>
        </w:rPr>
        <w:t xml:space="preserve">here was no clear evidence of an association between time spent using a computer on a weekday and depression </w:t>
      </w:r>
      <w:r w:rsidR="00F52890" w:rsidRPr="00176E70">
        <w:rPr>
          <w:rFonts w:ascii="Times New Roman" w:hAnsi="Times New Roman" w:cs="Times New Roman"/>
          <w:sz w:val="24"/>
          <w:szCs w:val="24"/>
        </w:rPr>
        <w:t>(OR</w:t>
      </w:r>
      <w:r w:rsidR="00F52890">
        <w:rPr>
          <w:rFonts w:ascii="Times New Roman" w:hAnsi="Times New Roman" w:cs="Times New Roman"/>
          <w:sz w:val="24"/>
          <w:szCs w:val="24"/>
        </w:rPr>
        <w:t xml:space="preserve"> for 1-2 hours</w:t>
      </w:r>
      <w:r w:rsidR="008B0DA0">
        <w:rPr>
          <w:rFonts w:ascii="Times New Roman" w:hAnsi="Times New Roman" w:cs="Times New Roman"/>
          <w:sz w:val="24"/>
          <w:szCs w:val="24"/>
        </w:rPr>
        <w:t xml:space="preserve"> </w:t>
      </w:r>
      <w:r w:rsidR="00F52890"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F52890">
        <w:rPr>
          <w:rFonts w:ascii="Times New Roman" w:hAnsi="Times New Roman" w:cs="Times New Roman"/>
          <w:sz w:val="24"/>
          <w:szCs w:val="24"/>
        </w:rPr>
        <w:t>1</w:t>
      </w:r>
      <w:r w:rsidR="000429DF">
        <w:rPr>
          <w:rFonts w:ascii="Times New Roman" w:hAnsi="Times New Roman" w:cs="Times New Roman"/>
          <w:sz w:val="24"/>
          <w:szCs w:val="24"/>
        </w:rPr>
        <w:t>.</w:t>
      </w:r>
      <w:r w:rsidR="00F52890">
        <w:rPr>
          <w:rFonts w:ascii="Times New Roman" w:hAnsi="Times New Roman" w:cs="Times New Roman"/>
          <w:sz w:val="24"/>
          <w:szCs w:val="24"/>
        </w:rPr>
        <w:t>0</w:t>
      </w:r>
      <w:r>
        <w:rPr>
          <w:rFonts w:ascii="Times New Roman" w:hAnsi="Times New Roman" w:cs="Times New Roman"/>
          <w:sz w:val="24"/>
          <w:szCs w:val="24"/>
        </w:rPr>
        <w:t>4</w:t>
      </w:r>
      <w:r w:rsidR="00F52890" w:rsidRPr="00176E70">
        <w:rPr>
          <w:rFonts w:ascii="Times New Roman" w:hAnsi="Times New Roman" w:cs="Times New Roman"/>
          <w:sz w:val="24"/>
          <w:szCs w:val="24"/>
        </w:rPr>
        <w:t>, 95% CI</w:t>
      </w:r>
      <w:r w:rsidR="00227868">
        <w:rPr>
          <w:rFonts w:ascii="Times New Roman" w:hAnsi="Times New Roman" w:cs="Times New Roman"/>
          <w:sz w:val="24"/>
          <w:szCs w:val="24"/>
        </w:rPr>
        <w:t>:</w:t>
      </w:r>
      <w:r w:rsidR="00F52890" w:rsidRPr="00176E70">
        <w:rPr>
          <w:rFonts w:ascii="Times New Roman" w:hAnsi="Times New Roman" w:cs="Times New Roman"/>
          <w:sz w:val="24"/>
          <w:szCs w:val="24"/>
        </w:rPr>
        <w:t xml:space="preserve"> </w:t>
      </w:r>
      <w:r w:rsidR="00F52890">
        <w:rPr>
          <w:rFonts w:ascii="Times New Roman" w:hAnsi="Times New Roman" w:cs="Times New Roman"/>
          <w:sz w:val="24"/>
          <w:szCs w:val="24"/>
        </w:rPr>
        <w:t>0</w:t>
      </w:r>
      <w:r w:rsidR="000429DF">
        <w:rPr>
          <w:rFonts w:ascii="Times New Roman" w:hAnsi="Times New Roman" w:cs="Times New Roman"/>
          <w:sz w:val="24"/>
          <w:szCs w:val="24"/>
        </w:rPr>
        <w:t>.</w:t>
      </w:r>
      <w:r w:rsidR="00F52890">
        <w:rPr>
          <w:rFonts w:ascii="Times New Roman" w:hAnsi="Times New Roman" w:cs="Times New Roman"/>
          <w:sz w:val="24"/>
          <w:szCs w:val="24"/>
        </w:rPr>
        <w:t>8</w:t>
      </w:r>
      <w:r>
        <w:rPr>
          <w:rFonts w:ascii="Times New Roman" w:hAnsi="Times New Roman" w:cs="Times New Roman"/>
          <w:sz w:val="24"/>
          <w:szCs w:val="24"/>
        </w:rPr>
        <w:t>5</w:t>
      </w:r>
      <w:r w:rsidR="00227868">
        <w:rPr>
          <w:rFonts w:ascii="Times New Roman" w:hAnsi="Times New Roman" w:cs="Times New Roman"/>
          <w:sz w:val="24"/>
          <w:szCs w:val="24"/>
        </w:rPr>
        <w:t xml:space="preserve"> to</w:t>
      </w:r>
      <w:r w:rsidR="00F52890">
        <w:rPr>
          <w:rFonts w:ascii="Times New Roman" w:hAnsi="Times New Roman" w:cs="Times New Roman"/>
          <w:sz w:val="24"/>
          <w:szCs w:val="24"/>
        </w:rPr>
        <w:t xml:space="preserve"> 1</w:t>
      </w:r>
      <w:r w:rsidR="000429DF">
        <w:rPr>
          <w:rFonts w:ascii="Times New Roman" w:hAnsi="Times New Roman" w:cs="Times New Roman"/>
          <w:sz w:val="24"/>
          <w:szCs w:val="24"/>
        </w:rPr>
        <w:t>.</w:t>
      </w:r>
      <w:r w:rsidR="00F52890">
        <w:rPr>
          <w:rFonts w:ascii="Times New Roman" w:hAnsi="Times New Roman" w:cs="Times New Roman"/>
          <w:sz w:val="24"/>
          <w:szCs w:val="24"/>
        </w:rPr>
        <w:t>2</w:t>
      </w:r>
      <w:r>
        <w:rPr>
          <w:rFonts w:ascii="Times New Roman" w:hAnsi="Times New Roman" w:cs="Times New Roman"/>
          <w:sz w:val="24"/>
          <w:szCs w:val="24"/>
        </w:rPr>
        <w:t>9</w:t>
      </w:r>
      <w:r w:rsidR="00F52890">
        <w:rPr>
          <w:rFonts w:ascii="Times New Roman" w:hAnsi="Times New Roman" w:cs="Times New Roman"/>
          <w:sz w:val="24"/>
          <w:szCs w:val="24"/>
        </w:rPr>
        <w:t>;</w:t>
      </w:r>
      <w:r w:rsidR="00F52890" w:rsidRPr="000960F4">
        <w:rPr>
          <w:rFonts w:ascii="Times New Roman" w:hAnsi="Times New Roman" w:cs="Times New Roman"/>
          <w:sz w:val="24"/>
          <w:szCs w:val="24"/>
        </w:rPr>
        <w:t xml:space="preserve"> </w:t>
      </w:r>
      <w:r w:rsidR="00F52890" w:rsidRPr="00176E70">
        <w:rPr>
          <w:rFonts w:ascii="Times New Roman" w:hAnsi="Times New Roman" w:cs="Times New Roman"/>
          <w:sz w:val="24"/>
          <w:szCs w:val="24"/>
        </w:rPr>
        <w:t>OR</w:t>
      </w:r>
      <w:r w:rsidR="00F52890">
        <w:rPr>
          <w:rFonts w:ascii="Times New Roman" w:hAnsi="Times New Roman" w:cs="Times New Roman"/>
          <w:sz w:val="24"/>
          <w:szCs w:val="24"/>
        </w:rPr>
        <w:t xml:space="preserve"> for 3+ hours</w:t>
      </w:r>
      <w:r w:rsidR="008B0DA0">
        <w:rPr>
          <w:rFonts w:ascii="Times New Roman" w:hAnsi="Times New Roman" w:cs="Times New Roman"/>
          <w:sz w:val="24"/>
          <w:szCs w:val="24"/>
        </w:rPr>
        <w:t xml:space="preserve"> </w:t>
      </w:r>
      <w:r w:rsidR="00F52890"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F52890">
        <w:rPr>
          <w:rFonts w:ascii="Times New Roman" w:hAnsi="Times New Roman" w:cs="Times New Roman"/>
          <w:sz w:val="24"/>
          <w:szCs w:val="24"/>
        </w:rPr>
        <w:t>1</w:t>
      </w:r>
      <w:r w:rsidR="000429DF">
        <w:rPr>
          <w:rFonts w:ascii="Times New Roman" w:hAnsi="Times New Roman" w:cs="Times New Roman"/>
          <w:sz w:val="24"/>
          <w:szCs w:val="24"/>
        </w:rPr>
        <w:t>.</w:t>
      </w:r>
      <w:r w:rsidR="00F52890">
        <w:rPr>
          <w:rFonts w:ascii="Times New Roman" w:hAnsi="Times New Roman" w:cs="Times New Roman"/>
          <w:sz w:val="24"/>
          <w:szCs w:val="24"/>
        </w:rPr>
        <w:t>1</w:t>
      </w:r>
      <w:r>
        <w:rPr>
          <w:rFonts w:ascii="Times New Roman" w:hAnsi="Times New Roman" w:cs="Times New Roman"/>
          <w:sz w:val="24"/>
          <w:szCs w:val="24"/>
        </w:rPr>
        <w:t>3</w:t>
      </w:r>
      <w:r w:rsidR="00F52890" w:rsidRPr="00176E70">
        <w:rPr>
          <w:rFonts w:ascii="Times New Roman" w:hAnsi="Times New Roman" w:cs="Times New Roman"/>
          <w:sz w:val="24"/>
          <w:szCs w:val="24"/>
        </w:rPr>
        <w:t>, 95% CI</w:t>
      </w:r>
      <w:r w:rsidR="00227868">
        <w:rPr>
          <w:rFonts w:ascii="Times New Roman" w:hAnsi="Times New Roman" w:cs="Times New Roman"/>
          <w:sz w:val="24"/>
          <w:szCs w:val="24"/>
        </w:rPr>
        <w:t>:</w:t>
      </w:r>
      <w:r w:rsidR="00F52890" w:rsidRPr="00176E70">
        <w:rPr>
          <w:rFonts w:ascii="Times New Roman" w:hAnsi="Times New Roman" w:cs="Times New Roman"/>
          <w:sz w:val="24"/>
          <w:szCs w:val="24"/>
        </w:rPr>
        <w:t xml:space="preserve"> </w:t>
      </w:r>
      <w:r w:rsidR="00F52890">
        <w:rPr>
          <w:rFonts w:ascii="Times New Roman" w:hAnsi="Times New Roman" w:cs="Times New Roman"/>
          <w:sz w:val="24"/>
          <w:szCs w:val="24"/>
        </w:rPr>
        <w:t>0</w:t>
      </w:r>
      <w:r w:rsidR="000429DF">
        <w:rPr>
          <w:rFonts w:ascii="Times New Roman" w:hAnsi="Times New Roman" w:cs="Times New Roman"/>
          <w:sz w:val="24"/>
          <w:szCs w:val="24"/>
        </w:rPr>
        <w:t>.</w:t>
      </w:r>
      <w:r w:rsidR="00F52890">
        <w:rPr>
          <w:rFonts w:ascii="Times New Roman" w:hAnsi="Times New Roman" w:cs="Times New Roman"/>
          <w:sz w:val="24"/>
          <w:szCs w:val="24"/>
        </w:rPr>
        <w:t>8</w:t>
      </w:r>
      <w:r>
        <w:rPr>
          <w:rFonts w:ascii="Times New Roman" w:hAnsi="Times New Roman" w:cs="Times New Roman"/>
          <w:sz w:val="24"/>
          <w:szCs w:val="24"/>
        </w:rPr>
        <w:t>9</w:t>
      </w:r>
      <w:r w:rsidR="00227868">
        <w:rPr>
          <w:rFonts w:ascii="Times New Roman" w:hAnsi="Times New Roman" w:cs="Times New Roman"/>
          <w:sz w:val="24"/>
          <w:szCs w:val="24"/>
        </w:rPr>
        <w:t xml:space="preserve"> to</w:t>
      </w:r>
      <w:r w:rsidR="00F52890">
        <w:rPr>
          <w:rFonts w:ascii="Times New Roman" w:hAnsi="Times New Roman" w:cs="Times New Roman"/>
          <w:sz w:val="24"/>
          <w:szCs w:val="24"/>
        </w:rPr>
        <w:t xml:space="preserve"> 1</w:t>
      </w:r>
      <w:r w:rsidR="000429DF">
        <w:rPr>
          <w:rFonts w:ascii="Times New Roman" w:hAnsi="Times New Roman" w:cs="Times New Roman"/>
          <w:sz w:val="24"/>
          <w:szCs w:val="24"/>
        </w:rPr>
        <w:t>.</w:t>
      </w:r>
      <w:r w:rsidR="00F52890">
        <w:rPr>
          <w:rFonts w:ascii="Times New Roman" w:hAnsi="Times New Roman" w:cs="Times New Roman"/>
          <w:sz w:val="24"/>
          <w:szCs w:val="24"/>
        </w:rPr>
        <w:t>4</w:t>
      </w:r>
      <w:r>
        <w:rPr>
          <w:rFonts w:ascii="Times New Roman" w:hAnsi="Times New Roman" w:cs="Times New Roman"/>
          <w:sz w:val="24"/>
          <w:szCs w:val="24"/>
        </w:rPr>
        <w:t>4,</w:t>
      </w:r>
      <w:r w:rsidR="00F52890" w:rsidRPr="00176E70">
        <w:rPr>
          <w:rFonts w:ascii="Times New Roman" w:hAnsi="Times New Roman" w:cs="Times New Roman"/>
          <w:sz w:val="24"/>
          <w:szCs w:val="24"/>
        </w:rPr>
        <w:t xml:space="preserve"> </w:t>
      </w:r>
      <w:r w:rsidR="00F52890" w:rsidRPr="00176E70">
        <w:rPr>
          <w:rFonts w:ascii="Times New Roman" w:hAnsi="Times New Roman" w:cs="Times New Roman"/>
          <w:i/>
          <w:sz w:val="24"/>
          <w:szCs w:val="24"/>
        </w:rPr>
        <w:t>p</w:t>
      </w:r>
      <w:r w:rsidR="00F52890" w:rsidRPr="00176E70">
        <w:rPr>
          <w:rFonts w:ascii="Times New Roman" w:hAnsi="Times New Roman" w:cs="Times New Roman"/>
          <w:sz w:val="24"/>
          <w:szCs w:val="24"/>
        </w:rPr>
        <w:t xml:space="preserve"> </w:t>
      </w:r>
      <w:r w:rsidR="00227868">
        <w:rPr>
          <w:rFonts w:ascii="Times New Roman" w:hAnsi="Times New Roman" w:cs="Times New Roman"/>
          <w:sz w:val="24"/>
          <w:szCs w:val="24"/>
        </w:rPr>
        <w:t xml:space="preserve">for linear trend </w:t>
      </w:r>
      <w:r w:rsidR="00F52890">
        <w:rPr>
          <w:rFonts w:ascii="Times New Roman" w:hAnsi="Times New Roman" w:cs="Times New Roman"/>
          <w:sz w:val="24"/>
          <w:szCs w:val="24"/>
        </w:rPr>
        <w:t>= 0</w:t>
      </w:r>
      <w:r w:rsidR="000429DF">
        <w:rPr>
          <w:rFonts w:ascii="Times New Roman" w:hAnsi="Times New Roman" w:cs="Times New Roman"/>
          <w:sz w:val="24"/>
          <w:szCs w:val="24"/>
        </w:rPr>
        <w:t>.</w:t>
      </w:r>
      <w:r w:rsidR="009278B4">
        <w:rPr>
          <w:rFonts w:ascii="Times New Roman" w:hAnsi="Times New Roman" w:cs="Times New Roman"/>
          <w:sz w:val="24"/>
          <w:szCs w:val="24"/>
        </w:rPr>
        <w:t>29</w:t>
      </w:r>
      <w:r>
        <w:rPr>
          <w:rFonts w:ascii="Times New Roman" w:hAnsi="Times New Roman" w:cs="Times New Roman"/>
          <w:sz w:val="24"/>
          <w:szCs w:val="24"/>
        </w:rPr>
        <w:t>, model 3</w:t>
      </w:r>
      <w:r w:rsidR="00FE3A14">
        <w:rPr>
          <w:rFonts w:ascii="Times New Roman" w:hAnsi="Times New Roman" w:cs="Times New Roman"/>
          <w:sz w:val="24"/>
          <w:szCs w:val="24"/>
        </w:rPr>
        <w:t>; Table 3</w:t>
      </w:r>
      <w:r w:rsidR="00F52890">
        <w:rPr>
          <w:rFonts w:ascii="Times New Roman" w:hAnsi="Times New Roman" w:cs="Times New Roman"/>
          <w:sz w:val="24"/>
          <w:szCs w:val="24"/>
        </w:rPr>
        <w:t>).</w:t>
      </w:r>
      <w:r>
        <w:rPr>
          <w:rFonts w:ascii="Times New Roman" w:hAnsi="Times New Roman" w:cs="Times New Roman"/>
          <w:sz w:val="24"/>
          <w:szCs w:val="24"/>
        </w:rPr>
        <w:t xml:space="preserve"> </w:t>
      </w:r>
      <w:r w:rsidR="00F52890">
        <w:rPr>
          <w:rFonts w:ascii="Times New Roman" w:hAnsi="Times New Roman" w:cs="Times New Roman"/>
          <w:sz w:val="24"/>
          <w:szCs w:val="24"/>
        </w:rPr>
        <w:t>Evidence of a small positive association was found between time spent using a computer on weekend days</w:t>
      </w:r>
      <w:r w:rsidR="009D3459">
        <w:rPr>
          <w:rFonts w:ascii="Times New Roman" w:hAnsi="Times New Roman" w:cs="Times New Roman"/>
          <w:sz w:val="24"/>
          <w:szCs w:val="24"/>
        </w:rPr>
        <w:t xml:space="preserve"> and depression</w:t>
      </w:r>
      <w:r w:rsidR="00F52890">
        <w:rPr>
          <w:rFonts w:ascii="Times New Roman" w:hAnsi="Times New Roman" w:cs="Times New Roman"/>
          <w:sz w:val="24"/>
          <w:szCs w:val="24"/>
        </w:rPr>
        <w:t xml:space="preserve"> </w:t>
      </w:r>
      <w:r w:rsidR="00F52890" w:rsidRPr="00176E70">
        <w:rPr>
          <w:rFonts w:ascii="Times New Roman" w:hAnsi="Times New Roman" w:cs="Times New Roman"/>
          <w:sz w:val="24"/>
          <w:szCs w:val="24"/>
        </w:rPr>
        <w:t>(OR</w:t>
      </w:r>
      <w:r w:rsidR="00F52890">
        <w:rPr>
          <w:rFonts w:ascii="Times New Roman" w:hAnsi="Times New Roman" w:cs="Times New Roman"/>
          <w:sz w:val="24"/>
          <w:szCs w:val="24"/>
        </w:rPr>
        <w:t xml:space="preserve"> for 1-2 hours</w:t>
      </w:r>
      <w:r w:rsidR="008B0DA0">
        <w:rPr>
          <w:rFonts w:ascii="Times New Roman" w:hAnsi="Times New Roman" w:cs="Times New Roman"/>
          <w:sz w:val="24"/>
          <w:szCs w:val="24"/>
        </w:rPr>
        <w:t xml:space="preserve"> </w:t>
      </w:r>
      <w:r w:rsidR="00F52890"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F52890">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12</w:t>
      </w:r>
      <w:r w:rsidR="00F52890" w:rsidRPr="00176E70">
        <w:rPr>
          <w:rFonts w:ascii="Times New Roman" w:hAnsi="Times New Roman" w:cs="Times New Roman"/>
          <w:sz w:val="24"/>
          <w:szCs w:val="24"/>
        </w:rPr>
        <w:t>, 95% CI</w:t>
      </w:r>
      <w:r w:rsidR="00227868">
        <w:rPr>
          <w:rFonts w:ascii="Times New Roman" w:hAnsi="Times New Roman" w:cs="Times New Roman"/>
          <w:sz w:val="24"/>
          <w:szCs w:val="24"/>
        </w:rPr>
        <w:t>:</w:t>
      </w:r>
      <w:r w:rsidR="00F52890" w:rsidRPr="00176E70">
        <w:rPr>
          <w:rFonts w:ascii="Times New Roman" w:hAnsi="Times New Roman" w:cs="Times New Roman"/>
          <w:sz w:val="24"/>
          <w:szCs w:val="24"/>
        </w:rPr>
        <w:t xml:space="preserve"> </w:t>
      </w:r>
      <w:r w:rsidR="008C0A9E">
        <w:rPr>
          <w:rFonts w:ascii="Times New Roman" w:hAnsi="Times New Roman" w:cs="Times New Roman"/>
          <w:sz w:val="24"/>
          <w:szCs w:val="24"/>
        </w:rPr>
        <w:t>0</w:t>
      </w:r>
      <w:r w:rsidR="000429DF">
        <w:rPr>
          <w:rFonts w:ascii="Times New Roman" w:hAnsi="Times New Roman" w:cs="Times New Roman"/>
          <w:sz w:val="24"/>
          <w:szCs w:val="24"/>
        </w:rPr>
        <w:t>.</w:t>
      </w:r>
      <w:r w:rsidR="008C0A9E">
        <w:rPr>
          <w:rFonts w:ascii="Times New Roman" w:hAnsi="Times New Roman" w:cs="Times New Roman"/>
          <w:sz w:val="24"/>
          <w:szCs w:val="24"/>
        </w:rPr>
        <w:t>93</w:t>
      </w:r>
      <w:r w:rsidR="00227868">
        <w:rPr>
          <w:rFonts w:ascii="Times New Roman" w:hAnsi="Times New Roman" w:cs="Times New Roman"/>
          <w:sz w:val="24"/>
          <w:szCs w:val="24"/>
        </w:rPr>
        <w:t xml:space="preserve"> to</w:t>
      </w:r>
      <w:r w:rsidR="00F52890">
        <w:rPr>
          <w:rFonts w:ascii="Times New Roman" w:hAnsi="Times New Roman" w:cs="Times New Roman"/>
          <w:sz w:val="24"/>
          <w:szCs w:val="24"/>
        </w:rPr>
        <w:t xml:space="preserve"> 1</w:t>
      </w:r>
      <w:r w:rsidR="000429DF">
        <w:rPr>
          <w:rFonts w:ascii="Times New Roman" w:hAnsi="Times New Roman" w:cs="Times New Roman"/>
          <w:sz w:val="24"/>
          <w:szCs w:val="24"/>
        </w:rPr>
        <w:t>.</w:t>
      </w:r>
      <w:r w:rsidR="00F52890">
        <w:rPr>
          <w:rFonts w:ascii="Times New Roman" w:hAnsi="Times New Roman" w:cs="Times New Roman"/>
          <w:sz w:val="24"/>
          <w:szCs w:val="24"/>
        </w:rPr>
        <w:t>3</w:t>
      </w:r>
      <w:r w:rsidR="008C0A9E">
        <w:rPr>
          <w:rFonts w:ascii="Times New Roman" w:hAnsi="Times New Roman" w:cs="Times New Roman"/>
          <w:sz w:val="24"/>
          <w:szCs w:val="24"/>
        </w:rPr>
        <w:t>5</w:t>
      </w:r>
      <w:r w:rsidR="00F52890">
        <w:rPr>
          <w:rFonts w:ascii="Times New Roman" w:hAnsi="Times New Roman" w:cs="Times New Roman"/>
          <w:sz w:val="24"/>
          <w:szCs w:val="24"/>
        </w:rPr>
        <w:t>;</w:t>
      </w:r>
      <w:r w:rsidR="00F52890" w:rsidRPr="000960F4">
        <w:rPr>
          <w:rFonts w:ascii="Times New Roman" w:hAnsi="Times New Roman" w:cs="Times New Roman"/>
          <w:sz w:val="24"/>
          <w:szCs w:val="24"/>
        </w:rPr>
        <w:t xml:space="preserve"> </w:t>
      </w:r>
      <w:r w:rsidR="00F52890" w:rsidRPr="00176E70">
        <w:rPr>
          <w:rFonts w:ascii="Times New Roman" w:hAnsi="Times New Roman" w:cs="Times New Roman"/>
          <w:sz w:val="24"/>
          <w:szCs w:val="24"/>
        </w:rPr>
        <w:t>OR</w:t>
      </w:r>
      <w:r w:rsidR="00F52890">
        <w:rPr>
          <w:rFonts w:ascii="Times New Roman" w:hAnsi="Times New Roman" w:cs="Times New Roman"/>
          <w:sz w:val="24"/>
          <w:szCs w:val="24"/>
        </w:rPr>
        <w:t xml:space="preserve"> for 3+ hours</w:t>
      </w:r>
      <w:r w:rsidR="008B0DA0">
        <w:rPr>
          <w:rFonts w:ascii="Times New Roman" w:hAnsi="Times New Roman" w:cs="Times New Roman"/>
          <w:sz w:val="24"/>
          <w:szCs w:val="24"/>
        </w:rPr>
        <w:t xml:space="preserve"> </w:t>
      </w:r>
      <w:r w:rsidR="00F52890"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F52890">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35</w:t>
      </w:r>
      <w:r w:rsidR="00F52890" w:rsidRPr="00176E70">
        <w:rPr>
          <w:rFonts w:ascii="Times New Roman" w:hAnsi="Times New Roman" w:cs="Times New Roman"/>
          <w:sz w:val="24"/>
          <w:szCs w:val="24"/>
        </w:rPr>
        <w:t>, 95% CI</w:t>
      </w:r>
      <w:r w:rsidR="00227868">
        <w:rPr>
          <w:rFonts w:ascii="Times New Roman" w:hAnsi="Times New Roman" w:cs="Times New Roman"/>
          <w:sz w:val="24"/>
          <w:szCs w:val="24"/>
        </w:rPr>
        <w:t>:</w:t>
      </w:r>
      <w:r w:rsidR="00F52890" w:rsidRPr="00176E70">
        <w:rPr>
          <w:rFonts w:ascii="Times New Roman" w:hAnsi="Times New Roman" w:cs="Times New Roman"/>
          <w:sz w:val="24"/>
          <w:szCs w:val="24"/>
        </w:rPr>
        <w:t xml:space="preserve"> </w:t>
      </w:r>
      <w:r w:rsidR="00F52890">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1</w:t>
      </w:r>
      <w:r w:rsidR="00F52890">
        <w:rPr>
          <w:rFonts w:ascii="Times New Roman" w:hAnsi="Times New Roman" w:cs="Times New Roman"/>
          <w:sz w:val="24"/>
          <w:szCs w:val="24"/>
        </w:rPr>
        <w:t>0</w:t>
      </w:r>
      <w:r w:rsidR="00227868">
        <w:rPr>
          <w:rFonts w:ascii="Times New Roman" w:hAnsi="Times New Roman" w:cs="Times New Roman"/>
          <w:sz w:val="24"/>
          <w:szCs w:val="24"/>
        </w:rPr>
        <w:t xml:space="preserve"> to</w:t>
      </w:r>
      <w:r w:rsidR="00F52890">
        <w:rPr>
          <w:rFonts w:ascii="Times New Roman" w:hAnsi="Times New Roman" w:cs="Times New Roman"/>
          <w:sz w:val="24"/>
          <w:szCs w:val="24"/>
        </w:rPr>
        <w:t xml:space="preserve"> 1</w:t>
      </w:r>
      <w:r w:rsidR="000429DF">
        <w:rPr>
          <w:rFonts w:ascii="Times New Roman" w:hAnsi="Times New Roman" w:cs="Times New Roman"/>
          <w:sz w:val="24"/>
          <w:szCs w:val="24"/>
        </w:rPr>
        <w:t>.</w:t>
      </w:r>
      <w:r w:rsidR="008C0A9E">
        <w:rPr>
          <w:rFonts w:ascii="Times New Roman" w:hAnsi="Times New Roman" w:cs="Times New Roman"/>
          <w:sz w:val="24"/>
          <w:szCs w:val="24"/>
        </w:rPr>
        <w:t>65</w:t>
      </w:r>
      <w:r w:rsidR="00F52890" w:rsidRPr="00176E70">
        <w:rPr>
          <w:rFonts w:ascii="Times New Roman" w:hAnsi="Times New Roman" w:cs="Times New Roman"/>
          <w:sz w:val="24"/>
          <w:szCs w:val="24"/>
        </w:rPr>
        <w:t xml:space="preserve"> </w:t>
      </w:r>
      <w:r w:rsidR="00F52890" w:rsidRPr="00176E70">
        <w:rPr>
          <w:rFonts w:ascii="Times New Roman" w:hAnsi="Times New Roman" w:cs="Times New Roman"/>
          <w:i/>
          <w:sz w:val="24"/>
          <w:szCs w:val="24"/>
        </w:rPr>
        <w:t>p</w:t>
      </w:r>
      <w:r w:rsidR="00F52890" w:rsidRPr="00176E70">
        <w:rPr>
          <w:rFonts w:ascii="Times New Roman" w:hAnsi="Times New Roman" w:cs="Times New Roman"/>
          <w:sz w:val="24"/>
          <w:szCs w:val="24"/>
        </w:rPr>
        <w:t xml:space="preserve"> </w:t>
      </w:r>
      <w:r w:rsidR="00227868">
        <w:rPr>
          <w:rFonts w:ascii="Times New Roman" w:hAnsi="Times New Roman" w:cs="Times New Roman"/>
          <w:sz w:val="24"/>
          <w:szCs w:val="24"/>
        </w:rPr>
        <w:t xml:space="preserve">for linear trend </w:t>
      </w:r>
      <w:r w:rsidR="008C0A9E">
        <w:rPr>
          <w:rFonts w:ascii="Times New Roman" w:hAnsi="Times New Roman" w:cs="Times New Roman"/>
          <w:sz w:val="24"/>
          <w:szCs w:val="24"/>
        </w:rPr>
        <w:t>=</w:t>
      </w:r>
      <w:r w:rsidR="00F52890">
        <w:rPr>
          <w:rFonts w:ascii="Times New Roman" w:hAnsi="Times New Roman" w:cs="Times New Roman"/>
          <w:sz w:val="24"/>
          <w:szCs w:val="24"/>
        </w:rPr>
        <w:t xml:space="preserve"> 0</w:t>
      </w:r>
      <w:r w:rsidR="000429DF">
        <w:rPr>
          <w:rFonts w:ascii="Times New Roman" w:hAnsi="Times New Roman" w:cs="Times New Roman"/>
          <w:sz w:val="24"/>
          <w:szCs w:val="24"/>
        </w:rPr>
        <w:t>.</w:t>
      </w:r>
      <w:r w:rsidR="00F52890">
        <w:rPr>
          <w:rFonts w:ascii="Times New Roman" w:hAnsi="Times New Roman" w:cs="Times New Roman"/>
          <w:sz w:val="24"/>
          <w:szCs w:val="24"/>
        </w:rPr>
        <w:t>00</w:t>
      </w:r>
      <w:r w:rsidR="00A43DB5">
        <w:rPr>
          <w:rFonts w:ascii="Times New Roman" w:hAnsi="Times New Roman" w:cs="Times New Roman"/>
          <w:sz w:val="24"/>
          <w:szCs w:val="24"/>
        </w:rPr>
        <w:t>3</w:t>
      </w:r>
      <w:r>
        <w:rPr>
          <w:rFonts w:ascii="Times New Roman" w:hAnsi="Times New Roman" w:cs="Times New Roman"/>
          <w:sz w:val="24"/>
          <w:szCs w:val="24"/>
        </w:rPr>
        <w:t>, model 3</w:t>
      </w:r>
      <w:r w:rsidR="00F52890">
        <w:rPr>
          <w:rFonts w:ascii="Times New Roman" w:hAnsi="Times New Roman" w:cs="Times New Roman"/>
          <w:sz w:val="24"/>
          <w:szCs w:val="24"/>
        </w:rPr>
        <w:t>)</w:t>
      </w:r>
      <w:r w:rsidR="008C0A9E">
        <w:rPr>
          <w:rFonts w:ascii="Times New Roman" w:hAnsi="Times New Roman" w:cs="Times New Roman"/>
          <w:sz w:val="24"/>
          <w:szCs w:val="24"/>
        </w:rPr>
        <w:t xml:space="preserve">. This association was </w:t>
      </w:r>
      <w:r>
        <w:rPr>
          <w:rFonts w:ascii="Times New Roman" w:hAnsi="Times New Roman" w:cs="Times New Roman"/>
          <w:sz w:val="24"/>
          <w:szCs w:val="24"/>
        </w:rPr>
        <w:t xml:space="preserve">only slightly </w:t>
      </w:r>
      <w:r w:rsidR="008C0A9E">
        <w:rPr>
          <w:rFonts w:ascii="Times New Roman" w:hAnsi="Times New Roman" w:cs="Times New Roman"/>
          <w:sz w:val="24"/>
          <w:szCs w:val="24"/>
        </w:rPr>
        <w:t>attenuated by adjusting for time spent alone (</w:t>
      </w:r>
      <w:r w:rsidR="008C0A9E" w:rsidRPr="00176E70">
        <w:rPr>
          <w:rFonts w:ascii="Times New Roman" w:hAnsi="Times New Roman" w:cs="Times New Roman"/>
          <w:sz w:val="24"/>
          <w:szCs w:val="24"/>
        </w:rPr>
        <w:t>OR</w:t>
      </w:r>
      <w:r w:rsidR="008C0A9E">
        <w:rPr>
          <w:rFonts w:ascii="Times New Roman" w:hAnsi="Times New Roman" w:cs="Times New Roman"/>
          <w:sz w:val="24"/>
          <w:szCs w:val="24"/>
        </w:rPr>
        <w:t xml:space="preserve"> for 1-2 hours</w:t>
      </w:r>
      <w:r w:rsidR="008B0DA0">
        <w:rPr>
          <w:rFonts w:ascii="Times New Roman" w:hAnsi="Times New Roman" w:cs="Times New Roman"/>
          <w:sz w:val="24"/>
          <w:szCs w:val="24"/>
        </w:rPr>
        <w:t xml:space="preserve"> </w:t>
      </w:r>
      <w:r w:rsidR="008C0A9E"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8C0A9E">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11</w:t>
      </w:r>
      <w:r w:rsidR="008C0A9E" w:rsidRPr="00176E70">
        <w:rPr>
          <w:rFonts w:ascii="Times New Roman" w:hAnsi="Times New Roman" w:cs="Times New Roman"/>
          <w:sz w:val="24"/>
          <w:szCs w:val="24"/>
        </w:rPr>
        <w:t>, 95% CI</w:t>
      </w:r>
      <w:r w:rsidR="00851076">
        <w:rPr>
          <w:rFonts w:ascii="Times New Roman" w:hAnsi="Times New Roman" w:cs="Times New Roman"/>
          <w:sz w:val="24"/>
          <w:szCs w:val="24"/>
        </w:rPr>
        <w:t>:</w:t>
      </w:r>
      <w:r w:rsidR="008C0A9E" w:rsidRPr="00176E70">
        <w:rPr>
          <w:rFonts w:ascii="Times New Roman" w:hAnsi="Times New Roman" w:cs="Times New Roman"/>
          <w:sz w:val="24"/>
          <w:szCs w:val="24"/>
        </w:rPr>
        <w:t xml:space="preserve"> </w:t>
      </w:r>
      <w:r w:rsidR="008C0A9E">
        <w:rPr>
          <w:rFonts w:ascii="Times New Roman" w:hAnsi="Times New Roman" w:cs="Times New Roman"/>
          <w:sz w:val="24"/>
          <w:szCs w:val="24"/>
        </w:rPr>
        <w:t>0</w:t>
      </w:r>
      <w:r w:rsidR="000429DF">
        <w:rPr>
          <w:rFonts w:ascii="Times New Roman" w:hAnsi="Times New Roman" w:cs="Times New Roman"/>
          <w:sz w:val="24"/>
          <w:szCs w:val="24"/>
        </w:rPr>
        <w:t>.</w:t>
      </w:r>
      <w:r w:rsidR="008C0A9E">
        <w:rPr>
          <w:rFonts w:ascii="Times New Roman" w:hAnsi="Times New Roman" w:cs="Times New Roman"/>
          <w:sz w:val="24"/>
          <w:szCs w:val="24"/>
        </w:rPr>
        <w:t>92</w:t>
      </w:r>
      <w:r w:rsidR="00227868">
        <w:rPr>
          <w:rFonts w:ascii="Times New Roman" w:hAnsi="Times New Roman" w:cs="Times New Roman"/>
          <w:sz w:val="24"/>
          <w:szCs w:val="24"/>
        </w:rPr>
        <w:t xml:space="preserve"> to</w:t>
      </w:r>
      <w:r w:rsidR="008C0A9E">
        <w:rPr>
          <w:rFonts w:ascii="Times New Roman" w:hAnsi="Times New Roman" w:cs="Times New Roman"/>
          <w:sz w:val="24"/>
          <w:szCs w:val="24"/>
        </w:rPr>
        <w:t xml:space="preserve"> 1</w:t>
      </w:r>
      <w:r w:rsidR="000429DF">
        <w:rPr>
          <w:rFonts w:ascii="Times New Roman" w:hAnsi="Times New Roman" w:cs="Times New Roman"/>
          <w:sz w:val="24"/>
          <w:szCs w:val="24"/>
        </w:rPr>
        <w:t>.</w:t>
      </w:r>
      <w:r w:rsidR="008C0A9E">
        <w:rPr>
          <w:rFonts w:ascii="Times New Roman" w:hAnsi="Times New Roman" w:cs="Times New Roman"/>
          <w:sz w:val="24"/>
          <w:szCs w:val="24"/>
        </w:rPr>
        <w:t>35;</w:t>
      </w:r>
      <w:r w:rsidR="008C0A9E" w:rsidRPr="000960F4">
        <w:rPr>
          <w:rFonts w:ascii="Times New Roman" w:hAnsi="Times New Roman" w:cs="Times New Roman"/>
          <w:sz w:val="24"/>
          <w:szCs w:val="24"/>
        </w:rPr>
        <w:t xml:space="preserve"> </w:t>
      </w:r>
      <w:r w:rsidR="008C0A9E" w:rsidRPr="00176E70">
        <w:rPr>
          <w:rFonts w:ascii="Times New Roman" w:hAnsi="Times New Roman" w:cs="Times New Roman"/>
          <w:sz w:val="24"/>
          <w:szCs w:val="24"/>
        </w:rPr>
        <w:t>OR</w:t>
      </w:r>
      <w:r w:rsidR="008C0A9E">
        <w:rPr>
          <w:rFonts w:ascii="Times New Roman" w:hAnsi="Times New Roman" w:cs="Times New Roman"/>
          <w:sz w:val="24"/>
          <w:szCs w:val="24"/>
        </w:rPr>
        <w:t xml:space="preserve"> for 3+ hours</w:t>
      </w:r>
      <w:r w:rsidR="008B0DA0">
        <w:rPr>
          <w:rFonts w:ascii="Times New Roman" w:hAnsi="Times New Roman" w:cs="Times New Roman"/>
          <w:sz w:val="24"/>
          <w:szCs w:val="24"/>
        </w:rPr>
        <w:t xml:space="preserve"> </w:t>
      </w:r>
      <w:r w:rsidR="008C0A9E" w:rsidRPr="00176E70">
        <w:rPr>
          <w:rFonts w:ascii="Times New Roman" w:hAnsi="Times New Roman" w:cs="Times New Roman"/>
          <w:sz w:val="24"/>
          <w:szCs w:val="24"/>
        </w:rPr>
        <w:t>=</w:t>
      </w:r>
      <w:r w:rsidR="008B0DA0">
        <w:rPr>
          <w:rFonts w:ascii="Times New Roman" w:hAnsi="Times New Roman" w:cs="Times New Roman"/>
          <w:sz w:val="24"/>
          <w:szCs w:val="24"/>
        </w:rPr>
        <w:t xml:space="preserve"> </w:t>
      </w:r>
      <w:r w:rsidR="008C0A9E">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30</w:t>
      </w:r>
      <w:r w:rsidR="008C0A9E" w:rsidRPr="00176E70">
        <w:rPr>
          <w:rFonts w:ascii="Times New Roman" w:hAnsi="Times New Roman" w:cs="Times New Roman"/>
          <w:sz w:val="24"/>
          <w:szCs w:val="24"/>
        </w:rPr>
        <w:t>, 95% CI</w:t>
      </w:r>
      <w:r w:rsidR="00227868">
        <w:rPr>
          <w:rFonts w:ascii="Times New Roman" w:hAnsi="Times New Roman" w:cs="Times New Roman"/>
          <w:sz w:val="24"/>
          <w:szCs w:val="24"/>
        </w:rPr>
        <w:t>:</w:t>
      </w:r>
      <w:r w:rsidR="008C0A9E" w:rsidRPr="00176E70">
        <w:rPr>
          <w:rFonts w:ascii="Times New Roman" w:hAnsi="Times New Roman" w:cs="Times New Roman"/>
          <w:sz w:val="24"/>
          <w:szCs w:val="24"/>
        </w:rPr>
        <w:t xml:space="preserve"> </w:t>
      </w:r>
      <w:r w:rsidR="008C0A9E">
        <w:rPr>
          <w:rFonts w:ascii="Times New Roman" w:hAnsi="Times New Roman" w:cs="Times New Roman"/>
          <w:sz w:val="24"/>
          <w:szCs w:val="24"/>
        </w:rPr>
        <w:t>1</w:t>
      </w:r>
      <w:r w:rsidR="000429DF">
        <w:rPr>
          <w:rFonts w:ascii="Times New Roman" w:hAnsi="Times New Roman" w:cs="Times New Roman"/>
          <w:sz w:val="24"/>
          <w:szCs w:val="24"/>
        </w:rPr>
        <w:t>.</w:t>
      </w:r>
      <w:r w:rsidR="008C0A9E">
        <w:rPr>
          <w:rFonts w:ascii="Times New Roman" w:hAnsi="Times New Roman" w:cs="Times New Roman"/>
          <w:sz w:val="24"/>
          <w:szCs w:val="24"/>
        </w:rPr>
        <w:t>06</w:t>
      </w:r>
      <w:r w:rsidR="00227868">
        <w:rPr>
          <w:rFonts w:ascii="Times New Roman" w:hAnsi="Times New Roman" w:cs="Times New Roman"/>
          <w:sz w:val="24"/>
          <w:szCs w:val="24"/>
        </w:rPr>
        <w:t xml:space="preserve"> to</w:t>
      </w:r>
      <w:r w:rsidR="008C0A9E">
        <w:rPr>
          <w:rFonts w:ascii="Times New Roman" w:hAnsi="Times New Roman" w:cs="Times New Roman"/>
          <w:sz w:val="24"/>
          <w:szCs w:val="24"/>
        </w:rPr>
        <w:t xml:space="preserve"> 1</w:t>
      </w:r>
      <w:r w:rsidR="000429DF">
        <w:rPr>
          <w:rFonts w:ascii="Times New Roman" w:hAnsi="Times New Roman" w:cs="Times New Roman"/>
          <w:sz w:val="24"/>
          <w:szCs w:val="24"/>
        </w:rPr>
        <w:t>.</w:t>
      </w:r>
      <w:r w:rsidR="008C0A9E">
        <w:rPr>
          <w:rFonts w:ascii="Times New Roman" w:hAnsi="Times New Roman" w:cs="Times New Roman"/>
          <w:sz w:val="24"/>
          <w:szCs w:val="24"/>
        </w:rPr>
        <w:t>58</w:t>
      </w:r>
      <w:r>
        <w:rPr>
          <w:rFonts w:ascii="Times New Roman" w:hAnsi="Times New Roman" w:cs="Times New Roman"/>
          <w:sz w:val="24"/>
          <w:szCs w:val="24"/>
        </w:rPr>
        <w:t>,</w:t>
      </w:r>
      <w:r w:rsidR="008C0A9E" w:rsidRPr="00176E70">
        <w:rPr>
          <w:rFonts w:ascii="Times New Roman" w:hAnsi="Times New Roman" w:cs="Times New Roman"/>
          <w:sz w:val="24"/>
          <w:szCs w:val="24"/>
        </w:rPr>
        <w:t xml:space="preserve"> </w:t>
      </w:r>
      <w:r w:rsidR="008C0A9E" w:rsidRPr="00176E70">
        <w:rPr>
          <w:rFonts w:ascii="Times New Roman" w:hAnsi="Times New Roman" w:cs="Times New Roman"/>
          <w:i/>
          <w:sz w:val="24"/>
          <w:szCs w:val="24"/>
        </w:rPr>
        <w:t>p</w:t>
      </w:r>
      <w:r w:rsidR="008C0A9E" w:rsidRPr="00176E70">
        <w:rPr>
          <w:rFonts w:ascii="Times New Roman" w:hAnsi="Times New Roman" w:cs="Times New Roman"/>
          <w:sz w:val="24"/>
          <w:szCs w:val="24"/>
        </w:rPr>
        <w:t xml:space="preserve"> </w:t>
      </w:r>
      <w:r w:rsidR="00227868">
        <w:rPr>
          <w:rFonts w:ascii="Times New Roman" w:hAnsi="Times New Roman" w:cs="Times New Roman"/>
          <w:sz w:val="24"/>
          <w:szCs w:val="24"/>
        </w:rPr>
        <w:t xml:space="preserve">for linear trend </w:t>
      </w:r>
      <w:r w:rsidR="008C0A9E">
        <w:rPr>
          <w:rFonts w:ascii="Times New Roman" w:hAnsi="Times New Roman" w:cs="Times New Roman"/>
          <w:sz w:val="24"/>
          <w:szCs w:val="24"/>
        </w:rPr>
        <w:t>= 0</w:t>
      </w:r>
      <w:r w:rsidR="000429DF">
        <w:rPr>
          <w:rFonts w:ascii="Times New Roman" w:hAnsi="Times New Roman" w:cs="Times New Roman"/>
          <w:sz w:val="24"/>
          <w:szCs w:val="24"/>
        </w:rPr>
        <w:t>.</w:t>
      </w:r>
      <w:r w:rsidR="008C0A9E">
        <w:rPr>
          <w:rFonts w:ascii="Times New Roman" w:hAnsi="Times New Roman" w:cs="Times New Roman"/>
          <w:sz w:val="24"/>
          <w:szCs w:val="24"/>
        </w:rPr>
        <w:t>0</w:t>
      </w:r>
      <w:r w:rsidR="00A43DB5">
        <w:rPr>
          <w:rFonts w:ascii="Times New Roman" w:hAnsi="Times New Roman" w:cs="Times New Roman"/>
          <w:sz w:val="24"/>
          <w:szCs w:val="24"/>
        </w:rPr>
        <w:t>07</w:t>
      </w:r>
      <w:r w:rsidR="00785DA7">
        <w:rPr>
          <w:rFonts w:ascii="Times New Roman" w:hAnsi="Times New Roman" w:cs="Times New Roman"/>
          <w:sz w:val="24"/>
          <w:szCs w:val="24"/>
        </w:rPr>
        <w:t>; Table 3</w:t>
      </w:r>
      <w:r w:rsidR="008C0A9E">
        <w:rPr>
          <w:rFonts w:ascii="Times New Roman" w:hAnsi="Times New Roman" w:cs="Times New Roman"/>
          <w:sz w:val="24"/>
          <w:szCs w:val="24"/>
        </w:rPr>
        <w:t>).</w:t>
      </w:r>
      <w:r w:rsidR="006A6965">
        <w:rPr>
          <w:rFonts w:ascii="Times New Roman" w:hAnsi="Times New Roman" w:cs="Times New Roman"/>
          <w:sz w:val="24"/>
          <w:szCs w:val="24"/>
        </w:rPr>
        <w:t xml:space="preserve"> As was the case for anxiety, adjusting for other activities (apart from time spent alone) had very little impact on the odds ratios (</w:t>
      </w:r>
      <w:r w:rsidR="00461D05">
        <w:rPr>
          <w:rFonts w:ascii="Times New Roman" w:hAnsi="Times New Roman" w:cs="Times New Roman"/>
          <w:sz w:val="24"/>
          <w:szCs w:val="24"/>
        </w:rPr>
        <w:t>Additional file 1</w:t>
      </w:r>
      <w:r w:rsidR="00DA1F1C">
        <w:rPr>
          <w:rFonts w:ascii="Times New Roman" w:hAnsi="Times New Roman" w:cs="Times New Roman"/>
          <w:sz w:val="24"/>
          <w:szCs w:val="24"/>
        </w:rPr>
        <w:t>,</w:t>
      </w:r>
      <w:r w:rsidR="00461D05">
        <w:rPr>
          <w:rFonts w:ascii="Times New Roman" w:hAnsi="Times New Roman" w:cs="Times New Roman"/>
          <w:sz w:val="24"/>
          <w:szCs w:val="24"/>
        </w:rPr>
        <w:t xml:space="preserve"> </w:t>
      </w:r>
      <w:r w:rsidR="006A6965">
        <w:rPr>
          <w:rFonts w:ascii="Times New Roman" w:hAnsi="Times New Roman" w:cs="Times New Roman"/>
          <w:sz w:val="24"/>
          <w:szCs w:val="24"/>
        </w:rPr>
        <w:t xml:space="preserve">Tables </w:t>
      </w:r>
      <w:r w:rsidR="00461D05">
        <w:rPr>
          <w:rFonts w:ascii="Times New Roman" w:hAnsi="Times New Roman" w:cs="Times New Roman"/>
          <w:sz w:val="24"/>
          <w:szCs w:val="24"/>
        </w:rPr>
        <w:t>S</w:t>
      </w:r>
      <w:r w:rsidR="006A6965">
        <w:rPr>
          <w:rFonts w:ascii="Times New Roman" w:hAnsi="Times New Roman" w:cs="Times New Roman"/>
          <w:sz w:val="24"/>
          <w:szCs w:val="24"/>
        </w:rPr>
        <w:t>5-</w:t>
      </w:r>
      <w:r w:rsidR="00461D05">
        <w:rPr>
          <w:rFonts w:ascii="Times New Roman" w:hAnsi="Times New Roman" w:cs="Times New Roman"/>
          <w:sz w:val="24"/>
          <w:szCs w:val="24"/>
        </w:rPr>
        <w:t>S</w:t>
      </w:r>
      <w:r w:rsidR="006A6965">
        <w:rPr>
          <w:rFonts w:ascii="Times New Roman" w:hAnsi="Times New Roman" w:cs="Times New Roman"/>
          <w:sz w:val="24"/>
          <w:szCs w:val="24"/>
        </w:rPr>
        <w:t>7).</w:t>
      </w:r>
    </w:p>
    <w:p w14:paraId="2BA395AC" w14:textId="77777777" w:rsidR="006A6965" w:rsidRDefault="006A6965" w:rsidP="00894351">
      <w:pPr>
        <w:spacing w:line="480" w:lineRule="auto"/>
        <w:outlineLvl w:val="0"/>
        <w:rPr>
          <w:rFonts w:ascii="Times New Roman" w:hAnsi="Times New Roman" w:cs="Times New Roman"/>
          <w:sz w:val="24"/>
          <w:szCs w:val="24"/>
        </w:rPr>
      </w:pPr>
      <w:r w:rsidRPr="006A6965">
        <w:rPr>
          <w:rFonts w:ascii="Times New Roman" w:hAnsi="Times New Roman" w:cs="Times New Roman"/>
          <w:b/>
          <w:sz w:val="24"/>
          <w:szCs w:val="24"/>
        </w:rPr>
        <w:t>Sensitivity analys</w:t>
      </w:r>
      <w:r w:rsidR="00206397">
        <w:rPr>
          <w:rFonts w:ascii="Times New Roman" w:hAnsi="Times New Roman" w:cs="Times New Roman"/>
          <w:b/>
          <w:sz w:val="24"/>
          <w:szCs w:val="24"/>
        </w:rPr>
        <w:t>e</w:t>
      </w:r>
      <w:r w:rsidRPr="006A6965">
        <w:rPr>
          <w:rFonts w:ascii="Times New Roman" w:hAnsi="Times New Roman" w:cs="Times New Roman"/>
          <w:b/>
          <w:sz w:val="24"/>
          <w:szCs w:val="24"/>
        </w:rPr>
        <w:t>s</w:t>
      </w:r>
    </w:p>
    <w:p w14:paraId="3DB1AFA4" w14:textId="77777777" w:rsidR="006A6965" w:rsidRPr="006A6965" w:rsidRDefault="006A6965" w:rsidP="00894351">
      <w:pPr>
        <w:spacing w:line="480" w:lineRule="auto"/>
        <w:outlineLvl w:val="0"/>
        <w:rPr>
          <w:rFonts w:ascii="Times New Roman" w:hAnsi="Times New Roman" w:cs="Times New Roman"/>
          <w:sz w:val="24"/>
          <w:szCs w:val="24"/>
        </w:rPr>
      </w:pPr>
      <w:r>
        <w:rPr>
          <w:rFonts w:ascii="Times New Roman" w:hAnsi="Times New Roman" w:cs="Times New Roman"/>
          <w:sz w:val="24"/>
          <w:szCs w:val="24"/>
        </w:rPr>
        <w:t>The results from the complete case analys</w:t>
      </w:r>
      <w:r w:rsidR="0067371F">
        <w:rPr>
          <w:rFonts w:ascii="Times New Roman" w:hAnsi="Times New Roman" w:cs="Times New Roman"/>
          <w:sz w:val="24"/>
          <w:szCs w:val="24"/>
        </w:rPr>
        <w:t>e</w:t>
      </w:r>
      <w:r>
        <w:rPr>
          <w:rFonts w:ascii="Times New Roman" w:hAnsi="Times New Roman" w:cs="Times New Roman"/>
          <w:sz w:val="24"/>
          <w:szCs w:val="24"/>
        </w:rPr>
        <w:t xml:space="preserve">s were generally consistent with </w:t>
      </w:r>
      <w:r w:rsidR="009C135A">
        <w:rPr>
          <w:rFonts w:ascii="Times New Roman" w:hAnsi="Times New Roman" w:cs="Times New Roman"/>
          <w:sz w:val="24"/>
          <w:szCs w:val="24"/>
        </w:rPr>
        <w:t>those obtained using multiple imputation (</w:t>
      </w:r>
      <w:r>
        <w:rPr>
          <w:rFonts w:ascii="Times New Roman" w:hAnsi="Times New Roman" w:cs="Times New Roman"/>
          <w:sz w:val="24"/>
          <w:szCs w:val="24"/>
        </w:rPr>
        <w:t xml:space="preserve">although less </w:t>
      </w:r>
      <w:r w:rsidR="001209C2">
        <w:rPr>
          <w:rFonts w:ascii="Times New Roman" w:hAnsi="Times New Roman" w:cs="Times New Roman"/>
          <w:sz w:val="24"/>
          <w:szCs w:val="24"/>
        </w:rPr>
        <w:t>precisely estimated</w:t>
      </w:r>
      <w:r w:rsidR="009C135A">
        <w:rPr>
          <w:rFonts w:ascii="Times New Roman" w:hAnsi="Times New Roman" w:cs="Times New Roman"/>
          <w:sz w:val="24"/>
          <w:szCs w:val="24"/>
        </w:rPr>
        <w:t>)</w:t>
      </w:r>
      <w:r>
        <w:rPr>
          <w:rFonts w:ascii="Times New Roman" w:hAnsi="Times New Roman" w:cs="Times New Roman"/>
          <w:sz w:val="24"/>
          <w:szCs w:val="24"/>
        </w:rPr>
        <w:t xml:space="preserve">, although the odds ratios for watching television on weekend days </w:t>
      </w:r>
      <w:r w:rsidR="001209C2">
        <w:rPr>
          <w:rFonts w:ascii="Times New Roman" w:hAnsi="Times New Roman" w:cs="Times New Roman"/>
          <w:sz w:val="24"/>
          <w:szCs w:val="24"/>
        </w:rPr>
        <w:t xml:space="preserve">for both anxiety and depression </w:t>
      </w:r>
      <w:r>
        <w:rPr>
          <w:rFonts w:ascii="Times New Roman" w:hAnsi="Times New Roman" w:cs="Times New Roman"/>
          <w:sz w:val="24"/>
          <w:szCs w:val="24"/>
        </w:rPr>
        <w:t>were somewhat larger than those obtained using multiple imputation</w:t>
      </w:r>
      <w:r w:rsidR="00A371A1">
        <w:rPr>
          <w:rFonts w:ascii="Times New Roman" w:hAnsi="Times New Roman" w:cs="Times New Roman"/>
          <w:sz w:val="24"/>
          <w:szCs w:val="24"/>
        </w:rPr>
        <w:t xml:space="preserve"> (Additional file 1, Tables S8 and S9)</w:t>
      </w:r>
      <w:r>
        <w:rPr>
          <w:rFonts w:ascii="Times New Roman" w:hAnsi="Times New Roman" w:cs="Times New Roman"/>
          <w:sz w:val="24"/>
          <w:szCs w:val="24"/>
        </w:rPr>
        <w:t xml:space="preserve">. Nevertheless, the conclusions from these analyses </w:t>
      </w:r>
      <w:r w:rsidR="00C35ACA">
        <w:rPr>
          <w:rFonts w:ascii="Times New Roman" w:hAnsi="Times New Roman" w:cs="Times New Roman"/>
          <w:sz w:val="24"/>
          <w:szCs w:val="24"/>
        </w:rPr>
        <w:t>were</w:t>
      </w:r>
      <w:r>
        <w:rPr>
          <w:rFonts w:ascii="Times New Roman" w:hAnsi="Times New Roman" w:cs="Times New Roman"/>
          <w:sz w:val="24"/>
          <w:szCs w:val="24"/>
        </w:rPr>
        <w:t xml:space="preserve"> essentially the same.</w:t>
      </w:r>
      <w:r w:rsidR="00206397">
        <w:rPr>
          <w:rFonts w:ascii="Times New Roman" w:hAnsi="Times New Roman" w:cs="Times New Roman"/>
          <w:sz w:val="24"/>
          <w:szCs w:val="24"/>
        </w:rPr>
        <w:t xml:space="preserve"> When all individuals with imputed anxiety/depression were re-categorised as one level higher than predicted in each imputed dataset (except when they were already predicted as being in the highest category), the </w:t>
      </w:r>
      <w:r w:rsidR="001249A1">
        <w:rPr>
          <w:rFonts w:ascii="Times New Roman" w:hAnsi="Times New Roman" w:cs="Times New Roman"/>
          <w:sz w:val="24"/>
          <w:szCs w:val="24"/>
        </w:rPr>
        <w:t xml:space="preserve">association between </w:t>
      </w:r>
      <w:r w:rsidR="00206397">
        <w:rPr>
          <w:rFonts w:ascii="Times New Roman" w:hAnsi="Times New Roman" w:cs="Times New Roman"/>
          <w:sz w:val="24"/>
          <w:szCs w:val="24"/>
        </w:rPr>
        <w:t xml:space="preserve">computer use </w:t>
      </w:r>
      <w:r w:rsidR="001249A1">
        <w:rPr>
          <w:rFonts w:ascii="Times New Roman" w:hAnsi="Times New Roman" w:cs="Times New Roman"/>
          <w:sz w:val="24"/>
          <w:szCs w:val="24"/>
        </w:rPr>
        <w:t xml:space="preserve">and both anxiety and depression </w:t>
      </w:r>
      <w:r w:rsidR="001249A1">
        <w:rPr>
          <w:rFonts w:ascii="Times New Roman" w:hAnsi="Times New Roman" w:cs="Times New Roman"/>
          <w:sz w:val="24"/>
          <w:szCs w:val="24"/>
        </w:rPr>
        <w:lastRenderedPageBreak/>
        <w:t>were weaker (</w:t>
      </w:r>
      <w:r w:rsidR="00461D05">
        <w:rPr>
          <w:rFonts w:ascii="Times New Roman" w:hAnsi="Times New Roman" w:cs="Times New Roman"/>
          <w:sz w:val="24"/>
          <w:szCs w:val="24"/>
        </w:rPr>
        <w:t xml:space="preserve">Additional file 1, </w:t>
      </w:r>
      <w:r w:rsidR="001249A1">
        <w:rPr>
          <w:rFonts w:ascii="Times New Roman" w:hAnsi="Times New Roman" w:cs="Times New Roman"/>
          <w:sz w:val="24"/>
          <w:szCs w:val="24"/>
        </w:rPr>
        <w:t xml:space="preserve">Table </w:t>
      </w:r>
      <w:r w:rsidR="00461D05">
        <w:rPr>
          <w:rFonts w:ascii="Times New Roman" w:hAnsi="Times New Roman" w:cs="Times New Roman"/>
          <w:sz w:val="24"/>
          <w:szCs w:val="24"/>
        </w:rPr>
        <w:t>S</w:t>
      </w:r>
      <w:r w:rsidR="001249A1">
        <w:rPr>
          <w:rFonts w:ascii="Times New Roman" w:hAnsi="Times New Roman" w:cs="Times New Roman"/>
          <w:sz w:val="24"/>
          <w:szCs w:val="24"/>
        </w:rPr>
        <w:t xml:space="preserve">10). However, </w:t>
      </w:r>
      <w:r w:rsidR="00F83401">
        <w:rPr>
          <w:rFonts w:ascii="Times New Roman" w:hAnsi="Times New Roman" w:cs="Times New Roman"/>
          <w:sz w:val="24"/>
          <w:szCs w:val="24"/>
        </w:rPr>
        <w:t xml:space="preserve">again </w:t>
      </w:r>
      <w:r w:rsidR="001249A1">
        <w:rPr>
          <w:rFonts w:ascii="Times New Roman" w:hAnsi="Times New Roman" w:cs="Times New Roman"/>
          <w:sz w:val="24"/>
          <w:szCs w:val="24"/>
        </w:rPr>
        <w:t xml:space="preserve">the overall conclusion of no evidence for an association between watching television and texting and anxiety/depression but some evidence for a </w:t>
      </w:r>
      <w:r w:rsidR="00796728">
        <w:rPr>
          <w:rFonts w:ascii="Times New Roman" w:hAnsi="Times New Roman" w:cs="Times New Roman"/>
          <w:sz w:val="24"/>
          <w:szCs w:val="24"/>
        </w:rPr>
        <w:t xml:space="preserve">small </w:t>
      </w:r>
      <w:r w:rsidR="001249A1">
        <w:rPr>
          <w:rFonts w:ascii="Times New Roman" w:hAnsi="Times New Roman" w:cs="Times New Roman"/>
          <w:sz w:val="24"/>
          <w:szCs w:val="24"/>
        </w:rPr>
        <w:t>association between computer use and both anxiety and depression remain</w:t>
      </w:r>
      <w:r w:rsidR="00C35ACA">
        <w:rPr>
          <w:rFonts w:ascii="Times New Roman" w:hAnsi="Times New Roman" w:cs="Times New Roman"/>
          <w:sz w:val="24"/>
          <w:szCs w:val="24"/>
        </w:rPr>
        <w:t>ed</w:t>
      </w:r>
      <w:r w:rsidR="001249A1">
        <w:rPr>
          <w:rFonts w:ascii="Times New Roman" w:hAnsi="Times New Roman" w:cs="Times New Roman"/>
          <w:sz w:val="24"/>
          <w:szCs w:val="24"/>
        </w:rPr>
        <w:t xml:space="preserve"> the same.</w:t>
      </w:r>
    </w:p>
    <w:p w14:paraId="64ABFD58" w14:textId="77777777" w:rsidR="00F52890" w:rsidRDefault="00F52890" w:rsidP="000112C6">
      <w:pPr>
        <w:spacing w:line="480" w:lineRule="auto"/>
        <w:outlineLvl w:val="0"/>
        <w:rPr>
          <w:rFonts w:ascii="Times New Roman" w:hAnsi="Times New Roman" w:cs="Times New Roman"/>
          <w:i/>
          <w:sz w:val="24"/>
          <w:szCs w:val="24"/>
        </w:rPr>
      </w:pPr>
    </w:p>
    <w:p w14:paraId="3522FFD9" w14:textId="77777777" w:rsidR="00DB4AA5" w:rsidRDefault="00DB4AA5" w:rsidP="000112C6">
      <w:pPr>
        <w:spacing w:line="480" w:lineRule="auto"/>
        <w:outlineLvl w:val="0"/>
        <w:rPr>
          <w:rFonts w:ascii="Times New Roman" w:hAnsi="Times New Roman" w:cs="Times New Roman"/>
          <w:b/>
          <w:sz w:val="24"/>
          <w:szCs w:val="24"/>
        </w:rPr>
      </w:pPr>
      <w:r w:rsidRPr="00E85E14">
        <w:rPr>
          <w:rFonts w:ascii="Times New Roman" w:hAnsi="Times New Roman" w:cs="Times New Roman"/>
          <w:b/>
          <w:sz w:val="24"/>
          <w:szCs w:val="24"/>
        </w:rPr>
        <w:t>Discussion</w:t>
      </w:r>
    </w:p>
    <w:p w14:paraId="1ABDEA5F" w14:textId="77777777" w:rsidR="009132E3" w:rsidRDefault="00EA7C1F" w:rsidP="000112C6">
      <w:pPr>
        <w:spacing w:line="480" w:lineRule="auto"/>
        <w:rPr>
          <w:rFonts w:ascii="Times New Roman" w:hAnsi="Times New Roman" w:cs="Times New Roman"/>
          <w:sz w:val="24"/>
          <w:szCs w:val="24"/>
        </w:rPr>
      </w:pPr>
      <w:r>
        <w:rPr>
          <w:rFonts w:ascii="Times New Roman" w:hAnsi="Times New Roman" w:cs="Times New Roman"/>
          <w:sz w:val="24"/>
          <w:szCs w:val="24"/>
        </w:rPr>
        <w:t>Our results indicate</w:t>
      </w:r>
      <w:r w:rsidR="00C15EDA">
        <w:rPr>
          <w:rFonts w:ascii="Times New Roman" w:hAnsi="Times New Roman" w:cs="Times New Roman"/>
          <w:sz w:val="24"/>
          <w:szCs w:val="24"/>
        </w:rPr>
        <w:t xml:space="preserve"> that</w:t>
      </w:r>
      <w:r w:rsidR="00AE6B46">
        <w:rPr>
          <w:rFonts w:ascii="Times New Roman" w:hAnsi="Times New Roman" w:cs="Times New Roman"/>
          <w:sz w:val="24"/>
          <w:szCs w:val="24"/>
        </w:rPr>
        <w:t xml:space="preserve"> there is a small positive association </w:t>
      </w:r>
      <w:r w:rsidR="00FF6455">
        <w:rPr>
          <w:rFonts w:ascii="Times New Roman" w:hAnsi="Times New Roman" w:cs="Times New Roman"/>
          <w:sz w:val="24"/>
          <w:szCs w:val="24"/>
        </w:rPr>
        <w:t>between</w:t>
      </w:r>
      <w:r w:rsidR="00AE6B46">
        <w:rPr>
          <w:rFonts w:ascii="Times New Roman" w:hAnsi="Times New Roman" w:cs="Times New Roman"/>
          <w:sz w:val="24"/>
          <w:szCs w:val="24"/>
        </w:rPr>
        <w:t xml:space="preserve"> </w:t>
      </w:r>
      <w:r w:rsidR="001249A1">
        <w:rPr>
          <w:rFonts w:ascii="Times New Roman" w:hAnsi="Times New Roman" w:cs="Times New Roman"/>
          <w:sz w:val="24"/>
          <w:szCs w:val="24"/>
        </w:rPr>
        <w:t xml:space="preserve">computer use </w:t>
      </w:r>
      <w:r w:rsidR="002C5142">
        <w:rPr>
          <w:rFonts w:ascii="Times New Roman" w:hAnsi="Times New Roman" w:cs="Times New Roman"/>
          <w:sz w:val="24"/>
          <w:szCs w:val="24"/>
        </w:rPr>
        <w:t xml:space="preserve">at age 16 </w:t>
      </w:r>
      <w:r w:rsidR="00FF6455">
        <w:rPr>
          <w:rFonts w:ascii="Times New Roman" w:hAnsi="Times New Roman" w:cs="Times New Roman"/>
          <w:sz w:val="24"/>
          <w:szCs w:val="24"/>
        </w:rPr>
        <w:t>and both</w:t>
      </w:r>
      <w:r w:rsidR="00AE6B46">
        <w:rPr>
          <w:rFonts w:ascii="Times New Roman" w:hAnsi="Times New Roman" w:cs="Times New Roman"/>
          <w:sz w:val="24"/>
          <w:szCs w:val="24"/>
        </w:rPr>
        <w:t xml:space="preserve"> anxiety and depression</w:t>
      </w:r>
      <w:r w:rsidR="001B02AE">
        <w:rPr>
          <w:rFonts w:ascii="Times New Roman" w:hAnsi="Times New Roman" w:cs="Times New Roman"/>
          <w:sz w:val="24"/>
          <w:szCs w:val="24"/>
        </w:rPr>
        <w:t xml:space="preserve"> two years later</w:t>
      </w:r>
      <w:r w:rsidR="00AE6B46">
        <w:rPr>
          <w:rFonts w:ascii="Times New Roman" w:hAnsi="Times New Roman" w:cs="Times New Roman"/>
          <w:sz w:val="24"/>
          <w:szCs w:val="24"/>
        </w:rPr>
        <w:t>.</w:t>
      </w:r>
      <w:r w:rsidR="00C15EDA">
        <w:rPr>
          <w:rFonts w:ascii="Times New Roman" w:hAnsi="Times New Roman" w:cs="Times New Roman"/>
          <w:sz w:val="24"/>
          <w:szCs w:val="24"/>
        </w:rPr>
        <w:t xml:space="preserve"> </w:t>
      </w:r>
      <w:r w:rsidR="008B0DA0">
        <w:rPr>
          <w:rFonts w:ascii="Times New Roman" w:hAnsi="Times New Roman" w:cs="Times New Roman"/>
          <w:sz w:val="24"/>
          <w:szCs w:val="24"/>
        </w:rPr>
        <w:t>Although</w:t>
      </w:r>
      <w:r w:rsidR="009C135A">
        <w:rPr>
          <w:rFonts w:ascii="Times New Roman" w:hAnsi="Times New Roman" w:cs="Times New Roman"/>
          <w:sz w:val="24"/>
          <w:szCs w:val="24"/>
        </w:rPr>
        <w:t xml:space="preserve"> t</w:t>
      </w:r>
      <w:r w:rsidR="006F5F03">
        <w:rPr>
          <w:rFonts w:ascii="Times New Roman" w:hAnsi="Times New Roman" w:cs="Times New Roman"/>
          <w:sz w:val="24"/>
          <w:szCs w:val="24"/>
        </w:rPr>
        <w:t>he</w:t>
      </w:r>
      <w:r w:rsidR="008B0DA0">
        <w:rPr>
          <w:rFonts w:ascii="Times New Roman" w:hAnsi="Times New Roman" w:cs="Times New Roman"/>
          <w:sz w:val="24"/>
          <w:szCs w:val="24"/>
        </w:rPr>
        <w:t xml:space="preserve"> increase in </w:t>
      </w:r>
      <w:r w:rsidR="00092961">
        <w:rPr>
          <w:rFonts w:ascii="Times New Roman" w:hAnsi="Times New Roman" w:cs="Times New Roman"/>
          <w:sz w:val="24"/>
          <w:szCs w:val="24"/>
        </w:rPr>
        <w:t>the risk</w:t>
      </w:r>
      <w:r w:rsidR="008B0DA0">
        <w:rPr>
          <w:rFonts w:ascii="Times New Roman" w:hAnsi="Times New Roman" w:cs="Times New Roman"/>
          <w:sz w:val="24"/>
          <w:szCs w:val="24"/>
        </w:rPr>
        <w:t xml:space="preserve"> of developing </w:t>
      </w:r>
      <w:r w:rsidR="009677DE">
        <w:rPr>
          <w:rFonts w:ascii="Times New Roman" w:hAnsi="Times New Roman" w:cs="Times New Roman"/>
          <w:sz w:val="24"/>
          <w:szCs w:val="24"/>
        </w:rPr>
        <w:t xml:space="preserve">anxiety and depression </w:t>
      </w:r>
      <w:r w:rsidR="00092961">
        <w:rPr>
          <w:rFonts w:ascii="Times New Roman" w:hAnsi="Times New Roman" w:cs="Times New Roman"/>
          <w:sz w:val="24"/>
          <w:szCs w:val="24"/>
        </w:rPr>
        <w:t xml:space="preserve">is small, given the high prevalence of screen use in young people, effects of small magnitude </w:t>
      </w:r>
      <w:r w:rsidR="008B0DA0">
        <w:rPr>
          <w:rFonts w:ascii="Times New Roman" w:hAnsi="Times New Roman" w:cs="Times New Roman"/>
          <w:sz w:val="24"/>
          <w:szCs w:val="24"/>
        </w:rPr>
        <w:t>may</w:t>
      </w:r>
      <w:r w:rsidR="00092961">
        <w:rPr>
          <w:rFonts w:ascii="Times New Roman" w:hAnsi="Times New Roman" w:cs="Times New Roman"/>
          <w:sz w:val="24"/>
          <w:szCs w:val="24"/>
        </w:rPr>
        <w:t xml:space="preserve"> still</w:t>
      </w:r>
      <w:r w:rsidR="008B0DA0">
        <w:rPr>
          <w:rFonts w:ascii="Times New Roman" w:hAnsi="Times New Roman" w:cs="Times New Roman"/>
          <w:sz w:val="24"/>
          <w:szCs w:val="24"/>
        </w:rPr>
        <w:t xml:space="preserve"> result in a substantial population burden</w:t>
      </w:r>
      <w:r w:rsidR="009677DE">
        <w:rPr>
          <w:rFonts w:ascii="Times New Roman" w:hAnsi="Times New Roman" w:cs="Times New Roman"/>
          <w:sz w:val="24"/>
          <w:szCs w:val="24"/>
        </w:rPr>
        <w:t xml:space="preserve"> and could therefore be clinically significant</w:t>
      </w:r>
      <w:r w:rsidR="006F5F03">
        <w:rPr>
          <w:rFonts w:ascii="Times New Roman" w:hAnsi="Times New Roman" w:cs="Times New Roman"/>
          <w:sz w:val="24"/>
          <w:szCs w:val="24"/>
        </w:rPr>
        <w:t xml:space="preserve">. </w:t>
      </w:r>
      <w:r w:rsidR="00AE6B46">
        <w:rPr>
          <w:rFonts w:ascii="Times New Roman" w:hAnsi="Times New Roman" w:cs="Times New Roman"/>
          <w:sz w:val="24"/>
          <w:szCs w:val="24"/>
        </w:rPr>
        <w:t>I</w:t>
      </w:r>
      <w:r w:rsidR="00953929">
        <w:rPr>
          <w:rFonts w:ascii="Times New Roman" w:hAnsi="Times New Roman" w:cs="Times New Roman"/>
          <w:sz w:val="24"/>
          <w:szCs w:val="24"/>
        </w:rPr>
        <w:t xml:space="preserve">ncreased time spent alone </w:t>
      </w:r>
      <w:r w:rsidR="00AE6B46">
        <w:rPr>
          <w:rFonts w:ascii="Times New Roman" w:hAnsi="Times New Roman" w:cs="Times New Roman"/>
          <w:sz w:val="24"/>
          <w:szCs w:val="24"/>
        </w:rPr>
        <w:t xml:space="preserve">attenuated </w:t>
      </w:r>
      <w:r w:rsidR="00FF6455">
        <w:rPr>
          <w:rFonts w:ascii="Times New Roman" w:hAnsi="Times New Roman" w:cs="Times New Roman"/>
          <w:sz w:val="24"/>
          <w:szCs w:val="24"/>
        </w:rPr>
        <w:t xml:space="preserve">the </w:t>
      </w:r>
      <w:r w:rsidR="00953929">
        <w:rPr>
          <w:rFonts w:ascii="Times New Roman" w:hAnsi="Times New Roman" w:cs="Times New Roman"/>
          <w:sz w:val="24"/>
          <w:szCs w:val="24"/>
        </w:rPr>
        <w:t>associations</w:t>
      </w:r>
      <w:r w:rsidR="001249A1">
        <w:rPr>
          <w:rFonts w:ascii="Times New Roman" w:hAnsi="Times New Roman" w:cs="Times New Roman"/>
          <w:sz w:val="24"/>
          <w:szCs w:val="24"/>
        </w:rPr>
        <w:t>, particularly for anxiety</w:t>
      </w:r>
      <w:r w:rsidR="002B4EA5">
        <w:rPr>
          <w:rFonts w:ascii="Times New Roman" w:hAnsi="Times New Roman" w:cs="Times New Roman"/>
          <w:sz w:val="24"/>
          <w:szCs w:val="24"/>
        </w:rPr>
        <w:t>.</w:t>
      </w:r>
      <w:r w:rsidR="007E72B3">
        <w:rPr>
          <w:rFonts w:ascii="Times New Roman" w:hAnsi="Times New Roman" w:cs="Times New Roman"/>
          <w:sz w:val="24"/>
          <w:szCs w:val="24"/>
        </w:rPr>
        <w:t xml:space="preserve"> </w:t>
      </w:r>
    </w:p>
    <w:p w14:paraId="02D4FD61" w14:textId="29033C57" w:rsidR="003B187C" w:rsidRDefault="00EA7C1F" w:rsidP="000112C6">
      <w:pPr>
        <w:spacing w:line="480" w:lineRule="auto"/>
        <w:rPr>
          <w:rFonts w:ascii="Times New Roman" w:hAnsi="Times New Roman" w:cs="Times New Roman"/>
          <w:sz w:val="24"/>
          <w:szCs w:val="24"/>
        </w:rPr>
      </w:pPr>
      <w:r>
        <w:rPr>
          <w:rFonts w:ascii="Times New Roman" w:hAnsi="Times New Roman" w:cs="Times New Roman"/>
          <w:sz w:val="24"/>
          <w:szCs w:val="24"/>
        </w:rPr>
        <w:t>T</w:t>
      </w:r>
      <w:r w:rsidR="007B781A">
        <w:rPr>
          <w:rFonts w:ascii="Times New Roman" w:hAnsi="Times New Roman" w:cs="Times New Roman"/>
          <w:sz w:val="24"/>
          <w:szCs w:val="24"/>
        </w:rPr>
        <w:t>he existing evidence regarding the association between scr</w:t>
      </w:r>
      <w:r w:rsidR="00D723BA">
        <w:rPr>
          <w:rFonts w:ascii="Times New Roman" w:hAnsi="Times New Roman" w:cs="Times New Roman"/>
          <w:sz w:val="24"/>
          <w:szCs w:val="24"/>
        </w:rPr>
        <w:t>een use and anxiety is limited</w:t>
      </w:r>
      <w:r w:rsidR="00C35ACA">
        <w:rPr>
          <w:rFonts w:ascii="Times New Roman" w:hAnsi="Times New Roman" w:cs="Times New Roman"/>
          <w:sz w:val="24"/>
          <w:szCs w:val="24"/>
        </w:rPr>
        <w:t>,</w:t>
      </w:r>
      <w:r w:rsidR="002B3971">
        <w:rPr>
          <w:rFonts w:ascii="Times New Roman" w:hAnsi="Times New Roman" w:cs="Times New Roman"/>
          <w:sz w:val="24"/>
          <w:szCs w:val="24"/>
        </w:rPr>
        <w:t xml:space="preserve"> whereas the evidence </w:t>
      </w:r>
      <w:r w:rsidR="001249A1">
        <w:rPr>
          <w:rFonts w:ascii="Times New Roman" w:hAnsi="Times New Roman" w:cs="Times New Roman"/>
          <w:sz w:val="24"/>
          <w:szCs w:val="24"/>
        </w:rPr>
        <w:t>for</w:t>
      </w:r>
      <w:r w:rsidR="002B3971">
        <w:rPr>
          <w:rFonts w:ascii="Times New Roman" w:hAnsi="Times New Roman" w:cs="Times New Roman"/>
          <w:sz w:val="24"/>
          <w:szCs w:val="24"/>
        </w:rPr>
        <w:t xml:space="preserve"> an association between depression and screen time is more consist</w:t>
      </w:r>
      <w:r w:rsidR="008D3CC2">
        <w:rPr>
          <w:rFonts w:ascii="Times New Roman" w:hAnsi="Times New Roman" w:cs="Times New Roman"/>
          <w:sz w:val="24"/>
          <w:szCs w:val="24"/>
        </w:rPr>
        <w:t>e</w:t>
      </w:r>
      <w:r w:rsidR="002B3971">
        <w:rPr>
          <w:rFonts w:ascii="Times New Roman" w:hAnsi="Times New Roman" w:cs="Times New Roman"/>
          <w:sz w:val="24"/>
          <w:szCs w:val="24"/>
        </w:rPr>
        <w:t>nt</w:t>
      </w:r>
      <w:r w:rsidR="0074145C">
        <w:rPr>
          <w:rFonts w:ascii="Times New Roman" w:hAnsi="Times New Roman" w:cs="Times New Roman"/>
          <w:sz w:val="24"/>
          <w:szCs w:val="24"/>
        </w:rPr>
        <w:t xml:space="preserve"> </w:t>
      </w:r>
      <w:r w:rsidR="008D3CC2">
        <w:rPr>
          <w:rFonts w:ascii="Times New Roman" w:hAnsi="Times New Roman" w:cs="Times New Roman"/>
          <w:sz w:val="24"/>
          <w:szCs w:val="24"/>
        </w:rPr>
        <w:fldChar w:fldCharType="begin">
          <w:fldData xml:space="preserve">PEVuZE5vdGU+PENpdGU+PEF1dGhvcj5UZXljaGVubmU8L0F1dGhvcj48WWVhcj4yMDE1PC9ZZWFy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PEVuZE5vdGU+PENpdGU+PEF1dGhvcj5UZXljaGVubmU8L0F1dGhvcj48WWVhcj4yMDE1PC9ZZWFy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8D3CC2">
        <w:rPr>
          <w:rFonts w:ascii="Times New Roman" w:hAnsi="Times New Roman" w:cs="Times New Roman"/>
          <w:sz w:val="24"/>
          <w:szCs w:val="24"/>
        </w:rPr>
      </w:r>
      <w:r w:rsidR="008D3CC2">
        <w:rPr>
          <w:rFonts w:ascii="Times New Roman" w:hAnsi="Times New Roman" w:cs="Times New Roman"/>
          <w:sz w:val="24"/>
          <w:szCs w:val="24"/>
        </w:rPr>
        <w:fldChar w:fldCharType="separate"/>
      </w:r>
      <w:r w:rsidR="001D50D0">
        <w:rPr>
          <w:rFonts w:ascii="Times New Roman" w:hAnsi="Times New Roman" w:cs="Times New Roman"/>
          <w:noProof/>
          <w:sz w:val="24"/>
          <w:szCs w:val="24"/>
        </w:rPr>
        <w:t>[4, 10, 13]</w:t>
      </w:r>
      <w:r w:rsidR="008D3CC2">
        <w:rPr>
          <w:rFonts w:ascii="Times New Roman" w:hAnsi="Times New Roman" w:cs="Times New Roman"/>
          <w:sz w:val="24"/>
          <w:szCs w:val="24"/>
        </w:rPr>
        <w:fldChar w:fldCharType="end"/>
      </w:r>
      <w:r w:rsidR="0074145C">
        <w:rPr>
          <w:rFonts w:ascii="Times New Roman" w:hAnsi="Times New Roman" w:cs="Times New Roman"/>
          <w:sz w:val="24"/>
          <w:szCs w:val="24"/>
        </w:rPr>
        <w:t>.</w:t>
      </w:r>
      <w:r w:rsidR="00D723BA">
        <w:rPr>
          <w:rFonts w:ascii="Times New Roman" w:hAnsi="Times New Roman" w:cs="Times New Roman"/>
          <w:sz w:val="24"/>
          <w:szCs w:val="24"/>
        </w:rPr>
        <w:t xml:space="preserve"> </w:t>
      </w:r>
      <w:r w:rsidR="008B0DA0">
        <w:rPr>
          <w:rFonts w:ascii="Times New Roman" w:hAnsi="Times New Roman" w:cs="Times New Roman"/>
          <w:sz w:val="24"/>
          <w:szCs w:val="24"/>
        </w:rPr>
        <w:t xml:space="preserve">However, these studies cannot tell us whether any associations are likely to be causal. </w:t>
      </w:r>
      <w:r w:rsidR="008B03F7">
        <w:rPr>
          <w:rFonts w:ascii="Times New Roman" w:hAnsi="Times New Roman" w:cs="Times New Roman"/>
          <w:sz w:val="24"/>
          <w:szCs w:val="24"/>
        </w:rPr>
        <w:t>Several</w:t>
      </w:r>
      <w:r w:rsidR="0053351B">
        <w:rPr>
          <w:rFonts w:ascii="Times New Roman" w:hAnsi="Times New Roman" w:cs="Times New Roman"/>
          <w:sz w:val="24"/>
          <w:szCs w:val="24"/>
        </w:rPr>
        <w:t xml:space="preserve"> studies have found </w:t>
      </w:r>
      <w:r w:rsidR="008B03F7">
        <w:rPr>
          <w:rFonts w:ascii="Times New Roman" w:hAnsi="Times New Roman" w:cs="Times New Roman"/>
          <w:sz w:val="24"/>
          <w:szCs w:val="24"/>
        </w:rPr>
        <w:t xml:space="preserve">evidence </w:t>
      </w:r>
      <w:r w:rsidR="00FF6455">
        <w:rPr>
          <w:rFonts w:ascii="Times New Roman" w:hAnsi="Times New Roman" w:cs="Times New Roman"/>
          <w:sz w:val="24"/>
          <w:szCs w:val="24"/>
        </w:rPr>
        <w:t xml:space="preserve">for </w:t>
      </w:r>
      <w:r w:rsidR="0053351B">
        <w:rPr>
          <w:rFonts w:ascii="Times New Roman" w:hAnsi="Times New Roman" w:cs="Times New Roman"/>
          <w:sz w:val="24"/>
          <w:szCs w:val="24"/>
        </w:rPr>
        <w:t>an association</w:t>
      </w:r>
      <w:r w:rsidR="002B3971">
        <w:rPr>
          <w:rFonts w:ascii="Times New Roman" w:hAnsi="Times New Roman" w:cs="Times New Roman"/>
          <w:sz w:val="24"/>
          <w:szCs w:val="24"/>
        </w:rPr>
        <w:t xml:space="preserve"> between anxiety and screen time</w:t>
      </w:r>
      <w:r w:rsidR="0074145C">
        <w:rPr>
          <w:rFonts w:ascii="Times New Roman" w:hAnsi="Times New Roman" w:cs="Times New Roman"/>
          <w:sz w:val="24"/>
          <w:szCs w:val="24"/>
        </w:rPr>
        <w:t xml:space="preserve"> </w:t>
      </w:r>
      <w:r w:rsidR="00A2119F">
        <w:rPr>
          <w:rFonts w:ascii="Times New Roman" w:hAnsi="Times New Roman" w:cs="Times New Roman"/>
          <w:sz w:val="24"/>
          <w:szCs w:val="24"/>
        </w:rPr>
        <w:fldChar w:fldCharType="begin">
          <w:fldData xml:space="preserve">PEVuZE5vdGU+PENpdGU+PEF1dGhvcj5kZSBXaXQ8L0F1dGhvcj48WWVhcj4yMDExPC9ZZWFyPjxS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</w:fldData>
        </w:fldChar>
      </w:r>
      <w:r w:rsidR="003A7C41">
        <w:rPr>
          <w:rFonts w:ascii="Times New Roman" w:hAnsi="Times New Roman" w:cs="Times New Roman"/>
          <w:sz w:val="24"/>
          <w:szCs w:val="24"/>
        </w:rPr>
        <w:instrText xml:space="preserve"> ADDIN EN.CITE </w:instrText>
      </w:r>
      <w:r w:rsidR="003A7C41">
        <w:rPr>
          <w:rFonts w:ascii="Times New Roman" w:hAnsi="Times New Roman" w:cs="Times New Roman"/>
          <w:sz w:val="24"/>
          <w:szCs w:val="24"/>
        </w:rPr>
        <w:fldChar w:fldCharType="begin">
          <w:fldData xml:space="preserve">PEVuZE5vdGU+PENpdGU+PEF1dGhvcj5kZSBXaXQ8L0F1dGhvcj48WWVhcj4yMDExPC9ZZWFyPjxS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</w:fldData>
        </w:fldChar>
      </w:r>
      <w:r w:rsidR="003A7C41">
        <w:rPr>
          <w:rFonts w:ascii="Times New Roman" w:hAnsi="Times New Roman" w:cs="Times New Roman"/>
          <w:sz w:val="24"/>
          <w:szCs w:val="24"/>
        </w:rPr>
        <w:instrText xml:space="preserve"> ADDIN EN.CITE.DATA </w:instrText>
      </w:r>
      <w:r w:rsidR="003A7C41">
        <w:rPr>
          <w:rFonts w:ascii="Times New Roman" w:hAnsi="Times New Roman" w:cs="Times New Roman"/>
          <w:sz w:val="24"/>
          <w:szCs w:val="24"/>
        </w:rPr>
      </w:r>
      <w:r w:rsidR="003A7C41">
        <w:rPr>
          <w:rFonts w:ascii="Times New Roman" w:hAnsi="Times New Roman" w:cs="Times New Roman"/>
          <w:sz w:val="24"/>
          <w:szCs w:val="24"/>
        </w:rPr>
        <w:fldChar w:fldCharType="end"/>
      </w:r>
      <w:r w:rsidR="00A2119F">
        <w:rPr>
          <w:rFonts w:ascii="Times New Roman" w:hAnsi="Times New Roman" w:cs="Times New Roman"/>
          <w:sz w:val="24"/>
          <w:szCs w:val="24"/>
        </w:rPr>
      </w:r>
      <w:r w:rsidR="00A2119F">
        <w:rPr>
          <w:rFonts w:ascii="Times New Roman" w:hAnsi="Times New Roman" w:cs="Times New Roman"/>
          <w:sz w:val="24"/>
          <w:szCs w:val="24"/>
        </w:rPr>
        <w:fldChar w:fldCharType="separate"/>
      </w:r>
      <w:r w:rsidR="001D50D0">
        <w:rPr>
          <w:rFonts w:ascii="Times New Roman" w:hAnsi="Times New Roman" w:cs="Times New Roman"/>
          <w:noProof/>
          <w:sz w:val="24"/>
          <w:szCs w:val="24"/>
        </w:rPr>
        <w:t>[5, 6]</w:t>
      </w:r>
      <w:r w:rsidR="00A2119F">
        <w:rPr>
          <w:rFonts w:ascii="Times New Roman" w:hAnsi="Times New Roman" w:cs="Times New Roman"/>
          <w:sz w:val="24"/>
          <w:szCs w:val="24"/>
        </w:rPr>
        <w:fldChar w:fldCharType="end"/>
      </w:r>
      <w:r w:rsidR="0074145C">
        <w:rPr>
          <w:rFonts w:ascii="Times New Roman" w:hAnsi="Times New Roman" w:cs="Times New Roman"/>
          <w:sz w:val="24"/>
          <w:szCs w:val="24"/>
        </w:rPr>
        <w:t>,</w:t>
      </w:r>
      <w:r w:rsidR="00704C83">
        <w:rPr>
          <w:rFonts w:ascii="Times New Roman" w:hAnsi="Times New Roman" w:cs="Times New Roman"/>
          <w:sz w:val="24"/>
          <w:szCs w:val="24"/>
        </w:rPr>
        <w:t xml:space="preserve"> </w:t>
      </w:r>
      <w:r w:rsidR="00884FFA">
        <w:rPr>
          <w:rFonts w:ascii="Times New Roman" w:hAnsi="Times New Roman" w:cs="Times New Roman"/>
          <w:sz w:val="24"/>
          <w:szCs w:val="24"/>
        </w:rPr>
        <w:t xml:space="preserve">but </w:t>
      </w:r>
      <w:r w:rsidR="0053351B">
        <w:rPr>
          <w:rFonts w:ascii="Times New Roman" w:hAnsi="Times New Roman" w:cs="Times New Roman"/>
          <w:sz w:val="24"/>
          <w:szCs w:val="24"/>
        </w:rPr>
        <w:t>none adjusted for time spent alone</w:t>
      </w:r>
      <w:r w:rsidR="008B03F7">
        <w:rPr>
          <w:rFonts w:ascii="Times New Roman" w:hAnsi="Times New Roman" w:cs="Times New Roman"/>
          <w:sz w:val="24"/>
          <w:szCs w:val="24"/>
        </w:rPr>
        <w:t>,</w:t>
      </w:r>
      <w:r w:rsidR="00884FFA">
        <w:rPr>
          <w:rFonts w:ascii="Times New Roman" w:hAnsi="Times New Roman" w:cs="Times New Roman"/>
          <w:sz w:val="24"/>
          <w:szCs w:val="24"/>
        </w:rPr>
        <w:t xml:space="preserve"> which </w:t>
      </w:r>
      <w:r w:rsidR="0006500C">
        <w:rPr>
          <w:rFonts w:ascii="Times New Roman" w:hAnsi="Times New Roman" w:cs="Times New Roman"/>
          <w:sz w:val="24"/>
          <w:szCs w:val="24"/>
        </w:rPr>
        <w:t xml:space="preserve">attenuated the association </w:t>
      </w:r>
      <w:r w:rsidR="008B03F7">
        <w:rPr>
          <w:rFonts w:ascii="Times New Roman" w:hAnsi="Times New Roman" w:cs="Times New Roman"/>
          <w:sz w:val="24"/>
          <w:szCs w:val="24"/>
        </w:rPr>
        <w:t xml:space="preserve">in </w:t>
      </w:r>
      <w:r w:rsidR="001249A1">
        <w:rPr>
          <w:rFonts w:ascii="Times New Roman" w:hAnsi="Times New Roman" w:cs="Times New Roman"/>
          <w:sz w:val="24"/>
          <w:szCs w:val="24"/>
        </w:rPr>
        <w:t xml:space="preserve">our </w:t>
      </w:r>
      <w:r w:rsidR="008B03F7">
        <w:rPr>
          <w:rFonts w:ascii="Times New Roman" w:hAnsi="Times New Roman" w:cs="Times New Roman"/>
          <w:sz w:val="24"/>
          <w:szCs w:val="24"/>
        </w:rPr>
        <w:t>study</w:t>
      </w:r>
      <w:r w:rsidR="002A2F8D">
        <w:rPr>
          <w:rFonts w:ascii="Times New Roman" w:hAnsi="Times New Roman" w:cs="Times New Roman"/>
          <w:sz w:val="24"/>
          <w:szCs w:val="24"/>
        </w:rPr>
        <w:t>. In</w:t>
      </w:r>
      <w:r w:rsidR="0053351B">
        <w:rPr>
          <w:rFonts w:ascii="Times New Roman" w:hAnsi="Times New Roman" w:cs="Times New Roman"/>
          <w:sz w:val="24"/>
          <w:szCs w:val="24"/>
        </w:rPr>
        <w:t xml:space="preserve"> addition, </w:t>
      </w:r>
      <w:r w:rsidR="00704C83">
        <w:rPr>
          <w:rFonts w:ascii="Times New Roman" w:hAnsi="Times New Roman" w:cs="Times New Roman"/>
          <w:sz w:val="24"/>
          <w:szCs w:val="24"/>
        </w:rPr>
        <w:t>none</w:t>
      </w:r>
      <w:r w:rsidR="0053351B">
        <w:rPr>
          <w:rFonts w:ascii="Times New Roman" w:hAnsi="Times New Roman" w:cs="Times New Roman"/>
          <w:sz w:val="24"/>
          <w:szCs w:val="24"/>
        </w:rPr>
        <w:t xml:space="preserve"> of these studies </w:t>
      </w:r>
      <w:r w:rsidR="009C135A">
        <w:rPr>
          <w:rFonts w:ascii="Times New Roman" w:hAnsi="Times New Roman" w:cs="Times New Roman"/>
          <w:sz w:val="24"/>
          <w:szCs w:val="24"/>
        </w:rPr>
        <w:t>w</w:t>
      </w:r>
      <w:r w:rsidR="00B56547">
        <w:rPr>
          <w:rFonts w:ascii="Times New Roman" w:hAnsi="Times New Roman" w:cs="Times New Roman"/>
          <w:sz w:val="24"/>
          <w:szCs w:val="24"/>
        </w:rPr>
        <w:t>ere</w:t>
      </w:r>
      <w:r w:rsidR="009C135A">
        <w:rPr>
          <w:rFonts w:ascii="Times New Roman" w:hAnsi="Times New Roman" w:cs="Times New Roman"/>
          <w:sz w:val="24"/>
          <w:szCs w:val="24"/>
        </w:rPr>
        <w:t xml:space="preserve"> </w:t>
      </w:r>
      <w:r w:rsidR="0053351B">
        <w:rPr>
          <w:rFonts w:ascii="Times New Roman" w:hAnsi="Times New Roman" w:cs="Times New Roman"/>
          <w:sz w:val="24"/>
          <w:szCs w:val="24"/>
        </w:rPr>
        <w:t>longitudinal</w:t>
      </w:r>
      <w:r w:rsidR="008B03F7">
        <w:rPr>
          <w:rFonts w:ascii="Times New Roman" w:hAnsi="Times New Roman" w:cs="Times New Roman"/>
          <w:sz w:val="24"/>
          <w:szCs w:val="24"/>
        </w:rPr>
        <w:t>,</w:t>
      </w:r>
      <w:r w:rsidR="0053351B">
        <w:rPr>
          <w:rFonts w:ascii="Times New Roman" w:hAnsi="Times New Roman" w:cs="Times New Roman"/>
          <w:sz w:val="24"/>
          <w:szCs w:val="24"/>
        </w:rPr>
        <w:t xml:space="preserve"> so </w:t>
      </w:r>
      <w:r w:rsidR="00D4073C">
        <w:rPr>
          <w:rFonts w:ascii="Times New Roman" w:hAnsi="Times New Roman" w:cs="Times New Roman"/>
          <w:sz w:val="24"/>
          <w:szCs w:val="24"/>
        </w:rPr>
        <w:t xml:space="preserve">it was not possible to </w:t>
      </w:r>
      <w:r w:rsidR="0053351B">
        <w:rPr>
          <w:rFonts w:ascii="Times New Roman" w:hAnsi="Times New Roman" w:cs="Times New Roman"/>
          <w:sz w:val="24"/>
          <w:szCs w:val="24"/>
        </w:rPr>
        <w:t>establish the</w:t>
      </w:r>
      <w:r w:rsidR="002B645C">
        <w:rPr>
          <w:rFonts w:ascii="Times New Roman" w:hAnsi="Times New Roman" w:cs="Times New Roman"/>
          <w:sz w:val="24"/>
          <w:szCs w:val="24"/>
        </w:rPr>
        <w:t xml:space="preserve"> temporal</w:t>
      </w:r>
      <w:r w:rsidR="00884FFA">
        <w:rPr>
          <w:rFonts w:ascii="Times New Roman" w:hAnsi="Times New Roman" w:cs="Times New Roman"/>
          <w:sz w:val="24"/>
          <w:szCs w:val="24"/>
        </w:rPr>
        <w:t>ity</w:t>
      </w:r>
      <w:r w:rsidR="002B645C">
        <w:rPr>
          <w:rFonts w:ascii="Times New Roman" w:hAnsi="Times New Roman" w:cs="Times New Roman"/>
          <w:sz w:val="24"/>
          <w:szCs w:val="24"/>
        </w:rPr>
        <w:t xml:space="preserve"> of </w:t>
      </w:r>
      <w:r w:rsidR="0053351B">
        <w:rPr>
          <w:rFonts w:ascii="Times New Roman" w:hAnsi="Times New Roman" w:cs="Times New Roman"/>
          <w:sz w:val="24"/>
          <w:szCs w:val="24"/>
        </w:rPr>
        <w:t xml:space="preserve">the association. </w:t>
      </w:r>
      <w:r w:rsidR="003B187C">
        <w:rPr>
          <w:rFonts w:ascii="Times New Roman" w:hAnsi="Times New Roman" w:cs="Times New Roman"/>
          <w:sz w:val="24"/>
          <w:szCs w:val="24"/>
        </w:rPr>
        <w:t>O</w:t>
      </w:r>
      <w:r w:rsidR="008E468B">
        <w:rPr>
          <w:rFonts w:ascii="Times New Roman" w:hAnsi="Times New Roman" w:cs="Times New Roman"/>
          <w:sz w:val="24"/>
          <w:szCs w:val="24"/>
        </w:rPr>
        <w:t xml:space="preserve">ur findings </w:t>
      </w:r>
      <w:r w:rsidR="009E18B6">
        <w:rPr>
          <w:rFonts w:ascii="Times New Roman" w:hAnsi="Times New Roman" w:cs="Times New Roman"/>
          <w:sz w:val="24"/>
          <w:szCs w:val="24"/>
        </w:rPr>
        <w:t>for depression</w:t>
      </w:r>
      <w:r w:rsidR="000F59D5">
        <w:rPr>
          <w:rFonts w:ascii="Times New Roman" w:hAnsi="Times New Roman" w:cs="Times New Roman"/>
          <w:sz w:val="24"/>
          <w:szCs w:val="24"/>
        </w:rPr>
        <w:t xml:space="preserve"> </w:t>
      </w:r>
      <w:r w:rsidR="003B187C">
        <w:rPr>
          <w:rFonts w:ascii="Times New Roman" w:hAnsi="Times New Roman" w:cs="Times New Roman"/>
          <w:sz w:val="24"/>
          <w:szCs w:val="24"/>
        </w:rPr>
        <w:t>are in line</w:t>
      </w:r>
      <w:r w:rsidR="008E468B">
        <w:rPr>
          <w:rFonts w:ascii="Times New Roman" w:hAnsi="Times New Roman" w:cs="Times New Roman"/>
          <w:sz w:val="24"/>
          <w:szCs w:val="24"/>
        </w:rPr>
        <w:t xml:space="preserve"> with </w:t>
      </w:r>
      <w:r w:rsidR="009E18B6">
        <w:rPr>
          <w:rFonts w:ascii="Times New Roman" w:hAnsi="Times New Roman" w:cs="Times New Roman"/>
          <w:sz w:val="24"/>
          <w:szCs w:val="24"/>
        </w:rPr>
        <w:t>previous research suggesting</w:t>
      </w:r>
      <w:r w:rsidR="008B47D7">
        <w:rPr>
          <w:rFonts w:ascii="Times New Roman" w:hAnsi="Times New Roman" w:cs="Times New Roman"/>
          <w:sz w:val="24"/>
          <w:szCs w:val="24"/>
        </w:rPr>
        <w:t xml:space="preserve"> there </w:t>
      </w:r>
      <w:r w:rsidR="009E18B6">
        <w:rPr>
          <w:rFonts w:ascii="Times New Roman" w:hAnsi="Times New Roman" w:cs="Times New Roman"/>
          <w:sz w:val="24"/>
          <w:szCs w:val="24"/>
        </w:rPr>
        <w:t xml:space="preserve">is </w:t>
      </w:r>
      <w:r w:rsidR="008C714B">
        <w:rPr>
          <w:rFonts w:ascii="Times New Roman" w:hAnsi="Times New Roman" w:cs="Times New Roman"/>
          <w:sz w:val="24"/>
          <w:szCs w:val="24"/>
        </w:rPr>
        <w:t xml:space="preserve">an association </w:t>
      </w:r>
      <w:r w:rsidR="00704C83">
        <w:rPr>
          <w:rFonts w:ascii="Times New Roman" w:hAnsi="Times New Roman" w:cs="Times New Roman"/>
          <w:sz w:val="24"/>
          <w:szCs w:val="24"/>
        </w:rPr>
        <w:t xml:space="preserve">with </w:t>
      </w:r>
      <w:r w:rsidR="008C714B">
        <w:rPr>
          <w:rFonts w:ascii="Times New Roman" w:hAnsi="Times New Roman" w:cs="Times New Roman"/>
          <w:sz w:val="24"/>
          <w:szCs w:val="24"/>
        </w:rPr>
        <w:t>screen time</w:t>
      </w:r>
      <w:r w:rsidR="003B187C">
        <w:rPr>
          <w:rFonts w:ascii="Times New Roman" w:hAnsi="Times New Roman" w:cs="Times New Roman"/>
          <w:sz w:val="24"/>
          <w:szCs w:val="24"/>
        </w:rPr>
        <w:t xml:space="preserve"> when time</w:t>
      </w:r>
      <w:r w:rsidR="00C35ACA">
        <w:rPr>
          <w:rFonts w:ascii="Times New Roman" w:hAnsi="Times New Roman" w:cs="Times New Roman"/>
          <w:sz w:val="24"/>
          <w:szCs w:val="24"/>
        </w:rPr>
        <w:t xml:space="preserve"> spent</w:t>
      </w:r>
      <w:r w:rsidR="003B187C">
        <w:rPr>
          <w:rFonts w:ascii="Times New Roman" w:hAnsi="Times New Roman" w:cs="Times New Roman"/>
          <w:sz w:val="24"/>
          <w:szCs w:val="24"/>
        </w:rPr>
        <w:t xml:space="preserve"> </w:t>
      </w:r>
      <w:r w:rsidR="00561DA2">
        <w:rPr>
          <w:rFonts w:ascii="Times New Roman" w:hAnsi="Times New Roman" w:cs="Times New Roman"/>
          <w:sz w:val="24"/>
          <w:szCs w:val="24"/>
        </w:rPr>
        <w:t xml:space="preserve">alone </w:t>
      </w:r>
      <w:r w:rsidR="003B187C">
        <w:rPr>
          <w:rFonts w:ascii="Times New Roman" w:hAnsi="Times New Roman" w:cs="Times New Roman"/>
          <w:sz w:val="24"/>
          <w:szCs w:val="24"/>
        </w:rPr>
        <w:t xml:space="preserve">is </w:t>
      </w:r>
      <w:r w:rsidR="00C35ACA">
        <w:rPr>
          <w:rFonts w:ascii="Times New Roman" w:hAnsi="Times New Roman" w:cs="Times New Roman"/>
          <w:sz w:val="24"/>
          <w:szCs w:val="24"/>
        </w:rPr>
        <w:t xml:space="preserve">not adjusted </w:t>
      </w:r>
      <w:r w:rsidR="003B187C">
        <w:rPr>
          <w:rFonts w:ascii="Times New Roman" w:hAnsi="Times New Roman" w:cs="Times New Roman"/>
          <w:sz w:val="24"/>
          <w:szCs w:val="24"/>
        </w:rPr>
        <w:t>for</w:t>
      </w:r>
      <w:r w:rsidR="0074145C">
        <w:rPr>
          <w:rFonts w:ascii="Times New Roman" w:hAnsi="Times New Roman" w:cs="Times New Roman"/>
          <w:sz w:val="24"/>
          <w:szCs w:val="24"/>
        </w:rPr>
        <w:t xml:space="preserve"> </w:t>
      </w:r>
      <w:r w:rsidR="002A2F8D">
        <w:rPr>
          <w:rFonts w:ascii="Times New Roman" w:hAnsi="Times New Roman" w:cs="Times New Roman"/>
          <w:sz w:val="24"/>
          <w:szCs w:val="24"/>
        </w:rPr>
        <w:fldChar w:fldCharType="begin"/>
      </w:r>
      <w:r w:rsidR="0067406B">
        <w:rPr>
          <w:rFonts w:ascii="Times New Roman" w:hAnsi="Times New Roman" w:cs="Times New Roman"/>
          <w:sz w:val="24"/>
          <w:szCs w:val="24"/>
        </w:rPr>
        <w:instrText xml:space="preserve"> ADDIN EN.CITE &lt;EndNote&gt;&lt;Cite&gt;&lt;Author&gt;Wu&lt;/Author&gt;&lt;Year&gt;2016&lt;/Year&gt;&lt;RecNum&gt;239&lt;/RecNum&gt;&lt;DisplayText&gt;[12]&lt;/DisplayText&gt;&lt;record&gt;&lt;rec-number&gt;239&lt;/rec-number&gt;&lt;foreign-keys&gt;&lt;key app="EN" db-id="zv0aeet5t5w02wew9t8xxpx29axxrrp0w2x2" timestamp="1520935135"&gt;239&lt;/key&gt;&lt;/foreign-keys&gt;&lt;ref-type name="Journal Article"&gt;17&lt;/ref-type&gt;&lt;contributors&gt;&lt;authors&gt;&lt;author&gt;Wu, X. Y.&lt;/author&gt;&lt;author&gt;Tao, S.&lt;/author&gt;&lt;author&gt;Zhang, S.&lt;/author&gt;&lt;author&gt;Zhang, Y.&lt;/author&gt;&lt;author&gt;Chen, K.&lt;/author&gt;&lt;author&gt;Yang, Y.&lt;/author&gt;&lt;author&gt;Hao, J.&lt;/author&gt;&lt;author&gt;Tao, F.&lt;/author&gt;&lt;/authors&gt;&lt;/contributors&gt;&lt;titles&gt;&lt;title&gt;Impact of screen time on mental health problems progression in youth: a 1-year follow-up study&lt;/title&gt;&lt;short-title&gt;Impact of screen time on mental health problems progression in youth: a 1-year follow-up study&lt;/short-title&gt;&lt;/titles&gt;&lt;pages&gt;e011533&lt;/pages&gt;&lt;volume&gt;6&lt;/volume&gt;&lt;dates&gt;&lt;year&gt;2016&lt;/year&gt;&lt;pub-dates&gt;&lt;date&gt;2016-11-01&lt;/date&gt;&lt;/pub-dates&gt;&lt;/dates&gt;&lt;urls&gt;&lt;related-urls&gt;&lt;url&gt;&lt;style face="underline" font="default" size="100%"&gt;http://bmjopen.bmj.com/content/6/11/e011533.full&lt;/style&gt;&lt;/url&gt;&lt;/related-urls&gt;&lt;/urls&gt;&lt;electronic-resource-num&gt;10.1136/bmjopen-2016-011533&lt;/electronic-resource-num&gt;&lt;language&gt;en&lt;/language&gt;&lt;/record&gt;&lt;/Cite&gt;&lt;/EndNote&gt;</w:instrText>
      </w:r>
      <w:r w:rsidR="002A2F8D">
        <w:rPr>
          <w:rFonts w:ascii="Times New Roman" w:hAnsi="Times New Roman" w:cs="Times New Roman"/>
          <w:sz w:val="24"/>
          <w:szCs w:val="24"/>
        </w:rPr>
        <w:fldChar w:fldCharType="separate"/>
      </w:r>
      <w:r w:rsidR="001D50D0">
        <w:rPr>
          <w:rFonts w:ascii="Times New Roman" w:hAnsi="Times New Roman" w:cs="Times New Roman"/>
          <w:noProof/>
          <w:sz w:val="24"/>
          <w:szCs w:val="24"/>
        </w:rPr>
        <w:t>[12]</w:t>
      </w:r>
      <w:r w:rsidR="002A2F8D">
        <w:rPr>
          <w:rFonts w:ascii="Times New Roman" w:hAnsi="Times New Roman" w:cs="Times New Roman"/>
          <w:sz w:val="24"/>
          <w:szCs w:val="24"/>
        </w:rPr>
        <w:fldChar w:fldCharType="end"/>
      </w:r>
      <w:r w:rsidR="0074145C">
        <w:rPr>
          <w:rFonts w:ascii="Times New Roman" w:hAnsi="Times New Roman" w:cs="Times New Roman"/>
          <w:sz w:val="24"/>
          <w:szCs w:val="24"/>
        </w:rPr>
        <w:t>.</w:t>
      </w:r>
      <w:r w:rsidR="00884FFA">
        <w:rPr>
          <w:rFonts w:ascii="Times New Roman" w:hAnsi="Times New Roman" w:cs="Times New Roman"/>
          <w:sz w:val="24"/>
          <w:szCs w:val="24"/>
        </w:rPr>
        <w:t xml:space="preserve"> </w:t>
      </w:r>
    </w:p>
    <w:p w14:paraId="400934ED" w14:textId="77777777" w:rsidR="004F1D1D" w:rsidRDefault="00933BE7"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different possible explanations for the results relating to time </w:t>
      </w:r>
      <w:r w:rsidR="00C35ACA">
        <w:rPr>
          <w:rFonts w:ascii="Times New Roman" w:hAnsi="Times New Roman" w:cs="Times New Roman"/>
          <w:sz w:val="24"/>
          <w:szCs w:val="24"/>
        </w:rPr>
        <w:t xml:space="preserve">spent </w:t>
      </w:r>
      <w:r>
        <w:rPr>
          <w:rFonts w:ascii="Times New Roman" w:hAnsi="Times New Roman" w:cs="Times New Roman"/>
          <w:sz w:val="24"/>
          <w:szCs w:val="24"/>
        </w:rPr>
        <w:t xml:space="preserve">alone. </w:t>
      </w:r>
      <w:r w:rsidR="006F2529">
        <w:rPr>
          <w:rFonts w:ascii="Times New Roman" w:hAnsi="Times New Roman" w:cs="Times New Roman"/>
          <w:sz w:val="24"/>
          <w:szCs w:val="24"/>
        </w:rPr>
        <w:t xml:space="preserve">It is possible that </w:t>
      </w:r>
      <w:r w:rsidR="008B03F7">
        <w:rPr>
          <w:rFonts w:ascii="Times New Roman" w:hAnsi="Times New Roman" w:cs="Times New Roman"/>
          <w:sz w:val="24"/>
          <w:szCs w:val="24"/>
        </w:rPr>
        <w:t xml:space="preserve">the measure of </w:t>
      </w:r>
      <w:r w:rsidR="00884FFA">
        <w:rPr>
          <w:rFonts w:ascii="Times New Roman" w:hAnsi="Times New Roman" w:cs="Times New Roman"/>
          <w:sz w:val="24"/>
          <w:szCs w:val="24"/>
        </w:rPr>
        <w:t xml:space="preserve">time alone </w:t>
      </w:r>
      <w:r w:rsidR="008B03F7">
        <w:rPr>
          <w:rFonts w:ascii="Times New Roman" w:hAnsi="Times New Roman" w:cs="Times New Roman"/>
          <w:sz w:val="24"/>
          <w:szCs w:val="24"/>
        </w:rPr>
        <w:t xml:space="preserve">used in this study </w:t>
      </w:r>
      <w:r w:rsidR="00884FFA">
        <w:rPr>
          <w:rFonts w:ascii="Times New Roman" w:hAnsi="Times New Roman" w:cs="Times New Roman"/>
          <w:sz w:val="24"/>
          <w:szCs w:val="24"/>
        </w:rPr>
        <w:t xml:space="preserve">may be measuring </w:t>
      </w:r>
      <w:r w:rsidR="008B03F7">
        <w:rPr>
          <w:rFonts w:ascii="Times New Roman" w:hAnsi="Times New Roman" w:cs="Times New Roman"/>
          <w:sz w:val="24"/>
          <w:szCs w:val="24"/>
        </w:rPr>
        <w:t xml:space="preserve">variance in anxiety </w:t>
      </w:r>
      <w:r w:rsidR="00884FFA">
        <w:rPr>
          <w:rFonts w:ascii="Times New Roman" w:hAnsi="Times New Roman" w:cs="Times New Roman"/>
          <w:sz w:val="24"/>
          <w:szCs w:val="24"/>
        </w:rPr>
        <w:t>or depression</w:t>
      </w:r>
      <w:r w:rsidR="006F2529">
        <w:rPr>
          <w:rFonts w:ascii="Times New Roman" w:hAnsi="Times New Roman" w:cs="Times New Roman"/>
          <w:sz w:val="24"/>
          <w:szCs w:val="24"/>
        </w:rPr>
        <w:t xml:space="preserve"> rather than confounding the relationship</w:t>
      </w:r>
      <w:r w:rsidR="008B03F7">
        <w:rPr>
          <w:rFonts w:ascii="Times New Roman" w:hAnsi="Times New Roman" w:cs="Times New Roman"/>
          <w:sz w:val="24"/>
          <w:szCs w:val="24"/>
        </w:rPr>
        <w:t>.</w:t>
      </w:r>
      <w:r w:rsidR="006F2529">
        <w:rPr>
          <w:rFonts w:ascii="Times New Roman" w:hAnsi="Times New Roman" w:cs="Times New Roman"/>
          <w:sz w:val="24"/>
          <w:szCs w:val="24"/>
        </w:rPr>
        <w:t xml:space="preserve"> </w:t>
      </w:r>
      <w:r w:rsidR="00E37596">
        <w:rPr>
          <w:rFonts w:ascii="Times New Roman" w:hAnsi="Times New Roman" w:cs="Times New Roman"/>
          <w:sz w:val="24"/>
          <w:szCs w:val="24"/>
        </w:rPr>
        <w:t>Alternatively, time alone</w:t>
      </w:r>
      <w:r w:rsidR="009C7D0A">
        <w:rPr>
          <w:rFonts w:ascii="Times New Roman" w:hAnsi="Times New Roman" w:cs="Times New Roman"/>
          <w:sz w:val="24"/>
          <w:szCs w:val="24"/>
        </w:rPr>
        <w:t xml:space="preserve"> and </w:t>
      </w:r>
      <w:r w:rsidR="009C7D0A">
        <w:rPr>
          <w:rFonts w:ascii="Times New Roman" w:hAnsi="Times New Roman" w:cs="Times New Roman"/>
          <w:sz w:val="24"/>
          <w:szCs w:val="24"/>
        </w:rPr>
        <w:lastRenderedPageBreak/>
        <w:t>screen time</w:t>
      </w:r>
      <w:r w:rsidR="00E37596">
        <w:rPr>
          <w:rFonts w:ascii="Times New Roman" w:hAnsi="Times New Roman" w:cs="Times New Roman"/>
          <w:sz w:val="24"/>
          <w:szCs w:val="24"/>
        </w:rPr>
        <w:t xml:space="preserve"> could be common markers of underlying cause</w:t>
      </w:r>
      <w:r w:rsidR="00B2216B">
        <w:rPr>
          <w:rFonts w:ascii="Times New Roman" w:hAnsi="Times New Roman" w:cs="Times New Roman"/>
          <w:sz w:val="24"/>
          <w:szCs w:val="24"/>
        </w:rPr>
        <w:t>s</w:t>
      </w:r>
      <w:r w:rsidR="00E37596">
        <w:rPr>
          <w:rFonts w:ascii="Times New Roman" w:hAnsi="Times New Roman" w:cs="Times New Roman"/>
          <w:sz w:val="24"/>
          <w:szCs w:val="24"/>
        </w:rPr>
        <w:t xml:space="preserve"> of depression such as family circumstances or peer relationships.</w:t>
      </w:r>
      <w:r w:rsidR="000F59D5">
        <w:rPr>
          <w:rFonts w:ascii="Times New Roman" w:hAnsi="Times New Roman" w:cs="Times New Roman"/>
          <w:sz w:val="24"/>
          <w:szCs w:val="24"/>
        </w:rPr>
        <w:t xml:space="preserve"> </w:t>
      </w:r>
      <w:r w:rsidR="006F2529">
        <w:rPr>
          <w:rFonts w:ascii="Times New Roman" w:hAnsi="Times New Roman" w:cs="Times New Roman"/>
          <w:sz w:val="24"/>
          <w:szCs w:val="24"/>
        </w:rPr>
        <w:t>O</w:t>
      </w:r>
      <w:r w:rsidR="004A42DD">
        <w:rPr>
          <w:rFonts w:ascii="Times New Roman" w:hAnsi="Times New Roman" w:cs="Times New Roman"/>
          <w:sz w:val="24"/>
          <w:szCs w:val="24"/>
        </w:rPr>
        <w:t>ur</w:t>
      </w:r>
      <w:r w:rsidR="000F59D5">
        <w:rPr>
          <w:rFonts w:ascii="Times New Roman" w:hAnsi="Times New Roman" w:cs="Times New Roman"/>
          <w:sz w:val="24"/>
          <w:szCs w:val="24"/>
        </w:rPr>
        <w:t xml:space="preserve"> research highlights that time spent alone is an important factor </w:t>
      </w:r>
      <w:r w:rsidR="006F5F03">
        <w:rPr>
          <w:rFonts w:ascii="Times New Roman" w:hAnsi="Times New Roman" w:cs="Times New Roman"/>
          <w:sz w:val="24"/>
          <w:szCs w:val="24"/>
        </w:rPr>
        <w:t>(</w:t>
      </w:r>
      <w:r w:rsidR="00136F4E">
        <w:rPr>
          <w:rFonts w:ascii="Times New Roman" w:hAnsi="Times New Roman" w:cs="Times New Roman"/>
          <w:sz w:val="24"/>
          <w:szCs w:val="24"/>
        </w:rPr>
        <w:t xml:space="preserve">potentially </w:t>
      </w:r>
      <w:r w:rsidR="006F2529">
        <w:rPr>
          <w:rFonts w:ascii="Times New Roman" w:hAnsi="Times New Roman" w:cs="Times New Roman"/>
          <w:sz w:val="24"/>
          <w:szCs w:val="24"/>
        </w:rPr>
        <w:t>as a</w:t>
      </w:r>
      <w:r w:rsidR="008B03F7">
        <w:rPr>
          <w:rFonts w:ascii="Times New Roman" w:hAnsi="Times New Roman" w:cs="Times New Roman"/>
          <w:sz w:val="24"/>
          <w:szCs w:val="24"/>
        </w:rPr>
        <w:t xml:space="preserve"> </w:t>
      </w:r>
      <w:r w:rsidR="006F2529">
        <w:rPr>
          <w:rFonts w:ascii="Times New Roman" w:hAnsi="Times New Roman" w:cs="Times New Roman"/>
          <w:sz w:val="24"/>
          <w:szCs w:val="24"/>
        </w:rPr>
        <w:t>confounder</w:t>
      </w:r>
      <w:r w:rsidR="008B03F7">
        <w:rPr>
          <w:rFonts w:ascii="Times New Roman" w:hAnsi="Times New Roman" w:cs="Times New Roman"/>
          <w:sz w:val="24"/>
          <w:szCs w:val="24"/>
        </w:rPr>
        <w:t xml:space="preserve"> or as a marker of depression or anxiety</w:t>
      </w:r>
      <w:r w:rsidR="006F5F03">
        <w:rPr>
          <w:rFonts w:ascii="Times New Roman" w:hAnsi="Times New Roman" w:cs="Times New Roman"/>
          <w:sz w:val="24"/>
          <w:szCs w:val="24"/>
        </w:rPr>
        <w:t>)</w:t>
      </w:r>
      <w:r w:rsidR="006F2529">
        <w:rPr>
          <w:rFonts w:ascii="Times New Roman" w:hAnsi="Times New Roman" w:cs="Times New Roman"/>
          <w:sz w:val="24"/>
          <w:szCs w:val="24"/>
        </w:rPr>
        <w:t xml:space="preserve"> </w:t>
      </w:r>
      <w:r w:rsidR="000F59D5">
        <w:rPr>
          <w:rFonts w:ascii="Times New Roman" w:hAnsi="Times New Roman" w:cs="Times New Roman"/>
          <w:sz w:val="24"/>
          <w:szCs w:val="24"/>
        </w:rPr>
        <w:t xml:space="preserve">in this association </w:t>
      </w:r>
      <w:r w:rsidR="006579BD">
        <w:rPr>
          <w:rFonts w:ascii="Times New Roman" w:hAnsi="Times New Roman" w:cs="Times New Roman"/>
          <w:sz w:val="24"/>
          <w:szCs w:val="24"/>
        </w:rPr>
        <w:t xml:space="preserve">that until now </w:t>
      </w:r>
      <w:r w:rsidR="000F59D5">
        <w:rPr>
          <w:rFonts w:ascii="Times New Roman" w:hAnsi="Times New Roman" w:cs="Times New Roman"/>
          <w:sz w:val="24"/>
          <w:szCs w:val="24"/>
        </w:rPr>
        <w:t xml:space="preserve">has </w:t>
      </w:r>
      <w:r w:rsidR="0083347D">
        <w:rPr>
          <w:rFonts w:ascii="Times New Roman" w:hAnsi="Times New Roman" w:cs="Times New Roman"/>
          <w:sz w:val="24"/>
          <w:szCs w:val="24"/>
        </w:rPr>
        <w:t>been overlooked</w:t>
      </w:r>
      <w:r w:rsidR="000F59D5">
        <w:rPr>
          <w:rFonts w:ascii="Times New Roman" w:hAnsi="Times New Roman" w:cs="Times New Roman"/>
          <w:sz w:val="24"/>
          <w:szCs w:val="24"/>
        </w:rPr>
        <w:t>.</w:t>
      </w:r>
      <w:r w:rsidR="00F118DF" w:rsidDel="00F118DF">
        <w:rPr>
          <w:rFonts w:ascii="Times New Roman" w:hAnsi="Times New Roman" w:cs="Times New Roman"/>
          <w:sz w:val="24"/>
          <w:szCs w:val="24"/>
        </w:rPr>
        <w:t xml:space="preserve"> </w:t>
      </w:r>
    </w:p>
    <w:p w14:paraId="3C4034E7" w14:textId="77777777" w:rsidR="004F1D1D" w:rsidRDefault="004F1D1D" w:rsidP="000112C6">
      <w:pPr>
        <w:spacing w:line="480" w:lineRule="auto"/>
        <w:rPr>
          <w:rFonts w:ascii="Times New Roman" w:hAnsi="Times New Roman" w:cs="Times New Roman"/>
          <w:sz w:val="24"/>
          <w:szCs w:val="24"/>
        </w:rPr>
      </w:pPr>
      <w:r>
        <w:rPr>
          <w:rFonts w:ascii="Times New Roman" w:hAnsi="Times New Roman" w:cs="Times New Roman"/>
          <w:sz w:val="24"/>
          <w:szCs w:val="24"/>
        </w:rPr>
        <w:t xml:space="preserve">Besides time spent alone, various other mechanisms could explain the associations found </w:t>
      </w:r>
      <w:r w:rsidR="008404E6">
        <w:rPr>
          <w:rFonts w:ascii="Times New Roman" w:hAnsi="Times New Roman" w:cs="Times New Roman"/>
          <w:sz w:val="24"/>
          <w:szCs w:val="24"/>
        </w:rPr>
        <w:t>between</w:t>
      </w:r>
      <w:r>
        <w:rPr>
          <w:rFonts w:ascii="Times New Roman" w:hAnsi="Times New Roman" w:cs="Times New Roman"/>
          <w:sz w:val="24"/>
          <w:szCs w:val="24"/>
        </w:rPr>
        <w:t xml:space="preserve"> screen time </w:t>
      </w:r>
      <w:r w:rsidR="008404E6">
        <w:rPr>
          <w:rFonts w:ascii="Times New Roman" w:hAnsi="Times New Roman" w:cs="Times New Roman"/>
          <w:sz w:val="24"/>
          <w:szCs w:val="24"/>
        </w:rPr>
        <w:t>and both</w:t>
      </w:r>
      <w:r>
        <w:rPr>
          <w:rFonts w:ascii="Times New Roman" w:hAnsi="Times New Roman" w:cs="Times New Roman"/>
          <w:sz w:val="24"/>
          <w:szCs w:val="24"/>
        </w:rPr>
        <w:t xml:space="preserve"> anxiety and depression. </w:t>
      </w:r>
      <w:r w:rsidR="00394834">
        <w:rPr>
          <w:rFonts w:ascii="Times New Roman" w:hAnsi="Times New Roman" w:cs="Times New Roman"/>
          <w:sz w:val="24"/>
          <w:szCs w:val="24"/>
        </w:rPr>
        <w:t>Screen time allows for social comparisons with both fictional characters and real people who are perceivably higher up the social ladder than the viewer. In support of this theory, negative social comparisons on social networking sites are related to higher levels of depression and anxiety</w:t>
      </w:r>
      <w:r w:rsidR="0074145C">
        <w:rPr>
          <w:rFonts w:ascii="Times New Roman" w:hAnsi="Times New Roman" w:cs="Times New Roman"/>
          <w:sz w:val="24"/>
          <w:szCs w:val="24"/>
        </w:rPr>
        <w:t xml:space="preserve"> </w:t>
      </w:r>
      <w:r w:rsidR="00394834">
        <w:rPr>
          <w:rFonts w:ascii="Times New Roman" w:hAnsi="Times New Roman" w:cs="Times New Roman"/>
          <w:sz w:val="24"/>
          <w:szCs w:val="24"/>
        </w:rPr>
        <w:fldChar w:fldCharType="begin"/>
      </w:r>
      <w:r w:rsidR="00607E09">
        <w:rPr>
          <w:rFonts w:ascii="Times New Roman" w:hAnsi="Times New Roman" w:cs="Times New Roman"/>
          <w:sz w:val="24"/>
          <w:szCs w:val="24"/>
        </w:rPr>
        <w:instrText xml:space="preserve"> ADDIN EN.CITE &lt;EndNote&gt;&lt;Cite&gt;&lt;Author&gt;Seabrook&lt;/Author&gt;&lt;Year&gt;2016&lt;/Year&gt;&lt;RecNum&gt;255&lt;/RecNum&gt;&lt;DisplayText&gt;[29]&lt;/DisplayText&gt;&lt;record&gt;&lt;rec-number&gt;255&lt;/rec-number&gt;&lt;foreign-keys&gt;&lt;key app="EN" db-id="zv0aeet5t5w02wew9t8xxpx29axxrrp0w2x2" timestamp="1520935139"&gt;255&lt;/key&gt;&lt;/foreign-keys&gt;&lt;ref-type name="Journal Article"&gt;17&lt;/ref-type&gt;&lt;contributors&gt;&lt;authors&gt;&lt;author&gt;Seabrook, E. M.&lt;/author&gt;&lt;author&gt;Kern, M. L.&lt;/author&gt;&lt;author&gt;Rickard, N. S.&lt;/author&gt;&lt;/authors&gt;&lt;/contributors&gt;&lt;auth-address&gt;Monash Institute of Cognitive and Clinical Neurosciences, School of Psychological Sciences, Monash University, Clayton, Australia.&amp;#xD;Center for Positive Psychology, Melbourne School of Graduate Education, University of Melbourne, Melbourne, Australia.&lt;/auth-address&gt;&lt;titles&gt;&lt;title&gt;Social Networking Sites, Depression, and Anxiety: A Systematic Review&lt;/title&gt;&lt;secondary-title&gt;JMIR Ment Health&lt;/secondary-title&gt;&lt;/titles&gt;&lt;periodical&gt;&lt;full-title&gt;JMIR Ment Health&lt;/full-title&gt;&lt;/periodical&gt;&lt;pages&gt;e50&lt;/pages&gt;&lt;volume&gt;3&lt;/volume&gt;&lt;number&gt;4&lt;/number&gt;&lt;edition&gt;2016/11/25&lt;/edition&gt;&lt;keywords&gt;&lt;keyword&gt;anxiety&lt;/keyword&gt;&lt;keyword&gt;depression&lt;/keyword&gt;&lt;keyword&gt;mental health&lt;/keyword&gt;&lt;keyword&gt;review, systematic&lt;/keyword&gt;&lt;keyword&gt;social media&lt;/keyword&gt;&lt;keyword&gt;social networking&lt;/keyword&gt;&lt;keyword&gt;well-being&lt;/keyword&gt;&lt;/keywords&gt;&lt;dates&gt;&lt;year&gt;2016&lt;/year&gt;&lt;pub-dates&gt;&lt;date&gt;Nov 23&lt;/date&gt;&lt;/pub-dates&gt;&lt;/dates&gt;&lt;isbn&gt;2368-7959 (Print)&amp;#xD;2368-7959 (Linking)&lt;/isbn&gt;&lt;accession-num&gt;27881357&lt;/accession-num&gt;&lt;urls&gt;&lt;related-urls&gt;&lt;url&gt;https://www.ncbi.nlm.nih.gov/pubmed/27881357&lt;/url&gt;&lt;/related-urls&gt;&lt;/urls&gt;&lt;custom2&gt;PMC5143470&lt;/custom2&gt;&lt;electronic-resource-num&gt;10.2196/mental.5842&lt;/electronic-resource-num&gt;&lt;/record&gt;&lt;/Cite&gt;&lt;/EndNote&gt;</w:instrText>
      </w:r>
      <w:r w:rsidR="00394834">
        <w:rPr>
          <w:rFonts w:ascii="Times New Roman" w:hAnsi="Times New Roman" w:cs="Times New Roman"/>
          <w:sz w:val="24"/>
          <w:szCs w:val="24"/>
        </w:rPr>
        <w:fldChar w:fldCharType="separate"/>
      </w:r>
      <w:r w:rsidR="00607E09">
        <w:rPr>
          <w:rFonts w:ascii="Times New Roman" w:hAnsi="Times New Roman" w:cs="Times New Roman"/>
          <w:noProof/>
          <w:sz w:val="24"/>
          <w:szCs w:val="24"/>
        </w:rPr>
        <w:t>[29]</w:t>
      </w:r>
      <w:r w:rsidR="00394834">
        <w:rPr>
          <w:rFonts w:ascii="Times New Roman" w:hAnsi="Times New Roman" w:cs="Times New Roman"/>
          <w:sz w:val="24"/>
          <w:szCs w:val="24"/>
        </w:rPr>
        <w:fldChar w:fldCharType="end"/>
      </w:r>
      <w:r w:rsidR="00241B23">
        <w:rPr>
          <w:rFonts w:ascii="Times New Roman" w:hAnsi="Times New Roman" w:cs="Times New Roman"/>
          <w:sz w:val="24"/>
          <w:szCs w:val="24"/>
        </w:rPr>
        <w:t xml:space="preserve">. </w:t>
      </w:r>
      <w:r w:rsidR="00CB3120">
        <w:rPr>
          <w:rFonts w:ascii="Times New Roman" w:hAnsi="Times New Roman" w:cs="Times New Roman"/>
          <w:sz w:val="24"/>
          <w:szCs w:val="24"/>
        </w:rPr>
        <w:t xml:space="preserve">Cyber </w:t>
      </w:r>
      <w:r w:rsidR="00241B23">
        <w:rPr>
          <w:rFonts w:ascii="Times New Roman" w:hAnsi="Times New Roman" w:cs="Times New Roman"/>
          <w:sz w:val="24"/>
          <w:szCs w:val="24"/>
        </w:rPr>
        <w:t xml:space="preserve">bullying </w:t>
      </w:r>
      <w:r w:rsidR="00CB3120">
        <w:rPr>
          <w:rFonts w:ascii="Times New Roman" w:hAnsi="Times New Roman" w:cs="Times New Roman"/>
          <w:sz w:val="24"/>
          <w:szCs w:val="24"/>
        </w:rPr>
        <w:t>(</w:t>
      </w:r>
      <w:r w:rsidR="00241B23">
        <w:rPr>
          <w:rFonts w:ascii="Times New Roman" w:hAnsi="Times New Roman" w:cs="Times New Roman"/>
          <w:sz w:val="24"/>
          <w:szCs w:val="24"/>
        </w:rPr>
        <w:t xml:space="preserve">whereby </w:t>
      </w:r>
      <w:r w:rsidR="00CB3120">
        <w:rPr>
          <w:rFonts w:ascii="Times New Roman" w:hAnsi="Times New Roman" w:cs="Times New Roman"/>
          <w:sz w:val="24"/>
          <w:szCs w:val="24"/>
        </w:rPr>
        <w:t>individuals are bullied via social media a</w:t>
      </w:r>
      <w:r w:rsidR="00B51BE5">
        <w:rPr>
          <w:rFonts w:ascii="Times New Roman" w:hAnsi="Times New Roman" w:cs="Times New Roman"/>
          <w:sz w:val="24"/>
          <w:szCs w:val="24"/>
        </w:rPr>
        <w:t>n</w:t>
      </w:r>
      <w:r w:rsidR="00CB3120">
        <w:rPr>
          <w:rFonts w:ascii="Times New Roman" w:hAnsi="Times New Roman" w:cs="Times New Roman"/>
          <w:sz w:val="24"/>
          <w:szCs w:val="24"/>
        </w:rPr>
        <w:t xml:space="preserve">d texting) could also partly explain this association; victims report feeling depressed and worried as a consequence of cyber bullying </w:t>
      </w:r>
      <w:r w:rsidR="00CB3120">
        <w:rPr>
          <w:rFonts w:ascii="Times New Roman" w:hAnsi="Times New Roman" w:cs="Times New Roman"/>
          <w:sz w:val="24"/>
          <w:szCs w:val="24"/>
        </w:rPr>
        <w:fldChar w:fldCharType="begin">
          <w:fldData xml:space="preserve">PEVuZE5vdGU+PENpdGU+PEF1dGhvcj5PcnRlZ2E8L0F1dGhvcj48WWVhcj4yMDEyPC9ZZWFyPjxS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</w:fldData>
        </w:fldChar>
      </w:r>
      <w:r w:rsidR="00CB3120">
        <w:rPr>
          <w:rFonts w:ascii="Times New Roman" w:hAnsi="Times New Roman" w:cs="Times New Roman"/>
          <w:sz w:val="24"/>
          <w:szCs w:val="24"/>
        </w:rPr>
        <w:instrText xml:space="preserve"> ADDIN EN.CITE </w:instrText>
      </w:r>
      <w:r w:rsidR="00CB3120">
        <w:rPr>
          <w:rFonts w:ascii="Times New Roman" w:hAnsi="Times New Roman" w:cs="Times New Roman"/>
          <w:sz w:val="24"/>
          <w:szCs w:val="24"/>
        </w:rPr>
        <w:fldChar w:fldCharType="begin">
          <w:fldData xml:space="preserve">PEVuZE5vdGU+PENpdGU+PEF1dGhvcj5PcnRlZ2E8L0F1dGhvcj48WWVhcj4yMDEyPC9ZZWFyPjxS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</w:fldData>
        </w:fldChar>
      </w:r>
      <w:r w:rsidR="00CB3120">
        <w:rPr>
          <w:rFonts w:ascii="Times New Roman" w:hAnsi="Times New Roman" w:cs="Times New Roman"/>
          <w:sz w:val="24"/>
          <w:szCs w:val="24"/>
        </w:rPr>
        <w:instrText xml:space="preserve"> ADDIN EN.CITE.DATA </w:instrText>
      </w:r>
      <w:r w:rsidR="00CB3120">
        <w:rPr>
          <w:rFonts w:ascii="Times New Roman" w:hAnsi="Times New Roman" w:cs="Times New Roman"/>
          <w:sz w:val="24"/>
          <w:szCs w:val="24"/>
        </w:rPr>
      </w:r>
      <w:r w:rsidR="00CB3120">
        <w:rPr>
          <w:rFonts w:ascii="Times New Roman" w:hAnsi="Times New Roman" w:cs="Times New Roman"/>
          <w:sz w:val="24"/>
          <w:szCs w:val="24"/>
        </w:rPr>
        <w:fldChar w:fldCharType="end"/>
      </w:r>
      <w:r w:rsidR="00CB3120">
        <w:rPr>
          <w:rFonts w:ascii="Times New Roman" w:hAnsi="Times New Roman" w:cs="Times New Roman"/>
          <w:sz w:val="24"/>
          <w:szCs w:val="24"/>
        </w:rPr>
      </w:r>
      <w:r w:rsidR="00CB3120">
        <w:rPr>
          <w:rFonts w:ascii="Times New Roman" w:hAnsi="Times New Roman" w:cs="Times New Roman"/>
          <w:sz w:val="24"/>
          <w:szCs w:val="24"/>
        </w:rPr>
        <w:fldChar w:fldCharType="separate"/>
      </w:r>
      <w:r w:rsidR="00CB3120">
        <w:rPr>
          <w:rFonts w:ascii="Times New Roman" w:hAnsi="Times New Roman" w:cs="Times New Roman"/>
          <w:noProof/>
          <w:sz w:val="24"/>
          <w:szCs w:val="24"/>
        </w:rPr>
        <w:t>[30]</w:t>
      </w:r>
      <w:r w:rsidR="00CB3120">
        <w:rPr>
          <w:rFonts w:ascii="Times New Roman" w:hAnsi="Times New Roman" w:cs="Times New Roman"/>
          <w:sz w:val="24"/>
          <w:szCs w:val="24"/>
        </w:rPr>
        <w:fldChar w:fldCharType="end"/>
      </w:r>
      <w:r w:rsidR="0074145C">
        <w:rPr>
          <w:rFonts w:ascii="Times New Roman" w:hAnsi="Times New Roman" w:cs="Times New Roman"/>
          <w:sz w:val="24"/>
          <w:szCs w:val="24"/>
        </w:rPr>
        <w:t>.</w:t>
      </w:r>
      <w:r w:rsidR="00394834">
        <w:rPr>
          <w:rFonts w:ascii="Times New Roman" w:hAnsi="Times New Roman" w:cs="Times New Roman"/>
          <w:sz w:val="24"/>
          <w:szCs w:val="24"/>
        </w:rPr>
        <w:t xml:space="preserve"> Alternatively, </w:t>
      </w:r>
      <w:r w:rsidR="001B46FE">
        <w:rPr>
          <w:rFonts w:ascii="Times New Roman" w:hAnsi="Times New Roman" w:cs="Times New Roman"/>
          <w:sz w:val="24"/>
          <w:szCs w:val="24"/>
        </w:rPr>
        <w:t xml:space="preserve">the sedentary nature of the screen time measured in this study may </w:t>
      </w:r>
      <w:r w:rsidR="0017289C">
        <w:rPr>
          <w:rFonts w:ascii="Times New Roman" w:hAnsi="Times New Roman" w:cs="Times New Roman"/>
          <w:sz w:val="24"/>
          <w:szCs w:val="24"/>
        </w:rPr>
        <w:t>be the mechanism by which screen time and anxiety and depression are associated</w:t>
      </w:r>
      <w:r w:rsidR="00C35ACA">
        <w:rPr>
          <w:rFonts w:ascii="Times New Roman" w:hAnsi="Times New Roman" w:cs="Times New Roman"/>
          <w:sz w:val="24"/>
          <w:szCs w:val="24"/>
        </w:rPr>
        <w:t>,</w:t>
      </w:r>
      <w:r w:rsidR="0017289C">
        <w:rPr>
          <w:rFonts w:ascii="Times New Roman" w:hAnsi="Times New Roman" w:cs="Times New Roman"/>
          <w:sz w:val="24"/>
          <w:szCs w:val="24"/>
        </w:rPr>
        <w:t xml:space="preserve"> as sedentary behaviour </w:t>
      </w:r>
      <w:r w:rsidR="00F83401">
        <w:rPr>
          <w:rFonts w:ascii="Times New Roman" w:hAnsi="Times New Roman" w:cs="Times New Roman"/>
          <w:sz w:val="24"/>
          <w:szCs w:val="24"/>
        </w:rPr>
        <w:t xml:space="preserve">has been shown to be </w:t>
      </w:r>
      <w:r w:rsidR="0017289C">
        <w:rPr>
          <w:rFonts w:ascii="Times New Roman" w:hAnsi="Times New Roman" w:cs="Times New Roman"/>
          <w:sz w:val="24"/>
          <w:szCs w:val="24"/>
        </w:rPr>
        <w:t xml:space="preserve">associated with both </w:t>
      </w:r>
      <w:r w:rsidR="0017289C">
        <w:rPr>
          <w:rFonts w:ascii="Times New Roman" w:hAnsi="Times New Roman" w:cs="Times New Roman"/>
          <w:sz w:val="24"/>
          <w:szCs w:val="24"/>
        </w:rPr>
        <w:fldChar w:fldCharType="begin">
          <w:fldData xml:space="preserve">PEVuZE5vdGU+PENpdGU+PEF1dGhvcj5IYXl3YXJkPC9BdXRob3I+PFllYXI+MjAxNjwvWWVhcj48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bD48cGFnZXM+NTEzPC9wYWdlcz48dm9sdW1lPjE1PC92b2x1bWU+PGtleXdvcmRzPjxrZXl3b3Jk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</w:fldData>
        </w:fldChar>
      </w:r>
      <w:r w:rsidR="0067406B">
        <w:rPr>
          <w:rFonts w:ascii="Times New Roman" w:hAnsi="Times New Roman" w:cs="Times New Roman"/>
          <w:sz w:val="24"/>
          <w:szCs w:val="24"/>
        </w:rPr>
        <w:instrText xml:space="preserve"> ADDIN EN.CITE </w:instrText>
      </w:r>
      <w:r w:rsidR="0067406B">
        <w:rPr>
          <w:rFonts w:ascii="Times New Roman" w:hAnsi="Times New Roman" w:cs="Times New Roman"/>
          <w:sz w:val="24"/>
          <w:szCs w:val="24"/>
        </w:rPr>
        <w:fldChar w:fldCharType="begin">
          <w:fldData xml:space="preserve">PEVuZE5vdGU+PENpdGU+PEF1dGhvcj5IYXl3YXJkPC9BdXRob3I+PFllYXI+MjAxNjwvWWVhcj48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</w:fldData>
        </w:fldChar>
      </w:r>
      <w:r w:rsidR="0067406B">
        <w:rPr>
          <w:rFonts w:ascii="Times New Roman" w:hAnsi="Times New Roman" w:cs="Times New Roman"/>
          <w:sz w:val="24"/>
          <w:szCs w:val="24"/>
        </w:rPr>
        <w:instrText xml:space="preserve"> ADDIN EN.CITE.DATA </w:instrText>
      </w:r>
      <w:r w:rsidR="0067406B">
        <w:rPr>
          <w:rFonts w:ascii="Times New Roman" w:hAnsi="Times New Roman" w:cs="Times New Roman"/>
          <w:sz w:val="24"/>
          <w:szCs w:val="24"/>
        </w:rPr>
      </w:r>
      <w:r w:rsidR="0067406B">
        <w:rPr>
          <w:rFonts w:ascii="Times New Roman" w:hAnsi="Times New Roman" w:cs="Times New Roman"/>
          <w:sz w:val="24"/>
          <w:szCs w:val="24"/>
        </w:rPr>
        <w:fldChar w:fldCharType="end"/>
      </w:r>
      <w:r w:rsidR="0017289C">
        <w:rPr>
          <w:rFonts w:ascii="Times New Roman" w:hAnsi="Times New Roman" w:cs="Times New Roman"/>
          <w:sz w:val="24"/>
          <w:szCs w:val="24"/>
        </w:rPr>
      </w:r>
      <w:r w:rsidR="0017289C">
        <w:rPr>
          <w:rFonts w:ascii="Times New Roman" w:hAnsi="Times New Roman" w:cs="Times New Roman"/>
          <w:sz w:val="24"/>
          <w:szCs w:val="24"/>
        </w:rPr>
        <w:fldChar w:fldCharType="separate"/>
      </w:r>
      <w:r w:rsidR="00CB3120">
        <w:rPr>
          <w:rFonts w:ascii="Times New Roman" w:hAnsi="Times New Roman" w:cs="Times New Roman"/>
          <w:noProof/>
          <w:sz w:val="24"/>
          <w:szCs w:val="24"/>
        </w:rPr>
        <w:t>[4, 31]</w:t>
      </w:r>
      <w:r w:rsidR="0017289C">
        <w:rPr>
          <w:rFonts w:ascii="Times New Roman" w:hAnsi="Times New Roman" w:cs="Times New Roman"/>
          <w:sz w:val="24"/>
          <w:szCs w:val="24"/>
        </w:rPr>
        <w:fldChar w:fldCharType="end"/>
      </w:r>
      <w:r w:rsidR="0074145C">
        <w:rPr>
          <w:rFonts w:ascii="Times New Roman" w:hAnsi="Times New Roman" w:cs="Times New Roman"/>
          <w:sz w:val="24"/>
          <w:szCs w:val="24"/>
        </w:rPr>
        <w:t>.</w:t>
      </w:r>
    </w:p>
    <w:p w14:paraId="063A535E" w14:textId="77777777" w:rsidR="00F83401" w:rsidRDefault="00316222" w:rsidP="00F83401">
      <w:pPr>
        <w:spacing w:line="480" w:lineRule="auto"/>
        <w:rPr>
          <w:rFonts w:ascii="Times New Roman" w:hAnsi="Times New Roman" w:cs="Times New Roman"/>
          <w:sz w:val="24"/>
          <w:szCs w:val="24"/>
        </w:rPr>
      </w:pPr>
      <w:r>
        <w:rPr>
          <w:rFonts w:ascii="Times New Roman" w:hAnsi="Times New Roman" w:cs="Times New Roman"/>
          <w:sz w:val="24"/>
          <w:szCs w:val="24"/>
        </w:rPr>
        <w:t xml:space="preserve">A common criticism in the reviews of the literature </w:t>
      </w:r>
      <w:r w:rsidR="00BF3BB3">
        <w:rPr>
          <w:rFonts w:ascii="Times New Roman" w:hAnsi="Times New Roman" w:cs="Times New Roman"/>
          <w:sz w:val="24"/>
          <w:szCs w:val="24"/>
        </w:rPr>
        <w:t xml:space="preserve">is </w:t>
      </w:r>
      <w:r>
        <w:rPr>
          <w:rFonts w:ascii="Times New Roman" w:hAnsi="Times New Roman" w:cs="Times New Roman"/>
          <w:sz w:val="24"/>
          <w:szCs w:val="24"/>
        </w:rPr>
        <w:t xml:space="preserve">the </w:t>
      </w:r>
      <w:r w:rsidR="00BF3BB3">
        <w:rPr>
          <w:rFonts w:ascii="Times New Roman" w:hAnsi="Times New Roman" w:cs="Times New Roman"/>
          <w:sz w:val="24"/>
          <w:szCs w:val="24"/>
        </w:rPr>
        <w:t xml:space="preserve">widespread </w:t>
      </w:r>
      <w:r>
        <w:rPr>
          <w:rFonts w:ascii="Times New Roman" w:hAnsi="Times New Roman" w:cs="Times New Roman"/>
          <w:sz w:val="24"/>
          <w:szCs w:val="24"/>
        </w:rPr>
        <w:t>use</w:t>
      </w:r>
      <w:r w:rsidR="00C37D8B">
        <w:rPr>
          <w:rFonts w:ascii="Times New Roman" w:hAnsi="Times New Roman" w:cs="Times New Roman"/>
          <w:sz w:val="24"/>
          <w:szCs w:val="24"/>
        </w:rPr>
        <w:t xml:space="preserve"> of cross-sectional rather than longitudinal</w:t>
      </w:r>
      <w:r w:rsidR="00093A2B">
        <w:rPr>
          <w:rFonts w:ascii="Times New Roman" w:hAnsi="Times New Roman" w:cs="Times New Roman"/>
          <w:sz w:val="24"/>
          <w:szCs w:val="24"/>
        </w:rPr>
        <w:t xml:space="preserve"> </w:t>
      </w:r>
      <w:r w:rsidR="00C37D8B">
        <w:rPr>
          <w:rFonts w:ascii="Times New Roman" w:hAnsi="Times New Roman" w:cs="Times New Roman"/>
          <w:sz w:val="24"/>
          <w:szCs w:val="24"/>
        </w:rPr>
        <w:t>d</w:t>
      </w:r>
      <w:r w:rsidR="008D0313">
        <w:rPr>
          <w:rFonts w:ascii="Times New Roman" w:hAnsi="Times New Roman" w:cs="Times New Roman"/>
          <w:sz w:val="24"/>
          <w:szCs w:val="24"/>
        </w:rPr>
        <w:t>ata</w:t>
      </w:r>
      <w:r w:rsidR="0074145C">
        <w:rPr>
          <w:rFonts w:ascii="Times New Roman" w:hAnsi="Times New Roman" w:cs="Times New Roman"/>
          <w:sz w:val="24"/>
          <w:szCs w:val="24"/>
        </w:rPr>
        <w:t xml:space="preserve"> </w:t>
      </w:r>
      <w:r w:rsidR="002A2F8D">
        <w:rPr>
          <w:rFonts w:ascii="Times New Roman" w:hAnsi="Times New Roman" w:cs="Times New Roman"/>
          <w:sz w:val="24"/>
          <w:szCs w:val="24"/>
        </w:rPr>
        <w:fldChar w:fldCharType="begin"/>
      </w:r>
      <w:r w:rsidR="003A7C41">
        <w:rPr>
          <w:rFonts w:ascii="Times New Roman" w:hAnsi="Times New Roman" w:cs="Times New Roman"/>
          <w:sz w:val="24"/>
          <w:szCs w:val="24"/>
        </w:rPr>
        <w:instrText xml:space="preserve"> ADDIN EN.CITE &lt;EndNote&gt;&lt;Cite&gt;&lt;Author&gt;Suchert&lt;/Author&gt;&lt;Year&gt;2015&lt;/Year&gt;&lt;RecNum&gt;237&lt;/RecNum&gt;&lt;DisplayText&gt;[10]&lt;/DisplayText&gt;&lt;record&gt;&lt;rec-number&gt;237&lt;/rec-number&gt;&lt;foreign-keys&gt;&lt;key app="EN" db-id="zv0aeet5t5w02wew9t8xxpx29axxrrp0w2x2" timestamp="1520935135"&gt;237&lt;/key&gt;&lt;/foreign-keys&gt;&lt;ref-type name="Journal Article"&gt;17&lt;/ref-type&gt;&lt;contributors&gt;&lt;authors&gt;&lt;author&gt;Suchert, V.&lt;/author&gt;&lt;author&gt;Hanewinkel, R.&lt;/author&gt;&lt;author&gt;Isensee, B.&lt;/author&gt;&lt;/authors&gt;&lt;/contributors&gt;&lt;auth-address&gt;Inst Therapy &amp;amp; Hlth Res IFT Nord, Kiel, Germany&lt;/auth-address&gt;&lt;titles&gt;&lt;title&gt;Sedentary behavior and indicators of mental health in school-aged children and adolescents: A systematic review&lt;/title&gt;&lt;secondary-title&gt;Preventive Medicine&lt;/secondary-title&gt;&lt;alt-title&gt;Prev Med&lt;/alt-title&gt;&lt;/titles&gt;&lt;alt-periodical&gt;&lt;full-title&gt;Prev Med&lt;/full-title&gt;&lt;/alt-periodical&gt;&lt;pages&gt;48-57&lt;/pages&gt;&lt;volume&gt;76&lt;/volume&gt;&lt;keywords&gt;&lt;keyword&gt;sedentary lifestyle&lt;/keyword&gt;&lt;keyword&gt;mental health&lt;/keyword&gt;&lt;keyword&gt;child&lt;/keyword&gt;&lt;keyword&gt;adolescent&lt;/keyword&gt;&lt;keyword&gt;systematic review&lt;/keyword&gt;&lt;keyword&gt;computer game play&lt;/keyword&gt;&lt;keyword&gt;quality-of-life&lt;/keyword&gt;&lt;keyword&gt;attention-deficit/hyperactivity disorder&lt;/keyword&gt;&lt;keyword&gt;physical-activity&lt;/keyword&gt;&lt;keyword&gt;self-esteem&lt;/keyword&gt;&lt;keyword&gt;media use&lt;/keyword&gt;&lt;keyword&gt;depressive symptoms&lt;/keyword&gt;&lt;keyword&gt;internet use&lt;/keyword&gt;&lt;keyword&gt;urban adolescents&lt;/keyword&gt;&lt;keyword&gt;psychosocial adjustment&lt;/keyword&gt;&lt;/keywords&gt;&lt;dates&gt;&lt;year&gt;2015&lt;/year&gt;&lt;pub-dates&gt;&lt;date&gt;Jul&lt;/date&gt;&lt;/pub-dates&gt;&lt;/dates&gt;&lt;isbn&gt;0091-7435&lt;/isbn&gt;&lt;accession-num&gt;WOS:000358189100009&lt;/accession-num&gt;&lt;urls&gt;&lt;related-urls&gt;&lt;url&gt;&amp;lt;Go to ISI&amp;gt;://WOS:000358189100009&lt;/url&gt;&lt;/related-urls&gt;&lt;/urls&gt;&lt;electronic-resource-num&gt;10.1016/j.ypmed.2015.03.026&lt;/electronic-resource-num&gt;&lt;language&gt;English&lt;/language&gt;&lt;/record&gt;&lt;/Cite&gt;&lt;/EndNote&gt;</w:instrText>
      </w:r>
      <w:r w:rsidR="002A2F8D">
        <w:rPr>
          <w:rFonts w:ascii="Times New Roman" w:hAnsi="Times New Roman" w:cs="Times New Roman"/>
          <w:sz w:val="24"/>
          <w:szCs w:val="24"/>
        </w:rPr>
        <w:fldChar w:fldCharType="separate"/>
      </w:r>
      <w:r w:rsidR="001D50D0">
        <w:rPr>
          <w:rFonts w:ascii="Times New Roman" w:hAnsi="Times New Roman" w:cs="Times New Roman"/>
          <w:noProof/>
          <w:sz w:val="24"/>
          <w:szCs w:val="24"/>
        </w:rPr>
        <w:t>[10]</w:t>
      </w:r>
      <w:r w:rsidR="002A2F8D">
        <w:rPr>
          <w:rFonts w:ascii="Times New Roman" w:hAnsi="Times New Roman" w:cs="Times New Roman"/>
          <w:sz w:val="24"/>
          <w:szCs w:val="24"/>
        </w:rPr>
        <w:fldChar w:fldCharType="end"/>
      </w:r>
      <w:r w:rsidR="0074145C">
        <w:rPr>
          <w:rFonts w:ascii="Times New Roman" w:hAnsi="Times New Roman" w:cs="Times New Roman"/>
          <w:sz w:val="24"/>
          <w:szCs w:val="24"/>
        </w:rPr>
        <w:t>.</w:t>
      </w:r>
      <w:r>
        <w:rPr>
          <w:rFonts w:ascii="Times New Roman" w:hAnsi="Times New Roman" w:cs="Times New Roman"/>
          <w:sz w:val="24"/>
          <w:szCs w:val="24"/>
        </w:rPr>
        <w:t xml:space="preserve"> </w:t>
      </w:r>
      <w:r w:rsidR="007E4B37">
        <w:rPr>
          <w:rFonts w:ascii="Times New Roman" w:hAnsi="Times New Roman" w:cs="Times New Roman"/>
          <w:sz w:val="24"/>
          <w:szCs w:val="24"/>
        </w:rPr>
        <w:t>A</w:t>
      </w:r>
      <w:r w:rsidR="00BF3BB3">
        <w:rPr>
          <w:rFonts w:ascii="Times New Roman" w:hAnsi="Times New Roman" w:cs="Times New Roman"/>
          <w:sz w:val="24"/>
          <w:szCs w:val="24"/>
        </w:rPr>
        <w:t>n important</w:t>
      </w:r>
      <w:r w:rsidR="007E4B37">
        <w:rPr>
          <w:rFonts w:ascii="Times New Roman" w:hAnsi="Times New Roman" w:cs="Times New Roman"/>
          <w:sz w:val="24"/>
          <w:szCs w:val="24"/>
        </w:rPr>
        <w:t xml:space="preserve"> strength of our study was the use of</w:t>
      </w:r>
      <w:r w:rsidR="00BA7196">
        <w:rPr>
          <w:rFonts w:ascii="Times New Roman" w:hAnsi="Times New Roman" w:cs="Times New Roman"/>
          <w:sz w:val="24"/>
          <w:szCs w:val="24"/>
        </w:rPr>
        <w:t xml:space="preserve"> data from a longitudinal study</w:t>
      </w:r>
      <w:r w:rsidR="008F60C9">
        <w:rPr>
          <w:rFonts w:ascii="Times New Roman" w:hAnsi="Times New Roman" w:cs="Times New Roman"/>
          <w:sz w:val="24"/>
          <w:szCs w:val="24"/>
        </w:rPr>
        <w:t xml:space="preserve"> and, in particular, our ability to adjust for </w:t>
      </w:r>
      <w:r w:rsidR="00E80A8E">
        <w:rPr>
          <w:rFonts w:ascii="Times New Roman" w:hAnsi="Times New Roman" w:cs="Times New Roman"/>
          <w:sz w:val="24"/>
          <w:szCs w:val="24"/>
        </w:rPr>
        <w:t>previously identified anxiety and depression.</w:t>
      </w:r>
      <w:r w:rsidR="001706E4">
        <w:rPr>
          <w:rFonts w:ascii="Times New Roman" w:hAnsi="Times New Roman" w:cs="Times New Roman"/>
          <w:sz w:val="24"/>
          <w:szCs w:val="24"/>
        </w:rPr>
        <w:t xml:space="preserve"> </w:t>
      </w:r>
      <w:r w:rsidR="00F83401">
        <w:rPr>
          <w:rFonts w:ascii="Times New Roman" w:hAnsi="Times New Roman" w:cs="Times New Roman"/>
          <w:sz w:val="24"/>
          <w:szCs w:val="24"/>
        </w:rPr>
        <w:t>Another strength of our study was the ability to adjust for a wide range of potential confounders.</w:t>
      </w:r>
      <w:r w:rsidR="00F83401" w:rsidRPr="00F118DF">
        <w:rPr>
          <w:rFonts w:ascii="Times New Roman" w:hAnsi="Times New Roman" w:cs="Times New Roman"/>
          <w:sz w:val="24"/>
          <w:szCs w:val="24"/>
        </w:rPr>
        <w:t xml:space="preserve"> </w:t>
      </w:r>
      <w:r w:rsidR="00F83401">
        <w:rPr>
          <w:rFonts w:ascii="Times New Roman" w:hAnsi="Times New Roman" w:cs="Times New Roman"/>
          <w:sz w:val="24"/>
          <w:szCs w:val="24"/>
        </w:rPr>
        <w:t>Nonetheless, there may be important confounders that were not measured in ALSPAC, or that were measured imperfectly. As a result, there is potential for residual confounding.</w:t>
      </w:r>
    </w:p>
    <w:p w14:paraId="069D01A3" w14:textId="77777777" w:rsidR="00795DB6" w:rsidRDefault="008F323B" w:rsidP="00795DB6">
      <w:pPr>
        <w:spacing w:after="0" w:line="480" w:lineRule="auto"/>
        <w:rPr>
          <w:rFonts w:ascii="Times New Roman" w:hAnsi="Times New Roman" w:cs="Times New Roman"/>
          <w:sz w:val="24"/>
          <w:szCs w:val="24"/>
        </w:rPr>
      </w:pPr>
      <w:r w:rsidRPr="008F60C9">
        <w:rPr>
          <w:rFonts w:ascii="Times New Roman" w:hAnsi="Times New Roman" w:cs="Times New Roman"/>
          <w:sz w:val="24"/>
          <w:szCs w:val="24"/>
        </w:rPr>
        <w:t>A</w:t>
      </w:r>
      <w:r w:rsidR="00BF3BB3">
        <w:rPr>
          <w:rFonts w:ascii="Times New Roman" w:hAnsi="Times New Roman" w:cs="Times New Roman"/>
          <w:sz w:val="24"/>
          <w:szCs w:val="24"/>
        </w:rPr>
        <w:t>nother</w:t>
      </w:r>
      <w:r w:rsidRPr="008F60C9">
        <w:rPr>
          <w:rFonts w:ascii="Times New Roman" w:hAnsi="Times New Roman" w:cs="Times New Roman"/>
          <w:sz w:val="24"/>
          <w:szCs w:val="24"/>
        </w:rPr>
        <w:t xml:space="preserve"> limitation is the extent of missing data</w:t>
      </w:r>
      <w:r w:rsidR="0083347D" w:rsidRPr="008F60C9">
        <w:rPr>
          <w:rFonts w:ascii="Times New Roman" w:hAnsi="Times New Roman" w:cs="Times New Roman"/>
          <w:sz w:val="24"/>
          <w:szCs w:val="24"/>
        </w:rPr>
        <w:t>;</w:t>
      </w:r>
      <w:r w:rsidR="00A32A61" w:rsidRPr="008F60C9">
        <w:rPr>
          <w:rFonts w:ascii="Times New Roman" w:hAnsi="Times New Roman" w:cs="Times New Roman"/>
          <w:sz w:val="24"/>
          <w:szCs w:val="24"/>
        </w:rPr>
        <w:t xml:space="preserve"> the proportion of individuals </w:t>
      </w:r>
      <w:r w:rsidR="00D41C5E" w:rsidRPr="008F60C9">
        <w:rPr>
          <w:rFonts w:ascii="Times New Roman" w:hAnsi="Times New Roman" w:cs="Times New Roman"/>
          <w:sz w:val="24"/>
          <w:szCs w:val="24"/>
        </w:rPr>
        <w:t xml:space="preserve">with complete data </w:t>
      </w:r>
      <w:r w:rsidR="00EA22EB" w:rsidRPr="008F60C9">
        <w:rPr>
          <w:rFonts w:ascii="Times New Roman" w:hAnsi="Times New Roman" w:cs="Times New Roman"/>
          <w:sz w:val="24"/>
          <w:szCs w:val="24"/>
        </w:rPr>
        <w:t xml:space="preserve">was </w:t>
      </w:r>
      <w:r w:rsidR="00766B65" w:rsidRPr="008F60C9">
        <w:rPr>
          <w:rFonts w:ascii="Times New Roman" w:hAnsi="Times New Roman" w:cs="Times New Roman"/>
          <w:sz w:val="24"/>
          <w:szCs w:val="24"/>
        </w:rPr>
        <w:t xml:space="preserve">low, which </w:t>
      </w:r>
      <w:r w:rsidR="004F4BED" w:rsidRPr="008F60C9">
        <w:rPr>
          <w:rFonts w:ascii="Times New Roman" w:hAnsi="Times New Roman" w:cs="Times New Roman"/>
          <w:sz w:val="24"/>
          <w:szCs w:val="24"/>
        </w:rPr>
        <w:t>could have resulted in bias</w:t>
      </w:r>
      <w:r w:rsidR="000112C6" w:rsidRPr="008F60C9">
        <w:rPr>
          <w:rFonts w:ascii="Times New Roman" w:hAnsi="Times New Roman" w:cs="Times New Roman"/>
          <w:sz w:val="24"/>
          <w:szCs w:val="24"/>
        </w:rPr>
        <w:t>.</w:t>
      </w:r>
      <w:r w:rsidR="004F4BED" w:rsidRPr="008F60C9">
        <w:rPr>
          <w:rFonts w:ascii="Times New Roman" w:hAnsi="Times New Roman" w:cs="Times New Roman"/>
          <w:sz w:val="24"/>
          <w:szCs w:val="24"/>
        </w:rPr>
        <w:t xml:space="preserve"> </w:t>
      </w:r>
      <w:r w:rsidR="00D4276A" w:rsidRPr="008F60C9">
        <w:rPr>
          <w:rFonts w:ascii="Times New Roman" w:hAnsi="Times New Roman" w:cs="Times New Roman"/>
          <w:sz w:val="24"/>
          <w:szCs w:val="24"/>
        </w:rPr>
        <w:t xml:space="preserve">We found evidence </w:t>
      </w:r>
      <w:r w:rsidR="00751341" w:rsidRPr="008F60C9">
        <w:rPr>
          <w:rFonts w:ascii="Times New Roman" w:hAnsi="Times New Roman" w:cs="Times New Roman"/>
          <w:sz w:val="24"/>
          <w:szCs w:val="24"/>
        </w:rPr>
        <w:t xml:space="preserve">that </w:t>
      </w:r>
      <w:r w:rsidR="00D4276A" w:rsidRPr="008F60C9">
        <w:rPr>
          <w:rFonts w:ascii="Times New Roman" w:hAnsi="Times New Roman" w:cs="Times New Roman"/>
          <w:sz w:val="24"/>
          <w:szCs w:val="24"/>
        </w:rPr>
        <w:t xml:space="preserve">individuals with anxiety and depression at age 7 years </w:t>
      </w:r>
      <w:r w:rsidR="00751341" w:rsidRPr="008F60C9">
        <w:rPr>
          <w:rFonts w:ascii="Times New Roman" w:hAnsi="Times New Roman" w:cs="Times New Roman"/>
          <w:sz w:val="24"/>
          <w:szCs w:val="24"/>
        </w:rPr>
        <w:t xml:space="preserve">were more likely to have missing anxiety and </w:t>
      </w:r>
      <w:r w:rsidR="00751341" w:rsidRPr="008F60C9">
        <w:rPr>
          <w:rFonts w:ascii="Times New Roman" w:hAnsi="Times New Roman" w:cs="Times New Roman"/>
          <w:sz w:val="24"/>
          <w:szCs w:val="24"/>
        </w:rPr>
        <w:lastRenderedPageBreak/>
        <w:t xml:space="preserve">depression data at age 18. This suggests (but cannot establish for certain) </w:t>
      </w:r>
      <w:r w:rsidR="006F3FC2" w:rsidRPr="008F60C9">
        <w:rPr>
          <w:rFonts w:ascii="Times New Roman" w:hAnsi="Times New Roman" w:cs="Times New Roman"/>
          <w:sz w:val="24"/>
          <w:szCs w:val="24"/>
        </w:rPr>
        <w:t>that the outcome data – depression and anxiety – were MNAR</w:t>
      </w:r>
      <w:r w:rsidR="00797304" w:rsidRPr="008F60C9">
        <w:rPr>
          <w:rFonts w:ascii="Times New Roman" w:hAnsi="Times New Roman" w:cs="Times New Roman"/>
          <w:sz w:val="24"/>
          <w:szCs w:val="24"/>
        </w:rPr>
        <w:t xml:space="preserve"> </w:t>
      </w:r>
      <w:r w:rsidR="000F23F8" w:rsidRPr="008F60C9">
        <w:rPr>
          <w:rFonts w:ascii="Times New Roman" w:hAnsi="Times New Roman" w:cs="Times New Roman"/>
          <w:sz w:val="24"/>
          <w:szCs w:val="24"/>
        </w:rPr>
        <w:t xml:space="preserve">conditional on the covariates included in the analysis model </w:t>
      </w:r>
      <w:r w:rsidR="00797304" w:rsidRPr="008F60C9">
        <w:rPr>
          <w:rFonts w:ascii="Times New Roman" w:hAnsi="Times New Roman" w:cs="Times New Roman"/>
          <w:sz w:val="24"/>
          <w:szCs w:val="24"/>
        </w:rPr>
        <w:t xml:space="preserve">– that is, the </w:t>
      </w:r>
      <w:r w:rsidRPr="008F60C9">
        <w:rPr>
          <w:rFonts w:ascii="Times New Roman" w:hAnsi="Times New Roman" w:cs="Times New Roman"/>
          <w:sz w:val="24"/>
          <w:szCs w:val="24"/>
        </w:rPr>
        <w:t xml:space="preserve">probability that </w:t>
      </w:r>
      <w:r w:rsidR="001D2D38" w:rsidRPr="008F60C9">
        <w:rPr>
          <w:rFonts w:ascii="Times New Roman" w:hAnsi="Times New Roman" w:cs="Times New Roman"/>
          <w:sz w:val="24"/>
          <w:szCs w:val="24"/>
        </w:rPr>
        <w:t xml:space="preserve">depression and anxiety </w:t>
      </w:r>
      <w:r w:rsidRPr="008F60C9">
        <w:rPr>
          <w:rFonts w:ascii="Times New Roman" w:hAnsi="Times New Roman" w:cs="Times New Roman"/>
          <w:sz w:val="24"/>
          <w:szCs w:val="24"/>
        </w:rPr>
        <w:t xml:space="preserve">data </w:t>
      </w:r>
      <w:r w:rsidR="001D2D38" w:rsidRPr="008F60C9">
        <w:rPr>
          <w:rFonts w:ascii="Times New Roman" w:hAnsi="Times New Roman" w:cs="Times New Roman"/>
          <w:sz w:val="24"/>
          <w:szCs w:val="24"/>
        </w:rPr>
        <w:t>we</w:t>
      </w:r>
      <w:r w:rsidRPr="008F60C9">
        <w:rPr>
          <w:rFonts w:ascii="Times New Roman" w:hAnsi="Times New Roman" w:cs="Times New Roman"/>
          <w:sz w:val="24"/>
          <w:szCs w:val="24"/>
        </w:rPr>
        <w:t>re missing depend</w:t>
      </w:r>
      <w:r w:rsidR="001D2D38" w:rsidRPr="008F60C9">
        <w:rPr>
          <w:rFonts w:ascii="Times New Roman" w:hAnsi="Times New Roman" w:cs="Times New Roman"/>
          <w:sz w:val="24"/>
          <w:szCs w:val="24"/>
        </w:rPr>
        <w:t>ed</w:t>
      </w:r>
      <w:r w:rsidRPr="008F60C9">
        <w:rPr>
          <w:rFonts w:ascii="Times New Roman" w:hAnsi="Times New Roman" w:cs="Times New Roman"/>
          <w:sz w:val="24"/>
          <w:szCs w:val="24"/>
        </w:rPr>
        <w:t xml:space="preserve"> on the</w:t>
      </w:r>
      <w:r w:rsidR="001D2D38" w:rsidRPr="008F60C9">
        <w:rPr>
          <w:rFonts w:ascii="Times New Roman" w:hAnsi="Times New Roman" w:cs="Times New Roman"/>
          <w:sz w:val="24"/>
          <w:szCs w:val="24"/>
        </w:rPr>
        <w:t>ir</w:t>
      </w:r>
      <w:r w:rsidRPr="008F60C9">
        <w:rPr>
          <w:rFonts w:ascii="Times New Roman" w:hAnsi="Times New Roman" w:cs="Times New Roman"/>
          <w:sz w:val="24"/>
          <w:szCs w:val="24"/>
        </w:rPr>
        <w:t xml:space="preserve"> (unknown) missing values, even after taking account of </w:t>
      </w:r>
      <w:r w:rsidR="001D2D38" w:rsidRPr="008F60C9">
        <w:rPr>
          <w:rFonts w:ascii="Times New Roman" w:hAnsi="Times New Roman" w:cs="Times New Roman"/>
          <w:sz w:val="24"/>
          <w:szCs w:val="24"/>
        </w:rPr>
        <w:t xml:space="preserve">the </w:t>
      </w:r>
      <w:r w:rsidRPr="008F60C9">
        <w:rPr>
          <w:rFonts w:ascii="Times New Roman" w:hAnsi="Times New Roman" w:cs="Times New Roman"/>
          <w:sz w:val="24"/>
          <w:szCs w:val="24"/>
        </w:rPr>
        <w:t>observed variables. If an outcome measure is MNAR then both a complete case analysis and MI will generally produce biased estimates of exposure-outcome associations, although there are exceptions to this if the outcome is binary</w:t>
      </w:r>
      <w:r w:rsidR="0074145C" w:rsidRPr="008F60C9">
        <w:rPr>
          <w:rFonts w:ascii="Times New Roman" w:hAnsi="Times New Roman" w:cs="Times New Roman"/>
          <w:sz w:val="24"/>
          <w:szCs w:val="24"/>
        </w:rPr>
        <w:t xml:space="preserve"> </w:t>
      </w:r>
      <w:r w:rsidR="009E74D2" w:rsidRPr="00CB4E2E">
        <w:rPr>
          <w:rFonts w:ascii="Times New Roman" w:hAnsi="Times New Roman" w:cs="Times New Roman"/>
          <w:sz w:val="24"/>
          <w:szCs w:val="24"/>
        </w:rPr>
        <w:fldChar w:fldCharType="begin"/>
      </w:r>
      <w:r w:rsidR="00412623">
        <w:rPr>
          <w:rFonts w:ascii="Times New Roman" w:hAnsi="Times New Roman" w:cs="Times New Roman"/>
          <w:sz w:val="24"/>
          <w:szCs w:val="24"/>
        </w:rPr>
        <w:instrText xml:space="preserve"> ADDIN EN.CITE &lt;EndNote&gt;&lt;Cite&gt;&lt;Author&gt;Bartlett&lt;/Author&gt;&lt;Year&gt;2015&lt;/Year&gt;&lt;RecNum&gt;257&lt;/RecNum&gt;&lt;DisplayText&gt;[32]&lt;/DisplayText&gt;&lt;record&gt;&lt;rec-number&gt;257&lt;/rec-number&gt;&lt;foreign-keys&gt;&lt;key app="EN" db-id="zv0aeet5t5w02wew9t8xxpx29axxrrp0w2x2" timestamp="1520935140"&gt;257&lt;/key&gt;&lt;/foreign-keys&gt;&lt;ref-type name="Journal Article"&gt;17&lt;/ref-type&gt;&lt;contributors&gt;&lt;authors&gt;&lt;author&gt;Bartlett, Jonathan W.&lt;/author&gt;&lt;author&gt;Harel, Ofer&lt;/author&gt;&lt;author&gt;Carpenter, James R.&lt;/author&gt;&lt;/authors&gt;&lt;/contributors&gt;&lt;titles&gt;&lt;title&gt;Asymptotically Unbiased Estimation of Exposure Odds Ratios in Complete Records Logistic Regression&lt;/title&gt;&lt;secondary-title&gt;American Journal of Epidemiology&lt;/secondary-title&gt;&lt;/titles&gt;&lt;periodical&gt;&lt;full-title&gt;American Journal of Epidemiology&lt;/full-title&gt;&lt;abbr-1&gt;Am J Epidemiol&lt;/abbr-1&gt;&lt;/periodical&gt;&lt;pages&gt;730-736&lt;/pages&gt;&lt;volume&gt;182&lt;/volume&gt;&lt;dates&gt;&lt;year&gt;2015&lt;/year&gt;&lt;pub-dates&gt;&lt;date&gt;September 30, 2015&lt;/date&gt;&lt;/pub-dates&gt;&lt;/dates&gt;&lt;label&gt;Bartlett2015&lt;/label&gt;&lt;urls&gt;&lt;related-urls&gt;&lt;url&gt;&lt;style face="underline" font="default" size="100%"&gt;http://aje.oxfordjournals.org/content/early/2015/09/30/aje.kwv114.abstract&lt;/style&gt;&lt;/url&gt;&lt;url&gt;&lt;style face="underline" font="default" size="100%"&gt;http://aje.oxfordjournals.org/content/182/8/730.full.pdf&lt;/style&gt;&lt;/url&gt;&lt;/related-urls&gt;&lt;/urls&gt;&lt;electronic-resource-num&gt;10.1093/aje/kwv114&lt;/electronic-resource-num&gt;&lt;/record&gt;&lt;/Cite&gt;&lt;/EndNote&gt;</w:instrText>
      </w:r>
      <w:r w:rsidR="009E74D2" w:rsidRPr="00CB4E2E">
        <w:rPr>
          <w:rFonts w:ascii="Times New Roman" w:hAnsi="Times New Roman" w:cs="Times New Roman"/>
          <w:sz w:val="24"/>
          <w:szCs w:val="24"/>
        </w:rPr>
        <w:fldChar w:fldCharType="separate"/>
      </w:r>
      <w:r w:rsidR="00CB3120">
        <w:rPr>
          <w:rFonts w:ascii="Times New Roman" w:hAnsi="Times New Roman" w:cs="Times New Roman"/>
          <w:noProof/>
          <w:sz w:val="24"/>
          <w:szCs w:val="24"/>
        </w:rPr>
        <w:t>[32]</w:t>
      </w:r>
      <w:r w:rsidR="009E74D2" w:rsidRPr="00CB4E2E">
        <w:rPr>
          <w:rFonts w:ascii="Times New Roman" w:hAnsi="Times New Roman" w:cs="Times New Roman"/>
          <w:sz w:val="24"/>
          <w:szCs w:val="24"/>
        </w:rPr>
        <w:fldChar w:fldCharType="end"/>
      </w:r>
      <w:r w:rsidR="0074145C" w:rsidRPr="00CB4E2E">
        <w:rPr>
          <w:rFonts w:ascii="Times New Roman" w:hAnsi="Times New Roman" w:cs="Times New Roman"/>
          <w:sz w:val="24"/>
          <w:szCs w:val="24"/>
        </w:rPr>
        <w:t>.</w:t>
      </w:r>
      <w:r w:rsidRPr="00CB4E2E">
        <w:rPr>
          <w:rFonts w:ascii="Times New Roman" w:hAnsi="Times New Roman" w:cs="Times New Roman"/>
          <w:sz w:val="24"/>
          <w:szCs w:val="24"/>
        </w:rPr>
        <w:t xml:space="preserve"> However, </w:t>
      </w:r>
      <w:r w:rsidR="00834D4A" w:rsidRPr="00CB4E2E">
        <w:rPr>
          <w:rFonts w:ascii="Times New Roman" w:hAnsi="Times New Roman" w:cs="Times New Roman"/>
          <w:sz w:val="24"/>
          <w:szCs w:val="24"/>
        </w:rPr>
        <w:t>since we had four earlier measures of anxiety and depression (</w:t>
      </w:r>
      <w:r w:rsidR="00C35ACA">
        <w:rPr>
          <w:rFonts w:ascii="Times New Roman" w:hAnsi="Times New Roman" w:cs="Times New Roman"/>
          <w:sz w:val="24"/>
          <w:szCs w:val="24"/>
        </w:rPr>
        <w:t>that</w:t>
      </w:r>
      <w:r w:rsidR="00C35ACA" w:rsidRPr="00CB4E2E">
        <w:rPr>
          <w:rFonts w:ascii="Times New Roman" w:hAnsi="Times New Roman" w:cs="Times New Roman"/>
          <w:sz w:val="24"/>
          <w:szCs w:val="24"/>
        </w:rPr>
        <w:t xml:space="preserve"> </w:t>
      </w:r>
      <w:r w:rsidR="00834D4A" w:rsidRPr="00CB4E2E">
        <w:rPr>
          <w:rFonts w:ascii="Times New Roman" w:hAnsi="Times New Roman" w:cs="Times New Roman"/>
          <w:sz w:val="24"/>
          <w:szCs w:val="24"/>
        </w:rPr>
        <w:t>were more complete tha</w:t>
      </w:r>
      <w:r w:rsidR="000F23F8" w:rsidRPr="00CB4E2E">
        <w:rPr>
          <w:rFonts w:ascii="Times New Roman" w:hAnsi="Times New Roman" w:cs="Times New Roman"/>
          <w:sz w:val="24"/>
          <w:szCs w:val="24"/>
        </w:rPr>
        <w:t>n</w:t>
      </w:r>
      <w:r w:rsidR="00834D4A" w:rsidRPr="00CB4E2E">
        <w:rPr>
          <w:rFonts w:ascii="Times New Roman" w:hAnsi="Times New Roman" w:cs="Times New Roman"/>
          <w:sz w:val="24"/>
          <w:szCs w:val="24"/>
        </w:rPr>
        <w:t xml:space="preserve"> the measures at 18 years), we were able to inclu</w:t>
      </w:r>
      <w:r w:rsidR="00C06F1A" w:rsidRPr="00CB4E2E">
        <w:rPr>
          <w:rFonts w:ascii="Times New Roman" w:hAnsi="Times New Roman" w:cs="Times New Roman"/>
          <w:sz w:val="24"/>
          <w:szCs w:val="24"/>
        </w:rPr>
        <w:t>de these as auxiliary variables</w:t>
      </w:r>
      <w:r w:rsidR="00797304" w:rsidRPr="00CB4E2E">
        <w:rPr>
          <w:rFonts w:ascii="Times New Roman" w:hAnsi="Times New Roman" w:cs="Times New Roman"/>
          <w:sz w:val="24"/>
          <w:szCs w:val="24"/>
        </w:rPr>
        <w:t xml:space="preserve"> </w:t>
      </w:r>
      <w:r w:rsidR="00834D4A" w:rsidRPr="00CB4E2E">
        <w:rPr>
          <w:rFonts w:ascii="Times New Roman" w:hAnsi="Times New Roman" w:cs="Times New Roman"/>
          <w:sz w:val="24"/>
          <w:szCs w:val="24"/>
        </w:rPr>
        <w:t>in the MI models</w:t>
      </w:r>
      <w:r w:rsidR="00797304" w:rsidRPr="00CB4E2E">
        <w:rPr>
          <w:rFonts w:ascii="Times New Roman" w:hAnsi="Times New Roman" w:cs="Times New Roman"/>
          <w:sz w:val="24"/>
          <w:szCs w:val="24"/>
        </w:rPr>
        <w:t xml:space="preserve">, thus giving a </w:t>
      </w:r>
      <w:r w:rsidR="00C06F1A" w:rsidRPr="00CB4E2E">
        <w:rPr>
          <w:rFonts w:ascii="Times New Roman" w:hAnsi="Times New Roman" w:cs="Times New Roman"/>
          <w:sz w:val="24"/>
          <w:szCs w:val="24"/>
        </w:rPr>
        <w:t>better approximation</w:t>
      </w:r>
      <w:r w:rsidR="00797304" w:rsidRPr="00CB4E2E">
        <w:rPr>
          <w:rFonts w:ascii="Times New Roman" w:hAnsi="Times New Roman" w:cs="Times New Roman"/>
          <w:sz w:val="24"/>
          <w:szCs w:val="24"/>
        </w:rPr>
        <w:t xml:space="preserve"> to MAR and hence reducing the likelihood of bias</w:t>
      </w:r>
      <w:r w:rsidR="0074145C" w:rsidRPr="00CB4E2E">
        <w:rPr>
          <w:rFonts w:ascii="Times New Roman" w:hAnsi="Times New Roman" w:cs="Times New Roman"/>
          <w:sz w:val="24"/>
          <w:szCs w:val="24"/>
        </w:rPr>
        <w:t xml:space="preserve"> </w:t>
      </w:r>
      <w:r w:rsidR="009E74D2" w:rsidRPr="00CB4E2E">
        <w:rPr>
          <w:rFonts w:ascii="Times New Roman" w:hAnsi="Times New Roman" w:cs="Times New Roman"/>
          <w:sz w:val="24"/>
          <w:szCs w:val="24"/>
        </w:rPr>
        <w:fldChar w:fldCharType="begin"/>
      </w:r>
      <w:r w:rsidR="00412623">
        <w:rPr>
          <w:rFonts w:ascii="Times New Roman" w:hAnsi="Times New Roman" w:cs="Times New Roman"/>
          <w:sz w:val="24"/>
          <w:szCs w:val="24"/>
        </w:rPr>
        <w:instrText xml:space="preserve"> ADDIN EN.CITE &lt;EndNote&gt;&lt;Cite&gt;&lt;Author&gt;Lee&lt;/Author&gt;&lt;Year&gt;2016&lt;/Year&gt;&lt;RecNum&gt;258&lt;/RecNum&gt;&lt;DisplayText&gt;[33]&lt;/DisplayText&gt;&lt;record&gt;&lt;rec-number&gt;258&lt;/rec-number&gt;&lt;foreign-keys&gt;&lt;key app="EN" db-id="zv0aeet5t5w02wew9t8xxpx29axxrrp0w2x2" timestamp="1520935140"&gt;258&lt;/key&gt;&lt;/foreign-keys&gt;&lt;ref-type name="Journal Article"&gt;17&lt;/ref-type&gt;&lt;contributors&gt;&lt;authors&gt;&lt;author&gt;Lee, Katherine J.&lt;/author&gt;&lt;author&gt;Roberts, Gehan&lt;/author&gt;&lt;author&gt;Doyle, Lex W.&lt;/author&gt;&lt;author&gt;Anderson, Peter J.&lt;/author&gt;&lt;author&gt;Carlin, John B.&lt;/author&gt;&lt;/authors&gt;&lt;/contributors&gt;&lt;titles&gt;&lt;title&gt;Multiple imputation for missing data in a longitudinal cohort study: a tutorial based on a detailed case study involving imputation of missing outcome data&lt;/title&gt;&lt;secondary-title&gt;International Journal of Social Research Methodology&lt;/secondary-title&gt;&lt;/titles&gt;&lt;periodical&gt;&lt;full-title&gt;International Journal of Social Research Methodology&lt;/full-title&gt;&lt;abbr-1&gt;Int J Soc Res Methodol.&lt;/abbr-1&gt;&lt;/periodical&gt;&lt;pages&gt;575-591&lt;/pages&gt;&lt;volume&gt;19&lt;/volume&gt;&lt;number&gt;5&lt;/number&gt;&lt;dates&gt;&lt;year&gt;2016&lt;/year&gt;&lt;pub-dates&gt;&lt;date&gt;2016/09/02&lt;/date&gt;&lt;/pub-dates&gt;&lt;/dates&gt;&lt;publisher&gt;Routledge&lt;/publisher&gt;&lt;isbn&gt;1364-5579&lt;/isbn&gt;&lt;urls&gt;&lt;related-urls&gt;&lt;url&gt;http://dx.doi.org/10.1080/13645579.2015.1126486&lt;/url&gt;&lt;/related-urls&gt;&lt;/urls&gt;&lt;electronic-resource-num&gt;10.1080/13645579.2015.1126486&lt;/electronic-resource-num&gt;&lt;/record&gt;&lt;/Cite&gt;&lt;/EndNote&gt;</w:instrText>
      </w:r>
      <w:r w:rsidR="009E74D2" w:rsidRPr="00CB4E2E">
        <w:rPr>
          <w:rFonts w:ascii="Times New Roman" w:hAnsi="Times New Roman" w:cs="Times New Roman"/>
          <w:sz w:val="24"/>
          <w:szCs w:val="24"/>
        </w:rPr>
        <w:fldChar w:fldCharType="separate"/>
      </w:r>
      <w:r w:rsidR="00CB3120">
        <w:rPr>
          <w:rFonts w:ascii="Times New Roman" w:hAnsi="Times New Roman" w:cs="Times New Roman"/>
          <w:noProof/>
          <w:sz w:val="24"/>
          <w:szCs w:val="24"/>
        </w:rPr>
        <w:t>[33]</w:t>
      </w:r>
      <w:r w:rsidR="009E74D2" w:rsidRPr="00CB4E2E">
        <w:rPr>
          <w:rFonts w:ascii="Times New Roman" w:hAnsi="Times New Roman" w:cs="Times New Roman"/>
          <w:sz w:val="24"/>
          <w:szCs w:val="24"/>
        </w:rPr>
        <w:fldChar w:fldCharType="end"/>
      </w:r>
      <w:r w:rsidR="0074145C" w:rsidRPr="00CB4E2E">
        <w:rPr>
          <w:rFonts w:ascii="Times New Roman" w:hAnsi="Times New Roman" w:cs="Times New Roman"/>
          <w:sz w:val="24"/>
          <w:szCs w:val="24"/>
        </w:rPr>
        <w:t>.</w:t>
      </w:r>
      <w:r w:rsidR="00E813C3" w:rsidRPr="00CB4E2E">
        <w:rPr>
          <w:rFonts w:ascii="Times New Roman" w:hAnsi="Times New Roman" w:cs="Times New Roman"/>
          <w:sz w:val="24"/>
          <w:szCs w:val="24"/>
        </w:rPr>
        <w:t xml:space="preserve"> </w:t>
      </w:r>
      <w:r w:rsidR="00797304" w:rsidRPr="00CB4E2E">
        <w:rPr>
          <w:rFonts w:ascii="Times New Roman" w:hAnsi="Times New Roman" w:cs="Times New Roman"/>
          <w:sz w:val="24"/>
          <w:szCs w:val="24"/>
        </w:rPr>
        <w:t>The results for depression were generally weaker in the MI models, indicating some bias may have been present in the complete case analysis, although we cannot determine whether we have eliminated bias by using MI.</w:t>
      </w:r>
      <w:r w:rsidR="00DE341C">
        <w:rPr>
          <w:rFonts w:ascii="Times New Roman" w:hAnsi="Times New Roman" w:cs="Times New Roman"/>
          <w:sz w:val="24"/>
          <w:szCs w:val="24"/>
        </w:rPr>
        <w:t xml:space="preserve"> We carried out sensitivity analys</w:t>
      </w:r>
      <w:r w:rsidR="00C35ACA">
        <w:rPr>
          <w:rFonts w:ascii="Times New Roman" w:hAnsi="Times New Roman" w:cs="Times New Roman"/>
          <w:sz w:val="24"/>
          <w:szCs w:val="24"/>
        </w:rPr>
        <w:t>e</w:t>
      </w:r>
      <w:r w:rsidR="00DE341C">
        <w:rPr>
          <w:rFonts w:ascii="Times New Roman" w:hAnsi="Times New Roman" w:cs="Times New Roman"/>
          <w:sz w:val="24"/>
          <w:szCs w:val="24"/>
        </w:rPr>
        <w:t xml:space="preserve">s making the assumption that imputed values of anxiety and depression were underestimates; although this weakened the results, the general conclusions remained the same. </w:t>
      </w:r>
    </w:p>
    <w:p w14:paraId="50547E70" w14:textId="77777777" w:rsidR="007E4B37" w:rsidRDefault="004A42DD" w:rsidP="00CC0BC2">
      <w:pPr>
        <w:spacing w:line="480" w:lineRule="auto"/>
        <w:rPr>
          <w:rFonts w:ascii="Times New Roman" w:hAnsi="Times New Roman" w:cs="Times New Roman"/>
          <w:sz w:val="24"/>
          <w:szCs w:val="24"/>
        </w:rPr>
      </w:pPr>
      <w:r>
        <w:rPr>
          <w:rFonts w:ascii="Times New Roman" w:hAnsi="Times New Roman" w:cs="Times New Roman"/>
          <w:sz w:val="24"/>
          <w:szCs w:val="24"/>
        </w:rPr>
        <w:t>A final limitation of our study is that s</w:t>
      </w:r>
      <w:r w:rsidR="002C59D7" w:rsidRPr="00E85E14">
        <w:rPr>
          <w:rFonts w:ascii="Times New Roman" w:hAnsi="Times New Roman" w:cs="Times New Roman"/>
          <w:sz w:val="24"/>
          <w:szCs w:val="24"/>
        </w:rPr>
        <w:t xml:space="preserve">creen use </w:t>
      </w:r>
      <w:r w:rsidR="00437C75">
        <w:rPr>
          <w:rFonts w:ascii="Times New Roman" w:hAnsi="Times New Roman" w:cs="Times New Roman"/>
          <w:sz w:val="24"/>
          <w:szCs w:val="24"/>
        </w:rPr>
        <w:t xml:space="preserve">patterns </w:t>
      </w:r>
      <w:r w:rsidR="00DE786B">
        <w:rPr>
          <w:rFonts w:ascii="Times New Roman" w:hAnsi="Times New Roman" w:cs="Times New Roman"/>
          <w:sz w:val="24"/>
          <w:szCs w:val="24"/>
        </w:rPr>
        <w:t xml:space="preserve">have changed </w:t>
      </w:r>
      <w:r w:rsidR="00437C75">
        <w:rPr>
          <w:rFonts w:ascii="Times New Roman" w:hAnsi="Times New Roman" w:cs="Times New Roman"/>
          <w:sz w:val="24"/>
          <w:szCs w:val="24"/>
        </w:rPr>
        <w:t>over time</w:t>
      </w:r>
      <w:r w:rsidR="0074145C">
        <w:rPr>
          <w:rFonts w:ascii="Times New Roman" w:hAnsi="Times New Roman" w:cs="Times New Roman"/>
          <w:sz w:val="24"/>
          <w:szCs w:val="24"/>
        </w:rPr>
        <w:t xml:space="preserve"> </w:t>
      </w:r>
      <w:r w:rsidR="00B84D14">
        <w:rPr>
          <w:rFonts w:ascii="Times New Roman" w:hAnsi="Times New Roman" w:cs="Times New Roman"/>
          <w:sz w:val="24"/>
          <w:szCs w:val="24"/>
        </w:rPr>
        <w:fldChar w:fldCharType="begin"/>
      </w:r>
      <w:r w:rsidR="00412623">
        <w:rPr>
          <w:rFonts w:ascii="Times New Roman" w:hAnsi="Times New Roman" w:cs="Times New Roman"/>
          <w:sz w:val="24"/>
          <w:szCs w:val="24"/>
        </w:rPr>
        <w:instrText xml:space="preserve"> ADDIN EN.CITE &lt;EndNote&gt;&lt;Cite&gt;&lt;Author&gt;Lopes&lt;/Author&gt;&lt;Year&gt;2014&lt;/Year&gt;&lt;RecNum&gt;259&lt;/RecNum&gt;&lt;DisplayText&gt;[34]&lt;/DisplayText&gt;&lt;record&gt;&lt;rec-number&gt;259&lt;/rec-number&gt;&lt;foreign-keys&gt;&lt;key app="EN" db-id="zv0aeet5t5w02wew9t8xxpx29axxrrp0w2x2" timestamp="1520935140"&gt;259&lt;/key&gt;&lt;/foreign-keys&gt;&lt;ref-type name="Journal Article"&gt;17&lt;/ref-type&gt;&lt;contributors&gt;&lt;authors&gt;&lt;author&gt;Lopes, A. S.&lt;/author&gt;&lt;author&gt;Silva, K. S.&lt;/author&gt;&lt;author&gt;Barbosa, V. C.&lt;/author&gt;&lt;author&gt;Bezerra, J.&lt;/author&gt;&lt;author&gt;de Oliveira, E. S. A.&lt;/author&gt;&lt;author&gt;Nahas, M. V.&lt;/author&gt;&lt;/authors&gt;&lt;/contributors&gt;&lt;auth-address&gt;Univ Fed Santa Catarina, Postgrad Program Phys Educ, Florianopolis, SC, Brazil&lt;/auth-address&gt;&lt;titles&gt;&lt;title&gt;Trends in screen time on week and weekend days in a representative sample of Southern Brazil students&lt;/title&gt;&lt;secondary-title&gt;Journal of Public Health&lt;/secondary-title&gt;&lt;alt-title&gt;J Public Health-Uk&lt;/alt-title&gt;&lt;/titles&gt;&lt;periodical&gt;&lt;full-title&gt;Journal of Public Health&lt;/full-title&gt;&lt;abbr-1&gt;J Public Health&lt;/abbr-1&gt;&lt;/periodical&gt;&lt;pages&gt;608-614&lt;/pages&gt;&lt;volume&gt;36&lt;/volume&gt;&lt;number&gt;4&lt;/number&gt;&lt;keywords&gt;&lt;keyword&gt;adolescent behavior&lt;/keyword&gt;&lt;keyword&gt;developing countries&lt;/keyword&gt;&lt;keyword&gt;questionnaires&lt;/keyword&gt;&lt;keyword&gt;sedentary behavior&lt;/keyword&gt;&lt;keyword&gt;tv watching&lt;/keyword&gt;&lt;keyword&gt;sedentary behavior&lt;/keyword&gt;&lt;keyword&gt;physical-activity&lt;/keyword&gt;&lt;keyword&gt;secular trends&lt;/keyword&gt;&lt;keyword&gt;adolescents&lt;/keyword&gt;&lt;keyword&gt;children&lt;/keyword&gt;&lt;keyword&gt;health&lt;/keyword&gt;&lt;keyword&gt;television&lt;/keyword&gt;&lt;keyword&gt;mortality&lt;/keyword&gt;&lt;/keywords&gt;&lt;dates&gt;&lt;year&gt;2014&lt;/year&gt;&lt;pub-dates&gt;&lt;date&gt;Dec&lt;/date&gt;&lt;/pub-dates&gt;&lt;/dates&gt;&lt;isbn&gt;1741-3842&lt;/isbn&gt;&lt;accession-num&gt;WOS:000345840900014&lt;/accession-num&gt;&lt;urls&gt;&lt;related-urls&gt;&lt;url&gt;&amp;lt;Go to ISI&amp;gt;://WOS:000345840900014&lt;/url&gt;&lt;/related-urls&gt;&lt;/urls&gt;&lt;electronic-resource-num&gt;10.1093/pubmed/fdt133&lt;/electronic-resource-num&gt;&lt;language&gt;English&lt;/language&gt;&lt;/record&gt;&lt;/Cite&gt;&lt;/EndNote&gt;</w:instrText>
      </w:r>
      <w:r w:rsidR="00B84D14">
        <w:rPr>
          <w:rFonts w:ascii="Times New Roman" w:hAnsi="Times New Roman" w:cs="Times New Roman"/>
          <w:sz w:val="24"/>
          <w:szCs w:val="24"/>
        </w:rPr>
        <w:fldChar w:fldCharType="separate"/>
      </w:r>
      <w:r w:rsidR="00CB3120">
        <w:rPr>
          <w:rFonts w:ascii="Times New Roman" w:hAnsi="Times New Roman" w:cs="Times New Roman"/>
          <w:noProof/>
          <w:sz w:val="24"/>
          <w:szCs w:val="24"/>
        </w:rPr>
        <w:t>[34]</w:t>
      </w:r>
      <w:r w:rsidR="00B84D14">
        <w:rPr>
          <w:rFonts w:ascii="Times New Roman" w:hAnsi="Times New Roman" w:cs="Times New Roman"/>
          <w:sz w:val="24"/>
          <w:szCs w:val="24"/>
        </w:rPr>
        <w:fldChar w:fldCharType="end"/>
      </w:r>
      <w:r w:rsidR="00BF3BB3">
        <w:rPr>
          <w:rFonts w:ascii="Times New Roman" w:hAnsi="Times New Roman" w:cs="Times New Roman"/>
          <w:sz w:val="24"/>
          <w:szCs w:val="24"/>
        </w:rPr>
        <w:t>,</w:t>
      </w:r>
      <w:r w:rsidR="00B84D14">
        <w:rPr>
          <w:rFonts w:ascii="Times New Roman" w:hAnsi="Times New Roman" w:cs="Times New Roman"/>
          <w:sz w:val="24"/>
          <w:szCs w:val="24"/>
        </w:rPr>
        <w:t xml:space="preserve"> </w:t>
      </w:r>
      <w:r w:rsidR="002C59D7" w:rsidRPr="00E85E14">
        <w:rPr>
          <w:rFonts w:ascii="Times New Roman" w:hAnsi="Times New Roman" w:cs="Times New Roman"/>
          <w:sz w:val="24"/>
          <w:szCs w:val="24"/>
        </w:rPr>
        <w:t xml:space="preserve">and the data </w:t>
      </w:r>
      <w:r w:rsidR="00437C75">
        <w:rPr>
          <w:rFonts w:ascii="Times New Roman" w:hAnsi="Times New Roman" w:cs="Times New Roman"/>
          <w:sz w:val="24"/>
          <w:szCs w:val="24"/>
        </w:rPr>
        <w:t>for the current study</w:t>
      </w:r>
      <w:r w:rsidR="002C59D7" w:rsidRPr="00E85E14">
        <w:rPr>
          <w:rFonts w:ascii="Times New Roman" w:hAnsi="Times New Roman" w:cs="Times New Roman"/>
          <w:sz w:val="24"/>
          <w:szCs w:val="24"/>
        </w:rPr>
        <w:t xml:space="preserve"> </w:t>
      </w:r>
      <w:r w:rsidR="00BF3BB3">
        <w:rPr>
          <w:rFonts w:ascii="Times New Roman" w:hAnsi="Times New Roman" w:cs="Times New Roman"/>
          <w:sz w:val="24"/>
          <w:szCs w:val="24"/>
        </w:rPr>
        <w:t>were</w:t>
      </w:r>
      <w:r w:rsidR="00BF3BB3" w:rsidRPr="00E85E14">
        <w:rPr>
          <w:rFonts w:ascii="Times New Roman" w:hAnsi="Times New Roman" w:cs="Times New Roman"/>
          <w:sz w:val="24"/>
          <w:szCs w:val="24"/>
        </w:rPr>
        <w:t xml:space="preserve"> </w:t>
      </w:r>
      <w:r w:rsidR="002C59D7" w:rsidRPr="00E85E14">
        <w:rPr>
          <w:rFonts w:ascii="Times New Roman" w:hAnsi="Times New Roman" w:cs="Times New Roman"/>
          <w:sz w:val="24"/>
          <w:szCs w:val="24"/>
        </w:rPr>
        <w:t xml:space="preserve">gathered </w:t>
      </w:r>
      <w:r w:rsidR="00053A64">
        <w:rPr>
          <w:rFonts w:ascii="Times New Roman" w:hAnsi="Times New Roman" w:cs="Times New Roman"/>
          <w:sz w:val="24"/>
          <w:szCs w:val="24"/>
        </w:rPr>
        <w:t>between</w:t>
      </w:r>
      <w:r w:rsidR="002C59D7" w:rsidRPr="00E85E14">
        <w:rPr>
          <w:rFonts w:ascii="Times New Roman" w:hAnsi="Times New Roman" w:cs="Times New Roman"/>
          <w:sz w:val="24"/>
          <w:szCs w:val="24"/>
        </w:rPr>
        <w:t xml:space="preserve"> 2007</w:t>
      </w:r>
      <w:r w:rsidR="00053A64">
        <w:rPr>
          <w:rFonts w:ascii="Times New Roman" w:hAnsi="Times New Roman" w:cs="Times New Roman"/>
          <w:sz w:val="24"/>
          <w:szCs w:val="24"/>
        </w:rPr>
        <w:t xml:space="preserve"> and 2009</w:t>
      </w:r>
      <w:r w:rsidR="00C164BF">
        <w:rPr>
          <w:rFonts w:ascii="Times New Roman" w:hAnsi="Times New Roman" w:cs="Times New Roman"/>
          <w:sz w:val="24"/>
          <w:szCs w:val="24"/>
        </w:rPr>
        <w:t xml:space="preserve">. </w:t>
      </w:r>
      <w:r w:rsidR="00437C75">
        <w:rPr>
          <w:rFonts w:ascii="Times New Roman" w:hAnsi="Times New Roman" w:cs="Times New Roman"/>
          <w:sz w:val="24"/>
          <w:szCs w:val="24"/>
        </w:rPr>
        <w:t>This</w:t>
      </w:r>
      <w:r w:rsidR="002C59D7" w:rsidRPr="00E85E14">
        <w:rPr>
          <w:rFonts w:ascii="Times New Roman" w:hAnsi="Times New Roman" w:cs="Times New Roman"/>
          <w:sz w:val="24"/>
          <w:szCs w:val="24"/>
        </w:rPr>
        <w:t xml:space="preserve"> predates the wide availability of smart phones</w:t>
      </w:r>
      <w:r w:rsidR="003060DE">
        <w:rPr>
          <w:rFonts w:ascii="Times New Roman" w:hAnsi="Times New Roman" w:cs="Times New Roman"/>
          <w:sz w:val="24"/>
          <w:szCs w:val="24"/>
        </w:rPr>
        <w:t xml:space="preserve">, </w:t>
      </w:r>
      <w:r w:rsidR="002C59D7" w:rsidRPr="00E85E14">
        <w:rPr>
          <w:rFonts w:ascii="Times New Roman" w:hAnsi="Times New Roman" w:cs="Times New Roman"/>
          <w:sz w:val="24"/>
          <w:szCs w:val="24"/>
        </w:rPr>
        <w:t>smart watches and tablets</w:t>
      </w:r>
      <w:r w:rsidR="005760C1">
        <w:rPr>
          <w:rFonts w:ascii="Times New Roman" w:hAnsi="Times New Roman" w:cs="Times New Roman"/>
          <w:sz w:val="24"/>
          <w:szCs w:val="24"/>
        </w:rPr>
        <w:t xml:space="preserve"> </w:t>
      </w:r>
      <w:r w:rsidR="00C35ACA">
        <w:rPr>
          <w:rFonts w:ascii="Times New Roman" w:hAnsi="Times New Roman" w:cs="Times New Roman"/>
          <w:sz w:val="24"/>
          <w:szCs w:val="24"/>
        </w:rPr>
        <w:t xml:space="preserve">that </w:t>
      </w:r>
      <w:r w:rsidR="005760C1">
        <w:rPr>
          <w:rFonts w:ascii="Times New Roman" w:hAnsi="Times New Roman" w:cs="Times New Roman"/>
          <w:sz w:val="24"/>
          <w:szCs w:val="24"/>
        </w:rPr>
        <w:t>allow for use of screens (and particularly social media which was not assessed in this study) at times and in situations where screen use may have previously been limited</w:t>
      </w:r>
      <w:r w:rsidR="002C59D7" w:rsidRPr="00E85E14">
        <w:rPr>
          <w:rFonts w:ascii="Times New Roman" w:hAnsi="Times New Roman" w:cs="Times New Roman"/>
          <w:sz w:val="24"/>
          <w:szCs w:val="24"/>
        </w:rPr>
        <w:t>.</w:t>
      </w:r>
      <w:r w:rsidR="00122B8E">
        <w:rPr>
          <w:rFonts w:ascii="Times New Roman" w:hAnsi="Times New Roman" w:cs="Times New Roman"/>
          <w:sz w:val="24"/>
          <w:szCs w:val="24"/>
        </w:rPr>
        <w:t xml:space="preserve"> </w:t>
      </w:r>
      <w:r w:rsidR="006F2529">
        <w:rPr>
          <w:rFonts w:ascii="Times New Roman" w:hAnsi="Times New Roman" w:cs="Times New Roman"/>
          <w:sz w:val="24"/>
          <w:szCs w:val="24"/>
        </w:rPr>
        <w:t>I</w:t>
      </w:r>
      <w:r w:rsidR="00122B8E">
        <w:rPr>
          <w:rFonts w:ascii="Times New Roman" w:hAnsi="Times New Roman" w:cs="Times New Roman"/>
          <w:sz w:val="24"/>
          <w:szCs w:val="24"/>
        </w:rPr>
        <w:t>t</w:t>
      </w:r>
      <w:r w:rsidR="006F2529">
        <w:rPr>
          <w:rFonts w:ascii="Times New Roman" w:hAnsi="Times New Roman" w:cs="Times New Roman"/>
          <w:sz w:val="24"/>
          <w:szCs w:val="24"/>
        </w:rPr>
        <w:t xml:space="preserve"> is</w:t>
      </w:r>
      <w:r w:rsidR="00122B8E">
        <w:rPr>
          <w:rFonts w:ascii="Times New Roman" w:hAnsi="Times New Roman" w:cs="Times New Roman"/>
          <w:sz w:val="24"/>
          <w:szCs w:val="24"/>
        </w:rPr>
        <w:t xml:space="preserve"> difficult to ascertain whether the findings of this study would apply to young people </w:t>
      </w:r>
      <w:r w:rsidR="006F2529">
        <w:rPr>
          <w:rFonts w:ascii="Times New Roman" w:hAnsi="Times New Roman" w:cs="Times New Roman"/>
          <w:sz w:val="24"/>
          <w:szCs w:val="24"/>
        </w:rPr>
        <w:t xml:space="preserve">and screen use </w:t>
      </w:r>
      <w:r w:rsidR="00122B8E">
        <w:rPr>
          <w:rFonts w:ascii="Times New Roman" w:hAnsi="Times New Roman" w:cs="Times New Roman"/>
          <w:sz w:val="24"/>
          <w:szCs w:val="24"/>
        </w:rPr>
        <w:t>today, and evidence</w:t>
      </w:r>
      <w:r w:rsidR="00251EE2">
        <w:rPr>
          <w:rFonts w:ascii="Times New Roman" w:hAnsi="Times New Roman" w:cs="Times New Roman"/>
          <w:sz w:val="24"/>
          <w:szCs w:val="24"/>
        </w:rPr>
        <w:t xml:space="preserve"> actually</w:t>
      </w:r>
      <w:r w:rsidR="00122B8E">
        <w:rPr>
          <w:rFonts w:ascii="Times New Roman" w:hAnsi="Times New Roman" w:cs="Times New Roman"/>
          <w:sz w:val="24"/>
          <w:szCs w:val="24"/>
        </w:rPr>
        <w:t xml:space="preserve"> suggests that increased screen time using </w:t>
      </w:r>
      <w:r w:rsidR="001D1104">
        <w:rPr>
          <w:rFonts w:ascii="Times New Roman" w:hAnsi="Times New Roman" w:cs="Times New Roman"/>
          <w:sz w:val="24"/>
          <w:szCs w:val="24"/>
        </w:rPr>
        <w:t>more recent</w:t>
      </w:r>
      <w:r w:rsidR="00122B8E">
        <w:rPr>
          <w:rFonts w:ascii="Times New Roman" w:hAnsi="Times New Roman" w:cs="Times New Roman"/>
          <w:sz w:val="24"/>
          <w:szCs w:val="24"/>
        </w:rPr>
        <w:t xml:space="preserve"> technology may have positive effects on social capital</w:t>
      </w:r>
      <w:r w:rsidR="0074145C">
        <w:rPr>
          <w:rFonts w:ascii="Times New Roman" w:hAnsi="Times New Roman" w:cs="Times New Roman"/>
          <w:sz w:val="24"/>
          <w:szCs w:val="24"/>
        </w:rPr>
        <w:t xml:space="preserve"> </w:t>
      </w:r>
      <w:r w:rsidR="00122B8E">
        <w:rPr>
          <w:rFonts w:ascii="Times New Roman" w:hAnsi="Times New Roman" w:cs="Times New Roman"/>
          <w:sz w:val="24"/>
          <w:szCs w:val="24"/>
        </w:rPr>
        <w:fldChar w:fldCharType="begin"/>
      </w:r>
      <w:r w:rsidR="00051458">
        <w:rPr>
          <w:rFonts w:ascii="Times New Roman" w:hAnsi="Times New Roman" w:cs="Times New Roman"/>
          <w:sz w:val="24"/>
          <w:szCs w:val="24"/>
        </w:rPr>
        <w:instrText xml:space="preserve"> ADDIN EN.CITE &lt;EndNote&gt;&lt;Cite&gt;&lt;Author&gt;Hooghe&lt;/Author&gt;&lt;Year&gt;2015&lt;/Year&gt;&lt;RecNum&gt;260&lt;/RecNum&gt;&lt;DisplayText&gt;[35]&lt;/DisplayText&gt;&lt;record&gt;&lt;rec-number&gt;260&lt;/rec-number&gt;&lt;foreign-keys&gt;&lt;key app="EN" db-id="zv0aeet5t5w02wew9t8xxpx29axxrrp0w2x2" timestamp="1520935141"&gt;260&lt;/key&gt;&lt;/foreign-keys&gt;&lt;ref-type name="Journal Article"&gt;17&lt;/ref-type&gt;&lt;contributors&gt;&lt;authors&gt;&lt;author&gt;Hooghe, M. &lt;/author&gt;&lt;author&gt;Oser, J.&lt;/author&gt;&lt;/authors&gt;&lt;/contributors&gt;&lt;titles&gt;&lt;title&gt;Internet, television and social capital: the effect of ‘screen time’ on social capital&lt;/title&gt;&lt;secondary-title&gt;Information, Communication &amp;amp; Society&lt;/secondary-title&gt;&lt;short-title&gt;Internet, television and social capital: the effect of ‘screen time’ on social capital&lt;/short-title&gt;&lt;/titles&gt;&lt;periodical&gt;&lt;full-title&gt;Information, Communication &amp;amp; Society&lt;/full-title&gt;&lt;abbr-1&gt;Inf. Commun. Soc&lt;/abbr-1&gt;&lt;/periodical&gt;&lt;pages&gt;1175-1199&lt;/pages&gt;&lt;volume&gt;18&lt;/volume&gt;&lt;keywords&gt;&lt;keyword&gt;social capital&lt;/keyword&gt;&lt;keyword&gt;internet use&lt;/keyword&gt;&lt;keyword&gt;television&lt;/keyword&gt;&lt;keyword&gt;General Social Survey&lt;/keyword&gt;&lt;keyword&gt;computer-mediated communication&lt;/keyword&gt;&lt;keyword&gt;communication studies&lt;/keyword&gt;&lt;keyword&gt;world&lt;/keyword&gt;&lt;/keywords&gt;&lt;dates&gt;&lt;year&gt;2015&lt;/year&gt;&lt;pub-dates&gt;&lt;date&gt;17 Mar 2015&lt;/date&gt;&lt;/pub-dates&gt;&lt;/dates&gt;&lt;work-type&gt;research-article&lt;/work-type&gt;&lt;urls&gt;&lt;related-urls&gt;&lt;url&gt;&lt;style face="underline" font="default" size="100%"&gt;http://www.tandfonline.com/doi/full/10.1080/1369118X.2015.1022568&lt;/style&gt;&lt;/url&gt;&lt;/related-urls&gt;&lt;/urls&gt;&lt;electronic-resource-num&gt;10.1080/1369118X.2015.1022568&lt;/electronic-resource-num&gt;&lt;language&gt;en&lt;/language&gt;&lt;/record&gt;&lt;/Cite&gt;&lt;/EndNote&gt;</w:instrText>
      </w:r>
      <w:r w:rsidR="00122B8E">
        <w:rPr>
          <w:rFonts w:ascii="Times New Roman" w:hAnsi="Times New Roman" w:cs="Times New Roman"/>
          <w:sz w:val="24"/>
          <w:szCs w:val="24"/>
        </w:rPr>
        <w:fldChar w:fldCharType="separate"/>
      </w:r>
      <w:r w:rsidR="00CB3120">
        <w:rPr>
          <w:rFonts w:ascii="Times New Roman" w:hAnsi="Times New Roman" w:cs="Times New Roman"/>
          <w:noProof/>
          <w:sz w:val="24"/>
          <w:szCs w:val="24"/>
        </w:rPr>
        <w:t>[35]</w:t>
      </w:r>
      <w:r w:rsidR="00122B8E">
        <w:rPr>
          <w:rFonts w:ascii="Times New Roman" w:hAnsi="Times New Roman" w:cs="Times New Roman"/>
          <w:sz w:val="24"/>
          <w:szCs w:val="24"/>
        </w:rPr>
        <w:fldChar w:fldCharType="end"/>
      </w:r>
      <w:r w:rsidR="0074145C">
        <w:rPr>
          <w:rFonts w:ascii="Times New Roman" w:hAnsi="Times New Roman" w:cs="Times New Roman"/>
          <w:sz w:val="24"/>
          <w:szCs w:val="24"/>
        </w:rPr>
        <w:t>.</w:t>
      </w:r>
      <w:r w:rsidR="002C59D7" w:rsidRPr="00E85E14">
        <w:rPr>
          <w:rFonts w:ascii="Times New Roman" w:hAnsi="Times New Roman" w:cs="Times New Roman"/>
          <w:sz w:val="24"/>
          <w:szCs w:val="24"/>
        </w:rPr>
        <w:t xml:space="preserve"> </w:t>
      </w:r>
      <w:r w:rsidR="00872AE0">
        <w:rPr>
          <w:rFonts w:ascii="Times New Roman" w:hAnsi="Times New Roman" w:cs="Times New Roman"/>
          <w:sz w:val="24"/>
          <w:szCs w:val="24"/>
        </w:rPr>
        <w:t>Additionally, screen time no longer necessarily means sedentary behaviour</w:t>
      </w:r>
      <w:r w:rsidR="00DE786B">
        <w:rPr>
          <w:rFonts w:ascii="Times New Roman" w:hAnsi="Times New Roman" w:cs="Times New Roman"/>
          <w:sz w:val="24"/>
          <w:szCs w:val="24"/>
        </w:rPr>
        <w:t xml:space="preserve"> - </w:t>
      </w:r>
      <w:r w:rsidR="005B74C4">
        <w:rPr>
          <w:rFonts w:ascii="Times New Roman" w:hAnsi="Times New Roman" w:cs="Times New Roman"/>
          <w:sz w:val="24"/>
          <w:szCs w:val="24"/>
        </w:rPr>
        <w:t>some screen-based games</w:t>
      </w:r>
      <w:r w:rsidR="00BF3BB3">
        <w:rPr>
          <w:rFonts w:ascii="Times New Roman" w:hAnsi="Times New Roman" w:cs="Times New Roman"/>
          <w:sz w:val="24"/>
          <w:szCs w:val="24"/>
        </w:rPr>
        <w:t>,</w:t>
      </w:r>
      <w:r w:rsidR="005B74C4">
        <w:rPr>
          <w:rFonts w:ascii="Times New Roman" w:hAnsi="Times New Roman" w:cs="Times New Roman"/>
          <w:sz w:val="24"/>
          <w:szCs w:val="24"/>
        </w:rPr>
        <w:t xml:space="preserve"> such as </w:t>
      </w:r>
      <w:proofErr w:type="spellStart"/>
      <w:r w:rsidR="005B74C4">
        <w:rPr>
          <w:rFonts w:ascii="Times New Roman" w:hAnsi="Times New Roman" w:cs="Times New Roman"/>
          <w:sz w:val="24"/>
          <w:szCs w:val="24"/>
        </w:rPr>
        <w:t>Pokemon</w:t>
      </w:r>
      <w:proofErr w:type="spellEnd"/>
      <w:r w:rsidR="005B74C4">
        <w:rPr>
          <w:rFonts w:ascii="Times New Roman" w:hAnsi="Times New Roman" w:cs="Times New Roman"/>
          <w:sz w:val="24"/>
          <w:szCs w:val="24"/>
        </w:rPr>
        <w:t xml:space="preserve"> Go</w:t>
      </w:r>
      <w:r w:rsidR="00BF3BB3">
        <w:rPr>
          <w:rFonts w:ascii="Times New Roman" w:hAnsi="Times New Roman" w:cs="Times New Roman"/>
          <w:sz w:val="24"/>
          <w:szCs w:val="24"/>
        </w:rPr>
        <w:t>,</w:t>
      </w:r>
      <w:r w:rsidR="00BF3BB3" w:rsidRPr="00BF3BB3">
        <w:rPr>
          <w:rFonts w:ascii="Times New Roman" w:hAnsi="Times New Roman" w:cs="Times New Roman"/>
          <w:sz w:val="24"/>
          <w:szCs w:val="24"/>
        </w:rPr>
        <w:t xml:space="preserve"> </w:t>
      </w:r>
      <w:r w:rsidR="00BF3BB3">
        <w:rPr>
          <w:rFonts w:ascii="Times New Roman" w:hAnsi="Times New Roman" w:cs="Times New Roman"/>
          <w:sz w:val="24"/>
          <w:szCs w:val="24"/>
        </w:rPr>
        <w:t>even encourage physical activity</w:t>
      </w:r>
      <w:r w:rsidR="0074145C">
        <w:rPr>
          <w:rFonts w:ascii="Times New Roman" w:hAnsi="Times New Roman" w:cs="Times New Roman"/>
          <w:sz w:val="24"/>
          <w:szCs w:val="24"/>
        </w:rPr>
        <w:t xml:space="preserve"> </w:t>
      </w:r>
      <w:r w:rsidR="00585225">
        <w:rPr>
          <w:rFonts w:ascii="Times New Roman" w:hAnsi="Times New Roman" w:cs="Times New Roman"/>
          <w:sz w:val="24"/>
          <w:szCs w:val="24"/>
        </w:rPr>
        <w:fldChar w:fldCharType="begin"/>
      </w:r>
      <w:r w:rsidR="00CB3120">
        <w:rPr>
          <w:rFonts w:ascii="Times New Roman" w:hAnsi="Times New Roman" w:cs="Times New Roman"/>
          <w:sz w:val="24"/>
          <w:szCs w:val="24"/>
        </w:rPr>
        <w:instrText xml:space="preserve"> ADDIN EN.CITE &lt;EndNote&gt;&lt;Cite&gt;&lt;Author&gt;Althoff&lt;/Author&gt;&lt;Year&gt;2016&lt;/Year&gt;&lt;RecNum&gt;261&lt;/RecNum&gt;&lt;DisplayText&gt;[36]&lt;/DisplayText&gt;&lt;record&gt;&lt;rec-number&gt;261&lt;/rec-number&gt;&lt;foreign-keys&gt;&lt;key app="EN" db-id="zv0aeet5t5w02wew9t8xxpx29axxrrp0w2x2" timestamp="1520935141"&gt;261&lt;/key&gt;&lt;/foreign-keys&gt;&lt;ref-type name="Journal Article"&gt;17&lt;/ref-type&gt;&lt;contributors&gt;&lt;authors&gt;&lt;author&gt;Althoff, T.&lt;/author&gt;&lt;author&gt;White, R. W.&lt;/author&gt;&lt;author&gt;Horvitz, E.&lt;/author&gt;&lt;/authors&gt;&lt;/contributors&gt;&lt;auth-address&gt;Computer Science Department, Stanford University, Stanford, CA, United States.&amp;#xD;Microsoft Research, Redmond, WA, United States.&lt;/auth-address&gt;&lt;titles&gt;&lt;title&gt;Influence of Pokemon Go on Physical Activity: Study and Implications&lt;/title&gt;&lt;secondary-title&gt;J Med Internet Res&lt;/secondary-title&gt;&lt;/titles&gt;&lt;periodical&gt;&lt;full-title&gt;J Med Internet Res&lt;/full-title&gt;&lt;/periodical&gt;&lt;pages&gt;e315&lt;/pages&gt;&lt;volume&gt;18&lt;/volume&gt;&lt;number&gt;12&lt;/number&gt;&lt;edition&gt;2016/12/08&lt;/edition&gt;&lt;keywords&gt;&lt;keyword&gt;Pokemon Go&lt;/keyword&gt;&lt;keyword&gt;exergames&lt;/keyword&gt;&lt;keyword&gt;games&lt;/keyword&gt;&lt;keyword&gt;mHealth&lt;/keyword&gt;&lt;keyword&gt;mobile applications&lt;/keyword&gt;&lt;keyword&gt;mobile health&lt;/keyword&gt;&lt;keyword&gt;physical activity&lt;/keyword&gt;&lt;keyword&gt;public health&lt;/keyword&gt;&lt;keyword&gt;wearable devices&lt;/keyword&gt;&lt;keyword&gt;done as part of the respective authors&amp;apos; research, with no additional or external&lt;/keyword&gt;&lt;keyword&gt;funding.&lt;/keyword&gt;&lt;/keywords&gt;&lt;dates&gt;&lt;year&gt;2016&lt;/year&gt;&lt;pub-dates&gt;&lt;date&gt;Dec 06&lt;/date&gt;&lt;/pub-dates&gt;&lt;/dates&gt;&lt;isbn&gt;1438-8871 (Electronic)&amp;#xD;1438-8871 (Linking)&lt;/isbn&gt;&lt;accession-num&gt;27923778&lt;/accession-num&gt;&lt;urls&gt;&lt;related-urls&gt;&lt;url&gt;https://www.ncbi.nlm.nih.gov/pubmed/27923778&lt;/url&gt;&lt;/related-urls&gt;&lt;/urls&gt;&lt;custom2&gt;PMC5174727&lt;/custom2&gt;&lt;electronic-resource-num&gt;10.2196/jmir.6759&lt;/electronic-resource-num&gt;&lt;/record&gt;&lt;/Cite&gt;&lt;/EndNote&gt;</w:instrText>
      </w:r>
      <w:r w:rsidR="00585225">
        <w:rPr>
          <w:rFonts w:ascii="Times New Roman" w:hAnsi="Times New Roman" w:cs="Times New Roman"/>
          <w:sz w:val="24"/>
          <w:szCs w:val="24"/>
        </w:rPr>
        <w:fldChar w:fldCharType="separate"/>
      </w:r>
      <w:r w:rsidR="00CB3120">
        <w:rPr>
          <w:rFonts w:ascii="Times New Roman" w:hAnsi="Times New Roman" w:cs="Times New Roman"/>
          <w:noProof/>
          <w:sz w:val="24"/>
          <w:szCs w:val="24"/>
        </w:rPr>
        <w:t>[36]</w:t>
      </w:r>
      <w:r w:rsidR="00585225">
        <w:rPr>
          <w:rFonts w:ascii="Times New Roman" w:hAnsi="Times New Roman" w:cs="Times New Roman"/>
          <w:sz w:val="24"/>
          <w:szCs w:val="24"/>
        </w:rPr>
        <w:fldChar w:fldCharType="end"/>
      </w:r>
      <w:r w:rsidR="0074145C">
        <w:rPr>
          <w:rFonts w:ascii="Times New Roman" w:hAnsi="Times New Roman" w:cs="Times New Roman"/>
          <w:sz w:val="24"/>
          <w:szCs w:val="24"/>
        </w:rPr>
        <w:t>.</w:t>
      </w:r>
      <w:r w:rsidR="00A73457">
        <w:rPr>
          <w:rFonts w:ascii="Times New Roman" w:hAnsi="Times New Roman" w:cs="Times New Roman"/>
          <w:sz w:val="24"/>
          <w:szCs w:val="24"/>
        </w:rPr>
        <w:t xml:space="preserve"> </w:t>
      </w:r>
      <w:r w:rsidR="00C35ACA">
        <w:rPr>
          <w:rFonts w:ascii="Times New Roman" w:hAnsi="Times New Roman" w:cs="Times New Roman"/>
          <w:sz w:val="24"/>
          <w:szCs w:val="24"/>
        </w:rPr>
        <w:t>T</w:t>
      </w:r>
      <w:r w:rsidR="001D1104">
        <w:rPr>
          <w:rFonts w:ascii="Times New Roman" w:hAnsi="Times New Roman" w:cs="Times New Roman"/>
          <w:sz w:val="24"/>
          <w:szCs w:val="24"/>
        </w:rPr>
        <w:t xml:space="preserve">here is clearly a need to capture different aspects of screen time </w:t>
      </w:r>
      <w:r w:rsidR="008F60C9">
        <w:rPr>
          <w:rFonts w:ascii="Times New Roman" w:hAnsi="Times New Roman" w:cs="Times New Roman"/>
          <w:sz w:val="24"/>
          <w:szCs w:val="24"/>
        </w:rPr>
        <w:t>including</w:t>
      </w:r>
      <w:r w:rsidR="00CB72A7">
        <w:rPr>
          <w:rFonts w:ascii="Times New Roman" w:hAnsi="Times New Roman" w:cs="Times New Roman"/>
          <w:sz w:val="24"/>
          <w:szCs w:val="24"/>
        </w:rPr>
        <w:t xml:space="preserve"> the</w:t>
      </w:r>
      <w:r w:rsidR="00684E8D">
        <w:rPr>
          <w:rFonts w:ascii="Times New Roman" w:hAnsi="Times New Roman" w:cs="Times New Roman"/>
          <w:sz w:val="24"/>
          <w:szCs w:val="24"/>
        </w:rPr>
        <w:t xml:space="preserve"> </w:t>
      </w:r>
      <w:r w:rsidR="00684E8D">
        <w:rPr>
          <w:rFonts w:ascii="Times New Roman" w:hAnsi="Times New Roman" w:cs="Times New Roman"/>
          <w:sz w:val="24"/>
          <w:szCs w:val="24"/>
        </w:rPr>
        <w:lastRenderedPageBreak/>
        <w:t>context</w:t>
      </w:r>
      <w:r w:rsidR="00CB72A7">
        <w:rPr>
          <w:rFonts w:ascii="Times New Roman" w:hAnsi="Times New Roman" w:cs="Times New Roman"/>
          <w:sz w:val="24"/>
          <w:szCs w:val="24"/>
        </w:rPr>
        <w:t xml:space="preserve"> </w:t>
      </w:r>
      <w:r w:rsidR="00684E8D">
        <w:rPr>
          <w:rFonts w:ascii="Times New Roman" w:hAnsi="Times New Roman" w:cs="Times New Roman"/>
          <w:sz w:val="24"/>
          <w:szCs w:val="24"/>
        </w:rPr>
        <w:t xml:space="preserve">and </w:t>
      </w:r>
      <w:r w:rsidR="00CB72A7">
        <w:rPr>
          <w:rFonts w:ascii="Times New Roman" w:hAnsi="Times New Roman" w:cs="Times New Roman"/>
          <w:sz w:val="24"/>
          <w:szCs w:val="24"/>
        </w:rPr>
        <w:t>amount of time spent using screen-based devices</w:t>
      </w:r>
      <w:r w:rsidR="001D1104">
        <w:rPr>
          <w:rFonts w:ascii="Times New Roman" w:hAnsi="Times New Roman" w:cs="Times New Roman"/>
          <w:sz w:val="24"/>
          <w:szCs w:val="24"/>
        </w:rPr>
        <w:t xml:space="preserve"> and</w:t>
      </w:r>
      <w:r w:rsidR="00BF67E3">
        <w:rPr>
          <w:rFonts w:ascii="Times New Roman" w:hAnsi="Times New Roman" w:cs="Times New Roman"/>
          <w:sz w:val="24"/>
          <w:szCs w:val="24"/>
        </w:rPr>
        <w:t xml:space="preserve"> types of devices</w:t>
      </w:r>
      <w:r w:rsidR="00CB72A7">
        <w:rPr>
          <w:rFonts w:ascii="Times New Roman" w:hAnsi="Times New Roman" w:cs="Times New Roman"/>
          <w:sz w:val="24"/>
          <w:szCs w:val="24"/>
        </w:rPr>
        <w:t xml:space="preserve"> </w:t>
      </w:r>
      <w:r w:rsidR="001D1104">
        <w:rPr>
          <w:rFonts w:ascii="Times New Roman" w:hAnsi="Times New Roman" w:cs="Times New Roman"/>
          <w:sz w:val="24"/>
          <w:szCs w:val="24"/>
        </w:rPr>
        <w:t>as well as</w:t>
      </w:r>
      <w:r w:rsidR="00CB72A7">
        <w:rPr>
          <w:rFonts w:ascii="Times New Roman" w:hAnsi="Times New Roman" w:cs="Times New Roman"/>
          <w:sz w:val="24"/>
          <w:szCs w:val="24"/>
        </w:rPr>
        <w:t xml:space="preserve"> types and range of </w:t>
      </w:r>
      <w:r w:rsidR="00CF2514">
        <w:rPr>
          <w:rFonts w:ascii="Times New Roman" w:hAnsi="Times New Roman" w:cs="Times New Roman"/>
          <w:sz w:val="24"/>
          <w:szCs w:val="24"/>
        </w:rPr>
        <w:t>different activities being undertaken</w:t>
      </w:r>
      <w:r w:rsidR="006B691A">
        <w:rPr>
          <w:rFonts w:ascii="Times New Roman" w:hAnsi="Times New Roman" w:cs="Times New Roman"/>
          <w:sz w:val="24"/>
          <w:szCs w:val="24"/>
        </w:rPr>
        <w:t xml:space="preserve"> in order t</w:t>
      </w:r>
      <w:r w:rsidR="001D1104">
        <w:rPr>
          <w:rFonts w:ascii="Times New Roman" w:hAnsi="Times New Roman" w:cs="Times New Roman"/>
          <w:sz w:val="24"/>
          <w:szCs w:val="24"/>
        </w:rPr>
        <w:t xml:space="preserve">o fully </w:t>
      </w:r>
      <w:r w:rsidR="008F60C9">
        <w:rPr>
          <w:rFonts w:ascii="Times New Roman" w:hAnsi="Times New Roman" w:cs="Times New Roman"/>
          <w:sz w:val="24"/>
          <w:szCs w:val="24"/>
        </w:rPr>
        <w:t xml:space="preserve">investigate how </w:t>
      </w:r>
      <w:r w:rsidR="001D1104">
        <w:rPr>
          <w:rFonts w:ascii="Times New Roman" w:hAnsi="Times New Roman" w:cs="Times New Roman"/>
          <w:sz w:val="24"/>
          <w:szCs w:val="24"/>
        </w:rPr>
        <w:t>screen time affects mental health in young people</w:t>
      </w:r>
      <w:r w:rsidR="00CF2514">
        <w:rPr>
          <w:rFonts w:ascii="Times New Roman" w:hAnsi="Times New Roman" w:cs="Times New Roman"/>
          <w:sz w:val="24"/>
          <w:szCs w:val="24"/>
        </w:rPr>
        <w:t>.</w:t>
      </w:r>
      <w:r w:rsidR="00BD231C">
        <w:rPr>
          <w:rFonts w:ascii="Times New Roman" w:hAnsi="Times New Roman" w:cs="Times New Roman"/>
          <w:sz w:val="24"/>
          <w:szCs w:val="24"/>
        </w:rPr>
        <w:t xml:space="preserve"> </w:t>
      </w:r>
      <w:r w:rsidR="00AD2BAD">
        <w:rPr>
          <w:rFonts w:ascii="Times New Roman" w:hAnsi="Times New Roman" w:cs="Times New Roman"/>
          <w:sz w:val="24"/>
          <w:szCs w:val="24"/>
        </w:rPr>
        <w:t xml:space="preserve">Recent research by </w:t>
      </w:r>
      <w:r w:rsidR="00AD2BAD">
        <w:rPr>
          <w:rFonts w:ascii="Times New Roman" w:hAnsi="Times New Roman" w:cs="Times New Roman"/>
          <w:sz w:val="24"/>
          <w:szCs w:val="24"/>
        </w:rPr>
        <w:fldChar w:fldCharType="begin"/>
      </w:r>
      <w:r w:rsidR="00CB3120">
        <w:rPr>
          <w:rFonts w:ascii="Times New Roman" w:hAnsi="Times New Roman" w:cs="Times New Roman"/>
          <w:sz w:val="24"/>
          <w:szCs w:val="24"/>
        </w:rPr>
        <w:instrText xml:space="preserve"> ADDIN EN.CITE &lt;EndNote&gt;&lt;Cite AuthorYear="1"&gt;&lt;Author&gt;Przybylski&lt;/Author&gt;&lt;Year&gt;2017&lt;/Year&gt;&lt;RecNum&gt;262&lt;/RecNum&gt;&lt;DisplayText&gt;Przybylski and Weinstein [37]&lt;/DisplayText&gt;&lt;record&gt;&lt;rec-number&gt;262&lt;/rec-number&gt;&lt;foreign-keys&gt;&lt;key app="EN" db-id="zv0aeet5t5w02wew9t8xxpx29axxrrp0w2x2" timestamp="1520935141"&gt;262&lt;/key&gt;&lt;/foreign-keys&gt;&lt;ref-type name="Journal Article"&gt;17&lt;/ref-type&gt;&lt;contributors&gt;&lt;authors&gt;&lt;author&gt;Przybylski, A. K.&lt;/author&gt;&lt;author&gt;Weinstein, N.&lt;/author&gt;&lt;/authors&gt;&lt;/contributors&gt;&lt;auth-address&gt;1 Oxford Internet Institute, University of Oxford.&amp;#xD;2 Department of Experimental Psychology, University of Oxford.&amp;#xD;3 School of Psychology, Cardiff University.&lt;/auth-address&gt;&lt;titles&gt;&lt;title&gt;A Large-Scale Test of the Goldilocks Hypothesis&lt;/title&gt;&lt;secondary-title&gt;Psychol Sci&lt;/secondary-title&gt;&lt;/titles&gt;&lt;periodical&gt;&lt;full-title&gt;Psychol Sci&lt;/full-title&gt;&lt;/periodical&gt;&lt;pages&gt;204-215&lt;/pages&gt;&lt;volume&gt;28&lt;/volume&gt;&lt;number&gt;2&lt;/number&gt;&lt;keywords&gt;&lt;keyword&gt;adolescents&lt;/keyword&gt;&lt;keyword&gt;digital technology&lt;/keyword&gt;&lt;keyword&gt;mental well-being&lt;/keyword&gt;&lt;keyword&gt;open data&lt;/keyword&gt;&lt;keyword&gt;open materials&lt;/keyword&gt;&lt;keyword&gt;preregistered&lt;/keyword&gt;&lt;keyword&gt;screen time&lt;/keyword&gt;&lt;/keywords&gt;&lt;dates&gt;&lt;year&gt;2017&lt;/year&gt;&lt;pub-dates&gt;&lt;date&gt;Feb&lt;/date&gt;&lt;/pub-dates&gt;&lt;/dates&gt;&lt;isbn&gt;1467-9280 (Electronic)&amp;#xD;0956-7976 (Linking)&lt;/isbn&gt;&lt;accession-num&gt;28085574&lt;/accession-num&gt;&lt;urls&gt;&lt;related-urls&gt;&lt;url&gt;https://www.ncbi.nlm.nih.gov/pubmed/28085574&lt;/url&gt;&lt;/related-urls&gt;&lt;/urls&gt;&lt;electronic-resource-num&gt;10.1177/0956797616678438&lt;/electronic-resource-num&gt;&lt;/record&gt;&lt;/Cite&gt;&lt;/EndNote&gt;</w:instrText>
      </w:r>
      <w:r w:rsidR="00AD2BAD">
        <w:rPr>
          <w:rFonts w:ascii="Times New Roman" w:hAnsi="Times New Roman" w:cs="Times New Roman"/>
          <w:sz w:val="24"/>
          <w:szCs w:val="24"/>
        </w:rPr>
        <w:fldChar w:fldCharType="separate"/>
      </w:r>
      <w:r w:rsidR="00CB3120">
        <w:rPr>
          <w:rFonts w:ascii="Times New Roman" w:hAnsi="Times New Roman" w:cs="Times New Roman"/>
          <w:noProof/>
          <w:sz w:val="24"/>
          <w:szCs w:val="24"/>
        </w:rPr>
        <w:t>Przybylski and Weinstein [37]</w:t>
      </w:r>
      <w:r w:rsidR="00AD2BAD">
        <w:rPr>
          <w:rFonts w:ascii="Times New Roman" w:hAnsi="Times New Roman" w:cs="Times New Roman"/>
          <w:sz w:val="24"/>
          <w:szCs w:val="24"/>
        </w:rPr>
        <w:fldChar w:fldCharType="end"/>
      </w:r>
      <w:r w:rsidR="00AD2BAD">
        <w:rPr>
          <w:rFonts w:ascii="Times New Roman" w:hAnsi="Times New Roman" w:cs="Times New Roman"/>
          <w:sz w:val="24"/>
          <w:szCs w:val="24"/>
        </w:rPr>
        <w:t xml:space="preserve"> suggested that moderate screen use may be beneficial. In their study</w:t>
      </w:r>
      <w:r w:rsidR="00CF23C4">
        <w:rPr>
          <w:rFonts w:ascii="Times New Roman" w:hAnsi="Times New Roman" w:cs="Times New Roman"/>
          <w:sz w:val="24"/>
          <w:szCs w:val="24"/>
        </w:rPr>
        <w:t>,</w:t>
      </w:r>
      <w:r w:rsidR="00AD2BAD">
        <w:rPr>
          <w:rFonts w:ascii="Times New Roman" w:hAnsi="Times New Roman" w:cs="Times New Roman"/>
          <w:sz w:val="24"/>
          <w:szCs w:val="24"/>
        </w:rPr>
        <w:t xml:space="preserve"> between one and four hours (depending on the type of activity) was </w:t>
      </w:r>
      <w:r w:rsidR="00BF3BB3">
        <w:rPr>
          <w:rFonts w:ascii="Times New Roman" w:hAnsi="Times New Roman" w:cs="Times New Roman"/>
          <w:sz w:val="24"/>
          <w:szCs w:val="24"/>
        </w:rPr>
        <w:t xml:space="preserve">found to be </w:t>
      </w:r>
      <w:r w:rsidR="006E0F3A">
        <w:rPr>
          <w:rFonts w:ascii="Times New Roman" w:hAnsi="Times New Roman" w:cs="Times New Roman"/>
          <w:sz w:val="24"/>
          <w:szCs w:val="24"/>
        </w:rPr>
        <w:t>beneficial but</w:t>
      </w:r>
      <w:r w:rsidR="00AD2BAD">
        <w:rPr>
          <w:rFonts w:ascii="Times New Roman" w:hAnsi="Times New Roman" w:cs="Times New Roman"/>
          <w:sz w:val="24"/>
          <w:szCs w:val="24"/>
        </w:rPr>
        <w:t xml:space="preserve"> </w:t>
      </w:r>
      <w:r w:rsidR="00251EE2">
        <w:rPr>
          <w:rFonts w:ascii="Times New Roman" w:hAnsi="Times New Roman" w:cs="Times New Roman"/>
          <w:sz w:val="24"/>
          <w:szCs w:val="24"/>
        </w:rPr>
        <w:t>was negatively associated with wellbeing</w:t>
      </w:r>
      <w:r w:rsidR="00AD2BAD">
        <w:rPr>
          <w:rFonts w:ascii="Times New Roman" w:hAnsi="Times New Roman" w:cs="Times New Roman"/>
          <w:sz w:val="24"/>
          <w:szCs w:val="24"/>
        </w:rPr>
        <w:t xml:space="preserve"> </w:t>
      </w:r>
      <w:r w:rsidR="00251EE2">
        <w:rPr>
          <w:rFonts w:ascii="Times New Roman" w:hAnsi="Times New Roman" w:cs="Times New Roman"/>
          <w:sz w:val="24"/>
          <w:szCs w:val="24"/>
        </w:rPr>
        <w:t>above this threshold</w:t>
      </w:r>
      <w:r w:rsidR="00AD2BAD">
        <w:rPr>
          <w:rFonts w:ascii="Times New Roman" w:hAnsi="Times New Roman" w:cs="Times New Roman"/>
          <w:sz w:val="24"/>
          <w:szCs w:val="24"/>
        </w:rPr>
        <w:t xml:space="preserve">. They also found that </w:t>
      </w:r>
      <w:r w:rsidR="00CF23C4">
        <w:rPr>
          <w:rFonts w:ascii="Times New Roman" w:hAnsi="Times New Roman" w:cs="Times New Roman"/>
          <w:sz w:val="24"/>
          <w:szCs w:val="24"/>
        </w:rPr>
        <w:t>any beneficial effects</w:t>
      </w:r>
      <w:r w:rsidR="00AD2BAD">
        <w:rPr>
          <w:rFonts w:ascii="Times New Roman" w:hAnsi="Times New Roman" w:cs="Times New Roman"/>
          <w:sz w:val="24"/>
          <w:szCs w:val="24"/>
        </w:rPr>
        <w:t xml:space="preserve"> depended on whether </w:t>
      </w:r>
      <w:r w:rsidR="00251EE2">
        <w:rPr>
          <w:rFonts w:ascii="Times New Roman" w:hAnsi="Times New Roman" w:cs="Times New Roman"/>
          <w:sz w:val="24"/>
          <w:szCs w:val="24"/>
        </w:rPr>
        <w:t>use</w:t>
      </w:r>
      <w:r w:rsidR="00AD2BAD">
        <w:rPr>
          <w:rFonts w:ascii="Times New Roman" w:hAnsi="Times New Roman" w:cs="Times New Roman"/>
          <w:sz w:val="24"/>
          <w:szCs w:val="24"/>
        </w:rPr>
        <w:t xml:space="preserve"> was </w:t>
      </w:r>
      <w:r w:rsidR="00251EE2">
        <w:rPr>
          <w:rFonts w:ascii="Times New Roman" w:hAnsi="Times New Roman" w:cs="Times New Roman"/>
          <w:sz w:val="24"/>
          <w:szCs w:val="24"/>
        </w:rPr>
        <w:t xml:space="preserve">on </w:t>
      </w:r>
      <w:r w:rsidR="00AD2BAD">
        <w:rPr>
          <w:rFonts w:ascii="Times New Roman" w:hAnsi="Times New Roman" w:cs="Times New Roman"/>
          <w:sz w:val="24"/>
          <w:szCs w:val="24"/>
        </w:rPr>
        <w:t>weekday</w:t>
      </w:r>
      <w:r w:rsidR="00251EE2">
        <w:rPr>
          <w:rFonts w:ascii="Times New Roman" w:hAnsi="Times New Roman" w:cs="Times New Roman"/>
          <w:sz w:val="24"/>
          <w:szCs w:val="24"/>
        </w:rPr>
        <w:t>s</w:t>
      </w:r>
      <w:r w:rsidR="00AD2BAD">
        <w:rPr>
          <w:rFonts w:ascii="Times New Roman" w:hAnsi="Times New Roman" w:cs="Times New Roman"/>
          <w:sz w:val="24"/>
          <w:szCs w:val="24"/>
        </w:rPr>
        <w:t xml:space="preserve"> or weekend</w:t>
      </w:r>
      <w:r w:rsidR="00251EE2">
        <w:rPr>
          <w:rFonts w:ascii="Times New Roman" w:hAnsi="Times New Roman" w:cs="Times New Roman"/>
          <w:sz w:val="24"/>
          <w:szCs w:val="24"/>
        </w:rPr>
        <w:t>s</w:t>
      </w:r>
      <w:r w:rsidR="009C5158">
        <w:rPr>
          <w:rFonts w:ascii="Times New Roman" w:hAnsi="Times New Roman" w:cs="Times New Roman"/>
          <w:sz w:val="24"/>
          <w:szCs w:val="24"/>
        </w:rPr>
        <w:t xml:space="preserve"> with negative effects on wellbeing seen </w:t>
      </w:r>
      <w:r w:rsidR="008F60C9">
        <w:rPr>
          <w:rFonts w:ascii="Times New Roman" w:hAnsi="Times New Roman" w:cs="Times New Roman"/>
          <w:sz w:val="24"/>
          <w:szCs w:val="24"/>
        </w:rPr>
        <w:t xml:space="preserve">at lower thresholds </w:t>
      </w:r>
      <w:r w:rsidR="009C5158">
        <w:rPr>
          <w:rFonts w:ascii="Times New Roman" w:hAnsi="Times New Roman" w:cs="Times New Roman"/>
          <w:sz w:val="24"/>
          <w:szCs w:val="24"/>
        </w:rPr>
        <w:t>of use on weekdays</w:t>
      </w:r>
      <w:r w:rsidR="00AD2BAD">
        <w:rPr>
          <w:rFonts w:ascii="Times New Roman" w:hAnsi="Times New Roman" w:cs="Times New Roman"/>
          <w:sz w:val="24"/>
          <w:szCs w:val="24"/>
        </w:rPr>
        <w:t xml:space="preserve">. </w:t>
      </w:r>
      <w:r w:rsidR="008F60C9">
        <w:rPr>
          <w:rFonts w:ascii="Times New Roman" w:hAnsi="Times New Roman" w:cs="Times New Roman"/>
          <w:sz w:val="24"/>
          <w:szCs w:val="24"/>
        </w:rPr>
        <w:t>W</w:t>
      </w:r>
      <w:r w:rsidR="00AD2BAD">
        <w:rPr>
          <w:rFonts w:ascii="Times New Roman" w:hAnsi="Times New Roman" w:cs="Times New Roman"/>
          <w:sz w:val="24"/>
          <w:szCs w:val="24"/>
        </w:rPr>
        <w:t xml:space="preserve">e found some differences between the </w:t>
      </w:r>
      <w:r w:rsidR="008F60C9">
        <w:rPr>
          <w:rFonts w:ascii="Times New Roman" w:hAnsi="Times New Roman" w:cs="Times New Roman"/>
          <w:sz w:val="24"/>
          <w:szCs w:val="24"/>
        </w:rPr>
        <w:t xml:space="preserve">effects </w:t>
      </w:r>
      <w:r w:rsidR="00AD2BAD">
        <w:rPr>
          <w:rFonts w:ascii="Times New Roman" w:hAnsi="Times New Roman" w:cs="Times New Roman"/>
          <w:sz w:val="24"/>
          <w:szCs w:val="24"/>
        </w:rPr>
        <w:t>of weekday an</w:t>
      </w:r>
      <w:r w:rsidR="008F60C9">
        <w:rPr>
          <w:rFonts w:ascii="Times New Roman" w:hAnsi="Times New Roman" w:cs="Times New Roman"/>
          <w:sz w:val="24"/>
          <w:szCs w:val="24"/>
        </w:rPr>
        <w:t>d</w:t>
      </w:r>
      <w:r w:rsidR="00AD2BAD">
        <w:rPr>
          <w:rFonts w:ascii="Times New Roman" w:hAnsi="Times New Roman" w:cs="Times New Roman"/>
          <w:sz w:val="24"/>
          <w:szCs w:val="24"/>
        </w:rPr>
        <w:t xml:space="preserve"> weekend exposure</w:t>
      </w:r>
      <w:r w:rsidR="008F60C9">
        <w:rPr>
          <w:rFonts w:ascii="Times New Roman" w:hAnsi="Times New Roman" w:cs="Times New Roman"/>
          <w:sz w:val="24"/>
          <w:szCs w:val="24"/>
        </w:rPr>
        <w:t>.</w:t>
      </w:r>
      <w:r w:rsidR="00AD2BAD">
        <w:rPr>
          <w:rFonts w:ascii="Times New Roman" w:hAnsi="Times New Roman" w:cs="Times New Roman"/>
          <w:sz w:val="24"/>
          <w:szCs w:val="24"/>
        </w:rPr>
        <w:t xml:space="preserve"> </w:t>
      </w:r>
      <w:r w:rsidR="008F60C9">
        <w:rPr>
          <w:rFonts w:ascii="Times New Roman" w:hAnsi="Times New Roman" w:cs="Times New Roman"/>
          <w:sz w:val="24"/>
          <w:szCs w:val="24"/>
        </w:rPr>
        <w:t xml:space="preserve">However, </w:t>
      </w:r>
      <w:r w:rsidR="00AD2BAD">
        <w:rPr>
          <w:rFonts w:ascii="Times New Roman" w:hAnsi="Times New Roman" w:cs="Times New Roman"/>
          <w:sz w:val="24"/>
          <w:szCs w:val="24"/>
        </w:rPr>
        <w:t xml:space="preserve">the </w:t>
      </w:r>
      <w:r w:rsidR="00681E17">
        <w:rPr>
          <w:rFonts w:ascii="Times New Roman" w:hAnsi="Times New Roman" w:cs="Times New Roman"/>
          <w:sz w:val="24"/>
          <w:szCs w:val="24"/>
        </w:rPr>
        <w:t xml:space="preserve">highest category </w:t>
      </w:r>
      <w:r w:rsidR="00AD2BAD">
        <w:rPr>
          <w:rFonts w:ascii="Times New Roman" w:hAnsi="Times New Roman" w:cs="Times New Roman"/>
          <w:sz w:val="24"/>
          <w:szCs w:val="24"/>
        </w:rPr>
        <w:t xml:space="preserve">of screen time </w:t>
      </w:r>
      <w:r w:rsidR="00681E17">
        <w:rPr>
          <w:rFonts w:ascii="Times New Roman" w:hAnsi="Times New Roman" w:cs="Times New Roman"/>
          <w:sz w:val="24"/>
          <w:szCs w:val="24"/>
        </w:rPr>
        <w:t xml:space="preserve">measured </w:t>
      </w:r>
      <w:r w:rsidR="00AD2BAD">
        <w:rPr>
          <w:rFonts w:ascii="Times New Roman" w:hAnsi="Times New Roman" w:cs="Times New Roman"/>
          <w:sz w:val="24"/>
          <w:szCs w:val="24"/>
        </w:rPr>
        <w:t xml:space="preserve">in our study </w:t>
      </w:r>
      <w:r w:rsidR="00681E17">
        <w:rPr>
          <w:rFonts w:ascii="Times New Roman" w:hAnsi="Times New Roman" w:cs="Times New Roman"/>
          <w:sz w:val="24"/>
          <w:szCs w:val="24"/>
        </w:rPr>
        <w:t xml:space="preserve">was </w:t>
      </w:r>
      <w:r w:rsidR="00DE341C">
        <w:rPr>
          <w:rFonts w:ascii="Times New Roman" w:hAnsi="Times New Roman" w:cs="Times New Roman"/>
          <w:sz w:val="24"/>
          <w:szCs w:val="24"/>
        </w:rPr>
        <w:t>three</w:t>
      </w:r>
      <w:r w:rsidR="00AD2BAD">
        <w:rPr>
          <w:rFonts w:ascii="Times New Roman" w:hAnsi="Times New Roman" w:cs="Times New Roman"/>
          <w:sz w:val="24"/>
          <w:szCs w:val="24"/>
        </w:rPr>
        <w:t xml:space="preserve"> or more</w:t>
      </w:r>
      <w:r w:rsidR="00681E17">
        <w:rPr>
          <w:rFonts w:ascii="Times New Roman" w:hAnsi="Times New Roman" w:cs="Times New Roman"/>
          <w:sz w:val="24"/>
          <w:szCs w:val="24"/>
        </w:rPr>
        <w:t xml:space="preserve"> hours</w:t>
      </w:r>
      <w:r w:rsidR="008F60C9">
        <w:rPr>
          <w:rFonts w:ascii="Times New Roman" w:hAnsi="Times New Roman" w:cs="Times New Roman"/>
          <w:sz w:val="24"/>
          <w:szCs w:val="24"/>
        </w:rPr>
        <w:t xml:space="preserve">; as such, we could not differentiate between moderately high and very high use </w:t>
      </w:r>
      <w:r w:rsidR="000379C0">
        <w:rPr>
          <w:rFonts w:ascii="Times New Roman" w:hAnsi="Times New Roman" w:cs="Times New Roman"/>
          <w:sz w:val="24"/>
          <w:szCs w:val="24"/>
        </w:rPr>
        <w:t xml:space="preserve">– and, as a consequence, could not </w:t>
      </w:r>
      <w:r w:rsidR="008F60C9">
        <w:rPr>
          <w:rFonts w:ascii="Times New Roman" w:hAnsi="Times New Roman" w:cs="Times New Roman"/>
          <w:sz w:val="24"/>
          <w:szCs w:val="24"/>
        </w:rPr>
        <w:t xml:space="preserve">assess </w:t>
      </w:r>
      <w:r w:rsidR="000379C0">
        <w:rPr>
          <w:rFonts w:ascii="Times New Roman" w:hAnsi="Times New Roman" w:cs="Times New Roman"/>
          <w:sz w:val="24"/>
          <w:szCs w:val="24"/>
        </w:rPr>
        <w:t xml:space="preserve">whether </w:t>
      </w:r>
      <w:r w:rsidR="008F60C9">
        <w:rPr>
          <w:rFonts w:ascii="Times New Roman" w:hAnsi="Times New Roman" w:cs="Times New Roman"/>
          <w:sz w:val="24"/>
          <w:szCs w:val="24"/>
        </w:rPr>
        <w:t>the</w:t>
      </w:r>
      <w:r w:rsidR="000379C0">
        <w:rPr>
          <w:rFonts w:ascii="Times New Roman" w:hAnsi="Times New Roman" w:cs="Times New Roman"/>
          <w:sz w:val="24"/>
          <w:szCs w:val="24"/>
        </w:rPr>
        <w:t>re was a stronger</w:t>
      </w:r>
      <w:r w:rsidR="008F60C9">
        <w:rPr>
          <w:rFonts w:ascii="Times New Roman" w:hAnsi="Times New Roman" w:cs="Times New Roman"/>
          <w:sz w:val="24"/>
          <w:szCs w:val="24"/>
        </w:rPr>
        <w:t xml:space="preserve"> association with very high levels of screen time</w:t>
      </w:r>
      <w:r w:rsidR="000379C0">
        <w:rPr>
          <w:rFonts w:ascii="Times New Roman" w:hAnsi="Times New Roman" w:cs="Times New Roman"/>
          <w:sz w:val="24"/>
          <w:szCs w:val="24"/>
        </w:rPr>
        <w:t>.</w:t>
      </w:r>
      <w:r w:rsidR="00C20592">
        <w:rPr>
          <w:rFonts w:ascii="Times New Roman" w:hAnsi="Times New Roman" w:cs="Times New Roman"/>
          <w:sz w:val="24"/>
          <w:szCs w:val="24"/>
        </w:rPr>
        <w:t xml:space="preserve"> Fu</w:t>
      </w:r>
      <w:r w:rsidR="00CB6A39">
        <w:rPr>
          <w:rFonts w:ascii="Times New Roman" w:hAnsi="Times New Roman" w:cs="Times New Roman"/>
          <w:sz w:val="24"/>
          <w:szCs w:val="24"/>
        </w:rPr>
        <w:t>r</w:t>
      </w:r>
      <w:r w:rsidR="00C20592">
        <w:rPr>
          <w:rFonts w:ascii="Times New Roman" w:hAnsi="Times New Roman" w:cs="Times New Roman"/>
          <w:sz w:val="24"/>
          <w:szCs w:val="24"/>
        </w:rPr>
        <w:t xml:space="preserve">thermore, </w:t>
      </w:r>
      <w:r w:rsidR="001C4E9F">
        <w:rPr>
          <w:rFonts w:ascii="Times New Roman" w:hAnsi="Times New Roman" w:cs="Times New Roman"/>
          <w:sz w:val="24"/>
          <w:szCs w:val="24"/>
        </w:rPr>
        <w:t xml:space="preserve">the categorisation of the screen time measure used in this analysis may not have been sensitive enough to detect </w:t>
      </w:r>
      <w:r w:rsidR="003A2C81">
        <w:rPr>
          <w:rFonts w:ascii="Times New Roman" w:hAnsi="Times New Roman" w:cs="Times New Roman"/>
          <w:sz w:val="24"/>
          <w:szCs w:val="24"/>
        </w:rPr>
        <w:t xml:space="preserve">moderate use between 2 and 3 hours. </w:t>
      </w:r>
      <w:r w:rsidR="00FD4E18">
        <w:rPr>
          <w:rFonts w:ascii="Times New Roman" w:hAnsi="Times New Roman" w:cs="Times New Roman"/>
          <w:sz w:val="24"/>
          <w:szCs w:val="24"/>
        </w:rPr>
        <w:t xml:space="preserve">As is the nature of secondary data, we were unable to create a category </w:t>
      </w:r>
      <w:r w:rsidR="00B94995">
        <w:rPr>
          <w:rFonts w:ascii="Times New Roman" w:hAnsi="Times New Roman" w:cs="Times New Roman"/>
          <w:sz w:val="24"/>
          <w:szCs w:val="24"/>
        </w:rPr>
        <w:t>for 2</w:t>
      </w:r>
      <w:r w:rsidR="00B90663">
        <w:rPr>
          <w:rFonts w:ascii="Times New Roman" w:hAnsi="Times New Roman" w:cs="Times New Roman"/>
          <w:sz w:val="24"/>
          <w:szCs w:val="24"/>
        </w:rPr>
        <w:t xml:space="preserve"> to 3 hours due to the wording of </w:t>
      </w:r>
      <w:r w:rsidR="00B94995">
        <w:rPr>
          <w:rFonts w:ascii="Times New Roman" w:hAnsi="Times New Roman" w:cs="Times New Roman"/>
          <w:sz w:val="24"/>
          <w:szCs w:val="24"/>
        </w:rPr>
        <w:t>the answer options provided in the questionnaire.</w:t>
      </w:r>
    </w:p>
    <w:p w14:paraId="54837FAE" w14:textId="687A8F70" w:rsidR="00213EA1" w:rsidRPr="00E85E14" w:rsidRDefault="004A42DD" w:rsidP="000112C6">
      <w:pPr>
        <w:spacing w:line="480" w:lineRule="auto"/>
        <w:rPr>
          <w:rFonts w:ascii="Times New Roman" w:hAnsi="Times New Roman" w:cs="Times New Roman"/>
          <w:sz w:val="24"/>
          <w:szCs w:val="24"/>
        </w:rPr>
      </w:pPr>
      <w:r>
        <w:rPr>
          <w:rFonts w:ascii="Times New Roman" w:hAnsi="Times New Roman" w:cs="Times New Roman"/>
          <w:sz w:val="24"/>
          <w:szCs w:val="24"/>
        </w:rPr>
        <w:t>D</w:t>
      </w:r>
      <w:r w:rsidR="00AD2BAD">
        <w:rPr>
          <w:rFonts w:ascii="Times New Roman" w:hAnsi="Times New Roman" w:cs="Times New Roman"/>
          <w:sz w:val="24"/>
          <w:szCs w:val="24"/>
        </w:rPr>
        <w:t xml:space="preserve">ifferent types of screen time may have different effects, both in terms of wellbeing and in terms of poor mental health. </w:t>
      </w:r>
      <w:r w:rsidR="007B650D">
        <w:rPr>
          <w:rFonts w:ascii="Times New Roman" w:hAnsi="Times New Roman" w:cs="Times New Roman"/>
          <w:sz w:val="24"/>
          <w:szCs w:val="24"/>
        </w:rPr>
        <w:t>In their study,</w:t>
      </w:r>
      <w:r w:rsidR="00F36E8D">
        <w:rPr>
          <w:rFonts w:ascii="Times New Roman" w:hAnsi="Times New Roman" w:cs="Times New Roman"/>
          <w:sz w:val="24"/>
          <w:szCs w:val="24"/>
        </w:rPr>
        <w:t xml:space="preserve"> Przybylski and Weinstein</w:t>
      </w:r>
      <w:r w:rsidR="007B650D">
        <w:rPr>
          <w:rFonts w:ascii="Times New Roman" w:hAnsi="Times New Roman" w:cs="Times New Roman"/>
          <w:sz w:val="24"/>
          <w:szCs w:val="24"/>
        </w:rPr>
        <w:t xml:space="preserve"> found that different types of screen use </w:t>
      </w:r>
      <w:r w:rsidR="00F36E8D">
        <w:rPr>
          <w:rFonts w:ascii="Times New Roman" w:hAnsi="Times New Roman" w:cs="Times New Roman"/>
          <w:sz w:val="24"/>
          <w:szCs w:val="24"/>
        </w:rPr>
        <w:t>had different effects on wellbeing</w:t>
      </w:r>
      <w:r w:rsidR="0074145C">
        <w:rPr>
          <w:rFonts w:ascii="Times New Roman" w:hAnsi="Times New Roman" w:cs="Times New Roman"/>
          <w:sz w:val="24"/>
          <w:szCs w:val="24"/>
        </w:rPr>
        <w:t xml:space="preserve"> </w:t>
      </w:r>
      <w:r w:rsidR="00F36E8D">
        <w:rPr>
          <w:rFonts w:ascii="Times New Roman" w:hAnsi="Times New Roman" w:cs="Times New Roman"/>
          <w:sz w:val="24"/>
          <w:szCs w:val="24"/>
        </w:rPr>
        <w:fldChar w:fldCharType="begin"/>
      </w:r>
      <w:r w:rsidR="00CB3120">
        <w:rPr>
          <w:rFonts w:ascii="Times New Roman" w:hAnsi="Times New Roman" w:cs="Times New Roman"/>
          <w:sz w:val="24"/>
          <w:szCs w:val="24"/>
        </w:rPr>
        <w:instrText xml:space="preserve"> ADDIN EN.CITE &lt;EndNote&gt;&lt;Cite&gt;&lt;Author&gt;Przybylski&lt;/Author&gt;&lt;Year&gt;2017&lt;/Year&gt;&lt;RecNum&gt;262&lt;/RecNum&gt;&lt;DisplayText&gt;[37]&lt;/DisplayText&gt;&lt;record&gt;&lt;rec-number&gt;262&lt;/rec-number&gt;&lt;foreign-keys&gt;&lt;key app="EN" db-id="zv0aeet5t5w02wew9t8xxpx29axxrrp0w2x2" timestamp="1520935141"&gt;262&lt;/key&gt;&lt;/foreign-keys&gt;&lt;ref-type name="Journal Article"&gt;17&lt;/ref-type&gt;&lt;contributors&gt;&lt;authors&gt;&lt;author&gt;Przybylski, A. K.&lt;/author&gt;&lt;author&gt;Weinstein, N.&lt;/author&gt;&lt;/authors&gt;&lt;/contributors&gt;&lt;auth-address&gt;1 Oxford Internet Institute, University of Oxford.&amp;#xD;2 Department of Experimental Psychology, University of Oxford.&amp;#xD;3 School of Psychology, Cardiff University.&lt;/auth-address&gt;&lt;titles&gt;&lt;title&gt;A Large-Scale Test of the Goldilocks Hypothesis&lt;/title&gt;&lt;secondary-title&gt;Psychol Sci&lt;/secondary-title&gt;&lt;/titles&gt;&lt;periodical&gt;&lt;full-title&gt;Psychol Sci&lt;/full-title&gt;&lt;/periodical&gt;&lt;pages&gt;204-215&lt;/pages&gt;&lt;volume&gt;28&lt;/volume&gt;&lt;number&gt;2&lt;/number&gt;&lt;keywords&gt;&lt;keyword&gt;adolescents&lt;/keyword&gt;&lt;keyword&gt;digital technology&lt;/keyword&gt;&lt;keyword&gt;mental well-being&lt;/keyword&gt;&lt;keyword&gt;open data&lt;/keyword&gt;&lt;keyword&gt;open materials&lt;/keyword&gt;&lt;keyword&gt;preregistered&lt;/keyword&gt;&lt;keyword&gt;screen time&lt;/keyword&gt;&lt;/keywords&gt;&lt;dates&gt;&lt;year&gt;2017&lt;/year&gt;&lt;pub-dates&gt;&lt;date&gt;Feb&lt;/date&gt;&lt;/pub-dates&gt;&lt;/dates&gt;&lt;isbn&gt;1467-9280 (Electronic)&amp;#xD;0956-7976 (Linking)&lt;/isbn&gt;&lt;accession-num&gt;28085574&lt;/accession-num&gt;&lt;urls&gt;&lt;related-urls&gt;&lt;url&gt;https://www.ncbi.nlm.nih.gov/pubmed/28085574&lt;/url&gt;&lt;/related-urls&gt;&lt;/urls&gt;&lt;electronic-resource-num&gt;10.1177/0956797616678438&lt;/electronic-resource-num&gt;&lt;/record&gt;&lt;/Cite&gt;&lt;/EndNote&gt;</w:instrText>
      </w:r>
      <w:r w:rsidR="00F36E8D">
        <w:rPr>
          <w:rFonts w:ascii="Times New Roman" w:hAnsi="Times New Roman" w:cs="Times New Roman"/>
          <w:sz w:val="24"/>
          <w:szCs w:val="24"/>
        </w:rPr>
        <w:fldChar w:fldCharType="separate"/>
      </w:r>
      <w:r w:rsidR="00CB3120">
        <w:rPr>
          <w:rFonts w:ascii="Times New Roman" w:hAnsi="Times New Roman" w:cs="Times New Roman"/>
          <w:noProof/>
          <w:sz w:val="24"/>
          <w:szCs w:val="24"/>
        </w:rPr>
        <w:t>[37]</w:t>
      </w:r>
      <w:r w:rsidR="00F36E8D">
        <w:rPr>
          <w:rFonts w:ascii="Times New Roman" w:hAnsi="Times New Roman" w:cs="Times New Roman"/>
          <w:sz w:val="24"/>
          <w:szCs w:val="24"/>
        </w:rPr>
        <w:fldChar w:fldCharType="end"/>
      </w:r>
      <w:r w:rsidR="0074145C">
        <w:rPr>
          <w:rFonts w:ascii="Times New Roman" w:hAnsi="Times New Roman" w:cs="Times New Roman"/>
          <w:sz w:val="24"/>
          <w:szCs w:val="24"/>
        </w:rPr>
        <w:t>.</w:t>
      </w:r>
      <w:r w:rsidR="00F36E8D">
        <w:rPr>
          <w:rFonts w:ascii="Times New Roman" w:hAnsi="Times New Roman" w:cs="Times New Roman"/>
          <w:sz w:val="24"/>
          <w:szCs w:val="24"/>
        </w:rPr>
        <w:t xml:space="preserve"> </w:t>
      </w:r>
      <w:r w:rsidR="009C5158">
        <w:rPr>
          <w:rFonts w:ascii="Times New Roman" w:hAnsi="Times New Roman" w:cs="Times New Roman"/>
          <w:sz w:val="24"/>
          <w:szCs w:val="24"/>
        </w:rPr>
        <w:t xml:space="preserve">For example, </w:t>
      </w:r>
      <w:r w:rsidR="0057082B">
        <w:rPr>
          <w:rFonts w:ascii="Times New Roman" w:hAnsi="Times New Roman" w:cs="Times New Roman"/>
          <w:sz w:val="24"/>
          <w:szCs w:val="24"/>
        </w:rPr>
        <w:t xml:space="preserve">there was a negative linear trend for </w:t>
      </w:r>
      <w:r w:rsidR="009C5158">
        <w:rPr>
          <w:rFonts w:ascii="Times New Roman" w:hAnsi="Times New Roman" w:cs="Times New Roman"/>
          <w:sz w:val="24"/>
          <w:szCs w:val="24"/>
        </w:rPr>
        <w:t xml:space="preserve">smart phone use on weekends </w:t>
      </w:r>
      <w:r w:rsidR="0057082B">
        <w:rPr>
          <w:rFonts w:ascii="Times New Roman" w:hAnsi="Times New Roman" w:cs="Times New Roman"/>
          <w:sz w:val="24"/>
          <w:szCs w:val="24"/>
        </w:rPr>
        <w:t xml:space="preserve">in relation to </w:t>
      </w:r>
      <w:r w:rsidR="009C5158">
        <w:rPr>
          <w:rFonts w:ascii="Times New Roman" w:hAnsi="Times New Roman" w:cs="Times New Roman"/>
          <w:sz w:val="24"/>
          <w:szCs w:val="24"/>
        </w:rPr>
        <w:t xml:space="preserve">wellbeing </w:t>
      </w:r>
      <w:r w:rsidR="00BB39E1">
        <w:rPr>
          <w:rFonts w:ascii="Times New Roman" w:hAnsi="Times New Roman" w:cs="Times New Roman"/>
          <w:sz w:val="24"/>
          <w:szCs w:val="24"/>
        </w:rPr>
        <w:t>whereas</w:t>
      </w:r>
      <w:r w:rsidR="0057082B">
        <w:rPr>
          <w:rFonts w:ascii="Times New Roman" w:hAnsi="Times New Roman" w:cs="Times New Roman"/>
          <w:sz w:val="24"/>
          <w:szCs w:val="24"/>
        </w:rPr>
        <w:t xml:space="preserve"> there were positive trends for</w:t>
      </w:r>
      <w:r w:rsidR="009C5158">
        <w:rPr>
          <w:rFonts w:ascii="Times New Roman" w:hAnsi="Times New Roman" w:cs="Times New Roman"/>
          <w:sz w:val="24"/>
          <w:szCs w:val="24"/>
        </w:rPr>
        <w:t xml:space="preserve"> TV, computer or video game </w:t>
      </w:r>
      <w:r w:rsidR="00D03CAD">
        <w:rPr>
          <w:rFonts w:ascii="Times New Roman" w:hAnsi="Times New Roman" w:cs="Times New Roman"/>
          <w:sz w:val="24"/>
          <w:szCs w:val="24"/>
        </w:rPr>
        <w:t xml:space="preserve">use </w:t>
      </w:r>
      <w:r w:rsidR="00BB39E1">
        <w:rPr>
          <w:rFonts w:ascii="Times New Roman" w:hAnsi="Times New Roman" w:cs="Times New Roman"/>
          <w:sz w:val="24"/>
          <w:szCs w:val="24"/>
        </w:rPr>
        <w:t xml:space="preserve">below the pivot point for </w:t>
      </w:r>
      <w:r w:rsidR="0057082B">
        <w:rPr>
          <w:rFonts w:ascii="Times New Roman" w:hAnsi="Times New Roman" w:cs="Times New Roman"/>
          <w:sz w:val="24"/>
          <w:szCs w:val="24"/>
        </w:rPr>
        <w:t>beneficial</w:t>
      </w:r>
      <w:r w:rsidR="00BB39E1">
        <w:rPr>
          <w:rFonts w:ascii="Times New Roman" w:hAnsi="Times New Roman" w:cs="Times New Roman"/>
          <w:sz w:val="24"/>
          <w:szCs w:val="24"/>
        </w:rPr>
        <w:t xml:space="preserve"> vs </w:t>
      </w:r>
      <w:r w:rsidR="00D03CAD">
        <w:rPr>
          <w:rFonts w:ascii="Times New Roman" w:hAnsi="Times New Roman" w:cs="Times New Roman"/>
          <w:sz w:val="24"/>
          <w:szCs w:val="24"/>
        </w:rPr>
        <w:t xml:space="preserve">non-beneficial </w:t>
      </w:r>
      <w:r w:rsidR="00BB39E1">
        <w:rPr>
          <w:rFonts w:ascii="Times New Roman" w:hAnsi="Times New Roman" w:cs="Times New Roman"/>
          <w:sz w:val="24"/>
          <w:szCs w:val="24"/>
        </w:rPr>
        <w:t>use</w:t>
      </w:r>
      <w:r w:rsidR="009C5158">
        <w:rPr>
          <w:rFonts w:ascii="Times New Roman" w:hAnsi="Times New Roman" w:cs="Times New Roman"/>
          <w:sz w:val="24"/>
          <w:szCs w:val="24"/>
        </w:rPr>
        <w:t xml:space="preserve">. </w:t>
      </w:r>
      <w:r w:rsidR="00DE341C">
        <w:rPr>
          <w:rFonts w:ascii="Times New Roman" w:hAnsi="Times New Roman" w:cs="Times New Roman"/>
          <w:sz w:val="24"/>
          <w:szCs w:val="24"/>
        </w:rPr>
        <w:t>We also found d</w:t>
      </w:r>
      <w:r w:rsidR="00A92779">
        <w:rPr>
          <w:rFonts w:ascii="Times New Roman" w:hAnsi="Times New Roman" w:cs="Times New Roman"/>
          <w:sz w:val="24"/>
          <w:szCs w:val="24"/>
        </w:rPr>
        <w:t xml:space="preserve">ifferences between </w:t>
      </w:r>
      <w:r w:rsidR="00DE341C">
        <w:rPr>
          <w:rFonts w:ascii="Times New Roman" w:hAnsi="Times New Roman" w:cs="Times New Roman"/>
          <w:sz w:val="24"/>
          <w:szCs w:val="24"/>
        </w:rPr>
        <w:t xml:space="preserve">type of </w:t>
      </w:r>
      <w:r w:rsidR="00A92779">
        <w:rPr>
          <w:rFonts w:ascii="Times New Roman" w:hAnsi="Times New Roman" w:cs="Times New Roman"/>
          <w:sz w:val="24"/>
          <w:szCs w:val="24"/>
        </w:rPr>
        <w:t xml:space="preserve">screen </w:t>
      </w:r>
      <w:r w:rsidR="00DE341C">
        <w:rPr>
          <w:rFonts w:ascii="Times New Roman" w:hAnsi="Times New Roman" w:cs="Times New Roman"/>
          <w:sz w:val="24"/>
          <w:szCs w:val="24"/>
        </w:rPr>
        <w:t xml:space="preserve">use, </w:t>
      </w:r>
      <w:r w:rsidR="00A92779">
        <w:rPr>
          <w:rFonts w:ascii="Times New Roman" w:hAnsi="Times New Roman" w:cs="Times New Roman"/>
          <w:sz w:val="24"/>
          <w:szCs w:val="24"/>
        </w:rPr>
        <w:t xml:space="preserve">where </w:t>
      </w:r>
      <w:r w:rsidR="00E37596">
        <w:rPr>
          <w:rFonts w:ascii="Times New Roman" w:hAnsi="Times New Roman" w:cs="Times New Roman"/>
          <w:sz w:val="24"/>
          <w:szCs w:val="24"/>
        </w:rPr>
        <w:t xml:space="preserve">only time spent on the computer was clearly associated with an increase in anxiety </w:t>
      </w:r>
      <w:r w:rsidR="00A92779">
        <w:rPr>
          <w:rFonts w:ascii="Times New Roman" w:hAnsi="Times New Roman" w:cs="Times New Roman"/>
          <w:sz w:val="24"/>
          <w:szCs w:val="24"/>
        </w:rPr>
        <w:t>and</w:t>
      </w:r>
      <w:r w:rsidR="00E37596">
        <w:rPr>
          <w:rFonts w:ascii="Times New Roman" w:hAnsi="Times New Roman" w:cs="Times New Roman"/>
          <w:sz w:val="24"/>
          <w:szCs w:val="24"/>
        </w:rPr>
        <w:t xml:space="preserve"> depression</w:t>
      </w:r>
      <w:r w:rsidR="00A92779">
        <w:rPr>
          <w:rFonts w:ascii="Times New Roman" w:hAnsi="Times New Roman" w:cs="Times New Roman"/>
          <w:sz w:val="24"/>
          <w:szCs w:val="24"/>
        </w:rPr>
        <w:t xml:space="preserve"> </w:t>
      </w:r>
      <w:r w:rsidR="00BA42F5">
        <w:rPr>
          <w:rFonts w:ascii="Times New Roman" w:hAnsi="Times New Roman" w:cs="Times New Roman"/>
          <w:sz w:val="24"/>
          <w:szCs w:val="24"/>
        </w:rPr>
        <w:t>whereas</w:t>
      </w:r>
      <w:r w:rsidR="00A92779">
        <w:rPr>
          <w:rFonts w:ascii="Times New Roman" w:hAnsi="Times New Roman" w:cs="Times New Roman"/>
          <w:sz w:val="24"/>
          <w:szCs w:val="24"/>
        </w:rPr>
        <w:t xml:space="preserve"> there was little evidence of associations with time spent texting or watching </w:t>
      </w:r>
      <w:r w:rsidR="008F60C9">
        <w:rPr>
          <w:rFonts w:ascii="Times New Roman" w:hAnsi="Times New Roman" w:cs="Times New Roman"/>
          <w:sz w:val="24"/>
          <w:szCs w:val="24"/>
        </w:rPr>
        <w:t>television</w:t>
      </w:r>
      <w:r w:rsidR="00213EA1">
        <w:rPr>
          <w:rFonts w:ascii="Times New Roman" w:hAnsi="Times New Roman" w:cs="Times New Roman"/>
          <w:sz w:val="24"/>
          <w:szCs w:val="24"/>
        </w:rPr>
        <w:t>.</w:t>
      </w:r>
      <w:r w:rsidR="00213EA1" w:rsidRPr="00E85E14">
        <w:rPr>
          <w:rFonts w:ascii="Times New Roman" w:hAnsi="Times New Roman" w:cs="Times New Roman"/>
          <w:sz w:val="24"/>
          <w:szCs w:val="24"/>
        </w:rPr>
        <w:t xml:space="preserve"> </w:t>
      </w:r>
      <w:r w:rsidR="00702860">
        <w:rPr>
          <w:rFonts w:ascii="Times New Roman" w:hAnsi="Times New Roman" w:cs="Times New Roman"/>
          <w:sz w:val="24"/>
          <w:szCs w:val="24"/>
        </w:rPr>
        <w:t xml:space="preserve">Evidently, the association between screen use and mental health is complex and </w:t>
      </w:r>
      <w:r w:rsidR="00B473BA">
        <w:rPr>
          <w:rFonts w:ascii="Times New Roman" w:hAnsi="Times New Roman" w:cs="Times New Roman"/>
          <w:sz w:val="24"/>
          <w:szCs w:val="24"/>
        </w:rPr>
        <w:lastRenderedPageBreak/>
        <w:t xml:space="preserve">there is not a linear association between </w:t>
      </w:r>
      <w:r w:rsidR="004B44E2">
        <w:rPr>
          <w:rFonts w:ascii="Times New Roman" w:hAnsi="Times New Roman" w:cs="Times New Roman"/>
          <w:sz w:val="24"/>
          <w:szCs w:val="24"/>
        </w:rPr>
        <w:t xml:space="preserve">simply </w:t>
      </w:r>
      <w:r w:rsidR="00B473BA">
        <w:rPr>
          <w:rFonts w:ascii="Times New Roman" w:hAnsi="Times New Roman" w:cs="Times New Roman"/>
          <w:sz w:val="24"/>
          <w:szCs w:val="24"/>
        </w:rPr>
        <w:t>any type of screen use and mental health.</w:t>
      </w:r>
      <w:r w:rsidR="00702860">
        <w:rPr>
          <w:rFonts w:ascii="Times New Roman" w:hAnsi="Times New Roman" w:cs="Times New Roman"/>
          <w:sz w:val="24"/>
          <w:szCs w:val="24"/>
        </w:rPr>
        <w:t xml:space="preserve"> </w:t>
      </w:r>
      <w:r w:rsidR="002760D9">
        <w:rPr>
          <w:rFonts w:ascii="Times New Roman" w:hAnsi="Times New Roman" w:cs="Times New Roman"/>
          <w:sz w:val="24"/>
          <w:szCs w:val="24"/>
        </w:rPr>
        <w:t xml:space="preserve">This difference could be due to the use of social networking sites, which were primarily accessed through computers at the time of the study, whereby negative social comparisons may be the mechanism of the association found. </w:t>
      </w:r>
      <w:r w:rsidR="00FE43AD">
        <w:rPr>
          <w:rFonts w:ascii="Times New Roman" w:hAnsi="Times New Roman" w:cs="Times New Roman"/>
          <w:sz w:val="24"/>
          <w:szCs w:val="24"/>
        </w:rPr>
        <w:t xml:space="preserve">Alternatively, texting could be associated with social behaviour whereas computer use could be associated with exam and </w:t>
      </w:r>
      <w:r w:rsidR="00947E2B">
        <w:rPr>
          <w:rFonts w:ascii="Times New Roman" w:hAnsi="Times New Roman" w:cs="Times New Roman"/>
          <w:sz w:val="24"/>
          <w:szCs w:val="24"/>
        </w:rPr>
        <w:t>work-related</w:t>
      </w:r>
      <w:r w:rsidR="00FE43AD">
        <w:rPr>
          <w:rFonts w:ascii="Times New Roman" w:hAnsi="Times New Roman" w:cs="Times New Roman"/>
          <w:sz w:val="24"/>
          <w:szCs w:val="24"/>
        </w:rPr>
        <w:t xml:space="preserve"> stress. </w:t>
      </w:r>
      <w:r w:rsidR="00B473BA">
        <w:rPr>
          <w:rFonts w:ascii="Times New Roman" w:hAnsi="Times New Roman" w:cs="Times New Roman"/>
          <w:sz w:val="24"/>
          <w:szCs w:val="24"/>
        </w:rPr>
        <w:t xml:space="preserve">Another theory to explain the difference is that some screen types may induce effects at lower levels of exposure than others, perhaps due to perceived level of </w:t>
      </w:r>
      <w:r w:rsidR="002F7108">
        <w:rPr>
          <w:rFonts w:ascii="Times New Roman" w:hAnsi="Times New Roman" w:cs="Times New Roman"/>
          <w:sz w:val="24"/>
          <w:szCs w:val="24"/>
        </w:rPr>
        <w:t>im</w:t>
      </w:r>
      <w:r w:rsidR="00B473BA">
        <w:rPr>
          <w:rFonts w:ascii="Times New Roman" w:hAnsi="Times New Roman" w:cs="Times New Roman"/>
          <w:sz w:val="24"/>
          <w:szCs w:val="24"/>
        </w:rPr>
        <w:t>mersion; young people may be more likely to multi-task when watching TV</w:t>
      </w:r>
      <w:r w:rsidR="004B44E2">
        <w:rPr>
          <w:rFonts w:ascii="Times New Roman" w:hAnsi="Times New Roman" w:cs="Times New Roman"/>
          <w:sz w:val="24"/>
          <w:szCs w:val="24"/>
        </w:rPr>
        <w:t>,</w:t>
      </w:r>
      <w:r w:rsidR="00B473BA">
        <w:rPr>
          <w:rFonts w:ascii="Times New Roman" w:hAnsi="Times New Roman" w:cs="Times New Roman"/>
          <w:sz w:val="24"/>
          <w:szCs w:val="24"/>
        </w:rPr>
        <w:t xml:space="preserve"> and texting is intermittent whereas computer use may be more focussed and continuous. </w:t>
      </w:r>
      <w:r w:rsidR="00F876F4">
        <w:rPr>
          <w:rFonts w:ascii="Times New Roman" w:hAnsi="Times New Roman" w:cs="Times New Roman"/>
          <w:sz w:val="24"/>
          <w:szCs w:val="24"/>
        </w:rPr>
        <w:t xml:space="preserve">The </w:t>
      </w:r>
      <w:r w:rsidR="00233FE9">
        <w:rPr>
          <w:rFonts w:ascii="Times New Roman" w:hAnsi="Times New Roman" w:cs="Times New Roman"/>
          <w:sz w:val="24"/>
          <w:szCs w:val="24"/>
        </w:rPr>
        <w:t xml:space="preserve">pattern of </w:t>
      </w:r>
      <w:r w:rsidR="00F876F4">
        <w:rPr>
          <w:rFonts w:ascii="Times New Roman" w:hAnsi="Times New Roman" w:cs="Times New Roman"/>
          <w:sz w:val="24"/>
          <w:szCs w:val="24"/>
        </w:rPr>
        <w:t xml:space="preserve">association between </w:t>
      </w:r>
      <w:r w:rsidR="00233FE9">
        <w:rPr>
          <w:rFonts w:ascii="Times New Roman" w:hAnsi="Times New Roman" w:cs="Times New Roman"/>
          <w:sz w:val="24"/>
          <w:szCs w:val="24"/>
        </w:rPr>
        <w:t xml:space="preserve">computer use and anxiety also differs from the association between computer use and depression. Where the effects for anxiety seem to be consistent across the time of the week, the association for depression is much stronger with computer use on weekends than weekdays suggesting the mechanisms underlying these effects may be different for anxiety and depression. </w:t>
      </w:r>
      <w:r w:rsidR="00213EA1" w:rsidRPr="00E85E14">
        <w:rPr>
          <w:rFonts w:ascii="Times New Roman" w:hAnsi="Times New Roman" w:cs="Times New Roman"/>
          <w:sz w:val="24"/>
          <w:szCs w:val="24"/>
        </w:rPr>
        <w:t>This</w:t>
      </w:r>
      <w:r w:rsidR="00530D1A" w:rsidRPr="00E85E14">
        <w:rPr>
          <w:rFonts w:ascii="Times New Roman" w:hAnsi="Times New Roman" w:cs="Times New Roman"/>
          <w:sz w:val="24"/>
          <w:szCs w:val="24"/>
        </w:rPr>
        <w:t xml:space="preserve"> highlights the need for on</w:t>
      </w:r>
      <w:r w:rsidR="00CF23C4">
        <w:rPr>
          <w:rFonts w:ascii="Times New Roman" w:hAnsi="Times New Roman" w:cs="Times New Roman"/>
          <w:sz w:val="24"/>
          <w:szCs w:val="24"/>
        </w:rPr>
        <w:t>-</w:t>
      </w:r>
      <w:r w:rsidR="00530D1A" w:rsidRPr="00E85E14">
        <w:rPr>
          <w:rFonts w:ascii="Times New Roman" w:hAnsi="Times New Roman" w:cs="Times New Roman"/>
          <w:sz w:val="24"/>
          <w:szCs w:val="24"/>
        </w:rPr>
        <w:t xml:space="preserve">going research in the area to </w:t>
      </w:r>
      <w:r w:rsidR="00213C4F">
        <w:rPr>
          <w:rFonts w:ascii="Times New Roman" w:hAnsi="Times New Roman" w:cs="Times New Roman"/>
          <w:sz w:val="24"/>
          <w:szCs w:val="24"/>
        </w:rPr>
        <w:t>assess the effect of</w:t>
      </w:r>
      <w:r w:rsidR="00530D1A" w:rsidRPr="00E85E14">
        <w:rPr>
          <w:rFonts w:ascii="Times New Roman" w:hAnsi="Times New Roman" w:cs="Times New Roman"/>
          <w:sz w:val="24"/>
          <w:szCs w:val="24"/>
        </w:rPr>
        <w:t xml:space="preserve"> </w:t>
      </w:r>
      <w:r w:rsidR="00FC5607">
        <w:rPr>
          <w:rFonts w:ascii="Times New Roman" w:hAnsi="Times New Roman" w:cs="Times New Roman"/>
          <w:sz w:val="24"/>
          <w:szCs w:val="24"/>
        </w:rPr>
        <w:t xml:space="preserve">specific types of activity </w:t>
      </w:r>
      <w:r w:rsidR="00213C4F">
        <w:rPr>
          <w:rFonts w:ascii="Times New Roman" w:hAnsi="Times New Roman" w:cs="Times New Roman"/>
          <w:sz w:val="24"/>
          <w:szCs w:val="24"/>
        </w:rPr>
        <w:t>on</w:t>
      </w:r>
      <w:r w:rsidR="00530D1A" w:rsidRPr="00E85E14">
        <w:rPr>
          <w:rFonts w:ascii="Times New Roman" w:hAnsi="Times New Roman" w:cs="Times New Roman"/>
          <w:sz w:val="24"/>
          <w:szCs w:val="24"/>
        </w:rPr>
        <w:t xml:space="preserve"> mental health in young adults</w:t>
      </w:r>
      <w:r w:rsidR="00213C4F">
        <w:rPr>
          <w:rFonts w:ascii="Times New Roman" w:hAnsi="Times New Roman" w:cs="Times New Roman"/>
          <w:sz w:val="24"/>
          <w:szCs w:val="24"/>
        </w:rPr>
        <w:t xml:space="preserve"> in order to provide up-to-date, accurate advice for screen use</w:t>
      </w:r>
      <w:r w:rsidR="00530D1A" w:rsidRPr="00E85E14">
        <w:rPr>
          <w:rFonts w:ascii="Times New Roman" w:hAnsi="Times New Roman" w:cs="Times New Roman"/>
          <w:sz w:val="24"/>
          <w:szCs w:val="24"/>
        </w:rPr>
        <w:t>.</w:t>
      </w:r>
      <w:r w:rsidR="00665484">
        <w:rPr>
          <w:rFonts w:ascii="Times New Roman" w:hAnsi="Times New Roman" w:cs="Times New Roman"/>
          <w:sz w:val="24"/>
          <w:szCs w:val="24"/>
        </w:rPr>
        <w:t xml:space="preserve"> </w:t>
      </w:r>
    </w:p>
    <w:p w14:paraId="53C60CC1" w14:textId="77777777" w:rsidR="002D7C2E" w:rsidRPr="000112C6" w:rsidRDefault="002D7C2E" w:rsidP="000112C6">
      <w:pPr>
        <w:spacing w:line="480" w:lineRule="auto"/>
        <w:rPr>
          <w:rFonts w:ascii="Times New Roman" w:hAnsi="Times New Roman" w:cs="Times New Roman"/>
          <w:b/>
          <w:sz w:val="24"/>
          <w:szCs w:val="24"/>
        </w:rPr>
      </w:pPr>
      <w:r>
        <w:rPr>
          <w:rFonts w:ascii="Times New Roman" w:hAnsi="Times New Roman" w:cs="Times New Roman"/>
          <w:b/>
          <w:sz w:val="24"/>
          <w:szCs w:val="24"/>
        </w:rPr>
        <w:t>Conclusions</w:t>
      </w:r>
    </w:p>
    <w:p w14:paraId="6FE41A15" w14:textId="77777777" w:rsidR="0019110A" w:rsidRDefault="00B97ED6" w:rsidP="000112C6">
      <w:pPr>
        <w:spacing w:line="480" w:lineRule="auto"/>
        <w:rPr>
          <w:rFonts w:ascii="Times New Roman" w:hAnsi="Times New Roman" w:cs="Times New Roman"/>
          <w:b/>
          <w:sz w:val="24"/>
          <w:szCs w:val="24"/>
        </w:rPr>
      </w:pPr>
      <w:r>
        <w:rPr>
          <w:rFonts w:ascii="Times New Roman" w:hAnsi="Times New Roman" w:cs="Times New Roman"/>
          <w:sz w:val="24"/>
          <w:szCs w:val="24"/>
        </w:rPr>
        <w:t>In summary</w:t>
      </w:r>
      <w:r w:rsidR="00E11A12">
        <w:rPr>
          <w:rFonts w:ascii="Times New Roman" w:hAnsi="Times New Roman" w:cs="Times New Roman"/>
          <w:sz w:val="24"/>
          <w:szCs w:val="24"/>
        </w:rPr>
        <w:t>,</w:t>
      </w:r>
      <w:r>
        <w:rPr>
          <w:rFonts w:ascii="Times New Roman" w:hAnsi="Times New Roman" w:cs="Times New Roman"/>
          <w:sz w:val="24"/>
          <w:szCs w:val="24"/>
        </w:rPr>
        <w:t xml:space="preserve"> o</w:t>
      </w:r>
      <w:r w:rsidR="00EF45F1">
        <w:rPr>
          <w:rFonts w:ascii="Times New Roman" w:hAnsi="Times New Roman" w:cs="Times New Roman"/>
          <w:sz w:val="24"/>
          <w:szCs w:val="24"/>
        </w:rPr>
        <w:t xml:space="preserve">ur results suggest that increased </w:t>
      </w:r>
      <w:r w:rsidR="00443ACB">
        <w:rPr>
          <w:rFonts w:ascii="Times New Roman" w:hAnsi="Times New Roman" w:cs="Times New Roman"/>
          <w:sz w:val="24"/>
          <w:szCs w:val="24"/>
        </w:rPr>
        <w:t>computer use</w:t>
      </w:r>
      <w:r w:rsidR="004751E8">
        <w:rPr>
          <w:rFonts w:ascii="Times New Roman" w:hAnsi="Times New Roman" w:cs="Times New Roman"/>
          <w:sz w:val="24"/>
          <w:szCs w:val="24"/>
        </w:rPr>
        <w:t xml:space="preserve"> at age 16</w:t>
      </w:r>
      <w:r w:rsidR="00EF45F1">
        <w:rPr>
          <w:rFonts w:ascii="Times New Roman" w:hAnsi="Times New Roman" w:cs="Times New Roman"/>
          <w:sz w:val="24"/>
          <w:szCs w:val="24"/>
        </w:rPr>
        <w:t xml:space="preserve"> </w:t>
      </w:r>
      <w:r w:rsidR="00F95C20">
        <w:rPr>
          <w:rFonts w:ascii="Times New Roman" w:hAnsi="Times New Roman" w:cs="Times New Roman"/>
          <w:sz w:val="24"/>
          <w:szCs w:val="24"/>
        </w:rPr>
        <w:t xml:space="preserve">is associated with </w:t>
      </w:r>
      <w:r w:rsidR="00E813C3">
        <w:rPr>
          <w:rFonts w:ascii="Times New Roman" w:hAnsi="Times New Roman" w:cs="Times New Roman"/>
          <w:sz w:val="24"/>
          <w:szCs w:val="24"/>
        </w:rPr>
        <w:t xml:space="preserve">an increased risk of </w:t>
      </w:r>
      <w:r w:rsidR="00EF45F1">
        <w:rPr>
          <w:rFonts w:ascii="Times New Roman" w:hAnsi="Times New Roman" w:cs="Times New Roman"/>
          <w:sz w:val="24"/>
          <w:szCs w:val="24"/>
        </w:rPr>
        <w:t>depression</w:t>
      </w:r>
      <w:r w:rsidR="00EF45F1" w:rsidRPr="00E85E14">
        <w:rPr>
          <w:rFonts w:ascii="Times New Roman" w:hAnsi="Times New Roman" w:cs="Times New Roman"/>
          <w:sz w:val="24"/>
          <w:szCs w:val="24"/>
        </w:rPr>
        <w:t xml:space="preserve"> </w:t>
      </w:r>
      <w:r w:rsidR="00E11A12">
        <w:rPr>
          <w:rFonts w:ascii="Times New Roman" w:hAnsi="Times New Roman" w:cs="Times New Roman"/>
          <w:sz w:val="24"/>
          <w:szCs w:val="24"/>
        </w:rPr>
        <w:t>and</w:t>
      </w:r>
      <w:r>
        <w:rPr>
          <w:rFonts w:ascii="Times New Roman" w:hAnsi="Times New Roman" w:cs="Times New Roman"/>
          <w:sz w:val="24"/>
          <w:szCs w:val="24"/>
        </w:rPr>
        <w:t xml:space="preserve"> anxiety </w:t>
      </w:r>
      <w:r w:rsidR="00A07ED3" w:rsidRPr="00E85E14">
        <w:rPr>
          <w:rFonts w:ascii="Times New Roman" w:hAnsi="Times New Roman" w:cs="Times New Roman"/>
          <w:sz w:val="24"/>
          <w:szCs w:val="24"/>
        </w:rPr>
        <w:t>at age 18</w:t>
      </w:r>
      <w:r w:rsidR="00CF3239">
        <w:rPr>
          <w:rFonts w:ascii="Times New Roman" w:hAnsi="Times New Roman" w:cs="Times New Roman"/>
          <w:sz w:val="24"/>
          <w:szCs w:val="24"/>
        </w:rPr>
        <w:t>, although causality cannot be ascertained</w:t>
      </w:r>
      <w:r w:rsidR="00AF327D">
        <w:rPr>
          <w:rFonts w:ascii="Times New Roman" w:hAnsi="Times New Roman" w:cs="Times New Roman"/>
          <w:sz w:val="24"/>
          <w:szCs w:val="24"/>
        </w:rPr>
        <w:t>.</w:t>
      </w:r>
      <w:r w:rsidR="00A07B9D">
        <w:rPr>
          <w:rFonts w:ascii="Times New Roman" w:hAnsi="Times New Roman" w:cs="Times New Roman"/>
          <w:sz w:val="24"/>
          <w:szCs w:val="24"/>
        </w:rPr>
        <w:t xml:space="preserve"> </w:t>
      </w:r>
      <w:r w:rsidR="00443ACB">
        <w:rPr>
          <w:rFonts w:ascii="Times New Roman" w:hAnsi="Times New Roman" w:cs="Times New Roman"/>
          <w:sz w:val="24"/>
          <w:szCs w:val="24"/>
        </w:rPr>
        <w:t>A</w:t>
      </w:r>
      <w:r w:rsidR="00F8164E">
        <w:rPr>
          <w:rFonts w:ascii="Times New Roman" w:hAnsi="Times New Roman" w:cs="Times New Roman"/>
          <w:sz w:val="24"/>
          <w:szCs w:val="24"/>
        </w:rPr>
        <w:t>fter adjustment for potential confounders</w:t>
      </w:r>
      <w:r w:rsidR="00443ACB">
        <w:rPr>
          <w:rFonts w:ascii="Times New Roman" w:hAnsi="Times New Roman" w:cs="Times New Roman"/>
          <w:sz w:val="24"/>
          <w:szCs w:val="24"/>
        </w:rPr>
        <w:t>,</w:t>
      </w:r>
      <w:r w:rsidR="00F8164E">
        <w:rPr>
          <w:rFonts w:ascii="Times New Roman" w:hAnsi="Times New Roman" w:cs="Times New Roman"/>
          <w:sz w:val="24"/>
          <w:szCs w:val="24"/>
        </w:rPr>
        <w:t xml:space="preserve"> </w:t>
      </w:r>
      <w:r w:rsidR="00443ACB">
        <w:rPr>
          <w:rFonts w:ascii="Times New Roman" w:hAnsi="Times New Roman" w:cs="Times New Roman"/>
          <w:sz w:val="24"/>
          <w:szCs w:val="24"/>
        </w:rPr>
        <w:t xml:space="preserve">there was little evidence </w:t>
      </w:r>
      <w:r w:rsidR="00092961">
        <w:rPr>
          <w:rFonts w:ascii="Times New Roman" w:hAnsi="Times New Roman" w:cs="Times New Roman"/>
          <w:sz w:val="24"/>
          <w:szCs w:val="24"/>
        </w:rPr>
        <w:t>of an effect of time spent texting or watching TV on risk of anxiety and depression indicating there may be a more complex relationship between screen time and mental health outcomes than simply more screen time increasing risk. Additionally,</w:t>
      </w:r>
      <w:r w:rsidR="00A07B9D">
        <w:rPr>
          <w:rFonts w:ascii="Times New Roman" w:hAnsi="Times New Roman" w:cs="Times New Roman"/>
          <w:sz w:val="24"/>
          <w:szCs w:val="24"/>
        </w:rPr>
        <w:t xml:space="preserve"> the </w:t>
      </w:r>
      <w:r w:rsidR="00F8164E">
        <w:rPr>
          <w:rFonts w:ascii="Times New Roman" w:hAnsi="Times New Roman" w:cs="Times New Roman"/>
          <w:sz w:val="24"/>
          <w:szCs w:val="24"/>
        </w:rPr>
        <w:t>size and strength of the association</w:t>
      </w:r>
      <w:r w:rsidR="00092961">
        <w:rPr>
          <w:rFonts w:ascii="Times New Roman" w:hAnsi="Times New Roman" w:cs="Times New Roman"/>
          <w:sz w:val="24"/>
          <w:szCs w:val="24"/>
        </w:rPr>
        <w:t>s</w:t>
      </w:r>
      <w:r w:rsidR="00F8164E">
        <w:rPr>
          <w:rFonts w:ascii="Times New Roman" w:hAnsi="Times New Roman" w:cs="Times New Roman"/>
          <w:sz w:val="24"/>
          <w:szCs w:val="24"/>
        </w:rPr>
        <w:t xml:space="preserve"> </w:t>
      </w:r>
      <w:r w:rsidR="00092961">
        <w:rPr>
          <w:rFonts w:ascii="Times New Roman" w:hAnsi="Times New Roman" w:cs="Times New Roman"/>
          <w:sz w:val="24"/>
          <w:szCs w:val="24"/>
        </w:rPr>
        <w:t>differ</w:t>
      </w:r>
      <w:r w:rsidR="00F8164E">
        <w:rPr>
          <w:rFonts w:ascii="Times New Roman" w:hAnsi="Times New Roman" w:cs="Times New Roman"/>
          <w:sz w:val="24"/>
          <w:szCs w:val="24"/>
        </w:rPr>
        <w:t xml:space="preserve"> depend</w:t>
      </w:r>
      <w:r w:rsidR="00092961">
        <w:rPr>
          <w:rFonts w:ascii="Times New Roman" w:hAnsi="Times New Roman" w:cs="Times New Roman"/>
          <w:sz w:val="24"/>
          <w:szCs w:val="24"/>
        </w:rPr>
        <w:t xml:space="preserve">ing </w:t>
      </w:r>
      <w:r w:rsidR="00F8164E">
        <w:rPr>
          <w:rFonts w:ascii="Times New Roman" w:hAnsi="Times New Roman" w:cs="Times New Roman"/>
          <w:sz w:val="24"/>
          <w:szCs w:val="24"/>
        </w:rPr>
        <w:t>on the time</w:t>
      </w:r>
      <w:r w:rsidR="00A07B9D">
        <w:rPr>
          <w:rFonts w:ascii="Times New Roman" w:hAnsi="Times New Roman" w:cs="Times New Roman"/>
          <w:sz w:val="24"/>
          <w:szCs w:val="24"/>
        </w:rPr>
        <w:t xml:space="preserve"> of the week </w:t>
      </w:r>
      <w:r w:rsidR="00F8164E">
        <w:rPr>
          <w:rFonts w:ascii="Times New Roman" w:hAnsi="Times New Roman" w:cs="Times New Roman"/>
          <w:sz w:val="24"/>
          <w:szCs w:val="24"/>
        </w:rPr>
        <w:t>the devices are used</w:t>
      </w:r>
      <w:r w:rsidR="00092961">
        <w:rPr>
          <w:rFonts w:ascii="Times New Roman" w:hAnsi="Times New Roman" w:cs="Times New Roman"/>
          <w:sz w:val="24"/>
          <w:szCs w:val="24"/>
        </w:rPr>
        <w:t xml:space="preserve">, suggesting further complexities in </w:t>
      </w:r>
      <w:r w:rsidR="00092961">
        <w:rPr>
          <w:rFonts w:ascii="Times New Roman" w:hAnsi="Times New Roman" w:cs="Times New Roman"/>
          <w:sz w:val="24"/>
          <w:szCs w:val="24"/>
        </w:rPr>
        <w:lastRenderedPageBreak/>
        <w:t>the relationship</w:t>
      </w:r>
      <w:r w:rsidR="00F8164E">
        <w:rPr>
          <w:rFonts w:ascii="Times New Roman" w:hAnsi="Times New Roman" w:cs="Times New Roman"/>
          <w:sz w:val="24"/>
          <w:szCs w:val="24"/>
        </w:rPr>
        <w:t>.</w:t>
      </w:r>
      <w:r w:rsidR="00DE40F7">
        <w:rPr>
          <w:rFonts w:ascii="Times New Roman" w:hAnsi="Times New Roman" w:cs="Times New Roman"/>
          <w:sz w:val="24"/>
          <w:szCs w:val="24"/>
        </w:rPr>
        <w:t xml:space="preserve"> </w:t>
      </w:r>
      <w:r w:rsidR="004E552E">
        <w:rPr>
          <w:rFonts w:ascii="Times New Roman" w:hAnsi="Times New Roman" w:cs="Times New Roman"/>
          <w:sz w:val="24"/>
          <w:szCs w:val="24"/>
        </w:rPr>
        <w:t xml:space="preserve">Further research </w:t>
      </w:r>
      <w:r w:rsidR="00AF327D">
        <w:rPr>
          <w:rFonts w:ascii="Times New Roman" w:hAnsi="Times New Roman" w:cs="Times New Roman"/>
          <w:sz w:val="24"/>
          <w:szCs w:val="24"/>
        </w:rPr>
        <w:t xml:space="preserve">is needed </w:t>
      </w:r>
      <w:r w:rsidR="00CF3239">
        <w:rPr>
          <w:rFonts w:ascii="Times New Roman" w:hAnsi="Times New Roman" w:cs="Times New Roman"/>
          <w:sz w:val="24"/>
          <w:szCs w:val="24"/>
        </w:rPr>
        <w:t>to</w:t>
      </w:r>
      <w:r w:rsidR="00391D67">
        <w:rPr>
          <w:rFonts w:ascii="Times New Roman" w:hAnsi="Times New Roman" w:cs="Times New Roman"/>
          <w:sz w:val="24"/>
          <w:szCs w:val="24"/>
        </w:rPr>
        <w:t xml:space="preserve"> </w:t>
      </w:r>
      <w:r w:rsidR="000D469B">
        <w:rPr>
          <w:rFonts w:ascii="Times New Roman" w:hAnsi="Times New Roman" w:cs="Times New Roman"/>
          <w:sz w:val="24"/>
          <w:szCs w:val="24"/>
        </w:rPr>
        <w:t>capture a wider range of use</w:t>
      </w:r>
      <w:r w:rsidR="00391D67">
        <w:rPr>
          <w:rFonts w:ascii="Times New Roman" w:hAnsi="Times New Roman" w:cs="Times New Roman"/>
          <w:sz w:val="24"/>
          <w:szCs w:val="24"/>
        </w:rPr>
        <w:t xml:space="preserve"> </w:t>
      </w:r>
      <w:r w:rsidR="00836492">
        <w:rPr>
          <w:rFonts w:ascii="Times New Roman" w:hAnsi="Times New Roman" w:cs="Times New Roman"/>
          <w:sz w:val="24"/>
          <w:szCs w:val="24"/>
        </w:rPr>
        <w:t xml:space="preserve">to distinguish between </w:t>
      </w:r>
      <w:r w:rsidR="00EB5880">
        <w:rPr>
          <w:rFonts w:ascii="Times New Roman" w:hAnsi="Times New Roman" w:cs="Times New Roman"/>
          <w:sz w:val="24"/>
          <w:szCs w:val="24"/>
        </w:rPr>
        <w:t xml:space="preserve">moderate through to </w:t>
      </w:r>
      <w:r w:rsidR="00836492">
        <w:rPr>
          <w:rFonts w:ascii="Times New Roman" w:hAnsi="Times New Roman" w:cs="Times New Roman"/>
          <w:sz w:val="24"/>
          <w:szCs w:val="24"/>
        </w:rPr>
        <w:t>very high screen time</w:t>
      </w:r>
      <w:r w:rsidR="00CF3239">
        <w:rPr>
          <w:rFonts w:ascii="Times New Roman" w:hAnsi="Times New Roman" w:cs="Times New Roman"/>
          <w:sz w:val="24"/>
          <w:szCs w:val="24"/>
        </w:rPr>
        <w:t>, and with more up-to-date screen time</w:t>
      </w:r>
      <w:r w:rsidR="00836492">
        <w:rPr>
          <w:rFonts w:ascii="Times New Roman" w:hAnsi="Times New Roman" w:cs="Times New Roman"/>
          <w:sz w:val="24"/>
          <w:szCs w:val="24"/>
        </w:rPr>
        <w:t>.</w:t>
      </w:r>
      <w:r w:rsidR="000D469B">
        <w:rPr>
          <w:rFonts w:ascii="Times New Roman" w:hAnsi="Times New Roman" w:cs="Times New Roman"/>
          <w:sz w:val="24"/>
          <w:szCs w:val="24"/>
        </w:rPr>
        <w:t xml:space="preserve"> </w:t>
      </w:r>
    </w:p>
    <w:p w14:paraId="1CC98CE5" w14:textId="77777777" w:rsidR="005A5026" w:rsidRDefault="005A5026" w:rsidP="000112C6">
      <w:pPr>
        <w:spacing w:line="480" w:lineRule="auto"/>
        <w:outlineLvl w:val="0"/>
        <w:rPr>
          <w:rFonts w:ascii="Times New Roman" w:hAnsi="Times New Roman" w:cs="Times New Roman"/>
          <w:b/>
          <w:sz w:val="24"/>
          <w:szCs w:val="24"/>
        </w:rPr>
      </w:pPr>
    </w:p>
    <w:p w14:paraId="7B2EEB01" w14:textId="77777777" w:rsidR="002D7C2E" w:rsidRDefault="002D7C2E"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List of Abbreviations</w:t>
      </w:r>
    </w:p>
    <w:p w14:paraId="51FA7FF2"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OR – Odds ratio</w:t>
      </w:r>
    </w:p>
    <w:p w14:paraId="120B470D"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CI – Confidence interval</w:t>
      </w:r>
    </w:p>
    <w:p w14:paraId="55B172EC"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CIS-R – Revised Computerised Interview Schedule </w:t>
      </w:r>
    </w:p>
    <w:p w14:paraId="1392A03A"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ICD-10 – I</w:t>
      </w:r>
      <w:r w:rsidRPr="006419C1">
        <w:rPr>
          <w:rFonts w:ascii="Times New Roman" w:hAnsi="Times New Roman" w:cs="Times New Roman"/>
          <w:sz w:val="24"/>
          <w:szCs w:val="24"/>
        </w:rPr>
        <w:t>nternational Statistical Classification of Diseases and Related Health Problems 10th Revision</w:t>
      </w:r>
    </w:p>
    <w:p w14:paraId="7B199866"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DAWBA - Development and Well-Being Assessment</w:t>
      </w:r>
    </w:p>
    <w:p w14:paraId="1FF87E43" w14:textId="77777777" w:rsidR="006419C1" w:rsidRDefault="006419C1"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EPDS – Edinburgh Post-</w:t>
      </w:r>
      <w:r w:rsidR="00401AF9">
        <w:rPr>
          <w:rFonts w:ascii="Times New Roman" w:hAnsi="Times New Roman" w:cs="Times New Roman"/>
          <w:sz w:val="24"/>
          <w:szCs w:val="24"/>
        </w:rPr>
        <w:t>Natal</w:t>
      </w:r>
      <w:r>
        <w:rPr>
          <w:rFonts w:ascii="Times New Roman" w:hAnsi="Times New Roman" w:cs="Times New Roman"/>
          <w:sz w:val="24"/>
          <w:szCs w:val="24"/>
        </w:rPr>
        <w:t xml:space="preserve"> Depression Scale</w:t>
      </w:r>
    </w:p>
    <w:p w14:paraId="1B1097E6" w14:textId="77777777" w:rsidR="006419C1"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SES – Socioeconomic Status</w:t>
      </w:r>
    </w:p>
    <w:p w14:paraId="66A017F0" w14:textId="77777777" w:rsidR="00401AF9"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ALSPAC – Avon Longitudinal Study of Parents and Children</w:t>
      </w:r>
    </w:p>
    <w:p w14:paraId="26C333AC" w14:textId="77777777" w:rsidR="00401AF9"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CSE – Certificate of Secondary Educ</w:t>
      </w:r>
      <w:r w:rsidR="00732ECB">
        <w:rPr>
          <w:rFonts w:ascii="Times New Roman" w:hAnsi="Times New Roman" w:cs="Times New Roman"/>
          <w:sz w:val="24"/>
          <w:szCs w:val="24"/>
        </w:rPr>
        <w:t>a</w:t>
      </w:r>
      <w:r>
        <w:rPr>
          <w:rFonts w:ascii="Times New Roman" w:hAnsi="Times New Roman" w:cs="Times New Roman"/>
          <w:sz w:val="24"/>
          <w:szCs w:val="24"/>
        </w:rPr>
        <w:t>tion</w:t>
      </w:r>
    </w:p>
    <w:p w14:paraId="29A20D06" w14:textId="77777777" w:rsidR="00401AF9"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WISC-III</w:t>
      </w:r>
      <w:r>
        <w:rPr>
          <w:rFonts w:ascii="Times New Roman" w:hAnsi="Times New Roman" w:cs="Times New Roman"/>
          <w:sz w:val="24"/>
          <w:szCs w:val="24"/>
          <w:vertAlign w:val="superscript"/>
        </w:rPr>
        <w:t xml:space="preserve">UK </w:t>
      </w:r>
      <w:r>
        <w:rPr>
          <w:rFonts w:ascii="Times New Roman" w:hAnsi="Times New Roman" w:cs="Times New Roman"/>
          <w:sz w:val="24"/>
          <w:szCs w:val="24"/>
        </w:rPr>
        <w:t>- Wechsler Intelligence Scale for children</w:t>
      </w:r>
    </w:p>
    <w:p w14:paraId="48DA7A38" w14:textId="77777777" w:rsidR="00401AF9"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MNAR – Missing not at random</w:t>
      </w:r>
    </w:p>
    <w:p w14:paraId="008F846C" w14:textId="77777777" w:rsidR="00401AF9"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MAR – Missing at random</w:t>
      </w:r>
    </w:p>
    <w:p w14:paraId="1CD7E10D" w14:textId="77777777" w:rsidR="00401AF9" w:rsidRPr="001209C2" w:rsidRDefault="00401AF9" w:rsidP="000112C6">
      <w:pPr>
        <w:spacing w:line="480" w:lineRule="auto"/>
        <w:outlineLvl w:val="0"/>
        <w:rPr>
          <w:rFonts w:ascii="Times New Roman" w:hAnsi="Times New Roman" w:cs="Times New Roman"/>
          <w:sz w:val="24"/>
          <w:szCs w:val="24"/>
        </w:rPr>
      </w:pPr>
      <w:r>
        <w:rPr>
          <w:rFonts w:ascii="Times New Roman" w:hAnsi="Times New Roman" w:cs="Times New Roman"/>
          <w:sz w:val="24"/>
          <w:szCs w:val="24"/>
        </w:rPr>
        <w:t>MI – Multiple imputation</w:t>
      </w:r>
    </w:p>
    <w:p w14:paraId="20E183F2" w14:textId="77777777" w:rsidR="002D7C2E" w:rsidRDefault="002D7C2E" w:rsidP="000112C6">
      <w:pPr>
        <w:spacing w:line="480" w:lineRule="auto"/>
        <w:outlineLvl w:val="0"/>
        <w:rPr>
          <w:rFonts w:ascii="Times New Roman" w:hAnsi="Times New Roman" w:cs="Times New Roman"/>
          <w:b/>
          <w:sz w:val="24"/>
          <w:szCs w:val="24"/>
        </w:rPr>
      </w:pPr>
    </w:p>
    <w:p w14:paraId="068FA030" w14:textId="77777777" w:rsidR="00471052" w:rsidRDefault="00471052" w:rsidP="000112C6">
      <w:pPr>
        <w:spacing w:line="480" w:lineRule="auto"/>
        <w:outlineLvl w:val="0"/>
        <w:rPr>
          <w:rFonts w:ascii="Times New Roman" w:hAnsi="Times New Roman" w:cs="Times New Roman"/>
          <w:b/>
          <w:sz w:val="24"/>
          <w:szCs w:val="24"/>
        </w:rPr>
      </w:pPr>
    </w:p>
    <w:p w14:paraId="4F011549" w14:textId="77777777" w:rsidR="002D7C2E" w:rsidRDefault="002D7C2E" w:rsidP="000112C6">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Declarations</w:t>
      </w:r>
    </w:p>
    <w:p w14:paraId="779A6A6B" w14:textId="77777777" w:rsidR="002D7C2E" w:rsidRPr="00CC0BC2" w:rsidRDefault="002D7C2E" w:rsidP="000112C6">
      <w:pPr>
        <w:spacing w:line="480" w:lineRule="auto"/>
        <w:outlineLvl w:val="0"/>
        <w:rPr>
          <w:rFonts w:ascii="Times New Roman" w:hAnsi="Times New Roman" w:cs="Times New Roman"/>
          <w:b/>
          <w:sz w:val="24"/>
          <w:szCs w:val="24"/>
        </w:rPr>
      </w:pPr>
      <w:r w:rsidRPr="00CC0BC2">
        <w:rPr>
          <w:rFonts w:ascii="Times New Roman" w:hAnsi="Times New Roman" w:cs="Times New Roman"/>
          <w:b/>
          <w:sz w:val="24"/>
          <w:szCs w:val="24"/>
        </w:rPr>
        <w:t>Ethics approval and consent to participate</w:t>
      </w:r>
    </w:p>
    <w:p w14:paraId="66D99AA8" w14:textId="2999F96E" w:rsidR="004F5712" w:rsidRDefault="002D7C2E" w:rsidP="000112C6">
      <w:pPr>
        <w:spacing w:line="480" w:lineRule="auto"/>
        <w:rPr>
          <w:rFonts w:ascii="Times New Roman" w:hAnsi="Times New Roman" w:cs="Times New Roman"/>
          <w:color w:val="333333"/>
          <w:sz w:val="24"/>
          <w:szCs w:val="24"/>
          <w:shd w:val="clear" w:color="auto" w:fill="FFFFFF"/>
        </w:rPr>
      </w:pPr>
      <w:r w:rsidRPr="00FC6A4E">
        <w:rPr>
          <w:rFonts w:ascii="Times New Roman" w:hAnsi="Times New Roman" w:cs="Times New Roman"/>
          <w:sz w:val="24"/>
          <w:szCs w:val="24"/>
        </w:rPr>
        <w:t>Ethic</w:t>
      </w:r>
      <w:r>
        <w:rPr>
          <w:rFonts w:ascii="Times New Roman" w:hAnsi="Times New Roman" w:cs="Times New Roman"/>
          <w:sz w:val="24"/>
          <w:szCs w:val="24"/>
        </w:rPr>
        <w:t>s</w:t>
      </w:r>
      <w:r w:rsidRPr="00FC6A4E">
        <w:rPr>
          <w:rFonts w:ascii="Times New Roman" w:hAnsi="Times New Roman" w:cs="Times New Roman"/>
          <w:sz w:val="24"/>
          <w:szCs w:val="24"/>
        </w:rPr>
        <w:t xml:space="preserve"> approval for the study was obtained from the ALSPAC Ethics and Law Committee and the Local Research Ethics Committee</w:t>
      </w:r>
      <w:r w:rsidR="00681C9B">
        <w:rPr>
          <w:rFonts w:ascii="Times New Roman" w:hAnsi="Times New Roman" w:cs="Times New Roman"/>
          <w:sz w:val="24"/>
          <w:szCs w:val="24"/>
        </w:rPr>
        <w:t xml:space="preserve"> (</w:t>
      </w:r>
      <w:r w:rsidR="004F5712">
        <w:rPr>
          <w:rFonts w:ascii="Times New Roman" w:hAnsi="Times New Roman" w:cs="Times New Roman"/>
          <w:sz w:val="24"/>
          <w:szCs w:val="24"/>
        </w:rPr>
        <w:t xml:space="preserve">NHS </w:t>
      </w:r>
      <w:r w:rsidR="00681C9B" w:rsidRPr="00681C9B">
        <w:rPr>
          <w:rFonts w:ascii="Times New Roman" w:hAnsi="Times New Roman" w:cs="Times New Roman"/>
          <w:sz w:val="24"/>
          <w:szCs w:val="24"/>
        </w:rPr>
        <w:t>North Somerset &amp; South Bristol Research Ethics Committee</w:t>
      </w:r>
      <w:r w:rsidR="00681C9B">
        <w:rPr>
          <w:rFonts w:ascii="Times New Roman" w:hAnsi="Times New Roman" w:cs="Times New Roman"/>
          <w:sz w:val="24"/>
          <w:szCs w:val="24"/>
        </w:rPr>
        <w:t>)</w:t>
      </w:r>
      <w:r>
        <w:rPr>
          <w:rFonts w:ascii="Times New Roman" w:hAnsi="Times New Roman" w:cs="Times New Roman"/>
          <w:sz w:val="24"/>
          <w:szCs w:val="24"/>
        </w:rPr>
        <w:t xml:space="preserve">. </w:t>
      </w:r>
      <w:r w:rsidR="004F5712" w:rsidRPr="004F5712">
        <w:rPr>
          <w:rFonts w:ascii="Times New Roman" w:hAnsi="Times New Roman" w:cs="Times New Roman"/>
          <w:sz w:val="24"/>
          <w:szCs w:val="24"/>
        </w:rPr>
        <w:t xml:space="preserve">Full details of ethics committee approval references for ALSPAC can be found online (http://www.bristol.ac.uk/alspac/researchers/research-ethics/). </w:t>
      </w:r>
      <w:r w:rsidR="00AE103C" w:rsidRPr="00CC0BC2">
        <w:rPr>
          <w:rFonts w:ascii="Times New Roman" w:hAnsi="Times New Roman" w:cs="Times New Roman"/>
          <w:color w:val="333333"/>
          <w:sz w:val="24"/>
          <w:szCs w:val="24"/>
          <w:shd w:val="clear" w:color="auto" w:fill="FFFFFF"/>
        </w:rPr>
        <w:t xml:space="preserve">This study was approved by the ALSPAC Executive Committee. </w:t>
      </w:r>
      <w:bookmarkStart w:id="7" w:name="_Hlk528847404"/>
      <w:r w:rsidR="004F5712" w:rsidRPr="004F5712">
        <w:rPr>
          <w:rFonts w:ascii="Times New Roman" w:hAnsi="Times New Roman" w:cs="Times New Roman"/>
          <w:color w:val="333333"/>
          <w:sz w:val="24"/>
          <w:szCs w:val="24"/>
          <w:shd w:val="clear" w:color="auto" w:fill="FFFFFF"/>
        </w:rPr>
        <w:t>Study participants who complete questionnaires consent to the use of their data by approved researchers. Up until age 18 an overarching parental consent was used to indicate parents were happy for their child (the study participant) to take part in ALSPAC. Consent for data collection and use was implied via the written completion and return of questionnaires. Study participants have the right to withdraw their consent for specific elements of the study, or from the study as a whole, at any time.</w:t>
      </w:r>
      <w:bookmarkEnd w:id="7"/>
    </w:p>
    <w:p w14:paraId="428B0869" w14:textId="331FD275" w:rsidR="002D7C2E" w:rsidRPr="00CC0BC2" w:rsidRDefault="002D7C2E" w:rsidP="000112C6">
      <w:pPr>
        <w:spacing w:line="480" w:lineRule="auto"/>
        <w:rPr>
          <w:rFonts w:ascii="Times New Roman" w:hAnsi="Times New Roman" w:cs="Times New Roman"/>
          <w:b/>
          <w:sz w:val="24"/>
          <w:szCs w:val="24"/>
        </w:rPr>
      </w:pPr>
      <w:r w:rsidRPr="00CC0BC2">
        <w:rPr>
          <w:rFonts w:ascii="Times New Roman" w:hAnsi="Times New Roman" w:cs="Times New Roman"/>
          <w:b/>
          <w:sz w:val="24"/>
          <w:szCs w:val="24"/>
        </w:rPr>
        <w:t xml:space="preserve">Consent </w:t>
      </w:r>
      <w:r w:rsidR="00CF568E">
        <w:rPr>
          <w:rFonts w:ascii="Times New Roman" w:hAnsi="Times New Roman" w:cs="Times New Roman"/>
          <w:b/>
          <w:sz w:val="24"/>
          <w:szCs w:val="24"/>
        </w:rPr>
        <w:t>to</w:t>
      </w:r>
      <w:r w:rsidR="00CF568E" w:rsidRPr="00CC0BC2">
        <w:rPr>
          <w:rFonts w:ascii="Times New Roman" w:hAnsi="Times New Roman" w:cs="Times New Roman"/>
          <w:b/>
          <w:sz w:val="24"/>
          <w:szCs w:val="24"/>
        </w:rPr>
        <w:t xml:space="preserve"> </w:t>
      </w:r>
      <w:r w:rsidRPr="00CC0BC2">
        <w:rPr>
          <w:rFonts w:ascii="Times New Roman" w:hAnsi="Times New Roman" w:cs="Times New Roman"/>
          <w:b/>
          <w:sz w:val="24"/>
          <w:szCs w:val="24"/>
        </w:rPr>
        <w:t>publi</w:t>
      </w:r>
      <w:r w:rsidR="00CF568E">
        <w:rPr>
          <w:rFonts w:ascii="Times New Roman" w:hAnsi="Times New Roman" w:cs="Times New Roman"/>
          <w:b/>
          <w:sz w:val="24"/>
          <w:szCs w:val="24"/>
        </w:rPr>
        <w:t>sh</w:t>
      </w:r>
    </w:p>
    <w:p w14:paraId="6ACE7EE1" w14:textId="77777777" w:rsidR="00CC245C" w:rsidRPr="000112C6" w:rsidRDefault="00CC245C" w:rsidP="000112C6">
      <w:pPr>
        <w:spacing w:line="480" w:lineRule="auto"/>
        <w:rPr>
          <w:rFonts w:ascii="Times New Roman" w:hAnsi="Times New Roman" w:cs="Times New Roman"/>
          <w:sz w:val="24"/>
          <w:szCs w:val="24"/>
        </w:rPr>
      </w:pPr>
      <w:r>
        <w:rPr>
          <w:rFonts w:ascii="Times New Roman" w:hAnsi="Times New Roman" w:cs="Times New Roman"/>
          <w:sz w:val="24"/>
          <w:szCs w:val="24"/>
        </w:rPr>
        <w:t>Not applicable.</w:t>
      </w:r>
    </w:p>
    <w:p w14:paraId="0EE67CAC" w14:textId="77777777" w:rsidR="002D7C2E" w:rsidRPr="00CC0BC2" w:rsidRDefault="002D7C2E" w:rsidP="000112C6">
      <w:pPr>
        <w:spacing w:line="480" w:lineRule="auto"/>
        <w:rPr>
          <w:rFonts w:ascii="Times New Roman" w:hAnsi="Times New Roman" w:cs="Times New Roman"/>
          <w:b/>
          <w:sz w:val="24"/>
          <w:szCs w:val="24"/>
        </w:rPr>
      </w:pPr>
      <w:r w:rsidRPr="00CC0BC2">
        <w:rPr>
          <w:rFonts w:ascii="Times New Roman" w:hAnsi="Times New Roman" w:cs="Times New Roman"/>
          <w:b/>
          <w:sz w:val="24"/>
          <w:szCs w:val="24"/>
        </w:rPr>
        <w:t>Availability of data and material</w:t>
      </w:r>
    </w:p>
    <w:p w14:paraId="3B497A92" w14:textId="77777777" w:rsidR="00CC245C" w:rsidRPr="00E84B4A" w:rsidRDefault="00CC245C" w:rsidP="000112C6">
      <w:pPr>
        <w:spacing w:line="480" w:lineRule="auto"/>
        <w:rPr>
          <w:rFonts w:ascii="Times New Roman" w:hAnsi="Times New Roman" w:cs="Times New Roman"/>
          <w:sz w:val="24"/>
          <w:szCs w:val="24"/>
        </w:rPr>
      </w:pPr>
      <w:r w:rsidRPr="00E84B4A">
        <w:rPr>
          <w:rFonts w:ascii="Times New Roman" w:hAnsi="Times New Roman" w:cs="Times New Roman"/>
          <w:sz w:val="24"/>
          <w:szCs w:val="24"/>
        </w:rPr>
        <w:t>The datasets generated and/or analysed during the current study are available from the corresponding author on reasonable request</w:t>
      </w:r>
      <w:r>
        <w:rPr>
          <w:rFonts w:ascii="Times New Roman" w:hAnsi="Times New Roman" w:cs="Times New Roman"/>
          <w:sz w:val="24"/>
          <w:szCs w:val="24"/>
        </w:rPr>
        <w:t>, subject to the ALSPAC study executive data access procedures, as specified on the ALSPAC website</w:t>
      </w:r>
      <w:r>
        <w:t xml:space="preserve"> </w:t>
      </w:r>
      <w:r w:rsidRPr="00C20509">
        <w:rPr>
          <w:rFonts w:ascii="Times New Roman" w:hAnsi="Times New Roman" w:cs="Times New Roman"/>
          <w:sz w:val="24"/>
          <w:szCs w:val="24"/>
        </w:rPr>
        <w:t>(http://www.bristol.ac.uk/alspac/researchers/access/) for researchers who meet the criteria for access to confidential data</w:t>
      </w:r>
      <w:r w:rsidRPr="00E84B4A">
        <w:rPr>
          <w:rFonts w:ascii="Times New Roman" w:hAnsi="Times New Roman" w:cs="Times New Roman"/>
          <w:sz w:val="24"/>
          <w:szCs w:val="24"/>
        </w:rPr>
        <w:t>.</w:t>
      </w:r>
    </w:p>
    <w:p w14:paraId="0CF013B3" w14:textId="77777777" w:rsidR="002D7C2E" w:rsidRPr="00CC0BC2" w:rsidRDefault="002D7C2E" w:rsidP="000112C6">
      <w:pPr>
        <w:spacing w:line="480" w:lineRule="auto"/>
        <w:outlineLvl w:val="0"/>
        <w:rPr>
          <w:rFonts w:ascii="Times New Roman" w:hAnsi="Times New Roman" w:cs="Times New Roman"/>
          <w:b/>
          <w:sz w:val="24"/>
          <w:szCs w:val="24"/>
        </w:rPr>
      </w:pPr>
      <w:r w:rsidRPr="00CC0BC2">
        <w:rPr>
          <w:rFonts w:ascii="Times New Roman" w:hAnsi="Times New Roman" w:cs="Times New Roman"/>
          <w:b/>
          <w:sz w:val="24"/>
          <w:szCs w:val="24"/>
        </w:rPr>
        <w:t>Competing interests</w:t>
      </w:r>
    </w:p>
    <w:p w14:paraId="713079A4" w14:textId="36CBB987" w:rsidR="002D7C2E" w:rsidRDefault="002D7C2E" w:rsidP="000112C6">
      <w:pPr>
        <w:spacing w:line="480" w:lineRule="auto"/>
        <w:outlineLvl w:val="0"/>
        <w:rPr>
          <w:rFonts w:ascii="Times New Roman" w:hAnsi="Times New Roman" w:cs="Times New Roman"/>
          <w:b/>
          <w:sz w:val="24"/>
          <w:szCs w:val="24"/>
        </w:rPr>
      </w:pPr>
      <w:r>
        <w:rPr>
          <w:rFonts w:ascii="Times New Roman" w:hAnsi="Times New Roman" w:cs="Times New Roman"/>
          <w:sz w:val="24"/>
          <w:szCs w:val="24"/>
        </w:rPr>
        <w:lastRenderedPageBreak/>
        <w:t>JK</w:t>
      </w:r>
      <w:r w:rsidRPr="003F5187">
        <w:rPr>
          <w:rFonts w:ascii="Times New Roman" w:hAnsi="Times New Roman" w:cs="Times New Roman"/>
          <w:sz w:val="24"/>
          <w:szCs w:val="24"/>
        </w:rPr>
        <w:t xml:space="preserve"> reports personal fees from </w:t>
      </w:r>
      <w:r w:rsidR="00F33B2C">
        <w:rPr>
          <w:rFonts w:ascii="Times New Roman" w:hAnsi="Times New Roman" w:cs="Times New Roman"/>
          <w:sz w:val="24"/>
          <w:szCs w:val="24"/>
        </w:rPr>
        <w:t>Actelion Pharmaceuticals</w:t>
      </w:r>
      <w:r>
        <w:rPr>
          <w:rFonts w:ascii="Times New Roman" w:hAnsi="Times New Roman" w:cs="Times New Roman"/>
          <w:sz w:val="24"/>
          <w:szCs w:val="24"/>
        </w:rPr>
        <w:t>, outside the submitted work; CJ</w:t>
      </w:r>
      <w:r w:rsidRPr="00582B9D">
        <w:rPr>
          <w:rFonts w:ascii="Times New Roman" w:hAnsi="Times New Roman" w:cs="Times New Roman"/>
          <w:sz w:val="24"/>
          <w:szCs w:val="24"/>
        </w:rPr>
        <w:t xml:space="preserve"> reports grants from </w:t>
      </w:r>
      <w:r>
        <w:rPr>
          <w:rFonts w:ascii="Times New Roman" w:hAnsi="Times New Roman" w:cs="Times New Roman"/>
          <w:sz w:val="24"/>
          <w:szCs w:val="24"/>
        </w:rPr>
        <w:t xml:space="preserve">Elizabeth Blackwell </w:t>
      </w:r>
      <w:r w:rsidR="00CC245C">
        <w:rPr>
          <w:rFonts w:ascii="Times New Roman" w:hAnsi="Times New Roman" w:cs="Times New Roman"/>
          <w:sz w:val="24"/>
          <w:szCs w:val="24"/>
        </w:rPr>
        <w:t>Institute</w:t>
      </w:r>
      <w:r>
        <w:rPr>
          <w:rFonts w:ascii="Times New Roman" w:hAnsi="Times New Roman" w:cs="Times New Roman"/>
          <w:sz w:val="24"/>
          <w:szCs w:val="24"/>
        </w:rPr>
        <w:t>, during the conduct of the study</w:t>
      </w:r>
      <w:r w:rsidRPr="00582B9D">
        <w:rPr>
          <w:rFonts w:ascii="Times New Roman" w:hAnsi="Times New Roman" w:cs="Times New Roman"/>
          <w:sz w:val="24"/>
          <w:szCs w:val="24"/>
        </w:rPr>
        <w:t>.</w:t>
      </w:r>
      <w:r>
        <w:rPr>
          <w:rFonts w:ascii="Times New Roman" w:hAnsi="Times New Roman" w:cs="Times New Roman"/>
          <w:sz w:val="24"/>
          <w:szCs w:val="24"/>
        </w:rPr>
        <w:t xml:space="preserve"> SG, RC, MM, PE, AJ, FH, NW and KT have</w:t>
      </w:r>
      <w:r w:rsidRPr="0009400F">
        <w:rPr>
          <w:rFonts w:ascii="Times New Roman" w:hAnsi="Times New Roman" w:cs="Times New Roman"/>
          <w:sz w:val="24"/>
          <w:szCs w:val="24"/>
        </w:rPr>
        <w:t xml:space="preserve"> nothing to disclose.</w:t>
      </w:r>
    </w:p>
    <w:p w14:paraId="6BB76A95" w14:textId="77777777" w:rsidR="002D7C2E" w:rsidRPr="00CC0BC2" w:rsidRDefault="002D7C2E" w:rsidP="000112C6">
      <w:pPr>
        <w:spacing w:line="480" w:lineRule="auto"/>
        <w:rPr>
          <w:rFonts w:ascii="Times New Roman" w:hAnsi="Times New Roman" w:cs="Times New Roman"/>
          <w:b/>
          <w:sz w:val="24"/>
          <w:szCs w:val="24"/>
        </w:rPr>
      </w:pPr>
      <w:r w:rsidRPr="00CC0BC2">
        <w:rPr>
          <w:rFonts w:ascii="Times New Roman" w:hAnsi="Times New Roman" w:cs="Times New Roman"/>
          <w:b/>
          <w:sz w:val="24"/>
          <w:szCs w:val="24"/>
        </w:rPr>
        <w:t>Funding</w:t>
      </w:r>
    </w:p>
    <w:p w14:paraId="7680C672" w14:textId="669F455F" w:rsidR="002D7C2E" w:rsidRDefault="002D7C2E" w:rsidP="000112C6">
      <w:pPr>
        <w:spacing w:line="480" w:lineRule="auto"/>
        <w:outlineLvl w:val="0"/>
        <w:rPr>
          <w:rFonts w:ascii="Times New Roman" w:hAnsi="Times New Roman" w:cs="Times New Roman"/>
          <w:b/>
          <w:sz w:val="24"/>
          <w:szCs w:val="24"/>
        </w:rPr>
      </w:pPr>
      <w:r w:rsidRPr="00AC41FA">
        <w:rPr>
          <w:rFonts w:ascii="Times New Roman" w:hAnsi="Times New Roman" w:cs="Times New Roman"/>
          <w:sz w:val="24"/>
          <w:szCs w:val="24"/>
        </w:rPr>
        <w:t xml:space="preserve">The UK Medical Research Council and </w:t>
      </w:r>
      <w:proofErr w:type="spellStart"/>
      <w:r w:rsidRPr="00AC41FA">
        <w:rPr>
          <w:rFonts w:ascii="Times New Roman" w:hAnsi="Times New Roman" w:cs="Times New Roman"/>
          <w:sz w:val="24"/>
          <w:szCs w:val="24"/>
        </w:rPr>
        <w:t>Wellcome</w:t>
      </w:r>
      <w:proofErr w:type="spellEnd"/>
      <w:r w:rsidRPr="00AC41FA">
        <w:rPr>
          <w:rFonts w:ascii="Times New Roman" w:hAnsi="Times New Roman" w:cs="Times New Roman"/>
          <w:sz w:val="24"/>
          <w:szCs w:val="24"/>
        </w:rPr>
        <w:t xml:space="preserve"> (Grant ref: 102215/2/13/2) and the University of Bristol provide core support for ALSPAC. This publication is the work of the authors and </w:t>
      </w:r>
      <w:r>
        <w:rPr>
          <w:rFonts w:ascii="Times New Roman" w:hAnsi="Times New Roman" w:cs="Times New Roman"/>
          <w:sz w:val="24"/>
          <w:szCs w:val="24"/>
        </w:rPr>
        <w:t xml:space="preserve">JK, SG and RC </w:t>
      </w:r>
      <w:r w:rsidRPr="00AC41FA">
        <w:rPr>
          <w:rFonts w:ascii="Times New Roman" w:hAnsi="Times New Roman" w:cs="Times New Roman"/>
          <w:sz w:val="24"/>
          <w:szCs w:val="24"/>
        </w:rPr>
        <w:t xml:space="preserve">will serve as guarantors for the contents of this paper. </w:t>
      </w:r>
      <w:r w:rsidRPr="00EE58D1">
        <w:rPr>
          <w:rFonts w:ascii="Times New Roman" w:hAnsi="Times New Roman" w:cs="Times New Roman"/>
          <w:sz w:val="24"/>
          <w:szCs w:val="24"/>
        </w:rPr>
        <w:t xml:space="preserve">This work was supported by the Elizabeth Blackwell Institute for Health Research, University of Bristol and the </w:t>
      </w:r>
      <w:proofErr w:type="spellStart"/>
      <w:r w:rsidRPr="00EE58D1">
        <w:rPr>
          <w:rFonts w:ascii="Times New Roman" w:hAnsi="Times New Roman" w:cs="Times New Roman"/>
          <w:sz w:val="24"/>
          <w:szCs w:val="24"/>
        </w:rPr>
        <w:t>Wellcome</w:t>
      </w:r>
      <w:proofErr w:type="spellEnd"/>
      <w:r w:rsidRPr="00EE58D1">
        <w:rPr>
          <w:rFonts w:ascii="Times New Roman" w:hAnsi="Times New Roman" w:cs="Times New Roman"/>
          <w:sz w:val="24"/>
          <w:szCs w:val="24"/>
        </w:rPr>
        <w:t xml:space="preserve"> Trust Institutional Strategic Support Fund</w:t>
      </w:r>
      <w:r>
        <w:rPr>
          <w:rFonts w:ascii="Times New Roman" w:hAnsi="Times New Roman" w:cs="Times New Roman"/>
          <w:sz w:val="24"/>
          <w:szCs w:val="24"/>
        </w:rPr>
        <w:t xml:space="preserve"> (Grant ref: </w:t>
      </w:r>
      <w:r w:rsidRPr="00EE58D1">
        <w:rPr>
          <w:rFonts w:ascii="Times New Roman" w:hAnsi="Times New Roman" w:cs="Times New Roman"/>
          <w:sz w:val="24"/>
          <w:szCs w:val="24"/>
        </w:rPr>
        <w:t>105612/Z/14/Z</w:t>
      </w:r>
      <w:r>
        <w:rPr>
          <w:rFonts w:ascii="Times New Roman" w:hAnsi="Times New Roman" w:cs="Times New Roman"/>
          <w:sz w:val="24"/>
          <w:szCs w:val="24"/>
        </w:rPr>
        <w:t>)</w:t>
      </w:r>
      <w:r w:rsidR="005C2852">
        <w:rPr>
          <w:rFonts w:ascii="Times New Roman" w:hAnsi="Times New Roman" w:cs="Times New Roman"/>
          <w:sz w:val="24"/>
          <w:szCs w:val="24"/>
        </w:rPr>
        <w:t xml:space="preserve">, and </w:t>
      </w:r>
      <w:r w:rsidR="005C2852" w:rsidRPr="005C2852">
        <w:rPr>
          <w:rFonts w:ascii="Times New Roman" w:hAnsi="Times New Roman" w:cs="Times New Roman"/>
          <w:sz w:val="24"/>
          <w:szCs w:val="24"/>
        </w:rPr>
        <w:t>the Medical Research Centre Integrative Epidemiology Unit at the University of Bristol [grant number MC_UU_12013/6]</w:t>
      </w:r>
      <w:r w:rsidRPr="00EE58D1">
        <w:rPr>
          <w:rFonts w:ascii="Times New Roman" w:hAnsi="Times New Roman" w:cs="Times New Roman"/>
          <w:sz w:val="24"/>
          <w:szCs w:val="24"/>
        </w:rPr>
        <w:t>.</w:t>
      </w:r>
      <w:bookmarkStart w:id="8" w:name="_Hlk528673960"/>
      <w:r w:rsidR="00F33B2C">
        <w:rPr>
          <w:rFonts w:ascii="Times New Roman" w:hAnsi="Times New Roman" w:cs="Times New Roman"/>
          <w:sz w:val="24"/>
          <w:szCs w:val="24"/>
        </w:rPr>
        <w:t xml:space="preserve"> These funding bodies were not involved </w:t>
      </w:r>
      <w:r w:rsidR="00F33B2C" w:rsidRPr="00F33B2C">
        <w:rPr>
          <w:rFonts w:ascii="Times New Roman" w:hAnsi="Times New Roman" w:cs="Times New Roman"/>
          <w:sz w:val="24"/>
          <w:szCs w:val="24"/>
        </w:rPr>
        <w:t xml:space="preserve">in the design of the study </w:t>
      </w:r>
      <w:r w:rsidR="00F33B2C">
        <w:rPr>
          <w:rFonts w:ascii="Times New Roman" w:hAnsi="Times New Roman" w:cs="Times New Roman"/>
          <w:sz w:val="24"/>
          <w:szCs w:val="24"/>
        </w:rPr>
        <w:t>or the</w:t>
      </w:r>
      <w:r w:rsidR="00F33B2C" w:rsidRPr="00F33B2C">
        <w:rPr>
          <w:rFonts w:ascii="Times New Roman" w:hAnsi="Times New Roman" w:cs="Times New Roman"/>
          <w:sz w:val="24"/>
          <w:szCs w:val="24"/>
        </w:rPr>
        <w:t xml:space="preserve"> collection, analysis, </w:t>
      </w:r>
      <w:r w:rsidR="00F33B2C">
        <w:rPr>
          <w:rFonts w:ascii="Times New Roman" w:hAnsi="Times New Roman" w:cs="Times New Roman"/>
          <w:sz w:val="24"/>
          <w:szCs w:val="24"/>
        </w:rPr>
        <w:t>or</w:t>
      </w:r>
      <w:r w:rsidR="00F33B2C" w:rsidRPr="00F33B2C">
        <w:rPr>
          <w:rFonts w:ascii="Times New Roman" w:hAnsi="Times New Roman" w:cs="Times New Roman"/>
          <w:sz w:val="24"/>
          <w:szCs w:val="24"/>
        </w:rPr>
        <w:t xml:space="preserve"> interpretation of data and</w:t>
      </w:r>
      <w:r w:rsidR="00F33B2C">
        <w:rPr>
          <w:rFonts w:ascii="Times New Roman" w:hAnsi="Times New Roman" w:cs="Times New Roman"/>
          <w:sz w:val="24"/>
          <w:szCs w:val="24"/>
        </w:rPr>
        <w:t xml:space="preserve"> were not involved</w:t>
      </w:r>
      <w:r w:rsidR="00F33B2C" w:rsidRPr="00F33B2C">
        <w:rPr>
          <w:rFonts w:ascii="Times New Roman" w:hAnsi="Times New Roman" w:cs="Times New Roman"/>
          <w:sz w:val="24"/>
          <w:szCs w:val="24"/>
        </w:rPr>
        <w:t xml:space="preserve"> in writing the manuscript.</w:t>
      </w:r>
      <w:bookmarkEnd w:id="8"/>
    </w:p>
    <w:p w14:paraId="4549E80B" w14:textId="77777777" w:rsidR="0019110A" w:rsidRPr="00CC0BC2" w:rsidRDefault="002D7C2E" w:rsidP="000112C6">
      <w:pPr>
        <w:spacing w:line="480" w:lineRule="auto"/>
        <w:outlineLvl w:val="0"/>
        <w:rPr>
          <w:rFonts w:ascii="Times New Roman" w:hAnsi="Times New Roman" w:cs="Times New Roman"/>
          <w:b/>
          <w:sz w:val="24"/>
          <w:szCs w:val="24"/>
        </w:rPr>
      </w:pPr>
      <w:r w:rsidRPr="00CC0BC2">
        <w:rPr>
          <w:rFonts w:ascii="Times New Roman" w:hAnsi="Times New Roman" w:cs="Times New Roman"/>
          <w:b/>
          <w:sz w:val="24"/>
          <w:szCs w:val="24"/>
        </w:rPr>
        <w:t xml:space="preserve">Authors’ </w:t>
      </w:r>
      <w:r w:rsidR="0019110A" w:rsidRPr="00CC0BC2">
        <w:rPr>
          <w:rFonts w:ascii="Times New Roman" w:hAnsi="Times New Roman" w:cs="Times New Roman"/>
          <w:b/>
          <w:sz w:val="24"/>
          <w:szCs w:val="24"/>
        </w:rPr>
        <w:t>Contribut</w:t>
      </w:r>
      <w:r w:rsidRPr="00CC0BC2">
        <w:rPr>
          <w:rFonts w:ascii="Times New Roman" w:hAnsi="Times New Roman" w:cs="Times New Roman"/>
          <w:b/>
          <w:sz w:val="24"/>
          <w:szCs w:val="24"/>
        </w:rPr>
        <w:t>ions</w:t>
      </w:r>
    </w:p>
    <w:p w14:paraId="3F57C5BD" w14:textId="3220AEE7" w:rsidR="0019110A" w:rsidRPr="00A31C3B" w:rsidRDefault="0019110A" w:rsidP="000112C6">
      <w:pPr>
        <w:spacing w:line="480" w:lineRule="auto"/>
        <w:rPr>
          <w:rFonts w:ascii="Times New Roman" w:hAnsi="Times New Roman" w:cs="Times New Roman"/>
          <w:sz w:val="24"/>
          <w:szCs w:val="24"/>
        </w:rPr>
      </w:pPr>
      <w:r w:rsidRPr="00A31C3B">
        <w:rPr>
          <w:rFonts w:ascii="Times New Roman" w:hAnsi="Times New Roman" w:cs="Times New Roman"/>
          <w:sz w:val="24"/>
          <w:szCs w:val="24"/>
        </w:rPr>
        <w:t xml:space="preserve">All authors </w:t>
      </w:r>
      <w:r w:rsidR="00F33B2C">
        <w:rPr>
          <w:rFonts w:ascii="Times New Roman" w:hAnsi="Times New Roman" w:cs="Times New Roman"/>
          <w:sz w:val="24"/>
          <w:szCs w:val="24"/>
        </w:rPr>
        <w:t xml:space="preserve">(JK, SG, RC, MM, PE, AJ, FH, NW, CJ and KT) </w:t>
      </w:r>
      <w:r w:rsidRPr="00A31C3B">
        <w:rPr>
          <w:rFonts w:ascii="Times New Roman" w:hAnsi="Times New Roman" w:cs="Times New Roman"/>
          <w:sz w:val="24"/>
          <w:szCs w:val="24"/>
        </w:rPr>
        <w:t>contributed to the design of this study. RC, SG and JK were responsible for the analysis of data and all authors</w:t>
      </w:r>
      <w:r w:rsidR="00714F0A">
        <w:rPr>
          <w:rFonts w:ascii="Times New Roman" w:hAnsi="Times New Roman" w:cs="Times New Roman"/>
          <w:sz w:val="24"/>
          <w:szCs w:val="24"/>
        </w:rPr>
        <w:t xml:space="preserve"> (JK, SG, RC, MM, PE, AJ, FH, NW, CJ and KT)</w:t>
      </w:r>
      <w:r w:rsidRPr="00A31C3B">
        <w:rPr>
          <w:rFonts w:ascii="Times New Roman" w:hAnsi="Times New Roman" w:cs="Times New Roman"/>
          <w:sz w:val="24"/>
          <w:szCs w:val="24"/>
        </w:rPr>
        <w:t xml:space="preserve"> contributed to the interpretation of the findings. All authors </w:t>
      </w:r>
      <w:r w:rsidR="00F33B2C">
        <w:rPr>
          <w:rFonts w:ascii="Times New Roman" w:hAnsi="Times New Roman" w:cs="Times New Roman"/>
          <w:sz w:val="24"/>
          <w:szCs w:val="24"/>
        </w:rPr>
        <w:t xml:space="preserve">(JK, SG, RC, MM, PE, AJ, FH, NW, CJ and KT) </w:t>
      </w:r>
      <w:r w:rsidRPr="00A31C3B">
        <w:rPr>
          <w:rFonts w:ascii="Times New Roman" w:hAnsi="Times New Roman" w:cs="Times New Roman"/>
          <w:sz w:val="24"/>
          <w:szCs w:val="24"/>
        </w:rPr>
        <w:t>contributed to the revising of the manuscript and approved the final version.</w:t>
      </w:r>
      <w:r>
        <w:rPr>
          <w:rFonts w:ascii="Times New Roman" w:hAnsi="Times New Roman" w:cs="Times New Roman"/>
          <w:sz w:val="24"/>
          <w:szCs w:val="24"/>
        </w:rPr>
        <w:t xml:space="preserve"> </w:t>
      </w:r>
    </w:p>
    <w:p w14:paraId="2549B209" w14:textId="77777777" w:rsidR="00CE2A4A" w:rsidRPr="00CC0BC2" w:rsidRDefault="00CE2A4A" w:rsidP="000112C6">
      <w:pPr>
        <w:spacing w:line="480" w:lineRule="auto"/>
        <w:outlineLvl w:val="0"/>
        <w:rPr>
          <w:rFonts w:ascii="Times New Roman" w:hAnsi="Times New Roman" w:cs="Times New Roman"/>
          <w:b/>
          <w:sz w:val="24"/>
          <w:szCs w:val="24"/>
        </w:rPr>
      </w:pPr>
      <w:r w:rsidRPr="00CC0BC2">
        <w:rPr>
          <w:rFonts w:ascii="Times New Roman" w:hAnsi="Times New Roman" w:cs="Times New Roman"/>
          <w:b/>
          <w:sz w:val="24"/>
          <w:szCs w:val="24"/>
        </w:rPr>
        <w:t>Acknowledgements</w:t>
      </w:r>
    </w:p>
    <w:p w14:paraId="173FDCF6" w14:textId="77777777" w:rsidR="00CE2A4A" w:rsidRDefault="00CE2A4A" w:rsidP="00696888">
      <w:pPr>
        <w:spacing w:line="480" w:lineRule="auto"/>
        <w:rPr>
          <w:rFonts w:ascii="Times New Roman" w:hAnsi="Times New Roman" w:cs="Times New Roman"/>
          <w:sz w:val="24"/>
          <w:szCs w:val="24"/>
        </w:rPr>
      </w:pPr>
      <w:r w:rsidRPr="00AC41FA">
        <w:rPr>
          <w:rFonts w:ascii="Times New Roman" w:hAnsi="Times New Roman" w:cs="Times New Roman"/>
          <w:sz w:val="24"/>
          <w:szCs w:val="24"/>
        </w:rPr>
        <w:t xml:space="preserve">We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 </w:t>
      </w:r>
    </w:p>
    <w:p w14:paraId="3D125279" w14:textId="77777777" w:rsidR="00552AD0" w:rsidRPr="00CE32E8" w:rsidRDefault="00CE32E8" w:rsidP="000112C6">
      <w:pPr>
        <w:spacing w:line="480" w:lineRule="auto"/>
        <w:jc w:val="center"/>
        <w:outlineLvl w:val="0"/>
        <w:rPr>
          <w:rFonts w:ascii="Times New Roman" w:hAnsi="Times New Roman" w:cs="Times New Roman"/>
          <w:b/>
          <w:sz w:val="24"/>
          <w:szCs w:val="24"/>
        </w:rPr>
      </w:pPr>
      <w:r w:rsidRPr="00CE32E8">
        <w:rPr>
          <w:rFonts w:ascii="Times New Roman" w:hAnsi="Times New Roman" w:cs="Times New Roman"/>
          <w:b/>
          <w:sz w:val="24"/>
          <w:szCs w:val="24"/>
        </w:rPr>
        <w:lastRenderedPageBreak/>
        <w:t>References</w:t>
      </w:r>
    </w:p>
    <w:p w14:paraId="72B6FD7B" w14:textId="082EF4DF" w:rsidR="004F5712" w:rsidRPr="004F5712" w:rsidRDefault="00552AD0" w:rsidP="004F5712">
      <w:pPr>
        <w:pStyle w:val="EndNoteBibliography"/>
        <w:spacing w:after="0"/>
        <w:ind w:left="720" w:hanging="720"/>
      </w:pPr>
      <w:r w:rsidRPr="00E85E14">
        <w:rPr>
          <w:szCs w:val="24"/>
        </w:rPr>
        <w:fldChar w:fldCharType="begin"/>
      </w:r>
      <w:r w:rsidRPr="00E85E14">
        <w:rPr>
          <w:szCs w:val="24"/>
        </w:rPr>
        <w:instrText xml:space="preserve"> ADDIN EN.REFLIST </w:instrText>
      </w:r>
      <w:r w:rsidRPr="00E85E14">
        <w:rPr>
          <w:szCs w:val="24"/>
        </w:rPr>
        <w:fldChar w:fldCharType="separate"/>
      </w:r>
      <w:r w:rsidR="004F5712" w:rsidRPr="004F5712">
        <w:t>1.</w:t>
      </w:r>
      <w:r w:rsidR="004F5712" w:rsidRPr="004F5712">
        <w:tab/>
        <w:t xml:space="preserve">Ofcom. Children and parents: media use and attitudes report. In: Chidren's media literacy. 2017. </w:t>
      </w:r>
      <w:hyperlink r:id="rId11" w:history="1">
        <w:r w:rsidR="004F5712" w:rsidRPr="004F5712">
          <w:rPr>
            <w:rStyle w:val="Hyperlink"/>
          </w:rPr>
          <w:t>https://www.ofcom.org.uk/__data/assets/pdf_file/0020/108182/children-parents-media-use-attitudes-2017.pdf</w:t>
        </w:r>
      </w:hyperlink>
      <w:r w:rsidR="004F5712" w:rsidRPr="004F5712">
        <w:t>. Accessed 4th Jan 2018.</w:t>
      </w:r>
    </w:p>
    <w:p w14:paraId="56F1A724" w14:textId="77777777" w:rsidR="004F5712" w:rsidRPr="004F5712" w:rsidRDefault="004F5712" w:rsidP="004F5712">
      <w:pPr>
        <w:pStyle w:val="EndNoteBibliography"/>
        <w:spacing w:after="0"/>
        <w:ind w:left="720" w:hanging="720"/>
      </w:pPr>
      <w:r w:rsidRPr="004F5712">
        <w:t>2.</w:t>
      </w:r>
      <w:r w:rsidRPr="004F5712">
        <w:tab/>
        <w:t>Sigmundova D, Sigmund E, Badura P, Vokacova J, Trhlikova L, Bucksch J. Weekday-weekend patterns of physical activity and screen time in parents and their pre-schoolers. BMC Public Health. 2016;16:898.</w:t>
      </w:r>
    </w:p>
    <w:p w14:paraId="47CE4927" w14:textId="77777777" w:rsidR="004F5712" w:rsidRPr="004F5712" w:rsidRDefault="004F5712" w:rsidP="004F5712">
      <w:pPr>
        <w:pStyle w:val="EndNoteBibliography"/>
        <w:spacing w:after="0"/>
        <w:ind w:left="720" w:hanging="720"/>
      </w:pPr>
      <w:r w:rsidRPr="004F5712">
        <w:t>3.</w:t>
      </w:r>
      <w:r w:rsidRPr="004F5712">
        <w:tab/>
        <w:t>John A, Marchant AL, McGregor JI, Tan JO, Hutchings HA, Kovess V, Choppin S, Macleod J, Dennis MS, Lloyd K. Recent trends in the incidence of anxiety and prescription of anxiolytics and hypnotics in children and young people: An e-cohort study. J Affect Disord. 2015;183:134-141.</w:t>
      </w:r>
    </w:p>
    <w:p w14:paraId="55C9D103" w14:textId="77777777" w:rsidR="004F5712" w:rsidRPr="004F5712" w:rsidRDefault="004F5712" w:rsidP="004F5712">
      <w:pPr>
        <w:pStyle w:val="EndNoteBibliography"/>
        <w:spacing w:after="0"/>
        <w:ind w:left="720" w:hanging="720"/>
      </w:pPr>
      <w:r w:rsidRPr="004F5712">
        <w:t>4.</w:t>
      </w:r>
      <w:r w:rsidRPr="004F5712">
        <w:tab/>
        <w:t>Teychenne M, Costigan SA, Parker K. The association between sedentary behaviour and risk of anxiety: a systematic review. BMC Public Health. 2015;15:513.</w:t>
      </w:r>
    </w:p>
    <w:p w14:paraId="07EFD983" w14:textId="77777777" w:rsidR="004F5712" w:rsidRPr="004F5712" w:rsidRDefault="004F5712" w:rsidP="004F5712">
      <w:pPr>
        <w:pStyle w:val="EndNoteBibliography"/>
        <w:spacing w:after="0"/>
        <w:ind w:left="720" w:hanging="720"/>
      </w:pPr>
      <w:r w:rsidRPr="004F5712">
        <w:t>5.</w:t>
      </w:r>
      <w:r w:rsidRPr="004F5712">
        <w:tab/>
        <w:t>Cao H, Qian Q, Weng T, Yuan C, Sun Y, Wang H, Tao F. Screen time, physical activity and mental health among urban adolescents in China. Prev Med. 2011;53:316-320.</w:t>
      </w:r>
    </w:p>
    <w:p w14:paraId="75D0786B" w14:textId="77777777" w:rsidR="004F5712" w:rsidRPr="004F5712" w:rsidRDefault="004F5712" w:rsidP="004F5712">
      <w:pPr>
        <w:pStyle w:val="EndNoteBibliography"/>
        <w:spacing w:after="0"/>
        <w:ind w:left="720" w:hanging="720"/>
      </w:pPr>
      <w:r w:rsidRPr="004F5712">
        <w:t>6.</w:t>
      </w:r>
      <w:r w:rsidRPr="004F5712">
        <w:tab/>
        <w:t>de Wit L, van Straten A, Lamers F, Cuijpers P, Penninx B. Are sedentary television watching and computer use behaviors associated with anxiety and depressive disorders? Psychiatry research. 2011;186:239-243.</w:t>
      </w:r>
    </w:p>
    <w:p w14:paraId="199E8557" w14:textId="77777777" w:rsidR="004F5712" w:rsidRPr="004F5712" w:rsidRDefault="004F5712" w:rsidP="004F5712">
      <w:pPr>
        <w:pStyle w:val="EndNoteBibliography"/>
        <w:spacing w:after="0"/>
        <w:ind w:left="720" w:hanging="720"/>
      </w:pPr>
      <w:r w:rsidRPr="004F5712">
        <w:t>7.</w:t>
      </w:r>
      <w:r w:rsidRPr="004F5712">
        <w:tab/>
        <w:t>Sanchez-Villegas A, Ara I, Guillen-Grima F, Bes-Rastrollo M, Varo-Cenarruzabeitia JJ, Martinez-Gonzalez MA. Physical activity, sedentary index, and mental disorders in the SUN Cohort Study. Medicine and Science in Sports and Exercise. 2008;40:827-834.</w:t>
      </w:r>
    </w:p>
    <w:p w14:paraId="6E455FC7" w14:textId="77777777" w:rsidR="004F5712" w:rsidRPr="004F5712" w:rsidRDefault="004F5712" w:rsidP="004F5712">
      <w:pPr>
        <w:pStyle w:val="EndNoteBibliography"/>
        <w:spacing w:after="0"/>
        <w:ind w:left="720" w:hanging="720"/>
      </w:pPr>
      <w:r w:rsidRPr="004F5712">
        <w:t>8.</w:t>
      </w:r>
      <w:r w:rsidRPr="004F5712">
        <w:tab/>
        <w:t>Griffiths LJ, Dowda M, Dezateux C, Pate R. Associations between sport and screen-entertainment with mental health problems in 5-year-old children. International Journal of Behavioral Nutrition and Physical Activity. 2010;7:30.</w:t>
      </w:r>
    </w:p>
    <w:p w14:paraId="60EC0C61" w14:textId="77777777" w:rsidR="004F5712" w:rsidRPr="004F5712" w:rsidRDefault="004F5712" w:rsidP="004F5712">
      <w:pPr>
        <w:pStyle w:val="EndNoteBibliography"/>
        <w:spacing w:after="0"/>
        <w:ind w:left="720" w:hanging="720"/>
      </w:pPr>
      <w:r w:rsidRPr="004F5712">
        <w:t>9.</w:t>
      </w:r>
      <w:r w:rsidRPr="004F5712">
        <w:tab/>
        <w:t>Samkange-Zeeb F, Blettner M. Emerging aspects of mobile phone use. Emerging Health Threats Journal. 2009;2:e5.</w:t>
      </w:r>
    </w:p>
    <w:p w14:paraId="5AF10561" w14:textId="77777777" w:rsidR="004F5712" w:rsidRPr="004F5712" w:rsidRDefault="004F5712" w:rsidP="004F5712">
      <w:pPr>
        <w:pStyle w:val="EndNoteBibliography"/>
        <w:spacing w:after="0"/>
        <w:ind w:left="720" w:hanging="720"/>
      </w:pPr>
      <w:r w:rsidRPr="004F5712">
        <w:t>10.</w:t>
      </w:r>
      <w:r w:rsidRPr="004F5712">
        <w:tab/>
        <w:t>Suchert V, Hanewinkel R, Isensee B. Sedentary behavior and indicators of mental health in school-aged children and adolescents: A systematic review. Preventive Medicine. 2015;76:48-57.</w:t>
      </w:r>
    </w:p>
    <w:p w14:paraId="209336DE" w14:textId="77777777" w:rsidR="004F5712" w:rsidRPr="004F5712" w:rsidRDefault="004F5712" w:rsidP="004F5712">
      <w:pPr>
        <w:pStyle w:val="EndNoteBibliography"/>
        <w:spacing w:after="0"/>
        <w:ind w:left="720" w:hanging="720"/>
      </w:pPr>
      <w:r w:rsidRPr="004F5712">
        <w:t>11.</w:t>
      </w:r>
      <w:r w:rsidRPr="004F5712">
        <w:tab/>
        <w:t>Maras D, Flament MF, Murray M, Buchholz A, Henderson KA, Obeid N, Goldfield GS. Screen time is associated with depression and anxiety in Canadian youth. Prev Med. 2015;73:133-138.</w:t>
      </w:r>
    </w:p>
    <w:p w14:paraId="1D61325E" w14:textId="77777777" w:rsidR="004F5712" w:rsidRPr="004F5712" w:rsidRDefault="004F5712" w:rsidP="004F5712">
      <w:pPr>
        <w:pStyle w:val="EndNoteBibliography"/>
        <w:spacing w:after="0"/>
        <w:ind w:left="720" w:hanging="720"/>
      </w:pPr>
      <w:r w:rsidRPr="004F5712">
        <w:t>12.</w:t>
      </w:r>
      <w:r w:rsidRPr="004F5712">
        <w:tab/>
        <w:t>Wu XY, Tao S, Zhang S, Zhang Y, Chen K, Yang Y, Hao J, Tao F. Impact of screen time on mental health problems progression in youth: a 1-year follow-up study. 2016;6:e011533.</w:t>
      </w:r>
    </w:p>
    <w:p w14:paraId="5841D040" w14:textId="77777777" w:rsidR="004F5712" w:rsidRPr="004F5712" w:rsidRDefault="004F5712" w:rsidP="004F5712">
      <w:pPr>
        <w:pStyle w:val="EndNoteBibliography"/>
        <w:spacing w:after="0"/>
        <w:ind w:left="720" w:hanging="720"/>
      </w:pPr>
      <w:r w:rsidRPr="004F5712">
        <w:t>13.</w:t>
      </w:r>
      <w:r w:rsidRPr="004F5712">
        <w:tab/>
        <w:t>Liu M, Wu L, Yao S. Dose-response association of screen time-based sedentary behaviour in children and adolescents and depression: a meta-analysis of observational studies. Br J Sports Med. 2015;0:1-8.</w:t>
      </w:r>
    </w:p>
    <w:p w14:paraId="5A2DF609" w14:textId="77777777" w:rsidR="004F5712" w:rsidRPr="004F5712" w:rsidRDefault="004F5712" w:rsidP="004F5712">
      <w:pPr>
        <w:pStyle w:val="EndNoteBibliography"/>
        <w:spacing w:after="0"/>
        <w:ind w:left="720" w:hanging="720"/>
      </w:pPr>
      <w:r w:rsidRPr="004F5712">
        <w:t>14.</w:t>
      </w:r>
      <w:r w:rsidRPr="004F5712">
        <w:tab/>
        <w:t>Ko CH, Yen JY, Chen CS, Yeh YC, Yen CF. Predictive values of psychiatric symptoms for internet addiction in adolescents: a 2-year prospective study. Arch Pediatr Adolesc Med. 2009;163:937-943.</w:t>
      </w:r>
    </w:p>
    <w:p w14:paraId="557F628C" w14:textId="77777777" w:rsidR="004F5712" w:rsidRPr="004F5712" w:rsidRDefault="004F5712" w:rsidP="004F5712">
      <w:pPr>
        <w:pStyle w:val="EndNoteBibliography"/>
        <w:spacing w:after="0"/>
        <w:ind w:left="720" w:hanging="720"/>
      </w:pPr>
      <w:r w:rsidRPr="004F5712">
        <w:t>15.</w:t>
      </w:r>
      <w:r w:rsidRPr="004F5712">
        <w:tab/>
        <w:t>Boyd A, Golding J, Macleod J, Lawlor DA, Fraser A, Henderson J, Molloy L, Ness A, Ring S, Davey Smith G. Cohort Profile: The 'Children of the 90s'-the index offspring of the Avon Longitudinal Study of Parents and Children. Int J Epidemiol. 2013;42:111-127.</w:t>
      </w:r>
    </w:p>
    <w:p w14:paraId="2E21E8DC" w14:textId="77777777" w:rsidR="004F5712" w:rsidRPr="004F5712" w:rsidRDefault="004F5712" w:rsidP="004F5712">
      <w:pPr>
        <w:pStyle w:val="EndNoteBibliography"/>
        <w:spacing w:after="0"/>
        <w:ind w:left="720" w:hanging="720"/>
      </w:pPr>
      <w:r w:rsidRPr="004F5712">
        <w:lastRenderedPageBreak/>
        <w:t>16.</w:t>
      </w:r>
      <w:r w:rsidRPr="004F5712">
        <w:tab/>
        <w:t>Fraser A, Macdonald-Wallis C, Tilling K, Boyd A, Golding J, Davey Smith G, Henderson J, Macleod J, Molloy L, Ness A</w:t>
      </w:r>
      <w:r w:rsidRPr="004F5712">
        <w:rPr>
          <w:i/>
        </w:rPr>
        <w:t xml:space="preserve"> et al</w:t>
      </w:r>
      <w:r w:rsidRPr="004F5712">
        <w:t>. Cohort Profile: The Avon Longitudinal Study of Parents and Children: ALSPAC mothers cohort. Int J Epidemiol. 2013;42:97-110.</w:t>
      </w:r>
    </w:p>
    <w:p w14:paraId="20350598" w14:textId="3EF0B104" w:rsidR="004F5712" w:rsidRPr="004F5712" w:rsidRDefault="004F5712" w:rsidP="004F5712">
      <w:pPr>
        <w:pStyle w:val="EndNoteBibliography"/>
        <w:spacing w:after="0"/>
        <w:ind w:left="720" w:hanging="720"/>
      </w:pPr>
      <w:r w:rsidRPr="004F5712">
        <w:t>17.</w:t>
      </w:r>
      <w:r w:rsidRPr="004F5712">
        <w:tab/>
        <w:t xml:space="preserve">ALSPAC data dictionary. </w:t>
      </w:r>
      <w:hyperlink r:id="rId12" w:history="1">
        <w:r w:rsidRPr="004F5712">
          <w:rPr>
            <w:rStyle w:val="Hyperlink"/>
          </w:rPr>
          <w:t>http://www.bristol.ac.uk/alspac/researchers/our-data/</w:t>
        </w:r>
      </w:hyperlink>
      <w:r w:rsidRPr="004F5712">
        <w:t>. Accessed 1st March 2018.</w:t>
      </w:r>
    </w:p>
    <w:p w14:paraId="363E418E" w14:textId="77777777" w:rsidR="004F5712" w:rsidRPr="004F5712" w:rsidRDefault="004F5712" w:rsidP="004F5712">
      <w:pPr>
        <w:pStyle w:val="EndNoteBibliography"/>
        <w:spacing w:after="0"/>
        <w:ind w:left="720" w:hanging="720"/>
      </w:pPr>
      <w:r w:rsidRPr="004F5712">
        <w:t>18.</w:t>
      </w:r>
      <w:r w:rsidRPr="004F5712">
        <w:tab/>
        <w:t>Lewis G, Pelosi AJ, Araya R, Dunn G. Measuring Psychiatric-Disorder in the Community - a Standardized Assessment for Use by Lay Interviewers. Psychol Med. 1992;22:465-486.</w:t>
      </w:r>
    </w:p>
    <w:p w14:paraId="129AB508" w14:textId="77777777" w:rsidR="004F5712" w:rsidRPr="004F5712" w:rsidRDefault="004F5712" w:rsidP="004F5712">
      <w:pPr>
        <w:pStyle w:val="EndNoteBibliography"/>
        <w:spacing w:after="0"/>
        <w:ind w:left="720" w:hanging="720"/>
      </w:pPr>
      <w:r w:rsidRPr="004F5712">
        <w:t>19.</w:t>
      </w:r>
      <w:r w:rsidRPr="004F5712">
        <w:tab/>
        <w:t>Lewis G, Araya R. Classification, disability and the public health agenda. Br Med Bull. 2001;57:3-15.</w:t>
      </w:r>
    </w:p>
    <w:p w14:paraId="2E70268C" w14:textId="77777777" w:rsidR="004F5712" w:rsidRPr="004F5712" w:rsidRDefault="004F5712" w:rsidP="004F5712">
      <w:pPr>
        <w:pStyle w:val="EndNoteBibliography"/>
        <w:spacing w:after="0"/>
        <w:ind w:left="720" w:hanging="720"/>
      </w:pPr>
      <w:r w:rsidRPr="004F5712">
        <w:t>20.</w:t>
      </w:r>
      <w:r w:rsidRPr="004F5712">
        <w:tab/>
        <w:t>Brugha TS, Bebbington PE, Jenkins R, Meltzer H, Taub NA, Janas M, Vernon J. Cross validation of a general population survey diagnostic interview: a comparison of CIS-R with SCAN ICD-10 diagnostic categories. Psychol Med. 1999;29:1029-1042.</w:t>
      </w:r>
    </w:p>
    <w:p w14:paraId="6CDFE7F5" w14:textId="77777777" w:rsidR="004F5712" w:rsidRPr="004F5712" w:rsidRDefault="004F5712" w:rsidP="004F5712">
      <w:pPr>
        <w:pStyle w:val="EndNoteBibliography"/>
        <w:spacing w:after="0"/>
        <w:ind w:left="720" w:hanging="720"/>
      </w:pPr>
      <w:r w:rsidRPr="004F5712">
        <w:t>21.</w:t>
      </w:r>
      <w:r w:rsidRPr="004F5712">
        <w:tab/>
        <w:t>Jenkins R, Lewis G, Bebbington P, Brugha T, Farrell M, Gill B, Meltzer H. The National Psychiatric Morbidity Surveys of Great Britain - initial findings from the Household Survey. Psychol Med. 1997;27:775-789.</w:t>
      </w:r>
    </w:p>
    <w:p w14:paraId="7FC81B72" w14:textId="77777777" w:rsidR="004F5712" w:rsidRPr="004F5712" w:rsidRDefault="004F5712" w:rsidP="004F5712">
      <w:pPr>
        <w:pStyle w:val="EndNoteBibliography"/>
        <w:spacing w:after="0"/>
        <w:ind w:left="720" w:hanging="720"/>
      </w:pPr>
      <w:r w:rsidRPr="004F5712">
        <w:t>22.</w:t>
      </w:r>
      <w:r w:rsidRPr="004F5712">
        <w:tab/>
        <w:t>Singleton N, Bumpstead R, O‟Brien M, Lee A, Meltzer H. Psychiatric Morbidity Among Adults Living in Private Household, 2000. Int Rev Psychiatr. 2001;15:65-73.</w:t>
      </w:r>
    </w:p>
    <w:p w14:paraId="5B8A3757" w14:textId="77777777" w:rsidR="004F5712" w:rsidRPr="004F5712" w:rsidRDefault="004F5712" w:rsidP="004F5712">
      <w:pPr>
        <w:pStyle w:val="EndNoteBibliography"/>
        <w:spacing w:after="0"/>
        <w:ind w:left="720" w:hanging="720"/>
      </w:pPr>
      <w:r w:rsidRPr="004F5712">
        <w:t>23.</w:t>
      </w:r>
      <w:r w:rsidRPr="004F5712">
        <w:tab/>
        <w:t>Clark C, Rodgers B, Caldwell T, Power C, Stansfeld S. Childhood and adulthood psychological ill health as predictors of midlife affective and anxiety disorders - The 1958 British Birth Cohort. Arch Gen Psychiat. 2007;64:668-678.</w:t>
      </w:r>
    </w:p>
    <w:p w14:paraId="43D860B9" w14:textId="77777777" w:rsidR="004F5712" w:rsidRPr="004F5712" w:rsidRDefault="004F5712" w:rsidP="004F5712">
      <w:pPr>
        <w:pStyle w:val="EndNoteBibliography"/>
        <w:spacing w:after="0"/>
        <w:ind w:left="720" w:hanging="720"/>
      </w:pPr>
      <w:r w:rsidRPr="004F5712">
        <w:t>24.</w:t>
      </w:r>
      <w:r w:rsidRPr="004F5712">
        <w:tab/>
        <w:t>Goodman R, Ford T, Richards H, Gatward R, Meltzer H. The Development and Well-Being Assessment: description and initial validation of an integrated assessment of child and adolescent psychopathology. J Child Psychol Psychiatry. 2000;41:645-655.</w:t>
      </w:r>
    </w:p>
    <w:p w14:paraId="69DB73F8" w14:textId="77777777" w:rsidR="004F5712" w:rsidRPr="004F5712" w:rsidRDefault="004F5712" w:rsidP="004F5712">
      <w:pPr>
        <w:pStyle w:val="EndNoteBibliography"/>
        <w:spacing w:after="0"/>
        <w:ind w:left="720" w:hanging="720"/>
      </w:pPr>
      <w:r w:rsidRPr="004F5712">
        <w:t>25.</w:t>
      </w:r>
      <w:r w:rsidRPr="004F5712">
        <w:tab/>
        <w:t>Cox JL, Holden JM, Sagovsky R. Detection of postnatal depression. Development of the 10-item Edinburgh Postnatal Depression Scale. Br J Psychiatry. 1987;150:782-786.</w:t>
      </w:r>
    </w:p>
    <w:p w14:paraId="59076D37" w14:textId="77777777" w:rsidR="004F5712" w:rsidRPr="004F5712" w:rsidRDefault="004F5712" w:rsidP="004F5712">
      <w:pPr>
        <w:pStyle w:val="EndNoteBibliography"/>
        <w:spacing w:after="0"/>
        <w:ind w:left="720" w:hanging="720"/>
      </w:pPr>
      <w:r w:rsidRPr="004F5712">
        <w:t>26.</w:t>
      </w:r>
      <w:r w:rsidRPr="004F5712">
        <w:tab/>
        <w:t>Wechsler D.</w:t>
      </w:r>
      <w:r w:rsidRPr="004F5712">
        <w:rPr>
          <w:b/>
        </w:rPr>
        <w:t xml:space="preserve"> </w:t>
      </w:r>
      <w:r w:rsidRPr="004F5712">
        <w:t>The Wechsler intelligence scale for children—third edition. 3rd edition. San Antonio, TX; 1992.</w:t>
      </w:r>
    </w:p>
    <w:p w14:paraId="4CD3933D" w14:textId="77777777" w:rsidR="004F5712" w:rsidRPr="004F5712" w:rsidRDefault="004F5712" w:rsidP="004F5712">
      <w:pPr>
        <w:pStyle w:val="EndNoteBibliography"/>
        <w:spacing w:after="0"/>
        <w:ind w:left="720" w:hanging="720"/>
      </w:pPr>
      <w:r w:rsidRPr="004F5712">
        <w:t>27.</w:t>
      </w:r>
      <w:r w:rsidRPr="004F5712">
        <w:tab/>
        <w:t>van Buuren S. Multiple imputation of discrete and continuous data by fully conditional specification. Statistical methods in medical research. 2007;16:219-242.</w:t>
      </w:r>
    </w:p>
    <w:p w14:paraId="40D22A3F" w14:textId="77777777" w:rsidR="004F5712" w:rsidRPr="004F5712" w:rsidRDefault="004F5712" w:rsidP="004F5712">
      <w:pPr>
        <w:pStyle w:val="EndNoteBibliography"/>
        <w:spacing w:after="0"/>
        <w:ind w:left="720" w:hanging="720"/>
      </w:pPr>
      <w:r w:rsidRPr="004F5712">
        <w:t>28.</w:t>
      </w:r>
      <w:r w:rsidRPr="004F5712">
        <w:tab/>
        <w:t>Brant R. Assessing Proportionality in the Proportional Odds Model for Ordinal Logistic-Regression. Biometrics. 1990;46:1171-1178.</w:t>
      </w:r>
    </w:p>
    <w:p w14:paraId="236282D7" w14:textId="77777777" w:rsidR="004F5712" w:rsidRPr="004F5712" w:rsidRDefault="004F5712" w:rsidP="004F5712">
      <w:pPr>
        <w:pStyle w:val="EndNoteBibliography"/>
        <w:spacing w:after="0"/>
        <w:ind w:left="720" w:hanging="720"/>
      </w:pPr>
      <w:r w:rsidRPr="004F5712">
        <w:t>29.</w:t>
      </w:r>
      <w:r w:rsidRPr="004F5712">
        <w:tab/>
        <w:t>Seabrook EM, Kern ML, Rickard NS. Social Networking Sites, Depression, and Anxiety: A Systematic Review. JMIR Ment Health. 2016;3:e50.</w:t>
      </w:r>
    </w:p>
    <w:p w14:paraId="6C5489ED" w14:textId="77777777" w:rsidR="004F5712" w:rsidRPr="004F5712" w:rsidRDefault="004F5712" w:rsidP="004F5712">
      <w:pPr>
        <w:pStyle w:val="EndNoteBibliography"/>
        <w:spacing w:after="0"/>
        <w:ind w:left="720" w:hanging="720"/>
      </w:pPr>
      <w:r w:rsidRPr="004F5712">
        <w:t>30.</w:t>
      </w:r>
      <w:r w:rsidRPr="004F5712">
        <w:tab/>
        <w:t>Ortega R, Elipe P, Mora-Merchan JA, Genta ML, Brighi A, Guarini A, Smith PK, Thompson F, Tippett N. The Emotional Impact of Bullying and Cyberbullying on Victims: A European Cross-National Study. Aggressive Behav. 2012;38:342-356.</w:t>
      </w:r>
    </w:p>
    <w:p w14:paraId="55393061" w14:textId="77777777" w:rsidR="004F5712" w:rsidRPr="004F5712" w:rsidRDefault="004F5712" w:rsidP="004F5712">
      <w:pPr>
        <w:pStyle w:val="EndNoteBibliography"/>
        <w:spacing w:after="0"/>
        <w:ind w:left="720" w:hanging="720"/>
      </w:pPr>
      <w:r w:rsidRPr="004F5712">
        <w:t>31.</w:t>
      </w:r>
      <w:r w:rsidRPr="004F5712">
        <w:tab/>
        <w:t>Hayward J, Jacka FN, Skouteris H, Millar L, Strugnell C, Swinburn BA, Allender S. Lifestyle factors and adolescent depressive symptomatology: Associations and effect sizes of diet, physical activity and sedentary behaviour. Aust N Z J Psychiatry. 2016;50:1064-1073.</w:t>
      </w:r>
    </w:p>
    <w:p w14:paraId="319754E7" w14:textId="77777777" w:rsidR="004F5712" w:rsidRPr="004F5712" w:rsidRDefault="004F5712" w:rsidP="004F5712">
      <w:pPr>
        <w:pStyle w:val="EndNoteBibliography"/>
        <w:spacing w:after="0"/>
        <w:ind w:left="720" w:hanging="720"/>
      </w:pPr>
      <w:r w:rsidRPr="004F5712">
        <w:t>32.</w:t>
      </w:r>
      <w:r w:rsidRPr="004F5712">
        <w:tab/>
        <w:t>Bartlett JW, Harel O, Carpenter JR. Asymptotically Unbiased Estimation of Exposure Odds Ratios in Complete Records Logistic Regression. Am J Epidemiol. 2015;182:730-736.</w:t>
      </w:r>
    </w:p>
    <w:p w14:paraId="21705F92" w14:textId="77777777" w:rsidR="004F5712" w:rsidRPr="004F5712" w:rsidRDefault="004F5712" w:rsidP="004F5712">
      <w:pPr>
        <w:pStyle w:val="EndNoteBibliography"/>
        <w:spacing w:after="0"/>
        <w:ind w:left="720" w:hanging="720"/>
      </w:pPr>
      <w:r w:rsidRPr="004F5712">
        <w:t>33.</w:t>
      </w:r>
      <w:r w:rsidRPr="004F5712">
        <w:tab/>
        <w:t>Lee KJ, Roberts G, Doyle LW, Anderson PJ, Carlin JB. Multiple imputation for missing data in a longitudinal cohort study: a tutorial based on a detailed case study involving imputation of missing outcome data. Int J Soc Res Methodol. 2016;19:575-591.</w:t>
      </w:r>
    </w:p>
    <w:p w14:paraId="45B9C570" w14:textId="77777777" w:rsidR="004F5712" w:rsidRPr="004F5712" w:rsidRDefault="004F5712" w:rsidP="004F5712">
      <w:pPr>
        <w:pStyle w:val="EndNoteBibliography"/>
        <w:spacing w:after="0"/>
        <w:ind w:left="720" w:hanging="720"/>
      </w:pPr>
      <w:r w:rsidRPr="004F5712">
        <w:lastRenderedPageBreak/>
        <w:t>34.</w:t>
      </w:r>
      <w:r w:rsidRPr="004F5712">
        <w:tab/>
        <w:t>Lopes AS, Silva KS, Barbosa VC, Bezerra J, de Oliveira ESA, Nahas MV. Trends in screen time on week and weekend days in a representative sample of Southern Brazil students. J Public Health. 2014;36:608-614.</w:t>
      </w:r>
    </w:p>
    <w:p w14:paraId="3894525E" w14:textId="77777777" w:rsidR="004F5712" w:rsidRPr="004F5712" w:rsidRDefault="004F5712" w:rsidP="004F5712">
      <w:pPr>
        <w:pStyle w:val="EndNoteBibliography"/>
        <w:spacing w:after="0"/>
        <w:ind w:left="720" w:hanging="720"/>
      </w:pPr>
      <w:r w:rsidRPr="004F5712">
        <w:t>35.</w:t>
      </w:r>
      <w:r w:rsidRPr="004F5712">
        <w:tab/>
        <w:t>Hooghe M, Oser J. Internet, television and social capital: the effect of ‘screen time’ on social capital. Inf Commun Soc. 2015;18:1175-1199.</w:t>
      </w:r>
    </w:p>
    <w:p w14:paraId="2C7CC6C2" w14:textId="77777777" w:rsidR="004F5712" w:rsidRPr="004F5712" w:rsidRDefault="004F5712" w:rsidP="004F5712">
      <w:pPr>
        <w:pStyle w:val="EndNoteBibliography"/>
        <w:spacing w:after="0"/>
        <w:ind w:left="720" w:hanging="720"/>
      </w:pPr>
      <w:r w:rsidRPr="004F5712">
        <w:t>36.</w:t>
      </w:r>
      <w:r w:rsidRPr="004F5712">
        <w:tab/>
        <w:t>Althoff T, White RW, Horvitz E. Influence of Pokemon Go on Physical Activity: Study and Implications. J Med Internet Res. 2016;18:e315.</w:t>
      </w:r>
    </w:p>
    <w:p w14:paraId="783F0A12" w14:textId="77777777" w:rsidR="004F5712" w:rsidRPr="004F5712" w:rsidRDefault="004F5712" w:rsidP="004F5712">
      <w:pPr>
        <w:pStyle w:val="EndNoteBibliography"/>
        <w:ind w:left="720" w:hanging="720"/>
      </w:pPr>
      <w:r w:rsidRPr="004F5712">
        <w:t>37.</w:t>
      </w:r>
      <w:r w:rsidRPr="004F5712">
        <w:tab/>
        <w:t>Przybylski AK, Weinstein N. A Large-Scale Test of the Goldilocks Hypothesis. Psychol Sci. 2017;28:204-215.</w:t>
      </w:r>
    </w:p>
    <w:p w14:paraId="06209353" w14:textId="49E1D898" w:rsidR="00545D76" w:rsidRDefault="00552AD0" w:rsidP="000112C6">
      <w:pPr>
        <w:spacing w:line="480" w:lineRule="auto"/>
        <w:outlineLvl w:val="0"/>
        <w:rPr>
          <w:rFonts w:ascii="Times New Roman" w:hAnsi="Times New Roman" w:cs="Times New Roman"/>
          <w:sz w:val="24"/>
          <w:szCs w:val="24"/>
        </w:rPr>
      </w:pPr>
      <w:r w:rsidRPr="00E85E14">
        <w:rPr>
          <w:rFonts w:ascii="Times New Roman" w:hAnsi="Times New Roman" w:cs="Times New Roman"/>
          <w:sz w:val="24"/>
          <w:szCs w:val="24"/>
        </w:rPr>
        <w:fldChar w:fldCharType="end"/>
      </w:r>
    </w:p>
    <w:p w14:paraId="7873F3D1" w14:textId="135D96CF" w:rsidR="00A5647B" w:rsidRPr="00A5647B" w:rsidRDefault="00A5647B" w:rsidP="00A40C94">
      <w:pPr>
        <w:rPr>
          <w:rFonts w:ascii="Times New Roman" w:hAnsi="Times New Roman" w:cs="Times New Roman"/>
          <w:sz w:val="24"/>
          <w:szCs w:val="24"/>
        </w:rPr>
      </w:pPr>
    </w:p>
    <w:p w14:paraId="086F3CAC" w14:textId="2E77522D" w:rsidR="00A5647B" w:rsidRPr="00A5647B" w:rsidRDefault="00A5647B" w:rsidP="00A40C94">
      <w:pPr>
        <w:rPr>
          <w:rFonts w:ascii="Times New Roman" w:hAnsi="Times New Roman" w:cs="Times New Roman"/>
          <w:sz w:val="24"/>
          <w:szCs w:val="24"/>
        </w:rPr>
      </w:pPr>
    </w:p>
    <w:p w14:paraId="32984AF6" w14:textId="17808534" w:rsidR="00A5647B" w:rsidRPr="00A5647B" w:rsidRDefault="00A5647B" w:rsidP="00A40C94">
      <w:pPr>
        <w:rPr>
          <w:rFonts w:ascii="Times New Roman" w:hAnsi="Times New Roman" w:cs="Times New Roman"/>
          <w:sz w:val="24"/>
          <w:szCs w:val="24"/>
        </w:rPr>
      </w:pPr>
    </w:p>
    <w:p w14:paraId="3882DA75" w14:textId="0F0387AF" w:rsidR="00A5647B" w:rsidRPr="00A5647B" w:rsidRDefault="00A5647B" w:rsidP="00A40C94">
      <w:pPr>
        <w:rPr>
          <w:rFonts w:ascii="Times New Roman" w:hAnsi="Times New Roman" w:cs="Times New Roman"/>
          <w:sz w:val="24"/>
          <w:szCs w:val="24"/>
        </w:rPr>
      </w:pPr>
    </w:p>
    <w:p w14:paraId="1578FB80" w14:textId="5D551672" w:rsidR="00A5647B" w:rsidRPr="00A5647B" w:rsidRDefault="00A5647B" w:rsidP="00A40C94">
      <w:pPr>
        <w:rPr>
          <w:rFonts w:ascii="Times New Roman" w:hAnsi="Times New Roman" w:cs="Times New Roman"/>
          <w:sz w:val="24"/>
          <w:szCs w:val="24"/>
        </w:rPr>
      </w:pPr>
    </w:p>
    <w:p w14:paraId="244AEF0E" w14:textId="69C1A52E" w:rsidR="00A5647B" w:rsidRPr="00A5647B" w:rsidRDefault="00A5647B" w:rsidP="00A40C94">
      <w:pPr>
        <w:rPr>
          <w:rFonts w:ascii="Times New Roman" w:hAnsi="Times New Roman" w:cs="Times New Roman"/>
          <w:sz w:val="24"/>
          <w:szCs w:val="24"/>
        </w:rPr>
      </w:pPr>
    </w:p>
    <w:p w14:paraId="44EABF49" w14:textId="7CB92ABC" w:rsidR="00A5647B" w:rsidRPr="00A5647B" w:rsidRDefault="00A5647B" w:rsidP="00A40C94">
      <w:pPr>
        <w:rPr>
          <w:rFonts w:ascii="Times New Roman" w:hAnsi="Times New Roman" w:cs="Times New Roman"/>
          <w:sz w:val="24"/>
          <w:szCs w:val="24"/>
        </w:rPr>
      </w:pPr>
    </w:p>
    <w:p w14:paraId="66A9589E" w14:textId="09B99C03" w:rsidR="00A5647B" w:rsidRPr="00A5647B" w:rsidRDefault="00A5647B" w:rsidP="00A40C94">
      <w:pPr>
        <w:rPr>
          <w:rFonts w:ascii="Times New Roman" w:hAnsi="Times New Roman" w:cs="Times New Roman"/>
          <w:sz w:val="24"/>
          <w:szCs w:val="24"/>
        </w:rPr>
      </w:pPr>
    </w:p>
    <w:p w14:paraId="30A2E72C" w14:textId="748B52C8" w:rsidR="00A5647B" w:rsidRPr="00A5647B" w:rsidRDefault="00A5647B" w:rsidP="00A40C94">
      <w:pPr>
        <w:rPr>
          <w:rFonts w:ascii="Times New Roman" w:hAnsi="Times New Roman" w:cs="Times New Roman"/>
          <w:sz w:val="24"/>
          <w:szCs w:val="24"/>
        </w:rPr>
      </w:pPr>
    </w:p>
    <w:p w14:paraId="1FF3ADA8" w14:textId="6259C831" w:rsidR="00A5647B" w:rsidRPr="00A5647B" w:rsidRDefault="00A5647B" w:rsidP="00A40C94">
      <w:pPr>
        <w:rPr>
          <w:rFonts w:ascii="Times New Roman" w:hAnsi="Times New Roman" w:cs="Times New Roman"/>
          <w:sz w:val="24"/>
          <w:szCs w:val="24"/>
        </w:rPr>
      </w:pPr>
    </w:p>
    <w:p w14:paraId="2961E88D" w14:textId="2C234084" w:rsidR="00A5647B" w:rsidRPr="00A5647B" w:rsidRDefault="00A5647B" w:rsidP="00A40C94">
      <w:pPr>
        <w:rPr>
          <w:rFonts w:ascii="Times New Roman" w:hAnsi="Times New Roman" w:cs="Times New Roman"/>
          <w:sz w:val="24"/>
          <w:szCs w:val="24"/>
        </w:rPr>
      </w:pPr>
    </w:p>
    <w:p w14:paraId="5F6ED2E1" w14:textId="15A6D835" w:rsidR="00A5647B" w:rsidRDefault="00A5647B" w:rsidP="00A40C94">
      <w:pPr>
        <w:rPr>
          <w:rFonts w:ascii="Times New Roman" w:hAnsi="Times New Roman" w:cs="Times New Roman"/>
          <w:sz w:val="24"/>
          <w:szCs w:val="24"/>
        </w:rPr>
      </w:pPr>
    </w:p>
    <w:p w14:paraId="3CC11E4E" w14:textId="57B460E3" w:rsidR="0010366A" w:rsidRDefault="0010366A" w:rsidP="00A40C94">
      <w:pPr>
        <w:rPr>
          <w:rFonts w:ascii="Times New Roman" w:hAnsi="Times New Roman" w:cs="Times New Roman"/>
          <w:sz w:val="24"/>
          <w:szCs w:val="24"/>
        </w:rPr>
      </w:pPr>
    </w:p>
    <w:p w14:paraId="3DF5DA67" w14:textId="1BC87783" w:rsidR="0010366A" w:rsidRDefault="0010366A" w:rsidP="00A40C94">
      <w:pPr>
        <w:rPr>
          <w:rFonts w:ascii="Times New Roman" w:hAnsi="Times New Roman" w:cs="Times New Roman"/>
          <w:sz w:val="24"/>
          <w:szCs w:val="24"/>
        </w:rPr>
      </w:pPr>
    </w:p>
    <w:p w14:paraId="749DAB1D" w14:textId="5FBA5F29" w:rsidR="0010366A" w:rsidRDefault="0010366A" w:rsidP="00A40C94">
      <w:pPr>
        <w:rPr>
          <w:rFonts w:ascii="Times New Roman" w:hAnsi="Times New Roman" w:cs="Times New Roman"/>
          <w:sz w:val="24"/>
          <w:szCs w:val="24"/>
        </w:rPr>
      </w:pPr>
    </w:p>
    <w:p w14:paraId="0BE189D4" w14:textId="66714D00" w:rsidR="0010366A" w:rsidRDefault="0010366A" w:rsidP="00A40C94">
      <w:pPr>
        <w:rPr>
          <w:rFonts w:ascii="Times New Roman" w:hAnsi="Times New Roman" w:cs="Times New Roman"/>
          <w:sz w:val="24"/>
          <w:szCs w:val="24"/>
        </w:rPr>
      </w:pPr>
    </w:p>
    <w:p w14:paraId="23A3E1AD" w14:textId="61157A2B" w:rsidR="0010366A" w:rsidRDefault="0010366A" w:rsidP="00A40C94">
      <w:pPr>
        <w:rPr>
          <w:rFonts w:ascii="Times New Roman" w:hAnsi="Times New Roman" w:cs="Times New Roman"/>
          <w:sz w:val="24"/>
          <w:szCs w:val="24"/>
        </w:rPr>
      </w:pPr>
    </w:p>
    <w:p w14:paraId="0FFCB909" w14:textId="6D5359F2" w:rsidR="0010366A" w:rsidRDefault="0010366A" w:rsidP="00A40C94">
      <w:pPr>
        <w:rPr>
          <w:rFonts w:ascii="Times New Roman" w:hAnsi="Times New Roman" w:cs="Times New Roman"/>
          <w:sz w:val="24"/>
          <w:szCs w:val="24"/>
        </w:rPr>
      </w:pPr>
    </w:p>
    <w:p w14:paraId="31AE844A" w14:textId="0F15C99A" w:rsidR="0010366A" w:rsidRDefault="0010366A" w:rsidP="00A40C94">
      <w:pPr>
        <w:rPr>
          <w:rFonts w:ascii="Times New Roman" w:hAnsi="Times New Roman" w:cs="Times New Roman"/>
          <w:sz w:val="24"/>
          <w:szCs w:val="24"/>
        </w:rPr>
      </w:pPr>
    </w:p>
    <w:p w14:paraId="51E3CDB2" w14:textId="77777777" w:rsidR="0010366A" w:rsidRPr="00A5647B" w:rsidRDefault="0010366A" w:rsidP="00A40C94">
      <w:pPr>
        <w:rPr>
          <w:rFonts w:ascii="Times New Roman" w:hAnsi="Times New Roman" w:cs="Times New Roman"/>
          <w:sz w:val="24"/>
          <w:szCs w:val="24"/>
        </w:rPr>
      </w:pPr>
    </w:p>
    <w:p w14:paraId="554F6405" w14:textId="61BCE436" w:rsidR="00A5647B" w:rsidRDefault="00A5647B" w:rsidP="00A5647B">
      <w:pPr>
        <w:rPr>
          <w:rFonts w:ascii="Times New Roman" w:hAnsi="Times New Roman" w:cs="Times New Roman"/>
          <w:sz w:val="24"/>
          <w:szCs w:val="24"/>
        </w:rPr>
      </w:pPr>
    </w:p>
    <w:p w14:paraId="268BE800" w14:textId="7A71A654" w:rsidR="00A5647B" w:rsidRDefault="00A5647B" w:rsidP="00A5647B">
      <w:pPr>
        <w:tabs>
          <w:tab w:val="left" w:pos="3915"/>
        </w:tabs>
        <w:rPr>
          <w:rFonts w:ascii="Times New Roman" w:hAnsi="Times New Roman" w:cs="Times New Roman"/>
          <w:sz w:val="24"/>
          <w:szCs w:val="24"/>
        </w:rPr>
      </w:pPr>
      <w:r>
        <w:rPr>
          <w:rFonts w:ascii="Times New Roman" w:hAnsi="Times New Roman" w:cs="Times New Roman"/>
          <w:sz w:val="24"/>
          <w:szCs w:val="24"/>
        </w:rPr>
        <w:tab/>
      </w:r>
    </w:p>
    <w:p w14:paraId="7506EC5C" w14:textId="25A66B67" w:rsidR="00A5647B" w:rsidRDefault="00A5647B" w:rsidP="00A5647B">
      <w:pPr>
        <w:tabs>
          <w:tab w:val="left" w:pos="3915"/>
        </w:tabs>
        <w:rPr>
          <w:rFonts w:ascii="Times New Roman" w:hAnsi="Times New Roman" w:cs="Times New Roman"/>
          <w:sz w:val="24"/>
          <w:szCs w:val="24"/>
        </w:rPr>
      </w:pPr>
    </w:p>
    <w:p w14:paraId="13CFA1B8" w14:textId="77777777" w:rsidR="00A5647B" w:rsidRPr="00B60E31" w:rsidRDefault="00A5647B" w:rsidP="00A5647B">
      <w:pPr>
        <w:rPr>
          <w:rFonts w:ascii="Times New Roman" w:hAnsi="Times New Roman" w:cs="Times New Roman"/>
        </w:rPr>
      </w:pPr>
      <w:r w:rsidRPr="00B60E31">
        <w:rPr>
          <w:rFonts w:ascii="Times New Roman" w:hAnsi="Times New Roman" w:cs="Times New Roman"/>
        </w:rPr>
        <w:lastRenderedPageBreak/>
        <w:t>Table 1: Characteristics of the ALSPAC-enrolled sample and complete cases</w:t>
      </w:r>
    </w:p>
    <w:tbl>
      <w:tblPr>
        <w:tblStyle w:val="ListTable6Colorful1"/>
        <w:tblW w:w="0" w:type="auto"/>
        <w:tblLook w:val="04A0" w:firstRow="1" w:lastRow="0" w:firstColumn="1" w:lastColumn="0" w:noHBand="0" w:noVBand="1"/>
      </w:tblPr>
      <w:tblGrid>
        <w:gridCol w:w="3151"/>
        <w:gridCol w:w="1801"/>
        <w:gridCol w:w="2218"/>
        <w:gridCol w:w="2072"/>
      </w:tblGrid>
      <w:tr w:rsidR="00A5647B" w:rsidRPr="00EE19CA" w14:paraId="31A41C89" w14:textId="77777777" w:rsidTr="00A73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shd w:val="clear" w:color="auto" w:fill="auto"/>
          </w:tcPr>
          <w:p w14:paraId="1F7BD89A" w14:textId="77777777" w:rsidR="00A5647B" w:rsidRPr="00B60E31" w:rsidRDefault="00A5647B" w:rsidP="00A73584">
            <w:pPr>
              <w:rPr>
                <w:rFonts w:ascii="Times New Roman" w:hAnsi="Times New Roman" w:cs="Times New Roman"/>
              </w:rPr>
            </w:pPr>
          </w:p>
        </w:tc>
        <w:tc>
          <w:tcPr>
            <w:tcW w:w="1843" w:type="dxa"/>
            <w:tcBorders>
              <w:top w:val="nil"/>
              <w:bottom w:val="single" w:sz="4" w:space="0" w:color="auto"/>
            </w:tcBorders>
            <w:shd w:val="clear" w:color="auto" w:fill="auto"/>
          </w:tcPr>
          <w:p w14:paraId="6D315C19" w14:textId="77777777" w:rsidR="00A5647B" w:rsidRPr="00B60E31" w:rsidRDefault="00A5647B" w:rsidP="00A735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Borders>
              <w:top w:val="nil"/>
              <w:bottom w:val="single" w:sz="4" w:space="0" w:color="auto"/>
            </w:tcBorders>
            <w:shd w:val="clear" w:color="auto" w:fill="auto"/>
          </w:tcPr>
          <w:p w14:paraId="19A71A6E" w14:textId="77777777" w:rsidR="00A5647B" w:rsidRPr="00B60E31" w:rsidRDefault="00A5647B" w:rsidP="00A735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Enrolled s</w:t>
            </w:r>
            <w:r w:rsidRPr="00B60E31">
              <w:rPr>
                <w:rFonts w:ascii="Times New Roman" w:hAnsi="Times New Roman" w:cs="Times New Roman"/>
              </w:rPr>
              <w:t>ingletons and twins, alive at 1 year and not withdrawn from the study (n=14,6</w:t>
            </w:r>
            <w:r>
              <w:rPr>
                <w:rFonts w:ascii="Times New Roman" w:hAnsi="Times New Roman" w:cs="Times New Roman"/>
              </w:rPr>
              <w:t>65</w:t>
            </w:r>
            <w:r w:rsidRPr="00B60E31">
              <w:rPr>
                <w:rFonts w:ascii="Times New Roman" w:hAnsi="Times New Roman" w:cs="Times New Roman"/>
              </w:rPr>
              <w:t>)</w:t>
            </w:r>
            <w:r w:rsidRPr="00B60E31">
              <w:rPr>
                <w:rFonts w:ascii="Times New Roman" w:hAnsi="Times New Roman" w:cs="Times New Roman"/>
                <w:vertAlign w:val="superscript"/>
              </w:rPr>
              <w:t>1</w:t>
            </w:r>
          </w:p>
        </w:tc>
        <w:tc>
          <w:tcPr>
            <w:tcW w:w="2268" w:type="dxa"/>
            <w:tcBorders>
              <w:top w:val="nil"/>
              <w:bottom w:val="single" w:sz="4" w:space="0" w:color="auto"/>
            </w:tcBorders>
            <w:shd w:val="clear" w:color="auto" w:fill="auto"/>
          </w:tcPr>
          <w:p w14:paraId="3AAD9E71" w14:textId="77777777" w:rsidR="00A5647B" w:rsidRPr="00B60E31" w:rsidRDefault="00A5647B" w:rsidP="00A735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Complete cases (n=</w:t>
            </w:r>
            <w:r>
              <w:rPr>
                <w:rFonts w:ascii="Times New Roman" w:hAnsi="Times New Roman" w:cs="Times New Roman"/>
              </w:rPr>
              <w:t>1,869</w:t>
            </w:r>
            <w:r w:rsidRPr="00B60E31">
              <w:rPr>
                <w:rFonts w:ascii="Times New Roman" w:hAnsi="Times New Roman" w:cs="Times New Roman"/>
              </w:rPr>
              <w:t>)</w:t>
            </w:r>
          </w:p>
        </w:tc>
      </w:tr>
      <w:tr w:rsidR="00A5647B" w:rsidRPr="00EE19CA" w14:paraId="4CD98CB7"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shd w:val="clear" w:color="auto" w:fill="auto"/>
          </w:tcPr>
          <w:p w14:paraId="7FE7722E"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Sex</w:t>
            </w:r>
          </w:p>
        </w:tc>
        <w:tc>
          <w:tcPr>
            <w:tcW w:w="1843" w:type="dxa"/>
            <w:tcBorders>
              <w:top w:val="single" w:sz="4" w:space="0" w:color="auto"/>
            </w:tcBorders>
            <w:shd w:val="clear" w:color="auto" w:fill="auto"/>
          </w:tcPr>
          <w:p w14:paraId="6D145AAD" w14:textId="77777777" w:rsidR="00A5647B" w:rsidRPr="00B60E31" w:rsidRDefault="00A5647B" w:rsidP="00A7358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Male</w:t>
            </w:r>
          </w:p>
          <w:p w14:paraId="40E78460"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Female</w:t>
            </w:r>
          </w:p>
        </w:tc>
        <w:tc>
          <w:tcPr>
            <w:tcW w:w="2410" w:type="dxa"/>
            <w:tcBorders>
              <w:top w:val="single" w:sz="4" w:space="0" w:color="auto"/>
            </w:tcBorders>
            <w:shd w:val="clear" w:color="auto" w:fill="auto"/>
          </w:tcPr>
          <w:p w14:paraId="0CCE3583"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7</w:t>
            </w:r>
            <w:r>
              <w:rPr>
                <w:rFonts w:ascii="Times New Roman" w:hAnsi="Times New Roman" w:cs="Times New Roman"/>
              </w:rPr>
              <w:t>,</w:t>
            </w:r>
            <w:r w:rsidRPr="00B60E31">
              <w:rPr>
                <w:rFonts w:ascii="Times New Roman" w:hAnsi="Times New Roman" w:cs="Times New Roman"/>
              </w:rPr>
              <w:t>5</w:t>
            </w:r>
            <w:r>
              <w:rPr>
                <w:rFonts w:ascii="Times New Roman" w:hAnsi="Times New Roman" w:cs="Times New Roman"/>
              </w:rPr>
              <w:t>24</w:t>
            </w:r>
            <w:r w:rsidRPr="00B60E31">
              <w:rPr>
                <w:rFonts w:ascii="Times New Roman" w:hAnsi="Times New Roman" w:cs="Times New Roman"/>
              </w:rPr>
              <w:t xml:space="preserve"> (51%)</w:t>
            </w:r>
          </w:p>
          <w:p w14:paraId="5DE7A5E0"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7,141</w:t>
            </w:r>
            <w:r w:rsidRPr="00B60E31">
              <w:rPr>
                <w:rFonts w:ascii="Times New Roman" w:hAnsi="Times New Roman" w:cs="Times New Roman"/>
              </w:rPr>
              <w:t xml:space="preserve"> (49%)</w:t>
            </w:r>
          </w:p>
        </w:tc>
        <w:tc>
          <w:tcPr>
            <w:tcW w:w="2268" w:type="dxa"/>
            <w:tcBorders>
              <w:top w:val="single" w:sz="4" w:space="0" w:color="auto"/>
            </w:tcBorders>
            <w:shd w:val="clear" w:color="auto" w:fill="auto"/>
          </w:tcPr>
          <w:p w14:paraId="1AD36090"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8</w:t>
            </w:r>
            <w:r>
              <w:rPr>
                <w:rFonts w:ascii="Times New Roman" w:hAnsi="Times New Roman" w:cs="Times New Roman"/>
              </w:rPr>
              <w:t>02</w:t>
            </w:r>
            <w:r w:rsidRPr="00B60E31">
              <w:rPr>
                <w:rFonts w:ascii="Times New Roman" w:hAnsi="Times New Roman" w:cs="Times New Roman"/>
              </w:rPr>
              <w:t xml:space="preserve"> (4</w:t>
            </w:r>
            <w:r>
              <w:rPr>
                <w:rFonts w:ascii="Times New Roman" w:hAnsi="Times New Roman" w:cs="Times New Roman"/>
              </w:rPr>
              <w:t>3</w:t>
            </w:r>
            <w:r w:rsidRPr="00B60E31">
              <w:rPr>
                <w:rFonts w:ascii="Times New Roman" w:hAnsi="Times New Roman" w:cs="Times New Roman"/>
              </w:rPr>
              <w:t>%)</w:t>
            </w:r>
          </w:p>
          <w:p w14:paraId="3A2C3427"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,067</w:t>
            </w:r>
            <w:r w:rsidRPr="00B60E31">
              <w:rPr>
                <w:rFonts w:ascii="Times New Roman" w:hAnsi="Times New Roman" w:cs="Times New Roman"/>
              </w:rPr>
              <w:t xml:space="preserve"> (5</w:t>
            </w:r>
            <w:r>
              <w:rPr>
                <w:rFonts w:ascii="Times New Roman" w:hAnsi="Times New Roman" w:cs="Times New Roman"/>
              </w:rPr>
              <w:t>7</w:t>
            </w:r>
            <w:r w:rsidRPr="00B60E31">
              <w:rPr>
                <w:rFonts w:ascii="Times New Roman" w:hAnsi="Times New Roman" w:cs="Times New Roman"/>
              </w:rPr>
              <w:t>%)</w:t>
            </w:r>
          </w:p>
        </w:tc>
      </w:tr>
      <w:tr w:rsidR="00A5647B" w:rsidRPr="00EE19CA" w14:paraId="40D8C466"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0F82C6F"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Maternal age</w:t>
            </w:r>
          </w:p>
        </w:tc>
        <w:tc>
          <w:tcPr>
            <w:tcW w:w="1843" w:type="dxa"/>
            <w:shd w:val="clear" w:color="auto" w:fill="auto"/>
          </w:tcPr>
          <w:p w14:paraId="5BCD8400" w14:textId="77777777" w:rsidR="00A5647B" w:rsidRPr="00B60E31" w:rsidRDefault="00A5647B" w:rsidP="00A7358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&lt;25</w:t>
            </w:r>
          </w:p>
          <w:p w14:paraId="764DE07E" w14:textId="77777777" w:rsidR="00A5647B" w:rsidRPr="00B60E31" w:rsidRDefault="00A5647B" w:rsidP="00A7358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25-29</w:t>
            </w:r>
          </w:p>
          <w:p w14:paraId="24AA4294" w14:textId="77777777" w:rsidR="00A5647B" w:rsidRPr="00B60E31" w:rsidRDefault="00A5647B" w:rsidP="00A7358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sz w:val="22"/>
              </w:rPr>
              <w:t>30+</w:t>
            </w:r>
          </w:p>
        </w:tc>
        <w:tc>
          <w:tcPr>
            <w:tcW w:w="2410" w:type="dxa"/>
            <w:shd w:val="clear" w:color="auto" w:fill="auto"/>
          </w:tcPr>
          <w:p w14:paraId="32C8E489"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3,336</w:t>
            </w:r>
            <w:r w:rsidRPr="00B60E31">
              <w:rPr>
                <w:rFonts w:ascii="Times New Roman" w:hAnsi="Times New Roman" w:cs="Times New Roman"/>
              </w:rPr>
              <w:t xml:space="preserve"> (24%)</w:t>
            </w:r>
          </w:p>
          <w:p w14:paraId="5FF41B28"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5,394</w:t>
            </w:r>
            <w:r w:rsidRPr="00B60E31">
              <w:rPr>
                <w:rFonts w:ascii="Times New Roman" w:hAnsi="Times New Roman" w:cs="Times New Roman"/>
              </w:rPr>
              <w:t xml:space="preserve"> (39%)</w:t>
            </w:r>
          </w:p>
          <w:p w14:paraId="32C2C0FF"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5</w:t>
            </w:r>
            <w:r>
              <w:rPr>
                <w:rFonts w:ascii="Times New Roman" w:hAnsi="Times New Roman" w:cs="Times New Roman"/>
              </w:rPr>
              <w:t>,</w:t>
            </w:r>
            <w:r w:rsidRPr="00B60E31">
              <w:rPr>
                <w:rFonts w:ascii="Times New Roman" w:hAnsi="Times New Roman" w:cs="Times New Roman"/>
              </w:rPr>
              <w:t>2</w:t>
            </w:r>
            <w:r>
              <w:rPr>
                <w:rFonts w:ascii="Times New Roman" w:hAnsi="Times New Roman" w:cs="Times New Roman"/>
              </w:rPr>
              <w:t>24</w:t>
            </w:r>
            <w:r w:rsidRPr="00B60E31">
              <w:rPr>
                <w:rFonts w:ascii="Times New Roman" w:hAnsi="Times New Roman" w:cs="Times New Roman"/>
              </w:rPr>
              <w:t xml:space="preserve"> (37%)</w:t>
            </w:r>
          </w:p>
        </w:tc>
        <w:tc>
          <w:tcPr>
            <w:tcW w:w="2268" w:type="dxa"/>
            <w:shd w:val="clear" w:color="auto" w:fill="auto"/>
          </w:tcPr>
          <w:p w14:paraId="7472CCF4"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173</w:t>
            </w:r>
            <w:r w:rsidRPr="00B60E31">
              <w:rPr>
                <w:rFonts w:ascii="Times New Roman" w:hAnsi="Times New Roman" w:cs="Times New Roman"/>
              </w:rPr>
              <w:t xml:space="preserve"> (9%)</w:t>
            </w:r>
          </w:p>
          <w:p w14:paraId="732D9011"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694 </w:t>
            </w:r>
            <w:r w:rsidRPr="00B60E31">
              <w:rPr>
                <w:rFonts w:ascii="Times New Roman" w:hAnsi="Times New Roman" w:cs="Times New Roman"/>
              </w:rPr>
              <w:t>(37%)</w:t>
            </w:r>
          </w:p>
          <w:p w14:paraId="35FCDDE1"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,002</w:t>
            </w:r>
            <w:r w:rsidRPr="00B60E31">
              <w:rPr>
                <w:rFonts w:ascii="Times New Roman" w:hAnsi="Times New Roman" w:cs="Times New Roman"/>
              </w:rPr>
              <w:t xml:space="preserve"> (5</w:t>
            </w:r>
            <w:r>
              <w:rPr>
                <w:rFonts w:ascii="Times New Roman" w:hAnsi="Times New Roman" w:cs="Times New Roman"/>
              </w:rPr>
              <w:t>4</w:t>
            </w:r>
            <w:r w:rsidRPr="00B60E31">
              <w:rPr>
                <w:rFonts w:ascii="Times New Roman" w:hAnsi="Times New Roman" w:cs="Times New Roman"/>
              </w:rPr>
              <w:t>%)</w:t>
            </w:r>
          </w:p>
        </w:tc>
      </w:tr>
      <w:tr w:rsidR="00A5647B" w:rsidRPr="00EE19CA" w14:paraId="6656A3A6"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6F357B8" w14:textId="77777777" w:rsidR="00A5647B" w:rsidRPr="00B34793" w:rsidRDefault="00A5647B" w:rsidP="00A73584">
            <w:pPr>
              <w:rPr>
                <w:rFonts w:ascii="Times New Roman" w:hAnsi="Times New Roman" w:cs="Times New Roman"/>
                <w:b w:val="0"/>
                <w:vertAlign w:val="superscript"/>
              </w:rPr>
            </w:pPr>
            <w:r w:rsidRPr="00B60E31">
              <w:rPr>
                <w:rFonts w:ascii="Times New Roman" w:hAnsi="Times New Roman" w:cs="Times New Roman"/>
              </w:rPr>
              <w:t>Mother’s education</w:t>
            </w:r>
            <w:r>
              <w:rPr>
                <w:rFonts w:ascii="Times New Roman" w:hAnsi="Times New Roman" w:cs="Times New Roman"/>
                <w:b w:val="0"/>
                <w:vertAlign w:val="superscript"/>
              </w:rPr>
              <w:t>2</w:t>
            </w:r>
          </w:p>
        </w:tc>
        <w:tc>
          <w:tcPr>
            <w:tcW w:w="1843" w:type="dxa"/>
            <w:shd w:val="clear" w:color="auto" w:fill="auto"/>
          </w:tcPr>
          <w:p w14:paraId="5078FF71" w14:textId="77777777" w:rsidR="00A5647B" w:rsidRPr="00B60E31" w:rsidRDefault="00A5647B" w:rsidP="00A7358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CSE/vocational</w:t>
            </w:r>
          </w:p>
          <w:p w14:paraId="4CEC6479" w14:textId="77777777" w:rsidR="00A5647B" w:rsidRPr="00B60E31" w:rsidRDefault="00A5647B" w:rsidP="00A7358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O level</w:t>
            </w:r>
          </w:p>
          <w:p w14:paraId="23D7484E" w14:textId="77777777" w:rsidR="00A5647B" w:rsidRPr="00B60E31" w:rsidRDefault="00A5647B" w:rsidP="00A7358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r w:rsidRPr="00B60E31">
              <w:rPr>
                <w:rFonts w:ascii="Times New Roman" w:hAnsi="Times New Roman" w:cs="Times New Roman"/>
                <w:sz w:val="22"/>
              </w:rPr>
              <w:t>A level</w:t>
            </w:r>
          </w:p>
          <w:p w14:paraId="14FDA3B7"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Degree/higher</w:t>
            </w:r>
          </w:p>
        </w:tc>
        <w:tc>
          <w:tcPr>
            <w:tcW w:w="2410" w:type="dxa"/>
            <w:shd w:val="clear" w:color="auto" w:fill="auto"/>
          </w:tcPr>
          <w:p w14:paraId="617E72FA"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3</w:t>
            </w:r>
            <w:r>
              <w:rPr>
                <w:rFonts w:ascii="Times New Roman" w:hAnsi="Times New Roman" w:cs="Times New Roman"/>
              </w:rPr>
              <w:t>,</w:t>
            </w:r>
            <w:r w:rsidRPr="00B60E31">
              <w:rPr>
                <w:rFonts w:ascii="Times New Roman" w:hAnsi="Times New Roman" w:cs="Times New Roman"/>
              </w:rPr>
              <w:t>72</w:t>
            </w:r>
            <w:r>
              <w:rPr>
                <w:rFonts w:ascii="Times New Roman" w:hAnsi="Times New Roman" w:cs="Times New Roman"/>
              </w:rPr>
              <w:t>3</w:t>
            </w:r>
            <w:r w:rsidRPr="00B60E31">
              <w:rPr>
                <w:rFonts w:ascii="Times New Roman" w:hAnsi="Times New Roman" w:cs="Times New Roman"/>
              </w:rPr>
              <w:t xml:space="preserve"> (30%)</w:t>
            </w:r>
          </w:p>
          <w:p w14:paraId="4B0DD64F"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4,287</w:t>
            </w:r>
            <w:r w:rsidRPr="00B60E31">
              <w:rPr>
                <w:rFonts w:ascii="Times New Roman" w:hAnsi="Times New Roman" w:cs="Times New Roman"/>
              </w:rPr>
              <w:t xml:space="preserve"> (35%)</w:t>
            </w:r>
          </w:p>
          <w:p w14:paraId="6CE36758"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2,786</w:t>
            </w:r>
            <w:r w:rsidRPr="00B60E31">
              <w:rPr>
                <w:rFonts w:ascii="Times New Roman" w:hAnsi="Times New Roman" w:cs="Times New Roman"/>
              </w:rPr>
              <w:t xml:space="preserve"> (22%)</w:t>
            </w:r>
          </w:p>
          <w:p w14:paraId="6B008238"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w:t>
            </w:r>
            <w:r w:rsidRPr="00B60E31">
              <w:rPr>
                <w:rFonts w:ascii="Times New Roman" w:hAnsi="Times New Roman" w:cs="Times New Roman"/>
              </w:rPr>
              <w:t>599 (13%)</w:t>
            </w:r>
          </w:p>
        </w:tc>
        <w:tc>
          <w:tcPr>
            <w:tcW w:w="2268" w:type="dxa"/>
            <w:shd w:val="clear" w:color="auto" w:fill="auto"/>
          </w:tcPr>
          <w:p w14:paraId="0D9083E0"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2</w:t>
            </w:r>
            <w:r>
              <w:rPr>
                <w:rFonts w:ascii="Times New Roman" w:hAnsi="Times New Roman" w:cs="Times New Roman"/>
              </w:rPr>
              <w:t>37</w:t>
            </w:r>
            <w:r w:rsidRPr="00B60E31">
              <w:rPr>
                <w:rFonts w:ascii="Times New Roman" w:hAnsi="Times New Roman" w:cs="Times New Roman"/>
              </w:rPr>
              <w:t xml:space="preserve"> (13%)</w:t>
            </w:r>
          </w:p>
          <w:p w14:paraId="7C1FE0A5"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620</w:t>
            </w:r>
            <w:r w:rsidRPr="00B60E31">
              <w:rPr>
                <w:rFonts w:ascii="Times New Roman" w:hAnsi="Times New Roman" w:cs="Times New Roman"/>
              </w:rPr>
              <w:t xml:space="preserve"> (33%)</w:t>
            </w:r>
          </w:p>
          <w:p w14:paraId="6DFA0396"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570</w:t>
            </w:r>
            <w:r w:rsidRPr="00B60E31">
              <w:rPr>
                <w:rFonts w:ascii="Times New Roman" w:hAnsi="Times New Roman" w:cs="Times New Roman"/>
              </w:rPr>
              <w:t xml:space="preserve"> (3</w:t>
            </w:r>
            <w:r>
              <w:rPr>
                <w:rFonts w:ascii="Times New Roman" w:hAnsi="Times New Roman" w:cs="Times New Roman"/>
              </w:rPr>
              <w:t>1</w:t>
            </w:r>
            <w:r w:rsidRPr="00B60E31">
              <w:rPr>
                <w:rFonts w:ascii="Times New Roman" w:hAnsi="Times New Roman" w:cs="Times New Roman"/>
              </w:rPr>
              <w:t>%)</w:t>
            </w:r>
          </w:p>
          <w:p w14:paraId="2B689631"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442</w:t>
            </w:r>
            <w:r w:rsidRPr="00B60E31">
              <w:rPr>
                <w:rFonts w:ascii="Times New Roman" w:hAnsi="Times New Roman" w:cs="Times New Roman"/>
              </w:rPr>
              <w:t xml:space="preserve"> (24%)</w:t>
            </w:r>
          </w:p>
        </w:tc>
      </w:tr>
      <w:tr w:rsidR="00A5647B" w:rsidRPr="00EE19CA" w14:paraId="153A292A"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4D10CF2"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Family occupational social</w:t>
            </w:r>
            <w:r w:rsidRPr="00FD6B27">
              <w:rPr>
                <w:rFonts w:ascii="Times New Roman" w:hAnsi="Times New Roman" w:cs="Times New Roman"/>
                <w:vertAlign w:val="superscript"/>
              </w:rPr>
              <w:t>3</w:t>
            </w:r>
            <w:r w:rsidRPr="00B60E31">
              <w:rPr>
                <w:rFonts w:ascii="Times New Roman" w:hAnsi="Times New Roman" w:cs="Times New Roman"/>
              </w:rPr>
              <w:t xml:space="preserve"> class</w:t>
            </w:r>
          </w:p>
        </w:tc>
        <w:tc>
          <w:tcPr>
            <w:tcW w:w="1843" w:type="dxa"/>
            <w:shd w:val="clear" w:color="auto" w:fill="auto"/>
          </w:tcPr>
          <w:p w14:paraId="02EA5A23"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Non-manual</w:t>
            </w:r>
            <w:r w:rsidRPr="00B60E31">
              <w:rPr>
                <w:rFonts w:ascii="Times New Roman" w:hAnsi="Times New Roman" w:cs="Times New Roman"/>
              </w:rPr>
              <w:t xml:space="preserve"> </w:t>
            </w:r>
          </w:p>
          <w:p w14:paraId="7390A95C"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Manual</w:t>
            </w:r>
            <w:r w:rsidRPr="00B60E31">
              <w:rPr>
                <w:rFonts w:ascii="Times New Roman" w:hAnsi="Times New Roman" w:cs="Times New Roman"/>
              </w:rPr>
              <w:t xml:space="preserve"> </w:t>
            </w:r>
          </w:p>
        </w:tc>
        <w:tc>
          <w:tcPr>
            <w:tcW w:w="2410" w:type="dxa"/>
            <w:shd w:val="clear" w:color="auto" w:fill="auto"/>
          </w:tcPr>
          <w:p w14:paraId="0FBE148E"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9,254</w:t>
            </w:r>
            <w:r w:rsidRPr="00B60E31">
              <w:rPr>
                <w:rFonts w:ascii="Times New Roman" w:hAnsi="Times New Roman" w:cs="Times New Roman"/>
              </w:rPr>
              <w:t xml:space="preserve"> (81%)</w:t>
            </w:r>
          </w:p>
          <w:p w14:paraId="0A2745CF"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2,231</w:t>
            </w:r>
            <w:r w:rsidRPr="00B60E31">
              <w:rPr>
                <w:rFonts w:ascii="Times New Roman" w:hAnsi="Times New Roman" w:cs="Times New Roman"/>
              </w:rPr>
              <w:t xml:space="preserve"> (19%)</w:t>
            </w:r>
          </w:p>
        </w:tc>
        <w:tc>
          <w:tcPr>
            <w:tcW w:w="2268" w:type="dxa"/>
            <w:shd w:val="clear" w:color="auto" w:fill="auto"/>
          </w:tcPr>
          <w:p w14:paraId="1FADCED9"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,698</w:t>
            </w:r>
            <w:r w:rsidRPr="00B60E31">
              <w:rPr>
                <w:rFonts w:ascii="Times New Roman" w:hAnsi="Times New Roman" w:cs="Times New Roman"/>
              </w:rPr>
              <w:t xml:space="preserve"> (91%)</w:t>
            </w:r>
          </w:p>
          <w:p w14:paraId="69E51A98"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171</w:t>
            </w:r>
            <w:r w:rsidRPr="00B60E31">
              <w:rPr>
                <w:rFonts w:ascii="Times New Roman" w:hAnsi="Times New Roman" w:cs="Times New Roman"/>
              </w:rPr>
              <w:t xml:space="preserve"> (9%)</w:t>
            </w:r>
          </w:p>
        </w:tc>
      </w:tr>
      <w:tr w:rsidR="00A5647B" w:rsidRPr="00EE19CA" w14:paraId="528A0E96"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349F1F8"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Maternal anxiety</w:t>
            </w:r>
          </w:p>
        </w:tc>
        <w:tc>
          <w:tcPr>
            <w:tcW w:w="1843" w:type="dxa"/>
            <w:shd w:val="clear" w:color="auto" w:fill="auto"/>
          </w:tcPr>
          <w:p w14:paraId="76D49C65"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5580BEB5"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Yes</w:t>
            </w:r>
          </w:p>
        </w:tc>
        <w:tc>
          <w:tcPr>
            <w:tcW w:w="2410" w:type="dxa"/>
            <w:shd w:val="clear" w:color="auto" w:fill="auto"/>
          </w:tcPr>
          <w:p w14:paraId="472114DF"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4,808</w:t>
            </w:r>
            <w:r w:rsidRPr="00B60E31">
              <w:rPr>
                <w:rFonts w:ascii="Times New Roman" w:hAnsi="Times New Roman" w:cs="Times New Roman"/>
              </w:rPr>
              <w:t xml:space="preserve"> (51%)</w:t>
            </w:r>
          </w:p>
          <w:p w14:paraId="5B2A9729"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4,584</w:t>
            </w:r>
            <w:r w:rsidRPr="00B60E31">
              <w:rPr>
                <w:rFonts w:ascii="Times New Roman" w:hAnsi="Times New Roman" w:cs="Times New Roman"/>
              </w:rPr>
              <w:t xml:space="preserve"> (49%)</w:t>
            </w:r>
          </w:p>
        </w:tc>
        <w:tc>
          <w:tcPr>
            <w:tcW w:w="2268" w:type="dxa"/>
            <w:shd w:val="clear" w:color="auto" w:fill="auto"/>
          </w:tcPr>
          <w:p w14:paraId="0BF5EC2B"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,158</w:t>
            </w:r>
            <w:r w:rsidRPr="00B60E31">
              <w:rPr>
                <w:rFonts w:ascii="Times New Roman" w:hAnsi="Times New Roman" w:cs="Times New Roman"/>
              </w:rPr>
              <w:t xml:space="preserve"> (62%)</w:t>
            </w:r>
          </w:p>
          <w:p w14:paraId="7471F327"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7</w:t>
            </w:r>
            <w:r>
              <w:rPr>
                <w:rFonts w:ascii="Times New Roman" w:hAnsi="Times New Roman" w:cs="Times New Roman"/>
              </w:rPr>
              <w:t>11</w:t>
            </w:r>
            <w:r w:rsidRPr="00B60E31">
              <w:rPr>
                <w:rFonts w:ascii="Times New Roman" w:hAnsi="Times New Roman" w:cs="Times New Roman"/>
              </w:rPr>
              <w:t xml:space="preserve"> (38%)</w:t>
            </w:r>
          </w:p>
        </w:tc>
      </w:tr>
      <w:tr w:rsidR="00A5647B" w:rsidRPr="00EE19CA" w14:paraId="442E4161"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55E6E3B"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Biological father lives with child (age 4)</w:t>
            </w:r>
          </w:p>
        </w:tc>
        <w:tc>
          <w:tcPr>
            <w:tcW w:w="1843" w:type="dxa"/>
            <w:shd w:val="clear" w:color="auto" w:fill="auto"/>
          </w:tcPr>
          <w:p w14:paraId="62B789D3"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362F4CED"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Yes</w:t>
            </w:r>
          </w:p>
        </w:tc>
        <w:tc>
          <w:tcPr>
            <w:tcW w:w="2410" w:type="dxa"/>
            <w:shd w:val="clear" w:color="auto" w:fill="auto"/>
          </w:tcPr>
          <w:p w14:paraId="4FA701CE"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1,217</w:t>
            </w:r>
            <w:r w:rsidRPr="00B60E31">
              <w:rPr>
                <w:rFonts w:ascii="Times New Roman" w:hAnsi="Times New Roman" w:cs="Times New Roman"/>
              </w:rPr>
              <w:t xml:space="preserve"> (13%)</w:t>
            </w:r>
          </w:p>
          <w:p w14:paraId="54FD1047"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8,270</w:t>
            </w:r>
            <w:r w:rsidRPr="00B60E31">
              <w:rPr>
                <w:rFonts w:ascii="Times New Roman" w:hAnsi="Times New Roman" w:cs="Times New Roman"/>
              </w:rPr>
              <w:t xml:space="preserve"> (87%)</w:t>
            </w:r>
          </w:p>
        </w:tc>
        <w:tc>
          <w:tcPr>
            <w:tcW w:w="2268" w:type="dxa"/>
            <w:shd w:val="clear" w:color="auto" w:fill="auto"/>
          </w:tcPr>
          <w:p w14:paraId="0B6668D6"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123</w:t>
            </w:r>
            <w:r w:rsidRPr="00B60E31">
              <w:rPr>
                <w:rFonts w:ascii="Times New Roman" w:hAnsi="Times New Roman" w:cs="Times New Roman"/>
              </w:rPr>
              <w:t xml:space="preserve"> (</w:t>
            </w:r>
            <w:r>
              <w:rPr>
                <w:rFonts w:ascii="Times New Roman" w:hAnsi="Times New Roman" w:cs="Times New Roman"/>
              </w:rPr>
              <w:t>7</w:t>
            </w:r>
            <w:r w:rsidRPr="00B60E31">
              <w:rPr>
                <w:rFonts w:ascii="Times New Roman" w:hAnsi="Times New Roman" w:cs="Times New Roman"/>
              </w:rPr>
              <w:t>%)</w:t>
            </w:r>
          </w:p>
          <w:p w14:paraId="72D08293"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,746</w:t>
            </w:r>
            <w:r w:rsidRPr="00B60E31">
              <w:rPr>
                <w:rFonts w:ascii="Times New Roman" w:hAnsi="Times New Roman" w:cs="Times New Roman"/>
              </w:rPr>
              <w:t xml:space="preserve"> (9</w:t>
            </w:r>
            <w:r>
              <w:rPr>
                <w:rFonts w:ascii="Times New Roman" w:hAnsi="Times New Roman" w:cs="Times New Roman"/>
              </w:rPr>
              <w:t>3</w:t>
            </w:r>
            <w:r w:rsidRPr="00B60E31">
              <w:rPr>
                <w:rFonts w:ascii="Times New Roman" w:hAnsi="Times New Roman" w:cs="Times New Roman"/>
              </w:rPr>
              <w:t>%)</w:t>
            </w:r>
          </w:p>
        </w:tc>
      </w:tr>
      <w:tr w:rsidR="00A5647B" w:rsidRPr="00EE19CA" w14:paraId="21491D83"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D8F095E"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Parental conflict</w:t>
            </w:r>
          </w:p>
        </w:tc>
        <w:tc>
          <w:tcPr>
            <w:tcW w:w="1843" w:type="dxa"/>
            <w:shd w:val="clear" w:color="auto" w:fill="auto"/>
          </w:tcPr>
          <w:p w14:paraId="336740E7"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1B31AB06"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Yes</w:t>
            </w:r>
          </w:p>
        </w:tc>
        <w:tc>
          <w:tcPr>
            <w:tcW w:w="2410" w:type="dxa"/>
            <w:shd w:val="clear" w:color="auto" w:fill="auto"/>
          </w:tcPr>
          <w:p w14:paraId="5B7AB522"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10,008</w:t>
            </w:r>
            <w:r w:rsidRPr="00B60E31">
              <w:rPr>
                <w:rFonts w:ascii="Times New Roman" w:hAnsi="Times New Roman" w:cs="Times New Roman"/>
              </w:rPr>
              <w:t xml:space="preserve"> (88%)</w:t>
            </w:r>
          </w:p>
          <w:p w14:paraId="0D83BCC9"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1,305</w:t>
            </w:r>
            <w:r w:rsidRPr="00B60E31">
              <w:rPr>
                <w:rFonts w:ascii="Times New Roman" w:hAnsi="Times New Roman" w:cs="Times New Roman"/>
              </w:rPr>
              <w:t xml:space="preserve"> (12%)</w:t>
            </w:r>
          </w:p>
        </w:tc>
        <w:tc>
          <w:tcPr>
            <w:tcW w:w="2268" w:type="dxa"/>
            <w:shd w:val="clear" w:color="auto" w:fill="auto"/>
          </w:tcPr>
          <w:p w14:paraId="11EE1FEC"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,719</w:t>
            </w:r>
            <w:r w:rsidRPr="00B60E31">
              <w:rPr>
                <w:rFonts w:ascii="Times New Roman" w:hAnsi="Times New Roman" w:cs="Times New Roman"/>
              </w:rPr>
              <w:t xml:space="preserve"> (92%)</w:t>
            </w:r>
          </w:p>
          <w:p w14:paraId="774B5D59"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5</w:t>
            </w:r>
            <w:r w:rsidRPr="00B60E31">
              <w:rPr>
                <w:rFonts w:ascii="Times New Roman" w:hAnsi="Times New Roman" w:cs="Times New Roman"/>
              </w:rPr>
              <w:t>0 (8%)</w:t>
            </w:r>
          </w:p>
        </w:tc>
      </w:tr>
      <w:tr w:rsidR="00A5647B" w:rsidRPr="00EE19CA" w14:paraId="0B7DB4CA"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CFDFFF0" w14:textId="77777777" w:rsidR="00A5647B" w:rsidRPr="00B60E31" w:rsidRDefault="00A5647B" w:rsidP="00A73584">
            <w:pPr>
              <w:rPr>
                <w:rFonts w:ascii="Times New Roman" w:hAnsi="Times New Roman" w:cs="Times New Roman"/>
              </w:rPr>
            </w:pPr>
            <w:r w:rsidRPr="00B60E31">
              <w:rPr>
                <w:rFonts w:ascii="Times New Roman" w:hAnsi="Times New Roman" w:cs="Times New Roman"/>
              </w:rPr>
              <w:t>Child bullied since age 12 (</w:t>
            </w:r>
            <w:r>
              <w:rPr>
                <w:rFonts w:ascii="Times New Roman" w:hAnsi="Times New Roman" w:cs="Times New Roman"/>
              </w:rPr>
              <w:t xml:space="preserve">at </w:t>
            </w:r>
            <w:r w:rsidRPr="00B60E31">
              <w:rPr>
                <w:rFonts w:ascii="Times New Roman" w:hAnsi="Times New Roman" w:cs="Times New Roman"/>
              </w:rPr>
              <w:t>age 16)</w:t>
            </w:r>
          </w:p>
        </w:tc>
        <w:tc>
          <w:tcPr>
            <w:tcW w:w="1843" w:type="dxa"/>
            <w:shd w:val="clear" w:color="auto" w:fill="auto"/>
          </w:tcPr>
          <w:p w14:paraId="07504965"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2E1C6BCD"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Yes</w:t>
            </w:r>
          </w:p>
        </w:tc>
        <w:tc>
          <w:tcPr>
            <w:tcW w:w="2410" w:type="dxa"/>
            <w:shd w:val="clear" w:color="auto" w:fill="auto"/>
          </w:tcPr>
          <w:p w14:paraId="13607596"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4,175</w:t>
            </w:r>
            <w:r w:rsidRPr="00B60E31">
              <w:rPr>
                <w:rFonts w:ascii="Times New Roman" w:hAnsi="Times New Roman" w:cs="Times New Roman"/>
              </w:rPr>
              <w:t xml:space="preserve"> (83%)</w:t>
            </w:r>
          </w:p>
          <w:p w14:paraId="768BB45C"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885</w:t>
            </w:r>
            <w:r w:rsidRPr="00B60E31">
              <w:rPr>
                <w:rFonts w:ascii="Times New Roman" w:hAnsi="Times New Roman" w:cs="Times New Roman"/>
              </w:rPr>
              <w:t xml:space="preserve"> (18%)</w:t>
            </w:r>
          </w:p>
        </w:tc>
        <w:tc>
          <w:tcPr>
            <w:tcW w:w="2268" w:type="dxa"/>
            <w:shd w:val="clear" w:color="auto" w:fill="auto"/>
          </w:tcPr>
          <w:p w14:paraId="68932874"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,549</w:t>
            </w:r>
            <w:r w:rsidRPr="00B60E31">
              <w:rPr>
                <w:rFonts w:ascii="Times New Roman" w:hAnsi="Times New Roman" w:cs="Times New Roman"/>
              </w:rPr>
              <w:t xml:space="preserve"> (83%)</w:t>
            </w:r>
          </w:p>
          <w:p w14:paraId="7083CDDE"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320</w:t>
            </w:r>
            <w:r w:rsidRPr="00B60E31">
              <w:rPr>
                <w:rFonts w:ascii="Times New Roman" w:hAnsi="Times New Roman" w:cs="Times New Roman"/>
              </w:rPr>
              <w:t xml:space="preserve"> (17%)</w:t>
            </w:r>
          </w:p>
        </w:tc>
      </w:tr>
      <w:tr w:rsidR="00A5647B" w:rsidRPr="00EE19CA" w14:paraId="6DD89288"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08D55AA" w14:textId="77777777" w:rsidR="00A5647B" w:rsidRPr="002666E6" w:rsidRDefault="00A5647B" w:rsidP="00A73584">
            <w:pPr>
              <w:rPr>
                <w:rFonts w:ascii="Times New Roman" w:hAnsi="Times New Roman" w:cs="Times New Roman"/>
                <w:vertAlign w:val="superscript"/>
              </w:rPr>
            </w:pPr>
            <w:r>
              <w:rPr>
                <w:rFonts w:ascii="Times New Roman" w:hAnsi="Times New Roman" w:cs="Times New Roman"/>
              </w:rPr>
              <w:t xml:space="preserve">Child </w:t>
            </w:r>
            <w:r w:rsidRPr="00B60E31">
              <w:rPr>
                <w:rFonts w:ascii="Times New Roman" w:hAnsi="Times New Roman" w:cs="Times New Roman"/>
              </w:rPr>
              <w:t>IQ</w:t>
            </w:r>
            <w:r>
              <w:rPr>
                <w:rFonts w:ascii="Times New Roman" w:hAnsi="Times New Roman" w:cs="Times New Roman"/>
              </w:rPr>
              <w:t xml:space="preserve"> (age 8)</w:t>
            </w:r>
          </w:p>
        </w:tc>
        <w:tc>
          <w:tcPr>
            <w:tcW w:w="1843" w:type="dxa"/>
            <w:shd w:val="clear" w:color="auto" w:fill="auto"/>
          </w:tcPr>
          <w:p w14:paraId="791C4201"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Mean (SD)</w:t>
            </w:r>
          </w:p>
        </w:tc>
        <w:tc>
          <w:tcPr>
            <w:tcW w:w="2410" w:type="dxa"/>
            <w:shd w:val="clear" w:color="auto" w:fill="auto"/>
          </w:tcPr>
          <w:p w14:paraId="4C1D2C41" w14:textId="77777777" w:rsidR="00A5647B" w:rsidRPr="002666E6"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B60E31">
              <w:rPr>
                <w:rFonts w:ascii="Times New Roman" w:hAnsi="Times New Roman" w:cs="Times New Roman"/>
              </w:rPr>
              <w:t>104 (17)</w:t>
            </w:r>
            <w:r>
              <w:rPr>
                <w:rFonts w:ascii="Times New Roman" w:hAnsi="Times New Roman" w:cs="Times New Roman"/>
                <w:vertAlign w:val="superscript"/>
              </w:rPr>
              <w:t>5</w:t>
            </w:r>
          </w:p>
        </w:tc>
        <w:tc>
          <w:tcPr>
            <w:tcW w:w="2268" w:type="dxa"/>
            <w:shd w:val="clear" w:color="auto" w:fill="auto"/>
          </w:tcPr>
          <w:p w14:paraId="16379840"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110 (15)</w:t>
            </w:r>
          </w:p>
        </w:tc>
      </w:tr>
      <w:tr w:rsidR="00A5647B" w:rsidRPr="00EE19CA" w14:paraId="52CF08A9"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87A6FF5" w14:textId="77777777" w:rsidR="00A5647B" w:rsidRPr="00B34793" w:rsidRDefault="00A5647B" w:rsidP="00A73584">
            <w:pPr>
              <w:rPr>
                <w:rFonts w:ascii="Times New Roman" w:hAnsi="Times New Roman" w:cs="Times New Roman"/>
                <w:b w:val="0"/>
                <w:vertAlign w:val="superscript"/>
              </w:rPr>
            </w:pPr>
            <w:r w:rsidRPr="00B60E31">
              <w:rPr>
                <w:rFonts w:ascii="Times New Roman" w:hAnsi="Times New Roman" w:cs="Times New Roman"/>
              </w:rPr>
              <w:t>Maternal depression (EPDS)</w:t>
            </w:r>
            <w:r>
              <w:rPr>
                <w:rFonts w:ascii="Times New Roman" w:hAnsi="Times New Roman" w:cs="Times New Roman"/>
                <w:b w:val="0"/>
                <w:vertAlign w:val="superscript"/>
              </w:rPr>
              <w:t>4</w:t>
            </w:r>
          </w:p>
        </w:tc>
        <w:tc>
          <w:tcPr>
            <w:tcW w:w="1843" w:type="dxa"/>
            <w:shd w:val="clear" w:color="auto" w:fill="auto"/>
          </w:tcPr>
          <w:p w14:paraId="7C25C9EA"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Mean (SD)</w:t>
            </w:r>
          </w:p>
        </w:tc>
        <w:tc>
          <w:tcPr>
            <w:tcW w:w="2410" w:type="dxa"/>
            <w:shd w:val="clear" w:color="auto" w:fill="auto"/>
          </w:tcPr>
          <w:p w14:paraId="50C013E3" w14:textId="77777777" w:rsidR="00A5647B" w:rsidRPr="002666E6"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B60E31">
              <w:rPr>
                <w:rFonts w:ascii="Times New Roman" w:hAnsi="Times New Roman" w:cs="Times New Roman"/>
              </w:rPr>
              <w:t>5 (5)</w:t>
            </w:r>
            <w:r>
              <w:rPr>
                <w:rFonts w:ascii="Times New Roman" w:hAnsi="Times New Roman" w:cs="Times New Roman"/>
                <w:vertAlign w:val="superscript"/>
              </w:rPr>
              <w:t>6</w:t>
            </w:r>
          </w:p>
        </w:tc>
        <w:tc>
          <w:tcPr>
            <w:tcW w:w="2268" w:type="dxa"/>
            <w:shd w:val="clear" w:color="auto" w:fill="auto"/>
          </w:tcPr>
          <w:p w14:paraId="73C7CB4C"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5 (4)</w:t>
            </w:r>
          </w:p>
        </w:tc>
      </w:tr>
      <w:tr w:rsidR="00A5647B" w:rsidRPr="00EE19CA" w14:paraId="54781B9C"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B8C2484" w14:textId="77777777" w:rsidR="00A5647B" w:rsidRPr="002666E6" w:rsidRDefault="00A5647B" w:rsidP="00A73584">
            <w:pPr>
              <w:rPr>
                <w:rFonts w:ascii="Times New Roman" w:hAnsi="Times New Roman" w:cs="Times New Roman"/>
                <w:vertAlign w:val="superscript"/>
              </w:rPr>
            </w:pPr>
            <w:r w:rsidRPr="00B60E31">
              <w:rPr>
                <w:rFonts w:ascii="Times New Roman" w:hAnsi="Times New Roman" w:cs="Times New Roman"/>
              </w:rPr>
              <w:t>Number living in home</w:t>
            </w:r>
          </w:p>
        </w:tc>
        <w:tc>
          <w:tcPr>
            <w:tcW w:w="1843" w:type="dxa"/>
            <w:shd w:val="clear" w:color="auto" w:fill="auto"/>
          </w:tcPr>
          <w:p w14:paraId="7A61D615"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Median (IQR)</w:t>
            </w:r>
          </w:p>
        </w:tc>
        <w:tc>
          <w:tcPr>
            <w:tcW w:w="2410" w:type="dxa"/>
            <w:shd w:val="clear" w:color="auto" w:fill="auto"/>
          </w:tcPr>
          <w:p w14:paraId="165EE6D5" w14:textId="77777777" w:rsidR="00A5647B" w:rsidRPr="002666E6"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B60E31">
              <w:rPr>
                <w:rFonts w:ascii="Times New Roman" w:hAnsi="Times New Roman" w:cs="Times New Roman"/>
              </w:rPr>
              <w:t>4 (</w:t>
            </w:r>
            <w:r>
              <w:rPr>
                <w:rFonts w:ascii="Times New Roman" w:hAnsi="Times New Roman" w:cs="Times New Roman"/>
              </w:rPr>
              <w:t>4-5</w:t>
            </w:r>
            <w:r w:rsidRPr="00B60E31">
              <w:rPr>
                <w:rFonts w:ascii="Times New Roman" w:hAnsi="Times New Roman" w:cs="Times New Roman"/>
              </w:rPr>
              <w:t>)</w:t>
            </w:r>
            <w:r>
              <w:rPr>
                <w:rFonts w:ascii="Times New Roman" w:hAnsi="Times New Roman" w:cs="Times New Roman"/>
                <w:vertAlign w:val="superscript"/>
              </w:rPr>
              <w:t>7</w:t>
            </w:r>
          </w:p>
        </w:tc>
        <w:tc>
          <w:tcPr>
            <w:tcW w:w="2268" w:type="dxa"/>
            <w:shd w:val="clear" w:color="auto" w:fill="auto"/>
          </w:tcPr>
          <w:p w14:paraId="51CA2EF4"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4 (</w:t>
            </w:r>
            <w:r>
              <w:rPr>
                <w:rFonts w:ascii="Times New Roman" w:hAnsi="Times New Roman" w:cs="Times New Roman"/>
              </w:rPr>
              <w:t>4-4</w:t>
            </w:r>
            <w:r w:rsidRPr="00B60E31">
              <w:rPr>
                <w:rFonts w:ascii="Times New Roman" w:hAnsi="Times New Roman" w:cs="Times New Roman"/>
              </w:rPr>
              <w:t>)</w:t>
            </w:r>
          </w:p>
        </w:tc>
      </w:tr>
      <w:tr w:rsidR="00A5647B" w:rsidRPr="00EE19CA" w14:paraId="35123DD4"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EC808C4" w14:textId="77777777" w:rsidR="00A5647B" w:rsidRPr="002666E6" w:rsidRDefault="00A5647B" w:rsidP="00A73584">
            <w:pPr>
              <w:rPr>
                <w:rFonts w:ascii="Times New Roman" w:hAnsi="Times New Roman" w:cs="Times New Roman"/>
                <w:vertAlign w:val="superscript"/>
              </w:rPr>
            </w:pPr>
            <w:r w:rsidRPr="00B60E31">
              <w:rPr>
                <w:rFonts w:ascii="Times New Roman" w:hAnsi="Times New Roman" w:cs="Times New Roman"/>
              </w:rPr>
              <w:t>Early family TV use score</w:t>
            </w:r>
          </w:p>
        </w:tc>
        <w:tc>
          <w:tcPr>
            <w:tcW w:w="1843" w:type="dxa"/>
            <w:shd w:val="clear" w:color="auto" w:fill="auto"/>
          </w:tcPr>
          <w:p w14:paraId="7B04F98D"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Mean (SD)</w:t>
            </w:r>
          </w:p>
        </w:tc>
        <w:tc>
          <w:tcPr>
            <w:tcW w:w="2410" w:type="dxa"/>
            <w:shd w:val="clear" w:color="auto" w:fill="auto"/>
          </w:tcPr>
          <w:p w14:paraId="08E698D4" w14:textId="77777777" w:rsidR="00A5647B" w:rsidRPr="002666E6"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rPr>
              <w:t>4</w:t>
            </w:r>
            <w:r w:rsidRPr="00B60E31">
              <w:rPr>
                <w:rFonts w:ascii="Times New Roman" w:hAnsi="Times New Roman" w:cs="Times New Roman"/>
              </w:rPr>
              <w:t xml:space="preserve"> (</w:t>
            </w:r>
            <w:r>
              <w:rPr>
                <w:rFonts w:ascii="Times New Roman" w:hAnsi="Times New Roman" w:cs="Times New Roman"/>
              </w:rPr>
              <w:t>2</w:t>
            </w:r>
            <w:r w:rsidRPr="00B60E31">
              <w:rPr>
                <w:rFonts w:ascii="Times New Roman" w:hAnsi="Times New Roman" w:cs="Times New Roman"/>
              </w:rPr>
              <w:t>)</w:t>
            </w:r>
            <w:r>
              <w:rPr>
                <w:rFonts w:ascii="Times New Roman" w:hAnsi="Times New Roman" w:cs="Times New Roman"/>
                <w:vertAlign w:val="superscript"/>
              </w:rPr>
              <w:t>8</w:t>
            </w:r>
          </w:p>
        </w:tc>
        <w:tc>
          <w:tcPr>
            <w:tcW w:w="2268" w:type="dxa"/>
            <w:shd w:val="clear" w:color="auto" w:fill="auto"/>
          </w:tcPr>
          <w:p w14:paraId="1181A136"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3 (2)</w:t>
            </w:r>
          </w:p>
        </w:tc>
      </w:tr>
      <w:tr w:rsidR="00A5647B" w:rsidRPr="00EE19CA" w14:paraId="47D0FCC2"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7DAC41C"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TV, weekdays</w:t>
            </w:r>
          </w:p>
        </w:tc>
        <w:tc>
          <w:tcPr>
            <w:tcW w:w="1843" w:type="dxa"/>
            <w:shd w:val="clear" w:color="auto" w:fill="auto"/>
          </w:tcPr>
          <w:p w14:paraId="3EA234B2"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6FCC784A"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122F90BE"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45D08531"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1,306 (26%)</w:t>
            </w:r>
          </w:p>
          <w:p w14:paraId="6B927D2B"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2,648 (52%)</w:t>
            </w:r>
          </w:p>
          <w:p w14:paraId="6DD8C8B0" w14:textId="77777777" w:rsidR="00A5647B" w:rsidRPr="0088179D"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1,118 (22%)</w:t>
            </w:r>
          </w:p>
        </w:tc>
        <w:tc>
          <w:tcPr>
            <w:tcW w:w="2268" w:type="dxa"/>
            <w:shd w:val="clear" w:color="auto" w:fill="auto"/>
          </w:tcPr>
          <w:p w14:paraId="309801B2"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475 (25%)</w:t>
            </w:r>
          </w:p>
          <w:p w14:paraId="5285E9F2"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1,030 (55%)</w:t>
            </w:r>
          </w:p>
          <w:p w14:paraId="766CD269"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364 (19%)</w:t>
            </w:r>
          </w:p>
        </w:tc>
      </w:tr>
      <w:tr w:rsidR="00A5647B" w:rsidRPr="00EE19CA" w14:paraId="6F5CC9CF"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77D66A2"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Texting, weekdays</w:t>
            </w:r>
          </w:p>
        </w:tc>
        <w:tc>
          <w:tcPr>
            <w:tcW w:w="1843" w:type="dxa"/>
            <w:shd w:val="clear" w:color="auto" w:fill="auto"/>
          </w:tcPr>
          <w:p w14:paraId="60D72B9E"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39B13347"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5E08ED54"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178594BF"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2,990 (59%)</w:t>
            </w:r>
          </w:p>
          <w:p w14:paraId="7AA82612"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1,177 (23%)</w:t>
            </w:r>
          </w:p>
          <w:p w14:paraId="1FC973B5" w14:textId="77777777" w:rsidR="00A5647B" w:rsidRPr="0088179D"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898 (18%)</w:t>
            </w:r>
          </w:p>
        </w:tc>
        <w:tc>
          <w:tcPr>
            <w:tcW w:w="2268" w:type="dxa"/>
            <w:shd w:val="clear" w:color="auto" w:fill="auto"/>
          </w:tcPr>
          <w:p w14:paraId="0E68A147"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1,199 (64%)</w:t>
            </w:r>
          </w:p>
          <w:p w14:paraId="5EFFCEF2"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404 (22%)</w:t>
            </w:r>
          </w:p>
          <w:p w14:paraId="16B315EC"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266 (14%)</w:t>
            </w:r>
          </w:p>
        </w:tc>
      </w:tr>
      <w:tr w:rsidR="00A5647B" w:rsidRPr="00EE19CA" w14:paraId="7C346408"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5B70A8D"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Computer use, weekdays</w:t>
            </w:r>
          </w:p>
        </w:tc>
        <w:tc>
          <w:tcPr>
            <w:tcW w:w="1843" w:type="dxa"/>
            <w:shd w:val="clear" w:color="auto" w:fill="auto"/>
          </w:tcPr>
          <w:p w14:paraId="6A1CA2E7"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67A27665"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5EA4F1E8"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78E13CBA"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1,171 (23%)</w:t>
            </w:r>
          </w:p>
          <w:p w14:paraId="73E3978A"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2,416 (48%)</w:t>
            </w:r>
          </w:p>
          <w:p w14:paraId="7D397F97" w14:textId="77777777" w:rsidR="00A5647B" w:rsidRPr="0088179D"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1,481 (29%)</w:t>
            </w:r>
          </w:p>
        </w:tc>
        <w:tc>
          <w:tcPr>
            <w:tcW w:w="2268" w:type="dxa"/>
            <w:shd w:val="clear" w:color="auto" w:fill="auto"/>
          </w:tcPr>
          <w:p w14:paraId="21E0CACE"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421 (23%)</w:t>
            </w:r>
          </w:p>
          <w:p w14:paraId="47D0F98E"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928 (50%)</w:t>
            </w:r>
          </w:p>
          <w:p w14:paraId="3702A9AF"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520 (28%)</w:t>
            </w:r>
          </w:p>
        </w:tc>
      </w:tr>
      <w:tr w:rsidR="00A5647B" w:rsidRPr="00EE19CA" w14:paraId="750284DE"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0EE6F5C"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TV, weekends</w:t>
            </w:r>
          </w:p>
        </w:tc>
        <w:tc>
          <w:tcPr>
            <w:tcW w:w="1843" w:type="dxa"/>
            <w:shd w:val="clear" w:color="auto" w:fill="auto"/>
          </w:tcPr>
          <w:p w14:paraId="5632D7FD"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7794EE42"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27854E1E"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40129D5B"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1,015 (21%)</w:t>
            </w:r>
          </w:p>
          <w:p w14:paraId="252B7856"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2,270 (46%)</w:t>
            </w:r>
          </w:p>
          <w:p w14:paraId="0FB451A3" w14:textId="77777777" w:rsidR="00A5647B" w:rsidRPr="0088179D"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1,615 (33%)</w:t>
            </w:r>
          </w:p>
        </w:tc>
        <w:tc>
          <w:tcPr>
            <w:tcW w:w="2268" w:type="dxa"/>
            <w:shd w:val="clear" w:color="auto" w:fill="auto"/>
          </w:tcPr>
          <w:p w14:paraId="13AC9E41"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359 (19%)</w:t>
            </w:r>
          </w:p>
          <w:p w14:paraId="603FD464"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914 (49%)</w:t>
            </w:r>
          </w:p>
          <w:p w14:paraId="0BC3E3B0"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596 (32%)</w:t>
            </w:r>
          </w:p>
        </w:tc>
      </w:tr>
      <w:tr w:rsidR="00A5647B" w:rsidRPr="00EE19CA" w14:paraId="2DC94732"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CB01FBF"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Texting, weekends</w:t>
            </w:r>
          </w:p>
        </w:tc>
        <w:tc>
          <w:tcPr>
            <w:tcW w:w="1843" w:type="dxa"/>
            <w:shd w:val="clear" w:color="auto" w:fill="auto"/>
          </w:tcPr>
          <w:p w14:paraId="0BBEE032"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34AB90BE" w14:textId="77777777" w:rsidR="00A5647B"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34DC93CE"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0D1F03F4"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2,689 (55%)</w:t>
            </w:r>
          </w:p>
          <w:p w14:paraId="79E7715E"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1,188 (24%)</w:t>
            </w:r>
          </w:p>
          <w:p w14:paraId="3EF51929" w14:textId="77777777" w:rsidR="00A5647B" w:rsidRPr="0088179D"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1,024 (21%)</w:t>
            </w:r>
          </w:p>
        </w:tc>
        <w:tc>
          <w:tcPr>
            <w:tcW w:w="2268" w:type="dxa"/>
            <w:shd w:val="clear" w:color="auto" w:fill="auto"/>
          </w:tcPr>
          <w:p w14:paraId="5BD31707"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1,104 (59%)</w:t>
            </w:r>
          </w:p>
          <w:p w14:paraId="4C275F47" w14:textId="77777777" w:rsidR="00A5647B"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436 (23%)</w:t>
            </w:r>
          </w:p>
          <w:p w14:paraId="1D7F0AAD"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329 (18%)</w:t>
            </w:r>
          </w:p>
        </w:tc>
      </w:tr>
      <w:tr w:rsidR="00A5647B" w:rsidRPr="00EE19CA" w14:paraId="0EF89560" w14:textId="77777777" w:rsidTr="00A73584">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DBD136C" w14:textId="77777777" w:rsidR="00A5647B" w:rsidRPr="0088179D" w:rsidRDefault="00A5647B" w:rsidP="00A73584">
            <w:pPr>
              <w:rPr>
                <w:rFonts w:ascii="Times New Roman" w:hAnsi="Times New Roman" w:cs="Times New Roman"/>
                <w:vertAlign w:val="superscript"/>
              </w:rPr>
            </w:pPr>
            <w:r>
              <w:rPr>
                <w:rFonts w:ascii="Times New Roman" w:hAnsi="Times New Roman" w:cs="Times New Roman"/>
              </w:rPr>
              <w:t>Computer use, weekends</w:t>
            </w:r>
          </w:p>
        </w:tc>
        <w:tc>
          <w:tcPr>
            <w:tcW w:w="1843" w:type="dxa"/>
            <w:shd w:val="clear" w:color="auto" w:fill="auto"/>
          </w:tcPr>
          <w:p w14:paraId="799EC9EF"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None/&lt;1 hour</w:t>
            </w:r>
          </w:p>
          <w:p w14:paraId="5BB5BC66" w14:textId="77777777" w:rsidR="00A5647B"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 hours</w:t>
            </w:r>
          </w:p>
          <w:p w14:paraId="66098884"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hours</w:t>
            </w:r>
          </w:p>
        </w:tc>
        <w:tc>
          <w:tcPr>
            <w:tcW w:w="2410" w:type="dxa"/>
            <w:shd w:val="clear" w:color="auto" w:fill="auto"/>
          </w:tcPr>
          <w:p w14:paraId="16C72CA3"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1,108 (23%)</w:t>
            </w:r>
          </w:p>
          <w:p w14:paraId="72082647"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1,950 (40%)</w:t>
            </w:r>
          </w:p>
          <w:p w14:paraId="3DB1736B" w14:textId="77777777" w:rsidR="00A5647B" w:rsidRPr="0088179D"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1,843 (38%)</w:t>
            </w:r>
          </w:p>
        </w:tc>
        <w:tc>
          <w:tcPr>
            <w:tcW w:w="2268" w:type="dxa"/>
            <w:shd w:val="clear" w:color="auto" w:fill="auto"/>
          </w:tcPr>
          <w:p w14:paraId="5BA5B300"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388 (21%)</w:t>
            </w:r>
          </w:p>
          <w:p w14:paraId="7ED0ECC0" w14:textId="77777777" w:rsidR="00A5647B"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770 (41%)</w:t>
            </w:r>
          </w:p>
          <w:p w14:paraId="30177537"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711 (38%)</w:t>
            </w:r>
          </w:p>
        </w:tc>
      </w:tr>
      <w:tr w:rsidR="00A5647B" w:rsidRPr="00EE19CA" w14:paraId="34D3D5D4" w14:textId="77777777" w:rsidTr="00A73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nil"/>
            </w:tcBorders>
            <w:shd w:val="clear" w:color="auto" w:fill="auto"/>
          </w:tcPr>
          <w:p w14:paraId="718747E8" w14:textId="77777777" w:rsidR="00A5647B" w:rsidRPr="00B60E31" w:rsidRDefault="00A5647B" w:rsidP="00A73584">
            <w:pPr>
              <w:rPr>
                <w:rFonts w:ascii="Times New Roman" w:hAnsi="Times New Roman" w:cs="Times New Roman"/>
                <w:vertAlign w:val="superscript"/>
              </w:rPr>
            </w:pPr>
            <w:r w:rsidRPr="00B60E31">
              <w:rPr>
                <w:rFonts w:ascii="Times New Roman" w:hAnsi="Times New Roman" w:cs="Times New Roman"/>
              </w:rPr>
              <w:t>Anxiety</w:t>
            </w:r>
          </w:p>
        </w:tc>
        <w:tc>
          <w:tcPr>
            <w:tcW w:w="1843" w:type="dxa"/>
            <w:tcBorders>
              <w:bottom w:val="nil"/>
            </w:tcBorders>
            <w:shd w:val="clear" w:color="auto" w:fill="auto"/>
          </w:tcPr>
          <w:p w14:paraId="6DDE8CC9"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0DCBDE74"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Symptoms</w:t>
            </w:r>
          </w:p>
          <w:p w14:paraId="6121BD1D" w14:textId="77777777" w:rsidR="00A5647B" w:rsidRPr="00B60E31" w:rsidRDefault="00A5647B" w:rsidP="00A735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Diagnosis</w:t>
            </w:r>
          </w:p>
        </w:tc>
        <w:tc>
          <w:tcPr>
            <w:tcW w:w="2410" w:type="dxa"/>
            <w:tcBorders>
              <w:bottom w:val="nil"/>
            </w:tcBorders>
            <w:shd w:val="clear" w:color="auto" w:fill="auto"/>
          </w:tcPr>
          <w:p w14:paraId="6660EB7B"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2,410</w:t>
            </w:r>
            <w:r w:rsidRPr="00B60E31">
              <w:rPr>
                <w:rFonts w:ascii="Times New Roman" w:hAnsi="Times New Roman" w:cs="Times New Roman"/>
              </w:rPr>
              <w:t xml:space="preserve"> (53%)</w:t>
            </w:r>
          </w:p>
          <w:p w14:paraId="2F36C7BE"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w:t>
            </w:r>
            <w:r w:rsidRPr="00B60E31">
              <w:rPr>
                <w:rFonts w:ascii="Times New Roman" w:hAnsi="Times New Roman" w:cs="Times New Roman"/>
              </w:rPr>
              <w:t>630 (36%)</w:t>
            </w:r>
          </w:p>
          <w:p w14:paraId="639999BD"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522 (11%)</w:t>
            </w:r>
          </w:p>
        </w:tc>
        <w:tc>
          <w:tcPr>
            <w:tcW w:w="2268" w:type="dxa"/>
            <w:tcBorders>
              <w:bottom w:val="nil"/>
            </w:tcBorders>
            <w:shd w:val="clear" w:color="auto" w:fill="auto"/>
          </w:tcPr>
          <w:p w14:paraId="16ABE013"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w:t>
            </w:r>
            <w:r w:rsidRPr="00B60E31">
              <w:rPr>
                <w:rFonts w:ascii="Times New Roman" w:hAnsi="Times New Roman" w:cs="Times New Roman"/>
              </w:rPr>
              <w:t>0</w:t>
            </w:r>
            <w:r>
              <w:rPr>
                <w:rFonts w:ascii="Times New Roman" w:hAnsi="Times New Roman" w:cs="Times New Roman"/>
              </w:rPr>
              <w:t>0</w:t>
            </w:r>
            <w:r w:rsidRPr="00B60E31">
              <w:rPr>
                <w:rFonts w:ascii="Times New Roman" w:hAnsi="Times New Roman" w:cs="Times New Roman"/>
              </w:rPr>
              <w:t>0 (5</w:t>
            </w:r>
            <w:r>
              <w:rPr>
                <w:rFonts w:ascii="Times New Roman" w:hAnsi="Times New Roman" w:cs="Times New Roman"/>
              </w:rPr>
              <w:t>4</w:t>
            </w:r>
            <w:r w:rsidRPr="00B60E31">
              <w:rPr>
                <w:rFonts w:ascii="Times New Roman" w:hAnsi="Times New Roman" w:cs="Times New Roman"/>
              </w:rPr>
              <w:t>%)</w:t>
            </w:r>
          </w:p>
          <w:p w14:paraId="5ABFE868"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686</w:t>
            </w:r>
            <w:r w:rsidRPr="00B60E31">
              <w:rPr>
                <w:rFonts w:ascii="Times New Roman" w:hAnsi="Times New Roman" w:cs="Times New Roman"/>
              </w:rPr>
              <w:t xml:space="preserve"> (37%)</w:t>
            </w:r>
          </w:p>
          <w:p w14:paraId="0F43BDC5" w14:textId="77777777" w:rsidR="00A5647B" w:rsidRPr="00B60E31" w:rsidRDefault="00A5647B" w:rsidP="00A73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183</w:t>
            </w:r>
            <w:r w:rsidRPr="00B60E31">
              <w:rPr>
                <w:rFonts w:ascii="Times New Roman" w:hAnsi="Times New Roman" w:cs="Times New Roman"/>
              </w:rPr>
              <w:t xml:space="preserve"> (10%)</w:t>
            </w:r>
          </w:p>
        </w:tc>
      </w:tr>
      <w:tr w:rsidR="00A5647B" w:rsidRPr="00EE19CA" w14:paraId="0A53193B" w14:textId="77777777" w:rsidTr="00A73584">
        <w:tc>
          <w:tcPr>
            <w:cnfStyle w:val="001000000000" w:firstRow="0" w:lastRow="0" w:firstColumn="1" w:lastColumn="0" w:oddVBand="0" w:evenVBand="0" w:oddHBand="0" w:evenHBand="0" w:firstRowFirstColumn="0" w:firstRowLastColumn="0" w:lastRowFirstColumn="0" w:lastRowLastColumn="0"/>
            <w:tcW w:w="3510" w:type="dxa"/>
            <w:tcBorders>
              <w:top w:val="nil"/>
              <w:bottom w:val="single" w:sz="4" w:space="0" w:color="auto"/>
            </w:tcBorders>
            <w:shd w:val="clear" w:color="auto" w:fill="auto"/>
          </w:tcPr>
          <w:p w14:paraId="3DBF06C0" w14:textId="77777777" w:rsidR="00A5647B" w:rsidRPr="00B60E31" w:rsidRDefault="00A5647B" w:rsidP="00A73584">
            <w:pPr>
              <w:rPr>
                <w:rFonts w:ascii="Times New Roman" w:hAnsi="Times New Roman" w:cs="Times New Roman"/>
                <w:vertAlign w:val="superscript"/>
              </w:rPr>
            </w:pPr>
            <w:r w:rsidRPr="00B60E31">
              <w:rPr>
                <w:rFonts w:ascii="Times New Roman" w:hAnsi="Times New Roman" w:cs="Times New Roman"/>
              </w:rPr>
              <w:t>Depression</w:t>
            </w:r>
          </w:p>
        </w:tc>
        <w:tc>
          <w:tcPr>
            <w:tcW w:w="1843" w:type="dxa"/>
            <w:tcBorders>
              <w:top w:val="nil"/>
              <w:bottom w:val="single" w:sz="4" w:space="0" w:color="auto"/>
            </w:tcBorders>
            <w:shd w:val="clear" w:color="auto" w:fill="auto"/>
          </w:tcPr>
          <w:p w14:paraId="6472BA55"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No</w:t>
            </w:r>
          </w:p>
          <w:p w14:paraId="20632CC4"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Symptoms</w:t>
            </w:r>
          </w:p>
          <w:p w14:paraId="17B92589" w14:textId="77777777" w:rsidR="00A5647B" w:rsidRPr="00B60E31" w:rsidRDefault="00A5647B" w:rsidP="00A735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Diagnosis</w:t>
            </w:r>
          </w:p>
        </w:tc>
        <w:tc>
          <w:tcPr>
            <w:tcW w:w="2410" w:type="dxa"/>
            <w:tcBorders>
              <w:top w:val="nil"/>
              <w:bottom w:val="single" w:sz="4" w:space="0" w:color="auto"/>
            </w:tcBorders>
            <w:shd w:val="clear" w:color="auto" w:fill="auto"/>
          </w:tcPr>
          <w:p w14:paraId="34E1B370"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2,736</w:t>
            </w:r>
            <w:r w:rsidRPr="00B60E31">
              <w:rPr>
                <w:rFonts w:ascii="Times New Roman" w:hAnsi="Times New Roman" w:cs="Times New Roman"/>
              </w:rPr>
              <w:t xml:space="preserve"> (60%)</w:t>
            </w:r>
          </w:p>
          <w:p w14:paraId="51ADB224"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1,466</w:t>
            </w:r>
            <w:r w:rsidRPr="00B60E31">
              <w:rPr>
                <w:rFonts w:ascii="Times New Roman" w:hAnsi="Times New Roman" w:cs="Times New Roman"/>
              </w:rPr>
              <w:t xml:space="preserve"> (32%)</w:t>
            </w:r>
          </w:p>
          <w:p w14:paraId="0F9802D8"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360 (8%)</w:t>
            </w:r>
          </w:p>
        </w:tc>
        <w:tc>
          <w:tcPr>
            <w:tcW w:w="2268" w:type="dxa"/>
            <w:tcBorders>
              <w:top w:val="nil"/>
              <w:bottom w:val="single" w:sz="4" w:space="0" w:color="auto"/>
            </w:tcBorders>
            <w:shd w:val="clear" w:color="auto" w:fill="auto"/>
          </w:tcPr>
          <w:p w14:paraId="55B1E44C"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60E31">
              <w:rPr>
                <w:rFonts w:ascii="Times New Roman" w:hAnsi="Times New Roman" w:cs="Times New Roman"/>
              </w:rPr>
              <w:t>1</w:t>
            </w:r>
            <w:r>
              <w:rPr>
                <w:rFonts w:ascii="Times New Roman" w:hAnsi="Times New Roman" w:cs="Times New Roman"/>
              </w:rPr>
              <w:t>,14</w:t>
            </w:r>
            <w:r w:rsidRPr="00B60E31">
              <w:rPr>
                <w:rFonts w:ascii="Times New Roman" w:hAnsi="Times New Roman" w:cs="Times New Roman"/>
              </w:rPr>
              <w:t>3 (61%)</w:t>
            </w:r>
          </w:p>
          <w:p w14:paraId="24900A8F"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598</w:t>
            </w:r>
            <w:r w:rsidRPr="00B60E31">
              <w:rPr>
                <w:rFonts w:ascii="Times New Roman" w:hAnsi="Times New Roman" w:cs="Times New Roman"/>
              </w:rPr>
              <w:t xml:space="preserve"> (32%)</w:t>
            </w:r>
          </w:p>
          <w:p w14:paraId="44F1C659" w14:textId="77777777" w:rsidR="00A5647B" w:rsidRPr="00B60E31" w:rsidRDefault="00A5647B" w:rsidP="00A735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128</w:t>
            </w:r>
            <w:r w:rsidRPr="00B60E31">
              <w:rPr>
                <w:rFonts w:ascii="Times New Roman" w:hAnsi="Times New Roman" w:cs="Times New Roman"/>
              </w:rPr>
              <w:t xml:space="preserve"> (7%)</w:t>
            </w:r>
          </w:p>
        </w:tc>
      </w:tr>
    </w:tbl>
    <w:p w14:paraId="30FB9831"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lastRenderedPageBreak/>
        <w:t xml:space="preserve">Denominators vary because </w:t>
      </w:r>
      <w:r>
        <w:rPr>
          <w:rFonts w:ascii="Times New Roman" w:hAnsi="Times New Roman" w:cs="Times New Roman"/>
        </w:rPr>
        <w:t xml:space="preserve">the </w:t>
      </w:r>
      <w:r w:rsidRPr="006B4607">
        <w:rPr>
          <w:rFonts w:ascii="Times New Roman" w:hAnsi="Times New Roman" w:cs="Times New Roman"/>
        </w:rPr>
        <w:t xml:space="preserve">variables come from different questionnaires and </w:t>
      </w:r>
      <w:r>
        <w:rPr>
          <w:rFonts w:ascii="Times New Roman" w:hAnsi="Times New Roman" w:cs="Times New Roman"/>
        </w:rPr>
        <w:t>have different completion rates</w:t>
      </w:r>
      <w:r w:rsidRPr="006B4607">
        <w:rPr>
          <w:rFonts w:ascii="Times New Roman" w:hAnsi="Times New Roman" w:cs="Times New Roman"/>
        </w:rPr>
        <w:t>.</w:t>
      </w:r>
    </w:p>
    <w:p w14:paraId="3F0A6CA3"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t>CSEs (Certificate of Secondary Education)/ and O levels were qualifications taken at age 16 – now replaced by GCSEs (General Certificate of Secondary Education) in England, Wales and Northern Ireland. A levels are exams taken at age 18 in these countries</w:t>
      </w:r>
      <w:r>
        <w:rPr>
          <w:rFonts w:ascii="Times New Roman" w:hAnsi="Times New Roman" w:cs="Times New Roman"/>
        </w:rPr>
        <w:t>.</w:t>
      </w:r>
    </w:p>
    <w:p w14:paraId="0DF68515" w14:textId="77777777" w:rsidR="00A5647B" w:rsidRPr="006B4607" w:rsidRDefault="00A5647B" w:rsidP="00A5647B">
      <w:pPr>
        <w:pStyle w:val="ListParagraph"/>
        <w:numPr>
          <w:ilvl w:val="0"/>
          <w:numId w:val="8"/>
        </w:numPr>
        <w:rPr>
          <w:rFonts w:ascii="Times New Roman" w:eastAsia="MingLiU_HKSCS-ExtB" w:hAnsi="Times New Roman" w:cs="Times New Roman"/>
        </w:rPr>
      </w:pPr>
      <w:r w:rsidRPr="006B4607">
        <w:rPr>
          <w:rFonts w:ascii="Times New Roman" w:eastAsia="MingLiU_HKSCS-ExtB" w:hAnsi="Times New Roman" w:cs="Times New Roman"/>
        </w:rPr>
        <w:t>Family occupational social class was based on the higher of the mother or partner's occupational social class using the 1991 British Office of Population and Census Statistics (OPCS) classification</w:t>
      </w:r>
      <w:r>
        <w:rPr>
          <w:rFonts w:ascii="Times New Roman" w:eastAsia="MingLiU_HKSCS-ExtB" w:hAnsi="Times New Roman" w:cs="Times New Roman"/>
        </w:rPr>
        <w:t xml:space="preserve"> and</w:t>
      </w:r>
      <w:r w:rsidRPr="006B4607">
        <w:rPr>
          <w:rFonts w:ascii="Times New Roman" w:eastAsia="MingLiU_HKSCS-ExtB" w:hAnsi="Times New Roman" w:cs="Times New Roman"/>
        </w:rPr>
        <w:t xml:space="preserve"> was dichotomized into non-manual (professional, managerial or skilled professions) and manual (partly or unskilled occupations). </w:t>
      </w:r>
    </w:p>
    <w:p w14:paraId="455C1E44" w14:textId="77777777" w:rsidR="00A5647B" w:rsidRPr="006B4607" w:rsidRDefault="00A5647B" w:rsidP="00A5647B">
      <w:pPr>
        <w:pStyle w:val="ListParagraph"/>
        <w:numPr>
          <w:ilvl w:val="0"/>
          <w:numId w:val="8"/>
        </w:numPr>
        <w:rPr>
          <w:rFonts w:ascii="Times New Roman" w:eastAsia="MingLiU_HKSCS-ExtB" w:hAnsi="Times New Roman" w:cs="Times New Roman"/>
        </w:rPr>
      </w:pPr>
      <w:r w:rsidRPr="006B4607">
        <w:rPr>
          <w:rFonts w:ascii="Times New Roman" w:hAnsi="Times New Roman" w:cs="Times New Roman"/>
        </w:rPr>
        <w:t xml:space="preserve">Edinburgh Post-natal Depression Scale (EPDS) </w:t>
      </w:r>
      <w:r w:rsidRPr="006B4607">
        <w:rPr>
          <w:rFonts w:ascii="Times New Roman" w:hAnsi="Times New Roman" w:cs="Times New Roman"/>
        </w:rPr>
        <w:fldChar w:fldCharType="begin"/>
      </w:r>
      <w:r>
        <w:rPr>
          <w:rFonts w:ascii="Times New Roman" w:hAnsi="Times New Roman" w:cs="Times New Roman"/>
        </w:rPr>
        <w:instrText xml:space="preserve"> ADDIN EN.CITE &lt;EndNote&gt;&lt;Cite&gt;&lt;Author&gt;Cox&lt;/Author&gt;&lt;Year&gt;1987&lt;/Year&gt;&lt;RecNum&gt;251&lt;/RecNum&gt;&lt;DisplayText&gt;[25]&lt;/DisplayText&gt;&lt;record&gt;&lt;rec-number&gt;251&lt;/rec-number&gt;&lt;foreign-keys&gt;&lt;key app="EN" db-id="zv0aeet5t5w02wew9t8xxpx29axxrrp0w2x2" timestamp="1520935138"&gt;251&lt;/key&gt;&lt;/foreign-keys&gt;&lt;ref-type name="Journal Article"&gt;17&lt;/ref-type&gt;&lt;contributors&gt;&lt;authors&gt;&lt;author&gt;Cox, J. L.&lt;/author&gt;&lt;author&gt;Holden, J. M.&lt;/author&gt;&lt;author&gt;Sagovsky, R.&lt;/author&gt;&lt;/authors&gt;&lt;/contributors&gt;&lt;titles&gt;&lt;title&gt;Detection of postnatal depression. Development of the 10-item Edinburgh Postnatal Depression Scale&lt;/title&gt;&lt;secondary-title&gt;The British Journal of Psychiatry&lt;/secondary-title&gt;&lt;alt-title&gt;Br. J. Psychiatry&lt;/alt-title&gt;&lt;short-title&gt;Detection of postnatal depression. Development of the 10-item Edinburgh Postnatal Depression Scale.&lt;/short-title&gt;&lt;/titles&gt;&lt;periodical&gt;&lt;full-title&gt;The British Journal of Psychiatry&lt;/full-title&gt;&lt;abbr-1&gt;Br. J. Psychiatry&lt;/abbr-1&gt;&lt;/periodical&gt;&lt;alt-periodical&gt;&lt;full-title&gt;The British Journal of Psychiatry&lt;/full-title&gt;&lt;abbr-1&gt;Br. J. Psychiatry&lt;/abbr-1&gt;&lt;/alt-periodical&gt;&lt;pages&gt;782-786&lt;/pages&gt;&lt;volume&gt;150&lt;/volume&gt;&lt;number&gt;6&lt;/number&gt;&lt;dates&gt;&lt;year&gt;1987&lt;/year&gt;&lt;pub-dates&gt;&lt;date&gt;1987-06-01&lt;/date&gt;&lt;/pub-dates&gt;&lt;/dates&gt;&lt;urls&gt;&lt;related-urls&gt;&lt;url&gt;&lt;style face="underline" font="default" size="100%"&gt;http://bjp.rcpsych.org/content/150/6/782?ijkey=a3f58b3b3795c1223717f5c409504cad59b72389&amp;amp;keytype2=tf_ipsecsha&lt;/style&gt;&lt;/url&gt;&lt;/related-urls&gt;&lt;/urls&gt;&lt;electronic-resource-num&gt;10.1192/bjp.150.6.782&lt;/electronic-resource-num&gt;&lt;language&gt;en&lt;/language&gt;&lt;/record&gt;&lt;/Cite&gt;&lt;/EndNote&gt;</w:instrText>
      </w:r>
      <w:r w:rsidRPr="006B4607">
        <w:rPr>
          <w:rFonts w:ascii="Times New Roman" w:hAnsi="Times New Roman" w:cs="Times New Roman"/>
        </w:rPr>
        <w:fldChar w:fldCharType="separate"/>
      </w:r>
      <w:r>
        <w:rPr>
          <w:rFonts w:ascii="Times New Roman" w:hAnsi="Times New Roman" w:cs="Times New Roman"/>
          <w:noProof/>
        </w:rPr>
        <w:t>[25]</w:t>
      </w:r>
      <w:r w:rsidRPr="006B4607">
        <w:rPr>
          <w:rFonts w:ascii="Times New Roman" w:hAnsi="Times New Roman" w:cs="Times New Roman"/>
        </w:rPr>
        <w:fldChar w:fldCharType="end"/>
      </w:r>
      <w:r w:rsidRPr="006B4607">
        <w:rPr>
          <w:rFonts w:ascii="Times New Roman" w:hAnsi="Times New Roman" w:cs="Times New Roman"/>
        </w:rPr>
        <w:t>;</w:t>
      </w:r>
    </w:p>
    <w:p w14:paraId="7A01F3E9"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t xml:space="preserve">N=7,341 </w:t>
      </w:r>
    </w:p>
    <w:p w14:paraId="37F73059"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t>N=11,173</w:t>
      </w:r>
    </w:p>
    <w:p w14:paraId="2106A62B"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t>N=9,472</w:t>
      </w:r>
    </w:p>
    <w:p w14:paraId="17217F50" w14:textId="77777777" w:rsidR="00A5647B" w:rsidRPr="006B4607" w:rsidRDefault="00A5647B" w:rsidP="00A5647B">
      <w:pPr>
        <w:pStyle w:val="ListParagraph"/>
        <w:numPr>
          <w:ilvl w:val="0"/>
          <w:numId w:val="8"/>
        </w:numPr>
        <w:rPr>
          <w:rFonts w:ascii="Times New Roman" w:hAnsi="Times New Roman" w:cs="Times New Roman"/>
        </w:rPr>
      </w:pPr>
      <w:r w:rsidRPr="006B4607">
        <w:rPr>
          <w:rFonts w:ascii="Times New Roman" w:hAnsi="Times New Roman" w:cs="Times New Roman"/>
        </w:rPr>
        <w:t>N=10,654</w:t>
      </w:r>
    </w:p>
    <w:p w14:paraId="7C730A22" w14:textId="1953DD9B" w:rsidR="00A5647B" w:rsidRDefault="00A5647B" w:rsidP="00A5647B">
      <w:pPr>
        <w:tabs>
          <w:tab w:val="left" w:pos="3915"/>
        </w:tabs>
        <w:rPr>
          <w:rFonts w:ascii="Times New Roman" w:hAnsi="Times New Roman" w:cs="Times New Roman"/>
          <w:sz w:val="24"/>
          <w:szCs w:val="24"/>
        </w:rPr>
      </w:pPr>
    </w:p>
    <w:p w14:paraId="225D4961" w14:textId="77777777" w:rsidR="00A5647B" w:rsidRDefault="00A5647B" w:rsidP="00A5647B">
      <w:pPr>
        <w:rPr>
          <w:rFonts w:ascii="Times New Roman" w:hAnsi="Times New Roman" w:cs="Times New Roman"/>
        </w:rPr>
      </w:pPr>
      <w:proofErr w:type="gramStart"/>
      <w:r w:rsidRPr="00C477E5">
        <w:rPr>
          <w:rFonts w:ascii="Times New Roman" w:hAnsi="Times New Roman" w:cs="Times New Roman"/>
        </w:rPr>
        <w:t>Figure 1.</w:t>
      </w:r>
      <w:proofErr w:type="gramEnd"/>
      <w:r w:rsidRPr="00C477E5">
        <w:rPr>
          <w:rFonts w:ascii="Times New Roman" w:hAnsi="Times New Roman" w:cs="Times New Roman"/>
        </w:rPr>
        <w:t xml:space="preserve"> Flow diagram depicting the children from the ALSPAC cohort included in the present study.</w:t>
      </w:r>
    </w:p>
    <w:p w14:paraId="297E44BF" w14:textId="77777777" w:rsidR="00DB0D77" w:rsidRDefault="00DB0D77" w:rsidP="00DB0D77">
      <w:pPr>
        <w:rPr>
          <w:rFonts w:ascii="Times New Roman" w:hAnsi="Times New Roman" w:cs="Times New Roman"/>
          <w:sz w:val="24"/>
          <w:szCs w:val="24"/>
        </w:rPr>
      </w:pPr>
    </w:p>
    <w:p w14:paraId="6C202056" w14:textId="77777777" w:rsidR="00DB0D77" w:rsidRDefault="00DB0D77" w:rsidP="00DB0D77">
      <w:pPr>
        <w:rPr>
          <w:rFonts w:ascii="Times New Roman" w:hAnsi="Times New Roman" w:cs="Times New Roman"/>
          <w:sz w:val="24"/>
          <w:szCs w:val="24"/>
        </w:rPr>
      </w:pPr>
    </w:p>
    <w:p w14:paraId="278571FD" w14:textId="77777777" w:rsidR="00DB0D77" w:rsidRDefault="00DB0D77" w:rsidP="00DB0D7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23AE52EA" wp14:editId="71AF930D">
                <wp:simplePos x="0" y="0"/>
                <wp:positionH relativeFrom="column">
                  <wp:posOffset>165100</wp:posOffset>
                </wp:positionH>
                <wp:positionV relativeFrom="paragraph">
                  <wp:posOffset>-342464</wp:posOffset>
                </wp:positionV>
                <wp:extent cx="5411017" cy="4266651"/>
                <wp:effectExtent l="0" t="0" r="18415" b="19685"/>
                <wp:wrapNone/>
                <wp:docPr id="13" name="Group 13"/>
                <wp:cNvGraphicFramePr/>
                <a:graphic xmlns:a="http://schemas.openxmlformats.org/drawingml/2006/main">
                  <a:graphicData uri="http://schemas.microsoft.com/office/word/2010/wordprocessingGroup">
                    <wpg:wgp>
                      <wpg:cNvGrpSpPr/>
                      <wpg:grpSpPr>
                        <a:xfrm>
                          <a:off x="0" y="0"/>
                          <a:ext cx="5411017" cy="4266651"/>
                          <a:chOff x="0" y="0"/>
                          <a:chExt cx="5411017" cy="4266651"/>
                        </a:xfrm>
                      </wpg:grpSpPr>
                      <wps:wsp>
                        <wps:cNvPr id="1" name="Text Box 1"/>
                        <wps:cNvSpPr txBox="1"/>
                        <wps:spPr>
                          <a:xfrm>
                            <a:off x="11017" y="947451"/>
                            <a:ext cx="5400000" cy="61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8BD9E" w14:textId="77777777" w:rsidR="00DB0D77" w:rsidRPr="00D628EC" w:rsidRDefault="00DB0D77" w:rsidP="00DB0D77">
                              <w:pPr>
                                <w:jc w:val="center"/>
                                <w:rPr>
                                  <w:rFonts w:ascii="Times New Roman" w:hAnsi="Times New Roman" w:cs="Times New Roman"/>
                                  <w:sz w:val="24"/>
                                  <w:szCs w:val="24"/>
                                </w:rPr>
                              </w:pPr>
                              <w:r w:rsidRPr="00D628EC">
                                <w:rPr>
                                  <w:rFonts w:ascii="Times New Roman" w:hAnsi="Times New Roman" w:cs="Times New Roman"/>
                                  <w:sz w:val="24"/>
                                  <w:szCs w:val="24"/>
                                </w:rPr>
                                <w:t xml:space="preserve">14,665 live born offspring (singletons and twins) who </w:t>
                              </w:r>
                              <w:r w:rsidRPr="002666E6">
                                <w:rPr>
                                  <w:rFonts w:ascii="Times New Roman" w:hAnsi="Times New Roman" w:cs="Times New Roman"/>
                                  <w:sz w:val="24"/>
                                  <w:szCs w:val="24"/>
                                </w:rPr>
                                <w:t>survived</w:t>
                              </w:r>
                              <w:r w:rsidRPr="00D628EC">
                                <w:rPr>
                                  <w:rFonts w:ascii="Times New Roman" w:hAnsi="Times New Roman" w:cs="Times New Roman"/>
                                  <w:sz w:val="24"/>
                                  <w:szCs w:val="24"/>
                                </w:rPr>
                                <w:t xml:space="preserve"> to at least age 1 year and have not subsequently withdrawn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710149" y="1564396"/>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wps:spPr>
                          <a:xfrm>
                            <a:off x="2710149" y="2456762"/>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Text Box 3"/>
                        <wps:cNvSpPr txBox="1"/>
                        <wps:spPr>
                          <a:xfrm>
                            <a:off x="11017" y="2787268"/>
                            <a:ext cx="5400000" cy="5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E47A95" w14:textId="77777777" w:rsidR="00DB0D77" w:rsidRPr="00D628EC" w:rsidRDefault="00DB0D77" w:rsidP="00DB0D77">
                              <w:pPr>
                                <w:jc w:val="center"/>
                                <w:rPr>
                                  <w:rFonts w:ascii="Times New Roman" w:hAnsi="Times New Roman" w:cs="Times New Roman"/>
                                  <w:sz w:val="24"/>
                                  <w:szCs w:val="24"/>
                                </w:rPr>
                              </w:pPr>
                              <w:r w:rsidRPr="00D628EC">
                                <w:rPr>
                                  <w:rFonts w:ascii="Times New Roman" w:hAnsi="Times New Roman" w:cs="Times New Roman"/>
                                  <w:sz w:val="24"/>
                                  <w:szCs w:val="24"/>
                                </w:rPr>
                                <w:t xml:space="preserve">3,009 </w:t>
                              </w:r>
                              <w:r w:rsidRPr="002666E6">
                                <w:rPr>
                                  <w:rFonts w:ascii="Times New Roman" w:hAnsi="Times New Roman" w:cs="Times New Roman"/>
                                  <w:sz w:val="24"/>
                                  <w:szCs w:val="24"/>
                                </w:rPr>
                                <w:t>with</w:t>
                              </w:r>
                              <w:r w:rsidRPr="00D628EC">
                                <w:rPr>
                                  <w:rFonts w:ascii="Times New Roman" w:hAnsi="Times New Roman" w:cs="Times New Roman"/>
                                  <w:sz w:val="24"/>
                                  <w:szCs w:val="24"/>
                                </w:rPr>
                                <w:t xml:space="preserve"> exposure information at age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2710149" y="3371162"/>
                            <a:ext cx="0" cy="331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Text Box 6"/>
                        <wps:cNvSpPr txBox="1"/>
                        <wps:spPr>
                          <a:xfrm>
                            <a:off x="11017" y="3690651"/>
                            <a:ext cx="5400000" cy="5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1F64E" w14:textId="77777777" w:rsidR="00DB0D77" w:rsidRPr="002A47A1" w:rsidRDefault="00DB0D77" w:rsidP="00DB0D77">
                              <w:pPr>
                                <w:jc w:val="center"/>
                                <w:rPr>
                                  <w:rFonts w:ascii="Times New Roman" w:hAnsi="Times New Roman" w:cs="Times New Roman"/>
                                  <w:sz w:val="24"/>
                                  <w:szCs w:val="24"/>
                                </w:rPr>
                              </w:pPr>
                              <w:r>
                                <w:rPr>
                                  <w:rFonts w:ascii="Times New Roman" w:hAnsi="Times New Roman" w:cs="Times New Roman"/>
                                  <w:sz w:val="24"/>
                                  <w:szCs w:val="24"/>
                                </w:rPr>
                                <w:t xml:space="preserve">1,869 with complete covariate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5399405" cy="61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B768B" w14:textId="77777777" w:rsidR="00DB0D77" w:rsidRPr="002666E6" w:rsidRDefault="00DB0D77" w:rsidP="00DB0D77">
                              <w:pPr>
                                <w:jc w:val="center"/>
                                <w:rPr>
                                  <w:rFonts w:ascii="Times New Roman" w:hAnsi="Times New Roman" w:cs="Times New Roman"/>
                                  <w:sz w:val="24"/>
                                  <w:szCs w:val="24"/>
                                </w:rPr>
                              </w:pPr>
                              <w:r w:rsidRPr="002666E6">
                                <w:rPr>
                                  <w:rFonts w:ascii="Times New Roman" w:hAnsi="Times New Roman" w:cs="Times New Roman"/>
                                  <w:sz w:val="24"/>
                                  <w:szCs w:val="24"/>
                                </w:rPr>
                                <w:t>15,247 pregnant women recruited with expected delivery dates between 1</w:t>
                              </w:r>
                              <w:r w:rsidRPr="002666E6">
                                <w:rPr>
                                  <w:rFonts w:ascii="Times New Roman" w:hAnsi="Times New Roman" w:cs="Times New Roman"/>
                                  <w:sz w:val="24"/>
                                  <w:szCs w:val="24"/>
                                  <w:vertAlign w:val="superscript"/>
                                </w:rPr>
                                <w:t>st</w:t>
                              </w:r>
                              <w:r w:rsidRPr="002666E6">
                                <w:rPr>
                                  <w:rFonts w:ascii="Times New Roman" w:hAnsi="Times New Roman" w:cs="Times New Roman"/>
                                  <w:sz w:val="24"/>
                                  <w:szCs w:val="24"/>
                                </w:rPr>
                                <w:t xml:space="preserve"> April 1991 and 31</w:t>
                              </w:r>
                              <w:r w:rsidRPr="002666E6">
                                <w:rPr>
                                  <w:rFonts w:ascii="Times New Roman" w:hAnsi="Times New Roman" w:cs="Times New Roman"/>
                                  <w:sz w:val="24"/>
                                  <w:szCs w:val="24"/>
                                  <w:vertAlign w:val="superscript"/>
                                </w:rPr>
                                <w:t>st</w:t>
                              </w:r>
                              <w:r w:rsidRPr="002666E6">
                                <w:rPr>
                                  <w:rFonts w:ascii="Times New Roman" w:hAnsi="Times New Roman" w:cs="Times New Roman"/>
                                  <w:sz w:val="24"/>
                                  <w:szCs w:val="24"/>
                                </w:rPr>
                                <w:t xml:space="preserve"> December 1992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710149" y="616945"/>
                            <a:ext cx="0" cy="330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26" style="position:absolute;margin-left:13pt;margin-top:-26.95pt;width:426.05pt;height:335.95pt;z-index:251660288" coordsize="54110,42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">
                <v:shapetype id="_x0000_t202" coordsize="21600,21600" o:spt="202" path="m,l,21600r21600,l21600,xe">
                  <v:stroke joinstyle="miter"/>
                  <v:path gradientshapeok="t" o:connecttype="rect"/>
                </v:shapetype>
                <v:shape id="Text Box 1" o:spid="_x0000_s1027" type="#_x0000_t202" style="position:absolute;left:110;top:9474;width:54000;height:6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textbox>
                    <w:txbxContent>
                      <w:p w14:paraId="6128BD9E" w14:textId="77777777" w:rsidR="00DB0D77" w:rsidRPr="00D628EC" w:rsidRDefault="00DB0D77" w:rsidP="00DB0D77">
                        <w:pPr>
                          <w:jc w:val="center"/>
                          <w:rPr>
                            <w:rFonts w:ascii="Times New Roman" w:hAnsi="Times New Roman" w:cs="Times New Roman"/>
                            <w:sz w:val="24"/>
                            <w:szCs w:val="24"/>
                          </w:rPr>
                        </w:pPr>
                        <w:r w:rsidRPr="00D628EC">
                          <w:rPr>
                            <w:rFonts w:ascii="Times New Roman" w:hAnsi="Times New Roman" w:cs="Times New Roman"/>
                            <w:sz w:val="24"/>
                            <w:szCs w:val="24"/>
                          </w:rPr>
                          <w:t xml:space="preserve">14,665 live born offspring (singletons and twins) who </w:t>
                        </w:r>
                        <w:r w:rsidRPr="002666E6">
                          <w:rPr>
                            <w:rFonts w:ascii="Times New Roman" w:hAnsi="Times New Roman" w:cs="Times New Roman"/>
                            <w:sz w:val="24"/>
                            <w:szCs w:val="24"/>
                          </w:rPr>
                          <w:t>survived</w:t>
                        </w:r>
                        <w:r w:rsidRPr="00D628EC">
                          <w:rPr>
                            <w:rFonts w:ascii="Times New Roman" w:hAnsi="Times New Roman" w:cs="Times New Roman"/>
                            <w:sz w:val="24"/>
                            <w:szCs w:val="24"/>
                          </w:rPr>
                          <w:t xml:space="preserve"> to at least age 1 year and have not subsequently withdrawn</w:t>
                        </w:r>
                      </w:p>
                    </w:txbxContent>
                  </v:textbox>
                </v:shape>
                <v:shapetype id="_x0000_t32" coordsize="21600,21600" o:spt="32" o:oned="t" path="m,l21600,21600e" filled="f">
                  <v:path arrowok="t" fillok="f" o:connecttype="none"/>
                  <o:lock v:ext="edit" shapetype="t"/>
                </v:shapetype>
                <v:shape id="Straight Arrow Connector 7" o:spid="_x0000_s1028" type="#_x0000_t32" style="position:absolute;left:27101;top:15643;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okiMMAAADaAAAADwAAAGRycy9kb3ducmV2LnhtbESPS2vDMBCE74X8B7GB3hK5gTzqRDGO&#10;QyHpLQ96XqyNbWqtHEux3X9fBQo9DjPzDbNJBlOLjlpXWVbwNo1AEOdWV1wouF4+JisQziNrrC2T&#10;gh9ykGxHLxuMte35RN3ZFyJA2MWooPS+iaV0eUkG3dQ2xMG72dagD7ItpG6xD3BTy1kULaTBisNC&#10;iQ1lJeXf54dR0KP/et+lxT3b7Y+HYV7fF5frp1Kv4yFdg/A0+P/wX/ugFSzheSXc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6JIjDAAAA2gAAAA8AAAAAAAAAAAAA&#10;AAAAoQIAAGRycy9kb3ducmV2LnhtbFBLBQYAAAAABAAEAPkAAACRAwAAAAA=&#10;" strokecolor="black [3200]" strokeweight=".5pt">
                  <v:stroke endarrow="block" joinstyle="miter"/>
                </v:shape>
                <v:shape id="Straight Arrow Connector 8" o:spid="_x0000_s1029" type="#_x0000_t32" style="position:absolute;left:27101;top:24567;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Text Box 3" o:spid="_x0000_s1030" type="#_x0000_t202" style="position:absolute;left:110;top:27872;width:540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14:paraId="43E47A95" w14:textId="77777777" w:rsidR="00DB0D77" w:rsidRPr="00D628EC" w:rsidRDefault="00DB0D77" w:rsidP="00DB0D77">
                        <w:pPr>
                          <w:jc w:val="center"/>
                          <w:rPr>
                            <w:rFonts w:ascii="Times New Roman" w:hAnsi="Times New Roman" w:cs="Times New Roman"/>
                            <w:sz w:val="24"/>
                            <w:szCs w:val="24"/>
                          </w:rPr>
                        </w:pPr>
                        <w:r w:rsidRPr="00D628EC">
                          <w:rPr>
                            <w:rFonts w:ascii="Times New Roman" w:hAnsi="Times New Roman" w:cs="Times New Roman"/>
                            <w:sz w:val="24"/>
                            <w:szCs w:val="24"/>
                          </w:rPr>
                          <w:t xml:space="preserve">3,009 </w:t>
                        </w:r>
                        <w:r w:rsidRPr="002666E6">
                          <w:rPr>
                            <w:rFonts w:ascii="Times New Roman" w:hAnsi="Times New Roman" w:cs="Times New Roman"/>
                            <w:sz w:val="24"/>
                            <w:szCs w:val="24"/>
                          </w:rPr>
                          <w:t>with</w:t>
                        </w:r>
                        <w:r w:rsidRPr="00D628EC">
                          <w:rPr>
                            <w:rFonts w:ascii="Times New Roman" w:hAnsi="Times New Roman" w:cs="Times New Roman"/>
                            <w:sz w:val="24"/>
                            <w:szCs w:val="24"/>
                          </w:rPr>
                          <w:t xml:space="preserve"> exposure information at age 16</w:t>
                        </w:r>
                      </w:p>
                    </w:txbxContent>
                  </v:textbox>
                </v:shape>
                <v:shape id="Straight Arrow Connector 9" o:spid="_x0000_s1031" type="#_x0000_t32" style="position:absolute;left:27101;top:33711;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color="black [3200]" strokeweight=".5pt">
                  <v:stroke endarrow="block" joinstyle="miter"/>
                </v:shape>
                <v:shape id="Text Box 6" o:spid="_x0000_s1032" type="#_x0000_t202" style="position:absolute;left:110;top:36906;width:540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14:paraId="3011F64E" w14:textId="77777777" w:rsidR="00DB0D77" w:rsidRPr="002A47A1" w:rsidRDefault="00DB0D77" w:rsidP="00DB0D77">
                        <w:pPr>
                          <w:jc w:val="center"/>
                          <w:rPr>
                            <w:rFonts w:ascii="Times New Roman" w:hAnsi="Times New Roman" w:cs="Times New Roman"/>
                            <w:sz w:val="24"/>
                            <w:szCs w:val="24"/>
                          </w:rPr>
                        </w:pPr>
                        <w:r>
                          <w:rPr>
                            <w:rFonts w:ascii="Times New Roman" w:hAnsi="Times New Roman" w:cs="Times New Roman"/>
                            <w:sz w:val="24"/>
                            <w:szCs w:val="24"/>
                          </w:rPr>
                          <w:t xml:space="preserve">1,869 with complete covariate information </w:t>
                        </w:r>
                      </w:p>
                    </w:txbxContent>
                  </v:textbox>
                </v:shape>
                <v:shape id="Text Box 2" o:spid="_x0000_s1033" type="#_x0000_t202" style="position:absolute;width:53994;height:6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14:paraId="1F8B768B" w14:textId="77777777" w:rsidR="00DB0D77" w:rsidRPr="002666E6" w:rsidRDefault="00DB0D77" w:rsidP="00DB0D77">
                        <w:pPr>
                          <w:jc w:val="center"/>
                          <w:rPr>
                            <w:rFonts w:ascii="Times New Roman" w:hAnsi="Times New Roman" w:cs="Times New Roman"/>
                            <w:sz w:val="24"/>
                            <w:szCs w:val="24"/>
                          </w:rPr>
                        </w:pPr>
                        <w:r w:rsidRPr="002666E6">
                          <w:rPr>
                            <w:rFonts w:ascii="Times New Roman" w:hAnsi="Times New Roman" w:cs="Times New Roman"/>
                            <w:sz w:val="24"/>
                            <w:szCs w:val="24"/>
                          </w:rPr>
                          <w:t>15,247 pregnant women recruited with expected delivery dates between 1</w:t>
                        </w:r>
                        <w:r w:rsidRPr="002666E6">
                          <w:rPr>
                            <w:rFonts w:ascii="Times New Roman" w:hAnsi="Times New Roman" w:cs="Times New Roman"/>
                            <w:sz w:val="24"/>
                            <w:szCs w:val="24"/>
                            <w:vertAlign w:val="superscript"/>
                          </w:rPr>
                          <w:t>st</w:t>
                        </w:r>
                        <w:r w:rsidRPr="002666E6">
                          <w:rPr>
                            <w:rFonts w:ascii="Times New Roman" w:hAnsi="Times New Roman" w:cs="Times New Roman"/>
                            <w:sz w:val="24"/>
                            <w:szCs w:val="24"/>
                          </w:rPr>
                          <w:t xml:space="preserve"> April 1991 and 31</w:t>
                        </w:r>
                        <w:r w:rsidRPr="002666E6">
                          <w:rPr>
                            <w:rFonts w:ascii="Times New Roman" w:hAnsi="Times New Roman" w:cs="Times New Roman"/>
                            <w:sz w:val="24"/>
                            <w:szCs w:val="24"/>
                            <w:vertAlign w:val="superscript"/>
                          </w:rPr>
                          <w:t>st</w:t>
                        </w:r>
                        <w:r w:rsidRPr="002666E6">
                          <w:rPr>
                            <w:rFonts w:ascii="Times New Roman" w:hAnsi="Times New Roman" w:cs="Times New Roman"/>
                            <w:sz w:val="24"/>
                            <w:szCs w:val="24"/>
                          </w:rPr>
                          <w:t xml:space="preserve"> December 1992 </w:t>
                        </w:r>
                      </w:p>
                    </w:txbxContent>
                  </v:textbox>
                </v:shape>
                <v:shape id="Straight Arrow Connector 5" o:spid="_x0000_s1034" type="#_x0000_t32" style="position:absolute;left:27101;top:6169;width:0;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v:shape>
              </v:group>
            </w:pict>
          </mc:Fallback>
        </mc:AlternateContent>
      </w:r>
    </w:p>
    <w:p w14:paraId="4572BC5E" w14:textId="77777777" w:rsidR="00DB0D77" w:rsidRDefault="00DB0D77" w:rsidP="00DB0D77">
      <w:pPr>
        <w:rPr>
          <w:rFonts w:ascii="Times New Roman" w:hAnsi="Times New Roman" w:cs="Times New Roman"/>
          <w:sz w:val="24"/>
          <w:szCs w:val="24"/>
        </w:rPr>
      </w:pPr>
    </w:p>
    <w:p w14:paraId="5DB14A99" w14:textId="77777777" w:rsidR="00DB0D77" w:rsidRDefault="00DB0D77" w:rsidP="00DB0D77">
      <w:pPr>
        <w:rPr>
          <w:rFonts w:ascii="Times New Roman" w:hAnsi="Times New Roman" w:cs="Times New Roman"/>
          <w:sz w:val="24"/>
          <w:szCs w:val="24"/>
        </w:rPr>
      </w:pPr>
    </w:p>
    <w:p w14:paraId="7587B15C" w14:textId="77777777" w:rsidR="00DB0D77" w:rsidRDefault="00DB0D77" w:rsidP="00DB0D77">
      <w:pPr>
        <w:rPr>
          <w:rFonts w:ascii="Times New Roman" w:hAnsi="Times New Roman" w:cs="Times New Roman"/>
          <w:sz w:val="24"/>
          <w:szCs w:val="24"/>
        </w:rPr>
      </w:pPr>
    </w:p>
    <w:p w14:paraId="71AC1832" w14:textId="77777777" w:rsidR="00DB0D77" w:rsidRDefault="00DB0D77" w:rsidP="00DB0D77">
      <w:pPr>
        <w:rPr>
          <w:rFonts w:ascii="Times New Roman" w:hAnsi="Times New Roman" w:cs="Times New Roman"/>
          <w:sz w:val="24"/>
          <w:szCs w:val="24"/>
        </w:rPr>
      </w:pPr>
    </w:p>
    <w:p w14:paraId="72292714" w14:textId="77777777" w:rsidR="00DB0D77" w:rsidRDefault="00DB0D77" w:rsidP="00DB0D77">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7A954D4" wp14:editId="362833A4">
                <wp:simplePos x="0" y="0"/>
                <wp:positionH relativeFrom="column">
                  <wp:posOffset>176270</wp:posOffset>
                </wp:positionH>
                <wp:positionV relativeFrom="paragraph">
                  <wp:posOffset>106489</wp:posOffset>
                </wp:positionV>
                <wp:extent cx="5400000" cy="576000"/>
                <wp:effectExtent l="0" t="0" r="10795" b="14605"/>
                <wp:wrapNone/>
                <wp:docPr id="4" name="Text Box 4"/>
                <wp:cNvGraphicFramePr/>
                <a:graphic xmlns:a="http://schemas.openxmlformats.org/drawingml/2006/main">
                  <a:graphicData uri="http://schemas.microsoft.com/office/word/2010/wordprocessingShape">
                    <wps:wsp>
                      <wps:cNvSpPr txBox="1"/>
                      <wps:spPr>
                        <a:xfrm>
                          <a:off x="0" y="0"/>
                          <a:ext cx="5400000" cy="57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BFCA1" w14:textId="77777777" w:rsidR="00DB0D77" w:rsidRPr="002E1772" w:rsidRDefault="00DB0D77" w:rsidP="00DB0D77">
                            <w:pPr>
                              <w:jc w:val="center"/>
                              <w:rPr>
                                <w:rFonts w:ascii="Times New Roman" w:hAnsi="Times New Roman" w:cs="Times New Roman"/>
                                <w:sz w:val="24"/>
                                <w:szCs w:val="24"/>
                              </w:rPr>
                            </w:pPr>
                            <w:r w:rsidRPr="002A47A1">
                              <w:rPr>
                                <w:rFonts w:ascii="Times New Roman" w:hAnsi="Times New Roman" w:cs="Times New Roman"/>
                                <w:sz w:val="24"/>
                                <w:szCs w:val="24"/>
                              </w:rPr>
                              <w:t>4,56</w:t>
                            </w:r>
                            <w:r>
                              <w:rPr>
                                <w:rFonts w:ascii="Times New Roman" w:hAnsi="Times New Roman" w:cs="Times New Roman"/>
                                <w:sz w:val="24"/>
                                <w:szCs w:val="24"/>
                              </w:rPr>
                              <w:t>2 c</w:t>
                            </w:r>
                            <w:r w:rsidRPr="002A47A1">
                              <w:rPr>
                                <w:rFonts w:ascii="Times New Roman" w:hAnsi="Times New Roman" w:cs="Times New Roman"/>
                                <w:sz w:val="24"/>
                                <w:szCs w:val="24"/>
                              </w:rPr>
                              <w:t xml:space="preserve">ompleted </w:t>
                            </w:r>
                            <w:r>
                              <w:rPr>
                                <w:rFonts w:ascii="Times New Roman" w:hAnsi="Times New Roman" w:cs="Times New Roman"/>
                                <w:sz w:val="24"/>
                                <w:szCs w:val="24"/>
                              </w:rPr>
                              <w:t>the computerised CIS-R</w:t>
                            </w:r>
                            <w:r w:rsidRPr="002A47A1">
                              <w:rPr>
                                <w:rFonts w:ascii="Times New Roman" w:hAnsi="Times New Roman" w:cs="Times New Roman"/>
                                <w:sz w:val="24"/>
                                <w:szCs w:val="24"/>
                              </w:rPr>
                              <w:t xml:space="preserve"> </w:t>
                            </w:r>
                            <w:r>
                              <w:rPr>
                                <w:rFonts w:ascii="Times New Roman" w:hAnsi="Times New Roman" w:cs="Times New Roman"/>
                                <w:sz w:val="24"/>
                                <w:szCs w:val="24"/>
                              </w:rPr>
                              <w:t>at age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 o:spid="_x0000_s1035" type="#_x0000_t202" style="position:absolute;margin-left:13.9pt;margin-top:8.4pt;width:425.2pt;height:4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" fillcolor="white [3201]" strokeweight=".5pt">
                <v:textbox>
                  <w:txbxContent>
                    <w:p w14:paraId="36FBFCA1" w14:textId="77777777" w:rsidR="00DB0D77" w:rsidRPr="002E1772" w:rsidRDefault="00DB0D77" w:rsidP="00DB0D77">
                      <w:pPr>
                        <w:jc w:val="center"/>
                        <w:rPr>
                          <w:rFonts w:ascii="Times New Roman" w:hAnsi="Times New Roman" w:cs="Times New Roman"/>
                          <w:sz w:val="24"/>
                          <w:szCs w:val="24"/>
                        </w:rPr>
                      </w:pPr>
                      <w:r w:rsidRPr="002A47A1">
                        <w:rPr>
                          <w:rFonts w:ascii="Times New Roman" w:hAnsi="Times New Roman" w:cs="Times New Roman"/>
                          <w:sz w:val="24"/>
                          <w:szCs w:val="24"/>
                        </w:rPr>
                        <w:t>4,56</w:t>
                      </w:r>
                      <w:r>
                        <w:rPr>
                          <w:rFonts w:ascii="Times New Roman" w:hAnsi="Times New Roman" w:cs="Times New Roman"/>
                          <w:sz w:val="24"/>
                          <w:szCs w:val="24"/>
                        </w:rPr>
                        <w:t>2 c</w:t>
                      </w:r>
                      <w:r w:rsidRPr="002A47A1">
                        <w:rPr>
                          <w:rFonts w:ascii="Times New Roman" w:hAnsi="Times New Roman" w:cs="Times New Roman"/>
                          <w:sz w:val="24"/>
                          <w:szCs w:val="24"/>
                        </w:rPr>
                        <w:t xml:space="preserve">ompleted </w:t>
                      </w:r>
                      <w:r>
                        <w:rPr>
                          <w:rFonts w:ascii="Times New Roman" w:hAnsi="Times New Roman" w:cs="Times New Roman"/>
                          <w:sz w:val="24"/>
                          <w:szCs w:val="24"/>
                        </w:rPr>
                        <w:t>the computerised CIS-R</w:t>
                      </w:r>
                      <w:r w:rsidRPr="002A47A1">
                        <w:rPr>
                          <w:rFonts w:ascii="Times New Roman" w:hAnsi="Times New Roman" w:cs="Times New Roman"/>
                          <w:sz w:val="24"/>
                          <w:szCs w:val="24"/>
                        </w:rPr>
                        <w:t xml:space="preserve"> </w:t>
                      </w:r>
                      <w:r>
                        <w:rPr>
                          <w:rFonts w:ascii="Times New Roman" w:hAnsi="Times New Roman" w:cs="Times New Roman"/>
                          <w:sz w:val="24"/>
                          <w:szCs w:val="24"/>
                        </w:rPr>
                        <w:t>at age 18</w:t>
                      </w:r>
                    </w:p>
                  </w:txbxContent>
                </v:textbox>
              </v:shape>
            </w:pict>
          </mc:Fallback>
        </mc:AlternateContent>
      </w:r>
    </w:p>
    <w:p w14:paraId="2FCD2047" w14:textId="77777777" w:rsidR="00DB0D77" w:rsidRDefault="00DB0D77" w:rsidP="00DB0D77">
      <w:pPr>
        <w:rPr>
          <w:rFonts w:ascii="Times New Roman" w:hAnsi="Times New Roman" w:cs="Times New Roman"/>
          <w:sz w:val="24"/>
          <w:szCs w:val="24"/>
        </w:rPr>
      </w:pPr>
    </w:p>
    <w:p w14:paraId="6B5C20ED" w14:textId="77777777" w:rsidR="00DB0D77" w:rsidRDefault="00DB0D77" w:rsidP="00DB0D77">
      <w:pPr>
        <w:rPr>
          <w:rFonts w:ascii="Times New Roman" w:hAnsi="Times New Roman" w:cs="Times New Roman"/>
          <w:sz w:val="24"/>
          <w:szCs w:val="24"/>
        </w:rPr>
      </w:pPr>
    </w:p>
    <w:p w14:paraId="48681BD5" w14:textId="77777777" w:rsidR="00DB0D77" w:rsidRDefault="00DB0D77" w:rsidP="00DB0D77">
      <w:pPr>
        <w:rPr>
          <w:rFonts w:ascii="Times New Roman" w:hAnsi="Times New Roman" w:cs="Times New Roman"/>
          <w:sz w:val="24"/>
          <w:szCs w:val="24"/>
        </w:rPr>
      </w:pPr>
    </w:p>
    <w:p w14:paraId="5D009E68" w14:textId="77777777" w:rsidR="00DB0D77" w:rsidRDefault="00DB0D77" w:rsidP="00DB0D77">
      <w:pPr>
        <w:rPr>
          <w:rFonts w:ascii="Times New Roman" w:hAnsi="Times New Roman" w:cs="Times New Roman"/>
          <w:sz w:val="24"/>
          <w:szCs w:val="24"/>
        </w:rPr>
      </w:pPr>
    </w:p>
    <w:p w14:paraId="7BC9E86D" w14:textId="77777777" w:rsidR="00DB0D77" w:rsidRDefault="00DB0D77" w:rsidP="00DB0D77">
      <w:pPr>
        <w:rPr>
          <w:rFonts w:ascii="Times New Roman" w:hAnsi="Times New Roman" w:cs="Times New Roman"/>
          <w:sz w:val="24"/>
          <w:szCs w:val="24"/>
        </w:rPr>
      </w:pPr>
    </w:p>
    <w:p w14:paraId="0BE685FA" w14:textId="77777777" w:rsidR="00DB0D77" w:rsidRDefault="00DB0D77" w:rsidP="00DB0D77">
      <w:pPr>
        <w:rPr>
          <w:rFonts w:ascii="Times New Roman" w:hAnsi="Times New Roman" w:cs="Times New Roman"/>
          <w:sz w:val="24"/>
          <w:szCs w:val="24"/>
        </w:rPr>
      </w:pPr>
    </w:p>
    <w:p w14:paraId="25AE7C59" w14:textId="77777777" w:rsidR="00DB0D77" w:rsidRDefault="00DB0D77" w:rsidP="00DB0D77">
      <w:pPr>
        <w:rPr>
          <w:rFonts w:ascii="Times New Roman" w:hAnsi="Times New Roman" w:cs="Times New Roman"/>
          <w:sz w:val="24"/>
          <w:szCs w:val="24"/>
        </w:rPr>
      </w:pPr>
    </w:p>
    <w:p w14:paraId="31E52279" w14:textId="77777777" w:rsidR="00DB0D77" w:rsidRDefault="00DB0D77" w:rsidP="00DB0D77">
      <w:pPr>
        <w:rPr>
          <w:rFonts w:ascii="Times New Roman" w:hAnsi="Times New Roman" w:cs="Times New Roman"/>
          <w:sz w:val="24"/>
          <w:szCs w:val="24"/>
        </w:rPr>
      </w:pPr>
    </w:p>
    <w:p w14:paraId="3E684204" w14:textId="77777777" w:rsidR="00DB0D77" w:rsidRPr="006A2E35" w:rsidRDefault="00DB0D77" w:rsidP="00DB0D77">
      <w:pPr>
        <w:rPr>
          <w:rFonts w:ascii="Times New Roman" w:hAnsi="Times New Roman" w:cs="Times New Roman"/>
          <w:sz w:val="24"/>
          <w:szCs w:val="24"/>
        </w:rPr>
      </w:pPr>
    </w:p>
    <w:p w14:paraId="5A6955F6" w14:textId="77777777" w:rsidR="00DB0D77" w:rsidRDefault="00DB0D77" w:rsidP="00DB0D77">
      <w:pPr>
        <w:tabs>
          <w:tab w:val="left" w:pos="915"/>
        </w:tabs>
        <w:sectPr w:rsidR="00DB0D77" w:rsidSect="00CA6D0E">
          <w:pgSz w:w="11906" w:h="16838"/>
          <w:pgMar w:top="1440" w:right="1440" w:bottom="1440" w:left="1440" w:header="709" w:footer="709" w:gutter="0"/>
          <w:cols w:space="708"/>
          <w:docGrid w:linePitch="360"/>
        </w:sectPr>
      </w:pPr>
    </w:p>
    <w:p w14:paraId="312EF092" w14:textId="77777777" w:rsidR="00DB0D77" w:rsidRPr="00DB0D77" w:rsidRDefault="00DB0D77" w:rsidP="00DB0D77">
      <w:pPr>
        <w:spacing w:after="0" w:line="240" w:lineRule="auto"/>
        <w:rPr>
          <w:rFonts w:ascii="Times New Roman" w:eastAsia="Calibri" w:hAnsi="Times New Roman" w:cs="Times New Roman"/>
          <w:b/>
        </w:rPr>
      </w:pPr>
      <w:r w:rsidRPr="00DB0D77">
        <w:rPr>
          <w:rFonts w:ascii="Times New Roman" w:eastAsia="Calibri" w:hAnsi="Times New Roman" w:cs="Times New Roman"/>
          <w:b/>
        </w:rPr>
        <w:lastRenderedPageBreak/>
        <w:t>Supplementary Material</w:t>
      </w:r>
    </w:p>
    <w:p w14:paraId="70CFD2F9" w14:textId="77777777" w:rsidR="00DB0D77" w:rsidRPr="00DB0D77" w:rsidRDefault="00DB0D77" w:rsidP="00DB0D77">
      <w:pPr>
        <w:spacing w:after="0" w:line="240" w:lineRule="auto"/>
        <w:rPr>
          <w:rFonts w:ascii="Times New Roman" w:eastAsia="Calibri" w:hAnsi="Times New Roman" w:cs="Times New Roman"/>
          <w:b/>
        </w:rPr>
      </w:pPr>
    </w:p>
    <w:p w14:paraId="6FDD94AA" w14:textId="77777777" w:rsidR="00DB0D77" w:rsidRPr="00DB0D77" w:rsidRDefault="00DB0D77" w:rsidP="00DB0D77">
      <w:pPr>
        <w:numPr>
          <w:ilvl w:val="0"/>
          <w:numId w:val="11"/>
        </w:num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Additional information regarding study variables</w:t>
      </w:r>
    </w:p>
    <w:p w14:paraId="229D217D"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Further information is provided here regarding variables which were not gathered from standardised questionnaires. Some of these variables were derived from a number of questions; all of these questions and the methods for deriving the variables are shown below. Other additional information regarding the study variables such as definitions of maternal education have also been included.</w:t>
      </w:r>
    </w:p>
    <w:p w14:paraId="011A8943" w14:textId="77777777" w:rsidR="00DB0D77" w:rsidRPr="00DB0D77" w:rsidRDefault="00DB0D77" w:rsidP="00DB0D77">
      <w:pPr>
        <w:spacing w:after="0" w:line="240" w:lineRule="auto"/>
        <w:rPr>
          <w:rFonts w:ascii="Times New Roman" w:eastAsia="Calibri" w:hAnsi="Times New Roman" w:cs="Times New Roman"/>
          <w:b/>
          <w:sz w:val="20"/>
          <w:szCs w:val="20"/>
        </w:rPr>
      </w:pPr>
    </w:p>
    <w:p w14:paraId="72108270"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Screen time and other activity variables</w:t>
      </w:r>
    </w:p>
    <w:p w14:paraId="7E68FE3E"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Screen time and time spent engaging in other activities on weekdays and weekend days were determined using the following questions:</w:t>
      </w:r>
    </w:p>
    <w:p w14:paraId="1CEE8A22" w14:textId="77777777" w:rsidR="00DB0D77" w:rsidRPr="00DB0D77" w:rsidRDefault="00DB0D77" w:rsidP="00DB0D77">
      <w:pPr>
        <w:rPr>
          <w:rFonts w:ascii="Times New Roman" w:eastAsia="Calibri" w:hAnsi="Times New Roman" w:cs="Times New Roman"/>
          <w:b/>
          <w:sz w:val="20"/>
          <w:szCs w:val="20"/>
        </w:rPr>
      </w:pPr>
      <w:r w:rsidRPr="00DB0D77">
        <w:rPr>
          <w:rFonts w:ascii="Times New Roman" w:eastAsia="Calibri" w:hAnsi="Times New Roman" w:cs="Times New Roman"/>
          <w:b/>
          <w:sz w:val="20"/>
          <w:szCs w:val="20"/>
        </w:rPr>
        <w:t>How much time on average do you spend each day?</w:t>
      </w:r>
    </w:p>
    <w:tbl>
      <w:tblPr>
        <w:tblStyle w:val="TableGrid1"/>
        <w:tblW w:w="144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1028"/>
        <w:gridCol w:w="1804"/>
        <w:gridCol w:w="1045"/>
        <w:gridCol w:w="1558"/>
        <w:gridCol w:w="248"/>
        <w:gridCol w:w="1028"/>
        <w:gridCol w:w="1804"/>
        <w:gridCol w:w="1045"/>
        <w:gridCol w:w="1558"/>
      </w:tblGrid>
      <w:tr w:rsidR="00DB0D77" w:rsidRPr="00DB0D77" w14:paraId="146660CE" w14:textId="77777777" w:rsidTr="00C72C02">
        <w:trPr>
          <w:trHeight w:val="258"/>
        </w:trPr>
        <w:tc>
          <w:tcPr>
            <w:tcW w:w="0" w:type="auto"/>
            <w:tcMar>
              <w:left w:w="28" w:type="dxa"/>
              <w:right w:w="28" w:type="dxa"/>
            </w:tcMar>
          </w:tcPr>
          <w:p w14:paraId="06360CB4" w14:textId="77777777" w:rsidR="00DB0D77" w:rsidRPr="00DB0D77" w:rsidRDefault="00DB0D77" w:rsidP="00DB0D77">
            <w:pPr>
              <w:rPr>
                <w:rFonts w:ascii="Times New Roman" w:hAnsi="Times New Roman" w:cs="Times New Roman"/>
                <w:sz w:val="18"/>
                <w:szCs w:val="18"/>
              </w:rPr>
            </w:pPr>
          </w:p>
        </w:tc>
        <w:tc>
          <w:tcPr>
            <w:tcW w:w="0" w:type="auto"/>
            <w:gridSpan w:val="3"/>
            <w:tcMar>
              <w:left w:w="28" w:type="dxa"/>
              <w:right w:w="28" w:type="dxa"/>
            </w:tcMar>
          </w:tcPr>
          <w:p w14:paraId="6291FA67" w14:textId="77777777" w:rsidR="00DB0D77" w:rsidRPr="00DB0D77" w:rsidRDefault="00DB0D77" w:rsidP="00DB0D77">
            <w:pPr>
              <w:numPr>
                <w:ilvl w:val="0"/>
                <w:numId w:val="10"/>
              </w:numPr>
              <w:contextualSpacing/>
              <w:rPr>
                <w:rFonts w:ascii="Times New Roman" w:hAnsi="Times New Roman" w:cs="Times New Roman"/>
                <w:sz w:val="18"/>
                <w:szCs w:val="18"/>
              </w:rPr>
            </w:pPr>
            <w:r w:rsidRPr="00DB0D77">
              <w:rPr>
                <w:rFonts w:ascii="Times New Roman" w:hAnsi="Times New Roman" w:cs="Times New Roman"/>
                <w:sz w:val="18"/>
                <w:szCs w:val="18"/>
              </w:rPr>
              <w:t>On a typical weekday</w:t>
            </w:r>
          </w:p>
        </w:tc>
        <w:tc>
          <w:tcPr>
            <w:tcW w:w="0" w:type="auto"/>
            <w:gridSpan w:val="3"/>
          </w:tcPr>
          <w:p w14:paraId="15403748" w14:textId="77777777" w:rsidR="00DB0D77" w:rsidRPr="00DB0D77" w:rsidRDefault="00DB0D77" w:rsidP="00DB0D77">
            <w:pPr>
              <w:rPr>
                <w:rFonts w:ascii="Times New Roman" w:hAnsi="Times New Roman" w:cs="Times New Roman"/>
                <w:sz w:val="18"/>
                <w:szCs w:val="18"/>
              </w:rPr>
            </w:pPr>
          </w:p>
        </w:tc>
        <w:tc>
          <w:tcPr>
            <w:tcW w:w="0" w:type="auto"/>
            <w:gridSpan w:val="3"/>
            <w:tcMar>
              <w:left w:w="28" w:type="dxa"/>
              <w:right w:w="28" w:type="dxa"/>
            </w:tcMar>
          </w:tcPr>
          <w:p w14:paraId="5B959447" w14:textId="77777777" w:rsidR="00DB0D77" w:rsidRPr="00DB0D77" w:rsidRDefault="00DB0D77" w:rsidP="00DB0D77">
            <w:pPr>
              <w:numPr>
                <w:ilvl w:val="0"/>
                <w:numId w:val="10"/>
              </w:numPr>
              <w:contextualSpacing/>
              <w:rPr>
                <w:rFonts w:ascii="Times New Roman" w:hAnsi="Times New Roman" w:cs="Times New Roman"/>
                <w:sz w:val="18"/>
                <w:szCs w:val="18"/>
              </w:rPr>
            </w:pPr>
            <w:r w:rsidRPr="00DB0D77">
              <w:rPr>
                <w:rFonts w:ascii="Times New Roman" w:hAnsi="Times New Roman" w:cs="Times New Roman"/>
                <w:sz w:val="18"/>
                <w:szCs w:val="18"/>
              </w:rPr>
              <w:t>On a typical weekend day</w:t>
            </w:r>
          </w:p>
        </w:tc>
      </w:tr>
      <w:tr w:rsidR="00DB0D77" w:rsidRPr="00DB0D77" w14:paraId="3BB759C0" w14:textId="77777777" w:rsidTr="00C72C02">
        <w:trPr>
          <w:trHeight w:val="340"/>
        </w:trPr>
        <w:tc>
          <w:tcPr>
            <w:tcW w:w="0" w:type="auto"/>
            <w:tcMar>
              <w:left w:w="28" w:type="dxa"/>
              <w:right w:w="28" w:type="dxa"/>
            </w:tcMar>
          </w:tcPr>
          <w:p w14:paraId="369C7FBA"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In a car, bus or other transport</w:t>
            </w:r>
          </w:p>
        </w:tc>
        <w:tc>
          <w:tcPr>
            <w:tcW w:w="0" w:type="auto"/>
            <w:tcMar>
              <w:left w:w="28" w:type="dxa"/>
              <w:right w:w="28" w:type="dxa"/>
            </w:tcMar>
          </w:tcPr>
          <w:p w14:paraId="2CDCC196"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2BFB681E"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66D60B75"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3C82691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72055151"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510D8DB5"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10022735"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3DA6D68C"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44819ED6"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5A74D66E" w14:textId="77777777" w:rsidTr="00C72C02">
        <w:trPr>
          <w:trHeight w:val="340"/>
        </w:trPr>
        <w:tc>
          <w:tcPr>
            <w:tcW w:w="0" w:type="auto"/>
            <w:tcMar>
              <w:left w:w="28" w:type="dxa"/>
              <w:right w:w="28" w:type="dxa"/>
            </w:tcMar>
          </w:tcPr>
          <w:p w14:paraId="03FAE4B5"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Out of doors in summer</w:t>
            </w:r>
          </w:p>
        </w:tc>
        <w:tc>
          <w:tcPr>
            <w:tcW w:w="0" w:type="auto"/>
            <w:tcMar>
              <w:left w:w="28" w:type="dxa"/>
              <w:right w:w="28" w:type="dxa"/>
            </w:tcMar>
          </w:tcPr>
          <w:p w14:paraId="4B24B1F2"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9CB619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6A6C8F9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61CC64BF"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7941E0A1"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6F537A3F"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7085A32B"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51D1923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6FE25F74"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106A4DD8" w14:textId="77777777" w:rsidTr="00C72C02">
        <w:trPr>
          <w:trHeight w:val="340"/>
        </w:trPr>
        <w:tc>
          <w:tcPr>
            <w:tcW w:w="0" w:type="auto"/>
            <w:tcMar>
              <w:left w:w="28" w:type="dxa"/>
              <w:right w:w="28" w:type="dxa"/>
            </w:tcMar>
          </w:tcPr>
          <w:p w14:paraId="4F532C60"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Out of doors in winter</w:t>
            </w:r>
          </w:p>
        </w:tc>
        <w:tc>
          <w:tcPr>
            <w:tcW w:w="0" w:type="auto"/>
            <w:tcMar>
              <w:left w:w="28" w:type="dxa"/>
              <w:right w:w="28" w:type="dxa"/>
            </w:tcMar>
          </w:tcPr>
          <w:p w14:paraId="44DA46BA"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04D81DF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7202891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6652E517"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152B8F2E"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432099CC"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4B908E4"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5996EE3D"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0E3E8B15"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3B24C8B6" w14:textId="77777777" w:rsidTr="00C72C02">
        <w:trPr>
          <w:trHeight w:val="340"/>
        </w:trPr>
        <w:tc>
          <w:tcPr>
            <w:tcW w:w="0" w:type="auto"/>
            <w:tcMar>
              <w:left w:w="28" w:type="dxa"/>
              <w:right w:w="28" w:type="dxa"/>
            </w:tcMar>
          </w:tcPr>
          <w:p w14:paraId="59390732"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Watching TV</w:t>
            </w:r>
          </w:p>
        </w:tc>
        <w:tc>
          <w:tcPr>
            <w:tcW w:w="0" w:type="auto"/>
            <w:tcMar>
              <w:left w:w="28" w:type="dxa"/>
              <w:right w:w="28" w:type="dxa"/>
            </w:tcMar>
          </w:tcPr>
          <w:p w14:paraId="7BD5FE0D"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B80205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5D65D843"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7266BB1"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07FE279E"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3C42825C"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E8FD278"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4E8A37A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7852D3A"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0BE32AF4" w14:textId="77777777" w:rsidTr="00C72C02">
        <w:trPr>
          <w:trHeight w:val="340"/>
        </w:trPr>
        <w:tc>
          <w:tcPr>
            <w:tcW w:w="0" w:type="auto"/>
            <w:tcMar>
              <w:left w:w="28" w:type="dxa"/>
              <w:right w:w="28" w:type="dxa"/>
            </w:tcMar>
          </w:tcPr>
          <w:p w14:paraId="0D34C244"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With other young people</w:t>
            </w:r>
          </w:p>
        </w:tc>
        <w:tc>
          <w:tcPr>
            <w:tcW w:w="0" w:type="auto"/>
            <w:tcMar>
              <w:left w:w="28" w:type="dxa"/>
              <w:right w:w="28" w:type="dxa"/>
            </w:tcMar>
          </w:tcPr>
          <w:p w14:paraId="3C0D5D81"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67C8FD8B"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24B3BBFA"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1E3F30AD"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793B21EE"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6C91936E"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27D1D96D"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388EE4D1"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5CED04EF"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6CCF5807" w14:textId="77777777" w:rsidTr="00C72C02">
        <w:trPr>
          <w:trHeight w:val="340"/>
        </w:trPr>
        <w:tc>
          <w:tcPr>
            <w:tcW w:w="0" w:type="auto"/>
            <w:tcMar>
              <w:left w:w="28" w:type="dxa"/>
              <w:right w:w="28" w:type="dxa"/>
            </w:tcMar>
          </w:tcPr>
          <w:p w14:paraId="24F39C39"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 xml:space="preserve">Drawing, making, constructing things </w:t>
            </w:r>
          </w:p>
        </w:tc>
        <w:tc>
          <w:tcPr>
            <w:tcW w:w="0" w:type="auto"/>
            <w:tcMar>
              <w:left w:w="28" w:type="dxa"/>
              <w:right w:w="28" w:type="dxa"/>
            </w:tcMar>
          </w:tcPr>
          <w:p w14:paraId="30BCF86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C93062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0F60B601"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0C330D0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1D88402E"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0F12EEBE"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645DB42E"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79D63BA6"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ABB419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65224F90" w14:textId="77777777" w:rsidTr="00C72C02">
        <w:trPr>
          <w:trHeight w:val="340"/>
        </w:trPr>
        <w:tc>
          <w:tcPr>
            <w:tcW w:w="0" w:type="auto"/>
            <w:tcMar>
              <w:left w:w="28" w:type="dxa"/>
              <w:right w:w="28" w:type="dxa"/>
            </w:tcMar>
          </w:tcPr>
          <w:p w14:paraId="6970E426"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Doing things by yourself</w:t>
            </w:r>
          </w:p>
        </w:tc>
        <w:tc>
          <w:tcPr>
            <w:tcW w:w="0" w:type="auto"/>
            <w:tcMar>
              <w:left w:w="28" w:type="dxa"/>
              <w:right w:w="28" w:type="dxa"/>
            </w:tcMar>
          </w:tcPr>
          <w:p w14:paraId="2AED7D51"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73ED5B66"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73D8432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4A941231"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2D8ACD79"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40F97578"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3D1C669E"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05999611"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701EB568"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771F35DD" w14:textId="77777777" w:rsidTr="00C72C02">
        <w:trPr>
          <w:trHeight w:val="340"/>
        </w:trPr>
        <w:tc>
          <w:tcPr>
            <w:tcW w:w="0" w:type="auto"/>
            <w:tcMar>
              <w:left w:w="28" w:type="dxa"/>
              <w:right w:w="28" w:type="dxa"/>
            </w:tcMar>
          </w:tcPr>
          <w:p w14:paraId="70534005"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School or college homework</w:t>
            </w:r>
          </w:p>
        </w:tc>
        <w:tc>
          <w:tcPr>
            <w:tcW w:w="0" w:type="auto"/>
            <w:tcMar>
              <w:left w:w="28" w:type="dxa"/>
              <w:right w:w="28" w:type="dxa"/>
            </w:tcMar>
          </w:tcPr>
          <w:p w14:paraId="44CBF18F"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EFECA9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6FAF2CA4"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E50805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6158980B"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1ECDC34D"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6CA2AA0"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24D22B2C"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DCEF1CE"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24774CCF" w14:textId="77777777" w:rsidTr="00C72C02">
        <w:trPr>
          <w:trHeight w:val="340"/>
        </w:trPr>
        <w:tc>
          <w:tcPr>
            <w:tcW w:w="0" w:type="auto"/>
            <w:tcMar>
              <w:left w:w="28" w:type="dxa"/>
              <w:right w:w="28" w:type="dxa"/>
            </w:tcMar>
          </w:tcPr>
          <w:p w14:paraId="03624AD0"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Reading books for pleasure</w:t>
            </w:r>
          </w:p>
        </w:tc>
        <w:tc>
          <w:tcPr>
            <w:tcW w:w="0" w:type="auto"/>
            <w:tcMar>
              <w:left w:w="28" w:type="dxa"/>
              <w:right w:w="28" w:type="dxa"/>
            </w:tcMar>
          </w:tcPr>
          <w:p w14:paraId="6CDCB3D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69EC851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31B9B31F"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3C196CDA"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3671B0B3"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4294A42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B6995C6"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7CA3BC9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30861F9B"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57BB880F" w14:textId="77777777" w:rsidTr="00C72C02">
        <w:trPr>
          <w:trHeight w:val="340"/>
        </w:trPr>
        <w:tc>
          <w:tcPr>
            <w:tcW w:w="0" w:type="auto"/>
            <w:tcMar>
              <w:left w:w="28" w:type="dxa"/>
              <w:right w:w="28" w:type="dxa"/>
            </w:tcMar>
          </w:tcPr>
          <w:p w14:paraId="0FCA7054"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Playing musical instruments</w:t>
            </w:r>
          </w:p>
        </w:tc>
        <w:tc>
          <w:tcPr>
            <w:tcW w:w="0" w:type="auto"/>
            <w:tcMar>
              <w:left w:w="28" w:type="dxa"/>
              <w:right w:w="28" w:type="dxa"/>
            </w:tcMar>
          </w:tcPr>
          <w:p w14:paraId="6443F2C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1DC6635D"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5EDEA5CC"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1E8B7A1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67D7D5A4"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5E2BD622"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52C2C339"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14C838A0"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60312093"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3F0C4FD9" w14:textId="77777777" w:rsidTr="00C72C02">
        <w:trPr>
          <w:trHeight w:val="340"/>
        </w:trPr>
        <w:tc>
          <w:tcPr>
            <w:tcW w:w="0" w:type="auto"/>
            <w:tcMar>
              <w:left w:w="28" w:type="dxa"/>
              <w:right w:w="28" w:type="dxa"/>
            </w:tcMar>
          </w:tcPr>
          <w:p w14:paraId="505F8D6D"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Using a computer</w:t>
            </w:r>
          </w:p>
        </w:tc>
        <w:tc>
          <w:tcPr>
            <w:tcW w:w="0" w:type="auto"/>
            <w:tcMar>
              <w:left w:w="28" w:type="dxa"/>
              <w:right w:w="28" w:type="dxa"/>
            </w:tcMar>
          </w:tcPr>
          <w:p w14:paraId="7CC1709A"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2409B444"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235552F8"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1B5CCBC3"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5201BF3F"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2812B1B3"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7037E363"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2B1B321F"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4D5E8B21"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56F32AE5" w14:textId="77777777" w:rsidTr="00C72C02">
        <w:trPr>
          <w:trHeight w:val="340"/>
        </w:trPr>
        <w:tc>
          <w:tcPr>
            <w:tcW w:w="0" w:type="auto"/>
            <w:tcMar>
              <w:left w:w="28" w:type="dxa"/>
              <w:right w:w="28" w:type="dxa"/>
            </w:tcMar>
          </w:tcPr>
          <w:p w14:paraId="56601006"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Talking on a mobile phone</w:t>
            </w:r>
          </w:p>
        </w:tc>
        <w:tc>
          <w:tcPr>
            <w:tcW w:w="0" w:type="auto"/>
            <w:tcMar>
              <w:left w:w="28" w:type="dxa"/>
              <w:right w:w="28" w:type="dxa"/>
            </w:tcMar>
          </w:tcPr>
          <w:p w14:paraId="3E53880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25954F54"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6C110F7F"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658C6E00"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5764E15F"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5426DE84"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72334218"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337B923F"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26A65AB9"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1E082690" w14:textId="77777777" w:rsidTr="00C72C02">
        <w:trPr>
          <w:trHeight w:val="340"/>
        </w:trPr>
        <w:tc>
          <w:tcPr>
            <w:tcW w:w="0" w:type="auto"/>
            <w:tcMar>
              <w:left w:w="28" w:type="dxa"/>
              <w:right w:w="28" w:type="dxa"/>
            </w:tcMar>
          </w:tcPr>
          <w:p w14:paraId="49C17C2A"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Texting</w:t>
            </w:r>
          </w:p>
        </w:tc>
        <w:tc>
          <w:tcPr>
            <w:tcW w:w="0" w:type="auto"/>
            <w:tcMar>
              <w:left w:w="28" w:type="dxa"/>
              <w:right w:w="28" w:type="dxa"/>
            </w:tcMar>
          </w:tcPr>
          <w:p w14:paraId="1EC54375"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10B99E12"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3BF1E5B7"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4A067AC4"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75A09082"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2BD4CD3B"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1DD2099B"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1DC7497D"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015B1383"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r w:rsidR="00DB0D77" w:rsidRPr="00DB0D77" w14:paraId="0BFD3323" w14:textId="77777777" w:rsidTr="00C72C02">
        <w:trPr>
          <w:trHeight w:val="340"/>
        </w:trPr>
        <w:tc>
          <w:tcPr>
            <w:tcW w:w="0" w:type="auto"/>
            <w:tcMar>
              <w:left w:w="28" w:type="dxa"/>
              <w:right w:w="28" w:type="dxa"/>
            </w:tcMar>
          </w:tcPr>
          <w:p w14:paraId="39BC2EF7" w14:textId="77777777" w:rsidR="00DB0D77" w:rsidRPr="00DB0D77" w:rsidRDefault="00DB0D77" w:rsidP="00DB0D77">
            <w:pPr>
              <w:numPr>
                <w:ilvl w:val="0"/>
                <w:numId w:val="9"/>
              </w:numPr>
              <w:contextualSpacing/>
              <w:rPr>
                <w:rFonts w:ascii="Times New Roman" w:hAnsi="Times New Roman" w:cs="Times New Roman"/>
                <w:sz w:val="18"/>
                <w:szCs w:val="18"/>
              </w:rPr>
            </w:pPr>
            <w:r w:rsidRPr="00DB0D77">
              <w:rPr>
                <w:rFonts w:ascii="Times New Roman" w:hAnsi="Times New Roman" w:cs="Times New Roman"/>
                <w:sz w:val="18"/>
                <w:szCs w:val="18"/>
              </w:rPr>
              <w:t>Talking on an ordinary phone</w:t>
            </w:r>
          </w:p>
        </w:tc>
        <w:tc>
          <w:tcPr>
            <w:tcW w:w="0" w:type="auto"/>
            <w:tcMar>
              <w:left w:w="28" w:type="dxa"/>
              <w:right w:w="28" w:type="dxa"/>
            </w:tcMar>
          </w:tcPr>
          <w:p w14:paraId="0362981B"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787201D9"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48BDCAF5"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341FECDA" w14:textId="77777777" w:rsidR="00DB0D77" w:rsidRPr="00DB0D77" w:rsidRDefault="00DB0D77" w:rsidP="00DB0D77">
            <w:pPr>
              <w:contextualSpacing/>
              <w:rPr>
                <w:rFonts w:ascii="Times New Roman" w:hAnsi="Times New Roman" w:cs="Times New Roman"/>
                <w:sz w:val="18"/>
                <w:szCs w:val="18"/>
              </w:rPr>
            </w:pPr>
            <w:r w:rsidRPr="00DB0D77">
              <w:rPr>
                <w:rFonts w:ascii="Times New Roman" w:hAnsi="Times New Roman" w:cs="Times New Roman"/>
                <w:sz w:val="18"/>
                <w:szCs w:val="18"/>
              </w:rPr>
              <w:t>3) 3 or more hours</w:t>
            </w:r>
          </w:p>
        </w:tc>
        <w:tc>
          <w:tcPr>
            <w:tcW w:w="0" w:type="auto"/>
          </w:tcPr>
          <w:p w14:paraId="47CE247D" w14:textId="77777777" w:rsidR="00DB0D77" w:rsidRPr="00DB0D77" w:rsidRDefault="00DB0D77" w:rsidP="00DB0D77">
            <w:pPr>
              <w:rPr>
                <w:rFonts w:ascii="Times New Roman" w:hAnsi="Times New Roman" w:cs="Times New Roman"/>
                <w:sz w:val="18"/>
                <w:szCs w:val="18"/>
              </w:rPr>
            </w:pPr>
          </w:p>
        </w:tc>
        <w:tc>
          <w:tcPr>
            <w:tcW w:w="0" w:type="auto"/>
            <w:tcMar>
              <w:left w:w="28" w:type="dxa"/>
              <w:right w:w="28" w:type="dxa"/>
            </w:tcMar>
          </w:tcPr>
          <w:p w14:paraId="4A5A9937"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0) Not at all</w:t>
            </w:r>
          </w:p>
        </w:tc>
        <w:tc>
          <w:tcPr>
            <w:tcW w:w="0" w:type="auto"/>
            <w:tcMar>
              <w:left w:w="28" w:type="dxa"/>
              <w:right w:w="28" w:type="dxa"/>
            </w:tcMar>
          </w:tcPr>
          <w:p w14:paraId="10B4A99A"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1) Less than one hour</w:t>
            </w:r>
          </w:p>
        </w:tc>
        <w:tc>
          <w:tcPr>
            <w:tcW w:w="0" w:type="auto"/>
            <w:tcMar>
              <w:left w:w="28" w:type="dxa"/>
              <w:right w:w="28" w:type="dxa"/>
            </w:tcMar>
          </w:tcPr>
          <w:p w14:paraId="7DDB2B85"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2) 1-2 hours</w:t>
            </w:r>
          </w:p>
        </w:tc>
        <w:tc>
          <w:tcPr>
            <w:tcW w:w="0" w:type="auto"/>
            <w:tcMar>
              <w:left w:w="28" w:type="dxa"/>
              <w:right w:w="28" w:type="dxa"/>
            </w:tcMar>
          </w:tcPr>
          <w:p w14:paraId="5C217E75" w14:textId="77777777" w:rsidR="00DB0D77" w:rsidRPr="00DB0D77" w:rsidRDefault="00DB0D77" w:rsidP="00DB0D77">
            <w:pPr>
              <w:rPr>
                <w:rFonts w:ascii="Times New Roman" w:hAnsi="Times New Roman" w:cs="Times New Roman"/>
                <w:sz w:val="18"/>
                <w:szCs w:val="18"/>
              </w:rPr>
            </w:pPr>
            <w:r w:rsidRPr="00DB0D77">
              <w:rPr>
                <w:rFonts w:ascii="Times New Roman" w:hAnsi="Times New Roman" w:cs="Times New Roman"/>
                <w:sz w:val="18"/>
                <w:szCs w:val="18"/>
              </w:rPr>
              <w:t>3) 3 or more hours</w:t>
            </w:r>
          </w:p>
        </w:tc>
      </w:tr>
    </w:tbl>
    <w:p w14:paraId="0B9F7705"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For the measure of exercise, participants were asked how often they had exercised in a typical week during the past year; possible responses were:</w:t>
      </w:r>
    </w:p>
    <w:p w14:paraId="7FA5C238"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0. Never</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 xml:space="preserve">1.  </w:t>
      </w:r>
      <w:proofErr w:type="gramStart"/>
      <w:r w:rsidRPr="00DB0D77">
        <w:rPr>
          <w:rFonts w:ascii="Times New Roman" w:eastAsia="Calibri" w:hAnsi="Times New Roman" w:cs="Times New Roman"/>
          <w:sz w:val="20"/>
          <w:szCs w:val="20"/>
        </w:rPr>
        <w:t xml:space="preserve">Less than once a month </w:t>
      </w:r>
      <w:r w:rsidRPr="00DB0D77">
        <w:rPr>
          <w:rFonts w:ascii="Times New Roman" w:eastAsia="Calibri" w:hAnsi="Times New Roman" w:cs="Times New Roman"/>
          <w:sz w:val="20"/>
          <w:szCs w:val="20"/>
        </w:rPr>
        <w:tab/>
        <w:t>2.</w:t>
      </w:r>
      <w:proofErr w:type="gramEnd"/>
      <w:r w:rsidRPr="00DB0D77">
        <w:rPr>
          <w:rFonts w:ascii="Times New Roman" w:eastAsia="Calibri" w:hAnsi="Times New Roman" w:cs="Times New Roman"/>
          <w:sz w:val="20"/>
          <w:szCs w:val="20"/>
        </w:rPr>
        <w:t xml:space="preserve"> </w:t>
      </w:r>
      <w:proofErr w:type="gramStart"/>
      <w:r w:rsidRPr="00DB0D77">
        <w:rPr>
          <w:rFonts w:ascii="Times New Roman" w:eastAsia="Calibri" w:hAnsi="Times New Roman" w:cs="Times New Roman"/>
          <w:sz w:val="20"/>
          <w:szCs w:val="20"/>
        </w:rPr>
        <w:t>1-3 times per month</w:t>
      </w:r>
      <w:r w:rsidRPr="00DB0D77">
        <w:rPr>
          <w:rFonts w:ascii="Times New Roman" w:eastAsia="Calibri" w:hAnsi="Times New Roman" w:cs="Times New Roman"/>
          <w:sz w:val="20"/>
          <w:szCs w:val="20"/>
        </w:rPr>
        <w:tab/>
        <w:t>3.</w:t>
      </w:r>
      <w:proofErr w:type="gramEnd"/>
      <w:r w:rsidRPr="00DB0D77">
        <w:rPr>
          <w:rFonts w:ascii="Times New Roman" w:eastAsia="Calibri" w:hAnsi="Times New Roman" w:cs="Times New Roman"/>
          <w:sz w:val="20"/>
          <w:szCs w:val="20"/>
        </w:rPr>
        <w:t xml:space="preserve"> </w:t>
      </w:r>
      <w:proofErr w:type="gramStart"/>
      <w:r w:rsidRPr="00DB0D77">
        <w:rPr>
          <w:rFonts w:ascii="Times New Roman" w:eastAsia="Calibri" w:hAnsi="Times New Roman" w:cs="Times New Roman"/>
          <w:sz w:val="20"/>
          <w:szCs w:val="20"/>
        </w:rPr>
        <w:t xml:space="preserve">1-4 times per week </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4.</w:t>
      </w:r>
      <w:proofErr w:type="gramEnd"/>
      <w:r w:rsidRPr="00DB0D77">
        <w:rPr>
          <w:rFonts w:ascii="Times New Roman" w:eastAsia="Calibri" w:hAnsi="Times New Roman" w:cs="Times New Roman"/>
          <w:sz w:val="20"/>
          <w:szCs w:val="20"/>
        </w:rPr>
        <w:t xml:space="preserve"> 5 or more times a week. </w:t>
      </w:r>
    </w:p>
    <w:p w14:paraId="1518E285" w14:textId="77777777" w:rsidR="00DB0D77" w:rsidRPr="00DB0D77" w:rsidRDefault="00DB0D77" w:rsidP="00DB0D77">
      <w:pPr>
        <w:spacing w:after="0" w:line="240" w:lineRule="auto"/>
        <w:rPr>
          <w:rFonts w:ascii="Times New Roman" w:eastAsia="Calibri" w:hAnsi="Times New Roman" w:cs="Times New Roman"/>
          <w:sz w:val="20"/>
          <w:szCs w:val="20"/>
        </w:rPr>
      </w:pPr>
    </w:p>
    <w:p w14:paraId="324BE913" w14:textId="1623888C" w:rsidR="00DB0D77" w:rsidRPr="00DB0D77" w:rsidRDefault="00DB0D77" w:rsidP="00DB0D77">
      <w:pPr>
        <w:pStyle w:val="NoSpacing"/>
        <w:rPr>
          <w:rFonts w:eastAsia="Calibri"/>
          <w:sz w:val="20"/>
          <w:szCs w:val="20"/>
        </w:rPr>
      </w:pPr>
      <w:r w:rsidRPr="00DB0D77">
        <w:rPr>
          <w:rFonts w:ascii="Times New Roman" w:eastAsia="Calibri" w:hAnsi="Times New Roman" w:cs="Times New Roman"/>
          <w:sz w:val="20"/>
          <w:szCs w:val="20"/>
        </w:rPr>
        <w:t>For all these other activities, categories were combined where there were small numbers.</w:t>
      </w:r>
      <w:r w:rsidRPr="00DB0D77">
        <w:rPr>
          <w:rFonts w:eastAsia="Calibri"/>
          <w:sz w:val="20"/>
          <w:szCs w:val="20"/>
        </w:rPr>
        <w:t xml:space="preserve"> </w:t>
      </w:r>
    </w:p>
    <w:p w14:paraId="25394443" w14:textId="77777777" w:rsidR="00DB0D77" w:rsidRPr="00DB0D77" w:rsidRDefault="00DB0D77" w:rsidP="00DB0D77">
      <w:pPr>
        <w:spacing w:after="0" w:line="240" w:lineRule="auto"/>
        <w:rPr>
          <w:rFonts w:ascii="Times New Roman" w:eastAsia="Calibri" w:hAnsi="Times New Roman" w:cs="Times New Roman"/>
          <w:sz w:val="20"/>
          <w:szCs w:val="20"/>
        </w:rPr>
        <w:sectPr w:rsidR="00DB0D77" w:rsidRPr="00DB0D77" w:rsidSect="00F56ED6">
          <w:pgSz w:w="16838" w:h="11906" w:orient="landscape"/>
          <w:pgMar w:top="1440" w:right="1440" w:bottom="1440" w:left="1440" w:header="709" w:footer="709" w:gutter="0"/>
          <w:cols w:space="708"/>
          <w:docGrid w:linePitch="360"/>
        </w:sectPr>
      </w:pPr>
    </w:p>
    <w:p w14:paraId="20FC8752"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Maternal education</w:t>
      </w:r>
    </w:p>
    <w:p w14:paraId="12E02B7C"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Maternal education was defined as the mother’s highest educational qualification in a 4-level categorical variable (CSE/vocational/lower; O level; A level; degree/higher). CSEs (Certificate of Secondary Education) and O levels were qualifications taken at age 16 – now replaced by GCSEs (General Certificate of Secondary Education) in England, Wales and Northern Ireland. A levels are exams taken at age 18 in these countries.</w:t>
      </w:r>
    </w:p>
    <w:p w14:paraId="3CF0ED98" w14:textId="77777777" w:rsidR="00DB0D77" w:rsidRPr="00DB0D77" w:rsidRDefault="00DB0D77" w:rsidP="00DB0D77">
      <w:pPr>
        <w:spacing w:after="0" w:line="240" w:lineRule="auto"/>
        <w:rPr>
          <w:rFonts w:ascii="Times New Roman" w:eastAsia="Calibri" w:hAnsi="Times New Roman" w:cs="Times New Roman"/>
          <w:sz w:val="20"/>
          <w:szCs w:val="20"/>
        </w:rPr>
      </w:pPr>
    </w:p>
    <w:p w14:paraId="01D7A6E1"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Socioeconomic status</w:t>
      </w:r>
    </w:p>
    <w:p w14:paraId="4929C43A"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MingLiU_HKSCS-ExtB" w:hAnsi="Times New Roman" w:cs="Times New Roman"/>
          <w:sz w:val="20"/>
          <w:szCs w:val="20"/>
        </w:rPr>
        <w:t>Socio-economic status was based on the higher of the mother or partner's occupational social class using the 1991 British Office of Population and Census Statistics classification.</w:t>
      </w:r>
    </w:p>
    <w:p w14:paraId="6259D1A4" w14:textId="77777777" w:rsidR="00DB0D77" w:rsidRPr="00DB0D77" w:rsidRDefault="00DB0D77" w:rsidP="00DB0D77">
      <w:pPr>
        <w:spacing w:after="0" w:line="240" w:lineRule="auto"/>
        <w:rPr>
          <w:rFonts w:ascii="Times New Roman" w:eastAsia="Calibri" w:hAnsi="Times New Roman" w:cs="Times New Roman"/>
          <w:sz w:val="20"/>
          <w:szCs w:val="20"/>
        </w:rPr>
      </w:pPr>
    </w:p>
    <w:p w14:paraId="2ACC78FD"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Parental conflict</w:t>
      </w:r>
    </w:p>
    <w:p w14:paraId="014A57C8"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Parental conflict was determined using two questions relating to physical and emotional cruelty (see below) and a partner aggression score derived from an aggression affection questionnaire when the child was 8 months old. If participants gave response one to either emotional or physical cruelty question below or if when summed their aggression score was 6 or below, they were categorised as having partner conflict.</w:t>
      </w:r>
    </w:p>
    <w:p w14:paraId="1C164D47" w14:textId="77777777" w:rsidR="00DB0D77" w:rsidRPr="00DB0D77" w:rsidRDefault="00DB0D77" w:rsidP="00DB0D77">
      <w:pPr>
        <w:spacing w:after="0" w:line="240" w:lineRule="auto"/>
        <w:rPr>
          <w:rFonts w:ascii="Times New Roman" w:eastAsia="Calibri" w:hAnsi="Times New Roman" w:cs="Times New Roman"/>
          <w:sz w:val="20"/>
          <w:szCs w:val="20"/>
        </w:rPr>
      </w:pPr>
    </w:p>
    <w:p w14:paraId="1E9F6A6C"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Emotional and physical cruelty questions:</w:t>
      </w:r>
    </w:p>
    <w:p w14:paraId="64C2771A"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 xml:space="preserve">Have any of these occurred since the baby was born? If so, please assess how much effect it had on you. </w:t>
      </w:r>
    </w:p>
    <w:p w14:paraId="13601C0B"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 xml:space="preserve">a) Your partner was physically cruel. </w:t>
      </w:r>
    </w:p>
    <w:p w14:paraId="692089E4"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1. Yes &amp; affected me a lot</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2. Yes, moderately affected</w:t>
      </w:r>
      <w:r w:rsidRPr="00DB0D77">
        <w:rPr>
          <w:rFonts w:ascii="Times New Roman" w:eastAsia="Calibri" w:hAnsi="Times New Roman" w:cs="Times New Roman"/>
          <w:sz w:val="20"/>
          <w:szCs w:val="20"/>
        </w:rPr>
        <w:tab/>
        <w:t>3. Yes, mildly affected</w:t>
      </w:r>
      <w:r w:rsidRPr="00DB0D77">
        <w:rPr>
          <w:rFonts w:ascii="Times New Roman" w:eastAsia="Calibri" w:hAnsi="Times New Roman" w:cs="Times New Roman"/>
          <w:sz w:val="20"/>
          <w:szCs w:val="20"/>
        </w:rPr>
        <w:tab/>
      </w:r>
    </w:p>
    <w:p w14:paraId="2056DD00"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4. Yes, but did not affect me at all</w:t>
      </w:r>
      <w:r w:rsidRPr="00DB0D77">
        <w:rPr>
          <w:rFonts w:ascii="Times New Roman" w:eastAsia="Calibri" w:hAnsi="Times New Roman" w:cs="Times New Roman"/>
          <w:sz w:val="20"/>
          <w:szCs w:val="20"/>
        </w:rPr>
        <w:tab/>
        <w:t>5. No did not happen</w:t>
      </w:r>
    </w:p>
    <w:p w14:paraId="3F69156D" w14:textId="77777777" w:rsidR="00DB0D77" w:rsidRPr="00DB0D77" w:rsidRDefault="00DB0D77" w:rsidP="00DB0D77">
      <w:pPr>
        <w:spacing w:after="0" w:line="240" w:lineRule="auto"/>
        <w:rPr>
          <w:rFonts w:ascii="Times New Roman" w:eastAsia="Calibri" w:hAnsi="Times New Roman" w:cs="Times New Roman"/>
          <w:sz w:val="20"/>
          <w:szCs w:val="20"/>
        </w:rPr>
      </w:pPr>
    </w:p>
    <w:p w14:paraId="3D67DAED"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 xml:space="preserve">b) Your partner was emotionally cruel. </w:t>
      </w:r>
    </w:p>
    <w:p w14:paraId="54469841"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1. Yes &amp; affected me a lot</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2. Yes, moderately affected</w:t>
      </w:r>
      <w:r w:rsidRPr="00DB0D77">
        <w:rPr>
          <w:rFonts w:ascii="Times New Roman" w:eastAsia="Calibri" w:hAnsi="Times New Roman" w:cs="Times New Roman"/>
          <w:sz w:val="20"/>
          <w:szCs w:val="20"/>
        </w:rPr>
        <w:tab/>
        <w:t>3. Yes, mildly affected</w:t>
      </w:r>
      <w:r w:rsidRPr="00DB0D77">
        <w:rPr>
          <w:rFonts w:ascii="Times New Roman" w:eastAsia="Calibri" w:hAnsi="Times New Roman" w:cs="Times New Roman"/>
          <w:sz w:val="20"/>
          <w:szCs w:val="20"/>
        </w:rPr>
        <w:tab/>
      </w:r>
    </w:p>
    <w:p w14:paraId="334BCD81"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4. Yes, but did not affect me at all</w:t>
      </w:r>
      <w:r w:rsidRPr="00DB0D77">
        <w:rPr>
          <w:rFonts w:ascii="Times New Roman" w:eastAsia="Calibri" w:hAnsi="Times New Roman" w:cs="Times New Roman"/>
          <w:sz w:val="20"/>
          <w:szCs w:val="20"/>
        </w:rPr>
        <w:tab/>
        <w:t>5. No did not happen</w:t>
      </w:r>
    </w:p>
    <w:p w14:paraId="7E17AA2C" w14:textId="77777777" w:rsidR="00DB0D77" w:rsidRPr="00DB0D77" w:rsidRDefault="00DB0D77" w:rsidP="00DB0D77">
      <w:pPr>
        <w:spacing w:after="0" w:line="240" w:lineRule="auto"/>
        <w:rPr>
          <w:rFonts w:ascii="Times New Roman" w:eastAsia="Calibri" w:hAnsi="Times New Roman" w:cs="Times New Roman"/>
          <w:sz w:val="20"/>
          <w:szCs w:val="20"/>
        </w:rPr>
      </w:pPr>
    </w:p>
    <w:p w14:paraId="6CE851CB"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Aggression score questions:</w:t>
      </w:r>
    </w:p>
    <w:p w14:paraId="2796C3AC"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How frequently does each description fit your own partnership?</w:t>
      </w:r>
    </w:p>
    <w:p w14:paraId="5DDD58C0" w14:textId="77777777" w:rsidR="00DB0D77" w:rsidRPr="00DB0D77" w:rsidRDefault="00DB0D77" w:rsidP="00DB0D77">
      <w:pPr>
        <w:spacing w:after="0" w:line="240" w:lineRule="auto"/>
        <w:rPr>
          <w:rFonts w:ascii="Times New Roman" w:eastAsia="Calibri" w:hAnsi="Times New Roman" w:cs="Times New Roman"/>
          <w:sz w:val="20"/>
          <w:szCs w:val="20"/>
        </w:rPr>
      </w:pPr>
    </w:p>
    <w:p w14:paraId="0FA2B198"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Does your partner get angry with you?</w:t>
      </w:r>
    </w:p>
    <w:p w14:paraId="6F83C0A6" w14:textId="77777777" w:rsidR="00DB0D77" w:rsidRPr="00DB0D77" w:rsidRDefault="00DB0D77" w:rsidP="00DB0D77">
      <w:pPr>
        <w:numPr>
          <w:ilvl w:val="0"/>
          <w:numId w:val="17"/>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Very often</w:t>
      </w:r>
      <w:r w:rsidRPr="00DB0D77">
        <w:rPr>
          <w:rFonts w:ascii="Times New Roman" w:eastAsia="Calibri" w:hAnsi="Times New Roman" w:cs="Times New Roman"/>
          <w:sz w:val="20"/>
          <w:szCs w:val="20"/>
        </w:rPr>
        <w:tab/>
        <w:t>2. Often</w:t>
      </w:r>
      <w:r w:rsidRPr="00DB0D77">
        <w:rPr>
          <w:rFonts w:ascii="Times New Roman" w:eastAsia="Calibri" w:hAnsi="Times New Roman" w:cs="Times New Roman"/>
          <w:sz w:val="20"/>
          <w:szCs w:val="20"/>
        </w:rPr>
        <w:tab/>
        <w:t>3. Sometimes</w:t>
      </w:r>
      <w:r w:rsidRPr="00DB0D77">
        <w:rPr>
          <w:rFonts w:ascii="Times New Roman" w:eastAsia="Calibri" w:hAnsi="Times New Roman" w:cs="Times New Roman"/>
          <w:sz w:val="20"/>
          <w:szCs w:val="20"/>
        </w:rPr>
        <w:tab/>
        <w:t>4. Rarely</w:t>
      </w:r>
      <w:r w:rsidRPr="00DB0D77">
        <w:rPr>
          <w:rFonts w:ascii="Times New Roman" w:eastAsia="Calibri" w:hAnsi="Times New Roman" w:cs="Times New Roman"/>
          <w:sz w:val="20"/>
          <w:szCs w:val="20"/>
        </w:rPr>
        <w:tab/>
        <w:t>5. Never</w:t>
      </w:r>
      <w:r w:rsidRPr="00DB0D77">
        <w:rPr>
          <w:rFonts w:ascii="Times New Roman" w:eastAsia="Calibri" w:hAnsi="Times New Roman" w:cs="Times New Roman"/>
          <w:sz w:val="20"/>
          <w:szCs w:val="20"/>
        </w:rPr>
        <w:tab/>
      </w:r>
    </w:p>
    <w:p w14:paraId="2C82957E"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Do you have arguments with your partner?</w:t>
      </w:r>
    </w:p>
    <w:p w14:paraId="28ADDFE9" w14:textId="77777777" w:rsidR="00DB0D77" w:rsidRPr="00DB0D77" w:rsidRDefault="00DB0D77" w:rsidP="00DB0D77">
      <w:pPr>
        <w:numPr>
          <w:ilvl w:val="0"/>
          <w:numId w:val="18"/>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Very often</w:t>
      </w:r>
      <w:r w:rsidRPr="00DB0D77">
        <w:rPr>
          <w:rFonts w:ascii="Times New Roman" w:eastAsia="Calibri" w:hAnsi="Times New Roman" w:cs="Times New Roman"/>
          <w:sz w:val="20"/>
          <w:szCs w:val="20"/>
        </w:rPr>
        <w:tab/>
        <w:t>2. Often</w:t>
      </w:r>
      <w:r w:rsidRPr="00DB0D77">
        <w:rPr>
          <w:rFonts w:ascii="Times New Roman" w:eastAsia="Calibri" w:hAnsi="Times New Roman" w:cs="Times New Roman"/>
          <w:sz w:val="20"/>
          <w:szCs w:val="20"/>
        </w:rPr>
        <w:tab/>
        <w:t>3. Sometimes</w:t>
      </w:r>
      <w:r w:rsidRPr="00DB0D77">
        <w:rPr>
          <w:rFonts w:ascii="Times New Roman" w:eastAsia="Calibri" w:hAnsi="Times New Roman" w:cs="Times New Roman"/>
          <w:sz w:val="20"/>
          <w:szCs w:val="20"/>
        </w:rPr>
        <w:tab/>
        <w:t>4. Rarely</w:t>
      </w:r>
      <w:r w:rsidRPr="00DB0D77">
        <w:rPr>
          <w:rFonts w:ascii="Times New Roman" w:eastAsia="Calibri" w:hAnsi="Times New Roman" w:cs="Times New Roman"/>
          <w:sz w:val="20"/>
          <w:szCs w:val="20"/>
        </w:rPr>
        <w:tab/>
        <w:t>5. Never</w:t>
      </w:r>
      <w:r w:rsidRPr="00DB0D77">
        <w:rPr>
          <w:rFonts w:ascii="Times New Roman" w:eastAsia="Calibri" w:hAnsi="Times New Roman" w:cs="Times New Roman"/>
          <w:sz w:val="20"/>
          <w:szCs w:val="20"/>
        </w:rPr>
        <w:tab/>
      </w:r>
    </w:p>
    <w:p w14:paraId="3173BF05"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Do you get angry with your partner?</w:t>
      </w:r>
    </w:p>
    <w:p w14:paraId="4073E055" w14:textId="77777777" w:rsidR="00DB0D77" w:rsidRPr="00DB0D77" w:rsidRDefault="00DB0D77" w:rsidP="00DB0D77">
      <w:pPr>
        <w:numPr>
          <w:ilvl w:val="0"/>
          <w:numId w:val="19"/>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Very often</w:t>
      </w:r>
      <w:r w:rsidRPr="00DB0D77">
        <w:rPr>
          <w:rFonts w:ascii="Times New Roman" w:eastAsia="Calibri" w:hAnsi="Times New Roman" w:cs="Times New Roman"/>
          <w:sz w:val="20"/>
          <w:szCs w:val="20"/>
        </w:rPr>
        <w:tab/>
        <w:t>2. Often</w:t>
      </w:r>
      <w:r w:rsidRPr="00DB0D77">
        <w:rPr>
          <w:rFonts w:ascii="Times New Roman" w:eastAsia="Calibri" w:hAnsi="Times New Roman" w:cs="Times New Roman"/>
          <w:sz w:val="20"/>
          <w:szCs w:val="20"/>
        </w:rPr>
        <w:tab/>
        <w:t>3. Sometimes</w:t>
      </w:r>
      <w:r w:rsidRPr="00DB0D77">
        <w:rPr>
          <w:rFonts w:ascii="Times New Roman" w:eastAsia="Calibri" w:hAnsi="Times New Roman" w:cs="Times New Roman"/>
          <w:sz w:val="20"/>
          <w:szCs w:val="20"/>
        </w:rPr>
        <w:tab/>
        <w:t>4. Rarely</w:t>
      </w:r>
      <w:r w:rsidRPr="00DB0D77">
        <w:rPr>
          <w:rFonts w:ascii="Times New Roman" w:eastAsia="Calibri" w:hAnsi="Times New Roman" w:cs="Times New Roman"/>
          <w:sz w:val="20"/>
          <w:szCs w:val="20"/>
        </w:rPr>
        <w:tab/>
        <w:t>5. Never</w:t>
      </w:r>
      <w:r w:rsidRPr="00DB0D77">
        <w:rPr>
          <w:rFonts w:ascii="Times New Roman" w:eastAsia="Calibri" w:hAnsi="Times New Roman" w:cs="Times New Roman"/>
          <w:sz w:val="20"/>
          <w:szCs w:val="20"/>
        </w:rPr>
        <w:tab/>
      </w:r>
    </w:p>
    <w:p w14:paraId="3871FB97"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Presence of the father in the home</w:t>
      </w:r>
    </w:p>
    <w:p w14:paraId="07CD9A1D"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Presence of the father in the home was determined by one question:</w:t>
      </w:r>
    </w:p>
    <w:p w14:paraId="759DFE3C"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Does the biological (natural) father of the study child live with the study child?</w:t>
      </w:r>
    </w:p>
    <w:p w14:paraId="492F2A60" w14:textId="77777777" w:rsidR="00DB0D77" w:rsidRPr="00DB0D77" w:rsidRDefault="00DB0D77" w:rsidP="00DB0D77">
      <w:pPr>
        <w:numPr>
          <w:ilvl w:val="0"/>
          <w:numId w:val="20"/>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 xml:space="preserve">Yes </w:t>
      </w:r>
      <w:r w:rsidRPr="00DB0D77">
        <w:rPr>
          <w:rFonts w:ascii="Times New Roman" w:eastAsia="Calibri" w:hAnsi="Times New Roman" w:cs="Times New Roman"/>
          <w:sz w:val="20"/>
          <w:szCs w:val="20"/>
        </w:rPr>
        <w:tab/>
        <w:t>1.  No</w:t>
      </w:r>
    </w:p>
    <w:p w14:paraId="317971FA"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Number of people living in the home</w:t>
      </w:r>
    </w:p>
    <w:p w14:paraId="1B165A24"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Total number of people living in the household was determined by one question:</w:t>
      </w:r>
    </w:p>
    <w:p w14:paraId="438CD425"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How many people live in your household now? (</w:t>
      </w:r>
      <w:proofErr w:type="gramStart"/>
      <w:r w:rsidRPr="00DB0D77">
        <w:rPr>
          <w:rFonts w:ascii="Times New Roman" w:eastAsia="Calibri" w:hAnsi="Times New Roman" w:cs="Times New Roman"/>
          <w:sz w:val="20"/>
          <w:szCs w:val="20"/>
        </w:rPr>
        <w:t>including</w:t>
      </w:r>
      <w:proofErr w:type="gramEnd"/>
      <w:r w:rsidRPr="00DB0D77">
        <w:rPr>
          <w:rFonts w:ascii="Times New Roman" w:eastAsia="Calibri" w:hAnsi="Times New Roman" w:cs="Times New Roman"/>
          <w:sz w:val="20"/>
          <w:szCs w:val="20"/>
        </w:rPr>
        <w:t xml:space="preserve"> yourself)</w:t>
      </w:r>
    </w:p>
    <w:p w14:paraId="0CB36AB5" w14:textId="77777777" w:rsidR="00DB0D77" w:rsidRPr="00DB0D77" w:rsidRDefault="00DB0D77" w:rsidP="00DB0D77">
      <w:pPr>
        <w:spacing w:after="0" w:line="240" w:lineRule="auto"/>
        <w:rPr>
          <w:rFonts w:ascii="Times New Roman" w:eastAsia="Calibri" w:hAnsi="Times New Roman" w:cs="Times New Roman"/>
          <w:b/>
          <w:sz w:val="20"/>
          <w:szCs w:val="20"/>
        </w:rPr>
      </w:pPr>
    </w:p>
    <w:p w14:paraId="5A115E5F"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Bullying status</w:t>
      </w:r>
    </w:p>
    <w:p w14:paraId="675E3A53"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One question was used to determine whether a child had been bullied after the age of 12:</w:t>
      </w:r>
    </w:p>
    <w:p w14:paraId="24F07DDC"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Did this happen to you since you were aged 12... Bullying by another person?</w:t>
      </w:r>
    </w:p>
    <w:p w14:paraId="3919367E" w14:textId="77777777" w:rsidR="00DB0D77" w:rsidRPr="00DB0D77" w:rsidRDefault="00DB0D77" w:rsidP="00DB0D77">
      <w:pPr>
        <w:numPr>
          <w:ilvl w:val="0"/>
          <w:numId w:val="20"/>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Yes</w:t>
      </w:r>
      <w:r w:rsidRPr="00DB0D77">
        <w:rPr>
          <w:rFonts w:ascii="Times New Roman" w:eastAsia="Calibri" w:hAnsi="Times New Roman" w:cs="Times New Roman"/>
          <w:sz w:val="20"/>
          <w:szCs w:val="20"/>
        </w:rPr>
        <w:tab/>
        <w:t>0. No</w:t>
      </w:r>
    </w:p>
    <w:p w14:paraId="174C43E3"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t>Early family TV use</w:t>
      </w:r>
    </w:p>
    <w:p w14:paraId="63D51336"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Early family TV use was determined by three questions and the answers summed to create a score:</w:t>
      </w:r>
    </w:p>
    <w:p w14:paraId="004EDDDB"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Do you usually have the television on</w:t>
      </w:r>
      <w:proofErr w:type="gramStart"/>
      <w:r w:rsidRPr="00DB0D77">
        <w:rPr>
          <w:rFonts w:ascii="Times New Roman" w:eastAsia="Calibri" w:hAnsi="Times New Roman" w:cs="Times New Roman"/>
          <w:sz w:val="20"/>
          <w:szCs w:val="20"/>
        </w:rPr>
        <w:t>...</w:t>
      </w:r>
      <w:proofErr w:type="gramEnd"/>
      <w:r w:rsidRPr="00DB0D77">
        <w:rPr>
          <w:rFonts w:ascii="Times New Roman" w:eastAsia="Calibri" w:hAnsi="Times New Roman" w:cs="Times New Roman"/>
          <w:sz w:val="20"/>
          <w:szCs w:val="20"/>
        </w:rPr>
        <w:t xml:space="preserve"> </w:t>
      </w:r>
    </w:p>
    <w:p w14:paraId="6CA1C8DD" w14:textId="77777777" w:rsidR="00DB0D77" w:rsidRPr="00DB0D77" w:rsidRDefault="00DB0D77" w:rsidP="00DB0D77">
      <w:pPr>
        <w:numPr>
          <w:ilvl w:val="0"/>
          <w:numId w:val="21"/>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In the mornings?</w:t>
      </w:r>
    </w:p>
    <w:p w14:paraId="15A3A9DF" w14:textId="77777777" w:rsidR="00DB0D77" w:rsidRPr="00DB0D77" w:rsidRDefault="00DB0D77" w:rsidP="00DB0D77">
      <w:pPr>
        <w:numPr>
          <w:ilvl w:val="0"/>
          <w:numId w:val="21"/>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In the afternoons?</w:t>
      </w:r>
    </w:p>
    <w:p w14:paraId="42B87AF2" w14:textId="77777777" w:rsidR="00DB0D77" w:rsidRPr="00DB0D77" w:rsidRDefault="00DB0D77" w:rsidP="00DB0D77">
      <w:pPr>
        <w:numPr>
          <w:ilvl w:val="0"/>
          <w:numId w:val="21"/>
        </w:numPr>
        <w:contextualSpacing/>
        <w:rPr>
          <w:rFonts w:ascii="Times New Roman" w:eastAsia="Calibri" w:hAnsi="Times New Roman" w:cs="Times New Roman"/>
          <w:sz w:val="20"/>
          <w:szCs w:val="20"/>
        </w:rPr>
      </w:pPr>
      <w:r w:rsidRPr="00DB0D77">
        <w:rPr>
          <w:rFonts w:ascii="Times New Roman" w:eastAsia="Calibri" w:hAnsi="Times New Roman" w:cs="Times New Roman"/>
          <w:sz w:val="20"/>
          <w:szCs w:val="20"/>
        </w:rPr>
        <w:t>In the evenings?</w:t>
      </w:r>
    </w:p>
    <w:p w14:paraId="3A5172D3" w14:textId="77777777" w:rsidR="00DB0D77" w:rsidRPr="00DB0D77" w:rsidRDefault="00DB0D77" w:rsidP="00DB0D77">
      <w:pPr>
        <w:spacing w:after="0" w:line="240" w:lineRule="auto"/>
        <w:rPr>
          <w:rFonts w:ascii="Times New Roman" w:eastAsia="Calibri" w:hAnsi="Times New Roman" w:cs="Times New Roman"/>
          <w:sz w:val="20"/>
          <w:szCs w:val="20"/>
        </w:rPr>
      </w:pPr>
      <w:r w:rsidRPr="00DB0D77">
        <w:rPr>
          <w:rFonts w:ascii="Times New Roman" w:eastAsia="Calibri" w:hAnsi="Times New Roman" w:cs="Times New Roman"/>
          <w:sz w:val="20"/>
          <w:szCs w:val="20"/>
        </w:rPr>
        <w:t>3. Yes, every day</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2. Yes, some days</w:t>
      </w:r>
      <w:r w:rsidRPr="00DB0D77">
        <w:rPr>
          <w:rFonts w:ascii="Times New Roman" w:eastAsia="Calibri" w:hAnsi="Times New Roman" w:cs="Times New Roman"/>
          <w:sz w:val="20"/>
          <w:szCs w:val="20"/>
        </w:rPr>
        <w:tab/>
      </w:r>
      <w:r w:rsidRPr="00DB0D77">
        <w:rPr>
          <w:rFonts w:ascii="Times New Roman" w:eastAsia="Calibri" w:hAnsi="Times New Roman" w:cs="Times New Roman"/>
          <w:sz w:val="20"/>
          <w:szCs w:val="20"/>
        </w:rPr>
        <w:tab/>
        <w:t>1. No</w:t>
      </w:r>
      <w:proofErr w:type="gramStart"/>
      <w:r w:rsidRPr="00DB0D77">
        <w:rPr>
          <w:rFonts w:ascii="Times New Roman" w:eastAsia="Calibri" w:hAnsi="Times New Roman" w:cs="Times New Roman"/>
          <w:sz w:val="20"/>
          <w:szCs w:val="20"/>
        </w:rPr>
        <w:t>, hardly</w:t>
      </w:r>
      <w:proofErr w:type="gramEnd"/>
      <w:r w:rsidRPr="00DB0D77">
        <w:rPr>
          <w:rFonts w:ascii="Times New Roman" w:eastAsia="Calibri" w:hAnsi="Times New Roman" w:cs="Times New Roman"/>
          <w:sz w:val="20"/>
          <w:szCs w:val="20"/>
        </w:rPr>
        <w:t xml:space="preserve"> ever</w:t>
      </w:r>
    </w:p>
    <w:p w14:paraId="61AEEB7B" w14:textId="77777777" w:rsidR="00DB0D77" w:rsidRPr="00DB0D77" w:rsidRDefault="00DB0D77" w:rsidP="00DB0D77">
      <w:pPr>
        <w:spacing w:after="0" w:line="240" w:lineRule="auto"/>
        <w:rPr>
          <w:rFonts w:ascii="Calibri" w:eastAsia="Calibri" w:hAnsi="Calibri" w:cs="Times New Roman"/>
          <w:szCs w:val="20"/>
        </w:rPr>
      </w:pPr>
    </w:p>
    <w:p w14:paraId="0E8CBDEE" w14:textId="77777777" w:rsidR="00DB0D77" w:rsidRPr="00DB0D77" w:rsidRDefault="00DB0D77" w:rsidP="00DB0D77">
      <w:pPr>
        <w:numPr>
          <w:ilvl w:val="0"/>
          <w:numId w:val="20"/>
        </w:numPr>
        <w:spacing w:after="0" w:line="240" w:lineRule="auto"/>
        <w:ind w:left="357" w:hanging="357"/>
        <w:contextualSpacing/>
        <w:rPr>
          <w:rFonts w:ascii="Times New Roman" w:eastAsia="Calibri" w:hAnsi="Times New Roman" w:cs="Times New Roman"/>
          <w:sz w:val="20"/>
          <w:szCs w:val="20"/>
        </w:rPr>
      </w:pPr>
      <w:r w:rsidRPr="00DB0D77">
        <w:rPr>
          <w:rFonts w:ascii="Times New Roman" w:eastAsia="Calibri" w:hAnsi="Times New Roman" w:cs="Times New Roman"/>
          <w:b/>
          <w:sz w:val="20"/>
          <w:szCs w:val="20"/>
        </w:rPr>
        <w:t>Multiple imputation procedure</w:t>
      </w:r>
    </w:p>
    <w:p w14:paraId="485F0AAF" w14:textId="77777777" w:rsidR="00DB0D77" w:rsidRPr="00DB0D77" w:rsidRDefault="00DB0D77" w:rsidP="00DB0D77">
      <w:pPr>
        <w:rPr>
          <w:rFonts w:ascii="Times New Roman" w:eastAsia="Calibri" w:hAnsi="Times New Roman" w:cs="Times New Roman"/>
          <w:sz w:val="20"/>
        </w:rPr>
      </w:pPr>
      <w:r w:rsidRPr="00DB0D77">
        <w:rPr>
          <w:rFonts w:ascii="Times New Roman" w:eastAsia="Calibri" w:hAnsi="Times New Roman" w:cs="Times New Roman"/>
          <w:sz w:val="20"/>
        </w:rPr>
        <w:t xml:space="preserve">All participants included in the analysis (14,665) had complete data on sex and maternal age at birth. </w:t>
      </w:r>
      <w:proofErr w:type="spellStart"/>
      <w:r w:rsidRPr="00DB0D77">
        <w:rPr>
          <w:rFonts w:ascii="Times New Roman" w:eastAsia="Calibri" w:hAnsi="Times New Roman" w:cs="Times New Roman"/>
          <w:sz w:val="20"/>
        </w:rPr>
        <w:t>Tabe</w:t>
      </w:r>
      <w:proofErr w:type="spellEnd"/>
      <w:r w:rsidRPr="00DB0D77">
        <w:rPr>
          <w:rFonts w:ascii="Times New Roman" w:eastAsia="Calibri" w:hAnsi="Times New Roman" w:cs="Times New Roman"/>
          <w:sz w:val="20"/>
        </w:rPr>
        <w:t xml:space="preserve"> S1 details each variable included in the imputation models. For each set of imputations 100 datasets were imputed; Stata’s </w:t>
      </w:r>
      <w:r w:rsidRPr="00DB0D77">
        <w:rPr>
          <w:rFonts w:ascii="Times New Roman" w:eastAsia="Calibri" w:hAnsi="Times New Roman" w:cs="Times New Roman"/>
          <w:i/>
          <w:sz w:val="20"/>
        </w:rPr>
        <w:t>mi impute</w:t>
      </w:r>
      <w:r w:rsidRPr="00DB0D77">
        <w:rPr>
          <w:rFonts w:ascii="Times New Roman" w:eastAsia="Calibri" w:hAnsi="Times New Roman" w:cs="Times New Roman"/>
          <w:sz w:val="20"/>
        </w:rPr>
        <w:t xml:space="preserve"> command was used.</w:t>
      </w:r>
    </w:p>
    <w:p w14:paraId="0129B066" w14:textId="77777777" w:rsidR="00DB0D77" w:rsidRPr="00DB0D77" w:rsidRDefault="00DB0D77" w:rsidP="00DB0D77">
      <w:pPr>
        <w:tabs>
          <w:tab w:val="right" w:pos="540"/>
          <w:tab w:val="left" w:pos="720"/>
        </w:tabs>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S1: Variables used in the multiple imputation models (n=14,665)</w:t>
      </w:r>
    </w:p>
    <w:tbl>
      <w:tblPr>
        <w:tblStyle w:val="TableGrid2"/>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701"/>
        <w:gridCol w:w="1560"/>
        <w:gridCol w:w="1791"/>
      </w:tblGrid>
      <w:tr w:rsidR="00DB0D77" w:rsidRPr="00DB0D77" w14:paraId="3F9086AD" w14:textId="77777777" w:rsidTr="00C72C02">
        <w:tc>
          <w:tcPr>
            <w:tcW w:w="3964" w:type="dxa"/>
            <w:tcBorders>
              <w:top w:val="single" w:sz="4" w:space="0" w:color="auto"/>
              <w:bottom w:val="single" w:sz="4" w:space="0" w:color="auto"/>
            </w:tcBorders>
          </w:tcPr>
          <w:p w14:paraId="3760DDD8" w14:textId="77777777" w:rsidR="00DB0D77" w:rsidRPr="00DB0D77" w:rsidRDefault="00DB0D77" w:rsidP="00DB0D77">
            <w:pPr>
              <w:tabs>
                <w:tab w:val="right" w:pos="540"/>
                <w:tab w:val="left" w:pos="720"/>
              </w:tabs>
              <w:rPr>
                <w:rFonts w:ascii="Times New Roman" w:hAnsi="Times New Roman" w:cs="Times New Roman"/>
                <w:b/>
                <w:sz w:val="20"/>
                <w:szCs w:val="20"/>
              </w:rPr>
            </w:pPr>
            <w:r w:rsidRPr="00DB0D77">
              <w:rPr>
                <w:rFonts w:ascii="Times New Roman" w:hAnsi="Times New Roman" w:cs="Times New Roman"/>
                <w:b/>
                <w:sz w:val="20"/>
                <w:szCs w:val="20"/>
              </w:rPr>
              <w:t>Variable</w:t>
            </w:r>
          </w:p>
        </w:tc>
        <w:tc>
          <w:tcPr>
            <w:tcW w:w="1701" w:type="dxa"/>
            <w:tcBorders>
              <w:top w:val="single" w:sz="4" w:space="0" w:color="auto"/>
              <w:bottom w:val="single" w:sz="4" w:space="0" w:color="auto"/>
            </w:tcBorders>
          </w:tcPr>
          <w:p w14:paraId="1A2B886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Type of variable (number of categories if categorical)</w:t>
            </w:r>
          </w:p>
        </w:tc>
        <w:tc>
          <w:tcPr>
            <w:tcW w:w="1560" w:type="dxa"/>
            <w:tcBorders>
              <w:top w:val="single" w:sz="4" w:space="0" w:color="auto"/>
              <w:bottom w:val="single" w:sz="4" w:space="0" w:color="auto"/>
            </w:tcBorders>
          </w:tcPr>
          <w:p w14:paraId="131DA48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Number (%) with missing data </w:t>
            </w:r>
          </w:p>
        </w:tc>
        <w:tc>
          <w:tcPr>
            <w:tcW w:w="1791" w:type="dxa"/>
            <w:tcBorders>
              <w:top w:val="single" w:sz="4" w:space="0" w:color="auto"/>
              <w:bottom w:val="single" w:sz="4" w:space="0" w:color="auto"/>
            </w:tcBorders>
          </w:tcPr>
          <w:p w14:paraId="733E7EB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Regression model used to predict missing data in this variable</w:t>
            </w:r>
          </w:p>
        </w:tc>
      </w:tr>
      <w:tr w:rsidR="00DB0D77" w:rsidRPr="00DB0D77" w14:paraId="04D05F24" w14:textId="77777777" w:rsidTr="00C72C02">
        <w:tc>
          <w:tcPr>
            <w:tcW w:w="3964" w:type="dxa"/>
            <w:tcBorders>
              <w:top w:val="single" w:sz="4" w:space="0" w:color="auto"/>
            </w:tcBorders>
          </w:tcPr>
          <w:p w14:paraId="268B8446" w14:textId="77777777" w:rsidR="00DB0D77" w:rsidRPr="00DB0D77" w:rsidRDefault="00DB0D77" w:rsidP="00DB0D77">
            <w:pPr>
              <w:tabs>
                <w:tab w:val="right" w:pos="540"/>
                <w:tab w:val="left" w:pos="720"/>
              </w:tabs>
              <w:rPr>
                <w:rFonts w:ascii="Times New Roman" w:hAnsi="Times New Roman" w:cs="Times New Roman"/>
                <w:b/>
                <w:sz w:val="20"/>
                <w:szCs w:val="20"/>
              </w:rPr>
            </w:pPr>
            <w:r w:rsidRPr="00DB0D77">
              <w:rPr>
                <w:rFonts w:ascii="Times New Roman" w:hAnsi="Times New Roman" w:cs="Times New Roman"/>
                <w:b/>
                <w:sz w:val="20"/>
                <w:szCs w:val="20"/>
              </w:rPr>
              <w:t>Outcome variables</w:t>
            </w:r>
          </w:p>
        </w:tc>
        <w:tc>
          <w:tcPr>
            <w:tcW w:w="1701" w:type="dxa"/>
            <w:tcBorders>
              <w:top w:val="single" w:sz="4" w:space="0" w:color="auto"/>
            </w:tcBorders>
          </w:tcPr>
          <w:p w14:paraId="515E3AB5"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560" w:type="dxa"/>
            <w:tcBorders>
              <w:top w:val="single" w:sz="4" w:space="0" w:color="auto"/>
            </w:tcBorders>
          </w:tcPr>
          <w:p w14:paraId="26FF2452"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791" w:type="dxa"/>
            <w:tcBorders>
              <w:top w:val="single" w:sz="4" w:space="0" w:color="auto"/>
            </w:tcBorders>
          </w:tcPr>
          <w:p w14:paraId="25212D37" w14:textId="77777777" w:rsidR="00DB0D77" w:rsidRPr="00DB0D77" w:rsidRDefault="00DB0D77" w:rsidP="00DB0D77">
            <w:pPr>
              <w:tabs>
                <w:tab w:val="right" w:pos="540"/>
                <w:tab w:val="left" w:pos="720"/>
              </w:tabs>
              <w:rPr>
                <w:rFonts w:ascii="Times New Roman" w:hAnsi="Times New Roman" w:cs="Times New Roman"/>
                <w:sz w:val="20"/>
                <w:szCs w:val="20"/>
              </w:rPr>
            </w:pPr>
          </w:p>
        </w:tc>
      </w:tr>
      <w:tr w:rsidR="00DB0D77" w:rsidRPr="00DB0D77" w14:paraId="27A4F180" w14:textId="77777777" w:rsidTr="00C72C02">
        <w:tc>
          <w:tcPr>
            <w:tcW w:w="3964" w:type="dxa"/>
          </w:tcPr>
          <w:p w14:paraId="48DE987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Anxiety</w:t>
            </w:r>
          </w:p>
        </w:tc>
        <w:tc>
          <w:tcPr>
            <w:tcW w:w="1701" w:type="dxa"/>
          </w:tcPr>
          <w:p w14:paraId="1E8C8D9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111F8FD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10,103 (69%)</w:t>
            </w:r>
          </w:p>
        </w:tc>
        <w:tc>
          <w:tcPr>
            <w:tcW w:w="1791" w:type="dxa"/>
          </w:tcPr>
          <w:p w14:paraId="02DE5D1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0B5D71AA" w14:textId="77777777" w:rsidTr="00C72C02">
        <w:tc>
          <w:tcPr>
            <w:tcW w:w="3964" w:type="dxa"/>
          </w:tcPr>
          <w:p w14:paraId="7DD1884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Depression</w:t>
            </w:r>
          </w:p>
        </w:tc>
        <w:tc>
          <w:tcPr>
            <w:tcW w:w="1701" w:type="dxa"/>
          </w:tcPr>
          <w:p w14:paraId="6A66E9C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0923889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10,103 (69%)</w:t>
            </w:r>
          </w:p>
        </w:tc>
        <w:tc>
          <w:tcPr>
            <w:tcW w:w="1791" w:type="dxa"/>
          </w:tcPr>
          <w:p w14:paraId="333B775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7C2F2E4A" w14:textId="77777777" w:rsidTr="00C72C02">
        <w:tc>
          <w:tcPr>
            <w:tcW w:w="3964" w:type="dxa"/>
          </w:tcPr>
          <w:p w14:paraId="1ADE375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Exposure variables</w:t>
            </w:r>
          </w:p>
        </w:tc>
        <w:tc>
          <w:tcPr>
            <w:tcW w:w="1701" w:type="dxa"/>
          </w:tcPr>
          <w:p w14:paraId="59FCC683"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560" w:type="dxa"/>
          </w:tcPr>
          <w:p w14:paraId="5158703F"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791" w:type="dxa"/>
          </w:tcPr>
          <w:p w14:paraId="48D706DD" w14:textId="77777777" w:rsidR="00DB0D77" w:rsidRPr="00DB0D77" w:rsidRDefault="00DB0D77" w:rsidP="00DB0D77">
            <w:pPr>
              <w:tabs>
                <w:tab w:val="right" w:pos="540"/>
                <w:tab w:val="left" w:pos="720"/>
              </w:tabs>
              <w:rPr>
                <w:rFonts w:ascii="Times New Roman" w:hAnsi="Times New Roman" w:cs="Times New Roman"/>
                <w:sz w:val="20"/>
                <w:szCs w:val="20"/>
              </w:rPr>
            </w:pPr>
          </w:p>
        </w:tc>
      </w:tr>
      <w:tr w:rsidR="00DB0D77" w:rsidRPr="00DB0D77" w14:paraId="55988DB5" w14:textId="77777777" w:rsidTr="00C72C02">
        <w:tc>
          <w:tcPr>
            <w:tcW w:w="3964" w:type="dxa"/>
          </w:tcPr>
          <w:p w14:paraId="390FBD3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TV use, weekdays</w:t>
            </w:r>
          </w:p>
        </w:tc>
        <w:tc>
          <w:tcPr>
            <w:tcW w:w="1701" w:type="dxa"/>
          </w:tcPr>
          <w:p w14:paraId="2BDA3228"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6CC3003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9,593 (65%)</w:t>
            </w:r>
          </w:p>
        </w:tc>
        <w:tc>
          <w:tcPr>
            <w:tcW w:w="1791" w:type="dxa"/>
          </w:tcPr>
          <w:p w14:paraId="0FEB6BF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1D01C14" w14:textId="77777777" w:rsidTr="00C72C02">
        <w:tc>
          <w:tcPr>
            <w:tcW w:w="3964" w:type="dxa"/>
          </w:tcPr>
          <w:p w14:paraId="5881497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TV use, weekends</w:t>
            </w:r>
          </w:p>
        </w:tc>
        <w:tc>
          <w:tcPr>
            <w:tcW w:w="1701" w:type="dxa"/>
          </w:tcPr>
          <w:p w14:paraId="72EB7B72"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4EEBA6D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9,765 (67%)</w:t>
            </w:r>
          </w:p>
        </w:tc>
        <w:tc>
          <w:tcPr>
            <w:tcW w:w="1791" w:type="dxa"/>
          </w:tcPr>
          <w:p w14:paraId="416D869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40CE6634" w14:textId="77777777" w:rsidTr="00C72C02">
        <w:tc>
          <w:tcPr>
            <w:tcW w:w="3964" w:type="dxa"/>
          </w:tcPr>
          <w:p w14:paraId="47D1F5F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Computer use, weekdays</w:t>
            </w:r>
          </w:p>
        </w:tc>
        <w:tc>
          <w:tcPr>
            <w:tcW w:w="1701" w:type="dxa"/>
          </w:tcPr>
          <w:p w14:paraId="5CD6089A"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1A14F02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9,597 (65%)</w:t>
            </w:r>
          </w:p>
        </w:tc>
        <w:tc>
          <w:tcPr>
            <w:tcW w:w="1791" w:type="dxa"/>
          </w:tcPr>
          <w:p w14:paraId="304E242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36AC82D4" w14:textId="77777777" w:rsidTr="00C72C02">
        <w:tc>
          <w:tcPr>
            <w:tcW w:w="3964" w:type="dxa"/>
          </w:tcPr>
          <w:p w14:paraId="4933B7E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Computer use, weekends</w:t>
            </w:r>
          </w:p>
        </w:tc>
        <w:tc>
          <w:tcPr>
            <w:tcW w:w="1701" w:type="dxa"/>
          </w:tcPr>
          <w:p w14:paraId="6022D8AE"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33DF7B2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9,764 (67%)</w:t>
            </w:r>
          </w:p>
        </w:tc>
        <w:tc>
          <w:tcPr>
            <w:tcW w:w="1791" w:type="dxa"/>
          </w:tcPr>
          <w:p w14:paraId="1F846F3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602BECA" w14:textId="77777777" w:rsidTr="00C72C02">
        <w:tc>
          <w:tcPr>
            <w:tcW w:w="3964" w:type="dxa"/>
          </w:tcPr>
          <w:p w14:paraId="1323C8A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Texting, weekdays</w:t>
            </w:r>
          </w:p>
        </w:tc>
        <w:tc>
          <w:tcPr>
            <w:tcW w:w="1701" w:type="dxa"/>
          </w:tcPr>
          <w:p w14:paraId="5ED6372A"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5B0F277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9,600 (66%)</w:t>
            </w:r>
          </w:p>
        </w:tc>
        <w:tc>
          <w:tcPr>
            <w:tcW w:w="1791" w:type="dxa"/>
          </w:tcPr>
          <w:p w14:paraId="6F68E41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4D397029" w14:textId="77777777" w:rsidTr="00C72C02">
        <w:tc>
          <w:tcPr>
            <w:tcW w:w="3964" w:type="dxa"/>
          </w:tcPr>
          <w:p w14:paraId="525E180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Texting, weekends</w:t>
            </w:r>
          </w:p>
        </w:tc>
        <w:tc>
          <w:tcPr>
            <w:tcW w:w="1701" w:type="dxa"/>
          </w:tcPr>
          <w:p w14:paraId="7ECCE423" w14:textId="77777777" w:rsidR="00DB0D77" w:rsidRPr="00DB0D77" w:rsidRDefault="00DB0D77" w:rsidP="00DB0D77">
            <w:pPr>
              <w:tabs>
                <w:tab w:val="right" w:pos="540"/>
                <w:tab w:val="left" w:pos="720"/>
              </w:tabs>
              <w:rPr>
                <w:rFonts w:ascii="Times New Roman" w:hAnsi="Times New Roman" w:cs="Times New Roman"/>
                <w:sz w:val="20"/>
                <w:szCs w:val="20"/>
                <w:vertAlign w:val="superscript"/>
              </w:rPr>
            </w:pPr>
            <w:r w:rsidRPr="00DB0D77">
              <w:rPr>
                <w:rFonts w:ascii="Times New Roman" w:hAnsi="Times New Roman" w:cs="Times New Roman"/>
                <w:sz w:val="20"/>
                <w:szCs w:val="20"/>
              </w:rPr>
              <w:t>Categorical (3)</w:t>
            </w:r>
            <w:r w:rsidRPr="00DB0D77">
              <w:rPr>
                <w:rFonts w:ascii="Times New Roman" w:hAnsi="Times New Roman" w:cs="Times New Roman"/>
                <w:sz w:val="20"/>
                <w:szCs w:val="20"/>
                <w:vertAlign w:val="superscript"/>
              </w:rPr>
              <w:t>1</w:t>
            </w:r>
          </w:p>
        </w:tc>
        <w:tc>
          <w:tcPr>
            <w:tcW w:w="1560" w:type="dxa"/>
          </w:tcPr>
          <w:p w14:paraId="15590EE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9,764 (67%)</w:t>
            </w:r>
          </w:p>
        </w:tc>
        <w:tc>
          <w:tcPr>
            <w:tcW w:w="1791" w:type="dxa"/>
          </w:tcPr>
          <w:p w14:paraId="149C5A1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555B85FD" w14:textId="77777777" w:rsidTr="00C72C02">
        <w:tc>
          <w:tcPr>
            <w:tcW w:w="3964" w:type="dxa"/>
          </w:tcPr>
          <w:p w14:paraId="2F90B12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Covariates</w:t>
            </w:r>
          </w:p>
        </w:tc>
        <w:tc>
          <w:tcPr>
            <w:tcW w:w="1701" w:type="dxa"/>
          </w:tcPr>
          <w:p w14:paraId="5CE82FD4"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560" w:type="dxa"/>
          </w:tcPr>
          <w:p w14:paraId="527FC6FC"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791" w:type="dxa"/>
          </w:tcPr>
          <w:p w14:paraId="0B018BC4" w14:textId="77777777" w:rsidR="00DB0D77" w:rsidRPr="00DB0D77" w:rsidRDefault="00DB0D77" w:rsidP="00DB0D77">
            <w:pPr>
              <w:tabs>
                <w:tab w:val="right" w:pos="540"/>
                <w:tab w:val="left" w:pos="720"/>
              </w:tabs>
              <w:rPr>
                <w:rFonts w:ascii="Times New Roman" w:hAnsi="Times New Roman" w:cs="Times New Roman"/>
                <w:sz w:val="20"/>
                <w:szCs w:val="20"/>
              </w:rPr>
            </w:pPr>
          </w:p>
        </w:tc>
      </w:tr>
      <w:tr w:rsidR="00DB0D77" w:rsidRPr="00DB0D77" w14:paraId="3610D5B0" w14:textId="77777777" w:rsidTr="00C72C02">
        <w:tc>
          <w:tcPr>
            <w:tcW w:w="3964" w:type="dxa"/>
          </w:tcPr>
          <w:p w14:paraId="3330260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Sex</w:t>
            </w:r>
          </w:p>
        </w:tc>
        <w:tc>
          <w:tcPr>
            <w:tcW w:w="1701" w:type="dxa"/>
          </w:tcPr>
          <w:p w14:paraId="5930DD8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42B0245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0</w:t>
            </w:r>
          </w:p>
        </w:tc>
        <w:tc>
          <w:tcPr>
            <w:tcW w:w="1791" w:type="dxa"/>
          </w:tcPr>
          <w:p w14:paraId="7A70023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N/A</w:t>
            </w:r>
          </w:p>
        </w:tc>
      </w:tr>
      <w:tr w:rsidR="00DB0D77" w:rsidRPr="00DB0D77" w14:paraId="55C1A6FC" w14:textId="77777777" w:rsidTr="00C72C02">
        <w:tc>
          <w:tcPr>
            <w:tcW w:w="3964" w:type="dxa"/>
          </w:tcPr>
          <w:p w14:paraId="3EE28A4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Maternal age</w:t>
            </w:r>
          </w:p>
        </w:tc>
        <w:tc>
          <w:tcPr>
            <w:tcW w:w="1701" w:type="dxa"/>
          </w:tcPr>
          <w:p w14:paraId="13E0326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1AFAFE2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711 (5%)</w:t>
            </w:r>
          </w:p>
        </w:tc>
        <w:tc>
          <w:tcPr>
            <w:tcW w:w="1791" w:type="dxa"/>
          </w:tcPr>
          <w:p w14:paraId="29F5CCE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A4C9367" w14:textId="77777777" w:rsidTr="00C72C02">
        <w:tc>
          <w:tcPr>
            <w:tcW w:w="3964" w:type="dxa"/>
          </w:tcPr>
          <w:p w14:paraId="012FE3D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Maternal education</w:t>
            </w:r>
          </w:p>
        </w:tc>
        <w:tc>
          <w:tcPr>
            <w:tcW w:w="1701" w:type="dxa"/>
          </w:tcPr>
          <w:p w14:paraId="2543B3B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(4)</w:t>
            </w:r>
          </w:p>
        </w:tc>
        <w:tc>
          <w:tcPr>
            <w:tcW w:w="1560" w:type="dxa"/>
          </w:tcPr>
          <w:p w14:paraId="3151ADA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2,270 (16%)</w:t>
            </w:r>
          </w:p>
        </w:tc>
        <w:tc>
          <w:tcPr>
            <w:tcW w:w="1791" w:type="dxa"/>
          </w:tcPr>
          <w:p w14:paraId="257F938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58DE62C3" w14:textId="77777777" w:rsidTr="00C72C02">
        <w:tc>
          <w:tcPr>
            <w:tcW w:w="3964" w:type="dxa"/>
          </w:tcPr>
          <w:p w14:paraId="56BFAC5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Family socioeconomic position</w:t>
            </w:r>
          </w:p>
        </w:tc>
        <w:tc>
          <w:tcPr>
            <w:tcW w:w="1701" w:type="dxa"/>
          </w:tcPr>
          <w:p w14:paraId="1242BC7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2543F36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3,180 (22%)</w:t>
            </w:r>
          </w:p>
        </w:tc>
        <w:tc>
          <w:tcPr>
            <w:tcW w:w="1791" w:type="dxa"/>
          </w:tcPr>
          <w:p w14:paraId="3ADD5A4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0994F7B" w14:textId="77777777" w:rsidTr="00C72C02">
        <w:tc>
          <w:tcPr>
            <w:tcW w:w="3964" w:type="dxa"/>
          </w:tcPr>
          <w:p w14:paraId="667FB96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Parental conflict</w:t>
            </w:r>
          </w:p>
        </w:tc>
        <w:tc>
          <w:tcPr>
            <w:tcW w:w="1701" w:type="dxa"/>
          </w:tcPr>
          <w:p w14:paraId="4CF90AE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923E8E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3,352 (23%)</w:t>
            </w:r>
          </w:p>
        </w:tc>
        <w:tc>
          <w:tcPr>
            <w:tcW w:w="1791" w:type="dxa"/>
          </w:tcPr>
          <w:p w14:paraId="41AACD7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04ECBE76" w14:textId="77777777" w:rsidTr="00C72C02">
        <w:tc>
          <w:tcPr>
            <w:tcW w:w="3964" w:type="dxa"/>
          </w:tcPr>
          <w:p w14:paraId="248B083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Number living in home</w:t>
            </w:r>
          </w:p>
        </w:tc>
        <w:tc>
          <w:tcPr>
            <w:tcW w:w="1701" w:type="dxa"/>
          </w:tcPr>
          <w:p w14:paraId="04C5DF8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Discrete numerical</w:t>
            </w:r>
          </w:p>
        </w:tc>
        <w:tc>
          <w:tcPr>
            <w:tcW w:w="1560" w:type="dxa"/>
          </w:tcPr>
          <w:p w14:paraId="361BDE9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5,193 (35%)</w:t>
            </w:r>
          </w:p>
        </w:tc>
        <w:tc>
          <w:tcPr>
            <w:tcW w:w="1791" w:type="dxa"/>
          </w:tcPr>
          <w:p w14:paraId="6637C77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Truncated linear regression</w:t>
            </w:r>
          </w:p>
        </w:tc>
      </w:tr>
      <w:tr w:rsidR="00DB0D77" w:rsidRPr="00DB0D77" w14:paraId="00AEB175" w14:textId="77777777" w:rsidTr="00C72C02">
        <w:tc>
          <w:tcPr>
            <w:tcW w:w="3964" w:type="dxa"/>
          </w:tcPr>
          <w:p w14:paraId="0953634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Presence of father</w:t>
            </w:r>
          </w:p>
        </w:tc>
        <w:tc>
          <w:tcPr>
            <w:tcW w:w="1701" w:type="dxa"/>
          </w:tcPr>
          <w:p w14:paraId="5F13526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34E516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5,178 (35%)</w:t>
            </w:r>
          </w:p>
        </w:tc>
        <w:tc>
          <w:tcPr>
            <w:tcW w:w="1791" w:type="dxa"/>
          </w:tcPr>
          <w:p w14:paraId="6E95B78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6C29D27B" w14:textId="77777777" w:rsidTr="00C72C02">
        <w:tc>
          <w:tcPr>
            <w:tcW w:w="3964" w:type="dxa"/>
          </w:tcPr>
          <w:p w14:paraId="48DA7FD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been bullied</w:t>
            </w:r>
          </w:p>
        </w:tc>
        <w:tc>
          <w:tcPr>
            <w:tcW w:w="1701" w:type="dxa"/>
          </w:tcPr>
          <w:p w14:paraId="016726A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6D41FDC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9,605 (66%)</w:t>
            </w:r>
          </w:p>
        </w:tc>
        <w:tc>
          <w:tcPr>
            <w:tcW w:w="1791" w:type="dxa"/>
          </w:tcPr>
          <w:p w14:paraId="17B093F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1FBAA90B" w14:textId="77777777" w:rsidTr="00C72C02">
        <w:tc>
          <w:tcPr>
            <w:tcW w:w="3964" w:type="dxa"/>
          </w:tcPr>
          <w:p w14:paraId="1B7CB1C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Maternal anxiety</w:t>
            </w:r>
          </w:p>
        </w:tc>
        <w:tc>
          <w:tcPr>
            <w:tcW w:w="1701" w:type="dxa"/>
          </w:tcPr>
          <w:p w14:paraId="19BC9A6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737D027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5,273 (36%)</w:t>
            </w:r>
          </w:p>
        </w:tc>
        <w:tc>
          <w:tcPr>
            <w:tcW w:w="1791" w:type="dxa"/>
          </w:tcPr>
          <w:p w14:paraId="1DD56CC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48A1C542" w14:textId="77777777" w:rsidTr="00C72C02">
        <w:tc>
          <w:tcPr>
            <w:tcW w:w="3964" w:type="dxa"/>
          </w:tcPr>
          <w:p w14:paraId="56F3DEE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Maternal depression</w:t>
            </w:r>
          </w:p>
        </w:tc>
        <w:tc>
          <w:tcPr>
            <w:tcW w:w="1701" w:type="dxa"/>
          </w:tcPr>
          <w:p w14:paraId="64BBA1A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Discrete numerical</w:t>
            </w:r>
          </w:p>
        </w:tc>
        <w:tc>
          <w:tcPr>
            <w:tcW w:w="1560" w:type="dxa"/>
          </w:tcPr>
          <w:p w14:paraId="0D34898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3,492 (24%)</w:t>
            </w:r>
          </w:p>
        </w:tc>
        <w:tc>
          <w:tcPr>
            <w:tcW w:w="1791" w:type="dxa"/>
          </w:tcPr>
          <w:p w14:paraId="338D23C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Linear regression</w:t>
            </w:r>
          </w:p>
        </w:tc>
      </w:tr>
      <w:tr w:rsidR="00DB0D77" w:rsidRPr="00DB0D77" w14:paraId="7FA9D3D2" w14:textId="77777777" w:rsidTr="00C72C02">
        <w:tc>
          <w:tcPr>
            <w:tcW w:w="3964" w:type="dxa"/>
          </w:tcPr>
          <w:p w14:paraId="0119518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Family TV score </w:t>
            </w:r>
          </w:p>
        </w:tc>
        <w:tc>
          <w:tcPr>
            <w:tcW w:w="1701" w:type="dxa"/>
          </w:tcPr>
          <w:p w14:paraId="4358F4F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Discrete numerical </w:t>
            </w:r>
          </w:p>
        </w:tc>
        <w:tc>
          <w:tcPr>
            <w:tcW w:w="1560" w:type="dxa"/>
          </w:tcPr>
          <w:p w14:paraId="46B9A00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4,011 (27%)</w:t>
            </w:r>
          </w:p>
        </w:tc>
        <w:tc>
          <w:tcPr>
            <w:tcW w:w="1791" w:type="dxa"/>
          </w:tcPr>
          <w:p w14:paraId="5A3D607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Truncated linear regression</w:t>
            </w:r>
          </w:p>
        </w:tc>
      </w:tr>
      <w:tr w:rsidR="00DB0D77" w:rsidRPr="00DB0D77" w14:paraId="649CD1AD" w14:textId="77777777" w:rsidTr="00C72C02">
        <w:tc>
          <w:tcPr>
            <w:tcW w:w="3964" w:type="dxa"/>
          </w:tcPr>
          <w:p w14:paraId="31301A6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IQ</w:t>
            </w:r>
          </w:p>
        </w:tc>
        <w:tc>
          <w:tcPr>
            <w:tcW w:w="1701" w:type="dxa"/>
          </w:tcPr>
          <w:p w14:paraId="1D717F5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Discrete numerical</w:t>
            </w:r>
          </w:p>
        </w:tc>
        <w:tc>
          <w:tcPr>
            <w:tcW w:w="1560" w:type="dxa"/>
          </w:tcPr>
          <w:p w14:paraId="262E0C1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7,324 (50%)</w:t>
            </w:r>
          </w:p>
        </w:tc>
        <w:tc>
          <w:tcPr>
            <w:tcW w:w="1791" w:type="dxa"/>
          </w:tcPr>
          <w:p w14:paraId="4F93652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Linear regression</w:t>
            </w:r>
          </w:p>
        </w:tc>
      </w:tr>
      <w:tr w:rsidR="00DB0D77" w:rsidRPr="00DB0D77" w14:paraId="3AC4CE52" w14:textId="77777777" w:rsidTr="00C72C02">
        <w:tc>
          <w:tcPr>
            <w:tcW w:w="3964" w:type="dxa"/>
          </w:tcPr>
          <w:p w14:paraId="6F24B66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exercising</w:t>
            </w:r>
          </w:p>
        </w:tc>
        <w:tc>
          <w:tcPr>
            <w:tcW w:w="1701" w:type="dxa"/>
          </w:tcPr>
          <w:p w14:paraId="6E75B3F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3485764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9,629 (66%)</w:t>
            </w:r>
          </w:p>
        </w:tc>
        <w:tc>
          <w:tcPr>
            <w:tcW w:w="1791" w:type="dxa"/>
          </w:tcPr>
          <w:p w14:paraId="7F17452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13A91B78" w14:textId="77777777" w:rsidTr="00C72C02">
        <w:tc>
          <w:tcPr>
            <w:tcW w:w="3964" w:type="dxa"/>
          </w:tcPr>
          <w:p w14:paraId="2B2C020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on public transport, weekdays</w:t>
            </w:r>
          </w:p>
        </w:tc>
        <w:tc>
          <w:tcPr>
            <w:tcW w:w="1701" w:type="dxa"/>
          </w:tcPr>
          <w:p w14:paraId="525658A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5594BD0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9,590 (65%)</w:t>
            </w:r>
          </w:p>
        </w:tc>
        <w:tc>
          <w:tcPr>
            <w:tcW w:w="1791" w:type="dxa"/>
          </w:tcPr>
          <w:p w14:paraId="4624FA7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AA34589" w14:textId="77777777" w:rsidTr="00C72C02">
        <w:tc>
          <w:tcPr>
            <w:tcW w:w="3964" w:type="dxa"/>
          </w:tcPr>
          <w:p w14:paraId="598F909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on public transport, weekends</w:t>
            </w:r>
          </w:p>
        </w:tc>
        <w:tc>
          <w:tcPr>
            <w:tcW w:w="1701" w:type="dxa"/>
          </w:tcPr>
          <w:p w14:paraId="73AA4A4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66EFFE0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9,751 (66%)</w:t>
            </w:r>
          </w:p>
        </w:tc>
        <w:tc>
          <w:tcPr>
            <w:tcW w:w="1791" w:type="dxa"/>
          </w:tcPr>
          <w:p w14:paraId="1FF0240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2F61DCE5" w14:textId="77777777" w:rsidTr="00C72C02">
        <w:tc>
          <w:tcPr>
            <w:tcW w:w="3964" w:type="dxa"/>
          </w:tcPr>
          <w:p w14:paraId="44AF718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outdoors in summer, weekdays</w:t>
            </w:r>
          </w:p>
        </w:tc>
        <w:tc>
          <w:tcPr>
            <w:tcW w:w="1701" w:type="dxa"/>
          </w:tcPr>
          <w:p w14:paraId="19A45E2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51BCEAE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9,602 (65%)</w:t>
            </w:r>
          </w:p>
        </w:tc>
        <w:tc>
          <w:tcPr>
            <w:tcW w:w="1791" w:type="dxa"/>
          </w:tcPr>
          <w:p w14:paraId="578BF5C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0B84BC32" w14:textId="77777777" w:rsidTr="00C72C02">
        <w:tc>
          <w:tcPr>
            <w:tcW w:w="3964" w:type="dxa"/>
          </w:tcPr>
          <w:p w14:paraId="5863F6B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outdoors in summer, weekends</w:t>
            </w:r>
          </w:p>
        </w:tc>
        <w:tc>
          <w:tcPr>
            <w:tcW w:w="1701" w:type="dxa"/>
          </w:tcPr>
          <w:p w14:paraId="0DFD775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4FD7434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9,762 (66%)</w:t>
            </w:r>
          </w:p>
        </w:tc>
        <w:tc>
          <w:tcPr>
            <w:tcW w:w="1791" w:type="dxa"/>
          </w:tcPr>
          <w:p w14:paraId="103CE75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4D81E676" w14:textId="77777777" w:rsidTr="00C72C02">
        <w:tc>
          <w:tcPr>
            <w:tcW w:w="3964" w:type="dxa"/>
          </w:tcPr>
          <w:p w14:paraId="7E3482B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outdoors in winter, weekdays</w:t>
            </w:r>
          </w:p>
        </w:tc>
        <w:tc>
          <w:tcPr>
            <w:tcW w:w="1701" w:type="dxa"/>
          </w:tcPr>
          <w:p w14:paraId="3F88457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69DD675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9,603 (65%)</w:t>
            </w:r>
          </w:p>
        </w:tc>
        <w:tc>
          <w:tcPr>
            <w:tcW w:w="1791" w:type="dxa"/>
          </w:tcPr>
          <w:p w14:paraId="6DD2DD5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40878F72" w14:textId="77777777" w:rsidTr="00C72C02">
        <w:tc>
          <w:tcPr>
            <w:tcW w:w="3964" w:type="dxa"/>
          </w:tcPr>
          <w:p w14:paraId="0B731BF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outdoors in winter, weekends</w:t>
            </w:r>
          </w:p>
        </w:tc>
        <w:tc>
          <w:tcPr>
            <w:tcW w:w="1701" w:type="dxa"/>
          </w:tcPr>
          <w:p w14:paraId="5A04265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6C40F65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9,771 (67%)</w:t>
            </w:r>
          </w:p>
        </w:tc>
        <w:tc>
          <w:tcPr>
            <w:tcW w:w="1791" w:type="dxa"/>
          </w:tcPr>
          <w:p w14:paraId="1337035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48395225" w14:textId="77777777" w:rsidTr="00C72C02">
        <w:tc>
          <w:tcPr>
            <w:tcW w:w="3964" w:type="dxa"/>
          </w:tcPr>
          <w:p w14:paraId="2B96F1C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playing with others, weekdays</w:t>
            </w:r>
          </w:p>
        </w:tc>
        <w:tc>
          <w:tcPr>
            <w:tcW w:w="1701" w:type="dxa"/>
          </w:tcPr>
          <w:p w14:paraId="58C5AE8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32C4CE4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9,596 (65%)</w:t>
            </w:r>
          </w:p>
        </w:tc>
        <w:tc>
          <w:tcPr>
            <w:tcW w:w="1791" w:type="dxa"/>
          </w:tcPr>
          <w:p w14:paraId="432A48D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6E66BCD2" w14:textId="77777777" w:rsidTr="00C72C02">
        <w:tc>
          <w:tcPr>
            <w:tcW w:w="3964" w:type="dxa"/>
          </w:tcPr>
          <w:p w14:paraId="5A1140D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playing with others, weekends</w:t>
            </w:r>
          </w:p>
        </w:tc>
        <w:tc>
          <w:tcPr>
            <w:tcW w:w="1701" w:type="dxa"/>
          </w:tcPr>
          <w:p w14:paraId="62F0509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384F9ED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9,765 (66%)</w:t>
            </w:r>
          </w:p>
        </w:tc>
        <w:tc>
          <w:tcPr>
            <w:tcW w:w="1791" w:type="dxa"/>
          </w:tcPr>
          <w:p w14:paraId="618CB77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17DC7BF9" w14:textId="77777777" w:rsidTr="00C72C02">
        <w:tc>
          <w:tcPr>
            <w:tcW w:w="3964" w:type="dxa"/>
          </w:tcPr>
          <w:p w14:paraId="7666C2C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drawing, making, weekdays</w:t>
            </w:r>
          </w:p>
        </w:tc>
        <w:tc>
          <w:tcPr>
            <w:tcW w:w="1701" w:type="dxa"/>
          </w:tcPr>
          <w:p w14:paraId="5F4ACA6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5344566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9,601 (65%)</w:t>
            </w:r>
          </w:p>
        </w:tc>
        <w:tc>
          <w:tcPr>
            <w:tcW w:w="1791" w:type="dxa"/>
          </w:tcPr>
          <w:p w14:paraId="7FB32D4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7B8B77B4" w14:textId="77777777" w:rsidTr="00C72C02">
        <w:tc>
          <w:tcPr>
            <w:tcW w:w="3964" w:type="dxa"/>
          </w:tcPr>
          <w:p w14:paraId="008CB31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drawing, making, weekends</w:t>
            </w:r>
          </w:p>
        </w:tc>
        <w:tc>
          <w:tcPr>
            <w:tcW w:w="1701" w:type="dxa"/>
          </w:tcPr>
          <w:p w14:paraId="30BF0C3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2C45514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9,763 (66%)</w:t>
            </w:r>
          </w:p>
        </w:tc>
        <w:tc>
          <w:tcPr>
            <w:tcW w:w="1791" w:type="dxa"/>
          </w:tcPr>
          <w:p w14:paraId="7A4D1E2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397AFF4B" w14:textId="77777777" w:rsidTr="00C72C02">
        <w:tc>
          <w:tcPr>
            <w:tcW w:w="3964" w:type="dxa"/>
          </w:tcPr>
          <w:p w14:paraId="307C246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alone, weekdays</w:t>
            </w:r>
          </w:p>
        </w:tc>
        <w:tc>
          <w:tcPr>
            <w:tcW w:w="1701" w:type="dxa"/>
          </w:tcPr>
          <w:p w14:paraId="258D98E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442F97B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9,611 (66%)</w:t>
            </w:r>
          </w:p>
        </w:tc>
        <w:tc>
          <w:tcPr>
            <w:tcW w:w="1791" w:type="dxa"/>
          </w:tcPr>
          <w:p w14:paraId="70DBC0A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7D6EA200" w14:textId="77777777" w:rsidTr="00C72C02">
        <w:tc>
          <w:tcPr>
            <w:tcW w:w="3964" w:type="dxa"/>
          </w:tcPr>
          <w:p w14:paraId="3EA0A94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lastRenderedPageBreak/>
              <w:t>Time spent alone, weekends</w:t>
            </w:r>
          </w:p>
        </w:tc>
        <w:tc>
          <w:tcPr>
            <w:tcW w:w="1701" w:type="dxa"/>
          </w:tcPr>
          <w:p w14:paraId="348BCCA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72363EA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9,774 (67%)</w:t>
            </w:r>
          </w:p>
        </w:tc>
        <w:tc>
          <w:tcPr>
            <w:tcW w:w="1791" w:type="dxa"/>
          </w:tcPr>
          <w:p w14:paraId="260DE09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4CCDF768" w14:textId="77777777" w:rsidTr="00C72C02">
        <w:tc>
          <w:tcPr>
            <w:tcW w:w="3964" w:type="dxa"/>
          </w:tcPr>
          <w:p w14:paraId="1849D85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doing school work, weekdays</w:t>
            </w:r>
          </w:p>
        </w:tc>
        <w:tc>
          <w:tcPr>
            <w:tcW w:w="1701" w:type="dxa"/>
          </w:tcPr>
          <w:p w14:paraId="63FCF1F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79DAAC2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9,604 (65%)</w:t>
            </w:r>
          </w:p>
        </w:tc>
        <w:tc>
          <w:tcPr>
            <w:tcW w:w="1791" w:type="dxa"/>
          </w:tcPr>
          <w:p w14:paraId="550C1D5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77A1D6AE" w14:textId="77777777" w:rsidTr="00C72C02">
        <w:tc>
          <w:tcPr>
            <w:tcW w:w="3964" w:type="dxa"/>
          </w:tcPr>
          <w:p w14:paraId="14992D1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doing school work, weekends</w:t>
            </w:r>
          </w:p>
        </w:tc>
        <w:tc>
          <w:tcPr>
            <w:tcW w:w="1701" w:type="dxa"/>
          </w:tcPr>
          <w:p w14:paraId="5363C32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35430D1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9,770 (67%)</w:t>
            </w:r>
          </w:p>
        </w:tc>
        <w:tc>
          <w:tcPr>
            <w:tcW w:w="1791" w:type="dxa"/>
          </w:tcPr>
          <w:p w14:paraId="685A9F6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03ED3835" w14:textId="77777777" w:rsidTr="00C72C02">
        <w:tc>
          <w:tcPr>
            <w:tcW w:w="3964" w:type="dxa"/>
          </w:tcPr>
          <w:p w14:paraId="16B5CE1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reading, weekdays</w:t>
            </w:r>
          </w:p>
        </w:tc>
        <w:tc>
          <w:tcPr>
            <w:tcW w:w="1701" w:type="dxa"/>
          </w:tcPr>
          <w:p w14:paraId="57B126F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422FE7C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9,609 (66%)</w:t>
            </w:r>
          </w:p>
        </w:tc>
        <w:tc>
          <w:tcPr>
            <w:tcW w:w="1791" w:type="dxa"/>
          </w:tcPr>
          <w:p w14:paraId="42DBC3A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50E05D51" w14:textId="77777777" w:rsidTr="00C72C02">
        <w:tc>
          <w:tcPr>
            <w:tcW w:w="3964" w:type="dxa"/>
          </w:tcPr>
          <w:p w14:paraId="3E9203A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reading, weekends</w:t>
            </w:r>
          </w:p>
        </w:tc>
        <w:tc>
          <w:tcPr>
            <w:tcW w:w="1701" w:type="dxa"/>
          </w:tcPr>
          <w:p w14:paraId="02A1D7B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15DD18A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9,763 (67%)</w:t>
            </w:r>
          </w:p>
        </w:tc>
        <w:tc>
          <w:tcPr>
            <w:tcW w:w="1791" w:type="dxa"/>
          </w:tcPr>
          <w:p w14:paraId="5E0715E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A5E7C00" w14:textId="77777777" w:rsidTr="00C72C02">
        <w:tc>
          <w:tcPr>
            <w:tcW w:w="3964" w:type="dxa"/>
          </w:tcPr>
          <w:p w14:paraId="4A68C5D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playing musical instruments, weekdays</w:t>
            </w:r>
          </w:p>
        </w:tc>
        <w:tc>
          <w:tcPr>
            <w:tcW w:w="1701" w:type="dxa"/>
          </w:tcPr>
          <w:p w14:paraId="3079B12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478DF0E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9,603 (65%)</w:t>
            </w:r>
          </w:p>
        </w:tc>
        <w:tc>
          <w:tcPr>
            <w:tcW w:w="1791" w:type="dxa"/>
          </w:tcPr>
          <w:p w14:paraId="2B6059B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3DC4B907" w14:textId="77777777" w:rsidTr="00C72C02">
        <w:tc>
          <w:tcPr>
            <w:tcW w:w="3964" w:type="dxa"/>
          </w:tcPr>
          <w:p w14:paraId="05C7E08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playing musical instruments, weekends</w:t>
            </w:r>
          </w:p>
        </w:tc>
        <w:tc>
          <w:tcPr>
            <w:tcW w:w="1701" w:type="dxa"/>
          </w:tcPr>
          <w:p w14:paraId="5FFD23F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D595F7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9,767 (67%)</w:t>
            </w:r>
          </w:p>
        </w:tc>
        <w:tc>
          <w:tcPr>
            <w:tcW w:w="1791" w:type="dxa"/>
          </w:tcPr>
          <w:p w14:paraId="38AF726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FB880E7" w14:textId="77777777" w:rsidTr="00C72C02">
        <w:tc>
          <w:tcPr>
            <w:tcW w:w="3964" w:type="dxa"/>
          </w:tcPr>
          <w:p w14:paraId="3EFB12B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talking on a mobile, weekdays</w:t>
            </w:r>
          </w:p>
        </w:tc>
        <w:tc>
          <w:tcPr>
            <w:tcW w:w="1701" w:type="dxa"/>
          </w:tcPr>
          <w:p w14:paraId="4108DF4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0C6A6B8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9,600 (65%)</w:t>
            </w:r>
          </w:p>
        </w:tc>
        <w:tc>
          <w:tcPr>
            <w:tcW w:w="1791" w:type="dxa"/>
          </w:tcPr>
          <w:p w14:paraId="69AAFCF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501A3C61" w14:textId="77777777" w:rsidTr="00C72C02">
        <w:tc>
          <w:tcPr>
            <w:tcW w:w="3964" w:type="dxa"/>
          </w:tcPr>
          <w:p w14:paraId="4435F59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talking on a mobile, weekends</w:t>
            </w:r>
          </w:p>
        </w:tc>
        <w:tc>
          <w:tcPr>
            <w:tcW w:w="1701" w:type="dxa"/>
          </w:tcPr>
          <w:p w14:paraId="651B42E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61E24F5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9,762 (67%)</w:t>
            </w:r>
          </w:p>
        </w:tc>
        <w:tc>
          <w:tcPr>
            <w:tcW w:w="1791" w:type="dxa"/>
          </w:tcPr>
          <w:p w14:paraId="420B8C8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083549E" w14:textId="77777777" w:rsidTr="00C72C02">
        <w:tc>
          <w:tcPr>
            <w:tcW w:w="3964" w:type="dxa"/>
          </w:tcPr>
          <w:p w14:paraId="198B375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talking on a landline, weekdays</w:t>
            </w:r>
          </w:p>
        </w:tc>
        <w:tc>
          <w:tcPr>
            <w:tcW w:w="1701" w:type="dxa"/>
          </w:tcPr>
          <w:p w14:paraId="0CD615B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C0BC78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9,603 (65%)</w:t>
            </w:r>
          </w:p>
        </w:tc>
        <w:tc>
          <w:tcPr>
            <w:tcW w:w="1791" w:type="dxa"/>
          </w:tcPr>
          <w:p w14:paraId="3AF33D4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7C560DBC" w14:textId="77777777" w:rsidTr="00C72C02">
        <w:tc>
          <w:tcPr>
            <w:tcW w:w="3964" w:type="dxa"/>
          </w:tcPr>
          <w:p w14:paraId="6951FA3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Time spent talking on a landline, weekends</w:t>
            </w:r>
          </w:p>
        </w:tc>
        <w:tc>
          <w:tcPr>
            <w:tcW w:w="1701" w:type="dxa"/>
          </w:tcPr>
          <w:p w14:paraId="08F9723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649E839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9,754 (67%)</w:t>
            </w:r>
          </w:p>
        </w:tc>
        <w:tc>
          <w:tcPr>
            <w:tcW w:w="1791" w:type="dxa"/>
          </w:tcPr>
          <w:p w14:paraId="302AFDC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07A4C97E" w14:textId="77777777" w:rsidTr="00C72C02">
        <w:tc>
          <w:tcPr>
            <w:tcW w:w="3964" w:type="dxa"/>
          </w:tcPr>
          <w:p w14:paraId="0C59D4B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Auxiliary variables (i.e. variables not included in the analysis model)</w:t>
            </w:r>
          </w:p>
        </w:tc>
        <w:tc>
          <w:tcPr>
            <w:tcW w:w="1701" w:type="dxa"/>
          </w:tcPr>
          <w:p w14:paraId="6D424E37"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560" w:type="dxa"/>
          </w:tcPr>
          <w:p w14:paraId="23BF76BD" w14:textId="77777777" w:rsidR="00DB0D77" w:rsidRPr="00DB0D77" w:rsidRDefault="00DB0D77" w:rsidP="00DB0D77">
            <w:pPr>
              <w:tabs>
                <w:tab w:val="right" w:pos="540"/>
                <w:tab w:val="left" w:pos="720"/>
              </w:tabs>
              <w:rPr>
                <w:rFonts w:ascii="Times New Roman" w:hAnsi="Times New Roman" w:cs="Times New Roman"/>
                <w:sz w:val="20"/>
                <w:szCs w:val="20"/>
              </w:rPr>
            </w:pPr>
          </w:p>
        </w:tc>
        <w:tc>
          <w:tcPr>
            <w:tcW w:w="1791" w:type="dxa"/>
          </w:tcPr>
          <w:p w14:paraId="033AF3BA" w14:textId="77777777" w:rsidR="00DB0D77" w:rsidRPr="00DB0D77" w:rsidRDefault="00DB0D77" w:rsidP="00DB0D77">
            <w:pPr>
              <w:tabs>
                <w:tab w:val="right" w:pos="540"/>
                <w:tab w:val="left" w:pos="720"/>
              </w:tabs>
              <w:rPr>
                <w:rFonts w:ascii="Times New Roman" w:hAnsi="Times New Roman" w:cs="Times New Roman"/>
                <w:sz w:val="20"/>
                <w:szCs w:val="20"/>
              </w:rPr>
            </w:pPr>
          </w:p>
        </w:tc>
      </w:tr>
      <w:tr w:rsidR="00DB0D77" w:rsidRPr="00DB0D77" w14:paraId="3BBB1C4E" w14:textId="77777777" w:rsidTr="00C72C02">
        <w:tc>
          <w:tcPr>
            <w:tcW w:w="3964" w:type="dxa"/>
          </w:tcPr>
          <w:p w14:paraId="57D28C9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Paternal education</w:t>
            </w:r>
          </w:p>
        </w:tc>
        <w:tc>
          <w:tcPr>
            <w:tcW w:w="1701" w:type="dxa"/>
          </w:tcPr>
          <w:p w14:paraId="4369497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(4)</w:t>
            </w:r>
          </w:p>
        </w:tc>
        <w:tc>
          <w:tcPr>
            <w:tcW w:w="1560" w:type="dxa"/>
          </w:tcPr>
          <w:p w14:paraId="3933BD4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3,962 (27%)</w:t>
            </w:r>
          </w:p>
        </w:tc>
        <w:tc>
          <w:tcPr>
            <w:tcW w:w="1791" w:type="dxa"/>
          </w:tcPr>
          <w:p w14:paraId="10F2553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563C5DC3" w14:textId="77777777" w:rsidTr="00C72C02">
        <w:tc>
          <w:tcPr>
            <w:tcW w:w="3964" w:type="dxa"/>
          </w:tcPr>
          <w:p w14:paraId="1439BE9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Parity</w:t>
            </w:r>
          </w:p>
        </w:tc>
        <w:tc>
          <w:tcPr>
            <w:tcW w:w="1701" w:type="dxa"/>
          </w:tcPr>
          <w:p w14:paraId="06509F8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(5)</w:t>
            </w:r>
          </w:p>
        </w:tc>
        <w:tc>
          <w:tcPr>
            <w:tcW w:w="1560" w:type="dxa"/>
          </w:tcPr>
          <w:p w14:paraId="5E0522F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1,757 (12%)</w:t>
            </w:r>
          </w:p>
        </w:tc>
        <w:tc>
          <w:tcPr>
            <w:tcW w:w="1791" w:type="dxa"/>
          </w:tcPr>
          <w:p w14:paraId="061B093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7D4F75F7" w14:textId="77777777" w:rsidTr="00C72C02">
        <w:tc>
          <w:tcPr>
            <w:tcW w:w="3964" w:type="dxa"/>
          </w:tcPr>
          <w:p w14:paraId="64E5EE2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Anxiety (DAWBA) at 7 years, parent-reported</w:t>
            </w:r>
          </w:p>
        </w:tc>
        <w:tc>
          <w:tcPr>
            <w:tcW w:w="1701" w:type="dxa"/>
          </w:tcPr>
          <w:p w14:paraId="63EF73F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743FA97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6430 (44%)</w:t>
            </w:r>
          </w:p>
        </w:tc>
        <w:tc>
          <w:tcPr>
            <w:tcW w:w="1791" w:type="dxa"/>
          </w:tcPr>
          <w:p w14:paraId="4955D81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341B7F44" w14:textId="77777777" w:rsidTr="00C72C02">
        <w:tc>
          <w:tcPr>
            <w:tcW w:w="3964" w:type="dxa"/>
          </w:tcPr>
          <w:p w14:paraId="6C6D8AD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Anxiety (DAWBA) at 10 years, parent-reported</w:t>
            </w:r>
          </w:p>
        </w:tc>
        <w:tc>
          <w:tcPr>
            <w:tcW w:w="1701" w:type="dxa"/>
          </w:tcPr>
          <w:p w14:paraId="4174AC6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Binary </w:t>
            </w:r>
          </w:p>
        </w:tc>
        <w:tc>
          <w:tcPr>
            <w:tcW w:w="1560" w:type="dxa"/>
          </w:tcPr>
          <w:p w14:paraId="3407CCB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6852 (47%)</w:t>
            </w:r>
          </w:p>
        </w:tc>
        <w:tc>
          <w:tcPr>
            <w:tcW w:w="1791" w:type="dxa"/>
          </w:tcPr>
          <w:p w14:paraId="2A44FFF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3A8B773" w14:textId="77777777" w:rsidTr="00C72C02">
        <w:tc>
          <w:tcPr>
            <w:tcW w:w="3964" w:type="dxa"/>
          </w:tcPr>
          <w:p w14:paraId="1DEE2ED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Anxiety (DAWBA) at 13 years, parent-reported</w:t>
            </w:r>
          </w:p>
        </w:tc>
        <w:tc>
          <w:tcPr>
            <w:tcW w:w="1701" w:type="dxa"/>
          </w:tcPr>
          <w:p w14:paraId="5586DCF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Binary </w:t>
            </w:r>
          </w:p>
        </w:tc>
        <w:tc>
          <w:tcPr>
            <w:tcW w:w="1560" w:type="dxa"/>
          </w:tcPr>
          <w:p w14:paraId="31D7F62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7,566 (52%)</w:t>
            </w:r>
          </w:p>
        </w:tc>
        <w:tc>
          <w:tcPr>
            <w:tcW w:w="1791" w:type="dxa"/>
          </w:tcPr>
          <w:p w14:paraId="450B0AC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2846ADA1" w14:textId="77777777" w:rsidTr="00C72C02">
        <w:tc>
          <w:tcPr>
            <w:tcW w:w="3964" w:type="dxa"/>
          </w:tcPr>
          <w:p w14:paraId="0A92A41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Anxiety (DAWBA at 15 years, child-reported</w:t>
            </w:r>
          </w:p>
        </w:tc>
        <w:tc>
          <w:tcPr>
            <w:tcW w:w="1701" w:type="dxa"/>
          </w:tcPr>
          <w:p w14:paraId="36AE2D7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53124A8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9,303 (63%)</w:t>
            </w:r>
          </w:p>
        </w:tc>
        <w:tc>
          <w:tcPr>
            <w:tcW w:w="1791" w:type="dxa"/>
          </w:tcPr>
          <w:p w14:paraId="7FC0F36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2AB344CD" w14:textId="77777777" w:rsidTr="00C72C02">
        <w:tc>
          <w:tcPr>
            <w:tcW w:w="3964" w:type="dxa"/>
          </w:tcPr>
          <w:p w14:paraId="3A7FD30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Depression (DAWBA) at 7 years, parent-reported</w:t>
            </w:r>
          </w:p>
        </w:tc>
        <w:tc>
          <w:tcPr>
            <w:tcW w:w="1701" w:type="dxa"/>
          </w:tcPr>
          <w:p w14:paraId="54CF8FB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 xml:space="preserve">Binary </w:t>
            </w:r>
          </w:p>
        </w:tc>
        <w:tc>
          <w:tcPr>
            <w:tcW w:w="1560" w:type="dxa"/>
          </w:tcPr>
          <w:p w14:paraId="39C8D64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6,592 (45%)</w:t>
            </w:r>
          </w:p>
        </w:tc>
        <w:tc>
          <w:tcPr>
            <w:tcW w:w="1791" w:type="dxa"/>
          </w:tcPr>
          <w:p w14:paraId="68D0BB6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C2F32CA" w14:textId="77777777" w:rsidTr="00C72C02">
        <w:tc>
          <w:tcPr>
            <w:tcW w:w="3964" w:type="dxa"/>
          </w:tcPr>
          <w:p w14:paraId="3A633E2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Depression (DAWBA) at 10 years, parent-reported</w:t>
            </w:r>
          </w:p>
        </w:tc>
        <w:tc>
          <w:tcPr>
            <w:tcW w:w="1701" w:type="dxa"/>
          </w:tcPr>
          <w:p w14:paraId="0C53EAD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A64BB9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7,018 (48%)</w:t>
            </w:r>
          </w:p>
        </w:tc>
        <w:tc>
          <w:tcPr>
            <w:tcW w:w="1791" w:type="dxa"/>
          </w:tcPr>
          <w:p w14:paraId="557DF50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6F3119EA" w14:textId="77777777" w:rsidTr="00C72C02">
        <w:tc>
          <w:tcPr>
            <w:tcW w:w="3964" w:type="dxa"/>
          </w:tcPr>
          <w:p w14:paraId="19BC504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Depression (DAWBA) at 13 years, parent-reported</w:t>
            </w:r>
          </w:p>
        </w:tc>
        <w:tc>
          <w:tcPr>
            <w:tcW w:w="1701" w:type="dxa"/>
          </w:tcPr>
          <w:p w14:paraId="6860153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491B015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7,714 (53%)</w:t>
            </w:r>
          </w:p>
        </w:tc>
        <w:tc>
          <w:tcPr>
            <w:tcW w:w="1791" w:type="dxa"/>
          </w:tcPr>
          <w:p w14:paraId="2C0FA4C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76700232" w14:textId="77777777" w:rsidTr="00C72C02">
        <w:tc>
          <w:tcPr>
            <w:tcW w:w="3964" w:type="dxa"/>
          </w:tcPr>
          <w:p w14:paraId="49BC2BF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Depression (DAWBA at 15 years, child-reported</w:t>
            </w:r>
          </w:p>
        </w:tc>
        <w:tc>
          <w:tcPr>
            <w:tcW w:w="1701" w:type="dxa"/>
          </w:tcPr>
          <w:p w14:paraId="52F00D5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5E3C44D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9,305 (63%)</w:t>
            </w:r>
          </w:p>
        </w:tc>
        <w:tc>
          <w:tcPr>
            <w:tcW w:w="1791" w:type="dxa"/>
          </w:tcPr>
          <w:p w14:paraId="492A4A4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04E7DDDB" w14:textId="77777777" w:rsidTr="00C72C02">
        <w:tc>
          <w:tcPr>
            <w:tcW w:w="3964" w:type="dxa"/>
          </w:tcPr>
          <w:p w14:paraId="42111CC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Weekday (landline) phone use (14 years)</w:t>
            </w:r>
          </w:p>
        </w:tc>
        <w:tc>
          <w:tcPr>
            <w:tcW w:w="1701" w:type="dxa"/>
          </w:tcPr>
          <w:p w14:paraId="258A6F7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4AE3DCC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8,536 (58%)</w:t>
            </w:r>
          </w:p>
        </w:tc>
        <w:tc>
          <w:tcPr>
            <w:tcW w:w="1791" w:type="dxa"/>
          </w:tcPr>
          <w:p w14:paraId="2299E4B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6EFA16C" w14:textId="77777777" w:rsidTr="00C72C02">
        <w:tc>
          <w:tcPr>
            <w:tcW w:w="3964" w:type="dxa"/>
          </w:tcPr>
          <w:p w14:paraId="4E36D5D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Weekend (landline) phone use (14 years)</w:t>
            </w:r>
          </w:p>
        </w:tc>
        <w:tc>
          <w:tcPr>
            <w:tcW w:w="1701" w:type="dxa"/>
          </w:tcPr>
          <w:p w14:paraId="28B5F37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674AFB9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8.664 (59%)</w:t>
            </w:r>
          </w:p>
        </w:tc>
        <w:tc>
          <w:tcPr>
            <w:tcW w:w="1791" w:type="dxa"/>
          </w:tcPr>
          <w:p w14:paraId="42A1DED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5CA45883" w14:textId="77777777" w:rsidTr="00C72C02">
        <w:tc>
          <w:tcPr>
            <w:tcW w:w="3964" w:type="dxa"/>
          </w:tcPr>
          <w:p w14:paraId="42107D9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Weekday mobile use (14 years)</w:t>
            </w:r>
          </w:p>
        </w:tc>
        <w:tc>
          <w:tcPr>
            <w:tcW w:w="1701" w:type="dxa"/>
          </w:tcPr>
          <w:p w14:paraId="0DAF873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21E21B2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8,535 (58%)</w:t>
            </w:r>
          </w:p>
        </w:tc>
        <w:tc>
          <w:tcPr>
            <w:tcW w:w="1791" w:type="dxa"/>
          </w:tcPr>
          <w:p w14:paraId="7A384B0E"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051880F9" w14:textId="77777777" w:rsidTr="00C72C02">
        <w:tc>
          <w:tcPr>
            <w:tcW w:w="3964" w:type="dxa"/>
          </w:tcPr>
          <w:p w14:paraId="27E4805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Weekend mobile use (14 years)</w:t>
            </w:r>
          </w:p>
        </w:tc>
        <w:tc>
          <w:tcPr>
            <w:tcW w:w="1701" w:type="dxa"/>
          </w:tcPr>
          <w:p w14:paraId="041B7E6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Categorical (3)</w:t>
            </w:r>
          </w:p>
        </w:tc>
        <w:tc>
          <w:tcPr>
            <w:tcW w:w="1560" w:type="dxa"/>
          </w:tcPr>
          <w:p w14:paraId="2DCC897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8,664 (59%)</w:t>
            </w:r>
          </w:p>
        </w:tc>
        <w:tc>
          <w:tcPr>
            <w:tcW w:w="1791" w:type="dxa"/>
          </w:tcPr>
          <w:p w14:paraId="1AC14FA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Multinomial logistic</w:t>
            </w:r>
          </w:p>
        </w:tc>
      </w:tr>
      <w:tr w:rsidR="00DB0D77" w:rsidRPr="00DB0D77" w14:paraId="6B1B6E9E" w14:textId="77777777" w:rsidTr="00C72C02">
        <w:tc>
          <w:tcPr>
            <w:tcW w:w="3964" w:type="dxa"/>
          </w:tcPr>
          <w:p w14:paraId="18188DC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Presence of father (8 years)</w:t>
            </w:r>
          </w:p>
        </w:tc>
        <w:tc>
          <w:tcPr>
            <w:tcW w:w="1701" w:type="dxa"/>
          </w:tcPr>
          <w:p w14:paraId="0102C88F"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62D4C63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6,797 (46%)</w:t>
            </w:r>
          </w:p>
        </w:tc>
        <w:tc>
          <w:tcPr>
            <w:tcW w:w="1791" w:type="dxa"/>
          </w:tcPr>
          <w:p w14:paraId="17C491D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7B21E7BE" w14:textId="77777777" w:rsidTr="00C72C02">
        <w:tc>
          <w:tcPr>
            <w:tcW w:w="3964" w:type="dxa"/>
          </w:tcPr>
          <w:p w14:paraId="166FA63A"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Presence of father (10 years)</w:t>
            </w:r>
          </w:p>
        </w:tc>
        <w:tc>
          <w:tcPr>
            <w:tcW w:w="1701" w:type="dxa"/>
          </w:tcPr>
          <w:p w14:paraId="5448B83D"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4D0ECB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6,573 (45%)</w:t>
            </w:r>
          </w:p>
        </w:tc>
        <w:tc>
          <w:tcPr>
            <w:tcW w:w="1791" w:type="dxa"/>
          </w:tcPr>
          <w:p w14:paraId="5E15887C"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0BF5B750" w14:textId="77777777" w:rsidTr="00C72C02">
        <w:tc>
          <w:tcPr>
            <w:tcW w:w="3964" w:type="dxa"/>
          </w:tcPr>
          <w:p w14:paraId="5EC4570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does creative activities (14 years)</w:t>
            </w:r>
          </w:p>
        </w:tc>
        <w:tc>
          <w:tcPr>
            <w:tcW w:w="1701" w:type="dxa"/>
          </w:tcPr>
          <w:p w14:paraId="2D4BED9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54E6238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7,645 (52%)</w:t>
            </w:r>
          </w:p>
        </w:tc>
        <w:tc>
          <w:tcPr>
            <w:tcW w:w="1791" w:type="dxa"/>
          </w:tcPr>
          <w:p w14:paraId="1BEDC6F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4153BAC7" w14:textId="77777777" w:rsidTr="00C72C02">
        <w:tc>
          <w:tcPr>
            <w:tcW w:w="3964" w:type="dxa"/>
          </w:tcPr>
          <w:p w14:paraId="6C862E8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plays musical instrument (13 years)</w:t>
            </w:r>
          </w:p>
        </w:tc>
        <w:tc>
          <w:tcPr>
            <w:tcW w:w="1701" w:type="dxa"/>
          </w:tcPr>
          <w:p w14:paraId="72B419A1"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2482A0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7,727 (53%)</w:t>
            </w:r>
          </w:p>
        </w:tc>
        <w:tc>
          <w:tcPr>
            <w:tcW w:w="1791" w:type="dxa"/>
          </w:tcPr>
          <w:p w14:paraId="25802D3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3457DA5C" w14:textId="77777777" w:rsidTr="00C72C02">
        <w:tc>
          <w:tcPr>
            <w:tcW w:w="3964" w:type="dxa"/>
          </w:tcPr>
          <w:p w14:paraId="44313152"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has TV in bedroom (9 years)</w:t>
            </w:r>
          </w:p>
        </w:tc>
        <w:tc>
          <w:tcPr>
            <w:tcW w:w="1701" w:type="dxa"/>
          </w:tcPr>
          <w:p w14:paraId="2E3DE62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17B2B445"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6,360 (43%)</w:t>
            </w:r>
          </w:p>
        </w:tc>
        <w:tc>
          <w:tcPr>
            <w:tcW w:w="1791" w:type="dxa"/>
          </w:tcPr>
          <w:p w14:paraId="3DBA6F9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1A3525DB" w14:textId="77777777" w:rsidTr="00C72C02">
        <w:tc>
          <w:tcPr>
            <w:tcW w:w="3964" w:type="dxa"/>
          </w:tcPr>
          <w:p w14:paraId="2960C17B"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has TV in bedroom (16 years)</w:t>
            </w:r>
          </w:p>
        </w:tc>
        <w:tc>
          <w:tcPr>
            <w:tcW w:w="1701" w:type="dxa"/>
          </w:tcPr>
          <w:p w14:paraId="7FEB5F26"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Pr>
          <w:p w14:paraId="03AE4259"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8,951 (61%)</w:t>
            </w:r>
          </w:p>
        </w:tc>
        <w:tc>
          <w:tcPr>
            <w:tcW w:w="1791" w:type="dxa"/>
          </w:tcPr>
          <w:p w14:paraId="4F340874"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r w:rsidR="00DB0D77" w:rsidRPr="00DB0D77" w14:paraId="68912109" w14:textId="77777777" w:rsidTr="00C72C02">
        <w:tc>
          <w:tcPr>
            <w:tcW w:w="3964" w:type="dxa"/>
            <w:tcBorders>
              <w:bottom w:val="single" w:sz="4" w:space="0" w:color="auto"/>
            </w:tcBorders>
          </w:tcPr>
          <w:p w14:paraId="03FA02A0"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Child has own mobile phone (10 years)</w:t>
            </w:r>
          </w:p>
        </w:tc>
        <w:tc>
          <w:tcPr>
            <w:tcW w:w="1701" w:type="dxa"/>
            <w:tcBorders>
              <w:bottom w:val="single" w:sz="4" w:space="0" w:color="auto"/>
            </w:tcBorders>
          </w:tcPr>
          <w:p w14:paraId="29437337"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Binary</w:t>
            </w:r>
          </w:p>
        </w:tc>
        <w:tc>
          <w:tcPr>
            <w:tcW w:w="1560" w:type="dxa"/>
            <w:tcBorders>
              <w:bottom w:val="single" w:sz="4" w:space="0" w:color="auto"/>
            </w:tcBorders>
          </w:tcPr>
          <w:p w14:paraId="1BA7DC93"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6,364 (43%)</w:t>
            </w:r>
          </w:p>
        </w:tc>
        <w:tc>
          <w:tcPr>
            <w:tcW w:w="1791" w:type="dxa"/>
            <w:tcBorders>
              <w:bottom w:val="single" w:sz="4" w:space="0" w:color="auto"/>
            </w:tcBorders>
          </w:tcPr>
          <w:p w14:paraId="11C5B3D8" w14:textId="77777777" w:rsidR="00DB0D77" w:rsidRPr="00DB0D77" w:rsidRDefault="00DB0D77" w:rsidP="00DB0D77">
            <w:pPr>
              <w:tabs>
                <w:tab w:val="right" w:pos="540"/>
                <w:tab w:val="left" w:pos="720"/>
              </w:tabs>
              <w:rPr>
                <w:rFonts w:ascii="Times New Roman" w:hAnsi="Times New Roman" w:cs="Times New Roman"/>
                <w:sz w:val="20"/>
                <w:szCs w:val="20"/>
              </w:rPr>
            </w:pPr>
            <w:r w:rsidRPr="00DB0D77">
              <w:rPr>
                <w:rFonts w:ascii="Times New Roman" w:hAnsi="Times New Roman" w:cs="Times New Roman"/>
                <w:sz w:val="20"/>
                <w:szCs w:val="20"/>
              </w:rPr>
              <w:t>Logistic</w:t>
            </w:r>
          </w:p>
        </w:tc>
      </w:tr>
    </w:tbl>
    <w:p w14:paraId="22AD3F9F" w14:textId="77777777" w:rsidR="00DB0D77" w:rsidRPr="00DB0D77" w:rsidRDefault="00DB0D77" w:rsidP="00DB0D77">
      <w:pPr>
        <w:tabs>
          <w:tab w:val="right" w:pos="540"/>
          <w:tab w:val="left" w:pos="720"/>
        </w:tabs>
        <w:spacing w:after="0" w:line="240" w:lineRule="auto"/>
        <w:ind w:left="357"/>
        <w:contextualSpacing/>
        <w:rPr>
          <w:rFonts w:ascii="Times New Roman" w:eastAsia="Calibri" w:hAnsi="Times New Roman" w:cs="Times New Roman"/>
          <w:b/>
          <w:sz w:val="20"/>
          <w:szCs w:val="20"/>
        </w:rPr>
        <w:sectPr w:rsidR="00DB0D77" w:rsidRPr="00DB0D77" w:rsidSect="00D576C3">
          <w:pgSz w:w="11906" w:h="16838"/>
          <w:pgMar w:top="1440" w:right="1440" w:bottom="1440" w:left="1440" w:header="709" w:footer="709" w:gutter="0"/>
          <w:cols w:space="708"/>
          <w:docGrid w:linePitch="360"/>
        </w:sectPr>
      </w:pPr>
    </w:p>
    <w:p w14:paraId="6B6E7912"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 xml:space="preserve">Table S2. Odds ratios for associations between anxiety and watching television for </w:t>
      </w:r>
      <w:bookmarkStart w:id="9" w:name="_Hlk482263861"/>
      <w:r w:rsidRPr="00DB0D77">
        <w:rPr>
          <w:rFonts w:ascii="Times New Roman" w:eastAsia="Calibri" w:hAnsi="Times New Roman" w:cs="Times New Roman"/>
          <w:b/>
          <w:sz w:val="20"/>
          <w:szCs w:val="20"/>
        </w:rPr>
        <w:t>models 4b-4l (100 multiply imputed datasets; n=14,665)</w:t>
      </w:r>
      <w:bookmarkEnd w:id="9"/>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00BE28B7" w14:textId="77777777" w:rsidTr="00C72C02">
        <w:tc>
          <w:tcPr>
            <w:tcW w:w="2203" w:type="dxa"/>
            <w:gridSpan w:val="2"/>
            <w:tcBorders>
              <w:top w:val="single" w:sz="4" w:space="0" w:color="auto"/>
              <w:left w:val="nil"/>
              <w:bottom w:val="single" w:sz="4" w:space="0" w:color="auto"/>
              <w:right w:val="nil"/>
            </w:tcBorders>
            <w:hideMark/>
          </w:tcPr>
          <w:p w14:paraId="08279E3B"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72EDE6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2BA1FE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7187518B" w14:textId="77777777" w:rsidTr="00C72C02">
        <w:tc>
          <w:tcPr>
            <w:tcW w:w="1102" w:type="dxa"/>
            <w:tcBorders>
              <w:top w:val="single" w:sz="4" w:space="0" w:color="auto"/>
              <w:left w:val="nil"/>
              <w:bottom w:val="single" w:sz="4" w:space="0" w:color="auto"/>
              <w:right w:val="nil"/>
            </w:tcBorders>
            <w:hideMark/>
          </w:tcPr>
          <w:p w14:paraId="1A2C9AB2"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3C376A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350022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6128B39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717F26A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35FBFE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1F619E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7F18B2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62DEDA4C" w14:textId="77777777" w:rsidTr="00C72C02">
        <w:tc>
          <w:tcPr>
            <w:tcW w:w="1102" w:type="dxa"/>
            <w:tcBorders>
              <w:left w:val="nil"/>
              <w:bottom w:val="nil"/>
              <w:right w:val="nil"/>
            </w:tcBorders>
            <w:hideMark/>
          </w:tcPr>
          <w:p w14:paraId="6F503E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748806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17571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190BE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18DE98C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E97DE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1348C7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268" w:type="dxa"/>
            <w:tcBorders>
              <w:left w:val="nil"/>
              <w:bottom w:val="nil"/>
              <w:right w:val="nil"/>
            </w:tcBorders>
          </w:tcPr>
          <w:p w14:paraId="6A13FD70" w14:textId="77777777" w:rsidR="00DB0D77" w:rsidRPr="00DB0D77" w:rsidRDefault="00DB0D77" w:rsidP="00DB0D77">
            <w:pPr>
              <w:rPr>
                <w:rFonts w:ascii="Times New Roman" w:hAnsi="Times New Roman" w:cs="Times New Roman"/>
                <w:sz w:val="20"/>
                <w:szCs w:val="20"/>
              </w:rPr>
            </w:pPr>
          </w:p>
          <w:p w14:paraId="1BEEB1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2F22A9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0.91, 1.36</w:t>
            </w:r>
          </w:p>
        </w:tc>
        <w:tc>
          <w:tcPr>
            <w:tcW w:w="1000" w:type="dxa"/>
            <w:tcBorders>
              <w:left w:val="nil"/>
              <w:bottom w:val="nil"/>
              <w:right w:val="nil"/>
            </w:tcBorders>
          </w:tcPr>
          <w:p w14:paraId="5FDC4F37" w14:textId="77777777" w:rsidR="00DB0D77" w:rsidRPr="00DB0D77" w:rsidRDefault="00DB0D77" w:rsidP="00DB0D77">
            <w:pPr>
              <w:rPr>
                <w:rFonts w:ascii="Times New Roman" w:hAnsi="Times New Roman" w:cs="Times New Roman"/>
                <w:sz w:val="20"/>
                <w:szCs w:val="20"/>
              </w:rPr>
            </w:pPr>
          </w:p>
          <w:p w14:paraId="21D7E472" w14:textId="77777777" w:rsidR="00DB0D77" w:rsidRPr="00DB0D77" w:rsidRDefault="00DB0D77" w:rsidP="00DB0D77">
            <w:pPr>
              <w:rPr>
                <w:rFonts w:ascii="Times New Roman" w:hAnsi="Times New Roman" w:cs="Times New Roman"/>
                <w:sz w:val="20"/>
                <w:szCs w:val="20"/>
              </w:rPr>
            </w:pPr>
          </w:p>
          <w:p w14:paraId="7263BF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Borders>
              <w:left w:val="nil"/>
              <w:bottom w:val="nil"/>
              <w:right w:val="nil"/>
            </w:tcBorders>
            <w:hideMark/>
          </w:tcPr>
          <w:p w14:paraId="77BF4C5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0E167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623DFA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tc>
        <w:tc>
          <w:tcPr>
            <w:tcW w:w="1307" w:type="dxa"/>
            <w:tcBorders>
              <w:left w:val="nil"/>
              <w:bottom w:val="nil"/>
              <w:right w:val="nil"/>
            </w:tcBorders>
          </w:tcPr>
          <w:p w14:paraId="7EB79D2E" w14:textId="77777777" w:rsidR="00DB0D77" w:rsidRPr="00DB0D77" w:rsidRDefault="00DB0D77" w:rsidP="00DB0D77">
            <w:pPr>
              <w:rPr>
                <w:rFonts w:ascii="Times New Roman" w:hAnsi="Times New Roman" w:cs="Times New Roman"/>
                <w:sz w:val="20"/>
                <w:szCs w:val="20"/>
              </w:rPr>
            </w:pPr>
          </w:p>
          <w:p w14:paraId="6515F12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0.89, 1.28</w:t>
            </w:r>
          </w:p>
          <w:p w14:paraId="15D096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0.89, 1.33</w:t>
            </w:r>
          </w:p>
        </w:tc>
        <w:tc>
          <w:tcPr>
            <w:tcW w:w="1005" w:type="dxa"/>
            <w:tcBorders>
              <w:left w:val="nil"/>
              <w:bottom w:val="nil"/>
              <w:right w:val="nil"/>
            </w:tcBorders>
          </w:tcPr>
          <w:p w14:paraId="7E21A4A3" w14:textId="77777777" w:rsidR="00DB0D77" w:rsidRPr="00DB0D77" w:rsidRDefault="00DB0D77" w:rsidP="00DB0D77">
            <w:pPr>
              <w:rPr>
                <w:rFonts w:ascii="Times New Roman" w:hAnsi="Times New Roman" w:cs="Times New Roman"/>
                <w:sz w:val="20"/>
                <w:szCs w:val="20"/>
              </w:rPr>
            </w:pPr>
          </w:p>
          <w:p w14:paraId="6BB5FDAB" w14:textId="77777777" w:rsidR="00DB0D77" w:rsidRPr="00DB0D77" w:rsidRDefault="00DB0D77" w:rsidP="00DB0D77">
            <w:pPr>
              <w:rPr>
                <w:rFonts w:ascii="Times New Roman" w:hAnsi="Times New Roman" w:cs="Times New Roman"/>
                <w:sz w:val="20"/>
                <w:szCs w:val="20"/>
              </w:rPr>
            </w:pPr>
          </w:p>
          <w:p w14:paraId="3FD17E1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0.43</w:t>
            </w:r>
          </w:p>
        </w:tc>
      </w:tr>
      <w:tr w:rsidR="00DB0D77" w:rsidRPr="00DB0D77" w14:paraId="6C11D0E2" w14:textId="77777777" w:rsidTr="00C72C02">
        <w:tc>
          <w:tcPr>
            <w:tcW w:w="1102" w:type="dxa"/>
            <w:hideMark/>
          </w:tcPr>
          <w:p w14:paraId="1A697A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5B862DB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593EF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750AE3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D398D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3E67B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2C2C30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Pr>
          <w:p w14:paraId="365BC0B1" w14:textId="77777777" w:rsidR="00DB0D77" w:rsidRPr="00DB0D77" w:rsidRDefault="00DB0D77" w:rsidP="00DB0D77">
            <w:pPr>
              <w:rPr>
                <w:rFonts w:ascii="Times New Roman" w:hAnsi="Times New Roman" w:cs="Times New Roman"/>
                <w:sz w:val="20"/>
                <w:szCs w:val="20"/>
              </w:rPr>
            </w:pPr>
          </w:p>
          <w:p w14:paraId="78FC0C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7875D8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0.92, 1.37</w:t>
            </w:r>
          </w:p>
        </w:tc>
        <w:tc>
          <w:tcPr>
            <w:tcW w:w="1000" w:type="dxa"/>
          </w:tcPr>
          <w:p w14:paraId="5C0993F8" w14:textId="77777777" w:rsidR="00DB0D77" w:rsidRPr="00DB0D77" w:rsidRDefault="00DB0D77" w:rsidP="00DB0D77">
            <w:pPr>
              <w:rPr>
                <w:rFonts w:ascii="Times New Roman" w:hAnsi="Times New Roman" w:cs="Times New Roman"/>
                <w:sz w:val="20"/>
                <w:szCs w:val="20"/>
              </w:rPr>
            </w:pPr>
          </w:p>
          <w:p w14:paraId="767E76EB" w14:textId="77777777" w:rsidR="00DB0D77" w:rsidRPr="00DB0D77" w:rsidRDefault="00DB0D77" w:rsidP="00DB0D77">
            <w:pPr>
              <w:rPr>
                <w:rFonts w:ascii="Times New Roman" w:hAnsi="Times New Roman" w:cs="Times New Roman"/>
                <w:sz w:val="20"/>
                <w:szCs w:val="20"/>
              </w:rPr>
            </w:pPr>
          </w:p>
          <w:p w14:paraId="6CA50F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hideMark/>
          </w:tcPr>
          <w:p w14:paraId="135C24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0E4EA8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7906138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tc>
        <w:tc>
          <w:tcPr>
            <w:tcW w:w="1307" w:type="dxa"/>
          </w:tcPr>
          <w:p w14:paraId="79275397" w14:textId="77777777" w:rsidR="00DB0D77" w:rsidRPr="00DB0D77" w:rsidRDefault="00DB0D77" w:rsidP="00DB0D77">
            <w:pPr>
              <w:rPr>
                <w:rFonts w:ascii="Times New Roman" w:hAnsi="Times New Roman" w:cs="Times New Roman"/>
                <w:sz w:val="20"/>
                <w:szCs w:val="20"/>
              </w:rPr>
            </w:pPr>
          </w:p>
          <w:p w14:paraId="74BEC1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0.89, 1.28</w:t>
            </w:r>
          </w:p>
          <w:p w14:paraId="550B04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0.91, 1.33</w:t>
            </w:r>
          </w:p>
        </w:tc>
        <w:tc>
          <w:tcPr>
            <w:tcW w:w="1005" w:type="dxa"/>
          </w:tcPr>
          <w:p w14:paraId="22C55970" w14:textId="77777777" w:rsidR="00DB0D77" w:rsidRPr="00DB0D77" w:rsidRDefault="00DB0D77" w:rsidP="00DB0D77">
            <w:pPr>
              <w:rPr>
                <w:rFonts w:ascii="Times New Roman" w:hAnsi="Times New Roman" w:cs="Times New Roman"/>
                <w:sz w:val="20"/>
                <w:szCs w:val="20"/>
              </w:rPr>
            </w:pPr>
          </w:p>
          <w:p w14:paraId="0804F369" w14:textId="77777777" w:rsidR="00DB0D77" w:rsidRPr="00DB0D77" w:rsidRDefault="00DB0D77" w:rsidP="00DB0D77">
            <w:pPr>
              <w:rPr>
                <w:rFonts w:ascii="Times New Roman" w:hAnsi="Times New Roman" w:cs="Times New Roman"/>
                <w:sz w:val="20"/>
                <w:szCs w:val="20"/>
              </w:rPr>
            </w:pPr>
          </w:p>
          <w:p w14:paraId="40FAAE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0.34</w:t>
            </w:r>
          </w:p>
        </w:tc>
      </w:tr>
      <w:tr w:rsidR="00DB0D77" w:rsidRPr="00DB0D77" w14:paraId="342C3216" w14:textId="77777777" w:rsidTr="00C72C02">
        <w:tc>
          <w:tcPr>
            <w:tcW w:w="1102" w:type="dxa"/>
            <w:hideMark/>
          </w:tcPr>
          <w:p w14:paraId="02874E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1BCB6FB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688C1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7611C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39BC6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A0FCD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6B41DC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Pr>
          <w:p w14:paraId="58B8DD4E" w14:textId="77777777" w:rsidR="00DB0D77" w:rsidRPr="00DB0D77" w:rsidRDefault="00DB0D77" w:rsidP="00DB0D77">
            <w:pPr>
              <w:rPr>
                <w:rFonts w:ascii="Times New Roman" w:hAnsi="Times New Roman" w:cs="Times New Roman"/>
                <w:sz w:val="20"/>
                <w:szCs w:val="20"/>
              </w:rPr>
            </w:pPr>
          </w:p>
          <w:p w14:paraId="470EDF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0.88, 1.20</w:t>
            </w:r>
          </w:p>
          <w:p w14:paraId="20AB214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0.92, 1.38</w:t>
            </w:r>
          </w:p>
        </w:tc>
        <w:tc>
          <w:tcPr>
            <w:tcW w:w="1000" w:type="dxa"/>
          </w:tcPr>
          <w:p w14:paraId="602911D6" w14:textId="77777777" w:rsidR="00DB0D77" w:rsidRPr="00DB0D77" w:rsidRDefault="00DB0D77" w:rsidP="00DB0D77">
            <w:pPr>
              <w:rPr>
                <w:rFonts w:ascii="Times New Roman" w:hAnsi="Times New Roman" w:cs="Times New Roman"/>
                <w:sz w:val="20"/>
                <w:szCs w:val="20"/>
              </w:rPr>
            </w:pPr>
          </w:p>
          <w:p w14:paraId="229E258C" w14:textId="77777777" w:rsidR="00DB0D77" w:rsidRPr="00DB0D77" w:rsidRDefault="00DB0D77" w:rsidP="00DB0D77">
            <w:pPr>
              <w:rPr>
                <w:rFonts w:ascii="Times New Roman" w:hAnsi="Times New Roman" w:cs="Times New Roman"/>
                <w:sz w:val="20"/>
                <w:szCs w:val="20"/>
              </w:rPr>
            </w:pPr>
          </w:p>
          <w:p w14:paraId="281327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0.25</w:t>
            </w:r>
          </w:p>
        </w:tc>
        <w:tc>
          <w:tcPr>
            <w:tcW w:w="709" w:type="dxa"/>
            <w:hideMark/>
          </w:tcPr>
          <w:p w14:paraId="01DC69F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FD951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4F1BDE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Pr>
          <w:p w14:paraId="7B2770D6" w14:textId="77777777" w:rsidR="00DB0D77" w:rsidRPr="00DB0D77" w:rsidRDefault="00DB0D77" w:rsidP="00DB0D77">
            <w:pPr>
              <w:rPr>
                <w:rFonts w:ascii="Times New Roman" w:hAnsi="Times New Roman" w:cs="Times New Roman"/>
                <w:sz w:val="20"/>
                <w:szCs w:val="20"/>
              </w:rPr>
            </w:pPr>
          </w:p>
          <w:p w14:paraId="3320B1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0.89, 1.28</w:t>
            </w:r>
          </w:p>
          <w:p w14:paraId="084D6EC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0.90, 1.31</w:t>
            </w:r>
          </w:p>
        </w:tc>
        <w:tc>
          <w:tcPr>
            <w:tcW w:w="1005" w:type="dxa"/>
          </w:tcPr>
          <w:p w14:paraId="1DA07B5A" w14:textId="77777777" w:rsidR="00DB0D77" w:rsidRPr="00DB0D77" w:rsidRDefault="00DB0D77" w:rsidP="00DB0D77">
            <w:pPr>
              <w:rPr>
                <w:rFonts w:ascii="Times New Roman" w:hAnsi="Times New Roman" w:cs="Times New Roman"/>
                <w:sz w:val="20"/>
                <w:szCs w:val="20"/>
              </w:rPr>
            </w:pPr>
          </w:p>
          <w:p w14:paraId="30A8ED1C" w14:textId="77777777" w:rsidR="00DB0D77" w:rsidRPr="00DB0D77" w:rsidRDefault="00DB0D77" w:rsidP="00DB0D77">
            <w:pPr>
              <w:rPr>
                <w:rFonts w:ascii="Times New Roman" w:hAnsi="Times New Roman" w:cs="Times New Roman"/>
                <w:sz w:val="20"/>
                <w:szCs w:val="20"/>
              </w:rPr>
            </w:pPr>
          </w:p>
          <w:p w14:paraId="5B9D14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0.42</w:t>
            </w:r>
          </w:p>
        </w:tc>
      </w:tr>
      <w:tr w:rsidR="00DB0D77" w:rsidRPr="00DB0D77" w14:paraId="4C80E582" w14:textId="77777777" w:rsidTr="00C72C02">
        <w:tc>
          <w:tcPr>
            <w:tcW w:w="1102" w:type="dxa"/>
            <w:tcBorders>
              <w:top w:val="nil"/>
              <w:left w:val="nil"/>
              <w:right w:val="nil"/>
            </w:tcBorders>
            <w:hideMark/>
          </w:tcPr>
          <w:p w14:paraId="1E8A3D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3859B04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3CB7D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09430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200CB3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25735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06ABFD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Borders>
              <w:top w:val="nil"/>
              <w:left w:val="nil"/>
              <w:right w:val="nil"/>
            </w:tcBorders>
          </w:tcPr>
          <w:p w14:paraId="0F2C4307" w14:textId="77777777" w:rsidR="00DB0D77" w:rsidRPr="00DB0D77" w:rsidRDefault="00DB0D77" w:rsidP="00DB0D77">
            <w:pPr>
              <w:rPr>
                <w:rFonts w:ascii="Times New Roman" w:hAnsi="Times New Roman" w:cs="Times New Roman"/>
                <w:sz w:val="20"/>
                <w:szCs w:val="20"/>
              </w:rPr>
            </w:pPr>
          </w:p>
          <w:p w14:paraId="30142D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0.87, 1.20</w:t>
            </w:r>
          </w:p>
          <w:p w14:paraId="112AE5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0.92, 1.38</w:t>
            </w:r>
          </w:p>
        </w:tc>
        <w:tc>
          <w:tcPr>
            <w:tcW w:w="1000" w:type="dxa"/>
            <w:tcBorders>
              <w:top w:val="nil"/>
              <w:left w:val="nil"/>
              <w:right w:val="nil"/>
            </w:tcBorders>
          </w:tcPr>
          <w:p w14:paraId="35ABA5AC" w14:textId="77777777" w:rsidR="00DB0D77" w:rsidRPr="00DB0D77" w:rsidRDefault="00DB0D77" w:rsidP="00DB0D77">
            <w:pPr>
              <w:rPr>
                <w:rFonts w:ascii="Times New Roman" w:hAnsi="Times New Roman" w:cs="Times New Roman"/>
                <w:sz w:val="20"/>
                <w:szCs w:val="20"/>
              </w:rPr>
            </w:pPr>
          </w:p>
          <w:p w14:paraId="14FF8424" w14:textId="77777777" w:rsidR="00DB0D77" w:rsidRPr="00DB0D77" w:rsidRDefault="00DB0D77" w:rsidP="00DB0D77">
            <w:pPr>
              <w:rPr>
                <w:rFonts w:ascii="Times New Roman" w:hAnsi="Times New Roman" w:cs="Times New Roman"/>
                <w:sz w:val="20"/>
                <w:szCs w:val="20"/>
              </w:rPr>
            </w:pPr>
          </w:p>
          <w:p w14:paraId="297D05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0.25</w:t>
            </w:r>
          </w:p>
        </w:tc>
        <w:tc>
          <w:tcPr>
            <w:tcW w:w="709" w:type="dxa"/>
            <w:tcBorders>
              <w:top w:val="nil"/>
              <w:left w:val="nil"/>
              <w:right w:val="nil"/>
            </w:tcBorders>
            <w:hideMark/>
          </w:tcPr>
          <w:p w14:paraId="3C4C21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FA5C6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25BE47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Borders>
              <w:top w:val="nil"/>
              <w:left w:val="nil"/>
              <w:right w:val="nil"/>
            </w:tcBorders>
          </w:tcPr>
          <w:p w14:paraId="0FCA7350" w14:textId="77777777" w:rsidR="00DB0D77" w:rsidRPr="00DB0D77" w:rsidRDefault="00DB0D77" w:rsidP="00DB0D77">
            <w:pPr>
              <w:rPr>
                <w:rFonts w:ascii="Times New Roman" w:hAnsi="Times New Roman" w:cs="Times New Roman"/>
                <w:sz w:val="20"/>
                <w:szCs w:val="20"/>
              </w:rPr>
            </w:pPr>
          </w:p>
          <w:p w14:paraId="64B68E2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0.89, 1.27</w:t>
            </w:r>
          </w:p>
          <w:p w14:paraId="4A78D3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0.89, 1.31</w:t>
            </w:r>
          </w:p>
        </w:tc>
        <w:tc>
          <w:tcPr>
            <w:tcW w:w="1005" w:type="dxa"/>
            <w:tcBorders>
              <w:top w:val="nil"/>
              <w:left w:val="nil"/>
              <w:right w:val="nil"/>
            </w:tcBorders>
          </w:tcPr>
          <w:p w14:paraId="18603535" w14:textId="77777777" w:rsidR="00DB0D77" w:rsidRPr="00DB0D77" w:rsidRDefault="00DB0D77" w:rsidP="00DB0D77">
            <w:pPr>
              <w:rPr>
                <w:rFonts w:ascii="Times New Roman" w:hAnsi="Times New Roman" w:cs="Times New Roman"/>
                <w:sz w:val="20"/>
                <w:szCs w:val="20"/>
              </w:rPr>
            </w:pPr>
          </w:p>
          <w:p w14:paraId="3DE5FE88" w14:textId="77777777" w:rsidR="00DB0D77" w:rsidRPr="00DB0D77" w:rsidRDefault="00DB0D77" w:rsidP="00DB0D77">
            <w:pPr>
              <w:rPr>
                <w:rFonts w:ascii="Times New Roman" w:hAnsi="Times New Roman" w:cs="Times New Roman"/>
                <w:sz w:val="20"/>
                <w:szCs w:val="20"/>
              </w:rPr>
            </w:pPr>
          </w:p>
          <w:p w14:paraId="3B627D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0.45</w:t>
            </w:r>
          </w:p>
        </w:tc>
      </w:tr>
      <w:tr w:rsidR="00DB0D77" w:rsidRPr="00DB0D77" w14:paraId="6AD30CC6" w14:textId="77777777" w:rsidTr="00C72C02">
        <w:tc>
          <w:tcPr>
            <w:tcW w:w="1102" w:type="dxa"/>
            <w:hideMark/>
          </w:tcPr>
          <w:p w14:paraId="07F183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574990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C3979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3E9DA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3D7550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89626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1340EA5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Pr>
          <w:p w14:paraId="3C6B1A92" w14:textId="77777777" w:rsidR="00DB0D77" w:rsidRPr="00DB0D77" w:rsidRDefault="00DB0D77" w:rsidP="00DB0D77">
            <w:pPr>
              <w:rPr>
                <w:rFonts w:ascii="Times New Roman" w:hAnsi="Times New Roman" w:cs="Times New Roman"/>
                <w:sz w:val="20"/>
                <w:szCs w:val="20"/>
              </w:rPr>
            </w:pPr>
          </w:p>
          <w:p w14:paraId="73E71C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043921D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0.91, 1.37</w:t>
            </w:r>
          </w:p>
        </w:tc>
        <w:tc>
          <w:tcPr>
            <w:tcW w:w="1000" w:type="dxa"/>
          </w:tcPr>
          <w:p w14:paraId="1ED4E6BE" w14:textId="77777777" w:rsidR="00DB0D77" w:rsidRPr="00DB0D77" w:rsidRDefault="00DB0D77" w:rsidP="00DB0D77">
            <w:pPr>
              <w:rPr>
                <w:rFonts w:ascii="Times New Roman" w:hAnsi="Times New Roman" w:cs="Times New Roman"/>
                <w:sz w:val="20"/>
                <w:szCs w:val="20"/>
              </w:rPr>
            </w:pPr>
          </w:p>
          <w:p w14:paraId="68A4B720" w14:textId="77777777" w:rsidR="00DB0D77" w:rsidRPr="00DB0D77" w:rsidRDefault="00DB0D77" w:rsidP="00DB0D77">
            <w:pPr>
              <w:rPr>
                <w:rFonts w:ascii="Times New Roman" w:hAnsi="Times New Roman" w:cs="Times New Roman"/>
                <w:sz w:val="20"/>
                <w:szCs w:val="20"/>
              </w:rPr>
            </w:pPr>
          </w:p>
          <w:p w14:paraId="121237F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hideMark/>
          </w:tcPr>
          <w:p w14:paraId="5FFADE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62EC6F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3B9435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Pr>
          <w:p w14:paraId="3FD8DAB7" w14:textId="77777777" w:rsidR="00DB0D77" w:rsidRPr="00DB0D77" w:rsidRDefault="00DB0D77" w:rsidP="00DB0D77">
            <w:pPr>
              <w:rPr>
                <w:rFonts w:ascii="Times New Roman" w:hAnsi="Times New Roman" w:cs="Times New Roman"/>
                <w:sz w:val="20"/>
                <w:szCs w:val="20"/>
              </w:rPr>
            </w:pPr>
          </w:p>
          <w:p w14:paraId="7D4B77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0.89, 1.27</w:t>
            </w:r>
          </w:p>
          <w:p w14:paraId="533F94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0.89, 1.31</w:t>
            </w:r>
          </w:p>
        </w:tc>
        <w:tc>
          <w:tcPr>
            <w:tcW w:w="1005" w:type="dxa"/>
          </w:tcPr>
          <w:p w14:paraId="492BAA19" w14:textId="77777777" w:rsidR="00DB0D77" w:rsidRPr="00DB0D77" w:rsidRDefault="00DB0D77" w:rsidP="00DB0D77">
            <w:pPr>
              <w:rPr>
                <w:rFonts w:ascii="Times New Roman" w:hAnsi="Times New Roman" w:cs="Times New Roman"/>
                <w:sz w:val="20"/>
                <w:szCs w:val="20"/>
              </w:rPr>
            </w:pPr>
          </w:p>
          <w:p w14:paraId="2B2953A8" w14:textId="77777777" w:rsidR="00DB0D77" w:rsidRPr="00DB0D77" w:rsidRDefault="00DB0D77" w:rsidP="00DB0D77">
            <w:pPr>
              <w:rPr>
                <w:rFonts w:ascii="Times New Roman" w:hAnsi="Times New Roman" w:cs="Times New Roman"/>
                <w:sz w:val="20"/>
                <w:szCs w:val="20"/>
              </w:rPr>
            </w:pPr>
          </w:p>
          <w:p w14:paraId="6B7B0DF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0.43</w:t>
            </w:r>
          </w:p>
        </w:tc>
      </w:tr>
      <w:tr w:rsidR="00DB0D77" w:rsidRPr="00DB0D77" w14:paraId="0780CA3D" w14:textId="77777777" w:rsidTr="00C72C02">
        <w:tc>
          <w:tcPr>
            <w:tcW w:w="1102" w:type="dxa"/>
            <w:hideMark/>
          </w:tcPr>
          <w:p w14:paraId="3D9DFE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713AE2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B15F76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4C244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7BC501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FCD8B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1B6CAD2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268" w:type="dxa"/>
          </w:tcPr>
          <w:p w14:paraId="333B5EE0" w14:textId="77777777" w:rsidR="00DB0D77" w:rsidRPr="00DB0D77" w:rsidRDefault="00DB0D77" w:rsidP="00DB0D77">
            <w:pPr>
              <w:rPr>
                <w:rFonts w:ascii="Times New Roman" w:hAnsi="Times New Roman" w:cs="Times New Roman"/>
                <w:sz w:val="20"/>
                <w:szCs w:val="20"/>
              </w:rPr>
            </w:pPr>
          </w:p>
          <w:p w14:paraId="07B3899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0DB189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0.91, 1.36</w:t>
            </w:r>
          </w:p>
        </w:tc>
        <w:tc>
          <w:tcPr>
            <w:tcW w:w="1000" w:type="dxa"/>
          </w:tcPr>
          <w:p w14:paraId="6F01FB35" w14:textId="77777777" w:rsidR="00DB0D77" w:rsidRPr="00DB0D77" w:rsidRDefault="00DB0D77" w:rsidP="00DB0D77">
            <w:pPr>
              <w:rPr>
                <w:rFonts w:ascii="Times New Roman" w:hAnsi="Times New Roman" w:cs="Times New Roman"/>
                <w:sz w:val="20"/>
                <w:szCs w:val="20"/>
              </w:rPr>
            </w:pPr>
          </w:p>
          <w:p w14:paraId="3A0F14FE" w14:textId="77777777" w:rsidR="00DB0D77" w:rsidRPr="00DB0D77" w:rsidRDefault="00DB0D77" w:rsidP="00DB0D77">
            <w:pPr>
              <w:rPr>
                <w:rFonts w:ascii="Times New Roman" w:hAnsi="Times New Roman" w:cs="Times New Roman"/>
                <w:sz w:val="20"/>
                <w:szCs w:val="20"/>
              </w:rPr>
            </w:pPr>
          </w:p>
          <w:p w14:paraId="6FA52E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hideMark/>
          </w:tcPr>
          <w:p w14:paraId="2EE6E0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A342A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6E5A89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tc>
        <w:tc>
          <w:tcPr>
            <w:tcW w:w="1307" w:type="dxa"/>
          </w:tcPr>
          <w:p w14:paraId="22697328" w14:textId="77777777" w:rsidR="00DB0D77" w:rsidRPr="00DB0D77" w:rsidRDefault="00DB0D77" w:rsidP="00DB0D77">
            <w:pPr>
              <w:rPr>
                <w:rFonts w:ascii="Times New Roman" w:hAnsi="Times New Roman" w:cs="Times New Roman"/>
                <w:sz w:val="20"/>
                <w:szCs w:val="20"/>
              </w:rPr>
            </w:pPr>
          </w:p>
          <w:p w14:paraId="427392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0.89, 1.28</w:t>
            </w:r>
          </w:p>
          <w:p w14:paraId="66C1A7A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0.90, 1.32</w:t>
            </w:r>
          </w:p>
        </w:tc>
        <w:tc>
          <w:tcPr>
            <w:tcW w:w="1005" w:type="dxa"/>
          </w:tcPr>
          <w:p w14:paraId="2E4AD87D" w14:textId="77777777" w:rsidR="00DB0D77" w:rsidRPr="00DB0D77" w:rsidRDefault="00DB0D77" w:rsidP="00DB0D77">
            <w:pPr>
              <w:rPr>
                <w:rFonts w:ascii="Times New Roman" w:hAnsi="Times New Roman" w:cs="Times New Roman"/>
                <w:sz w:val="20"/>
                <w:szCs w:val="20"/>
              </w:rPr>
            </w:pPr>
          </w:p>
          <w:p w14:paraId="08600D2E" w14:textId="77777777" w:rsidR="00DB0D77" w:rsidRPr="00DB0D77" w:rsidRDefault="00DB0D77" w:rsidP="00DB0D77">
            <w:pPr>
              <w:rPr>
                <w:rFonts w:ascii="Times New Roman" w:hAnsi="Times New Roman" w:cs="Times New Roman"/>
                <w:sz w:val="20"/>
                <w:szCs w:val="20"/>
              </w:rPr>
            </w:pPr>
          </w:p>
          <w:p w14:paraId="67E642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0.42</w:t>
            </w:r>
          </w:p>
        </w:tc>
      </w:tr>
      <w:tr w:rsidR="00DB0D77" w:rsidRPr="00DB0D77" w14:paraId="6C54BD39" w14:textId="77777777" w:rsidTr="00C72C02">
        <w:tc>
          <w:tcPr>
            <w:tcW w:w="1102" w:type="dxa"/>
            <w:hideMark/>
          </w:tcPr>
          <w:p w14:paraId="72DB2D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5D7308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11CF6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F2953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1F652A8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71CD45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780B8F0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Pr>
          <w:p w14:paraId="6E7C10C8" w14:textId="77777777" w:rsidR="00DB0D77" w:rsidRPr="00DB0D77" w:rsidRDefault="00DB0D77" w:rsidP="00DB0D77">
            <w:pPr>
              <w:rPr>
                <w:rFonts w:ascii="Times New Roman" w:hAnsi="Times New Roman" w:cs="Times New Roman"/>
                <w:sz w:val="20"/>
                <w:szCs w:val="20"/>
              </w:rPr>
            </w:pPr>
          </w:p>
          <w:p w14:paraId="289CBC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0.87, 1.20</w:t>
            </w:r>
          </w:p>
          <w:p w14:paraId="2006865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0.92, 1.37</w:t>
            </w:r>
          </w:p>
        </w:tc>
        <w:tc>
          <w:tcPr>
            <w:tcW w:w="1000" w:type="dxa"/>
          </w:tcPr>
          <w:p w14:paraId="355D5EF9" w14:textId="77777777" w:rsidR="00DB0D77" w:rsidRPr="00DB0D77" w:rsidRDefault="00DB0D77" w:rsidP="00DB0D77">
            <w:pPr>
              <w:rPr>
                <w:rFonts w:ascii="Times New Roman" w:hAnsi="Times New Roman" w:cs="Times New Roman"/>
                <w:sz w:val="20"/>
                <w:szCs w:val="20"/>
              </w:rPr>
            </w:pPr>
          </w:p>
          <w:p w14:paraId="5A115158" w14:textId="77777777" w:rsidR="00DB0D77" w:rsidRPr="00DB0D77" w:rsidRDefault="00DB0D77" w:rsidP="00DB0D77">
            <w:pPr>
              <w:rPr>
                <w:rFonts w:ascii="Times New Roman" w:hAnsi="Times New Roman" w:cs="Times New Roman"/>
                <w:sz w:val="20"/>
                <w:szCs w:val="20"/>
              </w:rPr>
            </w:pPr>
          </w:p>
          <w:p w14:paraId="656A837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hideMark/>
          </w:tcPr>
          <w:p w14:paraId="42427F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C0F8F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4C1137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tc>
        <w:tc>
          <w:tcPr>
            <w:tcW w:w="1307" w:type="dxa"/>
          </w:tcPr>
          <w:p w14:paraId="4B9AC40E" w14:textId="77777777" w:rsidR="00DB0D77" w:rsidRPr="00DB0D77" w:rsidRDefault="00DB0D77" w:rsidP="00DB0D77">
            <w:pPr>
              <w:rPr>
                <w:rFonts w:ascii="Times New Roman" w:hAnsi="Times New Roman" w:cs="Times New Roman"/>
                <w:sz w:val="20"/>
                <w:szCs w:val="20"/>
              </w:rPr>
            </w:pPr>
          </w:p>
          <w:p w14:paraId="0B6021D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0.88, 1.25</w:t>
            </w:r>
          </w:p>
          <w:p w14:paraId="01FEAC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0.88, 1.28</w:t>
            </w:r>
          </w:p>
        </w:tc>
        <w:tc>
          <w:tcPr>
            <w:tcW w:w="1005" w:type="dxa"/>
          </w:tcPr>
          <w:p w14:paraId="222EF565" w14:textId="77777777" w:rsidR="00DB0D77" w:rsidRPr="00DB0D77" w:rsidRDefault="00DB0D77" w:rsidP="00DB0D77">
            <w:pPr>
              <w:rPr>
                <w:rFonts w:ascii="Times New Roman" w:hAnsi="Times New Roman" w:cs="Times New Roman"/>
                <w:sz w:val="20"/>
                <w:szCs w:val="20"/>
              </w:rPr>
            </w:pPr>
          </w:p>
          <w:p w14:paraId="7E88D871" w14:textId="77777777" w:rsidR="00DB0D77" w:rsidRPr="00DB0D77" w:rsidRDefault="00DB0D77" w:rsidP="00DB0D77">
            <w:pPr>
              <w:rPr>
                <w:rFonts w:ascii="Times New Roman" w:hAnsi="Times New Roman" w:cs="Times New Roman"/>
                <w:sz w:val="20"/>
                <w:szCs w:val="20"/>
              </w:rPr>
            </w:pPr>
          </w:p>
          <w:p w14:paraId="62E453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0.56</w:t>
            </w:r>
          </w:p>
        </w:tc>
      </w:tr>
      <w:tr w:rsidR="00DB0D77" w:rsidRPr="00DB0D77" w14:paraId="414387E8" w14:textId="77777777" w:rsidTr="00C72C02">
        <w:tc>
          <w:tcPr>
            <w:tcW w:w="1102" w:type="dxa"/>
            <w:tcBorders>
              <w:top w:val="nil"/>
              <w:left w:val="nil"/>
              <w:right w:val="nil"/>
            </w:tcBorders>
            <w:hideMark/>
          </w:tcPr>
          <w:p w14:paraId="09EC17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413D95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293D3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C2B7CD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1B622A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FFF0F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16FC5E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Borders>
              <w:top w:val="nil"/>
              <w:left w:val="nil"/>
              <w:right w:val="nil"/>
            </w:tcBorders>
          </w:tcPr>
          <w:p w14:paraId="6AB817A2" w14:textId="77777777" w:rsidR="00DB0D77" w:rsidRPr="00DB0D77" w:rsidRDefault="00DB0D77" w:rsidP="00DB0D77">
            <w:pPr>
              <w:rPr>
                <w:rFonts w:ascii="Times New Roman" w:hAnsi="Times New Roman" w:cs="Times New Roman"/>
                <w:sz w:val="20"/>
                <w:szCs w:val="20"/>
              </w:rPr>
            </w:pPr>
          </w:p>
          <w:p w14:paraId="336F9B0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0.87, 1.20</w:t>
            </w:r>
          </w:p>
          <w:p w14:paraId="5B9A90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0.91, 1.37</w:t>
            </w:r>
          </w:p>
        </w:tc>
        <w:tc>
          <w:tcPr>
            <w:tcW w:w="1000" w:type="dxa"/>
            <w:tcBorders>
              <w:top w:val="nil"/>
              <w:left w:val="nil"/>
              <w:right w:val="nil"/>
            </w:tcBorders>
          </w:tcPr>
          <w:p w14:paraId="53B63E25" w14:textId="77777777" w:rsidR="00DB0D77" w:rsidRPr="00DB0D77" w:rsidRDefault="00DB0D77" w:rsidP="00DB0D77">
            <w:pPr>
              <w:rPr>
                <w:rFonts w:ascii="Times New Roman" w:hAnsi="Times New Roman" w:cs="Times New Roman"/>
                <w:sz w:val="20"/>
                <w:szCs w:val="20"/>
              </w:rPr>
            </w:pPr>
          </w:p>
          <w:p w14:paraId="117AE2D1" w14:textId="77777777" w:rsidR="00DB0D77" w:rsidRPr="00DB0D77" w:rsidRDefault="00DB0D77" w:rsidP="00DB0D77">
            <w:pPr>
              <w:rPr>
                <w:rFonts w:ascii="Times New Roman" w:hAnsi="Times New Roman" w:cs="Times New Roman"/>
                <w:sz w:val="20"/>
                <w:szCs w:val="20"/>
              </w:rPr>
            </w:pPr>
          </w:p>
          <w:p w14:paraId="325C29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tcBorders>
              <w:top w:val="nil"/>
              <w:left w:val="nil"/>
              <w:right w:val="nil"/>
            </w:tcBorders>
            <w:hideMark/>
          </w:tcPr>
          <w:p w14:paraId="14AEB2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D0CAD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3A594B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tc>
        <w:tc>
          <w:tcPr>
            <w:tcW w:w="1307" w:type="dxa"/>
            <w:tcBorders>
              <w:top w:val="nil"/>
              <w:left w:val="nil"/>
              <w:right w:val="nil"/>
            </w:tcBorders>
          </w:tcPr>
          <w:p w14:paraId="0EBD1E3D" w14:textId="77777777" w:rsidR="00DB0D77" w:rsidRPr="00DB0D77" w:rsidRDefault="00DB0D77" w:rsidP="00DB0D77">
            <w:pPr>
              <w:rPr>
                <w:rFonts w:ascii="Times New Roman" w:hAnsi="Times New Roman" w:cs="Times New Roman"/>
                <w:sz w:val="20"/>
                <w:szCs w:val="20"/>
              </w:rPr>
            </w:pPr>
          </w:p>
          <w:p w14:paraId="083DB0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0.87, 1.25</w:t>
            </w:r>
          </w:p>
          <w:p w14:paraId="41B55E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0.88, 1.30</w:t>
            </w:r>
          </w:p>
        </w:tc>
        <w:tc>
          <w:tcPr>
            <w:tcW w:w="1005" w:type="dxa"/>
            <w:tcBorders>
              <w:top w:val="nil"/>
              <w:left w:val="nil"/>
              <w:right w:val="nil"/>
            </w:tcBorders>
          </w:tcPr>
          <w:p w14:paraId="65E40D8D" w14:textId="77777777" w:rsidR="00DB0D77" w:rsidRPr="00DB0D77" w:rsidRDefault="00DB0D77" w:rsidP="00DB0D77">
            <w:pPr>
              <w:rPr>
                <w:rFonts w:ascii="Times New Roman" w:hAnsi="Times New Roman" w:cs="Times New Roman"/>
                <w:sz w:val="20"/>
                <w:szCs w:val="20"/>
              </w:rPr>
            </w:pPr>
          </w:p>
          <w:p w14:paraId="78E8B51C" w14:textId="77777777" w:rsidR="00DB0D77" w:rsidRPr="00DB0D77" w:rsidRDefault="00DB0D77" w:rsidP="00DB0D77">
            <w:pPr>
              <w:rPr>
                <w:rFonts w:ascii="Times New Roman" w:hAnsi="Times New Roman" w:cs="Times New Roman"/>
                <w:sz w:val="20"/>
                <w:szCs w:val="20"/>
              </w:rPr>
            </w:pPr>
          </w:p>
          <w:p w14:paraId="1278D9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0.50</w:t>
            </w:r>
          </w:p>
        </w:tc>
      </w:tr>
      <w:tr w:rsidR="00DB0D77" w:rsidRPr="00DB0D77" w14:paraId="356B788B" w14:textId="77777777" w:rsidTr="00C72C02">
        <w:tc>
          <w:tcPr>
            <w:tcW w:w="1102" w:type="dxa"/>
            <w:hideMark/>
          </w:tcPr>
          <w:p w14:paraId="56C1A2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5D8D86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97E10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44C1F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77357A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EF613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315CEF2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w:t>
            </w:r>
          </w:p>
        </w:tc>
        <w:tc>
          <w:tcPr>
            <w:tcW w:w="1268" w:type="dxa"/>
          </w:tcPr>
          <w:p w14:paraId="554F337C" w14:textId="77777777" w:rsidR="00DB0D77" w:rsidRPr="00DB0D77" w:rsidRDefault="00DB0D77" w:rsidP="00DB0D77">
            <w:pPr>
              <w:rPr>
                <w:rFonts w:ascii="Times New Roman" w:hAnsi="Times New Roman" w:cs="Times New Roman"/>
                <w:sz w:val="20"/>
                <w:szCs w:val="20"/>
              </w:rPr>
            </w:pPr>
          </w:p>
          <w:p w14:paraId="5A76FC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21B26C6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0.93, 1.41</w:t>
            </w:r>
          </w:p>
        </w:tc>
        <w:tc>
          <w:tcPr>
            <w:tcW w:w="1000" w:type="dxa"/>
          </w:tcPr>
          <w:p w14:paraId="54F58807" w14:textId="77777777" w:rsidR="00DB0D77" w:rsidRPr="00DB0D77" w:rsidRDefault="00DB0D77" w:rsidP="00DB0D77">
            <w:pPr>
              <w:rPr>
                <w:rFonts w:ascii="Times New Roman" w:hAnsi="Times New Roman" w:cs="Times New Roman"/>
                <w:sz w:val="20"/>
                <w:szCs w:val="20"/>
              </w:rPr>
            </w:pPr>
          </w:p>
          <w:p w14:paraId="6A7061DC" w14:textId="77777777" w:rsidR="00DB0D77" w:rsidRPr="00DB0D77" w:rsidRDefault="00DB0D77" w:rsidP="00DB0D77">
            <w:pPr>
              <w:rPr>
                <w:rFonts w:ascii="Times New Roman" w:hAnsi="Times New Roman" w:cs="Times New Roman"/>
                <w:sz w:val="20"/>
                <w:szCs w:val="20"/>
              </w:rPr>
            </w:pPr>
          </w:p>
          <w:p w14:paraId="746735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0.19</w:t>
            </w:r>
          </w:p>
        </w:tc>
        <w:tc>
          <w:tcPr>
            <w:tcW w:w="709" w:type="dxa"/>
          </w:tcPr>
          <w:p w14:paraId="3681FD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3E2C84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1E2B568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7FA2DB4B" w14:textId="77777777" w:rsidR="00DB0D77" w:rsidRPr="00DB0D77" w:rsidRDefault="00DB0D77" w:rsidP="00DB0D77">
            <w:pPr>
              <w:rPr>
                <w:rFonts w:ascii="Times New Roman" w:hAnsi="Times New Roman" w:cs="Times New Roman"/>
                <w:sz w:val="20"/>
                <w:szCs w:val="20"/>
              </w:rPr>
            </w:pPr>
          </w:p>
          <w:p w14:paraId="25C3C8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0.90, 1.28</w:t>
            </w:r>
          </w:p>
          <w:p w14:paraId="62E350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0.92, 1.34</w:t>
            </w:r>
          </w:p>
        </w:tc>
        <w:tc>
          <w:tcPr>
            <w:tcW w:w="1005" w:type="dxa"/>
          </w:tcPr>
          <w:p w14:paraId="45A62624" w14:textId="77777777" w:rsidR="00DB0D77" w:rsidRPr="00DB0D77" w:rsidRDefault="00DB0D77" w:rsidP="00DB0D77">
            <w:pPr>
              <w:rPr>
                <w:rFonts w:ascii="Times New Roman" w:hAnsi="Times New Roman" w:cs="Times New Roman"/>
                <w:sz w:val="20"/>
                <w:szCs w:val="20"/>
              </w:rPr>
            </w:pPr>
          </w:p>
          <w:p w14:paraId="12120A13" w14:textId="77777777" w:rsidR="00DB0D77" w:rsidRPr="00DB0D77" w:rsidRDefault="00DB0D77" w:rsidP="00DB0D77">
            <w:pPr>
              <w:rPr>
                <w:rFonts w:ascii="Times New Roman" w:hAnsi="Times New Roman" w:cs="Times New Roman"/>
                <w:sz w:val="20"/>
                <w:szCs w:val="20"/>
              </w:rPr>
            </w:pPr>
          </w:p>
          <w:p w14:paraId="591929F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0.28</w:t>
            </w:r>
          </w:p>
        </w:tc>
      </w:tr>
      <w:tr w:rsidR="00DB0D77" w:rsidRPr="00DB0D77" w14:paraId="247267FD" w14:textId="77777777" w:rsidTr="00C72C02">
        <w:tc>
          <w:tcPr>
            <w:tcW w:w="1102" w:type="dxa"/>
            <w:hideMark/>
          </w:tcPr>
          <w:p w14:paraId="76FC2C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43436F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D1A90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F1A95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9DA80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E8060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7DF3A8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Pr>
          <w:p w14:paraId="079CB4E6" w14:textId="77777777" w:rsidR="00DB0D77" w:rsidRPr="00DB0D77" w:rsidRDefault="00DB0D77" w:rsidP="00DB0D77">
            <w:pPr>
              <w:rPr>
                <w:rFonts w:ascii="Times New Roman" w:hAnsi="Times New Roman" w:cs="Times New Roman"/>
                <w:sz w:val="20"/>
                <w:szCs w:val="20"/>
              </w:rPr>
            </w:pPr>
          </w:p>
          <w:p w14:paraId="21D4A06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751AD9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0.92, 1.37</w:t>
            </w:r>
          </w:p>
        </w:tc>
        <w:tc>
          <w:tcPr>
            <w:tcW w:w="1000" w:type="dxa"/>
          </w:tcPr>
          <w:p w14:paraId="2219B8CB" w14:textId="77777777" w:rsidR="00DB0D77" w:rsidRPr="00DB0D77" w:rsidRDefault="00DB0D77" w:rsidP="00DB0D77">
            <w:pPr>
              <w:rPr>
                <w:rFonts w:ascii="Times New Roman" w:hAnsi="Times New Roman" w:cs="Times New Roman"/>
                <w:sz w:val="20"/>
                <w:szCs w:val="20"/>
              </w:rPr>
            </w:pPr>
          </w:p>
          <w:p w14:paraId="4FD2F5DF" w14:textId="77777777" w:rsidR="00DB0D77" w:rsidRPr="00DB0D77" w:rsidRDefault="00DB0D77" w:rsidP="00DB0D77">
            <w:pPr>
              <w:rPr>
                <w:rFonts w:ascii="Times New Roman" w:hAnsi="Times New Roman" w:cs="Times New Roman"/>
                <w:sz w:val="20"/>
                <w:szCs w:val="20"/>
              </w:rPr>
            </w:pPr>
          </w:p>
          <w:p w14:paraId="6B2F59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0.26</w:t>
            </w:r>
          </w:p>
        </w:tc>
        <w:tc>
          <w:tcPr>
            <w:tcW w:w="709" w:type="dxa"/>
          </w:tcPr>
          <w:p w14:paraId="12914B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B0DF42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115BCE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tc>
        <w:tc>
          <w:tcPr>
            <w:tcW w:w="1307" w:type="dxa"/>
          </w:tcPr>
          <w:p w14:paraId="0A0C6681" w14:textId="77777777" w:rsidR="00DB0D77" w:rsidRPr="00DB0D77" w:rsidRDefault="00DB0D77" w:rsidP="00DB0D77">
            <w:pPr>
              <w:rPr>
                <w:rFonts w:ascii="Times New Roman" w:hAnsi="Times New Roman" w:cs="Times New Roman"/>
                <w:sz w:val="20"/>
                <w:szCs w:val="20"/>
              </w:rPr>
            </w:pPr>
          </w:p>
          <w:p w14:paraId="18C509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0.89, 1.27</w:t>
            </w:r>
          </w:p>
          <w:p w14:paraId="5A1C8E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0.90, 1.32</w:t>
            </w:r>
          </w:p>
        </w:tc>
        <w:tc>
          <w:tcPr>
            <w:tcW w:w="1005" w:type="dxa"/>
          </w:tcPr>
          <w:p w14:paraId="1498123A" w14:textId="77777777" w:rsidR="00DB0D77" w:rsidRPr="00DB0D77" w:rsidRDefault="00DB0D77" w:rsidP="00DB0D77">
            <w:pPr>
              <w:rPr>
                <w:rFonts w:ascii="Times New Roman" w:hAnsi="Times New Roman" w:cs="Times New Roman"/>
                <w:sz w:val="20"/>
                <w:szCs w:val="20"/>
              </w:rPr>
            </w:pPr>
          </w:p>
          <w:p w14:paraId="28FFF1D8" w14:textId="77777777" w:rsidR="00DB0D77" w:rsidRPr="00DB0D77" w:rsidRDefault="00DB0D77" w:rsidP="00DB0D77">
            <w:pPr>
              <w:rPr>
                <w:rFonts w:ascii="Times New Roman" w:hAnsi="Times New Roman" w:cs="Times New Roman"/>
                <w:sz w:val="20"/>
                <w:szCs w:val="20"/>
              </w:rPr>
            </w:pPr>
          </w:p>
          <w:p w14:paraId="7DEDBC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0.41</w:t>
            </w:r>
          </w:p>
        </w:tc>
      </w:tr>
      <w:tr w:rsidR="00DB0D77" w:rsidRPr="00DB0D77" w14:paraId="79230057" w14:textId="77777777" w:rsidTr="00C72C02">
        <w:tc>
          <w:tcPr>
            <w:tcW w:w="1102" w:type="dxa"/>
            <w:hideMark/>
          </w:tcPr>
          <w:p w14:paraId="540C0D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6D6847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47C86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83C6A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0E162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9616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25E524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268" w:type="dxa"/>
          </w:tcPr>
          <w:p w14:paraId="62AED6D2" w14:textId="77777777" w:rsidR="00DB0D77" w:rsidRPr="00DB0D77" w:rsidRDefault="00DB0D77" w:rsidP="00DB0D77">
            <w:pPr>
              <w:rPr>
                <w:rFonts w:ascii="Times New Roman" w:hAnsi="Times New Roman" w:cs="Times New Roman"/>
                <w:sz w:val="20"/>
                <w:szCs w:val="20"/>
              </w:rPr>
            </w:pPr>
          </w:p>
          <w:p w14:paraId="6874143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0.87, 1.19</w:t>
            </w:r>
          </w:p>
          <w:p w14:paraId="4839AC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0.91, 1.36</w:t>
            </w:r>
          </w:p>
        </w:tc>
        <w:tc>
          <w:tcPr>
            <w:tcW w:w="1000" w:type="dxa"/>
          </w:tcPr>
          <w:p w14:paraId="679D53C5" w14:textId="77777777" w:rsidR="00DB0D77" w:rsidRPr="00DB0D77" w:rsidRDefault="00DB0D77" w:rsidP="00DB0D77">
            <w:pPr>
              <w:rPr>
                <w:rFonts w:ascii="Times New Roman" w:hAnsi="Times New Roman" w:cs="Times New Roman"/>
                <w:sz w:val="20"/>
                <w:szCs w:val="20"/>
              </w:rPr>
            </w:pPr>
          </w:p>
          <w:p w14:paraId="19A38F66" w14:textId="77777777" w:rsidR="00DB0D77" w:rsidRPr="00DB0D77" w:rsidRDefault="00DB0D77" w:rsidP="00DB0D77">
            <w:pPr>
              <w:rPr>
                <w:rFonts w:ascii="Times New Roman" w:hAnsi="Times New Roman" w:cs="Times New Roman"/>
                <w:sz w:val="20"/>
                <w:szCs w:val="20"/>
              </w:rPr>
            </w:pPr>
          </w:p>
          <w:p w14:paraId="32C105E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Pr>
          <w:p w14:paraId="320D7F6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ADDB3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364DD5E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Pr>
          <w:p w14:paraId="6313200F" w14:textId="77777777" w:rsidR="00DB0D77" w:rsidRPr="00DB0D77" w:rsidRDefault="00DB0D77" w:rsidP="00DB0D77">
            <w:pPr>
              <w:rPr>
                <w:rFonts w:ascii="Times New Roman" w:hAnsi="Times New Roman" w:cs="Times New Roman"/>
                <w:sz w:val="20"/>
                <w:szCs w:val="20"/>
              </w:rPr>
            </w:pPr>
          </w:p>
          <w:p w14:paraId="6FC1BAE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0.89, 1.27</w:t>
            </w:r>
          </w:p>
          <w:p w14:paraId="762D5AB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0.90, 1.31</w:t>
            </w:r>
          </w:p>
        </w:tc>
        <w:tc>
          <w:tcPr>
            <w:tcW w:w="1005" w:type="dxa"/>
          </w:tcPr>
          <w:p w14:paraId="44FDC392" w14:textId="77777777" w:rsidR="00DB0D77" w:rsidRPr="00DB0D77" w:rsidRDefault="00DB0D77" w:rsidP="00DB0D77">
            <w:pPr>
              <w:rPr>
                <w:rFonts w:ascii="Times New Roman" w:hAnsi="Times New Roman" w:cs="Times New Roman"/>
                <w:sz w:val="20"/>
                <w:szCs w:val="20"/>
              </w:rPr>
            </w:pPr>
          </w:p>
          <w:p w14:paraId="56448E95" w14:textId="77777777" w:rsidR="00DB0D77" w:rsidRPr="00DB0D77" w:rsidRDefault="00DB0D77" w:rsidP="00DB0D77">
            <w:pPr>
              <w:rPr>
                <w:rFonts w:ascii="Times New Roman" w:hAnsi="Times New Roman" w:cs="Times New Roman"/>
                <w:sz w:val="20"/>
                <w:szCs w:val="20"/>
              </w:rPr>
            </w:pPr>
          </w:p>
          <w:p w14:paraId="1F1EBC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0.42</w:t>
            </w:r>
          </w:p>
        </w:tc>
      </w:tr>
      <w:tr w:rsidR="00DB0D77" w:rsidRPr="00DB0D77" w14:paraId="6C52BE6B" w14:textId="77777777" w:rsidTr="00C72C02">
        <w:tc>
          <w:tcPr>
            <w:tcW w:w="8235" w:type="dxa"/>
            <w:gridSpan w:val="8"/>
            <w:tcBorders>
              <w:top w:val="single" w:sz="4" w:space="0" w:color="auto"/>
              <w:left w:val="nil"/>
              <w:bottom w:val="nil"/>
              <w:right w:val="nil"/>
            </w:tcBorders>
            <w:hideMark/>
          </w:tcPr>
          <w:p w14:paraId="4ED11413" w14:textId="77777777" w:rsidR="00DB0D77" w:rsidRPr="00DB0D77" w:rsidRDefault="00DB0D77" w:rsidP="00DB0D77">
            <w:pPr>
              <w:rPr>
                <w:rFonts w:ascii="Times New Roman" w:hAnsi="Times New Roman" w:cs="Times New Roman"/>
                <w:sz w:val="16"/>
                <w:szCs w:val="16"/>
              </w:rPr>
            </w:pPr>
          </w:p>
          <w:p w14:paraId="45FBEA2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anxiety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3D60106C" w14:textId="77777777" w:rsidR="00DB0D77" w:rsidRPr="00DB0D77" w:rsidRDefault="00DB0D77" w:rsidP="00DB0D77">
      <w:pPr>
        <w:spacing w:after="0" w:line="240" w:lineRule="auto"/>
        <w:rPr>
          <w:rFonts w:ascii="Times New Roman" w:eastAsia="Calibri" w:hAnsi="Times New Roman" w:cs="Times New Roman"/>
          <w:sz w:val="16"/>
          <w:szCs w:val="16"/>
        </w:rPr>
      </w:pPr>
      <w:r w:rsidRPr="00DB0D77">
        <w:rPr>
          <w:rFonts w:ascii="Times New Roman" w:eastAsia="Calibri" w:hAnsi="Times New Roman" w:cs="Times New Roman"/>
        </w:rPr>
        <w:br w:type="textWrapping" w:clear="all"/>
      </w:r>
    </w:p>
    <w:p w14:paraId="2962DB53" w14:textId="77777777" w:rsidR="00DB0D77" w:rsidRPr="00DB0D77" w:rsidRDefault="00DB0D77" w:rsidP="00DB0D77">
      <w:pPr>
        <w:spacing w:after="0"/>
        <w:rPr>
          <w:rFonts w:ascii="Times New Roman" w:eastAsia="Calibri" w:hAnsi="Times New Roman" w:cs="Times New Roman"/>
          <w:sz w:val="20"/>
          <w:szCs w:val="20"/>
        </w:rPr>
        <w:sectPr w:rsidR="00DB0D77" w:rsidRPr="00DB0D77" w:rsidSect="00D576C3">
          <w:pgSz w:w="11906" w:h="16838"/>
          <w:pgMar w:top="1440" w:right="1440" w:bottom="1440" w:left="1440" w:header="709" w:footer="709" w:gutter="0"/>
          <w:cols w:space="708"/>
          <w:docGrid w:linePitch="360"/>
        </w:sectPr>
      </w:pPr>
    </w:p>
    <w:p w14:paraId="5084BBB2"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S3. Odds ratios for associations between anxiety and computer use for models 4b-4l (100 multiply imputed datasets; n=14,665)</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1F2EB6CA" w14:textId="77777777" w:rsidTr="00C72C02">
        <w:tc>
          <w:tcPr>
            <w:tcW w:w="2203" w:type="dxa"/>
            <w:gridSpan w:val="2"/>
            <w:tcBorders>
              <w:top w:val="single" w:sz="4" w:space="0" w:color="auto"/>
              <w:left w:val="nil"/>
              <w:bottom w:val="single" w:sz="4" w:space="0" w:color="auto"/>
              <w:right w:val="nil"/>
            </w:tcBorders>
            <w:hideMark/>
          </w:tcPr>
          <w:p w14:paraId="0F216C84"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104CB70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6A1769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4EDFC9AA" w14:textId="77777777" w:rsidTr="00C72C02">
        <w:tc>
          <w:tcPr>
            <w:tcW w:w="1102" w:type="dxa"/>
            <w:tcBorders>
              <w:top w:val="single" w:sz="4" w:space="0" w:color="auto"/>
              <w:left w:val="nil"/>
              <w:bottom w:val="single" w:sz="4" w:space="0" w:color="auto"/>
              <w:right w:val="nil"/>
            </w:tcBorders>
            <w:hideMark/>
          </w:tcPr>
          <w:p w14:paraId="5E272FBC"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205F1C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7BDB3F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2518913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3A87CAD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067C739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6F6C37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258733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4B50F1CB" w14:textId="77777777" w:rsidTr="00C72C02">
        <w:tc>
          <w:tcPr>
            <w:tcW w:w="1102" w:type="dxa"/>
            <w:tcBorders>
              <w:left w:val="nil"/>
              <w:bottom w:val="nil"/>
              <w:right w:val="nil"/>
            </w:tcBorders>
            <w:hideMark/>
          </w:tcPr>
          <w:p w14:paraId="7A484B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4295ED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CB62A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38B6C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56C26F2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C2E7B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1E4AFC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1.30</w:t>
            </w:r>
          </w:p>
        </w:tc>
        <w:tc>
          <w:tcPr>
            <w:tcW w:w="1268" w:type="dxa"/>
            <w:tcBorders>
              <w:left w:val="nil"/>
              <w:bottom w:val="nil"/>
              <w:right w:val="nil"/>
            </w:tcBorders>
          </w:tcPr>
          <w:p w14:paraId="3DC3C3EF" w14:textId="77777777" w:rsidR="00DB0D77" w:rsidRPr="00DB0D77" w:rsidRDefault="00DB0D77" w:rsidP="00DB0D77">
            <w:pPr>
              <w:rPr>
                <w:rFonts w:ascii="Times New Roman" w:hAnsi="Times New Roman" w:cs="Times New Roman"/>
                <w:sz w:val="20"/>
                <w:szCs w:val="20"/>
              </w:rPr>
            </w:pPr>
          </w:p>
          <w:p w14:paraId="1A4080D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1.01, 1.35</w:t>
            </w:r>
          </w:p>
          <w:p w14:paraId="379B89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1.09, 1.54</w:t>
            </w:r>
          </w:p>
        </w:tc>
        <w:tc>
          <w:tcPr>
            <w:tcW w:w="1000" w:type="dxa"/>
            <w:tcBorders>
              <w:left w:val="nil"/>
              <w:bottom w:val="nil"/>
              <w:right w:val="nil"/>
            </w:tcBorders>
          </w:tcPr>
          <w:p w14:paraId="6504508D" w14:textId="77777777" w:rsidR="00DB0D77" w:rsidRPr="00DB0D77" w:rsidRDefault="00DB0D77" w:rsidP="00DB0D77">
            <w:pPr>
              <w:rPr>
                <w:rFonts w:ascii="Times New Roman" w:hAnsi="Times New Roman" w:cs="Times New Roman"/>
                <w:sz w:val="20"/>
                <w:szCs w:val="20"/>
              </w:rPr>
            </w:pPr>
          </w:p>
          <w:p w14:paraId="719321B0" w14:textId="77777777" w:rsidR="00DB0D77" w:rsidRPr="00DB0D77" w:rsidRDefault="00DB0D77" w:rsidP="00DB0D77">
            <w:pPr>
              <w:rPr>
                <w:rFonts w:ascii="Times New Roman" w:hAnsi="Times New Roman" w:cs="Times New Roman"/>
                <w:sz w:val="20"/>
                <w:szCs w:val="20"/>
              </w:rPr>
            </w:pPr>
          </w:p>
          <w:p w14:paraId="34804F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tcBorders>
              <w:left w:val="nil"/>
              <w:bottom w:val="nil"/>
              <w:right w:val="nil"/>
            </w:tcBorders>
            <w:hideMark/>
          </w:tcPr>
          <w:p w14:paraId="3973F7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0E7902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3E91D8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Borders>
              <w:left w:val="nil"/>
              <w:bottom w:val="nil"/>
              <w:right w:val="nil"/>
            </w:tcBorders>
          </w:tcPr>
          <w:p w14:paraId="7C1FE08F" w14:textId="77777777" w:rsidR="00DB0D77" w:rsidRPr="00DB0D77" w:rsidRDefault="00DB0D77" w:rsidP="00DB0D77">
            <w:pPr>
              <w:rPr>
                <w:rFonts w:ascii="Times New Roman" w:hAnsi="Times New Roman" w:cs="Times New Roman"/>
                <w:sz w:val="20"/>
                <w:szCs w:val="20"/>
              </w:rPr>
            </w:pPr>
          </w:p>
          <w:p w14:paraId="6DF6CB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0.94, 1.47</w:t>
            </w:r>
          </w:p>
          <w:p w14:paraId="2FE804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1.03, 1.57</w:t>
            </w:r>
          </w:p>
        </w:tc>
        <w:tc>
          <w:tcPr>
            <w:tcW w:w="1005" w:type="dxa"/>
            <w:tcBorders>
              <w:left w:val="nil"/>
              <w:bottom w:val="nil"/>
              <w:right w:val="nil"/>
            </w:tcBorders>
          </w:tcPr>
          <w:p w14:paraId="73043060" w14:textId="77777777" w:rsidR="00DB0D77" w:rsidRPr="00DB0D77" w:rsidRDefault="00DB0D77" w:rsidP="00DB0D77">
            <w:pPr>
              <w:rPr>
                <w:rFonts w:ascii="Times New Roman" w:hAnsi="Times New Roman" w:cs="Times New Roman"/>
                <w:sz w:val="20"/>
                <w:szCs w:val="20"/>
              </w:rPr>
            </w:pPr>
          </w:p>
          <w:p w14:paraId="02C0BCD4" w14:textId="77777777" w:rsidR="00DB0D77" w:rsidRPr="00DB0D77" w:rsidRDefault="00DB0D77" w:rsidP="00DB0D77">
            <w:pPr>
              <w:rPr>
                <w:rFonts w:ascii="Times New Roman" w:hAnsi="Times New Roman" w:cs="Times New Roman"/>
                <w:sz w:val="20"/>
                <w:szCs w:val="20"/>
              </w:rPr>
            </w:pPr>
          </w:p>
          <w:p w14:paraId="3718BE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1CEF6F9B" w14:textId="77777777" w:rsidTr="00C72C02">
        <w:tc>
          <w:tcPr>
            <w:tcW w:w="1102" w:type="dxa"/>
            <w:hideMark/>
          </w:tcPr>
          <w:p w14:paraId="7B58D9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1A9EEA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D891A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FCC8B4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15073C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1A3B0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0FB4FE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1.31</w:t>
            </w:r>
          </w:p>
        </w:tc>
        <w:tc>
          <w:tcPr>
            <w:tcW w:w="1268" w:type="dxa"/>
          </w:tcPr>
          <w:p w14:paraId="2D943C5C" w14:textId="77777777" w:rsidR="00DB0D77" w:rsidRPr="00DB0D77" w:rsidRDefault="00DB0D77" w:rsidP="00DB0D77">
            <w:pPr>
              <w:rPr>
                <w:rFonts w:ascii="Times New Roman" w:hAnsi="Times New Roman" w:cs="Times New Roman"/>
                <w:sz w:val="20"/>
                <w:szCs w:val="20"/>
              </w:rPr>
            </w:pPr>
          </w:p>
          <w:p w14:paraId="2ADC50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1.01, 1.35</w:t>
            </w:r>
          </w:p>
          <w:p w14:paraId="6102046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1.10, 1.55</w:t>
            </w:r>
          </w:p>
        </w:tc>
        <w:tc>
          <w:tcPr>
            <w:tcW w:w="1000" w:type="dxa"/>
          </w:tcPr>
          <w:p w14:paraId="25708AA3" w14:textId="77777777" w:rsidR="00DB0D77" w:rsidRPr="00DB0D77" w:rsidRDefault="00DB0D77" w:rsidP="00DB0D77">
            <w:pPr>
              <w:rPr>
                <w:rFonts w:ascii="Times New Roman" w:hAnsi="Times New Roman" w:cs="Times New Roman"/>
                <w:sz w:val="20"/>
                <w:szCs w:val="20"/>
              </w:rPr>
            </w:pPr>
          </w:p>
          <w:p w14:paraId="69835C2A" w14:textId="77777777" w:rsidR="00DB0D77" w:rsidRPr="00DB0D77" w:rsidRDefault="00DB0D77" w:rsidP="00DB0D77">
            <w:pPr>
              <w:rPr>
                <w:rFonts w:ascii="Times New Roman" w:hAnsi="Times New Roman" w:cs="Times New Roman"/>
                <w:sz w:val="20"/>
                <w:szCs w:val="20"/>
              </w:rPr>
            </w:pPr>
          </w:p>
          <w:p w14:paraId="6F73A6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c>
          <w:tcPr>
            <w:tcW w:w="709" w:type="dxa"/>
            <w:hideMark/>
          </w:tcPr>
          <w:p w14:paraId="42B439A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71556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2893E1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1.28</w:t>
            </w:r>
          </w:p>
        </w:tc>
        <w:tc>
          <w:tcPr>
            <w:tcW w:w="1307" w:type="dxa"/>
          </w:tcPr>
          <w:p w14:paraId="4C3FF4F3" w14:textId="77777777" w:rsidR="00DB0D77" w:rsidRPr="00DB0D77" w:rsidRDefault="00DB0D77" w:rsidP="00DB0D77">
            <w:pPr>
              <w:rPr>
                <w:rFonts w:ascii="Times New Roman" w:hAnsi="Times New Roman" w:cs="Times New Roman"/>
                <w:sz w:val="20"/>
                <w:szCs w:val="20"/>
              </w:rPr>
            </w:pPr>
          </w:p>
          <w:p w14:paraId="4CA4E0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0.95, 1.47</w:t>
            </w:r>
          </w:p>
          <w:p w14:paraId="6C3BC62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1.04, 1.60</w:t>
            </w:r>
          </w:p>
        </w:tc>
        <w:tc>
          <w:tcPr>
            <w:tcW w:w="1005" w:type="dxa"/>
          </w:tcPr>
          <w:p w14:paraId="4C2D83E9" w14:textId="77777777" w:rsidR="00DB0D77" w:rsidRPr="00DB0D77" w:rsidRDefault="00DB0D77" w:rsidP="00DB0D77">
            <w:pPr>
              <w:rPr>
                <w:rFonts w:ascii="Times New Roman" w:hAnsi="Times New Roman" w:cs="Times New Roman"/>
                <w:sz w:val="20"/>
                <w:szCs w:val="20"/>
              </w:rPr>
            </w:pPr>
          </w:p>
          <w:p w14:paraId="092A4EE6" w14:textId="77777777" w:rsidR="00DB0D77" w:rsidRPr="00DB0D77" w:rsidRDefault="00DB0D77" w:rsidP="00DB0D77">
            <w:pPr>
              <w:rPr>
                <w:rFonts w:ascii="Times New Roman" w:hAnsi="Times New Roman" w:cs="Times New Roman"/>
                <w:sz w:val="20"/>
                <w:szCs w:val="20"/>
              </w:rPr>
            </w:pPr>
          </w:p>
          <w:p w14:paraId="37218B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r>
      <w:tr w:rsidR="00DB0D77" w:rsidRPr="00DB0D77" w14:paraId="328A84F2" w14:textId="77777777" w:rsidTr="00C72C02">
        <w:tc>
          <w:tcPr>
            <w:tcW w:w="1102" w:type="dxa"/>
            <w:hideMark/>
          </w:tcPr>
          <w:p w14:paraId="289942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1AAA8C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BEDCE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D189D6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45B77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4041F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6D34705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1.32</w:t>
            </w:r>
          </w:p>
        </w:tc>
        <w:tc>
          <w:tcPr>
            <w:tcW w:w="1268" w:type="dxa"/>
          </w:tcPr>
          <w:p w14:paraId="0FC71BAB" w14:textId="77777777" w:rsidR="00DB0D77" w:rsidRPr="00DB0D77" w:rsidRDefault="00DB0D77" w:rsidP="00DB0D77">
            <w:pPr>
              <w:rPr>
                <w:rFonts w:ascii="Times New Roman" w:hAnsi="Times New Roman" w:cs="Times New Roman"/>
                <w:sz w:val="20"/>
                <w:szCs w:val="20"/>
              </w:rPr>
            </w:pPr>
          </w:p>
          <w:p w14:paraId="647D230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1.01, 1.36</w:t>
            </w:r>
          </w:p>
          <w:p w14:paraId="2FB658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1.11, 1.57</w:t>
            </w:r>
          </w:p>
        </w:tc>
        <w:tc>
          <w:tcPr>
            <w:tcW w:w="1000" w:type="dxa"/>
          </w:tcPr>
          <w:p w14:paraId="016D275A" w14:textId="77777777" w:rsidR="00DB0D77" w:rsidRPr="00DB0D77" w:rsidRDefault="00DB0D77" w:rsidP="00DB0D77">
            <w:pPr>
              <w:rPr>
                <w:rFonts w:ascii="Times New Roman" w:hAnsi="Times New Roman" w:cs="Times New Roman"/>
                <w:sz w:val="20"/>
                <w:szCs w:val="20"/>
              </w:rPr>
            </w:pPr>
          </w:p>
          <w:p w14:paraId="538B51CE" w14:textId="77777777" w:rsidR="00DB0D77" w:rsidRPr="00DB0D77" w:rsidRDefault="00DB0D77" w:rsidP="00DB0D77">
            <w:pPr>
              <w:rPr>
                <w:rFonts w:ascii="Times New Roman" w:hAnsi="Times New Roman" w:cs="Times New Roman"/>
                <w:sz w:val="20"/>
                <w:szCs w:val="20"/>
              </w:rPr>
            </w:pPr>
          </w:p>
          <w:p w14:paraId="22CE28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0.002</w:t>
            </w:r>
          </w:p>
        </w:tc>
        <w:tc>
          <w:tcPr>
            <w:tcW w:w="709" w:type="dxa"/>
            <w:hideMark/>
          </w:tcPr>
          <w:p w14:paraId="5A00F5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D906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2DD491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Pr>
          <w:p w14:paraId="4EE8F088" w14:textId="77777777" w:rsidR="00DB0D77" w:rsidRPr="00DB0D77" w:rsidRDefault="00DB0D77" w:rsidP="00DB0D77">
            <w:pPr>
              <w:rPr>
                <w:rFonts w:ascii="Times New Roman" w:hAnsi="Times New Roman" w:cs="Times New Roman"/>
                <w:sz w:val="20"/>
                <w:szCs w:val="20"/>
              </w:rPr>
            </w:pPr>
          </w:p>
          <w:p w14:paraId="596073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0.94, 1.46</w:t>
            </w:r>
          </w:p>
          <w:p w14:paraId="643E33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1.02, 1.57</w:t>
            </w:r>
          </w:p>
        </w:tc>
        <w:tc>
          <w:tcPr>
            <w:tcW w:w="1005" w:type="dxa"/>
          </w:tcPr>
          <w:p w14:paraId="413F2E34" w14:textId="77777777" w:rsidR="00DB0D77" w:rsidRPr="00DB0D77" w:rsidRDefault="00DB0D77" w:rsidP="00DB0D77">
            <w:pPr>
              <w:rPr>
                <w:rFonts w:ascii="Times New Roman" w:hAnsi="Times New Roman" w:cs="Times New Roman"/>
                <w:sz w:val="20"/>
                <w:szCs w:val="20"/>
              </w:rPr>
            </w:pPr>
          </w:p>
          <w:p w14:paraId="2FDC5257" w14:textId="77777777" w:rsidR="00DB0D77" w:rsidRPr="00DB0D77" w:rsidRDefault="00DB0D77" w:rsidP="00DB0D77">
            <w:pPr>
              <w:rPr>
                <w:rFonts w:ascii="Times New Roman" w:hAnsi="Times New Roman" w:cs="Times New Roman"/>
                <w:sz w:val="20"/>
                <w:szCs w:val="20"/>
              </w:rPr>
            </w:pPr>
          </w:p>
          <w:p w14:paraId="324F98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083B7FF6" w14:textId="77777777" w:rsidTr="00C72C02">
        <w:tc>
          <w:tcPr>
            <w:tcW w:w="1102" w:type="dxa"/>
            <w:tcBorders>
              <w:top w:val="nil"/>
              <w:left w:val="nil"/>
              <w:right w:val="nil"/>
            </w:tcBorders>
            <w:hideMark/>
          </w:tcPr>
          <w:p w14:paraId="071B02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323D65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85A02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022C3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40A7AC6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B8EF2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35FB9E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1.32</w:t>
            </w:r>
          </w:p>
        </w:tc>
        <w:tc>
          <w:tcPr>
            <w:tcW w:w="1268" w:type="dxa"/>
            <w:tcBorders>
              <w:top w:val="nil"/>
              <w:left w:val="nil"/>
              <w:right w:val="nil"/>
            </w:tcBorders>
          </w:tcPr>
          <w:p w14:paraId="11016221" w14:textId="77777777" w:rsidR="00DB0D77" w:rsidRPr="00DB0D77" w:rsidRDefault="00DB0D77" w:rsidP="00DB0D77">
            <w:pPr>
              <w:rPr>
                <w:rFonts w:ascii="Times New Roman" w:hAnsi="Times New Roman" w:cs="Times New Roman"/>
                <w:sz w:val="20"/>
                <w:szCs w:val="20"/>
              </w:rPr>
            </w:pPr>
          </w:p>
          <w:p w14:paraId="7D1E451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1.01, 1.35</w:t>
            </w:r>
          </w:p>
          <w:p w14:paraId="0D4D20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1.11, 1.57</w:t>
            </w:r>
          </w:p>
        </w:tc>
        <w:tc>
          <w:tcPr>
            <w:tcW w:w="1000" w:type="dxa"/>
            <w:tcBorders>
              <w:top w:val="nil"/>
              <w:left w:val="nil"/>
              <w:right w:val="nil"/>
            </w:tcBorders>
          </w:tcPr>
          <w:p w14:paraId="62D9422E" w14:textId="77777777" w:rsidR="00DB0D77" w:rsidRPr="00DB0D77" w:rsidRDefault="00DB0D77" w:rsidP="00DB0D77">
            <w:pPr>
              <w:rPr>
                <w:rFonts w:ascii="Times New Roman" w:hAnsi="Times New Roman" w:cs="Times New Roman"/>
                <w:sz w:val="20"/>
                <w:szCs w:val="20"/>
              </w:rPr>
            </w:pPr>
          </w:p>
          <w:p w14:paraId="43CCD001" w14:textId="77777777" w:rsidR="00DB0D77" w:rsidRPr="00DB0D77" w:rsidRDefault="00DB0D77" w:rsidP="00DB0D77">
            <w:pPr>
              <w:rPr>
                <w:rFonts w:ascii="Times New Roman" w:hAnsi="Times New Roman" w:cs="Times New Roman"/>
                <w:sz w:val="20"/>
                <w:szCs w:val="20"/>
              </w:rPr>
            </w:pPr>
          </w:p>
          <w:p w14:paraId="235482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0.002</w:t>
            </w:r>
          </w:p>
        </w:tc>
        <w:tc>
          <w:tcPr>
            <w:tcW w:w="709" w:type="dxa"/>
            <w:tcBorders>
              <w:top w:val="nil"/>
              <w:left w:val="nil"/>
              <w:right w:val="nil"/>
            </w:tcBorders>
            <w:hideMark/>
          </w:tcPr>
          <w:p w14:paraId="7C1C04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9E00DD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037F07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Borders>
              <w:top w:val="nil"/>
              <w:left w:val="nil"/>
              <w:right w:val="nil"/>
            </w:tcBorders>
          </w:tcPr>
          <w:p w14:paraId="3B4B0921" w14:textId="77777777" w:rsidR="00DB0D77" w:rsidRPr="00DB0D77" w:rsidRDefault="00DB0D77" w:rsidP="00DB0D77">
            <w:pPr>
              <w:rPr>
                <w:rFonts w:ascii="Times New Roman" w:hAnsi="Times New Roman" w:cs="Times New Roman"/>
                <w:sz w:val="20"/>
                <w:szCs w:val="20"/>
              </w:rPr>
            </w:pPr>
          </w:p>
          <w:p w14:paraId="48A9F8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0.95, 1.47</w:t>
            </w:r>
          </w:p>
          <w:p w14:paraId="3BA591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1.02, 1.57</w:t>
            </w:r>
          </w:p>
        </w:tc>
        <w:tc>
          <w:tcPr>
            <w:tcW w:w="1005" w:type="dxa"/>
            <w:tcBorders>
              <w:top w:val="nil"/>
              <w:left w:val="nil"/>
              <w:right w:val="nil"/>
            </w:tcBorders>
          </w:tcPr>
          <w:p w14:paraId="59BC9B30" w14:textId="77777777" w:rsidR="00DB0D77" w:rsidRPr="00DB0D77" w:rsidRDefault="00DB0D77" w:rsidP="00DB0D77">
            <w:pPr>
              <w:rPr>
                <w:rFonts w:ascii="Times New Roman" w:hAnsi="Times New Roman" w:cs="Times New Roman"/>
                <w:sz w:val="20"/>
                <w:szCs w:val="20"/>
              </w:rPr>
            </w:pPr>
          </w:p>
          <w:p w14:paraId="339A6D3C" w14:textId="77777777" w:rsidR="00DB0D77" w:rsidRPr="00DB0D77" w:rsidRDefault="00DB0D77" w:rsidP="00DB0D77">
            <w:pPr>
              <w:rPr>
                <w:rFonts w:ascii="Times New Roman" w:hAnsi="Times New Roman" w:cs="Times New Roman"/>
                <w:sz w:val="20"/>
                <w:szCs w:val="20"/>
              </w:rPr>
            </w:pPr>
          </w:p>
          <w:p w14:paraId="465D66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508887D3" w14:textId="77777777" w:rsidTr="00C72C02">
        <w:tc>
          <w:tcPr>
            <w:tcW w:w="1102" w:type="dxa"/>
            <w:hideMark/>
          </w:tcPr>
          <w:p w14:paraId="6DA8BA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7CFF6C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DDFCC1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DA470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687643B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C10D7B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4D2F5F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1.30</w:t>
            </w:r>
          </w:p>
        </w:tc>
        <w:tc>
          <w:tcPr>
            <w:tcW w:w="1268" w:type="dxa"/>
          </w:tcPr>
          <w:p w14:paraId="2D77D516" w14:textId="77777777" w:rsidR="00DB0D77" w:rsidRPr="00DB0D77" w:rsidRDefault="00DB0D77" w:rsidP="00DB0D77">
            <w:pPr>
              <w:rPr>
                <w:rFonts w:ascii="Times New Roman" w:hAnsi="Times New Roman" w:cs="Times New Roman"/>
                <w:sz w:val="20"/>
                <w:szCs w:val="20"/>
              </w:rPr>
            </w:pPr>
          </w:p>
          <w:p w14:paraId="69366C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1.00, 1.35</w:t>
            </w:r>
          </w:p>
          <w:p w14:paraId="67E019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1.09, 1.55</w:t>
            </w:r>
          </w:p>
        </w:tc>
        <w:tc>
          <w:tcPr>
            <w:tcW w:w="1000" w:type="dxa"/>
          </w:tcPr>
          <w:p w14:paraId="1B2F6A0A" w14:textId="77777777" w:rsidR="00DB0D77" w:rsidRPr="00DB0D77" w:rsidRDefault="00DB0D77" w:rsidP="00DB0D77">
            <w:pPr>
              <w:rPr>
                <w:rFonts w:ascii="Times New Roman" w:hAnsi="Times New Roman" w:cs="Times New Roman"/>
                <w:sz w:val="20"/>
                <w:szCs w:val="20"/>
              </w:rPr>
            </w:pPr>
          </w:p>
          <w:p w14:paraId="0503BD94" w14:textId="77777777" w:rsidR="00DB0D77" w:rsidRPr="00DB0D77" w:rsidRDefault="00DB0D77" w:rsidP="00DB0D77">
            <w:pPr>
              <w:rPr>
                <w:rFonts w:ascii="Times New Roman" w:hAnsi="Times New Roman" w:cs="Times New Roman"/>
                <w:sz w:val="20"/>
                <w:szCs w:val="20"/>
              </w:rPr>
            </w:pPr>
          </w:p>
          <w:p w14:paraId="7B8C96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hideMark/>
          </w:tcPr>
          <w:p w14:paraId="5B6C29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F810C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74BE3E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Pr>
          <w:p w14:paraId="41838C23" w14:textId="77777777" w:rsidR="00DB0D77" w:rsidRPr="00DB0D77" w:rsidRDefault="00DB0D77" w:rsidP="00DB0D77">
            <w:pPr>
              <w:rPr>
                <w:rFonts w:ascii="Times New Roman" w:hAnsi="Times New Roman" w:cs="Times New Roman"/>
                <w:sz w:val="20"/>
                <w:szCs w:val="20"/>
              </w:rPr>
            </w:pPr>
          </w:p>
          <w:p w14:paraId="6EA3E9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0.94, 1.46</w:t>
            </w:r>
          </w:p>
          <w:p w14:paraId="21518F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1.02, 1.58</w:t>
            </w:r>
          </w:p>
        </w:tc>
        <w:tc>
          <w:tcPr>
            <w:tcW w:w="1005" w:type="dxa"/>
          </w:tcPr>
          <w:p w14:paraId="50FFA9E4" w14:textId="77777777" w:rsidR="00DB0D77" w:rsidRPr="00DB0D77" w:rsidRDefault="00DB0D77" w:rsidP="00DB0D77">
            <w:pPr>
              <w:rPr>
                <w:rFonts w:ascii="Times New Roman" w:hAnsi="Times New Roman" w:cs="Times New Roman"/>
                <w:sz w:val="20"/>
                <w:szCs w:val="20"/>
              </w:rPr>
            </w:pPr>
          </w:p>
          <w:p w14:paraId="7B257594" w14:textId="77777777" w:rsidR="00DB0D77" w:rsidRPr="00DB0D77" w:rsidRDefault="00DB0D77" w:rsidP="00DB0D77">
            <w:pPr>
              <w:rPr>
                <w:rFonts w:ascii="Times New Roman" w:hAnsi="Times New Roman" w:cs="Times New Roman"/>
                <w:sz w:val="20"/>
                <w:szCs w:val="20"/>
              </w:rPr>
            </w:pPr>
          </w:p>
          <w:p w14:paraId="671CA2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787A9CDB" w14:textId="77777777" w:rsidTr="00C72C02">
        <w:tc>
          <w:tcPr>
            <w:tcW w:w="1102" w:type="dxa"/>
            <w:hideMark/>
          </w:tcPr>
          <w:p w14:paraId="20CF940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566F8D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0A23A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AB079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1F4047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FF4FA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744D21A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1.30</w:t>
            </w:r>
          </w:p>
        </w:tc>
        <w:tc>
          <w:tcPr>
            <w:tcW w:w="1268" w:type="dxa"/>
          </w:tcPr>
          <w:p w14:paraId="4E1220E6" w14:textId="77777777" w:rsidR="00DB0D77" w:rsidRPr="00DB0D77" w:rsidRDefault="00DB0D77" w:rsidP="00DB0D77">
            <w:pPr>
              <w:rPr>
                <w:rFonts w:ascii="Times New Roman" w:hAnsi="Times New Roman" w:cs="Times New Roman"/>
                <w:sz w:val="20"/>
                <w:szCs w:val="20"/>
              </w:rPr>
            </w:pPr>
          </w:p>
          <w:p w14:paraId="2884E7C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1.00, 1.34</w:t>
            </w:r>
          </w:p>
          <w:p w14:paraId="0DBD91E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1.09, 1.54</w:t>
            </w:r>
          </w:p>
        </w:tc>
        <w:tc>
          <w:tcPr>
            <w:tcW w:w="1000" w:type="dxa"/>
          </w:tcPr>
          <w:p w14:paraId="3C93B42C" w14:textId="77777777" w:rsidR="00DB0D77" w:rsidRPr="00DB0D77" w:rsidRDefault="00DB0D77" w:rsidP="00DB0D77">
            <w:pPr>
              <w:rPr>
                <w:rFonts w:ascii="Times New Roman" w:hAnsi="Times New Roman" w:cs="Times New Roman"/>
                <w:sz w:val="20"/>
                <w:szCs w:val="20"/>
              </w:rPr>
            </w:pPr>
          </w:p>
          <w:p w14:paraId="0973C09F" w14:textId="77777777" w:rsidR="00DB0D77" w:rsidRPr="00DB0D77" w:rsidRDefault="00DB0D77" w:rsidP="00DB0D77">
            <w:pPr>
              <w:rPr>
                <w:rFonts w:ascii="Times New Roman" w:hAnsi="Times New Roman" w:cs="Times New Roman"/>
                <w:sz w:val="20"/>
                <w:szCs w:val="20"/>
              </w:rPr>
            </w:pPr>
          </w:p>
          <w:p w14:paraId="38B155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hideMark/>
          </w:tcPr>
          <w:p w14:paraId="063A277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00997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0AFFAF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Pr>
          <w:p w14:paraId="0DFDE6D4" w14:textId="77777777" w:rsidR="00DB0D77" w:rsidRPr="00DB0D77" w:rsidRDefault="00DB0D77" w:rsidP="00DB0D77">
            <w:pPr>
              <w:rPr>
                <w:rFonts w:ascii="Times New Roman" w:hAnsi="Times New Roman" w:cs="Times New Roman"/>
                <w:sz w:val="20"/>
                <w:szCs w:val="20"/>
              </w:rPr>
            </w:pPr>
          </w:p>
          <w:p w14:paraId="608CFB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0.94, 1.45</w:t>
            </w:r>
          </w:p>
          <w:p w14:paraId="1BA48B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1.02, 1.57</w:t>
            </w:r>
          </w:p>
        </w:tc>
        <w:tc>
          <w:tcPr>
            <w:tcW w:w="1005" w:type="dxa"/>
          </w:tcPr>
          <w:p w14:paraId="12981FE5" w14:textId="77777777" w:rsidR="00DB0D77" w:rsidRPr="00DB0D77" w:rsidRDefault="00DB0D77" w:rsidP="00DB0D77">
            <w:pPr>
              <w:rPr>
                <w:rFonts w:ascii="Times New Roman" w:hAnsi="Times New Roman" w:cs="Times New Roman"/>
                <w:sz w:val="20"/>
                <w:szCs w:val="20"/>
              </w:rPr>
            </w:pPr>
          </w:p>
          <w:p w14:paraId="710C5B25" w14:textId="77777777" w:rsidR="00DB0D77" w:rsidRPr="00DB0D77" w:rsidRDefault="00DB0D77" w:rsidP="00DB0D77">
            <w:pPr>
              <w:rPr>
                <w:rFonts w:ascii="Times New Roman" w:hAnsi="Times New Roman" w:cs="Times New Roman"/>
                <w:sz w:val="20"/>
                <w:szCs w:val="20"/>
              </w:rPr>
            </w:pPr>
          </w:p>
          <w:p w14:paraId="02119B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60177B39" w14:textId="77777777" w:rsidTr="00C72C02">
        <w:tc>
          <w:tcPr>
            <w:tcW w:w="1102" w:type="dxa"/>
            <w:hideMark/>
          </w:tcPr>
          <w:p w14:paraId="12E06E6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46F845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D7FCE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B24352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671877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0B520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2FAD1F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tc>
        <w:tc>
          <w:tcPr>
            <w:tcW w:w="1268" w:type="dxa"/>
          </w:tcPr>
          <w:p w14:paraId="1FA03586" w14:textId="77777777" w:rsidR="00DB0D77" w:rsidRPr="00DB0D77" w:rsidRDefault="00DB0D77" w:rsidP="00DB0D77">
            <w:pPr>
              <w:rPr>
                <w:rFonts w:ascii="Times New Roman" w:hAnsi="Times New Roman" w:cs="Times New Roman"/>
                <w:sz w:val="20"/>
                <w:szCs w:val="20"/>
              </w:rPr>
            </w:pPr>
          </w:p>
          <w:p w14:paraId="60320C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1.01, 1.36</w:t>
            </w:r>
          </w:p>
          <w:p w14:paraId="7B0BEF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1.08, 1.55</w:t>
            </w:r>
          </w:p>
        </w:tc>
        <w:tc>
          <w:tcPr>
            <w:tcW w:w="1000" w:type="dxa"/>
          </w:tcPr>
          <w:p w14:paraId="13FF3ACD" w14:textId="77777777" w:rsidR="00DB0D77" w:rsidRPr="00DB0D77" w:rsidRDefault="00DB0D77" w:rsidP="00DB0D77">
            <w:pPr>
              <w:rPr>
                <w:rFonts w:ascii="Times New Roman" w:hAnsi="Times New Roman" w:cs="Times New Roman"/>
                <w:sz w:val="20"/>
                <w:szCs w:val="20"/>
              </w:rPr>
            </w:pPr>
          </w:p>
          <w:p w14:paraId="417F81D8" w14:textId="77777777" w:rsidR="00DB0D77" w:rsidRPr="00DB0D77" w:rsidRDefault="00DB0D77" w:rsidP="00DB0D77">
            <w:pPr>
              <w:rPr>
                <w:rFonts w:ascii="Times New Roman" w:hAnsi="Times New Roman" w:cs="Times New Roman"/>
                <w:sz w:val="20"/>
                <w:szCs w:val="20"/>
              </w:rPr>
            </w:pPr>
          </w:p>
          <w:p w14:paraId="53A51E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0.006</w:t>
            </w:r>
          </w:p>
        </w:tc>
        <w:tc>
          <w:tcPr>
            <w:tcW w:w="709" w:type="dxa"/>
            <w:hideMark/>
          </w:tcPr>
          <w:p w14:paraId="008559F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6D9D3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w:t>
            </w:r>
          </w:p>
          <w:p w14:paraId="3DA2A6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1.24</w:t>
            </w:r>
          </w:p>
        </w:tc>
        <w:tc>
          <w:tcPr>
            <w:tcW w:w="1307" w:type="dxa"/>
          </w:tcPr>
          <w:p w14:paraId="23D1A59C" w14:textId="77777777" w:rsidR="00DB0D77" w:rsidRPr="00DB0D77" w:rsidRDefault="00DB0D77" w:rsidP="00DB0D77">
            <w:pPr>
              <w:rPr>
                <w:rFonts w:ascii="Times New Roman" w:hAnsi="Times New Roman" w:cs="Times New Roman"/>
                <w:sz w:val="20"/>
                <w:szCs w:val="20"/>
              </w:rPr>
            </w:pPr>
          </w:p>
          <w:p w14:paraId="3CCB09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0.92, 1.43</w:t>
            </w:r>
          </w:p>
          <w:p w14:paraId="5429AD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0.99, 1.55</w:t>
            </w:r>
          </w:p>
        </w:tc>
        <w:tc>
          <w:tcPr>
            <w:tcW w:w="1005" w:type="dxa"/>
          </w:tcPr>
          <w:p w14:paraId="5DF691EA" w14:textId="77777777" w:rsidR="00DB0D77" w:rsidRPr="00DB0D77" w:rsidRDefault="00DB0D77" w:rsidP="00DB0D77">
            <w:pPr>
              <w:rPr>
                <w:rFonts w:ascii="Times New Roman" w:hAnsi="Times New Roman" w:cs="Times New Roman"/>
                <w:sz w:val="20"/>
                <w:szCs w:val="20"/>
              </w:rPr>
            </w:pPr>
          </w:p>
          <w:p w14:paraId="5748A016" w14:textId="77777777" w:rsidR="00DB0D77" w:rsidRPr="00DB0D77" w:rsidRDefault="00DB0D77" w:rsidP="00DB0D77">
            <w:pPr>
              <w:rPr>
                <w:rFonts w:ascii="Times New Roman" w:hAnsi="Times New Roman" w:cs="Times New Roman"/>
                <w:sz w:val="20"/>
                <w:szCs w:val="20"/>
              </w:rPr>
            </w:pPr>
          </w:p>
          <w:p w14:paraId="1832634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0.06</w:t>
            </w:r>
          </w:p>
        </w:tc>
      </w:tr>
      <w:tr w:rsidR="00DB0D77" w:rsidRPr="00DB0D77" w14:paraId="717175A0" w14:textId="77777777" w:rsidTr="00C72C02">
        <w:tc>
          <w:tcPr>
            <w:tcW w:w="1102" w:type="dxa"/>
            <w:tcBorders>
              <w:top w:val="nil"/>
              <w:left w:val="nil"/>
              <w:right w:val="nil"/>
            </w:tcBorders>
            <w:hideMark/>
          </w:tcPr>
          <w:p w14:paraId="7FDF31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306D20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582A4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FF49D4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464350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F7969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w:t>
            </w:r>
          </w:p>
          <w:p w14:paraId="0FDF05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tc>
        <w:tc>
          <w:tcPr>
            <w:tcW w:w="1268" w:type="dxa"/>
            <w:tcBorders>
              <w:top w:val="nil"/>
              <w:left w:val="nil"/>
              <w:right w:val="nil"/>
            </w:tcBorders>
          </w:tcPr>
          <w:p w14:paraId="79DB0F6B" w14:textId="77777777" w:rsidR="00DB0D77" w:rsidRPr="00DB0D77" w:rsidRDefault="00DB0D77" w:rsidP="00DB0D77">
            <w:pPr>
              <w:rPr>
                <w:rFonts w:ascii="Times New Roman" w:hAnsi="Times New Roman" w:cs="Times New Roman"/>
                <w:sz w:val="20"/>
                <w:szCs w:val="20"/>
              </w:rPr>
            </w:pPr>
          </w:p>
          <w:p w14:paraId="63EB81C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1.00, 1.33</w:t>
            </w:r>
          </w:p>
          <w:p w14:paraId="5CDE2CD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1.09, 1.53</w:t>
            </w:r>
          </w:p>
        </w:tc>
        <w:tc>
          <w:tcPr>
            <w:tcW w:w="1000" w:type="dxa"/>
            <w:tcBorders>
              <w:top w:val="nil"/>
              <w:left w:val="nil"/>
              <w:right w:val="nil"/>
            </w:tcBorders>
          </w:tcPr>
          <w:p w14:paraId="526A4E5A" w14:textId="77777777" w:rsidR="00DB0D77" w:rsidRPr="00DB0D77" w:rsidRDefault="00DB0D77" w:rsidP="00DB0D77">
            <w:pPr>
              <w:rPr>
                <w:rFonts w:ascii="Times New Roman" w:hAnsi="Times New Roman" w:cs="Times New Roman"/>
                <w:sz w:val="20"/>
                <w:szCs w:val="20"/>
              </w:rPr>
            </w:pPr>
          </w:p>
          <w:p w14:paraId="534CB945" w14:textId="77777777" w:rsidR="00DB0D77" w:rsidRPr="00DB0D77" w:rsidRDefault="00DB0D77" w:rsidP="00DB0D77">
            <w:pPr>
              <w:rPr>
                <w:rFonts w:ascii="Times New Roman" w:hAnsi="Times New Roman" w:cs="Times New Roman"/>
                <w:sz w:val="20"/>
                <w:szCs w:val="20"/>
              </w:rPr>
            </w:pPr>
          </w:p>
          <w:p w14:paraId="416C7F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tcBorders>
              <w:top w:val="nil"/>
              <w:left w:val="nil"/>
              <w:right w:val="nil"/>
            </w:tcBorders>
            <w:hideMark/>
          </w:tcPr>
          <w:p w14:paraId="7A627A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F0FE4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0FC74E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1.25</w:t>
            </w:r>
          </w:p>
        </w:tc>
        <w:tc>
          <w:tcPr>
            <w:tcW w:w="1307" w:type="dxa"/>
            <w:tcBorders>
              <w:top w:val="nil"/>
              <w:left w:val="nil"/>
              <w:right w:val="nil"/>
            </w:tcBorders>
          </w:tcPr>
          <w:p w14:paraId="6C1879AC" w14:textId="77777777" w:rsidR="00DB0D77" w:rsidRPr="00DB0D77" w:rsidRDefault="00DB0D77" w:rsidP="00DB0D77">
            <w:pPr>
              <w:rPr>
                <w:rFonts w:ascii="Times New Roman" w:hAnsi="Times New Roman" w:cs="Times New Roman"/>
                <w:sz w:val="20"/>
                <w:szCs w:val="20"/>
              </w:rPr>
            </w:pPr>
          </w:p>
          <w:p w14:paraId="02009F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0.93, 1.43</w:t>
            </w:r>
          </w:p>
          <w:p w14:paraId="6CFA11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1.01, 1.55</w:t>
            </w:r>
          </w:p>
        </w:tc>
        <w:tc>
          <w:tcPr>
            <w:tcW w:w="1005" w:type="dxa"/>
            <w:tcBorders>
              <w:top w:val="nil"/>
              <w:left w:val="nil"/>
              <w:right w:val="nil"/>
            </w:tcBorders>
          </w:tcPr>
          <w:p w14:paraId="506D06D3" w14:textId="77777777" w:rsidR="00DB0D77" w:rsidRPr="00DB0D77" w:rsidRDefault="00DB0D77" w:rsidP="00DB0D77">
            <w:pPr>
              <w:rPr>
                <w:rFonts w:ascii="Times New Roman" w:hAnsi="Times New Roman" w:cs="Times New Roman"/>
                <w:sz w:val="20"/>
                <w:szCs w:val="20"/>
              </w:rPr>
            </w:pPr>
          </w:p>
          <w:p w14:paraId="01ABBB2D" w14:textId="77777777" w:rsidR="00DB0D77" w:rsidRPr="00DB0D77" w:rsidRDefault="00DB0D77" w:rsidP="00DB0D77">
            <w:pPr>
              <w:rPr>
                <w:rFonts w:ascii="Times New Roman" w:hAnsi="Times New Roman" w:cs="Times New Roman"/>
                <w:sz w:val="20"/>
                <w:szCs w:val="20"/>
              </w:rPr>
            </w:pPr>
          </w:p>
          <w:p w14:paraId="34385D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583E9869" w14:textId="77777777" w:rsidTr="00C72C02">
        <w:tc>
          <w:tcPr>
            <w:tcW w:w="1102" w:type="dxa"/>
            <w:hideMark/>
          </w:tcPr>
          <w:p w14:paraId="28BA7B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150E97C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BE19E2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97C6D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57ABD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0B47D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773AFF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1.30</w:t>
            </w:r>
          </w:p>
        </w:tc>
        <w:tc>
          <w:tcPr>
            <w:tcW w:w="1268" w:type="dxa"/>
          </w:tcPr>
          <w:p w14:paraId="2D6D93F6" w14:textId="77777777" w:rsidR="00DB0D77" w:rsidRPr="00DB0D77" w:rsidRDefault="00DB0D77" w:rsidP="00DB0D77">
            <w:pPr>
              <w:rPr>
                <w:rFonts w:ascii="Times New Roman" w:hAnsi="Times New Roman" w:cs="Times New Roman"/>
                <w:sz w:val="20"/>
                <w:szCs w:val="20"/>
              </w:rPr>
            </w:pPr>
          </w:p>
          <w:p w14:paraId="5FD221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1.00, 1.35</w:t>
            </w:r>
          </w:p>
          <w:p w14:paraId="1B5C23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1.09, 1.54</w:t>
            </w:r>
          </w:p>
        </w:tc>
        <w:tc>
          <w:tcPr>
            <w:tcW w:w="1000" w:type="dxa"/>
          </w:tcPr>
          <w:p w14:paraId="38C098AD" w14:textId="77777777" w:rsidR="00DB0D77" w:rsidRPr="00DB0D77" w:rsidRDefault="00DB0D77" w:rsidP="00DB0D77">
            <w:pPr>
              <w:rPr>
                <w:rFonts w:ascii="Times New Roman" w:hAnsi="Times New Roman" w:cs="Times New Roman"/>
                <w:sz w:val="20"/>
                <w:szCs w:val="20"/>
              </w:rPr>
            </w:pPr>
          </w:p>
          <w:p w14:paraId="4FAE038E" w14:textId="77777777" w:rsidR="00DB0D77" w:rsidRPr="00DB0D77" w:rsidRDefault="00DB0D77" w:rsidP="00DB0D77">
            <w:pPr>
              <w:rPr>
                <w:rFonts w:ascii="Times New Roman" w:hAnsi="Times New Roman" w:cs="Times New Roman"/>
                <w:sz w:val="20"/>
                <w:szCs w:val="20"/>
              </w:rPr>
            </w:pPr>
          </w:p>
          <w:p w14:paraId="61CB4F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tcPr>
          <w:p w14:paraId="4FAA57F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4FD12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0BB0BB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Pr>
          <w:p w14:paraId="1610FADD" w14:textId="77777777" w:rsidR="00DB0D77" w:rsidRPr="00DB0D77" w:rsidRDefault="00DB0D77" w:rsidP="00DB0D77">
            <w:pPr>
              <w:rPr>
                <w:rFonts w:ascii="Times New Roman" w:hAnsi="Times New Roman" w:cs="Times New Roman"/>
                <w:sz w:val="20"/>
                <w:szCs w:val="20"/>
              </w:rPr>
            </w:pPr>
          </w:p>
          <w:p w14:paraId="2474B1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0.94, 1.45</w:t>
            </w:r>
          </w:p>
          <w:p w14:paraId="2BC949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1.02, 1.58</w:t>
            </w:r>
          </w:p>
        </w:tc>
        <w:tc>
          <w:tcPr>
            <w:tcW w:w="1005" w:type="dxa"/>
          </w:tcPr>
          <w:p w14:paraId="6422C9F8" w14:textId="77777777" w:rsidR="00DB0D77" w:rsidRPr="00DB0D77" w:rsidRDefault="00DB0D77" w:rsidP="00DB0D77">
            <w:pPr>
              <w:rPr>
                <w:rFonts w:ascii="Times New Roman" w:hAnsi="Times New Roman" w:cs="Times New Roman"/>
                <w:sz w:val="20"/>
                <w:szCs w:val="20"/>
              </w:rPr>
            </w:pPr>
          </w:p>
          <w:p w14:paraId="25AB1B84" w14:textId="77777777" w:rsidR="00DB0D77" w:rsidRPr="00DB0D77" w:rsidRDefault="00DB0D77" w:rsidP="00DB0D77">
            <w:pPr>
              <w:rPr>
                <w:rFonts w:ascii="Times New Roman" w:hAnsi="Times New Roman" w:cs="Times New Roman"/>
                <w:sz w:val="20"/>
                <w:szCs w:val="20"/>
              </w:rPr>
            </w:pPr>
          </w:p>
          <w:p w14:paraId="304B6A6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30C0AAA8" w14:textId="77777777" w:rsidTr="00C72C02">
        <w:tc>
          <w:tcPr>
            <w:tcW w:w="1102" w:type="dxa"/>
            <w:hideMark/>
          </w:tcPr>
          <w:p w14:paraId="7469D2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1ABF66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BC58F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5111D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1CAF98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786F8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300386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1.33</w:t>
            </w:r>
          </w:p>
        </w:tc>
        <w:tc>
          <w:tcPr>
            <w:tcW w:w="1268" w:type="dxa"/>
          </w:tcPr>
          <w:p w14:paraId="12514E4C" w14:textId="77777777" w:rsidR="00DB0D77" w:rsidRPr="00DB0D77" w:rsidRDefault="00DB0D77" w:rsidP="00DB0D77">
            <w:pPr>
              <w:rPr>
                <w:rFonts w:ascii="Times New Roman" w:hAnsi="Times New Roman" w:cs="Times New Roman"/>
                <w:sz w:val="20"/>
                <w:szCs w:val="20"/>
              </w:rPr>
            </w:pPr>
          </w:p>
          <w:p w14:paraId="543571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1.02, 1.36</w:t>
            </w:r>
          </w:p>
          <w:p w14:paraId="2158EE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1.12, 1.58</w:t>
            </w:r>
          </w:p>
        </w:tc>
        <w:tc>
          <w:tcPr>
            <w:tcW w:w="1000" w:type="dxa"/>
          </w:tcPr>
          <w:p w14:paraId="6BC8165E" w14:textId="77777777" w:rsidR="00DB0D77" w:rsidRPr="00DB0D77" w:rsidRDefault="00DB0D77" w:rsidP="00DB0D77">
            <w:pPr>
              <w:rPr>
                <w:rFonts w:ascii="Times New Roman" w:hAnsi="Times New Roman" w:cs="Times New Roman"/>
                <w:sz w:val="20"/>
                <w:szCs w:val="20"/>
              </w:rPr>
            </w:pPr>
          </w:p>
          <w:p w14:paraId="760EF999" w14:textId="77777777" w:rsidR="00DB0D77" w:rsidRPr="00DB0D77" w:rsidRDefault="00DB0D77" w:rsidP="00DB0D77">
            <w:pPr>
              <w:rPr>
                <w:rFonts w:ascii="Times New Roman" w:hAnsi="Times New Roman" w:cs="Times New Roman"/>
                <w:sz w:val="20"/>
                <w:szCs w:val="20"/>
              </w:rPr>
            </w:pPr>
          </w:p>
          <w:p w14:paraId="378A60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0.001</w:t>
            </w:r>
          </w:p>
        </w:tc>
        <w:tc>
          <w:tcPr>
            <w:tcW w:w="709" w:type="dxa"/>
          </w:tcPr>
          <w:p w14:paraId="52AC0E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DB0CC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72A6D5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tc>
        <w:tc>
          <w:tcPr>
            <w:tcW w:w="1307" w:type="dxa"/>
          </w:tcPr>
          <w:p w14:paraId="056295AC" w14:textId="77777777" w:rsidR="00DB0D77" w:rsidRPr="00DB0D77" w:rsidRDefault="00DB0D77" w:rsidP="00DB0D77">
            <w:pPr>
              <w:rPr>
                <w:rFonts w:ascii="Times New Roman" w:hAnsi="Times New Roman" w:cs="Times New Roman"/>
                <w:sz w:val="20"/>
                <w:szCs w:val="20"/>
              </w:rPr>
            </w:pPr>
          </w:p>
          <w:p w14:paraId="32148B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0.95, 1.46</w:t>
            </w:r>
          </w:p>
          <w:p w14:paraId="59283C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1.04, 1.60</w:t>
            </w:r>
          </w:p>
        </w:tc>
        <w:tc>
          <w:tcPr>
            <w:tcW w:w="1005" w:type="dxa"/>
          </w:tcPr>
          <w:p w14:paraId="77A42533" w14:textId="77777777" w:rsidR="00DB0D77" w:rsidRPr="00DB0D77" w:rsidRDefault="00DB0D77" w:rsidP="00DB0D77">
            <w:pPr>
              <w:rPr>
                <w:rFonts w:ascii="Times New Roman" w:hAnsi="Times New Roman" w:cs="Times New Roman"/>
                <w:sz w:val="20"/>
                <w:szCs w:val="20"/>
              </w:rPr>
            </w:pPr>
          </w:p>
          <w:p w14:paraId="6F34076A" w14:textId="77777777" w:rsidR="00DB0D77" w:rsidRPr="00DB0D77" w:rsidRDefault="00DB0D77" w:rsidP="00DB0D77">
            <w:pPr>
              <w:rPr>
                <w:rFonts w:ascii="Times New Roman" w:hAnsi="Times New Roman" w:cs="Times New Roman"/>
                <w:sz w:val="20"/>
                <w:szCs w:val="20"/>
              </w:rPr>
            </w:pPr>
          </w:p>
          <w:p w14:paraId="3A0D714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r>
      <w:tr w:rsidR="00DB0D77" w:rsidRPr="00DB0D77" w14:paraId="4071A88B" w14:textId="77777777" w:rsidTr="00C72C02">
        <w:tc>
          <w:tcPr>
            <w:tcW w:w="1102" w:type="dxa"/>
            <w:hideMark/>
          </w:tcPr>
          <w:p w14:paraId="6A5FC9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77BE03C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FA3CC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9DD91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241EE9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0EA83C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4FCF17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tc>
        <w:tc>
          <w:tcPr>
            <w:tcW w:w="1268" w:type="dxa"/>
          </w:tcPr>
          <w:p w14:paraId="56B63329" w14:textId="77777777" w:rsidR="00DB0D77" w:rsidRPr="00DB0D77" w:rsidRDefault="00DB0D77" w:rsidP="00DB0D77">
            <w:pPr>
              <w:rPr>
                <w:rFonts w:ascii="Times New Roman" w:hAnsi="Times New Roman" w:cs="Times New Roman"/>
                <w:sz w:val="20"/>
                <w:szCs w:val="20"/>
              </w:rPr>
            </w:pPr>
          </w:p>
          <w:p w14:paraId="26D589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1.00, 1.34</w:t>
            </w:r>
          </w:p>
          <w:p w14:paraId="68FF68E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1.09, 1.54</w:t>
            </w:r>
          </w:p>
        </w:tc>
        <w:tc>
          <w:tcPr>
            <w:tcW w:w="1000" w:type="dxa"/>
          </w:tcPr>
          <w:p w14:paraId="2967CA59" w14:textId="77777777" w:rsidR="00DB0D77" w:rsidRPr="00DB0D77" w:rsidRDefault="00DB0D77" w:rsidP="00DB0D77">
            <w:pPr>
              <w:rPr>
                <w:rFonts w:ascii="Times New Roman" w:hAnsi="Times New Roman" w:cs="Times New Roman"/>
                <w:sz w:val="20"/>
                <w:szCs w:val="20"/>
              </w:rPr>
            </w:pPr>
          </w:p>
          <w:p w14:paraId="0DCA71CE" w14:textId="77777777" w:rsidR="00DB0D77" w:rsidRPr="00DB0D77" w:rsidRDefault="00DB0D77" w:rsidP="00DB0D77">
            <w:pPr>
              <w:rPr>
                <w:rFonts w:ascii="Times New Roman" w:hAnsi="Times New Roman" w:cs="Times New Roman"/>
                <w:sz w:val="20"/>
                <w:szCs w:val="20"/>
              </w:rPr>
            </w:pPr>
          </w:p>
          <w:p w14:paraId="2A7CAB8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c>
          <w:tcPr>
            <w:tcW w:w="709" w:type="dxa"/>
          </w:tcPr>
          <w:p w14:paraId="0BCD1C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6D11E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2F99E9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307" w:type="dxa"/>
          </w:tcPr>
          <w:p w14:paraId="3E94B028" w14:textId="77777777" w:rsidR="00DB0D77" w:rsidRPr="00DB0D77" w:rsidRDefault="00DB0D77" w:rsidP="00DB0D77">
            <w:pPr>
              <w:rPr>
                <w:rFonts w:ascii="Times New Roman" w:hAnsi="Times New Roman" w:cs="Times New Roman"/>
                <w:sz w:val="20"/>
                <w:szCs w:val="20"/>
              </w:rPr>
            </w:pPr>
          </w:p>
          <w:p w14:paraId="6936CB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0.94, 1.45</w:t>
            </w:r>
          </w:p>
          <w:p w14:paraId="7635F0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1.03, 1.57</w:t>
            </w:r>
          </w:p>
        </w:tc>
        <w:tc>
          <w:tcPr>
            <w:tcW w:w="1005" w:type="dxa"/>
          </w:tcPr>
          <w:p w14:paraId="0E4E0970" w14:textId="77777777" w:rsidR="00DB0D77" w:rsidRPr="00DB0D77" w:rsidRDefault="00DB0D77" w:rsidP="00DB0D77">
            <w:pPr>
              <w:rPr>
                <w:rFonts w:ascii="Times New Roman" w:hAnsi="Times New Roman" w:cs="Times New Roman"/>
                <w:sz w:val="20"/>
                <w:szCs w:val="20"/>
              </w:rPr>
            </w:pPr>
          </w:p>
          <w:p w14:paraId="62CCC6DB" w14:textId="77777777" w:rsidR="00DB0D77" w:rsidRPr="00DB0D77" w:rsidRDefault="00DB0D77" w:rsidP="00DB0D77">
            <w:pPr>
              <w:rPr>
                <w:rFonts w:ascii="Times New Roman" w:hAnsi="Times New Roman" w:cs="Times New Roman"/>
                <w:sz w:val="20"/>
                <w:szCs w:val="20"/>
              </w:rPr>
            </w:pPr>
          </w:p>
          <w:p w14:paraId="64F5B0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 xml:space="preserve">0.03 </w:t>
            </w:r>
          </w:p>
        </w:tc>
      </w:tr>
      <w:tr w:rsidR="00DB0D77" w:rsidRPr="00DB0D77" w14:paraId="25AD7DC7" w14:textId="77777777" w:rsidTr="00C72C02">
        <w:tc>
          <w:tcPr>
            <w:tcW w:w="8235" w:type="dxa"/>
            <w:gridSpan w:val="8"/>
            <w:tcBorders>
              <w:top w:val="single" w:sz="4" w:space="0" w:color="auto"/>
              <w:left w:val="nil"/>
              <w:bottom w:val="nil"/>
              <w:right w:val="nil"/>
            </w:tcBorders>
            <w:hideMark/>
          </w:tcPr>
          <w:p w14:paraId="635BA0D4" w14:textId="77777777" w:rsidR="00DB0D77" w:rsidRPr="00DB0D77" w:rsidRDefault="00DB0D77" w:rsidP="00DB0D77">
            <w:pPr>
              <w:rPr>
                <w:rFonts w:ascii="Times New Roman" w:hAnsi="Times New Roman" w:cs="Times New Roman"/>
                <w:sz w:val="16"/>
                <w:szCs w:val="16"/>
              </w:rPr>
            </w:pPr>
          </w:p>
          <w:p w14:paraId="4D35D8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anxiety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0BBF1117" w14:textId="77777777" w:rsidR="00DB0D77" w:rsidRPr="00DB0D77" w:rsidRDefault="00DB0D77" w:rsidP="00DB0D77">
      <w:pPr>
        <w:spacing w:after="0" w:line="240" w:lineRule="auto"/>
        <w:rPr>
          <w:rFonts w:ascii="Times New Roman" w:eastAsia="Calibri" w:hAnsi="Times New Roman" w:cs="Times New Roman"/>
          <w:sz w:val="16"/>
          <w:szCs w:val="16"/>
        </w:rPr>
      </w:pPr>
    </w:p>
    <w:p w14:paraId="3BFF5202" w14:textId="77777777" w:rsidR="00DB0D77" w:rsidRPr="00DB0D77" w:rsidRDefault="00DB0D77" w:rsidP="00DB0D77">
      <w:pPr>
        <w:spacing w:after="0" w:line="240" w:lineRule="auto"/>
        <w:rPr>
          <w:rFonts w:ascii="Times New Roman" w:eastAsia="Calibri" w:hAnsi="Times New Roman" w:cs="Times New Roman"/>
          <w:sz w:val="16"/>
          <w:szCs w:val="16"/>
        </w:rPr>
      </w:pPr>
    </w:p>
    <w:p w14:paraId="4CF9E879" w14:textId="77777777" w:rsidR="00DB0D77" w:rsidRPr="00DB0D77" w:rsidRDefault="00DB0D77" w:rsidP="00DB0D77">
      <w:pPr>
        <w:spacing w:after="0"/>
        <w:rPr>
          <w:rFonts w:ascii="Times New Roman" w:eastAsia="Calibri" w:hAnsi="Times New Roman" w:cs="Times New Roman"/>
          <w:sz w:val="20"/>
          <w:szCs w:val="20"/>
        </w:rPr>
        <w:sectPr w:rsidR="00DB0D77" w:rsidRPr="00DB0D77" w:rsidSect="00D576C3">
          <w:pgSz w:w="11906" w:h="16838"/>
          <w:pgMar w:top="1440" w:right="1440" w:bottom="1440" w:left="1440" w:header="709" w:footer="709" w:gutter="0"/>
          <w:cols w:space="708"/>
          <w:docGrid w:linePitch="360"/>
        </w:sectPr>
      </w:pPr>
    </w:p>
    <w:p w14:paraId="2A584A51"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S4. Odds ratios for associations between anxiety and texting for models 4b-4l (100 multiply imputed datasets; n=14,665)</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75D3ED58" w14:textId="77777777" w:rsidTr="00C72C02">
        <w:tc>
          <w:tcPr>
            <w:tcW w:w="2203" w:type="dxa"/>
            <w:gridSpan w:val="2"/>
            <w:tcBorders>
              <w:top w:val="single" w:sz="4" w:space="0" w:color="auto"/>
              <w:left w:val="nil"/>
              <w:bottom w:val="single" w:sz="4" w:space="0" w:color="auto"/>
              <w:right w:val="nil"/>
            </w:tcBorders>
            <w:hideMark/>
          </w:tcPr>
          <w:p w14:paraId="1827CF88"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4A5160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2EF130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5C054B51" w14:textId="77777777" w:rsidTr="00C72C02">
        <w:tc>
          <w:tcPr>
            <w:tcW w:w="1102" w:type="dxa"/>
            <w:tcBorders>
              <w:top w:val="single" w:sz="4" w:space="0" w:color="auto"/>
              <w:left w:val="nil"/>
              <w:bottom w:val="single" w:sz="4" w:space="0" w:color="auto"/>
              <w:right w:val="nil"/>
            </w:tcBorders>
            <w:hideMark/>
          </w:tcPr>
          <w:p w14:paraId="5E4545B9"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2290B4A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247055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04860A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253B5C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7165D46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6A92A9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17776F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2032F1F6" w14:textId="77777777" w:rsidTr="00C72C02">
        <w:tc>
          <w:tcPr>
            <w:tcW w:w="1102" w:type="dxa"/>
            <w:tcBorders>
              <w:left w:val="nil"/>
              <w:bottom w:val="nil"/>
              <w:right w:val="nil"/>
            </w:tcBorders>
            <w:hideMark/>
          </w:tcPr>
          <w:p w14:paraId="522757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4A44E0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F5527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0CAB1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4B090C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52A40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30F7E2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Borders>
              <w:left w:val="nil"/>
              <w:bottom w:val="nil"/>
              <w:right w:val="nil"/>
            </w:tcBorders>
          </w:tcPr>
          <w:p w14:paraId="30ACED75" w14:textId="77777777" w:rsidR="00DB0D77" w:rsidRPr="00DB0D77" w:rsidRDefault="00DB0D77" w:rsidP="00DB0D77">
            <w:pPr>
              <w:rPr>
                <w:rFonts w:ascii="Times New Roman" w:hAnsi="Times New Roman" w:cs="Times New Roman"/>
                <w:sz w:val="20"/>
                <w:szCs w:val="20"/>
              </w:rPr>
            </w:pPr>
          </w:p>
          <w:p w14:paraId="751E66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0.83, 1.18</w:t>
            </w:r>
          </w:p>
          <w:p w14:paraId="2A5B14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0.78, 1.30</w:t>
            </w:r>
          </w:p>
        </w:tc>
        <w:tc>
          <w:tcPr>
            <w:tcW w:w="1000" w:type="dxa"/>
            <w:tcBorders>
              <w:left w:val="nil"/>
              <w:bottom w:val="nil"/>
              <w:right w:val="nil"/>
            </w:tcBorders>
          </w:tcPr>
          <w:p w14:paraId="031E06EE" w14:textId="77777777" w:rsidR="00DB0D77" w:rsidRPr="00DB0D77" w:rsidRDefault="00DB0D77" w:rsidP="00DB0D77">
            <w:pPr>
              <w:rPr>
                <w:rFonts w:ascii="Times New Roman" w:hAnsi="Times New Roman" w:cs="Times New Roman"/>
                <w:sz w:val="20"/>
                <w:szCs w:val="20"/>
              </w:rPr>
            </w:pPr>
          </w:p>
          <w:p w14:paraId="31FC8CC3" w14:textId="77777777" w:rsidR="00DB0D77" w:rsidRPr="00DB0D77" w:rsidRDefault="00DB0D77" w:rsidP="00DB0D77">
            <w:pPr>
              <w:rPr>
                <w:rFonts w:ascii="Times New Roman" w:hAnsi="Times New Roman" w:cs="Times New Roman"/>
                <w:sz w:val="20"/>
                <w:szCs w:val="20"/>
              </w:rPr>
            </w:pPr>
          </w:p>
          <w:p w14:paraId="40B0E6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tc>
        <w:tc>
          <w:tcPr>
            <w:tcW w:w="709" w:type="dxa"/>
            <w:tcBorders>
              <w:left w:val="nil"/>
              <w:bottom w:val="nil"/>
              <w:right w:val="nil"/>
            </w:tcBorders>
            <w:hideMark/>
          </w:tcPr>
          <w:p w14:paraId="5D8540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BF961D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p w14:paraId="092A5B2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307" w:type="dxa"/>
            <w:tcBorders>
              <w:left w:val="nil"/>
              <w:bottom w:val="nil"/>
              <w:right w:val="nil"/>
            </w:tcBorders>
          </w:tcPr>
          <w:p w14:paraId="38F6D06A" w14:textId="77777777" w:rsidR="00DB0D77" w:rsidRPr="00DB0D77" w:rsidRDefault="00DB0D77" w:rsidP="00DB0D77">
            <w:pPr>
              <w:rPr>
                <w:rFonts w:ascii="Times New Roman" w:hAnsi="Times New Roman" w:cs="Times New Roman"/>
                <w:sz w:val="20"/>
                <w:szCs w:val="20"/>
              </w:rPr>
            </w:pPr>
          </w:p>
          <w:p w14:paraId="6FA63A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0.76, 1.11</w:t>
            </w:r>
          </w:p>
          <w:p w14:paraId="572562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0.80, 1.31</w:t>
            </w:r>
          </w:p>
        </w:tc>
        <w:tc>
          <w:tcPr>
            <w:tcW w:w="1005" w:type="dxa"/>
            <w:tcBorders>
              <w:left w:val="nil"/>
              <w:bottom w:val="nil"/>
              <w:right w:val="nil"/>
            </w:tcBorders>
          </w:tcPr>
          <w:p w14:paraId="504195B5" w14:textId="77777777" w:rsidR="00DB0D77" w:rsidRPr="00DB0D77" w:rsidRDefault="00DB0D77" w:rsidP="00DB0D77">
            <w:pPr>
              <w:rPr>
                <w:rFonts w:ascii="Times New Roman" w:hAnsi="Times New Roman" w:cs="Times New Roman"/>
                <w:sz w:val="20"/>
                <w:szCs w:val="20"/>
              </w:rPr>
            </w:pPr>
          </w:p>
          <w:p w14:paraId="7F191139" w14:textId="77777777" w:rsidR="00DB0D77" w:rsidRPr="00DB0D77" w:rsidRDefault="00DB0D77" w:rsidP="00DB0D77">
            <w:pPr>
              <w:rPr>
                <w:rFonts w:ascii="Times New Roman" w:hAnsi="Times New Roman" w:cs="Times New Roman"/>
                <w:sz w:val="20"/>
                <w:szCs w:val="20"/>
              </w:rPr>
            </w:pPr>
          </w:p>
          <w:p w14:paraId="7FB6BB0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tc>
      </w:tr>
      <w:tr w:rsidR="00DB0D77" w:rsidRPr="00DB0D77" w14:paraId="24B27845" w14:textId="77777777" w:rsidTr="00C72C02">
        <w:tc>
          <w:tcPr>
            <w:tcW w:w="1102" w:type="dxa"/>
            <w:hideMark/>
          </w:tcPr>
          <w:p w14:paraId="5D79372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0E464D6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A1542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CA5755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293EE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03B8C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78426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268" w:type="dxa"/>
          </w:tcPr>
          <w:p w14:paraId="03C79823" w14:textId="77777777" w:rsidR="00DB0D77" w:rsidRPr="00DB0D77" w:rsidRDefault="00DB0D77" w:rsidP="00DB0D77">
            <w:pPr>
              <w:rPr>
                <w:rFonts w:ascii="Times New Roman" w:hAnsi="Times New Roman" w:cs="Times New Roman"/>
                <w:sz w:val="20"/>
                <w:szCs w:val="20"/>
              </w:rPr>
            </w:pPr>
          </w:p>
          <w:p w14:paraId="1B2430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0.84, 1.19</w:t>
            </w:r>
          </w:p>
          <w:p w14:paraId="56761FD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0.78, 1.30</w:t>
            </w:r>
          </w:p>
        </w:tc>
        <w:tc>
          <w:tcPr>
            <w:tcW w:w="1000" w:type="dxa"/>
          </w:tcPr>
          <w:p w14:paraId="0CB01482" w14:textId="77777777" w:rsidR="00DB0D77" w:rsidRPr="00DB0D77" w:rsidRDefault="00DB0D77" w:rsidP="00DB0D77">
            <w:pPr>
              <w:rPr>
                <w:rFonts w:ascii="Times New Roman" w:hAnsi="Times New Roman" w:cs="Times New Roman"/>
                <w:sz w:val="20"/>
                <w:szCs w:val="20"/>
              </w:rPr>
            </w:pPr>
          </w:p>
          <w:p w14:paraId="5A0F88CE" w14:textId="77777777" w:rsidR="00DB0D77" w:rsidRPr="00DB0D77" w:rsidRDefault="00DB0D77" w:rsidP="00DB0D77">
            <w:pPr>
              <w:rPr>
                <w:rFonts w:ascii="Times New Roman" w:hAnsi="Times New Roman" w:cs="Times New Roman"/>
                <w:sz w:val="20"/>
                <w:szCs w:val="20"/>
              </w:rPr>
            </w:pPr>
          </w:p>
          <w:p w14:paraId="21002E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w:t>
            </w:r>
          </w:p>
        </w:tc>
        <w:tc>
          <w:tcPr>
            <w:tcW w:w="709" w:type="dxa"/>
            <w:hideMark/>
          </w:tcPr>
          <w:p w14:paraId="1F1485F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6384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11EF8D8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2E146F32" w14:textId="77777777" w:rsidR="00DB0D77" w:rsidRPr="00DB0D77" w:rsidRDefault="00DB0D77" w:rsidP="00DB0D77">
            <w:pPr>
              <w:rPr>
                <w:rFonts w:ascii="Times New Roman" w:hAnsi="Times New Roman" w:cs="Times New Roman"/>
                <w:sz w:val="20"/>
                <w:szCs w:val="20"/>
              </w:rPr>
            </w:pPr>
          </w:p>
          <w:p w14:paraId="60FAA92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0.78, 1.13</w:t>
            </w:r>
          </w:p>
          <w:p w14:paraId="0B373A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0.81, 1.35</w:t>
            </w:r>
          </w:p>
        </w:tc>
        <w:tc>
          <w:tcPr>
            <w:tcW w:w="1005" w:type="dxa"/>
          </w:tcPr>
          <w:p w14:paraId="60C33664" w14:textId="77777777" w:rsidR="00DB0D77" w:rsidRPr="00DB0D77" w:rsidRDefault="00DB0D77" w:rsidP="00DB0D77">
            <w:pPr>
              <w:rPr>
                <w:rFonts w:ascii="Times New Roman" w:hAnsi="Times New Roman" w:cs="Times New Roman"/>
                <w:sz w:val="20"/>
                <w:szCs w:val="20"/>
              </w:rPr>
            </w:pPr>
          </w:p>
          <w:p w14:paraId="3C0A858D" w14:textId="77777777" w:rsidR="00DB0D77" w:rsidRPr="00DB0D77" w:rsidRDefault="00DB0D77" w:rsidP="00DB0D77">
            <w:pPr>
              <w:rPr>
                <w:rFonts w:ascii="Times New Roman" w:hAnsi="Times New Roman" w:cs="Times New Roman"/>
                <w:sz w:val="20"/>
                <w:szCs w:val="20"/>
              </w:rPr>
            </w:pPr>
          </w:p>
          <w:p w14:paraId="7AB249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w:t>
            </w:r>
          </w:p>
        </w:tc>
      </w:tr>
      <w:tr w:rsidR="00DB0D77" w:rsidRPr="00DB0D77" w14:paraId="065825DE" w14:textId="77777777" w:rsidTr="00C72C02">
        <w:tc>
          <w:tcPr>
            <w:tcW w:w="1102" w:type="dxa"/>
            <w:hideMark/>
          </w:tcPr>
          <w:p w14:paraId="6DBCC78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7E4080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B8621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3ACC4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5FD67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572095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62DDF4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268" w:type="dxa"/>
          </w:tcPr>
          <w:p w14:paraId="77F2EF30" w14:textId="77777777" w:rsidR="00DB0D77" w:rsidRPr="00DB0D77" w:rsidRDefault="00DB0D77" w:rsidP="00DB0D77">
            <w:pPr>
              <w:rPr>
                <w:rFonts w:ascii="Times New Roman" w:hAnsi="Times New Roman" w:cs="Times New Roman"/>
                <w:sz w:val="20"/>
                <w:szCs w:val="20"/>
              </w:rPr>
            </w:pPr>
          </w:p>
          <w:p w14:paraId="3DCEF8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0.86, 1.22</w:t>
            </w:r>
          </w:p>
          <w:p w14:paraId="482E8D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0.81, 1.36</w:t>
            </w:r>
          </w:p>
        </w:tc>
        <w:tc>
          <w:tcPr>
            <w:tcW w:w="1000" w:type="dxa"/>
          </w:tcPr>
          <w:p w14:paraId="3CFF148C" w14:textId="77777777" w:rsidR="00DB0D77" w:rsidRPr="00DB0D77" w:rsidRDefault="00DB0D77" w:rsidP="00DB0D77">
            <w:pPr>
              <w:rPr>
                <w:rFonts w:ascii="Times New Roman" w:hAnsi="Times New Roman" w:cs="Times New Roman"/>
                <w:sz w:val="20"/>
                <w:szCs w:val="20"/>
              </w:rPr>
            </w:pPr>
          </w:p>
          <w:p w14:paraId="20C416C1" w14:textId="77777777" w:rsidR="00DB0D77" w:rsidRPr="00DB0D77" w:rsidRDefault="00DB0D77" w:rsidP="00DB0D77">
            <w:pPr>
              <w:rPr>
                <w:rFonts w:ascii="Times New Roman" w:hAnsi="Times New Roman" w:cs="Times New Roman"/>
                <w:sz w:val="20"/>
                <w:szCs w:val="20"/>
              </w:rPr>
            </w:pPr>
          </w:p>
          <w:p w14:paraId="1DA9A01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0.69</w:t>
            </w:r>
          </w:p>
        </w:tc>
        <w:tc>
          <w:tcPr>
            <w:tcW w:w="709" w:type="dxa"/>
            <w:hideMark/>
          </w:tcPr>
          <w:p w14:paraId="0F6E574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71669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51E69E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tc>
        <w:tc>
          <w:tcPr>
            <w:tcW w:w="1307" w:type="dxa"/>
          </w:tcPr>
          <w:p w14:paraId="17517B28" w14:textId="77777777" w:rsidR="00DB0D77" w:rsidRPr="00DB0D77" w:rsidRDefault="00DB0D77" w:rsidP="00DB0D77">
            <w:pPr>
              <w:rPr>
                <w:rFonts w:ascii="Times New Roman" w:hAnsi="Times New Roman" w:cs="Times New Roman"/>
                <w:sz w:val="20"/>
                <w:szCs w:val="20"/>
              </w:rPr>
            </w:pPr>
          </w:p>
          <w:p w14:paraId="2BEE5D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0.78, 1.13</w:t>
            </w:r>
          </w:p>
          <w:p w14:paraId="728DE11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0.82, 1.36</w:t>
            </w:r>
          </w:p>
        </w:tc>
        <w:tc>
          <w:tcPr>
            <w:tcW w:w="1005" w:type="dxa"/>
          </w:tcPr>
          <w:p w14:paraId="4800FE41" w14:textId="77777777" w:rsidR="00DB0D77" w:rsidRPr="00DB0D77" w:rsidRDefault="00DB0D77" w:rsidP="00DB0D77">
            <w:pPr>
              <w:rPr>
                <w:rFonts w:ascii="Times New Roman" w:hAnsi="Times New Roman" w:cs="Times New Roman"/>
                <w:sz w:val="20"/>
                <w:szCs w:val="20"/>
              </w:rPr>
            </w:pPr>
          </w:p>
          <w:p w14:paraId="6926E7CA" w14:textId="77777777" w:rsidR="00DB0D77" w:rsidRPr="00DB0D77" w:rsidRDefault="00DB0D77" w:rsidP="00DB0D77">
            <w:pPr>
              <w:rPr>
                <w:rFonts w:ascii="Times New Roman" w:hAnsi="Times New Roman" w:cs="Times New Roman"/>
                <w:sz w:val="20"/>
                <w:szCs w:val="20"/>
              </w:rPr>
            </w:pPr>
          </w:p>
          <w:p w14:paraId="14972A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0.75</w:t>
            </w:r>
          </w:p>
        </w:tc>
      </w:tr>
      <w:tr w:rsidR="00DB0D77" w:rsidRPr="00DB0D77" w14:paraId="580C95B6" w14:textId="77777777" w:rsidTr="00C72C02">
        <w:tc>
          <w:tcPr>
            <w:tcW w:w="1102" w:type="dxa"/>
            <w:tcBorders>
              <w:top w:val="nil"/>
              <w:left w:val="nil"/>
              <w:right w:val="nil"/>
            </w:tcBorders>
            <w:hideMark/>
          </w:tcPr>
          <w:p w14:paraId="7EB16AD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775CDF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0F03A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B035DD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2B33A5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75084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p w14:paraId="66FAB7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268" w:type="dxa"/>
            <w:tcBorders>
              <w:top w:val="nil"/>
              <w:left w:val="nil"/>
              <w:right w:val="nil"/>
            </w:tcBorders>
          </w:tcPr>
          <w:p w14:paraId="3B5E50B0" w14:textId="77777777" w:rsidR="00DB0D77" w:rsidRPr="00DB0D77" w:rsidRDefault="00DB0D77" w:rsidP="00DB0D77">
            <w:pPr>
              <w:rPr>
                <w:rFonts w:ascii="Times New Roman" w:hAnsi="Times New Roman" w:cs="Times New Roman"/>
                <w:sz w:val="20"/>
                <w:szCs w:val="20"/>
              </w:rPr>
            </w:pPr>
          </w:p>
          <w:p w14:paraId="2C4A49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0.84, 1.20</w:t>
            </w:r>
          </w:p>
          <w:p w14:paraId="38FA49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0.79, 1.34</w:t>
            </w:r>
          </w:p>
        </w:tc>
        <w:tc>
          <w:tcPr>
            <w:tcW w:w="1000" w:type="dxa"/>
            <w:tcBorders>
              <w:top w:val="nil"/>
              <w:left w:val="nil"/>
              <w:right w:val="nil"/>
            </w:tcBorders>
          </w:tcPr>
          <w:p w14:paraId="74D2FB3A" w14:textId="77777777" w:rsidR="00DB0D77" w:rsidRPr="00DB0D77" w:rsidRDefault="00DB0D77" w:rsidP="00DB0D77">
            <w:pPr>
              <w:rPr>
                <w:rFonts w:ascii="Times New Roman" w:hAnsi="Times New Roman" w:cs="Times New Roman"/>
                <w:sz w:val="20"/>
                <w:szCs w:val="20"/>
              </w:rPr>
            </w:pPr>
          </w:p>
          <w:p w14:paraId="5CFCD448" w14:textId="77777777" w:rsidR="00DB0D77" w:rsidRPr="00DB0D77" w:rsidRDefault="00DB0D77" w:rsidP="00DB0D77">
            <w:pPr>
              <w:rPr>
                <w:rFonts w:ascii="Times New Roman" w:hAnsi="Times New Roman" w:cs="Times New Roman"/>
                <w:sz w:val="20"/>
                <w:szCs w:val="20"/>
              </w:rPr>
            </w:pPr>
          </w:p>
          <w:p w14:paraId="6A68C3D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w:t>
            </w:r>
          </w:p>
        </w:tc>
        <w:tc>
          <w:tcPr>
            <w:tcW w:w="709" w:type="dxa"/>
            <w:tcBorders>
              <w:top w:val="nil"/>
              <w:left w:val="nil"/>
              <w:right w:val="nil"/>
            </w:tcBorders>
            <w:hideMark/>
          </w:tcPr>
          <w:p w14:paraId="502F03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69A96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638947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Borders>
              <w:top w:val="nil"/>
              <w:left w:val="nil"/>
              <w:right w:val="nil"/>
            </w:tcBorders>
          </w:tcPr>
          <w:p w14:paraId="24760426" w14:textId="77777777" w:rsidR="00DB0D77" w:rsidRPr="00DB0D77" w:rsidRDefault="00DB0D77" w:rsidP="00DB0D77">
            <w:pPr>
              <w:rPr>
                <w:rFonts w:ascii="Times New Roman" w:hAnsi="Times New Roman" w:cs="Times New Roman"/>
                <w:sz w:val="20"/>
                <w:szCs w:val="20"/>
              </w:rPr>
            </w:pPr>
          </w:p>
          <w:p w14:paraId="5E89F9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0.78, 1.13</w:t>
            </w:r>
          </w:p>
          <w:p w14:paraId="6E2CD9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0.81, 1.36</w:t>
            </w:r>
          </w:p>
        </w:tc>
        <w:tc>
          <w:tcPr>
            <w:tcW w:w="1005" w:type="dxa"/>
            <w:tcBorders>
              <w:top w:val="nil"/>
              <w:left w:val="nil"/>
              <w:right w:val="nil"/>
            </w:tcBorders>
          </w:tcPr>
          <w:p w14:paraId="49A4EDB8" w14:textId="77777777" w:rsidR="00DB0D77" w:rsidRPr="00DB0D77" w:rsidRDefault="00DB0D77" w:rsidP="00DB0D77">
            <w:pPr>
              <w:rPr>
                <w:rFonts w:ascii="Times New Roman" w:hAnsi="Times New Roman" w:cs="Times New Roman"/>
                <w:sz w:val="20"/>
                <w:szCs w:val="20"/>
              </w:rPr>
            </w:pPr>
          </w:p>
          <w:p w14:paraId="57408096" w14:textId="77777777" w:rsidR="00DB0D77" w:rsidRPr="00DB0D77" w:rsidRDefault="00DB0D77" w:rsidP="00DB0D77">
            <w:pPr>
              <w:rPr>
                <w:rFonts w:ascii="Times New Roman" w:hAnsi="Times New Roman" w:cs="Times New Roman"/>
                <w:sz w:val="20"/>
                <w:szCs w:val="20"/>
              </w:rPr>
            </w:pPr>
          </w:p>
          <w:p w14:paraId="6091E5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w:t>
            </w:r>
          </w:p>
        </w:tc>
      </w:tr>
      <w:tr w:rsidR="00DB0D77" w:rsidRPr="00DB0D77" w14:paraId="32C4030F" w14:textId="77777777" w:rsidTr="00C72C02">
        <w:tc>
          <w:tcPr>
            <w:tcW w:w="1102" w:type="dxa"/>
            <w:hideMark/>
          </w:tcPr>
          <w:p w14:paraId="75D842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0471A6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70C76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4291B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818A0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3E0C5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11030A2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3CA9DB2E" w14:textId="77777777" w:rsidR="00DB0D77" w:rsidRPr="00DB0D77" w:rsidRDefault="00DB0D77" w:rsidP="00DB0D77">
            <w:pPr>
              <w:rPr>
                <w:rFonts w:ascii="Times New Roman" w:hAnsi="Times New Roman" w:cs="Times New Roman"/>
                <w:sz w:val="20"/>
                <w:szCs w:val="20"/>
              </w:rPr>
            </w:pPr>
          </w:p>
          <w:p w14:paraId="5B4A39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0.83, 1.18</w:t>
            </w:r>
          </w:p>
          <w:p w14:paraId="497D2F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0.78, 1.29</w:t>
            </w:r>
          </w:p>
        </w:tc>
        <w:tc>
          <w:tcPr>
            <w:tcW w:w="1000" w:type="dxa"/>
          </w:tcPr>
          <w:p w14:paraId="62889D6E" w14:textId="77777777" w:rsidR="00DB0D77" w:rsidRPr="00DB0D77" w:rsidRDefault="00DB0D77" w:rsidP="00DB0D77">
            <w:pPr>
              <w:rPr>
                <w:rFonts w:ascii="Times New Roman" w:hAnsi="Times New Roman" w:cs="Times New Roman"/>
                <w:sz w:val="20"/>
                <w:szCs w:val="20"/>
              </w:rPr>
            </w:pPr>
          </w:p>
          <w:p w14:paraId="2E0C6000" w14:textId="77777777" w:rsidR="00DB0D77" w:rsidRPr="00DB0D77" w:rsidRDefault="00DB0D77" w:rsidP="00DB0D77">
            <w:pPr>
              <w:rPr>
                <w:rFonts w:ascii="Times New Roman" w:hAnsi="Times New Roman" w:cs="Times New Roman"/>
                <w:sz w:val="20"/>
                <w:szCs w:val="20"/>
              </w:rPr>
            </w:pPr>
          </w:p>
          <w:p w14:paraId="2BCBAE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tc>
        <w:tc>
          <w:tcPr>
            <w:tcW w:w="709" w:type="dxa"/>
          </w:tcPr>
          <w:p w14:paraId="3FE1F31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A3740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w:t>
            </w:r>
          </w:p>
          <w:p w14:paraId="14BFA4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1728734C" w14:textId="77777777" w:rsidR="00DB0D77" w:rsidRPr="00DB0D77" w:rsidRDefault="00DB0D77" w:rsidP="00DB0D77">
            <w:pPr>
              <w:rPr>
                <w:rFonts w:ascii="Times New Roman" w:hAnsi="Times New Roman" w:cs="Times New Roman"/>
                <w:sz w:val="20"/>
                <w:szCs w:val="20"/>
              </w:rPr>
            </w:pPr>
          </w:p>
          <w:p w14:paraId="05DBDCB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0.77, 1.13</w:t>
            </w:r>
          </w:p>
          <w:p w14:paraId="5EB005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0.81, 1.37</w:t>
            </w:r>
          </w:p>
        </w:tc>
        <w:tc>
          <w:tcPr>
            <w:tcW w:w="1005" w:type="dxa"/>
          </w:tcPr>
          <w:p w14:paraId="21E2B81E" w14:textId="77777777" w:rsidR="00DB0D77" w:rsidRPr="00DB0D77" w:rsidRDefault="00DB0D77" w:rsidP="00DB0D77">
            <w:pPr>
              <w:rPr>
                <w:rFonts w:ascii="Times New Roman" w:hAnsi="Times New Roman" w:cs="Times New Roman"/>
                <w:sz w:val="20"/>
                <w:szCs w:val="20"/>
              </w:rPr>
            </w:pPr>
          </w:p>
          <w:p w14:paraId="11BE1E62" w14:textId="77777777" w:rsidR="00DB0D77" w:rsidRPr="00DB0D77" w:rsidRDefault="00DB0D77" w:rsidP="00DB0D77">
            <w:pPr>
              <w:rPr>
                <w:rFonts w:ascii="Times New Roman" w:hAnsi="Times New Roman" w:cs="Times New Roman"/>
                <w:sz w:val="20"/>
                <w:szCs w:val="20"/>
              </w:rPr>
            </w:pPr>
          </w:p>
          <w:p w14:paraId="45A054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w:t>
            </w:r>
          </w:p>
        </w:tc>
      </w:tr>
      <w:tr w:rsidR="00DB0D77" w:rsidRPr="00DB0D77" w14:paraId="26490D13" w14:textId="77777777" w:rsidTr="00C72C02">
        <w:tc>
          <w:tcPr>
            <w:tcW w:w="1102" w:type="dxa"/>
            <w:hideMark/>
          </w:tcPr>
          <w:p w14:paraId="24B6159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786806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9D1D7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25474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D16E1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1DA60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31BCF8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399D5839" w14:textId="77777777" w:rsidR="00DB0D77" w:rsidRPr="00DB0D77" w:rsidRDefault="00DB0D77" w:rsidP="00DB0D77">
            <w:pPr>
              <w:rPr>
                <w:rFonts w:ascii="Times New Roman" w:hAnsi="Times New Roman" w:cs="Times New Roman"/>
                <w:sz w:val="20"/>
                <w:szCs w:val="20"/>
              </w:rPr>
            </w:pPr>
          </w:p>
          <w:p w14:paraId="644E5CD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0.83, 1.19</w:t>
            </w:r>
          </w:p>
          <w:p w14:paraId="2D4CB8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0.77, 1.30</w:t>
            </w:r>
          </w:p>
        </w:tc>
        <w:tc>
          <w:tcPr>
            <w:tcW w:w="1000" w:type="dxa"/>
          </w:tcPr>
          <w:p w14:paraId="733C3A5B" w14:textId="77777777" w:rsidR="00DB0D77" w:rsidRPr="00DB0D77" w:rsidRDefault="00DB0D77" w:rsidP="00DB0D77">
            <w:pPr>
              <w:rPr>
                <w:rFonts w:ascii="Times New Roman" w:hAnsi="Times New Roman" w:cs="Times New Roman"/>
                <w:sz w:val="20"/>
                <w:szCs w:val="20"/>
              </w:rPr>
            </w:pPr>
          </w:p>
          <w:p w14:paraId="6897AB25" w14:textId="77777777" w:rsidR="00DB0D77" w:rsidRPr="00DB0D77" w:rsidRDefault="00DB0D77" w:rsidP="00DB0D77">
            <w:pPr>
              <w:rPr>
                <w:rFonts w:ascii="Times New Roman" w:hAnsi="Times New Roman" w:cs="Times New Roman"/>
                <w:sz w:val="20"/>
                <w:szCs w:val="20"/>
              </w:rPr>
            </w:pPr>
          </w:p>
          <w:p w14:paraId="1D8D8E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tc>
        <w:tc>
          <w:tcPr>
            <w:tcW w:w="709" w:type="dxa"/>
          </w:tcPr>
          <w:p w14:paraId="5A9F7E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3BAD2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w:t>
            </w:r>
          </w:p>
          <w:p w14:paraId="212BAC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2388AFAA" w14:textId="77777777" w:rsidR="00DB0D77" w:rsidRPr="00DB0D77" w:rsidRDefault="00DB0D77" w:rsidP="00DB0D77">
            <w:pPr>
              <w:rPr>
                <w:rFonts w:ascii="Times New Roman" w:hAnsi="Times New Roman" w:cs="Times New Roman"/>
                <w:sz w:val="20"/>
                <w:szCs w:val="20"/>
              </w:rPr>
            </w:pPr>
          </w:p>
          <w:p w14:paraId="4DC7D6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0.77, 1.12</w:t>
            </w:r>
          </w:p>
          <w:p w14:paraId="068D88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0.81, 1.35</w:t>
            </w:r>
          </w:p>
        </w:tc>
        <w:tc>
          <w:tcPr>
            <w:tcW w:w="1005" w:type="dxa"/>
          </w:tcPr>
          <w:p w14:paraId="7EB21CDA" w14:textId="77777777" w:rsidR="00DB0D77" w:rsidRPr="00DB0D77" w:rsidRDefault="00DB0D77" w:rsidP="00DB0D77">
            <w:pPr>
              <w:rPr>
                <w:rFonts w:ascii="Times New Roman" w:hAnsi="Times New Roman" w:cs="Times New Roman"/>
                <w:sz w:val="20"/>
                <w:szCs w:val="20"/>
              </w:rPr>
            </w:pPr>
          </w:p>
          <w:p w14:paraId="1209CA37" w14:textId="77777777" w:rsidR="00DB0D77" w:rsidRPr="00DB0D77" w:rsidRDefault="00DB0D77" w:rsidP="00DB0D77">
            <w:pPr>
              <w:rPr>
                <w:rFonts w:ascii="Times New Roman" w:hAnsi="Times New Roman" w:cs="Times New Roman"/>
                <w:sz w:val="20"/>
                <w:szCs w:val="20"/>
              </w:rPr>
            </w:pPr>
          </w:p>
          <w:p w14:paraId="1C9F4C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w:t>
            </w:r>
          </w:p>
        </w:tc>
      </w:tr>
      <w:tr w:rsidR="00DB0D77" w:rsidRPr="00DB0D77" w14:paraId="2B868229" w14:textId="77777777" w:rsidTr="00C72C02">
        <w:tc>
          <w:tcPr>
            <w:tcW w:w="1102" w:type="dxa"/>
            <w:hideMark/>
          </w:tcPr>
          <w:p w14:paraId="5B8766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747F72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84E1E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7EC190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78810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9E765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4D3FB3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1FE1E870" w14:textId="77777777" w:rsidR="00DB0D77" w:rsidRPr="00DB0D77" w:rsidRDefault="00DB0D77" w:rsidP="00DB0D77">
            <w:pPr>
              <w:rPr>
                <w:rFonts w:ascii="Times New Roman" w:hAnsi="Times New Roman" w:cs="Times New Roman"/>
                <w:sz w:val="20"/>
                <w:szCs w:val="20"/>
              </w:rPr>
            </w:pPr>
          </w:p>
          <w:p w14:paraId="389EDB2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0.83, 1.18</w:t>
            </w:r>
          </w:p>
          <w:p w14:paraId="414AC9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0.77, 1.29</w:t>
            </w:r>
          </w:p>
        </w:tc>
        <w:tc>
          <w:tcPr>
            <w:tcW w:w="1000" w:type="dxa"/>
          </w:tcPr>
          <w:p w14:paraId="6D169048" w14:textId="77777777" w:rsidR="00DB0D77" w:rsidRPr="00DB0D77" w:rsidRDefault="00DB0D77" w:rsidP="00DB0D77">
            <w:pPr>
              <w:rPr>
                <w:rFonts w:ascii="Times New Roman" w:hAnsi="Times New Roman" w:cs="Times New Roman"/>
                <w:sz w:val="20"/>
                <w:szCs w:val="20"/>
              </w:rPr>
            </w:pPr>
          </w:p>
          <w:p w14:paraId="15AA0EAC" w14:textId="77777777" w:rsidR="00DB0D77" w:rsidRPr="00DB0D77" w:rsidRDefault="00DB0D77" w:rsidP="00DB0D77">
            <w:pPr>
              <w:rPr>
                <w:rFonts w:ascii="Times New Roman" w:hAnsi="Times New Roman" w:cs="Times New Roman"/>
                <w:sz w:val="20"/>
                <w:szCs w:val="20"/>
              </w:rPr>
            </w:pPr>
          </w:p>
          <w:p w14:paraId="3801A1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w:t>
            </w:r>
          </w:p>
        </w:tc>
        <w:tc>
          <w:tcPr>
            <w:tcW w:w="709" w:type="dxa"/>
          </w:tcPr>
          <w:p w14:paraId="319784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CB129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w:t>
            </w:r>
          </w:p>
          <w:p w14:paraId="5397EA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0609FE25" w14:textId="77777777" w:rsidR="00DB0D77" w:rsidRPr="00DB0D77" w:rsidRDefault="00DB0D77" w:rsidP="00DB0D77">
            <w:pPr>
              <w:rPr>
                <w:rFonts w:ascii="Times New Roman" w:hAnsi="Times New Roman" w:cs="Times New Roman"/>
                <w:sz w:val="20"/>
                <w:szCs w:val="20"/>
              </w:rPr>
            </w:pPr>
          </w:p>
          <w:p w14:paraId="486786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0.77, 1.12</w:t>
            </w:r>
          </w:p>
          <w:p w14:paraId="468E1B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0.81, 1.36</w:t>
            </w:r>
          </w:p>
        </w:tc>
        <w:tc>
          <w:tcPr>
            <w:tcW w:w="1005" w:type="dxa"/>
          </w:tcPr>
          <w:p w14:paraId="54B29CBF" w14:textId="77777777" w:rsidR="00DB0D77" w:rsidRPr="00DB0D77" w:rsidRDefault="00DB0D77" w:rsidP="00DB0D77">
            <w:pPr>
              <w:rPr>
                <w:rFonts w:ascii="Times New Roman" w:hAnsi="Times New Roman" w:cs="Times New Roman"/>
                <w:sz w:val="20"/>
                <w:szCs w:val="20"/>
              </w:rPr>
            </w:pPr>
          </w:p>
          <w:p w14:paraId="63341F3B" w14:textId="77777777" w:rsidR="00DB0D77" w:rsidRPr="00DB0D77" w:rsidRDefault="00DB0D77" w:rsidP="00DB0D77">
            <w:pPr>
              <w:rPr>
                <w:rFonts w:ascii="Times New Roman" w:hAnsi="Times New Roman" w:cs="Times New Roman"/>
                <w:sz w:val="20"/>
                <w:szCs w:val="20"/>
              </w:rPr>
            </w:pPr>
          </w:p>
          <w:p w14:paraId="619EFE1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w:t>
            </w:r>
          </w:p>
        </w:tc>
      </w:tr>
      <w:tr w:rsidR="00DB0D77" w:rsidRPr="00DB0D77" w14:paraId="7B62D431" w14:textId="77777777" w:rsidTr="00C72C02">
        <w:tc>
          <w:tcPr>
            <w:tcW w:w="1102" w:type="dxa"/>
            <w:tcBorders>
              <w:top w:val="nil"/>
              <w:left w:val="nil"/>
              <w:right w:val="nil"/>
            </w:tcBorders>
            <w:hideMark/>
          </w:tcPr>
          <w:p w14:paraId="623C35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3ADDBB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7701B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2CFBE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06CE17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B614E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4EFD0B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268" w:type="dxa"/>
            <w:tcBorders>
              <w:top w:val="nil"/>
              <w:left w:val="nil"/>
              <w:right w:val="nil"/>
            </w:tcBorders>
          </w:tcPr>
          <w:p w14:paraId="5CC0CD22" w14:textId="77777777" w:rsidR="00DB0D77" w:rsidRPr="00DB0D77" w:rsidRDefault="00DB0D77" w:rsidP="00DB0D77">
            <w:pPr>
              <w:rPr>
                <w:rFonts w:ascii="Times New Roman" w:hAnsi="Times New Roman" w:cs="Times New Roman"/>
                <w:sz w:val="20"/>
                <w:szCs w:val="20"/>
              </w:rPr>
            </w:pPr>
          </w:p>
          <w:p w14:paraId="6B8A795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0.83, 1.19</w:t>
            </w:r>
          </w:p>
          <w:p w14:paraId="3A5E50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0.80, 1.33</w:t>
            </w:r>
          </w:p>
        </w:tc>
        <w:tc>
          <w:tcPr>
            <w:tcW w:w="1000" w:type="dxa"/>
            <w:tcBorders>
              <w:top w:val="nil"/>
              <w:left w:val="nil"/>
              <w:right w:val="nil"/>
            </w:tcBorders>
          </w:tcPr>
          <w:p w14:paraId="4F3110C2" w14:textId="77777777" w:rsidR="00DB0D77" w:rsidRPr="00DB0D77" w:rsidRDefault="00DB0D77" w:rsidP="00DB0D77">
            <w:pPr>
              <w:rPr>
                <w:rFonts w:ascii="Times New Roman" w:hAnsi="Times New Roman" w:cs="Times New Roman"/>
                <w:sz w:val="20"/>
                <w:szCs w:val="20"/>
              </w:rPr>
            </w:pPr>
          </w:p>
          <w:p w14:paraId="285CB1C1" w14:textId="77777777" w:rsidR="00DB0D77" w:rsidRPr="00DB0D77" w:rsidRDefault="00DB0D77" w:rsidP="00DB0D77">
            <w:pPr>
              <w:rPr>
                <w:rFonts w:ascii="Times New Roman" w:hAnsi="Times New Roman" w:cs="Times New Roman"/>
                <w:sz w:val="20"/>
                <w:szCs w:val="20"/>
              </w:rPr>
            </w:pPr>
          </w:p>
          <w:p w14:paraId="071BF3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w:t>
            </w:r>
          </w:p>
        </w:tc>
        <w:tc>
          <w:tcPr>
            <w:tcW w:w="709" w:type="dxa"/>
            <w:tcBorders>
              <w:top w:val="nil"/>
              <w:left w:val="nil"/>
              <w:right w:val="nil"/>
            </w:tcBorders>
          </w:tcPr>
          <w:p w14:paraId="5652E2E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4D704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07D804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tc>
        <w:tc>
          <w:tcPr>
            <w:tcW w:w="1307" w:type="dxa"/>
            <w:tcBorders>
              <w:top w:val="nil"/>
              <w:left w:val="nil"/>
              <w:right w:val="nil"/>
            </w:tcBorders>
          </w:tcPr>
          <w:p w14:paraId="053CEE30" w14:textId="77777777" w:rsidR="00DB0D77" w:rsidRPr="00DB0D77" w:rsidRDefault="00DB0D77" w:rsidP="00DB0D77">
            <w:pPr>
              <w:rPr>
                <w:rFonts w:ascii="Times New Roman" w:hAnsi="Times New Roman" w:cs="Times New Roman"/>
                <w:sz w:val="20"/>
                <w:szCs w:val="20"/>
              </w:rPr>
            </w:pPr>
          </w:p>
          <w:p w14:paraId="0D8A666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0.78, 1.13</w:t>
            </w:r>
          </w:p>
          <w:p w14:paraId="118660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0.83, 1.37</w:t>
            </w:r>
          </w:p>
        </w:tc>
        <w:tc>
          <w:tcPr>
            <w:tcW w:w="1005" w:type="dxa"/>
            <w:tcBorders>
              <w:top w:val="nil"/>
              <w:left w:val="nil"/>
              <w:right w:val="nil"/>
            </w:tcBorders>
          </w:tcPr>
          <w:p w14:paraId="6B3FF9DF" w14:textId="77777777" w:rsidR="00DB0D77" w:rsidRPr="00DB0D77" w:rsidRDefault="00DB0D77" w:rsidP="00DB0D77">
            <w:pPr>
              <w:rPr>
                <w:rFonts w:ascii="Times New Roman" w:hAnsi="Times New Roman" w:cs="Times New Roman"/>
                <w:sz w:val="20"/>
                <w:szCs w:val="20"/>
              </w:rPr>
            </w:pPr>
          </w:p>
          <w:p w14:paraId="1061C132" w14:textId="77777777" w:rsidR="00DB0D77" w:rsidRPr="00DB0D77" w:rsidRDefault="00DB0D77" w:rsidP="00DB0D77">
            <w:pPr>
              <w:rPr>
                <w:rFonts w:ascii="Times New Roman" w:hAnsi="Times New Roman" w:cs="Times New Roman"/>
                <w:sz w:val="20"/>
                <w:szCs w:val="20"/>
              </w:rPr>
            </w:pPr>
          </w:p>
          <w:p w14:paraId="113D65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w:t>
            </w:r>
          </w:p>
        </w:tc>
      </w:tr>
      <w:tr w:rsidR="00DB0D77" w:rsidRPr="00DB0D77" w14:paraId="59DAD9AD" w14:textId="77777777" w:rsidTr="00C72C02">
        <w:tc>
          <w:tcPr>
            <w:tcW w:w="1102" w:type="dxa"/>
            <w:hideMark/>
          </w:tcPr>
          <w:p w14:paraId="19734A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770282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6466F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73F8A9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6BB5B4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4E7E6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F8D93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356FA118" w14:textId="77777777" w:rsidR="00DB0D77" w:rsidRPr="00DB0D77" w:rsidRDefault="00DB0D77" w:rsidP="00DB0D77">
            <w:pPr>
              <w:rPr>
                <w:rFonts w:ascii="Times New Roman" w:hAnsi="Times New Roman" w:cs="Times New Roman"/>
                <w:sz w:val="20"/>
                <w:szCs w:val="20"/>
              </w:rPr>
            </w:pPr>
          </w:p>
          <w:p w14:paraId="1683D4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0.84, 1.19</w:t>
            </w:r>
          </w:p>
          <w:p w14:paraId="5A7F41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0.79, 1.32</w:t>
            </w:r>
          </w:p>
        </w:tc>
        <w:tc>
          <w:tcPr>
            <w:tcW w:w="1000" w:type="dxa"/>
          </w:tcPr>
          <w:p w14:paraId="5EF44E83" w14:textId="77777777" w:rsidR="00DB0D77" w:rsidRPr="00DB0D77" w:rsidRDefault="00DB0D77" w:rsidP="00DB0D77">
            <w:pPr>
              <w:rPr>
                <w:rFonts w:ascii="Times New Roman" w:hAnsi="Times New Roman" w:cs="Times New Roman"/>
                <w:sz w:val="20"/>
                <w:szCs w:val="20"/>
              </w:rPr>
            </w:pPr>
          </w:p>
          <w:p w14:paraId="5D74D865" w14:textId="77777777" w:rsidR="00DB0D77" w:rsidRPr="00DB0D77" w:rsidRDefault="00DB0D77" w:rsidP="00DB0D77">
            <w:pPr>
              <w:rPr>
                <w:rFonts w:ascii="Times New Roman" w:hAnsi="Times New Roman" w:cs="Times New Roman"/>
                <w:sz w:val="20"/>
                <w:szCs w:val="20"/>
              </w:rPr>
            </w:pPr>
          </w:p>
          <w:p w14:paraId="669E8E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w:t>
            </w:r>
          </w:p>
        </w:tc>
        <w:tc>
          <w:tcPr>
            <w:tcW w:w="709" w:type="dxa"/>
          </w:tcPr>
          <w:p w14:paraId="6BD1AA1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576659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0A24C8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403BCE03" w14:textId="77777777" w:rsidR="00DB0D77" w:rsidRPr="00DB0D77" w:rsidRDefault="00DB0D77" w:rsidP="00DB0D77">
            <w:pPr>
              <w:rPr>
                <w:rFonts w:ascii="Times New Roman" w:hAnsi="Times New Roman" w:cs="Times New Roman"/>
                <w:sz w:val="20"/>
                <w:szCs w:val="20"/>
              </w:rPr>
            </w:pPr>
          </w:p>
          <w:p w14:paraId="515B143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0.78, 1.13</w:t>
            </w:r>
          </w:p>
          <w:p w14:paraId="2E246F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0.82, 1.36</w:t>
            </w:r>
          </w:p>
        </w:tc>
        <w:tc>
          <w:tcPr>
            <w:tcW w:w="1005" w:type="dxa"/>
          </w:tcPr>
          <w:p w14:paraId="46D59D2C" w14:textId="77777777" w:rsidR="00DB0D77" w:rsidRPr="00DB0D77" w:rsidRDefault="00DB0D77" w:rsidP="00DB0D77">
            <w:pPr>
              <w:rPr>
                <w:rFonts w:ascii="Times New Roman" w:hAnsi="Times New Roman" w:cs="Times New Roman"/>
                <w:sz w:val="20"/>
                <w:szCs w:val="20"/>
              </w:rPr>
            </w:pPr>
          </w:p>
          <w:p w14:paraId="0BFB7283" w14:textId="77777777" w:rsidR="00DB0D77" w:rsidRPr="00DB0D77" w:rsidRDefault="00DB0D77" w:rsidP="00DB0D77">
            <w:pPr>
              <w:rPr>
                <w:rFonts w:ascii="Times New Roman" w:hAnsi="Times New Roman" w:cs="Times New Roman"/>
                <w:sz w:val="20"/>
                <w:szCs w:val="20"/>
              </w:rPr>
            </w:pPr>
          </w:p>
          <w:p w14:paraId="4864B0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w:t>
            </w:r>
          </w:p>
        </w:tc>
      </w:tr>
      <w:tr w:rsidR="00DB0D77" w:rsidRPr="00DB0D77" w14:paraId="5F812B5A" w14:textId="77777777" w:rsidTr="00C72C02">
        <w:tc>
          <w:tcPr>
            <w:tcW w:w="1102" w:type="dxa"/>
            <w:hideMark/>
          </w:tcPr>
          <w:p w14:paraId="3BDDB3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433118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D729B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0CD25B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192C634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6E867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2CD9ECE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268" w:type="dxa"/>
          </w:tcPr>
          <w:p w14:paraId="3F635CB3" w14:textId="77777777" w:rsidR="00DB0D77" w:rsidRPr="00DB0D77" w:rsidRDefault="00DB0D77" w:rsidP="00DB0D77">
            <w:pPr>
              <w:rPr>
                <w:rFonts w:ascii="Times New Roman" w:hAnsi="Times New Roman" w:cs="Times New Roman"/>
                <w:sz w:val="20"/>
                <w:szCs w:val="20"/>
              </w:rPr>
            </w:pPr>
          </w:p>
          <w:p w14:paraId="61E80A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0.86, 1.23</w:t>
            </w:r>
          </w:p>
          <w:p w14:paraId="1DECA6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0.84, 1.39</w:t>
            </w:r>
          </w:p>
        </w:tc>
        <w:tc>
          <w:tcPr>
            <w:tcW w:w="1000" w:type="dxa"/>
          </w:tcPr>
          <w:p w14:paraId="1ACB61F5" w14:textId="77777777" w:rsidR="00DB0D77" w:rsidRPr="00DB0D77" w:rsidRDefault="00DB0D77" w:rsidP="00DB0D77">
            <w:pPr>
              <w:rPr>
                <w:rFonts w:ascii="Times New Roman" w:hAnsi="Times New Roman" w:cs="Times New Roman"/>
                <w:sz w:val="20"/>
                <w:szCs w:val="20"/>
              </w:rPr>
            </w:pPr>
          </w:p>
          <w:p w14:paraId="0779A16A" w14:textId="77777777" w:rsidR="00DB0D77" w:rsidRPr="00DB0D77" w:rsidRDefault="00DB0D77" w:rsidP="00DB0D77">
            <w:pPr>
              <w:rPr>
                <w:rFonts w:ascii="Times New Roman" w:hAnsi="Times New Roman" w:cs="Times New Roman"/>
                <w:sz w:val="20"/>
                <w:szCs w:val="20"/>
              </w:rPr>
            </w:pPr>
          </w:p>
          <w:p w14:paraId="603215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0.55</w:t>
            </w:r>
          </w:p>
        </w:tc>
        <w:tc>
          <w:tcPr>
            <w:tcW w:w="709" w:type="dxa"/>
          </w:tcPr>
          <w:p w14:paraId="7C7C5A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9A138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490462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307" w:type="dxa"/>
          </w:tcPr>
          <w:p w14:paraId="483C0A53" w14:textId="77777777" w:rsidR="00DB0D77" w:rsidRPr="00DB0D77" w:rsidRDefault="00DB0D77" w:rsidP="00DB0D77">
            <w:pPr>
              <w:rPr>
                <w:rFonts w:ascii="Times New Roman" w:hAnsi="Times New Roman" w:cs="Times New Roman"/>
                <w:sz w:val="20"/>
                <w:szCs w:val="20"/>
              </w:rPr>
            </w:pPr>
          </w:p>
          <w:p w14:paraId="4264F0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0.79, 1.20</w:t>
            </w:r>
          </w:p>
          <w:p w14:paraId="357078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0.82, 1.54</w:t>
            </w:r>
          </w:p>
        </w:tc>
        <w:tc>
          <w:tcPr>
            <w:tcW w:w="1005" w:type="dxa"/>
          </w:tcPr>
          <w:p w14:paraId="36DC0287" w14:textId="77777777" w:rsidR="00DB0D77" w:rsidRPr="00DB0D77" w:rsidRDefault="00DB0D77" w:rsidP="00DB0D77">
            <w:pPr>
              <w:rPr>
                <w:rFonts w:ascii="Times New Roman" w:hAnsi="Times New Roman" w:cs="Times New Roman"/>
                <w:sz w:val="20"/>
                <w:szCs w:val="20"/>
              </w:rPr>
            </w:pPr>
          </w:p>
          <w:p w14:paraId="3159B422" w14:textId="77777777" w:rsidR="00DB0D77" w:rsidRPr="00DB0D77" w:rsidRDefault="00DB0D77" w:rsidP="00DB0D77">
            <w:pPr>
              <w:rPr>
                <w:rFonts w:ascii="Times New Roman" w:hAnsi="Times New Roman" w:cs="Times New Roman"/>
                <w:sz w:val="20"/>
                <w:szCs w:val="20"/>
              </w:rPr>
            </w:pPr>
          </w:p>
          <w:p w14:paraId="596053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0.50</w:t>
            </w:r>
          </w:p>
        </w:tc>
      </w:tr>
      <w:tr w:rsidR="00DB0D77" w:rsidRPr="00DB0D77" w14:paraId="4451AED0" w14:textId="77777777" w:rsidTr="00C72C02">
        <w:tc>
          <w:tcPr>
            <w:tcW w:w="1102" w:type="dxa"/>
            <w:hideMark/>
          </w:tcPr>
          <w:p w14:paraId="7968FD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4BD6CC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A6F26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52FA4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6FD692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5B2BB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04C2120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243B1227" w14:textId="77777777" w:rsidR="00DB0D77" w:rsidRPr="00DB0D77" w:rsidRDefault="00DB0D77" w:rsidP="00DB0D77">
            <w:pPr>
              <w:rPr>
                <w:rFonts w:ascii="Times New Roman" w:hAnsi="Times New Roman" w:cs="Times New Roman"/>
                <w:sz w:val="20"/>
                <w:szCs w:val="20"/>
              </w:rPr>
            </w:pPr>
          </w:p>
          <w:p w14:paraId="09343A1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0.83, 1.18</w:t>
            </w:r>
          </w:p>
          <w:p w14:paraId="33A42D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0.77, 1.29</w:t>
            </w:r>
          </w:p>
        </w:tc>
        <w:tc>
          <w:tcPr>
            <w:tcW w:w="1000" w:type="dxa"/>
          </w:tcPr>
          <w:p w14:paraId="3C7C634A" w14:textId="77777777" w:rsidR="00DB0D77" w:rsidRPr="00DB0D77" w:rsidRDefault="00DB0D77" w:rsidP="00DB0D77">
            <w:pPr>
              <w:rPr>
                <w:rFonts w:ascii="Times New Roman" w:hAnsi="Times New Roman" w:cs="Times New Roman"/>
                <w:sz w:val="20"/>
                <w:szCs w:val="20"/>
              </w:rPr>
            </w:pPr>
          </w:p>
          <w:p w14:paraId="0AF9D25F" w14:textId="77777777" w:rsidR="00DB0D77" w:rsidRPr="00DB0D77" w:rsidRDefault="00DB0D77" w:rsidP="00DB0D77">
            <w:pPr>
              <w:rPr>
                <w:rFonts w:ascii="Times New Roman" w:hAnsi="Times New Roman" w:cs="Times New Roman"/>
                <w:sz w:val="20"/>
                <w:szCs w:val="20"/>
              </w:rPr>
            </w:pPr>
          </w:p>
          <w:p w14:paraId="2D083A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tc>
        <w:tc>
          <w:tcPr>
            <w:tcW w:w="709" w:type="dxa"/>
          </w:tcPr>
          <w:p w14:paraId="2FC22F4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79D006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p w14:paraId="6D2627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307" w:type="dxa"/>
          </w:tcPr>
          <w:p w14:paraId="6BC8DAF0" w14:textId="77777777" w:rsidR="00DB0D77" w:rsidRPr="00DB0D77" w:rsidRDefault="00DB0D77" w:rsidP="00DB0D77">
            <w:pPr>
              <w:rPr>
                <w:rFonts w:ascii="Times New Roman" w:hAnsi="Times New Roman" w:cs="Times New Roman"/>
                <w:sz w:val="20"/>
                <w:szCs w:val="20"/>
              </w:rPr>
            </w:pPr>
          </w:p>
          <w:p w14:paraId="13840D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0.76, 1.11</w:t>
            </w:r>
          </w:p>
          <w:p w14:paraId="4C01A3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0.80, 1.33</w:t>
            </w:r>
          </w:p>
        </w:tc>
        <w:tc>
          <w:tcPr>
            <w:tcW w:w="1005" w:type="dxa"/>
          </w:tcPr>
          <w:p w14:paraId="75E80D26" w14:textId="77777777" w:rsidR="00DB0D77" w:rsidRPr="00DB0D77" w:rsidRDefault="00DB0D77" w:rsidP="00DB0D77">
            <w:pPr>
              <w:rPr>
                <w:rFonts w:ascii="Times New Roman" w:hAnsi="Times New Roman" w:cs="Times New Roman"/>
                <w:sz w:val="20"/>
                <w:szCs w:val="20"/>
              </w:rPr>
            </w:pPr>
          </w:p>
          <w:p w14:paraId="624D689C" w14:textId="77777777" w:rsidR="00DB0D77" w:rsidRPr="00DB0D77" w:rsidRDefault="00DB0D77" w:rsidP="00DB0D77">
            <w:pPr>
              <w:rPr>
                <w:rFonts w:ascii="Times New Roman" w:hAnsi="Times New Roman" w:cs="Times New Roman"/>
                <w:sz w:val="20"/>
                <w:szCs w:val="20"/>
              </w:rPr>
            </w:pPr>
          </w:p>
          <w:p w14:paraId="4EB301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w:t>
            </w:r>
          </w:p>
        </w:tc>
      </w:tr>
      <w:tr w:rsidR="00DB0D77" w:rsidRPr="00DB0D77" w14:paraId="70D1F837" w14:textId="77777777" w:rsidTr="00C72C02">
        <w:tc>
          <w:tcPr>
            <w:tcW w:w="8235" w:type="dxa"/>
            <w:gridSpan w:val="8"/>
            <w:tcBorders>
              <w:top w:val="single" w:sz="4" w:space="0" w:color="auto"/>
              <w:left w:val="nil"/>
              <w:bottom w:val="nil"/>
              <w:right w:val="nil"/>
            </w:tcBorders>
            <w:hideMark/>
          </w:tcPr>
          <w:p w14:paraId="0CAC460B" w14:textId="77777777" w:rsidR="00DB0D77" w:rsidRPr="00DB0D77" w:rsidRDefault="00DB0D77" w:rsidP="00DB0D77">
            <w:pPr>
              <w:rPr>
                <w:rFonts w:ascii="Times New Roman" w:hAnsi="Times New Roman" w:cs="Times New Roman"/>
                <w:sz w:val="16"/>
                <w:szCs w:val="16"/>
              </w:rPr>
            </w:pPr>
          </w:p>
          <w:p w14:paraId="4807DDB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anxiety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422C5968" w14:textId="77777777" w:rsidR="00DB0D77" w:rsidRPr="00DB0D77" w:rsidRDefault="00DB0D77" w:rsidP="00DB0D77">
      <w:pPr>
        <w:spacing w:after="0" w:line="240" w:lineRule="auto"/>
        <w:rPr>
          <w:rFonts w:ascii="Times New Roman" w:eastAsia="Calibri" w:hAnsi="Times New Roman" w:cs="Times New Roman"/>
          <w:sz w:val="16"/>
          <w:szCs w:val="16"/>
        </w:rPr>
      </w:pPr>
    </w:p>
    <w:p w14:paraId="3A6EB556" w14:textId="77777777" w:rsidR="00DB0D77" w:rsidRPr="00DB0D77" w:rsidRDefault="00DB0D77" w:rsidP="00DB0D77">
      <w:pPr>
        <w:spacing w:after="0" w:line="240" w:lineRule="auto"/>
        <w:rPr>
          <w:rFonts w:ascii="Times New Roman" w:eastAsia="Calibri" w:hAnsi="Times New Roman" w:cs="Times New Roman"/>
          <w:sz w:val="16"/>
          <w:szCs w:val="16"/>
        </w:rPr>
      </w:pPr>
    </w:p>
    <w:p w14:paraId="442F73D1" w14:textId="77777777" w:rsidR="00DB0D77" w:rsidRPr="00DB0D77" w:rsidRDefault="00DB0D77" w:rsidP="00DB0D77">
      <w:pPr>
        <w:spacing w:after="0"/>
        <w:rPr>
          <w:rFonts w:ascii="Times New Roman" w:eastAsia="Calibri" w:hAnsi="Times New Roman" w:cs="Times New Roman"/>
          <w:sz w:val="20"/>
          <w:szCs w:val="20"/>
        </w:rPr>
        <w:sectPr w:rsidR="00DB0D77" w:rsidRPr="00DB0D77" w:rsidSect="00D576C3">
          <w:pgSz w:w="11906" w:h="16838"/>
          <w:pgMar w:top="1440" w:right="1440" w:bottom="1440" w:left="1440" w:header="709" w:footer="709" w:gutter="0"/>
          <w:cols w:space="708"/>
          <w:docGrid w:linePitch="360"/>
        </w:sectPr>
      </w:pPr>
    </w:p>
    <w:p w14:paraId="6B7AEF04"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S5. Odds ratios for associations between depression and watching television for models 4b-4l (100 multiply imputed datasets; n=14,665)</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26774C44" w14:textId="77777777" w:rsidTr="00C72C02">
        <w:tc>
          <w:tcPr>
            <w:tcW w:w="2203" w:type="dxa"/>
            <w:gridSpan w:val="2"/>
            <w:tcBorders>
              <w:top w:val="single" w:sz="4" w:space="0" w:color="auto"/>
              <w:left w:val="nil"/>
              <w:bottom w:val="single" w:sz="4" w:space="0" w:color="auto"/>
              <w:right w:val="nil"/>
            </w:tcBorders>
            <w:hideMark/>
          </w:tcPr>
          <w:p w14:paraId="66306157"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69132E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1FE16F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23244C35" w14:textId="77777777" w:rsidTr="00C72C02">
        <w:tc>
          <w:tcPr>
            <w:tcW w:w="1102" w:type="dxa"/>
            <w:tcBorders>
              <w:top w:val="single" w:sz="4" w:space="0" w:color="auto"/>
              <w:left w:val="nil"/>
              <w:bottom w:val="single" w:sz="4" w:space="0" w:color="auto"/>
              <w:right w:val="nil"/>
            </w:tcBorders>
            <w:hideMark/>
          </w:tcPr>
          <w:p w14:paraId="49B59323"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55DA75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38E0CD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2331EF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4DC94E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3ED986E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3A19D3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0BDFC8B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32AFC74B" w14:textId="77777777" w:rsidTr="00C72C02">
        <w:tc>
          <w:tcPr>
            <w:tcW w:w="1102" w:type="dxa"/>
            <w:tcBorders>
              <w:left w:val="nil"/>
              <w:bottom w:val="nil"/>
              <w:right w:val="nil"/>
            </w:tcBorders>
            <w:hideMark/>
          </w:tcPr>
          <w:p w14:paraId="428C4F6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1BCF7E4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22B81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A0AFE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72E548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12286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0499E1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tc>
        <w:tc>
          <w:tcPr>
            <w:tcW w:w="1268" w:type="dxa"/>
            <w:tcBorders>
              <w:left w:val="nil"/>
              <w:bottom w:val="nil"/>
              <w:right w:val="nil"/>
            </w:tcBorders>
          </w:tcPr>
          <w:p w14:paraId="1E5F72FB" w14:textId="77777777" w:rsidR="00DB0D77" w:rsidRPr="00DB0D77" w:rsidRDefault="00DB0D77" w:rsidP="00DB0D77">
            <w:pPr>
              <w:rPr>
                <w:rFonts w:ascii="Times New Roman" w:hAnsi="Times New Roman" w:cs="Times New Roman"/>
                <w:sz w:val="20"/>
                <w:szCs w:val="20"/>
              </w:rPr>
            </w:pPr>
          </w:p>
          <w:p w14:paraId="4ECACA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0.82, 1.19</w:t>
            </w:r>
          </w:p>
          <w:p w14:paraId="54C91B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0.88, 1.46</w:t>
            </w:r>
          </w:p>
        </w:tc>
        <w:tc>
          <w:tcPr>
            <w:tcW w:w="1000" w:type="dxa"/>
            <w:tcBorders>
              <w:left w:val="nil"/>
              <w:bottom w:val="nil"/>
              <w:right w:val="nil"/>
            </w:tcBorders>
          </w:tcPr>
          <w:p w14:paraId="42369163" w14:textId="77777777" w:rsidR="00DB0D77" w:rsidRPr="00DB0D77" w:rsidRDefault="00DB0D77" w:rsidP="00DB0D77">
            <w:pPr>
              <w:rPr>
                <w:rFonts w:ascii="Times New Roman" w:hAnsi="Times New Roman" w:cs="Times New Roman"/>
                <w:sz w:val="20"/>
                <w:szCs w:val="20"/>
              </w:rPr>
            </w:pPr>
          </w:p>
          <w:p w14:paraId="427453E3" w14:textId="77777777" w:rsidR="00DB0D77" w:rsidRPr="00DB0D77" w:rsidRDefault="00DB0D77" w:rsidP="00DB0D77">
            <w:pPr>
              <w:rPr>
                <w:rFonts w:ascii="Times New Roman" w:hAnsi="Times New Roman" w:cs="Times New Roman"/>
                <w:sz w:val="20"/>
                <w:szCs w:val="20"/>
              </w:rPr>
            </w:pPr>
          </w:p>
          <w:p w14:paraId="03C30B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Borders>
              <w:left w:val="nil"/>
              <w:bottom w:val="nil"/>
              <w:right w:val="nil"/>
            </w:tcBorders>
            <w:hideMark/>
          </w:tcPr>
          <w:p w14:paraId="6CAC47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844B3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6EA6D8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tc>
        <w:tc>
          <w:tcPr>
            <w:tcW w:w="1307" w:type="dxa"/>
            <w:tcBorders>
              <w:left w:val="nil"/>
              <w:bottom w:val="nil"/>
              <w:right w:val="nil"/>
            </w:tcBorders>
          </w:tcPr>
          <w:p w14:paraId="11BAEDB9" w14:textId="77777777" w:rsidR="00DB0D77" w:rsidRPr="00DB0D77" w:rsidRDefault="00DB0D77" w:rsidP="00DB0D77">
            <w:pPr>
              <w:rPr>
                <w:rFonts w:ascii="Times New Roman" w:hAnsi="Times New Roman" w:cs="Times New Roman"/>
                <w:sz w:val="20"/>
                <w:szCs w:val="20"/>
              </w:rPr>
            </w:pPr>
          </w:p>
          <w:p w14:paraId="4B3E8F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0.79, 1.21</w:t>
            </w:r>
          </w:p>
          <w:p w14:paraId="3A224A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0.87, 1.40</w:t>
            </w:r>
          </w:p>
        </w:tc>
        <w:tc>
          <w:tcPr>
            <w:tcW w:w="1005" w:type="dxa"/>
            <w:tcBorders>
              <w:left w:val="nil"/>
              <w:bottom w:val="nil"/>
              <w:right w:val="nil"/>
            </w:tcBorders>
          </w:tcPr>
          <w:p w14:paraId="5096F768" w14:textId="77777777" w:rsidR="00DB0D77" w:rsidRPr="00DB0D77" w:rsidRDefault="00DB0D77" w:rsidP="00DB0D77">
            <w:pPr>
              <w:rPr>
                <w:rFonts w:ascii="Times New Roman" w:hAnsi="Times New Roman" w:cs="Times New Roman"/>
                <w:sz w:val="20"/>
                <w:szCs w:val="20"/>
              </w:rPr>
            </w:pPr>
          </w:p>
          <w:p w14:paraId="4A9E2B98" w14:textId="77777777" w:rsidR="00DB0D77" w:rsidRPr="00DB0D77" w:rsidRDefault="00DB0D77" w:rsidP="00DB0D77">
            <w:pPr>
              <w:rPr>
                <w:rFonts w:ascii="Times New Roman" w:hAnsi="Times New Roman" w:cs="Times New Roman"/>
                <w:sz w:val="20"/>
                <w:szCs w:val="20"/>
              </w:rPr>
            </w:pPr>
          </w:p>
          <w:p w14:paraId="30FB45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0.31</w:t>
            </w:r>
          </w:p>
        </w:tc>
      </w:tr>
      <w:tr w:rsidR="00DB0D77" w:rsidRPr="00DB0D77" w14:paraId="7E2EB0CA" w14:textId="77777777" w:rsidTr="00C72C02">
        <w:tc>
          <w:tcPr>
            <w:tcW w:w="1102" w:type="dxa"/>
            <w:hideMark/>
          </w:tcPr>
          <w:p w14:paraId="1C7D5B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102603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D5993F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08F23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E5C85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E7865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BE5EE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Pr>
          <w:p w14:paraId="0EFB3822" w14:textId="77777777" w:rsidR="00DB0D77" w:rsidRPr="00DB0D77" w:rsidRDefault="00DB0D77" w:rsidP="00DB0D77">
            <w:pPr>
              <w:rPr>
                <w:rFonts w:ascii="Times New Roman" w:hAnsi="Times New Roman" w:cs="Times New Roman"/>
                <w:sz w:val="20"/>
                <w:szCs w:val="20"/>
              </w:rPr>
            </w:pPr>
          </w:p>
          <w:p w14:paraId="56A53A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0.83, 1.21</w:t>
            </w:r>
          </w:p>
          <w:p w14:paraId="1BC066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Pr>
          <w:p w14:paraId="3F2E1D4F" w14:textId="77777777" w:rsidR="00DB0D77" w:rsidRPr="00DB0D77" w:rsidRDefault="00DB0D77" w:rsidP="00DB0D77">
            <w:pPr>
              <w:rPr>
                <w:rFonts w:ascii="Times New Roman" w:hAnsi="Times New Roman" w:cs="Times New Roman"/>
                <w:sz w:val="20"/>
                <w:szCs w:val="20"/>
              </w:rPr>
            </w:pPr>
          </w:p>
          <w:p w14:paraId="67272BF9" w14:textId="77777777" w:rsidR="00DB0D77" w:rsidRPr="00DB0D77" w:rsidRDefault="00DB0D77" w:rsidP="00DB0D77">
            <w:pPr>
              <w:rPr>
                <w:rFonts w:ascii="Times New Roman" w:hAnsi="Times New Roman" w:cs="Times New Roman"/>
                <w:sz w:val="20"/>
                <w:szCs w:val="20"/>
              </w:rPr>
            </w:pPr>
          </w:p>
          <w:p w14:paraId="64CEEC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hideMark/>
          </w:tcPr>
          <w:p w14:paraId="7148BE0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EAE76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560888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307" w:type="dxa"/>
          </w:tcPr>
          <w:p w14:paraId="206F2392" w14:textId="77777777" w:rsidR="00DB0D77" w:rsidRPr="00DB0D77" w:rsidRDefault="00DB0D77" w:rsidP="00DB0D77">
            <w:pPr>
              <w:rPr>
                <w:rFonts w:ascii="Times New Roman" w:hAnsi="Times New Roman" w:cs="Times New Roman"/>
                <w:sz w:val="20"/>
                <w:szCs w:val="20"/>
              </w:rPr>
            </w:pPr>
          </w:p>
          <w:p w14:paraId="62B454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0.79, 1.21</w:t>
            </w:r>
          </w:p>
          <w:p w14:paraId="3B2088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0.88, 1.42</w:t>
            </w:r>
          </w:p>
        </w:tc>
        <w:tc>
          <w:tcPr>
            <w:tcW w:w="1005" w:type="dxa"/>
          </w:tcPr>
          <w:p w14:paraId="6A2EC22C" w14:textId="77777777" w:rsidR="00DB0D77" w:rsidRPr="00DB0D77" w:rsidRDefault="00DB0D77" w:rsidP="00DB0D77">
            <w:pPr>
              <w:rPr>
                <w:rFonts w:ascii="Times New Roman" w:hAnsi="Times New Roman" w:cs="Times New Roman"/>
                <w:sz w:val="20"/>
                <w:szCs w:val="20"/>
              </w:rPr>
            </w:pPr>
          </w:p>
          <w:p w14:paraId="1EDC0DEB" w14:textId="77777777" w:rsidR="00DB0D77" w:rsidRPr="00DB0D77" w:rsidRDefault="00DB0D77" w:rsidP="00DB0D77">
            <w:pPr>
              <w:rPr>
                <w:rFonts w:ascii="Times New Roman" w:hAnsi="Times New Roman" w:cs="Times New Roman"/>
                <w:sz w:val="20"/>
                <w:szCs w:val="20"/>
              </w:rPr>
            </w:pPr>
          </w:p>
          <w:p w14:paraId="7B0EB4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r>
      <w:tr w:rsidR="00DB0D77" w:rsidRPr="00DB0D77" w14:paraId="53DF6398" w14:textId="77777777" w:rsidTr="00C72C02">
        <w:tc>
          <w:tcPr>
            <w:tcW w:w="1102" w:type="dxa"/>
            <w:hideMark/>
          </w:tcPr>
          <w:p w14:paraId="60413AF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418083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A5205A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7AF700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60694B0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26F41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12BDBD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Pr>
          <w:p w14:paraId="4A9C8F88" w14:textId="77777777" w:rsidR="00DB0D77" w:rsidRPr="00DB0D77" w:rsidRDefault="00DB0D77" w:rsidP="00DB0D77">
            <w:pPr>
              <w:rPr>
                <w:rFonts w:ascii="Times New Roman" w:hAnsi="Times New Roman" w:cs="Times New Roman"/>
                <w:sz w:val="20"/>
                <w:szCs w:val="20"/>
              </w:rPr>
            </w:pPr>
          </w:p>
          <w:p w14:paraId="733B2D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0.83, 1.21</w:t>
            </w:r>
          </w:p>
          <w:p w14:paraId="404D39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Pr>
          <w:p w14:paraId="6DB13C6E" w14:textId="77777777" w:rsidR="00DB0D77" w:rsidRPr="00DB0D77" w:rsidRDefault="00DB0D77" w:rsidP="00DB0D77">
            <w:pPr>
              <w:rPr>
                <w:rFonts w:ascii="Times New Roman" w:hAnsi="Times New Roman" w:cs="Times New Roman"/>
                <w:sz w:val="20"/>
                <w:szCs w:val="20"/>
              </w:rPr>
            </w:pPr>
          </w:p>
          <w:p w14:paraId="436838CE" w14:textId="77777777" w:rsidR="00DB0D77" w:rsidRPr="00DB0D77" w:rsidRDefault="00DB0D77" w:rsidP="00DB0D77">
            <w:pPr>
              <w:rPr>
                <w:rFonts w:ascii="Times New Roman" w:hAnsi="Times New Roman" w:cs="Times New Roman"/>
                <w:sz w:val="20"/>
                <w:szCs w:val="20"/>
              </w:rPr>
            </w:pPr>
          </w:p>
          <w:p w14:paraId="1057FF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hideMark/>
          </w:tcPr>
          <w:p w14:paraId="1AF52C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AA60E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5F8C48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23CFB6CF" w14:textId="77777777" w:rsidR="00DB0D77" w:rsidRPr="00DB0D77" w:rsidRDefault="00DB0D77" w:rsidP="00DB0D77">
            <w:pPr>
              <w:rPr>
                <w:rFonts w:ascii="Times New Roman" w:hAnsi="Times New Roman" w:cs="Times New Roman"/>
                <w:sz w:val="20"/>
                <w:szCs w:val="20"/>
              </w:rPr>
            </w:pPr>
          </w:p>
          <w:p w14:paraId="72A4DA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0.79, 1.21</w:t>
            </w:r>
          </w:p>
          <w:p w14:paraId="395F15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0.88, 1.40</w:t>
            </w:r>
          </w:p>
        </w:tc>
        <w:tc>
          <w:tcPr>
            <w:tcW w:w="1005" w:type="dxa"/>
          </w:tcPr>
          <w:p w14:paraId="0FD8EC35" w14:textId="77777777" w:rsidR="00DB0D77" w:rsidRPr="00DB0D77" w:rsidRDefault="00DB0D77" w:rsidP="00DB0D77">
            <w:pPr>
              <w:rPr>
                <w:rFonts w:ascii="Times New Roman" w:hAnsi="Times New Roman" w:cs="Times New Roman"/>
                <w:sz w:val="20"/>
                <w:szCs w:val="20"/>
              </w:rPr>
            </w:pPr>
          </w:p>
          <w:p w14:paraId="0FEA6F32" w14:textId="77777777" w:rsidR="00DB0D77" w:rsidRPr="00DB0D77" w:rsidRDefault="00DB0D77" w:rsidP="00DB0D77">
            <w:pPr>
              <w:rPr>
                <w:rFonts w:ascii="Times New Roman" w:hAnsi="Times New Roman" w:cs="Times New Roman"/>
                <w:sz w:val="20"/>
                <w:szCs w:val="20"/>
              </w:rPr>
            </w:pPr>
          </w:p>
          <w:p w14:paraId="2FB87E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0.28</w:t>
            </w:r>
          </w:p>
        </w:tc>
      </w:tr>
      <w:tr w:rsidR="00DB0D77" w:rsidRPr="00DB0D77" w14:paraId="7A9D0CC4" w14:textId="77777777" w:rsidTr="00C72C02">
        <w:tc>
          <w:tcPr>
            <w:tcW w:w="1102" w:type="dxa"/>
            <w:tcBorders>
              <w:top w:val="nil"/>
              <w:left w:val="nil"/>
              <w:right w:val="nil"/>
            </w:tcBorders>
            <w:hideMark/>
          </w:tcPr>
          <w:p w14:paraId="3BFCAE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67BAE2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79347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81A48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hideMark/>
          </w:tcPr>
          <w:p w14:paraId="63552F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61BA1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CFCBFB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Borders>
              <w:top w:val="nil"/>
              <w:left w:val="nil"/>
              <w:right w:val="nil"/>
            </w:tcBorders>
          </w:tcPr>
          <w:p w14:paraId="075492BA" w14:textId="77777777" w:rsidR="00DB0D77" w:rsidRPr="00DB0D77" w:rsidRDefault="00DB0D77" w:rsidP="00DB0D77">
            <w:pPr>
              <w:rPr>
                <w:rFonts w:ascii="Times New Roman" w:hAnsi="Times New Roman" w:cs="Times New Roman"/>
                <w:sz w:val="20"/>
                <w:szCs w:val="20"/>
              </w:rPr>
            </w:pPr>
          </w:p>
          <w:p w14:paraId="528D8D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0.83, 1.21</w:t>
            </w:r>
          </w:p>
          <w:p w14:paraId="1B8441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Borders>
              <w:top w:val="nil"/>
              <w:left w:val="nil"/>
              <w:right w:val="nil"/>
            </w:tcBorders>
          </w:tcPr>
          <w:p w14:paraId="3BCE559A" w14:textId="77777777" w:rsidR="00DB0D77" w:rsidRPr="00DB0D77" w:rsidRDefault="00DB0D77" w:rsidP="00DB0D77">
            <w:pPr>
              <w:rPr>
                <w:rFonts w:ascii="Times New Roman" w:hAnsi="Times New Roman" w:cs="Times New Roman"/>
                <w:sz w:val="20"/>
                <w:szCs w:val="20"/>
              </w:rPr>
            </w:pPr>
          </w:p>
          <w:p w14:paraId="75B6C378" w14:textId="77777777" w:rsidR="00DB0D77" w:rsidRPr="00DB0D77" w:rsidRDefault="00DB0D77" w:rsidP="00DB0D77">
            <w:pPr>
              <w:rPr>
                <w:rFonts w:ascii="Times New Roman" w:hAnsi="Times New Roman" w:cs="Times New Roman"/>
                <w:sz w:val="20"/>
                <w:szCs w:val="20"/>
              </w:rPr>
            </w:pPr>
          </w:p>
          <w:p w14:paraId="7F75BA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tcBorders>
              <w:top w:val="nil"/>
              <w:left w:val="nil"/>
              <w:right w:val="nil"/>
            </w:tcBorders>
            <w:hideMark/>
          </w:tcPr>
          <w:p w14:paraId="6275D8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DF6DE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62D040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Borders>
              <w:top w:val="nil"/>
              <w:left w:val="nil"/>
              <w:right w:val="nil"/>
            </w:tcBorders>
          </w:tcPr>
          <w:p w14:paraId="6A54444E" w14:textId="77777777" w:rsidR="00DB0D77" w:rsidRPr="00DB0D77" w:rsidRDefault="00DB0D77" w:rsidP="00DB0D77">
            <w:pPr>
              <w:rPr>
                <w:rFonts w:ascii="Times New Roman" w:hAnsi="Times New Roman" w:cs="Times New Roman"/>
                <w:sz w:val="20"/>
                <w:szCs w:val="20"/>
              </w:rPr>
            </w:pPr>
          </w:p>
          <w:p w14:paraId="3DCD5A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0.78, 1.21</w:t>
            </w:r>
          </w:p>
          <w:p w14:paraId="0A0745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0.88, 1.40</w:t>
            </w:r>
          </w:p>
        </w:tc>
        <w:tc>
          <w:tcPr>
            <w:tcW w:w="1005" w:type="dxa"/>
            <w:tcBorders>
              <w:top w:val="nil"/>
              <w:left w:val="nil"/>
              <w:right w:val="nil"/>
            </w:tcBorders>
          </w:tcPr>
          <w:p w14:paraId="540CE06C" w14:textId="77777777" w:rsidR="00DB0D77" w:rsidRPr="00DB0D77" w:rsidRDefault="00DB0D77" w:rsidP="00DB0D77">
            <w:pPr>
              <w:rPr>
                <w:rFonts w:ascii="Times New Roman" w:hAnsi="Times New Roman" w:cs="Times New Roman"/>
                <w:sz w:val="20"/>
                <w:szCs w:val="20"/>
              </w:rPr>
            </w:pPr>
          </w:p>
          <w:p w14:paraId="0D0A761D" w14:textId="77777777" w:rsidR="00DB0D77" w:rsidRPr="00DB0D77" w:rsidRDefault="00DB0D77" w:rsidP="00DB0D77">
            <w:pPr>
              <w:rPr>
                <w:rFonts w:ascii="Times New Roman" w:hAnsi="Times New Roman" w:cs="Times New Roman"/>
                <w:sz w:val="20"/>
                <w:szCs w:val="20"/>
              </w:rPr>
            </w:pPr>
          </w:p>
          <w:p w14:paraId="6561F91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0.30</w:t>
            </w:r>
          </w:p>
        </w:tc>
      </w:tr>
      <w:tr w:rsidR="00DB0D77" w:rsidRPr="00DB0D77" w14:paraId="33C76193" w14:textId="77777777" w:rsidTr="00C72C02">
        <w:tc>
          <w:tcPr>
            <w:tcW w:w="1102" w:type="dxa"/>
            <w:hideMark/>
          </w:tcPr>
          <w:p w14:paraId="75FFA4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6B4D1E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89A692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6C009B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30411B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CD27B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1C6930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268" w:type="dxa"/>
          </w:tcPr>
          <w:p w14:paraId="7A048647" w14:textId="77777777" w:rsidR="00DB0D77" w:rsidRPr="00DB0D77" w:rsidRDefault="00DB0D77" w:rsidP="00DB0D77">
            <w:pPr>
              <w:rPr>
                <w:rFonts w:ascii="Times New Roman" w:hAnsi="Times New Roman" w:cs="Times New Roman"/>
                <w:sz w:val="20"/>
                <w:szCs w:val="20"/>
              </w:rPr>
            </w:pPr>
          </w:p>
          <w:p w14:paraId="1AA05E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0.83, 1.20</w:t>
            </w:r>
          </w:p>
          <w:p w14:paraId="154B00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Pr>
          <w:p w14:paraId="795A5D01" w14:textId="77777777" w:rsidR="00DB0D77" w:rsidRPr="00DB0D77" w:rsidRDefault="00DB0D77" w:rsidP="00DB0D77">
            <w:pPr>
              <w:rPr>
                <w:rFonts w:ascii="Times New Roman" w:hAnsi="Times New Roman" w:cs="Times New Roman"/>
                <w:sz w:val="20"/>
                <w:szCs w:val="20"/>
              </w:rPr>
            </w:pPr>
          </w:p>
          <w:p w14:paraId="1AAEF26A" w14:textId="77777777" w:rsidR="00DB0D77" w:rsidRPr="00DB0D77" w:rsidRDefault="00DB0D77" w:rsidP="00DB0D77">
            <w:pPr>
              <w:rPr>
                <w:rFonts w:ascii="Times New Roman" w:hAnsi="Times New Roman" w:cs="Times New Roman"/>
                <w:sz w:val="20"/>
                <w:szCs w:val="20"/>
              </w:rPr>
            </w:pPr>
          </w:p>
          <w:p w14:paraId="44969A8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tcPr>
          <w:p w14:paraId="60B24A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2DE83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1D5583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749B000E" w14:textId="77777777" w:rsidR="00DB0D77" w:rsidRPr="00DB0D77" w:rsidRDefault="00DB0D77" w:rsidP="00DB0D77">
            <w:pPr>
              <w:rPr>
                <w:rFonts w:ascii="Times New Roman" w:hAnsi="Times New Roman" w:cs="Times New Roman"/>
                <w:sz w:val="20"/>
                <w:szCs w:val="20"/>
              </w:rPr>
            </w:pPr>
          </w:p>
          <w:p w14:paraId="795E06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0.78, 1.20</w:t>
            </w:r>
          </w:p>
          <w:p w14:paraId="271FFE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0.87, 1.40</w:t>
            </w:r>
          </w:p>
        </w:tc>
        <w:tc>
          <w:tcPr>
            <w:tcW w:w="1005" w:type="dxa"/>
          </w:tcPr>
          <w:p w14:paraId="11748FEF" w14:textId="77777777" w:rsidR="00DB0D77" w:rsidRPr="00DB0D77" w:rsidRDefault="00DB0D77" w:rsidP="00DB0D77">
            <w:pPr>
              <w:rPr>
                <w:rFonts w:ascii="Times New Roman" w:hAnsi="Times New Roman" w:cs="Times New Roman"/>
                <w:sz w:val="20"/>
                <w:szCs w:val="20"/>
              </w:rPr>
            </w:pPr>
          </w:p>
          <w:p w14:paraId="3FC28636" w14:textId="77777777" w:rsidR="00DB0D77" w:rsidRPr="00DB0D77" w:rsidRDefault="00DB0D77" w:rsidP="00DB0D77">
            <w:pPr>
              <w:rPr>
                <w:rFonts w:ascii="Times New Roman" w:hAnsi="Times New Roman" w:cs="Times New Roman"/>
                <w:sz w:val="20"/>
                <w:szCs w:val="20"/>
              </w:rPr>
            </w:pPr>
          </w:p>
          <w:p w14:paraId="24A39C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0.31</w:t>
            </w:r>
          </w:p>
        </w:tc>
      </w:tr>
      <w:tr w:rsidR="00DB0D77" w:rsidRPr="00DB0D77" w14:paraId="1810D29D" w14:textId="77777777" w:rsidTr="00C72C02">
        <w:tc>
          <w:tcPr>
            <w:tcW w:w="1102" w:type="dxa"/>
            <w:hideMark/>
          </w:tcPr>
          <w:p w14:paraId="02F710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5B3F19F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ED4F5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AE1B4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6FD69D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76D62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A5D2D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268" w:type="dxa"/>
          </w:tcPr>
          <w:p w14:paraId="43B87A93" w14:textId="77777777" w:rsidR="00DB0D77" w:rsidRPr="00DB0D77" w:rsidRDefault="00DB0D77" w:rsidP="00DB0D77">
            <w:pPr>
              <w:rPr>
                <w:rFonts w:ascii="Times New Roman" w:hAnsi="Times New Roman" w:cs="Times New Roman"/>
                <w:sz w:val="20"/>
                <w:szCs w:val="20"/>
              </w:rPr>
            </w:pPr>
          </w:p>
          <w:p w14:paraId="174335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0.83, 1.20</w:t>
            </w:r>
          </w:p>
          <w:p w14:paraId="085C5F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0.90, 1.49</w:t>
            </w:r>
          </w:p>
        </w:tc>
        <w:tc>
          <w:tcPr>
            <w:tcW w:w="1000" w:type="dxa"/>
          </w:tcPr>
          <w:p w14:paraId="5AD54FB6" w14:textId="77777777" w:rsidR="00DB0D77" w:rsidRPr="00DB0D77" w:rsidRDefault="00DB0D77" w:rsidP="00DB0D77">
            <w:pPr>
              <w:rPr>
                <w:rFonts w:ascii="Times New Roman" w:hAnsi="Times New Roman" w:cs="Times New Roman"/>
                <w:sz w:val="20"/>
                <w:szCs w:val="20"/>
              </w:rPr>
            </w:pPr>
          </w:p>
          <w:p w14:paraId="445FD115" w14:textId="77777777" w:rsidR="00DB0D77" w:rsidRPr="00DB0D77" w:rsidRDefault="00DB0D77" w:rsidP="00DB0D77">
            <w:pPr>
              <w:rPr>
                <w:rFonts w:ascii="Times New Roman" w:hAnsi="Times New Roman" w:cs="Times New Roman"/>
                <w:sz w:val="20"/>
                <w:szCs w:val="20"/>
              </w:rPr>
            </w:pPr>
          </w:p>
          <w:p w14:paraId="2AE4F5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0.25</w:t>
            </w:r>
          </w:p>
        </w:tc>
        <w:tc>
          <w:tcPr>
            <w:tcW w:w="709" w:type="dxa"/>
          </w:tcPr>
          <w:p w14:paraId="2CBAB8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256ED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2BDB13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0E87A52A" w14:textId="77777777" w:rsidR="00DB0D77" w:rsidRPr="00DB0D77" w:rsidRDefault="00DB0D77" w:rsidP="00DB0D77">
            <w:pPr>
              <w:rPr>
                <w:rFonts w:ascii="Times New Roman" w:hAnsi="Times New Roman" w:cs="Times New Roman"/>
                <w:sz w:val="20"/>
                <w:szCs w:val="20"/>
              </w:rPr>
            </w:pPr>
          </w:p>
          <w:p w14:paraId="04D7EE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0.79, 1.21</w:t>
            </w:r>
          </w:p>
          <w:p w14:paraId="6ADE336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0.88, 1.41</w:t>
            </w:r>
          </w:p>
        </w:tc>
        <w:tc>
          <w:tcPr>
            <w:tcW w:w="1005" w:type="dxa"/>
          </w:tcPr>
          <w:p w14:paraId="6967B78F" w14:textId="77777777" w:rsidR="00DB0D77" w:rsidRPr="00DB0D77" w:rsidRDefault="00DB0D77" w:rsidP="00DB0D77">
            <w:pPr>
              <w:rPr>
                <w:rFonts w:ascii="Times New Roman" w:hAnsi="Times New Roman" w:cs="Times New Roman"/>
                <w:sz w:val="20"/>
                <w:szCs w:val="20"/>
              </w:rPr>
            </w:pPr>
          </w:p>
          <w:p w14:paraId="4AF9D692" w14:textId="77777777" w:rsidR="00DB0D77" w:rsidRPr="00DB0D77" w:rsidRDefault="00DB0D77" w:rsidP="00DB0D77">
            <w:pPr>
              <w:rPr>
                <w:rFonts w:ascii="Times New Roman" w:hAnsi="Times New Roman" w:cs="Times New Roman"/>
                <w:sz w:val="20"/>
                <w:szCs w:val="20"/>
              </w:rPr>
            </w:pPr>
          </w:p>
          <w:p w14:paraId="6DA96E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r>
      <w:tr w:rsidR="00DB0D77" w:rsidRPr="00DB0D77" w14:paraId="277A03AA" w14:textId="77777777" w:rsidTr="00C72C02">
        <w:tc>
          <w:tcPr>
            <w:tcW w:w="1102" w:type="dxa"/>
            <w:hideMark/>
          </w:tcPr>
          <w:p w14:paraId="586C8F2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57BC94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8A90B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81FA6F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154A9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7EBB2B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p w14:paraId="5834D2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Pr>
          <w:p w14:paraId="7D8604A2" w14:textId="77777777" w:rsidR="00DB0D77" w:rsidRPr="00DB0D77" w:rsidRDefault="00DB0D77" w:rsidP="00DB0D77">
            <w:pPr>
              <w:rPr>
                <w:rFonts w:ascii="Times New Roman" w:hAnsi="Times New Roman" w:cs="Times New Roman"/>
                <w:sz w:val="20"/>
                <w:szCs w:val="20"/>
              </w:rPr>
            </w:pPr>
          </w:p>
          <w:p w14:paraId="196CC8D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0.83, 1.22</w:t>
            </w:r>
          </w:p>
          <w:p w14:paraId="7D61C2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Pr>
          <w:p w14:paraId="2A5DBC9F" w14:textId="77777777" w:rsidR="00DB0D77" w:rsidRPr="00DB0D77" w:rsidRDefault="00DB0D77" w:rsidP="00DB0D77">
            <w:pPr>
              <w:rPr>
                <w:rFonts w:ascii="Times New Roman" w:hAnsi="Times New Roman" w:cs="Times New Roman"/>
                <w:sz w:val="20"/>
                <w:szCs w:val="20"/>
              </w:rPr>
            </w:pPr>
          </w:p>
          <w:p w14:paraId="6919E239" w14:textId="77777777" w:rsidR="00DB0D77" w:rsidRPr="00DB0D77" w:rsidRDefault="00DB0D77" w:rsidP="00DB0D77">
            <w:pPr>
              <w:rPr>
                <w:rFonts w:ascii="Times New Roman" w:hAnsi="Times New Roman" w:cs="Times New Roman"/>
                <w:sz w:val="20"/>
                <w:szCs w:val="20"/>
              </w:rPr>
            </w:pPr>
          </w:p>
          <w:p w14:paraId="210882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tcPr>
          <w:p w14:paraId="5E952A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B9BAC5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3E2F904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41BF95C4" w14:textId="77777777" w:rsidR="00DB0D77" w:rsidRPr="00DB0D77" w:rsidRDefault="00DB0D77" w:rsidP="00DB0D77">
            <w:pPr>
              <w:rPr>
                <w:rFonts w:ascii="Times New Roman" w:hAnsi="Times New Roman" w:cs="Times New Roman"/>
                <w:sz w:val="20"/>
                <w:szCs w:val="20"/>
              </w:rPr>
            </w:pPr>
          </w:p>
          <w:p w14:paraId="6DE158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0.79, 1.20</w:t>
            </w:r>
          </w:p>
          <w:p w14:paraId="78FD6D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0.88, 1.40</w:t>
            </w:r>
          </w:p>
        </w:tc>
        <w:tc>
          <w:tcPr>
            <w:tcW w:w="1005" w:type="dxa"/>
          </w:tcPr>
          <w:p w14:paraId="2D4C9D5B" w14:textId="77777777" w:rsidR="00DB0D77" w:rsidRPr="00DB0D77" w:rsidRDefault="00DB0D77" w:rsidP="00DB0D77">
            <w:pPr>
              <w:rPr>
                <w:rFonts w:ascii="Times New Roman" w:hAnsi="Times New Roman" w:cs="Times New Roman"/>
                <w:sz w:val="20"/>
                <w:szCs w:val="20"/>
              </w:rPr>
            </w:pPr>
          </w:p>
          <w:p w14:paraId="6F3D709E" w14:textId="77777777" w:rsidR="00DB0D77" w:rsidRPr="00DB0D77" w:rsidRDefault="00DB0D77" w:rsidP="00DB0D77">
            <w:pPr>
              <w:rPr>
                <w:rFonts w:ascii="Times New Roman" w:hAnsi="Times New Roman" w:cs="Times New Roman"/>
                <w:sz w:val="20"/>
                <w:szCs w:val="20"/>
              </w:rPr>
            </w:pPr>
          </w:p>
          <w:p w14:paraId="23163EF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r>
      <w:tr w:rsidR="00DB0D77" w:rsidRPr="00DB0D77" w14:paraId="35DBB9E1" w14:textId="77777777" w:rsidTr="00C72C02">
        <w:tc>
          <w:tcPr>
            <w:tcW w:w="1102" w:type="dxa"/>
            <w:tcBorders>
              <w:top w:val="nil"/>
              <w:left w:val="nil"/>
              <w:right w:val="nil"/>
            </w:tcBorders>
            <w:hideMark/>
          </w:tcPr>
          <w:p w14:paraId="0EEB4F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744C10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52039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05A7E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0AB6D2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2C69B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853C8D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Borders>
              <w:top w:val="nil"/>
              <w:left w:val="nil"/>
              <w:right w:val="nil"/>
            </w:tcBorders>
          </w:tcPr>
          <w:p w14:paraId="014B9607" w14:textId="77777777" w:rsidR="00DB0D77" w:rsidRPr="00DB0D77" w:rsidRDefault="00DB0D77" w:rsidP="00DB0D77">
            <w:pPr>
              <w:rPr>
                <w:rFonts w:ascii="Times New Roman" w:hAnsi="Times New Roman" w:cs="Times New Roman"/>
                <w:sz w:val="20"/>
                <w:szCs w:val="20"/>
              </w:rPr>
            </w:pPr>
          </w:p>
          <w:p w14:paraId="4BC742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0.83, 1.21</w:t>
            </w:r>
          </w:p>
          <w:p w14:paraId="364CAF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0.90, 1.50</w:t>
            </w:r>
          </w:p>
        </w:tc>
        <w:tc>
          <w:tcPr>
            <w:tcW w:w="1000" w:type="dxa"/>
            <w:tcBorders>
              <w:top w:val="nil"/>
              <w:left w:val="nil"/>
              <w:right w:val="nil"/>
            </w:tcBorders>
          </w:tcPr>
          <w:p w14:paraId="370362D0" w14:textId="77777777" w:rsidR="00DB0D77" w:rsidRPr="00DB0D77" w:rsidRDefault="00DB0D77" w:rsidP="00DB0D77">
            <w:pPr>
              <w:rPr>
                <w:rFonts w:ascii="Times New Roman" w:hAnsi="Times New Roman" w:cs="Times New Roman"/>
                <w:sz w:val="20"/>
                <w:szCs w:val="20"/>
              </w:rPr>
            </w:pPr>
          </w:p>
          <w:p w14:paraId="17F2A1E0" w14:textId="77777777" w:rsidR="00DB0D77" w:rsidRPr="00DB0D77" w:rsidRDefault="00DB0D77" w:rsidP="00DB0D77">
            <w:pPr>
              <w:rPr>
                <w:rFonts w:ascii="Times New Roman" w:hAnsi="Times New Roman" w:cs="Times New Roman"/>
                <w:sz w:val="20"/>
                <w:szCs w:val="20"/>
              </w:rPr>
            </w:pPr>
          </w:p>
          <w:p w14:paraId="5238DFD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0.24</w:t>
            </w:r>
          </w:p>
        </w:tc>
        <w:tc>
          <w:tcPr>
            <w:tcW w:w="709" w:type="dxa"/>
            <w:tcBorders>
              <w:top w:val="nil"/>
              <w:left w:val="nil"/>
              <w:right w:val="nil"/>
            </w:tcBorders>
          </w:tcPr>
          <w:p w14:paraId="6AEF662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D2E27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w:t>
            </w:r>
          </w:p>
          <w:p w14:paraId="6EA6A6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tc>
        <w:tc>
          <w:tcPr>
            <w:tcW w:w="1307" w:type="dxa"/>
            <w:tcBorders>
              <w:top w:val="nil"/>
              <w:left w:val="nil"/>
              <w:right w:val="nil"/>
            </w:tcBorders>
          </w:tcPr>
          <w:p w14:paraId="0A3CAB39" w14:textId="77777777" w:rsidR="00DB0D77" w:rsidRPr="00DB0D77" w:rsidRDefault="00DB0D77" w:rsidP="00DB0D77">
            <w:pPr>
              <w:rPr>
                <w:rFonts w:ascii="Times New Roman" w:hAnsi="Times New Roman" w:cs="Times New Roman"/>
                <w:sz w:val="20"/>
                <w:szCs w:val="20"/>
              </w:rPr>
            </w:pPr>
          </w:p>
          <w:p w14:paraId="548158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0.77, 1.19</w:t>
            </w:r>
          </w:p>
          <w:p w14:paraId="0122EE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0.87, 1.39</w:t>
            </w:r>
          </w:p>
        </w:tc>
        <w:tc>
          <w:tcPr>
            <w:tcW w:w="1005" w:type="dxa"/>
            <w:tcBorders>
              <w:top w:val="nil"/>
              <w:left w:val="nil"/>
              <w:right w:val="nil"/>
            </w:tcBorders>
          </w:tcPr>
          <w:p w14:paraId="341C1CFE" w14:textId="77777777" w:rsidR="00DB0D77" w:rsidRPr="00DB0D77" w:rsidRDefault="00DB0D77" w:rsidP="00DB0D77">
            <w:pPr>
              <w:rPr>
                <w:rFonts w:ascii="Times New Roman" w:hAnsi="Times New Roman" w:cs="Times New Roman"/>
                <w:sz w:val="20"/>
                <w:szCs w:val="20"/>
              </w:rPr>
            </w:pPr>
          </w:p>
          <w:p w14:paraId="35911823" w14:textId="77777777" w:rsidR="00DB0D77" w:rsidRPr="00DB0D77" w:rsidRDefault="00DB0D77" w:rsidP="00DB0D77">
            <w:pPr>
              <w:rPr>
                <w:rFonts w:ascii="Times New Roman" w:hAnsi="Times New Roman" w:cs="Times New Roman"/>
                <w:sz w:val="20"/>
                <w:szCs w:val="20"/>
              </w:rPr>
            </w:pPr>
          </w:p>
          <w:p w14:paraId="1A57D03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0.32</w:t>
            </w:r>
          </w:p>
        </w:tc>
      </w:tr>
      <w:tr w:rsidR="00DB0D77" w:rsidRPr="00DB0D77" w14:paraId="6A30472F" w14:textId="77777777" w:rsidTr="00C72C02">
        <w:tc>
          <w:tcPr>
            <w:tcW w:w="1102" w:type="dxa"/>
            <w:hideMark/>
          </w:tcPr>
          <w:p w14:paraId="4976B5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6A290A6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38113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9D88F1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13F586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D43F0F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p w14:paraId="42808A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tc>
        <w:tc>
          <w:tcPr>
            <w:tcW w:w="1268" w:type="dxa"/>
          </w:tcPr>
          <w:p w14:paraId="583ED4C5" w14:textId="77777777" w:rsidR="00DB0D77" w:rsidRPr="00DB0D77" w:rsidRDefault="00DB0D77" w:rsidP="00DB0D77">
            <w:pPr>
              <w:rPr>
                <w:rFonts w:ascii="Times New Roman" w:hAnsi="Times New Roman" w:cs="Times New Roman"/>
                <w:sz w:val="20"/>
                <w:szCs w:val="20"/>
              </w:rPr>
            </w:pPr>
          </w:p>
          <w:p w14:paraId="7D7574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0.84, 1.21</w:t>
            </w:r>
          </w:p>
          <w:p w14:paraId="1E0E40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0.92, 1.52</w:t>
            </w:r>
          </w:p>
        </w:tc>
        <w:tc>
          <w:tcPr>
            <w:tcW w:w="1000" w:type="dxa"/>
          </w:tcPr>
          <w:p w14:paraId="23CB5851" w14:textId="77777777" w:rsidR="00DB0D77" w:rsidRPr="00DB0D77" w:rsidRDefault="00DB0D77" w:rsidP="00DB0D77">
            <w:pPr>
              <w:rPr>
                <w:rFonts w:ascii="Times New Roman" w:hAnsi="Times New Roman" w:cs="Times New Roman"/>
                <w:sz w:val="20"/>
                <w:szCs w:val="20"/>
              </w:rPr>
            </w:pPr>
          </w:p>
          <w:p w14:paraId="4B07DB6A" w14:textId="77777777" w:rsidR="00DB0D77" w:rsidRPr="00DB0D77" w:rsidRDefault="00DB0D77" w:rsidP="00DB0D77">
            <w:pPr>
              <w:rPr>
                <w:rFonts w:ascii="Times New Roman" w:hAnsi="Times New Roman" w:cs="Times New Roman"/>
                <w:sz w:val="20"/>
                <w:szCs w:val="20"/>
              </w:rPr>
            </w:pPr>
          </w:p>
          <w:p w14:paraId="07794FF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0.18</w:t>
            </w:r>
          </w:p>
        </w:tc>
        <w:tc>
          <w:tcPr>
            <w:tcW w:w="709" w:type="dxa"/>
          </w:tcPr>
          <w:p w14:paraId="53FE9EF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A260F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513FA8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307" w:type="dxa"/>
          </w:tcPr>
          <w:p w14:paraId="123FCA3D" w14:textId="77777777" w:rsidR="00DB0D77" w:rsidRPr="00DB0D77" w:rsidRDefault="00DB0D77" w:rsidP="00DB0D77">
            <w:pPr>
              <w:rPr>
                <w:rFonts w:ascii="Times New Roman" w:hAnsi="Times New Roman" w:cs="Times New Roman"/>
                <w:sz w:val="20"/>
                <w:szCs w:val="20"/>
              </w:rPr>
            </w:pPr>
          </w:p>
          <w:p w14:paraId="343E46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0.79, 1.21</w:t>
            </w:r>
          </w:p>
          <w:p w14:paraId="54273D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0.90, 1.43</w:t>
            </w:r>
          </w:p>
        </w:tc>
        <w:tc>
          <w:tcPr>
            <w:tcW w:w="1005" w:type="dxa"/>
          </w:tcPr>
          <w:p w14:paraId="006FB3F1" w14:textId="77777777" w:rsidR="00DB0D77" w:rsidRPr="00DB0D77" w:rsidRDefault="00DB0D77" w:rsidP="00DB0D77">
            <w:pPr>
              <w:rPr>
                <w:rFonts w:ascii="Times New Roman" w:hAnsi="Times New Roman" w:cs="Times New Roman"/>
                <w:sz w:val="20"/>
                <w:szCs w:val="20"/>
              </w:rPr>
            </w:pPr>
          </w:p>
          <w:p w14:paraId="5856E6DC" w14:textId="77777777" w:rsidR="00DB0D77" w:rsidRPr="00DB0D77" w:rsidRDefault="00DB0D77" w:rsidP="00DB0D77">
            <w:pPr>
              <w:rPr>
                <w:rFonts w:ascii="Times New Roman" w:hAnsi="Times New Roman" w:cs="Times New Roman"/>
                <w:sz w:val="20"/>
                <w:szCs w:val="20"/>
              </w:rPr>
            </w:pPr>
          </w:p>
          <w:p w14:paraId="18E37C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0.21</w:t>
            </w:r>
          </w:p>
        </w:tc>
      </w:tr>
      <w:tr w:rsidR="00DB0D77" w:rsidRPr="00DB0D77" w14:paraId="586A3EE3" w14:textId="77777777" w:rsidTr="00C72C02">
        <w:tc>
          <w:tcPr>
            <w:tcW w:w="1102" w:type="dxa"/>
            <w:hideMark/>
          </w:tcPr>
          <w:p w14:paraId="5927C0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650159B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FDCC5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3A426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5B77CA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D9E1C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5B577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268" w:type="dxa"/>
          </w:tcPr>
          <w:p w14:paraId="2DB4B8FE" w14:textId="77777777" w:rsidR="00DB0D77" w:rsidRPr="00DB0D77" w:rsidRDefault="00DB0D77" w:rsidP="00DB0D77">
            <w:pPr>
              <w:rPr>
                <w:rFonts w:ascii="Times New Roman" w:hAnsi="Times New Roman" w:cs="Times New Roman"/>
                <w:sz w:val="20"/>
                <w:szCs w:val="20"/>
              </w:rPr>
            </w:pPr>
          </w:p>
          <w:p w14:paraId="0929BAE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0.83, 1.21</w:t>
            </w:r>
          </w:p>
          <w:p w14:paraId="20F4B0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0.91, 1.50</w:t>
            </w:r>
          </w:p>
        </w:tc>
        <w:tc>
          <w:tcPr>
            <w:tcW w:w="1000" w:type="dxa"/>
          </w:tcPr>
          <w:p w14:paraId="6628A923" w14:textId="77777777" w:rsidR="00DB0D77" w:rsidRPr="00DB0D77" w:rsidRDefault="00DB0D77" w:rsidP="00DB0D77">
            <w:pPr>
              <w:rPr>
                <w:rFonts w:ascii="Times New Roman" w:hAnsi="Times New Roman" w:cs="Times New Roman"/>
                <w:sz w:val="20"/>
                <w:szCs w:val="20"/>
              </w:rPr>
            </w:pPr>
          </w:p>
          <w:p w14:paraId="40ED9AB4" w14:textId="77777777" w:rsidR="00DB0D77" w:rsidRPr="00DB0D77" w:rsidRDefault="00DB0D77" w:rsidP="00DB0D77">
            <w:pPr>
              <w:rPr>
                <w:rFonts w:ascii="Times New Roman" w:hAnsi="Times New Roman" w:cs="Times New Roman"/>
                <w:sz w:val="20"/>
                <w:szCs w:val="20"/>
              </w:rPr>
            </w:pPr>
          </w:p>
          <w:p w14:paraId="7654AF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0.23</w:t>
            </w:r>
          </w:p>
        </w:tc>
        <w:tc>
          <w:tcPr>
            <w:tcW w:w="709" w:type="dxa"/>
          </w:tcPr>
          <w:p w14:paraId="29EEDE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BE77E6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0AE8F3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25E1F7DB" w14:textId="77777777" w:rsidR="00DB0D77" w:rsidRPr="00DB0D77" w:rsidRDefault="00DB0D77" w:rsidP="00DB0D77">
            <w:pPr>
              <w:rPr>
                <w:rFonts w:ascii="Times New Roman" w:hAnsi="Times New Roman" w:cs="Times New Roman"/>
                <w:sz w:val="20"/>
                <w:szCs w:val="20"/>
              </w:rPr>
            </w:pPr>
          </w:p>
          <w:p w14:paraId="68EE47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0.79, 1.20</w:t>
            </w:r>
          </w:p>
          <w:p w14:paraId="183DBDE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0.88, 1.41</w:t>
            </w:r>
          </w:p>
        </w:tc>
        <w:tc>
          <w:tcPr>
            <w:tcW w:w="1005" w:type="dxa"/>
          </w:tcPr>
          <w:p w14:paraId="13AA3FE6" w14:textId="77777777" w:rsidR="00DB0D77" w:rsidRPr="00DB0D77" w:rsidRDefault="00DB0D77" w:rsidP="00DB0D77">
            <w:pPr>
              <w:rPr>
                <w:rFonts w:ascii="Times New Roman" w:hAnsi="Times New Roman" w:cs="Times New Roman"/>
                <w:sz w:val="20"/>
                <w:szCs w:val="20"/>
              </w:rPr>
            </w:pPr>
          </w:p>
          <w:p w14:paraId="05622842" w14:textId="77777777" w:rsidR="00DB0D77" w:rsidRPr="00DB0D77" w:rsidRDefault="00DB0D77" w:rsidP="00DB0D77">
            <w:pPr>
              <w:rPr>
                <w:rFonts w:ascii="Times New Roman" w:hAnsi="Times New Roman" w:cs="Times New Roman"/>
                <w:sz w:val="20"/>
                <w:szCs w:val="20"/>
              </w:rPr>
            </w:pPr>
          </w:p>
          <w:p w14:paraId="21AF2D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0.28</w:t>
            </w:r>
          </w:p>
        </w:tc>
      </w:tr>
      <w:tr w:rsidR="00DB0D77" w:rsidRPr="00DB0D77" w14:paraId="4D4FFA00" w14:textId="77777777" w:rsidTr="00C72C02">
        <w:tc>
          <w:tcPr>
            <w:tcW w:w="1102" w:type="dxa"/>
            <w:hideMark/>
          </w:tcPr>
          <w:p w14:paraId="7EFB68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0DED6E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8B04B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E567CF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6704A1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7A2D4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CCE54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268" w:type="dxa"/>
          </w:tcPr>
          <w:p w14:paraId="1286972D" w14:textId="77777777" w:rsidR="00DB0D77" w:rsidRPr="00DB0D77" w:rsidRDefault="00DB0D77" w:rsidP="00DB0D77">
            <w:pPr>
              <w:rPr>
                <w:rFonts w:ascii="Times New Roman" w:hAnsi="Times New Roman" w:cs="Times New Roman"/>
                <w:sz w:val="20"/>
                <w:szCs w:val="20"/>
              </w:rPr>
            </w:pPr>
          </w:p>
          <w:p w14:paraId="50625F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0.83, 1.20</w:t>
            </w:r>
          </w:p>
          <w:p w14:paraId="68FE6B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0.90, 1.50</w:t>
            </w:r>
          </w:p>
        </w:tc>
        <w:tc>
          <w:tcPr>
            <w:tcW w:w="1000" w:type="dxa"/>
          </w:tcPr>
          <w:p w14:paraId="0377E1FE" w14:textId="77777777" w:rsidR="00DB0D77" w:rsidRPr="00DB0D77" w:rsidRDefault="00DB0D77" w:rsidP="00DB0D77">
            <w:pPr>
              <w:rPr>
                <w:rFonts w:ascii="Times New Roman" w:hAnsi="Times New Roman" w:cs="Times New Roman"/>
                <w:sz w:val="20"/>
                <w:szCs w:val="20"/>
              </w:rPr>
            </w:pPr>
          </w:p>
          <w:p w14:paraId="292586D2" w14:textId="77777777" w:rsidR="00DB0D77" w:rsidRPr="00DB0D77" w:rsidRDefault="00DB0D77" w:rsidP="00DB0D77">
            <w:pPr>
              <w:rPr>
                <w:rFonts w:ascii="Times New Roman" w:hAnsi="Times New Roman" w:cs="Times New Roman"/>
                <w:sz w:val="20"/>
                <w:szCs w:val="20"/>
              </w:rPr>
            </w:pPr>
          </w:p>
          <w:p w14:paraId="1FB1ECF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0.24</w:t>
            </w:r>
          </w:p>
        </w:tc>
        <w:tc>
          <w:tcPr>
            <w:tcW w:w="709" w:type="dxa"/>
          </w:tcPr>
          <w:p w14:paraId="07DBE4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9E41FC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5FA3D0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307" w:type="dxa"/>
          </w:tcPr>
          <w:p w14:paraId="2A7C522E" w14:textId="77777777" w:rsidR="00DB0D77" w:rsidRPr="00DB0D77" w:rsidRDefault="00DB0D77" w:rsidP="00DB0D77">
            <w:pPr>
              <w:rPr>
                <w:rFonts w:ascii="Times New Roman" w:hAnsi="Times New Roman" w:cs="Times New Roman"/>
                <w:sz w:val="20"/>
                <w:szCs w:val="20"/>
              </w:rPr>
            </w:pPr>
          </w:p>
          <w:p w14:paraId="7E6967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0.78, 1.21</w:t>
            </w:r>
          </w:p>
          <w:p w14:paraId="2CB4B3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0.88, 1.41</w:t>
            </w:r>
          </w:p>
        </w:tc>
        <w:tc>
          <w:tcPr>
            <w:tcW w:w="1005" w:type="dxa"/>
          </w:tcPr>
          <w:p w14:paraId="2B6772E0" w14:textId="77777777" w:rsidR="00DB0D77" w:rsidRPr="00DB0D77" w:rsidRDefault="00DB0D77" w:rsidP="00DB0D77">
            <w:pPr>
              <w:rPr>
                <w:rFonts w:ascii="Times New Roman" w:hAnsi="Times New Roman" w:cs="Times New Roman"/>
                <w:sz w:val="20"/>
                <w:szCs w:val="20"/>
              </w:rPr>
            </w:pPr>
          </w:p>
          <w:p w14:paraId="3AAEC4CE" w14:textId="77777777" w:rsidR="00DB0D77" w:rsidRPr="00DB0D77" w:rsidRDefault="00DB0D77" w:rsidP="00DB0D77">
            <w:pPr>
              <w:rPr>
                <w:rFonts w:ascii="Times New Roman" w:hAnsi="Times New Roman" w:cs="Times New Roman"/>
                <w:sz w:val="20"/>
                <w:szCs w:val="20"/>
              </w:rPr>
            </w:pPr>
          </w:p>
          <w:p w14:paraId="5DC0EC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r>
      <w:tr w:rsidR="00DB0D77" w:rsidRPr="00DB0D77" w14:paraId="08B2806A" w14:textId="77777777" w:rsidTr="00C72C02">
        <w:tc>
          <w:tcPr>
            <w:tcW w:w="8235" w:type="dxa"/>
            <w:gridSpan w:val="8"/>
            <w:tcBorders>
              <w:top w:val="single" w:sz="4" w:space="0" w:color="auto"/>
              <w:left w:val="nil"/>
              <w:bottom w:val="nil"/>
              <w:right w:val="nil"/>
            </w:tcBorders>
            <w:hideMark/>
          </w:tcPr>
          <w:p w14:paraId="1036C146" w14:textId="77777777" w:rsidR="00DB0D77" w:rsidRPr="00DB0D77" w:rsidRDefault="00DB0D77" w:rsidP="00DB0D77">
            <w:pPr>
              <w:rPr>
                <w:rFonts w:ascii="Times New Roman" w:hAnsi="Times New Roman" w:cs="Times New Roman"/>
                <w:sz w:val="16"/>
                <w:szCs w:val="16"/>
              </w:rPr>
            </w:pPr>
          </w:p>
          <w:p w14:paraId="1FA143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depression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42F528CA" w14:textId="77777777" w:rsidR="00DB0D77" w:rsidRPr="00DB0D77" w:rsidRDefault="00DB0D77" w:rsidP="00DB0D77">
      <w:pPr>
        <w:spacing w:after="0" w:line="240" w:lineRule="auto"/>
        <w:rPr>
          <w:rFonts w:ascii="Times New Roman" w:eastAsia="Calibri" w:hAnsi="Times New Roman" w:cs="Times New Roman"/>
          <w:sz w:val="16"/>
          <w:szCs w:val="16"/>
        </w:rPr>
      </w:pPr>
    </w:p>
    <w:p w14:paraId="522AB5C2" w14:textId="77777777" w:rsidR="00DB0D77" w:rsidRPr="00DB0D77" w:rsidRDefault="00DB0D77" w:rsidP="00DB0D77">
      <w:pPr>
        <w:spacing w:after="0" w:line="240" w:lineRule="auto"/>
        <w:rPr>
          <w:rFonts w:ascii="Times New Roman" w:eastAsia="Calibri" w:hAnsi="Times New Roman" w:cs="Times New Roman"/>
          <w:sz w:val="16"/>
          <w:szCs w:val="16"/>
        </w:rPr>
      </w:pPr>
    </w:p>
    <w:p w14:paraId="4B8BAE4A" w14:textId="77777777" w:rsidR="00DB0D77" w:rsidRPr="00DB0D77" w:rsidRDefault="00DB0D77" w:rsidP="00DB0D77">
      <w:pPr>
        <w:spacing w:after="0" w:line="240" w:lineRule="auto"/>
        <w:rPr>
          <w:rFonts w:ascii="Times New Roman" w:eastAsia="Calibri" w:hAnsi="Times New Roman" w:cs="Times New Roman"/>
          <w:sz w:val="16"/>
          <w:szCs w:val="16"/>
        </w:rPr>
      </w:pPr>
    </w:p>
    <w:p w14:paraId="48AA2C6B" w14:textId="77777777" w:rsidR="00DB0D77" w:rsidRPr="00DB0D77" w:rsidRDefault="00DB0D77" w:rsidP="00DB0D77">
      <w:pPr>
        <w:spacing w:after="0" w:line="240" w:lineRule="auto"/>
        <w:rPr>
          <w:rFonts w:ascii="Times New Roman" w:eastAsia="Calibri" w:hAnsi="Times New Roman" w:cs="Times New Roman"/>
          <w:sz w:val="16"/>
          <w:szCs w:val="16"/>
        </w:rPr>
      </w:pPr>
    </w:p>
    <w:p w14:paraId="4376CF0D" w14:textId="77777777" w:rsidR="00DB0D77" w:rsidRPr="00DB0D77" w:rsidRDefault="00DB0D77" w:rsidP="00DB0D77">
      <w:pPr>
        <w:spacing w:after="0"/>
        <w:rPr>
          <w:rFonts w:ascii="Times New Roman" w:eastAsia="Calibri" w:hAnsi="Times New Roman" w:cs="Times New Roman"/>
          <w:sz w:val="20"/>
          <w:szCs w:val="20"/>
        </w:rPr>
        <w:sectPr w:rsidR="00DB0D77" w:rsidRPr="00DB0D77" w:rsidSect="00D576C3">
          <w:pgSz w:w="11906" w:h="16838"/>
          <w:pgMar w:top="1440" w:right="1440" w:bottom="1440" w:left="1440" w:header="709" w:footer="709" w:gutter="0"/>
          <w:cols w:space="708"/>
          <w:docGrid w:linePitch="360"/>
        </w:sectPr>
      </w:pPr>
    </w:p>
    <w:p w14:paraId="3FF1F8D2"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S6. Odds ratios for associations between depression and computer use for models 4b-4l (100 multiply imputed datasets; n=14,665)</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182D2C34" w14:textId="77777777" w:rsidTr="00C72C02">
        <w:tc>
          <w:tcPr>
            <w:tcW w:w="2203" w:type="dxa"/>
            <w:gridSpan w:val="2"/>
            <w:tcBorders>
              <w:top w:val="single" w:sz="4" w:space="0" w:color="auto"/>
              <w:left w:val="nil"/>
              <w:bottom w:val="single" w:sz="4" w:space="0" w:color="auto"/>
              <w:right w:val="nil"/>
            </w:tcBorders>
            <w:hideMark/>
          </w:tcPr>
          <w:p w14:paraId="40E354A0"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6C324AC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606B87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3CEB2029" w14:textId="77777777" w:rsidTr="00C72C02">
        <w:tc>
          <w:tcPr>
            <w:tcW w:w="1102" w:type="dxa"/>
            <w:tcBorders>
              <w:top w:val="single" w:sz="4" w:space="0" w:color="auto"/>
              <w:left w:val="nil"/>
              <w:bottom w:val="single" w:sz="4" w:space="0" w:color="auto"/>
              <w:right w:val="nil"/>
            </w:tcBorders>
            <w:hideMark/>
          </w:tcPr>
          <w:p w14:paraId="1805877B"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272B43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41BD69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1A86E2E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43BC41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281702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15CDB6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0FDD6E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62E21DC3" w14:textId="77777777" w:rsidTr="00C72C02">
        <w:tc>
          <w:tcPr>
            <w:tcW w:w="1102" w:type="dxa"/>
            <w:tcBorders>
              <w:left w:val="nil"/>
              <w:bottom w:val="nil"/>
              <w:right w:val="nil"/>
            </w:tcBorders>
            <w:hideMark/>
          </w:tcPr>
          <w:p w14:paraId="233DABC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0FF38D7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D86F37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D36B8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0752EC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34372C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1D96E3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Borders>
              <w:left w:val="nil"/>
              <w:bottom w:val="nil"/>
              <w:right w:val="nil"/>
            </w:tcBorders>
          </w:tcPr>
          <w:p w14:paraId="40A1BF73" w14:textId="77777777" w:rsidR="00DB0D77" w:rsidRPr="00DB0D77" w:rsidRDefault="00DB0D77" w:rsidP="00DB0D77">
            <w:pPr>
              <w:rPr>
                <w:rFonts w:ascii="Times New Roman" w:hAnsi="Times New Roman" w:cs="Times New Roman"/>
                <w:sz w:val="20"/>
                <w:szCs w:val="20"/>
              </w:rPr>
            </w:pPr>
          </w:p>
          <w:p w14:paraId="183A69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0.85, 1.29</w:t>
            </w:r>
          </w:p>
          <w:p w14:paraId="13ED71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0.88, 1.42</w:t>
            </w:r>
          </w:p>
        </w:tc>
        <w:tc>
          <w:tcPr>
            <w:tcW w:w="1000" w:type="dxa"/>
            <w:tcBorders>
              <w:left w:val="nil"/>
              <w:bottom w:val="nil"/>
              <w:right w:val="nil"/>
            </w:tcBorders>
          </w:tcPr>
          <w:p w14:paraId="171C5904" w14:textId="77777777" w:rsidR="00DB0D77" w:rsidRPr="00DB0D77" w:rsidRDefault="00DB0D77" w:rsidP="00DB0D77">
            <w:pPr>
              <w:rPr>
                <w:rFonts w:ascii="Times New Roman" w:hAnsi="Times New Roman" w:cs="Times New Roman"/>
                <w:sz w:val="20"/>
                <w:szCs w:val="20"/>
              </w:rPr>
            </w:pPr>
          </w:p>
          <w:p w14:paraId="358FBDBA" w14:textId="77777777" w:rsidR="00DB0D77" w:rsidRPr="00DB0D77" w:rsidRDefault="00DB0D77" w:rsidP="00DB0D77">
            <w:pPr>
              <w:rPr>
                <w:rFonts w:ascii="Times New Roman" w:hAnsi="Times New Roman" w:cs="Times New Roman"/>
                <w:sz w:val="20"/>
                <w:szCs w:val="20"/>
              </w:rPr>
            </w:pPr>
          </w:p>
          <w:p w14:paraId="666E692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0.36</w:t>
            </w:r>
          </w:p>
        </w:tc>
        <w:tc>
          <w:tcPr>
            <w:tcW w:w="709" w:type="dxa"/>
            <w:tcBorders>
              <w:left w:val="nil"/>
              <w:bottom w:val="nil"/>
              <w:right w:val="nil"/>
            </w:tcBorders>
            <w:hideMark/>
          </w:tcPr>
          <w:p w14:paraId="34C4DC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F3F90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449661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Borders>
              <w:left w:val="nil"/>
              <w:bottom w:val="nil"/>
              <w:right w:val="nil"/>
            </w:tcBorders>
          </w:tcPr>
          <w:p w14:paraId="58369CC7" w14:textId="77777777" w:rsidR="00DB0D77" w:rsidRPr="00DB0D77" w:rsidRDefault="00DB0D77" w:rsidP="00DB0D77">
            <w:pPr>
              <w:rPr>
                <w:rFonts w:ascii="Times New Roman" w:hAnsi="Times New Roman" w:cs="Times New Roman"/>
                <w:sz w:val="20"/>
                <w:szCs w:val="20"/>
              </w:rPr>
            </w:pPr>
          </w:p>
          <w:p w14:paraId="422971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0.92, 1.36</w:t>
            </w:r>
          </w:p>
          <w:p w14:paraId="4AF556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1.08, 1.64</w:t>
            </w:r>
          </w:p>
        </w:tc>
        <w:tc>
          <w:tcPr>
            <w:tcW w:w="1005" w:type="dxa"/>
            <w:tcBorders>
              <w:left w:val="nil"/>
              <w:bottom w:val="nil"/>
              <w:right w:val="nil"/>
            </w:tcBorders>
          </w:tcPr>
          <w:p w14:paraId="40F81281" w14:textId="77777777" w:rsidR="00DB0D77" w:rsidRPr="00DB0D77" w:rsidRDefault="00DB0D77" w:rsidP="00DB0D77">
            <w:pPr>
              <w:rPr>
                <w:rFonts w:ascii="Times New Roman" w:hAnsi="Times New Roman" w:cs="Times New Roman"/>
                <w:sz w:val="20"/>
                <w:szCs w:val="20"/>
              </w:rPr>
            </w:pPr>
          </w:p>
          <w:p w14:paraId="07EAB901" w14:textId="77777777" w:rsidR="00DB0D77" w:rsidRPr="00DB0D77" w:rsidRDefault="00DB0D77" w:rsidP="00DB0D77">
            <w:pPr>
              <w:rPr>
                <w:rFonts w:ascii="Times New Roman" w:hAnsi="Times New Roman" w:cs="Times New Roman"/>
                <w:sz w:val="20"/>
                <w:szCs w:val="20"/>
              </w:rPr>
            </w:pPr>
          </w:p>
          <w:p w14:paraId="52C822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0.005</w:t>
            </w:r>
          </w:p>
        </w:tc>
      </w:tr>
      <w:tr w:rsidR="00DB0D77" w:rsidRPr="00DB0D77" w14:paraId="5BF3A77C" w14:textId="77777777" w:rsidTr="00C72C02">
        <w:tc>
          <w:tcPr>
            <w:tcW w:w="1102" w:type="dxa"/>
            <w:hideMark/>
          </w:tcPr>
          <w:p w14:paraId="179CB7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7248E3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13E2F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9A852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97553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51818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787280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tc>
        <w:tc>
          <w:tcPr>
            <w:tcW w:w="1268" w:type="dxa"/>
          </w:tcPr>
          <w:p w14:paraId="5BBDB585" w14:textId="77777777" w:rsidR="00DB0D77" w:rsidRPr="00DB0D77" w:rsidRDefault="00DB0D77" w:rsidP="00DB0D77">
            <w:pPr>
              <w:rPr>
                <w:rFonts w:ascii="Times New Roman" w:hAnsi="Times New Roman" w:cs="Times New Roman"/>
                <w:sz w:val="20"/>
                <w:szCs w:val="20"/>
              </w:rPr>
            </w:pPr>
          </w:p>
          <w:p w14:paraId="17E994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0.85, 1.29</w:t>
            </w:r>
          </w:p>
          <w:p w14:paraId="76E342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0.90, 1.44</w:t>
            </w:r>
          </w:p>
        </w:tc>
        <w:tc>
          <w:tcPr>
            <w:tcW w:w="1000" w:type="dxa"/>
          </w:tcPr>
          <w:p w14:paraId="07742952" w14:textId="77777777" w:rsidR="00DB0D77" w:rsidRPr="00DB0D77" w:rsidRDefault="00DB0D77" w:rsidP="00DB0D77">
            <w:pPr>
              <w:rPr>
                <w:rFonts w:ascii="Times New Roman" w:hAnsi="Times New Roman" w:cs="Times New Roman"/>
                <w:sz w:val="20"/>
                <w:szCs w:val="20"/>
              </w:rPr>
            </w:pPr>
          </w:p>
          <w:p w14:paraId="0E61E710" w14:textId="77777777" w:rsidR="00DB0D77" w:rsidRPr="00DB0D77" w:rsidRDefault="00DB0D77" w:rsidP="00DB0D77">
            <w:pPr>
              <w:rPr>
                <w:rFonts w:ascii="Times New Roman" w:hAnsi="Times New Roman" w:cs="Times New Roman"/>
                <w:sz w:val="20"/>
                <w:szCs w:val="20"/>
              </w:rPr>
            </w:pPr>
          </w:p>
          <w:p w14:paraId="5CEA14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0.26</w:t>
            </w:r>
          </w:p>
        </w:tc>
        <w:tc>
          <w:tcPr>
            <w:tcW w:w="709" w:type="dxa"/>
            <w:hideMark/>
          </w:tcPr>
          <w:p w14:paraId="1B11E1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7FBD3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32FD3BD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1.35</w:t>
            </w:r>
          </w:p>
        </w:tc>
        <w:tc>
          <w:tcPr>
            <w:tcW w:w="1307" w:type="dxa"/>
          </w:tcPr>
          <w:p w14:paraId="37ED17F9" w14:textId="77777777" w:rsidR="00DB0D77" w:rsidRPr="00DB0D77" w:rsidRDefault="00DB0D77" w:rsidP="00DB0D77">
            <w:pPr>
              <w:rPr>
                <w:rFonts w:ascii="Times New Roman" w:hAnsi="Times New Roman" w:cs="Times New Roman"/>
                <w:sz w:val="20"/>
                <w:szCs w:val="20"/>
              </w:rPr>
            </w:pPr>
          </w:p>
          <w:p w14:paraId="1DBD6AC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0.93, 1.36</w:t>
            </w:r>
          </w:p>
          <w:p w14:paraId="06B5F4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1.10, 1.65</w:t>
            </w:r>
          </w:p>
        </w:tc>
        <w:tc>
          <w:tcPr>
            <w:tcW w:w="1005" w:type="dxa"/>
          </w:tcPr>
          <w:p w14:paraId="0D60E441" w14:textId="77777777" w:rsidR="00DB0D77" w:rsidRPr="00DB0D77" w:rsidRDefault="00DB0D77" w:rsidP="00DB0D77">
            <w:pPr>
              <w:rPr>
                <w:rFonts w:ascii="Times New Roman" w:hAnsi="Times New Roman" w:cs="Times New Roman"/>
                <w:sz w:val="20"/>
                <w:szCs w:val="20"/>
              </w:rPr>
            </w:pPr>
          </w:p>
          <w:p w14:paraId="59214E4E" w14:textId="77777777" w:rsidR="00DB0D77" w:rsidRPr="00DB0D77" w:rsidRDefault="00DB0D77" w:rsidP="00DB0D77">
            <w:pPr>
              <w:rPr>
                <w:rFonts w:ascii="Times New Roman" w:hAnsi="Times New Roman" w:cs="Times New Roman"/>
                <w:sz w:val="20"/>
                <w:szCs w:val="20"/>
              </w:rPr>
            </w:pPr>
          </w:p>
          <w:p w14:paraId="6DC5E5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r>
      <w:tr w:rsidR="00DB0D77" w:rsidRPr="00DB0D77" w14:paraId="7A0F160B" w14:textId="77777777" w:rsidTr="00C72C02">
        <w:tc>
          <w:tcPr>
            <w:tcW w:w="1102" w:type="dxa"/>
            <w:hideMark/>
          </w:tcPr>
          <w:p w14:paraId="2D6D15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4CF171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5A9F4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420CA7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390506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0E4090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173AF7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tc>
        <w:tc>
          <w:tcPr>
            <w:tcW w:w="1268" w:type="dxa"/>
          </w:tcPr>
          <w:p w14:paraId="4C313A06" w14:textId="77777777" w:rsidR="00DB0D77" w:rsidRPr="00DB0D77" w:rsidRDefault="00DB0D77" w:rsidP="00DB0D77">
            <w:pPr>
              <w:rPr>
                <w:rFonts w:ascii="Times New Roman" w:hAnsi="Times New Roman" w:cs="Times New Roman"/>
                <w:sz w:val="20"/>
                <w:szCs w:val="20"/>
              </w:rPr>
            </w:pPr>
          </w:p>
          <w:p w14:paraId="178BE6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0.85, 1.29</w:t>
            </w:r>
          </w:p>
          <w:p w14:paraId="6D1E37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0.89, 1.45</w:t>
            </w:r>
          </w:p>
        </w:tc>
        <w:tc>
          <w:tcPr>
            <w:tcW w:w="1000" w:type="dxa"/>
          </w:tcPr>
          <w:p w14:paraId="3B4F4DA0" w14:textId="77777777" w:rsidR="00DB0D77" w:rsidRPr="00DB0D77" w:rsidRDefault="00DB0D77" w:rsidP="00DB0D77">
            <w:pPr>
              <w:rPr>
                <w:rFonts w:ascii="Times New Roman" w:hAnsi="Times New Roman" w:cs="Times New Roman"/>
                <w:sz w:val="20"/>
                <w:szCs w:val="20"/>
              </w:rPr>
            </w:pPr>
          </w:p>
          <w:p w14:paraId="6C61B5BC" w14:textId="77777777" w:rsidR="00DB0D77" w:rsidRPr="00DB0D77" w:rsidRDefault="00DB0D77" w:rsidP="00DB0D77">
            <w:pPr>
              <w:rPr>
                <w:rFonts w:ascii="Times New Roman" w:hAnsi="Times New Roman" w:cs="Times New Roman"/>
                <w:sz w:val="20"/>
                <w:szCs w:val="20"/>
              </w:rPr>
            </w:pPr>
          </w:p>
          <w:p w14:paraId="7B85D97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0.28</w:t>
            </w:r>
          </w:p>
        </w:tc>
        <w:tc>
          <w:tcPr>
            <w:tcW w:w="709" w:type="dxa"/>
          </w:tcPr>
          <w:p w14:paraId="58F59BB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16315A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314218D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4FBF7E91" w14:textId="77777777" w:rsidR="00DB0D77" w:rsidRPr="00DB0D77" w:rsidRDefault="00DB0D77" w:rsidP="00DB0D77">
            <w:pPr>
              <w:rPr>
                <w:rFonts w:ascii="Times New Roman" w:hAnsi="Times New Roman" w:cs="Times New Roman"/>
                <w:sz w:val="20"/>
                <w:szCs w:val="20"/>
              </w:rPr>
            </w:pPr>
          </w:p>
          <w:p w14:paraId="00675CB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0.93, 1.35</w:t>
            </w:r>
          </w:p>
          <w:p w14:paraId="185BA7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1.10, 1.63</w:t>
            </w:r>
          </w:p>
        </w:tc>
        <w:tc>
          <w:tcPr>
            <w:tcW w:w="1005" w:type="dxa"/>
          </w:tcPr>
          <w:p w14:paraId="0F441159" w14:textId="77777777" w:rsidR="00DB0D77" w:rsidRPr="00DB0D77" w:rsidRDefault="00DB0D77" w:rsidP="00DB0D77">
            <w:pPr>
              <w:rPr>
                <w:rFonts w:ascii="Times New Roman" w:hAnsi="Times New Roman" w:cs="Times New Roman"/>
                <w:sz w:val="20"/>
                <w:szCs w:val="20"/>
              </w:rPr>
            </w:pPr>
          </w:p>
          <w:p w14:paraId="415A446D" w14:textId="77777777" w:rsidR="00DB0D77" w:rsidRPr="00DB0D77" w:rsidRDefault="00DB0D77" w:rsidP="00DB0D77">
            <w:pPr>
              <w:rPr>
                <w:rFonts w:ascii="Times New Roman" w:hAnsi="Times New Roman" w:cs="Times New Roman"/>
                <w:sz w:val="20"/>
                <w:szCs w:val="20"/>
              </w:rPr>
            </w:pPr>
          </w:p>
          <w:p w14:paraId="3EFFE5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r>
      <w:tr w:rsidR="00DB0D77" w:rsidRPr="00DB0D77" w14:paraId="475F78E3" w14:textId="77777777" w:rsidTr="00C72C02">
        <w:tc>
          <w:tcPr>
            <w:tcW w:w="1102" w:type="dxa"/>
            <w:tcBorders>
              <w:top w:val="nil"/>
              <w:left w:val="nil"/>
              <w:right w:val="nil"/>
            </w:tcBorders>
            <w:hideMark/>
          </w:tcPr>
          <w:p w14:paraId="2FCDAE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00AAD8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53FCA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B5934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583B2E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6F76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5C2544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Borders>
              <w:top w:val="nil"/>
              <w:left w:val="nil"/>
              <w:right w:val="nil"/>
            </w:tcBorders>
          </w:tcPr>
          <w:p w14:paraId="1CC33947" w14:textId="77777777" w:rsidR="00DB0D77" w:rsidRPr="00DB0D77" w:rsidRDefault="00DB0D77" w:rsidP="00DB0D77">
            <w:pPr>
              <w:rPr>
                <w:rFonts w:ascii="Times New Roman" w:hAnsi="Times New Roman" w:cs="Times New Roman"/>
                <w:sz w:val="20"/>
                <w:szCs w:val="20"/>
              </w:rPr>
            </w:pPr>
          </w:p>
          <w:p w14:paraId="087915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0.85, 1.29</w:t>
            </w:r>
          </w:p>
          <w:p w14:paraId="284594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0.89, 1.44</w:t>
            </w:r>
          </w:p>
        </w:tc>
        <w:tc>
          <w:tcPr>
            <w:tcW w:w="1000" w:type="dxa"/>
            <w:tcBorders>
              <w:top w:val="nil"/>
              <w:left w:val="nil"/>
              <w:right w:val="nil"/>
            </w:tcBorders>
          </w:tcPr>
          <w:p w14:paraId="1057A82B" w14:textId="77777777" w:rsidR="00DB0D77" w:rsidRPr="00DB0D77" w:rsidRDefault="00DB0D77" w:rsidP="00DB0D77">
            <w:pPr>
              <w:rPr>
                <w:rFonts w:ascii="Times New Roman" w:hAnsi="Times New Roman" w:cs="Times New Roman"/>
                <w:sz w:val="20"/>
                <w:szCs w:val="20"/>
              </w:rPr>
            </w:pPr>
          </w:p>
          <w:p w14:paraId="0DDB2AB4" w14:textId="77777777" w:rsidR="00DB0D77" w:rsidRPr="00DB0D77" w:rsidRDefault="00DB0D77" w:rsidP="00DB0D77">
            <w:pPr>
              <w:rPr>
                <w:rFonts w:ascii="Times New Roman" w:hAnsi="Times New Roman" w:cs="Times New Roman"/>
                <w:sz w:val="20"/>
                <w:szCs w:val="20"/>
              </w:rPr>
            </w:pPr>
          </w:p>
          <w:p w14:paraId="2C01ED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Borders>
              <w:top w:val="nil"/>
              <w:left w:val="nil"/>
              <w:right w:val="nil"/>
            </w:tcBorders>
          </w:tcPr>
          <w:p w14:paraId="61102E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4C19E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52EE43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Borders>
              <w:top w:val="nil"/>
              <w:left w:val="nil"/>
              <w:right w:val="nil"/>
            </w:tcBorders>
          </w:tcPr>
          <w:p w14:paraId="1998B425" w14:textId="77777777" w:rsidR="00DB0D77" w:rsidRPr="00DB0D77" w:rsidRDefault="00DB0D77" w:rsidP="00DB0D77">
            <w:pPr>
              <w:rPr>
                <w:rFonts w:ascii="Times New Roman" w:hAnsi="Times New Roman" w:cs="Times New Roman"/>
                <w:sz w:val="20"/>
                <w:szCs w:val="20"/>
              </w:rPr>
            </w:pPr>
          </w:p>
          <w:p w14:paraId="1243BA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0.93, 1.36</w:t>
            </w:r>
          </w:p>
          <w:p w14:paraId="4B5FF9E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1.09, 1.64</w:t>
            </w:r>
          </w:p>
        </w:tc>
        <w:tc>
          <w:tcPr>
            <w:tcW w:w="1005" w:type="dxa"/>
            <w:tcBorders>
              <w:top w:val="nil"/>
              <w:left w:val="nil"/>
              <w:right w:val="nil"/>
            </w:tcBorders>
          </w:tcPr>
          <w:p w14:paraId="3C037F9E" w14:textId="77777777" w:rsidR="00DB0D77" w:rsidRPr="00DB0D77" w:rsidRDefault="00DB0D77" w:rsidP="00DB0D77">
            <w:pPr>
              <w:rPr>
                <w:rFonts w:ascii="Times New Roman" w:hAnsi="Times New Roman" w:cs="Times New Roman"/>
                <w:sz w:val="20"/>
                <w:szCs w:val="20"/>
              </w:rPr>
            </w:pPr>
          </w:p>
          <w:p w14:paraId="6D43A2AB" w14:textId="77777777" w:rsidR="00DB0D77" w:rsidRPr="00DB0D77" w:rsidRDefault="00DB0D77" w:rsidP="00DB0D77">
            <w:pPr>
              <w:rPr>
                <w:rFonts w:ascii="Times New Roman" w:hAnsi="Times New Roman" w:cs="Times New Roman"/>
                <w:sz w:val="20"/>
                <w:szCs w:val="20"/>
              </w:rPr>
            </w:pPr>
          </w:p>
          <w:p w14:paraId="56C464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r>
      <w:tr w:rsidR="00DB0D77" w:rsidRPr="00DB0D77" w14:paraId="7FAD5B76" w14:textId="77777777" w:rsidTr="00C72C02">
        <w:tc>
          <w:tcPr>
            <w:tcW w:w="1102" w:type="dxa"/>
            <w:hideMark/>
          </w:tcPr>
          <w:p w14:paraId="34AD72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7D0247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B6F462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6E240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0C2C0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A6C372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748C4D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Pr>
          <w:p w14:paraId="45907BC6" w14:textId="77777777" w:rsidR="00DB0D77" w:rsidRPr="00DB0D77" w:rsidRDefault="00DB0D77" w:rsidP="00DB0D77">
            <w:pPr>
              <w:rPr>
                <w:rFonts w:ascii="Times New Roman" w:hAnsi="Times New Roman" w:cs="Times New Roman"/>
                <w:sz w:val="20"/>
                <w:szCs w:val="20"/>
              </w:rPr>
            </w:pPr>
          </w:p>
          <w:p w14:paraId="52E922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0.84, 1.29</w:t>
            </w:r>
          </w:p>
          <w:p w14:paraId="54DCDA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0.89, 1.44</w:t>
            </w:r>
          </w:p>
        </w:tc>
        <w:tc>
          <w:tcPr>
            <w:tcW w:w="1000" w:type="dxa"/>
          </w:tcPr>
          <w:p w14:paraId="37C27F3B" w14:textId="77777777" w:rsidR="00DB0D77" w:rsidRPr="00DB0D77" w:rsidRDefault="00DB0D77" w:rsidP="00DB0D77">
            <w:pPr>
              <w:rPr>
                <w:rFonts w:ascii="Times New Roman" w:hAnsi="Times New Roman" w:cs="Times New Roman"/>
                <w:sz w:val="20"/>
                <w:szCs w:val="20"/>
              </w:rPr>
            </w:pPr>
          </w:p>
          <w:p w14:paraId="3B97B9F9" w14:textId="77777777" w:rsidR="00DB0D77" w:rsidRPr="00DB0D77" w:rsidRDefault="00DB0D77" w:rsidP="00DB0D77">
            <w:pPr>
              <w:rPr>
                <w:rFonts w:ascii="Times New Roman" w:hAnsi="Times New Roman" w:cs="Times New Roman"/>
                <w:sz w:val="20"/>
                <w:szCs w:val="20"/>
              </w:rPr>
            </w:pPr>
          </w:p>
          <w:p w14:paraId="46C660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0.30</w:t>
            </w:r>
          </w:p>
        </w:tc>
        <w:tc>
          <w:tcPr>
            <w:tcW w:w="709" w:type="dxa"/>
          </w:tcPr>
          <w:p w14:paraId="4370B6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60B19C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02E97B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522D25A6" w14:textId="77777777" w:rsidR="00DB0D77" w:rsidRPr="00DB0D77" w:rsidRDefault="00DB0D77" w:rsidP="00DB0D77">
            <w:pPr>
              <w:rPr>
                <w:rFonts w:ascii="Times New Roman" w:hAnsi="Times New Roman" w:cs="Times New Roman"/>
                <w:sz w:val="20"/>
                <w:szCs w:val="20"/>
              </w:rPr>
            </w:pPr>
          </w:p>
          <w:p w14:paraId="290A2C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0.93, 1.35</w:t>
            </w:r>
          </w:p>
          <w:p w14:paraId="0668302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1.09, 1.64</w:t>
            </w:r>
          </w:p>
        </w:tc>
        <w:tc>
          <w:tcPr>
            <w:tcW w:w="1005" w:type="dxa"/>
          </w:tcPr>
          <w:p w14:paraId="660BB9B4" w14:textId="77777777" w:rsidR="00DB0D77" w:rsidRPr="00DB0D77" w:rsidRDefault="00DB0D77" w:rsidP="00DB0D77">
            <w:pPr>
              <w:rPr>
                <w:rFonts w:ascii="Times New Roman" w:hAnsi="Times New Roman" w:cs="Times New Roman"/>
                <w:sz w:val="20"/>
                <w:szCs w:val="20"/>
              </w:rPr>
            </w:pPr>
          </w:p>
          <w:p w14:paraId="6AE02C6B" w14:textId="77777777" w:rsidR="00DB0D77" w:rsidRPr="00DB0D77" w:rsidRDefault="00DB0D77" w:rsidP="00DB0D77">
            <w:pPr>
              <w:rPr>
                <w:rFonts w:ascii="Times New Roman" w:hAnsi="Times New Roman" w:cs="Times New Roman"/>
                <w:sz w:val="20"/>
                <w:szCs w:val="20"/>
              </w:rPr>
            </w:pPr>
          </w:p>
          <w:p w14:paraId="3514F2A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r>
      <w:tr w:rsidR="00DB0D77" w:rsidRPr="00DB0D77" w14:paraId="5C4ED171" w14:textId="77777777" w:rsidTr="00C72C02">
        <w:tc>
          <w:tcPr>
            <w:tcW w:w="1102" w:type="dxa"/>
            <w:hideMark/>
          </w:tcPr>
          <w:p w14:paraId="389AAE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212784F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42573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BD227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3854940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FBF0A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7EF0D8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Pr>
          <w:p w14:paraId="789C7FCC" w14:textId="77777777" w:rsidR="00DB0D77" w:rsidRPr="00DB0D77" w:rsidRDefault="00DB0D77" w:rsidP="00DB0D77">
            <w:pPr>
              <w:rPr>
                <w:rFonts w:ascii="Times New Roman" w:hAnsi="Times New Roman" w:cs="Times New Roman"/>
                <w:sz w:val="20"/>
                <w:szCs w:val="20"/>
              </w:rPr>
            </w:pPr>
          </w:p>
          <w:p w14:paraId="26DFADA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0.84, 1.28</w:t>
            </w:r>
          </w:p>
          <w:p w14:paraId="6E165CF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0.88, 1.43</w:t>
            </w:r>
          </w:p>
        </w:tc>
        <w:tc>
          <w:tcPr>
            <w:tcW w:w="1000" w:type="dxa"/>
          </w:tcPr>
          <w:p w14:paraId="6AFAA7B5" w14:textId="77777777" w:rsidR="00DB0D77" w:rsidRPr="00DB0D77" w:rsidRDefault="00DB0D77" w:rsidP="00DB0D77">
            <w:pPr>
              <w:rPr>
                <w:rFonts w:ascii="Times New Roman" w:hAnsi="Times New Roman" w:cs="Times New Roman"/>
                <w:sz w:val="20"/>
                <w:szCs w:val="20"/>
              </w:rPr>
            </w:pPr>
          </w:p>
          <w:p w14:paraId="2D00BB5F" w14:textId="77777777" w:rsidR="00DB0D77" w:rsidRPr="00DB0D77" w:rsidRDefault="00DB0D77" w:rsidP="00DB0D77">
            <w:pPr>
              <w:rPr>
                <w:rFonts w:ascii="Times New Roman" w:hAnsi="Times New Roman" w:cs="Times New Roman"/>
                <w:sz w:val="20"/>
                <w:szCs w:val="20"/>
              </w:rPr>
            </w:pPr>
          </w:p>
          <w:p w14:paraId="102105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0.32</w:t>
            </w:r>
          </w:p>
        </w:tc>
        <w:tc>
          <w:tcPr>
            <w:tcW w:w="709" w:type="dxa"/>
          </w:tcPr>
          <w:p w14:paraId="5DE29E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9F4DA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215FE7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773440A6" w14:textId="77777777" w:rsidR="00DB0D77" w:rsidRPr="00DB0D77" w:rsidRDefault="00DB0D77" w:rsidP="00DB0D77">
            <w:pPr>
              <w:rPr>
                <w:rFonts w:ascii="Times New Roman" w:hAnsi="Times New Roman" w:cs="Times New Roman"/>
                <w:sz w:val="20"/>
                <w:szCs w:val="20"/>
              </w:rPr>
            </w:pPr>
          </w:p>
          <w:p w14:paraId="2AA10CF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0.93, 1.35</w:t>
            </w:r>
          </w:p>
          <w:p w14:paraId="7F7AAEC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1.09, 1.64</w:t>
            </w:r>
          </w:p>
        </w:tc>
        <w:tc>
          <w:tcPr>
            <w:tcW w:w="1005" w:type="dxa"/>
          </w:tcPr>
          <w:p w14:paraId="2090D73A" w14:textId="77777777" w:rsidR="00DB0D77" w:rsidRPr="00DB0D77" w:rsidRDefault="00DB0D77" w:rsidP="00DB0D77">
            <w:pPr>
              <w:rPr>
                <w:rFonts w:ascii="Times New Roman" w:hAnsi="Times New Roman" w:cs="Times New Roman"/>
                <w:sz w:val="20"/>
                <w:szCs w:val="20"/>
              </w:rPr>
            </w:pPr>
          </w:p>
          <w:p w14:paraId="6F9D7D25" w14:textId="77777777" w:rsidR="00DB0D77" w:rsidRPr="00DB0D77" w:rsidRDefault="00DB0D77" w:rsidP="00DB0D77">
            <w:pPr>
              <w:rPr>
                <w:rFonts w:ascii="Times New Roman" w:hAnsi="Times New Roman" w:cs="Times New Roman"/>
                <w:sz w:val="20"/>
                <w:szCs w:val="20"/>
              </w:rPr>
            </w:pPr>
          </w:p>
          <w:p w14:paraId="07D6F3A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r>
      <w:tr w:rsidR="00DB0D77" w:rsidRPr="00DB0D77" w14:paraId="53C557DD" w14:textId="77777777" w:rsidTr="00C72C02">
        <w:tc>
          <w:tcPr>
            <w:tcW w:w="1102" w:type="dxa"/>
            <w:hideMark/>
          </w:tcPr>
          <w:p w14:paraId="56C5D2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7E2CAB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2CE1D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83BE6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7D0EC0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9EEE24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1C6A86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tc>
        <w:tc>
          <w:tcPr>
            <w:tcW w:w="1268" w:type="dxa"/>
          </w:tcPr>
          <w:p w14:paraId="3DC00A87" w14:textId="77777777" w:rsidR="00DB0D77" w:rsidRPr="00DB0D77" w:rsidRDefault="00DB0D77" w:rsidP="00DB0D77">
            <w:pPr>
              <w:rPr>
                <w:rFonts w:ascii="Times New Roman" w:hAnsi="Times New Roman" w:cs="Times New Roman"/>
                <w:sz w:val="20"/>
                <w:szCs w:val="20"/>
              </w:rPr>
            </w:pPr>
          </w:p>
          <w:p w14:paraId="0B60BF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0.86, 1.31</w:t>
            </w:r>
          </w:p>
          <w:p w14:paraId="1996BF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0.89, 1.44</w:t>
            </w:r>
          </w:p>
        </w:tc>
        <w:tc>
          <w:tcPr>
            <w:tcW w:w="1000" w:type="dxa"/>
          </w:tcPr>
          <w:p w14:paraId="47355213" w14:textId="77777777" w:rsidR="00DB0D77" w:rsidRPr="00DB0D77" w:rsidRDefault="00DB0D77" w:rsidP="00DB0D77">
            <w:pPr>
              <w:rPr>
                <w:rFonts w:ascii="Times New Roman" w:hAnsi="Times New Roman" w:cs="Times New Roman"/>
                <w:sz w:val="20"/>
                <w:szCs w:val="20"/>
              </w:rPr>
            </w:pPr>
          </w:p>
          <w:p w14:paraId="639A74B9" w14:textId="77777777" w:rsidR="00DB0D77" w:rsidRPr="00DB0D77" w:rsidRDefault="00DB0D77" w:rsidP="00DB0D77">
            <w:pPr>
              <w:rPr>
                <w:rFonts w:ascii="Times New Roman" w:hAnsi="Times New Roman" w:cs="Times New Roman"/>
                <w:sz w:val="20"/>
                <w:szCs w:val="20"/>
              </w:rPr>
            </w:pPr>
          </w:p>
          <w:p w14:paraId="377CC4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Pr>
          <w:p w14:paraId="488C81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15A95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1B2A93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4B6301EA" w14:textId="77777777" w:rsidR="00DB0D77" w:rsidRPr="00DB0D77" w:rsidRDefault="00DB0D77" w:rsidP="00DB0D77">
            <w:pPr>
              <w:rPr>
                <w:rFonts w:ascii="Times New Roman" w:hAnsi="Times New Roman" w:cs="Times New Roman"/>
                <w:sz w:val="20"/>
                <w:szCs w:val="20"/>
              </w:rPr>
            </w:pPr>
          </w:p>
          <w:p w14:paraId="304D464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0.93, 1.36</w:t>
            </w:r>
          </w:p>
          <w:p w14:paraId="1F8DC4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1.09, 1.64</w:t>
            </w:r>
          </w:p>
        </w:tc>
        <w:tc>
          <w:tcPr>
            <w:tcW w:w="1005" w:type="dxa"/>
          </w:tcPr>
          <w:p w14:paraId="1CAD7B8D" w14:textId="77777777" w:rsidR="00DB0D77" w:rsidRPr="00DB0D77" w:rsidRDefault="00DB0D77" w:rsidP="00DB0D77">
            <w:pPr>
              <w:rPr>
                <w:rFonts w:ascii="Times New Roman" w:hAnsi="Times New Roman" w:cs="Times New Roman"/>
                <w:sz w:val="20"/>
                <w:szCs w:val="20"/>
              </w:rPr>
            </w:pPr>
          </w:p>
          <w:p w14:paraId="46699695" w14:textId="77777777" w:rsidR="00DB0D77" w:rsidRPr="00DB0D77" w:rsidRDefault="00DB0D77" w:rsidP="00DB0D77">
            <w:pPr>
              <w:rPr>
                <w:rFonts w:ascii="Times New Roman" w:hAnsi="Times New Roman" w:cs="Times New Roman"/>
                <w:sz w:val="20"/>
                <w:szCs w:val="20"/>
              </w:rPr>
            </w:pPr>
          </w:p>
          <w:p w14:paraId="5BC29B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r>
      <w:tr w:rsidR="00DB0D77" w:rsidRPr="00DB0D77" w14:paraId="4847D195" w14:textId="77777777" w:rsidTr="00C72C02">
        <w:tc>
          <w:tcPr>
            <w:tcW w:w="1102" w:type="dxa"/>
            <w:tcBorders>
              <w:top w:val="nil"/>
              <w:left w:val="nil"/>
              <w:right w:val="nil"/>
            </w:tcBorders>
            <w:hideMark/>
          </w:tcPr>
          <w:p w14:paraId="54C899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2EA9D9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51632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F8E7B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182A70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F32D5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4C2432E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Borders>
              <w:top w:val="nil"/>
              <w:left w:val="nil"/>
              <w:right w:val="nil"/>
            </w:tcBorders>
          </w:tcPr>
          <w:p w14:paraId="23C0D5CE" w14:textId="77777777" w:rsidR="00DB0D77" w:rsidRPr="00DB0D77" w:rsidRDefault="00DB0D77" w:rsidP="00DB0D77">
            <w:pPr>
              <w:rPr>
                <w:rFonts w:ascii="Times New Roman" w:hAnsi="Times New Roman" w:cs="Times New Roman"/>
                <w:sz w:val="20"/>
                <w:szCs w:val="20"/>
              </w:rPr>
            </w:pPr>
          </w:p>
          <w:p w14:paraId="37D701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0.84, 1.28</w:t>
            </w:r>
          </w:p>
          <w:p w14:paraId="4E54DD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0.89, 1.44</w:t>
            </w:r>
          </w:p>
        </w:tc>
        <w:tc>
          <w:tcPr>
            <w:tcW w:w="1000" w:type="dxa"/>
            <w:tcBorders>
              <w:top w:val="nil"/>
              <w:left w:val="nil"/>
              <w:right w:val="nil"/>
            </w:tcBorders>
          </w:tcPr>
          <w:p w14:paraId="28CE2C76" w14:textId="77777777" w:rsidR="00DB0D77" w:rsidRPr="00DB0D77" w:rsidRDefault="00DB0D77" w:rsidP="00DB0D77">
            <w:pPr>
              <w:rPr>
                <w:rFonts w:ascii="Times New Roman" w:hAnsi="Times New Roman" w:cs="Times New Roman"/>
                <w:sz w:val="20"/>
                <w:szCs w:val="20"/>
              </w:rPr>
            </w:pPr>
          </w:p>
          <w:p w14:paraId="088C71AE" w14:textId="77777777" w:rsidR="00DB0D77" w:rsidRPr="00DB0D77" w:rsidRDefault="00DB0D77" w:rsidP="00DB0D77">
            <w:pPr>
              <w:rPr>
                <w:rFonts w:ascii="Times New Roman" w:hAnsi="Times New Roman" w:cs="Times New Roman"/>
                <w:sz w:val="20"/>
                <w:szCs w:val="20"/>
              </w:rPr>
            </w:pPr>
          </w:p>
          <w:p w14:paraId="0EF1C6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Borders>
              <w:top w:val="nil"/>
              <w:left w:val="nil"/>
              <w:right w:val="nil"/>
            </w:tcBorders>
          </w:tcPr>
          <w:p w14:paraId="6C504F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010A7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p w14:paraId="79FBC9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1.33</w:t>
            </w:r>
          </w:p>
        </w:tc>
        <w:tc>
          <w:tcPr>
            <w:tcW w:w="1307" w:type="dxa"/>
            <w:tcBorders>
              <w:top w:val="nil"/>
              <w:left w:val="nil"/>
              <w:right w:val="nil"/>
            </w:tcBorders>
          </w:tcPr>
          <w:p w14:paraId="4B7D1A13" w14:textId="77777777" w:rsidR="00DB0D77" w:rsidRPr="00DB0D77" w:rsidRDefault="00DB0D77" w:rsidP="00DB0D77">
            <w:pPr>
              <w:rPr>
                <w:rFonts w:ascii="Times New Roman" w:hAnsi="Times New Roman" w:cs="Times New Roman"/>
                <w:sz w:val="20"/>
                <w:szCs w:val="20"/>
              </w:rPr>
            </w:pPr>
          </w:p>
          <w:p w14:paraId="195E3A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0.91, 1.34</w:t>
            </w:r>
          </w:p>
          <w:p w14:paraId="4EFBB8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1.08, 1.64</w:t>
            </w:r>
          </w:p>
        </w:tc>
        <w:tc>
          <w:tcPr>
            <w:tcW w:w="1005" w:type="dxa"/>
            <w:tcBorders>
              <w:top w:val="nil"/>
              <w:left w:val="nil"/>
              <w:right w:val="nil"/>
            </w:tcBorders>
          </w:tcPr>
          <w:p w14:paraId="29F27421" w14:textId="77777777" w:rsidR="00DB0D77" w:rsidRPr="00DB0D77" w:rsidRDefault="00DB0D77" w:rsidP="00DB0D77">
            <w:pPr>
              <w:rPr>
                <w:rFonts w:ascii="Times New Roman" w:hAnsi="Times New Roman" w:cs="Times New Roman"/>
                <w:sz w:val="20"/>
                <w:szCs w:val="20"/>
              </w:rPr>
            </w:pPr>
          </w:p>
          <w:p w14:paraId="555DDE85" w14:textId="77777777" w:rsidR="00DB0D77" w:rsidRPr="00DB0D77" w:rsidRDefault="00DB0D77" w:rsidP="00DB0D77">
            <w:pPr>
              <w:rPr>
                <w:rFonts w:ascii="Times New Roman" w:hAnsi="Times New Roman" w:cs="Times New Roman"/>
                <w:sz w:val="20"/>
                <w:szCs w:val="20"/>
              </w:rPr>
            </w:pPr>
          </w:p>
          <w:p w14:paraId="0D2E67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0.005</w:t>
            </w:r>
          </w:p>
        </w:tc>
      </w:tr>
      <w:tr w:rsidR="00DB0D77" w:rsidRPr="00DB0D77" w14:paraId="6CBA1C48" w14:textId="77777777" w:rsidTr="00C72C02">
        <w:tc>
          <w:tcPr>
            <w:tcW w:w="1102" w:type="dxa"/>
            <w:hideMark/>
          </w:tcPr>
          <w:p w14:paraId="06402B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66E110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3444C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E4650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7A823C8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5A1D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2928CD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Pr>
          <w:p w14:paraId="1D5B9473" w14:textId="77777777" w:rsidR="00DB0D77" w:rsidRPr="00DB0D77" w:rsidRDefault="00DB0D77" w:rsidP="00DB0D77">
            <w:pPr>
              <w:rPr>
                <w:rFonts w:ascii="Times New Roman" w:hAnsi="Times New Roman" w:cs="Times New Roman"/>
                <w:sz w:val="20"/>
                <w:szCs w:val="20"/>
              </w:rPr>
            </w:pPr>
          </w:p>
          <w:p w14:paraId="5D5AB8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0.84, 1.29</w:t>
            </w:r>
          </w:p>
          <w:p w14:paraId="7C67AD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0.89, 1.44</w:t>
            </w:r>
          </w:p>
        </w:tc>
        <w:tc>
          <w:tcPr>
            <w:tcW w:w="1000" w:type="dxa"/>
          </w:tcPr>
          <w:p w14:paraId="3068A626" w14:textId="77777777" w:rsidR="00DB0D77" w:rsidRPr="00DB0D77" w:rsidRDefault="00DB0D77" w:rsidP="00DB0D77">
            <w:pPr>
              <w:rPr>
                <w:rFonts w:ascii="Times New Roman" w:hAnsi="Times New Roman" w:cs="Times New Roman"/>
                <w:sz w:val="20"/>
                <w:szCs w:val="20"/>
              </w:rPr>
            </w:pPr>
          </w:p>
          <w:p w14:paraId="39BAC244" w14:textId="77777777" w:rsidR="00DB0D77" w:rsidRPr="00DB0D77" w:rsidRDefault="00DB0D77" w:rsidP="00DB0D77">
            <w:pPr>
              <w:rPr>
                <w:rFonts w:ascii="Times New Roman" w:hAnsi="Times New Roman" w:cs="Times New Roman"/>
                <w:sz w:val="20"/>
                <w:szCs w:val="20"/>
              </w:rPr>
            </w:pPr>
          </w:p>
          <w:p w14:paraId="4CBB88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0.30</w:t>
            </w:r>
          </w:p>
        </w:tc>
        <w:tc>
          <w:tcPr>
            <w:tcW w:w="709" w:type="dxa"/>
          </w:tcPr>
          <w:p w14:paraId="518232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AD9A4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5A8AE6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1DB113F4" w14:textId="77777777" w:rsidR="00DB0D77" w:rsidRPr="00DB0D77" w:rsidRDefault="00DB0D77" w:rsidP="00DB0D77">
            <w:pPr>
              <w:rPr>
                <w:rFonts w:ascii="Times New Roman" w:hAnsi="Times New Roman" w:cs="Times New Roman"/>
                <w:sz w:val="20"/>
                <w:szCs w:val="20"/>
              </w:rPr>
            </w:pPr>
          </w:p>
          <w:p w14:paraId="2D57292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0.92, 1.35</w:t>
            </w:r>
          </w:p>
          <w:p w14:paraId="03D332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1.09, 1.64</w:t>
            </w:r>
          </w:p>
        </w:tc>
        <w:tc>
          <w:tcPr>
            <w:tcW w:w="1005" w:type="dxa"/>
          </w:tcPr>
          <w:p w14:paraId="5855CC45" w14:textId="77777777" w:rsidR="00DB0D77" w:rsidRPr="00DB0D77" w:rsidRDefault="00DB0D77" w:rsidP="00DB0D77">
            <w:pPr>
              <w:rPr>
                <w:rFonts w:ascii="Times New Roman" w:hAnsi="Times New Roman" w:cs="Times New Roman"/>
                <w:sz w:val="20"/>
                <w:szCs w:val="20"/>
              </w:rPr>
            </w:pPr>
          </w:p>
          <w:p w14:paraId="6E8A5DE9" w14:textId="77777777" w:rsidR="00DB0D77" w:rsidRPr="00DB0D77" w:rsidRDefault="00DB0D77" w:rsidP="00DB0D77">
            <w:pPr>
              <w:rPr>
                <w:rFonts w:ascii="Times New Roman" w:hAnsi="Times New Roman" w:cs="Times New Roman"/>
                <w:sz w:val="20"/>
                <w:szCs w:val="20"/>
              </w:rPr>
            </w:pPr>
          </w:p>
          <w:p w14:paraId="4D41B4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0.004</w:t>
            </w:r>
          </w:p>
        </w:tc>
      </w:tr>
      <w:tr w:rsidR="00DB0D77" w:rsidRPr="00DB0D77" w14:paraId="4DA16EEB" w14:textId="77777777" w:rsidTr="00C72C02">
        <w:tc>
          <w:tcPr>
            <w:tcW w:w="1102" w:type="dxa"/>
            <w:hideMark/>
          </w:tcPr>
          <w:p w14:paraId="3ADBFA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2413D2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7892B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46045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0C50AC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E0566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003D9E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tc>
        <w:tc>
          <w:tcPr>
            <w:tcW w:w="1268" w:type="dxa"/>
          </w:tcPr>
          <w:p w14:paraId="5701E02F" w14:textId="77777777" w:rsidR="00DB0D77" w:rsidRPr="00DB0D77" w:rsidRDefault="00DB0D77" w:rsidP="00DB0D77">
            <w:pPr>
              <w:rPr>
                <w:rFonts w:ascii="Times New Roman" w:hAnsi="Times New Roman" w:cs="Times New Roman"/>
                <w:sz w:val="20"/>
                <w:szCs w:val="20"/>
              </w:rPr>
            </w:pPr>
          </w:p>
          <w:p w14:paraId="7E0250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0.85, 1.29</w:t>
            </w:r>
          </w:p>
          <w:p w14:paraId="39D2714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0.89, 1.45</w:t>
            </w:r>
          </w:p>
        </w:tc>
        <w:tc>
          <w:tcPr>
            <w:tcW w:w="1000" w:type="dxa"/>
          </w:tcPr>
          <w:p w14:paraId="59509B1D" w14:textId="77777777" w:rsidR="00DB0D77" w:rsidRPr="00DB0D77" w:rsidRDefault="00DB0D77" w:rsidP="00DB0D77">
            <w:pPr>
              <w:rPr>
                <w:rFonts w:ascii="Times New Roman" w:hAnsi="Times New Roman" w:cs="Times New Roman"/>
                <w:sz w:val="20"/>
                <w:szCs w:val="20"/>
              </w:rPr>
            </w:pPr>
          </w:p>
          <w:p w14:paraId="045B9E13" w14:textId="77777777" w:rsidR="00DB0D77" w:rsidRPr="00DB0D77" w:rsidRDefault="00DB0D77" w:rsidP="00DB0D77">
            <w:pPr>
              <w:rPr>
                <w:rFonts w:ascii="Times New Roman" w:hAnsi="Times New Roman" w:cs="Times New Roman"/>
                <w:sz w:val="20"/>
                <w:szCs w:val="20"/>
              </w:rPr>
            </w:pPr>
          </w:p>
          <w:p w14:paraId="49CC00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tcPr>
          <w:p w14:paraId="32296D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A55C02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46B8C46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1.35</w:t>
            </w:r>
          </w:p>
        </w:tc>
        <w:tc>
          <w:tcPr>
            <w:tcW w:w="1307" w:type="dxa"/>
          </w:tcPr>
          <w:p w14:paraId="39535432" w14:textId="77777777" w:rsidR="00DB0D77" w:rsidRPr="00DB0D77" w:rsidRDefault="00DB0D77" w:rsidP="00DB0D77">
            <w:pPr>
              <w:rPr>
                <w:rFonts w:ascii="Times New Roman" w:hAnsi="Times New Roman" w:cs="Times New Roman"/>
                <w:sz w:val="20"/>
                <w:szCs w:val="20"/>
              </w:rPr>
            </w:pPr>
          </w:p>
          <w:p w14:paraId="4CD1E5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0.93, 1.36</w:t>
            </w:r>
          </w:p>
          <w:p w14:paraId="2B5EF3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1.10, 1.66</w:t>
            </w:r>
          </w:p>
        </w:tc>
        <w:tc>
          <w:tcPr>
            <w:tcW w:w="1005" w:type="dxa"/>
          </w:tcPr>
          <w:p w14:paraId="74B48EC5" w14:textId="77777777" w:rsidR="00DB0D77" w:rsidRPr="00DB0D77" w:rsidRDefault="00DB0D77" w:rsidP="00DB0D77">
            <w:pPr>
              <w:rPr>
                <w:rFonts w:ascii="Times New Roman" w:hAnsi="Times New Roman" w:cs="Times New Roman"/>
                <w:sz w:val="20"/>
                <w:szCs w:val="20"/>
              </w:rPr>
            </w:pPr>
          </w:p>
          <w:p w14:paraId="4DD6195F" w14:textId="77777777" w:rsidR="00DB0D77" w:rsidRPr="00DB0D77" w:rsidRDefault="00DB0D77" w:rsidP="00DB0D77">
            <w:pPr>
              <w:rPr>
                <w:rFonts w:ascii="Times New Roman" w:hAnsi="Times New Roman" w:cs="Times New Roman"/>
                <w:sz w:val="20"/>
                <w:szCs w:val="20"/>
              </w:rPr>
            </w:pPr>
          </w:p>
          <w:p w14:paraId="29982A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r>
      <w:tr w:rsidR="00DB0D77" w:rsidRPr="00DB0D77" w14:paraId="0D705A71" w14:textId="77777777" w:rsidTr="00C72C02">
        <w:tc>
          <w:tcPr>
            <w:tcW w:w="1102" w:type="dxa"/>
            <w:hideMark/>
          </w:tcPr>
          <w:p w14:paraId="452911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539EA1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7B6D0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B730C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57B162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B1066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4F4132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Pr>
          <w:p w14:paraId="133959EB" w14:textId="77777777" w:rsidR="00DB0D77" w:rsidRPr="00DB0D77" w:rsidRDefault="00DB0D77" w:rsidP="00DB0D77">
            <w:pPr>
              <w:rPr>
                <w:rFonts w:ascii="Times New Roman" w:hAnsi="Times New Roman" w:cs="Times New Roman"/>
                <w:sz w:val="20"/>
                <w:szCs w:val="20"/>
              </w:rPr>
            </w:pPr>
          </w:p>
          <w:p w14:paraId="1A3B54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0.85, 1.28</w:t>
            </w:r>
          </w:p>
          <w:p w14:paraId="712C55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0.89, 1.43</w:t>
            </w:r>
          </w:p>
        </w:tc>
        <w:tc>
          <w:tcPr>
            <w:tcW w:w="1000" w:type="dxa"/>
          </w:tcPr>
          <w:p w14:paraId="4CDAE0DB" w14:textId="77777777" w:rsidR="00DB0D77" w:rsidRPr="00DB0D77" w:rsidRDefault="00DB0D77" w:rsidP="00DB0D77">
            <w:pPr>
              <w:rPr>
                <w:rFonts w:ascii="Times New Roman" w:hAnsi="Times New Roman" w:cs="Times New Roman"/>
                <w:sz w:val="20"/>
                <w:szCs w:val="20"/>
              </w:rPr>
            </w:pPr>
          </w:p>
          <w:p w14:paraId="03F11B49" w14:textId="77777777" w:rsidR="00DB0D77" w:rsidRPr="00DB0D77" w:rsidRDefault="00DB0D77" w:rsidP="00DB0D77">
            <w:pPr>
              <w:rPr>
                <w:rFonts w:ascii="Times New Roman" w:hAnsi="Times New Roman" w:cs="Times New Roman"/>
                <w:sz w:val="20"/>
                <w:szCs w:val="20"/>
              </w:rPr>
            </w:pPr>
          </w:p>
          <w:p w14:paraId="53B07E4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0.29</w:t>
            </w:r>
          </w:p>
        </w:tc>
        <w:tc>
          <w:tcPr>
            <w:tcW w:w="709" w:type="dxa"/>
          </w:tcPr>
          <w:p w14:paraId="34EA7EC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30E8F9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00A701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307" w:type="dxa"/>
          </w:tcPr>
          <w:p w14:paraId="21E5D29A" w14:textId="77777777" w:rsidR="00DB0D77" w:rsidRPr="00DB0D77" w:rsidRDefault="00DB0D77" w:rsidP="00DB0D77">
            <w:pPr>
              <w:rPr>
                <w:rFonts w:ascii="Times New Roman" w:hAnsi="Times New Roman" w:cs="Times New Roman"/>
                <w:sz w:val="20"/>
                <w:szCs w:val="20"/>
              </w:rPr>
            </w:pPr>
          </w:p>
          <w:p w14:paraId="08CD25F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0.92, 1.35</w:t>
            </w:r>
          </w:p>
          <w:p w14:paraId="4135D5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1.10, 1.64</w:t>
            </w:r>
          </w:p>
        </w:tc>
        <w:tc>
          <w:tcPr>
            <w:tcW w:w="1005" w:type="dxa"/>
          </w:tcPr>
          <w:p w14:paraId="495E88DC" w14:textId="77777777" w:rsidR="00DB0D77" w:rsidRPr="00DB0D77" w:rsidRDefault="00DB0D77" w:rsidP="00DB0D77">
            <w:pPr>
              <w:rPr>
                <w:rFonts w:ascii="Times New Roman" w:hAnsi="Times New Roman" w:cs="Times New Roman"/>
                <w:sz w:val="20"/>
                <w:szCs w:val="20"/>
              </w:rPr>
            </w:pPr>
          </w:p>
          <w:p w14:paraId="4AB54885" w14:textId="77777777" w:rsidR="00DB0D77" w:rsidRPr="00DB0D77" w:rsidRDefault="00DB0D77" w:rsidP="00DB0D77">
            <w:pPr>
              <w:rPr>
                <w:rFonts w:ascii="Times New Roman" w:hAnsi="Times New Roman" w:cs="Times New Roman"/>
                <w:sz w:val="20"/>
                <w:szCs w:val="20"/>
              </w:rPr>
            </w:pPr>
          </w:p>
          <w:p w14:paraId="27AC06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r>
      <w:tr w:rsidR="00DB0D77" w:rsidRPr="00DB0D77" w14:paraId="19C91F1A" w14:textId="77777777" w:rsidTr="00C72C02">
        <w:tc>
          <w:tcPr>
            <w:tcW w:w="8235" w:type="dxa"/>
            <w:gridSpan w:val="8"/>
            <w:tcBorders>
              <w:top w:val="single" w:sz="4" w:space="0" w:color="auto"/>
              <w:left w:val="nil"/>
              <w:bottom w:val="nil"/>
              <w:right w:val="nil"/>
            </w:tcBorders>
            <w:hideMark/>
          </w:tcPr>
          <w:p w14:paraId="2A4A6C5B" w14:textId="77777777" w:rsidR="00DB0D77" w:rsidRPr="00DB0D77" w:rsidRDefault="00DB0D77" w:rsidP="00DB0D77">
            <w:pPr>
              <w:rPr>
                <w:rFonts w:ascii="Times New Roman" w:hAnsi="Times New Roman" w:cs="Times New Roman"/>
                <w:sz w:val="16"/>
                <w:szCs w:val="16"/>
              </w:rPr>
            </w:pPr>
          </w:p>
          <w:p w14:paraId="042BA79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depression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53BAFAB7" w14:textId="77777777" w:rsidR="00DB0D77" w:rsidRPr="00DB0D77" w:rsidRDefault="00DB0D77" w:rsidP="00DB0D77">
      <w:pPr>
        <w:spacing w:after="0" w:line="240" w:lineRule="auto"/>
        <w:rPr>
          <w:rFonts w:ascii="Times New Roman" w:eastAsia="Calibri" w:hAnsi="Times New Roman" w:cs="Times New Roman"/>
          <w:sz w:val="16"/>
          <w:szCs w:val="16"/>
        </w:rPr>
      </w:pPr>
    </w:p>
    <w:p w14:paraId="47312941" w14:textId="77777777" w:rsidR="00DB0D77" w:rsidRPr="00DB0D77" w:rsidRDefault="00DB0D77" w:rsidP="00DB0D77">
      <w:pPr>
        <w:spacing w:after="0" w:line="240" w:lineRule="auto"/>
        <w:rPr>
          <w:rFonts w:ascii="Times New Roman" w:eastAsia="Calibri" w:hAnsi="Times New Roman" w:cs="Times New Roman"/>
          <w:sz w:val="16"/>
          <w:szCs w:val="16"/>
        </w:rPr>
      </w:pPr>
    </w:p>
    <w:p w14:paraId="4408763C" w14:textId="77777777" w:rsidR="00DB0D77" w:rsidRPr="00DB0D77" w:rsidRDefault="00DB0D77" w:rsidP="00DB0D77">
      <w:pPr>
        <w:spacing w:after="0" w:line="240" w:lineRule="auto"/>
        <w:rPr>
          <w:rFonts w:ascii="Times New Roman" w:eastAsia="Calibri" w:hAnsi="Times New Roman" w:cs="Times New Roman"/>
          <w:sz w:val="16"/>
          <w:szCs w:val="16"/>
        </w:rPr>
      </w:pPr>
    </w:p>
    <w:p w14:paraId="13ACAA8D" w14:textId="77777777" w:rsidR="00DB0D77" w:rsidRPr="00DB0D77" w:rsidRDefault="00DB0D77" w:rsidP="00DB0D77">
      <w:pPr>
        <w:spacing w:after="0"/>
        <w:rPr>
          <w:rFonts w:ascii="Times New Roman" w:eastAsia="Calibri" w:hAnsi="Times New Roman" w:cs="Times New Roman"/>
          <w:sz w:val="20"/>
          <w:szCs w:val="20"/>
        </w:rPr>
        <w:sectPr w:rsidR="00DB0D77" w:rsidRPr="00DB0D77" w:rsidSect="00D576C3">
          <w:pgSz w:w="11906" w:h="16838"/>
          <w:pgMar w:top="1440" w:right="1440" w:bottom="1440" w:left="1440" w:header="709" w:footer="709" w:gutter="0"/>
          <w:cols w:space="708"/>
          <w:docGrid w:linePitch="360"/>
        </w:sectPr>
      </w:pPr>
    </w:p>
    <w:p w14:paraId="62179306" w14:textId="77777777" w:rsidR="00DB0D77" w:rsidRPr="00DB0D77" w:rsidRDefault="00DB0D77" w:rsidP="00DB0D77">
      <w:pPr>
        <w:spacing w:after="0"/>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S7. Odds ratios for associations between depression and texting for models 4b-4l (100 multiply imputed datasets; n=14,665)</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664F22C0" w14:textId="77777777" w:rsidTr="00C72C02">
        <w:tc>
          <w:tcPr>
            <w:tcW w:w="2203" w:type="dxa"/>
            <w:gridSpan w:val="2"/>
            <w:tcBorders>
              <w:top w:val="single" w:sz="4" w:space="0" w:color="auto"/>
              <w:left w:val="nil"/>
              <w:bottom w:val="single" w:sz="4" w:space="0" w:color="auto"/>
              <w:right w:val="nil"/>
            </w:tcBorders>
            <w:hideMark/>
          </w:tcPr>
          <w:p w14:paraId="3D704909"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17AEC1C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264CAB2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724E4D86" w14:textId="77777777" w:rsidTr="00C72C02">
        <w:tc>
          <w:tcPr>
            <w:tcW w:w="1102" w:type="dxa"/>
            <w:tcBorders>
              <w:top w:val="single" w:sz="4" w:space="0" w:color="auto"/>
              <w:left w:val="nil"/>
              <w:bottom w:val="single" w:sz="4" w:space="0" w:color="auto"/>
              <w:right w:val="nil"/>
            </w:tcBorders>
            <w:hideMark/>
          </w:tcPr>
          <w:p w14:paraId="04F51E4F"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4A9868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53E0ADD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6D7A96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12FC0E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6ACFFA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47B7C3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6FD5A6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2D7FE303" w14:textId="77777777" w:rsidTr="00C72C02">
        <w:tc>
          <w:tcPr>
            <w:tcW w:w="1102" w:type="dxa"/>
            <w:tcBorders>
              <w:left w:val="nil"/>
              <w:bottom w:val="nil"/>
              <w:right w:val="nil"/>
            </w:tcBorders>
            <w:hideMark/>
          </w:tcPr>
          <w:p w14:paraId="410113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4b</w:t>
            </w:r>
          </w:p>
        </w:tc>
        <w:tc>
          <w:tcPr>
            <w:tcW w:w="1101" w:type="dxa"/>
            <w:tcBorders>
              <w:left w:val="nil"/>
              <w:bottom w:val="nil"/>
              <w:right w:val="nil"/>
            </w:tcBorders>
            <w:hideMark/>
          </w:tcPr>
          <w:p w14:paraId="61645E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28A44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D708B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11962F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9B9871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6D8152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268" w:type="dxa"/>
            <w:tcBorders>
              <w:left w:val="nil"/>
              <w:bottom w:val="nil"/>
              <w:right w:val="nil"/>
            </w:tcBorders>
          </w:tcPr>
          <w:p w14:paraId="1549D8F3" w14:textId="77777777" w:rsidR="00DB0D77" w:rsidRPr="00DB0D77" w:rsidRDefault="00DB0D77" w:rsidP="00DB0D77">
            <w:pPr>
              <w:rPr>
                <w:rFonts w:ascii="Times New Roman" w:hAnsi="Times New Roman" w:cs="Times New Roman"/>
                <w:sz w:val="20"/>
                <w:szCs w:val="20"/>
              </w:rPr>
            </w:pPr>
          </w:p>
          <w:p w14:paraId="4D14AC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0.90, 1.21</w:t>
            </w:r>
          </w:p>
          <w:p w14:paraId="2D25F7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0.82, 1.24</w:t>
            </w:r>
          </w:p>
        </w:tc>
        <w:tc>
          <w:tcPr>
            <w:tcW w:w="1000" w:type="dxa"/>
            <w:tcBorders>
              <w:left w:val="nil"/>
              <w:bottom w:val="nil"/>
              <w:right w:val="nil"/>
            </w:tcBorders>
          </w:tcPr>
          <w:p w14:paraId="249D8964" w14:textId="77777777" w:rsidR="00DB0D77" w:rsidRPr="00DB0D77" w:rsidRDefault="00DB0D77" w:rsidP="00DB0D77">
            <w:pPr>
              <w:rPr>
                <w:rFonts w:ascii="Times New Roman" w:hAnsi="Times New Roman" w:cs="Times New Roman"/>
                <w:sz w:val="20"/>
                <w:szCs w:val="20"/>
              </w:rPr>
            </w:pPr>
          </w:p>
          <w:p w14:paraId="4AAC8D9B" w14:textId="77777777" w:rsidR="00DB0D77" w:rsidRPr="00DB0D77" w:rsidRDefault="00DB0D77" w:rsidP="00DB0D77">
            <w:pPr>
              <w:rPr>
                <w:rFonts w:ascii="Times New Roman" w:hAnsi="Times New Roman" w:cs="Times New Roman"/>
                <w:sz w:val="20"/>
                <w:szCs w:val="20"/>
              </w:rPr>
            </w:pPr>
          </w:p>
          <w:p w14:paraId="58C149B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w:t>
            </w:r>
          </w:p>
        </w:tc>
        <w:tc>
          <w:tcPr>
            <w:tcW w:w="709" w:type="dxa"/>
            <w:tcBorders>
              <w:left w:val="nil"/>
              <w:bottom w:val="nil"/>
              <w:right w:val="nil"/>
            </w:tcBorders>
            <w:hideMark/>
          </w:tcPr>
          <w:p w14:paraId="0A3542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84226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5CD5040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307" w:type="dxa"/>
            <w:tcBorders>
              <w:left w:val="nil"/>
              <w:bottom w:val="nil"/>
              <w:right w:val="nil"/>
            </w:tcBorders>
          </w:tcPr>
          <w:p w14:paraId="7307E1BF" w14:textId="77777777" w:rsidR="00DB0D77" w:rsidRPr="00DB0D77" w:rsidRDefault="00DB0D77" w:rsidP="00DB0D77">
            <w:pPr>
              <w:rPr>
                <w:rFonts w:ascii="Times New Roman" w:hAnsi="Times New Roman" w:cs="Times New Roman"/>
                <w:sz w:val="20"/>
                <w:szCs w:val="20"/>
              </w:rPr>
            </w:pPr>
          </w:p>
          <w:p w14:paraId="106C43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0.87, 1.20</w:t>
            </w:r>
          </w:p>
          <w:p w14:paraId="2465E9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0.84, 1.23</w:t>
            </w:r>
          </w:p>
        </w:tc>
        <w:tc>
          <w:tcPr>
            <w:tcW w:w="1005" w:type="dxa"/>
            <w:tcBorders>
              <w:left w:val="nil"/>
              <w:bottom w:val="nil"/>
              <w:right w:val="nil"/>
            </w:tcBorders>
          </w:tcPr>
          <w:p w14:paraId="74C9290F" w14:textId="77777777" w:rsidR="00DB0D77" w:rsidRPr="00DB0D77" w:rsidRDefault="00DB0D77" w:rsidP="00DB0D77">
            <w:pPr>
              <w:rPr>
                <w:rFonts w:ascii="Times New Roman" w:hAnsi="Times New Roman" w:cs="Times New Roman"/>
                <w:sz w:val="20"/>
                <w:szCs w:val="20"/>
              </w:rPr>
            </w:pPr>
          </w:p>
          <w:p w14:paraId="64390E9F" w14:textId="77777777" w:rsidR="00DB0D77" w:rsidRPr="00DB0D77" w:rsidRDefault="00DB0D77" w:rsidP="00DB0D77">
            <w:pPr>
              <w:rPr>
                <w:rFonts w:ascii="Times New Roman" w:hAnsi="Times New Roman" w:cs="Times New Roman"/>
                <w:sz w:val="20"/>
                <w:szCs w:val="20"/>
              </w:rPr>
            </w:pPr>
          </w:p>
          <w:p w14:paraId="7BF2D26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w:t>
            </w:r>
          </w:p>
        </w:tc>
      </w:tr>
      <w:tr w:rsidR="00DB0D77" w:rsidRPr="00DB0D77" w14:paraId="6F42D69E" w14:textId="77777777" w:rsidTr="00C72C02">
        <w:tc>
          <w:tcPr>
            <w:tcW w:w="1102" w:type="dxa"/>
            <w:hideMark/>
          </w:tcPr>
          <w:p w14:paraId="1E34B9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4c</w:t>
            </w:r>
          </w:p>
        </w:tc>
        <w:tc>
          <w:tcPr>
            <w:tcW w:w="1101" w:type="dxa"/>
            <w:hideMark/>
          </w:tcPr>
          <w:p w14:paraId="67AF65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EDF88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083E20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E83E0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4567DE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352854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672FD70A" w14:textId="77777777" w:rsidR="00DB0D77" w:rsidRPr="00DB0D77" w:rsidRDefault="00DB0D77" w:rsidP="00DB0D77">
            <w:pPr>
              <w:rPr>
                <w:rFonts w:ascii="Times New Roman" w:hAnsi="Times New Roman" w:cs="Times New Roman"/>
                <w:sz w:val="20"/>
                <w:szCs w:val="20"/>
              </w:rPr>
            </w:pPr>
          </w:p>
          <w:p w14:paraId="31599A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0.91, 1.23</w:t>
            </w:r>
          </w:p>
          <w:p w14:paraId="557BF6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0.83, 1.25</w:t>
            </w:r>
          </w:p>
        </w:tc>
        <w:tc>
          <w:tcPr>
            <w:tcW w:w="1000" w:type="dxa"/>
          </w:tcPr>
          <w:p w14:paraId="0FAF63E2" w14:textId="77777777" w:rsidR="00DB0D77" w:rsidRPr="00DB0D77" w:rsidRDefault="00DB0D77" w:rsidP="00DB0D77">
            <w:pPr>
              <w:rPr>
                <w:rFonts w:ascii="Times New Roman" w:hAnsi="Times New Roman" w:cs="Times New Roman"/>
                <w:sz w:val="20"/>
                <w:szCs w:val="20"/>
              </w:rPr>
            </w:pPr>
          </w:p>
          <w:p w14:paraId="56979FF4" w14:textId="77777777" w:rsidR="00DB0D77" w:rsidRPr="00DB0D77" w:rsidRDefault="00DB0D77" w:rsidP="00DB0D77">
            <w:pPr>
              <w:rPr>
                <w:rFonts w:ascii="Times New Roman" w:hAnsi="Times New Roman" w:cs="Times New Roman"/>
                <w:sz w:val="20"/>
                <w:szCs w:val="20"/>
              </w:rPr>
            </w:pPr>
          </w:p>
          <w:p w14:paraId="11E03F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w:t>
            </w:r>
          </w:p>
        </w:tc>
        <w:tc>
          <w:tcPr>
            <w:tcW w:w="709" w:type="dxa"/>
            <w:hideMark/>
          </w:tcPr>
          <w:p w14:paraId="62E11A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0D445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1A84D6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307" w:type="dxa"/>
          </w:tcPr>
          <w:p w14:paraId="752BA0E7" w14:textId="77777777" w:rsidR="00DB0D77" w:rsidRPr="00DB0D77" w:rsidRDefault="00DB0D77" w:rsidP="00DB0D77">
            <w:pPr>
              <w:rPr>
                <w:rFonts w:ascii="Times New Roman" w:hAnsi="Times New Roman" w:cs="Times New Roman"/>
                <w:sz w:val="20"/>
                <w:szCs w:val="20"/>
              </w:rPr>
            </w:pPr>
          </w:p>
          <w:p w14:paraId="25C8AE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0.88, 1.20</w:t>
            </w:r>
          </w:p>
          <w:p w14:paraId="1EE537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0.84, 1.25</w:t>
            </w:r>
          </w:p>
        </w:tc>
        <w:tc>
          <w:tcPr>
            <w:tcW w:w="1005" w:type="dxa"/>
          </w:tcPr>
          <w:p w14:paraId="5A92AA5E" w14:textId="77777777" w:rsidR="00DB0D77" w:rsidRPr="00DB0D77" w:rsidRDefault="00DB0D77" w:rsidP="00DB0D77">
            <w:pPr>
              <w:rPr>
                <w:rFonts w:ascii="Times New Roman" w:hAnsi="Times New Roman" w:cs="Times New Roman"/>
                <w:sz w:val="20"/>
                <w:szCs w:val="20"/>
              </w:rPr>
            </w:pPr>
          </w:p>
          <w:p w14:paraId="479EC46B" w14:textId="77777777" w:rsidR="00DB0D77" w:rsidRPr="00DB0D77" w:rsidRDefault="00DB0D77" w:rsidP="00DB0D77">
            <w:pPr>
              <w:rPr>
                <w:rFonts w:ascii="Times New Roman" w:hAnsi="Times New Roman" w:cs="Times New Roman"/>
                <w:sz w:val="20"/>
                <w:szCs w:val="20"/>
              </w:rPr>
            </w:pPr>
          </w:p>
          <w:p w14:paraId="30E228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0.76</w:t>
            </w:r>
          </w:p>
        </w:tc>
      </w:tr>
      <w:tr w:rsidR="00DB0D77" w:rsidRPr="00DB0D77" w14:paraId="0DC9F916" w14:textId="77777777" w:rsidTr="00C72C02">
        <w:tc>
          <w:tcPr>
            <w:tcW w:w="1102" w:type="dxa"/>
            <w:hideMark/>
          </w:tcPr>
          <w:p w14:paraId="72306F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4d</w:t>
            </w:r>
          </w:p>
        </w:tc>
        <w:tc>
          <w:tcPr>
            <w:tcW w:w="1101" w:type="dxa"/>
            <w:hideMark/>
          </w:tcPr>
          <w:p w14:paraId="472F5E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F3C930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1E153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C510F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CD3BD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421923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59655DBD" w14:textId="77777777" w:rsidR="00DB0D77" w:rsidRPr="00DB0D77" w:rsidRDefault="00DB0D77" w:rsidP="00DB0D77">
            <w:pPr>
              <w:rPr>
                <w:rFonts w:ascii="Times New Roman" w:hAnsi="Times New Roman" w:cs="Times New Roman"/>
                <w:sz w:val="20"/>
                <w:szCs w:val="20"/>
              </w:rPr>
            </w:pPr>
          </w:p>
          <w:p w14:paraId="20C9F0B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0.91, 1.23</w:t>
            </w:r>
          </w:p>
          <w:p w14:paraId="7E2409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0.83, 1.26</w:t>
            </w:r>
          </w:p>
        </w:tc>
        <w:tc>
          <w:tcPr>
            <w:tcW w:w="1000" w:type="dxa"/>
          </w:tcPr>
          <w:p w14:paraId="478B555F" w14:textId="77777777" w:rsidR="00DB0D77" w:rsidRPr="00DB0D77" w:rsidRDefault="00DB0D77" w:rsidP="00DB0D77">
            <w:pPr>
              <w:rPr>
                <w:rFonts w:ascii="Times New Roman" w:hAnsi="Times New Roman" w:cs="Times New Roman"/>
                <w:sz w:val="20"/>
                <w:szCs w:val="20"/>
              </w:rPr>
            </w:pPr>
          </w:p>
          <w:p w14:paraId="4756FA33" w14:textId="77777777" w:rsidR="00DB0D77" w:rsidRPr="00DB0D77" w:rsidRDefault="00DB0D77" w:rsidP="00DB0D77">
            <w:pPr>
              <w:rPr>
                <w:rFonts w:ascii="Times New Roman" w:hAnsi="Times New Roman" w:cs="Times New Roman"/>
                <w:sz w:val="20"/>
                <w:szCs w:val="20"/>
              </w:rPr>
            </w:pPr>
          </w:p>
          <w:p w14:paraId="6EC944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w:t>
            </w:r>
          </w:p>
        </w:tc>
        <w:tc>
          <w:tcPr>
            <w:tcW w:w="709" w:type="dxa"/>
          </w:tcPr>
          <w:p w14:paraId="3A53EC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0A0482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5FFC4D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tc>
        <w:tc>
          <w:tcPr>
            <w:tcW w:w="1307" w:type="dxa"/>
          </w:tcPr>
          <w:p w14:paraId="6D2563A8" w14:textId="77777777" w:rsidR="00DB0D77" w:rsidRPr="00DB0D77" w:rsidRDefault="00DB0D77" w:rsidP="00DB0D77">
            <w:pPr>
              <w:rPr>
                <w:rFonts w:ascii="Times New Roman" w:hAnsi="Times New Roman" w:cs="Times New Roman"/>
                <w:sz w:val="20"/>
                <w:szCs w:val="20"/>
              </w:rPr>
            </w:pPr>
          </w:p>
          <w:p w14:paraId="4E6D26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4C5BC03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0.85, 1.26</w:t>
            </w:r>
          </w:p>
        </w:tc>
        <w:tc>
          <w:tcPr>
            <w:tcW w:w="1005" w:type="dxa"/>
          </w:tcPr>
          <w:p w14:paraId="76EAA33F" w14:textId="77777777" w:rsidR="00DB0D77" w:rsidRPr="00DB0D77" w:rsidRDefault="00DB0D77" w:rsidP="00DB0D77">
            <w:pPr>
              <w:rPr>
                <w:rFonts w:ascii="Times New Roman" w:hAnsi="Times New Roman" w:cs="Times New Roman"/>
                <w:sz w:val="20"/>
                <w:szCs w:val="20"/>
              </w:rPr>
            </w:pPr>
          </w:p>
          <w:p w14:paraId="2285A5D8" w14:textId="77777777" w:rsidR="00DB0D77" w:rsidRPr="00DB0D77" w:rsidRDefault="00DB0D77" w:rsidP="00DB0D77">
            <w:pPr>
              <w:rPr>
                <w:rFonts w:ascii="Times New Roman" w:hAnsi="Times New Roman" w:cs="Times New Roman"/>
                <w:sz w:val="20"/>
                <w:szCs w:val="20"/>
              </w:rPr>
            </w:pPr>
          </w:p>
          <w:p w14:paraId="7C380F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0.67</w:t>
            </w:r>
          </w:p>
        </w:tc>
      </w:tr>
      <w:tr w:rsidR="00DB0D77" w:rsidRPr="00DB0D77" w14:paraId="40DD22E9" w14:textId="77777777" w:rsidTr="00C72C02">
        <w:tc>
          <w:tcPr>
            <w:tcW w:w="1102" w:type="dxa"/>
            <w:tcBorders>
              <w:top w:val="nil"/>
              <w:left w:val="nil"/>
              <w:right w:val="nil"/>
            </w:tcBorders>
            <w:hideMark/>
          </w:tcPr>
          <w:p w14:paraId="18657F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4e</w:t>
            </w:r>
          </w:p>
        </w:tc>
        <w:tc>
          <w:tcPr>
            <w:tcW w:w="1101" w:type="dxa"/>
            <w:tcBorders>
              <w:top w:val="nil"/>
              <w:left w:val="nil"/>
              <w:right w:val="nil"/>
            </w:tcBorders>
            <w:hideMark/>
          </w:tcPr>
          <w:p w14:paraId="08E6DD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BD076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75DE0C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57848C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318A1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3306FF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268" w:type="dxa"/>
            <w:tcBorders>
              <w:top w:val="nil"/>
              <w:left w:val="nil"/>
              <w:right w:val="nil"/>
            </w:tcBorders>
          </w:tcPr>
          <w:p w14:paraId="2E826F90" w14:textId="77777777" w:rsidR="00DB0D77" w:rsidRPr="00DB0D77" w:rsidRDefault="00DB0D77" w:rsidP="00DB0D77">
            <w:pPr>
              <w:rPr>
                <w:rFonts w:ascii="Times New Roman" w:hAnsi="Times New Roman" w:cs="Times New Roman"/>
                <w:sz w:val="20"/>
                <w:szCs w:val="20"/>
              </w:rPr>
            </w:pPr>
          </w:p>
          <w:p w14:paraId="5CFEB5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0.91, 1.22</w:t>
            </w:r>
          </w:p>
          <w:p w14:paraId="3278DB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0.82, 1.24</w:t>
            </w:r>
          </w:p>
        </w:tc>
        <w:tc>
          <w:tcPr>
            <w:tcW w:w="1000" w:type="dxa"/>
            <w:tcBorders>
              <w:top w:val="nil"/>
              <w:left w:val="nil"/>
              <w:right w:val="nil"/>
            </w:tcBorders>
          </w:tcPr>
          <w:p w14:paraId="618AD0FD" w14:textId="77777777" w:rsidR="00DB0D77" w:rsidRPr="00DB0D77" w:rsidRDefault="00DB0D77" w:rsidP="00DB0D77">
            <w:pPr>
              <w:rPr>
                <w:rFonts w:ascii="Times New Roman" w:hAnsi="Times New Roman" w:cs="Times New Roman"/>
                <w:sz w:val="20"/>
                <w:szCs w:val="20"/>
              </w:rPr>
            </w:pPr>
          </w:p>
          <w:p w14:paraId="258058EC" w14:textId="77777777" w:rsidR="00DB0D77" w:rsidRPr="00DB0D77" w:rsidRDefault="00DB0D77" w:rsidP="00DB0D77">
            <w:pPr>
              <w:rPr>
                <w:rFonts w:ascii="Times New Roman" w:hAnsi="Times New Roman" w:cs="Times New Roman"/>
                <w:sz w:val="20"/>
                <w:szCs w:val="20"/>
              </w:rPr>
            </w:pPr>
          </w:p>
          <w:p w14:paraId="47E015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w:t>
            </w:r>
          </w:p>
        </w:tc>
        <w:tc>
          <w:tcPr>
            <w:tcW w:w="709" w:type="dxa"/>
            <w:tcBorders>
              <w:top w:val="nil"/>
              <w:left w:val="nil"/>
              <w:right w:val="nil"/>
            </w:tcBorders>
          </w:tcPr>
          <w:p w14:paraId="7AA599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DEE7C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0124FAF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307" w:type="dxa"/>
            <w:tcBorders>
              <w:top w:val="nil"/>
              <w:left w:val="nil"/>
              <w:right w:val="nil"/>
            </w:tcBorders>
          </w:tcPr>
          <w:p w14:paraId="02BD662C" w14:textId="77777777" w:rsidR="00DB0D77" w:rsidRPr="00DB0D77" w:rsidRDefault="00DB0D77" w:rsidP="00DB0D77">
            <w:pPr>
              <w:rPr>
                <w:rFonts w:ascii="Times New Roman" w:hAnsi="Times New Roman" w:cs="Times New Roman"/>
                <w:sz w:val="20"/>
                <w:szCs w:val="20"/>
              </w:rPr>
            </w:pPr>
          </w:p>
          <w:p w14:paraId="37056A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65D543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0.85, 1.24</w:t>
            </w:r>
          </w:p>
        </w:tc>
        <w:tc>
          <w:tcPr>
            <w:tcW w:w="1005" w:type="dxa"/>
            <w:tcBorders>
              <w:top w:val="nil"/>
              <w:left w:val="nil"/>
              <w:right w:val="nil"/>
            </w:tcBorders>
          </w:tcPr>
          <w:p w14:paraId="418D5CC7" w14:textId="77777777" w:rsidR="00DB0D77" w:rsidRPr="00DB0D77" w:rsidRDefault="00DB0D77" w:rsidP="00DB0D77">
            <w:pPr>
              <w:rPr>
                <w:rFonts w:ascii="Times New Roman" w:hAnsi="Times New Roman" w:cs="Times New Roman"/>
                <w:sz w:val="20"/>
                <w:szCs w:val="20"/>
              </w:rPr>
            </w:pPr>
          </w:p>
          <w:p w14:paraId="672D0EFD" w14:textId="77777777" w:rsidR="00DB0D77" w:rsidRPr="00DB0D77" w:rsidRDefault="00DB0D77" w:rsidP="00DB0D77">
            <w:pPr>
              <w:rPr>
                <w:rFonts w:ascii="Times New Roman" w:hAnsi="Times New Roman" w:cs="Times New Roman"/>
                <w:sz w:val="20"/>
                <w:szCs w:val="20"/>
              </w:rPr>
            </w:pPr>
          </w:p>
          <w:p w14:paraId="46A4F1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0.74</w:t>
            </w:r>
          </w:p>
        </w:tc>
      </w:tr>
      <w:tr w:rsidR="00DB0D77" w:rsidRPr="00DB0D77" w14:paraId="3FDFE749" w14:textId="77777777" w:rsidTr="00C72C02">
        <w:tc>
          <w:tcPr>
            <w:tcW w:w="1102" w:type="dxa"/>
            <w:hideMark/>
          </w:tcPr>
          <w:p w14:paraId="7E910B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4f</w:t>
            </w:r>
          </w:p>
        </w:tc>
        <w:tc>
          <w:tcPr>
            <w:tcW w:w="1101" w:type="dxa"/>
            <w:hideMark/>
          </w:tcPr>
          <w:p w14:paraId="1D740D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83461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C9F50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66E3A7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69C6E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7A4EB2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38284EF1" w14:textId="77777777" w:rsidR="00DB0D77" w:rsidRPr="00DB0D77" w:rsidRDefault="00DB0D77" w:rsidP="00DB0D77">
            <w:pPr>
              <w:rPr>
                <w:rFonts w:ascii="Times New Roman" w:hAnsi="Times New Roman" w:cs="Times New Roman"/>
                <w:sz w:val="20"/>
                <w:szCs w:val="20"/>
              </w:rPr>
            </w:pPr>
          </w:p>
          <w:p w14:paraId="7D6935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0.90, 1.21</w:t>
            </w:r>
          </w:p>
          <w:p w14:paraId="483E6FD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0.82, 1.23</w:t>
            </w:r>
          </w:p>
        </w:tc>
        <w:tc>
          <w:tcPr>
            <w:tcW w:w="1000" w:type="dxa"/>
          </w:tcPr>
          <w:p w14:paraId="1E566F18" w14:textId="77777777" w:rsidR="00DB0D77" w:rsidRPr="00DB0D77" w:rsidRDefault="00DB0D77" w:rsidP="00DB0D77">
            <w:pPr>
              <w:rPr>
                <w:rFonts w:ascii="Times New Roman" w:hAnsi="Times New Roman" w:cs="Times New Roman"/>
                <w:sz w:val="20"/>
                <w:szCs w:val="20"/>
              </w:rPr>
            </w:pPr>
          </w:p>
          <w:p w14:paraId="74F09E38" w14:textId="77777777" w:rsidR="00DB0D77" w:rsidRPr="00DB0D77" w:rsidRDefault="00DB0D77" w:rsidP="00DB0D77">
            <w:pPr>
              <w:rPr>
                <w:rFonts w:ascii="Times New Roman" w:hAnsi="Times New Roman" w:cs="Times New Roman"/>
                <w:sz w:val="20"/>
                <w:szCs w:val="20"/>
              </w:rPr>
            </w:pPr>
          </w:p>
          <w:p w14:paraId="4DF2B48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w:t>
            </w:r>
          </w:p>
        </w:tc>
        <w:tc>
          <w:tcPr>
            <w:tcW w:w="709" w:type="dxa"/>
          </w:tcPr>
          <w:p w14:paraId="730414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E9834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p w14:paraId="302EDE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111EF8CA" w14:textId="77777777" w:rsidR="00DB0D77" w:rsidRPr="00DB0D77" w:rsidRDefault="00DB0D77" w:rsidP="00DB0D77">
            <w:pPr>
              <w:rPr>
                <w:rFonts w:ascii="Times New Roman" w:hAnsi="Times New Roman" w:cs="Times New Roman"/>
                <w:sz w:val="20"/>
                <w:szCs w:val="20"/>
              </w:rPr>
            </w:pPr>
          </w:p>
          <w:p w14:paraId="6C3B295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0.88, 1.22</w:t>
            </w:r>
          </w:p>
          <w:p w14:paraId="34AE8F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0.86, 1.28</w:t>
            </w:r>
          </w:p>
        </w:tc>
        <w:tc>
          <w:tcPr>
            <w:tcW w:w="1005" w:type="dxa"/>
          </w:tcPr>
          <w:p w14:paraId="27BC77EF" w14:textId="77777777" w:rsidR="00DB0D77" w:rsidRPr="00DB0D77" w:rsidRDefault="00DB0D77" w:rsidP="00DB0D77">
            <w:pPr>
              <w:rPr>
                <w:rFonts w:ascii="Times New Roman" w:hAnsi="Times New Roman" w:cs="Times New Roman"/>
                <w:sz w:val="20"/>
                <w:szCs w:val="20"/>
              </w:rPr>
            </w:pPr>
          </w:p>
          <w:p w14:paraId="0451C214" w14:textId="77777777" w:rsidR="00DB0D77" w:rsidRPr="00DB0D77" w:rsidRDefault="00DB0D77" w:rsidP="00DB0D77">
            <w:pPr>
              <w:rPr>
                <w:rFonts w:ascii="Times New Roman" w:hAnsi="Times New Roman" w:cs="Times New Roman"/>
                <w:sz w:val="20"/>
                <w:szCs w:val="20"/>
              </w:rPr>
            </w:pPr>
          </w:p>
          <w:p w14:paraId="4F8F19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0.58</w:t>
            </w:r>
          </w:p>
        </w:tc>
      </w:tr>
      <w:tr w:rsidR="00DB0D77" w:rsidRPr="00DB0D77" w14:paraId="186B04B9" w14:textId="77777777" w:rsidTr="00C72C02">
        <w:tc>
          <w:tcPr>
            <w:tcW w:w="1102" w:type="dxa"/>
            <w:hideMark/>
          </w:tcPr>
          <w:p w14:paraId="0BB8B7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hideMark/>
          </w:tcPr>
          <w:p w14:paraId="486898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FA446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C3E0C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4371A0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91502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35FED6A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268" w:type="dxa"/>
          </w:tcPr>
          <w:p w14:paraId="0C7D5621" w14:textId="77777777" w:rsidR="00DB0D77" w:rsidRPr="00DB0D77" w:rsidRDefault="00DB0D77" w:rsidP="00DB0D77">
            <w:pPr>
              <w:rPr>
                <w:rFonts w:ascii="Times New Roman" w:hAnsi="Times New Roman" w:cs="Times New Roman"/>
                <w:sz w:val="20"/>
                <w:szCs w:val="20"/>
              </w:rPr>
            </w:pPr>
          </w:p>
          <w:p w14:paraId="3F5DEF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0.91, 1.22</w:t>
            </w:r>
          </w:p>
          <w:p w14:paraId="11C668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0.82, 1.23</w:t>
            </w:r>
          </w:p>
        </w:tc>
        <w:tc>
          <w:tcPr>
            <w:tcW w:w="1000" w:type="dxa"/>
          </w:tcPr>
          <w:p w14:paraId="03A64045" w14:textId="77777777" w:rsidR="00DB0D77" w:rsidRPr="00DB0D77" w:rsidRDefault="00DB0D77" w:rsidP="00DB0D77">
            <w:pPr>
              <w:rPr>
                <w:rFonts w:ascii="Times New Roman" w:hAnsi="Times New Roman" w:cs="Times New Roman"/>
                <w:sz w:val="20"/>
                <w:szCs w:val="20"/>
              </w:rPr>
            </w:pPr>
          </w:p>
          <w:p w14:paraId="1BFC5662" w14:textId="77777777" w:rsidR="00DB0D77" w:rsidRPr="00DB0D77" w:rsidRDefault="00DB0D77" w:rsidP="00DB0D77">
            <w:pPr>
              <w:rPr>
                <w:rFonts w:ascii="Times New Roman" w:hAnsi="Times New Roman" w:cs="Times New Roman"/>
                <w:sz w:val="20"/>
                <w:szCs w:val="20"/>
              </w:rPr>
            </w:pPr>
          </w:p>
          <w:p w14:paraId="3A8AB3B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w:t>
            </w:r>
          </w:p>
        </w:tc>
        <w:tc>
          <w:tcPr>
            <w:tcW w:w="709" w:type="dxa"/>
          </w:tcPr>
          <w:p w14:paraId="761E0D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A01C85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317003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307" w:type="dxa"/>
          </w:tcPr>
          <w:p w14:paraId="314816B9" w14:textId="77777777" w:rsidR="00DB0D77" w:rsidRPr="00DB0D77" w:rsidRDefault="00DB0D77" w:rsidP="00DB0D77">
            <w:pPr>
              <w:rPr>
                <w:rFonts w:ascii="Times New Roman" w:hAnsi="Times New Roman" w:cs="Times New Roman"/>
                <w:sz w:val="20"/>
                <w:szCs w:val="20"/>
              </w:rPr>
            </w:pPr>
          </w:p>
          <w:p w14:paraId="359C8B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51AEF3F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0.85, 1.24</w:t>
            </w:r>
          </w:p>
        </w:tc>
        <w:tc>
          <w:tcPr>
            <w:tcW w:w="1005" w:type="dxa"/>
          </w:tcPr>
          <w:p w14:paraId="3FD1C0D7" w14:textId="77777777" w:rsidR="00DB0D77" w:rsidRPr="00DB0D77" w:rsidRDefault="00DB0D77" w:rsidP="00DB0D77">
            <w:pPr>
              <w:rPr>
                <w:rFonts w:ascii="Times New Roman" w:hAnsi="Times New Roman" w:cs="Times New Roman"/>
                <w:sz w:val="20"/>
                <w:szCs w:val="20"/>
              </w:rPr>
            </w:pPr>
          </w:p>
          <w:p w14:paraId="6CDFD2D7" w14:textId="77777777" w:rsidR="00DB0D77" w:rsidRPr="00DB0D77" w:rsidRDefault="00DB0D77" w:rsidP="00DB0D77">
            <w:pPr>
              <w:rPr>
                <w:rFonts w:ascii="Times New Roman" w:hAnsi="Times New Roman" w:cs="Times New Roman"/>
                <w:sz w:val="20"/>
                <w:szCs w:val="20"/>
              </w:rPr>
            </w:pPr>
          </w:p>
          <w:p w14:paraId="61A881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w:t>
            </w:r>
          </w:p>
        </w:tc>
      </w:tr>
      <w:tr w:rsidR="00DB0D77" w:rsidRPr="00DB0D77" w14:paraId="38FED258" w14:textId="77777777" w:rsidTr="00C72C02">
        <w:tc>
          <w:tcPr>
            <w:tcW w:w="1102" w:type="dxa"/>
            <w:hideMark/>
          </w:tcPr>
          <w:p w14:paraId="5CA0E7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4h</w:t>
            </w:r>
          </w:p>
        </w:tc>
        <w:tc>
          <w:tcPr>
            <w:tcW w:w="1101" w:type="dxa"/>
            <w:hideMark/>
          </w:tcPr>
          <w:p w14:paraId="23DDFF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69ECD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537D97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2A9EB52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59843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5D6277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tc>
        <w:tc>
          <w:tcPr>
            <w:tcW w:w="1268" w:type="dxa"/>
          </w:tcPr>
          <w:p w14:paraId="258B14C4" w14:textId="77777777" w:rsidR="00DB0D77" w:rsidRPr="00DB0D77" w:rsidRDefault="00DB0D77" w:rsidP="00DB0D77">
            <w:pPr>
              <w:rPr>
                <w:rFonts w:ascii="Times New Roman" w:hAnsi="Times New Roman" w:cs="Times New Roman"/>
                <w:sz w:val="20"/>
                <w:szCs w:val="20"/>
              </w:rPr>
            </w:pPr>
          </w:p>
          <w:p w14:paraId="63A86A1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0.91, 1.22</w:t>
            </w:r>
          </w:p>
          <w:p w14:paraId="4EFAA1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0.81, 1.21</w:t>
            </w:r>
          </w:p>
        </w:tc>
        <w:tc>
          <w:tcPr>
            <w:tcW w:w="1000" w:type="dxa"/>
          </w:tcPr>
          <w:p w14:paraId="000E332D" w14:textId="77777777" w:rsidR="00DB0D77" w:rsidRPr="00DB0D77" w:rsidRDefault="00DB0D77" w:rsidP="00DB0D77">
            <w:pPr>
              <w:rPr>
                <w:rFonts w:ascii="Times New Roman" w:hAnsi="Times New Roman" w:cs="Times New Roman"/>
                <w:sz w:val="20"/>
                <w:szCs w:val="20"/>
              </w:rPr>
            </w:pPr>
          </w:p>
          <w:p w14:paraId="3BCE0184" w14:textId="77777777" w:rsidR="00DB0D77" w:rsidRPr="00DB0D77" w:rsidRDefault="00DB0D77" w:rsidP="00DB0D77">
            <w:pPr>
              <w:rPr>
                <w:rFonts w:ascii="Times New Roman" w:hAnsi="Times New Roman" w:cs="Times New Roman"/>
                <w:sz w:val="20"/>
                <w:szCs w:val="20"/>
              </w:rPr>
            </w:pPr>
          </w:p>
          <w:p w14:paraId="691CF95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tc>
        <w:tc>
          <w:tcPr>
            <w:tcW w:w="709" w:type="dxa"/>
          </w:tcPr>
          <w:p w14:paraId="1795BA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6206FB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056A36D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307" w:type="dxa"/>
          </w:tcPr>
          <w:p w14:paraId="56C79A65" w14:textId="77777777" w:rsidR="00DB0D77" w:rsidRPr="00DB0D77" w:rsidRDefault="00DB0D77" w:rsidP="00DB0D77">
            <w:pPr>
              <w:rPr>
                <w:rFonts w:ascii="Times New Roman" w:hAnsi="Times New Roman" w:cs="Times New Roman"/>
                <w:sz w:val="20"/>
                <w:szCs w:val="20"/>
              </w:rPr>
            </w:pPr>
          </w:p>
          <w:p w14:paraId="427AF3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0.88, 1.20</w:t>
            </w:r>
          </w:p>
          <w:p w14:paraId="01EC9F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0.84, 1.23</w:t>
            </w:r>
          </w:p>
        </w:tc>
        <w:tc>
          <w:tcPr>
            <w:tcW w:w="1005" w:type="dxa"/>
          </w:tcPr>
          <w:p w14:paraId="6DBA05C8" w14:textId="77777777" w:rsidR="00DB0D77" w:rsidRPr="00DB0D77" w:rsidRDefault="00DB0D77" w:rsidP="00DB0D77">
            <w:pPr>
              <w:rPr>
                <w:rFonts w:ascii="Times New Roman" w:hAnsi="Times New Roman" w:cs="Times New Roman"/>
                <w:sz w:val="20"/>
                <w:szCs w:val="20"/>
              </w:rPr>
            </w:pPr>
          </w:p>
          <w:p w14:paraId="147CB2DC" w14:textId="77777777" w:rsidR="00DB0D77" w:rsidRPr="00DB0D77" w:rsidRDefault="00DB0D77" w:rsidP="00DB0D77">
            <w:pPr>
              <w:rPr>
                <w:rFonts w:ascii="Times New Roman" w:hAnsi="Times New Roman" w:cs="Times New Roman"/>
                <w:sz w:val="20"/>
                <w:szCs w:val="20"/>
              </w:rPr>
            </w:pPr>
          </w:p>
          <w:p w14:paraId="0EE66D6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w:t>
            </w:r>
          </w:p>
        </w:tc>
      </w:tr>
      <w:tr w:rsidR="00DB0D77" w:rsidRPr="00DB0D77" w14:paraId="128F669C" w14:textId="77777777" w:rsidTr="00C72C02">
        <w:tc>
          <w:tcPr>
            <w:tcW w:w="1102" w:type="dxa"/>
            <w:tcBorders>
              <w:top w:val="nil"/>
              <w:left w:val="nil"/>
              <w:right w:val="nil"/>
            </w:tcBorders>
            <w:hideMark/>
          </w:tcPr>
          <w:p w14:paraId="22D844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4i</w:t>
            </w:r>
          </w:p>
        </w:tc>
        <w:tc>
          <w:tcPr>
            <w:tcW w:w="1101" w:type="dxa"/>
            <w:tcBorders>
              <w:top w:val="nil"/>
              <w:left w:val="nil"/>
              <w:right w:val="nil"/>
            </w:tcBorders>
            <w:hideMark/>
          </w:tcPr>
          <w:p w14:paraId="5DDAD7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F8947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0778E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right w:val="nil"/>
            </w:tcBorders>
          </w:tcPr>
          <w:p w14:paraId="45A270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3C7D0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2389C8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Borders>
              <w:top w:val="nil"/>
              <w:left w:val="nil"/>
              <w:right w:val="nil"/>
            </w:tcBorders>
          </w:tcPr>
          <w:p w14:paraId="77EC2F9C" w14:textId="77777777" w:rsidR="00DB0D77" w:rsidRPr="00DB0D77" w:rsidRDefault="00DB0D77" w:rsidP="00DB0D77">
            <w:pPr>
              <w:rPr>
                <w:rFonts w:ascii="Times New Roman" w:hAnsi="Times New Roman" w:cs="Times New Roman"/>
                <w:sz w:val="20"/>
                <w:szCs w:val="20"/>
              </w:rPr>
            </w:pPr>
          </w:p>
          <w:p w14:paraId="3AEB65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0.91, 1.22</w:t>
            </w:r>
          </w:p>
          <w:p w14:paraId="73A702B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0.84, 1.25</w:t>
            </w:r>
          </w:p>
        </w:tc>
        <w:tc>
          <w:tcPr>
            <w:tcW w:w="1000" w:type="dxa"/>
            <w:tcBorders>
              <w:top w:val="nil"/>
              <w:left w:val="nil"/>
              <w:right w:val="nil"/>
            </w:tcBorders>
          </w:tcPr>
          <w:p w14:paraId="691F3064" w14:textId="77777777" w:rsidR="00DB0D77" w:rsidRPr="00DB0D77" w:rsidRDefault="00DB0D77" w:rsidP="00DB0D77">
            <w:pPr>
              <w:rPr>
                <w:rFonts w:ascii="Times New Roman" w:hAnsi="Times New Roman" w:cs="Times New Roman"/>
                <w:sz w:val="20"/>
                <w:szCs w:val="20"/>
              </w:rPr>
            </w:pPr>
          </w:p>
          <w:p w14:paraId="6C906256" w14:textId="77777777" w:rsidR="00DB0D77" w:rsidRPr="00DB0D77" w:rsidRDefault="00DB0D77" w:rsidP="00DB0D77">
            <w:pPr>
              <w:rPr>
                <w:rFonts w:ascii="Times New Roman" w:hAnsi="Times New Roman" w:cs="Times New Roman"/>
                <w:sz w:val="20"/>
                <w:szCs w:val="20"/>
              </w:rPr>
            </w:pPr>
          </w:p>
          <w:p w14:paraId="7A1980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0.74</w:t>
            </w:r>
          </w:p>
        </w:tc>
        <w:tc>
          <w:tcPr>
            <w:tcW w:w="709" w:type="dxa"/>
            <w:tcBorders>
              <w:top w:val="nil"/>
              <w:left w:val="nil"/>
              <w:right w:val="nil"/>
            </w:tcBorders>
          </w:tcPr>
          <w:p w14:paraId="3F69EA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D5CBE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4A04EB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tc>
        <w:tc>
          <w:tcPr>
            <w:tcW w:w="1307" w:type="dxa"/>
            <w:tcBorders>
              <w:top w:val="nil"/>
              <w:left w:val="nil"/>
              <w:right w:val="nil"/>
            </w:tcBorders>
          </w:tcPr>
          <w:p w14:paraId="39BFCDEF" w14:textId="77777777" w:rsidR="00DB0D77" w:rsidRPr="00DB0D77" w:rsidRDefault="00DB0D77" w:rsidP="00DB0D77">
            <w:pPr>
              <w:rPr>
                <w:rFonts w:ascii="Times New Roman" w:hAnsi="Times New Roman" w:cs="Times New Roman"/>
                <w:sz w:val="20"/>
                <w:szCs w:val="20"/>
              </w:rPr>
            </w:pPr>
          </w:p>
          <w:p w14:paraId="0E4C0B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16608C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0.86, 1.26</w:t>
            </w:r>
          </w:p>
        </w:tc>
        <w:tc>
          <w:tcPr>
            <w:tcW w:w="1005" w:type="dxa"/>
            <w:tcBorders>
              <w:top w:val="nil"/>
              <w:left w:val="nil"/>
              <w:right w:val="nil"/>
            </w:tcBorders>
          </w:tcPr>
          <w:p w14:paraId="10EF74AB" w14:textId="77777777" w:rsidR="00DB0D77" w:rsidRPr="00DB0D77" w:rsidRDefault="00DB0D77" w:rsidP="00DB0D77">
            <w:pPr>
              <w:rPr>
                <w:rFonts w:ascii="Times New Roman" w:hAnsi="Times New Roman" w:cs="Times New Roman"/>
                <w:sz w:val="20"/>
                <w:szCs w:val="20"/>
              </w:rPr>
            </w:pPr>
          </w:p>
          <w:p w14:paraId="4D5B8C6D" w14:textId="77777777" w:rsidR="00DB0D77" w:rsidRPr="00DB0D77" w:rsidRDefault="00DB0D77" w:rsidP="00DB0D77">
            <w:pPr>
              <w:rPr>
                <w:rFonts w:ascii="Times New Roman" w:hAnsi="Times New Roman" w:cs="Times New Roman"/>
                <w:sz w:val="20"/>
                <w:szCs w:val="20"/>
              </w:rPr>
            </w:pPr>
          </w:p>
          <w:p w14:paraId="4C2716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0.64</w:t>
            </w:r>
          </w:p>
        </w:tc>
      </w:tr>
      <w:tr w:rsidR="00DB0D77" w:rsidRPr="00DB0D77" w14:paraId="1033D17C" w14:textId="77777777" w:rsidTr="00C72C02">
        <w:tc>
          <w:tcPr>
            <w:tcW w:w="1102" w:type="dxa"/>
            <w:hideMark/>
          </w:tcPr>
          <w:p w14:paraId="226031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4j</w:t>
            </w:r>
          </w:p>
        </w:tc>
        <w:tc>
          <w:tcPr>
            <w:tcW w:w="1101" w:type="dxa"/>
            <w:hideMark/>
          </w:tcPr>
          <w:p w14:paraId="5F69623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8E8B1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1F3B1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3CDEFC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18C9F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1ACD9E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5D483B4C" w14:textId="77777777" w:rsidR="00DB0D77" w:rsidRPr="00DB0D77" w:rsidRDefault="00DB0D77" w:rsidP="00DB0D77">
            <w:pPr>
              <w:rPr>
                <w:rFonts w:ascii="Times New Roman" w:hAnsi="Times New Roman" w:cs="Times New Roman"/>
                <w:sz w:val="20"/>
                <w:szCs w:val="20"/>
              </w:rPr>
            </w:pPr>
          </w:p>
          <w:p w14:paraId="3717B5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0.91, 1.22</w:t>
            </w:r>
          </w:p>
          <w:p w14:paraId="23A1198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0.83, 1.24</w:t>
            </w:r>
          </w:p>
        </w:tc>
        <w:tc>
          <w:tcPr>
            <w:tcW w:w="1000" w:type="dxa"/>
          </w:tcPr>
          <w:p w14:paraId="765DBAB7" w14:textId="77777777" w:rsidR="00DB0D77" w:rsidRPr="00DB0D77" w:rsidRDefault="00DB0D77" w:rsidP="00DB0D77">
            <w:pPr>
              <w:rPr>
                <w:rFonts w:ascii="Times New Roman" w:hAnsi="Times New Roman" w:cs="Times New Roman"/>
                <w:sz w:val="20"/>
                <w:szCs w:val="20"/>
              </w:rPr>
            </w:pPr>
          </w:p>
          <w:p w14:paraId="04D0FACA" w14:textId="77777777" w:rsidR="00DB0D77" w:rsidRPr="00DB0D77" w:rsidRDefault="00DB0D77" w:rsidP="00DB0D77">
            <w:pPr>
              <w:rPr>
                <w:rFonts w:ascii="Times New Roman" w:hAnsi="Times New Roman" w:cs="Times New Roman"/>
                <w:sz w:val="20"/>
                <w:szCs w:val="20"/>
              </w:rPr>
            </w:pPr>
          </w:p>
          <w:p w14:paraId="6031D80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w:t>
            </w:r>
          </w:p>
        </w:tc>
        <w:tc>
          <w:tcPr>
            <w:tcW w:w="709" w:type="dxa"/>
          </w:tcPr>
          <w:p w14:paraId="733A14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63E0C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p w14:paraId="656D35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tc>
        <w:tc>
          <w:tcPr>
            <w:tcW w:w="1307" w:type="dxa"/>
          </w:tcPr>
          <w:p w14:paraId="29B0611F" w14:textId="77777777" w:rsidR="00DB0D77" w:rsidRPr="00DB0D77" w:rsidRDefault="00DB0D77" w:rsidP="00DB0D77">
            <w:pPr>
              <w:rPr>
                <w:rFonts w:ascii="Times New Roman" w:hAnsi="Times New Roman" w:cs="Times New Roman"/>
                <w:sz w:val="20"/>
                <w:szCs w:val="20"/>
              </w:rPr>
            </w:pPr>
          </w:p>
          <w:p w14:paraId="6E8ABC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0.88, 1.21</w:t>
            </w:r>
          </w:p>
          <w:p w14:paraId="5B5F03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0.86, 1.25</w:t>
            </w:r>
          </w:p>
        </w:tc>
        <w:tc>
          <w:tcPr>
            <w:tcW w:w="1005" w:type="dxa"/>
          </w:tcPr>
          <w:p w14:paraId="67076F70" w14:textId="77777777" w:rsidR="00DB0D77" w:rsidRPr="00DB0D77" w:rsidRDefault="00DB0D77" w:rsidP="00DB0D77">
            <w:pPr>
              <w:rPr>
                <w:rFonts w:ascii="Times New Roman" w:hAnsi="Times New Roman" w:cs="Times New Roman"/>
                <w:sz w:val="20"/>
                <w:szCs w:val="20"/>
              </w:rPr>
            </w:pPr>
          </w:p>
          <w:p w14:paraId="234AF7DA" w14:textId="77777777" w:rsidR="00DB0D77" w:rsidRPr="00DB0D77" w:rsidRDefault="00DB0D77" w:rsidP="00DB0D77">
            <w:pPr>
              <w:rPr>
                <w:rFonts w:ascii="Times New Roman" w:hAnsi="Times New Roman" w:cs="Times New Roman"/>
                <w:sz w:val="20"/>
                <w:szCs w:val="20"/>
              </w:rPr>
            </w:pPr>
          </w:p>
          <w:p w14:paraId="0E1329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0.66</w:t>
            </w:r>
          </w:p>
        </w:tc>
      </w:tr>
      <w:tr w:rsidR="00DB0D77" w:rsidRPr="00DB0D77" w14:paraId="6E13DD1C" w14:textId="77777777" w:rsidTr="00C72C02">
        <w:tc>
          <w:tcPr>
            <w:tcW w:w="1102" w:type="dxa"/>
            <w:hideMark/>
          </w:tcPr>
          <w:p w14:paraId="2EF835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4k</w:t>
            </w:r>
          </w:p>
        </w:tc>
        <w:tc>
          <w:tcPr>
            <w:tcW w:w="1101" w:type="dxa"/>
            <w:hideMark/>
          </w:tcPr>
          <w:p w14:paraId="032A27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33481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048F7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5A4102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AFA34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3BB7E6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1904034A" w14:textId="77777777" w:rsidR="00DB0D77" w:rsidRPr="00DB0D77" w:rsidRDefault="00DB0D77" w:rsidP="00DB0D77">
            <w:pPr>
              <w:rPr>
                <w:rFonts w:ascii="Times New Roman" w:hAnsi="Times New Roman" w:cs="Times New Roman"/>
                <w:sz w:val="20"/>
                <w:szCs w:val="20"/>
              </w:rPr>
            </w:pPr>
          </w:p>
          <w:p w14:paraId="49FEE10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0.90, 1.23</w:t>
            </w:r>
          </w:p>
          <w:p w14:paraId="520CD8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0.84, 1.25</w:t>
            </w:r>
          </w:p>
        </w:tc>
        <w:tc>
          <w:tcPr>
            <w:tcW w:w="1000" w:type="dxa"/>
          </w:tcPr>
          <w:p w14:paraId="51DEC28B" w14:textId="77777777" w:rsidR="00DB0D77" w:rsidRPr="00DB0D77" w:rsidRDefault="00DB0D77" w:rsidP="00DB0D77">
            <w:pPr>
              <w:rPr>
                <w:rFonts w:ascii="Times New Roman" w:hAnsi="Times New Roman" w:cs="Times New Roman"/>
                <w:sz w:val="20"/>
                <w:szCs w:val="20"/>
              </w:rPr>
            </w:pPr>
          </w:p>
          <w:p w14:paraId="69DA4195" w14:textId="77777777" w:rsidR="00DB0D77" w:rsidRPr="00DB0D77" w:rsidRDefault="00DB0D77" w:rsidP="00DB0D77">
            <w:pPr>
              <w:rPr>
                <w:rFonts w:ascii="Times New Roman" w:hAnsi="Times New Roman" w:cs="Times New Roman"/>
                <w:sz w:val="20"/>
                <w:szCs w:val="20"/>
              </w:rPr>
            </w:pPr>
          </w:p>
          <w:p w14:paraId="7512F1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w:t>
            </w:r>
          </w:p>
        </w:tc>
        <w:tc>
          <w:tcPr>
            <w:tcW w:w="709" w:type="dxa"/>
          </w:tcPr>
          <w:p w14:paraId="72C11B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54AC9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512B1A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tc>
        <w:tc>
          <w:tcPr>
            <w:tcW w:w="1307" w:type="dxa"/>
          </w:tcPr>
          <w:p w14:paraId="7D943BD1" w14:textId="77777777" w:rsidR="00DB0D77" w:rsidRPr="00DB0D77" w:rsidRDefault="00DB0D77" w:rsidP="00DB0D77">
            <w:pPr>
              <w:rPr>
                <w:rFonts w:ascii="Times New Roman" w:hAnsi="Times New Roman" w:cs="Times New Roman"/>
                <w:sz w:val="20"/>
                <w:szCs w:val="20"/>
              </w:rPr>
            </w:pPr>
          </w:p>
          <w:p w14:paraId="3AC7B6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0.91, 1.25</w:t>
            </w:r>
          </w:p>
          <w:p w14:paraId="1ABF128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0.87, 1.35</w:t>
            </w:r>
          </w:p>
        </w:tc>
        <w:tc>
          <w:tcPr>
            <w:tcW w:w="1005" w:type="dxa"/>
          </w:tcPr>
          <w:p w14:paraId="2F36A181" w14:textId="77777777" w:rsidR="00DB0D77" w:rsidRPr="00DB0D77" w:rsidRDefault="00DB0D77" w:rsidP="00DB0D77">
            <w:pPr>
              <w:rPr>
                <w:rFonts w:ascii="Times New Roman" w:hAnsi="Times New Roman" w:cs="Times New Roman"/>
                <w:sz w:val="20"/>
                <w:szCs w:val="20"/>
              </w:rPr>
            </w:pPr>
          </w:p>
          <w:p w14:paraId="5DDEB13F" w14:textId="77777777" w:rsidR="00DB0D77" w:rsidRPr="00DB0D77" w:rsidRDefault="00DB0D77" w:rsidP="00DB0D77">
            <w:pPr>
              <w:rPr>
                <w:rFonts w:ascii="Times New Roman" w:hAnsi="Times New Roman" w:cs="Times New Roman"/>
                <w:sz w:val="20"/>
                <w:szCs w:val="20"/>
              </w:rPr>
            </w:pPr>
          </w:p>
          <w:p w14:paraId="4342A0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0.42</w:t>
            </w:r>
          </w:p>
        </w:tc>
      </w:tr>
      <w:tr w:rsidR="00DB0D77" w:rsidRPr="00DB0D77" w14:paraId="61BFCEDD" w14:textId="77777777" w:rsidTr="00C72C02">
        <w:tc>
          <w:tcPr>
            <w:tcW w:w="1102" w:type="dxa"/>
            <w:hideMark/>
          </w:tcPr>
          <w:p w14:paraId="0B1665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4l</w:t>
            </w:r>
          </w:p>
        </w:tc>
        <w:tc>
          <w:tcPr>
            <w:tcW w:w="1101" w:type="dxa"/>
            <w:hideMark/>
          </w:tcPr>
          <w:p w14:paraId="75322A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08631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7246C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Pr>
          <w:p w14:paraId="2B572B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A31903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6A754C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tc>
        <w:tc>
          <w:tcPr>
            <w:tcW w:w="1268" w:type="dxa"/>
          </w:tcPr>
          <w:p w14:paraId="31167D2B" w14:textId="77777777" w:rsidR="00DB0D77" w:rsidRPr="00DB0D77" w:rsidRDefault="00DB0D77" w:rsidP="00DB0D77">
            <w:pPr>
              <w:rPr>
                <w:rFonts w:ascii="Times New Roman" w:hAnsi="Times New Roman" w:cs="Times New Roman"/>
                <w:sz w:val="20"/>
                <w:szCs w:val="20"/>
              </w:rPr>
            </w:pPr>
          </w:p>
          <w:p w14:paraId="46CCA1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0.90, 1.21</w:t>
            </w:r>
          </w:p>
          <w:p w14:paraId="335CA5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0.82, 1.23</w:t>
            </w:r>
          </w:p>
        </w:tc>
        <w:tc>
          <w:tcPr>
            <w:tcW w:w="1000" w:type="dxa"/>
          </w:tcPr>
          <w:p w14:paraId="043CB530" w14:textId="77777777" w:rsidR="00DB0D77" w:rsidRPr="00DB0D77" w:rsidRDefault="00DB0D77" w:rsidP="00DB0D77">
            <w:pPr>
              <w:rPr>
                <w:rFonts w:ascii="Times New Roman" w:hAnsi="Times New Roman" w:cs="Times New Roman"/>
                <w:sz w:val="20"/>
                <w:szCs w:val="20"/>
              </w:rPr>
            </w:pPr>
          </w:p>
          <w:p w14:paraId="27FFAE9B" w14:textId="77777777" w:rsidR="00DB0D77" w:rsidRPr="00DB0D77" w:rsidRDefault="00DB0D77" w:rsidP="00DB0D77">
            <w:pPr>
              <w:rPr>
                <w:rFonts w:ascii="Times New Roman" w:hAnsi="Times New Roman" w:cs="Times New Roman"/>
                <w:sz w:val="20"/>
                <w:szCs w:val="20"/>
              </w:rPr>
            </w:pPr>
          </w:p>
          <w:p w14:paraId="16DA44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w:t>
            </w:r>
          </w:p>
        </w:tc>
        <w:tc>
          <w:tcPr>
            <w:tcW w:w="709" w:type="dxa"/>
          </w:tcPr>
          <w:p w14:paraId="4E898EE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E3CA0B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46ED7F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307" w:type="dxa"/>
          </w:tcPr>
          <w:p w14:paraId="2042B7C9" w14:textId="77777777" w:rsidR="00DB0D77" w:rsidRPr="00DB0D77" w:rsidRDefault="00DB0D77" w:rsidP="00DB0D77">
            <w:pPr>
              <w:rPr>
                <w:rFonts w:ascii="Times New Roman" w:hAnsi="Times New Roman" w:cs="Times New Roman"/>
                <w:sz w:val="20"/>
                <w:szCs w:val="20"/>
              </w:rPr>
            </w:pPr>
          </w:p>
          <w:p w14:paraId="3A916E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0.87, 1.20</w:t>
            </w:r>
          </w:p>
          <w:p w14:paraId="78365A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0.84, 1.23</w:t>
            </w:r>
          </w:p>
        </w:tc>
        <w:tc>
          <w:tcPr>
            <w:tcW w:w="1005" w:type="dxa"/>
          </w:tcPr>
          <w:p w14:paraId="5841AD23" w14:textId="77777777" w:rsidR="00DB0D77" w:rsidRPr="00DB0D77" w:rsidRDefault="00DB0D77" w:rsidP="00DB0D77">
            <w:pPr>
              <w:rPr>
                <w:rFonts w:ascii="Times New Roman" w:hAnsi="Times New Roman" w:cs="Times New Roman"/>
                <w:sz w:val="20"/>
                <w:szCs w:val="20"/>
              </w:rPr>
            </w:pPr>
          </w:p>
          <w:p w14:paraId="6A9BEF27" w14:textId="77777777" w:rsidR="00DB0D77" w:rsidRPr="00DB0D77" w:rsidRDefault="00DB0D77" w:rsidP="00DB0D77">
            <w:pPr>
              <w:rPr>
                <w:rFonts w:ascii="Times New Roman" w:hAnsi="Times New Roman" w:cs="Times New Roman"/>
                <w:sz w:val="20"/>
                <w:szCs w:val="20"/>
              </w:rPr>
            </w:pPr>
          </w:p>
          <w:p w14:paraId="7B32AA6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w:t>
            </w:r>
          </w:p>
        </w:tc>
      </w:tr>
      <w:tr w:rsidR="00DB0D77" w:rsidRPr="00DB0D77" w14:paraId="3320EA5A" w14:textId="77777777" w:rsidTr="00C72C02">
        <w:tc>
          <w:tcPr>
            <w:tcW w:w="8235" w:type="dxa"/>
            <w:gridSpan w:val="8"/>
            <w:tcBorders>
              <w:top w:val="single" w:sz="4" w:space="0" w:color="auto"/>
              <w:left w:val="nil"/>
              <w:bottom w:val="nil"/>
              <w:right w:val="nil"/>
            </w:tcBorders>
            <w:hideMark/>
          </w:tcPr>
          <w:p w14:paraId="166FDCF6" w14:textId="77777777" w:rsidR="00DB0D77" w:rsidRPr="00DB0D77" w:rsidRDefault="00DB0D77" w:rsidP="00DB0D77">
            <w:pPr>
              <w:rPr>
                <w:rFonts w:ascii="Times New Roman" w:hAnsi="Times New Roman" w:cs="Times New Roman"/>
                <w:sz w:val="16"/>
                <w:szCs w:val="16"/>
              </w:rPr>
            </w:pPr>
          </w:p>
          <w:p w14:paraId="5C7C99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Models 4b-4l adjusted for sex, previous depression (at age 15 years), maternal age, maternal anxiety and depression, maternal education, parental socioeconomic position, child IQ, parental conflict, presence of the child’s father, number of people living in the child’s home, bullying and family television use in early life. Each model was further adjusted for time spent engaging in one other activity on weekdays and weekends (time spent exercising [model 4b], time spent in a car/bus/train [model 4c], time spent outdoors in summer [model 4d], time spent playing outdoors in winter [model 4e], time spent playing with others [model 4f], time spent drawing, making or constructing things [model 4g], time spent on school or college work [model 4h], time spent reading [model 4i], time spent playing musical instruments [model 4j], time spent talking on a mobile phone [model 4k] and time spent talking on a landline phone [model 4l].</w:t>
            </w:r>
          </w:p>
        </w:tc>
      </w:tr>
    </w:tbl>
    <w:p w14:paraId="10CB4A60" w14:textId="77777777" w:rsidR="00DB0D77" w:rsidRPr="00DB0D77" w:rsidRDefault="00DB0D77" w:rsidP="00DB0D77">
      <w:pPr>
        <w:spacing w:after="0" w:line="240" w:lineRule="auto"/>
        <w:rPr>
          <w:rFonts w:ascii="Times New Roman" w:eastAsia="Calibri" w:hAnsi="Times New Roman" w:cs="Times New Roman"/>
          <w:sz w:val="16"/>
          <w:szCs w:val="16"/>
        </w:rPr>
      </w:pPr>
    </w:p>
    <w:p w14:paraId="61F109E2" w14:textId="77777777" w:rsidR="00DB0D77" w:rsidRPr="00DB0D77" w:rsidRDefault="00DB0D77" w:rsidP="00DB0D77">
      <w:pPr>
        <w:spacing w:after="0" w:line="240" w:lineRule="auto"/>
        <w:rPr>
          <w:rFonts w:ascii="Times New Roman" w:eastAsia="Calibri" w:hAnsi="Times New Roman" w:cs="Times New Roman"/>
          <w:sz w:val="16"/>
          <w:szCs w:val="16"/>
        </w:rPr>
      </w:pPr>
    </w:p>
    <w:p w14:paraId="7715081A" w14:textId="77777777" w:rsidR="00DB0D77" w:rsidRPr="00DB0D77" w:rsidRDefault="00DB0D77" w:rsidP="00DB0D77">
      <w:pPr>
        <w:spacing w:after="0" w:line="240" w:lineRule="auto"/>
        <w:rPr>
          <w:rFonts w:ascii="Times New Roman" w:eastAsia="Calibri" w:hAnsi="Times New Roman" w:cs="Times New Roman"/>
          <w:sz w:val="16"/>
          <w:szCs w:val="16"/>
        </w:rPr>
        <w:sectPr w:rsidR="00DB0D77" w:rsidRPr="00DB0D77" w:rsidSect="00D576C3">
          <w:pgSz w:w="11906" w:h="16838"/>
          <w:pgMar w:top="1440" w:right="1440" w:bottom="1440" w:left="1440" w:header="709" w:footer="709" w:gutter="0"/>
          <w:cols w:space="708"/>
          <w:docGrid w:linePitch="360"/>
        </w:sectPr>
      </w:pPr>
    </w:p>
    <w:p w14:paraId="7CE4C7F3"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S8. Odds ratios for associations between anxiety and watching television, computer use and texting (complete case analysis; n=1,869).</w:t>
      </w:r>
    </w:p>
    <w:tbl>
      <w:tblPr>
        <w:tblStyle w:val="TableGrid2"/>
        <w:tblW w:w="83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134"/>
      </w:tblGrid>
      <w:tr w:rsidR="00DB0D77" w:rsidRPr="00DB0D77" w14:paraId="3773A724" w14:textId="77777777" w:rsidTr="00C72C02">
        <w:tc>
          <w:tcPr>
            <w:tcW w:w="2203" w:type="dxa"/>
            <w:gridSpan w:val="2"/>
            <w:tcBorders>
              <w:top w:val="single" w:sz="4" w:space="0" w:color="auto"/>
              <w:left w:val="nil"/>
              <w:bottom w:val="single" w:sz="4" w:space="0" w:color="auto"/>
              <w:right w:val="nil"/>
            </w:tcBorders>
            <w:hideMark/>
          </w:tcPr>
          <w:p w14:paraId="6FD7B4E1"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414302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150" w:type="dxa"/>
            <w:gridSpan w:val="3"/>
            <w:tcBorders>
              <w:top w:val="single" w:sz="4" w:space="0" w:color="auto"/>
              <w:left w:val="nil"/>
              <w:bottom w:val="single" w:sz="4" w:space="0" w:color="auto"/>
              <w:right w:val="nil"/>
            </w:tcBorders>
            <w:hideMark/>
          </w:tcPr>
          <w:p w14:paraId="42C26A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7BCD2565" w14:textId="77777777" w:rsidTr="00C72C02">
        <w:tc>
          <w:tcPr>
            <w:tcW w:w="1102" w:type="dxa"/>
            <w:tcBorders>
              <w:top w:val="single" w:sz="4" w:space="0" w:color="auto"/>
              <w:left w:val="nil"/>
              <w:bottom w:val="single" w:sz="4" w:space="0" w:color="auto"/>
              <w:right w:val="nil"/>
            </w:tcBorders>
            <w:hideMark/>
          </w:tcPr>
          <w:p w14:paraId="6ADFF441"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2CAA5C3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1E9FCA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7320A12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45D3ED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6E4A28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2E0945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134" w:type="dxa"/>
            <w:tcBorders>
              <w:top w:val="single" w:sz="4" w:space="0" w:color="auto"/>
              <w:left w:val="nil"/>
              <w:bottom w:val="single" w:sz="4" w:space="0" w:color="auto"/>
              <w:right w:val="nil"/>
            </w:tcBorders>
            <w:hideMark/>
          </w:tcPr>
          <w:p w14:paraId="34B783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p w14:paraId="7F4E5984" w14:textId="77777777" w:rsidR="00DB0D77" w:rsidRPr="00DB0D77" w:rsidRDefault="00DB0D77" w:rsidP="00DB0D77">
            <w:pPr>
              <w:rPr>
                <w:rFonts w:ascii="Times New Roman" w:hAnsi="Times New Roman" w:cs="Times New Roman"/>
                <w:sz w:val="20"/>
                <w:szCs w:val="20"/>
              </w:rPr>
            </w:pPr>
          </w:p>
        </w:tc>
      </w:tr>
      <w:tr w:rsidR="00DB0D77" w:rsidRPr="00DB0D77" w14:paraId="43C460A1" w14:textId="77777777" w:rsidTr="00C72C02">
        <w:tc>
          <w:tcPr>
            <w:tcW w:w="1102" w:type="dxa"/>
            <w:tcBorders>
              <w:top w:val="single" w:sz="4" w:space="0" w:color="auto"/>
              <w:left w:val="nil"/>
              <w:right w:val="nil"/>
            </w:tcBorders>
          </w:tcPr>
          <w:p w14:paraId="08208B0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Television</w:t>
            </w:r>
          </w:p>
        </w:tc>
        <w:tc>
          <w:tcPr>
            <w:tcW w:w="1101" w:type="dxa"/>
            <w:tcBorders>
              <w:top w:val="single" w:sz="4" w:space="0" w:color="auto"/>
              <w:left w:val="nil"/>
              <w:right w:val="nil"/>
            </w:tcBorders>
          </w:tcPr>
          <w:p w14:paraId="63835932" w14:textId="77777777" w:rsidR="00DB0D77" w:rsidRPr="00DB0D77" w:rsidRDefault="00DB0D77" w:rsidP="00DB0D77">
            <w:pPr>
              <w:rPr>
                <w:rFonts w:ascii="Times New Roman" w:hAnsi="Times New Roman" w:cs="Times New Roman"/>
                <w:sz w:val="20"/>
                <w:szCs w:val="20"/>
              </w:rPr>
            </w:pPr>
          </w:p>
        </w:tc>
        <w:tc>
          <w:tcPr>
            <w:tcW w:w="743" w:type="dxa"/>
            <w:tcBorders>
              <w:top w:val="single" w:sz="4" w:space="0" w:color="auto"/>
              <w:left w:val="nil"/>
              <w:right w:val="nil"/>
            </w:tcBorders>
          </w:tcPr>
          <w:p w14:paraId="4101CD73"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right w:val="nil"/>
            </w:tcBorders>
          </w:tcPr>
          <w:p w14:paraId="7D337909"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right w:val="nil"/>
            </w:tcBorders>
          </w:tcPr>
          <w:p w14:paraId="3AB73A51"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right w:val="nil"/>
            </w:tcBorders>
          </w:tcPr>
          <w:p w14:paraId="22450C92"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right w:val="nil"/>
            </w:tcBorders>
          </w:tcPr>
          <w:p w14:paraId="4DFFFA08" w14:textId="77777777" w:rsidR="00DB0D77" w:rsidRPr="00DB0D77" w:rsidRDefault="00DB0D77" w:rsidP="00DB0D77">
            <w:pPr>
              <w:rPr>
                <w:rFonts w:ascii="Times New Roman" w:hAnsi="Times New Roman" w:cs="Times New Roman"/>
                <w:sz w:val="20"/>
                <w:szCs w:val="20"/>
              </w:rPr>
            </w:pPr>
          </w:p>
        </w:tc>
        <w:tc>
          <w:tcPr>
            <w:tcW w:w="1134" w:type="dxa"/>
            <w:tcBorders>
              <w:top w:val="single" w:sz="4" w:space="0" w:color="auto"/>
              <w:left w:val="nil"/>
              <w:right w:val="nil"/>
            </w:tcBorders>
          </w:tcPr>
          <w:p w14:paraId="7027D933" w14:textId="77777777" w:rsidR="00DB0D77" w:rsidRPr="00DB0D77" w:rsidRDefault="00DB0D77" w:rsidP="00DB0D77">
            <w:pPr>
              <w:rPr>
                <w:rFonts w:ascii="Times New Roman" w:hAnsi="Times New Roman" w:cs="Times New Roman"/>
                <w:sz w:val="20"/>
                <w:szCs w:val="20"/>
              </w:rPr>
            </w:pPr>
          </w:p>
        </w:tc>
      </w:tr>
      <w:tr w:rsidR="00DB0D77" w:rsidRPr="00DB0D77" w14:paraId="08F33228" w14:textId="77777777" w:rsidTr="00C72C02">
        <w:tc>
          <w:tcPr>
            <w:tcW w:w="1102" w:type="dxa"/>
            <w:tcBorders>
              <w:left w:val="nil"/>
              <w:bottom w:val="nil"/>
              <w:right w:val="nil"/>
            </w:tcBorders>
            <w:hideMark/>
          </w:tcPr>
          <w:p w14:paraId="5FBBD7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1" w:type="dxa"/>
            <w:tcBorders>
              <w:left w:val="nil"/>
              <w:bottom w:val="nil"/>
              <w:right w:val="nil"/>
            </w:tcBorders>
            <w:hideMark/>
          </w:tcPr>
          <w:p w14:paraId="44579E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061C0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11C18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nil"/>
              <w:right w:val="nil"/>
            </w:tcBorders>
            <w:hideMark/>
          </w:tcPr>
          <w:p w14:paraId="5DEE6D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EEA67D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w:t>
            </w:r>
          </w:p>
          <w:p w14:paraId="219E756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268" w:type="dxa"/>
            <w:tcBorders>
              <w:left w:val="nil"/>
              <w:bottom w:val="nil"/>
              <w:right w:val="nil"/>
            </w:tcBorders>
          </w:tcPr>
          <w:p w14:paraId="5709CEA6" w14:textId="77777777" w:rsidR="00DB0D77" w:rsidRPr="00DB0D77" w:rsidRDefault="00DB0D77" w:rsidP="00DB0D77">
            <w:pPr>
              <w:rPr>
                <w:rFonts w:ascii="Times New Roman" w:hAnsi="Times New Roman" w:cs="Times New Roman"/>
                <w:sz w:val="20"/>
                <w:szCs w:val="20"/>
              </w:rPr>
            </w:pPr>
          </w:p>
          <w:p w14:paraId="2E4989E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0.73, 1.11</w:t>
            </w:r>
          </w:p>
          <w:p w14:paraId="563D17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0.78, 1.32</w:t>
            </w:r>
          </w:p>
        </w:tc>
        <w:tc>
          <w:tcPr>
            <w:tcW w:w="1000" w:type="dxa"/>
            <w:tcBorders>
              <w:left w:val="nil"/>
              <w:bottom w:val="nil"/>
              <w:right w:val="nil"/>
            </w:tcBorders>
          </w:tcPr>
          <w:p w14:paraId="00C8B601" w14:textId="77777777" w:rsidR="00DB0D77" w:rsidRPr="00DB0D77" w:rsidRDefault="00DB0D77" w:rsidP="00DB0D77">
            <w:pPr>
              <w:rPr>
                <w:rFonts w:ascii="Times New Roman" w:hAnsi="Times New Roman" w:cs="Times New Roman"/>
                <w:sz w:val="20"/>
                <w:szCs w:val="20"/>
              </w:rPr>
            </w:pPr>
          </w:p>
          <w:p w14:paraId="2EFAF37F" w14:textId="77777777" w:rsidR="00DB0D77" w:rsidRPr="00DB0D77" w:rsidRDefault="00DB0D77" w:rsidP="00DB0D77">
            <w:pPr>
              <w:rPr>
                <w:rFonts w:ascii="Times New Roman" w:hAnsi="Times New Roman" w:cs="Times New Roman"/>
                <w:sz w:val="20"/>
                <w:szCs w:val="20"/>
              </w:rPr>
            </w:pPr>
          </w:p>
          <w:p w14:paraId="6C5C0C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w:t>
            </w:r>
          </w:p>
        </w:tc>
        <w:tc>
          <w:tcPr>
            <w:tcW w:w="709" w:type="dxa"/>
            <w:tcBorders>
              <w:left w:val="nil"/>
              <w:bottom w:val="nil"/>
              <w:right w:val="nil"/>
            </w:tcBorders>
            <w:hideMark/>
          </w:tcPr>
          <w:p w14:paraId="224FED8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F581B4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p w14:paraId="221C28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w:t>
            </w:r>
          </w:p>
        </w:tc>
        <w:tc>
          <w:tcPr>
            <w:tcW w:w="1307" w:type="dxa"/>
            <w:tcBorders>
              <w:left w:val="nil"/>
              <w:bottom w:val="nil"/>
              <w:right w:val="nil"/>
            </w:tcBorders>
          </w:tcPr>
          <w:p w14:paraId="2D57D896" w14:textId="77777777" w:rsidR="00DB0D77" w:rsidRPr="00DB0D77" w:rsidRDefault="00DB0D77" w:rsidP="00DB0D77">
            <w:pPr>
              <w:rPr>
                <w:rFonts w:ascii="Times New Roman" w:hAnsi="Times New Roman" w:cs="Times New Roman"/>
                <w:sz w:val="20"/>
                <w:szCs w:val="20"/>
              </w:rPr>
            </w:pPr>
          </w:p>
          <w:p w14:paraId="1E1CBE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0.95, 1.53</w:t>
            </w:r>
          </w:p>
          <w:p w14:paraId="4FC3E2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0.89, 1.59</w:t>
            </w:r>
          </w:p>
        </w:tc>
        <w:tc>
          <w:tcPr>
            <w:tcW w:w="1134" w:type="dxa"/>
            <w:tcBorders>
              <w:left w:val="nil"/>
              <w:bottom w:val="nil"/>
              <w:right w:val="nil"/>
            </w:tcBorders>
          </w:tcPr>
          <w:p w14:paraId="28D436D7" w14:textId="77777777" w:rsidR="00DB0D77" w:rsidRPr="00DB0D77" w:rsidRDefault="00DB0D77" w:rsidP="00DB0D77">
            <w:pPr>
              <w:rPr>
                <w:rFonts w:ascii="Times New Roman" w:hAnsi="Times New Roman" w:cs="Times New Roman"/>
                <w:sz w:val="20"/>
                <w:szCs w:val="20"/>
              </w:rPr>
            </w:pPr>
          </w:p>
          <w:p w14:paraId="7048ABBF" w14:textId="77777777" w:rsidR="00DB0D77" w:rsidRPr="00DB0D77" w:rsidRDefault="00DB0D77" w:rsidP="00DB0D77">
            <w:pPr>
              <w:rPr>
                <w:rFonts w:ascii="Times New Roman" w:hAnsi="Times New Roman" w:cs="Times New Roman"/>
                <w:sz w:val="20"/>
                <w:szCs w:val="20"/>
              </w:rPr>
            </w:pPr>
          </w:p>
          <w:p w14:paraId="2EF1AF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0.38</w:t>
            </w:r>
          </w:p>
        </w:tc>
      </w:tr>
      <w:tr w:rsidR="00DB0D77" w:rsidRPr="00DB0D77" w14:paraId="36392979" w14:textId="77777777" w:rsidTr="00C72C02">
        <w:tc>
          <w:tcPr>
            <w:tcW w:w="1102" w:type="dxa"/>
            <w:hideMark/>
          </w:tcPr>
          <w:p w14:paraId="74D7EFB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1" w:type="dxa"/>
            <w:hideMark/>
          </w:tcPr>
          <w:p w14:paraId="1B1408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A928D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3555CD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CD7664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E7B27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55A564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268" w:type="dxa"/>
          </w:tcPr>
          <w:p w14:paraId="450AC154" w14:textId="77777777" w:rsidR="00DB0D77" w:rsidRPr="00DB0D77" w:rsidRDefault="00DB0D77" w:rsidP="00DB0D77">
            <w:pPr>
              <w:rPr>
                <w:rFonts w:ascii="Times New Roman" w:hAnsi="Times New Roman" w:cs="Times New Roman"/>
                <w:sz w:val="20"/>
                <w:szCs w:val="20"/>
              </w:rPr>
            </w:pPr>
          </w:p>
          <w:p w14:paraId="48A7868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0.78, 1.21</w:t>
            </w:r>
          </w:p>
          <w:p w14:paraId="5DE119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0.78, 1.39</w:t>
            </w:r>
          </w:p>
        </w:tc>
        <w:tc>
          <w:tcPr>
            <w:tcW w:w="1000" w:type="dxa"/>
          </w:tcPr>
          <w:p w14:paraId="1F9C1446" w14:textId="77777777" w:rsidR="00DB0D77" w:rsidRPr="00DB0D77" w:rsidRDefault="00DB0D77" w:rsidP="00DB0D77">
            <w:pPr>
              <w:rPr>
                <w:rFonts w:ascii="Times New Roman" w:hAnsi="Times New Roman" w:cs="Times New Roman"/>
                <w:sz w:val="20"/>
                <w:szCs w:val="20"/>
              </w:rPr>
            </w:pPr>
          </w:p>
          <w:p w14:paraId="41C293ED" w14:textId="77777777" w:rsidR="00DB0D77" w:rsidRPr="00DB0D77" w:rsidRDefault="00DB0D77" w:rsidP="00DB0D77">
            <w:pPr>
              <w:rPr>
                <w:rFonts w:ascii="Times New Roman" w:hAnsi="Times New Roman" w:cs="Times New Roman"/>
                <w:sz w:val="20"/>
                <w:szCs w:val="20"/>
              </w:rPr>
            </w:pPr>
          </w:p>
          <w:p w14:paraId="60B1C46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w:t>
            </w:r>
          </w:p>
        </w:tc>
        <w:tc>
          <w:tcPr>
            <w:tcW w:w="709" w:type="dxa"/>
            <w:hideMark/>
          </w:tcPr>
          <w:p w14:paraId="1EC8DDC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AF078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p w14:paraId="163B62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tc>
        <w:tc>
          <w:tcPr>
            <w:tcW w:w="1307" w:type="dxa"/>
          </w:tcPr>
          <w:p w14:paraId="7F4CC30C" w14:textId="77777777" w:rsidR="00DB0D77" w:rsidRPr="00DB0D77" w:rsidRDefault="00DB0D77" w:rsidP="00DB0D77">
            <w:pPr>
              <w:rPr>
                <w:rFonts w:ascii="Times New Roman" w:hAnsi="Times New Roman" w:cs="Times New Roman"/>
                <w:sz w:val="20"/>
                <w:szCs w:val="20"/>
              </w:rPr>
            </w:pPr>
          </w:p>
          <w:p w14:paraId="3EE3B2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0.99, 1.64</w:t>
            </w:r>
          </w:p>
          <w:p w14:paraId="405102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0.90, 1.53</w:t>
            </w:r>
          </w:p>
        </w:tc>
        <w:tc>
          <w:tcPr>
            <w:tcW w:w="1134" w:type="dxa"/>
          </w:tcPr>
          <w:p w14:paraId="7EE08A80" w14:textId="77777777" w:rsidR="00DB0D77" w:rsidRPr="00DB0D77" w:rsidRDefault="00DB0D77" w:rsidP="00DB0D77">
            <w:pPr>
              <w:rPr>
                <w:rFonts w:ascii="Times New Roman" w:hAnsi="Times New Roman" w:cs="Times New Roman"/>
                <w:sz w:val="20"/>
                <w:szCs w:val="20"/>
              </w:rPr>
            </w:pPr>
          </w:p>
          <w:p w14:paraId="072E40AC" w14:textId="77777777" w:rsidR="00DB0D77" w:rsidRPr="00DB0D77" w:rsidRDefault="00DB0D77" w:rsidP="00DB0D77">
            <w:pPr>
              <w:rPr>
                <w:rFonts w:ascii="Times New Roman" w:hAnsi="Times New Roman" w:cs="Times New Roman"/>
                <w:sz w:val="20"/>
                <w:szCs w:val="20"/>
              </w:rPr>
            </w:pPr>
          </w:p>
          <w:p w14:paraId="1473B6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0.38</w:t>
            </w:r>
          </w:p>
        </w:tc>
      </w:tr>
      <w:tr w:rsidR="00DB0D77" w:rsidRPr="00DB0D77" w14:paraId="1B87A8C2" w14:textId="77777777" w:rsidTr="00C72C02">
        <w:tc>
          <w:tcPr>
            <w:tcW w:w="1102" w:type="dxa"/>
            <w:hideMark/>
          </w:tcPr>
          <w:p w14:paraId="49F8CD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hideMark/>
          </w:tcPr>
          <w:p w14:paraId="68F4E4E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5FDC5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37CCB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259E8A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E3EF9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610294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tc>
        <w:tc>
          <w:tcPr>
            <w:tcW w:w="1268" w:type="dxa"/>
          </w:tcPr>
          <w:p w14:paraId="3B0CA5D4" w14:textId="77777777" w:rsidR="00DB0D77" w:rsidRPr="00DB0D77" w:rsidRDefault="00DB0D77" w:rsidP="00DB0D77">
            <w:pPr>
              <w:rPr>
                <w:rFonts w:ascii="Times New Roman" w:hAnsi="Times New Roman" w:cs="Times New Roman"/>
                <w:sz w:val="20"/>
                <w:szCs w:val="20"/>
              </w:rPr>
            </w:pPr>
          </w:p>
          <w:p w14:paraId="6F4278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0.78, 1.22</w:t>
            </w:r>
          </w:p>
          <w:p w14:paraId="6414BE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0.82, 1.46</w:t>
            </w:r>
          </w:p>
        </w:tc>
        <w:tc>
          <w:tcPr>
            <w:tcW w:w="1000" w:type="dxa"/>
          </w:tcPr>
          <w:p w14:paraId="0AE02117" w14:textId="77777777" w:rsidR="00DB0D77" w:rsidRPr="00DB0D77" w:rsidRDefault="00DB0D77" w:rsidP="00DB0D77">
            <w:pPr>
              <w:rPr>
                <w:rFonts w:ascii="Times New Roman" w:hAnsi="Times New Roman" w:cs="Times New Roman"/>
                <w:sz w:val="20"/>
                <w:szCs w:val="20"/>
              </w:rPr>
            </w:pPr>
          </w:p>
          <w:p w14:paraId="5362235B" w14:textId="77777777" w:rsidR="00DB0D77" w:rsidRPr="00DB0D77" w:rsidRDefault="00DB0D77" w:rsidP="00DB0D77">
            <w:pPr>
              <w:rPr>
                <w:rFonts w:ascii="Times New Roman" w:hAnsi="Times New Roman" w:cs="Times New Roman"/>
                <w:sz w:val="20"/>
                <w:szCs w:val="20"/>
              </w:rPr>
            </w:pPr>
          </w:p>
          <w:p w14:paraId="76F336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0.59</w:t>
            </w:r>
          </w:p>
        </w:tc>
        <w:tc>
          <w:tcPr>
            <w:tcW w:w="709" w:type="dxa"/>
            <w:hideMark/>
          </w:tcPr>
          <w:p w14:paraId="6B710C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AF383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p w14:paraId="1AFC554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tc>
        <w:tc>
          <w:tcPr>
            <w:tcW w:w="1307" w:type="dxa"/>
          </w:tcPr>
          <w:p w14:paraId="5D5F547C" w14:textId="77777777" w:rsidR="00DB0D77" w:rsidRPr="00DB0D77" w:rsidRDefault="00DB0D77" w:rsidP="00DB0D77">
            <w:pPr>
              <w:rPr>
                <w:rFonts w:ascii="Times New Roman" w:hAnsi="Times New Roman" w:cs="Times New Roman"/>
                <w:sz w:val="20"/>
                <w:szCs w:val="20"/>
              </w:rPr>
            </w:pPr>
          </w:p>
          <w:p w14:paraId="2D3909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0.99, 1.63</w:t>
            </w:r>
          </w:p>
          <w:p w14:paraId="003D38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0.90, 1.55</w:t>
            </w:r>
          </w:p>
        </w:tc>
        <w:tc>
          <w:tcPr>
            <w:tcW w:w="1134" w:type="dxa"/>
          </w:tcPr>
          <w:p w14:paraId="47AAD48A" w14:textId="77777777" w:rsidR="00DB0D77" w:rsidRPr="00DB0D77" w:rsidRDefault="00DB0D77" w:rsidP="00DB0D77">
            <w:pPr>
              <w:rPr>
                <w:rFonts w:ascii="Times New Roman" w:hAnsi="Times New Roman" w:cs="Times New Roman"/>
                <w:sz w:val="20"/>
                <w:szCs w:val="20"/>
              </w:rPr>
            </w:pPr>
          </w:p>
          <w:p w14:paraId="7FA88048" w14:textId="77777777" w:rsidR="00DB0D77" w:rsidRPr="00DB0D77" w:rsidRDefault="00DB0D77" w:rsidP="00DB0D77">
            <w:pPr>
              <w:rPr>
                <w:rFonts w:ascii="Times New Roman" w:hAnsi="Times New Roman" w:cs="Times New Roman"/>
                <w:sz w:val="20"/>
                <w:szCs w:val="20"/>
              </w:rPr>
            </w:pPr>
          </w:p>
          <w:p w14:paraId="7E4E43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0.33</w:t>
            </w:r>
          </w:p>
        </w:tc>
      </w:tr>
      <w:tr w:rsidR="00DB0D77" w:rsidRPr="00DB0D77" w14:paraId="11D531AD" w14:textId="77777777" w:rsidTr="00C72C02">
        <w:tc>
          <w:tcPr>
            <w:tcW w:w="1102" w:type="dxa"/>
            <w:tcBorders>
              <w:top w:val="nil"/>
              <w:left w:val="nil"/>
              <w:bottom w:val="single" w:sz="4" w:space="0" w:color="auto"/>
              <w:right w:val="nil"/>
            </w:tcBorders>
            <w:hideMark/>
          </w:tcPr>
          <w:p w14:paraId="3E61CA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tcBorders>
              <w:top w:val="nil"/>
              <w:left w:val="nil"/>
              <w:bottom w:val="single" w:sz="4" w:space="0" w:color="auto"/>
              <w:right w:val="nil"/>
            </w:tcBorders>
            <w:hideMark/>
          </w:tcPr>
          <w:p w14:paraId="48A8610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E9E32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5FB18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bottom w:val="single" w:sz="4" w:space="0" w:color="auto"/>
              <w:right w:val="nil"/>
            </w:tcBorders>
            <w:hideMark/>
          </w:tcPr>
          <w:p w14:paraId="5CE59A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F6B50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02E95E4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tc>
        <w:tc>
          <w:tcPr>
            <w:tcW w:w="1268" w:type="dxa"/>
            <w:tcBorders>
              <w:top w:val="nil"/>
              <w:left w:val="nil"/>
              <w:bottom w:val="single" w:sz="4" w:space="0" w:color="auto"/>
              <w:right w:val="nil"/>
            </w:tcBorders>
          </w:tcPr>
          <w:p w14:paraId="4DD2A5E1" w14:textId="77777777" w:rsidR="00DB0D77" w:rsidRPr="00DB0D77" w:rsidRDefault="00DB0D77" w:rsidP="00DB0D77">
            <w:pPr>
              <w:rPr>
                <w:rFonts w:ascii="Times New Roman" w:hAnsi="Times New Roman" w:cs="Times New Roman"/>
                <w:sz w:val="20"/>
                <w:szCs w:val="20"/>
              </w:rPr>
            </w:pPr>
          </w:p>
          <w:p w14:paraId="25328BA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0.79, 1.23</w:t>
            </w:r>
          </w:p>
          <w:p w14:paraId="1F2420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0.79, 1.41</w:t>
            </w:r>
          </w:p>
        </w:tc>
        <w:tc>
          <w:tcPr>
            <w:tcW w:w="1000" w:type="dxa"/>
            <w:tcBorders>
              <w:top w:val="nil"/>
              <w:left w:val="nil"/>
              <w:bottom w:val="single" w:sz="4" w:space="0" w:color="auto"/>
              <w:right w:val="nil"/>
            </w:tcBorders>
          </w:tcPr>
          <w:p w14:paraId="480ADC25" w14:textId="77777777" w:rsidR="00DB0D77" w:rsidRPr="00DB0D77" w:rsidRDefault="00DB0D77" w:rsidP="00DB0D77">
            <w:pPr>
              <w:rPr>
                <w:rFonts w:ascii="Times New Roman" w:hAnsi="Times New Roman" w:cs="Times New Roman"/>
                <w:sz w:val="20"/>
                <w:szCs w:val="20"/>
              </w:rPr>
            </w:pPr>
          </w:p>
          <w:p w14:paraId="63AC4D75" w14:textId="77777777" w:rsidR="00DB0D77" w:rsidRPr="00DB0D77" w:rsidRDefault="00DB0D77" w:rsidP="00DB0D77">
            <w:pPr>
              <w:rPr>
                <w:rFonts w:ascii="Times New Roman" w:hAnsi="Times New Roman" w:cs="Times New Roman"/>
                <w:sz w:val="20"/>
                <w:szCs w:val="20"/>
              </w:rPr>
            </w:pPr>
          </w:p>
          <w:p w14:paraId="64246F6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0.75</w:t>
            </w:r>
          </w:p>
        </w:tc>
        <w:tc>
          <w:tcPr>
            <w:tcW w:w="709" w:type="dxa"/>
            <w:tcBorders>
              <w:top w:val="nil"/>
              <w:left w:val="nil"/>
              <w:bottom w:val="single" w:sz="4" w:space="0" w:color="auto"/>
              <w:right w:val="nil"/>
            </w:tcBorders>
            <w:hideMark/>
          </w:tcPr>
          <w:p w14:paraId="64D36D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E2F17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1.24</w:t>
            </w:r>
          </w:p>
          <w:p w14:paraId="0FABBA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tc>
        <w:tc>
          <w:tcPr>
            <w:tcW w:w="1307" w:type="dxa"/>
            <w:tcBorders>
              <w:top w:val="nil"/>
              <w:left w:val="nil"/>
              <w:bottom w:val="single" w:sz="4" w:space="0" w:color="auto"/>
              <w:right w:val="nil"/>
            </w:tcBorders>
          </w:tcPr>
          <w:p w14:paraId="4A24C06F" w14:textId="77777777" w:rsidR="00DB0D77" w:rsidRPr="00DB0D77" w:rsidRDefault="00DB0D77" w:rsidP="00DB0D77">
            <w:pPr>
              <w:rPr>
                <w:rFonts w:ascii="Times New Roman" w:hAnsi="Times New Roman" w:cs="Times New Roman"/>
                <w:sz w:val="20"/>
                <w:szCs w:val="20"/>
              </w:rPr>
            </w:pPr>
          </w:p>
          <w:p w14:paraId="7EF7306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0.96, 1.60</w:t>
            </w:r>
          </w:p>
          <w:p w14:paraId="6C089D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0.84, 1.45</w:t>
            </w:r>
          </w:p>
        </w:tc>
        <w:tc>
          <w:tcPr>
            <w:tcW w:w="1134" w:type="dxa"/>
            <w:tcBorders>
              <w:top w:val="nil"/>
              <w:left w:val="nil"/>
              <w:bottom w:val="single" w:sz="4" w:space="0" w:color="auto"/>
              <w:right w:val="nil"/>
            </w:tcBorders>
          </w:tcPr>
          <w:p w14:paraId="2184DB18" w14:textId="77777777" w:rsidR="00DB0D77" w:rsidRPr="00DB0D77" w:rsidRDefault="00DB0D77" w:rsidP="00DB0D77">
            <w:pPr>
              <w:rPr>
                <w:rFonts w:ascii="Times New Roman" w:hAnsi="Times New Roman" w:cs="Times New Roman"/>
                <w:sz w:val="20"/>
                <w:szCs w:val="20"/>
              </w:rPr>
            </w:pPr>
          </w:p>
          <w:p w14:paraId="00D5E889" w14:textId="77777777" w:rsidR="00DB0D77" w:rsidRPr="00DB0D77" w:rsidRDefault="00DB0D77" w:rsidP="00DB0D77">
            <w:pPr>
              <w:rPr>
                <w:rFonts w:ascii="Times New Roman" w:hAnsi="Times New Roman" w:cs="Times New Roman"/>
                <w:sz w:val="20"/>
                <w:szCs w:val="20"/>
              </w:rPr>
            </w:pPr>
          </w:p>
          <w:p w14:paraId="294687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0.57</w:t>
            </w:r>
          </w:p>
        </w:tc>
      </w:tr>
      <w:tr w:rsidR="00DB0D77" w:rsidRPr="00DB0D77" w14:paraId="3EE7DC96" w14:textId="77777777" w:rsidTr="00C72C02">
        <w:tc>
          <w:tcPr>
            <w:tcW w:w="2203" w:type="dxa"/>
            <w:gridSpan w:val="2"/>
            <w:tcBorders>
              <w:top w:val="single" w:sz="4" w:space="0" w:color="auto"/>
              <w:left w:val="nil"/>
              <w:bottom w:val="nil"/>
              <w:right w:val="nil"/>
            </w:tcBorders>
            <w:hideMark/>
          </w:tcPr>
          <w:p w14:paraId="3ADF63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Computer use</w:t>
            </w:r>
          </w:p>
        </w:tc>
        <w:tc>
          <w:tcPr>
            <w:tcW w:w="743" w:type="dxa"/>
            <w:tcBorders>
              <w:top w:val="single" w:sz="4" w:space="0" w:color="auto"/>
              <w:left w:val="nil"/>
              <w:bottom w:val="nil"/>
              <w:right w:val="nil"/>
            </w:tcBorders>
          </w:tcPr>
          <w:p w14:paraId="26EC5C5A"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bottom w:val="nil"/>
              <w:right w:val="nil"/>
            </w:tcBorders>
          </w:tcPr>
          <w:p w14:paraId="549F9DE5"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bottom w:val="nil"/>
              <w:right w:val="nil"/>
            </w:tcBorders>
          </w:tcPr>
          <w:p w14:paraId="0A7932AF"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bottom w:val="nil"/>
              <w:right w:val="nil"/>
            </w:tcBorders>
          </w:tcPr>
          <w:p w14:paraId="669A2AE7"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bottom w:val="nil"/>
              <w:right w:val="nil"/>
            </w:tcBorders>
          </w:tcPr>
          <w:p w14:paraId="436CDD20" w14:textId="77777777" w:rsidR="00DB0D77" w:rsidRPr="00DB0D77" w:rsidRDefault="00DB0D77" w:rsidP="00DB0D77">
            <w:pPr>
              <w:rPr>
                <w:rFonts w:ascii="Times New Roman" w:hAnsi="Times New Roman" w:cs="Times New Roman"/>
                <w:sz w:val="20"/>
                <w:szCs w:val="20"/>
              </w:rPr>
            </w:pPr>
          </w:p>
        </w:tc>
        <w:tc>
          <w:tcPr>
            <w:tcW w:w="1134" w:type="dxa"/>
            <w:tcBorders>
              <w:top w:val="single" w:sz="4" w:space="0" w:color="auto"/>
              <w:left w:val="nil"/>
              <w:bottom w:val="nil"/>
              <w:right w:val="nil"/>
            </w:tcBorders>
          </w:tcPr>
          <w:p w14:paraId="426BDC1B" w14:textId="77777777" w:rsidR="00DB0D77" w:rsidRPr="00DB0D77" w:rsidRDefault="00DB0D77" w:rsidP="00DB0D77">
            <w:pPr>
              <w:rPr>
                <w:rFonts w:ascii="Times New Roman" w:hAnsi="Times New Roman" w:cs="Times New Roman"/>
                <w:sz w:val="20"/>
                <w:szCs w:val="20"/>
              </w:rPr>
            </w:pPr>
          </w:p>
        </w:tc>
      </w:tr>
      <w:tr w:rsidR="00DB0D77" w:rsidRPr="00DB0D77" w14:paraId="12708356" w14:textId="77777777" w:rsidTr="00C72C02">
        <w:tc>
          <w:tcPr>
            <w:tcW w:w="1102" w:type="dxa"/>
            <w:hideMark/>
          </w:tcPr>
          <w:p w14:paraId="60064C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1" w:type="dxa"/>
            <w:hideMark/>
          </w:tcPr>
          <w:p w14:paraId="6CA21A3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1D5C1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06B153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471ADBC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C6DCB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p w14:paraId="4B2FD9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1.19</w:t>
            </w:r>
          </w:p>
        </w:tc>
        <w:tc>
          <w:tcPr>
            <w:tcW w:w="1268" w:type="dxa"/>
          </w:tcPr>
          <w:p w14:paraId="05AC6B0C" w14:textId="77777777" w:rsidR="00DB0D77" w:rsidRPr="00DB0D77" w:rsidRDefault="00DB0D77" w:rsidP="00DB0D77">
            <w:pPr>
              <w:rPr>
                <w:rFonts w:ascii="Times New Roman" w:hAnsi="Times New Roman" w:cs="Times New Roman"/>
                <w:sz w:val="20"/>
                <w:szCs w:val="20"/>
              </w:rPr>
            </w:pPr>
          </w:p>
          <w:p w14:paraId="429365F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0.96, 1.50</w:t>
            </w:r>
          </w:p>
          <w:p w14:paraId="2BBB1D2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0.93, 1.53</w:t>
            </w:r>
          </w:p>
        </w:tc>
        <w:tc>
          <w:tcPr>
            <w:tcW w:w="1000" w:type="dxa"/>
          </w:tcPr>
          <w:p w14:paraId="44594C83" w14:textId="77777777" w:rsidR="00DB0D77" w:rsidRPr="00DB0D77" w:rsidRDefault="00DB0D77" w:rsidP="00DB0D77">
            <w:pPr>
              <w:rPr>
                <w:rFonts w:ascii="Times New Roman" w:hAnsi="Times New Roman" w:cs="Times New Roman"/>
                <w:sz w:val="20"/>
                <w:szCs w:val="20"/>
              </w:rPr>
            </w:pPr>
          </w:p>
          <w:p w14:paraId="30D9090B" w14:textId="77777777" w:rsidR="00DB0D77" w:rsidRPr="00DB0D77" w:rsidRDefault="00DB0D77" w:rsidP="00DB0D77">
            <w:pPr>
              <w:rPr>
                <w:rFonts w:ascii="Times New Roman" w:hAnsi="Times New Roman" w:cs="Times New Roman"/>
                <w:sz w:val="20"/>
                <w:szCs w:val="20"/>
              </w:rPr>
            </w:pPr>
          </w:p>
          <w:p w14:paraId="113CC1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0.20</w:t>
            </w:r>
          </w:p>
        </w:tc>
        <w:tc>
          <w:tcPr>
            <w:tcW w:w="709" w:type="dxa"/>
            <w:hideMark/>
          </w:tcPr>
          <w:p w14:paraId="62D6BD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32679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561C2AA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tc>
        <w:tc>
          <w:tcPr>
            <w:tcW w:w="1307" w:type="dxa"/>
          </w:tcPr>
          <w:p w14:paraId="119D3FCF" w14:textId="77777777" w:rsidR="00DB0D77" w:rsidRPr="00DB0D77" w:rsidRDefault="00DB0D77" w:rsidP="00DB0D77">
            <w:pPr>
              <w:rPr>
                <w:rFonts w:ascii="Times New Roman" w:hAnsi="Times New Roman" w:cs="Times New Roman"/>
                <w:sz w:val="20"/>
                <w:szCs w:val="20"/>
              </w:rPr>
            </w:pPr>
          </w:p>
          <w:p w14:paraId="58A5945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0.83, 1.34</w:t>
            </w:r>
          </w:p>
          <w:p w14:paraId="63385A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0.94, 1.53</w:t>
            </w:r>
          </w:p>
        </w:tc>
        <w:tc>
          <w:tcPr>
            <w:tcW w:w="1134" w:type="dxa"/>
          </w:tcPr>
          <w:p w14:paraId="03E8F76D" w14:textId="77777777" w:rsidR="00DB0D77" w:rsidRPr="00DB0D77" w:rsidRDefault="00DB0D77" w:rsidP="00DB0D77">
            <w:pPr>
              <w:rPr>
                <w:rFonts w:ascii="Times New Roman" w:hAnsi="Times New Roman" w:cs="Times New Roman"/>
                <w:sz w:val="20"/>
                <w:szCs w:val="20"/>
              </w:rPr>
            </w:pPr>
          </w:p>
          <w:p w14:paraId="1B68BA1C" w14:textId="77777777" w:rsidR="00DB0D77" w:rsidRPr="00DB0D77" w:rsidRDefault="00DB0D77" w:rsidP="00DB0D77">
            <w:pPr>
              <w:rPr>
                <w:rFonts w:ascii="Times New Roman" w:hAnsi="Times New Roman" w:cs="Times New Roman"/>
                <w:sz w:val="20"/>
                <w:szCs w:val="20"/>
              </w:rPr>
            </w:pPr>
          </w:p>
          <w:p w14:paraId="1BB88FC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0.11</w:t>
            </w:r>
          </w:p>
        </w:tc>
      </w:tr>
      <w:tr w:rsidR="00DB0D77" w:rsidRPr="00DB0D77" w14:paraId="3ADDBFD7" w14:textId="77777777" w:rsidTr="00C72C02">
        <w:tc>
          <w:tcPr>
            <w:tcW w:w="1102" w:type="dxa"/>
            <w:hideMark/>
          </w:tcPr>
          <w:p w14:paraId="016B3D0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1" w:type="dxa"/>
            <w:hideMark/>
          </w:tcPr>
          <w:p w14:paraId="0A10232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820AC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874D51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51E855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EEE37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p w14:paraId="13D335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268" w:type="dxa"/>
          </w:tcPr>
          <w:p w14:paraId="28C5A511" w14:textId="77777777" w:rsidR="00DB0D77" w:rsidRPr="00DB0D77" w:rsidRDefault="00DB0D77" w:rsidP="00DB0D77">
            <w:pPr>
              <w:rPr>
                <w:rFonts w:ascii="Times New Roman" w:hAnsi="Times New Roman" w:cs="Times New Roman"/>
                <w:sz w:val="20"/>
                <w:szCs w:val="20"/>
              </w:rPr>
            </w:pPr>
          </w:p>
          <w:p w14:paraId="415A51D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1.01, 1.63</w:t>
            </w:r>
          </w:p>
          <w:p w14:paraId="4102AF0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1.03, 1.75</w:t>
            </w:r>
          </w:p>
        </w:tc>
        <w:tc>
          <w:tcPr>
            <w:tcW w:w="1000" w:type="dxa"/>
          </w:tcPr>
          <w:p w14:paraId="1F024890" w14:textId="77777777" w:rsidR="00DB0D77" w:rsidRPr="00DB0D77" w:rsidRDefault="00DB0D77" w:rsidP="00DB0D77">
            <w:pPr>
              <w:rPr>
                <w:rFonts w:ascii="Times New Roman" w:hAnsi="Times New Roman" w:cs="Times New Roman"/>
                <w:sz w:val="20"/>
                <w:szCs w:val="20"/>
              </w:rPr>
            </w:pPr>
          </w:p>
          <w:p w14:paraId="35A670B0" w14:textId="77777777" w:rsidR="00DB0D77" w:rsidRPr="00DB0D77" w:rsidRDefault="00DB0D77" w:rsidP="00DB0D77">
            <w:pPr>
              <w:rPr>
                <w:rFonts w:ascii="Times New Roman" w:hAnsi="Times New Roman" w:cs="Times New Roman"/>
                <w:sz w:val="20"/>
                <w:szCs w:val="20"/>
              </w:rPr>
            </w:pPr>
          </w:p>
          <w:p w14:paraId="4D3DE8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0.04</w:t>
            </w:r>
          </w:p>
        </w:tc>
        <w:tc>
          <w:tcPr>
            <w:tcW w:w="709" w:type="dxa"/>
            <w:hideMark/>
          </w:tcPr>
          <w:p w14:paraId="5B0D6B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CD4FCF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p w14:paraId="01F9F10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1.37</w:t>
            </w:r>
          </w:p>
        </w:tc>
        <w:tc>
          <w:tcPr>
            <w:tcW w:w="1307" w:type="dxa"/>
          </w:tcPr>
          <w:p w14:paraId="6CA0EDE3" w14:textId="77777777" w:rsidR="00DB0D77" w:rsidRPr="00DB0D77" w:rsidRDefault="00DB0D77" w:rsidP="00DB0D77">
            <w:pPr>
              <w:rPr>
                <w:rFonts w:ascii="Times New Roman" w:hAnsi="Times New Roman" w:cs="Times New Roman"/>
                <w:sz w:val="20"/>
                <w:szCs w:val="20"/>
              </w:rPr>
            </w:pPr>
          </w:p>
          <w:p w14:paraId="74D314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0.93, 1.54</w:t>
            </w:r>
          </w:p>
          <w:p w14:paraId="60D2E10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1.06, 1.77</w:t>
            </w:r>
          </w:p>
        </w:tc>
        <w:tc>
          <w:tcPr>
            <w:tcW w:w="1134" w:type="dxa"/>
          </w:tcPr>
          <w:p w14:paraId="1510C06A" w14:textId="77777777" w:rsidR="00DB0D77" w:rsidRPr="00DB0D77" w:rsidRDefault="00DB0D77" w:rsidP="00DB0D77">
            <w:pPr>
              <w:rPr>
                <w:rFonts w:ascii="Times New Roman" w:hAnsi="Times New Roman" w:cs="Times New Roman"/>
                <w:sz w:val="20"/>
                <w:szCs w:val="20"/>
              </w:rPr>
            </w:pPr>
          </w:p>
          <w:p w14:paraId="3EB24C51" w14:textId="77777777" w:rsidR="00DB0D77" w:rsidRPr="00DB0D77" w:rsidRDefault="00DB0D77" w:rsidP="00DB0D77">
            <w:pPr>
              <w:rPr>
                <w:rFonts w:ascii="Times New Roman" w:hAnsi="Times New Roman" w:cs="Times New Roman"/>
                <w:sz w:val="20"/>
                <w:szCs w:val="20"/>
              </w:rPr>
            </w:pPr>
          </w:p>
          <w:p w14:paraId="5926A6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r>
      <w:tr w:rsidR="00DB0D77" w:rsidRPr="00DB0D77" w14:paraId="739AAC5D" w14:textId="77777777" w:rsidTr="00C72C02">
        <w:tc>
          <w:tcPr>
            <w:tcW w:w="1102" w:type="dxa"/>
            <w:hideMark/>
          </w:tcPr>
          <w:p w14:paraId="68155F5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hideMark/>
          </w:tcPr>
          <w:p w14:paraId="16F85E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15AE8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79159E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E33DC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68BABF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1.25</w:t>
            </w:r>
          </w:p>
          <w:p w14:paraId="6751E76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tc>
        <w:tc>
          <w:tcPr>
            <w:tcW w:w="1268" w:type="dxa"/>
          </w:tcPr>
          <w:p w14:paraId="4C26E97A" w14:textId="77777777" w:rsidR="00DB0D77" w:rsidRPr="00DB0D77" w:rsidRDefault="00DB0D77" w:rsidP="00DB0D77">
            <w:pPr>
              <w:rPr>
                <w:rFonts w:ascii="Times New Roman" w:hAnsi="Times New Roman" w:cs="Times New Roman"/>
                <w:sz w:val="20"/>
                <w:szCs w:val="20"/>
              </w:rPr>
            </w:pPr>
          </w:p>
          <w:p w14:paraId="0BD7DAB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0.99, 1.59</w:t>
            </w:r>
          </w:p>
          <w:p w14:paraId="72EE7F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0.99, 1.69</w:t>
            </w:r>
          </w:p>
        </w:tc>
        <w:tc>
          <w:tcPr>
            <w:tcW w:w="1000" w:type="dxa"/>
          </w:tcPr>
          <w:p w14:paraId="42AA2687" w14:textId="77777777" w:rsidR="00DB0D77" w:rsidRPr="00DB0D77" w:rsidRDefault="00DB0D77" w:rsidP="00DB0D77">
            <w:pPr>
              <w:rPr>
                <w:rFonts w:ascii="Times New Roman" w:hAnsi="Times New Roman" w:cs="Times New Roman"/>
                <w:sz w:val="20"/>
                <w:szCs w:val="20"/>
              </w:rPr>
            </w:pPr>
          </w:p>
          <w:p w14:paraId="1494EC7A" w14:textId="77777777" w:rsidR="00DB0D77" w:rsidRPr="00DB0D77" w:rsidRDefault="00DB0D77" w:rsidP="00DB0D77">
            <w:pPr>
              <w:rPr>
                <w:rFonts w:ascii="Times New Roman" w:hAnsi="Times New Roman" w:cs="Times New Roman"/>
                <w:sz w:val="20"/>
                <w:szCs w:val="20"/>
              </w:rPr>
            </w:pPr>
          </w:p>
          <w:p w14:paraId="3040B9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0.07</w:t>
            </w:r>
          </w:p>
        </w:tc>
        <w:tc>
          <w:tcPr>
            <w:tcW w:w="709" w:type="dxa"/>
            <w:hideMark/>
          </w:tcPr>
          <w:p w14:paraId="3E0E7C5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CC453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1.19</w:t>
            </w:r>
          </w:p>
          <w:p w14:paraId="22D626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1.32</w:t>
            </w:r>
          </w:p>
        </w:tc>
        <w:tc>
          <w:tcPr>
            <w:tcW w:w="1307" w:type="dxa"/>
          </w:tcPr>
          <w:p w14:paraId="0C8D6C42" w14:textId="77777777" w:rsidR="00DB0D77" w:rsidRPr="00DB0D77" w:rsidRDefault="00DB0D77" w:rsidP="00DB0D77">
            <w:pPr>
              <w:rPr>
                <w:rFonts w:ascii="Times New Roman" w:hAnsi="Times New Roman" w:cs="Times New Roman"/>
                <w:sz w:val="20"/>
                <w:szCs w:val="20"/>
              </w:rPr>
            </w:pPr>
          </w:p>
          <w:p w14:paraId="287EE4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0.92, 1.53</w:t>
            </w:r>
          </w:p>
          <w:p w14:paraId="2700FE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1.02, 1.71</w:t>
            </w:r>
          </w:p>
        </w:tc>
        <w:tc>
          <w:tcPr>
            <w:tcW w:w="1134" w:type="dxa"/>
          </w:tcPr>
          <w:p w14:paraId="6C210AAD" w14:textId="77777777" w:rsidR="00DB0D77" w:rsidRPr="00DB0D77" w:rsidRDefault="00DB0D77" w:rsidP="00DB0D77">
            <w:pPr>
              <w:rPr>
                <w:rFonts w:ascii="Times New Roman" w:hAnsi="Times New Roman" w:cs="Times New Roman"/>
                <w:sz w:val="20"/>
                <w:szCs w:val="20"/>
              </w:rPr>
            </w:pPr>
          </w:p>
          <w:p w14:paraId="4AA389E1" w14:textId="77777777" w:rsidR="00DB0D77" w:rsidRPr="00DB0D77" w:rsidRDefault="00DB0D77" w:rsidP="00DB0D77">
            <w:pPr>
              <w:rPr>
                <w:rFonts w:ascii="Times New Roman" w:hAnsi="Times New Roman" w:cs="Times New Roman"/>
                <w:sz w:val="20"/>
                <w:szCs w:val="20"/>
              </w:rPr>
            </w:pPr>
          </w:p>
          <w:p w14:paraId="7EED60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0.04</w:t>
            </w:r>
          </w:p>
        </w:tc>
      </w:tr>
      <w:tr w:rsidR="00DB0D77" w:rsidRPr="00DB0D77" w14:paraId="282B0B0A" w14:textId="77777777" w:rsidTr="00C72C02">
        <w:tc>
          <w:tcPr>
            <w:tcW w:w="1102" w:type="dxa"/>
            <w:tcBorders>
              <w:top w:val="nil"/>
              <w:left w:val="nil"/>
              <w:bottom w:val="single" w:sz="4" w:space="0" w:color="auto"/>
              <w:right w:val="nil"/>
            </w:tcBorders>
            <w:hideMark/>
          </w:tcPr>
          <w:p w14:paraId="0FD364C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1" w:type="dxa"/>
            <w:tcBorders>
              <w:top w:val="nil"/>
              <w:left w:val="nil"/>
              <w:bottom w:val="single" w:sz="4" w:space="0" w:color="auto"/>
              <w:right w:val="nil"/>
            </w:tcBorders>
            <w:hideMark/>
          </w:tcPr>
          <w:p w14:paraId="3BCEA7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1EC49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0DB55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bottom w:val="single" w:sz="4" w:space="0" w:color="auto"/>
              <w:right w:val="nil"/>
            </w:tcBorders>
            <w:hideMark/>
          </w:tcPr>
          <w:p w14:paraId="597DD0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AA2919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1.19</w:t>
            </w:r>
          </w:p>
          <w:p w14:paraId="59B7D0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tc>
        <w:tc>
          <w:tcPr>
            <w:tcW w:w="1268" w:type="dxa"/>
            <w:tcBorders>
              <w:top w:val="nil"/>
              <w:left w:val="nil"/>
              <w:bottom w:val="single" w:sz="4" w:space="0" w:color="auto"/>
              <w:right w:val="nil"/>
            </w:tcBorders>
          </w:tcPr>
          <w:p w14:paraId="7BC00020" w14:textId="77777777" w:rsidR="00DB0D77" w:rsidRPr="00DB0D77" w:rsidRDefault="00DB0D77" w:rsidP="00DB0D77">
            <w:pPr>
              <w:rPr>
                <w:rFonts w:ascii="Times New Roman" w:hAnsi="Times New Roman" w:cs="Times New Roman"/>
                <w:sz w:val="20"/>
                <w:szCs w:val="20"/>
              </w:rPr>
            </w:pPr>
          </w:p>
          <w:p w14:paraId="0FD1D5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0.93, 1.51</w:t>
            </w:r>
          </w:p>
          <w:p w14:paraId="7FE9C5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0.85, 1.47</w:t>
            </w:r>
          </w:p>
        </w:tc>
        <w:tc>
          <w:tcPr>
            <w:tcW w:w="1000" w:type="dxa"/>
            <w:tcBorders>
              <w:top w:val="nil"/>
              <w:left w:val="nil"/>
              <w:bottom w:val="single" w:sz="4" w:space="0" w:color="auto"/>
              <w:right w:val="nil"/>
            </w:tcBorders>
          </w:tcPr>
          <w:p w14:paraId="465344A4" w14:textId="77777777" w:rsidR="00DB0D77" w:rsidRPr="00DB0D77" w:rsidRDefault="00DB0D77" w:rsidP="00DB0D77">
            <w:pPr>
              <w:rPr>
                <w:rFonts w:ascii="Times New Roman" w:hAnsi="Times New Roman" w:cs="Times New Roman"/>
                <w:sz w:val="20"/>
                <w:szCs w:val="20"/>
              </w:rPr>
            </w:pPr>
          </w:p>
          <w:p w14:paraId="037D19EE" w14:textId="77777777" w:rsidR="00DB0D77" w:rsidRPr="00DB0D77" w:rsidRDefault="00DB0D77" w:rsidP="00DB0D77">
            <w:pPr>
              <w:rPr>
                <w:rFonts w:ascii="Times New Roman" w:hAnsi="Times New Roman" w:cs="Times New Roman"/>
                <w:sz w:val="20"/>
                <w:szCs w:val="20"/>
              </w:rPr>
            </w:pPr>
          </w:p>
          <w:p w14:paraId="715864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0.50</w:t>
            </w:r>
          </w:p>
        </w:tc>
        <w:tc>
          <w:tcPr>
            <w:tcW w:w="709" w:type="dxa"/>
            <w:tcBorders>
              <w:top w:val="nil"/>
              <w:left w:val="nil"/>
              <w:bottom w:val="single" w:sz="4" w:space="0" w:color="auto"/>
              <w:right w:val="nil"/>
            </w:tcBorders>
            <w:hideMark/>
          </w:tcPr>
          <w:p w14:paraId="67136B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F1C267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p w14:paraId="25FD63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tc>
        <w:tc>
          <w:tcPr>
            <w:tcW w:w="1307" w:type="dxa"/>
            <w:tcBorders>
              <w:top w:val="nil"/>
              <w:left w:val="nil"/>
              <w:bottom w:val="single" w:sz="4" w:space="0" w:color="auto"/>
              <w:right w:val="nil"/>
            </w:tcBorders>
          </w:tcPr>
          <w:p w14:paraId="04CCC050" w14:textId="77777777" w:rsidR="00DB0D77" w:rsidRPr="00DB0D77" w:rsidRDefault="00DB0D77" w:rsidP="00DB0D77">
            <w:pPr>
              <w:rPr>
                <w:rFonts w:ascii="Times New Roman" w:hAnsi="Times New Roman" w:cs="Times New Roman"/>
                <w:sz w:val="20"/>
                <w:szCs w:val="20"/>
              </w:rPr>
            </w:pPr>
          </w:p>
          <w:p w14:paraId="3DFA7C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0.88, 1.46</w:t>
            </w:r>
          </w:p>
          <w:p w14:paraId="4D853B3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0.91, 1.54</w:t>
            </w:r>
          </w:p>
        </w:tc>
        <w:tc>
          <w:tcPr>
            <w:tcW w:w="1134" w:type="dxa"/>
            <w:tcBorders>
              <w:top w:val="nil"/>
              <w:left w:val="nil"/>
              <w:bottom w:val="single" w:sz="4" w:space="0" w:color="auto"/>
              <w:right w:val="nil"/>
            </w:tcBorders>
          </w:tcPr>
          <w:p w14:paraId="0B3E8FD8" w14:textId="77777777" w:rsidR="00DB0D77" w:rsidRPr="00DB0D77" w:rsidRDefault="00DB0D77" w:rsidP="00DB0D77">
            <w:pPr>
              <w:rPr>
                <w:rFonts w:ascii="Times New Roman" w:hAnsi="Times New Roman" w:cs="Times New Roman"/>
                <w:sz w:val="20"/>
                <w:szCs w:val="20"/>
              </w:rPr>
            </w:pPr>
          </w:p>
          <w:p w14:paraId="7A210E88" w14:textId="77777777" w:rsidR="00DB0D77" w:rsidRPr="00DB0D77" w:rsidRDefault="00DB0D77" w:rsidP="00DB0D77">
            <w:pPr>
              <w:rPr>
                <w:rFonts w:ascii="Times New Roman" w:hAnsi="Times New Roman" w:cs="Times New Roman"/>
                <w:sz w:val="20"/>
                <w:szCs w:val="20"/>
              </w:rPr>
            </w:pPr>
          </w:p>
          <w:p w14:paraId="613779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0.22</w:t>
            </w:r>
          </w:p>
        </w:tc>
      </w:tr>
      <w:tr w:rsidR="00DB0D77" w:rsidRPr="00DB0D77" w14:paraId="22AC424C" w14:textId="77777777" w:rsidTr="00C72C02">
        <w:tc>
          <w:tcPr>
            <w:tcW w:w="1102" w:type="dxa"/>
            <w:tcBorders>
              <w:top w:val="single" w:sz="4" w:space="0" w:color="auto"/>
              <w:left w:val="nil"/>
              <w:bottom w:val="nil"/>
              <w:right w:val="nil"/>
            </w:tcBorders>
            <w:hideMark/>
          </w:tcPr>
          <w:p w14:paraId="16533E0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Texting</w:t>
            </w:r>
          </w:p>
        </w:tc>
        <w:tc>
          <w:tcPr>
            <w:tcW w:w="1101" w:type="dxa"/>
            <w:tcBorders>
              <w:top w:val="single" w:sz="4" w:space="0" w:color="auto"/>
              <w:left w:val="nil"/>
              <w:bottom w:val="nil"/>
              <w:right w:val="nil"/>
            </w:tcBorders>
          </w:tcPr>
          <w:p w14:paraId="127F3949" w14:textId="77777777" w:rsidR="00DB0D77" w:rsidRPr="00DB0D77" w:rsidRDefault="00DB0D77" w:rsidP="00DB0D77">
            <w:pPr>
              <w:rPr>
                <w:rFonts w:ascii="Times New Roman" w:hAnsi="Times New Roman" w:cs="Times New Roman"/>
                <w:sz w:val="20"/>
                <w:szCs w:val="20"/>
              </w:rPr>
            </w:pPr>
          </w:p>
        </w:tc>
        <w:tc>
          <w:tcPr>
            <w:tcW w:w="743" w:type="dxa"/>
            <w:tcBorders>
              <w:top w:val="single" w:sz="4" w:space="0" w:color="auto"/>
              <w:left w:val="nil"/>
              <w:bottom w:val="nil"/>
              <w:right w:val="nil"/>
            </w:tcBorders>
          </w:tcPr>
          <w:p w14:paraId="35C55579"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bottom w:val="nil"/>
              <w:right w:val="nil"/>
            </w:tcBorders>
          </w:tcPr>
          <w:p w14:paraId="6E6CE662"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bottom w:val="nil"/>
              <w:right w:val="nil"/>
            </w:tcBorders>
          </w:tcPr>
          <w:p w14:paraId="62CF3F3A"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bottom w:val="nil"/>
              <w:right w:val="nil"/>
            </w:tcBorders>
          </w:tcPr>
          <w:p w14:paraId="43B97733"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bottom w:val="nil"/>
              <w:right w:val="nil"/>
            </w:tcBorders>
          </w:tcPr>
          <w:p w14:paraId="3D1EC548" w14:textId="77777777" w:rsidR="00DB0D77" w:rsidRPr="00DB0D77" w:rsidRDefault="00DB0D77" w:rsidP="00DB0D77">
            <w:pPr>
              <w:rPr>
                <w:rFonts w:ascii="Times New Roman" w:hAnsi="Times New Roman" w:cs="Times New Roman"/>
                <w:sz w:val="20"/>
                <w:szCs w:val="20"/>
              </w:rPr>
            </w:pPr>
          </w:p>
        </w:tc>
        <w:tc>
          <w:tcPr>
            <w:tcW w:w="1134" w:type="dxa"/>
            <w:tcBorders>
              <w:top w:val="single" w:sz="4" w:space="0" w:color="auto"/>
              <w:left w:val="nil"/>
              <w:bottom w:val="nil"/>
              <w:right w:val="nil"/>
            </w:tcBorders>
          </w:tcPr>
          <w:p w14:paraId="60832841" w14:textId="77777777" w:rsidR="00DB0D77" w:rsidRPr="00DB0D77" w:rsidRDefault="00DB0D77" w:rsidP="00DB0D77">
            <w:pPr>
              <w:rPr>
                <w:rFonts w:ascii="Times New Roman" w:hAnsi="Times New Roman" w:cs="Times New Roman"/>
                <w:sz w:val="20"/>
                <w:szCs w:val="20"/>
              </w:rPr>
            </w:pPr>
          </w:p>
        </w:tc>
      </w:tr>
      <w:tr w:rsidR="00DB0D77" w:rsidRPr="00DB0D77" w14:paraId="3DA32473" w14:textId="77777777" w:rsidTr="00C72C02">
        <w:tc>
          <w:tcPr>
            <w:tcW w:w="1102" w:type="dxa"/>
            <w:hideMark/>
          </w:tcPr>
          <w:p w14:paraId="45781AA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1" w:type="dxa"/>
            <w:hideMark/>
          </w:tcPr>
          <w:p w14:paraId="2BA43A1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656272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228DAF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3465CAE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025626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753CA7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32E5D45E" w14:textId="77777777" w:rsidR="00DB0D77" w:rsidRPr="00DB0D77" w:rsidRDefault="00DB0D77" w:rsidP="00DB0D77">
            <w:pPr>
              <w:rPr>
                <w:rFonts w:ascii="Times New Roman" w:hAnsi="Times New Roman" w:cs="Times New Roman"/>
                <w:sz w:val="20"/>
                <w:szCs w:val="20"/>
              </w:rPr>
            </w:pPr>
          </w:p>
          <w:p w14:paraId="3610F9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0.82, 1.27</w:t>
            </w:r>
          </w:p>
          <w:p w14:paraId="443BF9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0.79, 1.32</w:t>
            </w:r>
          </w:p>
        </w:tc>
        <w:tc>
          <w:tcPr>
            <w:tcW w:w="1000" w:type="dxa"/>
          </w:tcPr>
          <w:p w14:paraId="4BD6AFA5" w14:textId="77777777" w:rsidR="00DB0D77" w:rsidRPr="00DB0D77" w:rsidRDefault="00DB0D77" w:rsidP="00DB0D77">
            <w:pPr>
              <w:rPr>
                <w:rFonts w:ascii="Times New Roman" w:hAnsi="Times New Roman" w:cs="Times New Roman"/>
                <w:sz w:val="20"/>
                <w:szCs w:val="20"/>
              </w:rPr>
            </w:pPr>
          </w:p>
          <w:p w14:paraId="061D3625" w14:textId="77777777" w:rsidR="00DB0D77" w:rsidRPr="00DB0D77" w:rsidRDefault="00DB0D77" w:rsidP="00DB0D77">
            <w:pPr>
              <w:rPr>
                <w:rFonts w:ascii="Times New Roman" w:hAnsi="Times New Roman" w:cs="Times New Roman"/>
                <w:sz w:val="20"/>
                <w:szCs w:val="20"/>
              </w:rPr>
            </w:pPr>
          </w:p>
          <w:p w14:paraId="29B2DD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w:t>
            </w:r>
          </w:p>
        </w:tc>
        <w:tc>
          <w:tcPr>
            <w:tcW w:w="709" w:type="dxa"/>
          </w:tcPr>
          <w:p w14:paraId="4DF473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5FF77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p w14:paraId="2487E6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307" w:type="dxa"/>
          </w:tcPr>
          <w:p w14:paraId="0CA74FFC" w14:textId="77777777" w:rsidR="00DB0D77" w:rsidRPr="00DB0D77" w:rsidRDefault="00DB0D77" w:rsidP="00DB0D77">
            <w:pPr>
              <w:rPr>
                <w:rFonts w:ascii="Times New Roman" w:hAnsi="Times New Roman" w:cs="Times New Roman"/>
                <w:sz w:val="20"/>
                <w:szCs w:val="20"/>
              </w:rPr>
            </w:pPr>
          </w:p>
          <w:p w14:paraId="09B431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0.82, 1.26</w:t>
            </w:r>
          </w:p>
          <w:p w14:paraId="60D98D0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0.92, 1.48</w:t>
            </w:r>
          </w:p>
        </w:tc>
        <w:tc>
          <w:tcPr>
            <w:tcW w:w="1134" w:type="dxa"/>
          </w:tcPr>
          <w:p w14:paraId="1504ECC3" w14:textId="77777777" w:rsidR="00DB0D77" w:rsidRPr="00DB0D77" w:rsidRDefault="00DB0D77" w:rsidP="00DB0D77">
            <w:pPr>
              <w:rPr>
                <w:rFonts w:ascii="Times New Roman" w:hAnsi="Times New Roman" w:cs="Times New Roman"/>
                <w:sz w:val="20"/>
                <w:szCs w:val="20"/>
              </w:rPr>
            </w:pPr>
          </w:p>
          <w:p w14:paraId="78FBC1CA" w14:textId="77777777" w:rsidR="00DB0D77" w:rsidRPr="00DB0D77" w:rsidRDefault="00DB0D77" w:rsidP="00DB0D77">
            <w:pPr>
              <w:rPr>
                <w:rFonts w:ascii="Times New Roman" w:hAnsi="Times New Roman" w:cs="Times New Roman"/>
                <w:sz w:val="20"/>
                <w:szCs w:val="20"/>
              </w:rPr>
            </w:pPr>
          </w:p>
          <w:p w14:paraId="6D4651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0.25</w:t>
            </w:r>
          </w:p>
        </w:tc>
      </w:tr>
      <w:tr w:rsidR="00DB0D77" w:rsidRPr="00DB0D77" w14:paraId="0FB127C0" w14:textId="77777777" w:rsidTr="00C72C02">
        <w:tc>
          <w:tcPr>
            <w:tcW w:w="1102" w:type="dxa"/>
            <w:hideMark/>
          </w:tcPr>
          <w:p w14:paraId="36BA11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1" w:type="dxa"/>
            <w:hideMark/>
          </w:tcPr>
          <w:p w14:paraId="1B4F0C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2B02A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B5A7B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945021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76DEDE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w:t>
            </w:r>
          </w:p>
          <w:p w14:paraId="5F4D27B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0.82</w:t>
            </w:r>
          </w:p>
        </w:tc>
        <w:tc>
          <w:tcPr>
            <w:tcW w:w="1268" w:type="dxa"/>
          </w:tcPr>
          <w:p w14:paraId="2DFA4F8F" w14:textId="77777777" w:rsidR="00DB0D77" w:rsidRPr="00DB0D77" w:rsidRDefault="00DB0D77" w:rsidP="00DB0D77">
            <w:pPr>
              <w:rPr>
                <w:rFonts w:ascii="Times New Roman" w:hAnsi="Times New Roman" w:cs="Times New Roman"/>
                <w:sz w:val="20"/>
                <w:szCs w:val="20"/>
              </w:rPr>
            </w:pPr>
          </w:p>
          <w:p w14:paraId="76CAE8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0.72, 1.14</w:t>
            </w:r>
          </w:p>
          <w:p w14:paraId="6154E7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0.62, 1.09</w:t>
            </w:r>
          </w:p>
        </w:tc>
        <w:tc>
          <w:tcPr>
            <w:tcW w:w="1000" w:type="dxa"/>
          </w:tcPr>
          <w:p w14:paraId="1153BBAF" w14:textId="77777777" w:rsidR="00DB0D77" w:rsidRPr="00DB0D77" w:rsidRDefault="00DB0D77" w:rsidP="00DB0D77">
            <w:pPr>
              <w:rPr>
                <w:rFonts w:ascii="Times New Roman" w:hAnsi="Times New Roman" w:cs="Times New Roman"/>
                <w:sz w:val="20"/>
                <w:szCs w:val="20"/>
              </w:rPr>
            </w:pPr>
          </w:p>
          <w:p w14:paraId="5453F0F4" w14:textId="77777777" w:rsidR="00DB0D77" w:rsidRPr="00DB0D77" w:rsidRDefault="00DB0D77" w:rsidP="00DB0D77">
            <w:pPr>
              <w:rPr>
                <w:rFonts w:ascii="Times New Roman" w:hAnsi="Times New Roman" w:cs="Times New Roman"/>
                <w:sz w:val="20"/>
                <w:szCs w:val="20"/>
              </w:rPr>
            </w:pPr>
          </w:p>
          <w:p w14:paraId="334FAC5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0.13</w:t>
            </w:r>
          </w:p>
        </w:tc>
        <w:tc>
          <w:tcPr>
            <w:tcW w:w="709" w:type="dxa"/>
          </w:tcPr>
          <w:p w14:paraId="129253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29D18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w:t>
            </w:r>
          </w:p>
          <w:p w14:paraId="2FBEE84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w:t>
            </w:r>
          </w:p>
        </w:tc>
        <w:tc>
          <w:tcPr>
            <w:tcW w:w="1307" w:type="dxa"/>
          </w:tcPr>
          <w:p w14:paraId="49E123F0" w14:textId="77777777" w:rsidR="00DB0D77" w:rsidRPr="00DB0D77" w:rsidRDefault="00DB0D77" w:rsidP="00DB0D77">
            <w:pPr>
              <w:rPr>
                <w:rFonts w:ascii="Times New Roman" w:hAnsi="Times New Roman" w:cs="Times New Roman"/>
                <w:sz w:val="20"/>
                <w:szCs w:val="20"/>
              </w:rPr>
            </w:pPr>
          </w:p>
          <w:p w14:paraId="5D2C809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0.71, 1.12</w:t>
            </w:r>
          </w:p>
          <w:p w14:paraId="0F4EB30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0.74, 1.23</w:t>
            </w:r>
          </w:p>
        </w:tc>
        <w:tc>
          <w:tcPr>
            <w:tcW w:w="1134" w:type="dxa"/>
          </w:tcPr>
          <w:p w14:paraId="59369231" w14:textId="77777777" w:rsidR="00DB0D77" w:rsidRPr="00DB0D77" w:rsidRDefault="00DB0D77" w:rsidP="00DB0D77">
            <w:pPr>
              <w:rPr>
                <w:rFonts w:ascii="Times New Roman" w:hAnsi="Times New Roman" w:cs="Times New Roman"/>
                <w:sz w:val="20"/>
                <w:szCs w:val="20"/>
              </w:rPr>
            </w:pPr>
          </w:p>
          <w:p w14:paraId="1D9357AA" w14:textId="77777777" w:rsidR="00DB0D77" w:rsidRPr="00DB0D77" w:rsidRDefault="00DB0D77" w:rsidP="00DB0D77">
            <w:pPr>
              <w:rPr>
                <w:rFonts w:ascii="Times New Roman" w:hAnsi="Times New Roman" w:cs="Times New Roman"/>
                <w:sz w:val="20"/>
                <w:szCs w:val="20"/>
              </w:rPr>
            </w:pPr>
          </w:p>
          <w:p w14:paraId="3896E3E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0.53</w:t>
            </w:r>
          </w:p>
        </w:tc>
      </w:tr>
      <w:tr w:rsidR="00DB0D77" w:rsidRPr="00DB0D77" w14:paraId="6E4582D6" w14:textId="77777777" w:rsidTr="00C72C02">
        <w:tc>
          <w:tcPr>
            <w:tcW w:w="1102" w:type="dxa"/>
            <w:hideMark/>
          </w:tcPr>
          <w:p w14:paraId="1A4EB1A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hideMark/>
          </w:tcPr>
          <w:p w14:paraId="58019F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1545AD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C2DD5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75524F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1B15EF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p w14:paraId="3C948D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w:t>
            </w:r>
          </w:p>
        </w:tc>
        <w:tc>
          <w:tcPr>
            <w:tcW w:w="1268" w:type="dxa"/>
          </w:tcPr>
          <w:p w14:paraId="2A0A5559" w14:textId="77777777" w:rsidR="00DB0D77" w:rsidRPr="00DB0D77" w:rsidRDefault="00DB0D77" w:rsidP="00DB0D77">
            <w:pPr>
              <w:rPr>
                <w:rFonts w:ascii="Times New Roman" w:hAnsi="Times New Roman" w:cs="Times New Roman"/>
                <w:sz w:val="20"/>
                <w:szCs w:val="20"/>
              </w:rPr>
            </w:pPr>
          </w:p>
          <w:p w14:paraId="6978F4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0.73, 1.16</w:t>
            </w:r>
          </w:p>
          <w:p w14:paraId="6047A83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0.65, 1.14</w:t>
            </w:r>
          </w:p>
        </w:tc>
        <w:tc>
          <w:tcPr>
            <w:tcW w:w="1000" w:type="dxa"/>
          </w:tcPr>
          <w:p w14:paraId="380C184C" w14:textId="77777777" w:rsidR="00DB0D77" w:rsidRPr="00DB0D77" w:rsidRDefault="00DB0D77" w:rsidP="00DB0D77">
            <w:pPr>
              <w:rPr>
                <w:rFonts w:ascii="Times New Roman" w:hAnsi="Times New Roman" w:cs="Times New Roman"/>
                <w:sz w:val="20"/>
                <w:szCs w:val="20"/>
              </w:rPr>
            </w:pPr>
          </w:p>
          <w:p w14:paraId="430CF3CD" w14:textId="77777777" w:rsidR="00DB0D77" w:rsidRPr="00DB0D77" w:rsidRDefault="00DB0D77" w:rsidP="00DB0D77">
            <w:pPr>
              <w:rPr>
                <w:rFonts w:ascii="Times New Roman" w:hAnsi="Times New Roman" w:cs="Times New Roman"/>
                <w:sz w:val="20"/>
                <w:szCs w:val="20"/>
              </w:rPr>
            </w:pPr>
          </w:p>
          <w:p w14:paraId="62F1D1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0.24</w:t>
            </w:r>
          </w:p>
        </w:tc>
        <w:tc>
          <w:tcPr>
            <w:tcW w:w="709" w:type="dxa"/>
          </w:tcPr>
          <w:p w14:paraId="71F711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E69FA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p w14:paraId="32B7749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tc>
        <w:tc>
          <w:tcPr>
            <w:tcW w:w="1307" w:type="dxa"/>
          </w:tcPr>
          <w:p w14:paraId="4301A445" w14:textId="77777777" w:rsidR="00DB0D77" w:rsidRPr="00DB0D77" w:rsidRDefault="00DB0D77" w:rsidP="00DB0D77">
            <w:pPr>
              <w:rPr>
                <w:rFonts w:ascii="Times New Roman" w:hAnsi="Times New Roman" w:cs="Times New Roman"/>
                <w:sz w:val="20"/>
                <w:szCs w:val="20"/>
              </w:rPr>
            </w:pPr>
          </w:p>
          <w:p w14:paraId="3107C0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0.73, 1.16</w:t>
            </w:r>
          </w:p>
          <w:p w14:paraId="117E90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0.76, 1.27</w:t>
            </w:r>
          </w:p>
        </w:tc>
        <w:tc>
          <w:tcPr>
            <w:tcW w:w="1134" w:type="dxa"/>
          </w:tcPr>
          <w:p w14:paraId="3F8B18EF" w14:textId="77777777" w:rsidR="00DB0D77" w:rsidRPr="00DB0D77" w:rsidRDefault="00DB0D77" w:rsidP="00DB0D77">
            <w:pPr>
              <w:rPr>
                <w:rFonts w:ascii="Times New Roman" w:hAnsi="Times New Roman" w:cs="Times New Roman"/>
                <w:sz w:val="20"/>
                <w:szCs w:val="20"/>
              </w:rPr>
            </w:pPr>
          </w:p>
          <w:p w14:paraId="5648692E" w14:textId="77777777" w:rsidR="00DB0D77" w:rsidRPr="00DB0D77" w:rsidRDefault="00DB0D77" w:rsidP="00DB0D77">
            <w:pPr>
              <w:rPr>
                <w:rFonts w:ascii="Times New Roman" w:hAnsi="Times New Roman" w:cs="Times New Roman"/>
                <w:sz w:val="20"/>
                <w:szCs w:val="20"/>
              </w:rPr>
            </w:pPr>
          </w:p>
          <w:p w14:paraId="32F7FA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0.74</w:t>
            </w:r>
          </w:p>
        </w:tc>
      </w:tr>
      <w:tr w:rsidR="00DB0D77" w:rsidRPr="00DB0D77" w14:paraId="09838EC9" w14:textId="77777777" w:rsidTr="00C72C02">
        <w:tc>
          <w:tcPr>
            <w:tcW w:w="1102" w:type="dxa"/>
            <w:tcBorders>
              <w:top w:val="nil"/>
              <w:left w:val="nil"/>
              <w:bottom w:val="single" w:sz="4" w:space="0" w:color="auto"/>
              <w:right w:val="nil"/>
            </w:tcBorders>
            <w:hideMark/>
          </w:tcPr>
          <w:p w14:paraId="7BB93A8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4a</w:t>
            </w:r>
          </w:p>
        </w:tc>
        <w:tc>
          <w:tcPr>
            <w:tcW w:w="1101" w:type="dxa"/>
            <w:tcBorders>
              <w:top w:val="nil"/>
              <w:left w:val="nil"/>
              <w:bottom w:val="single" w:sz="4" w:space="0" w:color="auto"/>
              <w:right w:val="nil"/>
            </w:tcBorders>
            <w:hideMark/>
          </w:tcPr>
          <w:p w14:paraId="0C0872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B23C1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5B7620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top w:val="nil"/>
              <w:left w:val="nil"/>
              <w:bottom w:val="single" w:sz="4" w:space="0" w:color="auto"/>
              <w:right w:val="nil"/>
            </w:tcBorders>
            <w:hideMark/>
          </w:tcPr>
          <w:p w14:paraId="473939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96981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w:t>
            </w:r>
          </w:p>
          <w:p w14:paraId="5F9309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w:t>
            </w:r>
          </w:p>
        </w:tc>
        <w:tc>
          <w:tcPr>
            <w:tcW w:w="1268" w:type="dxa"/>
            <w:tcBorders>
              <w:top w:val="nil"/>
              <w:left w:val="nil"/>
              <w:bottom w:val="single" w:sz="4" w:space="0" w:color="auto"/>
              <w:right w:val="nil"/>
            </w:tcBorders>
          </w:tcPr>
          <w:p w14:paraId="26D9633C" w14:textId="77777777" w:rsidR="00DB0D77" w:rsidRPr="00DB0D77" w:rsidRDefault="00DB0D77" w:rsidP="00DB0D77">
            <w:pPr>
              <w:rPr>
                <w:rFonts w:ascii="Times New Roman" w:hAnsi="Times New Roman" w:cs="Times New Roman"/>
                <w:sz w:val="20"/>
                <w:szCs w:val="20"/>
              </w:rPr>
            </w:pPr>
          </w:p>
          <w:p w14:paraId="7CC0C37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0.73, 1.16</w:t>
            </w:r>
          </w:p>
          <w:p w14:paraId="0A17C8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0.64, 1.13</w:t>
            </w:r>
          </w:p>
        </w:tc>
        <w:tc>
          <w:tcPr>
            <w:tcW w:w="1000" w:type="dxa"/>
            <w:tcBorders>
              <w:top w:val="nil"/>
              <w:left w:val="nil"/>
              <w:bottom w:val="single" w:sz="4" w:space="0" w:color="auto"/>
              <w:right w:val="nil"/>
            </w:tcBorders>
          </w:tcPr>
          <w:p w14:paraId="4D668038" w14:textId="77777777" w:rsidR="00DB0D77" w:rsidRPr="00DB0D77" w:rsidRDefault="00DB0D77" w:rsidP="00DB0D77">
            <w:pPr>
              <w:rPr>
                <w:rFonts w:ascii="Times New Roman" w:hAnsi="Times New Roman" w:cs="Times New Roman"/>
                <w:sz w:val="20"/>
                <w:szCs w:val="20"/>
              </w:rPr>
            </w:pPr>
          </w:p>
          <w:p w14:paraId="7051CE71" w14:textId="77777777" w:rsidR="00DB0D77" w:rsidRPr="00DB0D77" w:rsidRDefault="00DB0D77" w:rsidP="00DB0D77">
            <w:pPr>
              <w:rPr>
                <w:rFonts w:ascii="Times New Roman" w:hAnsi="Times New Roman" w:cs="Times New Roman"/>
                <w:sz w:val="20"/>
                <w:szCs w:val="20"/>
              </w:rPr>
            </w:pPr>
          </w:p>
          <w:p w14:paraId="0D69A6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0.22</w:t>
            </w:r>
          </w:p>
        </w:tc>
        <w:tc>
          <w:tcPr>
            <w:tcW w:w="709" w:type="dxa"/>
            <w:tcBorders>
              <w:top w:val="nil"/>
              <w:left w:val="nil"/>
              <w:bottom w:val="single" w:sz="4" w:space="0" w:color="auto"/>
              <w:right w:val="nil"/>
            </w:tcBorders>
          </w:tcPr>
          <w:p w14:paraId="292C55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4CA866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089275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307" w:type="dxa"/>
            <w:tcBorders>
              <w:top w:val="nil"/>
              <w:left w:val="nil"/>
              <w:bottom w:val="single" w:sz="4" w:space="0" w:color="auto"/>
              <w:right w:val="nil"/>
            </w:tcBorders>
          </w:tcPr>
          <w:p w14:paraId="75A0916A" w14:textId="77777777" w:rsidR="00DB0D77" w:rsidRPr="00DB0D77" w:rsidRDefault="00DB0D77" w:rsidP="00DB0D77">
            <w:pPr>
              <w:rPr>
                <w:rFonts w:ascii="Times New Roman" w:hAnsi="Times New Roman" w:cs="Times New Roman"/>
                <w:sz w:val="20"/>
                <w:szCs w:val="20"/>
              </w:rPr>
            </w:pPr>
          </w:p>
          <w:p w14:paraId="2BF783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0.74, 1.18</w:t>
            </w:r>
          </w:p>
          <w:p w14:paraId="51851F8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0.78, 1.31</w:t>
            </w:r>
          </w:p>
        </w:tc>
        <w:tc>
          <w:tcPr>
            <w:tcW w:w="1134" w:type="dxa"/>
            <w:tcBorders>
              <w:top w:val="nil"/>
              <w:left w:val="nil"/>
              <w:bottom w:val="single" w:sz="4" w:space="0" w:color="auto"/>
              <w:right w:val="nil"/>
            </w:tcBorders>
          </w:tcPr>
          <w:p w14:paraId="7B187222" w14:textId="77777777" w:rsidR="00DB0D77" w:rsidRPr="00DB0D77" w:rsidRDefault="00DB0D77" w:rsidP="00DB0D77">
            <w:pPr>
              <w:rPr>
                <w:rFonts w:ascii="Times New Roman" w:hAnsi="Times New Roman" w:cs="Times New Roman"/>
                <w:sz w:val="20"/>
                <w:szCs w:val="20"/>
              </w:rPr>
            </w:pPr>
          </w:p>
          <w:p w14:paraId="73DF839A" w14:textId="77777777" w:rsidR="00DB0D77" w:rsidRPr="00DB0D77" w:rsidRDefault="00DB0D77" w:rsidP="00DB0D77">
            <w:pPr>
              <w:rPr>
                <w:rFonts w:ascii="Times New Roman" w:hAnsi="Times New Roman" w:cs="Times New Roman"/>
                <w:sz w:val="20"/>
                <w:szCs w:val="20"/>
              </w:rPr>
            </w:pPr>
          </w:p>
          <w:p w14:paraId="60C891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0.77</w:t>
            </w:r>
          </w:p>
        </w:tc>
      </w:tr>
      <w:tr w:rsidR="00DB0D77" w:rsidRPr="00DB0D77" w14:paraId="145AADFB" w14:textId="77777777" w:rsidTr="00C72C02">
        <w:tc>
          <w:tcPr>
            <w:tcW w:w="8364" w:type="dxa"/>
            <w:gridSpan w:val="8"/>
            <w:tcBorders>
              <w:top w:val="single" w:sz="4" w:space="0" w:color="auto"/>
              <w:left w:val="nil"/>
              <w:bottom w:val="nil"/>
              <w:right w:val="nil"/>
            </w:tcBorders>
            <w:hideMark/>
          </w:tcPr>
          <w:p w14:paraId="170964FA" w14:textId="77777777" w:rsidR="00DB0D77" w:rsidRPr="00DB0D77" w:rsidRDefault="00DB0D77" w:rsidP="00DB0D77">
            <w:pPr>
              <w:rPr>
                <w:rFonts w:ascii="Times New Roman" w:hAnsi="Times New Roman" w:cs="Times New Roman"/>
                <w:sz w:val="20"/>
                <w:szCs w:val="20"/>
              </w:rPr>
            </w:pPr>
          </w:p>
          <w:p w14:paraId="5E7387E3"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Model 1 was unadjusted. </w:t>
            </w:r>
          </w:p>
          <w:p w14:paraId="1130EABB"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Model 2 adjusted for sex, previous anxiety (at 15 years), maternal age, maternal anxiety and depression, maternal education, parental socioeconomic position.</w:t>
            </w:r>
          </w:p>
          <w:p w14:paraId="1CA9C48E"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Model 3 also adjusted for child IQ, parental conflict, </w:t>
            </w:r>
            <w:proofErr w:type="gramStart"/>
            <w:r w:rsidRPr="00DB0D77">
              <w:rPr>
                <w:rFonts w:ascii="Times New Roman" w:hAnsi="Times New Roman" w:cs="Times New Roman"/>
                <w:sz w:val="16"/>
                <w:szCs w:val="16"/>
              </w:rPr>
              <w:t>presence</w:t>
            </w:r>
            <w:proofErr w:type="gramEnd"/>
            <w:r w:rsidRPr="00DB0D77">
              <w:rPr>
                <w:rFonts w:ascii="Times New Roman" w:hAnsi="Times New Roman" w:cs="Times New Roman"/>
                <w:sz w:val="16"/>
                <w:szCs w:val="16"/>
              </w:rPr>
              <w:t xml:space="preserve"> of the child’s father, number of people living in the child’s home, bullying and family TV use in early life. </w:t>
            </w:r>
          </w:p>
          <w:p w14:paraId="37E62D0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 4a further adjusted for time spent alone (weekdays or weekends, as applicable)</w:t>
            </w:r>
          </w:p>
        </w:tc>
      </w:tr>
    </w:tbl>
    <w:p w14:paraId="75D12563" w14:textId="77777777" w:rsidR="00DB0D77" w:rsidRPr="00DB0D77" w:rsidRDefault="00DB0D77" w:rsidP="00DB0D77">
      <w:pPr>
        <w:rPr>
          <w:rFonts w:ascii="Times New Roman" w:eastAsia="Calibri" w:hAnsi="Times New Roman" w:cs="Times New Roman"/>
          <w:b/>
          <w:sz w:val="20"/>
          <w:szCs w:val="20"/>
        </w:rPr>
        <w:sectPr w:rsidR="00DB0D77" w:rsidRPr="00DB0D77" w:rsidSect="00F56ED6">
          <w:footerReference w:type="default" r:id="rId13"/>
          <w:pgSz w:w="11906" w:h="16838"/>
          <w:pgMar w:top="1440" w:right="1440" w:bottom="1440" w:left="1440" w:header="709" w:footer="709" w:gutter="0"/>
          <w:cols w:space="708"/>
          <w:docGrid w:linePitch="360"/>
        </w:sectPr>
      </w:pPr>
    </w:p>
    <w:p w14:paraId="7394316F"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S9. Odds ratios for associations between depression and watching television, computer use and texting (complete case analysis; n=1,869).</w:t>
      </w:r>
    </w:p>
    <w:tbl>
      <w:tblPr>
        <w:tblStyle w:val="TableGrid2"/>
        <w:tblW w:w="823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tblGrid>
      <w:tr w:rsidR="00DB0D77" w:rsidRPr="00DB0D77" w14:paraId="174376E4" w14:textId="77777777" w:rsidTr="00C72C02">
        <w:tc>
          <w:tcPr>
            <w:tcW w:w="2201" w:type="dxa"/>
            <w:gridSpan w:val="2"/>
            <w:tcBorders>
              <w:top w:val="single" w:sz="4" w:space="0" w:color="auto"/>
              <w:left w:val="nil"/>
              <w:bottom w:val="single" w:sz="4" w:space="0" w:color="auto"/>
              <w:right w:val="nil"/>
            </w:tcBorders>
            <w:hideMark/>
          </w:tcPr>
          <w:p w14:paraId="173973E0" w14:textId="77777777" w:rsidR="00DB0D77" w:rsidRPr="00DB0D77" w:rsidRDefault="00DB0D77" w:rsidP="00DB0D77">
            <w:pPr>
              <w:rPr>
                <w:rFonts w:ascii="Times New Roman" w:hAnsi="Times New Roman" w:cs="Times New Roman"/>
                <w:sz w:val="20"/>
                <w:szCs w:val="20"/>
              </w:rPr>
            </w:pPr>
          </w:p>
        </w:tc>
        <w:tc>
          <w:tcPr>
            <w:tcW w:w="3010" w:type="dxa"/>
            <w:gridSpan w:val="3"/>
            <w:tcBorders>
              <w:top w:val="single" w:sz="4" w:space="0" w:color="auto"/>
              <w:left w:val="nil"/>
              <w:bottom w:val="single" w:sz="4" w:space="0" w:color="auto"/>
              <w:right w:val="nil"/>
            </w:tcBorders>
            <w:hideMark/>
          </w:tcPr>
          <w:p w14:paraId="121F18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4DF3A66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3AA1BC6B" w14:textId="77777777" w:rsidTr="00C72C02">
        <w:tc>
          <w:tcPr>
            <w:tcW w:w="1101" w:type="dxa"/>
            <w:tcBorders>
              <w:top w:val="single" w:sz="4" w:space="0" w:color="auto"/>
              <w:left w:val="nil"/>
              <w:bottom w:val="single" w:sz="4" w:space="0" w:color="auto"/>
              <w:right w:val="nil"/>
            </w:tcBorders>
            <w:hideMark/>
          </w:tcPr>
          <w:p w14:paraId="1234C885"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0" w:type="dxa"/>
            <w:tcBorders>
              <w:top w:val="single" w:sz="4" w:space="0" w:color="auto"/>
              <w:left w:val="nil"/>
              <w:bottom w:val="single" w:sz="4" w:space="0" w:color="auto"/>
              <w:right w:val="nil"/>
            </w:tcBorders>
            <w:hideMark/>
          </w:tcPr>
          <w:p w14:paraId="0DFD58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2" w:type="dxa"/>
            <w:tcBorders>
              <w:top w:val="single" w:sz="4" w:space="0" w:color="auto"/>
              <w:left w:val="nil"/>
              <w:bottom w:val="single" w:sz="4" w:space="0" w:color="auto"/>
              <w:right w:val="nil"/>
            </w:tcBorders>
            <w:hideMark/>
          </w:tcPr>
          <w:p w14:paraId="4B49684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5A32EA2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6E4E8D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56982A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26B525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0E5DAC2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352FBB56" w14:textId="77777777" w:rsidTr="00C72C02">
        <w:tc>
          <w:tcPr>
            <w:tcW w:w="1101" w:type="dxa"/>
            <w:tcBorders>
              <w:top w:val="single" w:sz="4" w:space="0" w:color="auto"/>
              <w:left w:val="nil"/>
              <w:right w:val="nil"/>
            </w:tcBorders>
          </w:tcPr>
          <w:p w14:paraId="69C6187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Television</w:t>
            </w:r>
          </w:p>
        </w:tc>
        <w:tc>
          <w:tcPr>
            <w:tcW w:w="1100" w:type="dxa"/>
            <w:tcBorders>
              <w:top w:val="single" w:sz="4" w:space="0" w:color="auto"/>
              <w:left w:val="nil"/>
              <w:right w:val="nil"/>
            </w:tcBorders>
          </w:tcPr>
          <w:p w14:paraId="6FA51432" w14:textId="77777777" w:rsidR="00DB0D77" w:rsidRPr="00DB0D77" w:rsidRDefault="00DB0D77" w:rsidP="00DB0D77">
            <w:pPr>
              <w:rPr>
                <w:rFonts w:ascii="Times New Roman" w:hAnsi="Times New Roman" w:cs="Times New Roman"/>
                <w:sz w:val="20"/>
                <w:szCs w:val="20"/>
              </w:rPr>
            </w:pPr>
          </w:p>
        </w:tc>
        <w:tc>
          <w:tcPr>
            <w:tcW w:w="742" w:type="dxa"/>
            <w:tcBorders>
              <w:top w:val="single" w:sz="4" w:space="0" w:color="auto"/>
              <w:left w:val="nil"/>
              <w:right w:val="nil"/>
            </w:tcBorders>
          </w:tcPr>
          <w:p w14:paraId="2B04BE3F"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right w:val="nil"/>
            </w:tcBorders>
          </w:tcPr>
          <w:p w14:paraId="700348EE"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right w:val="nil"/>
            </w:tcBorders>
          </w:tcPr>
          <w:p w14:paraId="4911CEB1"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right w:val="nil"/>
            </w:tcBorders>
          </w:tcPr>
          <w:p w14:paraId="4B333C6F"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right w:val="nil"/>
            </w:tcBorders>
          </w:tcPr>
          <w:p w14:paraId="07A249E4" w14:textId="77777777" w:rsidR="00DB0D77" w:rsidRPr="00DB0D77" w:rsidRDefault="00DB0D77" w:rsidP="00DB0D77">
            <w:pPr>
              <w:rPr>
                <w:rFonts w:ascii="Times New Roman" w:hAnsi="Times New Roman" w:cs="Times New Roman"/>
                <w:sz w:val="20"/>
                <w:szCs w:val="20"/>
              </w:rPr>
            </w:pPr>
          </w:p>
        </w:tc>
        <w:tc>
          <w:tcPr>
            <w:tcW w:w="1005" w:type="dxa"/>
            <w:tcBorders>
              <w:top w:val="single" w:sz="4" w:space="0" w:color="auto"/>
              <w:left w:val="nil"/>
              <w:right w:val="nil"/>
            </w:tcBorders>
          </w:tcPr>
          <w:p w14:paraId="77F961F4" w14:textId="77777777" w:rsidR="00DB0D77" w:rsidRPr="00DB0D77" w:rsidRDefault="00DB0D77" w:rsidP="00DB0D77">
            <w:pPr>
              <w:rPr>
                <w:rFonts w:ascii="Times New Roman" w:hAnsi="Times New Roman" w:cs="Times New Roman"/>
                <w:sz w:val="20"/>
                <w:szCs w:val="20"/>
              </w:rPr>
            </w:pPr>
          </w:p>
        </w:tc>
      </w:tr>
      <w:tr w:rsidR="00DB0D77" w:rsidRPr="00DB0D77" w14:paraId="31BC560A" w14:textId="77777777" w:rsidTr="00C72C02">
        <w:tc>
          <w:tcPr>
            <w:tcW w:w="1101" w:type="dxa"/>
            <w:tcBorders>
              <w:left w:val="nil"/>
              <w:right w:val="nil"/>
            </w:tcBorders>
            <w:hideMark/>
          </w:tcPr>
          <w:p w14:paraId="0332A91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0" w:type="dxa"/>
            <w:tcBorders>
              <w:left w:val="nil"/>
              <w:right w:val="nil"/>
            </w:tcBorders>
            <w:hideMark/>
          </w:tcPr>
          <w:p w14:paraId="498D78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53539E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9FD8E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tcBorders>
              <w:left w:val="nil"/>
              <w:right w:val="nil"/>
            </w:tcBorders>
            <w:hideMark/>
          </w:tcPr>
          <w:p w14:paraId="1F60106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36138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03C60E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268" w:type="dxa"/>
            <w:tcBorders>
              <w:left w:val="nil"/>
              <w:right w:val="nil"/>
            </w:tcBorders>
          </w:tcPr>
          <w:p w14:paraId="6022077C" w14:textId="77777777" w:rsidR="00DB0D77" w:rsidRPr="00DB0D77" w:rsidRDefault="00DB0D77" w:rsidP="00DB0D77">
            <w:pPr>
              <w:rPr>
                <w:rFonts w:ascii="Times New Roman" w:hAnsi="Times New Roman" w:cs="Times New Roman"/>
                <w:sz w:val="20"/>
                <w:szCs w:val="20"/>
              </w:rPr>
            </w:pPr>
          </w:p>
          <w:p w14:paraId="14860A0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0.80, 1.24</w:t>
            </w:r>
          </w:p>
          <w:p w14:paraId="753A4F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0.96, 1.67</w:t>
            </w:r>
          </w:p>
        </w:tc>
        <w:tc>
          <w:tcPr>
            <w:tcW w:w="1000" w:type="dxa"/>
            <w:tcBorders>
              <w:left w:val="nil"/>
              <w:right w:val="nil"/>
            </w:tcBorders>
          </w:tcPr>
          <w:p w14:paraId="59024598" w14:textId="77777777" w:rsidR="00DB0D77" w:rsidRPr="00DB0D77" w:rsidRDefault="00DB0D77" w:rsidP="00DB0D77">
            <w:pPr>
              <w:rPr>
                <w:rFonts w:ascii="Times New Roman" w:hAnsi="Times New Roman" w:cs="Times New Roman"/>
                <w:sz w:val="20"/>
                <w:szCs w:val="20"/>
              </w:rPr>
            </w:pPr>
          </w:p>
          <w:p w14:paraId="4734D0A1" w14:textId="77777777" w:rsidR="00DB0D77" w:rsidRPr="00DB0D77" w:rsidRDefault="00DB0D77" w:rsidP="00DB0D77">
            <w:pPr>
              <w:rPr>
                <w:rFonts w:ascii="Times New Roman" w:hAnsi="Times New Roman" w:cs="Times New Roman"/>
                <w:sz w:val="20"/>
                <w:szCs w:val="20"/>
              </w:rPr>
            </w:pPr>
          </w:p>
          <w:p w14:paraId="503486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0.12</w:t>
            </w:r>
          </w:p>
        </w:tc>
        <w:tc>
          <w:tcPr>
            <w:tcW w:w="709" w:type="dxa"/>
            <w:tcBorders>
              <w:left w:val="nil"/>
              <w:right w:val="nil"/>
            </w:tcBorders>
            <w:hideMark/>
          </w:tcPr>
          <w:p w14:paraId="0A13310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D4D40A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1.19</w:t>
            </w:r>
          </w:p>
          <w:p w14:paraId="37B4F4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1.22</w:t>
            </w:r>
          </w:p>
        </w:tc>
        <w:tc>
          <w:tcPr>
            <w:tcW w:w="1307" w:type="dxa"/>
            <w:tcBorders>
              <w:left w:val="nil"/>
              <w:right w:val="nil"/>
            </w:tcBorders>
          </w:tcPr>
          <w:p w14:paraId="341472B8" w14:textId="77777777" w:rsidR="00DB0D77" w:rsidRPr="00DB0D77" w:rsidRDefault="00DB0D77" w:rsidP="00DB0D77">
            <w:pPr>
              <w:rPr>
                <w:rFonts w:ascii="Times New Roman" w:hAnsi="Times New Roman" w:cs="Times New Roman"/>
                <w:sz w:val="20"/>
                <w:szCs w:val="20"/>
              </w:rPr>
            </w:pPr>
          </w:p>
          <w:p w14:paraId="0F81DAB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0.93, 1.53</w:t>
            </w:r>
          </w:p>
          <w:p w14:paraId="03B1024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0.94, 1.60</w:t>
            </w:r>
          </w:p>
        </w:tc>
        <w:tc>
          <w:tcPr>
            <w:tcW w:w="1005" w:type="dxa"/>
            <w:tcBorders>
              <w:left w:val="nil"/>
              <w:right w:val="nil"/>
            </w:tcBorders>
          </w:tcPr>
          <w:p w14:paraId="38B0A55F" w14:textId="77777777" w:rsidR="00DB0D77" w:rsidRPr="00DB0D77" w:rsidRDefault="00DB0D77" w:rsidP="00DB0D77">
            <w:pPr>
              <w:rPr>
                <w:rFonts w:ascii="Times New Roman" w:hAnsi="Times New Roman" w:cs="Times New Roman"/>
                <w:sz w:val="20"/>
                <w:szCs w:val="20"/>
              </w:rPr>
            </w:pPr>
          </w:p>
          <w:p w14:paraId="6BC50FF7" w14:textId="77777777" w:rsidR="00DB0D77" w:rsidRPr="00DB0D77" w:rsidRDefault="00DB0D77" w:rsidP="00DB0D77">
            <w:pPr>
              <w:rPr>
                <w:rFonts w:ascii="Times New Roman" w:hAnsi="Times New Roman" w:cs="Times New Roman"/>
                <w:sz w:val="20"/>
                <w:szCs w:val="20"/>
              </w:rPr>
            </w:pPr>
          </w:p>
          <w:p w14:paraId="02026A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0.17</w:t>
            </w:r>
          </w:p>
        </w:tc>
      </w:tr>
      <w:tr w:rsidR="00DB0D77" w:rsidRPr="00DB0D77" w14:paraId="15EF4E5C" w14:textId="77777777" w:rsidTr="00C72C02">
        <w:tc>
          <w:tcPr>
            <w:tcW w:w="1101" w:type="dxa"/>
            <w:hideMark/>
          </w:tcPr>
          <w:p w14:paraId="213D97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0" w:type="dxa"/>
            <w:hideMark/>
          </w:tcPr>
          <w:p w14:paraId="52EBC58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A04B2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13005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0A53AD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72495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617D1F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1.31</w:t>
            </w:r>
          </w:p>
        </w:tc>
        <w:tc>
          <w:tcPr>
            <w:tcW w:w="1268" w:type="dxa"/>
          </w:tcPr>
          <w:p w14:paraId="182E0DAD" w14:textId="77777777" w:rsidR="00DB0D77" w:rsidRPr="00DB0D77" w:rsidRDefault="00DB0D77" w:rsidP="00DB0D77">
            <w:pPr>
              <w:rPr>
                <w:rFonts w:ascii="Times New Roman" w:hAnsi="Times New Roman" w:cs="Times New Roman"/>
                <w:sz w:val="20"/>
                <w:szCs w:val="20"/>
              </w:rPr>
            </w:pPr>
          </w:p>
          <w:p w14:paraId="39CF64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0.84, 1.33</w:t>
            </w:r>
          </w:p>
          <w:p w14:paraId="6457832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0.98, 1.74</w:t>
            </w:r>
          </w:p>
        </w:tc>
        <w:tc>
          <w:tcPr>
            <w:tcW w:w="1000" w:type="dxa"/>
          </w:tcPr>
          <w:p w14:paraId="0C4FD56D" w14:textId="77777777" w:rsidR="00DB0D77" w:rsidRPr="00DB0D77" w:rsidRDefault="00DB0D77" w:rsidP="00DB0D77">
            <w:pPr>
              <w:rPr>
                <w:rFonts w:ascii="Times New Roman" w:hAnsi="Times New Roman" w:cs="Times New Roman"/>
                <w:sz w:val="20"/>
                <w:szCs w:val="20"/>
              </w:rPr>
            </w:pPr>
          </w:p>
          <w:p w14:paraId="6DBB710A" w14:textId="77777777" w:rsidR="00DB0D77" w:rsidRPr="00DB0D77" w:rsidRDefault="00DB0D77" w:rsidP="00DB0D77">
            <w:pPr>
              <w:rPr>
                <w:rFonts w:ascii="Times New Roman" w:hAnsi="Times New Roman" w:cs="Times New Roman"/>
                <w:sz w:val="20"/>
                <w:szCs w:val="20"/>
              </w:rPr>
            </w:pPr>
          </w:p>
          <w:p w14:paraId="4AEC808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0.07</w:t>
            </w:r>
          </w:p>
        </w:tc>
        <w:tc>
          <w:tcPr>
            <w:tcW w:w="709" w:type="dxa"/>
            <w:hideMark/>
          </w:tcPr>
          <w:p w14:paraId="6E0C54B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A1A28B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1.25</w:t>
            </w:r>
          </w:p>
          <w:p w14:paraId="0898349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1.23</w:t>
            </w:r>
          </w:p>
        </w:tc>
        <w:tc>
          <w:tcPr>
            <w:tcW w:w="1307" w:type="dxa"/>
          </w:tcPr>
          <w:p w14:paraId="52257AD6" w14:textId="77777777" w:rsidR="00DB0D77" w:rsidRPr="00DB0D77" w:rsidRDefault="00DB0D77" w:rsidP="00DB0D77">
            <w:pPr>
              <w:rPr>
                <w:rFonts w:ascii="Times New Roman" w:hAnsi="Times New Roman" w:cs="Times New Roman"/>
                <w:sz w:val="20"/>
                <w:szCs w:val="20"/>
              </w:rPr>
            </w:pPr>
          </w:p>
          <w:p w14:paraId="02E64D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0.96, 1.61</w:t>
            </w:r>
          </w:p>
          <w:p w14:paraId="583C732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0.93, 1.63</w:t>
            </w:r>
          </w:p>
        </w:tc>
        <w:tc>
          <w:tcPr>
            <w:tcW w:w="1005" w:type="dxa"/>
          </w:tcPr>
          <w:p w14:paraId="22196C78" w14:textId="77777777" w:rsidR="00DB0D77" w:rsidRPr="00DB0D77" w:rsidRDefault="00DB0D77" w:rsidP="00DB0D77">
            <w:pPr>
              <w:rPr>
                <w:rFonts w:ascii="Times New Roman" w:hAnsi="Times New Roman" w:cs="Times New Roman"/>
                <w:sz w:val="20"/>
                <w:szCs w:val="20"/>
              </w:rPr>
            </w:pPr>
          </w:p>
          <w:p w14:paraId="4462F9E8" w14:textId="77777777" w:rsidR="00DB0D77" w:rsidRPr="00DB0D77" w:rsidRDefault="00DB0D77" w:rsidP="00DB0D77">
            <w:pPr>
              <w:rPr>
                <w:rFonts w:ascii="Times New Roman" w:hAnsi="Times New Roman" w:cs="Times New Roman"/>
                <w:sz w:val="20"/>
                <w:szCs w:val="20"/>
              </w:rPr>
            </w:pPr>
          </w:p>
          <w:p w14:paraId="241A099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0.09</w:t>
            </w:r>
          </w:p>
        </w:tc>
      </w:tr>
      <w:tr w:rsidR="00DB0D77" w:rsidRPr="00DB0D77" w14:paraId="24257E3D" w14:textId="77777777" w:rsidTr="00C72C02">
        <w:tc>
          <w:tcPr>
            <w:tcW w:w="1101" w:type="dxa"/>
            <w:hideMark/>
          </w:tcPr>
          <w:p w14:paraId="189DEB1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0" w:type="dxa"/>
            <w:hideMark/>
          </w:tcPr>
          <w:p w14:paraId="7D5109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8E48C2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62E13B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75B7C2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5B386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7343F2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1.35</w:t>
            </w:r>
          </w:p>
        </w:tc>
        <w:tc>
          <w:tcPr>
            <w:tcW w:w="1268" w:type="dxa"/>
          </w:tcPr>
          <w:p w14:paraId="10C1824F" w14:textId="77777777" w:rsidR="00DB0D77" w:rsidRPr="00DB0D77" w:rsidRDefault="00DB0D77" w:rsidP="00DB0D77">
            <w:pPr>
              <w:rPr>
                <w:rFonts w:ascii="Times New Roman" w:hAnsi="Times New Roman" w:cs="Times New Roman"/>
                <w:sz w:val="20"/>
                <w:szCs w:val="20"/>
              </w:rPr>
            </w:pPr>
          </w:p>
          <w:p w14:paraId="6AB0D1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0.85, 1.35</w:t>
            </w:r>
          </w:p>
          <w:p w14:paraId="1C682CB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1.01, 1.81</w:t>
            </w:r>
          </w:p>
        </w:tc>
        <w:tc>
          <w:tcPr>
            <w:tcW w:w="1000" w:type="dxa"/>
          </w:tcPr>
          <w:p w14:paraId="63894186" w14:textId="77777777" w:rsidR="00DB0D77" w:rsidRPr="00DB0D77" w:rsidRDefault="00DB0D77" w:rsidP="00DB0D77">
            <w:pPr>
              <w:rPr>
                <w:rFonts w:ascii="Times New Roman" w:hAnsi="Times New Roman" w:cs="Times New Roman"/>
                <w:sz w:val="20"/>
                <w:szCs w:val="20"/>
              </w:rPr>
            </w:pPr>
          </w:p>
          <w:p w14:paraId="23A39CFB" w14:textId="77777777" w:rsidR="00DB0D77" w:rsidRPr="00DB0D77" w:rsidRDefault="00DB0D77" w:rsidP="00DB0D77">
            <w:pPr>
              <w:rPr>
                <w:rFonts w:ascii="Times New Roman" w:hAnsi="Times New Roman" w:cs="Times New Roman"/>
                <w:sz w:val="20"/>
                <w:szCs w:val="20"/>
              </w:rPr>
            </w:pPr>
          </w:p>
          <w:p w14:paraId="56CA00D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0.05</w:t>
            </w:r>
          </w:p>
        </w:tc>
        <w:tc>
          <w:tcPr>
            <w:tcW w:w="709" w:type="dxa"/>
            <w:hideMark/>
          </w:tcPr>
          <w:p w14:paraId="1E8FA9D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872DC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1.23</w:t>
            </w:r>
          </w:p>
          <w:p w14:paraId="397FBE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1.23</w:t>
            </w:r>
          </w:p>
        </w:tc>
        <w:tc>
          <w:tcPr>
            <w:tcW w:w="1307" w:type="dxa"/>
          </w:tcPr>
          <w:p w14:paraId="74B2B055" w14:textId="77777777" w:rsidR="00DB0D77" w:rsidRPr="00DB0D77" w:rsidRDefault="00DB0D77" w:rsidP="00DB0D77">
            <w:pPr>
              <w:rPr>
                <w:rFonts w:ascii="Times New Roman" w:hAnsi="Times New Roman" w:cs="Times New Roman"/>
                <w:sz w:val="20"/>
                <w:szCs w:val="20"/>
              </w:rPr>
            </w:pPr>
          </w:p>
          <w:p w14:paraId="06239C3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0.95, 1.60</w:t>
            </w:r>
          </w:p>
          <w:p w14:paraId="1F2D0D8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0.93, 1.63</w:t>
            </w:r>
          </w:p>
        </w:tc>
        <w:tc>
          <w:tcPr>
            <w:tcW w:w="1005" w:type="dxa"/>
          </w:tcPr>
          <w:p w14:paraId="1E6DA1B5" w14:textId="77777777" w:rsidR="00DB0D77" w:rsidRPr="00DB0D77" w:rsidRDefault="00DB0D77" w:rsidP="00DB0D77">
            <w:pPr>
              <w:rPr>
                <w:rFonts w:ascii="Times New Roman" w:hAnsi="Times New Roman" w:cs="Times New Roman"/>
                <w:sz w:val="20"/>
                <w:szCs w:val="20"/>
              </w:rPr>
            </w:pPr>
          </w:p>
          <w:p w14:paraId="6EE15B2B" w14:textId="77777777" w:rsidR="00DB0D77" w:rsidRPr="00DB0D77" w:rsidRDefault="00DB0D77" w:rsidP="00DB0D77">
            <w:pPr>
              <w:rPr>
                <w:rFonts w:ascii="Times New Roman" w:hAnsi="Times New Roman" w:cs="Times New Roman"/>
                <w:sz w:val="20"/>
                <w:szCs w:val="20"/>
              </w:rPr>
            </w:pPr>
          </w:p>
          <w:p w14:paraId="567366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0.11</w:t>
            </w:r>
          </w:p>
        </w:tc>
      </w:tr>
      <w:tr w:rsidR="00DB0D77" w:rsidRPr="00DB0D77" w14:paraId="68F03099" w14:textId="77777777" w:rsidTr="00C72C02">
        <w:tc>
          <w:tcPr>
            <w:tcW w:w="1101" w:type="dxa"/>
            <w:tcBorders>
              <w:top w:val="nil"/>
              <w:left w:val="nil"/>
              <w:bottom w:val="single" w:sz="4" w:space="0" w:color="auto"/>
              <w:right w:val="nil"/>
            </w:tcBorders>
            <w:hideMark/>
          </w:tcPr>
          <w:p w14:paraId="4D68A25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0" w:type="dxa"/>
            <w:tcBorders>
              <w:top w:val="nil"/>
              <w:left w:val="nil"/>
              <w:bottom w:val="single" w:sz="4" w:space="0" w:color="auto"/>
              <w:right w:val="nil"/>
            </w:tcBorders>
            <w:hideMark/>
          </w:tcPr>
          <w:p w14:paraId="42295FB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84AB7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580648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tcBorders>
              <w:top w:val="nil"/>
              <w:left w:val="nil"/>
              <w:bottom w:val="single" w:sz="4" w:space="0" w:color="auto"/>
              <w:right w:val="nil"/>
            </w:tcBorders>
            <w:hideMark/>
          </w:tcPr>
          <w:p w14:paraId="599E960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3EE102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p w14:paraId="4EEEE6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1.34</w:t>
            </w:r>
          </w:p>
        </w:tc>
        <w:tc>
          <w:tcPr>
            <w:tcW w:w="1268" w:type="dxa"/>
            <w:tcBorders>
              <w:top w:val="nil"/>
              <w:left w:val="nil"/>
              <w:bottom w:val="single" w:sz="4" w:space="0" w:color="auto"/>
              <w:right w:val="nil"/>
            </w:tcBorders>
          </w:tcPr>
          <w:p w14:paraId="3E12CAB7" w14:textId="77777777" w:rsidR="00DB0D77" w:rsidRPr="00DB0D77" w:rsidRDefault="00DB0D77" w:rsidP="00DB0D77">
            <w:pPr>
              <w:rPr>
                <w:rFonts w:ascii="Times New Roman" w:hAnsi="Times New Roman" w:cs="Times New Roman"/>
                <w:sz w:val="20"/>
                <w:szCs w:val="20"/>
              </w:rPr>
            </w:pPr>
          </w:p>
          <w:p w14:paraId="71F79D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0.84, 1.35</w:t>
            </w:r>
          </w:p>
          <w:p w14:paraId="436615F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1.00, 1.79</w:t>
            </w:r>
          </w:p>
        </w:tc>
        <w:tc>
          <w:tcPr>
            <w:tcW w:w="1000" w:type="dxa"/>
            <w:tcBorders>
              <w:top w:val="nil"/>
              <w:left w:val="nil"/>
              <w:bottom w:val="single" w:sz="4" w:space="0" w:color="auto"/>
              <w:right w:val="nil"/>
            </w:tcBorders>
          </w:tcPr>
          <w:p w14:paraId="3E6518F8" w14:textId="77777777" w:rsidR="00DB0D77" w:rsidRPr="00DB0D77" w:rsidRDefault="00DB0D77" w:rsidP="00DB0D77">
            <w:pPr>
              <w:rPr>
                <w:rFonts w:ascii="Times New Roman" w:hAnsi="Times New Roman" w:cs="Times New Roman"/>
                <w:sz w:val="20"/>
                <w:szCs w:val="20"/>
              </w:rPr>
            </w:pPr>
          </w:p>
          <w:p w14:paraId="477BA814" w14:textId="77777777" w:rsidR="00DB0D77" w:rsidRPr="00DB0D77" w:rsidRDefault="00DB0D77" w:rsidP="00DB0D77">
            <w:pPr>
              <w:rPr>
                <w:rFonts w:ascii="Times New Roman" w:hAnsi="Times New Roman" w:cs="Times New Roman"/>
                <w:sz w:val="20"/>
                <w:szCs w:val="20"/>
              </w:rPr>
            </w:pPr>
          </w:p>
          <w:p w14:paraId="6DEBD3C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0.06</w:t>
            </w:r>
          </w:p>
        </w:tc>
        <w:tc>
          <w:tcPr>
            <w:tcW w:w="709" w:type="dxa"/>
            <w:tcBorders>
              <w:top w:val="nil"/>
              <w:left w:val="nil"/>
              <w:bottom w:val="single" w:sz="4" w:space="0" w:color="auto"/>
              <w:right w:val="nil"/>
            </w:tcBorders>
            <w:hideMark/>
          </w:tcPr>
          <w:p w14:paraId="0B27F1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66899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1.23</w:t>
            </w:r>
          </w:p>
          <w:p w14:paraId="45D6F5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1.21</w:t>
            </w:r>
          </w:p>
        </w:tc>
        <w:tc>
          <w:tcPr>
            <w:tcW w:w="1307" w:type="dxa"/>
            <w:tcBorders>
              <w:top w:val="nil"/>
              <w:left w:val="nil"/>
              <w:bottom w:val="single" w:sz="4" w:space="0" w:color="auto"/>
              <w:right w:val="nil"/>
            </w:tcBorders>
          </w:tcPr>
          <w:p w14:paraId="6283330F" w14:textId="77777777" w:rsidR="00DB0D77" w:rsidRPr="00DB0D77" w:rsidRDefault="00DB0D77" w:rsidP="00DB0D77">
            <w:pPr>
              <w:rPr>
                <w:rFonts w:ascii="Times New Roman" w:hAnsi="Times New Roman" w:cs="Times New Roman"/>
                <w:sz w:val="20"/>
                <w:szCs w:val="20"/>
              </w:rPr>
            </w:pPr>
          </w:p>
          <w:p w14:paraId="5E4AA9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0.94, 1.59</w:t>
            </w:r>
          </w:p>
          <w:p w14:paraId="715B58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0.91, 1.60</w:t>
            </w:r>
          </w:p>
        </w:tc>
        <w:tc>
          <w:tcPr>
            <w:tcW w:w="1005" w:type="dxa"/>
            <w:tcBorders>
              <w:top w:val="nil"/>
              <w:left w:val="nil"/>
              <w:bottom w:val="single" w:sz="4" w:space="0" w:color="auto"/>
              <w:right w:val="nil"/>
            </w:tcBorders>
          </w:tcPr>
          <w:p w14:paraId="585ABD4F" w14:textId="77777777" w:rsidR="00DB0D77" w:rsidRPr="00DB0D77" w:rsidRDefault="00DB0D77" w:rsidP="00DB0D77">
            <w:pPr>
              <w:rPr>
                <w:rFonts w:ascii="Times New Roman" w:hAnsi="Times New Roman" w:cs="Times New Roman"/>
                <w:sz w:val="20"/>
                <w:szCs w:val="20"/>
              </w:rPr>
            </w:pPr>
          </w:p>
          <w:p w14:paraId="2C1D568B" w14:textId="77777777" w:rsidR="00DB0D77" w:rsidRPr="00DB0D77" w:rsidRDefault="00DB0D77" w:rsidP="00DB0D77">
            <w:pPr>
              <w:rPr>
                <w:rFonts w:ascii="Times New Roman" w:hAnsi="Times New Roman" w:cs="Times New Roman"/>
                <w:sz w:val="20"/>
                <w:szCs w:val="20"/>
              </w:rPr>
            </w:pPr>
          </w:p>
          <w:p w14:paraId="7C8DD9F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0.15</w:t>
            </w:r>
          </w:p>
        </w:tc>
      </w:tr>
      <w:tr w:rsidR="00DB0D77" w:rsidRPr="00DB0D77" w14:paraId="4BA4C71D" w14:textId="77777777" w:rsidTr="00C72C02">
        <w:tc>
          <w:tcPr>
            <w:tcW w:w="2201" w:type="dxa"/>
            <w:gridSpan w:val="2"/>
            <w:tcBorders>
              <w:top w:val="single" w:sz="4" w:space="0" w:color="auto"/>
              <w:left w:val="nil"/>
              <w:bottom w:val="nil"/>
              <w:right w:val="nil"/>
            </w:tcBorders>
            <w:hideMark/>
          </w:tcPr>
          <w:p w14:paraId="618543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Computer use</w:t>
            </w:r>
          </w:p>
        </w:tc>
        <w:tc>
          <w:tcPr>
            <w:tcW w:w="742" w:type="dxa"/>
            <w:tcBorders>
              <w:top w:val="single" w:sz="4" w:space="0" w:color="auto"/>
              <w:left w:val="nil"/>
              <w:bottom w:val="nil"/>
              <w:right w:val="nil"/>
            </w:tcBorders>
          </w:tcPr>
          <w:p w14:paraId="50722779"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bottom w:val="nil"/>
              <w:right w:val="nil"/>
            </w:tcBorders>
          </w:tcPr>
          <w:p w14:paraId="46612765"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bottom w:val="nil"/>
              <w:right w:val="nil"/>
            </w:tcBorders>
          </w:tcPr>
          <w:p w14:paraId="183130C0"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bottom w:val="nil"/>
              <w:right w:val="nil"/>
            </w:tcBorders>
          </w:tcPr>
          <w:p w14:paraId="3227EE2C"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bottom w:val="nil"/>
              <w:right w:val="nil"/>
            </w:tcBorders>
          </w:tcPr>
          <w:p w14:paraId="40E8DF35" w14:textId="77777777" w:rsidR="00DB0D77" w:rsidRPr="00DB0D77" w:rsidRDefault="00DB0D77" w:rsidP="00DB0D77">
            <w:pPr>
              <w:rPr>
                <w:rFonts w:ascii="Times New Roman" w:hAnsi="Times New Roman" w:cs="Times New Roman"/>
                <w:sz w:val="20"/>
                <w:szCs w:val="20"/>
              </w:rPr>
            </w:pPr>
          </w:p>
        </w:tc>
        <w:tc>
          <w:tcPr>
            <w:tcW w:w="1005" w:type="dxa"/>
            <w:tcBorders>
              <w:top w:val="single" w:sz="4" w:space="0" w:color="auto"/>
              <w:left w:val="nil"/>
              <w:bottom w:val="nil"/>
              <w:right w:val="nil"/>
            </w:tcBorders>
          </w:tcPr>
          <w:p w14:paraId="40C7CA32" w14:textId="77777777" w:rsidR="00DB0D77" w:rsidRPr="00DB0D77" w:rsidRDefault="00DB0D77" w:rsidP="00DB0D77">
            <w:pPr>
              <w:rPr>
                <w:rFonts w:ascii="Times New Roman" w:hAnsi="Times New Roman" w:cs="Times New Roman"/>
                <w:sz w:val="20"/>
                <w:szCs w:val="20"/>
              </w:rPr>
            </w:pPr>
          </w:p>
        </w:tc>
      </w:tr>
      <w:tr w:rsidR="00DB0D77" w:rsidRPr="00DB0D77" w14:paraId="09378DE4" w14:textId="77777777" w:rsidTr="00C72C02">
        <w:tc>
          <w:tcPr>
            <w:tcW w:w="1101" w:type="dxa"/>
            <w:hideMark/>
          </w:tcPr>
          <w:p w14:paraId="0B77936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0" w:type="dxa"/>
            <w:hideMark/>
          </w:tcPr>
          <w:p w14:paraId="055EB78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1DB379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939CA1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090AA09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7BE5D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5D10F40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268" w:type="dxa"/>
          </w:tcPr>
          <w:p w14:paraId="6E6EADBF" w14:textId="77777777" w:rsidR="00DB0D77" w:rsidRPr="00DB0D77" w:rsidRDefault="00DB0D77" w:rsidP="00DB0D77">
            <w:pPr>
              <w:rPr>
                <w:rFonts w:ascii="Times New Roman" w:hAnsi="Times New Roman" w:cs="Times New Roman"/>
                <w:sz w:val="20"/>
                <w:szCs w:val="20"/>
              </w:rPr>
            </w:pPr>
          </w:p>
          <w:p w14:paraId="270C663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0.83, 1.32</w:t>
            </w:r>
          </w:p>
          <w:p w14:paraId="21BACA5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0.83, 1.40</w:t>
            </w:r>
          </w:p>
        </w:tc>
        <w:tc>
          <w:tcPr>
            <w:tcW w:w="1000" w:type="dxa"/>
          </w:tcPr>
          <w:p w14:paraId="15F21EF7" w14:textId="77777777" w:rsidR="00DB0D77" w:rsidRPr="00DB0D77" w:rsidRDefault="00DB0D77" w:rsidP="00DB0D77">
            <w:pPr>
              <w:rPr>
                <w:rFonts w:ascii="Times New Roman" w:hAnsi="Times New Roman" w:cs="Times New Roman"/>
                <w:sz w:val="20"/>
                <w:szCs w:val="20"/>
              </w:rPr>
            </w:pPr>
          </w:p>
          <w:p w14:paraId="049AA0A8" w14:textId="77777777" w:rsidR="00DB0D77" w:rsidRPr="00DB0D77" w:rsidRDefault="00DB0D77" w:rsidP="00DB0D77">
            <w:pPr>
              <w:rPr>
                <w:rFonts w:ascii="Times New Roman" w:hAnsi="Times New Roman" w:cs="Times New Roman"/>
                <w:sz w:val="20"/>
                <w:szCs w:val="20"/>
              </w:rPr>
            </w:pPr>
          </w:p>
          <w:p w14:paraId="3B1205F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0.57</w:t>
            </w:r>
          </w:p>
        </w:tc>
        <w:tc>
          <w:tcPr>
            <w:tcW w:w="709" w:type="dxa"/>
            <w:hideMark/>
          </w:tcPr>
          <w:p w14:paraId="3D7C237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E691EF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01D5AC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1.30</w:t>
            </w:r>
          </w:p>
        </w:tc>
        <w:tc>
          <w:tcPr>
            <w:tcW w:w="1307" w:type="dxa"/>
          </w:tcPr>
          <w:p w14:paraId="7D5870C4" w14:textId="77777777" w:rsidR="00DB0D77" w:rsidRPr="00DB0D77" w:rsidRDefault="00DB0D77" w:rsidP="00DB0D77">
            <w:pPr>
              <w:rPr>
                <w:rFonts w:ascii="Times New Roman" w:hAnsi="Times New Roman" w:cs="Times New Roman"/>
                <w:sz w:val="20"/>
                <w:szCs w:val="20"/>
              </w:rPr>
            </w:pPr>
          </w:p>
          <w:p w14:paraId="44EAF98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0.80, 1.31</w:t>
            </w:r>
          </w:p>
          <w:p w14:paraId="0573973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1.01, 1.68</w:t>
            </w:r>
          </w:p>
        </w:tc>
        <w:tc>
          <w:tcPr>
            <w:tcW w:w="1005" w:type="dxa"/>
          </w:tcPr>
          <w:p w14:paraId="3E7D1DC1" w14:textId="77777777" w:rsidR="00DB0D77" w:rsidRPr="00DB0D77" w:rsidRDefault="00DB0D77" w:rsidP="00DB0D77">
            <w:pPr>
              <w:rPr>
                <w:rFonts w:ascii="Times New Roman" w:hAnsi="Times New Roman" w:cs="Times New Roman"/>
                <w:sz w:val="20"/>
                <w:szCs w:val="20"/>
              </w:rPr>
            </w:pPr>
          </w:p>
          <w:p w14:paraId="60EB49DB" w14:textId="77777777" w:rsidR="00DB0D77" w:rsidRPr="00DB0D77" w:rsidRDefault="00DB0D77" w:rsidP="00DB0D77">
            <w:pPr>
              <w:rPr>
                <w:rFonts w:ascii="Times New Roman" w:hAnsi="Times New Roman" w:cs="Times New Roman"/>
                <w:sz w:val="20"/>
                <w:szCs w:val="20"/>
              </w:rPr>
            </w:pPr>
          </w:p>
          <w:p w14:paraId="3D7D41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r>
      <w:tr w:rsidR="00DB0D77" w:rsidRPr="00DB0D77" w14:paraId="1A2C9856" w14:textId="77777777" w:rsidTr="00C72C02">
        <w:tc>
          <w:tcPr>
            <w:tcW w:w="1101" w:type="dxa"/>
            <w:hideMark/>
          </w:tcPr>
          <w:p w14:paraId="334B18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0" w:type="dxa"/>
            <w:hideMark/>
          </w:tcPr>
          <w:p w14:paraId="62FABA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7DD77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1634F39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087104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2CC41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20FE717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tc>
        <w:tc>
          <w:tcPr>
            <w:tcW w:w="1268" w:type="dxa"/>
          </w:tcPr>
          <w:p w14:paraId="5C54A4A5" w14:textId="77777777" w:rsidR="00DB0D77" w:rsidRPr="00DB0D77" w:rsidRDefault="00DB0D77" w:rsidP="00DB0D77">
            <w:pPr>
              <w:rPr>
                <w:rFonts w:ascii="Times New Roman" w:hAnsi="Times New Roman" w:cs="Times New Roman"/>
                <w:sz w:val="20"/>
                <w:szCs w:val="20"/>
              </w:rPr>
            </w:pPr>
          </w:p>
          <w:p w14:paraId="363D3E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0.88, 1.43</w:t>
            </w:r>
          </w:p>
          <w:p w14:paraId="669E6D9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0.91, 1.57</w:t>
            </w:r>
          </w:p>
        </w:tc>
        <w:tc>
          <w:tcPr>
            <w:tcW w:w="1000" w:type="dxa"/>
          </w:tcPr>
          <w:p w14:paraId="66E06D56" w14:textId="77777777" w:rsidR="00DB0D77" w:rsidRPr="00DB0D77" w:rsidRDefault="00DB0D77" w:rsidP="00DB0D77">
            <w:pPr>
              <w:rPr>
                <w:rFonts w:ascii="Times New Roman" w:hAnsi="Times New Roman" w:cs="Times New Roman"/>
                <w:sz w:val="20"/>
                <w:szCs w:val="20"/>
              </w:rPr>
            </w:pPr>
          </w:p>
          <w:p w14:paraId="4ACF70C1" w14:textId="77777777" w:rsidR="00DB0D77" w:rsidRPr="00DB0D77" w:rsidRDefault="00DB0D77" w:rsidP="00DB0D77">
            <w:pPr>
              <w:rPr>
                <w:rFonts w:ascii="Times New Roman" w:hAnsi="Times New Roman" w:cs="Times New Roman"/>
                <w:sz w:val="20"/>
                <w:szCs w:val="20"/>
              </w:rPr>
            </w:pPr>
          </w:p>
          <w:p w14:paraId="1325874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0.17</w:t>
            </w:r>
          </w:p>
        </w:tc>
        <w:tc>
          <w:tcPr>
            <w:tcW w:w="709" w:type="dxa"/>
            <w:hideMark/>
          </w:tcPr>
          <w:p w14:paraId="21C2E5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CE8DA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p w14:paraId="1C0788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1.53</w:t>
            </w:r>
          </w:p>
        </w:tc>
        <w:tc>
          <w:tcPr>
            <w:tcW w:w="1307" w:type="dxa"/>
          </w:tcPr>
          <w:p w14:paraId="68011D23" w14:textId="77777777" w:rsidR="00DB0D77" w:rsidRPr="00DB0D77" w:rsidRDefault="00DB0D77" w:rsidP="00DB0D77">
            <w:pPr>
              <w:rPr>
                <w:rFonts w:ascii="Times New Roman" w:hAnsi="Times New Roman" w:cs="Times New Roman"/>
                <w:sz w:val="20"/>
                <w:szCs w:val="20"/>
              </w:rPr>
            </w:pPr>
          </w:p>
          <w:p w14:paraId="0DC7B7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0.90, 1.50</w:t>
            </w:r>
          </w:p>
          <w:p w14:paraId="41CF30C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1.18, 1.99</w:t>
            </w:r>
          </w:p>
        </w:tc>
        <w:tc>
          <w:tcPr>
            <w:tcW w:w="1005" w:type="dxa"/>
          </w:tcPr>
          <w:p w14:paraId="448E2FA9" w14:textId="77777777" w:rsidR="00DB0D77" w:rsidRPr="00DB0D77" w:rsidRDefault="00DB0D77" w:rsidP="00DB0D77">
            <w:pPr>
              <w:rPr>
                <w:rFonts w:ascii="Times New Roman" w:hAnsi="Times New Roman" w:cs="Times New Roman"/>
                <w:sz w:val="20"/>
                <w:szCs w:val="20"/>
              </w:rPr>
            </w:pPr>
          </w:p>
          <w:p w14:paraId="1DC72E2E" w14:textId="77777777" w:rsidR="00DB0D77" w:rsidRPr="00DB0D77" w:rsidRDefault="00DB0D77" w:rsidP="00DB0D77">
            <w:pPr>
              <w:rPr>
                <w:rFonts w:ascii="Times New Roman" w:hAnsi="Times New Roman" w:cs="Times New Roman"/>
                <w:sz w:val="20"/>
                <w:szCs w:val="20"/>
              </w:rPr>
            </w:pPr>
          </w:p>
          <w:p w14:paraId="7D434EA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0.001</w:t>
            </w:r>
          </w:p>
        </w:tc>
      </w:tr>
      <w:tr w:rsidR="00DB0D77" w:rsidRPr="00DB0D77" w14:paraId="5DE79156" w14:textId="77777777" w:rsidTr="00C72C02">
        <w:tc>
          <w:tcPr>
            <w:tcW w:w="1101" w:type="dxa"/>
            <w:hideMark/>
          </w:tcPr>
          <w:p w14:paraId="3BDCDB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0" w:type="dxa"/>
            <w:hideMark/>
          </w:tcPr>
          <w:p w14:paraId="22ED23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E8180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91C28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58592B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FF474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p w14:paraId="1034D36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268" w:type="dxa"/>
          </w:tcPr>
          <w:p w14:paraId="559ECD0A" w14:textId="77777777" w:rsidR="00DB0D77" w:rsidRPr="00DB0D77" w:rsidRDefault="00DB0D77" w:rsidP="00DB0D77">
            <w:pPr>
              <w:rPr>
                <w:rFonts w:ascii="Times New Roman" w:hAnsi="Times New Roman" w:cs="Times New Roman"/>
                <w:sz w:val="20"/>
                <w:szCs w:val="20"/>
              </w:rPr>
            </w:pPr>
          </w:p>
          <w:p w14:paraId="482CE2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0.87, 1.41</w:t>
            </w:r>
          </w:p>
          <w:p w14:paraId="7CF782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0.88, 1.52</w:t>
            </w:r>
          </w:p>
        </w:tc>
        <w:tc>
          <w:tcPr>
            <w:tcW w:w="1000" w:type="dxa"/>
          </w:tcPr>
          <w:p w14:paraId="3E463D97" w14:textId="77777777" w:rsidR="00DB0D77" w:rsidRPr="00DB0D77" w:rsidRDefault="00DB0D77" w:rsidP="00DB0D77">
            <w:pPr>
              <w:rPr>
                <w:rFonts w:ascii="Times New Roman" w:hAnsi="Times New Roman" w:cs="Times New Roman"/>
                <w:sz w:val="20"/>
                <w:szCs w:val="20"/>
              </w:rPr>
            </w:pPr>
          </w:p>
          <w:p w14:paraId="27B59B4E" w14:textId="77777777" w:rsidR="00DB0D77" w:rsidRPr="00DB0D77" w:rsidRDefault="00DB0D77" w:rsidP="00DB0D77">
            <w:pPr>
              <w:rPr>
                <w:rFonts w:ascii="Times New Roman" w:hAnsi="Times New Roman" w:cs="Times New Roman"/>
                <w:sz w:val="20"/>
                <w:szCs w:val="20"/>
              </w:rPr>
            </w:pPr>
          </w:p>
          <w:p w14:paraId="7D13C3D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0.27</w:t>
            </w:r>
          </w:p>
        </w:tc>
        <w:tc>
          <w:tcPr>
            <w:tcW w:w="709" w:type="dxa"/>
            <w:hideMark/>
          </w:tcPr>
          <w:p w14:paraId="7A4C29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6EF67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w:t>
            </w:r>
          </w:p>
          <w:p w14:paraId="396037A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1.50</w:t>
            </w:r>
          </w:p>
        </w:tc>
        <w:tc>
          <w:tcPr>
            <w:tcW w:w="1307" w:type="dxa"/>
          </w:tcPr>
          <w:p w14:paraId="3B433D09" w14:textId="77777777" w:rsidR="00DB0D77" w:rsidRPr="00DB0D77" w:rsidRDefault="00DB0D77" w:rsidP="00DB0D77">
            <w:pPr>
              <w:rPr>
                <w:rFonts w:ascii="Times New Roman" w:hAnsi="Times New Roman" w:cs="Times New Roman"/>
                <w:sz w:val="20"/>
                <w:szCs w:val="20"/>
              </w:rPr>
            </w:pPr>
          </w:p>
          <w:p w14:paraId="1D894D6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0.89, 1.50</w:t>
            </w:r>
          </w:p>
          <w:p w14:paraId="376C093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1.15, 1.95</w:t>
            </w:r>
          </w:p>
        </w:tc>
        <w:tc>
          <w:tcPr>
            <w:tcW w:w="1005" w:type="dxa"/>
          </w:tcPr>
          <w:p w14:paraId="46A9784A" w14:textId="77777777" w:rsidR="00DB0D77" w:rsidRPr="00DB0D77" w:rsidRDefault="00DB0D77" w:rsidP="00DB0D77">
            <w:pPr>
              <w:rPr>
                <w:rFonts w:ascii="Times New Roman" w:hAnsi="Times New Roman" w:cs="Times New Roman"/>
                <w:sz w:val="20"/>
                <w:szCs w:val="20"/>
              </w:rPr>
            </w:pPr>
          </w:p>
          <w:p w14:paraId="6E788067" w14:textId="77777777" w:rsidR="00DB0D77" w:rsidRPr="00DB0D77" w:rsidRDefault="00DB0D77" w:rsidP="00DB0D77">
            <w:pPr>
              <w:rPr>
                <w:rFonts w:ascii="Times New Roman" w:hAnsi="Times New Roman" w:cs="Times New Roman"/>
                <w:sz w:val="20"/>
                <w:szCs w:val="20"/>
              </w:rPr>
            </w:pPr>
          </w:p>
          <w:p w14:paraId="1FE2E1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0.001</w:t>
            </w:r>
          </w:p>
        </w:tc>
      </w:tr>
      <w:tr w:rsidR="00DB0D77" w:rsidRPr="00DB0D77" w14:paraId="2A85F38C" w14:textId="77777777" w:rsidTr="00C72C02">
        <w:tc>
          <w:tcPr>
            <w:tcW w:w="1101" w:type="dxa"/>
            <w:tcBorders>
              <w:top w:val="nil"/>
              <w:left w:val="nil"/>
              <w:bottom w:val="single" w:sz="4" w:space="0" w:color="auto"/>
              <w:right w:val="nil"/>
            </w:tcBorders>
            <w:hideMark/>
          </w:tcPr>
          <w:p w14:paraId="17BF88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4g</w:t>
            </w:r>
          </w:p>
        </w:tc>
        <w:tc>
          <w:tcPr>
            <w:tcW w:w="1100" w:type="dxa"/>
            <w:tcBorders>
              <w:top w:val="nil"/>
              <w:left w:val="nil"/>
              <w:bottom w:val="single" w:sz="4" w:space="0" w:color="auto"/>
              <w:right w:val="nil"/>
            </w:tcBorders>
            <w:hideMark/>
          </w:tcPr>
          <w:p w14:paraId="29E764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2D0DB1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16D38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tcBorders>
              <w:top w:val="nil"/>
              <w:left w:val="nil"/>
              <w:bottom w:val="single" w:sz="4" w:space="0" w:color="auto"/>
              <w:right w:val="nil"/>
            </w:tcBorders>
            <w:hideMark/>
          </w:tcPr>
          <w:p w14:paraId="561EC40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552F5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p w14:paraId="0A9BFE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tc>
        <w:tc>
          <w:tcPr>
            <w:tcW w:w="1268" w:type="dxa"/>
            <w:tcBorders>
              <w:top w:val="nil"/>
              <w:left w:val="nil"/>
              <w:bottom w:val="single" w:sz="4" w:space="0" w:color="auto"/>
              <w:right w:val="nil"/>
            </w:tcBorders>
          </w:tcPr>
          <w:p w14:paraId="1D84141F" w14:textId="77777777" w:rsidR="00DB0D77" w:rsidRPr="00DB0D77" w:rsidRDefault="00DB0D77" w:rsidP="00DB0D77">
            <w:pPr>
              <w:rPr>
                <w:rFonts w:ascii="Times New Roman" w:hAnsi="Times New Roman" w:cs="Times New Roman"/>
                <w:sz w:val="20"/>
                <w:szCs w:val="20"/>
              </w:rPr>
            </w:pPr>
          </w:p>
          <w:p w14:paraId="6F04B47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0.85, 1.39</w:t>
            </w:r>
          </w:p>
          <w:p w14:paraId="228D075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0.84, 1.47</w:t>
            </w:r>
          </w:p>
        </w:tc>
        <w:tc>
          <w:tcPr>
            <w:tcW w:w="1000" w:type="dxa"/>
            <w:tcBorders>
              <w:top w:val="nil"/>
              <w:left w:val="nil"/>
              <w:bottom w:val="single" w:sz="4" w:space="0" w:color="auto"/>
              <w:right w:val="nil"/>
            </w:tcBorders>
          </w:tcPr>
          <w:p w14:paraId="175F45B0" w14:textId="77777777" w:rsidR="00DB0D77" w:rsidRPr="00DB0D77" w:rsidRDefault="00DB0D77" w:rsidP="00DB0D77">
            <w:pPr>
              <w:rPr>
                <w:rFonts w:ascii="Times New Roman" w:hAnsi="Times New Roman" w:cs="Times New Roman"/>
                <w:sz w:val="20"/>
                <w:szCs w:val="20"/>
              </w:rPr>
            </w:pPr>
          </w:p>
          <w:p w14:paraId="3D012371" w14:textId="77777777" w:rsidR="00DB0D77" w:rsidRPr="00DB0D77" w:rsidRDefault="00DB0D77" w:rsidP="00DB0D77">
            <w:pPr>
              <w:rPr>
                <w:rFonts w:ascii="Times New Roman" w:hAnsi="Times New Roman" w:cs="Times New Roman"/>
                <w:sz w:val="20"/>
                <w:szCs w:val="20"/>
              </w:rPr>
            </w:pPr>
          </w:p>
          <w:p w14:paraId="6FB969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0.46</w:t>
            </w:r>
          </w:p>
        </w:tc>
        <w:tc>
          <w:tcPr>
            <w:tcW w:w="709" w:type="dxa"/>
            <w:tcBorders>
              <w:top w:val="nil"/>
              <w:left w:val="nil"/>
              <w:bottom w:val="single" w:sz="4" w:space="0" w:color="auto"/>
              <w:right w:val="nil"/>
            </w:tcBorders>
            <w:hideMark/>
          </w:tcPr>
          <w:p w14:paraId="371F05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C23AF0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1.14</w:t>
            </w:r>
          </w:p>
          <w:p w14:paraId="3FFEBF7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1.47</w:t>
            </w:r>
          </w:p>
        </w:tc>
        <w:tc>
          <w:tcPr>
            <w:tcW w:w="1307" w:type="dxa"/>
            <w:tcBorders>
              <w:top w:val="nil"/>
              <w:left w:val="nil"/>
              <w:bottom w:val="single" w:sz="4" w:space="0" w:color="auto"/>
              <w:right w:val="nil"/>
            </w:tcBorders>
          </w:tcPr>
          <w:p w14:paraId="2B031D5B" w14:textId="77777777" w:rsidR="00DB0D77" w:rsidRPr="00DB0D77" w:rsidRDefault="00DB0D77" w:rsidP="00DB0D77">
            <w:pPr>
              <w:rPr>
                <w:rFonts w:ascii="Times New Roman" w:hAnsi="Times New Roman" w:cs="Times New Roman"/>
                <w:sz w:val="20"/>
                <w:szCs w:val="20"/>
              </w:rPr>
            </w:pPr>
          </w:p>
          <w:p w14:paraId="3189F4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0.88, 1.49</w:t>
            </w:r>
          </w:p>
          <w:p w14:paraId="147918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1.12, 1.93</w:t>
            </w:r>
          </w:p>
        </w:tc>
        <w:tc>
          <w:tcPr>
            <w:tcW w:w="1005" w:type="dxa"/>
            <w:tcBorders>
              <w:top w:val="nil"/>
              <w:left w:val="nil"/>
              <w:bottom w:val="single" w:sz="4" w:space="0" w:color="auto"/>
              <w:right w:val="nil"/>
            </w:tcBorders>
          </w:tcPr>
          <w:p w14:paraId="049E6FB8" w14:textId="77777777" w:rsidR="00DB0D77" w:rsidRPr="00DB0D77" w:rsidRDefault="00DB0D77" w:rsidP="00DB0D77">
            <w:pPr>
              <w:rPr>
                <w:rFonts w:ascii="Times New Roman" w:hAnsi="Times New Roman" w:cs="Times New Roman"/>
                <w:sz w:val="20"/>
                <w:szCs w:val="20"/>
              </w:rPr>
            </w:pPr>
          </w:p>
          <w:p w14:paraId="4D30AA41" w14:textId="77777777" w:rsidR="00DB0D77" w:rsidRPr="00DB0D77" w:rsidRDefault="00DB0D77" w:rsidP="00DB0D77">
            <w:pPr>
              <w:rPr>
                <w:rFonts w:ascii="Times New Roman" w:hAnsi="Times New Roman" w:cs="Times New Roman"/>
                <w:sz w:val="20"/>
                <w:szCs w:val="20"/>
              </w:rPr>
            </w:pPr>
          </w:p>
          <w:p w14:paraId="5F00533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0.003</w:t>
            </w:r>
          </w:p>
        </w:tc>
      </w:tr>
      <w:tr w:rsidR="00DB0D77" w:rsidRPr="00DB0D77" w14:paraId="76FFFC0E" w14:textId="77777777" w:rsidTr="00C72C02">
        <w:tc>
          <w:tcPr>
            <w:tcW w:w="1101" w:type="dxa"/>
            <w:tcBorders>
              <w:top w:val="single" w:sz="4" w:space="0" w:color="auto"/>
              <w:left w:val="nil"/>
              <w:bottom w:val="nil"/>
              <w:right w:val="nil"/>
            </w:tcBorders>
            <w:hideMark/>
          </w:tcPr>
          <w:p w14:paraId="6FDD180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Texting</w:t>
            </w:r>
          </w:p>
        </w:tc>
        <w:tc>
          <w:tcPr>
            <w:tcW w:w="1100" w:type="dxa"/>
            <w:tcBorders>
              <w:top w:val="single" w:sz="4" w:space="0" w:color="auto"/>
              <w:left w:val="nil"/>
              <w:bottom w:val="nil"/>
              <w:right w:val="nil"/>
            </w:tcBorders>
          </w:tcPr>
          <w:p w14:paraId="0FEF9A0A" w14:textId="77777777" w:rsidR="00DB0D77" w:rsidRPr="00DB0D77" w:rsidRDefault="00DB0D77" w:rsidP="00DB0D77">
            <w:pPr>
              <w:rPr>
                <w:rFonts w:ascii="Times New Roman" w:hAnsi="Times New Roman" w:cs="Times New Roman"/>
                <w:sz w:val="20"/>
                <w:szCs w:val="20"/>
              </w:rPr>
            </w:pPr>
          </w:p>
        </w:tc>
        <w:tc>
          <w:tcPr>
            <w:tcW w:w="742" w:type="dxa"/>
            <w:tcBorders>
              <w:top w:val="single" w:sz="4" w:space="0" w:color="auto"/>
              <w:left w:val="nil"/>
              <w:bottom w:val="nil"/>
              <w:right w:val="nil"/>
            </w:tcBorders>
          </w:tcPr>
          <w:p w14:paraId="75F52ED9"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bottom w:val="nil"/>
              <w:right w:val="nil"/>
            </w:tcBorders>
          </w:tcPr>
          <w:p w14:paraId="5A132408"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bottom w:val="nil"/>
              <w:right w:val="nil"/>
            </w:tcBorders>
          </w:tcPr>
          <w:p w14:paraId="2B5A21A5"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bottom w:val="nil"/>
              <w:right w:val="nil"/>
            </w:tcBorders>
          </w:tcPr>
          <w:p w14:paraId="3BC98F82"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bottom w:val="nil"/>
              <w:right w:val="nil"/>
            </w:tcBorders>
          </w:tcPr>
          <w:p w14:paraId="3E933C87" w14:textId="77777777" w:rsidR="00DB0D77" w:rsidRPr="00DB0D77" w:rsidRDefault="00DB0D77" w:rsidP="00DB0D77">
            <w:pPr>
              <w:rPr>
                <w:rFonts w:ascii="Times New Roman" w:hAnsi="Times New Roman" w:cs="Times New Roman"/>
                <w:sz w:val="20"/>
                <w:szCs w:val="20"/>
              </w:rPr>
            </w:pPr>
          </w:p>
        </w:tc>
        <w:tc>
          <w:tcPr>
            <w:tcW w:w="1005" w:type="dxa"/>
            <w:tcBorders>
              <w:top w:val="single" w:sz="4" w:space="0" w:color="auto"/>
              <w:left w:val="nil"/>
              <w:bottom w:val="nil"/>
              <w:right w:val="nil"/>
            </w:tcBorders>
          </w:tcPr>
          <w:p w14:paraId="3185D9C4" w14:textId="77777777" w:rsidR="00DB0D77" w:rsidRPr="00DB0D77" w:rsidRDefault="00DB0D77" w:rsidP="00DB0D77">
            <w:pPr>
              <w:rPr>
                <w:rFonts w:ascii="Times New Roman" w:hAnsi="Times New Roman" w:cs="Times New Roman"/>
                <w:sz w:val="20"/>
                <w:szCs w:val="20"/>
              </w:rPr>
            </w:pPr>
          </w:p>
        </w:tc>
      </w:tr>
      <w:tr w:rsidR="00DB0D77" w:rsidRPr="00DB0D77" w14:paraId="7CEED2A4" w14:textId="77777777" w:rsidTr="00C72C02">
        <w:tc>
          <w:tcPr>
            <w:tcW w:w="1101" w:type="dxa"/>
            <w:hideMark/>
          </w:tcPr>
          <w:p w14:paraId="5575ACB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w:t>
            </w:r>
          </w:p>
        </w:tc>
        <w:tc>
          <w:tcPr>
            <w:tcW w:w="1100" w:type="dxa"/>
            <w:hideMark/>
          </w:tcPr>
          <w:p w14:paraId="1E6F6C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3B1A8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1A91DE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0FECF0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FC1E0F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1.29</w:t>
            </w:r>
          </w:p>
          <w:p w14:paraId="1BE1219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1.27</w:t>
            </w:r>
          </w:p>
        </w:tc>
        <w:tc>
          <w:tcPr>
            <w:tcW w:w="1268" w:type="dxa"/>
          </w:tcPr>
          <w:p w14:paraId="26D1F22D" w14:textId="77777777" w:rsidR="00DB0D77" w:rsidRPr="00DB0D77" w:rsidRDefault="00DB0D77" w:rsidP="00DB0D77">
            <w:pPr>
              <w:rPr>
                <w:rFonts w:ascii="Times New Roman" w:hAnsi="Times New Roman" w:cs="Times New Roman"/>
                <w:sz w:val="20"/>
                <w:szCs w:val="20"/>
              </w:rPr>
            </w:pPr>
          </w:p>
          <w:p w14:paraId="5F445FC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1.03, 1.62</w:t>
            </w:r>
          </w:p>
          <w:p w14:paraId="5D1BD87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0.98, 1.65</w:t>
            </w:r>
          </w:p>
        </w:tc>
        <w:tc>
          <w:tcPr>
            <w:tcW w:w="1000" w:type="dxa"/>
          </w:tcPr>
          <w:p w14:paraId="104C58C0" w14:textId="77777777" w:rsidR="00DB0D77" w:rsidRPr="00DB0D77" w:rsidRDefault="00DB0D77" w:rsidP="00DB0D77">
            <w:pPr>
              <w:rPr>
                <w:rFonts w:ascii="Times New Roman" w:hAnsi="Times New Roman" w:cs="Times New Roman"/>
                <w:sz w:val="20"/>
                <w:szCs w:val="20"/>
              </w:rPr>
            </w:pPr>
          </w:p>
          <w:p w14:paraId="5BF57977" w14:textId="77777777" w:rsidR="00DB0D77" w:rsidRPr="00DB0D77" w:rsidRDefault="00DB0D77" w:rsidP="00DB0D77">
            <w:pPr>
              <w:rPr>
                <w:rFonts w:ascii="Times New Roman" w:hAnsi="Times New Roman" w:cs="Times New Roman"/>
                <w:sz w:val="20"/>
                <w:szCs w:val="20"/>
              </w:rPr>
            </w:pPr>
          </w:p>
          <w:p w14:paraId="7341C1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c>
          <w:tcPr>
            <w:tcW w:w="709" w:type="dxa"/>
            <w:hideMark/>
          </w:tcPr>
          <w:p w14:paraId="3CA9C56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580638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1.23</w:t>
            </w:r>
          </w:p>
          <w:p w14:paraId="01A37F8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1.26</w:t>
            </w:r>
          </w:p>
        </w:tc>
        <w:tc>
          <w:tcPr>
            <w:tcW w:w="1307" w:type="dxa"/>
          </w:tcPr>
          <w:p w14:paraId="785F894C" w14:textId="77777777" w:rsidR="00DB0D77" w:rsidRPr="00DB0D77" w:rsidRDefault="00DB0D77" w:rsidP="00DB0D77">
            <w:pPr>
              <w:rPr>
                <w:rFonts w:ascii="Times New Roman" w:hAnsi="Times New Roman" w:cs="Times New Roman"/>
                <w:sz w:val="20"/>
                <w:szCs w:val="20"/>
              </w:rPr>
            </w:pPr>
          </w:p>
          <w:p w14:paraId="0423181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0.99, 1.54</w:t>
            </w:r>
          </w:p>
          <w:p w14:paraId="51608D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0.99, 1.61</w:t>
            </w:r>
          </w:p>
        </w:tc>
        <w:tc>
          <w:tcPr>
            <w:tcW w:w="1005" w:type="dxa"/>
          </w:tcPr>
          <w:p w14:paraId="002596A8" w14:textId="77777777" w:rsidR="00DB0D77" w:rsidRPr="00DB0D77" w:rsidRDefault="00DB0D77" w:rsidP="00DB0D77">
            <w:pPr>
              <w:rPr>
                <w:rFonts w:ascii="Times New Roman" w:hAnsi="Times New Roman" w:cs="Times New Roman"/>
                <w:sz w:val="20"/>
                <w:szCs w:val="20"/>
              </w:rPr>
            </w:pPr>
          </w:p>
          <w:p w14:paraId="3D115D9C" w14:textId="77777777" w:rsidR="00DB0D77" w:rsidRPr="00DB0D77" w:rsidRDefault="00DB0D77" w:rsidP="00DB0D77">
            <w:pPr>
              <w:rPr>
                <w:rFonts w:ascii="Times New Roman" w:hAnsi="Times New Roman" w:cs="Times New Roman"/>
                <w:sz w:val="20"/>
                <w:szCs w:val="20"/>
              </w:rPr>
            </w:pPr>
          </w:p>
          <w:p w14:paraId="5E40F4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0.03</w:t>
            </w:r>
          </w:p>
        </w:tc>
      </w:tr>
      <w:tr w:rsidR="00DB0D77" w:rsidRPr="00DB0D77" w14:paraId="6CE4328D" w14:textId="77777777" w:rsidTr="00C72C02">
        <w:tc>
          <w:tcPr>
            <w:tcW w:w="1101" w:type="dxa"/>
            <w:hideMark/>
          </w:tcPr>
          <w:p w14:paraId="7113C8D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2</w:t>
            </w:r>
          </w:p>
        </w:tc>
        <w:tc>
          <w:tcPr>
            <w:tcW w:w="1100" w:type="dxa"/>
            <w:hideMark/>
          </w:tcPr>
          <w:p w14:paraId="1F0E176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AA4EF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48447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01C389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56E4C3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1.17</w:t>
            </w:r>
          </w:p>
          <w:p w14:paraId="336E70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268" w:type="dxa"/>
          </w:tcPr>
          <w:p w14:paraId="2EEB9B95" w14:textId="77777777" w:rsidR="00DB0D77" w:rsidRPr="00DB0D77" w:rsidRDefault="00DB0D77" w:rsidP="00DB0D77">
            <w:pPr>
              <w:rPr>
                <w:rFonts w:ascii="Times New Roman" w:hAnsi="Times New Roman" w:cs="Times New Roman"/>
                <w:sz w:val="20"/>
                <w:szCs w:val="20"/>
              </w:rPr>
            </w:pPr>
          </w:p>
          <w:p w14:paraId="1FBC74C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0.92, 1.48</w:t>
            </w:r>
          </w:p>
          <w:p w14:paraId="1BD9B5D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0.78, 1.35</w:t>
            </w:r>
          </w:p>
        </w:tc>
        <w:tc>
          <w:tcPr>
            <w:tcW w:w="1000" w:type="dxa"/>
          </w:tcPr>
          <w:p w14:paraId="0A22AD84" w14:textId="77777777" w:rsidR="00DB0D77" w:rsidRPr="00DB0D77" w:rsidRDefault="00DB0D77" w:rsidP="00DB0D77">
            <w:pPr>
              <w:rPr>
                <w:rFonts w:ascii="Times New Roman" w:hAnsi="Times New Roman" w:cs="Times New Roman"/>
                <w:sz w:val="20"/>
                <w:szCs w:val="20"/>
              </w:rPr>
            </w:pPr>
          </w:p>
          <w:p w14:paraId="6F674657" w14:textId="77777777" w:rsidR="00DB0D77" w:rsidRPr="00DB0D77" w:rsidRDefault="00DB0D77" w:rsidP="00DB0D77">
            <w:pPr>
              <w:rPr>
                <w:rFonts w:ascii="Times New Roman" w:hAnsi="Times New Roman" w:cs="Times New Roman"/>
                <w:sz w:val="20"/>
                <w:szCs w:val="20"/>
              </w:rPr>
            </w:pPr>
          </w:p>
          <w:p w14:paraId="680269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0.59</w:t>
            </w:r>
          </w:p>
        </w:tc>
        <w:tc>
          <w:tcPr>
            <w:tcW w:w="709" w:type="dxa"/>
            <w:hideMark/>
          </w:tcPr>
          <w:p w14:paraId="3FA749F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FCCAB6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1.10</w:t>
            </w:r>
          </w:p>
          <w:p w14:paraId="39D728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tc>
        <w:tc>
          <w:tcPr>
            <w:tcW w:w="1307" w:type="dxa"/>
          </w:tcPr>
          <w:p w14:paraId="0E4964D7" w14:textId="77777777" w:rsidR="00DB0D77" w:rsidRPr="00DB0D77" w:rsidRDefault="00DB0D77" w:rsidP="00DB0D77">
            <w:pPr>
              <w:rPr>
                <w:rFonts w:ascii="Times New Roman" w:hAnsi="Times New Roman" w:cs="Times New Roman"/>
                <w:sz w:val="20"/>
                <w:szCs w:val="20"/>
              </w:rPr>
            </w:pPr>
          </w:p>
          <w:p w14:paraId="30AE38B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0.87, 1.38</w:t>
            </w:r>
          </w:p>
          <w:p w14:paraId="26C194B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0.78, 1.32</w:t>
            </w:r>
          </w:p>
        </w:tc>
        <w:tc>
          <w:tcPr>
            <w:tcW w:w="1005" w:type="dxa"/>
          </w:tcPr>
          <w:p w14:paraId="6B726BEB" w14:textId="77777777" w:rsidR="00DB0D77" w:rsidRPr="00DB0D77" w:rsidRDefault="00DB0D77" w:rsidP="00DB0D77">
            <w:pPr>
              <w:rPr>
                <w:rFonts w:ascii="Times New Roman" w:hAnsi="Times New Roman" w:cs="Times New Roman"/>
                <w:sz w:val="20"/>
                <w:szCs w:val="20"/>
              </w:rPr>
            </w:pPr>
          </w:p>
          <w:p w14:paraId="1FA30EDC" w14:textId="77777777" w:rsidR="00DB0D77" w:rsidRPr="00DB0D77" w:rsidRDefault="00DB0D77" w:rsidP="00DB0D77">
            <w:pPr>
              <w:rPr>
                <w:rFonts w:ascii="Times New Roman" w:hAnsi="Times New Roman" w:cs="Times New Roman"/>
                <w:sz w:val="20"/>
                <w:szCs w:val="20"/>
              </w:rPr>
            </w:pPr>
          </w:p>
          <w:p w14:paraId="4D7DC46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0.81</w:t>
            </w:r>
          </w:p>
        </w:tc>
      </w:tr>
      <w:tr w:rsidR="00DB0D77" w:rsidRPr="00DB0D77" w14:paraId="647E1D91" w14:textId="77777777" w:rsidTr="00C72C02">
        <w:tc>
          <w:tcPr>
            <w:tcW w:w="1101" w:type="dxa"/>
            <w:hideMark/>
          </w:tcPr>
          <w:p w14:paraId="09743F9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0" w:type="dxa"/>
            <w:hideMark/>
          </w:tcPr>
          <w:p w14:paraId="4BB83AC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5B3C3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C63C6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hideMark/>
          </w:tcPr>
          <w:p w14:paraId="6AC621A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E0640F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60F60A6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268" w:type="dxa"/>
          </w:tcPr>
          <w:p w14:paraId="59FB1698" w14:textId="77777777" w:rsidR="00DB0D77" w:rsidRPr="00DB0D77" w:rsidRDefault="00DB0D77" w:rsidP="00DB0D77">
            <w:pPr>
              <w:rPr>
                <w:rFonts w:ascii="Times New Roman" w:hAnsi="Times New Roman" w:cs="Times New Roman"/>
                <w:sz w:val="20"/>
                <w:szCs w:val="20"/>
              </w:rPr>
            </w:pPr>
          </w:p>
          <w:p w14:paraId="109EAFF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0.93, 1.49</w:t>
            </w:r>
          </w:p>
          <w:p w14:paraId="32D276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0.78, 1.37</w:t>
            </w:r>
          </w:p>
        </w:tc>
        <w:tc>
          <w:tcPr>
            <w:tcW w:w="1000" w:type="dxa"/>
          </w:tcPr>
          <w:p w14:paraId="4F27FDF1" w14:textId="77777777" w:rsidR="00DB0D77" w:rsidRPr="00DB0D77" w:rsidRDefault="00DB0D77" w:rsidP="00DB0D77">
            <w:pPr>
              <w:rPr>
                <w:rFonts w:ascii="Times New Roman" w:hAnsi="Times New Roman" w:cs="Times New Roman"/>
                <w:sz w:val="20"/>
                <w:szCs w:val="20"/>
              </w:rPr>
            </w:pPr>
          </w:p>
          <w:p w14:paraId="4C45DCB8" w14:textId="77777777" w:rsidR="00DB0D77" w:rsidRPr="00DB0D77" w:rsidRDefault="00DB0D77" w:rsidP="00DB0D77">
            <w:pPr>
              <w:rPr>
                <w:rFonts w:ascii="Times New Roman" w:hAnsi="Times New Roman" w:cs="Times New Roman"/>
                <w:sz w:val="20"/>
                <w:szCs w:val="20"/>
              </w:rPr>
            </w:pPr>
          </w:p>
          <w:p w14:paraId="2F3154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0.58</w:t>
            </w:r>
          </w:p>
        </w:tc>
        <w:tc>
          <w:tcPr>
            <w:tcW w:w="709" w:type="dxa"/>
            <w:hideMark/>
          </w:tcPr>
          <w:p w14:paraId="127D4AC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BA9639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1.11</w:t>
            </w:r>
          </w:p>
          <w:p w14:paraId="5C5F834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307" w:type="dxa"/>
          </w:tcPr>
          <w:p w14:paraId="573B5351" w14:textId="77777777" w:rsidR="00DB0D77" w:rsidRPr="00DB0D77" w:rsidRDefault="00DB0D77" w:rsidP="00DB0D77">
            <w:pPr>
              <w:rPr>
                <w:rFonts w:ascii="Times New Roman" w:hAnsi="Times New Roman" w:cs="Times New Roman"/>
                <w:sz w:val="20"/>
                <w:szCs w:val="20"/>
              </w:rPr>
            </w:pPr>
          </w:p>
          <w:p w14:paraId="19F82A3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0.88, 1.40</w:t>
            </w:r>
          </w:p>
          <w:p w14:paraId="60772C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0.78, 1.32</w:t>
            </w:r>
          </w:p>
        </w:tc>
        <w:tc>
          <w:tcPr>
            <w:tcW w:w="1005" w:type="dxa"/>
          </w:tcPr>
          <w:p w14:paraId="56E5E7A0" w14:textId="77777777" w:rsidR="00DB0D77" w:rsidRPr="00DB0D77" w:rsidRDefault="00DB0D77" w:rsidP="00DB0D77">
            <w:pPr>
              <w:rPr>
                <w:rFonts w:ascii="Times New Roman" w:hAnsi="Times New Roman" w:cs="Times New Roman"/>
                <w:sz w:val="20"/>
                <w:szCs w:val="20"/>
              </w:rPr>
            </w:pPr>
          </w:p>
          <w:p w14:paraId="4CF3D0F2" w14:textId="77777777" w:rsidR="00DB0D77" w:rsidRPr="00DB0D77" w:rsidRDefault="00DB0D77" w:rsidP="00DB0D77">
            <w:pPr>
              <w:rPr>
                <w:rFonts w:ascii="Times New Roman" w:hAnsi="Times New Roman" w:cs="Times New Roman"/>
                <w:sz w:val="20"/>
                <w:szCs w:val="20"/>
              </w:rPr>
            </w:pPr>
          </w:p>
          <w:p w14:paraId="40A3BC5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w:t>
            </w:r>
          </w:p>
        </w:tc>
      </w:tr>
      <w:tr w:rsidR="00DB0D77" w:rsidRPr="00DB0D77" w14:paraId="622CE53B" w14:textId="77777777" w:rsidTr="00C72C02">
        <w:tc>
          <w:tcPr>
            <w:tcW w:w="1101" w:type="dxa"/>
            <w:tcBorders>
              <w:top w:val="nil"/>
              <w:left w:val="nil"/>
              <w:bottom w:val="single" w:sz="4" w:space="0" w:color="auto"/>
              <w:right w:val="nil"/>
            </w:tcBorders>
            <w:hideMark/>
          </w:tcPr>
          <w:p w14:paraId="55411F1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4a</w:t>
            </w:r>
          </w:p>
        </w:tc>
        <w:tc>
          <w:tcPr>
            <w:tcW w:w="1100" w:type="dxa"/>
            <w:tcBorders>
              <w:top w:val="nil"/>
              <w:left w:val="nil"/>
              <w:bottom w:val="single" w:sz="4" w:space="0" w:color="auto"/>
              <w:right w:val="nil"/>
            </w:tcBorders>
            <w:hideMark/>
          </w:tcPr>
          <w:p w14:paraId="3E527FE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E01DD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2890837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2" w:type="dxa"/>
            <w:tcBorders>
              <w:top w:val="nil"/>
              <w:left w:val="nil"/>
              <w:bottom w:val="single" w:sz="4" w:space="0" w:color="auto"/>
              <w:right w:val="nil"/>
            </w:tcBorders>
            <w:hideMark/>
          </w:tcPr>
          <w:p w14:paraId="4B0F2E4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06F95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1.18</w:t>
            </w:r>
          </w:p>
          <w:p w14:paraId="73B8574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1.03</w:t>
            </w:r>
          </w:p>
        </w:tc>
        <w:tc>
          <w:tcPr>
            <w:tcW w:w="1268" w:type="dxa"/>
            <w:tcBorders>
              <w:top w:val="nil"/>
              <w:left w:val="nil"/>
              <w:bottom w:val="single" w:sz="4" w:space="0" w:color="auto"/>
              <w:right w:val="nil"/>
            </w:tcBorders>
          </w:tcPr>
          <w:p w14:paraId="01F8D4D3" w14:textId="77777777" w:rsidR="00DB0D77" w:rsidRPr="00DB0D77" w:rsidRDefault="00DB0D77" w:rsidP="00DB0D77">
            <w:pPr>
              <w:rPr>
                <w:rFonts w:ascii="Times New Roman" w:hAnsi="Times New Roman" w:cs="Times New Roman"/>
                <w:sz w:val="20"/>
                <w:szCs w:val="20"/>
              </w:rPr>
            </w:pPr>
          </w:p>
          <w:p w14:paraId="420965B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0.93, 1.49</w:t>
            </w:r>
          </w:p>
          <w:p w14:paraId="7D8FE6C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0.78, 1.37</w:t>
            </w:r>
          </w:p>
        </w:tc>
        <w:tc>
          <w:tcPr>
            <w:tcW w:w="1000" w:type="dxa"/>
            <w:tcBorders>
              <w:top w:val="nil"/>
              <w:left w:val="nil"/>
              <w:bottom w:val="single" w:sz="4" w:space="0" w:color="auto"/>
              <w:right w:val="nil"/>
            </w:tcBorders>
          </w:tcPr>
          <w:p w14:paraId="1494AA0C" w14:textId="77777777" w:rsidR="00DB0D77" w:rsidRPr="00DB0D77" w:rsidRDefault="00DB0D77" w:rsidP="00DB0D77">
            <w:pPr>
              <w:rPr>
                <w:rFonts w:ascii="Times New Roman" w:hAnsi="Times New Roman" w:cs="Times New Roman"/>
                <w:sz w:val="20"/>
                <w:szCs w:val="20"/>
              </w:rPr>
            </w:pPr>
          </w:p>
          <w:p w14:paraId="264C54B8" w14:textId="77777777" w:rsidR="00DB0D77" w:rsidRPr="00DB0D77" w:rsidRDefault="00DB0D77" w:rsidP="00DB0D77">
            <w:pPr>
              <w:rPr>
                <w:rFonts w:ascii="Times New Roman" w:hAnsi="Times New Roman" w:cs="Times New Roman"/>
                <w:sz w:val="20"/>
                <w:szCs w:val="20"/>
              </w:rPr>
            </w:pPr>
          </w:p>
          <w:p w14:paraId="595ADFD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0.60</w:t>
            </w:r>
          </w:p>
        </w:tc>
        <w:tc>
          <w:tcPr>
            <w:tcW w:w="709" w:type="dxa"/>
            <w:tcBorders>
              <w:top w:val="nil"/>
              <w:left w:val="nil"/>
              <w:bottom w:val="single" w:sz="4" w:space="0" w:color="auto"/>
              <w:right w:val="nil"/>
            </w:tcBorders>
            <w:hideMark/>
          </w:tcPr>
          <w:p w14:paraId="0E49785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39AA7E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1.12</w:t>
            </w:r>
          </w:p>
          <w:p w14:paraId="4F27296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tc>
        <w:tc>
          <w:tcPr>
            <w:tcW w:w="1307" w:type="dxa"/>
            <w:tcBorders>
              <w:top w:val="nil"/>
              <w:left w:val="nil"/>
              <w:bottom w:val="single" w:sz="4" w:space="0" w:color="auto"/>
              <w:right w:val="nil"/>
            </w:tcBorders>
          </w:tcPr>
          <w:p w14:paraId="2C6BEC8C" w14:textId="77777777" w:rsidR="00DB0D77" w:rsidRPr="00DB0D77" w:rsidRDefault="00DB0D77" w:rsidP="00DB0D77">
            <w:pPr>
              <w:rPr>
                <w:rFonts w:ascii="Times New Roman" w:hAnsi="Times New Roman" w:cs="Times New Roman"/>
                <w:sz w:val="20"/>
                <w:szCs w:val="20"/>
              </w:rPr>
            </w:pPr>
          </w:p>
          <w:p w14:paraId="435E7D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0.88, 1.41</w:t>
            </w:r>
          </w:p>
          <w:p w14:paraId="1AF0D6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0.79, 1.33</w:t>
            </w:r>
          </w:p>
        </w:tc>
        <w:tc>
          <w:tcPr>
            <w:tcW w:w="1005" w:type="dxa"/>
            <w:tcBorders>
              <w:top w:val="nil"/>
              <w:left w:val="nil"/>
              <w:bottom w:val="single" w:sz="4" w:space="0" w:color="auto"/>
              <w:right w:val="nil"/>
            </w:tcBorders>
          </w:tcPr>
          <w:p w14:paraId="2464F111" w14:textId="77777777" w:rsidR="00DB0D77" w:rsidRPr="00DB0D77" w:rsidRDefault="00DB0D77" w:rsidP="00DB0D77">
            <w:pPr>
              <w:rPr>
                <w:rFonts w:ascii="Times New Roman" w:hAnsi="Times New Roman" w:cs="Times New Roman"/>
                <w:sz w:val="20"/>
                <w:szCs w:val="20"/>
              </w:rPr>
            </w:pPr>
          </w:p>
          <w:p w14:paraId="4F80D1F9" w14:textId="77777777" w:rsidR="00DB0D77" w:rsidRPr="00DB0D77" w:rsidRDefault="00DB0D77" w:rsidP="00DB0D77">
            <w:pPr>
              <w:rPr>
                <w:rFonts w:ascii="Times New Roman" w:hAnsi="Times New Roman" w:cs="Times New Roman"/>
                <w:sz w:val="20"/>
                <w:szCs w:val="20"/>
              </w:rPr>
            </w:pPr>
          </w:p>
          <w:p w14:paraId="1C040B2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w:t>
            </w:r>
          </w:p>
        </w:tc>
      </w:tr>
      <w:tr w:rsidR="00DB0D77" w:rsidRPr="00DB0D77" w14:paraId="4223BD81" w14:textId="77777777" w:rsidTr="00C72C02">
        <w:tc>
          <w:tcPr>
            <w:tcW w:w="8232" w:type="dxa"/>
            <w:gridSpan w:val="8"/>
            <w:tcBorders>
              <w:top w:val="single" w:sz="4" w:space="0" w:color="auto"/>
              <w:left w:val="nil"/>
              <w:bottom w:val="nil"/>
              <w:right w:val="nil"/>
            </w:tcBorders>
            <w:hideMark/>
          </w:tcPr>
          <w:p w14:paraId="6F62F141" w14:textId="77777777" w:rsidR="00DB0D77" w:rsidRPr="00DB0D77" w:rsidRDefault="00DB0D77" w:rsidP="00DB0D77">
            <w:pPr>
              <w:rPr>
                <w:rFonts w:ascii="Times New Roman" w:hAnsi="Times New Roman" w:cs="Times New Roman"/>
                <w:sz w:val="20"/>
                <w:szCs w:val="20"/>
              </w:rPr>
            </w:pPr>
          </w:p>
          <w:p w14:paraId="41CE4F3D"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Model 1 was unadjusted. </w:t>
            </w:r>
          </w:p>
          <w:p w14:paraId="22C29E1F"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Model 2 adjusted for sex, previous depression (at 15 years), maternal age, maternal anxiety and depression, maternal education, parental socioeconomic position.</w:t>
            </w:r>
          </w:p>
          <w:p w14:paraId="1F38BF44"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Model 3 also adjusted for child IQ, parental conflict, </w:t>
            </w:r>
            <w:proofErr w:type="gramStart"/>
            <w:r w:rsidRPr="00DB0D77">
              <w:rPr>
                <w:rFonts w:ascii="Times New Roman" w:hAnsi="Times New Roman" w:cs="Times New Roman"/>
                <w:sz w:val="16"/>
                <w:szCs w:val="16"/>
              </w:rPr>
              <w:t>presence</w:t>
            </w:r>
            <w:proofErr w:type="gramEnd"/>
            <w:r w:rsidRPr="00DB0D77">
              <w:rPr>
                <w:rFonts w:ascii="Times New Roman" w:hAnsi="Times New Roman" w:cs="Times New Roman"/>
                <w:sz w:val="16"/>
                <w:szCs w:val="16"/>
              </w:rPr>
              <w:t xml:space="preserve"> of the child’s father, number of people living in the child’s home, bullying and family TV use in early life. </w:t>
            </w:r>
          </w:p>
          <w:p w14:paraId="5F0E496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16"/>
                <w:szCs w:val="16"/>
              </w:rPr>
              <w:t>Model 4a further adjusted for time spent alone (weekdays or weekends, as applicable)</w:t>
            </w:r>
          </w:p>
        </w:tc>
      </w:tr>
    </w:tbl>
    <w:p w14:paraId="7029CEB5" w14:textId="77777777" w:rsidR="00DB0D77" w:rsidRPr="00DB0D77" w:rsidRDefault="00DB0D77" w:rsidP="00DB0D77">
      <w:pPr>
        <w:rPr>
          <w:rFonts w:ascii="Times New Roman" w:eastAsia="Calibri" w:hAnsi="Times New Roman" w:cs="Times New Roman"/>
          <w:b/>
          <w:sz w:val="20"/>
        </w:rPr>
        <w:sectPr w:rsidR="00DB0D77" w:rsidRPr="00DB0D77" w:rsidSect="00F56ED6">
          <w:pgSz w:w="11906" w:h="16838"/>
          <w:pgMar w:top="1440" w:right="1440" w:bottom="1440" w:left="1440" w:header="709" w:footer="709" w:gutter="0"/>
          <w:cols w:space="708"/>
          <w:docGrid w:linePitch="360"/>
        </w:sectPr>
      </w:pPr>
    </w:p>
    <w:p w14:paraId="0EEBF596" w14:textId="77777777" w:rsidR="00DB0D77" w:rsidRPr="00DB0D77" w:rsidRDefault="00DB0D77" w:rsidP="00DB0D77">
      <w:pPr>
        <w:spacing w:after="0" w:line="240" w:lineRule="auto"/>
        <w:rPr>
          <w:rFonts w:ascii="Times New Roman" w:eastAsia="Calibri" w:hAnsi="Times New Roman" w:cs="Times New Roman"/>
          <w:b/>
          <w:sz w:val="20"/>
          <w:szCs w:val="20"/>
        </w:rPr>
      </w:pPr>
      <w:r w:rsidRPr="00DB0D77">
        <w:rPr>
          <w:rFonts w:ascii="Times New Roman" w:eastAsia="Calibri" w:hAnsi="Times New Roman" w:cs="Times New Roman"/>
          <w:b/>
          <w:sz w:val="20"/>
          <w:szCs w:val="20"/>
        </w:rPr>
        <w:lastRenderedPageBreak/>
        <w:t>Table S10. Odds ratios for associations between anxiety and depression and watching television, computer use and texting when imputed values of anxiety/depression were re-categorised</w:t>
      </w:r>
    </w:p>
    <w:tbl>
      <w:tblPr>
        <w:tblStyle w:val="TableGrid2"/>
        <w:tblW w:w="92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2"/>
        <w:gridCol w:w="1101"/>
        <w:gridCol w:w="743"/>
        <w:gridCol w:w="1268"/>
        <w:gridCol w:w="1000"/>
        <w:gridCol w:w="709"/>
        <w:gridCol w:w="1307"/>
        <w:gridCol w:w="1005"/>
        <w:gridCol w:w="1005"/>
      </w:tblGrid>
      <w:tr w:rsidR="00DB0D77" w:rsidRPr="00DB0D77" w14:paraId="55821A47" w14:textId="77777777" w:rsidTr="00C72C02">
        <w:trPr>
          <w:gridAfter w:val="1"/>
          <w:wAfter w:w="1005" w:type="dxa"/>
        </w:trPr>
        <w:tc>
          <w:tcPr>
            <w:tcW w:w="2203" w:type="dxa"/>
            <w:gridSpan w:val="2"/>
            <w:tcBorders>
              <w:top w:val="single" w:sz="4" w:space="0" w:color="auto"/>
              <w:left w:val="nil"/>
              <w:bottom w:val="single" w:sz="4" w:space="0" w:color="auto"/>
              <w:right w:val="nil"/>
            </w:tcBorders>
            <w:hideMark/>
          </w:tcPr>
          <w:p w14:paraId="0D392A7A" w14:textId="77777777" w:rsidR="00DB0D77" w:rsidRPr="00DB0D77" w:rsidRDefault="00DB0D77" w:rsidP="00DB0D77">
            <w:pPr>
              <w:rPr>
                <w:rFonts w:ascii="Times New Roman" w:hAnsi="Times New Roman" w:cs="Times New Roman"/>
                <w:sz w:val="20"/>
                <w:szCs w:val="20"/>
              </w:rPr>
            </w:pPr>
          </w:p>
        </w:tc>
        <w:tc>
          <w:tcPr>
            <w:tcW w:w="3011" w:type="dxa"/>
            <w:gridSpan w:val="3"/>
            <w:tcBorders>
              <w:top w:val="single" w:sz="4" w:space="0" w:color="auto"/>
              <w:left w:val="nil"/>
              <w:bottom w:val="single" w:sz="4" w:space="0" w:color="auto"/>
              <w:right w:val="nil"/>
            </w:tcBorders>
            <w:hideMark/>
          </w:tcPr>
          <w:p w14:paraId="651F39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 days</w:t>
            </w:r>
          </w:p>
        </w:tc>
        <w:tc>
          <w:tcPr>
            <w:tcW w:w="3021" w:type="dxa"/>
            <w:gridSpan w:val="3"/>
            <w:tcBorders>
              <w:top w:val="single" w:sz="4" w:space="0" w:color="auto"/>
              <w:left w:val="nil"/>
              <w:bottom w:val="single" w:sz="4" w:space="0" w:color="auto"/>
              <w:right w:val="nil"/>
            </w:tcBorders>
            <w:hideMark/>
          </w:tcPr>
          <w:p w14:paraId="79EEB42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Weekend days</w:t>
            </w:r>
          </w:p>
        </w:tc>
      </w:tr>
      <w:tr w:rsidR="00DB0D77" w:rsidRPr="00DB0D77" w14:paraId="051D8736" w14:textId="77777777" w:rsidTr="00C72C02">
        <w:trPr>
          <w:gridAfter w:val="1"/>
          <w:wAfter w:w="1005" w:type="dxa"/>
        </w:trPr>
        <w:tc>
          <w:tcPr>
            <w:tcW w:w="1102" w:type="dxa"/>
            <w:tcBorders>
              <w:top w:val="single" w:sz="4" w:space="0" w:color="auto"/>
              <w:left w:val="nil"/>
              <w:bottom w:val="single" w:sz="4" w:space="0" w:color="auto"/>
              <w:right w:val="nil"/>
            </w:tcBorders>
            <w:hideMark/>
          </w:tcPr>
          <w:p w14:paraId="7B36F506" w14:textId="77777777" w:rsidR="00DB0D77" w:rsidRPr="00DB0D77" w:rsidRDefault="00DB0D77" w:rsidP="00DB0D77">
            <w:pPr>
              <w:rPr>
                <w:rFonts w:ascii="Times New Roman" w:hAnsi="Times New Roman" w:cs="Times New Roman"/>
                <w:b/>
                <w:sz w:val="20"/>
                <w:szCs w:val="20"/>
              </w:rPr>
            </w:pPr>
            <w:r w:rsidRPr="00DB0D77">
              <w:rPr>
                <w:rFonts w:ascii="Times New Roman" w:hAnsi="Times New Roman" w:cs="Times New Roman"/>
                <w:b/>
                <w:sz w:val="20"/>
                <w:szCs w:val="20"/>
              </w:rPr>
              <w:t>Model</w:t>
            </w:r>
          </w:p>
        </w:tc>
        <w:tc>
          <w:tcPr>
            <w:tcW w:w="1101" w:type="dxa"/>
            <w:tcBorders>
              <w:top w:val="single" w:sz="4" w:space="0" w:color="auto"/>
              <w:left w:val="nil"/>
              <w:bottom w:val="single" w:sz="4" w:space="0" w:color="auto"/>
              <w:right w:val="nil"/>
            </w:tcBorders>
            <w:hideMark/>
          </w:tcPr>
          <w:p w14:paraId="0662E23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Hours of use</w:t>
            </w:r>
          </w:p>
        </w:tc>
        <w:tc>
          <w:tcPr>
            <w:tcW w:w="743" w:type="dxa"/>
            <w:tcBorders>
              <w:top w:val="single" w:sz="4" w:space="0" w:color="auto"/>
              <w:left w:val="nil"/>
              <w:bottom w:val="single" w:sz="4" w:space="0" w:color="auto"/>
              <w:right w:val="nil"/>
            </w:tcBorders>
            <w:hideMark/>
          </w:tcPr>
          <w:p w14:paraId="1A8D155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268" w:type="dxa"/>
            <w:tcBorders>
              <w:top w:val="single" w:sz="4" w:space="0" w:color="auto"/>
              <w:left w:val="nil"/>
              <w:bottom w:val="single" w:sz="4" w:space="0" w:color="auto"/>
              <w:right w:val="nil"/>
            </w:tcBorders>
            <w:hideMark/>
          </w:tcPr>
          <w:p w14:paraId="3178C8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0" w:type="dxa"/>
            <w:tcBorders>
              <w:top w:val="single" w:sz="4" w:space="0" w:color="auto"/>
              <w:left w:val="nil"/>
              <w:bottom w:val="single" w:sz="4" w:space="0" w:color="auto"/>
              <w:right w:val="nil"/>
            </w:tcBorders>
            <w:hideMark/>
          </w:tcPr>
          <w:p w14:paraId="01A1864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c>
          <w:tcPr>
            <w:tcW w:w="709" w:type="dxa"/>
            <w:tcBorders>
              <w:top w:val="single" w:sz="4" w:space="0" w:color="auto"/>
              <w:left w:val="nil"/>
              <w:bottom w:val="single" w:sz="4" w:space="0" w:color="auto"/>
              <w:right w:val="nil"/>
            </w:tcBorders>
            <w:hideMark/>
          </w:tcPr>
          <w:p w14:paraId="2CAA37A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OR</w:t>
            </w:r>
          </w:p>
        </w:tc>
        <w:tc>
          <w:tcPr>
            <w:tcW w:w="1307" w:type="dxa"/>
            <w:tcBorders>
              <w:top w:val="single" w:sz="4" w:space="0" w:color="auto"/>
              <w:left w:val="nil"/>
              <w:bottom w:val="single" w:sz="4" w:space="0" w:color="auto"/>
              <w:right w:val="nil"/>
            </w:tcBorders>
            <w:hideMark/>
          </w:tcPr>
          <w:p w14:paraId="1925C8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95%CI</w:t>
            </w:r>
          </w:p>
        </w:tc>
        <w:tc>
          <w:tcPr>
            <w:tcW w:w="1005" w:type="dxa"/>
            <w:tcBorders>
              <w:top w:val="single" w:sz="4" w:space="0" w:color="auto"/>
              <w:left w:val="nil"/>
              <w:bottom w:val="single" w:sz="4" w:space="0" w:color="auto"/>
              <w:right w:val="nil"/>
            </w:tcBorders>
            <w:hideMark/>
          </w:tcPr>
          <w:p w14:paraId="599A077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p-value</w:t>
            </w:r>
          </w:p>
        </w:tc>
      </w:tr>
      <w:tr w:rsidR="00DB0D77" w:rsidRPr="00DB0D77" w14:paraId="1D563E35" w14:textId="77777777" w:rsidTr="00C72C02">
        <w:trPr>
          <w:gridAfter w:val="1"/>
          <w:wAfter w:w="1005" w:type="dxa"/>
        </w:trPr>
        <w:tc>
          <w:tcPr>
            <w:tcW w:w="1102" w:type="dxa"/>
            <w:tcBorders>
              <w:top w:val="single" w:sz="4" w:space="0" w:color="auto"/>
              <w:left w:val="nil"/>
              <w:right w:val="nil"/>
            </w:tcBorders>
          </w:tcPr>
          <w:p w14:paraId="58D8E11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Anxiety</w:t>
            </w:r>
          </w:p>
        </w:tc>
        <w:tc>
          <w:tcPr>
            <w:tcW w:w="1101" w:type="dxa"/>
            <w:tcBorders>
              <w:top w:val="single" w:sz="4" w:space="0" w:color="auto"/>
              <w:left w:val="nil"/>
              <w:right w:val="nil"/>
            </w:tcBorders>
          </w:tcPr>
          <w:p w14:paraId="1340B562" w14:textId="77777777" w:rsidR="00DB0D77" w:rsidRPr="00DB0D77" w:rsidRDefault="00DB0D77" w:rsidP="00DB0D77">
            <w:pPr>
              <w:rPr>
                <w:rFonts w:ascii="Times New Roman" w:hAnsi="Times New Roman" w:cs="Times New Roman"/>
                <w:sz w:val="20"/>
                <w:szCs w:val="20"/>
              </w:rPr>
            </w:pPr>
          </w:p>
        </w:tc>
        <w:tc>
          <w:tcPr>
            <w:tcW w:w="743" w:type="dxa"/>
            <w:tcBorders>
              <w:top w:val="single" w:sz="4" w:space="0" w:color="auto"/>
              <w:left w:val="nil"/>
              <w:right w:val="nil"/>
            </w:tcBorders>
          </w:tcPr>
          <w:p w14:paraId="347B2BA5"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right w:val="nil"/>
            </w:tcBorders>
          </w:tcPr>
          <w:p w14:paraId="744637DF"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right w:val="nil"/>
            </w:tcBorders>
          </w:tcPr>
          <w:p w14:paraId="44DA6B89"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right w:val="nil"/>
            </w:tcBorders>
          </w:tcPr>
          <w:p w14:paraId="0A5C34A0"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right w:val="nil"/>
            </w:tcBorders>
          </w:tcPr>
          <w:p w14:paraId="0E5B870A" w14:textId="77777777" w:rsidR="00DB0D77" w:rsidRPr="00DB0D77" w:rsidRDefault="00DB0D77" w:rsidP="00DB0D77">
            <w:pPr>
              <w:rPr>
                <w:rFonts w:ascii="Times New Roman" w:hAnsi="Times New Roman" w:cs="Times New Roman"/>
                <w:sz w:val="20"/>
                <w:szCs w:val="20"/>
              </w:rPr>
            </w:pPr>
          </w:p>
        </w:tc>
        <w:tc>
          <w:tcPr>
            <w:tcW w:w="1005" w:type="dxa"/>
            <w:tcBorders>
              <w:top w:val="single" w:sz="4" w:space="0" w:color="auto"/>
              <w:left w:val="nil"/>
              <w:right w:val="nil"/>
            </w:tcBorders>
          </w:tcPr>
          <w:p w14:paraId="685844DA" w14:textId="77777777" w:rsidR="00DB0D77" w:rsidRPr="00DB0D77" w:rsidRDefault="00DB0D77" w:rsidP="00DB0D77">
            <w:pPr>
              <w:rPr>
                <w:rFonts w:ascii="Times New Roman" w:hAnsi="Times New Roman" w:cs="Times New Roman"/>
                <w:sz w:val="20"/>
                <w:szCs w:val="20"/>
              </w:rPr>
            </w:pPr>
          </w:p>
        </w:tc>
      </w:tr>
      <w:tr w:rsidR="00DB0D77" w:rsidRPr="00DB0D77" w14:paraId="60DCF425" w14:textId="77777777" w:rsidTr="00C72C02">
        <w:trPr>
          <w:gridAfter w:val="1"/>
          <w:wAfter w:w="1005" w:type="dxa"/>
        </w:trPr>
        <w:tc>
          <w:tcPr>
            <w:tcW w:w="1102" w:type="dxa"/>
            <w:tcBorders>
              <w:left w:val="nil"/>
              <w:right w:val="nil"/>
            </w:tcBorders>
          </w:tcPr>
          <w:p w14:paraId="109D370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Television</w:t>
            </w:r>
          </w:p>
        </w:tc>
        <w:tc>
          <w:tcPr>
            <w:tcW w:w="1101" w:type="dxa"/>
            <w:tcBorders>
              <w:left w:val="nil"/>
              <w:right w:val="nil"/>
            </w:tcBorders>
          </w:tcPr>
          <w:p w14:paraId="7A548465" w14:textId="77777777" w:rsidR="00DB0D77" w:rsidRPr="00DB0D77" w:rsidRDefault="00DB0D77" w:rsidP="00DB0D77">
            <w:pPr>
              <w:rPr>
                <w:rFonts w:ascii="Times New Roman" w:hAnsi="Times New Roman" w:cs="Times New Roman"/>
                <w:sz w:val="20"/>
                <w:szCs w:val="20"/>
              </w:rPr>
            </w:pPr>
          </w:p>
        </w:tc>
        <w:tc>
          <w:tcPr>
            <w:tcW w:w="743" w:type="dxa"/>
            <w:tcBorders>
              <w:left w:val="nil"/>
              <w:right w:val="nil"/>
            </w:tcBorders>
          </w:tcPr>
          <w:p w14:paraId="1767FEC5" w14:textId="77777777" w:rsidR="00DB0D77" w:rsidRPr="00DB0D77" w:rsidRDefault="00DB0D77" w:rsidP="00DB0D77">
            <w:pPr>
              <w:rPr>
                <w:rFonts w:ascii="Times New Roman" w:hAnsi="Times New Roman" w:cs="Times New Roman"/>
                <w:sz w:val="20"/>
                <w:szCs w:val="20"/>
              </w:rPr>
            </w:pPr>
          </w:p>
        </w:tc>
        <w:tc>
          <w:tcPr>
            <w:tcW w:w="1268" w:type="dxa"/>
            <w:tcBorders>
              <w:left w:val="nil"/>
              <w:right w:val="nil"/>
            </w:tcBorders>
          </w:tcPr>
          <w:p w14:paraId="0BA58A96" w14:textId="77777777" w:rsidR="00DB0D77" w:rsidRPr="00DB0D77" w:rsidRDefault="00DB0D77" w:rsidP="00DB0D77">
            <w:pPr>
              <w:rPr>
                <w:rFonts w:ascii="Times New Roman" w:hAnsi="Times New Roman" w:cs="Times New Roman"/>
                <w:sz w:val="20"/>
                <w:szCs w:val="20"/>
              </w:rPr>
            </w:pPr>
          </w:p>
        </w:tc>
        <w:tc>
          <w:tcPr>
            <w:tcW w:w="1000" w:type="dxa"/>
            <w:tcBorders>
              <w:left w:val="nil"/>
              <w:right w:val="nil"/>
            </w:tcBorders>
          </w:tcPr>
          <w:p w14:paraId="68C246C0" w14:textId="77777777" w:rsidR="00DB0D77" w:rsidRPr="00DB0D77" w:rsidRDefault="00DB0D77" w:rsidP="00DB0D77">
            <w:pPr>
              <w:rPr>
                <w:rFonts w:ascii="Times New Roman" w:hAnsi="Times New Roman" w:cs="Times New Roman"/>
                <w:sz w:val="20"/>
                <w:szCs w:val="20"/>
              </w:rPr>
            </w:pPr>
          </w:p>
        </w:tc>
        <w:tc>
          <w:tcPr>
            <w:tcW w:w="709" w:type="dxa"/>
            <w:tcBorders>
              <w:left w:val="nil"/>
              <w:right w:val="nil"/>
            </w:tcBorders>
          </w:tcPr>
          <w:p w14:paraId="00211EAD" w14:textId="77777777" w:rsidR="00DB0D77" w:rsidRPr="00DB0D77" w:rsidRDefault="00DB0D77" w:rsidP="00DB0D77">
            <w:pPr>
              <w:rPr>
                <w:rFonts w:ascii="Times New Roman" w:hAnsi="Times New Roman" w:cs="Times New Roman"/>
                <w:sz w:val="20"/>
                <w:szCs w:val="20"/>
              </w:rPr>
            </w:pPr>
          </w:p>
        </w:tc>
        <w:tc>
          <w:tcPr>
            <w:tcW w:w="1307" w:type="dxa"/>
            <w:tcBorders>
              <w:left w:val="nil"/>
              <w:right w:val="nil"/>
            </w:tcBorders>
          </w:tcPr>
          <w:p w14:paraId="11A28E0B" w14:textId="77777777" w:rsidR="00DB0D77" w:rsidRPr="00DB0D77" w:rsidRDefault="00DB0D77" w:rsidP="00DB0D77">
            <w:pPr>
              <w:rPr>
                <w:rFonts w:ascii="Times New Roman" w:hAnsi="Times New Roman" w:cs="Times New Roman"/>
                <w:sz w:val="20"/>
                <w:szCs w:val="20"/>
              </w:rPr>
            </w:pPr>
          </w:p>
        </w:tc>
        <w:tc>
          <w:tcPr>
            <w:tcW w:w="1005" w:type="dxa"/>
            <w:tcBorders>
              <w:left w:val="nil"/>
              <w:right w:val="nil"/>
            </w:tcBorders>
          </w:tcPr>
          <w:p w14:paraId="24300282" w14:textId="77777777" w:rsidR="00DB0D77" w:rsidRPr="00DB0D77" w:rsidRDefault="00DB0D77" w:rsidP="00DB0D77">
            <w:pPr>
              <w:rPr>
                <w:rFonts w:ascii="Times New Roman" w:hAnsi="Times New Roman" w:cs="Times New Roman"/>
                <w:sz w:val="20"/>
                <w:szCs w:val="20"/>
              </w:rPr>
            </w:pPr>
          </w:p>
        </w:tc>
      </w:tr>
      <w:tr w:rsidR="00DB0D77" w:rsidRPr="00DB0D77" w14:paraId="7B3180DF" w14:textId="77777777" w:rsidTr="00C72C02">
        <w:trPr>
          <w:gridAfter w:val="1"/>
          <w:wAfter w:w="1005" w:type="dxa"/>
        </w:trPr>
        <w:tc>
          <w:tcPr>
            <w:tcW w:w="1102" w:type="dxa"/>
            <w:hideMark/>
          </w:tcPr>
          <w:p w14:paraId="178F275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hideMark/>
          </w:tcPr>
          <w:p w14:paraId="69E48C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000DC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3C1A4B5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57C8357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6B747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0.99</w:t>
            </w:r>
          </w:p>
          <w:p w14:paraId="304F566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tc>
        <w:tc>
          <w:tcPr>
            <w:tcW w:w="1268" w:type="dxa"/>
          </w:tcPr>
          <w:p w14:paraId="6EB3225B" w14:textId="77777777" w:rsidR="00DB0D77" w:rsidRPr="00DB0D77" w:rsidRDefault="00DB0D77" w:rsidP="00DB0D77">
            <w:pPr>
              <w:rPr>
                <w:rFonts w:ascii="Times New Roman" w:hAnsi="Times New Roman" w:cs="Times New Roman"/>
                <w:sz w:val="20"/>
                <w:szCs w:val="20"/>
              </w:rPr>
            </w:pPr>
          </w:p>
          <w:p w14:paraId="6939F4F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0.88, 1.12</w:t>
            </w:r>
          </w:p>
          <w:p w14:paraId="6F76B35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0.94, 1.28</w:t>
            </w:r>
          </w:p>
        </w:tc>
        <w:tc>
          <w:tcPr>
            <w:tcW w:w="1000" w:type="dxa"/>
          </w:tcPr>
          <w:p w14:paraId="37CBF39E" w14:textId="77777777" w:rsidR="00DB0D77" w:rsidRPr="00DB0D77" w:rsidRDefault="00DB0D77" w:rsidP="00DB0D77">
            <w:pPr>
              <w:rPr>
                <w:rFonts w:ascii="Times New Roman" w:hAnsi="Times New Roman" w:cs="Times New Roman"/>
                <w:sz w:val="20"/>
                <w:szCs w:val="20"/>
              </w:rPr>
            </w:pPr>
          </w:p>
          <w:p w14:paraId="264DBF8E" w14:textId="77777777" w:rsidR="00DB0D77" w:rsidRPr="00DB0D77" w:rsidRDefault="00DB0D77" w:rsidP="00DB0D77">
            <w:pPr>
              <w:rPr>
                <w:rFonts w:ascii="Times New Roman" w:hAnsi="Times New Roman" w:cs="Times New Roman"/>
                <w:sz w:val="20"/>
                <w:szCs w:val="20"/>
              </w:rPr>
            </w:pPr>
          </w:p>
          <w:p w14:paraId="0FBA652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0.25</w:t>
            </w:r>
          </w:p>
        </w:tc>
        <w:tc>
          <w:tcPr>
            <w:tcW w:w="709" w:type="dxa"/>
            <w:hideMark/>
          </w:tcPr>
          <w:p w14:paraId="7CC8713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30AB83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1.01</w:t>
            </w:r>
          </w:p>
          <w:p w14:paraId="3ECF55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tc>
        <w:tc>
          <w:tcPr>
            <w:tcW w:w="1307" w:type="dxa"/>
          </w:tcPr>
          <w:p w14:paraId="330375D1" w14:textId="77777777" w:rsidR="00DB0D77" w:rsidRPr="00DB0D77" w:rsidRDefault="00DB0D77" w:rsidP="00DB0D77">
            <w:pPr>
              <w:rPr>
                <w:rFonts w:ascii="Times New Roman" w:hAnsi="Times New Roman" w:cs="Times New Roman"/>
                <w:sz w:val="20"/>
                <w:szCs w:val="20"/>
              </w:rPr>
            </w:pPr>
          </w:p>
          <w:p w14:paraId="26CB9DE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0.89, 1.18</w:t>
            </w:r>
          </w:p>
          <w:p w14:paraId="6C76867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0.90, 1.22</w:t>
            </w:r>
          </w:p>
        </w:tc>
        <w:tc>
          <w:tcPr>
            <w:tcW w:w="1005" w:type="dxa"/>
          </w:tcPr>
          <w:p w14:paraId="1A12006A" w14:textId="77777777" w:rsidR="00DB0D77" w:rsidRPr="00DB0D77" w:rsidRDefault="00DB0D77" w:rsidP="00DB0D77">
            <w:pPr>
              <w:rPr>
                <w:rFonts w:ascii="Times New Roman" w:hAnsi="Times New Roman" w:cs="Times New Roman"/>
                <w:sz w:val="20"/>
                <w:szCs w:val="20"/>
              </w:rPr>
            </w:pPr>
          </w:p>
          <w:p w14:paraId="3FA6B35B" w14:textId="77777777" w:rsidR="00DB0D77" w:rsidRPr="00DB0D77" w:rsidRDefault="00DB0D77" w:rsidP="00DB0D77">
            <w:pPr>
              <w:rPr>
                <w:rFonts w:ascii="Times New Roman" w:hAnsi="Times New Roman" w:cs="Times New Roman"/>
                <w:sz w:val="20"/>
                <w:szCs w:val="20"/>
              </w:rPr>
            </w:pPr>
          </w:p>
          <w:p w14:paraId="793B838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0.50</w:t>
            </w:r>
          </w:p>
        </w:tc>
      </w:tr>
      <w:tr w:rsidR="00DB0D77" w:rsidRPr="00DB0D77" w14:paraId="16B9BAAF" w14:textId="77777777" w:rsidTr="00C72C02">
        <w:trPr>
          <w:gridAfter w:val="1"/>
          <w:wAfter w:w="1005" w:type="dxa"/>
        </w:trPr>
        <w:tc>
          <w:tcPr>
            <w:tcW w:w="2203" w:type="dxa"/>
            <w:gridSpan w:val="2"/>
            <w:tcBorders>
              <w:left w:val="nil"/>
              <w:bottom w:val="nil"/>
              <w:right w:val="nil"/>
            </w:tcBorders>
            <w:hideMark/>
          </w:tcPr>
          <w:p w14:paraId="3529D91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Computer use</w:t>
            </w:r>
          </w:p>
        </w:tc>
        <w:tc>
          <w:tcPr>
            <w:tcW w:w="743" w:type="dxa"/>
            <w:tcBorders>
              <w:left w:val="nil"/>
              <w:bottom w:val="nil"/>
              <w:right w:val="nil"/>
            </w:tcBorders>
          </w:tcPr>
          <w:p w14:paraId="2179CE07" w14:textId="77777777" w:rsidR="00DB0D77" w:rsidRPr="00DB0D77" w:rsidRDefault="00DB0D77" w:rsidP="00DB0D77">
            <w:pPr>
              <w:rPr>
                <w:rFonts w:ascii="Times New Roman" w:hAnsi="Times New Roman" w:cs="Times New Roman"/>
                <w:sz w:val="20"/>
                <w:szCs w:val="20"/>
              </w:rPr>
            </w:pPr>
          </w:p>
        </w:tc>
        <w:tc>
          <w:tcPr>
            <w:tcW w:w="1268" w:type="dxa"/>
            <w:tcBorders>
              <w:left w:val="nil"/>
              <w:bottom w:val="nil"/>
              <w:right w:val="nil"/>
            </w:tcBorders>
          </w:tcPr>
          <w:p w14:paraId="58E19C63" w14:textId="77777777" w:rsidR="00DB0D77" w:rsidRPr="00DB0D77" w:rsidRDefault="00DB0D77" w:rsidP="00DB0D77">
            <w:pPr>
              <w:rPr>
                <w:rFonts w:ascii="Times New Roman" w:hAnsi="Times New Roman" w:cs="Times New Roman"/>
                <w:sz w:val="20"/>
                <w:szCs w:val="20"/>
              </w:rPr>
            </w:pPr>
          </w:p>
        </w:tc>
        <w:tc>
          <w:tcPr>
            <w:tcW w:w="1000" w:type="dxa"/>
            <w:tcBorders>
              <w:left w:val="nil"/>
              <w:bottom w:val="nil"/>
              <w:right w:val="nil"/>
            </w:tcBorders>
          </w:tcPr>
          <w:p w14:paraId="6239647E" w14:textId="77777777" w:rsidR="00DB0D77" w:rsidRPr="00DB0D77" w:rsidRDefault="00DB0D77" w:rsidP="00DB0D77">
            <w:pPr>
              <w:rPr>
                <w:rFonts w:ascii="Times New Roman" w:hAnsi="Times New Roman" w:cs="Times New Roman"/>
                <w:sz w:val="20"/>
                <w:szCs w:val="20"/>
              </w:rPr>
            </w:pPr>
          </w:p>
        </w:tc>
        <w:tc>
          <w:tcPr>
            <w:tcW w:w="709" w:type="dxa"/>
            <w:tcBorders>
              <w:left w:val="nil"/>
              <w:bottom w:val="nil"/>
              <w:right w:val="nil"/>
            </w:tcBorders>
          </w:tcPr>
          <w:p w14:paraId="4ED13081" w14:textId="77777777" w:rsidR="00DB0D77" w:rsidRPr="00DB0D77" w:rsidRDefault="00DB0D77" w:rsidP="00DB0D77">
            <w:pPr>
              <w:rPr>
                <w:rFonts w:ascii="Times New Roman" w:hAnsi="Times New Roman" w:cs="Times New Roman"/>
                <w:sz w:val="20"/>
                <w:szCs w:val="20"/>
              </w:rPr>
            </w:pPr>
          </w:p>
        </w:tc>
        <w:tc>
          <w:tcPr>
            <w:tcW w:w="1307" w:type="dxa"/>
            <w:tcBorders>
              <w:left w:val="nil"/>
              <w:bottom w:val="nil"/>
              <w:right w:val="nil"/>
            </w:tcBorders>
          </w:tcPr>
          <w:p w14:paraId="4A3EB2EF" w14:textId="77777777" w:rsidR="00DB0D77" w:rsidRPr="00DB0D77" w:rsidRDefault="00DB0D77" w:rsidP="00DB0D77">
            <w:pPr>
              <w:rPr>
                <w:rFonts w:ascii="Times New Roman" w:hAnsi="Times New Roman" w:cs="Times New Roman"/>
                <w:sz w:val="20"/>
                <w:szCs w:val="20"/>
              </w:rPr>
            </w:pPr>
          </w:p>
        </w:tc>
        <w:tc>
          <w:tcPr>
            <w:tcW w:w="1005" w:type="dxa"/>
            <w:tcBorders>
              <w:left w:val="nil"/>
              <w:bottom w:val="nil"/>
              <w:right w:val="nil"/>
            </w:tcBorders>
          </w:tcPr>
          <w:p w14:paraId="62634E25" w14:textId="77777777" w:rsidR="00DB0D77" w:rsidRPr="00DB0D77" w:rsidRDefault="00DB0D77" w:rsidP="00DB0D77">
            <w:pPr>
              <w:rPr>
                <w:rFonts w:ascii="Times New Roman" w:hAnsi="Times New Roman" w:cs="Times New Roman"/>
                <w:sz w:val="20"/>
                <w:szCs w:val="20"/>
              </w:rPr>
            </w:pPr>
          </w:p>
        </w:tc>
      </w:tr>
      <w:tr w:rsidR="00DB0D77" w:rsidRPr="00DB0D77" w14:paraId="161A2749" w14:textId="77777777" w:rsidTr="00C72C02">
        <w:trPr>
          <w:gridAfter w:val="1"/>
          <w:wAfter w:w="1005" w:type="dxa"/>
        </w:trPr>
        <w:tc>
          <w:tcPr>
            <w:tcW w:w="1102" w:type="dxa"/>
            <w:hideMark/>
          </w:tcPr>
          <w:p w14:paraId="6E3B8BD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hideMark/>
          </w:tcPr>
          <w:p w14:paraId="7D7171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0413A27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004C51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hideMark/>
          </w:tcPr>
          <w:p w14:paraId="0ADE692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1758B2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p w14:paraId="656790E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1.19</w:t>
            </w:r>
          </w:p>
        </w:tc>
        <w:tc>
          <w:tcPr>
            <w:tcW w:w="1268" w:type="dxa"/>
          </w:tcPr>
          <w:p w14:paraId="512DC3CB" w14:textId="77777777" w:rsidR="00DB0D77" w:rsidRPr="00DB0D77" w:rsidRDefault="00DB0D77" w:rsidP="00DB0D77">
            <w:pPr>
              <w:rPr>
                <w:rFonts w:ascii="Times New Roman" w:hAnsi="Times New Roman" w:cs="Times New Roman"/>
                <w:sz w:val="20"/>
                <w:szCs w:val="20"/>
              </w:rPr>
            </w:pPr>
          </w:p>
          <w:p w14:paraId="63BD1FC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0.96, 1.24</w:t>
            </w:r>
          </w:p>
          <w:p w14:paraId="697A129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1.04, 1.38</w:t>
            </w:r>
          </w:p>
        </w:tc>
        <w:tc>
          <w:tcPr>
            <w:tcW w:w="1000" w:type="dxa"/>
          </w:tcPr>
          <w:p w14:paraId="0B2885F3" w14:textId="77777777" w:rsidR="00DB0D77" w:rsidRPr="00DB0D77" w:rsidRDefault="00DB0D77" w:rsidP="00DB0D77">
            <w:pPr>
              <w:rPr>
                <w:rFonts w:ascii="Times New Roman" w:hAnsi="Times New Roman" w:cs="Times New Roman"/>
                <w:sz w:val="20"/>
                <w:szCs w:val="20"/>
              </w:rPr>
            </w:pPr>
          </w:p>
          <w:p w14:paraId="2CA77340" w14:textId="77777777" w:rsidR="00DB0D77" w:rsidRPr="00DB0D77" w:rsidRDefault="00DB0D77" w:rsidP="00DB0D77">
            <w:pPr>
              <w:rPr>
                <w:rFonts w:ascii="Times New Roman" w:hAnsi="Times New Roman" w:cs="Times New Roman"/>
                <w:sz w:val="20"/>
                <w:szCs w:val="20"/>
              </w:rPr>
            </w:pPr>
          </w:p>
          <w:p w14:paraId="2EFD2C0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0.02</w:t>
            </w:r>
          </w:p>
        </w:tc>
        <w:tc>
          <w:tcPr>
            <w:tcW w:w="709" w:type="dxa"/>
            <w:hideMark/>
          </w:tcPr>
          <w:p w14:paraId="418ED0D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EEEF9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1.09</w:t>
            </w:r>
          </w:p>
          <w:p w14:paraId="50E7DB6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1.16</w:t>
            </w:r>
          </w:p>
        </w:tc>
        <w:tc>
          <w:tcPr>
            <w:tcW w:w="1307" w:type="dxa"/>
          </w:tcPr>
          <w:p w14:paraId="69D8E811" w14:textId="77777777" w:rsidR="00DB0D77" w:rsidRPr="00DB0D77" w:rsidRDefault="00DB0D77" w:rsidP="00DB0D77">
            <w:pPr>
              <w:rPr>
                <w:rFonts w:ascii="Times New Roman" w:hAnsi="Times New Roman" w:cs="Times New Roman"/>
                <w:sz w:val="20"/>
                <w:szCs w:val="20"/>
              </w:rPr>
            </w:pPr>
          </w:p>
          <w:p w14:paraId="414BB25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0.94, 1.26</w:t>
            </w:r>
          </w:p>
          <w:p w14:paraId="100659A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1.00, 1.34</w:t>
            </w:r>
          </w:p>
        </w:tc>
        <w:tc>
          <w:tcPr>
            <w:tcW w:w="1005" w:type="dxa"/>
          </w:tcPr>
          <w:p w14:paraId="5EA91FAC" w14:textId="77777777" w:rsidR="00DB0D77" w:rsidRPr="00DB0D77" w:rsidRDefault="00DB0D77" w:rsidP="00DB0D77">
            <w:pPr>
              <w:rPr>
                <w:rFonts w:ascii="Times New Roman" w:hAnsi="Times New Roman" w:cs="Times New Roman"/>
                <w:sz w:val="20"/>
                <w:szCs w:val="20"/>
              </w:rPr>
            </w:pPr>
          </w:p>
          <w:p w14:paraId="1930ED71" w14:textId="77777777" w:rsidR="00DB0D77" w:rsidRPr="00DB0D77" w:rsidRDefault="00DB0D77" w:rsidP="00DB0D77">
            <w:pPr>
              <w:rPr>
                <w:rFonts w:ascii="Times New Roman" w:hAnsi="Times New Roman" w:cs="Times New Roman"/>
                <w:sz w:val="20"/>
                <w:szCs w:val="20"/>
              </w:rPr>
            </w:pPr>
          </w:p>
          <w:p w14:paraId="0511C7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0.06</w:t>
            </w:r>
          </w:p>
        </w:tc>
      </w:tr>
      <w:tr w:rsidR="00DB0D77" w:rsidRPr="00DB0D77" w14:paraId="77CBB2DD" w14:textId="77777777" w:rsidTr="00C72C02">
        <w:trPr>
          <w:gridAfter w:val="1"/>
          <w:wAfter w:w="1005" w:type="dxa"/>
        </w:trPr>
        <w:tc>
          <w:tcPr>
            <w:tcW w:w="1102" w:type="dxa"/>
            <w:tcBorders>
              <w:left w:val="nil"/>
              <w:bottom w:val="nil"/>
              <w:right w:val="nil"/>
            </w:tcBorders>
            <w:hideMark/>
          </w:tcPr>
          <w:p w14:paraId="0461CF9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Texting</w:t>
            </w:r>
          </w:p>
        </w:tc>
        <w:tc>
          <w:tcPr>
            <w:tcW w:w="1101" w:type="dxa"/>
            <w:tcBorders>
              <w:left w:val="nil"/>
              <w:bottom w:val="nil"/>
              <w:right w:val="nil"/>
            </w:tcBorders>
          </w:tcPr>
          <w:p w14:paraId="3765DD46" w14:textId="77777777" w:rsidR="00DB0D77" w:rsidRPr="00DB0D77" w:rsidRDefault="00DB0D77" w:rsidP="00DB0D77">
            <w:pPr>
              <w:rPr>
                <w:rFonts w:ascii="Times New Roman" w:hAnsi="Times New Roman" w:cs="Times New Roman"/>
                <w:sz w:val="20"/>
                <w:szCs w:val="20"/>
              </w:rPr>
            </w:pPr>
          </w:p>
        </w:tc>
        <w:tc>
          <w:tcPr>
            <w:tcW w:w="743" w:type="dxa"/>
            <w:tcBorders>
              <w:left w:val="nil"/>
              <w:bottom w:val="nil"/>
              <w:right w:val="nil"/>
            </w:tcBorders>
          </w:tcPr>
          <w:p w14:paraId="59E6A536" w14:textId="77777777" w:rsidR="00DB0D77" w:rsidRPr="00DB0D77" w:rsidRDefault="00DB0D77" w:rsidP="00DB0D77">
            <w:pPr>
              <w:rPr>
                <w:rFonts w:ascii="Times New Roman" w:hAnsi="Times New Roman" w:cs="Times New Roman"/>
                <w:sz w:val="20"/>
                <w:szCs w:val="20"/>
              </w:rPr>
            </w:pPr>
          </w:p>
        </w:tc>
        <w:tc>
          <w:tcPr>
            <w:tcW w:w="1268" w:type="dxa"/>
            <w:tcBorders>
              <w:left w:val="nil"/>
              <w:bottom w:val="nil"/>
              <w:right w:val="nil"/>
            </w:tcBorders>
          </w:tcPr>
          <w:p w14:paraId="005D0035" w14:textId="77777777" w:rsidR="00DB0D77" w:rsidRPr="00DB0D77" w:rsidRDefault="00DB0D77" w:rsidP="00DB0D77">
            <w:pPr>
              <w:rPr>
                <w:rFonts w:ascii="Times New Roman" w:hAnsi="Times New Roman" w:cs="Times New Roman"/>
                <w:sz w:val="20"/>
                <w:szCs w:val="20"/>
              </w:rPr>
            </w:pPr>
          </w:p>
        </w:tc>
        <w:tc>
          <w:tcPr>
            <w:tcW w:w="1000" w:type="dxa"/>
            <w:tcBorders>
              <w:left w:val="nil"/>
              <w:bottom w:val="nil"/>
              <w:right w:val="nil"/>
            </w:tcBorders>
          </w:tcPr>
          <w:p w14:paraId="0ADDA0D6" w14:textId="77777777" w:rsidR="00DB0D77" w:rsidRPr="00DB0D77" w:rsidRDefault="00DB0D77" w:rsidP="00DB0D77">
            <w:pPr>
              <w:rPr>
                <w:rFonts w:ascii="Times New Roman" w:hAnsi="Times New Roman" w:cs="Times New Roman"/>
                <w:sz w:val="20"/>
                <w:szCs w:val="20"/>
              </w:rPr>
            </w:pPr>
          </w:p>
        </w:tc>
        <w:tc>
          <w:tcPr>
            <w:tcW w:w="709" w:type="dxa"/>
            <w:tcBorders>
              <w:left w:val="nil"/>
              <w:bottom w:val="nil"/>
              <w:right w:val="nil"/>
            </w:tcBorders>
          </w:tcPr>
          <w:p w14:paraId="736FF254" w14:textId="77777777" w:rsidR="00DB0D77" w:rsidRPr="00DB0D77" w:rsidRDefault="00DB0D77" w:rsidP="00DB0D77">
            <w:pPr>
              <w:rPr>
                <w:rFonts w:ascii="Times New Roman" w:hAnsi="Times New Roman" w:cs="Times New Roman"/>
                <w:sz w:val="20"/>
                <w:szCs w:val="20"/>
              </w:rPr>
            </w:pPr>
          </w:p>
        </w:tc>
        <w:tc>
          <w:tcPr>
            <w:tcW w:w="1307" w:type="dxa"/>
            <w:tcBorders>
              <w:left w:val="nil"/>
              <w:bottom w:val="nil"/>
              <w:right w:val="nil"/>
            </w:tcBorders>
          </w:tcPr>
          <w:p w14:paraId="28B07EC3" w14:textId="77777777" w:rsidR="00DB0D77" w:rsidRPr="00DB0D77" w:rsidRDefault="00DB0D77" w:rsidP="00DB0D77">
            <w:pPr>
              <w:rPr>
                <w:rFonts w:ascii="Times New Roman" w:hAnsi="Times New Roman" w:cs="Times New Roman"/>
                <w:sz w:val="20"/>
                <w:szCs w:val="20"/>
              </w:rPr>
            </w:pPr>
          </w:p>
        </w:tc>
        <w:tc>
          <w:tcPr>
            <w:tcW w:w="1005" w:type="dxa"/>
            <w:tcBorders>
              <w:left w:val="nil"/>
              <w:bottom w:val="nil"/>
              <w:right w:val="nil"/>
            </w:tcBorders>
          </w:tcPr>
          <w:p w14:paraId="15FBCBF2" w14:textId="77777777" w:rsidR="00DB0D77" w:rsidRPr="00DB0D77" w:rsidRDefault="00DB0D77" w:rsidP="00DB0D77">
            <w:pPr>
              <w:rPr>
                <w:rFonts w:ascii="Times New Roman" w:hAnsi="Times New Roman" w:cs="Times New Roman"/>
                <w:sz w:val="20"/>
                <w:szCs w:val="20"/>
              </w:rPr>
            </w:pPr>
          </w:p>
        </w:tc>
      </w:tr>
      <w:tr w:rsidR="00DB0D77" w:rsidRPr="00DB0D77" w14:paraId="4CE604A7" w14:textId="77777777" w:rsidTr="00C72C02">
        <w:trPr>
          <w:gridAfter w:val="1"/>
          <w:wAfter w:w="1005" w:type="dxa"/>
        </w:trPr>
        <w:tc>
          <w:tcPr>
            <w:tcW w:w="1102" w:type="dxa"/>
            <w:tcBorders>
              <w:bottom w:val="single" w:sz="4" w:space="0" w:color="auto"/>
            </w:tcBorders>
            <w:hideMark/>
          </w:tcPr>
          <w:p w14:paraId="5C99D21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tcBorders>
              <w:bottom w:val="single" w:sz="4" w:space="0" w:color="auto"/>
            </w:tcBorders>
            <w:hideMark/>
          </w:tcPr>
          <w:p w14:paraId="141D249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3D1211E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94551E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bottom w:val="single" w:sz="4" w:space="0" w:color="auto"/>
            </w:tcBorders>
            <w:hideMark/>
          </w:tcPr>
          <w:p w14:paraId="7363472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42AEA8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1.02</w:t>
            </w:r>
          </w:p>
          <w:p w14:paraId="41748334"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w:t>
            </w:r>
          </w:p>
        </w:tc>
        <w:tc>
          <w:tcPr>
            <w:tcW w:w="1268" w:type="dxa"/>
            <w:tcBorders>
              <w:bottom w:val="single" w:sz="4" w:space="0" w:color="auto"/>
            </w:tcBorders>
          </w:tcPr>
          <w:p w14:paraId="2DDA48D8" w14:textId="77777777" w:rsidR="00DB0D77" w:rsidRPr="00DB0D77" w:rsidRDefault="00DB0D77" w:rsidP="00DB0D77">
            <w:pPr>
              <w:rPr>
                <w:rFonts w:ascii="Times New Roman" w:hAnsi="Times New Roman" w:cs="Times New Roman"/>
                <w:sz w:val="20"/>
                <w:szCs w:val="20"/>
              </w:rPr>
            </w:pPr>
          </w:p>
          <w:p w14:paraId="2A294FF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0.89, 1.16</w:t>
            </w:r>
          </w:p>
          <w:p w14:paraId="0DEDE49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0.86, 1.26</w:t>
            </w:r>
          </w:p>
        </w:tc>
        <w:tc>
          <w:tcPr>
            <w:tcW w:w="1000" w:type="dxa"/>
            <w:tcBorders>
              <w:bottom w:val="single" w:sz="4" w:space="0" w:color="auto"/>
            </w:tcBorders>
          </w:tcPr>
          <w:p w14:paraId="7A6651BC" w14:textId="77777777" w:rsidR="00DB0D77" w:rsidRPr="00DB0D77" w:rsidRDefault="00DB0D77" w:rsidP="00DB0D77">
            <w:pPr>
              <w:rPr>
                <w:rFonts w:ascii="Times New Roman" w:hAnsi="Times New Roman" w:cs="Times New Roman"/>
                <w:sz w:val="20"/>
                <w:szCs w:val="20"/>
              </w:rPr>
            </w:pPr>
          </w:p>
          <w:p w14:paraId="425A88F1" w14:textId="77777777" w:rsidR="00DB0D77" w:rsidRPr="00DB0D77" w:rsidRDefault="00DB0D77" w:rsidP="00DB0D77">
            <w:pPr>
              <w:rPr>
                <w:rFonts w:ascii="Times New Roman" w:hAnsi="Times New Roman" w:cs="Times New Roman"/>
                <w:sz w:val="20"/>
                <w:szCs w:val="20"/>
              </w:rPr>
            </w:pPr>
          </w:p>
          <w:p w14:paraId="264451E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0.66</w:t>
            </w:r>
          </w:p>
        </w:tc>
        <w:tc>
          <w:tcPr>
            <w:tcW w:w="709" w:type="dxa"/>
            <w:tcBorders>
              <w:bottom w:val="single" w:sz="4" w:space="0" w:color="auto"/>
            </w:tcBorders>
          </w:tcPr>
          <w:p w14:paraId="2606E84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209D21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0.97</w:t>
            </w:r>
          </w:p>
          <w:p w14:paraId="7DCCD40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Borders>
              <w:bottom w:val="single" w:sz="4" w:space="0" w:color="auto"/>
            </w:tcBorders>
          </w:tcPr>
          <w:p w14:paraId="35EFFCEC" w14:textId="77777777" w:rsidR="00DB0D77" w:rsidRPr="00DB0D77" w:rsidRDefault="00DB0D77" w:rsidP="00DB0D77">
            <w:pPr>
              <w:rPr>
                <w:rFonts w:ascii="Times New Roman" w:hAnsi="Times New Roman" w:cs="Times New Roman"/>
                <w:sz w:val="20"/>
                <w:szCs w:val="20"/>
              </w:rPr>
            </w:pPr>
          </w:p>
          <w:p w14:paraId="52C6A97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0.84, 1.12</w:t>
            </w:r>
          </w:p>
          <w:p w14:paraId="2A615D1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0.89, 1.30</w:t>
            </w:r>
          </w:p>
        </w:tc>
        <w:tc>
          <w:tcPr>
            <w:tcW w:w="1005" w:type="dxa"/>
            <w:tcBorders>
              <w:bottom w:val="single" w:sz="4" w:space="0" w:color="auto"/>
            </w:tcBorders>
          </w:tcPr>
          <w:p w14:paraId="743CB057" w14:textId="77777777" w:rsidR="00DB0D77" w:rsidRPr="00DB0D77" w:rsidRDefault="00DB0D77" w:rsidP="00DB0D77">
            <w:pPr>
              <w:rPr>
                <w:rFonts w:ascii="Times New Roman" w:hAnsi="Times New Roman" w:cs="Times New Roman"/>
                <w:sz w:val="20"/>
                <w:szCs w:val="20"/>
              </w:rPr>
            </w:pPr>
          </w:p>
          <w:p w14:paraId="5745DEE8" w14:textId="77777777" w:rsidR="00DB0D77" w:rsidRPr="00DB0D77" w:rsidRDefault="00DB0D77" w:rsidP="00DB0D77">
            <w:pPr>
              <w:rPr>
                <w:rFonts w:ascii="Times New Roman" w:hAnsi="Times New Roman" w:cs="Times New Roman"/>
                <w:sz w:val="20"/>
                <w:szCs w:val="20"/>
              </w:rPr>
            </w:pPr>
          </w:p>
          <w:p w14:paraId="2E855A4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0.52</w:t>
            </w:r>
          </w:p>
        </w:tc>
      </w:tr>
      <w:tr w:rsidR="00DB0D77" w:rsidRPr="00DB0D77" w14:paraId="675C6C88" w14:textId="77777777" w:rsidTr="00C72C02">
        <w:trPr>
          <w:gridAfter w:val="1"/>
          <w:wAfter w:w="1005" w:type="dxa"/>
        </w:trPr>
        <w:tc>
          <w:tcPr>
            <w:tcW w:w="2203" w:type="dxa"/>
            <w:gridSpan w:val="2"/>
            <w:tcBorders>
              <w:top w:val="single" w:sz="4" w:space="0" w:color="auto"/>
              <w:left w:val="nil"/>
              <w:right w:val="nil"/>
            </w:tcBorders>
          </w:tcPr>
          <w:p w14:paraId="2F4D5BD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Depression</w:t>
            </w:r>
          </w:p>
        </w:tc>
        <w:tc>
          <w:tcPr>
            <w:tcW w:w="743" w:type="dxa"/>
            <w:tcBorders>
              <w:top w:val="single" w:sz="4" w:space="0" w:color="auto"/>
              <w:left w:val="nil"/>
              <w:right w:val="nil"/>
            </w:tcBorders>
          </w:tcPr>
          <w:p w14:paraId="45C98439" w14:textId="77777777" w:rsidR="00DB0D77" w:rsidRPr="00DB0D77" w:rsidRDefault="00DB0D77" w:rsidP="00DB0D77">
            <w:pPr>
              <w:rPr>
                <w:rFonts w:ascii="Times New Roman" w:hAnsi="Times New Roman" w:cs="Times New Roman"/>
                <w:sz w:val="20"/>
                <w:szCs w:val="20"/>
              </w:rPr>
            </w:pPr>
          </w:p>
        </w:tc>
        <w:tc>
          <w:tcPr>
            <w:tcW w:w="1268" w:type="dxa"/>
            <w:tcBorders>
              <w:top w:val="single" w:sz="4" w:space="0" w:color="auto"/>
              <w:left w:val="nil"/>
              <w:right w:val="nil"/>
            </w:tcBorders>
          </w:tcPr>
          <w:p w14:paraId="5EE26A3A" w14:textId="77777777" w:rsidR="00DB0D77" w:rsidRPr="00DB0D77" w:rsidRDefault="00DB0D77" w:rsidP="00DB0D77">
            <w:pPr>
              <w:rPr>
                <w:rFonts w:ascii="Times New Roman" w:hAnsi="Times New Roman" w:cs="Times New Roman"/>
                <w:sz w:val="20"/>
                <w:szCs w:val="20"/>
              </w:rPr>
            </w:pPr>
          </w:p>
        </w:tc>
        <w:tc>
          <w:tcPr>
            <w:tcW w:w="1000" w:type="dxa"/>
            <w:tcBorders>
              <w:top w:val="single" w:sz="4" w:space="0" w:color="auto"/>
              <w:left w:val="nil"/>
              <w:right w:val="nil"/>
            </w:tcBorders>
          </w:tcPr>
          <w:p w14:paraId="2F122603" w14:textId="77777777" w:rsidR="00DB0D77" w:rsidRPr="00DB0D77" w:rsidRDefault="00DB0D77" w:rsidP="00DB0D77">
            <w:pPr>
              <w:rPr>
                <w:rFonts w:ascii="Times New Roman" w:hAnsi="Times New Roman" w:cs="Times New Roman"/>
                <w:sz w:val="20"/>
                <w:szCs w:val="20"/>
              </w:rPr>
            </w:pPr>
          </w:p>
        </w:tc>
        <w:tc>
          <w:tcPr>
            <w:tcW w:w="709" w:type="dxa"/>
            <w:tcBorders>
              <w:top w:val="single" w:sz="4" w:space="0" w:color="auto"/>
              <w:left w:val="nil"/>
              <w:right w:val="nil"/>
            </w:tcBorders>
          </w:tcPr>
          <w:p w14:paraId="66490CFD" w14:textId="77777777" w:rsidR="00DB0D77" w:rsidRPr="00DB0D77" w:rsidRDefault="00DB0D77" w:rsidP="00DB0D77">
            <w:pPr>
              <w:rPr>
                <w:rFonts w:ascii="Times New Roman" w:hAnsi="Times New Roman" w:cs="Times New Roman"/>
                <w:sz w:val="20"/>
                <w:szCs w:val="20"/>
              </w:rPr>
            </w:pPr>
          </w:p>
        </w:tc>
        <w:tc>
          <w:tcPr>
            <w:tcW w:w="1307" w:type="dxa"/>
            <w:tcBorders>
              <w:top w:val="single" w:sz="4" w:space="0" w:color="auto"/>
              <w:left w:val="nil"/>
              <w:right w:val="nil"/>
            </w:tcBorders>
          </w:tcPr>
          <w:p w14:paraId="1B844631" w14:textId="77777777" w:rsidR="00DB0D77" w:rsidRPr="00DB0D77" w:rsidRDefault="00DB0D77" w:rsidP="00DB0D77">
            <w:pPr>
              <w:rPr>
                <w:rFonts w:ascii="Times New Roman" w:hAnsi="Times New Roman" w:cs="Times New Roman"/>
                <w:sz w:val="20"/>
                <w:szCs w:val="20"/>
              </w:rPr>
            </w:pPr>
          </w:p>
        </w:tc>
        <w:tc>
          <w:tcPr>
            <w:tcW w:w="1005" w:type="dxa"/>
            <w:tcBorders>
              <w:top w:val="single" w:sz="4" w:space="0" w:color="auto"/>
              <w:left w:val="nil"/>
              <w:right w:val="nil"/>
            </w:tcBorders>
          </w:tcPr>
          <w:p w14:paraId="3C857814" w14:textId="77777777" w:rsidR="00DB0D77" w:rsidRPr="00DB0D77" w:rsidRDefault="00DB0D77" w:rsidP="00DB0D77">
            <w:pPr>
              <w:rPr>
                <w:rFonts w:ascii="Times New Roman" w:hAnsi="Times New Roman" w:cs="Times New Roman"/>
                <w:sz w:val="20"/>
                <w:szCs w:val="20"/>
              </w:rPr>
            </w:pPr>
          </w:p>
        </w:tc>
      </w:tr>
      <w:tr w:rsidR="00DB0D77" w:rsidRPr="00DB0D77" w14:paraId="3172DDDC" w14:textId="77777777" w:rsidTr="00C72C02">
        <w:trPr>
          <w:gridAfter w:val="1"/>
          <w:wAfter w:w="1005" w:type="dxa"/>
        </w:trPr>
        <w:tc>
          <w:tcPr>
            <w:tcW w:w="1102" w:type="dxa"/>
            <w:tcBorders>
              <w:left w:val="nil"/>
              <w:right w:val="nil"/>
            </w:tcBorders>
          </w:tcPr>
          <w:p w14:paraId="5FBC925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Television</w:t>
            </w:r>
          </w:p>
        </w:tc>
        <w:tc>
          <w:tcPr>
            <w:tcW w:w="1101" w:type="dxa"/>
            <w:tcBorders>
              <w:left w:val="nil"/>
              <w:right w:val="nil"/>
            </w:tcBorders>
          </w:tcPr>
          <w:p w14:paraId="60480EBE" w14:textId="77777777" w:rsidR="00DB0D77" w:rsidRPr="00DB0D77" w:rsidRDefault="00DB0D77" w:rsidP="00DB0D77">
            <w:pPr>
              <w:rPr>
                <w:rFonts w:ascii="Times New Roman" w:hAnsi="Times New Roman" w:cs="Times New Roman"/>
                <w:sz w:val="20"/>
                <w:szCs w:val="20"/>
              </w:rPr>
            </w:pPr>
          </w:p>
        </w:tc>
        <w:tc>
          <w:tcPr>
            <w:tcW w:w="743" w:type="dxa"/>
            <w:tcBorders>
              <w:left w:val="nil"/>
              <w:right w:val="nil"/>
            </w:tcBorders>
          </w:tcPr>
          <w:p w14:paraId="476A6CC2" w14:textId="77777777" w:rsidR="00DB0D77" w:rsidRPr="00DB0D77" w:rsidRDefault="00DB0D77" w:rsidP="00DB0D77">
            <w:pPr>
              <w:rPr>
                <w:rFonts w:ascii="Times New Roman" w:hAnsi="Times New Roman" w:cs="Times New Roman"/>
                <w:sz w:val="20"/>
                <w:szCs w:val="20"/>
              </w:rPr>
            </w:pPr>
          </w:p>
        </w:tc>
        <w:tc>
          <w:tcPr>
            <w:tcW w:w="1268" w:type="dxa"/>
            <w:tcBorders>
              <w:left w:val="nil"/>
              <w:right w:val="nil"/>
            </w:tcBorders>
          </w:tcPr>
          <w:p w14:paraId="58DB313B" w14:textId="77777777" w:rsidR="00DB0D77" w:rsidRPr="00DB0D77" w:rsidRDefault="00DB0D77" w:rsidP="00DB0D77">
            <w:pPr>
              <w:rPr>
                <w:rFonts w:ascii="Times New Roman" w:hAnsi="Times New Roman" w:cs="Times New Roman"/>
                <w:sz w:val="20"/>
                <w:szCs w:val="20"/>
              </w:rPr>
            </w:pPr>
          </w:p>
        </w:tc>
        <w:tc>
          <w:tcPr>
            <w:tcW w:w="1000" w:type="dxa"/>
            <w:tcBorders>
              <w:left w:val="nil"/>
              <w:right w:val="nil"/>
            </w:tcBorders>
          </w:tcPr>
          <w:p w14:paraId="6BFC8DB5" w14:textId="77777777" w:rsidR="00DB0D77" w:rsidRPr="00DB0D77" w:rsidRDefault="00DB0D77" w:rsidP="00DB0D77">
            <w:pPr>
              <w:rPr>
                <w:rFonts w:ascii="Times New Roman" w:hAnsi="Times New Roman" w:cs="Times New Roman"/>
                <w:sz w:val="20"/>
                <w:szCs w:val="20"/>
              </w:rPr>
            </w:pPr>
          </w:p>
        </w:tc>
        <w:tc>
          <w:tcPr>
            <w:tcW w:w="709" w:type="dxa"/>
            <w:tcBorders>
              <w:left w:val="nil"/>
              <w:right w:val="nil"/>
            </w:tcBorders>
          </w:tcPr>
          <w:p w14:paraId="52D53A76" w14:textId="77777777" w:rsidR="00DB0D77" w:rsidRPr="00DB0D77" w:rsidRDefault="00DB0D77" w:rsidP="00DB0D77">
            <w:pPr>
              <w:rPr>
                <w:rFonts w:ascii="Times New Roman" w:hAnsi="Times New Roman" w:cs="Times New Roman"/>
                <w:sz w:val="20"/>
                <w:szCs w:val="20"/>
              </w:rPr>
            </w:pPr>
          </w:p>
        </w:tc>
        <w:tc>
          <w:tcPr>
            <w:tcW w:w="1307" w:type="dxa"/>
            <w:tcBorders>
              <w:left w:val="nil"/>
              <w:right w:val="nil"/>
            </w:tcBorders>
          </w:tcPr>
          <w:p w14:paraId="5930954F" w14:textId="77777777" w:rsidR="00DB0D77" w:rsidRPr="00DB0D77" w:rsidRDefault="00DB0D77" w:rsidP="00DB0D77">
            <w:pPr>
              <w:rPr>
                <w:rFonts w:ascii="Times New Roman" w:hAnsi="Times New Roman" w:cs="Times New Roman"/>
                <w:sz w:val="20"/>
                <w:szCs w:val="20"/>
              </w:rPr>
            </w:pPr>
          </w:p>
        </w:tc>
        <w:tc>
          <w:tcPr>
            <w:tcW w:w="1005" w:type="dxa"/>
            <w:tcBorders>
              <w:left w:val="nil"/>
              <w:right w:val="nil"/>
            </w:tcBorders>
          </w:tcPr>
          <w:p w14:paraId="37DCECBD" w14:textId="77777777" w:rsidR="00DB0D77" w:rsidRPr="00DB0D77" w:rsidRDefault="00DB0D77" w:rsidP="00DB0D77">
            <w:pPr>
              <w:rPr>
                <w:rFonts w:ascii="Times New Roman" w:hAnsi="Times New Roman" w:cs="Times New Roman"/>
                <w:sz w:val="20"/>
                <w:szCs w:val="20"/>
              </w:rPr>
            </w:pPr>
          </w:p>
        </w:tc>
      </w:tr>
      <w:tr w:rsidR="00DB0D77" w:rsidRPr="00DB0D77" w14:paraId="2AD7C636" w14:textId="77777777" w:rsidTr="00C72C02">
        <w:trPr>
          <w:gridAfter w:val="1"/>
          <w:wAfter w:w="1005" w:type="dxa"/>
        </w:trPr>
        <w:tc>
          <w:tcPr>
            <w:tcW w:w="1102" w:type="dxa"/>
            <w:tcBorders>
              <w:left w:val="nil"/>
              <w:right w:val="nil"/>
            </w:tcBorders>
          </w:tcPr>
          <w:p w14:paraId="1EB61A8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tcBorders>
              <w:left w:val="nil"/>
              <w:right w:val="nil"/>
            </w:tcBorders>
          </w:tcPr>
          <w:p w14:paraId="4B24DCE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603B494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5D7828C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right w:val="nil"/>
            </w:tcBorders>
          </w:tcPr>
          <w:p w14:paraId="65C216C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1F126D0"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0.98</w:t>
            </w:r>
          </w:p>
          <w:p w14:paraId="7B6AD4D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1.13</w:t>
            </w:r>
          </w:p>
        </w:tc>
        <w:tc>
          <w:tcPr>
            <w:tcW w:w="1268" w:type="dxa"/>
            <w:tcBorders>
              <w:left w:val="nil"/>
              <w:right w:val="nil"/>
            </w:tcBorders>
          </w:tcPr>
          <w:p w14:paraId="4C7385A2" w14:textId="77777777" w:rsidR="00DB0D77" w:rsidRPr="00DB0D77" w:rsidRDefault="00DB0D77" w:rsidP="00DB0D77">
            <w:pPr>
              <w:rPr>
                <w:rFonts w:ascii="Times New Roman" w:hAnsi="Times New Roman" w:cs="Times New Roman"/>
                <w:sz w:val="20"/>
                <w:szCs w:val="20"/>
              </w:rPr>
            </w:pPr>
          </w:p>
          <w:p w14:paraId="06DA6FB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0.84, 1.13</w:t>
            </w:r>
          </w:p>
          <w:p w14:paraId="04FDA85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0.94, 1.35</w:t>
            </w:r>
          </w:p>
        </w:tc>
        <w:tc>
          <w:tcPr>
            <w:tcW w:w="1000" w:type="dxa"/>
            <w:tcBorders>
              <w:left w:val="nil"/>
              <w:right w:val="nil"/>
            </w:tcBorders>
          </w:tcPr>
          <w:p w14:paraId="122FBCB1" w14:textId="77777777" w:rsidR="00DB0D77" w:rsidRPr="00DB0D77" w:rsidRDefault="00DB0D77" w:rsidP="00DB0D77">
            <w:pPr>
              <w:rPr>
                <w:rFonts w:ascii="Times New Roman" w:hAnsi="Times New Roman" w:cs="Times New Roman"/>
                <w:sz w:val="20"/>
                <w:szCs w:val="20"/>
              </w:rPr>
            </w:pPr>
          </w:p>
          <w:p w14:paraId="4C6696C9" w14:textId="77777777" w:rsidR="00DB0D77" w:rsidRPr="00DB0D77" w:rsidRDefault="00DB0D77" w:rsidP="00DB0D77">
            <w:pPr>
              <w:rPr>
                <w:rFonts w:ascii="Times New Roman" w:hAnsi="Times New Roman" w:cs="Times New Roman"/>
                <w:sz w:val="20"/>
                <w:szCs w:val="20"/>
              </w:rPr>
            </w:pPr>
          </w:p>
          <w:p w14:paraId="16B3779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0.19</w:t>
            </w:r>
          </w:p>
        </w:tc>
        <w:tc>
          <w:tcPr>
            <w:tcW w:w="709" w:type="dxa"/>
            <w:tcBorders>
              <w:left w:val="nil"/>
              <w:right w:val="nil"/>
            </w:tcBorders>
          </w:tcPr>
          <w:p w14:paraId="7E00664C"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70616E8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w:t>
            </w:r>
          </w:p>
          <w:p w14:paraId="64D98FF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1.07</w:t>
            </w:r>
          </w:p>
        </w:tc>
        <w:tc>
          <w:tcPr>
            <w:tcW w:w="1307" w:type="dxa"/>
            <w:tcBorders>
              <w:left w:val="nil"/>
              <w:right w:val="nil"/>
            </w:tcBorders>
          </w:tcPr>
          <w:p w14:paraId="097625F2" w14:textId="77777777" w:rsidR="00DB0D77" w:rsidRPr="00DB0D77" w:rsidRDefault="00DB0D77" w:rsidP="00DB0D77">
            <w:pPr>
              <w:rPr>
                <w:rFonts w:ascii="Times New Roman" w:hAnsi="Times New Roman" w:cs="Times New Roman"/>
                <w:sz w:val="20"/>
                <w:szCs w:val="20"/>
              </w:rPr>
            </w:pPr>
          </w:p>
          <w:p w14:paraId="149A758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0.80, 1.10</w:t>
            </w:r>
          </w:p>
          <w:p w14:paraId="049A9F5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0.90, 1.28</w:t>
            </w:r>
          </w:p>
        </w:tc>
        <w:tc>
          <w:tcPr>
            <w:tcW w:w="1005" w:type="dxa"/>
            <w:tcBorders>
              <w:left w:val="nil"/>
              <w:right w:val="nil"/>
            </w:tcBorders>
          </w:tcPr>
          <w:p w14:paraId="3AE0BA42" w14:textId="77777777" w:rsidR="00DB0D77" w:rsidRPr="00DB0D77" w:rsidRDefault="00DB0D77" w:rsidP="00DB0D77">
            <w:pPr>
              <w:rPr>
                <w:rFonts w:ascii="Times New Roman" w:hAnsi="Times New Roman" w:cs="Times New Roman"/>
                <w:sz w:val="20"/>
                <w:szCs w:val="20"/>
              </w:rPr>
            </w:pPr>
          </w:p>
          <w:p w14:paraId="5A563909" w14:textId="77777777" w:rsidR="00DB0D77" w:rsidRPr="00DB0D77" w:rsidRDefault="00DB0D77" w:rsidP="00DB0D77">
            <w:pPr>
              <w:rPr>
                <w:rFonts w:ascii="Times New Roman" w:hAnsi="Times New Roman" w:cs="Times New Roman"/>
                <w:sz w:val="20"/>
                <w:szCs w:val="20"/>
              </w:rPr>
            </w:pPr>
          </w:p>
          <w:p w14:paraId="38D6FDE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0.30</w:t>
            </w:r>
          </w:p>
        </w:tc>
      </w:tr>
      <w:tr w:rsidR="00DB0D77" w:rsidRPr="00DB0D77" w14:paraId="0F193F1D" w14:textId="77777777" w:rsidTr="00C72C02">
        <w:tc>
          <w:tcPr>
            <w:tcW w:w="2203" w:type="dxa"/>
            <w:gridSpan w:val="2"/>
            <w:tcBorders>
              <w:left w:val="nil"/>
              <w:right w:val="nil"/>
            </w:tcBorders>
          </w:tcPr>
          <w:p w14:paraId="32DBD50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Computer Use</w:t>
            </w:r>
          </w:p>
        </w:tc>
        <w:tc>
          <w:tcPr>
            <w:tcW w:w="743" w:type="dxa"/>
            <w:tcBorders>
              <w:left w:val="nil"/>
              <w:right w:val="nil"/>
            </w:tcBorders>
          </w:tcPr>
          <w:p w14:paraId="3688CF27" w14:textId="77777777" w:rsidR="00DB0D77" w:rsidRPr="00DB0D77" w:rsidRDefault="00DB0D77" w:rsidP="00DB0D77">
            <w:pPr>
              <w:rPr>
                <w:rFonts w:ascii="Times New Roman" w:hAnsi="Times New Roman" w:cs="Times New Roman"/>
                <w:sz w:val="20"/>
                <w:szCs w:val="20"/>
              </w:rPr>
            </w:pPr>
          </w:p>
        </w:tc>
        <w:tc>
          <w:tcPr>
            <w:tcW w:w="1268" w:type="dxa"/>
            <w:tcBorders>
              <w:left w:val="nil"/>
              <w:right w:val="nil"/>
            </w:tcBorders>
          </w:tcPr>
          <w:p w14:paraId="397FE1F0" w14:textId="77777777" w:rsidR="00DB0D77" w:rsidRPr="00DB0D77" w:rsidRDefault="00DB0D77" w:rsidP="00DB0D77">
            <w:pPr>
              <w:rPr>
                <w:rFonts w:ascii="Times New Roman" w:hAnsi="Times New Roman" w:cs="Times New Roman"/>
                <w:sz w:val="20"/>
                <w:szCs w:val="20"/>
              </w:rPr>
            </w:pPr>
          </w:p>
        </w:tc>
        <w:tc>
          <w:tcPr>
            <w:tcW w:w="1000" w:type="dxa"/>
            <w:tcBorders>
              <w:left w:val="nil"/>
              <w:right w:val="nil"/>
            </w:tcBorders>
          </w:tcPr>
          <w:p w14:paraId="7A0B74B3" w14:textId="77777777" w:rsidR="00DB0D77" w:rsidRPr="00DB0D77" w:rsidRDefault="00DB0D77" w:rsidP="00DB0D77">
            <w:pPr>
              <w:rPr>
                <w:rFonts w:ascii="Times New Roman" w:hAnsi="Times New Roman" w:cs="Times New Roman"/>
                <w:sz w:val="20"/>
                <w:szCs w:val="20"/>
              </w:rPr>
            </w:pPr>
          </w:p>
        </w:tc>
        <w:tc>
          <w:tcPr>
            <w:tcW w:w="709" w:type="dxa"/>
            <w:tcBorders>
              <w:left w:val="nil"/>
              <w:right w:val="nil"/>
            </w:tcBorders>
          </w:tcPr>
          <w:p w14:paraId="2488DFEE" w14:textId="77777777" w:rsidR="00DB0D77" w:rsidRPr="00DB0D77" w:rsidRDefault="00DB0D77" w:rsidP="00DB0D77">
            <w:pPr>
              <w:rPr>
                <w:rFonts w:ascii="Times New Roman" w:hAnsi="Times New Roman" w:cs="Times New Roman"/>
                <w:sz w:val="20"/>
                <w:szCs w:val="20"/>
              </w:rPr>
            </w:pPr>
          </w:p>
        </w:tc>
        <w:tc>
          <w:tcPr>
            <w:tcW w:w="1307" w:type="dxa"/>
            <w:tcBorders>
              <w:left w:val="nil"/>
              <w:right w:val="nil"/>
            </w:tcBorders>
          </w:tcPr>
          <w:p w14:paraId="32036C54" w14:textId="77777777" w:rsidR="00DB0D77" w:rsidRPr="00DB0D77" w:rsidRDefault="00DB0D77" w:rsidP="00DB0D77">
            <w:pPr>
              <w:rPr>
                <w:rFonts w:ascii="Times New Roman" w:hAnsi="Times New Roman" w:cs="Times New Roman"/>
                <w:sz w:val="20"/>
                <w:szCs w:val="20"/>
              </w:rPr>
            </w:pPr>
          </w:p>
        </w:tc>
        <w:tc>
          <w:tcPr>
            <w:tcW w:w="1005" w:type="dxa"/>
            <w:tcBorders>
              <w:left w:val="nil"/>
              <w:right w:val="nil"/>
            </w:tcBorders>
          </w:tcPr>
          <w:p w14:paraId="485F9534" w14:textId="77777777" w:rsidR="00DB0D77" w:rsidRPr="00DB0D77" w:rsidRDefault="00DB0D77" w:rsidP="00DB0D77">
            <w:pPr>
              <w:rPr>
                <w:rFonts w:ascii="Times New Roman" w:hAnsi="Times New Roman" w:cs="Times New Roman"/>
                <w:sz w:val="20"/>
                <w:szCs w:val="20"/>
              </w:rPr>
            </w:pPr>
          </w:p>
        </w:tc>
        <w:tc>
          <w:tcPr>
            <w:tcW w:w="1005" w:type="dxa"/>
          </w:tcPr>
          <w:p w14:paraId="15EBB8B2" w14:textId="77777777" w:rsidR="00DB0D77" w:rsidRPr="00DB0D77" w:rsidRDefault="00DB0D77" w:rsidP="00DB0D77">
            <w:pPr>
              <w:rPr>
                <w:rFonts w:ascii="Calibri" w:hAnsi="Calibri" w:cs="Times New Roman"/>
              </w:rPr>
            </w:pPr>
          </w:p>
        </w:tc>
      </w:tr>
      <w:tr w:rsidR="00DB0D77" w:rsidRPr="00DB0D77" w14:paraId="7318D2E6" w14:textId="77777777" w:rsidTr="00C72C02">
        <w:trPr>
          <w:gridAfter w:val="1"/>
          <w:wAfter w:w="1005" w:type="dxa"/>
        </w:trPr>
        <w:tc>
          <w:tcPr>
            <w:tcW w:w="1102" w:type="dxa"/>
            <w:tcBorders>
              <w:left w:val="nil"/>
              <w:right w:val="nil"/>
            </w:tcBorders>
          </w:tcPr>
          <w:p w14:paraId="5696E2B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tcBorders>
              <w:left w:val="nil"/>
              <w:right w:val="nil"/>
            </w:tcBorders>
          </w:tcPr>
          <w:p w14:paraId="7584ACF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7DEC9728"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786FDD7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right w:val="nil"/>
            </w:tcBorders>
          </w:tcPr>
          <w:p w14:paraId="76908C9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226DDBF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B9C503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268" w:type="dxa"/>
            <w:tcBorders>
              <w:left w:val="nil"/>
              <w:right w:val="nil"/>
            </w:tcBorders>
          </w:tcPr>
          <w:p w14:paraId="66BF5F98" w14:textId="77777777" w:rsidR="00DB0D77" w:rsidRPr="00DB0D77" w:rsidRDefault="00DB0D77" w:rsidP="00DB0D77">
            <w:pPr>
              <w:rPr>
                <w:rFonts w:ascii="Times New Roman" w:hAnsi="Times New Roman" w:cs="Times New Roman"/>
                <w:sz w:val="20"/>
                <w:szCs w:val="20"/>
              </w:rPr>
            </w:pPr>
          </w:p>
          <w:p w14:paraId="56C33AD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0.87, 1.15</w:t>
            </w:r>
          </w:p>
          <w:p w14:paraId="1AB4FDC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0.90, 1.28</w:t>
            </w:r>
          </w:p>
        </w:tc>
        <w:tc>
          <w:tcPr>
            <w:tcW w:w="1000" w:type="dxa"/>
            <w:tcBorders>
              <w:left w:val="nil"/>
              <w:right w:val="nil"/>
            </w:tcBorders>
          </w:tcPr>
          <w:p w14:paraId="2C79AE6A" w14:textId="77777777" w:rsidR="00DB0D77" w:rsidRPr="00DB0D77" w:rsidRDefault="00DB0D77" w:rsidP="00DB0D77">
            <w:pPr>
              <w:rPr>
                <w:rFonts w:ascii="Times New Roman" w:hAnsi="Times New Roman" w:cs="Times New Roman"/>
                <w:sz w:val="20"/>
                <w:szCs w:val="20"/>
              </w:rPr>
            </w:pPr>
          </w:p>
          <w:p w14:paraId="5324E589" w14:textId="77777777" w:rsidR="00DB0D77" w:rsidRPr="00DB0D77" w:rsidRDefault="00DB0D77" w:rsidP="00DB0D77">
            <w:pPr>
              <w:rPr>
                <w:rFonts w:ascii="Times New Roman" w:hAnsi="Times New Roman" w:cs="Times New Roman"/>
                <w:sz w:val="20"/>
                <w:szCs w:val="20"/>
              </w:rPr>
            </w:pPr>
          </w:p>
          <w:p w14:paraId="4986881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0.38</w:t>
            </w:r>
          </w:p>
        </w:tc>
        <w:tc>
          <w:tcPr>
            <w:tcW w:w="709" w:type="dxa"/>
            <w:tcBorders>
              <w:left w:val="nil"/>
              <w:right w:val="nil"/>
            </w:tcBorders>
          </w:tcPr>
          <w:p w14:paraId="4920CE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0A9CECAB"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p w14:paraId="41301C4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1.20</w:t>
            </w:r>
          </w:p>
        </w:tc>
        <w:tc>
          <w:tcPr>
            <w:tcW w:w="1307" w:type="dxa"/>
            <w:tcBorders>
              <w:left w:val="nil"/>
              <w:right w:val="nil"/>
            </w:tcBorders>
          </w:tcPr>
          <w:p w14:paraId="6DB8FC65" w14:textId="77777777" w:rsidR="00DB0D77" w:rsidRPr="00DB0D77" w:rsidRDefault="00DB0D77" w:rsidP="00DB0D77">
            <w:pPr>
              <w:rPr>
                <w:rFonts w:ascii="Times New Roman" w:hAnsi="Times New Roman" w:cs="Times New Roman"/>
                <w:sz w:val="20"/>
                <w:szCs w:val="20"/>
              </w:rPr>
            </w:pPr>
          </w:p>
          <w:p w14:paraId="6CB7A88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0.92, 1.22</w:t>
            </w:r>
          </w:p>
          <w:p w14:paraId="5CC90401"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1.04, 1.39</w:t>
            </w:r>
          </w:p>
        </w:tc>
        <w:tc>
          <w:tcPr>
            <w:tcW w:w="1005" w:type="dxa"/>
            <w:tcBorders>
              <w:left w:val="nil"/>
              <w:right w:val="nil"/>
            </w:tcBorders>
          </w:tcPr>
          <w:p w14:paraId="26AB86C9" w14:textId="77777777" w:rsidR="00DB0D77" w:rsidRPr="00DB0D77" w:rsidRDefault="00DB0D77" w:rsidP="00DB0D77">
            <w:pPr>
              <w:rPr>
                <w:rFonts w:ascii="Times New Roman" w:hAnsi="Times New Roman" w:cs="Times New Roman"/>
                <w:sz w:val="20"/>
                <w:szCs w:val="20"/>
              </w:rPr>
            </w:pPr>
          </w:p>
          <w:p w14:paraId="1D5EA07E" w14:textId="77777777" w:rsidR="00DB0D77" w:rsidRPr="00DB0D77" w:rsidRDefault="00DB0D77" w:rsidP="00DB0D77">
            <w:pPr>
              <w:rPr>
                <w:rFonts w:ascii="Times New Roman" w:hAnsi="Times New Roman" w:cs="Times New Roman"/>
                <w:sz w:val="20"/>
                <w:szCs w:val="20"/>
              </w:rPr>
            </w:pPr>
          </w:p>
          <w:p w14:paraId="523FC29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0.01</w:t>
            </w:r>
          </w:p>
        </w:tc>
      </w:tr>
      <w:tr w:rsidR="00DB0D77" w:rsidRPr="00DB0D77" w14:paraId="3B04EE89" w14:textId="77777777" w:rsidTr="00C72C02">
        <w:trPr>
          <w:gridAfter w:val="1"/>
          <w:wAfter w:w="1005" w:type="dxa"/>
        </w:trPr>
        <w:tc>
          <w:tcPr>
            <w:tcW w:w="1102" w:type="dxa"/>
            <w:tcBorders>
              <w:left w:val="nil"/>
              <w:right w:val="nil"/>
            </w:tcBorders>
          </w:tcPr>
          <w:p w14:paraId="1A5FBC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Texting</w:t>
            </w:r>
          </w:p>
        </w:tc>
        <w:tc>
          <w:tcPr>
            <w:tcW w:w="1101" w:type="dxa"/>
            <w:tcBorders>
              <w:left w:val="nil"/>
              <w:right w:val="nil"/>
            </w:tcBorders>
          </w:tcPr>
          <w:p w14:paraId="65D58A04" w14:textId="77777777" w:rsidR="00DB0D77" w:rsidRPr="00DB0D77" w:rsidRDefault="00DB0D77" w:rsidP="00DB0D77">
            <w:pPr>
              <w:rPr>
                <w:rFonts w:ascii="Times New Roman" w:hAnsi="Times New Roman" w:cs="Times New Roman"/>
                <w:sz w:val="20"/>
                <w:szCs w:val="20"/>
              </w:rPr>
            </w:pPr>
          </w:p>
        </w:tc>
        <w:tc>
          <w:tcPr>
            <w:tcW w:w="743" w:type="dxa"/>
            <w:tcBorders>
              <w:left w:val="nil"/>
              <w:right w:val="nil"/>
            </w:tcBorders>
          </w:tcPr>
          <w:p w14:paraId="4C1CA780" w14:textId="77777777" w:rsidR="00DB0D77" w:rsidRPr="00DB0D77" w:rsidRDefault="00DB0D77" w:rsidP="00DB0D77">
            <w:pPr>
              <w:rPr>
                <w:rFonts w:ascii="Times New Roman" w:hAnsi="Times New Roman" w:cs="Times New Roman"/>
                <w:sz w:val="20"/>
                <w:szCs w:val="20"/>
              </w:rPr>
            </w:pPr>
          </w:p>
        </w:tc>
        <w:tc>
          <w:tcPr>
            <w:tcW w:w="1268" w:type="dxa"/>
            <w:tcBorders>
              <w:left w:val="nil"/>
              <w:right w:val="nil"/>
            </w:tcBorders>
          </w:tcPr>
          <w:p w14:paraId="0252B07F" w14:textId="77777777" w:rsidR="00DB0D77" w:rsidRPr="00DB0D77" w:rsidRDefault="00DB0D77" w:rsidP="00DB0D77">
            <w:pPr>
              <w:rPr>
                <w:rFonts w:ascii="Times New Roman" w:hAnsi="Times New Roman" w:cs="Times New Roman"/>
                <w:sz w:val="20"/>
                <w:szCs w:val="20"/>
              </w:rPr>
            </w:pPr>
          </w:p>
        </w:tc>
        <w:tc>
          <w:tcPr>
            <w:tcW w:w="1000" w:type="dxa"/>
            <w:tcBorders>
              <w:left w:val="nil"/>
              <w:right w:val="nil"/>
            </w:tcBorders>
          </w:tcPr>
          <w:p w14:paraId="3949A731" w14:textId="77777777" w:rsidR="00DB0D77" w:rsidRPr="00DB0D77" w:rsidRDefault="00DB0D77" w:rsidP="00DB0D77">
            <w:pPr>
              <w:rPr>
                <w:rFonts w:ascii="Times New Roman" w:hAnsi="Times New Roman" w:cs="Times New Roman"/>
                <w:sz w:val="20"/>
                <w:szCs w:val="20"/>
              </w:rPr>
            </w:pPr>
          </w:p>
        </w:tc>
        <w:tc>
          <w:tcPr>
            <w:tcW w:w="709" w:type="dxa"/>
            <w:tcBorders>
              <w:left w:val="nil"/>
              <w:right w:val="nil"/>
            </w:tcBorders>
          </w:tcPr>
          <w:p w14:paraId="599FDF57" w14:textId="77777777" w:rsidR="00DB0D77" w:rsidRPr="00DB0D77" w:rsidRDefault="00DB0D77" w:rsidP="00DB0D77">
            <w:pPr>
              <w:rPr>
                <w:rFonts w:ascii="Times New Roman" w:hAnsi="Times New Roman" w:cs="Times New Roman"/>
                <w:sz w:val="20"/>
                <w:szCs w:val="20"/>
              </w:rPr>
            </w:pPr>
          </w:p>
        </w:tc>
        <w:tc>
          <w:tcPr>
            <w:tcW w:w="1307" w:type="dxa"/>
            <w:tcBorders>
              <w:left w:val="nil"/>
              <w:right w:val="nil"/>
            </w:tcBorders>
          </w:tcPr>
          <w:p w14:paraId="6547E398" w14:textId="77777777" w:rsidR="00DB0D77" w:rsidRPr="00DB0D77" w:rsidRDefault="00DB0D77" w:rsidP="00DB0D77">
            <w:pPr>
              <w:rPr>
                <w:rFonts w:ascii="Times New Roman" w:hAnsi="Times New Roman" w:cs="Times New Roman"/>
                <w:sz w:val="20"/>
                <w:szCs w:val="20"/>
              </w:rPr>
            </w:pPr>
          </w:p>
        </w:tc>
        <w:tc>
          <w:tcPr>
            <w:tcW w:w="1005" w:type="dxa"/>
            <w:tcBorders>
              <w:left w:val="nil"/>
              <w:right w:val="nil"/>
            </w:tcBorders>
          </w:tcPr>
          <w:p w14:paraId="11F33A01" w14:textId="77777777" w:rsidR="00DB0D77" w:rsidRPr="00DB0D77" w:rsidRDefault="00DB0D77" w:rsidP="00DB0D77">
            <w:pPr>
              <w:rPr>
                <w:rFonts w:ascii="Times New Roman" w:hAnsi="Times New Roman" w:cs="Times New Roman"/>
                <w:sz w:val="20"/>
                <w:szCs w:val="20"/>
              </w:rPr>
            </w:pPr>
          </w:p>
        </w:tc>
      </w:tr>
      <w:tr w:rsidR="00DB0D77" w:rsidRPr="00DB0D77" w14:paraId="38B28EA1" w14:textId="77777777" w:rsidTr="00C72C02">
        <w:trPr>
          <w:gridAfter w:val="1"/>
          <w:wAfter w:w="1005" w:type="dxa"/>
        </w:trPr>
        <w:tc>
          <w:tcPr>
            <w:tcW w:w="1102" w:type="dxa"/>
            <w:tcBorders>
              <w:left w:val="nil"/>
              <w:bottom w:val="single" w:sz="4" w:space="0" w:color="auto"/>
              <w:right w:val="nil"/>
            </w:tcBorders>
          </w:tcPr>
          <w:p w14:paraId="473FE41F"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1101" w:type="dxa"/>
            <w:tcBorders>
              <w:left w:val="nil"/>
              <w:bottom w:val="single" w:sz="4" w:space="0" w:color="auto"/>
              <w:right w:val="nil"/>
            </w:tcBorders>
          </w:tcPr>
          <w:p w14:paraId="791F57B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&lt;1</w:t>
            </w:r>
          </w:p>
          <w:p w14:paraId="4276161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1-2</w:t>
            </w:r>
          </w:p>
          <w:p w14:paraId="473AA382"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3+</w:t>
            </w:r>
          </w:p>
        </w:tc>
        <w:tc>
          <w:tcPr>
            <w:tcW w:w="743" w:type="dxa"/>
            <w:tcBorders>
              <w:left w:val="nil"/>
              <w:bottom w:val="single" w:sz="4" w:space="0" w:color="auto"/>
              <w:right w:val="nil"/>
            </w:tcBorders>
          </w:tcPr>
          <w:p w14:paraId="2F9F97A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188AC5CE"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1ED33047"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1.06</w:t>
            </w:r>
          </w:p>
        </w:tc>
        <w:tc>
          <w:tcPr>
            <w:tcW w:w="1268" w:type="dxa"/>
            <w:tcBorders>
              <w:left w:val="nil"/>
              <w:bottom w:val="single" w:sz="4" w:space="0" w:color="auto"/>
              <w:right w:val="nil"/>
            </w:tcBorders>
          </w:tcPr>
          <w:p w14:paraId="26EFCF5D" w14:textId="77777777" w:rsidR="00DB0D77" w:rsidRPr="00DB0D77" w:rsidRDefault="00DB0D77" w:rsidP="00DB0D77">
            <w:pPr>
              <w:rPr>
                <w:rFonts w:ascii="Times New Roman" w:hAnsi="Times New Roman" w:cs="Times New Roman"/>
                <w:sz w:val="20"/>
                <w:szCs w:val="20"/>
              </w:rPr>
            </w:pPr>
          </w:p>
          <w:p w14:paraId="58F2E5C5"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0.94, 1.17</w:t>
            </w:r>
          </w:p>
          <w:p w14:paraId="79659F3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0.91, 1.24</w:t>
            </w:r>
          </w:p>
        </w:tc>
        <w:tc>
          <w:tcPr>
            <w:tcW w:w="1000" w:type="dxa"/>
            <w:tcBorders>
              <w:left w:val="nil"/>
              <w:bottom w:val="single" w:sz="4" w:space="0" w:color="auto"/>
              <w:right w:val="nil"/>
            </w:tcBorders>
          </w:tcPr>
          <w:p w14:paraId="4A9ADDD9" w14:textId="77777777" w:rsidR="00DB0D77" w:rsidRPr="00DB0D77" w:rsidRDefault="00DB0D77" w:rsidP="00DB0D77">
            <w:pPr>
              <w:rPr>
                <w:rFonts w:ascii="Times New Roman" w:hAnsi="Times New Roman" w:cs="Times New Roman"/>
                <w:sz w:val="20"/>
                <w:szCs w:val="20"/>
              </w:rPr>
            </w:pPr>
          </w:p>
          <w:p w14:paraId="323D9CE2" w14:textId="77777777" w:rsidR="00DB0D77" w:rsidRPr="00DB0D77" w:rsidRDefault="00DB0D77" w:rsidP="00DB0D77">
            <w:pPr>
              <w:rPr>
                <w:rFonts w:ascii="Times New Roman" w:hAnsi="Times New Roman" w:cs="Times New Roman"/>
                <w:sz w:val="20"/>
                <w:szCs w:val="20"/>
              </w:rPr>
            </w:pPr>
          </w:p>
          <w:p w14:paraId="00B855C9"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0.36</w:t>
            </w:r>
          </w:p>
        </w:tc>
        <w:tc>
          <w:tcPr>
            <w:tcW w:w="709" w:type="dxa"/>
            <w:tcBorders>
              <w:left w:val="nil"/>
              <w:bottom w:val="single" w:sz="4" w:space="0" w:color="auto"/>
              <w:right w:val="nil"/>
            </w:tcBorders>
          </w:tcPr>
          <w:p w14:paraId="3ABF9EAA"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1.00</w:t>
            </w:r>
          </w:p>
          <w:p w14:paraId="6436C4C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1.05</w:t>
            </w:r>
          </w:p>
          <w:p w14:paraId="24274C7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1.08</w:t>
            </w:r>
          </w:p>
        </w:tc>
        <w:tc>
          <w:tcPr>
            <w:tcW w:w="1307" w:type="dxa"/>
            <w:tcBorders>
              <w:left w:val="nil"/>
              <w:bottom w:val="single" w:sz="4" w:space="0" w:color="auto"/>
              <w:right w:val="nil"/>
            </w:tcBorders>
          </w:tcPr>
          <w:p w14:paraId="12ACA8EE" w14:textId="77777777" w:rsidR="00DB0D77" w:rsidRPr="00DB0D77" w:rsidRDefault="00DB0D77" w:rsidP="00DB0D77">
            <w:pPr>
              <w:rPr>
                <w:rFonts w:ascii="Times New Roman" w:hAnsi="Times New Roman" w:cs="Times New Roman"/>
                <w:sz w:val="20"/>
                <w:szCs w:val="20"/>
              </w:rPr>
            </w:pPr>
          </w:p>
          <w:p w14:paraId="04D95B13"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0.93, 1.19</w:t>
            </w:r>
          </w:p>
          <w:p w14:paraId="2187AC9D"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0.93, 1.25</w:t>
            </w:r>
          </w:p>
        </w:tc>
        <w:tc>
          <w:tcPr>
            <w:tcW w:w="1005" w:type="dxa"/>
            <w:tcBorders>
              <w:left w:val="nil"/>
              <w:bottom w:val="single" w:sz="4" w:space="0" w:color="auto"/>
              <w:right w:val="nil"/>
            </w:tcBorders>
          </w:tcPr>
          <w:p w14:paraId="6CF5CC2A" w14:textId="77777777" w:rsidR="00DB0D77" w:rsidRPr="00DB0D77" w:rsidRDefault="00DB0D77" w:rsidP="00DB0D77">
            <w:pPr>
              <w:rPr>
                <w:rFonts w:ascii="Times New Roman" w:hAnsi="Times New Roman" w:cs="Times New Roman"/>
                <w:sz w:val="20"/>
                <w:szCs w:val="20"/>
              </w:rPr>
            </w:pPr>
          </w:p>
          <w:p w14:paraId="2CA64BE3" w14:textId="77777777" w:rsidR="00DB0D77" w:rsidRPr="00DB0D77" w:rsidRDefault="00DB0D77" w:rsidP="00DB0D77">
            <w:pPr>
              <w:rPr>
                <w:rFonts w:ascii="Times New Roman" w:hAnsi="Times New Roman" w:cs="Times New Roman"/>
                <w:sz w:val="20"/>
                <w:szCs w:val="20"/>
              </w:rPr>
            </w:pPr>
          </w:p>
          <w:p w14:paraId="02BA1B36" w14:textId="77777777" w:rsidR="00DB0D77" w:rsidRPr="00DB0D77" w:rsidRDefault="00DB0D77" w:rsidP="00DB0D77">
            <w:pPr>
              <w:rPr>
                <w:rFonts w:ascii="Times New Roman" w:hAnsi="Times New Roman" w:cs="Times New Roman"/>
                <w:sz w:val="20"/>
                <w:szCs w:val="20"/>
              </w:rPr>
            </w:pPr>
            <w:r w:rsidRPr="00DB0D77">
              <w:rPr>
                <w:rFonts w:ascii="Times New Roman" w:hAnsi="Times New Roman" w:cs="Times New Roman"/>
                <w:sz w:val="20"/>
                <w:szCs w:val="20"/>
              </w:rPr>
              <w:t>0.26</w:t>
            </w:r>
          </w:p>
        </w:tc>
      </w:tr>
      <w:tr w:rsidR="00DB0D77" w:rsidRPr="00DB0D77" w14:paraId="07946ECA" w14:textId="77777777" w:rsidTr="00C72C02">
        <w:trPr>
          <w:gridAfter w:val="1"/>
          <w:wAfter w:w="1005" w:type="dxa"/>
        </w:trPr>
        <w:tc>
          <w:tcPr>
            <w:tcW w:w="8235" w:type="dxa"/>
            <w:gridSpan w:val="8"/>
            <w:tcBorders>
              <w:top w:val="single" w:sz="4" w:space="0" w:color="auto"/>
              <w:left w:val="nil"/>
              <w:bottom w:val="nil"/>
              <w:right w:val="nil"/>
            </w:tcBorders>
            <w:hideMark/>
          </w:tcPr>
          <w:p w14:paraId="3516902E" w14:textId="77777777" w:rsidR="00DB0D77" w:rsidRPr="00DB0D77" w:rsidRDefault="00DB0D77" w:rsidP="00DB0D77">
            <w:pPr>
              <w:rPr>
                <w:rFonts w:ascii="Times New Roman" w:hAnsi="Times New Roman" w:cs="Times New Roman"/>
                <w:sz w:val="16"/>
                <w:szCs w:val="16"/>
              </w:rPr>
            </w:pPr>
          </w:p>
          <w:p w14:paraId="3DA60F73"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Model 3 adjusted for sex, previous anxiety/depression (at 15 years), maternal age, maternal anxiety and depression, maternal education, parental socioeconomic position, adjusted for child IQ, parental conflict, presence of the child’s father, number of people living in the child’s home, bullying and family TV use in early life. </w:t>
            </w:r>
          </w:p>
          <w:p w14:paraId="26AB8758" w14:textId="77777777" w:rsidR="00DB0D77" w:rsidRPr="00DB0D77" w:rsidRDefault="00DB0D77" w:rsidP="00DB0D77">
            <w:pPr>
              <w:rPr>
                <w:rFonts w:ascii="Times New Roman" w:hAnsi="Times New Roman" w:cs="Times New Roman"/>
                <w:sz w:val="16"/>
                <w:szCs w:val="16"/>
              </w:rPr>
            </w:pPr>
            <w:r w:rsidRPr="00DB0D77">
              <w:rPr>
                <w:rFonts w:ascii="Times New Roman" w:hAnsi="Times New Roman" w:cs="Times New Roman"/>
                <w:sz w:val="16"/>
                <w:szCs w:val="16"/>
              </w:rPr>
              <w:t xml:space="preserve">In this sensitivity analysis imputed values of depression and anxiety were re-categorised as only level higher than predicted by the imputation model (unless they were already predicted as being in the highest category) </w:t>
            </w:r>
          </w:p>
          <w:p w14:paraId="1D740945" w14:textId="77777777" w:rsidR="00DB0D77" w:rsidRPr="00DB0D77" w:rsidRDefault="00DB0D77" w:rsidP="00DB0D77">
            <w:pPr>
              <w:rPr>
                <w:rFonts w:ascii="Times New Roman" w:hAnsi="Times New Roman" w:cs="Times New Roman"/>
                <w:sz w:val="20"/>
                <w:szCs w:val="20"/>
              </w:rPr>
            </w:pPr>
          </w:p>
        </w:tc>
      </w:tr>
    </w:tbl>
    <w:p w14:paraId="646B033D" w14:textId="77777777" w:rsidR="00DB0D77" w:rsidRPr="00DB0D77" w:rsidRDefault="00DB0D77" w:rsidP="00DB0D77">
      <w:pPr>
        <w:spacing w:after="0" w:line="240" w:lineRule="auto"/>
        <w:rPr>
          <w:rFonts w:ascii="Times New Roman" w:eastAsia="Calibri" w:hAnsi="Times New Roman" w:cs="Times New Roman"/>
          <w:sz w:val="20"/>
          <w:szCs w:val="20"/>
        </w:rPr>
      </w:pPr>
    </w:p>
    <w:p w14:paraId="15F60778" w14:textId="5EAD382C" w:rsidR="00DB0D77" w:rsidRPr="00A5647B" w:rsidRDefault="00DB0D77" w:rsidP="00A40C94">
      <w:pPr>
        <w:tabs>
          <w:tab w:val="left" w:pos="3915"/>
        </w:tabs>
        <w:rPr>
          <w:rFonts w:ascii="Times New Roman" w:hAnsi="Times New Roman" w:cs="Times New Roman"/>
          <w:sz w:val="24"/>
          <w:szCs w:val="24"/>
        </w:rPr>
      </w:pPr>
      <w:bookmarkStart w:id="10" w:name="_GoBack"/>
      <w:bookmarkEnd w:id="10"/>
    </w:p>
    <w:sectPr w:rsidR="00DB0D77" w:rsidRPr="00A5647B" w:rsidSect="00DB0D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AD7F" w14:textId="77777777" w:rsidR="004B651E" w:rsidRDefault="004B651E" w:rsidP="00AB5720">
      <w:pPr>
        <w:spacing w:after="0" w:line="240" w:lineRule="auto"/>
      </w:pPr>
      <w:r>
        <w:separator/>
      </w:r>
    </w:p>
  </w:endnote>
  <w:endnote w:type="continuationSeparator" w:id="0">
    <w:p w14:paraId="7BAB13B1" w14:textId="77777777" w:rsidR="004B651E" w:rsidRDefault="004B651E" w:rsidP="00AB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38519"/>
      <w:docPartObj>
        <w:docPartGallery w:val="Page Numbers (Bottom of Page)"/>
        <w:docPartUnique/>
      </w:docPartObj>
    </w:sdtPr>
    <w:sdtEndPr>
      <w:rPr>
        <w:rFonts w:ascii="Times New Roman" w:hAnsi="Times New Roman" w:cs="Times New Roman"/>
        <w:noProof/>
        <w:sz w:val="24"/>
        <w:szCs w:val="24"/>
      </w:rPr>
    </w:sdtEndPr>
    <w:sdtContent>
      <w:p w14:paraId="6BD0043D" w14:textId="77777777" w:rsidR="004B651E" w:rsidRPr="00AB5720" w:rsidRDefault="004B651E">
        <w:pPr>
          <w:pStyle w:val="Footer"/>
          <w:jc w:val="right"/>
          <w:rPr>
            <w:rFonts w:ascii="Times New Roman" w:hAnsi="Times New Roman" w:cs="Times New Roman"/>
            <w:sz w:val="24"/>
            <w:szCs w:val="24"/>
          </w:rPr>
        </w:pPr>
        <w:r w:rsidRPr="00AB5720">
          <w:rPr>
            <w:rFonts w:ascii="Times New Roman" w:hAnsi="Times New Roman" w:cs="Times New Roman"/>
            <w:sz w:val="24"/>
            <w:szCs w:val="24"/>
          </w:rPr>
          <w:fldChar w:fldCharType="begin"/>
        </w:r>
        <w:r w:rsidRPr="00AB5720">
          <w:rPr>
            <w:rFonts w:ascii="Times New Roman" w:hAnsi="Times New Roman" w:cs="Times New Roman"/>
            <w:sz w:val="24"/>
            <w:szCs w:val="24"/>
          </w:rPr>
          <w:instrText xml:space="preserve"> PAGE   \* MERGEFORMAT </w:instrText>
        </w:r>
        <w:r w:rsidRPr="00AB5720">
          <w:rPr>
            <w:rFonts w:ascii="Times New Roman" w:hAnsi="Times New Roman" w:cs="Times New Roman"/>
            <w:sz w:val="24"/>
            <w:szCs w:val="24"/>
          </w:rPr>
          <w:fldChar w:fldCharType="separate"/>
        </w:r>
        <w:r w:rsidR="00DB0D77">
          <w:rPr>
            <w:rFonts w:ascii="Times New Roman" w:hAnsi="Times New Roman" w:cs="Times New Roman"/>
            <w:noProof/>
            <w:sz w:val="24"/>
            <w:szCs w:val="24"/>
          </w:rPr>
          <w:t>1</w:t>
        </w:r>
        <w:r w:rsidRPr="00AB5720">
          <w:rPr>
            <w:rFonts w:ascii="Times New Roman" w:hAnsi="Times New Roman" w:cs="Times New Roman"/>
            <w:noProof/>
            <w:sz w:val="24"/>
            <w:szCs w:val="24"/>
          </w:rPr>
          <w:fldChar w:fldCharType="end"/>
        </w:r>
      </w:p>
    </w:sdtContent>
  </w:sdt>
  <w:p w14:paraId="263F978A" w14:textId="77777777" w:rsidR="004B651E" w:rsidRDefault="004B6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60532"/>
      <w:docPartObj>
        <w:docPartGallery w:val="Page Numbers (Bottom of Page)"/>
        <w:docPartUnique/>
      </w:docPartObj>
    </w:sdtPr>
    <w:sdtEndPr>
      <w:rPr>
        <w:noProof/>
      </w:rPr>
    </w:sdtEndPr>
    <w:sdtContent>
      <w:p w14:paraId="78681C6A" w14:textId="77777777" w:rsidR="00DB0D77" w:rsidRDefault="00DB0D77">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D1705DE" w14:textId="77777777" w:rsidR="00DB0D77" w:rsidRDefault="00DB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F0C8" w14:textId="77777777" w:rsidR="004B651E" w:rsidRDefault="004B651E" w:rsidP="00AB5720">
      <w:pPr>
        <w:spacing w:after="0" w:line="240" w:lineRule="auto"/>
      </w:pPr>
      <w:r>
        <w:separator/>
      </w:r>
    </w:p>
  </w:footnote>
  <w:footnote w:type="continuationSeparator" w:id="0">
    <w:p w14:paraId="5AAB76D7" w14:textId="77777777" w:rsidR="004B651E" w:rsidRDefault="004B651E" w:rsidP="00AB5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118"/>
    <w:multiLevelType w:val="hybridMultilevel"/>
    <w:tmpl w:val="9C2A7DC4"/>
    <w:lvl w:ilvl="0" w:tplc="3F74ACE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E3BAD"/>
    <w:multiLevelType w:val="multilevel"/>
    <w:tmpl w:val="EB08233A"/>
    <w:lvl w:ilvl="0">
      <w:start w:val="1"/>
      <w:numFmt w:val="decimal"/>
      <w:lvlText w:val="Chapter %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385130"/>
    <w:multiLevelType w:val="hybridMultilevel"/>
    <w:tmpl w:val="7F72A3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E026B"/>
    <w:multiLevelType w:val="hybridMultilevel"/>
    <w:tmpl w:val="AE101A82"/>
    <w:lvl w:ilvl="0" w:tplc="DE12F7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904F67"/>
    <w:multiLevelType w:val="hybridMultilevel"/>
    <w:tmpl w:val="80B4DB18"/>
    <w:lvl w:ilvl="0" w:tplc="C89230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6FB7AC1"/>
    <w:multiLevelType w:val="hybridMultilevel"/>
    <w:tmpl w:val="7AA82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312138"/>
    <w:multiLevelType w:val="hybridMultilevel"/>
    <w:tmpl w:val="D388BE0A"/>
    <w:lvl w:ilvl="0" w:tplc="52F010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1FF208E"/>
    <w:multiLevelType w:val="hybridMultilevel"/>
    <w:tmpl w:val="6774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A13D5"/>
    <w:multiLevelType w:val="multilevel"/>
    <w:tmpl w:val="19B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05D67"/>
    <w:multiLevelType w:val="hybridMultilevel"/>
    <w:tmpl w:val="4970B0F4"/>
    <w:lvl w:ilvl="0" w:tplc="BE703E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64303"/>
    <w:multiLevelType w:val="hybridMultilevel"/>
    <w:tmpl w:val="01CA019E"/>
    <w:lvl w:ilvl="0" w:tplc="0164D9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DA36E4"/>
    <w:multiLevelType w:val="hybridMultilevel"/>
    <w:tmpl w:val="E5CE8EF4"/>
    <w:lvl w:ilvl="0" w:tplc="8FE85B7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23572A"/>
    <w:multiLevelType w:val="hybridMultilevel"/>
    <w:tmpl w:val="42040780"/>
    <w:lvl w:ilvl="0" w:tplc="F2646558">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E96B5A"/>
    <w:multiLevelType w:val="hybridMultilevel"/>
    <w:tmpl w:val="6774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FD02D4"/>
    <w:multiLevelType w:val="hybridMultilevel"/>
    <w:tmpl w:val="9E6AF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6F3F9B"/>
    <w:multiLevelType w:val="hybridMultilevel"/>
    <w:tmpl w:val="4A98420C"/>
    <w:lvl w:ilvl="0" w:tplc="8DCEADF6">
      <w:numFmt w:val="bullet"/>
      <w:lvlText w:val=""/>
      <w:lvlJc w:val="left"/>
      <w:pPr>
        <w:ind w:left="720" w:hanging="360"/>
      </w:pPr>
      <w:rPr>
        <w:rFonts w:ascii="Symbol" w:eastAsiaTheme="minorEastAsia"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30FC0"/>
    <w:multiLevelType w:val="multilevel"/>
    <w:tmpl w:val="C800471A"/>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9244C3A"/>
    <w:multiLevelType w:val="hybridMultilevel"/>
    <w:tmpl w:val="119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30503"/>
    <w:multiLevelType w:val="hybridMultilevel"/>
    <w:tmpl w:val="50FC6D8E"/>
    <w:lvl w:ilvl="0" w:tplc="31A2A0D4">
      <w:start w:val="1"/>
      <w:numFmt w:val="lowerLetter"/>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8D41A1"/>
    <w:multiLevelType w:val="hybridMultilevel"/>
    <w:tmpl w:val="A7F03B26"/>
    <w:lvl w:ilvl="0" w:tplc="7C16CA0E">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1C448D"/>
    <w:multiLevelType w:val="hybridMultilevel"/>
    <w:tmpl w:val="9E6AF4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C32072"/>
    <w:multiLevelType w:val="hybridMultilevel"/>
    <w:tmpl w:val="6774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7"/>
  </w:num>
  <w:num w:numId="5">
    <w:abstractNumId w:val="8"/>
  </w:num>
  <w:num w:numId="6">
    <w:abstractNumId w:val="14"/>
  </w:num>
  <w:num w:numId="7">
    <w:abstractNumId w:val="5"/>
  </w:num>
  <w:num w:numId="8">
    <w:abstractNumId w:val="20"/>
  </w:num>
  <w:num w:numId="9">
    <w:abstractNumId w:val="18"/>
  </w:num>
  <w:num w:numId="10">
    <w:abstractNumId w:val="4"/>
  </w:num>
  <w:num w:numId="11">
    <w:abstractNumId w:val="3"/>
  </w:num>
  <w:num w:numId="12">
    <w:abstractNumId w:val="11"/>
  </w:num>
  <w:num w:numId="13">
    <w:abstractNumId w:val="16"/>
  </w:num>
  <w:num w:numId="14">
    <w:abstractNumId w:val="1"/>
  </w:num>
  <w:num w:numId="15">
    <w:abstractNumId w:val="10"/>
  </w:num>
  <w:num w:numId="16">
    <w:abstractNumId w:val="6"/>
  </w:num>
  <w:num w:numId="17">
    <w:abstractNumId w:val="7"/>
  </w:num>
  <w:num w:numId="18">
    <w:abstractNumId w:val="21"/>
  </w:num>
  <w:num w:numId="19">
    <w:abstractNumId w:val="13"/>
  </w:num>
  <w:num w:numId="20">
    <w:abstractNumId w:val="19"/>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67855"/>
    <w:rsid w:val="000006E7"/>
    <w:rsid w:val="000024CF"/>
    <w:rsid w:val="00002D10"/>
    <w:rsid w:val="00004EC6"/>
    <w:rsid w:val="00005029"/>
    <w:rsid w:val="00005377"/>
    <w:rsid w:val="000056D2"/>
    <w:rsid w:val="00006246"/>
    <w:rsid w:val="000112C6"/>
    <w:rsid w:val="00011B3C"/>
    <w:rsid w:val="0001338D"/>
    <w:rsid w:val="00013A70"/>
    <w:rsid w:val="00013ADA"/>
    <w:rsid w:val="00014124"/>
    <w:rsid w:val="00014CDE"/>
    <w:rsid w:val="00015A6E"/>
    <w:rsid w:val="00015AB2"/>
    <w:rsid w:val="000168E0"/>
    <w:rsid w:val="00022345"/>
    <w:rsid w:val="00022889"/>
    <w:rsid w:val="000246EC"/>
    <w:rsid w:val="00024DAD"/>
    <w:rsid w:val="000260E8"/>
    <w:rsid w:val="00026915"/>
    <w:rsid w:val="0002714D"/>
    <w:rsid w:val="0003052A"/>
    <w:rsid w:val="00031154"/>
    <w:rsid w:val="00031D3F"/>
    <w:rsid w:val="000332FD"/>
    <w:rsid w:val="00033E1A"/>
    <w:rsid w:val="00034EE8"/>
    <w:rsid w:val="000351F3"/>
    <w:rsid w:val="00036F34"/>
    <w:rsid w:val="000379C0"/>
    <w:rsid w:val="0004084E"/>
    <w:rsid w:val="0004153E"/>
    <w:rsid w:val="000422F5"/>
    <w:rsid w:val="000429DF"/>
    <w:rsid w:val="000433B3"/>
    <w:rsid w:val="00044095"/>
    <w:rsid w:val="0004723D"/>
    <w:rsid w:val="00047E25"/>
    <w:rsid w:val="000513E0"/>
    <w:rsid w:val="00051458"/>
    <w:rsid w:val="00051E07"/>
    <w:rsid w:val="00053A64"/>
    <w:rsid w:val="00056591"/>
    <w:rsid w:val="00056C73"/>
    <w:rsid w:val="0006314B"/>
    <w:rsid w:val="00064607"/>
    <w:rsid w:val="0006500C"/>
    <w:rsid w:val="00065462"/>
    <w:rsid w:val="00066291"/>
    <w:rsid w:val="000668B4"/>
    <w:rsid w:val="0007036F"/>
    <w:rsid w:val="00071F93"/>
    <w:rsid w:val="00072C66"/>
    <w:rsid w:val="000754A6"/>
    <w:rsid w:val="00075AC2"/>
    <w:rsid w:val="000761EB"/>
    <w:rsid w:val="00076C14"/>
    <w:rsid w:val="00081343"/>
    <w:rsid w:val="000832A4"/>
    <w:rsid w:val="000840ED"/>
    <w:rsid w:val="000851A7"/>
    <w:rsid w:val="0009084C"/>
    <w:rsid w:val="0009126D"/>
    <w:rsid w:val="000916C5"/>
    <w:rsid w:val="000917B4"/>
    <w:rsid w:val="00091E3B"/>
    <w:rsid w:val="00092961"/>
    <w:rsid w:val="0009302D"/>
    <w:rsid w:val="000937DA"/>
    <w:rsid w:val="00093A2B"/>
    <w:rsid w:val="0009400F"/>
    <w:rsid w:val="00095725"/>
    <w:rsid w:val="00095AD1"/>
    <w:rsid w:val="000960F4"/>
    <w:rsid w:val="000A130F"/>
    <w:rsid w:val="000A1440"/>
    <w:rsid w:val="000A184D"/>
    <w:rsid w:val="000A4405"/>
    <w:rsid w:val="000A4C05"/>
    <w:rsid w:val="000A5CD9"/>
    <w:rsid w:val="000A63CB"/>
    <w:rsid w:val="000A64C4"/>
    <w:rsid w:val="000A64C9"/>
    <w:rsid w:val="000B3563"/>
    <w:rsid w:val="000B37A4"/>
    <w:rsid w:val="000B4FC7"/>
    <w:rsid w:val="000B6607"/>
    <w:rsid w:val="000B70F1"/>
    <w:rsid w:val="000B7C6C"/>
    <w:rsid w:val="000C081F"/>
    <w:rsid w:val="000C1921"/>
    <w:rsid w:val="000C1D3C"/>
    <w:rsid w:val="000C23E7"/>
    <w:rsid w:val="000C4BA8"/>
    <w:rsid w:val="000C66FB"/>
    <w:rsid w:val="000C71AA"/>
    <w:rsid w:val="000C7705"/>
    <w:rsid w:val="000D09EA"/>
    <w:rsid w:val="000D1D72"/>
    <w:rsid w:val="000D3B05"/>
    <w:rsid w:val="000D4130"/>
    <w:rsid w:val="000D469B"/>
    <w:rsid w:val="000D4EFC"/>
    <w:rsid w:val="000D5E1A"/>
    <w:rsid w:val="000D70E2"/>
    <w:rsid w:val="000D7793"/>
    <w:rsid w:val="000D7DF3"/>
    <w:rsid w:val="000E1581"/>
    <w:rsid w:val="000E3B6E"/>
    <w:rsid w:val="000E440B"/>
    <w:rsid w:val="000E53B7"/>
    <w:rsid w:val="000E657A"/>
    <w:rsid w:val="000E7076"/>
    <w:rsid w:val="000E7C3C"/>
    <w:rsid w:val="000F01FA"/>
    <w:rsid w:val="000F23F8"/>
    <w:rsid w:val="000F260E"/>
    <w:rsid w:val="000F2621"/>
    <w:rsid w:val="000F2FFB"/>
    <w:rsid w:val="000F32AA"/>
    <w:rsid w:val="000F59D5"/>
    <w:rsid w:val="000F6FAF"/>
    <w:rsid w:val="00100B16"/>
    <w:rsid w:val="001018B4"/>
    <w:rsid w:val="00102B70"/>
    <w:rsid w:val="0010366A"/>
    <w:rsid w:val="001058D6"/>
    <w:rsid w:val="00106D9D"/>
    <w:rsid w:val="00107684"/>
    <w:rsid w:val="00111C65"/>
    <w:rsid w:val="00111F7B"/>
    <w:rsid w:val="00112737"/>
    <w:rsid w:val="0011328C"/>
    <w:rsid w:val="00113DF5"/>
    <w:rsid w:val="0011436B"/>
    <w:rsid w:val="001161B8"/>
    <w:rsid w:val="00116A01"/>
    <w:rsid w:val="00116CE1"/>
    <w:rsid w:val="00117DB3"/>
    <w:rsid w:val="001209C2"/>
    <w:rsid w:val="00120C2C"/>
    <w:rsid w:val="001211C5"/>
    <w:rsid w:val="001214AE"/>
    <w:rsid w:val="00122B8E"/>
    <w:rsid w:val="001249A1"/>
    <w:rsid w:val="00125591"/>
    <w:rsid w:val="00126F45"/>
    <w:rsid w:val="0013196E"/>
    <w:rsid w:val="00131CE4"/>
    <w:rsid w:val="00132289"/>
    <w:rsid w:val="001332B6"/>
    <w:rsid w:val="00134F7D"/>
    <w:rsid w:val="00135472"/>
    <w:rsid w:val="00136F4E"/>
    <w:rsid w:val="00137128"/>
    <w:rsid w:val="0014346A"/>
    <w:rsid w:val="00144E2C"/>
    <w:rsid w:val="00145902"/>
    <w:rsid w:val="00146231"/>
    <w:rsid w:val="00147AEF"/>
    <w:rsid w:val="001510E0"/>
    <w:rsid w:val="001543FA"/>
    <w:rsid w:val="001552F8"/>
    <w:rsid w:val="00156E51"/>
    <w:rsid w:val="00161A46"/>
    <w:rsid w:val="00163221"/>
    <w:rsid w:val="00164ED9"/>
    <w:rsid w:val="00165562"/>
    <w:rsid w:val="001660EB"/>
    <w:rsid w:val="00166C7C"/>
    <w:rsid w:val="00166D4E"/>
    <w:rsid w:val="00167855"/>
    <w:rsid w:val="001706E4"/>
    <w:rsid w:val="00172036"/>
    <w:rsid w:val="0017289C"/>
    <w:rsid w:val="001729D6"/>
    <w:rsid w:val="00173189"/>
    <w:rsid w:val="00173994"/>
    <w:rsid w:val="00173D93"/>
    <w:rsid w:val="00173FEC"/>
    <w:rsid w:val="00175DD7"/>
    <w:rsid w:val="00176364"/>
    <w:rsid w:val="00176E70"/>
    <w:rsid w:val="0017774C"/>
    <w:rsid w:val="00180BC6"/>
    <w:rsid w:val="00180F1B"/>
    <w:rsid w:val="0018146D"/>
    <w:rsid w:val="001828AE"/>
    <w:rsid w:val="00182931"/>
    <w:rsid w:val="00183C42"/>
    <w:rsid w:val="00183E00"/>
    <w:rsid w:val="00184A08"/>
    <w:rsid w:val="00186747"/>
    <w:rsid w:val="001901FC"/>
    <w:rsid w:val="00190BE6"/>
    <w:rsid w:val="0019110A"/>
    <w:rsid w:val="00191603"/>
    <w:rsid w:val="001A1C28"/>
    <w:rsid w:val="001A2033"/>
    <w:rsid w:val="001A48B4"/>
    <w:rsid w:val="001A5DA6"/>
    <w:rsid w:val="001A6937"/>
    <w:rsid w:val="001B02AE"/>
    <w:rsid w:val="001B15EF"/>
    <w:rsid w:val="001B245F"/>
    <w:rsid w:val="001B2651"/>
    <w:rsid w:val="001B33D5"/>
    <w:rsid w:val="001B46FE"/>
    <w:rsid w:val="001B54E8"/>
    <w:rsid w:val="001B62CD"/>
    <w:rsid w:val="001C0873"/>
    <w:rsid w:val="001C173C"/>
    <w:rsid w:val="001C184B"/>
    <w:rsid w:val="001C1950"/>
    <w:rsid w:val="001C3DFE"/>
    <w:rsid w:val="001C4E97"/>
    <w:rsid w:val="001C4E9F"/>
    <w:rsid w:val="001C5C46"/>
    <w:rsid w:val="001C6205"/>
    <w:rsid w:val="001D1104"/>
    <w:rsid w:val="001D2D38"/>
    <w:rsid w:val="001D3AF4"/>
    <w:rsid w:val="001D3FF0"/>
    <w:rsid w:val="001D50D0"/>
    <w:rsid w:val="001D59AC"/>
    <w:rsid w:val="001D7838"/>
    <w:rsid w:val="001E3467"/>
    <w:rsid w:val="001E4F03"/>
    <w:rsid w:val="001E532A"/>
    <w:rsid w:val="001E7B43"/>
    <w:rsid w:val="001F0580"/>
    <w:rsid w:val="001F103E"/>
    <w:rsid w:val="001F303B"/>
    <w:rsid w:val="001F5301"/>
    <w:rsid w:val="001F5EC7"/>
    <w:rsid w:val="001F6B35"/>
    <w:rsid w:val="002011C9"/>
    <w:rsid w:val="00202870"/>
    <w:rsid w:val="002052BE"/>
    <w:rsid w:val="00205BCF"/>
    <w:rsid w:val="00206397"/>
    <w:rsid w:val="00207265"/>
    <w:rsid w:val="00207CAD"/>
    <w:rsid w:val="00211C33"/>
    <w:rsid w:val="00211FBF"/>
    <w:rsid w:val="00212361"/>
    <w:rsid w:val="00212B91"/>
    <w:rsid w:val="00212E3D"/>
    <w:rsid w:val="00213C4F"/>
    <w:rsid w:val="00213EA1"/>
    <w:rsid w:val="002216B2"/>
    <w:rsid w:val="00222165"/>
    <w:rsid w:val="002228D3"/>
    <w:rsid w:val="002237DF"/>
    <w:rsid w:val="00226C18"/>
    <w:rsid w:val="00226F89"/>
    <w:rsid w:val="00227868"/>
    <w:rsid w:val="002322A9"/>
    <w:rsid w:val="00232B44"/>
    <w:rsid w:val="00233FE9"/>
    <w:rsid w:val="002342DE"/>
    <w:rsid w:val="002361EA"/>
    <w:rsid w:val="00241564"/>
    <w:rsid w:val="00241B23"/>
    <w:rsid w:val="00244021"/>
    <w:rsid w:val="00244288"/>
    <w:rsid w:val="00246BB9"/>
    <w:rsid w:val="00251EE2"/>
    <w:rsid w:val="002548D1"/>
    <w:rsid w:val="0025536B"/>
    <w:rsid w:val="00257863"/>
    <w:rsid w:val="00257FA4"/>
    <w:rsid w:val="00260C0E"/>
    <w:rsid w:val="00260F1C"/>
    <w:rsid w:val="002610CC"/>
    <w:rsid w:val="00262B50"/>
    <w:rsid w:val="002633D3"/>
    <w:rsid w:val="00264019"/>
    <w:rsid w:val="002662D7"/>
    <w:rsid w:val="00266CA7"/>
    <w:rsid w:val="00267AA8"/>
    <w:rsid w:val="00267EA7"/>
    <w:rsid w:val="00270012"/>
    <w:rsid w:val="002703AB"/>
    <w:rsid w:val="002727BE"/>
    <w:rsid w:val="002729C1"/>
    <w:rsid w:val="00273E98"/>
    <w:rsid w:val="00274E5F"/>
    <w:rsid w:val="002753E9"/>
    <w:rsid w:val="00275DF2"/>
    <w:rsid w:val="0027602A"/>
    <w:rsid w:val="002760D9"/>
    <w:rsid w:val="00280F4F"/>
    <w:rsid w:val="002817FE"/>
    <w:rsid w:val="0028317E"/>
    <w:rsid w:val="002831AC"/>
    <w:rsid w:val="00284143"/>
    <w:rsid w:val="00285010"/>
    <w:rsid w:val="00285C7A"/>
    <w:rsid w:val="002861AA"/>
    <w:rsid w:val="00287F1B"/>
    <w:rsid w:val="002900CE"/>
    <w:rsid w:val="002906F3"/>
    <w:rsid w:val="0029090F"/>
    <w:rsid w:val="00290926"/>
    <w:rsid w:val="00290D8E"/>
    <w:rsid w:val="00291570"/>
    <w:rsid w:val="00291EA4"/>
    <w:rsid w:val="00292AB4"/>
    <w:rsid w:val="0029414C"/>
    <w:rsid w:val="00294FBF"/>
    <w:rsid w:val="002954E0"/>
    <w:rsid w:val="00295B87"/>
    <w:rsid w:val="00296E74"/>
    <w:rsid w:val="002A0F8C"/>
    <w:rsid w:val="002A1DC2"/>
    <w:rsid w:val="002A1E0F"/>
    <w:rsid w:val="002A205C"/>
    <w:rsid w:val="002A2F8D"/>
    <w:rsid w:val="002A594C"/>
    <w:rsid w:val="002A75CB"/>
    <w:rsid w:val="002B04AA"/>
    <w:rsid w:val="002B08AE"/>
    <w:rsid w:val="002B0BFA"/>
    <w:rsid w:val="002B0DCF"/>
    <w:rsid w:val="002B1EB8"/>
    <w:rsid w:val="002B2CDE"/>
    <w:rsid w:val="002B3971"/>
    <w:rsid w:val="002B4EA5"/>
    <w:rsid w:val="002B5522"/>
    <w:rsid w:val="002B567F"/>
    <w:rsid w:val="002B58CC"/>
    <w:rsid w:val="002B618F"/>
    <w:rsid w:val="002B645C"/>
    <w:rsid w:val="002B6914"/>
    <w:rsid w:val="002B7111"/>
    <w:rsid w:val="002B74C5"/>
    <w:rsid w:val="002C4876"/>
    <w:rsid w:val="002C5142"/>
    <w:rsid w:val="002C5215"/>
    <w:rsid w:val="002C59D7"/>
    <w:rsid w:val="002C6B69"/>
    <w:rsid w:val="002C6D12"/>
    <w:rsid w:val="002D3626"/>
    <w:rsid w:val="002D4AC6"/>
    <w:rsid w:val="002D575E"/>
    <w:rsid w:val="002D6AE9"/>
    <w:rsid w:val="002D7C2E"/>
    <w:rsid w:val="002E054C"/>
    <w:rsid w:val="002E3664"/>
    <w:rsid w:val="002E4415"/>
    <w:rsid w:val="002E532D"/>
    <w:rsid w:val="002E5905"/>
    <w:rsid w:val="002F3D9F"/>
    <w:rsid w:val="002F55C4"/>
    <w:rsid w:val="002F5CDA"/>
    <w:rsid w:val="002F5D5C"/>
    <w:rsid w:val="002F60B3"/>
    <w:rsid w:val="002F7108"/>
    <w:rsid w:val="002F7941"/>
    <w:rsid w:val="002F7A81"/>
    <w:rsid w:val="0030053A"/>
    <w:rsid w:val="00303BB2"/>
    <w:rsid w:val="003041C8"/>
    <w:rsid w:val="003060DE"/>
    <w:rsid w:val="003070C5"/>
    <w:rsid w:val="00307AE5"/>
    <w:rsid w:val="00307F5F"/>
    <w:rsid w:val="0031145D"/>
    <w:rsid w:val="00314FE0"/>
    <w:rsid w:val="00316222"/>
    <w:rsid w:val="00316CBC"/>
    <w:rsid w:val="00317403"/>
    <w:rsid w:val="00321E21"/>
    <w:rsid w:val="0032452C"/>
    <w:rsid w:val="00324CEA"/>
    <w:rsid w:val="00324DC5"/>
    <w:rsid w:val="003307C9"/>
    <w:rsid w:val="00335465"/>
    <w:rsid w:val="00335542"/>
    <w:rsid w:val="00341992"/>
    <w:rsid w:val="00341BAC"/>
    <w:rsid w:val="00342A9A"/>
    <w:rsid w:val="00343664"/>
    <w:rsid w:val="00345695"/>
    <w:rsid w:val="003458C9"/>
    <w:rsid w:val="00345A5C"/>
    <w:rsid w:val="0034769E"/>
    <w:rsid w:val="003502EC"/>
    <w:rsid w:val="003505CF"/>
    <w:rsid w:val="00356954"/>
    <w:rsid w:val="00360C9B"/>
    <w:rsid w:val="00361111"/>
    <w:rsid w:val="0036280C"/>
    <w:rsid w:val="003643B1"/>
    <w:rsid w:val="003648A6"/>
    <w:rsid w:val="00365B9D"/>
    <w:rsid w:val="003716B3"/>
    <w:rsid w:val="00371E18"/>
    <w:rsid w:val="0037573F"/>
    <w:rsid w:val="00375DC8"/>
    <w:rsid w:val="003807D9"/>
    <w:rsid w:val="00380FAC"/>
    <w:rsid w:val="0038272D"/>
    <w:rsid w:val="00382DB1"/>
    <w:rsid w:val="00384A42"/>
    <w:rsid w:val="00385280"/>
    <w:rsid w:val="00385992"/>
    <w:rsid w:val="00386211"/>
    <w:rsid w:val="003875DB"/>
    <w:rsid w:val="0039078A"/>
    <w:rsid w:val="00391D67"/>
    <w:rsid w:val="00393924"/>
    <w:rsid w:val="00394834"/>
    <w:rsid w:val="003969B8"/>
    <w:rsid w:val="00396A1E"/>
    <w:rsid w:val="003971ED"/>
    <w:rsid w:val="00397C77"/>
    <w:rsid w:val="003A0B7F"/>
    <w:rsid w:val="003A15CA"/>
    <w:rsid w:val="003A2C81"/>
    <w:rsid w:val="003A33D5"/>
    <w:rsid w:val="003A509E"/>
    <w:rsid w:val="003A55DD"/>
    <w:rsid w:val="003A7C41"/>
    <w:rsid w:val="003A7EB9"/>
    <w:rsid w:val="003B187C"/>
    <w:rsid w:val="003B3494"/>
    <w:rsid w:val="003B3BB5"/>
    <w:rsid w:val="003B5A3C"/>
    <w:rsid w:val="003B62CD"/>
    <w:rsid w:val="003B7663"/>
    <w:rsid w:val="003B787D"/>
    <w:rsid w:val="003B7EBD"/>
    <w:rsid w:val="003C2149"/>
    <w:rsid w:val="003C479A"/>
    <w:rsid w:val="003C6290"/>
    <w:rsid w:val="003C748E"/>
    <w:rsid w:val="003C7EC9"/>
    <w:rsid w:val="003D0969"/>
    <w:rsid w:val="003D3885"/>
    <w:rsid w:val="003D4351"/>
    <w:rsid w:val="003D6E7C"/>
    <w:rsid w:val="003D70AD"/>
    <w:rsid w:val="003D714F"/>
    <w:rsid w:val="003E6FB0"/>
    <w:rsid w:val="003F29D3"/>
    <w:rsid w:val="003F3BFD"/>
    <w:rsid w:val="003F5187"/>
    <w:rsid w:val="003F7033"/>
    <w:rsid w:val="003F7DB4"/>
    <w:rsid w:val="00401001"/>
    <w:rsid w:val="00401AF9"/>
    <w:rsid w:val="00402CD7"/>
    <w:rsid w:val="00404E76"/>
    <w:rsid w:val="004058DE"/>
    <w:rsid w:val="00406657"/>
    <w:rsid w:val="004103DB"/>
    <w:rsid w:val="00412623"/>
    <w:rsid w:val="00413841"/>
    <w:rsid w:val="00413BC2"/>
    <w:rsid w:val="0041404F"/>
    <w:rsid w:val="00416496"/>
    <w:rsid w:val="004164BA"/>
    <w:rsid w:val="00416D9C"/>
    <w:rsid w:val="00422303"/>
    <w:rsid w:val="0042244B"/>
    <w:rsid w:val="00422E20"/>
    <w:rsid w:val="004236EB"/>
    <w:rsid w:val="00423E68"/>
    <w:rsid w:val="00424EE9"/>
    <w:rsid w:val="0042501D"/>
    <w:rsid w:val="004309C9"/>
    <w:rsid w:val="00430BD3"/>
    <w:rsid w:val="00430D81"/>
    <w:rsid w:val="00431491"/>
    <w:rsid w:val="00431581"/>
    <w:rsid w:val="0043387F"/>
    <w:rsid w:val="0043408A"/>
    <w:rsid w:val="004347C1"/>
    <w:rsid w:val="004348EE"/>
    <w:rsid w:val="00434A56"/>
    <w:rsid w:val="00434A63"/>
    <w:rsid w:val="004353B3"/>
    <w:rsid w:val="00437C75"/>
    <w:rsid w:val="00440CF0"/>
    <w:rsid w:val="00441BFC"/>
    <w:rsid w:val="004421B3"/>
    <w:rsid w:val="00443490"/>
    <w:rsid w:val="00443ACB"/>
    <w:rsid w:val="00443B39"/>
    <w:rsid w:val="00444521"/>
    <w:rsid w:val="00445CED"/>
    <w:rsid w:val="004463C0"/>
    <w:rsid w:val="0044715B"/>
    <w:rsid w:val="00452234"/>
    <w:rsid w:val="004528EF"/>
    <w:rsid w:val="00454022"/>
    <w:rsid w:val="00454B1D"/>
    <w:rsid w:val="0045570D"/>
    <w:rsid w:val="00457789"/>
    <w:rsid w:val="00460EFA"/>
    <w:rsid w:val="00461D05"/>
    <w:rsid w:val="004648C1"/>
    <w:rsid w:val="00466058"/>
    <w:rsid w:val="00467DE1"/>
    <w:rsid w:val="00471052"/>
    <w:rsid w:val="004718BE"/>
    <w:rsid w:val="004720DC"/>
    <w:rsid w:val="00473ECB"/>
    <w:rsid w:val="00474E3C"/>
    <w:rsid w:val="004750E2"/>
    <w:rsid w:val="004751E8"/>
    <w:rsid w:val="0047791F"/>
    <w:rsid w:val="004810F9"/>
    <w:rsid w:val="00481FE4"/>
    <w:rsid w:val="00485876"/>
    <w:rsid w:val="00492A5E"/>
    <w:rsid w:val="004940F4"/>
    <w:rsid w:val="00496503"/>
    <w:rsid w:val="00496A16"/>
    <w:rsid w:val="004977AC"/>
    <w:rsid w:val="00497951"/>
    <w:rsid w:val="004A0135"/>
    <w:rsid w:val="004A3BF1"/>
    <w:rsid w:val="004A42DD"/>
    <w:rsid w:val="004A4A4C"/>
    <w:rsid w:val="004A503C"/>
    <w:rsid w:val="004B1261"/>
    <w:rsid w:val="004B201B"/>
    <w:rsid w:val="004B374D"/>
    <w:rsid w:val="004B3DD8"/>
    <w:rsid w:val="004B44E2"/>
    <w:rsid w:val="004B57D1"/>
    <w:rsid w:val="004B5F07"/>
    <w:rsid w:val="004B6474"/>
    <w:rsid w:val="004B651E"/>
    <w:rsid w:val="004B6A1B"/>
    <w:rsid w:val="004C1065"/>
    <w:rsid w:val="004C376A"/>
    <w:rsid w:val="004C4169"/>
    <w:rsid w:val="004C46CB"/>
    <w:rsid w:val="004C4755"/>
    <w:rsid w:val="004C4D4C"/>
    <w:rsid w:val="004C66B0"/>
    <w:rsid w:val="004D0CA0"/>
    <w:rsid w:val="004D4978"/>
    <w:rsid w:val="004D4B37"/>
    <w:rsid w:val="004D4B3A"/>
    <w:rsid w:val="004D7CDB"/>
    <w:rsid w:val="004E03B5"/>
    <w:rsid w:val="004E04A6"/>
    <w:rsid w:val="004E08FC"/>
    <w:rsid w:val="004E1116"/>
    <w:rsid w:val="004E201E"/>
    <w:rsid w:val="004E3A67"/>
    <w:rsid w:val="004E4312"/>
    <w:rsid w:val="004E552E"/>
    <w:rsid w:val="004E5B63"/>
    <w:rsid w:val="004E6F1A"/>
    <w:rsid w:val="004E7B9C"/>
    <w:rsid w:val="004F01EE"/>
    <w:rsid w:val="004F04FD"/>
    <w:rsid w:val="004F0F7F"/>
    <w:rsid w:val="004F1B55"/>
    <w:rsid w:val="004F1D1D"/>
    <w:rsid w:val="004F4BED"/>
    <w:rsid w:val="004F5712"/>
    <w:rsid w:val="005016BA"/>
    <w:rsid w:val="00501DD9"/>
    <w:rsid w:val="005026C4"/>
    <w:rsid w:val="00503244"/>
    <w:rsid w:val="005033B8"/>
    <w:rsid w:val="0050348C"/>
    <w:rsid w:val="00503D61"/>
    <w:rsid w:val="00504DED"/>
    <w:rsid w:val="00505D92"/>
    <w:rsid w:val="00506919"/>
    <w:rsid w:val="0050792B"/>
    <w:rsid w:val="005105C2"/>
    <w:rsid w:val="00510D0F"/>
    <w:rsid w:val="00511549"/>
    <w:rsid w:val="00511955"/>
    <w:rsid w:val="005203C3"/>
    <w:rsid w:val="0052252F"/>
    <w:rsid w:val="00522A46"/>
    <w:rsid w:val="00530D1A"/>
    <w:rsid w:val="00532302"/>
    <w:rsid w:val="00532468"/>
    <w:rsid w:val="00533134"/>
    <w:rsid w:val="0053351B"/>
    <w:rsid w:val="00534B2E"/>
    <w:rsid w:val="005404AC"/>
    <w:rsid w:val="00540A76"/>
    <w:rsid w:val="005422EC"/>
    <w:rsid w:val="005438CF"/>
    <w:rsid w:val="00545D76"/>
    <w:rsid w:val="005466B8"/>
    <w:rsid w:val="005501BC"/>
    <w:rsid w:val="0055104E"/>
    <w:rsid w:val="00552AD0"/>
    <w:rsid w:val="00552FF0"/>
    <w:rsid w:val="0055320E"/>
    <w:rsid w:val="00554933"/>
    <w:rsid w:val="00554D42"/>
    <w:rsid w:val="00555998"/>
    <w:rsid w:val="00557851"/>
    <w:rsid w:val="005608E3"/>
    <w:rsid w:val="00560FB6"/>
    <w:rsid w:val="0056107F"/>
    <w:rsid w:val="00561DA2"/>
    <w:rsid w:val="005656F5"/>
    <w:rsid w:val="005662CA"/>
    <w:rsid w:val="0056630E"/>
    <w:rsid w:val="00570281"/>
    <w:rsid w:val="0057082B"/>
    <w:rsid w:val="005760C1"/>
    <w:rsid w:val="005760D1"/>
    <w:rsid w:val="005766D0"/>
    <w:rsid w:val="0057751F"/>
    <w:rsid w:val="00577EB0"/>
    <w:rsid w:val="00581875"/>
    <w:rsid w:val="00582B9D"/>
    <w:rsid w:val="00582BCE"/>
    <w:rsid w:val="0058337D"/>
    <w:rsid w:val="00584CDE"/>
    <w:rsid w:val="00584EDC"/>
    <w:rsid w:val="00585225"/>
    <w:rsid w:val="00585ACE"/>
    <w:rsid w:val="005902BF"/>
    <w:rsid w:val="00591DF8"/>
    <w:rsid w:val="00591FCC"/>
    <w:rsid w:val="00593751"/>
    <w:rsid w:val="00595120"/>
    <w:rsid w:val="005A0B4F"/>
    <w:rsid w:val="005A0BC4"/>
    <w:rsid w:val="005A195A"/>
    <w:rsid w:val="005A1FFC"/>
    <w:rsid w:val="005A33D7"/>
    <w:rsid w:val="005A5026"/>
    <w:rsid w:val="005A549E"/>
    <w:rsid w:val="005A5A9B"/>
    <w:rsid w:val="005A5D65"/>
    <w:rsid w:val="005A6291"/>
    <w:rsid w:val="005A6407"/>
    <w:rsid w:val="005A665B"/>
    <w:rsid w:val="005B02A6"/>
    <w:rsid w:val="005B21D1"/>
    <w:rsid w:val="005B4A25"/>
    <w:rsid w:val="005B51A6"/>
    <w:rsid w:val="005B64DE"/>
    <w:rsid w:val="005B6D59"/>
    <w:rsid w:val="005B74C4"/>
    <w:rsid w:val="005C2852"/>
    <w:rsid w:val="005C2C09"/>
    <w:rsid w:val="005C3B3E"/>
    <w:rsid w:val="005C4341"/>
    <w:rsid w:val="005C4A34"/>
    <w:rsid w:val="005C6BA8"/>
    <w:rsid w:val="005C7091"/>
    <w:rsid w:val="005C7702"/>
    <w:rsid w:val="005C794E"/>
    <w:rsid w:val="005D0CDA"/>
    <w:rsid w:val="005D42E1"/>
    <w:rsid w:val="005D49EE"/>
    <w:rsid w:val="005D59C1"/>
    <w:rsid w:val="005E156D"/>
    <w:rsid w:val="005E5309"/>
    <w:rsid w:val="005E5ECB"/>
    <w:rsid w:val="005E7E9B"/>
    <w:rsid w:val="005F0641"/>
    <w:rsid w:val="005F089D"/>
    <w:rsid w:val="005F4B7C"/>
    <w:rsid w:val="005F4F95"/>
    <w:rsid w:val="005F6E25"/>
    <w:rsid w:val="005F7C7D"/>
    <w:rsid w:val="00600C79"/>
    <w:rsid w:val="0060259B"/>
    <w:rsid w:val="006072BE"/>
    <w:rsid w:val="00607E09"/>
    <w:rsid w:val="00607E45"/>
    <w:rsid w:val="00610A23"/>
    <w:rsid w:val="006117AA"/>
    <w:rsid w:val="00613B69"/>
    <w:rsid w:val="00615304"/>
    <w:rsid w:val="0061776B"/>
    <w:rsid w:val="006200F4"/>
    <w:rsid w:val="00621829"/>
    <w:rsid w:val="00623B06"/>
    <w:rsid w:val="006240AE"/>
    <w:rsid w:val="0062430F"/>
    <w:rsid w:val="006259B9"/>
    <w:rsid w:val="00625E35"/>
    <w:rsid w:val="0063204E"/>
    <w:rsid w:val="00636449"/>
    <w:rsid w:val="0064092A"/>
    <w:rsid w:val="006419C1"/>
    <w:rsid w:val="00642D64"/>
    <w:rsid w:val="00646409"/>
    <w:rsid w:val="006467CC"/>
    <w:rsid w:val="00652B1D"/>
    <w:rsid w:val="00656175"/>
    <w:rsid w:val="006571B6"/>
    <w:rsid w:val="006579BD"/>
    <w:rsid w:val="00657A02"/>
    <w:rsid w:val="00662018"/>
    <w:rsid w:val="006639BA"/>
    <w:rsid w:val="00664967"/>
    <w:rsid w:val="00664D84"/>
    <w:rsid w:val="0066509F"/>
    <w:rsid w:val="00665484"/>
    <w:rsid w:val="00665D65"/>
    <w:rsid w:val="006677E3"/>
    <w:rsid w:val="00672255"/>
    <w:rsid w:val="006727D4"/>
    <w:rsid w:val="00672FC4"/>
    <w:rsid w:val="0067371F"/>
    <w:rsid w:val="0067406B"/>
    <w:rsid w:val="00676595"/>
    <w:rsid w:val="00681C9B"/>
    <w:rsid w:val="00681E17"/>
    <w:rsid w:val="00682ACB"/>
    <w:rsid w:val="00684E8D"/>
    <w:rsid w:val="006878AE"/>
    <w:rsid w:val="006909BC"/>
    <w:rsid w:val="006918D5"/>
    <w:rsid w:val="00693D30"/>
    <w:rsid w:val="00694215"/>
    <w:rsid w:val="00695041"/>
    <w:rsid w:val="00695F88"/>
    <w:rsid w:val="00696519"/>
    <w:rsid w:val="00696888"/>
    <w:rsid w:val="006976BB"/>
    <w:rsid w:val="006A31B4"/>
    <w:rsid w:val="006A3983"/>
    <w:rsid w:val="006A465D"/>
    <w:rsid w:val="006A48D5"/>
    <w:rsid w:val="006A6965"/>
    <w:rsid w:val="006A6CF8"/>
    <w:rsid w:val="006A7E1D"/>
    <w:rsid w:val="006B1435"/>
    <w:rsid w:val="006B1D7F"/>
    <w:rsid w:val="006B3AB5"/>
    <w:rsid w:val="006B452C"/>
    <w:rsid w:val="006B4637"/>
    <w:rsid w:val="006B4DFA"/>
    <w:rsid w:val="006B6057"/>
    <w:rsid w:val="006B691A"/>
    <w:rsid w:val="006B7159"/>
    <w:rsid w:val="006B718B"/>
    <w:rsid w:val="006C059A"/>
    <w:rsid w:val="006C0A7A"/>
    <w:rsid w:val="006C159B"/>
    <w:rsid w:val="006C2D49"/>
    <w:rsid w:val="006C3E71"/>
    <w:rsid w:val="006C5944"/>
    <w:rsid w:val="006C7F4A"/>
    <w:rsid w:val="006D036C"/>
    <w:rsid w:val="006D083C"/>
    <w:rsid w:val="006D2862"/>
    <w:rsid w:val="006D4E8A"/>
    <w:rsid w:val="006D756E"/>
    <w:rsid w:val="006E0F3A"/>
    <w:rsid w:val="006E12A8"/>
    <w:rsid w:val="006E2C42"/>
    <w:rsid w:val="006E4D3D"/>
    <w:rsid w:val="006F01A3"/>
    <w:rsid w:val="006F2529"/>
    <w:rsid w:val="006F269D"/>
    <w:rsid w:val="006F3FC2"/>
    <w:rsid w:val="006F4D92"/>
    <w:rsid w:val="006F57E4"/>
    <w:rsid w:val="006F5AF3"/>
    <w:rsid w:val="006F5F03"/>
    <w:rsid w:val="00700147"/>
    <w:rsid w:val="0070091B"/>
    <w:rsid w:val="0070270E"/>
    <w:rsid w:val="00702860"/>
    <w:rsid w:val="00704C83"/>
    <w:rsid w:val="00704D25"/>
    <w:rsid w:val="0070552D"/>
    <w:rsid w:val="0070630B"/>
    <w:rsid w:val="00711B81"/>
    <w:rsid w:val="00712897"/>
    <w:rsid w:val="007149C2"/>
    <w:rsid w:val="00714F0A"/>
    <w:rsid w:val="007160F0"/>
    <w:rsid w:val="0071629A"/>
    <w:rsid w:val="00720783"/>
    <w:rsid w:val="0072237B"/>
    <w:rsid w:val="00723934"/>
    <w:rsid w:val="00726105"/>
    <w:rsid w:val="007311CE"/>
    <w:rsid w:val="00732ECB"/>
    <w:rsid w:val="00733947"/>
    <w:rsid w:val="007357DA"/>
    <w:rsid w:val="00736830"/>
    <w:rsid w:val="0074145C"/>
    <w:rsid w:val="00747079"/>
    <w:rsid w:val="007501C6"/>
    <w:rsid w:val="007501D1"/>
    <w:rsid w:val="00750AAC"/>
    <w:rsid w:val="00751341"/>
    <w:rsid w:val="00751B69"/>
    <w:rsid w:val="00751ED3"/>
    <w:rsid w:val="00753276"/>
    <w:rsid w:val="00754D86"/>
    <w:rsid w:val="00754EE0"/>
    <w:rsid w:val="00756807"/>
    <w:rsid w:val="007569DD"/>
    <w:rsid w:val="0076003A"/>
    <w:rsid w:val="0076029A"/>
    <w:rsid w:val="00760791"/>
    <w:rsid w:val="00760DE7"/>
    <w:rsid w:val="00761611"/>
    <w:rsid w:val="00762C92"/>
    <w:rsid w:val="00763364"/>
    <w:rsid w:val="00764A37"/>
    <w:rsid w:val="00765A8A"/>
    <w:rsid w:val="00766682"/>
    <w:rsid w:val="00766B65"/>
    <w:rsid w:val="0076706A"/>
    <w:rsid w:val="007705EA"/>
    <w:rsid w:val="007726CF"/>
    <w:rsid w:val="00773E74"/>
    <w:rsid w:val="00774E0A"/>
    <w:rsid w:val="007764E3"/>
    <w:rsid w:val="007768F1"/>
    <w:rsid w:val="00777FEE"/>
    <w:rsid w:val="0078083A"/>
    <w:rsid w:val="00781318"/>
    <w:rsid w:val="00781403"/>
    <w:rsid w:val="00781AC5"/>
    <w:rsid w:val="007823CD"/>
    <w:rsid w:val="00784596"/>
    <w:rsid w:val="00784C72"/>
    <w:rsid w:val="00785DA7"/>
    <w:rsid w:val="007862EF"/>
    <w:rsid w:val="007864B9"/>
    <w:rsid w:val="0078660C"/>
    <w:rsid w:val="00786EDC"/>
    <w:rsid w:val="00787678"/>
    <w:rsid w:val="0078779D"/>
    <w:rsid w:val="00793AE5"/>
    <w:rsid w:val="0079546E"/>
    <w:rsid w:val="00795DB6"/>
    <w:rsid w:val="00796728"/>
    <w:rsid w:val="00797304"/>
    <w:rsid w:val="007973A0"/>
    <w:rsid w:val="007A79C8"/>
    <w:rsid w:val="007B1DD1"/>
    <w:rsid w:val="007B34DF"/>
    <w:rsid w:val="007B47D0"/>
    <w:rsid w:val="007B650D"/>
    <w:rsid w:val="007B6A9A"/>
    <w:rsid w:val="007B781A"/>
    <w:rsid w:val="007B7B34"/>
    <w:rsid w:val="007B7EF7"/>
    <w:rsid w:val="007C016D"/>
    <w:rsid w:val="007C1B85"/>
    <w:rsid w:val="007C2202"/>
    <w:rsid w:val="007C48FB"/>
    <w:rsid w:val="007C5E50"/>
    <w:rsid w:val="007C61DD"/>
    <w:rsid w:val="007C6730"/>
    <w:rsid w:val="007D1256"/>
    <w:rsid w:val="007D1E28"/>
    <w:rsid w:val="007D31D5"/>
    <w:rsid w:val="007D3536"/>
    <w:rsid w:val="007D46BF"/>
    <w:rsid w:val="007D59EF"/>
    <w:rsid w:val="007D61C1"/>
    <w:rsid w:val="007D6307"/>
    <w:rsid w:val="007D6471"/>
    <w:rsid w:val="007D69F9"/>
    <w:rsid w:val="007D7024"/>
    <w:rsid w:val="007E02AC"/>
    <w:rsid w:val="007E1379"/>
    <w:rsid w:val="007E4B37"/>
    <w:rsid w:val="007E5E66"/>
    <w:rsid w:val="007E6FA8"/>
    <w:rsid w:val="007E72B3"/>
    <w:rsid w:val="007F1919"/>
    <w:rsid w:val="007F4A02"/>
    <w:rsid w:val="007F4C70"/>
    <w:rsid w:val="007F4DAB"/>
    <w:rsid w:val="007F5A24"/>
    <w:rsid w:val="00801D62"/>
    <w:rsid w:val="00801E39"/>
    <w:rsid w:val="0080324A"/>
    <w:rsid w:val="00803878"/>
    <w:rsid w:val="00806AA5"/>
    <w:rsid w:val="00807F7E"/>
    <w:rsid w:val="008117F3"/>
    <w:rsid w:val="00811ED1"/>
    <w:rsid w:val="008127A1"/>
    <w:rsid w:val="00812EA2"/>
    <w:rsid w:val="00813870"/>
    <w:rsid w:val="008179A8"/>
    <w:rsid w:val="0082190A"/>
    <w:rsid w:val="00824D92"/>
    <w:rsid w:val="0082504F"/>
    <w:rsid w:val="00825AF7"/>
    <w:rsid w:val="00826D8C"/>
    <w:rsid w:val="00830198"/>
    <w:rsid w:val="00832702"/>
    <w:rsid w:val="0083347D"/>
    <w:rsid w:val="00834369"/>
    <w:rsid w:val="00834D4A"/>
    <w:rsid w:val="00835863"/>
    <w:rsid w:val="00836492"/>
    <w:rsid w:val="008401FC"/>
    <w:rsid w:val="008404E6"/>
    <w:rsid w:val="00841995"/>
    <w:rsid w:val="00842499"/>
    <w:rsid w:val="00842C71"/>
    <w:rsid w:val="00842C97"/>
    <w:rsid w:val="0084350C"/>
    <w:rsid w:val="00850A82"/>
    <w:rsid w:val="00851076"/>
    <w:rsid w:val="008540CB"/>
    <w:rsid w:val="00860F54"/>
    <w:rsid w:val="00863938"/>
    <w:rsid w:val="00866BBA"/>
    <w:rsid w:val="00872820"/>
    <w:rsid w:val="00872AE0"/>
    <w:rsid w:val="00874558"/>
    <w:rsid w:val="008745AF"/>
    <w:rsid w:val="008753E1"/>
    <w:rsid w:val="00876382"/>
    <w:rsid w:val="0088148B"/>
    <w:rsid w:val="008829EB"/>
    <w:rsid w:val="00882E36"/>
    <w:rsid w:val="00884FFA"/>
    <w:rsid w:val="0088524B"/>
    <w:rsid w:val="008872CA"/>
    <w:rsid w:val="00887EA5"/>
    <w:rsid w:val="00892A54"/>
    <w:rsid w:val="00894351"/>
    <w:rsid w:val="00894546"/>
    <w:rsid w:val="008946FD"/>
    <w:rsid w:val="00894860"/>
    <w:rsid w:val="00895BE1"/>
    <w:rsid w:val="008A0581"/>
    <w:rsid w:val="008A21A4"/>
    <w:rsid w:val="008A3DB7"/>
    <w:rsid w:val="008A4A11"/>
    <w:rsid w:val="008A7D6E"/>
    <w:rsid w:val="008B03F7"/>
    <w:rsid w:val="008B0C1A"/>
    <w:rsid w:val="008B0DA0"/>
    <w:rsid w:val="008B143B"/>
    <w:rsid w:val="008B2A09"/>
    <w:rsid w:val="008B2B03"/>
    <w:rsid w:val="008B3FD6"/>
    <w:rsid w:val="008B47D7"/>
    <w:rsid w:val="008B65C0"/>
    <w:rsid w:val="008B693C"/>
    <w:rsid w:val="008B69B2"/>
    <w:rsid w:val="008B7B81"/>
    <w:rsid w:val="008C0A9E"/>
    <w:rsid w:val="008C13CB"/>
    <w:rsid w:val="008C176A"/>
    <w:rsid w:val="008C18F6"/>
    <w:rsid w:val="008C1BF4"/>
    <w:rsid w:val="008C3069"/>
    <w:rsid w:val="008C40F4"/>
    <w:rsid w:val="008C5291"/>
    <w:rsid w:val="008C5740"/>
    <w:rsid w:val="008C5771"/>
    <w:rsid w:val="008C5B89"/>
    <w:rsid w:val="008C6BC4"/>
    <w:rsid w:val="008C6C52"/>
    <w:rsid w:val="008C714B"/>
    <w:rsid w:val="008C7214"/>
    <w:rsid w:val="008C7F57"/>
    <w:rsid w:val="008D0313"/>
    <w:rsid w:val="008D14E9"/>
    <w:rsid w:val="008D204F"/>
    <w:rsid w:val="008D2754"/>
    <w:rsid w:val="008D3CC2"/>
    <w:rsid w:val="008D4464"/>
    <w:rsid w:val="008D78D2"/>
    <w:rsid w:val="008E1BFE"/>
    <w:rsid w:val="008E278B"/>
    <w:rsid w:val="008E3790"/>
    <w:rsid w:val="008E468B"/>
    <w:rsid w:val="008E4FE6"/>
    <w:rsid w:val="008E7778"/>
    <w:rsid w:val="008F12CF"/>
    <w:rsid w:val="008F323B"/>
    <w:rsid w:val="008F3F9B"/>
    <w:rsid w:val="008F4609"/>
    <w:rsid w:val="008F60C9"/>
    <w:rsid w:val="008F63CC"/>
    <w:rsid w:val="008F6C48"/>
    <w:rsid w:val="008F6D12"/>
    <w:rsid w:val="00902895"/>
    <w:rsid w:val="00902C93"/>
    <w:rsid w:val="00902E9C"/>
    <w:rsid w:val="00911863"/>
    <w:rsid w:val="009124BB"/>
    <w:rsid w:val="009132E3"/>
    <w:rsid w:val="00916293"/>
    <w:rsid w:val="00917A1E"/>
    <w:rsid w:val="00920E65"/>
    <w:rsid w:val="009214F5"/>
    <w:rsid w:val="009223F8"/>
    <w:rsid w:val="0092293F"/>
    <w:rsid w:val="00923A83"/>
    <w:rsid w:val="009278B4"/>
    <w:rsid w:val="009279D8"/>
    <w:rsid w:val="00931709"/>
    <w:rsid w:val="00932825"/>
    <w:rsid w:val="00933BE7"/>
    <w:rsid w:val="00934949"/>
    <w:rsid w:val="00934BCB"/>
    <w:rsid w:val="00935D05"/>
    <w:rsid w:val="0093645F"/>
    <w:rsid w:val="00936C32"/>
    <w:rsid w:val="00937FDE"/>
    <w:rsid w:val="00942EC6"/>
    <w:rsid w:val="009433EB"/>
    <w:rsid w:val="0094380F"/>
    <w:rsid w:val="0094608D"/>
    <w:rsid w:val="0094746C"/>
    <w:rsid w:val="00947D23"/>
    <w:rsid w:val="00947E2B"/>
    <w:rsid w:val="00950175"/>
    <w:rsid w:val="009525EF"/>
    <w:rsid w:val="00952B79"/>
    <w:rsid w:val="009530E9"/>
    <w:rsid w:val="009538DF"/>
    <w:rsid w:val="00953929"/>
    <w:rsid w:val="00953E71"/>
    <w:rsid w:val="009549D4"/>
    <w:rsid w:val="00955087"/>
    <w:rsid w:val="009576F0"/>
    <w:rsid w:val="00957749"/>
    <w:rsid w:val="00957A01"/>
    <w:rsid w:val="00957D5A"/>
    <w:rsid w:val="009649D6"/>
    <w:rsid w:val="00965456"/>
    <w:rsid w:val="009661DB"/>
    <w:rsid w:val="009662DD"/>
    <w:rsid w:val="0096685D"/>
    <w:rsid w:val="009677DE"/>
    <w:rsid w:val="00970828"/>
    <w:rsid w:val="00970A23"/>
    <w:rsid w:val="0097131C"/>
    <w:rsid w:val="0097171E"/>
    <w:rsid w:val="009722DB"/>
    <w:rsid w:val="00972BFC"/>
    <w:rsid w:val="00973568"/>
    <w:rsid w:val="009753CC"/>
    <w:rsid w:val="00976C3B"/>
    <w:rsid w:val="00977B24"/>
    <w:rsid w:val="00981766"/>
    <w:rsid w:val="00982A96"/>
    <w:rsid w:val="00982C8A"/>
    <w:rsid w:val="009843E0"/>
    <w:rsid w:val="0098659C"/>
    <w:rsid w:val="00987908"/>
    <w:rsid w:val="00987E73"/>
    <w:rsid w:val="0099110C"/>
    <w:rsid w:val="009915C7"/>
    <w:rsid w:val="009923A5"/>
    <w:rsid w:val="00993759"/>
    <w:rsid w:val="00993A31"/>
    <w:rsid w:val="00994135"/>
    <w:rsid w:val="00994E53"/>
    <w:rsid w:val="0099641A"/>
    <w:rsid w:val="009A373C"/>
    <w:rsid w:val="009A46E2"/>
    <w:rsid w:val="009A6B8F"/>
    <w:rsid w:val="009A7B96"/>
    <w:rsid w:val="009A7B97"/>
    <w:rsid w:val="009B25C9"/>
    <w:rsid w:val="009B2618"/>
    <w:rsid w:val="009B2644"/>
    <w:rsid w:val="009B281D"/>
    <w:rsid w:val="009B3AD8"/>
    <w:rsid w:val="009B52B7"/>
    <w:rsid w:val="009B5ED0"/>
    <w:rsid w:val="009B64E8"/>
    <w:rsid w:val="009B652D"/>
    <w:rsid w:val="009B722E"/>
    <w:rsid w:val="009B7CD4"/>
    <w:rsid w:val="009C00AD"/>
    <w:rsid w:val="009C09BB"/>
    <w:rsid w:val="009C1276"/>
    <w:rsid w:val="009C135A"/>
    <w:rsid w:val="009C19DC"/>
    <w:rsid w:val="009C29B6"/>
    <w:rsid w:val="009C4E37"/>
    <w:rsid w:val="009C4E4B"/>
    <w:rsid w:val="009C5158"/>
    <w:rsid w:val="009C55CF"/>
    <w:rsid w:val="009C79D2"/>
    <w:rsid w:val="009C7D0A"/>
    <w:rsid w:val="009D1AF3"/>
    <w:rsid w:val="009D3459"/>
    <w:rsid w:val="009D35C5"/>
    <w:rsid w:val="009D482B"/>
    <w:rsid w:val="009D5D87"/>
    <w:rsid w:val="009D6941"/>
    <w:rsid w:val="009E01BE"/>
    <w:rsid w:val="009E18B6"/>
    <w:rsid w:val="009E3F48"/>
    <w:rsid w:val="009E5BCA"/>
    <w:rsid w:val="009E74D2"/>
    <w:rsid w:val="009E7512"/>
    <w:rsid w:val="009F0281"/>
    <w:rsid w:val="009F395F"/>
    <w:rsid w:val="009F56B5"/>
    <w:rsid w:val="009F56F4"/>
    <w:rsid w:val="009F66D9"/>
    <w:rsid w:val="009F6C9D"/>
    <w:rsid w:val="009F7868"/>
    <w:rsid w:val="009F7A2B"/>
    <w:rsid w:val="00A01333"/>
    <w:rsid w:val="00A027C7"/>
    <w:rsid w:val="00A043AF"/>
    <w:rsid w:val="00A0477A"/>
    <w:rsid w:val="00A05E33"/>
    <w:rsid w:val="00A07732"/>
    <w:rsid w:val="00A07B9D"/>
    <w:rsid w:val="00A07ED3"/>
    <w:rsid w:val="00A14D94"/>
    <w:rsid w:val="00A159E4"/>
    <w:rsid w:val="00A174FE"/>
    <w:rsid w:val="00A2119F"/>
    <w:rsid w:val="00A21974"/>
    <w:rsid w:val="00A22F49"/>
    <w:rsid w:val="00A23683"/>
    <w:rsid w:val="00A26002"/>
    <w:rsid w:val="00A263EA"/>
    <w:rsid w:val="00A300DC"/>
    <w:rsid w:val="00A31F2F"/>
    <w:rsid w:val="00A321C4"/>
    <w:rsid w:val="00A32A61"/>
    <w:rsid w:val="00A337CF"/>
    <w:rsid w:val="00A36F27"/>
    <w:rsid w:val="00A371A1"/>
    <w:rsid w:val="00A40C94"/>
    <w:rsid w:val="00A40D7F"/>
    <w:rsid w:val="00A41B2C"/>
    <w:rsid w:val="00A421F3"/>
    <w:rsid w:val="00A43DB5"/>
    <w:rsid w:val="00A45DE7"/>
    <w:rsid w:val="00A45EBC"/>
    <w:rsid w:val="00A472D1"/>
    <w:rsid w:val="00A47629"/>
    <w:rsid w:val="00A50605"/>
    <w:rsid w:val="00A50AD0"/>
    <w:rsid w:val="00A50D40"/>
    <w:rsid w:val="00A516A3"/>
    <w:rsid w:val="00A5218A"/>
    <w:rsid w:val="00A52260"/>
    <w:rsid w:val="00A52CD1"/>
    <w:rsid w:val="00A53897"/>
    <w:rsid w:val="00A53DEA"/>
    <w:rsid w:val="00A54429"/>
    <w:rsid w:val="00A54579"/>
    <w:rsid w:val="00A55856"/>
    <w:rsid w:val="00A5647B"/>
    <w:rsid w:val="00A56C33"/>
    <w:rsid w:val="00A60133"/>
    <w:rsid w:val="00A62D29"/>
    <w:rsid w:val="00A6368B"/>
    <w:rsid w:val="00A64613"/>
    <w:rsid w:val="00A65A12"/>
    <w:rsid w:val="00A67571"/>
    <w:rsid w:val="00A712E9"/>
    <w:rsid w:val="00A73457"/>
    <w:rsid w:val="00A73584"/>
    <w:rsid w:val="00A7509F"/>
    <w:rsid w:val="00A75108"/>
    <w:rsid w:val="00A7552F"/>
    <w:rsid w:val="00A7588A"/>
    <w:rsid w:val="00A75977"/>
    <w:rsid w:val="00A76335"/>
    <w:rsid w:val="00A7774B"/>
    <w:rsid w:val="00A82004"/>
    <w:rsid w:val="00A8205B"/>
    <w:rsid w:val="00A84362"/>
    <w:rsid w:val="00A8556D"/>
    <w:rsid w:val="00A867A9"/>
    <w:rsid w:val="00A86966"/>
    <w:rsid w:val="00A86F32"/>
    <w:rsid w:val="00A90135"/>
    <w:rsid w:val="00A909E3"/>
    <w:rsid w:val="00A90D97"/>
    <w:rsid w:val="00A91E74"/>
    <w:rsid w:val="00A922A5"/>
    <w:rsid w:val="00A92779"/>
    <w:rsid w:val="00A9290F"/>
    <w:rsid w:val="00A933C8"/>
    <w:rsid w:val="00A960DD"/>
    <w:rsid w:val="00A974FE"/>
    <w:rsid w:val="00A97E38"/>
    <w:rsid w:val="00AA027C"/>
    <w:rsid w:val="00AA0C63"/>
    <w:rsid w:val="00AA5BC4"/>
    <w:rsid w:val="00AA7F2C"/>
    <w:rsid w:val="00AB0117"/>
    <w:rsid w:val="00AB0CE5"/>
    <w:rsid w:val="00AB1D8E"/>
    <w:rsid w:val="00AB3C7A"/>
    <w:rsid w:val="00AB43B6"/>
    <w:rsid w:val="00AB535B"/>
    <w:rsid w:val="00AB5720"/>
    <w:rsid w:val="00AB7CD9"/>
    <w:rsid w:val="00AC0365"/>
    <w:rsid w:val="00AC2093"/>
    <w:rsid w:val="00AC2699"/>
    <w:rsid w:val="00AC28A4"/>
    <w:rsid w:val="00AC2B82"/>
    <w:rsid w:val="00AC31A0"/>
    <w:rsid w:val="00AC3937"/>
    <w:rsid w:val="00AC41FA"/>
    <w:rsid w:val="00AC4F17"/>
    <w:rsid w:val="00AC58F5"/>
    <w:rsid w:val="00AC5D73"/>
    <w:rsid w:val="00AC7186"/>
    <w:rsid w:val="00AD2BAD"/>
    <w:rsid w:val="00AD6C84"/>
    <w:rsid w:val="00AD7C9A"/>
    <w:rsid w:val="00AD7E50"/>
    <w:rsid w:val="00AE0F72"/>
    <w:rsid w:val="00AE103C"/>
    <w:rsid w:val="00AE47CF"/>
    <w:rsid w:val="00AE4A45"/>
    <w:rsid w:val="00AE6B46"/>
    <w:rsid w:val="00AE705F"/>
    <w:rsid w:val="00AE780C"/>
    <w:rsid w:val="00AF01CA"/>
    <w:rsid w:val="00AF0A01"/>
    <w:rsid w:val="00AF194A"/>
    <w:rsid w:val="00AF2059"/>
    <w:rsid w:val="00AF327D"/>
    <w:rsid w:val="00AF38E6"/>
    <w:rsid w:val="00AF7D0B"/>
    <w:rsid w:val="00B01118"/>
    <w:rsid w:val="00B015DE"/>
    <w:rsid w:val="00B0247C"/>
    <w:rsid w:val="00B02C86"/>
    <w:rsid w:val="00B03410"/>
    <w:rsid w:val="00B050BD"/>
    <w:rsid w:val="00B05F00"/>
    <w:rsid w:val="00B064A4"/>
    <w:rsid w:val="00B07CF3"/>
    <w:rsid w:val="00B105D7"/>
    <w:rsid w:val="00B11415"/>
    <w:rsid w:val="00B119A7"/>
    <w:rsid w:val="00B11AC4"/>
    <w:rsid w:val="00B11DE6"/>
    <w:rsid w:val="00B12A33"/>
    <w:rsid w:val="00B145EF"/>
    <w:rsid w:val="00B2073D"/>
    <w:rsid w:val="00B213BA"/>
    <w:rsid w:val="00B21AF0"/>
    <w:rsid w:val="00B2216B"/>
    <w:rsid w:val="00B22314"/>
    <w:rsid w:val="00B22564"/>
    <w:rsid w:val="00B2383A"/>
    <w:rsid w:val="00B24665"/>
    <w:rsid w:val="00B27170"/>
    <w:rsid w:val="00B3175F"/>
    <w:rsid w:val="00B319C7"/>
    <w:rsid w:val="00B31B99"/>
    <w:rsid w:val="00B34475"/>
    <w:rsid w:val="00B37D1B"/>
    <w:rsid w:val="00B42333"/>
    <w:rsid w:val="00B43F07"/>
    <w:rsid w:val="00B4476E"/>
    <w:rsid w:val="00B46176"/>
    <w:rsid w:val="00B461F8"/>
    <w:rsid w:val="00B464D6"/>
    <w:rsid w:val="00B46A8A"/>
    <w:rsid w:val="00B473BA"/>
    <w:rsid w:val="00B51BE5"/>
    <w:rsid w:val="00B52747"/>
    <w:rsid w:val="00B53659"/>
    <w:rsid w:val="00B55BF2"/>
    <w:rsid w:val="00B56547"/>
    <w:rsid w:val="00B578E7"/>
    <w:rsid w:val="00B63393"/>
    <w:rsid w:val="00B6445F"/>
    <w:rsid w:val="00B65FEA"/>
    <w:rsid w:val="00B6687C"/>
    <w:rsid w:val="00B66B8D"/>
    <w:rsid w:val="00B677A3"/>
    <w:rsid w:val="00B67EB9"/>
    <w:rsid w:val="00B70FEC"/>
    <w:rsid w:val="00B7290A"/>
    <w:rsid w:val="00B74041"/>
    <w:rsid w:val="00B7507A"/>
    <w:rsid w:val="00B7536D"/>
    <w:rsid w:val="00B7583D"/>
    <w:rsid w:val="00B800A6"/>
    <w:rsid w:val="00B80C3B"/>
    <w:rsid w:val="00B82F56"/>
    <w:rsid w:val="00B8492B"/>
    <w:rsid w:val="00B84D14"/>
    <w:rsid w:val="00B8567F"/>
    <w:rsid w:val="00B90663"/>
    <w:rsid w:val="00B91187"/>
    <w:rsid w:val="00B929D3"/>
    <w:rsid w:val="00B932ED"/>
    <w:rsid w:val="00B94995"/>
    <w:rsid w:val="00B9506D"/>
    <w:rsid w:val="00B97ED6"/>
    <w:rsid w:val="00BA0511"/>
    <w:rsid w:val="00BA262E"/>
    <w:rsid w:val="00BA3075"/>
    <w:rsid w:val="00BA32F9"/>
    <w:rsid w:val="00BA42F5"/>
    <w:rsid w:val="00BA50E8"/>
    <w:rsid w:val="00BA5CC2"/>
    <w:rsid w:val="00BA695B"/>
    <w:rsid w:val="00BA7072"/>
    <w:rsid w:val="00BA7196"/>
    <w:rsid w:val="00BB05C6"/>
    <w:rsid w:val="00BB0912"/>
    <w:rsid w:val="00BB0EE4"/>
    <w:rsid w:val="00BB17B7"/>
    <w:rsid w:val="00BB3887"/>
    <w:rsid w:val="00BB39E1"/>
    <w:rsid w:val="00BB6723"/>
    <w:rsid w:val="00BB729F"/>
    <w:rsid w:val="00BB7CC9"/>
    <w:rsid w:val="00BC0B74"/>
    <w:rsid w:val="00BC2590"/>
    <w:rsid w:val="00BC29B2"/>
    <w:rsid w:val="00BC36C7"/>
    <w:rsid w:val="00BC660A"/>
    <w:rsid w:val="00BC6B5D"/>
    <w:rsid w:val="00BD108B"/>
    <w:rsid w:val="00BD10E2"/>
    <w:rsid w:val="00BD231C"/>
    <w:rsid w:val="00BD39EB"/>
    <w:rsid w:val="00BD5810"/>
    <w:rsid w:val="00BD6E8B"/>
    <w:rsid w:val="00BD6FFC"/>
    <w:rsid w:val="00BD7AF4"/>
    <w:rsid w:val="00BE1016"/>
    <w:rsid w:val="00BE1F13"/>
    <w:rsid w:val="00BE2041"/>
    <w:rsid w:val="00BE6BB4"/>
    <w:rsid w:val="00BE7974"/>
    <w:rsid w:val="00BF03F2"/>
    <w:rsid w:val="00BF1658"/>
    <w:rsid w:val="00BF23E8"/>
    <w:rsid w:val="00BF2C01"/>
    <w:rsid w:val="00BF3462"/>
    <w:rsid w:val="00BF346A"/>
    <w:rsid w:val="00BF3BB3"/>
    <w:rsid w:val="00BF43A8"/>
    <w:rsid w:val="00BF4EC0"/>
    <w:rsid w:val="00BF4FD5"/>
    <w:rsid w:val="00BF5363"/>
    <w:rsid w:val="00BF6476"/>
    <w:rsid w:val="00BF67E3"/>
    <w:rsid w:val="00BF6F08"/>
    <w:rsid w:val="00C00722"/>
    <w:rsid w:val="00C00762"/>
    <w:rsid w:val="00C00A93"/>
    <w:rsid w:val="00C00F03"/>
    <w:rsid w:val="00C01A51"/>
    <w:rsid w:val="00C01E93"/>
    <w:rsid w:val="00C033E2"/>
    <w:rsid w:val="00C03870"/>
    <w:rsid w:val="00C06D89"/>
    <w:rsid w:val="00C06E84"/>
    <w:rsid w:val="00C06F1A"/>
    <w:rsid w:val="00C107C7"/>
    <w:rsid w:val="00C10B03"/>
    <w:rsid w:val="00C11299"/>
    <w:rsid w:val="00C11363"/>
    <w:rsid w:val="00C12EAB"/>
    <w:rsid w:val="00C12F92"/>
    <w:rsid w:val="00C13642"/>
    <w:rsid w:val="00C13C0B"/>
    <w:rsid w:val="00C14958"/>
    <w:rsid w:val="00C14A8D"/>
    <w:rsid w:val="00C15EDA"/>
    <w:rsid w:val="00C164BF"/>
    <w:rsid w:val="00C20592"/>
    <w:rsid w:val="00C219A0"/>
    <w:rsid w:val="00C21ED2"/>
    <w:rsid w:val="00C22DEA"/>
    <w:rsid w:val="00C23765"/>
    <w:rsid w:val="00C23C23"/>
    <w:rsid w:val="00C24297"/>
    <w:rsid w:val="00C26699"/>
    <w:rsid w:val="00C276B9"/>
    <w:rsid w:val="00C3290E"/>
    <w:rsid w:val="00C33C86"/>
    <w:rsid w:val="00C3540A"/>
    <w:rsid w:val="00C35ACA"/>
    <w:rsid w:val="00C36140"/>
    <w:rsid w:val="00C37109"/>
    <w:rsid w:val="00C37D8B"/>
    <w:rsid w:val="00C37E9D"/>
    <w:rsid w:val="00C4275C"/>
    <w:rsid w:val="00C42BE6"/>
    <w:rsid w:val="00C45A40"/>
    <w:rsid w:val="00C45BA7"/>
    <w:rsid w:val="00C46798"/>
    <w:rsid w:val="00C47E48"/>
    <w:rsid w:val="00C510A6"/>
    <w:rsid w:val="00C517A3"/>
    <w:rsid w:val="00C51D35"/>
    <w:rsid w:val="00C529C5"/>
    <w:rsid w:val="00C52BA8"/>
    <w:rsid w:val="00C548D2"/>
    <w:rsid w:val="00C55C0C"/>
    <w:rsid w:val="00C6002A"/>
    <w:rsid w:val="00C60AFD"/>
    <w:rsid w:val="00C621DB"/>
    <w:rsid w:val="00C635B4"/>
    <w:rsid w:val="00C64CE7"/>
    <w:rsid w:val="00C71E3C"/>
    <w:rsid w:val="00C725D9"/>
    <w:rsid w:val="00C74B7D"/>
    <w:rsid w:val="00C74FA8"/>
    <w:rsid w:val="00C7528E"/>
    <w:rsid w:val="00C75D56"/>
    <w:rsid w:val="00C76AFD"/>
    <w:rsid w:val="00C77E90"/>
    <w:rsid w:val="00C81927"/>
    <w:rsid w:val="00C8500E"/>
    <w:rsid w:val="00C85395"/>
    <w:rsid w:val="00C87403"/>
    <w:rsid w:val="00C905E7"/>
    <w:rsid w:val="00C921BF"/>
    <w:rsid w:val="00C952C9"/>
    <w:rsid w:val="00C95EE7"/>
    <w:rsid w:val="00C96CE2"/>
    <w:rsid w:val="00C9714B"/>
    <w:rsid w:val="00CA0671"/>
    <w:rsid w:val="00CA26AC"/>
    <w:rsid w:val="00CA2E2D"/>
    <w:rsid w:val="00CA3A3C"/>
    <w:rsid w:val="00CA3EE9"/>
    <w:rsid w:val="00CA4F7C"/>
    <w:rsid w:val="00CA58DB"/>
    <w:rsid w:val="00CA5D39"/>
    <w:rsid w:val="00CA5F91"/>
    <w:rsid w:val="00CA678F"/>
    <w:rsid w:val="00CA6D0E"/>
    <w:rsid w:val="00CA7A22"/>
    <w:rsid w:val="00CA7B81"/>
    <w:rsid w:val="00CB0F65"/>
    <w:rsid w:val="00CB224D"/>
    <w:rsid w:val="00CB2C39"/>
    <w:rsid w:val="00CB2D7C"/>
    <w:rsid w:val="00CB3120"/>
    <w:rsid w:val="00CB38F7"/>
    <w:rsid w:val="00CB466A"/>
    <w:rsid w:val="00CB4AD3"/>
    <w:rsid w:val="00CB4E2E"/>
    <w:rsid w:val="00CB5ADC"/>
    <w:rsid w:val="00CB643D"/>
    <w:rsid w:val="00CB6A39"/>
    <w:rsid w:val="00CB71EC"/>
    <w:rsid w:val="00CB72A7"/>
    <w:rsid w:val="00CB77C8"/>
    <w:rsid w:val="00CC0BC2"/>
    <w:rsid w:val="00CC0CCA"/>
    <w:rsid w:val="00CC245C"/>
    <w:rsid w:val="00CC2F23"/>
    <w:rsid w:val="00CC6491"/>
    <w:rsid w:val="00CD567C"/>
    <w:rsid w:val="00CD5BC6"/>
    <w:rsid w:val="00CD67D0"/>
    <w:rsid w:val="00CD76C7"/>
    <w:rsid w:val="00CE0EC2"/>
    <w:rsid w:val="00CE2A4A"/>
    <w:rsid w:val="00CE32E8"/>
    <w:rsid w:val="00CE5105"/>
    <w:rsid w:val="00CE5248"/>
    <w:rsid w:val="00CE704C"/>
    <w:rsid w:val="00CE7127"/>
    <w:rsid w:val="00CE737F"/>
    <w:rsid w:val="00CE769A"/>
    <w:rsid w:val="00CF17DB"/>
    <w:rsid w:val="00CF23C4"/>
    <w:rsid w:val="00CF2514"/>
    <w:rsid w:val="00CF3239"/>
    <w:rsid w:val="00CF4148"/>
    <w:rsid w:val="00CF568E"/>
    <w:rsid w:val="00CF6E84"/>
    <w:rsid w:val="00CF744E"/>
    <w:rsid w:val="00D019F7"/>
    <w:rsid w:val="00D01FC4"/>
    <w:rsid w:val="00D028E7"/>
    <w:rsid w:val="00D02DF4"/>
    <w:rsid w:val="00D03CAD"/>
    <w:rsid w:val="00D066B9"/>
    <w:rsid w:val="00D0783F"/>
    <w:rsid w:val="00D07901"/>
    <w:rsid w:val="00D10313"/>
    <w:rsid w:val="00D13D2A"/>
    <w:rsid w:val="00D142B0"/>
    <w:rsid w:val="00D158F7"/>
    <w:rsid w:val="00D16C4C"/>
    <w:rsid w:val="00D17B7B"/>
    <w:rsid w:val="00D203AA"/>
    <w:rsid w:val="00D208D2"/>
    <w:rsid w:val="00D229E9"/>
    <w:rsid w:val="00D2399D"/>
    <w:rsid w:val="00D26048"/>
    <w:rsid w:val="00D27AF8"/>
    <w:rsid w:val="00D27E05"/>
    <w:rsid w:val="00D31B22"/>
    <w:rsid w:val="00D31D48"/>
    <w:rsid w:val="00D321BC"/>
    <w:rsid w:val="00D32930"/>
    <w:rsid w:val="00D35030"/>
    <w:rsid w:val="00D35EB9"/>
    <w:rsid w:val="00D3648B"/>
    <w:rsid w:val="00D36D11"/>
    <w:rsid w:val="00D3722F"/>
    <w:rsid w:val="00D37690"/>
    <w:rsid w:val="00D4073C"/>
    <w:rsid w:val="00D40E4F"/>
    <w:rsid w:val="00D41754"/>
    <w:rsid w:val="00D41C5E"/>
    <w:rsid w:val="00D4276A"/>
    <w:rsid w:val="00D43C24"/>
    <w:rsid w:val="00D45FBB"/>
    <w:rsid w:val="00D51E6E"/>
    <w:rsid w:val="00D52557"/>
    <w:rsid w:val="00D53E74"/>
    <w:rsid w:val="00D56F65"/>
    <w:rsid w:val="00D60760"/>
    <w:rsid w:val="00D62CB8"/>
    <w:rsid w:val="00D670CA"/>
    <w:rsid w:val="00D67A87"/>
    <w:rsid w:val="00D706F8"/>
    <w:rsid w:val="00D708A5"/>
    <w:rsid w:val="00D723BA"/>
    <w:rsid w:val="00D727A9"/>
    <w:rsid w:val="00D745B6"/>
    <w:rsid w:val="00D75207"/>
    <w:rsid w:val="00D757A2"/>
    <w:rsid w:val="00D75F28"/>
    <w:rsid w:val="00D765CD"/>
    <w:rsid w:val="00D779DA"/>
    <w:rsid w:val="00D80DCB"/>
    <w:rsid w:val="00D85266"/>
    <w:rsid w:val="00D85FE5"/>
    <w:rsid w:val="00D86946"/>
    <w:rsid w:val="00D90047"/>
    <w:rsid w:val="00D90A60"/>
    <w:rsid w:val="00D90E9C"/>
    <w:rsid w:val="00D918C8"/>
    <w:rsid w:val="00D926EC"/>
    <w:rsid w:val="00D92B13"/>
    <w:rsid w:val="00D92BA2"/>
    <w:rsid w:val="00D93ED4"/>
    <w:rsid w:val="00D940A0"/>
    <w:rsid w:val="00D94133"/>
    <w:rsid w:val="00D94412"/>
    <w:rsid w:val="00D94977"/>
    <w:rsid w:val="00D95C29"/>
    <w:rsid w:val="00D95E2E"/>
    <w:rsid w:val="00D9725A"/>
    <w:rsid w:val="00D97F15"/>
    <w:rsid w:val="00DA06F1"/>
    <w:rsid w:val="00DA1F1C"/>
    <w:rsid w:val="00DA29A1"/>
    <w:rsid w:val="00DA2E7A"/>
    <w:rsid w:val="00DA3C52"/>
    <w:rsid w:val="00DA48BB"/>
    <w:rsid w:val="00DA4F29"/>
    <w:rsid w:val="00DA6684"/>
    <w:rsid w:val="00DB0D77"/>
    <w:rsid w:val="00DB14A8"/>
    <w:rsid w:val="00DB1D9D"/>
    <w:rsid w:val="00DB4AA5"/>
    <w:rsid w:val="00DB4D96"/>
    <w:rsid w:val="00DB5487"/>
    <w:rsid w:val="00DB55C6"/>
    <w:rsid w:val="00DB5F27"/>
    <w:rsid w:val="00DB7022"/>
    <w:rsid w:val="00DC0F5B"/>
    <w:rsid w:val="00DC1CD7"/>
    <w:rsid w:val="00DC4345"/>
    <w:rsid w:val="00DC54C9"/>
    <w:rsid w:val="00DC62D0"/>
    <w:rsid w:val="00DC6378"/>
    <w:rsid w:val="00DC71D9"/>
    <w:rsid w:val="00DD1340"/>
    <w:rsid w:val="00DD2B63"/>
    <w:rsid w:val="00DD2F34"/>
    <w:rsid w:val="00DD52D1"/>
    <w:rsid w:val="00DE1720"/>
    <w:rsid w:val="00DE1E35"/>
    <w:rsid w:val="00DE341C"/>
    <w:rsid w:val="00DE3BA3"/>
    <w:rsid w:val="00DE40F7"/>
    <w:rsid w:val="00DE4CC8"/>
    <w:rsid w:val="00DE621D"/>
    <w:rsid w:val="00DE6B7A"/>
    <w:rsid w:val="00DE77DD"/>
    <w:rsid w:val="00DE786B"/>
    <w:rsid w:val="00DE7994"/>
    <w:rsid w:val="00DF0DA1"/>
    <w:rsid w:val="00DF10C9"/>
    <w:rsid w:val="00DF2DD3"/>
    <w:rsid w:val="00DF3C51"/>
    <w:rsid w:val="00DF4702"/>
    <w:rsid w:val="00DF4B7A"/>
    <w:rsid w:val="00DF5F64"/>
    <w:rsid w:val="00DF61FF"/>
    <w:rsid w:val="00DF6869"/>
    <w:rsid w:val="00DF7CD1"/>
    <w:rsid w:val="00E00BB4"/>
    <w:rsid w:val="00E02CB5"/>
    <w:rsid w:val="00E035D8"/>
    <w:rsid w:val="00E03B64"/>
    <w:rsid w:val="00E044BD"/>
    <w:rsid w:val="00E04813"/>
    <w:rsid w:val="00E05903"/>
    <w:rsid w:val="00E0653C"/>
    <w:rsid w:val="00E11A12"/>
    <w:rsid w:val="00E12222"/>
    <w:rsid w:val="00E126AB"/>
    <w:rsid w:val="00E12DB6"/>
    <w:rsid w:val="00E12F6E"/>
    <w:rsid w:val="00E13444"/>
    <w:rsid w:val="00E14F74"/>
    <w:rsid w:val="00E169AB"/>
    <w:rsid w:val="00E16F92"/>
    <w:rsid w:val="00E17590"/>
    <w:rsid w:val="00E20A4B"/>
    <w:rsid w:val="00E21628"/>
    <w:rsid w:val="00E233DC"/>
    <w:rsid w:val="00E24C07"/>
    <w:rsid w:val="00E24D7A"/>
    <w:rsid w:val="00E25813"/>
    <w:rsid w:val="00E25BED"/>
    <w:rsid w:val="00E26136"/>
    <w:rsid w:val="00E3041F"/>
    <w:rsid w:val="00E31144"/>
    <w:rsid w:val="00E314FD"/>
    <w:rsid w:val="00E31CF9"/>
    <w:rsid w:val="00E3409F"/>
    <w:rsid w:val="00E37596"/>
    <w:rsid w:val="00E40126"/>
    <w:rsid w:val="00E41F6F"/>
    <w:rsid w:val="00E43A0D"/>
    <w:rsid w:val="00E44674"/>
    <w:rsid w:val="00E44E6A"/>
    <w:rsid w:val="00E4670B"/>
    <w:rsid w:val="00E47593"/>
    <w:rsid w:val="00E522DA"/>
    <w:rsid w:val="00E53625"/>
    <w:rsid w:val="00E53776"/>
    <w:rsid w:val="00E538E1"/>
    <w:rsid w:val="00E55612"/>
    <w:rsid w:val="00E5737C"/>
    <w:rsid w:val="00E613AD"/>
    <w:rsid w:val="00E6414F"/>
    <w:rsid w:val="00E64FC6"/>
    <w:rsid w:val="00E679B1"/>
    <w:rsid w:val="00E71B6B"/>
    <w:rsid w:val="00E71D76"/>
    <w:rsid w:val="00E72FD2"/>
    <w:rsid w:val="00E75231"/>
    <w:rsid w:val="00E75B64"/>
    <w:rsid w:val="00E76C35"/>
    <w:rsid w:val="00E778DA"/>
    <w:rsid w:val="00E77DAC"/>
    <w:rsid w:val="00E80A8E"/>
    <w:rsid w:val="00E813C3"/>
    <w:rsid w:val="00E81410"/>
    <w:rsid w:val="00E81C41"/>
    <w:rsid w:val="00E83840"/>
    <w:rsid w:val="00E84F28"/>
    <w:rsid w:val="00E85D33"/>
    <w:rsid w:val="00E85E14"/>
    <w:rsid w:val="00E93240"/>
    <w:rsid w:val="00E94900"/>
    <w:rsid w:val="00EA212F"/>
    <w:rsid w:val="00EA22EB"/>
    <w:rsid w:val="00EA2F23"/>
    <w:rsid w:val="00EA34F5"/>
    <w:rsid w:val="00EA55C9"/>
    <w:rsid w:val="00EA70A6"/>
    <w:rsid w:val="00EA7C1F"/>
    <w:rsid w:val="00EB0BFA"/>
    <w:rsid w:val="00EB131E"/>
    <w:rsid w:val="00EB230F"/>
    <w:rsid w:val="00EB2724"/>
    <w:rsid w:val="00EB2F43"/>
    <w:rsid w:val="00EB333B"/>
    <w:rsid w:val="00EB3C45"/>
    <w:rsid w:val="00EB3DAF"/>
    <w:rsid w:val="00EB5880"/>
    <w:rsid w:val="00EB602A"/>
    <w:rsid w:val="00EB70BC"/>
    <w:rsid w:val="00EB7B0B"/>
    <w:rsid w:val="00EC015F"/>
    <w:rsid w:val="00EC020C"/>
    <w:rsid w:val="00EC2600"/>
    <w:rsid w:val="00EC4119"/>
    <w:rsid w:val="00EC4484"/>
    <w:rsid w:val="00EC4808"/>
    <w:rsid w:val="00EC53CA"/>
    <w:rsid w:val="00ED0488"/>
    <w:rsid w:val="00ED04FF"/>
    <w:rsid w:val="00ED1C82"/>
    <w:rsid w:val="00ED31E9"/>
    <w:rsid w:val="00ED71BB"/>
    <w:rsid w:val="00ED72EB"/>
    <w:rsid w:val="00ED73CD"/>
    <w:rsid w:val="00EE2D8A"/>
    <w:rsid w:val="00EE2E18"/>
    <w:rsid w:val="00EE3E73"/>
    <w:rsid w:val="00EE58D1"/>
    <w:rsid w:val="00EE75A3"/>
    <w:rsid w:val="00EF119F"/>
    <w:rsid w:val="00EF45F1"/>
    <w:rsid w:val="00EF47D4"/>
    <w:rsid w:val="00EF58D0"/>
    <w:rsid w:val="00EF60B1"/>
    <w:rsid w:val="00F002A7"/>
    <w:rsid w:val="00F0062B"/>
    <w:rsid w:val="00F01053"/>
    <w:rsid w:val="00F04F59"/>
    <w:rsid w:val="00F060FE"/>
    <w:rsid w:val="00F073AC"/>
    <w:rsid w:val="00F0753C"/>
    <w:rsid w:val="00F10127"/>
    <w:rsid w:val="00F10805"/>
    <w:rsid w:val="00F118DF"/>
    <w:rsid w:val="00F1578C"/>
    <w:rsid w:val="00F170D9"/>
    <w:rsid w:val="00F2128A"/>
    <w:rsid w:val="00F21353"/>
    <w:rsid w:val="00F220D5"/>
    <w:rsid w:val="00F22BB3"/>
    <w:rsid w:val="00F24969"/>
    <w:rsid w:val="00F260A2"/>
    <w:rsid w:val="00F26803"/>
    <w:rsid w:val="00F270A9"/>
    <w:rsid w:val="00F31004"/>
    <w:rsid w:val="00F33B2C"/>
    <w:rsid w:val="00F36E8D"/>
    <w:rsid w:val="00F37336"/>
    <w:rsid w:val="00F40B33"/>
    <w:rsid w:val="00F41AC7"/>
    <w:rsid w:val="00F42F90"/>
    <w:rsid w:val="00F44A03"/>
    <w:rsid w:val="00F4557B"/>
    <w:rsid w:val="00F45F09"/>
    <w:rsid w:val="00F45F4B"/>
    <w:rsid w:val="00F47A9D"/>
    <w:rsid w:val="00F51994"/>
    <w:rsid w:val="00F52526"/>
    <w:rsid w:val="00F52890"/>
    <w:rsid w:val="00F53022"/>
    <w:rsid w:val="00F53EC9"/>
    <w:rsid w:val="00F54C08"/>
    <w:rsid w:val="00F572FE"/>
    <w:rsid w:val="00F61AE4"/>
    <w:rsid w:val="00F6288D"/>
    <w:rsid w:val="00F6409E"/>
    <w:rsid w:val="00F644F8"/>
    <w:rsid w:val="00F64CBD"/>
    <w:rsid w:val="00F67081"/>
    <w:rsid w:val="00F7169E"/>
    <w:rsid w:val="00F733D6"/>
    <w:rsid w:val="00F7352C"/>
    <w:rsid w:val="00F8164E"/>
    <w:rsid w:val="00F81986"/>
    <w:rsid w:val="00F81C75"/>
    <w:rsid w:val="00F83401"/>
    <w:rsid w:val="00F8535A"/>
    <w:rsid w:val="00F875C9"/>
    <w:rsid w:val="00F876F4"/>
    <w:rsid w:val="00F87981"/>
    <w:rsid w:val="00F907E9"/>
    <w:rsid w:val="00F9176D"/>
    <w:rsid w:val="00F91C56"/>
    <w:rsid w:val="00F95C20"/>
    <w:rsid w:val="00F96C53"/>
    <w:rsid w:val="00FA057E"/>
    <w:rsid w:val="00FA1170"/>
    <w:rsid w:val="00FA2DE0"/>
    <w:rsid w:val="00FA4DF8"/>
    <w:rsid w:val="00FB0106"/>
    <w:rsid w:val="00FB122F"/>
    <w:rsid w:val="00FB23E0"/>
    <w:rsid w:val="00FB282C"/>
    <w:rsid w:val="00FB356D"/>
    <w:rsid w:val="00FB6ACE"/>
    <w:rsid w:val="00FC0BBB"/>
    <w:rsid w:val="00FC1D39"/>
    <w:rsid w:val="00FC39B1"/>
    <w:rsid w:val="00FC3F66"/>
    <w:rsid w:val="00FC5607"/>
    <w:rsid w:val="00FC6A4E"/>
    <w:rsid w:val="00FC725C"/>
    <w:rsid w:val="00FC7EDF"/>
    <w:rsid w:val="00FD3448"/>
    <w:rsid w:val="00FD434E"/>
    <w:rsid w:val="00FD4E18"/>
    <w:rsid w:val="00FD59DE"/>
    <w:rsid w:val="00FD6370"/>
    <w:rsid w:val="00FD6A7D"/>
    <w:rsid w:val="00FE040E"/>
    <w:rsid w:val="00FE0C5E"/>
    <w:rsid w:val="00FE3A14"/>
    <w:rsid w:val="00FE43AD"/>
    <w:rsid w:val="00FE45A0"/>
    <w:rsid w:val="00FF0AAC"/>
    <w:rsid w:val="00FF1A14"/>
    <w:rsid w:val="00FF1AC4"/>
    <w:rsid w:val="00FF2A71"/>
    <w:rsid w:val="00FF3B27"/>
    <w:rsid w:val="00FF43A6"/>
    <w:rsid w:val="00FF6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9C9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D77"/>
    <w:pPr>
      <w:keepNext/>
      <w:keepLines/>
      <w:spacing w:before="200" w:after="0"/>
      <w:outlineLvl w:val="1"/>
    </w:pPr>
    <w:rPr>
      <w:rFonts w:ascii="Calibri Light" w:eastAsia="MS Gothic" w:hAnsi="Calibri Light" w:cs="Times New Roman"/>
      <w:color w:val="262626"/>
      <w:sz w:val="32"/>
      <w:szCs w:val="28"/>
    </w:rPr>
  </w:style>
  <w:style w:type="paragraph" w:styleId="Heading3">
    <w:name w:val="heading 3"/>
    <w:basedOn w:val="Normal"/>
    <w:next w:val="Normal"/>
    <w:link w:val="Heading3Char"/>
    <w:uiPriority w:val="9"/>
    <w:semiHidden/>
    <w:unhideWhenUsed/>
    <w:qFormat/>
    <w:rsid w:val="00DB0D77"/>
    <w:pPr>
      <w:keepNext/>
      <w:keepLines/>
      <w:spacing w:before="200" w:after="0"/>
      <w:outlineLvl w:val="2"/>
    </w:pPr>
    <w:rPr>
      <w:rFonts w:ascii="Calibri Light" w:eastAsia="MS Gothic" w:hAnsi="Calibri Light" w:cs="Times New Roman"/>
      <w:color w:val="0D0D0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3B8"/>
    <w:rPr>
      <w:sz w:val="16"/>
      <w:szCs w:val="16"/>
    </w:rPr>
  </w:style>
  <w:style w:type="paragraph" w:styleId="CommentText">
    <w:name w:val="annotation text"/>
    <w:basedOn w:val="Normal"/>
    <w:link w:val="CommentTextChar"/>
    <w:uiPriority w:val="99"/>
    <w:unhideWhenUsed/>
    <w:rsid w:val="005033B8"/>
    <w:pPr>
      <w:spacing w:line="240" w:lineRule="auto"/>
    </w:pPr>
    <w:rPr>
      <w:sz w:val="20"/>
      <w:szCs w:val="20"/>
    </w:rPr>
  </w:style>
  <w:style w:type="character" w:customStyle="1" w:styleId="CommentTextChar">
    <w:name w:val="Comment Text Char"/>
    <w:basedOn w:val="DefaultParagraphFont"/>
    <w:link w:val="CommentText"/>
    <w:uiPriority w:val="99"/>
    <w:rsid w:val="005033B8"/>
    <w:rPr>
      <w:sz w:val="20"/>
      <w:szCs w:val="20"/>
    </w:rPr>
  </w:style>
  <w:style w:type="paragraph" w:styleId="CommentSubject">
    <w:name w:val="annotation subject"/>
    <w:basedOn w:val="CommentText"/>
    <w:next w:val="CommentText"/>
    <w:link w:val="CommentSubjectChar"/>
    <w:uiPriority w:val="99"/>
    <w:semiHidden/>
    <w:unhideWhenUsed/>
    <w:rsid w:val="005033B8"/>
    <w:rPr>
      <w:b/>
      <w:bCs/>
    </w:rPr>
  </w:style>
  <w:style w:type="character" w:customStyle="1" w:styleId="CommentSubjectChar">
    <w:name w:val="Comment Subject Char"/>
    <w:basedOn w:val="CommentTextChar"/>
    <w:link w:val="CommentSubject"/>
    <w:uiPriority w:val="99"/>
    <w:semiHidden/>
    <w:rsid w:val="005033B8"/>
    <w:rPr>
      <w:b/>
      <w:bCs/>
      <w:sz w:val="20"/>
      <w:szCs w:val="20"/>
    </w:rPr>
  </w:style>
  <w:style w:type="paragraph" w:styleId="BalloonText">
    <w:name w:val="Balloon Text"/>
    <w:basedOn w:val="Normal"/>
    <w:link w:val="BalloonTextChar"/>
    <w:uiPriority w:val="99"/>
    <w:semiHidden/>
    <w:unhideWhenUsed/>
    <w:rsid w:val="0050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B8"/>
    <w:rPr>
      <w:rFonts w:ascii="Segoe UI" w:hAnsi="Segoe UI" w:cs="Segoe UI"/>
      <w:sz w:val="18"/>
      <w:szCs w:val="18"/>
    </w:rPr>
  </w:style>
  <w:style w:type="paragraph" w:customStyle="1" w:styleId="EndNoteBibliographyTitle">
    <w:name w:val="EndNote Bibliography Title"/>
    <w:basedOn w:val="Normal"/>
    <w:link w:val="EndNoteBibliographyTitleChar"/>
    <w:rsid w:val="00552AD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52AD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52AD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52AD0"/>
    <w:rPr>
      <w:rFonts w:ascii="Times New Roman" w:hAnsi="Times New Roman" w:cs="Times New Roman"/>
      <w:noProof/>
      <w:sz w:val="24"/>
      <w:lang w:val="en-US"/>
    </w:rPr>
  </w:style>
  <w:style w:type="table" w:customStyle="1" w:styleId="PlainTable41">
    <w:name w:val="Plain Table 41"/>
    <w:basedOn w:val="TableNormal"/>
    <w:uiPriority w:val="44"/>
    <w:rsid w:val="001A48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A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7D4"/>
    <w:pPr>
      <w:ind w:left="720"/>
      <w:contextualSpacing/>
    </w:pPr>
  </w:style>
  <w:style w:type="character" w:customStyle="1" w:styleId="fm-citation-ids-label">
    <w:name w:val="fm-citation-ids-label"/>
    <w:basedOn w:val="DefaultParagraphFont"/>
    <w:rsid w:val="009530E9"/>
  </w:style>
  <w:style w:type="character" w:customStyle="1" w:styleId="apple-converted-space">
    <w:name w:val="apple-converted-space"/>
    <w:basedOn w:val="DefaultParagraphFont"/>
    <w:rsid w:val="009530E9"/>
  </w:style>
  <w:style w:type="character" w:styleId="Hyperlink">
    <w:name w:val="Hyperlink"/>
    <w:basedOn w:val="DefaultParagraphFont"/>
    <w:uiPriority w:val="99"/>
    <w:unhideWhenUsed/>
    <w:rsid w:val="00F8535A"/>
    <w:rPr>
      <w:color w:val="0000FF"/>
      <w:u w:val="single"/>
    </w:rPr>
  </w:style>
  <w:style w:type="paragraph" w:styleId="Revision">
    <w:name w:val="Revision"/>
    <w:hidden/>
    <w:uiPriority w:val="99"/>
    <w:semiHidden/>
    <w:rsid w:val="000422F5"/>
    <w:pPr>
      <w:spacing w:after="0" w:line="240" w:lineRule="auto"/>
    </w:pPr>
  </w:style>
  <w:style w:type="paragraph" w:styleId="NormalWeb">
    <w:name w:val="Normal (Web)"/>
    <w:basedOn w:val="Normal"/>
    <w:uiPriority w:val="99"/>
    <w:semiHidden/>
    <w:unhideWhenUsed/>
    <w:rsid w:val="0053313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B5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20"/>
  </w:style>
  <w:style w:type="paragraph" w:styleId="Footer">
    <w:name w:val="footer"/>
    <w:basedOn w:val="Normal"/>
    <w:link w:val="FooterChar"/>
    <w:uiPriority w:val="99"/>
    <w:unhideWhenUsed/>
    <w:rsid w:val="00AB5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20"/>
  </w:style>
  <w:style w:type="character" w:customStyle="1" w:styleId="Mention1">
    <w:name w:val="Mention1"/>
    <w:basedOn w:val="DefaultParagraphFont"/>
    <w:uiPriority w:val="99"/>
    <w:semiHidden/>
    <w:unhideWhenUsed/>
    <w:rsid w:val="00B55BF2"/>
    <w:rPr>
      <w:color w:val="2B579A"/>
      <w:shd w:val="clear" w:color="auto" w:fill="E6E6E6"/>
    </w:rPr>
  </w:style>
  <w:style w:type="character" w:customStyle="1" w:styleId="UnresolvedMention1">
    <w:name w:val="Unresolved Mention1"/>
    <w:basedOn w:val="DefaultParagraphFont"/>
    <w:uiPriority w:val="99"/>
    <w:semiHidden/>
    <w:unhideWhenUsed/>
    <w:rsid w:val="001F6B35"/>
    <w:rPr>
      <w:color w:val="808080"/>
      <w:shd w:val="clear" w:color="auto" w:fill="E6E6E6"/>
    </w:rPr>
  </w:style>
  <w:style w:type="character" w:customStyle="1" w:styleId="UnresolvedMention2">
    <w:name w:val="Unresolved Mention2"/>
    <w:basedOn w:val="DefaultParagraphFont"/>
    <w:uiPriority w:val="99"/>
    <w:semiHidden/>
    <w:unhideWhenUsed/>
    <w:rsid w:val="003B3494"/>
    <w:rPr>
      <w:color w:val="808080"/>
      <w:shd w:val="clear" w:color="auto" w:fill="E6E6E6"/>
    </w:rPr>
  </w:style>
  <w:style w:type="character" w:customStyle="1" w:styleId="UnresolvedMention3">
    <w:name w:val="Unresolved Mention3"/>
    <w:basedOn w:val="DefaultParagraphFont"/>
    <w:uiPriority w:val="99"/>
    <w:semiHidden/>
    <w:unhideWhenUsed/>
    <w:rsid w:val="00F118DF"/>
    <w:rPr>
      <w:color w:val="808080"/>
      <w:shd w:val="clear" w:color="auto" w:fill="E6E6E6"/>
    </w:rPr>
  </w:style>
  <w:style w:type="character" w:customStyle="1" w:styleId="UnresolvedMention4">
    <w:name w:val="Unresolved Mention4"/>
    <w:basedOn w:val="DefaultParagraphFont"/>
    <w:uiPriority w:val="99"/>
    <w:semiHidden/>
    <w:unhideWhenUsed/>
    <w:rsid w:val="00A337CF"/>
    <w:rPr>
      <w:color w:val="808080"/>
      <w:shd w:val="clear" w:color="auto" w:fill="E6E6E6"/>
    </w:rPr>
  </w:style>
  <w:style w:type="character" w:styleId="LineNumber">
    <w:name w:val="line number"/>
    <w:basedOn w:val="DefaultParagraphFont"/>
    <w:uiPriority w:val="99"/>
    <w:semiHidden/>
    <w:unhideWhenUsed/>
    <w:rsid w:val="002B58CC"/>
  </w:style>
  <w:style w:type="paragraph" w:styleId="NoSpacing">
    <w:name w:val="No Spacing"/>
    <w:uiPriority w:val="1"/>
    <w:qFormat/>
    <w:rsid w:val="00A9290F"/>
    <w:pPr>
      <w:spacing w:after="0" w:line="240" w:lineRule="auto"/>
    </w:pPr>
    <w:rPr>
      <w:sz w:val="24"/>
    </w:rPr>
  </w:style>
  <w:style w:type="table" w:customStyle="1" w:styleId="ListTable6Colorful1">
    <w:name w:val="List Table 6 Colorful1"/>
    <w:basedOn w:val="TableNormal"/>
    <w:uiPriority w:val="51"/>
    <w:rsid w:val="00A929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1">
    <w:name w:val="Plain Table 411"/>
    <w:basedOn w:val="TableNormal"/>
    <w:uiPriority w:val="44"/>
    <w:rsid w:val="00A929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467DE1"/>
    <w:rPr>
      <w:i/>
      <w:iCs/>
    </w:rPr>
  </w:style>
  <w:style w:type="character" w:customStyle="1" w:styleId="UnresolvedMention5">
    <w:name w:val="Unresolved Mention5"/>
    <w:basedOn w:val="DefaultParagraphFont"/>
    <w:uiPriority w:val="99"/>
    <w:semiHidden/>
    <w:unhideWhenUsed/>
    <w:rsid w:val="003A7C41"/>
    <w:rPr>
      <w:color w:val="808080"/>
      <w:shd w:val="clear" w:color="auto" w:fill="E6E6E6"/>
    </w:rPr>
  </w:style>
  <w:style w:type="character" w:styleId="FollowedHyperlink">
    <w:name w:val="FollowedHyperlink"/>
    <w:basedOn w:val="DefaultParagraphFont"/>
    <w:uiPriority w:val="99"/>
    <w:semiHidden/>
    <w:unhideWhenUsed/>
    <w:rsid w:val="00607E09"/>
    <w:rPr>
      <w:color w:val="954F72" w:themeColor="followedHyperlink"/>
      <w:u w:val="single"/>
    </w:rPr>
  </w:style>
  <w:style w:type="character" w:customStyle="1" w:styleId="UnresolvedMention6">
    <w:name w:val="Unresolved Mention6"/>
    <w:basedOn w:val="DefaultParagraphFont"/>
    <w:uiPriority w:val="99"/>
    <w:semiHidden/>
    <w:unhideWhenUsed/>
    <w:rsid w:val="00434A63"/>
    <w:rPr>
      <w:color w:val="808080"/>
      <w:shd w:val="clear" w:color="auto" w:fill="E6E6E6"/>
    </w:rPr>
  </w:style>
  <w:style w:type="character" w:customStyle="1" w:styleId="UnresolvedMention7">
    <w:name w:val="Unresolved Mention7"/>
    <w:basedOn w:val="DefaultParagraphFont"/>
    <w:uiPriority w:val="99"/>
    <w:semiHidden/>
    <w:unhideWhenUsed/>
    <w:rsid w:val="00EE2E18"/>
    <w:rPr>
      <w:color w:val="808080"/>
      <w:shd w:val="clear" w:color="auto" w:fill="E6E6E6"/>
    </w:rPr>
  </w:style>
  <w:style w:type="character" w:customStyle="1" w:styleId="UnresolvedMention8">
    <w:name w:val="Unresolved Mention8"/>
    <w:basedOn w:val="DefaultParagraphFont"/>
    <w:uiPriority w:val="99"/>
    <w:semiHidden/>
    <w:unhideWhenUsed/>
    <w:rsid w:val="009915C7"/>
    <w:rPr>
      <w:color w:val="605E5C"/>
      <w:shd w:val="clear" w:color="auto" w:fill="E1DFDD"/>
    </w:rPr>
  </w:style>
  <w:style w:type="character" w:customStyle="1" w:styleId="UnresolvedMention">
    <w:name w:val="Unresolved Mention"/>
    <w:basedOn w:val="DefaultParagraphFont"/>
    <w:uiPriority w:val="99"/>
    <w:semiHidden/>
    <w:unhideWhenUsed/>
    <w:rsid w:val="00342A9A"/>
    <w:rPr>
      <w:color w:val="605E5C"/>
      <w:shd w:val="clear" w:color="auto" w:fill="E1DFDD"/>
    </w:rPr>
  </w:style>
  <w:style w:type="table" w:customStyle="1" w:styleId="TableGrid1">
    <w:name w:val="Table Grid1"/>
    <w:basedOn w:val="TableNormal"/>
    <w:next w:val="TableGrid"/>
    <w:uiPriority w:val="39"/>
    <w:rsid w:val="00DB0D77"/>
    <w:pPr>
      <w:spacing w:after="0" w:line="240" w:lineRule="auto"/>
    </w:pPr>
    <w:rPr>
      <w:rFonts w:eastAsia="MS Mincho"/>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autoRedefine/>
    <w:uiPriority w:val="9"/>
    <w:unhideWhenUsed/>
    <w:qFormat/>
    <w:rsid w:val="00DB0D77"/>
    <w:pPr>
      <w:keepNext/>
      <w:keepLines/>
      <w:numPr>
        <w:ilvl w:val="1"/>
        <w:numId w:val="14"/>
      </w:numPr>
      <w:spacing w:before="480" w:after="120" w:line="480" w:lineRule="auto"/>
      <w:ind w:left="578" w:hanging="578"/>
      <w:outlineLvl w:val="1"/>
    </w:pPr>
    <w:rPr>
      <w:rFonts w:ascii="Calibri Light" w:eastAsia="MS Gothic" w:hAnsi="Calibri Light" w:cs="Times New Roman"/>
      <w:color w:val="262626"/>
      <w:sz w:val="32"/>
      <w:szCs w:val="28"/>
    </w:rPr>
  </w:style>
  <w:style w:type="paragraph" w:customStyle="1" w:styleId="Heading31">
    <w:name w:val="Heading 31"/>
    <w:basedOn w:val="Normal"/>
    <w:next w:val="Normal"/>
    <w:autoRedefine/>
    <w:uiPriority w:val="9"/>
    <w:unhideWhenUsed/>
    <w:qFormat/>
    <w:rsid w:val="00DB0D77"/>
    <w:pPr>
      <w:keepNext/>
      <w:keepLines/>
      <w:numPr>
        <w:ilvl w:val="2"/>
        <w:numId w:val="14"/>
      </w:numPr>
      <w:spacing w:before="360" w:after="120" w:line="480" w:lineRule="auto"/>
      <w:ind w:left="2160" w:hanging="360"/>
      <w:outlineLvl w:val="2"/>
    </w:pPr>
    <w:rPr>
      <w:rFonts w:ascii="Calibri Light" w:eastAsia="MS Gothic" w:hAnsi="Calibri Light" w:cs="Times New Roman"/>
      <w:color w:val="0D0D0D"/>
      <w:sz w:val="28"/>
      <w:szCs w:val="24"/>
    </w:rPr>
  </w:style>
  <w:style w:type="numbering" w:customStyle="1" w:styleId="NoList1">
    <w:name w:val="No List1"/>
    <w:next w:val="NoList"/>
    <w:uiPriority w:val="99"/>
    <w:semiHidden/>
    <w:unhideWhenUsed/>
    <w:rsid w:val="00DB0D77"/>
  </w:style>
  <w:style w:type="table" w:customStyle="1" w:styleId="PlainTable412">
    <w:name w:val="Plain Table 412"/>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3">
    <w:name w:val="Plain Table 413"/>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basedOn w:val="DefaultParagraphFont"/>
    <w:link w:val="Heading2"/>
    <w:uiPriority w:val="9"/>
    <w:rsid w:val="00DB0D77"/>
    <w:rPr>
      <w:rFonts w:ascii="Calibri Light" w:eastAsia="MS Gothic" w:hAnsi="Calibri Light" w:cs="Times New Roman"/>
      <w:color w:val="262626"/>
      <w:sz w:val="32"/>
      <w:szCs w:val="28"/>
    </w:rPr>
  </w:style>
  <w:style w:type="character" w:customStyle="1" w:styleId="Heading3Char">
    <w:name w:val="Heading 3 Char"/>
    <w:basedOn w:val="DefaultParagraphFont"/>
    <w:link w:val="Heading3"/>
    <w:uiPriority w:val="9"/>
    <w:rsid w:val="00DB0D77"/>
    <w:rPr>
      <w:rFonts w:ascii="Calibri Light" w:eastAsia="MS Gothic" w:hAnsi="Calibri Light" w:cs="Times New Roman"/>
      <w:color w:val="0D0D0D"/>
      <w:sz w:val="28"/>
      <w:szCs w:val="24"/>
    </w:rPr>
  </w:style>
  <w:style w:type="numbering" w:customStyle="1" w:styleId="NoList11">
    <w:name w:val="No List11"/>
    <w:next w:val="NoList"/>
    <w:uiPriority w:val="99"/>
    <w:semiHidden/>
    <w:unhideWhenUsed/>
    <w:rsid w:val="00DB0D77"/>
  </w:style>
  <w:style w:type="paragraph" w:customStyle="1" w:styleId="Bullet">
    <w:name w:val="Bullet"/>
    <w:basedOn w:val="ListParagraph"/>
    <w:link w:val="BulletChar"/>
    <w:qFormat/>
    <w:rsid w:val="00DB0D77"/>
    <w:pPr>
      <w:numPr>
        <w:numId w:val="13"/>
      </w:numPr>
      <w:tabs>
        <w:tab w:val="clear" w:pos="720"/>
      </w:tabs>
      <w:spacing w:after="0" w:line="240" w:lineRule="auto"/>
      <w:ind w:firstLine="0"/>
    </w:pPr>
    <w:rPr>
      <w:rFonts w:cs="Times New Roman"/>
      <w:sz w:val="24"/>
      <w:szCs w:val="20"/>
    </w:rPr>
  </w:style>
  <w:style w:type="character" w:customStyle="1" w:styleId="BulletChar">
    <w:name w:val="Bullet Char"/>
    <w:basedOn w:val="DefaultParagraphFont"/>
    <w:link w:val="Bullet"/>
    <w:rsid w:val="00DB0D77"/>
    <w:rPr>
      <w:rFonts w:cs="Times New Roman"/>
      <w:sz w:val="24"/>
      <w:szCs w:val="20"/>
    </w:rPr>
  </w:style>
  <w:style w:type="paragraph" w:customStyle="1" w:styleId="Caption1">
    <w:name w:val="Caption1"/>
    <w:basedOn w:val="Normal"/>
    <w:next w:val="Normal"/>
    <w:autoRedefine/>
    <w:uiPriority w:val="35"/>
    <w:unhideWhenUsed/>
    <w:qFormat/>
    <w:rsid w:val="00DB0D77"/>
    <w:pPr>
      <w:keepNext/>
      <w:spacing w:before="240" w:after="60" w:line="240" w:lineRule="auto"/>
    </w:pPr>
    <w:rPr>
      <w:rFonts w:cs="Times New Roman"/>
      <w:iCs/>
      <w:color w:val="3B3838"/>
      <w:sz w:val="24"/>
      <w:szCs w:val="18"/>
    </w:rPr>
  </w:style>
  <w:style w:type="numbering" w:customStyle="1" w:styleId="NoList111">
    <w:name w:val="No List111"/>
    <w:next w:val="NoList"/>
    <w:uiPriority w:val="99"/>
    <w:semiHidden/>
    <w:unhideWhenUsed/>
    <w:rsid w:val="00DB0D77"/>
  </w:style>
  <w:style w:type="table" w:customStyle="1" w:styleId="PlainTable42">
    <w:name w:val="Plain Table 42"/>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39"/>
    <w:rsid w:val="00DB0D77"/>
    <w:pPr>
      <w:spacing w:after="0" w:line="240" w:lineRule="auto"/>
    </w:pPr>
    <w:rPr>
      <w:rFonts w:eastAsia="MS Mincho"/>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uiPriority w:val="51"/>
    <w:rsid w:val="00DB0D77"/>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1">
    <w:name w:val="Heading 2 Char1"/>
    <w:basedOn w:val="DefaultParagraphFont"/>
    <w:link w:val="Heading2"/>
    <w:uiPriority w:val="9"/>
    <w:semiHidden/>
    <w:rsid w:val="00DB0D77"/>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DB0D77"/>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D77"/>
    <w:pPr>
      <w:keepNext/>
      <w:keepLines/>
      <w:spacing w:before="200" w:after="0"/>
      <w:outlineLvl w:val="1"/>
    </w:pPr>
    <w:rPr>
      <w:rFonts w:ascii="Calibri Light" w:eastAsia="MS Gothic" w:hAnsi="Calibri Light" w:cs="Times New Roman"/>
      <w:color w:val="262626"/>
      <w:sz w:val="32"/>
      <w:szCs w:val="28"/>
    </w:rPr>
  </w:style>
  <w:style w:type="paragraph" w:styleId="Heading3">
    <w:name w:val="heading 3"/>
    <w:basedOn w:val="Normal"/>
    <w:next w:val="Normal"/>
    <w:link w:val="Heading3Char"/>
    <w:uiPriority w:val="9"/>
    <w:semiHidden/>
    <w:unhideWhenUsed/>
    <w:qFormat/>
    <w:rsid w:val="00DB0D77"/>
    <w:pPr>
      <w:keepNext/>
      <w:keepLines/>
      <w:spacing w:before="200" w:after="0"/>
      <w:outlineLvl w:val="2"/>
    </w:pPr>
    <w:rPr>
      <w:rFonts w:ascii="Calibri Light" w:eastAsia="MS Gothic" w:hAnsi="Calibri Light" w:cs="Times New Roman"/>
      <w:color w:val="0D0D0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33B8"/>
    <w:rPr>
      <w:sz w:val="16"/>
      <w:szCs w:val="16"/>
    </w:rPr>
  </w:style>
  <w:style w:type="paragraph" w:styleId="CommentText">
    <w:name w:val="annotation text"/>
    <w:basedOn w:val="Normal"/>
    <w:link w:val="CommentTextChar"/>
    <w:uiPriority w:val="99"/>
    <w:unhideWhenUsed/>
    <w:rsid w:val="005033B8"/>
    <w:pPr>
      <w:spacing w:line="240" w:lineRule="auto"/>
    </w:pPr>
    <w:rPr>
      <w:sz w:val="20"/>
      <w:szCs w:val="20"/>
    </w:rPr>
  </w:style>
  <w:style w:type="character" w:customStyle="1" w:styleId="CommentTextChar">
    <w:name w:val="Comment Text Char"/>
    <w:basedOn w:val="DefaultParagraphFont"/>
    <w:link w:val="CommentText"/>
    <w:uiPriority w:val="99"/>
    <w:rsid w:val="005033B8"/>
    <w:rPr>
      <w:sz w:val="20"/>
      <w:szCs w:val="20"/>
    </w:rPr>
  </w:style>
  <w:style w:type="paragraph" w:styleId="CommentSubject">
    <w:name w:val="annotation subject"/>
    <w:basedOn w:val="CommentText"/>
    <w:next w:val="CommentText"/>
    <w:link w:val="CommentSubjectChar"/>
    <w:uiPriority w:val="99"/>
    <w:semiHidden/>
    <w:unhideWhenUsed/>
    <w:rsid w:val="005033B8"/>
    <w:rPr>
      <w:b/>
      <w:bCs/>
    </w:rPr>
  </w:style>
  <w:style w:type="character" w:customStyle="1" w:styleId="CommentSubjectChar">
    <w:name w:val="Comment Subject Char"/>
    <w:basedOn w:val="CommentTextChar"/>
    <w:link w:val="CommentSubject"/>
    <w:uiPriority w:val="99"/>
    <w:semiHidden/>
    <w:rsid w:val="005033B8"/>
    <w:rPr>
      <w:b/>
      <w:bCs/>
      <w:sz w:val="20"/>
      <w:szCs w:val="20"/>
    </w:rPr>
  </w:style>
  <w:style w:type="paragraph" w:styleId="BalloonText">
    <w:name w:val="Balloon Text"/>
    <w:basedOn w:val="Normal"/>
    <w:link w:val="BalloonTextChar"/>
    <w:uiPriority w:val="99"/>
    <w:semiHidden/>
    <w:unhideWhenUsed/>
    <w:rsid w:val="0050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B8"/>
    <w:rPr>
      <w:rFonts w:ascii="Segoe UI" w:hAnsi="Segoe UI" w:cs="Segoe UI"/>
      <w:sz w:val="18"/>
      <w:szCs w:val="18"/>
    </w:rPr>
  </w:style>
  <w:style w:type="paragraph" w:customStyle="1" w:styleId="EndNoteBibliographyTitle">
    <w:name w:val="EndNote Bibliography Title"/>
    <w:basedOn w:val="Normal"/>
    <w:link w:val="EndNoteBibliographyTitleChar"/>
    <w:rsid w:val="00552AD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52AD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52AD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52AD0"/>
    <w:rPr>
      <w:rFonts w:ascii="Times New Roman" w:hAnsi="Times New Roman" w:cs="Times New Roman"/>
      <w:noProof/>
      <w:sz w:val="24"/>
      <w:lang w:val="en-US"/>
    </w:rPr>
  </w:style>
  <w:style w:type="table" w:customStyle="1" w:styleId="PlainTable41">
    <w:name w:val="Plain Table 41"/>
    <w:basedOn w:val="TableNormal"/>
    <w:uiPriority w:val="44"/>
    <w:rsid w:val="001A48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A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7D4"/>
    <w:pPr>
      <w:ind w:left="720"/>
      <w:contextualSpacing/>
    </w:pPr>
  </w:style>
  <w:style w:type="character" w:customStyle="1" w:styleId="fm-citation-ids-label">
    <w:name w:val="fm-citation-ids-label"/>
    <w:basedOn w:val="DefaultParagraphFont"/>
    <w:rsid w:val="009530E9"/>
  </w:style>
  <w:style w:type="character" w:customStyle="1" w:styleId="apple-converted-space">
    <w:name w:val="apple-converted-space"/>
    <w:basedOn w:val="DefaultParagraphFont"/>
    <w:rsid w:val="009530E9"/>
  </w:style>
  <w:style w:type="character" w:styleId="Hyperlink">
    <w:name w:val="Hyperlink"/>
    <w:basedOn w:val="DefaultParagraphFont"/>
    <w:uiPriority w:val="99"/>
    <w:unhideWhenUsed/>
    <w:rsid w:val="00F8535A"/>
    <w:rPr>
      <w:color w:val="0000FF"/>
      <w:u w:val="single"/>
    </w:rPr>
  </w:style>
  <w:style w:type="paragraph" w:styleId="Revision">
    <w:name w:val="Revision"/>
    <w:hidden/>
    <w:uiPriority w:val="99"/>
    <w:semiHidden/>
    <w:rsid w:val="000422F5"/>
    <w:pPr>
      <w:spacing w:after="0" w:line="240" w:lineRule="auto"/>
    </w:pPr>
  </w:style>
  <w:style w:type="paragraph" w:styleId="NormalWeb">
    <w:name w:val="Normal (Web)"/>
    <w:basedOn w:val="Normal"/>
    <w:uiPriority w:val="99"/>
    <w:semiHidden/>
    <w:unhideWhenUsed/>
    <w:rsid w:val="00533134"/>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B5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720"/>
  </w:style>
  <w:style w:type="paragraph" w:styleId="Footer">
    <w:name w:val="footer"/>
    <w:basedOn w:val="Normal"/>
    <w:link w:val="FooterChar"/>
    <w:uiPriority w:val="99"/>
    <w:unhideWhenUsed/>
    <w:rsid w:val="00AB5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720"/>
  </w:style>
  <w:style w:type="character" w:customStyle="1" w:styleId="Mention1">
    <w:name w:val="Mention1"/>
    <w:basedOn w:val="DefaultParagraphFont"/>
    <w:uiPriority w:val="99"/>
    <w:semiHidden/>
    <w:unhideWhenUsed/>
    <w:rsid w:val="00B55BF2"/>
    <w:rPr>
      <w:color w:val="2B579A"/>
      <w:shd w:val="clear" w:color="auto" w:fill="E6E6E6"/>
    </w:rPr>
  </w:style>
  <w:style w:type="character" w:customStyle="1" w:styleId="UnresolvedMention1">
    <w:name w:val="Unresolved Mention1"/>
    <w:basedOn w:val="DefaultParagraphFont"/>
    <w:uiPriority w:val="99"/>
    <w:semiHidden/>
    <w:unhideWhenUsed/>
    <w:rsid w:val="001F6B35"/>
    <w:rPr>
      <w:color w:val="808080"/>
      <w:shd w:val="clear" w:color="auto" w:fill="E6E6E6"/>
    </w:rPr>
  </w:style>
  <w:style w:type="character" w:customStyle="1" w:styleId="UnresolvedMention2">
    <w:name w:val="Unresolved Mention2"/>
    <w:basedOn w:val="DefaultParagraphFont"/>
    <w:uiPriority w:val="99"/>
    <w:semiHidden/>
    <w:unhideWhenUsed/>
    <w:rsid w:val="003B3494"/>
    <w:rPr>
      <w:color w:val="808080"/>
      <w:shd w:val="clear" w:color="auto" w:fill="E6E6E6"/>
    </w:rPr>
  </w:style>
  <w:style w:type="character" w:customStyle="1" w:styleId="UnresolvedMention3">
    <w:name w:val="Unresolved Mention3"/>
    <w:basedOn w:val="DefaultParagraphFont"/>
    <w:uiPriority w:val="99"/>
    <w:semiHidden/>
    <w:unhideWhenUsed/>
    <w:rsid w:val="00F118DF"/>
    <w:rPr>
      <w:color w:val="808080"/>
      <w:shd w:val="clear" w:color="auto" w:fill="E6E6E6"/>
    </w:rPr>
  </w:style>
  <w:style w:type="character" w:customStyle="1" w:styleId="UnresolvedMention4">
    <w:name w:val="Unresolved Mention4"/>
    <w:basedOn w:val="DefaultParagraphFont"/>
    <w:uiPriority w:val="99"/>
    <w:semiHidden/>
    <w:unhideWhenUsed/>
    <w:rsid w:val="00A337CF"/>
    <w:rPr>
      <w:color w:val="808080"/>
      <w:shd w:val="clear" w:color="auto" w:fill="E6E6E6"/>
    </w:rPr>
  </w:style>
  <w:style w:type="character" w:styleId="LineNumber">
    <w:name w:val="line number"/>
    <w:basedOn w:val="DefaultParagraphFont"/>
    <w:uiPriority w:val="99"/>
    <w:semiHidden/>
    <w:unhideWhenUsed/>
    <w:rsid w:val="002B58CC"/>
  </w:style>
  <w:style w:type="paragraph" w:styleId="NoSpacing">
    <w:name w:val="No Spacing"/>
    <w:uiPriority w:val="1"/>
    <w:qFormat/>
    <w:rsid w:val="00A9290F"/>
    <w:pPr>
      <w:spacing w:after="0" w:line="240" w:lineRule="auto"/>
    </w:pPr>
    <w:rPr>
      <w:sz w:val="24"/>
    </w:rPr>
  </w:style>
  <w:style w:type="table" w:customStyle="1" w:styleId="ListTable6Colorful1">
    <w:name w:val="List Table 6 Colorful1"/>
    <w:basedOn w:val="TableNormal"/>
    <w:uiPriority w:val="51"/>
    <w:rsid w:val="00A929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1">
    <w:name w:val="Plain Table 411"/>
    <w:basedOn w:val="TableNormal"/>
    <w:uiPriority w:val="44"/>
    <w:rsid w:val="00A929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467DE1"/>
    <w:rPr>
      <w:i/>
      <w:iCs/>
    </w:rPr>
  </w:style>
  <w:style w:type="character" w:customStyle="1" w:styleId="UnresolvedMention5">
    <w:name w:val="Unresolved Mention5"/>
    <w:basedOn w:val="DefaultParagraphFont"/>
    <w:uiPriority w:val="99"/>
    <w:semiHidden/>
    <w:unhideWhenUsed/>
    <w:rsid w:val="003A7C41"/>
    <w:rPr>
      <w:color w:val="808080"/>
      <w:shd w:val="clear" w:color="auto" w:fill="E6E6E6"/>
    </w:rPr>
  </w:style>
  <w:style w:type="character" w:styleId="FollowedHyperlink">
    <w:name w:val="FollowedHyperlink"/>
    <w:basedOn w:val="DefaultParagraphFont"/>
    <w:uiPriority w:val="99"/>
    <w:semiHidden/>
    <w:unhideWhenUsed/>
    <w:rsid w:val="00607E09"/>
    <w:rPr>
      <w:color w:val="954F72" w:themeColor="followedHyperlink"/>
      <w:u w:val="single"/>
    </w:rPr>
  </w:style>
  <w:style w:type="character" w:customStyle="1" w:styleId="UnresolvedMention6">
    <w:name w:val="Unresolved Mention6"/>
    <w:basedOn w:val="DefaultParagraphFont"/>
    <w:uiPriority w:val="99"/>
    <w:semiHidden/>
    <w:unhideWhenUsed/>
    <w:rsid w:val="00434A63"/>
    <w:rPr>
      <w:color w:val="808080"/>
      <w:shd w:val="clear" w:color="auto" w:fill="E6E6E6"/>
    </w:rPr>
  </w:style>
  <w:style w:type="character" w:customStyle="1" w:styleId="UnresolvedMention7">
    <w:name w:val="Unresolved Mention7"/>
    <w:basedOn w:val="DefaultParagraphFont"/>
    <w:uiPriority w:val="99"/>
    <w:semiHidden/>
    <w:unhideWhenUsed/>
    <w:rsid w:val="00EE2E18"/>
    <w:rPr>
      <w:color w:val="808080"/>
      <w:shd w:val="clear" w:color="auto" w:fill="E6E6E6"/>
    </w:rPr>
  </w:style>
  <w:style w:type="character" w:customStyle="1" w:styleId="UnresolvedMention8">
    <w:name w:val="Unresolved Mention8"/>
    <w:basedOn w:val="DefaultParagraphFont"/>
    <w:uiPriority w:val="99"/>
    <w:semiHidden/>
    <w:unhideWhenUsed/>
    <w:rsid w:val="009915C7"/>
    <w:rPr>
      <w:color w:val="605E5C"/>
      <w:shd w:val="clear" w:color="auto" w:fill="E1DFDD"/>
    </w:rPr>
  </w:style>
  <w:style w:type="character" w:customStyle="1" w:styleId="UnresolvedMention">
    <w:name w:val="Unresolved Mention"/>
    <w:basedOn w:val="DefaultParagraphFont"/>
    <w:uiPriority w:val="99"/>
    <w:semiHidden/>
    <w:unhideWhenUsed/>
    <w:rsid w:val="00342A9A"/>
    <w:rPr>
      <w:color w:val="605E5C"/>
      <w:shd w:val="clear" w:color="auto" w:fill="E1DFDD"/>
    </w:rPr>
  </w:style>
  <w:style w:type="table" w:customStyle="1" w:styleId="TableGrid1">
    <w:name w:val="Table Grid1"/>
    <w:basedOn w:val="TableNormal"/>
    <w:next w:val="TableGrid"/>
    <w:uiPriority w:val="39"/>
    <w:rsid w:val="00DB0D77"/>
    <w:pPr>
      <w:spacing w:after="0" w:line="240" w:lineRule="auto"/>
    </w:pPr>
    <w:rPr>
      <w:rFonts w:eastAsia="MS Mincho"/>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autoRedefine/>
    <w:uiPriority w:val="9"/>
    <w:unhideWhenUsed/>
    <w:qFormat/>
    <w:rsid w:val="00DB0D77"/>
    <w:pPr>
      <w:keepNext/>
      <w:keepLines/>
      <w:numPr>
        <w:ilvl w:val="1"/>
        <w:numId w:val="14"/>
      </w:numPr>
      <w:spacing w:before="480" w:after="120" w:line="480" w:lineRule="auto"/>
      <w:ind w:left="578" w:hanging="578"/>
      <w:outlineLvl w:val="1"/>
    </w:pPr>
    <w:rPr>
      <w:rFonts w:ascii="Calibri Light" w:eastAsia="MS Gothic" w:hAnsi="Calibri Light" w:cs="Times New Roman"/>
      <w:color w:val="262626"/>
      <w:sz w:val="32"/>
      <w:szCs w:val="28"/>
    </w:rPr>
  </w:style>
  <w:style w:type="paragraph" w:customStyle="1" w:styleId="Heading31">
    <w:name w:val="Heading 31"/>
    <w:basedOn w:val="Normal"/>
    <w:next w:val="Normal"/>
    <w:autoRedefine/>
    <w:uiPriority w:val="9"/>
    <w:unhideWhenUsed/>
    <w:qFormat/>
    <w:rsid w:val="00DB0D77"/>
    <w:pPr>
      <w:keepNext/>
      <w:keepLines/>
      <w:numPr>
        <w:ilvl w:val="2"/>
        <w:numId w:val="14"/>
      </w:numPr>
      <w:spacing w:before="360" w:after="120" w:line="480" w:lineRule="auto"/>
      <w:ind w:left="2160" w:hanging="360"/>
      <w:outlineLvl w:val="2"/>
    </w:pPr>
    <w:rPr>
      <w:rFonts w:ascii="Calibri Light" w:eastAsia="MS Gothic" w:hAnsi="Calibri Light" w:cs="Times New Roman"/>
      <w:color w:val="0D0D0D"/>
      <w:sz w:val="28"/>
      <w:szCs w:val="24"/>
    </w:rPr>
  </w:style>
  <w:style w:type="numbering" w:customStyle="1" w:styleId="NoList1">
    <w:name w:val="No List1"/>
    <w:next w:val="NoList"/>
    <w:uiPriority w:val="99"/>
    <w:semiHidden/>
    <w:unhideWhenUsed/>
    <w:rsid w:val="00DB0D77"/>
  </w:style>
  <w:style w:type="table" w:customStyle="1" w:styleId="PlainTable412">
    <w:name w:val="Plain Table 412"/>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13">
    <w:name w:val="Plain Table 413"/>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basedOn w:val="DefaultParagraphFont"/>
    <w:link w:val="Heading2"/>
    <w:uiPriority w:val="9"/>
    <w:rsid w:val="00DB0D77"/>
    <w:rPr>
      <w:rFonts w:ascii="Calibri Light" w:eastAsia="MS Gothic" w:hAnsi="Calibri Light" w:cs="Times New Roman"/>
      <w:color w:val="262626"/>
      <w:sz w:val="32"/>
      <w:szCs w:val="28"/>
    </w:rPr>
  </w:style>
  <w:style w:type="character" w:customStyle="1" w:styleId="Heading3Char">
    <w:name w:val="Heading 3 Char"/>
    <w:basedOn w:val="DefaultParagraphFont"/>
    <w:link w:val="Heading3"/>
    <w:uiPriority w:val="9"/>
    <w:rsid w:val="00DB0D77"/>
    <w:rPr>
      <w:rFonts w:ascii="Calibri Light" w:eastAsia="MS Gothic" w:hAnsi="Calibri Light" w:cs="Times New Roman"/>
      <w:color w:val="0D0D0D"/>
      <w:sz w:val="28"/>
      <w:szCs w:val="24"/>
    </w:rPr>
  </w:style>
  <w:style w:type="numbering" w:customStyle="1" w:styleId="NoList11">
    <w:name w:val="No List11"/>
    <w:next w:val="NoList"/>
    <w:uiPriority w:val="99"/>
    <w:semiHidden/>
    <w:unhideWhenUsed/>
    <w:rsid w:val="00DB0D77"/>
  </w:style>
  <w:style w:type="paragraph" w:customStyle="1" w:styleId="Bullet">
    <w:name w:val="Bullet"/>
    <w:basedOn w:val="ListParagraph"/>
    <w:link w:val="BulletChar"/>
    <w:qFormat/>
    <w:rsid w:val="00DB0D77"/>
    <w:pPr>
      <w:numPr>
        <w:numId w:val="13"/>
      </w:numPr>
      <w:tabs>
        <w:tab w:val="clear" w:pos="720"/>
      </w:tabs>
      <w:spacing w:after="0" w:line="240" w:lineRule="auto"/>
      <w:ind w:firstLine="0"/>
    </w:pPr>
    <w:rPr>
      <w:rFonts w:cs="Times New Roman"/>
      <w:sz w:val="24"/>
      <w:szCs w:val="20"/>
    </w:rPr>
  </w:style>
  <w:style w:type="character" w:customStyle="1" w:styleId="BulletChar">
    <w:name w:val="Bullet Char"/>
    <w:basedOn w:val="DefaultParagraphFont"/>
    <w:link w:val="Bullet"/>
    <w:rsid w:val="00DB0D77"/>
    <w:rPr>
      <w:rFonts w:cs="Times New Roman"/>
      <w:sz w:val="24"/>
      <w:szCs w:val="20"/>
    </w:rPr>
  </w:style>
  <w:style w:type="paragraph" w:customStyle="1" w:styleId="Caption1">
    <w:name w:val="Caption1"/>
    <w:basedOn w:val="Normal"/>
    <w:next w:val="Normal"/>
    <w:autoRedefine/>
    <w:uiPriority w:val="35"/>
    <w:unhideWhenUsed/>
    <w:qFormat/>
    <w:rsid w:val="00DB0D77"/>
    <w:pPr>
      <w:keepNext/>
      <w:spacing w:before="240" w:after="60" w:line="240" w:lineRule="auto"/>
    </w:pPr>
    <w:rPr>
      <w:rFonts w:cs="Times New Roman"/>
      <w:iCs/>
      <w:color w:val="3B3838"/>
      <w:sz w:val="24"/>
      <w:szCs w:val="18"/>
    </w:rPr>
  </w:style>
  <w:style w:type="numbering" w:customStyle="1" w:styleId="NoList111">
    <w:name w:val="No List111"/>
    <w:next w:val="NoList"/>
    <w:uiPriority w:val="99"/>
    <w:semiHidden/>
    <w:unhideWhenUsed/>
    <w:rsid w:val="00DB0D77"/>
  </w:style>
  <w:style w:type="table" w:customStyle="1" w:styleId="PlainTable42">
    <w:name w:val="Plain Table 42"/>
    <w:basedOn w:val="TableNormal"/>
    <w:uiPriority w:val="44"/>
    <w:rsid w:val="00DB0D7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39"/>
    <w:rsid w:val="00DB0D77"/>
    <w:pPr>
      <w:spacing w:after="0" w:line="240" w:lineRule="auto"/>
    </w:pPr>
    <w:rPr>
      <w:rFonts w:eastAsia="MS Mincho"/>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1">
    <w:name w:val="List Table 6 Colorful11"/>
    <w:basedOn w:val="TableNormal"/>
    <w:uiPriority w:val="51"/>
    <w:rsid w:val="00DB0D77"/>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1">
    <w:name w:val="Heading 2 Char1"/>
    <w:basedOn w:val="DefaultParagraphFont"/>
    <w:link w:val="Heading2"/>
    <w:uiPriority w:val="9"/>
    <w:semiHidden/>
    <w:rsid w:val="00DB0D77"/>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link w:val="Heading3"/>
    <w:uiPriority w:val="9"/>
    <w:semiHidden/>
    <w:rsid w:val="00DB0D77"/>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7822">
      <w:bodyDiv w:val="1"/>
      <w:marLeft w:val="0"/>
      <w:marRight w:val="0"/>
      <w:marTop w:val="0"/>
      <w:marBottom w:val="0"/>
      <w:divBdr>
        <w:top w:val="none" w:sz="0" w:space="0" w:color="auto"/>
        <w:left w:val="none" w:sz="0" w:space="0" w:color="auto"/>
        <w:bottom w:val="none" w:sz="0" w:space="0" w:color="auto"/>
        <w:right w:val="none" w:sz="0" w:space="0" w:color="auto"/>
      </w:divBdr>
    </w:div>
    <w:div w:id="749230087">
      <w:bodyDiv w:val="1"/>
      <w:marLeft w:val="0"/>
      <w:marRight w:val="0"/>
      <w:marTop w:val="0"/>
      <w:marBottom w:val="0"/>
      <w:divBdr>
        <w:top w:val="none" w:sz="0" w:space="0" w:color="auto"/>
        <w:left w:val="none" w:sz="0" w:space="0" w:color="auto"/>
        <w:bottom w:val="none" w:sz="0" w:space="0" w:color="auto"/>
        <w:right w:val="none" w:sz="0" w:space="0" w:color="auto"/>
      </w:divBdr>
    </w:div>
    <w:div w:id="1208682591">
      <w:bodyDiv w:val="1"/>
      <w:marLeft w:val="0"/>
      <w:marRight w:val="0"/>
      <w:marTop w:val="0"/>
      <w:marBottom w:val="0"/>
      <w:divBdr>
        <w:top w:val="none" w:sz="0" w:space="0" w:color="auto"/>
        <w:left w:val="none" w:sz="0" w:space="0" w:color="auto"/>
        <w:bottom w:val="none" w:sz="0" w:space="0" w:color="auto"/>
        <w:right w:val="none" w:sz="0" w:space="0" w:color="auto"/>
      </w:divBdr>
    </w:div>
    <w:div w:id="1389305292">
      <w:bodyDiv w:val="1"/>
      <w:marLeft w:val="0"/>
      <w:marRight w:val="0"/>
      <w:marTop w:val="0"/>
      <w:marBottom w:val="0"/>
      <w:divBdr>
        <w:top w:val="none" w:sz="0" w:space="0" w:color="auto"/>
        <w:left w:val="none" w:sz="0" w:space="0" w:color="auto"/>
        <w:bottom w:val="none" w:sz="0" w:space="0" w:color="auto"/>
        <w:right w:val="none" w:sz="0" w:space="0" w:color="auto"/>
      </w:divBdr>
      <w:divsChild>
        <w:div w:id="994258079">
          <w:marLeft w:val="0"/>
          <w:marRight w:val="0"/>
          <w:marTop w:val="0"/>
          <w:marBottom w:val="0"/>
          <w:divBdr>
            <w:top w:val="none" w:sz="0" w:space="0" w:color="auto"/>
            <w:left w:val="none" w:sz="0" w:space="0" w:color="auto"/>
            <w:bottom w:val="none" w:sz="0" w:space="0" w:color="auto"/>
            <w:right w:val="none" w:sz="0" w:space="0" w:color="auto"/>
          </w:divBdr>
          <w:divsChild>
            <w:div w:id="1046872136">
              <w:marLeft w:val="0"/>
              <w:marRight w:val="0"/>
              <w:marTop w:val="0"/>
              <w:marBottom w:val="0"/>
              <w:divBdr>
                <w:top w:val="none" w:sz="0" w:space="0" w:color="auto"/>
                <w:left w:val="none" w:sz="0" w:space="0" w:color="auto"/>
                <w:bottom w:val="none" w:sz="0" w:space="0" w:color="auto"/>
                <w:right w:val="none" w:sz="0" w:space="0" w:color="auto"/>
              </w:divBdr>
            </w:div>
            <w:div w:id="429475978">
              <w:marLeft w:val="0"/>
              <w:marRight w:val="0"/>
              <w:marTop w:val="0"/>
              <w:marBottom w:val="0"/>
              <w:divBdr>
                <w:top w:val="none" w:sz="0" w:space="0" w:color="auto"/>
                <w:left w:val="none" w:sz="0" w:space="0" w:color="auto"/>
                <w:bottom w:val="none" w:sz="0" w:space="0" w:color="auto"/>
                <w:right w:val="none" w:sz="0" w:space="0" w:color="auto"/>
              </w:divBdr>
              <w:divsChild>
                <w:div w:id="1819376246">
                  <w:marLeft w:val="0"/>
                  <w:marRight w:val="0"/>
                  <w:marTop w:val="0"/>
                  <w:marBottom w:val="0"/>
                  <w:divBdr>
                    <w:top w:val="none" w:sz="0" w:space="0" w:color="auto"/>
                    <w:left w:val="none" w:sz="0" w:space="0" w:color="auto"/>
                    <w:bottom w:val="none" w:sz="0" w:space="0" w:color="auto"/>
                    <w:right w:val="none" w:sz="0" w:space="0" w:color="auto"/>
                  </w:divBdr>
                </w:div>
                <w:div w:id="733702065">
                  <w:marLeft w:val="0"/>
                  <w:marRight w:val="0"/>
                  <w:marTop w:val="0"/>
                  <w:marBottom w:val="0"/>
                  <w:divBdr>
                    <w:top w:val="none" w:sz="0" w:space="0" w:color="auto"/>
                    <w:left w:val="none" w:sz="0" w:space="0" w:color="auto"/>
                    <w:bottom w:val="none" w:sz="0" w:space="0" w:color="auto"/>
                    <w:right w:val="none" w:sz="0" w:space="0" w:color="auto"/>
                  </w:divBdr>
                </w:div>
                <w:div w:id="527453580">
                  <w:marLeft w:val="0"/>
                  <w:marRight w:val="0"/>
                  <w:marTop w:val="0"/>
                  <w:marBottom w:val="0"/>
                  <w:divBdr>
                    <w:top w:val="none" w:sz="0" w:space="0" w:color="auto"/>
                    <w:left w:val="none" w:sz="0" w:space="0" w:color="auto"/>
                    <w:bottom w:val="none" w:sz="0" w:space="0" w:color="auto"/>
                    <w:right w:val="none" w:sz="0" w:space="0" w:color="auto"/>
                  </w:divBdr>
                </w:div>
              </w:divsChild>
            </w:div>
            <w:div w:id="17278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stol.ac.uk/alspac/researchers/our-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fcom.org.uk/__data/assets/pdf_file/0020/108182/children-parents-media-use-attitudes-201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istol.ac.uk/alspac/researchers/research-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B2F0-3F93-4046-81AE-7E1CAABE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17803</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Khouja</dc:creator>
  <cp:lastModifiedBy>Suzi Gage</cp:lastModifiedBy>
  <cp:revision>2</cp:revision>
  <cp:lastPrinted>2018-06-26T10:59:00Z</cp:lastPrinted>
  <dcterms:created xsi:type="dcterms:W3CDTF">2018-11-05T11:36:00Z</dcterms:created>
  <dcterms:modified xsi:type="dcterms:W3CDTF">2018-11-05T11:36:00Z</dcterms:modified>
</cp:coreProperties>
</file>